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D0EBD05" w:rsidR="00FB2BE0" w:rsidRDefault="567220F6" w:rsidP="65C54F5D">
      <w:pPr>
        <w:rPr>
          <w:rFonts w:ascii="Aptos" w:eastAsia="Aptos" w:hAnsi="Aptos" w:cs="Aptos"/>
          <w:color w:val="000000" w:themeColor="text1"/>
        </w:rPr>
      </w:pPr>
      <w:r w:rsidRPr="65C54F5D">
        <w:rPr>
          <w:rFonts w:ascii="Aptos" w:eastAsia="Aptos" w:hAnsi="Aptos" w:cs="Aptos"/>
          <w:color w:val="000000" w:themeColor="text1"/>
        </w:rPr>
        <w:t xml:space="preserve">CXPoint NEXA, VOYAGE and other upcoming products are highly useful for the </w:t>
      </w:r>
      <w:r w:rsidR="2782CE10" w:rsidRPr="65C54F5D">
        <w:rPr>
          <w:rFonts w:ascii="Aptos" w:eastAsia="Aptos" w:hAnsi="Aptos" w:cs="Aptos"/>
          <w:color w:val="000000" w:themeColor="text1"/>
        </w:rPr>
        <w:t>Pharmaceutical</w:t>
      </w:r>
      <w:r w:rsidRPr="65C54F5D">
        <w:rPr>
          <w:rFonts w:ascii="Aptos" w:eastAsia="Aptos" w:hAnsi="Aptos" w:cs="Aptos"/>
          <w:color w:val="000000" w:themeColor="text1"/>
        </w:rPr>
        <w:t xml:space="preserve"> Industry to enhance users, agents, developers, supervisors and stake holders Contact center experience.</w:t>
      </w:r>
    </w:p>
    <w:p w14:paraId="1C9ED630" w14:textId="26BB7C97" w:rsidR="6838EEFE" w:rsidRDefault="6838EEFE" w:rsidP="65C54F5D">
      <w:pPr>
        <w:spacing w:before="240" w:after="240"/>
      </w:pPr>
      <w:r w:rsidRPr="65C54F5D">
        <w:rPr>
          <w:rFonts w:ascii="Aptos" w:eastAsia="Aptos" w:hAnsi="Aptos" w:cs="Aptos"/>
        </w:rPr>
        <w:t xml:space="preserve">The </w:t>
      </w:r>
      <w:r w:rsidRPr="65C54F5D">
        <w:rPr>
          <w:rFonts w:ascii="Aptos" w:eastAsia="Aptos" w:hAnsi="Aptos" w:cs="Aptos"/>
          <w:b/>
          <w:bCs/>
        </w:rPr>
        <w:t>Pharmaceutical Industry</w:t>
      </w:r>
      <w:r w:rsidRPr="65C54F5D">
        <w:rPr>
          <w:rFonts w:ascii="Aptos" w:eastAsia="Aptos" w:hAnsi="Aptos" w:cs="Aptos"/>
        </w:rPr>
        <w:t xml:space="preserve"> can leverage </w:t>
      </w:r>
      <w:r w:rsidRPr="65C54F5D">
        <w:rPr>
          <w:rFonts w:ascii="Aptos" w:eastAsia="Aptos" w:hAnsi="Aptos" w:cs="Aptos"/>
          <w:b/>
          <w:bCs/>
        </w:rPr>
        <w:t>CCaaS (Contact Center as a Service)</w:t>
      </w:r>
      <w:r w:rsidRPr="65C54F5D">
        <w:rPr>
          <w:rFonts w:ascii="Aptos" w:eastAsia="Aptos" w:hAnsi="Aptos" w:cs="Aptos"/>
        </w:rPr>
        <w:t xml:space="preserve"> automation to improve customer engagement, streamline operations, and enhance overall efficiency. With increasing demands for compliance, patient-centric services, and complex product information, automation offers solutions to handle routine tasks, enhance communication, and maintain regulatory standards. Below are several </w:t>
      </w:r>
      <w:r w:rsidRPr="65C54F5D">
        <w:rPr>
          <w:rFonts w:ascii="Aptos" w:eastAsia="Aptos" w:hAnsi="Aptos" w:cs="Aptos"/>
          <w:b/>
          <w:bCs/>
        </w:rPr>
        <w:t>use cases</w:t>
      </w:r>
      <w:r w:rsidRPr="65C54F5D">
        <w:rPr>
          <w:rFonts w:ascii="Aptos" w:eastAsia="Aptos" w:hAnsi="Aptos" w:cs="Aptos"/>
        </w:rPr>
        <w:t xml:space="preserve"> where CCaaS automation can benefit the pharmaceutical industry:</w:t>
      </w:r>
    </w:p>
    <w:p w14:paraId="5B576EF1" w14:textId="002BC908" w:rsidR="6838EEFE" w:rsidRDefault="6838EEFE" w:rsidP="65C54F5D">
      <w:pPr>
        <w:pStyle w:val="Heading3"/>
        <w:spacing w:before="281" w:after="281"/>
      </w:pPr>
      <w:r w:rsidRPr="65C54F5D">
        <w:rPr>
          <w:rFonts w:ascii="Aptos" w:eastAsia="Aptos" w:hAnsi="Aptos" w:cs="Aptos"/>
          <w:b/>
          <w:bCs/>
        </w:rPr>
        <w:t>1. Customer Support for Prescription Queries</w:t>
      </w:r>
    </w:p>
    <w:p w14:paraId="07D8870B" w14:textId="03EF269F" w:rsidR="6838EEFE" w:rsidRDefault="6838EEFE" w:rsidP="65C54F5D">
      <w:pPr>
        <w:pStyle w:val="ListParagraph"/>
        <w:numPr>
          <w:ilvl w:val="0"/>
          <w:numId w:val="20"/>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responses to customer inquiries about prescription details, dosage instructions, and potential side effects.</w:t>
      </w:r>
    </w:p>
    <w:p w14:paraId="31F50C94" w14:textId="22B63126" w:rsidR="6838EEFE" w:rsidRDefault="6838EEFE" w:rsidP="65C54F5D">
      <w:pPr>
        <w:pStyle w:val="ListParagraph"/>
        <w:numPr>
          <w:ilvl w:val="0"/>
          <w:numId w:val="20"/>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Virtual assistants (AI-powered chatbots) can provide customers with information on drug dosages, contraindications, and general safety information. For complex queries, automated systems can route customers to the appropriate healthcare professional or pharmacist.</w:t>
      </w:r>
    </w:p>
    <w:p w14:paraId="2FDE1AEB" w14:textId="41411141" w:rsidR="6838EEFE" w:rsidRDefault="6838EEFE" w:rsidP="65C54F5D">
      <w:pPr>
        <w:pStyle w:val="Heading3"/>
        <w:spacing w:before="281" w:after="281"/>
      </w:pPr>
      <w:r w:rsidRPr="65C54F5D">
        <w:rPr>
          <w:rFonts w:ascii="Aptos" w:eastAsia="Aptos" w:hAnsi="Aptos" w:cs="Aptos"/>
          <w:b/>
          <w:bCs/>
        </w:rPr>
        <w:t>2. Order Management &amp; Prescription Refill Requests</w:t>
      </w:r>
    </w:p>
    <w:p w14:paraId="39676533" w14:textId="0727F2F9" w:rsidR="6838EEFE" w:rsidRDefault="6838EEFE" w:rsidP="65C54F5D">
      <w:pPr>
        <w:pStyle w:val="ListParagraph"/>
        <w:numPr>
          <w:ilvl w:val="0"/>
          <w:numId w:val="19"/>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Streamlining the process for prescription refills and medication orders.</w:t>
      </w:r>
    </w:p>
    <w:p w14:paraId="0D897A68" w14:textId="5802718C" w:rsidR="6838EEFE" w:rsidRDefault="6838EEFE" w:rsidP="65C54F5D">
      <w:pPr>
        <w:pStyle w:val="ListParagraph"/>
        <w:numPr>
          <w:ilvl w:val="0"/>
          <w:numId w:val="19"/>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Customers can use an automated system to request prescription refills or place new orders. The system can verify prescription details, check inventory, and offer delivery options, reducing the need for manual intervention.</w:t>
      </w:r>
    </w:p>
    <w:p w14:paraId="6F1132D1" w14:textId="5087C33E" w:rsidR="6838EEFE" w:rsidRDefault="6838EEFE" w:rsidP="65C54F5D">
      <w:pPr>
        <w:pStyle w:val="Heading3"/>
        <w:spacing w:before="281" w:after="281"/>
      </w:pPr>
      <w:r w:rsidRPr="65C54F5D">
        <w:rPr>
          <w:rFonts w:ascii="Aptos" w:eastAsia="Aptos" w:hAnsi="Aptos" w:cs="Aptos"/>
          <w:b/>
          <w:bCs/>
        </w:rPr>
        <w:t>3. Patient Education and Information</w:t>
      </w:r>
    </w:p>
    <w:p w14:paraId="3C731407" w14:textId="33D82CCF" w:rsidR="6838EEFE" w:rsidRDefault="6838EEFE" w:rsidP="65C54F5D">
      <w:pPr>
        <w:pStyle w:val="ListParagraph"/>
        <w:numPr>
          <w:ilvl w:val="0"/>
          <w:numId w:val="18"/>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Providing patients with relevant educational materials, such as usage instructions, medication side effects, and disease management information.</w:t>
      </w:r>
    </w:p>
    <w:p w14:paraId="13100732" w14:textId="346D3080" w:rsidR="6838EEFE" w:rsidRDefault="6838EEFE" w:rsidP="65C54F5D">
      <w:pPr>
        <w:pStyle w:val="ListParagraph"/>
        <w:numPr>
          <w:ilvl w:val="0"/>
          <w:numId w:val="18"/>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Automated voice or chat services can send personalized educational content (videos, brochures, etc.) based on the patient’s specific medication or condition. These can be sent periodically to improve patient adherence to treatment.</w:t>
      </w:r>
    </w:p>
    <w:p w14:paraId="50B219BB" w14:textId="1FEA64E0" w:rsidR="6838EEFE" w:rsidRDefault="6838EEFE" w:rsidP="65C54F5D">
      <w:pPr>
        <w:pStyle w:val="Heading3"/>
        <w:spacing w:before="281" w:after="281"/>
      </w:pPr>
      <w:r w:rsidRPr="65C54F5D">
        <w:rPr>
          <w:rFonts w:ascii="Aptos" w:eastAsia="Aptos" w:hAnsi="Aptos" w:cs="Aptos"/>
          <w:b/>
          <w:bCs/>
        </w:rPr>
        <w:lastRenderedPageBreak/>
        <w:t>4. Clinical Trial Recruitment &amp; Information</w:t>
      </w:r>
    </w:p>
    <w:p w14:paraId="7FECCDF6" w14:textId="507CD6FB" w:rsidR="6838EEFE" w:rsidRDefault="6838EEFE" w:rsidP="65C54F5D">
      <w:pPr>
        <w:pStyle w:val="ListParagraph"/>
        <w:numPr>
          <w:ilvl w:val="0"/>
          <w:numId w:val="17"/>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the process of managing inquiries about clinical trials and recruiting eligible participants.</w:t>
      </w:r>
    </w:p>
    <w:p w14:paraId="70A765CE" w14:textId="0D585AE8" w:rsidR="6838EEFE" w:rsidRDefault="6838EEFE" w:rsidP="65C54F5D">
      <w:pPr>
        <w:pStyle w:val="ListParagraph"/>
        <w:numPr>
          <w:ilvl w:val="0"/>
          <w:numId w:val="17"/>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AI chatbots can handle inquiries about ongoing clinical trials, eligibility criteria, and participation procedures. Automated systems can guide potential participants through the initial screening process and even help schedule appointments for trial-related consultations.</w:t>
      </w:r>
    </w:p>
    <w:p w14:paraId="25EA5259" w14:textId="4DE7B660" w:rsidR="6838EEFE" w:rsidRDefault="6838EEFE" w:rsidP="65C54F5D">
      <w:pPr>
        <w:pStyle w:val="Heading3"/>
        <w:spacing w:before="281" w:after="281"/>
      </w:pPr>
      <w:r w:rsidRPr="65C54F5D">
        <w:rPr>
          <w:rFonts w:ascii="Aptos" w:eastAsia="Aptos" w:hAnsi="Aptos" w:cs="Aptos"/>
          <w:b/>
          <w:bCs/>
        </w:rPr>
        <w:t>5. Adverse Drug Reaction Reporting (Pharmacovigilance)</w:t>
      </w:r>
    </w:p>
    <w:p w14:paraId="5C791D65" w14:textId="299DD98E" w:rsidR="6838EEFE" w:rsidRDefault="6838EEFE" w:rsidP="65C54F5D">
      <w:pPr>
        <w:pStyle w:val="ListParagraph"/>
        <w:numPr>
          <w:ilvl w:val="0"/>
          <w:numId w:val="16"/>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the reporting and documentation of adverse drug reactions (ADR) from patients, healthcare professionals, or consumers.</w:t>
      </w:r>
    </w:p>
    <w:p w14:paraId="740C7910" w14:textId="565B9C60" w:rsidR="6838EEFE" w:rsidRDefault="6838EEFE" w:rsidP="65C54F5D">
      <w:pPr>
        <w:pStyle w:val="ListParagraph"/>
        <w:numPr>
          <w:ilvl w:val="0"/>
          <w:numId w:val="16"/>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Patients or healthcare providers can use an automated system to report ADRs via voice, chat, or forms. These reports can be automatically forwarded to the appropriate department or regulatory bodies (e.g., FDA or EMA) for compliance and investigation.</w:t>
      </w:r>
    </w:p>
    <w:p w14:paraId="2B5D5557" w14:textId="13E281E0" w:rsidR="6838EEFE" w:rsidRDefault="6838EEFE" w:rsidP="65C54F5D">
      <w:pPr>
        <w:pStyle w:val="Heading3"/>
        <w:spacing w:before="281" w:after="281"/>
      </w:pPr>
      <w:r w:rsidRPr="65C54F5D">
        <w:rPr>
          <w:rFonts w:ascii="Aptos" w:eastAsia="Aptos" w:hAnsi="Aptos" w:cs="Aptos"/>
          <w:b/>
          <w:bCs/>
        </w:rPr>
        <w:t>6. Regulatory Compliance Assistance</w:t>
      </w:r>
    </w:p>
    <w:p w14:paraId="57331814" w14:textId="6628DBE9" w:rsidR="6838EEFE" w:rsidRDefault="6838EEFE" w:rsidP="65C54F5D">
      <w:pPr>
        <w:pStyle w:val="ListParagraph"/>
        <w:numPr>
          <w:ilvl w:val="0"/>
          <w:numId w:val="15"/>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Ensuring patients and healthcare providers adhere to regulatory guidelines and pharmaceutical product usage.</w:t>
      </w:r>
    </w:p>
    <w:p w14:paraId="1B840C0A" w14:textId="086573EE" w:rsidR="6838EEFE" w:rsidRDefault="6838EEFE" w:rsidP="65C54F5D">
      <w:pPr>
        <w:pStyle w:val="ListParagraph"/>
        <w:numPr>
          <w:ilvl w:val="0"/>
          <w:numId w:val="15"/>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Automated systems can remind patients of dosage schedules, ensure correct medication usage, and notify healthcare professionals of regulatory updates. Systems can also assist in verifying that marketing and sales practices align with industry regulations.</w:t>
      </w:r>
    </w:p>
    <w:p w14:paraId="02A92ACC" w14:textId="03D3FE8D" w:rsidR="6838EEFE" w:rsidRDefault="6838EEFE" w:rsidP="65C54F5D">
      <w:pPr>
        <w:pStyle w:val="Heading3"/>
        <w:spacing w:before="281" w:after="281"/>
      </w:pPr>
      <w:r w:rsidRPr="65C54F5D">
        <w:rPr>
          <w:rFonts w:ascii="Aptos" w:eastAsia="Aptos" w:hAnsi="Aptos" w:cs="Aptos"/>
          <w:b/>
          <w:bCs/>
        </w:rPr>
        <w:t>7. Drug Interaction Alerts &amp; Medication Management</w:t>
      </w:r>
    </w:p>
    <w:p w14:paraId="2C3A4E8B" w14:textId="2C664402" w:rsidR="6838EEFE" w:rsidRDefault="6838EEFE" w:rsidP="65C54F5D">
      <w:pPr>
        <w:pStyle w:val="ListParagraph"/>
        <w:numPr>
          <w:ilvl w:val="0"/>
          <w:numId w:val="14"/>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Providing patients with automated alerts regarding potential drug interactions.</w:t>
      </w:r>
    </w:p>
    <w:p w14:paraId="725508E1" w14:textId="098AAB9D" w:rsidR="6838EEFE" w:rsidRDefault="6838EEFE" w:rsidP="65C54F5D">
      <w:pPr>
        <w:pStyle w:val="ListParagraph"/>
        <w:numPr>
          <w:ilvl w:val="0"/>
          <w:numId w:val="14"/>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AI-driven tools can analyze a patient’s current medications and automatically alert them or their healthcare provider about any potentially harmful drug interactions. This can also extend to managing medication adherence and therapy optimization.</w:t>
      </w:r>
    </w:p>
    <w:p w14:paraId="2C8B0033" w14:textId="136111CA" w:rsidR="6838EEFE" w:rsidRDefault="6838EEFE" w:rsidP="65C54F5D">
      <w:pPr>
        <w:pStyle w:val="Heading3"/>
        <w:spacing w:before="281" w:after="281"/>
      </w:pPr>
      <w:r w:rsidRPr="65C54F5D">
        <w:rPr>
          <w:rFonts w:ascii="Aptos" w:eastAsia="Aptos" w:hAnsi="Aptos" w:cs="Aptos"/>
          <w:b/>
          <w:bCs/>
        </w:rPr>
        <w:lastRenderedPageBreak/>
        <w:t>8. 24/7 Customer Support for Drug Information</w:t>
      </w:r>
    </w:p>
    <w:p w14:paraId="2D6B8D57" w14:textId="6DEB47A0" w:rsidR="6838EEFE" w:rsidRDefault="6838EEFE" w:rsidP="65C54F5D">
      <w:pPr>
        <w:pStyle w:val="ListParagraph"/>
        <w:numPr>
          <w:ilvl w:val="0"/>
          <w:numId w:val="13"/>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Offering round-the-clock support for drug-related inquiries from consumers and healthcare professionals.</w:t>
      </w:r>
    </w:p>
    <w:p w14:paraId="4FDAF290" w14:textId="5855E495" w:rsidR="6838EEFE" w:rsidRDefault="6838EEFE" w:rsidP="65C54F5D">
      <w:pPr>
        <w:pStyle w:val="ListParagraph"/>
        <w:numPr>
          <w:ilvl w:val="0"/>
          <w:numId w:val="13"/>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AI-powered chatbots or voice assistants can offer instant responses to drug-related questions, such as side effects, contraindications, usage instructions, and availability. This service could be available 24/7 to cater to global markets and urgent queries.</w:t>
      </w:r>
    </w:p>
    <w:p w14:paraId="7210394F" w14:textId="755F3D63" w:rsidR="6838EEFE" w:rsidRDefault="6838EEFE" w:rsidP="65C54F5D">
      <w:pPr>
        <w:pStyle w:val="Heading3"/>
        <w:spacing w:before="281" w:after="281"/>
      </w:pPr>
      <w:r w:rsidRPr="65C54F5D">
        <w:rPr>
          <w:rFonts w:ascii="Aptos" w:eastAsia="Aptos" w:hAnsi="Aptos" w:cs="Aptos"/>
          <w:b/>
          <w:bCs/>
        </w:rPr>
        <w:t>9. Product Information Requests (Prescribers and Pharmacists)</w:t>
      </w:r>
    </w:p>
    <w:p w14:paraId="3B84CE2C" w14:textId="6B7FDCCB" w:rsidR="6838EEFE" w:rsidRDefault="6838EEFE" w:rsidP="65C54F5D">
      <w:pPr>
        <w:pStyle w:val="ListParagraph"/>
        <w:numPr>
          <w:ilvl w:val="0"/>
          <w:numId w:val="12"/>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Handling frequent requests for product information, such as drug indications, contraindications, and packaging details.</w:t>
      </w:r>
    </w:p>
    <w:p w14:paraId="469248F1" w14:textId="06F58075" w:rsidR="6838EEFE" w:rsidRDefault="6838EEFE" w:rsidP="65C54F5D">
      <w:pPr>
        <w:pStyle w:val="ListParagraph"/>
        <w:numPr>
          <w:ilvl w:val="0"/>
          <w:numId w:val="12"/>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Through CCaaS platforms, pharmacists or prescribers can interact with automated systems to get quick access to product information, regulatory documents, and drug efficacy data without waiting for manual responses from the support team.</w:t>
      </w:r>
    </w:p>
    <w:p w14:paraId="67FC18B5" w14:textId="11C196AD" w:rsidR="6838EEFE" w:rsidRDefault="6838EEFE" w:rsidP="65C54F5D">
      <w:pPr>
        <w:pStyle w:val="Heading3"/>
        <w:spacing w:before="281" w:after="281"/>
      </w:pPr>
      <w:r w:rsidRPr="65C54F5D">
        <w:rPr>
          <w:rFonts w:ascii="Aptos" w:eastAsia="Aptos" w:hAnsi="Aptos" w:cs="Aptos"/>
          <w:b/>
          <w:bCs/>
        </w:rPr>
        <w:t>10. Appointment Scheduling for Medication Consultations</w:t>
      </w:r>
    </w:p>
    <w:p w14:paraId="31A54367" w14:textId="556E6193" w:rsidR="6838EEFE" w:rsidRDefault="6838EEFE" w:rsidP="65C54F5D">
      <w:pPr>
        <w:pStyle w:val="ListParagraph"/>
        <w:numPr>
          <w:ilvl w:val="0"/>
          <w:numId w:val="11"/>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the scheduling of appointments for patients to consult with pharmacists or healthcare providers regarding their medication.</w:t>
      </w:r>
    </w:p>
    <w:p w14:paraId="533AAAF4" w14:textId="5A84FBF2" w:rsidR="6838EEFE" w:rsidRDefault="6838EEFE" w:rsidP="65C54F5D">
      <w:pPr>
        <w:pStyle w:val="ListParagraph"/>
        <w:numPr>
          <w:ilvl w:val="0"/>
          <w:numId w:val="11"/>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Patients can schedule virtual consultations with pharmacists or healthcare providers for medication reviews, health assessments, or disease management plans via an automated booking system.</w:t>
      </w:r>
    </w:p>
    <w:p w14:paraId="62588C65" w14:textId="0060FC82" w:rsidR="6838EEFE" w:rsidRDefault="6838EEFE" w:rsidP="65C54F5D">
      <w:pPr>
        <w:pStyle w:val="Heading3"/>
        <w:spacing w:before="281" w:after="281"/>
      </w:pPr>
      <w:r w:rsidRPr="65C54F5D">
        <w:rPr>
          <w:rFonts w:ascii="Aptos" w:eastAsia="Aptos" w:hAnsi="Aptos" w:cs="Aptos"/>
          <w:b/>
          <w:bCs/>
        </w:rPr>
        <w:t>11. Sales &amp; Marketing Campaign Automation</w:t>
      </w:r>
    </w:p>
    <w:p w14:paraId="5D5DA74A" w14:textId="2229411D" w:rsidR="6838EEFE" w:rsidRDefault="6838EEFE" w:rsidP="65C54F5D">
      <w:pPr>
        <w:pStyle w:val="ListParagraph"/>
        <w:numPr>
          <w:ilvl w:val="0"/>
          <w:numId w:val="10"/>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outreach to healthcare providers for product launches, new drug information, and promotional campaigns.</w:t>
      </w:r>
    </w:p>
    <w:p w14:paraId="78848534" w14:textId="44D28A39" w:rsidR="6838EEFE" w:rsidRDefault="6838EEFE" w:rsidP="65C54F5D">
      <w:pPr>
        <w:pStyle w:val="ListParagraph"/>
        <w:numPr>
          <w:ilvl w:val="0"/>
          <w:numId w:val="10"/>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CCaaS platforms can automate the distribution of marketing materials, product updates, and promotional campaigns to physicians, healthcare providers, and pharmacies. Automated calls, emails, or SMS can be used to keep stakeholders informed while maintaining compliance.</w:t>
      </w:r>
    </w:p>
    <w:p w14:paraId="34DA2ADF" w14:textId="46509CAE" w:rsidR="6838EEFE" w:rsidRDefault="6838EEFE" w:rsidP="65C54F5D">
      <w:pPr>
        <w:pStyle w:val="Heading3"/>
        <w:spacing w:before="281" w:after="281"/>
      </w:pPr>
      <w:r w:rsidRPr="65C54F5D">
        <w:rPr>
          <w:rFonts w:ascii="Aptos" w:eastAsia="Aptos" w:hAnsi="Aptos" w:cs="Aptos"/>
          <w:b/>
          <w:bCs/>
        </w:rPr>
        <w:lastRenderedPageBreak/>
        <w:t>12. Pharmacy Inventory Management &amp; Stock Alerts</w:t>
      </w:r>
    </w:p>
    <w:p w14:paraId="5FEC09DC" w14:textId="7BD39B59" w:rsidR="6838EEFE" w:rsidRDefault="6838EEFE" w:rsidP="65C54F5D">
      <w:pPr>
        <w:pStyle w:val="ListParagraph"/>
        <w:numPr>
          <w:ilvl w:val="0"/>
          <w:numId w:val="9"/>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communication with pharmacies regarding drug stock levels and inventory management.</w:t>
      </w:r>
    </w:p>
    <w:p w14:paraId="28F113D3" w14:textId="2C375B1D" w:rsidR="6838EEFE" w:rsidRDefault="6838EEFE" w:rsidP="65C54F5D">
      <w:pPr>
        <w:pStyle w:val="ListParagraph"/>
        <w:numPr>
          <w:ilvl w:val="0"/>
          <w:numId w:val="9"/>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Automated systems can notify pharmacies when a drug’s stock is running low and prompt them to place new orders. These systems can also track shipment statuses and alert pharmacies about delays or delivery schedules.</w:t>
      </w:r>
    </w:p>
    <w:p w14:paraId="7F2F8771" w14:textId="482463A3" w:rsidR="6838EEFE" w:rsidRDefault="6838EEFE" w:rsidP="65C54F5D">
      <w:pPr>
        <w:pStyle w:val="Heading3"/>
        <w:spacing w:before="281" w:after="281"/>
      </w:pPr>
      <w:r w:rsidRPr="65C54F5D">
        <w:rPr>
          <w:rFonts w:ascii="Aptos" w:eastAsia="Aptos" w:hAnsi="Aptos" w:cs="Aptos"/>
          <w:b/>
          <w:bCs/>
        </w:rPr>
        <w:t>13. Billing &amp; Payment Queries</w:t>
      </w:r>
    </w:p>
    <w:p w14:paraId="731DF49F" w14:textId="7EF6F377" w:rsidR="6838EEFE" w:rsidRDefault="6838EEFE" w:rsidP="65C54F5D">
      <w:pPr>
        <w:pStyle w:val="ListParagraph"/>
        <w:numPr>
          <w:ilvl w:val="0"/>
          <w:numId w:val="8"/>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Handling billing inquiries from patients regarding the cost of medications, insurance claims, and payment statuses.</w:t>
      </w:r>
    </w:p>
    <w:p w14:paraId="1C4EB77A" w14:textId="3CB267C6" w:rsidR="6838EEFE" w:rsidRDefault="6838EEFE" w:rsidP="65C54F5D">
      <w:pPr>
        <w:pStyle w:val="ListParagraph"/>
        <w:numPr>
          <w:ilvl w:val="0"/>
          <w:numId w:val="8"/>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Automated systems can respond to patient billing questions, provide insurance verification, explain co-pays or deductibles, and even facilitate the submission of claims. This streamlines the customer service process and reduces wait times.</w:t>
      </w:r>
    </w:p>
    <w:p w14:paraId="52F948CB" w14:textId="0E11A1AC" w:rsidR="6838EEFE" w:rsidRDefault="6838EEFE" w:rsidP="65C54F5D">
      <w:pPr>
        <w:pStyle w:val="Heading3"/>
        <w:spacing w:before="281" w:after="281"/>
      </w:pPr>
      <w:r w:rsidRPr="65C54F5D">
        <w:rPr>
          <w:rFonts w:ascii="Aptos" w:eastAsia="Aptos" w:hAnsi="Aptos" w:cs="Aptos"/>
          <w:b/>
          <w:bCs/>
        </w:rPr>
        <w:t>14. Patient Adherence Programs</w:t>
      </w:r>
    </w:p>
    <w:p w14:paraId="684461B9" w14:textId="165B45C1" w:rsidR="6838EEFE" w:rsidRDefault="6838EEFE" w:rsidP="65C54F5D">
      <w:pPr>
        <w:pStyle w:val="ListParagraph"/>
        <w:numPr>
          <w:ilvl w:val="0"/>
          <w:numId w:val="7"/>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the management and follow-up of patient adherence programs to encourage patients to stick to their prescribed treatment regimens.</w:t>
      </w:r>
    </w:p>
    <w:p w14:paraId="1D759D39" w14:textId="74250645" w:rsidR="6838EEFE" w:rsidRDefault="6838EEFE" w:rsidP="65C54F5D">
      <w:pPr>
        <w:pStyle w:val="ListParagraph"/>
        <w:numPr>
          <w:ilvl w:val="0"/>
          <w:numId w:val="7"/>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Automated systems can send reminders via text, voice, or email, encouraging patients to take their medications on time. These systems can also track patient responses and provide follow-up information or assistance if needed.</w:t>
      </w:r>
    </w:p>
    <w:p w14:paraId="029D3098" w14:textId="7FBF7C79" w:rsidR="6838EEFE" w:rsidRDefault="6838EEFE" w:rsidP="65C54F5D">
      <w:pPr>
        <w:pStyle w:val="Heading3"/>
        <w:spacing w:before="281" w:after="281"/>
      </w:pPr>
      <w:r w:rsidRPr="65C54F5D">
        <w:rPr>
          <w:rFonts w:ascii="Aptos" w:eastAsia="Aptos" w:hAnsi="Aptos" w:cs="Aptos"/>
          <w:b/>
          <w:bCs/>
        </w:rPr>
        <w:t>15. Healthcare Provider Training and Support</w:t>
      </w:r>
    </w:p>
    <w:p w14:paraId="1DF5C9D8" w14:textId="7E261882" w:rsidR="6838EEFE" w:rsidRDefault="6838EEFE" w:rsidP="65C54F5D">
      <w:pPr>
        <w:pStyle w:val="ListParagraph"/>
        <w:numPr>
          <w:ilvl w:val="0"/>
          <w:numId w:val="6"/>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the process of providing training, updates, and product information to healthcare providers.</w:t>
      </w:r>
    </w:p>
    <w:p w14:paraId="1576CB70" w14:textId="5D8F2E9C" w:rsidR="6838EEFE" w:rsidRDefault="6838EEFE" w:rsidP="65C54F5D">
      <w:pPr>
        <w:pStyle w:val="ListParagraph"/>
        <w:numPr>
          <w:ilvl w:val="0"/>
          <w:numId w:val="6"/>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Virtual assistants and chatbots can deliver training modules, product updates, and compliance information to physicians, nurses, and pharmacists. The system can also offer self-service support for healthcare professionals looking for drug information.</w:t>
      </w:r>
    </w:p>
    <w:p w14:paraId="405BFB04" w14:textId="495F150F" w:rsidR="6838EEFE" w:rsidRDefault="6838EEFE" w:rsidP="65C54F5D">
      <w:pPr>
        <w:pStyle w:val="Heading3"/>
        <w:spacing w:before="281" w:after="281"/>
      </w:pPr>
      <w:r w:rsidRPr="65C54F5D">
        <w:rPr>
          <w:rFonts w:ascii="Aptos" w:eastAsia="Aptos" w:hAnsi="Aptos" w:cs="Aptos"/>
          <w:b/>
          <w:bCs/>
        </w:rPr>
        <w:lastRenderedPageBreak/>
        <w:t>16. Chatbots for Drug Research and Development Queries</w:t>
      </w:r>
    </w:p>
    <w:p w14:paraId="3FFE94FE" w14:textId="2ACFCE81" w:rsidR="6838EEFE" w:rsidRDefault="6838EEFE" w:rsidP="65C54F5D">
      <w:pPr>
        <w:pStyle w:val="ListParagraph"/>
        <w:numPr>
          <w:ilvl w:val="0"/>
          <w:numId w:val="5"/>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Supporting inquiries related to ongoing research, drug development pipelines, and clinical trials.</w:t>
      </w:r>
    </w:p>
    <w:p w14:paraId="46C746E8" w14:textId="39752823" w:rsidR="6838EEFE" w:rsidRDefault="6838EEFE" w:rsidP="65C54F5D">
      <w:pPr>
        <w:pStyle w:val="ListParagraph"/>
        <w:numPr>
          <w:ilvl w:val="0"/>
          <w:numId w:val="5"/>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Research teams, medical professionals, and stakeholders can interact with automated systems to receive updates on clinical trials, drug development progress, or results. Chatbots can also assist in gathering data for ongoing R&amp;D initiatives.</w:t>
      </w:r>
    </w:p>
    <w:p w14:paraId="48A77F19" w14:textId="70CD242A" w:rsidR="6838EEFE" w:rsidRDefault="6838EEFE" w:rsidP="65C54F5D">
      <w:pPr>
        <w:pStyle w:val="Heading3"/>
        <w:spacing w:before="281" w:after="281"/>
      </w:pPr>
      <w:r w:rsidRPr="65C54F5D">
        <w:rPr>
          <w:rFonts w:ascii="Aptos" w:eastAsia="Aptos" w:hAnsi="Aptos" w:cs="Aptos"/>
          <w:b/>
          <w:bCs/>
        </w:rPr>
        <w:t>17. Supply Chain &amp; Logistics Tracking</w:t>
      </w:r>
    </w:p>
    <w:p w14:paraId="57D75A7B" w14:textId="7EDA01FD" w:rsidR="6838EEFE" w:rsidRDefault="6838EEFE" w:rsidP="65C54F5D">
      <w:pPr>
        <w:pStyle w:val="ListParagraph"/>
        <w:numPr>
          <w:ilvl w:val="0"/>
          <w:numId w:val="4"/>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the tracking of pharmaceutical products through the supply chain.</w:t>
      </w:r>
    </w:p>
    <w:p w14:paraId="4ED62780" w14:textId="28A8C03A" w:rsidR="6838EEFE" w:rsidRDefault="6838EEFE" w:rsidP="65C54F5D">
      <w:pPr>
        <w:pStyle w:val="ListParagraph"/>
        <w:numPr>
          <w:ilvl w:val="0"/>
          <w:numId w:val="4"/>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Automated systems can provide real-time status updates to wholesalers, distributors, and healthcare providers about the shipment status of drugs. This includes tracking shipments, customs clearance, and delivery time estimates, reducing delays and improving supply chain transparency.</w:t>
      </w:r>
    </w:p>
    <w:p w14:paraId="4BF2A004" w14:textId="1160C064" w:rsidR="6838EEFE" w:rsidRDefault="6838EEFE" w:rsidP="65C54F5D">
      <w:pPr>
        <w:pStyle w:val="Heading3"/>
        <w:spacing w:before="281" w:after="281"/>
      </w:pPr>
      <w:r w:rsidRPr="65C54F5D">
        <w:rPr>
          <w:rFonts w:ascii="Aptos" w:eastAsia="Aptos" w:hAnsi="Aptos" w:cs="Aptos"/>
          <w:b/>
          <w:bCs/>
        </w:rPr>
        <w:t>18. Global Customer Support in Multiple Languages</w:t>
      </w:r>
    </w:p>
    <w:p w14:paraId="7A03862B" w14:textId="53F0EBBC" w:rsidR="6838EEFE" w:rsidRDefault="6838EEFE" w:rsidP="65C54F5D">
      <w:pPr>
        <w:pStyle w:val="ListParagraph"/>
        <w:numPr>
          <w:ilvl w:val="0"/>
          <w:numId w:val="3"/>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Offering multilingual support for global customers, patients, and healthcare professionals.</w:t>
      </w:r>
    </w:p>
    <w:p w14:paraId="69E38C33" w14:textId="3744CD60" w:rsidR="6838EEFE" w:rsidRDefault="6838EEFE" w:rsidP="65C54F5D">
      <w:pPr>
        <w:pStyle w:val="ListParagraph"/>
        <w:numPr>
          <w:ilvl w:val="0"/>
          <w:numId w:val="3"/>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CCaaS platforms can automate multilingual responses, ensuring that pharmaceutical companies can provide customer support to patients and providers across different regions in their local languages, ensuring compliance with regional regulations.</w:t>
      </w:r>
    </w:p>
    <w:p w14:paraId="4CEAC786" w14:textId="32BFE6E2" w:rsidR="6838EEFE" w:rsidRDefault="6838EEFE" w:rsidP="65C54F5D">
      <w:pPr>
        <w:pStyle w:val="Heading3"/>
        <w:spacing w:before="281" w:after="281"/>
      </w:pPr>
      <w:r w:rsidRPr="65C54F5D">
        <w:rPr>
          <w:rFonts w:ascii="Aptos" w:eastAsia="Aptos" w:hAnsi="Aptos" w:cs="Aptos"/>
          <w:b/>
          <w:bCs/>
        </w:rPr>
        <w:t>19. Health Insurance &amp; Reimbursement Support</w:t>
      </w:r>
    </w:p>
    <w:p w14:paraId="47023F9B" w14:textId="0CBE9321" w:rsidR="6838EEFE" w:rsidRDefault="6838EEFE" w:rsidP="65C54F5D">
      <w:pPr>
        <w:pStyle w:val="ListParagraph"/>
        <w:numPr>
          <w:ilvl w:val="0"/>
          <w:numId w:val="2"/>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Automating the submission and status checks for health insurance claims related to pharmaceuticals.</w:t>
      </w:r>
    </w:p>
    <w:p w14:paraId="4BE686A3" w14:textId="698150A9" w:rsidR="6838EEFE" w:rsidRDefault="6838EEFE" w:rsidP="65C54F5D">
      <w:pPr>
        <w:pStyle w:val="ListParagraph"/>
        <w:numPr>
          <w:ilvl w:val="0"/>
          <w:numId w:val="2"/>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Patients can use automated systems to check the status of their insurance claims for medication coverage. These systems can also guide patients through the documentation process or assist healthcare providers with eligibility verification.</w:t>
      </w:r>
    </w:p>
    <w:p w14:paraId="1E919D6D" w14:textId="12787803" w:rsidR="6838EEFE" w:rsidRDefault="6838EEFE" w:rsidP="65C54F5D">
      <w:pPr>
        <w:pStyle w:val="Heading3"/>
        <w:spacing w:before="281" w:after="281"/>
      </w:pPr>
      <w:r w:rsidRPr="65C54F5D">
        <w:rPr>
          <w:rFonts w:ascii="Aptos" w:eastAsia="Aptos" w:hAnsi="Aptos" w:cs="Aptos"/>
          <w:b/>
          <w:bCs/>
        </w:rPr>
        <w:lastRenderedPageBreak/>
        <w:t>20. Feedback and Survey Automation</w:t>
      </w:r>
    </w:p>
    <w:p w14:paraId="08959184" w14:textId="0069B314" w:rsidR="6838EEFE" w:rsidRDefault="6838EEFE" w:rsidP="65C54F5D">
      <w:pPr>
        <w:pStyle w:val="ListParagraph"/>
        <w:numPr>
          <w:ilvl w:val="0"/>
          <w:numId w:val="1"/>
        </w:numPr>
        <w:spacing w:after="0"/>
        <w:rPr>
          <w:rFonts w:ascii="Aptos" w:eastAsia="Aptos" w:hAnsi="Aptos" w:cs="Aptos"/>
        </w:rPr>
      </w:pPr>
      <w:r w:rsidRPr="65C54F5D">
        <w:rPr>
          <w:rFonts w:ascii="Aptos" w:eastAsia="Aptos" w:hAnsi="Aptos" w:cs="Aptos"/>
          <w:b/>
          <w:bCs/>
        </w:rPr>
        <w:t>Use Case</w:t>
      </w:r>
      <w:r w:rsidRPr="65C54F5D">
        <w:rPr>
          <w:rFonts w:ascii="Aptos" w:eastAsia="Aptos" w:hAnsi="Aptos" w:cs="Aptos"/>
        </w:rPr>
        <w:t>: Collecting feedback from patients, healthcare providers, and stakeholders regarding pharmaceutical products and services.</w:t>
      </w:r>
    </w:p>
    <w:p w14:paraId="6790994A" w14:textId="21CBB722" w:rsidR="6838EEFE" w:rsidRDefault="6838EEFE" w:rsidP="65C54F5D">
      <w:pPr>
        <w:pStyle w:val="ListParagraph"/>
        <w:numPr>
          <w:ilvl w:val="0"/>
          <w:numId w:val="1"/>
        </w:numPr>
        <w:spacing w:after="0"/>
        <w:rPr>
          <w:rFonts w:ascii="Aptos" w:eastAsia="Aptos" w:hAnsi="Aptos" w:cs="Aptos"/>
        </w:rPr>
      </w:pPr>
      <w:r w:rsidRPr="65C54F5D">
        <w:rPr>
          <w:rFonts w:ascii="Aptos" w:eastAsia="Aptos" w:hAnsi="Aptos" w:cs="Aptos"/>
          <w:b/>
          <w:bCs/>
        </w:rPr>
        <w:t>Automation</w:t>
      </w:r>
      <w:r w:rsidRPr="65C54F5D">
        <w:rPr>
          <w:rFonts w:ascii="Aptos" w:eastAsia="Aptos" w:hAnsi="Aptos" w:cs="Aptos"/>
        </w:rPr>
        <w:t xml:space="preserve">: Automated surveys can be sent to </w:t>
      </w:r>
      <w:proofErr w:type="gramStart"/>
      <w:r w:rsidRPr="65C54F5D">
        <w:rPr>
          <w:rFonts w:ascii="Aptos" w:eastAsia="Aptos" w:hAnsi="Aptos" w:cs="Aptos"/>
        </w:rPr>
        <w:t>patients</w:t>
      </w:r>
      <w:proofErr w:type="gramEnd"/>
      <w:r w:rsidRPr="65C54F5D">
        <w:rPr>
          <w:rFonts w:ascii="Aptos" w:eastAsia="Aptos" w:hAnsi="Aptos" w:cs="Aptos"/>
        </w:rPr>
        <w:t xml:space="preserve"> post-treatment or after using a product to gather feedback on efficacy, satisfaction, or side effects. This data can be used to improve future offerings or to ensure regulatory compliance.</w:t>
      </w:r>
    </w:p>
    <w:p w14:paraId="6DD3BC1B" w14:textId="5C6E5121" w:rsidR="65C54F5D" w:rsidRDefault="65C54F5D"/>
    <w:p w14:paraId="7A52287A" w14:textId="0ADB9386" w:rsidR="6838EEFE" w:rsidRDefault="6838EEFE" w:rsidP="65C54F5D">
      <w:pPr>
        <w:pStyle w:val="Heading3"/>
        <w:spacing w:before="281" w:after="281"/>
      </w:pPr>
      <w:r w:rsidRPr="65C54F5D">
        <w:rPr>
          <w:rFonts w:ascii="Aptos" w:eastAsia="Aptos" w:hAnsi="Aptos" w:cs="Aptos"/>
          <w:b/>
          <w:bCs/>
        </w:rPr>
        <w:t>Conclusion</w:t>
      </w:r>
    </w:p>
    <w:p w14:paraId="45996A9E" w14:textId="2CEC83B4" w:rsidR="6838EEFE" w:rsidRDefault="6838EEFE" w:rsidP="65C54F5D">
      <w:pPr>
        <w:spacing w:before="240" w:after="240"/>
      </w:pPr>
      <w:r w:rsidRPr="2134DAE3">
        <w:rPr>
          <w:rFonts w:ascii="Aptos" w:eastAsia="Aptos" w:hAnsi="Aptos" w:cs="Aptos"/>
        </w:rPr>
        <w:t>CCaaS automation in the pharmaceutical industry can enhance patient care, streamline internal processes, and ensure compliance with regulatory standards. By automating routine inquiries, support requests, and administrative tasks, pharmaceutical companies can focus on delivering higher-value services, improving patient outcomes, and ensuring that healthcare professionals have the timely information they need. These automation solutions also allow pharmaceutical companies to scale their operations, improve efficiency, and provide a better overall customer experience.</w:t>
      </w:r>
      <w:r w:rsidR="4512F79B" w:rsidRPr="2134DAE3">
        <w:rPr>
          <w:rFonts w:ascii="Aptos" w:eastAsia="Aptos" w:hAnsi="Aptos" w:cs="Aptos"/>
        </w:rPr>
        <w:t xml:space="preserve"> For more information contact us here or visit cxpoint.co.uk</w:t>
      </w:r>
    </w:p>
    <w:p w14:paraId="4E0D98FF" w14:textId="4B6B42B1" w:rsidR="65C54F5D" w:rsidRDefault="65C54F5D" w:rsidP="65C54F5D">
      <w:pPr>
        <w:rPr>
          <w:rFonts w:ascii="Aptos" w:eastAsia="Aptos" w:hAnsi="Aptos" w:cs="Aptos"/>
          <w:color w:val="000000" w:themeColor="text1"/>
        </w:rPr>
      </w:pPr>
    </w:p>
    <w:sectPr w:rsidR="65C54F5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676AE" w14:textId="77777777" w:rsidR="00A212DA" w:rsidRDefault="00A212DA" w:rsidP="00A212DA">
      <w:pPr>
        <w:spacing w:after="0" w:line="240" w:lineRule="auto"/>
      </w:pPr>
      <w:r>
        <w:separator/>
      </w:r>
    </w:p>
  </w:endnote>
  <w:endnote w:type="continuationSeparator" w:id="0">
    <w:p w14:paraId="38A2DD08" w14:textId="77777777" w:rsidR="00A212DA" w:rsidRDefault="00A212DA" w:rsidP="00A2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9573B" w14:textId="77777777" w:rsidR="00A212DA" w:rsidRDefault="00A212DA" w:rsidP="00A212DA">
      <w:pPr>
        <w:spacing w:after="0" w:line="240" w:lineRule="auto"/>
      </w:pPr>
      <w:r>
        <w:separator/>
      </w:r>
    </w:p>
  </w:footnote>
  <w:footnote w:type="continuationSeparator" w:id="0">
    <w:p w14:paraId="1003D578" w14:textId="77777777" w:rsidR="00A212DA" w:rsidRDefault="00A212DA" w:rsidP="00A21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1795D" w14:textId="6CFD537C" w:rsidR="00A212DA" w:rsidRDefault="00A212DA">
    <w:pPr>
      <w:pStyle w:val="Header"/>
    </w:pPr>
    <w:r>
      <w:rPr>
        <w:noProof/>
      </w:rPr>
      <w:drawing>
        <wp:inline distT="0" distB="0" distL="0" distR="0" wp14:anchorId="4D78BD86" wp14:editId="6903F420">
          <wp:extent cx="723900" cy="723900"/>
          <wp:effectExtent l="0" t="0" r="0" b="0"/>
          <wp:docPr id="143242029" name="Picture 1" descr="A orang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2029" name="Picture 1" descr="A orang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3908" cy="7239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1398"/>
    <w:multiLevelType w:val="hybridMultilevel"/>
    <w:tmpl w:val="9EC2F5A8"/>
    <w:lvl w:ilvl="0" w:tplc="D752FDF0">
      <w:start w:val="1"/>
      <w:numFmt w:val="bullet"/>
      <w:lvlText w:val=""/>
      <w:lvlJc w:val="left"/>
      <w:pPr>
        <w:ind w:left="720" w:hanging="360"/>
      </w:pPr>
      <w:rPr>
        <w:rFonts w:ascii="Symbol" w:hAnsi="Symbol" w:hint="default"/>
      </w:rPr>
    </w:lvl>
    <w:lvl w:ilvl="1" w:tplc="A1247D84">
      <w:start w:val="1"/>
      <w:numFmt w:val="bullet"/>
      <w:lvlText w:val="o"/>
      <w:lvlJc w:val="left"/>
      <w:pPr>
        <w:ind w:left="1440" w:hanging="360"/>
      </w:pPr>
      <w:rPr>
        <w:rFonts w:ascii="Courier New" w:hAnsi="Courier New" w:hint="default"/>
      </w:rPr>
    </w:lvl>
    <w:lvl w:ilvl="2" w:tplc="9E303FA4">
      <w:start w:val="1"/>
      <w:numFmt w:val="bullet"/>
      <w:lvlText w:val=""/>
      <w:lvlJc w:val="left"/>
      <w:pPr>
        <w:ind w:left="2160" w:hanging="360"/>
      </w:pPr>
      <w:rPr>
        <w:rFonts w:ascii="Wingdings" w:hAnsi="Wingdings" w:hint="default"/>
      </w:rPr>
    </w:lvl>
    <w:lvl w:ilvl="3" w:tplc="C562F4EE">
      <w:start w:val="1"/>
      <w:numFmt w:val="bullet"/>
      <w:lvlText w:val=""/>
      <w:lvlJc w:val="left"/>
      <w:pPr>
        <w:ind w:left="2880" w:hanging="360"/>
      </w:pPr>
      <w:rPr>
        <w:rFonts w:ascii="Symbol" w:hAnsi="Symbol" w:hint="default"/>
      </w:rPr>
    </w:lvl>
    <w:lvl w:ilvl="4" w:tplc="FB8CD552">
      <w:start w:val="1"/>
      <w:numFmt w:val="bullet"/>
      <w:lvlText w:val="o"/>
      <w:lvlJc w:val="left"/>
      <w:pPr>
        <w:ind w:left="3600" w:hanging="360"/>
      </w:pPr>
      <w:rPr>
        <w:rFonts w:ascii="Courier New" w:hAnsi="Courier New" w:hint="default"/>
      </w:rPr>
    </w:lvl>
    <w:lvl w:ilvl="5" w:tplc="3C283324">
      <w:start w:val="1"/>
      <w:numFmt w:val="bullet"/>
      <w:lvlText w:val=""/>
      <w:lvlJc w:val="left"/>
      <w:pPr>
        <w:ind w:left="4320" w:hanging="360"/>
      </w:pPr>
      <w:rPr>
        <w:rFonts w:ascii="Wingdings" w:hAnsi="Wingdings" w:hint="default"/>
      </w:rPr>
    </w:lvl>
    <w:lvl w:ilvl="6" w:tplc="672C691E">
      <w:start w:val="1"/>
      <w:numFmt w:val="bullet"/>
      <w:lvlText w:val=""/>
      <w:lvlJc w:val="left"/>
      <w:pPr>
        <w:ind w:left="5040" w:hanging="360"/>
      </w:pPr>
      <w:rPr>
        <w:rFonts w:ascii="Symbol" w:hAnsi="Symbol" w:hint="default"/>
      </w:rPr>
    </w:lvl>
    <w:lvl w:ilvl="7" w:tplc="01B83362">
      <w:start w:val="1"/>
      <w:numFmt w:val="bullet"/>
      <w:lvlText w:val="o"/>
      <w:lvlJc w:val="left"/>
      <w:pPr>
        <w:ind w:left="5760" w:hanging="360"/>
      </w:pPr>
      <w:rPr>
        <w:rFonts w:ascii="Courier New" w:hAnsi="Courier New" w:hint="default"/>
      </w:rPr>
    </w:lvl>
    <w:lvl w:ilvl="8" w:tplc="8794B58A">
      <w:start w:val="1"/>
      <w:numFmt w:val="bullet"/>
      <w:lvlText w:val=""/>
      <w:lvlJc w:val="left"/>
      <w:pPr>
        <w:ind w:left="6480" w:hanging="360"/>
      </w:pPr>
      <w:rPr>
        <w:rFonts w:ascii="Wingdings" w:hAnsi="Wingdings" w:hint="default"/>
      </w:rPr>
    </w:lvl>
  </w:abstractNum>
  <w:abstractNum w:abstractNumId="1" w15:restartNumberingAfterBreak="0">
    <w:nsid w:val="0A136E71"/>
    <w:multiLevelType w:val="hybridMultilevel"/>
    <w:tmpl w:val="97423EF2"/>
    <w:lvl w:ilvl="0" w:tplc="3064DB1C">
      <w:start w:val="1"/>
      <w:numFmt w:val="bullet"/>
      <w:lvlText w:val=""/>
      <w:lvlJc w:val="left"/>
      <w:pPr>
        <w:ind w:left="720" w:hanging="360"/>
      </w:pPr>
      <w:rPr>
        <w:rFonts w:ascii="Symbol" w:hAnsi="Symbol" w:hint="default"/>
      </w:rPr>
    </w:lvl>
    <w:lvl w:ilvl="1" w:tplc="4BA44B56">
      <w:start w:val="1"/>
      <w:numFmt w:val="bullet"/>
      <w:lvlText w:val="o"/>
      <w:lvlJc w:val="left"/>
      <w:pPr>
        <w:ind w:left="1440" w:hanging="360"/>
      </w:pPr>
      <w:rPr>
        <w:rFonts w:ascii="Courier New" w:hAnsi="Courier New" w:hint="default"/>
      </w:rPr>
    </w:lvl>
    <w:lvl w:ilvl="2" w:tplc="A25E6036">
      <w:start w:val="1"/>
      <w:numFmt w:val="bullet"/>
      <w:lvlText w:val=""/>
      <w:lvlJc w:val="left"/>
      <w:pPr>
        <w:ind w:left="2160" w:hanging="360"/>
      </w:pPr>
      <w:rPr>
        <w:rFonts w:ascii="Wingdings" w:hAnsi="Wingdings" w:hint="default"/>
      </w:rPr>
    </w:lvl>
    <w:lvl w:ilvl="3" w:tplc="844607EC">
      <w:start w:val="1"/>
      <w:numFmt w:val="bullet"/>
      <w:lvlText w:val=""/>
      <w:lvlJc w:val="left"/>
      <w:pPr>
        <w:ind w:left="2880" w:hanging="360"/>
      </w:pPr>
      <w:rPr>
        <w:rFonts w:ascii="Symbol" w:hAnsi="Symbol" w:hint="default"/>
      </w:rPr>
    </w:lvl>
    <w:lvl w:ilvl="4" w:tplc="4686FD0A">
      <w:start w:val="1"/>
      <w:numFmt w:val="bullet"/>
      <w:lvlText w:val="o"/>
      <w:lvlJc w:val="left"/>
      <w:pPr>
        <w:ind w:left="3600" w:hanging="360"/>
      </w:pPr>
      <w:rPr>
        <w:rFonts w:ascii="Courier New" w:hAnsi="Courier New" w:hint="default"/>
      </w:rPr>
    </w:lvl>
    <w:lvl w:ilvl="5" w:tplc="F6A60368">
      <w:start w:val="1"/>
      <w:numFmt w:val="bullet"/>
      <w:lvlText w:val=""/>
      <w:lvlJc w:val="left"/>
      <w:pPr>
        <w:ind w:left="4320" w:hanging="360"/>
      </w:pPr>
      <w:rPr>
        <w:rFonts w:ascii="Wingdings" w:hAnsi="Wingdings" w:hint="default"/>
      </w:rPr>
    </w:lvl>
    <w:lvl w:ilvl="6" w:tplc="146AA02A">
      <w:start w:val="1"/>
      <w:numFmt w:val="bullet"/>
      <w:lvlText w:val=""/>
      <w:lvlJc w:val="left"/>
      <w:pPr>
        <w:ind w:left="5040" w:hanging="360"/>
      </w:pPr>
      <w:rPr>
        <w:rFonts w:ascii="Symbol" w:hAnsi="Symbol" w:hint="default"/>
      </w:rPr>
    </w:lvl>
    <w:lvl w:ilvl="7" w:tplc="DD689E9C">
      <w:start w:val="1"/>
      <w:numFmt w:val="bullet"/>
      <w:lvlText w:val="o"/>
      <w:lvlJc w:val="left"/>
      <w:pPr>
        <w:ind w:left="5760" w:hanging="360"/>
      </w:pPr>
      <w:rPr>
        <w:rFonts w:ascii="Courier New" w:hAnsi="Courier New" w:hint="default"/>
      </w:rPr>
    </w:lvl>
    <w:lvl w:ilvl="8" w:tplc="4BCC41D2">
      <w:start w:val="1"/>
      <w:numFmt w:val="bullet"/>
      <w:lvlText w:val=""/>
      <w:lvlJc w:val="left"/>
      <w:pPr>
        <w:ind w:left="6480" w:hanging="360"/>
      </w:pPr>
      <w:rPr>
        <w:rFonts w:ascii="Wingdings" w:hAnsi="Wingdings" w:hint="default"/>
      </w:rPr>
    </w:lvl>
  </w:abstractNum>
  <w:abstractNum w:abstractNumId="2" w15:restartNumberingAfterBreak="0">
    <w:nsid w:val="1B74933E"/>
    <w:multiLevelType w:val="hybridMultilevel"/>
    <w:tmpl w:val="983A5C50"/>
    <w:lvl w:ilvl="0" w:tplc="BEC89596">
      <w:start w:val="1"/>
      <w:numFmt w:val="bullet"/>
      <w:lvlText w:val=""/>
      <w:lvlJc w:val="left"/>
      <w:pPr>
        <w:ind w:left="720" w:hanging="360"/>
      </w:pPr>
      <w:rPr>
        <w:rFonts w:ascii="Symbol" w:hAnsi="Symbol" w:hint="default"/>
      </w:rPr>
    </w:lvl>
    <w:lvl w:ilvl="1" w:tplc="1AFA56A0">
      <w:start w:val="1"/>
      <w:numFmt w:val="bullet"/>
      <w:lvlText w:val="o"/>
      <w:lvlJc w:val="left"/>
      <w:pPr>
        <w:ind w:left="1440" w:hanging="360"/>
      </w:pPr>
      <w:rPr>
        <w:rFonts w:ascii="Courier New" w:hAnsi="Courier New" w:hint="default"/>
      </w:rPr>
    </w:lvl>
    <w:lvl w:ilvl="2" w:tplc="91920EA4">
      <w:start w:val="1"/>
      <w:numFmt w:val="bullet"/>
      <w:lvlText w:val=""/>
      <w:lvlJc w:val="left"/>
      <w:pPr>
        <w:ind w:left="2160" w:hanging="360"/>
      </w:pPr>
      <w:rPr>
        <w:rFonts w:ascii="Wingdings" w:hAnsi="Wingdings" w:hint="default"/>
      </w:rPr>
    </w:lvl>
    <w:lvl w:ilvl="3" w:tplc="123E3B44">
      <w:start w:val="1"/>
      <w:numFmt w:val="bullet"/>
      <w:lvlText w:val=""/>
      <w:lvlJc w:val="left"/>
      <w:pPr>
        <w:ind w:left="2880" w:hanging="360"/>
      </w:pPr>
      <w:rPr>
        <w:rFonts w:ascii="Symbol" w:hAnsi="Symbol" w:hint="default"/>
      </w:rPr>
    </w:lvl>
    <w:lvl w:ilvl="4" w:tplc="0F7E9F74">
      <w:start w:val="1"/>
      <w:numFmt w:val="bullet"/>
      <w:lvlText w:val="o"/>
      <w:lvlJc w:val="left"/>
      <w:pPr>
        <w:ind w:left="3600" w:hanging="360"/>
      </w:pPr>
      <w:rPr>
        <w:rFonts w:ascii="Courier New" w:hAnsi="Courier New" w:hint="default"/>
      </w:rPr>
    </w:lvl>
    <w:lvl w:ilvl="5" w:tplc="A9E8C4C2">
      <w:start w:val="1"/>
      <w:numFmt w:val="bullet"/>
      <w:lvlText w:val=""/>
      <w:lvlJc w:val="left"/>
      <w:pPr>
        <w:ind w:left="4320" w:hanging="360"/>
      </w:pPr>
      <w:rPr>
        <w:rFonts w:ascii="Wingdings" w:hAnsi="Wingdings" w:hint="default"/>
      </w:rPr>
    </w:lvl>
    <w:lvl w:ilvl="6" w:tplc="FBF47AA0">
      <w:start w:val="1"/>
      <w:numFmt w:val="bullet"/>
      <w:lvlText w:val=""/>
      <w:lvlJc w:val="left"/>
      <w:pPr>
        <w:ind w:left="5040" w:hanging="360"/>
      </w:pPr>
      <w:rPr>
        <w:rFonts w:ascii="Symbol" w:hAnsi="Symbol" w:hint="default"/>
      </w:rPr>
    </w:lvl>
    <w:lvl w:ilvl="7" w:tplc="D83636D6">
      <w:start w:val="1"/>
      <w:numFmt w:val="bullet"/>
      <w:lvlText w:val="o"/>
      <w:lvlJc w:val="left"/>
      <w:pPr>
        <w:ind w:left="5760" w:hanging="360"/>
      </w:pPr>
      <w:rPr>
        <w:rFonts w:ascii="Courier New" w:hAnsi="Courier New" w:hint="default"/>
      </w:rPr>
    </w:lvl>
    <w:lvl w:ilvl="8" w:tplc="0D42F2E8">
      <w:start w:val="1"/>
      <w:numFmt w:val="bullet"/>
      <w:lvlText w:val=""/>
      <w:lvlJc w:val="left"/>
      <w:pPr>
        <w:ind w:left="6480" w:hanging="360"/>
      </w:pPr>
      <w:rPr>
        <w:rFonts w:ascii="Wingdings" w:hAnsi="Wingdings" w:hint="default"/>
      </w:rPr>
    </w:lvl>
  </w:abstractNum>
  <w:abstractNum w:abstractNumId="3" w15:restartNumberingAfterBreak="0">
    <w:nsid w:val="2E703B16"/>
    <w:multiLevelType w:val="hybridMultilevel"/>
    <w:tmpl w:val="4A7258BE"/>
    <w:lvl w:ilvl="0" w:tplc="FAA67C38">
      <w:start w:val="1"/>
      <w:numFmt w:val="bullet"/>
      <w:lvlText w:val=""/>
      <w:lvlJc w:val="left"/>
      <w:pPr>
        <w:ind w:left="720" w:hanging="360"/>
      </w:pPr>
      <w:rPr>
        <w:rFonts w:ascii="Symbol" w:hAnsi="Symbol" w:hint="default"/>
      </w:rPr>
    </w:lvl>
    <w:lvl w:ilvl="1" w:tplc="ED289F64">
      <w:start w:val="1"/>
      <w:numFmt w:val="bullet"/>
      <w:lvlText w:val="o"/>
      <w:lvlJc w:val="left"/>
      <w:pPr>
        <w:ind w:left="1440" w:hanging="360"/>
      </w:pPr>
      <w:rPr>
        <w:rFonts w:ascii="Courier New" w:hAnsi="Courier New" w:hint="default"/>
      </w:rPr>
    </w:lvl>
    <w:lvl w:ilvl="2" w:tplc="320AF95A">
      <w:start w:val="1"/>
      <w:numFmt w:val="bullet"/>
      <w:lvlText w:val=""/>
      <w:lvlJc w:val="left"/>
      <w:pPr>
        <w:ind w:left="2160" w:hanging="360"/>
      </w:pPr>
      <w:rPr>
        <w:rFonts w:ascii="Wingdings" w:hAnsi="Wingdings" w:hint="default"/>
      </w:rPr>
    </w:lvl>
    <w:lvl w:ilvl="3" w:tplc="88D4B116">
      <w:start w:val="1"/>
      <w:numFmt w:val="bullet"/>
      <w:lvlText w:val=""/>
      <w:lvlJc w:val="left"/>
      <w:pPr>
        <w:ind w:left="2880" w:hanging="360"/>
      </w:pPr>
      <w:rPr>
        <w:rFonts w:ascii="Symbol" w:hAnsi="Symbol" w:hint="default"/>
      </w:rPr>
    </w:lvl>
    <w:lvl w:ilvl="4" w:tplc="2EC8205E">
      <w:start w:val="1"/>
      <w:numFmt w:val="bullet"/>
      <w:lvlText w:val="o"/>
      <w:lvlJc w:val="left"/>
      <w:pPr>
        <w:ind w:left="3600" w:hanging="360"/>
      </w:pPr>
      <w:rPr>
        <w:rFonts w:ascii="Courier New" w:hAnsi="Courier New" w:hint="default"/>
      </w:rPr>
    </w:lvl>
    <w:lvl w:ilvl="5" w:tplc="1E98141E">
      <w:start w:val="1"/>
      <w:numFmt w:val="bullet"/>
      <w:lvlText w:val=""/>
      <w:lvlJc w:val="left"/>
      <w:pPr>
        <w:ind w:left="4320" w:hanging="360"/>
      </w:pPr>
      <w:rPr>
        <w:rFonts w:ascii="Wingdings" w:hAnsi="Wingdings" w:hint="default"/>
      </w:rPr>
    </w:lvl>
    <w:lvl w:ilvl="6" w:tplc="12082B3C">
      <w:start w:val="1"/>
      <w:numFmt w:val="bullet"/>
      <w:lvlText w:val=""/>
      <w:lvlJc w:val="left"/>
      <w:pPr>
        <w:ind w:left="5040" w:hanging="360"/>
      </w:pPr>
      <w:rPr>
        <w:rFonts w:ascii="Symbol" w:hAnsi="Symbol" w:hint="default"/>
      </w:rPr>
    </w:lvl>
    <w:lvl w:ilvl="7" w:tplc="29E47924">
      <w:start w:val="1"/>
      <w:numFmt w:val="bullet"/>
      <w:lvlText w:val="o"/>
      <w:lvlJc w:val="left"/>
      <w:pPr>
        <w:ind w:left="5760" w:hanging="360"/>
      </w:pPr>
      <w:rPr>
        <w:rFonts w:ascii="Courier New" w:hAnsi="Courier New" w:hint="default"/>
      </w:rPr>
    </w:lvl>
    <w:lvl w:ilvl="8" w:tplc="E6B431E0">
      <w:start w:val="1"/>
      <w:numFmt w:val="bullet"/>
      <w:lvlText w:val=""/>
      <w:lvlJc w:val="left"/>
      <w:pPr>
        <w:ind w:left="6480" w:hanging="360"/>
      </w:pPr>
      <w:rPr>
        <w:rFonts w:ascii="Wingdings" w:hAnsi="Wingdings" w:hint="default"/>
      </w:rPr>
    </w:lvl>
  </w:abstractNum>
  <w:abstractNum w:abstractNumId="4" w15:restartNumberingAfterBreak="0">
    <w:nsid w:val="3726D54B"/>
    <w:multiLevelType w:val="hybridMultilevel"/>
    <w:tmpl w:val="058AF28E"/>
    <w:lvl w:ilvl="0" w:tplc="BE9A8EFC">
      <w:start w:val="1"/>
      <w:numFmt w:val="bullet"/>
      <w:lvlText w:val=""/>
      <w:lvlJc w:val="left"/>
      <w:pPr>
        <w:ind w:left="720" w:hanging="360"/>
      </w:pPr>
      <w:rPr>
        <w:rFonts w:ascii="Symbol" w:hAnsi="Symbol" w:hint="default"/>
      </w:rPr>
    </w:lvl>
    <w:lvl w:ilvl="1" w:tplc="C67060C8">
      <w:start w:val="1"/>
      <w:numFmt w:val="bullet"/>
      <w:lvlText w:val="o"/>
      <w:lvlJc w:val="left"/>
      <w:pPr>
        <w:ind w:left="1440" w:hanging="360"/>
      </w:pPr>
      <w:rPr>
        <w:rFonts w:ascii="Courier New" w:hAnsi="Courier New" w:hint="default"/>
      </w:rPr>
    </w:lvl>
    <w:lvl w:ilvl="2" w:tplc="596E339A">
      <w:start w:val="1"/>
      <w:numFmt w:val="bullet"/>
      <w:lvlText w:val=""/>
      <w:lvlJc w:val="left"/>
      <w:pPr>
        <w:ind w:left="2160" w:hanging="360"/>
      </w:pPr>
      <w:rPr>
        <w:rFonts w:ascii="Wingdings" w:hAnsi="Wingdings" w:hint="default"/>
      </w:rPr>
    </w:lvl>
    <w:lvl w:ilvl="3" w:tplc="04A6C7FC">
      <w:start w:val="1"/>
      <w:numFmt w:val="bullet"/>
      <w:lvlText w:val=""/>
      <w:lvlJc w:val="left"/>
      <w:pPr>
        <w:ind w:left="2880" w:hanging="360"/>
      </w:pPr>
      <w:rPr>
        <w:rFonts w:ascii="Symbol" w:hAnsi="Symbol" w:hint="default"/>
      </w:rPr>
    </w:lvl>
    <w:lvl w:ilvl="4" w:tplc="89F612A8">
      <w:start w:val="1"/>
      <w:numFmt w:val="bullet"/>
      <w:lvlText w:val="o"/>
      <w:lvlJc w:val="left"/>
      <w:pPr>
        <w:ind w:left="3600" w:hanging="360"/>
      </w:pPr>
      <w:rPr>
        <w:rFonts w:ascii="Courier New" w:hAnsi="Courier New" w:hint="default"/>
      </w:rPr>
    </w:lvl>
    <w:lvl w:ilvl="5" w:tplc="38F2240C">
      <w:start w:val="1"/>
      <w:numFmt w:val="bullet"/>
      <w:lvlText w:val=""/>
      <w:lvlJc w:val="left"/>
      <w:pPr>
        <w:ind w:left="4320" w:hanging="360"/>
      </w:pPr>
      <w:rPr>
        <w:rFonts w:ascii="Wingdings" w:hAnsi="Wingdings" w:hint="default"/>
      </w:rPr>
    </w:lvl>
    <w:lvl w:ilvl="6" w:tplc="267E0696">
      <w:start w:val="1"/>
      <w:numFmt w:val="bullet"/>
      <w:lvlText w:val=""/>
      <w:lvlJc w:val="left"/>
      <w:pPr>
        <w:ind w:left="5040" w:hanging="360"/>
      </w:pPr>
      <w:rPr>
        <w:rFonts w:ascii="Symbol" w:hAnsi="Symbol" w:hint="default"/>
      </w:rPr>
    </w:lvl>
    <w:lvl w:ilvl="7" w:tplc="FC18ADCE">
      <w:start w:val="1"/>
      <w:numFmt w:val="bullet"/>
      <w:lvlText w:val="o"/>
      <w:lvlJc w:val="left"/>
      <w:pPr>
        <w:ind w:left="5760" w:hanging="360"/>
      </w:pPr>
      <w:rPr>
        <w:rFonts w:ascii="Courier New" w:hAnsi="Courier New" w:hint="default"/>
      </w:rPr>
    </w:lvl>
    <w:lvl w:ilvl="8" w:tplc="586696AC">
      <w:start w:val="1"/>
      <w:numFmt w:val="bullet"/>
      <w:lvlText w:val=""/>
      <w:lvlJc w:val="left"/>
      <w:pPr>
        <w:ind w:left="6480" w:hanging="360"/>
      </w:pPr>
      <w:rPr>
        <w:rFonts w:ascii="Wingdings" w:hAnsi="Wingdings" w:hint="default"/>
      </w:rPr>
    </w:lvl>
  </w:abstractNum>
  <w:abstractNum w:abstractNumId="5" w15:restartNumberingAfterBreak="0">
    <w:nsid w:val="3AC4382A"/>
    <w:multiLevelType w:val="hybridMultilevel"/>
    <w:tmpl w:val="4CC80420"/>
    <w:lvl w:ilvl="0" w:tplc="815065FA">
      <w:start w:val="1"/>
      <w:numFmt w:val="bullet"/>
      <w:lvlText w:val=""/>
      <w:lvlJc w:val="left"/>
      <w:pPr>
        <w:ind w:left="720" w:hanging="360"/>
      </w:pPr>
      <w:rPr>
        <w:rFonts w:ascii="Symbol" w:hAnsi="Symbol" w:hint="default"/>
      </w:rPr>
    </w:lvl>
    <w:lvl w:ilvl="1" w:tplc="7D18917E">
      <w:start w:val="1"/>
      <w:numFmt w:val="bullet"/>
      <w:lvlText w:val="o"/>
      <w:lvlJc w:val="left"/>
      <w:pPr>
        <w:ind w:left="1440" w:hanging="360"/>
      </w:pPr>
      <w:rPr>
        <w:rFonts w:ascii="Courier New" w:hAnsi="Courier New" w:hint="default"/>
      </w:rPr>
    </w:lvl>
    <w:lvl w:ilvl="2" w:tplc="F4C28120">
      <w:start w:val="1"/>
      <w:numFmt w:val="bullet"/>
      <w:lvlText w:val=""/>
      <w:lvlJc w:val="left"/>
      <w:pPr>
        <w:ind w:left="2160" w:hanging="360"/>
      </w:pPr>
      <w:rPr>
        <w:rFonts w:ascii="Wingdings" w:hAnsi="Wingdings" w:hint="default"/>
      </w:rPr>
    </w:lvl>
    <w:lvl w:ilvl="3" w:tplc="36A24F94">
      <w:start w:val="1"/>
      <w:numFmt w:val="bullet"/>
      <w:lvlText w:val=""/>
      <w:lvlJc w:val="left"/>
      <w:pPr>
        <w:ind w:left="2880" w:hanging="360"/>
      </w:pPr>
      <w:rPr>
        <w:rFonts w:ascii="Symbol" w:hAnsi="Symbol" w:hint="default"/>
      </w:rPr>
    </w:lvl>
    <w:lvl w:ilvl="4" w:tplc="3F8095CC">
      <w:start w:val="1"/>
      <w:numFmt w:val="bullet"/>
      <w:lvlText w:val="o"/>
      <w:lvlJc w:val="left"/>
      <w:pPr>
        <w:ind w:left="3600" w:hanging="360"/>
      </w:pPr>
      <w:rPr>
        <w:rFonts w:ascii="Courier New" w:hAnsi="Courier New" w:hint="default"/>
      </w:rPr>
    </w:lvl>
    <w:lvl w:ilvl="5" w:tplc="1F148E88">
      <w:start w:val="1"/>
      <w:numFmt w:val="bullet"/>
      <w:lvlText w:val=""/>
      <w:lvlJc w:val="left"/>
      <w:pPr>
        <w:ind w:left="4320" w:hanging="360"/>
      </w:pPr>
      <w:rPr>
        <w:rFonts w:ascii="Wingdings" w:hAnsi="Wingdings" w:hint="default"/>
      </w:rPr>
    </w:lvl>
    <w:lvl w:ilvl="6" w:tplc="70C0D812">
      <w:start w:val="1"/>
      <w:numFmt w:val="bullet"/>
      <w:lvlText w:val=""/>
      <w:lvlJc w:val="left"/>
      <w:pPr>
        <w:ind w:left="5040" w:hanging="360"/>
      </w:pPr>
      <w:rPr>
        <w:rFonts w:ascii="Symbol" w:hAnsi="Symbol" w:hint="default"/>
      </w:rPr>
    </w:lvl>
    <w:lvl w:ilvl="7" w:tplc="BEB82DEA">
      <w:start w:val="1"/>
      <w:numFmt w:val="bullet"/>
      <w:lvlText w:val="o"/>
      <w:lvlJc w:val="left"/>
      <w:pPr>
        <w:ind w:left="5760" w:hanging="360"/>
      </w:pPr>
      <w:rPr>
        <w:rFonts w:ascii="Courier New" w:hAnsi="Courier New" w:hint="default"/>
      </w:rPr>
    </w:lvl>
    <w:lvl w:ilvl="8" w:tplc="EFFAD59E">
      <w:start w:val="1"/>
      <w:numFmt w:val="bullet"/>
      <w:lvlText w:val=""/>
      <w:lvlJc w:val="left"/>
      <w:pPr>
        <w:ind w:left="6480" w:hanging="360"/>
      </w:pPr>
      <w:rPr>
        <w:rFonts w:ascii="Wingdings" w:hAnsi="Wingdings" w:hint="default"/>
      </w:rPr>
    </w:lvl>
  </w:abstractNum>
  <w:abstractNum w:abstractNumId="6" w15:restartNumberingAfterBreak="0">
    <w:nsid w:val="42278B66"/>
    <w:multiLevelType w:val="hybridMultilevel"/>
    <w:tmpl w:val="4D288D10"/>
    <w:lvl w:ilvl="0" w:tplc="3B0800E4">
      <w:start w:val="1"/>
      <w:numFmt w:val="bullet"/>
      <w:lvlText w:val=""/>
      <w:lvlJc w:val="left"/>
      <w:pPr>
        <w:ind w:left="720" w:hanging="360"/>
      </w:pPr>
      <w:rPr>
        <w:rFonts w:ascii="Symbol" w:hAnsi="Symbol" w:hint="default"/>
      </w:rPr>
    </w:lvl>
    <w:lvl w:ilvl="1" w:tplc="67525158">
      <w:start w:val="1"/>
      <w:numFmt w:val="bullet"/>
      <w:lvlText w:val="o"/>
      <w:lvlJc w:val="left"/>
      <w:pPr>
        <w:ind w:left="1440" w:hanging="360"/>
      </w:pPr>
      <w:rPr>
        <w:rFonts w:ascii="Courier New" w:hAnsi="Courier New" w:hint="default"/>
      </w:rPr>
    </w:lvl>
    <w:lvl w:ilvl="2" w:tplc="25129BA8">
      <w:start w:val="1"/>
      <w:numFmt w:val="bullet"/>
      <w:lvlText w:val=""/>
      <w:lvlJc w:val="left"/>
      <w:pPr>
        <w:ind w:left="2160" w:hanging="360"/>
      </w:pPr>
      <w:rPr>
        <w:rFonts w:ascii="Wingdings" w:hAnsi="Wingdings" w:hint="default"/>
      </w:rPr>
    </w:lvl>
    <w:lvl w:ilvl="3" w:tplc="ED14A992">
      <w:start w:val="1"/>
      <w:numFmt w:val="bullet"/>
      <w:lvlText w:val=""/>
      <w:lvlJc w:val="left"/>
      <w:pPr>
        <w:ind w:left="2880" w:hanging="360"/>
      </w:pPr>
      <w:rPr>
        <w:rFonts w:ascii="Symbol" w:hAnsi="Symbol" w:hint="default"/>
      </w:rPr>
    </w:lvl>
    <w:lvl w:ilvl="4" w:tplc="BE683012">
      <w:start w:val="1"/>
      <w:numFmt w:val="bullet"/>
      <w:lvlText w:val="o"/>
      <w:lvlJc w:val="left"/>
      <w:pPr>
        <w:ind w:left="3600" w:hanging="360"/>
      </w:pPr>
      <w:rPr>
        <w:rFonts w:ascii="Courier New" w:hAnsi="Courier New" w:hint="default"/>
      </w:rPr>
    </w:lvl>
    <w:lvl w:ilvl="5" w:tplc="AD286C88">
      <w:start w:val="1"/>
      <w:numFmt w:val="bullet"/>
      <w:lvlText w:val=""/>
      <w:lvlJc w:val="left"/>
      <w:pPr>
        <w:ind w:left="4320" w:hanging="360"/>
      </w:pPr>
      <w:rPr>
        <w:rFonts w:ascii="Wingdings" w:hAnsi="Wingdings" w:hint="default"/>
      </w:rPr>
    </w:lvl>
    <w:lvl w:ilvl="6" w:tplc="1960C13A">
      <w:start w:val="1"/>
      <w:numFmt w:val="bullet"/>
      <w:lvlText w:val=""/>
      <w:lvlJc w:val="left"/>
      <w:pPr>
        <w:ind w:left="5040" w:hanging="360"/>
      </w:pPr>
      <w:rPr>
        <w:rFonts w:ascii="Symbol" w:hAnsi="Symbol" w:hint="default"/>
      </w:rPr>
    </w:lvl>
    <w:lvl w:ilvl="7" w:tplc="7F3206AC">
      <w:start w:val="1"/>
      <w:numFmt w:val="bullet"/>
      <w:lvlText w:val="o"/>
      <w:lvlJc w:val="left"/>
      <w:pPr>
        <w:ind w:left="5760" w:hanging="360"/>
      </w:pPr>
      <w:rPr>
        <w:rFonts w:ascii="Courier New" w:hAnsi="Courier New" w:hint="default"/>
      </w:rPr>
    </w:lvl>
    <w:lvl w:ilvl="8" w:tplc="2E48E19A">
      <w:start w:val="1"/>
      <w:numFmt w:val="bullet"/>
      <w:lvlText w:val=""/>
      <w:lvlJc w:val="left"/>
      <w:pPr>
        <w:ind w:left="6480" w:hanging="360"/>
      </w:pPr>
      <w:rPr>
        <w:rFonts w:ascii="Wingdings" w:hAnsi="Wingdings" w:hint="default"/>
      </w:rPr>
    </w:lvl>
  </w:abstractNum>
  <w:abstractNum w:abstractNumId="7" w15:restartNumberingAfterBreak="0">
    <w:nsid w:val="4B0DB6C2"/>
    <w:multiLevelType w:val="hybridMultilevel"/>
    <w:tmpl w:val="AD0415C4"/>
    <w:lvl w:ilvl="0" w:tplc="57CA66BA">
      <w:start w:val="1"/>
      <w:numFmt w:val="bullet"/>
      <w:lvlText w:val=""/>
      <w:lvlJc w:val="left"/>
      <w:pPr>
        <w:ind w:left="720" w:hanging="360"/>
      </w:pPr>
      <w:rPr>
        <w:rFonts w:ascii="Symbol" w:hAnsi="Symbol" w:hint="default"/>
      </w:rPr>
    </w:lvl>
    <w:lvl w:ilvl="1" w:tplc="7F18639C">
      <w:start w:val="1"/>
      <w:numFmt w:val="bullet"/>
      <w:lvlText w:val="o"/>
      <w:lvlJc w:val="left"/>
      <w:pPr>
        <w:ind w:left="1440" w:hanging="360"/>
      </w:pPr>
      <w:rPr>
        <w:rFonts w:ascii="Courier New" w:hAnsi="Courier New" w:hint="default"/>
      </w:rPr>
    </w:lvl>
    <w:lvl w:ilvl="2" w:tplc="EA463E7C">
      <w:start w:val="1"/>
      <w:numFmt w:val="bullet"/>
      <w:lvlText w:val=""/>
      <w:lvlJc w:val="left"/>
      <w:pPr>
        <w:ind w:left="2160" w:hanging="360"/>
      </w:pPr>
      <w:rPr>
        <w:rFonts w:ascii="Wingdings" w:hAnsi="Wingdings" w:hint="default"/>
      </w:rPr>
    </w:lvl>
    <w:lvl w:ilvl="3" w:tplc="6422D182">
      <w:start w:val="1"/>
      <w:numFmt w:val="bullet"/>
      <w:lvlText w:val=""/>
      <w:lvlJc w:val="left"/>
      <w:pPr>
        <w:ind w:left="2880" w:hanging="360"/>
      </w:pPr>
      <w:rPr>
        <w:rFonts w:ascii="Symbol" w:hAnsi="Symbol" w:hint="default"/>
      </w:rPr>
    </w:lvl>
    <w:lvl w:ilvl="4" w:tplc="08A27280">
      <w:start w:val="1"/>
      <w:numFmt w:val="bullet"/>
      <w:lvlText w:val="o"/>
      <w:lvlJc w:val="left"/>
      <w:pPr>
        <w:ind w:left="3600" w:hanging="360"/>
      </w:pPr>
      <w:rPr>
        <w:rFonts w:ascii="Courier New" w:hAnsi="Courier New" w:hint="default"/>
      </w:rPr>
    </w:lvl>
    <w:lvl w:ilvl="5" w:tplc="3D0EA84E">
      <w:start w:val="1"/>
      <w:numFmt w:val="bullet"/>
      <w:lvlText w:val=""/>
      <w:lvlJc w:val="left"/>
      <w:pPr>
        <w:ind w:left="4320" w:hanging="360"/>
      </w:pPr>
      <w:rPr>
        <w:rFonts w:ascii="Wingdings" w:hAnsi="Wingdings" w:hint="default"/>
      </w:rPr>
    </w:lvl>
    <w:lvl w:ilvl="6" w:tplc="3424B9D6">
      <w:start w:val="1"/>
      <w:numFmt w:val="bullet"/>
      <w:lvlText w:val=""/>
      <w:lvlJc w:val="left"/>
      <w:pPr>
        <w:ind w:left="5040" w:hanging="360"/>
      </w:pPr>
      <w:rPr>
        <w:rFonts w:ascii="Symbol" w:hAnsi="Symbol" w:hint="default"/>
      </w:rPr>
    </w:lvl>
    <w:lvl w:ilvl="7" w:tplc="D9E6FF0E">
      <w:start w:val="1"/>
      <w:numFmt w:val="bullet"/>
      <w:lvlText w:val="o"/>
      <w:lvlJc w:val="left"/>
      <w:pPr>
        <w:ind w:left="5760" w:hanging="360"/>
      </w:pPr>
      <w:rPr>
        <w:rFonts w:ascii="Courier New" w:hAnsi="Courier New" w:hint="default"/>
      </w:rPr>
    </w:lvl>
    <w:lvl w:ilvl="8" w:tplc="640C889A">
      <w:start w:val="1"/>
      <w:numFmt w:val="bullet"/>
      <w:lvlText w:val=""/>
      <w:lvlJc w:val="left"/>
      <w:pPr>
        <w:ind w:left="6480" w:hanging="360"/>
      </w:pPr>
      <w:rPr>
        <w:rFonts w:ascii="Wingdings" w:hAnsi="Wingdings" w:hint="default"/>
      </w:rPr>
    </w:lvl>
  </w:abstractNum>
  <w:abstractNum w:abstractNumId="8" w15:restartNumberingAfterBreak="0">
    <w:nsid w:val="57F5826A"/>
    <w:multiLevelType w:val="hybridMultilevel"/>
    <w:tmpl w:val="0292D9A4"/>
    <w:lvl w:ilvl="0" w:tplc="2B04C0DE">
      <w:start w:val="1"/>
      <w:numFmt w:val="bullet"/>
      <w:lvlText w:val=""/>
      <w:lvlJc w:val="left"/>
      <w:pPr>
        <w:ind w:left="720" w:hanging="360"/>
      </w:pPr>
      <w:rPr>
        <w:rFonts w:ascii="Symbol" w:hAnsi="Symbol" w:hint="default"/>
      </w:rPr>
    </w:lvl>
    <w:lvl w:ilvl="1" w:tplc="7E0E62D4">
      <w:start w:val="1"/>
      <w:numFmt w:val="bullet"/>
      <w:lvlText w:val="o"/>
      <w:lvlJc w:val="left"/>
      <w:pPr>
        <w:ind w:left="1440" w:hanging="360"/>
      </w:pPr>
      <w:rPr>
        <w:rFonts w:ascii="Courier New" w:hAnsi="Courier New" w:hint="default"/>
      </w:rPr>
    </w:lvl>
    <w:lvl w:ilvl="2" w:tplc="E5047D22">
      <w:start w:val="1"/>
      <w:numFmt w:val="bullet"/>
      <w:lvlText w:val=""/>
      <w:lvlJc w:val="left"/>
      <w:pPr>
        <w:ind w:left="2160" w:hanging="360"/>
      </w:pPr>
      <w:rPr>
        <w:rFonts w:ascii="Wingdings" w:hAnsi="Wingdings" w:hint="default"/>
      </w:rPr>
    </w:lvl>
    <w:lvl w:ilvl="3" w:tplc="25408512">
      <w:start w:val="1"/>
      <w:numFmt w:val="bullet"/>
      <w:lvlText w:val=""/>
      <w:lvlJc w:val="left"/>
      <w:pPr>
        <w:ind w:left="2880" w:hanging="360"/>
      </w:pPr>
      <w:rPr>
        <w:rFonts w:ascii="Symbol" w:hAnsi="Symbol" w:hint="default"/>
      </w:rPr>
    </w:lvl>
    <w:lvl w:ilvl="4" w:tplc="7D70B4BC">
      <w:start w:val="1"/>
      <w:numFmt w:val="bullet"/>
      <w:lvlText w:val="o"/>
      <w:lvlJc w:val="left"/>
      <w:pPr>
        <w:ind w:left="3600" w:hanging="360"/>
      </w:pPr>
      <w:rPr>
        <w:rFonts w:ascii="Courier New" w:hAnsi="Courier New" w:hint="default"/>
      </w:rPr>
    </w:lvl>
    <w:lvl w:ilvl="5" w:tplc="3536E840">
      <w:start w:val="1"/>
      <w:numFmt w:val="bullet"/>
      <w:lvlText w:val=""/>
      <w:lvlJc w:val="left"/>
      <w:pPr>
        <w:ind w:left="4320" w:hanging="360"/>
      </w:pPr>
      <w:rPr>
        <w:rFonts w:ascii="Wingdings" w:hAnsi="Wingdings" w:hint="default"/>
      </w:rPr>
    </w:lvl>
    <w:lvl w:ilvl="6" w:tplc="8EA60104">
      <w:start w:val="1"/>
      <w:numFmt w:val="bullet"/>
      <w:lvlText w:val=""/>
      <w:lvlJc w:val="left"/>
      <w:pPr>
        <w:ind w:left="5040" w:hanging="360"/>
      </w:pPr>
      <w:rPr>
        <w:rFonts w:ascii="Symbol" w:hAnsi="Symbol" w:hint="default"/>
      </w:rPr>
    </w:lvl>
    <w:lvl w:ilvl="7" w:tplc="38904DA2">
      <w:start w:val="1"/>
      <w:numFmt w:val="bullet"/>
      <w:lvlText w:val="o"/>
      <w:lvlJc w:val="left"/>
      <w:pPr>
        <w:ind w:left="5760" w:hanging="360"/>
      </w:pPr>
      <w:rPr>
        <w:rFonts w:ascii="Courier New" w:hAnsi="Courier New" w:hint="default"/>
      </w:rPr>
    </w:lvl>
    <w:lvl w:ilvl="8" w:tplc="CF00B1DC">
      <w:start w:val="1"/>
      <w:numFmt w:val="bullet"/>
      <w:lvlText w:val=""/>
      <w:lvlJc w:val="left"/>
      <w:pPr>
        <w:ind w:left="6480" w:hanging="360"/>
      </w:pPr>
      <w:rPr>
        <w:rFonts w:ascii="Wingdings" w:hAnsi="Wingdings" w:hint="default"/>
      </w:rPr>
    </w:lvl>
  </w:abstractNum>
  <w:abstractNum w:abstractNumId="9" w15:restartNumberingAfterBreak="0">
    <w:nsid w:val="5B79C37C"/>
    <w:multiLevelType w:val="hybridMultilevel"/>
    <w:tmpl w:val="FE1ADB46"/>
    <w:lvl w:ilvl="0" w:tplc="BDFCEDA4">
      <w:start w:val="1"/>
      <w:numFmt w:val="bullet"/>
      <w:lvlText w:val=""/>
      <w:lvlJc w:val="left"/>
      <w:pPr>
        <w:ind w:left="720" w:hanging="360"/>
      </w:pPr>
      <w:rPr>
        <w:rFonts w:ascii="Symbol" w:hAnsi="Symbol" w:hint="default"/>
      </w:rPr>
    </w:lvl>
    <w:lvl w:ilvl="1" w:tplc="68C857F6">
      <w:start w:val="1"/>
      <w:numFmt w:val="bullet"/>
      <w:lvlText w:val="o"/>
      <w:lvlJc w:val="left"/>
      <w:pPr>
        <w:ind w:left="1440" w:hanging="360"/>
      </w:pPr>
      <w:rPr>
        <w:rFonts w:ascii="Courier New" w:hAnsi="Courier New" w:hint="default"/>
      </w:rPr>
    </w:lvl>
    <w:lvl w:ilvl="2" w:tplc="EF12215A">
      <w:start w:val="1"/>
      <w:numFmt w:val="bullet"/>
      <w:lvlText w:val=""/>
      <w:lvlJc w:val="left"/>
      <w:pPr>
        <w:ind w:left="2160" w:hanging="360"/>
      </w:pPr>
      <w:rPr>
        <w:rFonts w:ascii="Wingdings" w:hAnsi="Wingdings" w:hint="default"/>
      </w:rPr>
    </w:lvl>
    <w:lvl w:ilvl="3" w:tplc="E5128778">
      <w:start w:val="1"/>
      <w:numFmt w:val="bullet"/>
      <w:lvlText w:val=""/>
      <w:lvlJc w:val="left"/>
      <w:pPr>
        <w:ind w:left="2880" w:hanging="360"/>
      </w:pPr>
      <w:rPr>
        <w:rFonts w:ascii="Symbol" w:hAnsi="Symbol" w:hint="default"/>
      </w:rPr>
    </w:lvl>
    <w:lvl w:ilvl="4" w:tplc="7C60F2B2">
      <w:start w:val="1"/>
      <w:numFmt w:val="bullet"/>
      <w:lvlText w:val="o"/>
      <w:lvlJc w:val="left"/>
      <w:pPr>
        <w:ind w:left="3600" w:hanging="360"/>
      </w:pPr>
      <w:rPr>
        <w:rFonts w:ascii="Courier New" w:hAnsi="Courier New" w:hint="default"/>
      </w:rPr>
    </w:lvl>
    <w:lvl w:ilvl="5" w:tplc="2EB4256A">
      <w:start w:val="1"/>
      <w:numFmt w:val="bullet"/>
      <w:lvlText w:val=""/>
      <w:lvlJc w:val="left"/>
      <w:pPr>
        <w:ind w:left="4320" w:hanging="360"/>
      </w:pPr>
      <w:rPr>
        <w:rFonts w:ascii="Wingdings" w:hAnsi="Wingdings" w:hint="default"/>
      </w:rPr>
    </w:lvl>
    <w:lvl w:ilvl="6" w:tplc="CAA6DC98">
      <w:start w:val="1"/>
      <w:numFmt w:val="bullet"/>
      <w:lvlText w:val=""/>
      <w:lvlJc w:val="left"/>
      <w:pPr>
        <w:ind w:left="5040" w:hanging="360"/>
      </w:pPr>
      <w:rPr>
        <w:rFonts w:ascii="Symbol" w:hAnsi="Symbol" w:hint="default"/>
      </w:rPr>
    </w:lvl>
    <w:lvl w:ilvl="7" w:tplc="4ED01118">
      <w:start w:val="1"/>
      <w:numFmt w:val="bullet"/>
      <w:lvlText w:val="o"/>
      <w:lvlJc w:val="left"/>
      <w:pPr>
        <w:ind w:left="5760" w:hanging="360"/>
      </w:pPr>
      <w:rPr>
        <w:rFonts w:ascii="Courier New" w:hAnsi="Courier New" w:hint="default"/>
      </w:rPr>
    </w:lvl>
    <w:lvl w:ilvl="8" w:tplc="3AD6B7F6">
      <w:start w:val="1"/>
      <w:numFmt w:val="bullet"/>
      <w:lvlText w:val=""/>
      <w:lvlJc w:val="left"/>
      <w:pPr>
        <w:ind w:left="6480" w:hanging="360"/>
      </w:pPr>
      <w:rPr>
        <w:rFonts w:ascii="Wingdings" w:hAnsi="Wingdings" w:hint="default"/>
      </w:rPr>
    </w:lvl>
  </w:abstractNum>
  <w:abstractNum w:abstractNumId="10" w15:restartNumberingAfterBreak="0">
    <w:nsid w:val="60445E4E"/>
    <w:multiLevelType w:val="hybridMultilevel"/>
    <w:tmpl w:val="730C1DE8"/>
    <w:lvl w:ilvl="0" w:tplc="9A2E5EA2">
      <w:start w:val="1"/>
      <w:numFmt w:val="bullet"/>
      <w:lvlText w:val=""/>
      <w:lvlJc w:val="left"/>
      <w:pPr>
        <w:ind w:left="720" w:hanging="360"/>
      </w:pPr>
      <w:rPr>
        <w:rFonts w:ascii="Symbol" w:hAnsi="Symbol" w:hint="default"/>
      </w:rPr>
    </w:lvl>
    <w:lvl w:ilvl="1" w:tplc="FE768770">
      <w:start w:val="1"/>
      <w:numFmt w:val="bullet"/>
      <w:lvlText w:val="o"/>
      <w:lvlJc w:val="left"/>
      <w:pPr>
        <w:ind w:left="1440" w:hanging="360"/>
      </w:pPr>
      <w:rPr>
        <w:rFonts w:ascii="Courier New" w:hAnsi="Courier New" w:hint="default"/>
      </w:rPr>
    </w:lvl>
    <w:lvl w:ilvl="2" w:tplc="35DEE16A">
      <w:start w:val="1"/>
      <w:numFmt w:val="bullet"/>
      <w:lvlText w:val=""/>
      <w:lvlJc w:val="left"/>
      <w:pPr>
        <w:ind w:left="2160" w:hanging="360"/>
      </w:pPr>
      <w:rPr>
        <w:rFonts w:ascii="Wingdings" w:hAnsi="Wingdings" w:hint="default"/>
      </w:rPr>
    </w:lvl>
    <w:lvl w:ilvl="3" w:tplc="1E7CF070">
      <w:start w:val="1"/>
      <w:numFmt w:val="bullet"/>
      <w:lvlText w:val=""/>
      <w:lvlJc w:val="left"/>
      <w:pPr>
        <w:ind w:left="2880" w:hanging="360"/>
      </w:pPr>
      <w:rPr>
        <w:rFonts w:ascii="Symbol" w:hAnsi="Symbol" w:hint="default"/>
      </w:rPr>
    </w:lvl>
    <w:lvl w:ilvl="4" w:tplc="8390A7D0">
      <w:start w:val="1"/>
      <w:numFmt w:val="bullet"/>
      <w:lvlText w:val="o"/>
      <w:lvlJc w:val="left"/>
      <w:pPr>
        <w:ind w:left="3600" w:hanging="360"/>
      </w:pPr>
      <w:rPr>
        <w:rFonts w:ascii="Courier New" w:hAnsi="Courier New" w:hint="default"/>
      </w:rPr>
    </w:lvl>
    <w:lvl w:ilvl="5" w:tplc="767E58B6">
      <w:start w:val="1"/>
      <w:numFmt w:val="bullet"/>
      <w:lvlText w:val=""/>
      <w:lvlJc w:val="left"/>
      <w:pPr>
        <w:ind w:left="4320" w:hanging="360"/>
      </w:pPr>
      <w:rPr>
        <w:rFonts w:ascii="Wingdings" w:hAnsi="Wingdings" w:hint="default"/>
      </w:rPr>
    </w:lvl>
    <w:lvl w:ilvl="6" w:tplc="A886CF02">
      <w:start w:val="1"/>
      <w:numFmt w:val="bullet"/>
      <w:lvlText w:val=""/>
      <w:lvlJc w:val="left"/>
      <w:pPr>
        <w:ind w:left="5040" w:hanging="360"/>
      </w:pPr>
      <w:rPr>
        <w:rFonts w:ascii="Symbol" w:hAnsi="Symbol" w:hint="default"/>
      </w:rPr>
    </w:lvl>
    <w:lvl w:ilvl="7" w:tplc="34C28916">
      <w:start w:val="1"/>
      <w:numFmt w:val="bullet"/>
      <w:lvlText w:val="o"/>
      <w:lvlJc w:val="left"/>
      <w:pPr>
        <w:ind w:left="5760" w:hanging="360"/>
      </w:pPr>
      <w:rPr>
        <w:rFonts w:ascii="Courier New" w:hAnsi="Courier New" w:hint="default"/>
      </w:rPr>
    </w:lvl>
    <w:lvl w:ilvl="8" w:tplc="B3541A00">
      <w:start w:val="1"/>
      <w:numFmt w:val="bullet"/>
      <w:lvlText w:val=""/>
      <w:lvlJc w:val="left"/>
      <w:pPr>
        <w:ind w:left="6480" w:hanging="360"/>
      </w:pPr>
      <w:rPr>
        <w:rFonts w:ascii="Wingdings" w:hAnsi="Wingdings" w:hint="default"/>
      </w:rPr>
    </w:lvl>
  </w:abstractNum>
  <w:abstractNum w:abstractNumId="11" w15:restartNumberingAfterBreak="0">
    <w:nsid w:val="61919B55"/>
    <w:multiLevelType w:val="hybridMultilevel"/>
    <w:tmpl w:val="80B2CF82"/>
    <w:lvl w:ilvl="0" w:tplc="2E76E32E">
      <w:start w:val="1"/>
      <w:numFmt w:val="bullet"/>
      <w:lvlText w:val=""/>
      <w:lvlJc w:val="left"/>
      <w:pPr>
        <w:ind w:left="720" w:hanging="360"/>
      </w:pPr>
      <w:rPr>
        <w:rFonts w:ascii="Symbol" w:hAnsi="Symbol" w:hint="default"/>
      </w:rPr>
    </w:lvl>
    <w:lvl w:ilvl="1" w:tplc="F32475C0">
      <w:start w:val="1"/>
      <w:numFmt w:val="bullet"/>
      <w:lvlText w:val="o"/>
      <w:lvlJc w:val="left"/>
      <w:pPr>
        <w:ind w:left="1440" w:hanging="360"/>
      </w:pPr>
      <w:rPr>
        <w:rFonts w:ascii="Courier New" w:hAnsi="Courier New" w:hint="default"/>
      </w:rPr>
    </w:lvl>
    <w:lvl w:ilvl="2" w:tplc="BD947302">
      <w:start w:val="1"/>
      <w:numFmt w:val="bullet"/>
      <w:lvlText w:val=""/>
      <w:lvlJc w:val="left"/>
      <w:pPr>
        <w:ind w:left="2160" w:hanging="360"/>
      </w:pPr>
      <w:rPr>
        <w:rFonts w:ascii="Wingdings" w:hAnsi="Wingdings" w:hint="default"/>
      </w:rPr>
    </w:lvl>
    <w:lvl w:ilvl="3" w:tplc="B898286E">
      <w:start w:val="1"/>
      <w:numFmt w:val="bullet"/>
      <w:lvlText w:val=""/>
      <w:lvlJc w:val="left"/>
      <w:pPr>
        <w:ind w:left="2880" w:hanging="360"/>
      </w:pPr>
      <w:rPr>
        <w:rFonts w:ascii="Symbol" w:hAnsi="Symbol" w:hint="default"/>
      </w:rPr>
    </w:lvl>
    <w:lvl w:ilvl="4" w:tplc="5380ED98">
      <w:start w:val="1"/>
      <w:numFmt w:val="bullet"/>
      <w:lvlText w:val="o"/>
      <w:lvlJc w:val="left"/>
      <w:pPr>
        <w:ind w:left="3600" w:hanging="360"/>
      </w:pPr>
      <w:rPr>
        <w:rFonts w:ascii="Courier New" w:hAnsi="Courier New" w:hint="default"/>
      </w:rPr>
    </w:lvl>
    <w:lvl w:ilvl="5" w:tplc="683AE7A2">
      <w:start w:val="1"/>
      <w:numFmt w:val="bullet"/>
      <w:lvlText w:val=""/>
      <w:lvlJc w:val="left"/>
      <w:pPr>
        <w:ind w:left="4320" w:hanging="360"/>
      </w:pPr>
      <w:rPr>
        <w:rFonts w:ascii="Wingdings" w:hAnsi="Wingdings" w:hint="default"/>
      </w:rPr>
    </w:lvl>
    <w:lvl w:ilvl="6" w:tplc="C876FA2E">
      <w:start w:val="1"/>
      <w:numFmt w:val="bullet"/>
      <w:lvlText w:val=""/>
      <w:lvlJc w:val="left"/>
      <w:pPr>
        <w:ind w:left="5040" w:hanging="360"/>
      </w:pPr>
      <w:rPr>
        <w:rFonts w:ascii="Symbol" w:hAnsi="Symbol" w:hint="default"/>
      </w:rPr>
    </w:lvl>
    <w:lvl w:ilvl="7" w:tplc="51605F20">
      <w:start w:val="1"/>
      <w:numFmt w:val="bullet"/>
      <w:lvlText w:val="o"/>
      <w:lvlJc w:val="left"/>
      <w:pPr>
        <w:ind w:left="5760" w:hanging="360"/>
      </w:pPr>
      <w:rPr>
        <w:rFonts w:ascii="Courier New" w:hAnsi="Courier New" w:hint="default"/>
      </w:rPr>
    </w:lvl>
    <w:lvl w:ilvl="8" w:tplc="BC0EEAA2">
      <w:start w:val="1"/>
      <w:numFmt w:val="bullet"/>
      <w:lvlText w:val=""/>
      <w:lvlJc w:val="left"/>
      <w:pPr>
        <w:ind w:left="6480" w:hanging="360"/>
      </w:pPr>
      <w:rPr>
        <w:rFonts w:ascii="Wingdings" w:hAnsi="Wingdings" w:hint="default"/>
      </w:rPr>
    </w:lvl>
  </w:abstractNum>
  <w:abstractNum w:abstractNumId="12" w15:restartNumberingAfterBreak="0">
    <w:nsid w:val="63D51D00"/>
    <w:multiLevelType w:val="hybridMultilevel"/>
    <w:tmpl w:val="105E556E"/>
    <w:lvl w:ilvl="0" w:tplc="C0121ED4">
      <w:start w:val="1"/>
      <w:numFmt w:val="bullet"/>
      <w:lvlText w:val=""/>
      <w:lvlJc w:val="left"/>
      <w:pPr>
        <w:ind w:left="720" w:hanging="360"/>
      </w:pPr>
      <w:rPr>
        <w:rFonts w:ascii="Symbol" w:hAnsi="Symbol" w:hint="default"/>
      </w:rPr>
    </w:lvl>
    <w:lvl w:ilvl="1" w:tplc="10B0ADCE">
      <w:start w:val="1"/>
      <w:numFmt w:val="bullet"/>
      <w:lvlText w:val="o"/>
      <w:lvlJc w:val="left"/>
      <w:pPr>
        <w:ind w:left="1440" w:hanging="360"/>
      </w:pPr>
      <w:rPr>
        <w:rFonts w:ascii="Courier New" w:hAnsi="Courier New" w:hint="default"/>
      </w:rPr>
    </w:lvl>
    <w:lvl w:ilvl="2" w:tplc="50BEDD98">
      <w:start w:val="1"/>
      <w:numFmt w:val="bullet"/>
      <w:lvlText w:val=""/>
      <w:lvlJc w:val="left"/>
      <w:pPr>
        <w:ind w:left="2160" w:hanging="360"/>
      </w:pPr>
      <w:rPr>
        <w:rFonts w:ascii="Wingdings" w:hAnsi="Wingdings" w:hint="default"/>
      </w:rPr>
    </w:lvl>
    <w:lvl w:ilvl="3" w:tplc="8A905B56">
      <w:start w:val="1"/>
      <w:numFmt w:val="bullet"/>
      <w:lvlText w:val=""/>
      <w:lvlJc w:val="left"/>
      <w:pPr>
        <w:ind w:left="2880" w:hanging="360"/>
      </w:pPr>
      <w:rPr>
        <w:rFonts w:ascii="Symbol" w:hAnsi="Symbol" w:hint="default"/>
      </w:rPr>
    </w:lvl>
    <w:lvl w:ilvl="4" w:tplc="6F30FACA">
      <w:start w:val="1"/>
      <w:numFmt w:val="bullet"/>
      <w:lvlText w:val="o"/>
      <w:lvlJc w:val="left"/>
      <w:pPr>
        <w:ind w:left="3600" w:hanging="360"/>
      </w:pPr>
      <w:rPr>
        <w:rFonts w:ascii="Courier New" w:hAnsi="Courier New" w:hint="default"/>
      </w:rPr>
    </w:lvl>
    <w:lvl w:ilvl="5" w:tplc="E45EB0B6">
      <w:start w:val="1"/>
      <w:numFmt w:val="bullet"/>
      <w:lvlText w:val=""/>
      <w:lvlJc w:val="left"/>
      <w:pPr>
        <w:ind w:left="4320" w:hanging="360"/>
      </w:pPr>
      <w:rPr>
        <w:rFonts w:ascii="Wingdings" w:hAnsi="Wingdings" w:hint="default"/>
      </w:rPr>
    </w:lvl>
    <w:lvl w:ilvl="6" w:tplc="BFE0922E">
      <w:start w:val="1"/>
      <w:numFmt w:val="bullet"/>
      <w:lvlText w:val=""/>
      <w:lvlJc w:val="left"/>
      <w:pPr>
        <w:ind w:left="5040" w:hanging="360"/>
      </w:pPr>
      <w:rPr>
        <w:rFonts w:ascii="Symbol" w:hAnsi="Symbol" w:hint="default"/>
      </w:rPr>
    </w:lvl>
    <w:lvl w:ilvl="7" w:tplc="63E22E46">
      <w:start w:val="1"/>
      <w:numFmt w:val="bullet"/>
      <w:lvlText w:val="o"/>
      <w:lvlJc w:val="left"/>
      <w:pPr>
        <w:ind w:left="5760" w:hanging="360"/>
      </w:pPr>
      <w:rPr>
        <w:rFonts w:ascii="Courier New" w:hAnsi="Courier New" w:hint="default"/>
      </w:rPr>
    </w:lvl>
    <w:lvl w:ilvl="8" w:tplc="BEF69224">
      <w:start w:val="1"/>
      <w:numFmt w:val="bullet"/>
      <w:lvlText w:val=""/>
      <w:lvlJc w:val="left"/>
      <w:pPr>
        <w:ind w:left="6480" w:hanging="360"/>
      </w:pPr>
      <w:rPr>
        <w:rFonts w:ascii="Wingdings" w:hAnsi="Wingdings" w:hint="default"/>
      </w:rPr>
    </w:lvl>
  </w:abstractNum>
  <w:abstractNum w:abstractNumId="13" w15:restartNumberingAfterBreak="0">
    <w:nsid w:val="6A79CE99"/>
    <w:multiLevelType w:val="hybridMultilevel"/>
    <w:tmpl w:val="4C20D8B6"/>
    <w:lvl w:ilvl="0" w:tplc="6A629CA2">
      <w:start w:val="1"/>
      <w:numFmt w:val="bullet"/>
      <w:lvlText w:val=""/>
      <w:lvlJc w:val="left"/>
      <w:pPr>
        <w:ind w:left="720" w:hanging="360"/>
      </w:pPr>
      <w:rPr>
        <w:rFonts w:ascii="Symbol" w:hAnsi="Symbol" w:hint="default"/>
      </w:rPr>
    </w:lvl>
    <w:lvl w:ilvl="1" w:tplc="91F03132">
      <w:start w:val="1"/>
      <w:numFmt w:val="bullet"/>
      <w:lvlText w:val="o"/>
      <w:lvlJc w:val="left"/>
      <w:pPr>
        <w:ind w:left="1440" w:hanging="360"/>
      </w:pPr>
      <w:rPr>
        <w:rFonts w:ascii="Courier New" w:hAnsi="Courier New" w:hint="default"/>
      </w:rPr>
    </w:lvl>
    <w:lvl w:ilvl="2" w:tplc="C310DF22">
      <w:start w:val="1"/>
      <w:numFmt w:val="bullet"/>
      <w:lvlText w:val=""/>
      <w:lvlJc w:val="left"/>
      <w:pPr>
        <w:ind w:left="2160" w:hanging="360"/>
      </w:pPr>
      <w:rPr>
        <w:rFonts w:ascii="Wingdings" w:hAnsi="Wingdings" w:hint="default"/>
      </w:rPr>
    </w:lvl>
    <w:lvl w:ilvl="3" w:tplc="D5769EA8">
      <w:start w:val="1"/>
      <w:numFmt w:val="bullet"/>
      <w:lvlText w:val=""/>
      <w:lvlJc w:val="left"/>
      <w:pPr>
        <w:ind w:left="2880" w:hanging="360"/>
      </w:pPr>
      <w:rPr>
        <w:rFonts w:ascii="Symbol" w:hAnsi="Symbol" w:hint="default"/>
      </w:rPr>
    </w:lvl>
    <w:lvl w:ilvl="4" w:tplc="1D8E3D88">
      <w:start w:val="1"/>
      <w:numFmt w:val="bullet"/>
      <w:lvlText w:val="o"/>
      <w:lvlJc w:val="left"/>
      <w:pPr>
        <w:ind w:left="3600" w:hanging="360"/>
      </w:pPr>
      <w:rPr>
        <w:rFonts w:ascii="Courier New" w:hAnsi="Courier New" w:hint="default"/>
      </w:rPr>
    </w:lvl>
    <w:lvl w:ilvl="5" w:tplc="DF160694">
      <w:start w:val="1"/>
      <w:numFmt w:val="bullet"/>
      <w:lvlText w:val=""/>
      <w:lvlJc w:val="left"/>
      <w:pPr>
        <w:ind w:left="4320" w:hanging="360"/>
      </w:pPr>
      <w:rPr>
        <w:rFonts w:ascii="Wingdings" w:hAnsi="Wingdings" w:hint="default"/>
      </w:rPr>
    </w:lvl>
    <w:lvl w:ilvl="6" w:tplc="941EBF46">
      <w:start w:val="1"/>
      <w:numFmt w:val="bullet"/>
      <w:lvlText w:val=""/>
      <w:lvlJc w:val="left"/>
      <w:pPr>
        <w:ind w:left="5040" w:hanging="360"/>
      </w:pPr>
      <w:rPr>
        <w:rFonts w:ascii="Symbol" w:hAnsi="Symbol" w:hint="default"/>
      </w:rPr>
    </w:lvl>
    <w:lvl w:ilvl="7" w:tplc="85686A08">
      <w:start w:val="1"/>
      <w:numFmt w:val="bullet"/>
      <w:lvlText w:val="o"/>
      <w:lvlJc w:val="left"/>
      <w:pPr>
        <w:ind w:left="5760" w:hanging="360"/>
      </w:pPr>
      <w:rPr>
        <w:rFonts w:ascii="Courier New" w:hAnsi="Courier New" w:hint="default"/>
      </w:rPr>
    </w:lvl>
    <w:lvl w:ilvl="8" w:tplc="0BC02E72">
      <w:start w:val="1"/>
      <w:numFmt w:val="bullet"/>
      <w:lvlText w:val=""/>
      <w:lvlJc w:val="left"/>
      <w:pPr>
        <w:ind w:left="6480" w:hanging="360"/>
      </w:pPr>
      <w:rPr>
        <w:rFonts w:ascii="Wingdings" w:hAnsi="Wingdings" w:hint="default"/>
      </w:rPr>
    </w:lvl>
  </w:abstractNum>
  <w:abstractNum w:abstractNumId="14" w15:restartNumberingAfterBreak="0">
    <w:nsid w:val="6B4A1A50"/>
    <w:multiLevelType w:val="hybridMultilevel"/>
    <w:tmpl w:val="0FF0D5D2"/>
    <w:lvl w:ilvl="0" w:tplc="515801D0">
      <w:start w:val="1"/>
      <w:numFmt w:val="bullet"/>
      <w:lvlText w:val=""/>
      <w:lvlJc w:val="left"/>
      <w:pPr>
        <w:ind w:left="720" w:hanging="360"/>
      </w:pPr>
      <w:rPr>
        <w:rFonts w:ascii="Symbol" w:hAnsi="Symbol" w:hint="default"/>
      </w:rPr>
    </w:lvl>
    <w:lvl w:ilvl="1" w:tplc="D8523D5E">
      <w:start w:val="1"/>
      <w:numFmt w:val="bullet"/>
      <w:lvlText w:val="o"/>
      <w:lvlJc w:val="left"/>
      <w:pPr>
        <w:ind w:left="1440" w:hanging="360"/>
      </w:pPr>
      <w:rPr>
        <w:rFonts w:ascii="Courier New" w:hAnsi="Courier New" w:hint="default"/>
      </w:rPr>
    </w:lvl>
    <w:lvl w:ilvl="2" w:tplc="C2720A32">
      <w:start w:val="1"/>
      <w:numFmt w:val="bullet"/>
      <w:lvlText w:val=""/>
      <w:lvlJc w:val="left"/>
      <w:pPr>
        <w:ind w:left="2160" w:hanging="360"/>
      </w:pPr>
      <w:rPr>
        <w:rFonts w:ascii="Wingdings" w:hAnsi="Wingdings" w:hint="default"/>
      </w:rPr>
    </w:lvl>
    <w:lvl w:ilvl="3" w:tplc="A39ABC5E">
      <w:start w:val="1"/>
      <w:numFmt w:val="bullet"/>
      <w:lvlText w:val=""/>
      <w:lvlJc w:val="left"/>
      <w:pPr>
        <w:ind w:left="2880" w:hanging="360"/>
      </w:pPr>
      <w:rPr>
        <w:rFonts w:ascii="Symbol" w:hAnsi="Symbol" w:hint="default"/>
      </w:rPr>
    </w:lvl>
    <w:lvl w:ilvl="4" w:tplc="DD581E64">
      <w:start w:val="1"/>
      <w:numFmt w:val="bullet"/>
      <w:lvlText w:val="o"/>
      <w:lvlJc w:val="left"/>
      <w:pPr>
        <w:ind w:left="3600" w:hanging="360"/>
      </w:pPr>
      <w:rPr>
        <w:rFonts w:ascii="Courier New" w:hAnsi="Courier New" w:hint="default"/>
      </w:rPr>
    </w:lvl>
    <w:lvl w:ilvl="5" w:tplc="37949E92">
      <w:start w:val="1"/>
      <w:numFmt w:val="bullet"/>
      <w:lvlText w:val=""/>
      <w:lvlJc w:val="left"/>
      <w:pPr>
        <w:ind w:left="4320" w:hanging="360"/>
      </w:pPr>
      <w:rPr>
        <w:rFonts w:ascii="Wingdings" w:hAnsi="Wingdings" w:hint="default"/>
      </w:rPr>
    </w:lvl>
    <w:lvl w:ilvl="6" w:tplc="D452D16E">
      <w:start w:val="1"/>
      <w:numFmt w:val="bullet"/>
      <w:lvlText w:val=""/>
      <w:lvlJc w:val="left"/>
      <w:pPr>
        <w:ind w:left="5040" w:hanging="360"/>
      </w:pPr>
      <w:rPr>
        <w:rFonts w:ascii="Symbol" w:hAnsi="Symbol" w:hint="default"/>
      </w:rPr>
    </w:lvl>
    <w:lvl w:ilvl="7" w:tplc="244CF96E">
      <w:start w:val="1"/>
      <w:numFmt w:val="bullet"/>
      <w:lvlText w:val="o"/>
      <w:lvlJc w:val="left"/>
      <w:pPr>
        <w:ind w:left="5760" w:hanging="360"/>
      </w:pPr>
      <w:rPr>
        <w:rFonts w:ascii="Courier New" w:hAnsi="Courier New" w:hint="default"/>
      </w:rPr>
    </w:lvl>
    <w:lvl w:ilvl="8" w:tplc="B0064A70">
      <w:start w:val="1"/>
      <w:numFmt w:val="bullet"/>
      <w:lvlText w:val=""/>
      <w:lvlJc w:val="left"/>
      <w:pPr>
        <w:ind w:left="6480" w:hanging="360"/>
      </w:pPr>
      <w:rPr>
        <w:rFonts w:ascii="Wingdings" w:hAnsi="Wingdings" w:hint="default"/>
      </w:rPr>
    </w:lvl>
  </w:abstractNum>
  <w:abstractNum w:abstractNumId="15" w15:restartNumberingAfterBreak="0">
    <w:nsid w:val="6C4EC49C"/>
    <w:multiLevelType w:val="hybridMultilevel"/>
    <w:tmpl w:val="0F4E7FAC"/>
    <w:lvl w:ilvl="0" w:tplc="9258D0BE">
      <w:start w:val="1"/>
      <w:numFmt w:val="bullet"/>
      <w:lvlText w:val=""/>
      <w:lvlJc w:val="left"/>
      <w:pPr>
        <w:ind w:left="720" w:hanging="360"/>
      </w:pPr>
      <w:rPr>
        <w:rFonts w:ascii="Symbol" w:hAnsi="Symbol" w:hint="default"/>
      </w:rPr>
    </w:lvl>
    <w:lvl w:ilvl="1" w:tplc="98B857BC">
      <w:start w:val="1"/>
      <w:numFmt w:val="bullet"/>
      <w:lvlText w:val="o"/>
      <w:lvlJc w:val="left"/>
      <w:pPr>
        <w:ind w:left="1440" w:hanging="360"/>
      </w:pPr>
      <w:rPr>
        <w:rFonts w:ascii="Courier New" w:hAnsi="Courier New" w:hint="default"/>
      </w:rPr>
    </w:lvl>
    <w:lvl w:ilvl="2" w:tplc="29389614">
      <w:start w:val="1"/>
      <w:numFmt w:val="bullet"/>
      <w:lvlText w:val=""/>
      <w:lvlJc w:val="left"/>
      <w:pPr>
        <w:ind w:left="2160" w:hanging="360"/>
      </w:pPr>
      <w:rPr>
        <w:rFonts w:ascii="Wingdings" w:hAnsi="Wingdings" w:hint="default"/>
      </w:rPr>
    </w:lvl>
    <w:lvl w:ilvl="3" w:tplc="1C8A398C">
      <w:start w:val="1"/>
      <w:numFmt w:val="bullet"/>
      <w:lvlText w:val=""/>
      <w:lvlJc w:val="left"/>
      <w:pPr>
        <w:ind w:left="2880" w:hanging="360"/>
      </w:pPr>
      <w:rPr>
        <w:rFonts w:ascii="Symbol" w:hAnsi="Symbol" w:hint="default"/>
      </w:rPr>
    </w:lvl>
    <w:lvl w:ilvl="4" w:tplc="0936DFF0">
      <w:start w:val="1"/>
      <w:numFmt w:val="bullet"/>
      <w:lvlText w:val="o"/>
      <w:lvlJc w:val="left"/>
      <w:pPr>
        <w:ind w:left="3600" w:hanging="360"/>
      </w:pPr>
      <w:rPr>
        <w:rFonts w:ascii="Courier New" w:hAnsi="Courier New" w:hint="default"/>
      </w:rPr>
    </w:lvl>
    <w:lvl w:ilvl="5" w:tplc="81982A92">
      <w:start w:val="1"/>
      <w:numFmt w:val="bullet"/>
      <w:lvlText w:val=""/>
      <w:lvlJc w:val="left"/>
      <w:pPr>
        <w:ind w:left="4320" w:hanging="360"/>
      </w:pPr>
      <w:rPr>
        <w:rFonts w:ascii="Wingdings" w:hAnsi="Wingdings" w:hint="default"/>
      </w:rPr>
    </w:lvl>
    <w:lvl w:ilvl="6" w:tplc="A5D8CF7A">
      <w:start w:val="1"/>
      <w:numFmt w:val="bullet"/>
      <w:lvlText w:val=""/>
      <w:lvlJc w:val="left"/>
      <w:pPr>
        <w:ind w:left="5040" w:hanging="360"/>
      </w:pPr>
      <w:rPr>
        <w:rFonts w:ascii="Symbol" w:hAnsi="Symbol" w:hint="default"/>
      </w:rPr>
    </w:lvl>
    <w:lvl w:ilvl="7" w:tplc="11903396">
      <w:start w:val="1"/>
      <w:numFmt w:val="bullet"/>
      <w:lvlText w:val="o"/>
      <w:lvlJc w:val="left"/>
      <w:pPr>
        <w:ind w:left="5760" w:hanging="360"/>
      </w:pPr>
      <w:rPr>
        <w:rFonts w:ascii="Courier New" w:hAnsi="Courier New" w:hint="default"/>
      </w:rPr>
    </w:lvl>
    <w:lvl w:ilvl="8" w:tplc="870EB6F6">
      <w:start w:val="1"/>
      <w:numFmt w:val="bullet"/>
      <w:lvlText w:val=""/>
      <w:lvlJc w:val="left"/>
      <w:pPr>
        <w:ind w:left="6480" w:hanging="360"/>
      </w:pPr>
      <w:rPr>
        <w:rFonts w:ascii="Wingdings" w:hAnsi="Wingdings" w:hint="default"/>
      </w:rPr>
    </w:lvl>
  </w:abstractNum>
  <w:abstractNum w:abstractNumId="16" w15:restartNumberingAfterBreak="0">
    <w:nsid w:val="6C904C53"/>
    <w:multiLevelType w:val="hybridMultilevel"/>
    <w:tmpl w:val="103E9BB2"/>
    <w:lvl w:ilvl="0" w:tplc="64269364">
      <w:start w:val="1"/>
      <w:numFmt w:val="bullet"/>
      <w:lvlText w:val=""/>
      <w:lvlJc w:val="left"/>
      <w:pPr>
        <w:ind w:left="720" w:hanging="360"/>
      </w:pPr>
      <w:rPr>
        <w:rFonts w:ascii="Symbol" w:hAnsi="Symbol" w:hint="default"/>
      </w:rPr>
    </w:lvl>
    <w:lvl w:ilvl="1" w:tplc="EBF836E8">
      <w:start w:val="1"/>
      <w:numFmt w:val="bullet"/>
      <w:lvlText w:val="o"/>
      <w:lvlJc w:val="left"/>
      <w:pPr>
        <w:ind w:left="1440" w:hanging="360"/>
      </w:pPr>
      <w:rPr>
        <w:rFonts w:ascii="Courier New" w:hAnsi="Courier New" w:hint="default"/>
      </w:rPr>
    </w:lvl>
    <w:lvl w:ilvl="2" w:tplc="DDC2D4CC">
      <w:start w:val="1"/>
      <w:numFmt w:val="bullet"/>
      <w:lvlText w:val=""/>
      <w:lvlJc w:val="left"/>
      <w:pPr>
        <w:ind w:left="2160" w:hanging="360"/>
      </w:pPr>
      <w:rPr>
        <w:rFonts w:ascii="Wingdings" w:hAnsi="Wingdings" w:hint="default"/>
      </w:rPr>
    </w:lvl>
    <w:lvl w:ilvl="3" w:tplc="19DECB5E">
      <w:start w:val="1"/>
      <w:numFmt w:val="bullet"/>
      <w:lvlText w:val=""/>
      <w:lvlJc w:val="left"/>
      <w:pPr>
        <w:ind w:left="2880" w:hanging="360"/>
      </w:pPr>
      <w:rPr>
        <w:rFonts w:ascii="Symbol" w:hAnsi="Symbol" w:hint="default"/>
      </w:rPr>
    </w:lvl>
    <w:lvl w:ilvl="4" w:tplc="74FA33D2">
      <w:start w:val="1"/>
      <w:numFmt w:val="bullet"/>
      <w:lvlText w:val="o"/>
      <w:lvlJc w:val="left"/>
      <w:pPr>
        <w:ind w:left="3600" w:hanging="360"/>
      </w:pPr>
      <w:rPr>
        <w:rFonts w:ascii="Courier New" w:hAnsi="Courier New" w:hint="default"/>
      </w:rPr>
    </w:lvl>
    <w:lvl w:ilvl="5" w:tplc="6E6C9B04">
      <w:start w:val="1"/>
      <w:numFmt w:val="bullet"/>
      <w:lvlText w:val=""/>
      <w:lvlJc w:val="left"/>
      <w:pPr>
        <w:ind w:left="4320" w:hanging="360"/>
      </w:pPr>
      <w:rPr>
        <w:rFonts w:ascii="Wingdings" w:hAnsi="Wingdings" w:hint="default"/>
      </w:rPr>
    </w:lvl>
    <w:lvl w:ilvl="6" w:tplc="8B1077AA">
      <w:start w:val="1"/>
      <w:numFmt w:val="bullet"/>
      <w:lvlText w:val=""/>
      <w:lvlJc w:val="left"/>
      <w:pPr>
        <w:ind w:left="5040" w:hanging="360"/>
      </w:pPr>
      <w:rPr>
        <w:rFonts w:ascii="Symbol" w:hAnsi="Symbol" w:hint="default"/>
      </w:rPr>
    </w:lvl>
    <w:lvl w:ilvl="7" w:tplc="3202C948">
      <w:start w:val="1"/>
      <w:numFmt w:val="bullet"/>
      <w:lvlText w:val="o"/>
      <w:lvlJc w:val="left"/>
      <w:pPr>
        <w:ind w:left="5760" w:hanging="360"/>
      </w:pPr>
      <w:rPr>
        <w:rFonts w:ascii="Courier New" w:hAnsi="Courier New" w:hint="default"/>
      </w:rPr>
    </w:lvl>
    <w:lvl w:ilvl="8" w:tplc="4530D67E">
      <w:start w:val="1"/>
      <w:numFmt w:val="bullet"/>
      <w:lvlText w:val=""/>
      <w:lvlJc w:val="left"/>
      <w:pPr>
        <w:ind w:left="6480" w:hanging="360"/>
      </w:pPr>
      <w:rPr>
        <w:rFonts w:ascii="Wingdings" w:hAnsi="Wingdings" w:hint="default"/>
      </w:rPr>
    </w:lvl>
  </w:abstractNum>
  <w:abstractNum w:abstractNumId="17" w15:restartNumberingAfterBreak="0">
    <w:nsid w:val="6D6B2E86"/>
    <w:multiLevelType w:val="hybridMultilevel"/>
    <w:tmpl w:val="0AB6426E"/>
    <w:lvl w:ilvl="0" w:tplc="D3F03274">
      <w:start w:val="1"/>
      <w:numFmt w:val="bullet"/>
      <w:lvlText w:val=""/>
      <w:lvlJc w:val="left"/>
      <w:pPr>
        <w:ind w:left="720" w:hanging="360"/>
      </w:pPr>
      <w:rPr>
        <w:rFonts w:ascii="Symbol" w:hAnsi="Symbol" w:hint="default"/>
      </w:rPr>
    </w:lvl>
    <w:lvl w:ilvl="1" w:tplc="19A89C8E">
      <w:start w:val="1"/>
      <w:numFmt w:val="bullet"/>
      <w:lvlText w:val="o"/>
      <w:lvlJc w:val="left"/>
      <w:pPr>
        <w:ind w:left="1440" w:hanging="360"/>
      </w:pPr>
      <w:rPr>
        <w:rFonts w:ascii="Courier New" w:hAnsi="Courier New" w:hint="default"/>
      </w:rPr>
    </w:lvl>
    <w:lvl w:ilvl="2" w:tplc="9D48765E">
      <w:start w:val="1"/>
      <w:numFmt w:val="bullet"/>
      <w:lvlText w:val=""/>
      <w:lvlJc w:val="left"/>
      <w:pPr>
        <w:ind w:left="2160" w:hanging="360"/>
      </w:pPr>
      <w:rPr>
        <w:rFonts w:ascii="Wingdings" w:hAnsi="Wingdings" w:hint="default"/>
      </w:rPr>
    </w:lvl>
    <w:lvl w:ilvl="3" w:tplc="73A4B410">
      <w:start w:val="1"/>
      <w:numFmt w:val="bullet"/>
      <w:lvlText w:val=""/>
      <w:lvlJc w:val="left"/>
      <w:pPr>
        <w:ind w:left="2880" w:hanging="360"/>
      </w:pPr>
      <w:rPr>
        <w:rFonts w:ascii="Symbol" w:hAnsi="Symbol" w:hint="default"/>
      </w:rPr>
    </w:lvl>
    <w:lvl w:ilvl="4" w:tplc="5B58C390">
      <w:start w:val="1"/>
      <w:numFmt w:val="bullet"/>
      <w:lvlText w:val="o"/>
      <w:lvlJc w:val="left"/>
      <w:pPr>
        <w:ind w:left="3600" w:hanging="360"/>
      </w:pPr>
      <w:rPr>
        <w:rFonts w:ascii="Courier New" w:hAnsi="Courier New" w:hint="default"/>
      </w:rPr>
    </w:lvl>
    <w:lvl w:ilvl="5" w:tplc="1FE885AC">
      <w:start w:val="1"/>
      <w:numFmt w:val="bullet"/>
      <w:lvlText w:val=""/>
      <w:lvlJc w:val="left"/>
      <w:pPr>
        <w:ind w:left="4320" w:hanging="360"/>
      </w:pPr>
      <w:rPr>
        <w:rFonts w:ascii="Wingdings" w:hAnsi="Wingdings" w:hint="default"/>
      </w:rPr>
    </w:lvl>
    <w:lvl w:ilvl="6" w:tplc="AF20D0DE">
      <w:start w:val="1"/>
      <w:numFmt w:val="bullet"/>
      <w:lvlText w:val=""/>
      <w:lvlJc w:val="left"/>
      <w:pPr>
        <w:ind w:left="5040" w:hanging="360"/>
      </w:pPr>
      <w:rPr>
        <w:rFonts w:ascii="Symbol" w:hAnsi="Symbol" w:hint="default"/>
      </w:rPr>
    </w:lvl>
    <w:lvl w:ilvl="7" w:tplc="4AAE8858">
      <w:start w:val="1"/>
      <w:numFmt w:val="bullet"/>
      <w:lvlText w:val="o"/>
      <w:lvlJc w:val="left"/>
      <w:pPr>
        <w:ind w:left="5760" w:hanging="360"/>
      </w:pPr>
      <w:rPr>
        <w:rFonts w:ascii="Courier New" w:hAnsi="Courier New" w:hint="default"/>
      </w:rPr>
    </w:lvl>
    <w:lvl w:ilvl="8" w:tplc="2090BF2C">
      <w:start w:val="1"/>
      <w:numFmt w:val="bullet"/>
      <w:lvlText w:val=""/>
      <w:lvlJc w:val="left"/>
      <w:pPr>
        <w:ind w:left="6480" w:hanging="360"/>
      </w:pPr>
      <w:rPr>
        <w:rFonts w:ascii="Wingdings" w:hAnsi="Wingdings" w:hint="default"/>
      </w:rPr>
    </w:lvl>
  </w:abstractNum>
  <w:abstractNum w:abstractNumId="18" w15:restartNumberingAfterBreak="0">
    <w:nsid w:val="7008A1AD"/>
    <w:multiLevelType w:val="hybridMultilevel"/>
    <w:tmpl w:val="19927A54"/>
    <w:lvl w:ilvl="0" w:tplc="51268BC0">
      <w:start w:val="1"/>
      <w:numFmt w:val="bullet"/>
      <w:lvlText w:val=""/>
      <w:lvlJc w:val="left"/>
      <w:pPr>
        <w:ind w:left="720" w:hanging="360"/>
      </w:pPr>
      <w:rPr>
        <w:rFonts w:ascii="Symbol" w:hAnsi="Symbol" w:hint="default"/>
      </w:rPr>
    </w:lvl>
    <w:lvl w:ilvl="1" w:tplc="DBFE570E">
      <w:start w:val="1"/>
      <w:numFmt w:val="bullet"/>
      <w:lvlText w:val="o"/>
      <w:lvlJc w:val="left"/>
      <w:pPr>
        <w:ind w:left="1440" w:hanging="360"/>
      </w:pPr>
      <w:rPr>
        <w:rFonts w:ascii="Courier New" w:hAnsi="Courier New" w:hint="default"/>
      </w:rPr>
    </w:lvl>
    <w:lvl w:ilvl="2" w:tplc="3A589F7A">
      <w:start w:val="1"/>
      <w:numFmt w:val="bullet"/>
      <w:lvlText w:val=""/>
      <w:lvlJc w:val="left"/>
      <w:pPr>
        <w:ind w:left="2160" w:hanging="360"/>
      </w:pPr>
      <w:rPr>
        <w:rFonts w:ascii="Wingdings" w:hAnsi="Wingdings" w:hint="default"/>
      </w:rPr>
    </w:lvl>
    <w:lvl w:ilvl="3" w:tplc="8F3E9F1C">
      <w:start w:val="1"/>
      <w:numFmt w:val="bullet"/>
      <w:lvlText w:val=""/>
      <w:lvlJc w:val="left"/>
      <w:pPr>
        <w:ind w:left="2880" w:hanging="360"/>
      </w:pPr>
      <w:rPr>
        <w:rFonts w:ascii="Symbol" w:hAnsi="Symbol" w:hint="default"/>
      </w:rPr>
    </w:lvl>
    <w:lvl w:ilvl="4" w:tplc="6472DDCA">
      <w:start w:val="1"/>
      <w:numFmt w:val="bullet"/>
      <w:lvlText w:val="o"/>
      <w:lvlJc w:val="left"/>
      <w:pPr>
        <w:ind w:left="3600" w:hanging="360"/>
      </w:pPr>
      <w:rPr>
        <w:rFonts w:ascii="Courier New" w:hAnsi="Courier New" w:hint="default"/>
      </w:rPr>
    </w:lvl>
    <w:lvl w:ilvl="5" w:tplc="07DCD112">
      <w:start w:val="1"/>
      <w:numFmt w:val="bullet"/>
      <w:lvlText w:val=""/>
      <w:lvlJc w:val="left"/>
      <w:pPr>
        <w:ind w:left="4320" w:hanging="360"/>
      </w:pPr>
      <w:rPr>
        <w:rFonts w:ascii="Wingdings" w:hAnsi="Wingdings" w:hint="default"/>
      </w:rPr>
    </w:lvl>
    <w:lvl w:ilvl="6" w:tplc="3C54BA50">
      <w:start w:val="1"/>
      <w:numFmt w:val="bullet"/>
      <w:lvlText w:val=""/>
      <w:lvlJc w:val="left"/>
      <w:pPr>
        <w:ind w:left="5040" w:hanging="360"/>
      </w:pPr>
      <w:rPr>
        <w:rFonts w:ascii="Symbol" w:hAnsi="Symbol" w:hint="default"/>
      </w:rPr>
    </w:lvl>
    <w:lvl w:ilvl="7" w:tplc="FE7ED906">
      <w:start w:val="1"/>
      <w:numFmt w:val="bullet"/>
      <w:lvlText w:val="o"/>
      <w:lvlJc w:val="left"/>
      <w:pPr>
        <w:ind w:left="5760" w:hanging="360"/>
      </w:pPr>
      <w:rPr>
        <w:rFonts w:ascii="Courier New" w:hAnsi="Courier New" w:hint="default"/>
      </w:rPr>
    </w:lvl>
    <w:lvl w:ilvl="8" w:tplc="6D167836">
      <w:start w:val="1"/>
      <w:numFmt w:val="bullet"/>
      <w:lvlText w:val=""/>
      <w:lvlJc w:val="left"/>
      <w:pPr>
        <w:ind w:left="6480" w:hanging="360"/>
      </w:pPr>
      <w:rPr>
        <w:rFonts w:ascii="Wingdings" w:hAnsi="Wingdings" w:hint="default"/>
      </w:rPr>
    </w:lvl>
  </w:abstractNum>
  <w:abstractNum w:abstractNumId="19" w15:restartNumberingAfterBreak="0">
    <w:nsid w:val="75142C25"/>
    <w:multiLevelType w:val="hybridMultilevel"/>
    <w:tmpl w:val="321823CA"/>
    <w:lvl w:ilvl="0" w:tplc="8404EE16">
      <w:start w:val="1"/>
      <w:numFmt w:val="bullet"/>
      <w:lvlText w:val=""/>
      <w:lvlJc w:val="left"/>
      <w:pPr>
        <w:ind w:left="720" w:hanging="360"/>
      </w:pPr>
      <w:rPr>
        <w:rFonts w:ascii="Symbol" w:hAnsi="Symbol" w:hint="default"/>
      </w:rPr>
    </w:lvl>
    <w:lvl w:ilvl="1" w:tplc="6E88E430">
      <w:start w:val="1"/>
      <w:numFmt w:val="bullet"/>
      <w:lvlText w:val="o"/>
      <w:lvlJc w:val="left"/>
      <w:pPr>
        <w:ind w:left="1440" w:hanging="360"/>
      </w:pPr>
      <w:rPr>
        <w:rFonts w:ascii="Courier New" w:hAnsi="Courier New" w:hint="default"/>
      </w:rPr>
    </w:lvl>
    <w:lvl w:ilvl="2" w:tplc="BDEA2A90">
      <w:start w:val="1"/>
      <w:numFmt w:val="bullet"/>
      <w:lvlText w:val=""/>
      <w:lvlJc w:val="left"/>
      <w:pPr>
        <w:ind w:left="2160" w:hanging="360"/>
      </w:pPr>
      <w:rPr>
        <w:rFonts w:ascii="Wingdings" w:hAnsi="Wingdings" w:hint="default"/>
      </w:rPr>
    </w:lvl>
    <w:lvl w:ilvl="3" w:tplc="33D24EA8">
      <w:start w:val="1"/>
      <w:numFmt w:val="bullet"/>
      <w:lvlText w:val=""/>
      <w:lvlJc w:val="left"/>
      <w:pPr>
        <w:ind w:left="2880" w:hanging="360"/>
      </w:pPr>
      <w:rPr>
        <w:rFonts w:ascii="Symbol" w:hAnsi="Symbol" w:hint="default"/>
      </w:rPr>
    </w:lvl>
    <w:lvl w:ilvl="4" w:tplc="18F4BF0E">
      <w:start w:val="1"/>
      <w:numFmt w:val="bullet"/>
      <w:lvlText w:val="o"/>
      <w:lvlJc w:val="left"/>
      <w:pPr>
        <w:ind w:left="3600" w:hanging="360"/>
      </w:pPr>
      <w:rPr>
        <w:rFonts w:ascii="Courier New" w:hAnsi="Courier New" w:hint="default"/>
      </w:rPr>
    </w:lvl>
    <w:lvl w:ilvl="5" w:tplc="35426FDC">
      <w:start w:val="1"/>
      <w:numFmt w:val="bullet"/>
      <w:lvlText w:val=""/>
      <w:lvlJc w:val="left"/>
      <w:pPr>
        <w:ind w:left="4320" w:hanging="360"/>
      </w:pPr>
      <w:rPr>
        <w:rFonts w:ascii="Wingdings" w:hAnsi="Wingdings" w:hint="default"/>
      </w:rPr>
    </w:lvl>
    <w:lvl w:ilvl="6" w:tplc="BA5258F4">
      <w:start w:val="1"/>
      <w:numFmt w:val="bullet"/>
      <w:lvlText w:val=""/>
      <w:lvlJc w:val="left"/>
      <w:pPr>
        <w:ind w:left="5040" w:hanging="360"/>
      </w:pPr>
      <w:rPr>
        <w:rFonts w:ascii="Symbol" w:hAnsi="Symbol" w:hint="default"/>
      </w:rPr>
    </w:lvl>
    <w:lvl w:ilvl="7" w:tplc="06D21CAE">
      <w:start w:val="1"/>
      <w:numFmt w:val="bullet"/>
      <w:lvlText w:val="o"/>
      <w:lvlJc w:val="left"/>
      <w:pPr>
        <w:ind w:left="5760" w:hanging="360"/>
      </w:pPr>
      <w:rPr>
        <w:rFonts w:ascii="Courier New" w:hAnsi="Courier New" w:hint="default"/>
      </w:rPr>
    </w:lvl>
    <w:lvl w:ilvl="8" w:tplc="892AA27A">
      <w:start w:val="1"/>
      <w:numFmt w:val="bullet"/>
      <w:lvlText w:val=""/>
      <w:lvlJc w:val="left"/>
      <w:pPr>
        <w:ind w:left="6480" w:hanging="360"/>
      </w:pPr>
      <w:rPr>
        <w:rFonts w:ascii="Wingdings" w:hAnsi="Wingdings" w:hint="default"/>
      </w:rPr>
    </w:lvl>
  </w:abstractNum>
  <w:num w:numId="1" w16cid:durableId="1844395517">
    <w:abstractNumId w:val="7"/>
  </w:num>
  <w:num w:numId="2" w16cid:durableId="692847572">
    <w:abstractNumId w:val="1"/>
  </w:num>
  <w:num w:numId="3" w16cid:durableId="1619023339">
    <w:abstractNumId w:val="3"/>
  </w:num>
  <w:num w:numId="4" w16cid:durableId="522551179">
    <w:abstractNumId w:val="18"/>
  </w:num>
  <w:num w:numId="5" w16cid:durableId="1349939909">
    <w:abstractNumId w:val="19"/>
  </w:num>
  <w:num w:numId="6" w16cid:durableId="280840472">
    <w:abstractNumId w:val="12"/>
  </w:num>
  <w:num w:numId="7" w16cid:durableId="1466971446">
    <w:abstractNumId w:val="11"/>
  </w:num>
  <w:num w:numId="8" w16cid:durableId="1847938767">
    <w:abstractNumId w:val="2"/>
  </w:num>
  <w:num w:numId="9" w16cid:durableId="378357340">
    <w:abstractNumId w:val="17"/>
  </w:num>
  <w:num w:numId="10" w16cid:durableId="305554732">
    <w:abstractNumId w:val="16"/>
  </w:num>
  <w:num w:numId="11" w16cid:durableId="229578480">
    <w:abstractNumId w:val="10"/>
  </w:num>
  <w:num w:numId="12" w16cid:durableId="1310357323">
    <w:abstractNumId w:val="9"/>
  </w:num>
  <w:num w:numId="13" w16cid:durableId="1103571298">
    <w:abstractNumId w:val="8"/>
  </w:num>
  <w:num w:numId="14" w16cid:durableId="468595751">
    <w:abstractNumId w:val="0"/>
  </w:num>
  <w:num w:numId="15" w16cid:durableId="197593504">
    <w:abstractNumId w:val="14"/>
  </w:num>
  <w:num w:numId="16" w16cid:durableId="776608044">
    <w:abstractNumId w:val="5"/>
  </w:num>
  <w:num w:numId="17" w16cid:durableId="1178033646">
    <w:abstractNumId w:val="13"/>
  </w:num>
  <w:num w:numId="18" w16cid:durableId="1849099149">
    <w:abstractNumId w:val="15"/>
  </w:num>
  <w:num w:numId="19" w16cid:durableId="1715302207">
    <w:abstractNumId w:val="6"/>
  </w:num>
  <w:num w:numId="20" w16cid:durableId="2077697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EC0ACF"/>
    <w:rsid w:val="004717FA"/>
    <w:rsid w:val="00A212DA"/>
    <w:rsid w:val="00FB2BE0"/>
    <w:rsid w:val="06D93AC6"/>
    <w:rsid w:val="1B9904D7"/>
    <w:rsid w:val="2134DAE3"/>
    <w:rsid w:val="2782CE10"/>
    <w:rsid w:val="4512F79B"/>
    <w:rsid w:val="4C40CFCE"/>
    <w:rsid w:val="4CEC0ACF"/>
    <w:rsid w:val="567220F6"/>
    <w:rsid w:val="65C54F5D"/>
    <w:rsid w:val="6838EEFE"/>
    <w:rsid w:val="6FFF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C0ACF"/>
  <w15:chartTrackingRefBased/>
  <w15:docId w15:val="{65049D26-05B5-4AED-A710-65628A17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5C54F5D"/>
    <w:pPr>
      <w:ind w:left="720"/>
      <w:contextualSpacing/>
    </w:pPr>
  </w:style>
  <w:style w:type="paragraph" w:styleId="Header">
    <w:name w:val="header"/>
    <w:basedOn w:val="Normal"/>
    <w:link w:val="HeaderChar"/>
    <w:uiPriority w:val="99"/>
    <w:unhideWhenUsed/>
    <w:rsid w:val="00A21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2DA"/>
  </w:style>
  <w:style w:type="paragraph" w:styleId="Footer">
    <w:name w:val="footer"/>
    <w:basedOn w:val="Normal"/>
    <w:link w:val="FooterChar"/>
    <w:uiPriority w:val="99"/>
    <w:unhideWhenUsed/>
    <w:rsid w:val="00A21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c9c272a-cd3f-40d5-beea-2b460d54fbf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8B7B132286114DA6E51235C79A6D74" ma:contentTypeVersion="11" ma:contentTypeDescription="Create a new document." ma:contentTypeScope="" ma:versionID="5828a233ad90d8a08d9b05a79ad8922a">
  <xsd:schema xmlns:xsd="http://www.w3.org/2001/XMLSchema" xmlns:xs="http://www.w3.org/2001/XMLSchema" xmlns:p="http://schemas.microsoft.com/office/2006/metadata/properties" xmlns:ns2="5c9c272a-cd3f-40d5-beea-2b460d54fbff" targetNamespace="http://schemas.microsoft.com/office/2006/metadata/properties" ma:root="true" ma:fieldsID="fe26fad8db96dd29e9a08f57fdff5c55" ns2:_="">
    <xsd:import namespace="5c9c272a-cd3f-40d5-beea-2b460d54f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c272a-cd3f-40d5-beea-2b460d54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72b28f-9564-475a-b356-8e4d7a1751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083AE4-AE3B-412E-B300-BE3BD0247DF9}">
  <ds:schemaRefs>
    <ds:schemaRef ds:uri="http://www.w3.org/XML/1998/namespace"/>
    <ds:schemaRef ds:uri="http://schemas.microsoft.com/office/infopath/2007/PartnerControls"/>
    <ds:schemaRef ds:uri="5c9c272a-cd3f-40d5-beea-2b460d54fbff"/>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20AC3D50-8270-4F01-B732-2DC8EB38D7FC}">
  <ds:schemaRefs>
    <ds:schemaRef ds:uri="http://schemas.microsoft.com/sharepoint/v3/contenttype/forms"/>
  </ds:schemaRefs>
</ds:datastoreItem>
</file>

<file path=customXml/itemProps3.xml><?xml version="1.0" encoding="utf-8"?>
<ds:datastoreItem xmlns:ds="http://schemas.openxmlformats.org/officeDocument/2006/customXml" ds:itemID="{3F9043FC-94AD-447B-8CA3-6535CD874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c272a-cd3f-40d5-beea-2b460d54f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1451</Words>
  <Characters>8273</Characters>
  <Application>Microsoft Office Word</Application>
  <DocSecurity>0</DocSecurity>
  <Lines>68</Lines>
  <Paragraphs>19</Paragraphs>
  <ScaleCrop>false</ScaleCrop>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Chandra</dc:creator>
  <cp:keywords/>
  <dc:description/>
  <cp:lastModifiedBy>Kuldeep Sharma</cp:lastModifiedBy>
  <cp:revision>2</cp:revision>
  <dcterms:created xsi:type="dcterms:W3CDTF">2025-01-05T07:41:00Z</dcterms:created>
  <dcterms:modified xsi:type="dcterms:W3CDTF">2025-01-11T22:54:00Z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0x010100678B7B132286114DA6E51235C79A6D74</vt:lpwstr>
  </property>
  <property fmtid="{D5CDD505-2E9C-101B-9397-08002B2CF9AE}" pid="3" name="MediaServiceImageTags">
    <vt:lpwstr/>
  </property>
  <property fmtid="{D5CDD505-2E9C-101B-9397-08002B2CF9AE}" pid="4" name="ModifiedDate">
    <vt:lpwstr>2025-01-04T23:41:34Z</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