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6B833" w14:textId="038370C2" w:rsidR="00786128" w:rsidRDefault="0436CE3C" w:rsidP="69AFC86D">
      <w:pPr>
        <w:rPr>
          <w:rFonts w:ascii="Aptos" w:eastAsia="Aptos" w:hAnsi="Aptos" w:cs="Aptos"/>
        </w:rPr>
      </w:pPr>
      <w:r w:rsidRPr="1F8D97BB">
        <w:rPr>
          <w:rFonts w:ascii="Aptos" w:eastAsia="Aptos" w:hAnsi="Aptos" w:cs="Aptos"/>
          <w:color w:val="000000" w:themeColor="text1"/>
        </w:rPr>
        <w:t>CXPoint NEXA, VOYAGE and other upcoming products are highly useful for the Banking &amp; Insurance Industry to enhance users, agents, developers, supervisors and stake holders Contact center experience.</w:t>
      </w:r>
    </w:p>
    <w:p w14:paraId="642B24F6" w14:textId="3C4262C4" w:rsidR="00786128" w:rsidRDefault="0436CE3C" w:rsidP="1F8D97BB">
      <w:pPr>
        <w:spacing w:before="240" w:after="240"/>
      </w:pPr>
      <w:r w:rsidRPr="1F8D97BB">
        <w:rPr>
          <w:rFonts w:ascii="Aptos" w:eastAsia="Aptos" w:hAnsi="Aptos" w:cs="Aptos"/>
        </w:rPr>
        <w:t xml:space="preserve">The </w:t>
      </w:r>
      <w:r w:rsidRPr="1F8D97BB">
        <w:rPr>
          <w:rFonts w:ascii="Aptos" w:eastAsia="Aptos" w:hAnsi="Aptos" w:cs="Aptos"/>
          <w:b/>
          <w:bCs/>
        </w:rPr>
        <w:t>Banking and Insurance Industries</w:t>
      </w:r>
      <w:r w:rsidRPr="1F8D97BB">
        <w:rPr>
          <w:rFonts w:ascii="Aptos" w:eastAsia="Aptos" w:hAnsi="Aptos" w:cs="Aptos"/>
        </w:rPr>
        <w:t xml:space="preserve"> can greatly benefit from </w:t>
      </w:r>
      <w:r w:rsidRPr="1F8D97BB">
        <w:rPr>
          <w:rFonts w:ascii="Aptos" w:eastAsia="Aptos" w:hAnsi="Aptos" w:cs="Aptos"/>
          <w:b/>
          <w:bCs/>
        </w:rPr>
        <w:t>CCaaS (Contact Center as a Service)</w:t>
      </w:r>
      <w:r w:rsidRPr="1F8D97BB">
        <w:rPr>
          <w:rFonts w:ascii="Aptos" w:eastAsia="Aptos" w:hAnsi="Aptos" w:cs="Aptos"/>
        </w:rPr>
        <w:t xml:space="preserve"> automation to streamline customer support, enhance operational efficiency, ensure compliance, and provide a personalized experience. Below are detailed </w:t>
      </w:r>
      <w:r w:rsidRPr="1F8D97BB">
        <w:rPr>
          <w:rFonts w:ascii="Aptos" w:eastAsia="Aptos" w:hAnsi="Aptos" w:cs="Aptos"/>
          <w:b/>
          <w:bCs/>
        </w:rPr>
        <w:t>use cases</w:t>
      </w:r>
      <w:r w:rsidRPr="1F8D97BB">
        <w:rPr>
          <w:rFonts w:ascii="Aptos" w:eastAsia="Aptos" w:hAnsi="Aptos" w:cs="Aptos"/>
        </w:rPr>
        <w:t xml:space="preserve"> where </w:t>
      </w:r>
      <w:r w:rsidRPr="1F8D97BB">
        <w:rPr>
          <w:rFonts w:ascii="Aptos" w:eastAsia="Aptos" w:hAnsi="Aptos" w:cs="Aptos"/>
          <w:b/>
          <w:bCs/>
        </w:rPr>
        <w:t>CCaaS automation</w:t>
      </w:r>
      <w:r w:rsidRPr="1F8D97BB">
        <w:rPr>
          <w:rFonts w:ascii="Aptos" w:eastAsia="Aptos" w:hAnsi="Aptos" w:cs="Aptos"/>
        </w:rPr>
        <w:t xml:space="preserve"> can be applied across banking and insurance:</w:t>
      </w:r>
    </w:p>
    <w:p w14:paraId="72005883" w14:textId="1BAEBDEA" w:rsidR="00786128" w:rsidRDefault="00786128"/>
    <w:p w14:paraId="0D84C935" w14:textId="610F0011" w:rsidR="00786128" w:rsidRDefault="0436CE3C" w:rsidP="1F8D97BB">
      <w:pPr>
        <w:pStyle w:val="Heading3"/>
        <w:spacing w:before="281" w:after="281"/>
      </w:pPr>
      <w:r w:rsidRPr="1F8D97BB">
        <w:rPr>
          <w:rFonts w:ascii="Aptos" w:eastAsia="Aptos" w:hAnsi="Aptos" w:cs="Aptos"/>
          <w:b/>
          <w:bCs/>
        </w:rPr>
        <w:t>Banking Industry Use Cases</w:t>
      </w:r>
    </w:p>
    <w:p w14:paraId="262889F2" w14:textId="2A29A730" w:rsidR="00786128" w:rsidRDefault="0436CE3C" w:rsidP="1F8D97BB">
      <w:pPr>
        <w:pStyle w:val="Heading4"/>
        <w:spacing w:before="319" w:after="319"/>
      </w:pPr>
      <w:r w:rsidRPr="1F8D97BB">
        <w:rPr>
          <w:rFonts w:ascii="Aptos" w:eastAsia="Aptos" w:hAnsi="Aptos" w:cs="Aptos"/>
          <w:b/>
          <w:bCs/>
        </w:rPr>
        <w:t>1. Customer Support &amp; Inquiry Management</w:t>
      </w:r>
    </w:p>
    <w:p w14:paraId="4F219991" w14:textId="4DD36626" w:rsidR="00786128" w:rsidRDefault="0436CE3C" w:rsidP="1F8D97BB">
      <w:pPr>
        <w:pStyle w:val="ListParagraph"/>
        <w:numPr>
          <w:ilvl w:val="0"/>
          <w:numId w:val="25"/>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responses to common banking inquiries, such as account balances, transaction history, interest rates, and fees.</w:t>
      </w:r>
    </w:p>
    <w:p w14:paraId="3429BB02" w14:textId="35DBDD29" w:rsidR="00786128" w:rsidRDefault="0436CE3C" w:rsidP="1F8D97BB">
      <w:pPr>
        <w:pStyle w:val="ListParagraph"/>
        <w:numPr>
          <w:ilvl w:val="0"/>
          <w:numId w:val="25"/>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AI-powered chatbots or virtual assistants can handle frequently asked questions, reducing wait times for customers and freeing up agents to deal with more complex inquiries. Automated systems can also be integrated with the bank’s backend to retrieve real-time account information.</w:t>
      </w:r>
    </w:p>
    <w:p w14:paraId="7085F4DD" w14:textId="1164E6AD" w:rsidR="00786128" w:rsidRDefault="0436CE3C" w:rsidP="1F8D97BB">
      <w:pPr>
        <w:pStyle w:val="Heading4"/>
        <w:spacing w:before="319" w:after="319"/>
      </w:pPr>
      <w:r w:rsidRPr="1F8D97BB">
        <w:rPr>
          <w:rFonts w:ascii="Aptos" w:eastAsia="Aptos" w:hAnsi="Aptos" w:cs="Aptos"/>
          <w:b/>
          <w:bCs/>
        </w:rPr>
        <w:t>2. Account Management &amp; Updates</w:t>
      </w:r>
    </w:p>
    <w:p w14:paraId="3587FBC0" w14:textId="50917A89" w:rsidR="00786128" w:rsidRDefault="0436CE3C" w:rsidP="1F8D97BB">
      <w:pPr>
        <w:pStyle w:val="ListParagraph"/>
        <w:numPr>
          <w:ilvl w:val="0"/>
          <w:numId w:val="24"/>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account opening, closing, and updates for customers.</w:t>
      </w:r>
    </w:p>
    <w:p w14:paraId="24002F74" w14:textId="626A4411" w:rsidR="00786128" w:rsidRDefault="0436CE3C" w:rsidP="1F8D97BB">
      <w:pPr>
        <w:pStyle w:val="ListParagraph"/>
        <w:numPr>
          <w:ilvl w:val="0"/>
          <w:numId w:val="24"/>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New customers can complete account registration through an automated system, where KYC (Know Your Customer) information is collected, verified, and processed. Additionally, customers can update personal information (address, phone number) or request to close accounts without needing to speak to an agent.</w:t>
      </w:r>
    </w:p>
    <w:p w14:paraId="595E35CB" w14:textId="6172079B" w:rsidR="00786128" w:rsidRDefault="0436CE3C" w:rsidP="1F8D97BB">
      <w:pPr>
        <w:pStyle w:val="Heading4"/>
        <w:spacing w:before="319" w:after="319"/>
      </w:pPr>
      <w:r w:rsidRPr="1F8D97BB">
        <w:rPr>
          <w:rFonts w:ascii="Aptos" w:eastAsia="Aptos" w:hAnsi="Aptos" w:cs="Aptos"/>
          <w:b/>
          <w:bCs/>
        </w:rPr>
        <w:t>3. Loan &amp; Mortgage Application Processing</w:t>
      </w:r>
    </w:p>
    <w:p w14:paraId="505831AE" w14:textId="469861A4" w:rsidR="00786128" w:rsidRDefault="0436CE3C" w:rsidP="1F8D97BB">
      <w:pPr>
        <w:pStyle w:val="ListParagraph"/>
        <w:numPr>
          <w:ilvl w:val="0"/>
          <w:numId w:val="23"/>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loan and mortgage application process, including status checks, document submission, and eligibility verification.</w:t>
      </w:r>
    </w:p>
    <w:p w14:paraId="42BC3EAE" w14:textId="3394544A" w:rsidR="00786128" w:rsidRDefault="0436CE3C" w:rsidP="1F8D97BB">
      <w:pPr>
        <w:pStyle w:val="ListParagraph"/>
        <w:numPr>
          <w:ilvl w:val="0"/>
          <w:numId w:val="23"/>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xml:space="preserve">: Automated systems can guide customers through the loan application process, verify eligibility, and collect required documents. Customers </w:t>
      </w:r>
      <w:r w:rsidRPr="1F8D97BB">
        <w:rPr>
          <w:rFonts w:ascii="Aptos" w:eastAsia="Aptos" w:hAnsi="Aptos" w:cs="Aptos"/>
        </w:rPr>
        <w:lastRenderedPageBreak/>
        <w:t>can also check the status of their applications or get updates on approval without waiting for human intervention.</w:t>
      </w:r>
    </w:p>
    <w:p w14:paraId="1AAD9AF8" w14:textId="5B030C92" w:rsidR="00786128" w:rsidRDefault="0436CE3C" w:rsidP="1F8D97BB">
      <w:pPr>
        <w:pStyle w:val="Heading4"/>
        <w:spacing w:before="319" w:after="319"/>
      </w:pPr>
      <w:r w:rsidRPr="1F8D97BB">
        <w:rPr>
          <w:rFonts w:ascii="Aptos" w:eastAsia="Aptos" w:hAnsi="Aptos" w:cs="Aptos"/>
          <w:b/>
          <w:bCs/>
        </w:rPr>
        <w:t>4. Fraud Detection &amp; Alerts</w:t>
      </w:r>
    </w:p>
    <w:p w14:paraId="2CDFB695" w14:textId="68CC1318" w:rsidR="00786128" w:rsidRDefault="0436CE3C" w:rsidP="1F8D97BB">
      <w:pPr>
        <w:pStyle w:val="ListParagraph"/>
        <w:numPr>
          <w:ilvl w:val="0"/>
          <w:numId w:val="22"/>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Notifying customers of suspicious activities and fraud alerts.</w:t>
      </w:r>
    </w:p>
    <w:p w14:paraId="123DA702" w14:textId="138E7B1A" w:rsidR="00786128" w:rsidRDefault="0436CE3C" w:rsidP="1F8D97BB">
      <w:pPr>
        <w:pStyle w:val="ListParagraph"/>
        <w:numPr>
          <w:ilvl w:val="0"/>
          <w:numId w:val="22"/>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CCaaS automation can send instant alerts through text, email, or voice calls in the event of suspected fraudulent activity on a customer’s account, prompting them to confirm or deny the activity. Automated systems can block transactions or freeze accounts if needed, based on predefined rules.</w:t>
      </w:r>
    </w:p>
    <w:p w14:paraId="010DDA3A" w14:textId="3498D648" w:rsidR="00786128" w:rsidRDefault="0436CE3C" w:rsidP="1F8D97BB">
      <w:pPr>
        <w:pStyle w:val="Heading4"/>
        <w:spacing w:before="319" w:after="319"/>
      </w:pPr>
      <w:r w:rsidRPr="1F8D97BB">
        <w:rPr>
          <w:rFonts w:ascii="Aptos" w:eastAsia="Aptos" w:hAnsi="Aptos" w:cs="Aptos"/>
          <w:b/>
          <w:bCs/>
        </w:rPr>
        <w:t>5. Account Activity Notifications</w:t>
      </w:r>
    </w:p>
    <w:p w14:paraId="09785E08" w14:textId="638672DA" w:rsidR="00786128" w:rsidRDefault="0436CE3C" w:rsidP="1F8D97BB">
      <w:pPr>
        <w:pStyle w:val="ListParagraph"/>
        <w:numPr>
          <w:ilvl w:val="0"/>
          <w:numId w:val="21"/>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Automatically notifying customers about important account activities such as large transactions, low balances, or bill payments.</w:t>
      </w:r>
    </w:p>
    <w:p w14:paraId="56CA535A" w14:textId="2A53629E" w:rsidR="00786128" w:rsidRDefault="0436CE3C" w:rsidP="1F8D97BB">
      <w:pPr>
        <w:pStyle w:val="ListParagraph"/>
        <w:numPr>
          <w:ilvl w:val="0"/>
          <w:numId w:val="21"/>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receive automated alerts via SMS, email, or phone call regarding unusual account activities. These notifications can be customized to different thresholds (e.g., a large withdrawal or balance drop).</w:t>
      </w:r>
    </w:p>
    <w:p w14:paraId="26A8D662" w14:textId="4A4F59AB" w:rsidR="00786128" w:rsidRDefault="0436CE3C" w:rsidP="1F8D97BB">
      <w:pPr>
        <w:pStyle w:val="Heading4"/>
        <w:spacing w:before="319" w:after="319"/>
      </w:pPr>
      <w:r w:rsidRPr="1F8D97BB">
        <w:rPr>
          <w:rFonts w:ascii="Aptos" w:eastAsia="Aptos" w:hAnsi="Aptos" w:cs="Aptos"/>
          <w:b/>
          <w:bCs/>
        </w:rPr>
        <w:t>6. Bill Payments &amp; Fund Transfers</w:t>
      </w:r>
    </w:p>
    <w:p w14:paraId="240619FF" w14:textId="2E66A589" w:rsidR="00786128" w:rsidRDefault="0436CE3C" w:rsidP="1F8D97BB">
      <w:pPr>
        <w:pStyle w:val="ListParagraph"/>
        <w:numPr>
          <w:ilvl w:val="0"/>
          <w:numId w:val="20"/>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bill payments and fund transfer services.</w:t>
      </w:r>
    </w:p>
    <w:p w14:paraId="7F4ADDF3" w14:textId="659163F3" w:rsidR="00786128" w:rsidRDefault="0436CE3C" w:rsidP="1F8D97BB">
      <w:pPr>
        <w:pStyle w:val="ListParagraph"/>
        <w:numPr>
          <w:ilvl w:val="0"/>
          <w:numId w:val="20"/>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set up and manage bill payments, fund transfers, and peer-to-peer payments automatically through voice or chat systems, which can also authenticate transactions via two-factor authentication (2FA) for enhanced security.</w:t>
      </w:r>
    </w:p>
    <w:p w14:paraId="76EF0B64" w14:textId="1E53B1EC" w:rsidR="00786128" w:rsidRDefault="0436CE3C" w:rsidP="1F8D97BB">
      <w:pPr>
        <w:pStyle w:val="Heading4"/>
        <w:spacing w:before="319" w:after="319"/>
      </w:pPr>
      <w:r w:rsidRPr="1F8D97BB">
        <w:rPr>
          <w:rFonts w:ascii="Aptos" w:eastAsia="Aptos" w:hAnsi="Aptos" w:cs="Aptos"/>
          <w:b/>
          <w:bCs/>
        </w:rPr>
        <w:t>7. ATM Location Assistance</w:t>
      </w:r>
    </w:p>
    <w:p w14:paraId="3B4B5487" w14:textId="38739CA6" w:rsidR="00786128" w:rsidRDefault="0436CE3C" w:rsidP="1F8D97BB">
      <w:pPr>
        <w:pStyle w:val="ListParagraph"/>
        <w:numPr>
          <w:ilvl w:val="0"/>
          <w:numId w:val="19"/>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Assisting customers in finding nearby ATMs or branch locations.</w:t>
      </w:r>
    </w:p>
    <w:p w14:paraId="5A9E334B" w14:textId="717E64D2" w:rsidR="00786128" w:rsidRDefault="0436CE3C" w:rsidP="1F8D97BB">
      <w:pPr>
        <w:pStyle w:val="ListParagraph"/>
        <w:numPr>
          <w:ilvl w:val="0"/>
          <w:numId w:val="19"/>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voice systems or chatbots can provide customers with the nearest ATM or branch location based on their current location or ZIP code, streamlining the process of finding banking services.</w:t>
      </w:r>
    </w:p>
    <w:p w14:paraId="786051CA" w14:textId="17B2B866" w:rsidR="00786128" w:rsidRDefault="0436CE3C" w:rsidP="1F8D97BB">
      <w:pPr>
        <w:pStyle w:val="Heading4"/>
        <w:spacing w:before="319" w:after="319"/>
      </w:pPr>
      <w:r w:rsidRPr="1F8D97BB">
        <w:rPr>
          <w:rFonts w:ascii="Aptos" w:eastAsia="Aptos" w:hAnsi="Aptos" w:cs="Aptos"/>
          <w:b/>
          <w:bCs/>
        </w:rPr>
        <w:lastRenderedPageBreak/>
        <w:t>8. Customer Onboarding &amp; KYC Compliance</w:t>
      </w:r>
    </w:p>
    <w:p w14:paraId="2CD9FB1C" w14:textId="4148C381" w:rsidR="00786128" w:rsidRDefault="0436CE3C" w:rsidP="1F8D97BB">
      <w:pPr>
        <w:pStyle w:val="ListParagraph"/>
        <w:numPr>
          <w:ilvl w:val="0"/>
          <w:numId w:val="18"/>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customer onboarding for new accounts, ensuring KYC compliance.</w:t>
      </w:r>
    </w:p>
    <w:p w14:paraId="277BAEBE" w14:textId="4546E2CB" w:rsidR="00786128" w:rsidRDefault="0436CE3C" w:rsidP="1F8D97BB">
      <w:pPr>
        <w:pStyle w:val="ListParagraph"/>
        <w:numPr>
          <w:ilvl w:val="0"/>
          <w:numId w:val="18"/>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 fully automated system can collect and verify KYC documents (ID, proof of address, etc.), allowing banks to onboard customers remotely without manual verification. AI can also perform background checks and risk assessments automatically.</w:t>
      </w:r>
    </w:p>
    <w:p w14:paraId="4C5F2F55" w14:textId="5B74A48A" w:rsidR="00786128" w:rsidRDefault="0436CE3C" w:rsidP="1F8D97BB">
      <w:pPr>
        <w:pStyle w:val="Heading4"/>
        <w:spacing w:before="319" w:after="319"/>
      </w:pPr>
      <w:r w:rsidRPr="1F8D97BB">
        <w:rPr>
          <w:rFonts w:ascii="Aptos" w:eastAsia="Aptos" w:hAnsi="Aptos" w:cs="Aptos"/>
          <w:b/>
          <w:bCs/>
        </w:rPr>
        <w:t>9. Virtual Personal Banking Assistant</w:t>
      </w:r>
    </w:p>
    <w:p w14:paraId="227D8932" w14:textId="6D6C2344" w:rsidR="00786128" w:rsidRDefault="0436CE3C" w:rsidP="1F8D97BB">
      <w:pPr>
        <w:pStyle w:val="ListParagraph"/>
        <w:numPr>
          <w:ilvl w:val="0"/>
          <w:numId w:val="17"/>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xml:space="preserve">: Offering </w:t>
      </w:r>
      <w:proofErr w:type="gramStart"/>
      <w:r w:rsidRPr="1F8D97BB">
        <w:rPr>
          <w:rFonts w:ascii="Aptos" w:eastAsia="Aptos" w:hAnsi="Aptos" w:cs="Aptos"/>
        </w:rPr>
        <w:t>a personalized</w:t>
      </w:r>
      <w:proofErr w:type="gramEnd"/>
      <w:r w:rsidRPr="1F8D97BB">
        <w:rPr>
          <w:rFonts w:ascii="Aptos" w:eastAsia="Aptos" w:hAnsi="Aptos" w:cs="Aptos"/>
        </w:rPr>
        <w:t xml:space="preserve"> banking experience to customers with the help of AI-driven virtual assistants.</w:t>
      </w:r>
    </w:p>
    <w:p w14:paraId="2E2BCC3E" w14:textId="15B8AE43" w:rsidR="00786128" w:rsidRDefault="0436CE3C" w:rsidP="1F8D97BB">
      <w:pPr>
        <w:pStyle w:val="ListParagraph"/>
        <w:numPr>
          <w:ilvl w:val="0"/>
          <w:numId w:val="17"/>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Virtual assistants can help customers manage their accounts, track spending, provide tailored financial advice, and even suggest products (e.g., savings accounts, credit cards) based on customer preferences and behavior.</w:t>
      </w:r>
    </w:p>
    <w:p w14:paraId="003FA704" w14:textId="51F607DD" w:rsidR="00786128" w:rsidRDefault="0436CE3C" w:rsidP="1F8D97BB">
      <w:pPr>
        <w:pStyle w:val="Heading4"/>
        <w:spacing w:before="319" w:after="319"/>
      </w:pPr>
      <w:r w:rsidRPr="1F8D97BB">
        <w:rPr>
          <w:rFonts w:ascii="Aptos" w:eastAsia="Aptos" w:hAnsi="Aptos" w:cs="Aptos"/>
          <w:b/>
          <w:bCs/>
        </w:rPr>
        <w:t>10. Self-Service for Credit Card Management</w:t>
      </w:r>
    </w:p>
    <w:p w14:paraId="3DED0A63" w14:textId="113728C3" w:rsidR="00786128" w:rsidRDefault="0436CE3C" w:rsidP="1F8D97BB">
      <w:pPr>
        <w:pStyle w:val="ListParagraph"/>
        <w:numPr>
          <w:ilvl w:val="0"/>
          <w:numId w:val="16"/>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Allowing customers to manage their credit card account details, such as limit increases, payment due dates, or disputing charges.</w:t>
      </w:r>
    </w:p>
    <w:p w14:paraId="4E0BCD7A" w14:textId="77447CC3" w:rsidR="00786128" w:rsidRDefault="0436CE3C" w:rsidP="1F8D97BB">
      <w:pPr>
        <w:pStyle w:val="ListParagraph"/>
        <w:numPr>
          <w:ilvl w:val="0"/>
          <w:numId w:val="16"/>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use automated systems to inquire about their credit card status, request limit adjustments, or make payments. Automated notifications can remind customers about upcoming due dates or payments.</w:t>
      </w:r>
    </w:p>
    <w:p w14:paraId="32C8A131" w14:textId="48031F4F" w:rsidR="00786128" w:rsidRDefault="0436CE3C" w:rsidP="1F8D97BB">
      <w:pPr>
        <w:pStyle w:val="Heading4"/>
        <w:spacing w:before="319" w:after="319"/>
      </w:pPr>
      <w:r w:rsidRPr="1F8D97BB">
        <w:rPr>
          <w:rFonts w:ascii="Aptos" w:eastAsia="Aptos" w:hAnsi="Aptos" w:cs="Aptos"/>
          <w:b/>
          <w:bCs/>
        </w:rPr>
        <w:t>11. Customer Feedback and Surveys</w:t>
      </w:r>
    </w:p>
    <w:p w14:paraId="1D185675" w14:textId="105EEC4A" w:rsidR="00786128" w:rsidRDefault="0436CE3C" w:rsidP="1F8D97BB">
      <w:pPr>
        <w:pStyle w:val="ListParagraph"/>
        <w:numPr>
          <w:ilvl w:val="0"/>
          <w:numId w:val="15"/>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Collecting customer feedback after interactions or transactions.</w:t>
      </w:r>
    </w:p>
    <w:p w14:paraId="549B0AAB" w14:textId="0AE7486F" w:rsidR="00786128" w:rsidRDefault="0436CE3C" w:rsidP="1F8D97BB">
      <w:pPr>
        <w:pStyle w:val="ListParagraph"/>
        <w:numPr>
          <w:ilvl w:val="0"/>
          <w:numId w:val="15"/>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After a call or transaction, customers can automatically receive an email, text, or phone survey to rate their experience. Automation can help analyze feedback for customer satisfaction (CSAT) and Net Promoter Scores (NPS).</w:t>
      </w:r>
    </w:p>
    <w:p w14:paraId="2031D721" w14:textId="1EA3A552" w:rsidR="00786128" w:rsidRDefault="00786128"/>
    <w:p w14:paraId="0F7D5F84" w14:textId="59FA29B2" w:rsidR="00786128" w:rsidRDefault="0436CE3C" w:rsidP="1F8D97BB">
      <w:pPr>
        <w:pStyle w:val="Heading3"/>
        <w:spacing w:before="281" w:after="281"/>
      </w:pPr>
      <w:r w:rsidRPr="1F8D97BB">
        <w:rPr>
          <w:rFonts w:ascii="Aptos" w:eastAsia="Aptos" w:hAnsi="Aptos" w:cs="Aptos"/>
          <w:b/>
          <w:bCs/>
        </w:rPr>
        <w:lastRenderedPageBreak/>
        <w:t>Insurance Industry Use Cases</w:t>
      </w:r>
    </w:p>
    <w:p w14:paraId="69923E4B" w14:textId="2EC67170" w:rsidR="00786128" w:rsidRDefault="0436CE3C" w:rsidP="1F8D97BB">
      <w:pPr>
        <w:pStyle w:val="Heading4"/>
        <w:spacing w:before="319" w:after="319"/>
      </w:pPr>
      <w:r w:rsidRPr="1F8D97BB">
        <w:rPr>
          <w:rFonts w:ascii="Aptos" w:eastAsia="Aptos" w:hAnsi="Aptos" w:cs="Aptos"/>
          <w:b/>
          <w:bCs/>
        </w:rPr>
        <w:t>1. Policy Information &amp; Claims Inquiry</w:t>
      </w:r>
    </w:p>
    <w:p w14:paraId="6A585ACB" w14:textId="06E02B05" w:rsidR="00786128" w:rsidRDefault="0436CE3C" w:rsidP="1F8D97BB">
      <w:pPr>
        <w:pStyle w:val="ListParagraph"/>
        <w:numPr>
          <w:ilvl w:val="0"/>
          <w:numId w:val="14"/>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customer inquiries about insurance policies and the status of claims.</w:t>
      </w:r>
    </w:p>
    <w:p w14:paraId="1CBCA983" w14:textId="02A03099" w:rsidR="00786128" w:rsidRDefault="0436CE3C" w:rsidP="1F8D97BB">
      <w:pPr>
        <w:pStyle w:val="ListParagraph"/>
        <w:numPr>
          <w:ilvl w:val="0"/>
          <w:numId w:val="14"/>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Chatbots or virtual assistants can provide customers with details about policy coverage, premium payments, and claim status. Automated systems can update claim statuses or direct customers to the correct department if further assistance is needed.</w:t>
      </w:r>
    </w:p>
    <w:p w14:paraId="36DC2F62" w14:textId="27854EB0" w:rsidR="00786128" w:rsidRDefault="0436CE3C" w:rsidP="1F8D97BB">
      <w:pPr>
        <w:pStyle w:val="Heading4"/>
        <w:spacing w:before="319" w:after="319"/>
      </w:pPr>
      <w:r w:rsidRPr="1F8D97BB">
        <w:rPr>
          <w:rFonts w:ascii="Aptos" w:eastAsia="Aptos" w:hAnsi="Aptos" w:cs="Aptos"/>
          <w:b/>
          <w:bCs/>
        </w:rPr>
        <w:t>2. Policy Renewal Reminders &amp; Payments</w:t>
      </w:r>
    </w:p>
    <w:p w14:paraId="1997AA62" w14:textId="33B5F917" w:rsidR="00786128" w:rsidRDefault="0436CE3C" w:rsidP="1F8D97BB">
      <w:pPr>
        <w:pStyle w:val="ListParagraph"/>
        <w:numPr>
          <w:ilvl w:val="0"/>
          <w:numId w:val="13"/>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Sending automated reminders and enabling self-service for policy renewals.</w:t>
      </w:r>
    </w:p>
    <w:p w14:paraId="0ACF4B91" w14:textId="3090F19A" w:rsidR="00786128" w:rsidRDefault="0436CE3C" w:rsidP="1F8D97BB">
      <w:pPr>
        <w:pStyle w:val="ListParagraph"/>
        <w:numPr>
          <w:ilvl w:val="0"/>
          <w:numId w:val="13"/>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systems can send reminders to customers about upcoming policy renewal dates. Customers can also renew policies, make payments, or update their payment methods through an automated system, enhancing the customer experience.</w:t>
      </w:r>
    </w:p>
    <w:p w14:paraId="6D300A67" w14:textId="3BED499D" w:rsidR="00786128" w:rsidRDefault="0436CE3C" w:rsidP="1F8D97BB">
      <w:pPr>
        <w:pStyle w:val="Heading4"/>
        <w:spacing w:before="319" w:after="319"/>
      </w:pPr>
      <w:r w:rsidRPr="1F8D97BB">
        <w:rPr>
          <w:rFonts w:ascii="Aptos" w:eastAsia="Aptos" w:hAnsi="Aptos" w:cs="Aptos"/>
          <w:b/>
          <w:bCs/>
        </w:rPr>
        <w:t>3. Quote Generation &amp; Insurance Product Recommendations</w:t>
      </w:r>
    </w:p>
    <w:p w14:paraId="204D8916" w14:textId="0332961F" w:rsidR="00786128" w:rsidRDefault="0436CE3C" w:rsidP="1F8D97BB">
      <w:pPr>
        <w:pStyle w:val="ListParagraph"/>
        <w:numPr>
          <w:ilvl w:val="0"/>
          <w:numId w:val="12"/>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generation of insurance quotes for various products (life, health, auto).</w:t>
      </w:r>
    </w:p>
    <w:p w14:paraId="3DEF0E81" w14:textId="357A39CC" w:rsidR="00786128" w:rsidRDefault="0436CE3C" w:rsidP="1F8D97BB">
      <w:pPr>
        <w:pStyle w:val="ListParagraph"/>
        <w:numPr>
          <w:ilvl w:val="0"/>
          <w:numId w:val="12"/>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Prospective customers can provide details (e.g., car model, age, health history), and the system can automatically generate an insurance quote. Based on customer data, automated systems can also recommend suitable products.</w:t>
      </w:r>
    </w:p>
    <w:p w14:paraId="6A74020B" w14:textId="44703943" w:rsidR="00786128" w:rsidRDefault="0436CE3C" w:rsidP="1F8D97BB">
      <w:pPr>
        <w:pStyle w:val="Heading4"/>
        <w:spacing w:before="319" w:after="319"/>
      </w:pPr>
      <w:r w:rsidRPr="1F8D97BB">
        <w:rPr>
          <w:rFonts w:ascii="Aptos" w:eastAsia="Aptos" w:hAnsi="Aptos" w:cs="Aptos"/>
          <w:b/>
          <w:bCs/>
        </w:rPr>
        <w:t>4. Underwriting &amp; Risk Assessment</w:t>
      </w:r>
    </w:p>
    <w:p w14:paraId="47D613E7" w14:textId="2F5A9D3A" w:rsidR="00786128" w:rsidRDefault="0436CE3C" w:rsidP="1F8D97BB">
      <w:pPr>
        <w:pStyle w:val="ListParagraph"/>
        <w:numPr>
          <w:ilvl w:val="0"/>
          <w:numId w:val="11"/>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underwriting process, including risk assessments for life, health, and auto insurance policies.</w:t>
      </w:r>
    </w:p>
    <w:p w14:paraId="231C9876" w14:textId="7B4A30DA" w:rsidR="00786128" w:rsidRDefault="0436CE3C" w:rsidP="1F8D97BB">
      <w:pPr>
        <w:pStyle w:val="ListParagraph"/>
        <w:numPr>
          <w:ilvl w:val="0"/>
          <w:numId w:val="11"/>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xml:space="preserve">: AI and machine learning can be used to assess the risk factors associated with an insurance applicant (e.g., health records for life insurance or </w:t>
      </w:r>
      <w:r w:rsidRPr="1F8D97BB">
        <w:rPr>
          <w:rFonts w:ascii="Aptos" w:eastAsia="Aptos" w:hAnsi="Aptos" w:cs="Aptos"/>
        </w:rPr>
        <w:lastRenderedPageBreak/>
        <w:t>driving history for auto insurance), allowing for faster decision-making and improved accuracy.</w:t>
      </w:r>
    </w:p>
    <w:p w14:paraId="4100C6A2" w14:textId="5CB772A2" w:rsidR="00786128" w:rsidRDefault="0436CE3C" w:rsidP="1F8D97BB">
      <w:pPr>
        <w:pStyle w:val="Heading4"/>
        <w:spacing w:before="319" w:after="319"/>
      </w:pPr>
      <w:r w:rsidRPr="1F8D97BB">
        <w:rPr>
          <w:rFonts w:ascii="Aptos" w:eastAsia="Aptos" w:hAnsi="Aptos" w:cs="Aptos"/>
          <w:b/>
          <w:bCs/>
        </w:rPr>
        <w:t>5. Claims Filing &amp; Status Updates</w:t>
      </w:r>
    </w:p>
    <w:p w14:paraId="580797C2" w14:textId="5F2513B5" w:rsidR="00786128" w:rsidRDefault="0436CE3C" w:rsidP="1F8D97BB">
      <w:pPr>
        <w:pStyle w:val="ListParagraph"/>
        <w:numPr>
          <w:ilvl w:val="0"/>
          <w:numId w:val="10"/>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claims submission process, from initial filing to status updates.</w:t>
      </w:r>
    </w:p>
    <w:p w14:paraId="56F8F206" w14:textId="6647E44D" w:rsidR="00786128" w:rsidRDefault="0436CE3C" w:rsidP="1F8D97BB">
      <w:pPr>
        <w:pStyle w:val="ListParagraph"/>
        <w:numPr>
          <w:ilvl w:val="0"/>
          <w:numId w:val="10"/>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file claims through automated voice or chat systems, submit necessary documentation (photos, invoices), and track the status of claims. Automated notifications can inform customers about claim approvals, denials, or additional documentation requirements.</w:t>
      </w:r>
    </w:p>
    <w:p w14:paraId="7C00F5D3" w14:textId="17A17D67" w:rsidR="00786128" w:rsidRDefault="0436CE3C" w:rsidP="1F8D97BB">
      <w:pPr>
        <w:pStyle w:val="Heading4"/>
        <w:spacing w:before="319" w:after="319"/>
      </w:pPr>
      <w:r w:rsidRPr="1F8D97BB">
        <w:rPr>
          <w:rFonts w:ascii="Aptos" w:eastAsia="Aptos" w:hAnsi="Aptos" w:cs="Aptos"/>
          <w:b/>
          <w:bCs/>
        </w:rPr>
        <w:t>6. Self-Service Policy Management</w:t>
      </w:r>
    </w:p>
    <w:p w14:paraId="07B4DA3E" w14:textId="44BDC214" w:rsidR="00786128" w:rsidRDefault="0436CE3C" w:rsidP="1F8D97BB">
      <w:pPr>
        <w:pStyle w:val="ListParagraph"/>
        <w:numPr>
          <w:ilvl w:val="0"/>
          <w:numId w:val="9"/>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Enabling customers to make changes to their insurance policies through automated systems.</w:t>
      </w:r>
    </w:p>
    <w:p w14:paraId="540125CC" w14:textId="5914BCE4" w:rsidR="00786128" w:rsidRDefault="0436CE3C" w:rsidP="1F8D97BB">
      <w:pPr>
        <w:pStyle w:val="ListParagraph"/>
        <w:numPr>
          <w:ilvl w:val="0"/>
          <w:numId w:val="9"/>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update their coverage, modify beneficiaries, or add/remove vehicles or properties without contacting an agent. This system can ensure that all updates are captured and verified according to company policies.</w:t>
      </w:r>
    </w:p>
    <w:p w14:paraId="06020A31" w14:textId="01C81E3A" w:rsidR="00786128" w:rsidRDefault="0436CE3C" w:rsidP="1F8D97BB">
      <w:pPr>
        <w:pStyle w:val="Heading4"/>
        <w:spacing w:before="319" w:after="319"/>
      </w:pPr>
      <w:r w:rsidRPr="1F8D97BB">
        <w:rPr>
          <w:rFonts w:ascii="Aptos" w:eastAsia="Aptos" w:hAnsi="Aptos" w:cs="Aptos"/>
          <w:b/>
          <w:bCs/>
        </w:rPr>
        <w:t>7. Fraud Detection &amp; Prevention</w:t>
      </w:r>
    </w:p>
    <w:p w14:paraId="34D372B8" w14:textId="3E4C5806" w:rsidR="00786128" w:rsidRDefault="0436CE3C" w:rsidP="1F8D97BB">
      <w:pPr>
        <w:pStyle w:val="ListParagraph"/>
        <w:numPr>
          <w:ilvl w:val="0"/>
          <w:numId w:val="8"/>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Identifying fraudulent claims and activities.</w:t>
      </w:r>
    </w:p>
    <w:p w14:paraId="57969805" w14:textId="121AA18A" w:rsidR="00786128" w:rsidRDefault="0436CE3C" w:rsidP="1F8D97BB">
      <w:pPr>
        <w:pStyle w:val="ListParagraph"/>
        <w:numPr>
          <w:ilvl w:val="0"/>
          <w:numId w:val="8"/>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AI-powered systems can automatically detect potential fraud by analyzing claim patterns, comparing with historical data, and flagging suspicious activity. Automated alerts can notify claims adjusters to investigate further.</w:t>
      </w:r>
    </w:p>
    <w:p w14:paraId="0870A9F5" w14:textId="3511EC44" w:rsidR="00786128" w:rsidRDefault="0436CE3C" w:rsidP="1F8D97BB">
      <w:pPr>
        <w:pStyle w:val="Heading4"/>
        <w:spacing w:before="319" w:after="319"/>
      </w:pPr>
      <w:r w:rsidRPr="1F8D97BB">
        <w:rPr>
          <w:rFonts w:ascii="Aptos" w:eastAsia="Aptos" w:hAnsi="Aptos" w:cs="Aptos"/>
          <w:b/>
          <w:bCs/>
        </w:rPr>
        <w:t>8. Customer Onboarding &amp; Document Verification</w:t>
      </w:r>
    </w:p>
    <w:p w14:paraId="4475516C" w14:textId="51999356" w:rsidR="00786128" w:rsidRDefault="0436CE3C" w:rsidP="1F8D97BB">
      <w:pPr>
        <w:pStyle w:val="ListParagraph"/>
        <w:numPr>
          <w:ilvl w:val="0"/>
          <w:numId w:val="7"/>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onboarding process for new policyholders, including document submission and verification.</w:t>
      </w:r>
    </w:p>
    <w:p w14:paraId="43B5B35F" w14:textId="75A3BD6E" w:rsidR="00786128" w:rsidRDefault="0436CE3C" w:rsidP="1F8D97BB">
      <w:pPr>
        <w:pStyle w:val="ListParagraph"/>
        <w:numPr>
          <w:ilvl w:val="0"/>
          <w:numId w:val="7"/>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New customers can submit KYC and insurance documents digitally. AI systems can verify the authenticity of the documents (e.g., identity verification, proof of address) and complete the onboarding process without requiring manual intervention.</w:t>
      </w:r>
    </w:p>
    <w:p w14:paraId="2C2CE6A4" w14:textId="323AF8C9" w:rsidR="00786128" w:rsidRDefault="0436CE3C" w:rsidP="1F8D97BB">
      <w:pPr>
        <w:pStyle w:val="Heading4"/>
        <w:spacing w:before="319" w:after="319"/>
      </w:pPr>
      <w:r w:rsidRPr="1F8D97BB">
        <w:rPr>
          <w:rFonts w:ascii="Aptos" w:eastAsia="Aptos" w:hAnsi="Aptos" w:cs="Aptos"/>
          <w:b/>
          <w:bCs/>
        </w:rPr>
        <w:lastRenderedPageBreak/>
        <w:t>9. Customer Notifications for Policy Changes</w:t>
      </w:r>
    </w:p>
    <w:p w14:paraId="444C8D7F" w14:textId="0BA67C1F" w:rsidR="00786128" w:rsidRDefault="0436CE3C" w:rsidP="1F8D97BB">
      <w:pPr>
        <w:pStyle w:val="ListParagraph"/>
        <w:numPr>
          <w:ilvl w:val="0"/>
          <w:numId w:val="6"/>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process of sending policy updates or changes.</w:t>
      </w:r>
    </w:p>
    <w:p w14:paraId="7274B9E9" w14:textId="37988506" w:rsidR="00786128" w:rsidRDefault="0436CE3C" w:rsidP="1F8D97BB">
      <w:pPr>
        <w:pStyle w:val="ListParagraph"/>
        <w:numPr>
          <w:ilvl w:val="0"/>
          <w:numId w:val="6"/>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receive automated notifications whenever their insurance policy terms, premiums, or coverage limits change. This can include alerts for premium increases, new offers, or the introduction of new products.</w:t>
      </w:r>
    </w:p>
    <w:p w14:paraId="44C21C9B" w14:textId="77BF95C7" w:rsidR="00786128" w:rsidRDefault="0436CE3C" w:rsidP="1F8D97BB">
      <w:pPr>
        <w:pStyle w:val="Heading4"/>
        <w:spacing w:before="319" w:after="319"/>
      </w:pPr>
      <w:r w:rsidRPr="1F8D97BB">
        <w:rPr>
          <w:rFonts w:ascii="Aptos" w:eastAsia="Aptos" w:hAnsi="Aptos" w:cs="Aptos"/>
          <w:b/>
          <w:bCs/>
        </w:rPr>
        <w:t>10. 24/7 Customer Support for Policy Inquiries</w:t>
      </w:r>
    </w:p>
    <w:p w14:paraId="35A00636" w14:textId="4E068C82" w:rsidR="00786128" w:rsidRDefault="0436CE3C" w:rsidP="1F8D97BB">
      <w:pPr>
        <w:pStyle w:val="ListParagraph"/>
        <w:numPr>
          <w:ilvl w:val="0"/>
          <w:numId w:val="5"/>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Providing round-the-clock customer support for insurance inquiries, policy changes, and claims.</w:t>
      </w:r>
    </w:p>
    <w:p w14:paraId="33DEBFA5" w14:textId="50DBF98C" w:rsidR="00786128" w:rsidRDefault="0436CE3C" w:rsidP="1F8D97BB">
      <w:pPr>
        <w:pStyle w:val="ListParagraph"/>
        <w:numPr>
          <w:ilvl w:val="0"/>
          <w:numId w:val="5"/>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Using virtual assistants, automated voice systems, or chatbots, customers can receive immediate assistance for basic insurance inquiries or urgent questions at any time of day or night, reducing the need for human intervention.</w:t>
      </w:r>
    </w:p>
    <w:p w14:paraId="3655FFA7" w14:textId="2F929E92" w:rsidR="00786128" w:rsidRDefault="0436CE3C" w:rsidP="1F8D97BB">
      <w:pPr>
        <w:pStyle w:val="Heading4"/>
        <w:spacing w:before="319" w:after="319"/>
      </w:pPr>
      <w:r w:rsidRPr="1F8D97BB">
        <w:rPr>
          <w:rFonts w:ascii="Aptos" w:eastAsia="Aptos" w:hAnsi="Aptos" w:cs="Aptos"/>
          <w:b/>
          <w:bCs/>
        </w:rPr>
        <w:t>11. Premium Collection &amp; Payment Processing</w:t>
      </w:r>
    </w:p>
    <w:p w14:paraId="16541505" w14:textId="3741A862" w:rsidR="00786128" w:rsidRDefault="0436CE3C" w:rsidP="1F8D97BB">
      <w:pPr>
        <w:pStyle w:val="ListParagraph"/>
        <w:numPr>
          <w:ilvl w:val="0"/>
          <w:numId w:val="4"/>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premium payments and overdue reminders.</w:t>
      </w:r>
    </w:p>
    <w:p w14:paraId="0A68CAC9" w14:textId="7A2C93CD" w:rsidR="00786128" w:rsidRDefault="0436CE3C" w:rsidP="1F8D97BB">
      <w:pPr>
        <w:pStyle w:val="ListParagraph"/>
        <w:numPr>
          <w:ilvl w:val="0"/>
          <w:numId w:val="4"/>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systems can send payment reminders, process premium payments, and handle outstanding dues. Customers can make payments through various channels, such as chat, voice, or mobile apps.</w:t>
      </w:r>
    </w:p>
    <w:p w14:paraId="629FE58D" w14:textId="3ED76130" w:rsidR="00786128" w:rsidRDefault="0436CE3C" w:rsidP="1F8D97BB">
      <w:pPr>
        <w:pStyle w:val="Heading4"/>
        <w:spacing w:before="319" w:after="319"/>
      </w:pPr>
      <w:r w:rsidRPr="1F8D97BB">
        <w:rPr>
          <w:rFonts w:ascii="Aptos" w:eastAsia="Aptos" w:hAnsi="Aptos" w:cs="Aptos"/>
          <w:b/>
          <w:bCs/>
        </w:rPr>
        <w:t>12. Disaster Assistance &amp; Emergency Claims Processing</w:t>
      </w:r>
    </w:p>
    <w:p w14:paraId="4917A868" w14:textId="20CF5124" w:rsidR="00786128" w:rsidRDefault="0436CE3C" w:rsidP="1F8D97BB">
      <w:pPr>
        <w:pStyle w:val="ListParagraph"/>
        <w:numPr>
          <w:ilvl w:val="0"/>
          <w:numId w:val="3"/>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Streamlining the claims process during disasters or emergencies.</w:t>
      </w:r>
    </w:p>
    <w:p w14:paraId="4791AFDC" w14:textId="739C0907" w:rsidR="00786128" w:rsidRDefault="0436CE3C" w:rsidP="1F8D97BB">
      <w:pPr>
        <w:pStyle w:val="ListParagraph"/>
        <w:numPr>
          <w:ilvl w:val="0"/>
          <w:numId w:val="3"/>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During a natural disaster or emergency event, automated systems can help customers file claims, provide immediate advice on the next steps, and guide them through the claims process, ensuring swift processing under stressful conditions.</w:t>
      </w:r>
    </w:p>
    <w:p w14:paraId="2DC0A134" w14:textId="6CFCB24B" w:rsidR="00786128" w:rsidRDefault="0436CE3C" w:rsidP="1F8D97BB">
      <w:pPr>
        <w:pStyle w:val="Heading4"/>
        <w:spacing w:before="319" w:after="319"/>
      </w:pPr>
      <w:r w:rsidRPr="1F8D97BB">
        <w:rPr>
          <w:rFonts w:ascii="Aptos" w:eastAsia="Aptos" w:hAnsi="Aptos" w:cs="Aptos"/>
          <w:b/>
          <w:bCs/>
        </w:rPr>
        <w:t>13. Personalized Insurance Recommendations</w:t>
      </w:r>
    </w:p>
    <w:p w14:paraId="26A0EA4A" w14:textId="7F53D487" w:rsidR="00786128" w:rsidRDefault="0436CE3C" w:rsidP="1F8D97BB">
      <w:pPr>
        <w:pStyle w:val="ListParagraph"/>
        <w:numPr>
          <w:ilvl w:val="0"/>
          <w:numId w:val="2"/>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Offering personalized insurance product recommendations.</w:t>
      </w:r>
    </w:p>
    <w:p w14:paraId="4900969F" w14:textId="49D640F9" w:rsidR="00786128" w:rsidRDefault="0436CE3C" w:rsidP="1F8D97BB">
      <w:pPr>
        <w:pStyle w:val="ListParagraph"/>
        <w:numPr>
          <w:ilvl w:val="0"/>
          <w:numId w:val="2"/>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By analyzing customer data (age, occupation, health, vehicle type), automated systems can recommend tailored insurance policies or add-ons. These recommendations can be made via email, chat, or phone calls.</w:t>
      </w:r>
    </w:p>
    <w:p w14:paraId="4B90BABD" w14:textId="6AAB93EE" w:rsidR="00786128" w:rsidRDefault="0436CE3C" w:rsidP="1F8D97BB">
      <w:pPr>
        <w:pStyle w:val="Heading4"/>
        <w:spacing w:before="319" w:after="319"/>
      </w:pPr>
      <w:r w:rsidRPr="1F8D97BB">
        <w:rPr>
          <w:rFonts w:ascii="Aptos" w:eastAsia="Aptos" w:hAnsi="Aptos" w:cs="Aptos"/>
          <w:b/>
          <w:bCs/>
        </w:rPr>
        <w:lastRenderedPageBreak/>
        <w:t>14. Feedback Collection &amp; Post-Claims Surveys</w:t>
      </w:r>
    </w:p>
    <w:p w14:paraId="65CB98D3" w14:textId="7AC685F6" w:rsidR="00786128" w:rsidRDefault="0436CE3C" w:rsidP="1F8D97BB">
      <w:pPr>
        <w:pStyle w:val="ListParagraph"/>
        <w:numPr>
          <w:ilvl w:val="0"/>
          <w:numId w:val="1"/>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Collecting feedback from customers after a claim is processed or after interaction with the contact center.</w:t>
      </w:r>
    </w:p>
    <w:p w14:paraId="6A65DBAB" w14:textId="42B2DD66" w:rsidR="00786128" w:rsidRDefault="0436CE3C" w:rsidP="1F8D97BB">
      <w:pPr>
        <w:pStyle w:val="ListParagraph"/>
        <w:numPr>
          <w:ilvl w:val="0"/>
          <w:numId w:val="1"/>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surveys can be sent to customers after a claim is settled or an inquiry is resolved. Feedback helps assess satisfaction and can be used to improve services or processes.</w:t>
      </w:r>
    </w:p>
    <w:p w14:paraId="6882D4BA" w14:textId="2D70FE98" w:rsidR="00786128" w:rsidRDefault="00786128"/>
    <w:p w14:paraId="3AC4A9EA" w14:textId="65AB4FAC" w:rsidR="00786128" w:rsidRDefault="0436CE3C" w:rsidP="1F8D97BB">
      <w:pPr>
        <w:pStyle w:val="Heading3"/>
        <w:spacing w:before="281" w:after="281"/>
      </w:pPr>
      <w:r w:rsidRPr="26166B5D">
        <w:rPr>
          <w:rFonts w:ascii="Aptos" w:eastAsia="Aptos" w:hAnsi="Aptos" w:cs="Aptos"/>
          <w:b/>
          <w:bCs/>
        </w:rPr>
        <w:t>Conclusion</w:t>
      </w:r>
    </w:p>
    <w:p w14:paraId="70DD7793" w14:textId="405F7CC7" w:rsidR="0436CE3C" w:rsidRDefault="0436CE3C" w:rsidP="26166B5D">
      <w:pPr>
        <w:spacing w:before="240" w:after="240"/>
      </w:pPr>
      <w:r w:rsidRPr="1547C864">
        <w:rPr>
          <w:rFonts w:ascii="Aptos" w:eastAsia="Aptos" w:hAnsi="Aptos" w:cs="Aptos"/>
        </w:rPr>
        <w:t xml:space="preserve">In both the </w:t>
      </w:r>
      <w:r w:rsidRPr="1547C864">
        <w:rPr>
          <w:rFonts w:ascii="Aptos" w:eastAsia="Aptos" w:hAnsi="Aptos" w:cs="Aptos"/>
          <w:b/>
          <w:bCs/>
        </w:rPr>
        <w:t>banking</w:t>
      </w:r>
      <w:r w:rsidRPr="1547C864">
        <w:rPr>
          <w:rFonts w:ascii="Aptos" w:eastAsia="Aptos" w:hAnsi="Aptos" w:cs="Aptos"/>
        </w:rPr>
        <w:t xml:space="preserve"> and </w:t>
      </w:r>
      <w:r w:rsidRPr="1547C864">
        <w:rPr>
          <w:rFonts w:ascii="Aptos" w:eastAsia="Aptos" w:hAnsi="Aptos" w:cs="Aptos"/>
          <w:b/>
          <w:bCs/>
        </w:rPr>
        <w:t>insurance</w:t>
      </w:r>
      <w:r w:rsidRPr="1547C864">
        <w:rPr>
          <w:rFonts w:ascii="Aptos" w:eastAsia="Aptos" w:hAnsi="Aptos" w:cs="Aptos"/>
        </w:rPr>
        <w:t xml:space="preserve"> industries, CCaaS automation plays a key role in transforming customer service, optimizing workflows, and improving customer engagement. By automating routine tasks, handling inquiries, providing personalized recommendations, and ensuring compliance, these industries can offer a more efficient, responsive, and customer-centric experience. This leads to reduced operational costs, improved customer satisfaction, and enhanced decision-making through AI-driven insights.</w:t>
      </w:r>
    </w:p>
    <w:p w14:paraId="2C663089" w14:textId="705D05A9" w:rsidR="0A338CE1" w:rsidRDefault="0A338CE1" w:rsidP="1547C864">
      <w:pPr>
        <w:spacing w:before="240" w:after="240"/>
        <w:rPr>
          <w:rFonts w:ascii="Aptos" w:eastAsia="Aptos" w:hAnsi="Aptos" w:cs="Aptos"/>
        </w:rPr>
      </w:pPr>
      <w:r w:rsidRPr="1547C864">
        <w:rPr>
          <w:rFonts w:ascii="Aptos" w:eastAsia="Aptos" w:hAnsi="Aptos" w:cs="Aptos"/>
        </w:rPr>
        <w:t>For more information, contact us or visit us at cxpoint.co.uk</w:t>
      </w:r>
      <w:r>
        <w:tab/>
      </w:r>
    </w:p>
    <w:p w14:paraId="2C078E63" w14:textId="6B2FFAC0" w:rsidR="00786128" w:rsidRDefault="00786128"/>
    <w:sectPr w:rsidR="0078612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6924B" w14:textId="77777777" w:rsidR="0008574F" w:rsidRDefault="0008574F" w:rsidP="0008574F">
      <w:pPr>
        <w:spacing w:after="0" w:line="240" w:lineRule="auto"/>
      </w:pPr>
      <w:r>
        <w:separator/>
      </w:r>
    </w:p>
  </w:endnote>
  <w:endnote w:type="continuationSeparator" w:id="0">
    <w:p w14:paraId="09E4B170" w14:textId="77777777" w:rsidR="0008574F" w:rsidRDefault="0008574F" w:rsidP="0008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5F489" w14:textId="77777777" w:rsidR="0008574F" w:rsidRDefault="0008574F" w:rsidP="0008574F">
      <w:pPr>
        <w:spacing w:after="0" w:line="240" w:lineRule="auto"/>
      </w:pPr>
      <w:r>
        <w:separator/>
      </w:r>
    </w:p>
  </w:footnote>
  <w:footnote w:type="continuationSeparator" w:id="0">
    <w:p w14:paraId="3B88BE3F" w14:textId="77777777" w:rsidR="0008574F" w:rsidRDefault="0008574F" w:rsidP="00085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B080F" w14:textId="68260281" w:rsidR="0008574F" w:rsidRDefault="0008574F">
    <w:pPr>
      <w:pStyle w:val="Header"/>
    </w:pPr>
    <w:r>
      <w:rPr>
        <w:noProof/>
      </w:rPr>
      <w:drawing>
        <wp:inline distT="0" distB="0" distL="0" distR="0" wp14:anchorId="153AEE2D" wp14:editId="4E380184">
          <wp:extent cx="733425" cy="733425"/>
          <wp:effectExtent l="0" t="0" r="9525" b="0"/>
          <wp:docPr id="2089332631" name="Picture 1" descr="A orang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32631" name="Picture 1" descr="A orang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3433" cy="7334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528A"/>
    <w:multiLevelType w:val="hybridMultilevel"/>
    <w:tmpl w:val="0CB49658"/>
    <w:lvl w:ilvl="0" w:tplc="2ADEEBC0">
      <w:start w:val="1"/>
      <w:numFmt w:val="bullet"/>
      <w:lvlText w:val=""/>
      <w:lvlJc w:val="left"/>
      <w:pPr>
        <w:ind w:left="720" w:hanging="360"/>
      </w:pPr>
      <w:rPr>
        <w:rFonts w:ascii="Symbol" w:hAnsi="Symbol" w:hint="default"/>
      </w:rPr>
    </w:lvl>
    <w:lvl w:ilvl="1" w:tplc="B7BEAB6A">
      <w:start w:val="1"/>
      <w:numFmt w:val="bullet"/>
      <w:lvlText w:val="o"/>
      <w:lvlJc w:val="left"/>
      <w:pPr>
        <w:ind w:left="1440" w:hanging="360"/>
      </w:pPr>
      <w:rPr>
        <w:rFonts w:ascii="Courier New" w:hAnsi="Courier New" w:hint="default"/>
      </w:rPr>
    </w:lvl>
    <w:lvl w:ilvl="2" w:tplc="83F255FE">
      <w:start w:val="1"/>
      <w:numFmt w:val="bullet"/>
      <w:lvlText w:val=""/>
      <w:lvlJc w:val="left"/>
      <w:pPr>
        <w:ind w:left="2160" w:hanging="360"/>
      </w:pPr>
      <w:rPr>
        <w:rFonts w:ascii="Wingdings" w:hAnsi="Wingdings" w:hint="default"/>
      </w:rPr>
    </w:lvl>
    <w:lvl w:ilvl="3" w:tplc="4CA60F5C">
      <w:start w:val="1"/>
      <w:numFmt w:val="bullet"/>
      <w:lvlText w:val=""/>
      <w:lvlJc w:val="left"/>
      <w:pPr>
        <w:ind w:left="2880" w:hanging="360"/>
      </w:pPr>
      <w:rPr>
        <w:rFonts w:ascii="Symbol" w:hAnsi="Symbol" w:hint="default"/>
      </w:rPr>
    </w:lvl>
    <w:lvl w:ilvl="4" w:tplc="A628FA3A">
      <w:start w:val="1"/>
      <w:numFmt w:val="bullet"/>
      <w:lvlText w:val="o"/>
      <w:lvlJc w:val="left"/>
      <w:pPr>
        <w:ind w:left="3600" w:hanging="360"/>
      </w:pPr>
      <w:rPr>
        <w:rFonts w:ascii="Courier New" w:hAnsi="Courier New" w:hint="default"/>
      </w:rPr>
    </w:lvl>
    <w:lvl w:ilvl="5" w:tplc="27FC3E40">
      <w:start w:val="1"/>
      <w:numFmt w:val="bullet"/>
      <w:lvlText w:val=""/>
      <w:lvlJc w:val="left"/>
      <w:pPr>
        <w:ind w:left="4320" w:hanging="360"/>
      </w:pPr>
      <w:rPr>
        <w:rFonts w:ascii="Wingdings" w:hAnsi="Wingdings" w:hint="default"/>
      </w:rPr>
    </w:lvl>
    <w:lvl w:ilvl="6" w:tplc="97F41382">
      <w:start w:val="1"/>
      <w:numFmt w:val="bullet"/>
      <w:lvlText w:val=""/>
      <w:lvlJc w:val="left"/>
      <w:pPr>
        <w:ind w:left="5040" w:hanging="360"/>
      </w:pPr>
      <w:rPr>
        <w:rFonts w:ascii="Symbol" w:hAnsi="Symbol" w:hint="default"/>
      </w:rPr>
    </w:lvl>
    <w:lvl w:ilvl="7" w:tplc="A8B847E0">
      <w:start w:val="1"/>
      <w:numFmt w:val="bullet"/>
      <w:lvlText w:val="o"/>
      <w:lvlJc w:val="left"/>
      <w:pPr>
        <w:ind w:left="5760" w:hanging="360"/>
      </w:pPr>
      <w:rPr>
        <w:rFonts w:ascii="Courier New" w:hAnsi="Courier New" w:hint="default"/>
      </w:rPr>
    </w:lvl>
    <w:lvl w:ilvl="8" w:tplc="C6321EC0">
      <w:start w:val="1"/>
      <w:numFmt w:val="bullet"/>
      <w:lvlText w:val=""/>
      <w:lvlJc w:val="left"/>
      <w:pPr>
        <w:ind w:left="6480" w:hanging="360"/>
      </w:pPr>
      <w:rPr>
        <w:rFonts w:ascii="Wingdings" w:hAnsi="Wingdings" w:hint="default"/>
      </w:rPr>
    </w:lvl>
  </w:abstractNum>
  <w:abstractNum w:abstractNumId="1" w15:restartNumberingAfterBreak="0">
    <w:nsid w:val="0BE481D9"/>
    <w:multiLevelType w:val="hybridMultilevel"/>
    <w:tmpl w:val="AEDE1BEE"/>
    <w:lvl w:ilvl="0" w:tplc="DF0431BA">
      <w:start w:val="1"/>
      <w:numFmt w:val="bullet"/>
      <w:lvlText w:val=""/>
      <w:lvlJc w:val="left"/>
      <w:pPr>
        <w:ind w:left="720" w:hanging="360"/>
      </w:pPr>
      <w:rPr>
        <w:rFonts w:ascii="Symbol" w:hAnsi="Symbol" w:hint="default"/>
      </w:rPr>
    </w:lvl>
    <w:lvl w:ilvl="1" w:tplc="0B0C4E88">
      <w:start w:val="1"/>
      <w:numFmt w:val="bullet"/>
      <w:lvlText w:val="o"/>
      <w:lvlJc w:val="left"/>
      <w:pPr>
        <w:ind w:left="1440" w:hanging="360"/>
      </w:pPr>
      <w:rPr>
        <w:rFonts w:ascii="Courier New" w:hAnsi="Courier New" w:hint="default"/>
      </w:rPr>
    </w:lvl>
    <w:lvl w:ilvl="2" w:tplc="0EE613AA">
      <w:start w:val="1"/>
      <w:numFmt w:val="bullet"/>
      <w:lvlText w:val=""/>
      <w:lvlJc w:val="left"/>
      <w:pPr>
        <w:ind w:left="2160" w:hanging="360"/>
      </w:pPr>
      <w:rPr>
        <w:rFonts w:ascii="Wingdings" w:hAnsi="Wingdings" w:hint="default"/>
      </w:rPr>
    </w:lvl>
    <w:lvl w:ilvl="3" w:tplc="A30EE990">
      <w:start w:val="1"/>
      <w:numFmt w:val="bullet"/>
      <w:lvlText w:val=""/>
      <w:lvlJc w:val="left"/>
      <w:pPr>
        <w:ind w:left="2880" w:hanging="360"/>
      </w:pPr>
      <w:rPr>
        <w:rFonts w:ascii="Symbol" w:hAnsi="Symbol" w:hint="default"/>
      </w:rPr>
    </w:lvl>
    <w:lvl w:ilvl="4" w:tplc="C3B0EE0A">
      <w:start w:val="1"/>
      <w:numFmt w:val="bullet"/>
      <w:lvlText w:val="o"/>
      <w:lvlJc w:val="left"/>
      <w:pPr>
        <w:ind w:left="3600" w:hanging="360"/>
      </w:pPr>
      <w:rPr>
        <w:rFonts w:ascii="Courier New" w:hAnsi="Courier New" w:hint="default"/>
      </w:rPr>
    </w:lvl>
    <w:lvl w:ilvl="5" w:tplc="83EED700">
      <w:start w:val="1"/>
      <w:numFmt w:val="bullet"/>
      <w:lvlText w:val=""/>
      <w:lvlJc w:val="left"/>
      <w:pPr>
        <w:ind w:left="4320" w:hanging="360"/>
      </w:pPr>
      <w:rPr>
        <w:rFonts w:ascii="Wingdings" w:hAnsi="Wingdings" w:hint="default"/>
      </w:rPr>
    </w:lvl>
    <w:lvl w:ilvl="6" w:tplc="CA4A0582">
      <w:start w:val="1"/>
      <w:numFmt w:val="bullet"/>
      <w:lvlText w:val=""/>
      <w:lvlJc w:val="left"/>
      <w:pPr>
        <w:ind w:left="5040" w:hanging="360"/>
      </w:pPr>
      <w:rPr>
        <w:rFonts w:ascii="Symbol" w:hAnsi="Symbol" w:hint="default"/>
      </w:rPr>
    </w:lvl>
    <w:lvl w:ilvl="7" w:tplc="B464104A">
      <w:start w:val="1"/>
      <w:numFmt w:val="bullet"/>
      <w:lvlText w:val="o"/>
      <w:lvlJc w:val="left"/>
      <w:pPr>
        <w:ind w:left="5760" w:hanging="360"/>
      </w:pPr>
      <w:rPr>
        <w:rFonts w:ascii="Courier New" w:hAnsi="Courier New" w:hint="default"/>
      </w:rPr>
    </w:lvl>
    <w:lvl w:ilvl="8" w:tplc="5BC86170">
      <w:start w:val="1"/>
      <w:numFmt w:val="bullet"/>
      <w:lvlText w:val=""/>
      <w:lvlJc w:val="left"/>
      <w:pPr>
        <w:ind w:left="6480" w:hanging="360"/>
      </w:pPr>
      <w:rPr>
        <w:rFonts w:ascii="Wingdings" w:hAnsi="Wingdings" w:hint="default"/>
      </w:rPr>
    </w:lvl>
  </w:abstractNum>
  <w:abstractNum w:abstractNumId="2" w15:restartNumberingAfterBreak="0">
    <w:nsid w:val="0E343B40"/>
    <w:multiLevelType w:val="hybridMultilevel"/>
    <w:tmpl w:val="A61E6CE8"/>
    <w:lvl w:ilvl="0" w:tplc="66C86774">
      <w:start w:val="1"/>
      <w:numFmt w:val="bullet"/>
      <w:lvlText w:val=""/>
      <w:lvlJc w:val="left"/>
      <w:pPr>
        <w:ind w:left="720" w:hanging="360"/>
      </w:pPr>
      <w:rPr>
        <w:rFonts w:ascii="Symbol" w:hAnsi="Symbol" w:hint="default"/>
      </w:rPr>
    </w:lvl>
    <w:lvl w:ilvl="1" w:tplc="4552D8C4">
      <w:start w:val="1"/>
      <w:numFmt w:val="bullet"/>
      <w:lvlText w:val="o"/>
      <w:lvlJc w:val="left"/>
      <w:pPr>
        <w:ind w:left="1440" w:hanging="360"/>
      </w:pPr>
      <w:rPr>
        <w:rFonts w:ascii="Courier New" w:hAnsi="Courier New" w:hint="default"/>
      </w:rPr>
    </w:lvl>
    <w:lvl w:ilvl="2" w:tplc="5C22F868">
      <w:start w:val="1"/>
      <w:numFmt w:val="bullet"/>
      <w:lvlText w:val=""/>
      <w:lvlJc w:val="left"/>
      <w:pPr>
        <w:ind w:left="2160" w:hanging="360"/>
      </w:pPr>
      <w:rPr>
        <w:rFonts w:ascii="Wingdings" w:hAnsi="Wingdings" w:hint="default"/>
      </w:rPr>
    </w:lvl>
    <w:lvl w:ilvl="3" w:tplc="3E26C924">
      <w:start w:val="1"/>
      <w:numFmt w:val="bullet"/>
      <w:lvlText w:val=""/>
      <w:lvlJc w:val="left"/>
      <w:pPr>
        <w:ind w:left="2880" w:hanging="360"/>
      </w:pPr>
      <w:rPr>
        <w:rFonts w:ascii="Symbol" w:hAnsi="Symbol" w:hint="default"/>
      </w:rPr>
    </w:lvl>
    <w:lvl w:ilvl="4" w:tplc="29285B78">
      <w:start w:val="1"/>
      <w:numFmt w:val="bullet"/>
      <w:lvlText w:val="o"/>
      <w:lvlJc w:val="left"/>
      <w:pPr>
        <w:ind w:left="3600" w:hanging="360"/>
      </w:pPr>
      <w:rPr>
        <w:rFonts w:ascii="Courier New" w:hAnsi="Courier New" w:hint="default"/>
      </w:rPr>
    </w:lvl>
    <w:lvl w:ilvl="5" w:tplc="5DEA6F76">
      <w:start w:val="1"/>
      <w:numFmt w:val="bullet"/>
      <w:lvlText w:val=""/>
      <w:lvlJc w:val="left"/>
      <w:pPr>
        <w:ind w:left="4320" w:hanging="360"/>
      </w:pPr>
      <w:rPr>
        <w:rFonts w:ascii="Wingdings" w:hAnsi="Wingdings" w:hint="default"/>
      </w:rPr>
    </w:lvl>
    <w:lvl w:ilvl="6" w:tplc="8DEAC5A8">
      <w:start w:val="1"/>
      <w:numFmt w:val="bullet"/>
      <w:lvlText w:val=""/>
      <w:lvlJc w:val="left"/>
      <w:pPr>
        <w:ind w:left="5040" w:hanging="360"/>
      </w:pPr>
      <w:rPr>
        <w:rFonts w:ascii="Symbol" w:hAnsi="Symbol" w:hint="default"/>
      </w:rPr>
    </w:lvl>
    <w:lvl w:ilvl="7" w:tplc="40C2C828">
      <w:start w:val="1"/>
      <w:numFmt w:val="bullet"/>
      <w:lvlText w:val="o"/>
      <w:lvlJc w:val="left"/>
      <w:pPr>
        <w:ind w:left="5760" w:hanging="360"/>
      </w:pPr>
      <w:rPr>
        <w:rFonts w:ascii="Courier New" w:hAnsi="Courier New" w:hint="default"/>
      </w:rPr>
    </w:lvl>
    <w:lvl w:ilvl="8" w:tplc="29027A9C">
      <w:start w:val="1"/>
      <w:numFmt w:val="bullet"/>
      <w:lvlText w:val=""/>
      <w:lvlJc w:val="left"/>
      <w:pPr>
        <w:ind w:left="6480" w:hanging="360"/>
      </w:pPr>
      <w:rPr>
        <w:rFonts w:ascii="Wingdings" w:hAnsi="Wingdings" w:hint="default"/>
      </w:rPr>
    </w:lvl>
  </w:abstractNum>
  <w:abstractNum w:abstractNumId="3" w15:restartNumberingAfterBreak="0">
    <w:nsid w:val="0F3CA898"/>
    <w:multiLevelType w:val="hybridMultilevel"/>
    <w:tmpl w:val="7C264BFC"/>
    <w:lvl w:ilvl="0" w:tplc="7F463890">
      <w:start w:val="1"/>
      <w:numFmt w:val="bullet"/>
      <w:lvlText w:val=""/>
      <w:lvlJc w:val="left"/>
      <w:pPr>
        <w:ind w:left="720" w:hanging="360"/>
      </w:pPr>
      <w:rPr>
        <w:rFonts w:ascii="Symbol" w:hAnsi="Symbol" w:hint="default"/>
      </w:rPr>
    </w:lvl>
    <w:lvl w:ilvl="1" w:tplc="550AC1AC">
      <w:start w:val="1"/>
      <w:numFmt w:val="bullet"/>
      <w:lvlText w:val="o"/>
      <w:lvlJc w:val="left"/>
      <w:pPr>
        <w:ind w:left="1440" w:hanging="360"/>
      </w:pPr>
      <w:rPr>
        <w:rFonts w:ascii="Courier New" w:hAnsi="Courier New" w:hint="default"/>
      </w:rPr>
    </w:lvl>
    <w:lvl w:ilvl="2" w:tplc="756E8790">
      <w:start w:val="1"/>
      <w:numFmt w:val="bullet"/>
      <w:lvlText w:val=""/>
      <w:lvlJc w:val="left"/>
      <w:pPr>
        <w:ind w:left="2160" w:hanging="360"/>
      </w:pPr>
      <w:rPr>
        <w:rFonts w:ascii="Wingdings" w:hAnsi="Wingdings" w:hint="default"/>
      </w:rPr>
    </w:lvl>
    <w:lvl w:ilvl="3" w:tplc="08200EAE">
      <w:start w:val="1"/>
      <w:numFmt w:val="bullet"/>
      <w:lvlText w:val=""/>
      <w:lvlJc w:val="left"/>
      <w:pPr>
        <w:ind w:left="2880" w:hanging="360"/>
      </w:pPr>
      <w:rPr>
        <w:rFonts w:ascii="Symbol" w:hAnsi="Symbol" w:hint="default"/>
      </w:rPr>
    </w:lvl>
    <w:lvl w:ilvl="4" w:tplc="A0348644">
      <w:start w:val="1"/>
      <w:numFmt w:val="bullet"/>
      <w:lvlText w:val="o"/>
      <w:lvlJc w:val="left"/>
      <w:pPr>
        <w:ind w:left="3600" w:hanging="360"/>
      </w:pPr>
      <w:rPr>
        <w:rFonts w:ascii="Courier New" w:hAnsi="Courier New" w:hint="default"/>
      </w:rPr>
    </w:lvl>
    <w:lvl w:ilvl="5" w:tplc="85627A10">
      <w:start w:val="1"/>
      <w:numFmt w:val="bullet"/>
      <w:lvlText w:val=""/>
      <w:lvlJc w:val="left"/>
      <w:pPr>
        <w:ind w:left="4320" w:hanging="360"/>
      </w:pPr>
      <w:rPr>
        <w:rFonts w:ascii="Wingdings" w:hAnsi="Wingdings" w:hint="default"/>
      </w:rPr>
    </w:lvl>
    <w:lvl w:ilvl="6" w:tplc="14A8E728">
      <w:start w:val="1"/>
      <w:numFmt w:val="bullet"/>
      <w:lvlText w:val=""/>
      <w:lvlJc w:val="left"/>
      <w:pPr>
        <w:ind w:left="5040" w:hanging="360"/>
      </w:pPr>
      <w:rPr>
        <w:rFonts w:ascii="Symbol" w:hAnsi="Symbol" w:hint="default"/>
      </w:rPr>
    </w:lvl>
    <w:lvl w:ilvl="7" w:tplc="A2F2C742">
      <w:start w:val="1"/>
      <w:numFmt w:val="bullet"/>
      <w:lvlText w:val="o"/>
      <w:lvlJc w:val="left"/>
      <w:pPr>
        <w:ind w:left="5760" w:hanging="360"/>
      </w:pPr>
      <w:rPr>
        <w:rFonts w:ascii="Courier New" w:hAnsi="Courier New" w:hint="default"/>
      </w:rPr>
    </w:lvl>
    <w:lvl w:ilvl="8" w:tplc="B122D49A">
      <w:start w:val="1"/>
      <w:numFmt w:val="bullet"/>
      <w:lvlText w:val=""/>
      <w:lvlJc w:val="left"/>
      <w:pPr>
        <w:ind w:left="6480" w:hanging="360"/>
      </w:pPr>
      <w:rPr>
        <w:rFonts w:ascii="Wingdings" w:hAnsi="Wingdings" w:hint="default"/>
      </w:rPr>
    </w:lvl>
  </w:abstractNum>
  <w:abstractNum w:abstractNumId="4" w15:restartNumberingAfterBreak="0">
    <w:nsid w:val="107DDFEA"/>
    <w:multiLevelType w:val="hybridMultilevel"/>
    <w:tmpl w:val="ABA67F1A"/>
    <w:lvl w:ilvl="0" w:tplc="8CA2BC18">
      <w:start w:val="1"/>
      <w:numFmt w:val="bullet"/>
      <w:lvlText w:val=""/>
      <w:lvlJc w:val="left"/>
      <w:pPr>
        <w:ind w:left="720" w:hanging="360"/>
      </w:pPr>
      <w:rPr>
        <w:rFonts w:ascii="Symbol" w:hAnsi="Symbol" w:hint="default"/>
      </w:rPr>
    </w:lvl>
    <w:lvl w:ilvl="1" w:tplc="88DCD014">
      <w:start w:val="1"/>
      <w:numFmt w:val="bullet"/>
      <w:lvlText w:val="o"/>
      <w:lvlJc w:val="left"/>
      <w:pPr>
        <w:ind w:left="1440" w:hanging="360"/>
      </w:pPr>
      <w:rPr>
        <w:rFonts w:ascii="Courier New" w:hAnsi="Courier New" w:hint="default"/>
      </w:rPr>
    </w:lvl>
    <w:lvl w:ilvl="2" w:tplc="4E849996">
      <w:start w:val="1"/>
      <w:numFmt w:val="bullet"/>
      <w:lvlText w:val=""/>
      <w:lvlJc w:val="left"/>
      <w:pPr>
        <w:ind w:left="2160" w:hanging="360"/>
      </w:pPr>
      <w:rPr>
        <w:rFonts w:ascii="Wingdings" w:hAnsi="Wingdings" w:hint="default"/>
      </w:rPr>
    </w:lvl>
    <w:lvl w:ilvl="3" w:tplc="9820A4F6">
      <w:start w:val="1"/>
      <w:numFmt w:val="bullet"/>
      <w:lvlText w:val=""/>
      <w:lvlJc w:val="left"/>
      <w:pPr>
        <w:ind w:left="2880" w:hanging="360"/>
      </w:pPr>
      <w:rPr>
        <w:rFonts w:ascii="Symbol" w:hAnsi="Symbol" w:hint="default"/>
      </w:rPr>
    </w:lvl>
    <w:lvl w:ilvl="4" w:tplc="13B6A980">
      <w:start w:val="1"/>
      <w:numFmt w:val="bullet"/>
      <w:lvlText w:val="o"/>
      <w:lvlJc w:val="left"/>
      <w:pPr>
        <w:ind w:left="3600" w:hanging="360"/>
      </w:pPr>
      <w:rPr>
        <w:rFonts w:ascii="Courier New" w:hAnsi="Courier New" w:hint="default"/>
      </w:rPr>
    </w:lvl>
    <w:lvl w:ilvl="5" w:tplc="02805A5C">
      <w:start w:val="1"/>
      <w:numFmt w:val="bullet"/>
      <w:lvlText w:val=""/>
      <w:lvlJc w:val="left"/>
      <w:pPr>
        <w:ind w:left="4320" w:hanging="360"/>
      </w:pPr>
      <w:rPr>
        <w:rFonts w:ascii="Wingdings" w:hAnsi="Wingdings" w:hint="default"/>
      </w:rPr>
    </w:lvl>
    <w:lvl w:ilvl="6" w:tplc="FBE87A0A">
      <w:start w:val="1"/>
      <w:numFmt w:val="bullet"/>
      <w:lvlText w:val=""/>
      <w:lvlJc w:val="left"/>
      <w:pPr>
        <w:ind w:left="5040" w:hanging="360"/>
      </w:pPr>
      <w:rPr>
        <w:rFonts w:ascii="Symbol" w:hAnsi="Symbol" w:hint="default"/>
      </w:rPr>
    </w:lvl>
    <w:lvl w:ilvl="7" w:tplc="2F648740">
      <w:start w:val="1"/>
      <w:numFmt w:val="bullet"/>
      <w:lvlText w:val="o"/>
      <w:lvlJc w:val="left"/>
      <w:pPr>
        <w:ind w:left="5760" w:hanging="360"/>
      </w:pPr>
      <w:rPr>
        <w:rFonts w:ascii="Courier New" w:hAnsi="Courier New" w:hint="default"/>
      </w:rPr>
    </w:lvl>
    <w:lvl w:ilvl="8" w:tplc="23865146">
      <w:start w:val="1"/>
      <w:numFmt w:val="bullet"/>
      <w:lvlText w:val=""/>
      <w:lvlJc w:val="left"/>
      <w:pPr>
        <w:ind w:left="6480" w:hanging="360"/>
      </w:pPr>
      <w:rPr>
        <w:rFonts w:ascii="Wingdings" w:hAnsi="Wingdings" w:hint="default"/>
      </w:rPr>
    </w:lvl>
  </w:abstractNum>
  <w:abstractNum w:abstractNumId="5" w15:restartNumberingAfterBreak="0">
    <w:nsid w:val="15107E95"/>
    <w:multiLevelType w:val="hybridMultilevel"/>
    <w:tmpl w:val="EB7212BE"/>
    <w:lvl w:ilvl="0" w:tplc="84F67326">
      <w:start w:val="1"/>
      <w:numFmt w:val="bullet"/>
      <w:lvlText w:val=""/>
      <w:lvlJc w:val="left"/>
      <w:pPr>
        <w:ind w:left="720" w:hanging="360"/>
      </w:pPr>
      <w:rPr>
        <w:rFonts w:ascii="Symbol" w:hAnsi="Symbol" w:hint="default"/>
      </w:rPr>
    </w:lvl>
    <w:lvl w:ilvl="1" w:tplc="D1BA7A6C">
      <w:start w:val="1"/>
      <w:numFmt w:val="bullet"/>
      <w:lvlText w:val="o"/>
      <w:lvlJc w:val="left"/>
      <w:pPr>
        <w:ind w:left="1440" w:hanging="360"/>
      </w:pPr>
      <w:rPr>
        <w:rFonts w:ascii="Courier New" w:hAnsi="Courier New" w:hint="default"/>
      </w:rPr>
    </w:lvl>
    <w:lvl w:ilvl="2" w:tplc="23561D38">
      <w:start w:val="1"/>
      <w:numFmt w:val="bullet"/>
      <w:lvlText w:val=""/>
      <w:lvlJc w:val="left"/>
      <w:pPr>
        <w:ind w:left="2160" w:hanging="360"/>
      </w:pPr>
      <w:rPr>
        <w:rFonts w:ascii="Wingdings" w:hAnsi="Wingdings" w:hint="default"/>
      </w:rPr>
    </w:lvl>
    <w:lvl w:ilvl="3" w:tplc="5B00A0B6">
      <w:start w:val="1"/>
      <w:numFmt w:val="bullet"/>
      <w:lvlText w:val=""/>
      <w:lvlJc w:val="left"/>
      <w:pPr>
        <w:ind w:left="2880" w:hanging="360"/>
      </w:pPr>
      <w:rPr>
        <w:rFonts w:ascii="Symbol" w:hAnsi="Symbol" w:hint="default"/>
      </w:rPr>
    </w:lvl>
    <w:lvl w:ilvl="4" w:tplc="D5B2C42A">
      <w:start w:val="1"/>
      <w:numFmt w:val="bullet"/>
      <w:lvlText w:val="o"/>
      <w:lvlJc w:val="left"/>
      <w:pPr>
        <w:ind w:left="3600" w:hanging="360"/>
      </w:pPr>
      <w:rPr>
        <w:rFonts w:ascii="Courier New" w:hAnsi="Courier New" w:hint="default"/>
      </w:rPr>
    </w:lvl>
    <w:lvl w:ilvl="5" w:tplc="07FA4330">
      <w:start w:val="1"/>
      <w:numFmt w:val="bullet"/>
      <w:lvlText w:val=""/>
      <w:lvlJc w:val="left"/>
      <w:pPr>
        <w:ind w:left="4320" w:hanging="360"/>
      </w:pPr>
      <w:rPr>
        <w:rFonts w:ascii="Wingdings" w:hAnsi="Wingdings" w:hint="default"/>
      </w:rPr>
    </w:lvl>
    <w:lvl w:ilvl="6" w:tplc="081A3912">
      <w:start w:val="1"/>
      <w:numFmt w:val="bullet"/>
      <w:lvlText w:val=""/>
      <w:lvlJc w:val="left"/>
      <w:pPr>
        <w:ind w:left="5040" w:hanging="360"/>
      </w:pPr>
      <w:rPr>
        <w:rFonts w:ascii="Symbol" w:hAnsi="Symbol" w:hint="default"/>
      </w:rPr>
    </w:lvl>
    <w:lvl w:ilvl="7" w:tplc="F8B005F0">
      <w:start w:val="1"/>
      <w:numFmt w:val="bullet"/>
      <w:lvlText w:val="o"/>
      <w:lvlJc w:val="left"/>
      <w:pPr>
        <w:ind w:left="5760" w:hanging="360"/>
      </w:pPr>
      <w:rPr>
        <w:rFonts w:ascii="Courier New" w:hAnsi="Courier New" w:hint="default"/>
      </w:rPr>
    </w:lvl>
    <w:lvl w:ilvl="8" w:tplc="1BE80E56">
      <w:start w:val="1"/>
      <w:numFmt w:val="bullet"/>
      <w:lvlText w:val=""/>
      <w:lvlJc w:val="left"/>
      <w:pPr>
        <w:ind w:left="6480" w:hanging="360"/>
      </w:pPr>
      <w:rPr>
        <w:rFonts w:ascii="Wingdings" w:hAnsi="Wingdings" w:hint="default"/>
      </w:rPr>
    </w:lvl>
  </w:abstractNum>
  <w:abstractNum w:abstractNumId="6" w15:restartNumberingAfterBreak="0">
    <w:nsid w:val="185331F4"/>
    <w:multiLevelType w:val="hybridMultilevel"/>
    <w:tmpl w:val="526C7174"/>
    <w:lvl w:ilvl="0" w:tplc="04AED980">
      <w:start w:val="1"/>
      <w:numFmt w:val="bullet"/>
      <w:lvlText w:val=""/>
      <w:lvlJc w:val="left"/>
      <w:pPr>
        <w:ind w:left="720" w:hanging="360"/>
      </w:pPr>
      <w:rPr>
        <w:rFonts w:ascii="Symbol" w:hAnsi="Symbol" w:hint="default"/>
      </w:rPr>
    </w:lvl>
    <w:lvl w:ilvl="1" w:tplc="C722D5E4">
      <w:start w:val="1"/>
      <w:numFmt w:val="bullet"/>
      <w:lvlText w:val="o"/>
      <w:lvlJc w:val="left"/>
      <w:pPr>
        <w:ind w:left="1440" w:hanging="360"/>
      </w:pPr>
      <w:rPr>
        <w:rFonts w:ascii="Courier New" w:hAnsi="Courier New" w:hint="default"/>
      </w:rPr>
    </w:lvl>
    <w:lvl w:ilvl="2" w:tplc="3BB27DCA">
      <w:start w:val="1"/>
      <w:numFmt w:val="bullet"/>
      <w:lvlText w:val=""/>
      <w:lvlJc w:val="left"/>
      <w:pPr>
        <w:ind w:left="2160" w:hanging="360"/>
      </w:pPr>
      <w:rPr>
        <w:rFonts w:ascii="Wingdings" w:hAnsi="Wingdings" w:hint="default"/>
      </w:rPr>
    </w:lvl>
    <w:lvl w:ilvl="3" w:tplc="28629BDE">
      <w:start w:val="1"/>
      <w:numFmt w:val="bullet"/>
      <w:lvlText w:val=""/>
      <w:lvlJc w:val="left"/>
      <w:pPr>
        <w:ind w:left="2880" w:hanging="360"/>
      </w:pPr>
      <w:rPr>
        <w:rFonts w:ascii="Symbol" w:hAnsi="Symbol" w:hint="default"/>
      </w:rPr>
    </w:lvl>
    <w:lvl w:ilvl="4" w:tplc="1C241BCE">
      <w:start w:val="1"/>
      <w:numFmt w:val="bullet"/>
      <w:lvlText w:val="o"/>
      <w:lvlJc w:val="left"/>
      <w:pPr>
        <w:ind w:left="3600" w:hanging="360"/>
      </w:pPr>
      <w:rPr>
        <w:rFonts w:ascii="Courier New" w:hAnsi="Courier New" w:hint="default"/>
      </w:rPr>
    </w:lvl>
    <w:lvl w:ilvl="5" w:tplc="F628F05A">
      <w:start w:val="1"/>
      <w:numFmt w:val="bullet"/>
      <w:lvlText w:val=""/>
      <w:lvlJc w:val="left"/>
      <w:pPr>
        <w:ind w:left="4320" w:hanging="360"/>
      </w:pPr>
      <w:rPr>
        <w:rFonts w:ascii="Wingdings" w:hAnsi="Wingdings" w:hint="default"/>
      </w:rPr>
    </w:lvl>
    <w:lvl w:ilvl="6" w:tplc="37D66252">
      <w:start w:val="1"/>
      <w:numFmt w:val="bullet"/>
      <w:lvlText w:val=""/>
      <w:lvlJc w:val="left"/>
      <w:pPr>
        <w:ind w:left="5040" w:hanging="360"/>
      </w:pPr>
      <w:rPr>
        <w:rFonts w:ascii="Symbol" w:hAnsi="Symbol" w:hint="default"/>
      </w:rPr>
    </w:lvl>
    <w:lvl w:ilvl="7" w:tplc="4F4809B0">
      <w:start w:val="1"/>
      <w:numFmt w:val="bullet"/>
      <w:lvlText w:val="o"/>
      <w:lvlJc w:val="left"/>
      <w:pPr>
        <w:ind w:left="5760" w:hanging="360"/>
      </w:pPr>
      <w:rPr>
        <w:rFonts w:ascii="Courier New" w:hAnsi="Courier New" w:hint="default"/>
      </w:rPr>
    </w:lvl>
    <w:lvl w:ilvl="8" w:tplc="086C6C76">
      <w:start w:val="1"/>
      <w:numFmt w:val="bullet"/>
      <w:lvlText w:val=""/>
      <w:lvlJc w:val="left"/>
      <w:pPr>
        <w:ind w:left="6480" w:hanging="360"/>
      </w:pPr>
      <w:rPr>
        <w:rFonts w:ascii="Wingdings" w:hAnsi="Wingdings" w:hint="default"/>
      </w:rPr>
    </w:lvl>
  </w:abstractNum>
  <w:abstractNum w:abstractNumId="7" w15:restartNumberingAfterBreak="0">
    <w:nsid w:val="1AEF54C5"/>
    <w:multiLevelType w:val="hybridMultilevel"/>
    <w:tmpl w:val="CD90CBC2"/>
    <w:lvl w:ilvl="0" w:tplc="6CA223EA">
      <w:start w:val="1"/>
      <w:numFmt w:val="bullet"/>
      <w:lvlText w:val=""/>
      <w:lvlJc w:val="left"/>
      <w:pPr>
        <w:ind w:left="720" w:hanging="360"/>
      </w:pPr>
      <w:rPr>
        <w:rFonts w:ascii="Symbol" w:hAnsi="Symbol" w:hint="default"/>
      </w:rPr>
    </w:lvl>
    <w:lvl w:ilvl="1" w:tplc="345E634C">
      <w:start w:val="1"/>
      <w:numFmt w:val="bullet"/>
      <w:lvlText w:val="o"/>
      <w:lvlJc w:val="left"/>
      <w:pPr>
        <w:ind w:left="1440" w:hanging="360"/>
      </w:pPr>
      <w:rPr>
        <w:rFonts w:ascii="Courier New" w:hAnsi="Courier New" w:hint="default"/>
      </w:rPr>
    </w:lvl>
    <w:lvl w:ilvl="2" w:tplc="B178BFB6">
      <w:start w:val="1"/>
      <w:numFmt w:val="bullet"/>
      <w:lvlText w:val=""/>
      <w:lvlJc w:val="left"/>
      <w:pPr>
        <w:ind w:left="2160" w:hanging="360"/>
      </w:pPr>
      <w:rPr>
        <w:rFonts w:ascii="Wingdings" w:hAnsi="Wingdings" w:hint="default"/>
      </w:rPr>
    </w:lvl>
    <w:lvl w:ilvl="3" w:tplc="1CBCD136">
      <w:start w:val="1"/>
      <w:numFmt w:val="bullet"/>
      <w:lvlText w:val=""/>
      <w:lvlJc w:val="left"/>
      <w:pPr>
        <w:ind w:left="2880" w:hanging="360"/>
      </w:pPr>
      <w:rPr>
        <w:rFonts w:ascii="Symbol" w:hAnsi="Symbol" w:hint="default"/>
      </w:rPr>
    </w:lvl>
    <w:lvl w:ilvl="4" w:tplc="90D83812">
      <w:start w:val="1"/>
      <w:numFmt w:val="bullet"/>
      <w:lvlText w:val="o"/>
      <w:lvlJc w:val="left"/>
      <w:pPr>
        <w:ind w:left="3600" w:hanging="360"/>
      </w:pPr>
      <w:rPr>
        <w:rFonts w:ascii="Courier New" w:hAnsi="Courier New" w:hint="default"/>
      </w:rPr>
    </w:lvl>
    <w:lvl w:ilvl="5" w:tplc="6F989C8C">
      <w:start w:val="1"/>
      <w:numFmt w:val="bullet"/>
      <w:lvlText w:val=""/>
      <w:lvlJc w:val="left"/>
      <w:pPr>
        <w:ind w:left="4320" w:hanging="360"/>
      </w:pPr>
      <w:rPr>
        <w:rFonts w:ascii="Wingdings" w:hAnsi="Wingdings" w:hint="default"/>
      </w:rPr>
    </w:lvl>
    <w:lvl w:ilvl="6" w:tplc="1012E2F8">
      <w:start w:val="1"/>
      <w:numFmt w:val="bullet"/>
      <w:lvlText w:val=""/>
      <w:lvlJc w:val="left"/>
      <w:pPr>
        <w:ind w:left="5040" w:hanging="360"/>
      </w:pPr>
      <w:rPr>
        <w:rFonts w:ascii="Symbol" w:hAnsi="Symbol" w:hint="default"/>
      </w:rPr>
    </w:lvl>
    <w:lvl w:ilvl="7" w:tplc="C304EC22">
      <w:start w:val="1"/>
      <w:numFmt w:val="bullet"/>
      <w:lvlText w:val="o"/>
      <w:lvlJc w:val="left"/>
      <w:pPr>
        <w:ind w:left="5760" w:hanging="360"/>
      </w:pPr>
      <w:rPr>
        <w:rFonts w:ascii="Courier New" w:hAnsi="Courier New" w:hint="default"/>
      </w:rPr>
    </w:lvl>
    <w:lvl w:ilvl="8" w:tplc="81040B06">
      <w:start w:val="1"/>
      <w:numFmt w:val="bullet"/>
      <w:lvlText w:val=""/>
      <w:lvlJc w:val="left"/>
      <w:pPr>
        <w:ind w:left="6480" w:hanging="360"/>
      </w:pPr>
      <w:rPr>
        <w:rFonts w:ascii="Wingdings" w:hAnsi="Wingdings" w:hint="default"/>
      </w:rPr>
    </w:lvl>
  </w:abstractNum>
  <w:abstractNum w:abstractNumId="8" w15:restartNumberingAfterBreak="0">
    <w:nsid w:val="23AE3383"/>
    <w:multiLevelType w:val="hybridMultilevel"/>
    <w:tmpl w:val="3C3C4A9A"/>
    <w:lvl w:ilvl="0" w:tplc="67B051E4">
      <w:start w:val="1"/>
      <w:numFmt w:val="bullet"/>
      <w:lvlText w:val=""/>
      <w:lvlJc w:val="left"/>
      <w:pPr>
        <w:ind w:left="720" w:hanging="360"/>
      </w:pPr>
      <w:rPr>
        <w:rFonts w:ascii="Symbol" w:hAnsi="Symbol" w:hint="default"/>
      </w:rPr>
    </w:lvl>
    <w:lvl w:ilvl="1" w:tplc="14926A58">
      <w:start w:val="1"/>
      <w:numFmt w:val="bullet"/>
      <w:lvlText w:val="o"/>
      <w:lvlJc w:val="left"/>
      <w:pPr>
        <w:ind w:left="1440" w:hanging="360"/>
      </w:pPr>
      <w:rPr>
        <w:rFonts w:ascii="Courier New" w:hAnsi="Courier New" w:hint="default"/>
      </w:rPr>
    </w:lvl>
    <w:lvl w:ilvl="2" w:tplc="30A8F51E">
      <w:start w:val="1"/>
      <w:numFmt w:val="bullet"/>
      <w:lvlText w:val=""/>
      <w:lvlJc w:val="left"/>
      <w:pPr>
        <w:ind w:left="2160" w:hanging="360"/>
      </w:pPr>
      <w:rPr>
        <w:rFonts w:ascii="Wingdings" w:hAnsi="Wingdings" w:hint="default"/>
      </w:rPr>
    </w:lvl>
    <w:lvl w:ilvl="3" w:tplc="29227BD0">
      <w:start w:val="1"/>
      <w:numFmt w:val="bullet"/>
      <w:lvlText w:val=""/>
      <w:lvlJc w:val="left"/>
      <w:pPr>
        <w:ind w:left="2880" w:hanging="360"/>
      </w:pPr>
      <w:rPr>
        <w:rFonts w:ascii="Symbol" w:hAnsi="Symbol" w:hint="default"/>
      </w:rPr>
    </w:lvl>
    <w:lvl w:ilvl="4" w:tplc="400C85D6">
      <w:start w:val="1"/>
      <w:numFmt w:val="bullet"/>
      <w:lvlText w:val="o"/>
      <w:lvlJc w:val="left"/>
      <w:pPr>
        <w:ind w:left="3600" w:hanging="360"/>
      </w:pPr>
      <w:rPr>
        <w:rFonts w:ascii="Courier New" w:hAnsi="Courier New" w:hint="default"/>
      </w:rPr>
    </w:lvl>
    <w:lvl w:ilvl="5" w:tplc="EA345376">
      <w:start w:val="1"/>
      <w:numFmt w:val="bullet"/>
      <w:lvlText w:val=""/>
      <w:lvlJc w:val="left"/>
      <w:pPr>
        <w:ind w:left="4320" w:hanging="360"/>
      </w:pPr>
      <w:rPr>
        <w:rFonts w:ascii="Wingdings" w:hAnsi="Wingdings" w:hint="default"/>
      </w:rPr>
    </w:lvl>
    <w:lvl w:ilvl="6" w:tplc="65248DCC">
      <w:start w:val="1"/>
      <w:numFmt w:val="bullet"/>
      <w:lvlText w:val=""/>
      <w:lvlJc w:val="left"/>
      <w:pPr>
        <w:ind w:left="5040" w:hanging="360"/>
      </w:pPr>
      <w:rPr>
        <w:rFonts w:ascii="Symbol" w:hAnsi="Symbol" w:hint="default"/>
      </w:rPr>
    </w:lvl>
    <w:lvl w:ilvl="7" w:tplc="579A3E04">
      <w:start w:val="1"/>
      <w:numFmt w:val="bullet"/>
      <w:lvlText w:val="o"/>
      <w:lvlJc w:val="left"/>
      <w:pPr>
        <w:ind w:left="5760" w:hanging="360"/>
      </w:pPr>
      <w:rPr>
        <w:rFonts w:ascii="Courier New" w:hAnsi="Courier New" w:hint="default"/>
      </w:rPr>
    </w:lvl>
    <w:lvl w:ilvl="8" w:tplc="9352572E">
      <w:start w:val="1"/>
      <w:numFmt w:val="bullet"/>
      <w:lvlText w:val=""/>
      <w:lvlJc w:val="left"/>
      <w:pPr>
        <w:ind w:left="6480" w:hanging="360"/>
      </w:pPr>
      <w:rPr>
        <w:rFonts w:ascii="Wingdings" w:hAnsi="Wingdings" w:hint="default"/>
      </w:rPr>
    </w:lvl>
  </w:abstractNum>
  <w:abstractNum w:abstractNumId="9" w15:restartNumberingAfterBreak="0">
    <w:nsid w:val="27634B6D"/>
    <w:multiLevelType w:val="hybridMultilevel"/>
    <w:tmpl w:val="7E1805C4"/>
    <w:lvl w:ilvl="0" w:tplc="A0ECE9E8">
      <w:start w:val="1"/>
      <w:numFmt w:val="bullet"/>
      <w:lvlText w:val=""/>
      <w:lvlJc w:val="left"/>
      <w:pPr>
        <w:ind w:left="720" w:hanging="360"/>
      </w:pPr>
      <w:rPr>
        <w:rFonts w:ascii="Symbol" w:hAnsi="Symbol" w:hint="default"/>
      </w:rPr>
    </w:lvl>
    <w:lvl w:ilvl="1" w:tplc="12BC08BA">
      <w:start w:val="1"/>
      <w:numFmt w:val="bullet"/>
      <w:lvlText w:val="o"/>
      <w:lvlJc w:val="left"/>
      <w:pPr>
        <w:ind w:left="1440" w:hanging="360"/>
      </w:pPr>
      <w:rPr>
        <w:rFonts w:ascii="Courier New" w:hAnsi="Courier New" w:hint="default"/>
      </w:rPr>
    </w:lvl>
    <w:lvl w:ilvl="2" w:tplc="132E0EDA">
      <w:start w:val="1"/>
      <w:numFmt w:val="bullet"/>
      <w:lvlText w:val=""/>
      <w:lvlJc w:val="left"/>
      <w:pPr>
        <w:ind w:left="2160" w:hanging="360"/>
      </w:pPr>
      <w:rPr>
        <w:rFonts w:ascii="Wingdings" w:hAnsi="Wingdings" w:hint="default"/>
      </w:rPr>
    </w:lvl>
    <w:lvl w:ilvl="3" w:tplc="331648E4">
      <w:start w:val="1"/>
      <w:numFmt w:val="bullet"/>
      <w:lvlText w:val=""/>
      <w:lvlJc w:val="left"/>
      <w:pPr>
        <w:ind w:left="2880" w:hanging="360"/>
      </w:pPr>
      <w:rPr>
        <w:rFonts w:ascii="Symbol" w:hAnsi="Symbol" w:hint="default"/>
      </w:rPr>
    </w:lvl>
    <w:lvl w:ilvl="4" w:tplc="D6727440">
      <w:start w:val="1"/>
      <w:numFmt w:val="bullet"/>
      <w:lvlText w:val="o"/>
      <w:lvlJc w:val="left"/>
      <w:pPr>
        <w:ind w:left="3600" w:hanging="360"/>
      </w:pPr>
      <w:rPr>
        <w:rFonts w:ascii="Courier New" w:hAnsi="Courier New" w:hint="default"/>
      </w:rPr>
    </w:lvl>
    <w:lvl w:ilvl="5" w:tplc="189216B4">
      <w:start w:val="1"/>
      <w:numFmt w:val="bullet"/>
      <w:lvlText w:val=""/>
      <w:lvlJc w:val="left"/>
      <w:pPr>
        <w:ind w:left="4320" w:hanging="360"/>
      </w:pPr>
      <w:rPr>
        <w:rFonts w:ascii="Wingdings" w:hAnsi="Wingdings" w:hint="default"/>
      </w:rPr>
    </w:lvl>
    <w:lvl w:ilvl="6" w:tplc="67860782">
      <w:start w:val="1"/>
      <w:numFmt w:val="bullet"/>
      <w:lvlText w:val=""/>
      <w:lvlJc w:val="left"/>
      <w:pPr>
        <w:ind w:left="5040" w:hanging="360"/>
      </w:pPr>
      <w:rPr>
        <w:rFonts w:ascii="Symbol" w:hAnsi="Symbol" w:hint="default"/>
      </w:rPr>
    </w:lvl>
    <w:lvl w:ilvl="7" w:tplc="428E9B08">
      <w:start w:val="1"/>
      <w:numFmt w:val="bullet"/>
      <w:lvlText w:val="o"/>
      <w:lvlJc w:val="left"/>
      <w:pPr>
        <w:ind w:left="5760" w:hanging="360"/>
      </w:pPr>
      <w:rPr>
        <w:rFonts w:ascii="Courier New" w:hAnsi="Courier New" w:hint="default"/>
      </w:rPr>
    </w:lvl>
    <w:lvl w:ilvl="8" w:tplc="00D8DD2E">
      <w:start w:val="1"/>
      <w:numFmt w:val="bullet"/>
      <w:lvlText w:val=""/>
      <w:lvlJc w:val="left"/>
      <w:pPr>
        <w:ind w:left="6480" w:hanging="360"/>
      </w:pPr>
      <w:rPr>
        <w:rFonts w:ascii="Wingdings" w:hAnsi="Wingdings" w:hint="default"/>
      </w:rPr>
    </w:lvl>
  </w:abstractNum>
  <w:abstractNum w:abstractNumId="10" w15:restartNumberingAfterBreak="0">
    <w:nsid w:val="2AE7BB75"/>
    <w:multiLevelType w:val="hybridMultilevel"/>
    <w:tmpl w:val="449A4F78"/>
    <w:lvl w:ilvl="0" w:tplc="4404BEA6">
      <w:start w:val="1"/>
      <w:numFmt w:val="bullet"/>
      <w:lvlText w:val=""/>
      <w:lvlJc w:val="left"/>
      <w:pPr>
        <w:ind w:left="720" w:hanging="360"/>
      </w:pPr>
      <w:rPr>
        <w:rFonts w:ascii="Symbol" w:hAnsi="Symbol" w:hint="default"/>
      </w:rPr>
    </w:lvl>
    <w:lvl w:ilvl="1" w:tplc="75C0A700">
      <w:start w:val="1"/>
      <w:numFmt w:val="bullet"/>
      <w:lvlText w:val="o"/>
      <w:lvlJc w:val="left"/>
      <w:pPr>
        <w:ind w:left="1440" w:hanging="360"/>
      </w:pPr>
      <w:rPr>
        <w:rFonts w:ascii="Courier New" w:hAnsi="Courier New" w:hint="default"/>
      </w:rPr>
    </w:lvl>
    <w:lvl w:ilvl="2" w:tplc="1570DE5E">
      <w:start w:val="1"/>
      <w:numFmt w:val="bullet"/>
      <w:lvlText w:val=""/>
      <w:lvlJc w:val="left"/>
      <w:pPr>
        <w:ind w:left="2160" w:hanging="360"/>
      </w:pPr>
      <w:rPr>
        <w:rFonts w:ascii="Wingdings" w:hAnsi="Wingdings" w:hint="default"/>
      </w:rPr>
    </w:lvl>
    <w:lvl w:ilvl="3" w:tplc="3FEC9E94">
      <w:start w:val="1"/>
      <w:numFmt w:val="bullet"/>
      <w:lvlText w:val=""/>
      <w:lvlJc w:val="left"/>
      <w:pPr>
        <w:ind w:left="2880" w:hanging="360"/>
      </w:pPr>
      <w:rPr>
        <w:rFonts w:ascii="Symbol" w:hAnsi="Symbol" w:hint="default"/>
      </w:rPr>
    </w:lvl>
    <w:lvl w:ilvl="4" w:tplc="0CE4E0BE">
      <w:start w:val="1"/>
      <w:numFmt w:val="bullet"/>
      <w:lvlText w:val="o"/>
      <w:lvlJc w:val="left"/>
      <w:pPr>
        <w:ind w:left="3600" w:hanging="360"/>
      </w:pPr>
      <w:rPr>
        <w:rFonts w:ascii="Courier New" w:hAnsi="Courier New" w:hint="default"/>
      </w:rPr>
    </w:lvl>
    <w:lvl w:ilvl="5" w:tplc="8B46877E">
      <w:start w:val="1"/>
      <w:numFmt w:val="bullet"/>
      <w:lvlText w:val=""/>
      <w:lvlJc w:val="left"/>
      <w:pPr>
        <w:ind w:left="4320" w:hanging="360"/>
      </w:pPr>
      <w:rPr>
        <w:rFonts w:ascii="Wingdings" w:hAnsi="Wingdings" w:hint="default"/>
      </w:rPr>
    </w:lvl>
    <w:lvl w:ilvl="6" w:tplc="5F18A310">
      <w:start w:val="1"/>
      <w:numFmt w:val="bullet"/>
      <w:lvlText w:val=""/>
      <w:lvlJc w:val="left"/>
      <w:pPr>
        <w:ind w:left="5040" w:hanging="360"/>
      </w:pPr>
      <w:rPr>
        <w:rFonts w:ascii="Symbol" w:hAnsi="Symbol" w:hint="default"/>
      </w:rPr>
    </w:lvl>
    <w:lvl w:ilvl="7" w:tplc="4142CAA8">
      <w:start w:val="1"/>
      <w:numFmt w:val="bullet"/>
      <w:lvlText w:val="o"/>
      <w:lvlJc w:val="left"/>
      <w:pPr>
        <w:ind w:left="5760" w:hanging="360"/>
      </w:pPr>
      <w:rPr>
        <w:rFonts w:ascii="Courier New" w:hAnsi="Courier New" w:hint="default"/>
      </w:rPr>
    </w:lvl>
    <w:lvl w:ilvl="8" w:tplc="3F121A50">
      <w:start w:val="1"/>
      <w:numFmt w:val="bullet"/>
      <w:lvlText w:val=""/>
      <w:lvlJc w:val="left"/>
      <w:pPr>
        <w:ind w:left="6480" w:hanging="360"/>
      </w:pPr>
      <w:rPr>
        <w:rFonts w:ascii="Wingdings" w:hAnsi="Wingdings" w:hint="default"/>
      </w:rPr>
    </w:lvl>
  </w:abstractNum>
  <w:abstractNum w:abstractNumId="11" w15:restartNumberingAfterBreak="0">
    <w:nsid w:val="367B9F9F"/>
    <w:multiLevelType w:val="hybridMultilevel"/>
    <w:tmpl w:val="E6FE643E"/>
    <w:lvl w:ilvl="0" w:tplc="15DE2A76">
      <w:start w:val="1"/>
      <w:numFmt w:val="bullet"/>
      <w:lvlText w:val=""/>
      <w:lvlJc w:val="left"/>
      <w:pPr>
        <w:ind w:left="720" w:hanging="360"/>
      </w:pPr>
      <w:rPr>
        <w:rFonts w:ascii="Symbol" w:hAnsi="Symbol" w:hint="default"/>
      </w:rPr>
    </w:lvl>
    <w:lvl w:ilvl="1" w:tplc="39C471E0">
      <w:start w:val="1"/>
      <w:numFmt w:val="bullet"/>
      <w:lvlText w:val="o"/>
      <w:lvlJc w:val="left"/>
      <w:pPr>
        <w:ind w:left="1440" w:hanging="360"/>
      </w:pPr>
      <w:rPr>
        <w:rFonts w:ascii="Courier New" w:hAnsi="Courier New" w:hint="default"/>
      </w:rPr>
    </w:lvl>
    <w:lvl w:ilvl="2" w:tplc="F9224978">
      <w:start w:val="1"/>
      <w:numFmt w:val="bullet"/>
      <w:lvlText w:val=""/>
      <w:lvlJc w:val="left"/>
      <w:pPr>
        <w:ind w:left="2160" w:hanging="360"/>
      </w:pPr>
      <w:rPr>
        <w:rFonts w:ascii="Wingdings" w:hAnsi="Wingdings" w:hint="default"/>
      </w:rPr>
    </w:lvl>
    <w:lvl w:ilvl="3" w:tplc="DB5E234E">
      <w:start w:val="1"/>
      <w:numFmt w:val="bullet"/>
      <w:lvlText w:val=""/>
      <w:lvlJc w:val="left"/>
      <w:pPr>
        <w:ind w:left="2880" w:hanging="360"/>
      </w:pPr>
      <w:rPr>
        <w:rFonts w:ascii="Symbol" w:hAnsi="Symbol" w:hint="default"/>
      </w:rPr>
    </w:lvl>
    <w:lvl w:ilvl="4" w:tplc="AA784758">
      <w:start w:val="1"/>
      <w:numFmt w:val="bullet"/>
      <w:lvlText w:val="o"/>
      <w:lvlJc w:val="left"/>
      <w:pPr>
        <w:ind w:left="3600" w:hanging="360"/>
      </w:pPr>
      <w:rPr>
        <w:rFonts w:ascii="Courier New" w:hAnsi="Courier New" w:hint="default"/>
      </w:rPr>
    </w:lvl>
    <w:lvl w:ilvl="5" w:tplc="92903920">
      <w:start w:val="1"/>
      <w:numFmt w:val="bullet"/>
      <w:lvlText w:val=""/>
      <w:lvlJc w:val="left"/>
      <w:pPr>
        <w:ind w:left="4320" w:hanging="360"/>
      </w:pPr>
      <w:rPr>
        <w:rFonts w:ascii="Wingdings" w:hAnsi="Wingdings" w:hint="default"/>
      </w:rPr>
    </w:lvl>
    <w:lvl w:ilvl="6" w:tplc="FBE6330C">
      <w:start w:val="1"/>
      <w:numFmt w:val="bullet"/>
      <w:lvlText w:val=""/>
      <w:lvlJc w:val="left"/>
      <w:pPr>
        <w:ind w:left="5040" w:hanging="360"/>
      </w:pPr>
      <w:rPr>
        <w:rFonts w:ascii="Symbol" w:hAnsi="Symbol" w:hint="default"/>
      </w:rPr>
    </w:lvl>
    <w:lvl w:ilvl="7" w:tplc="BFB042DE">
      <w:start w:val="1"/>
      <w:numFmt w:val="bullet"/>
      <w:lvlText w:val="o"/>
      <w:lvlJc w:val="left"/>
      <w:pPr>
        <w:ind w:left="5760" w:hanging="360"/>
      </w:pPr>
      <w:rPr>
        <w:rFonts w:ascii="Courier New" w:hAnsi="Courier New" w:hint="default"/>
      </w:rPr>
    </w:lvl>
    <w:lvl w:ilvl="8" w:tplc="8D2EC960">
      <w:start w:val="1"/>
      <w:numFmt w:val="bullet"/>
      <w:lvlText w:val=""/>
      <w:lvlJc w:val="left"/>
      <w:pPr>
        <w:ind w:left="6480" w:hanging="360"/>
      </w:pPr>
      <w:rPr>
        <w:rFonts w:ascii="Wingdings" w:hAnsi="Wingdings" w:hint="default"/>
      </w:rPr>
    </w:lvl>
  </w:abstractNum>
  <w:abstractNum w:abstractNumId="12" w15:restartNumberingAfterBreak="0">
    <w:nsid w:val="398FAC1F"/>
    <w:multiLevelType w:val="hybridMultilevel"/>
    <w:tmpl w:val="0A44213A"/>
    <w:lvl w:ilvl="0" w:tplc="2584A356">
      <w:start w:val="1"/>
      <w:numFmt w:val="bullet"/>
      <w:lvlText w:val=""/>
      <w:lvlJc w:val="left"/>
      <w:pPr>
        <w:ind w:left="720" w:hanging="360"/>
      </w:pPr>
      <w:rPr>
        <w:rFonts w:ascii="Symbol" w:hAnsi="Symbol" w:hint="default"/>
      </w:rPr>
    </w:lvl>
    <w:lvl w:ilvl="1" w:tplc="908AABC2">
      <w:start w:val="1"/>
      <w:numFmt w:val="bullet"/>
      <w:lvlText w:val="o"/>
      <w:lvlJc w:val="left"/>
      <w:pPr>
        <w:ind w:left="1440" w:hanging="360"/>
      </w:pPr>
      <w:rPr>
        <w:rFonts w:ascii="Courier New" w:hAnsi="Courier New" w:hint="default"/>
      </w:rPr>
    </w:lvl>
    <w:lvl w:ilvl="2" w:tplc="A49C635A">
      <w:start w:val="1"/>
      <w:numFmt w:val="bullet"/>
      <w:lvlText w:val=""/>
      <w:lvlJc w:val="left"/>
      <w:pPr>
        <w:ind w:left="2160" w:hanging="360"/>
      </w:pPr>
      <w:rPr>
        <w:rFonts w:ascii="Wingdings" w:hAnsi="Wingdings" w:hint="default"/>
      </w:rPr>
    </w:lvl>
    <w:lvl w:ilvl="3" w:tplc="F5B6F00E">
      <w:start w:val="1"/>
      <w:numFmt w:val="bullet"/>
      <w:lvlText w:val=""/>
      <w:lvlJc w:val="left"/>
      <w:pPr>
        <w:ind w:left="2880" w:hanging="360"/>
      </w:pPr>
      <w:rPr>
        <w:rFonts w:ascii="Symbol" w:hAnsi="Symbol" w:hint="default"/>
      </w:rPr>
    </w:lvl>
    <w:lvl w:ilvl="4" w:tplc="EB329BAE">
      <w:start w:val="1"/>
      <w:numFmt w:val="bullet"/>
      <w:lvlText w:val="o"/>
      <w:lvlJc w:val="left"/>
      <w:pPr>
        <w:ind w:left="3600" w:hanging="360"/>
      </w:pPr>
      <w:rPr>
        <w:rFonts w:ascii="Courier New" w:hAnsi="Courier New" w:hint="default"/>
      </w:rPr>
    </w:lvl>
    <w:lvl w:ilvl="5" w:tplc="F13C0E46">
      <w:start w:val="1"/>
      <w:numFmt w:val="bullet"/>
      <w:lvlText w:val=""/>
      <w:lvlJc w:val="left"/>
      <w:pPr>
        <w:ind w:left="4320" w:hanging="360"/>
      </w:pPr>
      <w:rPr>
        <w:rFonts w:ascii="Wingdings" w:hAnsi="Wingdings" w:hint="default"/>
      </w:rPr>
    </w:lvl>
    <w:lvl w:ilvl="6" w:tplc="D0B424B6">
      <w:start w:val="1"/>
      <w:numFmt w:val="bullet"/>
      <w:lvlText w:val=""/>
      <w:lvlJc w:val="left"/>
      <w:pPr>
        <w:ind w:left="5040" w:hanging="360"/>
      </w:pPr>
      <w:rPr>
        <w:rFonts w:ascii="Symbol" w:hAnsi="Symbol" w:hint="default"/>
      </w:rPr>
    </w:lvl>
    <w:lvl w:ilvl="7" w:tplc="D31EE14A">
      <w:start w:val="1"/>
      <w:numFmt w:val="bullet"/>
      <w:lvlText w:val="o"/>
      <w:lvlJc w:val="left"/>
      <w:pPr>
        <w:ind w:left="5760" w:hanging="360"/>
      </w:pPr>
      <w:rPr>
        <w:rFonts w:ascii="Courier New" w:hAnsi="Courier New" w:hint="default"/>
      </w:rPr>
    </w:lvl>
    <w:lvl w:ilvl="8" w:tplc="89D4059C">
      <w:start w:val="1"/>
      <w:numFmt w:val="bullet"/>
      <w:lvlText w:val=""/>
      <w:lvlJc w:val="left"/>
      <w:pPr>
        <w:ind w:left="6480" w:hanging="360"/>
      </w:pPr>
      <w:rPr>
        <w:rFonts w:ascii="Wingdings" w:hAnsi="Wingdings" w:hint="default"/>
      </w:rPr>
    </w:lvl>
  </w:abstractNum>
  <w:abstractNum w:abstractNumId="13" w15:restartNumberingAfterBreak="0">
    <w:nsid w:val="4C5FDB1D"/>
    <w:multiLevelType w:val="hybridMultilevel"/>
    <w:tmpl w:val="D3B66EDA"/>
    <w:lvl w:ilvl="0" w:tplc="44C83C12">
      <w:start w:val="1"/>
      <w:numFmt w:val="bullet"/>
      <w:lvlText w:val=""/>
      <w:lvlJc w:val="left"/>
      <w:pPr>
        <w:ind w:left="720" w:hanging="360"/>
      </w:pPr>
      <w:rPr>
        <w:rFonts w:ascii="Symbol" w:hAnsi="Symbol" w:hint="default"/>
      </w:rPr>
    </w:lvl>
    <w:lvl w:ilvl="1" w:tplc="01C412DE">
      <w:start w:val="1"/>
      <w:numFmt w:val="bullet"/>
      <w:lvlText w:val="o"/>
      <w:lvlJc w:val="left"/>
      <w:pPr>
        <w:ind w:left="1440" w:hanging="360"/>
      </w:pPr>
      <w:rPr>
        <w:rFonts w:ascii="Courier New" w:hAnsi="Courier New" w:hint="default"/>
      </w:rPr>
    </w:lvl>
    <w:lvl w:ilvl="2" w:tplc="0CC65990">
      <w:start w:val="1"/>
      <w:numFmt w:val="bullet"/>
      <w:lvlText w:val=""/>
      <w:lvlJc w:val="left"/>
      <w:pPr>
        <w:ind w:left="2160" w:hanging="360"/>
      </w:pPr>
      <w:rPr>
        <w:rFonts w:ascii="Wingdings" w:hAnsi="Wingdings" w:hint="default"/>
      </w:rPr>
    </w:lvl>
    <w:lvl w:ilvl="3" w:tplc="4144210E">
      <w:start w:val="1"/>
      <w:numFmt w:val="bullet"/>
      <w:lvlText w:val=""/>
      <w:lvlJc w:val="left"/>
      <w:pPr>
        <w:ind w:left="2880" w:hanging="360"/>
      </w:pPr>
      <w:rPr>
        <w:rFonts w:ascii="Symbol" w:hAnsi="Symbol" w:hint="default"/>
      </w:rPr>
    </w:lvl>
    <w:lvl w:ilvl="4" w:tplc="9B2C61E6">
      <w:start w:val="1"/>
      <w:numFmt w:val="bullet"/>
      <w:lvlText w:val="o"/>
      <w:lvlJc w:val="left"/>
      <w:pPr>
        <w:ind w:left="3600" w:hanging="360"/>
      </w:pPr>
      <w:rPr>
        <w:rFonts w:ascii="Courier New" w:hAnsi="Courier New" w:hint="default"/>
      </w:rPr>
    </w:lvl>
    <w:lvl w:ilvl="5" w:tplc="4F82C182">
      <w:start w:val="1"/>
      <w:numFmt w:val="bullet"/>
      <w:lvlText w:val=""/>
      <w:lvlJc w:val="left"/>
      <w:pPr>
        <w:ind w:left="4320" w:hanging="360"/>
      </w:pPr>
      <w:rPr>
        <w:rFonts w:ascii="Wingdings" w:hAnsi="Wingdings" w:hint="default"/>
      </w:rPr>
    </w:lvl>
    <w:lvl w:ilvl="6" w:tplc="42CAC5CA">
      <w:start w:val="1"/>
      <w:numFmt w:val="bullet"/>
      <w:lvlText w:val=""/>
      <w:lvlJc w:val="left"/>
      <w:pPr>
        <w:ind w:left="5040" w:hanging="360"/>
      </w:pPr>
      <w:rPr>
        <w:rFonts w:ascii="Symbol" w:hAnsi="Symbol" w:hint="default"/>
      </w:rPr>
    </w:lvl>
    <w:lvl w:ilvl="7" w:tplc="5AAAB61C">
      <w:start w:val="1"/>
      <w:numFmt w:val="bullet"/>
      <w:lvlText w:val="o"/>
      <w:lvlJc w:val="left"/>
      <w:pPr>
        <w:ind w:left="5760" w:hanging="360"/>
      </w:pPr>
      <w:rPr>
        <w:rFonts w:ascii="Courier New" w:hAnsi="Courier New" w:hint="default"/>
      </w:rPr>
    </w:lvl>
    <w:lvl w:ilvl="8" w:tplc="D764A600">
      <w:start w:val="1"/>
      <w:numFmt w:val="bullet"/>
      <w:lvlText w:val=""/>
      <w:lvlJc w:val="left"/>
      <w:pPr>
        <w:ind w:left="6480" w:hanging="360"/>
      </w:pPr>
      <w:rPr>
        <w:rFonts w:ascii="Wingdings" w:hAnsi="Wingdings" w:hint="default"/>
      </w:rPr>
    </w:lvl>
  </w:abstractNum>
  <w:abstractNum w:abstractNumId="14" w15:restartNumberingAfterBreak="0">
    <w:nsid w:val="4EB6D527"/>
    <w:multiLevelType w:val="hybridMultilevel"/>
    <w:tmpl w:val="24682B6C"/>
    <w:lvl w:ilvl="0" w:tplc="50702BBA">
      <w:start w:val="1"/>
      <w:numFmt w:val="bullet"/>
      <w:lvlText w:val=""/>
      <w:lvlJc w:val="left"/>
      <w:pPr>
        <w:ind w:left="720" w:hanging="360"/>
      </w:pPr>
      <w:rPr>
        <w:rFonts w:ascii="Symbol" w:hAnsi="Symbol" w:hint="default"/>
      </w:rPr>
    </w:lvl>
    <w:lvl w:ilvl="1" w:tplc="CB086CE8">
      <w:start w:val="1"/>
      <w:numFmt w:val="bullet"/>
      <w:lvlText w:val="o"/>
      <w:lvlJc w:val="left"/>
      <w:pPr>
        <w:ind w:left="1440" w:hanging="360"/>
      </w:pPr>
      <w:rPr>
        <w:rFonts w:ascii="Courier New" w:hAnsi="Courier New" w:hint="default"/>
      </w:rPr>
    </w:lvl>
    <w:lvl w:ilvl="2" w:tplc="975E9A94">
      <w:start w:val="1"/>
      <w:numFmt w:val="bullet"/>
      <w:lvlText w:val=""/>
      <w:lvlJc w:val="left"/>
      <w:pPr>
        <w:ind w:left="2160" w:hanging="360"/>
      </w:pPr>
      <w:rPr>
        <w:rFonts w:ascii="Wingdings" w:hAnsi="Wingdings" w:hint="default"/>
      </w:rPr>
    </w:lvl>
    <w:lvl w:ilvl="3" w:tplc="B6B866C4">
      <w:start w:val="1"/>
      <w:numFmt w:val="bullet"/>
      <w:lvlText w:val=""/>
      <w:lvlJc w:val="left"/>
      <w:pPr>
        <w:ind w:left="2880" w:hanging="360"/>
      </w:pPr>
      <w:rPr>
        <w:rFonts w:ascii="Symbol" w:hAnsi="Symbol" w:hint="default"/>
      </w:rPr>
    </w:lvl>
    <w:lvl w:ilvl="4" w:tplc="F5A6A752">
      <w:start w:val="1"/>
      <w:numFmt w:val="bullet"/>
      <w:lvlText w:val="o"/>
      <w:lvlJc w:val="left"/>
      <w:pPr>
        <w:ind w:left="3600" w:hanging="360"/>
      </w:pPr>
      <w:rPr>
        <w:rFonts w:ascii="Courier New" w:hAnsi="Courier New" w:hint="default"/>
      </w:rPr>
    </w:lvl>
    <w:lvl w:ilvl="5" w:tplc="A84CF6A2">
      <w:start w:val="1"/>
      <w:numFmt w:val="bullet"/>
      <w:lvlText w:val=""/>
      <w:lvlJc w:val="left"/>
      <w:pPr>
        <w:ind w:left="4320" w:hanging="360"/>
      </w:pPr>
      <w:rPr>
        <w:rFonts w:ascii="Wingdings" w:hAnsi="Wingdings" w:hint="default"/>
      </w:rPr>
    </w:lvl>
    <w:lvl w:ilvl="6" w:tplc="29A2A6E6">
      <w:start w:val="1"/>
      <w:numFmt w:val="bullet"/>
      <w:lvlText w:val=""/>
      <w:lvlJc w:val="left"/>
      <w:pPr>
        <w:ind w:left="5040" w:hanging="360"/>
      </w:pPr>
      <w:rPr>
        <w:rFonts w:ascii="Symbol" w:hAnsi="Symbol" w:hint="default"/>
      </w:rPr>
    </w:lvl>
    <w:lvl w:ilvl="7" w:tplc="6068E0A2">
      <w:start w:val="1"/>
      <w:numFmt w:val="bullet"/>
      <w:lvlText w:val="o"/>
      <w:lvlJc w:val="left"/>
      <w:pPr>
        <w:ind w:left="5760" w:hanging="360"/>
      </w:pPr>
      <w:rPr>
        <w:rFonts w:ascii="Courier New" w:hAnsi="Courier New" w:hint="default"/>
      </w:rPr>
    </w:lvl>
    <w:lvl w:ilvl="8" w:tplc="6C1248EC">
      <w:start w:val="1"/>
      <w:numFmt w:val="bullet"/>
      <w:lvlText w:val=""/>
      <w:lvlJc w:val="left"/>
      <w:pPr>
        <w:ind w:left="6480" w:hanging="360"/>
      </w:pPr>
      <w:rPr>
        <w:rFonts w:ascii="Wingdings" w:hAnsi="Wingdings" w:hint="default"/>
      </w:rPr>
    </w:lvl>
  </w:abstractNum>
  <w:abstractNum w:abstractNumId="15" w15:restartNumberingAfterBreak="0">
    <w:nsid w:val="4ECFE960"/>
    <w:multiLevelType w:val="hybridMultilevel"/>
    <w:tmpl w:val="B6DE0656"/>
    <w:lvl w:ilvl="0" w:tplc="8DBAB7A2">
      <w:start w:val="1"/>
      <w:numFmt w:val="bullet"/>
      <w:lvlText w:val=""/>
      <w:lvlJc w:val="left"/>
      <w:pPr>
        <w:ind w:left="720" w:hanging="360"/>
      </w:pPr>
      <w:rPr>
        <w:rFonts w:ascii="Symbol" w:hAnsi="Symbol" w:hint="default"/>
      </w:rPr>
    </w:lvl>
    <w:lvl w:ilvl="1" w:tplc="32400C02">
      <w:start w:val="1"/>
      <w:numFmt w:val="bullet"/>
      <w:lvlText w:val="o"/>
      <w:lvlJc w:val="left"/>
      <w:pPr>
        <w:ind w:left="1440" w:hanging="360"/>
      </w:pPr>
      <w:rPr>
        <w:rFonts w:ascii="Courier New" w:hAnsi="Courier New" w:hint="default"/>
      </w:rPr>
    </w:lvl>
    <w:lvl w:ilvl="2" w:tplc="EA08D0F8">
      <w:start w:val="1"/>
      <w:numFmt w:val="bullet"/>
      <w:lvlText w:val=""/>
      <w:lvlJc w:val="left"/>
      <w:pPr>
        <w:ind w:left="2160" w:hanging="360"/>
      </w:pPr>
      <w:rPr>
        <w:rFonts w:ascii="Wingdings" w:hAnsi="Wingdings" w:hint="default"/>
      </w:rPr>
    </w:lvl>
    <w:lvl w:ilvl="3" w:tplc="590ECD90">
      <w:start w:val="1"/>
      <w:numFmt w:val="bullet"/>
      <w:lvlText w:val=""/>
      <w:lvlJc w:val="left"/>
      <w:pPr>
        <w:ind w:left="2880" w:hanging="360"/>
      </w:pPr>
      <w:rPr>
        <w:rFonts w:ascii="Symbol" w:hAnsi="Symbol" w:hint="default"/>
      </w:rPr>
    </w:lvl>
    <w:lvl w:ilvl="4" w:tplc="998E6D1E">
      <w:start w:val="1"/>
      <w:numFmt w:val="bullet"/>
      <w:lvlText w:val="o"/>
      <w:lvlJc w:val="left"/>
      <w:pPr>
        <w:ind w:left="3600" w:hanging="360"/>
      </w:pPr>
      <w:rPr>
        <w:rFonts w:ascii="Courier New" w:hAnsi="Courier New" w:hint="default"/>
      </w:rPr>
    </w:lvl>
    <w:lvl w:ilvl="5" w:tplc="AE36DE10">
      <w:start w:val="1"/>
      <w:numFmt w:val="bullet"/>
      <w:lvlText w:val=""/>
      <w:lvlJc w:val="left"/>
      <w:pPr>
        <w:ind w:left="4320" w:hanging="360"/>
      </w:pPr>
      <w:rPr>
        <w:rFonts w:ascii="Wingdings" w:hAnsi="Wingdings" w:hint="default"/>
      </w:rPr>
    </w:lvl>
    <w:lvl w:ilvl="6" w:tplc="9DD451A0">
      <w:start w:val="1"/>
      <w:numFmt w:val="bullet"/>
      <w:lvlText w:val=""/>
      <w:lvlJc w:val="left"/>
      <w:pPr>
        <w:ind w:left="5040" w:hanging="360"/>
      </w:pPr>
      <w:rPr>
        <w:rFonts w:ascii="Symbol" w:hAnsi="Symbol" w:hint="default"/>
      </w:rPr>
    </w:lvl>
    <w:lvl w:ilvl="7" w:tplc="C63C9BEE">
      <w:start w:val="1"/>
      <w:numFmt w:val="bullet"/>
      <w:lvlText w:val="o"/>
      <w:lvlJc w:val="left"/>
      <w:pPr>
        <w:ind w:left="5760" w:hanging="360"/>
      </w:pPr>
      <w:rPr>
        <w:rFonts w:ascii="Courier New" w:hAnsi="Courier New" w:hint="default"/>
      </w:rPr>
    </w:lvl>
    <w:lvl w:ilvl="8" w:tplc="8EF0F6B8">
      <w:start w:val="1"/>
      <w:numFmt w:val="bullet"/>
      <w:lvlText w:val=""/>
      <w:lvlJc w:val="left"/>
      <w:pPr>
        <w:ind w:left="6480" w:hanging="360"/>
      </w:pPr>
      <w:rPr>
        <w:rFonts w:ascii="Wingdings" w:hAnsi="Wingdings" w:hint="default"/>
      </w:rPr>
    </w:lvl>
  </w:abstractNum>
  <w:abstractNum w:abstractNumId="16" w15:restartNumberingAfterBreak="0">
    <w:nsid w:val="524D1FDB"/>
    <w:multiLevelType w:val="hybridMultilevel"/>
    <w:tmpl w:val="C256199A"/>
    <w:lvl w:ilvl="0" w:tplc="8AE4D154">
      <w:start w:val="1"/>
      <w:numFmt w:val="bullet"/>
      <w:lvlText w:val=""/>
      <w:lvlJc w:val="left"/>
      <w:pPr>
        <w:ind w:left="720" w:hanging="360"/>
      </w:pPr>
      <w:rPr>
        <w:rFonts w:ascii="Symbol" w:hAnsi="Symbol" w:hint="default"/>
      </w:rPr>
    </w:lvl>
    <w:lvl w:ilvl="1" w:tplc="1E62E72A">
      <w:start w:val="1"/>
      <w:numFmt w:val="bullet"/>
      <w:lvlText w:val="o"/>
      <w:lvlJc w:val="left"/>
      <w:pPr>
        <w:ind w:left="1440" w:hanging="360"/>
      </w:pPr>
      <w:rPr>
        <w:rFonts w:ascii="Courier New" w:hAnsi="Courier New" w:hint="default"/>
      </w:rPr>
    </w:lvl>
    <w:lvl w:ilvl="2" w:tplc="E7AC3B3A">
      <w:start w:val="1"/>
      <w:numFmt w:val="bullet"/>
      <w:lvlText w:val=""/>
      <w:lvlJc w:val="left"/>
      <w:pPr>
        <w:ind w:left="2160" w:hanging="360"/>
      </w:pPr>
      <w:rPr>
        <w:rFonts w:ascii="Wingdings" w:hAnsi="Wingdings" w:hint="default"/>
      </w:rPr>
    </w:lvl>
    <w:lvl w:ilvl="3" w:tplc="9906191C">
      <w:start w:val="1"/>
      <w:numFmt w:val="bullet"/>
      <w:lvlText w:val=""/>
      <w:lvlJc w:val="left"/>
      <w:pPr>
        <w:ind w:left="2880" w:hanging="360"/>
      </w:pPr>
      <w:rPr>
        <w:rFonts w:ascii="Symbol" w:hAnsi="Symbol" w:hint="default"/>
      </w:rPr>
    </w:lvl>
    <w:lvl w:ilvl="4" w:tplc="8B7C7F1C">
      <w:start w:val="1"/>
      <w:numFmt w:val="bullet"/>
      <w:lvlText w:val="o"/>
      <w:lvlJc w:val="left"/>
      <w:pPr>
        <w:ind w:left="3600" w:hanging="360"/>
      </w:pPr>
      <w:rPr>
        <w:rFonts w:ascii="Courier New" w:hAnsi="Courier New" w:hint="default"/>
      </w:rPr>
    </w:lvl>
    <w:lvl w:ilvl="5" w:tplc="CB669FD0">
      <w:start w:val="1"/>
      <w:numFmt w:val="bullet"/>
      <w:lvlText w:val=""/>
      <w:lvlJc w:val="left"/>
      <w:pPr>
        <w:ind w:left="4320" w:hanging="360"/>
      </w:pPr>
      <w:rPr>
        <w:rFonts w:ascii="Wingdings" w:hAnsi="Wingdings" w:hint="default"/>
      </w:rPr>
    </w:lvl>
    <w:lvl w:ilvl="6" w:tplc="807216D4">
      <w:start w:val="1"/>
      <w:numFmt w:val="bullet"/>
      <w:lvlText w:val=""/>
      <w:lvlJc w:val="left"/>
      <w:pPr>
        <w:ind w:left="5040" w:hanging="360"/>
      </w:pPr>
      <w:rPr>
        <w:rFonts w:ascii="Symbol" w:hAnsi="Symbol" w:hint="default"/>
      </w:rPr>
    </w:lvl>
    <w:lvl w:ilvl="7" w:tplc="19C6165C">
      <w:start w:val="1"/>
      <w:numFmt w:val="bullet"/>
      <w:lvlText w:val="o"/>
      <w:lvlJc w:val="left"/>
      <w:pPr>
        <w:ind w:left="5760" w:hanging="360"/>
      </w:pPr>
      <w:rPr>
        <w:rFonts w:ascii="Courier New" w:hAnsi="Courier New" w:hint="default"/>
      </w:rPr>
    </w:lvl>
    <w:lvl w:ilvl="8" w:tplc="23B4043C">
      <w:start w:val="1"/>
      <w:numFmt w:val="bullet"/>
      <w:lvlText w:val=""/>
      <w:lvlJc w:val="left"/>
      <w:pPr>
        <w:ind w:left="6480" w:hanging="360"/>
      </w:pPr>
      <w:rPr>
        <w:rFonts w:ascii="Wingdings" w:hAnsi="Wingdings" w:hint="default"/>
      </w:rPr>
    </w:lvl>
  </w:abstractNum>
  <w:abstractNum w:abstractNumId="17" w15:restartNumberingAfterBreak="0">
    <w:nsid w:val="595789DF"/>
    <w:multiLevelType w:val="hybridMultilevel"/>
    <w:tmpl w:val="32CE77FA"/>
    <w:lvl w:ilvl="0" w:tplc="441E7FCA">
      <w:start w:val="1"/>
      <w:numFmt w:val="bullet"/>
      <w:lvlText w:val=""/>
      <w:lvlJc w:val="left"/>
      <w:pPr>
        <w:ind w:left="720" w:hanging="360"/>
      </w:pPr>
      <w:rPr>
        <w:rFonts w:ascii="Symbol" w:hAnsi="Symbol" w:hint="default"/>
      </w:rPr>
    </w:lvl>
    <w:lvl w:ilvl="1" w:tplc="C52EF998">
      <w:start w:val="1"/>
      <w:numFmt w:val="bullet"/>
      <w:lvlText w:val="o"/>
      <w:lvlJc w:val="left"/>
      <w:pPr>
        <w:ind w:left="1440" w:hanging="360"/>
      </w:pPr>
      <w:rPr>
        <w:rFonts w:ascii="Courier New" w:hAnsi="Courier New" w:hint="default"/>
      </w:rPr>
    </w:lvl>
    <w:lvl w:ilvl="2" w:tplc="EF9CDF86">
      <w:start w:val="1"/>
      <w:numFmt w:val="bullet"/>
      <w:lvlText w:val=""/>
      <w:lvlJc w:val="left"/>
      <w:pPr>
        <w:ind w:left="2160" w:hanging="360"/>
      </w:pPr>
      <w:rPr>
        <w:rFonts w:ascii="Wingdings" w:hAnsi="Wingdings" w:hint="default"/>
      </w:rPr>
    </w:lvl>
    <w:lvl w:ilvl="3" w:tplc="C4D82730">
      <w:start w:val="1"/>
      <w:numFmt w:val="bullet"/>
      <w:lvlText w:val=""/>
      <w:lvlJc w:val="left"/>
      <w:pPr>
        <w:ind w:left="2880" w:hanging="360"/>
      </w:pPr>
      <w:rPr>
        <w:rFonts w:ascii="Symbol" w:hAnsi="Symbol" w:hint="default"/>
      </w:rPr>
    </w:lvl>
    <w:lvl w:ilvl="4" w:tplc="AAC84066">
      <w:start w:val="1"/>
      <w:numFmt w:val="bullet"/>
      <w:lvlText w:val="o"/>
      <w:lvlJc w:val="left"/>
      <w:pPr>
        <w:ind w:left="3600" w:hanging="360"/>
      </w:pPr>
      <w:rPr>
        <w:rFonts w:ascii="Courier New" w:hAnsi="Courier New" w:hint="default"/>
      </w:rPr>
    </w:lvl>
    <w:lvl w:ilvl="5" w:tplc="19E4C498">
      <w:start w:val="1"/>
      <w:numFmt w:val="bullet"/>
      <w:lvlText w:val=""/>
      <w:lvlJc w:val="left"/>
      <w:pPr>
        <w:ind w:left="4320" w:hanging="360"/>
      </w:pPr>
      <w:rPr>
        <w:rFonts w:ascii="Wingdings" w:hAnsi="Wingdings" w:hint="default"/>
      </w:rPr>
    </w:lvl>
    <w:lvl w:ilvl="6" w:tplc="7EB2E814">
      <w:start w:val="1"/>
      <w:numFmt w:val="bullet"/>
      <w:lvlText w:val=""/>
      <w:lvlJc w:val="left"/>
      <w:pPr>
        <w:ind w:left="5040" w:hanging="360"/>
      </w:pPr>
      <w:rPr>
        <w:rFonts w:ascii="Symbol" w:hAnsi="Symbol" w:hint="default"/>
      </w:rPr>
    </w:lvl>
    <w:lvl w:ilvl="7" w:tplc="F4BA16A2">
      <w:start w:val="1"/>
      <w:numFmt w:val="bullet"/>
      <w:lvlText w:val="o"/>
      <w:lvlJc w:val="left"/>
      <w:pPr>
        <w:ind w:left="5760" w:hanging="360"/>
      </w:pPr>
      <w:rPr>
        <w:rFonts w:ascii="Courier New" w:hAnsi="Courier New" w:hint="default"/>
      </w:rPr>
    </w:lvl>
    <w:lvl w:ilvl="8" w:tplc="85B4E09C">
      <w:start w:val="1"/>
      <w:numFmt w:val="bullet"/>
      <w:lvlText w:val=""/>
      <w:lvlJc w:val="left"/>
      <w:pPr>
        <w:ind w:left="6480" w:hanging="360"/>
      </w:pPr>
      <w:rPr>
        <w:rFonts w:ascii="Wingdings" w:hAnsi="Wingdings" w:hint="default"/>
      </w:rPr>
    </w:lvl>
  </w:abstractNum>
  <w:abstractNum w:abstractNumId="18" w15:restartNumberingAfterBreak="0">
    <w:nsid w:val="61AD4619"/>
    <w:multiLevelType w:val="hybridMultilevel"/>
    <w:tmpl w:val="995259B0"/>
    <w:lvl w:ilvl="0" w:tplc="0CBE3A4C">
      <w:start w:val="1"/>
      <w:numFmt w:val="bullet"/>
      <w:lvlText w:val=""/>
      <w:lvlJc w:val="left"/>
      <w:pPr>
        <w:ind w:left="720" w:hanging="360"/>
      </w:pPr>
      <w:rPr>
        <w:rFonts w:ascii="Symbol" w:hAnsi="Symbol" w:hint="default"/>
      </w:rPr>
    </w:lvl>
    <w:lvl w:ilvl="1" w:tplc="DA56C854">
      <w:start w:val="1"/>
      <w:numFmt w:val="bullet"/>
      <w:lvlText w:val="o"/>
      <w:lvlJc w:val="left"/>
      <w:pPr>
        <w:ind w:left="1440" w:hanging="360"/>
      </w:pPr>
      <w:rPr>
        <w:rFonts w:ascii="Courier New" w:hAnsi="Courier New" w:hint="default"/>
      </w:rPr>
    </w:lvl>
    <w:lvl w:ilvl="2" w:tplc="B2D8941A">
      <w:start w:val="1"/>
      <w:numFmt w:val="bullet"/>
      <w:lvlText w:val=""/>
      <w:lvlJc w:val="left"/>
      <w:pPr>
        <w:ind w:left="2160" w:hanging="360"/>
      </w:pPr>
      <w:rPr>
        <w:rFonts w:ascii="Wingdings" w:hAnsi="Wingdings" w:hint="default"/>
      </w:rPr>
    </w:lvl>
    <w:lvl w:ilvl="3" w:tplc="10585816">
      <w:start w:val="1"/>
      <w:numFmt w:val="bullet"/>
      <w:lvlText w:val=""/>
      <w:lvlJc w:val="left"/>
      <w:pPr>
        <w:ind w:left="2880" w:hanging="360"/>
      </w:pPr>
      <w:rPr>
        <w:rFonts w:ascii="Symbol" w:hAnsi="Symbol" w:hint="default"/>
      </w:rPr>
    </w:lvl>
    <w:lvl w:ilvl="4" w:tplc="A2D0B580">
      <w:start w:val="1"/>
      <w:numFmt w:val="bullet"/>
      <w:lvlText w:val="o"/>
      <w:lvlJc w:val="left"/>
      <w:pPr>
        <w:ind w:left="3600" w:hanging="360"/>
      </w:pPr>
      <w:rPr>
        <w:rFonts w:ascii="Courier New" w:hAnsi="Courier New" w:hint="default"/>
      </w:rPr>
    </w:lvl>
    <w:lvl w:ilvl="5" w:tplc="71203FF8">
      <w:start w:val="1"/>
      <w:numFmt w:val="bullet"/>
      <w:lvlText w:val=""/>
      <w:lvlJc w:val="left"/>
      <w:pPr>
        <w:ind w:left="4320" w:hanging="360"/>
      </w:pPr>
      <w:rPr>
        <w:rFonts w:ascii="Wingdings" w:hAnsi="Wingdings" w:hint="default"/>
      </w:rPr>
    </w:lvl>
    <w:lvl w:ilvl="6" w:tplc="946206C2">
      <w:start w:val="1"/>
      <w:numFmt w:val="bullet"/>
      <w:lvlText w:val=""/>
      <w:lvlJc w:val="left"/>
      <w:pPr>
        <w:ind w:left="5040" w:hanging="360"/>
      </w:pPr>
      <w:rPr>
        <w:rFonts w:ascii="Symbol" w:hAnsi="Symbol" w:hint="default"/>
      </w:rPr>
    </w:lvl>
    <w:lvl w:ilvl="7" w:tplc="9B1AE436">
      <w:start w:val="1"/>
      <w:numFmt w:val="bullet"/>
      <w:lvlText w:val="o"/>
      <w:lvlJc w:val="left"/>
      <w:pPr>
        <w:ind w:left="5760" w:hanging="360"/>
      </w:pPr>
      <w:rPr>
        <w:rFonts w:ascii="Courier New" w:hAnsi="Courier New" w:hint="default"/>
      </w:rPr>
    </w:lvl>
    <w:lvl w:ilvl="8" w:tplc="75F0E18C">
      <w:start w:val="1"/>
      <w:numFmt w:val="bullet"/>
      <w:lvlText w:val=""/>
      <w:lvlJc w:val="left"/>
      <w:pPr>
        <w:ind w:left="6480" w:hanging="360"/>
      </w:pPr>
      <w:rPr>
        <w:rFonts w:ascii="Wingdings" w:hAnsi="Wingdings" w:hint="default"/>
      </w:rPr>
    </w:lvl>
  </w:abstractNum>
  <w:abstractNum w:abstractNumId="19" w15:restartNumberingAfterBreak="0">
    <w:nsid w:val="61CC5A42"/>
    <w:multiLevelType w:val="hybridMultilevel"/>
    <w:tmpl w:val="8C4474EC"/>
    <w:lvl w:ilvl="0" w:tplc="07C44ADE">
      <w:start w:val="1"/>
      <w:numFmt w:val="bullet"/>
      <w:lvlText w:val=""/>
      <w:lvlJc w:val="left"/>
      <w:pPr>
        <w:ind w:left="720" w:hanging="360"/>
      </w:pPr>
      <w:rPr>
        <w:rFonts w:ascii="Symbol" w:hAnsi="Symbol" w:hint="default"/>
      </w:rPr>
    </w:lvl>
    <w:lvl w:ilvl="1" w:tplc="8C7CF8F6">
      <w:start w:val="1"/>
      <w:numFmt w:val="bullet"/>
      <w:lvlText w:val="o"/>
      <w:lvlJc w:val="left"/>
      <w:pPr>
        <w:ind w:left="1440" w:hanging="360"/>
      </w:pPr>
      <w:rPr>
        <w:rFonts w:ascii="Courier New" w:hAnsi="Courier New" w:hint="default"/>
      </w:rPr>
    </w:lvl>
    <w:lvl w:ilvl="2" w:tplc="906C12D8">
      <w:start w:val="1"/>
      <w:numFmt w:val="bullet"/>
      <w:lvlText w:val=""/>
      <w:lvlJc w:val="left"/>
      <w:pPr>
        <w:ind w:left="2160" w:hanging="360"/>
      </w:pPr>
      <w:rPr>
        <w:rFonts w:ascii="Wingdings" w:hAnsi="Wingdings" w:hint="default"/>
      </w:rPr>
    </w:lvl>
    <w:lvl w:ilvl="3" w:tplc="37621004">
      <w:start w:val="1"/>
      <w:numFmt w:val="bullet"/>
      <w:lvlText w:val=""/>
      <w:lvlJc w:val="left"/>
      <w:pPr>
        <w:ind w:left="2880" w:hanging="360"/>
      </w:pPr>
      <w:rPr>
        <w:rFonts w:ascii="Symbol" w:hAnsi="Symbol" w:hint="default"/>
      </w:rPr>
    </w:lvl>
    <w:lvl w:ilvl="4" w:tplc="BF301910">
      <w:start w:val="1"/>
      <w:numFmt w:val="bullet"/>
      <w:lvlText w:val="o"/>
      <w:lvlJc w:val="left"/>
      <w:pPr>
        <w:ind w:left="3600" w:hanging="360"/>
      </w:pPr>
      <w:rPr>
        <w:rFonts w:ascii="Courier New" w:hAnsi="Courier New" w:hint="default"/>
      </w:rPr>
    </w:lvl>
    <w:lvl w:ilvl="5" w:tplc="E408887E">
      <w:start w:val="1"/>
      <w:numFmt w:val="bullet"/>
      <w:lvlText w:val=""/>
      <w:lvlJc w:val="left"/>
      <w:pPr>
        <w:ind w:left="4320" w:hanging="360"/>
      </w:pPr>
      <w:rPr>
        <w:rFonts w:ascii="Wingdings" w:hAnsi="Wingdings" w:hint="default"/>
      </w:rPr>
    </w:lvl>
    <w:lvl w:ilvl="6" w:tplc="C144C31E">
      <w:start w:val="1"/>
      <w:numFmt w:val="bullet"/>
      <w:lvlText w:val=""/>
      <w:lvlJc w:val="left"/>
      <w:pPr>
        <w:ind w:left="5040" w:hanging="360"/>
      </w:pPr>
      <w:rPr>
        <w:rFonts w:ascii="Symbol" w:hAnsi="Symbol" w:hint="default"/>
      </w:rPr>
    </w:lvl>
    <w:lvl w:ilvl="7" w:tplc="F428330E">
      <w:start w:val="1"/>
      <w:numFmt w:val="bullet"/>
      <w:lvlText w:val="o"/>
      <w:lvlJc w:val="left"/>
      <w:pPr>
        <w:ind w:left="5760" w:hanging="360"/>
      </w:pPr>
      <w:rPr>
        <w:rFonts w:ascii="Courier New" w:hAnsi="Courier New" w:hint="default"/>
      </w:rPr>
    </w:lvl>
    <w:lvl w:ilvl="8" w:tplc="2B46AB1A">
      <w:start w:val="1"/>
      <w:numFmt w:val="bullet"/>
      <w:lvlText w:val=""/>
      <w:lvlJc w:val="left"/>
      <w:pPr>
        <w:ind w:left="6480" w:hanging="360"/>
      </w:pPr>
      <w:rPr>
        <w:rFonts w:ascii="Wingdings" w:hAnsi="Wingdings" w:hint="default"/>
      </w:rPr>
    </w:lvl>
  </w:abstractNum>
  <w:abstractNum w:abstractNumId="20" w15:restartNumberingAfterBreak="0">
    <w:nsid w:val="637A9642"/>
    <w:multiLevelType w:val="hybridMultilevel"/>
    <w:tmpl w:val="BA3E8928"/>
    <w:lvl w:ilvl="0" w:tplc="5F56F47C">
      <w:start w:val="1"/>
      <w:numFmt w:val="bullet"/>
      <w:lvlText w:val=""/>
      <w:lvlJc w:val="left"/>
      <w:pPr>
        <w:ind w:left="720" w:hanging="360"/>
      </w:pPr>
      <w:rPr>
        <w:rFonts w:ascii="Symbol" w:hAnsi="Symbol" w:hint="default"/>
      </w:rPr>
    </w:lvl>
    <w:lvl w:ilvl="1" w:tplc="D87A3E7A">
      <w:start w:val="1"/>
      <w:numFmt w:val="bullet"/>
      <w:lvlText w:val="o"/>
      <w:lvlJc w:val="left"/>
      <w:pPr>
        <w:ind w:left="1440" w:hanging="360"/>
      </w:pPr>
      <w:rPr>
        <w:rFonts w:ascii="Courier New" w:hAnsi="Courier New" w:hint="default"/>
      </w:rPr>
    </w:lvl>
    <w:lvl w:ilvl="2" w:tplc="343E98FC">
      <w:start w:val="1"/>
      <w:numFmt w:val="bullet"/>
      <w:lvlText w:val=""/>
      <w:lvlJc w:val="left"/>
      <w:pPr>
        <w:ind w:left="2160" w:hanging="360"/>
      </w:pPr>
      <w:rPr>
        <w:rFonts w:ascii="Wingdings" w:hAnsi="Wingdings" w:hint="default"/>
      </w:rPr>
    </w:lvl>
    <w:lvl w:ilvl="3" w:tplc="87624BE2">
      <w:start w:val="1"/>
      <w:numFmt w:val="bullet"/>
      <w:lvlText w:val=""/>
      <w:lvlJc w:val="left"/>
      <w:pPr>
        <w:ind w:left="2880" w:hanging="360"/>
      </w:pPr>
      <w:rPr>
        <w:rFonts w:ascii="Symbol" w:hAnsi="Symbol" w:hint="default"/>
      </w:rPr>
    </w:lvl>
    <w:lvl w:ilvl="4" w:tplc="8BE682A8">
      <w:start w:val="1"/>
      <w:numFmt w:val="bullet"/>
      <w:lvlText w:val="o"/>
      <w:lvlJc w:val="left"/>
      <w:pPr>
        <w:ind w:left="3600" w:hanging="360"/>
      </w:pPr>
      <w:rPr>
        <w:rFonts w:ascii="Courier New" w:hAnsi="Courier New" w:hint="default"/>
      </w:rPr>
    </w:lvl>
    <w:lvl w:ilvl="5" w:tplc="F3D4B792">
      <w:start w:val="1"/>
      <w:numFmt w:val="bullet"/>
      <w:lvlText w:val=""/>
      <w:lvlJc w:val="left"/>
      <w:pPr>
        <w:ind w:left="4320" w:hanging="360"/>
      </w:pPr>
      <w:rPr>
        <w:rFonts w:ascii="Wingdings" w:hAnsi="Wingdings" w:hint="default"/>
      </w:rPr>
    </w:lvl>
    <w:lvl w:ilvl="6" w:tplc="F9C0C0E6">
      <w:start w:val="1"/>
      <w:numFmt w:val="bullet"/>
      <w:lvlText w:val=""/>
      <w:lvlJc w:val="left"/>
      <w:pPr>
        <w:ind w:left="5040" w:hanging="360"/>
      </w:pPr>
      <w:rPr>
        <w:rFonts w:ascii="Symbol" w:hAnsi="Symbol" w:hint="default"/>
      </w:rPr>
    </w:lvl>
    <w:lvl w:ilvl="7" w:tplc="C6D0AA8C">
      <w:start w:val="1"/>
      <w:numFmt w:val="bullet"/>
      <w:lvlText w:val="o"/>
      <w:lvlJc w:val="left"/>
      <w:pPr>
        <w:ind w:left="5760" w:hanging="360"/>
      </w:pPr>
      <w:rPr>
        <w:rFonts w:ascii="Courier New" w:hAnsi="Courier New" w:hint="default"/>
      </w:rPr>
    </w:lvl>
    <w:lvl w:ilvl="8" w:tplc="66C8935A">
      <w:start w:val="1"/>
      <w:numFmt w:val="bullet"/>
      <w:lvlText w:val=""/>
      <w:lvlJc w:val="left"/>
      <w:pPr>
        <w:ind w:left="6480" w:hanging="360"/>
      </w:pPr>
      <w:rPr>
        <w:rFonts w:ascii="Wingdings" w:hAnsi="Wingdings" w:hint="default"/>
      </w:rPr>
    </w:lvl>
  </w:abstractNum>
  <w:abstractNum w:abstractNumId="21" w15:restartNumberingAfterBreak="0">
    <w:nsid w:val="63CA878A"/>
    <w:multiLevelType w:val="hybridMultilevel"/>
    <w:tmpl w:val="81901714"/>
    <w:lvl w:ilvl="0" w:tplc="9DF2BEF2">
      <w:start w:val="1"/>
      <w:numFmt w:val="bullet"/>
      <w:lvlText w:val=""/>
      <w:lvlJc w:val="left"/>
      <w:pPr>
        <w:ind w:left="720" w:hanging="360"/>
      </w:pPr>
      <w:rPr>
        <w:rFonts w:ascii="Symbol" w:hAnsi="Symbol" w:hint="default"/>
      </w:rPr>
    </w:lvl>
    <w:lvl w:ilvl="1" w:tplc="051A0A00">
      <w:start w:val="1"/>
      <w:numFmt w:val="bullet"/>
      <w:lvlText w:val="o"/>
      <w:lvlJc w:val="left"/>
      <w:pPr>
        <w:ind w:left="1440" w:hanging="360"/>
      </w:pPr>
      <w:rPr>
        <w:rFonts w:ascii="Courier New" w:hAnsi="Courier New" w:hint="default"/>
      </w:rPr>
    </w:lvl>
    <w:lvl w:ilvl="2" w:tplc="07AC9446">
      <w:start w:val="1"/>
      <w:numFmt w:val="bullet"/>
      <w:lvlText w:val=""/>
      <w:lvlJc w:val="left"/>
      <w:pPr>
        <w:ind w:left="2160" w:hanging="360"/>
      </w:pPr>
      <w:rPr>
        <w:rFonts w:ascii="Wingdings" w:hAnsi="Wingdings" w:hint="default"/>
      </w:rPr>
    </w:lvl>
    <w:lvl w:ilvl="3" w:tplc="A428273C">
      <w:start w:val="1"/>
      <w:numFmt w:val="bullet"/>
      <w:lvlText w:val=""/>
      <w:lvlJc w:val="left"/>
      <w:pPr>
        <w:ind w:left="2880" w:hanging="360"/>
      </w:pPr>
      <w:rPr>
        <w:rFonts w:ascii="Symbol" w:hAnsi="Symbol" w:hint="default"/>
      </w:rPr>
    </w:lvl>
    <w:lvl w:ilvl="4" w:tplc="9C782C5E">
      <w:start w:val="1"/>
      <w:numFmt w:val="bullet"/>
      <w:lvlText w:val="o"/>
      <w:lvlJc w:val="left"/>
      <w:pPr>
        <w:ind w:left="3600" w:hanging="360"/>
      </w:pPr>
      <w:rPr>
        <w:rFonts w:ascii="Courier New" w:hAnsi="Courier New" w:hint="default"/>
      </w:rPr>
    </w:lvl>
    <w:lvl w:ilvl="5" w:tplc="5D447BEC">
      <w:start w:val="1"/>
      <w:numFmt w:val="bullet"/>
      <w:lvlText w:val=""/>
      <w:lvlJc w:val="left"/>
      <w:pPr>
        <w:ind w:left="4320" w:hanging="360"/>
      </w:pPr>
      <w:rPr>
        <w:rFonts w:ascii="Wingdings" w:hAnsi="Wingdings" w:hint="default"/>
      </w:rPr>
    </w:lvl>
    <w:lvl w:ilvl="6" w:tplc="7A4EA15A">
      <w:start w:val="1"/>
      <w:numFmt w:val="bullet"/>
      <w:lvlText w:val=""/>
      <w:lvlJc w:val="left"/>
      <w:pPr>
        <w:ind w:left="5040" w:hanging="360"/>
      </w:pPr>
      <w:rPr>
        <w:rFonts w:ascii="Symbol" w:hAnsi="Symbol" w:hint="default"/>
      </w:rPr>
    </w:lvl>
    <w:lvl w:ilvl="7" w:tplc="8AC667C4">
      <w:start w:val="1"/>
      <w:numFmt w:val="bullet"/>
      <w:lvlText w:val="o"/>
      <w:lvlJc w:val="left"/>
      <w:pPr>
        <w:ind w:left="5760" w:hanging="360"/>
      </w:pPr>
      <w:rPr>
        <w:rFonts w:ascii="Courier New" w:hAnsi="Courier New" w:hint="default"/>
      </w:rPr>
    </w:lvl>
    <w:lvl w:ilvl="8" w:tplc="6BFE72CA">
      <w:start w:val="1"/>
      <w:numFmt w:val="bullet"/>
      <w:lvlText w:val=""/>
      <w:lvlJc w:val="left"/>
      <w:pPr>
        <w:ind w:left="6480" w:hanging="360"/>
      </w:pPr>
      <w:rPr>
        <w:rFonts w:ascii="Wingdings" w:hAnsi="Wingdings" w:hint="default"/>
      </w:rPr>
    </w:lvl>
  </w:abstractNum>
  <w:abstractNum w:abstractNumId="22" w15:restartNumberingAfterBreak="0">
    <w:nsid w:val="649A7F6A"/>
    <w:multiLevelType w:val="hybridMultilevel"/>
    <w:tmpl w:val="3210D7B4"/>
    <w:lvl w:ilvl="0" w:tplc="8ECA703C">
      <w:start w:val="1"/>
      <w:numFmt w:val="bullet"/>
      <w:lvlText w:val=""/>
      <w:lvlJc w:val="left"/>
      <w:pPr>
        <w:ind w:left="720" w:hanging="360"/>
      </w:pPr>
      <w:rPr>
        <w:rFonts w:ascii="Symbol" w:hAnsi="Symbol" w:hint="default"/>
      </w:rPr>
    </w:lvl>
    <w:lvl w:ilvl="1" w:tplc="1A021D0E">
      <w:start w:val="1"/>
      <w:numFmt w:val="bullet"/>
      <w:lvlText w:val="o"/>
      <w:lvlJc w:val="left"/>
      <w:pPr>
        <w:ind w:left="1440" w:hanging="360"/>
      </w:pPr>
      <w:rPr>
        <w:rFonts w:ascii="Courier New" w:hAnsi="Courier New" w:hint="default"/>
      </w:rPr>
    </w:lvl>
    <w:lvl w:ilvl="2" w:tplc="2BC20120">
      <w:start w:val="1"/>
      <w:numFmt w:val="bullet"/>
      <w:lvlText w:val=""/>
      <w:lvlJc w:val="left"/>
      <w:pPr>
        <w:ind w:left="2160" w:hanging="360"/>
      </w:pPr>
      <w:rPr>
        <w:rFonts w:ascii="Wingdings" w:hAnsi="Wingdings" w:hint="default"/>
      </w:rPr>
    </w:lvl>
    <w:lvl w:ilvl="3" w:tplc="8092FE74">
      <w:start w:val="1"/>
      <w:numFmt w:val="bullet"/>
      <w:lvlText w:val=""/>
      <w:lvlJc w:val="left"/>
      <w:pPr>
        <w:ind w:left="2880" w:hanging="360"/>
      </w:pPr>
      <w:rPr>
        <w:rFonts w:ascii="Symbol" w:hAnsi="Symbol" w:hint="default"/>
      </w:rPr>
    </w:lvl>
    <w:lvl w:ilvl="4" w:tplc="49CC9440">
      <w:start w:val="1"/>
      <w:numFmt w:val="bullet"/>
      <w:lvlText w:val="o"/>
      <w:lvlJc w:val="left"/>
      <w:pPr>
        <w:ind w:left="3600" w:hanging="360"/>
      </w:pPr>
      <w:rPr>
        <w:rFonts w:ascii="Courier New" w:hAnsi="Courier New" w:hint="default"/>
      </w:rPr>
    </w:lvl>
    <w:lvl w:ilvl="5" w:tplc="DD1AE5AE">
      <w:start w:val="1"/>
      <w:numFmt w:val="bullet"/>
      <w:lvlText w:val=""/>
      <w:lvlJc w:val="left"/>
      <w:pPr>
        <w:ind w:left="4320" w:hanging="360"/>
      </w:pPr>
      <w:rPr>
        <w:rFonts w:ascii="Wingdings" w:hAnsi="Wingdings" w:hint="default"/>
      </w:rPr>
    </w:lvl>
    <w:lvl w:ilvl="6" w:tplc="E084C4A6">
      <w:start w:val="1"/>
      <w:numFmt w:val="bullet"/>
      <w:lvlText w:val=""/>
      <w:lvlJc w:val="left"/>
      <w:pPr>
        <w:ind w:left="5040" w:hanging="360"/>
      </w:pPr>
      <w:rPr>
        <w:rFonts w:ascii="Symbol" w:hAnsi="Symbol" w:hint="default"/>
      </w:rPr>
    </w:lvl>
    <w:lvl w:ilvl="7" w:tplc="B0C64828">
      <w:start w:val="1"/>
      <w:numFmt w:val="bullet"/>
      <w:lvlText w:val="o"/>
      <w:lvlJc w:val="left"/>
      <w:pPr>
        <w:ind w:left="5760" w:hanging="360"/>
      </w:pPr>
      <w:rPr>
        <w:rFonts w:ascii="Courier New" w:hAnsi="Courier New" w:hint="default"/>
      </w:rPr>
    </w:lvl>
    <w:lvl w:ilvl="8" w:tplc="9550C09A">
      <w:start w:val="1"/>
      <w:numFmt w:val="bullet"/>
      <w:lvlText w:val=""/>
      <w:lvlJc w:val="left"/>
      <w:pPr>
        <w:ind w:left="6480" w:hanging="360"/>
      </w:pPr>
      <w:rPr>
        <w:rFonts w:ascii="Wingdings" w:hAnsi="Wingdings" w:hint="default"/>
      </w:rPr>
    </w:lvl>
  </w:abstractNum>
  <w:abstractNum w:abstractNumId="23" w15:restartNumberingAfterBreak="0">
    <w:nsid w:val="65210D3E"/>
    <w:multiLevelType w:val="hybridMultilevel"/>
    <w:tmpl w:val="FC32C50A"/>
    <w:lvl w:ilvl="0" w:tplc="888003AE">
      <w:start w:val="1"/>
      <w:numFmt w:val="bullet"/>
      <w:lvlText w:val=""/>
      <w:lvlJc w:val="left"/>
      <w:pPr>
        <w:ind w:left="720" w:hanging="360"/>
      </w:pPr>
      <w:rPr>
        <w:rFonts w:ascii="Symbol" w:hAnsi="Symbol" w:hint="default"/>
      </w:rPr>
    </w:lvl>
    <w:lvl w:ilvl="1" w:tplc="A8D21D2A">
      <w:start w:val="1"/>
      <w:numFmt w:val="bullet"/>
      <w:lvlText w:val="o"/>
      <w:lvlJc w:val="left"/>
      <w:pPr>
        <w:ind w:left="1440" w:hanging="360"/>
      </w:pPr>
      <w:rPr>
        <w:rFonts w:ascii="Courier New" w:hAnsi="Courier New" w:hint="default"/>
      </w:rPr>
    </w:lvl>
    <w:lvl w:ilvl="2" w:tplc="5DDAE260">
      <w:start w:val="1"/>
      <w:numFmt w:val="bullet"/>
      <w:lvlText w:val=""/>
      <w:lvlJc w:val="left"/>
      <w:pPr>
        <w:ind w:left="2160" w:hanging="360"/>
      </w:pPr>
      <w:rPr>
        <w:rFonts w:ascii="Wingdings" w:hAnsi="Wingdings" w:hint="default"/>
      </w:rPr>
    </w:lvl>
    <w:lvl w:ilvl="3" w:tplc="3A540E76">
      <w:start w:val="1"/>
      <w:numFmt w:val="bullet"/>
      <w:lvlText w:val=""/>
      <w:lvlJc w:val="left"/>
      <w:pPr>
        <w:ind w:left="2880" w:hanging="360"/>
      </w:pPr>
      <w:rPr>
        <w:rFonts w:ascii="Symbol" w:hAnsi="Symbol" w:hint="default"/>
      </w:rPr>
    </w:lvl>
    <w:lvl w:ilvl="4" w:tplc="249A9248">
      <w:start w:val="1"/>
      <w:numFmt w:val="bullet"/>
      <w:lvlText w:val="o"/>
      <w:lvlJc w:val="left"/>
      <w:pPr>
        <w:ind w:left="3600" w:hanging="360"/>
      </w:pPr>
      <w:rPr>
        <w:rFonts w:ascii="Courier New" w:hAnsi="Courier New" w:hint="default"/>
      </w:rPr>
    </w:lvl>
    <w:lvl w:ilvl="5" w:tplc="68E6D3F2">
      <w:start w:val="1"/>
      <w:numFmt w:val="bullet"/>
      <w:lvlText w:val=""/>
      <w:lvlJc w:val="left"/>
      <w:pPr>
        <w:ind w:left="4320" w:hanging="360"/>
      </w:pPr>
      <w:rPr>
        <w:rFonts w:ascii="Wingdings" w:hAnsi="Wingdings" w:hint="default"/>
      </w:rPr>
    </w:lvl>
    <w:lvl w:ilvl="6" w:tplc="79F65AE6">
      <w:start w:val="1"/>
      <w:numFmt w:val="bullet"/>
      <w:lvlText w:val=""/>
      <w:lvlJc w:val="left"/>
      <w:pPr>
        <w:ind w:left="5040" w:hanging="360"/>
      </w:pPr>
      <w:rPr>
        <w:rFonts w:ascii="Symbol" w:hAnsi="Symbol" w:hint="default"/>
      </w:rPr>
    </w:lvl>
    <w:lvl w:ilvl="7" w:tplc="8066575A">
      <w:start w:val="1"/>
      <w:numFmt w:val="bullet"/>
      <w:lvlText w:val="o"/>
      <w:lvlJc w:val="left"/>
      <w:pPr>
        <w:ind w:left="5760" w:hanging="360"/>
      </w:pPr>
      <w:rPr>
        <w:rFonts w:ascii="Courier New" w:hAnsi="Courier New" w:hint="default"/>
      </w:rPr>
    </w:lvl>
    <w:lvl w:ilvl="8" w:tplc="8F927366">
      <w:start w:val="1"/>
      <w:numFmt w:val="bullet"/>
      <w:lvlText w:val=""/>
      <w:lvlJc w:val="left"/>
      <w:pPr>
        <w:ind w:left="6480" w:hanging="360"/>
      </w:pPr>
      <w:rPr>
        <w:rFonts w:ascii="Wingdings" w:hAnsi="Wingdings" w:hint="default"/>
      </w:rPr>
    </w:lvl>
  </w:abstractNum>
  <w:abstractNum w:abstractNumId="24" w15:restartNumberingAfterBreak="0">
    <w:nsid w:val="7B7BA642"/>
    <w:multiLevelType w:val="hybridMultilevel"/>
    <w:tmpl w:val="603E8A5E"/>
    <w:lvl w:ilvl="0" w:tplc="DB9A61FA">
      <w:start w:val="1"/>
      <w:numFmt w:val="bullet"/>
      <w:lvlText w:val=""/>
      <w:lvlJc w:val="left"/>
      <w:pPr>
        <w:ind w:left="720" w:hanging="360"/>
      </w:pPr>
      <w:rPr>
        <w:rFonts w:ascii="Symbol" w:hAnsi="Symbol" w:hint="default"/>
      </w:rPr>
    </w:lvl>
    <w:lvl w:ilvl="1" w:tplc="1248B536">
      <w:start w:val="1"/>
      <w:numFmt w:val="bullet"/>
      <w:lvlText w:val="o"/>
      <w:lvlJc w:val="left"/>
      <w:pPr>
        <w:ind w:left="1440" w:hanging="360"/>
      </w:pPr>
      <w:rPr>
        <w:rFonts w:ascii="Courier New" w:hAnsi="Courier New" w:hint="default"/>
      </w:rPr>
    </w:lvl>
    <w:lvl w:ilvl="2" w:tplc="8DA80478">
      <w:start w:val="1"/>
      <w:numFmt w:val="bullet"/>
      <w:lvlText w:val=""/>
      <w:lvlJc w:val="left"/>
      <w:pPr>
        <w:ind w:left="2160" w:hanging="360"/>
      </w:pPr>
      <w:rPr>
        <w:rFonts w:ascii="Wingdings" w:hAnsi="Wingdings" w:hint="default"/>
      </w:rPr>
    </w:lvl>
    <w:lvl w:ilvl="3" w:tplc="CF6A8F42">
      <w:start w:val="1"/>
      <w:numFmt w:val="bullet"/>
      <w:lvlText w:val=""/>
      <w:lvlJc w:val="left"/>
      <w:pPr>
        <w:ind w:left="2880" w:hanging="360"/>
      </w:pPr>
      <w:rPr>
        <w:rFonts w:ascii="Symbol" w:hAnsi="Symbol" w:hint="default"/>
      </w:rPr>
    </w:lvl>
    <w:lvl w:ilvl="4" w:tplc="6EF88E5C">
      <w:start w:val="1"/>
      <w:numFmt w:val="bullet"/>
      <w:lvlText w:val="o"/>
      <w:lvlJc w:val="left"/>
      <w:pPr>
        <w:ind w:left="3600" w:hanging="360"/>
      </w:pPr>
      <w:rPr>
        <w:rFonts w:ascii="Courier New" w:hAnsi="Courier New" w:hint="default"/>
      </w:rPr>
    </w:lvl>
    <w:lvl w:ilvl="5" w:tplc="E278A7DE">
      <w:start w:val="1"/>
      <w:numFmt w:val="bullet"/>
      <w:lvlText w:val=""/>
      <w:lvlJc w:val="left"/>
      <w:pPr>
        <w:ind w:left="4320" w:hanging="360"/>
      </w:pPr>
      <w:rPr>
        <w:rFonts w:ascii="Wingdings" w:hAnsi="Wingdings" w:hint="default"/>
      </w:rPr>
    </w:lvl>
    <w:lvl w:ilvl="6" w:tplc="8C46F080">
      <w:start w:val="1"/>
      <w:numFmt w:val="bullet"/>
      <w:lvlText w:val=""/>
      <w:lvlJc w:val="left"/>
      <w:pPr>
        <w:ind w:left="5040" w:hanging="360"/>
      </w:pPr>
      <w:rPr>
        <w:rFonts w:ascii="Symbol" w:hAnsi="Symbol" w:hint="default"/>
      </w:rPr>
    </w:lvl>
    <w:lvl w:ilvl="7" w:tplc="DD162F14">
      <w:start w:val="1"/>
      <w:numFmt w:val="bullet"/>
      <w:lvlText w:val="o"/>
      <w:lvlJc w:val="left"/>
      <w:pPr>
        <w:ind w:left="5760" w:hanging="360"/>
      </w:pPr>
      <w:rPr>
        <w:rFonts w:ascii="Courier New" w:hAnsi="Courier New" w:hint="default"/>
      </w:rPr>
    </w:lvl>
    <w:lvl w:ilvl="8" w:tplc="9B2A408E">
      <w:start w:val="1"/>
      <w:numFmt w:val="bullet"/>
      <w:lvlText w:val=""/>
      <w:lvlJc w:val="left"/>
      <w:pPr>
        <w:ind w:left="6480" w:hanging="360"/>
      </w:pPr>
      <w:rPr>
        <w:rFonts w:ascii="Wingdings" w:hAnsi="Wingdings" w:hint="default"/>
      </w:rPr>
    </w:lvl>
  </w:abstractNum>
  <w:num w:numId="1" w16cid:durableId="30032905">
    <w:abstractNumId w:val="1"/>
  </w:num>
  <w:num w:numId="2" w16cid:durableId="907615288">
    <w:abstractNumId w:val="24"/>
  </w:num>
  <w:num w:numId="3" w16cid:durableId="1793356272">
    <w:abstractNumId w:val="16"/>
  </w:num>
  <w:num w:numId="4" w16cid:durableId="1648124327">
    <w:abstractNumId w:val="2"/>
  </w:num>
  <w:num w:numId="5" w16cid:durableId="967198351">
    <w:abstractNumId w:val="4"/>
  </w:num>
  <w:num w:numId="6" w16cid:durableId="1912961905">
    <w:abstractNumId w:val="23"/>
  </w:num>
  <w:num w:numId="7" w16cid:durableId="919485961">
    <w:abstractNumId w:val="17"/>
  </w:num>
  <w:num w:numId="8" w16cid:durableId="601765143">
    <w:abstractNumId w:val="12"/>
  </w:num>
  <w:num w:numId="9" w16cid:durableId="1682968089">
    <w:abstractNumId w:val="20"/>
  </w:num>
  <w:num w:numId="10" w16cid:durableId="486557773">
    <w:abstractNumId w:val="15"/>
  </w:num>
  <w:num w:numId="11" w16cid:durableId="1549218504">
    <w:abstractNumId w:val="6"/>
  </w:num>
  <w:num w:numId="12" w16cid:durableId="1573468161">
    <w:abstractNumId w:val="8"/>
  </w:num>
  <w:num w:numId="13" w16cid:durableId="1639260129">
    <w:abstractNumId w:val="0"/>
  </w:num>
  <w:num w:numId="14" w16cid:durableId="350422746">
    <w:abstractNumId w:val="10"/>
  </w:num>
  <w:num w:numId="15" w16cid:durableId="879711883">
    <w:abstractNumId w:val="7"/>
  </w:num>
  <w:num w:numId="16" w16cid:durableId="110327946">
    <w:abstractNumId w:val="5"/>
  </w:num>
  <w:num w:numId="17" w16cid:durableId="1093555688">
    <w:abstractNumId w:val="11"/>
  </w:num>
  <w:num w:numId="18" w16cid:durableId="2135440230">
    <w:abstractNumId w:val="21"/>
  </w:num>
  <w:num w:numId="19" w16cid:durableId="1449205487">
    <w:abstractNumId w:val="9"/>
  </w:num>
  <w:num w:numId="20" w16cid:durableId="1476481994">
    <w:abstractNumId w:val="22"/>
  </w:num>
  <w:num w:numId="21" w16cid:durableId="343016805">
    <w:abstractNumId w:val="13"/>
  </w:num>
  <w:num w:numId="22" w16cid:durableId="526531932">
    <w:abstractNumId w:val="3"/>
  </w:num>
  <w:num w:numId="23" w16cid:durableId="1674604268">
    <w:abstractNumId w:val="19"/>
  </w:num>
  <w:num w:numId="24" w16cid:durableId="459419068">
    <w:abstractNumId w:val="14"/>
  </w:num>
  <w:num w:numId="25" w16cid:durableId="13473628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12BD0C"/>
    <w:rsid w:val="0008574F"/>
    <w:rsid w:val="004717FA"/>
    <w:rsid w:val="00786128"/>
    <w:rsid w:val="0436CE3C"/>
    <w:rsid w:val="0A338CE1"/>
    <w:rsid w:val="1547C864"/>
    <w:rsid w:val="1F8D97BB"/>
    <w:rsid w:val="26166B5D"/>
    <w:rsid w:val="6412BD0C"/>
    <w:rsid w:val="69AFC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BD0C"/>
  <w15:chartTrackingRefBased/>
  <w15:docId w15:val="{16194617-3D76-4F62-93D0-566B5EF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F8D97BB"/>
    <w:pPr>
      <w:ind w:left="720"/>
      <w:contextualSpacing/>
    </w:pPr>
  </w:style>
  <w:style w:type="paragraph" w:styleId="Header">
    <w:name w:val="header"/>
    <w:basedOn w:val="Normal"/>
    <w:link w:val="HeaderChar"/>
    <w:uiPriority w:val="99"/>
    <w:unhideWhenUsed/>
    <w:rsid w:val="00085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74F"/>
  </w:style>
  <w:style w:type="paragraph" w:styleId="Footer">
    <w:name w:val="footer"/>
    <w:basedOn w:val="Normal"/>
    <w:link w:val="FooterChar"/>
    <w:uiPriority w:val="99"/>
    <w:unhideWhenUsed/>
    <w:rsid w:val="00085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8B7B132286114DA6E51235C79A6D74" ma:contentTypeVersion="11" ma:contentTypeDescription="Create a new document." ma:contentTypeScope="" ma:versionID="5828a233ad90d8a08d9b05a79ad8922a">
  <xsd:schema xmlns:xsd="http://www.w3.org/2001/XMLSchema" xmlns:xs="http://www.w3.org/2001/XMLSchema" xmlns:p="http://schemas.microsoft.com/office/2006/metadata/properties" xmlns:ns2="5c9c272a-cd3f-40d5-beea-2b460d54fbff" targetNamespace="http://schemas.microsoft.com/office/2006/metadata/properties" ma:root="true" ma:fieldsID="fe26fad8db96dd29e9a08f57fdff5c55" ns2:_="">
    <xsd:import namespace="5c9c272a-cd3f-40d5-beea-2b460d54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2a-cd3f-40d5-beea-2b460d54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72b28f-9564-475a-b356-8e4d7a1751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9c272a-cd3f-40d5-beea-2b460d54fb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F6254C-DD75-4C85-B590-E34F40A0998F}">
  <ds:schemaRefs>
    <ds:schemaRef ds:uri="http://schemas.microsoft.com/sharepoint/v3/contenttype/forms"/>
  </ds:schemaRefs>
</ds:datastoreItem>
</file>

<file path=customXml/itemProps2.xml><?xml version="1.0" encoding="utf-8"?>
<ds:datastoreItem xmlns:ds="http://schemas.openxmlformats.org/officeDocument/2006/customXml" ds:itemID="{DCCAC0C8-A860-4A89-80AF-08336157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2a-cd3f-40d5-beea-2b460d54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448F84-0756-4A11-9321-F31C62EA5603}">
  <ds:schemaRefs>
    <ds:schemaRef ds:uri="http://schemas.openxmlformats.org/package/2006/metadata/core-properties"/>
    <ds:schemaRef ds:uri="http://purl.org/dc/elements/1.1/"/>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5c9c272a-cd3f-40d5-beea-2b460d54fbf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Chandra</dc:creator>
  <cp:keywords/>
  <dc:description/>
  <cp:lastModifiedBy>Kuldeep Sharma</cp:lastModifiedBy>
  <cp:revision>2</cp:revision>
  <dcterms:created xsi:type="dcterms:W3CDTF">2025-01-05T07:51:00Z</dcterms:created>
  <dcterms:modified xsi:type="dcterms:W3CDTF">2025-01-11T22:54:00Z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0x010100678B7B132286114DA6E51235C79A6D74</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