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83.xml" ContentType="application/vnd.openxmlformats-officedocument.drawingml.chart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cs="Segoe UI" w:ascii="Segoe UI" w:hAnsi="Segoe UI"/>
          <w:b/>
          <w:szCs w:val="20"/>
        </w:rPr>
      </w:pPr>
      <w:bookmarkStart w:id="0" w:name="_GoBack"/>
      <w:bookmarkEnd w:id="0"/>
      <w:r>
        <w:rPr>
          <w:rFonts w:cs="Segoe UI" w:ascii="Segoe UI" w:hAnsi="Segoe UI"/>
          <w:b/>
          <w:szCs w:val="20"/>
        </w:rPr>
        <w:t>ECEN 5593 – Advanced Computer Architecture</w:t>
      </w:r>
    </w:p>
    <w:p>
      <w:pPr>
        <w:pStyle w:val="Normal"/>
        <w:spacing w:lineRule="auto" w:line="240" w:before="0" w:after="0"/>
        <w:jc w:val="center"/>
        <w:rPr>
          <w:rFonts w:cs="Segoe UI" w:ascii="Segoe UI" w:hAnsi="Segoe UI"/>
          <w:b/>
          <w:szCs w:val="20"/>
        </w:rPr>
      </w:pPr>
      <w:r>
        <w:rPr>
          <w:rFonts w:cs="Segoe UI" w:ascii="Segoe UI" w:hAnsi="Segoe UI"/>
          <w:b/>
          <w:szCs w:val="20"/>
        </w:rPr>
        <w:t>CUDA Vector Addition</w:t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b/>
          <w:sz w:val="20"/>
          <w:szCs w:val="20"/>
        </w:rPr>
        <w:t>Name</w:t>
      </w:r>
      <w:r>
        <w:rPr>
          <w:rFonts w:cs="Segoe UI" w:ascii="Segoe UI" w:hAnsi="Segoe UI"/>
          <w:sz w:val="20"/>
          <w:szCs w:val="20"/>
        </w:rPr>
        <w:t>: Adarsh Anand Kulkarni</w:t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Execution time and memory transfer time for different data sizes:</w:t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70"/>
        <w:gridCol w:w="1547"/>
        <w:gridCol w:w="2663"/>
        <w:gridCol w:w="1598"/>
        <w:gridCol w:w="1943"/>
      </w:tblGrid>
      <w:tr>
        <w:trPr>
          <w:cantSplit w:val="false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Input Size</w:t>
            </w:r>
          </w:p>
        </w:tc>
        <w:tc>
          <w:tcPr>
            <w:tcW w:w="1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GPU Execution Time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Memory Transfer Time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Overall Execution Time (Memory + GPU Execution)</w:t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Percentage Execution  Time over Memory Transfer Time</w:t>
            </w:r>
          </w:p>
        </w:tc>
      </w:tr>
      <w:tr>
        <w:trPr>
          <w:cantSplit w:val="false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0.045000 (ms)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0.033000+0.020000 = 0.053 ms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0.113000 (ms)</w:t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46.90265 %</w:t>
            </w:r>
          </w:p>
        </w:tc>
      </w:tr>
      <w:tr>
        <w:trPr>
          <w:cantSplit w:val="false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0.039000 (ms)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0.069000 + 0.059000 = 0.128 ms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0.184000 (ms)</w:t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69.56522 %</w:t>
            </w:r>
          </w:p>
        </w:tc>
      </w:tr>
      <w:tr>
        <w:trPr>
          <w:cantSplit w:val="false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0.083000 (ms)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0.429000 + 0.425000 = 0.854 ms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0.953000 (ms)</w:t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89.61175 %</w:t>
            </w:r>
          </w:p>
        </w:tc>
      </w:tr>
      <w:tr>
        <w:trPr>
          <w:cantSplit w:val="false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0.237000 (ms)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2.903000 + 3.421000 = 6.324 ms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6.582000 (ms)</w:t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96.08022 %</w:t>
            </w:r>
          </w:p>
        </w:tc>
      </w:tr>
      <w:tr>
        <w:trPr>
          <w:cantSplit w:val="false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1500000</w:t>
            </w:r>
          </w:p>
        </w:tc>
        <w:tc>
          <w:tcPr>
            <w:tcW w:w="1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0.253000 (ms)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4.195000 + 4.999000 = 9.194 ms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9.470000 (ms)</w:t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97.08553 %</w:t>
            </w:r>
          </w:p>
        </w:tc>
      </w:tr>
      <w:tr>
        <w:trPr>
          <w:cantSplit w:val="false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0.270000 (ms)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5.450000 + 6.554000 = 12.004 ms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12.296000 (ms)</w:t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97.62524 %</w:t>
            </w:r>
          </w:p>
        </w:tc>
      </w:tr>
    </w:tbl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360" w:before="0" w:after="0"/>
        <w:rPr/>
      </w:pPr>
      <w:r>
        <w:rPr/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What is the approximate execution Input Size that is better to run on a CPU versus GPU?  (Restated- what is the execution time where GPUs start to have better performance than CPUs to execute vector addition).  To solve this and get full credit, you must implement sequential loop-based vector addition, and time the execution and present the results in the following table:</w:t>
      </w:r>
    </w:p>
    <w:p>
      <w:pPr>
        <w:pStyle w:val="Normal"/>
        <w:spacing w:lineRule="auto" w:line="240" w:before="0" w:after="0"/>
        <w:ind w:left="360" w:right="0" w:hanging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tbl>
      <w:tblPr>
        <w:jc w:val="left"/>
        <w:tblInd w:w="5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87"/>
        <w:gridCol w:w="1987"/>
        <w:gridCol w:w="1987"/>
      </w:tblGrid>
      <w:tr>
        <w:trPr>
          <w:cantSplit w:val="false"/>
        </w:trPr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Input Size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GPU Overall Execution Time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CPU Overall Execution Time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1000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 xml:space="preserve"> </w:t>
            </w:r>
            <w:r>
              <w:rPr>
                <w:rFonts w:cs="Segoe UI" w:ascii="Segoe UI" w:hAnsi="Segoe UI"/>
                <w:sz w:val="20"/>
                <w:szCs w:val="20"/>
              </w:rPr>
              <w:t>0.111 (ms)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0.001 (ms)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10000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0.171 (ms)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0.036 (ms)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100000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0.907 (ms)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0.34 (ms)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1000000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5.091 (ms)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 xml:space="preserve"> </w:t>
            </w:r>
            <w:r>
              <w:rPr>
                <w:rFonts w:cs="Segoe UI" w:ascii="Segoe UI" w:hAnsi="Segoe UI"/>
                <w:sz w:val="20"/>
                <w:szCs w:val="20"/>
              </w:rPr>
              <w:t>3.6750 (ms)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1500000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7.44 (ms)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5.762 (ms)</w:t>
            </w:r>
          </w:p>
        </w:tc>
      </w:tr>
      <w:tr>
        <w:trPr>
          <w:cantSplit w:val="false"/>
        </w:trPr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2000000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9.429 (ms)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 xml:space="preserve"> </w:t>
            </w:r>
            <w:r>
              <w:rPr>
                <w:rFonts w:cs="Segoe UI" w:ascii="Segoe UI" w:hAnsi="Segoe UI"/>
                <w:sz w:val="20"/>
                <w:szCs w:val="20"/>
              </w:rPr>
              <w:t>7.666 (ms)</w:t>
            </w:r>
          </w:p>
        </w:tc>
      </w:tr>
    </w:tbl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10231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d21ba"/>
    <w:pPr>
      <w:spacing w:lineRule="auto" w:after="0" w:line="240"/>
    </w:pPr>
    <w:rPr>
      <w:sz w:val="24"/>
      <w:szCs w:val="24"/>
    </w:r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83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8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 sz="1200">
                <a:solidFill>
                  <a:srgbClr val="595959"/>
                </a:solidFill>
                <a:latin typeface="Calibri"/>
              </a:rPr>
              <a:t>Vector Addition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Overall Execution time (ms)</c:v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ize val="3"/>
          </c:marker>
          <c:cat>
            <c:strRef>
              <c:f>categories</c:f>
              <c:strCache>
                <c:ptCount val="6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strCache>
            </c:strRef>
          </c:cat>
          <c:xVal>
            <c:numRef>
              <c:f>1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1500000</c:v>
                </c:pt>
                <c:pt idx="5">
                  <c:v>2000000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6"/>
                <c:pt idx="0">
                  <c:v>0.113</c:v>
                </c:pt>
                <c:pt idx="1">
                  <c:v>0.184</c:v>
                </c:pt>
                <c:pt idx="2">
                  <c:v>0.953</c:v>
                </c:pt>
                <c:pt idx="3">
                  <c:v>6.582</c:v>
                </c:pt>
                <c:pt idx="4">
                  <c:v>9.47</c:v>
                </c:pt>
                <c:pt idx="5">
                  <c:v>12.296</c:v>
                </c:pt>
              </c:numCache>
            </c:numRef>
          </c:yVal>
        </c:ser>
        <c:axId val="6457426"/>
        <c:axId val="95068637"/>
      </c:scatterChart>
      <c:valAx>
        <c:axId val="6457426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1050">
                    <a:solidFill>
                      <a:srgbClr val="595959"/>
                    </a:solidFill>
                    <a:latin typeface="Calibri"/>
                  </a:rPr>
                  <a:t>Input Size</a:t>
                </a:r>
              </a:p>
            </c:rich>
          </c:tx>
          <c:layout/>
        </c:title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crossAx val="95068637"/>
        <c:crossesAt val="0"/>
      </c:valAx>
      <c:valAx>
        <c:axId val="9506863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1050">
                    <a:solidFill>
                      <a:srgbClr val="595959"/>
                    </a:solidFill>
                    <a:latin typeface="Calibri"/>
                  </a:rPr>
                  <a:t>Overall Execution Time (ms)</a:t>
                </a:r>
              </a:p>
            </c:rich>
          </c:tx>
          <c:layout/>
        </c:title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crossAx val="6457426"/>
        <c:crossesAt val="0"/>
      </c:valAx>
      <c:spPr>
        <a:noFill/>
        <a:ln>
          <a:noFill/>
        </a:ln>
      </c:spPr>
    </c:plotArea>
    <c:plotVisOnly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2015-12-22T06:52:00Z</dcterms:created>
  <dc:creator>Adarsh Kulkarni</dc:creator>
  <dc:language>en-US</dc:language>
  <cp:lastModifiedBy>Adarsh Kulkarni</cp:lastModifiedBy>
  <dcterms:modified xsi:type="dcterms:W3CDTF">2015-12-23T03:26:00Z</dcterms:modified>
  <cp:revision>56</cp:revision>
</cp:coreProperties>
</file>