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84930" w14:textId="40EF9F13" w:rsidR="00E64A24" w:rsidRPr="00843EF1" w:rsidRDefault="00072A81" w:rsidP="000A6A4B">
      <w:pPr>
        <w:tabs>
          <w:tab w:val="right" w:pos="9020"/>
        </w:tabs>
        <w:autoSpaceDE w:val="0"/>
        <w:autoSpaceDN w:val="0"/>
        <w:adjustRightInd w:val="0"/>
        <w:spacing w:after="200" w:line="240" w:lineRule="auto"/>
        <w:jc w:val="both"/>
        <w:rPr>
          <w:rFonts w:ascii="Aptos" w:hAnsi="Aptos" w:cs="Helvetica Neue"/>
          <w:b/>
          <w:bCs/>
          <w:i/>
          <w:iCs/>
          <w:color w:val="000000"/>
          <w:kern w:val="0"/>
        </w:rPr>
      </w:pPr>
      <w:r w:rsidRPr="00843EF1">
        <w:rPr>
          <w:rFonts w:ascii="Aptos" w:hAnsi="Aptos" w:cs="Helvetica Neue"/>
          <w:b/>
          <w:bCs/>
          <w:i/>
          <w:iCs/>
          <w:color w:val="000000"/>
          <w:kern w:val="0"/>
        </w:rPr>
        <w:t xml:space="preserve">February </w:t>
      </w:r>
      <w:r w:rsidR="00EA57B1">
        <w:rPr>
          <w:rFonts w:ascii="Aptos" w:hAnsi="Aptos" w:cs="Helvetica Neue"/>
          <w:b/>
          <w:bCs/>
          <w:i/>
          <w:iCs/>
          <w:color w:val="000000"/>
          <w:kern w:val="0"/>
        </w:rPr>
        <w:t>17</w:t>
      </w:r>
      <w:r w:rsidR="00E64A24" w:rsidRPr="00843EF1">
        <w:rPr>
          <w:rFonts w:ascii="Aptos" w:hAnsi="Aptos" w:cs="Helvetica Neue"/>
          <w:b/>
          <w:bCs/>
          <w:i/>
          <w:iCs/>
          <w:color w:val="000000"/>
          <w:kern w:val="0"/>
        </w:rPr>
        <w:t>-</w:t>
      </w:r>
      <w:r w:rsidR="00EA57B1">
        <w:rPr>
          <w:rFonts w:ascii="Aptos" w:hAnsi="Aptos" w:cs="Helvetica Neue"/>
          <w:b/>
          <w:bCs/>
          <w:i/>
          <w:iCs/>
          <w:color w:val="000000"/>
          <w:kern w:val="0"/>
        </w:rPr>
        <w:t>20</w:t>
      </w:r>
      <w:r w:rsidR="00E64A24" w:rsidRPr="00843EF1">
        <w:rPr>
          <w:rFonts w:ascii="Aptos" w:hAnsi="Aptos" w:cs="Helvetica Neue"/>
          <w:b/>
          <w:bCs/>
          <w:i/>
          <w:iCs/>
          <w:color w:val="000000"/>
          <w:kern w:val="0"/>
        </w:rPr>
        <w:t>, 2026</w:t>
      </w:r>
    </w:p>
    <w:p w14:paraId="2FA25C32" w14:textId="2BA1C61D" w:rsidR="00311B1B" w:rsidRDefault="00E64A24" w:rsidP="00311B1B">
      <w:pPr>
        <w:pBdr>
          <w:bottom w:val="single" w:sz="6" w:space="1" w:color="auto"/>
        </w:pBdr>
        <w:autoSpaceDE w:val="0"/>
        <w:autoSpaceDN w:val="0"/>
        <w:adjustRightInd w:val="0"/>
        <w:spacing w:line="288" w:lineRule="auto"/>
        <w:jc w:val="both"/>
        <w:rPr>
          <w:rFonts w:ascii="Aptos" w:hAnsi="Aptos" w:cs="Helvetica Neue"/>
          <w:b/>
          <w:bCs/>
          <w:color w:val="000000"/>
          <w:kern w:val="0"/>
        </w:rPr>
      </w:pPr>
      <w:r w:rsidRPr="00843EF1">
        <w:rPr>
          <w:rFonts w:ascii="Aptos" w:hAnsi="Aptos" w:cs="Helvetica Neue"/>
          <w:b/>
          <w:bCs/>
          <w:color w:val="000000"/>
          <w:kern w:val="0"/>
        </w:rPr>
        <w:t>CS 800: Recursive Language Models</w:t>
      </w:r>
    </w:p>
    <w:p w14:paraId="46313A86" w14:textId="77777777" w:rsidR="00B8495D" w:rsidRDefault="00B8495D" w:rsidP="00B8495D">
      <w:pPr>
        <w:autoSpaceDE w:val="0"/>
        <w:autoSpaceDN w:val="0"/>
        <w:adjustRightInd w:val="0"/>
        <w:spacing w:line="288" w:lineRule="auto"/>
        <w:jc w:val="both"/>
        <w:rPr>
          <w:rFonts w:ascii="Aptos" w:hAnsi="Aptos" w:cs="Helvetica Neue"/>
          <w:b/>
          <w:bCs/>
          <w:color w:val="000000"/>
          <w:kern w:val="0"/>
        </w:rPr>
      </w:pPr>
    </w:p>
    <w:p w14:paraId="160027AE" w14:textId="1BDB3433" w:rsidR="00B8495D" w:rsidRDefault="00B8495D" w:rsidP="00B8495D">
      <w:pPr>
        <w:autoSpaceDE w:val="0"/>
        <w:autoSpaceDN w:val="0"/>
        <w:adjustRightInd w:val="0"/>
        <w:spacing w:line="288" w:lineRule="auto"/>
        <w:jc w:val="both"/>
        <w:rPr>
          <w:rFonts w:ascii="Aptos" w:hAnsi="Aptos" w:cs="Helvetica Neue"/>
          <w:b/>
          <w:bCs/>
          <w:color w:val="000000"/>
          <w:kern w:val="0"/>
        </w:rPr>
      </w:pPr>
      <w:r>
        <w:rPr>
          <w:rFonts w:ascii="Aptos" w:hAnsi="Aptos" w:cs="Helvetica Neue"/>
          <w:b/>
          <w:bCs/>
          <w:color w:val="000000"/>
          <w:kern w:val="0"/>
        </w:rPr>
        <w:t>To Do (General)</w:t>
      </w:r>
    </w:p>
    <w:p w14:paraId="04F4D088" w14:textId="5F580319" w:rsidR="00B721D8" w:rsidRPr="00B721D8" w:rsidRDefault="00B721D8" w:rsidP="00B721D8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line="288" w:lineRule="auto"/>
        <w:jc w:val="both"/>
        <w:rPr>
          <w:rFonts w:ascii="Aptos" w:hAnsi="Aptos" w:cs="Helvetica Neue"/>
          <w:color w:val="000000"/>
          <w:kern w:val="0"/>
        </w:rPr>
      </w:pPr>
      <w:r w:rsidRPr="00B721D8">
        <w:rPr>
          <w:rFonts w:ascii="Aptos" w:hAnsi="Aptos" w:cs="Helvetica Neue"/>
          <w:color w:val="000000"/>
          <w:kern w:val="0"/>
        </w:rPr>
        <w:t>Pdf parsing and converting to txt.</w:t>
      </w:r>
    </w:p>
    <w:p w14:paraId="7B3275BB" w14:textId="3DB0E5B7" w:rsidR="00B721D8" w:rsidRPr="00B721D8" w:rsidRDefault="00B721D8" w:rsidP="00B721D8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line="288" w:lineRule="auto"/>
        <w:jc w:val="both"/>
        <w:rPr>
          <w:rFonts w:ascii="Aptos" w:hAnsi="Aptos" w:cs="Helvetica Neue"/>
          <w:color w:val="000000"/>
          <w:kern w:val="0"/>
        </w:rPr>
      </w:pPr>
      <w:r w:rsidRPr="00B721D8">
        <w:rPr>
          <w:rFonts w:ascii="Aptos" w:hAnsi="Aptos" w:cs="Helvetica Neue"/>
          <w:color w:val="000000"/>
          <w:kern w:val="0"/>
        </w:rPr>
        <w:t>Smart decomposition – Can an RLM signal stop?</w:t>
      </w:r>
      <w:r w:rsidR="0077632F">
        <w:rPr>
          <w:rFonts w:ascii="Aptos" w:hAnsi="Aptos" w:cs="Helvetica Neue"/>
          <w:color w:val="000000"/>
          <w:kern w:val="0"/>
        </w:rPr>
        <w:t xml:space="preserve"> – </w:t>
      </w:r>
      <w:r w:rsidR="0077632F" w:rsidRPr="0077632F">
        <w:rPr>
          <w:rFonts w:ascii="Aptos" w:hAnsi="Aptos" w:cs="Helvetica Neue"/>
          <w:b/>
          <w:bCs/>
          <w:color w:val="000000"/>
          <w:kern w:val="0"/>
        </w:rPr>
        <w:t>COMPLETED</w:t>
      </w:r>
    </w:p>
    <w:p w14:paraId="7B7857F6" w14:textId="3E2B98CF" w:rsidR="00B721D8" w:rsidRPr="00B721D8" w:rsidRDefault="00B721D8" w:rsidP="00B721D8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line="288" w:lineRule="auto"/>
        <w:jc w:val="both"/>
        <w:rPr>
          <w:rFonts w:ascii="Aptos" w:hAnsi="Aptos" w:cs="Helvetica Neue"/>
          <w:color w:val="000000"/>
          <w:kern w:val="0"/>
        </w:rPr>
      </w:pPr>
      <w:r w:rsidRPr="00B721D8">
        <w:rPr>
          <w:rFonts w:ascii="Aptos" w:hAnsi="Aptos" w:cs="Helvetica Neue"/>
          <w:color w:val="000000"/>
          <w:kern w:val="0"/>
        </w:rPr>
        <w:t>System prompt editing</w:t>
      </w:r>
      <w:r w:rsidR="0077632F">
        <w:rPr>
          <w:rFonts w:ascii="Aptos" w:hAnsi="Aptos" w:cs="Helvetica Neue"/>
          <w:color w:val="000000"/>
          <w:kern w:val="0"/>
        </w:rPr>
        <w:t xml:space="preserve"> – </w:t>
      </w:r>
      <w:r w:rsidR="0077632F" w:rsidRPr="0077632F">
        <w:rPr>
          <w:rFonts w:ascii="Aptos" w:hAnsi="Aptos" w:cs="Helvetica Neue"/>
          <w:b/>
          <w:bCs/>
          <w:color w:val="000000"/>
          <w:kern w:val="0"/>
        </w:rPr>
        <w:t>COMPLETED</w:t>
      </w:r>
    </w:p>
    <w:p w14:paraId="43AAA47A" w14:textId="031BC86F" w:rsidR="00B721D8" w:rsidRPr="00B721D8" w:rsidRDefault="00B721D8" w:rsidP="00B721D8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line="288" w:lineRule="auto"/>
        <w:jc w:val="both"/>
        <w:rPr>
          <w:rFonts w:ascii="Aptos" w:hAnsi="Aptos" w:cs="Helvetica Neue"/>
          <w:color w:val="000000"/>
          <w:kern w:val="0"/>
        </w:rPr>
      </w:pPr>
      <w:r w:rsidRPr="00B721D8">
        <w:rPr>
          <w:rFonts w:ascii="Aptos" w:hAnsi="Aptos" w:cs="Helvetica Neue"/>
          <w:color w:val="000000"/>
          <w:kern w:val="0"/>
        </w:rPr>
        <w:t>Trial with a larger file</w:t>
      </w:r>
    </w:p>
    <w:p w14:paraId="4C30533B" w14:textId="77777777" w:rsidR="00B721D8" w:rsidRPr="00B721D8" w:rsidRDefault="002F4304" w:rsidP="00B721D8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line="288" w:lineRule="auto"/>
        <w:jc w:val="both"/>
        <w:rPr>
          <w:rFonts w:ascii="Aptos" w:hAnsi="Aptos" w:cs="Helvetica Neue"/>
          <w:color w:val="000000"/>
          <w:kern w:val="0"/>
        </w:rPr>
      </w:pPr>
      <w:r w:rsidRPr="00B721D8">
        <w:rPr>
          <w:rFonts w:ascii="Aptos" w:hAnsi="Aptos" w:cs="Helvetica Neue"/>
          <w:color w:val="000000"/>
          <w:kern w:val="0"/>
        </w:rPr>
        <w:t>RLM leakage</w:t>
      </w:r>
    </w:p>
    <w:p w14:paraId="51CB23C3" w14:textId="738B906B" w:rsidR="000E7FCE" w:rsidRPr="00B721D8" w:rsidRDefault="002F4304" w:rsidP="00B721D8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line="288" w:lineRule="auto"/>
        <w:jc w:val="both"/>
        <w:rPr>
          <w:rFonts w:ascii="Aptos" w:hAnsi="Aptos" w:cs="Helvetica Neue"/>
          <w:color w:val="000000"/>
          <w:kern w:val="0"/>
        </w:rPr>
      </w:pPr>
      <w:r w:rsidRPr="00B721D8">
        <w:rPr>
          <w:rFonts w:ascii="Aptos" w:hAnsi="Aptos" w:cs="Helvetica Neue"/>
          <w:color w:val="000000"/>
          <w:kern w:val="0"/>
        </w:rPr>
        <w:t xml:space="preserve">Example: </w:t>
      </w:r>
      <w:r w:rsidR="000E7FCE" w:rsidRPr="00B721D8">
        <w:rPr>
          <w:rFonts w:ascii="Aptos" w:hAnsi="Aptos" w:cs="Helvetica Neue"/>
          <w:color w:val="000000"/>
          <w:kern w:val="0"/>
        </w:rPr>
        <w:t>5G specifications</w:t>
      </w:r>
    </w:p>
    <w:p w14:paraId="5D5BD3DA" w14:textId="77777777" w:rsidR="009F2473" w:rsidRPr="009F2473" w:rsidRDefault="009F2473" w:rsidP="009F2473">
      <w:pPr>
        <w:autoSpaceDE w:val="0"/>
        <w:autoSpaceDN w:val="0"/>
        <w:adjustRightInd w:val="0"/>
        <w:spacing w:line="288" w:lineRule="auto"/>
        <w:jc w:val="both"/>
      </w:pPr>
    </w:p>
    <w:p w14:paraId="7FADF2B9" w14:textId="19BAC2C1" w:rsidR="00311B1B" w:rsidRDefault="00311B1B" w:rsidP="00AF292B">
      <w:pPr>
        <w:autoSpaceDE w:val="0"/>
        <w:autoSpaceDN w:val="0"/>
        <w:adjustRightInd w:val="0"/>
        <w:spacing w:line="288" w:lineRule="auto"/>
        <w:jc w:val="both"/>
        <w:rPr>
          <w:rFonts w:ascii="Aptos" w:hAnsi="Aptos" w:cs="Helvetica Neue"/>
          <w:b/>
          <w:bCs/>
          <w:color w:val="156082" w:themeColor="accent1"/>
          <w:kern w:val="0"/>
        </w:rPr>
      </w:pPr>
      <w:r w:rsidRPr="00A20380">
        <w:rPr>
          <w:rFonts w:ascii="Aptos" w:hAnsi="Aptos" w:cs="Helvetica Neue"/>
          <w:b/>
          <w:bCs/>
          <w:color w:val="156082" w:themeColor="accent1"/>
          <w:kern w:val="0"/>
        </w:rPr>
        <w:t xml:space="preserve">MVP of the </w:t>
      </w:r>
      <w:r w:rsidR="00A20380">
        <w:rPr>
          <w:rFonts w:ascii="Aptos" w:hAnsi="Aptos" w:cs="Helvetica Neue"/>
          <w:b/>
          <w:bCs/>
          <w:color w:val="156082" w:themeColor="accent1"/>
          <w:kern w:val="0"/>
        </w:rPr>
        <w:t>A</w:t>
      </w:r>
      <w:r w:rsidRPr="00A20380">
        <w:rPr>
          <w:rFonts w:ascii="Aptos" w:hAnsi="Aptos" w:cs="Helvetica Neue"/>
          <w:b/>
          <w:bCs/>
          <w:color w:val="156082" w:themeColor="accent1"/>
          <w:kern w:val="0"/>
        </w:rPr>
        <w:t>rchitecture</w:t>
      </w:r>
    </w:p>
    <w:p w14:paraId="38D362B4" w14:textId="3E503EDB" w:rsidR="007460C6" w:rsidRPr="00A20380" w:rsidRDefault="007460C6" w:rsidP="00AF292B">
      <w:pPr>
        <w:autoSpaceDE w:val="0"/>
        <w:autoSpaceDN w:val="0"/>
        <w:adjustRightInd w:val="0"/>
        <w:spacing w:line="288" w:lineRule="auto"/>
        <w:jc w:val="both"/>
        <w:rPr>
          <w:rFonts w:ascii="Aptos" w:hAnsi="Aptos" w:cs="Helvetica Neue"/>
          <w:b/>
          <w:bCs/>
          <w:color w:val="156082" w:themeColor="accent1"/>
          <w:kern w:val="0"/>
        </w:rPr>
      </w:pPr>
      <w:r w:rsidRPr="007460C6">
        <w:rPr>
          <w:rFonts w:ascii="Aptos" w:hAnsi="Aptos" w:cs="Helvetica Neue"/>
          <w:b/>
          <w:bCs/>
          <w:noProof/>
          <w:color w:val="156082" w:themeColor="accent1"/>
          <w:kern w:val="0"/>
        </w:rPr>
        <w:drawing>
          <wp:inline distT="0" distB="0" distL="0" distR="0" wp14:anchorId="278822DD" wp14:editId="5C87343E">
            <wp:extent cx="5943600" cy="3121660"/>
            <wp:effectExtent l="0" t="0" r="0" b="2540"/>
            <wp:docPr id="592568672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568672" name="Picture 1" descr="A computer screen shot of a black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639FD" w14:textId="10D7FDF4" w:rsidR="00AF292B" w:rsidRDefault="007460C6" w:rsidP="007460C6">
      <w:pPr>
        <w:jc w:val="center"/>
        <w:rPr>
          <w:rFonts w:ascii="Aptos" w:hAnsi="Aptos" w:cs="Helvetica Neue"/>
          <w:b/>
          <w:bCs/>
          <w:color w:val="0070C0"/>
          <w:kern w:val="0"/>
        </w:rPr>
      </w:pPr>
      <w:r w:rsidRPr="007460C6">
        <w:rPr>
          <w:rFonts w:ascii="Aptos" w:hAnsi="Aptos" w:cs="Helvetica Neue"/>
          <w:b/>
          <w:bCs/>
          <w:noProof/>
          <w:color w:val="0070C0"/>
          <w:kern w:val="0"/>
        </w:rPr>
        <w:lastRenderedPageBreak/>
        <w:drawing>
          <wp:inline distT="0" distB="0" distL="0" distR="0" wp14:anchorId="49362F4A" wp14:editId="7021AF57">
            <wp:extent cx="6189785" cy="3225830"/>
            <wp:effectExtent l="0" t="0" r="0" b="0"/>
            <wp:docPr id="19643285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32850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96251" cy="32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6778B" w14:textId="12F4C91F" w:rsidR="00A20380" w:rsidRDefault="007460C6" w:rsidP="007460C6">
      <w:pPr>
        <w:jc w:val="center"/>
        <w:rPr>
          <w:rFonts w:ascii="Aptos" w:hAnsi="Aptos" w:cs="Helvetica Neue"/>
          <w:b/>
          <w:bCs/>
          <w:color w:val="0070C0"/>
          <w:kern w:val="0"/>
        </w:rPr>
      </w:pPr>
      <w:r w:rsidRPr="007460C6">
        <w:rPr>
          <w:rFonts w:ascii="Aptos" w:hAnsi="Aptos" w:cs="Helvetica Neue"/>
          <w:b/>
          <w:bCs/>
          <w:noProof/>
          <w:color w:val="0070C0"/>
          <w:kern w:val="0"/>
        </w:rPr>
        <w:drawing>
          <wp:inline distT="0" distB="0" distL="0" distR="0" wp14:anchorId="53D4678D" wp14:editId="0337729D">
            <wp:extent cx="6163066" cy="3411415"/>
            <wp:effectExtent l="0" t="0" r="0" b="5080"/>
            <wp:docPr id="7587515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75152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91633" cy="3427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6D4D8" w14:textId="29E8432B" w:rsidR="00877BC0" w:rsidRDefault="00877BC0" w:rsidP="00877BC0">
      <w:pPr>
        <w:jc w:val="both"/>
        <w:rPr>
          <w:rFonts w:ascii="Aptos" w:hAnsi="Aptos" w:cs="Helvetica Neue"/>
          <w:i/>
          <w:iCs/>
          <w:color w:val="C00000"/>
          <w:kern w:val="0"/>
        </w:rPr>
      </w:pPr>
      <w:r w:rsidRPr="00877BC0">
        <w:rPr>
          <w:rFonts w:ascii="Aptos" w:hAnsi="Aptos" w:cs="Helvetica Neue"/>
          <w:b/>
          <w:bCs/>
          <w:i/>
          <w:iCs/>
          <w:color w:val="C00000"/>
          <w:kern w:val="0"/>
        </w:rPr>
        <w:t>Todo:</w:t>
      </w:r>
      <w:r w:rsidRPr="00877BC0">
        <w:rPr>
          <w:rFonts w:ascii="Aptos" w:hAnsi="Aptos" w:cs="Helvetica Neue"/>
          <w:i/>
          <w:iCs/>
          <w:color w:val="C00000"/>
          <w:kern w:val="0"/>
        </w:rPr>
        <w:t xml:space="preserve"> Figure out why the last RLM returns a longer answer</w:t>
      </w:r>
      <w:r w:rsidR="00DC37C3">
        <w:rPr>
          <w:rFonts w:ascii="Aptos" w:hAnsi="Aptos" w:cs="Helvetica Neue"/>
          <w:i/>
          <w:iCs/>
          <w:color w:val="C00000"/>
          <w:kern w:val="0"/>
        </w:rPr>
        <w:t xml:space="preserve"> (Is there some sort of leak? It seems like the last RLM is referring to the entire document)</w:t>
      </w:r>
      <w:r w:rsidRPr="00877BC0">
        <w:rPr>
          <w:rFonts w:ascii="Aptos" w:hAnsi="Aptos" w:cs="Helvetica Neue"/>
          <w:i/>
          <w:iCs/>
          <w:color w:val="C00000"/>
          <w:kern w:val="0"/>
        </w:rPr>
        <w:t>.</w:t>
      </w:r>
    </w:p>
    <w:p w14:paraId="306EBA68" w14:textId="77777777" w:rsidR="00B46AC4" w:rsidRDefault="00B46AC4" w:rsidP="00877BC0">
      <w:pPr>
        <w:jc w:val="both"/>
        <w:rPr>
          <w:rFonts w:ascii="Aptos" w:hAnsi="Aptos" w:cs="Helvetica Neue"/>
          <w:i/>
          <w:iCs/>
          <w:color w:val="C00000"/>
          <w:kern w:val="0"/>
        </w:rPr>
      </w:pPr>
    </w:p>
    <w:p w14:paraId="0C7E7364" w14:textId="77777777" w:rsidR="00B46AC4" w:rsidRPr="00A20380" w:rsidRDefault="00B46AC4" w:rsidP="00B46AC4">
      <w:pPr>
        <w:autoSpaceDE w:val="0"/>
        <w:autoSpaceDN w:val="0"/>
        <w:adjustRightInd w:val="0"/>
        <w:spacing w:line="288" w:lineRule="auto"/>
        <w:jc w:val="both"/>
        <w:rPr>
          <w:rFonts w:ascii="Aptos" w:hAnsi="Aptos" w:cs="Helvetica Neue"/>
          <w:b/>
          <w:bCs/>
          <w:color w:val="156082" w:themeColor="accent1"/>
          <w:kern w:val="0"/>
        </w:rPr>
      </w:pPr>
      <w:r>
        <w:rPr>
          <w:rFonts w:ascii="Aptos" w:hAnsi="Aptos" w:cs="Helvetica Neue"/>
          <w:b/>
          <w:bCs/>
          <w:color w:val="156082" w:themeColor="accent1"/>
          <w:kern w:val="0"/>
        </w:rPr>
        <w:t xml:space="preserve">Additional Readings - </w:t>
      </w:r>
      <w:r w:rsidRPr="00A20380">
        <w:rPr>
          <w:rFonts w:ascii="Aptos" w:hAnsi="Aptos" w:cs="Helvetica Neue"/>
          <w:b/>
          <w:bCs/>
          <w:color w:val="156082" w:themeColor="accent1"/>
          <w:kern w:val="0"/>
        </w:rPr>
        <w:t>RLMs</w:t>
      </w:r>
    </w:p>
    <w:p w14:paraId="6A1D6C50" w14:textId="77777777" w:rsidR="00B46AC4" w:rsidRPr="00A865BF" w:rsidRDefault="00B46AC4" w:rsidP="00B46AC4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line="288" w:lineRule="auto"/>
        <w:jc w:val="both"/>
        <w:rPr>
          <w:rFonts w:ascii="Aptos" w:hAnsi="Aptos" w:cs="Helvetica Neue"/>
          <w:color w:val="000000"/>
          <w:kern w:val="0"/>
        </w:rPr>
      </w:pPr>
      <w:hyperlink r:id="rId8" w:history="1">
        <w:r>
          <w:rPr>
            <w:rStyle w:val="Hyperlink"/>
          </w:rPr>
          <w:t>The Potential of RLMs</w:t>
        </w:r>
      </w:hyperlink>
    </w:p>
    <w:p w14:paraId="393DA20C" w14:textId="5A2E50D5" w:rsidR="00B46AC4" w:rsidRPr="00B46AC4" w:rsidRDefault="00B46AC4" w:rsidP="00877BC0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line="288" w:lineRule="auto"/>
        <w:jc w:val="both"/>
        <w:rPr>
          <w:rFonts w:ascii="Aptos" w:hAnsi="Aptos" w:cs="Helvetica Neue"/>
          <w:color w:val="000000"/>
          <w:kern w:val="0"/>
        </w:rPr>
      </w:pPr>
      <w:hyperlink r:id="rId9" w:history="1">
        <w:proofErr w:type="spellStart"/>
        <w:r>
          <w:rPr>
            <w:rStyle w:val="Hyperlink"/>
          </w:rPr>
          <w:t>mit-oasys</w:t>
        </w:r>
        <w:proofErr w:type="spellEnd"/>
        <w:r>
          <w:rPr>
            <w:rStyle w:val="Hyperlink"/>
          </w:rPr>
          <w:t>/rlm-qwen3-8b-v0.1 · Hugging Face</w:t>
        </w:r>
      </w:hyperlink>
    </w:p>
    <w:p w14:paraId="53A2355B" w14:textId="77777777" w:rsidR="00877BC0" w:rsidRPr="00877BC0" w:rsidRDefault="00877BC0" w:rsidP="00877BC0">
      <w:pPr>
        <w:jc w:val="both"/>
        <w:rPr>
          <w:rFonts w:ascii="Aptos" w:hAnsi="Aptos" w:cs="Helvetica Neue"/>
          <w:kern w:val="0"/>
        </w:rPr>
      </w:pPr>
    </w:p>
    <w:p w14:paraId="5CB1F442" w14:textId="64AC2C37" w:rsidR="00311B1B" w:rsidRPr="00A20380" w:rsidRDefault="00A20380" w:rsidP="000E3A31">
      <w:pPr>
        <w:rPr>
          <w:rFonts w:ascii="Aptos" w:hAnsi="Aptos" w:cs="Helvetica Neue"/>
          <w:b/>
          <w:bCs/>
          <w:color w:val="156082" w:themeColor="accent1"/>
          <w:kern w:val="0"/>
        </w:rPr>
      </w:pPr>
      <w:r>
        <w:rPr>
          <w:rFonts w:ascii="Aptos" w:hAnsi="Aptos" w:cs="Helvetica Neue"/>
          <w:b/>
          <w:bCs/>
          <w:color w:val="156082" w:themeColor="accent1"/>
          <w:kern w:val="0"/>
        </w:rPr>
        <w:t>Previous Discussions</w:t>
      </w:r>
    </w:p>
    <w:p w14:paraId="192B16F4" w14:textId="12B8D075" w:rsidR="00072A81" w:rsidRPr="00843EF1" w:rsidRDefault="00072A81" w:rsidP="009322A6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line="288" w:lineRule="auto"/>
        <w:jc w:val="both"/>
        <w:rPr>
          <w:rFonts w:ascii="Aptos" w:hAnsi="Aptos" w:cs="Helvetica Neue"/>
          <w:b/>
          <w:bCs/>
          <w:color w:val="000000"/>
          <w:kern w:val="0"/>
        </w:rPr>
      </w:pPr>
      <w:r w:rsidRPr="00843EF1">
        <w:rPr>
          <w:rFonts w:ascii="Aptos" w:hAnsi="Aptos" w:cs="Helvetica Neue"/>
          <w:color w:val="000000"/>
          <w:kern w:val="0"/>
        </w:rPr>
        <w:t xml:space="preserve">Current codebase does not implement working with multiple depths. Even if we set </w:t>
      </w:r>
      <w:proofErr w:type="spellStart"/>
      <w:r w:rsidRPr="00843EF1">
        <w:rPr>
          <w:rFonts w:ascii="Aptos" w:hAnsi="Aptos" w:cs="Helvetica Neue"/>
          <w:color w:val="000000"/>
          <w:kern w:val="0"/>
        </w:rPr>
        <w:t>max_depth</w:t>
      </w:r>
      <w:proofErr w:type="spellEnd"/>
      <w:r w:rsidRPr="00843EF1">
        <w:rPr>
          <w:rFonts w:ascii="Aptos" w:hAnsi="Aptos" w:cs="Helvetica Neue"/>
          <w:color w:val="000000"/>
          <w:kern w:val="0"/>
        </w:rPr>
        <w:t>=5, it has no effect. Code only runs within depth=1.</w:t>
      </w:r>
    </w:p>
    <w:p w14:paraId="10D993BB" w14:textId="06051BD8" w:rsidR="00843EF1" w:rsidRPr="00843EF1" w:rsidRDefault="00843EF1" w:rsidP="00843EF1">
      <w:pPr>
        <w:autoSpaceDE w:val="0"/>
        <w:autoSpaceDN w:val="0"/>
        <w:adjustRightInd w:val="0"/>
        <w:spacing w:line="288" w:lineRule="auto"/>
        <w:jc w:val="center"/>
        <w:rPr>
          <w:rFonts w:ascii="Aptos" w:hAnsi="Aptos" w:cs="Helvetica Neue"/>
          <w:b/>
          <w:bCs/>
          <w:color w:val="000000"/>
          <w:kern w:val="0"/>
        </w:rPr>
      </w:pPr>
      <w:r w:rsidRPr="00843EF1">
        <w:rPr>
          <w:rFonts w:ascii="Aptos" w:hAnsi="Aptos" w:cs="Helvetica Neue"/>
          <w:b/>
          <w:bCs/>
          <w:noProof/>
          <w:color w:val="000000"/>
          <w:kern w:val="0"/>
        </w:rPr>
        <w:drawing>
          <wp:inline distT="0" distB="0" distL="0" distR="0" wp14:anchorId="4F1CC145" wp14:editId="24632675">
            <wp:extent cx="5115208" cy="950904"/>
            <wp:effectExtent l="0" t="0" r="3175" b="1905"/>
            <wp:docPr id="16453491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349132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52434" cy="957824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 w14:paraId="26841AC7" w14:textId="2077BF74" w:rsidR="00072A81" w:rsidRPr="00843EF1" w:rsidRDefault="00072A81" w:rsidP="00A21C18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line="288" w:lineRule="auto"/>
        <w:jc w:val="both"/>
        <w:rPr>
          <w:rFonts w:ascii="Aptos" w:hAnsi="Aptos" w:cs="Helvetica Neue"/>
          <w:b/>
          <w:bCs/>
          <w:color w:val="000000"/>
          <w:kern w:val="0"/>
        </w:rPr>
      </w:pPr>
      <w:r w:rsidRPr="00843EF1">
        <w:rPr>
          <w:rFonts w:ascii="Aptos" w:hAnsi="Aptos" w:cs="Helvetica Neue"/>
          <w:color w:val="000000"/>
          <w:kern w:val="0"/>
        </w:rPr>
        <w:t>Even if we implement more depths into the current repo, how would they run:</w:t>
      </w:r>
    </w:p>
    <w:p w14:paraId="3A0A84A6" w14:textId="7C756213" w:rsidR="00072A81" w:rsidRPr="00843EF1" w:rsidRDefault="00072A81" w:rsidP="00A21C18">
      <w:pPr>
        <w:pStyle w:val="ListParagraph"/>
        <w:numPr>
          <w:ilvl w:val="1"/>
          <w:numId w:val="10"/>
        </w:numPr>
        <w:autoSpaceDE w:val="0"/>
        <w:autoSpaceDN w:val="0"/>
        <w:adjustRightInd w:val="0"/>
        <w:spacing w:line="288" w:lineRule="auto"/>
        <w:jc w:val="both"/>
        <w:rPr>
          <w:rFonts w:ascii="Aptos" w:hAnsi="Aptos" w:cs="Helvetica Neue"/>
          <w:b/>
          <w:bCs/>
          <w:color w:val="000000"/>
          <w:kern w:val="0"/>
        </w:rPr>
      </w:pPr>
      <w:r w:rsidRPr="00843EF1">
        <w:rPr>
          <w:rFonts w:ascii="Aptos" w:hAnsi="Aptos" w:cs="Helvetica Neue"/>
          <w:color w:val="000000"/>
          <w:kern w:val="0"/>
        </w:rPr>
        <w:t>Parallel (like an agent council) OR</w:t>
      </w:r>
    </w:p>
    <w:p w14:paraId="51EBC8B8" w14:textId="3E407401" w:rsidR="00072A81" w:rsidRPr="00843EF1" w:rsidRDefault="00072A81" w:rsidP="00A21C18">
      <w:pPr>
        <w:pStyle w:val="ListParagraph"/>
        <w:numPr>
          <w:ilvl w:val="1"/>
          <w:numId w:val="10"/>
        </w:numPr>
        <w:autoSpaceDE w:val="0"/>
        <w:autoSpaceDN w:val="0"/>
        <w:adjustRightInd w:val="0"/>
        <w:spacing w:line="288" w:lineRule="auto"/>
        <w:jc w:val="both"/>
        <w:rPr>
          <w:rFonts w:ascii="Aptos" w:hAnsi="Aptos" w:cs="Helvetica Neue"/>
          <w:color w:val="000000"/>
          <w:kern w:val="0"/>
        </w:rPr>
      </w:pPr>
      <w:r w:rsidRPr="00843EF1">
        <w:rPr>
          <w:rFonts w:ascii="Aptos" w:hAnsi="Aptos" w:cs="Helvetica Neue"/>
          <w:color w:val="000000"/>
          <w:kern w:val="0"/>
        </w:rPr>
        <w:t>Sequentially (depth 2 is only invoked if depth 1 cannot find the answer)</w:t>
      </w:r>
    </w:p>
    <w:p w14:paraId="2650FBEB" w14:textId="291E658F" w:rsidR="00072A81" w:rsidRPr="00843EF1" w:rsidRDefault="00072A81" w:rsidP="00A21C18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line="288" w:lineRule="auto"/>
        <w:jc w:val="both"/>
        <w:rPr>
          <w:rFonts w:ascii="Aptos" w:hAnsi="Aptos" w:cs="Helvetica Neue"/>
          <w:color w:val="000000"/>
          <w:kern w:val="0"/>
        </w:rPr>
      </w:pPr>
      <w:r w:rsidRPr="00843EF1">
        <w:rPr>
          <w:rFonts w:ascii="Aptos" w:hAnsi="Aptos" w:cs="Helvetica Neue"/>
          <w:color w:val="000000"/>
          <w:kern w:val="0"/>
        </w:rPr>
        <w:t>If their initial plan was to run them sequentially, what’s the advantage of calling multiple depths vs. single depth with more iterations:</w:t>
      </w:r>
    </w:p>
    <w:p w14:paraId="1E35F5FC" w14:textId="585DE3D6" w:rsidR="00072A81" w:rsidRPr="00843EF1" w:rsidRDefault="00072A81" w:rsidP="00A21C18">
      <w:pPr>
        <w:pStyle w:val="ListParagraph"/>
        <w:numPr>
          <w:ilvl w:val="1"/>
          <w:numId w:val="10"/>
        </w:numPr>
        <w:autoSpaceDE w:val="0"/>
        <w:autoSpaceDN w:val="0"/>
        <w:adjustRightInd w:val="0"/>
        <w:spacing w:line="288" w:lineRule="auto"/>
        <w:jc w:val="both"/>
        <w:rPr>
          <w:rFonts w:ascii="Aptos" w:hAnsi="Aptos" w:cs="Helvetica Neue"/>
          <w:color w:val="000000"/>
          <w:kern w:val="0"/>
        </w:rPr>
      </w:pPr>
      <w:r w:rsidRPr="00843EF1">
        <w:rPr>
          <w:rFonts w:ascii="Aptos" w:hAnsi="Aptos" w:cs="Helvetica Neue"/>
          <w:color w:val="000000"/>
          <w:kern w:val="0"/>
        </w:rPr>
        <w:t xml:space="preserve">Example: </w:t>
      </w:r>
      <w:proofErr w:type="spellStart"/>
      <w:r w:rsidRPr="00843EF1">
        <w:rPr>
          <w:rFonts w:ascii="Aptos" w:hAnsi="Aptos" w:cs="Helvetica Neue"/>
          <w:color w:val="000000"/>
          <w:kern w:val="0"/>
        </w:rPr>
        <w:t>max_depth</w:t>
      </w:r>
      <w:proofErr w:type="spellEnd"/>
      <w:r w:rsidRPr="00843EF1">
        <w:rPr>
          <w:rFonts w:ascii="Aptos" w:hAnsi="Aptos" w:cs="Helvetica Neue"/>
          <w:color w:val="000000"/>
          <w:kern w:val="0"/>
        </w:rPr>
        <w:t xml:space="preserve"> = 3, </w:t>
      </w:r>
      <w:proofErr w:type="spellStart"/>
      <w:r w:rsidRPr="00843EF1">
        <w:rPr>
          <w:rFonts w:ascii="Aptos" w:hAnsi="Aptos" w:cs="Helvetica Neue"/>
          <w:color w:val="000000"/>
          <w:kern w:val="0"/>
        </w:rPr>
        <w:t>max_iterations</w:t>
      </w:r>
      <w:proofErr w:type="spellEnd"/>
      <w:r w:rsidRPr="00843EF1">
        <w:rPr>
          <w:rFonts w:ascii="Aptos" w:hAnsi="Aptos" w:cs="Helvetica Neue"/>
          <w:color w:val="000000"/>
          <w:kern w:val="0"/>
        </w:rPr>
        <w:t xml:space="preserve"> = 30 vs. max depth = 1, </w:t>
      </w:r>
      <w:proofErr w:type="spellStart"/>
      <w:r w:rsidRPr="00843EF1">
        <w:rPr>
          <w:rFonts w:ascii="Aptos" w:hAnsi="Aptos" w:cs="Helvetica Neue"/>
          <w:color w:val="000000"/>
          <w:kern w:val="0"/>
        </w:rPr>
        <w:t>max_iterations</w:t>
      </w:r>
      <w:proofErr w:type="spellEnd"/>
      <w:r w:rsidRPr="00843EF1">
        <w:rPr>
          <w:rFonts w:ascii="Aptos" w:hAnsi="Aptos" w:cs="Helvetica Neue"/>
          <w:color w:val="000000"/>
          <w:kern w:val="0"/>
        </w:rPr>
        <w:t xml:space="preserve"> = 90</w:t>
      </w:r>
    </w:p>
    <w:p w14:paraId="12ED5649" w14:textId="01BF7E57" w:rsidR="00072A81" w:rsidRPr="00843EF1" w:rsidRDefault="00072A81" w:rsidP="00A21C18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line="288" w:lineRule="auto"/>
        <w:jc w:val="both"/>
        <w:rPr>
          <w:rFonts w:ascii="Aptos" w:hAnsi="Aptos" w:cs="Helvetica Neue"/>
          <w:color w:val="000000"/>
          <w:kern w:val="0"/>
        </w:rPr>
      </w:pPr>
      <w:r w:rsidRPr="00843EF1">
        <w:rPr>
          <w:rFonts w:ascii="Aptos" w:hAnsi="Aptos" w:cs="Helvetica Neue"/>
          <w:color w:val="000000"/>
          <w:kern w:val="0"/>
        </w:rPr>
        <w:t xml:space="preserve">We can combine RLMs with task decomposition like the </w:t>
      </w:r>
      <w:hyperlink r:id="rId11" w:history="1">
        <w:r w:rsidRPr="00843EF1">
          <w:rPr>
            <w:rStyle w:val="Hyperlink"/>
            <w:rFonts w:ascii="Aptos" w:hAnsi="Aptos" w:cs="Helvetica Neue"/>
            <w:kern w:val="0"/>
          </w:rPr>
          <w:t>github.com/sentient-</w:t>
        </w:r>
        <w:proofErr w:type="spellStart"/>
        <w:r w:rsidRPr="00843EF1">
          <w:rPr>
            <w:rStyle w:val="Hyperlink"/>
            <w:rFonts w:ascii="Aptos" w:hAnsi="Aptos" w:cs="Helvetica Neue"/>
            <w:kern w:val="0"/>
          </w:rPr>
          <w:t>agi</w:t>
        </w:r>
        <w:proofErr w:type="spellEnd"/>
        <w:r w:rsidRPr="00843EF1">
          <w:rPr>
            <w:rStyle w:val="Hyperlink"/>
            <w:rFonts w:ascii="Aptos" w:hAnsi="Aptos" w:cs="Helvetica Neue"/>
            <w:kern w:val="0"/>
          </w:rPr>
          <w:t>/ROMA</w:t>
        </w:r>
      </w:hyperlink>
      <w:r w:rsidRPr="00843EF1">
        <w:rPr>
          <w:rFonts w:ascii="Aptos" w:hAnsi="Aptos" w:cs="Helvetica Neue"/>
          <w:color w:val="000000"/>
          <w:kern w:val="0"/>
        </w:rPr>
        <w:t xml:space="preserve"> architecture. </w:t>
      </w:r>
      <w:r w:rsidR="009322A6" w:rsidRPr="00843EF1">
        <w:rPr>
          <w:rFonts w:ascii="Aptos" w:hAnsi="Aptos" w:cs="Helvetica Neue"/>
          <w:color w:val="000000"/>
          <w:kern w:val="0"/>
        </w:rPr>
        <w:t xml:space="preserve">Our </w:t>
      </w:r>
      <w:r w:rsidRPr="00843EF1">
        <w:rPr>
          <w:rFonts w:ascii="Aptos" w:hAnsi="Aptos" w:cs="Helvetica Neue"/>
          <w:color w:val="000000"/>
          <w:kern w:val="0"/>
        </w:rPr>
        <w:t>difference:</w:t>
      </w:r>
      <w:r w:rsidR="009322A6" w:rsidRPr="00843EF1">
        <w:rPr>
          <w:rFonts w:ascii="Aptos" w:hAnsi="Aptos" w:cs="Helvetica Neue"/>
          <w:color w:val="000000"/>
          <w:kern w:val="0"/>
        </w:rPr>
        <w:t xml:space="preserve"> context off-loading using RLMs</w:t>
      </w:r>
      <w:r w:rsidR="00661C3E" w:rsidRPr="00843EF1">
        <w:rPr>
          <w:rFonts w:ascii="Aptos" w:hAnsi="Aptos" w:cs="Helvetica Neue"/>
          <w:color w:val="000000"/>
          <w:kern w:val="0"/>
        </w:rPr>
        <w:t>. ROMA uses an external agent to decide if given task is “atomic” or not.</w:t>
      </w:r>
    </w:p>
    <w:p w14:paraId="44E8E26B" w14:textId="4B04D1B1" w:rsidR="00072A81" w:rsidRPr="00843EF1" w:rsidRDefault="00072A81" w:rsidP="009322A6">
      <w:pPr>
        <w:autoSpaceDE w:val="0"/>
        <w:autoSpaceDN w:val="0"/>
        <w:adjustRightInd w:val="0"/>
        <w:spacing w:line="288" w:lineRule="auto"/>
        <w:jc w:val="center"/>
        <w:rPr>
          <w:rFonts w:ascii="Aptos" w:hAnsi="Aptos" w:cs="Helvetica Neue"/>
          <w:b/>
          <w:bCs/>
          <w:color w:val="000000"/>
          <w:kern w:val="0"/>
        </w:rPr>
      </w:pPr>
      <w:r w:rsidRPr="00843EF1">
        <w:rPr>
          <w:rFonts w:ascii="Aptos" w:hAnsi="Aptos" w:cs="Helvetica Neue"/>
          <w:b/>
          <w:bCs/>
          <w:noProof/>
          <w:color w:val="000000"/>
          <w:kern w:val="0"/>
        </w:rPr>
        <w:drawing>
          <wp:inline distT="0" distB="0" distL="0" distR="0" wp14:anchorId="7DBF9E92" wp14:editId="74AE6C20">
            <wp:extent cx="3642311" cy="1756373"/>
            <wp:effectExtent l="0" t="0" r="3175" b="0"/>
            <wp:docPr id="413760474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760474" name="Picture 1" descr="A computer screen shot of a program cod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99386" cy="178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9666C" w14:textId="77777777" w:rsidR="00770F36" w:rsidRPr="00843EF1" w:rsidRDefault="00770F36">
      <w:pPr>
        <w:rPr>
          <w:rFonts w:ascii="Aptos" w:hAnsi="Aptos" w:cs="Helvetica Neue"/>
          <w:color w:val="000000"/>
          <w:kern w:val="0"/>
        </w:rPr>
      </w:pPr>
      <w:r w:rsidRPr="00843EF1">
        <w:rPr>
          <w:rFonts w:ascii="Aptos" w:hAnsi="Aptos" w:cs="Helvetica Neue"/>
          <w:color w:val="000000"/>
          <w:kern w:val="0"/>
        </w:rPr>
        <w:br w:type="page"/>
      </w:r>
    </w:p>
    <w:p w14:paraId="4E385AF1" w14:textId="015B3D49" w:rsidR="00F70ADC" w:rsidRPr="00843EF1" w:rsidRDefault="00F70ADC" w:rsidP="00F70ADC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line="288" w:lineRule="auto"/>
        <w:jc w:val="both"/>
        <w:rPr>
          <w:rFonts w:ascii="Aptos" w:hAnsi="Aptos" w:cs="Helvetica Neue"/>
          <w:color w:val="000000"/>
          <w:kern w:val="0"/>
        </w:rPr>
      </w:pPr>
      <w:r w:rsidRPr="00843EF1">
        <w:rPr>
          <w:rFonts w:ascii="Aptos" w:hAnsi="Aptos" w:cs="Helvetica Neue"/>
          <w:color w:val="000000"/>
          <w:kern w:val="0"/>
        </w:rPr>
        <w:lastRenderedPageBreak/>
        <w:t>Proposal:</w:t>
      </w:r>
    </w:p>
    <w:p w14:paraId="1DCFB5E9" w14:textId="118F5124" w:rsidR="00F70ADC" w:rsidRPr="00843EF1" w:rsidRDefault="00084FD6" w:rsidP="00F70ADC">
      <w:pPr>
        <w:autoSpaceDE w:val="0"/>
        <w:autoSpaceDN w:val="0"/>
        <w:adjustRightInd w:val="0"/>
        <w:spacing w:line="288" w:lineRule="auto"/>
        <w:jc w:val="both"/>
        <w:rPr>
          <w:rFonts w:ascii="Aptos" w:hAnsi="Aptos" w:cs="Helvetica Neue"/>
          <w:color w:val="000000"/>
          <w:kern w:val="0"/>
        </w:rPr>
      </w:pPr>
      <w:r w:rsidRPr="00843EF1">
        <w:rPr>
          <w:noProof/>
        </w:rPr>
        <w:drawing>
          <wp:inline distT="0" distB="0" distL="0" distR="0" wp14:anchorId="42288ACD" wp14:editId="6238E4EA">
            <wp:extent cx="5999167" cy="4626321"/>
            <wp:effectExtent l="0" t="0" r="0" b="0"/>
            <wp:docPr id="1917999225" name="Picture 1" descr="A diagram of a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999225" name="Picture 1" descr="A diagram of a process&#10;&#10;AI-generated content may be incorrect.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95" b="62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9636" cy="46652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D31FF7" w14:textId="77777777" w:rsidR="00533892" w:rsidRDefault="00770F36" w:rsidP="00533892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line="288" w:lineRule="auto"/>
        <w:jc w:val="both"/>
        <w:rPr>
          <w:rFonts w:ascii="Aptos" w:hAnsi="Aptos" w:cs="Helvetica Neue"/>
          <w:color w:val="000000"/>
          <w:kern w:val="0"/>
        </w:rPr>
      </w:pPr>
      <w:r w:rsidRPr="00843EF1">
        <w:rPr>
          <w:rFonts w:ascii="Aptos" w:hAnsi="Aptos" w:cs="Helvetica Neue"/>
          <w:color w:val="000000"/>
          <w:kern w:val="0"/>
        </w:rPr>
        <w:t xml:space="preserve">What </w:t>
      </w:r>
      <w:r w:rsidR="00F70ADC" w:rsidRPr="00843EF1">
        <w:rPr>
          <w:rFonts w:ascii="Aptos" w:hAnsi="Aptos" w:cs="Helvetica Neue"/>
          <w:color w:val="000000"/>
          <w:kern w:val="0"/>
        </w:rPr>
        <w:t>this improves/</w:t>
      </w:r>
      <w:r w:rsidRPr="00843EF1">
        <w:rPr>
          <w:rFonts w:ascii="Aptos" w:hAnsi="Aptos" w:cs="Helvetica Neue"/>
          <w:color w:val="000000"/>
          <w:kern w:val="0"/>
        </w:rPr>
        <w:t>solve</w:t>
      </w:r>
      <w:r w:rsidR="00F70ADC" w:rsidRPr="00843EF1">
        <w:rPr>
          <w:rFonts w:ascii="Aptos" w:hAnsi="Aptos" w:cs="Helvetica Neue"/>
          <w:color w:val="000000"/>
          <w:kern w:val="0"/>
        </w:rPr>
        <w:t>s</w:t>
      </w:r>
      <w:r w:rsidRPr="00843EF1">
        <w:rPr>
          <w:rFonts w:ascii="Aptos" w:hAnsi="Aptos" w:cs="Helvetica Neue"/>
          <w:color w:val="000000"/>
          <w:kern w:val="0"/>
        </w:rPr>
        <w:t>:</w:t>
      </w:r>
      <w:r w:rsidR="00084FD6" w:rsidRPr="00843EF1">
        <w:t xml:space="preserve"> </w:t>
      </w:r>
    </w:p>
    <w:p w14:paraId="20B099B4" w14:textId="6FF3EE14" w:rsidR="00770F36" w:rsidRPr="00533892" w:rsidRDefault="00770F36" w:rsidP="00533892">
      <w:pPr>
        <w:pStyle w:val="ListParagraph"/>
        <w:numPr>
          <w:ilvl w:val="1"/>
          <w:numId w:val="10"/>
        </w:numPr>
        <w:autoSpaceDE w:val="0"/>
        <w:autoSpaceDN w:val="0"/>
        <w:adjustRightInd w:val="0"/>
        <w:spacing w:line="288" w:lineRule="auto"/>
        <w:jc w:val="both"/>
        <w:rPr>
          <w:rFonts w:ascii="Aptos" w:hAnsi="Aptos" w:cs="Helvetica Neue"/>
          <w:color w:val="000000"/>
          <w:kern w:val="0"/>
        </w:rPr>
      </w:pPr>
      <w:r w:rsidRPr="00533892">
        <w:rPr>
          <w:rFonts w:ascii="Aptos" w:hAnsi="Aptos" w:cs="Helvetica Neue"/>
          <w:color w:val="000000"/>
          <w:kern w:val="0"/>
        </w:rPr>
        <w:t xml:space="preserve">Handle </w:t>
      </w:r>
      <w:r w:rsidR="00533892" w:rsidRPr="00533892">
        <w:rPr>
          <w:rFonts w:ascii="Aptos" w:hAnsi="Aptos" w:cs="Helvetica Neue"/>
          <w:color w:val="000000"/>
          <w:kern w:val="0"/>
        </w:rPr>
        <w:t xml:space="preserve">even </w:t>
      </w:r>
      <w:r w:rsidRPr="00533892">
        <w:rPr>
          <w:rFonts w:ascii="Aptos" w:hAnsi="Aptos" w:cs="Helvetica Neue"/>
          <w:color w:val="000000"/>
          <w:kern w:val="0"/>
        </w:rPr>
        <w:t xml:space="preserve">larger </w:t>
      </w:r>
      <w:r w:rsidR="00F70ADC" w:rsidRPr="00533892">
        <w:rPr>
          <w:rFonts w:ascii="Aptos" w:hAnsi="Aptos" w:cs="Helvetica Neue"/>
          <w:color w:val="000000"/>
          <w:kern w:val="0"/>
        </w:rPr>
        <w:t>contexts</w:t>
      </w:r>
      <w:r w:rsidR="00533892" w:rsidRPr="00533892">
        <w:rPr>
          <w:rFonts w:ascii="Aptos" w:hAnsi="Aptos" w:cs="Helvetica Neue"/>
          <w:color w:val="000000"/>
          <w:kern w:val="0"/>
        </w:rPr>
        <w:t xml:space="preserve"> (</w:t>
      </w:r>
      <w:r w:rsidR="00533892" w:rsidRPr="00533892">
        <w:rPr>
          <w:i/>
          <w:iCs/>
        </w:rPr>
        <w:t>“RLMs can scale to the 10M+ token regime</w:t>
      </w:r>
      <w:r w:rsidR="00533892">
        <w:rPr>
          <w:i/>
          <w:iCs/>
        </w:rPr>
        <w:t>”</w:t>
      </w:r>
      <w:r w:rsidR="00533892" w:rsidRPr="00533892">
        <w:rPr>
          <w:i/>
          <w:iCs/>
        </w:rPr>
        <w:t>)</w:t>
      </w:r>
    </w:p>
    <w:p w14:paraId="77B684E3" w14:textId="4A4038F7" w:rsidR="00533892" w:rsidRPr="00843EF1" w:rsidRDefault="00533892" w:rsidP="00770F36">
      <w:pPr>
        <w:pStyle w:val="ListParagraph"/>
        <w:numPr>
          <w:ilvl w:val="1"/>
          <w:numId w:val="10"/>
        </w:numPr>
        <w:autoSpaceDE w:val="0"/>
        <w:autoSpaceDN w:val="0"/>
        <w:adjustRightInd w:val="0"/>
        <w:spacing w:line="288" w:lineRule="auto"/>
        <w:jc w:val="both"/>
        <w:rPr>
          <w:rFonts w:ascii="Aptos" w:hAnsi="Aptos" w:cs="Helvetica Neue"/>
          <w:color w:val="000000"/>
          <w:kern w:val="0"/>
        </w:rPr>
      </w:pPr>
      <w:r>
        <w:rPr>
          <w:rFonts w:ascii="Aptos" w:hAnsi="Aptos" w:cs="Helvetica Neue"/>
          <w:color w:val="000000"/>
          <w:kern w:val="0"/>
        </w:rPr>
        <w:t>Instead of trying to load the input at once, divide it into sub-RLMs. Limit the number of RLMs in each layer so that ‘depth’ act</w:t>
      </w:r>
      <w:r w:rsidR="00137C92">
        <w:rPr>
          <w:rFonts w:ascii="Aptos" w:hAnsi="Aptos" w:cs="Helvetica Neue"/>
          <w:color w:val="000000"/>
          <w:kern w:val="0"/>
        </w:rPr>
        <w:t>s</w:t>
      </w:r>
      <w:r>
        <w:rPr>
          <w:rFonts w:ascii="Aptos" w:hAnsi="Aptos" w:cs="Helvetica Neue"/>
          <w:color w:val="000000"/>
          <w:kern w:val="0"/>
        </w:rPr>
        <w:t xml:space="preserve"> as an early stopping mechanism. If you find the answer at level 1, stop.</w:t>
      </w:r>
    </w:p>
    <w:p w14:paraId="3C3FB0B2" w14:textId="3BF9A48F" w:rsidR="00661C3E" w:rsidRPr="00843EF1" w:rsidRDefault="00F70ADC" w:rsidP="00F70ADC">
      <w:pPr>
        <w:pStyle w:val="ListParagraph"/>
        <w:numPr>
          <w:ilvl w:val="1"/>
          <w:numId w:val="10"/>
        </w:numPr>
        <w:autoSpaceDE w:val="0"/>
        <w:autoSpaceDN w:val="0"/>
        <w:adjustRightInd w:val="0"/>
        <w:spacing w:line="288" w:lineRule="auto"/>
        <w:jc w:val="both"/>
        <w:rPr>
          <w:rFonts w:ascii="Aptos" w:hAnsi="Aptos" w:cs="Helvetica Neue"/>
          <w:color w:val="000000"/>
          <w:kern w:val="0"/>
        </w:rPr>
      </w:pPr>
      <w:r w:rsidRPr="00843EF1">
        <w:rPr>
          <w:rFonts w:ascii="Aptos" w:hAnsi="Aptos" w:cs="Helvetica Neue"/>
          <w:color w:val="000000"/>
          <w:kern w:val="0"/>
        </w:rPr>
        <w:t>Store results so that recursive calls are faster and cheaper</w:t>
      </w:r>
    </w:p>
    <w:p w14:paraId="6CE091E8" w14:textId="2A0B1D4B" w:rsidR="00F70ADC" w:rsidRPr="00843EF1" w:rsidRDefault="00F70ADC" w:rsidP="00F70ADC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line="288" w:lineRule="auto"/>
        <w:jc w:val="both"/>
        <w:rPr>
          <w:rFonts w:ascii="Aptos" w:hAnsi="Aptos" w:cs="Helvetica Neue"/>
          <w:color w:val="000000"/>
          <w:kern w:val="0"/>
        </w:rPr>
      </w:pPr>
      <w:proofErr w:type="spellStart"/>
      <w:r w:rsidRPr="00843EF1">
        <w:rPr>
          <w:rFonts w:ascii="Aptos" w:hAnsi="Aptos" w:cs="Helvetica Neue"/>
          <w:color w:val="000000"/>
          <w:kern w:val="0"/>
        </w:rPr>
        <w:t>LangChain’s</w:t>
      </w:r>
      <w:proofErr w:type="spellEnd"/>
      <w:r w:rsidRPr="00843EF1">
        <w:rPr>
          <w:rFonts w:ascii="Aptos" w:hAnsi="Aptos" w:cs="Helvetica Neue"/>
          <w:color w:val="000000"/>
          <w:kern w:val="0"/>
        </w:rPr>
        <w:t xml:space="preserve"> </w:t>
      </w:r>
      <w:proofErr w:type="spellStart"/>
      <w:r w:rsidRPr="00843EF1">
        <w:rPr>
          <w:rFonts w:ascii="Aptos" w:hAnsi="Aptos" w:cs="Helvetica Neue"/>
          <w:color w:val="000000"/>
          <w:kern w:val="0"/>
        </w:rPr>
        <w:t>DeepAgents</w:t>
      </w:r>
      <w:proofErr w:type="spellEnd"/>
      <w:r w:rsidRPr="00843EF1">
        <w:rPr>
          <w:rFonts w:ascii="Aptos" w:hAnsi="Aptos" w:cs="Helvetica Neue"/>
          <w:color w:val="000000"/>
          <w:kern w:val="0"/>
        </w:rPr>
        <w:t xml:space="preserve">: </w:t>
      </w:r>
      <w:hyperlink r:id="rId14" w:history="1">
        <w:r w:rsidRPr="00843EF1">
          <w:rPr>
            <w:rStyle w:val="Hyperlink"/>
            <w:rFonts w:ascii="Aptos" w:hAnsi="Aptos" w:cs="Helvetica Neue"/>
            <w:kern w:val="0"/>
          </w:rPr>
          <w:t>https://docs.langchain.com/oss/python/deepagents/long-term-memory</w:t>
        </w:r>
      </w:hyperlink>
      <w:r w:rsidRPr="00843EF1">
        <w:rPr>
          <w:rFonts w:ascii="Aptos" w:hAnsi="Aptos" w:cs="Helvetica Neue"/>
          <w:color w:val="000000"/>
          <w:kern w:val="0"/>
        </w:rPr>
        <w:t>. Use the Deep Agents SDK when you want to build agents that can:</w:t>
      </w:r>
    </w:p>
    <w:p w14:paraId="2E3191E2" w14:textId="77777777" w:rsidR="00F70ADC" w:rsidRPr="00843EF1" w:rsidRDefault="00F70ADC" w:rsidP="00F70ADC">
      <w:pPr>
        <w:pStyle w:val="ListParagraph"/>
        <w:numPr>
          <w:ilvl w:val="1"/>
          <w:numId w:val="10"/>
        </w:numPr>
        <w:autoSpaceDE w:val="0"/>
        <w:autoSpaceDN w:val="0"/>
        <w:adjustRightInd w:val="0"/>
        <w:spacing w:line="288" w:lineRule="auto"/>
        <w:jc w:val="both"/>
        <w:rPr>
          <w:rFonts w:ascii="Aptos" w:hAnsi="Aptos" w:cs="Helvetica Neue"/>
          <w:color w:val="000000"/>
          <w:kern w:val="0"/>
        </w:rPr>
      </w:pPr>
      <w:r w:rsidRPr="00843EF1">
        <w:rPr>
          <w:rFonts w:ascii="Aptos" w:hAnsi="Aptos" w:cs="Helvetica Neue"/>
          <w:color w:val="000000"/>
          <w:kern w:val="0"/>
        </w:rPr>
        <w:t>Handle complex, multi-step tasks that require planning and decomposition</w:t>
      </w:r>
    </w:p>
    <w:p w14:paraId="44BEB999" w14:textId="3BB849D7" w:rsidR="00F70ADC" w:rsidRPr="00843EF1" w:rsidRDefault="00F70ADC" w:rsidP="00F70ADC">
      <w:pPr>
        <w:pStyle w:val="ListParagraph"/>
        <w:numPr>
          <w:ilvl w:val="1"/>
          <w:numId w:val="10"/>
        </w:numPr>
        <w:autoSpaceDE w:val="0"/>
        <w:autoSpaceDN w:val="0"/>
        <w:adjustRightInd w:val="0"/>
        <w:spacing w:line="288" w:lineRule="auto"/>
        <w:jc w:val="both"/>
        <w:rPr>
          <w:rFonts w:ascii="Aptos" w:hAnsi="Aptos" w:cs="Helvetica Neue"/>
          <w:color w:val="000000"/>
          <w:kern w:val="0"/>
        </w:rPr>
      </w:pPr>
      <w:r w:rsidRPr="00843EF1">
        <w:rPr>
          <w:rFonts w:ascii="Aptos" w:hAnsi="Aptos" w:cs="Helvetica Neue"/>
          <w:color w:val="000000"/>
          <w:kern w:val="0"/>
        </w:rPr>
        <w:t>Manage large amounts of context through file system tools</w:t>
      </w:r>
      <w:r w:rsidR="007E1311" w:rsidRPr="00843EF1">
        <w:rPr>
          <w:rFonts w:ascii="Aptos" w:hAnsi="Aptos" w:cs="Helvetica Neue"/>
          <w:color w:val="000000"/>
          <w:kern w:val="0"/>
        </w:rPr>
        <w:t xml:space="preserve"> (e.g. summarizing web search results)</w:t>
      </w:r>
    </w:p>
    <w:p w14:paraId="122F83B1" w14:textId="3F373832" w:rsidR="00F2765C" w:rsidRPr="00843EF1" w:rsidRDefault="007E1311" w:rsidP="00F2765C">
      <w:pPr>
        <w:pStyle w:val="ListParagraph"/>
        <w:numPr>
          <w:ilvl w:val="1"/>
          <w:numId w:val="10"/>
        </w:numPr>
        <w:autoSpaceDE w:val="0"/>
        <w:autoSpaceDN w:val="0"/>
        <w:adjustRightInd w:val="0"/>
        <w:spacing w:line="288" w:lineRule="auto"/>
        <w:jc w:val="both"/>
        <w:rPr>
          <w:rFonts w:ascii="Aptos" w:hAnsi="Aptos" w:cs="Helvetica Neue"/>
          <w:color w:val="EE0000"/>
          <w:kern w:val="0"/>
        </w:rPr>
      </w:pPr>
      <w:r w:rsidRPr="00843EF1">
        <w:rPr>
          <w:rFonts w:ascii="Aptos" w:hAnsi="Aptos" w:cs="Helvetica Neue"/>
          <w:color w:val="EE0000"/>
          <w:kern w:val="0"/>
        </w:rPr>
        <w:t>However, c</w:t>
      </w:r>
      <w:r w:rsidR="00F2765C" w:rsidRPr="00843EF1">
        <w:rPr>
          <w:rFonts w:ascii="Aptos" w:hAnsi="Aptos" w:cs="Helvetica Neue"/>
          <w:color w:val="EE0000"/>
          <w:kern w:val="0"/>
        </w:rPr>
        <w:t>annot handle large input context</w:t>
      </w:r>
      <w:r w:rsidRPr="00843EF1">
        <w:rPr>
          <w:rFonts w:ascii="Aptos" w:hAnsi="Aptos" w:cs="Helvetica Neue"/>
          <w:color w:val="EE0000"/>
          <w:kern w:val="0"/>
        </w:rPr>
        <w:t xml:space="preserve"> (e.g. if the input has 10M+ tokens)</w:t>
      </w:r>
    </w:p>
    <w:p w14:paraId="28C5BBBF" w14:textId="77777777" w:rsidR="00F70ADC" w:rsidRPr="00843EF1" w:rsidRDefault="00F70ADC" w:rsidP="00F70ADC">
      <w:pPr>
        <w:pStyle w:val="ListParagraph"/>
        <w:numPr>
          <w:ilvl w:val="1"/>
          <w:numId w:val="10"/>
        </w:numPr>
        <w:autoSpaceDE w:val="0"/>
        <w:autoSpaceDN w:val="0"/>
        <w:adjustRightInd w:val="0"/>
        <w:spacing w:line="288" w:lineRule="auto"/>
        <w:jc w:val="both"/>
        <w:rPr>
          <w:rFonts w:ascii="Aptos" w:hAnsi="Aptos" w:cs="Helvetica Neue"/>
          <w:color w:val="000000"/>
          <w:kern w:val="0"/>
        </w:rPr>
      </w:pPr>
      <w:r w:rsidRPr="00843EF1">
        <w:rPr>
          <w:rFonts w:ascii="Aptos" w:hAnsi="Aptos" w:cs="Helvetica Neue"/>
          <w:color w:val="000000"/>
          <w:kern w:val="0"/>
        </w:rPr>
        <w:t>Delegate work to specialized subagents for context isolation</w:t>
      </w:r>
    </w:p>
    <w:p w14:paraId="636569E4" w14:textId="36C8A42C" w:rsidR="00F70ADC" w:rsidRPr="00843EF1" w:rsidRDefault="00F70ADC" w:rsidP="00F70ADC">
      <w:pPr>
        <w:pStyle w:val="ListParagraph"/>
        <w:numPr>
          <w:ilvl w:val="1"/>
          <w:numId w:val="10"/>
        </w:numPr>
        <w:autoSpaceDE w:val="0"/>
        <w:autoSpaceDN w:val="0"/>
        <w:adjustRightInd w:val="0"/>
        <w:spacing w:line="288" w:lineRule="auto"/>
        <w:jc w:val="both"/>
        <w:rPr>
          <w:rFonts w:ascii="Aptos" w:hAnsi="Aptos" w:cs="Helvetica Neue"/>
          <w:color w:val="000000"/>
          <w:kern w:val="0"/>
        </w:rPr>
      </w:pPr>
      <w:r w:rsidRPr="00843EF1">
        <w:rPr>
          <w:rFonts w:ascii="Aptos" w:hAnsi="Aptos" w:cs="Helvetica Neue"/>
          <w:color w:val="000000"/>
          <w:kern w:val="0"/>
        </w:rPr>
        <w:t>Persist memory across conversations and threads</w:t>
      </w:r>
    </w:p>
    <w:p w14:paraId="17CDDEBE" w14:textId="77777777" w:rsidR="00F2765C" w:rsidRPr="00843EF1" w:rsidRDefault="00F2765C" w:rsidP="00F2765C">
      <w:pPr>
        <w:rPr>
          <w:rFonts w:ascii="Aptos" w:hAnsi="Aptos" w:cs="Helvetica Neue"/>
          <w:b/>
          <w:bCs/>
          <w:color w:val="0070C0"/>
          <w:kern w:val="0"/>
        </w:rPr>
      </w:pPr>
    </w:p>
    <w:p w14:paraId="7F65ACAF" w14:textId="15EF1FBB" w:rsidR="00775085" w:rsidRPr="00A20380" w:rsidRDefault="000A6A4B" w:rsidP="00A20380">
      <w:pPr>
        <w:pStyle w:val="ListParagraph"/>
        <w:numPr>
          <w:ilvl w:val="0"/>
          <w:numId w:val="10"/>
        </w:numPr>
        <w:jc w:val="both"/>
        <w:rPr>
          <w:rFonts w:ascii="Aptos" w:hAnsi="Aptos"/>
        </w:rPr>
      </w:pPr>
      <w:r w:rsidRPr="00A20380">
        <w:rPr>
          <w:rFonts w:ascii="Aptos" w:hAnsi="Aptos"/>
          <w:b/>
          <w:bCs/>
          <w:shd w:val="clear" w:color="auto" w:fill="FFFFFF"/>
        </w:rPr>
        <w:t>Caching:</w:t>
      </w:r>
      <w:r w:rsidRPr="00A20380">
        <w:rPr>
          <w:rFonts w:ascii="Aptos" w:hAnsi="Aptos"/>
          <w:shd w:val="clear" w:color="auto" w:fill="FFFFFF"/>
        </w:rPr>
        <w:t xml:space="preserve"> </w:t>
      </w:r>
      <w:r w:rsidR="008B741B" w:rsidRPr="00A20380">
        <w:rPr>
          <w:rFonts w:ascii="Aptos" w:hAnsi="Aptos"/>
          <w:shd w:val="clear" w:color="auto" w:fill="FFFFFF"/>
        </w:rPr>
        <w:t>We did not optimize our implementation of RLMs for speed, meaning each recursive LM call is both blocking and does not take advantage of any kind of prefix caching</w:t>
      </w:r>
      <w:r w:rsidR="00EF22E8" w:rsidRPr="00A20380">
        <w:rPr>
          <w:rFonts w:ascii="Aptos" w:hAnsi="Aptos"/>
          <w:shd w:val="clear" w:color="auto" w:fill="FFFFFF"/>
        </w:rPr>
        <w:t>.</w:t>
      </w:r>
    </w:p>
    <w:p w14:paraId="55597B94" w14:textId="62324D3A" w:rsidR="00B41E6E" w:rsidRPr="000E3A31" w:rsidRDefault="00B41E6E" w:rsidP="00A20380">
      <w:pPr>
        <w:pStyle w:val="ListParagraph"/>
        <w:numPr>
          <w:ilvl w:val="0"/>
          <w:numId w:val="10"/>
        </w:numPr>
        <w:jc w:val="both"/>
        <w:rPr>
          <w:rFonts w:ascii="Aptos" w:hAnsi="Aptos"/>
        </w:rPr>
      </w:pPr>
      <w:r w:rsidRPr="000E3A31">
        <w:rPr>
          <w:rFonts w:ascii="Aptos" w:hAnsi="Aptos"/>
        </w:rPr>
        <w:t>Currently only </w:t>
      </w:r>
      <w:r w:rsidR="00775085" w:rsidRPr="000E3A31">
        <w:rPr>
          <w:rFonts w:ascii="Aptos" w:hAnsi="Aptos"/>
        </w:rPr>
        <w:t>“</w:t>
      </w:r>
      <w:proofErr w:type="spellStart"/>
      <w:r w:rsidRPr="000E3A31">
        <w:rPr>
          <w:rFonts w:ascii="Aptos" w:hAnsi="Aptos"/>
        </w:rPr>
        <w:t>max_depth</w:t>
      </w:r>
      <w:proofErr w:type="spellEnd"/>
      <w:r w:rsidRPr="000E3A31">
        <w:rPr>
          <w:rFonts w:ascii="Aptos" w:hAnsi="Aptos"/>
        </w:rPr>
        <w:t>=</w:t>
      </w:r>
      <w:r w:rsidR="00775085" w:rsidRPr="000E3A31">
        <w:rPr>
          <w:rFonts w:ascii="Aptos" w:hAnsi="Aptos"/>
        </w:rPr>
        <w:t>1”</w:t>
      </w:r>
      <w:r w:rsidRPr="000E3A31">
        <w:rPr>
          <w:rFonts w:ascii="Aptos" w:hAnsi="Aptos"/>
        </w:rPr>
        <w:t xml:space="preserve"> is supported. That's why the diagram does not circle back for another RLM instantiation. What's the advantage of having depth &gt;1 compared to increasing </w:t>
      </w:r>
      <w:r w:rsidR="00775085" w:rsidRPr="000E3A31">
        <w:rPr>
          <w:rFonts w:ascii="Aptos" w:hAnsi="Aptos"/>
        </w:rPr>
        <w:t>“</w:t>
      </w:r>
      <w:proofErr w:type="spellStart"/>
      <w:r w:rsidRPr="000E3A31">
        <w:rPr>
          <w:rFonts w:ascii="Aptos" w:hAnsi="Aptos"/>
        </w:rPr>
        <w:t>max_iterations</w:t>
      </w:r>
      <w:proofErr w:type="spellEnd"/>
      <w:r w:rsidR="00775085" w:rsidRPr="000E3A31">
        <w:rPr>
          <w:rFonts w:ascii="Aptos" w:hAnsi="Aptos"/>
        </w:rPr>
        <w:t>”</w:t>
      </w:r>
      <w:r w:rsidRPr="000E3A31">
        <w:rPr>
          <w:rFonts w:ascii="Aptos" w:hAnsi="Aptos"/>
        </w:rPr>
        <w:t>?</w:t>
      </w:r>
      <w:r w:rsidR="00F16528" w:rsidRPr="000E3A31">
        <w:rPr>
          <w:rFonts w:ascii="Aptos" w:hAnsi="Aptos"/>
        </w:rPr>
        <w:t xml:space="preserve"> What’s the difference compared to </w:t>
      </w:r>
      <w:hyperlink r:id="rId15" w:anchor="-testing" w:history="1">
        <w:r w:rsidR="00F16528" w:rsidRPr="000E3A31">
          <w:rPr>
            <w:rStyle w:val="Hyperlink"/>
            <w:rFonts w:ascii="Aptos" w:hAnsi="Aptos"/>
            <w:color w:val="auto"/>
          </w:rPr>
          <w:t>ROMA</w:t>
        </w:r>
      </w:hyperlink>
      <w:r w:rsidR="00F16528" w:rsidRPr="000E3A31">
        <w:rPr>
          <w:rFonts w:ascii="Aptos" w:hAnsi="Aptos"/>
        </w:rPr>
        <w:t>? Limitations of systems like ROMA are mentioned in the paper: “</w:t>
      </w:r>
      <w:r w:rsidR="00F16528" w:rsidRPr="000E3A31">
        <w:t>By treating the prompt as an object in the external environment, this simple design of RLMs tackles a foundational limitation in the many prior approaches (Anthropic, 2025; Sentient, 2025; Schroeder et al., 2025; Sun et al., 2025), which focus on recursive decomposition of the tasks but cannot allow their input to scale beyond the context window of the underlying LLM.”</w:t>
      </w:r>
    </w:p>
    <w:p w14:paraId="69CF6035" w14:textId="4C073CE2" w:rsidR="00416F5C" w:rsidRPr="000E3A31" w:rsidRDefault="002D30D6" w:rsidP="00A20380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jc w:val="both"/>
        <w:outlineLvl w:val="1"/>
        <w:rPr>
          <w:rFonts w:ascii="Aptos" w:eastAsia="Times New Roman" w:hAnsi="Aptos" w:cs="Times New Roman"/>
          <w:b/>
          <w:bCs/>
          <w:kern w:val="0"/>
          <w14:ligatures w14:val="none"/>
        </w:rPr>
      </w:pPr>
      <w:r w:rsidRPr="000E3A31">
        <w:rPr>
          <w:rFonts w:ascii="Aptos" w:eastAsia="Times New Roman" w:hAnsi="Aptos" w:cs="Times New Roman"/>
          <w:b/>
          <w:bCs/>
          <w:kern w:val="0"/>
          <w14:ligatures w14:val="none"/>
        </w:rPr>
        <w:t>Learned Recursive Decomposition Strategies</w:t>
      </w:r>
      <w:r w:rsidR="00416F5C" w:rsidRPr="000E3A31">
        <w:rPr>
          <w:rFonts w:ascii="Aptos" w:eastAsia="Times New Roman" w:hAnsi="Aptos" w:cs="Times New Roman"/>
          <w:b/>
          <w:bCs/>
          <w:kern w:val="0"/>
          <w14:ligatures w14:val="none"/>
        </w:rPr>
        <w:t xml:space="preserve">: </w:t>
      </w:r>
      <w:r w:rsidRPr="000E3A31">
        <w:rPr>
          <w:rFonts w:ascii="Aptos" w:eastAsia="Times New Roman" w:hAnsi="Aptos" w:cs="Times New Roman"/>
          <w:kern w:val="0"/>
          <w14:ligatures w14:val="none"/>
        </w:rPr>
        <w:t>Current RLMs rely on the LLM's ability to programmatically manage context, but you could train models specifically on optimal decomposition strategies through RL. Research question: Can we learn task-specific or general-purpose decomposition policies that outperform ad-hoc programmatic approaches?</w:t>
      </w:r>
    </w:p>
    <w:sectPr w:rsidR="00416F5C" w:rsidRPr="000E3A31" w:rsidSect="00FF7D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7A85CAE"/>
    <w:multiLevelType w:val="hybridMultilevel"/>
    <w:tmpl w:val="C78011D6"/>
    <w:lvl w:ilvl="0" w:tplc="93D82E4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Helvetica Neue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EC03B2"/>
    <w:multiLevelType w:val="hybridMultilevel"/>
    <w:tmpl w:val="EF927184"/>
    <w:lvl w:ilvl="0" w:tplc="11D46770">
      <w:numFmt w:val="bullet"/>
      <w:lvlText w:val=""/>
      <w:lvlJc w:val="left"/>
      <w:pPr>
        <w:ind w:left="720" w:hanging="360"/>
      </w:pPr>
      <w:rPr>
        <w:rFonts w:ascii="Symbol" w:eastAsiaTheme="minorHAnsi" w:hAnsi="Symbol" w:cs="Helvetica Neue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CD3947"/>
    <w:multiLevelType w:val="hybridMultilevel"/>
    <w:tmpl w:val="F1D41D32"/>
    <w:lvl w:ilvl="0" w:tplc="FED4D626">
      <w:numFmt w:val="bullet"/>
      <w:lvlText w:val=""/>
      <w:lvlJc w:val="left"/>
      <w:pPr>
        <w:ind w:left="360" w:hanging="360"/>
      </w:pPr>
      <w:rPr>
        <w:rFonts w:ascii="Symbol" w:eastAsiaTheme="minorHAnsi" w:hAnsi="Symbol" w:cs="Helvetica Neue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5CB457B"/>
    <w:multiLevelType w:val="multilevel"/>
    <w:tmpl w:val="8E84E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9E52D0B"/>
    <w:multiLevelType w:val="hybridMultilevel"/>
    <w:tmpl w:val="40B246CE"/>
    <w:lvl w:ilvl="0" w:tplc="96DAAEEC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="Helvetica Neue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B95CBE"/>
    <w:multiLevelType w:val="hybridMultilevel"/>
    <w:tmpl w:val="95740F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F344DC9"/>
    <w:multiLevelType w:val="hybridMultilevel"/>
    <w:tmpl w:val="464C4FB4"/>
    <w:lvl w:ilvl="0" w:tplc="AA7625A4">
      <w:numFmt w:val="bullet"/>
      <w:lvlText w:val="-"/>
      <w:lvlJc w:val="left"/>
      <w:pPr>
        <w:ind w:left="720" w:hanging="360"/>
      </w:pPr>
      <w:rPr>
        <w:rFonts w:ascii="Aptos" w:eastAsiaTheme="minorHAnsi" w:hAnsi="Aptos" w:cs="Helvetica Neue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200818"/>
    <w:multiLevelType w:val="hybridMultilevel"/>
    <w:tmpl w:val="55FE443C"/>
    <w:lvl w:ilvl="0" w:tplc="A3F80108">
      <w:numFmt w:val="bullet"/>
      <w:lvlText w:val="-"/>
      <w:lvlJc w:val="left"/>
      <w:pPr>
        <w:ind w:left="360" w:hanging="360"/>
      </w:pPr>
      <w:rPr>
        <w:rFonts w:ascii="Aptos" w:eastAsiaTheme="minorHAnsi" w:hAnsi="Aptos" w:cs="Helvetica Neue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E7199C"/>
    <w:multiLevelType w:val="hybridMultilevel"/>
    <w:tmpl w:val="F7368D38"/>
    <w:lvl w:ilvl="0" w:tplc="1BE8E46C">
      <w:start w:val="1"/>
      <w:numFmt w:val="decimal"/>
      <w:lvlText w:val="%1."/>
      <w:lvlJc w:val="left"/>
      <w:pPr>
        <w:ind w:left="360" w:hanging="360"/>
      </w:pPr>
      <w:rPr>
        <w:rFonts w:ascii="Aptos" w:eastAsiaTheme="minorHAnsi" w:hAnsi="Aptos" w:cs="Helvetica Neue"/>
        <w:b w:val="0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FAD4658"/>
    <w:multiLevelType w:val="hybridMultilevel"/>
    <w:tmpl w:val="6F2A2ADE"/>
    <w:lvl w:ilvl="0" w:tplc="C49876A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AB4614"/>
    <w:multiLevelType w:val="hybridMultilevel"/>
    <w:tmpl w:val="537ACCF4"/>
    <w:lvl w:ilvl="0" w:tplc="E5EAE72E"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02212FF"/>
    <w:multiLevelType w:val="hybridMultilevel"/>
    <w:tmpl w:val="D10686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8570167"/>
    <w:multiLevelType w:val="hybridMultilevel"/>
    <w:tmpl w:val="B7B64E20"/>
    <w:lvl w:ilvl="0" w:tplc="B9126FDC">
      <w:numFmt w:val="bullet"/>
      <w:lvlText w:val="-"/>
      <w:lvlJc w:val="left"/>
      <w:pPr>
        <w:ind w:left="720" w:hanging="360"/>
      </w:pPr>
      <w:rPr>
        <w:rFonts w:ascii="Aptos" w:eastAsiaTheme="minorHAnsi" w:hAnsi="Aptos" w:cs="Helvetica Neue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D3772C"/>
    <w:multiLevelType w:val="hybridMultilevel"/>
    <w:tmpl w:val="0BFABD96"/>
    <w:lvl w:ilvl="0" w:tplc="A3F80108">
      <w:numFmt w:val="bullet"/>
      <w:lvlText w:val="-"/>
      <w:lvlJc w:val="left"/>
      <w:pPr>
        <w:ind w:left="360" w:hanging="360"/>
      </w:pPr>
      <w:rPr>
        <w:rFonts w:ascii="Aptos" w:eastAsiaTheme="minorHAnsi" w:hAnsi="Aptos" w:cs="Helvetica Neue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52363E5"/>
    <w:multiLevelType w:val="hybridMultilevel"/>
    <w:tmpl w:val="02BEB6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6F83FDA"/>
    <w:multiLevelType w:val="hybridMultilevel"/>
    <w:tmpl w:val="1DF218CC"/>
    <w:lvl w:ilvl="0" w:tplc="31060026">
      <w:numFmt w:val="bullet"/>
      <w:lvlText w:val="-"/>
      <w:lvlJc w:val="left"/>
      <w:pPr>
        <w:ind w:left="720" w:hanging="360"/>
      </w:pPr>
      <w:rPr>
        <w:rFonts w:ascii="Aptos" w:eastAsiaTheme="minorHAnsi" w:hAnsi="Aptos" w:cs="Helvetica Neue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40775B"/>
    <w:multiLevelType w:val="hybridMultilevel"/>
    <w:tmpl w:val="4B64AD8C"/>
    <w:lvl w:ilvl="0" w:tplc="A3F80108">
      <w:numFmt w:val="bullet"/>
      <w:lvlText w:val="-"/>
      <w:lvlJc w:val="left"/>
      <w:pPr>
        <w:ind w:left="2520" w:hanging="360"/>
      </w:pPr>
      <w:rPr>
        <w:rFonts w:ascii="Aptos" w:eastAsiaTheme="minorHAnsi" w:hAnsi="Aptos" w:cs="Helvetica Neue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8" w15:restartNumberingAfterBreak="0">
    <w:nsid w:val="5BCC5B0D"/>
    <w:multiLevelType w:val="hybridMultilevel"/>
    <w:tmpl w:val="EC0ABCE8"/>
    <w:lvl w:ilvl="0" w:tplc="A52630E6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3C24748"/>
    <w:multiLevelType w:val="hybridMultilevel"/>
    <w:tmpl w:val="BD68DB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47119FB"/>
    <w:multiLevelType w:val="hybridMultilevel"/>
    <w:tmpl w:val="7C9CEE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CE82640"/>
    <w:multiLevelType w:val="hybridMultilevel"/>
    <w:tmpl w:val="EB081A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D6318C2"/>
    <w:multiLevelType w:val="hybridMultilevel"/>
    <w:tmpl w:val="65223772"/>
    <w:lvl w:ilvl="0" w:tplc="02724FC4">
      <w:start w:val="5"/>
      <w:numFmt w:val="bullet"/>
      <w:lvlText w:val=""/>
      <w:lvlJc w:val="left"/>
      <w:pPr>
        <w:ind w:left="360" w:hanging="360"/>
      </w:pPr>
      <w:rPr>
        <w:rFonts w:ascii="Symbol" w:eastAsiaTheme="minorHAnsi" w:hAnsi="Symbol" w:cs="Helvetica Neue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E402BE3"/>
    <w:multiLevelType w:val="hybridMultilevel"/>
    <w:tmpl w:val="009A8C5E"/>
    <w:lvl w:ilvl="0" w:tplc="F49ED4A2">
      <w:numFmt w:val="bullet"/>
      <w:lvlText w:val="-"/>
      <w:lvlJc w:val="left"/>
      <w:pPr>
        <w:ind w:left="720" w:hanging="360"/>
      </w:pPr>
      <w:rPr>
        <w:rFonts w:ascii="Aptos" w:eastAsiaTheme="minorHAnsi" w:hAnsi="Aptos" w:cs="Helvetica Neue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7737589">
    <w:abstractNumId w:val="0"/>
  </w:num>
  <w:num w:numId="2" w16cid:durableId="454324974">
    <w:abstractNumId w:val="10"/>
  </w:num>
  <w:num w:numId="3" w16cid:durableId="1915315292">
    <w:abstractNumId w:val="11"/>
  </w:num>
  <w:num w:numId="4" w16cid:durableId="1541672755">
    <w:abstractNumId w:val="4"/>
  </w:num>
  <w:num w:numId="5" w16cid:durableId="771978926">
    <w:abstractNumId w:val="18"/>
  </w:num>
  <w:num w:numId="6" w16cid:durableId="130488377">
    <w:abstractNumId w:val="21"/>
  </w:num>
  <w:num w:numId="7" w16cid:durableId="238488937">
    <w:abstractNumId w:val="16"/>
  </w:num>
  <w:num w:numId="8" w16cid:durableId="1677998216">
    <w:abstractNumId w:val="3"/>
  </w:num>
  <w:num w:numId="9" w16cid:durableId="1936013657">
    <w:abstractNumId w:val="7"/>
  </w:num>
  <w:num w:numId="10" w16cid:durableId="118033371">
    <w:abstractNumId w:val="9"/>
  </w:num>
  <w:num w:numId="11" w16cid:durableId="69893391">
    <w:abstractNumId w:val="2"/>
  </w:num>
  <w:num w:numId="12" w16cid:durableId="1671330051">
    <w:abstractNumId w:val="1"/>
  </w:num>
  <w:num w:numId="13" w16cid:durableId="1180317147">
    <w:abstractNumId w:val="5"/>
  </w:num>
  <w:num w:numId="14" w16cid:durableId="1705400045">
    <w:abstractNumId w:val="22"/>
  </w:num>
  <w:num w:numId="15" w16cid:durableId="962155701">
    <w:abstractNumId w:val="13"/>
  </w:num>
  <w:num w:numId="16" w16cid:durableId="492188014">
    <w:abstractNumId w:val="12"/>
  </w:num>
  <w:num w:numId="17" w16cid:durableId="1137724894">
    <w:abstractNumId w:val="23"/>
  </w:num>
  <w:num w:numId="18" w16cid:durableId="1253205260">
    <w:abstractNumId w:val="14"/>
  </w:num>
  <w:num w:numId="19" w16cid:durableId="482281337">
    <w:abstractNumId w:val="6"/>
  </w:num>
  <w:num w:numId="20" w16cid:durableId="1304773241">
    <w:abstractNumId w:val="15"/>
  </w:num>
  <w:num w:numId="21" w16cid:durableId="1036387844">
    <w:abstractNumId w:val="20"/>
  </w:num>
  <w:num w:numId="22" w16cid:durableId="1076323226">
    <w:abstractNumId w:val="19"/>
  </w:num>
  <w:num w:numId="23" w16cid:durableId="1110389928">
    <w:abstractNumId w:val="17"/>
  </w:num>
  <w:num w:numId="24" w16cid:durableId="120836902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A24"/>
    <w:rsid w:val="00013918"/>
    <w:rsid w:val="00014B73"/>
    <w:rsid w:val="000246AA"/>
    <w:rsid w:val="00041D39"/>
    <w:rsid w:val="00044EBA"/>
    <w:rsid w:val="00054DE3"/>
    <w:rsid w:val="00072A81"/>
    <w:rsid w:val="00084FD6"/>
    <w:rsid w:val="000A4077"/>
    <w:rsid w:val="000A6A4B"/>
    <w:rsid w:val="000C76EE"/>
    <w:rsid w:val="000E3A31"/>
    <w:rsid w:val="000E78E7"/>
    <w:rsid w:val="000E7FCE"/>
    <w:rsid w:val="000F472B"/>
    <w:rsid w:val="001065F0"/>
    <w:rsid w:val="00137C92"/>
    <w:rsid w:val="0014751D"/>
    <w:rsid w:val="00150F17"/>
    <w:rsid w:val="00177DD2"/>
    <w:rsid w:val="00186FCF"/>
    <w:rsid w:val="001C21C3"/>
    <w:rsid w:val="00213532"/>
    <w:rsid w:val="0023320B"/>
    <w:rsid w:val="00240EC1"/>
    <w:rsid w:val="0028219C"/>
    <w:rsid w:val="002D1673"/>
    <w:rsid w:val="002D30D6"/>
    <w:rsid w:val="002F4304"/>
    <w:rsid w:val="00300694"/>
    <w:rsid w:val="00311B1B"/>
    <w:rsid w:val="003556D2"/>
    <w:rsid w:val="00365291"/>
    <w:rsid w:val="003E2873"/>
    <w:rsid w:val="003E3514"/>
    <w:rsid w:val="0040411E"/>
    <w:rsid w:val="00416F5C"/>
    <w:rsid w:val="004249F0"/>
    <w:rsid w:val="00493978"/>
    <w:rsid w:val="00497A2C"/>
    <w:rsid w:val="004A4C31"/>
    <w:rsid w:val="00524ABD"/>
    <w:rsid w:val="00533892"/>
    <w:rsid w:val="00536F6F"/>
    <w:rsid w:val="005F746F"/>
    <w:rsid w:val="006176F1"/>
    <w:rsid w:val="00661C3E"/>
    <w:rsid w:val="006660F4"/>
    <w:rsid w:val="00724F28"/>
    <w:rsid w:val="00737012"/>
    <w:rsid w:val="007460C6"/>
    <w:rsid w:val="00770F36"/>
    <w:rsid w:val="00775085"/>
    <w:rsid w:val="0077632F"/>
    <w:rsid w:val="00794E0A"/>
    <w:rsid w:val="007C1B55"/>
    <w:rsid w:val="007D1A55"/>
    <w:rsid w:val="007E1311"/>
    <w:rsid w:val="007E2D91"/>
    <w:rsid w:val="008134F5"/>
    <w:rsid w:val="00842F6A"/>
    <w:rsid w:val="00843EF1"/>
    <w:rsid w:val="00846656"/>
    <w:rsid w:val="0084698B"/>
    <w:rsid w:val="008605C2"/>
    <w:rsid w:val="00877BC0"/>
    <w:rsid w:val="008B6FB2"/>
    <w:rsid w:val="008B741B"/>
    <w:rsid w:val="00910D8A"/>
    <w:rsid w:val="009322A6"/>
    <w:rsid w:val="00977664"/>
    <w:rsid w:val="009E2D02"/>
    <w:rsid w:val="009F2473"/>
    <w:rsid w:val="00A20380"/>
    <w:rsid w:val="00A21C18"/>
    <w:rsid w:val="00A605DE"/>
    <w:rsid w:val="00A865BF"/>
    <w:rsid w:val="00AF292B"/>
    <w:rsid w:val="00B41E6E"/>
    <w:rsid w:val="00B4403A"/>
    <w:rsid w:val="00B44584"/>
    <w:rsid w:val="00B46AC4"/>
    <w:rsid w:val="00B62C3F"/>
    <w:rsid w:val="00B721D8"/>
    <w:rsid w:val="00B8495D"/>
    <w:rsid w:val="00BC0422"/>
    <w:rsid w:val="00BF4A2B"/>
    <w:rsid w:val="00C214BA"/>
    <w:rsid w:val="00C44AFC"/>
    <w:rsid w:val="00C56C49"/>
    <w:rsid w:val="00C60497"/>
    <w:rsid w:val="00C929C5"/>
    <w:rsid w:val="00CB7E98"/>
    <w:rsid w:val="00CF5FE3"/>
    <w:rsid w:val="00D8589E"/>
    <w:rsid w:val="00D97F4E"/>
    <w:rsid w:val="00DA2A10"/>
    <w:rsid w:val="00DB6598"/>
    <w:rsid w:val="00DC37C3"/>
    <w:rsid w:val="00DD69AF"/>
    <w:rsid w:val="00E069FA"/>
    <w:rsid w:val="00E108DF"/>
    <w:rsid w:val="00E64A24"/>
    <w:rsid w:val="00E8162B"/>
    <w:rsid w:val="00EA57B1"/>
    <w:rsid w:val="00EA6285"/>
    <w:rsid w:val="00EF1254"/>
    <w:rsid w:val="00EF22E8"/>
    <w:rsid w:val="00EF3EED"/>
    <w:rsid w:val="00F16528"/>
    <w:rsid w:val="00F2765C"/>
    <w:rsid w:val="00F70ADC"/>
    <w:rsid w:val="00F77011"/>
    <w:rsid w:val="00FE3ABD"/>
    <w:rsid w:val="00FF7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0941F"/>
  <w15:chartTrackingRefBased/>
  <w15:docId w15:val="{300161DA-AC13-F54D-98C3-D44215985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4A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4A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64A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4A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4A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4A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4A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4A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4A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4A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64A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64A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4A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4A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4A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4A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4A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4A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4A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4A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4A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4A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4A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4A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4A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4A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4A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4A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4A2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D1A5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D30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F1652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652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16528"/>
    <w:rPr>
      <w:color w:val="96607D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8B6FB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B6FB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B6FB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B6FB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B6FB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breunig.com/2026/02/09/the-potential-of-rlms.html" TargetMode="Externa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sentient-agi/ROMA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github.com/sentient-agi/ROMA?tab=readme-ov-file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huggingface.co/mit-oasys/rlm-qwen3-8b-v0.1" TargetMode="External"/><Relationship Id="rId14" Type="http://schemas.openxmlformats.org/officeDocument/2006/relationships/hyperlink" Target="https://docs.langchain.com/oss/python/deepagents/long-term-memor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570</TotalTime>
  <Pages>5</Pages>
  <Words>490</Words>
  <Characters>3284</Characters>
  <Application>Microsoft Office Word</Application>
  <DocSecurity>0</DocSecurity>
  <Lines>52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Engin Deniz Dogu</dc:creator>
  <cp:keywords/>
  <dc:description/>
  <cp:lastModifiedBy>Engin Deniz Dogu</cp:lastModifiedBy>
  <cp:revision>33</cp:revision>
  <dcterms:created xsi:type="dcterms:W3CDTF">2026-01-28T21:09:00Z</dcterms:created>
  <dcterms:modified xsi:type="dcterms:W3CDTF">2026-03-02T21:17:00Z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73fd474-4f3c-44ed-88fb-5cc4bd2471bf_Enabled">
    <vt:lpwstr>true</vt:lpwstr>
  </property>
  <property fmtid="{D5CDD505-2E9C-101B-9397-08002B2CF9AE}" pid="3" name="MSIP_Label_a73fd474-4f3c-44ed-88fb-5cc4bd2471bf_SetDate">
    <vt:lpwstr>2026-01-28T21:09:33Z</vt:lpwstr>
  </property>
  <property fmtid="{D5CDD505-2E9C-101B-9397-08002B2CF9AE}" pid="4" name="MSIP_Label_a73fd474-4f3c-44ed-88fb-5cc4bd2471bf_Method">
    <vt:lpwstr>Standard</vt:lpwstr>
  </property>
  <property fmtid="{D5CDD505-2E9C-101B-9397-08002B2CF9AE}" pid="5" name="MSIP_Label_a73fd474-4f3c-44ed-88fb-5cc4bd2471bf_Name">
    <vt:lpwstr>defa4170-0d19-0005-0004-bc88714345d2</vt:lpwstr>
  </property>
  <property fmtid="{D5CDD505-2E9C-101B-9397-08002B2CF9AE}" pid="6" name="MSIP_Label_a73fd474-4f3c-44ed-88fb-5cc4bd2471bf_SiteId">
    <vt:lpwstr>8d1a69ec-03b5-4345-ae21-dad112f5fb4f</vt:lpwstr>
  </property>
  <property fmtid="{D5CDD505-2E9C-101B-9397-08002B2CF9AE}" pid="7" name="MSIP_Label_a73fd474-4f3c-44ed-88fb-5cc4bd2471bf_ActionId">
    <vt:lpwstr>d06e64b7-e217-4e9f-bbf3-432037dddf1b</vt:lpwstr>
  </property>
  <property fmtid="{D5CDD505-2E9C-101B-9397-08002B2CF9AE}" pid="8" name="MSIP_Label_a73fd474-4f3c-44ed-88fb-5cc4bd2471bf_ContentBits">
    <vt:lpwstr>0</vt:lpwstr>
  </property>
  <property fmtid="{D5CDD505-2E9C-101B-9397-08002B2CF9AE}" pid="9" name="MSIP_Label_a73fd474-4f3c-44ed-88fb-5cc4bd2471bf_Tag">
    <vt:lpwstr>50, 3, 0, 1</vt:lpwstr>
  </property>
</Properties>
</file>