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400"/>
      </w:pPr>
    </w:p>
    <w:p>
      <w:pPr>
        <w:pStyle w:val="Body"/>
        <w:spacing w:after="100"/>
        <w:jc w:val="center"/>
      </w:pPr>
      <w:r>
        <w:rPr>
          <w:b w:val="1"/>
          <w:bCs w:val="1"/>
          <w:outline w:val="0"/>
          <w:color w:val="666666"/>
          <w:sz w:val="28"/>
          <w:szCs w:val="28"/>
          <w:u w:color="666666"/>
          <w:rtl w:val="0"/>
          <w14:textFill>
            <w14:solidFill>
              <w14:srgbClr w14:val="666666"/>
            </w14:solidFill>
          </w14:textFill>
        </w:rPr>
        <w:t>WHITE PAPER</w:t>
      </w:r>
    </w:p>
    <w:p>
      <w:pPr>
        <w:pStyle w:val="Body"/>
        <w:spacing w:after="100"/>
      </w:pPr>
    </w:p>
    <w:p>
      <w:pPr>
        <w:pStyle w:val="Body"/>
        <w:spacing w:after="80"/>
        <w:jc w:val="center"/>
      </w:pPr>
      <w:r>
        <w:rPr>
          <w:b w:val="1"/>
          <w:bCs w:val="1"/>
          <w:outline w:val="0"/>
          <w:color w:val="1f4e79"/>
          <w:sz w:val="48"/>
          <w:szCs w:val="48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AI-Enabled Insurance</w:t>
      </w:r>
    </w:p>
    <w:p>
      <w:pPr>
        <w:pStyle w:val="Body"/>
        <w:spacing w:after="150"/>
        <w:jc w:val="center"/>
      </w:pPr>
      <w:r>
        <w:rPr>
          <w:b w:val="1"/>
          <w:bCs w:val="1"/>
          <w:outline w:val="0"/>
          <w:color w:val="1f4e79"/>
          <w:sz w:val="48"/>
          <w:szCs w:val="48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Management Information System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250"/>
        <w:jc w:val="center"/>
      </w:pPr>
      <w:r>
        <w:rPr>
          <w:i w:val="1"/>
          <w:i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Transforming 44 Products into One Intelligent Conversation</w:t>
      </w:r>
    </w:p>
    <w:p>
      <w:pPr>
        <w:pStyle w:val="Body"/>
        <w:spacing w:after="150"/>
      </w:pPr>
    </w:p>
    <w:p>
      <w:pPr>
        <w:pStyle w:val="Body"/>
        <w:spacing w:after="150"/>
        <w:jc w:val="center"/>
      </w:pP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Prepared for</w:t>
      </w:r>
    </w:p>
    <w:p>
      <w:pPr>
        <w:pStyle w:val="Body"/>
        <w:spacing w:after="150"/>
        <w:jc w:val="center"/>
      </w:pPr>
      <w:r>
        <w:rPr>
          <w:b w:val="1"/>
          <w:bCs w:val="1"/>
          <w:outline w:val="0"/>
          <w:color w:val="1f4e79"/>
          <w:sz w:val="28"/>
          <w:szCs w:val="28"/>
          <w:u w:color="1f4e79"/>
          <w:rtl w:val="0"/>
          <w14:textFill>
            <w14:solidFill>
              <w14:srgbClr w14:val="1F4E79"/>
            </w14:solidFill>
          </w14:textFill>
        </w:rPr>
        <w:t>Mutakamela Insurance Company</w:t>
      </w:r>
    </w:p>
    <w:p>
      <w:pPr>
        <w:pStyle w:val="Body"/>
        <w:spacing w:after="200"/>
      </w:pPr>
    </w:p>
    <w:p>
      <w:pPr>
        <w:pStyle w:val="Body"/>
        <w:spacing w:after="150"/>
        <w:jc w:val="center"/>
      </w:pP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Version 1.0 | September 2026</w:t>
      </w:r>
    </w:p>
    <w:p>
      <w:pPr>
        <w:pStyle w:val="Body"/>
        <w:spacing w:after="100"/>
        <w:jc w:val="center"/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CONFIDENTIAL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Table of Contents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150"/>
      </w:pPr>
    </w:p>
    <w:p>
      <w:pPr>
        <w:pStyle w:val="Body"/>
        <w:spacing w:after="150"/>
      </w:pPr>
      <w:r>
        <w:rPr>
          <w:b w:val="1"/>
          <w:bCs w:val="1"/>
          <w:outline w:val="0"/>
          <w:color w:val="1f4e79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I: BUSINESS CASE</w:t>
      </w:r>
    </w:p>
    <w:p>
      <w:pPr>
        <w:pStyle w:val="Body"/>
        <w:spacing w:after="150"/>
        <w:ind w:left="200" w:firstLine="0"/>
      </w:pPr>
      <w:r>
        <w:rPr>
          <w:rtl w:val="0"/>
        </w:rPr>
        <w:t xml:space="preserve">    1. Executive Summary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2. The Challenge: Current State of Insurance Operations</w:t>
      </w:r>
    </w:p>
    <w:p>
      <w:pPr>
        <w:pStyle w:val="Body"/>
        <w:spacing w:after="150"/>
        <w:ind w:left="200" w:firstLine="0"/>
      </w:pPr>
      <w:r>
        <w:rPr>
          <w:rtl w:val="0"/>
          <w:lang w:val="it-IT"/>
        </w:rPr>
        <w:t xml:space="preserve">    3. The Opportunity: Saudi Vision 2030 &amp; Digital Transformation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4. The Solution: AI-Enabled Insurance Platform</w:t>
      </w:r>
    </w:p>
    <w:p>
      <w:pPr>
        <w:pStyle w:val="Body"/>
        <w:spacing w:after="150"/>
      </w:pPr>
    </w:p>
    <w:p>
      <w:pPr>
        <w:pStyle w:val="Body"/>
        <w:spacing w:after="150"/>
      </w:pPr>
      <w:r>
        <w:rPr>
          <w:b w:val="1"/>
          <w:bCs w:val="1"/>
          <w:outline w:val="0"/>
          <w:color w:val="1f4e79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II: PLATFORM CAPABILITIES</w:t>
      </w:r>
    </w:p>
    <w:p>
      <w:pPr>
        <w:pStyle w:val="Body"/>
        <w:spacing w:after="150"/>
        <w:ind w:left="200" w:firstLine="0"/>
      </w:pPr>
      <w:r>
        <w:rPr>
          <w:rtl w:val="0"/>
        </w:rPr>
        <w:t xml:space="preserve">    5. Generic AI Policy Engine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6. WhatsApp-First Customer Experience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7. Intelligent Document Processing</w:t>
      </w:r>
    </w:p>
    <w:p>
      <w:pPr>
        <w:pStyle w:val="Body"/>
        <w:spacing w:after="150"/>
        <w:ind w:left="200" w:firstLine="0"/>
      </w:pPr>
      <w:r>
        <w:rPr>
          <w:rtl w:val="0"/>
          <w:lang w:val="de-DE"/>
        </w:rPr>
        <w:t xml:space="preserve">    8. Fraud Detection &amp; Risk Assessment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9. Predictive Analytics &amp; Business Intelligence</w:t>
      </w:r>
    </w:p>
    <w:p>
      <w:pPr>
        <w:pStyle w:val="Body"/>
        <w:spacing w:after="150"/>
      </w:pPr>
    </w:p>
    <w:p>
      <w:pPr>
        <w:pStyle w:val="Body"/>
        <w:spacing w:after="150"/>
      </w:pPr>
      <w:r>
        <w:rPr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PART III: IMPLEMENTATION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10. End-to-End Customer Journeys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11. Technical Architecture</w:t>
      </w:r>
    </w:p>
    <w:p>
      <w:pPr>
        <w:pStyle w:val="Body"/>
        <w:spacing w:after="150"/>
        <w:ind w:left="200" w:firstLine="0"/>
      </w:pPr>
      <w:r>
        <w:rPr>
          <w:rtl w:val="0"/>
          <w:lang w:val="de-DE"/>
        </w:rPr>
        <w:t xml:space="preserve">    12. Integration &amp; Compliance</w:t>
      </w:r>
    </w:p>
    <w:p>
      <w:pPr>
        <w:pStyle w:val="Body"/>
        <w:spacing w:after="150"/>
        <w:ind w:left="200" w:firstLine="0"/>
      </w:pPr>
      <w:r>
        <w:rPr>
          <w:rtl w:val="0"/>
          <w:lang w:val="de-DE"/>
        </w:rPr>
        <w:t xml:space="preserve">    13. Implementation Roadmap</w:t>
      </w:r>
    </w:p>
    <w:p>
      <w:pPr>
        <w:pStyle w:val="Body"/>
        <w:spacing w:after="150"/>
        <w:ind w:left="200" w:firstLine="0"/>
      </w:pPr>
      <w:r>
        <w:rPr>
          <w:rtl w:val="0"/>
          <w:lang w:val="de-DE"/>
        </w:rPr>
        <w:t xml:space="preserve">    14. Investment &amp; ROI</w:t>
      </w:r>
    </w:p>
    <w:p>
      <w:pPr>
        <w:pStyle w:val="Body"/>
        <w:spacing w:after="150"/>
      </w:pPr>
    </w:p>
    <w:p>
      <w:pPr>
        <w:pStyle w:val="Body"/>
        <w:spacing w:after="150"/>
      </w:pPr>
      <w:r>
        <w:rPr>
          <w:b w:val="1"/>
          <w:bCs w:val="1"/>
          <w:outline w:val="0"/>
          <w:color w:val="1f4e79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APPENDICES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A. Complete LOB Coverage (44 Products)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B. Document Templates Library</w:t>
      </w:r>
    </w:p>
    <w:p>
      <w:pPr>
        <w:pStyle w:val="Body"/>
        <w:spacing w:after="150"/>
        <w:ind w:left="200" w:firstLine="0"/>
      </w:pPr>
      <w:r>
        <w:rPr>
          <w:rtl w:val="0"/>
          <w:lang w:val="en-US"/>
        </w:rPr>
        <w:t xml:space="preserve">    C. API Integration Specifications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100"/>
        <w:jc w:val="center"/>
      </w:pPr>
      <w:r>
        <w:rPr>
          <w:b w:val="1"/>
          <w:bCs w:val="1"/>
          <w:outline w:val="0"/>
          <w:color w:val="1f4e79"/>
          <w:sz w:val="36"/>
          <w:szCs w:val="36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</w:t>
      </w:r>
    </w:p>
    <w:p>
      <w:pPr>
        <w:pStyle w:val="Body"/>
        <w:spacing w:after="300"/>
        <w:jc w:val="center"/>
      </w:pPr>
      <w:r>
        <w:rPr>
          <w:b w:val="1"/>
          <w:bCs w:val="1"/>
          <w:outline w:val="0"/>
          <w:color w:val="2e74b5"/>
          <w:sz w:val="44"/>
          <w:szCs w:val="44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BUSINESS CASE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1. Executive Summary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150"/>
      </w:pPr>
    </w:p>
    <w:p>
      <w:pPr>
        <w:pStyle w:val="Body"/>
        <w:pBdr>
          <w:top w:val="nil"/>
          <w:left w:val="single" w:color="2e74b5" w:sz="24" w:space="6" w:shadow="0" w:frame="0"/>
          <w:bottom w:val="nil"/>
          <w:right w:val="nil"/>
        </w:pBdr>
        <w:spacing w:before="100" w:after="100"/>
        <w:ind w:left="400" w:firstLine="0"/>
      </w:pPr>
      <w:r>
        <w:rPr>
          <w:i w:val="1"/>
          <w:i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In the time it takes to read this page, a customer could have purchased insurance, received their policy PDF, and shared it with their family - all through a WhatsApp conversation with AI.</w:t>
      </w: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The Proposition</w:t>
      </w:r>
    </w:p>
    <w:p>
      <w:pPr>
        <w:pStyle w:val="Body"/>
        <w:spacing w:after="150"/>
      </w:pPr>
      <w:r>
        <w:rPr>
          <w:rtl w:val="0"/>
          <w:lang w:val="en-US"/>
        </w:rPr>
        <w:t>We propose an AI-Enabled Insurance Management Information System that transforms how Mutakamela serves its customers. This platform consolidates 44 insurance products across 7 Lines of Business into a single, intelligent conversation interface accessible via WhatsApp, mobile app, and web.</w:t>
      </w: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Key Outcomes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200"/>
        <w:gridCol w:w="33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Metric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Current State</w:t>
            </w:r>
          </w:p>
        </w:tc>
        <w:tc>
          <w:tcPr>
            <w:tcW w:type="dxa" w:w="33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With AI Platform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Time to Quote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2-4 hours (branch visit)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&lt; 3 minutes (WhatsApp)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Quote to Policy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1-3 days (paperwork)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&lt; 5 minutes (instant PDF)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Touchpoints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5-8 interactions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1 conversation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Operating Cost per Policy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SAR 150-200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SAR 25-40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24/7 Availability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 (business hours only)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Yes (AI never sleeps)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Fraud Detection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Manual review (days)</w:t>
            </w:r>
          </w:p>
        </w:tc>
        <w:tc>
          <w:tcPr>
            <w:tcW w:type="dxa" w:w="33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Real-time scoring (seconds)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Strategic Alignment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Vision 2030: Digital transformation of financial services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SAMA Regulations: Automated compliance and reporting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Customer Expectations: Instant, mobile-first, Arabic-native service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Competitive Position: First-mover advantage in AI-powered insurance</w:t>
      </w: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Investment Summary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3000"/>
        <w:gridCol w:w="3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Component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Investment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Timeline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Platform Development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SAR 2.8M - 3.5M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months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Annual Operations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SAR 800K - 1.2M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Ongoing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Expected ROI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280% - 350%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Within 18 months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Break-even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8-10 months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2. The Challenge</w:t>
      </w:r>
    </w:p>
    <w:p>
      <w:pPr>
        <w:pStyle w:val="Body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Current State of Insurance Operations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2.1 Customer Pain Points</w:t>
      </w:r>
    </w:p>
    <w:p>
      <w:pPr>
        <w:pStyle w:val="Body"/>
        <w:spacing w:after="150"/>
      </w:pPr>
      <w:r>
        <w:rPr>
          <w:rtl w:val="0"/>
          <w:lang w:val="en-US"/>
        </w:rPr>
        <w:t>Today's insurance customer journey is fragmented, slow, and frustrating:</w:t>
      </w:r>
    </w:p>
    <w:p>
      <w:pPr>
        <w:pStyle w:val="Body"/>
        <w:spacing w:after="150"/>
      </w:pP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500"/>
        <w:gridCol w:w="3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Pain Point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Current Reality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Customer Impact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Too Many Products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44 products across 7 LOBs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Confusion - 'Which policy do I need?'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Slow Process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Days for quotes, weeks for policies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Lost sales to faster competitors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Channel Friction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Branch visits, phone calls, paperwork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Abandonment at every step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Language Barriers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Systems designed in English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Frustration for Arabic-first customers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 Transparency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Black-box pricing, unclear terms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Distrust and complaints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 Nightmare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Manual filing, no status updates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nl-NL"/>
              </w:rPr>
              <w:t>Poor NPS scores</w:t>
            </w:r>
          </w:p>
        </w:tc>
      </w:tr>
    </w:tbl>
    <w:p>
      <w:pPr>
        <w:pStyle w:val="Body"/>
        <w:widowControl w:val="0"/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2.2 Operational Inefficiencies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4000"/>
        <w:gridCol w:w="3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Area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Issue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Cost Impact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Manual Data Entry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Same info entered 5+ times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SAR 50-80 per policy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Document Processing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Human review of every document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SAR 30-50 per application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Underwriting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Expert review for simple cases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Bottleneck, delays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Service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Call center for basic queries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SAR 15-25 per call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Fraud Detection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Post-claim investigation only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5-8% loss ratio impact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Compliance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Manual report generation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Risk of errors, fines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2.3 Competitive Pressure</w:t>
      </w:r>
    </w:p>
    <w:p>
      <w:pPr>
        <w:pStyle w:val="Body"/>
        <w:spacing w:after="150"/>
      </w:pPr>
      <w:r>
        <w:rPr>
          <w:rtl w:val="0"/>
          <w:lang w:val="en-US"/>
        </w:rPr>
        <w:t>The Saudi insurance market is evolving rapidly: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Tawuniya (29% market share): Investing in AI chatbots and video kiosks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Bupa Arabia (25%): Mobile-first with telemedicine integration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InsurTech Entrants: Digital-native competitors offering instant quotes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Banking Partners: STC Pay, Apple Pay integration expectations</w:t>
      </w:r>
    </w:p>
    <w:p>
      <w:pPr>
        <w:pStyle w:val="Body"/>
        <w:spacing w:after="150"/>
      </w:pPr>
    </w:p>
    <w:p>
      <w:pPr>
        <w:pStyle w:val="Body"/>
        <w:spacing w:after="150"/>
      </w:pP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Without AI transformation, Mutakamela risks losing market share to more agile competitors.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3. The Opportunity</w:t>
      </w:r>
    </w:p>
    <w:p>
      <w:pPr>
        <w:pStyle w:val="Body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Saudi Vision 2030 &amp; Digital Transformation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3.1 Vision 2030 Alignment</w:t>
      </w:r>
    </w:p>
    <w:p>
      <w:pPr>
        <w:pStyle w:val="Body"/>
        <w:pBdr>
          <w:top w:val="nil"/>
          <w:left w:val="single" w:color="2e74b5" w:sz="24" w:space="6" w:shadow="0" w:frame="0"/>
          <w:bottom w:val="nil"/>
          <w:right w:val="nil"/>
        </w:pBdr>
        <w:spacing w:before="100" w:after="100"/>
        <w:ind w:left="400" w:firstLine="0"/>
      </w:pPr>
      <w:r>
        <w:rPr>
          <w:i w:val="1"/>
          <w:i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'We will work toward becoming a leading digital economy.' - Saudi Vision 2030</w:t>
      </w:r>
    </w:p>
    <w:p>
      <w:pPr>
        <w:pStyle w:val="Body"/>
        <w:spacing w:after="150"/>
      </w:pP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6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Vision 2030 Goal</w:t>
            </w:r>
          </w:p>
        </w:tc>
        <w:tc>
          <w:tcPr>
            <w:tcW w:type="dxa" w:w="6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AI Platform Delivers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Digital Government &amp; Services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100% digital policy issuance, no branch visits required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Financial Sector Development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Advanced insurance products accessible to all Saudis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Quality of Life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Instant coverage for health, motor, travel, property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Private Sector Growth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SME-friendly commercial insurance via WhatsApp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Youth Empowerment</w:t>
            </w:r>
          </w:p>
        </w:tc>
        <w:tc>
          <w:tcPr>
            <w:tcW w:type="dxa" w:w="6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Digital-native experience for 70% under-35 population</w:t>
            </w:r>
          </w:p>
        </w:tc>
      </w:tr>
    </w:tbl>
    <w:p>
      <w:pPr>
        <w:pStyle w:val="Body"/>
        <w:widowControl w:val="0"/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3.2 Market Opportunity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  <w:gridCol w:w="3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Factor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 Point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Implication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Penetration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95%+ in Saudi Arabia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Preferred channel already adopted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Smartphone Adoption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98% of adults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Mobile-first is the only strategy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Youth Population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70% under 35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Digital expectations, not preferences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Insurance Penetration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~2% of GDP (low)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Massive growth potential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Arabic Content Gap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Most platforms English-first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Arabic-native AI is differentiator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3.3 The WhatsApp Advantage</w:t>
      </w:r>
    </w:p>
    <w:p>
      <w:pPr>
        <w:pStyle w:val="Body"/>
        <w:spacing w:after="150"/>
      </w:pPr>
      <w:r>
        <w:rPr>
          <w:rtl w:val="0"/>
          <w:lang w:val="en-US"/>
        </w:rPr>
        <w:t>Why WhatsApp is the ideal channel for Saudi insurance:</w:t>
      </w:r>
    </w:p>
    <w:p>
      <w:pPr>
        <w:pStyle w:val="Body"/>
        <w:spacing w:after="150"/>
      </w:pP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No App Download: Customer's WhatsApp is already installed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Trusted Channel: Saudis share sensitive documents on WhatsApp daily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Rich Media: Send/receive photos, PDFs, documents natively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Instant Delivery: Policy PDF arrives in the same chat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Family Sharing: Forward policy to spouse in one tap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24/7 Availability: AI responds at 2 AM during Ramadan</w:t>
      </w: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3.4 First-Mover Advantage</w:t>
      </w:r>
    </w:p>
    <w:p>
      <w:pPr>
        <w:pStyle w:val="Body"/>
        <w:spacing w:after="150"/>
      </w:pPr>
      <w:r>
        <w:rPr>
          <w:rtl w:val="0"/>
          <w:lang w:val="en-US"/>
        </w:rPr>
        <w:t>Current state of WhatsApp in Saudi insurance: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  <w:gridCol w:w="3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Competitor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WhatsApp Capability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Gap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Tawuniya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Planning stage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 live service yet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Bupa Arabia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App-only chat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Not on WhatsApp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Al Rajhi Takaful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Basic inquiry only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 quote/purchase flow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Others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None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Phone/email only</w:t>
            </w:r>
          </w:p>
        </w:tc>
      </w:tr>
    </w:tbl>
    <w:p>
      <w:pPr>
        <w:pStyle w:val="Body"/>
        <w:widowControl w:val="0"/>
        <w:spacing w:after="150"/>
      </w:pPr>
    </w:p>
    <w:p>
      <w:pPr>
        <w:pStyle w:val="Body"/>
        <w:spacing w:after="150"/>
      </w:pPr>
    </w:p>
    <w:p>
      <w:pPr>
        <w:pStyle w:val="Body"/>
        <w:spacing w:after="150"/>
      </w:pPr>
      <w:r>
        <w:rPr>
          <w:b w:val="1"/>
          <w:bCs w:val="1"/>
          <w:outline w:val="0"/>
          <w:color w:val="538135"/>
          <w:u w:color="538135"/>
          <w:rtl w:val="0"/>
          <w:lang w:val="en-US"/>
          <w14:textFill>
            <w14:solidFill>
              <w14:srgbClr w14:val="538135"/>
            </w14:solidFill>
          </w14:textFill>
        </w:rPr>
        <w:t>Mutakamela can be FIRST to offer full AI-powered quote-to-policy on WhatsApp.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4. The Solution</w:t>
      </w:r>
    </w:p>
    <w:p>
      <w:pPr>
        <w:pStyle w:val="Body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AI-Enabled Insurance Platform Overview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14:textFill>
            <w14:solidFill>
              <w14:srgbClr w14:val="2E74B5"/>
            </w14:solidFill>
          </w14:textFill>
        </w:rPr>
        <w:t>4.1 Core Concept</w:t>
      </w:r>
    </w:p>
    <w:p>
      <w:pPr>
        <w:pStyle w:val="Body"/>
        <w:pBdr>
          <w:top w:val="nil"/>
          <w:left w:val="single" w:color="2e74b5" w:sz="24" w:space="6" w:shadow="0" w:frame="0"/>
          <w:bottom w:val="nil"/>
          <w:right w:val="nil"/>
        </w:pBdr>
        <w:spacing w:before="100" w:after="100"/>
        <w:ind w:left="400" w:firstLine="0"/>
      </w:pPr>
      <w:r>
        <w:rPr>
          <w:i w:val="1"/>
          <w:i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One intelligent conversation that understands what the customer needs and delivers the right product - instantly.</w:t>
      </w:r>
    </w:p>
    <w:p>
      <w:pPr>
        <w:pStyle w:val="Body"/>
        <w:spacing w:after="150"/>
      </w:pPr>
    </w:p>
    <w:p>
      <w:pPr>
        <w:pStyle w:val="Body"/>
        <w:spacing w:after="150"/>
      </w:pPr>
      <w:r>
        <w:rPr>
          <w:rtl w:val="0"/>
          <w:lang w:val="en-US"/>
        </w:rPr>
        <w:t>Instead of asking customers to navigate 44 products across 7 Lines of Business, the AI Platform: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1. </w:t>
      </w:r>
      <w:r>
        <w:rPr>
          <w:rtl w:val="0"/>
          <w:lang w:val="en-US"/>
        </w:rPr>
        <w:t>Listens to the customer's natural language request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2. </w:t>
      </w:r>
      <w:r>
        <w:rPr>
          <w:rtl w:val="0"/>
          <w:lang w:val="en-US"/>
        </w:rPr>
        <w:t>Understands their intent and extracts key information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3. </w:t>
      </w:r>
      <w:r>
        <w:rPr>
          <w:rtl w:val="0"/>
          <w:lang w:val="en-US"/>
        </w:rPr>
        <w:t>Matches them to the optimal product(s)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4. </w:t>
      </w:r>
      <w:r>
        <w:rPr>
          <w:rtl w:val="0"/>
          <w:lang w:val="en-US"/>
        </w:rPr>
        <w:t>Asks only the questions needed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5. </w:t>
      </w:r>
      <w:r>
        <w:rPr>
          <w:rtl w:val="0"/>
          <w:lang w:val="fr-FR"/>
        </w:rPr>
        <w:t>Generates instant quote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6. </w:t>
      </w:r>
      <w:r>
        <w:rPr>
          <w:rtl w:val="0"/>
          <w:lang w:val="en-US"/>
        </w:rPr>
        <w:t>Processes payment securely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7. </w:t>
      </w:r>
      <w:r>
        <w:rPr>
          <w:rtl w:val="0"/>
          <w:lang w:val="en-US"/>
        </w:rPr>
        <w:t>Delivers policy PDF in the same conversation</w:t>
      </w: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it-IT"/>
          <w14:textFill>
            <w14:solidFill>
              <w14:srgbClr w14:val="2E74B5"/>
            </w14:solidFill>
          </w14:textFill>
        </w:rPr>
        <w:t>4.2 Platform Components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3500"/>
        <w:gridCol w:w="32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Component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Function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Generic AI Policy Engine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Understands intent, matches products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Arabic-BERT, Rasa NLU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Integration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conversation interface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Meta Business API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Document AI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OCR, verification, extraction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Tesseract, LayoutLM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Fraud Detection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Real-time risk scoring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ML anomaly detection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PDF Generation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Instant policy documents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Jinja2, WeasyPrint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Core Integration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admin, payments, claims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REST APIs, Kafka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Analytics Dashboard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BI, predictions, reporting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Spark, Superset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4.3 Lines of Business Covered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200"/>
        <w:gridCol w:w="4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LOB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Products</w:t>
            </w:r>
          </w:p>
        </w:tc>
        <w:tc>
          <w:tcPr>
            <w:tcW w:type="dxa" w:w="4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 Capabilities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Motor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7 products (TPL, Comp, Fleet...)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Instant quotes, Najm integration, damage assessment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Health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8 products (Individual to Corporate)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Family enrollment, network lookup, claim tracking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Travel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 products (Single to Annual)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Multi-traveler handling, instant certificates</w:t>
            </w:r>
          </w:p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Protection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products (Term, Savings, Education)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Needs analysis, benefit illustrations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Marine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products (Cargo, Hull, P&amp;I)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Shipment tracking, open policy management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nl-NL"/>
              </w:rPr>
              <w:t>Engineering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products (CAR, EAR, CPM)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Project-based coverage, contractor verification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Property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 products (Fire, Burglary, All Risk)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Risk assessment, sum insured optimization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  <w:spacing w:after="150"/>
      </w:pPr>
    </w:p>
    <w:p>
      <w:pPr>
        <w:pStyle w:val="Body"/>
        <w:spacing w:after="150"/>
        <w:jc w:val="center"/>
      </w:pPr>
      <w:r>
        <w:rPr>
          <w:b w:val="1"/>
          <w:bCs w:val="1"/>
          <w:outline w:val="0"/>
          <w:color w:val="1f4e79"/>
          <w:sz w:val="24"/>
          <w:szCs w:val="24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Total: 44 products unified into ONE intelligent interface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100"/>
        <w:jc w:val="center"/>
      </w:pPr>
      <w:r>
        <w:rPr>
          <w:b w:val="1"/>
          <w:bCs w:val="1"/>
          <w:outline w:val="0"/>
          <w:color w:val="1f4e79"/>
          <w:sz w:val="36"/>
          <w:szCs w:val="36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PART II</w:t>
      </w:r>
    </w:p>
    <w:p>
      <w:pPr>
        <w:pStyle w:val="Body"/>
        <w:spacing w:after="300"/>
        <w:jc w:val="center"/>
      </w:pPr>
      <w:r>
        <w:rPr>
          <w:b w:val="1"/>
          <w:bCs w:val="1"/>
          <w:outline w:val="0"/>
          <w:color w:val="2e74b5"/>
          <w:sz w:val="44"/>
          <w:szCs w:val="44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PLATFORM CAPABILITIES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14:textFill>
            <w14:solidFill>
              <w14:srgbClr w14:val="1F4E79"/>
            </w14:solidFill>
          </w14:textFill>
        </w:rPr>
        <w:t>5. Generic AI Policy Engine</w:t>
      </w:r>
    </w:p>
    <w:p>
      <w:pPr>
        <w:pStyle w:val="Body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The Brain of the Platform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5.1 How It Works</w:t>
      </w:r>
    </w:p>
    <w:p>
      <w:pPr>
        <w:pStyle w:val="Body"/>
        <w:spacing w:after="150"/>
      </w:pPr>
      <w:r>
        <w:rPr>
          <w:rtl w:val="0"/>
          <w:lang w:val="en-US"/>
        </w:rPr>
        <w:t>The AI Engine processes natural language to match customers with the right product:</w:t>
      </w:r>
    </w:p>
    <w:p>
      <w:pPr>
        <w:pStyle w:val="Body"/>
        <w:spacing w:after="150"/>
      </w:pP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500"/>
        <w:gridCol w:w="3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Stage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Process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Example</w:t>
            </w:r>
          </w:p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1. Intent Classification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Detect: BUY, RENEW, CLAIM, INQUIRY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'I need insurance'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BUY intent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2. Entity Extraction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Extract: Product, Amount, Dates, People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'my Camry'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Vehicle=Camry</w:t>
            </w:r>
          </w:p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3. Needs Analysis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Understand underlying requirements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'new car'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Comprehensive recommended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4. Product Matching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Score and rank suitable products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Match: Motor Comprehensive (95%)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5. Gap Filling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Ask only missing required fields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'What is your plate number?'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de-DE"/>
              </w:rPr>
              <w:t>6. Quote Generation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Calculate premium in real-time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SAR 2,850/year</w:t>
            </w:r>
          </w:p>
        </w:tc>
      </w:tr>
    </w:tbl>
    <w:p>
      <w:pPr>
        <w:pStyle w:val="Body"/>
        <w:widowControl w:val="0"/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5.2 Policy Matching Algorithm</w:t>
      </w:r>
    </w:p>
    <w:p>
      <w:pPr>
        <w:pStyle w:val="Body"/>
        <w:spacing w:after="150"/>
      </w:pPr>
      <w:r>
        <w:rPr>
          <w:rtl w:val="0"/>
          <w:lang w:val="en-US"/>
        </w:rPr>
        <w:t>The AI scores each of the 44 products against the customer's input:</w:t>
      </w:r>
    </w:p>
    <w:p>
      <w:pPr>
        <w:pStyle w:val="Body"/>
        <w:spacing w:after="150"/>
      </w:pPr>
    </w:p>
    <w:p>
      <w:pPr>
        <w:pStyle w:val="Body"/>
        <w:spacing w:after="150"/>
        <w:jc w:val="center"/>
      </w:pPr>
      <w:r>
        <w:rPr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MATCH SCORE = (Keyword Match </w:t>
      </w:r>
      <w:r>
        <w:rPr>
          <w:b w:val="1"/>
          <w:bCs w:val="1"/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× </w:t>
      </w:r>
      <w:r>
        <w:rPr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0.3) + (Entity Match </w:t>
      </w:r>
      <w:r>
        <w:rPr>
          <w:b w:val="1"/>
          <w:bCs w:val="1"/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× </w:t>
      </w:r>
      <w:r>
        <w:rPr>
          <w:b w:val="1"/>
          <w:bCs w:val="1"/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0.3) + (Need Alignment </w:t>
      </w:r>
      <w:r>
        <w:rPr>
          <w:b w:val="1"/>
          <w:bCs w:val="1"/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 xml:space="preserve">× </w:t>
      </w:r>
      <w:r>
        <w:rPr>
          <w:b w:val="1"/>
          <w:bCs w:val="1"/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>0.4)</w:t>
      </w:r>
    </w:p>
    <w:p>
      <w:pPr>
        <w:pStyle w:val="Body"/>
        <w:spacing w:after="150"/>
      </w:pP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1500"/>
        <w:gridCol w:w="5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Factor</w:t>
            </w:r>
          </w:p>
        </w:tc>
        <w:tc>
          <w:tcPr>
            <w:tcW w:type="dxa" w:w="1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Weight</w:t>
            </w:r>
          </w:p>
        </w:tc>
        <w:tc>
          <w:tcPr>
            <w:tcW w:type="dxa" w:w="5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 It Measures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Keyword Match</w:t>
            </w:r>
          </w:p>
        </w:tc>
        <w:tc>
          <w:tcPr>
            <w:tcW w:type="dxa" w:w="1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30%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Direct product mentions (car, health, travel)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Entity Match</w:t>
            </w:r>
          </w:p>
        </w:tc>
        <w:tc>
          <w:tcPr>
            <w:tcW w:type="dxa" w:w="1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30%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Extracted entities fit product requirements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Need Alignment</w:t>
            </w:r>
          </w:p>
        </w:tc>
        <w:tc>
          <w:tcPr>
            <w:tcW w:type="dxa" w:w="1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40%</w:t>
            </w:r>
          </w:p>
        </w:tc>
        <w:tc>
          <w:tcPr>
            <w:tcW w:type="dxa" w:w="5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Underlying needs match product benefits</w:t>
            </w:r>
          </w:p>
        </w:tc>
      </w:tr>
    </w:tbl>
    <w:p>
      <w:pPr>
        <w:pStyle w:val="Body"/>
        <w:widowControl w:val="0"/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5.3 Arabic Language Support</w:t>
      </w:r>
    </w:p>
    <w:p>
      <w:pPr>
        <w:pStyle w:val="Body"/>
        <w:spacing w:after="150"/>
      </w:pPr>
      <w:r>
        <w:rPr>
          <w:rtl w:val="0"/>
          <w:lang w:val="en-US"/>
        </w:rPr>
        <w:t>Native Arabic understanding, not just translation:</w:t>
      </w:r>
    </w:p>
    <w:p>
      <w:pPr>
        <w:pStyle w:val="Body"/>
        <w:spacing w:after="150"/>
      </w:pP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Arabic-BERT: Pre-trained on Arabic insurance corpus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it-IT"/>
        </w:rPr>
        <w:t>Saudi Dialect: Understands '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سيارتي</w:t>
      </w:r>
      <w:r>
        <w:rPr>
          <w:rtl w:val="0"/>
          <w:lang w:val="en-US"/>
        </w:rPr>
        <w:t>' (my car), '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تأمين شامل</w:t>
      </w:r>
      <w:r>
        <w:rPr>
          <w:rtl w:val="0"/>
          <w:lang w:val="en-US"/>
        </w:rPr>
        <w:t>' (comprehensive)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Code-Switching: Handles mixed Arabic-English ('I need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تأمين </w:t>
      </w:r>
      <w:r>
        <w:rPr>
          <w:rtl w:val="0"/>
          <w:lang w:val="en-US"/>
        </w:rPr>
        <w:t>for my car')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Context Awareness: '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أبي</w:t>
      </w:r>
      <w:r>
        <w:rPr>
          <w:rtl w:val="0"/>
          <w:lang w:val="en-US"/>
        </w:rPr>
        <w:t>' means father in formal, 'I want' in Gulf dialect</w:t>
      </w: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5.4 Conversation Example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0"/>
        <w:gridCol w:w="2800"/>
        <w:gridCol w:w="3200"/>
        <w:gridCol w:w="29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6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Turn</w:t>
            </w:r>
          </w:p>
        </w:tc>
        <w:tc>
          <w:tcPr>
            <w:tcW w:type="dxa" w:w="28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Customer</w:t>
            </w:r>
          </w:p>
        </w:tc>
        <w:tc>
          <w:tcPr>
            <w:tcW w:type="dxa" w:w="32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 Engine</w:t>
            </w:r>
          </w:p>
        </w:tc>
        <w:tc>
          <w:tcPr>
            <w:tcW w:type="dxa" w:w="29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Backend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أبي تأمين لسيارتي الجديدة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Detect: BUY + MOTOR + NEW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Query Motor products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أهلاً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! </w:t>
            </w: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تأمين شامل ولا ضد الغير؟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Narrow options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شامل مع وكالة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Extract: Comprehensive + Agency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Calculate premium range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تمام، رقم اللوحة؟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Prepare Elm API call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5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أ ب ج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1234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Extract: Plate number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Fetch vehicle details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6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6</w:t>
            </w:r>
          </w:p>
        </w:tc>
        <w:tc>
          <w:tcPr>
            <w:tcW w:type="dxa" w:w="28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-</w:t>
            </w:r>
          </w:p>
        </w:tc>
        <w:tc>
          <w:tcPr>
            <w:tcW w:type="dxa" w:w="32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تويوتا كامري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2024. </w:t>
            </w: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السعر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2,850 </w:t>
            </w: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ريال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/</w:t>
            </w:r>
            <w:r>
              <w:rPr>
                <w:rFonts w:ascii="Arial Unicode MS" w:cs="Times New Roman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سنة</w:t>
            </w:r>
          </w:p>
        </w:tc>
        <w:tc>
          <w:tcPr>
            <w:tcW w:type="dxa" w:w="29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Generate quote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6. WhatsApp-First Customer Experience</w:t>
      </w:r>
    </w:p>
    <w:p>
      <w:pPr>
        <w:pStyle w:val="Body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Meeting Customers Where They Are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6.1 Customer Entry Points</w:t>
      </w:r>
    </w:p>
    <w:p>
      <w:pPr>
        <w:pStyle w:val="Body"/>
        <w:spacing w:after="150"/>
      </w:pPr>
      <w:r>
        <w:rPr>
          <w:rtl w:val="0"/>
          <w:lang w:val="en-US"/>
        </w:rPr>
        <w:t>How customers discover and start chatting with Mutakamela:</w:t>
      </w:r>
    </w:p>
    <w:p>
      <w:pPr>
        <w:pStyle w:val="Body"/>
        <w:spacing w:after="150"/>
      </w:pP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4000"/>
        <w:gridCol w:w="27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Entry Point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It Works</w:t>
            </w:r>
          </w:p>
        </w:tc>
        <w:tc>
          <w:tcPr>
            <w:tcW w:type="dxa" w:w="27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Conversion Rate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Website Widget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Floating WhatsApp button on mutakamela.com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35-45%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QR Code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Scan at branches, billboards, brochures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25-35%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Click-to-WhatsApp Ads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Facebook/Instagram ads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Direct chat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40-50%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SMS Campaigns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Renewal reminder with wa.me link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30-40%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Policy Documents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number on every PDF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15-20%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Google Business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WhatsApp button on Google listing</w:t>
            </w:r>
          </w:p>
        </w:tc>
        <w:tc>
          <w:tcPr>
            <w:tcW w:type="dxa" w:w="27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20-30%</w:t>
            </w:r>
          </w:p>
        </w:tc>
      </w:tr>
    </w:tbl>
    <w:p>
      <w:pPr>
        <w:pStyle w:val="Body"/>
        <w:widowControl w:val="0"/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6.2 Deep Link Technology</w:t>
      </w:r>
    </w:p>
    <w:p>
      <w:pPr>
        <w:pStyle w:val="Body"/>
        <w:spacing w:after="150"/>
      </w:pPr>
      <w:r>
        <w:rPr>
          <w:rtl w:val="0"/>
          <w:lang w:val="en-US"/>
        </w:rPr>
        <w:t>One-click chat initiation:</w:t>
      </w:r>
    </w:p>
    <w:p>
      <w:pPr>
        <w:pStyle w:val="Body"/>
        <w:spacing w:after="150"/>
      </w:pPr>
    </w:p>
    <w:p>
      <w:pPr>
        <w:pStyle w:val="Body"/>
        <w:spacing w:after="150"/>
        <w:jc w:val="center"/>
      </w:pPr>
      <w:r>
        <w:rPr>
          <w:i w:val="1"/>
          <w:iCs w:val="1"/>
          <w:outline w:val="0"/>
          <w:color w:val="2e74b5"/>
          <w:sz w:val="20"/>
          <w:szCs w:val="20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https://wa.me/966512345678?text=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2e74b5"/>
          <w:sz w:val="20"/>
          <w:szCs w:val="20"/>
          <w:u w:color="2e74b5"/>
          <w:rtl w:val="1"/>
          <w:lang w:val="ar-SA" w:bidi="ar-SA"/>
          <w14:textFill>
            <w14:solidFill>
              <w14:srgbClr w14:val="2E74B5"/>
            </w14:solidFill>
          </w14:textFill>
        </w:rPr>
        <w:t>أريد</w:t>
      </w:r>
      <w:r>
        <w:rPr>
          <w:i w:val="1"/>
          <w:i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%20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outline w:val="0"/>
          <w:color w:val="2e74b5"/>
          <w:sz w:val="20"/>
          <w:szCs w:val="20"/>
          <w:u w:color="2e74b5"/>
          <w:rtl w:val="1"/>
          <w:lang w:val="ar-SA" w:bidi="ar-SA"/>
          <w14:textFill>
            <w14:solidFill>
              <w14:srgbClr w14:val="2E74B5"/>
            </w14:solidFill>
          </w14:textFill>
        </w:rPr>
        <w:t>تأمين</w:t>
      </w:r>
    </w:p>
    <w:p>
      <w:pPr>
        <w:pStyle w:val="Body"/>
        <w:spacing w:after="150"/>
      </w:pP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No need to save contact - link opens chat directly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Pre-filled message reduces customer effort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Campaign tracking via UTM parameters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Works on iOS, Android, WhatsApp Web</w:t>
      </w: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6.3 WhatsApp Flows</w:t>
      </w:r>
    </w:p>
    <w:p>
      <w:pPr>
        <w:pStyle w:val="Body"/>
        <w:spacing w:after="150"/>
      </w:pPr>
      <w:r>
        <w:rPr>
          <w:rtl w:val="0"/>
          <w:lang w:val="en-US"/>
        </w:rPr>
        <w:t>Meta's official feature for structured interactions within WhatsApp:</w:t>
      </w:r>
    </w:p>
    <w:p>
      <w:pPr>
        <w:pStyle w:val="Body"/>
        <w:spacing w:after="150"/>
      </w:pP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4000"/>
        <w:gridCol w:w="3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Flow Type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Use Case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Benefit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Quote Flow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Multi-screen form for requirements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Guided, no typing needed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Enrollment Flow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Select plan, add members, choose coverage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Complex products simplified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Claims Flow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Step-by-step with photo upload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Complete intake in chat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Renewal Flow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Confirm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Pay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Receive PDF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One-tap renewal</w:t>
            </w:r>
          </w:p>
        </w:tc>
      </w:tr>
    </w:tbl>
    <w:p>
      <w:pPr>
        <w:pStyle w:val="Body"/>
        <w:widowControl w:val="0"/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6.4 Customer Authentication</w:t>
      </w:r>
    </w:p>
    <w:p>
      <w:pPr>
        <w:pStyle w:val="Body"/>
        <w:spacing w:after="150"/>
      </w:pPr>
      <w:r>
        <w:rPr>
          <w:rtl w:val="0"/>
          <w:lang w:val="en-US"/>
        </w:rPr>
        <w:t>How the AI knows who it's talking to:</w:t>
      </w:r>
    </w:p>
    <w:p>
      <w:pPr>
        <w:pStyle w:val="Body"/>
        <w:spacing w:after="150"/>
      </w:pP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000"/>
        <w:gridCol w:w="4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Scenario</w:t>
            </w:r>
          </w:p>
        </w:tc>
        <w:tc>
          <w:tcPr>
            <w:tcW w:type="dxa" w:w="3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4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Flow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Existing Customer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Phone number matches CRM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Greet by name, show policies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New Customer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Collect Iqama/ID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Verify via Yakeen, create profile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Sensitive Actions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OTP verification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6-digit code to same WhatsApp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Payment</w:t>
            </w:r>
          </w:p>
        </w:tc>
        <w:tc>
          <w:tcPr>
            <w:tcW w:type="dxa" w:w="3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Secure redirect link</w:t>
            </w:r>
          </w:p>
        </w:tc>
        <w:tc>
          <w:tcPr>
            <w:tcW w:type="dxa" w:w="4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HTTPS payment page</w:t>
            </w:r>
          </w:p>
        </w:tc>
      </w:tr>
    </w:tbl>
    <w:p>
      <w:pPr>
        <w:pStyle w:val="Body"/>
        <w:widowControl w:val="0"/>
        <w:spacing w:after="15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300" w:after="200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7. Intelligent Document Processing</w:t>
      </w:r>
    </w:p>
    <w:p>
      <w:pPr>
        <w:pStyle w:val="Body"/>
        <w:spacing w:after="150"/>
      </w:pPr>
      <w:r>
        <w:rPr>
          <w:i w:val="1"/>
          <w:iCs w:val="1"/>
          <w:outline w:val="0"/>
          <w:color w:val="666666"/>
          <w:sz w:val="24"/>
          <w:szCs w:val="24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See, Read, Understand, Verify</w:t>
      </w:r>
    </w:p>
    <w:p>
      <w:pPr>
        <w:pStyle w:val="Body"/>
        <w:pBdr>
          <w:top w:val="nil"/>
          <w:left w:val="nil"/>
          <w:bottom w:val="single" w:color="1f4e79" w:sz="6" w:space="0" w:shadow="0" w:frame="0"/>
          <w:right w:val="nil"/>
        </w:pBdr>
        <w:spacing w:after="15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7.1 Document Types Supported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4500"/>
        <w:gridCol w:w="20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Document</w:t>
            </w:r>
          </w:p>
        </w:tc>
        <w:tc>
          <w:tcPr>
            <w:tcW w:type="dxa" w:w="4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Fields Extracted</w:t>
            </w:r>
          </w:p>
        </w:tc>
        <w:tc>
          <w:tcPr>
            <w:tcW w:type="dxa" w:w="20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Accuracy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National ID (Iqama)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Name, ID#, DOB, Nationality, Expiry, Photo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99.5%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Vehicle Registration (Istimara)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Plate#, VIN, Make, Model, Year, Owner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Driving License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License#, Category, Issue/Expiry dates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99%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Medical Reports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Diagnosis, Treatment, Doctor, Hospital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95%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Commercial Register (CR)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CR#, Company, Activities, Capital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98%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Police Reports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Incident date, Location, Parties, Description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95%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Invoices/Bills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Amount, Date, Vendor, Line items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98%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Bank Statements</w:t>
            </w:r>
          </w:p>
        </w:tc>
        <w:tc>
          <w:tcPr>
            <w:tcW w:type="dxa" w:w="4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Account#, Transactions, Balance</w:t>
            </w:r>
          </w:p>
        </w:tc>
        <w:tc>
          <w:tcPr>
            <w:tcW w:type="dxa" w:w="20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97%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7.2 Arabic OCR Capabilities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Bidirectional text: Arabic (RTL) + English (LTR) in same document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Handwritten Arabic: Signatures, notes, annotations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Government documents: QR codes from Absher, Tawakkalna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Stamps and seals: Detection and verification</w:t>
      </w:r>
    </w:p>
    <w:p>
      <w:pPr>
        <w:pStyle w:val="Body"/>
        <w:spacing w:after="80"/>
        <w:ind w:left="720" w:hanging="360"/>
      </w:pPr>
      <w:r>
        <w:rPr>
          <w:rtl w:val="0"/>
        </w:rPr>
        <w:t xml:space="preserve">• </w:t>
      </w:r>
      <w:r>
        <w:rPr>
          <w:rtl w:val="0"/>
          <w:lang w:val="en-US"/>
        </w:rPr>
        <w:t>Mixed content: Forms with printed + handwritten sections</w:t>
      </w: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7.3 Verification Checks</w:t>
      </w:r>
    </w:p>
    <w:tbl>
      <w:tblPr>
        <w:tblW w:w="95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500"/>
        <w:gridCol w:w="3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1f4e79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Check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3500"/>
            <w:tcBorders>
              <w:top w:val="single" w:color="1f4e79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Action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Authenticity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Tamper detection, metadata analysis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Flag altered documents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Validity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Expiry date + Absher verification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Reject expired IDs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Consistency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Cross-field validation, name matching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Flag mismatches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Completeness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Required field detection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bdd7ee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Request missing pages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500"/>
            <w:tcBorders>
              <w:top w:val="single" w:color="bdd7ee" w:sz="4" w:space="0" w:shadow="0" w:frame="0"/>
              <w:left w:val="single" w:color="1f4e79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Quality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bdd7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Image quality scoring</w:t>
            </w:r>
          </w:p>
        </w:tc>
        <w:tc>
          <w:tcPr>
            <w:tcW w:type="dxa" w:w="3500"/>
            <w:tcBorders>
              <w:top w:val="single" w:color="bdd7ee" w:sz="4" w:space="0" w:shadow="0" w:frame="0"/>
              <w:left w:val="single" w:color="bdd7ee" w:sz="4" w:space="0" w:shadow="0" w:frame="0"/>
              <w:bottom w:val="single" w:color="1f4e79" w:sz="4" w:space="0" w:shadow="0" w:frame="0"/>
              <w:right w:val="single" w:color="1f4e7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50" w:after="5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Request clearer scan</w:t>
            </w:r>
          </w:p>
        </w:tc>
      </w:tr>
    </w:tbl>
    <w:p>
      <w:pPr>
        <w:pStyle w:val="Body"/>
        <w:widowControl w:val="0"/>
        <w:spacing w:before="240" w:after="120"/>
      </w:pPr>
    </w:p>
    <w:p>
      <w:pPr>
        <w:pStyle w:val="Body"/>
        <w:spacing w:after="150"/>
      </w:pPr>
    </w:p>
    <w:p>
      <w:pPr>
        <w:pStyle w:val="Body"/>
        <w:spacing w:before="240" w:after="120"/>
      </w:pPr>
      <w:r>
        <w:rPr>
          <w:b w:val="1"/>
          <w:bCs w:val="1"/>
          <w:outline w:val="0"/>
          <w:color w:val="2e74b5"/>
          <w:sz w:val="26"/>
          <w:szCs w:val="26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7.4 Processing Flow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1. </w:t>
      </w:r>
      <w:r>
        <w:rPr>
          <w:rtl w:val="0"/>
          <w:lang w:val="en-US"/>
        </w:rPr>
        <w:t>Customer uploads photo via WhatsApp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2. </w:t>
      </w:r>
      <w:r>
        <w:rPr>
          <w:rtl w:val="0"/>
          <w:lang w:val="fr-FR"/>
        </w:rPr>
        <w:t>Image enhancement (rotation, crop, contrast)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3. </w:t>
      </w:r>
      <w:r>
        <w:rPr>
          <w:rtl w:val="0"/>
          <w:lang w:val="fr-FR"/>
        </w:rPr>
        <w:t>Document type classification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4. </w:t>
      </w:r>
      <w:r>
        <w:rPr>
          <w:rtl w:val="0"/>
          <w:lang w:val="en-US"/>
        </w:rPr>
        <w:t>OCR extraction (Arabic-aware)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5. </w:t>
      </w:r>
      <w:r>
        <w:rPr>
          <w:rtl w:val="0"/>
          <w:lang w:val="en-US"/>
        </w:rPr>
        <w:t>Field validation and verification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6. </w:t>
      </w:r>
      <w:r>
        <w:rPr>
          <w:rtl w:val="0"/>
          <w:lang w:val="en-US"/>
        </w:rPr>
        <w:t>Auto-fill application form</w:t>
      </w:r>
    </w:p>
    <w:p>
      <w:pPr>
        <w:pStyle w:val="Body"/>
        <w:spacing w:after="80"/>
        <w:ind w:left="720" w:hanging="360"/>
      </w:pPr>
      <w:r>
        <w:rPr>
          <w:b w:val="1"/>
          <w:bCs w:val="1"/>
          <w:rtl w:val="0"/>
        </w:rPr>
        <w:t xml:space="preserve">7. </w:t>
      </w:r>
      <w:r>
        <w:rPr>
          <w:rtl w:val="0"/>
          <w:lang w:val="en-US"/>
        </w:rPr>
        <w:t>Confirm with customer: 'Is this correct?'</w:t>
      </w:r>
    </w:p>
    <w:p>
      <w:pPr>
        <w:pStyle w:val="Body"/>
        <w:spacing w:after="150"/>
      </w:pPr>
    </w:p>
    <w:p>
      <w:pPr>
        <w:pStyle w:val="Body"/>
        <w:spacing w:after="150"/>
      </w:pPr>
      <w:r>
        <w:rPr>
          <w:b w:val="1"/>
          <w:bCs w:val="1"/>
          <w:outline w:val="0"/>
          <w:color w:val="538135"/>
          <w:u w:color="538135"/>
          <w:rtl w:val="0"/>
          <w:lang w:val="en-US"/>
          <w14:textFill>
            <w14:solidFill>
              <w14:srgbClr w14:val="538135"/>
            </w14:solidFill>
          </w14:textFill>
        </w:rPr>
        <w:t>Total processing time: &lt; 3 seconds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