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w:pPr><w:jc w:val="center"/></w:pPr><w:r><w:rPr><w:b/><w:sz w:val="56"/><w:color w:val="1F4E79"/></w:rPr><w:t>Mutakamela Insurance</w:t></w:r></w:p>
<w:p><w:pPr><w:jc w:val="center"/></w:pPr><w:r><w:rPr><w:b/><w:sz w:val="48"/><w:color w:val="1F4E79"/></w:rPr><w:t>WhatsApp Integration Flow</w:t></w:r></w:p>
<w:p><w:pPr><w:jc w:val="center"/></w:pPr><w:r><w:rPr><w:sz w:val="28"/><w:color w:val="2E74B5"/></w:rPr><w:t>Complete Technical Specification</w:t></w:r></w:p>
<w:p><w:r><w:br w:type="page"/></w:r></w:p>

<w:p><w:r><w:rPr><w:b/><w:sz w:val="36"/><w:color w:val="1F4E79"/></w:rPr><w:t>Table of Contents</w:t></w:r></w:p>
<w:p><w:pPr><w:ind w:left="360"/></w:pPr><w:r><w:t>1. Overview - WhatsApp as Insurance Channel</w:t></w:r></w:p>
<w:p><w:pPr><w:ind w:left="360"/></w:pPr><w:r><w:t>2. Customer Discovery Flow</w:t></w:r></w:p>
<w:p><w:pPr><w:ind w:left="360"/></w:pPr><w:r><w:t>3. Customer Authentication</w:t></w:r></w:p>
<w:p><w:pPr><w:ind w:left="360"/></w:pPr><w:r><w:t>4. Conversation Flow Architecture</w:t></w:r></w:p>
<w:p><w:pPr><w:ind w:left="360"/></w:pPr><w:r><w:t>5. AI Policy Engine Integration</w:t></w:r></w:p>
<w:p><w:pPr><w:ind w:left="360"/></w:pPr><w:r><w:t>6. Quote Generation Flow</w:t></w:r></w:p>
<w:p><w:pPr><w:ind w:left="360"/></w:pPr><w:r><w:t>7. Payment Integration</w:t></w:r></w:p>
<w:p><w:pPr><w:ind w:left="360"/></w:pPr><w:r><w:t>8. Policy Issuance and PDF Delivery</w:t></w:r></w:p>
<w:p><w:pPr><w:ind w:left="360"/></w:pPr><w:r><w:t>9. Technical Architecture</w:t></w:r></w:p>
<w:p><w:pPr><w:ind w:left="360"/></w:pPr><w:r><w:t>10. WhatsApp Flows (Structured Forms)</w:t></w:r></w:p>
<w:p><w:pPr><w:ind w:left="360"/></w:pPr><w:r><w:t>11. Message Templates</w:t></w:r></w:p>
<w:p><w:pPr><w:ind w:left="360"/></w:pPr><w:r><w:t>12. Security and Compliance</w:t></w:r></w:p>
<w:p><w:r><w:br w:type="page"/></w:r></w:p>

<w:p><w:r><w:rPr><w:b/><w:sz w:val="36"/><w:color w:val="1F4E79"/></w:rPr><w:t>1. Overview - WhatsApp as Insurance Channel</w:t></w:r></w:p>
<w:p><w:r><w:t>WhatsApp is the primary communication channel in Saudi Arabia with over 25 million active users. By integrating insurance services directly into WhatsApp, Mutakamela meets customers where they already are, eliminating the need for app downloads or branch visits.</w:t></w:r></w:p>

<w:p><w:r><w:rPr><w:b/><w:sz w:val="28"/><w:color w:val="2E74B5"/></w:rPr><w:t>Why WhatsApp First?</w:t></w:r></w:p>
<w:p><w:pPr><w:ind w:left="360"/></w:pPr><w:r><w:t>• 95% Smartphone Penetration - Universal reach across Saudi Arabia</w:t></w:r></w:p>
<w:p><w:pPr><w:ind w:left="360"/></w:pPr><w:r><w:t>• Familiar Interface - Zero learning curve for customers</w:t></w:r></w:p>
<w:p><w:pPr><w:ind w:left="360"/></w:pPr><w:r><w:t>• Rich Media Support - Photos, PDFs, location sharing built-in</w:t></w:r></w:p>
<w:p><w:pPr><w:ind w:left="360"/></w:pPr><w:r><w:t>• End-to-End Encryption - Secure for sensitive insurance data</w:t></w:r></w:p>
<w:p><w:pPr><w:ind w:left="360"/></w:pPr><w:r><w:t>• 24/7 Availability - AI responds instantly, any time</w:t></w:r></w:p>
<w:p><w:pPr><w:ind w:left="360"/></w:pPr><w:r><w:t>• Arabic Native - Full RTL and Arabic NLP support</w:t></w:r></w:p>
<w:p><w:r><w:br w:type="page"/></w:r></w:p>

<w:p><w:r><w:rPr><w:b/><w:sz w:val="36"/><w:color w:val="1F4E79"/></w:rPr><w:t>2. Customer Discovery Flow</w:t></w:r></w:p>
<w:p><w:r><w:t>How does a customer find and start chatting with Mutakamela on WhatsApp?</w:t></w:r></w:p>

<w:p><w:r><w:rPr><w:b/><w:sz w:val="28"/><w:color w:val="2E74B5"/></w:rPr><w:t>Discovery Channels</w:t></w:r></w:p>
<w:p><w:pPr><w:ind w:left="360"/></w:pPr><w:r><w:t>• Mutakamela Website - WhatsApp button/widget, click to open chat</w:t></w:r></w:p>
<w:p><w:pPr><w:ind w:left="360"/></w:pPr><w:r><w:t>• Mutakamela Mobile App - "Chat on WhatsApp" button, deep link opens app</w:t></w:r></w:p>
<w:p><w:pPr><w:ind w:left="360"/></w:pPr><w:r><w:t>• QR Code - Printed on marketing materials/branches, scan to open</w:t></w:r></w:p>
<w:p><w:pPr><w:ind w:left="360"/></w:pPr><w:r><w:t>• Click-to-WhatsApp Ads - Facebook/Instagram ads with CTA</w:t></w:r></w:p>
<w:p><w:pPr><w:ind w:left="360"/></w:pPr><w:r><w:t>• wa.me Link - wa.me/966XXXXXXXXX shared anywhere</w:t></w:r></w:p>
<w:p><w:pPr><w:ind w:left="360"/></w:pPr><w:r><w:t>• Search - WhatsApp Business Directory listing</w:t></w:r></w:p>

<w:p><w:r><w:rPr><w:b/><w:sz w:val="28"/><w:color w:val="2E74B5"/></w:rPr><w:t>The wa.me Deep Link</w:t></w:r></w:p>
<w:p><w:r><w:rPr><w:b/></w:rPr><w:t>wa.me/966XXXXXXXXX?text=Hi%20I%20need%20insurance</w:t></w:r></w:p>
<w:p><w:r><w:t>This pre-filled message link can be embedded anywhere - websites, apps, emails, SMS. When clicked, it opens WhatsApp with Mutakamela's verified business number and a pre-typed greeting.</w:t></w:r></w:p>
<w:p><w:r><w:br w:type="page"/></w:r></w:p>

<w:p><w:r><w:rPr><w:b/><w:sz w:val="36"/><w:color w:val="1F4E79"/></w:rPr><w:t>3. Customer Authentication</w:t></w:r></w:p>
<w:p><w:r><w:t>WhatsApp provides the phone number automatically. Mutakamela's backend verifies identity:</w:t></w:r></w:p>

<w:p><w:r><w:rPr><w:b/><w:sz w:val="28"/><w:color w:val="2E74B5"/></w:rPr><w:t>Authentication Steps</w:t></w:r></w:p>
<w:p><w:pPr><w:ind w:left="360"/></w:pPr><w:r><w:t>1. Customer sends first message → WhatsApp delivers phone number to webhook</w:t></w:r></w:p>
<w:p><w:pPr><w:ind w:left="360"/></w:pPr><w:r><w:t>2. Lookup in Mutakamela CRM → Check if phone exists in customer database</w:t></w:r></w:p>
<w:p><w:pPr><w:ind w:left="360"/></w:pPr><w:r><w:t>3a. Existing Customer → Ask for National ID last 4 digits</w:t></w:r></w:p>
<w:p><w:pPr><w:ind w:left="360"/></w:pPr><w:r><w:t>3b. New Customer → Request full Iqama/National ID</w:t></w:r></w:p>
<w:p><w:pPr><w:ind w:left="360"/></w:pPr><w:r><w:t>4. Validate with Yakeen/ABSHER → Government API verification</w:t></w:r></w:p>
<w:p><w:pPr><w:ind w:left="360"/></w:pPr><w:r><w:t>5. OTP Verification (if required) → Send OTP via WhatsApp message</w:t></w:r></w:p>
<w:p><w:pPr><w:ind w:left="360"/></w:pPr><w:r><w:t>6. Session Created → Customer authenticated for 24 hours</w:t></w:r></w:p>

<w:p><w:r><w:rPr><w:b/><w:sz w:val="28"/><w:color w:val="2E74B5"/></w:rPr><w:t>Authentication Message Flow</w:t></w:r></w:p>
<w:p><w:r><w:rPr><w:b/></w:rPr><w:t>Customer:</w:t></w:r><w:r><w:t> Hi, I need car insurance</w:t></w:r></w:p>
<w:p><w:r><w:rPr><w:b/></w:rPr><w:t>Mutakamela AI:</w:t></w:r><w:r><w:t> Welcome to Mutakamela Insurance. I see you are messaging from +966-5X-XXX-XXXX. Please confirm your identity - what are the last 4 digits of your National ID?</w:t></w:r></w:p>
<w:p><w:r><w:rPr><w:b/></w:rPr><w:t>Customer:</w:t></w:r><w:r><w:t> 4523</w:t></w:r></w:p>
<w:p><w:r><w:rPr><w:b/></w:rPr><w:t>Mutakamela AI:</w:t></w:r><w:r><w:t> Identity confirmed. Welcome back, Ahmed! I can see your existing policies. How can I help you today?</w:t></w:r></w:p>
<w:p><w:r><w:br w:type="page"/></w:r></w:p>

<w:p><w:r><w:rPr><w:b/><w:sz w:val="36"/><w:color w:val="1F4E79"/></w:rPr><w:t>4. Conversation Flow Architecture</w:t></w:r></w:p>

<w:p><w:r><w:rPr><w:b/><w:sz w:val="28"/><w:color w:val="2E74B5"/></w:rPr><w:t>Message Webhook Flow</w:t></w:r></w:p>
<w:p><w:pPr><w:ind w:left="360"/></w:pPr><w:r><w:t>• Meta Cloud API - Receives customer WhatsApp messages</w:t></w:r></w:p>
<w:p><w:pPr><w:ind w:left="360"/></w:pPr><w:r><w:t>• Webhook Endpoint - Mutakamela .NET Web Service receives POST</w:t></w:r></w:p>
<w:p><w:pPr><w:ind w:left="360"/></w:pPr><w:r><w:t>• Message Parser - Extracts text, media, phone number</w:t></w:r></w:p>
<w:p><w:pPr><w:ind w:left="360"/></w:pPr><w:r><w:t>• AI Policy Engine - Processes intent and generates response</w:t></w:r></w:p>
<w:p><w:pPr><w:ind w:left="360"/></w:pPr><w:r><w:t>• Response Formatter - Formats reply for WhatsApp API</w:t></w:r></w:p>
<w:p><w:pPr><w:ind w:left="360"/></w:pPr><w:r><w:t>• WhatsApp API - Delivers response to customer</w:t></w:r></w:p>

<w:p><w:r><w:rPr><w:b/><w:sz w:val="28"/><w:color w:val="2E74B5"/></w:rPr><w:t>Webhook Endpoint (.NET)</w:t></w:r></w:p>
<w:p><w:r><w:t>[HttpPost("webhook")]</w:t></w:r></w:p>
<w:p><w:r><w:t>public async Task&lt;IActionResult&gt; ReceiveMessage([FromBody] WhatsAppMessage msg)</w:t></w:r></w:p>
<w:p><w:r><w:t>{</w:t></w:r></w:p>
<w:p><w:r><w:t>    var phoneNumber = msg.Entry[0].Changes[0].Value.Contacts[0].WaId;</w:t></w:r></w:p>
<w:p><w:r><w:t>    var messageText = msg.Entry[0].Changes[0].Value.Messages[0].Text.Body;</w:t></w:r></w:p>
<w:p><w:r><w:t>    var response = await _policyEngine.ProcessAsync(phoneNumber, messageText);</w:t></w:r></w:p>
<w:p><w:r><w:t>    await _whatsAppService.SendMessageAsync(phoneNumber, response);</w:t></w:r></w:p>
<w:p><w:r><w:t>    return Ok();</w:t></w:r></w:p>
<w:p><w:r><w:t>}</w:t></w:r></w:p>
<w:p><w:r><w:br w:type="page"/></w:r></w:p>

<w:p><w:r><w:rPr><w:b/><w:sz w:val="36"/><w:color w:val="1F4E79"/></w:rPr><w:t>5. AI Policy Engine Integration</w:t></w:r></w:p>
<w:p><w:r><w:t>The Generic AI Policy Engine processes all 44 insurance products through a single intelligent conversation:</w:t></w:r></w:p>

<w:p><w:r><w:rPr><w:b/><w:sz w:val="28"/><w:color w:val="2E74B5"/></w:rPr><w:t>Engine Components</w:t></w:r></w:p>
<w:p><w:pPr><w:ind w:left="360"/></w:pPr><w:r><w:t>• Intent Classifier - Understands what customer wants (BUY_POLICY, GET_QUOTE, FILE_CLAIM)</w:t></w:r></w:p>
<w:p><w:pPr><w:ind w:left="360"/></w:pPr><w:r><w:t>• Entity Extractor - Pulls key information from text (Vehicle: Toyota Camry 2024)</w:t></w:r></w:p>
<w:p><w:pPr><w:ind w:left="360"/></w:pPr><w:r><w:t>• Needs Analyzer - Determines coverage requirements (Comprehensive + Agency coverage)</w:t></w:r></w:p>
<w:p><w:pPr><w:ind w:left="360"/></w:pPr><w:r><w:t>• Policy Matcher - Matches to best product (Motor Comprehensive - Gold)</w:t></w:r></w:p>

<w:p><w:r><w:rPr><w:b/><w:sz w:val="28"/><w:color w:val="2E74B5"/></w:rPr><w:t>Policy Matching Algorithm</w:t></w:r></w:p>
<w:p><w:r><w:rPr><w:b/></w:rPr><w:t>MATCH SCORE = (Keyword Match x 0.3) + (Entity Match x 0.3) + (Need Alignment x 0.4)</w:t></w:r></w:p>

<w:p><w:r><w:rPr><w:b/><w:sz w:val="28"/><w:color w:val="2E74B5"/></w:rPr><w:t>Example Conversation</w:t></w:r></w:p>
<w:p><w:r><w:rPr><w:b/></w:rPr><w:t>Customer:</w:t></w:r><w:r><w:t> I want insurance for my Toyota Camry 2024</w:t></w:r></w:p>
<w:p><w:r><w:t>AI Processing: Intent: BUY_POLICY | Entities: {vehicle: Toyota Camry 2024} | LOB: Motor</w:t></w:r></w:p>
<w:p><w:r><w:rPr><w:b/></w:rPr><w:t>Mutakamela AI:</w:t></w:r><w:r><w:t> Excellent! I see you want insurance for your Toyota Camry 2024. Do you prefer comprehensive or third-party only coverage?</w:t></w:r></w:p>
<w:p><w:r><w:br w:type="page"/></w:r></w:p>

<w:p><w:r><w:rPr><w:b/><w:sz w:val="36"/><w:color w:val="1F4E79"/></w:rPr><w:t>6. Quote Generation Flow</w:t></w:r></w:p>

<w:p><w:r><w:rPr><w:b/><w:sz w:val="28"/><w:color w:val="2E74B5"/></w:rPr><w:t>Quote Steps</w:t></w:r></w:p>
<w:p><w:pPr><w:ind w:left="360"/></w:pPr><w:r><w:t>1. Customer provides vehicle details → Validate with Istimara (vehicle registration)</w:t></w:r></w:p>
<w:p><w:pPr><w:ind w:left="360"/></w:pPr><w:r><w:t>2. AI asks clarifying questions → Build complete risk profile</w:t></w:r></w:p>
<w:p><w:pPr><w:ind w:left="360"/></w:pPr><w:r><w:t>3. Request driver details → Validate with Yakeen (driving license)</w:t></w:r></w:p>
<w:p><w:pPr><w:ind w:left="360"/></w:pPr><w:r><w:t>4. "Calculating your quote..." → Rating Engine computes premium</w:t></w:r></w:p>
<w:p><w:pPr><w:ind w:left="360"/></w:pPr><w:r><w:t>5. Display quote with options → Present 2-3 coverage options</w:t></w:r></w:p>
<w:p><w:pPr><w:ind w:left="360"/></w:pPr><w:r><w:t>6. Customer selects option → Lock quote for 24 hours</w:t></w:r></w:p>

<w:p><w:r><w:rPr><w:b/><w:sz w:val="28"/><w:color w:val="2E74B5"/></w:rPr><w:t>Quote Display Message</w:t></w:r></w:p>
<w:p><w:r><w:rPr><w:b/></w:rPr><w:t>Your Motor Insurance Quote</w:t></w:r></w:p>
<w:p><w:r><w:t>Vehicle: Toyota Camry 2024 | Driver: Ahmed Mohammed</w:t></w:r></w:p>
<w:p><w:r><w:t></w:t></w:r></w:p>
<w:p><w:r><w:rPr><w:b/></w:rPr><w:t>Option 1: Third Party Only</w:t></w:r><w:r><w:t> - SAR 1,200/year</w:t></w:r></w:p>
<w:p><w:r><w:rPr><w:b/></w:rPr><w:t>Option 2: Comprehensive Silver</w:t></w:r><w:r><w:t> - SAR 2,850/year</w:t></w:r></w:p>
<w:p><w:r><w:rPr><w:b/></w:rPr><w:t>Option 3: Comprehensive Gold</w:t></w:r><w:r><w:t> - SAR 3,500/year (Recommended)</w:t></w:r></w:p>
<w:p><w:r><w:t></w:t></w:r></w:p>
<w:p><w:r><w:t>Reply with 1, 2, or 3 to select.</w:t></w:r></w:p>
<w:p><w:r><w:br w:type="page"/></w:r></w:p>

<w:p><w:r><w:rPr><w:b/><w:sz w:val="36"/><w:color w:val="1F4E79"/></w:rPr><w:t>7. Payment Integration</w:t></w:r></w:p>

<w:p><w:r><w:rPr><w:b/><w:sz w:val="28"/><w:color w:val="2E74B5"/></w:rPr><w:t>Payment Options</w:t></w:r></w:p>
<w:p><w:pPr><w:ind w:left="360"/></w:pPr><w:r><w:t>• WhatsApp Pay - Native in-chat payment (when available) - Instant</w:t></w:r></w:p>
<w:p><w:pPr><w:ind w:left="360"/></w:pPr><w:r><w:t>• Payment Link - Secure link to Mutakamela payment page - Less than 5 minutes</w:t></w:r></w:p>
<w:p><w:pPr><w:ind w:left="360"/></w:pPr><w:r><w:t>• Apple Pay / mada - Mobile wallet via payment link - Instant</w:t></w:r></w:p>
<w:p><w:pPr><w:ind w:left="360"/></w:pPr><w:r><w:t>• SADAD - Bill payment via Saudi banking - Same day</w:t></w:r></w:p>
<w:p><w:pPr><w:ind w:left="360"/></w:pPr><w:r><w:t>• Credit Card - Visa/Mastercard via secure link - Instant</w:t></w:r></w:p>

<w:p><w:r><w:rPr><w:b/><w:sz w:val="28"/><w:color w:val="2E74B5"/></w:rPr><w:t>Payment Flow</w:t></w:r></w:p>
<w:p><w:r><w:rPr><w:b/></w:rPr><w:t>Mutakamela AI:</w:t></w:r><w:r><w:t> You selected: Comprehensive - Gold (SAR 3,500/year)</w:t></w:r></w:p>
<w:p><w:r><w:t>Please complete payment using the secure link below:</w:t></w:r></w:p>
<w:p><w:r><w:rPr><w:b/><w:color w:val="2E74B5"/></w:rPr><w:t>pay.mutakamela.com/q/ABC123XYZ</w:t></w:r></w:p>
<w:p><w:r><w:t>This link expires in 30 minutes. I will send your policy PDF immediately after payment confirms.</w:t></w:r></w:p>
<w:p><w:r><w:t>[Payment confirmed via webhook]</w:t></w:r></w:p>
<w:p><w:r><w:rPr><w:b/></w:rPr><w:t>Mutakamela AI:</w:t></w:r><w:r><w:t> Payment received! Thank you, Ahmed. Your policy is being generated...</w:t></w:r></w:p>
<w:p><w:r><w:br w:type="page"/></w:r></w:p>

<w:p><w:r><w:rPr><w:b/><w:sz w:val="36"/><w:color w:val="1F4E79"/></w:rPr><w:t>8. Policy Issuance and PDF Delivery</w:t></w:r></w:p>

<w:p><w:r><w:rPr><w:b/><w:sz w:val="28"/><w:color w:val="2E74B5"/></w:rPr><w:t>PDF Generation Process (Total: Less than 5 seconds)</w:t></w:r></w:p>
<w:p><w:pPr><w:ind w:left="360"/></w:pPr><w:r><w:t>1. Payment confirmed via webhook - 0 sec</w:t></w:r></w:p>
<w:p><w:pPr><w:ind w:left="360"/></w:pPr><w:r><w:t>2. Policy record created in core system - Less than 1 sec</w:t></w:r></w:p>
<w:p><w:pPr><w:ind w:left="360"/></w:pPr><w:r><w:t>3. Najm registration (Motor only) - Less than 2 sec</w:t></w:r></w:p>
<w:p><w:pPr><w:ind w:left="360"/></w:pPr><w:r><w:t>4. PDF generated from template - Less than 1 sec</w:t></w:r></w:p>
<w:p><w:pPr><w:ind w:left="360"/></w:pPr><w:r><w:t>5. PDF sent via WhatsApp Media API - Less than 2 sec</w:t></w:r></w:p>
<w:p><w:pPr><w:ind w:left="360"/></w:pPr><w:r><w:t>6. Confirmation message sent - Immediate</w:t></w:r></w:p>

<w:p><w:r><w:rPr><w:b/><w:sz w:val="28"/><w:color w:val="2E74B5"/></w:rPr><w:t>Policy Delivery Message</w:t></w:r></w:p>
<w:p><w:r><w:rPr><w:b/></w:rPr><w:t>Congratulations! Your insurance policy is now active.</w:t></w:r></w:p>
<w:p><w:r><w:t>[Policy PDF attached: Mutakamela_Motor_POL-2024-123456.pdf]</w:t></w:r></w:p>
<w:p><w:r><w:t></w:t></w:r></w:p>
<w:p><w:r><w:rPr><w:b/></w:rPr><w:t>Policy Number:</w:t></w:r><w:r><w:t> POL-2024-123456</w:t></w:r></w:p>
<w:p><w:r><w:rPr><w:b/></w:rPr><w:t>Vehicle:</w:t></w:r><w:r><w:t> Toyota Camry 2024</w:t></w:r></w:p>
<w:p><w:r><w:rPr><w:b/></w:rPr><w:t>Coverage:</w:t></w:r><w:r><w:t> Comprehensive - Gold</w:t></w:r></w:p>
<w:p><w:r><w:rPr><w:b/></w:rPr><w:t>Valid:</w:t></w:r><w:r><w:t> 23 Sep 2024 - 22 Sep 2025</w:t></w:r></w:p>
<w:p><w:r><w:rPr><w:b/></w:rPr><w:t>Najm Reference:</w:t></w:r><w:r><w:t> NJM-789012</w:t></w:r></w:p>
<w:p><w:r><w:t></w:t></w:r></w:p>
<w:p><w:r><w:t>Your vehicle is now registered with Najm. Policy saved to your Mutakamela account. Digital card available in Mutakamela app.</w:t></w:r></w:p>
<w:p><w:r><w:br w:type="page"/></w:r></w:p>

<w:p><w:r><w:rPr><w:b/><w:sz w:val="36"/><w:color w:val="1F4E79"/></w:rPr><w:t>9. Technical Architecture</w:t></w:r></w:p>

<w:p><w:r><w:rPr><w:b/><w:sz w:val="28"/><w:color w:val="2E74B5"/></w:rPr><w:t>System Components</w:t></w:r></w:p>
<w:p><w:pPr><w:ind w:left="360"/></w:pPr><w:r><w:t>• WhatsApp Business API (Meta Cloud API) - Message send/receive</w:t></w:r></w:p>
<w:p><w:pPr><w:ind w:left="360"/></w:pPr><w:r><w:t>• Webhook Handler (.NET 8 Web API) - Receive incoming messages</w:t></w:r></w:p>
<w:p><w:pPr><w:ind w:left="360"/></w:pPr><w:r><w:t>• AI Policy Engine (Azure OpenAI + Custom ML) - NLP and policy matching</w:t></w:r></w:p>
<w:p><w:pPr><w:ind w:left="360"/></w:pPr><w:r><w:t>• Core Insurance System (Existing Mutakamela backend) - Policy management</w:t></w:r></w:p>
<w:p><w:pPr><w:ind w:left="360"/></w:pPr><w:r><w:t>• Rating Engine (.NET Service) - Premium calculation</w:t></w:r></w:p>
<w:p><w:pPr><w:ind w:left="360"/></w:pPr><w:r><w:t>• Document OCR (Azure AI Document Intelligence) - ID/License extraction</w:t></w:r></w:p>
<w:p><w:pPr><w:ind w:left="360"/></w:pPr><w:r><w:t>• PDF Generator (QuestPDF / iTextSharp) - Policy document creation</w:t></w:r></w:p>
<w:p><w:pPr><w:ind w:left="360"/></w:pPr><w:r><w:t>• Payment Gateway (HyperPay / PayTabs) - Payment processing</w:t></w:r></w:p>
<w:p><w:pPr><w:ind w:left="360"/></w:pPr><w:r><w:t>• Database (SQL Server / Azure SQL) - Transaction storage</w:t></w:r></w:p>
<w:p><w:pPr><w:ind w:left="360"/></w:pPr><w:r><w:t>• Cache (Redis) - Session management</w:t></w:r></w:p>

<w:p><w:r><w:rPr><w:b/><w:sz w:val="28"/><w:color w:val="2E74B5"/></w:rPr><w:t>Data Flow</w:t></w:r></w:p>
<w:p><w:r><w:t>Customer WhatsApp --> Meta Cloud API --> Mutakamela .NET Backend</w:t></w:r></w:p>
<w:p><w:r><w:t>                                              |</w:t></w:r></w:p>
<w:p><w:r><w:t>              AI Policy Engine <-- Core Insurance System <-- Rating Engine</w:t></w:r></w:p>
<w:p><w:r><w:br w:type="page"/></w:r></w:p>

<w:p><w:r><w:rPr><w:b/><w:sz w:val="36"/><w:color w:val="1F4E79"/></w:rPr><w:t>10. WhatsApp Flows (Structured Forms)</w:t></w:r></w:p>
<w:p><w:r><w:t>WhatsApp Flows allow structured data collection within WhatsApp - like embedded forms. Used for complex data entry that would be tedious via chat.</w:t></w:r></w:p>

<w:p><w:r><w:rPr><w:b/><w:sz w:val="28"/><w:color w:val="2E74B5"/></w:rPr><w:t>Motor Insurance Flow Screens</w:t></w:r></w:p>
<w:p><w:pPr><w:ind w:left="360"/></w:pPr><w:r><w:t>• Screen 1: Vehicle Details - Plate Number, Chassis, Year, Make, Model (Istimara lookup)</w:t></w:r></w:p>
<w:p><w:pPr><w:ind w:left="360"/></w:pPr><w:r><w:t>• Screen 2: Driver Information - License Number, DOB, City (Yakeen verification)</w:t></w:r></w:p>
<w:p><w:pPr><w:ind w:left="360"/></w:pPr><w:r><w:t>• Screen 3: Coverage Selection - Coverage type, Add-ons, Deductible (Product rules)</w:t></w:r></w:p>
<w:p><w:pPr><w:ind w:left="360"/></w:pPr><w:r><w:t>• Screen 4: Review and Confirm - Summary of all entered data (User confirmation)</w:t></w:r></w:p>

<w:p><w:r><w:rPr><w:b/><w:sz w:val="28"/><w:color w:val="2E74B5"/></w:rPr><w:t>When to Use Flows vs Chat</w:t></w:r></w:p>
<w:p><w:r><w:rPr><w:b/></w:rPr><w:t>Use Chat (AI Conversation):</w:t></w:r></w:p>
<w:p><w:pPr><w:ind w:left="360"/></w:pPr><w:r><w:t>Simple queries and FAQs, Quote requests, Policy lookup, Renewals (data on file)</w:t></w:r></w:p>
<w:p><w:r><w:rPr><w:b/></w:rPr><w:t>Use WhatsApp Flow:</w:t></w:r></w:p>
<w:p><w:pPr><w:ind w:left="360"/></w:pPr><w:r><w:t>Complex multi-field data entry, Full application forms, Claims submission with photos, New customer onboarding</w:t></w:r></w:p>
<w:p><w:r><w:br w:type="page"/></w:r></w:p>

<w:p><w:r><w:rPr><w:b/><w:sz w:val="36"/><w:color w:val="1F4E79"/></w:rPr><w:t>11. Message Templates</w:t></w:r></w:p>
<w:p><w:r><w:t>WhatsApp requires pre-approved templates for business-initiated messages (outside 24-hour window).</w:t></w:r></w:p>

<w:p><w:r><w:rPr><w:b/><w:sz w:val="28"/><w:color w:val="2E74B5"/></w:rPr><w:t>Approved Templates</w:t></w:r></w:p>
<w:p><w:pPr><w:ind w:left="360"/></w:pPr><w:r><w:rPr><w:b/></w:rPr><w:t>policy_renewal_reminder:</w:t></w:r><w:r><w:t> Your policy expires in {{days}}. Renew now: {{link}}</w:t></w:r></w:p>
<w:p><w:pPr><w:ind w:left="360"/></w:pPr><w:r><w:rPr><w:b/></w:rPr><w:t>quote_ready:</w:t></w:r><w:r><w:t> Your insurance quote is ready: {{amount}}/year</w:t></w:r></w:p>
<w:p><w:pPr><w:ind w:left="360"/></w:pPr><w:r><w:rPr><w:b/></w:rPr><w:t>payment_confirmation:</w:t></w:r><w:r><w:t> Payment of {{amount}} received. Policy: {{number}}</w:t></w:r></w:p>
<w:p><w:pPr><w:ind w:left="360"/></w:pPr><w:r><w:rPr><w:b/></w:rPr><w:t>claim_status_update:</w:t></w:r><w:r><w:t> Claim {{id}} status: {{status}}</w:t></w:r></w:p>
<w:p><w:pPr><w:ind w:left="360"/></w:pPr><w:r><w:rPr><w:b/></w:rPr><w:t>policy_document:</w:t></w:r><w:r><w:t> Your policy document is attached.</w:t></w:r></w:p>
<w:p><w:pPr><w:ind w:left="360"/></w:pPr><w:r><w:rPr><w:b/></w:rPr><w:t>welcome_new_customer:</w:t></w:r><w:r><w:t> Welcome to Mutakamela! How can we help?</w:t></w:r></w:p>
<w:p><w:r><w:br w:type="page"/></w:r></w:p>

<w:p><w:r><w:rPr><w:b/><w:sz w:val="36"/><w:color w:val="1F4E79"/></w:rPr><w:t>12. Security and Compliance</w:t></w:r></w:p>

<w:p><w:r><w:rPr><w:b/><w:sz w:val="28"/><w:color w:val="2E74B5"/></w:rPr><w:t>Security Requirements</w:t></w:r></w:p>
<w:p><w:pPr><w:ind w:left="360"/></w:pPr><w:r><w:rPr><w:b/></w:rPr><w:t>End-to-End Encryption:</w:t></w:r><w:r><w:t> WhatsApp provides E2E encryption for all messages</w:t></w:r></w:p>
<w:p><w:pPr><w:ind w:left="360"/></w:pPr><w:r><w:rPr><w:b/></w:rPr><w:t>Data Residency:</w:t></w:r><w:r><w:t> All data stored in AWS Middle East (Bahrain)</w:t></w:r></w:p>
<w:p><w:pPr><w:ind w:left="360"/></w:pPr><w:r><w:rPr><w:b/></w:rPr><w:t>SAMA Compliance:</w:t></w:r><w:r><w:t> Audit logs, data retention policies enforced</w:t></w:r></w:p>
<w:p><w:pPr><w:ind w:left="360"/></w:pPr><w:r><w:rPr><w:b/></w:rPr><w:t>PDPL Compliance:</w:t></w:r><w:r><w:t> Saudi Personal Data Protection Law adherence</w:t></w:r></w:p>
<w:p><w:pPr><w:ind w:left="360"/></w:pPr><w:r><w:rPr><w:b/></w:rPr><w:t>Session Timeout:</w:t></w:r><w:r><w:t> Auto-logout after 24 hours of inactivity</w:t></w:r></w:p>
<w:p><w:pPr><w:ind w:left="360"/></w:pPr><w:r><w:rPr><w:b/></w:rPr><w:t>Identity Verification:</w:t></w:r><w:r><w:t> Yakeen/ABSHER integration for KYC</w:t></w:r></w:p>
<w:p><w:pPr><w:ind w:left="360"/></w:pPr><w:r><w:rPr><w:b/></w:rPr><w:t>Fraud Detection:</w:t></w:r><w:r><w:t> Real-time ML scoring on all transactions</w:t></w:r></w:p>
<w:p><w:pPr><w:ind w:left="360"/></w:pPr><w:r><w:rPr><w:b/></w:rPr><w:t>API Security:</w:t></w:r><w:r><w:t> OAuth 2.0, rate limiting, webhook signature verification</w:t></w:r></w:p>

<w:p><w:r><w:t></w:t></w:r></w:p>
<w:p><w:r><w:t></w:t></w:r></w:p>
<w:p><w:pPr><w:jc w:val="center"/></w:pPr><w:r><w:rPr><w:sz w:val="24"/><w:color w:val="666666"/></w:rPr><w:t>- End of Document -</w:t></w:r></w:p>

<w:sectPr>
<w:pgSz w:w="12240" w:h="15840"/>
<w:pgMar w:top="1440" w:right="1440" w:bottom="1440" w:left="1440"/>
</w:sectPr>
</w:body>
</w:document>
</file>

<file path=word/_rels/document.xml.rels><?xml version="1.0" encoding="UTF-8" standalone="yes"?>
<Relationships xmlns="http://schemas.openxmlformats.org/package/2006/relationships">
</Relationships>
</file>