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71E96" w14:textId="77777777" w:rsidR="00FF2782" w:rsidRPr="00FF2782" w:rsidRDefault="00FF2782" w:rsidP="00FF2782">
      <w:pPr>
        <w:shd w:val="clear" w:color="auto" w:fill="000000"/>
        <w:spacing w:line="780" w:lineRule="atLeast"/>
        <w:outlineLvl w:val="0"/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</w:pPr>
      <w:r w:rsidRPr="00FF2782"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  <w:t>Cheat Sheet: Evaluating and Validating Machine Learning Models</w:t>
      </w:r>
    </w:p>
    <w:p w14:paraId="2C6D51EF" w14:textId="77777777" w:rsidR="00FF2782" w:rsidRPr="00FF2782" w:rsidRDefault="00FF2782" w:rsidP="00FF2782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FF2782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Model evaluation metrics and methods</w:t>
      </w:r>
    </w:p>
    <w:tbl>
      <w:tblPr>
        <w:tblW w:w="140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5465"/>
        <w:gridCol w:w="5617"/>
      </w:tblGrid>
      <w:tr w:rsidR="00FF2782" w:rsidRPr="00FF2782" w14:paraId="73A08278" w14:textId="77777777" w:rsidTr="00FF2782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ED17F6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Method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BD25EA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644B1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FF2782" w:rsidRPr="00FF2782" w14:paraId="6FE31E33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BA37BE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classification_report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F9617E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Generates a report with precision, recall, F1-score, and support for each class in classification problems. Useful for model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evaluation.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:target_names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List of labels to include in the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report.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Provides a comprehensive evaluation of classification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models.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not provide enough insight for imbalanced datasets.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1E0726" w14:textId="77777777" w:rsidR="00FF2782" w:rsidRPr="00FF2782" w:rsidRDefault="00FF2782" w:rsidP="00FF2782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classification_report</w:t>
            </w:r>
            <w:proofErr w:type="spellEnd"/>
          </w:p>
          <w:p w14:paraId="2A05179F" w14:textId="77777777" w:rsidR="00FF2782" w:rsidRPr="00FF2782" w:rsidRDefault="00FF2782" w:rsidP="00FF2782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labels</w:t>
            </w:r>
          </w:p>
          <w:p w14:paraId="2067E7EF" w14:textId="77777777" w:rsidR="00FF2782" w:rsidRPr="00FF2782" w:rsidRDefault="00FF2782" w:rsidP="00FF2782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labels</w:t>
            </w:r>
          </w:p>
          <w:p w14:paraId="4D398601" w14:textId="77777777" w:rsidR="00FF2782" w:rsidRPr="00FF2782" w:rsidRDefault="00FF2782" w:rsidP="00FF2782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target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_names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List of target class names</w:t>
            </w:r>
          </w:p>
          <w:p w14:paraId="32D6A776" w14:textId="77777777" w:rsidR="00FF2782" w:rsidRPr="00FF2782" w:rsidRDefault="00FF2782" w:rsidP="00FF2782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report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classification_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report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target_names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=["class1", "class2"])</w:t>
            </w:r>
          </w:p>
        </w:tc>
      </w:tr>
      <w:tr w:rsidR="00FF2782" w:rsidRPr="00FF2782" w14:paraId="01095762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70A7D8A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confusion_matrix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7F107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Computes a confusion matrix to evaluate the classification performance, showing counts of true positives, false positives, true negatives, and false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negatives.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:labels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List of class labels to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include.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Essential for understanding classification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errors.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Doesn't give insights into prediction probabilities.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A69BE2" w14:textId="77777777" w:rsidR="00FF2782" w:rsidRPr="00FF2782" w:rsidRDefault="00FF2782" w:rsidP="00FF2782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confusion_matrix</w:t>
            </w:r>
            <w:proofErr w:type="spellEnd"/>
          </w:p>
          <w:p w14:paraId="2BB72F54" w14:textId="77777777" w:rsidR="00FF2782" w:rsidRPr="00FF2782" w:rsidRDefault="00FF2782" w:rsidP="00FF2782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labels</w:t>
            </w:r>
          </w:p>
          <w:p w14:paraId="2D9F77AB" w14:textId="77777777" w:rsidR="00FF2782" w:rsidRPr="00FF2782" w:rsidRDefault="00FF2782" w:rsidP="00FF2782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labels</w:t>
            </w:r>
          </w:p>
          <w:p w14:paraId="59BE9FE7" w14:textId="77777777" w:rsidR="00FF2782" w:rsidRPr="00FF2782" w:rsidRDefault="00FF2782" w:rsidP="00FF2782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conf_matrix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confusion_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matrix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280C4853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6A04BF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mean_squared_error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44EB6E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Calculates the mean squared error (MSE), a common metric for regression models. Lower values indicate better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performance.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:sample_weight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Weights to apply to each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sample.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Simple and widely used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metric.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Sensitive to outliers, as large errors are squared.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08AA50" w14:textId="77777777" w:rsidR="00FF2782" w:rsidRPr="00FF2782" w:rsidRDefault="00FF2782" w:rsidP="00FF2782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mean_squared_error</w:t>
            </w:r>
            <w:proofErr w:type="spellEnd"/>
          </w:p>
          <w:p w14:paraId="7E7A803F" w14:textId="77777777" w:rsidR="00FF2782" w:rsidRPr="00FF2782" w:rsidRDefault="00FF2782" w:rsidP="00FF2782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values</w:t>
            </w:r>
          </w:p>
          <w:p w14:paraId="3C96F224" w14:textId="77777777" w:rsidR="00FF2782" w:rsidRPr="00FF2782" w:rsidRDefault="00FF2782" w:rsidP="00FF2782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values</w:t>
            </w:r>
          </w:p>
          <w:p w14:paraId="05D42639" w14:textId="77777777" w:rsidR="00FF2782" w:rsidRPr="00FF2782" w:rsidRDefault="00FF2782" w:rsidP="00FF2782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sample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_weight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Optional, array of sample weights</w:t>
            </w:r>
          </w:p>
          <w:p w14:paraId="36CB15B3" w14:textId="77777777" w:rsidR="00FF2782" w:rsidRPr="00FF2782" w:rsidRDefault="00FF2782" w:rsidP="00FF2782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mse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error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37D5BA47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3F58E3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root_mean_squared_error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41FA44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Calculates the root mean squared error (RMSE), which is the square root of the MSE. RMSE gives more interpretable results as it is in the same units as the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target.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:sample_weight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Weights to apply to each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sample.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More interpretable than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MSE.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Like MSE, it can be sensitive to large errors and outliers.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2B0201" w14:textId="77777777" w:rsidR="00FF2782" w:rsidRPr="00FF2782" w:rsidRDefault="00FF2782" w:rsidP="00FF2782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root_mean_squared_error</w:t>
            </w:r>
            <w:proofErr w:type="spellEnd"/>
          </w:p>
          <w:p w14:paraId="55F8D194" w14:textId="77777777" w:rsidR="00FF2782" w:rsidRPr="00FF2782" w:rsidRDefault="00FF2782" w:rsidP="00FF2782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values</w:t>
            </w:r>
          </w:p>
          <w:p w14:paraId="458D0636" w14:textId="77777777" w:rsidR="00FF2782" w:rsidRPr="00FF2782" w:rsidRDefault="00FF2782" w:rsidP="00FF2782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values</w:t>
            </w:r>
          </w:p>
          <w:p w14:paraId="4E343197" w14:textId="77777777" w:rsidR="00FF2782" w:rsidRPr="00FF2782" w:rsidRDefault="00FF2782" w:rsidP="00FF2782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sample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_weight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Optional, array of sample weights</w:t>
            </w:r>
          </w:p>
          <w:p w14:paraId="435F3DE1" w14:textId="77777777" w:rsidR="00FF2782" w:rsidRPr="00FF2782" w:rsidRDefault="00FF2782" w:rsidP="00FF2782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rmse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root_mean_squared_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error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34CD73DB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5811F5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mean_absolute_error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B5A783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Measures the average magnitude of errors in predictions, without considering their direction. Useful for understanding the average error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size.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:sample_weight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Optional sample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weights.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Less sensitive to outliers compared to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MSE.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Does not penalize large errors as much as MSE or RMSE.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E83FAF" w14:textId="77777777" w:rsidR="00FF2782" w:rsidRPr="00FF2782" w:rsidRDefault="00FF2782" w:rsidP="00FF2782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mean_absolute_error</w:t>
            </w:r>
            <w:proofErr w:type="spellEnd"/>
          </w:p>
          <w:p w14:paraId="15DFD00E" w14:textId="77777777" w:rsidR="00FF2782" w:rsidRPr="00FF2782" w:rsidRDefault="00FF2782" w:rsidP="00FF2782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values</w:t>
            </w:r>
          </w:p>
          <w:p w14:paraId="463D5465" w14:textId="77777777" w:rsidR="00FF2782" w:rsidRPr="00FF2782" w:rsidRDefault="00FF2782" w:rsidP="00FF2782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values</w:t>
            </w:r>
          </w:p>
          <w:p w14:paraId="39DB8015" w14:textId="77777777" w:rsidR="00FF2782" w:rsidRPr="00FF2782" w:rsidRDefault="00FF2782" w:rsidP="00FF2782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mean_absolute_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error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1AA3F752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E26450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r2_score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2F1D0B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Computes the coefficient of determination (R²), which represents the proportion of variance explained by the model. A higher value indicates a better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fit.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Provides a clear indication of model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performance.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Doesn't always represent model quality, especially for non-linear models.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79E985" w14:textId="77777777" w:rsidR="00FF2782" w:rsidRPr="00FF2782" w:rsidRDefault="00FF2782" w:rsidP="00FF2782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r2_score</w:t>
            </w:r>
          </w:p>
          <w:p w14:paraId="52004179" w14:textId="77777777" w:rsidR="00FF2782" w:rsidRPr="00FF2782" w:rsidRDefault="00FF2782" w:rsidP="00FF2782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values</w:t>
            </w:r>
          </w:p>
          <w:p w14:paraId="6EDC9499" w14:textId="77777777" w:rsidR="00FF2782" w:rsidRPr="00FF2782" w:rsidRDefault="00FF2782" w:rsidP="00FF2782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values</w:t>
            </w:r>
          </w:p>
          <w:p w14:paraId="1F3DA307" w14:textId="77777777" w:rsidR="00FF2782" w:rsidRPr="00FF2782" w:rsidRDefault="00FF2782" w:rsidP="00FF2782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r2 = r2_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1E5CAF83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53CBF9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silhouette_score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C4D85C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Measures the quality of clustering by assessing the cohesion within clusters and separation between clusters. Higher scores indicate better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clustering.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:metric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Distance metric to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use.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Useful for validating clustering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performance.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Sensitive to outliers and choice of distance metric.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AD3782" w14:textId="77777777" w:rsidR="00FF2782" w:rsidRPr="00FF2782" w:rsidRDefault="00FF2782" w:rsidP="00FF2782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silhouette_score</w:t>
            </w:r>
            <w:proofErr w:type="spellEnd"/>
          </w:p>
          <w:p w14:paraId="4E375A41" w14:textId="77777777" w:rsidR="00FF2782" w:rsidRPr="00FF2782" w:rsidRDefault="00FF2782" w:rsidP="00FF2782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X: Data used in clustering</w:t>
            </w:r>
          </w:p>
          <w:p w14:paraId="3C8E5C43" w14:textId="77777777" w:rsidR="00FF2782" w:rsidRPr="00FF2782" w:rsidRDefault="00FF2782" w:rsidP="00FF2782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labels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Cluster labels for each sample</w:t>
            </w:r>
          </w:p>
          <w:p w14:paraId="3C76385A" w14:textId="77777777" w:rsidR="00FF2782" w:rsidRPr="00FF2782" w:rsidRDefault="00FF2782" w:rsidP="00FF2782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score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labels, metric='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euclidean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')</w:t>
            </w:r>
          </w:p>
        </w:tc>
      </w:tr>
      <w:tr w:rsidR="00FF2782" w:rsidRPr="00FF2782" w14:paraId="76B56D83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C5EDC2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silhouette_samples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3F1C06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Provides silhouette scores for each individual sample, indicating how well it fits its assigned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:metric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Distance metric to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use.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Offers granular insight into each sample's clustering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quality.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Same as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silhouette_score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; sensitive to outliers and distance metric.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22BEE9" w14:textId="77777777" w:rsidR="00FF2782" w:rsidRPr="00FF2782" w:rsidRDefault="00FF2782" w:rsidP="00FF2782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silhouette_samples</w:t>
            </w:r>
            <w:proofErr w:type="spellEnd"/>
          </w:p>
          <w:p w14:paraId="7802DB57" w14:textId="77777777" w:rsidR="00FF2782" w:rsidRPr="00FF2782" w:rsidRDefault="00FF2782" w:rsidP="00FF2782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X: Data used in clustering</w:t>
            </w:r>
          </w:p>
          <w:p w14:paraId="20A58B9F" w14:textId="77777777" w:rsidR="00FF2782" w:rsidRPr="00FF2782" w:rsidRDefault="00FF2782" w:rsidP="00FF2782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labels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Cluster labels for each sample</w:t>
            </w:r>
          </w:p>
          <w:p w14:paraId="09EA25B6" w14:textId="77777777" w:rsidR="00FF2782" w:rsidRPr="00FF2782" w:rsidRDefault="00FF2782" w:rsidP="00FF2782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samples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samples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labels, metric='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euclidean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')</w:t>
            </w:r>
          </w:p>
        </w:tc>
      </w:tr>
      <w:tr w:rsidR="00FF2782" w:rsidRPr="00FF2782" w14:paraId="6E806EC8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3735D9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davies_bouldin_score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199807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Measures the average similarity ratio of each cluster with the most similar cluster. Lower values indicate better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clustering.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Provides a simple, effective clustering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evaluation.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not work well with highly imbalanced clusters.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EA2859" w14:textId="77777777" w:rsidR="00FF2782" w:rsidRPr="00FF2782" w:rsidRDefault="00FF2782" w:rsidP="00FF2782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davies_bouldin_score</w:t>
            </w:r>
            <w:proofErr w:type="spellEnd"/>
          </w:p>
          <w:p w14:paraId="581AB612" w14:textId="77777777" w:rsidR="00FF2782" w:rsidRPr="00FF2782" w:rsidRDefault="00FF2782" w:rsidP="00FF2782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X: Data used in clustering</w:t>
            </w:r>
          </w:p>
          <w:p w14:paraId="13C7C548" w14:textId="77777777" w:rsidR="00FF2782" w:rsidRPr="00FF2782" w:rsidRDefault="00FF2782" w:rsidP="00FF2782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labels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Cluster labels for each sample</w:t>
            </w:r>
          </w:p>
          <w:p w14:paraId="71E80E7B" w14:textId="77777777" w:rsidR="00FF2782" w:rsidRPr="00FF2782" w:rsidRDefault="00FF2782" w:rsidP="00FF2782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db_score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labels)</w:t>
            </w:r>
          </w:p>
        </w:tc>
      </w:tr>
      <w:tr w:rsidR="00FF2782" w:rsidRPr="00FF2782" w14:paraId="5E8BAFFF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26D04A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Voronoi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11746E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Computes the Voronoi diagram, which partitions space based on the nearest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neighbor.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Useful for spatial analysis and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clustering.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Limited to use cases that involve spatial partitioning of data.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ACA017" w14:textId="77777777" w:rsidR="00FF2782" w:rsidRPr="00FF2782" w:rsidRDefault="00FF2782" w:rsidP="00FF2782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scipy.spatial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Voronoi</w:t>
            </w:r>
          </w:p>
          <w:p w14:paraId="2D865D36" w14:textId="77777777" w:rsidR="00FF2782" w:rsidRPr="00FF2782" w:rsidRDefault="00FF2782" w:rsidP="00FF2782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points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Coordinates for Voronoi diagram</w:t>
            </w:r>
          </w:p>
          <w:p w14:paraId="16B2A5B4" w14:textId="77777777" w:rsidR="00FF2782" w:rsidRPr="00FF2782" w:rsidRDefault="00FF2782" w:rsidP="00FF2782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Voronoi(points)</w:t>
            </w:r>
          </w:p>
        </w:tc>
      </w:tr>
      <w:tr w:rsidR="00FF2782" w:rsidRPr="00FF2782" w14:paraId="211FF09A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EBC006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voronoi_plot_2d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327FB9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Plots the Voronoi diagram in 2D for visualizing clustering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results.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:show_vertices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Whether to display the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vertices.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Great for visualizing spatial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clustering.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Limited to 2D spaces and large datasets may cause performance issues.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5A9201" w14:textId="77777777" w:rsidR="00FF2782" w:rsidRPr="00FF2782" w:rsidRDefault="00FF2782" w:rsidP="00FF2782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scipy.spatial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voronoi_plot_2d</w:t>
            </w:r>
          </w:p>
          <w:p w14:paraId="3BA01A3D" w14:textId="77777777" w:rsidR="00FF2782" w:rsidRPr="00FF2782" w:rsidRDefault="00FF2782" w:rsidP="00FF2782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vor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Voronoi diagram object</w:t>
            </w:r>
          </w:p>
          <w:p w14:paraId="081B79E5" w14:textId="77777777" w:rsidR="00FF2782" w:rsidRPr="00FF2782" w:rsidRDefault="00FF2782" w:rsidP="00FF2782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voronoi_plot_2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show_vertices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=True)</w:t>
            </w:r>
          </w:p>
        </w:tc>
      </w:tr>
      <w:tr w:rsidR="00FF2782" w:rsidRPr="00FF2782" w14:paraId="1E1BF14C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5E167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matplotlib.patches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.Patch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8FC65D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Creates custom shapes such as rectangles, circles, or ellipses for adding to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plots.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:color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Fills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color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of the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shape.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Versatile for visual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customization.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not support all shapes or complex customizations.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B9CB68" w14:textId="77777777" w:rsidR="00FF2782" w:rsidRPr="00FF2782" w:rsidRDefault="00FF2782" w:rsidP="00FF2782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matplotlib.patches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patches</w:t>
            </w:r>
          </w:p>
          <w:p w14:paraId="79BD24BA" w14:textId="77777777" w:rsidR="00FF2782" w:rsidRPr="00FF2782" w:rsidRDefault="00FF2782" w:rsidP="00FF2782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Create a rectangle with specified width, height, and position</w:t>
            </w:r>
          </w:p>
          <w:p w14:paraId="6836EC81" w14:textId="77777777" w:rsidR="00FF2782" w:rsidRPr="00FF2782" w:rsidRDefault="00FF2782" w:rsidP="00FF2782">
            <w:pPr>
              <w:numPr>
                <w:ilvl w:val="0"/>
                <w:numId w:val="1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rectangle =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patches.Rectangle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((0, 0), 1, 1,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color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='blue')</w:t>
            </w:r>
          </w:p>
        </w:tc>
      </w:tr>
      <w:tr w:rsidR="00FF2782" w:rsidRPr="00FF2782" w14:paraId="6B0B6B67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04C1AF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explained_variance_score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871E95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Measures the proportion of variance explained by the model's predictions. A higher score indicates better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performance.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Helps in assessing the fit of regression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models.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Not suitable for classification tasks.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AD02F6" w14:textId="77777777" w:rsidR="00FF2782" w:rsidRPr="00FF2782" w:rsidRDefault="00FF2782" w:rsidP="00FF2782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explained_variance_score</w:t>
            </w:r>
            <w:proofErr w:type="spellEnd"/>
          </w:p>
          <w:p w14:paraId="4857601F" w14:textId="77777777" w:rsidR="00FF2782" w:rsidRPr="00FF2782" w:rsidRDefault="00FF2782" w:rsidP="00FF2782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True values</w:t>
            </w:r>
          </w:p>
          <w:p w14:paraId="5B0F6D69" w14:textId="77777777" w:rsidR="00FF2782" w:rsidRPr="00FF2782" w:rsidRDefault="00FF2782" w:rsidP="00FF2782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Predicted values</w:t>
            </w:r>
          </w:p>
          <w:p w14:paraId="79E5416A" w14:textId="77777777" w:rsidR="00FF2782" w:rsidRPr="00FF2782" w:rsidRDefault="00FF2782" w:rsidP="00FF2782">
            <w:pPr>
              <w:numPr>
                <w:ilvl w:val="0"/>
                <w:numId w:val="1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ev_score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explained_variance_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FF2782" w:rsidRPr="00FF2782" w14:paraId="717AA275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243DD6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Ridge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9651879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Performs ridge regression (L2 regularization) to avoid overfitting by penalizing large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coefficients.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:alpha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Regularization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strength.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Helps reduce overfitting in regression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models.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not work well with sparse data.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68E314" w14:textId="77777777" w:rsidR="00FF2782" w:rsidRPr="00FF2782" w:rsidRDefault="00FF2782" w:rsidP="00FF2782">
            <w:pPr>
              <w:numPr>
                <w:ilvl w:val="0"/>
                <w:numId w:val="1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Ridge</w:t>
            </w:r>
          </w:p>
          <w:p w14:paraId="70DC3953" w14:textId="77777777" w:rsidR="00FF2782" w:rsidRPr="00FF2782" w:rsidRDefault="00FF2782" w:rsidP="00FF2782">
            <w:pPr>
              <w:numPr>
                <w:ilvl w:val="0"/>
                <w:numId w:val="1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alpha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Regularization strength (larger values indicate stronger regularization)</w:t>
            </w:r>
          </w:p>
          <w:p w14:paraId="4B9014CC" w14:textId="77777777" w:rsidR="00FF2782" w:rsidRPr="00FF2782" w:rsidRDefault="00FF2782" w:rsidP="00FF2782">
            <w:pPr>
              <w:numPr>
                <w:ilvl w:val="0"/>
                <w:numId w:val="1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ridge = Ridge(alpha=1.0)</w:t>
            </w:r>
          </w:p>
        </w:tc>
      </w:tr>
      <w:tr w:rsidR="00FF2782" w:rsidRPr="00FF2782" w14:paraId="5C3CED90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B7663B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Lasso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D9A57E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Performs lasso regression (L1 regularization), which encourages sparsity by penalizing the absolute value of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coefficients.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:alpha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Regularization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strength.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Encourages sparse solutions, useful for feature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selection.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struggle with multicollinearity.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AEDE96" w14:textId="77777777" w:rsidR="00FF2782" w:rsidRPr="00FF2782" w:rsidRDefault="00FF2782" w:rsidP="00FF2782">
            <w:pPr>
              <w:numPr>
                <w:ilvl w:val="0"/>
                <w:numId w:val="1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Lasso</w:t>
            </w:r>
          </w:p>
          <w:p w14:paraId="159E1E99" w14:textId="77777777" w:rsidR="00FF2782" w:rsidRPr="00FF2782" w:rsidRDefault="00FF2782" w:rsidP="00FF2782">
            <w:pPr>
              <w:numPr>
                <w:ilvl w:val="0"/>
                <w:numId w:val="1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alpha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Regularization strength (larger values indicate stronger regularization)</w:t>
            </w:r>
          </w:p>
          <w:p w14:paraId="6E08A208" w14:textId="77777777" w:rsidR="00FF2782" w:rsidRPr="00FF2782" w:rsidRDefault="00FF2782" w:rsidP="00FF2782">
            <w:pPr>
              <w:numPr>
                <w:ilvl w:val="0"/>
                <w:numId w:val="1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lasso = Lasso(alpha=0.1)</w:t>
            </w:r>
          </w:p>
        </w:tc>
      </w:tr>
      <w:tr w:rsidR="00FF2782" w:rsidRPr="00FF2782" w14:paraId="0FA894D8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72937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Pipeline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8F1FA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Chains multiple steps of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preprocessing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into a single object, ensuring efficient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workflow.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Simplifies code, ensures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reproducibility.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May not work well with complex pipelines requiring dynamic configurations.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BD4B90" w14:textId="77777777" w:rsidR="00FF2782" w:rsidRPr="00FF2782" w:rsidRDefault="00FF2782" w:rsidP="00FF2782">
            <w:pPr>
              <w:numPr>
                <w:ilvl w:val="0"/>
                <w:numId w:val="1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sklearn.pipeline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Pipeline</w:t>
            </w:r>
          </w:p>
          <w:p w14:paraId="7008B89D" w14:textId="77777777" w:rsidR="00FF2782" w:rsidRPr="00FF2782" w:rsidRDefault="00FF2782" w:rsidP="00FF2782">
            <w:pPr>
              <w:numPr>
                <w:ilvl w:val="0"/>
                <w:numId w:val="1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steps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List of tuples with name and estimator/transformer</w:t>
            </w:r>
          </w:p>
          <w:p w14:paraId="199F4F0E" w14:textId="77777777" w:rsidR="00FF2782" w:rsidRPr="00FF2782" w:rsidRDefault="00FF2782" w:rsidP="00FF2782">
            <w:pPr>
              <w:numPr>
                <w:ilvl w:val="0"/>
                <w:numId w:val="1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pipeline =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Pipeline(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steps=[('scaler',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StandardScaler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()), ('model', Ridge(alpha=1.0))])</w:t>
            </w:r>
          </w:p>
        </w:tc>
      </w:tr>
      <w:tr w:rsidR="00FF2782" w:rsidRPr="00FF2782" w14:paraId="3F83EA61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62E44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GridSearchCV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DB7DE2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Performs exhaustive search over a specified parameter grid to find the best model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configuration.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Hyperparameters</w:t>
            </w:r>
            <w:proofErr w:type="gram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:param_grid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Dictionary of parameter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grids.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: Ensures optimal model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parameters.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: Computationally expensive for large grids.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7932FF" w14:textId="77777777" w:rsidR="00FF2782" w:rsidRPr="00FF2782" w:rsidRDefault="00FF2782" w:rsidP="00FF2782">
            <w:pPr>
              <w:numPr>
                <w:ilvl w:val="0"/>
                <w:numId w:val="1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sklearn.model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_selection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GridSearchCV</w:t>
            </w:r>
            <w:proofErr w:type="spellEnd"/>
          </w:p>
          <w:p w14:paraId="48A6500E" w14:textId="77777777" w:rsidR="00FF2782" w:rsidRPr="00FF2782" w:rsidRDefault="00FF2782" w:rsidP="00FF2782">
            <w:pPr>
              <w:numPr>
                <w:ilvl w:val="0"/>
                <w:numId w:val="1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estimator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Model to be tuned</w:t>
            </w:r>
          </w:p>
          <w:p w14:paraId="2F5A06BF" w14:textId="77777777" w:rsidR="00FF2782" w:rsidRPr="00FF2782" w:rsidRDefault="00FF2782" w:rsidP="00FF2782">
            <w:pPr>
              <w:numPr>
                <w:ilvl w:val="0"/>
                <w:numId w:val="1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param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_grid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 Dictionary with parameters to search over</w:t>
            </w:r>
          </w:p>
          <w:p w14:paraId="2BC1A92D" w14:textId="77777777" w:rsidR="00FF2782" w:rsidRPr="00FF2782" w:rsidRDefault="00FF2782" w:rsidP="00FF2782">
            <w:pPr>
              <w:numPr>
                <w:ilvl w:val="0"/>
                <w:numId w:val="1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grid_search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GridSearchCV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(estimator=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Ridge(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),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param_grid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={'alpha': [0.1, 1.0, 10.0]})</w:t>
            </w:r>
          </w:p>
        </w:tc>
      </w:tr>
    </w:tbl>
    <w:p w14:paraId="42C36C92" w14:textId="77777777" w:rsidR="00FF2782" w:rsidRPr="00FF2782" w:rsidRDefault="00FF2782" w:rsidP="00FF2782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FF2782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Visualization strategies for k-means evaluation</w:t>
      </w:r>
    </w:p>
    <w:tbl>
      <w:tblPr>
        <w:tblW w:w="145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685"/>
        <w:gridCol w:w="8516"/>
      </w:tblGrid>
      <w:tr w:rsidR="00FF2782" w:rsidRPr="00FF2782" w14:paraId="62D900EC" w14:textId="77777777" w:rsidTr="00FF2782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28F50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Process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4C0AA4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412944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Code Snippet</w:t>
            </w:r>
          </w:p>
        </w:tc>
      </w:tr>
      <w:tr w:rsidR="00FF2782" w:rsidRPr="00FF2782" w14:paraId="406B34F4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055B2A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Multiple runs of k-means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8736A4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Executes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KMeans</w:t>
            </w:r>
            <w:proofErr w:type="spellEnd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 clustering multiple times with different random initializations to assess variability in cluster 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assignments.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Advantage</w:t>
            </w:r>
            <w:proofErr w:type="spellEnd"/>
            <w:proofErr w:type="gram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Helps visualize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consistency.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  <w:proofErr w:type="spell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Computationally costly for large datasets.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48305C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# Number of runs for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with different random states</w:t>
            </w:r>
          </w:p>
          <w:p w14:paraId="5C73F9C9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n_runs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4</w:t>
            </w:r>
          </w:p>
          <w:p w14:paraId="68426EFB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[]</w:t>
            </w:r>
          </w:p>
          <w:p w14:paraId="57A880A7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765C6EF7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plt.figure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figsize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=(12, 12))</w:t>
            </w:r>
          </w:p>
          <w:p w14:paraId="5319F3F0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25B021EB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Run K-Means multiple times with different random states</w:t>
            </w:r>
          </w:p>
          <w:p w14:paraId="71120524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for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in range(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n_runs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):</w:t>
            </w:r>
          </w:p>
          <w:p w14:paraId="5B5C2EF0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n_clusters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=4,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=None) # Use the default `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n_init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`</w:t>
            </w:r>
          </w:p>
          <w:p w14:paraId="7A818693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kmeans.fit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5614A9FD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values.append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kmeans.inertia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_)</w:t>
            </w:r>
          </w:p>
          <w:p w14:paraId="71CA4106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772D7584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Plot the clustering result</w:t>
            </w:r>
          </w:p>
          <w:p w14:paraId="2602505A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plt.subplot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(2, 2,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+ 1)</w:t>
            </w:r>
          </w:p>
          <w:p w14:paraId="41D148DD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plt.scatter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(X[:, 0], X[:, 1], c=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kmeans.labels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_,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cmap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='tab10', alpha=0.6,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edgecolor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='k')</w:t>
            </w:r>
          </w:p>
          <w:p w14:paraId="14E51AA8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plt.scatter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kmeans.cluster_centers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_[:, 0],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kmeans.cluster_centers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_[:, 1], c='red', s=200, marker='x', label='Centroids')</w:t>
            </w:r>
          </w:p>
          <w:p w14:paraId="343C66BD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plt.title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f'K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-Means Clustering Run {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+ 1}')</w:t>
            </w:r>
          </w:p>
          <w:p w14:paraId="0C3E33FC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plt.xlabel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('Feature 1')</w:t>
            </w:r>
          </w:p>
          <w:p w14:paraId="495CFD6C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plt.ylabel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('Feature 2')</w:t>
            </w:r>
          </w:p>
          <w:p w14:paraId="0F72FEE4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plt.legend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</w:t>
            </w:r>
          </w:p>
          <w:p w14:paraId="49A91E76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78026018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plt.tight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_layout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</w:t>
            </w:r>
          </w:p>
          <w:p w14:paraId="0E2D60A6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plt.show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()</w:t>
            </w:r>
          </w:p>
          <w:p w14:paraId="7DE17161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4CC79577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Print inertia values</w:t>
            </w:r>
          </w:p>
          <w:p w14:paraId="1FBDE08E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for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inertia in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enumerate(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, start=1):</w:t>
            </w:r>
          </w:p>
          <w:p w14:paraId="525C77C2" w14:textId="77777777" w:rsidR="00FF2782" w:rsidRPr="00FF2782" w:rsidRDefault="00FF2782" w:rsidP="00FF2782">
            <w:pPr>
              <w:numPr>
                <w:ilvl w:val="0"/>
                <w:numId w:val="1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print(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f'Run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{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}: Inertia={inertia:.2f}')</w:t>
            </w:r>
          </w:p>
        </w:tc>
      </w:tr>
      <w:tr w:rsidR="00FF2782" w:rsidRPr="00FF2782" w14:paraId="510C5896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DB488F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Elbow method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7B8092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Evaluates the optimal number of clusters by plotting inertia (within-cluster sum of squares) for different 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values.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Advantage</w:t>
            </w:r>
            <w:proofErr w:type="spellEnd"/>
            <w:proofErr w:type="gram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Easy to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interpret.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  <w:proofErr w:type="spell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Subjective elbow point.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004D29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Range of k values to test</w:t>
            </w:r>
          </w:p>
          <w:p w14:paraId="359CFBDB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range(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2, 11)</w:t>
            </w:r>
          </w:p>
          <w:p w14:paraId="6276D1DB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035D9B79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Store performance metrics</w:t>
            </w:r>
          </w:p>
          <w:p w14:paraId="39222D6D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[]</w:t>
            </w:r>
          </w:p>
          <w:p w14:paraId="6F357879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for k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in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</w:t>
            </w:r>
          </w:p>
          <w:p w14:paraId="715BBDE7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n_clusters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=k,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=42)</w:t>
            </w:r>
          </w:p>
          <w:p w14:paraId="6791422C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kmeans.fit_predict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4AA48A8B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2563DA4D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Calculate and store metrics</w:t>
            </w:r>
          </w:p>
          <w:p w14:paraId="02BA93B8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values.append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kmeans.inertia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_)</w:t>
            </w:r>
          </w:p>
          <w:p w14:paraId="4AC1A1DB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016B2841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Plot the inertia values (Elbow Method)</w:t>
            </w:r>
          </w:p>
          <w:p w14:paraId="06F3F9FE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plt.figure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figsize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=(18, 6))</w:t>
            </w:r>
          </w:p>
          <w:p w14:paraId="58CA377A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plt.subplot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(1, 3, 1)</w:t>
            </w:r>
          </w:p>
          <w:p w14:paraId="60BF1D1F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inertia_values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, marker='o')</w:t>
            </w:r>
          </w:p>
          <w:p w14:paraId="1ECD0FAC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plt.title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('Elbow Method: Inertia vs. k')</w:t>
            </w:r>
          </w:p>
          <w:p w14:paraId="3BDEF20E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plt.xlabel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('Number of Clusters (k)')</w:t>
            </w:r>
          </w:p>
          <w:p w14:paraId="72F8E23E" w14:textId="77777777" w:rsidR="00FF2782" w:rsidRPr="00FF2782" w:rsidRDefault="00FF2782" w:rsidP="00FF2782">
            <w:pPr>
              <w:numPr>
                <w:ilvl w:val="0"/>
                <w:numId w:val="1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plt.ylabel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('Inertia')</w:t>
            </w:r>
          </w:p>
        </w:tc>
      </w:tr>
      <w:tr w:rsidR="00FF2782" w:rsidRPr="00FF2782" w14:paraId="713EE370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AF5A44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Silhouette method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26D280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Determines the optimal number of clusters by evaluating Silhouette Scores for different 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values.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Advantage</w:t>
            </w:r>
            <w:proofErr w:type="spellEnd"/>
            <w:proofErr w:type="gram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Considers both cohesion and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separation.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  <w:proofErr w:type="spell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High computation for large datasets.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662C47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Range of k values to test</w:t>
            </w:r>
          </w:p>
          <w:p w14:paraId="7DBD66F9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range(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2, 11)</w:t>
            </w:r>
          </w:p>
          <w:p w14:paraId="66244DB9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19C6A85F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Store performance metrics</w:t>
            </w:r>
          </w:p>
          <w:p w14:paraId="75360925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silhouette_scores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[]</w:t>
            </w:r>
          </w:p>
          <w:p w14:paraId="3509B8F8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for k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in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</w:t>
            </w:r>
          </w:p>
          <w:p w14:paraId="5109C48E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n_clusters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=k,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=42)</w:t>
            </w:r>
          </w:p>
          <w:p w14:paraId="7EC659D8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kmeans.fit_predict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1A71A0A4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scores.append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(X,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))</w:t>
            </w:r>
          </w:p>
          <w:p w14:paraId="142C8015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0A3A6A91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Plot the Silhouette Scores</w:t>
            </w:r>
          </w:p>
          <w:p w14:paraId="7E16F458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plt.figure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figsize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=(18, 6))</w:t>
            </w:r>
          </w:p>
          <w:p w14:paraId="51A8D299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plt.subplot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(1, 3, 2)</w:t>
            </w:r>
          </w:p>
          <w:p w14:paraId="54A41085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silhouette_scores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, marker='o')</w:t>
            </w:r>
          </w:p>
          <w:p w14:paraId="351AAF76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plt.title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('Silhouette Score vs. k')</w:t>
            </w:r>
          </w:p>
          <w:p w14:paraId="5BC9FFFB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plt.xlabel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('Number of Clusters (k)')</w:t>
            </w:r>
          </w:p>
          <w:p w14:paraId="6F6E3046" w14:textId="77777777" w:rsidR="00FF2782" w:rsidRPr="00FF2782" w:rsidRDefault="00FF2782" w:rsidP="00FF2782">
            <w:pPr>
              <w:numPr>
                <w:ilvl w:val="0"/>
                <w:numId w:val="2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plt.ylabel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('Silhouette Score')</w:t>
            </w:r>
          </w:p>
        </w:tc>
      </w:tr>
      <w:tr w:rsidR="00FF2782" w:rsidRPr="00FF2782" w14:paraId="60943961" w14:textId="77777777" w:rsidTr="00FF2782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A84331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Davies-Bouldin Index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2659E3" w14:textId="77777777" w:rsidR="00FF2782" w:rsidRPr="00FF2782" w:rsidRDefault="00FF2782" w:rsidP="00FF2782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Evaluates clustering performance by calculating DBI for different 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k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</w:t>
            </w:r>
            <w:proofErr w:type="spellStart"/>
            <w:proofErr w:type="gram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values.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Advantage</w:t>
            </w:r>
            <w:proofErr w:type="spellEnd"/>
            <w:proofErr w:type="gram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 xml:space="preserve"> Quantifies compactness and </w:t>
            </w:r>
            <w:proofErr w:type="spellStart"/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separation.</w:t>
            </w:r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Limitation</w:t>
            </w:r>
            <w:proofErr w:type="spellEnd"/>
            <w:r w:rsidRPr="00FF2782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:</w:t>
            </w:r>
            <w:r w:rsidRPr="00FF2782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Sensitive to cluster shapes and density.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531DF3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Range of k values to test</w:t>
            </w:r>
          </w:p>
          <w:p w14:paraId="07B0CDDF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range(</w:t>
            </w:r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2, 11)</w:t>
            </w:r>
          </w:p>
          <w:p w14:paraId="24D68847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Autospacing="1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</w:p>
          <w:p w14:paraId="5536E256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Store performance metrics</w:t>
            </w:r>
          </w:p>
          <w:p w14:paraId="3595CF37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davies_bouldin_indices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[]</w:t>
            </w:r>
          </w:p>
          <w:p w14:paraId="4F3B3FE1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for k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in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:</w:t>
            </w:r>
          </w:p>
          <w:p w14:paraId="2F0E7ED8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n_clusters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=k,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=42)</w:t>
            </w:r>
          </w:p>
          <w:p w14:paraId="5A24F1B8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kmeans.fit_predict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565A0419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</w:t>
            </w:r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indices.append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davies_bouldin_score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(X,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y_kmeans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))5</w:t>
            </w:r>
          </w:p>
          <w:p w14:paraId="565C0E45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# Plot the Davies-Bouldin Index</w:t>
            </w:r>
          </w:p>
          <w:p w14:paraId="249C4915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plt.figure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figsize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=(18, 6))</w:t>
            </w:r>
          </w:p>
          <w:p w14:paraId="1AAC6035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plt.subplot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(1, 3, 3)</w:t>
            </w:r>
          </w:p>
          <w:p w14:paraId="61F37FDC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plt.plot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k_values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davies_bouldin_indices</w:t>
            </w:r>
            <w:proofErr w:type="spell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, marker='o')</w:t>
            </w:r>
          </w:p>
          <w:p w14:paraId="557CF403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plt.title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('Davies-Bouldin Index vs. k')</w:t>
            </w:r>
          </w:p>
          <w:p w14:paraId="35A9EFCE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plt.xlabel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('Number of Clusters (k)')</w:t>
            </w:r>
          </w:p>
          <w:p w14:paraId="53618E12" w14:textId="77777777" w:rsidR="00FF2782" w:rsidRPr="00FF2782" w:rsidRDefault="00FF2782" w:rsidP="00FF2782">
            <w:pPr>
              <w:numPr>
                <w:ilvl w:val="0"/>
                <w:numId w:val="2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plt.ylabel</w:t>
            </w:r>
            <w:proofErr w:type="spellEnd"/>
            <w:proofErr w:type="gramEnd"/>
            <w:r w:rsidRPr="00FF2782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('Davies-Bouldin Index')</w:t>
            </w:r>
          </w:p>
        </w:tc>
      </w:tr>
    </w:tbl>
    <w:p w14:paraId="316A2D35" w14:textId="77777777" w:rsidR="00FF2782" w:rsidRPr="00FF2782" w:rsidRDefault="00FF2782" w:rsidP="00FF2782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FF2782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Authors</w:t>
      </w:r>
    </w:p>
    <w:p w14:paraId="0BE83881" w14:textId="77777777" w:rsidR="00CB47FD" w:rsidRDefault="00CB47FD"/>
    <w:sectPr w:rsidR="00CB4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1258"/>
    <w:multiLevelType w:val="multilevel"/>
    <w:tmpl w:val="CD4C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F0978"/>
    <w:multiLevelType w:val="multilevel"/>
    <w:tmpl w:val="F27AC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958D7"/>
    <w:multiLevelType w:val="multilevel"/>
    <w:tmpl w:val="EC88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3326F"/>
    <w:multiLevelType w:val="multilevel"/>
    <w:tmpl w:val="FFB4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B403BD"/>
    <w:multiLevelType w:val="multilevel"/>
    <w:tmpl w:val="462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D7157"/>
    <w:multiLevelType w:val="multilevel"/>
    <w:tmpl w:val="C03C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A04F9"/>
    <w:multiLevelType w:val="multilevel"/>
    <w:tmpl w:val="C410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C32EA"/>
    <w:multiLevelType w:val="multilevel"/>
    <w:tmpl w:val="E886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633E0"/>
    <w:multiLevelType w:val="multilevel"/>
    <w:tmpl w:val="B768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310B1"/>
    <w:multiLevelType w:val="multilevel"/>
    <w:tmpl w:val="F71C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12691"/>
    <w:multiLevelType w:val="multilevel"/>
    <w:tmpl w:val="6408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3E6F96"/>
    <w:multiLevelType w:val="multilevel"/>
    <w:tmpl w:val="5AD4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542594"/>
    <w:multiLevelType w:val="multilevel"/>
    <w:tmpl w:val="B7E2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4402BE"/>
    <w:multiLevelType w:val="multilevel"/>
    <w:tmpl w:val="C86E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F60B4"/>
    <w:multiLevelType w:val="multilevel"/>
    <w:tmpl w:val="6250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67D58"/>
    <w:multiLevelType w:val="multilevel"/>
    <w:tmpl w:val="E6C4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DD7F27"/>
    <w:multiLevelType w:val="multilevel"/>
    <w:tmpl w:val="82DC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600CDD"/>
    <w:multiLevelType w:val="multilevel"/>
    <w:tmpl w:val="6232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3156A7"/>
    <w:multiLevelType w:val="multilevel"/>
    <w:tmpl w:val="340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22AF9"/>
    <w:multiLevelType w:val="multilevel"/>
    <w:tmpl w:val="8F1C9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3264C"/>
    <w:multiLevelType w:val="multilevel"/>
    <w:tmpl w:val="D622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4"/>
  </w:num>
  <w:num w:numId="3">
    <w:abstractNumId w:val="14"/>
  </w:num>
  <w:num w:numId="4">
    <w:abstractNumId w:val="5"/>
  </w:num>
  <w:num w:numId="5">
    <w:abstractNumId w:val="6"/>
  </w:num>
  <w:num w:numId="6">
    <w:abstractNumId w:val="16"/>
  </w:num>
  <w:num w:numId="7">
    <w:abstractNumId w:val="19"/>
  </w:num>
  <w:num w:numId="8">
    <w:abstractNumId w:val="11"/>
  </w:num>
  <w:num w:numId="9">
    <w:abstractNumId w:val="12"/>
  </w:num>
  <w:num w:numId="10">
    <w:abstractNumId w:val="20"/>
  </w:num>
  <w:num w:numId="11">
    <w:abstractNumId w:val="10"/>
  </w:num>
  <w:num w:numId="12">
    <w:abstractNumId w:val="0"/>
  </w:num>
  <w:num w:numId="13">
    <w:abstractNumId w:val="9"/>
  </w:num>
  <w:num w:numId="14">
    <w:abstractNumId w:val="13"/>
  </w:num>
  <w:num w:numId="15">
    <w:abstractNumId w:val="1"/>
  </w:num>
  <w:num w:numId="16">
    <w:abstractNumId w:val="15"/>
  </w:num>
  <w:num w:numId="17">
    <w:abstractNumId w:val="8"/>
  </w:num>
  <w:num w:numId="18">
    <w:abstractNumId w:val="7"/>
  </w:num>
  <w:num w:numId="19">
    <w:abstractNumId w:val="2"/>
  </w:num>
  <w:num w:numId="20">
    <w:abstractNumId w:val="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FD"/>
    <w:rsid w:val="00CB47FD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7F744-ACF6-4884-899A-6203A0D6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27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F27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8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F27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2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2782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FF27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7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462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6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1677</Words>
  <Characters>9561</Characters>
  <Application>Microsoft Office Word</Application>
  <DocSecurity>0</DocSecurity>
  <Lines>79</Lines>
  <Paragraphs>22</Paragraphs>
  <ScaleCrop>false</ScaleCrop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Dan</dc:creator>
  <cp:keywords/>
  <dc:description/>
  <cp:lastModifiedBy>Adarsha Dan</cp:lastModifiedBy>
  <cp:revision>2</cp:revision>
  <dcterms:created xsi:type="dcterms:W3CDTF">2026-04-26T11:33:00Z</dcterms:created>
  <dcterms:modified xsi:type="dcterms:W3CDTF">2026-04-26T11:34:00Z</dcterms:modified>
</cp:coreProperties>
</file>