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sz w:val="60"/>
          <w:szCs w:val="60"/>
        </w:rPr>
        <w:t xml:space="preserve"/>
      </w:r>
    </w:p>
    <w:p>
      <w:pPr>
        <w:spacing w:after="160"/>
        <w:jc w:val="center"/>
      </w:pPr>
      <w:r>
        <w:rPr>
          <w:b/>
          <w:bCs/>
          <w:sz w:val="36"/>
          <w:szCs w:val="36"/>
        </w:rPr>
        <w:t xml:space="preserve">PROJECT REPORT</w:t>
      </w:r>
    </w:p>
    <w:p>
      <w:pPr>
        <w:spacing w:after="160"/>
        <w:jc w:val="center"/>
      </w:pPr>
      <w:r>
        <w:rPr>
          <w:i/>
          <w:iCs/>
        </w:rPr>
        <w:t xml:space="preserve">on</w:t>
      </w:r>
    </w:p>
    <w:p>
      <w:pPr>
        <w:spacing w:after="160"/>
        <w:jc w:val="center"/>
      </w:pPr>
      <w:r>
        <w:rPr>
          <w:b/>
          <w:bCs/>
          <w:sz w:val="44"/>
          <w:szCs w:val="44"/>
        </w:rPr>
        <w:t xml:space="preserve">HELPORA</w:t>
      </w:r>
    </w:p>
    <w:p>
      <w:pPr>
        <w:spacing w:after="160"/>
        <w:jc w:val="center"/>
      </w:pPr>
      <w:r>
        <w:rPr>
          <w:sz w:val="28"/>
          <w:szCs w:val="28"/>
        </w:rPr>
        <w:t xml:space="preserve">An AI Customer Support Agent with Knowledge-Base Answers and Human Escalation</w:t>
      </w:r>
    </w:p>
    <w:p>
      <w:pPr>
        <w:spacing w:after="120" w:line="300"/>
        <w:jc w:val="both"/>
      </w:pPr>
      <w:r>
        <w:t xml:space="preserve"/>
      </w:r>
    </w:p>
    <w:p>
      <w:pPr>
        <w:spacing w:after="160"/>
        <w:jc w:val="center"/>
      </w:pPr>
      <w:r>
        <w:t xml:space="preserve">Submitted in partial fulfilment of the requirements for the degree of</w:t>
      </w:r>
    </w:p>
    <w:p>
      <w:pPr>
        <w:spacing w:after="160"/>
        <w:jc w:val="center"/>
      </w:pPr>
      <w:r>
        <w:rPr>
          <w:b/>
          <w:bCs/>
          <w:sz w:val="26"/>
          <w:szCs w:val="26"/>
        </w:rPr>
        <w:t xml:space="preserve">BACHELOR OF COMPUTER APPLICATIONS (BCA)</w:t>
      </w:r>
    </w:p>
    <w:p>
      <w:pPr>
        <w:spacing w:after="160"/>
        <w:jc w:val="center"/>
      </w:pPr>
      <w:r>
        <w:t xml:space="preserve">Karnatak University, Dharwad</w:t>
      </w:r>
    </w:p>
    <w:p>
      <w:pPr>
        <w:spacing w:after="120" w:line="300"/>
        <w:jc w:val="both"/>
      </w:pPr>
      <w:r>
        <w:t xml:space="preserve"/>
      </w:r>
    </w:p>
    <w:p>
      <w:pPr>
        <w:spacing w:after="160"/>
        <w:jc w:val="center"/>
      </w:pPr>
      <w:r>
        <w:rPr>
          <w:b/>
          <w:bCs/>
        </w:rPr>
        <w:t xml:space="preserve">Submitted by: Adarsh</w:t>
      </w:r>
    </w:p>
    <w:p>
      <w:pPr>
        <w:spacing w:after="160"/>
        <w:jc w:val="center"/>
      </w:pPr>
      <w:r>
        <w:t xml:space="preserve">Register No.: ____________</w:t>
      </w:r>
    </w:p>
    <w:p>
      <w:pPr>
        <w:spacing w:after="160"/>
        <w:jc w:val="center"/>
      </w:pPr>
      <w:r>
        <w:t xml:space="preserve">Under the guidance of: ____________</w:t>
      </w:r>
    </w:p>
    <w:p>
      <w:pPr>
        <w:spacing w:after="120" w:line="300"/>
        <w:jc w:val="both"/>
      </w:pPr>
      <w:r>
        <w:t xml:space="preserve"/>
      </w:r>
    </w:p>
    <w:p>
      <w:pPr>
        <w:spacing w:after="160"/>
        <w:jc w:val="center"/>
      </w:pPr>
      <w:r>
        <w:rPr>
          <w:b/>
          <w:bCs/>
          <w:sz w:val="26"/>
          <w:szCs w:val="26"/>
        </w:rPr>
        <w:t xml:space="preserve">Divekar BCA College, Ankola</w:t>
      </w:r>
    </w:p>
    <w:p>
      <w:pPr>
        <w:spacing w:after="160"/>
        <w:jc w:val="center"/>
      </w:pPr>
      <w:r>
        <w:t xml:space="preserve">Academic Year 2023 - 2026</w:t>
      </w:r>
    </w:p>
    <w:p>
      <w:pPr>
        <w:pStyle w:val="Heading1"/>
        <w:pageBreakBefore/>
      </w:pPr>
      <w:r>
        <w:t xml:space="preserve">Acknowledgement</w:t>
      </w:r>
    </w:p>
    <w:p>
      <w:pPr>
        <w:spacing w:after="120" w:line="300"/>
        <w:jc w:val="both"/>
      </w:pPr>
      <w:r>
        <w:t xml:space="preserve">I express my sincere gratitude to my project guide, the Principal and the faculty of Divekar BCA College, Ankola, for their guidance and encouragement during this project. I also thank my family and friends for their support.</w:t>
      </w:r>
    </w:p>
    <w:p>
      <w:pPr>
        <w:pStyle w:val="Heading1"/>
        <w:pageBreakBefore/>
      </w:pPr>
      <w:r>
        <w:t xml:space="preserve">Abstract</w:t>
      </w:r>
    </w:p>
    <w:p>
      <w:pPr>
        <w:spacing w:after="120" w:line="300"/>
        <w:jc w:val="both"/>
      </w:pPr>
      <w:r>
        <w:t xml:space="preserve">Customer support teams answer the same questions about shipping, returns, refunds and payments again and again, and general-purpose chatbots often make up answers. Helpora is a web application that answers customer questions using only a company's own knowledge base, a design known as Retrieval-Augmented Generation (RAG). If the answer is not in the knowledge base, the bot says so and offers to connect the customer with a human agent, which creates a support ticket. The system is built with Python (Flask), HTML, Tailwind CSS and JavaScript. A Large Language Model (Claude or Gemini) writes the final answer from the retrieved passages, and an offline retrieval mode works without any API key.</w:t>
      </w:r>
    </w:p>
    <w:p>
      <w:pPr>
        <w:pStyle w:val="Heading1"/>
        <w:pageBreakBefore/>
      </w:pPr>
      <w:r>
        <w:t xml:space="preserve">Chapter 1: Introduction</w:t>
      </w:r>
    </w:p>
    <w:p>
      <w:pPr>
        <w:pStyle w:val="Heading2"/>
      </w:pPr>
      <w:r>
        <w:t xml:space="preserve">1.1 Background</w:t>
      </w:r>
    </w:p>
    <w:p>
      <w:pPr>
        <w:spacing w:after="120" w:line="300"/>
        <w:jc w:val="both"/>
      </w:pPr>
      <w:r>
        <w:t xml:space="preserve">Online stores receive many repetitive support questions. Slow replies reduce customer satisfaction, and staff time is spent on questions that policy documents already answer. Chatbots can help, but a model that guesses can give wrong refund or delivery promises, which is costly for a business.</w:t>
      </w:r>
    </w:p>
    <w:p>
      <w:pPr>
        <w:pStyle w:val="Heading2"/>
      </w:pPr>
      <w:r>
        <w:t xml:space="preserve">1.2 Objectives</w:t>
      </w:r>
    </w:p>
    <w:p>
      <w:pPr>
        <w:pStyle w:val="ListParagraph"/>
        <w:numPr>
          <w:ilvl w:val="0"/>
          <w:numId w:val="2"/>
        </w:numPr>
        <w:spacing w:after="60"/>
      </w:pPr>
      <w:r>
        <w:t xml:space="preserve">To answer customer questions strictly from the company knowledge base.</w:t>
      </w:r>
    </w:p>
    <w:p>
      <w:pPr>
        <w:pStyle w:val="ListParagraph"/>
        <w:numPr>
          <w:ilvl w:val="0"/>
          <w:numId w:val="2"/>
        </w:numPr>
        <w:spacing w:after="60"/>
      </w:pPr>
      <w:r>
        <w:t xml:space="preserve">To refuse or escalate questions the knowledge base cannot answer instead of guessing.</w:t>
      </w:r>
    </w:p>
    <w:p>
      <w:pPr>
        <w:pStyle w:val="ListParagraph"/>
        <w:numPr>
          <w:ilvl w:val="0"/>
          <w:numId w:val="2"/>
        </w:numPr>
        <w:spacing w:after="60"/>
      </w:pPr>
      <w:r>
        <w:t xml:space="preserve">To show suggested questions, a chat window, conversation history and a Talk to human button.</w:t>
      </w:r>
    </w:p>
    <w:p>
      <w:pPr>
        <w:pStyle w:val="ListParagraph"/>
        <w:numPr>
          <w:ilvl w:val="0"/>
          <w:numId w:val="2"/>
        </w:numPr>
        <w:spacing w:after="60"/>
      </w:pPr>
      <w:r>
        <w:t xml:space="preserve">To create support tickets with the chat transcript for human follow-up.</w:t>
      </w:r>
    </w:p>
    <w:p>
      <w:pPr>
        <w:pStyle w:val="ListParagraph"/>
        <w:numPr>
          <w:ilvl w:val="0"/>
          <w:numId w:val="2"/>
        </w:numPr>
        <w:spacing w:after="60"/>
      </w:pPr>
      <w:r>
        <w:t xml:space="preserve">To work in offline mode without an API key and to let any company swap in its own documents.</w:t>
      </w:r>
    </w:p>
    <w:p>
      <w:pPr>
        <w:pStyle w:val="Heading2"/>
      </w:pPr>
      <w:r>
        <w:t xml:space="preserve">1.3 Scope</w:t>
      </w:r>
    </w:p>
    <w:p>
      <w:pPr>
        <w:spacing w:after="120" w:line="300"/>
        <w:jc w:val="both"/>
      </w:pPr>
      <w:r>
        <w:t xml:space="preserve">The bot handles policy and FAQ questions. It does not look up live order data, take payments or send emails; tickets are stored for an agent to review.</w:t>
      </w:r>
    </w:p>
    <w:p>
      <w:pPr>
        <w:pStyle w:val="Heading1"/>
        <w:pageBreakBefore/>
      </w:pPr>
      <w:r>
        <w:t xml:space="preserve">Chapter 2: System Analysis</w:t>
      </w:r>
    </w:p>
    <w:p>
      <w:pPr>
        <w:pStyle w:val="Heading2"/>
      </w:pPr>
      <w:r>
        <w:t xml:space="preserve">2.1 Existing System</w:t>
      </w:r>
    </w:p>
    <w:p>
      <w:pPr>
        <w:spacing w:after="120" w:line="300"/>
        <w:jc w:val="both"/>
      </w:pPr>
      <w:r>
        <w:t xml:space="preserve">Most small businesses use static FAQ pages, email or phone support. Rule-based chatbots handle only fixed menus, and unrestricted AI chatbots may produce answers that are not company policy.</w:t>
      </w:r>
    </w:p>
    <w:p>
      <w:pPr>
        <w:pStyle w:val="Heading2"/>
      </w:pPr>
      <w:r>
        <w:t xml:space="preserve">2.2 Problem Statement</w:t>
      </w:r>
    </w:p>
    <w:p>
      <w:pPr>
        <w:spacing w:after="120" w:line="300"/>
        <w:jc w:val="both"/>
      </w:pPr>
      <w:r>
        <w:t xml:space="preserve">Customers need quick, correct answers, and businesses need a bot that never invents policies and can hand difficult cases to a person.</w:t>
      </w:r>
    </w:p>
    <w:p>
      <w:pPr>
        <w:pStyle w:val="Heading2"/>
      </w:pPr>
      <w:r>
        <w:t xml:space="preserve">2.3 Proposed System</w:t>
      </w:r>
    </w:p>
    <w:p>
      <w:pPr>
        <w:spacing w:after="120" w:line="300"/>
        <w:jc w:val="both"/>
      </w:pPr>
      <w:r>
        <w:t xml:space="preserve">The proposed system retrieves the most relevant knowledge-base entries for each question, gives only those entries to the LLM, and instructs it to answer from them or report that the answer is missing. A missing answer triggers an offer to contact a human agent.</w:t>
      </w:r>
    </w:p>
    <w:p>
      <w:pPr>
        <w:pStyle w:val="Heading2"/>
      </w:pPr>
      <w:r>
        <w:t xml:space="preserve">2.4 Feasibility Study</w:t>
      </w:r>
    </w:p>
    <w:p>
      <w:pPr>
        <w:pStyle w:val="ListParagraph"/>
        <w:numPr>
          <w:ilvl w:val="0"/>
          <w:numId w:val="2"/>
        </w:numPr>
        <w:spacing w:after="60"/>
      </w:pPr>
      <w:r>
        <w:t xml:space="preserve">Technical: open-source Python libraries on an ordinary laptop.</w:t>
      </w:r>
    </w:p>
    <w:p>
      <w:pPr>
        <w:pStyle w:val="ListParagraph"/>
        <w:numPr>
          <w:ilvl w:val="0"/>
          <w:numId w:val="2"/>
        </w:numPr>
        <w:spacing w:after="60"/>
      </w:pPr>
      <w:r>
        <w:t xml:space="preserve">Economic: free in offline mode; Gemini has a free tier and Claude is pay-per-use.</w:t>
      </w:r>
    </w:p>
    <w:p>
      <w:pPr>
        <w:pStyle w:val="ListParagraph"/>
        <w:numPr>
          <w:ilvl w:val="0"/>
          <w:numId w:val="2"/>
        </w:numPr>
        <w:spacing w:after="60"/>
      </w:pPr>
      <w:r>
        <w:t xml:space="preserve">Operational: a simple chat interface that needs no training.</w:t>
      </w:r>
    </w:p>
    <w:p>
      <w:pPr>
        <w:pStyle w:val="Heading1"/>
        <w:pageBreakBefore/>
      </w:pPr>
      <w:r>
        <w:t xml:space="preserve">Chapter 3: Requirement Specification</w:t>
      </w:r>
    </w:p>
    <w:p>
      <w:pPr>
        <w:pStyle w:val="Heading2"/>
      </w:pPr>
      <w:r>
        <w:t xml:space="preserve">3.1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Component</w:t>
            </w:r>
          </w:p>
        </w:tc>
        <w:tc>
          <w:tcPr>
            <w:tcW w:type="dxa" w:w="6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Requirement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Processor</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Intel i3 or equivalent and above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RAM</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 GB minimum (8 GB recommended)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Storage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200 MB free space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Network</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Internet connection (UI styles from CDN, and AI mode)</w:t>
            </w:r>
          </w:p>
        </w:tc>
      </w:tr>
    </w:tbl>
    <w:p>
      <w:pPr>
        <w:spacing w:after="120" w:line="300"/>
        <w:jc w:val="both"/>
      </w:pPr>
      <w:r>
        <w:t xml:space="preserve"/>
      </w:r>
    </w:p>
    <w:p>
      <w:pPr>
        <w:pStyle w:val="Heading2"/>
      </w:pPr>
      <w:r>
        <w:t xml:space="preserve">3.2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Software</w:t>
            </w:r>
          </w:p>
        </w:tc>
        <w:tc>
          <w:tcPr>
            <w:tcW w:type="dxa" w:w="6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Details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Operating system</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Windows 10/11, Linux or macOS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Language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Python 3.10+, JavaScript (ES6)</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Framework</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Flask 3 with Gunicorn for deployment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Libraries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requests, python-dotenv</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Editor</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Visual Studio Code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AI services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Anthropic Claude API or Google Gemini API (optional)</w:t>
            </w:r>
          </w:p>
        </w:tc>
      </w:tr>
    </w:tbl>
    <w:p>
      <w:pPr>
        <w:pStyle w:val="Heading2"/>
      </w:pPr>
      <w:r>
        <w:t xml:space="preserve">3.3 Functional Requirements</w:t>
      </w:r>
    </w:p>
    <w:p>
      <w:pPr>
        <w:pStyle w:val="ListParagraph"/>
        <w:numPr>
          <w:ilvl w:val="0"/>
          <w:numId w:val="2"/>
        </w:numPr>
        <w:spacing w:after="60"/>
      </w:pPr>
      <w:r>
        <w:t xml:space="preserve">Chat window with message input and conversation history.</w:t>
      </w:r>
    </w:p>
    <w:p>
      <w:pPr>
        <w:pStyle w:val="ListParagraph"/>
        <w:numPr>
          <w:ilvl w:val="0"/>
          <w:numId w:val="2"/>
        </w:numPr>
        <w:spacing w:after="60"/>
      </w:pPr>
      <w:r>
        <w:t xml:space="preserve">Suggested questions generated from the knowledge base.</w:t>
      </w:r>
    </w:p>
    <w:p>
      <w:pPr>
        <w:pStyle w:val="ListParagraph"/>
        <w:numPr>
          <w:ilvl w:val="0"/>
          <w:numId w:val="2"/>
        </w:numPr>
        <w:spacing w:after="60"/>
      </w:pPr>
      <w:r>
        <w:t xml:space="preserve">Answers with the source policy shown.</w:t>
      </w:r>
    </w:p>
    <w:p>
      <w:pPr>
        <w:pStyle w:val="ListParagraph"/>
        <w:numPr>
          <w:ilvl w:val="0"/>
          <w:numId w:val="2"/>
        </w:numPr>
        <w:spacing w:after="60"/>
      </w:pPr>
      <w:r>
        <w:t xml:space="preserve">Not-found message with an offer to connect to a human agent.</w:t>
      </w:r>
    </w:p>
    <w:p>
      <w:pPr>
        <w:pStyle w:val="ListParagraph"/>
        <w:numPr>
          <w:ilvl w:val="0"/>
          <w:numId w:val="2"/>
        </w:numPr>
        <w:spacing w:after="60"/>
      </w:pPr>
      <w:r>
        <w:t xml:space="preserve">Talk to human form that creates a ticket.</w:t>
      </w:r>
    </w:p>
    <w:p>
      <w:pPr>
        <w:pStyle w:val="Heading1"/>
        <w:pageBreakBefore/>
      </w:pPr>
      <w:r>
        <w:t xml:space="preserve">Chapter 4: System Design</w:t>
      </w:r>
    </w:p>
    <w:p>
      <w:pPr>
        <w:pStyle w:val="Heading2"/>
      </w:pPr>
      <w:r>
        <w:t xml:space="preserve">4.1 Architecture (RAG)</w:t>
      </w:r>
    </w:p>
    <w:p>
      <w:pPr>
        <w:spacing w:after="120" w:line="300"/>
        <w:jc w:val="both"/>
      </w:pPr>
      <w:r>
        <w:t xml:space="preserve">The request flow is:</w:t>
      </w:r>
    </w:p>
    <w:p>
      <w:pPr>
        <w:spacing w:after="160"/>
        <w:jc w:val="center"/>
      </w:pPr>
      <w:r>
        <w:rPr>
          <w:b/>
          <w:bCs/>
        </w:rPr>
        <w:t xml:space="preserve">Customer  -&gt;  Chat UI  -&gt;  Flask API  -&gt;  Retriever (Knowledge Base)  -&gt;  LLM / Offline answer  -&gt;  Reply or Human Escalation</w:t>
      </w:r>
    </w:p>
    <w:p>
      <w:pPr>
        <w:pStyle w:val="Heading2"/>
      </w:pPr>
      <w:r>
        <w:t xml:space="preserve">4.2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Module</w:t>
            </w:r>
          </w:p>
        </w:tc>
        <w:tc>
          <w:tcPr>
            <w:tcW w:type="dxa" w:w="6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Description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Chat UI</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index.html: chat window, suggestions, escalation form</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Knowledge base loader</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load_kb(): reads Q:/A: pairs from knowledge_base/*.md</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Retriever</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search(): scores entries by weighted keyword overlap</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AI module</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llm() and ai_answer(): build the prompt and parse JSON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Offline module</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returns the best-matching answer when no API key is set</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Escalation module</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/api/escalate: validates details and stores a ticket</w:t>
            </w:r>
          </w:p>
        </w:tc>
      </w:tr>
    </w:tbl>
    <w:p>
      <w:pPr>
        <w:spacing w:after="120" w:line="300"/>
        <w:jc w:val="both"/>
      </w:pPr>
      <w:r>
        <w:t xml:space="preserve"/>
      </w:r>
    </w:p>
    <w:p>
      <w:pPr>
        <w:pStyle w:val="Heading2"/>
      </w:pPr>
      <w:r>
        <w:t xml:space="preserve">4.3 Retrieval Method</w:t>
      </w:r>
    </w:p>
    <w:p>
      <w:pPr>
        <w:spacing w:after="120" w:line="300"/>
        <w:jc w:val="both"/>
      </w:pPr>
      <w:r>
        <w:t xml:space="preserve">Each knowledge-base entry is a question and answer pair. Text is lower-cased, common words are removed and words are reduced to simple stems. For a customer question, each remaining word is weighted by an inverse document frequency (rarer words count more) and matches in the entry's question count more than matches in its answer. The sum is divided by the total weight to give a score between 0 and 1. Scores of 0.25 or more send the top entries to the LLM; in offline mode a score of 0.5 or more returns the answer directly.</w:t>
      </w:r>
    </w:p>
    <w:p>
      <w:pPr>
        <w:pStyle w:val="Heading2"/>
      </w:pPr>
      <w:r>
        <w:t xml:space="preserve">4.4 Prompt Design</w:t>
      </w:r>
    </w:p>
    <w:p>
      <w:pPr>
        <w:spacing w:after="120" w:line="300"/>
        <w:jc w:val="both"/>
      </w:pPr>
      <w:r>
        <w:t xml:space="preserve">The prompt tells the model to answer only from the supplied excerpts, never to invent policies, prices, dates or order details, and to return JSON with found, answer and sources. If found is false, the system replaces the answer with the standard not-found message.</w:t>
      </w:r>
    </w:p>
    <w:p>
      <w:pPr>
        <w:pStyle w:val="Heading1"/>
        <w:pageBreakBefore/>
      </w:pPr>
      <w:r>
        <w:t xml:space="preserve">Chapter 5: Knowledge Base and Conversation Design</w:t>
      </w:r>
    </w:p>
    <w:p>
      <w:pPr>
        <w:pStyle w:val="Heading2"/>
      </w:pPr>
      <w:r>
        <w:t xml:space="preserve">5.1 Knowledge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Document</w:t>
            </w:r>
          </w:p>
        </w:tc>
        <w:tc>
          <w:tcPr>
            <w:tcW w:type="dxa" w:w="6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Topics covered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Shipping Policy</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Delivery time, charges, tracking, coverage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Return Policy</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Eligibility, excluded items, return process, exchange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Refund Policy</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Timeline, refund method, shipping fees, damaged items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Payment Information</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Methods, Cash on Delivery, failed payments, security</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Cancellation Policy</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Cancelling, after shipping, refunds, address change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General FAQs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Contact, password, warranty, coupons</w:t>
            </w:r>
          </w:p>
        </w:tc>
      </w:tr>
    </w:tbl>
    <w:p>
      <w:pPr>
        <w:spacing w:after="120" w:line="300"/>
        <w:jc w:val="both"/>
      </w:pPr>
      <w:r>
        <w:t xml:space="preserve"/>
      </w:r>
    </w:p>
    <w:p>
      <w:pPr>
        <w:pStyle w:val="Heading2"/>
      </w:pPr>
      <w:r>
        <w:t xml:space="preserve">5.2 Questions the Bot Must Refuse or Escalate</w:t>
      </w:r>
    </w:p>
    <w:p>
      <w:pPr>
        <w:pStyle w:val="ListParagraph"/>
        <w:numPr>
          <w:ilvl w:val="0"/>
          <w:numId w:val="2"/>
        </w:numPr>
        <w:spacing w:after="60"/>
      </w:pPr>
      <w:r>
        <w:t xml:space="preserve">Questions unrelated to the store, such as jokes or general knowledge.</w:t>
      </w:r>
    </w:p>
    <w:p>
      <w:pPr>
        <w:pStyle w:val="ListParagraph"/>
        <w:numPr>
          <w:ilvl w:val="0"/>
          <w:numId w:val="2"/>
        </w:numPr>
        <w:spacing w:after="60"/>
      </w:pPr>
      <w:r>
        <w:t xml:space="preserve">Requests that need account or live order data that the bot cannot see.</w:t>
      </w:r>
    </w:p>
    <w:p>
      <w:pPr>
        <w:pStyle w:val="ListParagraph"/>
        <w:numPr>
          <w:ilvl w:val="0"/>
          <w:numId w:val="2"/>
        </w:numPr>
        <w:spacing w:after="60"/>
      </w:pPr>
      <w:r>
        <w:t xml:space="preserve">Legal, medical or financial advice.</w:t>
      </w:r>
    </w:p>
    <w:p>
      <w:pPr>
        <w:pStyle w:val="ListParagraph"/>
        <w:numPr>
          <w:ilvl w:val="0"/>
          <w:numId w:val="2"/>
        </w:numPr>
        <w:spacing w:after="60"/>
      </w:pPr>
      <w:r>
        <w:t xml:space="preserve">Anything the knowledge base does not contain.</w:t>
      </w:r>
    </w:p>
    <w:p>
      <w:pPr>
        <w:pStyle w:val="Heading2"/>
      </w:pPr>
      <w:r>
        <w:t xml:space="preserve">5.3 Escalation Rules</w:t>
      </w:r>
    </w:p>
    <w:p>
      <w:pPr>
        <w:pStyle w:val="ListParagraph"/>
        <w:numPr>
          <w:ilvl w:val="0"/>
          <w:numId w:val="2"/>
        </w:numPr>
        <w:spacing w:after="60"/>
      </w:pPr>
      <w:r>
        <w:t xml:space="preserve">The customer asks for a human, agent or representative: the form opens immediately.</w:t>
      </w:r>
    </w:p>
    <w:p>
      <w:pPr>
        <w:pStyle w:val="ListParagraph"/>
        <w:numPr>
          <w:ilvl w:val="0"/>
          <w:numId w:val="2"/>
        </w:numPr>
        <w:spacing w:after="60"/>
      </w:pPr>
      <w:r>
        <w:t xml:space="preserve">The answer is not found: the bot offers Yes, connect me or No, thanks.</w:t>
      </w:r>
    </w:p>
    <w:p>
      <w:pPr>
        <w:pStyle w:val="ListParagraph"/>
        <w:numPr>
          <w:ilvl w:val="0"/>
          <w:numId w:val="2"/>
        </w:numPr>
        <w:spacing w:after="60"/>
      </w:pPr>
      <w:r>
        <w:t xml:space="preserve">After the form is submitted, a ticket ID is shown and the transcript is saved.</w:t>
      </w:r>
    </w:p>
    <w:p>
      <w:pPr>
        <w:pStyle w:val="Heading1"/>
        <w:pageBreakBefore/>
      </w:pPr>
      <w:r>
        <w:t xml:space="preserve">Chapter 6: Implementation</w:t>
      </w:r>
    </w:p>
    <w:p>
      <w:pPr>
        <w:pStyle w:val="Heading2"/>
      </w:pPr>
      <w:r>
        <w:t xml:space="preserve">6.1 Technology Stack</w:t>
      </w:r>
    </w:p>
    <w:p>
      <w:pPr>
        <w:spacing w:after="120" w:line="300"/>
        <w:jc w:val="both"/>
      </w:pPr>
      <w:r>
        <w:t xml:space="preserve">Backend: Python and Flask. Frontend: HTML, Tailwind CSS (CDN) and vanilla JavaScript. AI: Anthropic Messages API or Google Gemini API through the requests library. Keys are stored in a .env file.</w:t>
      </w:r>
    </w:p>
    <w:p>
      <w:pPr>
        <w:pStyle w:val="Heading2"/>
      </w:pPr>
      <w:r>
        <w:t xml:space="preserve">6.2 Project Structure</w:t>
      </w:r>
    </w:p>
    <w:p>
      <w:pPr>
        <w:pStyle w:val="ListParagraph"/>
        <w:numPr>
          <w:ilvl w:val="0"/>
          <w:numId w:val="2"/>
        </w:numPr>
        <w:spacing w:after="60"/>
      </w:pPr>
      <w:r>
        <w:t xml:space="preserve">app.py - API, retrieval, AI call, tickets</w:t>
      </w:r>
    </w:p>
    <w:p>
      <w:pPr>
        <w:pStyle w:val="ListParagraph"/>
        <w:numPr>
          <w:ilvl w:val="0"/>
          <w:numId w:val="2"/>
        </w:numPr>
        <w:spacing w:after="60"/>
      </w:pPr>
      <w:r>
        <w:t xml:space="preserve">knowledge_base/ - six policy documents</w:t>
      </w:r>
    </w:p>
    <w:p>
      <w:pPr>
        <w:pStyle w:val="ListParagraph"/>
        <w:numPr>
          <w:ilvl w:val="0"/>
          <w:numId w:val="2"/>
        </w:numPr>
        <w:spacing w:after="60"/>
      </w:pPr>
      <w:r>
        <w:t xml:space="preserve">templates/index.html - chat interface</w:t>
      </w:r>
    </w:p>
    <w:p>
      <w:pPr>
        <w:pStyle w:val="ListParagraph"/>
        <w:numPr>
          <w:ilvl w:val="0"/>
          <w:numId w:val="2"/>
        </w:numPr>
        <w:spacing w:after="60"/>
      </w:pPr>
      <w:r>
        <w:t xml:space="preserve">requirements.txt and render.yaml - dependencies and free deployment</w:t>
      </w:r>
    </w:p>
    <w:p>
      <w:pPr>
        <w:pStyle w:val="Heading2"/>
      </w:pPr>
      <w:r>
        <w:t xml:space="preserve">6.3 Security and Privacy</w:t>
      </w:r>
    </w:p>
    <w:p>
      <w:pPr>
        <w:spacing w:after="120" w:line="300"/>
        <w:jc w:val="both"/>
      </w:pPr>
      <w:r>
        <w:t xml:space="preserve">API keys stay in .env, which is excluded by .gitignore. Chat text is HTML-escaped before display. Tickets contain a name, an email and the chat transcript and are visible only through an admin URL protected by a secret key.</w:t>
      </w:r>
    </w:p>
    <w:p>
      <w:pPr>
        <w:pStyle w:val="Heading1"/>
        <w:pageBreakBefore/>
      </w:pPr>
      <w:r>
        <w:t xml:space="preserve">Chapter 7: Testing</w:t>
      </w:r>
    </w:p>
    <w:p>
      <w:pPr>
        <w:spacing w:after="120" w:line="300"/>
        <w:jc w:val="both"/>
      </w:pPr>
      <w:r>
        <w:t xml:space="preserve">The Status column is to be completed after executing each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900"/>
        <w:gridCol w:w="1100"/>
      </w:tblGrid>
      <w:tr>
        <w:trPr>
          <w:tblHeader/>
        </w:trPr>
        <w:tc>
          <w:tcPr>
            <w:tcW w:type="dxa" w:w="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ID</w:t>
            </w:r>
          </w:p>
        </w:tc>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Customer message</w:t>
            </w:r>
          </w:p>
        </w:tc>
        <w:tc>
          <w:tcPr>
            <w:tcW w:type="dxa" w:w="3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Expected result</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Status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How long does delivery take?</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3-5 business days for metro cities, 5-8 for others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Where is my order?</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Track from My Orders or the email/SMS link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 received a damaged item</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Report within 48 hours with photos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How long do refunds take?</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5-7 business days after inspection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Is cash on delivery available?</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Yes, up to Rs. 5,000 with a Rs. 30 fee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My payment failed but money was deducted</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Do not pay again; reversed in 5-7 days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Can I cancel after shipping?</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No; refuse delivery or return it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T8</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Write me a poem about cats</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Not-found message with escalation buttons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T9</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Talk to a human</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Agent request form opens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T10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Submit the form with a valid email</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Ticket ID is shown and the ticket is saved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bl>
    <w:p>
      <w:pPr>
        <w:pStyle w:val="Heading1"/>
        <w:pageBreakBefore/>
      </w:pPr>
      <w:r>
        <w:t xml:space="preserve">Chapter 8: Results, Conclusion and Future Scope</w:t>
      </w:r>
    </w:p>
    <w:p>
      <w:pPr>
        <w:spacing w:after="120" w:line="300"/>
        <w:jc w:val="both"/>
      </w:pPr>
      <w:r>
        <w:t xml:space="preserve">The bot returns accurate, source-labelled answers for policy questions and refuses to guess when the knowledge base has no answer. The offline mode shows the retrieval step on its own, and AI mode produces more natural replies from the same passages.</w:t>
      </w:r>
    </w:p>
    <w:p>
      <w:pPr>
        <w:spacing w:after="120" w:line="300"/>
        <w:jc w:val="both"/>
      </w:pPr>
      <w:r>
        <w:t xml:space="preserve">[Insert screenshots here: 1. Chat with a sourced answer  2. Not-found message with escalation buttons  3. Agent request form and ticket confirmation]</w:t>
      </w:r>
    </w:p>
    <w:p>
      <w:pPr>
        <w:pStyle w:val="Heading2"/>
      </w:pPr>
      <w:r>
        <w:t xml:space="preserve">Future Enhancements</w:t>
      </w:r>
    </w:p>
    <w:p>
      <w:pPr>
        <w:pStyle w:val="ListParagraph"/>
        <w:numPr>
          <w:ilvl w:val="0"/>
          <w:numId w:val="2"/>
        </w:numPr>
        <w:spacing w:after="60"/>
      </w:pPr>
      <w:r>
        <w:t xml:space="preserve">Semantic search using embeddings instead of keyword scoring.</w:t>
      </w:r>
    </w:p>
    <w:p>
      <w:pPr>
        <w:pStyle w:val="ListParagraph"/>
        <w:numPr>
          <w:ilvl w:val="0"/>
          <w:numId w:val="2"/>
        </w:numPr>
        <w:spacing w:after="60"/>
      </w:pPr>
      <w:r>
        <w:t xml:space="preserve">Live order lookup through a store database or API.</w:t>
      </w:r>
    </w:p>
    <w:p>
      <w:pPr>
        <w:pStyle w:val="ListParagraph"/>
        <w:numPr>
          <w:ilvl w:val="0"/>
          <w:numId w:val="2"/>
        </w:numPr>
        <w:spacing w:after="60"/>
      </w:pPr>
      <w:r>
        <w:t xml:space="preserve">Agent dashboard with ticket status and email notification.</w:t>
      </w:r>
    </w:p>
    <w:p>
      <w:pPr>
        <w:pStyle w:val="ListParagraph"/>
        <w:numPr>
          <w:ilvl w:val="0"/>
          <w:numId w:val="2"/>
        </w:numPr>
        <w:spacing w:after="60"/>
      </w:pPr>
      <w:r>
        <w:t xml:space="preserve">Multi-language support, including Hindi and Kannada.</w:t>
      </w:r>
    </w:p>
    <w:p>
      <w:pPr>
        <w:pStyle w:val="Heading1"/>
        <w:pageBreakBefore/>
      </w:pPr>
      <w:r>
        <w:t xml:space="preserve">References</w:t>
      </w:r>
    </w:p>
    <w:p>
      <w:pPr>
        <w:pStyle w:val="ListParagraph"/>
        <w:numPr>
          <w:ilvl w:val="0"/>
          <w:numId w:val="2"/>
        </w:numPr>
        <w:spacing w:after="60"/>
      </w:pPr>
      <w:r>
        <w:t xml:space="preserve">Flask documentation - https://flask.palletsprojects.com</w:t>
      </w:r>
    </w:p>
    <w:p>
      <w:pPr>
        <w:pStyle w:val="ListParagraph"/>
        <w:numPr>
          <w:ilvl w:val="0"/>
          <w:numId w:val="2"/>
        </w:numPr>
        <w:spacing w:after="60"/>
      </w:pPr>
      <w:r>
        <w:t xml:space="preserve">Anthropic API documentation - https://docs.claude.com</w:t>
      </w:r>
    </w:p>
    <w:p>
      <w:pPr>
        <w:pStyle w:val="ListParagraph"/>
        <w:numPr>
          <w:ilvl w:val="0"/>
          <w:numId w:val="2"/>
        </w:numPr>
        <w:spacing w:after="60"/>
      </w:pPr>
      <w:r>
        <w:t xml:space="preserve">Google AI Studio / Gemini API - https://ai.google.dev</w:t>
      </w:r>
    </w:p>
    <w:p>
      <w:pPr>
        <w:pStyle w:val="ListParagraph"/>
        <w:numPr>
          <w:ilvl w:val="0"/>
          <w:numId w:val="2"/>
        </w:numPr>
        <w:spacing w:after="60"/>
      </w:pPr>
      <w:r>
        <w:t xml:space="preserve">Render documentation - https://render.com/docs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2026-10-16T11:54:39.225Z</dcterms:created>
  <dcterms:modified xsi:type="dcterms:W3CDTF">2026-10-16T11:54:39.235Z</dcterms:modified>
</cp:coreProperties>
</file>

<file path=docProps/custom.xml><?xml version="1.0" encoding="utf-8"?>
<Properties xmlns="http://schemas.openxmlformats.org/officeDocument/2006/custom-properties" xmlns:vt="http://schemas.openxmlformats.org/officeDocument/2006/docPropsVTypes"/>
</file>