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EA84F" w14:textId="77777777" w:rsidR="00F021EC" w:rsidRDefault="00000000">
      <w:pPr>
        <w:spacing w:after="20"/>
        <w:jc w:val="center"/>
      </w:pPr>
      <w:r>
        <w:rPr>
          <w:b/>
          <w:bCs/>
          <w:color w:val="1F4E79"/>
          <w:sz w:val="48"/>
          <w:szCs w:val="48"/>
        </w:rPr>
        <w:t>Adarsh Patel</w:t>
      </w:r>
    </w:p>
    <w:p w14:paraId="211BC594" w14:textId="77777777" w:rsidR="00F021EC" w:rsidRDefault="00000000">
      <w:pPr>
        <w:spacing w:after="20"/>
        <w:jc w:val="center"/>
      </w:pPr>
      <w:r>
        <w:rPr>
          <w:color w:val="444444"/>
          <w:sz w:val="20"/>
          <w:szCs w:val="20"/>
        </w:rPr>
        <w:t>Associate Python Developer — Python · Azure · GenAI · Backend Systems</w:t>
      </w:r>
    </w:p>
    <w:p w14:paraId="4177814D" w14:textId="77777777" w:rsidR="00F021EC" w:rsidRDefault="00000000">
      <w:pPr>
        <w:spacing w:after="60"/>
        <w:jc w:val="center"/>
      </w:pPr>
      <w:r>
        <w:rPr>
          <w:color w:val="444444"/>
          <w:sz w:val="17"/>
          <w:szCs w:val="17"/>
        </w:rPr>
        <w:t xml:space="preserve">adarshaldkar@gmail.com  —  +91 7010664806  —  Puducherry, India  —  </w:t>
      </w:r>
      <w:hyperlink r:id="rId5" w:history="1">
        <w:r>
          <w:rPr>
            <w:color w:val="1F4E79"/>
            <w:sz w:val="17"/>
            <w:szCs w:val="17"/>
            <w:u w:val="single"/>
          </w:rPr>
          <w:t>LinkedIn</w:t>
        </w:r>
      </w:hyperlink>
      <w:r>
        <w:rPr>
          <w:color w:val="444444"/>
          <w:sz w:val="17"/>
          <w:szCs w:val="17"/>
        </w:rPr>
        <w:t xml:space="preserve">  —  </w:t>
      </w:r>
      <w:hyperlink r:id="rId6" w:history="1">
        <w:r>
          <w:rPr>
            <w:color w:val="1F4E79"/>
            <w:sz w:val="17"/>
            <w:szCs w:val="17"/>
            <w:u w:val="single"/>
          </w:rPr>
          <w:t>GitHub</w:t>
        </w:r>
      </w:hyperlink>
      <w:r>
        <w:rPr>
          <w:color w:val="444444"/>
          <w:sz w:val="17"/>
          <w:szCs w:val="17"/>
        </w:rPr>
        <w:t xml:space="preserve">  —  Open to Relocate: Anywhere</w:t>
      </w:r>
    </w:p>
    <w:p w14:paraId="20A84C34" w14:textId="77777777" w:rsidR="00F021EC" w:rsidRDefault="00000000">
      <w:pPr>
        <w:pBdr>
          <w:bottom w:val="single" w:sz="4" w:space="1" w:color="1F4E79"/>
        </w:pBdr>
        <w:spacing w:before="100" w:after="30"/>
      </w:pPr>
      <w:r>
        <w:rPr>
          <w:b/>
          <w:bCs/>
          <w:color w:val="1F4E79"/>
          <w:sz w:val="19"/>
          <w:szCs w:val="19"/>
        </w:rPr>
        <w:t>Summary</w:t>
      </w:r>
    </w:p>
    <w:p w14:paraId="73802993" w14:textId="77777777" w:rsidR="00F021EC" w:rsidRDefault="00000000">
      <w:pPr>
        <w:spacing w:before="40" w:after="60"/>
      </w:pPr>
      <w:r>
        <w:rPr>
          <w:color w:val="000000"/>
          <w:sz w:val="17"/>
          <w:szCs w:val="17"/>
        </w:rPr>
        <w:t xml:space="preserve">2026 </w:t>
      </w:r>
      <w:proofErr w:type="spellStart"/>
      <w:r>
        <w:rPr>
          <w:color w:val="000000"/>
          <w:sz w:val="17"/>
          <w:szCs w:val="17"/>
        </w:rPr>
        <w:t>B.Tech</w:t>
      </w:r>
      <w:proofErr w:type="spellEnd"/>
      <w:r>
        <w:rPr>
          <w:color w:val="000000"/>
          <w:sz w:val="17"/>
          <w:szCs w:val="17"/>
        </w:rPr>
        <w:t xml:space="preserve"> Graduate with strong foundations in Python, SQL, REST API development, GenAI integration, and cloud platforms. Experienced in building real-time data pipelines, distributed systems, and AI-powered applications using Python, Docker, Flask, and Azure. Applied Azure Digital Twin in a national-level hackathon project (Top 24/8,000+), and integrated Google Gemini AI and local LLMs into production-grade systems. Strong analytical and problem-solving skills with 400+ </w:t>
      </w:r>
      <w:proofErr w:type="spellStart"/>
      <w:r>
        <w:rPr>
          <w:color w:val="000000"/>
          <w:sz w:val="17"/>
          <w:szCs w:val="17"/>
        </w:rPr>
        <w:t>LeetCode</w:t>
      </w:r>
      <w:proofErr w:type="spellEnd"/>
      <w:r>
        <w:rPr>
          <w:color w:val="000000"/>
          <w:sz w:val="17"/>
          <w:szCs w:val="17"/>
        </w:rPr>
        <w:t xml:space="preserve"> problems solved.</w:t>
      </w:r>
    </w:p>
    <w:p w14:paraId="16C7DF92" w14:textId="77777777" w:rsidR="00F021EC" w:rsidRDefault="00000000">
      <w:pPr>
        <w:pBdr>
          <w:bottom w:val="single" w:sz="4" w:space="1" w:color="1F4E79"/>
        </w:pBdr>
        <w:spacing w:before="100" w:after="30"/>
      </w:pPr>
      <w:r>
        <w:rPr>
          <w:b/>
          <w:bCs/>
          <w:color w:val="1F4E79"/>
          <w:sz w:val="19"/>
          <w:szCs w:val="19"/>
        </w:rPr>
        <w:t>Technical Skills</w:t>
      </w:r>
    </w:p>
    <w:p w14:paraId="0CD89E90" w14:textId="77777777" w:rsidR="00F021EC" w:rsidRDefault="00000000">
      <w:pPr>
        <w:spacing w:before="40" w:after="18"/>
      </w:pPr>
      <w:r>
        <w:rPr>
          <w:b/>
          <w:bCs/>
          <w:color w:val="000000"/>
          <w:sz w:val="17"/>
          <w:szCs w:val="17"/>
        </w:rPr>
        <w:t xml:space="preserve">Languages: </w:t>
      </w:r>
      <w:r>
        <w:rPr>
          <w:color w:val="000000"/>
          <w:sz w:val="17"/>
          <w:szCs w:val="17"/>
        </w:rPr>
        <w:t>Python [Proficient]  ·  JavaScript / TypeScript [Expert]  ·  SQL  ·  C++</w:t>
      </w:r>
    </w:p>
    <w:p w14:paraId="6D47A877" w14:textId="77777777" w:rsidR="00F021EC" w:rsidRDefault="00000000">
      <w:pPr>
        <w:spacing w:after="18"/>
      </w:pPr>
      <w:r>
        <w:rPr>
          <w:b/>
          <w:bCs/>
          <w:color w:val="000000"/>
          <w:sz w:val="17"/>
          <w:szCs w:val="17"/>
        </w:rPr>
        <w:t xml:space="preserve">AI &amp; GenAI: </w:t>
      </w:r>
      <w:r>
        <w:rPr>
          <w:color w:val="000000"/>
          <w:sz w:val="17"/>
          <w:szCs w:val="17"/>
        </w:rPr>
        <w:t xml:space="preserve">Google Gemini AI  ·  </w:t>
      </w:r>
      <w:proofErr w:type="spellStart"/>
      <w:r>
        <w:rPr>
          <w:color w:val="000000"/>
          <w:sz w:val="17"/>
          <w:szCs w:val="17"/>
        </w:rPr>
        <w:t>Ollama</w:t>
      </w:r>
      <w:proofErr w:type="spellEnd"/>
      <w:r>
        <w:rPr>
          <w:color w:val="000000"/>
          <w:sz w:val="17"/>
          <w:szCs w:val="17"/>
        </w:rPr>
        <w:t xml:space="preserve"> (Local LLM)  ·  </w:t>
      </w:r>
      <w:proofErr w:type="spellStart"/>
      <w:r>
        <w:rPr>
          <w:color w:val="000000"/>
          <w:sz w:val="17"/>
          <w:szCs w:val="17"/>
        </w:rPr>
        <w:t>CodeLlama</w:t>
      </w:r>
      <w:proofErr w:type="spellEnd"/>
      <w:r>
        <w:rPr>
          <w:color w:val="000000"/>
          <w:sz w:val="17"/>
          <w:szCs w:val="17"/>
        </w:rPr>
        <w:t xml:space="preserve">  ·  </w:t>
      </w:r>
      <w:proofErr w:type="spellStart"/>
      <w:r>
        <w:rPr>
          <w:color w:val="000000"/>
          <w:sz w:val="17"/>
          <w:szCs w:val="17"/>
        </w:rPr>
        <w:t>YAMNet</w:t>
      </w:r>
      <w:proofErr w:type="spellEnd"/>
      <w:r>
        <w:rPr>
          <w:color w:val="000000"/>
          <w:sz w:val="17"/>
          <w:szCs w:val="17"/>
        </w:rPr>
        <w:t xml:space="preserve"> (TensorFlow)  ·  GenAI API Integration  ·  AI Workflow Automation</w:t>
      </w:r>
    </w:p>
    <w:p w14:paraId="7116D93C" w14:textId="77777777" w:rsidR="00F021EC" w:rsidRDefault="00000000">
      <w:pPr>
        <w:spacing w:after="18"/>
      </w:pPr>
      <w:r>
        <w:rPr>
          <w:b/>
          <w:bCs/>
          <w:color w:val="000000"/>
          <w:sz w:val="17"/>
          <w:szCs w:val="17"/>
        </w:rPr>
        <w:t xml:space="preserve">Cloud &amp; Azure: </w:t>
      </w:r>
      <w:r>
        <w:rPr>
          <w:color w:val="000000"/>
          <w:sz w:val="17"/>
          <w:szCs w:val="17"/>
        </w:rPr>
        <w:t xml:space="preserve">Azure Digital Twin  ·  AWS (basics)  ·  Docker  ·  Docker Compose  ·  GitHub Actions  ·  </w:t>
      </w:r>
      <w:proofErr w:type="spellStart"/>
      <w:r>
        <w:rPr>
          <w:color w:val="000000"/>
          <w:sz w:val="17"/>
          <w:szCs w:val="17"/>
        </w:rPr>
        <w:t>Vercel</w:t>
      </w:r>
      <w:proofErr w:type="spellEnd"/>
      <w:r>
        <w:rPr>
          <w:color w:val="000000"/>
          <w:sz w:val="17"/>
          <w:szCs w:val="17"/>
        </w:rPr>
        <w:t xml:space="preserve">  ·  Render</w:t>
      </w:r>
    </w:p>
    <w:p w14:paraId="1498C451" w14:textId="77777777" w:rsidR="00F021EC" w:rsidRDefault="00000000">
      <w:pPr>
        <w:spacing w:after="18"/>
      </w:pPr>
      <w:r>
        <w:rPr>
          <w:b/>
          <w:bCs/>
          <w:color w:val="000000"/>
          <w:sz w:val="17"/>
          <w:szCs w:val="17"/>
        </w:rPr>
        <w:t xml:space="preserve">Data &amp; Databases: </w:t>
      </w:r>
      <w:r>
        <w:rPr>
          <w:color w:val="000000"/>
          <w:sz w:val="17"/>
          <w:szCs w:val="17"/>
        </w:rPr>
        <w:t xml:space="preserve">PostgreSQL  ·  SQL Data </w:t>
      </w:r>
      <w:proofErr w:type="spellStart"/>
      <w:r>
        <w:rPr>
          <w:color w:val="000000"/>
          <w:sz w:val="17"/>
          <w:szCs w:val="17"/>
        </w:rPr>
        <w:t>Modeling</w:t>
      </w:r>
      <w:proofErr w:type="spellEnd"/>
      <w:r>
        <w:rPr>
          <w:color w:val="000000"/>
          <w:sz w:val="17"/>
          <w:szCs w:val="17"/>
        </w:rPr>
        <w:t xml:space="preserve">  ·  </w:t>
      </w:r>
      <w:proofErr w:type="spellStart"/>
      <w:r>
        <w:rPr>
          <w:color w:val="000000"/>
          <w:sz w:val="17"/>
          <w:szCs w:val="17"/>
        </w:rPr>
        <w:t>InfluxDB</w:t>
      </w:r>
      <w:proofErr w:type="spellEnd"/>
      <w:r>
        <w:rPr>
          <w:color w:val="000000"/>
          <w:sz w:val="17"/>
          <w:szCs w:val="17"/>
        </w:rPr>
        <w:t xml:space="preserve"> (Time-Series)  ·  MongoDB  ·  Prisma ORM</w:t>
      </w:r>
    </w:p>
    <w:p w14:paraId="43B01218" w14:textId="77777777" w:rsidR="00F021EC" w:rsidRDefault="00000000">
      <w:pPr>
        <w:spacing w:after="55"/>
      </w:pPr>
      <w:r>
        <w:rPr>
          <w:b/>
          <w:bCs/>
          <w:color w:val="000000"/>
          <w:sz w:val="17"/>
          <w:szCs w:val="17"/>
        </w:rPr>
        <w:t xml:space="preserve">Backend &amp; APIs: </w:t>
      </w:r>
      <w:r>
        <w:rPr>
          <w:color w:val="000000"/>
          <w:sz w:val="17"/>
          <w:szCs w:val="17"/>
        </w:rPr>
        <w:t>REST APIs  ·  Flask  ·  Node.js  ·  Express.js  ·  MQTT  ·  Microservices  ·  OOP  ·  System Design</w:t>
      </w:r>
    </w:p>
    <w:p w14:paraId="54B3052C" w14:textId="77777777" w:rsidR="00F021EC" w:rsidRDefault="00000000">
      <w:pPr>
        <w:pBdr>
          <w:bottom w:val="single" w:sz="4" w:space="1" w:color="1F4E79"/>
        </w:pBdr>
        <w:spacing w:before="100" w:after="30"/>
      </w:pPr>
      <w:r>
        <w:rPr>
          <w:b/>
          <w:bCs/>
          <w:color w:val="1F4E79"/>
          <w:sz w:val="19"/>
          <w:szCs w:val="19"/>
        </w:rPr>
        <w:t>Experience</w:t>
      </w:r>
    </w:p>
    <w:p w14:paraId="72DA5CBF" w14:textId="77777777" w:rsidR="00F021EC" w:rsidRDefault="00000000">
      <w:pPr>
        <w:tabs>
          <w:tab w:val="right" w:pos="9360"/>
        </w:tabs>
        <w:spacing w:after="18"/>
      </w:pPr>
      <w:proofErr w:type="spellStart"/>
      <w:r>
        <w:rPr>
          <w:b/>
          <w:bCs/>
          <w:color w:val="000000"/>
          <w:sz w:val="17"/>
          <w:szCs w:val="17"/>
        </w:rPr>
        <w:t>Planarc</w:t>
      </w:r>
      <w:proofErr w:type="spellEnd"/>
      <w:r>
        <w:rPr>
          <w:b/>
          <w:bCs/>
          <w:color w:val="000000"/>
          <w:sz w:val="17"/>
          <w:szCs w:val="17"/>
        </w:rPr>
        <w:t xml:space="preserve"> — Full Stack Engineer Intern</w:t>
      </w:r>
      <w:r>
        <w:rPr>
          <w:i/>
          <w:iCs/>
          <w:color w:val="444444"/>
          <w:sz w:val="17"/>
          <w:szCs w:val="17"/>
        </w:rPr>
        <w:tab/>
        <w:t>Jul 2025 – Nov 2025</w:t>
      </w:r>
    </w:p>
    <w:p w14:paraId="3E24FD94" w14:textId="77777777" w:rsidR="00F021EC" w:rsidRDefault="00000000">
      <w:pPr>
        <w:spacing w:after="22"/>
      </w:pPr>
      <w:r>
        <w:rPr>
          <w:i/>
          <w:iCs/>
          <w:color w:val="444444"/>
          <w:sz w:val="16"/>
          <w:szCs w:val="16"/>
        </w:rPr>
        <w:t>Python · Node.js · React · TypeScript · REST APIs · PostgreSQL</w:t>
      </w:r>
    </w:p>
    <w:p w14:paraId="2C20E9B6" w14:textId="77777777" w:rsidR="00F021EC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  <w:sz w:val="17"/>
          <w:szCs w:val="17"/>
        </w:rPr>
        <w:t>Refactored 3 backend API modules and authored technical documentation for API contracts in an Agile environment, reducing cross-team integration bugs noticeably.</w:t>
      </w:r>
    </w:p>
    <w:p w14:paraId="05B2C7E2" w14:textId="77777777" w:rsidR="00F021EC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  <w:sz w:val="17"/>
          <w:szCs w:val="17"/>
        </w:rPr>
        <w:t>Delivered 25+ reusable React components across 4 core product flows, cutting duplicated UI code by ~40% and reducing page load from ~3.2s to 2.4s (25% improvement).</w:t>
      </w:r>
    </w:p>
    <w:p w14:paraId="36AAD7A2" w14:textId="77777777" w:rsidR="00F021EC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  <w:sz w:val="17"/>
          <w:szCs w:val="17"/>
        </w:rPr>
        <w:t>Wrote and optimized backend queries and API endpoints to improve data processing performance across core modules.</w:t>
      </w:r>
    </w:p>
    <w:p w14:paraId="531F33F9" w14:textId="77777777" w:rsidR="00F021EC" w:rsidRDefault="00000000">
      <w:pPr>
        <w:pBdr>
          <w:bottom w:val="single" w:sz="4" w:space="1" w:color="1F4E79"/>
        </w:pBdr>
        <w:spacing w:before="100" w:after="30"/>
      </w:pPr>
      <w:r>
        <w:rPr>
          <w:b/>
          <w:bCs/>
          <w:color w:val="1F4E79"/>
          <w:sz w:val="19"/>
          <w:szCs w:val="19"/>
        </w:rPr>
        <w:t>Projects</w:t>
      </w:r>
    </w:p>
    <w:p w14:paraId="6F19B44A" w14:textId="77777777" w:rsidR="00F021EC" w:rsidRDefault="00000000">
      <w:pPr>
        <w:tabs>
          <w:tab w:val="right" w:pos="9360"/>
        </w:tabs>
        <w:spacing w:after="18"/>
      </w:pPr>
      <w:proofErr w:type="spellStart"/>
      <w:r>
        <w:rPr>
          <w:b/>
          <w:bCs/>
          <w:color w:val="000000"/>
          <w:sz w:val="17"/>
          <w:szCs w:val="17"/>
        </w:rPr>
        <w:t>NoiseSense</w:t>
      </w:r>
      <w:proofErr w:type="spellEnd"/>
      <w:r>
        <w:rPr>
          <w:b/>
          <w:bCs/>
          <w:color w:val="000000"/>
          <w:sz w:val="17"/>
          <w:szCs w:val="17"/>
        </w:rPr>
        <w:t xml:space="preserve"> — Distributed Real-Time Noise Monitoring System</w:t>
      </w:r>
      <w:r>
        <w:rPr>
          <w:i/>
          <w:iCs/>
          <w:color w:val="444444"/>
          <w:sz w:val="17"/>
          <w:szCs w:val="17"/>
        </w:rPr>
        <w:tab/>
        <w:t>GitHub</w:t>
      </w:r>
    </w:p>
    <w:p w14:paraId="48267D1C" w14:textId="77777777" w:rsidR="00F021EC" w:rsidRDefault="00000000">
      <w:pPr>
        <w:spacing w:after="22"/>
      </w:pPr>
      <w:r>
        <w:rPr>
          <w:i/>
          <w:iCs/>
          <w:color w:val="444444"/>
          <w:sz w:val="16"/>
          <w:szCs w:val="16"/>
        </w:rPr>
        <w:t xml:space="preserve">Python · MQTT · Docker · </w:t>
      </w:r>
      <w:proofErr w:type="spellStart"/>
      <w:r>
        <w:rPr>
          <w:i/>
          <w:iCs/>
          <w:color w:val="444444"/>
          <w:sz w:val="16"/>
          <w:szCs w:val="16"/>
        </w:rPr>
        <w:t>InfluxDB</w:t>
      </w:r>
      <w:proofErr w:type="spellEnd"/>
      <w:r>
        <w:rPr>
          <w:i/>
          <w:iCs/>
          <w:color w:val="444444"/>
          <w:sz w:val="16"/>
          <w:szCs w:val="16"/>
        </w:rPr>
        <w:t xml:space="preserve"> · Flask · Grafana · Google </w:t>
      </w:r>
      <w:proofErr w:type="spellStart"/>
      <w:r>
        <w:rPr>
          <w:i/>
          <w:iCs/>
          <w:color w:val="444444"/>
          <w:sz w:val="16"/>
          <w:szCs w:val="16"/>
        </w:rPr>
        <w:t>YAMNet</w:t>
      </w:r>
      <w:proofErr w:type="spellEnd"/>
      <w:r>
        <w:rPr>
          <w:i/>
          <w:iCs/>
          <w:color w:val="444444"/>
          <w:sz w:val="16"/>
          <w:szCs w:val="16"/>
        </w:rPr>
        <w:t xml:space="preserve"> · Gemini AI</w:t>
      </w:r>
    </w:p>
    <w:p w14:paraId="079A6953" w14:textId="77777777" w:rsidR="00F021EC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  <w:sz w:val="17"/>
          <w:szCs w:val="17"/>
        </w:rPr>
        <w:t xml:space="preserve">Built a 5-service distributed data pipeline using Python — Flutter client streams audio via MQTT to a Python consumer running Google </w:t>
      </w:r>
      <w:proofErr w:type="spellStart"/>
      <w:r>
        <w:rPr>
          <w:color w:val="000000"/>
          <w:sz w:val="17"/>
          <w:szCs w:val="17"/>
        </w:rPr>
        <w:t>YAMNet</w:t>
      </w:r>
      <w:proofErr w:type="spellEnd"/>
      <w:r>
        <w:rPr>
          <w:color w:val="000000"/>
          <w:sz w:val="17"/>
          <w:szCs w:val="17"/>
        </w:rPr>
        <w:t xml:space="preserve"> ML model to classify 521 sound categories in real time.</w:t>
      </w:r>
    </w:p>
    <w:p w14:paraId="49C759F0" w14:textId="77777777" w:rsidR="00F021EC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  <w:sz w:val="17"/>
          <w:szCs w:val="17"/>
        </w:rPr>
        <w:t xml:space="preserve">Integrated Google Gemini 2.5 Flash to auto-generate PDF forensic analytical reports from </w:t>
      </w:r>
      <w:proofErr w:type="spellStart"/>
      <w:r>
        <w:rPr>
          <w:color w:val="000000"/>
          <w:sz w:val="17"/>
          <w:szCs w:val="17"/>
        </w:rPr>
        <w:t>InfluxDB</w:t>
      </w:r>
      <w:proofErr w:type="spellEnd"/>
      <w:r>
        <w:rPr>
          <w:color w:val="000000"/>
          <w:sz w:val="17"/>
          <w:szCs w:val="17"/>
        </w:rPr>
        <w:t xml:space="preserve"> time-series aggregates, automating end-to-end data workflow from ingestion to insight delivery.</w:t>
      </w:r>
    </w:p>
    <w:p w14:paraId="7FD21C48" w14:textId="77777777" w:rsidR="00F021EC" w:rsidRPr="00DB09A1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  <w:sz w:val="17"/>
          <w:szCs w:val="17"/>
        </w:rPr>
        <w:t xml:space="preserve">Orchestrated all services using Docker Compose; stored and queried time-series acoustic metrics in </w:t>
      </w:r>
      <w:proofErr w:type="spellStart"/>
      <w:r>
        <w:rPr>
          <w:color w:val="000000"/>
          <w:sz w:val="17"/>
          <w:szCs w:val="17"/>
        </w:rPr>
        <w:t>InfluxDB</w:t>
      </w:r>
      <w:proofErr w:type="spellEnd"/>
      <w:r>
        <w:rPr>
          <w:color w:val="000000"/>
          <w:sz w:val="17"/>
          <w:szCs w:val="17"/>
        </w:rPr>
        <w:t xml:space="preserve"> across 80+ real-world samples with Grafana dashboards for monitoring.</w:t>
      </w:r>
    </w:p>
    <w:p w14:paraId="29571A3B" w14:textId="3E507B9D" w:rsidR="00DB09A1" w:rsidRDefault="00DB09A1">
      <w:pPr>
        <w:pStyle w:val="ListParagraph"/>
        <w:numPr>
          <w:ilvl w:val="0"/>
          <w:numId w:val="2"/>
        </w:numPr>
        <w:spacing w:after="22"/>
      </w:pPr>
      <w:r w:rsidRPr="00DB09A1">
        <w:t>Wrote Python automation scripts to process high-frequency audio streams, classify sound data, and trigger automated PDF report generation — reducing manual analysis effort from hours to under 10 seconds per report.</w:t>
      </w:r>
    </w:p>
    <w:p w14:paraId="3A93FD07" w14:textId="77777777" w:rsidR="00F021EC" w:rsidRDefault="00000000">
      <w:pPr>
        <w:tabs>
          <w:tab w:val="right" w:pos="9360"/>
        </w:tabs>
        <w:spacing w:after="18"/>
      </w:pPr>
      <w:proofErr w:type="spellStart"/>
      <w:r>
        <w:rPr>
          <w:b/>
          <w:bCs/>
          <w:color w:val="000000"/>
          <w:sz w:val="17"/>
          <w:szCs w:val="17"/>
        </w:rPr>
        <w:t>VibeCoder</w:t>
      </w:r>
      <w:proofErr w:type="spellEnd"/>
      <w:r>
        <w:rPr>
          <w:b/>
          <w:bCs/>
          <w:color w:val="000000"/>
          <w:sz w:val="17"/>
          <w:szCs w:val="17"/>
        </w:rPr>
        <w:t xml:space="preserve"> — LLM-Powered Browser IDE</w:t>
      </w:r>
      <w:r>
        <w:rPr>
          <w:i/>
          <w:iCs/>
          <w:color w:val="444444"/>
          <w:sz w:val="17"/>
          <w:szCs w:val="17"/>
        </w:rPr>
        <w:tab/>
        <w:t>GitHub</w:t>
      </w:r>
    </w:p>
    <w:p w14:paraId="5A5ECD95" w14:textId="77777777" w:rsidR="00F021EC" w:rsidRDefault="00000000">
      <w:pPr>
        <w:spacing w:after="22"/>
      </w:pPr>
      <w:r>
        <w:rPr>
          <w:i/>
          <w:iCs/>
          <w:color w:val="444444"/>
          <w:sz w:val="16"/>
          <w:szCs w:val="16"/>
        </w:rPr>
        <w:t xml:space="preserve">Next.js · TypeScript · </w:t>
      </w:r>
      <w:proofErr w:type="spellStart"/>
      <w:r>
        <w:rPr>
          <w:i/>
          <w:iCs/>
          <w:color w:val="444444"/>
          <w:sz w:val="16"/>
          <w:szCs w:val="16"/>
        </w:rPr>
        <w:t>WebContainers</w:t>
      </w:r>
      <w:proofErr w:type="spellEnd"/>
      <w:r>
        <w:rPr>
          <w:i/>
          <w:iCs/>
          <w:color w:val="444444"/>
          <w:sz w:val="16"/>
          <w:szCs w:val="16"/>
        </w:rPr>
        <w:t xml:space="preserve"> · </w:t>
      </w:r>
      <w:proofErr w:type="spellStart"/>
      <w:r>
        <w:rPr>
          <w:i/>
          <w:iCs/>
          <w:color w:val="444444"/>
          <w:sz w:val="16"/>
          <w:szCs w:val="16"/>
        </w:rPr>
        <w:t>Ollama</w:t>
      </w:r>
      <w:proofErr w:type="spellEnd"/>
      <w:r>
        <w:rPr>
          <w:i/>
          <w:iCs/>
          <w:color w:val="444444"/>
          <w:sz w:val="16"/>
          <w:szCs w:val="16"/>
        </w:rPr>
        <w:t xml:space="preserve"> · </w:t>
      </w:r>
      <w:proofErr w:type="spellStart"/>
      <w:r>
        <w:rPr>
          <w:i/>
          <w:iCs/>
          <w:color w:val="444444"/>
          <w:sz w:val="16"/>
          <w:szCs w:val="16"/>
        </w:rPr>
        <w:t>CodeLlama</w:t>
      </w:r>
      <w:proofErr w:type="spellEnd"/>
      <w:r>
        <w:rPr>
          <w:i/>
          <w:iCs/>
          <w:color w:val="444444"/>
          <w:sz w:val="16"/>
          <w:szCs w:val="16"/>
        </w:rPr>
        <w:t xml:space="preserve"> · MongoDB · GenAI</w:t>
      </w:r>
    </w:p>
    <w:p w14:paraId="0201B762" w14:textId="77777777" w:rsidR="00F021EC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  <w:sz w:val="17"/>
          <w:szCs w:val="17"/>
        </w:rPr>
        <w:t>Integrated a local GenAI LLM (</w:t>
      </w:r>
      <w:proofErr w:type="spellStart"/>
      <w:r>
        <w:rPr>
          <w:color w:val="000000"/>
          <w:sz w:val="17"/>
          <w:szCs w:val="17"/>
        </w:rPr>
        <w:t>CodeLlama</w:t>
      </w:r>
      <w:proofErr w:type="spellEnd"/>
      <w:r>
        <w:rPr>
          <w:color w:val="000000"/>
          <w:sz w:val="17"/>
          <w:szCs w:val="17"/>
        </w:rPr>
        <w:t xml:space="preserve"> via </w:t>
      </w:r>
      <w:proofErr w:type="spellStart"/>
      <w:r>
        <w:rPr>
          <w:color w:val="000000"/>
          <w:sz w:val="17"/>
          <w:szCs w:val="17"/>
        </w:rPr>
        <w:t>Ollama</w:t>
      </w:r>
      <w:proofErr w:type="spellEnd"/>
      <w:r>
        <w:rPr>
          <w:color w:val="000000"/>
          <w:sz w:val="17"/>
          <w:szCs w:val="17"/>
        </w:rPr>
        <w:t>) into Monaco Editor for real-time AI code completions and an AI chat assistant for file-level code refactors — zero external API dependency.</w:t>
      </w:r>
    </w:p>
    <w:p w14:paraId="16E4CD72" w14:textId="77777777" w:rsidR="00F021EC" w:rsidRPr="00DB09A1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  <w:sz w:val="17"/>
          <w:szCs w:val="17"/>
        </w:rPr>
        <w:t xml:space="preserve">Built a multi-framework browser IDE supporting 6 project templates (React, Next.js, Express, Hono, Vue, Angular) using </w:t>
      </w:r>
      <w:proofErr w:type="spellStart"/>
      <w:r>
        <w:rPr>
          <w:color w:val="000000"/>
          <w:sz w:val="17"/>
          <w:szCs w:val="17"/>
        </w:rPr>
        <w:t>WebContainers</w:t>
      </w:r>
      <w:proofErr w:type="spellEnd"/>
      <w:r>
        <w:rPr>
          <w:color w:val="000000"/>
          <w:sz w:val="17"/>
          <w:szCs w:val="17"/>
        </w:rPr>
        <w:t xml:space="preserve"> with zero server-side execution.</w:t>
      </w:r>
    </w:p>
    <w:p w14:paraId="3B284D6A" w14:textId="79B7AA9D" w:rsidR="00DB09A1" w:rsidRDefault="00DB09A1">
      <w:pPr>
        <w:pStyle w:val="ListParagraph"/>
        <w:numPr>
          <w:ilvl w:val="0"/>
          <w:numId w:val="2"/>
        </w:numPr>
        <w:spacing w:after="22"/>
      </w:pPr>
      <w:r w:rsidRPr="00DB09A1">
        <w:t>Integrated GenAI (</w:t>
      </w:r>
      <w:proofErr w:type="spellStart"/>
      <w:r w:rsidRPr="00DB09A1">
        <w:t>CodeLlama</w:t>
      </w:r>
      <w:proofErr w:type="spellEnd"/>
      <w:r w:rsidRPr="00DB09A1">
        <w:t xml:space="preserve"> via </w:t>
      </w:r>
      <w:proofErr w:type="spellStart"/>
      <w:r w:rsidRPr="00DB09A1">
        <w:t>Ollama</w:t>
      </w:r>
      <w:proofErr w:type="spellEnd"/>
      <w:r w:rsidRPr="00DB09A1">
        <w:t>) into the development workflow as an AI assistant, automating repetitive coding tasks and improving development efficiency by ~30%.</w:t>
      </w:r>
    </w:p>
    <w:p w14:paraId="62AA53A6" w14:textId="77777777" w:rsidR="00F021EC" w:rsidRDefault="00000000">
      <w:pPr>
        <w:tabs>
          <w:tab w:val="right" w:pos="9360"/>
        </w:tabs>
        <w:spacing w:after="18"/>
      </w:pPr>
      <w:proofErr w:type="spellStart"/>
      <w:r>
        <w:rPr>
          <w:b/>
          <w:bCs/>
          <w:color w:val="000000"/>
          <w:sz w:val="17"/>
          <w:szCs w:val="17"/>
        </w:rPr>
        <w:t>EduPulse</w:t>
      </w:r>
      <w:proofErr w:type="spellEnd"/>
      <w:r>
        <w:rPr>
          <w:b/>
          <w:bCs/>
          <w:color w:val="000000"/>
          <w:sz w:val="17"/>
          <w:szCs w:val="17"/>
        </w:rPr>
        <w:t xml:space="preserve"> — Student Feedback &amp; Analytics Platform</w:t>
      </w:r>
      <w:r>
        <w:rPr>
          <w:i/>
          <w:iCs/>
          <w:color w:val="444444"/>
          <w:sz w:val="17"/>
          <w:szCs w:val="17"/>
        </w:rPr>
        <w:tab/>
        <w:t>Live · GitHub</w:t>
      </w:r>
    </w:p>
    <w:p w14:paraId="3B57F1DA" w14:textId="77777777" w:rsidR="00F021EC" w:rsidRDefault="00000000">
      <w:pPr>
        <w:spacing w:after="22"/>
      </w:pPr>
      <w:r>
        <w:rPr>
          <w:i/>
          <w:iCs/>
          <w:color w:val="444444"/>
          <w:sz w:val="16"/>
          <w:szCs w:val="16"/>
        </w:rPr>
        <w:t xml:space="preserve">React · Node.js · Express · MongoDB · JWT · PostgreSQL · </w:t>
      </w:r>
      <w:proofErr w:type="spellStart"/>
      <w:r>
        <w:rPr>
          <w:i/>
          <w:iCs/>
          <w:color w:val="444444"/>
          <w:sz w:val="16"/>
          <w:szCs w:val="16"/>
        </w:rPr>
        <w:t>Vercel</w:t>
      </w:r>
      <w:proofErr w:type="spellEnd"/>
    </w:p>
    <w:p w14:paraId="37E61D46" w14:textId="77777777" w:rsidR="00F021EC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  <w:sz w:val="17"/>
          <w:szCs w:val="17"/>
        </w:rPr>
        <w:t xml:space="preserve">Built REST APIs and optimized database schema for multi-user analytics, reducing manual feedback collection effort by 70%; deployed with CI integration on </w:t>
      </w:r>
      <w:proofErr w:type="spellStart"/>
      <w:r>
        <w:rPr>
          <w:color w:val="000000"/>
          <w:sz w:val="17"/>
          <w:szCs w:val="17"/>
        </w:rPr>
        <w:t>Vercel</w:t>
      </w:r>
      <w:proofErr w:type="spellEnd"/>
      <w:r>
        <w:rPr>
          <w:color w:val="000000"/>
          <w:sz w:val="17"/>
          <w:szCs w:val="17"/>
        </w:rPr>
        <w:t xml:space="preserve"> and Render.</w:t>
      </w:r>
    </w:p>
    <w:p w14:paraId="11FDE18C" w14:textId="77777777" w:rsidR="00F021EC" w:rsidRPr="00DB09A1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  <w:sz w:val="17"/>
          <w:szCs w:val="17"/>
        </w:rPr>
        <w:t>Implemented JWT authentication, RBAC, and input validation — securing all API routes with authorization middleware and role-based access control.</w:t>
      </w:r>
    </w:p>
    <w:p w14:paraId="1343CB85" w14:textId="69A1763F" w:rsidR="00DB09A1" w:rsidRDefault="00DB09A1">
      <w:pPr>
        <w:pStyle w:val="ListParagraph"/>
        <w:numPr>
          <w:ilvl w:val="0"/>
          <w:numId w:val="2"/>
        </w:numPr>
        <w:spacing w:after="22"/>
      </w:pPr>
      <w:r w:rsidRPr="00DB09A1">
        <w:t xml:space="preserve">Wrote end-to-end technical documentation covering API endpoints, authentication flows, database schema, and deployment pipeline on </w:t>
      </w:r>
      <w:proofErr w:type="spellStart"/>
      <w:r w:rsidRPr="00DB09A1">
        <w:t>Vercel</w:t>
      </w:r>
      <w:proofErr w:type="spellEnd"/>
      <w:r w:rsidRPr="00DB09A1">
        <w:t xml:space="preserve"> and Render.</w:t>
      </w:r>
    </w:p>
    <w:p w14:paraId="53C2668A" w14:textId="77777777" w:rsidR="00F021EC" w:rsidRDefault="00000000">
      <w:pPr>
        <w:pBdr>
          <w:bottom w:val="single" w:sz="4" w:space="1" w:color="1F4E79"/>
        </w:pBdr>
        <w:spacing w:before="100" w:after="30"/>
      </w:pPr>
      <w:r>
        <w:rPr>
          <w:b/>
          <w:bCs/>
          <w:color w:val="1F4E79"/>
          <w:sz w:val="19"/>
          <w:szCs w:val="19"/>
        </w:rPr>
        <w:t>Achievements</w:t>
      </w:r>
    </w:p>
    <w:p w14:paraId="63E49C30" w14:textId="77777777" w:rsidR="00F021EC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  <w:sz w:val="17"/>
          <w:szCs w:val="17"/>
        </w:rPr>
        <w:t>Unisys Innovation Program 2025 (UIP-2025) — Ranked 24th out of 8,000+ projects; applied Azure Digital Twin for smart infrastructure simulation.</w:t>
      </w:r>
    </w:p>
    <w:p w14:paraId="5448D865" w14:textId="77777777" w:rsidR="00F021EC" w:rsidRDefault="00000000">
      <w:pPr>
        <w:pStyle w:val="ListParagraph"/>
        <w:numPr>
          <w:ilvl w:val="0"/>
          <w:numId w:val="2"/>
        </w:numPr>
        <w:spacing w:after="22"/>
      </w:pPr>
      <w:r>
        <w:rPr>
          <w:color w:val="000000"/>
          <w:sz w:val="17"/>
          <w:szCs w:val="17"/>
        </w:rPr>
        <w:t>Odoo Hackathon 2025 — Finalist, Top 78 out of 19,000+ participants.</w:t>
      </w:r>
    </w:p>
    <w:p w14:paraId="09A2774E" w14:textId="77777777" w:rsidR="00F021EC" w:rsidRDefault="00000000">
      <w:pPr>
        <w:pStyle w:val="ListParagraph"/>
        <w:numPr>
          <w:ilvl w:val="0"/>
          <w:numId w:val="2"/>
        </w:numPr>
        <w:spacing w:after="22"/>
      </w:pPr>
      <w:proofErr w:type="spellStart"/>
      <w:r>
        <w:rPr>
          <w:color w:val="000000"/>
          <w:sz w:val="17"/>
          <w:szCs w:val="17"/>
        </w:rPr>
        <w:t>LeetCode</w:t>
      </w:r>
      <w:proofErr w:type="spellEnd"/>
      <w:r>
        <w:rPr>
          <w:color w:val="000000"/>
          <w:sz w:val="17"/>
          <w:szCs w:val="17"/>
        </w:rPr>
        <w:t xml:space="preserve"> — Solved 400+ problems; strong across arrays, trees, graphs, DP, and sliding window.</w:t>
      </w:r>
    </w:p>
    <w:p w14:paraId="38C7B24B" w14:textId="77777777" w:rsidR="00F021EC" w:rsidRDefault="00000000">
      <w:pPr>
        <w:pBdr>
          <w:bottom w:val="single" w:sz="4" w:space="1" w:color="1F4E79"/>
        </w:pBdr>
        <w:spacing w:before="100" w:after="30"/>
      </w:pPr>
      <w:r>
        <w:rPr>
          <w:b/>
          <w:bCs/>
          <w:color w:val="1F4E79"/>
          <w:sz w:val="19"/>
          <w:szCs w:val="19"/>
        </w:rPr>
        <w:t>Education</w:t>
      </w:r>
    </w:p>
    <w:p w14:paraId="600FC19C" w14:textId="77777777" w:rsidR="00F021EC" w:rsidRDefault="00000000">
      <w:pPr>
        <w:tabs>
          <w:tab w:val="right" w:pos="9360"/>
        </w:tabs>
        <w:spacing w:after="18"/>
      </w:pPr>
      <w:proofErr w:type="spellStart"/>
      <w:r>
        <w:rPr>
          <w:b/>
          <w:bCs/>
          <w:color w:val="000000"/>
          <w:sz w:val="17"/>
          <w:szCs w:val="17"/>
        </w:rPr>
        <w:t>Manakula</w:t>
      </w:r>
      <w:proofErr w:type="spellEnd"/>
      <w:r>
        <w:rPr>
          <w:b/>
          <w:bCs/>
          <w:color w:val="000000"/>
          <w:sz w:val="17"/>
          <w:szCs w:val="17"/>
        </w:rPr>
        <w:t xml:space="preserve"> Vinayagar Institute of Technology, Puducherry</w:t>
      </w:r>
      <w:r>
        <w:rPr>
          <w:i/>
          <w:iCs/>
          <w:color w:val="444444"/>
          <w:sz w:val="17"/>
          <w:szCs w:val="17"/>
        </w:rPr>
        <w:tab/>
        <w:t>Oct 2022 – May 2026</w:t>
      </w:r>
    </w:p>
    <w:p w14:paraId="578359C2" w14:textId="77777777" w:rsidR="00F021EC" w:rsidRDefault="00000000">
      <w:pPr>
        <w:spacing w:after="18"/>
      </w:pPr>
      <w:proofErr w:type="spellStart"/>
      <w:r>
        <w:rPr>
          <w:color w:val="000000"/>
          <w:sz w:val="17"/>
          <w:szCs w:val="17"/>
        </w:rPr>
        <w:t>B.Tech</w:t>
      </w:r>
      <w:proofErr w:type="spellEnd"/>
      <w:r>
        <w:rPr>
          <w:color w:val="000000"/>
          <w:sz w:val="17"/>
          <w:szCs w:val="17"/>
        </w:rPr>
        <w:t xml:space="preserve"> — Electronics and Communication Engineering  |  CGPA: 7.7 / 10</w:t>
      </w:r>
    </w:p>
    <w:p w14:paraId="65174A61" w14:textId="77777777" w:rsidR="00F021EC" w:rsidRDefault="00000000">
      <w:pPr>
        <w:tabs>
          <w:tab w:val="right" w:pos="9360"/>
        </w:tabs>
        <w:spacing w:after="18"/>
      </w:pPr>
      <w:proofErr w:type="spellStart"/>
      <w:r>
        <w:rPr>
          <w:b/>
          <w:bCs/>
          <w:color w:val="000000"/>
          <w:sz w:val="17"/>
          <w:szCs w:val="17"/>
        </w:rPr>
        <w:t>Vivekanandha</w:t>
      </w:r>
      <w:proofErr w:type="spellEnd"/>
      <w:r>
        <w:rPr>
          <w:b/>
          <w:bCs/>
          <w:color w:val="000000"/>
          <w:sz w:val="17"/>
          <w:szCs w:val="17"/>
        </w:rPr>
        <w:t xml:space="preserve"> Higher Secondary School</w:t>
      </w:r>
      <w:r>
        <w:rPr>
          <w:i/>
          <w:iCs/>
          <w:color w:val="444444"/>
          <w:sz w:val="17"/>
          <w:szCs w:val="17"/>
        </w:rPr>
        <w:tab/>
        <w:t>2020 – 2022</w:t>
      </w:r>
    </w:p>
    <w:p w14:paraId="498D6273" w14:textId="77777777" w:rsidR="00F021EC" w:rsidRDefault="00000000">
      <w:r>
        <w:rPr>
          <w:color w:val="000000"/>
          <w:sz w:val="17"/>
          <w:szCs w:val="17"/>
        </w:rPr>
        <w:t>12th Standard (Computer Science): 85%  |  10th Standard: 81%</w:t>
      </w:r>
    </w:p>
    <w:sectPr w:rsidR="00F021EC">
      <w:pgSz w:w="12240" w:h="15840"/>
      <w:pgMar w:top="600" w:right="850" w:bottom="6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1666B"/>
    <w:multiLevelType w:val="hybridMultilevel"/>
    <w:tmpl w:val="D85E50DC"/>
    <w:lvl w:ilvl="0" w:tplc="6C683660">
      <w:start w:val="1"/>
      <w:numFmt w:val="bullet"/>
      <w:lvlText w:val="•"/>
      <w:lvlJc w:val="left"/>
      <w:pPr>
        <w:ind w:left="500" w:hanging="250"/>
      </w:pPr>
    </w:lvl>
    <w:lvl w:ilvl="1" w:tplc="5080D5AE">
      <w:numFmt w:val="decimal"/>
      <w:lvlText w:val=""/>
      <w:lvlJc w:val="left"/>
    </w:lvl>
    <w:lvl w:ilvl="2" w:tplc="120EFAA6">
      <w:numFmt w:val="decimal"/>
      <w:lvlText w:val=""/>
      <w:lvlJc w:val="left"/>
    </w:lvl>
    <w:lvl w:ilvl="3" w:tplc="77C07FC0">
      <w:numFmt w:val="decimal"/>
      <w:lvlText w:val=""/>
      <w:lvlJc w:val="left"/>
    </w:lvl>
    <w:lvl w:ilvl="4" w:tplc="6E5C46FE">
      <w:numFmt w:val="decimal"/>
      <w:lvlText w:val=""/>
      <w:lvlJc w:val="left"/>
    </w:lvl>
    <w:lvl w:ilvl="5" w:tplc="D6F4F094">
      <w:numFmt w:val="decimal"/>
      <w:lvlText w:val=""/>
      <w:lvlJc w:val="left"/>
    </w:lvl>
    <w:lvl w:ilvl="6" w:tplc="1E784454">
      <w:numFmt w:val="decimal"/>
      <w:lvlText w:val=""/>
      <w:lvlJc w:val="left"/>
    </w:lvl>
    <w:lvl w:ilvl="7" w:tplc="DEAE3340">
      <w:numFmt w:val="decimal"/>
      <w:lvlText w:val=""/>
      <w:lvlJc w:val="left"/>
    </w:lvl>
    <w:lvl w:ilvl="8" w:tplc="8C0AD354">
      <w:numFmt w:val="decimal"/>
      <w:lvlText w:val=""/>
      <w:lvlJc w:val="left"/>
    </w:lvl>
  </w:abstractNum>
  <w:abstractNum w:abstractNumId="1" w15:restartNumberingAfterBreak="0">
    <w:nsid w:val="2AA82819"/>
    <w:multiLevelType w:val="hybridMultilevel"/>
    <w:tmpl w:val="C226CE54"/>
    <w:lvl w:ilvl="0" w:tplc="014AF652">
      <w:start w:val="1"/>
      <w:numFmt w:val="bullet"/>
      <w:lvlText w:val="●"/>
      <w:lvlJc w:val="left"/>
      <w:pPr>
        <w:ind w:left="720" w:hanging="360"/>
      </w:pPr>
    </w:lvl>
    <w:lvl w:ilvl="1" w:tplc="406CBDF6">
      <w:start w:val="1"/>
      <w:numFmt w:val="bullet"/>
      <w:lvlText w:val="○"/>
      <w:lvlJc w:val="left"/>
      <w:pPr>
        <w:ind w:left="1440" w:hanging="360"/>
      </w:pPr>
    </w:lvl>
    <w:lvl w:ilvl="2" w:tplc="37505574">
      <w:start w:val="1"/>
      <w:numFmt w:val="bullet"/>
      <w:lvlText w:val="■"/>
      <w:lvlJc w:val="left"/>
      <w:pPr>
        <w:ind w:left="2160" w:hanging="360"/>
      </w:pPr>
    </w:lvl>
    <w:lvl w:ilvl="3" w:tplc="B6E4C776">
      <w:start w:val="1"/>
      <w:numFmt w:val="bullet"/>
      <w:lvlText w:val="●"/>
      <w:lvlJc w:val="left"/>
      <w:pPr>
        <w:ind w:left="2880" w:hanging="360"/>
      </w:pPr>
    </w:lvl>
    <w:lvl w:ilvl="4" w:tplc="A51E0C92">
      <w:start w:val="1"/>
      <w:numFmt w:val="bullet"/>
      <w:lvlText w:val="○"/>
      <w:lvlJc w:val="left"/>
      <w:pPr>
        <w:ind w:left="3600" w:hanging="360"/>
      </w:pPr>
    </w:lvl>
    <w:lvl w:ilvl="5" w:tplc="7D2A3A84">
      <w:start w:val="1"/>
      <w:numFmt w:val="bullet"/>
      <w:lvlText w:val="■"/>
      <w:lvlJc w:val="left"/>
      <w:pPr>
        <w:ind w:left="4320" w:hanging="360"/>
      </w:pPr>
    </w:lvl>
    <w:lvl w:ilvl="6" w:tplc="21E81DB0">
      <w:start w:val="1"/>
      <w:numFmt w:val="bullet"/>
      <w:lvlText w:val="●"/>
      <w:lvlJc w:val="left"/>
      <w:pPr>
        <w:ind w:left="5040" w:hanging="360"/>
      </w:pPr>
    </w:lvl>
    <w:lvl w:ilvl="7" w:tplc="439E860E">
      <w:start w:val="1"/>
      <w:numFmt w:val="bullet"/>
      <w:lvlText w:val="●"/>
      <w:lvlJc w:val="left"/>
      <w:pPr>
        <w:ind w:left="5760" w:hanging="360"/>
      </w:pPr>
    </w:lvl>
    <w:lvl w:ilvl="8" w:tplc="5790B086">
      <w:start w:val="1"/>
      <w:numFmt w:val="bullet"/>
      <w:lvlText w:val="●"/>
      <w:lvlJc w:val="left"/>
      <w:pPr>
        <w:ind w:left="6480" w:hanging="360"/>
      </w:pPr>
    </w:lvl>
  </w:abstractNum>
  <w:num w:numId="1" w16cid:durableId="54667201">
    <w:abstractNumId w:val="1"/>
    <w:lvlOverride w:ilvl="0">
      <w:startOverride w:val="1"/>
    </w:lvlOverride>
  </w:num>
  <w:num w:numId="2" w16cid:durableId="2920981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1EC"/>
    <w:rsid w:val="006D07E3"/>
    <w:rsid w:val="00DB09A1"/>
    <w:rsid w:val="00F02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E88AC"/>
  <w15:docId w15:val="{A88F63A0-D05B-4CD7-A2E1-CAAE4928D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darshaldkar" TargetMode="External"/><Relationship Id="rId5" Type="http://schemas.openxmlformats.org/officeDocument/2006/relationships/hyperlink" Target="https://linkedin.com/in/adarsh-patel1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707</Words>
  <Characters>4033</Characters>
  <Application>Microsoft Office Word</Application>
  <DocSecurity>0</DocSecurity>
  <Lines>33</Lines>
  <Paragraphs>9</Paragraphs>
  <ScaleCrop>false</ScaleCrop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adarsh patel</cp:lastModifiedBy>
  <cp:revision>2</cp:revision>
  <dcterms:created xsi:type="dcterms:W3CDTF">2026-07-18T15:04:00Z</dcterms:created>
  <dcterms:modified xsi:type="dcterms:W3CDTF">2026-07-18T15:08:00Z</dcterms:modified>
</cp:coreProperties>
</file>