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E83" w:rsidRDefault="005F7A00" w:rsidP="007139FC">
      <w:pPr>
        <w:tabs>
          <w:tab w:val="left" w:pos="-720"/>
        </w:tabs>
        <w:suppressAutoHyphens/>
        <w:spacing w:line="240" w:lineRule="atLeast"/>
        <w:rPr>
          <w:b/>
          <w:spacing w:val="-3"/>
          <w:sz w:val="22"/>
          <w:szCs w:val="22"/>
        </w:rPr>
      </w:pPr>
      <w:r>
        <w:rPr>
          <w:rFonts w:hint="eastAsia"/>
          <w:b/>
          <w:spacing w:val="-3"/>
          <w:sz w:val="22"/>
          <w:szCs w:val="22"/>
          <w:lang w:eastAsia="ko-KR"/>
        </w:rPr>
        <w:t xml:space="preserve"> </w:t>
      </w:r>
      <w:r w:rsidR="00E40C71" w:rsidRPr="00CF4BD5">
        <w:rPr>
          <w:b/>
          <w:spacing w:val="-3"/>
          <w:sz w:val="22"/>
          <w:szCs w:val="22"/>
        </w:rPr>
        <w:t xml:space="preserve">Homework </w:t>
      </w:r>
      <w:r w:rsidR="00CF4BD5" w:rsidRPr="00CF4BD5">
        <w:rPr>
          <w:b/>
          <w:spacing w:val="-3"/>
          <w:sz w:val="22"/>
          <w:szCs w:val="22"/>
        </w:rPr>
        <w:t>10</w:t>
      </w:r>
      <w:r w:rsidR="00CF4BD5">
        <w:rPr>
          <w:b/>
          <w:spacing w:val="-3"/>
          <w:sz w:val="22"/>
          <w:szCs w:val="22"/>
        </w:rPr>
        <w:tab/>
      </w:r>
      <w:r w:rsidR="00CF4BD5">
        <w:rPr>
          <w:b/>
          <w:spacing w:val="-3"/>
          <w:sz w:val="22"/>
          <w:szCs w:val="22"/>
        </w:rPr>
        <w:tab/>
      </w:r>
      <w:r w:rsidR="00CF4BD5">
        <w:rPr>
          <w:b/>
          <w:spacing w:val="-3"/>
          <w:sz w:val="22"/>
          <w:szCs w:val="22"/>
        </w:rPr>
        <w:tab/>
      </w:r>
      <w:r w:rsidR="00CF4BD5">
        <w:rPr>
          <w:b/>
          <w:spacing w:val="-3"/>
          <w:sz w:val="22"/>
          <w:szCs w:val="22"/>
        </w:rPr>
        <w:tab/>
      </w:r>
      <w:r w:rsidR="00CF4BD5">
        <w:rPr>
          <w:b/>
          <w:spacing w:val="-3"/>
          <w:sz w:val="22"/>
          <w:szCs w:val="22"/>
        </w:rPr>
        <w:tab/>
      </w:r>
      <w:r w:rsidR="00CF4BD5">
        <w:rPr>
          <w:b/>
          <w:spacing w:val="-3"/>
          <w:sz w:val="22"/>
          <w:szCs w:val="22"/>
        </w:rPr>
        <w:tab/>
      </w:r>
      <w:r w:rsidR="00CF4BD5">
        <w:rPr>
          <w:b/>
          <w:spacing w:val="-3"/>
          <w:sz w:val="22"/>
          <w:szCs w:val="22"/>
        </w:rPr>
        <w:tab/>
      </w:r>
    </w:p>
    <w:p w:rsidR="007139FC" w:rsidRDefault="007139FC" w:rsidP="007139FC">
      <w:pPr>
        <w:tabs>
          <w:tab w:val="left" w:pos="-720"/>
        </w:tabs>
        <w:suppressAutoHyphens/>
        <w:spacing w:line="240" w:lineRule="atLeast"/>
        <w:rPr>
          <w:b/>
          <w:spacing w:val="-3"/>
          <w:sz w:val="22"/>
          <w:szCs w:val="22"/>
        </w:rPr>
      </w:pPr>
    </w:p>
    <w:p w:rsidR="007139FC" w:rsidRPr="007139FC" w:rsidRDefault="007139FC" w:rsidP="007139FC">
      <w:pPr>
        <w:tabs>
          <w:tab w:val="left" w:pos="-720"/>
        </w:tabs>
        <w:suppressAutoHyphens/>
        <w:spacing w:line="240" w:lineRule="atLeast"/>
        <w:rPr>
          <w:b/>
          <w:spacing w:val="-3"/>
          <w:sz w:val="22"/>
          <w:szCs w:val="22"/>
        </w:rPr>
      </w:pPr>
      <w:r>
        <w:rPr>
          <w:b/>
          <w:spacing w:val="-3"/>
          <w:sz w:val="22"/>
          <w:szCs w:val="22"/>
        </w:rPr>
        <w:t>Fall 2010 HW 10</w:t>
      </w:r>
    </w:p>
    <w:p w:rsidR="00E40C71" w:rsidRPr="00E40C71" w:rsidRDefault="00897CC7" w:rsidP="00E40C71">
      <w:pPr>
        <w:rPr>
          <w:sz w:val="22"/>
          <w:szCs w:val="22"/>
        </w:rPr>
      </w:pPr>
      <w:r>
        <w:rPr>
          <w:sz w:val="22"/>
          <w:szCs w:val="22"/>
        </w:rPr>
        <w:t>1</w:t>
      </w:r>
      <w:r w:rsidR="00E40C71" w:rsidRPr="00E40C71">
        <w:rPr>
          <w:sz w:val="22"/>
          <w:szCs w:val="22"/>
        </w:rPr>
        <w:t>. The US domestic supply of cotton and domestic demand for cotton are given by:  Q</w:t>
      </w:r>
      <w:r w:rsidR="00E40C71" w:rsidRPr="00E40C71">
        <w:rPr>
          <w:sz w:val="22"/>
          <w:szCs w:val="22"/>
          <w:vertAlign w:val="subscript"/>
        </w:rPr>
        <w:t>US</w:t>
      </w:r>
      <w:r w:rsidR="00E40C71" w:rsidRPr="00E40C71">
        <w:rPr>
          <w:sz w:val="22"/>
          <w:szCs w:val="22"/>
          <w:vertAlign w:val="superscript"/>
        </w:rPr>
        <w:t>S</w:t>
      </w:r>
      <w:r w:rsidR="00E40C71" w:rsidRPr="00E40C71">
        <w:rPr>
          <w:sz w:val="22"/>
          <w:szCs w:val="22"/>
        </w:rPr>
        <w:t xml:space="preserve"> = .03P and Q</w:t>
      </w:r>
      <w:r w:rsidR="00E40C71" w:rsidRPr="00E40C71">
        <w:rPr>
          <w:sz w:val="22"/>
          <w:szCs w:val="22"/>
          <w:vertAlign w:val="subscript"/>
        </w:rPr>
        <w:t>US</w:t>
      </w:r>
      <w:r w:rsidR="00E40C71" w:rsidRPr="00E40C71">
        <w:rPr>
          <w:sz w:val="22"/>
          <w:szCs w:val="22"/>
          <w:vertAlign w:val="superscript"/>
        </w:rPr>
        <w:t>D</w:t>
      </w:r>
      <w:r w:rsidR="00E40C71" w:rsidRPr="00E40C71">
        <w:rPr>
          <w:sz w:val="22"/>
          <w:szCs w:val="22"/>
        </w:rPr>
        <w:t xml:space="preserve"> = 5.5 -.025P. Price is measured in cents per pound and quantity is measured in millions of tons per year. The world price of cotton is 60 cents per pound and the </w:t>
      </w:r>
      <w:smartTag w:uri="urn:schemas-microsoft-com:office:smarttags" w:element="country-region">
        <w:smartTag w:uri="urn:schemas-microsoft-com:office:smarttags" w:element="place">
          <w:r w:rsidR="00E40C71" w:rsidRPr="00E40C71">
            <w:rPr>
              <w:sz w:val="22"/>
              <w:szCs w:val="22"/>
            </w:rPr>
            <w:t>US</w:t>
          </w:r>
        </w:smartTag>
      </w:smartTag>
      <w:r w:rsidR="00E40C71" w:rsidRPr="00E40C71">
        <w:rPr>
          <w:sz w:val="22"/>
          <w:szCs w:val="22"/>
        </w:rPr>
        <w:t xml:space="preserve"> is a price taker on the world cotton market.</w:t>
      </w:r>
    </w:p>
    <w:p w:rsidR="00E40C71" w:rsidRPr="00E40C71" w:rsidRDefault="00E40C71" w:rsidP="00E40C71">
      <w:pPr>
        <w:rPr>
          <w:sz w:val="22"/>
          <w:szCs w:val="22"/>
        </w:rPr>
      </w:pPr>
    </w:p>
    <w:p w:rsidR="00E40C71" w:rsidRDefault="00E40C71" w:rsidP="00E40C71">
      <w:pPr>
        <w:numPr>
          <w:ilvl w:val="0"/>
          <w:numId w:val="1"/>
        </w:numPr>
        <w:rPr>
          <w:sz w:val="22"/>
          <w:szCs w:val="22"/>
        </w:rPr>
      </w:pPr>
      <w:r w:rsidRPr="00E40C71">
        <w:rPr>
          <w:sz w:val="22"/>
          <w:szCs w:val="22"/>
        </w:rPr>
        <w:t xml:space="preserve">Given the domestic supply and demand curves for cotton what is the </w:t>
      </w:r>
      <w:smartTag w:uri="urn:schemas-microsoft-com:office:smarttags" w:element="country-region">
        <w:smartTag w:uri="urn:schemas-microsoft-com:office:smarttags" w:element="place">
          <w:r w:rsidRPr="00E40C71">
            <w:rPr>
              <w:sz w:val="22"/>
              <w:szCs w:val="22"/>
            </w:rPr>
            <w:t>US</w:t>
          </w:r>
        </w:smartTag>
      </w:smartTag>
      <w:r w:rsidRPr="00E40C71">
        <w:rPr>
          <w:sz w:val="22"/>
          <w:szCs w:val="22"/>
        </w:rPr>
        <w:t xml:space="preserve"> demand curve for cotton imports? </w:t>
      </w:r>
    </w:p>
    <w:p w:rsidR="00552608" w:rsidRDefault="00552608" w:rsidP="00552608">
      <w:pPr>
        <w:ind w:left="720"/>
        <w:rPr>
          <w:sz w:val="22"/>
          <w:szCs w:val="22"/>
          <w:lang w:eastAsia="ko-KR"/>
        </w:rPr>
      </w:pPr>
    </w:p>
    <w:p w:rsidR="00552608" w:rsidRDefault="001316A3" w:rsidP="00552608">
      <w:pPr>
        <w:ind w:left="720"/>
        <w:rPr>
          <w:sz w:val="22"/>
          <w:szCs w:val="22"/>
          <w:lang w:eastAsia="ko-KR"/>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5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stylePaneFormatFilter w:val=&quot;3F01&quot;/&gt;&lt;w:defaultTabStop w:val=&quot;720&quot;/&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useFELayout/&gt;&lt;/w:compat&gt;&lt;wsp:rsids&gt;&lt;wsp:rsidRoot wsp:val=&quot;00F16141&quot;/&gt;&lt;wsp:rsid wsp:val=&quot;00013DED&quot;/&gt;&lt;wsp:rsid wsp:val=&quot;0001406C&quot;/&gt;&lt;wsp:rsid wsp:val=&quot;000268ED&quot;/&gt;&lt;wsp:rsid wsp:val=&quot;00066F47&quot;/&gt;&lt;wsp:rsid wsp:val=&quot;000A461F&quot;/&gt;&lt;wsp:rsid wsp:val=&quot;000C01AE&quot;/&gt;&lt;wsp:rsid wsp:val=&quot;001138CF&quot;/&gt;&lt;wsp:rsid wsp:val=&quot;00114BE2&quot;/&gt;&lt;wsp:rsid wsp:val=&quot;00133E22&quot;/&gt;&lt;wsp:rsid wsp:val=&quot;00136A46&quot;/&gt;&lt;wsp:rsid wsp:val=&quot;00207F11&quot;/&gt;&lt;wsp:rsid wsp:val=&quot;002522A3&quot;/&gt;&lt;wsp:rsid wsp:val=&quot;002B04BD&quot;/&gt;&lt;wsp:rsid wsp:val=&quot;002E13C9&quot;/&gt;&lt;wsp:rsid wsp:val=&quot;003075DE&quot;/&gt;&lt;wsp:rsid wsp:val=&quot;00336BE2&quot;/&gt;&lt;wsp:rsid wsp:val=&quot;00453E8A&quot;/&gt;&lt;wsp:rsid wsp:val=&quot;00463CF5&quot;/&gt;&lt;wsp:rsid wsp:val=&quot;0048697C&quot;/&gt;&lt;wsp:rsid wsp:val=&quot;005100F2&quot;/&gt;&lt;wsp:rsid wsp:val=&quot;0053396D&quot;/&gt;&lt;wsp:rsid wsp:val=&quot;00552608&quot;/&gt;&lt;wsp:rsid wsp:val=&quot;00560E83&quot;/&gt;&lt;wsp:rsid wsp:val=&quot;00560F82&quot;/&gt;&lt;wsp:rsid wsp:val=&quot;00585BF4&quot;/&gt;&lt;wsp:rsid wsp:val=&quot;00591459&quot;/&gt;&lt;wsp:rsid wsp:val=&quot;00606656&quot;/&gt;&lt;wsp:rsid wsp:val=&quot;00661629&quot;/&gt;&lt;wsp:rsid wsp:val=&quot;00682C84&quot;/&gt;&lt;wsp:rsid wsp:val=&quot;006A292D&quot;/&gt;&lt;wsp:rsid wsp:val=&quot;006D7CAC&quot;/&gt;&lt;wsp:rsid wsp:val=&quot;00713419&quot;/&gt;&lt;wsp:rsid wsp:val=&quot;007139FC&quot;/&gt;&lt;wsp:rsid wsp:val=&quot;007B599A&quot;/&gt;&lt;wsp:rsid wsp:val=&quot;00824CC3&quot;/&gt;&lt;wsp:rsid wsp:val=&quot;008340B8&quot;/&gt;&lt;wsp:rsid wsp:val=&quot;00844956&quot;/&gt;&lt;wsp:rsid wsp:val=&quot;00877793&quot;/&gt;&lt;wsp:rsid wsp:val=&quot;008832CE&quot;/&gt;&lt;wsp:rsid wsp:val=&quot;00897CC7&quot;/&gt;&lt;wsp:rsid wsp:val=&quot;008F3381&quot;/&gt;&lt;wsp:rsid wsp:val=&quot;00940689&quot;/&gt;&lt;wsp:rsid wsp:val=&quot;00985553&quot;/&gt;&lt;wsp:rsid wsp:val=&quot;009A54E9&quot;/&gt;&lt;wsp:rsid wsp:val=&quot;009B439A&quot;/&gt;&lt;wsp:rsid wsp:val=&quot;009C6CDE&quot;/&gt;&lt;wsp:rsid wsp:val=&quot;00A00C98&quot;/&gt;&lt;wsp:rsid wsp:val=&quot;00A051F7&quot;/&gt;&lt;wsp:rsid wsp:val=&quot;00AC7923&quot;/&gt;&lt;wsp:rsid wsp:val=&quot;00B01307&quot;/&gt;&lt;wsp:rsid wsp:val=&quot;00B54B76&quot;/&gt;&lt;wsp:rsid wsp:val=&quot;00BB7F49&quot;/&gt;&lt;wsp:rsid wsp:val=&quot;00C43222&quot;/&gt;&lt;wsp:rsid wsp:val=&quot;00CA7837&quot;/&gt;&lt;wsp:rsid wsp:val=&quot;00CF4BD5&quot;/&gt;&lt;wsp:rsid wsp:val=&quot;00D014D5&quot;/&gt;&lt;wsp:rsid wsp:val=&quot;00D26D9D&quot;/&gt;&lt;wsp:rsid wsp:val=&quot;00D37638&quot;/&gt;&lt;wsp:rsid wsp:val=&quot;00DF3FEA&quot;/&gt;&lt;wsp:rsid wsp:val=&quot;00E3460D&quot;/&gt;&lt;wsp:rsid wsp:val=&quot;00E40C71&quot;/&gt;&lt;wsp:rsid wsp:val=&quot;00E97F36&quot;/&gt;&lt;wsp:rsid wsp:val=&quot;00EB5F0C&quot;/&gt;&lt;wsp:rsid wsp:val=&quot;00F16141&quot;/&gt;&lt;wsp:rsid wsp:val=&quot;00F7599C&quot;/&gt;&lt;wsp:rsid wsp:val=&quot;00FB48A6&quot;/&gt;&lt;/wsp:rsids&gt;&lt;/w:docPr&gt;&lt;w:body&gt;&lt;w:p wsp:rsidR=&quot;00000000&quot; wsp:rsidRDefault=&quot;009B439A&quot;&gt;&lt;m:oMathPara&gt;&lt;m:oMath&gt;&lt;m:sSub&gt;&lt;m:sSubPr&gt;&lt;m:ctrlPr&gt;&lt;w:rPr&gt;&lt;w:rFonts w:ascii=&quot;Cambria Math&quot; w:fareast=&quot;Calibri&quot; w:h-ansi=&quot;Cambria Math&quot; w:cs=&quot;Arial&quot;/&gt;&lt;wx:font wx:val=&quot;Cambria Math&quot;/&gt;&lt;w:i/&gt;&lt;w:lang w:fareast=&quot;ZH-CN&quot;/&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IMP&lt;/m:t&gt;&lt;/m:r&gt;&lt;/m:sub&gt;&lt;/m:sSub&gt;&lt;m:r&gt;&lt;w:rPr&gt;&lt;w:rFonts w:ascii=&quot;Cambria Math&quot; w:h-ansi=&quot;Cambria Math&quot;/&gt;&lt;wx:font wx:val=&quot;Cambria Math&quot;/&gt;&lt;w:i/&gt;&lt;/w:rPr&gt;&lt;m:t&gt;=&lt;/m:t&gt;&lt;/m:r&gt;&lt;m:sSubSup&gt;&lt;m:sSubSupPr&gt;&lt;m:ctrlPr&gt;&lt;w:rPr&gt;&lt;w:rFonts w:ascii=&quot;Cambria Math&quot; w:fareast=&quot;Calibri&quot; w:h-ansi=&quot;Cambria Math&quot; w:cs=&quot;Arial&quot;/&gt;&lt;wx:font wx:val=&quot;Cambria Math&quot;/&gt;&lt;w:i/&gt;&lt;w:lang w:fareast=&quot;ZH-CN&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US&lt;/m:t&gt;&lt;/m:r&gt;&lt;/m:sub&gt;&lt;m:sup&gt;&lt;m:r&gt;&lt;w:rPr&gt;&lt;w:rFonts w:ascii=&quot;Cambria Math&quot; w:h-ansi=&quot;Cambria Math&quot;/&gt;&lt;wx:font wx:val=&quot;Cambria Math&quot;/&gt;&lt;w:i/&gt;&lt;/w:rPr&gt;&lt;m:t&gt;D&lt;/m:t&gt;&lt;/m:r&gt;&lt;/m:sup&gt;&lt;/m:sSubSup&gt;&lt;m:r&gt;&lt;w:rPr&gt;&lt;w:rFonts w:ascii=&quot;Cambria Math&quot; w:h-ansi=&quot;Cambria Math&quot;/&gt;&lt;wx:font wx:val=&quot;Cambria Math&quot;/&gt;&lt;w:i/&gt;&lt;/w:rPr&gt;&lt;m:t&gt;-&lt;/m:t&gt;&lt;/m:r&gt;&lt;m:sSubSup&gt;&lt;m:sSubSupPr&gt;&lt;m:ctrlPr&gt;&lt;w:rPr&gt;&lt;w:rFonts w:ascii=&quot;Cambria Math&quot; w:fareast=&quot;Calibri&quot; w:h-ansi=&quot;Cambria Math&quot; w:cs=&quot;Arial&quot;/&gt;&lt;wx:font wx:val=&quot;Cambria Math&quot;/&gt;&lt;w:i/&gt;&lt;w:lang w:fareast=&quot;ZH-CN&quot;/&gt;&lt;/w:rPr&gt;&lt;/m:ctrlPr&gt;&lt;/m:sSubSup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US&lt;/m:t&gt;&lt;/m:r&gt;&lt;/m:sub&gt;&lt;m:sup&gt;&lt;m:r&gt;&lt;w:rPr&gt;&lt;w:rFonts w:ascii=&quot;Cambria Math&quot; w:h-ansi=&quot;Cambria Math&quot;/&gt;&lt;wx:font wx:val=&quot;Cambria Math&quot;/&gt;&lt;w:i/&gt;&lt;/w:rPr&gt;&lt;m:t&gt;S&lt;/m:t&gt;&lt;/m:r&gt;&lt;/m:sup&gt;&lt;/m:sSubSup&gt;&lt;m:r&gt;&lt;w:rPr&gt;&lt;w:rFonts w:ascii=&quot;Cambria Math&quot; w:fareast=&quot;Times New Roman&quot; w:h-ansi=&quot;Cambria Math&quot;/&gt;&lt;wx:font wx:val=&quot;Cambria Math&quot;/&gt;&lt;w:i/&gt;&lt;/w:rPr&gt;&lt;m:t&gt;=5.5-.025P-.03P=5.5-.055P&lt;/m:t&gt;&lt;/m:r&gt;&lt;/m:oMath&gt;&lt;/m:oMathPara&gt;&lt;/w:p&gt;&lt;w:sectPr wsp:rsidR=&quot;00000000&quot;&gt;&lt;w:pgSz w:w=&quot;12240&quot; w:h=&quot;15840&quot;/&gt;&lt;w:pgMar w:top=&quot;1701&quot; w:right=&quot;1440&quot; w:bottom=&quot;1440&quot; w:left=&quot;1440&quot; w:header=&quot;720&quot; w:footer=&quot;720&quot; w:gutter=&quot;0&quot;/&gt;&lt;w:cols w:space=&quot;720&quot;/&gt;&lt;/w:sectPr&gt;&lt;/w:body&gt;&lt;/w:wordDocument&gt;">
            <v:imagedata r:id="rId5" o:title="" chromakey="white"/>
          </v:shape>
        </w:pict>
      </w:r>
    </w:p>
    <w:p w:rsidR="00552608" w:rsidRPr="00E40C71" w:rsidRDefault="00552608" w:rsidP="00552608">
      <w:pPr>
        <w:ind w:left="720"/>
        <w:rPr>
          <w:sz w:val="22"/>
          <w:szCs w:val="22"/>
        </w:rPr>
      </w:pPr>
    </w:p>
    <w:p w:rsidR="00E40C71" w:rsidRDefault="00E40C71" w:rsidP="00E40C71">
      <w:pPr>
        <w:numPr>
          <w:ilvl w:val="0"/>
          <w:numId w:val="1"/>
        </w:numPr>
        <w:rPr>
          <w:sz w:val="22"/>
          <w:szCs w:val="22"/>
        </w:rPr>
      </w:pPr>
      <w:r w:rsidRPr="00E40C71">
        <w:rPr>
          <w:sz w:val="22"/>
          <w:szCs w:val="22"/>
        </w:rPr>
        <w:t xml:space="preserve">Given the world price of cotton how many pounds of cotton will the </w:t>
      </w:r>
      <w:smartTag w:uri="urn:schemas-microsoft-com:office:smarttags" w:element="country-region">
        <w:smartTag w:uri="urn:schemas-microsoft-com:office:smarttags" w:element="place">
          <w:r w:rsidRPr="00E40C71">
            <w:rPr>
              <w:sz w:val="22"/>
              <w:szCs w:val="22"/>
            </w:rPr>
            <w:t>US</w:t>
          </w:r>
        </w:smartTag>
      </w:smartTag>
      <w:r w:rsidRPr="00E40C71">
        <w:rPr>
          <w:sz w:val="22"/>
          <w:szCs w:val="22"/>
        </w:rPr>
        <w:t xml:space="preserve"> choose to import in the absence of trade restrictions? How many pounds of cotton would US consumers purchase? How many pounds of cotton will </w:t>
      </w:r>
      <w:smartTag w:uri="urn:schemas-microsoft-com:office:smarttags" w:element="country-region">
        <w:smartTag w:uri="urn:schemas-microsoft-com:office:smarttags" w:element="place">
          <w:r w:rsidRPr="00E40C71">
            <w:rPr>
              <w:sz w:val="22"/>
              <w:szCs w:val="22"/>
            </w:rPr>
            <w:t>US</w:t>
          </w:r>
        </w:smartTag>
      </w:smartTag>
      <w:r w:rsidRPr="00E40C71">
        <w:rPr>
          <w:sz w:val="22"/>
          <w:szCs w:val="22"/>
        </w:rPr>
        <w:t xml:space="preserve"> producers supply? Illustrate your answer.</w:t>
      </w:r>
    </w:p>
    <w:p w:rsidR="002F1FF9" w:rsidRDefault="002F1FF9" w:rsidP="002F1FF9">
      <w:pPr>
        <w:ind w:left="720"/>
        <w:rPr>
          <w:sz w:val="22"/>
          <w:szCs w:val="22"/>
          <w:lang w:eastAsia="ko-KR"/>
        </w:rPr>
      </w:pPr>
    </w:p>
    <w:p w:rsidR="00D33DE9" w:rsidRDefault="00A631D8" w:rsidP="002F1FF9">
      <w:pPr>
        <w:ind w:left="720"/>
        <w:rPr>
          <w:sz w:val="22"/>
          <w:szCs w:val="22"/>
          <w:lang w:eastAsia="ko-KR"/>
        </w:rPr>
      </w:pPr>
      <w:r>
        <w:rPr>
          <w:rFonts w:hint="eastAsia"/>
          <w:sz w:val="22"/>
          <w:szCs w:val="22"/>
          <w:lang w:eastAsia="ko-KR"/>
        </w:rPr>
        <w:t xml:space="preserve">U.S. </w:t>
      </w:r>
      <w:r w:rsidR="00357648">
        <w:rPr>
          <w:rFonts w:hint="eastAsia"/>
          <w:sz w:val="22"/>
          <w:szCs w:val="22"/>
          <w:lang w:eastAsia="ko-KR"/>
        </w:rPr>
        <w:t>c</w:t>
      </w:r>
      <w:r w:rsidR="00D34C69">
        <w:rPr>
          <w:rFonts w:hint="eastAsia"/>
          <w:sz w:val="22"/>
          <w:szCs w:val="22"/>
          <w:lang w:eastAsia="ko-KR"/>
        </w:rPr>
        <w:t xml:space="preserve">onsumers </w:t>
      </w:r>
      <w:r w:rsidR="00D34C69">
        <w:rPr>
          <w:sz w:val="22"/>
          <w:szCs w:val="22"/>
          <w:lang w:eastAsia="ko-KR"/>
        </w:rPr>
        <w:t>purchase</w:t>
      </w:r>
      <w:r w:rsidR="00BF1A98">
        <w:rPr>
          <w:rFonts w:hint="eastAsia"/>
          <w:sz w:val="22"/>
          <w:szCs w:val="22"/>
          <w:lang w:eastAsia="ko-KR"/>
        </w:rPr>
        <w:t xml:space="preserve"> </w:t>
      </w:r>
      <w:r w:rsidR="00BB663D">
        <w:rPr>
          <w:rFonts w:hint="eastAsia"/>
          <w:sz w:val="22"/>
          <w:szCs w:val="22"/>
          <w:lang w:eastAsia="ko-KR"/>
        </w:rPr>
        <w:t>5.5-0.025*60 =4</w:t>
      </w:r>
    </w:p>
    <w:p w:rsidR="002F1FF9" w:rsidRDefault="00357648" w:rsidP="002F1FF9">
      <w:pPr>
        <w:ind w:left="720"/>
        <w:rPr>
          <w:sz w:val="22"/>
          <w:szCs w:val="22"/>
          <w:lang w:eastAsia="ko-KR"/>
        </w:rPr>
      </w:pPr>
      <w:r>
        <w:rPr>
          <w:rFonts w:hint="eastAsia"/>
          <w:sz w:val="22"/>
          <w:szCs w:val="22"/>
          <w:lang w:eastAsia="ko-KR"/>
        </w:rPr>
        <w:t>U.S</w:t>
      </w:r>
      <w:r w:rsidR="001C214B">
        <w:rPr>
          <w:rFonts w:hint="eastAsia"/>
          <w:sz w:val="22"/>
          <w:szCs w:val="22"/>
          <w:lang w:eastAsia="ko-KR"/>
        </w:rPr>
        <w:t>.</w:t>
      </w:r>
      <w:r>
        <w:rPr>
          <w:rFonts w:hint="eastAsia"/>
          <w:sz w:val="22"/>
          <w:szCs w:val="22"/>
          <w:lang w:eastAsia="ko-KR"/>
        </w:rPr>
        <w:t xml:space="preserve"> producers supply </w:t>
      </w:r>
      <w:r w:rsidR="005F2BFE">
        <w:rPr>
          <w:rFonts w:hint="eastAsia"/>
          <w:sz w:val="22"/>
          <w:szCs w:val="22"/>
          <w:lang w:eastAsia="ko-KR"/>
        </w:rPr>
        <w:t>0.03*60 = 1.8</w:t>
      </w:r>
    </w:p>
    <w:p w:rsidR="001C214B" w:rsidRDefault="001D245C" w:rsidP="002F1FF9">
      <w:pPr>
        <w:ind w:left="720"/>
        <w:rPr>
          <w:sz w:val="22"/>
          <w:szCs w:val="22"/>
          <w:lang w:eastAsia="ko-KR"/>
        </w:rPr>
      </w:pPr>
      <w:r>
        <w:rPr>
          <w:rFonts w:hint="eastAsia"/>
          <w:sz w:val="22"/>
          <w:szCs w:val="22"/>
          <w:lang w:eastAsia="ko-KR"/>
        </w:rPr>
        <w:t>The quantity imported = 2.2</w:t>
      </w:r>
    </w:p>
    <w:p w:rsidR="00276617" w:rsidRPr="00E40C71" w:rsidRDefault="00276617" w:rsidP="00276617">
      <w:pPr>
        <w:rPr>
          <w:sz w:val="22"/>
          <w:szCs w:val="22"/>
          <w:lang w:eastAsia="ko-KR"/>
        </w:rPr>
      </w:pPr>
    </w:p>
    <w:p w:rsidR="00940689" w:rsidRDefault="001316A3" w:rsidP="00E40C71">
      <w:pPr>
        <w:rPr>
          <w:sz w:val="22"/>
          <w:szCs w:val="22"/>
          <w:lang w:eastAsia="ko-KR"/>
        </w:rPr>
      </w:pPr>
      <w:r w:rsidRPr="001316A3">
        <w:rPr>
          <w:sz w:val="22"/>
          <w:szCs w:val="22"/>
        </w:rPr>
        <w:pict>
          <v:shape id="Object 2" o:spid="_x0000_i1027" type="#_x0000_t75" style="width:468pt;height:228.9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W&#10;zvebxxEAAM1mAQAOAAAAZHJzL2Uyb0RvYy54bWzsXV1z2kgWfd+q/Q8qXqcc02p9poZMJc4ku1XZ&#10;WU9I9l0BYVMjJFaSMZ5fv7dbLQkE5hqsbJjkvMQEpFbrcGn1ued+/PzLepFYqzgv5lk6GogXw4EV&#10;p5NsOk9vRoPPn95dBAOrKKN0GiVZGo8GD3Ex+OXV3//28/3yZWxnt1kyjXOLBkmLl/fL0eC2LJcv&#10;Ly+LyW28iIoX2TJO6cNZli+ikv6b31xO8+ieRl8kl/Zw6F3eZ/l0mWeTuCjo3bfVh4NXevzZLJ6U&#10;/57Niri0ktGA5lbqf3P97xf17+Wrn6OXN3m0vJ1PzDSiE2axiOYpXbQZ6m1URtZdPj9hqCSb/BFP&#10;r6J0FRU0ZDJ5ufmOmWMyef7I0ct09T5fjpfXuZr55LfVdW7NpxqbNFrQl1WhQx+Ywwisy85ZN+0A&#10;61m+UANls5m11qM8NAjH69Ka0JtBGApvSF/EhD5znKEfSttc5Za+qPY8GYghHae/nsntr8zpNKvq&#10;6vRiY0b6pZrSIzcqfHtgVbf6Ps/ulpbwRQ/3vDn387xx2bltr0b6OV/1t7/tyTodL6vv+0q97Bq2&#10;W9/2uMyj+c1tab3O8+zeusrSlFaKLLec5us3A9QmvzFeYcZVFmfNkvnyP7Tw6R+/sXzXDbyAIFYm&#10;HroyNDZVm4KxfhkEoR3oCzbmG71c5kX5Ps4WlnoxGhRmos0MqwtFqw9FWU2tPkHddpJa9zSXcOgO&#10;9XyKLJlP382TRH2ol9T4KsmtVUSLYbnW06JLbx1VRvPk13RqlQ9LWgAiBY+ChA5LUv2nvvuifEji&#10;6qIf4xmtG/TrribXuVA0mcRpWV8sSeloddqMptWcaKarFv12htsnmuPVqbFe1485uTlDXzlLy+bk&#10;xTzN8gqs7au3+Myq46u7r+6a4GhsrXmRrjaMpF1NPdbo3L6NTnqe54bVqLXVkbnR22SVauUVwVB4&#10;5nutl+3akGB5g+/E8gStNNXTrVnvmnXEMuZBdmqsllnp1C9nd30LZOB65gneWJrn28I2liZdOxiG&#10;/mFbS+ZprH+DX2tdw/JFa65a6o9fvkSzRdpjRKLdLj3NirjnpRD0TAzNU7gxKNsJhw7NQy1dUoTC&#10;5x6bMKju4357Sfuaz8PC7MB2t1+i2XZ+oq/2Tba2yLho2dHcQx1ulWt6V+0j6sWoHqTeddQPK7MS&#10;SU9K6Yd6q+UHQnqdh17gh04gjOG4vu/UI9fjdB56Oe0CDy1EaaZ2U9Xk6imV62rPqeY+fVB384X+&#10;0s3cE6ukHdx/76I8Hlh5mVxlmoSqQ4rl67uSBjObuOoM9UFSlON6ZzWNZ9fVFpZefaQRk0ix6ji9&#10;+Dw2CLWHJKtEKAgXUf5Bk68ouSFGngwsOuZT9GX852gQCqJc9FCguehD4uhD+ib/QwFOY5fz1PyX&#10;DrmlSxGfvr5LJ7QNrTZ2ZhYFjUQbCDrojzhXpJ94+KnbTX1VvdmcRRPacP60SC+SsjKKOOp8EEfG&#10;WorOB5OihYNwqrarFR4a01Vit9A4rq8mbAEfBYrBR7b41EYCfBQoBh+nxUdIv3JhACCFigHI3QAo&#10;sAO9PAAghYoByGsBsu2AfGBYguiRpVAxAPkbAPmOxBpNm4FVolAxAAUtQAod/STHT0yhYgAKNwDy&#10;XF/7mQGQQqXaEW1sLfUeXeOWd/aV1nSel8SzaHkqFuVVEke0xTPu4fLV74pFlnq46mwF/c4QX6Ii&#10;VhRsNLiwXb3SHRz08/jIUSWNSfM7OOjTxjw4hNWZVpxOr6M86u7ErSNul9Aj6BWGDVu4K+Lx8iMR&#10;j4pWVHRCcXX9HR1gU403u2FTrfd6rH4KR7MpXyrPjWZT0rMD1+8QcU86nl3TKY84uTT7btAp9XsB&#10;nfqh6SbolCHwj9Bx0Knaw/EIQKBTDECgUwxAoFMMQKBTDECgUwxAPyidetvhQidwxzOnU34tljd0&#10;SkdInC5OCdcmHw3xAhUH5IhQ+SO02lXrmn4wtIckXmlZ0wtlFQpH1A90CnTqh1fvQKdApygIsdWF&#10;j5V/QaeYrQzoFAMQ6BQDEOgUAxDoFANQr3TKfuF0aMp5STY2JUNVAbk1x7B1ZOzpHMMRtheqLBbF&#10;MfaFfbuh76jLao6BCLg6uAkRcMRLoY2DY4BjgGOoyN9ORG1vMbjgGMwGCByDAQgcgwEIHIMBqFeO&#10;0Y2AOzOGQXJCh2EEJmnit9VpQWFi6NtOFRO2kZNfaxgy9HxJkWiKX9g+hY/pDBxoGMiwAb+o0o5M&#10;cLKKfjLJWTUJBf9CSBjz6IKGwQAEfsEABH7BAAR+wQAEfsEA1Cu/uD4DBYMraSObWKk9NSFkGzb1&#10;tJoQaoNk8vlFnTpKbEIK21FJgFshU+S1VkxDEM8wnz1ONZ5YBML26SJqDlt1kDpFjNpqQFtHqfIB&#10;b6PitiqpNKVXJiEGxZJUBtPx1UZko5Dts6xWLHuaZelqI/+oyxdsVq+pCK3thkOVqbxlYo4UgaDq&#10;SNrQHMfV1ZlgZbpo2HYVkbMtyfV40pyqIrPtH6lKgpyuwFbxnbbj+B4Z75YlecPA9o0hSWivNe2F&#10;9grtlTLbob1Ce4X2Cu31cD3Sr1ogCr4RhtnCN8IABN8IA1CvvhEqCX4G3pHH2YXb+EXq+E63dYac&#10;pL56gatLaSmfRxjoSntbFIPelJ4J76SCHaHPVFpFgUNd75A24ChwSCB85xVLQDFAMUAxQDFAMc63&#10;SC8oBrODBsVgAOqVYrw+A4LBya+izSNrVLJuIxuxkVl2hFjWbWXjBLZLjUOq/DL0stnWv368XjbC&#10;buKLD1heG3Hcl+Xty2xEQ5sfrpWSkMRZH+1oo4xTO0dO6WnjkJtFFwxWcez7wgKkO3R1TWodf+K7&#10;tinn8+zIgNO7ddGlEWeyP87kcR+dkLtdSJoehCfmSFA/GlXRvUqS8KXciSkJA18EdRY2Kj0hEoBa&#10;tKAPSd2nBW46uOngpoObDm46uOn+ss3G4Kb7f7rpulnY+8vRHtGYQ3U1+ee/uskX3LBPaUTy/VfO&#10;lRRNvx1UrUhWTcVPi3vwBLUCpVYjRMcdGTieb5ok13nn1DfeQ+1cdHZEZ0f6nZEPpOrNCUbVqWP0&#10;SKcN5J0zD2vknTMAIe+cAQix1QxACHxgAAKjYgDqNfDBfmGfQejDId1mt98hEY9nsYxAho5A9VzN&#10;ctE/fmcXLXTnVN2GV0kUpnoTdBuwDLAMVTAjjjo4oEPHaPDTIr1A9dxkPn03TxJd++5rCltgGcwe&#10;ESyDAQgsgwGoV5bR1W3Oq3quoNpVO0qGER4oqPAkJYO2i36IArr6SbBK1Jba7KMpXA4FUEExDoc+&#10;ITTsMD4QMpinF4QMBiAIGQxAoBgMQKAYDECgGAxAvVKMbgzXt6AYbAan04RMNXl0V1maxpMyyy3h&#10;tNFTR2TQ7RQ6lZL6j1dJKftq6br6czpAZTTpIqjkAX+k9Thq6WqH52xG39DHeGbNp2uFmXqzUyl4&#10;O0U0rs9QR86ytD15MU+zfN8Abalhc7x2t++ppXtAK3N2tTKyuGdpZZUh2SElMnUr5m7VOUV2E7Kb&#10;kN308ZpEVVpOUee07d+OWLxKHYJKBpVMrQ1bnQRQ5zT5hulfoLAMQwOFZQDqlcIGnUg8HaCVk3KS&#10;ROnNaBCnF5/HA2s6z0vN3KxiUV4lcZQaGqdymc67UKpwdoU24iw9EBQpPcehiqh6qDpZCAQlIXNB&#10;shCShehnsRPmCI0NGhvKL3zNKDVobMzuCRobAxAICgMQCAoDUK8ExTsHesGLbE07hr0iW9ua4Tki&#10;mxt4QdVNULqBUILbNvWwbdl0E4TIFl/Vbp5tnexsWwmyRuZSkYrHS1K6xhxOKUlpB6HbVBXcJ+Aa&#10;6RbNUA9rsGdrWwcEXHenT6UgQ3uWf8T2bSesS6o4IjT1SymNZ11aE5Kz/WBoo6QKvCTwksBLkl4c&#10;q1IiEpnZgCMSmQEIXhIGIHhJGIDgJWEAgpeEAahXL4l84XaE3G8Ri3yIZeyWwifi8SyW4bqe7oyg&#10;CzeCZSDfcbswIfIdD2uN0GIP4wOWwTzAwDIYgMAyGIDAMhiAwDIYgMAyGIB6ZRnihTgDlsHrZAcz&#10;Ht1jMx5VPl02m1mkW7h+KHRnNgqGldDJfsCulG6T7rhP6HfbzMenCf0btiWkLxoNdp++bzRY3yML&#10;hLz/Hcr7B2NI3GNjSDZMSzp2qGxGeUr2ho7AtJ6SYf2XVPepFWSnYYrrP8/vJujBR8/BqmEK/G7w&#10;u8HvptbaSdEpUftIEjL8bvC7IQcCORDfMAcZfjfGawK/GwMQ/G4MQP363TpetxOStF90E73PLT4g&#10;3OUpJrX61HLI0nap6wp4itqcouXKTi4y4gMO78PBUw7jg/gA5hGI+AAGIMQHMACBpzAAgacwAIGn&#10;MAD1ylOcDk/5FhyDjQ7wSOw6kEUbNuLI0Qqu5we6Yi1kNmUH31twAN3STb4cL7Wvf51WL9KVsRL9&#10;7m8rKpw2n44GwmuSaveFCXhtfu3RRrYZgiI839spA2C0XNvz/L7iBMIhJZerO9yqI1nkN1+aHPt3&#10;7+hidVTC1mHLvCjfRsWttYqS0UB/pH5i2kKqetOm96WpO20sp6p7LarLTm7jxWOC//dmZ4SytrFU&#10;N4Hq2lUT2vSJcqnfZGtLeG0801i1PCrX9DaZoAG5HaYwONd115uYJuHWwQF1DIrOy6iTtcOACnGT&#10;jKxqt0vU3EbNbdTcRs3tJ8vdcJMwO3C4SRiA4CZhAIKbhAEIbhIGILhJGID6cZOcRqGIKVFBbnVu&#10;+er3u6yMOl6WE9RgqzPEt3DUHGI5TZB9y3LayPqTWI4XuKqZkHLN2L4jVRLHFsmRQ0d/rklOIFou&#10;W7MlRWPfx9nCUi9Gg5y6M2luGq0+FGXFZ+tD1FeVZqopefV+TbzKdeU0UAxt+qCO+kJ/ibLd59GS&#10;qPF/76I8Hlh5mVxlRJUN5V6+vitpMHON6gx1blKU4/IhidVrisC8rkykisXcqt5eTaI9BFow/aIQ&#10;s6rsBjGr1SIQdUJ3UZGq5745IDnMBgMkhwEIJIcBCCSHAQgkhwGoH5Kjn6jlqzdnTjF2uwJ5z+wK&#10;ZFNJ26dzDAgpEFIgpEBIeTIHg5DCPL7AMRiAwDEYgMAxGIDAMRiAwDEYgHrlGFdnzjGagi6tjNFW&#10;cXmujCHtILC77Ue3ZAxQDFAMUAxQDFCM0oi9z9V5QDGYxzsoBgMQKAYDECgGAxAoBgNQrxTj7ZlT&#10;jN3yft5zy/u5NuUUVaFS4BgJyvshVAqhUhdJX1toyBjM4wscgwEIHIMBCByDAQgcgwEIHIMBqFeO&#10;8euZc4zd0ny17HBqab7NUClp+95Og3DoGMnAoo33p+jL+M/RADoGdAzoGNAx+iJh4BjM8x0cgwEI&#10;HIMBCByDAQgcgwGoV47x7rw5ht8U5WtDpdpKfCeFStlB6Db91MAxoGNAx4COAR0jS+ZTVZpC2ULy&#10;NbvwgGMwz3dwDAYgcAwGIHAMBiBwDAagXjnG+zPnGNQKqNMKlWiHTlc/VcfYqColPS9EOkZuLaKc&#10;fPVE56LkJh0NIGPQNmuVqGY6BhrH9XULeeCDDkPoMIROqF+Tg/VLMf4nAAAAAP//7JTPbsIwDMZf&#10;pcp1QpSO/6IcYJp24IDo9gAmNaXCTaskMNjTz06RxpD2AhOXxomTL+6v/UzgS7MyC3tIVayiPZii&#10;NMX6aLRPVU/NZzDNcbdZ28h98cI45k0HtIbjhGPJu5rK/LUkChO9xwqXZKMTUKr8uae681n3ble4&#10;NfKXBnegMVVPlemQl50wRbhLILQJ7e4S2l212wrDNXSiYbO2IsThiMOoArtKVTLqP0vFEVDB1ZOK&#10;+NQ7bDN+rUmv35eU9VwyjwhXIj0V/UNAQuUKaPwDSOgECg9AQuUKaHIDaDgYDR9/kPhKqLR2cz7z&#10;F0Kh1cgjcLPsOuJOkio0nY+MrVZafwnWcpVfEgI7MG5d7edv0h58kAun0eRrsCA955fIFhxSabhd&#10;dJJBLB/iT1kW5GpE9ryo84sUdnSYNRvUvm1H/py1O1w7FLYJC6SnVOsD5kswJ3BBpLDQ7Ev9Ah5u&#10;5xx/NlNM6n1NOdr5NwAAAP//AwBQSwMEFAAGAAgAAAAhALkRjOvdAAAABQEAAA8AAABkcnMvZG93&#10;bnJldi54bWxMj8FOwzAQRO9I/IO1SNyoQylRG+JUFRKC3mgLqnpz420SYa8j223Tv2fhApeRRrOa&#10;eVvOB2fFCUPsPCm4H2UgkGpvOmoUfGxe7qYgYtJktPWECi4YYV5dX5W6MP5MKzytUyO4hGKhFbQp&#10;9YWUsW7R6TjyPRJnBx+cTmxDI03QZy53Vo6zLJdOd8QLre7xucX6a310Cjb+c7d7fc8vYSuTfZtM&#10;l9vFYanU7c2weAKRcEh/x/CDz+hQMdPeH8lEYRXwI+lXOZs95Gz3CiaPszHIqpT/6atvAAAA//8D&#10;AFBLAQItABQABgAIAAAAIQCTXr2S+wAAAOEBAAATAAAAAAAAAAAAAAAAAAAAAABbQ29udGVudF9U&#10;eXBlc10ueG1sUEsBAi0AFAAGAAgAAAAhADj9If/WAAAAlAEAAAsAAAAAAAAAAAAAAAAALAEAAF9y&#10;ZWxzLy5yZWxzUEsBAi0AFAAGAAgAAAAhANbO95vHEQAAzWYBAA4AAAAAAAAAAAAAAAAAKwIAAGRy&#10;cy9lMm9Eb2MueG1sUEsBAi0AFAAGAAgAAAAhALkRjOvdAAAABQEAAA8AAAAAAAAAAAAAAAAAHhQA&#10;AGRycy9kb3ducmV2LnhtbFBLBQYAAAAABAAEAPMAAAAoFQAAAAA=&#10;">
            <v:imagedata r:id="rId6" o:title="" croptop="-2180f" cropbottom="-1741f" cropleft="-980f" cropright="-1968f"/>
            <o:lock v:ext="edit" aspectratio="f"/>
          </v:shape>
        </w:pict>
      </w:r>
    </w:p>
    <w:p w:rsidR="00277432" w:rsidRDefault="00277432" w:rsidP="00E40C71">
      <w:pPr>
        <w:rPr>
          <w:sz w:val="22"/>
          <w:szCs w:val="22"/>
          <w:lang w:eastAsia="ko-KR"/>
        </w:rPr>
      </w:pPr>
    </w:p>
    <w:p w:rsidR="00E40C71" w:rsidRPr="00E40C71" w:rsidRDefault="00E40C71" w:rsidP="00E40C71">
      <w:pPr>
        <w:rPr>
          <w:sz w:val="22"/>
          <w:szCs w:val="22"/>
        </w:rPr>
      </w:pPr>
      <w:r w:rsidRPr="00E40C71">
        <w:rPr>
          <w:sz w:val="22"/>
          <w:szCs w:val="22"/>
        </w:rPr>
        <w:t xml:space="preserve">Suppose that </w:t>
      </w:r>
      <w:smartTag w:uri="urn:schemas-microsoft-com:office:smarttags" w:element="country-region">
        <w:smartTag w:uri="urn:schemas-microsoft-com:office:smarttags" w:element="place">
          <w:r w:rsidRPr="00E40C71">
            <w:rPr>
              <w:sz w:val="22"/>
              <w:szCs w:val="22"/>
            </w:rPr>
            <w:t>US</w:t>
          </w:r>
        </w:smartTag>
      </w:smartTag>
      <w:r w:rsidRPr="00E40C71">
        <w:rPr>
          <w:sz w:val="22"/>
          <w:szCs w:val="22"/>
        </w:rPr>
        <w:t xml:space="preserve"> cotton producers successfully lobby congress to place a quota on the importation of cotton of 1.1 million tons per year (so a maximum of 1.1 million tons may be imported).</w:t>
      </w:r>
    </w:p>
    <w:p w:rsidR="00E40C71" w:rsidRPr="00E40C71" w:rsidRDefault="00E40C71" w:rsidP="00E40C71">
      <w:pPr>
        <w:rPr>
          <w:sz w:val="22"/>
          <w:szCs w:val="22"/>
        </w:rPr>
      </w:pPr>
    </w:p>
    <w:p w:rsidR="00E40C71" w:rsidRDefault="00E40C71" w:rsidP="00E40C71">
      <w:pPr>
        <w:numPr>
          <w:ilvl w:val="0"/>
          <w:numId w:val="1"/>
        </w:numPr>
        <w:rPr>
          <w:sz w:val="22"/>
          <w:szCs w:val="22"/>
        </w:rPr>
      </w:pPr>
      <w:r w:rsidRPr="00E40C71">
        <w:rPr>
          <w:sz w:val="22"/>
          <w:szCs w:val="22"/>
        </w:rPr>
        <w:t>Illustrate the effect of the quota on the import market in your diagram for part (b).</w:t>
      </w:r>
    </w:p>
    <w:p w:rsidR="005453D1" w:rsidRDefault="005453D1" w:rsidP="005453D1">
      <w:pPr>
        <w:ind w:left="720"/>
        <w:rPr>
          <w:sz w:val="22"/>
          <w:szCs w:val="22"/>
          <w:lang w:eastAsia="ko-KR"/>
        </w:rPr>
      </w:pPr>
    </w:p>
    <w:p w:rsidR="005453D1" w:rsidRPr="00E40C71" w:rsidRDefault="005453D1" w:rsidP="005453D1">
      <w:pPr>
        <w:ind w:left="720"/>
        <w:rPr>
          <w:sz w:val="22"/>
          <w:szCs w:val="22"/>
        </w:rPr>
      </w:pPr>
    </w:p>
    <w:p w:rsidR="00E40C71" w:rsidRDefault="00E40C71" w:rsidP="00E40C71">
      <w:pPr>
        <w:numPr>
          <w:ilvl w:val="0"/>
          <w:numId w:val="1"/>
        </w:numPr>
        <w:rPr>
          <w:sz w:val="22"/>
          <w:szCs w:val="22"/>
        </w:rPr>
      </w:pPr>
      <w:r w:rsidRPr="00E40C71">
        <w:rPr>
          <w:sz w:val="22"/>
          <w:szCs w:val="22"/>
        </w:rPr>
        <w:t xml:space="preserve">What will be the effect of the import quota on the domestic price and consumption of cotton in the </w:t>
      </w:r>
      <w:smartTag w:uri="urn:schemas-microsoft-com:office:smarttags" w:element="country-region">
        <w:smartTag w:uri="urn:schemas-microsoft-com:office:smarttags" w:element="place">
          <w:r w:rsidRPr="00E40C71">
            <w:rPr>
              <w:sz w:val="22"/>
              <w:szCs w:val="22"/>
            </w:rPr>
            <w:t>US</w:t>
          </w:r>
        </w:smartTag>
      </w:smartTag>
      <w:r w:rsidRPr="00E40C71">
        <w:rPr>
          <w:sz w:val="22"/>
          <w:szCs w:val="22"/>
        </w:rPr>
        <w:t>? How many pounds of cotton will domestic producers supply at this price?</w:t>
      </w:r>
    </w:p>
    <w:p w:rsidR="00651849" w:rsidRDefault="00651849" w:rsidP="00651849">
      <w:pPr>
        <w:ind w:left="720"/>
        <w:rPr>
          <w:sz w:val="22"/>
          <w:szCs w:val="22"/>
          <w:lang w:eastAsia="ko-KR"/>
        </w:rPr>
      </w:pPr>
    </w:p>
    <w:p w:rsidR="000072D8" w:rsidRDefault="000072D8" w:rsidP="000072D8">
      <w:pPr>
        <w:ind w:left="720"/>
        <w:rPr>
          <w:sz w:val="22"/>
          <w:szCs w:val="22"/>
          <w:lang w:eastAsia="ko-KR"/>
        </w:rPr>
      </w:pPr>
      <w:r>
        <w:rPr>
          <w:rFonts w:hint="eastAsia"/>
          <w:sz w:val="22"/>
          <w:szCs w:val="22"/>
          <w:lang w:eastAsia="ko-KR"/>
        </w:rPr>
        <w:t xml:space="preserve">Under the quota of 1.1, the demand for imports will pin down the </w:t>
      </w:r>
      <w:proofErr w:type="gramStart"/>
      <w:r>
        <w:rPr>
          <w:rFonts w:hint="eastAsia"/>
          <w:sz w:val="22"/>
          <w:szCs w:val="22"/>
          <w:lang w:eastAsia="ko-KR"/>
        </w:rPr>
        <w:t>price :</w:t>
      </w:r>
      <w:proofErr w:type="gramEnd"/>
      <w:r>
        <w:rPr>
          <w:rFonts w:hint="eastAsia"/>
          <w:sz w:val="22"/>
          <w:szCs w:val="22"/>
          <w:lang w:eastAsia="ko-KR"/>
        </w:rPr>
        <w:t xml:space="preserve"> </w:t>
      </w:r>
    </w:p>
    <w:p w:rsidR="000072D8" w:rsidRDefault="000072D8" w:rsidP="000072D8">
      <w:pPr>
        <w:ind w:left="720"/>
        <w:rPr>
          <w:sz w:val="22"/>
          <w:szCs w:val="22"/>
          <w:lang w:eastAsia="ko-KR"/>
        </w:rPr>
      </w:pPr>
      <w:r>
        <w:rPr>
          <w:rFonts w:hint="eastAsia"/>
          <w:sz w:val="22"/>
          <w:szCs w:val="22"/>
          <w:lang w:eastAsia="ko-KR"/>
        </w:rPr>
        <w:lastRenderedPageBreak/>
        <w:t>Q</w:t>
      </w:r>
      <w:r w:rsidRPr="00B66465">
        <w:rPr>
          <w:rFonts w:hint="eastAsia"/>
          <w:sz w:val="22"/>
          <w:szCs w:val="22"/>
          <w:vertAlign w:val="subscript"/>
          <w:lang w:eastAsia="ko-KR"/>
        </w:rPr>
        <w:t>IMP</w:t>
      </w:r>
      <w:r w:rsidRPr="00B66465">
        <w:rPr>
          <w:rFonts w:hint="eastAsia"/>
          <w:sz w:val="22"/>
          <w:szCs w:val="22"/>
          <w:vertAlign w:val="superscript"/>
          <w:lang w:eastAsia="ko-KR"/>
        </w:rPr>
        <w:t>D</w:t>
      </w:r>
      <w:r>
        <w:rPr>
          <w:rFonts w:hint="eastAsia"/>
          <w:sz w:val="22"/>
          <w:szCs w:val="22"/>
          <w:lang w:eastAsia="ko-KR"/>
        </w:rPr>
        <w:t>=5.5-</w:t>
      </w:r>
      <w:proofErr w:type="gramStart"/>
      <w:r>
        <w:rPr>
          <w:rFonts w:hint="eastAsia"/>
          <w:sz w:val="22"/>
          <w:szCs w:val="22"/>
          <w:lang w:eastAsia="ko-KR"/>
        </w:rPr>
        <w:t>0.055P ;</w:t>
      </w:r>
      <w:proofErr w:type="gramEnd"/>
      <w:r>
        <w:rPr>
          <w:rFonts w:hint="eastAsia"/>
          <w:sz w:val="22"/>
          <w:szCs w:val="22"/>
          <w:lang w:eastAsia="ko-KR"/>
        </w:rPr>
        <w:t xml:space="preserve"> 1.1 = 5.5- 0.055P ; P = 80</w:t>
      </w:r>
    </w:p>
    <w:p w:rsidR="00D7050D" w:rsidRPr="00B66465" w:rsidRDefault="00D7050D" w:rsidP="00EE1188">
      <w:pPr>
        <w:ind w:left="720"/>
        <w:rPr>
          <w:sz w:val="22"/>
          <w:szCs w:val="22"/>
          <w:lang w:eastAsia="ko-KR"/>
        </w:rPr>
      </w:pPr>
      <w:r>
        <w:rPr>
          <w:rFonts w:hint="eastAsia"/>
          <w:sz w:val="22"/>
          <w:szCs w:val="22"/>
          <w:lang w:eastAsia="ko-KR"/>
        </w:rPr>
        <w:t xml:space="preserve">U.S. consumers </w:t>
      </w:r>
      <w:r>
        <w:rPr>
          <w:sz w:val="22"/>
          <w:szCs w:val="22"/>
          <w:lang w:eastAsia="ko-KR"/>
        </w:rPr>
        <w:t>purchase</w:t>
      </w:r>
      <w:r>
        <w:rPr>
          <w:rFonts w:hint="eastAsia"/>
          <w:sz w:val="22"/>
          <w:szCs w:val="22"/>
          <w:lang w:eastAsia="ko-KR"/>
        </w:rPr>
        <w:t xml:space="preserve"> 5.5-0.025*</w:t>
      </w:r>
      <w:r w:rsidR="00B926B9">
        <w:rPr>
          <w:rFonts w:hint="eastAsia"/>
          <w:sz w:val="22"/>
          <w:szCs w:val="22"/>
          <w:lang w:eastAsia="ko-KR"/>
        </w:rPr>
        <w:t>8</w:t>
      </w:r>
      <w:r>
        <w:rPr>
          <w:rFonts w:hint="eastAsia"/>
          <w:sz w:val="22"/>
          <w:szCs w:val="22"/>
          <w:lang w:eastAsia="ko-KR"/>
        </w:rPr>
        <w:t>0 =</w:t>
      </w:r>
      <w:r w:rsidR="00850CED">
        <w:rPr>
          <w:rFonts w:hint="eastAsia"/>
          <w:sz w:val="22"/>
          <w:szCs w:val="22"/>
          <w:lang w:eastAsia="ko-KR"/>
        </w:rPr>
        <w:t>3.5</w:t>
      </w:r>
    </w:p>
    <w:p w:rsidR="004B7B7F" w:rsidRDefault="004B7B7F" w:rsidP="004B7B7F">
      <w:pPr>
        <w:ind w:left="720"/>
        <w:rPr>
          <w:sz w:val="22"/>
          <w:szCs w:val="22"/>
          <w:lang w:eastAsia="ko-KR"/>
        </w:rPr>
      </w:pPr>
      <w:r>
        <w:rPr>
          <w:rFonts w:hint="eastAsia"/>
          <w:sz w:val="22"/>
          <w:szCs w:val="22"/>
          <w:lang w:eastAsia="ko-KR"/>
        </w:rPr>
        <w:t>U.S. producers supply 0.03*</w:t>
      </w:r>
      <w:r w:rsidR="001775C8">
        <w:rPr>
          <w:rFonts w:hint="eastAsia"/>
          <w:sz w:val="22"/>
          <w:szCs w:val="22"/>
          <w:lang w:eastAsia="ko-KR"/>
        </w:rPr>
        <w:t>8</w:t>
      </w:r>
      <w:r w:rsidR="00F238A9">
        <w:rPr>
          <w:rFonts w:hint="eastAsia"/>
          <w:sz w:val="22"/>
          <w:szCs w:val="22"/>
          <w:lang w:eastAsia="ko-KR"/>
        </w:rPr>
        <w:t>0 = 2.4</w:t>
      </w:r>
    </w:p>
    <w:p w:rsidR="00651849" w:rsidRDefault="00651849" w:rsidP="00651849">
      <w:pPr>
        <w:ind w:left="720"/>
        <w:rPr>
          <w:sz w:val="22"/>
          <w:szCs w:val="22"/>
          <w:lang w:eastAsia="ko-KR"/>
        </w:rPr>
      </w:pPr>
    </w:p>
    <w:p w:rsidR="00651849" w:rsidRPr="00E40C71" w:rsidRDefault="00651849" w:rsidP="00651849">
      <w:pPr>
        <w:ind w:left="720"/>
        <w:rPr>
          <w:sz w:val="22"/>
          <w:szCs w:val="22"/>
        </w:rPr>
      </w:pPr>
    </w:p>
    <w:p w:rsidR="00E40C71" w:rsidRPr="00E40C71" w:rsidRDefault="00E40C71" w:rsidP="00E40C71">
      <w:pPr>
        <w:numPr>
          <w:ilvl w:val="0"/>
          <w:numId w:val="1"/>
        </w:numPr>
        <w:rPr>
          <w:sz w:val="22"/>
          <w:szCs w:val="22"/>
        </w:rPr>
      </w:pPr>
      <w:r w:rsidRPr="00E40C71">
        <w:rPr>
          <w:sz w:val="22"/>
          <w:szCs w:val="22"/>
        </w:rPr>
        <w:t xml:space="preserve">In your diagram for part (b) illustrate the effect of the import quota on market for cotton in the </w:t>
      </w:r>
      <w:smartTag w:uri="urn:schemas-microsoft-com:office:smarttags" w:element="country-region">
        <w:smartTag w:uri="urn:schemas-microsoft-com:office:smarttags" w:element="place">
          <w:r w:rsidRPr="00E40C71">
            <w:rPr>
              <w:sz w:val="22"/>
              <w:szCs w:val="22"/>
            </w:rPr>
            <w:t>US</w:t>
          </w:r>
        </w:smartTag>
      </w:smartTag>
      <w:r w:rsidRPr="00E40C71">
        <w:rPr>
          <w:sz w:val="22"/>
          <w:szCs w:val="22"/>
        </w:rPr>
        <w:t>. In your diagram you must indicate the following areas:</w:t>
      </w:r>
    </w:p>
    <w:p w:rsidR="00E40C71" w:rsidRPr="00E40C71" w:rsidRDefault="00E40C71" w:rsidP="00EB5F0C">
      <w:pPr>
        <w:numPr>
          <w:ilvl w:val="0"/>
          <w:numId w:val="17"/>
        </w:numPr>
        <w:rPr>
          <w:sz w:val="22"/>
          <w:szCs w:val="22"/>
        </w:rPr>
      </w:pPr>
      <w:r w:rsidRPr="00E40C71">
        <w:rPr>
          <w:sz w:val="22"/>
          <w:szCs w:val="22"/>
        </w:rPr>
        <w:t xml:space="preserve"> change in consumer surplus;</w:t>
      </w:r>
    </w:p>
    <w:p w:rsidR="00E40C71" w:rsidRDefault="00E40C71" w:rsidP="00EB5F0C">
      <w:pPr>
        <w:numPr>
          <w:ilvl w:val="0"/>
          <w:numId w:val="17"/>
        </w:numPr>
        <w:rPr>
          <w:sz w:val="22"/>
          <w:szCs w:val="22"/>
        </w:rPr>
      </w:pPr>
      <w:r w:rsidRPr="00E40C71">
        <w:rPr>
          <w:sz w:val="22"/>
          <w:szCs w:val="22"/>
        </w:rPr>
        <w:t xml:space="preserve"> change in producer surplus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676"/>
        <w:gridCol w:w="2676"/>
        <w:gridCol w:w="2676"/>
      </w:tblGrid>
      <w:tr w:rsidR="009C170E" w:rsidRPr="009C170E" w:rsidTr="009C170E">
        <w:tc>
          <w:tcPr>
            <w:tcW w:w="828" w:type="dxa"/>
          </w:tcPr>
          <w:p w:rsidR="00D43947" w:rsidRPr="009C170E" w:rsidRDefault="00D43947" w:rsidP="009C170E">
            <w:pPr>
              <w:widowControl w:val="0"/>
              <w:autoSpaceDE w:val="0"/>
              <w:autoSpaceDN w:val="0"/>
              <w:adjustRightInd w:val="0"/>
              <w:rPr>
                <w:rFonts w:eastAsiaTheme="minorEastAsia"/>
                <w:sz w:val="22"/>
                <w:szCs w:val="22"/>
                <w:lang w:eastAsia="ko-KR"/>
              </w:rPr>
            </w:pPr>
          </w:p>
        </w:tc>
        <w:tc>
          <w:tcPr>
            <w:tcW w:w="2676" w:type="dxa"/>
          </w:tcPr>
          <w:p w:rsidR="00D43947" w:rsidRPr="009C170E" w:rsidRDefault="00D43947"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Without Quota</w:t>
            </w:r>
          </w:p>
        </w:tc>
        <w:tc>
          <w:tcPr>
            <w:tcW w:w="2676" w:type="dxa"/>
          </w:tcPr>
          <w:p w:rsidR="00D43947" w:rsidRPr="009C170E" w:rsidRDefault="00D43947" w:rsidP="009C170E">
            <w:pPr>
              <w:widowControl w:val="0"/>
              <w:autoSpaceDE w:val="0"/>
              <w:autoSpaceDN w:val="0"/>
              <w:adjustRightInd w:val="0"/>
              <w:rPr>
                <w:rFonts w:eastAsiaTheme="minorEastAsia"/>
                <w:sz w:val="22"/>
                <w:szCs w:val="22"/>
                <w:lang w:eastAsia="ko-KR"/>
              </w:rPr>
            </w:pPr>
            <w:r w:rsidRPr="009C170E">
              <w:rPr>
                <w:rFonts w:eastAsiaTheme="minorEastAsia"/>
                <w:sz w:val="22"/>
                <w:szCs w:val="22"/>
                <w:lang w:eastAsia="ko-KR"/>
              </w:rPr>
              <w:t>With</w:t>
            </w:r>
            <w:r w:rsidRPr="009C170E">
              <w:rPr>
                <w:rFonts w:eastAsiaTheme="minorEastAsia" w:hint="eastAsia"/>
                <w:sz w:val="22"/>
                <w:szCs w:val="22"/>
                <w:lang w:eastAsia="ko-KR"/>
              </w:rPr>
              <w:t xml:space="preserve"> Quota</w:t>
            </w:r>
          </w:p>
        </w:tc>
        <w:tc>
          <w:tcPr>
            <w:tcW w:w="2676" w:type="dxa"/>
          </w:tcPr>
          <w:p w:rsidR="00D43947" w:rsidRPr="009C170E" w:rsidRDefault="00D43947"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Change</w:t>
            </w:r>
          </w:p>
        </w:tc>
      </w:tr>
      <w:tr w:rsidR="009C170E" w:rsidRPr="009C170E" w:rsidTr="009C170E">
        <w:tc>
          <w:tcPr>
            <w:tcW w:w="828" w:type="dxa"/>
          </w:tcPr>
          <w:p w:rsidR="00D43947" w:rsidRPr="009C170E" w:rsidRDefault="00D43947"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CS</w:t>
            </w:r>
          </w:p>
        </w:tc>
        <w:tc>
          <w:tcPr>
            <w:tcW w:w="2676" w:type="dxa"/>
          </w:tcPr>
          <w:p w:rsidR="00D43947" w:rsidRPr="009C170E" w:rsidRDefault="004B3D97"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A+B+C+D+E+F+G</w:t>
            </w:r>
          </w:p>
        </w:tc>
        <w:tc>
          <w:tcPr>
            <w:tcW w:w="2676" w:type="dxa"/>
          </w:tcPr>
          <w:p w:rsidR="00D43947" w:rsidRPr="009C170E" w:rsidRDefault="004B3D97"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A+B+C</w:t>
            </w:r>
          </w:p>
        </w:tc>
        <w:tc>
          <w:tcPr>
            <w:tcW w:w="2676" w:type="dxa"/>
          </w:tcPr>
          <w:p w:rsidR="00D43947" w:rsidRPr="009C170E" w:rsidRDefault="00D961FC"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 D+E+F+G)</w:t>
            </w:r>
          </w:p>
        </w:tc>
      </w:tr>
      <w:tr w:rsidR="009C170E" w:rsidRPr="009C170E" w:rsidTr="009C170E">
        <w:tc>
          <w:tcPr>
            <w:tcW w:w="828" w:type="dxa"/>
          </w:tcPr>
          <w:p w:rsidR="00D43947" w:rsidRPr="009C170E" w:rsidRDefault="00D43947"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PS</w:t>
            </w:r>
          </w:p>
        </w:tc>
        <w:tc>
          <w:tcPr>
            <w:tcW w:w="2676" w:type="dxa"/>
          </w:tcPr>
          <w:p w:rsidR="00D43947" w:rsidRPr="009C170E" w:rsidRDefault="004D70E5"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H</w:t>
            </w:r>
          </w:p>
        </w:tc>
        <w:tc>
          <w:tcPr>
            <w:tcW w:w="2676" w:type="dxa"/>
          </w:tcPr>
          <w:p w:rsidR="00D43947" w:rsidRPr="009C170E" w:rsidRDefault="004D70E5"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D+H</w:t>
            </w:r>
          </w:p>
        </w:tc>
        <w:tc>
          <w:tcPr>
            <w:tcW w:w="2676" w:type="dxa"/>
          </w:tcPr>
          <w:p w:rsidR="00D43947" w:rsidRPr="009C170E" w:rsidRDefault="00253F73"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+D</w:t>
            </w:r>
          </w:p>
        </w:tc>
      </w:tr>
    </w:tbl>
    <w:p w:rsidR="00E17D88" w:rsidRDefault="009A2919" w:rsidP="00D176FD">
      <w:pPr>
        <w:rPr>
          <w:sz w:val="22"/>
          <w:szCs w:val="22"/>
          <w:lang w:eastAsia="ko-KR"/>
        </w:rPr>
      </w:pPr>
      <w:r>
        <w:rPr>
          <w:rFonts w:hint="eastAsia"/>
          <w:sz w:val="22"/>
          <w:szCs w:val="22"/>
          <w:lang w:eastAsia="ko-KR"/>
        </w:rPr>
        <w:t xml:space="preserve"> </w:t>
      </w:r>
      <w:r w:rsidR="006E58A0">
        <w:rPr>
          <w:rFonts w:hint="eastAsia"/>
          <w:sz w:val="22"/>
          <w:szCs w:val="22"/>
          <w:lang w:eastAsia="ko-KR"/>
        </w:rPr>
        <w:t xml:space="preserve">DWL = </w:t>
      </w:r>
      <w:r w:rsidR="00C96883">
        <w:rPr>
          <w:rFonts w:hint="eastAsia"/>
          <w:sz w:val="22"/>
          <w:szCs w:val="22"/>
          <w:lang w:eastAsia="ko-KR"/>
        </w:rPr>
        <w:t xml:space="preserve">E+G </w:t>
      </w:r>
    </w:p>
    <w:p w:rsidR="00D225AD" w:rsidRPr="00E40C71" w:rsidRDefault="00D225AD" w:rsidP="00D225AD">
      <w:pPr>
        <w:rPr>
          <w:sz w:val="22"/>
          <w:szCs w:val="22"/>
          <w:lang w:eastAsia="ko-KR"/>
        </w:rPr>
      </w:pPr>
    </w:p>
    <w:p w:rsidR="00E40C71" w:rsidRDefault="00E40C71" w:rsidP="00E40C71">
      <w:pPr>
        <w:numPr>
          <w:ilvl w:val="0"/>
          <w:numId w:val="1"/>
        </w:numPr>
        <w:rPr>
          <w:sz w:val="22"/>
          <w:szCs w:val="22"/>
        </w:rPr>
      </w:pPr>
      <w:r w:rsidRPr="00E40C71">
        <w:rPr>
          <w:sz w:val="22"/>
          <w:szCs w:val="22"/>
        </w:rPr>
        <w:t xml:space="preserve">If the quota rights are given (for free) to foreign cotton producers then what is the dollar value of the </w:t>
      </w:r>
      <w:r w:rsidRPr="00E40C71">
        <w:rPr>
          <w:i/>
          <w:sz w:val="22"/>
          <w:szCs w:val="22"/>
        </w:rPr>
        <w:t>rents</w:t>
      </w:r>
      <w:r w:rsidRPr="00E40C71">
        <w:rPr>
          <w:sz w:val="22"/>
          <w:szCs w:val="22"/>
        </w:rPr>
        <w:t xml:space="preserve"> (profits) earned by these foreign producers? Illustrate these rents in your diagram for part (b).</w:t>
      </w:r>
    </w:p>
    <w:p w:rsidR="00733BF9" w:rsidRDefault="00733BF9" w:rsidP="00733BF9">
      <w:pPr>
        <w:ind w:left="720"/>
        <w:rPr>
          <w:sz w:val="22"/>
          <w:szCs w:val="22"/>
        </w:rPr>
      </w:pPr>
    </w:p>
    <w:p w:rsidR="006A503D" w:rsidRDefault="006A503D" w:rsidP="006A503D">
      <w:pPr>
        <w:ind w:left="720"/>
        <w:rPr>
          <w:sz w:val="22"/>
          <w:szCs w:val="22"/>
          <w:lang w:eastAsia="ko-KR"/>
        </w:rPr>
      </w:pPr>
      <w:r>
        <w:rPr>
          <w:rFonts w:hint="eastAsia"/>
          <w:sz w:val="22"/>
          <w:szCs w:val="22"/>
          <w:lang w:eastAsia="ko-KR"/>
        </w:rPr>
        <w:t xml:space="preserve">Rents = </w:t>
      </w:r>
      <w:r w:rsidR="004B34B9">
        <w:rPr>
          <w:rFonts w:hint="eastAsia"/>
          <w:sz w:val="22"/>
          <w:szCs w:val="22"/>
          <w:lang w:eastAsia="ko-KR"/>
        </w:rPr>
        <w:t>F</w:t>
      </w:r>
      <w:proofErr w:type="gramStart"/>
      <w:r w:rsidR="005B341A">
        <w:rPr>
          <w:rFonts w:hint="eastAsia"/>
          <w:sz w:val="22"/>
          <w:szCs w:val="22"/>
          <w:lang w:eastAsia="ko-KR"/>
        </w:rPr>
        <w:t>=(</w:t>
      </w:r>
      <w:proofErr w:type="gramEnd"/>
      <w:r w:rsidR="005B341A">
        <w:rPr>
          <w:rFonts w:hint="eastAsia"/>
          <w:sz w:val="22"/>
          <w:szCs w:val="22"/>
          <w:lang w:eastAsia="ko-KR"/>
        </w:rPr>
        <w:t>80-60)*1.1</w:t>
      </w:r>
    </w:p>
    <w:p w:rsidR="006A503D" w:rsidRPr="00E40C71" w:rsidRDefault="006A503D" w:rsidP="006A503D">
      <w:pPr>
        <w:ind w:left="720"/>
        <w:rPr>
          <w:sz w:val="22"/>
          <w:szCs w:val="22"/>
        </w:rPr>
      </w:pPr>
    </w:p>
    <w:p w:rsidR="002E13C9" w:rsidRDefault="00E40C71" w:rsidP="007139FC">
      <w:pPr>
        <w:numPr>
          <w:ilvl w:val="0"/>
          <w:numId w:val="1"/>
        </w:numPr>
        <w:rPr>
          <w:sz w:val="22"/>
          <w:szCs w:val="22"/>
        </w:rPr>
      </w:pPr>
      <w:r w:rsidRPr="00E40C71">
        <w:rPr>
          <w:sz w:val="22"/>
          <w:szCs w:val="22"/>
        </w:rPr>
        <w:t xml:space="preserve">If the </w:t>
      </w:r>
      <w:smartTag w:uri="urn:schemas-microsoft-com:office:smarttags" w:element="country-region">
        <w:smartTag w:uri="urn:schemas-microsoft-com:office:smarttags" w:element="place">
          <w:r w:rsidRPr="00E40C71">
            <w:rPr>
              <w:sz w:val="22"/>
              <w:szCs w:val="22"/>
            </w:rPr>
            <w:t>US</w:t>
          </w:r>
        </w:smartTag>
      </w:smartTag>
      <w:r w:rsidRPr="00E40C71">
        <w:rPr>
          <w:sz w:val="22"/>
          <w:szCs w:val="22"/>
        </w:rPr>
        <w:t xml:space="preserve"> government chose to sell quota rights what do you predict would be the free- market price for the right to sell one ton of cotton? </w:t>
      </w:r>
    </w:p>
    <w:p w:rsidR="009534EF" w:rsidRDefault="009534EF" w:rsidP="009534EF">
      <w:pPr>
        <w:ind w:left="720"/>
        <w:rPr>
          <w:sz w:val="22"/>
          <w:szCs w:val="22"/>
          <w:lang w:eastAsia="ko-KR"/>
        </w:rPr>
      </w:pPr>
    </w:p>
    <w:p w:rsidR="009534EF" w:rsidRDefault="009534EF" w:rsidP="009534EF">
      <w:pPr>
        <w:ind w:left="720"/>
        <w:rPr>
          <w:sz w:val="22"/>
          <w:szCs w:val="22"/>
        </w:rPr>
      </w:pPr>
      <w:r>
        <w:rPr>
          <w:rFonts w:hint="eastAsia"/>
          <w:sz w:val="22"/>
          <w:szCs w:val="22"/>
          <w:lang w:eastAsia="ko-KR"/>
        </w:rPr>
        <w:t xml:space="preserve">Should be </w:t>
      </w:r>
      <w:r w:rsidR="002D7ED4">
        <w:rPr>
          <w:rFonts w:hint="eastAsia"/>
          <w:sz w:val="22"/>
          <w:szCs w:val="22"/>
          <w:lang w:eastAsia="ko-KR"/>
        </w:rPr>
        <w:t>80-60 =20</w:t>
      </w:r>
    </w:p>
    <w:p w:rsidR="007139FC" w:rsidRDefault="007139FC" w:rsidP="007139FC">
      <w:pPr>
        <w:rPr>
          <w:sz w:val="22"/>
          <w:szCs w:val="22"/>
        </w:rPr>
      </w:pPr>
    </w:p>
    <w:p w:rsidR="00DF3FEA" w:rsidRDefault="00897CC7" w:rsidP="00DF3FEA">
      <w:pPr>
        <w:rPr>
          <w:sz w:val="22"/>
          <w:szCs w:val="22"/>
        </w:rPr>
      </w:pPr>
      <w:r>
        <w:rPr>
          <w:sz w:val="22"/>
          <w:szCs w:val="22"/>
        </w:rPr>
        <w:t>2</w:t>
      </w:r>
      <w:r w:rsidR="00CF4BD5">
        <w:rPr>
          <w:sz w:val="22"/>
          <w:szCs w:val="22"/>
        </w:rPr>
        <w:t xml:space="preserve">. </w:t>
      </w:r>
      <w:r w:rsidR="00DF3FEA" w:rsidRPr="00A63A2F">
        <w:rPr>
          <w:sz w:val="22"/>
          <w:szCs w:val="22"/>
        </w:rPr>
        <w:t xml:space="preserve">The </w:t>
      </w:r>
      <w:smartTag w:uri="urn:schemas-microsoft-com:office:smarttags" w:element="country-region">
        <w:smartTag w:uri="urn:schemas-microsoft-com:office:smarttags" w:element="place">
          <w:r w:rsidR="00DF3FEA" w:rsidRPr="00A63A2F">
            <w:rPr>
              <w:sz w:val="22"/>
              <w:szCs w:val="22"/>
            </w:rPr>
            <w:t>US</w:t>
          </w:r>
        </w:smartTag>
      </w:smartTag>
      <w:r w:rsidR="00DF3FEA" w:rsidRPr="00A63A2F">
        <w:rPr>
          <w:sz w:val="22"/>
          <w:szCs w:val="22"/>
        </w:rPr>
        <w:t xml:space="preserve"> domestic supply of soybean oil and domestic demand for soybean oil are given by: </w:t>
      </w:r>
      <w:r w:rsidR="00DF3FEA" w:rsidRPr="00A63A2F">
        <w:rPr>
          <w:b/>
          <w:sz w:val="22"/>
          <w:szCs w:val="22"/>
        </w:rPr>
        <w:t>Q</w:t>
      </w:r>
      <w:r w:rsidR="00DF3FEA" w:rsidRPr="00A63A2F">
        <w:rPr>
          <w:b/>
          <w:sz w:val="22"/>
          <w:szCs w:val="22"/>
          <w:vertAlign w:val="subscript"/>
        </w:rPr>
        <w:t>US</w:t>
      </w:r>
      <w:r w:rsidR="00DF3FEA" w:rsidRPr="00A63A2F">
        <w:rPr>
          <w:b/>
          <w:sz w:val="22"/>
          <w:szCs w:val="22"/>
          <w:vertAlign w:val="superscript"/>
        </w:rPr>
        <w:t>S</w:t>
      </w:r>
      <w:r w:rsidR="00DF3FEA" w:rsidRPr="00A63A2F">
        <w:rPr>
          <w:b/>
          <w:sz w:val="22"/>
          <w:szCs w:val="22"/>
        </w:rPr>
        <w:t xml:space="preserve"> = 2P</w:t>
      </w:r>
      <w:r w:rsidR="00DF3FEA" w:rsidRPr="00A63A2F">
        <w:rPr>
          <w:sz w:val="22"/>
          <w:szCs w:val="22"/>
        </w:rPr>
        <w:t xml:space="preserve"> and </w:t>
      </w:r>
      <w:r w:rsidR="00DF3FEA" w:rsidRPr="00A63A2F">
        <w:rPr>
          <w:b/>
          <w:sz w:val="22"/>
          <w:szCs w:val="22"/>
        </w:rPr>
        <w:t>Q</w:t>
      </w:r>
      <w:r w:rsidR="00DF3FEA" w:rsidRPr="00A63A2F">
        <w:rPr>
          <w:b/>
          <w:sz w:val="22"/>
          <w:szCs w:val="22"/>
          <w:vertAlign w:val="subscript"/>
        </w:rPr>
        <w:t>US</w:t>
      </w:r>
      <w:r w:rsidR="00DF3FEA" w:rsidRPr="00A63A2F">
        <w:rPr>
          <w:b/>
          <w:sz w:val="22"/>
          <w:szCs w:val="22"/>
          <w:vertAlign w:val="superscript"/>
        </w:rPr>
        <w:t>D</w:t>
      </w:r>
      <w:r w:rsidR="00DF3FEA" w:rsidRPr="00A63A2F">
        <w:rPr>
          <w:b/>
          <w:sz w:val="22"/>
          <w:szCs w:val="22"/>
        </w:rPr>
        <w:t xml:space="preserve"> = 720 - 10P.</w:t>
      </w:r>
      <w:r w:rsidR="00DF3FEA" w:rsidRPr="00A63A2F">
        <w:rPr>
          <w:sz w:val="22"/>
          <w:szCs w:val="22"/>
        </w:rPr>
        <w:t xml:space="preserve"> Price is measured in dollars per pound and quantity is measured in millions of pounds per year. </w:t>
      </w:r>
    </w:p>
    <w:p w:rsidR="00940689" w:rsidRPr="00A63A2F" w:rsidRDefault="00940689" w:rsidP="00DF3FEA">
      <w:pPr>
        <w:rPr>
          <w:sz w:val="22"/>
          <w:szCs w:val="22"/>
        </w:rPr>
      </w:pPr>
    </w:p>
    <w:p w:rsidR="00DF3FEA" w:rsidRDefault="00DF3FEA" w:rsidP="009A54E9">
      <w:pPr>
        <w:numPr>
          <w:ilvl w:val="0"/>
          <w:numId w:val="14"/>
        </w:numPr>
        <w:rPr>
          <w:sz w:val="22"/>
          <w:szCs w:val="22"/>
        </w:rPr>
      </w:pPr>
      <w:r w:rsidRPr="00A63A2F">
        <w:rPr>
          <w:sz w:val="22"/>
          <w:szCs w:val="22"/>
        </w:rPr>
        <w:t xml:space="preserve"> Given the domestic supply and demand curves for soybean oil what is the </w:t>
      </w:r>
      <w:smartTag w:uri="urn:schemas-microsoft-com:office:smarttags" w:element="country-region">
        <w:smartTag w:uri="urn:schemas-microsoft-com:office:smarttags" w:element="place">
          <w:r w:rsidRPr="00A63A2F">
            <w:rPr>
              <w:sz w:val="22"/>
              <w:szCs w:val="22"/>
            </w:rPr>
            <w:t>US</w:t>
          </w:r>
        </w:smartTag>
      </w:smartTag>
      <w:r w:rsidRPr="00A63A2F">
        <w:rPr>
          <w:sz w:val="22"/>
          <w:szCs w:val="22"/>
        </w:rPr>
        <w:t xml:space="preserve"> demand curve for soybean oil imports? </w:t>
      </w:r>
    </w:p>
    <w:p w:rsidR="00DE79C9" w:rsidRDefault="00DE79C9" w:rsidP="00DE79C9">
      <w:pPr>
        <w:ind w:left="720"/>
        <w:rPr>
          <w:sz w:val="22"/>
          <w:szCs w:val="22"/>
          <w:lang w:eastAsia="ko-KR"/>
        </w:rPr>
      </w:pPr>
    </w:p>
    <w:p w:rsidR="00DE79C9" w:rsidRPr="00A63A2F" w:rsidRDefault="0042117E" w:rsidP="00DE79C9">
      <w:pPr>
        <w:ind w:left="720"/>
        <w:rPr>
          <w:sz w:val="22"/>
          <w:szCs w:val="22"/>
          <w:lang w:eastAsia="ko-KR"/>
        </w:rPr>
      </w:pPr>
      <w:r w:rsidRPr="00A63A2F">
        <w:rPr>
          <w:b/>
          <w:sz w:val="22"/>
          <w:szCs w:val="22"/>
        </w:rPr>
        <w:t>Q</w:t>
      </w:r>
      <w:r>
        <w:rPr>
          <w:rFonts w:hint="eastAsia"/>
          <w:b/>
          <w:sz w:val="22"/>
          <w:szCs w:val="22"/>
          <w:vertAlign w:val="subscript"/>
          <w:lang w:eastAsia="ko-KR"/>
        </w:rPr>
        <w:t>IMP</w:t>
      </w:r>
      <w:r>
        <w:rPr>
          <w:rFonts w:hint="eastAsia"/>
          <w:b/>
          <w:sz w:val="22"/>
          <w:szCs w:val="22"/>
          <w:vertAlign w:val="superscript"/>
          <w:lang w:eastAsia="ko-KR"/>
        </w:rPr>
        <w:t>D</w:t>
      </w:r>
      <w:r w:rsidRPr="00A63A2F">
        <w:rPr>
          <w:b/>
          <w:sz w:val="22"/>
          <w:szCs w:val="22"/>
        </w:rPr>
        <w:t xml:space="preserve"> = </w:t>
      </w:r>
      <w:r>
        <w:rPr>
          <w:rFonts w:hint="eastAsia"/>
          <w:b/>
          <w:sz w:val="22"/>
          <w:szCs w:val="22"/>
          <w:lang w:eastAsia="ko-KR"/>
        </w:rPr>
        <w:t>Q</w:t>
      </w:r>
      <w:r w:rsidRPr="0042117E">
        <w:rPr>
          <w:rFonts w:hint="eastAsia"/>
          <w:b/>
          <w:sz w:val="22"/>
          <w:szCs w:val="22"/>
          <w:vertAlign w:val="subscript"/>
          <w:lang w:eastAsia="ko-KR"/>
        </w:rPr>
        <w:t>US</w:t>
      </w:r>
      <w:r w:rsidRPr="0042117E">
        <w:rPr>
          <w:rFonts w:hint="eastAsia"/>
          <w:b/>
          <w:sz w:val="22"/>
          <w:szCs w:val="22"/>
          <w:vertAlign w:val="superscript"/>
          <w:lang w:eastAsia="ko-KR"/>
        </w:rPr>
        <w:t>D</w:t>
      </w:r>
      <w:r>
        <w:rPr>
          <w:rFonts w:hint="eastAsia"/>
          <w:b/>
          <w:sz w:val="22"/>
          <w:szCs w:val="22"/>
          <w:lang w:eastAsia="ko-KR"/>
        </w:rPr>
        <w:t>-Q</w:t>
      </w:r>
      <w:r w:rsidRPr="0042117E">
        <w:rPr>
          <w:rFonts w:hint="eastAsia"/>
          <w:b/>
          <w:sz w:val="22"/>
          <w:szCs w:val="22"/>
          <w:vertAlign w:val="subscript"/>
          <w:lang w:eastAsia="ko-KR"/>
        </w:rPr>
        <w:t>US</w:t>
      </w:r>
      <w:r w:rsidRPr="0042117E">
        <w:rPr>
          <w:rFonts w:hint="eastAsia"/>
          <w:b/>
          <w:sz w:val="22"/>
          <w:szCs w:val="22"/>
          <w:vertAlign w:val="superscript"/>
          <w:lang w:eastAsia="ko-KR"/>
        </w:rPr>
        <w:t>S</w:t>
      </w:r>
      <w:r w:rsidR="00930F2F">
        <w:rPr>
          <w:rFonts w:hint="eastAsia"/>
          <w:b/>
          <w:sz w:val="22"/>
          <w:szCs w:val="22"/>
          <w:lang w:eastAsia="ko-KR"/>
        </w:rPr>
        <w:t>=</w:t>
      </w:r>
      <w:r w:rsidR="003219CC">
        <w:rPr>
          <w:rFonts w:hint="eastAsia"/>
          <w:b/>
          <w:sz w:val="22"/>
          <w:szCs w:val="22"/>
          <w:lang w:eastAsia="ko-KR"/>
        </w:rPr>
        <w:t xml:space="preserve">720-10P </w:t>
      </w:r>
      <w:r w:rsidR="003219CC">
        <w:rPr>
          <w:b/>
          <w:sz w:val="22"/>
          <w:szCs w:val="22"/>
          <w:lang w:eastAsia="ko-KR"/>
        </w:rPr>
        <w:t>–</w:t>
      </w:r>
      <w:r w:rsidR="003219CC">
        <w:rPr>
          <w:rFonts w:hint="eastAsia"/>
          <w:b/>
          <w:sz w:val="22"/>
          <w:szCs w:val="22"/>
          <w:lang w:eastAsia="ko-KR"/>
        </w:rPr>
        <w:t xml:space="preserve"> 2P =</w:t>
      </w:r>
      <w:r w:rsidR="00A64B80">
        <w:rPr>
          <w:rFonts w:hint="eastAsia"/>
          <w:b/>
          <w:sz w:val="22"/>
          <w:szCs w:val="22"/>
          <w:lang w:eastAsia="ko-KR"/>
        </w:rPr>
        <w:t>720-12P</w:t>
      </w:r>
      <w:r>
        <w:rPr>
          <w:rFonts w:hint="eastAsia"/>
          <w:b/>
          <w:sz w:val="22"/>
          <w:szCs w:val="22"/>
          <w:vertAlign w:val="superscript"/>
          <w:lang w:eastAsia="ko-KR"/>
        </w:rPr>
        <w:t xml:space="preserve"> </w:t>
      </w:r>
    </w:p>
    <w:p w:rsidR="009A54E9" w:rsidRDefault="009A54E9" w:rsidP="00DF3FEA">
      <w:pPr>
        <w:rPr>
          <w:sz w:val="22"/>
          <w:szCs w:val="22"/>
        </w:rPr>
      </w:pPr>
    </w:p>
    <w:p w:rsidR="00DF3FEA" w:rsidRDefault="00DF3FEA" w:rsidP="00DF3FEA">
      <w:pPr>
        <w:rPr>
          <w:sz w:val="22"/>
          <w:szCs w:val="22"/>
        </w:rPr>
      </w:pPr>
      <w:r w:rsidRPr="00A63A2F">
        <w:rPr>
          <w:sz w:val="22"/>
          <w:szCs w:val="22"/>
        </w:rPr>
        <w:t xml:space="preserve">Suppose that the US faces an upward sloping world supply </w:t>
      </w:r>
      <w:proofErr w:type="spellStart"/>
      <w:r w:rsidRPr="00A63A2F">
        <w:rPr>
          <w:b/>
          <w:sz w:val="22"/>
          <w:szCs w:val="22"/>
        </w:rPr>
        <w:t>Q</w:t>
      </w:r>
      <w:r w:rsidRPr="00A63A2F">
        <w:rPr>
          <w:b/>
          <w:sz w:val="22"/>
          <w:szCs w:val="22"/>
          <w:vertAlign w:val="superscript"/>
        </w:rPr>
        <w:t>S</w:t>
      </w:r>
      <w:r w:rsidRPr="00A63A2F">
        <w:rPr>
          <w:b/>
          <w:sz w:val="22"/>
          <w:szCs w:val="22"/>
          <w:vertAlign w:val="subscript"/>
        </w:rPr>
        <w:t>world</w:t>
      </w:r>
      <w:proofErr w:type="spellEnd"/>
      <w:r w:rsidRPr="00A63A2F">
        <w:rPr>
          <w:b/>
          <w:sz w:val="22"/>
          <w:szCs w:val="22"/>
        </w:rPr>
        <w:t>= 12P</w:t>
      </w:r>
      <w:r w:rsidRPr="00A63A2F">
        <w:rPr>
          <w:sz w:val="22"/>
          <w:szCs w:val="22"/>
        </w:rPr>
        <w:t>.</w:t>
      </w:r>
    </w:p>
    <w:p w:rsidR="00940689" w:rsidRPr="00A63A2F" w:rsidRDefault="00940689" w:rsidP="00DF3FEA">
      <w:pPr>
        <w:rPr>
          <w:sz w:val="22"/>
          <w:szCs w:val="22"/>
        </w:rPr>
      </w:pPr>
    </w:p>
    <w:p w:rsidR="00DF3FEA" w:rsidRDefault="00DF3FEA" w:rsidP="009A54E9">
      <w:pPr>
        <w:numPr>
          <w:ilvl w:val="0"/>
          <w:numId w:val="14"/>
        </w:numPr>
        <w:rPr>
          <w:sz w:val="22"/>
          <w:szCs w:val="22"/>
        </w:rPr>
      </w:pPr>
      <w:r w:rsidRPr="00A63A2F">
        <w:rPr>
          <w:sz w:val="22"/>
          <w:szCs w:val="22"/>
        </w:rPr>
        <w:t xml:space="preserve"> Given the world supply curve of soybean oil how many pounds of soybean oil will the </w:t>
      </w:r>
      <w:smartTag w:uri="urn:schemas-microsoft-com:office:smarttags" w:element="country-region">
        <w:smartTag w:uri="urn:schemas-microsoft-com:office:smarttags" w:element="place">
          <w:r w:rsidRPr="00A63A2F">
            <w:rPr>
              <w:sz w:val="22"/>
              <w:szCs w:val="22"/>
            </w:rPr>
            <w:t>US</w:t>
          </w:r>
        </w:smartTag>
      </w:smartTag>
      <w:r w:rsidRPr="00A63A2F">
        <w:rPr>
          <w:sz w:val="22"/>
          <w:szCs w:val="22"/>
        </w:rPr>
        <w:t xml:space="preserve"> choose to import? What would be the domestic price of soybean oil in the </w:t>
      </w:r>
      <w:smartTag w:uri="urn:schemas-microsoft-com:office:smarttags" w:element="country-region">
        <w:smartTag w:uri="urn:schemas-microsoft-com:office:smarttags" w:element="place">
          <w:r w:rsidRPr="00A63A2F">
            <w:rPr>
              <w:sz w:val="22"/>
              <w:szCs w:val="22"/>
            </w:rPr>
            <w:t>US</w:t>
          </w:r>
        </w:smartTag>
      </w:smartTag>
      <w:r w:rsidRPr="00A63A2F">
        <w:rPr>
          <w:sz w:val="22"/>
          <w:szCs w:val="22"/>
        </w:rPr>
        <w:t>? How many pounds of soybean oil would US consumers purchase? Illustrate your answer on the next page.</w:t>
      </w:r>
    </w:p>
    <w:p w:rsidR="00523DE6" w:rsidRDefault="00523DE6" w:rsidP="00523DE6">
      <w:pPr>
        <w:ind w:left="720"/>
        <w:rPr>
          <w:sz w:val="22"/>
          <w:szCs w:val="22"/>
          <w:lang w:eastAsia="ko-KR"/>
        </w:rPr>
      </w:pPr>
    </w:p>
    <w:p w:rsidR="0017263D" w:rsidRDefault="00911B1A" w:rsidP="00523DE6">
      <w:pPr>
        <w:ind w:left="720"/>
        <w:rPr>
          <w:b/>
          <w:sz w:val="22"/>
          <w:szCs w:val="22"/>
          <w:lang w:eastAsia="ko-KR"/>
        </w:rPr>
      </w:pPr>
      <w:r w:rsidRPr="00A63A2F">
        <w:rPr>
          <w:b/>
          <w:sz w:val="22"/>
          <w:szCs w:val="22"/>
        </w:rPr>
        <w:t>Q</w:t>
      </w:r>
      <w:r>
        <w:rPr>
          <w:rFonts w:hint="eastAsia"/>
          <w:b/>
          <w:sz w:val="22"/>
          <w:szCs w:val="22"/>
          <w:vertAlign w:val="subscript"/>
          <w:lang w:eastAsia="ko-KR"/>
        </w:rPr>
        <w:t>IMP</w:t>
      </w:r>
      <w:r>
        <w:rPr>
          <w:rFonts w:hint="eastAsia"/>
          <w:b/>
          <w:sz w:val="22"/>
          <w:szCs w:val="22"/>
          <w:lang w:eastAsia="ko-KR"/>
        </w:rPr>
        <w:t xml:space="preserve">= </w:t>
      </w:r>
      <w:proofErr w:type="gramStart"/>
      <w:r>
        <w:rPr>
          <w:rFonts w:hint="eastAsia"/>
          <w:b/>
          <w:sz w:val="22"/>
          <w:szCs w:val="22"/>
          <w:lang w:eastAsia="ko-KR"/>
        </w:rPr>
        <w:t>360</w:t>
      </w:r>
      <w:r w:rsidR="00912625">
        <w:rPr>
          <w:rFonts w:hint="eastAsia"/>
          <w:b/>
          <w:sz w:val="22"/>
          <w:szCs w:val="22"/>
          <w:lang w:eastAsia="ko-KR"/>
        </w:rPr>
        <w:t xml:space="preserve"> ;</w:t>
      </w:r>
      <w:proofErr w:type="gramEnd"/>
      <w:r w:rsidR="00912625">
        <w:rPr>
          <w:rFonts w:hint="eastAsia"/>
          <w:b/>
          <w:sz w:val="22"/>
          <w:szCs w:val="22"/>
          <w:lang w:eastAsia="ko-KR"/>
        </w:rPr>
        <w:t xml:space="preserve"> </w:t>
      </w:r>
      <w:r w:rsidR="002A0674">
        <w:rPr>
          <w:rFonts w:hint="eastAsia"/>
          <w:b/>
          <w:sz w:val="22"/>
          <w:szCs w:val="22"/>
          <w:lang w:eastAsia="ko-KR"/>
        </w:rPr>
        <w:t xml:space="preserve">P =30 </w:t>
      </w:r>
      <w:r w:rsidR="004630BF">
        <w:rPr>
          <w:rFonts w:hint="eastAsia"/>
          <w:b/>
          <w:sz w:val="22"/>
          <w:szCs w:val="22"/>
          <w:lang w:eastAsia="ko-KR"/>
        </w:rPr>
        <w:t xml:space="preserve">; </w:t>
      </w:r>
    </w:p>
    <w:p w:rsidR="00523DE6" w:rsidRDefault="009B3335" w:rsidP="00523DE6">
      <w:pPr>
        <w:ind w:left="720"/>
        <w:rPr>
          <w:b/>
          <w:sz w:val="22"/>
          <w:szCs w:val="22"/>
          <w:lang w:eastAsia="ko-KR"/>
        </w:rPr>
      </w:pPr>
      <w:r>
        <w:rPr>
          <w:rFonts w:hint="eastAsia"/>
          <w:b/>
          <w:sz w:val="22"/>
          <w:szCs w:val="22"/>
          <w:lang w:eastAsia="ko-KR"/>
        </w:rPr>
        <w:t xml:space="preserve">U.S. consumers purchase </w:t>
      </w:r>
      <w:r w:rsidR="007078BC">
        <w:rPr>
          <w:rFonts w:hint="eastAsia"/>
          <w:b/>
          <w:sz w:val="22"/>
          <w:szCs w:val="22"/>
          <w:lang w:eastAsia="ko-KR"/>
        </w:rPr>
        <w:t>420 pounds</w:t>
      </w:r>
      <w:r w:rsidR="0017263D">
        <w:rPr>
          <w:rFonts w:hint="eastAsia"/>
          <w:b/>
          <w:sz w:val="22"/>
          <w:szCs w:val="22"/>
          <w:lang w:eastAsia="ko-KR"/>
        </w:rPr>
        <w:t xml:space="preserve"> </w:t>
      </w:r>
    </w:p>
    <w:p w:rsidR="00941D6E" w:rsidRDefault="00941D6E" w:rsidP="00523DE6">
      <w:pPr>
        <w:ind w:left="720"/>
        <w:rPr>
          <w:b/>
          <w:sz w:val="22"/>
          <w:szCs w:val="22"/>
          <w:lang w:eastAsia="ko-KR"/>
        </w:rPr>
      </w:pPr>
      <w:r>
        <w:rPr>
          <w:rFonts w:hint="eastAsia"/>
          <w:b/>
          <w:sz w:val="22"/>
          <w:szCs w:val="22"/>
          <w:lang w:eastAsia="ko-KR"/>
        </w:rPr>
        <w:t xml:space="preserve">U.S. producers supply </w:t>
      </w:r>
      <w:r w:rsidR="000550B5">
        <w:rPr>
          <w:rFonts w:hint="eastAsia"/>
          <w:b/>
          <w:sz w:val="22"/>
          <w:szCs w:val="22"/>
          <w:lang w:eastAsia="ko-KR"/>
        </w:rPr>
        <w:t>60 pounds</w:t>
      </w:r>
    </w:p>
    <w:p w:rsidR="009A54E9" w:rsidRDefault="009A54E9" w:rsidP="00DF3FEA">
      <w:pPr>
        <w:rPr>
          <w:b/>
          <w:sz w:val="22"/>
          <w:szCs w:val="22"/>
          <w:lang w:eastAsia="ko-KR"/>
        </w:rPr>
      </w:pPr>
    </w:p>
    <w:p w:rsidR="00B0696D" w:rsidRDefault="00B0696D" w:rsidP="00DF3FEA">
      <w:pPr>
        <w:rPr>
          <w:b/>
          <w:sz w:val="22"/>
          <w:szCs w:val="22"/>
          <w:u w:val="single"/>
          <w:lang w:eastAsia="ko-KR"/>
        </w:rPr>
      </w:pPr>
    </w:p>
    <w:p w:rsidR="00DF3FEA" w:rsidRPr="00BC4878" w:rsidRDefault="00DF3FEA" w:rsidP="00DF3FEA">
      <w:pPr>
        <w:rPr>
          <w:b/>
          <w:sz w:val="22"/>
          <w:szCs w:val="22"/>
          <w:u w:val="single"/>
        </w:rPr>
      </w:pPr>
      <w:r w:rsidRPr="00BC4878">
        <w:rPr>
          <w:b/>
          <w:sz w:val="22"/>
          <w:szCs w:val="22"/>
          <w:u w:val="single"/>
        </w:rPr>
        <w:t>Price Floor</w:t>
      </w:r>
    </w:p>
    <w:p w:rsidR="00DF3FEA" w:rsidRPr="00A63A2F" w:rsidRDefault="00DF3FEA" w:rsidP="00DF3FEA">
      <w:pPr>
        <w:rPr>
          <w:sz w:val="22"/>
          <w:szCs w:val="22"/>
        </w:rPr>
      </w:pPr>
      <w:r w:rsidRPr="00A63A2F">
        <w:rPr>
          <w:sz w:val="22"/>
          <w:szCs w:val="22"/>
        </w:rPr>
        <w:t>US soybean oil producers successfully lobby congress to place price floor on the soybean oil market of $35 per pound.</w:t>
      </w:r>
    </w:p>
    <w:p w:rsidR="00C305D3" w:rsidRDefault="00DF3FEA" w:rsidP="00C305D3">
      <w:pPr>
        <w:numPr>
          <w:ilvl w:val="0"/>
          <w:numId w:val="14"/>
        </w:numPr>
        <w:rPr>
          <w:sz w:val="22"/>
          <w:szCs w:val="22"/>
        </w:rPr>
      </w:pPr>
      <w:r w:rsidRPr="00A63A2F">
        <w:rPr>
          <w:sz w:val="22"/>
          <w:szCs w:val="22"/>
        </w:rPr>
        <w:t xml:space="preserve"> Illustrate the effect of the price floor on the import and domestic markets in your diagram for part (b).</w:t>
      </w:r>
    </w:p>
    <w:p w:rsidR="007201C2" w:rsidRDefault="007201C2" w:rsidP="00145DBF">
      <w:pPr>
        <w:ind w:left="720"/>
        <w:rPr>
          <w:sz w:val="22"/>
          <w:szCs w:val="22"/>
        </w:rPr>
      </w:pPr>
    </w:p>
    <w:p w:rsidR="00C305D3" w:rsidRPr="00C305D3" w:rsidRDefault="005F7A00" w:rsidP="00C305D3">
      <w:pPr>
        <w:rPr>
          <w:sz w:val="22"/>
          <w:szCs w:val="22"/>
        </w:rPr>
      </w:pPr>
      <w:r w:rsidRPr="001316A3">
        <w:rPr>
          <w:b/>
          <w:sz w:val="22"/>
          <w:szCs w:val="22"/>
        </w:rPr>
        <w:pict>
          <v:shape id="Object 3" o:spid="_x0000_i1028" type="#_x0000_t75" style="width:450.35pt;height:216.7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r&#10;vrcB5BQAAIiYAQAOAAAAZHJzL2Uyb0RvYy54bWzsnWtv20YWhr8vsP+B0NdF1uKdNKoUiVOnBbJd&#10;N0q6n2mKsoVQpErSstxfv2dupEhZHEmWG9V+ESBRbHJIvToazjPn9sOPq3lqLJOinOXZaGD+ezgw&#10;kizOJ7PsZjT4+uXyTTAwyirKJlGaZ8lo8JCUgx/f/vMfP9wvzhMrv83TSVIYNEhWnt8vRoPbqlqc&#10;n52V8W0yj8p/54sko19O82IeVfTf4uZsUkT3NPo8PbOGQ+/sPi8miyKPk7Kkn34Qvxy85eNPp0lc&#10;/Xc6LZPKSEcDureK/13wv6/Z32dvf4jOb4pocTuL5W1EB9zFPJpldNF6qA9RFRl3xeyAodI8/pZM&#10;LqJsGZU0ZBqfr/9E3mMaP33k6DxbfiwW48VVwe48/nV5VRizCdcmi+b0YQl16BfyMBLrrHPWTTPA&#10;alrM2UD5dGqs+CgPtcLJqjJi+mEQhqY3pA8ipt85jhmy//DPIL6lD6o5zw7MYfOrnzSn012Jq9OL&#10;tTviL9ktbXmjnjMwxDv9WOR3C8Ozj/CO1+/8+7zteJWNF+JtX7CX3c/XVe96XBXR7Oa2Mt4VRX5v&#10;XORZRl+YvDCcWgc5gPrk18Yr5bhMeGOazha/0/effwekAbhu4AX2wGCfdOjaoSkGVZpII7CDILQC&#10;fsH6U4zOF0VZfUzyucFejAalvNH6DsWFouWnshK3pk5gbzvNjHu6l3DoDvn9lHk6m1zO0pT9ks8s&#10;yUVaGMuI5oRqxW+LLt06qopm6U/ZxKgeFvQ9iJg87O7psDTj/6h3X1YPaSIu+jmZ0teHjFzcXOdC&#10;URwnWaUulmZ0NDttSrdVnyhvl819zR22T5THs1MTPr3tc3J9Br9ynlX1yfNZlhdCrPbVG32m4njx&#10;7sW7JjlqW6tfZMs1I2kmFU9rdO6xjc72PM8N21ZH5kY/JqtkE5AZDE1Pfq5q9lKGBMsbvBDLM2mm&#10;EbN8Pd/V84ghzYPsVFqtZqZj35zN+S2wA9ezOpbm+ZZpSUuzXSsYhn6/raWzLOHfweea1zB90ZzL&#10;pvr9py/T6jEiUz7adrYi3fPSNOmZGMqnsHpg2pYTDh26DzZ12WZo+rrHJgyq+7hvT2nP+Tws5Qps&#10;c/ll0pwg5qMv9NG+z1cGGRdNO3wJzg43qhX9lK0j1GSkBlGrDvWwkjOR7dm27Yd8qeUHpu11HnqB&#10;HzqBKQ3H9X1HjazG6Tz0CloF9k1EWc5WU+Lm1C1VK7HmZPc+eWDv5pr+pTdzT3BFK7g/7qIiGRhF&#10;lV7knMXYIeXi3V1Fg8lFnDiD/SItq7FaWU2S6ZVYwtKrzzRiGjG4TLI3X8dSoeaQdJmaTMJ5VHzi&#10;DBKlNwSm6cCgY75E1+M/R4PQdBzGIHQv/JAk+pS9L74xwWnsapbJ/9Iht3QpwsqruyymZahY2Mm7&#10;KGkkWkDQQd+SgrEv4eihy01+Vb7YnEYxLTj/Nc/epJUwiiTq/CKJpLWUnV/EZSMH6SSWq0IPruky&#10;tRppHNdnN2xAHyaK1Mdu9FFGAn2YKFIfp9HHtH1B8hCIqSIFctcECqyATw8QiKkiBfIagSwroN0f&#10;TEH0yGKqSIH8NYF8x8YcTYuBZcpUkQIFjUBMHf4kx1eMqSIFCtcE8lyfb7dCIKaKWBGtLS35Gp3r&#10;VnTWlcZkVlTEWTQ9lfPqIk0iWuLJrerq7W+MIis+nDibSb8xxHVUJgzBRoM3lstnut5Bv473HNWm&#10;Men+egfdbczeIYzObSXZ5Coqou5K3Njj7ZJ6JD3TsKaFuzIZLz4TeAisEDjBWJ1/Rj00Ve9m1zTV&#10;7F6P2Vdhb5rybbZzw2nK9qzA9Tsg7tmOZymc8ojJuduA7hU4xb4vwKlXjZvAKQnwW3AcOKV2OLYI&#10;BJzSCASc0ggEnNIIBJzSCASc0gj0SnHqQ4eFDmDH08Ypi+L12s4pi3utD3dOOablhb7AKeexkAw3&#10;9B12We7WhHdKOR7gncLWMO18AqeAUxSE2PiF93X/Aqc0SxnglEYg4JRGIOCURiDglEagZ8Wp03LY&#10;WBSn1iGMQAY0/bo8zGFjDn2LUjlYWORa2kgdNxl6vk1eIsYXlk+uHR4dB3cNot8Q/Qa+qOMtt3gj&#10;4K7RPLrAFxqBwBcagcAXGoHAFxqBwBcagY7KF1cdJ8j34Atduqld+zEeSfqzG5fGbll/PF/rZ5UA&#10;sp7/J7DDcsMhi/XmWTyKOxzbDEzKL+Xg4Tguz2/djh07JmtZPl2HhRu28pU7ycZN1m7rKJbm8yEq&#10;b0Xq84ReyYQRJDWzSMPNrMDtYYcsD69NsSKp6nA/GXk7GKA6ju+R8bYsyRsGli8NiZK7bJvni203&#10;JeRv8XQuUhT5Wy8/IBMeMnjI4CFjeaudfNCjZZCCYDXLaxCsRiAQrEYgEKxGoKMSrNch2APC+Iad&#10;Ib4HBG/HE9fv4onLCx0djide4PJsZmIUMwx4sYMWo9APbU9G8VHOVOhrit2AUcAoxCavJMoRjAJG&#10;AaOAUfqrTj5rGSAwimaFCUbRCARG0Qh0VEZ5dwKAofOymU26UO1m69YSNtcSiPbwtnWrCTuB5VLt&#10;Vu4kQTnhTm3W11dO2GzCSHssrwksPZblPZbAhprCr66atWkTuwr/b21+TVFhZpx8c2TngrDMoS/D&#10;ChzaZuE1m5g3+LG4AtsdurwsGC9h7buWrKG/3R+8Y2jB4QXT6dIIIdg3hMC0NwvBCs/+4bt0ZDvU&#10;VUHWLgpCnyrwt0MJwsA3A5Vsi1ACJNtSlVyUglWlcrFNh206bNNhmw7bdKdbzhzbdJpdKGzTaQQ6&#10;6jbds5SC/eU/3Rj7xyMUmpKru9SCffHFi0y7buhWF4MlyFIoflBysee6ogg34bhj059umH9oE4BT&#10;TjMvXwSiAlGBqNaaj4CoQFQgKhAViApE9bftoAWi+iuJyvZOO7baZMWE2rmfDDyeRBmBHTomiqRy&#10;ykULP/IkiiaDyi/BWhrK7j5sQS27G8Jvo/QBZYAyQBmgDFAGKAOUwerUvMRGxs/qtzmt/E3q4b3J&#10;GLyA0OGxYbRc9EPUSZXraHQJB2IwU4h37KIOxABiADGAGEAMIAYQA4iRvfk61vTe7sZwnRhiOJuI&#10;4TwRMSgpisKkbNtznG7iCWpYpmQuyfRLdD3+czRAmBTCpBAmtTN9oQuDxgOPLgwagVDDUiMQ6sNo&#10;BELiiUYghElpBDqqA8M+hSgpbYEYpy5E+VidBEIQFTa1R4GOnkYMthuYGxkanmXZdSMG3qThyaUS&#10;0IWhU4EmmU6TuPqcTNme+jTP2EtjNlmNBvNZlhcD9uOtTSrk8Tya55EuDFojo9YaPcU43CY2bzcj&#10;Y/cqi3GYtm+qYhyP2hYRL0v88T2qyAHTSi5SuT8axXGSVSb7etOXbTpLU2kbtaEI65C9TOLbZL7t&#10;5PqM72JavfPXWlHdvU3LdqyQ2QzfMXls2oJpDXawjpM1re3FmU23bk5UpylSwWb1JDwoTdE0LccP&#10;Ke6DpSk6ZihrAkXndTci33XqNMW6S+r2ByHqM6M+M81AqM9MIkTpTTYavOb9W+y/adAO+28agbD/&#10;phEI+28agbD/phEI+28agY66/3bqWYou1STpZCkSdzwJMmwqwWz3QYYfDK0aMlALBU5+OPnh5IeT&#10;vxLTbhJ1GjQmkZyPd4xBB2RoHvCADI1AgAyNQIAMjUCADI1AR4UMx/pbePk92iTd3g2BSERhx95e&#10;Ms8PTNV3Eg7Yl9fnpcdL5tVe/dpL5jWu/IO8ZGtNTC3f4XU9uWUqJ5k9ZN03ZC1POMnAr+BX8Cv4&#10;Ffw6m1xSCBMLQHrWHp3gV83iGvyqEQj8qhEI/KoR6Kj8+v4Empj2IcZmCixRh4LVgxDDIgeYAlY9&#10;Y8BHBsYAY4AxwBhgDDBGX45Qmad/kUBgDM0KEYyhEQiMoRHoqIxxceKMUWeQNW6MJu31IMZYc2PY&#10;VhBY3Vo7LTcGEAOIAcQAYgAxgBh/0QoabgzN+geIoREIiKERCIihEeioiNHtnHxilTxp/d9N9fGe&#10;Wk/AtaiODoVCsXqelu9t1BMAY7zmfHA0JOuvho9uAf36oJ6A5vGFVB+NQGAMjUBgDI1AYAyNQGAM&#10;jUBHZYyfTtyNsVlOQLkd4l+XB7kxXNtuGMMdulRCUSbKriojptKRYAwwBkVcL1M0PeZlNNsd28AY&#10;YAx0JENHMnQkQ0cydCRDR7IdOpL9ctqM4ddlBJpQqaZ2wEGMYYV+Uz8Afgx0PW6voeHH6F9DgzH6&#10;9YEfQ7NFBj+GRiD4MTQCwY+hEQh+DI1A8GNoBDqqH+PjiTMG9UjplEUm7HhSyvd6OobnhUjHKIx5&#10;VFDOAeEcWmcAMfqX0ECMfn2AGJqnFxBDIxAQQyMQEEMjEBBDIxAQQyPQURHj5xNADF1TWmptvL0k&#10;stMUmdqtIrIxTWeL35mPa605rRP4Xl1qSvo52uVsZVAVb1GrWtnSEdu7PqazLOGXiJafykocuijK&#10;6mOSz3n1w8y4p7sIh65szblelWNrf9+12h106TQTjX4XVwUbUjb8ZT+vewaLt9kZr91S9jWVQnY2&#10;8nuorfaTkNUPnED1NbbccMjMqGU6YUB+M7osa25so4QASgighABKCKCEAEoIoIQAqpSJiJpvSUFd&#10;kU0Wtc/XcfsuBZ+5ljaYVYNkYFaNQIcza1IUPB6xnFcXaRLR10Qur6u3v3XYlTNQcVUYaZTdjAaJ&#10;iOK7jsqEsdho8MZyeR7+ZFZUtBYnl0rP4P/Li3Sy5wVsGp5G3Wn88U5jN0M98v6NzhDfo5SClt3r&#10;XKdxVUSzm9vKuMizLImrvDAIxhR67cHuP3fY3XUDL3BkeYXhkPKg2vzlu2bgmrSHwACM/+65oL24&#10;ub5IZQz55SU3BsH9a9QenbNNgA9ReWsso3Q0mNArdr+g+anYy6ge0oS/qk1re9Vxd8MDTZspyqQO&#10;CnL1PXoIsy9xXazDbFuTaYUuMzHgfHQ9/nM0AM4D54HzwHngPHAeOA+cvyX2mmU3V3dZjEw6Tq68&#10;zdmn7H3xjTPnSxDocJxfx9jNra5dAIpAiRifnVu9vSpmcWJcpnleHJmFD763BsI5xCz439XqfT55&#10;YGPelcl48ZnwVyBftRqLIwTj9JCOpXzgKp+P2OdJpCMYRyX18aFU71ZvGFB+HxDnCxCHdtNEALLj&#10;+mx7GlHIvIIK+ypTMRUWUCr1URyMKG1E2Wo2wxFlqxEIUbYagRBlqxEIHkuNQPBYagQ6DuLwZXX1&#10;1naPjCeCHvaDi9qfki2lt42tYqjiIK1hZhOKTexz1dn7uurY2Pl0alDtQdN3LRUhadMicsNDJ70p&#10;pukwD6r0hq2mBY+TVTGzBnsxGuwYVmv5NBC7h5brrRMGW604QxFRto6Cg064Jht5pnlWUUTxNged&#10;zrKc2k33mBO48dhJsxTG3bLSUkY4K6OQliWqWgqShWWJsG9m9NNZmtYR4PJ7EN8m86R2T7cjwOXx&#10;7NRkOqXdiX1Ors/gVxaWQhMKffHnsywvxLewffWdLWv7hohDHv928rFjP21DRLWYZq5fxzHDjT4N&#10;fjCkjtTYFsG2SIP92BbhDwVZWJbNANgWKeUKpl0fC9simhU3tkU0AmFbRCMQtkU0AmFbRCMQtkU0&#10;Ah13W8TvbIs8HsHdGwQ97AzR+F93DwNfd0ofsrPSQynuBqU4T6MUkxKR/ZCAehulOD7FpypKCUzt&#10;hkpBuMcZbUuecpZfEk0KWRSGC7c1eeBrv/Y1+bdpH+m+iBajQfnHXVQkA6Oo0oucYpwlgS7e3VU0&#10;mHR9izP4irGsxiLqNzqnNdOV8O6L1VPrQxQ30RxCS01UYW2vMlEiqb8EEEok9esDStE8AEEpGoFA&#10;KRqBQCkagUApGoFAKRqBjkopLwRStE46X6HKY046r6aWvZ103tAMVW2lXiedZYYsxFCs8pWnD+5f&#10;5aP+GzrpXFvZVB21bNWGNGZeFEaQLERAfuoZb3/IoFChprID6fF1fQJgFofK8NemP8JgyG8pGx2G&#10;NsUaKPxFtSUVlkooLjLeI5mJQDsILzAxAfjbj3fA3359gL+alRXwVyMQ8FcjEPBXIxDwVyMQ8Fcj&#10;0FHxl0JyT9rF5m5UdHWfWNG11UwdjQ7hYoOLjRF5XBpVq0l2/HigGxgDjNGykySSez47GhAYQ/N8&#10;B2NoBAJjaAQCY2gEAmNoBDoqY1yeNmHUiZG1F6PJhjzIi2HZnsWradRVJmUSnPJiiMQ2pBoh1Qip&#10;RmxuaBPYcQnj/wIAAAD//+yX24rbMBCGX8XotoSNjzmwDjQpWyjLEjbbB1BsJTGRZVdSvE6fvjOS&#10;0riBJTeFQtFNIlvj0eizNf8M1ZV4Fkt5zMmYBAcq9pXYr0+i0DkJyeKRzku2e13LQP2EG9MxGB2Z&#10;FDCOYIzzquFV+VRxbi6KA6vZisugozwnug/Jw+Lx4caK46qBPrdsRwuWk0+1GHGNlnTO6M0Eo3ai&#10;UDcThXK+bYRmGd7xuF1LdATDBIZBTeUzhBtPwgyjp3wP0XMSwFNvdLuBbc3CJMEpqSFk+GfUEQlJ&#10;YEL9vwAhFQcoHQCaRlPzej0gpOIAZVdAUTSFD8h/QXCukIoDNBkAmiQxJgV/xDhScYCmV0BIxyQa&#10;f8SQigM0GwDK0olP0ka6kIpVNKU3+swZ0mrxx3CTIGwcxDonTIy+b0DNKqnPRr1UrVecURC5sRVO&#10;vXhCBdbGnXmaiXJNJUVZ/8PJlirGKwGKPIpSk+s+dAsOIRp02y+b8oyBnRTbtK+s0Fbxdb+xFsqE&#10;bX9Ft3FvvnjpYPmqzEkGKUPQGlZ9Y71eNn2QzpzkvxjzANfosR6xnq9OlHPW72SNITS7XQCG2Tic&#10;GS0DInE6TjEr2eKi10EBBvE4MfMFGmSzOI6c64ujVir9lTV1gIOcSNgVwQVo96zc/i4meFs0WADZ&#10;6C4x2f0PAW0BFOz5XdI2J+rHiUpmio5VY+oOdKTazycNztwa9gmc4IPPACqXtT0+rjYbvkQbxNUE&#10;0nUIlFwZ5LOz42GYdjy6oknSiVcvk3sQiuODxbT7dC5VshcvhOL4+A7jd74BNbm0YL7DuHS1H/So&#10;vsO4A8h3GHcA+Q7jDiDfYdwB9Fc7jG//vMOAVmQvW9Ny8GLOm+LIyhUVHVVGlfZQdB+q4gvVdHgN&#10;4/d2zqLm0PCSycUvAAAA//8DAFBLAwQUAAYACAAAACEAEh++HNwAAAAFAQAADwAAAGRycy9kb3du&#10;cmV2LnhtbEyPvU7DQBCEeyTe4bRINBE5kwQrGJ8jQIImRZRAQbnxrX+Eb8/ynRPz9iw00Iw0mtXM&#10;t/lmcp060RBazwZu5wko4tLblmsD728vN2tQISJb7DyTgS8KsCkuL3LMrD/znk6HWCsp4ZChgSbG&#10;PtM6lA05DHPfE0tW+cFhFDvU2g54lnLX6UWSpNphy7LQYE/PDZWfh9EZ2K+qZVw8tbibbStcv7bj&#10;NnzMjLm+mh4fQEWa4t8x/OALOhTCdPQj26A6A/JI/FXJ7pep2KOBVZrcgS5y/Z+++AYAAP//AwBQ&#10;SwECLQAUAAYACAAAACEAk169kvsAAADhAQAAEwAAAAAAAAAAAAAAAAAAAAAAW0NvbnRlbnRfVHlw&#10;ZXNdLnhtbFBLAQItABQABgAIAAAAIQA4/SH/1gAAAJQBAAALAAAAAAAAAAAAAAAAACwBAABfcmVs&#10;cy8ucmVsc1BLAQItABQABgAIAAAAIQBrvrcB5BQAAIiYAQAOAAAAAAAAAAAAAAAAACsCAABkcnMv&#10;ZTJvRG9jLnhtbFBLAQItABQABgAIAAAAIQASH74c3AAAAAUBAAAPAAAAAAAAAAAAAAAAADsXAABk&#10;cnMvZG93bnJldi54bWxQSwUGAAAAAAQABADzAAAARBgAAAAA&#10;">
            <v:imagedata r:id="rId7" o:title="" croptop="-2180f" cropbottom="-1922f" cropleft="-982f" cropright="-2036f"/>
            <o:lock v:ext="edit" aspectratio="f"/>
          </v:shape>
        </w:pict>
      </w:r>
    </w:p>
    <w:p w:rsidR="005F2EB4" w:rsidRPr="00A63A2F" w:rsidRDefault="005F2EB4" w:rsidP="005F2EB4">
      <w:pPr>
        <w:ind w:left="720"/>
        <w:rPr>
          <w:sz w:val="22"/>
          <w:szCs w:val="22"/>
        </w:rPr>
      </w:pPr>
    </w:p>
    <w:p w:rsidR="00DF3FEA" w:rsidRDefault="00DF3FEA" w:rsidP="009A54E9">
      <w:pPr>
        <w:numPr>
          <w:ilvl w:val="0"/>
          <w:numId w:val="14"/>
        </w:numPr>
        <w:rPr>
          <w:sz w:val="22"/>
          <w:szCs w:val="22"/>
        </w:rPr>
      </w:pPr>
      <w:r w:rsidRPr="00A63A2F">
        <w:rPr>
          <w:sz w:val="22"/>
          <w:szCs w:val="22"/>
        </w:rPr>
        <w:t xml:space="preserve">What will be the effect of the price floor on the domestic production and consumption of soybean oil in the </w:t>
      </w:r>
      <w:smartTag w:uri="urn:schemas-microsoft-com:office:smarttags" w:element="country-region">
        <w:smartTag w:uri="urn:schemas-microsoft-com:office:smarttags" w:element="place">
          <w:r w:rsidRPr="00A63A2F">
            <w:rPr>
              <w:sz w:val="22"/>
              <w:szCs w:val="22"/>
            </w:rPr>
            <w:t>US</w:t>
          </w:r>
        </w:smartTag>
      </w:smartTag>
      <w:r w:rsidRPr="00A63A2F">
        <w:rPr>
          <w:sz w:val="22"/>
          <w:szCs w:val="22"/>
        </w:rPr>
        <w:t xml:space="preserve">? </w:t>
      </w:r>
    </w:p>
    <w:p w:rsidR="008D6306" w:rsidRDefault="008D6306" w:rsidP="008D6306">
      <w:pPr>
        <w:ind w:left="720"/>
        <w:rPr>
          <w:sz w:val="22"/>
          <w:szCs w:val="22"/>
          <w:lang w:eastAsia="ko-KR"/>
        </w:rPr>
      </w:pPr>
    </w:p>
    <w:p w:rsidR="007A02AE" w:rsidRDefault="007A02AE" w:rsidP="007A02AE">
      <w:pPr>
        <w:ind w:left="720"/>
        <w:rPr>
          <w:b/>
          <w:sz w:val="22"/>
          <w:szCs w:val="22"/>
          <w:lang w:eastAsia="ko-KR"/>
        </w:rPr>
      </w:pPr>
      <w:r>
        <w:rPr>
          <w:rFonts w:hint="eastAsia"/>
          <w:b/>
          <w:sz w:val="22"/>
          <w:szCs w:val="22"/>
          <w:lang w:eastAsia="ko-KR"/>
        </w:rPr>
        <w:t>P =</w:t>
      </w:r>
      <w:proofErr w:type="gramStart"/>
      <w:r>
        <w:rPr>
          <w:rFonts w:hint="eastAsia"/>
          <w:b/>
          <w:sz w:val="22"/>
          <w:szCs w:val="22"/>
          <w:lang w:eastAsia="ko-KR"/>
        </w:rPr>
        <w:t>35 ;</w:t>
      </w:r>
      <w:proofErr w:type="gramEnd"/>
      <w:r>
        <w:rPr>
          <w:rFonts w:hint="eastAsia"/>
          <w:b/>
          <w:sz w:val="22"/>
          <w:szCs w:val="22"/>
          <w:lang w:eastAsia="ko-KR"/>
        </w:rPr>
        <w:t xml:space="preserve"> </w:t>
      </w:r>
      <w:r w:rsidRPr="00A63A2F">
        <w:rPr>
          <w:b/>
          <w:sz w:val="22"/>
          <w:szCs w:val="22"/>
        </w:rPr>
        <w:t>Q</w:t>
      </w:r>
      <w:r>
        <w:rPr>
          <w:rFonts w:hint="eastAsia"/>
          <w:b/>
          <w:sz w:val="22"/>
          <w:szCs w:val="22"/>
          <w:vertAlign w:val="subscript"/>
          <w:lang w:eastAsia="ko-KR"/>
        </w:rPr>
        <w:t>IMP</w:t>
      </w:r>
      <w:r>
        <w:rPr>
          <w:rFonts w:hint="eastAsia"/>
          <w:b/>
          <w:sz w:val="22"/>
          <w:szCs w:val="22"/>
          <w:lang w:eastAsia="ko-KR"/>
        </w:rPr>
        <w:t>= 300 ;</w:t>
      </w:r>
    </w:p>
    <w:p w:rsidR="007A02AE" w:rsidRDefault="007A02AE" w:rsidP="007A02AE">
      <w:pPr>
        <w:ind w:left="720"/>
        <w:rPr>
          <w:b/>
          <w:sz w:val="22"/>
          <w:szCs w:val="22"/>
          <w:lang w:eastAsia="ko-KR"/>
        </w:rPr>
      </w:pPr>
      <w:r>
        <w:rPr>
          <w:rFonts w:hint="eastAsia"/>
          <w:b/>
          <w:sz w:val="22"/>
          <w:szCs w:val="22"/>
          <w:lang w:eastAsia="ko-KR"/>
        </w:rPr>
        <w:t xml:space="preserve">U.S. consumers purchase 370 pounds </w:t>
      </w:r>
    </w:p>
    <w:p w:rsidR="008D6306" w:rsidRDefault="007A02AE" w:rsidP="00BC1C32">
      <w:pPr>
        <w:ind w:left="720"/>
        <w:rPr>
          <w:sz w:val="22"/>
          <w:szCs w:val="22"/>
          <w:lang w:eastAsia="ko-KR"/>
        </w:rPr>
      </w:pPr>
      <w:r>
        <w:rPr>
          <w:rFonts w:hint="eastAsia"/>
          <w:b/>
          <w:sz w:val="22"/>
          <w:szCs w:val="22"/>
          <w:lang w:eastAsia="ko-KR"/>
        </w:rPr>
        <w:t>U.S. producers supply 70 pounds</w:t>
      </w:r>
    </w:p>
    <w:p w:rsidR="008D6306" w:rsidRPr="00A63A2F" w:rsidRDefault="008D6306" w:rsidP="008D6306">
      <w:pPr>
        <w:ind w:left="720"/>
        <w:rPr>
          <w:sz w:val="22"/>
          <w:szCs w:val="22"/>
        </w:rPr>
      </w:pPr>
    </w:p>
    <w:p w:rsidR="00DF3FEA" w:rsidRPr="00A63A2F" w:rsidRDefault="00DF3FEA" w:rsidP="009A54E9">
      <w:pPr>
        <w:numPr>
          <w:ilvl w:val="0"/>
          <w:numId w:val="14"/>
        </w:numPr>
        <w:rPr>
          <w:sz w:val="22"/>
          <w:szCs w:val="22"/>
        </w:rPr>
      </w:pPr>
      <w:r w:rsidRPr="00A63A2F">
        <w:rPr>
          <w:sz w:val="22"/>
          <w:szCs w:val="22"/>
        </w:rPr>
        <w:t>In your diagram for part (b) illustrate the following impacts on US total surplus of the price floor :</w:t>
      </w:r>
    </w:p>
    <w:p w:rsidR="00732789" w:rsidRPr="00377E40" w:rsidRDefault="00DF3FEA" w:rsidP="00377E40">
      <w:pPr>
        <w:numPr>
          <w:ilvl w:val="0"/>
          <w:numId w:val="12"/>
        </w:numPr>
        <w:rPr>
          <w:sz w:val="22"/>
          <w:szCs w:val="22"/>
        </w:rPr>
      </w:pPr>
      <w:r w:rsidRPr="00A63A2F">
        <w:rPr>
          <w:sz w:val="22"/>
          <w:szCs w:val="22"/>
        </w:rPr>
        <w:t>change in consumer surplus</w:t>
      </w:r>
    </w:p>
    <w:p w:rsidR="00DF3FEA" w:rsidRPr="00A63A2F" w:rsidRDefault="00DF3FEA" w:rsidP="00DF3FEA">
      <w:pPr>
        <w:numPr>
          <w:ilvl w:val="0"/>
          <w:numId w:val="12"/>
        </w:numPr>
        <w:rPr>
          <w:sz w:val="22"/>
          <w:szCs w:val="22"/>
        </w:rPr>
      </w:pPr>
      <w:r w:rsidRPr="00A63A2F">
        <w:rPr>
          <w:sz w:val="22"/>
          <w:szCs w:val="22"/>
        </w:rPr>
        <w:t>change in the surplus of the foreign suppliers</w:t>
      </w:r>
    </w:p>
    <w:p w:rsidR="00DF3FEA" w:rsidRDefault="00DF3FEA" w:rsidP="00DF3FEA">
      <w:pPr>
        <w:numPr>
          <w:ilvl w:val="0"/>
          <w:numId w:val="12"/>
        </w:numPr>
        <w:rPr>
          <w:sz w:val="22"/>
          <w:szCs w:val="22"/>
        </w:rPr>
      </w:pPr>
      <w:r w:rsidRPr="00A63A2F">
        <w:rPr>
          <w:sz w:val="22"/>
          <w:szCs w:val="22"/>
        </w:rPr>
        <w:t xml:space="preserve"> </w:t>
      </w:r>
      <w:proofErr w:type="gramStart"/>
      <w:r w:rsidRPr="00A63A2F">
        <w:rPr>
          <w:sz w:val="22"/>
          <w:szCs w:val="22"/>
        </w:rPr>
        <w:t>dead-weight</w:t>
      </w:r>
      <w:proofErr w:type="gramEnd"/>
      <w:r w:rsidRPr="00A63A2F">
        <w:rPr>
          <w:sz w:val="22"/>
          <w:szCs w:val="22"/>
        </w:rPr>
        <w:t xml:space="preserve"> loss.</w:t>
      </w:r>
    </w:p>
    <w:tbl>
      <w:tblPr>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1"/>
        <w:gridCol w:w="2604"/>
        <w:gridCol w:w="2604"/>
        <w:gridCol w:w="2604"/>
      </w:tblGrid>
      <w:tr w:rsidR="009C170E" w:rsidRPr="009C170E" w:rsidTr="009C170E">
        <w:trPr>
          <w:trHeight w:val="270"/>
        </w:trPr>
        <w:tc>
          <w:tcPr>
            <w:tcW w:w="1151" w:type="dxa"/>
          </w:tcPr>
          <w:p w:rsidR="00305AC2" w:rsidRPr="009C170E" w:rsidRDefault="00305AC2" w:rsidP="009C170E">
            <w:pPr>
              <w:widowControl w:val="0"/>
              <w:autoSpaceDE w:val="0"/>
              <w:autoSpaceDN w:val="0"/>
              <w:adjustRightInd w:val="0"/>
              <w:rPr>
                <w:rFonts w:eastAsiaTheme="minorEastAsia"/>
                <w:sz w:val="22"/>
                <w:szCs w:val="22"/>
              </w:rPr>
            </w:pPr>
          </w:p>
        </w:tc>
        <w:tc>
          <w:tcPr>
            <w:tcW w:w="2604" w:type="dxa"/>
          </w:tcPr>
          <w:p w:rsidR="00305AC2" w:rsidRPr="009C170E" w:rsidRDefault="00BD0A1B"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Before</w:t>
            </w:r>
          </w:p>
        </w:tc>
        <w:tc>
          <w:tcPr>
            <w:tcW w:w="2604" w:type="dxa"/>
          </w:tcPr>
          <w:p w:rsidR="00305AC2" w:rsidRPr="009C170E" w:rsidRDefault="00BD0A1B"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After</w:t>
            </w:r>
          </w:p>
        </w:tc>
        <w:tc>
          <w:tcPr>
            <w:tcW w:w="2604" w:type="dxa"/>
          </w:tcPr>
          <w:p w:rsidR="00305AC2" w:rsidRPr="009C170E" w:rsidRDefault="00BD0A1B"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Change</w:t>
            </w:r>
          </w:p>
        </w:tc>
      </w:tr>
      <w:tr w:rsidR="009C170E" w:rsidRPr="009C170E" w:rsidTr="009C170E">
        <w:trPr>
          <w:trHeight w:val="270"/>
        </w:trPr>
        <w:tc>
          <w:tcPr>
            <w:tcW w:w="1151" w:type="dxa"/>
          </w:tcPr>
          <w:p w:rsidR="00305AC2" w:rsidRPr="009C170E" w:rsidRDefault="00305AC2"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CS</w:t>
            </w:r>
          </w:p>
        </w:tc>
        <w:tc>
          <w:tcPr>
            <w:tcW w:w="2604" w:type="dxa"/>
          </w:tcPr>
          <w:p w:rsidR="00305AC2" w:rsidRPr="009C170E" w:rsidRDefault="00A7538E" w:rsidP="009C170E">
            <w:pPr>
              <w:widowControl w:val="0"/>
              <w:autoSpaceDE w:val="0"/>
              <w:autoSpaceDN w:val="0"/>
              <w:adjustRightInd w:val="0"/>
              <w:rPr>
                <w:rFonts w:eastAsiaTheme="minorEastAsia"/>
                <w:b/>
                <w:sz w:val="22"/>
                <w:szCs w:val="22"/>
                <w:lang w:eastAsia="ko-KR"/>
              </w:rPr>
            </w:pPr>
            <w:r w:rsidRPr="009C170E">
              <w:rPr>
                <w:rFonts w:eastAsiaTheme="minorEastAsia" w:hint="eastAsia"/>
                <w:b/>
                <w:sz w:val="22"/>
                <w:szCs w:val="22"/>
                <w:lang w:eastAsia="ko-KR"/>
              </w:rPr>
              <w:t>A+B+C+D+E+F+G</w:t>
            </w:r>
          </w:p>
        </w:tc>
        <w:tc>
          <w:tcPr>
            <w:tcW w:w="2604" w:type="dxa"/>
          </w:tcPr>
          <w:p w:rsidR="00305AC2" w:rsidRPr="009C170E" w:rsidRDefault="00435F20" w:rsidP="009C170E">
            <w:pPr>
              <w:widowControl w:val="0"/>
              <w:autoSpaceDE w:val="0"/>
              <w:autoSpaceDN w:val="0"/>
              <w:adjustRightInd w:val="0"/>
              <w:rPr>
                <w:rFonts w:eastAsiaTheme="minorEastAsia"/>
                <w:b/>
                <w:sz w:val="22"/>
                <w:szCs w:val="22"/>
                <w:lang w:eastAsia="ko-KR"/>
              </w:rPr>
            </w:pPr>
            <w:r w:rsidRPr="009C170E">
              <w:rPr>
                <w:rFonts w:eastAsiaTheme="minorEastAsia" w:hint="eastAsia"/>
                <w:b/>
                <w:sz w:val="22"/>
                <w:szCs w:val="22"/>
                <w:lang w:eastAsia="ko-KR"/>
              </w:rPr>
              <w:t>A+B+C</w:t>
            </w:r>
          </w:p>
        </w:tc>
        <w:tc>
          <w:tcPr>
            <w:tcW w:w="2604" w:type="dxa"/>
          </w:tcPr>
          <w:p w:rsidR="00305AC2" w:rsidRPr="009C170E" w:rsidRDefault="00120160" w:rsidP="009C170E">
            <w:pPr>
              <w:widowControl w:val="0"/>
              <w:autoSpaceDE w:val="0"/>
              <w:autoSpaceDN w:val="0"/>
              <w:adjustRightInd w:val="0"/>
              <w:rPr>
                <w:rFonts w:eastAsiaTheme="minorEastAsia"/>
                <w:b/>
                <w:sz w:val="22"/>
                <w:szCs w:val="22"/>
                <w:lang w:eastAsia="ko-KR"/>
              </w:rPr>
            </w:pPr>
            <w:r w:rsidRPr="009C170E">
              <w:rPr>
                <w:rFonts w:eastAsiaTheme="minorEastAsia" w:hint="eastAsia"/>
                <w:b/>
                <w:sz w:val="22"/>
                <w:szCs w:val="22"/>
                <w:lang w:eastAsia="ko-KR"/>
              </w:rPr>
              <w:t>-(D+E+F+G)</w:t>
            </w:r>
          </w:p>
        </w:tc>
      </w:tr>
      <w:tr w:rsidR="009C170E" w:rsidRPr="009C170E" w:rsidTr="009C170E">
        <w:trPr>
          <w:trHeight w:val="284"/>
        </w:trPr>
        <w:tc>
          <w:tcPr>
            <w:tcW w:w="1151" w:type="dxa"/>
          </w:tcPr>
          <w:p w:rsidR="00305AC2" w:rsidRPr="009C170E" w:rsidRDefault="00305AC2"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PS</w:t>
            </w:r>
          </w:p>
        </w:tc>
        <w:tc>
          <w:tcPr>
            <w:tcW w:w="2604" w:type="dxa"/>
          </w:tcPr>
          <w:p w:rsidR="00305AC2" w:rsidRPr="009C170E" w:rsidRDefault="000B5C88" w:rsidP="009C170E">
            <w:pPr>
              <w:widowControl w:val="0"/>
              <w:autoSpaceDE w:val="0"/>
              <w:autoSpaceDN w:val="0"/>
              <w:adjustRightInd w:val="0"/>
              <w:rPr>
                <w:rFonts w:eastAsiaTheme="minorEastAsia"/>
                <w:b/>
                <w:sz w:val="22"/>
                <w:szCs w:val="22"/>
                <w:lang w:eastAsia="ko-KR"/>
              </w:rPr>
            </w:pPr>
            <w:r w:rsidRPr="009C170E">
              <w:rPr>
                <w:rFonts w:eastAsiaTheme="minorEastAsia" w:hint="eastAsia"/>
                <w:b/>
                <w:sz w:val="22"/>
                <w:szCs w:val="22"/>
                <w:lang w:eastAsia="ko-KR"/>
              </w:rPr>
              <w:t>H</w:t>
            </w:r>
          </w:p>
        </w:tc>
        <w:tc>
          <w:tcPr>
            <w:tcW w:w="2604" w:type="dxa"/>
          </w:tcPr>
          <w:p w:rsidR="00305AC2" w:rsidRPr="009C170E" w:rsidRDefault="000B5C88" w:rsidP="009C170E">
            <w:pPr>
              <w:widowControl w:val="0"/>
              <w:autoSpaceDE w:val="0"/>
              <w:autoSpaceDN w:val="0"/>
              <w:adjustRightInd w:val="0"/>
              <w:rPr>
                <w:rFonts w:eastAsiaTheme="minorEastAsia"/>
                <w:b/>
                <w:sz w:val="22"/>
                <w:szCs w:val="22"/>
                <w:lang w:eastAsia="ko-KR"/>
              </w:rPr>
            </w:pPr>
            <w:r w:rsidRPr="009C170E">
              <w:rPr>
                <w:rFonts w:eastAsiaTheme="minorEastAsia" w:hint="eastAsia"/>
                <w:b/>
                <w:sz w:val="22"/>
                <w:szCs w:val="22"/>
                <w:lang w:eastAsia="ko-KR"/>
              </w:rPr>
              <w:t>D+</w:t>
            </w:r>
            <w:r w:rsidR="001508C5" w:rsidRPr="009C170E">
              <w:rPr>
                <w:rFonts w:eastAsiaTheme="minorEastAsia" w:hint="eastAsia"/>
                <w:b/>
                <w:sz w:val="22"/>
                <w:szCs w:val="22"/>
                <w:lang w:eastAsia="ko-KR"/>
              </w:rPr>
              <w:t>H</w:t>
            </w:r>
          </w:p>
        </w:tc>
        <w:tc>
          <w:tcPr>
            <w:tcW w:w="2604" w:type="dxa"/>
          </w:tcPr>
          <w:p w:rsidR="00305AC2" w:rsidRPr="009C170E" w:rsidRDefault="00A51CCA" w:rsidP="009C170E">
            <w:pPr>
              <w:widowControl w:val="0"/>
              <w:autoSpaceDE w:val="0"/>
              <w:autoSpaceDN w:val="0"/>
              <w:adjustRightInd w:val="0"/>
              <w:rPr>
                <w:rFonts w:eastAsiaTheme="minorEastAsia"/>
                <w:b/>
                <w:sz w:val="22"/>
                <w:szCs w:val="22"/>
                <w:lang w:eastAsia="ko-KR"/>
              </w:rPr>
            </w:pPr>
            <w:r w:rsidRPr="009C170E">
              <w:rPr>
                <w:rFonts w:eastAsiaTheme="minorEastAsia" w:hint="eastAsia"/>
                <w:b/>
                <w:sz w:val="22"/>
                <w:szCs w:val="22"/>
                <w:lang w:eastAsia="ko-KR"/>
              </w:rPr>
              <w:t>+D</w:t>
            </w:r>
          </w:p>
        </w:tc>
      </w:tr>
    </w:tbl>
    <w:p w:rsidR="004D179A" w:rsidRPr="001B655C" w:rsidRDefault="00D97DA6" w:rsidP="008B0DDA">
      <w:pPr>
        <w:ind w:left="1008"/>
        <w:rPr>
          <w:b/>
          <w:sz w:val="22"/>
          <w:szCs w:val="22"/>
          <w:lang w:eastAsia="ko-KR"/>
        </w:rPr>
      </w:pPr>
      <w:r w:rsidRPr="001B655C">
        <w:rPr>
          <w:rFonts w:hint="eastAsia"/>
          <w:b/>
          <w:sz w:val="22"/>
          <w:szCs w:val="22"/>
          <w:lang w:eastAsia="ko-KR"/>
        </w:rPr>
        <w:t xml:space="preserve">F becomes </w:t>
      </w:r>
      <w:r w:rsidR="009F1D1C" w:rsidRPr="001B655C">
        <w:rPr>
          <w:rFonts w:hint="eastAsia"/>
          <w:b/>
          <w:sz w:val="22"/>
          <w:szCs w:val="22"/>
          <w:lang w:eastAsia="ko-KR"/>
        </w:rPr>
        <w:t>Foreign</w:t>
      </w:r>
      <w:r w:rsidR="00C056F8" w:rsidRPr="001B655C">
        <w:rPr>
          <w:rFonts w:hint="eastAsia"/>
          <w:b/>
          <w:sz w:val="22"/>
          <w:szCs w:val="22"/>
          <w:lang w:eastAsia="ko-KR"/>
        </w:rPr>
        <w:t xml:space="preserve"> Suppliers</w:t>
      </w:r>
      <w:r w:rsidR="00C056F8" w:rsidRPr="001B655C">
        <w:rPr>
          <w:b/>
          <w:sz w:val="22"/>
          <w:szCs w:val="22"/>
          <w:lang w:eastAsia="ko-KR"/>
        </w:rPr>
        <w:t>’</w:t>
      </w:r>
      <w:r w:rsidR="00C056F8" w:rsidRPr="001B655C">
        <w:rPr>
          <w:rFonts w:hint="eastAsia"/>
          <w:b/>
          <w:sz w:val="22"/>
          <w:szCs w:val="22"/>
          <w:lang w:eastAsia="ko-KR"/>
        </w:rPr>
        <w:t xml:space="preserve"> </w:t>
      </w:r>
      <w:r w:rsidR="001A46B9" w:rsidRPr="001B655C">
        <w:rPr>
          <w:rFonts w:hint="eastAsia"/>
          <w:b/>
          <w:sz w:val="22"/>
          <w:szCs w:val="22"/>
          <w:lang w:eastAsia="ko-KR"/>
        </w:rPr>
        <w:t xml:space="preserve">surplus </w:t>
      </w:r>
    </w:p>
    <w:p w:rsidR="008B0DDA" w:rsidRDefault="00E3435E" w:rsidP="008B0DDA">
      <w:pPr>
        <w:ind w:left="1008"/>
        <w:rPr>
          <w:sz w:val="22"/>
          <w:szCs w:val="22"/>
          <w:lang w:eastAsia="ko-KR"/>
        </w:rPr>
      </w:pPr>
      <w:r w:rsidRPr="001B655C">
        <w:rPr>
          <w:rFonts w:hint="eastAsia"/>
          <w:b/>
          <w:sz w:val="22"/>
          <w:szCs w:val="22"/>
          <w:lang w:eastAsia="ko-KR"/>
        </w:rPr>
        <w:t>E+</w:t>
      </w:r>
      <w:proofErr w:type="gramStart"/>
      <w:r w:rsidRPr="001B655C">
        <w:rPr>
          <w:rFonts w:hint="eastAsia"/>
          <w:b/>
          <w:sz w:val="22"/>
          <w:szCs w:val="22"/>
          <w:lang w:eastAsia="ko-KR"/>
        </w:rPr>
        <w:t>G :</w:t>
      </w:r>
      <w:proofErr w:type="gramEnd"/>
      <w:r w:rsidRPr="001B655C">
        <w:rPr>
          <w:rFonts w:hint="eastAsia"/>
          <w:b/>
          <w:sz w:val="22"/>
          <w:szCs w:val="22"/>
          <w:lang w:eastAsia="ko-KR"/>
        </w:rPr>
        <w:t xml:space="preserve"> DWL</w:t>
      </w:r>
      <w:r w:rsidR="00A40EC1">
        <w:rPr>
          <w:rFonts w:hint="eastAsia"/>
          <w:sz w:val="22"/>
          <w:szCs w:val="22"/>
          <w:lang w:eastAsia="ko-KR"/>
        </w:rPr>
        <w:t xml:space="preserve"> </w:t>
      </w:r>
    </w:p>
    <w:p w:rsidR="00B32806" w:rsidRPr="00A63A2F" w:rsidRDefault="00B32806" w:rsidP="008B0DDA">
      <w:pPr>
        <w:ind w:left="1008"/>
        <w:rPr>
          <w:sz w:val="22"/>
          <w:szCs w:val="22"/>
          <w:lang w:eastAsia="ko-KR"/>
        </w:rPr>
      </w:pPr>
    </w:p>
    <w:p w:rsidR="00DF3FEA" w:rsidRDefault="00DF3FEA" w:rsidP="009A54E9">
      <w:pPr>
        <w:numPr>
          <w:ilvl w:val="0"/>
          <w:numId w:val="14"/>
        </w:numPr>
        <w:rPr>
          <w:sz w:val="22"/>
          <w:szCs w:val="22"/>
        </w:rPr>
      </w:pPr>
      <w:r w:rsidRPr="00A63A2F">
        <w:rPr>
          <w:sz w:val="22"/>
          <w:szCs w:val="22"/>
        </w:rPr>
        <w:t>Calculate the value of the change in foreign supplier surplus. What was the source of their additional surplus?</w:t>
      </w:r>
    </w:p>
    <w:p w:rsidR="00A75914" w:rsidRDefault="00A75914" w:rsidP="00A75914">
      <w:pPr>
        <w:ind w:left="720"/>
        <w:rPr>
          <w:sz w:val="22"/>
          <w:szCs w:val="22"/>
          <w:lang w:eastAsia="ko-KR"/>
        </w:rPr>
      </w:pPr>
    </w:p>
    <w:p w:rsidR="00234760" w:rsidRDefault="006A7C24" w:rsidP="00A75914">
      <w:pPr>
        <w:ind w:left="720"/>
        <w:rPr>
          <w:b/>
          <w:sz w:val="22"/>
          <w:szCs w:val="22"/>
          <w:lang w:eastAsia="ko-KR"/>
        </w:rPr>
      </w:pPr>
      <w:r w:rsidRPr="00B12E38">
        <w:rPr>
          <w:rFonts w:hint="eastAsia"/>
          <w:b/>
          <w:sz w:val="22"/>
          <w:szCs w:val="22"/>
          <w:lang w:eastAsia="ko-KR"/>
        </w:rPr>
        <w:t>Foreign Supplier</w:t>
      </w:r>
      <w:r w:rsidR="007B0A92" w:rsidRPr="00B12E38">
        <w:rPr>
          <w:b/>
          <w:sz w:val="22"/>
          <w:szCs w:val="22"/>
          <w:lang w:eastAsia="ko-KR"/>
        </w:rPr>
        <w:t>’</w:t>
      </w:r>
      <w:r w:rsidR="007B0A92" w:rsidRPr="00B12E38">
        <w:rPr>
          <w:rFonts w:hint="eastAsia"/>
          <w:b/>
          <w:sz w:val="22"/>
          <w:szCs w:val="22"/>
          <w:lang w:eastAsia="ko-KR"/>
        </w:rPr>
        <w:t xml:space="preserve">s </w:t>
      </w:r>
      <w:proofErr w:type="gramStart"/>
      <w:r w:rsidR="007B0A92" w:rsidRPr="00B12E38">
        <w:rPr>
          <w:rFonts w:hint="eastAsia"/>
          <w:b/>
          <w:sz w:val="22"/>
          <w:szCs w:val="22"/>
          <w:lang w:eastAsia="ko-KR"/>
        </w:rPr>
        <w:t xml:space="preserve">Surplus </w:t>
      </w:r>
      <w:r w:rsidR="00683B9A" w:rsidRPr="00B12E38">
        <w:rPr>
          <w:rFonts w:hint="eastAsia"/>
          <w:b/>
          <w:sz w:val="22"/>
          <w:szCs w:val="22"/>
          <w:lang w:eastAsia="ko-KR"/>
        </w:rPr>
        <w:t>:</w:t>
      </w:r>
      <w:proofErr w:type="gramEnd"/>
      <w:r w:rsidR="00683B9A" w:rsidRPr="00B12E38">
        <w:rPr>
          <w:rFonts w:hint="eastAsia"/>
          <w:b/>
          <w:sz w:val="22"/>
          <w:szCs w:val="22"/>
          <w:lang w:eastAsia="ko-KR"/>
        </w:rPr>
        <w:t xml:space="preserve"> </w:t>
      </w:r>
      <w:r w:rsidR="00AD636D" w:rsidRPr="00B12E38">
        <w:rPr>
          <w:rFonts w:hint="eastAsia"/>
          <w:b/>
          <w:sz w:val="22"/>
          <w:szCs w:val="22"/>
          <w:lang w:eastAsia="ko-KR"/>
        </w:rPr>
        <w:t xml:space="preserve">I+J =&gt; </w:t>
      </w:r>
      <w:r w:rsidR="00A62B1E" w:rsidRPr="00B12E38">
        <w:rPr>
          <w:rFonts w:hint="eastAsia"/>
          <w:b/>
          <w:sz w:val="22"/>
          <w:szCs w:val="22"/>
          <w:lang w:eastAsia="ko-KR"/>
        </w:rPr>
        <w:t xml:space="preserve">I+F </w:t>
      </w:r>
      <w:r w:rsidR="00CE63F5" w:rsidRPr="00B12E38">
        <w:rPr>
          <w:rFonts w:hint="eastAsia"/>
          <w:b/>
          <w:sz w:val="22"/>
          <w:szCs w:val="22"/>
          <w:lang w:eastAsia="ko-KR"/>
        </w:rPr>
        <w:t xml:space="preserve">: </w:t>
      </w:r>
    </w:p>
    <w:p w:rsidR="00A75914" w:rsidRPr="00B12E38" w:rsidRDefault="000E68EA" w:rsidP="00A75914">
      <w:pPr>
        <w:ind w:left="720"/>
        <w:rPr>
          <w:b/>
          <w:sz w:val="22"/>
          <w:szCs w:val="22"/>
          <w:lang w:eastAsia="ko-KR"/>
        </w:rPr>
      </w:pPr>
      <w:r w:rsidRPr="00B12E38">
        <w:rPr>
          <w:rFonts w:hint="eastAsia"/>
          <w:b/>
          <w:sz w:val="22"/>
          <w:szCs w:val="22"/>
          <w:lang w:eastAsia="ko-KR"/>
        </w:rPr>
        <w:t xml:space="preserve">Change </w:t>
      </w:r>
      <w:r w:rsidR="00FE28E2" w:rsidRPr="00B12E38">
        <w:rPr>
          <w:rFonts w:hint="eastAsia"/>
          <w:b/>
          <w:sz w:val="22"/>
          <w:szCs w:val="22"/>
          <w:lang w:eastAsia="ko-KR"/>
        </w:rPr>
        <w:t xml:space="preserve">= </w:t>
      </w:r>
      <w:r w:rsidR="00CB0AC0" w:rsidRPr="00B12E38">
        <w:rPr>
          <w:rFonts w:hint="eastAsia"/>
          <w:b/>
          <w:sz w:val="22"/>
          <w:szCs w:val="22"/>
          <w:lang w:eastAsia="ko-KR"/>
        </w:rPr>
        <w:t>=</w:t>
      </w:r>
      <w:r w:rsidR="0016233B">
        <w:rPr>
          <w:rFonts w:hint="eastAsia"/>
          <w:b/>
          <w:sz w:val="22"/>
          <w:szCs w:val="22"/>
          <w:lang w:eastAsia="ko-KR"/>
        </w:rPr>
        <w:t xml:space="preserve"> </w:t>
      </w:r>
      <w:r w:rsidR="0034341D" w:rsidRPr="00B12E38">
        <w:rPr>
          <w:rFonts w:hint="eastAsia"/>
          <w:b/>
          <w:sz w:val="22"/>
          <w:szCs w:val="22"/>
          <w:lang w:eastAsia="ko-KR"/>
        </w:rPr>
        <w:t>-</w:t>
      </w:r>
      <w:r w:rsidR="00CB0AC0" w:rsidRPr="00B12E38">
        <w:rPr>
          <w:rFonts w:hint="eastAsia"/>
          <w:b/>
          <w:sz w:val="22"/>
          <w:szCs w:val="22"/>
          <w:lang w:eastAsia="ko-KR"/>
        </w:rPr>
        <w:t>J+F</w:t>
      </w:r>
      <w:r w:rsidR="0034341D" w:rsidRPr="00B12E38">
        <w:rPr>
          <w:rFonts w:hint="eastAsia"/>
          <w:b/>
          <w:sz w:val="22"/>
          <w:szCs w:val="22"/>
          <w:lang w:eastAsia="ko-KR"/>
        </w:rPr>
        <w:t>=</w:t>
      </w:r>
      <w:r w:rsidR="00646880" w:rsidRPr="00B12E38">
        <w:rPr>
          <w:rFonts w:hint="eastAsia"/>
          <w:b/>
          <w:sz w:val="22"/>
          <w:szCs w:val="22"/>
          <w:lang w:eastAsia="ko-KR"/>
        </w:rPr>
        <w:t>-(1/2)*60*</w:t>
      </w:r>
      <w:r w:rsidR="002B7D1E" w:rsidRPr="00B12E38">
        <w:rPr>
          <w:rFonts w:hint="eastAsia"/>
          <w:b/>
          <w:sz w:val="22"/>
          <w:szCs w:val="22"/>
          <w:lang w:eastAsia="ko-KR"/>
        </w:rPr>
        <w:t>5</w:t>
      </w:r>
      <w:r w:rsidR="00145909" w:rsidRPr="00B12E38">
        <w:rPr>
          <w:rFonts w:hint="eastAsia"/>
          <w:b/>
          <w:sz w:val="22"/>
          <w:szCs w:val="22"/>
          <w:lang w:eastAsia="ko-KR"/>
        </w:rPr>
        <w:t xml:space="preserve"> + </w:t>
      </w:r>
      <w:r w:rsidR="00C001CC" w:rsidRPr="00B12E38">
        <w:rPr>
          <w:rFonts w:hint="eastAsia"/>
          <w:b/>
          <w:sz w:val="22"/>
          <w:szCs w:val="22"/>
          <w:lang w:eastAsia="ko-KR"/>
        </w:rPr>
        <w:t xml:space="preserve">300*5 </w:t>
      </w:r>
      <w:r w:rsidR="00BA4E6E" w:rsidRPr="00B12E38">
        <w:rPr>
          <w:rFonts w:hint="eastAsia"/>
          <w:b/>
          <w:sz w:val="22"/>
          <w:szCs w:val="22"/>
          <w:lang w:eastAsia="ko-KR"/>
        </w:rPr>
        <w:t xml:space="preserve">= </w:t>
      </w:r>
      <w:r w:rsidR="001914E2" w:rsidRPr="00B12E38">
        <w:rPr>
          <w:rFonts w:hint="eastAsia"/>
          <w:b/>
          <w:sz w:val="22"/>
          <w:szCs w:val="22"/>
          <w:lang w:eastAsia="ko-KR"/>
        </w:rPr>
        <w:t>1350</w:t>
      </w:r>
    </w:p>
    <w:p w:rsidR="009A54E9" w:rsidRDefault="009A54E9" w:rsidP="00DF3FEA">
      <w:pPr>
        <w:rPr>
          <w:b/>
          <w:sz w:val="22"/>
          <w:szCs w:val="22"/>
        </w:rPr>
      </w:pPr>
    </w:p>
    <w:p w:rsidR="00DF3FEA" w:rsidRPr="00BC4878" w:rsidRDefault="00DF3FEA" w:rsidP="00DF3FEA">
      <w:pPr>
        <w:rPr>
          <w:b/>
          <w:sz w:val="22"/>
          <w:szCs w:val="22"/>
          <w:u w:val="single"/>
        </w:rPr>
      </w:pPr>
      <w:r w:rsidRPr="00BC4878">
        <w:rPr>
          <w:b/>
          <w:sz w:val="22"/>
          <w:szCs w:val="22"/>
          <w:u w:val="single"/>
        </w:rPr>
        <w:t>Per Unit Tariff</w:t>
      </w:r>
    </w:p>
    <w:p w:rsidR="00DF3FEA" w:rsidRDefault="00DF3FEA" w:rsidP="00DF3FEA">
      <w:pPr>
        <w:rPr>
          <w:sz w:val="22"/>
          <w:szCs w:val="22"/>
        </w:rPr>
      </w:pPr>
      <w:r w:rsidRPr="00A63A2F">
        <w:rPr>
          <w:sz w:val="22"/>
          <w:szCs w:val="22"/>
        </w:rPr>
        <w:t xml:space="preserve">Suppose that the government chose to impose a per unit import tariff instead of the price floor. </w:t>
      </w:r>
    </w:p>
    <w:p w:rsidR="00940689" w:rsidRPr="00A63A2F" w:rsidRDefault="00940689" w:rsidP="00DF3FEA">
      <w:pPr>
        <w:rPr>
          <w:sz w:val="22"/>
          <w:szCs w:val="22"/>
        </w:rPr>
      </w:pPr>
    </w:p>
    <w:p w:rsidR="00DF3FEA" w:rsidRDefault="00DF3FEA" w:rsidP="009A54E9">
      <w:pPr>
        <w:numPr>
          <w:ilvl w:val="0"/>
          <w:numId w:val="14"/>
        </w:numPr>
        <w:rPr>
          <w:sz w:val="22"/>
          <w:szCs w:val="22"/>
        </w:rPr>
      </w:pPr>
      <w:r w:rsidRPr="00A63A2F">
        <w:rPr>
          <w:sz w:val="22"/>
          <w:szCs w:val="22"/>
        </w:rPr>
        <w:t>Given the demand for imports and the world supply, what is the incidence of a per unit tariff on foreign suppliers (I am looking for the numerical answer)?</w:t>
      </w:r>
    </w:p>
    <w:p w:rsidR="003310B4" w:rsidRDefault="003310B4" w:rsidP="003310B4">
      <w:pPr>
        <w:ind w:left="720"/>
        <w:rPr>
          <w:sz w:val="22"/>
          <w:szCs w:val="22"/>
          <w:lang w:eastAsia="ko-KR"/>
        </w:rPr>
      </w:pPr>
    </w:p>
    <w:p w:rsidR="003310B4" w:rsidRPr="00E81E4A" w:rsidRDefault="00BD097D" w:rsidP="003310B4">
      <w:pPr>
        <w:ind w:left="720"/>
        <w:rPr>
          <w:b/>
          <w:sz w:val="22"/>
          <w:szCs w:val="22"/>
          <w:lang w:eastAsia="ko-KR"/>
        </w:rPr>
      </w:pPr>
      <w:r w:rsidRPr="00E81E4A">
        <w:rPr>
          <w:b/>
          <w:position w:val="-10"/>
          <w:sz w:val="22"/>
          <w:szCs w:val="22"/>
          <w:lang w:eastAsia="ko-KR"/>
        </w:rPr>
        <w:object w:dxaOrig="180" w:dyaOrig="340">
          <v:shape id="_x0000_i1029" type="#_x0000_t75" style="width:8.85pt;height:17pt" o:ole="">
            <v:imagedata r:id="rId8" o:title=""/>
          </v:shape>
          <o:OLEObject Type="Embed" ProgID="Equation.3" ShapeID="_x0000_i1029" DrawAspect="Content" ObjectID="_1385119685" r:id="rId9"/>
        </w:object>
      </w:r>
      <w:r w:rsidR="00F33998" w:rsidRPr="00E81E4A">
        <w:rPr>
          <w:b/>
          <w:position w:val="-24"/>
          <w:sz w:val="22"/>
          <w:szCs w:val="22"/>
          <w:lang w:eastAsia="ko-KR"/>
        </w:rPr>
        <w:object w:dxaOrig="2299" w:dyaOrig="660">
          <v:shape id="_x0000_i1030" type="#_x0000_t75" style="width:114.8pt;height:33.3pt" o:ole="">
            <v:imagedata r:id="rId10" o:title=""/>
          </v:shape>
          <o:OLEObject Type="Embed" ProgID="Equation.3" ShapeID="_x0000_i1030" DrawAspect="Content" ObjectID="_1385119686" r:id="rId11"/>
        </w:object>
      </w:r>
    </w:p>
    <w:p w:rsidR="003310B4" w:rsidRPr="00A63A2F" w:rsidRDefault="003310B4" w:rsidP="003310B4">
      <w:pPr>
        <w:ind w:left="720"/>
        <w:rPr>
          <w:sz w:val="22"/>
          <w:szCs w:val="22"/>
        </w:rPr>
      </w:pPr>
    </w:p>
    <w:p w:rsidR="00DF3FEA" w:rsidRDefault="00DF3FEA" w:rsidP="009A54E9">
      <w:pPr>
        <w:numPr>
          <w:ilvl w:val="0"/>
          <w:numId w:val="14"/>
        </w:numPr>
        <w:rPr>
          <w:sz w:val="22"/>
          <w:szCs w:val="22"/>
        </w:rPr>
      </w:pPr>
      <w:r w:rsidRPr="00A63A2F">
        <w:rPr>
          <w:sz w:val="22"/>
          <w:szCs w:val="22"/>
        </w:rPr>
        <w:t xml:space="preserve">Given your answer to part (g), what tariff rate should the government set so that the domestic price rises to $35? </w:t>
      </w:r>
    </w:p>
    <w:p w:rsidR="008C3207" w:rsidRDefault="008C3207" w:rsidP="008C3207">
      <w:pPr>
        <w:ind w:left="720"/>
        <w:rPr>
          <w:sz w:val="22"/>
          <w:szCs w:val="22"/>
          <w:lang w:eastAsia="ko-KR"/>
        </w:rPr>
      </w:pPr>
    </w:p>
    <w:p w:rsidR="008C3207" w:rsidRPr="00FB19B6" w:rsidRDefault="009345B5" w:rsidP="008C3207">
      <w:pPr>
        <w:ind w:left="720"/>
        <w:rPr>
          <w:sz w:val="22"/>
          <w:szCs w:val="22"/>
          <w:lang w:eastAsia="ko-KR"/>
        </w:rPr>
      </w:pPr>
      <w:r w:rsidRPr="00FB19B6">
        <w:rPr>
          <w:sz w:val="22"/>
          <w:szCs w:val="22"/>
          <w:lang w:eastAsia="ko-KR"/>
        </w:rPr>
        <w:t xml:space="preserve">Tariff </w:t>
      </w:r>
      <w:r w:rsidRPr="00FB19B6">
        <w:rPr>
          <w:rFonts w:hint="eastAsia"/>
          <w:sz w:val="22"/>
          <w:szCs w:val="22"/>
          <w:lang w:eastAsia="ko-KR"/>
        </w:rPr>
        <w:t xml:space="preserve">rate t = </w:t>
      </w:r>
      <w:r w:rsidR="00D413EA" w:rsidRPr="00FB19B6">
        <w:rPr>
          <w:rFonts w:hint="eastAsia"/>
          <w:sz w:val="22"/>
          <w:szCs w:val="22"/>
          <w:lang w:eastAsia="ko-KR"/>
        </w:rPr>
        <w:t xml:space="preserve">10 </w:t>
      </w:r>
    </w:p>
    <w:p w:rsidR="008C3207" w:rsidRPr="00A63A2F" w:rsidRDefault="008C3207" w:rsidP="008C3207">
      <w:pPr>
        <w:ind w:left="720"/>
        <w:rPr>
          <w:sz w:val="22"/>
          <w:szCs w:val="22"/>
        </w:rPr>
      </w:pPr>
    </w:p>
    <w:p w:rsidR="00DF3FEA" w:rsidRDefault="00DF3FEA" w:rsidP="009A54E9">
      <w:pPr>
        <w:numPr>
          <w:ilvl w:val="0"/>
          <w:numId w:val="14"/>
        </w:numPr>
        <w:rPr>
          <w:sz w:val="22"/>
          <w:szCs w:val="22"/>
        </w:rPr>
      </w:pPr>
      <w:r w:rsidRPr="00A63A2F">
        <w:rPr>
          <w:sz w:val="22"/>
          <w:szCs w:val="22"/>
        </w:rPr>
        <w:t xml:space="preserve">Illustrate the effect of the tariff on the domestic price and consumption of soybean oil in the US. </w:t>
      </w:r>
    </w:p>
    <w:p w:rsidR="000548AF" w:rsidRDefault="000548AF" w:rsidP="000548AF">
      <w:pPr>
        <w:ind w:left="720"/>
        <w:rPr>
          <w:sz w:val="22"/>
          <w:szCs w:val="22"/>
        </w:rPr>
      </w:pPr>
    </w:p>
    <w:p w:rsidR="00CD14B5" w:rsidRDefault="005F7A00" w:rsidP="00CD14B5">
      <w:pPr>
        <w:rPr>
          <w:sz w:val="22"/>
          <w:szCs w:val="22"/>
        </w:rPr>
      </w:pPr>
      <w:r w:rsidRPr="001316A3">
        <w:rPr>
          <w:sz w:val="22"/>
          <w:szCs w:val="22"/>
        </w:rPr>
        <w:pict>
          <v:shape id="Object 5" o:spid="_x0000_i1031" type="#_x0000_t75" style="width:468pt;height:230.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q&#10;6IZOWRQAAHKgAQAOAAAAZHJzL2Uyb0RvYy54bWzsnWtz2lgShr9v1f4HFV+3PEE6urqGTCXOZWYr&#10;O+sJmdnPMgibipAYScZkfv32uUlIXA5gMibxW6lKCEhHomlJ5znd/faPPy1nqbVIinKaZ4Oe/UO/&#10;ZyXZKB9Ps9tB7/dP7y7CnlVWcTaO0zxLBr0vSdn76eU///Hjw/wycfK7PB0nhUWDZOXlw3zQu6uq&#10;+eWLF+XoLpnF5Q/5PMnow0lezOKK/lvcvhgX8QONPktfOP2+/+IhL8bzIh8lZUnvvpEf9l6K8SeT&#10;ZFT9dzIpk8pKBz06t0r8XYi/b/jfL17+GF/eFvH8bjpSpxEfcRazeJrRQeuh3sRVbN0X0yOGSvPR&#10;52R8FWeLuKQh09Hl6jvqHNPR40eOL7PF+2I+nF8X/MxHvy6uC2s6FrbJ4hn9WNI69IHajIz1orPX&#10;bTPAclLM+ED5ZGItxShfagsny8oa0ZthFNl+n36IEX3munbE/yN+g9Ed/VDNfiy0+81Hbw2701nJ&#10;o9OLlTMSL/kpbfmivt+z5Dd9X+T3c8v3TvCNV8/8ab72aJkN5/JrX/GX3d/X0996WBXx9Pausl4V&#10;Rf5gXeVZRhdMXlhubQc1gP7lV8Yr1bjc8NYknc7/oOtfXAPKATwv9EPWs/gvHXkssuWg2ibKCVgY&#10;Rk4oDlj/ivHlvCir90k+s/iLQa9UJ1qfoTxQvPhQVvLU9A78a6eZ9UDnEvW9vjifMk+n43fTNOUf&#10;ijtLcpUW1iKme0K1FKdFh25tVcXT9G02tqovc7oOYm4efva0WZqJf/S3L6svaSIP+jGZ0OVDTi5P&#10;rnOgeDRKskofLM1oa77bhE6r3lGdLr/3NWfY3lFtz3dNxO3tkJ3rPcSR86yqd55Ns7yQxmofvbHP&#10;RG4vv7381mSO2tfqF9lixUmam0p9qW11uubiUwM81umY7/te1PY6cjd6m7yS34DssG/76nfVdy/t&#10;SPC83nfieTbdaeRdvna9+j5iKfcgP93P6fiVs35/C1no+U7H0/zAsR3lacxzwn4U7Pa1dJol4hr8&#10;Wvc13L7onstv9YffvmxnhxPZ6tG2txeZnpe2Tc/ESD2F9QOTOW7Ud+k8+K2L2ZEdmB6bcKju4759&#10;S/uaz8NSzcDWp1823RPk/egT/bSv86VFzkXPOjEF55tb1ZLe5fMI/QTUg+hZh35YqTsR8xljQSSm&#10;WkFoM7/z0AuDyA1t5TheELh6ZD1O56FX0Cxw140oy/lsSp6cPqVqKeec/NzHX/i3uaF/6cs8EFzR&#10;DO7P+7hIelZRpVe5YDG+STl/dV/RYGoSJ/fgH6RlNdQzq3EyuZZTWHr1kUZMYw6XSXbx+1BZqNkk&#10;XaQ2N+EsLj4IBonTWwLTtGfRNp/im+Ffg15kuy5nEDoXsUkSf8heF5+5wWnsapqp/9Imd3Qowsrr&#10;+2xE01A5sVNnUdJINIGgjT4nBWdfwtFjp5viqGKyOYlHNOH81yy7SCvpFEnc+SCJlbeUnQ9GZWMO&#10;spOcrkp7CJsuUqcxjesF/IQt2IcbRdmHNfbRTgL7cKMo+7iNfWwWSJKHgbhVlIG8FQOFTihuDzAQ&#10;t4oykN8YyHFCWv3BLYgeWdwqykDBioECl+EeTZOBRcqtogwUNgbi1hFPclxi3CrKQNGKgXwvEMut&#10;MBC3ipwRrUwtxRxd2K3ozCut8bSoiLPo9lTOqqs0iWmKp5aqq5e/cYqsxHByb276tSFu4jLhCDbo&#10;XTieuNPtHPT34YGjMhqTzm/noPuNuXMIq3NaSTa+jou4OxO3Dvi6ZD0yPbdhTQv3ZTKcfyTwkFgh&#10;cYKzuviNdtBUvZpd01Szej3kl8LBNBUwvnIjaIr5TugFHRD3mes7Gqd8YnKm5t3AKX69AKeeNW4C&#10;pxTAb8Fx4JRe4dhiIOCUwUDAKYOBgFMGAwGnDAYCThkM9Exx6k2HhY5gx/PGKYfy9drBKUdErY8P&#10;Trm240eBxCl3U0qGFwUuP6wIayI6pQMPiE5haZhWPoFTwClKQmziwoeGf4FThqkMcMpgIOCUwUDA&#10;KYOBgFMGA31VnDqvgI1DeWodwghVQtOvi+MCNnY/cFwZr1kpG6nzJiM/YBQl4nzhBBTaEdlxFFpC&#10;uAbhmmefHQi+AF+AL3jWbyeb9mT5t+ALw+QHfGEwEPjCYCDwhcFAJ+WL604Q5Cn4wlRuyuo4xoai&#10;P9aENPar+hP1Wj/rApDV+j+JHY4X9Xmut6ji0dzhMju0qb5UgIfreqK+dTt27Fms5QR0HJ5u2KpX&#10;7hQbN1W7ra14mc+buLyTpc9jeqUS11DUzDMN16sCt6cd8jq8NsXKoqrj42QU7eCA6rqBT87b8iS/&#10;HzqBciQq7mJM1IttdyXUb4lyLrIo6re+/4RMECwIFgQLgt2t6PJVS2xBsAb+AMEaDASCNRjopATr&#10;dwj2iDS+fmeIp4Dg7XjiBV088YTQ0fF44oeeqGYmRrGjUIgdtBiF3mS+yuKjmqkoMIjdgFHAKMQm&#10;zyTLEYwCRgGjgFHAKOerkwRGMUzBwSgGA52UUV6dAWCYomx2Uy5Uh9m6WsL2SgHRAdG2rpqwGzoe&#10;abeKIAnkhDvarM9PTthu0kh3eF6TWHoqz9tUwAZN4WenZm0zYlcZ/63drxEV5s4pFkf2FoTlAX2V&#10;VuDSMovQbOLR4E15Bczre0IWTEhYB56jNPS3x4P3TC04XjCdDo0UgkNTCGy2LgQrI/vHr9KR71BX&#10;BaVdFEYBKfC3UwmiMLBDXWyLVAIU25JKLqRgtVQulumwTIdlOizTYZkOy3TfrN47lun+zmW6ryIF&#10;+8t/ujn2mzMUGsnVfbRgv3vxIptROn47K5tDlkbxo4qLfc+TItyE4y6jP900/4gRgFNNs5AvAlGB&#10;qEBUK81HQFQgKhAViApEBaICUfEK0u+xxdhJEx+Yf9651TYXE+pSxiN7ToQscm2IpArKRQs/iiTK&#10;JoM6LsFbGqruPnxCrbobIm6j7QPKAGWAMkAZoAxQBigDlCFaQ+9ujNeN25xX/Sb18F5nDCEgdHxu&#10;GE0Xgwg6qWoejS7hQAzuCqM9u6gDMYAYQAwgBhADiAHEAGLsgRjdHK4zQwx3HTHcRyIGFUVRmhRj&#10;vut2C0+gYZlSq/Zk8im+Gf416CFNCmlSSJPam77QNNuQ04wubwYDoQuDwUDQsDQYCPowBgOh8MRg&#10;oNOmSZ1DlpRRIMathSg36SQQgujijAMEOnY0YmBeaK9VaPiOw+pGDKJJw6OlEtCFoaNAk0wmyaj6&#10;mEz4mvokz/hLazpeDnqzaZYXPf721iYVanuRzbOhC4PRyai1xg4xDq/JzdvPyfi5KjEOmwW2FuPY&#10;6FtEvLzwJ/BJkQOulVylan00Ho2SrLL55U0X22Sapso3akeR3qF6mYzuktm2nes9nsS1dt6/VkR1&#10;D3Yt5joR9xmxYrLptgXXovaUG+4b34hrbRdntr26OdEnahb0Ol9aNgk26yfhUWWKtu24QUTZ5bxM&#10;0bUjpQkUX9bdiALPrcsU6y6p2x+E0GeGPjPdgaDPTEaIn32XWKy/GdAO628GA2H9zWAgrL8ZDIT1&#10;N4OBsP5mMNBJ19/OvUrRI02STpUiccejIIORBDPbBRlB2HdqyIAWCoL8CPIjyI8gfyVvu0lsVUgh&#10;RgoxUoiRQowUYqQQ75FC7DrfRJTfp0XS7d0QiEQ0dhwcJfOD0NZ9JxGA/f76vOyIkvl1VL+OkvlN&#10;KP+oKNlKE1MncIWup/BMHSRjfd59Q2l5IkgGfgW/gl/Br+DX6fgdpTDxZJQU/Ap+Bb+CX8Gve/Dr&#10;6zNoYroLMdZLYIk6NKwehRgOBcA0sJoZAzEyMAYYA4wBxgBjgDF21QiVefo3GQiJeIY0KiTiGQyE&#10;RDyDgU6aiHd15oxRV5A1YYym7PUoxlgJYzAnDJ2u1k4rjAHEAGIAMYAYQAwgxt80g0atj2H+A8Qw&#10;GAiIYTAQEMNgoJMiRrdz8pkpedL8v1vq4z9WT8BzSEeHUqG4nqcT+Gt6AmAM6HlSNsQiRUMyIXHT&#10;7qaAbgHoFoBSH6RKIVUKqVJIlUKq1B6pUm/PPIyxLiegww6jXxdHhTE8xhrG8PoeSSiqQtllZY1I&#10;OhKMAcYAY1yMSn5ZrDWFBmOAMcAYYAwwBhgDjAHG2IMxfjlvxghqGYEmVarRDjiKMZwoaPQDEMdA&#10;1+P2Oj23h6jqRBwDjDHLLpJYVX/t2RWaNf7DFYCtWVxQrl3dNQLC0dBFNuQpIFfKYCDkShkMhFwp&#10;g4GQK2Uw0Elzpd6fOWNQj5SOLDJhx6NKvlfLMXw/QjmGngcRzmEGBMTYvUyPMMZu+wAxDE8vIIbB&#10;QEAMg4GAGAYDATEMBgJiGAx0UsT4+QwQw9SUllobb5dEdhuRqf0Uka1JOp3/wWNcfLVaNad1w8Cv&#10;paZUnKMtZ6uSqkSLWr0oKVNJlpNixoeaF2X1PslnFn8x6KXTLBGHiBcfykpuqjcR6+SZ9UBnEfU9&#10;1ZpzVZVja3/fFe0OymJJM9noVy2dqoa//P26Z7D8mp3x2n0/n5MUsrtW30NttR+FrEHohrqvseNF&#10;fe5GLdeJQoqb0WF5c2MGCQFICEBCABICkBCAhAAkBKBSJjNqPidFRnNBnrXPp4Yrkzz6z+gumSVX&#10;6RPmJoJZDUgGZjUY6HhmTYqCs5pVzqqrNInpMlHT6+rlbx12FelHBaWOpHF2O+glMovvJi4TzmKD&#10;3oXjiTr88bSoaC5OIZUdg/8vL9LxgQdgNDyNutf4w73Gboba8P2tzhBPIaVgZPe61mlYFfH09q6y&#10;rvIsS0ZVXlgEYxq9DmD3nzvs7nmhH7pKXqHfpzqoNn8FhOueTWsIHMDEZ0TOj4N2Jzj+Ts3XAN7E&#10;5Z21iNNBb0yv+OkC5idyKaP6kibiVe1Z20XHPUcvDOkkV8+uPeqoHFe6eslJdKZrC+P9fkhJr8D4&#10;T/HN8K9BDxgPjAfGA+OB8cB4YDww/o6Ya5rdXt9nI1TQCWIV7c0+ZK+Lz4I1vwcDHY/xG/CVed8A&#10;v7Jd/MoO5deViLMdeI4OG/LuqWvYSijCgdW2Xb6soBgR2DrotYPXE2omSMFubtlkMqF1hTryrdZS&#10;28un7Z3rPfjukzxrdp5Ns7yQi7HtAaqlQEzidbX9Nmyt+TVbqMUNfhASeKEFqul40HPr7OlNKyNq&#10;DYM2329lZMWzpNSLJFl4lsyFEL+v9BQyPunh7OEcZ+tZ2xdEXFoGa2fku+xxCyK67xpfFnFdO1oT&#10;Lw3CPrVpw7IIlkWaok3XC3goCxULQtGV33tI3JUnn6uiVr12hooOZOQbAmfIyDcYCBn5BgMhI99g&#10;IGQ3GAyE7AaDgU67LBJ0lkU2pzXszAzod4Z4isyAHZTirVGK+zhKsSk7P4gIqLdRiht4bk0poW1c&#10;UCloIUHQ/5bk/Sx/RzQp4/alyr6vlsM5n+tVy9f5+At/dUP/0qTvoYjng175531cJD2rqNKrnCL/&#10;ikDnr+4rGkwVCMg9xIyxrIYyFh5fktDOtRTXkZI7rQQXeRLNJjTVhDQRpIm4D432lN5B3TDqhiF/&#10;CvnTJ0wxBqUY5pigFIOBQCkGA52UUr4TSDEG6eqO05uCdE3v6YODdH7fjnTB8c4gnWNHqpkDspZF&#10;xnQ7gvsNBuk81sVfymMWqcZHd/8ICIB5wIXjL6M/Ml+AIuKq+0fEKNcAQboJgnRNEApBOll1IeWK&#10;xZILgnQqzai9fIIgnWFmhSCdwUAI0hkMBPw1GAj4azAQ8NdgoJPiL6XknnWIzVuTOfIeKXPU6jCI&#10;7h8IsbXniJDm3R1CQohtt33AGIbHFxjDYCAwhsFAYAyDgcAYBgOBMQwGOiljvDtvwqgLI2vtlaYa&#10;csiXmXkeHFVa6XK5THQ25+usOmFOFzMqDV6H+Y4oG6EoBgNhgDBAGEjiu0hPJTACwjA8vEAYBgOB&#10;MAwGAmEYDATCMBgIhGEw0DMiDJ8SmtpiBt4jO5i3ku5UQ4+WxqOUzoCYAfKkkCfFVx/aBIYYBmIY&#10;KBNCmRDKhNCqARqP0HiU/RV2ChH8+wxiGKYaH68WTdtQ40PFGro0Y78aH9FesNuiYLW9IAtDX1X0&#10;NAUaWuURPQo67W6+kWofk4/5daeC2sdeFUX+sNIMw29aF+znaTw4oEJn1AEj4EU/vABoVzWZH3qq&#10;PeH2YrJS9emo23TIDpJbhDB4B8puw6Li9qZuV/TuHRUmafXSVl+juyQev83GVkVTShL15NaQl1oV&#10;T9MNH9AZo90lGUE1+aRXtdPVL7ZIjfp1xdl272tK0A73vr4jahS59ylpu62rKtoVdOxXd0RVTVPh&#10;fE2nr2/k1rdd58df0/nxH6nz47k2qY3K+1zAn6JKJlfXOTouC8V9EL1W0aRFq22i0BGFjmKWMYkN&#10;wRWkCBgMdECKwP8FAAAA///slc9u2zAMxl9F0HUImrj5V6POoSly6sGotwdgbMYRQsuGpGTJnn6k&#10;bKxZuuOwy3KxKFMmP/wkf/oK2+JHpp8m0+l4rJULlGkeEd7siztkeqIVQTB2mHJqD7Y2ts6PtgyS&#10;Xz1DWuHuPXfKc6XJUuoc0FmOE44l71sy1cYQxUm5xwbX5NQJuFs4T/TD6vnhZlXsqsKlwx2UmOkv&#10;jR1RkJWQItwkEPpE6W8SpR9q9wpjGzrRrMudFOJwzqFqwL1lOkmW87GoB6pZPWnFX/2fgITKAGhx&#10;BWgxfZQtvQMioTIAWn4AEjrxP7qfIKEyAHq6AjSfLfgfu5+gEwmV3o98KMKFUGh18ojcHNsSsdVm&#10;Gu3oW8FeZFy4RHP2TVgTAlvUn9zV1dtf3rrZsJ+NP9srmy3Xl15hlaNTR2uCMk3XuqACOLPbqVQF&#10;8eQQJfaKorZ/JUvddEdb5eBArpnfsGzBIxnLN8QomUX3/sugPhpHFLxDguX80lYXAXL0WHTvWIb+&#10;Dgvnol/h+6F2XXxBZUptecBqDfYEPhapHXR7U75CgOs5x9+7FJN231KFbvUTAAD//wMAUEsDBBQA&#10;BgAIAAAAIQAqMsL72gAAAAUBAAAPAAAAZHJzL2Rvd25yZXYueG1sTI/NTsMwEITvSLyDtUjcqMNf&#10;SNM4FaqEOFYtqOdtvI0DsR1spw1vz8KlXEYazWrm22o52V4cKcTOOwW3swwEucbrzrUK3t9ebgoQ&#10;MaHT2HtHCr4pwrK+vKiw1P7kNnTcplZwiYslKjApDaWUsTFkMc78QI6zgw8WE9vQSh3wxOW2l3dZ&#10;lkuLneMFgwOtDDWf29EqKEZ8LfTusHoyw4Y+dmH9Rflaqeur6XkBItGUzsfwi8/oUDPT3o9OR9Er&#10;4EfSn3I2v8/Z7hU85NkjyLqS/+nrHwAAAP//AwBQSwECLQAUAAYACAAAACEAk169kvsAAADhAQAA&#10;EwAAAAAAAAAAAAAAAAAAAAAAW0NvbnRlbnRfVHlwZXNdLnhtbFBLAQItABQABgAIAAAAIQA4/SH/&#10;1gAAAJQBAAALAAAAAAAAAAAAAAAAACwBAABfcmVscy8ucmVsc1BLAQItABQABgAIAAAAIQDq6IZO&#10;WRQAAHKgAQAOAAAAAAAAAAAAAAAAACsCAABkcnMvZTJvRG9jLnhtbFBLAQItABQABgAIAAAAIQAq&#10;MsL72gAAAAUBAAAPAAAAAAAAAAAAAAAAALAWAABkcnMvZG93bnJldi54bWxQSwUGAAAAAAQABADz&#10;AAAAtxcAAAAA&#10;">
            <v:imagedata r:id="rId12" o:title="" croptop="-2180f" cropbottom="-1922f" cropleft="-982f" cropright="-2036f"/>
            <o:lock v:ext="edit" aspectratio="f"/>
          </v:shape>
        </w:pict>
      </w:r>
    </w:p>
    <w:p w:rsidR="00323C79" w:rsidRDefault="00323C79" w:rsidP="00570D37">
      <w:pPr>
        <w:rPr>
          <w:sz w:val="22"/>
          <w:szCs w:val="22"/>
          <w:lang w:eastAsia="ko-KR"/>
        </w:rPr>
      </w:pPr>
    </w:p>
    <w:p w:rsidR="008B0652" w:rsidRDefault="00A5045C" w:rsidP="00D81855">
      <w:pPr>
        <w:ind w:left="720"/>
        <w:rPr>
          <w:sz w:val="22"/>
          <w:szCs w:val="22"/>
          <w:lang w:eastAsia="ko-KR"/>
        </w:rPr>
      </w:pPr>
      <w:r>
        <w:rPr>
          <w:rFonts w:hint="eastAsia"/>
          <w:sz w:val="22"/>
          <w:szCs w:val="22"/>
          <w:lang w:eastAsia="ko-KR"/>
        </w:rPr>
        <w:t xml:space="preserve">$10 </w:t>
      </w:r>
      <w:r w:rsidR="0009386D">
        <w:rPr>
          <w:rFonts w:hint="eastAsia"/>
          <w:sz w:val="22"/>
          <w:szCs w:val="22"/>
          <w:lang w:eastAsia="ko-KR"/>
        </w:rPr>
        <w:t>p</w:t>
      </w:r>
      <w:r>
        <w:rPr>
          <w:rFonts w:hint="eastAsia"/>
          <w:sz w:val="22"/>
          <w:szCs w:val="22"/>
          <w:lang w:eastAsia="ko-KR"/>
        </w:rPr>
        <w:t xml:space="preserve">er unit </w:t>
      </w:r>
      <w:proofErr w:type="gramStart"/>
      <w:r>
        <w:rPr>
          <w:rFonts w:hint="eastAsia"/>
          <w:sz w:val="22"/>
          <w:szCs w:val="22"/>
          <w:lang w:eastAsia="ko-KR"/>
        </w:rPr>
        <w:t xml:space="preserve">tariff </w:t>
      </w:r>
      <w:r w:rsidR="00D81855">
        <w:rPr>
          <w:rFonts w:hint="eastAsia"/>
          <w:sz w:val="22"/>
          <w:szCs w:val="22"/>
          <w:lang w:eastAsia="ko-KR"/>
        </w:rPr>
        <w:t>;</w:t>
      </w:r>
      <w:proofErr w:type="gramEnd"/>
      <w:r w:rsidR="00D81855">
        <w:rPr>
          <w:rFonts w:hint="eastAsia"/>
          <w:sz w:val="22"/>
          <w:szCs w:val="22"/>
          <w:lang w:eastAsia="ko-KR"/>
        </w:rPr>
        <w:t xml:space="preserve"> </w:t>
      </w:r>
      <w:r w:rsidR="00EF5181">
        <w:rPr>
          <w:rFonts w:hint="eastAsia"/>
          <w:sz w:val="22"/>
          <w:szCs w:val="22"/>
          <w:lang w:eastAsia="ko-KR"/>
        </w:rPr>
        <w:t xml:space="preserve">Domestic price = </w:t>
      </w:r>
      <w:r w:rsidR="006417E9">
        <w:rPr>
          <w:rFonts w:hint="eastAsia"/>
          <w:sz w:val="22"/>
          <w:szCs w:val="22"/>
          <w:lang w:eastAsia="ko-KR"/>
        </w:rPr>
        <w:t xml:space="preserve">35 </w:t>
      </w:r>
    </w:p>
    <w:p w:rsidR="006417E9" w:rsidRDefault="00244021" w:rsidP="001F00E1">
      <w:pPr>
        <w:ind w:left="720"/>
        <w:rPr>
          <w:sz w:val="22"/>
          <w:szCs w:val="22"/>
          <w:lang w:eastAsia="ko-KR"/>
        </w:rPr>
      </w:pPr>
      <w:r>
        <w:rPr>
          <w:rFonts w:hint="eastAsia"/>
          <w:sz w:val="22"/>
          <w:szCs w:val="22"/>
          <w:lang w:eastAsia="ko-KR"/>
        </w:rPr>
        <w:t xml:space="preserve">Consumption </w:t>
      </w:r>
      <w:r w:rsidR="00A15DF9">
        <w:rPr>
          <w:rFonts w:hint="eastAsia"/>
          <w:sz w:val="22"/>
          <w:szCs w:val="22"/>
          <w:lang w:eastAsia="ko-KR"/>
        </w:rPr>
        <w:t xml:space="preserve">= </w:t>
      </w:r>
      <w:proofErr w:type="gramStart"/>
      <w:r w:rsidR="007D4B8A">
        <w:rPr>
          <w:rFonts w:hint="eastAsia"/>
          <w:sz w:val="22"/>
          <w:szCs w:val="22"/>
          <w:lang w:eastAsia="ko-KR"/>
        </w:rPr>
        <w:t>370</w:t>
      </w:r>
      <w:r w:rsidR="00AA4DBF">
        <w:rPr>
          <w:rFonts w:hint="eastAsia"/>
          <w:sz w:val="22"/>
          <w:szCs w:val="22"/>
          <w:lang w:eastAsia="ko-KR"/>
        </w:rPr>
        <w:t xml:space="preserve"> ;</w:t>
      </w:r>
      <w:proofErr w:type="gramEnd"/>
      <w:r w:rsidR="00AA4DBF">
        <w:rPr>
          <w:rFonts w:hint="eastAsia"/>
          <w:sz w:val="22"/>
          <w:szCs w:val="22"/>
          <w:lang w:eastAsia="ko-KR"/>
        </w:rPr>
        <w:t xml:space="preserve"> </w:t>
      </w:r>
      <w:r w:rsidR="00D87B30">
        <w:rPr>
          <w:rFonts w:hint="eastAsia"/>
          <w:sz w:val="22"/>
          <w:szCs w:val="22"/>
          <w:lang w:eastAsia="ko-KR"/>
        </w:rPr>
        <w:t xml:space="preserve">Domestic supplies = </w:t>
      </w:r>
      <w:r w:rsidR="00D8634A">
        <w:rPr>
          <w:rFonts w:hint="eastAsia"/>
          <w:sz w:val="22"/>
          <w:szCs w:val="22"/>
          <w:lang w:eastAsia="ko-KR"/>
        </w:rPr>
        <w:t xml:space="preserve">70 ; </w:t>
      </w:r>
      <w:r w:rsidR="00EA3D52">
        <w:rPr>
          <w:rFonts w:hint="eastAsia"/>
          <w:sz w:val="22"/>
          <w:szCs w:val="22"/>
          <w:lang w:eastAsia="ko-KR"/>
        </w:rPr>
        <w:t xml:space="preserve">Import = </w:t>
      </w:r>
      <w:r w:rsidR="00E17208">
        <w:rPr>
          <w:rFonts w:hint="eastAsia"/>
          <w:sz w:val="22"/>
          <w:szCs w:val="22"/>
          <w:lang w:eastAsia="ko-KR"/>
        </w:rPr>
        <w:t xml:space="preserve">300 </w:t>
      </w:r>
      <w:r w:rsidR="007D4B8A">
        <w:rPr>
          <w:rFonts w:hint="eastAsia"/>
          <w:sz w:val="22"/>
          <w:szCs w:val="22"/>
          <w:lang w:eastAsia="ko-KR"/>
        </w:rPr>
        <w:t xml:space="preserve"> </w:t>
      </w:r>
    </w:p>
    <w:p w:rsidR="001F00E1" w:rsidRPr="00A63A2F" w:rsidRDefault="001F00E1" w:rsidP="001F00E1">
      <w:pPr>
        <w:ind w:left="720"/>
        <w:rPr>
          <w:sz w:val="22"/>
          <w:szCs w:val="22"/>
        </w:rPr>
      </w:pPr>
    </w:p>
    <w:p w:rsidR="00DF3FEA" w:rsidRDefault="00DF3FEA" w:rsidP="009A54E9">
      <w:pPr>
        <w:numPr>
          <w:ilvl w:val="0"/>
          <w:numId w:val="14"/>
        </w:numPr>
        <w:rPr>
          <w:sz w:val="22"/>
          <w:szCs w:val="22"/>
        </w:rPr>
      </w:pPr>
      <w:r w:rsidRPr="00A63A2F">
        <w:rPr>
          <w:sz w:val="22"/>
          <w:szCs w:val="22"/>
        </w:rPr>
        <w:t>Use your diagram to show that only a fraction of the tariff revenues are raised from US consumers.  What is the source of the remaining tariff revenues?</w:t>
      </w:r>
    </w:p>
    <w:p w:rsidR="00D67BF1" w:rsidRDefault="00D67BF1" w:rsidP="00D67BF1">
      <w:pPr>
        <w:ind w:left="720"/>
        <w:rPr>
          <w:sz w:val="22"/>
          <w:szCs w:val="22"/>
          <w:lang w:eastAsia="ko-K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0"/>
        <w:gridCol w:w="2526"/>
        <w:gridCol w:w="2526"/>
        <w:gridCol w:w="2526"/>
      </w:tblGrid>
      <w:tr w:rsidR="009C170E" w:rsidRPr="009C170E" w:rsidTr="009C170E">
        <w:tc>
          <w:tcPr>
            <w:tcW w:w="1170" w:type="dxa"/>
          </w:tcPr>
          <w:p w:rsidR="00362EC5" w:rsidRPr="009C170E" w:rsidRDefault="00362EC5" w:rsidP="009C170E">
            <w:pPr>
              <w:widowControl w:val="0"/>
              <w:autoSpaceDE w:val="0"/>
              <w:autoSpaceDN w:val="0"/>
              <w:adjustRightInd w:val="0"/>
              <w:rPr>
                <w:rFonts w:eastAsiaTheme="minorEastAsia"/>
                <w:sz w:val="22"/>
                <w:szCs w:val="22"/>
                <w:lang w:eastAsia="ko-KR"/>
              </w:rPr>
            </w:pPr>
          </w:p>
        </w:tc>
        <w:tc>
          <w:tcPr>
            <w:tcW w:w="2526" w:type="dxa"/>
          </w:tcPr>
          <w:p w:rsidR="00362EC5" w:rsidRPr="009C170E" w:rsidRDefault="004B7295"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Before</w:t>
            </w:r>
          </w:p>
        </w:tc>
        <w:tc>
          <w:tcPr>
            <w:tcW w:w="2526" w:type="dxa"/>
          </w:tcPr>
          <w:p w:rsidR="00362EC5" w:rsidRPr="009C170E" w:rsidRDefault="004B7295"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After</w:t>
            </w:r>
          </w:p>
        </w:tc>
        <w:tc>
          <w:tcPr>
            <w:tcW w:w="2526" w:type="dxa"/>
          </w:tcPr>
          <w:p w:rsidR="00362EC5" w:rsidRPr="009C170E" w:rsidRDefault="004B7295"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Change</w:t>
            </w:r>
          </w:p>
        </w:tc>
      </w:tr>
      <w:tr w:rsidR="009C170E" w:rsidRPr="009C170E" w:rsidTr="009C170E">
        <w:tc>
          <w:tcPr>
            <w:tcW w:w="1170" w:type="dxa"/>
          </w:tcPr>
          <w:p w:rsidR="00362EC5" w:rsidRPr="009C170E" w:rsidRDefault="00362EC5"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CS</w:t>
            </w:r>
          </w:p>
        </w:tc>
        <w:tc>
          <w:tcPr>
            <w:tcW w:w="2526" w:type="dxa"/>
          </w:tcPr>
          <w:p w:rsidR="00362EC5" w:rsidRPr="009C170E" w:rsidRDefault="005C73EF"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A+B+C+D+E+F+G</w:t>
            </w:r>
          </w:p>
        </w:tc>
        <w:tc>
          <w:tcPr>
            <w:tcW w:w="2526" w:type="dxa"/>
          </w:tcPr>
          <w:p w:rsidR="00362EC5" w:rsidRPr="009C170E" w:rsidRDefault="00F175C9"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A+B+C</w:t>
            </w:r>
          </w:p>
        </w:tc>
        <w:tc>
          <w:tcPr>
            <w:tcW w:w="2526" w:type="dxa"/>
          </w:tcPr>
          <w:p w:rsidR="00362EC5" w:rsidRPr="009C170E" w:rsidRDefault="00755701"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-(D+E+F+G)</w:t>
            </w:r>
          </w:p>
        </w:tc>
      </w:tr>
      <w:tr w:rsidR="009C170E" w:rsidRPr="009C170E" w:rsidTr="009C170E">
        <w:tc>
          <w:tcPr>
            <w:tcW w:w="1170" w:type="dxa"/>
          </w:tcPr>
          <w:p w:rsidR="00362EC5" w:rsidRPr="009C170E" w:rsidRDefault="008C6939"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PS</w:t>
            </w:r>
          </w:p>
        </w:tc>
        <w:tc>
          <w:tcPr>
            <w:tcW w:w="2526" w:type="dxa"/>
          </w:tcPr>
          <w:p w:rsidR="00362EC5" w:rsidRPr="009C170E" w:rsidRDefault="00D16F8B"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H</w:t>
            </w:r>
          </w:p>
        </w:tc>
        <w:tc>
          <w:tcPr>
            <w:tcW w:w="2526" w:type="dxa"/>
          </w:tcPr>
          <w:p w:rsidR="00362EC5" w:rsidRPr="009C170E" w:rsidRDefault="00D16F8B"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D+H</w:t>
            </w:r>
          </w:p>
        </w:tc>
        <w:tc>
          <w:tcPr>
            <w:tcW w:w="2526" w:type="dxa"/>
          </w:tcPr>
          <w:p w:rsidR="00362EC5" w:rsidRPr="009C170E" w:rsidRDefault="00802A3F"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+D</w:t>
            </w:r>
          </w:p>
        </w:tc>
      </w:tr>
      <w:tr w:rsidR="009C170E" w:rsidRPr="009C170E" w:rsidTr="009C170E">
        <w:tc>
          <w:tcPr>
            <w:tcW w:w="1170" w:type="dxa"/>
          </w:tcPr>
          <w:p w:rsidR="00362EC5" w:rsidRPr="009C170E" w:rsidRDefault="00333A6B"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Tariff Rev</w:t>
            </w:r>
          </w:p>
        </w:tc>
        <w:tc>
          <w:tcPr>
            <w:tcW w:w="2526" w:type="dxa"/>
          </w:tcPr>
          <w:p w:rsidR="00362EC5" w:rsidRPr="009C170E" w:rsidRDefault="00C611AB"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0</w:t>
            </w:r>
          </w:p>
        </w:tc>
        <w:tc>
          <w:tcPr>
            <w:tcW w:w="2526" w:type="dxa"/>
          </w:tcPr>
          <w:p w:rsidR="00362EC5" w:rsidRPr="009C170E" w:rsidRDefault="00C611AB"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F+I</w:t>
            </w:r>
          </w:p>
        </w:tc>
        <w:tc>
          <w:tcPr>
            <w:tcW w:w="2526" w:type="dxa"/>
          </w:tcPr>
          <w:p w:rsidR="00362EC5" w:rsidRPr="009C170E" w:rsidRDefault="00FA2851" w:rsidP="009C170E">
            <w:pPr>
              <w:widowControl w:val="0"/>
              <w:autoSpaceDE w:val="0"/>
              <w:autoSpaceDN w:val="0"/>
              <w:adjustRightInd w:val="0"/>
              <w:rPr>
                <w:rFonts w:eastAsiaTheme="minorEastAsia"/>
                <w:sz w:val="22"/>
                <w:szCs w:val="22"/>
                <w:lang w:eastAsia="ko-KR"/>
              </w:rPr>
            </w:pPr>
            <w:r w:rsidRPr="009C170E">
              <w:rPr>
                <w:rFonts w:eastAsiaTheme="minorEastAsia" w:hint="eastAsia"/>
                <w:sz w:val="22"/>
                <w:szCs w:val="22"/>
                <w:lang w:eastAsia="ko-KR"/>
              </w:rPr>
              <w:t>+(F+I)</w:t>
            </w:r>
          </w:p>
        </w:tc>
      </w:tr>
    </w:tbl>
    <w:p w:rsidR="00D67BF1" w:rsidRDefault="0035292E" w:rsidP="00D67BF1">
      <w:pPr>
        <w:ind w:left="720"/>
        <w:rPr>
          <w:sz w:val="22"/>
          <w:szCs w:val="22"/>
          <w:lang w:eastAsia="ko-KR"/>
        </w:rPr>
      </w:pPr>
      <w:r>
        <w:rPr>
          <w:rFonts w:hint="eastAsia"/>
          <w:sz w:val="22"/>
          <w:szCs w:val="22"/>
          <w:lang w:eastAsia="ko-KR"/>
        </w:rPr>
        <w:t>Total G</w:t>
      </w:r>
      <w:r w:rsidR="00C16693">
        <w:rPr>
          <w:rFonts w:hint="eastAsia"/>
          <w:sz w:val="22"/>
          <w:szCs w:val="22"/>
          <w:lang w:eastAsia="ko-KR"/>
        </w:rPr>
        <w:t xml:space="preserve">overnment Revenue from Tariff = </w:t>
      </w:r>
      <w:r w:rsidR="000A5593">
        <w:rPr>
          <w:rFonts w:hint="eastAsia"/>
          <w:sz w:val="22"/>
          <w:szCs w:val="22"/>
          <w:lang w:eastAsia="ko-KR"/>
        </w:rPr>
        <w:t>F+I</w:t>
      </w:r>
    </w:p>
    <w:p w:rsidR="00DA5EED" w:rsidRDefault="00DA5EED" w:rsidP="00D67BF1">
      <w:pPr>
        <w:ind w:left="720"/>
        <w:rPr>
          <w:sz w:val="22"/>
          <w:szCs w:val="22"/>
          <w:lang w:eastAsia="ko-KR"/>
        </w:rPr>
      </w:pPr>
      <w:r>
        <w:rPr>
          <w:rFonts w:hint="eastAsia"/>
          <w:sz w:val="22"/>
          <w:szCs w:val="22"/>
          <w:lang w:eastAsia="ko-KR"/>
        </w:rPr>
        <w:t xml:space="preserve">Government Revenue from domestic consumers </w:t>
      </w:r>
      <w:r w:rsidR="000006F3">
        <w:rPr>
          <w:rFonts w:hint="eastAsia"/>
          <w:sz w:val="22"/>
          <w:szCs w:val="22"/>
          <w:lang w:eastAsia="ko-KR"/>
        </w:rPr>
        <w:t xml:space="preserve">= F </w:t>
      </w:r>
    </w:p>
    <w:p w:rsidR="0098098F" w:rsidRDefault="0098098F" w:rsidP="00D67BF1">
      <w:pPr>
        <w:ind w:left="720"/>
        <w:rPr>
          <w:sz w:val="22"/>
          <w:szCs w:val="22"/>
          <w:lang w:eastAsia="ko-KR"/>
        </w:rPr>
      </w:pPr>
      <w:r>
        <w:rPr>
          <w:rFonts w:hint="eastAsia"/>
          <w:sz w:val="22"/>
          <w:szCs w:val="22"/>
          <w:lang w:eastAsia="ko-KR"/>
        </w:rPr>
        <w:t xml:space="preserve">Government Revenue from </w:t>
      </w:r>
      <w:r w:rsidR="005435D4">
        <w:rPr>
          <w:rFonts w:hint="eastAsia"/>
          <w:sz w:val="22"/>
          <w:szCs w:val="22"/>
          <w:lang w:eastAsia="ko-KR"/>
        </w:rPr>
        <w:t xml:space="preserve">foreign firms = </w:t>
      </w:r>
      <w:r w:rsidR="00E148AD">
        <w:rPr>
          <w:rFonts w:hint="eastAsia"/>
          <w:sz w:val="22"/>
          <w:szCs w:val="22"/>
          <w:lang w:eastAsia="ko-KR"/>
        </w:rPr>
        <w:t>I</w:t>
      </w:r>
    </w:p>
    <w:p w:rsidR="00D67BF1" w:rsidRPr="00A63A2F" w:rsidRDefault="00D67BF1" w:rsidP="00D67BF1">
      <w:pPr>
        <w:ind w:left="720"/>
        <w:rPr>
          <w:sz w:val="22"/>
          <w:szCs w:val="22"/>
        </w:rPr>
      </w:pPr>
    </w:p>
    <w:p w:rsidR="00DF3FEA" w:rsidRDefault="00DF3FEA" w:rsidP="009A54E9">
      <w:pPr>
        <w:numPr>
          <w:ilvl w:val="0"/>
          <w:numId w:val="14"/>
        </w:numPr>
        <w:rPr>
          <w:sz w:val="22"/>
          <w:szCs w:val="22"/>
        </w:rPr>
      </w:pPr>
      <w:r w:rsidRPr="00A63A2F">
        <w:rPr>
          <w:sz w:val="22"/>
          <w:szCs w:val="22"/>
        </w:rPr>
        <w:t>Show algebraically that in this case US surplus is in fact higher after the tariff is imposed.</w:t>
      </w:r>
    </w:p>
    <w:p w:rsidR="00CE3AC7" w:rsidRDefault="00CE3AC7" w:rsidP="00CE3AC7">
      <w:pPr>
        <w:ind w:left="720"/>
        <w:rPr>
          <w:sz w:val="22"/>
          <w:szCs w:val="22"/>
          <w:lang w:eastAsia="ko-KR"/>
        </w:rPr>
      </w:pPr>
    </w:p>
    <w:p w:rsidR="00EB5EA5" w:rsidRDefault="000B5734" w:rsidP="00CE3AC7">
      <w:pPr>
        <w:ind w:left="720"/>
        <w:rPr>
          <w:sz w:val="22"/>
          <w:szCs w:val="22"/>
          <w:lang w:eastAsia="ko-KR"/>
        </w:rPr>
      </w:pPr>
      <w:r>
        <w:rPr>
          <w:rFonts w:hint="eastAsia"/>
          <w:sz w:val="22"/>
          <w:szCs w:val="22"/>
          <w:lang w:eastAsia="ko-KR"/>
        </w:rPr>
        <w:t xml:space="preserve">Changes in U.S. surplus = </w:t>
      </w:r>
      <w:r w:rsidR="00710329">
        <w:rPr>
          <w:rFonts w:hint="eastAsia"/>
          <w:sz w:val="22"/>
          <w:szCs w:val="22"/>
          <w:lang w:eastAsia="ko-KR"/>
        </w:rPr>
        <w:t xml:space="preserve">+I </w:t>
      </w:r>
      <w:r w:rsidR="00710329">
        <w:rPr>
          <w:sz w:val="22"/>
          <w:szCs w:val="22"/>
          <w:lang w:eastAsia="ko-KR"/>
        </w:rPr>
        <w:t>–</w:t>
      </w:r>
      <w:r w:rsidR="00710329">
        <w:rPr>
          <w:rFonts w:hint="eastAsia"/>
          <w:sz w:val="22"/>
          <w:szCs w:val="22"/>
          <w:lang w:eastAsia="ko-KR"/>
        </w:rPr>
        <w:t xml:space="preserve"> (E+G)</w:t>
      </w:r>
    </w:p>
    <w:p w:rsidR="00BE084A" w:rsidRPr="00A63A2F" w:rsidRDefault="00BE084A" w:rsidP="00CE3AC7">
      <w:pPr>
        <w:ind w:left="720"/>
        <w:rPr>
          <w:sz w:val="22"/>
          <w:szCs w:val="22"/>
          <w:lang w:eastAsia="ko-KR"/>
        </w:rPr>
      </w:pPr>
      <w:r>
        <w:rPr>
          <w:rFonts w:hint="eastAsia"/>
          <w:sz w:val="22"/>
          <w:szCs w:val="22"/>
          <w:lang w:eastAsia="ko-KR"/>
        </w:rPr>
        <w:t>=</w:t>
      </w:r>
      <w:r w:rsidR="00514755">
        <w:rPr>
          <w:rFonts w:hint="eastAsia"/>
          <w:sz w:val="22"/>
          <w:szCs w:val="22"/>
          <w:lang w:eastAsia="ko-KR"/>
        </w:rPr>
        <w:t xml:space="preserve"> </w:t>
      </w:r>
      <w:r w:rsidR="00A1529C">
        <w:rPr>
          <w:rFonts w:hint="eastAsia"/>
          <w:sz w:val="22"/>
          <w:szCs w:val="22"/>
          <w:lang w:eastAsia="ko-KR"/>
        </w:rPr>
        <w:t xml:space="preserve">300*5 </w:t>
      </w:r>
      <w:proofErr w:type="gramStart"/>
      <w:r w:rsidR="005844E2">
        <w:rPr>
          <w:sz w:val="22"/>
          <w:szCs w:val="22"/>
          <w:lang w:eastAsia="ko-KR"/>
        </w:rPr>
        <w:t>–</w:t>
      </w:r>
      <w:r w:rsidR="005844E2">
        <w:rPr>
          <w:rFonts w:hint="eastAsia"/>
          <w:sz w:val="22"/>
          <w:szCs w:val="22"/>
          <w:lang w:eastAsia="ko-KR"/>
        </w:rPr>
        <w:t>(</w:t>
      </w:r>
      <w:proofErr w:type="gramEnd"/>
      <w:r w:rsidR="005844E2">
        <w:rPr>
          <w:rFonts w:hint="eastAsia"/>
          <w:sz w:val="22"/>
          <w:szCs w:val="22"/>
          <w:lang w:eastAsia="ko-KR"/>
        </w:rPr>
        <w:t>10*5*0.5</w:t>
      </w:r>
      <w:r w:rsidR="005E650B">
        <w:rPr>
          <w:rFonts w:hint="eastAsia"/>
          <w:sz w:val="22"/>
          <w:szCs w:val="22"/>
          <w:lang w:eastAsia="ko-KR"/>
        </w:rPr>
        <w:t xml:space="preserve"> + </w:t>
      </w:r>
      <w:r w:rsidR="00BE0BBE">
        <w:rPr>
          <w:rFonts w:hint="eastAsia"/>
          <w:sz w:val="22"/>
          <w:szCs w:val="22"/>
          <w:lang w:eastAsia="ko-KR"/>
        </w:rPr>
        <w:t>50*5*0.5</w:t>
      </w:r>
      <w:r w:rsidR="005844E2">
        <w:rPr>
          <w:rFonts w:hint="eastAsia"/>
          <w:sz w:val="22"/>
          <w:szCs w:val="22"/>
          <w:lang w:eastAsia="ko-KR"/>
        </w:rPr>
        <w:t>)</w:t>
      </w:r>
      <w:r w:rsidR="00320ABF">
        <w:rPr>
          <w:rFonts w:hint="eastAsia"/>
          <w:sz w:val="22"/>
          <w:szCs w:val="22"/>
          <w:lang w:eastAsia="ko-KR"/>
        </w:rPr>
        <w:t xml:space="preserve"> = </w:t>
      </w:r>
      <w:r w:rsidR="00403F2A">
        <w:rPr>
          <w:rFonts w:hint="eastAsia"/>
          <w:sz w:val="22"/>
          <w:szCs w:val="22"/>
          <w:lang w:eastAsia="ko-KR"/>
        </w:rPr>
        <w:t xml:space="preserve">1500 </w:t>
      </w:r>
      <w:r w:rsidR="00403F2A">
        <w:rPr>
          <w:sz w:val="22"/>
          <w:szCs w:val="22"/>
          <w:lang w:eastAsia="ko-KR"/>
        </w:rPr>
        <w:t>–</w:t>
      </w:r>
      <w:r w:rsidR="00403F2A">
        <w:rPr>
          <w:rFonts w:hint="eastAsia"/>
          <w:sz w:val="22"/>
          <w:szCs w:val="22"/>
          <w:lang w:eastAsia="ko-KR"/>
        </w:rPr>
        <w:t xml:space="preserve"> (</w:t>
      </w:r>
      <w:r w:rsidR="001859E0">
        <w:rPr>
          <w:rFonts w:hint="eastAsia"/>
          <w:sz w:val="22"/>
          <w:szCs w:val="22"/>
          <w:lang w:eastAsia="ko-KR"/>
        </w:rPr>
        <w:t xml:space="preserve">25 + </w:t>
      </w:r>
      <w:r w:rsidR="00D37DA1">
        <w:rPr>
          <w:rFonts w:hint="eastAsia"/>
          <w:sz w:val="22"/>
          <w:szCs w:val="22"/>
          <w:lang w:eastAsia="ko-KR"/>
        </w:rPr>
        <w:t>125)</w:t>
      </w:r>
      <w:r w:rsidR="00A42E91">
        <w:rPr>
          <w:rFonts w:hint="eastAsia"/>
          <w:sz w:val="22"/>
          <w:szCs w:val="22"/>
          <w:lang w:eastAsia="ko-KR"/>
        </w:rPr>
        <w:t>=</w:t>
      </w:r>
      <w:r w:rsidR="00FD12E8">
        <w:rPr>
          <w:rFonts w:hint="eastAsia"/>
          <w:sz w:val="22"/>
          <w:szCs w:val="22"/>
          <w:lang w:eastAsia="ko-KR"/>
        </w:rPr>
        <w:t>1350</w:t>
      </w:r>
    </w:p>
    <w:p w:rsidR="00C43222" w:rsidRDefault="00C43222" w:rsidP="00C43222">
      <w:pPr>
        <w:widowControl w:val="0"/>
        <w:tabs>
          <w:tab w:val="left" w:pos="-720"/>
        </w:tabs>
        <w:suppressAutoHyphens/>
        <w:autoSpaceDE w:val="0"/>
        <w:autoSpaceDN w:val="0"/>
        <w:adjustRightInd w:val="0"/>
        <w:spacing w:line="240" w:lineRule="atLeast"/>
        <w:rPr>
          <w:spacing w:val="-2"/>
          <w:sz w:val="22"/>
          <w:szCs w:val="22"/>
        </w:rPr>
      </w:pPr>
    </w:p>
    <w:p w:rsidR="00AC7923" w:rsidRDefault="00AC7923" w:rsidP="00AC7923">
      <w:pPr>
        <w:tabs>
          <w:tab w:val="left" w:pos="-720"/>
        </w:tabs>
        <w:suppressAutoHyphens/>
        <w:rPr>
          <w:sz w:val="22"/>
          <w:szCs w:val="22"/>
        </w:rPr>
      </w:pPr>
      <w:r w:rsidRPr="00AC7923">
        <w:rPr>
          <w:spacing w:val="-2"/>
          <w:sz w:val="22"/>
          <w:szCs w:val="22"/>
        </w:rPr>
        <w:lastRenderedPageBreak/>
        <w:t xml:space="preserve">3. </w:t>
      </w:r>
      <w:r w:rsidRPr="00AC7923">
        <w:rPr>
          <w:sz w:val="22"/>
          <w:szCs w:val="22"/>
        </w:rPr>
        <w:t>Suppose that the estimated supply and demand curves for oil are given by the following equations: Q</w:t>
      </w:r>
      <w:r w:rsidRPr="00AC7923">
        <w:rPr>
          <w:sz w:val="22"/>
          <w:szCs w:val="22"/>
          <w:vertAlign w:val="superscript"/>
        </w:rPr>
        <w:t>D</w:t>
      </w:r>
      <w:r w:rsidRPr="00AC7923">
        <w:rPr>
          <w:sz w:val="22"/>
          <w:szCs w:val="22"/>
        </w:rPr>
        <w:t xml:space="preserve"> = 8 - .3P + .002I and Q</w:t>
      </w:r>
      <w:r w:rsidRPr="00AC7923">
        <w:rPr>
          <w:sz w:val="22"/>
          <w:szCs w:val="22"/>
          <w:vertAlign w:val="superscript"/>
        </w:rPr>
        <w:t>S</w:t>
      </w:r>
      <w:r w:rsidRPr="00AC7923">
        <w:rPr>
          <w:sz w:val="22"/>
          <w:szCs w:val="22"/>
        </w:rPr>
        <w:t xml:space="preserve"> = 2 + .1P</w:t>
      </w:r>
      <w:r w:rsidRPr="00AC7923">
        <w:rPr>
          <w:b/>
          <w:bCs/>
          <w:sz w:val="22"/>
          <w:szCs w:val="22"/>
        </w:rPr>
        <w:t xml:space="preserve"> </w:t>
      </w:r>
      <w:r w:rsidRPr="00AC7923">
        <w:rPr>
          <w:sz w:val="22"/>
          <w:szCs w:val="22"/>
        </w:rPr>
        <w:t>where quantity is measured in millions of barrels per day, national income I is measured in billions of dollars and the price is dollars per barrel.</w:t>
      </w:r>
    </w:p>
    <w:p w:rsidR="00940689" w:rsidRPr="00AC7923" w:rsidRDefault="00940689" w:rsidP="00AC7923">
      <w:pPr>
        <w:tabs>
          <w:tab w:val="left" w:pos="-720"/>
        </w:tabs>
        <w:suppressAutoHyphens/>
        <w:rPr>
          <w:sz w:val="22"/>
          <w:szCs w:val="22"/>
        </w:rPr>
      </w:pPr>
    </w:p>
    <w:p w:rsidR="00AC7923" w:rsidRDefault="00AC7923" w:rsidP="00AC7923">
      <w:pPr>
        <w:widowControl w:val="0"/>
        <w:numPr>
          <w:ilvl w:val="0"/>
          <w:numId w:val="15"/>
        </w:numPr>
        <w:tabs>
          <w:tab w:val="left" w:pos="-720"/>
        </w:tabs>
        <w:suppressAutoHyphens/>
        <w:autoSpaceDE w:val="0"/>
        <w:autoSpaceDN w:val="0"/>
        <w:adjustRightInd w:val="0"/>
        <w:rPr>
          <w:spacing w:val="-3"/>
          <w:sz w:val="22"/>
          <w:szCs w:val="22"/>
        </w:rPr>
      </w:pPr>
      <w:r w:rsidRPr="00AC7923">
        <w:rPr>
          <w:spacing w:val="-3"/>
          <w:sz w:val="22"/>
          <w:szCs w:val="22"/>
        </w:rPr>
        <w:t>If national income is 1000 (1 trillion dollars) then given the supply and demand equations what is the market-clearing price for a barrel of oil?  What is number of barrels of oil traded (per day)?  Illustrate your answer.</w:t>
      </w:r>
    </w:p>
    <w:p w:rsidR="00A3088D" w:rsidRDefault="00A3088D" w:rsidP="00A3088D">
      <w:pPr>
        <w:widowControl w:val="0"/>
        <w:tabs>
          <w:tab w:val="left" w:pos="-720"/>
        </w:tabs>
        <w:suppressAutoHyphens/>
        <w:autoSpaceDE w:val="0"/>
        <w:autoSpaceDN w:val="0"/>
        <w:adjustRightInd w:val="0"/>
        <w:ind w:left="720"/>
        <w:rPr>
          <w:spacing w:val="-3"/>
          <w:sz w:val="22"/>
          <w:szCs w:val="22"/>
          <w:lang w:eastAsia="ko-KR"/>
        </w:rPr>
      </w:pPr>
    </w:p>
    <w:p w:rsidR="00A3088D" w:rsidRPr="00AC7923" w:rsidRDefault="00A3088D" w:rsidP="00A3088D">
      <w:pPr>
        <w:widowControl w:val="0"/>
        <w:tabs>
          <w:tab w:val="left" w:pos="-720"/>
        </w:tabs>
        <w:suppressAutoHyphens/>
        <w:autoSpaceDE w:val="0"/>
        <w:autoSpaceDN w:val="0"/>
        <w:adjustRightInd w:val="0"/>
        <w:ind w:left="720"/>
        <w:rPr>
          <w:spacing w:val="-3"/>
          <w:sz w:val="22"/>
          <w:szCs w:val="22"/>
        </w:rPr>
      </w:pPr>
      <w:r>
        <w:rPr>
          <w:rFonts w:hint="eastAsia"/>
          <w:spacing w:val="-3"/>
          <w:sz w:val="22"/>
          <w:szCs w:val="22"/>
          <w:lang w:eastAsia="ko-KR"/>
        </w:rPr>
        <w:t xml:space="preserve">P = </w:t>
      </w:r>
      <w:proofErr w:type="gramStart"/>
      <w:r>
        <w:rPr>
          <w:rFonts w:hint="eastAsia"/>
          <w:spacing w:val="-3"/>
          <w:sz w:val="22"/>
          <w:szCs w:val="22"/>
          <w:lang w:eastAsia="ko-KR"/>
        </w:rPr>
        <w:t>20 ;</w:t>
      </w:r>
      <w:proofErr w:type="gramEnd"/>
      <w:r>
        <w:rPr>
          <w:rFonts w:hint="eastAsia"/>
          <w:spacing w:val="-3"/>
          <w:sz w:val="22"/>
          <w:szCs w:val="22"/>
          <w:lang w:eastAsia="ko-KR"/>
        </w:rPr>
        <w:t xml:space="preserve"> Q = </w:t>
      </w:r>
      <w:r w:rsidR="00504A4E">
        <w:rPr>
          <w:rFonts w:hint="eastAsia"/>
          <w:spacing w:val="-3"/>
          <w:sz w:val="22"/>
          <w:szCs w:val="22"/>
          <w:lang w:eastAsia="ko-KR"/>
        </w:rPr>
        <w:t xml:space="preserve">4 </w:t>
      </w:r>
    </w:p>
    <w:p w:rsidR="00F8267F" w:rsidRPr="00AC7923" w:rsidRDefault="005F7A00" w:rsidP="00123548">
      <w:pPr>
        <w:tabs>
          <w:tab w:val="left" w:pos="-720"/>
        </w:tabs>
        <w:suppressAutoHyphens/>
        <w:jc w:val="center"/>
        <w:rPr>
          <w:spacing w:val="-3"/>
          <w:sz w:val="22"/>
          <w:szCs w:val="22"/>
          <w:lang w:eastAsia="ko-KR"/>
        </w:rPr>
      </w:pPr>
      <w:r w:rsidRPr="001316A3">
        <w:rPr>
          <w:spacing w:val="-3"/>
          <w:sz w:val="22"/>
          <w:szCs w:val="22"/>
          <w:lang w:eastAsia="ko-KR"/>
        </w:rPr>
        <w:pict>
          <v:shape id="Object 6" o:spid="_x0000_i1032" type="#_x0000_t75" style="width:289.35pt;height:252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w&#10;vsy6GQgAAKBQAAAOAAAAZHJzL2Uyb0RvYy54bWzsXEtz2zYQvnem/4HDa8cVCYIgqYmdSZxHD5nU&#10;jZLeYQqyOIFAFoRlub++ixf1SGTGjjP1ZHCRaRJYLD4sF/thAT57vlnxaM1k37TiNE5/T+KIibqd&#10;N+LqNP708c1JGUe9omJOeSvYaXzL+vj52a+/PLvppgy1y5bPmYxAiOinN91pvFSqm04mfb1kK9r/&#10;3nZMwMNFK1dUwb/yajKX9Aakr/gEJQmZ3LRy3sm2Zn0Pd1/Zh/GZkb9YsFr9uVj0TEX8NAbdlPmV&#10;5vdS/07OntHplaTdsqmdGvQBWqxoI6DRQdQrqmh0LZsHiOJt/ZnNz6lY0x5E8nq6e8fpyOvvl0yn&#10;Yv1WdrPuQmrN6/frCxk1c4ONoCsYLIsOPHDFAKzJQa2rrYDNQq60oHaxiDZGyu2AMNuoqIabhKAy&#10;LXAc1fAsz9O0SrBrZQkDpeuhPM0JlIACWZkmiRujevl6RAaoZlWAix21zKXW60hvszSObHffyva6&#10;izLf4MO6fUT9/xGAeiNmnQXgXF8eDnfu+z9TkjZXSxW9kLK9ic5bIeD9aWXkh+j92gnwhrAjr3dy&#10;9RBEC950f4M7MK+EswdSpimy45ojUuHCjrsHBl5ObRO4IgiMQj8bxpNOO9mrt6xdRfriNO6dooOG&#10;tiG6ftcrW9FX0N3mIroBXaokT4w+fcub+ZuGc/3QOBp2zmW0puAi1CZ1Te+VUrThr8U8UrcdvBZU&#10;w+OKcWEU9b3v1S1nttEPbAFvExi0Ve6gIVrXTCjfGBdQWldbgFpDRaeudoVbDfcruvK6KjPe7j6V&#10;hxqm5VaoofKqEa20YO23vsVnYcvb3ttew4ANtjZcCG8zupGtjyGjRpdb+4Aqj2R0OCO4IFaqt7qc&#10;pBUmhfNHiBA/It6ZeUMKlhf/JJaXgqex/n7wd4Mfiap7Gp02au/fcIkQMvNWivMEo3Lf1DAmKKuc&#10;qWVVSRJsShx3c7wRzLyEP8qxQdPBfwEIzmvfx3+lMNJHrSg1XsS4u+/wXWmGUVZk1qKyPEPJwZSJ&#10;ESpRAtO3mTiTAiHr3oJF2cl0mN/sPPwN0+lQ4wfMiL2Lwb4MwFIYY2tLH2FeetluIrAuiGOMAeni&#10;kdrAXR1J+MDLC/Fxh5+unC/KSUIwhsAWIqqK4AziLiPPT3sEkRysyRpOkaLUWNZxu5EQB97liUSr&#10;4ymrnFdJbWzUqXWf3+reXMJf6MwNsC2I4f65ppLFkVT8vDXkTBfpuxfXCoS5MM7W0A94r2Y+tpqz&#10;xYUNYuHqA0jkVLNNJk4+zRxC2yJ8zVMN4YrKd4aUUH4FTJXHEZT5SC9n/wJEKcbAM7Qupgij78RL&#10;+VkDDrJVI9y/UGQJTQHPvLgWNQSiNrRzWvQgKS21nM9MajIM/PShAadp1YSbC1pDyPnbSpxw5QaR&#10;Hjxg1D6o+4MHdb+FA3AysZrDw2C65mgLDc4LrXAU8NGgOHyyLT7eSAI+GhSHD97ik2ZFSoIBTeEF&#10;06g4gPIdgEpUGvcQLEij4gAiW4AgnAEDCi4ILEij4gAqdgAqYCoPAOlXTKPiACq3AGl0zEweXjGN&#10;igOo2gGI5EVw0hBOrrlGxUZEO6GlidENbvIgrozmjVQQToN76lfqnDMKIZ5bKlZnf+nVSmXE2doa&#10;+i9EXNKeaVIPK9vg50DSnTJn3yTzThHRgQgm5hdU0sOYOdoqdoLyuzWDfgJIurdDXH/ds1n3ASiC&#10;JQA28IcSlvEc5z2wQnLAe5BjuLDoN9NGe1/eQ9IEIWIpc/619b6iKHDhGTOkGewiDejqCdTBel8g&#10;PoYHgakG4gMg/OTEMBAfR7WPEOdAfPxaxBGAAvEZASgQnxGAAvEZASgQnxGAAvEZAeiHEp8nxjCq&#10;LxiGy8o+lGGMbO/JU4IqaFRn5CBlR6rMrcAHfqGZ808eP+tEk1tzCYkVs0hgU2N2mcVmmxw+IbHy&#10;FXwCvxiZugK/GAEo8IsRgAK/GAEo8IsRgAK/GAHoUfnFxZPOYOBhF6DfuQWbrsxOqwfziyJHCeRF&#10;NH/AFUqI2wnmd24VVZpX0KrZ8hd2bvlNOWHnFrCrkPQOCYyQwIAjOts9k/fdGhkIxsjkHgjGCECB&#10;YIwAFAjGCECBYIwA9KgEAyVPm2HAidn9syHYpBQefjYEVYU9pQAUI8cl0fsl9w6HuFPXNocxnMAO&#10;e6TC4ZBAMUIOYziOdGQLUMhhjMxegWKMABQoxghAgWKMABQoxghAgWKMAPSoFAM/AYYx+j2WgWd8&#10;5asYcKLCJzXu8T2DP/z5aP+BjDI3xx91asMdQ9rjHQhnpTm8pXMbI18AuuvTGP8BAAD//+xS226D&#10;MAz9lSg/0MJ6QVXhhWp7mapq/YIoOCVaSFCIKP372aS021Rp2sPe9oIcfM6xfexiKzbG0rdzRlfP&#10;2pjxIWtooDSe9cLkPAwJnxXb2TdU67uwE10dQRVGVxQpErg9+FEtXAzESm+gmK6GnCf8QR0hJdgw&#10;1TIW0YRS2NWNOP+ZeMUTFZQCGX5DvjHGys7eyY22zj+qfrdHRXycPk6NPsjBHluSuwW2L+lftEfu&#10;+4NHV3KeLTmzooGcH4MX+lQHVjprcQLnWbYgd1FkP5HjSr5oTZYPyjcEdkoxdPspSRfpfM7ZBePV&#10;cr3CeBSDITCJAExJzCVZmmUxh31PIrTnF3ANoyDnRlsYbRD9axdiExOEahrLziiVrlGI3v+XFT36&#10;u8vCXZ18Szc2M3JjnHyHqhS2F914iScv2lrLnQji8xvjc7uB1NXOVOCLDwAAAP//AwBQSwMEFAAG&#10;AAgAAAAhALWT/VzdAAAABQEAAA8AAABkcnMvZG93bnJldi54bWxMj09Lw0AQxe+C32EZwZvd+Ie2&#10;xmyKWCuCF00L9TjNjkkwOxuy2zT10zt60cuDxxve+022GF2rBupD49nA5SQBRVx623BlYLNeXcxB&#10;hYhssfVMBo4UYJGfnmSYWn/gNxqKWCkp4ZCigTrGLtU6lDU5DBPfEUv24XuHUWxfadvjQcpdq6+S&#10;ZKodNiwLNXb0UFP5WeydAbvabp9fX76Wx8emeB96dEumJ2POz8b7O1CRxvh3DD/4gg65MO38nm1Q&#10;rQF5JP6qZLfXU7E7A7PZ/AZ0nun/9Pk3AAAA//8DAFBLAQItABQABgAIAAAAIQCTXr2S+wAAAOEB&#10;AAATAAAAAAAAAAAAAAAAAAAAAABbQ29udGVudF9UeXBlc10ueG1sUEsBAi0AFAAGAAgAAAAhADj9&#10;If/WAAAAlAEAAAsAAAAAAAAAAAAAAAAALAEAAF9yZWxzLy5yZWxzUEsBAi0AFAAGAAgAAAAhADC+&#10;zLoZCAAAoFAAAA4AAAAAAAAAAAAAAAAAKwIAAGRycy9lMm9Eb2MueG1sUEsBAi0AFAAGAAgAAAAh&#10;ALWT/VzdAAAABQEAAA8AAAAAAAAAAAAAAAAAcAoAAGRycy9kb3ducmV2LnhtbFBLBQYAAAAABAAE&#10;APMAAAB6CwAAAAA=&#10;">
            <v:imagedata r:id="rId13" o:title="" croptop="-1798f" cropbottom="-1949f" cropleft="-1569f" cropright="-5592f"/>
            <o:lock v:ext="edit" aspectratio="f"/>
          </v:shape>
        </w:pict>
      </w:r>
    </w:p>
    <w:p w:rsidR="00AC7923" w:rsidRDefault="00AC7923" w:rsidP="00AC7923">
      <w:pPr>
        <w:tabs>
          <w:tab w:val="left" w:pos="-720"/>
        </w:tabs>
        <w:suppressAutoHyphens/>
        <w:rPr>
          <w:spacing w:val="-3"/>
          <w:sz w:val="22"/>
          <w:szCs w:val="22"/>
        </w:rPr>
      </w:pPr>
      <w:r w:rsidRPr="00AC7923">
        <w:rPr>
          <w:spacing w:val="-3"/>
          <w:sz w:val="22"/>
          <w:szCs w:val="22"/>
        </w:rPr>
        <w:t>Suppose that national income rises.</w:t>
      </w:r>
    </w:p>
    <w:p w:rsidR="00940689" w:rsidRPr="00AC7923" w:rsidRDefault="00940689" w:rsidP="00AC7923">
      <w:pPr>
        <w:tabs>
          <w:tab w:val="left" w:pos="-720"/>
        </w:tabs>
        <w:suppressAutoHyphens/>
        <w:rPr>
          <w:spacing w:val="-3"/>
          <w:sz w:val="22"/>
          <w:szCs w:val="22"/>
        </w:rPr>
      </w:pPr>
    </w:p>
    <w:p w:rsidR="00B4484B" w:rsidRDefault="00AC7923" w:rsidP="00B4484B">
      <w:pPr>
        <w:widowControl w:val="0"/>
        <w:numPr>
          <w:ilvl w:val="0"/>
          <w:numId w:val="15"/>
        </w:numPr>
        <w:tabs>
          <w:tab w:val="left" w:pos="-720"/>
        </w:tabs>
        <w:suppressAutoHyphens/>
        <w:autoSpaceDE w:val="0"/>
        <w:autoSpaceDN w:val="0"/>
        <w:adjustRightInd w:val="0"/>
        <w:rPr>
          <w:spacing w:val="-3"/>
          <w:sz w:val="22"/>
          <w:szCs w:val="22"/>
        </w:rPr>
      </w:pPr>
      <w:r w:rsidRPr="00AC7923">
        <w:rPr>
          <w:spacing w:val="-3"/>
          <w:sz w:val="22"/>
          <w:szCs w:val="22"/>
        </w:rPr>
        <w:t>In a new diagram illustrate the impact of the increase in national income on the supply and demand curves from (a) above.  Be sure to indicate the new market clearing price and quantity in your diagram.  Has the price risen or fallen in the market?  Has the quantity traded risen or fallen?</w:t>
      </w:r>
    </w:p>
    <w:p w:rsidR="00B4484B" w:rsidRDefault="00B4484B" w:rsidP="00B4484B">
      <w:pPr>
        <w:widowControl w:val="0"/>
        <w:tabs>
          <w:tab w:val="left" w:pos="-720"/>
        </w:tabs>
        <w:suppressAutoHyphens/>
        <w:autoSpaceDE w:val="0"/>
        <w:autoSpaceDN w:val="0"/>
        <w:adjustRightInd w:val="0"/>
        <w:ind w:left="720"/>
        <w:rPr>
          <w:spacing w:val="-3"/>
          <w:sz w:val="22"/>
          <w:szCs w:val="22"/>
          <w:lang w:eastAsia="ko-KR"/>
        </w:rPr>
      </w:pPr>
    </w:p>
    <w:p w:rsidR="00B4484B" w:rsidRDefault="00B4484B" w:rsidP="00B4484B">
      <w:pPr>
        <w:widowControl w:val="0"/>
        <w:tabs>
          <w:tab w:val="left" w:pos="-720"/>
        </w:tabs>
        <w:suppressAutoHyphens/>
        <w:autoSpaceDE w:val="0"/>
        <w:autoSpaceDN w:val="0"/>
        <w:adjustRightInd w:val="0"/>
        <w:ind w:left="720"/>
        <w:rPr>
          <w:spacing w:val="-3"/>
          <w:sz w:val="22"/>
          <w:szCs w:val="22"/>
          <w:lang w:eastAsia="ko-KR"/>
        </w:rPr>
      </w:pPr>
      <w:r>
        <w:rPr>
          <w:rFonts w:hint="eastAsia"/>
          <w:spacing w:val="-3"/>
          <w:sz w:val="22"/>
          <w:szCs w:val="22"/>
          <w:lang w:eastAsia="ko-KR"/>
        </w:rPr>
        <w:t>New market clearing price = P</w:t>
      </w:r>
      <w:r>
        <w:rPr>
          <w:spacing w:val="-3"/>
          <w:sz w:val="22"/>
          <w:szCs w:val="22"/>
          <w:lang w:eastAsia="ko-KR"/>
        </w:rPr>
        <w:t>’</w:t>
      </w:r>
      <w:r>
        <w:rPr>
          <w:rFonts w:hint="eastAsia"/>
          <w:spacing w:val="-3"/>
          <w:sz w:val="22"/>
          <w:szCs w:val="22"/>
          <w:lang w:eastAsia="ko-KR"/>
        </w:rPr>
        <w:t xml:space="preserve">&gt;20 </w:t>
      </w:r>
    </w:p>
    <w:p w:rsidR="00B4484B" w:rsidRDefault="00B4484B" w:rsidP="00B4484B">
      <w:pPr>
        <w:widowControl w:val="0"/>
        <w:tabs>
          <w:tab w:val="left" w:pos="-720"/>
        </w:tabs>
        <w:suppressAutoHyphens/>
        <w:autoSpaceDE w:val="0"/>
        <w:autoSpaceDN w:val="0"/>
        <w:adjustRightInd w:val="0"/>
        <w:ind w:left="720"/>
        <w:rPr>
          <w:spacing w:val="-3"/>
          <w:sz w:val="22"/>
          <w:szCs w:val="22"/>
          <w:lang w:eastAsia="ko-KR"/>
        </w:rPr>
      </w:pPr>
      <w:r>
        <w:rPr>
          <w:rFonts w:hint="eastAsia"/>
          <w:spacing w:val="-3"/>
          <w:sz w:val="22"/>
          <w:szCs w:val="22"/>
          <w:lang w:eastAsia="ko-KR"/>
        </w:rPr>
        <w:t>New quantity traded = Q</w:t>
      </w:r>
      <w:r>
        <w:rPr>
          <w:spacing w:val="-3"/>
          <w:sz w:val="22"/>
          <w:szCs w:val="22"/>
          <w:lang w:eastAsia="ko-KR"/>
        </w:rPr>
        <w:t>’</w:t>
      </w:r>
      <w:r>
        <w:rPr>
          <w:rFonts w:hint="eastAsia"/>
          <w:spacing w:val="-3"/>
          <w:sz w:val="22"/>
          <w:szCs w:val="22"/>
          <w:lang w:eastAsia="ko-KR"/>
        </w:rPr>
        <w:t xml:space="preserve"> &gt;4 </w:t>
      </w:r>
    </w:p>
    <w:p w:rsidR="00B4484B" w:rsidRPr="00B4484B" w:rsidRDefault="00B4484B" w:rsidP="00B4484B">
      <w:pPr>
        <w:widowControl w:val="0"/>
        <w:tabs>
          <w:tab w:val="left" w:pos="-720"/>
        </w:tabs>
        <w:suppressAutoHyphens/>
        <w:autoSpaceDE w:val="0"/>
        <w:autoSpaceDN w:val="0"/>
        <w:adjustRightInd w:val="0"/>
        <w:ind w:left="720"/>
        <w:rPr>
          <w:spacing w:val="-3"/>
          <w:sz w:val="22"/>
          <w:szCs w:val="22"/>
        </w:rPr>
      </w:pPr>
    </w:p>
    <w:p w:rsidR="00D9338B" w:rsidRDefault="005F7A00" w:rsidP="008748DE">
      <w:pPr>
        <w:widowControl w:val="0"/>
        <w:tabs>
          <w:tab w:val="left" w:pos="-720"/>
        </w:tabs>
        <w:suppressAutoHyphens/>
        <w:autoSpaceDE w:val="0"/>
        <w:autoSpaceDN w:val="0"/>
        <w:adjustRightInd w:val="0"/>
        <w:jc w:val="center"/>
        <w:rPr>
          <w:spacing w:val="-3"/>
          <w:sz w:val="22"/>
          <w:szCs w:val="22"/>
        </w:rPr>
      </w:pPr>
      <w:r w:rsidRPr="001316A3">
        <w:rPr>
          <w:spacing w:val="-3"/>
          <w:sz w:val="22"/>
          <w:szCs w:val="22"/>
        </w:rPr>
        <w:lastRenderedPageBreak/>
        <w:pict>
          <v:shape id="Object 8" o:spid="_x0000_i1033" type="#_x0000_t75" style="width:305.65pt;height:249.9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4&#10;rKTCZQ0AAA6xAAAOAAAAZHJzL2Uyb0RvYy54bWzsXcty28gV3acq/4DiKqkpjfB+KJambNlSUuVy&#10;NKIn+xYAioxBgAEgisoqHzGb+al8RL4k9/YDIECBTVFUjWzfjUSJje7GwUWjz7kPvPlpNc+MZVpW&#10;syI/HVk/miMjzeMimeW3p6NfPl8chSOjqlmesKzI09PRQ1qNfjr74x/e3C9OUruYFlmSlgZ0klcn&#10;94vT0bSuFyfHx1U8Tees+rFYpDl8OSnKOavhz/L2OCnZPfQ+z45t0/SP74syWZRFnFYV/Pe9+HJ0&#10;xvufTNK4/vtkUqW1kZ2OYG41/1nynzf48/jsDTu5LdliOovlNNges5izWQ6DNl29ZzUz7srZHl1l&#10;RfwlTc5ZvmQVdJnFJ+v/kXPM4uf3zE7y5WW5GC+uSpx5/Gl5VRqzhGOTszlcLIEOfCGbAVjHvaNu&#10;2w5Wk3KOHRWTibHivTw0CKer2ojhn0HgWZ7tjowYvvM8y4pMV44yhQuFx9nQwocW0MAJLdOU1yie&#10;ftD0AVMTU4APa9PiH3FeA2drwQwMcb6XZXG3MCzTedaJD5zA7whBvMrHCwHBOX7sX3BPATCuSza7&#10;ndbG27Is7o3zIs/hDipKQ12kT0vZgTKFtf4q2S9eBGOSzRb/gAWB3xTSIvzQsvDa46W3/cgNBMwK&#10;GLg90SrcyLfBLPC75oqyk0VZ1ZdpMTfww+mokhNtZigGYsuPVS0OVAfgaWe5cQ9ziUzP5POpimyW&#10;XMyyDL/kS016npXGksEiUa8sOXSnVc1m2Yc8MeqHBdwYDOGRzbKcT1SdfVU/ZKkY9DqdwP0EJi0m&#10;1xuIxXGa12qwLIfWeNgEptUcKKeLi2E7w+6Bsj0emvL17ikHN0fwkYu8bg6ez/KiFGB1R2/xmYj2&#10;4uzFWcMFa2yt+ZArm8FB2lXG1xqdJ+wDDjmQ0bmO7wa+6FVZnedbkesHckWyfV9dEbWcKUMiyxt9&#10;I5ZnwUojFvxmvWvWESN6otGhUav1zQ1t2+brm+V6pmuHXVNzXd92ImlqThT6pstbDC9z2SxP+U34&#10;UgsbDE3rF4AgV+2nrF8WXOlBK7L4KsKXu2esXZbj2k7gCItyPMc2e49M17ZD24THN39wmoFti+WN&#10;LEo8TJvnm3gO7/A4bY54gSdiJfdgmxswC66xsKXP8Fx6V6wMsC7Yx3ADwuZGvYL/4k5CbbxUJ2rf&#10;oR5Xci3yfNN3XYubTuS7Duy7eH/qsefbvgfWJAwnsGyLW9aw3ZSwD9y2EuUF7qfE5NSU6pXYdeLc&#10;kwc8mxv4DSdzD3wL9nD/umNlOjLKOjsvOD3DJtXi7V0NncltnDgCv8iqeqz2Vkk6uRKbWPh0DT1m&#10;DPlmmh/9MpYItU2yZWYhhHNWfuS0hGW3wFWzkQFtPrOb8b9PR5HlusA0cC68Sco+5u/KLwg49F3P&#10;cvknNJnCUMA0r+7yGDaiYmsnZ1FBT1aI/XxJS6TDwFD33XDyUfl2c8Ji2HL+MM+PslpeRNb7ImXi&#10;i7jqfRFXLRyAE9+rSTw4psvMbqFxvQAnbBA+CIrEx2nxUUZC+CAoEh+3xcdyAssnAzqBGwxRkQB5&#10;awCFdsiXB7IgREUC5LcAwXYGDIiWILAgREUCFKwBFMCjnADCWwxRkQCFLUCIDn+S0y2GqEiAojWA&#10;fC+gRRq2k8sMURE7orWtJd+jc9zK3r7SSGZlDQIlLE/VvD7PUgZbPKlO12c/o1pZ8+7E0Qj9Rhc3&#10;rEqR1IO2Desc9LS1z/FOfW7twuh1kebJFStZf89stBM7sr3tM4PzBJDwbJt9/V2VjhfXQBEEARAb&#10;f2ghGM8w7wGFpMd7bMlwQfQbo9E+lff4lmnbvqDM3mN6XxAEbqAYMzgahEgDc1UEqqf3EfHhPAhM&#10;lYgPgPCNE0MiPpJqDxBnIj5KixgAiIiPBiAiPhqAiPhoACLiowGIiI8GoBclPq+MYUQbDEN6Zfdl&#10;GJrwHs/y7QgGRY8cuOz8iAcTEb8gxwo5VoS3SWpS5FjhIopwHQoZapkRv9A8uohfaAAifqEBiPiF&#10;BiDiFxqAiF9oADoov7h61R4Mt4kCVJFbEHTFI6325heBZ5vgF0H+4Ea26ctIMBW5FUSWF8GoPOSP&#10;IrdUUA5FboF3gpze5MAgBwak6LQxk08NjSSCoXm4E8HQAEQEQwMQEQwNQEQwNAAdlGDY5itgGLps&#10;SafxYzySs+a0Lo3dso1QgpWJIg6k5PKIUuAbtuPb+LmTKQLbSu7LkO1EhNdAsNSO+Wp2AIPgHDop&#10;tr382DbRtNMKw7Pes2oqsnUT+CQzHCiPDQPuNvNwh6Pv3CbxveGubeb7XtF3dhSI/BcwJs8NfYzE&#10;7RiTzOgXFtVk95N3jLxjRF7JO9Ykug0El5F3TLMvIvKqAYjIqwYgIq8agIi8agAi8qoB6KDk1f0K&#10;uCtW8xqslAG5Ospdtht35aWl/qoy71XpldDjibXoNJMJbl3eAYUxeNYbUllNbSk9iSXq2hauesmC&#10;GTpRJIDqDIOGFUjquXP5qDVRJHR9KE7HfbChHzQF4ZQL1jO9wAnBqrkP1oMYz4A7aYd5rN6mnlmh&#10;DIYmAeSpAkjQLExKAIFiO2o12ksA8cA7r9Q01/Z5PY3OQmRFoQNFAKTphJiuKPWrAUmN8g8p/xAk&#10;2O8kvIHc9+S+J/c9FpzqFXI6WOknUkA09IwUEA1ApIBoACIFRAPQQRWQlyi88r6nquxRD+ZPV8Zf&#10;jL+dYgHzP/d6+z0yJLVUGmpBCip9flcu02St9reqmLwzkX60+LcL+gxXYECAcd2IyzVdZmT6Ptdw&#10;kFT7Qs+BBsOcOuYTbSr3OjyigBfKRSZ/m8jzYck/gclP5hnU9YcK3wZWt1EKkGwNY6iqL3goEum9&#10;YhOoSPhGEfVnFgkPmgJBm2bZVgp6gnDYr0kPloiVmES4fRj6G+EvFpkl3gzdIvDdQuDfXu364ZiZ&#10;oInDaiSjNvhqL8nIN0ETUhbohdZGzExHMsKEcockI8TrO5FEsHYxfypRrV6plHZTpkkyIsmIJCOS&#10;jDa2np2w4Rctp06SkYbwk2SkAYgkIw1A35lk9ENPMuoLUNnR5bWmePB/f9X0wV+Wsb0A8degXIVN&#10;Bv4jmTFhm4z/BJFgW3SRDCTqSFd2CO8QQ0pC0UX4Cr2uOvBqX1A3TPIxtKf7Op7wmXEh9lpRB8sy&#10;LdWfiihaL+pAFJ9ex4NvKqLX8aiqaETxieITxSeKTxT/9b5Sjii+hsESxdcAdFCKf/W///zW47+v&#10;Mewi3Hz1ehPQYAAN4TRz58ALdBOpsg6eG4SQlcDLyD3GWSVbhXoP3Pu4NdJix+wFKuvQo74vmRuz&#10;hb02oTzKRR3Kd57vW5IQXkMcqSAJUdZByiqKvnqO0+gfRF+JvhJ9xbcSE33tBbFTWQfxHmeqSXjg&#10;91lTUoNmb00eag1ARF81ABF91QB0UPr689dBX+HlRsMJ+FCkfH/6Gvk2ZxSQC0BVCSEj4TqdILuX&#10;zlRjlqywjgXPU9gWmv1qna+6fJSoIbGNV/9tWRb3a3kpUctqd/Ptr8sj61UvvcjEAOyOSz90Qp7H&#10;v4NHv6pLNrud1o1wY/HrwnNLhKyiSy4pb2/OMyluX1ys5ad0QtimKUs+5AnfU4OTHdEQc6a0kw3H&#10;wDPTTsBDrxa2jbwTyOh64rpmlEWN9TDxwoLsNslmCx5h8mielONEJogtXLiDqBKnGU5pLQHmqEj1&#10;TuouW8U7SpP6+lfLYbEP64f0YlXQeNWDd6+MFPXARe3Ycr3I9WWKizJBJ3CcJlWP9D7S+0jvI72P&#10;ncQV6X24x0xZDwfS+0jvQ2d0ZztPGSmK8gxU+n9RgEjv08hZpPdpADqM3scVnCKbJRezLON/7CIG&#10;wFpSiqzg+uyiLObGZbFMy3ye5jUIh5VxnVYpVPGoDhwBs/dk29Ab7hNd8J/16l2RPGCfd1U6Xlyn&#10;cS2IbL0aixaC9mwjP43+qEIdZD1F2Ix8Wu5FfsQbKgT/fjTWYZ1/E/fZg/v8HwAA///slsFu2zAM&#10;hl/F0HXIGjtO7AZ1Ds2wUw9BvT0AK7OOEUY2JDVL9vQjZQ1JA+wBBvhiUaJMUx8o+t99GO0rlarN&#10;E6wbfH/d2cT95oVyPlfJAa1hO2Nb/K6nrvneEYWJ3uMRt2STE1Cl/DlVD5unh7tdBL4zib8M+A4a&#10;K/XlaGbkZSesEe4cCKNDuzuHdjH2mGH4DJ0oHXZWArGZsZkcwb5UKl8WknAC1HLypBJ+6Qe81Xyq&#10;xzTPxWU9Z8wjwot5tgc5fxIyjVN27cG0nWn/az4CJfJZXPn8hTDxESiRT37lky6KdDUVkNwqoRIB&#10;LW8AlVkZ2sNUQUIlAlpdAWVZyQU0tSCuIKESARU3gIp8MfXo8OMSKhFQeQUkdMKfarpiQiUCerwB&#10;tFoWU5MOFSRURkXkfO0vhEJrkEfgZlkYEYuZSqGZ/axZDnXWX4L8cUe/JQRWSfNRePlN/jUXDedD&#10;wPA+mmYHFkQYfgrzBg6pM6zpZtkydLt/BuaAnI+EPT/3zUVS+3BYD6+o/agZ/bked7hxaO0QFkiv&#10;qdcHbLZgTuBCkNbCsO/0N/BwO2f717DGrN/31KDd/AEAAP//AwBQSwMEFAAGAAgAAAAhALZEl+rb&#10;AAAABQEAAA8AAABkcnMvZG93bnJldi54bWxMj8FuwjAMhu+TeIfISLuNFNA6VpoihIDDLhPdxDk0&#10;pi00TtWE0r39vF22i6Vfv/X5c7oabCN67HztSMF0EoFAKpypqVTw+bF7WoDwQZPRjSNU8IUeVtno&#10;IdWJcXc6YJ+HUjCEfKIVVCG0iZS+qNBqP3EtEndn11kdOHalNJ2+M9w2chZFsbS6Jr5Q6RY3FRbX&#10;/GaZMn1bHPPLO+2Ph/O23+7Xu82lVOpxPKyXIAIO4W8ZfvRZHTJ2OrkbGS8aBfxI+J3cvc5jjicF&#10;cfz8AjJL5X/77BsAAP//AwBQSwECLQAUAAYACAAAACEAk169kvsAAADhAQAAEwAAAAAAAAAAAAAA&#10;AAAAAAAAW0NvbnRlbnRfVHlwZXNdLnhtbFBLAQItABQABgAIAAAAIQA4/SH/1gAAAJQBAAALAAAA&#10;AAAAAAAAAAAAACwBAABfcmVscy8ucmVsc1BLAQItABQABgAIAAAAIQB4rKTCZQ0AAA6xAAAOAAAA&#10;AAAAAAAAAAAAACsCAABkcnMvZTJvRG9jLnhtbFBLAQItABQABgAIAAAAIQC2RJfq2wAAAAUBAAAP&#10;AAAAAAAAAAAAAAAAALwPAABkcnMvZG93bnJldi54bWxQSwUGAAAAAAQABADzAAAAxBAAAAAA&#10;">
            <v:imagedata r:id="rId14" o:title="" croptop="-1792f" cropbottom="-1627f" cropleft="-1220f" cropright="-3309f"/>
            <o:lock v:ext="edit" aspectratio="f"/>
          </v:shape>
        </w:pict>
      </w:r>
    </w:p>
    <w:p w:rsidR="00305B66" w:rsidRPr="00AC7923" w:rsidRDefault="00305B66" w:rsidP="006F0BC2">
      <w:pPr>
        <w:widowControl w:val="0"/>
        <w:tabs>
          <w:tab w:val="left" w:pos="-720"/>
        </w:tabs>
        <w:suppressAutoHyphens/>
        <w:autoSpaceDE w:val="0"/>
        <w:autoSpaceDN w:val="0"/>
        <w:adjustRightInd w:val="0"/>
        <w:rPr>
          <w:spacing w:val="-3"/>
          <w:sz w:val="22"/>
          <w:szCs w:val="22"/>
          <w:lang w:eastAsia="ko-KR"/>
        </w:rPr>
      </w:pPr>
    </w:p>
    <w:p w:rsidR="00AC7923" w:rsidRDefault="000A461F" w:rsidP="00AC7923">
      <w:pPr>
        <w:widowControl w:val="0"/>
        <w:numPr>
          <w:ilvl w:val="0"/>
          <w:numId w:val="15"/>
        </w:numPr>
        <w:tabs>
          <w:tab w:val="left" w:pos="-720"/>
        </w:tabs>
        <w:suppressAutoHyphens/>
        <w:autoSpaceDE w:val="0"/>
        <w:autoSpaceDN w:val="0"/>
        <w:adjustRightInd w:val="0"/>
        <w:jc w:val="both"/>
        <w:rPr>
          <w:spacing w:val="-3"/>
          <w:sz w:val="22"/>
          <w:szCs w:val="22"/>
        </w:rPr>
      </w:pPr>
      <w:r>
        <w:rPr>
          <w:spacing w:val="-3"/>
          <w:sz w:val="22"/>
          <w:szCs w:val="22"/>
        </w:rPr>
        <w:t>Use the technique from class to find an expression relating the change in the market clearing price of oil to the level of national income.</w:t>
      </w:r>
    </w:p>
    <w:p w:rsidR="00FB635E" w:rsidRDefault="00FB635E" w:rsidP="00FB635E">
      <w:pPr>
        <w:widowControl w:val="0"/>
        <w:tabs>
          <w:tab w:val="left" w:pos="-720"/>
        </w:tabs>
        <w:suppressAutoHyphens/>
        <w:autoSpaceDE w:val="0"/>
        <w:autoSpaceDN w:val="0"/>
        <w:adjustRightInd w:val="0"/>
        <w:ind w:left="720"/>
        <w:jc w:val="both"/>
        <w:rPr>
          <w:spacing w:val="-3"/>
          <w:sz w:val="22"/>
          <w:szCs w:val="22"/>
          <w:lang w:eastAsia="ko-KR"/>
        </w:rPr>
      </w:pPr>
    </w:p>
    <w:p w:rsidR="00FB635E" w:rsidRDefault="0057352B" w:rsidP="00FB635E">
      <w:pPr>
        <w:widowControl w:val="0"/>
        <w:tabs>
          <w:tab w:val="left" w:pos="-720"/>
        </w:tabs>
        <w:suppressAutoHyphens/>
        <w:autoSpaceDE w:val="0"/>
        <w:autoSpaceDN w:val="0"/>
        <w:adjustRightInd w:val="0"/>
        <w:ind w:left="720"/>
        <w:jc w:val="both"/>
        <w:rPr>
          <w:spacing w:val="-3"/>
          <w:sz w:val="22"/>
          <w:szCs w:val="22"/>
          <w:lang w:eastAsia="ko-KR"/>
        </w:rPr>
      </w:pPr>
      <w:r>
        <w:rPr>
          <w:rFonts w:hint="eastAsia"/>
          <w:spacing w:val="-3"/>
          <w:sz w:val="22"/>
          <w:szCs w:val="22"/>
          <w:lang w:eastAsia="ko-KR"/>
        </w:rPr>
        <w:t xml:space="preserve">Market clearing price P </w:t>
      </w:r>
      <w:r w:rsidR="00495C5A">
        <w:rPr>
          <w:rFonts w:hint="eastAsia"/>
          <w:spacing w:val="-3"/>
          <w:sz w:val="22"/>
          <w:szCs w:val="22"/>
          <w:lang w:eastAsia="ko-KR"/>
        </w:rPr>
        <w:t xml:space="preserve">will be a function of </w:t>
      </w:r>
      <w:r w:rsidR="005120CF">
        <w:rPr>
          <w:rFonts w:hint="eastAsia"/>
          <w:spacing w:val="-3"/>
          <w:sz w:val="22"/>
          <w:szCs w:val="22"/>
          <w:lang w:eastAsia="ko-KR"/>
        </w:rPr>
        <w:t xml:space="preserve">national income </w:t>
      </w:r>
      <w:proofErr w:type="gramStart"/>
      <w:r w:rsidR="005120CF">
        <w:rPr>
          <w:rFonts w:hint="eastAsia"/>
          <w:spacing w:val="-3"/>
          <w:sz w:val="22"/>
          <w:szCs w:val="22"/>
          <w:lang w:eastAsia="ko-KR"/>
        </w:rPr>
        <w:t>I ;</w:t>
      </w:r>
      <w:proofErr w:type="gramEnd"/>
      <w:r w:rsidR="002C30C9">
        <w:rPr>
          <w:rFonts w:hint="eastAsia"/>
          <w:spacing w:val="-3"/>
          <w:sz w:val="22"/>
          <w:szCs w:val="22"/>
          <w:lang w:eastAsia="ko-KR"/>
        </w:rPr>
        <w:t xml:space="preserve"> </w:t>
      </w:r>
      <w:r w:rsidR="00B90560">
        <w:rPr>
          <w:rFonts w:hint="eastAsia"/>
          <w:spacing w:val="-3"/>
          <w:sz w:val="22"/>
          <w:szCs w:val="22"/>
          <w:lang w:eastAsia="ko-KR"/>
        </w:rPr>
        <w:t>P(I)</w:t>
      </w:r>
    </w:p>
    <w:p w:rsidR="002A2E77" w:rsidRDefault="00CA38DA" w:rsidP="00FB635E">
      <w:pPr>
        <w:widowControl w:val="0"/>
        <w:tabs>
          <w:tab w:val="left" w:pos="-720"/>
        </w:tabs>
        <w:suppressAutoHyphens/>
        <w:autoSpaceDE w:val="0"/>
        <w:autoSpaceDN w:val="0"/>
        <w:adjustRightInd w:val="0"/>
        <w:ind w:left="720"/>
        <w:jc w:val="both"/>
        <w:rPr>
          <w:spacing w:val="-3"/>
          <w:sz w:val="22"/>
          <w:szCs w:val="22"/>
          <w:lang w:eastAsia="ko-KR"/>
        </w:rPr>
      </w:pPr>
      <w:r>
        <w:rPr>
          <w:rFonts w:hint="eastAsia"/>
          <w:spacing w:val="-3"/>
          <w:sz w:val="22"/>
          <w:szCs w:val="22"/>
          <w:lang w:eastAsia="ko-KR"/>
        </w:rPr>
        <w:t>Therefore, i</w:t>
      </w:r>
      <w:r w:rsidR="0033036F">
        <w:rPr>
          <w:rFonts w:hint="eastAsia"/>
          <w:spacing w:val="-3"/>
          <w:sz w:val="22"/>
          <w:szCs w:val="22"/>
          <w:lang w:eastAsia="ko-KR"/>
        </w:rPr>
        <w:t xml:space="preserve">n the equilibrium </w:t>
      </w:r>
      <w:proofErr w:type="gramStart"/>
      <w:r>
        <w:rPr>
          <w:rFonts w:hint="eastAsia"/>
          <w:spacing w:val="-3"/>
          <w:sz w:val="22"/>
          <w:szCs w:val="22"/>
          <w:lang w:eastAsia="ko-KR"/>
        </w:rPr>
        <w:t>Q</w:t>
      </w:r>
      <w:r w:rsidRPr="00CA38DA">
        <w:rPr>
          <w:rFonts w:hint="eastAsia"/>
          <w:spacing w:val="-3"/>
          <w:sz w:val="22"/>
          <w:szCs w:val="22"/>
          <w:vertAlign w:val="superscript"/>
          <w:lang w:eastAsia="ko-KR"/>
        </w:rPr>
        <w:t>D</w:t>
      </w:r>
      <w:r>
        <w:rPr>
          <w:rFonts w:hint="eastAsia"/>
          <w:spacing w:val="-3"/>
          <w:sz w:val="22"/>
          <w:szCs w:val="22"/>
          <w:lang w:eastAsia="ko-KR"/>
        </w:rPr>
        <w:t>(</w:t>
      </w:r>
      <w:proofErr w:type="gramEnd"/>
      <w:r>
        <w:rPr>
          <w:rFonts w:hint="eastAsia"/>
          <w:spacing w:val="-3"/>
          <w:sz w:val="22"/>
          <w:szCs w:val="22"/>
          <w:lang w:eastAsia="ko-KR"/>
        </w:rPr>
        <w:t>P(I), I) = Q</w:t>
      </w:r>
      <w:r w:rsidRPr="00CA38DA">
        <w:rPr>
          <w:rFonts w:hint="eastAsia"/>
          <w:spacing w:val="-3"/>
          <w:sz w:val="22"/>
          <w:szCs w:val="22"/>
          <w:vertAlign w:val="superscript"/>
          <w:lang w:eastAsia="ko-KR"/>
        </w:rPr>
        <w:t>S</w:t>
      </w:r>
      <w:r>
        <w:rPr>
          <w:rFonts w:hint="eastAsia"/>
          <w:spacing w:val="-3"/>
          <w:sz w:val="22"/>
          <w:szCs w:val="22"/>
          <w:lang w:eastAsia="ko-KR"/>
        </w:rPr>
        <w:t>(P(I) )</w:t>
      </w:r>
    </w:p>
    <w:p w:rsidR="003B593E" w:rsidRDefault="00704912" w:rsidP="00FB635E">
      <w:pPr>
        <w:widowControl w:val="0"/>
        <w:tabs>
          <w:tab w:val="left" w:pos="-720"/>
        </w:tabs>
        <w:suppressAutoHyphens/>
        <w:autoSpaceDE w:val="0"/>
        <w:autoSpaceDN w:val="0"/>
        <w:adjustRightInd w:val="0"/>
        <w:ind w:left="720"/>
        <w:jc w:val="both"/>
        <w:rPr>
          <w:spacing w:val="-3"/>
          <w:sz w:val="22"/>
          <w:szCs w:val="22"/>
          <w:lang w:eastAsia="ko-KR"/>
        </w:rPr>
      </w:pPr>
      <w:r w:rsidRPr="008D67D6">
        <w:rPr>
          <w:spacing w:val="-3"/>
          <w:position w:val="-98"/>
          <w:sz w:val="22"/>
          <w:szCs w:val="22"/>
          <w:lang w:eastAsia="ko-KR"/>
        </w:rPr>
        <w:object w:dxaOrig="5740" w:dyaOrig="2079">
          <v:shape id="_x0000_i1034" type="#_x0000_t75" style="width:287.3pt;height:103.9pt" o:ole="">
            <v:imagedata r:id="rId15" o:title=""/>
          </v:shape>
          <o:OLEObject Type="Embed" ProgID="Equation.3" ShapeID="_x0000_i1034" DrawAspect="Content" ObjectID="_1385119687" r:id="rId16"/>
        </w:object>
      </w:r>
    </w:p>
    <w:p w:rsidR="00FB635E" w:rsidRDefault="001B2E4A" w:rsidP="00FB635E">
      <w:pPr>
        <w:widowControl w:val="0"/>
        <w:tabs>
          <w:tab w:val="left" w:pos="-720"/>
        </w:tabs>
        <w:suppressAutoHyphens/>
        <w:autoSpaceDE w:val="0"/>
        <w:autoSpaceDN w:val="0"/>
        <w:adjustRightInd w:val="0"/>
        <w:ind w:left="720"/>
        <w:jc w:val="both"/>
        <w:rPr>
          <w:spacing w:val="-3"/>
          <w:sz w:val="22"/>
          <w:szCs w:val="22"/>
          <w:lang w:eastAsia="ko-KR"/>
        </w:rPr>
      </w:pPr>
      <w:r>
        <w:rPr>
          <w:rFonts w:hint="eastAsia"/>
          <w:spacing w:val="-3"/>
          <w:sz w:val="22"/>
          <w:szCs w:val="22"/>
          <w:lang w:eastAsia="ko-KR"/>
        </w:rPr>
        <w:t xml:space="preserve">Thus, </w:t>
      </w:r>
      <w:r w:rsidR="00905748" w:rsidRPr="00116373">
        <w:rPr>
          <w:spacing w:val="-3"/>
          <w:position w:val="-24"/>
          <w:sz w:val="22"/>
          <w:szCs w:val="22"/>
          <w:lang w:eastAsia="ko-KR"/>
        </w:rPr>
        <w:object w:dxaOrig="3260" w:dyaOrig="620">
          <v:shape id="_x0000_i1035" type="#_x0000_t75" style="width:163pt;height:30.55pt" o:ole="">
            <v:imagedata r:id="rId17" o:title=""/>
          </v:shape>
          <o:OLEObject Type="Embed" ProgID="Equation.3" ShapeID="_x0000_i1035" DrawAspect="Content" ObjectID="_1385119688" r:id="rId18"/>
        </w:object>
      </w:r>
    </w:p>
    <w:p w:rsidR="00FA62AE" w:rsidRDefault="00FA62AE" w:rsidP="00FB635E">
      <w:pPr>
        <w:widowControl w:val="0"/>
        <w:tabs>
          <w:tab w:val="left" w:pos="-720"/>
        </w:tabs>
        <w:suppressAutoHyphens/>
        <w:autoSpaceDE w:val="0"/>
        <w:autoSpaceDN w:val="0"/>
        <w:adjustRightInd w:val="0"/>
        <w:ind w:left="720"/>
        <w:jc w:val="both"/>
        <w:rPr>
          <w:spacing w:val="-3"/>
          <w:sz w:val="22"/>
          <w:szCs w:val="22"/>
          <w:lang w:eastAsia="ko-KR"/>
        </w:rPr>
      </w:pPr>
    </w:p>
    <w:p w:rsidR="00FA62AE" w:rsidRPr="00AC7923" w:rsidRDefault="00FA62AE" w:rsidP="00FB635E">
      <w:pPr>
        <w:widowControl w:val="0"/>
        <w:tabs>
          <w:tab w:val="left" w:pos="-720"/>
        </w:tabs>
        <w:suppressAutoHyphens/>
        <w:autoSpaceDE w:val="0"/>
        <w:autoSpaceDN w:val="0"/>
        <w:adjustRightInd w:val="0"/>
        <w:ind w:left="720"/>
        <w:jc w:val="both"/>
        <w:rPr>
          <w:spacing w:val="-3"/>
          <w:sz w:val="22"/>
          <w:szCs w:val="22"/>
          <w:lang w:eastAsia="ko-KR"/>
        </w:rPr>
      </w:pPr>
    </w:p>
    <w:p w:rsidR="00AC7923" w:rsidRPr="007B4E6F" w:rsidRDefault="00AC7923" w:rsidP="00AC7923">
      <w:pPr>
        <w:widowControl w:val="0"/>
        <w:numPr>
          <w:ilvl w:val="0"/>
          <w:numId w:val="15"/>
        </w:numPr>
        <w:tabs>
          <w:tab w:val="left" w:pos="-720"/>
        </w:tabs>
        <w:suppressAutoHyphens/>
        <w:autoSpaceDE w:val="0"/>
        <w:autoSpaceDN w:val="0"/>
        <w:adjustRightInd w:val="0"/>
        <w:jc w:val="both"/>
        <w:rPr>
          <w:b/>
          <w:bCs/>
          <w:spacing w:val="-3"/>
          <w:sz w:val="22"/>
          <w:szCs w:val="22"/>
        </w:rPr>
      </w:pPr>
      <w:r w:rsidRPr="00AC7923">
        <w:rPr>
          <w:spacing w:val="-3"/>
          <w:sz w:val="22"/>
          <w:szCs w:val="22"/>
        </w:rPr>
        <w:t>Given the formula you found in (e), find the new market-clearing price for a barrel of oil after national income has risen by $200 billion.  What is the new quantity traded?</w:t>
      </w:r>
    </w:p>
    <w:p w:rsidR="007B4E6F" w:rsidRDefault="007B4E6F" w:rsidP="007B4E6F">
      <w:pPr>
        <w:widowControl w:val="0"/>
        <w:tabs>
          <w:tab w:val="left" w:pos="-720"/>
        </w:tabs>
        <w:suppressAutoHyphens/>
        <w:autoSpaceDE w:val="0"/>
        <w:autoSpaceDN w:val="0"/>
        <w:adjustRightInd w:val="0"/>
        <w:ind w:left="720"/>
        <w:jc w:val="both"/>
        <w:rPr>
          <w:spacing w:val="-3"/>
          <w:sz w:val="22"/>
          <w:szCs w:val="22"/>
          <w:lang w:eastAsia="ko-KR"/>
        </w:rPr>
      </w:pPr>
    </w:p>
    <w:p w:rsidR="007B4E6F" w:rsidRDefault="00761F15" w:rsidP="007B4E6F">
      <w:pPr>
        <w:widowControl w:val="0"/>
        <w:tabs>
          <w:tab w:val="left" w:pos="-720"/>
        </w:tabs>
        <w:suppressAutoHyphens/>
        <w:autoSpaceDE w:val="0"/>
        <w:autoSpaceDN w:val="0"/>
        <w:adjustRightInd w:val="0"/>
        <w:ind w:left="720"/>
        <w:jc w:val="both"/>
        <w:rPr>
          <w:spacing w:val="-3"/>
          <w:sz w:val="22"/>
          <w:szCs w:val="22"/>
          <w:lang w:eastAsia="ko-KR"/>
        </w:rPr>
      </w:pPr>
      <w:r>
        <w:rPr>
          <w:rFonts w:hint="eastAsia"/>
          <w:spacing w:val="-3"/>
          <w:sz w:val="22"/>
          <w:szCs w:val="22"/>
          <w:lang w:eastAsia="ko-KR"/>
        </w:rPr>
        <w:t>P</w:t>
      </w:r>
      <w:r>
        <w:rPr>
          <w:spacing w:val="-3"/>
          <w:sz w:val="22"/>
          <w:szCs w:val="22"/>
          <w:lang w:eastAsia="ko-KR"/>
        </w:rPr>
        <w:t>’</w:t>
      </w:r>
      <w:r>
        <w:rPr>
          <w:rFonts w:hint="eastAsia"/>
          <w:spacing w:val="-3"/>
          <w:sz w:val="22"/>
          <w:szCs w:val="22"/>
          <w:lang w:eastAsia="ko-KR"/>
        </w:rPr>
        <w:t xml:space="preserve"> = </w:t>
      </w:r>
      <w:r w:rsidR="00F2027B">
        <w:rPr>
          <w:rFonts w:hint="eastAsia"/>
          <w:spacing w:val="-3"/>
          <w:sz w:val="22"/>
          <w:szCs w:val="22"/>
          <w:lang w:eastAsia="ko-KR"/>
        </w:rPr>
        <w:t>P + 0.005*200 = 20+1 = 21</w:t>
      </w:r>
    </w:p>
    <w:p w:rsidR="00491D79" w:rsidRDefault="00491D79" w:rsidP="007B4E6F">
      <w:pPr>
        <w:widowControl w:val="0"/>
        <w:tabs>
          <w:tab w:val="left" w:pos="-720"/>
        </w:tabs>
        <w:suppressAutoHyphens/>
        <w:autoSpaceDE w:val="0"/>
        <w:autoSpaceDN w:val="0"/>
        <w:adjustRightInd w:val="0"/>
        <w:ind w:left="720"/>
        <w:jc w:val="both"/>
        <w:rPr>
          <w:spacing w:val="-3"/>
          <w:sz w:val="22"/>
          <w:szCs w:val="22"/>
          <w:lang w:eastAsia="ko-KR"/>
        </w:rPr>
      </w:pPr>
      <w:r>
        <w:rPr>
          <w:rFonts w:hint="eastAsia"/>
          <w:spacing w:val="-3"/>
          <w:sz w:val="22"/>
          <w:szCs w:val="22"/>
          <w:lang w:eastAsia="ko-KR"/>
        </w:rPr>
        <w:t>Q</w:t>
      </w:r>
      <w:r>
        <w:rPr>
          <w:spacing w:val="-3"/>
          <w:sz w:val="22"/>
          <w:szCs w:val="22"/>
          <w:lang w:eastAsia="ko-KR"/>
        </w:rPr>
        <w:t>’</w:t>
      </w:r>
      <w:r>
        <w:rPr>
          <w:rFonts w:hint="eastAsia"/>
          <w:spacing w:val="-3"/>
          <w:sz w:val="22"/>
          <w:szCs w:val="22"/>
          <w:lang w:eastAsia="ko-KR"/>
        </w:rPr>
        <w:t xml:space="preserve"> </w:t>
      </w:r>
      <w:r w:rsidR="00F1116C">
        <w:rPr>
          <w:rFonts w:hint="eastAsia"/>
          <w:spacing w:val="-3"/>
          <w:sz w:val="22"/>
          <w:szCs w:val="22"/>
          <w:lang w:eastAsia="ko-KR"/>
        </w:rPr>
        <w:t xml:space="preserve">= </w:t>
      </w:r>
      <w:r w:rsidR="0017699D">
        <w:rPr>
          <w:rFonts w:hint="eastAsia"/>
          <w:spacing w:val="-3"/>
          <w:sz w:val="22"/>
          <w:szCs w:val="22"/>
          <w:lang w:eastAsia="ko-KR"/>
        </w:rPr>
        <w:t>4.1</w:t>
      </w:r>
    </w:p>
    <w:p w:rsidR="007B4E6F" w:rsidRPr="00AC7923" w:rsidRDefault="007B4E6F" w:rsidP="007B4E6F">
      <w:pPr>
        <w:widowControl w:val="0"/>
        <w:tabs>
          <w:tab w:val="left" w:pos="-720"/>
        </w:tabs>
        <w:suppressAutoHyphens/>
        <w:autoSpaceDE w:val="0"/>
        <w:autoSpaceDN w:val="0"/>
        <w:adjustRightInd w:val="0"/>
        <w:ind w:left="720"/>
        <w:jc w:val="both"/>
        <w:rPr>
          <w:b/>
          <w:bCs/>
          <w:spacing w:val="-3"/>
          <w:sz w:val="22"/>
          <w:szCs w:val="22"/>
        </w:rPr>
      </w:pPr>
    </w:p>
    <w:p w:rsidR="00AC7923" w:rsidRDefault="00AC7923" w:rsidP="00AC7923">
      <w:pPr>
        <w:widowControl w:val="0"/>
        <w:numPr>
          <w:ilvl w:val="0"/>
          <w:numId w:val="15"/>
        </w:numPr>
        <w:suppressAutoHyphens/>
        <w:autoSpaceDE w:val="0"/>
        <w:autoSpaceDN w:val="0"/>
        <w:adjustRightInd w:val="0"/>
        <w:rPr>
          <w:spacing w:val="-3"/>
          <w:sz w:val="22"/>
          <w:szCs w:val="22"/>
        </w:rPr>
      </w:pPr>
      <w:r w:rsidRPr="00AC7923">
        <w:rPr>
          <w:spacing w:val="-3"/>
          <w:sz w:val="22"/>
          <w:szCs w:val="22"/>
        </w:rPr>
        <w:t>Suppose that the government wants to maintain price stability in the oil market.  One way to keep the price from rising is to sell some of the governments own reserves of oil.  How much oil would the government have to sell in order to keep the price at the original market clearing level (from (a) above)?</w:t>
      </w:r>
    </w:p>
    <w:p w:rsidR="00704912" w:rsidRDefault="00704912" w:rsidP="00704912">
      <w:pPr>
        <w:widowControl w:val="0"/>
        <w:suppressAutoHyphens/>
        <w:autoSpaceDE w:val="0"/>
        <w:autoSpaceDN w:val="0"/>
        <w:adjustRightInd w:val="0"/>
        <w:ind w:left="720"/>
        <w:rPr>
          <w:spacing w:val="-3"/>
          <w:sz w:val="22"/>
          <w:szCs w:val="22"/>
          <w:lang w:eastAsia="ko-KR"/>
        </w:rPr>
      </w:pPr>
    </w:p>
    <w:p w:rsidR="00704912" w:rsidRPr="00AC7923" w:rsidRDefault="00AC462A" w:rsidP="00704912">
      <w:pPr>
        <w:widowControl w:val="0"/>
        <w:suppressAutoHyphens/>
        <w:autoSpaceDE w:val="0"/>
        <w:autoSpaceDN w:val="0"/>
        <w:adjustRightInd w:val="0"/>
        <w:ind w:left="720"/>
        <w:rPr>
          <w:spacing w:val="-3"/>
          <w:sz w:val="22"/>
          <w:szCs w:val="22"/>
          <w:lang w:eastAsia="ko-KR"/>
        </w:rPr>
      </w:pPr>
      <w:r>
        <w:rPr>
          <w:rFonts w:hint="eastAsia"/>
          <w:spacing w:val="-3"/>
          <w:sz w:val="22"/>
          <w:szCs w:val="22"/>
          <w:lang w:eastAsia="ko-KR"/>
        </w:rPr>
        <w:t xml:space="preserve">0.002*200 = </w:t>
      </w:r>
      <w:r w:rsidR="00BC1B9E">
        <w:rPr>
          <w:rFonts w:hint="eastAsia"/>
          <w:spacing w:val="-3"/>
          <w:sz w:val="22"/>
          <w:szCs w:val="22"/>
          <w:lang w:eastAsia="ko-KR"/>
        </w:rPr>
        <w:t>0.4</w:t>
      </w:r>
    </w:p>
    <w:p w:rsidR="006D7CAC" w:rsidRPr="006D7CAC" w:rsidRDefault="00D014D5" w:rsidP="006D7CAC">
      <w:pPr>
        <w:pStyle w:val="BodyText2"/>
        <w:spacing w:line="240" w:lineRule="atLeast"/>
        <w:rPr>
          <w:rFonts w:ascii="Times New Roman" w:hAnsi="Times New Roman"/>
          <w:spacing w:val="-2"/>
          <w:sz w:val="22"/>
          <w:szCs w:val="22"/>
        </w:rPr>
      </w:pPr>
      <w:r>
        <w:rPr>
          <w:rFonts w:ascii="Times New Roman" w:hAnsi="Times New Roman"/>
          <w:spacing w:val="-2"/>
          <w:sz w:val="22"/>
          <w:szCs w:val="22"/>
        </w:rPr>
        <w:lastRenderedPageBreak/>
        <w:t xml:space="preserve">4. </w:t>
      </w:r>
      <w:r w:rsidR="006D7CAC" w:rsidRPr="006D7CAC">
        <w:rPr>
          <w:rFonts w:ascii="Times New Roman" w:hAnsi="Times New Roman"/>
          <w:spacing w:val="-2"/>
          <w:sz w:val="22"/>
          <w:szCs w:val="22"/>
        </w:rPr>
        <w:t xml:space="preserve">Sheila and Bruce are taking a long plane flight. Sheila brought 10 bags of </w:t>
      </w:r>
      <w:proofErr w:type="gramStart"/>
      <w:r w:rsidR="006D7CAC" w:rsidRPr="006D7CAC">
        <w:rPr>
          <w:rFonts w:ascii="Times New Roman" w:hAnsi="Times New Roman"/>
          <w:spacing w:val="-2"/>
          <w:sz w:val="22"/>
          <w:szCs w:val="22"/>
        </w:rPr>
        <w:t>peanuts  (</w:t>
      </w:r>
      <w:proofErr w:type="gramEnd"/>
      <w:r w:rsidR="006D7CAC" w:rsidRPr="006D7CAC">
        <w:rPr>
          <w:rFonts w:ascii="Times New Roman" w:hAnsi="Times New Roman"/>
          <w:spacing w:val="-2"/>
          <w:sz w:val="22"/>
          <w:szCs w:val="22"/>
        </w:rPr>
        <w:t xml:space="preserve">x) and 10 bags of chips (y). Sheila's utility function is </w:t>
      </w:r>
      <w:r w:rsidR="006D7CAC" w:rsidRPr="00D014D5">
        <w:rPr>
          <w:rFonts w:ascii="Times New Roman" w:hAnsi="Times New Roman"/>
          <w:spacing w:val="-2"/>
          <w:sz w:val="22"/>
          <w:szCs w:val="22"/>
        </w:rPr>
        <w:t>U</w:t>
      </w:r>
      <w:r w:rsidR="006D7CAC" w:rsidRPr="00D014D5">
        <w:rPr>
          <w:rFonts w:ascii="Times New Roman" w:hAnsi="Times New Roman"/>
          <w:spacing w:val="-2"/>
          <w:sz w:val="22"/>
          <w:szCs w:val="22"/>
          <w:vertAlign w:val="superscript"/>
        </w:rPr>
        <w:t>S</w:t>
      </w:r>
      <w:r w:rsidR="006D7CAC" w:rsidRPr="00D014D5">
        <w:rPr>
          <w:rFonts w:ascii="Times New Roman" w:hAnsi="Times New Roman"/>
          <w:spacing w:val="-2"/>
          <w:sz w:val="22"/>
          <w:szCs w:val="22"/>
        </w:rPr>
        <w:t>(</w:t>
      </w:r>
      <w:proofErr w:type="spellStart"/>
      <w:r w:rsidR="006D7CAC" w:rsidRPr="00D014D5">
        <w:rPr>
          <w:rFonts w:ascii="Times New Roman" w:hAnsi="Times New Roman"/>
          <w:spacing w:val="-2"/>
          <w:sz w:val="22"/>
          <w:szCs w:val="22"/>
        </w:rPr>
        <w:t>x</w:t>
      </w:r>
      <w:proofErr w:type="gramStart"/>
      <w:r w:rsidR="006D7CAC" w:rsidRPr="00D014D5">
        <w:rPr>
          <w:rFonts w:ascii="Times New Roman" w:hAnsi="Times New Roman"/>
          <w:spacing w:val="-2"/>
          <w:sz w:val="22"/>
          <w:szCs w:val="22"/>
        </w:rPr>
        <w:t>,y</w:t>
      </w:r>
      <w:proofErr w:type="spellEnd"/>
      <w:proofErr w:type="gramEnd"/>
      <w:r w:rsidR="006D7CAC" w:rsidRPr="00D014D5">
        <w:rPr>
          <w:rFonts w:ascii="Times New Roman" w:hAnsi="Times New Roman"/>
          <w:spacing w:val="-2"/>
          <w:sz w:val="22"/>
          <w:szCs w:val="22"/>
        </w:rPr>
        <w:t xml:space="preserve">) = </w:t>
      </w:r>
      <w:proofErr w:type="spellStart"/>
      <w:r w:rsidR="006D7CAC" w:rsidRPr="00D014D5">
        <w:rPr>
          <w:rFonts w:ascii="Lucida Handwriting" w:hAnsi="Lucida Handwriting"/>
          <w:spacing w:val="-2"/>
          <w:sz w:val="22"/>
          <w:szCs w:val="22"/>
        </w:rPr>
        <w:t>ln</w:t>
      </w:r>
      <w:r w:rsidR="006D7CAC" w:rsidRPr="00D014D5">
        <w:rPr>
          <w:rFonts w:ascii="Times New Roman" w:hAnsi="Times New Roman"/>
          <w:spacing w:val="-2"/>
          <w:sz w:val="22"/>
          <w:szCs w:val="22"/>
        </w:rPr>
        <w:t>x</w:t>
      </w:r>
      <w:r w:rsidR="006D7CAC" w:rsidRPr="00D014D5">
        <w:rPr>
          <w:rFonts w:ascii="Times New Roman" w:hAnsi="Times New Roman"/>
          <w:spacing w:val="-2"/>
          <w:sz w:val="22"/>
          <w:szCs w:val="22"/>
          <w:vertAlign w:val="superscript"/>
        </w:rPr>
        <w:t>S</w:t>
      </w:r>
      <w:proofErr w:type="spellEnd"/>
      <w:r w:rsidR="006D7CAC" w:rsidRPr="00D014D5">
        <w:rPr>
          <w:rFonts w:ascii="Times New Roman" w:hAnsi="Times New Roman"/>
          <w:spacing w:val="-2"/>
          <w:sz w:val="22"/>
          <w:szCs w:val="22"/>
          <w:vertAlign w:val="superscript"/>
        </w:rPr>
        <w:t xml:space="preserve"> </w:t>
      </w:r>
      <w:r w:rsidR="006D7CAC" w:rsidRPr="00D014D5">
        <w:rPr>
          <w:rFonts w:ascii="Times New Roman" w:hAnsi="Times New Roman"/>
          <w:spacing w:val="-2"/>
          <w:sz w:val="22"/>
          <w:szCs w:val="22"/>
        </w:rPr>
        <w:t xml:space="preserve"> +  </w:t>
      </w:r>
      <w:proofErr w:type="spellStart"/>
      <w:r w:rsidR="006D7CAC" w:rsidRPr="00D014D5">
        <w:rPr>
          <w:rFonts w:ascii="Lucida Handwriting" w:hAnsi="Lucida Handwriting"/>
          <w:spacing w:val="-2"/>
          <w:sz w:val="22"/>
          <w:szCs w:val="22"/>
        </w:rPr>
        <w:t>ln</w:t>
      </w:r>
      <w:r w:rsidR="006D7CAC" w:rsidRPr="00D014D5">
        <w:rPr>
          <w:rFonts w:ascii="Times New Roman" w:hAnsi="Times New Roman"/>
          <w:spacing w:val="-2"/>
          <w:sz w:val="22"/>
          <w:szCs w:val="22"/>
        </w:rPr>
        <w:t>y</w:t>
      </w:r>
      <w:r w:rsidR="006D7CAC" w:rsidRPr="00D014D5">
        <w:rPr>
          <w:rFonts w:ascii="Times New Roman" w:hAnsi="Times New Roman"/>
          <w:spacing w:val="-2"/>
          <w:sz w:val="22"/>
          <w:szCs w:val="22"/>
          <w:vertAlign w:val="superscript"/>
        </w:rPr>
        <w:t>S</w:t>
      </w:r>
      <w:proofErr w:type="spellEnd"/>
      <w:r w:rsidR="006D7CAC" w:rsidRPr="006D7CAC">
        <w:rPr>
          <w:rFonts w:ascii="Times New Roman" w:hAnsi="Times New Roman"/>
          <w:spacing w:val="-2"/>
          <w:sz w:val="22"/>
          <w:szCs w:val="22"/>
        </w:rPr>
        <w:t xml:space="preserve"> . Bruce brought 12 bags of peanuts and 8 bags of chips. Bruce's utility function is </w:t>
      </w:r>
      <w:r w:rsidR="006D7CAC" w:rsidRPr="00D014D5">
        <w:rPr>
          <w:rFonts w:ascii="Times New Roman" w:hAnsi="Times New Roman"/>
          <w:spacing w:val="-2"/>
          <w:sz w:val="22"/>
          <w:szCs w:val="22"/>
        </w:rPr>
        <w:t>U</w:t>
      </w:r>
      <w:r w:rsidR="006D7CAC" w:rsidRPr="00D014D5">
        <w:rPr>
          <w:rFonts w:ascii="Times New Roman" w:hAnsi="Times New Roman"/>
          <w:spacing w:val="-2"/>
          <w:sz w:val="22"/>
          <w:szCs w:val="22"/>
          <w:vertAlign w:val="superscript"/>
        </w:rPr>
        <w:t>B</w:t>
      </w:r>
      <w:r w:rsidR="006D7CAC" w:rsidRPr="00D014D5">
        <w:rPr>
          <w:rFonts w:ascii="Times New Roman" w:hAnsi="Times New Roman"/>
          <w:spacing w:val="-2"/>
          <w:sz w:val="22"/>
          <w:szCs w:val="22"/>
        </w:rPr>
        <w:t>(</w:t>
      </w:r>
      <w:proofErr w:type="spellStart"/>
      <w:r w:rsidR="006D7CAC" w:rsidRPr="00D014D5">
        <w:rPr>
          <w:rFonts w:ascii="Times New Roman" w:hAnsi="Times New Roman"/>
          <w:spacing w:val="-2"/>
          <w:sz w:val="22"/>
          <w:szCs w:val="22"/>
        </w:rPr>
        <w:t>x</w:t>
      </w:r>
      <w:proofErr w:type="gramStart"/>
      <w:r w:rsidR="006D7CAC" w:rsidRPr="00D014D5">
        <w:rPr>
          <w:rFonts w:ascii="Times New Roman" w:hAnsi="Times New Roman"/>
          <w:spacing w:val="-2"/>
          <w:sz w:val="22"/>
          <w:szCs w:val="22"/>
        </w:rPr>
        <w:t>,y</w:t>
      </w:r>
      <w:proofErr w:type="spellEnd"/>
      <w:proofErr w:type="gramEnd"/>
      <w:r w:rsidR="006D7CAC" w:rsidRPr="00D014D5">
        <w:rPr>
          <w:rFonts w:ascii="Times New Roman" w:hAnsi="Times New Roman"/>
          <w:spacing w:val="-2"/>
          <w:sz w:val="22"/>
          <w:szCs w:val="22"/>
        </w:rPr>
        <w:t>) = 3x</w:t>
      </w:r>
      <w:r w:rsidR="006D7CAC" w:rsidRPr="00D014D5">
        <w:rPr>
          <w:rFonts w:ascii="Times New Roman" w:hAnsi="Times New Roman"/>
          <w:spacing w:val="-2"/>
          <w:sz w:val="22"/>
          <w:szCs w:val="22"/>
          <w:vertAlign w:val="superscript"/>
        </w:rPr>
        <w:t>B</w:t>
      </w:r>
      <w:r w:rsidR="006D7CAC" w:rsidRPr="00D014D5">
        <w:rPr>
          <w:rFonts w:ascii="Times New Roman" w:hAnsi="Times New Roman"/>
          <w:spacing w:val="-2"/>
          <w:sz w:val="22"/>
          <w:szCs w:val="22"/>
        </w:rPr>
        <w:t xml:space="preserve"> +  </w:t>
      </w:r>
      <w:proofErr w:type="spellStart"/>
      <w:r w:rsidR="006D7CAC" w:rsidRPr="00D014D5">
        <w:rPr>
          <w:rFonts w:ascii="Times New Roman" w:hAnsi="Times New Roman"/>
          <w:spacing w:val="-2"/>
          <w:sz w:val="22"/>
          <w:szCs w:val="22"/>
        </w:rPr>
        <w:t>y</w:t>
      </w:r>
      <w:r w:rsidR="006D7CAC" w:rsidRPr="00D014D5">
        <w:rPr>
          <w:rFonts w:ascii="Times New Roman" w:hAnsi="Times New Roman"/>
          <w:spacing w:val="-2"/>
          <w:sz w:val="22"/>
          <w:szCs w:val="22"/>
          <w:vertAlign w:val="superscript"/>
        </w:rPr>
        <w:t>B</w:t>
      </w:r>
      <w:proofErr w:type="spellEnd"/>
      <w:r w:rsidR="006D7CAC" w:rsidRPr="006D7CAC">
        <w:rPr>
          <w:rFonts w:ascii="Times New Roman" w:hAnsi="Times New Roman"/>
          <w:b/>
          <w:spacing w:val="-2"/>
          <w:sz w:val="22"/>
          <w:szCs w:val="22"/>
        </w:rPr>
        <w:t xml:space="preserve"> </w:t>
      </w:r>
    </w:p>
    <w:p w:rsidR="006D7CAC" w:rsidRPr="006D7CAC" w:rsidRDefault="006D7CAC" w:rsidP="006D7CAC">
      <w:pPr>
        <w:pStyle w:val="BodyText2"/>
        <w:spacing w:line="240" w:lineRule="atLeast"/>
        <w:rPr>
          <w:rFonts w:ascii="Times New Roman" w:hAnsi="Times New Roman"/>
          <w:spacing w:val="-2"/>
          <w:sz w:val="22"/>
          <w:szCs w:val="22"/>
        </w:rPr>
      </w:pPr>
    </w:p>
    <w:p w:rsidR="006D7CAC" w:rsidRDefault="006D7CAC" w:rsidP="006D7CAC">
      <w:pPr>
        <w:pStyle w:val="BodyText2"/>
        <w:numPr>
          <w:ilvl w:val="0"/>
          <w:numId w:val="16"/>
        </w:numPr>
        <w:spacing w:line="240" w:lineRule="atLeast"/>
        <w:rPr>
          <w:rFonts w:ascii="Times New Roman" w:hAnsi="Times New Roman"/>
          <w:spacing w:val="-2"/>
          <w:sz w:val="22"/>
          <w:szCs w:val="22"/>
        </w:rPr>
      </w:pPr>
      <w:r w:rsidRPr="006D7CAC">
        <w:rPr>
          <w:rFonts w:ascii="Times New Roman" w:hAnsi="Times New Roman"/>
          <w:spacing w:val="-2"/>
          <w:sz w:val="22"/>
          <w:szCs w:val="22"/>
        </w:rPr>
        <w:t xml:space="preserve">What are Bruce and Sheila’s marginal rates of substitution at the endowment point? In an </w:t>
      </w:r>
      <w:proofErr w:type="spellStart"/>
      <w:r w:rsidRPr="006D7CAC">
        <w:rPr>
          <w:rFonts w:ascii="Times New Roman" w:hAnsi="Times New Roman"/>
          <w:spacing w:val="-2"/>
          <w:sz w:val="22"/>
          <w:szCs w:val="22"/>
        </w:rPr>
        <w:t>Edgeworth</w:t>
      </w:r>
      <w:proofErr w:type="spellEnd"/>
      <w:r w:rsidRPr="006D7CAC">
        <w:rPr>
          <w:rFonts w:ascii="Times New Roman" w:hAnsi="Times New Roman"/>
          <w:spacing w:val="-2"/>
          <w:sz w:val="22"/>
          <w:szCs w:val="22"/>
        </w:rPr>
        <w:t xml:space="preserve"> box diagram illustrate the endowment point and draw a sample set of indifference curves through the endowment point.</w:t>
      </w:r>
    </w:p>
    <w:p w:rsidR="003A783D" w:rsidRDefault="003A783D" w:rsidP="003A783D">
      <w:pPr>
        <w:pStyle w:val="BodyText2"/>
        <w:spacing w:line="240" w:lineRule="atLeast"/>
        <w:ind w:left="720"/>
        <w:rPr>
          <w:rFonts w:ascii="Times New Roman" w:hAnsi="Times New Roman"/>
          <w:spacing w:val="-2"/>
          <w:sz w:val="22"/>
          <w:szCs w:val="22"/>
          <w:lang w:eastAsia="ko-KR"/>
        </w:rPr>
      </w:pPr>
    </w:p>
    <w:p w:rsidR="003A783D" w:rsidRDefault="00E4371F" w:rsidP="003A783D">
      <w:pPr>
        <w:pStyle w:val="BodyText2"/>
        <w:spacing w:line="240" w:lineRule="atLeast"/>
        <w:ind w:left="720"/>
        <w:rPr>
          <w:rFonts w:ascii="Times New Roman" w:hAnsi="Times New Roman"/>
          <w:spacing w:val="-2"/>
          <w:sz w:val="22"/>
          <w:szCs w:val="22"/>
          <w:lang w:eastAsia="ko-KR"/>
        </w:rPr>
      </w:pPr>
      <w:r w:rsidRPr="008A132A">
        <w:rPr>
          <w:rFonts w:ascii="Times New Roman" w:hAnsi="Times New Roman"/>
          <w:spacing w:val="-2"/>
          <w:position w:val="-36"/>
          <w:sz w:val="22"/>
          <w:szCs w:val="22"/>
          <w:lang w:eastAsia="ko-KR"/>
        </w:rPr>
        <w:object w:dxaOrig="3660" w:dyaOrig="800">
          <v:shape id="_x0000_i1036" type="#_x0000_t75" style="width:182.7pt;height:40.1pt" o:ole="">
            <v:imagedata r:id="rId19" o:title=""/>
          </v:shape>
          <o:OLEObject Type="Embed" ProgID="Equation.3" ShapeID="_x0000_i1036" DrawAspect="Content" ObjectID="_1385119689" r:id="rId20"/>
        </w:object>
      </w:r>
    </w:p>
    <w:p w:rsidR="00936BB5" w:rsidRDefault="00E4371F" w:rsidP="003A783D">
      <w:pPr>
        <w:pStyle w:val="BodyText2"/>
        <w:spacing w:line="240" w:lineRule="atLeast"/>
        <w:ind w:left="720"/>
        <w:rPr>
          <w:rFonts w:ascii="Times New Roman" w:hAnsi="Times New Roman"/>
          <w:spacing w:val="-2"/>
          <w:sz w:val="22"/>
          <w:szCs w:val="22"/>
          <w:lang w:eastAsia="ko-KR"/>
        </w:rPr>
      </w:pPr>
      <w:r w:rsidRPr="00936BB5">
        <w:rPr>
          <w:rFonts w:ascii="Times New Roman" w:hAnsi="Times New Roman"/>
          <w:spacing w:val="-2"/>
          <w:position w:val="-32"/>
          <w:sz w:val="22"/>
          <w:szCs w:val="22"/>
          <w:lang w:eastAsia="ko-KR"/>
        </w:rPr>
        <w:object w:dxaOrig="3440" w:dyaOrig="720">
          <v:shape id="_x0000_i1037" type="#_x0000_t75" style="width:171.85pt;height:36pt" o:ole="">
            <v:imagedata r:id="rId21" o:title=""/>
          </v:shape>
          <o:OLEObject Type="Embed" ProgID="Equation.3" ShapeID="_x0000_i1037" DrawAspect="Content" ObjectID="_1385119690" r:id="rId22"/>
        </w:object>
      </w:r>
    </w:p>
    <w:p w:rsidR="009143A8" w:rsidRDefault="009143A8" w:rsidP="003A783D">
      <w:pPr>
        <w:pStyle w:val="BodyText2"/>
        <w:spacing w:line="240" w:lineRule="atLeast"/>
        <w:ind w:left="720"/>
        <w:rPr>
          <w:rFonts w:ascii="Times New Roman" w:hAnsi="Times New Roman"/>
          <w:spacing w:val="-2"/>
          <w:sz w:val="22"/>
          <w:szCs w:val="22"/>
          <w:lang w:eastAsia="ko-KR"/>
        </w:rPr>
      </w:pPr>
    </w:p>
    <w:p w:rsidR="009143A8" w:rsidRDefault="00040539" w:rsidP="003A783D">
      <w:pPr>
        <w:pStyle w:val="BodyText2"/>
        <w:spacing w:line="240" w:lineRule="atLeast"/>
        <w:ind w:left="720"/>
        <w:rPr>
          <w:rFonts w:ascii="Times New Roman" w:hAnsi="Times New Roman"/>
          <w:spacing w:val="-2"/>
          <w:sz w:val="22"/>
          <w:szCs w:val="22"/>
          <w:lang w:eastAsia="ko-KR"/>
        </w:rPr>
      </w:pPr>
      <w:r w:rsidRPr="00040539">
        <w:rPr>
          <w:rFonts w:ascii="Times New Roman" w:hAnsi="Times New Roman"/>
          <w:spacing w:val="-2"/>
          <w:sz w:val="22"/>
          <w:szCs w:val="22"/>
          <w:lang w:eastAsia="ko-KR"/>
        </w:rPr>
        <w:pict>
          <v:shape id="Object 1" o:spid="_x0000_i1048" type="#_x0000_t75" style="width:402.8pt;height:285.9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a&#10;qFA9wxMAAF1BAQAOAAAAZHJzL2Uyb0RvYy54bWzsnW1z2zYSx9/fzH0HDl/15uqGz6Q8dTqx2+RN&#10;5uqJk87dS4aiLF0oUgfSttxPf7sACJKSKMh6iCR325mYtkgI/AsC8dtd7P78y3yaGY8pKydFfmXa&#10;P1mmkeZJMZzk91fml8/vLyLTKKs4H8ZZkadX5nNamr+8/fvffn6aXaZOMS6yYcoMaCQvL59mV+a4&#10;qmaXb96UyTidxuVPxSzN4cVRwaZxBb+y+zdDFj9B69PsjWNZwZungg1nrEjSsoS//ipeNN/y9kej&#10;NKl+H43KtDKyKxP6VvF/Gf/3K/775u3P8eU9i2fjSSK7EW/Ri2k8yeFNVVO/xlVsPLDJFk1lRfIt&#10;Hd7E+WNcQpNZctn+i+xjluzecnyZP35gs7vZLcOeJ/96vGXGZMi1yeMpfFhCHXhBngZivVm46r5p&#10;YD5iU2yoGI2MOW/lWSmczisjgT8OLCvyLRgTCbwWBbblDwbyXcbwQeF1tut7A9c04IQLe2B5g+aM&#10;3zStQOdEJ+Cg1TF+iD3ruV8P3k3c8AdWPMwMz9npxntv4KRFWNDAd1+hBuVMjILlIe8E9RB4xxLD&#10;8dXN46n1sK8vK+U3BseawQqYUy5sK7LwPz4HyC+AEw38AP60PJLrgRDYoQOTmPg2+IEbhWKsq3Ec&#10;X85YWX1Ii6mBB1dmzBL+FvHjx7IS/arPwFvLcuMJvkEDyxc9KYtsMnw/yTJ8kc+p6U3GjMcYZsNq&#10;buNdwnu1zoLfslz8Ud5kNb/jqlXz62L4jO18hZ8wU7AquynErBrnybiASTWpmBAuK6u76jlL8fRh&#10;OroVMwwcfYILsxifDWl+8eVOdqA5JXvMbHhjYxqzj3wKibN7eK5kpgHnfI6/3v0Jc4jteSgadICf&#10;ksYf82v2De7bhLarSS5/hVPG8FbwVLh9yBMQz+bSyV6U0JINH5ppfEsZPrrwg+AyvVQzkAzf1aie&#10;Z+koTmDe/Oc0v8gqIUUaL7yQxuKFpFx4ISkbOUAn/ilIPbBfcOg00nh+yEcO6YOiSH3cRp96kJA+&#10;KIrUx2v0sd3Q5pMTCYSqSIH8lkCRE/HpgQRCVaRAQSOQ40QwgGD+JIFQFSlQ2BIo9Fyao/mDC1WR&#10;AkWNQKgOf5LTCEJVpECDlkCBH9IkzUcQqiJWRK2lJV+YolxiAKnlZ5oPb2MWr15swkWwym2Wsw9l&#10;ejf7BIYCsRiu17tlvX7N8k/pCLgY0dTEz2hhHR0nSZpX9Vqan41njWDVrS6UK0s0ajQL8O6F8ny8&#10;NOV2i5dcrK7g71zklbp4OskLtqrbzfJ/JM4Xq35x1wgFXFwdOitsEuTs742cpWWmJqWO3SAILQ5W&#10;8IGB2WKF3UBenIxXGgxal8N9bmMwCGtYFHddWzC2s5PUK3mwd7iRjU9Ufl/1nUeOM+BzAFpMAsse&#10;4KKke+e+6/JpFE6Qh/L1+vZDxwUB4VGNbfiebeFjCc7Z8vbdhfsPZX+2u/8wgN5A3xZ6X99/aNni&#10;IcH7bkd81dq9/54Wmo+/r42e+0/muWDe/PEGD8XU3NjH/Prjv6tYPLkfV8Y7xoon46bIc5hHCmZ4&#10;ShHZgBC7017HijDKJrM/6glG2g96bqsWpv44G0nU7SyZDUrZUdVDMZMdyooA02s8yX7Lh5xw0WoB&#10;8sgBt2Be+KtPs2qsqYPOIGkGnaMddI3RarNBh7PniqEW2v7SJNT5AnWnDhprZ/NIl0MMpgn1WFcH&#10;faZxmGXapvEtpvo1FtLWg0tOdnxir2e4zqjzm3mu9dDvmSMPNvWD50LI0Tv1Nwpt9i00aOr/i66w&#10;1YyvDnqm/oF20EUvXG/Q1P8Xo7mlqb/9EOh3i9lq+v8Mk/J1MTca1sF1sYEYzaWsF7j1arm9um2N&#10;NtfyuFF1kWXqKT9wAt8CvMDFvhsMXJcDZf/ClsF6m9Ntz1I2L9D7JTpXd6km/MYEID1aTxAGcGWW&#10;/3uIWcrdS9K/hf0vZ+8eKmhMWgnEFfgCubrI1dVysh7UFUiuLulc7XGVuhLVwVVKri4x6Qlvt7Cc&#10;ClX4pPWYkatrlUDk6qrjF3q+YuTq0ghEri6NQOTq0gjU7+oCD1h8yRZCqIzhhFWwXIalejmtbrI0&#10;hmgm6SKo3v7OnV18/hdXr2zia1ym2QTjc12w/UFLa9u826jNtU0YC030eOyMpmMXDjdL9vcMIGEj&#10;1x6cJ4BnDfZAJJkw89TYAyAEjwseJIuE82LuiVzLr8FHBE6I9oh7KH5EhDzKZRmF+PG5qrtsJe4h&#10;7ukE1740hpZC/DRrDuIejUDEPRqBiHs0AhH3aAQ6ee65XoCWLXDsxLlHBZko7uFxjTtwjwXhWzK6&#10;q97txEGKwIfAh8BH7RbrsbYS+BD4EPgccnclgY9mVUbgoxGIwEcjEIGPRqC9go/jnDhjqEQTijGa&#10;TUNb+VY6MWV8rwwRBmVPQFan7AlNPgoiDJ6W46WeAwop0zy8yLWiEYgIQyMQEYZGICIMjUBEGBqB&#10;9koYdnTihOEtRW81yey2IowogP8tCArDPeoDz8X9+B3GqPfw820rahM/bVuhDG3k5RFp62R4Gy6n&#10;ZXI/ytBW78ogxtA8vogxNAIRY2gEIsbQCESMoRGIGEMj0F4Z498bhVo1u0No2wrkbbdVYirlWmkS&#10;UW0FPjIhGXKPHXhWIPNMUPAWLespeIuCt7oZz8m1sufM74Q9miUHYY9GIMIejUCEPRqBCHs0Au0V&#10;e/5D2LOQiHuT3foqCbXCniYV6lbYo3IuA/cErgtJyQh8qCIPbPeimLLObgSKKaOYskOUvCLw0Sw6&#10;CHw0AhH4aAQi8NEIROCjEejkwef1b9dXdVgU+AS7pSlrla71ggiC3rphbpSdmQqR8l01lKWMspRd&#10;kL+H/D1oEWmVj4bJgTbrr6uvfWCBCHs0i1bCHo1AhD0agfaKPYcIc3sl2KMrimQvV0VS1Q0Ne4eC&#10;SCLmDXJgo/PHWs4nAK+IMpoRRMRpauFhTm0Ttz70lKfBYogLD9CF6rJNmdbOY3bGyurXuBwbj3F2&#10;ZQ7hCEkN3RPQIveZiaKVVF5RlvLsT/btwAe6kOx71yJHGCo5gDwXOILs0JHVVqGw77wyEiiXRBxN&#10;HE0cfUHuQ3IfkvtwXpeO7zzgiaMz4mjTxqXDlkvEg44g4mgNJhJHawTaK0fb1mmnpHCWCgoBdfAM&#10;ElDgfasQRdePbMRPZAwqKGQ3aQVAkji7hxJYhBiEGIQYwkVFrjpy1ZGrbjLEYuB8OZ2M02l6Q4gB&#10;+7oJMUybM5aoOWeUf4IovFbjt5TBOuJkBSLE+K6IceJ5tZ2l2j0AHbshhuWpkqVBEGIZn07SO/Ji&#10;EGIQYhBiEGLMyItBXoyt4jgOaqSnaEDNApG8GBqBCDE0Ar1CL4Yu8M5R6bXvKhZP7seV0QTeOU2m&#10;7Zs5hF7dMhGWlj/KX7n1Bf6MP+cjNsWfxWhkYFRU5CveiAb+UpLtMBgEaKzg4XcUeBcnSZpXdfDA&#10;CCxbn9IRypmORpBEA34xJkOQVTqQuxav7sXqCrx8VOTNxdNJXjDhge420MQlyvNF2GH1nKX8SI2i&#10;NYF3S+kKYWjtRKyRG8EAkU6x0HNxtBCyUi0oHhhLCQspYSElLDwocFDeDs1ykfJ2aAQiZNUIRMiq&#10;EYiQVSPQXpH1xEtBOUsZMpwdM2T4gRvVlOqGng9pMrqIYdseJqMXlOrCNiCXl7eFPVk17uLerQ9p&#10;MTXw4MpkAGucsHr2iOUFRi0IjC4lOVfzuxmyWjW/LobPePQVfkJpnScWz67M8n8PMUtNg1XZTQH7&#10;wyQCzt49VNBYJdoSV+C1WVndCXCLL8EJfivoXLrDszi/vzLT/OLLHd4o3EdziqyvKgv6UOQd1Zul&#10;erMGMQYxxjEDy4gxNAsgYgyNQMQYGoGIMTQC7ZUxvuCis+JLT+42Ev/AYre9NDW+fy2oH2zrR9v6&#10;x0Lv0nx4G7P4U3//LhyfA8JwwirYvQPL5nJa3WRpDMGmtVsLVvd402p5/1Cmd7NPfbnRlbOl42aD&#10;rUXQiQkUhnLW5cpwdsmV4fi+E4BDEO5DOF8WYMgNbfTjiYwZljOQHpl+GtJnzDCeICZ3YPmrNkay&#10;+68qqNuyQuum1rO1txbem5JkgAgyNQgcqeHT76tz4TMUSTJ+h4wjBgwo7leTu9cEF+Z8JxsCZY2p&#10;NfFKB68bum7Nzk5kD2T6lCYvhu07fE8b5leRx6LpuqEFdE6zbDIr12ZYaX3w0K8+H2bnrC2TsiyP&#10;q15Kb7jciPNkXLArM6mYkPS1wnimXNVdsQ+ZLw63BXIDh6hBLO0UdbHu09omeAx9MI2n1MeFw5Mu&#10;zHwMfVAUqQ+6tqQ+dv1QowF0Vg6/Y4ygs4LxYwh0VjB+DIHOCsaPIdBZwfgxBOqHcXymiYeYWn72&#10;4KtYhm9EpYoskLNUFKJjcjDoLsDrKET+0jgepiKdIeKxArf6Cg7EvEE8W4Y7ighHsX1zYXFfty16&#10;/r3DI5vPeXV4pCCtNby1lDAECAxuBWBt24QhThhwFAe2CkM3IL9lvZ4jvyX5LclvSX7Lw+auPytU&#10;aqL7v5+x5qxQ6RgCnRUqHUOgs0KlYwh0Vqh0DIH6UYnbARnwUsfpuNqFx3GmyFrphjb0S0H7eG31&#10;dq8uz927s0tJgd3f3fjBdn6M9u1n3bpfDSFzJN2IidHdxgM21xCf2lbJPWxus5HyDjBdUKzewwb+&#10;1TorpB2Ca3ZxA9zBPWztkf7+fRvk21+IVS62Ta4kH1u32tKCzaOxOny/ZRv52FKRAOUVZLM/xvgh&#10;H5smluqswPEYI+iswPEYAp0VOB5DoLMCx2MIdFbgeAyB+sGRfGxq/1ntyhNevq6DbosUJM3nvM7H&#10;poIbe2JjXZWFZEU6G7dJSHLz0nQ2jkxAwquAidQ23IFXFwFTYUS8mtxpxMbGl93Cctk9FplDx+My&#10;eVFpOW1pOTfoRM3CUGu7cDdkekfmQsJxZHteiBG03YF06KjZNpn3RVWLoGowc7Qxv9zkyuWRRXGz&#10;rdzkzSzXkfage+yI6Ynp2zlNX3X5iGN8wYjpNUYPYnqNQMT0GoGI6TUCEdNrBCKmV3G26CxVhH7I&#10;tKLNw3gd06/xokY1cX0Gzr4u5oYbdqDLwD21kBW1zpuqdak6/sCqNy0K/JJlNWqOlzXi+RZXyvdj&#10;DkAk3PELexz53uY0/phfs2+oOMROVJNc/gqnjCG10CS/v33IE8iDdJ5FeM4JlY4RUXNOWwyPoc9Z&#10;uT+PIdBZodIxBDorVDqGQGeFSscQ6KxQ6RgCnRUqHUOgflR6Sdws92pUb9+ddi1vVyXTUYjRZNDB&#10;WM0XIwbWKVBRm5HD84t2PDyEGFRpDxxsZ5DF5BiTDyHGem8VIYbG0EeIoRGIEEMjECGGRiBCDI1A&#10;hBgagfaKGNengBi6yERP5QBZEZnoNelANotMNEaQK/GP2swuMzKGWFAPLPEQWiYZo8Mdjiz7LdJ3&#10;elGAlAJnQMhWT0bG/aXv7N881g1R5FFRslOU1xM+mRV5PbUjTZXJuHlgj+mwVdDRa+plbDbO0FUo&#10;R5ft2DzhKw4v37Z8OXqafJ/18MMIWJmVce3oSnjvVLVJl+cU4mUz8F3vhzJFaTz8L3x1RtMsvjIx&#10;W2k7n5A8G3Sqc4nipdvuR4S9uvEk+y0f8uwZV2bMWPFEg5EXkOTTxIrB2O+89Zact96Ozlt7ENmY&#10;cpiPQM+2HGvBees4EeyRhRNwCEJy2sGAZ7btn+CoWgt35pL39i/h3SbTCplWnneJBCbTigZryLSi&#10;EYhMKxqByLSiEYhMKxqB9mNaQY7qbFHq7P7qw3lYaausRwB2FYuTyuAUuue6Klt3b6d8P1ryVs7k&#10;VTaexq/8cvaWfmQkH2cQ2ku7BgOxJZWDj+O50Xc07fTvIeyadoa09/RydRi0Glb9MO0r6+E7loAJ&#10;pBMFLawsq2OfDVZANO6FjVHPiMb4xakNOlh2R+L0wiZUdxA0tVt814XhpDEVxixp7DeiQ12TzLpC&#10;P92t5D1e501HE+03be037dGS9psykbbgGPoQhhOGE4YfslIUYbiGEQjDNQK9Hgz/vwAAAAD//+ST&#10;X2/aMBDAv4rl16kiUGBNtPShTOwFVYhsH+DqOCHCOUe2m4Z9+p1jB0o1TZq0t73AOff/d3fu3MkK&#10;hMz5pxbvlOOzxy+QSWC3CglBIewHhbBeMYOslNVhb0ZR9eqh8zJkJKYkshbMLuf369XndZJwBqrG&#10;nCvOyOs7vBQ/c57Ol0uvMk7lnP4l7PDJnHI+50yBazA+SXUErBus968onNf7RCE9sxRp/uDjnKSh&#10;FPMFyV5vtWrKbaPU+BBH2cqNMqwHyuaGeWzixmrM+qHdfwbIUwmwrCvcWUlfVzf+EK7ARzgTx4Hl&#10;HgwQX0KBdc4l3v0oYs3kRPjd8KTLs/d/tbLoDlK4MBc3FGNYOyVReJAVa8phQmdvaYAQEt1EZLT2&#10;YStid3GMTP/kGO29q6wqKudvnC8eY2aNV+e2QW3CRG+zX4dYBfsRS+yaANnAqTad50EfogSZGDAg&#10;wn7jxbC54rkn3E2Z8+WCM4SWTqRwBpr66NhGI1JL2rDlCIqCPE/OAftNLBtjDpVpfUe6qhjhv18u&#10;0sTv6jnn6yT1lxGub3BMkH6VLFK/v0yQwaijsqcYnbHum9Qt8wLdUoNyxAL9zsbRTyY+pUL2RgNP&#10;k9Xv7sHUL5dr2G6ppinbu4Og3AoD1NjO/75ScXGuuzRTIlNanGS5AezBxj2D7tiIr+Dg/Zvkty6T&#10;C33UqpTm8RcAAAD//wMAUEsDBBQABgAIAAAAIQB4/3BL3gAAAAUBAAAPAAAAZHJzL2Rvd25yZXYu&#10;eG1sTI9BT8JAEIXvJv6HzZh4k61gkJZuCZpgvHigEqO3oTu01e5s011K8dezeoHLS17e5L1v0sVg&#10;GtFT52rLCu5HEQjiwuqaSwWb99XdDITzyBoby6TgSA4W2fVViom2B15Tn/tShBJ2CSqovG8TKV1R&#10;kUE3si1xyHa2M+iD7UqpOzyEctPIcRRNpcGaw0KFLT1XVPzke6Pgpfw+PvT4+Zjr5e/rZv00flt9&#10;fSh1ezMs5yA8Df58DH/4AR2ywLS1e9ZONArCI/5fQxZPpsFuFcziSQwyS+UlfXYCAAD//wMAUEsB&#10;Ai0AFAAGAAgAAAAhAJNevZL7AAAA4QEAABMAAAAAAAAAAAAAAAAAAAAAAFtDb250ZW50X1R5cGVz&#10;XS54bWxQSwECLQAUAAYACAAAACEAOP0h/9YAAACUAQAACwAAAAAAAAAAAAAAAAAsAQAAX3JlbHMv&#10;LnJlbHNQSwECLQAUAAYACAAAACEAGqhQPcMTAABdQQEADgAAAAAAAAAAAAAAAAArAgAAZHJzL2Uy&#10;b0RvYy54bWxQSwECLQAUAAYACAAAACEAeP9wS94AAAAFAQAADwAAAAAAAAAAAAAAAAAaFgAAZHJz&#10;L2Rvd25yZXYueG1sUEsFBgAAAAAEAAQA8wAAACUXAAAAAA==&#10;">
            <v:imagedata r:id="rId23" o:title="" croptop="-1989f" cropbottom="-1167f" cropleft="-905f" cropright="-1317f"/>
            <o:lock v:ext="edit" aspectratio="f"/>
          </v:shape>
        </w:pict>
      </w:r>
    </w:p>
    <w:p w:rsidR="003A783D" w:rsidRPr="006D7CAC" w:rsidRDefault="003A783D" w:rsidP="003A783D">
      <w:pPr>
        <w:pStyle w:val="BodyText2"/>
        <w:spacing w:line="240" w:lineRule="atLeast"/>
        <w:ind w:left="720"/>
        <w:rPr>
          <w:rFonts w:ascii="Times New Roman" w:hAnsi="Times New Roman"/>
          <w:spacing w:val="-2"/>
          <w:sz w:val="22"/>
          <w:szCs w:val="22"/>
        </w:rPr>
      </w:pPr>
    </w:p>
    <w:p w:rsidR="006D7CAC" w:rsidRDefault="006D7CAC" w:rsidP="006D7CAC">
      <w:pPr>
        <w:pStyle w:val="BodyText2"/>
        <w:numPr>
          <w:ilvl w:val="0"/>
          <w:numId w:val="16"/>
        </w:numPr>
        <w:spacing w:line="240" w:lineRule="atLeast"/>
        <w:rPr>
          <w:rFonts w:ascii="Times New Roman" w:hAnsi="Times New Roman"/>
          <w:spacing w:val="-2"/>
          <w:sz w:val="22"/>
          <w:szCs w:val="22"/>
        </w:rPr>
      </w:pPr>
      <w:r w:rsidRPr="006D7CAC">
        <w:rPr>
          <w:rFonts w:ascii="Times New Roman" w:hAnsi="Times New Roman"/>
          <w:spacing w:val="-2"/>
          <w:sz w:val="22"/>
          <w:szCs w:val="22"/>
        </w:rPr>
        <w:t>If Sheila and Bruce trade what will be the pattern of mutually beneficial trade? What will be the range of the terms of trade that are associated with mutually beneficial trade?</w:t>
      </w:r>
    </w:p>
    <w:p w:rsidR="006A0D84" w:rsidRDefault="006A0D84" w:rsidP="006A0D84">
      <w:pPr>
        <w:pStyle w:val="BodyText2"/>
        <w:spacing w:line="240" w:lineRule="atLeast"/>
        <w:ind w:left="720"/>
        <w:rPr>
          <w:rFonts w:ascii="Times New Roman" w:hAnsi="Times New Roman"/>
          <w:spacing w:val="-2"/>
          <w:sz w:val="22"/>
          <w:szCs w:val="22"/>
          <w:lang w:eastAsia="ko-KR"/>
        </w:rPr>
      </w:pPr>
    </w:p>
    <w:p w:rsidR="006A0D84" w:rsidRDefault="00661810" w:rsidP="006A0D84">
      <w:pPr>
        <w:pStyle w:val="BodyText2"/>
        <w:spacing w:line="240" w:lineRule="atLeast"/>
        <w:ind w:left="720"/>
        <w:rPr>
          <w:rFonts w:ascii="Times New Roman" w:hAnsi="Times New Roman"/>
          <w:spacing w:val="-2"/>
          <w:sz w:val="22"/>
          <w:szCs w:val="22"/>
          <w:lang w:eastAsia="ko-KR"/>
        </w:rPr>
      </w:pPr>
      <w:r>
        <w:rPr>
          <w:rFonts w:ascii="Times New Roman" w:hAnsi="Times New Roman" w:hint="eastAsia"/>
          <w:spacing w:val="-2"/>
          <w:sz w:val="22"/>
          <w:szCs w:val="22"/>
          <w:lang w:eastAsia="ko-KR"/>
        </w:rPr>
        <w:t xml:space="preserve">Sheila gives </w:t>
      </w:r>
      <w:r w:rsidR="00E752E6">
        <w:rPr>
          <w:rFonts w:ascii="Times New Roman" w:hAnsi="Times New Roman" w:hint="eastAsia"/>
          <w:spacing w:val="-2"/>
          <w:sz w:val="22"/>
          <w:szCs w:val="22"/>
          <w:lang w:eastAsia="ko-KR"/>
        </w:rPr>
        <w:t xml:space="preserve">some of her </w:t>
      </w:r>
      <w:r w:rsidR="00BB29F1">
        <w:rPr>
          <w:rFonts w:ascii="Times New Roman" w:hAnsi="Times New Roman" w:hint="eastAsia"/>
          <w:spacing w:val="-2"/>
          <w:sz w:val="22"/>
          <w:szCs w:val="22"/>
          <w:lang w:eastAsia="ko-KR"/>
        </w:rPr>
        <w:t xml:space="preserve">x to </w:t>
      </w:r>
      <w:r w:rsidR="0072394A">
        <w:rPr>
          <w:rFonts w:ascii="Times New Roman" w:hAnsi="Times New Roman" w:hint="eastAsia"/>
          <w:spacing w:val="-2"/>
          <w:sz w:val="22"/>
          <w:szCs w:val="22"/>
          <w:lang w:eastAsia="ko-KR"/>
        </w:rPr>
        <w:t>Bruce</w:t>
      </w:r>
      <w:r w:rsidR="00243FD0">
        <w:rPr>
          <w:rFonts w:ascii="Times New Roman" w:hAnsi="Times New Roman" w:hint="eastAsia"/>
          <w:spacing w:val="-2"/>
          <w:sz w:val="22"/>
          <w:szCs w:val="22"/>
          <w:lang w:eastAsia="ko-KR"/>
        </w:rPr>
        <w:t xml:space="preserve"> and </w:t>
      </w:r>
      <w:r w:rsidR="00877F30">
        <w:rPr>
          <w:rFonts w:ascii="Times New Roman" w:hAnsi="Times New Roman" w:hint="eastAsia"/>
          <w:spacing w:val="-2"/>
          <w:sz w:val="22"/>
          <w:szCs w:val="22"/>
          <w:lang w:eastAsia="ko-KR"/>
        </w:rPr>
        <w:t xml:space="preserve">Bruce </w:t>
      </w:r>
      <w:r w:rsidR="00E752E6">
        <w:rPr>
          <w:rFonts w:ascii="Times New Roman" w:hAnsi="Times New Roman" w:hint="eastAsia"/>
          <w:spacing w:val="-2"/>
          <w:sz w:val="22"/>
          <w:szCs w:val="22"/>
          <w:lang w:eastAsia="ko-KR"/>
        </w:rPr>
        <w:t>gives some of his y</w:t>
      </w:r>
      <w:r w:rsidR="00B16355">
        <w:rPr>
          <w:rFonts w:ascii="Times New Roman" w:hAnsi="Times New Roman" w:hint="eastAsia"/>
          <w:spacing w:val="-2"/>
          <w:sz w:val="22"/>
          <w:szCs w:val="22"/>
          <w:lang w:eastAsia="ko-KR"/>
        </w:rPr>
        <w:t xml:space="preserve"> to Sheila.</w:t>
      </w:r>
    </w:p>
    <w:p w:rsidR="002677B7" w:rsidRDefault="002677B7" w:rsidP="006A0D84">
      <w:pPr>
        <w:pStyle w:val="BodyText2"/>
        <w:spacing w:line="240" w:lineRule="atLeast"/>
        <w:ind w:left="720"/>
        <w:rPr>
          <w:rFonts w:ascii="Times New Roman" w:hAnsi="Times New Roman"/>
          <w:spacing w:val="-2"/>
          <w:sz w:val="22"/>
          <w:szCs w:val="22"/>
          <w:lang w:eastAsia="ko-KR"/>
        </w:rPr>
      </w:pPr>
      <w:r>
        <w:rPr>
          <w:rFonts w:ascii="Times New Roman" w:hAnsi="Times New Roman" w:hint="eastAsia"/>
          <w:spacing w:val="-2"/>
          <w:sz w:val="22"/>
          <w:szCs w:val="22"/>
          <w:lang w:eastAsia="ko-KR"/>
        </w:rPr>
        <w:t>T</w:t>
      </w:r>
      <w:r w:rsidRPr="006D7CAC">
        <w:rPr>
          <w:rFonts w:ascii="Times New Roman" w:hAnsi="Times New Roman"/>
          <w:spacing w:val="-2"/>
          <w:sz w:val="22"/>
          <w:szCs w:val="22"/>
        </w:rPr>
        <w:t>he range of the terms of trade</w:t>
      </w:r>
      <w:r w:rsidR="005F545F">
        <w:rPr>
          <w:rFonts w:ascii="Times New Roman" w:hAnsi="Times New Roman" w:hint="eastAsia"/>
          <w:spacing w:val="-2"/>
          <w:sz w:val="22"/>
          <w:szCs w:val="22"/>
          <w:lang w:eastAsia="ko-KR"/>
        </w:rPr>
        <w:t xml:space="preserve"> will be between </w:t>
      </w:r>
      <w:r w:rsidR="001614E4">
        <w:rPr>
          <w:rFonts w:ascii="Times New Roman" w:hAnsi="Times New Roman" w:hint="eastAsia"/>
          <w:spacing w:val="-2"/>
          <w:sz w:val="22"/>
          <w:szCs w:val="22"/>
          <w:lang w:eastAsia="ko-KR"/>
        </w:rPr>
        <w:t xml:space="preserve">their MRS. </w:t>
      </w:r>
      <w:r w:rsidR="00AF7628">
        <w:rPr>
          <w:rFonts w:ascii="Times New Roman" w:hAnsi="Times New Roman" w:hint="eastAsia"/>
          <w:spacing w:val="-2"/>
          <w:sz w:val="22"/>
          <w:szCs w:val="22"/>
          <w:lang w:eastAsia="ko-KR"/>
        </w:rPr>
        <w:t xml:space="preserve">i.e. </w:t>
      </w:r>
      <w:r w:rsidR="003E46C5">
        <w:rPr>
          <w:rFonts w:ascii="Times New Roman" w:hAnsi="Times New Roman" w:hint="eastAsia"/>
          <w:spacing w:val="-2"/>
          <w:sz w:val="22"/>
          <w:szCs w:val="22"/>
          <w:lang w:eastAsia="ko-KR"/>
        </w:rPr>
        <w:t>between 1 and 3</w:t>
      </w:r>
    </w:p>
    <w:p w:rsidR="006A0D84" w:rsidRPr="006D7CAC" w:rsidRDefault="006A0D84" w:rsidP="006A0D84">
      <w:pPr>
        <w:pStyle w:val="BodyText2"/>
        <w:spacing w:line="240" w:lineRule="atLeast"/>
        <w:ind w:left="720"/>
        <w:rPr>
          <w:rFonts w:ascii="Times New Roman" w:hAnsi="Times New Roman"/>
          <w:spacing w:val="-2"/>
          <w:sz w:val="22"/>
          <w:szCs w:val="22"/>
        </w:rPr>
      </w:pPr>
    </w:p>
    <w:p w:rsidR="006D7CAC" w:rsidRDefault="006D7CAC" w:rsidP="006D7CAC">
      <w:pPr>
        <w:widowControl w:val="0"/>
        <w:numPr>
          <w:ilvl w:val="0"/>
          <w:numId w:val="16"/>
        </w:numPr>
        <w:autoSpaceDE w:val="0"/>
        <w:autoSpaceDN w:val="0"/>
        <w:adjustRightInd w:val="0"/>
        <w:spacing w:line="240" w:lineRule="atLeast"/>
        <w:rPr>
          <w:spacing w:val="-2"/>
          <w:sz w:val="22"/>
          <w:szCs w:val="22"/>
        </w:rPr>
      </w:pPr>
      <w:r w:rsidRPr="006D7CAC">
        <w:rPr>
          <w:spacing w:val="-2"/>
          <w:sz w:val="22"/>
          <w:szCs w:val="22"/>
        </w:rPr>
        <w:t xml:space="preserve">Provide an example of one trade that DOES NOT make both Sheila and Bruce strictly better off. Illustrate the allocation after the trade in your </w:t>
      </w:r>
      <w:proofErr w:type="spellStart"/>
      <w:r w:rsidRPr="006D7CAC">
        <w:rPr>
          <w:spacing w:val="-2"/>
          <w:sz w:val="22"/>
          <w:szCs w:val="22"/>
        </w:rPr>
        <w:t>Edgeworth</w:t>
      </w:r>
      <w:proofErr w:type="spellEnd"/>
      <w:r w:rsidRPr="006D7CAC">
        <w:rPr>
          <w:spacing w:val="-2"/>
          <w:sz w:val="22"/>
          <w:szCs w:val="22"/>
        </w:rPr>
        <w:t xml:space="preserve"> box.</w:t>
      </w:r>
    </w:p>
    <w:p w:rsidR="004C465F" w:rsidRDefault="004C465F" w:rsidP="004C465F">
      <w:pPr>
        <w:widowControl w:val="0"/>
        <w:autoSpaceDE w:val="0"/>
        <w:autoSpaceDN w:val="0"/>
        <w:adjustRightInd w:val="0"/>
        <w:spacing w:line="240" w:lineRule="atLeast"/>
        <w:ind w:left="720"/>
        <w:rPr>
          <w:spacing w:val="-2"/>
          <w:sz w:val="22"/>
          <w:szCs w:val="22"/>
          <w:lang w:eastAsia="ko-KR"/>
        </w:rPr>
      </w:pPr>
    </w:p>
    <w:p w:rsidR="00A91959" w:rsidRDefault="00801061" w:rsidP="004C465F">
      <w:pPr>
        <w:widowControl w:val="0"/>
        <w:autoSpaceDE w:val="0"/>
        <w:autoSpaceDN w:val="0"/>
        <w:adjustRightInd w:val="0"/>
        <w:spacing w:line="240" w:lineRule="atLeast"/>
        <w:ind w:left="720"/>
        <w:rPr>
          <w:spacing w:val="-2"/>
          <w:sz w:val="22"/>
          <w:szCs w:val="22"/>
          <w:lang w:eastAsia="ko-KR"/>
        </w:rPr>
      </w:pPr>
      <w:r>
        <w:rPr>
          <w:rFonts w:hint="eastAsia"/>
          <w:spacing w:val="-2"/>
          <w:sz w:val="22"/>
          <w:szCs w:val="22"/>
          <w:lang w:eastAsia="ko-KR"/>
        </w:rPr>
        <w:t xml:space="preserve">Consider a bundle </w:t>
      </w:r>
      <w:r w:rsidR="00A91959">
        <w:rPr>
          <w:rFonts w:hint="eastAsia"/>
          <w:spacing w:val="-2"/>
          <w:sz w:val="22"/>
          <w:szCs w:val="22"/>
          <w:lang w:eastAsia="ko-KR"/>
        </w:rPr>
        <w:t xml:space="preserve">A. </w:t>
      </w:r>
      <w:r w:rsidR="00044682" w:rsidRPr="00A91959">
        <w:rPr>
          <w:spacing w:val="-2"/>
          <w:position w:val="-30"/>
          <w:sz w:val="22"/>
          <w:szCs w:val="22"/>
          <w:lang w:eastAsia="ko-KR"/>
        </w:rPr>
        <w:object w:dxaOrig="4380" w:dyaOrig="720">
          <v:shape id="_x0000_i1038" type="#_x0000_t75" style="width:218.7pt;height:36pt" o:ole="">
            <v:imagedata r:id="rId24" o:title=""/>
          </v:shape>
          <o:OLEObject Type="Embed" ProgID="Equation.3" ShapeID="_x0000_i1038" DrawAspect="Content" ObjectID="_1385119691" r:id="rId25"/>
        </w:object>
      </w:r>
    </w:p>
    <w:p w:rsidR="004C465F" w:rsidRPr="00801061" w:rsidRDefault="00B07050" w:rsidP="004C465F">
      <w:pPr>
        <w:widowControl w:val="0"/>
        <w:autoSpaceDE w:val="0"/>
        <w:autoSpaceDN w:val="0"/>
        <w:adjustRightInd w:val="0"/>
        <w:spacing w:line="240" w:lineRule="atLeast"/>
        <w:ind w:left="720"/>
        <w:rPr>
          <w:spacing w:val="-2"/>
          <w:sz w:val="22"/>
          <w:szCs w:val="22"/>
          <w:lang w:eastAsia="ko-KR"/>
        </w:rPr>
      </w:pPr>
      <w:r>
        <w:rPr>
          <w:rFonts w:hint="eastAsia"/>
          <w:spacing w:val="-2"/>
          <w:sz w:val="22"/>
          <w:szCs w:val="22"/>
          <w:lang w:eastAsia="ko-KR"/>
        </w:rPr>
        <w:lastRenderedPageBreak/>
        <w:t>Since A</w:t>
      </w:r>
      <w:r w:rsidRPr="00B07050">
        <w:rPr>
          <w:rFonts w:hint="eastAsia"/>
          <w:spacing w:val="-2"/>
          <w:sz w:val="22"/>
          <w:szCs w:val="22"/>
          <w:vertAlign w:val="superscript"/>
          <w:lang w:eastAsia="ko-KR"/>
        </w:rPr>
        <w:t>S</w:t>
      </w:r>
      <w:r w:rsidR="00607C19">
        <w:rPr>
          <w:rFonts w:hint="eastAsia"/>
          <w:spacing w:val="-2"/>
          <w:sz w:val="22"/>
          <w:szCs w:val="22"/>
          <w:lang w:eastAsia="ko-KR"/>
        </w:rPr>
        <w:t xml:space="preserve"> i</w:t>
      </w:r>
      <w:r w:rsidR="0019021B">
        <w:rPr>
          <w:rFonts w:hint="eastAsia"/>
          <w:spacing w:val="-2"/>
          <w:sz w:val="22"/>
          <w:szCs w:val="22"/>
          <w:lang w:eastAsia="ko-KR"/>
        </w:rPr>
        <w:t>s on the same IC as (10</w:t>
      </w:r>
      <w:proofErr w:type="gramStart"/>
      <w:r w:rsidR="0019021B">
        <w:rPr>
          <w:rFonts w:hint="eastAsia"/>
          <w:spacing w:val="-2"/>
          <w:sz w:val="22"/>
          <w:szCs w:val="22"/>
          <w:lang w:eastAsia="ko-KR"/>
        </w:rPr>
        <w:t>,10</w:t>
      </w:r>
      <w:proofErr w:type="gramEnd"/>
      <w:r w:rsidR="0019021B">
        <w:rPr>
          <w:rFonts w:hint="eastAsia"/>
          <w:spacing w:val="-2"/>
          <w:sz w:val="22"/>
          <w:szCs w:val="22"/>
          <w:lang w:eastAsia="ko-KR"/>
        </w:rPr>
        <w:t xml:space="preserve">), </w:t>
      </w:r>
      <w:r w:rsidR="00E84F4B">
        <w:rPr>
          <w:rFonts w:hint="eastAsia"/>
          <w:spacing w:val="-2"/>
          <w:sz w:val="22"/>
          <w:szCs w:val="22"/>
          <w:lang w:eastAsia="ko-KR"/>
        </w:rPr>
        <w:t xml:space="preserve">Sheila is </w:t>
      </w:r>
      <w:r w:rsidR="007565A1">
        <w:rPr>
          <w:rFonts w:hint="eastAsia"/>
          <w:spacing w:val="-2"/>
          <w:sz w:val="22"/>
          <w:szCs w:val="22"/>
          <w:lang w:eastAsia="ko-KR"/>
        </w:rPr>
        <w:t xml:space="preserve">not strictly better off but indifferent. </w:t>
      </w:r>
      <w:r w:rsidR="00D52BB3">
        <w:rPr>
          <w:rFonts w:hint="eastAsia"/>
          <w:spacing w:val="-2"/>
          <w:sz w:val="22"/>
          <w:szCs w:val="22"/>
          <w:lang w:eastAsia="ko-KR"/>
        </w:rPr>
        <w:t xml:space="preserve">However, </w:t>
      </w:r>
      <w:r w:rsidR="00A91959">
        <w:rPr>
          <w:rFonts w:hint="eastAsia"/>
          <w:spacing w:val="-2"/>
          <w:sz w:val="22"/>
          <w:szCs w:val="22"/>
          <w:lang w:eastAsia="ko-KR"/>
        </w:rPr>
        <w:t>Bruce</w:t>
      </w:r>
      <w:r w:rsidR="0062349A">
        <w:rPr>
          <w:rFonts w:hint="eastAsia"/>
          <w:spacing w:val="-2"/>
          <w:sz w:val="22"/>
          <w:szCs w:val="22"/>
          <w:lang w:eastAsia="ko-KR"/>
        </w:rPr>
        <w:t xml:space="preserve"> is better off </w:t>
      </w:r>
      <w:r w:rsidR="001034EE">
        <w:rPr>
          <w:rFonts w:hint="eastAsia"/>
          <w:spacing w:val="-2"/>
          <w:sz w:val="22"/>
          <w:szCs w:val="22"/>
          <w:lang w:eastAsia="ko-KR"/>
        </w:rPr>
        <w:t xml:space="preserve">because </w:t>
      </w:r>
      <w:r w:rsidR="00055C59" w:rsidRPr="00A91959">
        <w:rPr>
          <w:spacing w:val="-2"/>
          <w:position w:val="-30"/>
          <w:sz w:val="22"/>
          <w:szCs w:val="22"/>
          <w:lang w:eastAsia="ko-KR"/>
        </w:rPr>
        <w:object w:dxaOrig="5220" w:dyaOrig="720">
          <v:shape id="_x0000_i1039" type="#_x0000_t75" style="width:260.85pt;height:36pt" o:ole="">
            <v:imagedata r:id="rId26" o:title=""/>
          </v:shape>
          <o:OLEObject Type="Embed" ProgID="Equation.3" ShapeID="_x0000_i1039" DrawAspect="Content" ObjectID="_1385119692" r:id="rId27"/>
        </w:object>
      </w:r>
    </w:p>
    <w:p w:rsidR="004C465F" w:rsidRPr="006D7CAC" w:rsidRDefault="004C465F" w:rsidP="004C465F">
      <w:pPr>
        <w:widowControl w:val="0"/>
        <w:autoSpaceDE w:val="0"/>
        <w:autoSpaceDN w:val="0"/>
        <w:adjustRightInd w:val="0"/>
        <w:spacing w:line="240" w:lineRule="atLeast"/>
        <w:ind w:left="720"/>
        <w:rPr>
          <w:spacing w:val="-2"/>
          <w:sz w:val="22"/>
          <w:szCs w:val="22"/>
        </w:rPr>
      </w:pPr>
    </w:p>
    <w:p w:rsidR="006D7CAC" w:rsidRDefault="006D7CAC" w:rsidP="006D7CAC">
      <w:pPr>
        <w:widowControl w:val="0"/>
        <w:numPr>
          <w:ilvl w:val="0"/>
          <w:numId w:val="16"/>
        </w:numPr>
        <w:autoSpaceDE w:val="0"/>
        <w:autoSpaceDN w:val="0"/>
        <w:adjustRightInd w:val="0"/>
        <w:spacing w:line="240" w:lineRule="atLeast"/>
        <w:rPr>
          <w:spacing w:val="-2"/>
          <w:sz w:val="22"/>
          <w:szCs w:val="22"/>
        </w:rPr>
      </w:pPr>
      <w:r w:rsidRPr="006D7CAC">
        <w:rPr>
          <w:spacing w:val="-2"/>
          <w:sz w:val="22"/>
          <w:szCs w:val="22"/>
        </w:rPr>
        <w:t xml:space="preserve">Provide an example of one trade that DOES make both Sheila and Bruce strictly better off. Illustrate the allocation after the trade in your </w:t>
      </w:r>
      <w:proofErr w:type="spellStart"/>
      <w:r w:rsidRPr="006D7CAC">
        <w:rPr>
          <w:spacing w:val="-2"/>
          <w:sz w:val="22"/>
          <w:szCs w:val="22"/>
        </w:rPr>
        <w:t>Edgeworth</w:t>
      </w:r>
      <w:proofErr w:type="spellEnd"/>
      <w:r w:rsidRPr="006D7CAC">
        <w:rPr>
          <w:spacing w:val="-2"/>
          <w:sz w:val="22"/>
          <w:szCs w:val="22"/>
        </w:rPr>
        <w:t xml:space="preserve"> box diagram. </w:t>
      </w:r>
    </w:p>
    <w:p w:rsidR="00DC1F99" w:rsidRDefault="00DC1F99" w:rsidP="00DC1F99">
      <w:pPr>
        <w:widowControl w:val="0"/>
        <w:autoSpaceDE w:val="0"/>
        <w:autoSpaceDN w:val="0"/>
        <w:adjustRightInd w:val="0"/>
        <w:spacing w:line="240" w:lineRule="atLeast"/>
        <w:ind w:left="720"/>
        <w:rPr>
          <w:spacing w:val="-2"/>
          <w:sz w:val="22"/>
          <w:szCs w:val="22"/>
          <w:lang w:eastAsia="ko-KR"/>
        </w:rPr>
      </w:pPr>
    </w:p>
    <w:p w:rsidR="00055C59" w:rsidRDefault="00055C59" w:rsidP="00055C59">
      <w:pPr>
        <w:widowControl w:val="0"/>
        <w:autoSpaceDE w:val="0"/>
        <w:autoSpaceDN w:val="0"/>
        <w:adjustRightInd w:val="0"/>
        <w:spacing w:line="240" w:lineRule="atLeast"/>
        <w:ind w:left="720"/>
        <w:rPr>
          <w:spacing w:val="-2"/>
          <w:sz w:val="22"/>
          <w:szCs w:val="22"/>
          <w:lang w:eastAsia="ko-KR"/>
        </w:rPr>
      </w:pPr>
      <w:r>
        <w:rPr>
          <w:rFonts w:hint="eastAsia"/>
          <w:spacing w:val="-2"/>
          <w:sz w:val="22"/>
          <w:szCs w:val="22"/>
          <w:lang w:eastAsia="ko-KR"/>
        </w:rPr>
        <w:t xml:space="preserve">Consider a bundle B. </w:t>
      </w:r>
      <w:r w:rsidR="00903BC7" w:rsidRPr="00055C59">
        <w:rPr>
          <w:spacing w:val="-2"/>
          <w:position w:val="-10"/>
          <w:sz w:val="22"/>
          <w:szCs w:val="22"/>
          <w:lang w:eastAsia="ko-KR"/>
        </w:rPr>
        <w:object w:dxaOrig="2260" w:dyaOrig="360">
          <v:shape id="_x0000_i1040" type="#_x0000_t75" style="width:113.45pt;height:18.35pt" o:ole="">
            <v:imagedata r:id="rId28" o:title=""/>
          </v:shape>
          <o:OLEObject Type="Embed" ProgID="Equation.3" ShapeID="_x0000_i1040" DrawAspect="Content" ObjectID="_1385119693" r:id="rId29"/>
        </w:object>
      </w:r>
    </w:p>
    <w:p w:rsidR="00DC1F99" w:rsidRDefault="00E1615F" w:rsidP="00DC1F99">
      <w:pPr>
        <w:widowControl w:val="0"/>
        <w:autoSpaceDE w:val="0"/>
        <w:autoSpaceDN w:val="0"/>
        <w:adjustRightInd w:val="0"/>
        <w:spacing w:line="240" w:lineRule="atLeast"/>
        <w:ind w:left="720"/>
        <w:rPr>
          <w:spacing w:val="-2"/>
          <w:sz w:val="22"/>
          <w:szCs w:val="22"/>
          <w:lang w:eastAsia="ko-KR"/>
        </w:rPr>
      </w:pPr>
      <w:r w:rsidRPr="00AC56E3">
        <w:rPr>
          <w:spacing w:val="-2"/>
          <w:position w:val="-32"/>
          <w:sz w:val="22"/>
          <w:szCs w:val="22"/>
          <w:lang w:eastAsia="ko-KR"/>
        </w:rPr>
        <w:object w:dxaOrig="3040" w:dyaOrig="760">
          <v:shape id="_x0000_i1041" type="#_x0000_t75" style="width:152.15pt;height:38.05pt" o:ole="">
            <v:imagedata r:id="rId30" o:title=""/>
          </v:shape>
          <o:OLEObject Type="Embed" ProgID="Equation.3" ShapeID="_x0000_i1041" DrawAspect="Content" ObjectID="_1385119694" r:id="rId31"/>
        </w:object>
      </w:r>
    </w:p>
    <w:p w:rsidR="00DC1F99" w:rsidRPr="006D7CAC" w:rsidRDefault="00DC1F99" w:rsidP="00DC1F99">
      <w:pPr>
        <w:widowControl w:val="0"/>
        <w:autoSpaceDE w:val="0"/>
        <w:autoSpaceDN w:val="0"/>
        <w:adjustRightInd w:val="0"/>
        <w:spacing w:line="240" w:lineRule="atLeast"/>
        <w:ind w:left="720"/>
        <w:rPr>
          <w:spacing w:val="-2"/>
          <w:sz w:val="22"/>
          <w:szCs w:val="22"/>
        </w:rPr>
      </w:pPr>
    </w:p>
    <w:p w:rsidR="006D7CAC" w:rsidRPr="00E1615F" w:rsidRDefault="006D7CAC" w:rsidP="006D7CAC">
      <w:pPr>
        <w:widowControl w:val="0"/>
        <w:numPr>
          <w:ilvl w:val="0"/>
          <w:numId w:val="16"/>
        </w:numPr>
        <w:autoSpaceDE w:val="0"/>
        <w:autoSpaceDN w:val="0"/>
        <w:adjustRightInd w:val="0"/>
        <w:spacing w:line="240" w:lineRule="atLeast"/>
        <w:rPr>
          <w:sz w:val="22"/>
          <w:szCs w:val="22"/>
        </w:rPr>
      </w:pPr>
      <w:r w:rsidRPr="006D7CAC">
        <w:rPr>
          <w:spacing w:val="-2"/>
          <w:sz w:val="22"/>
          <w:szCs w:val="22"/>
        </w:rPr>
        <w:t>Find the contract curve for this exchange economy and illustrate it in your diagram.</w:t>
      </w:r>
    </w:p>
    <w:p w:rsidR="00E1615F" w:rsidRDefault="00E1615F" w:rsidP="00E1615F">
      <w:pPr>
        <w:widowControl w:val="0"/>
        <w:autoSpaceDE w:val="0"/>
        <w:autoSpaceDN w:val="0"/>
        <w:adjustRightInd w:val="0"/>
        <w:spacing w:line="240" w:lineRule="atLeast"/>
        <w:ind w:left="720"/>
        <w:rPr>
          <w:spacing w:val="-2"/>
          <w:sz w:val="22"/>
          <w:szCs w:val="22"/>
          <w:lang w:eastAsia="ko-KR"/>
        </w:rPr>
      </w:pPr>
    </w:p>
    <w:p w:rsidR="00E1615F" w:rsidRDefault="00E2122C" w:rsidP="00E1615F">
      <w:pPr>
        <w:widowControl w:val="0"/>
        <w:autoSpaceDE w:val="0"/>
        <w:autoSpaceDN w:val="0"/>
        <w:adjustRightInd w:val="0"/>
        <w:spacing w:line="240" w:lineRule="atLeast"/>
        <w:ind w:left="720"/>
        <w:rPr>
          <w:spacing w:val="-2"/>
          <w:sz w:val="22"/>
          <w:szCs w:val="22"/>
          <w:lang w:eastAsia="ko-KR"/>
        </w:rPr>
      </w:pPr>
      <w:r>
        <w:rPr>
          <w:rFonts w:hint="eastAsia"/>
          <w:spacing w:val="-2"/>
          <w:sz w:val="22"/>
          <w:szCs w:val="22"/>
          <w:lang w:eastAsia="ko-KR"/>
        </w:rPr>
        <w:t>Solve MRS</w:t>
      </w:r>
      <w:r w:rsidRPr="000A2EF2">
        <w:rPr>
          <w:rFonts w:hint="eastAsia"/>
          <w:spacing w:val="-2"/>
          <w:sz w:val="22"/>
          <w:szCs w:val="22"/>
          <w:vertAlign w:val="superscript"/>
          <w:lang w:eastAsia="ko-KR"/>
        </w:rPr>
        <w:t xml:space="preserve">S </w:t>
      </w:r>
      <w:r>
        <w:rPr>
          <w:rFonts w:hint="eastAsia"/>
          <w:spacing w:val="-2"/>
          <w:sz w:val="22"/>
          <w:szCs w:val="22"/>
          <w:lang w:eastAsia="ko-KR"/>
        </w:rPr>
        <w:t>= MRS</w:t>
      </w:r>
      <w:r w:rsidRPr="000A2EF2">
        <w:rPr>
          <w:rFonts w:hint="eastAsia"/>
          <w:spacing w:val="-2"/>
          <w:sz w:val="22"/>
          <w:szCs w:val="22"/>
          <w:vertAlign w:val="superscript"/>
          <w:lang w:eastAsia="ko-KR"/>
        </w:rPr>
        <w:t>B</w:t>
      </w:r>
      <w:r w:rsidR="00E502EA">
        <w:rPr>
          <w:rFonts w:hint="eastAsia"/>
          <w:spacing w:val="-2"/>
          <w:sz w:val="22"/>
          <w:szCs w:val="22"/>
          <w:lang w:eastAsia="ko-KR"/>
        </w:rPr>
        <w:t xml:space="preserve"> with </w:t>
      </w:r>
      <w:proofErr w:type="spellStart"/>
      <w:r w:rsidR="00EF3AB8">
        <w:rPr>
          <w:rFonts w:hint="eastAsia"/>
          <w:spacing w:val="-2"/>
          <w:sz w:val="22"/>
          <w:szCs w:val="22"/>
          <w:lang w:eastAsia="ko-KR"/>
        </w:rPr>
        <w:t>x</w:t>
      </w:r>
      <w:r w:rsidR="00EF3AB8" w:rsidRPr="00EF3AB8">
        <w:rPr>
          <w:rFonts w:hint="eastAsia"/>
          <w:spacing w:val="-2"/>
          <w:sz w:val="22"/>
          <w:szCs w:val="22"/>
          <w:vertAlign w:val="superscript"/>
          <w:lang w:eastAsia="ko-KR"/>
        </w:rPr>
        <w:t>S</w:t>
      </w:r>
      <w:r w:rsidR="00EF3AB8">
        <w:rPr>
          <w:rFonts w:hint="eastAsia"/>
          <w:spacing w:val="-2"/>
          <w:sz w:val="22"/>
          <w:szCs w:val="22"/>
          <w:lang w:eastAsia="ko-KR"/>
        </w:rPr>
        <w:t>+x</w:t>
      </w:r>
      <w:r w:rsidR="00EF3AB8" w:rsidRPr="00EF3AB8">
        <w:rPr>
          <w:rFonts w:hint="eastAsia"/>
          <w:spacing w:val="-2"/>
          <w:sz w:val="22"/>
          <w:szCs w:val="22"/>
          <w:vertAlign w:val="superscript"/>
          <w:lang w:eastAsia="ko-KR"/>
        </w:rPr>
        <w:t>B</w:t>
      </w:r>
      <w:proofErr w:type="spellEnd"/>
      <w:r w:rsidR="00EF3AB8">
        <w:rPr>
          <w:rFonts w:hint="eastAsia"/>
          <w:spacing w:val="-2"/>
          <w:sz w:val="22"/>
          <w:szCs w:val="22"/>
          <w:lang w:eastAsia="ko-KR"/>
        </w:rPr>
        <w:t xml:space="preserve"> = 22, </w:t>
      </w:r>
      <w:proofErr w:type="spellStart"/>
      <w:r w:rsidR="00EF3AB8">
        <w:rPr>
          <w:rFonts w:hint="eastAsia"/>
          <w:spacing w:val="-2"/>
          <w:sz w:val="22"/>
          <w:szCs w:val="22"/>
          <w:lang w:eastAsia="ko-KR"/>
        </w:rPr>
        <w:t>y</w:t>
      </w:r>
      <w:r w:rsidR="00EF3AB8" w:rsidRPr="00EF3AB8">
        <w:rPr>
          <w:rFonts w:hint="eastAsia"/>
          <w:spacing w:val="-2"/>
          <w:sz w:val="22"/>
          <w:szCs w:val="22"/>
          <w:vertAlign w:val="superscript"/>
          <w:lang w:eastAsia="ko-KR"/>
        </w:rPr>
        <w:t>S</w:t>
      </w:r>
      <w:r w:rsidR="00EF3AB8">
        <w:rPr>
          <w:rFonts w:hint="eastAsia"/>
          <w:spacing w:val="-2"/>
          <w:sz w:val="22"/>
          <w:szCs w:val="22"/>
          <w:lang w:eastAsia="ko-KR"/>
        </w:rPr>
        <w:t>+y</w:t>
      </w:r>
      <w:r w:rsidR="00EF3AB8" w:rsidRPr="00EF3AB8">
        <w:rPr>
          <w:rFonts w:hint="eastAsia"/>
          <w:spacing w:val="-2"/>
          <w:sz w:val="22"/>
          <w:szCs w:val="22"/>
          <w:vertAlign w:val="superscript"/>
          <w:lang w:eastAsia="ko-KR"/>
        </w:rPr>
        <w:t>B</w:t>
      </w:r>
      <w:proofErr w:type="spellEnd"/>
      <w:r w:rsidR="00EF3AB8">
        <w:rPr>
          <w:rFonts w:hint="eastAsia"/>
          <w:spacing w:val="-2"/>
          <w:sz w:val="22"/>
          <w:szCs w:val="22"/>
          <w:lang w:eastAsia="ko-KR"/>
        </w:rPr>
        <w:t xml:space="preserve"> = 18</w:t>
      </w:r>
    </w:p>
    <w:p w:rsidR="00FA4AFF" w:rsidRDefault="009143A8" w:rsidP="00E1615F">
      <w:pPr>
        <w:widowControl w:val="0"/>
        <w:autoSpaceDE w:val="0"/>
        <w:autoSpaceDN w:val="0"/>
        <w:adjustRightInd w:val="0"/>
        <w:spacing w:line="240" w:lineRule="atLeast"/>
        <w:ind w:left="720"/>
        <w:rPr>
          <w:spacing w:val="-2"/>
          <w:sz w:val="22"/>
          <w:szCs w:val="22"/>
          <w:lang w:eastAsia="ko-KR"/>
        </w:rPr>
      </w:pPr>
      <w:r w:rsidRPr="00244D13">
        <w:rPr>
          <w:spacing w:val="-2"/>
          <w:position w:val="-24"/>
          <w:sz w:val="22"/>
          <w:szCs w:val="22"/>
          <w:lang w:eastAsia="ko-KR"/>
        </w:rPr>
        <w:object w:dxaOrig="740" w:dyaOrig="660">
          <v:shape id="_x0000_i1042" type="#_x0000_t75" style="width:36.7pt;height:33.3pt" o:ole="">
            <v:imagedata r:id="rId32" o:title=""/>
          </v:shape>
          <o:OLEObject Type="Embed" ProgID="Equation.3" ShapeID="_x0000_i1042" DrawAspect="Content" ObjectID="_1385119695" r:id="rId33"/>
        </w:object>
      </w:r>
      <w:r w:rsidR="002B0E66">
        <w:rPr>
          <w:rFonts w:hint="eastAsia"/>
          <w:spacing w:val="-2"/>
          <w:sz w:val="22"/>
          <w:szCs w:val="22"/>
          <w:lang w:eastAsia="ko-KR"/>
        </w:rPr>
        <w:t xml:space="preserve">i.e. </w:t>
      </w:r>
      <w:r w:rsidR="00B261D1" w:rsidRPr="005821CF">
        <w:rPr>
          <w:spacing w:val="-2"/>
          <w:position w:val="-10"/>
          <w:sz w:val="22"/>
          <w:szCs w:val="22"/>
          <w:lang w:eastAsia="ko-KR"/>
        </w:rPr>
        <w:object w:dxaOrig="920" w:dyaOrig="360">
          <v:shape id="_x0000_i1043" type="#_x0000_t75" style="width:45.5pt;height:18.35pt" o:ole="">
            <v:imagedata r:id="rId34" o:title=""/>
          </v:shape>
          <o:OLEObject Type="Embed" ProgID="Equation.3" ShapeID="_x0000_i1043" DrawAspect="Content" ObjectID="_1385119696" r:id="rId35"/>
        </w:object>
      </w:r>
      <w:r w:rsidR="00E70699">
        <w:rPr>
          <w:rFonts w:hint="eastAsia"/>
          <w:spacing w:val="-2"/>
          <w:sz w:val="22"/>
          <w:szCs w:val="22"/>
          <w:lang w:eastAsia="ko-KR"/>
        </w:rPr>
        <w:t xml:space="preserve">(shown in red </w:t>
      </w:r>
      <w:r w:rsidR="00722FA7">
        <w:rPr>
          <w:rFonts w:hint="eastAsia"/>
          <w:spacing w:val="-2"/>
          <w:sz w:val="22"/>
          <w:szCs w:val="22"/>
          <w:lang w:eastAsia="ko-KR"/>
        </w:rPr>
        <w:t>line)</w:t>
      </w:r>
    </w:p>
    <w:p w:rsidR="00E1615F" w:rsidRDefault="00E1615F">
      <w:pPr>
        <w:rPr>
          <w:sz w:val="22"/>
          <w:szCs w:val="22"/>
          <w:lang w:eastAsia="ko-KR"/>
        </w:rPr>
      </w:pPr>
    </w:p>
    <w:p w:rsidR="00EB5F0C" w:rsidRDefault="00EB5F0C">
      <w:pPr>
        <w:rPr>
          <w:sz w:val="22"/>
          <w:szCs w:val="22"/>
        </w:rPr>
      </w:pPr>
    </w:p>
    <w:p w:rsidR="00EB5F0C" w:rsidRPr="00D014D5" w:rsidRDefault="00D014D5" w:rsidP="00D014D5">
      <w:pPr>
        <w:tabs>
          <w:tab w:val="left" w:pos="-720"/>
        </w:tabs>
        <w:suppressAutoHyphens/>
        <w:spacing w:line="240" w:lineRule="atLeast"/>
        <w:rPr>
          <w:spacing w:val="-2"/>
          <w:sz w:val="22"/>
          <w:szCs w:val="22"/>
        </w:rPr>
      </w:pPr>
      <w:r>
        <w:rPr>
          <w:spacing w:val="-2"/>
          <w:sz w:val="22"/>
          <w:szCs w:val="22"/>
        </w:rPr>
        <w:t>5</w:t>
      </w:r>
      <w:r w:rsidR="00EB5F0C" w:rsidRPr="00D014D5">
        <w:rPr>
          <w:spacing w:val="-2"/>
          <w:sz w:val="22"/>
          <w:szCs w:val="22"/>
        </w:rPr>
        <w:t xml:space="preserve">. Suppose that in the Bruce and Sheila exchange economy there are only 6 feasible allocations of the goods.  The </w:t>
      </w:r>
      <w:proofErr w:type="gramStart"/>
      <w:r w:rsidR="00EB5F0C" w:rsidRPr="00D014D5">
        <w:rPr>
          <w:b/>
          <w:bCs/>
          <w:spacing w:val="-2"/>
          <w:sz w:val="22"/>
          <w:szCs w:val="22"/>
        </w:rPr>
        <w:t>utilities</w:t>
      </w:r>
      <w:r w:rsidR="00EB5F0C" w:rsidRPr="00D014D5">
        <w:rPr>
          <w:spacing w:val="-2"/>
          <w:sz w:val="22"/>
          <w:szCs w:val="22"/>
        </w:rPr>
        <w:t xml:space="preserve"> of Bruce and Sheila for each of the 6 allocations is</w:t>
      </w:r>
      <w:proofErr w:type="gramEnd"/>
      <w:r w:rsidR="00EB5F0C" w:rsidRPr="00D014D5">
        <w:rPr>
          <w:spacing w:val="-2"/>
          <w:sz w:val="22"/>
          <w:szCs w:val="22"/>
        </w:rPr>
        <w:t xml:space="preserve"> listed in the table below:</w:t>
      </w:r>
    </w:p>
    <w:p w:rsidR="00EB5F0C" w:rsidRPr="00D014D5" w:rsidRDefault="00EB5F0C" w:rsidP="00D014D5">
      <w:pPr>
        <w:tabs>
          <w:tab w:val="left" w:pos="-720"/>
        </w:tabs>
        <w:suppressAutoHyphens/>
        <w:spacing w:line="240" w:lineRule="atLeast"/>
        <w:rPr>
          <w:spacing w:val="-2"/>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5"/>
        <w:gridCol w:w="1248"/>
        <w:gridCol w:w="1249"/>
        <w:gridCol w:w="1249"/>
        <w:gridCol w:w="1249"/>
        <w:gridCol w:w="1249"/>
        <w:gridCol w:w="847"/>
      </w:tblGrid>
      <w:tr w:rsidR="00EB5F0C" w:rsidRPr="009C170E" w:rsidTr="002A19EA">
        <w:tc>
          <w:tcPr>
            <w:tcW w:w="997" w:type="pct"/>
          </w:tcPr>
          <w:p w:rsidR="00EB5F0C" w:rsidRPr="009C170E" w:rsidRDefault="00EB5F0C" w:rsidP="00D014D5">
            <w:pPr>
              <w:tabs>
                <w:tab w:val="left" w:pos="-720"/>
              </w:tabs>
              <w:suppressAutoHyphens/>
              <w:spacing w:line="240" w:lineRule="atLeast"/>
              <w:rPr>
                <w:rFonts w:eastAsiaTheme="minorEastAsia"/>
                <w:spacing w:val="-2"/>
                <w:sz w:val="22"/>
                <w:szCs w:val="22"/>
              </w:rPr>
            </w:pPr>
            <w:r w:rsidRPr="009C170E">
              <w:rPr>
                <w:rFonts w:eastAsiaTheme="minorEastAsia"/>
                <w:spacing w:val="-2"/>
                <w:sz w:val="22"/>
                <w:szCs w:val="22"/>
              </w:rPr>
              <w:t>Allocation</w:t>
            </w:r>
          </w:p>
        </w:tc>
        <w:tc>
          <w:tcPr>
            <w:tcW w:w="705"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1</w:t>
            </w:r>
          </w:p>
        </w:tc>
        <w:tc>
          <w:tcPr>
            <w:tcW w:w="705"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2</w:t>
            </w:r>
          </w:p>
        </w:tc>
        <w:tc>
          <w:tcPr>
            <w:tcW w:w="705"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3</w:t>
            </w:r>
          </w:p>
        </w:tc>
        <w:tc>
          <w:tcPr>
            <w:tcW w:w="705"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4</w:t>
            </w:r>
          </w:p>
        </w:tc>
        <w:tc>
          <w:tcPr>
            <w:tcW w:w="705"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5</w:t>
            </w:r>
          </w:p>
        </w:tc>
        <w:tc>
          <w:tcPr>
            <w:tcW w:w="479"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6</w:t>
            </w:r>
          </w:p>
        </w:tc>
      </w:tr>
      <w:tr w:rsidR="00EB5F0C" w:rsidRPr="009C170E" w:rsidTr="002A19EA">
        <w:tc>
          <w:tcPr>
            <w:tcW w:w="997" w:type="pct"/>
          </w:tcPr>
          <w:p w:rsidR="00EB5F0C" w:rsidRPr="009C170E" w:rsidRDefault="00EB5F0C" w:rsidP="00D014D5">
            <w:pPr>
              <w:tabs>
                <w:tab w:val="left" w:pos="-720"/>
              </w:tabs>
              <w:suppressAutoHyphens/>
              <w:spacing w:line="240" w:lineRule="atLeast"/>
              <w:rPr>
                <w:rFonts w:eastAsiaTheme="minorEastAsia"/>
                <w:spacing w:val="-2"/>
                <w:sz w:val="22"/>
                <w:szCs w:val="22"/>
              </w:rPr>
            </w:pPr>
            <w:r w:rsidRPr="009C170E">
              <w:rPr>
                <w:rFonts w:eastAsiaTheme="minorEastAsia"/>
                <w:spacing w:val="-2"/>
                <w:sz w:val="22"/>
                <w:szCs w:val="22"/>
              </w:rPr>
              <w:t>Sheila’s utility</w:t>
            </w:r>
          </w:p>
        </w:tc>
        <w:tc>
          <w:tcPr>
            <w:tcW w:w="705" w:type="pct"/>
          </w:tcPr>
          <w:p w:rsidR="00EB5F0C" w:rsidRPr="009C170E" w:rsidRDefault="00EB5F0C" w:rsidP="00D014D5">
            <w:pPr>
              <w:pStyle w:val="Document1"/>
              <w:keepNext w:val="0"/>
              <w:keepLines w:val="0"/>
              <w:jc w:val="both"/>
              <w:rPr>
                <w:rFonts w:ascii="Times New Roman" w:eastAsiaTheme="minorEastAsia" w:hAnsi="Times New Roman"/>
                <w:spacing w:val="-2"/>
              </w:rPr>
            </w:pPr>
            <w:r w:rsidRPr="009C170E">
              <w:rPr>
                <w:rFonts w:ascii="Times New Roman" w:eastAsiaTheme="minorEastAsia" w:hAnsi="Times New Roman"/>
                <w:spacing w:val="-2"/>
              </w:rPr>
              <w:t>20</w:t>
            </w:r>
          </w:p>
        </w:tc>
        <w:tc>
          <w:tcPr>
            <w:tcW w:w="705"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25</w:t>
            </w:r>
          </w:p>
        </w:tc>
        <w:tc>
          <w:tcPr>
            <w:tcW w:w="705"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30</w:t>
            </w:r>
          </w:p>
        </w:tc>
        <w:tc>
          <w:tcPr>
            <w:tcW w:w="705"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18</w:t>
            </w:r>
          </w:p>
        </w:tc>
        <w:tc>
          <w:tcPr>
            <w:tcW w:w="705"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35</w:t>
            </w:r>
          </w:p>
        </w:tc>
        <w:tc>
          <w:tcPr>
            <w:tcW w:w="479"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22</w:t>
            </w:r>
          </w:p>
        </w:tc>
      </w:tr>
      <w:tr w:rsidR="00EB5F0C" w:rsidRPr="009C170E" w:rsidTr="002A19EA">
        <w:tc>
          <w:tcPr>
            <w:tcW w:w="997" w:type="pct"/>
          </w:tcPr>
          <w:p w:rsidR="00EB5F0C" w:rsidRPr="009C170E" w:rsidRDefault="00EB5F0C" w:rsidP="00D014D5">
            <w:pPr>
              <w:tabs>
                <w:tab w:val="left" w:pos="-720"/>
              </w:tabs>
              <w:suppressAutoHyphens/>
              <w:spacing w:line="240" w:lineRule="atLeast"/>
              <w:rPr>
                <w:rFonts w:eastAsiaTheme="minorEastAsia"/>
                <w:spacing w:val="-2"/>
                <w:sz w:val="22"/>
                <w:szCs w:val="22"/>
              </w:rPr>
            </w:pPr>
            <w:r w:rsidRPr="009C170E">
              <w:rPr>
                <w:rFonts w:eastAsiaTheme="minorEastAsia"/>
                <w:spacing w:val="-2"/>
                <w:sz w:val="22"/>
                <w:szCs w:val="22"/>
              </w:rPr>
              <w:t>Bruce’s utility</w:t>
            </w:r>
          </w:p>
        </w:tc>
        <w:tc>
          <w:tcPr>
            <w:tcW w:w="705"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15</w:t>
            </w:r>
          </w:p>
        </w:tc>
        <w:tc>
          <w:tcPr>
            <w:tcW w:w="705"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18</w:t>
            </w:r>
          </w:p>
        </w:tc>
        <w:tc>
          <w:tcPr>
            <w:tcW w:w="705"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10</w:t>
            </w:r>
          </w:p>
        </w:tc>
        <w:tc>
          <w:tcPr>
            <w:tcW w:w="705"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15</w:t>
            </w:r>
          </w:p>
        </w:tc>
        <w:tc>
          <w:tcPr>
            <w:tcW w:w="705"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5</w:t>
            </w:r>
          </w:p>
        </w:tc>
        <w:tc>
          <w:tcPr>
            <w:tcW w:w="479" w:type="pct"/>
          </w:tcPr>
          <w:p w:rsidR="00EB5F0C" w:rsidRPr="009C170E" w:rsidRDefault="00EB5F0C" w:rsidP="00D014D5">
            <w:pPr>
              <w:tabs>
                <w:tab w:val="left" w:pos="-720"/>
              </w:tabs>
              <w:suppressAutoHyphens/>
              <w:spacing w:line="240" w:lineRule="atLeast"/>
              <w:jc w:val="both"/>
              <w:rPr>
                <w:rFonts w:eastAsiaTheme="minorEastAsia"/>
                <w:spacing w:val="-2"/>
                <w:sz w:val="22"/>
                <w:szCs w:val="22"/>
              </w:rPr>
            </w:pPr>
            <w:r w:rsidRPr="009C170E">
              <w:rPr>
                <w:rFonts w:eastAsiaTheme="minorEastAsia"/>
                <w:spacing w:val="-2"/>
                <w:sz w:val="22"/>
                <w:szCs w:val="22"/>
              </w:rPr>
              <w:t>12</w:t>
            </w:r>
          </w:p>
        </w:tc>
      </w:tr>
    </w:tbl>
    <w:p w:rsidR="00EB5F0C" w:rsidRPr="00D014D5" w:rsidRDefault="00EB5F0C" w:rsidP="00D014D5">
      <w:pPr>
        <w:tabs>
          <w:tab w:val="left" w:pos="-720"/>
        </w:tabs>
        <w:suppressAutoHyphens/>
        <w:spacing w:line="240" w:lineRule="atLeast"/>
        <w:rPr>
          <w:spacing w:val="-2"/>
          <w:sz w:val="22"/>
          <w:szCs w:val="22"/>
        </w:rPr>
      </w:pPr>
    </w:p>
    <w:p w:rsidR="00EB5F0C" w:rsidRDefault="00EB5F0C" w:rsidP="00D014D5">
      <w:pPr>
        <w:widowControl w:val="0"/>
        <w:numPr>
          <w:ilvl w:val="0"/>
          <w:numId w:val="4"/>
        </w:numPr>
        <w:tabs>
          <w:tab w:val="left" w:pos="-720"/>
        </w:tabs>
        <w:suppressAutoHyphens/>
        <w:autoSpaceDE w:val="0"/>
        <w:autoSpaceDN w:val="0"/>
        <w:adjustRightInd w:val="0"/>
        <w:spacing w:line="240" w:lineRule="atLeast"/>
        <w:rPr>
          <w:spacing w:val="-2"/>
          <w:sz w:val="22"/>
          <w:szCs w:val="22"/>
        </w:rPr>
      </w:pPr>
      <w:r w:rsidRPr="00D014D5">
        <w:rPr>
          <w:spacing w:val="-2"/>
          <w:sz w:val="22"/>
          <w:szCs w:val="22"/>
        </w:rPr>
        <w:t xml:space="preserve">Which allocations </w:t>
      </w:r>
      <w:proofErr w:type="gramStart"/>
      <w:r w:rsidRPr="00D014D5">
        <w:rPr>
          <w:spacing w:val="-2"/>
          <w:sz w:val="22"/>
          <w:szCs w:val="22"/>
        </w:rPr>
        <w:t>are</w:t>
      </w:r>
      <w:proofErr w:type="gramEnd"/>
      <w:r w:rsidRPr="00D014D5">
        <w:rPr>
          <w:spacing w:val="-2"/>
          <w:sz w:val="22"/>
          <w:szCs w:val="22"/>
        </w:rPr>
        <w:t xml:space="preserve"> Pareto efficient?</w:t>
      </w:r>
    </w:p>
    <w:p w:rsidR="000705AB" w:rsidRDefault="000705AB" w:rsidP="000705AB">
      <w:pPr>
        <w:widowControl w:val="0"/>
        <w:tabs>
          <w:tab w:val="left" w:pos="-720"/>
        </w:tabs>
        <w:suppressAutoHyphens/>
        <w:autoSpaceDE w:val="0"/>
        <w:autoSpaceDN w:val="0"/>
        <w:adjustRightInd w:val="0"/>
        <w:spacing w:line="240" w:lineRule="atLeast"/>
        <w:ind w:left="720"/>
        <w:rPr>
          <w:spacing w:val="-2"/>
          <w:sz w:val="22"/>
          <w:szCs w:val="22"/>
          <w:lang w:eastAsia="ko-KR"/>
        </w:rPr>
      </w:pPr>
    </w:p>
    <w:p w:rsidR="000705AB" w:rsidRPr="000705AB" w:rsidRDefault="000705AB" w:rsidP="000705AB">
      <w:pPr>
        <w:widowControl w:val="0"/>
        <w:tabs>
          <w:tab w:val="left" w:pos="-720"/>
        </w:tabs>
        <w:suppressAutoHyphens/>
        <w:autoSpaceDE w:val="0"/>
        <w:autoSpaceDN w:val="0"/>
        <w:adjustRightInd w:val="0"/>
        <w:spacing w:line="240" w:lineRule="exact"/>
        <w:ind w:left="360"/>
        <w:rPr>
          <w:spacing w:val="-2"/>
          <w:sz w:val="22"/>
          <w:szCs w:val="22"/>
        </w:rPr>
      </w:pPr>
      <w:r w:rsidRPr="000705AB">
        <w:rPr>
          <w:spacing w:val="-2"/>
          <w:sz w:val="22"/>
          <w:szCs w:val="22"/>
        </w:rPr>
        <w:t>Allocations 2, 3, and 5 are PE. The criterion for an allocation to be PE is that there’s no other allocation where one is better off without the other person being worse off.</w:t>
      </w:r>
    </w:p>
    <w:p w:rsidR="000705AB" w:rsidRPr="00D014D5" w:rsidRDefault="000705AB" w:rsidP="000705AB">
      <w:pPr>
        <w:widowControl w:val="0"/>
        <w:tabs>
          <w:tab w:val="left" w:pos="-720"/>
        </w:tabs>
        <w:suppressAutoHyphens/>
        <w:autoSpaceDE w:val="0"/>
        <w:autoSpaceDN w:val="0"/>
        <w:adjustRightInd w:val="0"/>
        <w:spacing w:line="240" w:lineRule="atLeast"/>
        <w:ind w:left="720"/>
        <w:rPr>
          <w:spacing w:val="-2"/>
          <w:sz w:val="22"/>
          <w:szCs w:val="22"/>
        </w:rPr>
      </w:pPr>
    </w:p>
    <w:p w:rsidR="00EB5F0C" w:rsidRPr="00D014D5" w:rsidRDefault="00EB5F0C" w:rsidP="00D014D5">
      <w:pPr>
        <w:tabs>
          <w:tab w:val="left" w:pos="-720"/>
        </w:tabs>
        <w:suppressAutoHyphens/>
        <w:spacing w:line="240" w:lineRule="atLeast"/>
        <w:rPr>
          <w:spacing w:val="-2"/>
          <w:sz w:val="22"/>
          <w:szCs w:val="22"/>
        </w:rPr>
      </w:pPr>
    </w:p>
    <w:p w:rsidR="00EB5F0C" w:rsidRPr="00D014D5" w:rsidRDefault="00EB5F0C" w:rsidP="00D014D5">
      <w:pPr>
        <w:tabs>
          <w:tab w:val="left" w:pos="-720"/>
        </w:tabs>
        <w:suppressAutoHyphens/>
        <w:spacing w:line="240" w:lineRule="atLeast"/>
        <w:rPr>
          <w:spacing w:val="-2"/>
          <w:sz w:val="22"/>
          <w:szCs w:val="22"/>
        </w:rPr>
      </w:pPr>
      <w:r w:rsidRPr="00D014D5">
        <w:rPr>
          <w:spacing w:val="-2"/>
          <w:sz w:val="22"/>
          <w:szCs w:val="22"/>
        </w:rPr>
        <w:t>The remaining questions discuss alternative criteria for selecting allocations (alternative to Pareto efficiency).</w:t>
      </w:r>
    </w:p>
    <w:p w:rsidR="00EB5F0C" w:rsidRPr="00D014D5" w:rsidRDefault="00EB5F0C" w:rsidP="00D014D5">
      <w:pPr>
        <w:tabs>
          <w:tab w:val="left" w:pos="-720"/>
        </w:tabs>
        <w:suppressAutoHyphens/>
        <w:spacing w:line="240" w:lineRule="atLeast"/>
        <w:rPr>
          <w:spacing w:val="-2"/>
          <w:sz w:val="22"/>
          <w:szCs w:val="22"/>
        </w:rPr>
      </w:pPr>
    </w:p>
    <w:p w:rsidR="00EB5F0C" w:rsidRDefault="00EB5F0C" w:rsidP="00D014D5">
      <w:pPr>
        <w:widowControl w:val="0"/>
        <w:numPr>
          <w:ilvl w:val="0"/>
          <w:numId w:val="4"/>
        </w:numPr>
        <w:tabs>
          <w:tab w:val="left" w:pos="-720"/>
        </w:tabs>
        <w:suppressAutoHyphens/>
        <w:autoSpaceDE w:val="0"/>
        <w:autoSpaceDN w:val="0"/>
        <w:adjustRightInd w:val="0"/>
        <w:spacing w:line="240" w:lineRule="atLeast"/>
        <w:rPr>
          <w:spacing w:val="-2"/>
          <w:sz w:val="22"/>
          <w:szCs w:val="22"/>
        </w:rPr>
      </w:pPr>
      <w:r w:rsidRPr="00D014D5">
        <w:rPr>
          <w:spacing w:val="-2"/>
          <w:sz w:val="22"/>
          <w:szCs w:val="22"/>
        </w:rPr>
        <w:t xml:space="preserve">An alternative is the </w:t>
      </w:r>
      <w:proofErr w:type="spellStart"/>
      <w:r w:rsidRPr="00D014D5">
        <w:rPr>
          <w:b/>
          <w:i/>
          <w:iCs/>
          <w:spacing w:val="-2"/>
          <w:sz w:val="22"/>
          <w:szCs w:val="22"/>
        </w:rPr>
        <w:t>maxmin</w:t>
      </w:r>
      <w:proofErr w:type="spellEnd"/>
      <w:r w:rsidRPr="00D014D5">
        <w:rPr>
          <w:b/>
          <w:spacing w:val="-2"/>
          <w:sz w:val="22"/>
          <w:szCs w:val="22"/>
        </w:rPr>
        <w:t xml:space="preserve"> </w:t>
      </w:r>
      <w:r w:rsidRPr="00D014D5">
        <w:rPr>
          <w:spacing w:val="-2"/>
          <w:sz w:val="22"/>
          <w:szCs w:val="22"/>
        </w:rPr>
        <w:t xml:space="preserve">criteria whereby an allocation is selected if it gives the highest possible utility to the least well-off individual (for example in allocation 1 Bruce is the least well-off individual since 15 &lt; 20).  Which allocations are selected by the </w:t>
      </w:r>
      <w:proofErr w:type="spellStart"/>
      <w:r w:rsidRPr="00D014D5">
        <w:rPr>
          <w:spacing w:val="-2"/>
          <w:sz w:val="22"/>
          <w:szCs w:val="22"/>
        </w:rPr>
        <w:t>maxmin</w:t>
      </w:r>
      <w:proofErr w:type="spellEnd"/>
      <w:r w:rsidRPr="00D014D5">
        <w:rPr>
          <w:spacing w:val="-2"/>
          <w:sz w:val="22"/>
          <w:szCs w:val="22"/>
        </w:rPr>
        <w:t xml:space="preserve"> criteria?  Are those allocations Pareto efficient in this example?  Would those allocations be Pareto efficient in general? Does every Pareto efficient allocation satisfy the </w:t>
      </w:r>
      <w:proofErr w:type="spellStart"/>
      <w:r w:rsidRPr="00D014D5">
        <w:rPr>
          <w:spacing w:val="-2"/>
          <w:sz w:val="22"/>
          <w:szCs w:val="22"/>
        </w:rPr>
        <w:t>maxmin</w:t>
      </w:r>
      <w:proofErr w:type="spellEnd"/>
      <w:r w:rsidRPr="00D014D5">
        <w:rPr>
          <w:spacing w:val="-2"/>
          <w:sz w:val="22"/>
          <w:szCs w:val="22"/>
        </w:rPr>
        <w:t xml:space="preserve"> criteria?  </w:t>
      </w:r>
    </w:p>
    <w:p w:rsidR="00997302" w:rsidRDefault="00997302" w:rsidP="00997302">
      <w:pPr>
        <w:widowControl w:val="0"/>
        <w:tabs>
          <w:tab w:val="left" w:pos="-720"/>
        </w:tabs>
        <w:suppressAutoHyphens/>
        <w:autoSpaceDE w:val="0"/>
        <w:autoSpaceDN w:val="0"/>
        <w:adjustRightInd w:val="0"/>
        <w:spacing w:line="240" w:lineRule="atLeast"/>
        <w:ind w:left="720"/>
        <w:rPr>
          <w:spacing w:val="-2"/>
          <w:sz w:val="22"/>
          <w:szCs w:val="22"/>
          <w:lang w:eastAsia="ko-KR"/>
        </w:rPr>
      </w:pPr>
    </w:p>
    <w:p w:rsidR="00997302" w:rsidRPr="009D4D74" w:rsidRDefault="00805706" w:rsidP="00997302">
      <w:pPr>
        <w:widowControl w:val="0"/>
        <w:tabs>
          <w:tab w:val="left" w:pos="-720"/>
        </w:tabs>
        <w:suppressAutoHyphens/>
        <w:autoSpaceDE w:val="0"/>
        <w:autoSpaceDN w:val="0"/>
        <w:adjustRightInd w:val="0"/>
        <w:spacing w:line="240" w:lineRule="atLeast"/>
        <w:ind w:left="720"/>
        <w:rPr>
          <w:spacing w:val="-2"/>
          <w:sz w:val="22"/>
          <w:szCs w:val="22"/>
          <w:lang w:eastAsia="ko-KR"/>
        </w:rPr>
      </w:pPr>
      <w:r w:rsidRPr="009D4D74">
        <w:rPr>
          <w:spacing w:val="-2"/>
          <w:sz w:val="22"/>
          <w:szCs w:val="22"/>
        </w:rPr>
        <w:t xml:space="preserve">Allocation 2 will be selected by the </w:t>
      </w:r>
      <w:proofErr w:type="spellStart"/>
      <w:r w:rsidRPr="009D4D74">
        <w:rPr>
          <w:spacing w:val="-2"/>
          <w:sz w:val="22"/>
          <w:szCs w:val="22"/>
        </w:rPr>
        <w:t>maxmin</w:t>
      </w:r>
      <w:proofErr w:type="spellEnd"/>
      <w:r w:rsidRPr="009D4D74">
        <w:rPr>
          <w:spacing w:val="-2"/>
          <w:sz w:val="22"/>
          <w:szCs w:val="22"/>
        </w:rPr>
        <w:t xml:space="preserve"> criterion. This is a PE allocation according to part a). In general these allocations will not be PE. Not every PE allocation satisfies the </w:t>
      </w:r>
      <w:proofErr w:type="spellStart"/>
      <w:r w:rsidRPr="009D4D74">
        <w:rPr>
          <w:spacing w:val="-2"/>
          <w:sz w:val="22"/>
          <w:szCs w:val="22"/>
        </w:rPr>
        <w:t>maxmin</w:t>
      </w:r>
      <w:proofErr w:type="spellEnd"/>
      <w:r w:rsidRPr="009D4D74">
        <w:rPr>
          <w:spacing w:val="-2"/>
          <w:sz w:val="22"/>
          <w:szCs w:val="22"/>
        </w:rPr>
        <w:t xml:space="preserve"> criteria, for example: allocation 5 is PE and is not selected by the </w:t>
      </w:r>
      <w:proofErr w:type="spellStart"/>
      <w:r w:rsidRPr="009D4D74">
        <w:rPr>
          <w:spacing w:val="-2"/>
          <w:sz w:val="22"/>
          <w:szCs w:val="22"/>
        </w:rPr>
        <w:t>maxmin</w:t>
      </w:r>
      <w:proofErr w:type="spellEnd"/>
      <w:r w:rsidRPr="009D4D74">
        <w:rPr>
          <w:spacing w:val="-2"/>
          <w:sz w:val="22"/>
          <w:szCs w:val="22"/>
        </w:rPr>
        <w:t xml:space="preserve"> criterion.</w:t>
      </w:r>
    </w:p>
    <w:p w:rsidR="00997302" w:rsidRPr="00D014D5" w:rsidRDefault="00997302" w:rsidP="00997302">
      <w:pPr>
        <w:widowControl w:val="0"/>
        <w:tabs>
          <w:tab w:val="left" w:pos="-720"/>
        </w:tabs>
        <w:suppressAutoHyphens/>
        <w:autoSpaceDE w:val="0"/>
        <w:autoSpaceDN w:val="0"/>
        <w:adjustRightInd w:val="0"/>
        <w:spacing w:line="240" w:lineRule="atLeast"/>
        <w:ind w:left="720"/>
        <w:rPr>
          <w:spacing w:val="-2"/>
          <w:sz w:val="22"/>
          <w:szCs w:val="22"/>
        </w:rPr>
      </w:pPr>
    </w:p>
    <w:p w:rsidR="00D014D5" w:rsidRDefault="00EB5F0C" w:rsidP="00D014D5">
      <w:pPr>
        <w:widowControl w:val="0"/>
        <w:numPr>
          <w:ilvl w:val="0"/>
          <w:numId w:val="4"/>
        </w:numPr>
        <w:tabs>
          <w:tab w:val="left" w:pos="-720"/>
        </w:tabs>
        <w:suppressAutoHyphens/>
        <w:autoSpaceDE w:val="0"/>
        <w:autoSpaceDN w:val="0"/>
        <w:adjustRightInd w:val="0"/>
        <w:spacing w:line="240" w:lineRule="atLeast"/>
        <w:rPr>
          <w:spacing w:val="-2"/>
          <w:sz w:val="22"/>
          <w:szCs w:val="22"/>
        </w:rPr>
      </w:pPr>
      <w:r w:rsidRPr="00D014D5">
        <w:rPr>
          <w:spacing w:val="-2"/>
          <w:sz w:val="22"/>
          <w:szCs w:val="22"/>
        </w:rPr>
        <w:t xml:space="preserve">Another alternative is the </w:t>
      </w:r>
      <w:r w:rsidRPr="00D014D5">
        <w:rPr>
          <w:b/>
          <w:i/>
          <w:iCs/>
          <w:spacing w:val="-2"/>
          <w:sz w:val="22"/>
          <w:szCs w:val="22"/>
        </w:rPr>
        <w:t>utilitarian</w:t>
      </w:r>
      <w:r w:rsidRPr="00D014D5">
        <w:rPr>
          <w:b/>
          <w:spacing w:val="-2"/>
          <w:sz w:val="22"/>
          <w:szCs w:val="22"/>
        </w:rPr>
        <w:t xml:space="preserve"> </w:t>
      </w:r>
      <w:r w:rsidRPr="00D014D5">
        <w:rPr>
          <w:spacing w:val="-2"/>
          <w:sz w:val="22"/>
          <w:szCs w:val="22"/>
        </w:rPr>
        <w:t xml:space="preserve">criteria whereby an allocation is selected if the sum of </w:t>
      </w:r>
      <w:r w:rsidRPr="00D014D5">
        <w:rPr>
          <w:spacing w:val="-2"/>
          <w:sz w:val="22"/>
          <w:szCs w:val="22"/>
        </w:rPr>
        <w:lastRenderedPageBreak/>
        <w:t xml:space="preserve">the utilities of the two individuals is the highest possible.  Which allocations are selected by the utilitarian criteria? Are those allocations Pareto efficient in this example? Would those allocations be Pareto efficient in general? Does every Pareto efficient allocation satisfy the utilitarian criteria?  </w:t>
      </w:r>
    </w:p>
    <w:p w:rsidR="0010385A" w:rsidRDefault="0010385A" w:rsidP="0010385A">
      <w:pPr>
        <w:widowControl w:val="0"/>
        <w:tabs>
          <w:tab w:val="left" w:pos="-720"/>
        </w:tabs>
        <w:suppressAutoHyphens/>
        <w:autoSpaceDE w:val="0"/>
        <w:autoSpaceDN w:val="0"/>
        <w:adjustRightInd w:val="0"/>
        <w:spacing w:line="240" w:lineRule="atLeast"/>
        <w:ind w:left="720"/>
        <w:rPr>
          <w:spacing w:val="-2"/>
          <w:sz w:val="22"/>
          <w:szCs w:val="22"/>
          <w:lang w:eastAsia="ko-KR"/>
        </w:rPr>
      </w:pPr>
    </w:p>
    <w:p w:rsidR="0010385A" w:rsidRPr="00D578BC" w:rsidRDefault="00A30E20" w:rsidP="0010385A">
      <w:pPr>
        <w:widowControl w:val="0"/>
        <w:tabs>
          <w:tab w:val="left" w:pos="-720"/>
        </w:tabs>
        <w:suppressAutoHyphens/>
        <w:autoSpaceDE w:val="0"/>
        <w:autoSpaceDN w:val="0"/>
        <w:adjustRightInd w:val="0"/>
        <w:spacing w:line="240" w:lineRule="atLeast"/>
        <w:ind w:left="720"/>
        <w:rPr>
          <w:spacing w:val="-2"/>
          <w:sz w:val="22"/>
          <w:szCs w:val="22"/>
          <w:lang w:eastAsia="ko-KR"/>
        </w:rPr>
      </w:pPr>
      <w:r w:rsidRPr="00D578BC">
        <w:rPr>
          <w:spacing w:val="-2"/>
          <w:sz w:val="22"/>
          <w:szCs w:val="22"/>
        </w:rPr>
        <w:t>Allocation 2 will be selected by the utilitarian criterion; this is also a PE allocation. In general, such allocations will be PE, since otherwise we would be able to find another allocation where the sum of the utilities would be higher, and this would contradict the fact that the allocation chosen had the highest sum of utilities. The PE allocations need not satisfy the utilitarian criterion (like 3 and 5 for example).</w:t>
      </w:r>
    </w:p>
    <w:p w:rsidR="0010385A" w:rsidRDefault="0010385A" w:rsidP="0010385A">
      <w:pPr>
        <w:widowControl w:val="0"/>
        <w:tabs>
          <w:tab w:val="left" w:pos="-720"/>
        </w:tabs>
        <w:suppressAutoHyphens/>
        <w:autoSpaceDE w:val="0"/>
        <w:autoSpaceDN w:val="0"/>
        <w:adjustRightInd w:val="0"/>
        <w:spacing w:line="240" w:lineRule="atLeast"/>
        <w:ind w:left="720"/>
        <w:rPr>
          <w:spacing w:val="-2"/>
          <w:sz w:val="22"/>
          <w:szCs w:val="22"/>
        </w:rPr>
      </w:pPr>
    </w:p>
    <w:p w:rsidR="00EB5F0C" w:rsidRDefault="00EB5F0C" w:rsidP="00D014D5">
      <w:pPr>
        <w:widowControl w:val="0"/>
        <w:numPr>
          <w:ilvl w:val="0"/>
          <w:numId w:val="4"/>
        </w:numPr>
        <w:tabs>
          <w:tab w:val="left" w:pos="-720"/>
        </w:tabs>
        <w:suppressAutoHyphens/>
        <w:autoSpaceDE w:val="0"/>
        <w:autoSpaceDN w:val="0"/>
        <w:adjustRightInd w:val="0"/>
        <w:spacing w:line="240" w:lineRule="atLeast"/>
        <w:rPr>
          <w:spacing w:val="-2"/>
          <w:sz w:val="22"/>
          <w:szCs w:val="22"/>
        </w:rPr>
      </w:pPr>
      <w:r w:rsidRPr="00D014D5">
        <w:rPr>
          <w:spacing w:val="-2"/>
          <w:sz w:val="22"/>
          <w:szCs w:val="22"/>
        </w:rPr>
        <w:t xml:space="preserve">Another is an </w:t>
      </w:r>
      <w:r w:rsidRPr="00D014D5">
        <w:rPr>
          <w:b/>
          <w:i/>
          <w:iCs/>
          <w:spacing w:val="-2"/>
          <w:sz w:val="22"/>
          <w:szCs w:val="22"/>
        </w:rPr>
        <w:t>equality</w:t>
      </w:r>
      <w:r w:rsidRPr="00D014D5">
        <w:rPr>
          <w:b/>
          <w:spacing w:val="-2"/>
          <w:sz w:val="22"/>
          <w:szCs w:val="22"/>
        </w:rPr>
        <w:t xml:space="preserve"> </w:t>
      </w:r>
      <w:proofErr w:type="gramStart"/>
      <w:r w:rsidRPr="00D014D5">
        <w:rPr>
          <w:spacing w:val="-2"/>
          <w:sz w:val="22"/>
          <w:szCs w:val="22"/>
        </w:rPr>
        <w:t>criteria</w:t>
      </w:r>
      <w:proofErr w:type="gramEnd"/>
      <w:r w:rsidRPr="00D014D5">
        <w:rPr>
          <w:spacing w:val="-2"/>
          <w:sz w:val="22"/>
          <w:szCs w:val="22"/>
        </w:rPr>
        <w:t xml:space="preserve"> whereby an allocation is selected if the absolute value of the difference of the two utilities is as small as possible.  Which allocations are selected by the equality criteria? Are those allocations Pareto efficient in this example? Would those allocations be Pareto efficient in general? Does every Pareto efficient allocation satisfy the equality criteria?  </w:t>
      </w:r>
    </w:p>
    <w:p w:rsidR="00D578BC" w:rsidRDefault="00D578BC" w:rsidP="00D578BC">
      <w:pPr>
        <w:widowControl w:val="0"/>
        <w:tabs>
          <w:tab w:val="left" w:pos="-720"/>
        </w:tabs>
        <w:suppressAutoHyphens/>
        <w:autoSpaceDE w:val="0"/>
        <w:autoSpaceDN w:val="0"/>
        <w:adjustRightInd w:val="0"/>
        <w:spacing w:line="240" w:lineRule="atLeast"/>
        <w:ind w:left="720"/>
        <w:rPr>
          <w:spacing w:val="-2"/>
          <w:sz w:val="22"/>
          <w:szCs w:val="22"/>
          <w:lang w:eastAsia="ko-KR"/>
        </w:rPr>
      </w:pPr>
    </w:p>
    <w:p w:rsidR="00D578BC" w:rsidRPr="00FF0F62" w:rsidRDefault="00FF0F62" w:rsidP="00D578BC">
      <w:pPr>
        <w:widowControl w:val="0"/>
        <w:tabs>
          <w:tab w:val="left" w:pos="-720"/>
        </w:tabs>
        <w:suppressAutoHyphens/>
        <w:autoSpaceDE w:val="0"/>
        <w:autoSpaceDN w:val="0"/>
        <w:adjustRightInd w:val="0"/>
        <w:spacing w:line="240" w:lineRule="atLeast"/>
        <w:ind w:left="720"/>
        <w:rPr>
          <w:spacing w:val="-2"/>
          <w:sz w:val="22"/>
          <w:szCs w:val="22"/>
        </w:rPr>
      </w:pPr>
      <w:r w:rsidRPr="00FF0F62">
        <w:rPr>
          <w:sz w:val="22"/>
          <w:szCs w:val="22"/>
        </w:rPr>
        <w:t>Allocation 4 will be selected by the equality criterion. It’s not a PE allocation, and in general allocations that satisfy equality criterion are not necessary to be a PE allocation. The PE allocations need not satisfy criterion either.</w:t>
      </w:r>
    </w:p>
    <w:p w:rsidR="00EB5F0C" w:rsidRPr="002D0DB4" w:rsidRDefault="00EB5F0C" w:rsidP="00EB5F0C">
      <w:pPr>
        <w:suppressAutoHyphens/>
        <w:spacing w:line="240" w:lineRule="atLeast"/>
        <w:ind w:left="360"/>
        <w:jc w:val="both"/>
        <w:rPr>
          <w:spacing w:val="-2"/>
        </w:rPr>
      </w:pPr>
    </w:p>
    <w:p w:rsidR="00EB5F0C" w:rsidRPr="00CA64D2" w:rsidRDefault="00D014D5" w:rsidP="00EB5F0C">
      <w:pPr>
        <w:pStyle w:val="BodyText2"/>
        <w:spacing w:line="240" w:lineRule="atLeast"/>
        <w:rPr>
          <w:rFonts w:ascii="Times New Roman" w:hAnsi="Times New Roman"/>
          <w:spacing w:val="-2"/>
          <w:sz w:val="22"/>
          <w:szCs w:val="22"/>
        </w:rPr>
      </w:pPr>
      <w:r>
        <w:rPr>
          <w:rFonts w:ascii="Times New Roman" w:hAnsi="Times New Roman"/>
          <w:spacing w:val="-2"/>
          <w:sz w:val="22"/>
          <w:szCs w:val="22"/>
        </w:rPr>
        <w:t>6</w:t>
      </w:r>
      <w:r w:rsidR="00EB5F0C" w:rsidRPr="00CA64D2">
        <w:rPr>
          <w:rFonts w:ascii="Times New Roman" w:hAnsi="Times New Roman"/>
          <w:spacing w:val="-2"/>
          <w:sz w:val="22"/>
          <w:szCs w:val="22"/>
        </w:rPr>
        <w:t>. Sheila is endowed with 15 jars of peanut butter (x) and 8 jars of jelly (y) and Bruce is endowed with 9 jars of peanut butter and 10 jars of jelly.  Sheila's utility function is</w:t>
      </w:r>
    </w:p>
    <w:p w:rsidR="00EB5F0C" w:rsidRPr="00CA64D2" w:rsidRDefault="00EB5F0C" w:rsidP="00EB5F0C">
      <w:pPr>
        <w:pStyle w:val="BodyText2"/>
        <w:spacing w:line="240" w:lineRule="atLeast"/>
        <w:rPr>
          <w:rFonts w:ascii="Times New Roman" w:hAnsi="Times New Roman"/>
          <w:spacing w:val="-2"/>
          <w:sz w:val="22"/>
          <w:szCs w:val="22"/>
        </w:rPr>
      </w:pPr>
      <w:r w:rsidRPr="00D014D5">
        <w:rPr>
          <w:rFonts w:ascii="Times New Roman" w:hAnsi="Times New Roman"/>
          <w:spacing w:val="-2"/>
          <w:sz w:val="22"/>
          <w:szCs w:val="22"/>
        </w:rPr>
        <w:t>U</w:t>
      </w:r>
      <w:r w:rsidRPr="00D014D5">
        <w:rPr>
          <w:rFonts w:ascii="Times New Roman" w:hAnsi="Times New Roman"/>
          <w:spacing w:val="-2"/>
          <w:sz w:val="22"/>
          <w:szCs w:val="22"/>
          <w:vertAlign w:val="superscript"/>
        </w:rPr>
        <w:t>S</w:t>
      </w:r>
      <w:r w:rsidRPr="00D014D5">
        <w:rPr>
          <w:rFonts w:ascii="Times New Roman" w:hAnsi="Times New Roman"/>
          <w:spacing w:val="-2"/>
          <w:sz w:val="22"/>
          <w:szCs w:val="22"/>
        </w:rPr>
        <w:t>(</w:t>
      </w:r>
      <w:proofErr w:type="spellStart"/>
      <w:r w:rsidRPr="00D014D5">
        <w:rPr>
          <w:rFonts w:ascii="Times New Roman" w:hAnsi="Times New Roman"/>
          <w:spacing w:val="-2"/>
          <w:sz w:val="22"/>
          <w:szCs w:val="22"/>
        </w:rPr>
        <w:t>x</w:t>
      </w:r>
      <w:proofErr w:type="gramStart"/>
      <w:r w:rsidRPr="00D014D5">
        <w:rPr>
          <w:rFonts w:ascii="Times New Roman" w:hAnsi="Times New Roman"/>
          <w:spacing w:val="-2"/>
          <w:sz w:val="22"/>
          <w:szCs w:val="22"/>
        </w:rPr>
        <w:t>,y</w:t>
      </w:r>
      <w:proofErr w:type="spellEnd"/>
      <w:proofErr w:type="gramEnd"/>
      <w:r w:rsidRPr="00D014D5">
        <w:rPr>
          <w:rFonts w:ascii="Times New Roman" w:hAnsi="Times New Roman"/>
          <w:spacing w:val="-2"/>
          <w:sz w:val="22"/>
          <w:szCs w:val="22"/>
        </w:rPr>
        <w:t xml:space="preserve">) = </w:t>
      </w:r>
      <w:proofErr w:type="spellStart"/>
      <w:r w:rsidRPr="00D014D5">
        <w:rPr>
          <w:rFonts w:ascii="Times New Roman" w:hAnsi="Times New Roman"/>
          <w:spacing w:val="-2"/>
          <w:sz w:val="22"/>
          <w:szCs w:val="22"/>
        </w:rPr>
        <w:t>x</w:t>
      </w:r>
      <w:r w:rsidRPr="00D014D5">
        <w:rPr>
          <w:rFonts w:ascii="Times New Roman" w:hAnsi="Times New Roman"/>
          <w:spacing w:val="-2"/>
          <w:sz w:val="22"/>
          <w:szCs w:val="22"/>
          <w:vertAlign w:val="superscript"/>
        </w:rPr>
        <w:t>S</w:t>
      </w:r>
      <w:r w:rsidRPr="00D014D5">
        <w:rPr>
          <w:rFonts w:ascii="Times New Roman" w:hAnsi="Times New Roman"/>
          <w:spacing w:val="-2"/>
          <w:sz w:val="22"/>
          <w:szCs w:val="22"/>
        </w:rPr>
        <w:t>y</w:t>
      </w:r>
      <w:r w:rsidRPr="00D014D5">
        <w:rPr>
          <w:rFonts w:ascii="Times New Roman" w:hAnsi="Times New Roman"/>
          <w:spacing w:val="-2"/>
          <w:sz w:val="22"/>
          <w:szCs w:val="22"/>
          <w:vertAlign w:val="superscript"/>
        </w:rPr>
        <w:t>S</w:t>
      </w:r>
      <w:proofErr w:type="spellEnd"/>
      <w:r w:rsidRPr="00CA64D2">
        <w:rPr>
          <w:rFonts w:ascii="Times New Roman" w:hAnsi="Times New Roman"/>
          <w:spacing w:val="-2"/>
          <w:sz w:val="22"/>
          <w:szCs w:val="22"/>
        </w:rPr>
        <w:t xml:space="preserve"> and Bruce's is </w:t>
      </w:r>
      <w:r w:rsidRPr="00D014D5">
        <w:rPr>
          <w:rFonts w:ascii="Times New Roman" w:hAnsi="Times New Roman"/>
          <w:spacing w:val="-2"/>
          <w:sz w:val="22"/>
          <w:szCs w:val="22"/>
        </w:rPr>
        <w:t>U</w:t>
      </w:r>
      <w:r w:rsidRPr="00D014D5">
        <w:rPr>
          <w:rFonts w:ascii="Times New Roman" w:hAnsi="Times New Roman"/>
          <w:spacing w:val="-2"/>
          <w:sz w:val="22"/>
          <w:szCs w:val="22"/>
          <w:vertAlign w:val="superscript"/>
        </w:rPr>
        <w:t>B</w:t>
      </w:r>
      <w:r w:rsidRPr="00D014D5">
        <w:rPr>
          <w:rFonts w:ascii="Times New Roman" w:hAnsi="Times New Roman"/>
          <w:spacing w:val="-2"/>
          <w:sz w:val="22"/>
          <w:szCs w:val="22"/>
        </w:rPr>
        <w:t>(</w:t>
      </w:r>
      <w:proofErr w:type="spellStart"/>
      <w:r w:rsidRPr="00D014D5">
        <w:rPr>
          <w:rFonts w:ascii="Times New Roman" w:hAnsi="Times New Roman"/>
          <w:spacing w:val="-2"/>
          <w:sz w:val="22"/>
          <w:szCs w:val="22"/>
        </w:rPr>
        <w:t>x,y</w:t>
      </w:r>
      <w:proofErr w:type="spellEnd"/>
      <w:r w:rsidRPr="00D014D5">
        <w:rPr>
          <w:rFonts w:ascii="Times New Roman" w:hAnsi="Times New Roman"/>
          <w:spacing w:val="-2"/>
          <w:sz w:val="22"/>
          <w:szCs w:val="22"/>
        </w:rPr>
        <w:t xml:space="preserve">) = </w:t>
      </w:r>
      <w:proofErr w:type="spellStart"/>
      <w:r w:rsidRPr="00D014D5">
        <w:rPr>
          <w:rFonts w:ascii="Times New Roman" w:hAnsi="Times New Roman"/>
          <w:spacing w:val="-2"/>
          <w:sz w:val="22"/>
          <w:szCs w:val="22"/>
        </w:rPr>
        <w:t>x</w:t>
      </w:r>
      <w:r w:rsidRPr="00D014D5">
        <w:rPr>
          <w:rFonts w:ascii="Times New Roman" w:hAnsi="Times New Roman"/>
          <w:spacing w:val="-2"/>
          <w:sz w:val="22"/>
          <w:szCs w:val="22"/>
          <w:vertAlign w:val="superscript"/>
        </w:rPr>
        <w:t>B</w:t>
      </w:r>
      <w:proofErr w:type="spellEnd"/>
      <w:r w:rsidRPr="00D014D5">
        <w:rPr>
          <w:rFonts w:ascii="Times New Roman" w:hAnsi="Times New Roman"/>
          <w:spacing w:val="-2"/>
          <w:sz w:val="22"/>
          <w:szCs w:val="22"/>
        </w:rPr>
        <w:t xml:space="preserve"> </w:t>
      </w:r>
      <w:proofErr w:type="spellStart"/>
      <w:r w:rsidRPr="00D014D5">
        <w:rPr>
          <w:rFonts w:ascii="Times New Roman" w:hAnsi="Times New Roman"/>
          <w:spacing w:val="-2"/>
          <w:sz w:val="22"/>
          <w:szCs w:val="22"/>
        </w:rPr>
        <w:t>y</w:t>
      </w:r>
      <w:r w:rsidRPr="00D014D5">
        <w:rPr>
          <w:rFonts w:ascii="Times New Roman" w:hAnsi="Times New Roman"/>
          <w:spacing w:val="-2"/>
          <w:sz w:val="22"/>
          <w:szCs w:val="22"/>
          <w:vertAlign w:val="superscript"/>
        </w:rPr>
        <w:t>B</w:t>
      </w:r>
      <w:proofErr w:type="spellEnd"/>
      <w:r w:rsidRPr="00CA64D2">
        <w:rPr>
          <w:rFonts w:ascii="Times New Roman" w:hAnsi="Times New Roman"/>
          <w:b/>
          <w:spacing w:val="-2"/>
          <w:sz w:val="22"/>
          <w:szCs w:val="22"/>
        </w:rPr>
        <w:t>.</w:t>
      </w:r>
    </w:p>
    <w:p w:rsidR="00EB5F0C" w:rsidRPr="00CA64D2" w:rsidRDefault="00EB5F0C" w:rsidP="00EB5F0C">
      <w:pPr>
        <w:pStyle w:val="BodyText2"/>
        <w:spacing w:line="240" w:lineRule="atLeast"/>
        <w:rPr>
          <w:rFonts w:ascii="Times New Roman" w:hAnsi="Times New Roman"/>
          <w:spacing w:val="-2"/>
          <w:sz w:val="22"/>
          <w:szCs w:val="22"/>
        </w:rPr>
      </w:pPr>
    </w:p>
    <w:p w:rsidR="00EB5F0C" w:rsidRDefault="00EB5F0C" w:rsidP="00D014D5">
      <w:pPr>
        <w:pStyle w:val="BodyText2"/>
        <w:numPr>
          <w:ilvl w:val="0"/>
          <w:numId w:val="18"/>
        </w:numPr>
        <w:spacing w:line="240" w:lineRule="atLeast"/>
        <w:rPr>
          <w:rFonts w:ascii="Times New Roman" w:hAnsi="Times New Roman"/>
          <w:spacing w:val="-2"/>
          <w:sz w:val="22"/>
          <w:szCs w:val="22"/>
        </w:rPr>
      </w:pPr>
      <w:r w:rsidRPr="00CA64D2">
        <w:rPr>
          <w:rFonts w:ascii="Times New Roman" w:hAnsi="Times New Roman"/>
          <w:spacing w:val="-2"/>
          <w:sz w:val="22"/>
          <w:szCs w:val="22"/>
        </w:rPr>
        <w:t xml:space="preserve">What are Bruce and Sheila’s marginal rates of substitution at the endowment point? In </w:t>
      </w:r>
      <w:r w:rsidR="00D014D5">
        <w:rPr>
          <w:rFonts w:ascii="Times New Roman" w:hAnsi="Times New Roman"/>
          <w:spacing w:val="-2"/>
          <w:sz w:val="22"/>
          <w:szCs w:val="22"/>
        </w:rPr>
        <w:t>an</w:t>
      </w:r>
      <w:r w:rsidRPr="00CA64D2">
        <w:rPr>
          <w:rFonts w:ascii="Times New Roman" w:hAnsi="Times New Roman"/>
          <w:spacing w:val="-2"/>
          <w:sz w:val="22"/>
          <w:szCs w:val="22"/>
        </w:rPr>
        <w:t xml:space="preserve"> </w:t>
      </w:r>
      <w:proofErr w:type="spellStart"/>
      <w:r w:rsidRPr="00CA64D2">
        <w:rPr>
          <w:rFonts w:ascii="Times New Roman" w:hAnsi="Times New Roman"/>
          <w:spacing w:val="-2"/>
          <w:sz w:val="22"/>
          <w:szCs w:val="22"/>
        </w:rPr>
        <w:t>Edgeworth</w:t>
      </w:r>
      <w:proofErr w:type="spellEnd"/>
      <w:r w:rsidRPr="00CA64D2">
        <w:rPr>
          <w:rFonts w:ascii="Times New Roman" w:hAnsi="Times New Roman"/>
          <w:spacing w:val="-2"/>
          <w:sz w:val="22"/>
          <w:szCs w:val="22"/>
        </w:rPr>
        <w:t xml:space="preserve"> box diagram illustrate the endowment point and draw a set of indifference curves through the endowment point. Is the endowment Pareto efficient? Why or why not? </w:t>
      </w:r>
    </w:p>
    <w:p w:rsidR="00B714C9" w:rsidRDefault="00B714C9" w:rsidP="00B714C9">
      <w:pPr>
        <w:pStyle w:val="BodyText2"/>
        <w:spacing w:line="240" w:lineRule="atLeast"/>
        <w:ind w:left="720"/>
        <w:rPr>
          <w:rFonts w:ascii="Times New Roman" w:hAnsi="Times New Roman"/>
          <w:spacing w:val="-2"/>
          <w:sz w:val="22"/>
          <w:szCs w:val="22"/>
          <w:lang w:eastAsia="ko-KR"/>
        </w:rPr>
      </w:pPr>
    </w:p>
    <w:p w:rsidR="00B714C9" w:rsidRPr="00A61004" w:rsidRDefault="00B714C9" w:rsidP="00B714C9">
      <w:pPr>
        <w:rPr>
          <w:sz w:val="22"/>
          <w:szCs w:val="22"/>
        </w:rPr>
      </w:pPr>
      <w:r w:rsidRPr="00A61004">
        <w:rPr>
          <w:position w:val="-60"/>
          <w:sz w:val="22"/>
          <w:szCs w:val="22"/>
        </w:rPr>
        <w:object w:dxaOrig="2299" w:dyaOrig="1320">
          <v:shape id="_x0000_i1044" type="#_x0000_t75" style="width:114.8pt;height:65.9pt" o:ole="">
            <v:imagedata r:id="rId36" o:title=""/>
          </v:shape>
          <o:OLEObject Type="Embed" ProgID="Equation.3" ShapeID="_x0000_i1044" DrawAspect="Content" ObjectID="_1385119697" r:id="rId37"/>
        </w:object>
      </w:r>
    </w:p>
    <w:p w:rsidR="00B714C9" w:rsidRPr="00A61004" w:rsidRDefault="00B714C9" w:rsidP="00B714C9">
      <w:pPr>
        <w:rPr>
          <w:sz w:val="22"/>
          <w:szCs w:val="22"/>
        </w:rPr>
      </w:pPr>
    </w:p>
    <w:p w:rsidR="00B714C9" w:rsidRPr="00A61004" w:rsidRDefault="00B714C9" w:rsidP="00B714C9">
      <w:pPr>
        <w:rPr>
          <w:sz w:val="22"/>
          <w:szCs w:val="22"/>
        </w:rPr>
      </w:pPr>
      <w:r w:rsidRPr="00A61004">
        <w:rPr>
          <w:sz w:val="22"/>
          <w:szCs w:val="22"/>
        </w:rPr>
        <w:t xml:space="preserve">Since the MRS of Sheila and Bruce are not equal at the endowment point and since the point is in the interior of the box, the allocation is not </w:t>
      </w:r>
      <w:proofErr w:type="spellStart"/>
      <w:proofErr w:type="gramStart"/>
      <w:r w:rsidRPr="00A61004">
        <w:rPr>
          <w:sz w:val="22"/>
          <w:szCs w:val="22"/>
        </w:rPr>
        <w:t>pareto</w:t>
      </w:r>
      <w:proofErr w:type="spellEnd"/>
      <w:proofErr w:type="gramEnd"/>
      <w:r w:rsidRPr="00A61004">
        <w:rPr>
          <w:sz w:val="22"/>
          <w:szCs w:val="22"/>
        </w:rPr>
        <w:t xml:space="preserve"> efficient.</w:t>
      </w:r>
    </w:p>
    <w:p w:rsidR="00B714C9" w:rsidRDefault="00B714C9" w:rsidP="00B714C9"/>
    <w:p w:rsidR="00B714C9" w:rsidRDefault="00B714C9" w:rsidP="00B714C9"/>
    <w:p w:rsidR="00B714C9" w:rsidRDefault="001316A3" w:rsidP="00B714C9">
      <w:pPr>
        <w:pStyle w:val="BodyText2"/>
        <w:spacing w:line="240" w:lineRule="atLeast"/>
        <w:ind w:left="720"/>
        <w:rPr>
          <w:rFonts w:ascii="Times New Roman" w:hAnsi="Times New Roman"/>
          <w:spacing w:val="-2"/>
          <w:sz w:val="22"/>
          <w:szCs w:val="22"/>
          <w:lang w:eastAsia="ko-KR"/>
        </w:rPr>
      </w:pPr>
      <w:r w:rsidRPr="001316A3">
        <w:rPr>
          <w:noProof/>
          <w:color w:val="008000"/>
        </w:rPr>
        <w:lastRenderedPageBreak/>
        <w:pict>
          <v:shapetype id="_x0000_t202" coordsize="21600,21600" o:spt="202" path="m,l,21600r21600,l21600,xe">
            <v:stroke joinstyle="miter"/>
            <v:path gradientshapeok="t" o:connecttype="rect"/>
          </v:shapetype>
          <v:shape id="_x0000_s1052" type="#_x0000_t202" style="position:absolute;left:0;text-align:left;margin-left:3in;margin-top:233pt;width:45pt;height:22.6pt;z-index:3" filled="f" stroked="f">
            <v:textbox style="mso-next-textbox:#_x0000_s1052">
              <w:txbxContent>
                <w:p w:rsidR="00B714C9" w:rsidRDefault="00B714C9" w:rsidP="00B714C9">
                  <w:r>
                    <w:t>14.5</w:t>
                  </w:r>
                </w:p>
              </w:txbxContent>
            </v:textbox>
          </v:shape>
        </w:pict>
      </w:r>
      <w:r w:rsidRPr="001316A3">
        <w:rPr>
          <w:noProof/>
        </w:rPr>
        <w:pict>
          <v:shape id="_x0000_s1051" type="#_x0000_t202" style="position:absolute;left:0;text-align:left;margin-left:243pt;margin-top:233.1pt;width:27pt;height:27pt;z-index:2" filled="f" stroked="f">
            <v:textbox style="mso-next-textbox:#_x0000_s1051">
              <w:txbxContent>
                <w:p w:rsidR="00B714C9" w:rsidRDefault="00B714C9" w:rsidP="00B714C9">
                  <w:r>
                    <w:t>15</w:t>
                  </w:r>
                </w:p>
              </w:txbxContent>
            </v:textbox>
          </v:shape>
        </w:pict>
      </w:r>
      <w:r w:rsidRPr="001316A3">
        <w:rPr>
          <w:color w:val="008000"/>
        </w:rPr>
      </w:r>
      <w:r w:rsidRPr="001316A3">
        <w:rPr>
          <w:color w:val="008000"/>
        </w:rPr>
        <w:pict>
          <v:group id="_x0000_s1026" editas="canvas" style="width:6in;height:252pt;mso-position-horizontal-relative:char;mso-position-vertical-relative:line" coordorigin="1800,1440" coordsize="8640,5040">
            <o:lock v:ext="edit" aspectratio="t"/>
            <v:shape id="_x0000_s1027" type="#_x0000_t75" style="position:absolute;left:1800;top:1440;width:8640;height:5040" o:preferrelative="f">
              <v:fill o:detectmouseclick="t"/>
              <v:path o:extrusionok="t" o:connecttype="none"/>
              <o:lock v:ext="edit" text="t"/>
            </v:shape>
            <v:rect id="_x0000_s1028" style="position:absolute;left:3780;top:2160;width:4680;height:3960"/>
            <v:shape id="_x0000_s1029" type="#_x0000_t202" style="position:absolute;left:8460;top:1620;width:900;height:360" filled="f" stroked="f">
              <v:textbox style="mso-next-textbox:#_x0000_s1029">
                <w:txbxContent>
                  <w:p w:rsidR="00B714C9" w:rsidRPr="00837753" w:rsidRDefault="00B714C9" w:rsidP="00B714C9">
                    <w:pPr>
                      <w:rPr>
                        <w:color w:val="0000FF"/>
                      </w:rPr>
                    </w:pPr>
                    <w:r w:rsidRPr="00837753">
                      <w:rPr>
                        <w:color w:val="0000FF"/>
                      </w:rPr>
                      <w:t>Bruce</w:t>
                    </w:r>
                  </w:p>
                </w:txbxContent>
              </v:textbox>
            </v:shape>
            <v:shape id="_x0000_s1030" type="#_x0000_t202" style="position:absolute;left:2700;top:5940;width:900;height:360" filled="f" stroked="f">
              <v:textbox style="mso-next-textbox:#_x0000_s1030">
                <w:txbxContent>
                  <w:p w:rsidR="00B714C9" w:rsidRPr="00837753" w:rsidRDefault="00B714C9" w:rsidP="00B714C9">
                    <w:pPr>
                      <w:rPr>
                        <w:color w:val="008000"/>
                      </w:rPr>
                    </w:pPr>
                    <w:r w:rsidRPr="00837753">
                      <w:rPr>
                        <w:color w:val="008000"/>
                      </w:rPr>
                      <w:t>Sheila</w:t>
                    </w:r>
                  </w:p>
                </w:txbxContent>
              </v:textbox>
            </v:shape>
            <v:shape id="_x0000_s1031" type="#_x0000_t202" style="position:absolute;left:5400;top:1620;width:1980;height:360" filled="f" stroked="f">
              <v:textbox style="mso-next-textbox:#_x0000_s1031">
                <w:txbxContent>
                  <w:p w:rsidR="00B714C9" w:rsidRDefault="00B714C9" w:rsidP="00B714C9">
                    <w:r>
                      <w:t>Total x = 24</w:t>
                    </w:r>
                  </w:p>
                </w:txbxContent>
              </v:textbox>
            </v:shape>
            <v:shape id="_x0000_s1032" type="#_x0000_t202" style="position:absolute;left:1800;top:3600;width:1620;height:540" filled="f" stroked="f">
              <v:textbox style="mso-next-textbox:#_x0000_s1032">
                <w:txbxContent>
                  <w:p w:rsidR="00B714C9" w:rsidRDefault="00B714C9" w:rsidP="00B714C9">
                    <w:r>
                      <w:t>Total y = 18</w:t>
                    </w:r>
                  </w:p>
                </w:txbxContent>
              </v:textbox>
            </v:shape>
            <v:group id="_x0000_s1033" style="position:absolute;left:6750;top:4391;width:180;height:178" coordorigin="6425,8940" coordsize="150,154">
              <v:line id="_x0000_s1034" style="position:absolute" from="6425,8940" to="6575,9094"/>
              <v:line id="_x0000_s1035" style="position:absolute;flip:x" from="6425,8940" to="6575,9094"/>
            </v:group>
            <v:shape id="_x0000_s1036" type="#_x0000_t202" style="position:absolute;left:6840;top:4680;width:900;height:540" filled="f" stroked="f">
              <v:textbox style="mso-next-textbox:#_x0000_s1036">
                <w:txbxContent>
                  <w:p w:rsidR="00B714C9" w:rsidRPr="00837753" w:rsidRDefault="00B714C9" w:rsidP="00B714C9">
                    <w:pPr>
                      <w:rPr>
                        <w:color w:val="008000"/>
                      </w:rPr>
                    </w:pPr>
                    <w:r w:rsidRPr="00837753">
                      <w:rPr>
                        <w:color w:val="008000"/>
                      </w:rPr>
                      <w:t>(15</w:t>
                    </w:r>
                    <w:proofErr w:type="gramStart"/>
                    <w:r w:rsidRPr="00837753">
                      <w:rPr>
                        <w:color w:val="008000"/>
                      </w:rPr>
                      <w:t>,8</w:t>
                    </w:r>
                    <w:proofErr w:type="gramEnd"/>
                    <w:r w:rsidRPr="00837753">
                      <w:rPr>
                        <w:color w:val="008000"/>
                      </w:rPr>
                      <w:t>)</w:t>
                    </w:r>
                  </w:p>
                </w:txbxContent>
              </v:textbox>
            </v:shape>
            <v:line id="_x0000_s1037" style="position:absolute" from="6840,4500" to="6840,6120">
              <v:stroke dashstyle="dash"/>
            </v:line>
            <v:line id="_x0000_s1038" style="position:absolute;flip:x" from="3780,4500" to="6840,4500">
              <v:stroke dashstyle="dash"/>
            </v:line>
            <v:shape id="_x0000_s1039" type="#_x0000_t202" style="position:absolute;left:3240;top:4320;width:540;height:540" filled="f" stroked="f">
              <v:textbox style="mso-next-textbox:#_x0000_s1039">
                <w:txbxContent>
                  <w:p w:rsidR="00B714C9" w:rsidRDefault="00B714C9" w:rsidP="00B714C9">
                    <w:r>
                      <w:t>8</w:t>
                    </w:r>
                  </w:p>
                </w:txbxContent>
              </v:textbox>
            </v:shape>
            <v:shape id="_x0000_s1040" type="#_x0000_t202" style="position:absolute;left:6840;top:3960;width:900;height:540" filled="f" stroked="f">
              <v:textbox style="mso-next-textbox:#_x0000_s1040">
                <w:txbxContent>
                  <w:p w:rsidR="00B714C9" w:rsidRPr="00837753" w:rsidRDefault="00B714C9" w:rsidP="00B714C9">
                    <w:pPr>
                      <w:rPr>
                        <w:color w:val="0000FF"/>
                      </w:rPr>
                    </w:pPr>
                    <w:r w:rsidRPr="00837753">
                      <w:rPr>
                        <w:color w:val="0000FF"/>
                      </w:rPr>
                      <w:t>(9</w:t>
                    </w:r>
                    <w:proofErr w:type="gramStart"/>
                    <w:r w:rsidRPr="00837753">
                      <w:rPr>
                        <w:color w:val="0000FF"/>
                      </w:rPr>
                      <w:t>,10</w:t>
                    </w:r>
                    <w:proofErr w:type="gramEnd"/>
                    <w:r w:rsidRPr="00837753">
                      <w:rPr>
                        <w:color w:val="0000FF"/>
                      </w:rPr>
                      <w:t>)</w:t>
                    </w:r>
                  </w:p>
                </w:txbxContent>
              </v:textbox>
            </v:shape>
            <v:shape id="_x0000_s1041" style="position:absolute;left:5400;top:1860;width:2880;height:3060" coordsize="4140,3240" path="m,c195,900,390,1800,1080,2340v690,540,2550,750,3060,900e" filled="f" strokecolor="green" strokeweight="1pt">
              <v:path arrowok="t"/>
            </v:shape>
            <v:shape id="_x0000_s1042" style="position:absolute;left:4420;top:2520;width:2520;height:2880" coordsize="2520,2880" path="m,c780,210,1560,420,1980,900v420,480,480,1230,540,1980e" filled="f" strokecolor="blue" strokeweight="1pt">
              <v:path arrowok="t"/>
            </v:shape>
            <v:group id="_x0000_s1043" style="position:absolute;left:6470;top:4062;width:180;height:178" coordorigin="6425,8940" coordsize="150,154">
              <v:line id="_x0000_s1044" style="position:absolute" from="6425,8940" to="6575,9094"/>
              <v:line id="_x0000_s1045" style="position:absolute;flip:x" from="6425,8940" to="6575,9094"/>
            </v:group>
            <v:line id="_x0000_s1046" style="position:absolute" from="6560,4140" to="6561,6120">
              <v:stroke dashstyle="1 1" endcap="round"/>
            </v:line>
            <v:line id="_x0000_s1047" style="position:absolute;flip:x" from="3810,4150" to="6510,4151">
              <v:stroke dashstyle="1 1" endcap="round"/>
            </v:line>
            <v:shape id="_x0000_s1048" type="#_x0000_t202" style="position:absolute;left:3240;top:3960;width:900;height:452" filled="f" stroked="f">
              <v:textbox style="mso-next-textbox:#_x0000_s1048">
                <w:txbxContent>
                  <w:p w:rsidR="00B714C9" w:rsidRDefault="00B714C9" w:rsidP="00B714C9">
                    <w:r>
                      <w:t>8.5</w:t>
                    </w:r>
                  </w:p>
                </w:txbxContent>
              </v:textbox>
            </v:shape>
            <v:shape id="_x0000_s1049" type="#_x0000_t202" style="position:absolute;left:6120;top:2520;width:1620;height:540" filled="f" stroked="f">
              <v:textbox style="mso-next-textbox:#_x0000_s1049">
                <w:txbxContent>
                  <w:p w:rsidR="00B714C9" w:rsidRDefault="00B714C9" w:rsidP="00B714C9">
                    <w:r>
                      <w:t>After Trade</w:t>
                    </w:r>
                  </w:p>
                </w:txbxContent>
              </v:textbox>
            </v:shape>
            <v:line id="_x0000_s1050" style="position:absolute;flip:x" from="6580,3010" to="6660,4010">
              <v:stroke endarrow="block"/>
            </v:line>
            <w10:anchorlock/>
          </v:group>
        </w:pict>
      </w:r>
    </w:p>
    <w:p w:rsidR="00B714C9" w:rsidRPr="00CA64D2" w:rsidRDefault="00B714C9" w:rsidP="00B714C9">
      <w:pPr>
        <w:pStyle w:val="BodyText2"/>
        <w:spacing w:line="240" w:lineRule="atLeast"/>
        <w:ind w:left="720"/>
        <w:rPr>
          <w:rFonts w:ascii="Times New Roman" w:hAnsi="Times New Roman"/>
          <w:spacing w:val="-2"/>
          <w:sz w:val="22"/>
          <w:szCs w:val="22"/>
        </w:rPr>
      </w:pPr>
    </w:p>
    <w:p w:rsidR="00EB5F0C" w:rsidRDefault="00EB5F0C" w:rsidP="00D014D5">
      <w:pPr>
        <w:widowControl w:val="0"/>
        <w:numPr>
          <w:ilvl w:val="0"/>
          <w:numId w:val="18"/>
        </w:numPr>
        <w:autoSpaceDE w:val="0"/>
        <w:autoSpaceDN w:val="0"/>
        <w:adjustRightInd w:val="0"/>
        <w:spacing w:line="240" w:lineRule="atLeast"/>
        <w:rPr>
          <w:spacing w:val="-2"/>
          <w:sz w:val="22"/>
          <w:szCs w:val="22"/>
        </w:rPr>
      </w:pPr>
      <w:r w:rsidRPr="00D014D5">
        <w:rPr>
          <w:spacing w:val="-2"/>
          <w:sz w:val="22"/>
          <w:szCs w:val="22"/>
        </w:rPr>
        <w:t>If Sheila and Bruce trade what will be the pattern of mutually beneficial trade? What will be the range of the terms of trade that are associated with mutually beneficial trade?</w:t>
      </w:r>
    </w:p>
    <w:p w:rsidR="0094409B" w:rsidRDefault="0094409B" w:rsidP="0094409B">
      <w:pPr>
        <w:widowControl w:val="0"/>
        <w:autoSpaceDE w:val="0"/>
        <w:autoSpaceDN w:val="0"/>
        <w:adjustRightInd w:val="0"/>
        <w:spacing w:line="240" w:lineRule="atLeast"/>
        <w:ind w:left="720"/>
        <w:rPr>
          <w:spacing w:val="-2"/>
          <w:sz w:val="22"/>
          <w:szCs w:val="22"/>
          <w:lang w:eastAsia="ko-KR"/>
        </w:rPr>
      </w:pPr>
    </w:p>
    <w:p w:rsidR="00554D07" w:rsidRPr="000F16B7" w:rsidRDefault="00554D07" w:rsidP="00554D07">
      <w:pPr>
        <w:rPr>
          <w:sz w:val="22"/>
          <w:szCs w:val="22"/>
        </w:rPr>
      </w:pPr>
      <w:r w:rsidRPr="000F16B7">
        <w:rPr>
          <w:sz w:val="22"/>
          <w:szCs w:val="22"/>
        </w:rPr>
        <w:t xml:space="preserve">If they trade Sheila will give up peanut butter and instead get more jelly. This can be seen by the geometry of the box (the Pareto Superior region is to the upper left of the endowment point) or by looking at the MRS of Sheila and Bruce. </w:t>
      </w:r>
      <w:proofErr w:type="spellStart"/>
      <w:r w:rsidRPr="000F16B7">
        <w:rPr>
          <w:sz w:val="22"/>
          <w:szCs w:val="22"/>
        </w:rPr>
        <w:t>Sheilas</w:t>
      </w:r>
      <w:proofErr w:type="spellEnd"/>
      <w:r w:rsidRPr="000F16B7">
        <w:rPr>
          <w:sz w:val="22"/>
          <w:szCs w:val="22"/>
        </w:rPr>
        <w:t xml:space="preserve"> MRS is smaller than </w:t>
      </w:r>
      <w:proofErr w:type="spellStart"/>
      <w:proofErr w:type="gramStart"/>
      <w:r w:rsidRPr="000F16B7">
        <w:rPr>
          <w:sz w:val="22"/>
          <w:szCs w:val="22"/>
        </w:rPr>
        <w:t>Bruces</w:t>
      </w:r>
      <w:proofErr w:type="spellEnd"/>
      <w:r w:rsidRPr="000F16B7">
        <w:rPr>
          <w:sz w:val="22"/>
          <w:szCs w:val="22"/>
        </w:rPr>
        <w:t>, that</w:t>
      </w:r>
      <w:proofErr w:type="gramEnd"/>
      <w:r w:rsidRPr="000F16B7">
        <w:rPr>
          <w:sz w:val="22"/>
          <w:szCs w:val="22"/>
        </w:rPr>
        <w:t xml:space="preserve"> is she prefers Peanut Butter relatively less than Bruce at the endowment point. </w:t>
      </w:r>
    </w:p>
    <w:p w:rsidR="00554D07" w:rsidRPr="000F16B7" w:rsidRDefault="00554D07" w:rsidP="00554D07">
      <w:pPr>
        <w:rPr>
          <w:sz w:val="22"/>
          <w:szCs w:val="22"/>
        </w:rPr>
      </w:pPr>
    </w:p>
    <w:p w:rsidR="00554D07" w:rsidRPr="000F16B7" w:rsidRDefault="00554D07" w:rsidP="00554D07">
      <w:pPr>
        <w:rPr>
          <w:sz w:val="22"/>
          <w:szCs w:val="22"/>
        </w:rPr>
      </w:pPr>
      <w:r w:rsidRPr="000F16B7">
        <w:rPr>
          <w:sz w:val="22"/>
          <w:szCs w:val="22"/>
        </w:rPr>
        <w:t xml:space="preserve">The terms of trade (the price ratio) will be between the two MRSs. Thus it will be between </w:t>
      </w:r>
      <w:r w:rsidRPr="000F16B7">
        <w:rPr>
          <w:position w:val="-24"/>
          <w:sz w:val="22"/>
          <w:szCs w:val="22"/>
        </w:rPr>
        <w:object w:dxaOrig="320" w:dyaOrig="620">
          <v:shape id="_x0000_i1045" type="#_x0000_t75" style="width:15.6pt;height:30.55pt" o:ole="">
            <v:imagedata r:id="rId38" o:title=""/>
          </v:shape>
          <o:OLEObject Type="Embed" ProgID="Equation.3" ShapeID="_x0000_i1045" DrawAspect="Content" ObjectID="_1385119698" r:id="rId39"/>
        </w:object>
      </w:r>
      <w:proofErr w:type="spellStart"/>
      <w:proofErr w:type="gramStart"/>
      <w:r w:rsidRPr="000F16B7">
        <w:rPr>
          <w:sz w:val="22"/>
          <w:szCs w:val="22"/>
        </w:rPr>
        <w:t>and</w:t>
      </w:r>
      <w:proofErr w:type="spellEnd"/>
      <w:r w:rsidRPr="000F16B7">
        <w:rPr>
          <w:sz w:val="22"/>
          <w:szCs w:val="22"/>
        </w:rPr>
        <w:t xml:space="preserve"> </w:t>
      </w:r>
      <w:proofErr w:type="gramEnd"/>
      <w:r w:rsidRPr="000F16B7">
        <w:rPr>
          <w:position w:val="-24"/>
          <w:sz w:val="22"/>
          <w:szCs w:val="22"/>
        </w:rPr>
        <w:object w:dxaOrig="320" w:dyaOrig="620">
          <v:shape id="_x0000_i1046" type="#_x0000_t75" style="width:15.6pt;height:30.55pt" o:ole="">
            <v:imagedata r:id="rId40" o:title=""/>
          </v:shape>
          <o:OLEObject Type="Embed" ProgID="Equation.3" ShapeID="_x0000_i1046" DrawAspect="Content" ObjectID="_1385119699" r:id="rId41"/>
        </w:object>
      </w:r>
      <w:r w:rsidRPr="000F16B7">
        <w:rPr>
          <w:sz w:val="22"/>
          <w:szCs w:val="22"/>
        </w:rPr>
        <w:t>.</w:t>
      </w:r>
    </w:p>
    <w:p w:rsidR="0094409B" w:rsidRDefault="0094409B" w:rsidP="0094409B">
      <w:pPr>
        <w:widowControl w:val="0"/>
        <w:autoSpaceDE w:val="0"/>
        <w:autoSpaceDN w:val="0"/>
        <w:adjustRightInd w:val="0"/>
        <w:spacing w:line="240" w:lineRule="atLeast"/>
        <w:ind w:left="720"/>
        <w:rPr>
          <w:spacing w:val="-2"/>
          <w:sz w:val="22"/>
          <w:szCs w:val="22"/>
          <w:lang w:eastAsia="ko-KR"/>
        </w:rPr>
      </w:pPr>
    </w:p>
    <w:p w:rsidR="0094409B" w:rsidRPr="00D014D5" w:rsidRDefault="0094409B" w:rsidP="0094409B">
      <w:pPr>
        <w:widowControl w:val="0"/>
        <w:autoSpaceDE w:val="0"/>
        <w:autoSpaceDN w:val="0"/>
        <w:adjustRightInd w:val="0"/>
        <w:spacing w:line="240" w:lineRule="atLeast"/>
        <w:ind w:left="720"/>
        <w:rPr>
          <w:spacing w:val="-2"/>
          <w:sz w:val="22"/>
          <w:szCs w:val="22"/>
        </w:rPr>
      </w:pPr>
    </w:p>
    <w:p w:rsidR="00EB5F0C" w:rsidRDefault="00EB5F0C" w:rsidP="00D014D5">
      <w:pPr>
        <w:widowControl w:val="0"/>
        <w:numPr>
          <w:ilvl w:val="0"/>
          <w:numId w:val="18"/>
        </w:numPr>
        <w:autoSpaceDE w:val="0"/>
        <w:autoSpaceDN w:val="0"/>
        <w:adjustRightInd w:val="0"/>
        <w:spacing w:line="240" w:lineRule="atLeast"/>
        <w:rPr>
          <w:spacing w:val="-2"/>
          <w:sz w:val="22"/>
          <w:szCs w:val="22"/>
        </w:rPr>
      </w:pPr>
      <w:r w:rsidRPr="00D014D5">
        <w:rPr>
          <w:spacing w:val="-2"/>
          <w:sz w:val="22"/>
          <w:szCs w:val="22"/>
        </w:rPr>
        <w:t xml:space="preserve">Provide an example of one trade that would make both Sheila and Bruce strictly better off. Illustrate that trade in your </w:t>
      </w:r>
      <w:proofErr w:type="spellStart"/>
      <w:r w:rsidRPr="00D014D5">
        <w:rPr>
          <w:spacing w:val="-2"/>
          <w:sz w:val="22"/>
          <w:szCs w:val="22"/>
        </w:rPr>
        <w:t>Edgeworth</w:t>
      </w:r>
      <w:proofErr w:type="spellEnd"/>
      <w:r w:rsidRPr="00D014D5">
        <w:rPr>
          <w:spacing w:val="-2"/>
          <w:sz w:val="22"/>
          <w:szCs w:val="22"/>
        </w:rPr>
        <w:t xml:space="preserve"> box diagram. </w:t>
      </w:r>
    </w:p>
    <w:p w:rsidR="00554D07" w:rsidRDefault="00554D07" w:rsidP="00554D07">
      <w:pPr>
        <w:widowControl w:val="0"/>
        <w:autoSpaceDE w:val="0"/>
        <w:autoSpaceDN w:val="0"/>
        <w:adjustRightInd w:val="0"/>
        <w:spacing w:line="240" w:lineRule="atLeast"/>
        <w:ind w:left="720"/>
        <w:rPr>
          <w:spacing w:val="-2"/>
          <w:sz w:val="22"/>
          <w:szCs w:val="22"/>
          <w:lang w:eastAsia="ko-KR"/>
        </w:rPr>
      </w:pPr>
    </w:p>
    <w:p w:rsidR="00B82CE7" w:rsidRPr="00772B23" w:rsidRDefault="00B82CE7" w:rsidP="00B82CE7">
      <w:pPr>
        <w:rPr>
          <w:sz w:val="22"/>
          <w:szCs w:val="22"/>
        </w:rPr>
      </w:pPr>
      <w:r w:rsidRPr="00772B23">
        <w:rPr>
          <w:sz w:val="22"/>
          <w:szCs w:val="22"/>
        </w:rPr>
        <w:t>Example: Sheila gives up half a jar of peanut butter and gets half a jar of jelly.</w:t>
      </w:r>
    </w:p>
    <w:p w:rsidR="00B82CE7" w:rsidRPr="00772B23" w:rsidRDefault="00B82CE7" w:rsidP="00B82CE7">
      <w:pPr>
        <w:rPr>
          <w:sz w:val="22"/>
          <w:szCs w:val="22"/>
        </w:rPr>
      </w:pPr>
      <w:r w:rsidRPr="00772B23">
        <w:rPr>
          <w:sz w:val="22"/>
          <w:szCs w:val="22"/>
        </w:rPr>
        <w:t>New endowment: Sheila (14.5</w:t>
      </w:r>
      <w:proofErr w:type="gramStart"/>
      <w:r w:rsidRPr="00772B23">
        <w:rPr>
          <w:sz w:val="22"/>
          <w:szCs w:val="22"/>
        </w:rPr>
        <w:t>,8.5</w:t>
      </w:r>
      <w:proofErr w:type="gramEnd"/>
      <w:r w:rsidRPr="00772B23">
        <w:rPr>
          <w:sz w:val="22"/>
          <w:szCs w:val="22"/>
        </w:rPr>
        <w:t>) Bruce (9.5,9.5).</w:t>
      </w:r>
    </w:p>
    <w:p w:rsidR="00B82CE7" w:rsidRPr="00772B23" w:rsidRDefault="00B82CE7" w:rsidP="00B82CE7">
      <w:pPr>
        <w:rPr>
          <w:sz w:val="22"/>
          <w:szCs w:val="22"/>
        </w:rPr>
      </w:pPr>
    </w:p>
    <w:p w:rsidR="00B82CE7" w:rsidRPr="00772B23" w:rsidRDefault="00B82CE7" w:rsidP="00B82CE7">
      <w:pPr>
        <w:rPr>
          <w:sz w:val="22"/>
          <w:szCs w:val="22"/>
        </w:rPr>
      </w:pPr>
      <w:r w:rsidRPr="00772B23">
        <w:rPr>
          <w:sz w:val="22"/>
          <w:szCs w:val="22"/>
        </w:rPr>
        <w:t>Compare utilities:</w:t>
      </w:r>
    </w:p>
    <w:p w:rsidR="00B82CE7" w:rsidRPr="00772B23" w:rsidRDefault="00B82CE7" w:rsidP="00B82CE7">
      <w:pPr>
        <w:rPr>
          <w:sz w:val="22"/>
          <w:szCs w:val="22"/>
        </w:rPr>
      </w:pPr>
      <w:r w:rsidRPr="00772B23">
        <w:rPr>
          <w:sz w:val="22"/>
          <w:szCs w:val="22"/>
        </w:rPr>
        <w:t xml:space="preserve">Original level Sheila: </w:t>
      </w:r>
      <w:proofErr w:type="gramStart"/>
      <w:r w:rsidRPr="00772B23">
        <w:rPr>
          <w:sz w:val="22"/>
          <w:szCs w:val="22"/>
        </w:rPr>
        <w:t>U(</w:t>
      </w:r>
      <w:proofErr w:type="gramEnd"/>
      <w:r w:rsidRPr="00772B23">
        <w:rPr>
          <w:sz w:val="22"/>
          <w:szCs w:val="22"/>
        </w:rPr>
        <w:t>15,8) = 120</w:t>
      </w:r>
    </w:p>
    <w:p w:rsidR="00B82CE7" w:rsidRPr="00772B23" w:rsidRDefault="00B82CE7" w:rsidP="00B82CE7">
      <w:pPr>
        <w:rPr>
          <w:sz w:val="22"/>
          <w:szCs w:val="22"/>
        </w:rPr>
      </w:pPr>
      <w:r w:rsidRPr="00772B23">
        <w:rPr>
          <w:sz w:val="22"/>
          <w:szCs w:val="22"/>
        </w:rPr>
        <w:t xml:space="preserve">New level Sheila: </w:t>
      </w:r>
      <w:proofErr w:type="gramStart"/>
      <w:r w:rsidRPr="00772B23">
        <w:rPr>
          <w:sz w:val="22"/>
          <w:szCs w:val="22"/>
        </w:rPr>
        <w:t>U(</w:t>
      </w:r>
      <w:proofErr w:type="gramEnd"/>
      <w:r w:rsidRPr="00772B23">
        <w:rPr>
          <w:sz w:val="22"/>
          <w:szCs w:val="22"/>
        </w:rPr>
        <w:t>14,9) = 123.25</w:t>
      </w:r>
    </w:p>
    <w:p w:rsidR="00B82CE7" w:rsidRPr="00772B23" w:rsidRDefault="00B82CE7" w:rsidP="00B82CE7">
      <w:pPr>
        <w:rPr>
          <w:sz w:val="22"/>
          <w:szCs w:val="22"/>
          <w:lang w:eastAsia="ko-KR"/>
        </w:rPr>
      </w:pPr>
    </w:p>
    <w:p w:rsidR="00B82CE7" w:rsidRPr="00772B23" w:rsidRDefault="00B82CE7" w:rsidP="00B82CE7">
      <w:pPr>
        <w:rPr>
          <w:sz w:val="22"/>
          <w:szCs w:val="22"/>
        </w:rPr>
      </w:pPr>
      <w:r w:rsidRPr="00772B23">
        <w:rPr>
          <w:sz w:val="22"/>
          <w:szCs w:val="22"/>
        </w:rPr>
        <w:t xml:space="preserve">Original level Bruce: </w:t>
      </w:r>
      <w:proofErr w:type="gramStart"/>
      <w:r w:rsidRPr="00772B23">
        <w:rPr>
          <w:sz w:val="22"/>
          <w:szCs w:val="22"/>
        </w:rPr>
        <w:t>U(</w:t>
      </w:r>
      <w:proofErr w:type="gramEnd"/>
      <w:r w:rsidRPr="00772B23">
        <w:rPr>
          <w:sz w:val="22"/>
          <w:szCs w:val="22"/>
        </w:rPr>
        <w:t>10,9) = 90</w:t>
      </w:r>
    </w:p>
    <w:p w:rsidR="00B82CE7" w:rsidRPr="00772B23" w:rsidRDefault="00B82CE7" w:rsidP="00B82CE7">
      <w:pPr>
        <w:rPr>
          <w:sz w:val="22"/>
          <w:szCs w:val="22"/>
        </w:rPr>
      </w:pPr>
      <w:r w:rsidRPr="00772B23">
        <w:rPr>
          <w:sz w:val="22"/>
          <w:szCs w:val="22"/>
        </w:rPr>
        <w:t xml:space="preserve">New level Bruce: </w:t>
      </w:r>
      <w:proofErr w:type="gramStart"/>
      <w:r w:rsidRPr="00772B23">
        <w:rPr>
          <w:sz w:val="22"/>
          <w:szCs w:val="22"/>
        </w:rPr>
        <w:t>U(</w:t>
      </w:r>
      <w:proofErr w:type="gramEnd"/>
      <w:r w:rsidRPr="00772B23">
        <w:rPr>
          <w:sz w:val="22"/>
          <w:szCs w:val="22"/>
        </w:rPr>
        <w:t>9.5, 9.5) = 90.25</w:t>
      </w:r>
    </w:p>
    <w:p w:rsidR="00B82CE7" w:rsidRPr="00772B23" w:rsidRDefault="00B82CE7" w:rsidP="00B82CE7">
      <w:pPr>
        <w:rPr>
          <w:sz w:val="22"/>
          <w:szCs w:val="22"/>
        </w:rPr>
      </w:pPr>
    </w:p>
    <w:p w:rsidR="00B82CE7" w:rsidRPr="00772B23" w:rsidRDefault="00B82CE7" w:rsidP="00B82CE7">
      <w:pPr>
        <w:rPr>
          <w:sz w:val="22"/>
          <w:szCs w:val="22"/>
        </w:rPr>
      </w:pPr>
      <w:proofErr w:type="gramStart"/>
      <w:r w:rsidRPr="00772B23">
        <w:rPr>
          <w:sz w:val="22"/>
          <w:szCs w:val="22"/>
        </w:rPr>
        <w:t xml:space="preserve">So both are better </w:t>
      </w:r>
      <w:proofErr w:type="spellStart"/>
      <w:r w:rsidRPr="00772B23">
        <w:rPr>
          <w:sz w:val="22"/>
          <w:szCs w:val="22"/>
        </w:rPr>
        <w:t>of</w:t>
      </w:r>
      <w:proofErr w:type="spellEnd"/>
      <w:r w:rsidRPr="00772B23">
        <w:rPr>
          <w:sz w:val="22"/>
          <w:szCs w:val="22"/>
        </w:rPr>
        <w:t xml:space="preserve"> after the trade (See diagram).</w:t>
      </w:r>
      <w:proofErr w:type="gramEnd"/>
    </w:p>
    <w:p w:rsidR="00554D07" w:rsidRDefault="00554D07" w:rsidP="00554D07">
      <w:pPr>
        <w:widowControl w:val="0"/>
        <w:autoSpaceDE w:val="0"/>
        <w:autoSpaceDN w:val="0"/>
        <w:adjustRightInd w:val="0"/>
        <w:spacing w:line="240" w:lineRule="atLeast"/>
        <w:ind w:left="720"/>
        <w:rPr>
          <w:spacing w:val="-2"/>
          <w:sz w:val="22"/>
          <w:szCs w:val="22"/>
          <w:lang w:eastAsia="ko-KR"/>
        </w:rPr>
      </w:pPr>
    </w:p>
    <w:p w:rsidR="00554D07" w:rsidRPr="00D014D5" w:rsidRDefault="00554D07" w:rsidP="00554D07">
      <w:pPr>
        <w:widowControl w:val="0"/>
        <w:autoSpaceDE w:val="0"/>
        <w:autoSpaceDN w:val="0"/>
        <w:adjustRightInd w:val="0"/>
        <w:spacing w:line="240" w:lineRule="atLeast"/>
        <w:ind w:left="720"/>
        <w:rPr>
          <w:spacing w:val="-2"/>
          <w:sz w:val="22"/>
          <w:szCs w:val="22"/>
        </w:rPr>
      </w:pPr>
    </w:p>
    <w:p w:rsidR="00EB5F0C" w:rsidRDefault="00EB5F0C" w:rsidP="00D014D5">
      <w:pPr>
        <w:widowControl w:val="0"/>
        <w:numPr>
          <w:ilvl w:val="0"/>
          <w:numId w:val="18"/>
        </w:numPr>
        <w:autoSpaceDE w:val="0"/>
        <w:autoSpaceDN w:val="0"/>
        <w:adjustRightInd w:val="0"/>
        <w:spacing w:line="240" w:lineRule="atLeast"/>
        <w:rPr>
          <w:sz w:val="22"/>
          <w:szCs w:val="22"/>
        </w:rPr>
      </w:pPr>
      <w:r w:rsidRPr="00D014D5">
        <w:rPr>
          <w:sz w:val="22"/>
          <w:szCs w:val="22"/>
        </w:rPr>
        <w:lastRenderedPageBreak/>
        <w:t>The utilitarian criterion would select the allocation that maximizes the product of the utilities of Bruce and Sheila. In this economy with this endowment and preferences the utilitarian criterion would select the equal split of (12</w:t>
      </w:r>
      <w:proofErr w:type="gramStart"/>
      <w:r w:rsidRPr="00D014D5">
        <w:rPr>
          <w:sz w:val="22"/>
          <w:szCs w:val="22"/>
        </w:rPr>
        <w:t>,9</w:t>
      </w:r>
      <w:proofErr w:type="gramEnd"/>
      <w:r w:rsidRPr="00D014D5">
        <w:rPr>
          <w:sz w:val="22"/>
          <w:szCs w:val="22"/>
        </w:rPr>
        <w:t xml:space="preserve">) for each. Show that this allocation can NOT be achieved by mutually beneficial trade between Bruce and Sheila. </w:t>
      </w:r>
    </w:p>
    <w:p w:rsidR="00F95CFF" w:rsidRDefault="00F95CFF" w:rsidP="00F95CFF">
      <w:pPr>
        <w:widowControl w:val="0"/>
        <w:autoSpaceDE w:val="0"/>
        <w:autoSpaceDN w:val="0"/>
        <w:adjustRightInd w:val="0"/>
        <w:spacing w:line="240" w:lineRule="atLeast"/>
        <w:ind w:left="720"/>
        <w:rPr>
          <w:sz w:val="22"/>
          <w:szCs w:val="22"/>
          <w:lang w:eastAsia="ko-KR"/>
        </w:rPr>
      </w:pPr>
    </w:p>
    <w:p w:rsidR="00CA4AE5" w:rsidRPr="00825EEC" w:rsidRDefault="00CA4AE5" w:rsidP="00CA4AE5">
      <w:pPr>
        <w:rPr>
          <w:sz w:val="22"/>
          <w:szCs w:val="22"/>
          <w:lang w:eastAsia="ko-KR"/>
        </w:rPr>
      </w:pPr>
      <w:r w:rsidRPr="00825EEC">
        <w:rPr>
          <w:sz w:val="22"/>
          <w:szCs w:val="22"/>
        </w:rPr>
        <w:t>We just have to look at the utility levels at the</w:t>
      </w:r>
      <w:r w:rsidR="00825EEC">
        <w:rPr>
          <w:sz w:val="22"/>
          <w:szCs w:val="22"/>
        </w:rPr>
        <w:t xml:space="preserve"> utilitarian allocation (12</w:t>
      </w:r>
      <w:proofErr w:type="gramStart"/>
      <w:r w:rsidR="00825EEC">
        <w:rPr>
          <w:sz w:val="22"/>
          <w:szCs w:val="22"/>
        </w:rPr>
        <w:t>,9</w:t>
      </w:r>
      <w:proofErr w:type="gramEnd"/>
      <w:r w:rsidR="00825EEC">
        <w:rPr>
          <w:sz w:val="22"/>
          <w:szCs w:val="22"/>
        </w:rPr>
        <w:t>):</w:t>
      </w:r>
    </w:p>
    <w:p w:rsidR="00CA4AE5" w:rsidRPr="00825EEC" w:rsidRDefault="00CA4AE5" w:rsidP="00CA4AE5">
      <w:pPr>
        <w:rPr>
          <w:sz w:val="22"/>
          <w:szCs w:val="22"/>
          <w:lang w:eastAsia="ko-KR"/>
        </w:rPr>
      </w:pPr>
      <w:r w:rsidRPr="00825EEC">
        <w:rPr>
          <w:sz w:val="22"/>
          <w:szCs w:val="22"/>
        </w:rPr>
        <w:t xml:space="preserve">Utilitarian utility level for Sheila (same as for both): </w:t>
      </w:r>
      <w:proofErr w:type="gramStart"/>
      <w:r w:rsidRPr="00825EEC">
        <w:rPr>
          <w:sz w:val="22"/>
          <w:szCs w:val="22"/>
        </w:rPr>
        <w:t>U(</w:t>
      </w:r>
      <w:proofErr w:type="gramEnd"/>
      <w:r w:rsidRPr="00825EEC">
        <w:rPr>
          <w:sz w:val="22"/>
          <w:szCs w:val="22"/>
        </w:rPr>
        <w:t>12,9) = 108</w:t>
      </w:r>
    </w:p>
    <w:p w:rsidR="00CA4AE5" w:rsidRPr="00825EEC" w:rsidRDefault="00CA4AE5" w:rsidP="00CA4AE5">
      <w:pPr>
        <w:rPr>
          <w:sz w:val="22"/>
          <w:szCs w:val="22"/>
        </w:rPr>
      </w:pPr>
      <w:r w:rsidRPr="00825EEC">
        <w:rPr>
          <w:sz w:val="22"/>
          <w:szCs w:val="22"/>
        </w:rPr>
        <w:t xml:space="preserve">Sheila’s utility level at the endowment was 120, therefore she is clearly worse off at the utilitarian allocation, </w:t>
      </w:r>
      <w:proofErr w:type="gramStart"/>
      <w:r w:rsidRPr="00825EEC">
        <w:rPr>
          <w:sz w:val="22"/>
          <w:szCs w:val="22"/>
        </w:rPr>
        <w:t>thus</w:t>
      </w:r>
      <w:proofErr w:type="gramEnd"/>
      <w:r w:rsidRPr="00825EEC">
        <w:rPr>
          <w:sz w:val="22"/>
          <w:szCs w:val="22"/>
        </w:rPr>
        <w:t xml:space="preserve"> it cannot be reached by mutually beneficial trade.</w:t>
      </w:r>
    </w:p>
    <w:p w:rsidR="00F95CFF" w:rsidRPr="00D014D5" w:rsidRDefault="00F95CFF" w:rsidP="00F95CFF">
      <w:pPr>
        <w:widowControl w:val="0"/>
        <w:autoSpaceDE w:val="0"/>
        <w:autoSpaceDN w:val="0"/>
        <w:adjustRightInd w:val="0"/>
        <w:spacing w:line="240" w:lineRule="atLeast"/>
        <w:ind w:left="720"/>
        <w:rPr>
          <w:sz w:val="22"/>
          <w:szCs w:val="22"/>
        </w:rPr>
      </w:pPr>
    </w:p>
    <w:p w:rsidR="00EB5F0C" w:rsidRPr="00D014D5" w:rsidRDefault="00EB5F0C" w:rsidP="00EB5F0C">
      <w:pPr>
        <w:rPr>
          <w:sz w:val="22"/>
          <w:szCs w:val="22"/>
        </w:rPr>
      </w:pPr>
    </w:p>
    <w:p w:rsidR="00EB5F0C" w:rsidRPr="00D014D5" w:rsidRDefault="00D014D5" w:rsidP="00D014D5">
      <w:pPr>
        <w:rPr>
          <w:sz w:val="22"/>
          <w:szCs w:val="22"/>
        </w:rPr>
      </w:pPr>
      <w:proofErr w:type="gramStart"/>
      <w:r>
        <w:rPr>
          <w:sz w:val="22"/>
          <w:szCs w:val="22"/>
        </w:rPr>
        <w:t>7.</w:t>
      </w:r>
      <w:r w:rsidR="00EB5F0C" w:rsidRPr="00D014D5">
        <w:rPr>
          <w:sz w:val="22"/>
          <w:szCs w:val="22"/>
        </w:rPr>
        <w:t>Sheila</w:t>
      </w:r>
      <w:proofErr w:type="gramEnd"/>
      <w:r w:rsidR="00EB5F0C" w:rsidRPr="00D014D5">
        <w:rPr>
          <w:sz w:val="22"/>
          <w:szCs w:val="22"/>
        </w:rPr>
        <w:t xml:space="preserve"> and Bruce are going to the park. They are bringing a total of 18 ounces of chips (x) and 18 ounces of pretzels (y). Sheila and Bruce have preferences that can be represented by the following utility functions: </w:t>
      </w:r>
      <w:proofErr w:type="gramStart"/>
      <w:r w:rsidR="00EB5F0C" w:rsidRPr="00D014D5">
        <w:rPr>
          <w:sz w:val="22"/>
          <w:szCs w:val="22"/>
        </w:rPr>
        <w:t>U</w:t>
      </w:r>
      <w:r w:rsidR="00EB5F0C" w:rsidRPr="00D014D5">
        <w:rPr>
          <w:sz w:val="22"/>
          <w:szCs w:val="22"/>
          <w:vertAlign w:val="superscript"/>
        </w:rPr>
        <w:t>S</w:t>
      </w:r>
      <w:r w:rsidR="00EB5F0C" w:rsidRPr="00D014D5">
        <w:rPr>
          <w:sz w:val="22"/>
          <w:szCs w:val="22"/>
        </w:rPr>
        <w:t>(</w:t>
      </w:r>
      <w:proofErr w:type="spellStart"/>
      <w:proofErr w:type="gramEnd"/>
      <w:r w:rsidR="00EB5F0C" w:rsidRPr="00D014D5">
        <w:rPr>
          <w:sz w:val="22"/>
          <w:szCs w:val="22"/>
        </w:rPr>
        <w:t>x</w:t>
      </w:r>
      <w:r w:rsidR="00EB5F0C" w:rsidRPr="00D014D5">
        <w:rPr>
          <w:sz w:val="22"/>
          <w:szCs w:val="22"/>
          <w:vertAlign w:val="superscript"/>
        </w:rPr>
        <w:t>S</w:t>
      </w:r>
      <w:r w:rsidR="00EB5F0C" w:rsidRPr="00D014D5">
        <w:rPr>
          <w:sz w:val="22"/>
          <w:szCs w:val="22"/>
        </w:rPr>
        <w:t>,y</w:t>
      </w:r>
      <w:r w:rsidR="00EB5F0C" w:rsidRPr="00D014D5">
        <w:rPr>
          <w:sz w:val="22"/>
          <w:szCs w:val="22"/>
          <w:vertAlign w:val="superscript"/>
        </w:rPr>
        <w:t>S</w:t>
      </w:r>
      <w:proofErr w:type="spellEnd"/>
      <w:r w:rsidR="00EB5F0C" w:rsidRPr="00D014D5">
        <w:rPr>
          <w:sz w:val="22"/>
          <w:szCs w:val="22"/>
        </w:rPr>
        <w:t>) = 3</w:t>
      </w:r>
      <w:r w:rsidR="00EB5F0C" w:rsidRPr="00D014D5">
        <w:rPr>
          <w:rFonts w:ascii="TypoUpright BT" w:hAnsi="TypoUpright BT"/>
          <w:b/>
          <w:sz w:val="22"/>
          <w:szCs w:val="22"/>
        </w:rPr>
        <w:t>ln</w:t>
      </w:r>
      <w:r w:rsidR="00EB5F0C" w:rsidRPr="00D014D5">
        <w:rPr>
          <w:sz w:val="22"/>
          <w:szCs w:val="22"/>
        </w:rPr>
        <w:t>x</w:t>
      </w:r>
      <w:r w:rsidR="00EB5F0C" w:rsidRPr="00D014D5">
        <w:rPr>
          <w:sz w:val="22"/>
          <w:szCs w:val="22"/>
          <w:vertAlign w:val="superscript"/>
        </w:rPr>
        <w:t>S</w:t>
      </w:r>
      <w:r w:rsidR="00EB5F0C" w:rsidRPr="00D014D5">
        <w:rPr>
          <w:sz w:val="22"/>
          <w:szCs w:val="22"/>
        </w:rPr>
        <w:t xml:space="preserve"> + </w:t>
      </w:r>
      <w:proofErr w:type="spellStart"/>
      <w:r w:rsidR="00EB5F0C" w:rsidRPr="00D014D5">
        <w:rPr>
          <w:rFonts w:ascii="TypoUpright BT" w:hAnsi="TypoUpright BT"/>
          <w:b/>
          <w:sz w:val="22"/>
          <w:szCs w:val="22"/>
        </w:rPr>
        <w:t>ln</w:t>
      </w:r>
      <w:r w:rsidR="00EB5F0C" w:rsidRPr="00D014D5">
        <w:rPr>
          <w:sz w:val="22"/>
          <w:szCs w:val="22"/>
        </w:rPr>
        <w:t>y</w:t>
      </w:r>
      <w:r w:rsidR="00EB5F0C" w:rsidRPr="00D014D5">
        <w:rPr>
          <w:sz w:val="22"/>
          <w:szCs w:val="22"/>
          <w:vertAlign w:val="superscript"/>
        </w:rPr>
        <w:t>S</w:t>
      </w:r>
      <w:proofErr w:type="spellEnd"/>
      <w:r w:rsidR="00EB5F0C" w:rsidRPr="00D014D5">
        <w:rPr>
          <w:sz w:val="22"/>
          <w:szCs w:val="22"/>
        </w:rPr>
        <w:t xml:space="preserve"> and U</w:t>
      </w:r>
      <w:r w:rsidR="00EB5F0C" w:rsidRPr="00D014D5">
        <w:rPr>
          <w:sz w:val="22"/>
          <w:szCs w:val="22"/>
          <w:vertAlign w:val="superscript"/>
        </w:rPr>
        <w:t>B</w:t>
      </w:r>
      <w:r w:rsidR="00EB5F0C" w:rsidRPr="00D014D5">
        <w:rPr>
          <w:sz w:val="22"/>
          <w:szCs w:val="22"/>
        </w:rPr>
        <w:t>(</w:t>
      </w:r>
      <w:proofErr w:type="spellStart"/>
      <w:r w:rsidR="00EB5F0C" w:rsidRPr="00D014D5">
        <w:rPr>
          <w:sz w:val="22"/>
          <w:szCs w:val="22"/>
        </w:rPr>
        <w:t>x</w:t>
      </w:r>
      <w:r w:rsidR="00EB5F0C" w:rsidRPr="00D014D5">
        <w:rPr>
          <w:sz w:val="22"/>
          <w:szCs w:val="22"/>
          <w:vertAlign w:val="superscript"/>
        </w:rPr>
        <w:t>B</w:t>
      </w:r>
      <w:r w:rsidR="00EB5F0C" w:rsidRPr="00D014D5">
        <w:rPr>
          <w:sz w:val="22"/>
          <w:szCs w:val="22"/>
        </w:rPr>
        <w:t>,y</w:t>
      </w:r>
      <w:r w:rsidR="00EB5F0C" w:rsidRPr="00D014D5">
        <w:rPr>
          <w:sz w:val="22"/>
          <w:szCs w:val="22"/>
          <w:vertAlign w:val="superscript"/>
        </w:rPr>
        <w:t>B</w:t>
      </w:r>
      <w:proofErr w:type="spellEnd"/>
      <w:r w:rsidR="00EB5F0C" w:rsidRPr="00D014D5">
        <w:rPr>
          <w:sz w:val="22"/>
          <w:szCs w:val="22"/>
        </w:rPr>
        <w:t xml:space="preserve">) = </w:t>
      </w:r>
      <w:proofErr w:type="spellStart"/>
      <w:r w:rsidR="00EB5F0C" w:rsidRPr="00D014D5">
        <w:rPr>
          <w:rFonts w:ascii="TypoUpright BT" w:hAnsi="TypoUpright BT"/>
          <w:b/>
          <w:sz w:val="22"/>
          <w:szCs w:val="22"/>
        </w:rPr>
        <w:t>ln</w:t>
      </w:r>
      <w:r w:rsidR="00EB5F0C" w:rsidRPr="00D014D5">
        <w:rPr>
          <w:sz w:val="22"/>
          <w:szCs w:val="22"/>
        </w:rPr>
        <w:t>x</w:t>
      </w:r>
      <w:r w:rsidR="00EB5F0C" w:rsidRPr="00D014D5">
        <w:rPr>
          <w:sz w:val="22"/>
          <w:szCs w:val="22"/>
          <w:vertAlign w:val="superscript"/>
        </w:rPr>
        <w:t>B</w:t>
      </w:r>
      <w:proofErr w:type="spellEnd"/>
      <w:r w:rsidR="00EB5F0C" w:rsidRPr="00D014D5">
        <w:rPr>
          <w:sz w:val="22"/>
          <w:szCs w:val="22"/>
        </w:rPr>
        <w:t xml:space="preserve"> + </w:t>
      </w:r>
      <w:proofErr w:type="spellStart"/>
      <w:r w:rsidR="00EB5F0C" w:rsidRPr="00D014D5">
        <w:rPr>
          <w:rFonts w:ascii="TypoUpright BT" w:hAnsi="TypoUpright BT"/>
          <w:b/>
          <w:sz w:val="22"/>
          <w:szCs w:val="22"/>
        </w:rPr>
        <w:t>ln</w:t>
      </w:r>
      <w:r w:rsidR="00EB5F0C" w:rsidRPr="00D014D5">
        <w:rPr>
          <w:sz w:val="22"/>
          <w:szCs w:val="22"/>
        </w:rPr>
        <w:t>y</w:t>
      </w:r>
      <w:r w:rsidR="00EB5F0C" w:rsidRPr="00D014D5">
        <w:rPr>
          <w:sz w:val="22"/>
          <w:szCs w:val="22"/>
          <w:vertAlign w:val="superscript"/>
        </w:rPr>
        <w:t>B</w:t>
      </w:r>
      <w:proofErr w:type="spellEnd"/>
      <w:r w:rsidR="00EB5F0C" w:rsidRPr="00D014D5">
        <w:rPr>
          <w:sz w:val="22"/>
          <w:szCs w:val="22"/>
        </w:rPr>
        <w:t>.</w:t>
      </w:r>
    </w:p>
    <w:p w:rsidR="00EB5F0C" w:rsidRPr="00D014D5" w:rsidRDefault="00EB5F0C" w:rsidP="00EB5F0C">
      <w:pPr>
        <w:rPr>
          <w:sz w:val="22"/>
          <w:szCs w:val="22"/>
        </w:rPr>
      </w:pPr>
    </w:p>
    <w:p w:rsidR="00EB5F0C" w:rsidRDefault="00EB5F0C" w:rsidP="00EB5F0C">
      <w:pPr>
        <w:numPr>
          <w:ilvl w:val="0"/>
          <w:numId w:val="8"/>
        </w:numPr>
        <w:rPr>
          <w:sz w:val="22"/>
          <w:szCs w:val="22"/>
        </w:rPr>
      </w:pPr>
      <w:r w:rsidRPr="00D014D5">
        <w:rPr>
          <w:sz w:val="22"/>
          <w:szCs w:val="22"/>
        </w:rPr>
        <w:t>Consider the equal division of the endowment where each receives 9 ounces of each good. Is this allocation envy free?</w:t>
      </w:r>
    </w:p>
    <w:p w:rsidR="00205D80" w:rsidRDefault="00205D80" w:rsidP="00205D80">
      <w:pPr>
        <w:ind w:left="720"/>
        <w:rPr>
          <w:sz w:val="22"/>
          <w:szCs w:val="22"/>
          <w:lang w:eastAsia="ko-KR"/>
        </w:rPr>
      </w:pPr>
    </w:p>
    <w:p w:rsidR="00315636" w:rsidRDefault="00801712" w:rsidP="00164AB6">
      <w:pPr>
        <w:ind w:left="720"/>
        <w:rPr>
          <w:sz w:val="22"/>
          <w:szCs w:val="22"/>
          <w:lang w:eastAsia="ko-KR"/>
        </w:rPr>
      </w:pPr>
      <w:r>
        <w:rPr>
          <w:rFonts w:hint="eastAsia"/>
          <w:sz w:val="22"/>
          <w:szCs w:val="22"/>
          <w:lang w:eastAsia="ko-KR"/>
        </w:rPr>
        <w:t xml:space="preserve">It is envy free since both consume the same bundle so why would </w:t>
      </w:r>
      <w:r w:rsidR="004669FD">
        <w:rPr>
          <w:rFonts w:hint="eastAsia"/>
          <w:sz w:val="22"/>
          <w:szCs w:val="22"/>
          <w:lang w:eastAsia="ko-KR"/>
        </w:rPr>
        <w:t>anyone envy the other</w:t>
      </w:r>
      <w:r w:rsidR="004669FD">
        <w:rPr>
          <w:sz w:val="22"/>
          <w:szCs w:val="22"/>
          <w:lang w:eastAsia="ko-KR"/>
        </w:rPr>
        <w:t>s’</w:t>
      </w:r>
      <w:r w:rsidR="004669FD">
        <w:rPr>
          <w:rFonts w:hint="eastAsia"/>
          <w:sz w:val="22"/>
          <w:szCs w:val="22"/>
          <w:lang w:eastAsia="ko-KR"/>
        </w:rPr>
        <w:t xml:space="preserve"> bundle. </w:t>
      </w:r>
    </w:p>
    <w:p w:rsidR="00205D80" w:rsidRPr="00D014D5" w:rsidRDefault="00205D80" w:rsidP="00205D80">
      <w:pPr>
        <w:ind w:left="720"/>
        <w:rPr>
          <w:sz w:val="22"/>
          <w:szCs w:val="22"/>
        </w:rPr>
      </w:pPr>
    </w:p>
    <w:p w:rsidR="00EB5F0C" w:rsidRDefault="00EB5F0C" w:rsidP="00EB5F0C">
      <w:pPr>
        <w:numPr>
          <w:ilvl w:val="0"/>
          <w:numId w:val="8"/>
        </w:numPr>
        <w:rPr>
          <w:sz w:val="22"/>
          <w:szCs w:val="22"/>
        </w:rPr>
      </w:pPr>
      <w:r w:rsidRPr="00D014D5">
        <w:rPr>
          <w:sz w:val="22"/>
          <w:szCs w:val="22"/>
        </w:rPr>
        <w:t>Is the equal division a Pareto efficient allocation of chips and pretzels?</w:t>
      </w:r>
    </w:p>
    <w:p w:rsidR="0089662C" w:rsidRDefault="0089662C" w:rsidP="0089662C">
      <w:pPr>
        <w:ind w:left="720"/>
        <w:rPr>
          <w:sz w:val="22"/>
          <w:szCs w:val="22"/>
          <w:lang w:eastAsia="ko-KR"/>
        </w:rPr>
      </w:pPr>
    </w:p>
    <w:p w:rsidR="000856B2" w:rsidRDefault="000856B2" w:rsidP="005D15B8">
      <w:pPr>
        <w:ind w:left="720"/>
        <w:rPr>
          <w:sz w:val="22"/>
          <w:szCs w:val="22"/>
          <w:lang w:eastAsia="ko-KR"/>
        </w:rPr>
      </w:pPr>
      <w:r>
        <w:rPr>
          <w:rFonts w:hint="eastAsia"/>
          <w:sz w:val="22"/>
          <w:szCs w:val="22"/>
          <w:lang w:eastAsia="ko-KR"/>
        </w:rPr>
        <w:t>Not an efficient allocation</w:t>
      </w:r>
    </w:p>
    <w:p w:rsidR="00406650" w:rsidRDefault="00EF3BA4" w:rsidP="005D15B8">
      <w:pPr>
        <w:ind w:left="720"/>
        <w:rPr>
          <w:sz w:val="22"/>
          <w:szCs w:val="22"/>
          <w:lang w:eastAsia="ko-KR"/>
        </w:rPr>
      </w:pPr>
      <w:r w:rsidRPr="00C17E8D">
        <w:rPr>
          <w:position w:val="-24"/>
          <w:sz w:val="22"/>
          <w:szCs w:val="22"/>
          <w:lang w:eastAsia="ko-KR"/>
        </w:rPr>
        <w:object w:dxaOrig="4780" w:dyaOrig="660">
          <v:shape id="_x0000_i1047" type="#_x0000_t75" style="width:239.1pt;height:33.3pt" o:ole="">
            <v:imagedata r:id="rId42" o:title=""/>
          </v:shape>
          <o:OLEObject Type="Embed" ProgID="Equation.3" ShapeID="_x0000_i1047" DrawAspect="Content" ObjectID="_1385119700" r:id="rId43"/>
        </w:object>
      </w:r>
    </w:p>
    <w:p w:rsidR="0089662C" w:rsidRPr="00D014D5" w:rsidRDefault="0089662C" w:rsidP="0089662C">
      <w:pPr>
        <w:ind w:left="720"/>
        <w:rPr>
          <w:sz w:val="22"/>
          <w:szCs w:val="22"/>
        </w:rPr>
      </w:pPr>
    </w:p>
    <w:p w:rsidR="00EB5F0C" w:rsidRDefault="00EB5F0C" w:rsidP="00EB5F0C">
      <w:pPr>
        <w:numPr>
          <w:ilvl w:val="0"/>
          <w:numId w:val="8"/>
        </w:numPr>
        <w:rPr>
          <w:sz w:val="22"/>
          <w:szCs w:val="22"/>
        </w:rPr>
      </w:pPr>
      <w:r w:rsidRPr="00D014D5">
        <w:rPr>
          <w:sz w:val="22"/>
          <w:szCs w:val="22"/>
        </w:rPr>
        <w:t>Given their marginal rates of substitution at the endowment point who values chips more highly? What will be the pattern of trade associated with every mutually beneficial trade?</w:t>
      </w:r>
    </w:p>
    <w:p w:rsidR="007B7C68" w:rsidRDefault="007B7C68" w:rsidP="007B7C68">
      <w:pPr>
        <w:ind w:left="720"/>
        <w:rPr>
          <w:sz w:val="22"/>
          <w:szCs w:val="22"/>
          <w:lang w:eastAsia="ko-KR"/>
        </w:rPr>
      </w:pPr>
    </w:p>
    <w:p w:rsidR="007B7C68" w:rsidRDefault="007B7C68" w:rsidP="007B7C68">
      <w:pPr>
        <w:ind w:left="720"/>
        <w:rPr>
          <w:sz w:val="22"/>
          <w:szCs w:val="22"/>
          <w:lang w:eastAsia="ko-KR"/>
        </w:rPr>
      </w:pPr>
      <w:r>
        <w:rPr>
          <w:rFonts w:hint="eastAsia"/>
          <w:sz w:val="22"/>
          <w:szCs w:val="22"/>
          <w:lang w:eastAsia="ko-KR"/>
        </w:rPr>
        <w:t>Sheila does</w:t>
      </w:r>
    </w:p>
    <w:p w:rsidR="007B7C68" w:rsidRPr="00D014D5" w:rsidRDefault="007B7C68" w:rsidP="007B7C68">
      <w:pPr>
        <w:ind w:left="720"/>
        <w:rPr>
          <w:sz w:val="22"/>
          <w:szCs w:val="22"/>
        </w:rPr>
      </w:pPr>
    </w:p>
    <w:p w:rsidR="00EB5F0C" w:rsidRDefault="00EB5F0C" w:rsidP="00EB5F0C">
      <w:pPr>
        <w:numPr>
          <w:ilvl w:val="0"/>
          <w:numId w:val="8"/>
        </w:numPr>
        <w:rPr>
          <w:sz w:val="22"/>
          <w:szCs w:val="22"/>
        </w:rPr>
      </w:pPr>
      <w:r w:rsidRPr="00D014D5">
        <w:rPr>
          <w:sz w:val="22"/>
          <w:szCs w:val="22"/>
        </w:rPr>
        <w:t>Letting P represent the terms of trade (ounces of pretzels per ounce of chips) then what is the range of the terms of trade associated with mutually beneficial trades?</w:t>
      </w:r>
    </w:p>
    <w:p w:rsidR="00A55AD3" w:rsidRDefault="00A55AD3" w:rsidP="00A55AD3">
      <w:pPr>
        <w:ind w:left="720"/>
        <w:rPr>
          <w:sz w:val="22"/>
          <w:szCs w:val="22"/>
          <w:lang w:eastAsia="ko-KR"/>
        </w:rPr>
      </w:pPr>
    </w:p>
    <w:p w:rsidR="00A55AD3" w:rsidRDefault="005233F4" w:rsidP="00A55AD3">
      <w:pPr>
        <w:ind w:left="720"/>
        <w:rPr>
          <w:sz w:val="22"/>
          <w:szCs w:val="22"/>
          <w:lang w:eastAsia="ko-KR"/>
        </w:rPr>
      </w:pPr>
      <w:r>
        <w:rPr>
          <w:rFonts w:hint="eastAsia"/>
          <w:sz w:val="22"/>
          <w:szCs w:val="22"/>
          <w:lang w:eastAsia="ko-KR"/>
        </w:rPr>
        <w:t xml:space="preserve">Anything </w:t>
      </w:r>
      <w:r>
        <w:rPr>
          <w:sz w:val="22"/>
          <w:szCs w:val="22"/>
          <w:lang w:eastAsia="ko-KR"/>
        </w:rPr>
        <w:t>between</w:t>
      </w:r>
      <w:r>
        <w:rPr>
          <w:rFonts w:hint="eastAsia"/>
          <w:sz w:val="22"/>
          <w:szCs w:val="22"/>
          <w:lang w:eastAsia="ko-KR"/>
        </w:rPr>
        <w:t xml:space="preserve"> 1 and 3 </w:t>
      </w:r>
    </w:p>
    <w:p w:rsidR="00A55AD3" w:rsidRPr="00D014D5" w:rsidRDefault="00A55AD3" w:rsidP="00A55AD3">
      <w:pPr>
        <w:ind w:left="720"/>
        <w:rPr>
          <w:sz w:val="22"/>
          <w:szCs w:val="22"/>
        </w:rPr>
      </w:pPr>
    </w:p>
    <w:p w:rsidR="00EB5F0C" w:rsidRDefault="00EB5F0C" w:rsidP="00EB5F0C">
      <w:pPr>
        <w:numPr>
          <w:ilvl w:val="0"/>
          <w:numId w:val="8"/>
        </w:numPr>
        <w:rPr>
          <w:sz w:val="22"/>
          <w:szCs w:val="22"/>
        </w:rPr>
      </w:pPr>
      <w:r w:rsidRPr="00D014D5">
        <w:rPr>
          <w:sz w:val="22"/>
          <w:szCs w:val="22"/>
        </w:rPr>
        <w:t>Find one trade that will make both Sheila and Bruce strictly better off (you must verify that it makes both Sheila and Bruce better off).</w:t>
      </w:r>
    </w:p>
    <w:p w:rsidR="00D433FA" w:rsidRDefault="00D433FA" w:rsidP="00D433FA">
      <w:pPr>
        <w:ind w:left="720"/>
        <w:rPr>
          <w:sz w:val="22"/>
          <w:szCs w:val="22"/>
          <w:lang w:eastAsia="ko-KR"/>
        </w:rPr>
      </w:pPr>
    </w:p>
    <w:p w:rsidR="00D433FA" w:rsidRDefault="00747BA1" w:rsidP="00D433FA">
      <w:pPr>
        <w:ind w:left="720"/>
        <w:rPr>
          <w:sz w:val="22"/>
          <w:szCs w:val="22"/>
          <w:lang w:eastAsia="ko-KR"/>
        </w:rPr>
      </w:pPr>
      <w:r>
        <w:rPr>
          <w:rFonts w:hint="eastAsia"/>
          <w:sz w:val="22"/>
          <w:szCs w:val="22"/>
          <w:lang w:eastAsia="ko-KR"/>
        </w:rPr>
        <w:t xml:space="preserve">Let Sheila gives 0.15 of y </w:t>
      </w:r>
      <w:r w:rsidR="0044592B">
        <w:rPr>
          <w:rFonts w:hint="eastAsia"/>
          <w:sz w:val="22"/>
          <w:szCs w:val="22"/>
          <w:lang w:eastAsia="ko-KR"/>
        </w:rPr>
        <w:t xml:space="preserve">for 0.1 of x. </w:t>
      </w:r>
      <w:r w:rsidR="00C96843">
        <w:rPr>
          <w:rFonts w:hint="eastAsia"/>
          <w:sz w:val="22"/>
          <w:szCs w:val="22"/>
          <w:lang w:eastAsia="ko-KR"/>
        </w:rPr>
        <w:t>The new bundle of Sheila will be (9.1</w:t>
      </w:r>
      <w:proofErr w:type="gramStart"/>
      <w:r w:rsidR="00C96843">
        <w:rPr>
          <w:rFonts w:hint="eastAsia"/>
          <w:sz w:val="22"/>
          <w:szCs w:val="22"/>
          <w:lang w:eastAsia="ko-KR"/>
        </w:rPr>
        <w:t>,8.85</w:t>
      </w:r>
      <w:proofErr w:type="gramEnd"/>
      <w:r w:rsidR="00C96843">
        <w:rPr>
          <w:rFonts w:hint="eastAsia"/>
          <w:sz w:val="22"/>
          <w:szCs w:val="22"/>
          <w:lang w:eastAsia="ko-KR"/>
        </w:rPr>
        <w:t xml:space="preserve">) and </w:t>
      </w:r>
      <w:r w:rsidR="0059224C">
        <w:rPr>
          <w:rFonts w:hint="eastAsia"/>
          <w:sz w:val="22"/>
          <w:szCs w:val="22"/>
          <w:lang w:eastAsia="ko-KR"/>
        </w:rPr>
        <w:t xml:space="preserve">Bruce gets the rest. </w:t>
      </w:r>
      <w:r w:rsidR="00CC0F5B">
        <w:rPr>
          <w:rFonts w:hint="eastAsia"/>
          <w:sz w:val="22"/>
          <w:szCs w:val="22"/>
          <w:lang w:eastAsia="ko-KR"/>
        </w:rPr>
        <w:t xml:space="preserve">Verify by plugging in utility </w:t>
      </w:r>
      <w:r w:rsidR="00CC0F5B">
        <w:rPr>
          <w:sz w:val="22"/>
          <w:szCs w:val="22"/>
          <w:lang w:eastAsia="ko-KR"/>
        </w:rPr>
        <w:t>function</w:t>
      </w:r>
      <w:r w:rsidR="00CC0F5B">
        <w:rPr>
          <w:rFonts w:hint="eastAsia"/>
          <w:sz w:val="22"/>
          <w:szCs w:val="22"/>
          <w:lang w:eastAsia="ko-KR"/>
        </w:rPr>
        <w:t>.</w:t>
      </w:r>
    </w:p>
    <w:p w:rsidR="00D433FA" w:rsidRPr="00D014D5" w:rsidRDefault="00D433FA" w:rsidP="00D433FA">
      <w:pPr>
        <w:ind w:left="720"/>
        <w:rPr>
          <w:sz w:val="22"/>
          <w:szCs w:val="22"/>
        </w:rPr>
      </w:pPr>
    </w:p>
    <w:p w:rsidR="00EB5F0C" w:rsidRDefault="00EB5F0C" w:rsidP="00EB5F0C">
      <w:pPr>
        <w:numPr>
          <w:ilvl w:val="0"/>
          <w:numId w:val="8"/>
        </w:numPr>
        <w:rPr>
          <w:sz w:val="22"/>
          <w:szCs w:val="22"/>
        </w:rPr>
      </w:pPr>
      <w:r w:rsidRPr="00D014D5">
        <w:rPr>
          <w:sz w:val="22"/>
          <w:szCs w:val="22"/>
        </w:rPr>
        <w:t xml:space="preserve">Illustrate in an </w:t>
      </w:r>
      <w:proofErr w:type="spellStart"/>
      <w:r w:rsidRPr="00D014D5">
        <w:rPr>
          <w:sz w:val="22"/>
          <w:szCs w:val="22"/>
        </w:rPr>
        <w:t>Edgeworth</w:t>
      </w:r>
      <w:proofErr w:type="spellEnd"/>
      <w:r w:rsidRPr="00D014D5">
        <w:rPr>
          <w:sz w:val="22"/>
          <w:szCs w:val="22"/>
        </w:rPr>
        <w:t xml:space="preserve"> box diagram the endowment point, a pair of indifference curves passing through the equal division and the trade that makes both of them better off (from part (e)).</w:t>
      </w:r>
    </w:p>
    <w:p w:rsidR="009A5836" w:rsidRDefault="009A5836" w:rsidP="009A5836">
      <w:pPr>
        <w:ind w:left="720"/>
        <w:rPr>
          <w:sz w:val="22"/>
          <w:szCs w:val="22"/>
          <w:lang w:eastAsia="ko-KR"/>
        </w:rPr>
      </w:pPr>
    </w:p>
    <w:p w:rsidR="009A5836" w:rsidRPr="00D014D5" w:rsidRDefault="00D21026" w:rsidP="009A5836">
      <w:pPr>
        <w:ind w:left="720"/>
        <w:rPr>
          <w:sz w:val="22"/>
          <w:szCs w:val="22"/>
          <w:lang w:eastAsia="ko-KR"/>
        </w:rPr>
      </w:pPr>
      <w:r>
        <w:rPr>
          <w:rFonts w:hint="eastAsia"/>
          <w:sz w:val="22"/>
          <w:szCs w:val="22"/>
          <w:lang w:eastAsia="ko-KR"/>
        </w:rPr>
        <w:t>It</w:t>
      </w:r>
      <w:r>
        <w:rPr>
          <w:sz w:val="22"/>
          <w:szCs w:val="22"/>
          <w:lang w:eastAsia="ko-KR"/>
        </w:rPr>
        <w:t>’</w:t>
      </w:r>
      <w:r>
        <w:rPr>
          <w:rFonts w:hint="eastAsia"/>
          <w:sz w:val="22"/>
          <w:szCs w:val="22"/>
          <w:lang w:eastAsia="ko-KR"/>
        </w:rPr>
        <w:t>s the usual figure.</w:t>
      </w:r>
    </w:p>
    <w:p w:rsidR="00EB5F0C" w:rsidRPr="00D014D5" w:rsidRDefault="00EB5F0C">
      <w:pPr>
        <w:rPr>
          <w:sz w:val="22"/>
          <w:szCs w:val="22"/>
        </w:rPr>
      </w:pPr>
    </w:p>
    <w:sectPr w:rsidR="00EB5F0C" w:rsidRPr="00D014D5" w:rsidSect="0048697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Handwriting">
    <w:altName w:val="Arabic Typesetting"/>
    <w:charset w:val="00"/>
    <w:family w:val="script"/>
    <w:pitch w:val="variable"/>
    <w:sig w:usb0="00000003" w:usb1="00000000" w:usb2="00000000" w:usb3="00000000" w:csb0="00000001" w:csb1="00000000"/>
  </w:font>
  <w:font w:name="TypoUpright BT">
    <w:altName w:val="Courier New"/>
    <w:charset w:val="00"/>
    <w:family w:val="script"/>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B067C"/>
    <w:multiLevelType w:val="hybridMultilevel"/>
    <w:tmpl w:val="B5E0FE94"/>
    <w:lvl w:ilvl="0" w:tplc="F9502154">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05675B"/>
    <w:multiLevelType w:val="hybridMultilevel"/>
    <w:tmpl w:val="D834CE4A"/>
    <w:lvl w:ilvl="0" w:tplc="87846BB6">
      <w:start w:val="1"/>
      <w:numFmt w:val="lowerLetter"/>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B55CB0"/>
    <w:multiLevelType w:val="hybridMultilevel"/>
    <w:tmpl w:val="92B6F678"/>
    <w:lvl w:ilvl="0" w:tplc="02387F78">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E107DF"/>
    <w:multiLevelType w:val="hybridMultilevel"/>
    <w:tmpl w:val="38C43B7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9616B2"/>
    <w:multiLevelType w:val="hybridMultilevel"/>
    <w:tmpl w:val="8E4C8644"/>
    <w:lvl w:ilvl="0" w:tplc="6DFCD05E">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FDC7974"/>
    <w:multiLevelType w:val="hybridMultilevel"/>
    <w:tmpl w:val="F6583F6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2FF56D6"/>
    <w:multiLevelType w:val="hybridMultilevel"/>
    <w:tmpl w:val="8C76EE0A"/>
    <w:lvl w:ilvl="0" w:tplc="BA44503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0F2B22"/>
    <w:multiLevelType w:val="hybridMultilevel"/>
    <w:tmpl w:val="1E82E474"/>
    <w:lvl w:ilvl="0" w:tplc="04090017">
      <w:start w:val="1"/>
      <w:numFmt w:val="lowerLetter"/>
      <w:lvlText w:val="%1)"/>
      <w:lvlJc w:val="left"/>
      <w:pPr>
        <w:tabs>
          <w:tab w:val="num" w:pos="810"/>
        </w:tabs>
        <w:ind w:left="81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024041F"/>
    <w:multiLevelType w:val="hybridMultilevel"/>
    <w:tmpl w:val="5C324ACE"/>
    <w:lvl w:ilvl="0" w:tplc="0C30E8F0">
      <w:start w:val="1"/>
      <w:numFmt w:val="lowerRoman"/>
      <w:lvlText w:val="%1."/>
      <w:lvlJc w:val="center"/>
      <w:pPr>
        <w:tabs>
          <w:tab w:val="num" w:pos="720"/>
        </w:tabs>
        <w:ind w:left="1008" w:firstLine="0"/>
      </w:pPr>
      <w:rPr>
        <w:rFonts w:hint="default"/>
      </w:rPr>
    </w:lvl>
    <w:lvl w:ilvl="1" w:tplc="0F98AA84">
      <w:start w:val="6"/>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F5858CC"/>
    <w:multiLevelType w:val="hybridMultilevel"/>
    <w:tmpl w:val="0C3CA3A0"/>
    <w:lvl w:ilvl="0" w:tplc="9B06A960">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0F670DB"/>
    <w:multiLevelType w:val="hybridMultilevel"/>
    <w:tmpl w:val="0C3CA3A0"/>
    <w:lvl w:ilvl="0" w:tplc="9B06A960">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57427C6"/>
    <w:multiLevelType w:val="hybridMultilevel"/>
    <w:tmpl w:val="32F65D7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AB00873"/>
    <w:multiLevelType w:val="hybridMultilevel"/>
    <w:tmpl w:val="B2F25CC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6AD6FC9"/>
    <w:multiLevelType w:val="hybridMultilevel"/>
    <w:tmpl w:val="890C3C14"/>
    <w:lvl w:ilvl="0" w:tplc="0409001B">
      <w:start w:val="1"/>
      <w:numFmt w:val="lowerRoman"/>
      <w:lvlText w:val="%1."/>
      <w:lvlJc w:val="right"/>
      <w:pPr>
        <w:tabs>
          <w:tab w:val="num" w:pos="1440"/>
        </w:tabs>
        <w:ind w:left="1440" w:firstLine="0"/>
      </w:pPr>
      <w:rPr>
        <w:rFonts w:hint="default"/>
      </w:rPr>
    </w:lvl>
    <w:lvl w:ilvl="1" w:tplc="0B8EC9E6">
      <w:start w:val="1"/>
      <w:numFmt w:val="lowerLetter"/>
      <w:lvlText w:val="%2)"/>
      <w:lvlJc w:val="left"/>
      <w:pPr>
        <w:tabs>
          <w:tab w:val="num" w:pos="1080"/>
        </w:tabs>
        <w:ind w:left="180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6E8C4CCC"/>
    <w:multiLevelType w:val="hybridMultilevel"/>
    <w:tmpl w:val="82CC6E5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1F728A"/>
    <w:multiLevelType w:val="hybridMultilevel"/>
    <w:tmpl w:val="1E5C1E9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1C55E36"/>
    <w:multiLevelType w:val="hybridMultilevel"/>
    <w:tmpl w:val="D19E4EA2"/>
    <w:lvl w:ilvl="0" w:tplc="CEE6E874">
      <w:start w:val="1"/>
      <w:numFmt w:val="lowerRoman"/>
      <w:lvlText w:val="%1."/>
      <w:lvlJc w:val="center"/>
      <w:pPr>
        <w:tabs>
          <w:tab w:val="num" w:pos="1440"/>
        </w:tabs>
        <w:ind w:left="1440" w:firstLine="0"/>
      </w:pPr>
      <w:rPr>
        <w:rFonts w:hint="default"/>
      </w:rPr>
    </w:lvl>
    <w:lvl w:ilvl="1" w:tplc="0B8EC9E6">
      <w:start w:val="1"/>
      <w:numFmt w:val="lowerLetter"/>
      <w:lvlText w:val="%2)"/>
      <w:lvlJc w:val="left"/>
      <w:pPr>
        <w:tabs>
          <w:tab w:val="num" w:pos="1080"/>
        </w:tabs>
        <w:ind w:left="180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30B3881"/>
    <w:multiLevelType w:val="hybridMultilevel"/>
    <w:tmpl w:val="92B6F678"/>
    <w:lvl w:ilvl="0" w:tplc="02387F78">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6"/>
  </w:num>
  <w:num w:numId="3">
    <w:abstractNumId w:val="14"/>
  </w:num>
  <w:num w:numId="4">
    <w:abstractNumId w:val="5"/>
  </w:num>
  <w:num w:numId="5">
    <w:abstractNumId w:val="7"/>
  </w:num>
  <w:num w:numId="6">
    <w:abstractNumId w:val="12"/>
  </w:num>
  <w:num w:numId="7">
    <w:abstractNumId w:val="1"/>
  </w:num>
  <w:num w:numId="8">
    <w:abstractNumId w:val="6"/>
  </w:num>
  <w:num w:numId="9">
    <w:abstractNumId w:val="11"/>
  </w:num>
  <w:num w:numId="10">
    <w:abstractNumId w:val="0"/>
  </w:num>
  <w:num w:numId="11">
    <w:abstractNumId w:val="3"/>
  </w:num>
  <w:num w:numId="12">
    <w:abstractNumId w:val="8"/>
  </w:num>
  <w:num w:numId="13">
    <w:abstractNumId w:val="2"/>
  </w:num>
  <w:num w:numId="14">
    <w:abstractNumId w:val="17"/>
  </w:num>
  <w:num w:numId="15">
    <w:abstractNumId w:val="4"/>
  </w:num>
  <w:num w:numId="16">
    <w:abstractNumId w:val="10"/>
  </w:num>
  <w:num w:numId="17">
    <w:abstractNumId w:val="13"/>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oNotTrackMoves/>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16141"/>
    <w:rsid w:val="000006F3"/>
    <w:rsid w:val="000072D8"/>
    <w:rsid w:val="000074B8"/>
    <w:rsid w:val="00013DED"/>
    <w:rsid w:val="0001406C"/>
    <w:rsid w:val="00021C71"/>
    <w:rsid w:val="0002240B"/>
    <w:rsid w:val="00024015"/>
    <w:rsid w:val="000268ED"/>
    <w:rsid w:val="00032167"/>
    <w:rsid w:val="000367B3"/>
    <w:rsid w:val="00040539"/>
    <w:rsid w:val="00044650"/>
    <w:rsid w:val="00044682"/>
    <w:rsid w:val="00044AF8"/>
    <w:rsid w:val="00047304"/>
    <w:rsid w:val="000548AF"/>
    <w:rsid w:val="000550B5"/>
    <w:rsid w:val="00055C59"/>
    <w:rsid w:val="0006413D"/>
    <w:rsid w:val="00066F47"/>
    <w:rsid w:val="000705AB"/>
    <w:rsid w:val="00071108"/>
    <w:rsid w:val="000856B2"/>
    <w:rsid w:val="00091F59"/>
    <w:rsid w:val="0009386D"/>
    <w:rsid w:val="000A1EFE"/>
    <w:rsid w:val="000A2581"/>
    <w:rsid w:val="000A2EF2"/>
    <w:rsid w:val="000A461F"/>
    <w:rsid w:val="000A5593"/>
    <w:rsid w:val="000A6394"/>
    <w:rsid w:val="000B5734"/>
    <w:rsid w:val="000B5C88"/>
    <w:rsid w:val="000C01AE"/>
    <w:rsid w:val="000C1BB4"/>
    <w:rsid w:val="000D7154"/>
    <w:rsid w:val="000E488B"/>
    <w:rsid w:val="000E68EA"/>
    <w:rsid w:val="000F16B7"/>
    <w:rsid w:val="0010083E"/>
    <w:rsid w:val="001034EE"/>
    <w:rsid w:val="0010385A"/>
    <w:rsid w:val="001138CF"/>
    <w:rsid w:val="00114BE2"/>
    <w:rsid w:val="00116373"/>
    <w:rsid w:val="00120160"/>
    <w:rsid w:val="00122409"/>
    <w:rsid w:val="00123548"/>
    <w:rsid w:val="00125386"/>
    <w:rsid w:val="001316A3"/>
    <w:rsid w:val="00133E22"/>
    <w:rsid w:val="0013429B"/>
    <w:rsid w:val="00136A46"/>
    <w:rsid w:val="00143722"/>
    <w:rsid w:val="00145909"/>
    <w:rsid w:val="00145DBF"/>
    <w:rsid w:val="0014727A"/>
    <w:rsid w:val="001508C5"/>
    <w:rsid w:val="001614E4"/>
    <w:rsid w:val="0016233B"/>
    <w:rsid w:val="00162FA4"/>
    <w:rsid w:val="00164AB6"/>
    <w:rsid w:val="00165965"/>
    <w:rsid w:val="0017263D"/>
    <w:rsid w:val="00174F63"/>
    <w:rsid w:val="0017699D"/>
    <w:rsid w:val="001775C8"/>
    <w:rsid w:val="001859E0"/>
    <w:rsid w:val="0019021B"/>
    <w:rsid w:val="00190FE5"/>
    <w:rsid w:val="001914E2"/>
    <w:rsid w:val="001A06EB"/>
    <w:rsid w:val="001A46B9"/>
    <w:rsid w:val="001A49E9"/>
    <w:rsid w:val="001B2E4A"/>
    <w:rsid w:val="001B3F0B"/>
    <w:rsid w:val="001B655C"/>
    <w:rsid w:val="001C214B"/>
    <w:rsid w:val="001C7BE8"/>
    <w:rsid w:val="001D245C"/>
    <w:rsid w:val="001E00DE"/>
    <w:rsid w:val="001E6FBE"/>
    <w:rsid w:val="001F00E1"/>
    <w:rsid w:val="00202029"/>
    <w:rsid w:val="0020253A"/>
    <w:rsid w:val="00205D80"/>
    <w:rsid w:val="00207F11"/>
    <w:rsid w:val="0022186B"/>
    <w:rsid w:val="00233437"/>
    <w:rsid w:val="00234760"/>
    <w:rsid w:val="00243FD0"/>
    <w:rsid w:val="00244021"/>
    <w:rsid w:val="00244D13"/>
    <w:rsid w:val="00245712"/>
    <w:rsid w:val="002522A3"/>
    <w:rsid w:val="00253F73"/>
    <w:rsid w:val="002540AF"/>
    <w:rsid w:val="0026510A"/>
    <w:rsid w:val="002677B7"/>
    <w:rsid w:val="00270AA6"/>
    <w:rsid w:val="00276617"/>
    <w:rsid w:val="00277432"/>
    <w:rsid w:val="00283264"/>
    <w:rsid w:val="002A0674"/>
    <w:rsid w:val="002A2E77"/>
    <w:rsid w:val="002B04BD"/>
    <w:rsid w:val="002B0E66"/>
    <w:rsid w:val="002B7D1E"/>
    <w:rsid w:val="002C30C9"/>
    <w:rsid w:val="002D7ED4"/>
    <w:rsid w:val="002E13C9"/>
    <w:rsid w:val="002F1FF9"/>
    <w:rsid w:val="00301AC9"/>
    <w:rsid w:val="003044A9"/>
    <w:rsid w:val="00304B96"/>
    <w:rsid w:val="00305AC2"/>
    <w:rsid w:val="00305B66"/>
    <w:rsid w:val="003075DE"/>
    <w:rsid w:val="00311A28"/>
    <w:rsid w:val="00315636"/>
    <w:rsid w:val="00320ABF"/>
    <w:rsid w:val="003219CC"/>
    <w:rsid w:val="00323C79"/>
    <w:rsid w:val="003241BB"/>
    <w:rsid w:val="00325CFA"/>
    <w:rsid w:val="0033036F"/>
    <w:rsid w:val="003310B4"/>
    <w:rsid w:val="00333A6B"/>
    <w:rsid w:val="00333B4B"/>
    <w:rsid w:val="00336BE2"/>
    <w:rsid w:val="0034341D"/>
    <w:rsid w:val="0035292E"/>
    <w:rsid w:val="00355726"/>
    <w:rsid w:val="00356E2D"/>
    <w:rsid w:val="00357648"/>
    <w:rsid w:val="00362EC5"/>
    <w:rsid w:val="00363F19"/>
    <w:rsid w:val="00377E40"/>
    <w:rsid w:val="00387B15"/>
    <w:rsid w:val="003A783D"/>
    <w:rsid w:val="003B593E"/>
    <w:rsid w:val="003D422D"/>
    <w:rsid w:val="003D4EE3"/>
    <w:rsid w:val="003E03CA"/>
    <w:rsid w:val="003E46C5"/>
    <w:rsid w:val="003F57E4"/>
    <w:rsid w:val="003F706A"/>
    <w:rsid w:val="00403F2A"/>
    <w:rsid w:val="00406650"/>
    <w:rsid w:val="00411870"/>
    <w:rsid w:val="00415FF8"/>
    <w:rsid w:val="004201D0"/>
    <w:rsid w:val="0042117E"/>
    <w:rsid w:val="004260DD"/>
    <w:rsid w:val="0043365D"/>
    <w:rsid w:val="00435F20"/>
    <w:rsid w:val="0044592B"/>
    <w:rsid w:val="00453E8A"/>
    <w:rsid w:val="004547EC"/>
    <w:rsid w:val="00454B40"/>
    <w:rsid w:val="004630BF"/>
    <w:rsid w:val="00463CF5"/>
    <w:rsid w:val="004669FD"/>
    <w:rsid w:val="0046746B"/>
    <w:rsid w:val="004726A2"/>
    <w:rsid w:val="0047378D"/>
    <w:rsid w:val="0048697C"/>
    <w:rsid w:val="00491D79"/>
    <w:rsid w:val="00495C5A"/>
    <w:rsid w:val="004A5284"/>
    <w:rsid w:val="004A7551"/>
    <w:rsid w:val="004B00CA"/>
    <w:rsid w:val="004B34B9"/>
    <w:rsid w:val="004B3C46"/>
    <w:rsid w:val="004B3D97"/>
    <w:rsid w:val="004B7295"/>
    <w:rsid w:val="004B7B7F"/>
    <w:rsid w:val="004C0A56"/>
    <w:rsid w:val="004C465F"/>
    <w:rsid w:val="004D179A"/>
    <w:rsid w:val="004D70E5"/>
    <w:rsid w:val="004E632E"/>
    <w:rsid w:val="004E6676"/>
    <w:rsid w:val="004F09F5"/>
    <w:rsid w:val="00504A4E"/>
    <w:rsid w:val="005100F2"/>
    <w:rsid w:val="005120CF"/>
    <w:rsid w:val="00514755"/>
    <w:rsid w:val="005233F4"/>
    <w:rsid w:val="00523DE6"/>
    <w:rsid w:val="0053396D"/>
    <w:rsid w:val="00540602"/>
    <w:rsid w:val="005435D4"/>
    <w:rsid w:val="005453D1"/>
    <w:rsid w:val="0055069F"/>
    <w:rsid w:val="00552608"/>
    <w:rsid w:val="00554D07"/>
    <w:rsid w:val="00560E83"/>
    <w:rsid w:val="00560F82"/>
    <w:rsid w:val="00565902"/>
    <w:rsid w:val="00570D37"/>
    <w:rsid w:val="0057352B"/>
    <w:rsid w:val="005821CF"/>
    <w:rsid w:val="005844E2"/>
    <w:rsid w:val="00585BF4"/>
    <w:rsid w:val="00591459"/>
    <w:rsid w:val="0059224C"/>
    <w:rsid w:val="00595AF1"/>
    <w:rsid w:val="005A3127"/>
    <w:rsid w:val="005B341A"/>
    <w:rsid w:val="005C73EF"/>
    <w:rsid w:val="005D15B8"/>
    <w:rsid w:val="005E650B"/>
    <w:rsid w:val="005F2BFE"/>
    <w:rsid w:val="005F2EB4"/>
    <w:rsid w:val="005F545F"/>
    <w:rsid w:val="005F7A00"/>
    <w:rsid w:val="00606656"/>
    <w:rsid w:val="00607C19"/>
    <w:rsid w:val="0062349A"/>
    <w:rsid w:val="00631C84"/>
    <w:rsid w:val="006417E9"/>
    <w:rsid w:val="00646880"/>
    <w:rsid w:val="00647B87"/>
    <w:rsid w:val="00651849"/>
    <w:rsid w:val="006575F4"/>
    <w:rsid w:val="00661629"/>
    <w:rsid w:val="00661810"/>
    <w:rsid w:val="00661A94"/>
    <w:rsid w:val="00663C6B"/>
    <w:rsid w:val="006774D6"/>
    <w:rsid w:val="00682C84"/>
    <w:rsid w:val="00683B9A"/>
    <w:rsid w:val="0069123D"/>
    <w:rsid w:val="00691741"/>
    <w:rsid w:val="00697104"/>
    <w:rsid w:val="006A0D84"/>
    <w:rsid w:val="006A292D"/>
    <w:rsid w:val="006A503D"/>
    <w:rsid w:val="006A6867"/>
    <w:rsid w:val="006A7C24"/>
    <w:rsid w:val="006D7CAC"/>
    <w:rsid w:val="006E58A0"/>
    <w:rsid w:val="006F0BC2"/>
    <w:rsid w:val="00704912"/>
    <w:rsid w:val="007078BC"/>
    <w:rsid w:val="00710329"/>
    <w:rsid w:val="00712AEF"/>
    <w:rsid w:val="00713419"/>
    <w:rsid w:val="007139FC"/>
    <w:rsid w:val="007201C2"/>
    <w:rsid w:val="00722FA7"/>
    <w:rsid w:val="0072394A"/>
    <w:rsid w:val="00725EC1"/>
    <w:rsid w:val="00732789"/>
    <w:rsid w:val="00733BF9"/>
    <w:rsid w:val="00741577"/>
    <w:rsid w:val="00742BFD"/>
    <w:rsid w:val="00745C65"/>
    <w:rsid w:val="00747BA1"/>
    <w:rsid w:val="00755701"/>
    <w:rsid w:val="007565A1"/>
    <w:rsid w:val="00761F15"/>
    <w:rsid w:val="00772B23"/>
    <w:rsid w:val="00786026"/>
    <w:rsid w:val="00794B3E"/>
    <w:rsid w:val="007A02AE"/>
    <w:rsid w:val="007B0A92"/>
    <w:rsid w:val="007B4E6F"/>
    <w:rsid w:val="007B599A"/>
    <w:rsid w:val="007B7C68"/>
    <w:rsid w:val="007D28FF"/>
    <w:rsid w:val="007D4B8A"/>
    <w:rsid w:val="00801061"/>
    <w:rsid w:val="00801712"/>
    <w:rsid w:val="0080194F"/>
    <w:rsid w:val="00802A3F"/>
    <w:rsid w:val="00805706"/>
    <w:rsid w:val="008057E2"/>
    <w:rsid w:val="00811DAE"/>
    <w:rsid w:val="0081380B"/>
    <w:rsid w:val="00816429"/>
    <w:rsid w:val="00824CC3"/>
    <w:rsid w:val="00825EEC"/>
    <w:rsid w:val="008340B8"/>
    <w:rsid w:val="00844956"/>
    <w:rsid w:val="00850CED"/>
    <w:rsid w:val="008534E4"/>
    <w:rsid w:val="00872083"/>
    <w:rsid w:val="008729D1"/>
    <w:rsid w:val="00872F99"/>
    <w:rsid w:val="008748DE"/>
    <w:rsid w:val="00875C7D"/>
    <w:rsid w:val="00877793"/>
    <w:rsid w:val="00877F30"/>
    <w:rsid w:val="008832CE"/>
    <w:rsid w:val="0089662C"/>
    <w:rsid w:val="00897CC7"/>
    <w:rsid w:val="008A132A"/>
    <w:rsid w:val="008A3F79"/>
    <w:rsid w:val="008B0652"/>
    <w:rsid w:val="008B0DDA"/>
    <w:rsid w:val="008B212E"/>
    <w:rsid w:val="008C1344"/>
    <w:rsid w:val="008C3207"/>
    <w:rsid w:val="008C6939"/>
    <w:rsid w:val="008C7A57"/>
    <w:rsid w:val="008D6306"/>
    <w:rsid w:val="008D67D6"/>
    <w:rsid w:val="008F3381"/>
    <w:rsid w:val="00900BC7"/>
    <w:rsid w:val="00902D97"/>
    <w:rsid w:val="00903BC7"/>
    <w:rsid w:val="00905748"/>
    <w:rsid w:val="00910512"/>
    <w:rsid w:val="0091148B"/>
    <w:rsid w:val="00911B1A"/>
    <w:rsid w:val="00912625"/>
    <w:rsid w:val="00912F02"/>
    <w:rsid w:val="009143A8"/>
    <w:rsid w:val="00926B79"/>
    <w:rsid w:val="00930F2F"/>
    <w:rsid w:val="00931E6F"/>
    <w:rsid w:val="009345B5"/>
    <w:rsid w:val="00935D36"/>
    <w:rsid w:val="00936BB5"/>
    <w:rsid w:val="00940689"/>
    <w:rsid w:val="00941D6E"/>
    <w:rsid w:val="0094409B"/>
    <w:rsid w:val="009534EF"/>
    <w:rsid w:val="0098098F"/>
    <w:rsid w:val="009831C8"/>
    <w:rsid w:val="00985553"/>
    <w:rsid w:val="00991059"/>
    <w:rsid w:val="00997302"/>
    <w:rsid w:val="009A1249"/>
    <w:rsid w:val="009A2919"/>
    <w:rsid w:val="009A54E9"/>
    <w:rsid w:val="009A5836"/>
    <w:rsid w:val="009B3335"/>
    <w:rsid w:val="009C170E"/>
    <w:rsid w:val="009C6CDE"/>
    <w:rsid w:val="009D4D74"/>
    <w:rsid w:val="009E0853"/>
    <w:rsid w:val="009E19EF"/>
    <w:rsid w:val="009F1D1C"/>
    <w:rsid w:val="00A00C98"/>
    <w:rsid w:val="00A051F7"/>
    <w:rsid w:val="00A05951"/>
    <w:rsid w:val="00A1529C"/>
    <w:rsid w:val="00A15DF9"/>
    <w:rsid w:val="00A2208D"/>
    <w:rsid w:val="00A24CBC"/>
    <w:rsid w:val="00A3088D"/>
    <w:rsid w:val="00A30E20"/>
    <w:rsid w:val="00A40EC1"/>
    <w:rsid w:val="00A42E91"/>
    <w:rsid w:val="00A5045C"/>
    <w:rsid w:val="00A51CCA"/>
    <w:rsid w:val="00A55AD3"/>
    <w:rsid w:val="00A61004"/>
    <w:rsid w:val="00A62B1E"/>
    <w:rsid w:val="00A631D8"/>
    <w:rsid w:val="00A64B80"/>
    <w:rsid w:val="00A65849"/>
    <w:rsid w:val="00A71C06"/>
    <w:rsid w:val="00A7538E"/>
    <w:rsid w:val="00A75914"/>
    <w:rsid w:val="00A77533"/>
    <w:rsid w:val="00A812FA"/>
    <w:rsid w:val="00A85BDE"/>
    <w:rsid w:val="00A91959"/>
    <w:rsid w:val="00A93823"/>
    <w:rsid w:val="00A94D33"/>
    <w:rsid w:val="00AA4DBF"/>
    <w:rsid w:val="00AB794E"/>
    <w:rsid w:val="00AB7FD3"/>
    <w:rsid w:val="00AC0721"/>
    <w:rsid w:val="00AC462A"/>
    <w:rsid w:val="00AC4EB9"/>
    <w:rsid w:val="00AC56E3"/>
    <w:rsid w:val="00AC5969"/>
    <w:rsid w:val="00AC7923"/>
    <w:rsid w:val="00AD32F1"/>
    <w:rsid w:val="00AD636D"/>
    <w:rsid w:val="00AF1DC0"/>
    <w:rsid w:val="00AF57A7"/>
    <w:rsid w:val="00AF7628"/>
    <w:rsid w:val="00B01307"/>
    <w:rsid w:val="00B0696D"/>
    <w:rsid w:val="00B07050"/>
    <w:rsid w:val="00B12E38"/>
    <w:rsid w:val="00B16355"/>
    <w:rsid w:val="00B261D1"/>
    <w:rsid w:val="00B32806"/>
    <w:rsid w:val="00B3773C"/>
    <w:rsid w:val="00B4484B"/>
    <w:rsid w:val="00B50AFF"/>
    <w:rsid w:val="00B54B76"/>
    <w:rsid w:val="00B63FE7"/>
    <w:rsid w:val="00B66465"/>
    <w:rsid w:val="00B714C9"/>
    <w:rsid w:val="00B82CE7"/>
    <w:rsid w:val="00B90560"/>
    <w:rsid w:val="00B926B9"/>
    <w:rsid w:val="00B94043"/>
    <w:rsid w:val="00B95560"/>
    <w:rsid w:val="00B961A1"/>
    <w:rsid w:val="00BA00B3"/>
    <w:rsid w:val="00BA28A3"/>
    <w:rsid w:val="00BA4E6E"/>
    <w:rsid w:val="00BB29F1"/>
    <w:rsid w:val="00BB663D"/>
    <w:rsid w:val="00BB7F49"/>
    <w:rsid w:val="00BC1B9E"/>
    <w:rsid w:val="00BC1C32"/>
    <w:rsid w:val="00BC2133"/>
    <w:rsid w:val="00BC4878"/>
    <w:rsid w:val="00BC735C"/>
    <w:rsid w:val="00BD097D"/>
    <w:rsid w:val="00BD0A1B"/>
    <w:rsid w:val="00BE084A"/>
    <w:rsid w:val="00BE0BBE"/>
    <w:rsid w:val="00BF1A98"/>
    <w:rsid w:val="00C001CC"/>
    <w:rsid w:val="00C0341E"/>
    <w:rsid w:val="00C056F8"/>
    <w:rsid w:val="00C1114E"/>
    <w:rsid w:val="00C16693"/>
    <w:rsid w:val="00C17E8D"/>
    <w:rsid w:val="00C25218"/>
    <w:rsid w:val="00C305D3"/>
    <w:rsid w:val="00C422E5"/>
    <w:rsid w:val="00C43222"/>
    <w:rsid w:val="00C611AB"/>
    <w:rsid w:val="00C63C18"/>
    <w:rsid w:val="00C67270"/>
    <w:rsid w:val="00C75B54"/>
    <w:rsid w:val="00C958BE"/>
    <w:rsid w:val="00C96843"/>
    <w:rsid w:val="00C96883"/>
    <w:rsid w:val="00CA07E6"/>
    <w:rsid w:val="00CA38DA"/>
    <w:rsid w:val="00CA4AE5"/>
    <w:rsid w:val="00CA7837"/>
    <w:rsid w:val="00CB0AC0"/>
    <w:rsid w:val="00CB3737"/>
    <w:rsid w:val="00CC0F5B"/>
    <w:rsid w:val="00CD14B5"/>
    <w:rsid w:val="00CE3AC7"/>
    <w:rsid w:val="00CE4DB7"/>
    <w:rsid w:val="00CE534F"/>
    <w:rsid w:val="00CE5FD2"/>
    <w:rsid w:val="00CE63F5"/>
    <w:rsid w:val="00CF4BD5"/>
    <w:rsid w:val="00CF6854"/>
    <w:rsid w:val="00D014D5"/>
    <w:rsid w:val="00D12966"/>
    <w:rsid w:val="00D16F8B"/>
    <w:rsid w:val="00D176FD"/>
    <w:rsid w:val="00D20B1D"/>
    <w:rsid w:val="00D21026"/>
    <w:rsid w:val="00D225AD"/>
    <w:rsid w:val="00D26D9D"/>
    <w:rsid w:val="00D33DE9"/>
    <w:rsid w:val="00D34C69"/>
    <w:rsid w:val="00D37638"/>
    <w:rsid w:val="00D37DA1"/>
    <w:rsid w:val="00D37E63"/>
    <w:rsid w:val="00D413EA"/>
    <w:rsid w:val="00D433FA"/>
    <w:rsid w:val="00D43947"/>
    <w:rsid w:val="00D52BB3"/>
    <w:rsid w:val="00D578BC"/>
    <w:rsid w:val="00D636D9"/>
    <w:rsid w:val="00D66CE6"/>
    <w:rsid w:val="00D67BF1"/>
    <w:rsid w:val="00D7050D"/>
    <w:rsid w:val="00D814E2"/>
    <w:rsid w:val="00D81855"/>
    <w:rsid w:val="00D8634A"/>
    <w:rsid w:val="00D87B30"/>
    <w:rsid w:val="00D9338B"/>
    <w:rsid w:val="00D961FC"/>
    <w:rsid w:val="00D97DA6"/>
    <w:rsid w:val="00DA3378"/>
    <w:rsid w:val="00DA5EED"/>
    <w:rsid w:val="00DB3133"/>
    <w:rsid w:val="00DC1F99"/>
    <w:rsid w:val="00DE79C9"/>
    <w:rsid w:val="00DE7E43"/>
    <w:rsid w:val="00DF198A"/>
    <w:rsid w:val="00DF3FEA"/>
    <w:rsid w:val="00E10F9B"/>
    <w:rsid w:val="00E148AD"/>
    <w:rsid w:val="00E15534"/>
    <w:rsid w:val="00E1615F"/>
    <w:rsid w:val="00E17208"/>
    <w:rsid w:val="00E17D88"/>
    <w:rsid w:val="00E2122C"/>
    <w:rsid w:val="00E26A23"/>
    <w:rsid w:val="00E3435E"/>
    <w:rsid w:val="00E3460D"/>
    <w:rsid w:val="00E35566"/>
    <w:rsid w:val="00E40C71"/>
    <w:rsid w:val="00E4371F"/>
    <w:rsid w:val="00E45C1E"/>
    <w:rsid w:val="00E502EA"/>
    <w:rsid w:val="00E66E74"/>
    <w:rsid w:val="00E70699"/>
    <w:rsid w:val="00E724F5"/>
    <w:rsid w:val="00E752E6"/>
    <w:rsid w:val="00E81E4A"/>
    <w:rsid w:val="00E84F4B"/>
    <w:rsid w:val="00E95E34"/>
    <w:rsid w:val="00E97F36"/>
    <w:rsid w:val="00EA3D52"/>
    <w:rsid w:val="00EB1096"/>
    <w:rsid w:val="00EB5EA5"/>
    <w:rsid w:val="00EB5F0C"/>
    <w:rsid w:val="00EC3C1E"/>
    <w:rsid w:val="00EC5394"/>
    <w:rsid w:val="00EE1188"/>
    <w:rsid w:val="00EF3AB8"/>
    <w:rsid w:val="00EF3BA4"/>
    <w:rsid w:val="00EF5181"/>
    <w:rsid w:val="00F02E28"/>
    <w:rsid w:val="00F1116C"/>
    <w:rsid w:val="00F12CBC"/>
    <w:rsid w:val="00F16141"/>
    <w:rsid w:val="00F175C9"/>
    <w:rsid w:val="00F2027B"/>
    <w:rsid w:val="00F206E9"/>
    <w:rsid w:val="00F238A9"/>
    <w:rsid w:val="00F3231D"/>
    <w:rsid w:val="00F33998"/>
    <w:rsid w:val="00F465C1"/>
    <w:rsid w:val="00F57CBE"/>
    <w:rsid w:val="00F6400D"/>
    <w:rsid w:val="00F7599C"/>
    <w:rsid w:val="00F76C9E"/>
    <w:rsid w:val="00F8267F"/>
    <w:rsid w:val="00F95CFF"/>
    <w:rsid w:val="00F96074"/>
    <w:rsid w:val="00FA2851"/>
    <w:rsid w:val="00FA4AFF"/>
    <w:rsid w:val="00FA62AE"/>
    <w:rsid w:val="00FB0355"/>
    <w:rsid w:val="00FB11B1"/>
    <w:rsid w:val="00FB19B6"/>
    <w:rsid w:val="00FB48A6"/>
    <w:rsid w:val="00FB635E"/>
    <w:rsid w:val="00FB7510"/>
    <w:rsid w:val="00FC0AF0"/>
    <w:rsid w:val="00FC6444"/>
    <w:rsid w:val="00FC64C8"/>
    <w:rsid w:val="00FD12E8"/>
    <w:rsid w:val="00FD483F"/>
    <w:rsid w:val="00FE28E2"/>
    <w:rsid w:val="00FE4F10"/>
    <w:rsid w:val="00FF0F62"/>
    <w:rsid w:val="00FF6ED3"/>
  </w:rsids>
  <m:mathPr>
    <m:mathFont m:val="Cambria Math"/>
    <m:brkBin m:val="before"/>
    <m:brkBinSub m:val="--"/>
    <m:smallFrac m:val="off"/>
    <m:dispDef/>
    <m:lMargin m:val="0"/>
    <m:rMargin m:val="0"/>
    <m:defJc m:val="centerGroup"/>
    <m:wrapIndent m:val="1440"/>
    <m:intLim m:val="subSup"/>
    <m:naryLim m:val="undOvr"/>
  </m:mathPr>
  <w:uiCompat97To2003/>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맑은 고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97C"/>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olumns2">
    <w:name w:val="Table Columns 2"/>
    <w:basedOn w:val="TableNormal"/>
    <w:rsid w:val="00066F4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ocument1">
    <w:name w:val="Document 1"/>
    <w:rsid w:val="00453E8A"/>
    <w:pPr>
      <w:keepNext/>
      <w:keepLines/>
      <w:widowControl w:val="0"/>
      <w:tabs>
        <w:tab w:val="left" w:pos="-720"/>
      </w:tabs>
      <w:suppressAutoHyphens/>
      <w:autoSpaceDE w:val="0"/>
      <w:autoSpaceDN w:val="0"/>
      <w:adjustRightInd w:val="0"/>
      <w:spacing w:line="240" w:lineRule="atLeast"/>
    </w:pPr>
    <w:rPr>
      <w:rFonts w:ascii="CG Times" w:hAnsi="CG Times"/>
      <w:sz w:val="22"/>
      <w:szCs w:val="22"/>
      <w:lang w:eastAsia="en-US"/>
    </w:rPr>
  </w:style>
  <w:style w:type="table" w:styleId="TableGrid">
    <w:name w:val="Table Grid"/>
    <w:basedOn w:val="TableNormal"/>
    <w:rsid w:val="00453E8A"/>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6A292D"/>
    <w:pPr>
      <w:widowControl w:val="0"/>
      <w:tabs>
        <w:tab w:val="left" w:pos="-720"/>
        <w:tab w:val="left" w:pos="0"/>
      </w:tabs>
      <w:suppressAutoHyphens/>
      <w:autoSpaceDE w:val="0"/>
      <w:autoSpaceDN w:val="0"/>
      <w:adjustRightInd w:val="0"/>
      <w:spacing w:line="360" w:lineRule="atLeast"/>
    </w:pPr>
    <w:rPr>
      <w:rFonts w:ascii="CG Times" w:hAnsi="CG Times"/>
      <w:spacing w:val="-3"/>
    </w:rPr>
  </w:style>
  <w:style w:type="character" w:customStyle="1" w:styleId="BodyText2Char">
    <w:name w:val="Body Text 2 Char"/>
    <w:basedOn w:val="DefaultParagraphFont"/>
    <w:link w:val="BodyText2"/>
    <w:rsid w:val="006A292D"/>
    <w:rPr>
      <w:rFonts w:ascii="CG Times" w:hAnsi="CG Times"/>
      <w:spacing w:val="-3"/>
      <w:sz w:val="24"/>
      <w:szCs w:val="24"/>
    </w:rPr>
  </w:style>
  <w:style w:type="paragraph" w:styleId="PlainText">
    <w:name w:val="Plain Text"/>
    <w:basedOn w:val="Normal"/>
    <w:link w:val="PlainTextChar"/>
    <w:rsid w:val="006A292D"/>
    <w:rPr>
      <w:rFonts w:ascii="Courier New" w:hAnsi="Courier New"/>
      <w:sz w:val="20"/>
      <w:szCs w:val="20"/>
    </w:rPr>
  </w:style>
  <w:style w:type="character" w:customStyle="1" w:styleId="PlainTextChar">
    <w:name w:val="Plain Text Char"/>
    <w:basedOn w:val="DefaultParagraphFont"/>
    <w:link w:val="PlainText"/>
    <w:rsid w:val="006A292D"/>
    <w:rPr>
      <w:rFonts w:ascii="Courier New" w:hAnsi="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7.png"/><Relationship Id="rId18" Type="http://schemas.openxmlformats.org/officeDocument/2006/relationships/oleObject" Target="embeddings/oleObject4.bin"/><Relationship Id="rId26" Type="http://schemas.openxmlformats.org/officeDocument/2006/relationships/image" Target="media/image15.wmf"/><Relationship Id="rId39" Type="http://schemas.openxmlformats.org/officeDocument/2006/relationships/oleObject" Target="embeddings/oleObject14.bin"/><Relationship Id="rId3" Type="http://schemas.openxmlformats.org/officeDocument/2006/relationships/settings" Target="settings.xml"/><Relationship Id="rId21" Type="http://schemas.openxmlformats.org/officeDocument/2006/relationships/image" Target="media/image12.wmf"/><Relationship Id="rId34" Type="http://schemas.openxmlformats.org/officeDocument/2006/relationships/image" Target="media/image19.wmf"/><Relationship Id="rId42" Type="http://schemas.openxmlformats.org/officeDocument/2006/relationships/image" Target="media/image23.wmf"/><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13.bin"/><Relationship Id="rId40" Type="http://schemas.openxmlformats.org/officeDocument/2006/relationships/image" Target="media/image22.wmf"/><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wmf"/><Relationship Id="rId23" Type="http://schemas.openxmlformats.org/officeDocument/2006/relationships/image" Target="media/image13.png"/><Relationship Id="rId28" Type="http://schemas.openxmlformats.org/officeDocument/2006/relationships/image" Target="media/image16.wmf"/><Relationship Id="rId36" Type="http://schemas.openxmlformats.org/officeDocument/2006/relationships/image" Target="media/image20.wmf"/><Relationship Id="rId10" Type="http://schemas.openxmlformats.org/officeDocument/2006/relationships/image" Target="media/image5.wmf"/><Relationship Id="rId19" Type="http://schemas.openxmlformats.org/officeDocument/2006/relationships/image" Target="media/image11.wmf"/><Relationship Id="rId31" Type="http://schemas.openxmlformats.org/officeDocument/2006/relationships/oleObject" Target="embeddings/oleObject10.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png"/><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7.wmf"/><Relationship Id="rId35" Type="http://schemas.openxmlformats.org/officeDocument/2006/relationships/oleObject" Target="embeddings/oleObject12.bin"/><Relationship Id="rId43"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11</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15554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se5</dc:creator>
  <cp:lastModifiedBy>Jisun</cp:lastModifiedBy>
  <cp:revision>67</cp:revision>
  <cp:lastPrinted>2011-11-20T22:24:00Z</cp:lastPrinted>
  <dcterms:created xsi:type="dcterms:W3CDTF">2011-11-28T03:28:00Z</dcterms:created>
  <dcterms:modified xsi:type="dcterms:W3CDTF">2011-12-11T19:41:00Z</dcterms:modified>
</cp:coreProperties>
</file>