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B581" w14:textId="386C87D4" w:rsidR="00055559" w:rsidRPr="00986D94" w:rsidRDefault="007933BC" w:rsidP="00986D94">
      <w:pPr>
        <w:jc w:val="center"/>
        <w:rPr>
          <w:b/>
          <w:bCs/>
          <w:u w:val="single"/>
        </w:rPr>
      </w:pPr>
      <w:r w:rsidRPr="00986D94">
        <w:rPr>
          <w:b/>
          <w:bCs/>
          <w:u w:val="single"/>
        </w:rPr>
        <w:t xml:space="preserve">Trade </w:t>
      </w:r>
      <w:r w:rsidR="002314B1">
        <w:rPr>
          <w:b/>
          <w:bCs/>
          <w:u w:val="single"/>
        </w:rPr>
        <w:t>Aggregation</w:t>
      </w:r>
    </w:p>
    <w:p w14:paraId="7926039D" w14:textId="12CA7124" w:rsidR="007933BC" w:rsidRPr="002314B1" w:rsidRDefault="007933BC">
      <w:pPr>
        <w:rPr>
          <w:b/>
          <w:bCs/>
          <w:u w:val="single"/>
        </w:rPr>
      </w:pPr>
      <w:r w:rsidRPr="002314B1">
        <w:rPr>
          <w:b/>
          <w:bCs/>
          <w:u w:val="single"/>
        </w:rPr>
        <w:t>Problem Statement</w:t>
      </w:r>
    </w:p>
    <w:p w14:paraId="7B632B18" w14:textId="4F6B451E" w:rsidR="007933BC" w:rsidRDefault="007933BC">
      <w:r>
        <w:t>When a trade is submitted by a party,</w:t>
      </w:r>
      <w:r w:rsidR="002314B1">
        <w:t xml:space="preserve"> the system will validate the trade. And for validated trade, system will find all existing </w:t>
      </w:r>
      <w:r w:rsidR="00824434">
        <w:t>Unconfirmed trade and apply the aggregation logic to consolidate multiple trade into a single trade.</w:t>
      </w:r>
      <w:r>
        <w:t xml:space="preserve"> </w:t>
      </w:r>
      <w:r w:rsidR="00824434">
        <w:t xml:space="preserve">During aggregation, if matched trade found then </w:t>
      </w:r>
      <w:r w:rsidR="005F214F">
        <w:t>all the matched single trades are cancelled and final new aggregated trade created in system/</w:t>
      </w:r>
      <w:r>
        <w:t xml:space="preserve"> </w:t>
      </w:r>
    </w:p>
    <w:p w14:paraId="14520DC3" w14:textId="0CD514B0" w:rsidR="007933BC" w:rsidRDefault="007933BC">
      <w:r>
        <w:t>What needs to be done</w:t>
      </w:r>
    </w:p>
    <w:p w14:paraId="0ACE7930" w14:textId="658754DD" w:rsidR="007933BC" w:rsidRDefault="007933BC">
      <w:r>
        <w:t>Build a Swagger Based REST API which will deliver below functionality</w:t>
      </w:r>
    </w:p>
    <w:p w14:paraId="13CF9394" w14:textId="5A612EC3" w:rsidR="007933BC" w:rsidRDefault="007933BC">
      <w:r>
        <w:t xml:space="preserve">API 1 -&gt; </w:t>
      </w:r>
      <w:r w:rsidR="008D75FB">
        <w:t xml:space="preserve">Create a new </w:t>
      </w:r>
      <w:r>
        <w:t>trade</w:t>
      </w:r>
      <w:r w:rsidR="008D75FB">
        <w:t>, Trade Data will be consider</w:t>
      </w:r>
      <w:r>
        <w:t xml:space="preserve"> as Input parameter</w:t>
      </w:r>
      <w:r w:rsidR="008D75FB">
        <w:t xml:space="preserve"> (with version 0)</w:t>
      </w:r>
    </w:p>
    <w:p w14:paraId="5D4BE347" w14:textId="36BBCEBF" w:rsidR="00454817" w:rsidRDefault="00454817" w:rsidP="00454817">
      <w:pPr>
        <w:ind w:firstLine="720"/>
      </w:pPr>
      <w:r>
        <w:t xml:space="preserve">Ensure that Party and Counterparty must be a valid party </w:t>
      </w:r>
    </w:p>
    <w:p w14:paraId="1F8DD462" w14:textId="450DACB9" w:rsidR="007933BC" w:rsidRDefault="007933BC">
      <w:r>
        <w:tab/>
        <w:t>When trade is inputted, perform validations and if not valid reject the trade</w:t>
      </w:r>
    </w:p>
    <w:p w14:paraId="38A7FF9D" w14:textId="05FA0369" w:rsidR="007933BC" w:rsidRDefault="007933BC">
      <w:r>
        <w:tab/>
        <w:t>If trade is valid save the trade and generate response with Trade Successfully created</w:t>
      </w:r>
    </w:p>
    <w:p w14:paraId="63619528" w14:textId="4A7F2B49" w:rsidR="007933BC" w:rsidRDefault="007933BC">
      <w:r>
        <w:tab/>
        <w:t>Post the persistence, run a</w:t>
      </w:r>
      <w:r w:rsidR="00454817">
        <w:t>n aggregation</w:t>
      </w:r>
      <w:r>
        <w:t xml:space="preserve"> logic to find a </w:t>
      </w:r>
      <w:r w:rsidR="00454817">
        <w:t>all the respective UNCONFIRMED</w:t>
      </w:r>
      <w:r>
        <w:t xml:space="preserve"> trade </w:t>
      </w:r>
      <w:r w:rsidR="00454817">
        <w:t>exists for Party and consolidate the trade into single based on matching criteria.</w:t>
      </w:r>
      <w:r>
        <w:t xml:space="preserve"> </w:t>
      </w:r>
      <w:r w:rsidR="00454817">
        <w:t xml:space="preserve">If among 10 UNCONFIRMED trade, 3 are matched then the 3 matched trade set to CANCELLED and </w:t>
      </w:r>
      <w:r w:rsidR="00817432">
        <w:t>in place of that a single trade is created.</w:t>
      </w:r>
    </w:p>
    <w:p w14:paraId="74289CB5" w14:textId="50BA4ADB" w:rsidR="007933BC" w:rsidRDefault="007933BC">
      <w:r>
        <w:t>API 2 -&gt; Search for a trade</w:t>
      </w:r>
    </w:p>
    <w:p w14:paraId="15D6A561" w14:textId="7914B442" w:rsidR="007933BC" w:rsidRDefault="007933BC">
      <w:r>
        <w:tab/>
        <w:t xml:space="preserve">By Party &amp; Trade Reference Number =&gt; List the specific trade and matching score / counterparty &amp; counterparty trade reference number </w:t>
      </w:r>
    </w:p>
    <w:p w14:paraId="6634DE54" w14:textId="2A1C5461" w:rsidR="007933BC" w:rsidRDefault="007933BC">
      <w:r>
        <w:tab/>
        <w:t>By Party &amp; Trade Status =&gt; List all trade for respective party with the provided status</w:t>
      </w:r>
    </w:p>
    <w:p w14:paraId="393F5349" w14:textId="60B9E1E1" w:rsidR="00261A13" w:rsidRDefault="008D75FB" w:rsidP="00817432">
      <w:r>
        <w:t xml:space="preserve">API 3 -&gt; </w:t>
      </w:r>
      <w:r w:rsidR="00817432">
        <w:t>Provide an API which will take Institution ID as input parameter and run the aggregation logic</w:t>
      </w:r>
    </w:p>
    <w:p w14:paraId="561B5E03" w14:textId="25CDE1EA" w:rsidR="00817432" w:rsidRDefault="00817432" w:rsidP="00817432">
      <w:r>
        <w:tab/>
        <w:t xml:space="preserve">Which will find all unconfirmed trades, run the aggregation logic and if </w:t>
      </w:r>
      <w:r w:rsidR="00CD4B9F">
        <w:t>matched trades found then it will create a consolidated aggregated trade and cancelled the matched one.</w:t>
      </w:r>
      <w:r w:rsidR="00AC3B1E">
        <w:t xml:space="preserve"> When trade aggregated, Notional Amount must be summed up.</w:t>
      </w:r>
      <w:r w:rsidR="008127AC">
        <w:t xml:space="preserve"> Version of Aggregation trade created by this process will always be 1.</w:t>
      </w:r>
      <w:r w:rsidR="003D6241">
        <w:t xml:space="preserve"> TRN must be updated </w:t>
      </w:r>
      <w:r w:rsidR="001B5566">
        <w:t>with following format -&gt; PartyID_ddmmyyyy_</w:t>
      </w:r>
      <w:r w:rsidR="00A41779">
        <w:t>hhmiss</w:t>
      </w:r>
    </w:p>
    <w:p w14:paraId="123B18AF" w14:textId="77777777" w:rsidR="0075683E" w:rsidRDefault="0075683E">
      <w:r>
        <w:br w:type="page"/>
      </w:r>
    </w:p>
    <w:p w14:paraId="332A90FB" w14:textId="77777777" w:rsidR="0027092F" w:rsidRPr="00D039EE" w:rsidRDefault="0027092F" w:rsidP="0027092F">
      <w:pPr>
        <w:rPr>
          <w:b/>
          <w:bCs/>
          <w:u w:val="single"/>
        </w:rPr>
      </w:pPr>
      <w:r w:rsidRPr="00D039EE">
        <w:rPr>
          <w:b/>
          <w:bCs/>
          <w:u w:val="single"/>
        </w:rPr>
        <w:lastRenderedPageBreak/>
        <w:t xml:space="preserve">Rules -&gt; </w:t>
      </w:r>
    </w:p>
    <w:p w14:paraId="0308BAE3" w14:textId="77777777" w:rsidR="0027092F" w:rsidRDefault="0027092F" w:rsidP="0027092F">
      <w:r>
        <w:t>** A static mapping file exists which contains set of valid Institution ID and its associated Party ID.</w:t>
      </w:r>
    </w:p>
    <w:p w14:paraId="00F657CE" w14:textId="77777777" w:rsidR="0027092F" w:rsidRDefault="0027092F" w:rsidP="0027092F">
      <w:r>
        <w:t>Party ID &amp; Counterparty ID are Unique across the mapping file. Which means Party ID can be associated to only one Institution</w:t>
      </w:r>
    </w:p>
    <w:p w14:paraId="05933C4E" w14:textId="77777777" w:rsidR="0027092F" w:rsidRDefault="0027092F" w:rsidP="0027092F">
      <w:r>
        <w:t>An institution can have multiple party ids.</w:t>
      </w:r>
    </w:p>
    <w:p w14:paraId="7C7D24DD" w14:textId="77777777" w:rsidR="0027092F" w:rsidRDefault="0027092F" w:rsidP="0027092F">
      <w:r>
        <w:t>Enrich the Institution ID when a new trade is submitted or existing trade modified.</w:t>
      </w:r>
    </w:p>
    <w:p w14:paraId="67FC29A0" w14:textId="77777777" w:rsidR="0027092F" w:rsidRPr="00B40F19" w:rsidRDefault="0027092F" w:rsidP="0027092F">
      <w:pPr>
        <w:rPr>
          <w:b/>
          <w:bCs/>
          <w:u w:val="single"/>
        </w:rPr>
      </w:pPr>
      <w:r w:rsidRPr="00B40F19">
        <w:rPr>
          <w:b/>
          <w:bCs/>
          <w:u w:val="single"/>
        </w:rPr>
        <w:t>Definition of Trade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2239"/>
        <w:gridCol w:w="1850"/>
        <w:gridCol w:w="1412"/>
      </w:tblGrid>
      <w:tr w:rsidR="003E1874" w14:paraId="6902785B" w14:textId="41D84CD1" w:rsidTr="00D14082">
        <w:tc>
          <w:tcPr>
            <w:tcW w:w="5021" w:type="dxa"/>
            <w:gridSpan w:val="2"/>
          </w:tcPr>
          <w:p w14:paraId="17CE864A" w14:textId="51D13868" w:rsidR="003E1874" w:rsidRDefault="003E1874">
            <w:r>
              <w:t>Trade Details</w:t>
            </w:r>
          </w:p>
        </w:tc>
        <w:tc>
          <w:tcPr>
            <w:tcW w:w="1850" w:type="dxa"/>
          </w:tcPr>
          <w:p w14:paraId="2D5514EB" w14:textId="77777777" w:rsidR="003E1874" w:rsidRDefault="003E1874"/>
        </w:tc>
        <w:tc>
          <w:tcPr>
            <w:tcW w:w="1412" w:type="dxa"/>
          </w:tcPr>
          <w:p w14:paraId="0F4A9889" w14:textId="77777777" w:rsidR="003E1874" w:rsidRDefault="003E1874"/>
        </w:tc>
      </w:tr>
      <w:tr w:rsidR="003E1874" w14:paraId="0C7CE503" w14:textId="4C2D3973" w:rsidTr="00D14082">
        <w:tc>
          <w:tcPr>
            <w:tcW w:w="2782" w:type="dxa"/>
          </w:tcPr>
          <w:p w14:paraId="7C053AAF" w14:textId="56C9CF63" w:rsidR="003E1874" w:rsidRDefault="003E1874">
            <w:r>
              <w:t>Column Name</w:t>
            </w:r>
          </w:p>
        </w:tc>
        <w:tc>
          <w:tcPr>
            <w:tcW w:w="2239" w:type="dxa"/>
          </w:tcPr>
          <w:p w14:paraId="6FA952AB" w14:textId="6DFEF9A9" w:rsidR="003E1874" w:rsidRDefault="003E1874">
            <w:r>
              <w:t>Data Type</w:t>
            </w:r>
          </w:p>
        </w:tc>
        <w:tc>
          <w:tcPr>
            <w:tcW w:w="1850" w:type="dxa"/>
          </w:tcPr>
          <w:p w14:paraId="4DD55724" w14:textId="39FD3BC7" w:rsidR="003E1874" w:rsidRDefault="003E1874">
            <w:r>
              <w:t>Null Constraint</w:t>
            </w:r>
          </w:p>
        </w:tc>
        <w:tc>
          <w:tcPr>
            <w:tcW w:w="1412" w:type="dxa"/>
          </w:tcPr>
          <w:p w14:paraId="52BD5ECC" w14:textId="07029B99" w:rsidR="003E1874" w:rsidRDefault="003E1874">
            <w:r>
              <w:t>Is used for grouping trade</w:t>
            </w:r>
          </w:p>
        </w:tc>
      </w:tr>
      <w:tr w:rsidR="003E1874" w14:paraId="55157565" w14:textId="6D071CF6" w:rsidTr="00D14082">
        <w:tc>
          <w:tcPr>
            <w:tcW w:w="2782" w:type="dxa"/>
          </w:tcPr>
          <w:p w14:paraId="1ED03319" w14:textId="02203429" w:rsidR="003E1874" w:rsidRDefault="003E1874">
            <w:r>
              <w:t>TradeRefNum</w:t>
            </w:r>
          </w:p>
        </w:tc>
        <w:tc>
          <w:tcPr>
            <w:tcW w:w="2239" w:type="dxa"/>
          </w:tcPr>
          <w:p w14:paraId="3444F91C" w14:textId="77777777" w:rsidR="003E1874" w:rsidRDefault="003E1874"/>
        </w:tc>
        <w:tc>
          <w:tcPr>
            <w:tcW w:w="1850" w:type="dxa"/>
          </w:tcPr>
          <w:p w14:paraId="3472935B" w14:textId="315AE5F1" w:rsidR="003E1874" w:rsidRDefault="003E1874">
            <w:r>
              <w:t>Not Null - PK</w:t>
            </w:r>
          </w:p>
        </w:tc>
        <w:tc>
          <w:tcPr>
            <w:tcW w:w="1412" w:type="dxa"/>
          </w:tcPr>
          <w:p w14:paraId="70C0E958" w14:textId="5B8FF6AC" w:rsidR="003E1874" w:rsidRDefault="003E1874"/>
        </w:tc>
      </w:tr>
      <w:tr w:rsidR="003E1874" w14:paraId="46A7893B" w14:textId="47B22953" w:rsidTr="00D14082">
        <w:tc>
          <w:tcPr>
            <w:tcW w:w="2782" w:type="dxa"/>
          </w:tcPr>
          <w:p w14:paraId="334595CF" w14:textId="23A925E2" w:rsidR="003E1874" w:rsidRDefault="003E1874">
            <w:r>
              <w:t>Party</w:t>
            </w:r>
          </w:p>
        </w:tc>
        <w:tc>
          <w:tcPr>
            <w:tcW w:w="2239" w:type="dxa"/>
          </w:tcPr>
          <w:p w14:paraId="0F90F22E" w14:textId="7895E102" w:rsidR="003E1874" w:rsidRDefault="003E1874">
            <w:r>
              <w:t>VARCHAR2(20)</w:t>
            </w:r>
          </w:p>
        </w:tc>
        <w:tc>
          <w:tcPr>
            <w:tcW w:w="1850" w:type="dxa"/>
          </w:tcPr>
          <w:p w14:paraId="49420B92" w14:textId="3C7B56FB" w:rsidR="003E1874" w:rsidRDefault="003E1874">
            <w:r>
              <w:t>Not Null – PK</w:t>
            </w:r>
          </w:p>
        </w:tc>
        <w:tc>
          <w:tcPr>
            <w:tcW w:w="1412" w:type="dxa"/>
          </w:tcPr>
          <w:p w14:paraId="7E01B7A6" w14:textId="2F6B2CAE" w:rsidR="003E1874" w:rsidRDefault="003E1874">
            <w:r>
              <w:t>Y</w:t>
            </w:r>
          </w:p>
        </w:tc>
      </w:tr>
      <w:tr w:rsidR="003E1874" w14:paraId="58BDB999" w14:textId="24C12381" w:rsidTr="00D14082">
        <w:tc>
          <w:tcPr>
            <w:tcW w:w="2782" w:type="dxa"/>
          </w:tcPr>
          <w:p w14:paraId="244870F4" w14:textId="538CDA90" w:rsidR="003E1874" w:rsidRDefault="003E1874">
            <w:r>
              <w:t>Counterpary</w:t>
            </w:r>
          </w:p>
        </w:tc>
        <w:tc>
          <w:tcPr>
            <w:tcW w:w="2239" w:type="dxa"/>
          </w:tcPr>
          <w:p w14:paraId="0A22164A" w14:textId="7DFD1A25" w:rsidR="003E1874" w:rsidRDefault="003E1874">
            <w:r>
              <w:t>VARCHAR2(20)</w:t>
            </w:r>
          </w:p>
        </w:tc>
        <w:tc>
          <w:tcPr>
            <w:tcW w:w="1850" w:type="dxa"/>
          </w:tcPr>
          <w:p w14:paraId="2859E9E2" w14:textId="1471E220" w:rsidR="003E1874" w:rsidRDefault="003E1874">
            <w:r>
              <w:t>Not Null</w:t>
            </w:r>
          </w:p>
        </w:tc>
        <w:tc>
          <w:tcPr>
            <w:tcW w:w="1412" w:type="dxa"/>
          </w:tcPr>
          <w:p w14:paraId="5EDDF251" w14:textId="3D9DDD10" w:rsidR="003E1874" w:rsidRDefault="003E1874">
            <w:r>
              <w:t>Y</w:t>
            </w:r>
          </w:p>
        </w:tc>
      </w:tr>
      <w:tr w:rsidR="003E1874" w14:paraId="40844D74" w14:textId="28BAEB79" w:rsidTr="00D14082">
        <w:tc>
          <w:tcPr>
            <w:tcW w:w="2782" w:type="dxa"/>
          </w:tcPr>
          <w:p w14:paraId="0185FC93" w14:textId="517016E5" w:rsidR="003E1874" w:rsidRDefault="003E1874">
            <w:r>
              <w:t>PartyFullName</w:t>
            </w:r>
          </w:p>
        </w:tc>
        <w:tc>
          <w:tcPr>
            <w:tcW w:w="2239" w:type="dxa"/>
          </w:tcPr>
          <w:p w14:paraId="0C374CA7" w14:textId="578F135B" w:rsidR="003E1874" w:rsidRDefault="003E1874">
            <w:r>
              <w:t>VARCHAR2(200)</w:t>
            </w:r>
          </w:p>
        </w:tc>
        <w:tc>
          <w:tcPr>
            <w:tcW w:w="1850" w:type="dxa"/>
          </w:tcPr>
          <w:p w14:paraId="17146EF2" w14:textId="0F94178A" w:rsidR="003E1874" w:rsidRDefault="003E1874"/>
        </w:tc>
        <w:tc>
          <w:tcPr>
            <w:tcW w:w="1412" w:type="dxa"/>
          </w:tcPr>
          <w:p w14:paraId="36CAB513" w14:textId="3CF71E2B" w:rsidR="003E1874" w:rsidRDefault="003E1874"/>
        </w:tc>
      </w:tr>
      <w:tr w:rsidR="003E1874" w14:paraId="59318915" w14:textId="18D73C3E" w:rsidTr="00D14082">
        <w:tc>
          <w:tcPr>
            <w:tcW w:w="2782" w:type="dxa"/>
          </w:tcPr>
          <w:p w14:paraId="2E9C359E" w14:textId="66933603" w:rsidR="003E1874" w:rsidRDefault="003E1874">
            <w:r>
              <w:t>CounterpartyFullName</w:t>
            </w:r>
          </w:p>
        </w:tc>
        <w:tc>
          <w:tcPr>
            <w:tcW w:w="2239" w:type="dxa"/>
          </w:tcPr>
          <w:p w14:paraId="39C1C1B8" w14:textId="26E67BBA" w:rsidR="003E1874" w:rsidRDefault="003E1874">
            <w:r>
              <w:t>VARCHAR2(200)</w:t>
            </w:r>
          </w:p>
        </w:tc>
        <w:tc>
          <w:tcPr>
            <w:tcW w:w="1850" w:type="dxa"/>
          </w:tcPr>
          <w:p w14:paraId="5E64CB8C" w14:textId="555095EA" w:rsidR="003E1874" w:rsidRDefault="003E1874"/>
        </w:tc>
        <w:tc>
          <w:tcPr>
            <w:tcW w:w="1412" w:type="dxa"/>
          </w:tcPr>
          <w:p w14:paraId="5E17C90A" w14:textId="6F4D30DC" w:rsidR="003E1874" w:rsidRDefault="003E1874"/>
        </w:tc>
      </w:tr>
      <w:tr w:rsidR="003E1874" w14:paraId="5C902265" w14:textId="75139070" w:rsidTr="00D14082">
        <w:tc>
          <w:tcPr>
            <w:tcW w:w="2782" w:type="dxa"/>
          </w:tcPr>
          <w:p w14:paraId="5C64D147" w14:textId="3FDBF22E" w:rsidR="003E1874" w:rsidRDefault="003E1874">
            <w:r>
              <w:t>TradeDate</w:t>
            </w:r>
          </w:p>
        </w:tc>
        <w:tc>
          <w:tcPr>
            <w:tcW w:w="2239" w:type="dxa"/>
          </w:tcPr>
          <w:p w14:paraId="22BD8B27" w14:textId="1A14313C" w:rsidR="003E1874" w:rsidRDefault="003E1874">
            <w:r>
              <w:t>DATE</w:t>
            </w:r>
          </w:p>
        </w:tc>
        <w:tc>
          <w:tcPr>
            <w:tcW w:w="1850" w:type="dxa"/>
          </w:tcPr>
          <w:p w14:paraId="53B71A9D" w14:textId="017E206B" w:rsidR="003E1874" w:rsidRDefault="003E1874">
            <w:r>
              <w:t>Not Null</w:t>
            </w:r>
          </w:p>
        </w:tc>
        <w:tc>
          <w:tcPr>
            <w:tcW w:w="1412" w:type="dxa"/>
          </w:tcPr>
          <w:p w14:paraId="624621A8" w14:textId="57A6AC9C" w:rsidR="003E1874" w:rsidRDefault="003E1874">
            <w:r>
              <w:t>Y</w:t>
            </w:r>
          </w:p>
        </w:tc>
      </w:tr>
      <w:tr w:rsidR="003E1874" w14:paraId="44CCA91A" w14:textId="01D73EA1" w:rsidTr="00D14082">
        <w:tc>
          <w:tcPr>
            <w:tcW w:w="2782" w:type="dxa"/>
          </w:tcPr>
          <w:p w14:paraId="2084649F" w14:textId="62B2710F" w:rsidR="003E1874" w:rsidRDefault="003E1874">
            <w:r>
              <w:t>EffectiveDate</w:t>
            </w:r>
          </w:p>
        </w:tc>
        <w:tc>
          <w:tcPr>
            <w:tcW w:w="2239" w:type="dxa"/>
          </w:tcPr>
          <w:p w14:paraId="1214D8C5" w14:textId="02E2F391" w:rsidR="003E1874" w:rsidRDefault="003E1874">
            <w:r>
              <w:t>DATE</w:t>
            </w:r>
          </w:p>
        </w:tc>
        <w:tc>
          <w:tcPr>
            <w:tcW w:w="1850" w:type="dxa"/>
          </w:tcPr>
          <w:p w14:paraId="75617B2C" w14:textId="3A0C35F1" w:rsidR="003E1874" w:rsidRDefault="003E1874">
            <w:r>
              <w:t>Not Null</w:t>
            </w:r>
          </w:p>
        </w:tc>
        <w:tc>
          <w:tcPr>
            <w:tcW w:w="1412" w:type="dxa"/>
          </w:tcPr>
          <w:p w14:paraId="1FA0DB4F" w14:textId="3038B996" w:rsidR="003E1874" w:rsidRDefault="003E1874">
            <w:r>
              <w:t>Y</w:t>
            </w:r>
          </w:p>
        </w:tc>
      </w:tr>
      <w:tr w:rsidR="003E1874" w14:paraId="4ABCDDBB" w14:textId="13608A18" w:rsidTr="00D14082">
        <w:tc>
          <w:tcPr>
            <w:tcW w:w="2782" w:type="dxa"/>
          </w:tcPr>
          <w:p w14:paraId="03321DCF" w14:textId="4FB2D49C" w:rsidR="003E1874" w:rsidRDefault="003E1874">
            <w:r>
              <w:t>InstrumentId</w:t>
            </w:r>
          </w:p>
        </w:tc>
        <w:tc>
          <w:tcPr>
            <w:tcW w:w="2239" w:type="dxa"/>
          </w:tcPr>
          <w:p w14:paraId="34AE2D85" w14:textId="6337116A" w:rsidR="003E1874" w:rsidRDefault="003E1874">
            <w:r>
              <w:t>VARCHAR2(40)</w:t>
            </w:r>
          </w:p>
        </w:tc>
        <w:tc>
          <w:tcPr>
            <w:tcW w:w="1850" w:type="dxa"/>
          </w:tcPr>
          <w:p w14:paraId="19151E50" w14:textId="735D2DFE" w:rsidR="003E1874" w:rsidRDefault="003E1874">
            <w:r>
              <w:t>Not Null</w:t>
            </w:r>
          </w:p>
        </w:tc>
        <w:tc>
          <w:tcPr>
            <w:tcW w:w="1412" w:type="dxa"/>
          </w:tcPr>
          <w:p w14:paraId="5A38A91F" w14:textId="5EAE6663" w:rsidR="003E1874" w:rsidRDefault="003E1874">
            <w:r>
              <w:t>Y</w:t>
            </w:r>
          </w:p>
        </w:tc>
      </w:tr>
      <w:tr w:rsidR="003E1874" w14:paraId="2A5653D0" w14:textId="03F0F800" w:rsidTr="00D14082">
        <w:tc>
          <w:tcPr>
            <w:tcW w:w="2782" w:type="dxa"/>
          </w:tcPr>
          <w:p w14:paraId="4C39C409" w14:textId="2E39E0E4" w:rsidR="003E1874" w:rsidRDefault="003E1874">
            <w:r>
              <w:t>NotionalAmount</w:t>
            </w:r>
          </w:p>
        </w:tc>
        <w:tc>
          <w:tcPr>
            <w:tcW w:w="2239" w:type="dxa"/>
          </w:tcPr>
          <w:p w14:paraId="5F2268D5" w14:textId="2D11C18D" w:rsidR="003E1874" w:rsidRDefault="003E1874">
            <w:r>
              <w:t>NUMBER</w:t>
            </w:r>
          </w:p>
        </w:tc>
        <w:tc>
          <w:tcPr>
            <w:tcW w:w="1850" w:type="dxa"/>
          </w:tcPr>
          <w:p w14:paraId="461C8BDF" w14:textId="0F40FF2E" w:rsidR="003E1874" w:rsidRDefault="003E1874">
            <w:r>
              <w:t>Not Null</w:t>
            </w:r>
          </w:p>
        </w:tc>
        <w:tc>
          <w:tcPr>
            <w:tcW w:w="1412" w:type="dxa"/>
          </w:tcPr>
          <w:p w14:paraId="502EB158" w14:textId="28173149" w:rsidR="003E1874" w:rsidRDefault="003E1874"/>
        </w:tc>
      </w:tr>
      <w:tr w:rsidR="003E1874" w14:paraId="1848EBA0" w14:textId="1974152B" w:rsidTr="00D14082">
        <w:tc>
          <w:tcPr>
            <w:tcW w:w="2782" w:type="dxa"/>
          </w:tcPr>
          <w:p w14:paraId="724B2AD9" w14:textId="0BE19AB9" w:rsidR="003E1874" w:rsidRDefault="003E1874">
            <w:r>
              <w:t>MaturityDate</w:t>
            </w:r>
          </w:p>
        </w:tc>
        <w:tc>
          <w:tcPr>
            <w:tcW w:w="2239" w:type="dxa"/>
          </w:tcPr>
          <w:p w14:paraId="48B7C2EA" w14:textId="3636A71C" w:rsidR="003E1874" w:rsidRDefault="003E1874">
            <w:r>
              <w:t>DATE</w:t>
            </w:r>
          </w:p>
        </w:tc>
        <w:tc>
          <w:tcPr>
            <w:tcW w:w="1850" w:type="dxa"/>
          </w:tcPr>
          <w:p w14:paraId="4CBD5D0E" w14:textId="3B10673C" w:rsidR="003E1874" w:rsidRDefault="003E1874">
            <w:r>
              <w:t>Not Null</w:t>
            </w:r>
          </w:p>
        </w:tc>
        <w:tc>
          <w:tcPr>
            <w:tcW w:w="1412" w:type="dxa"/>
          </w:tcPr>
          <w:p w14:paraId="17A7B7F5" w14:textId="7F5540AF" w:rsidR="003E1874" w:rsidRDefault="003E1874">
            <w:r>
              <w:t>Y</w:t>
            </w:r>
          </w:p>
        </w:tc>
      </w:tr>
      <w:tr w:rsidR="003E1874" w14:paraId="10479E37" w14:textId="6962D469" w:rsidTr="00D14082">
        <w:tc>
          <w:tcPr>
            <w:tcW w:w="2782" w:type="dxa"/>
          </w:tcPr>
          <w:p w14:paraId="61BB327F" w14:textId="6785A24D" w:rsidR="003E1874" w:rsidRDefault="003E1874">
            <w:r>
              <w:t>Currency</w:t>
            </w:r>
          </w:p>
        </w:tc>
        <w:tc>
          <w:tcPr>
            <w:tcW w:w="2239" w:type="dxa"/>
          </w:tcPr>
          <w:p w14:paraId="658D1A49" w14:textId="6F2AC671" w:rsidR="003E1874" w:rsidRDefault="003E1874">
            <w:r>
              <w:t>VARCHAR2(3)</w:t>
            </w:r>
          </w:p>
        </w:tc>
        <w:tc>
          <w:tcPr>
            <w:tcW w:w="1850" w:type="dxa"/>
          </w:tcPr>
          <w:p w14:paraId="71364ECA" w14:textId="71813BCC" w:rsidR="003E1874" w:rsidRDefault="003E1874">
            <w:r>
              <w:t>Not Null</w:t>
            </w:r>
          </w:p>
        </w:tc>
        <w:tc>
          <w:tcPr>
            <w:tcW w:w="1412" w:type="dxa"/>
          </w:tcPr>
          <w:p w14:paraId="4B798747" w14:textId="05DFE571" w:rsidR="003E1874" w:rsidRDefault="003E1874">
            <w:r>
              <w:t>Y</w:t>
            </w:r>
          </w:p>
        </w:tc>
      </w:tr>
      <w:tr w:rsidR="003E1874" w14:paraId="68196CBA" w14:textId="540A633C" w:rsidTr="00D14082">
        <w:tc>
          <w:tcPr>
            <w:tcW w:w="2782" w:type="dxa"/>
          </w:tcPr>
          <w:p w14:paraId="31A85E2C" w14:textId="504BE046" w:rsidR="003E1874" w:rsidRDefault="003E1874" w:rsidP="000D0422">
            <w:r>
              <w:t>Seller</w:t>
            </w:r>
          </w:p>
        </w:tc>
        <w:tc>
          <w:tcPr>
            <w:tcW w:w="2239" w:type="dxa"/>
          </w:tcPr>
          <w:p w14:paraId="233192A8" w14:textId="2A170048" w:rsidR="003E1874" w:rsidRDefault="003E1874" w:rsidP="000D0422">
            <w:r>
              <w:t>VARCHAR2(20)</w:t>
            </w:r>
          </w:p>
        </w:tc>
        <w:tc>
          <w:tcPr>
            <w:tcW w:w="1850" w:type="dxa"/>
          </w:tcPr>
          <w:p w14:paraId="3FD3F43F" w14:textId="0D404192" w:rsidR="003E1874" w:rsidRDefault="003E1874" w:rsidP="000D0422">
            <w:r>
              <w:t>Not Null</w:t>
            </w:r>
          </w:p>
        </w:tc>
        <w:tc>
          <w:tcPr>
            <w:tcW w:w="1412" w:type="dxa"/>
          </w:tcPr>
          <w:p w14:paraId="414DFE16" w14:textId="27B5BAFA" w:rsidR="003E1874" w:rsidRDefault="003E1874" w:rsidP="000D0422">
            <w:r>
              <w:t>Y</w:t>
            </w:r>
          </w:p>
        </w:tc>
      </w:tr>
      <w:tr w:rsidR="003E1874" w14:paraId="18A85314" w14:textId="26FC36C7" w:rsidTr="00D14082">
        <w:tc>
          <w:tcPr>
            <w:tcW w:w="2782" w:type="dxa"/>
          </w:tcPr>
          <w:p w14:paraId="3005435A" w14:textId="5D56D613" w:rsidR="003E1874" w:rsidRDefault="003E1874" w:rsidP="000D0422">
            <w:r>
              <w:t>Buyer</w:t>
            </w:r>
          </w:p>
        </w:tc>
        <w:tc>
          <w:tcPr>
            <w:tcW w:w="2239" w:type="dxa"/>
          </w:tcPr>
          <w:p w14:paraId="54F5A60A" w14:textId="621A915B" w:rsidR="003E1874" w:rsidRDefault="003E1874" w:rsidP="000D0422">
            <w:r>
              <w:t>VARCHAR2(20)</w:t>
            </w:r>
          </w:p>
        </w:tc>
        <w:tc>
          <w:tcPr>
            <w:tcW w:w="1850" w:type="dxa"/>
          </w:tcPr>
          <w:p w14:paraId="6EEFBF5F" w14:textId="7520273F" w:rsidR="003E1874" w:rsidRDefault="003E1874" w:rsidP="000D0422">
            <w:r>
              <w:t>Not Null</w:t>
            </w:r>
          </w:p>
        </w:tc>
        <w:tc>
          <w:tcPr>
            <w:tcW w:w="1412" w:type="dxa"/>
          </w:tcPr>
          <w:p w14:paraId="7E8D955F" w14:textId="01D2CA03" w:rsidR="003E1874" w:rsidRDefault="003E1874" w:rsidP="000D0422">
            <w:r>
              <w:t>Y</w:t>
            </w:r>
          </w:p>
        </w:tc>
      </w:tr>
      <w:tr w:rsidR="003E1874" w14:paraId="68B2A01F" w14:textId="21599DC9" w:rsidTr="00D14082">
        <w:tc>
          <w:tcPr>
            <w:tcW w:w="2782" w:type="dxa"/>
          </w:tcPr>
          <w:p w14:paraId="25AEDD80" w14:textId="231D2A6F" w:rsidR="003E1874" w:rsidRDefault="003E1874" w:rsidP="000D0422">
            <w:r>
              <w:t>CreationTimeStamp</w:t>
            </w:r>
          </w:p>
        </w:tc>
        <w:tc>
          <w:tcPr>
            <w:tcW w:w="2239" w:type="dxa"/>
          </w:tcPr>
          <w:p w14:paraId="407441C1" w14:textId="3A13DA40" w:rsidR="003E1874" w:rsidRDefault="003E1874" w:rsidP="000D0422">
            <w:r>
              <w:t>TIMESTAMP</w:t>
            </w:r>
          </w:p>
        </w:tc>
        <w:tc>
          <w:tcPr>
            <w:tcW w:w="1850" w:type="dxa"/>
          </w:tcPr>
          <w:p w14:paraId="470B632D" w14:textId="4B4BE1B1" w:rsidR="003E1874" w:rsidRDefault="003E1874" w:rsidP="000D0422">
            <w:r>
              <w:t>Not Null</w:t>
            </w:r>
          </w:p>
        </w:tc>
        <w:tc>
          <w:tcPr>
            <w:tcW w:w="1412" w:type="dxa"/>
          </w:tcPr>
          <w:p w14:paraId="1AE89BED" w14:textId="77777777" w:rsidR="003E1874" w:rsidRDefault="003E1874" w:rsidP="000D0422"/>
        </w:tc>
      </w:tr>
      <w:tr w:rsidR="003E1874" w14:paraId="6E1E970A" w14:textId="1D43F2A7" w:rsidTr="00D14082">
        <w:tc>
          <w:tcPr>
            <w:tcW w:w="2782" w:type="dxa"/>
          </w:tcPr>
          <w:p w14:paraId="0C0B0332" w14:textId="1EC2524E" w:rsidR="003E1874" w:rsidRDefault="003E1874" w:rsidP="000D0422">
            <w:r>
              <w:t>VersionTimeStamp</w:t>
            </w:r>
          </w:p>
        </w:tc>
        <w:tc>
          <w:tcPr>
            <w:tcW w:w="2239" w:type="dxa"/>
          </w:tcPr>
          <w:p w14:paraId="1D86548E" w14:textId="383A345B" w:rsidR="003E1874" w:rsidRDefault="003E1874" w:rsidP="000D0422">
            <w:r>
              <w:t>TIMESTAMP</w:t>
            </w:r>
          </w:p>
        </w:tc>
        <w:tc>
          <w:tcPr>
            <w:tcW w:w="1850" w:type="dxa"/>
          </w:tcPr>
          <w:p w14:paraId="456698B0" w14:textId="582A571E" w:rsidR="003E1874" w:rsidRDefault="003E1874" w:rsidP="000D0422">
            <w:r>
              <w:t>Not Null</w:t>
            </w:r>
          </w:p>
        </w:tc>
        <w:tc>
          <w:tcPr>
            <w:tcW w:w="1412" w:type="dxa"/>
          </w:tcPr>
          <w:p w14:paraId="0BFC6E42" w14:textId="77777777" w:rsidR="003E1874" w:rsidRDefault="003E1874" w:rsidP="000D0422"/>
        </w:tc>
      </w:tr>
      <w:tr w:rsidR="003E1874" w14:paraId="5D9C356A" w14:textId="48936D60" w:rsidTr="00D14082">
        <w:tc>
          <w:tcPr>
            <w:tcW w:w="2782" w:type="dxa"/>
          </w:tcPr>
          <w:p w14:paraId="763BFE96" w14:textId="79B42446" w:rsidR="003E1874" w:rsidRDefault="003E1874" w:rsidP="000D0422">
            <w:r>
              <w:t>ConfirmationTimeStamp</w:t>
            </w:r>
          </w:p>
        </w:tc>
        <w:tc>
          <w:tcPr>
            <w:tcW w:w="2239" w:type="dxa"/>
          </w:tcPr>
          <w:p w14:paraId="76A2BD2B" w14:textId="2BF7506A" w:rsidR="003E1874" w:rsidRDefault="003E1874" w:rsidP="000D0422">
            <w:r>
              <w:t>TIMESTAMP</w:t>
            </w:r>
          </w:p>
        </w:tc>
        <w:tc>
          <w:tcPr>
            <w:tcW w:w="1850" w:type="dxa"/>
          </w:tcPr>
          <w:p w14:paraId="5C40246A" w14:textId="77777777" w:rsidR="003E1874" w:rsidRDefault="003E1874" w:rsidP="000D0422"/>
        </w:tc>
        <w:tc>
          <w:tcPr>
            <w:tcW w:w="1412" w:type="dxa"/>
          </w:tcPr>
          <w:p w14:paraId="23C1D1D9" w14:textId="77777777" w:rsidR="003E1874" w:rsidRDefault="003E1874" w:rsidP="000D0422"/>
        </w:tc>
      </w:tr>
      <w:tr w:rsidR="003E1874" w14:paraId="09FFB2A6" w14:textId="472F3600" w:rsidTr="00D14082">
        <w:tc>
          <w:tcPr>
            <w:tcW w:w="2782" w:type="dxa"/>
          </w:tcPr>
          <w:p w14:paraId="5E093A2A" w14:textId="2365E1E5" w:rsidR="003E1874" w:rsidRDefault="003E1874" w:rsidP="000D0422">
            <w:r>
              <w:t>Version</w:t>
            </w:r>
          </w:p>
        </w:tc>
        <w:tc>
          <w:tcPr>
            <w:tcW w:w="2239" w:type="dxa"/>
          </w:tcPr>
          <w:p w14:paraId="23093B5F" w14:textId="3C3CE511" w:rsidR="003E1874" w:rsidRDefault="003E1874" w:rsidP="000D0422">
            <w:r>
              <w:t>NUMBER</w:t>
            </w:r>
          </w:p>
        </w:tc>
        <w:tc>
          <w:tcPr>
            <w:tcW w:w="1850" w:type="dxa"/>
          </w:tcPr>
          <w:p w14:paraId="34376462" w14:textId="77777777" w:rsidR="003E1874" w:rsidRDefault="003E1874" w:rsidP="000D0422"/>
        </w:tc>
        <w:tc>
          <w:tcPr>
            <w:tcW w:w="1412" w:type="dxa"/>
          </w:tcPr>
          <w:p w14:paraId="4C12D845" w14:textId="77777777" w:rsidR="003E1874" w:rsidRDefault="003E1874" w:rsidP="000D0422"/>
        </w:tc>
      </w:tr>
      <w:tr w:rsidR="003E1874" w14:paraId="3039F96B" w14:textId="16616E28" w:rsidTr="00D14082">
        <w:tc>
          <w:tcPr>
            <w:tcW w:w="2782" w:type="dxa"/>
          </w:tcPr>
          <w:p w14:paraId="045B7EAE" w14:textId="29BB45E1" w:rsidR="003E1874" w:rsidRDefault="003E1874" w:rsidP="000D0422">
            <w:r>
              <w:t>Status</w:t>
            </w:r>
          </w:p>
        </w:tc>
        <w:tc>
          <w:tcPr>
            <w:tcW w:w="2239" w:type="dxa"/>
          </w:tcPr>
          <w:p w14:paraId="45178C16" w14:textId="3E5383DA" w:rsidR="003E1874" w:rsidRDefault="003E1874" w:rsidP="000D0422">
            <w:r>
              <w:t>VARCHAR2(50)</w:t>
            </w:r>
          </w:p>
        </w:tc>
        <w:tc>
          <w:tcPr>
            <w:tcW w:w="1850" w:type="dxa"/>
          </w:tcPr>
          <w:p w14:paraId="56340C7B" w14:textId="77777777" w:rsidR="003E1874" w:rsidRDefault="003E1874" w:rsidP="000D0422">
            <w:r>
              <w:t>Not Null</w:t>
            </w:r>
          </w:p>
          <w:p w14:paraId="2CF2774E" w14:textId="77777777" w:rsidR="003E1874" w:rsidRDefault="003E1874" w:rsidP="000D0422"/>
          <w:p w14:paraId="21DAD436" w14:textId="77777777" w:rsidR="003E1874" w:rsidRDefault="003E1874" w:rsidP="000D0422">
            <w:r>
              <w:t>UNCONFIRMED</w:t>
            </w:r>
          </w:p>
          <w:p w14:paraId="4C967F4A" w14:textId="77777777" w:rsidR="003E1874" w:rsidRDefault="003E1874" w:rsidP="000D0422">
            <w:r>
              <w:t>CONFIRMED</w:t>
            </w:r>
          </w:p>
          <w:p w14:paraId="5F8AC560" w14:textId="77777777" w:rsidR="003E1874" w:rsidRDefault="003E1874" w:rsidP="000D0422">
            <w:r>
              <w:t>CANCELLED</w:t>
            </w:r>
          </w:p>
          <w:p w14:paraId="33660EA5" w14:textId="5489F1B4" w:rsidR="003E1874" w:rsidRDefault="003E1874" w:rsidP="000D0422">
            <w:r>
              <w:t>EXIT</w:t>
            </w:r>
          </w:p>
        </w:tc>
        <w:tc>
          <w:tcPr>
            <w:tcW w:w="1412" w:type="dxa"/>
          </w:tcPr>
          <w:p w14:paraId="6D4CA3EF" w14:textId="77777777" w:rsidR="003E1874" w:rsidRDefault="003E1874" w:rsidP="000D0422"/>
        </w:tc>
      </w:tr>
    </w:tbl>
    <w:p w14:paraId="6C0940BF" w14:textId="22A85A3E" w:rsidR="007933BC" w:rsidRDefault="007933BC"/>
    <w:sectPr w:rsidR="0079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BC"/>
    <w:rsid w:val="00010242"/>
    <w:rsid w:val="00055559"/>
    <w:rsid w:val="000D0422"/>
    <w:rsid w:val="000D7C1B"/>
    <w:rsid w:val="001B5566"/>
    <w:rsid w:val="002314B1"/>
    <w:rsid w:val="00261A13"/>
    <w:rsid w:val="0027092F"/>
    <w:rsid w:val="00286CA2"/>
    <w:rsid w:val="002A410D"/>
    <w:rsid w:val="00355BCE"/>
    <w:rsid w:val="003D6241"/>
    <w:rsid w:val="003D6D2D"/>
    <w:rsid w:val="003E1874"/>
    <w:rsid w:val="00454817"/>
    <w:rsid w:val="00520CD9"/>
    <w:rsid w:val="0059763E"/>
    <w:rsid w:val="005F214F"/>
    <w:rsid w:val="00612D0F"/>
    <w:rsid w:val="006478B0"/>
    <w:rsid w:val="0075683E"/>
    <w:rsid w:val="007933BC"/>
    <w:rsid w:val="007F0CD3"/>
    <w:rsid w:val="007F2449"/>
    <w:rsid w:val="008127AC"/>
    <w:rsid w:val="00815B67"/>
    <w:rsid w:val="00817432"/>
    <w:rsid w:val="00824434"/>
    <w:rsid w:val="00831727"/>
    <w:rsid w:val="008D75FB"/>
    <w:rsid w:val="00986D94"/>
    <w:rsid w:val="00A41779"/>
    <w:rsid w:val="00A97A0A"/>
    <w:rsid w:val="00AA4CBE"/>
    <w:rsid w:val="00AC3B1E"/>
    <w:rsid w:val="00AE7C72"/>
    <w:rsid w:val="00B45C90"/>
    <w:rsid w:val="00CD4B9F"/>
    <w:rsid w:val="00D14082"/>
    <w:rsid w:val="00DC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3777"/>
  <w15:chartTrackingRefBased/>
  <w15:docId w15:val="{21B3097B-33BA-4897-986F-845CDE52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Choudhary</dc:creator>
  <cp:keywords/>
  <dc:description/>
  <cp:lastModifiedBy>Jaspreet Kaur</cp:lastModifiedBy>
  <cp:revision>2</cp:revision>
  <dcterms:created xsi:type="dcterms:W3CDTF">2022-08-16T00:44:00Z</dcterms:created>
  <dcterms:modified xsi:type="dcterms:W3CDTF">2022-08-16T00:44:00Z</dcterms:modified>
</cp:coreProperties>
</file>