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A34C4C" w14:textId="77777777" w:rsidR="00070328" w:rsidRPr="00367D52" w:rsidRDefault="00000000" w:rsidP="004D0B26">
      <w:pPr>
        <w:pStyle w:val="Heading1"/>
      </w:pPr>
      <w:r w:rsidRPr="00367D52">
        <w:t>FRANCHISE AGREEMENT</w:t>
      </w:r>
    </w:p>
    <w:p w14:paraId="7BB2AE83" w14:textId="77777777" w:rsidR="00070328" w:rsidRPr="00367D52" w:rsidRDefault="00000000">
      <w:pPr>
        <w:spacing w:line="276" w:lineRule="auto"/>
        <w:jc w:val="both"/>
        <w:rPr>
          <w:rFonts w:ascii="Calibri" w:hAnsi="Calibri" w:cs="Calibri"/>
        </w:rPr>
      </w:pPr>
      <w:r w:rsidRPr="00367D52">
        <w:rPr>
          <w:rFonts w:ascii="Calibri" w:hAnsi="Calibri" w:cs="Calibri"/>
        </w:rPr>
        <w:t>This franchise agreement (“</w:t>
      </w:r>
      <w:r w:rsidRPr="00367D52">
        <w:rPr>
          <w:rFonts w:ascii="Calibri" w:hAnsi="Calibri" w:cs="Calibri"/>
          <w:b/>
        </w:rPr>
        <w:t>Agreement</w:t>
      </w:r>
      <w:r w:rsidRPr="00367D52">
        <w:rPr>
          <w:rFonts w:ascii="Calibri" w:hAnsi="Calibri" w:cs="Calibri"/>
        </w:rPr>
        <w:t>”) is entered into on this __ day of ___, 2026 at ___ ;</w:t>
      </w:r>
    </w:p>
    <w:p w14:paraId="10DDCC8E" w14:textId="77777777" w:rsidR="00070328" w:rsidRPr="00367D52" w:rsidRDefault="00000000">
      <w:pPr>
        <w:spacing w:line="276" w:lineRule="auto"/>
        <w:jc w:val="both"/>
        <w:rPr>
          <w:rFonts w:ascii="Calibri" w:hAnsi="Calibri" w:cs="Calibri"/>
          <w:b/>
        </w:rPr>
      </w:pPr>
      <w:r w:rsidRPr="00367D52">
        <w:rPr>
          <w:rFonts w:ascii="Calibri" w:hAnsi="Calibri" w:cs="Calibri"/>
          <w:b/>
        </w:rPr>
        <w:t>BY</w:t>
      </w:r>
    </w:p>
    <w:p w14:paraId="27FD2BE5" w14:textId="77777777" w:rsidR="00070328" w:rsidRPr="00367D52" w:rsidRDefault="00000000">
      <w:pPr>
        <w:spacing w:line="276" w:lineRule="auto"/>
        <w:jc w:val="both"/>
        <w:rPr>
          <w:rFonts w:ascii="Calibri" w:hAnsi="Calibri" w:cs="Calibri"/>
        </w:rPr>
      </w:pPr>
      <w:r w:rsidRPr="00367D52">
        <w:rPr>
          <w:rFonts w:ascii="Calibri" w:hAnsi="Calibri" w:cs="Calibri"/>
        </w:rPr>
        <w:t>_____________, a company registered under the Companies Act, 1956/2013, with its registered office at _____________, represented by __________, its ________(hereinafter referred to as the ‘</w:t>
      </w:r>
      <w:r w:rsidRPr="00367D52">
        <w:rPr>
          <w:rFonts w:ascii="Calibri" w:hAnsi="Calibri" w:cs="Calibri"/>
          <w:b/>
        </w:rPr>
        <w:t>Franchisor’</w:t>
      </w:r>
      <w:r w:rsidRPr="00367D52">
        <w:rPr>
          <w:rFonts w:ascii="Calibri" w:hAnsi="Calibri" w:cs="Calibri"/>
        </w:rPr>
        <w:t xml:space="preserve"> which expression shall mean and include successors and permitted assigns), of one part;</w:t>
      </w:r>
    </w:p>
    <w:p w14:paraId="3689AE88" w14:textId="77777777" w:rsidR="00070328" w:rsidRPr="00367D52" w:rsidRDefault="00070328">
      <w:pPr>
        <w:spacing w:line="276" w:lineRule="auto"/>
        <w:jc w:val="both"/>
        <w:rPr>
          <w:rFonts w:ascii="Calibri" w:hAnsi="Calibri" w:cs="Calibri"/>
        </w:rPr>
      </w:pPr>
    </w:p>
    <w:p w14:paraId="5AF9760A" w14:textId="77777777" w:rsidR="00070328" w:rsidRPr="00367D52" w:rsidRDefault="00000000">
      <w:pPr>
        <w:spacing w:line="276" w:lineRule="auto"/>
        <w:jc w:val="both"/>
        <w:rPr>
          <w:rFonts w:ascii="Calibri" w:hAnsi="Calibri" w:cs="Calibri"/>
          <w:b/>
        </w:rPr>
      </w:pPr>
      <w:r w:rsidRPr="00367D52">
        <w:rPr>
          <w:rFonts w:ascii="Calibri" w:hAnsi="Calibri" w:cs="Calibri"/>
          <w:b/>
        </w:rPr>
        <w:t>AND</w:t>
      </w:r>
    </w:p>
    <w:p w14:paraId="2F324748" w14:textId="77777777" w:rsidR="00070328" w:rsidRPr="00367D52" w:rsidRDefault="00000000">
      <w:pPr>
        <w:spacing w:line="276" w:lineRule="auto"/>
        <w:jc w:val="both"/>
        <w:rPr>
          <w:rFonts w:ascii="Calibri" w:hAnsi="Calibri" w:cs="Calibri"/>
        </w:rPr>
      </w:pPr>
      <w:r w:rsidRPr="00367D52">
        <w:rPr>
          <w:rFonts w:ascii="Calibri" w:hAnsi="Calibri" w:cs="Calibri"/>
        </w:rPr>
        <w:t>_____________, a company registered under the Companies Act, 1956/2013, with its registered office at _____________, represented by __________, its ________(hereinafter referred to as the ‘</w:t>
      </w:r>
      <w:r w:rsidRPr="00367D52">
        <w:rPr>
          <w:rFonts w:ascii="Calibri" w:hAnsi="Calibri" w:cs="Calibri"/>
          <w:b/>
        </w:rPr>
        <w:t>Franchisee’</w:t>
      </w:r>
      <w:r w:rsidRPr="00367D52">
        <w:rPr>
          <w:rFonts w:ascii="Calibri" w:hAnsi="Calibri" w:cs="Calibri"/>
        </w:rPr>
        <w:t xml:space="preserve"> which expression shall mean and include legal heirs, successors and permitted assigns), of other part;</w:t>
      </w:r>
    </w:p>
    <w:p w14:paraId="36E57358" w14:textId="77777777" w:rsidR="00070328" w:rsidRPr="00367D52" w:rsidRDefault="00000000">
      <w:pPr>
        <w:spacing w:line="276" w:lineRule="auto"/>
        <w:jc w:val="both"/>
        <w:rPr>
          <w:rFonts w:ascii="Calibri" w:hAnsi="Calibri" w:cs="Calibri"/>
        </w:rPr>
      </w:pPr>
      <w:r w:rsidRPr="00367D52">
        <w:rPr>
          <w:rFonts w:ascii="Calibri" w:hAnsi="Calibri" w:cs="Calibri"/>
        </w:rPr>
        <w:t>The Franchisor and Franchisee are individually referred to as ‘</w:t>
      </w:r>
      <w:r w:rsidRPr="00367D52">
        <w:rPr>
          <w:rFonts w:ascii="Calibri" w:hAnsi="Calibri" w:cs="Calibri"/>
          <w:b/>
        </w:rPr>
        <w:t>Party’</w:t>
      </w:r>
      <w:r w:rsidRPr="00367D52">
        <w:rPr>
          <w:rFonts w:ascii="Calibri" w:hAnsi="Calibri" w:cs="Calibri"/>
        </w:rPr>
        <w:t xml:space="preserve"> and collectively referred to as ‘</w:t>
      </w:r>
      <w:r w:rsidRPr="00367D52">
        <w:rPr>
          <w:rFonts w:ascii="Calibri" w:hAnsi="Calibri" w:cs="Calibri"/>
          <w:b/>
        </w:rPr>
        <w:t>Parties’</w:t>
      </w:r>
      <w:r w:rsidRPr="00367D52">
        <w:rPr>
          <w:rFonts w:ascii="Calibri" w:hAnsi="Calibri" w:cs="Calibri"/>
        </w:rPr>
        <w:t>.</w:t>
      </w:r>
    </w:p>
    <w:p w14:paraId="1B86B6CF" w14:textId="49D8337A" w:rsidR="00070328" w:rsidRPr="00367D52" w:rsidRDefault="00000000" w:rsidP="000618BA">
      <w:pPr>
        <w:pStyle w:val="Heading2"/>
      </w:pPr>
      <w:r w:rsidRPr="00367D52">
        <w:t>RECITALS</w:t>
      </w:r>
    </w:p>
    <w:p w14:paraId="1A1FF3C0" w14:textId="5175FF2D" w:rsidR="00070328" w:rsidRPr="00367D52" w:rsidRDefault="00000000" w:rsidP="000618BA">
      <w:pPr>
        <w:numPr>
          <w:ilvl w:val="0"/>
          <w:numId w:val="7"/>
        </w:numPr>
        <w:pBdr>
          <w:top w:val="nil"/>
          <w:left w:val="nil"/>
          <w:bottom w:val="nil"/>
          <w:right w:val="nil"/>
          <w:between w:val="nil"/>
        </w:pBdr>
        <w:spacing w:after="0" w:line="276" w:lineRule="auto"/>
        <w:ind w:left="567" w:hanging="567"/>
        <w:jc w:val="both"/>
        <w:rPr>
          <w:rFonts w:ascii="Calibri" w:hAnsi="Calibri" w:cs="Calibri"/>
          <w:color w:val="000000"/>
        </w:rPr>
      </w:pPr>
      <w:r w:rsidRPr="00367D52">
        <w:rPr>
          <w:rFonts w:ascii="Calibri" w:hAnsi="Calibri" w:cs="Calibri"/>
          <w:color w:val="000000"/>
        </w:rPr>
        <w:t xml:space="preserve">Whereas the Franchisor is a company engaged in the business of lab-grown diamond </w:t>
      </w:r>
      <w:r w:rsidRPr="00367D52">
        <w:rPr>
          <w:rFonts w:ascii="Calibri" w:eastAsia="Arial" w:hAnsi="Calibri" w:cs="Calibri"/>
          <w:color w:val="000000"/>
        </w:rPr>
        <w:t xml:space="preserve">and gemstone jewellery made in </w:t>
      </w:r>
      <w:r w:rsidR="002266D7" w:rsidRPr="00367D52">
        <w:rPr>
          <w:rFonts w:ascii="Calibri" w:eastAsia="Arial" w:hAnsi="Calibri" w:cs="Calibri"/>
          <w:color w:val="000000"/>
        </w:rPr>
        <w:t>precious metals like gol</w:t>
      </w:r>
      <w:r w:rsidR="002266D7" w:rsidRPr="00367D52">
        <w:rPr>
          <w:rFonts w:ascii="Calibri" w:eastAsia="Arial" w:hAnsi="Calibri" w:cs="Calibri"/>
        </w:rPr>
        <w:t>d &amp; platinum</w:t>
      </w:r>
      <w:r w:rsidRPr="00367D52">
        <w:rPr>
          <w:rFonts w:ascii="Calibri" w:hAnsi="Calibri" w:cs="Calibri"/>
          <w:color w:val="000000"/>
        </w:rPr>
        <w:t xml:space="preserve">, its design and retail sale. The Franchisor has established a well-recognised brand set out under </w:t>
      </w:r>
      <w:r w:rsidRPr="00367D52">
        <w:rPr>
          <w:rFonts w:ascii="Calibri" w:hAnsi="Calibri" w:cs="Calibri"/>
          <w:b/>
          <w:color w:val="000000"/>
        </w:rPr>
        <w:t xml:space="preserve">Annexure-1 </w:t>
      </w:r>
      <w:r w:rsidRPr="00367D52">
        <w:rPr>
          <w:rFonts w:ascii="Calibri" w:hAnsi="Calibri" w:cs="Calibri"/>
          <w:color w:val="000000"/>
        </w:rPr>
        <w:t>(‘</w:t>
      </w:r>
      <w:r w:rsidRPr="00367D52">
        <w:rPr>
          <w:rFonts w:ascii="Calibri" w:hAnsi="Calibri" w:cs="Calibri"/>
          <w:b/>
          <w:color w:val="000000"/>
        </w:rPr>
        <w:t>Brand’</w:t>
      </w:r>
      <w:r w:rsidRPr="00367D52">
        <w:rPr>
          <w:rFonts w:ascii="Calibri" w:hAnsi="Calibri" w:cs="Calibri"/>
          <w:color w:val="000000"/>
        </w:rPr>
        <w:t xml:space="preserve">) with over </w:t>
      </w:r>
      <w:r w:rsidRPr="00367D52">
        <w:rPr>
          <w:rFonts w:ascii="Calibri" w:eastAsia="Arial" w:hAnsi="Calibri" w:cs="Calibri"/>
          <w:color w:val="000000"/>
        </w:rPr>
        <w:t>5</w:t>
      </w:r>
      <w:r w:rsidRPr="00367D52">
        <w:rPr>
          <w:rFonts w:ascii="Calibri" w:hAnsi="Calibri" w:cs="Calibri"/>
          <w:color w:val="000000"/>
        </w:rPr>
        <w:t xml:space="preserve"> stores throughout India. The Franchisor desires to expand its business by establishing more stores under a franchising model. </w:t>
      </w:r>
    </w:p>
    <w:p w14:paraId="56D6CA57" w14:textId="77777777" w:rsidR="00070328" w:rsidRPr="00367D52" w:rsidRDefault="00000000" w:rsidP="000618BA">
      <w:pPr>
        <w:numPr>
          <w:ilvl w:val="0"/>
          <w:numId w:val="7"/>
        </w:numPr>
        <w:pBdr>
          <w:top w:val="nil"/>
          <w:left w:val="nil"/>
          <w:bottom w:val="nil"/>
          <w:right w:val="nil"/>
          <w:between w:val="nil"/>
        </w:pBdr>
        <w:spacing w:after="0" w:line="276" w:lineRule="auto"/>
        <w:ind w:left="567" w:hanging="567"/>
        <w:jc w:val="both"/>
        <w:rPr>
          <w:rFonts w:ascii="Calibri" w:hAnsi="Calibri" w:cs="Calibri"/>
          <w:color w:val="000000"/>
        </w:rPr>
      </w:pPr>
      <w:r w:rsidRPr="00367D52">
        <w:rPr>
          <w:rFonts w:ascii="Calibri" w:hAnsi="Calibri" w:cs="Calibri"/>
          <w:color w:val="000000"/>
        </w:rPr>
        <w:t>The Franchisee is a _______, and is well aware of the business of the Franchisor. The Franchisee has represented that it has the necessary resources and qualifications to  invest in a franchise store of the Franchisor.</w:t>
      </w:r>
    </w:p>
    <w:p w14:paraId="091D5149" w14:textId="1D0D8BA0" w:rsidR="00070328" w:rsidRPr="00367D52" w:rsidRDefault="00000000" w:rsidP="000618BA">
      <w:pPr>
        <w:numPr>
          <w:ilvl w:val="0"/>
          <w:numId w:val="7"/>
        </w:numPr>
        <w:pBdr>
          <w:top w:val="nil"/>
          <w:left w:val="nil"/>
          <w:bottom w:val="nil"/>
          <w:right w:val="nil"/>
          <w:between w:val="nil"/>
        </w:pBdr>
        <w:spacing w:after="0" w:line="276" w:lineRule="auto"/>
        <w:ind w:left="567" w:hanging="567"/>
        <w:jc w:val="both"/>
        <w:rPr>
          <w:rFonts w:ascii="Calibri" w:hAnsi="Calibri" w:cs="Calibri"/>
          <w:color w:val="000000"/>
        </w:rPr>
      </w:pPr>
      <w:r w:rsidRPr="00367D52">
        <w:rPr>
          <w:rFonts w:ascii="Calibri" w:hAnsi="Calibri" w:cs="Calibri"/>
          <w:color w:val="000000"/>
        </w:rPr>
        <w:t>The Franchisor wished to establish a new franchise under a  Franchise-Owned, Company-Operated (FOCO) model, a business arrangement where the franchisee funds the setup, infrastructure, and</w:t>
      </w:r>
      <w:r w:rsidRPr="00367D52">
        <w:rPr>
          <w:rFonts w:ascii="Calibri" w:hAnsi="Calibri" w:cs="Calibri"/>
          <w:color w:val="001D35"/>
        </w:rPr>
        <w:t xml:space="preserve"> </w:t>
      </w:r>
      <w:r w:rsidRPr="00367D52">
        <w:rPr>
          <w:rFonts w:ascii="Calibri" w:hAnsi="Calibri" w:cs="Calibri"/>
          <w:color w:val="000000"/>
        </w:rPr>
        <w:t>capital expenditures</w:t>
      </w:r>
      <w:r w:rsidRPr="00367D52">
        <w:rPr>
          <w:rFonts w:ascii="Calibri" w:eastAsia="Arial" w:hAnsi="Calibri" w:cs="Calibri"/>
          <w:color w:val="000000"/>
        </w:rPr>
        <w:t xml:space="preserve"> of a ret</w:t>
      </w:r>
      <w:r w:rsidRPr="00367D52">
        <w:rPr>
          <w:rFonts w:ascii="Calibri" w:eastAsia="Arial" w:hAnsi="Calibri" w:cs="Calibri"/>
        </w:rPr>
        <w:t>ail store</w:t>
      </w:r>
      <w:r w:rsidRPr="00367D52">
        <w:rPr>
          <w:rFonts w:ascii="Calibri" w:hAnsi="Calibri" w:cs="Calibri"/>
          <w:color w:val="000000"/>
        </w:rPr>
        <w:t xml:space="preserve">, while the Franchisor manages all daily operations, </w:t>
      </w:r>
      <w:r w:rsidRPr="00367D52">
        <w:rPr>
          <w:rFonts w:ascii="Calibri" w:eastAsia="Arial" w:hAnsi="Calibri" w:cs="Calibri"/>
          <w:color w:val="000000"/>
        </w:rPr>
        <w:t>inventory designs</w:t>
      </w:r>
      <w:r w:rsidRPr="00367D52">
        <w:rPr>
          <w:rFonts w:ascii="Calibri" w:hAnsi="Calibri" w:cs="Calibri"/>
          <w:color w:val="000000"/>
        </w:rPr>
        <w:t xml:space="preserve">, staff, and marketing activities. </w:t>
      </w:r>
    </w:p>
    <w:p w14:paraId="44C423A7" w14:textId="77777777" w:rsidR="00070328" w:rsidRPr="00367D52" w:rsidRDefault="00000000" w:rsidP="000618BA">
      <w:pPr>
        <w:numPr>
          <w:ilvl w:val="0"/>
          <w:numId w:val="7"/>
        </w:numPr>
        <w:pBdr>
          <w:top w:val="nil"/>
          <w:left w:val="nil"/>
          <w:bottom w:val="nil"/>
          <w:right w:val="nil"/>
          <w:between w:val="nil"/>
        </w:pBdr>
        <w:spacing w:line="276" w:lineRule="auto"/>
        <w:ind w:left="567" w:hanging="567"/>
        <w:jc w:val="both"/>
        <w:rPr>
          <w:rFonts w:ascii="Calibri" w:hAnsi="Calibri" w:cs="Calibri"/>
          <w:color w:val="000000"/>
        </w:rPr>
      </w:pPr>
      <w:r w:rsidRPr="00367D52">
        <w:rPr>
          <w:rFonts w:ascii="Calibri" w:hAnsi="Calibri" w:cs="Calibri"/>
          <w:color w:val="000000"/>
        </w:rPr>
        <w:t>The Franchisor, based on the Franchisee’s representations, has agreed to allow the Franchisee to invest into a new franchise outlet at the location agreed to under this Agreement.</w:t>
      </w:r>
    </w:p>
    <w:p w14:paraId="3398981C" w14:textId="53545E74" w:rsidR="00070328" w:rsidRPr="00367D52" w:rsidRDefault="00000000">
      <w:pPr>
        <w:spacing w:line="276" w:lineRule="auto"/>
        <w:jc w:val="both"/>
        <w:rPr>
          <w:rFonts w:ascii="Calibri" w:hAnsi="Calibri" w:cs="Calibri"/>
          <w:b/>
        </w:rPr>
      </w:pPr>
      <w:r w:rsidRPr="00367D52">
        <w:rPr>
          <w:rFonts w:ascii="Calibri" w:hAnsi="Calibri" w:cs="Calibri"/>
          <w:b/>
        </w:rPr>
        <w:t>IN CONSIDERATION OF THE PROMISES AND COVENANTS CONTAINED HEREIN, AS WELL AS OTHER GOOD AND VALUABLE CONSIDERATION (THE RECEIPT AND SUFFICIENCY OF WHICH IS HEREBY ACKNOWLEDGED), THE PARTIES DO HEREBY AGREE AS FOLLOWS:</w:t>
      </w:r>
    </w:p>
    <w:p w14:paraId="001026DE" w14:textId="77777777" w:rsidR="00070328" w:rsidRPr="00367D52" w:rsidRDefault="00000000" w:rsidP="000618BA">
      <w:pPr>
        <w:numPr>
          <w:ilvl w:val="0"/>
          <w:numId w:val="8"/>
        </w:numPr>
        <w:pBdr>
          <w:top w:val="nil"/>
          <w:left w:val="nil"/>
          <w:bottom w:val="nil"/>
          <w:right w:val="nil"/>
          <w:between w:val="nil"/>
        </w:pBdr>
        <w:spacing w:line="276" w:lineRule="auto"/>
        <w:ind w:left="567" w:hanging="567"/>
        <w:jc w:val="both"/>
        <w:rPr>
          <w:rFonts w:ascii="Calibri" w:hAnsi="Calibri" w:cs="Calibri"/>
          <w:b/>
          <w:bCs/>
        </w:rPr>
      </w:pPr>
      <w:r w:rsidRPr="00367D52">
        <w:rPr>
          <w:rFonts w:ascii="Calibri" w:hAnsi="Calibri" w:cs="Calibri"/>
          <w:b/>
          <w:bCs/>
        </w:rPr>
        <w:t>DEFINITIONS</w:t>
      </w:r>
    </w:p>
    <w:p w14:paraId="06AFCB13" w14:textId="77777777" w:rsidR="00070328" w:rsidRPr="00367D52" w:rsidRDefault="00000000">
      <w:pPr>
        <w:ind w:left="567"/>
        <w:jc w:val="both"/>
        <w:rPr>
          <w:rFonts w:ascii="Calibri" w:hAnsi="Calibri" w:cs="Calibri"/>
        </w:rPr>
      </w:pPr>
      <w:r w:rsidRPr="00367D52">
        <w:rPr>
          <w:rFonts w:ascii="Calibri" w:hAnsi="Calibri" w:cs="Calibri"/>
        </w:rPr>
        <w:t>Definitions in this Agreement, unless the context otherwise requires, the following expressions shall have the following meanings:</w:t>
      </w:r>
    </w:p>
    <w:p w14:paraId="210E42C4" w14:textId="77777777" w:rsidR="00070328" w:rsidRPr="00367D52" w:rsidRDefault="00000000" w:rsidP="0049260A">
      <w:pPr>
        <w:numPr>
          <w:ilvl w:val="1"/>
          <w:numId w:val="8"/>
        </w:numPr>
        <w:pBdr>
          <w:top w:val="nil"/>
          <w:left w:val="nil"/>
          <w:bottom w:val="nil"/>
          <w:right w:val="nil"/>
          <w:between w:val="nil"/>
        </w:pBdr>
        <w:spacing w:after="0" w:line="276" w:lineRule="auto"/>
        <w:ind w:left="1134" w:hanging="567"/>
        <w:jc w:val="both"/>
        <w:rPr>
          <w:rFonts w:ascii="Calibri" w:hAnsi="Calibri" w:cs="Calibri"/>
          <w:color w:val="000000"/>
        </w:rPr>
      </w:pPr>
      <w:r w:rsidRPr="00367D52">
        <w:rPr>
          <w:rFonts w:ascii="Calibri" w:hAnsi="Calibri" w:cs="Calibri"/>
          <w:color w:val="000000"/>
        </w:rPr>
        <w:t>“</w:t>
      </w:r>
      <w:r w:rsidRPr="00367D52">
        <w:rPr>
          <w:rFonts w:ascii="Calibri" w:hAnsi="Calibri" w:cs="Calibri"/>
          <w:b/>
          <w:color w:val="000000"/>
        </w:rPr>
        <w:t>Accounting Period</w:t>
      </w:r>
      <w:r w:rsidRPr="00367D52">
        <w:rPr>
          <w:rFonts w:ascii="Calibri" w:hAnsi="Calibri" w:cs="Calibri"/>
          <w:color w:val="000000"/>
        </w:rPr>
        <w:t>” means each financial year commencing on 1 April and ending on 31 March of the following year, or any other period as determined by the Franchisor for the preparation of the New Franchise Business accounts in accordance with Indian tax laws.</w:t>
      </w:r>
    </w:p>
    <w:p w14:paraId="3B241670" w14:textId="77777777" w:rsidR="00070328" w:rsidRPr="00367D52" w:rsidRDefault="00000000" w:rsidP="0049260A">
      <w:pPr>
        <w:numPr>
          <w:ilvl w:val="1"/>
          <w:numId w:val="8"/>
        </w:numPr>
        <w:pBdr>
          <w:top w:val="nil"/>
          <w:left w:val="nil"/>
          <w:bottom w:val="nil"/>
          <w:right w:val="nil"/>
          <w:between w:val="nil"/>
        </w:pBdr>
        <w:spacing w:after="0"/>
        <w:ind w:left="1134" w:hanging="567"/>
        <w:jc w:val="both"/>
        <w:rPr>
          <w:rFonts w:ascii="Calibri" w:hAnsi="Calibri" w:cs="Calibri"/>
          <w:color w:val="000000"/>
        </w:rPr>
      </w:pPr>
      <w:r w:rsidRPr="00367D52">
        <w:rPr>
          <w:rFonts w:ascii="Calibri" w:hAnsi="Calibri" w:cs="Calibri"/>
          <w:color w:val="000000"/>
        </w:rPr>
        <w:lastRenderedPageBreak/>
        <w:t>“</w:t>
      </w:r>
      <w:r w:rsidRPr="00367D52">
        <w:rPr>
          <w:rFonts w:ascii="Calibri" w:hAnsi="Calibri" w:cs="Calibri"/>
          <w:b/>
          <w:color w:val="000000"/>
        </w:rPr>
        <w:t>Annual Accounts</w:t>
      </w:r>
      <w:r w:rsidRPr="00367D52">
        <w:rPr>
          <w:rFonts w:ascii="Calibri" w:hAnsi="Calibri" w:cs="Calibri"/>
          <w:color w:val="000000"/>
        </w:rPr>
        <w:t>” means the audited or certified financial statements of the New Franchise Business prepared by the Franchisor.</w:t>
      </w:r>
    </w:p>
    <w:p w14:paraId="727DA80E" w14:textId="77777777" w:rsidR="00070328" w:rsidRPr="00367D52" w:rsidRDefault="00000000" w:rsidP="0049260A">
      <w:pPr>
        <w:numPr>
          <w:ilvl w:val="1"/>
          <w:numId w:val="8"/>
        </w:numPr>
        <w:pBdr>
          <w:top w:val="nil"/>
          <w:left w:val="nil"/>
          <w:bottom w:val="nil"/>
          <w:right w:val="nil"/>
          <w:between w:val="nil"/>
        </w:pBdr>
        <w:spacing w:after="0"/>
        <w:ind w:left="1134" w:hanging="567"/>
        <w:jc w:val="both"/>
        <w:rPr>
          <w:rFonts w:ascii="Calibri" w:hAnsi="Calibri" w:cs="Calibri"/>
          <w:color w:val="000000"/>
        </w:rPr>
      </w:pPr>
      <w:r w:rsidRPr="00367D52">
        <w:rPr>
          <w:rFonts w:ascii="Calibri" w:hAnsi="Calibri" w:cs="Calibri"/>
          <w:color w:val="000000"/>
        </w:rPr>
        <w:t>“</w:t>
      </w:r>
      <w:r w:rsidRPr="00367D52">
        <w:rPr>
          <w:rFonts w:ascii="Calibri" w:hAnsi="Calibri" w:cs="Calibri"/>
          <w:b/>
          <w:color w:val="000000"/>
        </w:rPr>
        <w:t>Applicable Law</w:t>
      </w:r>
      <w:r w:rsidRPr="00367D52">
        <w:rPr>
          <w:rFonts w:ascii="Calibri" w:hAnsi="Calibri" w:cs="Calibri"/>
          <w:color w:val="000000"/>
        </w:rPr>
        <w:t>” means all applicable statutes, enactments, acts of parliament, laws, ordinances, rules, bye-laws, regulations, notifications, guidelines, policies, and orders of any Government, Statutory Authority, Tribunal, Board, or Court in India.</w:t>
      </w:r>
    </w:p>
    <w:p w14:paraId="59A50FC1" w14:textId="77777777" w:rsidR="00070328" w:rsidRPr="00367D52" w:rsidRDefault="00000000" w:rsidP="0049260A">
      <w:pPr>
        <w:numPr>
          <w:ilvl w:val="1"/>
          <w:numId w:val="8"/>
        </w:numPr>
        <w:pBdr>
          <w:top w:val="nil"/>
          <w:left w:val="nil"/>
          <w:bottom w:val="nil"/>
          <w:right w:val="nil"/>
          <w:between w:val="nil"/>
        </w:pBdr>
        <w:spacing w:after="0"/>
        <w:ind w:left="1134" w:hanging="567"/>
        <w:jc w:val="both"/>
        <w:rPr>
          <w:rFonts w:ascii="Calibri" w:hAnsi="Calibri" w:cs="Calibri"/>
          <w:color w:val="000000"/>
        </w:rPr>
      </w:pPr>
      <w:r w:rsidRPr="00367D52">
        <w:rPr>
          <w:rFonts w:ascii="Calibri" w:hAnsi="Calibri" w:cs="Calibri"/>
          <w:color w:val="000000"/>
        </w:rPr>
        <w:t>“</w:t>
      </w:r>
      <w:r w:rsidRPr="00367D52">
        <w:rPr>
          <w:rFonts w:ascii="Calibri" w:hAnsi="Calibri" w:cs="Calibri"/>
          <w:b/>
          <w:color w:val="000000"/>
        </w:rPr>
        <w:t>Approvals</w:t>
      </w:r>
      <w:r w:rsidRPr="00367D52">
        <w:rPr>
          <w:rFonts w:ascii="Calibri" w:hAnsi="Calibri" w:cs="Calibri"/>
          <w:color w:val="000000"/>
        </w:rPr>
        <w:t>” means all licences, permissions, authorisations, and consents required from any Governmental Authority (including Shop &amp; Establishment registrations, Trade Licence and GST certifications) for the operation of the New Franchise Business.</w:t>
      </w:r>
    </w:p>
    <w:p w14:paraId="2C5A43E5" w14:textId="77777777" w:rsidR="00070328" w:rsidRPr="00367D52" w:rsidRDefault="00000000" w:rsidP="0049260A">
      <w:pPr>
        <w:numPr>
          <w:ilvl w:val="1"/>
          <w:numId w:val="8"/>
        </w:numPr>
        <w:pBdr>
          <w:top w:val="nil"/>
          <w:left w:val="nil"/>
          <w:bottom w:val="nil"/>
          <w:right w:val="nil"/>
          <w:between w:val="nil"/>
        </w:pBdr>
        <w:spacing w:after="0"/>
        <w:ind w:left="1134" w:hanging="567"/>
        <w:jc w:val="both"/>
        <w:rPr>
          <w:rFonts w:ascii="Calibri" w:hAnsi="Calibri" w:cs="Calibri"/>
          <w:color w:val="000000"/>
        </w:rPr>
      </w:pPr>
      <w:r w:rsidRPr="00367D52">
        <w:rPr>
          <w:rFonts w:ascii="Calibri" w:hAnsi="Calibri" w:cs="Calibri"/>
          <w:color w:val="000000"/>
        </w:rPr>
        <w:t>“</w:t>
      </w:r>
      <w:r w:rsidRPr="00367D52">
        <w:rPr>
          <w:rFonts w:ascii="Calibri" w:hAnsi="Calibri" w:cs="Calibri"/>
          <w:b/>
          <w:color w:val="000000"/>
        </w:rPr>
        <w:t>Approved Location</w:t>
      </w:r>
      <w:r w:rsidRPr="00367D52">
        <w:rPr>
          <w:rFonts w:ascii="Calibri" w:hAnsi="Calibri" w:cs="Calibri"/>
          <w:color w:val="000000"/>
        </w:rPr>
        <w:t>” means the specific premises situated at _________, as approved in writing by the Franchisor.</w:t>
      </w:r>
    </w:p>
    <w:p w14:paraId="304A3CC6" w14:textId="6B5A5F8F" w:rsidR="00AD5623" w:rsidRPr="00367D52" w:rsidRDefault="00AD5623" w:rsidP="0049260A">
      <w:pPr>
        <w:numPr>
          <w:ilvl w:val="1"/>
          <w:numId w:val="8"/>
        </w:numPr>
        <w:pBdr>
          <w:top w:val="nil"/>
          <w:left w:val="nil"/>
          <w:bottom w:val="nil"/>
          <w:right w:val="nil"/>
          <w:between w:val="nil"/>
        </w:pBdr>
        <w:spacing w:after="0"/>
        <w:ind w:left="1134" w:hanging="567"/>
        <w:jc w:val="both"/>
        <w:rPr>
          <w:rFonts w:ascii="Calibri" w:hAnsi="Calibri" w:cs="Calibri"/>
          <w:color w:val="000000"/>
        </w:rPr>
      </w:pPr>
      <w:r w:rsidRPr="00367D52">
        <w:rPr>
          <w:rFonts w:ascii="Calibri" w:hAnsi="Calibri" w:cs="Calibri"/>
          <w:color w:val="000000"/>
        </w:rPr>
        <w:t>“</w:t>
      </w:r>
      <w:r w:rsidRPr="00367D52">
        <w:rPr>
          <w:rFonts w:ascii="Calibri" w:hAnsi="Calibri" w:cs="Calibri"/>
          <w:b/>
          <w:bCs/>
          <w:color w:val="000000"/>
        </w:rPr>
        <w:t>Authorised Suppliers</w:t>
      </w:r>
      <w:r w:rsidRPr="00367D52">
        <w:rPr>
          <w:rFonts w:ascii="Calibri" w:hAnsi="Calibri" w:cs="Calibri"/>
          <w:color w:val="000000"/>
        </w:rPr>
        <w:t xml:space="preserve">” shall have the meaning ascribed under Clause </w:t>
      </w:r>
      <w:r w:rsidRPr="00367D52">
        <w:rPr>
          <w:rFonts w:ascii="Calibri" w:hAnsi="Calibri" w:cs="Calibri"/>
          <w:color w:val="000000"/>
        </w:rPr>
        <w:fldChar w:fldCharType="begin"/>
      </w:r>
      <w:r w:rsidRPr="00367D52">
        <w:rPr>
          <w:rFonts w:ascii="Calibri" w:hAnsi="Calibri" w:cs="Calibri"/>
          <w:color w:val="000000"/>
        </w:rPr>
        <w:instrText xml:space="preserve"> REF _Ref221029229 \w \h </w:instrText>
      </w:r>
      <w:r w:rsidR="00ED549B" w:rsidRPr="00367D52">
        <w:rPr>
          <w:rFonts w:ascii="Calibri" w:hAnsi="Calibri" w:cs="Calibri"/>
          <w:color w:val="000000"/>
        </w:rPr>
        <w:instrText xml:space="preserve"> \* MERGEFORMAT </w:instrText>
      </w:r>
      <w:r w:rsidRPr="00367D52">
        <w:rPr>
          <w:rFonts w:ascii="Calibri" w:hAnsi="Calibri" w:cs="Calibri"/>
          <w:color w:val="000000"/>
        </w:rPr>
      </w:r>
      <w:r w:rsidRPr="00367D52">
        <w:rPr>
          <w:rFonts w:ascii="Calibri" w:hAnsi="Calibri" w:cs="Calibri"/>
          <w:color w:val="000000"/>
        </w:rPr>
        <w:fldChar w:fldCharType="separate"/>
      </w:r>
      <w:r w:rsidR="000618BA" w:rsidRPr="00367D52">
        <w:rPr>
          <w:rFonts w:ascii="Calibri" w:hAnsi="Calibri" w:cs="Calibri"/>
          <w:color w:val="000000"/>
        </w:rPr>
        <w:t>5.</w:t>
      </w:r>
      <w:r w:rsidR="00367D52" w:rsidRPr="00367D52">
        <w:rPr>
          <w:rFonts w:ascii="Calibri" w:hAnsi="Calibri" w:cs="Calibri"/>
          <w:color w:val="000000"/>
        </w:rPr>
        <w:t>6</w:t>
      </w:r>
      <w:r w:rsidR="000618BA" w:rsidRPr="00367D52">
        <w:rPr>
          <w:rFonts w:ascii="Calibri" w:hAnsi="Calibri" w:cs="Calibri"/>
          <w:color w:val="000000"/>
        </w:rPr>
        <w:t>.1</w:t>
      </w:r>
      <w:r w:rsidRPr="00367D52">
        <w:rPr>
          <w:rFonts w:ascii="Calibri" w:hAnsi="Calibri" w:cs="Calibri"/>
          <w:color w:val="000000"/>
        </w:rPr>
        <w:fldChar w:fldCharType="end"/>
      </w:r>
    </w:p>
    <w:p w14:paraId="1DEB676F" w14:textId="77777777" w:rsidR="00070328" w:rsidRPr="00367D52" w:rsidRDefault="00000000" w:rsidP="0049260A">
      <w:pPr>
        <w:numPr>
          <w:ilvl w:val="1"/>
          <w:numId w:val="8"/>
        </w:numPr>
        <w:pBdr>
          <w:top w:val="nil"/>
          <w:left w:val="nil"/>
          <w:bottom w:val="nil"/>
          <w:right w:val="nil"/>
          <w:between w:val="nil"/>
        </w:pBdr>
        <w:spacing w:after="0"/>
        <w:ind w:left="1134" w:hanging="567"/>
        <w:jc w:val="both"/>
        <w:rPr>
          <w:rFonts w:ascii="Calibri" w:hAnsi="Calibri" w:cs="Calibri"/>
          <w:color w:val="000000"/>
        </w:rPr>
      </w:pPr>
      <w:r w:rsidRPr="00367D52">
        <w:rPr>
          <w:rFonts w:ascii="Calibri" w:hAnsi="Calibri" w:cs="Calibri"/>
          <w:color w:val="000000"/>
        </w:rPr>
        <w:t>“</w:t>
      </w:r>
      <w:r w:rsidRPr="00367D52">
        <w:rPr>
          <w:rFonts w:ascii="Calibri" w:hAnsi="Calibri" w:cs="Calibri"/>
          <w:b/>
          <w:color w:val="000000"/>
        </w:rPr>
        <w:t>Brand</w:t>
      </w:r>
      <w:r w:rsidRPr="00367D52">
        <w:rPr>
          <w:rFonts w:ascii="Calibri" w:hAnsi="Calibri" w:cs="Calibri"/>
          <w:color w:val="000000"/>
        </w:rPr>
        <w:t xml:space="preserve">” means the trade name, reputation, and distinctive business identity associated with the Franchisor’s business, as set out under </w:t>
      </w:r>
      <w:r w:rsidRPr="00367D52">
        <w:rPr>
          <w:rFonts w:ascii="Calibri" w:hAnsi="Calibri" w:cs="Calibri"/>
          <w:b/>
          <w:bCs/>
          <w:color w:val="000000"/>
        </w:rPr>
        <w:t>Annexure-1</w:t>
      </w:r>
      <w:r w:rsidRPr="00367D52">
        <w:rPr>
          <w:rFonts w:ascii="Calibri" w:hAnsi="Calibri" w:cs="Calibri"/>
          <w:color w:val="000000"/>
        </w:rPr>
        <w:t>.</w:t>
      </w:r>
    </w:p>
    <w:p w14:paraId="6AEBCC7D" w14:textId="77777777" w:rsidR="00070328" w:rsidRPr="00367D52" w:rsidRDefault="00000000" w:rsidP="0049260A">
      <w:pPr>
        <w:numPr>
          <w:ilvl w:val="1"/>
          <w:numId w:val="8"/>
        </w:numPr>
        <w:pBdr>
          <w:top w:val="nil"/>
          <w:left w:val="nil"/>
          <w:bottom w:val="nil"/>
          <w:right w:val="nil"/>
          <w:between w:val="nil"/>
        </w:pBdr>
        <w:spacing w:after="0"/>
        <w:ind w:left="1134" w:hanging="567"/>
        <w:jc w:val="both"/>
        <w:rPr>
          <w:rFonts w:ascii="Calibri" w:hAnsi="Calibri" w:cs="Calibri"/>
          <w:color w:val="000000"/>
        </w:rPr>
      </w:pPr>
      <w:r w:rsidRPr="00367D52">
        <w:rPr>
          <w:rFonts w:ascii="Calibri" w:hAnsi="Calibri" w:cs="Calibri"/>
          <w:color w:val="000000"/>
        </w:rPr>
        <w:t>“</w:t>
      </w:r>
      <w:r w:rsidRPr="00367D52">
        <w:rPr>
          <w:rFonts w:ascii="Calibri" w:hAnsi="Calibri" w:cs="Calibri"/>
          <w:b/>
          <w:color w:val="000000"/>
        </w:rPr>
        <w:t>Business</w:t>
      </w:r>
      <w:r w:rsidRPr="00367D52">
        <w:rPr>
          <w:rFonts w:ascii="Calibri" w:hAnsi="Calibri" w:cs="Calibri"/>
          <w:color w:val="000000"/>
        </w:rPr>
        <w:t>” means the Franchisor’s business of lab-grown diamond jewellery, its design and retail sale, including online and retail outlets.</w:t>
      </w:r>
    </w:p>
    <w:p w14:paraId="7310B5F8" w14:textId="77777777" w:rsidR="00070328" w:rsidRPr="00367D52" w:rsidRDefault="00000000" w:rsidP="0049260A">
      <w:pPr>
        <w:numPr>
          <w:ilvl w:val="1"/>
          <w:numId w:val="8"/>
        </w:numPr>
        <w:pBdr>
          <w:top w:val="nil"/>
          <w:left w:val="nil"/>
          <w:bottom w:val="nil"/>
          <w:right w:val="nil"/>
          <w:between w:val="nil"/>
        </w:pBdr>
        <w:spacing w:after="0"/>
        <w:ind w:left="1134" w:hanging="567"/>
        <w:jc w:val="both"/>
        <w:rPr>
          <w:rFonts w:ascii="Calibri" w:hAnsi="Calibri" w:cs="Calibri"/>
          <w:color w:val="000000"/>
        </w:rPr>
      </w:pPr>
      <w:r w:rsidRPr="00367D52">
        <w:rPr>
          <w:rFonts w:ascii="Calibri" w:hAnsi="Calibri" w:cs="Calibri"/>
          <w:color w:val="000000"/>
        </w:rPr>
        <w:t>“</w:t>
      </w:r>
      <w:r w:rsidRPr="00367D52">
        <w:rPr>
          <w:rFonts w:ascii="Calibri" w:hAnsi="Calibri" w:cs="Calibri"/>
          <w:b/>
          <w:color w:val="000000"/>
        </w:rPr>
        <w:t>Business Day</w:t>
      </w:r>
      <w:r w:rsidRPr="00367D52">
        <w:rPr>
          <w:rFonts w:ascii="Calibri" w:hAnsi="Calibri" w:cs="Calibri"/>
          <w:color w:val="000000"/>
        </w:rPr>
        <w:t>” means a day (other than a Sunday or a public holiday) on which commercial banks are generally open for business in Bangalore, India.</w:t>
      </w:r>
    </w:p>
    <w:p w14:paraId="44BD2A22" w14:textId="77777777" w:rsidR="000433C6" w:rsidRPr="00367D52" w:rsidRDefault="000433C6" w:rsidP="000433C6">
      <w:pPr>
        <w:numPr>
          <w:ilvl w:val="1"/>
          <w:numId w:val="8"/>
        </w:numPr>
        <w:pBdr>
          <w:top w:val="nil"/>
          <w:left w:val="nil"/>
          <w:bottom w:val="nil"/>
          <w:right w:val="nil"/>
          <w:between w:val="nil"/>
        </w:pBdr>
        <w:spacing w:after="0"/>
        <w:ind w:left="1134" w:hanging="567"/>
        <w:jc w:val="both"/>
        <w:rPr>
          <w:rFonts w:ascii="Calibri" w:hAnsi="Calibri" w:cs="Calibri"/>
        </w:rPr>
      </w:pPr>
      <w:r w:rsidRPr="00367D52">
        <w:rPr>
          <w:rFonts w:ascii="Calibri" w:hAnsi="Calibri" w:cs="Calibri"/>
          <w:color w:val="000000"/>
        </w:rPr>
        <w:t>“</w:t>
      </w:r>
      <w:r w:rsidRPr="00367D52">
        <w:rPr>
          <w:rFonts w:ascii="Calibri" w:hAnsi="Calibri" w:cs="Calibri"/>
          <w:b/>
          <w:color w:val="000000"/>
        </w:rPr>
        <w:t>Capital Contribution</w:t>
      </w:r>
      <w:r w:rsidRPr="00367D52">
        <w:rPr>
          <w:rFonts w:ascii="Calibri" w:hAnsi="Calibri" w:cs="Calibri"/>
          <w:color w:val="000000"/>
        </w:rPr>
        <w:t>” means the capital expenditure borne by the Franchisee under the FOCO Model</w:t>
      </w:r>
      <w:r w:rsidRPr="00367D52">
        <w:rPr>
          <w:rFonts w:ascii="Calibri" w:eastAsia="Arial" w:hAnsi="Calibri" w:cs="Calibri"/>
        </w:rPr>
        <w:t>,</w:t>
      </w:r>
      <w:r w:rsidRPr="00367D52">
        <w:rPr>
          <w:rFonts w:ascii="Calibri" w:hAnsi="Calibri" w:cs="Calibri"/>
          <w:color w:val="000000"/>
        </w:rPr>
        <w:t xml:space="preserve"> excluding the Franchise Fees and any Renewal Fees.</w:t>
      </w:r>
    </w:p>
    <w:p w14:paraId="6321CDC6" w14:textId="344D8089" w:rsidR="00070328" w:rsidRPr="00367D52" w:rsidRDefault="00000000" w:rsidP="0049260A">
      <w:pPr>
        <w:numPr>
          <w:ilvl w:val="1"/>
          <w:numId w:val="8"/>
        </w:numPr>
        <w:pBdr>
          <w:top w:val="nil"/>
          <w:left w:val="nil"/>
          <w:bottom w:val="nil"/>
          <w:right w:val="nil"/>
          <w:between w:val="nil"/>
        </w:pBdr>
        <w:spacing w:after="0"/>
        <w:ind w:left="1134" w:hanging="567"/>
        <w:jc w:val="both"/>
        <w:rPr>
          <w:rFonts w:ascii="Calibri" w:hAnsi="Calibri" w:cs="Calibri"/>
          <w:color w:val="000000"/>
        </w:rPr>
      </w:pPr>
      <w:r w:rsidRPr="00367D52">
        <w:rPr>
          <w:rFonts w:ascii="Calibri" w:hAnsi="Calibri" w:cs="Calibri"/>
          <w:color w:val="000000"/>
        </w:rPr>
        <w:t>“</w:t>
      </w:r>
      <w:r w:rsidRPr="00367D52">
        <w:rPr>
          <w:rFonts w:ascii="Calibri" w:hAnsi="Calibri" w:cs="Calibri"/>
          <w:b/>
          <w:color w:val="000000"/>
        </w:rPr>
        <w:t>Commencement Date</w:t>
      </w:r>
      <w:r w:rsidRPr="00367D52">
        <w:rPr>
          <w:rFonts w:ascii="Calibri" w:hAnsi="Calibri" w:cs="Calibri"/>
          <w:color w:val="000000"/>
        </w:rPr>
        <w:t xml:space="preserve">” means the date on which the conditions precedents are completed in accordance with Clause </w:t>
      </w:r>
      <w:r w:rsidR="00004F8F" w:rsidRPr="00367D52">
        <w:rPr>
          <w:rFonts w:ascii="Calibri" w:hAnsi="Calibri" w:cs="Calibri"/>
        </w:rPr>
        <w:fldChar w:fldCharType="begin"/>
      </w:r>
      <w:r w:rsidR="00004F8F" w:rsidRPr="00367D52">
        <w:rPr>
          <w:rFonts w:ascii="Calibri" w:hAnsi="Calibri" w:cs="Calibri"/>
        </w:rPr>
        <w:instrText xml:space="preserve"> REF _Ref220503121 \w \h </w:instrText>
      </w:r>
      <w:r w:rsidR="00A10C15" w:rsidRPr="00367D52">
        <w:rPr>
          <w:rFonts w:ascii="Calibri" w:hAnsi="Calibri" w:cs="Calibri"/>
        </w:rPr>
        <w:instrText xml:space="preserve"> \* MERGEFORMAT </w:instrText>
      </w:r>
      <w:r w:rsidR="00004F8F" w:rsidRPr="00367D52">
        <w:rPr>
          <w:rFonts w:ascii="Calibri" w:hAnsi="Calibri" w:cs="Calibri"/>
        </w:rPr>
      </w:r>
      <w:r w:rsidR="00004F8F" w:rsidRPr="00367D52">
        <w:rPr>
          <w:rFonts w:ascii="Calibri" w:hAnsi="Calibri" w:cs="Calibri"/>
        </w:rPr>
        <w:fldChar w:fldCharType="separate"/>
      </w:r>
      <w:r w:rsidR="00BB4B5D" w:rsidRPr="00367D52">
        <w:rPr>
          <w:rFonts w:ascii="Calibri" w:hAnsi="Calibri" w:cs="Calibri"/>
        </w:rPr>
        <w:t>4</w:t>
      </w:r>
      <w:r w:rsidR="00004F8F" w:rsidRPr="00367D52">
        <w:rPr>
          <w:rFonts w:ascii="Calibri" w:hAnsi="Calibri" w:cs="Calibri"/>
        </w:rPr>
        <w:fldChar w:fldCharType="end"/>
      </w:r>
      <w:r w:rsidR="00004F8F" w:rsidRPr="00367D52">
        <w:rPr>
          <w:rFonts w:ascii="Calibri" w:hAnsi="Calibri" w:cs="Calibri"/>
        </w:rPr>
        <w:t>.</w:t>
      </w:r>
    </w:p>
    <w:p w14:paraId="22E00750" w14:textId="77777777" w:rsidR="00070328" w:rsidRPr="00367D52" w:rsidRDefault="00000000" w:rsidP="0049260A">
      <w:pPr>
        <w:numPr>
          <w:ilvl w:val="1"/>
          <w:numId w:val="8"/>
        </w:numPr>
        <w:pBdr>
          <w:top w:val="nil"/>
          <w:left w:val="nil"/>
          <w:bottom w:val="nil"/>
          <w:right w:val="nil"/>
          <w:between w:val="nil"/>
        </w:pBdr>
        <w:spacing w:after="0"/>
        <w:ind w:left="1134" w:hanging="567"/>
        <w:jc w:val="both"/>
        <w:rPr>
          <w:rFonts w:ascii="Calibri" w:hAnsi="Calibri" w:cs="Calibri"/>
        </w:rPr>
      </w:pPr>
      <w:r w:rsidRPr="00367D52">
        <w:rPr>
          <w:rFonts w:ascii="Calibri" w:hAnsi="Calibri" w:cs="Calibri"/>
          <w:color w:val="000000"/>
        </w:rPr>
        <w:t>“</w:t>
      </w:r>
      <w:r w:rsidRPr="00367D52">
        <w:rPr>
          <w:rFonts w:ascii="Calibri" w:hAnsi="Calibri" w:cs="Calibri"/>
          <w:b/>
          <w:color w:val="000000"/>
        </w:rPr>
        <w:t>Confidential Information</w:t>
      </w:r>
      <w:r w:rsidRPr="00367D52">
        <w:rPr>
          <w:rFonts w:ascii="Calibri" w:hAnsi="Calibri" w:cs="Calibri"/>
          <w:color w:val="000000"/>
        </w:rPr>
        <w:t>” means all data or information disclosed by the Franchisor to the Franchisee relating to business operations, designs, trade secrets, know-how, manuals, protocols, systems, customer databases, and marketing strategies, all intellectual property of the Franchisor, vendor lists, price lists, financial information, business strategies, and any other information designated as confidential information by the Franchisor, whether written or oral, tangible or intangible.</w:t>
      </w:r>
    </w:p>
    <w:p w14:paraId="031A45C3" w14:textId="77777777" w:rsidR="008C6D55" w:rsidRPr="00367D52" w:rsidRDefault="008C6D55" w:rsidP="00725235">
      <w:pPr>
        <w:numPr>
          <w:ilvl w:val="1"/>
          <w:numId w:val="8"/>
        </w:numPr>
        <w:pBdr>
          <w:top w:val="nil"/>
          <w:left w:val="nil"/>
          <w:bottom w:val="nil"/>
          <w:right w:val="nil"/>
          <w:between w:val="nil"/>
        </w:pBdr>
        <w:spacing w:after="0"/>
        <w:ind w:left="1134" w:hanging="567"/>
        <w:jc w:val="both"/>
        <w:rPr>
          <w:rFonts w:ascii="Calibri" w:hAnsi="Calibri" w:cs="Calibri"/>
          <w:color w:val="000000"/>
        </w:rPr>
      </w:pPr>
      <w:r w:rsidRPr="00367D52">
        <w:rPr>
          <w:rFonts w:ascii="Calibri" w:hAnsi="Calibri" w:cs="Calibri"/>
          <w:color w:val="000000"/>
        </w:rPr>
        <w:t>“</w:t>
      </w:r>
      <w:r w:rsidRPr="00367D52">
        <w:rPr>
          <w:rFonts w:ascii="Calibri" w:hAnsi="Calibri" w:cs="Calibri"/>
          <w:b/>
          <w:bCs/>
          <w:color w:val="000000"/>
        </w:rPr>
        <w:t>Fair Market Value</w:t>
      </w:r>
      <w:r w:rsidRPr="00367D52">
        <w:rPr>
          <w:rFonts w:ascii="Calibri" w:hAnsi="Calibri" w:cs="Calibri"/>
          <w:color w:val="000000"/>
        </w:rPr>
        <w:t>” (</w:t>
      </w:r>
      <w:r w:rsidRPr="00367D52">
        <w:rPr>
          <w:rFonts w:ascii="Calibri" w:hAnsi="Calibri" w:cs="Calibri"/>
          <w:b/>
          <w:bCs/>
          <w:color w:val="000000"/>
        </w:rPr>
        <w:t>FMV</w:t>
      </w:r>
      <w:r w:rsidRPr="00367D52">
        <w:rPr>
          <w:rFonts w:ascii="Calibri" w:hAnsi="Calibri" w:cs="Calibri"/>
          <w:color w:val="000000"/>
        </w:rPr>
        <w:t>) means the price that the Inventory or Assets would fetch in an open and unrestricted market between a willing buyer and a willing seller, both acting knowledgeably, prudently, and without compulsion. For the purposes of this Agreement, FMV shall be determined as follows:</w:t>
      </w:r>
    </w:p>
    <w:p w14:paraId="0D29B39E" w14:textId="672A9F57" w:rsidR="008C6D55" w:rsidRPr="00367D52" w:rsidRDefault="008C6D55" w:rsidP="00725235">
      <w:pPr>
        <w:numPr>
          <w:ilvl w:val="2"/>
          <w:numId w:val="8"/>
        </w:numPr>
        <w:pBdr>
          <w:top w:val="nil"/>
          <w:left w:val="nil"/>
          <w:bottom w:val="nil"/>
          <w:right w:val="nil"/>
          <w:between w:val="nil"/>
        </w:pBdr>
        <w:spacing w:after="0"/>
        <w:ind w:left="1985" w:hanging="851"/>
        <w:jc w:val="both"/>
        <w:rPr>
          <w:rFonts w:ascii="Calibri" w:hAnsi="Calibri" w:cs="Calibri"/>
          <w:color w:val="000000"/>
        </w:rPr>
      </w:pPr>
      <w:r w:rsidRPr="00367D52">
        <w:rPr>
          <w:rFonts w:ascii="Calibri" w:hAnsi="Calibri" w:cs="Calibri"/>
          <w:b/>
          <w:bCs/>
          <w:color w:val="000000"/>
        </w:rPr>
        <w:t>For Precious Metals</w:t>
      </w:r>
      <w:r w:rsidRPr="00367D52">
        <w:rPr>
          <w:rFonts w:ascii="Calibri" w:hAnsi="Calibri" w:cs="Calibri"/>
          <w:color w:val="000000"/>
        </w:rPr>
        <w:t>: The daily price per gram as published by the India Bullion and Jewellers Association (IBJA) or a similar recognised national trade body for the relevant purity (e.g., 22k or 24k Gold).</w:t>
      </w:r>
    </w:p>
    <w:p w14:paraId="016B9194" w14:textId="4CDE748A" w:rsidR="008C6D55" w:rsidRPr="00367D52" w:rsidRDefault="008C6D55" w:rsidP="00725235">
      <w:pPr>
        <w:numPr>
          <w:ilvl w:val="2"/>
          <w:numId w:val="8"/>
        </w:numPr>
        <w:pBdr>
          <w:top w:val="nil"/>
          <w:left w:val="nil"/>
          <w:bottom w:val="nil"/>
          <w:right w:val="nil"/>
          <w:between w:val="nil"/>
        </w:pBdr>
        <w:spacing w:after="0"/>
        <w:ind w:left="1985" w:hanging="851"/>
        <w:jc w:val="both"/>
        <w:rPr>
          <w:rFonts w:ascii="Calibri" w:hAnsi="Calibri" w:cs="Calibri"/>
          <w:color w:val="000000"/>
        </w:rPr>
      </w:pPr>
      <w:r w:rsidRPr="00367D52">
        <w:rPr>
          <w:rFonts w:ascii="Calibri" w:hAnsi="Calibri" w:cs="Calibri"/>
          <w:b/>
          <w:bCs/>
          <w:color w:val="000000"/>
        </w:rPr>
        <w:t>For Diamonds &amp; Stones</w:t>
      </w:r>
      <w:r w:rsidRPr="00367D52">
        <w:rPr>
          <w:rFonts w:ascii="Calibri" w:hAnsi="Calibri" w:cs="Calibri"/>
          <w:color w:val="000000"/>
        </w:rPr>
        <w:t>: The value derived from the prevailing Rapaport Diamond Report (or equivalent) for stones of identical grading (4Cs), as certified by a reputable laboratory (e.g., GIA, IGI).</w:t>
      </w:r>
    </w:p>
    <w:p w14:paraId="16BC81CE" w14:textId="77777777" w:rsidR="008C6D55" w:rsidRPr="00367D52" w:rsidRDefault="008C6D55" w:rsidP="00725235">
      <w:pPr>
        <w:numPr>
          <w:ilvl w:val="2"/>
          <w:numId w:val="8"/>
        </w:numPr>
        <w:pBdr>
          <w:top w:val="nil"/>
          <w:left w:val="nil"/>
          <w:bottom w:val="nil"/>
          <w:right w:val="nil"/>
          <w:between w:val="nil"/>
        </w:pBdr>
        <w:spacing w:after="0"/>
        <w:ind w:left="1985" w:hanging="851"/>
        <w:jc w:val="both"/>
        <w:rPr>
          <w:rFonts w:ascii="Calibri" w:hAnsi="Calibri" w:cs="Calibri"/>
          <w:color w:val="000000"/>
        </w:rPr>
      </w:pPr>
      <w:r w:rsidRPr="00367D52">
        <w:rPr>
          <w:rFonts w:ascii="Calibri" w:hAnsi="Calibri" w:cs="Calibri"/>
          <w:b/>
          <w:bCs/>
          <w:color w:val="000000"/>
        </w:rPr>
        <w:t>For Fixed Assets:</w:t>
      </w:r>
      <w:r w:rsidRPr="00367D52">
        <w:rPr>
          <w:rFonts w:ascii="Calibri" w:hAnsi="Calibri" w:cs="Calibri"/>
          <w:color w:val="000000"/>
        </w:rPr>
        <w:t xml:space="preserve"> The Written Down Value (WDV) as per the Franchisee’s books, or a valuation provided by a Government Registered Valuer in the event of a dispute.</w:t>
      </w:r>
    </w:p>
    <w:p w14:paraId="294FBA6B" w14:textId="77777777" w:rsidR="00543C6C" w:rsidRPr="00367D52" w:rsidRDefault="00543C6C" w:rsidP="00543C6C">
      <w:pPr>
        <w:numPr>
          <w:ilvl w:val="1"/>
          <w:numId w:val="8"/>
        </w:numPr>
        <w:pBdr>
          <w:top w:val="nil"/>
          <w:left w:val="nil"/>
          <w:bottom w:val="nil"/>
          <w:right w:val="nil"/>
          <w:between w:val="nil"/>
        </w:pBdr>
        <w:spacing w:after="0"/>
        <w:ind w:left="1134" w:hanging="567"/>
        <w:jc w:val="both"/>
        <w:rPr>
          <w:rFonts w:ascii="Calibri" w:hAnsi="Calibri" w:cs="Calibri"/>
        </w:rPr>
      </w:pPr>
      <w:r w:rsidRPr="00367D52">
        <w:rPr>
          <w:rFonts w:ascii="Calibri" w:hAnsi="Calibri" w:cs="Calibri"/>
          <w:color w:val="000000"/>
        </w:rPr>
        <w:t>“</w:t>
      </w:r>
      <w:r w:rsidRPr="00367D52">
        <w:rPr>
          <w:rFonts w:ascii="Calibri" w:eastAsia="Arial" w:hAnsi="Calibri" w:cs="Calibri"/>
          <w:b/>
          <w:bCs/>
        </w:rPr>
        <w:t>Franchisee</w:t>
      </w:r>
      <w:r w:rsidRPr="00367D52">
        <w:rPr>
          <w:rFonts w:ascii="Calibri" w:hAnsi="Calibri" w:cs="Calibri"/>
          <w:b/>
        </w:rPr>
        <w:t xml:space="preserve"> Fee</w:t>
      </w:r>
      <w:r w:rsidRPr="00367D52">
        <w:rPr>
          <w:rFonts w:ascii="Calibri" w:hAnsi="Calibri" w:cs="Calibri"/>
          <w:color w:val="000000"/>
        </w:rPr>
        <w:t>” means the non-refundable one-time payment made by the Franchisee to the Franchisor in consideration of the entry into the franchise.</w:t>
      </w:r>
    </w:p>
    <w:p w14:paraId="07854E80" w14:textId="77777777" w:rsidR="00070328" w:rsidRPr="00367D52" w:rsidRDefault="00000000" w:rsidP="0049260A">
      <w:pPr>
        <w:numPr>
          <w:ilvl w:val="1"/>
          <w:numId w:val="8"/>
        </w:numPr>
        <w:pBdr>
          <w:top w:val="nil"/>
          <w:left w:val="nil"/>
          <w:bottom w:val="nil"/>
          <w:right w:val="nil"/>
          <w:between w:val="nil"/>
        </w:pBdr>
        <w:spacing w:after="0"/>
        <w:ind w:left="1134" w:hanging="567"/>
        <w:jc w:val="both"/>
        <w:rPr>
          <w:rFonts w:ascii="Calibri" w:hAnsi="Calibri" w:cs="Calibri"/>
        </w:rPr>
      </w:pPr>
      <w:r w:rsidRPr="00367D52">
        <w:rPr>
          <w:rFonts w:ascii="Calibri" w:hAnsi="Calibri" w:cs="Calibri"/>
          <w:color w:val="000000"/>
        </w:rPr>
        <w:t>“</w:t>
      </w:r>
      <w:r w:rsidRPr="00367D52">
        <w:rPr>
          <w:rFonts w:ascii="Calibri" w:hAnsi="Calibri" w:cs="Calibri"/>
          <w:b/>
          <w:color w:val="000000"/>
        </w:rPr>
        <w:t>FOCO Model</w:t>
      </w:r>
      <w:r w:rsidRPr="00367D52">
        <w:rPr>
          <w:rFonts w:ascii="Calibri" w:hAnsi="Calibri" w:cs="Calibri"/>
          <w:color w:val="000000"/>
        </w:rPr>
        <w:t>” means the 'Franchisee-Owned, Company-Operated' business structure, where the Franchisee provides the capital investment and infrastructure, while the Franchisor retains absolute control over day-to-day operations, staffing, inventory, and marketing.</w:t>
      </w:r>
    </w:p>
    <w:p w14:paraId="20212E16" w14:textId="77777777" w:rsidR="00070328" w:rsidRPr="00367D52" w:rsidRDefault="00000000" w:rsidP="0049260A">
      <w:pPr>
        <w:numPr>
          <w:ilvl w:val="1"/>
          <w:numId w:val="8"/>
        </w:numPr>
        <w:pBdr>
          <w:top w:val="nil"/>
          <w:left w:val="nil"/>
          <w:bottom w:val="nil"/>
          <w:right w:val="nil"/>
          <w:between w:val="nil"/>
        </w:pBdr>
        <w:spacing w:after="0"/>
        <w:ind w:left="1134" w:hanging="567"/>
        <w:jc w:val="both"/>
        <w:rPr>
          <w:rFonts w:ascii="Calibri" w:hAnsi="Calibri" w:cs="Calibri"/>
        </w:rPr>
      </w:pPr>
      <w:r w:rsidRPr="00367D52">
        <w:rPr>
          <w:rFonts w:ascii="Calibri" w:hAnsi="Calibri" w:cs="Calibri"/>
          <w:color w:val="000000"/>
        </w:rPr>
        <w:lastRenderedPageBreak/>
        <w:t>“</w:t>
      </w:r>
      <w:r w:rsidRPr="00367D52">
        <w:rPr>
          <w:rFonts w:ascii="Calibri" w:hAnsi="Calibri" w:cs="Calibri"/>
          <w:b/>
          <w:color w:val="000000"/>
        </w:rPr>
        <w:t>Governmental Authority</w:t>
      </w:r>
      <w:r w:rsidRPr="00367D52">
        <w:rPr>
          <w:rFonts w:ascii="Calibri" w:hAnsi="Calibri" w:cs="Calibri"/>
          <w:color w:val="000000"/>
        </w:rPr>
        <w:t>” means any government or regulatory authority thereof, including any department, agency, court, or tribunal established by such authorities.</w:t>
      </w:r>
    </w:p>
    <w:p w14:paraId="33F1D490" w14:textId="77777777" w:rsidR="00070328" w:rsidRPr="00367D52" w:rsidRDefault="00000000" w:rsidP="0049260A">
      <w:pPr>
        <w:numPr>
          <w:ilvl w:val="1"/>
          <w:numId w:val="8"/>
        </w:numPr>
        <w:pBdr>
          <w:top w:val="nil"/>
          <w:left w:val="nil"/>
          <w:bottom w:val="nil"/>
          <w:right w:val="nil"/>
          <w:between w:val="nil"/>
        </w:pBdr>
        <w:spacing w:after="0"/>
        <w:ind w:left="1134" w:hanging="567"/>
        <w:jc w:val="both"/>
        <w:rPr>
          <w:rFonts w:ascii="Calibri" w:hAnsi="Calibri" w:cs="Calibri"/>
        </w:rPr>
      </w:pPr>
      <w:r w:rsidRPr="00367D52">
        <w:rPr>
          <w:rFonts w:ascii="Calibri" w:hAnsi="Calibri" w:cs="Calibri"/>
          <w:color w:val="000000"/>
        </w:rPr>
        <w:t>“</w:t>
      </w:r>
      <w:r w:rsidRPr="00367D52">
        <w:rPr>
          <w:rFonts w:ascii="Calibri" w:hAnsi="Calibri" w:cs="Calibri"/>
          <w:b/>
          <w:color w:val="000000"/>
        </w:rPr>
        <w:t>Gross Revenue</w:t>
      </w:r>
      <w:r w:rsidRPr="00367D52">
        <w:rPr>
          <w:rFonts w:ascii="Calibri" w:hAnsi="Calibri" w:cs="Calibri"/>
          <w:color w:val="000000"/>
        </w:rPr>
        <w:t>” or “</w:t>
      </w:r>
      <w:r w:rsidRPr="00367D52">
        <w:rPr>
          <w:rFonts w:ascii="Calibri" w:hAnsi="Calibri" w:cs="Calibri"/>
          <w:b/>
          <w:color w:val="000000"/>
        </w:rPr>
        <w:t>Gross Sales</w:t>
      </w:r>
      <w:r w:rsidRPr="00367D52">
        <w:rPr>
          <w:rFonts w:ascii="Calibri" w:hAnsi="Calibri" w:cs="Calibri"/>
          <w:color w:val="000000"/>
        </w:rPr>
        <w:t>” means the total invoice value of all goods and services sold from the New Franchise Business</w:t>
      </w:r>
      <w:r w:rsidRPr="00367D52">
        <w:rPr>
          <w:rFonts w:ascii="Calibri" w:eastAsia="Arial" w:hAnsi="Calibri" w:cs="Calibri"/>
        </w:rPr>
        <w:t>,</w:t>
      </w:r>
      <w:r w:rsidRPr="00367D52">
        <w:rPr>
          <w:rFonts w:ascii="Calibri" w:hAnsi="Calibri" w:cs="Calibri"/>
          <w:color w:val="000000"/>
        </w:rPr>
        <w:t xml:space="preserve"> but excluding Goods and Services Tax (GST) and any other government levies collected from customers.</w:t>
      </w:r>
    </w:p>
    <w:p w14:paraId="3AF9CE75" w14:textId="420DED2B" w:rsidR="0093146C" w:rsidRPr="00367D52" w:rsidRDefault="0093146C" w:rsidP="0093146C">
      <w:pPr>
        <w:numPr>
          <w:ilvl w:val="1"/>
          <w:numId w:val="8"/>
        </w:numPr>
        <w:pBdr>
          <w:top w:val="nil"/>
          <w:left w:val="nil"/>
          <w:bottom w:val="nil"/>
          <w:right w:val="nil"/>
          <w:between w:val="nil"/>
        </w:pBdr>
        <w:spacing w:after="0"/>
        <w:ind w:left="1134" w:hanging="567"/>
        <w:jc w:val="both"/>
        <w:rPr>
          <w:rFonts w:ascii="Calibri" w:hAnsi="Calibri" w:cs="Calibri"/>
        </w:rPr>
      </w:pPr>
      <w:r w:rsidRPr="00367D52">
        <w:rPr>
          <w:rFonts w:ascii="Calibri" w:hAnsi="Calibri" w:cs="Calibri"/>
          <w:color w:val="000000"/>
        </w:rPr>
        <w:t>“</w:t>
      </w:r>
      <w:r w:rsidR="006905C3" w:rsidRPr="00367D52">
        <w:rPr>
          <w:rFonts w:ascii="Calibri" w:hAnsi="Calibri" w:cs="Calibri"/>
          <w:b/>
          <w:bCs/>
        </w:rPr>
        <w:t>Guaranteed Monthly Returns</w:t>
      </w:r>
      <w:r w:rsidRPr="00367D52">
        <w:rPr>
          <w:rFonts w:ascii="Calibri" w:hAnsi="Calibri" w:cs="Calibri"/>
          <w:b/>
          <w:bCs/>
        </w:rPr>
        <w:t xml:space="preserve">” </w:t>
      </w:r>
      <w:r w:rsidR="00DC051A" w:rsidRPr="00367D52">
        <w:rPr>
          <w:rFonts w:ascii="Calibri" w:hAnsi="Calibri" w:cs="Calibri"/>
          <w:b/>
          <w:bCs/>
        </w:rPr>
        <w:t xml:space="preserve">(Minimum Grantee) </w:t>
      </w:r>
      <w:r w:rsidRPr="00367D52">
        <w:rPr>
          <w:rFonts w:ascii="Calibri" w:hAnsi="Calibri" w:cs="Calibri"/>
        </w:rPr>
        <w:t>means the guaranteed, fixed monthly financial return payable by the Franchisor to the Franchisee, irrespective of the New Business Franchise’s sales performance or operational profitability. This amount represents the baseline yield on the Franchisee's capital investment and is further detailed in Clause</w:t>
      </w:r>
      <w:r w:rsidRPr="00367D52">
        <w:rPr>
          <w:rFonts w:ascii="Calibri" w:hAnsi="Calibri" w:cs="Calibri"/>
          <w:b/>
          <w:bCs/>
        </w:rPr>
        <w:t xml:space="preserve"> </w:t>
      </w:r>
      <w:r w:rsidRPr="00367D52">
        <w:rPr>
          <w:rFonts w:ascii="Calibri" w:hAnsi="Calibri" w:cs="Calibri"/>
        </w:rPr>
        <w:fldChar w:fldCharType="begin"/>
      </w:r>
      <w:r w:rsidRPr="00367D52">
        <w:rPr>
          <w:rFonts w:ascii="Calibri" w:hAnsi="Calibri" w:cs="Calibri"/>
        </w:rPr>
        <w:instrText xml:space="preserve"> REF _Ref221029382 \w \h </w:instrText>
      </w:r>
      <w:r w:rsidR="00ED549B" w:rsidRPr="00367D52">
        <w:rPr>
          <w:rFonts w:ascii="Calibri" w:hAnsi="Calibri" w:cs="Calibri"/>
        </w:rPr>
        <w:instrText xml:space="preserve"> \* MERGEFORMAT </w:instrText>
      </w:r>
      <w:r w:rsidRPr="00367D52">
        <w:rPr>
          <w:rFonts w:ascii="Calibri" w:hAnsi="Calibri" w:cs="Calibri"/>
        </w:rPr>
      </w:r>
      <w:r w:rsidRPr="00367D52">
        <w:rPr>
          <w:rFonts w:ascii="Calibri" w:hAnsi="Calibri" w:cs="Calibri"/>
        </w:rPr>
        <w:fldChar w:fldCharType="separate"/>
      </w:r>
      <w:r w:rsidRPr="00367D52">
        <w:rPr>
          <w:rFonts w:ascii="Calibri" w:hAnsi="Calibri" w:cs="Calibri"/>
        </w:rPr>
        <w:t>6.2.1.1</w:t>
      </w:r>
      <w:r w:rsidRPr="00367D52">
        <w:rPr>
          <w:rFonts w:ascii="Calibri" w:hAnsi="Calibri" w:cs="Calibri"/>
        </w:rPr>
        <w:fldChar w:fldCharType="end"/>
      </w:r>
      <w:r w:rsidRPr="00367D52">
        <w:rPr>
          <w:rFonts w:ascii="Calibri" w:hAnsi="Calibri" w:cs="Calibri"/>
          <w:b/>
          <w:bCs/>
        </w:rPr>
        <w:t xml:space="preserve"> </w:t>
      </w:r>
      <w:r w:rsidRPr="00367D52">
        <w:rPr>
          <w:rFonts w:ascii="Calibri" w:hAnsi="Calibri" w:cs="Calibri"/>
        </w:rPr>
        <w:t>as a non-reducible obligation.</w:t>
      </w:r>
    </w:p>
    <w:p w14:paraId="5F747898" w14:textId="4C819364" w:rsidR="00070328" w:rsidRPr="00367D52" w:rsidRDefault="00000000" w:rsidP="0049260A">
      <w:pPr>
        <w:numPr>
          <w:ilvl w:val="1"/>
          <w:numId w:val="8"/>
        </w:numPr>
        <w:pBdr>
          <w:top w:val="nil"/>
          <w:left w:val="nil"/>
          <w:bottom w:val="nil"/>
          <w:right w:val="nil"/>
          <w:between w:val="nil"/>
        </w:pBdr>
        <w:spacing w:after="0"/>
        <w:ind w:left="1134" w:hanging="567"/>
        <w:jc w:val="both"/>
        <w:rPr>
          <w:rFonts w:ascii="Calibri" w:hAnsi="Calibri" w:cs="Calibri"/>
        </w:rPr>
      </w:pPr>
      <w:r w:rsidRPr="00367D52">
        <w:rPr>
          <w:rFonts w:ascii="Calibri" w:hAnsi="Calibri" w:cs="Calibri"/>
          <w:color w:val="000000"/>
        </w:rPr>
        <w:t>“</w:t>
      </w:r>
      <w:r w:rsidRPr="00367D52">
        <w:rPr>
          <w:rFonts w:ascii="Calibri" w:hAnsi="Calibri" w:cs="Calibri"/>
          <w:b/>
          <w:color w:val="000000"/>
        </w:rPr>
        <w:t>Intellectual Property</w:t>
      </w:r>
      <w:r w:rsidRPr="00367D52">
        <w:rPr>
          <w:rFonts w:ascii="Calibri" w:hAnsi="Calibri" w:cs="Calibri"/>
          <w:color w:val="000000"/>
        </w:rPr>
        <w:t>” means all registered and unregistered marks, designs, copyrights, patents and other intellectual property of the Franchisor, including any improvements or developments thereof.</w:t>
      </w:r>
    </w:p>
    <w:p w14:paraId="124348B9" w14:textId="77777777" w:rsidR="00070328" w:rsidRPr="00367D52" w:rsidRDefault="00000000">
      <w:pPr>
        <w:numPr>
          <w:ilvl w:val="1"/>
          <w:numId w:val="8"/>
        </w:numPr>
        <w:pBdr>
          <w:top w:val="nil"/>
          <w:left w:val="nil"/>
          <w:bottom w:val="nil"/>
          <w:right w:val="nil"/>
          <w:between w:val="nil"/>
        </w:pBdr>
        <w:spacing w:after="0"/>
        <w:ind w:left="1134" w:hanging="567"/>
        <w:jc w:val="both"/>
        <w:rPr>
          <w:rFonts w:ascii="Calibri" w:hAnsi="Calibri" w:cs="Calibri"/>
        </w:rPr>
      </w:pPr>
      <w:r w:rsidRPr="00367D52">
        <w:rPr>
          <w:rFonts w:ascii="Calibri" w:hAnsi="Calibri" w:cs="Calibri"/>
          <w:color w:val="000000"/>
        </w:rPr>
        <w:t>“</w:t>
      </w:r>
      <w:r w:rsidRPr="00367D52">
        <w:rPr>
          <w:rFonts w:ascii="Calibri" w:hAnsi="Calibri" w:cs="Calibri"/>
          <w:b/>
          <w:color w:val="000000"/>
        </w:rPr>
        <w:t>Intellectual Property Rights</w:t>
      </w:r>
      <w:r w:rsidRPr="00367D52">
        <w:rPr>
          <w:rFonts w:ascii="Calibri" w:hAnsi="Calibri" w:cs="Calibri"/>
          <w:color w:val="000000"/>
        </w:rPr>
        <w:t>” means all registered and unregistered rights to trade names, trademarks, patents, copyrights, designs, and the "System" (as defined herein) throughout the world.</w:t>
      </w:r>
    </w:p>
    <w:p w14:paraId="32A314A4" w14:textId="5779B1E1" w:rsidR="00885802" w:rsidRPr="00367D52" w:rsidRDefault="00885802" w:rsidP="0049260A">
      <w:pPr>
        <w:numPr>
          <w:ilvl w:val="1"/>
          <w:numId w:val="8"/>
        </w:numPr>
        <w:pBdr>
          <w:top w:val="nil"/>
          <w:left w:val="nil"/>
          <w:bottom w:val="nil"/>
          <w:right w:val="nil"/>
          <w:between w:val="nil"/>
        </w:pBdr>
        <w:spacing w:after="0"/>
        <w:ind w:left="1134" w:hanging="567"/>
        <w:jc w:val="both"/>
        <w:rPr>
          <w:rFonts w:ascii="Calibri" w:hAnsi="Calibri" w:cs="Calibri"/>
        </w:rPr>
      </w:pPr>
      <w:r w:rsidRPr="00367D52">
        <w:rPr>
          <w:rFonts w:ascii="Calibri" w:hAnsi="Calibri" w:cs="Calibri"/>
          <w:color w:val="000000"/>
        </w:rPr>
        <w:t>“</w:t>
      </w:r>
      <w:r w:rsidRPr="00367D52">
        <w:rPr>
          <w:rFonts w:ascii="Calibri" w:hAnsi="Calibri" w:cs="Calibri"/>
          <w:b/>
          <w:bCs/>
          <w:color w:val="000000"/>
        </w:rPr>
        <w:t>Inventory</w:t>
      </w:r>
      <w:r w:rsidRPr="00367D52">
        <w:rPr>
          <w:rFonts w:ascii="Calibri" w:hAnsi="Calibri" w:cs="Calibri"/>
          <w:color w:val="000000"/>
        </w:rPr>
        <w:t>” means the stock of Products purchased by the Franchisee for the purpose of retail sale by the New Franchise Business and it excludes any design rights or Intellectual Property Rights that may vest with the Products</w:t>
      </w:r>
      <w:r w:rsidR="008F45EC" w:rsidRPr="00367D52">
        <w:rPr>
          <w:rFonts w:ascii="Calibri" w:hAnsi="Calibri" w:cs="Calibri"/>
          <w:color w:val="000000"/>
        </w:rPr>
        <w:t>, as physically verified and audited in accordance with the Operating Procedures</w:t>
      </w:r>
      <w:r w:rsidRPr="00367D52">
        <w:rPr>
          <w:rFonts w:ascii="Calibri" w:hAnsi="Calibri" w:cs="Calibri"/>
          <w:color w:val="000000"/>
        </w:rPr>
        <w:t xml:space="preserve">. </w:t>
      </w:r>
    </w:p>
    <w:p w14:paraId="3269DFCD" w14:textId="76B05CB3" w:rsidR="00070328" w:rsidRPr="00367D52" w:rsidRDefault="00000000" w:rsidP="0049260A">
      <w:pPr>
        <w:numPr>
          <w:ilvl w:val="1"/>
          <w:numId w:val="8"/>
        </w:numPr>
        <w:pBdr>
          <w:top w:val="nil"/>
          <w:left w:val="nil"/>
          <w:bottom w:val="nil"/>
          <w:right w:val="nil"/>
          <w:between w:val="nil"/>
        </w:pBdr>
        <w:spacing w:after="0"/>
        <w:ind w:left="1134" w:hanging="567"/>
        <w:jc w:val="both"/>
        <w:rPr>
          <w:rFonts w:ascii="Calibri" w:hAnsi="Calibri" w:cs="Calibri"/>
        </w:rPr>
      </w:pPr>
      <w:r w:rsidRPr="00367D52">
        <w:rPr>
          <w:rFonts w:ascii="Calibri" w:hAnsi="Calibri" w:cs="Calibri"/>
          <w:color w:val="000000"/>
        </w:rPr>
        <w:t>“</w:t>
      </w:r>
      <w:r w:rsidRPr="00367D52">
        <w:rPr>
          <w:rFonts w:ascii="Calibri" w:hAnsi="Calibri" w:cs="Calibri"/>
          <w:b/>
          <w:color w:val="000000"/>
        </w:rPr>
        <w:t>Lock-In Period</w:t>
      </w:r>
      <w:r w:rsidRPr="00367D52">
        <w:rPr>
          <w:rFonts w:ascii="Calibri" w:hAnsi="Calibri" w:cs="Calibri"/>
          <w:color w:val="000000"/>
        </w:rPr>
        <w:t xml:space="preserve">” means the period </w:t>
      </w:r>
      <w:r w:rsidRPr="00367D52">
        <w:rPr>
          <w:rFonts w:ascii="Calibri" w:hAnsi="Calibri" w:cs="Calibri"/>
        </w:rPr>
        <w:t xml:space="preserve">during which the Franchisee is not </w:t>
      </w:r>
      <w:r w:rsidRPr="00367D52">
        <w:rPr>
          <w:rFonts w:ascii="Calibri" w:eastAsia="Arial" w:hAnsi="Calibri" w:cs="Calibri"/>
        </w:rPr>
        <w:t>permitted</w:t>
      </w:r>
      <w:r w:rsidRPr="00367D52">
        <w:rPr>
          <w:rFonts w:ascii="Calibri" w:hAnsi="Calibri" w:cs="Calibri"/>
        </w:rPr>
        <w:t xml:space="preserve"> to terminate this Agreement, as specified </w:t>
      </w:r>
      <w:r w:rsidRPr="00367D52">
        <w:rPr>
          <w:rFonts w:ascii="Calibri" w:eastAsia="Arial" w:hAnsi="Calibri" w:cs="Calibri"/>
        </w:rPr>
        <w:t>in</w:t>
      </w:r>
      <w:r w:rsidRPr="00367D52">
        <w:rPr>
          <w:rFonts w:ascii="Calibri" w:hAnsi="Calibri" w:cs="Calibri"/>
          <w:color w:val="000000"/>
        </w:rPr>
        <w:t xml:space="preserve"> Clause </w:t>
      </w:r>
      <w:r w:rsidR="00367D52" w:rsidRPr="00367D52">
        <w:rPr>
          <w:rFonts w:ascii="Calibri" w:hAnsi="Calibri" w:cs="Calibri"/>
        </w:rPr>
        <w:t xml:space="preserve">7.2 </w:t>
      </w:r>
    </w:p>
    <w:p w14:paraId="22BB8B46" w14:textId="6DBE6829" w:rsidR="00070328" w:rsidRPr="00367D52" w:rsidRDefault="00000000" w:rsidP="0049260A">
      <w:pPr>
        <w:numPr>
          <w:ilvl w:val="1"/>
          <w:numId w:val="8"/>
        </w:numPr>
        <w:pBdr>
          <w:top w:val="nil"/>
          <w:left w:val="nil"/>
          <w:bottom w:val="nil"/>
          <w:right w:val="nil"/>
          <w:between w:val="nil"/>
        </w:pBdr>
        <w:spacing w:after="0"/>
        <w:ind w:left="1134" w:hanging="567"/>
        <w:jc w:val="both"/>
        <w:rPr>
          <w:rFonts w:ascii="Calibri" w:hAnsi="Calibri" w:cs="Calibri"/>
        </w:rPr>
      </w:pPr>
      <w:r w:rsidRPr="00367D52">
        <w:rPr>
          <w:rFonts w:ascii="Calibri" w:hAnsi="Calibri" w:cs="Calibri"/>
          <w:color w:val="000000"/>
        </w:rPr>
        <w:t>“</w:t>
      </w:r>
      <w:r w:rsidRPr="00367D52">
        <w:rPr>
          <w:rFonts w:ascii="Calibri" w:hAnsi="Calibri" w:cs="Calibri"/>
          <w:b/>
          <w:color w:val="000000"/>
        </w:rPr>
        <w:t>Marketing Materials</w:t>
      </w:r>
      <w:r w:rsidRPr="00367D52">
        <w:rPr>
          <w:rFonts w:ascii="Calibri" w:hAnsi="Calibri" w:cs="Calibri"/>
          <w:color w:val="000000"/>
        </w:rPr>
        <w:t>” means the advertising and promotional materials, including press releases, signs, copy, concepts, brochures or other information used to advertise or market the Franchisor’s Business in any form, including physical, electronic or digital form.</w:t>
      </w:r>
    </w:p>
    <w:p w14:paraId="0FDAC111" w14:textId="141151F6" w:rsidR="00070328" w:rsidRPr="00367D52" w:rsidRDefault="00000000" w:rsidP="0049260A">
      <w:pPr>
        <w:numPr>
          <w:ilvl w:val="1"/>
          <w:numId w:val="8"/>
        </w:numPr>
        <w:pBdr>
          <w:top w:val="nil"/>
          <w:left w:val="nil"/>
          <w:bottom w:val="nil"/>
          <w:right w:val="nil"/>
          <w:between w:val="nil"/>
        </w:pBdr>
        <w:spacing w:after="0"/>
        <w:ind w:left="1134" w:hanging="567"/>
        <w:jc w:val="both"/>
        <w:rPr>
          <w:rFonts w:ascii="Calibri" w:hAnsi="Calibri" w:cs="Calibri"/>
        </w:rPr>
      </w:pPr>
      <w:r w:rsidRPr="00367D52">
        <w:rPr>
          <w:rFonts w:ascii="Calibri" w:hAnsi="Calibri" w:cs="Calibri"/>
          <w:color w:val="000000"/>
        </w:rPr>
        <w:t>“</w:t>
      </w:r>
      <w:r w:rsidRPr="00367D52">
        <w:rPr>
          <w:rFonts w:ascii="Calibri" w:hAnsi="Calibri" w:cs="Calibri"/>
          <w:b/>
          <w:color w:val="000000"/>
        </w:rPr>
        <w:t>Monthly Net Revenue</w:t>
      </w:r>
      <w:r w:rsidRPr="00367D52">
        <w:rPr>
          <w:rFonts w:ascii="Calibri" w:hAnsi="Calibri" w:cs="Calibri"/>
          <w:color w:val="000000"/>
        </w:rPr>
        <w:t>” means the Net Revenue derived for a month commencing from the 1</w:t>
      </w:r>
      <w:r w:rsidRPr="00367D52">
        <w:rPr>
          <w:rFonts w:ascii="Calibri" w:hAnsi="Calibri" w:cs="Calibri"/>
          <w:color w:val="000000"/>
          <w:vertAlign w:val="superscript"/>
        </w:rPr>
        <w:t>st</w:t>
      </w:r>
      <w:r w:rsidRPr="00367D52">
        <w:rPr>
          <w:rFonts w:ascii="Calibri" w:hAnsi="Calibri" w:cs="Calibri"/>
          <w:color w:val="000000"/>
        </w:rPr>
        <w:t xml:space="preserve"> day of the month and ending </w:t>
      </w:r>
      <w:r w:rsidRPr="00367D52">
        <w:rPr>
          <w:rFonts w:ascii="Calibri" w:eastAsia="Arial" w:hAnsi="Calibri" w:cs="Calibri"/>
        </w:rPr>
        <w:t>on</w:t>
      </w:r>
      <w:r w:rsidRPr="00367D52">
        <w:rPr>
          <w:rFonts w:ascii="Calibri" w:hAnsi="Calibri" w:cs="Calibri"/>
          <w:color w:val="000000"/>
        </w:rPr>
        <w:t xml:space="preserve"> the corresponding last day of that month. </w:t>
      </w:r>
    </w:p>
    <w:p w14:paraId="562D6B56" w14:textId="1D3526EC" w:rsidR="00070328" w:rsidRPr="00367D52" w:rsidRDefault="00000000" w:rsidP="0049260A">
      <w:pPr>
        <w:numPr>
          <w:ilvl w:val="1"/>
          <w:numId w:val="8"/>
        </w:numPr>
        <w:pBdr>
          <w:top w:val="nil"/>
          <w:left w:val="nil"/>
          <w:bottom w:val="nil"/>
          <w:right w:val="nil"/>
          <w:between w:val="nil"/>
        </w:pBdr>
        <w:spacing w:after="0"/>
        <w:ind w:left="1134" w:hanging="567"/>
        <w:jc w:val="both"/>
        <w:rPr>
          <w:rFonts w:ascii="Calibri" w:hAnsi="Calibri" w:cs="Calibri"/>
        </w:rPr>
      </w:pPr>
      <w:r w:rsidRPr="00367D52">
        <w:rPr>
          <w:rFonts w:ascii="Calibri" w:hAnsi="Calibri" w:cs="Calibri"/>
          <w:color w:val="000000"/>
        </w:rPr>
        <w:t>“</w:t>
      </w:r>
      <w:r w:rsidRPr="00367D52">
        <w:rPr>
          <w:rFonts w:ascii="Calibri" w:hAnsi="Calibri" w:cs="Calibri"/>
          <w:b/>
          <w:color w:val="000000"/>
        </w:rPr>
        <w:t>Net Revenue</w:t>
      </w:r>
      <w:r w:rsidRPr="00367D52">
        <w:rPr>
          <w:rFonts w:ascii="Calibri" w:hAnsi="Calibri" w:cs="Calibri"/>
          <w:color w:val="000000"/>
        </w:rPr>
        <w:t xml:space="preserve">” means the total income the New Franchise Business generates from sales after deducting returns, approved discounts, taxes, </w:t>
      </w:r>
      <w:r w:rsidR="00A740CD" w:rsidRPr="00367D52">
        <w:rPr>
          <w:rFonts w:ascii="Calibri" w:hAnsi="Calibri" w:cs="Calibri"/>
          <w:color w:val="000000"/>
        </w:rPr>
        <w:t>third party commissions</w:t>
      </w:r>
      <w:r w:rsidRPr="00367D52">
        <w:rPr>
          <w:rFonts w:ascii="Calibri" w:hAnsi="Calibri" w:cs="Calibri"/>
          <w:color w:val="000000"/>
        </w:rPr>
        <w:t xml:space="preserve">, and allowances from the Gross Revenue. </w:t>
      </w:r>
    </w:p>
    <w:p w14:paraId="277BAAFE" w14:textId="77777777" w:rsidR="00070328" w:rsidRPr="00367D52" w:rsidRDefault="00000000" w:rsidP="0049260A">
      <w:pPr>
        <w:numPr>
          <w:ilvl w:val="1"/>
          <w:numId w:val="8"/>
        </w:numPr>
        <w:pBdr>
          <w:top w:val="nil"/>
          <w:left w:val="nil"/>
          <w:bottom w:val="nil"/>
          <w:right w:val="nil"/>
          <w:between w:val="nil"/>
        </w:pBdr>
        <w:spacing w:after="0"/>
        <w:ind w:left="1134" w:hanging="567"/>
        <w:jc w:val="both"/>
        <w:rPr>
          <w:rFonts w:ascii="Calibri" w:hAnsi="Calibri" w:cs="Calibri"/>
        </w:rPr>
      </w:pPr>
      <w:r w:rsidRPr="00367D52">
        <w:rPr>
          <w:rFonts w:ascii="Calibri" w:hAnsi="Calibri" w:cs="Calibri"/>
          <w:color w:val="000000"/>
        </w:rPr>
        <w:t>“</w:t>
      </w:r>
      <w:r w:rsidRPr="00367D52">
        <w:rPr>
          <w:rFonts w:ascii="Calibri" w:hAnsi="Calibri" w:cs="Calibri"/>
          <w:b/>
          <w:color w:val="000000"/>
        </w:rPr>
        <w:t>New Franchise Business</w:t>
      </w:r>
      <w:r w:rsidRPr="00367D52">
        <w:rPr>
          <w:rFonts w:ascii="Calibri" w:hAnsi="Calibri" w:cs="Calibri"/>
          <w:color w:val="000000"/>
        </w:rPr>
        <w:t>” means the specific retail unit invested by the Franchisee and established and operated by the Franchisor at the Approved Location under the Franchisor’s Brand.</w:t>
      </w:r>
    </w:p>
    <w:p w14:paraId="4E5BA990" w14:textId="77777777" w:rsidR="00070328" w:rsidRPr="00367D52" w:rsidRDefault="00000000" w:rsidP="0049260A">
      <w:pPr>
        <w:numPr>
          <w:ilvl w:val="1"/>
          <w:numId w:val="8"/>
        </w:numPr>
        <w:pBdr>
          <w:top w:val="nil"/>
          <w:left w:val="nil"/>
          <w:bottom w:val="nil"/>
          <w:right w:val="nil"/>
          <w:between w:val="nil"/>
        </w:pBdr>
        <w:spacing w:after="0"/>
        <w:ind w:left="1134" w:hanging="567"/>
        <w:jc w:val="both"/>
        <w:rPr>
          <w:rFonts w:ascii="Calibri" w:hAnsi="Calibri" w:cs="Calibri"/>
        </w:rPr>
      </w:pPr>
      <w:r w:rsidRPr="00367D52">
        <w:rPr>
          <w:rFonts w:ascii="Calibri" w:hAnsi="Calibri" w:cs="Calibri"/>
          <w:color w:val="000000"/>
        </w:rPr>
        <w:t>“</w:t>
      </w:r>
      <w:r w:rsidRPr="00367D52">
        <w:rPr>
          <w:rFonts w:ascii="Calibri" w:hAnsi="Calibri" w:cs="Calibri"/>
          <w:b/>
          <w:color w:val="000000"/>
        </w:rPr>
        <w:t>Operating Procedures</w:t>
      </w:r>
      <w:r w:rsidRPr="00367D52">
        <w:rPr>
          <w:rFonts w:ascii="Calibri" w:hAnsi="Calibri" w:cs="Calibri"/>
          <w:color w:val="000000"/>
        </w:rPr>
        <w:t>” means the standard operating manuals and quality control protocols issued and updated by the Franchisor from time to time.</w:t>
      </w:r>
    </w:p>
    <w:p w14:paraId="2D84EA9B" w14:textId="77777777" w:rsidR="00070328" w:rsidRPr="00367D52" w:rsidRDefault="00000000" w:rsidP="0049260A">
      <w:pPr>
        <w:numPr>
          <w:ilvl w:val="1"/>
          <w:numId w:val="8"/>
        </w:numPr>
        <w:pBdr>
          <w:top w:val="nil"/>
          <w:left w:val="nil"/>
          <w:bottom w:val="nil"/>
          <w:right w:val="nil"/>
          <w:between w:val="nil"/>
        </w:pBdr>
        <w:spacing w:after="0"/>
        <w:ind w:left="1134" w:hanging="567"/>
        <w:jc w:val="both"/>
        <w:rPr>
          <w:rFonts w:ascii="Calibri" w:hAnsi="Calibri" w:cs="Calibri"/>
        </w:rPr>
      </w:pPr>
      <w:r w:rsidRPr="00367D52">
        <w:rPr>
          <w:rFonts w:ascii="Calibri" w:hAnsi="Calibri" w:cs="Calibri"/>
          <w:color w:val="000000"/>
        </w:rPr>
        <w:t>“</w:t>
      </w:r>
      <w:r w:rsidRPr="00367D52">
        <w:rPr>
          <w:rFonts w:ascii="Calibri" w:hAnsi="Calibri" w:cs="Calibri"/>
          <w:b/>
          <w:color w:val="000000"/>
        </w:rPr>
        <w:t>Opening Date</w:t>
      </w:r>
      <w:r w:rsidRPr="00367D52">
        <w:rPr>
          <w:rFonts w:ascii="Calibri" w:hAnsi="Calibri" w:cs="Calibri"/>
          <w:color w:val="000000"/>
        </w:rPr>
        <w:t>” means the date agreed upon by the Parties for the commencement of retail operations, following the completion of the physical setup to the Franchisor's satisfaction.</w:t>
      </w:r>
    </w:p>
    <w:p w14:paraId="5F29085C" w14:textId="1B22EEA6" w:rsidR="00070328" w:rsidRPr="00367D52" w:rsidRDefault="00000000" w:rsidP="0049260A">
      <w:pPr>
        <w:numPr>
          <w:ilvl w:val="1"/>
          <w:numId w:val="8"/>
        </w:numPr>
        <w:pBdr>
          <w:top w:val="nil"/>
          <w:left w:val="nil"/>
          <w:bottom w:val="nil"/>
          <w:right w:val="nil"/>
          <w:between w:val="nil"/>
        </w:pBdr>
        <w:spacing w:after="0"/>
        <w:ind w:left="1134" w:hanging="567"/>
        <w:jc w:val="both"/>
        <w:rPr>
          <w:rFonts w:ascii="Calibri" w:hAnsi="Calibri" w:cs="Calibri"/>
        </w:rPr>
      </w:pPr>
      <w:r w:rsidRPr="00367D52">
        <w:rPr>
          <w:rFonts w:ascii="Calibri" w:hAnsi="Calibri" w:cs="Calibri"/>
          <w:color w:val="000000"/>
        </w:rPr>
        <w:t>“</w:t>
      </w:r>
      <w:r w:rsidRPr="00367D52">
        <w:rPr>
          <w:rFonts w:ascii="Calibri" w:hAnsi="Calibri" w:cs="Calibri"/>
          <w:b/>
          <w:color w:val="000000"/>
        </w:rPr>
        <w:t>Person</w:t>
      </w:r>
      <w:r w:rsidRPr="00367D52">
        <w:rPr>
          <w:rFonts w:ascii="Calibri" w:hAnsi="Calibri" w:cs="Calibri"/>
          <w:color w:val="000000"/>
        </w:rPr>
        <w:t xml:space="preserve">” means any natural person, firm, company, LLP, partnership, association or other entity (whether or not having a separate legal </w:t>
      </w:r>
      <w:r w:rsidR="0050062C" w:rsidRPr="00367D52">
        <w:rPr>
          <w:rFonts w:ascii="Calibri" w:hAnsi="Calibri" w:cs="Calibri"/>
          <w:color w:val="000000"/>
        </w:rPr>
        <w:t>personality</w:t>
      </w:r>
      <w:r w:rsidRPr="00367D52">
        <w:rPr>
          <w:rFonts w:ascii="Calibri" w:hAnsi="Calibri" w:cs="Calibri"/>
          <w:color w:val="000000"/>
        </w:rPr>
        <w:t>).</w:t>
      </w:r>
    </w:p>
    <w:p w14:paraId="44329946" w14:textId="03BE641B" w:rsidR="00070328" w:rsidRPr="00367D52" w:rsidRDefault="00000000" w:rsidP="0049260A">
      <w:pPr>
        <w:numPr>
          <w:ilvl w:val="1"/>
          <w:numId w:val="8"/>
        </w:numPr>
        <w:pBdr>
          <w:top w:val="nil"/>
          <w:left w:val="nil"/>
          <w:bottom w:val="nil"/>
          <w:right w:val="nil"/>
          <w:between w:val="nil"/>
        </w:pBdr>
        <w:spacing w:after="0"/>
        <w:ind w:left="1134" w:hanging="567"/>
        <w:jc w:val="both"/>
        <w:rPr>
          <w:rFonts w:ascii="Calibri" w:hAnsi="Calibri" w:cs="Calibri"/>
        </w:rPr>
      </w:pPr>
      <w:r w:rsidRPr="00367D52">
        <w:rPr>
          <w:rFonts w:ascii="Calibri" w:hAnsi="Calibri" w:cs="Calibri"/>
          <w:color w:val="000000"/>
        </w:rPr>
        <w:t>“</w:t>
      </w:r>
      <w:r w:rsidRPr="00367D52">
        <w:rPr>
          <w:rFonts w:ascii="Calibri" w:hAnsi="Calibri" w:cs="Calibri"/>
          <w:b/>
          <w:color w:val="000000"/>
        </w:rPr>
        <w:t>Products</w:t>
      </w:r>
      <w:r w:rsidRPr="00367D52">
        <w:rPr>
          <w:rFonts w:ascii="Calibri" w:hAnsi="Calibri" w:cs="Calibri"/>
          <w:color w:val="000000"/>
        </w:rPr>
        <w:t>” means lab-grown diamond jewellery, loose stones,</w:t>
      </w:r>
      <w:r w:rsidRPr="00367D52">
        <w:rPr>
          <w:rFonts w:ascii="Calibri" w:hAnsi="Calibri" w:cs="Calibri"/>
        </w:rPr>
        <w:t xml:space="preserve"> </w:t>
      </w:r>
      <w:r w:rsidR="00543C6C" w:rsidRPr="00367D52">
        <w:rPr>
          <w:rFonts w:ascii="Calibri" w:eastAsia="Arial" w:hAnsi="Calibri" w:cs="Calibri"/>
        </w:rPr>
        <w:t>gold &amp; platinum jewellery</w:t>
      </w:r>
      <w:r w:rsidR="00543C6C" w:rsidRPr="00367D52">
        <w:rPr>
          <w:rFonts w:ascii="Calibri" w:eastAsia="Arial" w:hAnsi="Calibri" w:cs="Calibri"/>
          <w:color w:val="000000"/>
        </w:rPr>
        <w:t xml:space="preserve"> </w:t>
      </w:r>
      <w:r w:rsidRPr="00367D52">
        <w:rPr>
          <w:rFonts w:ascii="Calibri" w:eastAsia="Arial" w:hAnsi="Calibri" w:cs="Calibri"/>
          <w:color w:val="000000"/>
        </w:rPr>
        <w:t>and any other form of j</w:t>
      </w:r>
      <w:r w:rsidRPr="00367D52">
        <w:rPr>
          <w:rFonts w:ascii="Calibri" w:eastAsia="Arial" w:hAnsi="Calibri" w:cs="Calibri"/>
        </w:rPr>
        <w:t>ewellery</w:t>
      </w:r>
      <w:r w:rsidRPr="00367D52">
        <w:rPr>
          <w:rFonts w:ascii="Calibri" w:hAnsi="Calibri" w:cs="Calibri"/>
        </w:rPr>
        <w:t xml:space="preserve"> </w:t>
      </w:r>
      <w:r w:rsidRPr="00367D52">
        <w:rPr>
          <w:rFonts w:ascii="Calibri" w:hAnsi="Calibri" w:cs="Calibri"/>
          <w:color w:val="000000"/>
        </w:rPr>
        <w:t>sold by the Franchisor through the New Franchise Business, including any new product lines introduced by the Franchisor.</w:t>
      </w:r>
    </w:p>
    <w:p w14:paraId="642EE2D3" w14:textId="77777777" w:rsidR="00070328" w:rsidRPr="00367D52" w:rsidRDefault="00000000" w:rsidP="0049260A">
      <w:pPr>
        <w:numPr>
          <w:ilvl w:val="1"/>
          <w:numId w:val="8"/>
        </w:numPr>
        <w:pBdr>
          <w:top w:val="nil"/>
          <w:left w:val="nil"/>
          <w:bottom w:val="nil"/>
          <w:right w:val="nil"/>
          <w:between w:val="nil"/>
        </w:pBdr>
        <w:spacing w:after="0"/>
        <w:ind w:left="1134" w:hanging="567"/>
        <w:jc w:val="both"/>
        <w:rPr>
          <w:rFonts w:ascii="Calibri" w:hAnsi="Calibri" w:cs="Calibri"/>
        </w:rPr>
      </w:pPr>
      <w:r w:rsidRPr="00367D52">
        <w:rPr>
          <w:rFonts w:ascii="Calibri" w:hAnsi="Calibri" w:cs="Calibri"/>
          <w:color w:val="000000"/>
        </w:rPr>
        <w:t>“</w:t>
      </w:r>
      <w:r w:rsidRPr="00367D52">
        <w:rPr>
          <w:rFonts w:ascii="Calibri" w:hAnsi="Calibri" w:cs="Calibri"/>
          <w:b/>
          <w:color w:val="000000"/>
        </w:rPr>
        <w:t>Proprietary Marks</w:t>
      </w:r>
      <w:r w:rsidRPr="00367D52">
        <w:rPr>
          <w:rFonts w:ascii="Calibri" w:hAnsi="Calibri" w:cs="Calibri"/>
          <w:color w:val="000000"/>
        </w:rPr>
        <w:t>” means the trademarks, trade names, and logos specifically listed in Annexure-1.</w:t>
      </w:r>
    </w:p>
    <w:p w14:paraId="7CEDE1D3" w14:textId="262A11A6" w:rsidR="00070328" w:rsidRPr="00367D52" w:rsidRDefault="00000000" w:rsidP="0049260A">
      <w:pPr>
        <w:numPr>
          <w:ilvl w:val="1"/>
          <w:numId w:val="8"/>
        </w:numPr>
        <w:pBdr>
          <w:top w:val="nil"/>
          <w:left w:val="nil"/>
          <w:bottom w:val="nil"/>
          <w:right w:val="nil"/>
          <w:between w:val="nil"/>
        </w:pBdr>
        <w:spacing w:after="0"/>
        <w:ind w:left="1134" w:hanging="567"/>
        <w:jc w:val="both"/>
        <w:rPr>
          <w:rFonts w:ascii="Calibri" w:hAnsi="Calibri" w:cs="Calibri"/>
          <w:color w:val="000000"/>
        </w:rPr>
      </w:pPr>
      <w:r w:rsidRPr="00367D52">
        <w:rPr>
          <w:rFonts w:ascii="Calibri" w:hAnsi="Calibri" w:cs="Calibri"/>
          <w:color w:val="000000"/>
        </w:rPr>
        <w:lastRenderedPageBreak/>
        <w:t>“</w:t>
      </w:r>
      <w:r w:rsidRPr="00367D52">
        <w:rPr>
          <w:rFonts w:ascii="Calibri" w:hAnsi="Calibri" w:cs="Calibri"/>
          <w:b/>
          <w:color w:val="000000"/>
        </w:rPr>
        <w:t>Renewal Fee</w:t>
      </w:r>
      <w:r w:rsidRPr="00367D52">
        <w:rPr>
          <w:rFonts w:ascii="Calibri" w:hAnsi="Calibri" w:cs="Calibri"/>
          <w:color w:val="000000"/>
        </w:rPr>
        <w:t xml:space="preserve">” refers to the payment to be made by the Franchisee to the </w:t>
      </w:r>
      <w:r w:rsidR="00722D0B" w:rsidRPr="00367D52">
        <w:rPr>
          <w:rFonts w:ascii="Calibri" w:hAnsi="Calibri" w:cs="Calibri"/>
          <w:color w:val="000000"/>
        </w:rPr>
        <w:t xml:space="preserve">Franchisor </w:t>
      </w:r>
      <w:r w:rsidRPr="00367D52">
        <w:rPr>
          <w:rFonts w:ascii="Calibri" w:hAnsi="Calibri" w:cs="Calibri"/>
          <w:color w:val="000000"/>
        </w:rPr>
        <w:t xml:space="preserve">towards renewal of the Agreement beyond the term mentioned </w:t>
      </w:r>
      <w:r w:rsidRPr="00367D52">
        <w:rPr>
          <w:rFonts w:ascii="Calibri" w:eastAsia="Arial" w:hAnsi="Calibri" w:cs="Calibri"/>
          <w:color w:val="000000"/>
        </w:rPr>
        <w:t>here under</w:t>
      </w:r>
      <w:r w:rsidRPr="00367D52">
        <w:rPr>
          <w:rFonts w:ascii="Calibri" w:hAnsi="Calibri" w:cs="Calibri"/>
          <w:color w:val="000000"/>
        </w:rPr>
        <w:t xml:space="preserve"> as per the prescribed rate or amount as mentioned hereunder.</w:t>
      </w:r>
    </w:p>
    <w:p w14:paraId="7DAD3F2F" w14:textId="1C26023B" w:rsidR="00F3224B" w:rsidRPr="00367D52" w:rsidRDefault="00F3224B" w:rsidP="00F3224B">
      <w:pPr>
        <w:numPr>
          <w:ilvl w:val="1"/>
          <w:numId w:val="8"/>
        </w:numPr>
        <w:pBdr>
          <w:top w:val="nil"/>
          <w:left w:val="nil"/>
          <w:bottom w:val="nil"/>
          <w:right w:val="nil"/>
          <w:between w:val="nil"/>
        </w:pBdr>
        <w:spacing w:after="0"/>
        <w:ind w:left="1134" w:hanging="567"/>
        <w:jc w:val="both"/>
        <w:rPr>
          <w:rFonts w:ascii="Calibri" w:hAnsi="Calibri" w:cs="Calibri"/>
          <w:color w:val="000000"/>
        </w:rPr>
      </w:pPr>
      <w:r w:rsidRPr="00367D52">
        <w:rPr>
          <w:rFonts w:ascii="Calibri" w:hAnsi="Calibri" w:cs="Calibri"/>
          <w:b/>
          <w:bCs/>
          <w:color w:val="000000"/>
        </w:rPr>
        <w:t>“Revenue Linked Payout”</w:t>
      </w:r>
      <w:r w:rsidRPr="00367D52">
        <w:rPr>
          <w:rFonts w:ascii="Calibri" w:hAnsi="Calibri" w:cs="Calibri"/>
          <w:color w:val="000000"/>
        </w:rPr>
        <w:t xml:space="preserve"> means the share of revenue payable to the Franchisee under Clause </w:t>
      </w:r>
      <w:r w:rsidRPr="00367D52">
        <w:rPr>
          <w:rFonts w:ascii="Calibri" w:hAnsi="Calibri" w:cs="Calibri"/>
          <w:color w:val="000000"/>
        </w:rPr>
        <w:fldChar w:fldCharType="begin"/>
      </w:r>
      <w:r w:rsidRPr="00367D52">
        <w:rPr>
          <w:rFonts w:ascii="Calibri" w:hAnsi="Calibri" w:cs="Calibri"/>
          <w:color w:val="000000"/>
        </w:rPr>
        <w:instrText xml:space="preserve"> REF _Ref221029621 \w \h </w:instrText>
      </w:r>
      <w:r w:rsidR="00ED549B" w:rsidRPr="00367D52">
        <w:rPr>
          <w:rFonts w:ascii="Calibri" w:hAnsi="Calibri" w:cs="Calibri"/>
          <w:color w:val="000000"/>
        </w:rPr>
        <w:instrText xml:space="preserve"> \* MERGEFORMAT </w:instrText>
      </w:r>
      <w:r w:rsidRPr="00367D52">
        <w:rPr>
          <w:rFonts w:ascii="Calibri" w:hAnsi="Calibri" w:cs="Calibri"/>
          <w:color w:val="000000"/>
        </w:rPr>
      </w:r>
      <w:r w:rsidRPr="00367D52">
        <w:rPr>
          <w:rFonts w:ascii="Calibri" w:hAnsi="Calibri" w:cs="Calibri"/>
          <w:color w:val="000000"/>
        </w:rPr>
        <w:fldChar w:fldCharType="separate"/>
      </w:r>
      <w:r w:rsidRPr="00367D52">
        <w:rPr>
          <w:rFonts w:ascii="Calibri" w:hAnsi="Calibri" w:cs="Calibri"/>
          <w:color w:val="000000"/>
        </w:rPr>
        <w:t>6.2.1.2</w:t>
      </w:r>
      <w:r w:rsidRPr="00367D52">
        <w:rPr>
          <w:rFonts w:ascii="Calibri" w:hAnsi="Calibri" w:cs="Calibri"/>
          <w:color w:val="000000"/>
        </w:rPr>
        <w:fldChar w:fldCharType="end"/>
      </w:r>
      <w:r w:rsidR="00F4385A" w:rsidRPr="00367D52">
        <w:rPr>
          <w:rFonts w:ascii="Calibri" w:hAnsi="Calibri" w:cs="Calibri"/>
          <w:color w:val="000000"/>
        </w:rPr>
        <w:t>.</w:t>
      </w:r>
    </w:p>
    <w:p w14:paraId="4CFD4779" w14:textId="77777777" w:rsidR="00070328" w:rsidRPr="00367D52" w:rsidRDefault="00000000" w:rsidP="0049260A">
      <w:pPr>
        <w:numPr>
          <w:ilvl w:val="1"/>
          <w:numId w:val="8"/>
        </w:numPr>
        <w:pBdr>
          <w:top w:val="nil"/>
          <w:left w:val="nil"/>
          <w:bottom w:val="nil"/>
          <w:right w:val="nil"/>
          <w:between w:val="nil"/>
        </w:pBdr>
        <w:spacing w:after="0"/>
        <w:ind w:left="1134" w:hanging="567"/>
        <w:jc w:val="both"/>
        <w:rPr>
          <w:rFonts w:ascii="Calibri" w:hAnsi="Calibri" w:cs="Calibri"/>
        </w:rPr>
      </w:pPr>
      <w:r w:rsidRPr="00367D52">
        <w:rPr>
          <w:rFonts w:ascii="Calibri" w:hAnsi="Calibri" w:cs="Calibri"/>
          <w:color w:val="000000"/>
        </w:rPr>
        <w:t>“</w:t>
      </w:r>
      <w:r w:rsidRPr="00367D52">
        <w:rPr>
          <w:rFonts w:ascii="Calibri" w:hAnsi="Calibri" w:cs="Calibri"/>
          <w:b/>
          <w:color w:val="000000"/>
        </w:rPr>
        <w:t>Rupees</w:t>
      </w:r>
      <w:r w:rsidRPr="00367D52">
        <w:rPr>
          <w:rFonts w:ascii="Calibri" w:hAnsi="Calibri" w:cs="Calibri"/>
          <w:color w:val="000000"/>
        </w:rPr>
        <w:t>” or “</w:t>
      </w:r>
      <w:r w:rsidRPr="00367D52">
        <w:rPr>
          <w:rFonts w:ascii="Calibri" w:hAnsi="Calibri" w:cs="Calibri"/>
          <w:b/>
          <w:color w:val="000000"/>
        </w:rPr>
        <w:t>Rs</w:t>
      </w:r>
      <w:r w:rsidRPr="00367D52">
        <w:rPr>
          <w:rFonts w:ascii="Calibri" w:hAnsi="Calibri" w:cs="Calibri"/>
          <w:color w:val="000000"/>
        </w:rPr>
        <w:t>.” means the Indian Rupee, the lawful currency of the Republic of India.</w:t>
      </w:r>
    </w:p>
    <w:p w14:paraId="2BABD57C" w14:textId="36F3E1C0" w:rsidR="00070328" w:rsidRPr="00367D52" w:rsidRDefault="00000000" w:rsidP="0049260A">
      <w:pPr>
        <w:numPr>
          <w:ilvl w:val="1"/>
          <w:numId w:val="8"/>
        </w:numPr>
        <w:pBdr>
          <w:top w:val="nil"/>
          <w:left w:val="nil"/>
          <w:bottom w:val="nil"/>
          <w:right w:val="nil"/>
          <w:between w:val="nil"/>
        </w:pBdr>
        <w:spacing w:after="0"/>
        <w:ind w:left="1134" w:hanging="567"/>
        <w:jc w:val="both"/>
        <w:rPr>
          <w:rFonts w:ascii="Calibri" w:hAnsi="Calibri" w:cs="Calibri"/>
        </w:rPr>
      </w:pPr>
      <w:r w:rsidRPr="00367D52">
        <w:rPr>
          <w:rFonts w:ascii="Calibri" w:hAnsi="Calibri" w:cs="Calibri"/>
          <w:color w:val="000000"/>
        </w:rPr>
        <w:t>“</w:t>
      </w:r>
      <w:r w:rsidRPr="00367D52">
        <w:rPr>
          <w:rFonts w:ascii="Calibri" w:hAnsi="Calibri" w:cs="Calibri"/>
          <w:b/>
          <w:color w:val="000000"/>
        </w:rPr>
        <w:t>Statement of Work</w:t>
      </w:r>
      <w:r w:rsidRPr="00367D52">
        <w:rPr>
          <w:rFonts w:ascii="Calibri" w:hAnsi="Calibri" w:cs="Calibri"/>
          <w:color w:val="000000"/>
        </w:rPr>
        <w:t xml:space="preserve">” </w:t>
      </w:r>
      <w:r w:rsidR="00722D0B" w:rsidRPr="00367D52">
        <w:rPr>
          <w:rFonts w:ascii="Calibri" w:hAnsi="Calibri" w:cs="Calibri"/>
          <w:color w:val="000000"/>
        </w:rPr>
        <w:t xml:space="preserve">(SOW) </w:t>
      </w:r>
      <w:r w:rsidRPr="00367D52">
        <w:rPr>
          <w:rFonts w:ascii="Calibri" w:hAnsi="Calibri" w:cs="Calibri"/>
          <w:color w:val="000000"/>
        </w:rPr>
        <w:t xml:space="preserve">means the document under which the specific terms related to operations, payments and milestones are laid out and mutually agreed and signed by the Parties. In the event of a conflict between the terms of this Agreement and the Statement of Work, the </w:t>
      </w:r>
      <w:r w:rsidR="00722D0B" w:rsidRPr="00367D52">
        <w:rPr>
          <w:rFonts w:ascii="Calibri" w:hAnsi="Calibri" w:cs="Calibri"/>
          <w:color w:val="000000"/>
        </w:rPr>
        <w:t>Agreement</w:t>
      </w:r>
      <w:r w:rsidRPr="00367D52">
        <w:rPr>
          <w:rFonts w:ascii="Calibri" w:hAnsi="Calibri" w:cs="Calibri"/>
          <w:color w:val="000000"/>
        </w:rPr>
        <w:t xml:space="preserve"> shall supersede</w:t>
      </w:r>
      <w:r w:rsidR="00722D0B" w:rsidRPr="00367D52">
        <w:rPr>
          <w:rFonts w:ascii="Calibri" w:hAnsi="Calibri" w:cs="Calibri"/>
          <w:color w:val="000000"/>
        </w:rPr>
        <w:t xml:space="preserve">, unless </w:t>
      </w:r>
      <w:r w:rsidR="00571E07" w:rsidRPr="00367D52">
        <w:rPr>
          <w:rFonts w:ascii="Calibri" w:hAnsi="Calibri" w:cs="Calibri"/>
          <w:color w:val="000000"/>
        </w:rPr>
        <w:t xml:space="preserve">expressly stated </w:t>
      </w:r>
      <w:r w:rsidR="00722D0B" w:rsidRPr="00367D52">
        <w:rPr>
          <w:rFonts w:ascii="Calibri" w:hAnsi="Calibri" w:cs="Calibri"/>
          <w:color w:val="000000"/>
        </w:rPr>
        <w:t>otherwise in the SOW</w:t>
      </w:r>
      <w:r w:rsidRPr="00367D52">
        <w:rPr>
          <w:rFonts w:ascii="Calibri" w:hAnsi="Calibri" w:cs="Calibri"/>
          <w:color w:val="000000"/>
        </w:rPr>
        <w:t>.</w:t>
      </w:r>
    </w:p>
    <w:p w14:paraId="7A29B86E" w14:textId="4528516D" w:rsidR="00070328" w:rsidRPr="00367D52" w:rsidRDefault="00000000">
      <w:pPr>
        <w:numPr>
          <w:ilvl w:val="1"/>
          <w:numId w:val="8"/>
        </w:numPr>
        <w:pBdr>
          <w:top w:val="nil"/>
          <w:left w:val="nil"/>
          <w:bottom w:val="nil"/>
          <w:right w:val="nil"/>
          <w:between w:val="nil"/>
        </w:pBdr>
        <w:spacing w:after="0"/>
        <w:ind w:left="1134" w:hanging="567"/>
        <w:jc w:val="both"/>
        <w:rPr>
          <w:rFonts w:ascii="Calibri" w:hAnsi="Calibri" w:cs="Calibri"/>
        </w:rPr>
      </w:pPr>
      <w:r w:rsidRPr="00367D52">
        <w:rPr>
          <w:rFonts w:ascii="Calibri" w:hAnsi="Calibri" w:cs="Calibri"/>
          <w:color w:val="000000"/>
        </w:rPr>
        <w:t>“</w:t>
      </w:r>
      <w:r w:rsidRPr="00367D52">
        <w:rPr>
          <w:rFonts w:ascii="Calibri" w:hAnsi="Calibri" w:cs="Calibri"/>
          <w:b/>
          <w:color w:val="000000"/>
        </w:rPr>
        <w:t>System</w:t>
      </w:r>
      <w:r w:rsidRPr="00367D52">
        <w:rPr>
          <w:rFonts w:ascii="Calibri" w:hAnsi="Calibri" w:cs="Calibri"/>
          <w:color w:val="000000"/>
        </w:rPr>
        <w:t xml:space="preserve">” means the </w:t>
      </w:r>
      <w:r w:rsidR="00C04B68" w:rsidRPr="00367D52">
        <w:rPr>
          <w:rFonts w:ascii="Calibri" w:hAnsi="Calibri" w:cs="Calibri"/>
          <w:color w:val="000000"/>
        </w:rPr>
        <w:t xml:space="preserve">proprietary business format and "know-how" for operating a premium lab-grown diamond retail business </w:t>
      </w:r>
      <w:r w:rsidRPr="00367D52">
        <w:rPr>
          <w:rFonts w:ascii="Calibri" w:hAnsi="Calibri" w:cs="Calibri"/>
          <w:color w:val="000000"/>
        </w:rPr>
        <w:t xml:space="preserve">developed by the Franchisor for operating a high-quality jewellery retail business, including interior designs, </w:t>
      </w:r>
      <w:r w:rsidR="009D5B05" w:rsidRPr="00367D52">
        <w:rPr>
          <w:rFonts w:ascii="Calibri" w:hAnsi="Calibri" w:cs="Calibri"/>
          <w:color w:val="000000"/>
        </w:rPr>
        <w:t xml:space="preserve">trade dress, </w:t>
      </w:r>
      <w:r w:rsidRPr="00367D52">
        <w:rPr>
          <w:rFonts w:ascii="Calibri" w:hAnsi="Calibri" w:cs="Calibri"/>
          <w:color w:val="000000"/>
        </w:rPr>
        <w:t>inventory software,</w:t>
      </w:r>
      <w:r w:rsidR="009D5B05" w:rsidRPr="00367D52">
        <w:rPr>
          <w:rFonts w:ascii="Calibri" w:hAnsi="Calibri" w:cs="Calibri"/>
          <w:color w:val="000000"/>
        </w:rPr>
        <w:t xml:space="preserve"> operating protocols,</w:t>
      </w:r>
      <w:r w:rsidRPr="00367D52">
        <w:rPr>
          <w:rFonts w:ascii="Calibri" w:hAnsi="Calibri" w:cs="Calibri"/>
          <w:color w:val="000000"/>
        </w:rPr>
        <w:t xml:space="preserve"> and sales techniques.</w:t>
      </w:r>
    </w:p>
    <w:p w14:paraId="4C05FB17" w14:textId="31575457" w:rsidR="00D73A7D" w:rsidRPr="00367D52" w:rsidRDefault="00D73A7D" w:rsidP="0049260A">
      <w:pPr>
        <w:numPr>
          <w:ilvl w:val="1"/>
          <w:numId w:val="8"/>
        </w:numPr>
        <w:pBdr>
          <w:top w:val="nil"/>
          <w:left w:val="nil"/>
          <w:bottom w:val="nil"/>
          <w:right w:val="nil"/>
          <w:between w:val="nil"/>
        </w:pBdr>
        <w:spacing w:after="0"/>
        <w:ind w:left="1134" w:hanging="567"/>
        <w:jc w:val="both"/>
        <w:rPr>
          <w:rFonts w:ascii="Calibri" w:hAnsi="Calibri" w:cs="Calibri"/>
        </w:rPr>
      </w:pPr>
      <w:r w:rsidRPr="00367D52">
        <w:rPr>
          <w:rFonts w:ascii="Calibri" w:hAnsi="Calibri" w:cs="Calibri"/>
          <w:color w:val="000000"/>
        </w:rPr>
        <w:t>“</w:t>
      </w:r>
      <w:r w:rsidRPr="00367D52">
        <w:rPr>
          <w:rFonts w:ascii="Calibri" w:hAnsi="Calibri" w:cs="Calibri"/>
          <w:b/>
          <w:bCs/>
          <w:color w:val="000000"/>
        </w:rPr>
        <w:t>Territory</w:t>
      </w:r>
      <w:r w:rsidRPr="00367D52">
        <w:rPr>
          <w:rFonts w:ascii="Calibri" w:hAnsi="Calibri" w:cs="Calibri"/>
          <w:color w:val="000000"/>
        </w:rPr>
        <w:t>” means the area within</w:t>
      </w:r>
      <w:r w:rsidR="00124FE3" w:rsidRPr="00367D52">
        <w:rPr>
          <w:rFonts w:ascii="Calibri" w:hAnsi="Calibri" w:cs="Calibri"/>
          <w:b/>
          <w:bCs/>
          <w:color w:val="000000"/>
        </w:rPr>
        <w:t xml:space="preserve"> </w:t>
      </w:r>
      <w:r w:rsidRPr="00367D52">
        <w:rPr>
          <w:rFonts w:ascii="Calibri" w:hAnsi="Calibri" w:cs="Calibri"/>
          <w:b/>
          <w:bCs/>
          <w:color w:val="000000"/>
        </w:rPr>
        <w:t>5</w:t>
      </w:r>
      <w:r w:rsidRPr="00367D52">
        <w:rPr>
          <w:rFonts w:ascii="Calibri" w:hAnsi="Calibri" w:cs="Calibri"/>
          <w:color w:val="000000"/>
        </w:rPr>
        <w:t xml:space="preserve"> </w:t>
      </w:r>
      <w:r w:rsidR="00722D0B" w:rsidRPr="00367D52">
        <w:rPr>
          <w:rFonts w:ascii="Calibri" w:hAnsi="Calibri" w:cs="Calibri"/>
          <w:color w:val="000000"/>
        </w:rPr>
        <w:t>k</w:t>
      </w:r>
      <w:r w:rsidRPr="00367D52">
        <w:rPr>
          <w:rFonts w:ascii="Calibri" w:hAnsi="Calibri" w:cs="Calibri"/>
          <w:color w:val="000000"/>
        </w:rPr>
        <w:t>m radius of the Approved Location.</w:t>
      </w:r>
    </w:p>
    <w:p w14:paraId="6E29DBDD" w14:textId="77777777" w:rsidR="0093146C" w:rsidRPr="00367D52" w:rsidRDefault="00000000" w:rsidP="0093146C">
      <w:pPr>
        <w:numPr>
          <w:ilvl w:val="1"/>
          <w:numId w:val="8"/>
        </w:numPr>
        <w:pBdr>
          <w:top w:val="nil"/>
          <w:left w:val="nil"/>
          <w:bottom w:val="nil"/>
          <w:right w:val="nil"/>
          <w:between w:val="nil"/>
        </w:pBdr>
        <w:spacing w:after="0"/>
        <w:ind w:left="1134" w:hanging="567"/>
        <w:jc w:val="both"/>
        <w:rPr>
          <w:rFonts w:ascii="Calibri" w:hAnsi="Calibri" w:cs="Calibri"/>
          <w:color w:val="000000"/>
        </w:rPr>
      </w:pPr>
      <w:r w:rsidRPr="00367D52">
        <w:rPr>
          <w:rFonts w:ascii="Calibri" w:hAnsi="Calibri" w:cs="Calibri"/>
          <w:color w:val="000000"/>
        </w:rPr>
        <w:t>“</w:t>
      </w:r>
      <w:r w:rsidRPr="00367D52">
        <w:rPr>
          <w:rFonts w:ascii="Calibri" w:hAnsi="Calibri" w:cs="Calibri"/>
          <w:b/>
          <w:color w:val="000000"/>
        </w:rPr>
        <w:t>Term</w:t>
      </w:r>
      <w:r w:rsidRPr="00367D52">
        <w:rPr>
          <w:rFonts w:ascii="Calibri" w:hAnsi="Calibri" w:cs="Calibri"/>
          <w:color w:val="000000"/>
        </w:rPr>
        <w:t xml:space="preserve">” means the duration of this Agreement as specified under Clause </w:t>
      </w:r>
      <w:r w:rsidR="00E77628" w:rsidRPr="00367D52">
        <w:rPr>
          <w:rFonts w:ascii="Calibri" w:hAnsi="Calibri" w:cs="Calibri"/>
        </w:rPr>
        <w:fldChar w:fldCharType="begin"/>
      </w:r>
      <w:r w:rsidR="00E77628" w:rsidRPr="00367D52">
        <w:rPr>
          <w:rFonts w:ascii="Calibri" w:hAnsi="Calibri" w:cs="Calibri"/>
        </w:rPr>
        <w:instrText xml:space="preserve"> REF _Ref220503267 \w \h  \* MERGEFORMAT </w:instrText>
      </w:r>
      <w:r w:rsidR="00E77628" w:rsidRPr="00367D52">
        <w:rPr>
          <w:rFonts w:ascii="Calibri" w:hAnsi="Calibri" w:cs="Calibri"/>
        </w:rPr>
      </w:r>
      <w:r w:rsidR="00E77628" w:rsidRPr="00367D52">
        <w:rPr>
          <w:rFonts w:ascii="Calibri" w:hAnsi="Calibri" w:cs="Calibri"/>
        </w:rPr>
        <w:fldChar w:fldCharType="separate"/>
      </w:r>
      <w:r w:rsidR="00BB4B5D" w:rsidRPr="00367D52">
        <w:rPr>
          <w:rFonts w:ascii="Calibri" w:hAnsi="Calibri" w:cs="Calibri"/>
        </w:rPr>
        <w:t>7.1</w:t>
      </w:r>
      <w:r w:rsidR="00E77628" w:rsidRPr="00367D52">
        <w:rPr>
          <w:rFonts w:ascii="Calibri" w:hAnsi="Calibri" w:cs="Calibri"/>
        </w:rPr>
        <w:fldChar w:fldCharType="end"/>
      </w:r>
      <w:r w:rsidR="00184004" w:rsidRPr="00367D52">
        <w:rPr>
          <w:rFonts w:ascii="Calibri" w:hAnsi="Calibri" w:cs="Calibri"/>
        </w:rPr>
        <w:t>.</w:t>
      </w:r>
      <w:r w:rsidRPr="00367D52">
        <w:rPr>
          <w:rFonts w:ascii="Calibri" w:hAnsi="Calibri" w:cs="Calibri"/>
          <w:color w:val="000000"/>
        </w:rPr>
        <w:t xml:space="preserve"> </w:t>
      </w:r>
    </w:p>
    <w:p w14:paraId="5468E567" w14:textId="77777777" w:rsidR="00070328" w:rsidRPr="00367D52" w:rsidRDefault="00000000" w:rsidP="0049260A">
      <w:pPr>
        <w:numPr>
          <w:ilvl w:val="0"/>
          <w:numId w:val="8"/>
        </w:numPr>
        <w:pBdr>
          <w:top w:val="nil"/>
          <w:left w:val="nil"/>
          <w:bottom w:val="nil"/>
          <w:right w:val="nil"/>
          <w:between w:val="nil"/>
        </w:pBdr>
        <w:spacing w:after="0" w:line="276" w:lineRule="auto"/>
        <w:ind w:left="567" w:hanging="567"/>
        <w:jc w:val="both"/>
        <w:rPr>
          <w:rFonts w:ascii="Calibri" w:hAnsi="Calibri" w:cs="Calibri"/>
          <w:b/>
          <w:color w:val="000000"/>
        </w:rPr>
      </w:pPr>
      <w:r w:rsidRPr="00367D52">
        <w:rPr>
          <w:rFonts w:ascii="Calibri" w:hAnsi="Calibri" w:cs="Calibri"/>
          <w:b/>
          <w:color w:val="000000"/>
        </w:rPr>
        <w:t>INTERPRETATION</w:t>
      </w:r>
    </w:p>
    <w:p w14:paraId="57357370" w14:textId="77777777" w:rsidR="00070328" w:rsidRPr="00367D52" w:rsidRDefault="00000000" w:rsidP="0049260A">
      <w:pPr>
        <w:numPr>
          <w:ilvl w:val="1"/>
          <w:numId w:val="8"/>
        </w:numPr>
        <w:pBdr>
          <w:top w:val="nil"/>
          <w:left w:val="nil"/>
          <w:bottom w:val="nil"/>
          <w:right w:val="nil"/>
          <w:between w:val="nil"/>
        </w:pBdr>
        <w:spacing w:after="0" w:line="276" w:lineRule="auto"/>
        <w:ind w:left="1134" w:hanging="567"/>
        <w:jc w:val="both"/>
        <w:rPr>
          <w:rFonts w:ascii="Calibri" w:hAnsi="Calibri" w:cs="Calibri"/>
          <w:color w:val="000000"/>
        </w:rPr>
      </w:pPr>
      <w:r w:rsidRPr="00367D52">
        <w:rPr>
          <w:rFonts w:ascii="Calibri" w:hAnsi="Calibri" w:cs="Calibri"/>
          <w:color w:val="000000"/>
        </w:rPr>
        <w:t>Words denoting the singular number only shall include the plural and vice versa.  Words denoting any gender shall include all genders</w:t>
      </w:r>
      <w:r w:rsidRPr="00367D52">
        <w:rPr>
          <w:rFonts w:ascii="Calibri" w:eastAsia="Arial" w:hAnsi="Calibri" w:cs="Calibri"/>
        </w:rPr>
        <w:t>,</w:t>
      </w:r>
      <w:r w:rsidRPr="00367D52">
        <w:rPr>
          <w:rFonts w:ascii="Calibri" w:hAnsi="Calibri" w:cs="Calibri"/>
          <w:color w:val="000000"/>
        </w:rPr>
        <w:t xml:space="preserve"> and words denoting persons shall include firms and corporations and vice versa.</w:t>
      </w:r>
    </w:p>
    <w:p w14:paraId="389A736B" w14:textId="77777777" w:rsidR="00070328" w:rsidRPr="00367D52" w:rsidRDefault="00000000" w:rsidP="0049260A">
      <w:pPr>
        <w:numPr>
          <w:ilvl w:val="1"/>
          <w:numId w:val="8"/>
        </w:numPr>
        <w:pBdr>
          <w:top w:val="nil"/>
          <w:left w:val="nil"/>
          <w:bottom w:val="nil"/>
          <w:right w:val="nil"/>
          <w:between w:val="nil"/>
        </w:pBdr>
        <w:spacing w:after="0" w:line="276" w:lineRule="auto"/>
        <w:ind w:left="1134" w:hanging="567"/>
        <w:jc w:val="both"/>
        <w:rPr>
          <w:rFonts w:ascii="Calibri" w:hAnsi="Calibri" w:cs="Calibri"/>
          <w:color w:val="000000"/>
        </w:rPr>
      </w:pPr>
      <w:r w:rsidRPr="00367D52">
        <w:rPr>
          <w:rFonts w:ascii="Calibri" w:hAnsi="Calibri" w:cs="Calibri"/>
          <w:color w:val="000000"/>
        </w:rPr>
        <w:t xml:space="preserve">The headings in this document are inserted for convenience only and shall not affect the construction or interpretation of this Agreement. </w:t>
      </w:r>
    </w:p>
    <w:p w14:paraId="184AA0A6" w14:textId="77777777" w:rsidR="00070328" w:rsidRPr="00367D52" w:rsidRDefault="00000000" w:rsidP="0049260A">
      <w:pPr>
        <w:numPr>
          <w:ilvl w:val="1"/>
          <w:numId w:val="8"/>
        </w:numPr>
        <w:pBdr>
          <w:top w:val="nil"/>
          <w:left w:val="nil"/>
          <w:bottom w:val="nil"/>
          <w:right w:val="nil"/>
          <w:between w:val="nil"/>
        </w:pBdr>
        <w:spacing w:after="0" w:line="276" w:lineRule="auto"/>
        <w:ind w:left="1134" w:hanging="567"/>
        <w:jc w:val="both"/>
        <w:rPr>
          <w:rFonts w:ascii="Calibri" w:hAnsi="Calibri" w:cs="Calibri"/>
          <w:color w:val="000000"/>
        </w:rPr>
      </w:pPr>
      <w:r w:rsidRPr="00367D52">
        <w:rPr>
          <w:rFonts w:ascii="Calibri" w:hAnsi="Calibri" w:cs="Calibri"/>
          <w:color w:val="000000"/>
        </w:rPr>
        <w:t xml:space="preserve">Unless otherwise specified, time periods within or following which any payment is to be made or act is to be done under this Agreement, shall be calculated by excluding the day on which the period commences and including the day on which the period ends and by extending the period to the following Business Day if the last day of such period is not a Business Day. </w:t>
      </w:r>
    </w:p>
    <w:p w14:paraId="0201AC71" w14:textId="77777777" w:rsidR="00070328" w:rsidRPr="00367D52" w:rsidRDefault="00000000" w:rsidP="0049260A">
      <w:pPr>
        <w:numPr>
          <w:ilvl w:val="1"/>
          <w:numId w:val="8"/>
        </w:numPr>
        <w:pBdr>
          <w:top w:val="nil"/>
          <w:left w:val="nil"/>
          <w:bottom w:val="nil"/>
          <w:right w:val="nil"/>
          <w:between w:val="nil"/>
        </w:pBdr>
        <w:spacing w:after="0" w:line="276" w:lineRule="auto"/>
        <w:ind w:left="1134" w:hanging="567"/>
        <w:jc w:val="both"/>
        <w:rPr>
          <w:rFonts w:ascii="Calibri" w:hAnsi="Calibri" w:cs="Calibri"/>
          <w:color w:val="000000"/>
        </w:rPr>
      </w:pPr>
      <w:r w:rsidRPr="00367D52">
        <w:rPr>
          <w:rFonts w:ascii="Calibri" w:hAnsi="Calibri" w:cs="Calibri"/>
          <w:color w:val="000000"/>
        </w:rPr>
        <w:t>Any reference to law shall be deemed to include a reference to such law as is re-enacted, modified or amended from time to time and a reference to a statutory provision includes a reference to the statutory provision as modified or re-enacted or both from time to time and to any subordinate legislation made under the statutory provision.</w:t>
      </w:r>
    </w:p>
    <w:p w14:paraId="15411E01" w14:textId="77777777" w:rsidR="00070328" w:rsidRPr="00367D52" w:rsidRDefault="00000000" w:rsidP="0049260A">
      <w:pPr>
        <w:numPr>
          <w:ilvl w:val="1"/>
          <w:numId w:val="8"/>
        </w:numPr>
        <w:pBdr>
          <w:top w:val="nil"/>
          <w:left w:val="nil"/>
          <w:bottom w:val="nil"/>
          <w:right w:val="nil"/>
          <w:between w:val="nil"/>
        </w:pBdr>
        <w:spacing w:after="0" w:line="276" w:lineRule="auto"/>
        <w:ind w:left="1134" w:hanging="567"/>
        <w:jc w:val="both"/>
        <w:rPr>
          <w:rFonts w:ascii="Calibri" w:hAnsi="Calibri" w:cs="Calibri"/>
          <w:color w:val="000000"/>
        </w:rPr>
      </w:pPr>
      <w:r w:rsidRPr="00367D52">
        <w:rPr>
          <w:rFonts w:ascii="Calibri" w:hAnsi="Calibri" w:cs="Calibri"/>
          <w:color w:val="000000"/>
        </w:rPr>
        <w:t>A reference to a document is a reference to that document as from time to time amended, supplemented, assigned, novated or varied.</w:t>
      </w:r>
    </w:p>
    <w:p w14:paraId="7E28D39E" w14:textId="77777777" w:rsidR="00070328" w:rsidRPr="00367D52" w:rsidRDefault="00000000" w:rsidP="0049260A">
      <w:pPr>
        <w:numPr>
          <w:ilvl w:val="1"/>
          <w:numId w:val="8"/>
        </w:numPr>
        <w:pBdr>
          <w:top w:val="nil"/>
          <w:left w:val="nil"/>
          <w:bottom w:val="nil"/>
          <w:right w:val="nil"/>
          <w:between w:val="nil"/>
        </w:pBdr>
        <w:spacing w:after="0" w:line="276" w:lineRule="auto"/>
        <w:ind w:left="1134" w:hanging="567"/>
        <w:jc w:val="both"/>
        <w:rPr>
          <w:rFonts w:ascii="Calibri" w:hAnsi="Calibri" w:cs="Calibri"/>
          <w:color w:val="000000"/>
        </w:rPr>
      </w:pPr>
      <w:r w:rsidRPr="00367D52">
        <w:rPr>
          <w:rFonts w:ascii="Calibri" w:hAnsi="Calibri" w:cs="Calibri"/>
          <w:color w:val="000000"/>
        </w:rPr>
        <w:t>A reference to a 'Person' includes a reference to that Person's legal personal representatives, successors and lawful assigns.</w:t>
      </w:r>
    </w:p>
    <w:p w14:paraId="7F4B61A2" w14:textId="77777777" w:rsidR="00070328" w:rsidRPr="00367D52" w:rsidRDefault="00000000" w:rsidP="0049260A">
      <w:pPr>
        <w:numPr>
          <w:ilvl w:val="1"/>
          <w:numId w:val="8"/>
        </w:numPr>
        <w:pBdr>
          <w:top w:val="nil"/>
          <w:left w:val="nil"/>
          <w:bottom w:val="nil"/>
          <w:right w:val="nil"/>
          <w:between w:val="nil"/>
        </w:pBdr>
        <w:spacing w:after="0" w:line="276" w:lineRule="auto"/>
        <w:ind w:left="1134" w:hanging="567"/>
        <w:jc w:val="both"/>
        <w:rPr>
          <w:rFonts w:ascii="Calibri" w:hAnsi="Calibri" w:cs="Calibri"/>
          <w:color w:val="000000"/>
        </w:rPr>
      </w:pPr>
      <w:r w:rsidRPr="00367D52">
        <w:rPr>
          <w:rFonts w:ascii="Calibri" w:hAnsi="Calibri" w:cs="Calibri"/>
          <w:color w:val="000000"/>
        </w:rPr>
        <w:t>Unless otherwise specifically stated, the words 'include', 'includes', 'including', 'example', '</w:t>
      </w:r>
      <w:proofErr w:type="spellStart"/>
      <w:r w:rsidRPr="00367D52">
        <w:rPr>
          <w:rFonts w:ascii="Calibri" w:hAnsi="Calibri" w:cs="Calibri"/>
          <w:color w:val="000000"/>
        </w:rPr>
        <w:t>eg</w:t>
      </w:r>
      <w:proofErr w:type="spellEnd"/>
      <w:r w:rsidRPr="00367D52">
        <w:rPr>
          <w:rFonts w:ascii="Calibri" w:hAnsi="Calibri" w:cs="Calibri"/>
          <w:color w:val="000000"/>
        </w:rPr>
        <w:t>' or similar words are used to indicate that the matters listed are not a complete list of all matters covered.</w:t>
      </w:r>
    </w:p>
    <w:p w14:paraId="09ED9331" w14:textId="77777777" w:rsidR="00070328" w:rsidRPr="00367D52" w:rsidRDefault="00000000" w:rsidP="0049260A">
      <w:pPr>
        <w:numPr>
          <w:ilvl w:val="1"/>
          <w:numId w:val="8"/>
        </w:numPr>
        <w:pBdr>
          <w:top w:val="nil"/>
          <w:left w:val="nil"/>
          <w:bottom w:val="nil"/>
          <w:right w:val="nil"/>
          <w:between w:val="nil"/>
        </w:pBdr>
        <w:spacing w:after="0" w:line="276" w:lineRule="auto"/>
        <w:ind w:left="1134" w:hanging="567"/>
        <w:jc w:val="both"/>
        <w:rPr>
          <w:rFonts w:ascii="Calibri" w:hAnsi="Calibri" w:cs="Calibri"/>
          <w:color w:val="000000"/>
        </w:rPr>
      </w:pPr>
      <w:r w:rsidRPr="00367D52">
        <w:rPr>
          <w:rFonts w:ascii="Calibri" w:hAnsi="Calibri" w:cs="Calibri"/>
          <w:color w:val="000000"/>
        </w:rPr>
        <w:t>A provision of this Agreement must not be interpreted against any Party solely on the ground that the Party was responsible for the preparation of this Agreement or that provision.</w:t>
      </w:r>
    </w:p>
    <w:p w14:paraId="7A3484B5" w14:textId="77777777" w:rsidR="00070328" w:rsidRPr="00367D52" w:rsidRDefault="00000000" w:rsidP="0049260A">
      <w:pPr>
        <w:numPr>
          <w:ilvl w:val="1"/>
          <w:numId w:val="8"/>
        </w:numPr>
        <w:pBdr>
          <w:top w:val="nil"/>
          <w:left w:val="nil"/>
          <w:bottom w:val="nil"/>
          <w:right w:val="nil"/>
          <w:between w:val="nil"/>
        </w:pBdr>
        <w:spacing w:after="0" w:line="276" w:lineRule="auto"/>
        <w:ind w:left="1134" w:hanging="567"/>
        <w:jc w:val="both"/>
        <w:rPr>
          <w:rFonts w:ascii="Calibri" w:hAnsi="Calibri" w:cs="Calibri"/>
          <w:color w:val="000000"/>
        </w:rPr>
      </w:pPr>
      <w:r w:rsidRPr="00367D52">
        <w:rPr>
          <w:rFonts w:ascii="Calibri" w:hAnsi="Calibri" w:cs="Calibri"/>
          <w:color w:val="000000"/>
        </w:rPr>
        <w:t>If a word is defined, another part of speech has a corresponding meaning.</w:t>
      </w:r>
    </w:p>
    <w:p w14:paraId="4BD3FFA6" w14:textId="77777777" w:rsidR="00070328" w:rsidRPr="00367D52" w:rsidRDefault="00000000" w:rsidP="0049260A">
      <w:pPr>
        <w:numPr>
          <w:ilvl w:val="1"/>
          <w:numId w:val="8"/>
        </w:numPr>
        <w:pBdr>
          <w:top w:val="nil"/>
          <w:left w:val="nil"/>
          <w:bottom w:val="nil"/>
          <w:right w:val="nil"/>
          <w:between w:val="nil"/>
        </w:pBdr>
        <w:spacing w:after="0" w:line="276" w:lineRule="auto"/>
        <w:ind w:left="1134" w:hanging="567"/>
        <w:jc w:val="both"/>
        <w:rPr>
          <w:rFonts w:ascii="Calibri" w:hAnsi="Calibri" w:cs="Calibri"/>
          <w:color w:val="000000"/>
        </w:rPr>
      </w:pPr>
      <w:r w:rsidRPr="00367D52">
        <w:rPr>
          <w:rFonts w:ascii="Calibri" w:hAnsi="Calibri" w:cs="Calibri"/>
          <w:color w:val="000000"/>
        </w:rPr>
        <w:t>The terms 'herein', 'hereof', 'hereto', 'hereunder' and words of similar purport refer to this Agreement as a whole.</w:t>
      </w:r>
    </w:p>
    <w:p w14:paraId="1F0372BA" w14:textId="77777777" w:rsidR="00070328" w:rsidRPr="00367D52" w:rsidRDefault="00000000" w:rsidP="0049260A">
      <w:pPr>
        <w:numPr>
          <w:ilvl w:val="0"/>
          <w:numId w:val="8"/>
        </w:numPr>
        <w:pBdr>
          <w:top w:val="nil"/>
          <w:left w:val="nil"/>
          <w:bottom w:val="nil"/>
          <w:right w:val="nil"/>
          <w:between w:val="nil"/>
        </w:pBdr>
        <w:spacing w:after="0" w:line="276" w:lineRule="auto"/>
        <w:ind w:left="567" w:hanging="567"/>
        <w:jc w:val="both"/>
        <w:rPr>
          <w:rFonts w:ascii="Calibri" w:hAnsi="Calibri" w:cs="Calibri"/>
          <w:b/>
          <w:color w:val="000000"/>
        </w:rPr>
      </w:pPr>
      <w:r w:rsidRPr="00367D52">
        <w:rPr>
          <w:rFonts w:ascii="Calibri" w:hAnsi="Calibri" w:cs="Calibri"/>
          <w:b/>
          <w:color w:val="000000"/>
        </w:rPr>
        <w:lastRenderedPageBreak/>
        <w:t>NATURE OF FRANCHISE</w:t>
      </w:r>
    </w:p>
    <w:p w14:paraId="625500DE" w14:textId="67AA02BB" w:rsidR="00070328" w:rsidRPr="00367D52" w:rsidRDefault="00000000" w:rsidP="0049260A">
      <w:pPr>
        <w:numPr>
          <w:ilvl w:val="1"/>
          <w:numId w:val="8"/>
        </w:numPr>
        <w:pBdr>
          <w:top w:val="nil"/>
          <w:left w:val="nil"/>
          <w:bottom w:val="nil"/>
          <w:right w:val="nil"/>
          <w:between w:val="nil"/>
        </w:pBdr>
        <w:spacing w:after="0" w:line="276" w:lineRule="auto"/>
        <w:ind w:left="1134" w:hanging="567"/>
        <w:jc w:val="both"/>
        <w:rPr>
          <w:rFonts w:ascii="Calibri" w:hAnsi="Calibri" w:cs="Calibri"/>
          <w:color w:val="000000"/>
        </w:rPr>
      </w:pPr>
      <w:r w:rsidRPr="00367D52">
        <w:rPr>
          <w:rFonts w:ascii="Calibri" w:hAnsi="Calibri" w:cs="Calibri"/>
          <w:color w:val="000000"/>
        </w:rPr>
        <w:t>In consideration of the Franchisee paying the franchise Fee and funding the New Franchise Business, the Franchisor shall operate the New Franchise Business  at the Approved Location for the Term on the terms and conditions contained herein and the Franchis</w:t>
      </w:r>
      <w:r w:rsidR="001E1C08" w:rsidRPr="00367D52">
        <w:rPr>
          <w:rFonts w:ascii="Calibri" w:hAnsi="Calibri" w:cs="Calibri"/>
          <w:color w:val="000000"/>
        </w:rPr>
        <w:t>e</w:t>
      </w:r>
      <w:r w:rsidRPr="00367D52">
        <w:rPr>
          <w:rFonts w:ascii="Calibri" w:hAnsi="Calibri" w:cs="Calibri"/>
          <w:color w:val="000000"/>
        </w:rPr>
        <w:t xml:space="preserve">e hereby accepts such franchise. </w:t>
      </w:r>
    </w:p>
    <w:p w14:paraId="55B5B4B5" w14:textId="0BB4EB3F" w:rsidR="004B5812" w:rsidRPr="00367D52" w:rsidRDefault="004B5812">
      <w:pPr>
        <w:numPr>
          <w:ilvl w:val="1"/>
          <w:numId w:val="8"/>
        </w:numPr>
        <w:pBdr>
          <w:top w:val="nil"/>
          <w:left w:val="nil"/>
          <w:bottom w:val="nil"/>
          <w:right w:val="nil"/>
          <w:between w:val="nil"/>
        </w:pBdr>
        <w:spacing w:after="0" w:line="276" w:lineRule="auto"/>
        <w:ind w:left="1134" w:hanging="567"/>
        <w:jc w:val="both"/>
        <w:rPr>
          <w:rFonts w:ascii="Calibri" w:hAnsi="Calibri" w:cs="Calibri"/>
          <w:color w:val="000000"/>
        </w:rPr>
      </w:pPr>
      <w:r w:rsidRPr="00367D52">
        <w:rPr>
          <w:rFonts w:ascii="Calibri" w:hAnsi="Calibri" w:cs="Calibri"/>
          <w:color w:val="000000"/>
        </w:rPr>
        <w:t xml:space="preserve">Upon entering this Agreement, the Franchisee shall pay the Franchise Fee and the </w:t>
      </w:r>
      <w:r w:rsidR="000433C6" w:rsidRPr="00367D52">
        <w:rPr>
          <w:rFonts w:ascii="Calibri" w:hAnsi="Calibri" w:cs="Calibri"/>
          <w:color w:val="000000"/>
        </w:rPr>
        <w:t>Capital Contribution</w:t>
      </w:r>
      <w:r w:rsidRPr="00367D52">
        <w:rPr>
          <w:rFonts w:ascii="Calibri" w:hAnsi="Calibri" w:cs="Calibri"/>
          <w:color w:val="000000"/>
        </w:rPr>
        <w:t>, which will be applied</w:t>
      </w:r>
      <w:r w:rsidR="00885802" w:rsidRPr="00367D52">
        <w:rPr>
          <w:rFonts w:ascii="Calibri" w:hAnsi="Calibri" w:cs="Calibri"/>
          <w:color w:val="000000"/>
        </w:rPr>
        <w:t xml:space="preserve"> towards the purchase of Inventory, </w:t>
      </w:r>
      <w:r w:rsidR="004F6BF0" w:rsidRPr="00367D52">
        <w:rPr>
          <w:rFonts w:ascii="Calibri" w:hAnsi="Calibri" w:cs="Calibri"/>
          <w:color w:val="000000"/>
        </w:rPr>
        <w:t>deposit for the premises at the Approved Location and other costs and expenses as laid down under the</w:t>
      </w:r>
      <w:r w:rsidRPr="00367D52">
        <w:rPr>
          <w:rFonts w:ascii="Calibri" w:hAnsi="Calibri" w:cs="Calibri"/>
          <w:color w:val="000000"/>
        </w:rPr>
        <w:t xml:space="preserve"> SOW. </w:t>
      </w:r>
    </w:p>
    <w:p w14:paraId="0B0E1AB8" w14:textId="2A12B43E" w:rsidR="009A0B19" w:rsidRPr="00367D52" w:rsidRDefault="009A0B19">
      <w:pPr>
        <w:numPr>
          <w:ilvl w:val="1"/>
          <w:numId w:val="8"/>
        </w:numPr>
        <w:pBdr>
          <w:top w:val="nil"/>
          <w:left w:val="nil"/>
          <w:bottom w:val="nil"/>
          <w:right w:val="nil"/>
          <w:between w:val="nil"/>
        </w:pBdr>
        <w:spacing w:after="0" w:line="276" w:lineRule="auto"/>
        <w:ind w:left="1134" w:hanging="567"/>
        <w:jc w:val="both"/>
        <w:rPr>
          <w:rFonts w:ascii="Calibri" w:hAnsi="Calibri" w:cs="Calibri"/>
          <w:color w:val="000000"/>
        </w:rPr>
      </w:pPr>
      <w:r w:rsidRPr="00367D52">
        <w:rPr>
          <w:rFonts w:ascii="Calibri" w:hAnsi="Calibri" w:cs="Calibri"/>
          <w:color w:val="000000"/>
        </w:rPr>
        <w:t>The Franchisor shall be solely responsible for the daily operations, designs, pricing</w:t>
      </w:r>
      <w:r w:rsidRPr="00367D52">
        <w:rPr>
          <w:rFonts w:ascii="Calibri" w:eastAsia="Arial" w:hAnsi="Calibri" w:cs="Calibri"/>
          <w:color w:val="000000"/>
        </w:rPr>
        <w:t>,</w:t>
      </w:r>
      <w:r w:rsidRPr="00367D52">
        <w:rPr>
          <w:rFonts w:ascii="Calibri" w:eastAsia="Arial" w:hAnsi="Calibri" w:cs="Calibri"/>
        </w:rPr>
        <w:t xml:space="preserve"> </w:t>
      </w:r>
      <w:r w:rsidRPr="00367D52">
        <w:rPr>
          <w:rFonts w:ascii="Calibri" w:eastAsia="Arial" w:hAnsi="Calibri" w:cs="Calibri"/>
          <w:color w:val="000000"/>
        </w:rPr>
        <w:t>ma</w:t>
      </w:r>
      <w:r w:rsidRPr="00367D52">
        <w:rPr>
          <w:rFonts w:ascii="Calibri" w:eastAsia="Arial" w:hAnsi="Calibri" w:cs="Calibri"/>
        </w:rPr>
        <w:t>rketing</w:t>
      </w:r>
      <w:r w:rsidRPr="00367D52">
        <w:rPr>
          <w:rFonts w:ascii="Calibri" w:hAnsi="Calibri" w:cs="Calibri"/>
        </w:rPr>
        <w:t>,</w:t>
      </w:r>
      <w:r w:rsidRPr="00367D52">
        <w:rPr>
          <w:rFonts w:ascii="Calibri" w:hAnsi="Calibri" w:cs="Calibri"/>
          <w:color w:val="000000"/>
        </w:rPr>
        <w:t xml:space="preserve"> staffing, </w:t>
      </w:r>
      <w:r w:rsidR="00A17A4B" w:rsidRPr="00367D52">
        <w:rPr>
          <w:rFonts w:ascii="Calibri" w:hAnsi="Calibri" w:cs="Calibri"/>
          <w:color w:val="000000"/>
        </w:rPr>
        <w:t>Inventory</w:t>
      </w:r>
      <w:r w:rsidR="00F4385A" w:rsidRPr="00367D52">
        <w:rPr>
          <w:rFonts w:ascii="Calibri" w:hAnsi="Calibri" w:cs="Calibri"/>
          <w:color w:val="000000"/>
        </w:rPr>
        <w:t xml:space="preserve"> management</w:t>
      </w:r>
      <w:r w:rsidRPr="00367D52">
        <w:rPr>
          <w:rFonts w:ascii="Calibri" w:hAnsi="Calibri" w:cs="Calibri"/>
          <w:color w:val="000000"/>
        </w:rPr>
        <w:t xml:space="preserve">, relocation or </w:t>
      </w:r>
      <w:r w:rsidR="00482205" w:rsidRPr="00367D52">
        <w:rPr>
          <w:rFonts w:ascii="Calibri" w:hAnsi="Calibri" w:cs="Calibri"/>
          <w:color w:val="000000"/>
        </w:rPr>
        <w:t xml:space="preserve">making of any other operational decisions </w:t>
      </w:r>
      <w:r w:rsidRPr="00367D52">
        <w:rPr>
          <w:rFonts w:ascii="Calibri" w:hAnsi="Calibri" w:cs="Calibri"/>
          <w:color w:val="000000"/>
        </w:rPr>
        <w:t>for the New Franchise Business and the Franchisee shall have no say in the same.</w:t>
      </w:r>
    </w:p>
    <w:p w14:paraId="3D94D9C8" w14:textId="55AF689C" w:rsidR="00A17A4B" w:rsidRPr="00367D52" w:rsidRDefault="00A17A4B">
      <w:pPr>
        <w:numPr>
          <w:ilvl w:val="1"/>
          <w:numId w:val="8"/>
        </w:numPr>
        <w:pBdr>
          <w:top w:val="nil"/>
          <w:left w:val="nil"/>
          <w:bottom w:val="nil"/>
          <w:right w:val="nil"/>
          <w:between w:val="nil"/>
        </w:pBdr>
        <w:spacing w:after="0" w:line="276" w:lineRule="auto"/>
        <w:ind w:left="1134" w:hanging="567"/>
        <w:jc w:val="both"/>
        <w:rPr>
          <w:rFonts w:ascii="Calibri" w:hAnsi="Calibri" w:cs="Calibri"/>
          <w:color w:val="000000"/>
        </w:rPr>
      </w:pPr>
      <w:r w:rsidRPr="00367D52">
        <w:rPr>
          <w:rFonts w:ascii="Calibri" w:hAnsi="Calibri" w:cs="Calibri"/>
          <w:color w:val="000000"/>
        </w:rPr>
        <w:t xml:space="preserve">The Franchisee shall own the Inventory, furniture and fit-outs and any security deposits paid for the premises at the Approved Location, subject to their treatment upon termination, as laid </w:t>
      </w:r>
      <w:r w:rsidR="00482205" w:rsidRPr="00367D52">
        <w:rPr>
          <w:rFonts w:ascii="Calibri" w:hAnsi="Calibri" w:cs="Calibri"/>
          <w:color w:val="000000"/>
        </w:rPr>
        <w:t>out</w:t>
      </w:r>
      <w:r w:rsidRPr="00367D52">
        <w:rPr>
          <w:rFonts w:ascii="Calibri" w:hAnsi="Calibri" w:cs="Calibri"/>
          <w:color w:val="000000"/>
        </w:rPr>
        <w:t xml:space="preserve"> under this Agreement and the SOW.</w:t>
      </w:r>
      <w:r w:rsidR="00581F5E" w:rsidRPr="00367D52">
        <w:rPr>
          <w:rFonts w:ascii="Calibri" w:hAnsi="Calibri" w:cs="Calibri"/>
          <w:color w:val="000000"/>
        </w:rPr>
        <w:t xml:space="preserve"> </w:t>
      </w:r>
    </w:p>
    <w:p w14:paraId="720F206F" w14:textId="7E4B4CFE" w:rsidR="00070328" w:rsidRPr="00367D52" w:rsidRDefault="00932D9D" w:rsidP="0049260A">
      <w:pPr>
        <w:numPr>
          <w:ilvl w:val="1"/>
          <w:numId w:val="8"/>
        </w:numPr>
        <w:pBdr>
          <w:top w:val="nil"/>
          <w:left w:val="nil"/>
          <w:bottom w:val="nil"/>
          <w:right w:val="nil"/>
          <w:between w:val="nil"/>
        </w:pBdr>
        <w:spacing w:after="0" w:line="276" w:lineRule="auto"/>
        <w:ind w:left="1134" w:hanging="567"/>
        <w:jc w:val="both"/>
        <w:rPr>
          <w:rFonts w:ascii="Calibri" w:hAnsi="Calibri" w:cs="Calibri"/>
          <w:color w:val="000000"/>
        </w:rPr>
      </w:pPr>
      <w:r w:rsidRPr="00367D52">
        <w:rPr>
          <w:rFonts w:ascii="Calibri" w:hAnsi="Calibri" w:cs="Calibri"/>
          <w:color w:val="000000"/>
        </w:rPr>
        <w:t>It is hereby agreed that the</w:t>
      </w:r>
      <w:r w:rsidR="004F6BF0" w:rsidRPr="00367D52">
        <w:rPr>
          <w:rFonts w:ascii="Calibri" w:hAnsi="Calibri" w:cs="Calibri"/>
          <w:color w:val="000000"/>
        </w:rPr>
        <w:t xml:space="preserve"> Franchisee shall</w:t>
      </w:r>
      <w:r w:rsidRPr="00367D52">
        <w:rPr>
          <w:rFonts w:ascii="Calibri" w:hAnsi="Calibri" w:cs="Calibri"/>
          <w:color w:val="000000"/>
        </w:rPr>
        <w:t>:</w:t>
      </w:r>
    </w:p>
    <w:p w14:paraId="709F872C" w14:textId="1134DC59" w:rsidR="00070328" w:rsidRPr="00367D52" w:rsidRDefault="00932D9D" w:rsidP="0049260A">
      <w:pPr>
        <w:numPr>
          <w:ilvl w:val="2"/>
          <w:numId w:val="8"/>
        </w:numPr>
        <w:pBdr>
          <w:top w:val="nil"/>
          <w:left w:val="nil"/>
          <w:bottom w:val="nil"/>
          <w:right w:val="nil"/>
          <w:between w:val="nil"/>
        </w:pBdr>
        <w:spacing w:after="0" w:line="276" w:lineRule="auto"/>
        <w:ind w:left="1985" w:hanging="788"/>
        <w:jc w:val="both"/>
        <w:rPr>
          <w:rFonts w:ascii="Calibri" w:hAnsi="Calibri" w:cs="Calibri"/>
          <w:color w:val="000000"/>
        </w:rPr>
      </w:pPr>
      <w:r w:rsidRPr="00367D52">
        <w:rPr>
          <w:rFonts w:ascii="Calibri" w:hAnsi="Calibri" w:cs="Calibri"/>
          <w:color w:val="000000"/>
        </w:rPr>
        <w:t>not withdraw the investment or terminate this Agreement during the Lock-In Period.</w:t>
      </w:r>
    </w:p>
    <w:p w14:paraId="3311A151" w14:textId="4C82CC6C" w:rsidR="00070328" w:rsidRPr="00367D52" w:rsidRDefault="00932D9D" w:rsidP="0049260A">
      <w:pPr>
        <w:numPr>
          <w:ilvl w:val="2"/>
          <w:numId w:val="8"/>
        </w:numPr>
        <w:pBdr>
          <w:top w:val="nil"/>
          <w:left w:val="nil"/>
          <w:bottom w:val="nil"/>
          <w:right w:val="nil"/>
          <w:between w:val="nil"/>
        </w:pBdr>
        <w:spacing w:after="0" w:line="276" w:lineRule="auto"/>
        <w:ind w:left="1985" w:hanging="788"/>
        <w:jc w:val="both"/>
        <w:rPr>
          <w:rFonts w:ascii="Calibri" w:hAnsi="Calibri" w:cs="Calibri"/>
          <w:color w:val="000000"/>
        </w:rPr>
      </w:pPr>
      <w:r w:rsidRPr="00367D52">
        <w:rPr>
          <w:rFonts w:ascii="Calibri" w:hAnsi="Calibri" w:cs="Calibri"/>
          <w:color w:val="000000"/>
        </w:rPr>
        <w:t xml:space="preserve">not be permitted to sub-franchise the operation of the New Franchise Business. </w:t>
      </w:r>
    </w:p>
    <w:p w14:paraId="46665D58" w14:textId="23AFD5E1" w:rsidR="00070328" w:rsidRPr="00367D52" w:rsidRDefault="00932D9D" w:rsidP="0049260A">
      <w:pPr>
        <w:numPr>
          <w:ilvl w:val="2"/>
          <w:numId w:val="8"/>
        </w:numPr>
        <w:pBdr>
          <w:top w:val="nil"/>
          <w:left w:val="nil"/>
          <w:bottom w:val="nil"/>
          <w:right w:val="nil"/>
          <w:between w:val="nil"/>
        </w:pBdr>
        <w:spacing w:after="0" w:line="276" w:lineRule="auto"/>
        <w:ind w:left="1985" w:hanging="788"/>
        <w:jc w:val="both"/>
        <w:rPr>
          <w:rFonts w:ascii="Calibri" w:hAnsi="Calibri" w:cs="Calibri"/>
          <w:color w:val="000000"/>
        </w:rPr>
      </w:pPr>
      <w:r w:rsidRPr="00367D52">
        <w:rPr>
          <w:rFonts w:ascii="Calibri" w:hAnsi="Calibri" w:cs="Calibri"/>
          <w:color w:val="000000"/>
        </w:rPr>
        <w:t>not be permitted to use the Intellectual Property of the Franchisor.</w:t>
      </w:r>
    </w:p>
    <w:p w14:paraId="6017C64B" w14:textId="7FECA673" w:rsidR="00070328" w:rsidRPr="00367D52" w:rsidRDefault="00932D9D" w:rsidP="0049260A">
      <w:pPr>
        <w:numPr>
          <w:ilvl w:val="2"/>
          <w:numId w:val="8"/>
        </w:numPr>
        <w:pBdr>
          <w:top w:val="nil"/>
          <w:left w:val="nil"/>
          <w:bottom w:val="nil"/>
          <w:right w:val="nil"/>
          <w:between w:val="nil"/>
        </w:pBdr>
        <w:spacing w:after="0" w:line="276" w:lineRule="auto"/>
        <w:ind w:left="1985" w:hanging="788"/>
        <w:jc w:val="both"/>
        <w:rPr>
          <w:rFonts w:ascii="Calibri" w:hAnsi="Calibri" w:cs="Calibri"/>
          <w:color w:val="000000"/>
        </w:rPr>
      </w:pPr>
      <w:r w:rsidRPr="00367D52">
        <w:rPr>
          <w:rFonts w:ascii="Calibri" w:hAnsi="Calibri" w:cs="Calibri"/>
          <w:color w:val="000000"/>
        </w:rPr>
        <w:t>not be permitted to be involved in a competing venture in any capacity.</w:t>
      </w:r>
    </w:p>
    <w:p w14:paraId="0B1F1679" w14:textId="6D262B6D" w:rsidR="00070328" w:rsidRPr="00367D52" w:rsidRDefault="00932D9D" w:rsidP="0049260A">
      <w:pPr>
        <w:numPr>
          <w:ilvl w:val="2"/>
          <w:numId w:val="8"/>
        </w:numPr>
        <w:pBdr>
          <w:top w:val="nil"/>
          <w:left w:val="nil"/>
          <w:bottom w:val="nil"/>
          <w:right w:val="nil"/>
          <w:between w:val="nil"/>
        </w:pBdr>
        <w:spacing w:after="0" w:line="276" w:lineRule="auto"/>
        <w:ind w:left="1985" w:hanging="788"/>
        <w:jc w:val="both"/>
        <w:rPr>
          <w:rFonts w:ascii="Calibri" w:hAnsi="Calibri" w:cs="Calibri"/>
          <w:color w:val="000000"/>
        </w:rPr>
      </w:pPr>
      <w:r w:rsidRPr="00367D52">
        <w:rPr>
          <w:rFonts w:ascii="Calibri" w:hAnsi="Calibri" w:cs="Calibri"/>
          <w:color w:val="000000"/>
        </w:rPr>
        <w:t>not be permitted to advertise or promote the Brand or the New Franchise Business, unless expressly permitted by the Franchisor.</w:t>
      </w:r>
    </w:p>
    <w:p w14:paraId="42ADD0A9" w14:textId="1BB98B86" w:rsidR="00070328" w:rsidRPr="00367D52" w:rsidRDefault="00932D9D" w:rsidP="0049260A">
      <w:pPr>
        <w:numPr>
          <w:ilvl w:val="2"/>
          <w:numId w:val="8"/>
        </w:numPr>
        <w:pBdr>
          <w:top w:val="nil"/>
          <w:left w:val="nil"/>
          <w:bottom w:val="nil"/>
          <w:right w:val="nil"/>
          <w:between w:val="nil"/>
        </w:pBdr>
        <w:spacing w:after="0" w:line="276" w:lineRule="auto"/>
        <w:ind w:left="1985" w:hanging="788"/>
        <w:jc w:val="both"/>
        <w:rPr>
          <w:rFonts w:ascii="Calibri" w:hAnsi="Calibri" w:cs="Calibri"/>
          <w:color w:val="000000"/>
        </w:rPr>
      </w:pPr>
      <w:r w:rsidRPr="00367D52">
        <w:rPr>
          <w:rFonts w:ascii="Calibri" w:hAnsi="Calibri" w:cs="Calibri"/>
          <w:color w:val="000000"/>
        </w:rPr>
        <w:t>not represent themselves as an owner or a Person with a high degree of control over the New Franchise Business to third parties.</w:t>
      </w:r>
    </w:p>
    <w:p w14:paraId="212ABFC9" w14:textId="1C94FADA" w:rsidR="00070328" w:rsidRPr="00367D52" w:rsidRDefault="00932D9D" w:rsidP="0049260A">
      <w:pPr>
        <w:numPr>
          <w:ilvl w:val="2"/>
          <w:numId w:val="8"/>
        </w:numPr>
        <w:pBdr>
          <w:top w:val="nil"/>
          <w:left w:val="nil"/>
          <w:bottom w:val="nil"/>
          <w:right w:val="nil"/>
          <w:between w:val="nil"/>
        </w:pBdr>
        <w:spacing w:after="0" w:line="276" w:lineRule="auto"/>
        <w:ind w:left="1985" w:hanging="788"/>
        <w:jc w:val="both"/>
        <w:rPr>
          <w:rFonts w:ascii="Calibri" w:hAnsi="Calibri" w:cs="Calibri"/>
          <w:color w:val="000000"/>
        </w:rPr>
      </w:pPr>
      <w:r w:rsidRPr="00367D52">
        <w:rPr>
          <w:rFonts w:ascii="Calibri" w:hAnsi="Calibri" w:cs="Calibri"/>
          <w:color w:val="000000"/>
        </w:rPr>
        <w:t>cooperate and support the Franchisor, as required by the Franchisor</w:t>
      </w:r>
      <w:r w:rsidRPr="00367D52">
        <w:rPr>
          <w:rFonts w:ascii="Calibri" w:eastAsia="Arial" w:hAnsi="Calibri" w:cs="Calibri"/>
        </w:rPr>
        <w:t>,</w:t>
      </w:r>
      <w:r w:rsidRPr="00367D52">
        <w:rPr>
          <w:rFonts w:ascii="Calibri" w:hAnsi="Calibri" w:cs="Calibri"/>
          <w:color w:val="000000"/>
        </w:rPr>
        <w:t xml:space="preserve"> to ensure the smooth functioning of the New Franchise Business.</w:t>
      </w:r>
    </w:p>
    <w:p w14:paraId="000C3413" w14:textId="757D2B60" w:rsidR="00070328" w:rsidRPr="00367D52" w:rsidRDefault="00000000" w:rsidP="0049260A">
      <w:pPr>
        <w:numPr>
          <w:ilvl w:val="1"/>
          <w:numId w:val="8"/>
        </w:numPr>
        <w:pBdr>
          <w:top w:val="nil"/>
          <w:left w:val="nil"/>
          <w:bottom w:val="nil"/>
          <w:right w:val="nil"/>
          <w:between w:val="nil"/>
        </w:pBdr>
        <w:spacing w:after="0" w:line="276" w:lineRule="auto"/>
        <w:jc w:val="both"/>
        <w:rPr>
          <w:rFonts w:ascii="Calibri" w:hAnsi="Calibri" w:cs="Calibri"/>
          <w:color w:val="000000"/>
        </w:rPr>
      </w:pPr>
      <w:r w:rsidRPr="00367D52">
        <w:rPr>
          <w:rFonts w:ascii="Calibri" w:hAnsi="Calibri" w:cs="Calibri"/>
          <w:color w:val="000000"/>
        </w:rPr>
        <w:t>The Franchisee accepts and understands that the total control over the New Franchise Business will lie with the Franchisor and that other than the promises made in this Agreement, the Franchisee will not have any recourse in case the New Franchise Business fails</w:t>
      </w:r>
      <w:r w:rsidR="009A1B0E" w:rsidRPr="00367D52">
        <w:rPr>
          <w:rFonts w:ascii="Calibri" w:hAnsi="Calibri" w:cs="Calibri"/>
        </w:rPr>
        <w:t xml:space="preserve"> (save in cases of gross negligence, fraud, or wilful misconduct by the Franchisor)</w:t>
      </w:r>
      <w:r w:rsidRPr="00367D52">
        <w:rPr>
          <w:rFonts w:ascii="Calibri" w:hAnsi="Calibri" w:cs="Calibri"/>
          <w:color w:val="000000"/>
        </w:rPr>
        <w:t xml:space="preserve">, as is the nature of the FOCO Model, except as provided under Clause </w:t>
      </w:r>
      <w:r w:rsidR="00BB4B5D" w:rsidRPr="00367D52">
        <w:rPr>
          <w:rFonts w:ascii="Calibri" w:hAnsi="Calibri" w:cs="Calibri"/>
        </w:rPr>
        <w:fldChar w:fldCharType="begin"/>
      </w:r>
      <w:r w:rsidR="00BB4B5D" w:rsidRPr="00367D52">
        <w:rPr>
          <w:rFonts w:ascii="Calibri" w:hAnsi="Calibri" w:cs="Calibri"/>
        </w:rPr>
        <w:instrText xml:space="preserve"> REF _Ref220504729 \w \h </w:instrText>
      </w:r>
      <w:r w:rsidR="00A10C15" w:rsidRPr="00367D52">
        <w:rPr>
          <w:rFonts w:ascii="Calibri" w:hAnsi="Calibri" w:cs="Calibri"/>
        </w:rPr>
        <w:instrText xml:space="preserve"> \* MERGEFORMAT </w:instrText>
      </w:r>
      <w:r w:rsidR="00BB4B5D" w:rsidRPr="00367D52">
        <w:rPr>
          <w:rFonts w:ascii="Calibri" w:hAnsi="Calibri" w:cs="Calibri"/>
        </w:rPr>
      </w:r>
      <w:r w:rsidR="00BB4B5D" w:rsidRPr="00367D52">
        <w:rPr>
          <w:rFonts w:ascii="Calibri" w:hAnsi="Calibri" w:cs="Calibri"/>
        </w:rPr>
        <w:fldChar w:fldCharType="separate"/>
      </w:r>
      <w:r w:rsidR="009A1B0E" w:rsidRPr="00367D52">
        <w:rPr>
          <w:rFonts w:ascii="Calibri" w:hAnsi="Calibri" w:cs="Calibri"/>
        </w:rPr>
        <w:t>10</w:t>
      </w:r>
      <w:r w:rsidR="00BB4B5D" w:rsidRPr="00367D52">
        <w:rPr>
          <w:rFonts w:ascii="Calibri" w:hAnsi="Calibri" w:cs="Calibri"/>
        </w:rPr>
        <w:fldChar w:fldCharType="end"/>
      </w:r>
      <w:r w:rsidR="009A1B0E" w:rsidRPr="00367D52">
        <w:rPr>
          <w:rFonts w:ascii="Calibri" w:hAnsi="Calibri" w:cs="Calibri"/>
        </w:rPr>
        <w:t>.</w:t>
      </w:r>
    </w:p>
    <w:p w14:paraId="6F367D43" w14:textId="77777777" w:rsidR="00070328" w:rsidRPr="00367D52" w:rsidRDefault="00000000" w:rsidP="0049260A">
      <w:pPr>
        <w:numPr>
          <w:ilvl w:val="0"/>
          <w:numId w:val="8"/>
        </w:numPr>
        <w:pBdr>
          <w:top w:val="nil"/>
          <w:left w:val="nil"/>
          <w:bottom w:val="nil"/>
          <w:right w:val="nil"/>
          <w:between w:val="nil"/>
        </w:pBdr>
        <w:spacing w:after="0" w:line="276" w:lineRule="auto"/>
        <w:ind w:left="567" w:hanging="567"/>
        <w:jc w:val="both"/>
        <w:rPr>
          <w:rFonts w:ascii="Calibri" w:hAnsi="Calibri" w:cs="Calibri"/>
          <w:b/>
          <w:color w:val="000000"/>
        </w:rPr>
      </w:pPr>
      <w:bookmarkStart w:id="0" w:name="_qviwke7ryh3v" w:colFirst="0" w:colLast="0"/>
      <w:bookmarkStart w:id="1" w:name="_Ref220503121"/>
      <w:bookmarkEnd w:id="0"/>
      <w:r w:rsidRPr="00367D52">
        <w:rPr>
          <w:rFonts w:ascii="Calibri" w:hAnsi="Calibri" w:cs="Calibri"/>
          <w:b/>
          <w:color w:val="000000"/>
        </w:rPr>
        <w:t>CONDITIONS PRECEDENT</w:t>
      </w:r>
      <w:bookmarkEnd w:id="1"/>
    </w:p>
    <w:p w14:paraId="187074AC" w14:textId="57B36E47" w:rsidR="00070328" w:rsidRPr="00367D52" w:rsidRDefault="00000000" w:rsidP="0049260A">
      <w:pPr>
        <w:numPr>
          <w:ilvl w:val="1"/>
          <w:numId w:val="8"/>
        </w:numPr>
        <w:pBdr>
          <w:top w:val="nil"/>
          <w:left w:val="nil"/>
          <w:bottom w:val="nil"/>
          <w:right w:val="nil"/>
          <w:between w:val="nil"/>
        </w:pBdr>
        <w:spacing w:after="0" w:line="276" w:lineRule="auto"/>
        <w:ind w:left="1134" w:hanging="567"/>
        <w:jc w:val="both"/>
        <w:rPr>
          <w:rFonts w:ascii="Calibri" w:hAnsi="Calibri" w:cs="Calibri"/>
          <w:color w:val="000000"/>
        </w:rPr>
      </w:pPr>
      <w:r w:rsidRPr="00367D52">
        <w:rPr>
          <w:rFonts w:ascii="Calibri" w:hAnsi="Calibri" w:cs="Calibri"/>
          <w:color w:val="000000"/>
        </w:rPr>
        <w:t>The Parties agree that this Agreement shall come into effect from the date on which all the conditions as set out below are satisfied by the Franchis</w:t>
      </w:r>
      <w:r w:rsidR="001E1C08" w:rsidRPr="00367D52">
        <w:rPr>
          <w:rFonts w:ascii="Calibri" w:hAnsi="Calibri" w:cs="Calibri"/>
          <w:color w:val="000000"/>
        </w:rPr>
        <w:t>e</w:t>
      </w:r>
      <w:r w:rsidRPr="00367D52">
        <w:rPr>
          <w:rFonts w:ascii="Calibri" w:hAnsi="Calibri" w:cs="Calibri"/>
          <w:color w:val="000000"/>
        </w:rPr>
        <w:t>e to the satisfaction of the Franchisor (“</w:t>
      </w:r>
      <w:r w:rsidRPr="00367D52">
        <w:rPr>
          <w:rFonts w:ascii="Calibri" w:hAnsi="Calibri" w:cs="Calibri"/>
          <w:b/>
          <w:color w:val="000000"/>
        </w:rPr>
        <w:t>Commencement Date</w:t>
      </w:r>
      <w:r w:rsidRPr="00367D52">
        <w:rPr>
          <w:rFonts w:ascii="Calibri" w:hAnsi="Calibri" w:cs="Calibri"/>
          <w:color w:val="000000"/>
        </w:rPr>
        <w:t>”) and shall be in force for the Term unless terminated earlier in accordance with the provisions of this Agreement:</w:t>
      </w:r>
    </w:p>
    <w:p w14:paraId="2D3898DE" w14:textId="1231884F" w:rsidR="00070328" w:rsidRPr="00367D52" w:rsidRDefault="00000000" w:rsidP="0049260A">
      <w:pPr>
        <w:numPr>
          <w:ilvl w:val="2"/>
          <w:numId w:val="8"/>
        </w:numPr>
        <w:pBdr>
          <w:top w:val="nil"/>
          <w:left w:val="nil"/>
          <w:bottom w:val="nil"/>
          <w:right w:val="nil"/>
          <w:between w:val="nil"/>
        </w:pBdr>
        <w:spacing w:after="0" w:line="276" w:lineRule="auto"/>
        <w:ind w:left="1985" w:hanging="788"/>
        <w:jc w:val="both"/>
        <w:rPr>
          <w:rFonts w:ascii="Calibri" w:hAnsi="Calibri" w:cs="Calibri"/>
          <w:color w:val="000000"/>
        </w:rPr>
      </w:pPr>
      <w:r w:rsidRPr="00367D52">
        <w:rPr>
          <w:rFonts w:ascii="Calibri" w:hAnsi="Calibri" w:cs="Calibri"/>
          <w:color w:val="000000"/>
        </w:rPr>
        <w:t xml:space="preserve">Receipt of </w:t>
      </w:r>
      <w:r w:rsidR="001E1C08" w:rsidRPr="00367D52">
        <w:rPr>
          <w:rFonts w:ascii="Calibri" w:hAnsi="Calibri" w:cs="Calibri"/>
          <w:color w:val="000000"/>
        </w:rPr>
        <w:t xml:space="preserve">the </w:t>
      </w:r>
      <w:r w:rsidR="000433C6" w:rsidRPr="00367D52">
        <w:rPr>
          <w:rFonts w:ascii="Calibri" w:hAnsi="Calibri" w:cs="Calibri"/>
          <w:color w:val="000000"/>
        </w:rPr>
        <w:t>Capital Contribution</w:t>
      </w:r>
      <w:r w:rsidR="001E1C08" w:rsidRPr="00367D52">
        <w:rPr>
          <w:rFonts w:ascii="Calibri" w:hAnsi="Calibri" w:cs="Calibri"/>
          <w:color w:val="000000"/>
        </w:rPr>
        <w:t xml:space="preserve"> </w:t>
      </w:r>
      <w:r w:rsidRPr="00367D52">
        <w:rPr>
          <w:rFonts w:ascii="Calibri" w:hAnsi="Calibri" w:cs="Calibri"/>
          <w:color w:val="000000"/>
        </w:rPr>
        <w:t xml:space="preserve">in </w:t>
      </w:r>
      <w:r w:rsidR="001E1C08" w:rsidRPr="00367D52">
        <w:rPr>
          <w:rFonts w:ascii="Calibri" w:hAnsi="Calibri" w:cs="Calibri"/>
          <w:color w:val="000000"/>
        </w:rPr>
        <w:t>accordance with the SOW</w:t>
      </w:r>
      <w:r w:rsidRPr="00367D52">
        <w:rPr>
          <w:rFonts w:ascii="Calibri" w:hAnsi="Calibri" w:cs="Calibri"/>
          <w:color w:val="000000"/>
        </w:rPr>
        <w:t>, to the satisfaction of the Franchisor.</w:t>
      </w:r>
    </w:p>
    <w:p w14:paraId="6F4D40D5" w14:textId="6D0CD441" w:rsidR="00070328" w:rsidRPr="00367D52" w:rsidRDefault="00000000" w:rsidP="0049260A">
      <w:pPr>
        <w:numPr>
          <w:ilvl w:val="2"/>
          <w:numId w:val="8"/>
        </w:numPr>
        <w:pBdr>
          <w:top w:val="nil"/>
          <w:left w:val="nil"/>
          <w:bottom w:val="nil"/>
          <w:right w:val="nil"/>
          <w:between w:val="nil"/>
        </w:pBdr>
        <w:spacing w:after="0" w:line="276" w:lineRule="auto"/>
        <w:ind w:left="1985" w:hanging="788"/>
        <w:jc w:val="both"/>
        <w:rPr>
          <w:rFonts w:ascii="Calibri" w:hAnsi="Calibri" w:cs="Calibri"/>
          <w:color w:val="000000"/>
        </w:rPr>
      </w:pPr>
      <w:r w:rsidRPr="00367D52">
        <w:rPr>
          <w:rFonts w:ascii="Calibri" w:hAnsi="Calibri" w:cs="Calibri"/>
          <w:color w:val="000000"/>
        </w:rPr>
        <w:t xml:space="preserve">Completion of </w:t>
      </w:r>
      <w:r w:rsidRPr="00367D52">
        <w:rPr>
          <w:rFonts w:ascii="Calibri" w:eastAsia="Arial" w:hAnsi="Calibri" w:cs="Calibri"/>
        </w:rPr>
        <w:t xml:space="preserve">the </w:t>
      </w:r>
      <w:r w:rsidRPr="00367D52">
        <w:rPr>
          <w:rFonts w:ascii="Calibri" w:hAnsi="Calibri" w:cs="Calibri"/>
        </w:rPr>
        <w:t>physical setup as per the approved design of the Franchisor</w:t>
      </w:r>
      <w:r w:rsidRPr="00367D52">
        <w:rPr>
          <w:rFonts w:ascii="Calibri" w:eastAsia="Arial" w:hAnsi="Calibri" w:cs="Calibri"/>
        </w:rPr>
        <w:t>,</w:t>
      </w:r>
      <w:r w:rsidRPr="00367D52">
        <w:rPr>
          <w:rFonts w:ascii="Calibri" w:hAnsi="Calibri" w:cs="Calibri"/>
        </w:rPr>
        <w:t xml:space="preserve"> and </w:t>
      </w:r>
      <w:r w:rsidR="00F0290B" w:rsidRPr="00367D52">
        <w:rPr>
          <w:rFonts w:ascii="Calibri" w:hAnsi="Calibri" w:cs="Calibri"/>
        </w:rPr>
        <w:t xml:space="preserve">when </w:t>
      </w:r>
      <w:r w:rsidRPr="00367D52">
        <w:rPr>
          <w:rFonts w:ascii="Calibri" w:hAnsi="Calibri" w:cs="Calibri"/>
        </w:rPr>
        <w:t xml:space="preserve">the Franchisor </w:t>
      </w:r>
      <w:r w:rsidR="00F0290B" w:rsidRPr="00367D52">
        <w:rPr>
          <w:rFonts w:ascii="Calibri" w:hAnsi="Calibri" w:cs="Calibri"/>
        </w:rPr>
        <w:t>issues a “</w:t>
      </w:r>
      <w:r w:rsidR="00F0290B" w:rsidRPr="00367D52">
        <w:rPr>
          <w:rFonts w:ascii="Calibri" w:hAnsi="Calibri" w:cs="Calibri"/>
          <w:b/>
          <w:bCs/>
        </w:rPr>
        <w:t>Notice Of Readiness</w:t>
      </w:r>
      <w:r w:rsidR="00F0290B" w:rsidRPr="00367D52">
        <w:rPr>
          <w:rFonts w:ascii="Calibri" w:hAnsi="Calibri" w:cs="Calibri"/>
        </w:rPr>
        <w:t>”</w:t>
      </w:r>
      <w:r w:rsidRPr="00367D52">
        <w:rPr>
          <w:rFonts w:ascii="Calibri" w:hAnsi="Calibri" w:cs="Calibri"/>
        </w:rPr>
        <w:t xml:space="preserve"> to start </w:t>
      </w:r>
      <w:r w:rsidRPr="00367D52">
        <w:rPr>
          <w:rFonts w:ascii="Calibri" w:eastAsia="Arial" w:hAnsi="Calibri" w:cs="Calibri"/>
        </w:rPr>
        <w:t>operations under</w:t>
      </w:r>
      <w:r w:rsidRPr="00367D52">
        <w:rPr>
          <w:rFonts w:ascii="Calibri" w:hAnsi="Calibri" w:cs="Calibri"/>
          <w:color w:val="000000"/>
        </w:rPr>
        <w:t xml:space="preserve"> the FOCO model.</w:t>
      </w:r>
      <w:r w:rsidR="00F0290B" w:rsidRPr="00367D52">
        <w:rPr>
          <w:rFonts w:ascii="Calibri" w:hAnsi="Calibri" w:cs="Calibri"/>
          <w:color w:val="000000"/>
        </w:rPr>
        <w:t xml:space="preserve"> </w:t>
      </w:r>
    </w:p>
    <w:p w14:paraId="01BD1076" w14:textId="77777777" w:rsidR="00070328" w:rsidRPr="00367D52" w:rsidRDefault="00000000" w:rsidP="0049260A">
      <w:pPr>
        <w:numPr>
          <w:ilvl w:val="2"/>
          <w:numId w:val="8"/>
        </w:numPr>
        <w:pBdr>
          <w:top w:val="nil"/>
          <w:left w:val="nil"/>
          <w:bottom w:val="nil"/>
          <w:right w:val="nil"/>
          <w:between w:val="nil"/>
        </w:pBdr>
        <w:spacing w:after="0" w:line="276" w:lineRule="auto"/>
        <w:ind w:left="1985" w:hanging="788"/>
        <w:jc w:val="both"/>
        <w:rPr>
          <w:rFonts w:ascii="Calibri" w:hAnsi="Calibri" w:cs="Calibri"/>
          <w:color w:val="000000"/>
        </w:rPr>
      </w:pPr>
      <w:r w:rsidRPr="00367D52">
        <w:rPr>
          <w:rFonts w:ascii="Calibri" w:hAnsi="Calibri" w:cs="Calibri"/>
          <w:color w:val="000000"/>
        </w:rPr>
        <w:lastRenderedPageBreak/>
        <w:t>Appointment of an authorised Person by the Franchisee, as the single point</w:t>
      </w:r>
      <w:r w:rsidRPr="00367D52">
        <w:rPr>
          <w:rFonts w:ascii="Calibri" w:eastAsia="Arial" w:hAnsi="Calibri" w:cs="Calibri"/>
          <w:color w:val="000000"/>
        </w:rPr>
        <w:t xml:space="preserve"> </w:t>
      </w:r>
      <w:r w:rsidRPr="00367D52">
        <w:rPr>
          <w:rFonts w:ascii="Calibri" w:eastAsia="Arial" w:hAnsi="Calibri" w:cs="Calibri"/>
        </w:rPr>
        <w:t>of</w:t>
      </w:r>
      <w:r w:rsidRPr="00367D52">
        <w:rPr>
          <w:rFonts w:ascii="Calibri" w:hAnsi="Calibri" w:cs="Calibri"/>
        </w:rPr>
        <w:t xml:space="preserve"> </w:t>
      </w:r>
      <w:r w:rsidRPr="00367D52">
        <w:rPr>
          <w:rFonts w:ascii="Calibri" w:hAnsi="Calibri" w:cs="Calibri"/>
          <w:color w:val="000000"/>
        </w:rPr>
        <w:t>coordination with the Franchisor, preferably the Franchisee themselves.</w:t>
      </w:r>
    </w:p>
    <w:p w14:paraId="4D2D33B1" w14:textId="77777777" w:rsidR="00070328" w:rsidRPr="00367D52" w:rsidRDefault="00000000" w:rsidP="0049260A">
      <w:pPr>
        <w:numPr>
          <w:ilvl w:val="0"/>
          <w:numId w:val="8"/>
        </w:numPr>
        <w:pBdr>
          <w:top w:val="nil"/>
          <w:left w:val="nil"/>
          <w:bottom w:val="nil"/>
          <w:right w:val="nil"/>
          <w:between w:val="nil"/>
        </w:pBdr>
        <w:spacing w:after="0" w:line="276" w:lineRule="auto"/>
        <w:jc w:val="both"/>
        <w:rPr>
          <w:rFonts w:ascii="Calibri" w:hAnsi="Calibri" w:cs="Calibri"/>
          <w:b/>
          <w:color w:val="000000"/>
        </w:rPr>
      </w:pPr>
      <w:r w:rsidRPr="00367D52">
        <w:rPr>
          <w:rFonts w:ascii="Calibri" w:hAnsi="Calibri" w:cs="Calibri"/>
          <w:b/>
          <w:color w:val="000000"/>
        </w:rPr>
        <w:t>OPERATION OF THE NEW FRANCHISE BUSINESS</w:t>
      </w:r>
    </w:p>
    <w:p w14:paraId="5A24E950" w14:textId="77777777" w:rsidR="00070328" w:rsidRPr="00367D52" w:rsidRDefault="00000000" w:rsidP="0049260A">
      <w:pPr>
        <w:numPr>
          <w:ilvl w:val="1"/>
          <w:numId w:val="8"/>
        </w:numPr>
        <w:pBdr>
          <w:top w:val="nil"/>
          <w:left w:val="nil"/>
          <w:bottom w:val="nil"/>
          <w:right w:val="nil"/>
          <w:between w:val="nil"/>
        </w:pBdr>
        <w:spacing w:after="0" w:line="276" w:lineRule="auto"/>
        <w:ind w:left="1134" w:hanging="567"/>
        <w:jc w:val="both"/>
        <w:rPr>
          <w:rFonts w:ascii="Calibri" w:hAnsi="Calibri" w:cs="Calibri"/>
          <w:color w:val="000000"/>
        </w:rPr>
      </w:pPr>
      <w:r w:rsidRPr="00367D52">
        <w:rPr>
          <w:rFonts w:ascii="Calibri" w:hAnsi="Calibri" w:cs="Calibri"/>
          <w:color w:val="000000"/>
        </w:rPr>
        <w:t>The Franchisor shall be solely responsible for establishing, running, operating, staffing and maintaining the New Franchise Business at the Approved Location.</w:t>
      </w:r>
    </w:p>
    <w:p w14:paraId="3C79DDF4" w14:textId="13E599C4" w:rsidR="001119F3" w:rsidRPr="00367D52" w:rsidRDefault="00000000" w:rsidP="0049260A">
      <w:pPr>
        <w:numPr>
          <w:ilvl w:val="1"/>
          <w:numId w:val="8"/>
        </w:numPr>
        <w:pBdr>
          <w:top w:val="nil"/>
          <w:left w:val="nil"/>
          <w:bottom w:val="nil"/>
          <w:right w:val="nil"/>
          <w:between w:val="nil"/>
        </w:pBdr>
        <w:spacing w:after="0" w:line="276" w:lineRule="auto"/>
        <w:ind w:left="1134" w:hanging="567"/>
        <w:jc w:val="both"/>
        <w:rPr>
          <w:rFonts w:ascii="Calibri" w:hAnsi="Calibri" w:cs="Calibri"/>
          <w:color w:val="000000"/>
        </w:rPr>
      </w:pPr>
      <w:r w:rsidRPr="00367D52">
        <w:rPr>
          <w:rFonts w:ascii="Calibri" w:hAnsi="Calibri" w:cs="Calibri"/>
          <w:color w:val="000000"/>
        </w:rPr>
        <w:t xml:space="preserve">The Franchisor shall, from time to time, request the Franchisee to procure </w:t>
      </w:r>
      <w:r w:rsidR="00421A73" w:rsidRPr="00367D52">
        <w:rPr>
          <w:rFonts w:ascii="Calibri" w:hAnsi="Calibri" w:cs="Calibri"/>
          <w:color w:val="000000"/>
        </w:rPr>
        <w:t>Inventory</w:t>
      </w:r>
      <w:r w:rsidRPr="00367D52">
        <w:rPr>
          <w:rFonts w:ascii="Calibri" w:hAnsi="Calibri" w:cs="Calibri"/>
          <w:color w:val="000000"/>
        </w:rPr>
        <w:t>, pay the requisite deposits</w:t>
      </w:r>
      <w:r w:rsidRPr="00367D52">
        <w:rPr>
          <w:rFonts w:ascii="Calibri" w:hAnsi="Calibri" w:cs="Calibri"/>
        </w:rPr>
        <w:t xml:space="preserve"> </w:t>
      </w:r>
      <w:r w:rsidRPr="00367D52">
        <w:rPr>
          <w:rFonts w:ascii="Calibri" w:hAnsi="Calibri" w:cs="Calibri"/>
          <w:color w:val="000000"/>
        </w:rPr>
        <w:t xml:space="preserve">to secure premises at the Approved Location, provide funds for furnishing, staffing and maintenance of the New Franchise Business, pay the </w:t>
      </w:r>
      <w:r w:rsidR="00421A73" w:rsidRPr="00367D52">
        <w:rPr>
          <w:rFonts w:ascii="Calibri" w:hAnsi="Calibri" w:cs="Calibri"/>
          <w:color w:val="000000"/>
        </w:rPr>
        <w:t xml:space="preserve">Franchise </w:t>
      </w:r>
      <w:r w:rsidRPr="00367D52">
        <w:rPr>
          <w:rFonts w:ascii="Calibri" w:hAnsi="Calibri" w:cs="Calibri"/>
          <w:color w:val="000000"/>
        </w:rPr>
        <w:t xml:space="preserve">Fees and other charges laid down under this Agreement, </w:t>
      </w:r>
      <w:r w:rsidR="008C2932" w:rsidRPr="00367D52">
        <w:rPr>
          <w:rFonts w:ascii="Calibri" w:hAnsi="Calibri" w:cs="Calibri"/>
          <w:color w:val="000000"/>
        </w:rPr>
        <w:t xml:space="preserve">which shall be </w:t>
      </w:r>
      <w:r w:rsidR="00227344" w:rsidRPr="00367D52">
        <w:rPr>
          <w:rFonts w:ascii="Calibri" w:hAnsi="Calibri" w:cs="Calibri"/>
          <w:color w:val="000000"/>
        </w:rPr>
        <w:t xml:space="preserve">promptly </w:t>
      </w:r>
      <w:r w:rsidR="008C2932" w:rsidRPr="00367D52">
        <w:rPr>
          <w:rFonts w:ascii="Calibri" w:hAnsi="Calibri" w:cs="Calibri"/>
          <w:color w:val="000000"/>
        </w:rPr>
        <w:t>paid by the Franchisee. T</w:t>
      </w:r>
      <w:r w:rsidRPr="00367D52">
        <w:rPr>
          <w:rFonts w:ascii="Calibri" w:hAnsi="Calibri" w:cs="Calibri"/>
          <w:color w:val="000000"/>
        </w:rPr>
        <w:t xml:space="preserve">he Parties shall execute a Statement of Work </w:t>
      </w:r>
      <w:r w:rsidR="008C2932" w:rsidRPr="00367D52">
        <w:rPr>
          <w:rFonts w:ascii="Calibri" w:hAnsi="Calibri" w:cs="Calibri"/>
          <w:color w:val="000000"/>
        </w:rPr>
        <w:t xml:space="preserve">detailing the process of placing such request and the payment timeline, </w:t>
      </w:r>
      <w:r w:rsidRPr="00367D52">
        <w:rPr>
          <w:rFonts w:ascii="Calibri" w:hAnsi="Calibri" w:cs="Calibri"/>
          <w:color w:val="000000"/>
        </w:rPr>
        <w:t>accordingly.</w:t>
      </w:r>
      <w:r w:rsidR="001119F3" w:rsidRPr="00367D52">
        <w:rPr>
          <w:rFonts w:ascii="Calibri" w:hAnsi="Calibri" w:cs="Calibri"/>
        </w:rPr>
        <w:t xml:space="preserve"> </w:t>
      </w:r>
    </w:p>
    <w:p w14:paraId="55179500" w14:textId="305C5103" w:rsidR="00070328" w:rsidRPr="00367D52" w:rsidRDefault="001119F3" w:rsidP="0049260A">
      <w:pPr>
        <w:numPr>
          <w:ilvl w:val="1"/>
          <w:numId w:val="8"/>
        </w:numPr>
        <w:pBdr>
          <w:top w:val="nil"/>
          <w:left w:val="nil"/>
          <w:bottom w:val="nil"/>
          <w:right w:val="nil"/>
          <w:between w:val="nil"/>
        </w:pBdr>
        <w:spacing w:after="0" w:line="276" w:lineRule="auto"/>
        <w:ind w:left="1134" w:hanging="567"/>
        <w:jc w:val="both"/>
        <w:rPr>
          <w:rFonts w:ascii="Calibri" w:hAnsi="Calibri" w:cs="Calibri"/>
          <w:color w:val="000000"/>
        </w:rPr>
      </w:pPr>
      <w:r w:rsidRPr="00367D52">
        <w:rPr>
          <w:rFonts w:ascii="Calibri" w:hAnsi="Calibri" w:cs="Calibri"/>
          <w:color w:val="000000"/>
        </w:rPr>
        <w:t xml:space="preserve">The Franchisor shall issue a 'Capital Call Notice' for Inventory procurement or operational expenses. The Franchisee shall remit such funds within seven (7) Business Days, failing which the Franchisor may suspend operations without prejudice to the </w:t>
      </w:r>
      <w:r w:rsidR="006905C3" w:rsidRPr="00367D52">
        <w:rPr>
          <w:rFonts w:ascii="Calibri" w:hAnsi="Calibri" w:cs="Calibri"/>
          <w:color w:val="000000"/>
        </w:rPr>
        <w:t>Guaranteed Monthly Returns</w:t>
      </w:r>
      <w:r w:rsidRPr="00367D52">
        <w:rPr>
          <w:rFonts w:ascii="Calibri" w:hAnsi="Calibri" w:cs="Calibri"/>
          <w:color w:val="000000"/>
        </w:rPr>
        <w:t>.</w:t>
      </w:r>
    </w:p>
    <w:p w14:paraId="3E3BF19E" w14:textId="353E0D54" w:rsidR="00070328" w:rsidRPr="00367D52" w:rsidRDefault="00000000" w:rsidP="0049260A">
      <w:pPr>
        <w:numPr>
          <w:ilvl w:val="1"/>
          <w:numId w:val="8"/>
        </w:numPr>
        <w:pBdr>
          <w:top w:val="nil"/>
          <w:left w:val="nil"/>
          <w:bottom w:val="nil"/>
          <w:right w:val="nil"/>
          <w:between w:val="nil"/>
        </w:pBdr>
        <w:spacing w:after="0" w:line="276" w:lineRule="auto"/>
        <w:ind w:left="1134" w:hanging="567"/>
        <w:jc w:val="both"/>
        <w:rPr>
          <w:rFonts w:ascii="Calibri" w:hAnsi="Calibri" w:cs="Calibri"/>
          <w:color w:val="000000"/>
        </w:rPr>
      </w:pPr>
      <w:r w:rsidRPr="00367D52">
        <w:rPr>
          <w:rFonts w:ascii="Calibri" w:hAnsi="Calibri" w:cs="Calibri"/>
          <w:color w:val="000000"/>
        </w:rPr>
        <w:t>The Franchisor shall be solely responsible for the designs</w:t>
      </w:r>
      <w:r w:rsidRPr="00367D52">
        <w:rPr>
          <w:rFonts w:ascii="Calibri" w:eastAsia="Arial" w:hAnsi="Calibri" w:cs="Calibri"/>
          <w:color w:val="000000"/>
        </w:rPr>
        <w:t>/ pro</w:t>
      </w:r>
      <w:r w:rsidRPr="00367D52">
        <w:rPr>
          <w:rFonts w:ascii="Calibri" w:eastAsia="Arial" w:hAnsi="Calibri" w:cs="Calibri"/>
        </w:rPr>
        <w:t>duct mix</w:t>
      </w:r>
      <w:r w:rsidRPr="00367D52">
        <w:rPr>
          <w:rFonts w:ascii="Calibri" w:hAnsi="Calibri" w:cs="Calibri"/>
          <w:color w:val="000000"/>
        </w:rPr>
        <w:t>,</w:t>
      </w:r>
      <w:r w:rsidRPr="00367D52">
        <w:rPr>
          <w:rFonts w:ascii="Calibri" w:hAnsi="Calibri" w:cs="Calibri"/>
        </w:rPr>
        <w:t xml:space="preserve"> </w:t>
      </w:r>
      <w:r w:rsidRPr="00367D52">
        <w:rPr>
          <w:rFonts w:ascii="Calibri" w:hAnsi="Calibri" w:cs="Calibri"/>
          <w:color w:val="000000"/>
        </w:rPr>
        <w:t>pricing, advertising and marketing, and allocation of funds for the New Franchise Business.</w:t>
      </w:r>
    </w:p>
    <w:p w14:paraId="1CB1130B" w14:textId="3D107152" w:rsidR="00070328" w:rsidRPr="00367D52" w:rsidRDefault="00000000" w:rsidP="0049260A">
      <w:pPr>
        <w:numPr>
          <w:ilvl w:val="1"/>
          <w:numId w:val="8"/>
        </w:numPr>
        <w:pBdr>
          <w:top w:val="nil"/>
          <w:left w:val="nil"/>
          <w:bottom w:val="nil"/>
          <w:right w:val="nil"/>
          <w:between w:val="nil"/>
        </w:pBdr>
        <w:spacing w:after="0" w:line="276" w:lineRule="auto"/>
        <w:ind w:left="1134" w:hanging="567"/>
        <w:jc w:val="both"/>
        <w:rPr>
          <w:rFonts w:ascii="Calibri" w:hAnsi="Calibri" w:cs="Calibri"/>
          <w:color w:val="000000"/>
        </w:rPr>
      </w:pPr>
      <w:r w:rsidRPr="00367D52">
        <w:rPr>
          <w:rFonts w:ascii="Calibri" w:hAnsi="Calibri" w:cs="Calibri"/>
          <w:color w:val="000000"/>
        </w:rPr>
        <w:t xml:space="preserve">The Franchisee </w:t>
      </w:r>
      <w:r w:rsidR="00407FA5" w:rsidRPr="00367D52">
        <w:rPr>
          <w:rFonts w:ascii="Calibri" w:hAnsi="Calibri" w:cs="Calibri"/>
          <w:color w:val="000000"/>
        </w:rPr>
        <w:t xml:space="preserve">shall </w:t>
      </w:r>
      <w:r w:rsidRPr="00367D52">
        <w:rPr>
          <w:rFonts w:ascii="Calibri" w:hAnsi="Calibri" w:cs="Calibri"/>
          <w:color w:val="000000"/>
        </w:rPr>
        <w:t>not withdraw or terminate this Agreement during the Lock-</w:t>
      </w:r>
      <w:r w:rsidR="00574C72" w:rsidRPr="00367D52">
        <w:rPr>
          <w:rFonts w:ascii="Calibri" w:hAnsi="Calibri" w:cs="Calibri"/>
          <w:color w:val="000000"/>
        </w:rPr>
        <w:t>I</w:t>
      </w:r>
      <w:r w:rsidRPr="00367D52">
        <w:rPr>
          <w:rFonts w:ascii="Calibri" w:hAnsi="Calibri" w:cs="Calibri"/>
          <w:color w:val="000000"/>
        </w:rPr>
        <w:t>n Period</w:t>
      </w:r>
      <w:r w:rsidR="00E31D12" w:rsidRPr="00367D52">
        <w:rPr>
          <w:rFonts w:ascii="Calibri" w:hAnsi="Calibri" w:cs="Calibri"/>
          <w:color w:val="000000"/>
        </w:rPr>
        <w:t>, without prior written consent of the Franchisor, in accordance with this Agreement</w:t>
      </w:r>
      <w:r w:rsidRPr="00367D52">
        <w:rPr>
          <w:rFonts w:ascii="Calibri" w:hAnsi="Calibri" w:cs="Calibri"/>
          <w:color w:val="000000"/>
        </w:rPr>
        <w:t xml:space="preserve">. After the Lock-in Period ends, the Franchisee may terminate this Agreement in accordance with Clause </w:t>
      </w:r>
      <w:r w:rsidR="00FF0691" w:rsidRPr="00367D52">
        <w:rPr>
          <w:rFonts w:ascii="Calibri" w:hAnsi="Calibri" w:cs="Calibri"/>
        </w:rPr>
        <w:fldChar w:fldCharType="begin"/>
      </w:r>
      <w:r w:rsidR="00FF0691" w:rsidRPr="00367D52">
        <w:rPr>
          <w:rFonts w:ascii="Calibri" w:hAnsi="Calibri" w:cs="Calibri"/>
        </w:rPr>
        <w:instrText xml:space="preserve"> REF _Ref220503352 \w \h </w:instrText>
      </w:r>
      <w:r w:rsidR="00407FA5" w:rsidRPr="00367D52">
        <w:rPr>
          <w:rFonts w:ascii="Calibri" w:hAnsi="Calibri" w:cs="Calibri"/>
        </w:rPr>
        <w:instrText xml:space="preserve"> \* MERGEFORMAT </w:instrText>
      </w:r>
      <w:r w:rsidR="00FF0691" w:rsidRPr="00367D52">
        <w:rPr>
          <w:rFonts w:ascii="Calibri" w:hAnsi="Calibri" w:cs="Calibri"/>
        </w:rPr>
      </w:r>
      <w:r w:rsidR="00FF0691" w:rsidRPr="00367D52">
        <w:rPr>
          <w:rFonts w:ascii="Calibri" w:hAnsi="Calibri" w:cs="Calibri"/>
        </w:rPr>
        <w:fldChar w:fldCharType="separate"/>
      </w:r>
      <w:r w:rsidR="00BB4B5D" w:rsidRPr="00367D52">
        <w:rPr>
          <w:rFonts w:ascii="Calibri" w:hAnsi="Calibri" w:cs="Calibri"/>
        </w:rPr>
        <w:t>8</w:t>
      </w:r>
      <w:r w:rsidR="00FF0691" w:rsidRPr="00367D52">
        <w:rPr>
          <w:rFonts w:ascii="Calibri" w:hAnsi="Calibri" w:cs="Calibri"/>
        </w:rPr>
        <w:fldChar w:fldCharType="end"/>
      </w:r>
      <w:r w:rsidR="00E31D12" w:rsidRPr="00367D52">
        <w:rPr>
          <w:rFonts w:ascii="Calibri" w:hAnsi="Calibri" w:cs="Calibri"/>
        </w:rPr>
        <w:t xml:space="preserve"> and</w:t>
      </w:r>
      <w:r w:rsidRPr="00367D52">
        <w:rPr>
          <w:rFonts w:ascii="Calibri" w:hAnsi="Calibri" w:cs="Calibri"/>
          <w:color w:val="000000"/>
        </w:rPr>
        <w:t xml:space="preserve"> </w:t>
      </w:r>
      <w:r w:rsidRPr="00367D52">
        <w:rPr>
          <w:rFonts w:ascii="Calibri" w:hAnsi="Calibri" w:cs="Calibri"/>
          <w:b/>
          <w:color w:val="000000"/>
        </w:rPr>
        <w:t>Annexure-</w:t>
      </w:r>
      <w:r w:rsidRPr="00367D52">
        <w:rPr>
          <w:rFonts w:ascii="Calibri" w:eastAsia="Arial" w:hAnsi="Calibri" w:cs="Calibri"/>
          <w:b/>
        </w:rPr>
        <w:t>3</w:t>
      </w:r>
      <w:r w:rsidRPr="00367D52">
        <w:rPr>
          <w:rFonts w:ascii="Calibri" w:hAnsi="Calibri" w:cs="Calibri"/>
          <w:color w:val="000000"/>
        </w:rPr>
        <w:t xml:space="preserve"> of this Agreement.</w:t>
      </w:r>
    </w:p>
    <w:p w14:paraId="547B0995" w14:textId="390A67C5" w:rsidR="006D1DE3" w:rsidRPr="00367D52" w:rsidRDefault="006D1DE3" w:rsidP="0049260A">
      <w:pPr>
        <w:numPr>
          <w:ilvl w:val="1"/>
          <w:numId w:val="8"/>
        </w:numPr>
        <w:pBdr>
          <w:top w:val="nil"/>
          <w:left w:val="nil"/>
          <w:bottom w:val="nil"/>
          <w:right w:val="nil"/>
          <w:between w:val="nil"/>
        </w:pBdr>
        <w:spacing w:after="0" w:line="276" w:lineRule="auto"/>
        <w:ind w:left="1134" w:hanging="567"/>
        <w:jc w:val="both"/>
        <w:rPr>
          <w:rFonts w:ascii="Calibri" w:hAnsi="Calibri" w:cs="Calibri"/>
          <w:b/>
          <w:bCs/>
          <w:color w:val="000000"/>
        </w:rPr>
      </w:pPr>
      <w:r w:rsidRPr="00367D52">
        <w:rPr>
          <w:rFonts w:ascii="Calibri" w:hAnsi="Calibri" w:cs="Calibri"/>
          <w:b/>
          <w:bCs/>
          <w:color w:val="000000"/>
        </w:rPr>
        <w:t xml:space="preserve">Exclusive Sourcing </w:t>
      </w:r>
      <w:r w:rsidR="00FD0F34" w:rsidRPr="00367D52">
        <w:rPr>
          <w:rFonts w:ascii="Calibri" w:hAnsi="Calibri" w:cs="Calibri"/>
          <w:b/>
          <w:bCs/>
          <w:color w:val="000000"/>
        </w:rPr>
        <w:t>and</w:t>
      </w:r>
      <w:r w:rsidRPr="00367D52">
        <w:rPr>
          <w:rFonts w:ascii="Calibri" w:hAnsi="Calibri" w:cs="Calibri"/>
          <w:b/>
          <w:bCs/>
          <w:color w:val="000000"/>
        </w:rPr>
        <w:t xml:space="preserve"> Fair Pricing</w:t>
      </w:r>
    </w:p>
    <w:p w14:paraId="001773A7" w14:textId="77777777" w:rsidR="00A05B9B" w:rsidRPr="00367D52" w:rsidRDefault="006D1DE3" w:rsidP="00A05B9B">
      <w:pPr>
        <w:numPr>
          <w:ilvl w:val="2"/>
          <w:numId w:val="8"/>
        </w:numPr>
        <w:pBdr>
          <w:top w:val="nil"/>
          <w:left w:val="nil"/>
          <w:bottom w:val="nil"/>
          <w:right w:val="nil"/>
          <w:between w:val="nil"/>
        </w:pBdr>
        <w:spacing w:after="0" w:line="276" w:lineRule="auto"/>
        <w:ind w:left="1985" w:hanging="851"/>
        <w:jc w:val="both"/>
        <w:rPr>
          <w:rFonts w:ascii="Calibri" w:hAnsi="Calibri" w:cs="Calibri"/>
          <w:color w:val="000000"/>
          <w:lang w:val="en-GB"/>
        </w:rPr>
      </w:pPr>
      <w:bookmarkStart w:id="2" w:name="_Ref221029229"/>
      <w:r w:rsidRPr="00367D52">
        <w:rPr>
          <w:rFonts w:ascii="Calibri" w:hAnsi="Calibri" w:cs="Calibri"/>
          <w:b/>
          <w:bCs/>
          <w:color w:val="000000"/>
        </w:rPr>
        <w:t>Exclusive Sourcing and Fair Pricing</w:t>
      </w:r>
      <w:r w:rsidRPr="00367D52">
        <w:rPr>
          <w:rFonts w:ascii="Calibri" w:hAnsi="Calibri" w:cs="Calibri"/>
          <w:color w:val="000000"/>
        </w:rPr>
        <w:t>: (a) It is agreed by the Parties that the Inventory of the Products shall only be procured from the Franchisor's distribution network, or suppliers so designated by Franchisor and/or from Persons authorised by the Franchisor ("</w:t>
      </w:r>
      <w:r w:rsidRPr="00367D52">
        <w:rPr>
          <w:rFonts w:ascii="Calibri" w:hAnsi="Calibri" w:cs="Calibri"/>
          <w:b/>
          <w:bCs/>
          <w:color w:val="000000"/>
        </w:rPr>
        <w:t>Authorised Suppliers</w:t>
      </w:r>
      <w:r w:rsidRPr="00367D52">
        <w:rPr>
          <w:rFonts w:ascii="Calibri" w:hAnsi="Calibri" w:cs="Calibri"/>
          <w:color w:val="000000"/>
        </w:rPr>
        <w:t>").</w:t>
      </w:r>
      <w:bookmarkEnd w:id="2"/>
      <w:r w:rsidR="00A05B9B" w:rsidRPr="00367D52">
        <w:rPr>
          <w:rFonts w:ascii="Calibri" w:hAnsi="Calibri" w:cs="Calibri"/>
        </w:rPr>
        <w:t xml:space="preserve"> </w:t>
      </w:r>
      <w:r w:rsidR="00A05B9B" w:rsidRPr="00367D52">
        <w:rPr>
          <w:rFonts w:ascii="Calibri" w:hAnsi="Calibri" w:cs="Calibri"/>
          <w:color w:val="000000"/>
        </w:rPr>
        <w:t>There shall be no right of substitution or third-party sourcing permitted under this Agreement.</w:t>
      </w:r>
      <w:r w:rsidR="00A05B9B" w:rsidRPr="00367D52">
        <w:rPr>
          <w:rFonts w:ascii="Calibri" w:eastAsia="Times New Roman" w:hAnsi="Calibri" w:cs="Calibri"/>
          <w:b/>
          <w:bCs/>
          <w:lang w:val="en-GB"/>
        </w:rPr>
        <w:t xml:space="preserve"> </w:t>
      </w:r>
    </w:p>
    <w:p w14:paraId="6AD2DEB1" w14:textId="136AB7BC" w:rsidR="00A05B9B" w:rsidRPr="00367D52" w:rsidRDefault="00A05B9B" w:rsidP="00A05B9B">
      <w:pPr>
        <w:numPr>
          <w:ilvl w:val="2"/>
          <w:numId w:val="8"/>
        </w:numPr>
        <w:pBdr>
          <w:top w:val="nil"/>
          <w:left w:val="nil"/>
          <w:bottom w:val="nil"/>
          <w:right w:val="nil"/>
          <w:between w:val="nil"/>
        </w:pBdr>
        <w:spacing w:after="0" w:line="276" w:lineRule="auto"/>
        <w:ind w:left="1985" w:hanging="851"/>
        <w:jc w:val="both"/>
        <w:rPr>
          <w:rFonts w:ascii="Calibri" w:hAnsi="Calibri" w:cs="Calibri"/>
          <w:color w:val="000000"/>
          <w:lang w:val="en-GB"/>
        </w:rPr>
      </w:pPr>
      <w:r w:rsidRPr="00367D52">
        <w:rPr>
          <w:rFonts w:ascii="Calibri" w:hAnsi="Calibri" w:cs="Calibri"/>
          <w:b/>
          <w:bCs/>
          <w:color w:val="000000"/>
        </w:rPr>
        <w:t xml:space="preserve">Intrinsic Value and Design Premium: </w:t>
      </w:r>
      <w:r w:rsidRPr="00367D52">
        <w:rPr>
          <w:rFonts w:ascii="Calibri" w:hAnsi="Calibri" w:cs="Calibri"/>
          <w:color w:val="000000"/>
        </w:rPr>
        <w:t>The Franchisee accepts that the</w:t>
      </w:r>
      <w:r w:rsidRPr="00367D52">
        <w:rPr>
          <w:rFonts w:ascii="Calibri" w:hAnsi="Calibri" w:cs="Calibri"/>
          <w:color w:val="000000"/>
          <w:lang w:val="en-GB"/>
        </w:rPr>
        <w:t xml:space="preserve"> pricing of Inventory is comprised of:</w:t>
      </w:r>
    </w:p>
    <w:p w14:paraId="36B621F0" w14:textId="3308F11E" w:rsidR="00A05B9B" w:rsidRPr="00367D52" w:rsidRDefault="00A05B9B" w:rsidP="00227344">
      <w:pPr>
        <w:numPr>
          <w:ilvl w:val="2"/>
          <w:numId w:val="8"/>
        </w:numPr>
        <w:pBdr>
          <w:top w:val="nil"/>
          <w:left w:val="nil"/>
          <w:bottom w:val="nil"/>
          <w:right w:val="nil"/>
          <w:between w:val="nil"/>
        </w:pBdr>
        <w:spacing w:after="0" w:line="276" w:lineRule="auto"/>
        <w:ind w:left="2835" w:hanging="851"/>
        <w:jc w:val="both"/>
        <w:rPr>
          <w:rFonts w:ascii="Calibri" w:hAnsi="Calibri" w:cs="Calibri"/>
          <w:color w:val="000000"/>
          <w:lang w:val="en-GB"/>
        </w:rPr>
      </w:pPr>
      <w:r w:rsidRPr="00367D52">
        <w:rPr>
          <w:rFonts w:ascii="Calibri" w:hAnsi="Calibri" w:cs="Calibri"/>
          <w:color w:val="000000"/>
          <w:lang w:val="en-GB"/>
        </w:rPr>
        <w:t>The intrinsic value of precious metals and stones based on prevailing international benchmarks; and</w:t>
      </w:r>
    </w:p>
    <w:p w14:paraId="0440D4ED" w14:textId="34F69A8E" w:rsidR="00A05B9B" w:rsidRPr="00367D52" w:rsidRDefault="00A05B9B" w:rsidP="00227344">
      <w:pPr>
        <w:numPr>
          <w:ilvl w:val="2"/>
          <w:numId w:val="8"/>
        </w:numPr>
        <w:pBdr>
          <w:top w:val="nil"/>
          <w:left w:val="nil"/>
          <w:bottom w:val="nil"/>
          <w:right w:val="nil"/>
          <w:between w:val="nil"/>
        </w:pBdr>
        <w:spacing w:after="0" w:line="276" w:lineRule="auto"/>
        <w:ind w:left="2835" w:hanging="851"/>
        <w:jc w:val="both"/>
        <w:rPr>
          <w:rFonts w:ascii="Calibri" w:hAnsi="Calibri" w:cs="Calibri"/>
          <w:color w:val="000000"/>
          <w:lang w:val="en-GB"/>
        </w:rPr>
      </w:pPr>
      <w:r w:rsidRPr="00367D52">
        <w:rPr>
          <w:rFonts w:ascii="Calibri" w:hAnsi="Calibri" w:cs="Calibri"/>
          <w:color w:val="000000"/>
          <w:lang w:val="en-GB"/>
        </w:rPr>
        <w:t>The proprietary premium, which includes design IP, branding, manufacturing craftsmanship, and quality assurance.</w:t>
      </w:r>
    </w:p>
    <w:p w14:paraId="79EE0F45" w14:textId="05F3730B" w:rsidR="006D1DE3" w:rsidRPr="00367D52" w:rsidRDefault="006D1DE3" w:rsidP="0049260A">
      <w:pPr>
        <w:numPr>
          <w:ilvl w:val="2"/>
          <w:numId w:val="8"/>
        </w:numPr>
        <w:pBdr>
          <w:top w:val="nil"/>
          <w:left w:val="nil"/>
          <w:bottom w:val="nil"/>
          <w:right w:val="nil"/>
          <w:between w:val="nil"/>
        </w:pBdr>
        <w:spacing w:after="0" w:line="276" w:lineRule="auto"/>
        <w:ind w:left="1985" w:hanging="851"/>
        <w:jc w:val="both"/>
        <w:rPr>
          <w:rFonts w:ascii="Calibri" w:hAnsi="Calibri" w:cs="Calibri"/>
          <w:color w:val="000000"/>
        </w:rPr>
      </w:pPr>
      <w:r w:rsidRPr="00367D52">
        <w:rPr>
          <w:rFonts w:ascii="Calibri" w:hAnsi="Calibri" w:cs="Calibri"/>
          <w:b/>
          <w:bCs/>
          <w:color w:val="000000"/>
        </w:rPr>
        <w:t xml:space="preserve">Fair Pricing Warranty: </w:t>
      </w:r>
      <w:r w:rsidR="00286A88" w:rsidRPr="00367D52">
        <w:rPr>
          <w:rFonts w:ascii="Calibri" w:hAnsi="Calibri" w:cs="Calibri"/>
          <w:color w:val="000000"/>
        </w:rPr>
        <w:t>The Franchisor shall endeavour to ensure that the pricing of Inventory supplied through its network remains competitive within the premium jewellery segment. The Franchisor warrants that the wholesale pricing offered to the Franchisee shall be consistent with the standard price list applied to other franchisees of a similar profile within the same Territory, subject to volume discounts or seasonal adjustments at the Franchisor’s sole discretion.</w:t>
      </w:r>
    </w:p>
    <w:p w14:paraId="2BC30C17" w14:textId="74C38B0D" w:rsidR="006D1DE3" w:rsidRPr="00367D52" w:rsidRDefault="006D1DE3" w:rsidP="0049260A">
      <w:pPr>
        <w:numPr>
          <w:ilvl w:val="2"/>
          <w:numId w:val="8"/>
        </w:numPr>
        <w:pBdr>
          <w:top w:val="nil"/>
          <w:left w:val="nil"/>
          <w:bottom w:val="nil"/>
          <w:right w:val="nil"/>
          <w:between w:val="nil"/>
        </w:pBdr>
        <w:spacing w:after="0" w:line="276" w:lineRule="auto"/>
        <w:ind w:left="1985" w:hanging="851"/>
        <w:jc w:val="both"/>
        <w:rPr>
          <w:rFonts w:ascii="Calibri" w:hAnsi="Calibri" w:cs="Calibri"/>
          <w:color w:val="000000"/>
        </w:rPr>
      </w:pPr>
      <w:r w:rsidRPr="00367D52">
        <w:rPr>
          <w:rFonts w:ascii="Calibri" w:hAnsi="Calibri" w:cs="Calibri"/>
          <w:b/>
          <w:bCs/>
          <w:color w:val="000000"/>
        </w:rPr>
        <w:t>Benchmarking</w:t>
      </w:r>
      <w:r w:rsidRPr="00367D52">
        <w:rPr>
          <w:rFonts w:ascii="Calibri" w:hAnsi="Calibri" w:cs="Calibri"/>
          <w:color w:val="000000"/>
        </w:rPr>
        <w:t xml:space="preserve">: </w:t>
      </w:r>
      <w:r w:rsidR="00227344" w:rsidRPr="00367D52">
        <w:rPr>
          <w:rFonts w:ascii="Calibri" w:hAnsi="Calibri" w:cs="Calibri"/>
          <w:color w:val="000000"/>
        </w:rPr>
        <w:t>T</w:t>
      </w:r>
      <w:r w:rsidR="00894F56" w:rsidRPr="00367D52">
        <w:rPr>
          <w:rFonts w:ascii="Calibri" w:hAnsi="Calibri" w:cs="Calibri"/>
          <w:color w:val="000000"/>
        </w:rPr>
        <w:t>he Franchisor warrants that the wholesale price charged to the Franchisee shall be consistent with the national wholesale price list maintained by the Franchisor for all franchisees of a similar tier, ensuring that the Franchisee is not commercially disadvantaged relative to the wider franchise network</w:t>
      </w:r>
      <w:r w:rsidRPr="00367D52">
        <w:rPr>
          <w:rFonts w:ascii="Calibri" w:hAnsi="Calibri" w:cs="Calibri"/>
          <w:color w:val="000000"/>
        </w:rPr>
        <w:t>.</w:t>
      </w:r>
    </w:p>
    <w:p w14:paraId="12F4458D" w14:textId="77777777" w:rsidR="00070328" w:rsidRPr="00367D52" w:rsidRDefault="00000000" w:rsidP="006D1DE3">
      <w:pPr>
        <w:numPr>
          <w:ilvl w:val="0"/>
          <w:numId w:val="8"/>
        </w:numPr>
        <w:pBdr>
          <w:top w:val="nil"/>
          <w:left w:val="nil"/>
          <w:bottom w:val="nil"/>
          <w:right w:val="nil"/>
          <w:between w:val="nil"/>
        </w:pBdr>
        <w:spacing w:after="0" w:line="276" w:lineRule="auto"/>
        <w:jc w:val="both"/>
        <w:rPr>
          <w:rFonts w:ascii="Calibri" w:hAnsi="Calibri" w:cs="Calibri"/>
          <w:b/>
          <w:color w:val="000000"/>
        </w:rPr>
      </w:pPr>
      <w:r w:rsidRPr="00367D52">
        <w:rPr>
          <w:rFonts w:ascii="Calibri" w:hAnsi="Calibri" w:cs="Calibri"/>
          <w:b/>
          <w:color w:val="000000"/>
        </w:rPr>
        <w:lastRenderedPageBreak/>
        <w:t>PAYMENT TERMS</w:t>
      </w:r>
    </w:p>
    <w:p w14:paraId="6871B956" w14:textId="260EC651" w:rsidR="008B07C7" w:rsidRPr="00367D52" w:rsidRDefault="008B07C7" w:rsidP="0049260A">
      <w:pPr>
        <w:numPr>
          <w:ilvl w:val="1"/>
          <w:numId w:val="8"/>
        </w:numPr>
        <w:pBdr>
          <w:top w:val="nil"/>
          <w:left w:val="nil"/>
          <w:bottom w:val="nil"/>
          <w:right w:val="nil"/>
          <w:between w:val="nil"/>
        </w:pBdr>
        <w:spacing w:after="0" w:line="276" w:lineRule="auto"/>
        <w:ind w:left="1134" w:hanging="567"/>
        <w:jc w:val="both"/>
        <w:rPr>
          <w:rFonts w:ascii="Calibri" w:hAnsi="Calibri" w:cs="Calibri"/>
          <w:color w:val="000000"/>
        </w:rPr>
      </w:pPr>
      <w:r w:rsidRPr="00367D52">
        <w:rPr>
          <w:rFonts w:ascii="Calibri" w:hAnsi="Calibri" w:cs="Calibri"/>
          <w:b/>
          <w:color w:val="000000"/>
        </w:rPr>
        <w:t>Franchisee’s Payment Obligations:</w:t>
      </w:r>
    </w:p>
    <w:p w14:paraId="47F48FBB" w14:textId="67243B51" w:rsidR="00070328" w:rsidRPr="00367D52" w:rsidRDefault="00000000" w:rsidP="0049260A">
      <w:pPr>
        <w:numPr>
          <w:ilvl w:val="2"/>
          <w:numId w:val="8"/>
        </w:numPr>
        <w:pBdr>
          <w:top w:val="nil"/>
          <w:left w:val="nil"/>
          <w:bottom w:val="nil"/>
          <w:right w:val="nil"/>
          <w:between w:val="nil"/>
        </w:pBdr>
        <w:spacing w:after="0" w:line="276" w:lineRule="auto"/>
        <w:ind w:left="1985" w:hanging="851"/>
        <w:jc w:val="both"/>
        <w:rPr>
          <w:rFonts w:ascii="Calibri" w:hAnsi="Calibri" w:cs="Calibri"/>
          <w:color w:val="000000"/>
        </w:rPr>
      </w:pPr>
      <w:r w:rsidRPr="00367D52">
        <w:rPr>
          <w:rFonts w:ascii="Calibri" w:hAnsi="Calibri" w:cs="Calibri"/>
          <w:b/>
          <w:color w:val="000000"/>
        </w:rPr>
        <w:t>Franchise Fees</w:t>
      </w:r>
      <w:r w:rsidRPr="00367D52">
        <w:rPr>
          <w:rFonts w:ascii="Calibri" w:hAnsi="Calibri" w:cs="Calibri"/>
          <w:color w:val="000000"/>
        </w:rPr>
        <w:t xml:space="preserve">: Franchisee shall pay </w:t>
      </w:r>
      <w:r w:rsidR="00894F56" w:rsidRPr="00367D52">
        <w:rPr>
          <w:rFonts w:ascii="Calibri" w:hAnsi="Calibri" w:cs="Calibri"/>
          <w:color w:val="000000"/>
        </w:rPr>
        <w:t xml:space="preserve">to the Franchisor </w:t>
      </w:r>
      <w:r w:rsidRPr="00367D52">
        <w:rPr>
          <w:rFonts w:ascii="Calibri" w:hAnsi="Calibri" w:cs="Calibri"/>
          <w:color w:val="000000"/>
        </w:rPr>
        <w:t>a non-refundable franchise fees ("</w:t>
      </w:r>
      <w:r w:rsidRPr="00367D52">
        <w:rPr>
          <w:rFonts w:ascii="Calibri" w:hAnsi="Calibri" w:cs="Calibri"/>
          <w:b/>
          <w:color w:val="000000"/>
        </w:rPr>
        <w:t>Franchise Fees</w:t>
      </w:r>
      <w:r w:rsidRPr="00367D52">
        <w:rPr>
          <w:rFonts w:ascii="Calibri" w:hAnsi="Calibri" w:cs="Calibri"/>
          <w:color w:val="000000"/>
        </w:rPr>
        <w:t xml:space="preserve">") </w:t>
      </w:r>
      <w:r w:rsidR="00894F56" w:rsidRPr="00367D52">
        <w:rPr>
          <w:rFonts w:ascii="Calibri" w:hAnsi="Calibri" w:cs="Calibri"/>
          <w:color w:val="000000"/>
        </w:rPr>
        <w:t>as</w:t>
      </w:r>
      <w:r w:rsidRPr="00367D52">
        <w:rPr>
          <w:rFonts w:ascii="Calibri" w:hAnsi="Calibri" w:cs="Calibri"/>
          <w:color w:val="000000"/>
        </w:rPr>
        <w:t xml:space="preserve"> </w:t>
      </w:r>
      <w:r w:rsidR="008B07C7" w:rsidRPr="00367D52">
        <w:rPr>
          <w:rFonts w:ascii="Calibri" w:hAnsi="Calibri" w:cs="Calibri"/>
          <w:color w:val="000000"/>
        </w:rPr>
        <w:t>stated in the SOW, plus</w:t>
      </w:r>
      <w:r w:rsidRPr="00367D52">
        <w:rPr>
          <w:rFonts w:ascii="Calibri" w:hAnsi="Calibri" w:cs="Calibri"/>
          <w:color w:val="000000"/>
        </w:rPr>
        <w:t xml:space="preserve"> GST or any other applicable taxes. </w:t>
      </w:r>
    </w:p>
    <w:p w14:paraId="0C3ADAA5" w14:textId="77777777" w:rsidR="00070328" w:rsidRPr="00367D52" w:rsidRDefault="00000000" w:rsidP="0049260A">
      <w:pPr>
        <w:numPr>
          <w:ilvl w:val="2"/>
          <w:numId w:val="8"/>
        </w:numPr>
        <w:pBdr>
          <w:top w:val="nil"/>
          <w:left w:val="nil"/>
          <w:bottom w:val="nil"/>
          <w:right w:val="nil"/>
          <w:between w:val="nil"/>
        </w:pBdr>
        <w:spacing w:after="0" w:line="276" w:lineRule="auto"/>
        <w:ind w:left="1985" w:hanging="851"/>
        <w:jc w:val="both"/>
        <w:rPr>
          <w:rFonts w:ascii="Calibri" w:hAnsi="Calibri" w:cs="Calibri"/>
          <w:color w:val="000000"/>
        </w:rPr>
      </w:pPr>
      <w:r w:rsidRPr="00367D52">
        <w:rPr>
          <w:rFonts w:ascii="Calibri" w:hAnsi="Calibri" w:cs="Calibri"/>
          <w:b/>
          <w:color w:val="000000"/>
        </w:rPr>
        <w:t>Royalties</w:t>
      </w:r>
      <w:r w:rsidRPr="00367D52">
        <w:rPr>
          <w:rFonts w:ascii="Calibri" w:hAnsi="Calibri" w:cs="Calibri"/>
          <w:color w:val="000000"/>
        </w:rPr>
        <w:t>: Franchisee shall pay the Franchisor a royalty for use of the Proprietary Marks</w:t>
      </w:r>
      <w:r w:rsidRPr="00367D52">
        <w:rPr>
          <w:rFonts w:ascii="Calibri" w:eastAsia="Arial" w:hAnsi="Calibri" w:cs="Calibri"/>
        </w:rPr>
        <w:t>,</w:t>
      </w:r>
      <w:r w:rsidRPr="00367D52">
        <w:rPr>
          <w:rFonts w:ascii="Calibri" w:hAnsi="Calibri" w:cs="Calibri"/>
          <w:color w:val="000000"/>
        </w:rPr>
        <w:t xml:space="preserve"> which shall be at no additional cost</w:t>
      </w:r>
      <w:r w:rsidRPr="00367D52">
        <w:rPr>
          <w:rFonts w:ascii="Calibri" w:eastAsia="Arial" w:hAnsi="Calibri" w:cs="Calibri"/>
        </w:rPr>
        <w:t>,</w:t>
      </w:r>
      <w:r w:rsidRPr="00367D52">
        <w:rPr>
          <w:rFonts w:ascii="Calibri" w:hAnsi="Calibri" w:cs="Calibri"/>
          <w:color w:val="000000"/>
        </w:rPr>
        <w:t xml:space="preserve"> subject to the fair use of these marks.</w:t>
      </w:r>
    </w:p>
    <w:p w14:paraId="48E29A06" w14:textId="6CB0F0B8" w:rsidR="00070328" w:rsidRPr="00367D52" w:rsidRDefault="000433C6" w:rsidP="0049260A">
      <w:pPr>
        <w:numPr>
          <w:ilvl w:val="2"/>
          <w:numId w:val="8"/>
        </w:numPr>
        <w:pBdr>
          <w:top w:val="nil"/>
          <w:left w:val="nil"/>
          <w:bottom w:val="nil"/>
          <w:right w:val="nil"/>
          <w:between w:val="nil"/>
        </w:pBdr>
        <w:spacing w:after="0" w:line="276" w:lineRule="auto"/>
        <w:ind w:left="1985" w:hanging="851"/>
        <w:jc w:val="both"/>
        <w:rPr>
          <w:rFonts w:ascii="Calibri" w:hAnsi="Calibri" w:cs="Calibri"/>
          <w:color w:val="000000"/>
        </w:rPr>
      </w:pPr>
      <w:r w:rsidRPr="00367D52">
        <w:rPr>
          <w:rFonts w:ascii="Calibri" w:hAnsi="Calibri" w:cs="Calibri"/>
          <w:b/>
          <w:color w:val="000000"/>
        </w:rPr>
        <w:t>Capital Contribution</w:t>
      </w:r>
      <w:r w:rsidRPr="00367D52">
        <w:rPr>
          <w:rFonts w:ascii="Calibri" w:hAnsi="Calibri" w:cs="Calibri"/>
          <w:color w:val="000000"/>
        </w:rPr>
        <w:t>: The Franchisee</w:t>
      </w:r>
      <w:r w:rsidR="008B07C7" w:rsidRPr="00367D52">
        <w:rPr>
          <w:rFonts w:ascii="Calibri" w:hAnsi="Calibri" w:cs="Calibri"/>
          <w:color w:val="000000"/>
        </w:rPr>
        <w:t xml:space="preserve"> shall</w:t>
      </w:r>
      <w:r w:rsidRPr="00367D52">
        <w:rPr>
          <w:rFonts w:ascii="Calibri" w:hAnsi="Calibri" w:cs="Calibri"/>
          <w:color w:val="000000"/>
        </w:rPr>
        <w:t xml:space="preserve"> </w:t>
      </w:r>
      <w:r w:rsidR="00901919" w:rsidRPr="00367D52">
        <w:rPr>
          <w:rFonts w:ascii="Calibri" w:hAnsi="Calibri" w:cs="Calibri"/>
        </w:rPr>
        <w:t>invest</w:t>
      </w:r>
      <w:r w:rsidRPr="00367D52">
        <w:rPr>
          <w:rFonts w:ascii="Calibri" w:hAnsi="Calibri" w:cs="Calibri"/>
          <w:color w:val="000000"/>
        </w:rPr>
        <w:t xml:space="preserve"> the Capital Contribution under the payment milestones laid down under the relevant Statement of Work.</w:t>
      </w:r>
    </w:p>
    <w:p w14:paraId="383BA6DB" w14:textId="5B0FC5BE" w:rsidR="00070328" w:rsidRPr="00367D52" w:rsidRDefault="008B07C7" w:rsidP="0049260A">
      <w:pPr>
        <w:numPr>
          <w:ilvl w:val="1"/>
          <w:numId w:val="8"/>
        </w:numPr>
        <w:pBdr>
          <w:top w:val="nil"/>
          <w:left w:val="nil"/>
          <w:bottom w:val="nil"/>
          <w:right w:val="nil"/>
          <w:between w:val="nil"/>
        </w:pBdr>
        <w:spacing w:after="0" w:line="276" w:lineRule="auto"/>
        <w:ind w:left="1134" w:hanging="567"/>
        <w:jc w:val="both"/>
        <w:rPr>
          <w:rFonts w:ascii="Calibri" w:hAnsi="Calibri" w:cs="Calibri"/>
          <w:color w:val="000000"/>
        </w:rPr>
      </w:pPr>
      <w:r w:rsidRPr="00367D52">
        <w:rPr>
          <w:rFonts w:ascii="Calibri" w:hAnsi="Calibri" w:cs="Calibri"/>
          <w:b/>
          <w:color w:val="000000"/>
        </w:rPr>
        <w:t>Franchisor’s Payment Obligations:</w:t>
      </w:r>
    </w:p>
    <w:p w14:paraId="637CEEC2" w14:textId="3C12513B" w:rsidR="00070328" w:rsidRPr="00367D52" w:rsidRDefault="00000000" w:rsidP="0049260A">
      <w:pPr>
        <w:numPr>
          <w:ilvl w:val="2"/>
          <w:numId w:val="8"/>
        </w:numPr>
        <w:pBdr>
          <w:top w:val="nil"/>
          <w:left w:val="nil"/>
          <w:bottom w:val="nil"/>
          <w:right w:val="nil"/>
          <w:between w:val="nil"/>
        </w:pBdr>
        <w:spacing w:after="0" w:line="276" w:lineRule="auto"/>
        <w:ind w:left="1985" w:hanging="851"/>
        <w:jc w:val="both"/>
        <w:rPr>
          <w:rFonts w:ascii="Calibri" w:hAnsi="Calibri" w:cs="Calibri"/>
          <w:color w:val="000000"/>
        </w:rPr>
      </w:pPr>
      <w:bookmarkStart w:id="3" w:name="_ojs54gd07p4e" w:colFirst="0" w:colLast="0"/>
      <w:bookmarkStart w:id="4" w:name="_Ref220503979"/>
      <w:bookmarkEnd w:id="3"/>
      <w:r w:rsidRPr="00367D52">
        <w:rPr>
          <w:rFonts w:ascii="Calibri" w:hAnsi="Calibri" w:cs="Calibri"/>
          <w:b/>
          <w:color w:val="000000"/>
        </w:rPr>
        <w:t>Minimum Monthly Guarantee (MMG)</w:t>
      </w:r>
      <w:r w:rsidRPr="00367D52">
        <w:rPr>
          <w:rFonts w:ascii="Calibri" w:hAnsi="Calibri" w:cs="Calibri"/>
          <w:color w:val="000000"/>
        </w:rPr>
        <w:t xml:space="preserve">: </w:t>
      </w:r>
      <w:r w:rsidR="007443CF" w:rsidRPr="00367D52">
        <w:rPr>
          <w:rFonts w:ascii="Calibri" w:hAnsi="Calibri" w:cs="Calibri"/>
          <w:color w:val="000000"/>
        </w:rPr>
        <w:t xml:space="preserve">In consideration of the </w:t>
      </w:r>
      <w:r w:rsidR="000433C6" w:rsidRPr="00367D52">
        <w:rPr>
          <w:rFonts w:ascii="Calibri" w:hAnsi="Calibri" w:cs="Calibri"/>
          <w:color w:val="000000"/>
        </w:rPr>
        <w:t>Capital Contribution</w:t>
      </w:r>
      <w:r w:rsidR="007443CF" w:rsidRPr="00367D52">
        <w:rPr>
          <w:rFonts w:ascii="Calibri" w:hAnsi="Calibri" w:cs="Calibri"/>
          <w:color w:val="000000"/>
        </w:rPr>
        <w:t xml:space="preserve"> and other fess that the Franchisee shall pay the Franchisor, </w:t>
      </w:r>
      <w:r w:rsidR="00A13F67" w:rsidRPr="00367D52">
        <w:rPr>
          <w:rFonts w:ascii="Calibri" w:hAnsi="Calibri" w:cs="Calibri"/>
          <w:color w:val="000000"/>
        </w:rPr>
        <w:t xml:space="preserve">and </w:t>
      </w:r>
      <w:r w:rsidR="00C7069E" w:rsidRPr="00367D52">
        <w:rPr>
          <w:rFonts w:ascii="Calibri" w:hAnsi="Calibri" w:cs="Calibri"/>
          <w:color w:val="000000"/>
        </w:rPr>
        <w:t xml:space="preserve"> </w:t>
      </w:r>
      <w:r w:rsidR="00E57632" w:rsidRPr="00367D52">
        <w:rPr>
          <w:rFonts w:ascii="Calibri" w:hAnsi="Calibri" w:cs="Calibri"/>
          <w:color w:val="000000"/>
        </w:rPr>
        <w:t>s</w:t>
      </w:r>
      <w:r w:rsidRPr="00367D52">
        <w:rPr>
          <w:rFonts w:ascii="Calibri" w:hAnsi="Calibri" w:cs="Calibri"/>
          <w:color w:val="000000"/>
        </w:rPr>
        <w:t>ubject to the Franchisee fulfilling its obligations in a timely manner</w:t>
      </w:r>
      <w:r w:rsidR="00A13F67" w:rsidRPr="00367D52">
        <w:rPr>
          <w:rFonts w:ascii="Calibri" w:hAnsi="Calibri" w:cs="Calibri"/>
          <w:color w:val="000000"/>
        </w:rPr>
        <w:t xml:space="preserve"> </w:t>
      </w:r>
      <w:r w:rsidRPr="00367D52">
        <w:rPr>
          <w:rFonts w:ascii="Calibri" w:hAnsi="Calibri" w:cs="Calibri"/>
          <w:color w:val="000000"/>
        </w:rPr>
        <w:t>the Franchisor shall pay the greater of:</w:t>
      </w:r>
      <w:bookmarkEnd w:id="4"/>
    </w:p>
    <w:p w14:paraId="4AE06217" w14:textId="74C1D075" w:rsidR="00070328" w:rsidRPr="00367D52" w:rsidRDefault="00000000" w:rsidP="0049260A">
      <w:pPr>
        <w:numPr>
          <w:ilvl w:val="3"/>
          <w:numId w:val="8"/>
        </w:numPr>
        <w:pBdr>
          <w:top w:val="nil"/>
          <w:left w:val="nil"/>
          <w:bottom w:val="nil"/>
          <w:right w:val="nil"/>
          <w:between w:val="nil"/>
        </w:pBdr>
        <w:spacing w:after="0" w:line="276" w:lineRule="auto"/>
        <w:ind w:left="3119" w:hanging="851"/>
        <w:jc w:val="both"/>
        <w:rPr>
          <w:rFonts w:ascii="Calibri" w:hAnsi="Calibri" w:cs="Calibri"/>
          <w:color w:val="000000"/>
        </w:rPr>
      </w:pPr>
      <w:bookmarkStart w:id="5" w:name="_Ref221029382"/>
      <w:r w:rsidRPr="00367D52">
        <w:rPr>
          <w:rFonts w:ascii="Calibri" w:hAnsi="Calibri" w:cs="Calibri"/>
          <w:color w:val="000000"/>
        </w:rPr>
        <w:t xml:space="preserve">1% of the </w:t>
      </w:r>
      <w:r w:rsidR="000433C6" w:rsidRPr="00367D52">
        <w:rPr>
          <w:rFonts w:ascii="Calibri" w:hAnsi="Calibri" w:cs="Calibri"/>
          <w:color w:val="000000"/>
        </w:rPr>
        <w:t>Capital Contribution</w:t>
      </w:r>
      <w:r w:rsidR="00C7069E" w:rsidRPr="00367D52">
        <w:rPr>
          <w:rFonts w:ascii="Calibri" w:hAnsi="Calibri" w:cs="Calibri"/>
          <w:color w:val="000000"/>
        </w:rPr>
        <w:t xml:space="preserve"> actually remitted to the Franchisor</w:t>
      </w:r>
      <w:r w:rsidR="009A234B" w:rsidRPr="00367D52">
        <w:rPr>
          <w:rFonts w:ascii="Calibri" w:hAnsi="Calibri" w:cs="Calibri"/>
        </w:rPr>
        <w:t xml:space="preserve"> (‘</w:t>
      </w:r>
      <w:r w:rsidR="006905C3" w:rsidRPr="00367D52">
        <w:rPr>
          <w:rFonts w:ascii="Calibri" w:hAnsi="Calibri" w:cs="Calibri"/>
          <w:b/>
          <w:bCs/>
        </w:rPr>
        <w:t>Guaranteed Monthly Returns</w:t>
      </w:r>
      <w:r w:rsidR="0093146C" w:rsidRPr="00367D52">
        <w:rPr>
          <w:rFonts w:ascii="Calibri" w:hAnsi="Calibri" w:cs="Calibri"/>
          <w:b/>
          <w:bCs/>
        </w:rPr>
        <w:t>’</w:t>
      </w:r>
      <w:r w:rsidR="009A234B" w:rsidRPr="00367D52">
        <w:rPr>
          <w:rFonts w:ascii="Calibri" w:hAnsi="Calibri" w:cs="Calibri"/>
        </w:rPr>
        <w:t>)</w:t>
      </w:r>
      <w:r w:rsidRPr="00367D52">
        <w:rPr>
          <w:rFonts w:ascii="Calibri" w:hAnsi="Calibri" w:cs="Calibri"/>
        </w:rPr>
        <w:t xml:space="preserve"> </w:t>
      </w:r>
      <w:r w:rsidRPr="00367D52">
        <w:rPr>
          <w:rFonts w:ascii="Calibri" w:hAnsi="Calibri" w:cs="Calibri"/>
          <w:color w:val="000000"/>
        </w:rPr>
        <w:t>OR</w:t>
      </w:r>
      <w:bookmarkEnd w:id="5"/>
    </w:p>
    <w:p w14:paraId="1D1FEF7D" w14:textId="519E873F" w:rsidR="00070328" w:rsidRPr="00367D52" w:rsidRDefault="00000000" w:rsidP="0049260A">
      <w:pPr>
        <w:numPr>
          <w:ilvl w:val="3"/>
          <w:numId w:val="8"/>
        </w:numPr>
        <w:pBdr>
          <w:top w:val="nil"/>
          <w:left w:val="nil"/>
          <w:bottom w:val="nil"/>
          <w:right w:val="nil"/>
          <w:between w:val="nil"/>
        </w:pBdr>
        <w:spacing w:after="0" w:line="276" w:lineRule="auto"/>
        <w:ind w:left="3119" w:hanging="851"/>
        <w:jc w:val="both"/>
        <w:rPr>
          <w:rFonts w:ascii="Calibri" w:hAnsi="Calibri" w:cs="Calibri"/>
          <w:color w:val="000000"/>
        </w:rPr>
      </w:pPr>
      <w:bookmarkStart w:id="6" w:name="_Ref221029621"/>
      <w:r w:rsidRPr="00367D52">
        <w:rPr>
          <w:rFonts w:ascii="Calibri" w:hAnsi="Calibri" w:cs="Calibri"/>
          <w:color w:val="000000"/>
        </w:rPr>
        <w:t>12% of Monthly Net Revenue</w:t>
      </w:r>
      <w:r w:rsidR="009A234B" w:rsidRPr="00367D52">
        <w:rPr>
          <w:rFonts w:ascii="Calibri" w:hAnsi="Calibri" w:cs="Calibri"/>
          <w:color w:val="000000"/>
        </w:rPr>
        <w:t xml:space="preserve"> (‘</w:t>
      </w:r>
      <w:r w:rsidR="00F3224B" w:rsidRPr="00367D52">
        <w:rPr>
          <w:rFonts w:ascii="Calibri" w:hAnsi="Calibri" w:cs="Calibri"/>
          <w:b/>
          <w:bCs/>
          <w:color w:val="000000"/>
        </w:rPr>
        <w:t>Revenue Linked Payout</w:t>
      </w:r>
      <w:r w:rsidR="009A234B" w:rsidRPr="00367D52">
        <w:rPr>
          <w:rFonts w:ascii="Calibri" w:hAnsi="Calibri" w:cs="Calibri"/>
          <w:color w:val="000000"/>
        </w:rPr>
        <w:t>’)</w:t>
      </w:r>
      <w:r w:rsidRPr="00367D52">
        <w:rPr>
          <w:rFonts w:ascii="Calibri" w:hAnsi="Calibri" w:cs="Calibri"/>
          <w:color w:val="000000"/>
        </w:rPr>
        <w:t>.</w:t>
      </w:r>
      <w:bookmarkEnd w:id="6"/>
    </w:p>
    <w:p w14:paraId="1582CBE8" w14:textId="38AEF517" w:rsidR="009A234B" w:rsidRPr="00367D52" w:rsidRDefault="00000000" w:rsidP="0049260A">
      <w:pPr>
        <w:numPr>
          <w:ilvl w:val="2"/>
          <w:numId w:val="8"/>
        </w:numPr>
        <w:pBdr>
          <w:top w:val="nil"/>
          <w:left w:val="nil"/>
          <w:bottom w:val="nil"/>
          <w:right w:val="nil"/>
          <w:between w:val="nil"/>
        </w:pBdr>
        <w:spacing w:after="0" w:line="276" w:lineRule="auto"/>
        <w:ind w:left="1985" w:hanging="851"/>
        <w:jc w:val="both"/>
        <w:rPr>
          <w:rFonts w:ascii="Calibri" w:hAnsi="Calibri" w:cs="Calibri"/>
          <w:color w:val="000000"/>
        </w:rPr>
      </w:pPr>
      <w:r w:rsidRPr="00367D52">
        <w:rPr>
          <w:rFonts w:ascii="Calibri" w:hAnsi="Calibri" w:cs="Calibri"/>
          <w:color w:val="000000"/>
        </w:rPr>
        <w:t>To clarify, the MMG will be settled on a monthly basis after the calculation of the Net Revenue of that month. The payment will be made on or before the 15</w:t>
      </w:r>
      <w:r w:rsidRPr="00367D52">
        <w:rPr>
          <w:rFonts w:ascii="Calibri" w:hAnsi="Calibri" w:cs="Calibri"/>
          <w:color w:val="000000"/>
          <w:vertAlign w:val="superscript"/>
        </w:rPr>
        <w:t>th</w:t>
      </w:r>
      <w:r w:rsidRPr="00367D52">
        <w:rPr>
          <w:rFonts w:ascii="Calibri" w:hAnsi="Calibri" w:cs="Calibri"/>
          <w:color w:val="000000"/>
        </w:rPr>
        <w:t xml:space="preserve"> (fifteenth) day of the following month.</w:t>
      </w:r>
    </w:p>
    <w:p w14:paraId="643C7E92" w14:textId="77777777" w:rsidR="00070328" w:rsidRPr="00367D52" w:rsidRDefault="00000000" w:rsidP="0049260A">
      <w:pPr>
        <w:numPr>
          <w:ilvl w:val="1"/>
          <w:numId w:val="8"/>
        </w:numPr>
        <w:pBdr>
          <w:top w:val="nil"/>
          <w:left w:val="nil"/>
          <w:bottom w:val="nil"/>
          <w:right w:val="nil"/>
          <w:between w:val="nil"/>
        </w:pBdr>
        <w:spacing w:after="0" w:line="276" w:lineRule="auto"/>
        <w:jc w:val="both"/>
        <w:rPr>
          <w:rFonts w:ascii="Calibri" w:hAnsi="Calibri" w:cs="Calibri"/>
          <w:b/>
          <w:color w:val="000000"/>
        </w:rPr>
      </w:pPr>
      <w:r w:rsidRPr="00367D52">
        <w:rPr>
          <w:rFonts w:ascii="Calibri" w:hAnsi="Calibri" w:cs="Calibri"/>
          <w:b/>
          <w:color w:val="000000"/>
        </w:rPr>
        <w:t xml:space="preserve">TAXES: </w:t>
      </w:r>
    </w:p>
    <w:p w14:paraId="7FD0A3CB" w14:textId="77777777" w:rsidR="00070328" w:rsidRPr="00367D52" w:rsidRDefault="00000000" w:rsidP="0049260A">
      <w:pPr>
        <w:numPr>
          <w:ilvl w:val="2"/>
          <w:numId w:val="8"/>
        </w:numPr>
        <w:pBdr>
          <w:top w:val="nil"/>
          <w:left w:val="nil"/>
          <w:bottom w:val="nil"/>
          <w:right w:val="nil"/>
          <w:between w:val="nil"/>
        </w:pBdr>
        <w:spacing w:after="0" w:line="276" w:lineRule="auto"/>
        <w:ind w:left="1985" w:hanging="851"/>
        <w:jc w:val="both"/>
        <w:rPr>
          <w:rFonts w:ascii="Calibri" w:hAnsi="Calibri" w:cs="Calibri"/>
          <w:color w:val="000000"/>
        </w:rPr>
      </w:pPr>
      <w:r w:rsidRPr="00367D52">
        <w:rPr>
          <w:rFonts w:ascii="Calibri" w:hAnsi="Calibri" w:cs="Calibri"/>
          <w:color w:val="000000"/>
        </w:rPr>
        <w:t>The Franchisor shall bear the responsibility for payment of taxes and GST compliance regarding day-to-day operations, including calculating, collecting, and filing monthly returns (GSTR-1, GSTR-3B) for the New Franchise Business’s sales. </w:t>
      </w:r>
    </w:p>
    <w:p w14:paraId="02288D26" w14:textId="77777777" w:rsidR="00070328" w:rsidRPr="00367D52" w:rsidRDefault="00000000" w:rsidP="0049260A">
      <w:pPr>
        <w:numPr>
          <w:ilvl w:val="2"/>
          <w:numId w:val="8"/>
        </w:numPr>
        <w:pBdr>
          <w:top w:val="nil"/>
          <w:left w:val="nil"/>
          <w:bottom w:val="nil"/>
          <w:right w:val="nil"/>
          <w:between w:val="nil"/>
        </w:pBdr>
        <w:spacing w:after="0" w:line="276" w:lineRule="auto"/>
        <w:ind w:left="1985" w:hanging="851"/>
        <w:jc w:val="both"/>
        <w:rPr>
          <w:rFonts w:ascii="Calibri" w:hAnsi="Calibri" w:cs="Calibri"/>
          <w:color w:val="000000"/>
        </w:rPr>
      </w:pPr>
      <w:r w:rsidRPr="00367D52">
        <w:rPr>
          <w:rFonts w:ascii="Calibri" w:hAnsi="Calibri" w:cs="Calibri"/>
          <w:color w:val="000000"/>
        </w:rPr>
        <w:t>The Franchise Fees shall be subject to GST, to be paid by the Franchisee and remitted to the Government by the Franchisor.</w:t>
      </w:r>
    </w:p>
    <w:p w14:paraId="68BB9B95" w14:textId="17D18EBD" w:rsidR="00070328" w:rsidRPr="00367D52" w:rsidRDefault="00000000" w:rsidP="0049260A">
      <w:pPr>
        <w:numPr>
          <w:ilvl w:val="2"/>
          <w:numId w:val="8"/>
        </w:numPr>
        <w:pBdr>
          <w:top w:val="nil"/>
          <w:left w:val="nil"/>
          <w:bottom w:val="nil"/>
          <w:right w:val="nil"/>
          <w:between w:val="nil"/>
        </w:pBdr>
        <w:spacing w:after="0" w:line="276" w:lineRule="auto"/>
        <w:ind w:left="1985" w:hanging="851"/>
        <w:jc w:val="both"/>
        <w:rPr>
          <w:rFonts w:ascii="Calibri" w:hAnsi="Calibri" w:cs="Calibri"/>
          <w:color w:val="000000"/>
        </w:rPr>
      </w:pPr>
      <w:r w:rsidRPr="00367D52">
        <w:rPr>
          <w:rFonts w:ascii="Calibri" w:hAnsi="Calibri" w:cs="Calibri"/>
          <w:color w:val="000000"/>
        </w:rPr>
        <w:t xml:space="preserve">If the Franchisor handles operational and petty expenses, the Franchisor shall </w:t>
      </w:r>
      <w:r w:rsidR="004912B5" w:rsidRPr="00367D52">
        <w:rPr>
          <w:rFonts w:ascii="Calibri" w:hAnsi="Calibri" w:cs="Calibri"/>
          <w:color w:val="000000"/>
        </w:rPr>
        <w:t xml:space="preserve">act as the ‘Principal’ for GST purposes and </w:t>
      </w:r>
      <w:r w:rsidRPr="00367D52">
        <w:rPr>
          <w:rFonts w:ascii="Calibri" w:eastAsia="Arial" w:hAnsi="Calibri" w:cs="Calibri"/>
        </w:rPr>
        <w:t xml:space="preserve">be </w:t>
      </w:r>
      <w:r w:rsidRPr="00367D52">
        <w:rPr>
          <w:rFonts w:ascii="Calibri" w:hAnsi="Calibri" w:cs="Calibri"/>
          <w:color w:val="000000"/>
        </w:rPr>
        <w:t>entitled to claim the Input Tax Credit (ITC) on these expenses</w:t>
      </w:r>
      <w:r w:rsidR="00A10C15" w:rsidRPr="00367D52">
        <w:rPr>
          <w:rFonts w:ascii="Calibri" w:eastAsia="Arial" w:hAnsi="Calibri" w:cs="Calibri"/>
          <w:color w:val="000000"/>
        </w:rPr>
        <w:t xml:space="preserve"> and the</w:t>
      </w:r>
      <w:r w:rsidRPr="00367D52">
        <w:rPr>
          <w:rFonts w:ascii="Calibri" w:eastAsia="Arial" w:hAnsi="Calibri" w:cs="Calibri"/>
        </w:rPr>
        <w:t xml:space="preserve"> Franchisee</w:t>
      </w:r>
      <w:r w:rsidR="00A10C15" w:rsidRPr="00367D52">
        <w:rPr>
          <w:rFonts w:ascii="Calibri" w:eastAsia="Arial" w:hAnsi="Calibri" w:cs="Calibri"/>
        </w:rPr>
        <w:t xml:space="preserve"> shall not be permitted to make the claim</w:t>
      </w:r>
      <w:r w:rsidRPr="00367D52">
        <w:rPr>
          <w:rFonts w:ascii="Calibri" w:hAnsi="Calibri" w:cs="Calibri"/>
        </w:rPr>
        <w:t>.</w:t>
      </w:r>
    </w:p>
    <w:p w14:paraId="004C867E" w14:textId="77777777" w:rsidR="00070328" w:rsidRPr="00367D52" w:rsidRDefault="00000000" w:rsidP="0049260A">
      <w:pPr>
        <w:numPr>
          <w:ilvl w:val="0"/>
          <w:numId w:val="8"/>
        </w:numPr>
        <w:pBdr>
          <w:top w:val="nil"/>
          <w:left w:val="nil"/>
          <w:bottom w:val="nil"/>
          <w:right w:val="nil"/>
          <w:between w:val="nil"/>
        </w:pBdr>
        <w:spacing w:after="0" w:line="276" w:lineRule="auto"/>
        <w:jc w:val="both"/>
        <w:rPr>
          <w:rFonts w:ascii="Calibri" w:hAnsi="Calibri" w:cs="Calibri"/>
          <w:b/>
          <w:color w:val="000000"/>
        </w:rPr>
      </w:pPr>
      <w:r w:rsidRPr="00367D52">
        <w:rPr>
          <w:rFonts w:ascii="Calibri" w:hAnsi="Calibri" w:cs="Calibri"/>
          <w:b/>
          <w:color w:val="000000"/>
        </w:rPr>
        <w:t>TERM</w:t>
      </w:r>
    </w:p>
    <w:p w14:paraId="12D02E59" w14:textId="5D5DB024" w:rsidR="00070328" w:rsidRPr="00367D52" w:rsidRDefault="00000000" w:rsidP="0049260A">
      <w:pPr>
        <w:numPr>
          <w:ilvl w:val="1"/>
          <w:numId w:val="8"/>
        </w:numPr>
        <w:pBdr>
          <w:top w:val="nil"/>
          <w:left w:val="nil"/>
          <w:bottom w:val="nil"/>
          <w:right w:val="nil"/>
          <w:between w:val="nil"/>
        </w:pBdr>
        <w:spacing w:after="0" w:line="276" w:lineRule="auto"/>
        <w:jc w:val="both"/>
        <w:rPr>
          <w:rFonts w:ascii="Calibri" w:hAnsi="Calibri" w:cs="Calibri"/>
          <w:color w:val="000000"/>
        </w:rPr>
      </w:pPr>
      <w:bookmarkStart w:id="7" w:name="_90enshghmgt" w:colFirst="0" w:colLast="0"/>
      <w:bookmarkStart w:id="8" w:name="_Ref220503267"/>
      <w:bookmarkStart w:id="9" w:name="_Ref220503168"/>
      <w:bookmarkEnd w:id="7"/>
      <w:r w:rsidRPr="00367D52">
        <w:rPr>
          <w:rFonts w:ascii="Calibri" w:hAnsi="Calibri" w:cs="Calibri"/>
          <w:color w:val="000000"/>
        </w:rPr>
        <w:t xml:space="preserve">This Agreement shall be valid for a period of </w:t>
      </w:r>
      <w:r w:rsidRPr="00367D52">
        <w:rPr>
          <w:rFonts w:ascii="Calibri" w:hAnsi="Calibri" w:cs="Calibri"/>
          <w:b/>
          <w:color w:val="000000"/>
        </w:rPr>
        <w:t>7 (seven)</w:t>
      </w:r>
      <w:r w:rsidRPr="00367D52">
        <w:rPr>
          <w:rFonts w:ascii="Calibri" w:hAnsi="Calibri" w:cs="Calibri"/>
          <w:color w:val="000000"/>
        </w:rPr>
        <w:t xml:space="preserve"> years from the Commencement Date, unless renewed by the Parties in writing, and shall continue to be in force, unless terminated in accordance with the Termination clause </w:t>
      </w:r>
      <w:r w:rsidRPr="00367D52">
        <w:rPr>
          <w:rFonts w:ascii="Calibri" w:eastAsia="Arial" w:hAnsi="Calibri" w:cs="Calibri"/>
          <w:color w:val="000000"/>
        </w:rPr>
        <w:t>8</w:t>
      </w:r>
      <w:r w:rsidRPr="00367D52">
        <w:rPr>
          <w:rFonts w:ascii="Calibri" w:hAnsi="Calibri" w:cs="Calibri"/>
          <w:color w:val="000000"/>
        </w:rPr>
        <w:t xml:space="preserve"> hereunder.</w:t>
      </w:r>
      <w:bookmarkEnd w:id="8"/>
    </w:p>
    <w:p w14:paraId="578EC401" w14:textId="6E3B39DB" w:rsidR="00070328" w:rsidRPr="00367D52" w:rsidRDefault="00000000" w:rsidP="0049260A">
      <w:pPr>
        <w:numPr>
          <w:ilvl w:val="1"/>
          <w:numId w:val="8"/>
        </w:numPr>
        <w:pBdr>
          <w:top w:val="nil"/>
          <w:left w:val="nil"/>
          <w:bottom w:val="nil"/>
          <w:right w:val="nil"/>
          <w:between w:val="nil"/>
        </w:pBdr>
        <w:spacing w:after="0" w:line="276" w:lineRule="auto"/>
        <w:jc w:val="both"/>
        <w:rPr>
          <w:rFonts w:ascii="Calibri" w:hAnsi="Calibri" w:cs="Calibri"/>
          <w:color w:val="000000"/>
        </w:rPr>
      </w:pPr>
      <w:bookmarkStart w:id="10" w:name="_bs2p0tlkbtum" w:colFirst="0" w:colLast="0"/>
      <w:bookmarkStart w:id="11" w:name="_Ref220503681"/>
      <w:bookmarkEnd w:id="10"/>
      <w:r w:rsidRPr="00367D52">
        <w:rPr>
          <w:rFonts w:ascii="Calibri" w:hAnsi="Calibri" w:cs="Calibri"/>
          <w:b/>
          <w:color w:val="000000"/>
        </w:rPr>
        <w:t xml:space="preserve">Lock-in Period and Early Exit Valuation: </w:t>
      </w:r>
      <w:r w:rsidRPr="00367D52">
        <w:rPr>
          <w:rFonts w:ascii="Calibri" w:hAnsi="Calibri" w:cs="Calibri"/>
          <w:color w:val="000000"/>
        </w:rPr>
        <w:t>The Franchisee acknowledges that the Franchisor</w:t>
      </w:r>
      <w:r w:rsidR="006763BA" w:rsidRPr="00367D52">
        <w:rPr>
          <w:rFonts w:ascii="Calibri" w:hAnsi="Calibri" w:cs="Calibri"/>
          <w:color w:val="000000"/>
        </w:rPr>
        <w:t xml:space="preserve"> will</w:t>
      </w:r>
      <w:r w:rsidRPr="00367D52">
        <w:rPr>
          <w:rFonts w:ascii="Calibri" w:hAnsi="Calibri" w:cs="Calibri"/>
          <w:color w:val="000000"/>
        </w:rPr>
        <w:t xml:space="preserve"> incur significant operational and brand-setup costs. Accordingly, the Franchisee agrees to a mandatory Lock-in Period of 2 (two) years from the Commencement Date.</w:t>
      </w:r>
      <w:bookmarkEnd w:id="9"/>
      <w:bookmarkEnd w:id="11"/>
    </w:p>
    <w:p w14:paraId="1B024100" w14:textId="6FB5226F" w:rsidR="00070328" w:rsidRPr="00367D52" w:rsidRDefault="00000000" w:rsidP="0049260A">
      <w:pPr>
        <w:numPr>
          <w:ilvl w:val="2"/>
          <w:numId w:val="8"/>
        </w:numPr>
        <w:pBdr>
          <w:top w:val="nil"/>
          <w:left w:val="nil"/>
          <w:bottom w:val="nil"/>
          <w:right w:val="nil"/>
          <w:between w:val="nil"/>
        </w:pBdr>
        <w:spacing w:after="0" w:line="276" w:lineRule="auto"/>
        <w:ind w:left="1985" w:hanging="851"/>
        <w:jc w:val="both"/>
        <w:rPr>
          <w:rFonts w:ascii="Calibri" w:hAnsi="Calibri" w:cs="Calibri"/>
          <w:color w:val="000000"/>
        </w:rPr>
      </w:pPr>
      <w:r w:rsidRPr="00367D52">
        <w:rPr>
          <w:rFonts w:ascii="Calibri" w:hAnsi="Calibri" w:cs="Calibri"/>
          <w:color w:val="000000"/>
        </w:rPr>
        <w:t xml:space="preserve">The Franchisee shall not be entitled to terminate this Agreement </w:t>
      </w:r>
      <w:r w:rsidRPr="00367D52">
        <w:rPr>
          <w:rFonts w:ascii="Calibri" w:eastAsia="Arial" w:hAnsi="Calibri" w:cs="Calibri"/>
        </w:rPr>
        <w:t>under any circumstances</w:t>
      </w:r>
      <w:r w:rsidRPr="00367D52">
        <w:rPr>
          <w:rFonts w:ascii="Calibri" w:hAnsi="Calibri" w:cs="Calibri"/>
        </w:rPr>
        <w:t xml:space="preserve"> </w:t>
      </w:r>
      <w:r w:rsidRPr="00367D52">
        <w:rPr>
          <w:rFonts w:ascii="Calibri" w:hAnsi="Calibri" w:cs="Calibri"/>
          <w:color w:val="000000"/>
        </w:rPr>
        <w:t>during the Lock-in Perio</w:t>
      </w:r>
      <w:r w:rsidRPr="00367D52">
        <w:rPr>
          <w:rFonts w:ascii="Calibri" w:hAnsi="Calibri" w:cs="Calibri"/>
        </w:rPr>
        <w:t>d</w:t>
      </w:r>
      <w:r w:rsidR="00ED24A0" w:rsidRPr="00367D52">
        <w:rPr>
          <w:rFonts w:ascii="Calibri" w:hAnsi="Calibri" w:cs="Calibri"/>
        </w:rPr>
        <w:t xml:space="preserve">, without the prior written consent of the Franchisor, which shall not be unreasonably withheld. Upon such early termination, the terms under </w:t>
      </w:r>
      <w:r w:rsidRPr="00367D52">
        <w:rPr>
          <w:rFonts w:ascii="Calibri" w:eastAsia="Arial" w:hAnsi="Calibri" w:cs="Calibri"/>
        </w:rPr>
        <w:t xml:space="preserve">Clause </w:t>
      </w:r>
      <w:r w:rsidR="00ED24A0" w:rsidRPr="00367D52">
        <w:rPr>
          <w:rFonts w:ascii="Calibri" w:eastAsia="Arial" w:hAnsi="Calibri" w:cs="Calibri"/>
        </w:rPr>
        <w:fldChar w:fldCharType="begin"/>
      </w:r>
      <w:r w:rsidR="00ED24A0" w:rsidRPr="00367D52">
        <w:rPr>
          <w:rFonts w:ascii="Calibri" w:eastAsia="Arial" w:hAnsi="Calibri" w:cs="Calibri"/>
        </w:rPr>
        <w:instrText xml:space="preserve"> REF _Ref221019075 \w \h </w:instrText>
      </w:r>
      <w:r w:rsidR="00ED549B" w:rsidRPr="00367D52">
        <w:rPr>
          <w:rFonts w:ascii="Calibri" w:eastAsia="Arial" w:hAnsi="Calibri" w:cs="Calibri"/>
        </w:rPr>
        <w:instrText xml:space="preserve"> \* MERGEFORMAT </w:instrText>
      </w:r>
      <w:r w:rsidR="00ED24A0" w:rsidRPr="00367D52">
        <w:rPr>
          <w:rFonts w:ascii="Calibri" w:eastAsia="Arial" w:hAnsi="Calibri" w:cs="Calibri"/>
        </w:rPr>
      </w:r>
      <w:r w:rsidR="00ED24A0" w:rsidRPr="00367D52">
        <w:rPr>
          <w:rFonts w:ascii="Calibri" w:eastAsia="Arial" w:hAnsi="Calibri" w:cs="Calibri"/>
        </w:rPr>
        <w:fldChar w:fldCharType="separate"/>
      </w:r>
      <w:r w:rsidR="00ED24A0" w:rsidRPr="00367D52">
        <w:rPr>
          <w:rFonts w:ascii="Calibri" w:eastAsia="Arial" w:hAnsi="Calibri" w:cs="Calibri"/>
        </w:rPr>
        <w:t>8.3</w:t>
      </w:r>
      <w:r w:rsidR="00ED24A0" w:rsidRPr="00367D52">
        <w:rPr>
          <w:rFonts w:ascii="Calibri" w:eastAsia="Arial" w:hAnsi="Calibri" w:cs="Calibri"/>
        </w:rPr>
        <w:fldChar w:fldCharType="end"/>
      </w:r>
      <w:r w:rsidRPr="00367D52">
        <w:rPr>
          <w:rFonts w:ascii="Calibri" w:eastAsia="Arial" w:hAnsi="Calibri" w:cs="Calibri"/>
        </w:rPr>
        <w:t xml:space="preserve"> </w:t>
      </w:r>
      <w:r w:rsidR="00ED24A0" w:rsidRPr="00367D52">
        <w:rPr>
          <w:rFonts w:ascii="Calibri" w:eastAsia="Arial" w:hAnsi="Calibri" w:cs="Calibri"/>
        </w:rPr>
        <w:t>and</w:t>
      </w:r>
      <w:r w:rsidRPr="00367D52">
        <w:rPr>
          <w:rFonts w:ascii="Calibri" w:eastAsia="Arial" w:hAnsi="Calibri" w:cs="Calibri"/>
        </w:rPr>
        <w:t xml:space="preserve"> Annexure 3</w:t>
      </w:r>
      <w:r w:rsidR="00ED24A0" w:rsidRPr="00367D52">
        <w:rPr>
          <w:rFonts w:ascii="Calibri" w:eastAsia="Arial" w:hAnsi="Calibri" w:cs="Calibri"/>
        </w:rPr>
        <w:t xml:space="preserve"> in relation to termination during the Lock-In Period shall apply</w:t>
      </w:r>
      <w:r w:rsidRPr="00367D52">
        <w:rPr>
          <w:rFonts w:ascii="Calibri" w:eastAsia="Arial" w:hAnsi="Calibri" w:cs="Calibri"/>
        </w:rPr>
        <w:t xml:space="preserve">. </w:t>
      </w:r>
    </w:p>
    <w:p w14:paraId="2F5DC680" w14:textId="77777777" w:rsidR="00070328" w:rsidRPr="00367D52" w:rsidRDefault="00000000" w:rsidP="0049260A">
      <w:pPr>
        <w:numPr>
          <w:ilvl w:val="2"/>
          <w:numId w:val="8"/>
        </w:numPr>
        <w:pBdr>
          <w:top w:val="nil"/>
          <w:left w:val="nil"/>
          <w:bottom w:val="nil"/>
          <w:right w:val="nil"/>
          <w:between w:val="nil"/>
        </w:pBdr>
        <w:spacing w:after="0" w:line="276" w:lineRule="auto"/>
        <w:ind w:left="1985" w:hanging="851"/>
        <w:jc w:val="both"/>
        <w:rPr>
          <w:rFonts w:ascii="Calibri" w:hAnsi="Calibri" w:cs="Calibri"/>
          <w:color w:val="000000"/>
        </w:rPr>
      </w:pPr>
      <w:r w:rsidRPr="00367D52">
        <w:rPr>
          <w:rFonts w:ascii="Calibri" w:hAnsi="Calibri" w:cs="Calibri"/>
          <w:color w:val="000000"/>
        </w:rPr>
        <w:lastRenderedPageBreak/>
        <w:t>Any appreciation in the market value of precious metals or stones during this period shall accrue solely to the Franchisor</w:t>
      </w:r>
      <w:r w:rsidRPr="00367D52">
        <w:rPr>
          <w:rFonts w:ascii="Calibri" w:hAnsi="Calibri" w:cs="Calibri"/>
          <w:b/>
          <w:color w:val="000000"/>
        </w:rPr>
        <w:t>.</w:t>
      </w:r>
    </w:p>
    <w:p w14:paraId="3B94F9B6" w14:textId="77777777" w:rsidR="00070328" w:rsidRPr="00367D52" w:rsidRDefault="00000000" w:rsidP="0049260A">
      <w:pPr>
        <w:numPr>
          <w:ilvl w:val="0"/>
          <w:numId w:val="8"/>
        </w:numPr>
        <w:pBdr>
          <w:top w:val="nil"/>
          <w:left w:val="nil"/>
          <w:bottom w:val="nil"/>
          <w:right w:val="nil"/>
          <w:between w:val="nil"/>
        </w:pBdr>
        <w:spacing w:after="0" w:line="276" w:lineRule="auto"/>
        <w:jc w:val="both"/>
        <w:rPr>
          <w:rFonts w:ascii="Calibri" w:hAnsi="Calibri" w:cs="Calibri"/>
          <w:b/>
          <w:color w:val="000000"/>
        </w:rPr>
      </w:pPr>
      <w:bookmarkStart w:id="12" w:name="_l6rrwtobsq9l" w:colFirst="0" w:colLast="0"/>
      <w:bookmarkStart w:id="13" w:name="_Ref220503352"/>
      <w:bookmarkEnd w:id="12"/>
      <w:r w:rsidRPr="00367D52">
        <w:rPr>
          <w:rFonts w:ascii="Calibri" w:hAnsi="Calibri" w:cs="Calibri"/>
          <w:b/>
          <w:color w:val="000000"/>
        </w:rPr>
        <w:t>TERMINATION</w:t>
      </w:r>
      <w:bookmarkEnd w:id="13"/>
    </w:p>
    <w:p w14:paraId="5D3C9375" w14:textId="73CECA64" w:rsidR="00070328" w:rsidRPr="00367D52" w:rsidRDefault="00000000" w:rsidP="0049260A">
      <w:pPr>
        <w:numPr>
          <w:ilvl w:val="1"/>
          <w:numId w:val="8"/>
        </w:numPr>
        <w:pBdr>
          <w:top w:val="nil"/>
          <w:left w:val="nil"/>
          <w:bottom w:val="nil"/>
          <w:right w:val="nil"/>
          <w:between w:val="nil"/>
        </w:pBdr>
        <w:spacing w:after="0" w:line="276" w:lineRule="auto"/>
        <w:ind w:left="1134" w:hanging="567"/>
        <w:jc w:val="both"/>
        <w:rPr>
          <w:rFonts w:ascii="Calibri" w:hAnsi="Calibri" w:cs="Calibri"/>
          <w:color w:val="000000"/>
        </w:rPr>
      </w:pPr>
      <w:bookmarkStart w:id="14" w:name="_Ref221030664"/>
      <w:r w:rsidRPr="00367D52">
        <w:rPr>
          <w:rFonts w:ascii="Calibri" w:hAnsi="Calibri" w:cs="Calibri"/>
          <w:color w:val="000000"/>
        </w:rPr>
        <w:t>Franchisor shall have the right to terminate this Agreement with immediate effect if: (</w:t>
      </w:r>
      <w:proofErr w:type="spellStart"/>
      <w:r w:rsidRPr="00367D52">
        <w:rPr>
          <w:rFonts w:ascii="Calibri" w:hAnsi="Calibri" w:cs="Calibri"/>
          <w:color w:val="000000"/>
        </w:rPr>
        <w:t>i</w:t>
      </w:r>
      <w:proofErr w:type="spellEnd"/>
      <w:r w:rsidRPr="00367D52">
        <w:rPr>
          <w:rFonts w:ascii="Calibri" w:hAnsi="Calibri" w:cs="Calibri"/>
          <w:color w:val="000000"/>
        </w:rPr>
        <w:t xml:space="preserve">) Franchisee violates any of the obligations under Clause </w:t>
      </w:r>
      <w:r w:rsidR="00D023B2" w:rsidRPr="00367D52">
        <w:rPr>
          <w:rFonts w:ascii="Calibri" w:hAnsi="Calibri" w:cs="Calibri"/>
        </w:rPr>
        <w:fldChar w:fldCharType="begin"/>
      </w:r>
      <w:r w:rsidR="00D023B2" w:rsidRPr="00367D52">
        <w:rPr>
          <w:rFonts w:ascii="Calibri" w:hAnsi="Calibri" w:cs="Calibri"/>
        </w:rPr>
        <w:instrText xml:space="preserve"> REF _Ref220503121 \w \h </w:instrText>
      </w:r>
      <w:r w:rsidR="00A10C15" w:rsidRPr="00367D52">
        <w:rPr>
          <w:rFonts w:ascii="Calibri" w:hAnsi="Calibri" w:cs="Calibri"/>
        </w:rPr>
        <w:instrText xml:space="preserve"> \* MERGEFORMAT </w:instrText>
      </w:r>
      <w:r w:rsidR="00D023B2" w:rsidRPr="00367D52">
        <w:rPr>
          <w:rFonts w:ascii="Calibri" w:hAnsi="Calibri" w:cs="Calibri"/>
        </w:rPr>
      </w:r>
      <w:r w:rsidR="00D023B2" w:rsidRPr="00367D52">
        <w:rPr>
          <w:rFonts w:ascii="Calibri" w:hAnsi="Calibri" w:cs="Calibri"/>
        </w:rPr>
        <w:fldChar w:fldCharType="separate"/>
      </w:r>
      <w:r w:rsidR="00BB4B5D" w:rsidRPr="00367D52">
        <w:rPr>
          <w:rFonts w:ascii="Calibri" w:hAnsi="Calibri" w:cs="Calibri"/>
        </w:rPr>
        <w:t>4</w:t>
      </w:r>
      <w:r w:rsidR="00D023B2" w:rsidRPr="00367D52">
        <w:rPr>
          <w:rFonts w:ascii="Calibri" w:hAnsi="Calibri" w:cs="Calibri"/>
        </w:rPr>
        <w:fldChar w:fldCharType="end"/>
      </w:r>
      <w:r w:rsidRPr="00367D52">
        <w:rPr>
          <w:rFonts w:ascii="Calibri" w:hAnsi="Calibri" w:cs="Calibri"/>
          <w:color w:val="000000"/>
        </w:rPr>
        <w:t xml:space="preserve"> (Conditions Precedent)  Clause </w:t>
      </w:r>
      <w:r w:rsidR="00D023B2" w:rsidRPr="00367D52">
        <w:rPr>
          <w:rFonts w:ascii="Calibri" w:hAnsi="Calibri" w:cs="Calibri"/>
        </w:rPr>
        <w:fldChar w:fldCharType="begin"/>
      </w:r>
      <w:r w:rsidR="00D023B2" w:rsidRPr="00367D52">
        <w:rPr>
          <w:rFonts w:ascii="Calibri" w:hAnsi="Calibri" w:cs="Calibri"/>
        </w:rPr>
        <w:instrText xml:space="preserve"> REF _Ref220503568 \w \h </w:instrText>
      </w:r>
      <w:r w:rsidR="00A10C15" w:rsidRPr="00367D52">
        <w:rPr>
          <w:rFonts w:ascii="Calibri" w:hAnsi="Calibri" w:cs="Calibri"/>
        </w:rPr>
        <w:instrText xml:space="preserve"> \* MERGEFORMAT </w:instrText>
      </w:r>
      <w:r w:rsidR="00D023B2" w:rsidRPr="00367D52">
        <w:rPr>
          <w:rFonts w:ascii="Calibri" w:hAnsi="Calibri" w:cs="Calibri"/>
        </w:rPr>
      </w:r>
      <w:r w:rsidR="00D023B2" w:rsidRPr="00367D52">
        <w:rPr>
          <w:rFonts w:ascii="Calibri" w:hAnsi="Calibri" w:cs="Calibri"/>
        </w:rPr>
        <w:fldChar w:fldCharType="separate"/>
      </w:r>
      <w:r w:rsidR="00BB4B5D" w:rsidRPr="00367D52">
        <w:rPr>
          <w:rFonts w:ascii="Calibri" w:hAnsi="Calibri" w:cs="Calibri"/>
        </w:rPr>
        <w:t>12</w:t>
      </w:r>
      <w:r w:rsidR="00D023B2" w:rsidRPr="00367D52">
        <w:rPr>
          <w:rFonts w:ascii="Calibri" w:hAnsi="Calibri" w:cs="Calibri"/>
        </w:rPr>
        <w:fldChar w:fldCharType="end"/>
      </w:r>
      <w:r w:rsidR="006763BA" w:rsidRPr="00367D52">
        <w:rPr>
          <w:rFonts w:ascii="Calibri" w:hAnsi="Calibri" w:cs="Calibri"/>
        </w:rPr>
        <w:t xml:space="preserve"> </w:t>
      </w:r>
      <w:r w:rsidR="003E6538" w:rsidRPr="00367D52">
        <w:rPr>
          <w:rFonts w:ascii="Calibri" w:hAnsi="Calibri" w:cs="Calibri"/>
        </w:rPr>
        <w:t>(</w:t>
      </w:r>
      <w:r w:rsidRPr="00367D52">
        <w:rPr>
          <w:rFonts w:ascii="Calibri" w:hAnsi="Calibri" w:cs="Calibri"/>
          <w:color w:val="000000"/>
        </w:rPr>
        <w:t xml:space="preserve">Intellectual Property), Clause </w:t>
      </w:r>
      <w:r w:rsidR="00D023B2" w:rsidRPr="00367D52">
        <w:rPr>
          <w:rFonts w:ascii="Calibri" w:hAnsi="Calibri" w:cs="Calibri"/>
        </w:rPr>
        <w:fldChar w:fldCharType="begin"/>
      </w:r>
      <w:r w:rsidR="00D023B2" w:rsidRPr="00367D52">
        <w:rPr>
          <w:rFonts w:ascii="Calibri" w:hAnsi="Calibri" w:cs="Calibri"/>
        </w:rPr>
        <w:instrText xml:space="preserve"> REF _Ref220503583 \w \h </w:instrText>
      </w:r>
      <w:r w:rsidR="00A10C15" w:rsidRPr="00367D52">
        <w:rPr>
          <w:rFonts w:ascii="Calibri" w:hAnsi="Calibri" w:cs="Calibri"/>
        </w:rPr>
        <w:instrText xml:space="preserve"> \* MERGEFORMAT </w:instrText>
      </w:r>
      <w:r w:rsidR="00D023B2" w:rsidRPr="00367D52">
        <w:rPr>
          <w:rFonts w:ascii="Calibri" w:hAnsi="Calibri" w:cs="Calibri"/>
        </w:rPr>
      </w:r>
      <w:r w:rsidR="00D023B2" w:rsidRPr="00367D52">
        <w:rPr>
          <w:rFonts w:ascii="Calibri" w:hAnsi="Calibri" w:cs="Calibri"/>
        </w:rPr>
        <w:fldChar w:fldCharType="separate"/>
      </w:r>
      <w:r w:rsidR="00BB4B5D" w:rsidRPr="00367D52">
        <w:rPr>
          <w:rFonts w:ascii="Calibri" w:hAnsi="Calibri" w:cs="Calibri"/>
        </w:rPr>
        <w:t>13</w:t>
      </w:r>
      <w:r w:rsidR="00D023B2" w:rsidRPr="00367D52">
        <w:rPr>
          <w:rFonts w:ascii="Calibri" w:hAnsi="Calibri" w:cs="Calibri"/>
        </w:rPr>
        <w:fldChar w:fldCharType="end"/>
      </w:r>
      <w:r w:rsidRPr="00367D52">
        <w:rPr>
          <w:rFonts w:ascii="Calibri" w:hAnsi="Calibri" w:cs="Calibri"/>
          <w:color w:val="000000"/>
        </w:rPr>
        <w:t xml:space="preserve"> (Confidentiality) under this Agreement; (ii) Franchisee fails to pay </w:t>
      </w:r>
      <w:r w:rsidR="00C567FF" w:rsidRPr="00367D52">
        <w:rPr>
          <w:rFonts w:ascii="Calibri" w:hAnsi="Calibri" w:cs="Calibri"/>
          <w:color w:val="000000"/>
        </w:rPr>
        <w:t xml:space="preserve"> </w:t>
      </w:r>
      <w:r w:rsidRPr="00367D52">
        <w:rPr>
          <w:rFonts w:ascii="Calibri" w:hAnsi="Calibri" w:cs="Calibri"/>
          <w:color w:val="000000"/>
        </w:rPr>
        <w:t xml:space="preserve">any amount due to Franchisor pursuant to this Agreement and fails to remedy such non-payment within fourteen (14) days after notice of such non-payment has been received by the other Party; (iii) Franchisee commits a material breach of this Agreement (iv) In case of bankruptcy, insolvency </w:t>
      </w:r>
      <w:r w:rsidR="00EA5A40" w:rsidRPr="00367D52">
        <w:rPr>
          <w:rFonts w:ascii="Calibri" w:hAnsi="Calibri" w:cs="Calibri"/>
          <w:color w:val="000000"/>
        </w:rPr>
        <w:t>or files a voluntary petition for the same; or (v) upon the demise or permanent legal incapacity of the Franchisee, where no pre-approved successor is available to assume the obligations hereunder</w:t>
      </w:r>
      <w:r w:rsidRPr="00367D52">
        <w:rPr>
          <w:rFonts w:ascii="Calibri" w:hAnsi="Calibri" w:cs="Calibri"/>
        </w:rPr>
        <w:t>.</w:t>
      </w:r>
      <w:bookmarkEnd w:id="14"/>
    </w:p>
    <w:p w14:paraId="77F1CF42" w14:textId="20773AA3" w:rsidR="00070328" w:rsidRPr="00367D52" w:rsidRDefault="00000000" w:rsidP="0049260A">
      <w:pPr>
        <w:numPr>
          <w:ilvl w:val="1"/>
          <w:numId w:val="8"/>
        </w:numPr>
        <w:pBdr>
          <w:top w:val="nil"/>
          <w:left w:val="nil"/>
          <w:bottom w:val="nil"/>
          <w:right w:val="nil"/>
          <w:between w:val="nil"/>
        </w:pBdr>
        <w:spacing w:after="0" w:line="276" w:lineRule="auto"/>
        <w:ind w:left="1134" w:hanging="567"/>
        <w:jc w:val="both"/>
        <w:rPr>
          <w:rFonts w:ascii="Calibri" w:hAnsi="Calibri" w:cs="Calibri"/>
          <w:color w:val="000000"/>
        </w:rPr>
      </w:pPr>
      <w:bookmarkStart w:id="15" w:name="_Ref221015748"/>
      <w:r w:rsidRPr="00367D52">
        <w:rPr>
          <w:rFonts w:ascii="Calibri" w:hAnsi="Calibri" w:cs="Calibri"/>
          <w:color w:val="000000"/>
        </w:rPr>
        <w:t xml:space="preserve">After the Lock-In Period, a Party may terminate this Agreement either with prior written notice of </w:t>
      </w:r>
      <w:r w:rsidRPr="00367D52">
        <w:rPr>
          <w:rFonts w:ascii="Calibri" w:eastAsia="Arial" w:hAnsi="Calibri" w:cs="Calibri"/>
        </w:rPr>
        <w:t>90</w:t>
      </w:r>
      <w:r w:rsidRPr="00367D52">
        <w:rPr>
          <w:rFonts w:ascii="Calibri" w:hAnsi="Calibri" w:cs="Calibri"/>
        </w:rPr>
        <w:t xml:space="preserve"> </w:t>
      </w:r>
      <w:r w:rsidR="00C567FF" w:rsidRPr="00367D52">
        <w:rPr>
          <w:rFonts w:ascii="Calibri" w:hAnsi="Calibri" w:cs="Calibri"/>
        </w:rPr>
        <w:t xml:space="preserve">(ninety) </w:t>
      </w:r>
      <w:r w:rsidRPr="00367D52">
        <w:rPr>
          <w:rFonts w:ascii="Calibri" w:hAnsi="Calibri" w:cs="Calibri"/>
          <w:color w:val="000000"/>
        </w:rPr>
        <w:t>days without assigning any cause or without notice if any of the following circumstances arise:</w:t>
      </w:r>
      <w:bookmarkEnd w:id="15"/>
    </w:p>
    <w:p w14:paraId="12A91C6D" w14:textId="77777777" w:rsidR="00070328" w:rsidRPr="00367D52" w:rsidRDefault="00000000" w:rsidP="0049260A">
      <w:pPr>
        <w:numPr>
          <w:ilvl w:val="2"/>
          <w:numId w:val="8"/>
        </w:numPr>
        <w:pBdr>
          <w:top w:val="nil"/>
          <w:left w:val="nil"/>
          <w:bottom w:val="nil"/>
          <w:right w:val="nil"/>
          <w:between w:val="nil"/>
        </w:pBdr>
        <w:spacing w:after="0" w:line="276" w:lineRule="auto"/>
        <w:ind w:left="1985" w:hanging="851"/>
        <w:jc w:val="both"/>
        <w:rPr>
          <w:rFonts w:ascii="Calibri" w:hAnsi="Calibri" w:cs="Calibri"/>
          <w:color w:val="000000"/>
        </w:rPr>
      </w:pPr>
      <w:r w:rsidRPr="00367D52">
        <w:rPr>
          <w:rFonts w:ascii="Calibri" w:hAnsi="Calibri" w:cs="Calibri"/>
          <w:color w:val="000000"/>
        </w:rPr>
        <w:t xml:space="preserve">if the other Party breaches one of the contractual undertakings and, despite a written reminder by the first party, fails to resolve the default within thirty (30) days of receiving a written notice of the same; </w:t>
      </w:r>
    </w:p>
    <w:p w14:paraId="7CB44867" w14:textId="7442E473" w:rsidR="00070328" w:rsidRPr="00367D52" w:rsidRDefault="00000000" w:rsidP="0049260A">
      <w:pPr>
        <w:numPr>
          <w:ilvl w:val="2"/>
          <w:numId w:val="8"/>
        </w:numPr>
        <w:pBdr>
          <w:top w:val="nil"/>
          <w:left w:val="nil"/>
          <w:bottom w:val="nil"/>
          <w:right w:val="nil"/>
          <w:between w:val="nil"/>
        </w:pBdr>
        <w:spacing w:after="0" w:line="276" w:lineRule="auto"/>
        <w:ind w:left="1985" w:hanging="851"/>
        <w:jc w:val="both"/>
        <w:rPr>
          <w:rFonts w:ascii="Calibri" w:hAnsi="Calibri" w:cs="Calibri"/>
          <w:color w:val="000000"/>
        </w:rPr>
      </w:pPr>
      <w:r w:rsidRPr="00367D52">
        <w:rPr>
          <w:rFonts w:ascii="Calibri" w:hAnsi="Calibri" w:cs="Calibri"/>
          <w:color w:val="000000"/>
        </w:rPr>
        <w:t xml:space="preserve">if bankruptcy proceedings are instituted in respect of the other Party or if the Party commences negotiations with its creditors for a judicial or extra judicial respite or stay of bankruptcy proceedings. </w:t>
      </w:r>
    </w:p>
    <w:p w14:paraId="2B4A8A36" w14:textId="77777777" w:rsidR="00070328" w:rsidRPr="00367D52" w:rsidRDefault="00000000" w:rsidP="0049260A">
      <w:pPr>
        <w:numPr>
          <w:ilvl w:val="1"/>
          <w:numId w:val="8"/>
        </w:numPr>
        <w:pBdr>
          <w:top w:val="nil"/>
          <w:left w:val="nil"/>
          <w:bottom w:val="nil"/>
          <w:right w:val="nil"/>
          <w:between w:val="nil"/>
        </w:pBdr>
        <w:spacing w:after="0" w:line="276" w:lineRule="auto"/>
        <w:ind w:left="1134" w:hanging="573"/>
        <w:jc w:val="both"/>
        <w:rPr>
          <w:rFonts w:ascii="Calibri" w:hAnsi="Calibri" w:cs="Calibri"/>
          <w:color w:val="000000"/>
        </w:rPr>
      </w:pPr>
      <w:bookmarkStart w:id="16" w:name="_Ref221019075"/>
      <w:r w:rsidRPr="00367D52">
        <w:rPr>
          <w:rFonts w:ascii="Calibri" w:hAnsi="Calibri" w:cs="Calibri"/>
          <w:b/>
          <w:color w:val="000000"/>
        </w:rPr>
        <w:t>Effect of Termination</w:t>
      </w:r>
      <w:bookmarkEnd w:id="16"/>
    </w:p>
    <w:p w14:paraId="04BAF14A" w14:textId="58F3BC75" w:rsidR="00070328" w:rsidRPr="00367D52" w:rsidRDefault="00000000" w:rsidP="0049260A">
      <w:pPr>
        <w:numPr>
          <w:ilvl w:val="2"/>
          <w:numId w:val="8"/>
        </w:numPr>
        <w:pBdr>
          <w:top w:val="nil"/>
          <w:left w:val="nil"/>
          <w:bottom w:val="nil"/>
          <w:right w:val="nil"/>
          <w:between w:val="nil"/>
        </w:pBdr>
        <w:spacing w:after="0" w:line="276" w:lineRule="auto"/>
        <w:ind w:left="1985" w:hanging="851"/>
        <w:jc w:val="both"/>
        <w:rPr>
          <w:rFonts w:ascii="Calibri" w:hAnsi="Calibri" w:cs="Calibri"/>
          <w:color w:val="000000"/>
        </w:rPr>
      </w:pPr>
      <w:r w:rsidRPr="00367D52">
        <w:rPr>
          <w:rFonts w:ascii="Calibri" w:hAnsi="Calibri" w:cs="Calibri"/>
          <w:color w:val="000000"/>
        </w:rPr>
        <w:t xml:space="preserve">In the event this Agreement naturally expires or is terminated, Franchisee hereby agrees to undertake the following acts: a) Immediately cease to use the Proprietary Marks and the System for any business and return any manuals, specifications, forms, memoranda, training materials, advertising materials, instructions, and materials with the Proprietary Marks listed on them to the Franchisor; and b) </w:t>
      </w:r>
      <w:r w:rsidR="00DD2C40" w:rsidRPr="00367D52">
        <w:rPr>
          <w:rFonts w:ascii="Calibri" w:hAnsi="Calibri" w:cs="Calibri"/>
          <w:color w:val="000000"/>
        </w:rPr>
        <w:t>within 48 (forty-eight) hours r</w:t>
      </w:r>
      <w:r w:rsidRPr="00367D52">
        <w:rPr>
          <w:rFonts w:ascii="Calibri" w:hAnsi="Calibri" w:cs="Calibri"/>
          <w:color w:val="000000"/>
        </w:rPr>
        <w:t>emove any signs or advertisements which identify the Franchisor or the Franchisor's business from the New Franchise Business and perform any remodelling or redecoration which may be required by the Franchisor to distinguish it further from the Franchisor’s business</w:t>
      </w:r>
      <w:r w:rsidR="00DD2C40" w:rsidRPr="00367D52">
        <w:rPr>
          <w:rFonts w:ascii="Calibri" w:hAnsi="Calibri" w:cs="Calibri"/>
          <w:color w:val="000000"/>
        </w:rPr>
        <w:t xml:space="preserve"> c) return Confidential Information, operating manual, and all sales, customer and inventory data whether in physical or digital form</w:t>
      </w:r>
      <w:r w:rsidRPr="00367D52">
        <w:rPr>
          <w:rFonts w:ascii="Calibri" w:hAnsi="Calibri" w:cs="Calibri"/>
          <w:color w:val="000000"/>
        </w:rPr>
        <w:t>.</w:t>
      </w:r>
      <w:r w:rsidR="00B80ECC" w:rsidRPr="00367D52">
        <w:rPr>
          <w:rFonts w:ascii="Calibri" w:hAnsi="Calibri" w:cs="Calibri"/>
          <w:color w:val="000000"/>
        </w:rPr>
        <w:t xml:space="preserve"> </w:t>
      </w:r>
      <w:r w:rsidR="00AB57BE" w:rsidRPr="00367D52">
        <w:rPr>
          <w:rFonts w:ascii="Calibri" w:hAnsi="Calibri" w:cs="Calibri"/>
          <w:color w:val="000000"/>
        </w:rPr>
        <w:t>The provisions of this clause shall only be deemed satisfied upon the issuance of a "Certificate of De-branding and Data Return</w:t>
      </w:r>
      <w:r w:rsidR="00AB57BE" w:rsidRPr="00367D52">
        <w:rPr>
          <w:rFonts w:ascii="Calibri" w:hAnsi="Calibri" w:cs="Calibri"/>
          <w:b/>
          <w:bCs/>
          <w:color w:val="000000"/>
        </w:rPr>
        <w:t>"</w:t>
      </w:r>
      <w:r w:rsidR="00AB57BE" w:rsidRPr="00367D52">
        <w:rPr>
          <w:rFonts w:ascii="Calibri" w:hAnsi="Calibri" w:cs="Calibri"/>
          <w:color w:val="000000"/>
        </w:rPr>
        <w:t xml:space="preserve"> by the Franchisor.</w:t>
      </w:r>
      <w:r w:rsidRPr="00367D52">
        <w:rPr>
          <w:rFonts w:ascii="Calibri" w:hAnsi="Calibri" w:cs="Calibri"/>
          <w:color w:val="000000"/>
        </w:rPr>
        <w:t xml:space="preserve"> </w:t>
      </w:r>
    </w:p>
    <w:p w14:paraId="06544EF4" w14:textId="3DC5E5B5" w:rsidR="00070328" w:rsidRPr="00367D52" w:rsidRDefault="00000000" w:rsidP="0049260A">
      <w:pPr>
        <w:numPr>
          <w:ilvl w:val="2"/>
          <w:numId w:val="8"/>
        </w:numPr>
        <w:pBdr>
          <w:top w:val="nil"/>
          <w:left w:val="nil"/>
          <w:bottom w:val="nil"/>
          <w:right w:val="nil"/>
          <w:between w:val="nil"/>
        </w:pBdr>
        <w:spacing w:after="0" w:line="276" w:lineRule="auto"/>
        <w:ind w:left="1985" w:hanging="851"/>
        <w:jc w:val="both"/>
        <w:rPr>
          <w:rFonts w:ascii="Calibri" w:hAnsi="Calibri" w:cs="Calibri"/>
          <w:color w:val="000000"/>
        </w:rPr>
      </w:pPr>
      <w:r w:rsidRPr="00367D52">
        <w:rPr>
          <w:rFonts w:ascii="Calibri" w:hAnsi="Calibri" w:cs="Calibri"/>
          <w:color w:val="000000"/>
        </w:rPr>
        <w:t xml:space="preserve">If there are any fees owed to the Franchisor at the expiration or termination of this Agreement, </w:t>
      </w:r>
      <w:r w:rsidR="00B80ECC" w:rsidRPr="00367D52">
        <w:rPr>
          <w:rFonts w:ascii="Calibri" w:hAnsi="Calibri" w:cs="Calibri"/>
          <w:color w:val="000000"/>
        </w:rPr>
        <w:t xml:space="preserve">the Franchisor shall first adjust such outstanding dues against </w:t>
      </w:r>
      <w:r w:rsidR="00AB57BE" w:rsidRPr="00367D52">
        <w:rPr>
          <w:rFonts w:ascii="Calibri" w:hAnsi="Calibri" w:cs="Calibri"/>
          <w:color w:val="000000"/>
        </w:rPr>
        <w:t xml:space="preserve">any unpaid MMG, then </w:t>
      </w:r>
      <w:r w:rsidR="00B80ECC" w:rsidRPr="00367D52">
        <w:rPr>
          <w:rFonts w:ascii="Calibri" w:hAnsi="Calibri" w:cs="Calibri"/>
          <w:color w:val="000000"/>
        </w:rPr>
        <w:t>the Capital Contribution</w:t>
      </w:r>
      <w:r w:rsidR="00AB57BE" w:rsidRPr="00367D52">
        <w:rPr>
          <w:rFonts w:ascii="Calibri" w:hAnsi="Calibri" w:cs="Calibri"/>
          <w:color w:val="000000"/>
        </w:rPr>
        <w:t xml:space="preserve"> </w:t>
      </w:r>
      <w:r w:rsidR="00B80ECC" w:rsidRPr="00367D52">
        <w:rPr>
          <w:rFonts w:ascii="Calibri" w:hAnsi="Calibri" w:cs="Calibri"/>
          <w:color w:val="000000"/>
        </w:rPr>
        <w:t xml:space="preserve">and </w:t>
      </w:r>
      <w:r w:rsidR="001E7C08" w:rsidRPr="00367D52">
        <w:rPr>
          <w:rFonts w:ascii="Calibri" w:hAnsi="Calibri" w:cs="Calibri"/>
          <w:color w:val="000000"/>
        </w:rPr>
        <w:t>should there be any balance remaining,</w:t>
      </w:r>
      <w:r w:rsidR="00B80ECC" w:rsidRPr="00367D52">
        <w:rPr>
          <w:rFonts w:ascii="Calibri" w:hAnsi="Calibri" w:cs="Calibri"/>
          <w:color w:val="000000"/>
        </w:rPr>
        <w:t xml:space="preserve"> the </w:t>
      </w:r>
      <w:r w:rsidRPr="00367D52">
        <w:rPr>
          <w:rFonts w:ascii="Calibri" w:eastAsia="Arial" w:hAnsi="Calibri" w:cs="Calibri"/>
          <w:color w:val="000000"/>
        </w:rPr>
        <w:t>Franchisee</w:t>
      </w:r>
      <w:r w:rsidRPr="00367D52">
        <w:rPr>
          <w:rFonts w:ascii="Calibri" w:hAnsi="Calibri" w:cs="Calibri"/>
          <w:color w:val="000000"/>
        </w:rPr>
        <w:t xml:space="preserve"> shall </w:t>
      </w:r>
      <w:r w:rsidR="00B80ECC" w:rsidRPr="00367D52">
        <w:rPr>
          <w:rFonts w:ascii="Calibri" w:hAnsi="Calibri" w:cs="Calibri"/>
          <w:color w:val="000000"/>
        </w:rPr>
        <w:t xml:space="preserve">be liable to </w:t>
      </w:r>
      <w:r w:rsidRPr="00367D52">
        <w:rPr>
          <w:rFonts w:ascii="Calibri" w:hAnsi="Calibri" w:cs="Calibri"/>
          <w:color w:val="000000"/>
        </w:rPr>
        <w:t xml:space="preserve">pay them </w:t>
      </w:r>
      <w:r w:rsidR="001E7C08" w:rsidRPr="00367D52">
        <w:rPr>
          <w:rFonts w:ascii="Calibri" w:hAnsi="Calibri" w:cs="Calibri"/>
          <w:color w:val="000000"/>
        </w:rPr>
        <w:t>within 7 (seven) days of demand</w:t>
      </w:r>
      <w:r w:rsidRPr="00367D52">
        <w:rPr>
          <w:rFonts w:ascii="Calibri" w:hAnsi="Calibri" w:cs="Calibri"/>
          <w:color w:val="000000"/>
        </w:rPr>
        <w:t>.</w:t>
      </w:r>
    </w:p>
    <w:p w14:paraId="786597F4" w14:textId="6C0A232C" w:rsidR="004D207B" w:rsidRPr="00367D52" w:rsidRDefault="003E6538" w:rsidP="0049260A">
      <w:pPr>
        <w:numPr>
          <w:ilvl w:val="2"/>
          <w:numId w:val="8"/>
        </w:numPr>
        <w:pBdr>
          <w:top w:val="nil"/>
          <w:left w:val="nil"/>
          <w:bottom w:val="nil"/>
          <w:right w:val="nil"/>
          <w:between w:val="nil"/>
        </w:pBdr>
        <w:spacing w:after="0" w:line="276" w:lineRule="auto"/>
        <w:ind w:left="1985" w:hanging="851"/>
        <w:jc w:val="both"/>
        <w:rPr>
          <w:rFonts w:ascii="Calibri" w:hAnsi="Calibri" w:cs="Calibri"/>
          <w:color w:val="000000"/>
        </w:rPr>
      </w:pPr>
      <w:r w:rsidRPr="00367D52">
        <w:rPr>
          <w:rFonts w:ascii="Calibri" w:hAnsi="Calibri" w:cs="Calibri"/>
          <w:color w:val="000000"/>
        </w:rPr>
        <w:t>If the termination is by reason of the Franchis</w:t>
      </w:r>
      <w:r w:rsidR="009475E3" w:rsidRPr="00367D52">
        <w:rPr>
          <w:rFonts w:ascii="Calibri" w:hAnsi="Calibri" w:cs="Calibri"/>
          <w:color w:val="000000"/>
        </w:rPr>
        <w:t>e</w:t>
      </w:r>
      <w:r w:rsidRPr="00367D52">
        <w:rPr>
          <w:rFonts w:ascii="Calibri" w:hAnsi="Calibri" w:cs="Calibri"/>
          <w:color w:val="000000"/>
        </w:rPr>
        <w:t xml:space="preserve">e's breach or default, such sums shall include any and all damages, costs, and expenses incurred by the Franchisor. </w:t>
      </w:r>
    </w:p>
    <w:p w14:paraId="063499B0" w14:textId="2D283C16" w:rsidR="00070328" w:rsidRPr="00367D52" w:rsidRDefault="00000000" w:rsidP="003850A8">
      <w:pPr>
        <w:numPr>
          <w:ilvl w:val="2"/>
          <w:numId w:val="8"/>
        </w:numPr>
        <w:pBdr>
          <w:top w:val="nil"/>
          <w:left w:val="nil"/>
          <w:bottom w:val="nil"/>
          <w:right w:val="nil"/>
          <w:between w:val="nil"/>
        </w:pBdr>
        <w:spacing w:after="0" w:line="276" w:lineRule="auto"/>
        <w:ind w:left="1985" w:hanging="851"/>
        <w:jc w:val="both"/>
        <w:rPr>
          <w:rFonts w:ascii="Calibri" w:hAnsi="Calibri" w:cs="Calibri"/>
          <w:color w:val="000000"/>
        </w:rPr>
      </w:pPr>
      <w:r w:rsidRPr="00367D52">
        <w:rPr>
          <w:rFonts w:ascii="Calibri" w:hAnsi="Calibri" w:cs="Calibri"/>
          <w:color w:val="000000"/>
        </w:rPr>
        <w:lastRenderedPageBreak/>
        <w:t>Furthermore, such expiration or termination shall not release Franchise</w:t>
      </w:r>
      <w:r w:rsidR="003850A8" w:rsidRPr="00367D52">
        <w:rPr>
          <w:rFonts w:ascii="Calibri" w:hAnsi="Calibri" w:cs="Calibri"/>
          <w:color w:val="000000"/>
        </w:rPr>
        <w:t>e</w:t>
      </w:r>
      <w:r w:rsidRPr="00367D52">
        <w:rPr>
          <w:rFonts w:ascii="Calibri" w:hAnsi="Calibri" w:cs="Calibri"/>
          <w:color w:val="000000"/>
        </w:rPr>
        <w:t xml:space="preserve"> of any of</w:t>
      </w:r>
      <w:r w:rsidRPr="00367D52">
        <w:rPr>
          <w:rFonts w:ascii="Calibri" w:eastAsia="Arial" w:hAnsi="Calibri" w:cs="Calibri"/>
          <w:color w:val="000000"/>
        </w:rPr>
        <w:t xml:space="preserve"> </w:t>
      </w:r>
      <w:r w:rsidRPr="00367D52">
        <w:rPr>
          <w:rFonts w:ascii="Calibri" w:eastAsia="Arial" w:hAnsi="Calibri" w:cs="Calibri"/>
        </w:rPr>
        <w:t>its</w:t>
      </w:r>
      <w:r w:rsidRPr="00367D52">
        <w:rPr>
          <w:rFonts w:ascii="Calibri" w:hAnsi="Calibri" w:cs="Calibri"/>
        </w:rPr>
        <w:t xml:space="preserve"> </w:t>
      </w:r>
      <w:r w:rsidRPr="00367D52">
        <w:rPr>
          <w:rFonts w:ascii="Calibri" w:hAnsi="Calibri" w:cs="Calibri"/>
          <w:color w:val="000000"/>
        </w:rPr>
        <w:t>obligations to the Franchisor at the time of the expiration or termination nor terminate those obligations and liabilities of Franchis</w:t>
      </w:r>
      <w:r w:rsidR="005814D0" w:rsidRPr="00367D52">
        <w:rPr>
          <w:rFonts w:ascii="Calibri" w:hAnsi="Calibri" w:cs="Calibri"/>
          <w:color w:val="000000"/>
        </w:rPr>
        <w:t>e</w:t>
      </w:r>
      <w:r w:rsidRPr="00367D52">
        <w:rPr>
          <w:rFonts w:ascii="Calibri" w:hAnsi="Calibri" w:cs="Calibri"/>
          <w:color w:val="000000"/>
        </w:rPr>
        <w:t>e which, by their nature, survive the expiration or termination of this Agreement.</w:t>
      </w:r>
    </w:p>
    <w:p w14:paraId="7B7A9172" w14:textId="7294B4DD" w:rsidR="005814D0" w:rsidRPr="00367D52" w:rsidRDefault="008E06BD" w:rsidP="0049260A">
      <w:pPr>
        <w:numPr>
          <w:ilvl w:val="2"/>
          <w:numId w:val="8"/>
        </w:numPr>
        <w:pBdr>
          <w:top w:val="nil"/>
          <w:left w:val="nil"/>
          <w:bottom w:val="nil"/>
          <w:right w:val="nil"/>
          <w:between w:val="nil"/>
        </w:pBdr>
        <w:spacing w:after="0" w:line="276" w:lineRule="auto"/>
        <w:ind w:left="1985" w:hanging="851"/>
        <w:jc w:val="both"/>
        <w:rPr>
          <w:rFonts w:ascii="Calibri" w:hAnsi="Calibri" w:cs="Calibri"/>
          <w:color w:val="000000"/>
        </w:rPr>
      </w:pPr>
      <w:r w:rsidRPr="00367D52">
        <w:rPr>
          <w:rFonts w:ascii="Calibri" w:hAnsi="Calibri" w:cs="Calibri"/>
          <w:color w:val="000000"/>
        </w:rPr>
        <w:t>T</w:t>
      </w:r>
      <w:r w:rsidR="005814D0" w:rsidRPr="00367D52">
        <w:rPr>
          <w:rFonts w:ascii="Calibri" w:hAnsi="Calibri" w:cs="Calibri"/>
          <w:color w:val="000000"/>
        </w:rPr>
        <w:t xml:space="preserve">ermination </w:t>
      </w:r>
      <w:r w:rsidRPr="00367D52">
        <w:rPr>
          <w:rFonts w:ascii="Calibri" w:hAnsi="Calibri" w:cs="Calibri"/>
          <w:color w:val="000000"/>
        </w:rPr>
        <w:t xml:space="preserve">of this Agreement </w:t>
      </w:r>
      <w:r w:rsidR="005814D0" w:rsidRPr="00367D52">
        <w:rPr>
          <w:rFonts w:ascii="Calibri" w:hAnsi="Calibri" w:cs="Calibri"/>
          <w:color w:val="000000"/>
        </w:rPr>
        <w:t xml:space="preserve">shall be subject to Clause </w:t>
      </w:r>
      <w:r w:rsidR="00E42F60" w:rsidRPr="00367D52">
        <w:rPr>
          <w:rFonts w:ascii="Calibri" w:hAnsi="Calibri" w:cs="Calibri"/>
          <w:color w:val="000000"/>
        </w:rPr>
        <w:fldChar w:fldCharType="begin"/>
      </w:r>
      <w:r w:rsidR="00E42F60" w:rsidRPr="00367D52">
        <w:rPr>
          <w:rFonts w:ascii="Calibri" w:hAnsi="Calibri" w:cs="Calibri"/>
          <w:color w:val="000000"/>
        </w:rPr>
        <w:instrText xml:space="preserve"> REF _Ref220504495 \w \p \h \d " ," </w:instrText>
      </w:r>
      <w:r w:rsidR="00ED549B" w:rsidRPr="00367D52">
        <w:rPr>
          <w:rFonts w:ascii="Calibri" w:hAnsi="Calibri" w:cs="Calibri"/>
          <w:color w:val="000000"/>
        </w:rPr>
        <w:instrText xml:space="preserve"> \* MERGEFORMAT </w:instrText>
      </w:r>
      <w:r w:rsidR="00E42F60" w:rsidRPr="00367D52">
        <w:rPr>
          <w:rFonts w:ascii="Calibri" w:hAnsi="Calibri" w:cs="Calibri"/>
          <w:color w:val="000000"/>
        </w:rPr>
      </w:r>
      <w:r w:rsidR="00E42F60" w:rsidRPr="00367D52">
        <w:rPr>
          <w:rFonts w:ascii="Calibri" w:hAnsi="Calibri" w:cs="Calibri"/>
          <w:color w:val="000000"/>
        </w:rPr>
        <w:fldChar w:fldCharType="separate"/>
      </w:r>
      <w:r w:rsidR="00E42F60" w:rsidRPr="00367D52">
        <w:rPr>
          <w:rFonts w:ascii="Calibri" w:hAnsi="Calibri" w:cs="Calibri"/>
          <w:color w:val="000000"/>
        </w:rPr>
        <w:fldChar w:fldCharType="begin"/>
      </w:r>
      <w:r w:rsidR="00E42F60" w:rsidRPr="00367D52">
        <w:rPr>
          <w:rFonts w:ascii="Calibri" w:hAnsi="Calibri" w:cs="Calibri"/>
          <w:color w:val="000000"/>
        </w:rPr>
        <w:instrText xml:space="preserve"> REF _Ref220504495 \w \h </w:instrText>
      </w:r>
      <w:r w:rsidR="00ED549B" w:rsidRPr="00367D52">
        <w:rPr>
          <w:rFonts w:ascii="Calibri" w:hAnsi="Calibri" w:cs="Calibri"/>
          <w:color w:val="000000"/>
        </w:rPr>
        <w:instrText xml:space="preserve"> \* MERGEFORMAT </w:instrText>
      </w:r>
      <w:r w:rsidR="00E42F60" w:rsidRPr="00367D52">
        <w:rPr>
          <w:rFonts w:ascii="Calibri" w:hAnsi="Calibri" w:cs="Calibri"/>
          <w:color w:val="000000"/>
        </w:rPr>
      </w:r>
      <w:r w:rsidR="00E42F60" w:rsidRPr="00367D52">
        <w:rPr>
          <w:rFonts w:ascii="Calibri" w:hAnsi="Calibri" w:cs="Calibri"/>
          <w:color w:val="000000"/>
        </w:rPr>
        <w:fldChar w:fldCharType="separate"/>
      </w:r>
      <w:r w:rsidR="00E42F60" w:rsidRPr="00367D52">
        <w:rPr>
          <w:rFonts w:ascii="Calibri" w:hAnsi="Calibri" w:cs="Calibri"/>
          <w:color w:val="000000"/>
        </w:rPr>
        <w:t>9</w:t>
      </w:r>
      <w:r w:rsidR="00E42F60" w:rsidRPr="00367D52">
        <w:rPr>
          <w:rFonts w:ascii="Calibri" w:hAnsi="Calibri" w:cs="Calibri"/>
          <w:color w:val="000000"/>
        </w:rPr>
        <w:fldChar w:fldCharType="end"/>
      </w:r>
      <w:r w:rsidR="00E42F60" w:rsidRPr="00367D52">
        <w:rPr>
          <w:rFonts w:ascii="Calibri" w:hAnsi="Calibri" w:cs="Calibri"/>
          <w:color w:val="000000"/>
        </w:rPr>
        <w:t xml:space="preserve"> </w:t>
      </w:r>
      <w:r w:rsidR="00E42F60" w:rsidRPr="00367D52">
        <w:rPr>
          <w:rFonts w:ascii="Calibri" w:hAnsi="Calibri" w:cs="Calibri"/>
          <w:color w:val="000000"/>
        </w:rPr>
        <w:fldChar w:fldCharType="end"/>
      </w:r>
      <w:r w:rsidR="00E42F60" w:rsidRPr="00367D52">
        <w:rPr>
          <w:rFonts w:ascii="Calibri" w:hAnsi="Calibri" w:cs="Calibri"/>
          <w:color w:val="000000"/>
        </w:rPr>
        <w:t xml:space="preserve"> (</w:t>
      </w:r>
      <w:r w:rsidR="005814D0" w:rsidRPr="00367D52">
        <w:rPr>
          <w:rFonts w:ascii="Calibri" w:hAnsi="Calibri" w:cs="Calibri"/>
          <w:color w:val="000000"/>
        </w:rPr>
        <w:t>Capital Settlement and Exit Valuation</w:t>
      </w:r>
      <w:r w:rsidR="00E42F60" w:rsidRPr="00367D52">
        <w:rPr>
          <w:rFonts w:ascii="Calibri" w:hAnsi="Calibri" w:cs="Calibri"/>
          <w:color w:val="000000"/>
        </w:rPr>
        <w:t>)</w:t>
      </w:r>
      <w:r w:rsidR="005814D0" w:rsidRPr="00367D52">
        <w:rPr>
          <w:rFonts w:ascii="Calibri" w:hAnsi="Calibri" w:cs="Calibri"/>
          <w:color w:val="000000"/>
        </w:rPr>
        <w:t xml:space="preserve"> below</w:t>
      </w:r>
      <w:r w:rsidR="00E42F60" w:rsidRPr="00367D52">
        <w:rPr>
          <w:rFonts w:ascii="Calibri" w:hAnsi="Calibri" w:cs="Calibri"/>
          <w:color w:val="000000"/>
        </w:rPr>
        <w:t xml:space="preserve"> and the terms of exit under </w:t>
      </w:r>
      <w:r w:rsidR="001D5E56" w:rsidRPr="00367D52">
        <w:rPr>
          <w:rFonts w:ascii="Calibri" w:hAnsi="Calibri" w:cs="Calibri"/>
          <w:color w:val="000000"/>
        </w:rPr>
        <w:t>Annexure-3</w:t>
      </w:r>
      <w:r w:rsidR="00E42F60" w:rsidRPr="00367D52">
        <w:rPr>
          <w:rFonts w:ascii="Calibri" w:hAnsi="Calibri" w:cs="Calibri"/>
          <w:color w:val="000000"/>
        </w:rPr>
        <w:t>.</w:t>
      </w:r>
    </w:p>
    <w:p w14:paraId="2AF8AC16" w14:textId="77777777" w:rsidR="00070328" w:rsidRPr="00367D52" w:rsidRDefault="00000000" w:rsidP="0049260A">
      <w:pPr>
        <w:numPr>
          <w:ilvl w:val="0"/>
          <w:numId w:val="8"/>
        </w:numPr>
        <w:pBdr>
          <w:top w:val="nil"/>
          <w:left w:val="nil"/>
          <w:bottom w:val="nil"/>
          <w:right w:val="nil"/>
          <w:between w:val="nil"/>
        </w:pBdr>
        <w:spacing w:after="0" w:line="276" w:lineRule="auto"/>
        <w:jc w:val="both"/>
        <w:rPr>
          <w:rFonts w:ascii="Calibri" w:hAnsi="Calibri" w:cs="Calibri"/>
          <w:b/>
          <w:color w:val="000000"/>
        </w:rPr>
      </w:pPr>
      <w:bookmarkStart w:id="17" w:name="_140al7iw968g" w:colFirst="0" w:colLast="0"/>
      <w:bookmarkStart w:id="18" w:name="_Ref220504495"/>
      <w:bookmarkEnd w:id="17"/>
      <w:r w:rsidRPr="00367D52">
        <w:rPr>
          <w:rFonts w:ascii="Calibri" w:hAnsi="Calibri" w:cs="Calibri"/>
          <w:b/>
          <w:color w:val="000000"/>
        </w:rPr>
        <w:t>CAPITAL SETTLEMENT AND EXIT VALUATION</w:t>
      </w:r>
      <w:bookmarkEnd w:id="18"/>
    </w:p>
    <w:p w14:paraId="20EE95D8" w14:textId="03F6FAC2" w:rsidR="00070328" w:rsidRPr="00367D52" w:rsidRDefault="00000000" w:rsidP="0049260A">
      <w:pPr>
        <w:numPr>
          <w:ilvl w:val="1"/>
          <w:numId w:val="8"/>
        </w:numPr>
        <w:pBdr>
          <w:top w:val="nil"/>
          <w:left w:val="nil"/>
          <w:bottom w:val="nil"/>
          <w:right w:val="nil"/>
          <w:between w:val="nil"/>
        </w:pBdr>
        <w:spacing w:after="0" w:line="276" w:lineRule="auto"/>
        <w:ind w:left="1134" w:hanging="567"/>
        <w:jc w:val="both"/>
        <w:rPr>
          <w:rFonts w:ascii="Calibri" w:hAnsi="Calibri" w:cs="Calibri"/>
        </w:rPr>
      </w:pPr>
      <w:r w:rsidRPr="00367D52">
        <w:rPr>
          <w:rFonts w:ascii="Calibri" w:hAnsi="Calibri" w:cs="Calibri"/>
          <w:b/>
          <w:color w:val="000000"/>
        </w:rPr>
        <w:t xml:space="preserve">Settlement Post-Lock-in Period: </w:t>
      </w:r>
      <w:r w:rsidRPr="00367D52">
        <w:rPr>
          <w:rFonts w:ascii="Calibri" w:hAnsi="Calibri" w:cs="Calibri"/>
          <w:color w:val="000000"/>
        </w:rPr>
        <w:t xml:space="preserve">In the event the Franchisee elects to terminate this Agreement at any time following the completion of the 2 (two) year Lock-in Period, </w:t>
      </w:r>
      <w:r w:rsidR="00171BE6" w:rsidRPr="00367D52">
        <w:rPr>
          <w:rFonts w:ascii="Calibri" w:hAnsi="Calibri" w:cs="Calibri"/>
          <w:color w:val="000000"/>
        </w:rPr>
        <w:t xml:space="preserve">subject to deduction of any outstanding sums due to the Franchisor, </w:t>
      </w:r>
      <w:r w:rsidRPr="00367D52">
        <w:rPr>
          <w:rFonts w:ascii="Calibri" w:hAnsi="Calibri" w:cs="Calibri"/>
          <w:color w:val="000000"/>
        </w:rPr>
        <w:t xml:space="preserve">the Franchisor shall </w:t>
      </w:r>
      <w:r w:rsidR="003B607E" w:rsidRPr="00367D52">
        <w:rPr>
          <w:rFonts w:ascii="Calibri" w:hAnsi="Calibri" w:cs="Calibri"/>
          <w:color w:val="000000"/>
        </w:rPr>
        <w:t xml:space="preserve">repay the following </w:t>
      </w:r>
      <w:r w:rsidR="000433C6" w:rsidRPr="00367D52">
        <w:rPr>
          <w:rFonts w:ascii="Calibri" w:hAnsi="Calibri" w:cs="Calibri"/>
          <w:color w:val="000000"/>
        </w:rPr>
        <w:t>Capital Contribution</w:t>
      </w:r>
      <w:r w:rsidR="003B607E" w:rsidRPr="00367D52">
        <w:rPr>
          <w:rFonts w:ascii="Calibri" w:hAnsi="Calibri" w:cs="Calibri"/>
          <w:color w:val="000000"/>
        </w:rPr>
        <w:t xml:space="preserve"> to</w:t>
      </w:r>
      <w:r w:rsidRPr="00367D52">
        <w:rPr>
          <w:rFonts w:ascii="Calibri" w:hAnsi="Calibri" w:cs="Calibri"/>
          <w:color w:val="000000"/>
        </w:rPr>
        <w:t xml:space="preserve"> the Franchisee</w:t>
      </w:r>
      <w:r w:rsidR="008E06BD" w:rsidRPr="00367D52">
        <w:rPr>
          <w:rFonts w:ascii="Calibri" w:hAnsi="Calibri" w:cs="Calibri"/>
          <w:color w:val="000000"/>
        </w:rPr>
        <w:t xml:space="preserve"> in accordance with Annexure 3,</w:t>
      </w:r>
      <w:r w:rsidRPr="00367D52">
        <w:rPr>
          <w:rFonts w:ascii="Calibri" w:eastAsia="Arial" w:hAnsi="Calibri" w:cs="Calibri"/>
        </w:rPr>
        <w:t xml:space="preserve"> which includes the following</w:t>
      </w:r>
      <w:r w:rsidRPr="00367D52">
        <w:rPr>
          <w:rFonts w:ascii="Calibri" w:hAnsi="Calibri" w:cs="Calibri"/>
        </w:rPr>
        <w:t>:</w:t>
      </w:r>
    </w:p>
    <w:p w14:paraId="7BF74EBD" w14:textId="234F5D63" w:rsidR="00070328" w:rsidRPr="00367D52" w:rsidRDefault="00BA3EE0" w:rsidP="0049260A">
      <w:pPr>
        <w:numPr>
          <w:ilvl w:val="2"/>
          <w:numId w:val="8"/>
        </w:numPr>
        <w:pBdr>
          <w:top w:val="nil"/>
          <w:left w:val="nil"/>
          <w:bottom w:val="nil"/>
          <w:right w:val="nil"/>
          <w:between w:val="nil"/>
        </w:pBdr>
        <w:spacing w:after="0" w:line="276" w:lineRule="auto"/>
        <w:ind w:left="1985" w:hanging="851"/>
        <w:jc w:val="both"/>
        <w:rPr>
          <w:rFonts w:ascii="Calibri" w:hAnsi="Calibri" w:cs="Calibri"/>
        </w:rPr>
      </w:pPr>
      <w:r w:rsidRPr="00367D52">
        <w:rPr>
          <w:rFonts w:ascii="Calibri" w:eastAsia="Arial" w:hAnsi="Calibri" w:cs="Calibri"/>
        </w:rPr>
        <w:t xml:space="preserve">Total </w:t>
      </w:r>
      <w:r w:rsidR="0028370D" w:rsidRPr="00367D52">
        <w:rPr>
          <w:rFonts w:ascii="Calibri" w:eastAsia="Arial" w:hAnsi="Calibri" w:cs="Calibri"/>
        </w:rPr>
        <w:t xml:space="preserve">capital </w:t>
      </w:r>
      <w:r w:rsidRPr="00367D52">
        <w:rPr>
          <w:rFonts w:ascii="Calibri" w:eastAsia="Arial" w:hAnsi="Calibri" w:cs="Calibri"/>
        </w:rPr>
        <w:t xml:space="preserve">invested in </w:t>
      </w:r>
      <w:r w:rsidR="000C4C5F" w:rsidRPr="00367D52">
        <w:rPr>
          <w:rFonts w:ascii="Calibri" w:eastAsia="Arial" w:hAnsi="Calibri" w:cs="Calibri"/>
        </w:rPr>
        <w:t>Inventory</w:t>
      </w:r>
      <w:r w:rsidR="0028370D" w:rsidRPr="00367D52">
        <w:rPr>
          <w:rFonts w:ascii="Calibri" w:eastAsia="Arial" w:hAnsi="Calibri" w:cs="Calibri"/>
        </w:rPr>
        <w:t xml:space="preserve"> </w:t>
      </w:r>
      <w:r w:rsidR="005B16DC" w:rsidRPr="00367D52">
        <w:rPr>
          <w:rFonts w:ascii="Calibri" w:eastAsia="Arial" w:hAnsi="Calibri" w:cs="Calibri"/>
        </w:rPr>
        <w:t>through</w:t>
      </w:r>
      <w:r w:rsidR="0028370D" w:rsidRPr="00367D52">
        <w:rPr>
          <w:rFonts w:ascii="Calibri" w:eastAsia="Arial" w:hAnsi="Calibri" w:cs="Calibri"/>
        </w:rPr>
        <w:t xml:space="preserve"> a mandatory buy-back of all Inventory remaining in stock</w:t>
      </w:r>
      <w:r w:rsidR="005B16DC" w:rsidRPr="00367D52">
        <w:rPr>
          <w:rFonts w:ascii="Calibri" w:eastAsia="Arial" w:hAnsi="Calibri" w:cs="Calibri"/>
        </w:rPr>
        <w:t xml:space="preserve"> by the Franchisor or any Person nominated by the Franchisor,</w:t>
      </w:r>
      <w:r w:rsidR="0028370D" w:rsidRPr="00367D52">
        <w:rPr>
          <w:rFonts w:ascii="Calibri" w:eastAsia="Arial" w:hAnsi="Calibri" w:cs="Calibri"/>
        </w:rPr>
        <w:t xml:space="preserve"> </w:t>
      </w:r>
      <w:r w:rsidR="004D207B" w:rsidRPr="00367D52">
        <w:rPr>
          <w:rFonts w:ascii="Calibri" w:eastAsia="Arial" w:hAnsi="Calibri" w:cs="Calibri"/>
        </w:rPr>
        <w:t>in accordance with Annexure 3 of this Agreement.</w:t>
      </w:r>
    </w:p>
    <w:p w14:paraId="5994AF9B" w14:textId="36BE6A92" w:rsidR="00070328" w:rsidRPr="00367D52" w:rsidRDefault="00000000" w:rsidP="0049260A">
      <w:pPr>
        <w:numPr>
          <w:ilvl w:val="2"/>
          <w:numId w:val="8"/>
        </w:numPr>
        <w:pBdr>
          <w:top w:val="nil"/>
          <w:left w:val="nil"/>
          <w:bottom w:val="nil"/>
          <w:right w:val="nil"/>
          <w:between w:val="nil"/>
        </w:pBdr>
        <w:spacing w:after="0" w:line="276" w:lineRule="auto"/>
        <w:ind w:left="1985" w:hanging="851"/>
        <w:jc w:val="both"/>
        <w:rPr>
          <w:rFonts w:ascii="Calibri" w:hAnsi="Calibri" w:cs="Calibri"/>
        </w:rPr>
      </w:pPr>
      <w:r w:rsidRPr="00367D52">
        <w:rPr>
          <w:rFonts w:ascii="Calibri" w:eastAsia="Arial" w:hAnsi="Calibri" w:cs="Calibri"/>
        </w:rPr>
        <w:t>Post depreciation</w:t>
      </w:r>
      <w:r w:rsidRPr="00367D52">
        <w:rPr>
          <w:rFonts w:ascii="Calibri" w:hAnsi="Calibri" w:cs="Calibri"/>
        </w:rPr>
        <w:t xml:space="preserve"> </w:t>
      </w:r>
      <w:r w:rsidRPr="00367D52">
        <w:rPr>
          <w:rFonts w:ascii="Calibri" w:hAnsi="Calibri" w:cs="Calibri"/>
          <w:color w:val="000000"/>
        </w:rPr>
        <w:t xml:space="preserve">market value settlement </w:t>
      </w:r>
      <w:r w:rsidRPr="00367D52">
        <w:rPr>
          <w:rFonts w:ascii="Calibri" w:eastAsia="Arial" w:hAnsi="Calibri" w:cs="Calibri"/>
        </w:rPr>
        <w:t>for</w:t>
      </w:r>
      <w:r w:rsidRPr="00367D52">
        <w:rPr>
          <w:rFonts w:ascii="Calibri" w:hAnsi="Calibri" w:cs="Calibri"/>
          <w:color w:val="000000"/>
        </w:rPr>
        <w:t xml:space="preserve"> furniture, fixtures, and equipment (interiors);</w:t>
      </w:r>
    </w:p>
    <w:p w14:paraId="63AD7A39" w14:textId="420B2114" w:rsidR="003B607E" w:rsidRPr="00367D52" w:rsidRDefault="00000000" w:rsidP="0049260A">
      <w:pPr>
        <w:numPr>
          <w:ilvl w:val="2"/>
          <w:numId w:val="8"/>
        </w:numPr>
        <w:pBdr>
          <w:top w:val="nil"/>
          <w:left w:val="nil"/>
          <w:bottom w:val="nil"/>
          <w:right w:val="nil"/>
          <w:between w:val="nil"/>
        </w:pBdr>
        <w:spacing w:after="0" w:line="276" w:lineRule="auto"/>
        <w:ind w:left="1985" w:hanging="851"/>
        <w:jc w:val="both"/>
        <w:rPr>
          <w:rFonts w:ascii="Calibri" w:hAnsi="Calibri" w:cs="Calibri"/>
        </w:rPr>
      </w:pPr>
      <w:r w:rsidRPr="00367D52">
        <w:rPr>
          <w:rFonts w:ascii="Calibri" w:hAnsi="Calibri" w:cs="Calibri"/>
          <w:color w:val="000000"/>
        </w:rPr>
        <w:t xml:space="preserve">The refund of any refundable security deposits held by the Franchisor </w:t>
      </w:r>
    </w:p>
    <w:p w14:paraId="3821AC65" w14:textId="4000E564" w:rsidR="00070328" w:rsidRPr="00367D52" w:rsidRDefault="003B607E" w:rsidP="0049260A">
      <w:pPr>
        <w:numPr>
          <w:ilvl w:val="2"/>
          <w:numId w:val="8"/>
        </w:numPr>
        <w:pBdr>
          <w:top w:val="nil"/>
          <w:left w:val="nil"/>
          <w:bottom w:val="nil"/>
          <w:right w:val="nil"/>
          <w:between w:val="nil"/>
        </w:pBdr>
        <w:spacing w:after="0" w:line="276" w:lineRule="auto"/>
        <w:ind w:left="1985" w:hanging="851"/>
        <w:jc w:val="both"/>
        <w:rPr>
          <w:rFonts w:ascii="Calibri" w:hAnsi="Calibri" w:cs="Calibri"/>
        </w:rPr>
      </w:pPr>
      <w:r w:rsidRPr="00367D52">
        <w:rPr>
          <w:rFonts w:ascii="Calibri" w:hAnsi="Calibri" w:cs="Calibri"/>
          <w:color w:val="000000"/>
        </w:rPr>
        <w:t>Facilitate the refund of security deposits held by the landlords of the premises</w:t>
      </w:r>
      <w:r w:rsidRPr="00367D52">
        <w:rPr>
          <w:rFonts w:ascii="Calibri" w:eastAsia="Arial" w:hAnsi="Calibri" w:cs="Calibri"/>
        </w:rPr>
        <w:t>.</w:t>
      </w:r>
    </w:p>
    <w:p w14:paraId="7EDF656C" w14:textId="322CE0AA" w:rsidR="00070328" w:rsidRPr="00367D52" w:rsidRDefault="00BA3EE0" w:rsidP="0049260A">
      <w:pPr>
        <w:numPr>
          <w:ilvl w:val="1"/>
          <w:numId w:val="8"/>
        </w:numPr>
        <w:pBdr>
          <w:top w:val="nil"/>
          <w:left w:val="nil"/>
          <w:bottom w:val="nil"/>
          <w:right w:val="nil"/>
          <w:between w:val="nil"/>
        </w:pBdr>
        <w:spacing w:after="0" w:line="276" w:lineRule="auto"/>
        <w:jc w:val="both"/>
        <w:rPr>
          <w:rFonts w:ascii="Calibri" w:hAnsi="Calibri" w:cs="Calibri"/>
        </w:rPr>
      </w:pPr>
      <w:r w:rsidRPr="00367D52">
        <w:rPr>
          <w:rFonts w:ascii="Calibri" w:hAnsi="Calibri" w:cs="Calibri"/>
          <w:b/>
        </w:rPr>
        <w:t xml:space="preserve">Exit </w:t>
      </w:r>
      <w:r w:rsidRPr="00367D52">
        <w:rPr>
          <w:rFonts w:ascii="Calibri" w:hAnsi="Calibri" w:cs="Calibri"/>
          <w:b/>
          <w:color w:val="000000"/>
        </w:rPr>
        <w:t>Prior to Lock-in Completion</w:t>
      </w:r>
      <w:r w:rsidRPr="00367D52">
        <w:rPr>
          <w:rFonts w:ascii="Calibri" w:eastAsia="Arial" w:hAnsi="Calibri" w:cs="Calibri"/>
          <w:b/>
          <w:bCs/>
          <w:color w:val="000000"/>
        </w:rPr>
        <w:t>:</w:t>
      </w:r>
      <w:r w:rsidRPr="00367D52">
        <w:rPr>
          <w:rFonts w:ascii="Calibri" w:hAnsi="Calibri" w:cs="Calibri"/>
          <w:b/>
          <w:color w:val="000000"/>
        </w:rPr>
        <w:t xml:space="preserve"> </w:t>
      </w:r>
      <w:r w:rsidRPr="00367D52">
        <w:rPr>
          <w:rFonts w:ascii="Calibri" w:hAnsi="Calibri" w:cs="Calibri"/>
          <w:color w:val="000000"/>
        </w:rPr>
        <w:t>Should the Franchisee request an exit before the expiry of the 2 (two) year Lock-in Period, and subject to the Franchisor’s sole written consent</w:t>
      </w:r>
      <w:r w:rsidR="00E77F28" w:rsidRPr="00367D52">
        <w:rPr>
          <w:rFonts w:ascii="Calibri" w:hAnsi="Calibri" w:cs="Calibri"/>
          <w:color w:val="000000"/>
        </w:rPr>
        <w:t xml:space="preserve"> (not to be withheld unreasonably), the Franchis</w:t>
      </w:r>
      <w:r w:rsidR="007E0C46" w:rsidRPr="00367D52">
        <w:rPr>
          <w:rFonts w:ascii="Calibri" w:hAnsi="Calibri" w:cs="Calibri"/>
          <w:color w:val="000000"/>
        </w:rPr>
        <w:t>or</w:t>
      </w:r>
      <w:r w:rsidR="00E77F28" w:rsidRPr="00367D52">
        <w:rPr>
          <w:rFonts w:ascii="Calibri" w:hAnsi="Calibri" w:cs="Calibri"/>
          <w:color w:val="000000"/>
        </w:rPr>
        <w:t xml:space="preserve"> shall pay</w:t>
      </w:r>
      <w:r w:rsidRPr="00367D52">
        <w:rPr>
          <w:rFonts w:ascii="Calibri" w:hAnsi="Calibri" w:cs="Calibri"/>
          <w:color w:val="000000"/>
        </w:rPr>
        <w:t xml:space="preserve"> the total settlement amount </w:t>
      </w:r>
      <w:r w:rsidRPr="00367D52">
        <w:rPr>
          <w:rFonts w:ascii="Calibri" w:eastAsia="Arial" w:hAnsi="Calibri" w:cs="Calibri"/>
        </w:rPr>
        <w:t>as mentioned in Annexure</w:t>
      </w:r>
      <w:r w:rsidR="001D5E56" w:rsidRPr="00367D52">
        <w:rPr>
          <w:rFonts w:ascii="Calibri" w:eastAsia="Arial" w:hAnsi="Calibri" w:cs="Calibri"/>
        </w:rPr>
        <w:t xml:space="preserve"> 3</w:t>
      </w:r>
      <w:r w:rsidRPr="00367D52">
        <w:rPr>
          <w:rFonts w:ascii="Calibri" w:eastAsia="Arial" w:hAnsi="Calibri" w:cs="Calibri"/>
        </w:rPr>
        <w:t>.</w:t>
      </w:r>
      <w:r w:rsidRPr="00367D52">
        <w:rPr>
          <w:rFonts w:ascii="Calibri" w:hAnsi="Calibri" w:cs="Calibri"/>
        </w:rPr>
        <w:t xml:space="preserve"> </w:t>
      </w:r>
      <w:r w:rsidRPr="00367D52">
        <w:rPr>
          <w:rFonts w:ascii="Calibri" w:hAnsi="Calibri" w:cs="Calibri"/>
          <w:color w:val="000000"/>
        </w:rPr>
        <w:t>This reduced amount accounts for the accelerated depreciation of interior fit-outs, unamortized branding costs, and forfeited security deposits.</w:t>
      </w:r>
      <w:r w:rsidRPr="00367D52">
        <w:rPr>
          <w:rFonts w:ascii="Calibri" w:eastAsia="Arial" w:hAnsi="Calibri" w:cs="Calibri"/>
          <w:color w:val="000000"/>
        </w:rPr>
        <w:t xml:space="preserve"> </w:t>
      </w:r>
      <w:r w:rsidR="007D7945">
        <w:rPr>
          <w:rFonts w:ascii="Calibri" w:eastAsia="Arial" w:hAnsi="Calibri" w:cs="Calibri"/>
          <w:color w:val="000000"/>
        </w:rPr>
        <w:t>Except those cases where the exit is due to effects of Clause 10</w:t>
      </w:r>
      <w:r w:rsidR="008B3CAB">
        <w:rPr>
          <w:rFonts w:ascii="Calibri" w:eastAsia="Arial" w:hAnsi="Calibri" w:cs="Calibri"/>
          <w:color w:val="000000"/>
        </w:rPr>
        <w:t xml:space="preserve">. </w:t>
      </w:r>
    </w:p>
    <w:p w14:paraId="5B42CC0E" w14:textId="4A089525" w:rsidR="00070328" w:rsidRPr="00367D52" w:rsidRDefault="00000000" w:rsidP="001E7C08">
      <w:pPr>
        <w:numPr>
          <w:ilvl w:val="1"/>
          <w:numId w:val="8"/>
        </w:numPr>
        <w:pBdr>
          <w:top w:val="nil"/>
          <w:left w:val="nil"/>
          <w:bottom w:val="nil"/>
          <w:right w:val="nil"/>
          <w:between w:val="nil"/>
        </w:pBdr>
        <w:spacing w:after="0" w:line="276" w:lineRule="auto"/>
        <w:jc w:val="both"/>
        <w:rPr>
          <w:rFonts w:ascii="Calibri" w:hAnsi="Calibri" w:cs="Calibri"/>
        </w:rPr>
      </w:pPr>
      <w:r w:rsidRPr="00367D52">
        <w:rPr>
          <w:rFonts w:ascii="Calibri" w:hAnsi="Calibri" w:cs="Calibri"/>
          <w:b/>
          <w:color w:val="000000"/>
        </w:rPr>
        <w:t xml:space="preserve">Payment Timeline: </w:t>
      </w:r>
      <w:r w:rsidRPr="00367D52">
        <w:rPr>
          <w:rFonts w:ascii="Calibri" w:hAnsi="Calibri" w:cs="Calibri"/>
          <w:color w:val="000000"/>
        </w:rPr>
        <w:t xml:space="preserve">Any settlement amounts due under this Clause shall be paid by the Franchisor to the Franchisee in [4] equal quarterly instalments, commencing 90 (ninety) days from the date of </w:t>
      </w:r>
      <w:r w:rsidRPr="00367D52">
        <w:rPr>
          <w:rFonts w:ascii="Calibri" w:eastAsia="Arial" w:hAnsi="Calibri" w:cs="Calibri"/>
        </w:rPr>
        <w:t>termination.</w:t>
      </w:r>
    </w:p>
    <w:p w14:paraId="2C9B1D9D" w14:textId="77777777" w:rsidR="00070328" w:rsidRPr="00367D52" w:rsidRDefault="00000000" w:rsidP="0049260A">
      <w:pPr>
        <w:numPr>
          <w:ilvl w:val="0"/>
          <w:numId w:val="8"/>
        </w:numPr>
        <w:pBdr>
          <w:top w:val="nil"/>
          <w:left w:val="nil"/>
          <w:bottom w:val="nil"/>
          <w:right w:val="nil"/>
          <w:between w:val="nil"/>
        </w:pBdr>
        <w:spacing w:after="0" w:line="276" w:lineRule="auto"/>
        <w:ind w:left="567" w:hanging="567"/>
        <w:jc w:val="both"/>
        <w:rPr>
          <w:rFonts w:ascii="Calibri" w:hAnsi="Calibri" w:cs="Calibri"/>
          <w:b/>
          <w:color w:val="000000"/>
        </w:rPr>
      </w:pPr>
      <w:bookmarkStart w:id="19" w:name="_upp9futa7f1i" w:colFirst="0" w:colLast="0"/>
      <w:bookmarkStart w:id="20" w:name="_Ref220504729"/>
      <w:bookmarkEnd w:id="19"/>
      <w:r w:rsidRPr="00367D52">
        <w:rPr>
          <w:rFonts w:ascii="Calibri" w:hAnsi="Calibri" w:cs="Calibri"/>
          <w:b/>
          <w:color w:val="000000"/>
        </w:rPr>
        <w:t>UNPROFITABILITY AND TAG-ALONG MIGRATION</w:t>
      </w:r>
      <w:bookmarkEnd w:id="20"/>
    </w:p>
    <w:p w14:paraId="0A4D3C77" w14:textId="56EF6C69" w:rsidR="00E54D22" w:rsidRPr="00367D52" w:rsidRDefault="00000000" w:rsidP="00516F39">
      <w:pPr>
        <w:numPr>
          <w:ilvl w:val="1"/>
          <w:numId w:val="8"/>
        </w:numPr>
        <w:pBdr>
          <w:top w:val="nil"/>
          <w:left w:val="nil"/>
          <w:bottom w:val="nil"/>
          <w:right w:val="nil"/>
          <w:between w:val="nil"/>
        </w:pBdr>
        <w:spacing w:after="0" w:line="276" w:lineRule="auto"/>
        <w:ind w:left="1134" w:hanging="567"/>
        <w:jc w:val="both"/>
        <w:rPr>
          <w:rFonts w:ascii="Calibri" w:hAnsi="Calibri" w:cs="Calibri"/>
          <w:color w:val="000000"/>
        </w:rPr>
      </w:pPr>
      <w:r w:rsidRPr="00367D52">
        <w:rPr>
          <w:rFonts w:ascii="Calibri" w:hAnsi="Calibri" w:cs="Calibri"/>
          <w:b/>
          <w:color w:val="000000"/>
        </w:rPr>
        <w:t>Determination of Unprofitability:</w:t>
      </w:r>
      <w:r w:rsidR="00B91ED7" w:rsidRPr="00367D52">
        <w:rPr>
          <w:rFonts w:ascii="Calibri" w:hAnsi="Calibri" w:cs="Calibri"/>
          <w:b/>
          <w:color w:val="000000"/>
        </w:rPr>
        <w:t xml:space="preserve"> </w:t>
      </w:r>
      <w:r w:rsidR="00A72D77" w:rsidRPr="00367D52">
        <w:rPr>
          <w:rFonts w:ascii="Calibri" w:hAnsi="Calibri" w:cs="Calibri"/>
          <w:color w:val="000000"/>
        </w:rPr>
        <w:t>In the event the</w:t>
      </w:r>
      <w:r w:rsidR="00382505" w:rsidRPr="00367D52">
        <w:rPr>
          <w:rFonts w:ascii="Calibri" w:hAnsi="Calibri" w:cs="Calibri"/>
          <w:color w:val="000000"/>
        </w:rPr>
        <w:t xml:space="preserve"> Net Revenue of </w:t>
      </w:r>
      <w:r w:rsidR="006A5F7A" w:rsidRPr="00367D52">
        <w:rPr>
          <w:rFonts w:ascii="Calibri" w:hAnsi="Calibri" w:cs="Calibri"/>
          <w:color w:val="000000"/>
        </w:rPr>
        <w:t xml:space="preserve">the </w:t>
      </w:r>
      <w:r w:rsidR="00A72D77" w:rsidRPr="00367D52">
        <w:rPr>
          <w:rFonts w:ascii="Calibri" w:hAnsi="Calibri" w:cs="Calibri"/>
          <w:color w:val="000000"/>
        </w:rPr>
        <w:t xml:space="preserve">New Franchise Business is </w:t>
      </w:r>
      <w:r w:rsidR="00382505" w:rsidRPr="00367D52">
        <w:rPr>
          <w:rFonts w:ascii="Calibri" w:hAnsi="Calibri" w:cs="Calibri"/>
          <w:color w:val="000000"/>
        </w:rPr>
        <w:t xml:space="preserve">unable to </w:t>
      </w:r>
      <w:r w:rsidR="009D2C9E" w:rsidRPr="00367D52">
        <w:rPr>
          <w:rFonts w:ascii="Calibri" w:hAnsi="Calibri" w:cs="Calibri"/>
          <w:color w:val="000000"/>
        </w:rPr>
        <w:t>reach the limits of</w:t>
      </w:r>
      <w:r w:rsidR="00382505" w:rsidRPr="00367D52">
        <w:rPr>
          <w:rFonts w:ascii="Calibri" w:hAnsi="Calibri" w:cs="Calibri"/>
          <w:color w:val="000000"/>
        </w:rPr>
        <w:t xml:space="preserve"> </w:t>
      </w:r>
      <w:r w:rsidR="00F3224B" w:rsidRPr="00367D52">
        <w:rPr>
          <w:rFonts w:ascii="Calibri" w:hAnsi="Calibri" w:cs="Calibri"/>
          <w:color w:val="000000"/>
        </w:rPr>
        <w:t>Revenue Linked Payout</w:t>
      </w:r>
      <w:r w:rsidR="00516F39" w:rsidRPr="00367D52">
        <w:rPr>
          <w:rFonts w:ascii="Calibri" w:hAnsi="Calibri" w:cs="Calibri"/>
          <w:color w:val="000000"/>
        </w:rPr>
        <w:t xml:space="preserve"> </w:t>
      </w:r>
      <w:r w:rsidR="00382505" w:rsidRPr="00367D52">
        <w:rPr>
          <w:rFonts w:ascii="Calibri" w:hAnsi="Calibri" w:cs="Calibri"/>
          <w:color w:val="000000"/>
        </w:rPr>
        <w:t xml:space="preserve">and continues to make </w:t>
      </w:r>
      <w:r w:rsidR="006905C3" w:rsidRPr="00367D52">
        <w:rPr>
          <w:rFonts w:ascii="Calibri" w:hAnsi="Calibri" w:cs="Calibri"/>
          <w:color w:val="000000"/>
        </w:rPr>
        <w:t>Guaranteed Monthly Returns</w:t>
      </w:r>
      <w:r w:rsidR="00A72D77" w:rsidRPr="00367D52">
        <w:rPr>
          <w:rFonts w:ascii="Calibri" w:hAnsi="Calibri" w:cs="Calibri"/>
          <w:color w:val="000000"/>
        </w:rPr>
        <w:t xml:space="preserve"> </w:t>
      </w:r>
      <w:r w:rsidR="00CA66D0" w:rsidRPr="00367D52">
        <w:rPr>
          <w:rFonts w:ascii="Calibri" w:hAnsi="Calibri" w:cs="Calibri"/>
          <w:color w:val="000000"/>
        </w:rPr>
        <w:t>payment</w:t>
      </w:r>
      <w:r w:rsidR="00516F39" w:rsidRPr="00367D52">
        <w:rPr>
          <w:rFonts w:ascii="Calibri" w:hAnsi="Calibri" w:cs="Calibri"/>
          <w:color w:val="000000"/>
        </w:rPr>
        <w:t>s</w:t>
      </w:r>
      <w:r w:rsidR="00CA66D0" w:rsidRPr="00367D52">
        <w:rPr>
          <w:rFonts w:ascii="Calibri" w:hAnsi="Calibri" w:cs="Calibri"/>
          <w:color w:val="000000"/>
        </w:rPr>
        <w:t xml:space="preserve"> </w:t>
      </w:r>
      <w:r w:rsidR="00A72D77" w:rsidRPr="00367D52">
        <w:rPr>
          <w:rFonts w:ascii="Calibri" w:hAnsi="Calibri" w:cs="Calibri"/>
          <w:color w:val="000000"/>
        </w:rPr>
        <w:t>for a continuous period of 12 (twelve) months</w:t>
      </w:r>
      <w:r w:rsidR="00382505" w:rsidRPr="00367D52">
        <w:rPr>
          <w:rFonts w:ascii="Calibri" w:hAnsi="Calibri" w:cs="Calibri"/>
          <w:color w:val="000000"/>
        </w:rPr>
        <w:t>,</w:t>
      </w:r>
      <w:r w:rsidR="00A72D77" w:rsidRPr="00367D52">
        <w:rPr>
          <w:rFonts w:ascii="Calibri" w:hAnsi="Calibri" w:cs="Calibri"/>
          <w:color w:val="000000"/>
        </w:rPr>
        <w:t xml:space="preserve"> such an event would constitute unprofitability of the New Franchise Business. The Parties shall review the performance of the New Franchise Business at the end of such 12 month period and </w:t>
      </w:r>
      <w:r w:rsidRPr="00367D52">
        <w:rPr>
          <w:rFonts w:ascii="Calibri" w:hAnsi="Calibri" w:cs="Calibri"/>
          <w:color w:val="000000"/>
        </w:rPr>
        <w:t xml:space="preserve">the Franchisor shall have a period of ninety (90) days to design and implement a turnaround and corrective action plan, which may include operational changes, marketing interventions, cost restructuring, or other commercially reasonable measures. If, upon expiry of the said ninety (90) day period, the New Franchise Business </w:t>
      </w:r>
      <w:r w:rsidR="00CA66D0" w:rsidRPr="00367D52">
        <w:rPr>
          <w:rFonts w:ascii="Calibri" w:hAnsi="Calibri" w:cs="Calibri"/>
          <w:color w:val="000000"/>
        </w:rPr>
        <w:t>continues to</w:t>
      </w:r>
      <w:r w:rsidR="00444DC0" w:rsidRPr="00367D52">
        <w:rPr>
          <w:rFonts w:ascii="Calibri" w:hAnsi="Calibri" w:cs="Calibri"/>
          <w:color w:val="000000"/>
        </w:rPr>
        <w:t xml:space="preserve"> only</w:t>
      </w:r>
      <w:r w:rsidR="00CA66D0" w:rsidRPr="00367D52">
        <w:rPr>
          <w:rFonts w:ascii="Calibri" w:hAnsi="Calibri" w:cs="Calibri"/>
          <w:color w:val="000000"/>
        </w:rPr>
        <w:t xml:space="preserve"> make the </w:t>
      </w:r>
      <w:r w:rsidR="006905C3" w:rsidRPr="00367D52">
        <w:rPr>
          <w:rFonts w:ascii="Calibri" w:hAnsi="Calibri" w:cs="Calibri"/>
          <w:color w:val="000000"/>
        </w:rPr>
        <w:t>Guaranteed Monthly Returns</w:t>
      </w:r>
      <w:r w:rsidR="00516F39" w:rsidRPr="00367D52">
        <w:rPr>
          <w:rFonts w:ascii="Calibri" w:hAnsi="Calibri" w:cs="Calibri"/>
          <w:color w:val="000000"/>
        </w:rPr>
        <w:t xml:space="preserve"> </w:t>
      </w:r>
      <w:r w:rsidR="00CA66D0" w:rsidRPr="00367D52">
        <w:rPr>
          <w:rFonts w:ascii="Calibri" w:hAnsi="Calibri" w:cs="Calibri"/>
          <w:color w:val="000000"/>
        </w:rPr>
        <w:t>payment</w:t>
      </w:r>
      <w:r w:rsidR="00A72D77" w:rsidRPr="00367D52">
        <w:rPr>
          <w:rFonts w:ascii="Calibri" w:hAnsi="Calibri" w:cs="Calibri"/>
          <w:color w:val="000000"/>
        </w:rPr>
        <w:t xml:space="preserve"> for a</w:t>
      </w:r>
      <w:r w:rsidR="00E54D22" w:rsidRPr="00367D52">
        <w:rPr>
          <w:rFonts w:ascii="Calibri" w:hAnsi="Calibri" w:cs="Calibri"/>
          <w:color w:val="000000"/>
        </w:rPr>
        <w:t xml:space="preserve"> further period 90 (ninety) days</w:t>
      </w:r>
      <w:r w:rsidR="001526AE" w:rsidRPr="00367D52">
        <w:rPr>
          <w:rFonts w:ascii="Calibri" w:hAnsi="Calibri" w:cs="Calibri"/>
          <w:color w:val="000000"/>
        </w:rPr>
        <w:t xml:space="preserve">, </w:t>
      </w:r>
      <w:r w:rsidR="00E54D22" w:rsidRPr="00367D52">
        <w:rPr>
          <w:rFonts w:ascii="Calibri" w:hAnsi="Calibri" w:cs="Calibri"/>
          <w:color w:val="000000"/>
        </w:rPr>
        <w:t>despite</w:t>
      </w:r>
      <w:r w:rsidRPr="00367D52">
        <w:rPr>
          <w:rFonts w:ascii="Calibri" w:hAnsi="Calibri" w:cs="Calibri"/>
          <w:color w:val="000000"/>
        </w:rPr>
        <w:t xml:space="preserve"> the Franchisor </w:t>
      </w:r>
      <w:r w:rsidR="00E54D22" w:rsidRPr="00367D52">
        <w:rPr>
          <w:rFonts w:ascii="Calibri" w:hAnsi="Calibri" w:cs="Calibri"/>
          <w:color w:val="000000"/>
        </w:rPr>
        <w:t>implementing the curative plan,</w:t>
      </w:r>
      <w:r w:rsidRPr="00367D52">
        <w:rPr>
          <w:rFonts w:ascii="Calibri" w:hAnsi="Calibri" w:cs="Calibri"/>
          <w:color w:val="000000"/>
        </w:rPr>
        <w:t xml:space="preserve"> the Franchisor shall be entitled to</w:t>
      </w:r>
      <w:r w:rsidR="00E54D22" w:rsidRPr="00367D52">
        <w:rPr>
          <w:rFonts w:ascii="Calibri" w:hAnsi="Calibri" w:cs="Calibri"/>
          <w:color w:val="000000"/>
        </w:rPr>
        <w:t>, at its option:</w:t>
      </w:r>
    </w:p>
    <w:p w14:paraId="67A413AC" w14:textId="601FDBA9" w:rsidR="00E54D22" w:rsidRPr="00367D52" w:rsidRDefault="00000000" w:rsidP="0049260A">
      <w:pPr>
        <w:numPr>
          <w:ilvl w:val="2"/>
          <w:numId w:val="8"/>
        </w:numPr>
        <w:pBdr>
          <w:top w:val="nil"/>
          <w:left w:val="nil"/>
          <w:bottom w:val="nil"/>
          <w:right w:val="nil"/>
          <w:between w:val="nil"/>
        </w:pBdr>
        <w:spacing w:after="0" w:line="276" w:lineRule="auto"/>
        <w:ind w:left="1985" w:hanging="851"/>
        <w:jc w:val="both"/>
        <w:rPr>
          <w:rFonts w:ascii="Calibri" w:hAnsi="Calibri" w:cs="Calibri"/>
          <w:color w:val="000000"/>
        </w:rPr>
      </w:pPr>
      <w:r w:rsidRPr="00367D52">
        <w:rPr>
          <w:rFonts w:ascii="Calibri" w:hAnsi="Calibri" w:cs="Calibri"/>
          <w:color w:val="000000"/>
        </w:rPr>
        <w:t xml:space="preserve">declare the location commercially unviable and initiate migration, </w:t>
      </w:r>
      <w:r w:rsidR="00E54D22" w:rsidRPr="00367D52">
        <w:rPr>
          <w:rFonts w:ascii="Calibri" w:hAnsi="Calibri" w:cs="Calibri"/>
          <w:color w:val="000000"/>
        </w:rPr>
        <w:t>OR</w:t>
      </w:r>
    </w:p>
    <w:p w14:paraId="55CBD26C" w14:textId="06093353" w:rsidR="00070328" w:rsidRDefault="00E54D22" w:rsidP="0049260A">
      <w:pPr>
        <w:numPr>
          <w:ilvl w:val="2"/>
          <w:numId w:val="8"/>
        </w:numPr>
        <w:pBdr>
          <w:top w:val="nil"/>
          <w:left w:val="nil"/>
          <w:bottom w:val="nil"/>
          <w:right w:val="nil"/>
          <w:between w:val="nil"/>
        </w:pBdr>
        <w:spacing w:after="0" w:line="276" w:lineRule="auto"/>
        <w:ind w:left="1985" w:hanging="851"/>
        <w:jc w:val="both"/>
        <w:rPr>
          <w:rFonts w:ascii="Calibri" w:hAnsi="Calibri" w:cs="Calibri"/>
          <w:color w:val="000000"/>
        </w:rPr>
      </w:pPr>
      <w:r w:rsidRPr="00367D52">
        <w:rPr>
          <w:rFonts w:ascii="Calibri" w:hAnsi="Calibri" w:cs="Calibri"/>
          <w:color w:val="000000"/>
        </w:rPr>
        <w:t xml:space="preserve">initiate termination processes in accordance with Clause 8 and </w:t>
      </w:r>
      <w:r w:rsidR="009D2C9E" w:rsidRPr="00367D52">
        <w:rPr>
          <w:rFonts w:ascii="Calibri" w:hAnsi="Calibri" w:cs="Calibri"/>
          <w:color w:val="000000"/>
        </w:rPr>
        <w:t>Annexure</w:t>
      </w:r>
      <w:r w:rsidR="00516F39" w:rsidRPr="00367D52">
        <w:rPr>
          <w:rFonts w:ascii="Calibri" w:hAnsi="Calibri" w:cs="Calibri"/>
          <w:color w:val="000000"/>
        </w:rPr>
        <w:t xml:space="preserve"> </w:t>
      </w:r>
      <w:r w:rsidRPr="00367D52">
        <w:rPr>
          <w:rFonts w:ascii="Calibri" w:hAnsi="Calibri" w:cs="Calibri"/>
          <w:color w:val="000000"/>
        </w:rPr>
        <w:t>3 of this Agreement.</w:t>
      </w:r>
    </w:p>
    <w:p w14:paraId="4BF8890B" w14:textId="060F6F79" w:rsidR="008B3CAB" w:rsidRPr="00367D52" w:rsidRDefault="008B3CAB" w:rsidP="0049260A">
      <w:pPr>
        <w:numPr>
          <w:ilvl w:val="2"/>
          <w:numId w:val="8"/>
        </w:numPr>
        <w:pBdr>
          <w:top w:val="nil"/>
          <w:left w:val="nil"/>
          <w:bottom w:val="nil"/>
          <w:right w:val="nil"/>
          <w:between w:val="nil"/>
        </w:pBdr>
        <w:spacing w:after="0" w:line="276" w:lineRule="auto"/>
        <w:ind w:left="1985" w:hanging="851"/>
        <w:jc w:val="both"/>
        <w:rPr>
          <w:rFonts w:ascii="Calibri" w:hAnsi="Calibri" w:cs="Calibri"/>
          <w:color w:val="000000"/>
        </w:rPr>
      </w:pPr>
      <w:r w:rsidRPr="008B3CAB">
        <w:rPr>
          <w:rFonts w:ascii="Calibri" w:hAnsi="Calibri" w:cs="Calibri"/>
          <w:color w:val="000000"/>
        </w:rPr>
        <w:lastRenderedPageBreak/>
        <w:t>If termination occurs during the mandatory lock-in period solely due to refusal to tag along, the termination process under Clause 8 and Annexure 3 (Section B) of this Agreement will apply.</w:t>
      </w:r>
      <w:r>
        <w:rPr>
          <w:rFonts w:ascii="Calibri" w:hAnsi="Calibri" w:cs="Calibri"/>
          <w:color w:val="000000"/>
        </w:rPr>
        <w:t xml:space="preserve"> </w:t>
      </w:r>
    </w:p>
    <w:p w14:paraId="48A215F9" w14:textId="77777777" w:rsidR="00070328" w:rsidRPr="00367D52" w:rsidRDefault="00000000" w:rsidP="003E20DA">
      <w:pPr>
        <w:numPr>
          <w:ilvl w:val="1"/>
          <w:numId w:val="8"/>
        </w:numPr>
        <w:pBdr>
          <w:top w:val="nil"/>
          <w:left w:val="nil"/>
          <w:bottom w:val="nil"/>
          <w:right w:val="nil"/>
          <w:between w:val="nil"/>
        </w:pBdr>
        <w:spacing w:after="0" w:line="276" w:lineRule="auto"/>
        <w:ind w:left="1134" w:hanging="567"/>
        <w:jc w:val="both"/>
        <w:rPr>
          <w:rFonts w:ascii="Calibri" w:hAnsi="Calibri" w:cs="Calibri"/>
        </w:rPr>
      </w:pPr>
      <w:r w:rsidRPr="00367D52">
        <w:rPr>
          <w:rFonts w:ascii="Calibri" w:hAnsi="Calibri" w:cs="Calibri"/>
          <w:b/>
          <w:color w:val="000000"/>
        </w:rPr>
        <w:t xml:space="preserve">Tag-Along Migration Option: </w:t>
      </w:r>
      <w:r w:rsidRPr="00367D52">
        <w:rPr>
          <w:rFonts w:ascii="Calibri" w:hAnsi="Calibri" w:cs="Calibri"/>
          <w:color w:val="000000"/>
        </w:rPr>
        <w:t>Upon declaring a location unviable, the Franchisor may elect to relocate the operations to a new Approved Location. In such an event:</w:t>
      </w:r>
    </w:p>
    <w:p w14:paraId="0D31BD83" w14:textId="2A02B319" w:rsidR="00070328" w:rsidRPr="00367D52" w:rsidRDefault="00BB4B5D" w:rsidP="0049260A">
      <w:pPr>
        <w:numPr>
          <w:ilvl w:val="2"/>
          <w:numId w:val="8"/>
        </w:numPr>
        <w:pBdr>
          <w:top w:val="nil"/>
          <w:left w:val="nil"/>
          <w:bottom w:val="nil"/>
          <w:right w:val="nil"/>
          <w:between w:val="nil"/>
        </w:pBdr>
        <w:spacing w:after="0" w:line="276" w:lineRule="auto"/>
        <w:ind w:left="1985" w:hanging="851"/>
        <w:jc w:val="both"/>
        <w:rPr>
          <w:rFonts w:ascii="Calibri" w:hAnsi="Calibri" w:cs="Calibri"/>
        </w:rPr>
      </w:pPr>
      <w:r w:rsidRPr="00367D52">
        <w:rPr>
          <w:rFonts w:ascii="Calibri" w:hAnsi="Calibri" w:cs="Calibri"/>
          <w:color w:val="000000"/>
        </w:rPr>
        <w:t>The Franchisee shall have a "Tag-Along" right to migrate their existing capital investment to the new store.</w:t>
      </w:r>
    </w:p>
    <w:p w14:paraId="48400C14" w14:textId="449D858C" w:rsidR="00070328" w:rsidRPr="00367D52" w:rsidRDefault="00BB4B5D" w:rsidP="0049260A">
      <w:pPr>
        <w:numPr>
          <w:ilvl w:val="2"/>
          <w:numId w:val="8"/>
        </w:numPr>
        <w:pBdr>
          <w:top w:val="nil"/>
          <w:left w:val="nil"/>
          <w:bottom w:val="nil"/>
          <w:right w:val="nil"/>
          <w:between w:val="nil"/>
        </w:pBdr>
        <w:spacing w:after="0" w:line="276" w:lineRule="auto"/>
        <w:ind w:left="1985" w:hanging="851"/>
        <w:jc w:val="both"/>
        <w:rPr>
          <w:rFonts w:ascii="Calibri" w:hAnsi="Calibri" w:cs="Calibri"/>
        </w:rPr>
      </w:pPr>
      <w:r w:rsidRPr="00367D52">
        <w:rPr>
          <w:rFonts w:ascii="Calibri" w:hAnsi="Calibri" w:cs="Calibri"/>
          <w:color w:val="000000"/>
        </w:rPr>
        <w:t>The remaining Book Value of inventory and portable fixtures shall be transferred to the new location at no additional cost to the Franchisee.</w:t>
      </w:r>
    </w:p>
    <w:p w14:paraId="5C1C2BAA" w14:textId="6A191FED" w:rsidR="00070328" w:rsidRPr="00367D52" w:rsidRDefault="00BB4B5D" w:rsidP="0049260A">
      <w:pPr>
        <w:numPr>
          <w:ilvl w:val="2"/>
          <w:numId w:val="8"/>
        </w:numPr>
        <w:pBdr>
          <w:top w:val="nil"/>
          <w:left w:val="nil"/>
          <w:bottom w:val="nil"/>
          <w:right w:val="nil"/>
          <w:between w:val="nil"/>
        </w:pBdr>
        <w:spacing w:after="0" w:line="276" w:lineRule="auto"/>
        <w:ind w:left="1985" w:hanging="851"/>
        <w:jc w:val="both"/>
        <w:rPr>
          <w:rFonts w:ascii="Calibri" w:hAnsi="Calibri" w:cs="Calibri"/>
        </w:rPr>
      </w:pPr>
      <w:r w:rsidRPr="00367D52">
        <w:rPr>
          <w:rFonts w:ascii="Calibri" w:hAnsi="Calibri" w:cs="Calibri"/>
          <w:color w:val="000000"/>
        </w:rPr>
        <w:t>Any difference in the cost of interiors or security deposits for the new location shall be discussed in good faith and documented via a fresh Statement of Work (SOW).</w:t>
      </w:r>
      <w:r w:rsidR="00546A5B" w:rsidRPr="00367D52">
        <w:rPr>
          <w:rFonts w:ascii="Calibri" w:hAnsi="Calibri" w:cs="Calibri"/>
        </w:rPr>
        <w:t xml:space="preserve"> </w:t>
      </w:r>
      <w:r w:rsidR="00546A5B" w:rsidRPr="00367D52">
        <w:rPr>
          <w:rFonts w:ascii="Calibri" w:hAnsi="Calibri" w:cs="Calibri"/>
          <w:color w:val="000000"/>
        </w:rPr>
        <w:t xml:space="preserve">If the Parties fail to agree on the SOW for the new location within 30 days, Clause </w:t>
      </w:r>
      <w:r w:rsidR="00546A5B" w:rsidRPr="00367D52">
        <w:rPr>
          <w:rFonts w:ascii="Calibri" w:hAnsi="Calibri" w:cs="Calibri"/>
          <w:color w:val="000000"/>
        </w:rPr>
        <w:fldChar w:fldCharType="begin"/>
      </w:r>
      <w:r w:rsidR="00546A5B" w:rsidRPr="00367D52">
        <w:rPr>
          <w:rFonts w:ascii="Calibri" w:hAnsi="Calibri" w:cs="Calibri"/>
          <w:color w:val="000000"/>
        </w:rPr>
        <w:instrText xml:space="preserve"> REF _Ref221043185 \w \h </w:instrText>
      </w:r>
      <w:r w:rsidR="00ED549B" w:rsidRPr="00367D52">
        <w:rPr>
          <w:rFonts w:ascii="Calibri" w:hAnsi="Calibri" w:cs="Calibri"/>
          <w:color w:val="000000"/>
        </w:rPr>
        <w:instrText xml:space="preserve"> \* MERGEFORMAT </w:instrText>
      </w:r>
      <w:r w:rsidR="00546A5B" w:rsidRPr="00367D52">
        <w:rPr>
          <w:rFonts w:ascii="Calibri" w:hAnsi="Calibri" w:cs="Calibri"/>
          <w:color w:val="000000"/>
        </w:rPr>
      </w:r>
      <w:r w:rsidR="00546A5B" w:rsidRPr="00367D52">
        <w:rPr>
          <w:rFonts w:ascii="Calibri" w:hAnsi="Calibri" w:cs="Calibri"/>
          <w:color w:val="000000"/>
        </w:rPr>
        <w:fldChar w:fldCharType="separate"/>
      </w:r>
      <w:r w:rsidR="00546A5B" w:rsidRPr="00367D52">
        <w:rPr>
          <w:rFonts w:ascii="Calibri" w:hAnsi="Calibri" w:cs="Calibri"/>
          <w:color w:val="000000"/>
        </w:rPr>
        <w:t>10.2.4</w:t>
      </w:r>
      <w:r w:rsidR="00546A5B" w:rsidRPr="00367D52">
        <w:rPr>
          <w:rFonts w:ascii="Calibri" w:hAnsi="Calibri" w:cs="Calibri"/>
          <w:color w:val="000000"/>
        </w:rPr>
        <w:fldChar w:fldCharType="end"/>
      </w:r>
      <w:r w:rsidR="00546A5B" w:rsidRPr="00367D52">
        <w:rPr>
          <w:rFonts w:ascii="Calibri" w:hAnsi="Calibri" w:cs="Calibri"/>
          <w:color w:val="000000"/>
        </w:rPr>
        <w:t xml:space="preserve"> (Refusal of Migration) shall apply automatically</w:t>
      </w:r>
    </w:p>
    <w:p w14:paraId="3FC3EEC7" w14:textId="4C92E4C8" w:rsidR="00070328" w:rsidRPr="00367D52" w:rsidRDefault="00BB4B5D" w:rsidP="00444DC0">
      <w:pPr>
        <w:numPr>
          <w:ilvl w:val="2"/>
          <w:numId w:val="8"/>
        </w:numPr>
        <w:pBdr>
          <w:top w:val="nil"/>
          <w:left w:val="nil"/>
          <w:bottom w:val="nil"/>
          <w:right w:val="nil"/>
          <w:between w:val="nil"/>
        </w:pBdr>
        <w:spacing w:after="0" w:line="276" w:lineRule="auto"/>
        <w:ind w:left="1985" w:hanging="851"/>
        <w:jc w:val="both"/>
        <w:rPr>
          <w:rFonts w:ascii="Calibri" w:hAnsi="Calibri" w:cs="Calibri"/>
        </w:rPr>
      </w:pPr>
      <w:bookmarkStart w:id="21" w:name="_Ref221043185"/>
      <w:r w:rsidRPr="00367D52">
        <w:rPr>
          <w:rFonts w:ascii="Calibri" w:hAnsi="Calibri" w:cs="Calibri"/>
          <w:b/>
          <w:color w:val="000000"/>
        </w:rPr>
        <w:t>Refusal of Migration</w:t>
      </w:r>
      <w:r w:rsidRPr="00367D52">
        <w:rPr>
          <w:rFonts w:ascii="Calibri" w:eastAsia="Arial" w:hAnsi="Calibri" w:cs="Calibri"/>
          <w:b/>
          <w:bCs/>
        </w:rPr>
        <w:t>:</w:t>
      </w:r>
      <w:r w:rsidRPr="00367D52">
        <w:rPr>
          <w:rFonts w:ascii="Calibri" w:hAnsi="Calibri" w:cs="Calibri"/>
          <w:b/>
        </w:rPr>
        <w:t xml:space="preserve"> </w:t>
      </w:r>
      <w:r w:rsidRPr="00367D52">
        <w:rPr>
          <w:rFonts w:ascii="Calibri" w:hAnsi="Calibri" w:cs="Calibri"/>
          <w:color w:val="000000"/>
        </w:rPr>
        <w:t xml:space="preserve">If the Franchisee declines the Tag-Along Migration, the Agreement shall be deemed terminated, and the settlement shall be governed by the exit valuations specified in Clause </w:t>
      </w:r>
      <w:r w:rsidR="009D2C9E" w:rsidRPr="00367D52">
        <w:rPr>
          <w:rFonts w:ascii="Calibri" w:hAnsi="Calibri" w:cs="Calibri"/>
        </w:rPr>
        <w:fldChar w:fldCharType="begin"/>
      </w:r>
      <w:r w:rsidR="009D2C9E" w:rsidRPr="00367D52">
        <w:rPr>
          <w:rFonts w:ascii="Calibri" w:hAnsi="Calibri" w:cs="Calibri"/>
        </w:rPr>
        <w:instrText xml:space="preserve"> REF _Ref220504495 \w \h </w:instrText>
      </w:r>
      <w:r w:rsidR="00ED549B" w:rsidRPr="00367D52">
        <w:rPr>
          <w:rFonts w:ascii="Calibri" w:hAnsi="Calibri" w:cs="Calibri"/>
        </w:rPr>
        <w:instrText xml:space="preserve"> \* MERGEFORMAT </w:instrText>
      </w:r>
      <w:r w:rsidR="009D2C9E" w:rsidRPr="00367D52">
        <w:rPr>
          <w:rFonts w:ascii="Calibri" w:hAnsi="Calibri" w:cs="Calibri"/>
        </w:rPr>
      </w:r>
      <w:r w:rsidR="009D2C9E" w:rsidRPr="00367D52">
        <w:rPr>
          <w:rFonts w:ascii="Calibri" w:hAnsi="Calibri" w:cs="Calibri"/>
        </w:rPr>
        <w:fldChar w:fldCharType="separate"/>
      </w:r>
      <w:r w:rsidR="009D2C9E" w:rsidRPr="00367D52">
        <w:rPr>
          <w:rFonts w:ascii="Calibri" w:hAnsi="Calibri" w:cs="Calibri"/>
        </w:rPr>
        <w:t>9</w:t>
      </w:r>
      <w:r w:rsidR="009D2C9E" w:rsidRPr="00367D52">
        <w:rPr>
          <w:rFonts w:ascii="Calibri" w:hAnsi="Calibri" w:cs="Calibri"/>
        </w:rPr>
        <w:fldChar w:fldCharType="end"/>
      </w:r>
      <w:r w:rsidRPr="00367D52">
        <w:rPr>
          <w:rFonts w:ascii="Calibri" w:hAnsi="Calibri" w:cs="Calibri"/>
          <w:color w:val="000000"/>
        </w:rPr>
        <w:t xml:space="preserve"> </w:t>
      </w:r>
      <w:r w:rsidR="0010126E" w:rsidRPr="00367D52">
        <w:rPr>
          <w:rFonts w:ascii="Calibri" w:hAnsi="Calibri" w:cs="Calibri"/>
          <w:color w:val="000000"/>
        </w:rPr>
        <w:t xml:space="preserve">and Annexure 3, </w:t>
      </w:r>
      <w:r w:rsidRPr="00367D52">
        <w:rPr>
          <w:rFonts w:ascii="Calibri" w:hAnsi="Calibri" w:cs="Calibri"/>
          <w:color w:val="000000"/>
        </w:rPr>
        <w:t>based on the then-current duration of the tenure</w:t>
      </w:r>
      <w:r w:rsidRPr="00367D52">
        <w:rPr>
          <w:rFonts w:ascii="Calibri" w:eastAsia="Arial" w:hAnsi="Calibri" w:cs="Calibri"/>
          <w:color w:val="000000"/>
        </w:rPr>
        <w:t>.</w:t>
      </w:r>
      <w:bookmarkEnd w:id="21"/>
      <w:r w:rsidRPr="00367D52">
        <w:rPr>
          <w:rFonts w:ascii="Calibri" w:eastAsia="Arial" w:hAnsi="Calibri" w:cs="Calibri"/>
          <w:color w:val="000000"/>
        </w:rPr>
        <w:t xml:space="preserve"> </w:t>
      </w:r>
    </w:p>
    <w:p w14:paraId="5AAC0FD9" w14:textId="77777777" w:rsidR="00070328" w:rsidRPr="00367D52" w:rsidRDefault="00000000" w:rsidP="0049260A">
      <w:pPr>
        <w:numPr>
          <w:ilvl w:val="0"/>
          <w:numId w:val="8"/>
        </w:numPr>
        <w:pBdr>
          <w:top w:val="nil"/>
          <w:left w:val="nil"/>
          <w:bottom w:val="nil"/>
          <w:right w:val="nil"/>
          <w:between w:val="nil"/>
        </w:pBdr>
        <w:spacing w:after="0" w:line="276" w:lineRule="auto"/>
        <w:ind w:left="567" w:hanging="567"/>
        <w:jc w:val="both"/>
        <w:rPr>
          <w:rFonts w:ascii="Calibri" w:hAnsi="Calibri" w:cs="Calibri"/>
          <w:b/>
          <w:color w:val="000000"/>
        </w:rPr>
      </w:pPr>
      <w:r w:rsidRPr="00367D52">
        <w:rPr>
          <w:rFonts w:ascii="Calibri" w:hAnsi="Calibri" w:cs="Calibri"/>
          <w:b/>
          <w:color w:val="000000"/>
        </w:rPr>
        <w:t>INVENTORY MANAGEMENT PROTOCOL</w:t>
      </w:r>
    </w:p>
    <w:p w14:paraId="15E8E395" w14:textId="7F4A0740" w:rsidR="00070328" w:rsidRPr="00367D52" w:rsidRDefault="00000000" w:rsidP="0049260A">
      <w:pPr>
        <w:numPr>
          <w:ilvl w:val="1"/>
          <w:numId w:val="8"/>
        </w:numPr>
        <w:pBdr>
          <w:top w:val="nil"/>
          <w:left w:val="nil"/>
          <w:bottom w:val="nil"/>
          <w:right w:val="nil"/>
          <w:between w:val="nil"/>
        </w:pBdr>
        <w:spacing w:after="0" w:line="276" w:lineRule="auto"/>
        <w:ind w:left="1134" w:hanging="567"/>
        <w:jc w:val="both"/>
        <w:rPr>
          <w:rFonts w:ascii="Calibri" w:hAnsi="Calibri" w:cs="Calibri"/>
          <w:b/>
          <w:color w:val="000000"/>
        </w:rPr>
      </w:pPr>
      <w:r w:rsidRPr="00367D52">
        <w:rPr>
          <w:rFonts w:ascii="Calibri" w:hAnsi="Calibri" w:cs="Calibri"/>
          <w:b/>
          <w:color w:val="000000"/>
        </w:rPr>
        <w:t xml:space="preserve">Ownership and Custody: </w:t>
      </w:r>
      <w:r w:rsidRPr="00367D52">
        <w:rPr>
          <w:rFonts w:ascii="Calibri" w:hAnsi="Calibri" w:cs="Calibri"/>
          <w:color w:val="000000"/>
        </w:rPr>
        <w:t xml:space="preserve">(a) The beneficial ownership of all </w:t>
      </w:r>
      <w:r w:rsidR="00830908" w:rsidRPr="00367D52">
        <w:rPr>
          <w:rFonts w:ascii="Calibri" w:hAnsi="Calibri" w:cs="Calibri"/>
          <w:color w:val="000000"/>
        </w:rPr>
        <w:t xml:space="preserve">Inventory </w:t>
      </w:r>
      <w:r w:rsidRPr="00367D52">
        <w:rPr>
          <w:rFonts w:ascii="Calibri" w:hAnsi="Calibri" w:cs="Calibri"/>
          <w:color w:val="000000"/>
        </w:rPr>
        <w:t>shall remain with the Franchisee</w:t>
      </w:r>
      <w:r w:rsidRPr="00367D52">
        <w:rPr>
          <w:rFonts w:ascii="Calibri" w:eastAsia="Arial" w:hAnsi="Calibri" w:cs="Calibri"/>
          <w:color w:val="000000"/>
        </w:rPr>
        <w:t>.</w:t>
      </w:r>
      <w:r w:rsidRPr="00367D52">
        <w:rPr>
          <w:rFonts w:ascii="Calibri" w:hAnsi="Calibri" w:cs="Calibri"/>
          <w:color w:val="000000"/>
        </w:rPr>
        <w:t xml:space="preserve"> (b) Notwithstanding ownership, the Franchisor shall have absolute and exclusive physical custody, control, and management of the </w:t>
      </w:r>
      <w:r w:rsidR="009D2C9E" w:rsidRPr="00367D52">
        <w:rPr>
          <w:rFonts w:ascii="Calibri" w:hAnsi="Calibri" w:cs="Calibri"/>
          <w:color w:val="000000"/>
        </w:rPr>
        <w:t xml:space="preserve">Inventory </w:t>
      </w:r>
      <w:r w:rsidRPr="00367D52">
        <w:rPr>
          <w:rFonts w:ascii="Calibri" w:hAnsi="Calibri" w:cs="Calibri"/>
          <w:color w:val="000000"/>
        </w:rPr>
        <w:t>at the Approved Location.</w:t>
      </w:r>
      <w:r w:rsidRPr="00367D52">
        <w:rPr>
          <w:rFonts w:ascii="Calibri" w:eastAsia="Arial" w:hAnsi="Calibri" w:cs="Calibri"/>
        </w:rPr>
        <w:t xml:space="preserve"> (c) The Franchisee acknowledges and agrees that it shall have no operational role, decision-making authority, or physical control over the </w:t>
      </w:r>
      <w:r w:rsidR="0032525C" w:rsidRPr="00367D52">
        <w:rPr>
          <w:rFonts w:ascii="Calibri" w:eastAsia="Arial" w:hAnsi="Calibri" w:cs="Calibri"/>
        </w:rPr>
        <w:t xml:space="preserve">Inventory </w:t>
      </w:r>
      <w:r w:rsidRPr="00367D52">
        <w:rPr>
          <w:rFonts w:ascii="Calibri" w:eastAsia="Arial" w:hAnsi="Calibri" w:cs="Calibri"/>
        </w:rPr>
        <w:t xml:space="preserve">and shall not directly or indirectly interfere with, remove, reduce, or otherwise deal with the </w:t>
      </w:r>
      <w:r w:rsidR="009D2C9E" w:rsidRPr="00367D52">
        <w:rPr>
          <w:rFonts w:ascii="Calibri" w:eastAsia="Arial" w:hAnsi="Calibri" w:cs="Calibri"/>
        </w:rPr>
        <w:t xml:space="preserve">Inventory </w:t>
      </w:r>
      <w:r w:rsidRPr="00367D52">
        <w:rPr>
          <w:rFonts w:ascii="Calibri" w:eastAsia="Arial" w:hAnsi="Calibri" w:cs="Calibri"/>
        </w:rPr>
        <w:t xml:space="preserve">except as expressly authorised in writing by the Franchisor. (d) Any unauthorised interference, restriction, removal, or reduction of </w:t>
      </w:r>
      <w:r w:rsidR="00557CD9" w:rsidRPr="00367D52">
        <w:rPr>
          <w:rFonts w:ascii="Calibri" w:eastAsia="Arial" w:hAnsi="Calibri" w:cs="Calibri"/>
        </w:rPr>
        <w:t xml:space="preserve">Inventory </w:t>
      </w:r>
      <w:r w:rsidRPr="00367D52">
        <w:rPr>
          <w:rFonts w:ascii="Calibri" w:eastAsia="Arial" w:hAnsi="Calibri" w:cs="Calibri"/>
        </w:rPr>
        <w:t xml:space="preserve">by the Franchisee shall constitute a material breach of this Agreement and shall entitle the Franchisor to </w:t>
      </w:r>
      <w:r w:rsidR="00A44B4E" w:rsidRPr="00367D52">
        <w:rPr>
          <w:rFonts w:ascii="Calibri" w:eastAsia="Arial" w:hAnsi="Calibri" w:cs="Calibri"/>
        </w:rPr>
        <w:t>(</w:t>
      </w:r>
      <w:proofErr w:type="spellStart"/>
      <w:r w:rsidR="00A44B4E" w:rsidRPr="00367D52">
        <w:rPr>
          <w:rFonts w:ascii="Calibri" w:eastAsia="Arial" w:hAnsi="Calibri" w:cs="Calibri"/>
        </w:rPr>
        <w:t>i</w:t>
      </w:r>
      <w:proofErr w:type="spellEnd"/>
      <w:r w:rsidR="00A44B4E" w:rsidRPr="00367D52">
        <w:rPr>
          <w:rFonts w:ascii="Calibri" w:eastAsia="Arial" w:hAnsi="Calibri" w:cs="Calibri"/>
        </w:rPr>
        <w:t xml:space="preserve">) </w:t>
      </w:r>
      <w:r w:rsidR="00D8064D" w:rsidRPr="00367D52">
        <w:rPr>
          <w:rFonts w:ascii="Calibri" w:eastAsia="Arial" w:hAnsi="Calibri" w:cs="Calibri"/>
        </w:rPr>
        <w:t>immediate injunctive relief and a "mandatory turnover order" at the Franchisee’s expense</w:t>
      </w:r>
      <w:r w:rsidR="00A44B4E" w:rsidRPr="00367D52">
        <w:rPr>
          <w:rFonts w:ascii="Calibri" w:eastAsia="Arial" w:hAnsi="Calibri" w:cs="Calibri"/>
        </w:rPr>
        <w:t>, (ii)</w:t>
      </w:r>
      <w:r w:rsidR="00D8064D" w:rsidRPr="00367D52">
        <w:rPr>
          <w:rFonts w:ascii="Calibri" w:eastAsia="Arial" w:hAnsi="Calibri" w:cs="Calibri"/>
        </w:rPr>
        <w:t xml:space="preserve"> suspension of MMG</w:t>
      </w:r>
      <w:r w:rsidR="00A44B4E" w:rsidRPr="00367D52">
        <w:rPr>
          <w:rFonts w:ascii="Calibri" w:eastAsia="Arial" w:hAnsi="Calibri" w:cs="Calibri"/>
        </w:rPr>
        <w:t xml:space="preserve"> (iii) </w:t>
      </w:r>
      <w:r w:rsidR="00D8064D" w:rsidRPr="00367D52">
        <w:rPr>
          <w:rFonts w:ascii="Calibri" w:eastAsia="Arial" w:hAnsi="Calibri" w:cs="Calibri"/>
        </w:rPr>
        <w:t>deduct</w:t>
      </w:r>
      <w:r w:rsidR="00A44B4E" w:rsidRPr="00367D52">
        <w:rPr>
          <w:rFonts w:ascii="Calibri" w:eastAsia="Arial" w:hAnsi="Calibri" w:cs="Calibri"/>
        </w:rPr>
        <w:t>ing</w:t>
      </w:r>
      <w:r w:rsidR="00D8064D" w:rsidRPr="00367D52">
        <w:rPr>
          <w:rFonts w:ascii="Calibri" w:eastAsia="Arial" w:hAnsi="Calibri" w:cs="Calibri"/>
        </w:rPr>
        <w:t xml:space="preserve"> </w:t>
      </w:r>
      <w:r w:rsidR="005825CD" w:rsidRPr="00367D52">
        <w:rPr>
          <w:rFonts w:ascii="Calibri" w:eastAsia="Arial" w:hAnsi="Calibri" w:cs="Calibri"/>
        </w:rPr>
        <w:t xml:space="preserve">Gross Retail Value (MRP) </w:t>
      </w:r>
      <w:r w:rsidR="00D8064D" w:rsidRPr="00367D52">
        <w:rPr>
          <w:rFonts w:ascii="Calibri" w:eastAsia="Arial" w:hAnsi="Calibri" w:cs="Calibri"/>
        </w:rPr>
        <w:t>of missing Inventory from the Capital Contribution</w:t>
      </w:r>
      <w:r w:rsidR="00A44B4E" w:rsidRPr="00367D52">
        <w:rPr>
          <w:rFonts w:ascii="Calibri" w:eastAsia="Arial" w:hAnsi="Calibri" w:cs="Calibri"/>
        </w:rPr>
        <w:t xml:space="preserve"> (iv) </w:t>
      </w:r>
      <w:r w:rsidR="00292669" w:rsidRPr="00367D52">
        <w:rPr>
          <w:rFonts w:ascii="Calibri" w:eastAsia="Arial" w:hAnsi="Calibri" w:cs="Calibri"/>
        </w:rPr>
        <w:t>exercising the right of possession and possessory lien over the missing Inventories</w:t>
      </w:r>
      <w:r w:rsidR="00A44B4E" w:rsidRPr="00367D52">
        <w:rPr>
          <w:rFonts w:ascii="Calibri" w:eastAsia="Arial" w:hAnsi="Calibri" w:cs="Calibri"/>
        </w:rPr>
        <w:t xml:space="preserve"> (v) </w:t>
      </w:r>
      <w:r w:rsidR="009B32C7" w:rsidRPr="00367D52">
        <w:rPr>
          <w:rFonts w:ascii="Calibri" w:eastAsia="Arial" w:hAnsi="Calibri" w:cs="Calibri"/>
        </w:rPr>
        <w:t xml:space="preserve">sale of furniture and fit-outs to recover the </w:t>
      </w:r>
      <w:r w:rsidR="005825CD" w:rsidRPr="00367D52">
        <w:rPr>
          <w:rFonts w:ascii="Calibri" w:eastAsia="Arial" w:hAnsi="Calibri" w:cs="Calibri"/>
        </w:rPr>
        <w:t xml:space="preserve">Gross Retail Value (MRP) </w:t>
      </w:r>
      <w:r w:rsidR="009B32C7" w:rsidRPr="00367D52">
        <w:rPr>
          <w:rFonts w:ascii="Calibri" w:eastAsia="Arial" w:hAnsi="Calibri" w:cs="Calibri"/>
        </w:rPr>
        <w:t>of the missing Inventories</w:t>
      </w:r>
      <w:r w:rsidR="00D8064D" w:rsidRPr="00367D52">
        <w:rPr>
          <w:rFonts w:ascii="Calibri" w:eastAsia="Arial" w:hAnsi="Calibri" w:cs="Calibri"/>
        </w:rPr>
        <w:t xml:space="preserve"> and </w:t>
      </w:r>
      <w:r w:rsidR="005825CD" w:rsidRPr="00367D52">
        <w:rPr>
          <w:rFonts w:ascii="Calibri" w:eastAsia="Arial" w:hAnsi="Calibri" w:cs="Calibri"/>
        </w:rPr>
        <w:t xml:space="preserve">(vi) </w:t>
      </w:r>
      <w:r w:rsidRPr="00367D52">
        <w:rPr>
          <w:rFonts w:ascii="Calibri" w:eastAsia="Arial" w:hAnsi="Calibri" w:cs="Calibri"/>
        </w:rPr>
        <w:t xml:space="preserve"> </w:t>
      </w:r>
      <w:r w:rsidR="00D8064D" w:rsidRPr="00367D52">
        <w:rPr>
          <w:rFonts w:ascii="Calibri" w:eastAsia="Arial" w:hAnsi="Calibri" w:cs="Calibri"/>
        </w:rPr>
        <w:t>any other</w:t>
      </w:r>
      <w:r w:rsidRPr="00367D52">
        <w:rPr>
          <w:rFonts w:ascii="Calibri" w:eastAsia="Arial" w:hAnsi="Calibri" w:cs="Calibri"/>
        </w:rPr>
        <w:t xml:space="preserve"> remedies available under this Agreement, including </w:t>
      </w:r>
      <w:r w:rsidR="00D8064D" w:rsidRPr="00367D52">
        <w:rPr>
          <w:rFonts w:ascii="Calibri" w:eastAsia="Arial" w:hAnsi="Calibri" w:cs="Calibri"/>
        </w:rPr>
        <w:t>termination</w:t>
      </w:r>
      <w:r w:rsidRPr="00367D52">
        <w:rPr>
          <w:rFonts w:ascii="Calibri" w:eastAsia="Arial" w:hAnsi="Calibri" w:cs="Calibri"/>
        </w:rPr>
        <w:t xml:space="preserve">. </w:t>
      </w:r>
      <w:r w:rsidR="00A44B4E" w:rsidRPr="00367D52">
        <w:rPr>
          <w:rFonts w:ascii="Calibri" w:eastAsia="Arial" w:hAnsi="Calibri" w:cs="Calibri"/>
        </w:rPr>
        <w:t>(</w:t>
      </w:r>
      <w:r w:rsidR="00D540C7" w:rsidRPr="00367D52">
        <w:rPr>
          <w:rFonts w:ascii="Calibri" w:eastAsia="Arial" w:hAnsi="Calibri" w:cs="Calibri"/>
        </w:rPr>
        <w:t>e</w:t>
      </w:r>
      <w:r w:rsidR="00A44B4E" w:rsidRPr="00367D52">
        <w:rPr>
          <w:rFonts w:ascii="Calibri" w:eastAsia="Arial" w:hAnsi="Calibri" w:cs="Calibri"/>
        </w:rPr>
        <w:t xml:space="preserve">) </w:t>
      </w:r>
      <w:r w:rsidRPr="00367D52">
        <w:rPr>
          <w:rFonts w:ascii="Calibri" w:eastAsia="Arial" w:hAnsi="Calibri" w:cs="Calibri"/>
        </w:rPr>
        <w:t xml:space="preserve">Upon termination, migration, or initiation of exit under this Agreement, all </w:t>
      </w:r>
      <w:r w:rsidR="0032525C" w:rsidRPr="00367D52">
        <w:rPr>
          <w:rFonts w:ascii="Calibri" w:eastAsia="Arial" w:hAnsi="Calibri" w:cs="Calibri"/>
        </w:rPr>
        <w:t xml:space="preserve">Inventory </w:t>
      </w:r>
      <w:r w:rsidRPr="00367D52">
        <w:rPr>
          <w:rFonts w:ascii="Calibri" w:eastAsia="Arial" w:hAnsi="Calibri" w:cs="Calibri"/>
        </w:rPr>
        <w:t>shall continue to remain under the control and direction of the Franchisor until completion of reconciliation and settlement in accordance with this Agreement.</w:t>
      </w:r>
      <w:r w:rsidR="005825CD" w:rsidRPr="00367D52">
        <w:rPr>
          <w:rFonts w:ascii="Calibri" w:eastAsia="Arial" w:hAnsi="Calibri" w:cs="Calibri"/>
        </w:rPr>
        <w:t xml:space="preserve"> The </w:t>
      </w:r>
      <w:r w:rsidR="00FD7E61" w:rsidRPr="00367D52">
        <w:rPr>
          <w:rFonts w:ascii="Calibri" w:eastAsia="Arial" w:hAnsi="Calibri" w:cs="Calibri"/>
        </w:rPr>
        <w:t>Franchisee hereby grants the Franchisor an irrevocable license to enter</w:t>
      </w:r>
      <w:r w:rsidR="005825CD" w:rsidRPr="00367D52">
        <w:rPr>
          <w:rFonts w:ascii="Calibri" w:eastAsia="Arial" w:hAnsi="Calibri" w:cs="Calibri"/>
        </w:rPr>
        <w:t xml:space="preserve"> the premises</w:t>
      </w:r>
      <w:r w:rsidR="00FD7E61" w:rsidRPr="00367D52">
        <w:rPr>
          <w:rFonts w:ascii="Calibri" w:eastAsia="Arial" w:hAnsi="Calibri" w:cs="Calibri"/>
        </w:rPr>
        <w:t xml:space="preserve"> and remove the inventory to a secure location the moment a breach is suspected.</w:t>
      </w:r>
      <w:r w:rsidR="005825CD" w:rsidRPr="00367D52">
        <w:rPr>
          <w:rFonts w:ascii="Calibri" w:eastAsia="Arial" w:hAnsi="Calibri" w:cs="Calibri"/>
        </w:rPr>
        <w:t xml:space="preserve"> </w:t>
      </w:r>
    </w:p>
    <w:p w14:paraId="226F8640" w14:textId="56050BAC" w:rsidR="00070328" w:rsidRPr="00367D52" w:rsidRDefault="00000000" w:rsidP="0049260A">
      <w:pPr>
        <w:numPr>
          <w:ilvl w:val="1"/>
          <w:numId w:val="8"/>
        </w:numPr>
        <w:pBdr>
          <w:top w:val="nil"/>
          <w:left w:val="nil"/>
          <w:bottom w:val="nil"/>
          <w:right w:val="nil"/>
          <w:between w:val="nil"/>
        </w:pBdr>
        <w:spacing w:after="0" w:line="276" w:lineRule="auto"/>
        <w:ind w:left="1134" w:hanging="567"/>
        <w:jc w:val="both"/>
        <w:rPr>
          <w:rFonts w:ascii="Calibri" w:hAnsi="Calibri" w:cs="Calibri"/>
          <w:b/>
          <w:color w:val="000000"/>
        </w:rPr>
      </w:pPr>
      <w:r w:rsidRPr="00367D52">
        <w:rPr>
          <w:rFonts w:ascii="Calibri" w:hAnsi="Calibri" w:cs="Calibri"/>
          <w:b/>
          <w:color w:val="000000"/>
        </w:rPr>
        <w:t xml:space="preserve">Procurement and Stocking: </w:t>
      </w:r>
      <w:r w:rsidRPr="00367D52">
        <w:rPr>
          <w:rFonts w:ascii="Calibri" w:hAnsi="Calibri" w:cs="Calibri"/>
          <w:color w:val="000000"/>
        </w:rPr>
        <w:t xml:space="preserve">(a) All Products must be procured exclusively through the </w:t>
      </w:r>
      <w:r w:rsidR="00557CD9" w:rsidRPr="00367D52">
        <w:rPr>
          <w:rFonts w:ascii="Calibri" w:hAnsi="Calibri" w:cs="Calibri"/>
          <w:color w:val="000000"/>
        </w:rPr>
        <w:t>Authorised Suppliers</w:t>
      </w:r>
      <w:r w:rsidRPr="00367D52">
        <w:rPr>
          <w:rFonts w:ascii="Calibri" w:hAnsi="Calibri" w:cs="Calibri"/>
          <w:color w:val="000000"/>
        </w:rPr>
        <w:t>. (b) The Franchisor shall determine the product mix, designs, and stocking levels based on market demand and brand strategy. (c) The Franchisee shall timeously provide the funds required for inventory replenishment as requested by the Franchisor under a Statement of Work.</w:t>
      </w:r>
    </w:p>
    <w:p w14:paraId="2B7E04CA" w14:textId="3A6892A3" w:rsidR="00070328" w:rsidRPr="00367D52" w:rsidRDefault="00000000" w:rsidP="0049260A">
      <w:pPr>
        <w:numPr>
          <w:ilvl w:val="1"/>
          <w:numId w:val="8"/>
        </w:numPr>
        <w:pBdr>
          <w:top w:val="nil"/>
          <w:left w:val="nil"/>
          <w:bottom w:val="nil"/>
          <w:right w:val="nil"/>
          <w:between w:val="nil"/>
        </w:pBdr>
        <w:spacing w:after="0" w:line="276" w:lineRule="auto"/>
        <w:ind w:left="1134" w:hanging="567"/>
        <w:jc w:val="both"/>
        <w:rPr>
          <w:rFonts w:ascii="Calibri" w:hAnsi="Calibri" w:cs="Calibri"/>
          <w:color w:val="000000"/>
        </w:rPr>
      </w:pPr>
      <w:r w:rsidRPr="00367D52">
        <w:rPr>
          <w:rFonts w:ascii="Calibri" w:hAnsi="Calibri" w:cs="Calibri"/>
          <w:b/>
          <w:color w:val="000000"/>
        </w:rPr>
        <w:lastRenderedPageBreak/>
        <w:t xml:space="preserve">Risk of Loss and Insurance: </w:t>
      </w:r>
      <w:r w:rsidRPr="00367D52">
        <w:rPr>
          <w:rFonts w:ascii="Calibri" w:hAnsi="Calibri" w:cs="Calibri"/>
          <w:color w:val="000000"/>
        </w:rPr>
        <w:t>(a) The Franchise</w:t>
      </w:r>
      <w:r w:rsidR="00C876CD">
        <w:rPr>
          <w:rFonts w:ascii="Calibri" w:hAnsi="Calibri" w:cs="Calibri"/>
          <w:color w:val="000000"/>
        </w:rPr>
        <w:t>r</w:t>
      </w:r>
      <w:r w:rsidRPr="00367D52">
        <w:rPr>
          <w:rFonts w:ascii="Calibri" w:hAnsi="Calibri" w:cs="Calibri"/>
          <w:color w:val="000000"/>
        </w:rPr>
        <w:t xml:space="preserve"> is obligated to maintain comprehensive insurance coverage, including "Jeweller’s Block" insurance, covering theft, burglary, fire, and transit risks. (b) </w:t>
      </w:r>
      <w:r w:rsidR="0066393E" w:rsidRPr="00367D52">
        <w:rPr>
          <w:rFonts w:ascii="Calibri" w:hAnsi="Calibri" w:cs="Calibri"/>
          <w:color w:val="000000"/>
        </w:rPr>
        <w:t xml:space="preserve">The Parties agree that the Franchisor is a bailee for a limited purpose, and risk of loss (including theft, fire, or transit) remains with the Franchisee at all times. </w:t>
      </w:r>
      <w:r w:rsidRPr="00367D52">
        <w:rPr>
          <w:rFonts w:ascii="Calibri" w:hAnsi="Calibri" w:cs="Calibri"/>
          <w:color w:val="000000"/>
        </w:rPr>
        <w:t>The Franchisor shall be responsible for losses only in the event of proven gross negligence or wilful misconduct by its staff. (c) Any inventory shrinkage (unexplained loss) of the total stock value per Accounting Period shall be investigated jointly, with the Franchisor indemnifying the Franchisee for the value of the loss</w:t>
      </w:r>
      <w:r w:rsidR="00D540C7" w:rsidRPr="00367D52">
        <w:rPr>
          <w:rFonts w:ascii="Calibri" w:hAnsi="Calibri" w:cs="Calibri"/>
          <w:color w:val="000000"/>
        </w:rPr>
        <w:t xml:space="preserve"> </w:t>
      </w:r>
      <w:r w:rsidR="00FE74D8" w:rsidRPr="00367D52">
        <w:rPr>
          <w:rFonts w:ascii="Calibri" w:hAnsi="Calibri" w:cs="Calibri"/>
          <w:color w:val="000000"/>
        </w:rPr>
        <w:t>when such loss is directly attributable to acts or omissions of the Franchisor or its staff</w:t>
      </w:r>
      <w:r w:rsidRPr="00367D52">
        <w:rPr>
          <w:rFonts w:ascii="Calibri" w:hAnsi="Calibri" w:cs="Calibri"/>
          <w:color w:val="000000"/>
        </w:rPr>
        <w:t>.</w:t>
      </w:r>
      <w:r w:rsidR="0066393E" w:rsidRPr="00367D52">
        <w:rPr>
          <w:rFonts w:ascii="Calibri" w:hAnsi="Calibri" w:cs="Calibri"/>
        </w:rPr>
        <w:t xml:space="preserve"> (d) </w:t>
      </w:r>
      <w:r w:rsidR="0066393E" w:rsidRPr="00367D52">
        <w:rPr>
          <w:rFonts w:ascii="Calibri" w:hAnsi="Calibri" w:cs="Calibri"/>
          <w:color w:val="000000"/>
        </w:rPr>
        <w:t>The Franchisor shall be named as the Sole Loss Payee or Additional Insured with a waiver of subrogation against the Franchisor.</w:t>
      </w:r>
    </w:p>
    <w:p w14:paraId="1C8A946C" w14:textId="77777777" w:rsidR="00070328" w:rsidRPr="00367D52" w:rsidRDefault="00000000" w:rsidP="0049260A">
      <w:pPr>
        <w:numPr>
          <w:ilvl w:val="1"/>
          <w:numId w:val="8"/>
        </w:numPr>
        <w:pBdr>
          <w:top w:val="nil"/>
          <w:left w:val="nil"/>
          <w:bottom w:val="nil"/>
          <w:right w:val="nil"/>
          <w:between w:val="nil"/>
        </w:pBdr>
        <w:spacing w:after="0" w:line="276" w:lineRule="auto"/>
        <w:ind w:left="1134" w:hanging="567"/>
        <w:jc w:val="both"/>
        <w:rPr>
          <w:rFonts w:ascii="Calibri" w:hAnsi="Calibri" w:cs="Calibri"/>
          <w:color w:val="000000"/>
        </w:rPr>
      </w:pPr>
      <w:r w:rsidRPr="00367D52">
        <w:rPr>
          <w:rFonts w:ascii="Calibri" w:hAnsi="Calibri" w:cs="Calibri"/>
          <w:b/>
          <w:color w:val="000000"/>
        </w:rPr>
        <w:t xml:space="preserve">Quality Control and Lab-Grown Certifications: </w:t>
      </w:r>
      <w:r w:rsidRPr="00367D52">
        <w:rPr>
          <w:rFonts w:ascii="Calibri" w:hAnsi="Calibri" w:cs="Calibri"/>
          <w:color w:val="000000"/>
        </w:rPr>
        <w:t>(a) The Franchisor shall ensure all lab-grown diamonds are accompanied by valid certifications (e.g., IGI, GIA, or SGL) as per the Brand's "System". (b) The Franchisee is strictly prohibited from introducing any outside or uncertified stones into the New Franchise Business.</w:t>
      </w:r>
    </w:p>
    <w:p w14:paraId="0B6CC150" w14:textId="4B99F711" w:rsidR="00070328" w:rsidRPr="00367D52" w:rsidRDefault="00000000" w:rsidP="0049260A">
      <w:pPr>
        <w:numPr>
          <w:ilvl w:val="1"/>
          <w:numId w:val="8"/>
        </w:numPr>
        <w:pBdr>
          <w:top w:val="nil"/>
          <w:left w:val="nil"/>
          <w:bottom w:val="nil"/>
          <w:right w:val="nil"/>
          <w:between w:val="nil"/>
        </w:pBdr>
        <w:spacing w:after="0" w:line="276" w:lineRule="auto"/>
        <w:ind w:left="1134" w:hanging="567"/>
        <w:jc w:val="both"/>
        <w:rPr>
          <w:rFonts w:ascii="Calibri" w:hAnsi="Calibri" w:cs="Calibri"/>
          <w:color w:val="000000"/>
        </w:rPr>
      </w:pPr>
      <w:r w:rsidRPr="00367D52">
        <w:rPr>
          <w:rFonts w:ascii="Calibri" w:hAnsi="Calibri" w:cs="Calibri"/>
          <w:b/>
          <w:color w:val="000000"/>
        </w:rPr>
        <w:t xml:space="preserve">Physical Verification and Reconciliation </w:t>
      </w:r>
      <w:r w:rsidRPr="00367D52">
        <w:rPr>
          <w:rFonts w:ascii="Calibri" w:hAnsi="Calibri" w:cs="Calibri"/>
          <w:color w:val="000000"/>
        </w:rPr>
        <w:t xml:space="preserve">(a) </w:t>
      </w:r>
      <w:r w:rsidRPr="00367D52">
        <w:rPr>
          <w:rFonts w:ascii="Calibri" w:hAnsi="Calibri" w:cs="Calibri"/>
          <w:b/>
          <w:bCs/>
          <w:color w:val="000000"/>
        </w:rPr>
        <w:t>Quarterly Stock Take:</w:t>
      </w:r>
      <w:r w:rsidRPr="00367D52">
        <w:rPr>
          <w:rFonts w:ascii="Calibri" w:hAnsi="Calibri" w:cs="Calibri"/>
          <w:color w:val="000000"/>
        </w:rPr>
        <w:t xml:space="preserve"> A joint physical verification of all inventory, including gold weight and diamond carats, shall be conducted every quarter. (b) </w:t>
      </w:r>
      <w:r w:rsidRPr="00367D52">
        <w:rPr>
          <w:rFonts w:ascii="Calibri" w:hAnsi="Calibri" w:cs="Calibri"/>
          <w:b/>
          <w:bCs/>
          <w:color w:val="000000"/>
        </w:rPr>
        <w:t>Reconciliation</w:t>
      </w:r>
      <w:r w:rsidRPr="00367D52">
        <w:rPr>
          <w:rFonts w:ascii="Calibri" w:hAnsi="Calibri" w:cs="Calibri"/>
          <w:color w:val="000000"/>
        </w:rPr>
        <w:t xml:space="preserve">: Any discrepancies between the electronic POS records and physical stock shall be reconciled within </w:t>
      </w:r>
      <w:r w:rsidRPr="00367D52">
        <w:rPr>
          <w:rFonts w:ascii="Calibri" w:eastAsia="Arial" w:hAnsi="Calibri" w:cs="Calibri"/>
        </w:rPr>
        <w:t>30</w:t>
      </w:r>
      <w:r w:rsidRPr="00367D52">
        <w:rPr>
          <w:rFonts w:ascii="Calibri" w:hAnsi="Calibri" w:cs="Calibri"/>
        </w:rPr>
        <w:t xml:space="preserve"> </w:t>
      </w:r>
      <w:r w:rsidRPr="00367D52">
        <w:rPr>
          <w:rFonts w:ascii="Calibri" w:hAnsi="Calibri" w:cs="Calibri"/>
          <w:color w:val="000000"/>
        </w:rPr>
        <w:t>Business Days. (c) The Franchisor shall maintain a digital real-time inventory ledger accessible to the Franchisee for viewing purposes only.</w:t>
      </w:r>
    </w:p>
    <w:p w14:paraId="6640D7E0" w14:textId="77777777" w:rsidR="00070328" w:rsidRPr="00367D52" w:rsidRDefault="00000000" w:rsidP="0049260A">
      <w:pPr>
        <w:numPr>
          <w:ilvl w:val="1"/>
          <w:numId w:val="8"/>
        </w:numPr>
        <w:pBdr>
          <w:top w:val="nil"/>
          <w:left w:val="nil"/>
          <w:bottom w:val="nil"/>
          <w:right w:val="nil"/>
          <w:between w:val="nil"/>
        </w:pBdr>
        <w:spacing w:after="0" w:line="276" w:lineRule="auto"/>
        <w:ind w:left="1134" w:hanging="567"/>
        <w:jc w:val="both"/>
        <w:rPr>
          <w:rFonts w:ascii="Calibri" w:hAnsi="Calibri" w:cs="Calibri"/>
          <w:color w:val="000000"/>
        </w:rPr>
      </w:pPr>
      <w:r w:rsidRPr="00367D52">
        <w:rPr>
          <w:rFonts w:ascii="Calibri" w:hAnsi="Calibri" w:cs="Calibri"/>
          <w:b/>
          <w:color w:val="000000"/>
        </w:rPr>
        <w:t>Slow-Moving and Damaged Stock</w:t>
      </w:r>
      <w:r w:rsidRPr="00367D52">
        <w:rPr>
          <w:rFonts w:ascii="Calibri" w:hAnsi="Calibri" w:cs="Calibri"/>
          <w:color w:val="000000"/>
        </w:rPr>
        <w:t>: (a) The Franchisor reserves the right to rotate or "recall" slow-moving stock to other outlets or its central hub to maintain freshness of the collection. (b) Damaged or defective Products shall be returned to the Franchisor's distribution centre for repair or replacement at the cost of the Franchisor, unless such damage is attributable to the Franchisee's infrastructure.</w:t>
      </w:r>
      <w:r w:rsidRPr="00367D52">
        <w:rPr>
          <w:rFonts w:ascii="Calibri" w:eastAsia="Arial" w:hAnsi="Calibri" w:cs="Calibri"/>
          <w:color w:val="000000"/>
        </w:rPr>
        <w:br/>
      </w:r>
    </w:p>
    <w:p w14:paraId="60A6A6F5" w14:textId="77777777" w:rsidR="00070328" w:rsidRPr="00367D52" w:rsidRDefault="00000000" w:rsidP="0049260A">
      <w:pPr>
        <w:numPr>
          <w:ilvl w:val="0"/>
          <w:numId w:val="8"/>
        </w:numPr>
        <w:pBdr>
          <w:top w:val="nil"/>
          <w:left w:val="nil"/>
          <w:bottom w:val="nil"/>
          <w:right w:val="nil"/>
          <w:between w:val="nil"/>
        </w:pBdr>
        <w:spacing w:after="0" w:line="276" w:lineRule="auto"/>
        <w:jc w:val="both"/>
        <w:rPr>
          <w:rFonts w:ascii="Calibri" w:hAnsi="Calibri" w:cs="Calibri"/>
          <w:b/>
          <w:color w:val="000000"/>
        </w:rPr>
      </w:pPr>
      <w:bookmarkStart w:id="22" w:name="_we3zg6br4bc9" w:colFirst="0" w:colLast="0"/>
      <w:bookmarkStart w:id="23" w:name="_Ref220503568"/>
      <w:bookmarkEnd w:id="22"/>
      <w:r w:rsidRPr="00367D52">
        <w:rPr>
          <w:rFonts w:ascii="Calibri" w:hAnsi="Calibri" w:cs="Calibri"/>
          <w:b/>
          <w:color w:val="000000"/>
        </w:rPr>
        <w:t>INTELLECTUAL PROPERTY</w:t>
      </w:r>
      <w:bookmarkEnd w:id="23"/>
    </w:p>
    <w:p w14:paraId="33101937" w14:textId="3A5BAD05" w:rsidR="008F216C" w:rsidRPr="00367D52" w:rsidRDefault="008F216C" w:rsidP="008F216C">
      <w:pPr>
        <w:numPr>
          <w:ilvl w:val="1"/>
          <w:numId w:val="8"/>
        </w:numPr>
        <w:pBdr>
          <w:top w:val="nil"/>
          <w:left w:val="nil"/>
          <w:bottom w:val="nil"/>
          <w:right w:val="nil"/>
          <w:between w:val="nil"/>
        </w:pBdr>
        <w:spacing w:after="0" w:line="276" w:lineRule="auto"/>
        <w:ind w:left="1276" w:hanging="709"/>
        <w:jc w:val="both"/>
        <w:rPr>
          <w:rFonts w:ascii="Calibri" w:hAnsi="Calibri" w:cs="Calibri"/>
          <w:color w:val="000000"/>
        </w:rPr>
      </w:pPr>
      <w:r w:rsidRPr="00367D52">
        <w:rPr>
          <w:rFonts w:ascii="Calibri" w:hAnsi="Calibri" w:cs="Calibri"/>
          <w:b/>
          <w:bCs/>
          <w:color w:val="000000"/>
        </w:rPr>
        <w:t>No Grant of Rights:</w:t>
      </w:r>
      <w:r w:rsidRPr="00367D52">
        <w:rPr>
          <w:rFonts w:ascii="Calibri" w:hAnsi="Calibri" w:cs="Calibri"/>
          <w:color w:val="000000"/>
        </w:rPr>
        <w:t xml:space="preserve"> The Franchisee acknowledges that this Agreement does not constitute a grant of any license, right, or permission to use the Proprietary Marks</w:t>
      </w:r>
      <w:r w:rsidR="004F5D11" w:rsidRPr="00367D52">
        <w:rPr>
          <w:rFonts w:ascii="Calibri" w:hAnsi="Calibri" w:cs="Calibri"/>
          <w:color w:val="000000"/>
        </w:rPr>
        <w:t>, unless expressly granted by the Franchisor in writing</w:t>
      </w:r>
      <w:r w:rsidRPr="00367D52">
        <w:rPr>
          <w:rFonts w:ascii="Calibri" w:hAnsi="Calibri" w:cs="Calibri"/>
          <w:color w:val="000000"/>
        </w:rPr>
        <w:t xml:space="preserve">. The use of the Proprietary Marks at the Approved Location shall be conducted solely by the Franchisor in its capacity as the operator of the New Franchise Business. Any use of the Proprietary Marks by the Franchisee for personal or external business purposes without express written consent is strictly prohibited. </w:t>
      </w:r>
    </w:p>
    <w:p w14:paraId="26E2BB49" w14:textId="77777777" w:rsidR="00070328" w:rsidRPr="00367D52" w:rsidRDefault="00000000" w:rsidP="0049260A">
      <w:pPr>
        <w:numPr>
          <w:ilvl w:val="1"/>
          <w:numId w:val="8"/>
        </w:numPr>
        <w:pBdr>
          <w:top w:val="nil"/>
          <w:left w:val="nil"/>
          <w:bottom w:val="nil"/>
          <w:right w:val="nil"/>
          <w:between w:val="nil"/>
        </w:pBdr>
        <w:spacing w:after="0" w:line="276" w:lineRule="auto"/>
        <w:ind w:left="1276" w:hanging="709"/>
        <w:jc w:val="both"/>
        <w:rPr>
          <w:rFonts w:ascii="Calibri" w:hAnsi="Calibri" w:cs="Calibri"/>
          <w:color w:val="000000"/>
        </w:rPr>
      </w:pPr>
      <w:r w:rsidRPr="00367D52">
        <w:rPr>
          <w:rFonts w:ascii="Calibri" w:hAnsi="Calibri" w:cs="Calibri"/>
          <w:color w:val="000000"/>
        </w:rPr>
        <w:t>Franchise agrees that the Franchisor and any affiliates are the owners of all right, title, and interest in and to the Proprietary Marks, as well as the goodwill associated with such marks, and that such marks are valid to identify the Franchisor's Business and System, as well as those additional Franchises who operate using the System.</w:t>
      </w:r>
    </w:p>
    <w:p w14:paraId="6337A6D9" w14:textId="77777777" w:rsidR="00070328" w:rsidRPr="00367D52" w:rsidRDefault="00000000" w:rsidP="0049260A">
      <w:pPr>
        <w:numPr>
          <w:ilvl w:val="1"/>
          <w:numId w:val="8"/>
        </w:numPr>
        <w:pBdr>
          <w:top w:val="nil"/>
          <w:left w:val="nil"/>
          <w:bottom w:val="nil"/>
          <w:right w:val="nil"/>
          <w:between w:val="nil"/>
        </w:pBdr>
        <w:spacing w:after="0" w:line="276" w:lineRule="auto"/>
        <w:ind w:left="1276" w:hanging="709"/>
        <w:jc w:val="both"/>
        <w:rPr>
          <w:rFonts w:ascii="Calibri" w:hAnsi="Calibri" w:cs="Calibri"/>
          <w:color w:val="000000"/>
        </w:rPr>
      </w:pPr>
      <w:r w:rsidRPr="00367D52">
        <w:rPr>
          <w:rFonts w:ascii="Calibri" w:hAnsi="Calibri" w:cs="Calibri"/>
          <w:color w:val="000000"/>
        </w:rPr>
        <w:t xml:space="preserve">The Franchisee may not assign, transfer, sublicense, or otherwise allow any other person or business to use any of the Proprietary Marks and may not hold itself out as an agent of the Franchisor through the use of the Proprietary Marks. </w:t>
      </w:r>
    </w:p>
    <w:p w14:paraId="6908D009" w14:textId="4F73F5EC" w:rsidR="00070328" w:rsidRPr="00367D52" w:rsidRDefault="00000000" w:rsidP="0049260A">
      <w:pPr>
        <w:numPr>
          <w:ilvl w:val="1"/>
          <w:numId w:val="8"/>
        </w:numPr>
        <w:pBdr>
          <w:top w:val="nil"/>
          <w:left w:val="nil"/>
          <w:bottom w:val="nil"/>
          <w:right w:val="nil"/>
          <w:between w:val="nil"/>
        </w:pBdr>
        <w:spacing w:after="0" w:line="276" w:lineRule="auto"/>
        <w:ind w:left="1276" w:hanging="709"/>
        <w:jc w:val="both"/>
        <w:rPr>
          <w:rFonts w:ascii="Calibri" w:hAnsi="Calibri" w:cs="Calibri"/>
          <w:color w:val="000000"/>
        </w:rPr>
      </w:pPr>
      <w:r w:rsidRPr="00367D52">
        <w:rPr>
          <w:rFonts w:ascii="Calibri" w:hAnsi="Calibri" w:cs="Calibri"/>
          <w:color w:val="000000"/>
        </w:rPr>
        <w:t xml:space="preserve">Franchisee hereby agrees to comply with all of the Franchisor’s instructions regarding any required filings for brand names or business names, as well as execute and maintain </w:t>
      </w:r>
      <w:r w:rsidRPr="00367D52">
        <w:rPr>
          <w:rFonts w:ascii="Calibri" w:hAnsi="Calibri" w:cs="Calibri"/>
          <w:color w:val="000000"/>
        </w:rPr>
        <w:lastRenderedPageBreak/>
        <w:t>any necessary paperwork to run the New Franchise Business and use of the Proprietary Marks</w:t>
      </w:r>
      <w:r w:rsidR="004F5D11" w:rsidRPr="00367D52">
        <w:rPr>
          <w:rFonts w:ascii="Calibri" w:hAnsi="Calibri" w:cs="Calibri"/>
          <w:color w:val="000000"/>
        </w:rPr>
        <w:t xml:space="preserve"> (if </w:t>
      </w:r>
      <w:r w:rsidR="00F63CF4" w:rsidRPr="00367D52">
        <w:rPr>
          <w:rFonts w:ascii="Calibri" w:hAnsi="Calibri" w:cs="Calibri"/>
          <w:color w:val="000000"/>
        </w:rPr>
        <w:t>expressly</w:t>
      </w:r>
      <w:r w:rsidR="004F5D11" w:rsidRPr="00367D52">
        <w:rPr>
          <w:rFonts w:ascii="Calibri" w:hAnsi="Calibri" w:cs="Calibri"/>
          <w:color w:val="000000"/>
        </w:rPr>
        <w:t xml:space="preserve"> permitted by the Franchisor in writing)</w:t>
      </w:r>
      <w:r w:rsidRPr="00367D52">
        <w:rPr>
          <w:rFonts w:ascii="Calibri" w:hAnsi="Calibri" w:cs="Calibri"/>
          <w:color w:val="000000"/>
        </w:rPr>
        <w:t xml:space="preserve">. </w:t>
      </w:r>
    </w:p>
    <w:p w14:paraId="1221D71E" w14:textId="385EAB6D" w:rsidR="00070328" w:rsidRPr="00367D52" w:rsidRDefault="00000000" w:rsidP="0049260A">
      <w:pPr>
        <w:numPr>
          <w:ilvl w:val="1"/>
          <w:numId w:val="8"/>
        </w:numPr>
        <w:pBdr>
          <w:top w:val="nil"/>
          <w:left w:val="nil"/>
          <w:bottom w:val="nil"/>
          <w:right w:val="nil"/>
          <w:between w:val="nil"/>
        </w:pBdr>
        <w:spacing w:after="0" w:line="276" w:lineRule="auto"/>
        <w:ind w:left="1276" w:hanging="709"/>
        <w:jc w:val="both"/>
        <w:rPr>
          <w:rFonts w:ascii="Calibri" w:hAnsi="Calibri" w:cs="Calibri"/>
          <w:color w:val="000000"/>
        </w:rPr>
      </w:pPr>
      <w:r w:rsidRPr="00367D52">
        <w:rPr>
          <w:rFonts w:ascii="Calibri" w:hAnsi="Calibri" w:cs="Calibri"/>
          <w:color w:val="000000"/>
        </w:rPr>
        <w:t xml:space="preserve">If any litigation ensues or is threatened regarding the Proprietary Marks against Franchisee, Franchisee shall immediately notify </w:t>
      </w:r>
      <w:r w:rsidR="00F63CF4" w:rsidRPr="00367D52">
        <w:rPr>
          <w:rFonts w:ascii="Calibri" w:hAnsi="Calibri" w:cs="Calibri"/>
          <w:color w:val="000000"/>
        </w:rPr>
        <w:t xml:space="preserve">the </w:t>
      </w:r>
      <w:r w:rsidRPr="00367D52">
        <w:rPr>
          <w:rFonts w:ascii="Calibri" w:hAnsi="Calibri" w:cs="Calibri"/>
          <w:color w:val="000000"/>
        </w:rPr>
        <w:t xml:space="preserve">Franchisor in writing and cooperate fully in </w:t>
      </w:r>
      <w:r w:rsidR="00F63CF4" w:rsidRPr="00367D52">
        <w:rPr>
          <w:rFonts w:ascii="Calibri" w:hAnsi="Calibri" w:cs="Calibri"/>
          <w:color w:val="000000"/>
        </w:rPr>
        <w:t xml:space="preserve">the </w:t>
      </w:r>
      <w:r w:rsidRPr="00367D52">
        <w:rPr>
          <w:rFonts w:ascii="Calibri" w:hAnsi="Calibri" w:cs="Calibri"/>
          <w:color w:val="000000"/>
        </w:rPr>
        <w:t xml:space="preserve">Franchisor's defence or settlement of the claim. Franchisee agrees not to institute any litigation or make any demand or serve any notice of any legal action without first obtaining the written prior consent of </w:t>
      </w:r>
      <w:r w:rsidR="008F216C" w:rsidRPr="00367D52">
        <w:rPr>
          <w:rFonts w:ascii="Calibri" w:hAnsi="Calibri" w:cs="Calibri"/>
          <w:color w:val="000000"/>
        </w:rPr>
        <w:t xml:space="preserve">the </w:t>
      </w:r>
      <w:r w:rsidRPr="00367D52">
        <w:rPr>
          <w:rFonts w:ascii="Calibri" w:hAnsi="Calibri" w:cs="Calibri"/>
          <w:color w:val="000000"/>
        </w:rPr>
        <w:t xml:space="preserve">Franchisor. The Franchisor has the right to bring such action and to join Franchisee. </w:t>
      </w:r>
    </w:p>
    <w:p w14:paraId="37465851" w14:textId="77777777" w:rsidR="00070328" w:rsidRPr="00367D52" w:rsidRDefault="00000000" w:rsidP="0049260A">
      <w:pPr>
        <w:numPr>
          <w:ilvl w:val="1"/>
          <w:numId w:val="8"/>
        </w:numPr>
        <w:pBdr>
          <w:top w:val="nil"/>
          <w:left w:val="nil"/>
          <w:bottom w:val="nil"/>
          <w:right w:val="nil"/>
          <w:between w:val="nil"/>
        </w:pBdr>
        <w:spacing w:after="0" w:line="276" w:lineRule="auto"/>
        <w:ind w:left="1276" w:hanging="709"/>
        <w:jc w:val="both"/>
        <w:rPr>
          <w:rFonts w:ascii="Calibri" w:hAnsi="Calibri" w:cs="Calibri"/>
          <w:color w:val="000000"/>
        </w:rPr>
      </w:pPr>
      <w:r w:rsidRPr="00367D52">
        <w:rPr>
          <w:rFonts w:ascii="Calibri" w:hAnsi="Calibri" w:cs="Calibri"/>
          <w:color w:val="000000"/>
        </w:rPr>
        <w:t xml:space="preserve">The Franchisor may, at the Franchisor's sole and exclusive discretion, replace, add, delete or otherwise modify the Proprietary Marks. If the Franchisor takes any such action, Franchisee hereby agrees to accept the new Proprietary Marks and bear the cost of confirming the New Franchise Business for the new Proprietary Marks, if required by the Franchisor. </w:t>
      </w:r>
    </w:p>
    <w:p w14:paraId="7DCC4F26" w14:textId="2A590A9E" w:rsidR="00913847" w:rsidRPr="00367D52" w:rsidRDefault="00913847" w:rsidP="00913847">
      <w:pPr>
        <w:numPr>
          <w:ilvl w:val="1"/>
          <w:numId w:val="8"/>
        </w:numPr>
        <w:pBdr>
          <w:top w:val="nil"/>
          <w:left w:val="nil"/>
          <w:bottom w:val="nil"/>
          <w:right w:val="nil"/>
          <w:between w:val="nil"/>
        </w:pBdr>
        <w:spacing w:after="0" w:line="276" w:lineRule="auto"/>
        <w:ind w:left="1276" w:hanging="709"/>
        <w:jc w:val="both"/>
        <w:rPr>
          <w:rFonts w:ascii="Calibri" w:hAnsi="Calibri" w:cs="Calibri"/>
          <w:color w:val="000000"/>
        </w:rPr>
      </w:pPr>
      <w:r w:rsidRPr="00367D52">
        <w:rPr>
          <w:rFonts w:ascii="Calibri" w:hAnsi="Calibri" w:cs="Calibri"/>
          <w:color w:val="000000"/>
        </w:rPr>
        <w:t>The Franchisee acknowledges that the Brand and the Proprietary Marks have a pre-existing reputation and goodwill. The Franchisee expressly agrees that any and all goodwill, reputation, or "local brand equity" generated through the operation of the New Franchise Business shall accrue exclusively to the benefit of the Franchisor. The Franchisee shall not, at any time during or after the termination of this Agreement, claim any right, title, interest, or "goodwill value" in the Brand or the business conducted at the Approved Location, irrespective of the amount of Capital Contribution provided.</w:t>
      </w:r>
    </w:p>
    <w:p w14:paraId="2205677B" w14:textId="77777777" w:rsidR="00913847" w:rsidRPr="00367D52" w:rsidRDefault="00913847" w:rsidP="00913847">
      <w:pPr>
        <w:numPr>
          <w:ilvl w:val="1"/>
          <w:numId w:val="8"/>
        </w:numPr>
        <w:pBdr>
          <w:top w:val="nil"/>
          <w:left w:val="nil"/>
          <w:bottom w:val="nil"/>
          <w:right w:val="nil"/>
          <w:between w:val="nil"/>
        </w:pBdr>
        <w:spacing w:after="0" w:line="276" w:lineRule="auto"/>
        <w:ind w:left="1276" w:hanging="709"/>
        <w:jc w:val="both"/>
        <w:rPr>
          <w:rFonts w:ascii="Calibri" w:hAnsi="Calibri" w:cs="Calibri"/>
          <w:color w:val="000000"/>
        </w:rPr>
      </w:pPr>
      <w:r w:rsidRPr="00367D52">
        <w:rPr>
          <w:rFonts w:ascii="Calibri" w:hAnsi="Calibri" w:cs="Calibri"/>
          <w:color w:val="000000"/>
        </w:rPr>
        <w:t>The Franchisee acknowledges that the System, including the "look and feel," interior layout, lighting specifications, cabinetry design, and operational workflows, is unique to the Brand. The Franchisee shall not, during the Term or at any time thereafter, replicate, copy, or simulate the System (or any substantial part thereof) in any other business venture. This includes a prohibition on using "confusingly similar" trade dress, interior aesthetics, or proprietary diamond-grading protocols developed by the Franchisor.</w:t>
      </w:r>
    </w:p>
    <w:p w14:paraId="445FAB21" w14:textId="77777777" w:rsidR="00913847" w:rsidRPr="00367D52" w:rsidRDefault="00913847" w:rsidP="00913847">
      <w:pPr>
        <w:numPr>
          <w:ilvl w:val="1"/>
          <w:numId w:val="8"/>
        </w:numPr>
        <w:pBdr>
          <w:top w:val="nil"/>
          <w:left w:val="nil"/>
          <w:bottom w:val="nil"/>
          <w:right w:val="nil"/>
          <w:between w:val="nil"/>
        </w:pBdr>
        <w:spacing w:after="0" w:line="276" w:lineRule="auto"/>
        <w:ind w:left="1276" w:hanging="709"/>
        <w:jc w:val="both"/>
        <w:rPr>
          <w:rFonts w:ascii="Calibri" w:hAnsi="Calibri" w:cs="Calibri"/>
          <w:color w:val="000000"/>
        </w:rPr>
      </w:pPr>
      <w:r w:rsidRPr="00367D52">
        <w:rPr>
          <w:rFonts w:ascii="Calibri" w:hAnsi="Calibri" w:cs="Calibri"/>
          <w:b/>
          <w:bCs/>
          <w:color w:val="000000"/>
        </w:rPr>
        <w:t>Restrictions and Prohibitions</w:t>
      </w:r>
      <w:r w:rsidRPr="00367D52">
        <w:rPr>
          <w:rFonts w:ascii="Calibri" w:hAnsi="Calibri" w:cs="Calibri"/>
          <w:color w:val="000000"/>
        </w:rPr>
        <w:t>: The Franchisee shall not, directly or indirectly: (a) use, reproduce, display, modify, or exploit the Proprietary Marks in any manner; (b) apply for or claim any right, title, or interest in the Proprietary Marks or any confusingly similar marks; (c) register or use any domain name, social media account, trade name, or branding element that is identical or similar to the Proprietary Marks; or (d) challenge, oppose, or assist any third party in challenging the Franchisor’s ownership or exclusive rights in the Proprietary Marks.</w:t>
      </w:r>
    </w:p>
    <w:p w14:paraId="2534FBD7" w14:textId="77777777" w:rsidR="00913847" w:rsidRPr="00367D52" w:rsidRDefault="00913847" w:rsidP="00913847">
      <w:pPr>
        <w:numPr>
          <w:ilvl w:val="1"/>
          <w:numId w:val="8"/>
        </w:numPr>
        <w:pBdr>
          <w:top w:val="nil"/>
          <w:left w:val="nil"/>
          <w:bottom w:val="nil"/>
          <w:right w:val="nil"/>
          <w:between w:val="nil"/>
        </w:pBdr>
        <w:spacing w:after="0" w:line="276" w:lineRule="auto"/>
        <w:ind w:left="1276" w:hanging="709"/>
        <w:jc w:val="both"/>
        <w:rPr>
          <w:rFonts w:ascii="Calibri" w:hAnsi="Calibri" w:cs="Calibri"/>
          <w:color w:val="000000"/>
        </w:rPr>
      </w:pPr>
      <w:r w:rsidRPr="00367D52">
        <w:rPr>
          <w:rFonts w:ascii="Calibri" w:hAnsi="Calibri" w:cs="Calibri"/>
          <w:color w:val="000000"/>
        </w:rPr>
        <w:t>Compliance and Ethical Positioning: The Franchisor shall retain sole responsibility for ensuring that all use of the Proprietary Marks complies with applicable laws, advertising standards, and disclosure requirements relating to lab-grown diamonds, sustainability claims, and consumer transparency.</w:t>
      </w:r>
    </w:p>
    <w:p w14:paraId="2D95EDF3" w14:textId="34F90EDD" w:rsidR="00070328" w:rsidRPr="00367D52" w:rsidRDefault="00000000" w:rsidP="0049260A">
      <w:pPr>
        <w:numPr>
          <w:ilvl w:val="1"/>
          <w:numId w:val="8"/>
        </w:numPr>
        <w:pBdr>
          <w:top w:val="nil"/>
          <w:left w:val="nil"/>
          <w:bottom w:val="nil"/>
          <w:right w:val="nil"/>
          <w:between w:val="nil"/>
        </w:pBdr>
        <w:spacing w:after="0" w:line="276" w:lineRule="auto"/>
        <w:ind w:left="1276" w:hanging="709"/>
        <w:jc w:val="both"/>
        <w:rPr>
          <w:rFonts w:ascii="Calibri" w:hAnsi="Calibri" w:cs="Calibri"/>
          <w:color w:val="000000"/>
        </w:rPr>
      </w:pPr>
      <w:r w:rsidRPr="00367D52">
        <w:rPr>
          <w:rFonts w:ascii="Calibri" w:hAnsi="Calibri" w:cs="Calibri"/>
          <w:color w:val="000000"/>
        </w:rPr>
        <w:t>Neither during the term of the Agreement nor after its termination shall Franchisee attempt to claim ownership of such rights and/or arrange registration thereof in its own name.</w:t>
      </w:r>
    </w:p>
    <w:p w14:paraId="6BD63F4B" w14:textId="77777777" w:rsidR="00070328" w:rsidRPr="00367D52" w:rsidRDefault="00000000" w:rsidP="0049260A">
      <w:pPr>
        <w:numPr>
          <w:ilvl w:val="0"/>
          <w:numId w:val="8"/>
        </w:numPr>
        <w:pBdr>
          <w:top w:val="nil"/>
          <w:left w:val="nil"/>
          <w:bottom w:val="nil"/>
          <w:right w:val="nil"/>
          <w:between w:val="nil"/>
        </w:pBdr>
        <w:spacing w:after="0" w:line="276" w:lineRule="auto"/>
        <w:jc w:val="both"/>
        <w:rPr>
          <w:rFonts w:ascii="Calibri" w:hAnsi="Calibri" w:cs="Calibri"/>
          <w:color w:val="000000"/>
        </w:rPr>
      </w:pPr>
      <w:bookmarkStart w:id="24" w:name="_xj5lj1jb0dos" w:colFirst="0" w:colLast="0"/>
      <w:bookmarkStart w:id="25" w:name="_Ref220503583"/>
      <w:bookmarkEnd w:id="24"/>
      <w:r w:rsidRPr="00367D52">
        <w:rPr>
          <w:rFonts w:ascii="Calibri" w:hAnsi="Calibri" w:cs="Calibri"/>
          <w:b/>
          <w:color w:val="000000"/>
        </w:rPr>
        <w:t>CONFIDENTIAL</w:t>
      </w:r>
      <w:bookmarkEnd w:id="25"/>
      <w:r w:rsidRPr="00367D52">
        <w:rPr>
          <w:rFonts w:ascii="Calibri" w:hAnsi="Calibri" w:cs="Calibri"/>
          <w:b/>
          <w:color w:val="000000"/>
        </w:rPr>
        <w:t>ITY OBLIGATIONS</w:t>
      </w:r>
    </w:p>
    <w:p w14:paraId="15470D0B" w14:textId="673F26D2" w:rsidR="00070328" w:rsidRPr="00367D52" w:rsidRDefault="00000000" w:rsidP="0049260A">
      <w:pPr>
        <w:numPr>
          <w:ilvl w:val="1"/>
          <w:numId w:val="8"/>
        </w:numPr>
        <w:pBdr>
          <w:top w:val="nil"/>
          <w:left w:val="nil"/>
          <w:bottom w:val="nil"/>
          <w:right w:val="nil"/>
          <w:between w:val="nil"/>
        </w:pBdr>
        <w:spacing w:after="0" w:line="276" w:lineRule="auto"/>
        <w:ind w:left="1134" w:hanging="567"/>
        <w:jc w:val="both"/>
        <w:rPr>
          <w:rFonts w:ascii="Calibri" w:hAnsi="Calibri" w:cs="Calibri"/>
          <w:color w:val="000000"/>
        </w:rPr>
      </w:pPr>
      <w:r w:rsidRPr="00367D52">
        <w:rPr>
          <w:rFonts w:ascii="Calibri" w:hAnsi="Calibri" w:cs="Calibri"/>
          <w:color w:val="000000"/>
        </w:rPr>
        <w:t xml:space="preserve">The Franchisee shall keep confidential and shall not disclose any Confidential Information disclosed to the Franchisee by the Franchisor, without the prior written approval of the </w:t>
      </w:r>
      <w:r w:rsidRPr="00367D52">
        <w:rPr>
          <w:rFonts w:ascii="Calibri" w:hAnsi="Calibri" w:cs="Calibri"/>
          <w:color w:val="000000"/>
        </w:rPr>
        <w:lastRenderedPageBreak/>
        <w:t>Franchisor</w:t>
      </w:r>
      <w:r w:rsidR="00C04B68" w:rsidRPr="00367D52">
        <w:rPr>
          <w:rFonts w:ascii="Calibri" w:hAnsi="Calibri" w:cs="Calibri"/>
        </w:rPr>
        <w:t xml:space="preserve"> </w:t>
      </w:r>
      <w:r w:rsidR="00C04B68" w:rsidRPr="00367D52">
        <w:rPr>
          <w:rFonts w:ascii="Calibri" w:hAnsi="Calibri" w:cs="Calibri"/>
          <w:color w:val="000000"/>
        </w:rPr>
        <w:t>and shall limit disclosure of Confidential Information within its own organisation to its directors and key employees on a 'need-to-know' basis, provided such persons are bound by written confidentiality obligations no less restrictive than those in this Agreement</w:t>
      </w:r>
      <w:r w:rsidRPr="00367D52">
        <w:rPr>
          <w:rFonts w:ascii="Calibri" w:hAnsi="Calibri" w:cs="Calibri"/>
          <w:color w:val="000000"/>
        </w:rPr>
        <w:t>.</w:t>
      </w:r>
    </w:p>
    <w:p w14:paraId="61CC2EF1" w14:textId="77777777" w:rsidR="00070328" w:rsidRPr="00367D52" w:rsidRDefault="00000000" w:rsidP="0049260A">
      <w:pPr>
        <w:numPr>
          <w:ilvl w:val="1"/>
          <w:numId w:val="8"/>
        </w:numPr>
        <w:pBdr>
          <w:top w:val="nil"/>
          <w:left w:val="nil"/>
          <w:bottom w:val="nil"/>
          <w:right w:val="nil"/>
          <w:between w:val="nil"/>
        </w:pBdr>
        <w:spacing w:after="0" w:line="276" w:lineRule="auto"/>
        <w:ind w:left="1134" w:hanging="567"/>
        <w:jc w:val="both"/>
        <w:rPr>
          <w:rFonts w:ascii="Calibri" w:hAnsi="Calibri" w:cs="Calibri"/>
          <w:color w:val="000000"/>
        </w:rPr>
      </w:pPr>
      <w:r w:rsidRPr="00367D52">
        <w:rPr>
          <w:rFonts w:ascii="Calibri" w:hAnsi="Calibri" w:cs="Calibri"/>
          <w:color w:val="000000"/>
        </w:rPr>
        <w:t xml:space="preserve">Nothing in this Agreement is intended to grant any rights under any patent, copyright or other intellectual property rights of any Party in favour of the other, nor shall this Agreement be construed to grant any Party any rights in or to the other Party's Confidential Information, except the limited right to use such Confidential Information in connection with the proposed relationship between the parties. </w:t>
      </w:r>
    </w:p>
    <w:p w14:paraId="7131CC7B" w14:textId="77777777" w:rsidR="00070328" w:rsidRPr="00367D52" w:rsidRDefault="00000000" w:rsidP="0049260A">
      <w:pPr>
        <w:numPr>
          <w:ilvl w:val="1"/>
          <w:numId w:val="8"/>
        </w:numPr>
        <w:pBdr>
          <w:top w:val="nil"/>
          <w:left w:val="nil"/>
          <w:bottom w:val="nil"/>
          <w:right w:val="nil"/>
          <w:between w:val="nil"/>
        </w:pBdr>
        <w:spacing w:after="0" w:line="276" w:lineRule="auto"/>
        <w:ind w:left="1134" w:hanging="567"/>
        <w:jc w:val="both"/>
        <w:rPr>
          <w:rFonts w:ascii="Calibri" w:hAnsi="Calibri" w:cs="Calibri"/>
          <w:color w:val="000000"/>
        </w:rPr>
      </w:pPr>
      <w:r w:rsidRPr="00367D52">
        <w:rPr>
          <w:rFonts w:ascii="Calibri" w:hAnsi="Calibri" w:cs="Calibri"/>
          <w:color w:val="000000"/>
        </w:rPr>
        <w:t xml:space="preserve">The Franchisee shall not receive any intellectual property rights in the Confidential Information other than a limited right to use the Confidential Information for the purposes specified in this Agreement. All intellectual property rights shall continue to vest with the Franchisor. </w:t>
      </w:r>
    </w:p>
    <w:p w14:paraId="1E7E9155" w14:textId="35995D42" w:rsidR="00070328" w:rsidRPr="00367D52" w:rsidRDefault="00000000" w:rsidP="0049260A">
      <w:pPr>
        <w:numPr>
          <w:ilvl w:val="1"/>
          <w:numId w:val="8"/>
        </w:numPr>
        <w:pBdr>
          <w:top w:val="nil"/>
          <w:left w:val="nil"/>
          <w:bottom w:val="nil"/>
          <w:right w:val="nil"/>
          <w:between w:val="nil"/>
        </w:pBdr>
        <w:spacing w:after="0" w:line="276" w:lineRule="auto"/>
        <w:ind w:left="1134" w:hanging="567"/>
        <w:jc w:val="both"/>
        <w:rPr>
          <w:rFonts w:ascii="Calibri" w:hAnsi="Calibri" w:cs="Calibri"/>
          <w:color w:val="000000"/>
        </w:rPr>
      </w:pPr>
      <w:r w:rsidRPr="00367D52">
        <w:rPr>
          <w:rFonts w:ascii="Calibri" w:hAnsi="Calibri" w:cs="Calibri"/>
          <w:color w:val="000000"/>
        </w:rPr>
        <w:t xml:space="preserve">The Franchisor shall retain all title, interest and rights and all intellectual property and proprietary rights in the </w:t>
      </w:r>
      <w:r w:rsidRPr="00367D52">
        <w:rPr>
          <w:rFonts w:ascii="Calibri" w:eastAsia="Arial" w:hAnsi="Calibri" w:cs="Calibri"/>
        </w:rPr>
        <w:t>confidential</w:t>
      </w:r>
      <w:r w:rsidRPr="00367D52">
        <w:rPr>
          <w:rFonts w:ascii="Calibri" w:hAnsi="Calibri" w:cs="Calibri"/>
          <w:color w:val="000000"/>
        </w:rPr>
        <w:t xml:space="preserve"> Information. No license under any trademark, patent or copyright, or application </w:t>
      </w:r>
      <w:r w:rsidRPr="00367D52">
        <w:rPr>
          <w:rFonts w:ascii="Calibri" w:hAnsi="Calibri" w:cs="Calibri"/>
        </w:rPr>
        <w:t>for</w:t>
      </w:r>
      <w:r w:rsidRPr="00367D52">
        <w:rPr>
          <w:rFonts w:ascii="Calibri" w:eastAsia="Arial" w:hAnsi="Calibri" w:cs="Calibri"/>
        </w:rPr>
        <w:t xml:space="preserve"> the</w:t>
      </w:r>
      <w:r w:rsidRPr="00367D52">
        <w:rPr>
          <w:rFonts w:ascii="Calibri" w:hAnsi="Calibri" w:cs="Calibri"/>
        </w:rPr>
        <w:t xml:space="preserve"> same</w:t>
      </w:r>
      <w:r w:rsidRPr="00367D52">
        <w:rPr>
          <w:rFonts w:ascii="Calibri" w:hAnsi="Calibri" w:cs="Calibri"/>
          <w:color w:val="000000"/>
        </w:rPr>
        <w:t xml:space="preserve"> which are now or thereafter may be obtained by the Franchisor is either granted or implied by the conveying of </w:t>
      </w:r>
      <w:r w:rsidRPr="00367D52">
        <w:rPr>
          <w:rFonts w:ascii="Calibri" w:eastAsia="Arial" w:hAnsi="Calibri" w:cs="Calibri"/>
        </w:rPr>
        <w:t>confidential</w:t>
      </w:r>
      <w:r w:rsidRPr="00367D52">
        <w:rPr>
          <w:rFonts w:ascii="Calibri" w:hAnsi="Calibri" w:cs="Calibri"/>
          <w:color w:val="000000"/>
        </w:rPr>
        <w:t xml:space="preserve"> Information.</w:t>
      </w:r>
    </w:p>
    <w:p w14:paraId="789A2D16" w14:textId="77777777" w:rsidR="00070328" w:rsidRPr="00367D52" w:rsidRDefault="00000000" w:rsidP="0049260A">
      <w:pPr>
        <w:numPr>
          <w:ilvl w:val="1"/>
          <w:numId w:val="8"/>
        </w:numPr>
        <w:pBdr>
          <w:top w:val="nil"/>
          <w:left w:val="nil"/>
          <w:bottom w:val="nil"/>
          <w:right w:val="nil"/>
          <w:between w:val="nil"/>
        </w:pBdr>
        <w:spacing w:after="0" w:line="276" w:lineRule="auto"/>
        <w:ind w:left="1134" w:hanging="567"/>
        <w:jc w:val="both"/>
        <w:rPr>
          <w:rFonts w:ascii="Calibri" w:hAnsi="Calibri" w:cs="Calibri"/>
          <w:color w:val="000000"/>
        </w:rPr>
      </w:pPr>
      <w:r w:rsidRPr="00367D52">
        <w:rPr>
          <w:rFonts w:ascii="Calibri" w:hAnsi="Calibri" w:cs="Calibri"/>
          <w:color w:val="000000"/>
        </w:rPr>
        <w:t xml:space="preserve"> The Franchisee shall not conceal, alter, obliterate, mutilate, deface or otherwise interfere with any trademark, trademark notice, copyright notice, confidentiality notice or any notice of any other proprietary right of the Franchisor on any copy of such Confidential Information, and shall reproduce any such mark or notice on all copies of such Confidential Information. The Franchisee must not add its own or any other mark or logo on the Confidential Information.</w:t>
      </w:r>
    </w:p>
    <w:p w14:paraId="33FB6D93" w14:textId="260EE8F4" w:rsidR="00C04B68" w:rsidRPr="00367D52" w:rsidRDefault="00C04B68" w:rsidP="0049260A">
      <w:pPr>
        <w:numPr>
          <w:ilvl w:val="1"/>
          <w:numId w:val="8"/>
        </w:numPr>
        <w:pBdr>
          <w:top w:val="nil"/>
          <w:left w:val="nil"/>
          <w:bottom w:val="nil"/>
          <w:right w:val="nil"/>
          <w:between w:val="nil"/>
        </w:pBdr>
        <w:spacing w:after="0" w:line="276" w:lineRule="auto"/>
        <w:ind w:left="1134" w:hanging="567"/>
        <w:jc w:val="both"/>
        <w:rPr>
          <w:rFonts w:ascii="Calibri" w:hAnsi="Calibri" w:cs="Calibri"/>
          <w:color w:val="000000"/>
        </w:rPr>
      </w:pPr>
      <w:r w:rsidRPr="00367D52">
        <w:rPr>
          <w:rFonts w:ascii="Calibri" w:hAnsi="Calibri" w:cs="Calibri"/>
          <w:color w:val="000000"/>
        </w:rPr>
        <w:t>Upon termination, the Franchisee shall return or, at the Franchisor’s request, destroy all physical and digital copies of Confidential Information and provide a Compliance Certificate.</w:t>
      </w:r>
    </w:p>
    <w:p w14:paraId="2C40E2A3" w14:textId="514C1673" w:rsidR="003E5FE6" w:rsidRPr="00367D52" w:rsidRDefault="003E5FE6" w:rsidP="0049260A">
      <w:pPr>
        <w:numPr>
          <w:ilvl w:val="1"/>
          <w:numId w:val="8"/>
        </w:numPr>
        <w:pBdr>
          <w:top w:val="nil"/>
          <w:left w:val="nil"/>
          <w:bottom w:val="nil"/>
          <w:right w:val="nil"/>
          <w:between w:val="nil"/>
        </w:pBdr>
        <w:spacing w:after="0" w:line="276" w:lineRule="auto"/>
        <w:ind w:left="1134" w:hanging="567"/>
        <w:jc w:val="both"/>
        <w:rPr>
          <w:rFonts w:ascii="Calibri" w:hAnsi="Calibri" w:cs="Calibri"/>
          <w:color w:val="000000"/>
        </w:rPr>
      </w:pPr>
      <w:r w:rsidRPr="00367D52">
        <w:rPr>
          <w:rFonts w:ascii="Calibri" w:hAnsi="Calibri" w:cs="Calibri"/>
          <w:color w:val="000000"/>
        </w:rPr>
        <w:t>The Franchisee acknowledges and agrees that the Confidential Information and the System are of a unique and extraordinary character, and that any breach or threatened breach of the obligations under this Section will cause the Franchisor irreparable harm for which monetary damages alone would be an inadequate remedy. Accordingly, in the event of any such breach, the Franchisor shall be entitled to seek immediate injunctive relief, specific performance, and other equitable remedies from any court of competent jurisdiction, without the necessity of proving actual damages or posting a bond, in addition to any other rights or remedies available at law or in equity.</w:t>
      </w:r>
    </w:p>
    <w:p w14:paraId="4DC0A292" w14:textId="77777777" w:rsidR="00070328" w:rsidRPr="00367D52" w:rsidRDefault="00000000" w:rsidP="0049260A">
      <w:pPr>
        <w:numPr>
          <w:ilvl w:val="0"/>
          <w:numId w:val="8"/>
        </w:numPr>
        <w:pBdr>
          <w:top w:val="nil"/>
          <w:left w:val="nil"/>
          <w:bottom w:val="nil"/>
          <w:right w:val="nil"/>
          <w:between w:val="nil"/>
        </w:pBdr>
        <w:spacing w:after="0" w:line="276" w:lineRule="auto"/>
        <w:ind w:left="567" w:hanging="567"/>
        <w:jc w:val="both"/>
        <w:rPr>
          <w:rFonts w:ascii="Calibri" w:hAnsi="Calibri" w:cs="Calibri"/>
          <w:color w:val="000000"/>
        </w:rPr>
      </w:pPr>
      <w:r w:rsidRPr="00367D52">
        <w:rPr>
          <w:rFonts w:ascii="Calibri" w:hAnsi="Calibri" w:cs="Calibri"/>
          <w:b/>
          <w:color w:val="000000"/>
        </w:rPr>
        <w:t>ADVERTISING:</w:t>
      </w:r>
      <w:r w:rsidRPr="00367D52">
        <w:rPr>
          <w:rFonts w:ascii="Calibri" w:hAnsi="Calibri" w:cs="Calibri"/>
          <w:color w:val="000000"/>
        </w:rPr>
        <w:t xml:space="preserve"> </w:t>
      </w:r>
    </w:p>
    <w:p w14:paraId="7229A55C" w14:textId="77ACF3C1" w:rsidR="00070328" w:rsidRPr="00367D52" w:rsidRDefault="00000000" w:rsidP="0049260A">
      <w:pPr>
        <w:numPr>
          <w:ilvl w:val="1"/>
          <w:numId w:val="8"/>
        </w:numPr>
        <w:pBdr>
          <w:top w:val="nil"/>
          <w:left w:val="nil"/>
          <w:bottom w:val="nil"/>
          <w:right w:val="nil"/>
          <w:between w:val="nil"/>
        </w:pBdr>
        <w:spacing w:after="0" w:line="276" w:lineRule="auto"/>
        <w:ind w:left="1134" w:hanging="567"/>
        <w:jc w:val="both"/>
        <w:rPr>
          <w:rFonts w:ascii="Calibri" w:hAnsi="Calibri" w:cs="Calibri"/>
          <w:color w:val="000000"/>
        </w:rPr>
      </w:pPr>
      <w:r w:rsidRPr="00367D52">
        <w:rPr>
          <w:rFonts w:ascii="Calibri" w:hAnsi="Calibri" w:cs="Calibri"/>
          <w:color w:val="000000"/>
        </w:rPr>
        <w:t>The Franchisor shall be solely responsible for designing, preparing and planning any advertising or marketing campaigns and the Marketing Materials for the New Franchise Business.</w:t>
      </w:r>
      <w:r w:rsidR="003E5FE6" w:rsidRPr="00367D52">
        <w:rPr>
          <w:rFonts w:ascii="Calibri" w:hAnsi="Calibri" w:cs="Calibri"/>
          <w:color w:val="000000"/>
        </w:rPr>
        <w:t xml:space="preserve"> All advertising and Marketing Materials shall remain the </w:t>
      </w:r>
      <w:r w:rsidR="003E20DA" w:rsidRPr="00367D52">
        <w:rPr>
          <w:rFonts w:ascii="Calibri" w:hAnsi="Calibri" w:cs="Calibri"/>
          <w:color w:val="000000"/>
        </w:rPr>
        <w:t xml:space="preserve">sole and </w:t>
      </w:r>
      <w:r w:rsidR="003E5FE6" w:rsidRPr="00367D52">
        <w:rPr>
          <w:rFonts w:ascii="Calibri" w:hAnsi="Calibri" w:cs="Calibri"/>
          <w:color w:val="000000"/>
        </w:rPr>
        <w:t>exclusive property of the Franchisor.</w:t>
      </w:r>
    </w:p>
    <w:p w14:paraId="42B9B0F5" w14:textId="77777777" w:rsidR="00070328" w:rsidRPr="00367D52" w:rsidRDefault="00000000" w:rsidP="0049260A">
      <w:pPr>
        <w:numPr>
          <w:ilvl w:val="1"/>
          <w:numId w:val="8"/>
        </w:numPr>
        <w:pBdr>
          <w:top w:val="nil"/>
          <w:left w:val="nil"/>
          <w:bottom w:val="nil"/>
          <w:right w:val="nil"/>
          <w:between w:val="nil"/>
        </w:pBdr>
        <w:spacing w:after="0" w:line="276" w:lineRule="auto"/>
        <w:ind w:left="1134" w:hanging="567"/>
        <w:jc w:val="both"/>
        <w:rPr>
          <w:rFonts w:ascii="Calibri" w:hAnsi="Calibri" w:cs="Calibri"/>
          <w:color w:val="000000"/>
        </w:rPr>
      </w:pPr>
      <w:r w:rsidRPr="00367D52">
        <w:rPr>
          <w:rFonts w:ascii="Calibri" w:hAnsi="Calibri" w:cs="Calibri"/>
          <w:color w:val="000000"/>
        </w:rPr>
        <w:t>The Franchisee shall bear the costs of all advertising and marketing activities as laid down under a Statement of Work.</w:t>
      </w:r>
    </w:p>
    <w:p w14:paraId="4AC462A5" w14:textId="1AABEB34" w:rsidR="00545EED" w:rsidRPr="00367D52" w:rsidRDefault="00545EED" w:rsidP="0049260A">
      <w:pPr>
        <w:numPr>
          <w:ilvl w:val="1"/>
          <w:numId w:val="8"/>
        </w:numPr>
        <w:pBdr>
          <w:top w:val="nil"/>
          <w:left w:val="nil"/>
          <w:bottom w:val="nil"/>
          <w:right w:val="nil"/>
          <w:between w:val="nil"/>
        </w:pBdr>
        <w:spacing w:after="0" w:line="276" w:lineRule="auto"/>
        <w:ind w:left="1134" w:hanging="567"/>
        <w:jc w:val="both"/>
        <w:rPr>
          <w:rFonts w:ascii="Calibri" w:hAnsi="Calibri" w:cs="Calibri"/>
          <w:color w:val="000000"/>
        </w:rPr>
      </w:pPr>
      <w:r w:rsidRPr="00367D52">
        <w:rPr>
          <w:rFonts w:ascii="Calibri" w:hAnsi="Calibri" w:cs="Calibri"/>
          <w:color w:val="000000"/>
        </w:rPr>
        <w:lastRenderedPageBreak/>
        <w:t>The Franchisee shall not initiate, publish, or distribute any marketing materials or advertisements (including on social media platforms) without the prior written approval of the Franchisor.</w:t>
      </w:r>
    </w:p>
    <w:p w14:paraId="68C68E7A" w14:textId="77777777" w:rsidR="00070328" w:rsidRPr="00367D52" w:rsidRDefault="00000000" w:rsidP="0049260A">
      <w:pPr>
        <w:numPr>
          <w:ilvl w:val="0"/>
          <w:numId w:val="8"/>
        </w:numPr>
        <w:pBdr>
          <w:top w:val="nil"/>
          <w:left w:val="nil"/>
          <w:bottom w:val="nil"/>
          <w:right w:val="nil"/>
          <w:between w:val="nil"/>
        </w:pBdr>
        <w:spacing w:line="276" w:lineRule="auto"/>
        <w:ind w:left="567" w:hanging="567"/>
        <w:jc w:val="both"/>
        <w:rPr>
          <w:rFonts w:ascii="Calibri" w:hAnsi="Calibri" w:cs="Calibri"/>
          <w:b/>
          <w:color w:val="000000"/>
        </w:rPr>
      </w:pPr>
      <w:r w:rsidRPr="00367D52">
        <w:rPr>
          <w:rFonts w:ascii="Calibri" w:hAnsi="Calibri" w:cs="Calibri"/>
          <w:b/>
          <w:color w:val="000000"/>
        </w:rPr>
        <w:t xml:space="preserve">OBLIGATIONS OF THE FRANCHISOR </w:t>
      </w:r>
    </w:p>
    <w:p w14:paraId="2454D89B" w14:textId="77777777" w:rsidR="00070328" w:rsidRPr="00367D52" w:rsidRDefault="00000000">
      <w:pPr>
        <w:spacing w:line="276" w:lineRule="auto"/>
        <w:ind w:left="567"/>
        <w:jc w:val="both"/>
        <w:rPr>
          <w:rFonts w:ascii="Calibri" w:hAnsi="Calibri" w:cs="Calibri"/>
        </w:rPr>
      </w:pPr>
      <w:r w:rsidRPr="00367D52">
        <w:rPr>
          <w:rFonts w:ascii="Calibri" w:hAnsi="Calibri" w:cs="Calibri"/>
        </w:rPr>
        <w:t>In consideration of the capital investment provided by the Franchisee, the Franchisor shall be solely responsible for the following:</w:t>
      </w:r>
    </w:p>
    <w:p w14:paraId="66067691" w14:textId="77777777" w:rsidR="00070328" w:rsidRPr="00367D52" w:rsidRDefault="00000000" w:rsidP="0049260A">
      <w:pPr>
        <w:numPr>
          <w:ilvl w:val="1"/>
          <w:numId w:val="8"/>
        </w:numPr>
        <w:pBdr>
          <w:top w:val="nil"/>
          <w:left w:val="nil"/>
          <w:bottom w:val="nil"/>
          <w:right w:val="nil"/>
          <w:between w:val="nil"/>
        </w:pBdr>
        <w:spacing w:after="0" w:line="276" w:lineRule="auto"/>
        <w:ind w:left="1134" w:hanging="567"/>
        <w:jc w:val="both"/>
        <w:rPr>
          <w:rFonts w:ascii="Calibri" w:hAnsi="Calibri" w:cs="Calibri"/>
        </w:rPr>
      </w:pPr>
      <w:r w:rsidRPr="00367D52">
        <w:rPr>
          <w:rFonts w:ascii="Calibri" w:hAnsi="Calibri" w:cs="Calibri"/>
          <w:color w:val="000000"/>
        </w:rPr>
        <w:t>Manage all day-to-day business activities at the Approved Location.</w:t>
      </w:r>
    </w:p>
    <w:p w14:paraId="20FF84B9" w14:textId="0E3BF4A5" w:rsidR="00070328" w:rsidRPr="00367D52" w:rsidRDefault="00000000" w:rsidP="0049260A">
      <w:pPr>
        <w:numPr>
          <w:ilvl w:val="1"/>
          <w:numId w:val="8"/>
        </w:numPr>
        <w:pBdr>
          <w:top w:val="nil"/>
          <w:left w:val="nil"/>
          <w:bottom w:val="nil"/>
          <w:right w:val="nil"/>
          <w:between w:val="nil"/>
        </w:pBdr>
        <w:spacing w:after="0" w:line="276" w:lineRule="auto"/>
        <w:ind w:left="1134" w:hanging="567"/>
        <w:jc w:val="both"/>
        <w:rPr>
          <w:rFonts w:ascii="Calibri" w:hAnsi="Calibri" w:cs="Calibri"/>
        </w:rPr>
      </w:pPr>
      <w:r w:rsidRPr="00367D52">
        <w:rPr>
          <w:rFonts w:ascii="Calibri" w:hAnsi="Calibri" w:cs="Calibri"/>
          <w:color w:val="000000"/>
        </w:rPr>
        <w:t>Ensure compliance with Applicable Laws and procure and maintain</w:t>
      </w:r>
      <w:r w:rsidRPr="00367D52">
        <w:rPr>
          <w:rFonts w:ascii="Calibri" w:eastAsia="Arial" w:hAnsi="Calibri" w:cs="Calibri"/>
          <w:color w:val="000000"/>
        </w:rPr>
        <w:t xml:space="preserve"> </w:t>
      </w:r>
      <w:r w:rsidRPr="00367D52">
        <w:rPr>
          <w:rFonts w:ascii="Calibri" w:eastAsia="Arial" w:hAnsi="Calibri" w:cs="Calibri"/>
        </w:rPr>
        <w:t>the</w:t>
      </w:r>
      <w:r w:rsidRPr="00367D52">
        <w:rPr>
          <w:rFonts w:ascii="Calibri" w:hAnsi="Calibri" w:cs="Calibri"/>
        </w:rPr>
        <w:t xml:space="preserve"> </w:t>
      </w:r>
      <w:r w:rsidRPr="00367D52">
        <w:rPr>
          <w:rFonts w:ascii="Calibri" w:hAnsi="Calibri" w:cs="Calibri"/>
          <w:color w:val="000000"/>
        </w:rPr>
        <w:t>requisite Approvals, licences and permits to operate the New Business Franchise</w:t>
      </w:r>
      <w:r w:rsidR="00E16AF7" w:rsidRPr="00367D52">
        <w:rPr>
          <w:rFonts w:ascii="Calibri" w:hAnsi="Calibri" w:cs="Calibri"/>
          <w:color w:val="000000"/>
        </w:rPr>
        <w:t>, at the cost and expense of the Franchisee</w:t>
      </w:r>
      <w:r w:rsidRPr="00367D52">
        <w:rPr>
          <w:rFonts w:ascii="Calibri" w:hAnsi="Calibri" w:cs="Calibri"/>
          <w:color w:val="000000"/>
        </w:rPr>
        <w:t>.</w:t>
      </w:r>
    </w:p>
    <w:p w14:paraId="05938434" w14:textId="77777777" w:rsidR="00070328" w:rsidRPr="00367D52" w:rsidRDefault="00000000" w:rsidP="0049260A">
      <w:pPr>
        <w:numPr>
          <w:ilvl w:val="1"/>
          <w:numId w:val="8"/>
        </w:numPr>
        <w:pBdr>
          <w:top w:val="nil"/>
          <w:left w:val="nil"/>
          <w:bottom w:val="nil"/>
          <w:right w:val="nil"/>
          <w:between w:val="nil"/>
        </w:pBdr>
        <w:spacing w:after="0" w:line="276" w:lineRule="auto"/>
        <w:ind w:left="1134" w:hanging="567"/>
        <w:jc w:val="both"/>
        <w:rPr>
          <w:rFonts w:ascii="Calibri" w:hAnsi="Calibri" w:cs="Calibri"/>
        </w:rPr>
      </w:pPr>
      <w:r w:rsidRPr="00367D52">
        <w:rPr>
          <w:rFonts w:ascii="Calibri" w:hAnsi="Calibri" w:cs="Calibri"/>
          <w:color w:val="000000"/>
        </w:rPr>
        <w:t>Recruit, train and manage all staff and provide adequate training to the staff on the System and the Franchisor’s Business.</w:t>
      </w:r>
    </w:p>
    <w:p w14:paraId="07436DF3" w14:textId="77777777" w:rsidR="00070328" w:rsidRPr="00367D52" w:rsidRDefault="00000000" w:rsidP="0049260A">
      <w:pPr>
        <w:numPr>
          <w:ilvl w:val="1"/>
          <w:numId w:val="8"/>
        </w:numPr>
        <w:pBdr>
          <w:top w:val="nil"/>
          <w:left w:val="nil"/>
          <w:bottom w:val="nil"/>
          <w:right w:val="nil"/>
          <w:between w:val="nil"/>
        </w:pBdr>
        <w:spacing w:after="0" w:line="276" w:lineRule="auto"/>
        <w:ind w:left="1134" w:hanging="567"/>
        <w:jc w:val="both"/>
        <w:rPr>
          <w:rFonts w:ascii="Calibri" w:hAnsi="Calibri" w:cs="Calibri"/>
        </w:rPr>
      </w:pPr>
      <w:r w:rsidRPr="00367D52">
        <w:rPr>
          <w:rFonts w:ascii="Calibri" w:hAnsi="Calibri" w:cs="Calibri"/>
          <w:color w:val="000000"/>
        </w:rPr>
        <w:t>Operate the New Franchise Business solely from the Approved Premises or at any other location that may be mutually agreed in writing.</w:t>
      </w:r>
    </w:p>
    <w:p w14:paraId="40DDB973" w14:textId="579B6A6B" w:rsidR="00070328" w:rsidRPr="00367D52" w:rsidRDefault="00000000" w:rsidP="0049260A">
      <w:pPr>
        <w:numPr>
          <w:ilvl w:val="1"/>
          <w:numId w:val="8"/>
        </w:numPr>
        <w:pBdr>
          <w:top w:val="nil"/>
          <w:left w:val="nil"/>
          <w:bottom w:val="nil"/>
          <w:right w:val="nil"/>
          <w:between w:val="nil"/>
        </w:pBdr>
        <w:spacing w:after="0" w:line="276" w:lineRule="auto"/>
        <w:ind w:left="1134" w:hanging="567"/>
        <w:jc w:val="both"/>
        <w:rPr>
          <w:rFonts w:ascii="Calibri" w:hAnsi="Calibri" w:cs="Calibri"/>
        </w:rPr>
      </w:pPr>
      <w:r w:rsidRPr="00367D52">
        <w:rPr>
          <w:rFonts w:ascii="Calibri" w:hAnsi="Calibri" w:cs="Calibri"/>
          <w:color w:val="000000"/>
        </w:rPr>
        <w:t xml:space="preserve">The Franchisor covenants to exercise </w:t>
      </w:r>
      <w:r w:rsidR="00E16AF7" w:rsidRPr="00367D52">
        <w:rPr>
          <w:rFonts w:ascii="Calibri" w:hAnsi="Calibri" w:cs="Calibri"/>
          <w:color w:val="000000"/>
        </w:rPr>
        <w:t xml:space="preserve">commercially reasonable </w:t>
      </w:r>
      <w:r w:rsidRPr="00367D52">
        <w:rPr>
          <w:rFonts w:ascii="Calibri" w:hAnsi="Calibri" w:cs="Calibri"/>
          <w:color w:val="000000"/>
        </w:rPr>
        <w:t>endeavours to run the New Franchise Business profitably and shall:</w:t>
      </w:r>
    </w:p>
    <w:p w14:paraId="15205722" w14:textId="77777777" w:rsidR="00070328" w:rsidRPr="00367D52" w:rsidRDefault="00000000" w:rsidP="0049260A">
      <w:pPr>
        <w:numPr>
          <w:ilvl w:val="2"/>
          <w:numId w:val="8"/>
        </w:numPr>
        <w:pBdr>
          <w:top w:val="nil"/>
          <w:left w:val="nil"/>
          <w:bottom w:val="nil"/>
          <w:right w:val="nil"/>
          <w:between w:val="nil"/>
        </w:pBdr>
        <w:spacing w:after="0" w:line="276" w:lineRule="auto"/>
        <w:ind w:left="1985" w:hanging="851"/>
        <w:jc w:val="both"/>
        <w:rPr>
          <w:rFonts w:ascii="Calibri" w:hAnsi="Calibri" w:cs="Calibri"/>
        </w:rPr>
      </w:pPr>
      <w:r w:rsidRPr="00367D52">
        <w:rPr>
          <w:rFonts w:ascii="Calibri" w:hAnsi="Calibri" w:cs="Calibri"/>
          <w:color w:val="000000"/>
        </w:rPr>
        <w:t>Maintain the high standards of service and "System" quality expected of the Brand.</w:t>
      </w:r>
    </w:p>
    <w:p w14:paraId="14BB6B7A" w14:textId="77777777" w:rsidR="00070328" w:rsidRPr="00367D52" w:rsidRDefault="00000000" w:rsidP="0049260A">
      <w:pPr>
        <w:numPr>
          <w:ilvl w:val="2"/>
          <w:numId w:val="8"/>
        </w:numPr>
        <w:pBdr>
          <w:top w:val="nil"/>
          <w:left w:val="nil"/>
          <w:bottom w:val="nil"/>
          <w:right w:val="nil"/>
          <w:between w:val="nil"/>
        </w:pBdr>
        <w:spacing w:after="0" w:line="276" w:lineRule="auto"/>
        <w:ind w:left="1985" w:hanging="851"/>
        <w:jc w:val="both"/>
        <w:rPr>
          <w:rFonts w:ascii="Calibri" w:hAnsi="Calibri" w:cs="Calibri"/>
        </w:rPr>
      </w:pPr>
      <w:r w:rsidRPr="00367D52">
        <w:rPr>
          <w:rFonts w:ascii="Calibri" w:hAnsi="Calibri" w:cs="Calibri"/>
          <w:color w:val="000000"/>
        </w:rPr>
        <w:t>Implement all Operating Procedures required to promote the mutual financial interests of both Parties.</w:t>
      </w:r>
    </w:p>
    <w:p w14:paraId="7516DCAB" w14:textId="77777777" w:rsidR="00070328" w:rsidRPr="00367D52" w:rsidRDefault="00000000" w:rsidP="0049260A">
      <w:pPr>
        <w:numPr>
          <w:ilvl w:val="1"/>
          <w:numId w:val="8"/>
        </w:numPr>
        <w:pBdr>
          <w:top w:val="nil"/>
          <w:left w:val="nil"/>
          <w:bottom w:val="nil"/>
          <w:right w:val="nil"/>
          <w:between w:val="nil"/>
        </w:pBdr>
        <w:spacing w:after="0" w:line="276" w:lineRule="auto"/>
        <w:ind w:left="1134" w:hanging="567"/>
        <w:jc w:val="both"/>
        <w:rPr>
          <w:rFonts w:ascii="Calibri" w:hAnsi="Calibri" w:cs="Calibri"/>
        </w:rPr>
      </w:pPr>
      <w:r w:rsidRPr="00367D52">
        <w:rPr>
          <w:rFonts w:ascii="Calibri" w:hAnsi="Calibri" w:cs="Calibri"/>
          <w:color w:val="000000"/>
        </w:rPr>
        <w:t>Maintain true and accurate records of sales and expenditure and books of accounts of the New Franchise Business.</w:t>
      </w:r>
    </w:p>
    <w:p w14:paraId="091C728D" w14:textId="77777777" w:rsidR="00070328" w:rsidRPr="00367D52" w:rsidRDefault="00000000" w:rsidP="0049260A">
      <w:pPr>
        <w:numPr>
          <w:ilvl w:val="1"/>
          <w:numId w:val="8"/>
        </w:numPr>
        <w:pBdr>
          <w:top w:val="nil"/>
          <w:left w:val="nil"/>
          <w:bottom w:val="nil"/>
          <w:right w:val="nil"/>
          <w:between w:val="nil"/>
        </w:pBdr>
        <w:spacing w:after="0" w:line="276" w:lineRule="auto"/>
        <w:ind w:left="1134" w:hanging="567"/>
        <w:jc w:val="both"/>
        <w:rPr>
          <w:rFonts w:ascii="Calibri" w:hAnsi="Calibri" w:cs="Calibri"/>
        </w:rPr>
      </w:pPr>
      <w:r w:rsidRPr="00367D52">
        <w:rPr>
          <w:rFonts w:ascii="Calibri" w:hAnsi="Calibri" w:cs="Calibri"/>
          <w:color w:val="000000"/>
        </w:rPr>
        <w:t>Implement adequate security measures to ensure the safety of the Products, inventory and staff of the New Franchise Business.</w:t>
      </w:r>
    </w:p>
    <w:p w14:paraId="23634A64" w14:textId="004E629E" w:rsidR="00070328" w:rsidRPr="00367D52" w:rsidRDefault="00000000" w:rsidP="0049260A">
      <w:pPr>
        <w:numPr>
          <w:ilvl w:val="1"/>
          <w:numId w:val="8"/>
        </w:numPr>
        <w:pBdr>
          <w:top w:val="nil"/>
          <w:left w:val="nil"/>
          <w:bottom w:val="nil"/>
          <w:right w:val="nil"/>
          <w:between w:val="nil"/>
        </w:pBdr>
        <w:spacing w:after="0" w:line="276" w:lineRule="auto"/>
        <w:ind w:left="1134" w:hanging="567"/>
        <w:jc w:val="both"/>
        <w:rPr>
          <w:rFonts w:ascii="Calibri" w:hAnsi="Calibri" w:cs="Calibri"/>
        </w:rPr>
      </w:pPr>
      <w:r w:rsidRPr="00367D52">
        <w:rPr>
          <w:rFonts w:ascii="Calibri" w:hAnsi="Calibri" w:cs="Calibri"/>
          <w:color w:val="000000"/>
        </w:rPr>
        <w:t>The Franchisor shall provide true and accurate reports to the Franchisee with respect to the monthly revenue</w:t>
      </w:r>
      <w:r w:rsidRPr="00367D52">
        <w:rPr>
          <w:rFonts w:ascii="Calibri" w:hAnsi="Calibri" w:cs="Calibri"/>
        </w:rPr>
        <w:t>.</w:t>
      </w:r>
    </w:p>
    <w:p w14:paraId="33299687" w14:textId="77777777" w:rsidR="00070328" w:rsidRPr="00367D52" w:rsidRDefault="00000000" w:rsidP="0049260A">
      <w:pPr>
        <w:numPr>
          <w:ilvl w:val="1"/>
          <w:numId w:val="8"/>
        </w:numPr>
        <w:pBdr>
          <w:top w:val="nil"/>
          <w:left w:val="nil"/>
          <w:bottom w:val="nil"/>
          <w:right w:val="nil"/>
          <w:between w:val="nil"/>
        </w:pBdr>
        <w:spacing w:after="0" w:line="276" w:lineRule="auto"/>
        <w:ind w:left="1134" w:hanging="567"/>
        <w:jc w:val="both"/>
        <w:rPr>
          <w:rFonts w:ascii="Calibri" w:hAnsi="Calibri" w:cs="Calibri"/>
        </w:rPr>
      </w:pPr>
      <w:r w:rsidRPr="00367D52">
        <w:rPr>
          <w:rFonts w:ascii="Calibri" w:hAnsi="Calibri" w:cs="Calibri"/>
          <w:color w:val="000000"/>
        </w:rPr>
        <w:t>Subject to the specific procedure set out for audit and inspections under this Agreement, the Franchisor shall permit the Franchisee to conduct regular inspections of the New Franchise Business.</w:t>
      </w:r>
    </w:p>
    <w:p w14:paraId="5D80755C" w14:textId="77777777" w:rsidR="00070328" w:rsidRPr="00367D52" w:rsidRDefault="00000000" w:rsidP="0049260A">
      <w:pPr>
        <w:numPr>
          <w:ilvl w:val="0"/>
          <w:numId w:val="8"/>
        </w:numPr>
        <w:pBdr>
          <w:top w:val="nil"/>
          <w:left w:val="nil"/>
          <w:bottom w:val="nil"/>
          <w:right w:val="nil"/>
          <w:between w:val="nil"/>
        </w:pBdr>
        <w:spacing w:after="0" w:line="276" w:lineRule="auto"/>
        <w:jc w:val="both"/>
        <w:rPr>
          <w:rFonts w:ascii="Calibri" w:hAnsi="Calibri" w:cs="Calibri"/>
          <w:b/>
          <w:color w:val="000000"/>
        </w:rPr>
      </w:pPr>
      <w:r w:rsidRPr="00367D52">
        <w:rPr>
          <w:rFonts w:ascii="Calibri" w:hAnsi="Calibri" w:cs="Calibri"/>
          <w:b/>
          <w:color w:val="000000"/>
        </w:rPr>
        <w:t>OBLIGATIONS OF THE FRANCHISEE</w:t>
      </w:r>
    </w:p>
    <w:p w14:paraId="24232CBB" w14:textId="77777777" w:rsidR="00070328" w:rsidRPr="00367D52" w:rsidRDefault="00000000" w:rsidP="004D0B26">
      <w:pPr>
        <w:numPr>
          <w:ilvl w:val="1"/>
          <w:numId w:val="8"/>
        </w:numPr>
        <w:pBdr>
          <w:top w:val="nil"/>
          <w:left w:val="nil"/>
          <w:bottom w:val="nil"/>
          <w:right w:val="nil"/>
          <w:between w:val="nil"/>
        </w:pBdr>
        <w:spacing w:after="0" w:line="276" w:lineRule="auto"/>
        <w:ind w:left="1134" w:hanging="567"/>
        <w:jc w:val="both"/>
        <w:rPr>
          <w:rFonts w:ascii="Calibri" w:hAnsi="Calibri" w:cs="Calibri"/>
          <w:color w:val="000000"/>
        </w:rPr>
      </w:pPr>
      <w:r w:rsidRPr="00367D52">
        <w:rPr>
          <w:rFonts w:ascii="Calibri" w:hAnsi="Calibri" w:cs="Calibri"/>
          <w:color w:val="000000"/>
        </w:rPr>
        <w:t>The Franchisee shall not make any claims or demands over the ownership of the Brand, Proprietary Marks or Intellectual Property of the Franchisor.</w:t>
      </w:r>
    </w:p>
    <w:p w14:paraId="7477C165" w14:textId="77777777" w:rsidR="00070328" w:rsidRPr="00367D52" w:rsidRDefault="00000000" w:rsidP="004D0B26">
      <w:pPr>
        <w:numPr>
          <w:ilvl w:val="1"/>
          <w:numId w:val="8"/>
        </w:numPr>
        <w:pBdr>
          <w:top w:val="nil"/>
          <w:left w:val="nil"/>
          <w:bottom w:val="nil"/>
          <w:right w:val="nil"/>
          <w:between w:val="nil"/>
        </w:pBdr>
        <w:spacing w:after="0" w:line="276" w:lineRule="auto"/>
        <w:ind w:left="1134" w:hanging="567"/>
        <w:jc w:val="both"/>
        <w:rPr>
          <w:rFonts w:ascii="Calibri" w:hAnsi="Calibri" w:cs="Calibri"/>
          <w:color w:val="000000"/>
        </w:rPr>
      </w:pPr>
      <w:r w:rsidRPr="00367D52">
        <w:rPr>
          <w:rFonts w:ascii="Calibri" w:hAnsi="Calibri" w:cs="Calibri"/>
          <w:color w:val="000000"/>
        </w:rPr>
        <w:t>The Franchisee shall not hold itself as an agent, authorised representative or a decision maker of the New Franchise Business or the Franchisor’s Business or the Proprietary Marks.</w:t>
      </w:r>
    </w:p>
    <w:p w14:paraId="31433A20" w14:textId="1E4079FF" w:rsidR="00070328" w:rsidRPr="00367D52" w:rsidRDefault="00000000" w:rsidP="004D0B26">
      <w:pPr>
        <w:numPr>
          <w:ilvl w:val="1"/>
          <w:numId w:val="8"/>
        </w:numPr>
        <w:pBdr>
          <w:top w:val="nil"/>
          <w:left w:val="nil"/>
          <w:bottom w:val="nil"/>
          <w:right w:val="nil"/>
          <w:between w:val="nil"/>
        </w:pBdr>
        <w:spacing w:after="0" w:line="276" w:lineRule="auto"/>
        <w:ind w:left="1134" w:hanging="567"/>
        <w:jc w:val="both"/>
        <w:rPr>
          <w:rFonts w:ascii="Calibri" w:hAnsi="Calibri" w:cs="Calibri"/>
          <w:color w:val="000000"/>
        </w:rPr>
      </w:pPr>
      <w:r w:rsidRPr="00367D52">
        <w:rPr>
          <w:rFonts w:ascii="Calibri" w:hAnsi="Calibri" w:cs="Calibri"/>
          <w:color w:val="000000"/>
        </w:rPr>
        <w:t xml:space="preserve">The Franchisee shall not carry out, invest in or be involved in a similar line of Business for the duration of this Agreement, as laid down under Clause </w:t>
      </w:r>
      <w:r w:rsidR="00F413D9" w:rsidRPr="00367D52">
        <w:rPr>
          <w:rFonts w:ascii="Calibri" w:hAnsi="Calibri" w:cs="Calibri"/>
        </w:rPr>
        <w:fldChar w:fldCharType="begin"/>
      </w:r>
      <w:r w:rsidR="00F413D9" w:rsidRPr="00367D52">
        <w:rPr>
          <w:rFonts w:ascii="Calibri" w:hAnsi="Calibri" w:cs="Calibri"/>
        </w:rPr>
        <w:instrText xml:space="preserve"> REF _Ref220503819 \w \h </w:instrText>
      </w:r>
      <w:r w:rsidR="00A10C15" w:rsidRPr="00367D52">
        <w:rPr>
          <w:rFonts w:ascii="Calibri" w:hAnsi="Calibri" w:cs="Calibri"/>
        </w:rPr>
        <w:instrText xml:space="preserve"> \* MERGEFORMAT </w:instrText>
      </w:r>
      <w:r w:rsidR="00F413D9" w:rsidRPr="00367D52">
        <w:rPr>
          <w:rFonts w:ascii="Calibri" w:hAnsi="Calibri" w:cs="Calibri"/>
        </w:rPr>
      </w:r>
      <w:r w:rsidR="00F413D9" w:rsidRPr="00367D52">
        <w:rPr>
          <w:rFonts w:ascii="Calibri" w:hAnsi="Calibri" w:cs="Calibri"/>
        </w:rPr>
        <w:fldChar w:fldCharType="separate"/>
      </w:r>
      <w:r w:rsidR="00BB4B5D" w:rsidRPr="00367D52">
        <w:rPr>
          <w:rFonts w:ascii="Calibri" w:hAnsi="Calibri" w:cs="Calibri"/>
        </w:rPr>
        <w:t>20</w:t>
      </w:r>
      <w:r w:rsidR="00F413D9" w:rsidRPr="00367D52">
        <w:rPr>
          <w:rFonts w:ascii="Calibri" w:hAnsi="Calibri" w:cs="Calibri"/>
        </w:rPr>
        <w:fldChar w:fldCharType="end"/>
      </w:r>
      <w:r w:rsidRPr="00367D52">
        <w:rPr>
          <w:rFonts w:ascii="Calibri" w:hAnsi="Calibri" w:cs="Calibri"/>
          <w:color w:val="000000"/>
        </w:rPr>
        <w:t xml:space="preserve"> or attempt to solicit or entice away any of the staff of the Franchisor’s Business or the New Franchise Business</w:t>
      </w:r>
      <w:r w:rsidR="00545EED" w:rsidRPr="00367D52">
        <w:rPr>
          <w:rFonts w:ascii="Calibri" w:hAnsi="Calibri" w:cs="Calibri"/>
          <w:color w:val="000000"/>
        </w:rPr>
        <w:t>, the breach of which will immediately entitle the Franchisor to a sum equivalent to 12 months of the employee’s last drawn salary, which the Franchisor may deduct from the MMG or Capital Contribution without prior consent of the Franchisee</w:t>
      </w:r>
      <w:r w:rsidRPr="00367D52">
        <w:rPr>
          <w:rFonts w:ascii="Calibri" w:hAnsi="Calibri" w:cs="Calibri"/>
          <w:color w:val="000000"/>
        </w:rPr>
        <w:t>.</w:t>
      </w:r>
    </w:p>
    <w:p w14:paraId="7B19AFD1" w14:textId="77777777" w:rsidR="00070328" w:rsidRPr="00367D52" w:rsidRDefault="00000000" w:rsidP="004D0B26">
      <w:pPr>
        <w:numPr>
          <w:ilvl w:val="1"/>
          <w:numId w:val="8"/>
        </w:numPr>
        <w:pBdr>
          <w:top w:val="nil"/>
          <w:left w:val="nil"/>
          <w:bottom w:val="nil"/>
          <w:right w:val="nil"/>
          <w:between w:val="nil"/>
        </w:pBdr>
        <w:spacing w:after="0" w:line="276" w:lineRule="auto"/>
        <w:ind w:left="1134" w:hanging="567"/>
        <w:jc w:val="both"/>
        <w:rPr>
          <w:rFonts w:ascii="Calibri" w:hAnsi="Calibri" w:cs="Calibri"/>
          <w:color w:val="000000"/>
        </w:rPr>
      </w:pPr>
      <w:r w:rsidRPr="00367D52">
        <w:rPr>
          <w:rFonts w:ascii="Calibri" w:hAnsi="Calibri" w:cs="Calibri"/>
          <w:color w:val="000000"/>
        </w:rPr>
        <w:lastRenderedPageBreak/>
        <w:t>The Franchisee shall procure and maintain liability insurance, rent insurance, fire insurance, theft insurance or any other insurance policies that may be required by the Franchisor, as set out under the Statement of Work.</w:t>
      </w:r>
    </w:p>
    <w:p w14:paraId="237AEF18" w14:textId="77777777" w:rsidR="00070328" w:rsidRPr="00367D52" w:rsidRDefault="00000000" w:rsidP="004D0B26">
      <w:pPr>
        <w:numPr>
          <w:ilvl w:val="1"/>
          <w:numId w:val="8"/>
        </w:numPr>
        <w:pBdr>
          <w:top w:val="nil"/>
          <w:left w:val="nil"/>
          <w:bottom w:val="nil"/>
          <w:right w:val="nil"/>
          <w:between w:val="nil"/>
        </w:pBdr>
        <w:spacing w:after="0" w:line="276" w:lineRule="auto"/>
        <w:ind w:left="1134" w:hanging="567"/>
        <w:jc w:val="both"/>
        <w:rPr>
          <w:rFonts w:ascii="Calibri" w:hAnsi="Calibri" w:cs="Calibri"/>
          <w:color w:val="000000"/>
        </w:rPr>
      </w:pPr>
      <w:r w:rsidRPr="00367D52">
        <w:rPr>
          <w:rFonts w:ascii="Calibri" w:hAnsi="Calibri" w:cs="Calibri"/>
          <w:color w:val="000000"/>
        </w:rPr>
        <w:t>The Franchisee shall, at all times, maintain the confidentiality obligations, respect the Intellectual Property Rights of the Franchisor and not do anything to undercut or reverse engineer the designs or Marks of the Franchisor.</w:t>
      </w:r>
    </w:p>
    <w:p w14:paraId="3E334376" w14:textId="77777777" w:rsidR="00070328" w:rsidRPr="00367D52" w:rsidRDefault="00000000" w:rsidP="004D0B26">
      <w:pPr>
        <w:numPr>
          <w:ilvl w:val="1"/>
          <w:numId w:val="8"/>
        </w:numPr>
        <w:pBdr>
          <w:top w:val="nil"/>
          <w:left w:val="nil"/>
          <w:bottom w:val="nil"/>
          <w:right w:val="nil"/>
          <w:between w:val="nil"/>
        </w:pBdr>
        <w:spacing w:after="0" w:line="276" w:lineRule="auto"/>
        <w:ind w:left="1134" w:hanging="567"/>
        <w:jc w:val="both"/>
        <w:rPr>
          <w:rFonts w:ascii="Calibri" w:hAnsi="Calibri" w:cs="Calibri"/>
          <w:color w:val="000000"/>
        </w:rPr>
      </w:pPr>
      <w:r w:rsidRPr="00367D52">
        <w:rPr>
          <w:rFonts w:ascii="Calibri" w:hAnsi="Calibri" w:cs="Calibri"/>
          <w:color w:val="000000"/>
        </w:rPr>
        <w:t>The Franchisee shall make timely payments to the Franchisor, with the understanding that time is of essence of this Agreement.</w:t>
      </w:r>
    </w:p>
    <w:p w14:paraId="4FAFD43E" w14:textId="77777777" w:rsidR="00070328" w:rsidRPr="00367D52" w:rsidRDefault="00000000" w:rsidP="004D0B26">
      <w:pPr>
        <w:numPr>
          <w:ilvl w:val="1"/>
          <w:numId w:val="8"/>
        </w:numPr>
        <w:pBdr>
          <w:top w:val="nil"/>
          <w:left w:val="nil"/>
          <w:bottom w:val="nil"/>
          <w:right w:val="nil"/>
          <w:between w:val="nil"/>
        </w:pBdr>
        <w:spacing w:after="0" w:line="276" w:lineRule="auto"/>
        <w:ind w:left="1134" w:hanging="567"/>
        <w:jc w:val="both"/>
        <w:rPr>
          <w:rFonts w:ascii="Calibri" w:hAnsi="Calibri" w:cs="Calibri"/>
          <w:color w:val="000000"/>
        </w:rPr>
      </w:pPr>
      <w:r w:rsidRPr="00367D52">
        <w:rPr>
          <w:rFonts w:ascii="Calibri" w:hAnsi="Calibri" w:cs="Calibri"/>
          <w:color w:val="000000"/>
        </w:rPr>
        <w:t>The Franchisee shall only enter the premises of the New Franchise Business, as permitted under this Agreement or with the prior approval of the Franchisor.</w:t>
      </w:r>
    </w:p>
    <w:p w14:paraId="276E2837" w14:textId="77777777" w:rsidR="00070328" w:rsidRPr="00367D52" w:rsidRDefault="00000000" w:rsidP="004D0B26">
      <w:pPr>
        <w:numPr>
          <w:ilvl w:val="1"/>
          <w:numId w:val="8"/>
        </w:numPr>
        <w:pBdr>
          <w:top w:val="nil"/>
          <w:left w:val="nil"/>
          <w:bottom w:val="nil"/>
          <w:right w:val="nil"/>
          <w:between w:val="nil"/>
        </w:pBdr>
        <w:spacing w:after="0" w:line="276" w:lineRule="auto"/>
        <w:ind w:left="1134" w:hanging="567"/>
        <w:jc w:val="both"/>
        <w:rPr>
          <w:rFonts w:ascii="Calibri" w:hAnsi="Calibri" w:cs="Calibri"/>
          <w:color w:val="000000"/>
        </w:rPr>
      </w:pPr>
      <w:r w:rsidRPr="00367D52">
        <w:rPr>
          <w:rFonts w:ascii="Calibri" w:hAnsi="Calibri" w:cs="Calibri"/>
          <w:color w:val="000000"/>
        </w:rPr>
        <w:t>The Franchisor may not, directly or indirectly, malign, comment, make statements or otherwise publicise (whether verbal, written, electronic or other formats) any negative opinions about the Franchisor, Franchisor’s Business, the New Franchise Business or the Brand, Proprietary Marks, or Intellectual Property of the Franchisor, at any time during or after the termination of the Agreement, or in any way cause or attempt to cause any damage to the goodwill and reputation of the Franchisor or the Franchisor’s Business.</w:t>
      </w:r>
    </w:p>
    <w:p w14:paraId="480989B7" w14:textId="08AB97D6" w:rsidR="00070328" w:rsidRPr="00367D52" w:rsidRDefault="00000000" w:rsidP="004D0B26">
      <w:pPr>
        <w:numPr>
          <w:ilvl w:val="1"/>
          <w:numId w:val="8"/>
        </w:numPr>
        <w:pBdr>
          <w:top w:val="nil"/>
          <w:left w:val="nil"/>
          <w:bottom w:val="nil"/>
          <w:right w:val="nil"/>
          <w:between w:val="nil"/>
        </w:pBdr>
        <w:spacing w:after="0" w:line="276" w:lineRule="auto"/>
        <w:ind w:left="1134" w:hanging="567"/>
        <w:jc w:val="both"/>
        <w:rPr>
          <w:rFonts w:ascii="Calibri" w:hAnsi="Calibri" w:cs="Calibri"/>
          <w:color w:val="000000"/>
        </w:rPr>
      </w:pPr>
      <w:r w:rsidRPr="00367D52">
        <w:rPr>
          <w:rFonts w:ascii="Calibri" w:hAnsi="Calibri" w:cs="Calibri"/>
          <w:color w:val="000000"/>
        </w:rPr>
        <w:t>The Franchisee shall not surrender the tenancy right in respect of the premises of the New Franchise Business in any manner whatsoever without prior intimation and approval of the Franchisor, which approval may be withheld by the Franchisor at its discretion</w:t>
      </w:r>
      <w:r w:rsidR="00E16AF7" w:rsidRPr="00367D52">
        <w:rPr>
          <w:rFonts w:ascii="Calibri" w:hAnsi="Calibri" w:cs="Calibri"/>
          <w:color w:val="000000"/>
        </w:rPr>
        <w:t>.</w:t>
      </w:r>
      <w:r w:rsidR="00E16AF7" w:rsidRPr="00367D52">
        <w:rPr>
          <w:rFonts w:ascii="Calibri" w:hAnsi="Calibri" w:cs="Calibri"/>
        </w:rPr>
        <w:t xml:space="preserve"> </w:t>
      </w:r>
      <w:r w:rsidR="00E16AF7" w:rsidRPr="00367D52">
        <w:rPr>
          <w:rFonts w:ascii="Calibri" w:hAnsi="Calibri" w:cs="Calibri"/>
          <w:color w:val="000000"/>
        </w:rPr>
        <w:t>In the event of a default in rent by the Franchisee, the Franchisor shall have the right to cure such default and set off the costs against any payments due to the Franchisee.</w:t>
      </w:r>
    </w:p>
    <w:p w14:paraId="30F5131D" w14:textId="77777777" w:rsidR="00070328" w:rsidRPr="00367D52" w:rsidRDefault="00000000" w:rsidP="0049260A">
      <w:pPr>
        <w:numPr>
          <w:ilvl w:val="0"/>
          <w:numId w:val="8"/>
        </w:numPr>
        <w:pBdr>
          <w:top w:val="nil"/>
          <w:left w:val="nil"/>
          <w:bottom w:val="nil"/>
          <w:right w:val="nil"/>
          <w:between w:val="nil"/>
        </w:pBdr>
        <w:spacing w:after="0" w:line="276" w:lineRule="auto"/>
        <w:jc w:val="both"/>
        <w:rPr>
          <w:rFonts w:ascii="Calibri" w:hAnsi="Calibri" w:cs="Calibri"/>
          <w:b/>
          <w:color w:val="000000"/>
        </w:rPr>
      </w:pPr>
      <w:r w:rsidRPr="00367D52">
        <w:rPr>
          <w:rFonts w:ascii="Calibri" w:hAnsi="Calibri" w:cs="Calibri"/>
          <w:b/>
          <w:color w:val="000000"/>
        </w:rPr>
        <w:t>INDEMNITY</w:t>
      </w:r>
    </w:p>
    <w:p w14:paraId="44EB0D03" w14:textId="77777777" w:rsidR="00070328" w:rsidRPr="00367D52" w:rsidRDefault="00000000" w:rsidP="0049260A">
      <w:pPr>
        <w:numPr>
          <w:ilvl w:val="1"/>
          <w:numId w:val="8"/>
        </w:numPr>
        <w:pBdr>
          <w:top w:val="nil"/>
          <w:left w:val="nil"/>
          <w:bottom w:val="nil"/>
          <w:right w:val="nil"/>
          <w:between w:val="nil"/>
        </w:pBdr>
        <w:spacing w:after="0" w:line="276" w:lineRule="auto"/>
        <w:jc w:val="both"/>
        <w:rPr>
          <w:rFonts w:ascii="Calibri" w:hAnsi="Calibri" w:cs="Calibri"/>
          <w:color w:val="000000"/>
        </w:rPr>
      </w:pPr>
      <w:r w:rsidRPr="00367D52">
        <w:rPr>
          <w:rFonts w:ascii="Calibri" w:hAnsi="Calibri" w:cs="Calibri"/>
          <w:b/>
          <w:color w:val="000000"/>
        </w:rPr>
        <w:t>Franchisee’s Indemnity to Franchisor</w:t>
      </w:r>
      <w:r w:rsidRPr="00367D52">
        <w:rPr>
          <w:rFonts w:ascii="Calibri" w:hAnsi="Calibri" w:cs="Calibri"/>
          <w:color w:val="000000"/>
        </w:rPr>
        <w:t>: The Franchisee shall indemnify, defend, and hold harmless the Franchisor, its directors, officers, and employees (the "</w:t>
      </w:r>
      <w:r w:rsidRPr="00367D52">
        <w:rPr>
          <w:rFonts w:ascii="Calibri" w:hAnsi="Calibri" w:cs="Calibri"/>
          <w:b/>
          <w:color w:val="000000"/>
        </w:rPr>
        <w:t>Franchisor Indemnified Parties</w:t>
      </w:r>
      <w:r w:rsidRPr="00367D52">
        <w:rPr>
          <w:rFonts w:ascii="Calibri" w:hAnsi="Calibri" w:cs="Calibri"/>
          <w:color w:val="000000"/>
        </w:rPr>
        <w:t>") from and against any and all claims, liabilities, losses, damages, costs, and expenses (including reasonable legal fees) arising out of or resulting from:</w:t>
      </w:r>
    </w:p>
    <w:p w14:paraId="085EFEE4" w14:textId="77777777" w:rsidR="00070328" w:rsidRPr="00367D52" w:rsidRDefault="00000000" w:rsidP="0049260A">
      <w:pPr>
        <w:numPr>
          <w:ilvl w:val="2"/>
          <w:numId w:val="8"/>
        </w:numPr>
        <w:pBdr>
          <w:top w:val="nil"/>
          <w:left w:val="nil"/>
          <w:bottom w:val="nil"/>
          <w:right w:val="nil"/>
          <w:between w:val="nil"/>
        </w:pBdr>
        <w:spacing w:after="0" w:line="276" w:lineRule="auto"/>
        <w:ind w:left="1985" w:hanging="850"/>
        <w:jc w:val="both"/>
        <w:rPr>
          <w:rFonts w:ascii="Calibri" w:hAnsi="Calibri" w:cs="Calibri"/>
          <w:color w:val="000000"/>
        </w:rPr>
      </w:pPr>
      <w:r w:rsidRPr="00367D52">
        <w:rPr>
          <w:rFonts w:ascii="Calibri" w:hAnsi="Calibri" w:cs="Calibri"/>
          <w:color w:val="000000"/>
        </w:rPr>
        <w:t>Breach of confidentiality obligations under this Agreement;</w:t>
      </w:r>
    </w:p>
    <w:p w14:paraId="3F65194A" w14:textId="77777777" w:rsidR="00070328" w:rsidRPr="00367D52" w:rsidRDefault="00000000" w:rsidP="0049260A">
      <w:pPr>
        <w:numPr>
          <w:ilvl w:val="2"/>
          <w:numId w:val="8"/>
        </w:numPr>
        <w:pBdr>
          <w:top w:val="nil"/>
          <w:left w:val="nil"/>
          <w:bottom w:val="nil"/>
          <w:right w:val="nil"/>
          <w:between w:val="nil"/>
        </w:pBdr>
        <w:spacing w:after="0" w:line="276" w:lineRule="auto"/>
        <w:ind w:left="1985" w:hanging="850"/>
        <w:jc w:val="both"/>
        <w:rPr>
          <w:rFonts w:ascii="Calibri" w:hAnsi="Calibri" w:cs="Calibri"/>
          <w:color w:val="000000"/>
        </w:rPr>
      </w:pPr>
      <w:r w:rsidRPr="00367D52">
        <w:rPr>
          <w:rFonts w:ascii="Calibri" w:hAnsi="Calibri" w:cs="Calibri"/>
          <w:color w:val="000000"/>
        </w:rPr>
        <w:t>Any acts, contracts, or representations made by the Franchisee to third parties, including lenders or vendors, without the express written authority of the Franchisor;</w:t>
      </w:r>
    </w:p>
    <w:p w14:paraId="24880905" w14:textId="77777777" w:rsidR="00070328" w:rsidRPr="00367D52" w:rsidRDefault="00000000" w:rsidP="0049260A">
      <w:pPr>
        <w:numPr>
          <w:ilvl w:val="2"/>
          <w:numId w:val="8"/>
        </w:numPr>
        <w:pBdr>
          <w:top w:val="nil"/>
          <w:left w:val="nil"/>
          <w:bottom w:val="nil"/>
          <w:right w:val="nil"/>
          <w:between w:val="nil"/>
        </w:pBdr>
        <w:spacing w:after="0" w:line="276" w:lineRule="auto"/>
        <w:ind w:left="1985" w:hanging="850"/>
        <w:jc w:val="both"/>
        <w:rPr>
          <w:rFonts w:ascii="Calibri" w:hAnsi="Calibri" w:cs="Calibri"/>
          <w:color w:val="000000"/>
        </w:rPr>
      </w:pPr>
      <w:r w:rsidRPr="00367D52">
        <w:rPr>
          <w:rFonts w:ascii="Calibri" w:hAnsi="Calibri" w:cs="Calibri"/>
          <w:color w:val="000000"/>
        </w:rPr>
        <w:t xml:space="preserve"> Any loss of revenue or brand dilution resulting from the Franchisee’s breach of the Non-Competition or Confidentiality covenants.</w:t>
      </w:r>
    </w:p>
    <w:p w14:paraId="11CED631" w14:textId="2C3FF2C8" w:rsidR="00070328" w:rsidRPr="00367D52" w:rsidRDefault="00000000" w:rsidP="0049260A">
      <w:pPr>
        <w:numPr>
          <w:ilvl w:val="2"/>
          <w:numId w:val="8"/>
        </w:numPr>
        <w:pBdr>
          <w:top w:val="nil"/>
          <w:left w:val="nil"/>
          <w:bottom w:val="nil"/>
          <w:right w:val="nil"/>
          <w:between w:val="nil"/>
        </w:pBdr>
        <w:spacing w:after="0" w:line="276" w:lineRule="auto"/>
        <w:ind w:left="1985" w:hanging="850"/>
        <w:jc w:val="both"/>
        <w:rPr>
          <w:rFonts w:ascii="Calibri" w:hAnsi="Calibri" w:cs="Calibri"/>
          <w:color w:val="000000"/>
        </w:rPr>
      </w:pPr>
      <w:r w:rsidRPr="00367D52">
        <w:rPr>
          <w:rFonts w:ascii="Calibri" w:hAnsi="Calibri" w:cs="Calibri"/>
          <w:color w:val="000000"/>
        </w:rPr>
        <w:t xml:space="preserve">Any claims or responsibility towards salary, wages or statutory dues arising out of any failure by the Franchisor to make payments to its staff or employees, caused by or directly attributable to the acts or </w:t>
      </w:r>
      <w:r w:rsidRPr="00367D52">
        <w:rPr>
          <w:rFonts w:ascii="Calibri" w:eastAsia="Arial" w:hAnsi="Calibri" w:cs="Calibri"/>
        </w:rPr>
        <w:t>omissions</w:t>
      </w:r>
      <w:r w:rsidRPr="00367D52">
        <w:rPr>
          <w:rFonts w:ascii="Calibri" w:hAnsi="Calibri" w:cs="Calibri"/>
          <w:color w:val="000000"/>
        </w:rPr>
        <w:t xml:space="preserve"> of the Franchisee.</w:t>
      </w:r>
    </w:p>
    <w:p w14:paraId="46FBD351" w14:textId="77777777" w:rsidR="00070328" w:rsidRPr="00367D52" w:rsidRDefault="00000000" w:rsidP="0049260A">
      <w:pPr>
        <w:numPr>
          <w:ilvl w:val="1"/>
          <w:numId w:val="8"/>
        </w:numPr>
        <w:pBdr>
          <w:top w:val="nil"/>
          <w:left w:val="nil"/>
          <w:bottom w:val="nil"/>
          <w:right w:val="nil"/>
          <w:between w:val="nil"/>
        </w:pBdr>
        <w:spacing w:after="0" w:line="276" w:lineRule="auto"/>
        <w:ind w:left="1134" w:hanging="567"/>
        <w:jc w:val="both"/>
        <w:rPr>
          <w:rFonts w:ascii="Calibri" w:hAnsi="Calibri" w:cs="Calibri"/>
          <w:color w:val="000000"/>
        </w:rPr>
      </w:pPr>
      <w:r w:rsidRPr="00367D52">
        <w:rPr>
          <w:rFonts w:ascii="Calibri" w:hAnsi="Calibri" w:cs="Calibri"/>
          <w:b/>
          <w:color w:val="000000"/>
        </w:rPr>
        <w:t>Franchisor’s Indemnity to Franchisee</w:t>
      </w:r>
      <w:r w:rsidRPr="00367D52">
        <w:rPr>
          <w:rFonts w:ascii="Calibri" w:hAnsi="Calibri" w:cs="Calibri"/>
          <w:color w:val="000000"/>
        </w:rPr>
        <w:t>: The Franchisor shall indemnify and hold harmless the Franchisee (the "</w:t>
      </w:r>
      <w:r w:rsidRPr="00367D52">
        <w:rPr>
          <w:rFonts w:ascii="Calibri" w:hAnsi="Calibri" w:cs="Calibri"/>
          <w:b/>
          <w:color w:val="000000"/>
        </w:rPr>
        <w:t>Franchisee Indemnified Party</w:t>
      </w:r>
      <w:r w:rsidRPr="00367D52">
        <w:rPr>
          <w:rFonts w:ascii="Calibri" w:hAnsi="Calibri" w:cs="Calibri"/>
          <w:color w:val="000000"/>
        </w:rPr>
        <w:t>") from and against claims arising out of:</w:t>
      </w:r>
    </w:p>
    <w:p w14:paraId="45E6A923" w14:textId="77777777" w:rsidR="00070328" w:rsidRPr="00367D52" w:rsidRDefault="00000000" w:rsidP="0049260A">
      <w:pPr>
        <w:numPr>
          <w:ilvl w:val="2"/>
          <w:numId w:val="8"/>
        </w:numPr>
        <w:pBdr>
          <w:top w:val="nil"/>
          <w:left w:val="nil"/>
          <w:bottom w:val="nil"/>
          <w:right w:val="nil"/>
          <w:between w:val="nil"/>
        </w:pBdr>
        <w:spacing w:after="0" w:line="276" w:lineRule="auto"/>
        <w:ind w:left="1985" w:hanging="788"/>
        <w:jc w:val="both"/>
        <w:rPr>
          <w:rFonts w:ascii="Calibri" w:hAnsi="Calibri" w:cs="Calibri"/>
          <w:color w:val="000000"/>
        </w:rPr>
      </w:pPr>
      <w:r w:rsidRPr="00367D52">
        <w:rPr>
          <w:rFonts w:ascii="Calibri" w:hAnsi="Calibri" w:cs="Calibri"/>
          <w:color w:val="000000"/>
        </w:rPr>
        <w:t>Gross negligence or wilful misconduct by the Franchisor’s staff in the day-to-day operation of the New Franchise Business;</w:t>
      </w:r>
    </w:p>
    <w:p w14:paraId="3CF36DF8" w14:textId="77777777" w:rsidR="00070328" w:rsidRPr="00367D52" w:rsidRDefault="00000000" w:rsidP="0049260A">
      <w:pPr>
        <w:numPr>
          <w:ilvl w:val="2"/>
          <w:numId w:val="8"/>
        </w:numPr>
        <w:pBdr>
          <w:top w:val="nil"/>
          <w:left w:val="nil"/>
          <w:bottom w:val="nil"/>
          <w:right w:val="nil"/>
          <w:between w:val="nil"/>
        </w:pBdr>
        <w:spacing w:after="0" w:line="276" w:lineRule="auto"/>
        <w:ind w:left="1985" w:hanging="788"/>
        <w:jc w:val="both"/>
        <w:rPr>
          <w:rFonts w:ascii="Calibri" w:hAnsi="Calibri" w:cs="Calibri"/>
          <w:color w:val="000000"/>
        </w:rPr>
      </w:pPr>
      <w:r w:rsidRPr="00367D52">
        <w:rPr>
          <w:rFonts w:ascii="Calibri" w:hAnsi="Calibri" w:cs="Calibri"/>
          <w:color w:val="000000"/>
        </w:rPr>
        <w:t>Any third-party claim that the authorised use of the Proprietary Marks infringes upon the intellectual property rights of such third party;</w:t>
      </w:r>
    </w:p>
    <w:p w14:paraId="61CE9D28" w14:textId="77777777" w:rsidR="00070328" w:rsidRPr="00367D52" w:rsidRDefault="00000000" w:rsidP="0049260A">
      <w:pPr>
        <w:numPr>
          <w:ilvl w:val="2"/>
          <w:numId w:val="8"/>
        </w:numPr>
        <w:pBdr>
          <w:top w:val="nil"/>
          <w:left w:val="nil"/>
          <w:bottom w:val="nil"/>
          <w:right w:val="nil"/>
          <w:between w:val="nil"/>
        </w:pBdr>
        <w:spacing w:after="0" w:line="276" w:lineRule="auto"/>
        <w:ind w:left="1985" w:hanging="788"/>
        <w:jc w:val="both"/>
        <w:rPr>
          <w:rFonts w:ascii="Calibri" w:hAnsi="Calibri" w:cs="Calibri"/>
          <w:color w:val="000000"/>
        </w:rPr>
      </w:pPr>
      <w:r w:rsidRPr="00367D52">
        <w:rPr>
          <w:rFonts w:ascii="Calibri" w:hAnsi="Calibri" w:cs="Calibri"/>
          <w:color w:val="000000"/>
        </w:rPr>
        <w:lastRenderedPageBreak/>
        <w:t>Any fines or penalties specifically arising from the Franchisor’s failure to adhere to operational compliance (e.g., standard consumer protection laws relating to the Product) that is not attributable to the acts or omissions of the Franchisee.</w:t>
      </w:r>
    </w:p>
    <w:p w14:paraId="4E6FEE1C" w14:textId="77777777" w:rsidR="00070328" w:rsidRPr="00367D52" w:rsidRDefault="00000000" w:rsidP="0049260A">
      <w:pPr>
        <w:numPr>
          <w:ilvl w:val="2"/>
          <w:numId w:val="8"/>
        </w:numPr>
        <w:pBdr>
          <w:top w:val="nil"/>
          <w:left w:val="nil"/>
          <w:bottom w:val="nil"/>
          <w:right w:val="nil"/>
          <w:between w:val="nil"/>
        </w:pBdr>
        <w:spacing w:after="0" w:line="276" w:lineRule="auto"/>
        <w:ind w:left="1985" w:hanging="788"/>
        <w:jc w:val="both"/>
        <w:rPr>
          <w:rFonts w:ascii="Calibri" w:hAnsi="Calibri" w:cs="Calibri"/>
          <w:color w:val="000000"/>
        </w:rPr>
      </w:pPr>
      <w:r w:rsidRPr="00367D52">
        <w:rPr>
          <w:rFonts w:ascii="Calibri" w:hAnsi="Calibri" w:cs="Calibri"/>
          <w:color w:val="000000"/>
        </w:rPr>
        <w:t>Breach of terms of accurate records, book-keeping or accounting standards as set out under this Agreement.</w:t>
      </w:r>
    </w:p>
    <w:p w14:paraId="370E7533" w14:textId="77777777" w:rsidR="00070328" w:rsidRPr="00367D52" w:rsidRDefault="00000000" w:rsidP="0049260A">
      <w:pPr>
        <w:numPr>
          <w:ilvl w:val="0"/>
          <w:numId w:val="8"/>
        </w:numPr>
        <w:pBdr>
          <w:top w:val="nil"/>
          <w:left w:val="nil"/>
          <w:bottom w:val="nil"/>
          <w:right w:val="nil"/>
          <w:between w:val="nil"/>
        </w:pBdr>
        <w:spacing w:after="0" w:line="276" w:lineRule="auto"/>
        <w:jc w:val="both"/>
        <w:rPr>
          <w:rFonts w:ascii="Calibri" w:hAnsi="Calibri" w:cs="Calibri"/>
          <w:b/>
          <w:color w:val="000000"/>
        </w:rPr>
      </w:pPr>
      <w:r w:rsidRPr="00367D52">
        <w:rPr>
          <w:rFonts w:ascii="Calibri" w:hAnsi="Calibri" w:cs="Calibri"/>
          <w:b/>
          <w:color w:val="000000"/>
        </w:rPr>
        <w:t xml:space="preserve">LIMITATION OF LIABILITY </w:t>
      </w:r>
    </w:p>
    <w:p w14:paraId="40B2F4E0" w14:textId="2C529139" w:rsidR="00070328" w:rsidRPr="00367D52" w:rsidRDefault="008937FC" w:rsidP="0049260A">
      <w:pPr>
        <w:numPr>
          <w:ilvl w:val="1"/>
          <w:numId w:val="8"/>
        </w:numPr>
        <w:pBdr>
          <w:top w:val="nil"/>
          <w:left w:val="nil"/>
          <w:bottom w:val="nil"/>
          <w:right w:val="nil"/>
          <w:between w:val="nil"/>
        </w:pBdr>
        <w:spacing w:after="0"/>
        <w:ind w:left="1134" w:hanging="567"/>
        <w:jc w:val="both"/>
        <w:rPr>
          <w:rFonts w:ascii="Calibri" w:hAnsi="Calibri" w:cs="Calibri"/>
        </w:rPr>
      </w:pPr>
      <w:r w:rsidRPr="00367D52">
        <w:rPr>
          <w:rFonts w:ascii="Calibri" w:hAnsi="Calibri" w:cs="Calibri"/>
          <w:color w:val="000000"/>
        </w:rPr>
        <w:t>IN NO EVENT WILL EITHER PARTY BE LIABLE FOR ANY SPECIAL, INDIRECT, INCIDENTAL, OR CONSEQUENTIAL DAMAGES NOR FOR LOSS OF DATA, PROFITS OR REVENUE, COST OF CAPITAL OR DOWNTIME COSTS, NOR FOR ANY EXEMPLARY OR PUNITIVE DAMAGES, ARISING FROM ANY CLAIM OR ACTION, INCIDENTAL OR COLLATERAL TO, OR DIRECTLY OR INDIRECTLY RELATED TO OR IN ANY WAY CONNECTED WITH, THE SUBJECT MATTER OF THE AGREEMENT, WHETHER SUCH DAMAGES ARE BASED ON CONTRACT, TORT, STATUTE, IMPLIED DUTIES OR OBLIGATIONS, OR OTHER LEGAL THEORY, EVEN IF ADVISED OF THE POSSIBILITY OF SUCH DAMAGES.</w:t>
      </w:r>
      <w:r w:rsidRPr="00367D52">
        <w:rPr>
          <w:rFonts w:ascii="Calibri" w:hAnsi="Calibri" w:cs="Calibri"/>
          <w:b/>
          <w:bCs/>
        </w:rPr>
        <w:t xml:space="preserve"> </w:t>
      </w:r>
      <w:r w:rsidRPr="00367D52">
        <w:rPr>
          <w:rFonts w:ascii="Calibri" w:hAnsi="Calibri" w:cs="Calibri"/>
          <w:color w:val="000000"/>
        </w:rPr>
        <w:t>PROVIDED THAT THIS EXCLUSION SHALL NOT APPLY TO CLAIMS ARISING FROM: (I) BREACH OF CONFIDENTIALITY; (II) INFRINGEMENT OF INTELLECTUAL PROPERTY; (III) THE FRANCHISEE’S LIABILITY FOR GROSS RETAIL VALUE (MRP) AND LOST REVENUE SHARE [CALCULATED AT GROSS RETAIL VALUE (MRP)] RESULTING FROM UNAUTHORISED INVENTORY REDUCTION</w:t>
      </w:r>
      <w:r w:rsidRPr="00367D52">
        <w:rPr>
          <w:rFonts w:ascii="Calibri" w:hAnsi="Calibri" w:cs="Calibri"/>
        </w:rPr>
        <w:t xml:space="preserve"> </w:t>
      </w:r>
      <w:r w:rsidRPr="00367D52">
        <w:rPr>
          <w:rFonts w:ascii="Calibri" w:hAnsi="Calibri" w:cs="Calibri"/>
          <w:color w:val="000000"/>
        </w:rPr>
        <w:t>(IV) CLAIMS ARISING FROM GROSS NEGLIGENCE, WILFUL MISCONDUCT, OR FRAUD; OR (V) ANY LIABILITY WHICH CANNOT BE EXCLUDED OR LIMITED BY APPLICABLE LAW.</w:t>
      </w:r>
    </w:p>
    <w:p w14:paraId="2C691CED" w14:textId="42D3E0A0" w:rsidR="00070328" w:rsidRPr="00367D52" w:rsidRDefault="00000000" w:rsidP="0049260A">
      <w:pPr>
        <w:numPr>
          <w:ilvl w:val="1"/>
          <w:numId w:val="8"/>
        </w:numPr>
        <w:pBdr>
          <w:top w:val="nil"/>
          <w:left w:val="nil"/>
          <w:bottom w:val="nil"/>
          <w:right w:val="nil"/>
          <w:between w:val="nil"/>
        </w:pBdr>
        <w:spacing w:after="0" w:line="276" w:lineRule="auto"/>
        <w:ind w:left="1134" w:hanging="567"/>
        <w:jc w:val="both"/>
        <w:rPr>
          <w:rFonts w:ascii="Calibri" w:hAnsi="Calibri" w:cs="Calibri"/>
        </w:rPr>
      </w:pPr>
      <w:r w:rsidRPr="00367D52">
        <w:rPr>
          <w:rFonts w:ascii="Calibri" w:hAnsi="Calibri" w:cs="Calibri"/>
          <w:color w:val="000000"/>
        </w:rPr>
        <w:t xml:space="preserve">Notwithstanding anything to the contrary in this Agreement, the Franchisor’s total aggregate liability under this Clause shall be limited to the lesser of the total </w:t>
      </w:r>
      <w:r w:rsidR="000433C6" w:rsidRPr="00367D52">
        <w:rPr>
          <w:rFonts w:ascii="Calibri" w:hAnsi="Calibri" w:cs="Calibri"/>
          <w:color w:val="000000"/>
        </w:rPr>
        <w:t>Capital Contribution</w:t>
      </w:r>
      <w:r w:rsidRPr="00367D52">
        <w:rPr>
          <w:rFonts w:ascii="Calibri" w:hAnsi="Calibri" w:cs="Calibri"/>
          <w:color w:val="000000"/>
        </w:rPr>
        <w:t xml:space="preserve"> received by the Franchisor or the MMG from the New Franchise Business in the 12 (twelve) months preceding the claim.</w:t>
      </w:r>
      <w:r w:rsidRPr="00367D52">
        <w:rPr>
          <w:rFonts w:ascii="Calibri" w:eastAsia="Arial" w:hAnsi="Calibri" w:cs="Calibri"/>
          <w:color w:val="000000"/>
        </w:rPr>
        <w:br/>
      </w:r>
    </w:p>
    <w:p w14:paraId="57878AFC" w14:textId="77777777" w:rsidR="00070328" w:rsidRPr="00367D52" w:rsidRDefault="00000000" w:rsidP="0049260A">
      <w:pPr>
        <w:numPr>
          <w:ilvl w:val="0"/>
          <w:numId w:val="8"/>
        </w:numPr>
        <w:pBdr>
          <w:top w:val="nil"/>
          <w:left w:val="nil"/>
          <w:bottom w:val="nil"/>
          <w:right w:val="nil"/>
          <w:between w:val="nil"/>
        </w:pBdr>
        <w:spacing w:after="0" w:line="276" w:lineRule="auto"/>
        <w:jc w:val="both"/>
        <w:rPr>
          <w:rFonts w:ascii="Calibri" w:hAnsi="Calibri" w:cs="Calibri"/>
          <w:b/>
          <w:color w:val="000000"/>
        </w:rPr>
      </w:pPr>
      <w:r w:rsidRPr="00367D52">
        <w:rPr>
          <w:rFonts w:ascii="Calibri" w:hAnsi="Calibri" w:cs="Calibri"/>
          <w:b/>
          <w:color w:val="000000"/>
        </w:rPr>
        <w:t>AUDIT, INSPECTION AND RECORD-KEEPING</w:t>
      </w:r>
    </w:p>
    <w:p w14:paraId="05EBCC0D" w14:textId="4574982A" w:rsidR="00070328" w:rsidRPr="00367D52" w:rsidRDefault="00000000" w:rsidP="0049260A">
      <w:pPr>
        <w:numPr>
          <w:ilvl w:val="1"/>
          <w:numId w:val="8"/>
        </w:numPr>
        <w:pBdr>
          <w:top w:val="nil"/>
          <w:left w:val="nil"/>
          <w:bottom w:val="nil"/>
          <w:right w:val="nil"/>
          <w:between w:val="nil"/>
        </w:pBdr>
        <w:tabs>
          <w:tab w:val="left" w:pos="588"/>
        </w:tabs>
        <w:spacing w:after="0" w:line="276" w:lineRule="auto"/>
        <w:ind w:left="1134" w:hanging="567"/>
        <w:jc w:val="both"/>
        <w:rPr>
          <w:rFonts w:ascii="Calibri" w:hAnsi="Calibri" w:cs="Calibri"/>
        </w:rPr>
      </w:pPr>
      <w:r w:rsidRPr="00367D52">
        <w:rPr>
          <w:rFonts w:ascii="Calibri" w:hAnsi="Calibri" w:cs="Calibri"/>
          <w:b/>
          <w:color w:val="000000"/>
        </w:rPr>
        <w:t>Maintenance of Records</w:t>
      </w:r>
      <w:r w:rsidRPr="00367D52">
        <w:rPr>
          <w:rFonts w:ascii="Calibri" w:hAnsi="Calibri" w:cs="Calibri"/>
          <w:color w:val="000000"/>
        </w:rPr>
        <w:t xml:space="preserve"> As the operator of the New Franchise Business, </w:t>
      </w:r>
      <w:r w:rsidR="00E518BD" w:rsidRPr="00367D52">
        <w:rPr>
          <w:rFonts w:ascii="Calibri" w:hAnsi="Calibri" w:cs="Calibri"/>
        </w:rPr>
        <w:t>the Franchisor</w:t>
      </w:r>
      <w:r w:rsidRPr="00367D52">
        <w:rPr>
          <w:rFonts w:ascii="Calibri" w:hAnsi="Calibri" w:cs="Calibri"/>
          <w:color w:val="000000"/>
        </w:rPr>
        <w:t xml:space="preserve"> shall maintain at the Premises (or electronically via the Brand's centralised POS system) full, complete, and accurate records of all transactions, including but not limited to:</w:t>
      </w:r>
    </w:p>
    <w:p w14:paraId="41FFD4C8" w14:textId="77777777" w:rsidR="00070328" w:rsidRPr="00367D52" w:rsidRDefault="00000000" w:rsidP="0049260A">
      <w:pPr>
        <w:numPr>
          <w:ilvl w:val="2"/>
          <w:numId w:val="8"/>
        </w:numPr>
        <w:pBdr>
          <w:top w:val="nil"/>
          <w:left w:val="nil"/>
          <w:bottom w:val="nil"/>
          <w:right w:val="nil"/>
          <w:between w:val="nil"/>
        </w:pBdr>
        <w:spacing w:after="0" w:line="276" w:lineRule="auto"/>
        <w:ind w:left="1985" w:hanging="851"/>
        <w:jc w:val="both"/>
        <w:rPr>
          <w:rFonts w:ascii="Calibri" w:hAnsi="Calibri" w:cs="Calibri"/>
        </w:rPr>
      </w:pPr>
      <w:r w:rsidRPr="00367D52">
        <w:rPr>
          <w:rFonts w:ascii="Calibri" w:hAnsi="Calibri" w:cs="Calibri"/>
          <w:color w:val="000000"/>
        </w:rPr>
        <w:t>Daily sales reports and Gross Revenue logs;</w:t>
      </w:r>
    </w:p>
    <w:p w14:paraId="0E92D021" w14:textId="77777777" w:rsidR="00070328" w:rsidRPr="00367D52" w:rsidRDefault="00000000" w:rsidP="0049260A">
      <w:pPr>
        <w:numPr>
          <w:ilvl w:val="2"/>
          <w:numId w:val="8"/>
        </w:numPr>
        <w:pBdr>
          <w:top w:val="nil"/>
          <w:left w:val="nil"/>
          <w:bottom w:val="nil"/>
          <w:right w:val="nil"/>
          <w:between w:val="nil"/>
        </w:pBdr>
        <w:spacing w:after="0" w:line="276" w:lineRule="auto"/>
        <w:ind w:left="1985" w:hanging="851"/>
        <w:jc w:val="both"/>
        <w:rPr>
          <w:rFonts w:ascii="Calibri" w:hAnsi="Calibri" w:cs="Calibri"/>
        </w:rPr>
      </w:pPr>
      <w:r w:rsidRPr="00367D52">
        <w:rPr>
          <w:rFonts w:ascii="Calibri" w:hAnsi="Calibri" w:cs="Calibri"/>
          <w:color w:val="000000"/>
        </w:rPr>
        <w:t>Inventory stock ledgers (including records of gold/diamond weights and certifications);</w:t>
      </w:r>
    </w:p>
    <w:p w14:paraId="314742CD" w14:textId="77777777" w:rsidR="00070328" w:rsidRPr="00367D52" w:rsidRDefault="00000000" w:rsidP="0049260A">
      <w:pPr>
        <w:numPr>
          <w:ilvl w:val="2"/>
          <w:numId w:val="8"/>
        </w:numPr>
        <w:pBdr>
          <w:top w:val="nil"/>
          <w:left w:val="nil"/>
          <w:bottom w:val="nil"/>
          <w:right w:val="nil"/>
          <w:between w:val="nil"/>
        </w:pBdr>
        <w:spacing w:after="0" w:line="276" w:lineRule="auto"/>
        <w:ind w:left="1985" w:hanging="851"/>
        <w:jc w:val="both"/>
        <w:rPr>
          <w:rFonts w:ascii="Calibri" w:hAnsi="Calibri" w:cs="Calibri"/>
        </w:rPr>
      </w:pPr>
      <w:r w:rsidRPr="00367D52">
        <w:rPr>
          <w:rFonts w:ascii="Calibri" w:hAnsi="Calibri" w:cs="Calibri"/>
          <w:color w:val="000000"/>
        </w:rPr>
        <w:t>Staff payroll and statutory compliance filings (GST, PF, ESIC);</w:t>
      </w:r>
    </w:p>
    <w:p w14:paraId="15DA90E3" w14:textId="77777777" w:rsidR="00070328" w:rsidRPr="00367D52" w:rsidRDefault="00000000" w:rsidP="0049260A">
      <w:pPr>
        <w:numPr>
          <w:ilvl w:val="2"/>
          <w:numId w:val="8"/>
        </w:numPr>
        <w:pBdr>
          <w:top w:val="nil"/>
          <w:left w:val="nil"/>
          <w:bottom w:val="nil"/>
          <w:right w:val="nil"/>
          <w:between w:val="nil"/>
        </w:pBdr>
        <w:spacing w:after="0" w:line="276" w:lineRule="auto"/>
        <w:ind w:left="1985" w:hanging="851"/>
        <w:jc w:val="both"/>
        <w:rPr>
          <w:rFonts w:ascii="Calibri" w:hAnsi="Calibri" w:cs="Calibri"/>
        </w:rPr>
      </w:pPr>
      <w:r w:rsidRPr="00367D52">
        <w:rPr>
          <w:rFonts w:ascii="Calibri" w:hAnsi="Calibri" w:cs="Calibri"/>
          <w:color w:val="000000"/>
        </w:rPr>
        <w:t>Operating expenses and utility payments.</w:t>
      </w:r>
    </w:p>
    <w:p w14:paraId="7CF502D8" w14:textId="77777777" w:rsidR="00070328" w:rsidRPr="00367D52" w:rsidRDefault="00000000" w:rsidP="0049260A">
      <w:pPr>
        <w:numPr>
          <w:ilvl w:val="1"/>
          <w:numId w:val="8"/>
        </w:numPr>
        <w:pBdr>
          <w:top w:val="nil"/>
          <w:left w:val="nil"/>
          <w:bottom w:val="nil"/>
          <w:right w:val="nil"/>
          <w:between w:val="nil"/>
        </w:pBdr>
        <w:spacing w:after="0" w:line="276" w:lineRule="auto"/>
        <w:ind w:left="1134" w:hanging="573"/>
        <w:jc w:val="both"/>
        <w:rPr>
          <w:rFonts w:ascii="Calibri" w:hAnsi="Calibri" w:cs="Calibri"/>
        </w:rPr>
      </w:pPr>
      <w:r w:rsidRPr="00367D52">
        <w:rPr>
          <w:rFonts w:ascii="Calibri" w:hAnsi="Calibri" w:cs="Calibri"/>
          <w:b/>
          <w:color w:val="000000"/>
        </w:rPr>
        <w:t>Franchisee’s Right of Inspection:</w:t>
      </w:r>
      <w:r w:rsidRPr="00367D52">
        <w:rPr>
          <w:rFonts w:ascii="Calibri" w:hAnsi="Calibri" w:cs="Calibri"/>
          <w:color w:val="000000"/>
        </w:rPr>
        <w:t xml:space="preserve"> The Franchisee, or its authorised representative, shall have the right, upon providing at least </w:t>
      </w:r>
      <w:r w:rsidRPr="00367D52">
        <w:rPr>
          <w:rFonts w:ascii="Calibri" w:hAnsi="Calibri" w:cs="Calibri"/>
          <w:b/>
          <w:color w:val="000000"/>
        </w:rPr>
        <w:t>3 (three) Business Days' written notice</w:t>
      </w:r>
      <w:r w:rsidRPr="00367D52">
        <w:rPr>
          <w:rFonts w:ascii="Calibri" w:hAnsi="Calibri" w:cs="Calibri"/>
          <w:color w:val="000000"/>
        </w:rPr>
        <w:t>, to enter the Premises during standard business hours to inspect the physical condition of the unit and the infrastructure provided.</w:t>
      </w:r>
      <w:r w:rsidRPr="00367D52">
        <w:rPr>
          <w:rFonts w:ascii="Calibri" w:hAnsi="Calibri" w:cs="Calibri"/>
          <w:b/>
          <w:color w:val="000000"/>
        </w:rPr>
        <w:tab/>
      </w:r>
    </w:p>
    <w:p w14:paraId="5E7B0304" w14:textId="64B526F8" w:rsidR="00070328" w:rsidRPr="00367D52" w:rsidRDefault="00000000" w:rsidP="0049260A">
      <w:pPr>
        <w:numPr>
          <w:ilvl w:val="1"/>
          <w:numId w:val="8"/>
        </w:numPr>
        <w:pBdr>
          <w:top w:val="nil"/>
          <w:left w:val="nil"/>
          <w:bottom w:val="nil"/>
          <w:right w:val="nil"/>
          <w:between w:val="nil"/>
        </w:pBdr>
        <w:spacing w:after="0" w:line="276" w:lineRule="auto"/>
        <w:ind w:left="1134" w:hanging="573"/>
        <w:jc w:val="both"/>
        <w:rPr>
          <w:rFonts w:ascii="Calibri" w:hAnsi="Calibri" w:cs="Calibri"/>
        </w:rPr>
      </w:pPr>
      <w:r w:rsidRPr="00367D52">
        <w:rPr>
          <w:rFonts w:ascii="Calibri" w:hAnsi="Calibri" w:cs="Calibri"/>
          <w:b/>
          <w:color w:val="000000"/>
        </w:rPr>
        <w:t xml:space="preserve">Financial Audit: </w:t>
      </w:r>
      <w:r w:rsidRPr="00367D52">
        <w:rPr>
          <w:rFonts w:ascii="Calibri" w:hAnsi="Calibri" w:cs="Calibri"/>
          <w:color w:val="000000"/>
        </w:rPr>
        <w:t xml:space="preserve"> (a) The Franchisee shall have the right, at its own expense and no more than twice in any Accounting Period, to appoint a qualified Chartered Accountant to audit the books and accounts of the New Franchise Business. (b) The Franchisor shall provide all reasonable cooperation and access to the necessary financial data to facilitate such audit. (c) </w:t>
      </w:r>
      <w:r w:rsidRPr="00367D52">
        <w:rPr>
          <w:rFonts w:ascii="Calibri" w:hAnsi="Calibri" w:cs="Calibri"/>
          <w:b/>
          <w:color w:val="000000"/>
        </w:rPr>
        <w:t>Cost of Audit:</w:t>
      </w:r>
      <w:r w:rsidRPr="00367D52">
        <w:rPr>
          <w:rFonts w:ascii="Calibri" w:hAnsi="Calibri" w:cs="Calibri"/>
          <w:color w:val="000000"/>
        </w:rPr>
        <w:t xml:space="preserve"> If an audit reveals an under-reporting of the Franchisee’s Revenue Share by more than </w:t>
      </w:r>
      <w:r w:rsidRPr="00367D52">
        <w:rPr>
          <w:rFonts w:ascii="Calibri" w:eastAsia="Arial" w:hAnsi="Calibri" w:cs="Calibri"/>
          <w:b/>
          <w:bCs/>
        </w:rPr>
        <w:t>5</w:t>
      </w:r>
      <w:r w:rsidRPr="00367D52">
        <w:rPr>
          <w:rFonts w:ascii="Calibri" w:eastAsia="Arial" w:hAnsi="Calibri" w:cs="Calibri"/>
          <w:b/>
          <w:bCs/>
          <w:color w:val="000000"/>
        </w:rPr>
        <w:t>%,</w:t>
      </w:r>
      <w:r w:rsidRPr="00367D52">
        <w:rPr>
          <w:rFonts w:ascii="Calibri" w:hAnsi="Calibri" w:cs="Calibri"/>
          <w:b/>
          <w:color w:val="000000"/>
        </w:rPr>
        <w:t xml:space="preserve"> </w:t>
      </w:r>
      <w:r w:rsidRPr="00367D52">
        <w:rPr>
          <w:rFonts w:ascii="Calibri" w:hAnsi="Calibri" w:cs="Calibri"/>
          <w:color w:val="000000"/>
        </w:rPr>
        <w:t>the Franchisor shall, in addition to immediately paying the shortfall with interest, reimburse the Franchisee for the reasonable costs of the audit.</w:t>
      </w:r>
    </w:p>
    <w:p w14:paraId="302F9588" w14:textId="77777777" w:rsidR="00070328" w:rsidRPr="00367D52" w:rsidRDefault="00000000" w:rsidP="0049260A">
      <w:pPr>
        <w:numPr>
          <w:ilvl w:val="1"/>
          <w:numId w:val="8"/>
        </w:numPr>
        <w:pBdr>
          <w:top w:val="nil"/>
          <w:left w:val="nil"/>
          <w:bottom w:val="nil"/>
          <w:right w:val="nil"/>
          <w:between w:val="nil"/>
        </w:pBdr>
        <w:spacing w:after="0" w:line="276" w:lineRule="auto"/>
        <w:ind w:left="1134" w:hanging="573"/>
        <w:jc w:val="both"/>
        <w:rPr>
          <w:rFonts w:ascii="Calibri" w:hAnsi="Calibri" w:cs="Calibri"/>
        </w:rPr>
      </w:pPr>
      <w:r w:rsidRPr="00367D52">
        <w:rPr>
          <w:rFonts w:ascii="Calibri" w:hAnsi="Calibri" w:cs="Calibri"/>
          <w:b/>
          <w:color w:val="000000"/>
        </w:rPr>
        <w:lastRenderedPageBreak/>
        <w:t>Inventory Verification</w:t>
      </w:r>
      <w:r w:rsidRPr="00367D52">
        <w:rPr>
          <w:rFonts w:ascii="Calibri" w:hAnsi="Calibri" w:cs="Calibri"/>
          <w:color w:val="000000"/>
        </w:rPr>
        <w:t xml:space="preserve"> Given the high value of the Products (lab-grown diamonds), a joint physical verification of inventory shall be conducted by the Franchisor and Franchisee on a </w:t>
      </w:r>
      <w:r w:rsidRPr="00367D52">
        <w:rPr>
          <w:rFonts w:ascii="Calibri" w:hAnsi="Calibri" w:cs="Calibri"/>
          <w:b/>
          <w:color w:val="000000"/>
        </w:rPr>
        <w:t>quarterly basis</w:t>
      </w:r>
      <w:r w:rsidRPr="00367D52">
        <w:rPr>
          <w:rFonts w:ascii="Calibri" w:hAnsi="Calibri" w:cs="Calibri"/>
          <w:color w:val="000000"/>
        </w:rPr>
        <w:t>. Any discrepancies between the book stock and physical stock shall be reconciled in accordance with the inventory management protocol.</w:t>
      </w:r>
    </w:p>
    <w:p w14:paraId="2C885D85" w14:textId="77777777" w:rsidR="00070328" w:rsidRPr="00367D52" w:rsidRDefault="00000000" w:rsidP="0049260A">
      <w:pPr>
        <w:numPr>
          <w:ilvl w:val="0"/>
          <w:numId w:val="8"/>
        </w:numPr>
        <w:pBdr>
          <w:top w:val="nil"/>
          <w:left w:val="nil"/>
          <w:bottom w:val="nil"/>
          <w:right w:val="nil"/>
          <w:between w:val="nil"/>
        </w:pBdr>
        <w:spacing w:after="0" w:line="276" w:lineRule="auto"/>
        <w:ind w:left="567" w:hanging="567"/>
        <w:jc w:val="both"/>
        <w:rPr>
          <w:rFonts w:ascii="Calibri" w:hAnsi="Calibri" w:cs="Calibri"/>
          <w:b/>
          <w:color w:val="000000"/>
        </w:rPr>
      </w:pPr>
      <w:bookmarkStart w:id="26" w:name="_ar4nw1pmshcb" w:colFirst="0" w:colLast="0"/>
      <w:bookmarkStart w:id="27" w:name="_Ref220503819"/>
      <w:bookmarkEnd w:id="26"/>
      <w:r w:rsidRPr="00367D52">
        <w:rPr>
          <w:rFonts w:ascii="Calibri" w:hAnsi="Calibri" w:cs="Calibri"/>
          <w:b/>
          <w:color w:val="000000"/>
        </w:rPr>
        <w:t>NON-COMPETE</w:t>
      </w:r>
      <w:bookmarkEnd w:id="27"/>
    </w:p>
    <w:p w14:paraId="06788C5D" w14:textId="77777777" w:rsidR="00070328" w:rsidRPr="00367D52" w:rsidRDefault="00000000" w:rsidP="0049260A">
      <w:pPr>
        <w:numPr>
          <w:ilvl w:val="1"/>
          <w:numId w:val="8"/>
        </w:numPr>
        <w:pBdr>
          <w:top w:val="nil"/>
          <w:left w:val="nil"/>
          <w:bottom w:val="nil"/>
          <w:right w:val="nil"/>
          <w:between w:val="nil"/>
        </w:pBdr>
        <w:spacing w:after="0" w:line="276" w:lineRule="auto"/>
        <w:ind w:left="1134" w:hanging="567"/>
        <w:jc w:val="both"/>
        <w:rPr>
          <w:rFonts w:ascii="Calibri" w:hAnsi="Calibri" w:cs="Calibri"/>
          <w:color w:val="000000"/>
        </w:rPr>
      </w:pPr>
      <w:r w:rsidRPr="00367D52">
        <w:rPr>
          <w:rFonts w:ascii="Calibri" w:hAnsi="Calibri" w:cs="Calibri"/>
          <w:color w:val="000000"/>
        </w:rPr>
        <w:t>Franchisee undertakes that, for the duration of this Agreement and for a period of 3 (three) months after the determination of the Agreement, it will not either on its own account or in conjunction with others and whether directly or indirectly:</w:t>
      </w:r>
    </w:p>
    <w:p w14:paraId="59AD857B" w14:textId="77777777" w:rsidR="00070328" w:rsidRPr="00367D52" w:rsidRDefault="00000000" w:rsidP="0049260A">
      <w:pPr>
        <w:numPr>
          <w:ilvl w:val="2"/>
          <w:numId w:val="8"/>
        </w:numPr>
        <w:pBdr>
          <w:top w:val="nil"/>
          <w:left w:val="nil"/>
          <w:bottom w:val="nil"/>
          <w:right w:val="nil"/>
          <w:between w:val="nil"/>
        </w:pBdr>
        <w:spacing w:after="0" w:line="276" w:lineRule="auto"/>
        <w:ind w:left="1985" w:hanging="851"/>
        <w:jc w:val="both"/>
        <w:rPr>
          <w:rFonts w:ascii="Calibri" w:hAnsi="Calibri" w:cs="Calibri"/>
          <w:color w:val="000000"/>
        </w:rPr>
      </w:pPr>
      <w:r w:rsidRPr="00367D52">
        <w:rPr>
          <w:rFonts w:ascii="Calibri" w:hAnsi="Calibri" w:cs="Calibri"/>
          <w:color w:val="000000"/>
        </w:rPr>
        <w:t>whether alone or jointly with or through any other Person in competition with the business of the Franchisor (“</w:t>
      </w:r>
      <w:r w:rsidRPr="00367D52">
        <w:rPr>
          <w:rFonts w:ascii="Calibri" w:hAnsi="Calibri" w:cs="Calibri"/>
          <w:b/>
          <w:color w:val="000000"/>
        </w:rPr>
        <w:t>Business of Franchisor</w:t>
      </w:r>
      <w:r w:rsidRPr="00367D52">
        <w:rPr>
          <w:rFonts w:ascii="Calibri" w:hAnsi="Calibri" w:cs="Calibri"/>
          <w:color w:val="000000"/>
        </w:rPr>
        <w:t>”) establish or develop or carry on or assist in carrying on or be engaged or concerned or interested or employed in any business enterprise or venture materially competing with the Business of Franchisor;</w:t>
      </w:r>
    </w:p>
    <w:p w14:paraId="70E69446" w14:textId="77777777" w:rsidR="00070328" w:rsidRPr="00367D52" w:rsidRDefault="00000000" w:rsidP="0049260A">
      <w:pPr>
        <w:numPr>
          <w:ilvl w:val="2"/>
          <w:numId w:val="8"/>
        </w:numPr>
        <w:pBdr>
          <w:top w:val="nil"/>
          <w:left w:val="nil"/>
          <w:bottom w:val="nil"/>
          <w:right w:val="nil"/>
          <w:between w:val="nil"/>
        </w:pBdr>
        <w:spacing w:after="0" w:line="276" w:lineRule="auto"/>
        <w:ind w:left="1985" w:hanging="851"/>
        <w:jc w:val="both"/>
        <w:rPr>
          <w:rFonts w:ascii="Calibri" w:hAnsi="Calibri" w:cs="Calibri"/>
          <w:color w:val="000000"/>
        </w:rPr>
      </w:pPr>
      <w:r w:rsidRPr="00367D52">
        <w:rPr>
          <w:rFonts w:ascii="Calibri" w:hAnsi="Calibri" w:cs="Calibri"/>
          <w:color w:val="000000"/>
        </w:rPr>
        <w:t>whether alone or jointly with or through any other Person in competition with the Business of Franchisor solicit or canvas or entice away (or endeavour to solicit or canvass or entice away) from the Business of Franchisor any Person who is a client or customer of or vendor or supplier to the Business of Franchisor to those in a similar line of business as the Business of Franchisor;</w:t>
      </w:r>
    </w:p>
    <w:p w14:paraId="58D34467" w14:textId="77777777" w:rsidR="00070328" w:rsidRPr="00367D52" w:rsidRDefault="00000000" w:rsidP="0049260A">
      <w:pPr>
        <w:numPr>
          <w:ilvl w:val="2"/>
          <w:numId w:val="8"/>
        </w:numPr>
        <w:pBdr>
          <w:top w:val="nil"/>
          <w:left w:val="nil"/>
          <w:bottom w:val="nil"/>
          <w:right w:val="nil"/>
          <w:between w:val="nil"/>
        </w:pBdr>
        <w:spacing w:after="0" w:line="276" w:lineRule="auto"/>
        <w:ind w:left="1985" w:hanging="851"/>
        <w:jc w:val="both"/>
        <w:rPr>
          <w:rFonts w:ascii="Calibri" w:hAnsi="Calibri" w:cs="Calibri"/>
          <w:color w:val="000000"/>
        </w:rPr>
      </w:pPr>
      <w:r w:rsidRPr="00367D52">
        <w:rPr>
          <w:rFonts w:ascii="Calibri" w:hAnsi="Calibri" w:cs="Calibri"/>
          <w:color w:val="000000"/>
        </w:rPr>
        <w:t>whether alone or jointly with or through any other Person in competition with the Business of Franchisor do anything which might prejudice the goodwill of the Business of Franchisor;</w:t>
      </w:r>
    </w:p>
    <w:p w14:paraId="3BF410BD" w14:textId="77777777" w:rsidR="00070328" w:rsidRPr="00367D52" w:rsidRDefault="00000000" w:rsidP="0049260A">
      <w:pPr>
        <w:numPr>
          <w:ilvl w:val="2"/>
          <w:numId w:val="8"/>
        </w:numPr>
        <w:pBdr>
          <w:top w:val="nil"/>
          <w:left w:val="nil"/>
          <w:bottom w:val="nil"/>
          <w:right w:val="nil"/>
          <w:between w:val="nil"/>
        </w:pBdr>
        <w:spacing w:after="0" w:line="276" w:lineRule="auto"/>
        <w:ind w:left="1985" w:hanging="851"/>
        <w:jc w:val="both"/>
        <w:rPr>
          <w:rFonts w:ascii="Calibri" w:hAnsi="Calibri" w:cs="Calibri"/>
          <w:color w:val="000000"/>
        </w:rPr>
      </w:pPr>
      <w:r w:rsidRPr="00367D52">
        <w:rPr>
          <w:rFonts w:ascii="Calibri" w:hAnsi="Calibri" w:cs="Calibri"/>
          <w:color w:val="000000"/>
        </w:rPr>
        <w:t>whether alone or jointly with or through any other Person in competition with the Business of Franchisor carry on business or trade under a name which is identical or similar to any names used by the Business of Franchisor or which suggests any connection with the Business of Franchisor apart from the Franchise contemplated in this Agreement;</w:t>
      </w:r>
      <w:r w:rsidRPr="00367D52">
        <w:rPr>
          <w:rFonts w:ascii="Calibri" w:hAnsi="Calibri" w:cs="Calibri"/>
          <w:color w:val="000000"/>
        </w:rPr>
        <w:tab/>
      </w:r>
    </w:p>
    <w:p w14:paraId="1D32FD07" w14:textId="77777777" w:rsidR="00070328" w:rsidRPr="00367D52" w:rsidRDefault="00000000" w:rsidP="0049260A">
      <w:pPr>
        <w:numPr>
          <w:ilvl w:val="1"/>
          <w:numId w:val="8"/>
        </w:numPr>
        <w:pBdr>
          <w:top w:val="nil"/>
          <w:left w:val="nil"/>
          <w:bottom w:val="nil"/>
          <w:right w:val="nil"/>
          <w:between w:val="nil"/>
        </w:pBdr>
        <w:spacing w:after="0" w:line="276" w:lineRule="auto"/>
        <w:ind w:left="1134" w:hanging="567"/>
        <w:jc w:val="both"/>
        <w:rPr>
          <w:rFonts w:ascii="Calibri" w:hAnsi="Calibri" w:cs="Calibri"/>
          <w:color w:val="000000"/>
        </w:rPr>
      </w:pPr>
      <w:r w:rsidRPr="00367D52">
        <w:rPr>
          <w:rFonts w:ascii="Calibri" w:hAnsi="Calibri" w:cs="Calibri"/>
          <w:color w:val="000000"/>
        </w:rPr>
        <w:t>Each covenant contained in this Clause shall be construed as a separate covenant and if one or more of the covenants is held to be against the public interest or unlawful or in any way an unreasonable restraint of trade it will not be binding on the Franchisee.</w:t>
      </w:r>
    </w:p>
    <w:p w14:paraId="72065B84" w14:textId="77777777" w:rsidR="00070328" w:rsidRPr="00367D52" w:rsidRDefault="00000000" w:rsidP="0049260A">
      <w:pPr>
        <w:numPr>
          <w:ilvl w:val="0"/>
          <w:numId w:val="8"/>
        </w:numPr>
        <w:pBdr>
          <w:top w:val="nil"/>
          <w:left w:val="nil"/>
          <w:bottom w:val="nil"/>
          <w:right w:val="nil"/>
          <w:between w:val="nil"/>
        </w:pBdr>
        <w:spacing w:after="0" w:line="276" w:lineRule="auto"/>
        <w:ind w:left="567" w:hanging="567"/>
        <w:jc w:val="both"/>
        <w:rPr>
          <w:rFonts w:ascii="Calibri" w:hAnsi="Calibri" w:cs="Calibri"/>
          <w:b/>
          <w:color w:val="000000"/>
        </w:rPr>
      </w:pPr>
      <w:r w:rsidRPr="00367D52">
        <w:rPr>
          <w:rFonts w:ascii="Calibri" w:hAnsi="Calibri" w:cs="Calibri"/>
          <w:b/>
          <w:color w:val="000000"/>
        </w:rPr>
        <w:t>DISPUTE RESOLUTION</w:t>
      </w:r>
    </w:p>
    <w:p w14:paraId="78F1D6C7" w14:textId="77777777" w:rsidR="00070328" w:rsidRPr="00367D52" w:rsidRDefault="00000000" w:rsidP="0049260A">
      <w:pPr>
        <w:numPr>
          <w:ilvl w:val="1"/>
          <w:numId w:val="8"/>
        </w:numPr>
        <w:pBdr>
          <w:top w:val="nil"/>
          <w:left w:val="nil"/>
          <w:bottom w:val="nil"/>
          <w:right w:val="nil"/>
          <w:between w:val="nil"/>
        </w:pBdr>
        <w:shd w:val="clear" w:color="auto" w:fill="FFFFFF"/>
        <w:spacing w:after="0" w:line="276" w:lineRule="auto"/>
        <w:ind w:left="1134" w:hanging="567"/>
        <w:jc w:val="both"/>
        <w:rPr>
          <w:rFonts w:ascii="Calibri" w:hAnsi="Calibri" w:cs="Calibri"/>
          <w:color w:val="000000"/>
        </w:rPr>
      </w:pPr>
      <w:r w:rsidRPr="00367D52">
        <w:rPr>
          <w:rFonts w:ascii="Calibri" w:hAnsi="Calibri" w:cs="Calibri"/>
          <w:color w:val="000000"/>
        </w:rPr>
        <w:t xml:space="preserve">The Parties shall make a good-faith effort to amicably settle by mutual agreement any dispute that may arise between them under this Agreement. The foregoing requirement will not preclude either Party from seeking injunctive relief as it deems necessary to protect its own interests. </w:t>
      </w:r>
    </w:p>
    <w:p w14:paraId="70C98BD9" w14:textId="4A1899B0" w:rsidR="00070328" w:rsidRPr="00367D52" w:rsidRDefault="00000000" w:rsidP="0049260A">
      <w:pPr>
        <w:numPr>
          <w:ilvl w:val="1"/>
          <w:numId w:val="8"/>
        </w:numPr>
        <w:pBdr>
          <w:top w:val="nil"/>
          <w:left w:val="nil"/>
          <w:bottom w:val="nil"/>
          <w:right w:val="nil"/>
          <w:between w:val="nil"/>
        </w:pBdr>
        <w:shd w:val="clear" w:color="auto" w:fill="FFFFFF"/>
        <w:spacing w:after="0" w:line="276" w:lineRule="auto"/>
        <w:ind w:left="1134" w:hanging="567"/>
        <w:jc w:val="both"/>
        <w:rPr>
          <w:rFonts w:ascii="Calibri" w:hAnsi="Calibri" w:cs="Calibri"/>
          <w:color w:val="000000"/>
        </w:rPr>
      </w:pPr>
      <w:r w:rsidRPr="00367D52">
        <w:rPr>
          <w:rFonts w:ascii="Calibri" w:hAnsi="Calibri" w:cs="Calibri"/>
          <w:color w:val="000000"/>
        </w:rPr>
        <w:t xml:space="preserve">All disputes arising out of or in connection with the present contract shall be finally settled under the Indian Arbitration and Conciliation Act, 1996 (including any amendments thereof), by one arbitrator appointed in accordance with the said Act. The language of the proceedings shall be in English. </w:t>
      </w:r>
      <w:r w:rsidR="00A32C0C" w:rsidRPr="00367D52">
        <w:rPr>
          <w:rFonts w:ascii="Calibri" w:hAnsi="Calibri" w:cs="Calibri"/>
          <w:color w:val="000000"/>
        </w:rPr>
        <w:t>The Parties shall have the right to seek Emergency Interim Relief from the Arbitrator or an Emergency Arbitrator, including but not limited to, orders for the protection, preservation, and immediate recovery of Inventory.</w:t>
      </w:r>
    </w:p>
    <w:p w14:paraId="7F06F1E6" w14:textId="77777777" w:rsidR="00070328" w:rsidRPr="00367D52" w:rsidRDefault="00000000" w:rsidP="0049260A">
      <w:pPr>
        <w:numPr>
          <w:ilvl w:val="1"/>
          <w:numId w:val="8"/>
        </w:numPr>
        <w:pBdr>
          <w:top w:val="nil"/>
          <w:left w:val="nil"/>
          <w:bottom w:val="nil"/>
          <w:right w:val="nil"/>
          <w:between w:val="nil"/>
        </w:pBdr>
        <w:shd w:val="clear" w:color="auto" w:fill="FFFFFF"/>
        <w:spacing w:after="0" w:line="276" w:lineRule="auto"/>
        <w:ind w:left="1134" w:hanging="567"/>
        <w:jc w:val="both"/>
        <w:rPr>
          <w:rFonts w:ascii="Calibri" w:hAnsi="Calibri" w:cs="Calibri"/>
          <w:color w:val="000000"/>
        </w:rPr>
      </w:pPr>
      <w:r w:rsidRPr="00367D52">
        <w:rPr>
          <w:rFonts w:ascii="Calibri" w:hAnsi="Calibri" w:cs="Calibri"/>
          <w:color w:val="000000"/>
        </w:rPr>
        <w:t xml:space="preserve">The Parties consent to the exclusive jurisdiction and venue in Bangalore, for the enforcement of any arbitration award or other judicial proceeding concerning this Agreement. The Parties consent to and give first preference to the conduct of the </w:t>
      </w:r>
      <w:r w:rsidRPr="00367D52">
        <w:rPr>
          <w:rFonts w:ascii="Calibri" w:hAnsi="Calibri" w:cs="Calibri"/>
          <w:color w:val="000000"/>
        </w:rPr>
        <w:lastRenderedPageBreak/>
        <w:t>arbitration or mediation proceedings via a video conference, and only if this methodology is not operationally viable, conduct a physical hearing at the chosen venue.</w:t>
      </w:r>
    </w:p>
    <w:p w14:paraId="487AFE50" w14:textId="555D3756" w:rsidR="00070328" w:rsidRPr="00367D52" w:rsidRDefault="00000000" w:rsidP="0049260A">
      <w:pPr>
        <w:numPr>
          <w:ilvl w:val="1"/>
          <w:numId w:val="8"/>
        </w:numPr>
        <w:pBdr>
          <w:top w:val="nil"/>
          <w:left w:val="nil"/>
          <w:bottom w:val="nil"/>
          <w:right w:val="nil"/>
          <w:between w:val="nil"/>
        </w:pBdr>
        <w:shd w:val="clear" w:color="auto" w:fill="FFFFFF"/>
        <w:spacing w:after="0" w:line="276" w:lineRule="auto"/>
        <w:ind w:left="1134" w:hanging="567"/>
        <w:jc w:val="both"/>
        <w:rPr>
          <w:rFonts w:ascii="Calibri" w:hAnsi="Calibri" w:cs="Calibri"/>
          <w:color w:val="000000"/>
        </w:rPr>
      </w:pPr>
      <w:r w:rsidRPr="00367D52">
        <w:rPr>
          <w:rFonts w:ascii="Calibri" w:hAnsi="Calibri" w:cs="Calibri"/>
          <w:color w:val="000000"/>
        </w:rPr>
        <w:t xml:space="preserve">Any judgment </w:t>
      </w:r>
      <w:r w:rsidRPr="00367D52">
        <w:rPr>
          <w:rFonts w:ascii="Calibri" w:hAnsi="Calibri" w:cs="Calibri"/>
        </w:rPr>
        <w:t>issued as</w:t>
      </w:r>
      <w:r w:rsidRPr="00367D52">
        <w:rPr>
          <w:rFonts w:ascii="Calibri" w:hAnsi="Calibri" w:cs="Calibri"/>
          <w:color w:val="000000"/>
        </w:rPr>
        <w:t xml:space="preserve"> a result of arbitration shall be final and binding. </w:t>
      </w:r>
    </w:p>
    <w:p w14:paraId="317B2359" w14:textId="77777777" w:rsidR="00070328" w:rsidRPr="00367D52" w:rsidRDefault="00000000" w:rsidP="0049260A">
      <w:pPr>
        <w:numPr>
          <w:ilvl w:val="0"/>
          <w:numId w:val="8"/>
        </w:numPr>
        <w:pBdr>
          <w:top w:val="nil"/>
          <w:left w:val="nil"/>
          <w:bottom w:val="nil"/>
          <w:right w:val="nil"/>
          <w:between w:val="nil"/>
        </w:pBdr>
        <w:spacing w:after="0" w:line="276" w:lineRule="auto"/>
        <w:ind w:left="567" w:hanging="567"/>
        <w:jc w:val="both"/>
        <w:rPr>
          <w:rFonts w:ascii="Calibri" w:hAnsi="Calibri" w:cs="Calibri"/>
          <w:b/>
          <w:color w:val="000000"/>
        </w:rPr>
      </w:pPr>
      <w:r w:rsidRPr="00367D52">
        <w:rPr>
          <w:rFonts w:ascii="Calibri" w:hAnsi="Calibri" w:cs="Calibri"/>
          <w:b/>
          <w:color w:val="000000"/>
        </w:rPr>
        <w:t>GOVERNING LAW</w:t>
      </w:r>
    </w:p>
    <w:p w14:paraId="5C07D077" w14:textId="77777777" w:rsidR="00070328" w:rsidRPr="00367D52" w:rsidRDefault="00000000" w:rsidP="0049260A">
      <w:pPr>
        <w:pBdr>
          <w:top w:val="nil"/>
          <w:left w:val="nil"/>
          <w:bottom w:val="nil"/>
          <w:right w:val="nil"/>
          <w:between w:val="nil"/>
        </w:pBdr>
        <w:spacing w:after="0" w:line="276" w:lineRule="auto"/>
        <w:ind w:left="567"/>
        <w:jc w:val="both"/>
        <w:rPr>
          <w:rFonts w:ascii="Calibri" w:hAnsi="Calibri" w:cs="Calibri"/>
          <w:color w:val="000000"/>
        </w:rPr>
      </w:pPr>
      <w:r w:rsidRPr="00367D52">
        <w:rPr>
          <w:rFonts w:ascii="Calibri" w:hAnsi="Calibri" w:cs="Calibri"/>
          <w:color w:val="000000"/>
        </w:rPr>
        <w:t>This Agreement will be construed and enforced in accordance with the laws of India. Subject to the disputes resolution clause above, the courts in Bangalore shall have exclusive jurisdiction over any disputes that may arise in this Agreement.</w:t>
      </w:r>
    </w:p>
    <w:p w14:paraId="32D55BD8" w14:textId="77777777" w:rsidR="00070328" w:rsidRPr="00367D52" w:rsidRDefault="00000000" w:rsidP="0049260A">
      <w:pPr>
        <w:numPr>
          <w:ilvl w:val="0"/>
          <w:numId w:val="8"/>
        </w:numPr>
        <w:pBdr>
          <w:top w:val="nil"/>
          <w:left w:val="nil"/>
          <w:bottom w:val="nil"/>
          <w:right w:val="nil"/>
          <w:between w:val="nil"/>
        </w:pBdr>
        <w:spacing w:after="0" w:line="276" w:lineRule="auto"/>
        <w:ind w:left="567" w:hanging="567"/>
        <w:jc w:val="both"/>
        <w:rPr>
          <w:rFonts w:ascii="Calibri" w:hAnsi="Calibri" w:cs="Calibri"/>
          <w:b/>
          <w:color w:val="000000"/>
        </w:rPr>
      </w:pPr>
      <w:r w:rsidRPr="00367D52">
        <w:rPr>
          <w:rFonts w:ascii="Calibri" w:hAnsi="Calibri" w:cs="Calibri"/>
          <w:b/>
          <w:color w:val="000000"/>
        </w:rPr>
        <w:t>NOTICES</w:t>
      </w:r>
    </w:p>
    <w:p w14:paraId="3E31358D" w14:textId="77777777" w:rsidR="00070328" w:rsidRPr="00367D52" w:rsidRDefault="00000000" w:rsidP="0049260A">
      <w:pPr>
        <w:numPr>
          <w:ilvl w:val="1"/>
          <w:numId w:val="8"/>
        </w:numPr>
        <w:pBdr>
          <w:top w:val="nil"/>
          <w:left w:val="nil"/>
          <w:bottom w:val="nil"/>
          <w:right w:val="nil"/>
          <w:between w:val="nil"/>
        </w:pBdr>
        <w:spacing w:after="0" w:line="276" w:lineRule="auto"/>
        <w:ind w:left="1134" w:hanging="567"/>
        <w:jc w:val="both"/>
        <w:rPr>
          <w:rFonts w:ascii="Calibri" w:hAnsi="Calibri" w:cs="Calibri"/>
          <w:color w:val="000000"/>
        </w:rPr>
      </w:pPr>
      <w:r w:rsidRPr="00367D52">
        <w:rPr>
          <w:rFonts w:ascii="Calibri" w:hAnsi="Calibri" w:cs="Calibri"/>
          <w:color w:val="000000"/>
        </w:rPr>
        <w:t>All notices required under this Agreement will be in writing and will be sent to the address of the recipient specified below:</w:t>
      </w:r>
    </w:p>
    <w:p w14:paraId="00E03207" w14:textId="77777777" w:rsidR="00070328" w:rsidRPr="00367D52" w:rsidRDefault="00000000" w:rsidP="0049260A">
      <w:pPr>
        <w:pBdr>
          <w:top w:val="nil"/>
          <w:left w:val="nil"/>
          <w:bottom w:val="nil"/>
          <w:right w:val="nil"/>
          <w:between w:val="nil"/>
        </w:pBdr>
        <w:spacing w:after="0" w:line="276" w:lineRule="auto"/>
        <w:ind w:left="1701"/>
        <w:jc w:val="both"/>
        <w:rPr>
          <w:rFonts w:ascii="Calibri" w:hAnsi="Calibri" w:cs="Calibri"/>
          <w:color w:val="000000"/>
        </w:rPr>
      </w:pPr>
      <w:r w:rsidRPr="00367D52">
        <w:rPr>
          <w:rFonts w:ascii="Calibri" w:hAnsi="Calibri" w:cs="Calibri"/>
          <w:color w:val="000000"/>
        </w:rPr>
        <w:t>If to the Franchisor:</w:t>
      </w:r>
    </w:p>
    <w:p w14:paraId="33EBD4D1" w14:textId="77777777" w:rsidR="00070328" w:rsidRPr="00367D52" w:rsidRDefault="00000000" w:rsidP="0049260A">
      <w:pPr>
        <w:pBdr>
          <w:top w:val="nil"/>
          <w:left w:val="nil"/>
          <w:bottom w:val="nil"/>
          <w:right w:val="nil"/>
          <w:between w:val="nil"/>
        </w:pBdr>
        <w:spacing w:after="0" w:line="276" w:lineRule="auto"/>
        <w:ind w:left="1701"/>
        <w:jc w:val="both"/>
        <w:rPr>
          <w:rFonts w:ascii="Calibri" w:hAnsi="Calibri" w:cs="Calibri"/>
          <w:color w:val="000000"/>
        </w:rPr>
      </w:pPr>
      <w:r w:rsidRPr="00367D52">
        <w:rPr>
          <w:rFonts w:ascii="Calibri" w:hAnsi="Calibri" w:cs="Calibri"/>
          <w:color w:val="000000"/>
        </w:rPr>
        <w:t>Attn:</w:t>
      </w:r>
    </w:p>
    <w:p w14:paraId="79501816" w14:textId="77777777" w:rsidR="00070328" w:rsidRPr="00367D52" w:rsidRDefault="00000000" w:rsidP="0049260A">
      <w:pPr>
        <w:pBdr>
          <w:top w:val="nil"/>
          <w:left w:val="nil"/>
          <w:bottom w:val="nil"/>
          <w:right w:val="nil"/>
          <w:between w:val="nil"/>
        </w:pBdr>
        <w:spacing w:after="0" w:line="276" w:lineRule="auto"/>
        <w:ind w:left="1701"/>
        <w:jc w:val="both"/>
        <w:rPr>
          <w:rFonts w:ascii="Calibri" w:hAnsi="Calibri" w:cs="Calibri"/>
          <w:color w:val="000000"/>
        </w:rPr>
      </w:pPr>
      <w:r w:rsidRPr="00367D52">
        <w:rPr>
          <w:rFonts w:ascii="Calibri" w:hAnsi="Calibri" w:cs="Calibri"/>
          <w:color w:val="000000"/>
        </w:rPr>
        <w:t>Address:</w:t>
      </w:r>
    </w:p>
    <w:p w14:paraId="10B8F83F" w14:textId="77777777" w:rsidR="00070328" w:rsidRPr="00367D52" w:rsidRDefault="00070328" w:rsidP="0049260A">
      <w:pPr>
        <w:pBdr>
          <w:top w:val="nil"/>
          <w:left w:val="nil"/>
          <w:bottom w:val="nil"/>
          <w:right w:val="nil"/>
          <w:between w:val="nil"/>
        </w:pBdr>
        <w:spacing w:after="0" w:line="276" w:lineRule="auto"/>
        <w:ind w:left="1701"/>
        <w:jc w:val="both"/>
        <w:rPr>
          <w:rFonts w:ascii="Calibri" w:hAnsi="Calibri" w:cs="Calibri"/>
          <w:color w:val="000000"/>
        </w:rPr>
      </w:pPr>
    </w:p>
    <w:p w14:paraId="23184881" w14:textId="77777777" w:rsidR="00070328" w:rsidRPr="00367D52" w:rsidRDefault="00070328" w:rsidP="0049260A">
      <w:pPr>
        <w:pBdr>
          <w:top w:val="nil"/>
          <w:left w:val="nil"/>
          <w:bottom w:val="nil"/>
          <w:right w:val="nil"/>
          <w:between w:val="nil"/>
        </w:pBdr>
        <w:spacing w:after="0" w:line="276" w:lineRule="auto"/>
        <w:ind w:left="1701"/>
        <w:jc w:val="both"/>
        <w:rPr>
          <w:rFonts w:ascii="Calibri" w:hAnsi="Calibri" w:cs="Calibri"/>
          <w:color w:val="000000"/>
        </w:rPr>
      </w:pPr>
    </w:p>
    <w:p w14:paraId="75A23881" w14:textId="77777777" w:rsidR="00070328" w:rsidRPr="00367D52" w:rsidRDefault="00070328" w:rsidP="0049260A">
      <w:pPr>
        <w:pBdr>
          <w:top w:val="nil"/>
          <w:left w:val="nil"/>
          <w:bottom w:val="nil"/>
          <w:right w:val="nil"/>
          <w:between w:val="nil"/>
        </w:pBdr>
        <w:spacing w:after="0" w:line="276" w:lineRule="auto"/>
        <w:ind w:left="1701"/>
        <w:jc w:val="both"/>
        <w:rPr>
          <w:rFonts w:ascii="Calibri" w:hAnsi="Calibri" w:cs="Calibri"/>
          <w:color w:val="000000"/>
        </w:rPr>
      </w:pPr>
    </w:p>
    <w:p w14:paraId="6B5E9D2E" w14:textId="77777777" w:rsidR="00070328" w:rsidRPr="00367D52" w:rsidRDefault="00000000" w:rsidP="0049260A">
      <w:pPr>
        <w:pBdr>
          <w:top w:val="nil"/>
          <w:left w:val="nil"/>
          <w:bottom w:val="nil"/>
          <w:right w:val="nil"/>
          <w:between w:val="nil"/>
        </w:pBdr>
        <w:spacing w:after="0" w:line="276" w:lineRule="auto"/>
        <w:ind w:left="1701"/>
        <w:jc w:val="both"/>
        <w:rPr>
          <w:rFonts w:ascii="Calibri" w:hAnsi="Calibri" w:cs="Calibri"/>
          <w:color w:val="000000"/>
        </w:rPr>
      </w:pPr>
      <w:r w:rsidRPr="00367D52">
        <w:rPr>
          <w:rFonts w:ascii="Calibri" w:hAnsi="Calibri" w:cs="Calibri"/>
          <w:color w:val="000000"/>
        </w:rPr>
        <w:t xml:space="preserve">Email: </w:t>
      </w:r>
    </w:p>
    <w:p w14:paraId="27C0D257" w14:textId="77777777" w:rsidR="00070328" w:rsidRPr="00367D52" w:rsidRDefault="00070328" w:rsidP="0049260A">
      <w:pPr>
        <w:pBdr>
          <w:top w:val="nil"/>
          <w:left w:val="nil"/>
          <w:bottom w:val="nil"/>
          <w:right w:val="nil"/>
          <w:between w:val="nil"/>
        </w:pBdr>
        <w:spacing w:after="0" w:line="276" w:lineRule="auto"/>
        <w:ind w:left="1701"/>
        <w:jc w:val="both"/>
        <w:rPr>
          <w:rFonts w:ascii="Calibri" w:hAnsi="Calibri" w:cs="Calibri"/>
          <w:color w:val="000000"/>
        </w:rPr>
      </w:pPr>
    </w:p>
    <w:p w14:paraId="2B522B59" w14:textId="77777777" w:rsidR="00070328" w:rsidRPr="00367D52" w:rsidRDefault="00000000" w:rsidP="0049260A">
      <w:pPr>
        <w:pBdr>
          <w:top w:val="nil"/>
          <w:left w:val="nil"/>
          <w:bottom w:val="nil"/>
          <w:right w:val="nil"/>
          <w:between w:val="nil"/>
        </w:pBdr>
        <w:spacing w:after="0" w:line="276" w:lineRule="auto"/>
        <w:ind w:left="1701"/>
        <w:jc w:val="both"/>
        <w:rPr>
          <w:rFonts w:ascii="Calibri" w:hAnsi="Calibri" w:cs="Calibri"/>
          <w:color w:val="000000"/>
        </w:rPr>
      </w:pPr>
      <w:r w:rsidRPr="00367D52">
        <w:rPr>
          <w:rFonts w:ascii="Calibri" w:hAnsi="Calibri" w:cs="Calibri"/>
          <w:color w:val="000000"/>
        </w:rPr>
        <w:t>If to the Franchisee:</w:t>
      </w:r>
    </w:p>
    <w:p w14:paraId="0A55C3B6" w14:textId="77777777" w:rsidR="00070328" w:rsidRPr="00367D52" w:rsidRDefault="00000000" w:rsidP="0049260A">
      <w:pPr>
        <w:pBdr>
          <w:top w:val="nil"/>
          <w:left w:val="nil"/>
          <w:bottom w:val="nil"/>
          <w:right w:val="nil"/>
          <w:between w:val="nil"/>
        </w:pBdr>
        <w:spacing w:after="0" w:line="276" w:lineRule="auto"/>
        <w:ind w:left="1701"/>
        <w:jc w:val="both"/>
        <w:rPr>
          <w:rFonts w:ascii="Calibri" w:hAnsi="Calibri" w:cs="Calibri"/>
          <w:color w:val="000000"/>
        </w:rPr>
      </w:pPr>
      <w:r w:rsidRPr="00367D52">
        <w:rPr>
          <w:rFonts w:ascii="Calibri" w:hAnsi="Calibri" w:cs="Calibri"/>
          <w:color w:val="000000"/>
        </w:rPr>
        <w:t>Attn:</w:t>
      </w:r>
    </w:p>
    <w:p w14:paraId="1741D072" w14:textId="77777777" w:rsidR="00070328" w:rsidRPr="00367D52" w:rsidRDefault="00000000" w:rsidP="0049260A">
      <w:pPr>
        <w:pBdr>
          <w:top w:val="nil"/>
          <w:left w:val="nil"/>
          <w:bottom w:val="nil"/>
          <w:right w:val="nil"/>
          <w:between w:val="nil"/>
        </w:pBdr>
        <w:spacing w:after="0" w:line="276" w:lineRule="auto"/>
        <w:ind w:left="1701"/>
        <w:jc w:val="both"/>
        <w:rPr>
          <w:rFonts w:ascii="Calibri" w:hAnsi="Calibri" w:cs="Calibri"/>
          <w:color w:val="000000"/>
        </w:rPr>
      </w:pPr>
      <w:r w:rsidRPr="00367D52">
        <w:rPr>
          <w:rFonts w:ascii="Calibri" w:hAnsi="Calibri" w:cs="Calibri"/>
          <w:color w:val="000000"/>
        </w:rPr>
        <w:t>Address:</w:t>
      </w:r>
    </w:p>
    <w:p w14:paraId="52E66926" w14:textId="77777777" w:rsidR="00070328" w:rsidRPr="00367D52" w:rsidRDefault="00070328" w:rsidP="0049260A">
      <w:pPr>
        <w:pBdr>
          <w:top w:val="nil"/>
          <w:left w:val="nil"/>
          <w:bottom w:val="nil"/>
          <w:right w:val="nil"/>
          <w:between w:val="nil"/>
        </w:pBdr>
        <w:spacing w:after="0" w:line="276" w:lineRule="auto"/>
        <w:ind w:left="1701"/>
        <w:jc w:val="both"/>
        <w:rPr>
          <w:rFonts w:ascii="Calibri" w:hAnsi="Calibri" w:cs="Calibri"/>
          <w:color w:val="000000"/>
        </w:rPr>
      </w:pPr>
    </w:p>
    <w:p w14:paraId="6C5CB86F" w14:textId="77777777" w:rsidR="00070328" w:rsidRPr="00367D52" w:rsidRDefault="00070328" w:rsidP="0049260A">
      <w:pPr>
        <w:pBdr>
          <w:top w:val="nil"/>
          <w:left w:val="nil"/>
          <w:bottom w:val="nil"/>
          <w:right w:val="nil"/>
          <w:between w:val="nil"/>
        </w:pBdr>
        <w:spacing w:after="0" w:line="276" w:lineRule="auto"/>
        <w:ind w:left="1701"/>
        <w:jc w:val="both"/>
        <w:rPr>
          <w:rFonts w:ascii="Calibri" w:hAnsi="Calibri" w:cs="Calibri"/>
          <w:color w:val="000000"/>
        </w:rPr>
      </w:pPr>
    </w:p>
    <w:p w14:paraId="3C1C6E2A" w14:textId="77777777" w:rsidR="00070328" w:rsidRPr="00367D52" w:rsidRDefault="00070328" w:rsidP="0049260A">
      <w:pPr>
        <w:pBdr>
          <w:top w:val="nil"/>
          <w:left w:val="nil"/>
          <w:bottom w:val="nil"/>
          <w:right w:val="nil"/>
          <w:between w:val="nil"/>
        </w:pBdr>
        <w:spacing w:after="0" w:line="276" w:lineRule="auto"/>
        <w:ind w:left="1701"/>
        <w:jc w:val="both"/>
        <w:rPr>
          <w:rFonts w:ascii="Calibri" w:hAnsi="Calibri" w:cs="Calibri"/>
          <w:color w:val="000000"/>
        </w:rPr>
      </w:pPr>
    </w:p>
    <w:p w14:paraId="29BB140E" w14:textId="77777777" w:rsidR="00070328" w:rsidRPr="00367D52" w:rsidRDefault="00000000" w:rsidP="0049260A">
      <w:pPr>
        <w:pBdr>
          <w:top w:val="nil"/>
          <w:left w:val="nil"/>
          <w:bottom w:val="nil"/>
          <w:right w:val="nil"/>
          <w:between w:val="nil"/>
        </w:pBdr>
        <w:spacing w:after="0" w:line="276" w:lineRule="auto"/>
        <w:ind w:left="1701"/>
        <w:jc w:val="both"/>
        <w:rPr>
          <w:rFonts w:ascii="Calibri" w:hAnsi="Calibri" w:cs="Calibri"/>
          <w:color w:val="000000"/>
        </w:rPr>
      </w:pPr>
      <w:r w:rsidRPr="00367D52">
        <w:rPr>
          <w:rFonts w:ascii="Calibri" w:hAnsi="Calibri" w:cs="Calibri"/>
          <w:color w:val="000000"/>
        </w:rPr>
        <w:t xml:space="preserve">Email: </w:t>
      </w:r>
    </w:p>
    <w:p w14:paraId="08FD2BEA" w14:textId="77777777" w:rsidR="00070328" w:rsidRPr="00367D52" w:rsidRDefault="00000000" w:rsidP="0049260A">
      <w:pPr>
        <w:numPr>
          <w:ilvl w:val="1"/>
          <w:numId w:val="8"/>
        </w:numPr>
        <w:pBdr>
          <w:top w:val="nil"/>
          <w:left w:val="nil"/>
          <w:bottom w:val="nil"/>
          <w:right w:val="nil"/>
          <w:between w:val="nil"/>
        </w:pBdr>
        <w:spacing w:after="0" w:line="276" w:lineRule="auto"/>
        <w:ind w:left="1134" w:hanging="567"/>
        <w:jc w:val="both"/>
        <w:rPr>
          <w:rFonts w:ascii="Calibri" w:hAnsi="Calibri" w:cs="Calibri"/>
          <w:color w:val="000000"/>
        </w:rPr>
      </w:pPr>
      <w:r w:rsidRPr="00367D52">
        <w:rPr>
          <w:rFonts w:ascii="Calibri" w:hAnsi="Calibri" w:cs="Calibri"/>
          <w:color w:val="000000"/>
        </w:rPr>
        <w:t xml:space="preserve">Any such notice may be delivered by hand, by overnight courier or by speed post, and will be deemed to have been received: </w:t>
      </w:r>
    </w:p>
    <w:p w14:paraId="738A66C7" w14:textId="77777777" w:rsidR="00070328" w:rsidRPr="00367D52" w:rsidRDefault="00000000" w:rsidP="0049260A">
      <w:pPr>
        <w:numPr>
          <w:ilvl w:val="2"/>
          <w:numId w:val="8"/>
        </w:numPr>
        <w:pBdr>
          <w:top w:val="nil"/>
          <w:left w:val="nil"/>
          <w:bottom w:val="nil"/>
          <w:right w:val="nil"/>
          <w:between w:val="nil"/>
        </w:pBdr>
        <w:spacing w:after="0" w:line="276" w:lineRule="auto"/>
        <w:ind w:left="1985" w:hanging="851"/>
        <w:jc w:val="both"/>
        <w:rPr>
          <w:rFonts w:ascii="Calibri" w:hAnsi="Calibri" w:cs="Calibri"/>
          <w:color w:val="000000"/>
        </w:rPr>
      </w:pPr>
      <w:r w:rsidRPr="00367D52">
        <w:rPr>
          <w:rFonts w:ascii="Calibri" w:hAnsi="Calibri" w:cs="Calibri"/>
          <w:color w:val="000000"/>
        </w:rPr>
        <w:t xml:space="preserve">if delivered by hand ‐ at the time of delivery, </w:t>
      </w:r>
    </w:p>
    <w:p w14:paraId="1F95D808" w14:textId="77777777" w:rsidR="00070328" w:rsidRPr="00367D52" w:rsidRDefault="00000000" w:rsidP="0049260A">
      <w:pPr>
        <w:numPr>
          <w:ilvl w:val="2"/>
          <w:numId w:val="8"/>
        </w:numPr>
        <w:pBdr>
          <w:top w:val="nil"/>
          <w:left w:val="nil"/>
          <w:bottom w:val="nil"/>
          <w:right w:val="nil"/>
          <w:between w:val="nil"/>
        </w:pBdr>
        <w:spacing w:after="0" w:line="276" w:lineRule="auto"/>
        <w:ind w:left="1985" w:hanging="851"/>
        <w:jc w:val="both"/>
        <w:rPr>
          <w:rFonts w:ascii="Calibri" w:hAnsi="Calibri" w:cs="Calibri"/>
          <w:color w:val="000000"/>
        </w:rPr>
      </w:pPr>
      <w:r w:rsidRPr="00367D52">
        <w:rPr>
          <w:rFonts w:ascii="Calibri" w:hAnsi="Calibri" w:cs="Calibri"/>
          <w:color w:val="000000"/>
        </w:rPr>
        <w:t xml:space="preserve">if delivered by courier ‐ 3 (three) days after the date of delivery to courier with evidence of delivery from the courier, </w:t>
      </w:r>
    </w:p>
    <w:p w14:paraId="528D686C" w14:textId="77777777" w:rsidR="00070328" w:rsidRPr="00367D52" w:rsidRDefault="00000000" w:rsidP="0049260A">
      <w:pPr>
        <w:numPr>
          <w:ilvl w:val="2"/>
          <w:numId w:val="8"/>
        </w:numPr>
        <w:pBdr>
          <w:top w:val="nil"/>
          <w:left w:val="nil"/>
          <w:bottom w:val="nil"/>
          <w:right w:val="nil"/>
          <w:between w:val="nil"/>
        </w:pBdr>
        <w:spacing w:after="0" w:line="276" w:lineRule="auto"/>
        <w:ind w:left="1985" w:hanging="851"/>
        <w:jc w:val="both"/>
        <w:rPr>
          <w:rFonts w:ascii="Calibri" w:hAnsi="Calibri" w:cs="Calibri"/>
          <w:color w:val="000000"/>
        </w:rPr>
      </w:pPr>
      <w:r w:rsidRPr="00367D52">
        <w:rPr>
          <w:rFonts w:ascii="Calibri" w:hAnsi="Calibri" w:cs="Calibri"/>
          <w:color w:val="000000"/>
        </w:rPr>
        <w:t xml:space="preserve">if delivered by registered/speed post – five (5) business days after the date of mailing </w:t>
      </w:r>
    </w:p>
    <w:p w14:paraId="15EBD5F2" w14:textId="50971E35" w:rsidR="00070328" w:rsidRPr="00367D52" w:rsidRDefault="00000000" w:rsidP="0049260A">
      <w:pPr>
        <w:numPr>
          <w:ilvl w:val="2"/>
          <w:numId w:val="8"/>
        </w:numPr>
        <w:pBdr>
          <w:top w:val="nil"/>
          <w:left w:val="nil"/>
          <w:bottom w:val="nil"/>
          <w:right w:val="nil"/>
          <w:between w:val="nil"/>
        </w:pBdr>
        <w:spacing w:after="0" w:line="276" w:lineRule="auto"/>
        <w:ind w:left="1985" w:hanging="851"/>
        <w:jc w:val="both"/>
        <w:rPr>
          <w:rFonts w:ascii="Calibri" w:hAnsi="Calibri" w:cs="Calibri"/>
          <w:color w:val="000000"/>
        </w:rPr>
      </w:pPr>
      <w:r w:rsidRPr="00367D52">
        <w:rPr>
          <w:rFonts w:ascii="Calibri" w:hAnsi="Calibri" w:cs="Calibri"/>
          <w:color w:val="000000"/>
        </w:rPr>
        <w:t>if by email- immediately upon sending the email</w:t>
      </w:r>
      <w:r w:rsidR="00F91CF3" w:rsidRPr="00367D52">
        <w:rPr>
          <w:rFonts w:ascii="Calibri" w:hAnsi="Calibri" w:cs="Calibri"/>
          <w:color w:val="000000"/>
        </w:rPr>
        <w:t>,</w:t>
      </w:r>
      <w:r w:rsidR="00F91CF3" w:rsidRPr="00367D52">
        <w:rPr>
          <w:rFonts w:ascii="Calibri" w:hAnsi="Calibri" w:cs="Calibri"/>
        </w:rPr>
        <w:t xml:space="preserve"> </w:t>
      </w:r>
      <w:r w:rsidR="00F91CF3" w:rsidRPr="00367D52">
        <w:rPr>
          <w:rFonts w:ascii="Calibri" w:hAnsi="Calibri" w:cs="Calibri"/>
          <w:color w:val="000000"/>
        </w:rPr>
        <w:t>provided no 'delivery failure' notification is received by the sender</w:t>
      </w:r>
      <w:r w:rsidRPr="00367D52">
        <w:rPr>
          <w:rFonts w:ascii="Calibri" w:hAnsi="Calibri" w:cs="Calibri"/>
          <w:color w:val="000000"/>
        </w:rPr>
        <w:t>.</w:t>
      </w:r>
    </w:p>
    <w:p w14:paraId="137B6F2C" w14:textId="77777777" w:rsidR="00070328" w:rsidRPr="00367D52" w:rsidRDefault="00000000" w:rsidP="0049260A">
      <w:pPr>
        <w:numPr>
          <w:ilvl w:val="0"/>
          <w:numId w:val="8"/>
        </w:numPr>
        <w:pBdr>
          <w:top w:val="nil"/>
          <w:left w:val="nil"/>
          <w:bottom w:val="nil"/>
          <w:right w:val="nil"/>
          <w:between w:val="nil"/>
        </w:pBdr>
        <w:spacing w:after="0" w:line="276" w:lineRule="auto"/>
        <w:ind w:left="567" w:hanging="567"/>
        <w:jc w:val="both"/>
        <w:rPr>
          <w:rFonts w:ascii="Calibri" w:hAnsi="Calibri" w:cs="Calibri"/>
          <w:b/>
          <w:color w:val="000000"/>
        </w:rPr>
      </w:pPr>
      <w:r w:rsidRPr="00367D52">
        <w:rPr>
          <w:rFonts w:ascii="Calibri" w:hAnsi="Calibri" w:cs="Calibri"/>
          <w:b/>
          <w:color w:val="000000"/>
        </w:rPr>
        <w:t>FORCE MAJEURE</w:t>
      </w:r>
    </w:p>
    <w:p w14:paraId="01649EB0" w14:textId="77777777" w:rsidR="00070328" w:rsidRPr="00367D52" w:rsidRDefault="00000000" w:rsidP="0049260A">
      <w:pPr>
        <w:numPr>
          <w:ilvl w:val="1"/>
          <w:numId w:val="8"/>
        </w:numPr>
        <w:pBdr>
          <w:top w:val="nil"/>
          <w:left w:val="nil"/>
          <w:bottom w:val="nil"/>
          <w:right w:val="nil"/>
          <w:between w:val="nil"/>
        </w:pBdr>
        <w:spacing w:after="0" w:line="276" w:lineRule="auto"/>
        <w:ind w:left="1134" w:hanging="567"/>
        <w:jc w:val="both"/>
        <w:rPr>
          <w:rFonts w:ascii="Calibri" w:hAnsi="Calibri" w:cs="Calibri"/>
          <w:color w:val="000000"/>
        </w:rPr>
      </w:pPr>
      <w:r w:rsidRPr="00367D52">
        <w:rPr>
          <w:rFonts w:ascii="Calibri" w:hAnsi="Calibri" w:cs="Calibri"/>
          <w:color w:val="000000"/>
        </w:rPr>
        <w:t>A "Force Majeure Event" means the occurrence of any event or circumstance beyond the reasonable control of a Party that prevents or delays it from performing its obligations under this Agreement, including but not limited to:</w:t>
      </w:r>
    </w:p>
    <w:p w14:paraId="0C288628" w14:textId="77777777" w:rsidR="00070328" w:rsidRPr="00367D52" w:rsidRDefault="00000000" w:rsidP="0049260A">
      <w:pPr>
        <w:numPr>
          <w:ilvl w:val="2"/>
          <w:numId w:val="7"/>
        </w:numPr>
        <w:pBdr>
          <w:top w:val="nil"/>
          <w:left w:val="nil"/>
          <w:bottom w:val="nil"/>
          <w:right w:val="nil"/>
          <w:between w:val="nil"/>
        </w:pBdr>
        <w:spacing w:after="0" w:line="276" w:lineRule="auto"/>
        <w:jc w:val="both"/>
        <w:rPr>
          <w:rFonts w:ascii="Calibri" w:hAnsi="Calibri" w:cs="Calibri"/>
          <w:color w:val="000000"/>
        </w:rPr>
      </w:pPr>
      <w:r w:rsidRPr="00367D52">
        <w:rPr>
          <w:rFonts w:ascii="Calibri" w:hAnsi="Calibri" w:cs="Calibri"/>
          <w:color w:val="000000"/>
        </w:rPr>
        <w:t>Acts of God, including fire, flood, earthquake, or other natural disasters;</w:t>
      </w:r>
    </w:p>
    <w:p w14:paraId="09AF5333" w14:textId="77777777" w:rsidR="00070328" w:rsidRPr="00367D52" w:rsidRDefault="00000000" w:rsidP="0049260A">
      <w:pPr>
        <w:numPr>
          <w:ilvl w:val="2"/>
          <w:numId w:val="7"/>
        </w:numPr>
        <w:pBdr>
          <w:top w:val="nil"/>
          <w:left w:val="nil"/>
          <w:bottom w:val="nil"/>
          <w:right w:val="nil"/>
          <w:between w:val="nil"/>
        </w:pBdr>
        <w:spacing w:after="0" w:line="276" w:lineRule="auto"/>
        <w:jc w:val="both"/>
        <w:rPr>
          <w:rFonts w:ascii="Calibri" w:hAnsi="Calibri" w:cs="Calibri"/>
          <w:color w:val="000000"/>
        </w:rPr>
      </w:pPr>
      <w:r w:rsidRPr="00367D52">
        <w:rPr>
          <w:rFonts w:ascii="Calibri" w:hAnsi="Calibri" w:cs="Calibri"/>
          <w:color w:val="000000"/>
        </w:rPr>
        <w:t>War, hostilities, terrorism, civil commotion, or public disorder;</w:t>
      </w:r>
    </w:p>
    <w:p w14:paraId="26178004" w14:textId="77777777" w:rsidR="00070328" w:rsidRPr="00367D52" w:rsidRDefault="00000000" w:rsidP="0049260A">
      <w:pPr>
        <w:numPr>
          <w:ilvl w:val="2"/>
          <w:numId w:val="7"/>
        </w:numPr>
        <w:pBdr>
          <w:top w:val="nil"/>
          <w:left w:val="nil"/>
          <w:bottom w:val="nil"/>
          <w:right w:val="nil"/>
          <w:between w:val="nil"/>
        </w:pBdr>
        <w:spacing w:after="0" w:line="276" w:lineRule="auto"/>
        <w:jc w:val="both"/>
        <w:rPr>
          <w:rFonts w:ascii="Calibri" w:hAnsi="Calibri" w:cs="Calibri"/>
          <w:color w:val="000000"/>
        </w:rPr>
      </w:pPr>
      <w:r w:rsidRPr="00367D52">
        <w:rPr>
          <w:rFonts w:ascii="Calibri" w:hAnsi="Calibri" w:cs="Calibri"/>
          <w:color w:val="000000"/>
        </w:rPr>
        <w:t>Epidemics, pandemics (including but not limited to COVID-19 or subsequent variations), and resultant government-mandated lockdowns or "stay-at-home" orders;</w:t>
      </w:r>
    </w:p>
    <w:p w14:paraId="6E96E949" w14:textId="77777777" w:rsidR="00070328" w:rsidRPr="00367D52" w:rsidRDefault="00000000" w:rsidP="0049260A">
      <w:pPr>
        <w:numPr>
          <w:ilvl w:val="2"/>
          <w:numId w:val="7"/>
        </w:numPr>
        <w:pBdr>
          <w:top w:val="nil"/>
          <w:left w:val="nil"/>
          <w:bottom w:val="nil"/>
          <w:right w:val="nil"/>
          <w:between w:val="nil"/>
        </w:pBdr>
        <w:spacing w:after="0" w:line="276" w:lineRule="auto"/>
        <w:jc w:val="both"/>
        <w:rPr>
          <w:rFonts w:ascii="Calibri" w:hAnsi="Calibri" w:cs="Calibri"/>
          <w:color w:val="000000"/>
        </w:rPr>
      </w:pPr>
      <w:r w:rsidRPr="00367D52">
        <w:rPr>
          <w:rFonts w:ascii="Calibri" w:hAnsi="Calibri" w:cs="Calibri"/>
          <w:color w:val="000000"/>
        </w:rPr>
        <w:lastRenderedPageBreak/>
        <w:t>Any law, order, or requirement of any Government Authority that restricts the operation of retail jewellery stores or the movement of precious metals;</w:t>
      </w:r>
    </w:p>
    <w:p w14:paraId="04155514" w14:textId="0298A53C" w:rsidR="00A32C0C" w:rsidRPr="00367D52" w:rsidRDefault="00000000" w:rsidP="00A32C0C">
      <w:pPr>
        <w:numPr>
          <w:ilvl w:val="2"/>
          <w:numId w:val="7"/>
        </w:numPr>
        <w:pBdr>
          <w:top w:val="nil"/>
          <w:left w:val="nil"/>
          <w:bottom w:val="nil"/>
          <w:right w:val="nil"/>
          <w:between w:val="nil"/>
        </w:pBdr>
        <w:spacing w:after="0" w:line="276" w:lineRule="auto"/>
        <w:jc w:val="both"/>
        <w:rPr>
          <w:rFonts w:ascii="Calibri" w:hAnsi="Calibri" w:cs="Calibri"/>
          <w:color w:val="000000"/>
        </w:rPr>
      </w:pPr>
      <w:r w:rsidRPr="00367D52">
        <w:rPr>
          <w:rFonts w:ascii="Calibri" w:hAnsi="Calibri" w:cs="Calibri"/>
          <w:color w:val="000000"/>
        </w:rPr>
        <w:t>Strikes, lockouts, or industrial actions (provided they are not limited to the Franchisor’s own workforce).</w:t>
      </w:r>
    </w:p>
    <w:p w14:paraId="126673E5" w14:textId="2D725AB2" w:rsidR="00A32C0C" w:rsidRPr="00367D52" w:rsidRDefault="004348B3" w:rsidP="004D0B26">
      <w:pPr>
        <w:pBdr>
          <w:top w:val="nil"/>
          <w:left w:val="nil"/>
          <w:bottom w:val="nil"/>
          <w:right w:val="nil"/>
          <w:between w:val="nil"/>
        </w:pBdr>
        <w:spacing w:after="0" w:line="276" w:lineRule="auto"/>
        <w:ind w:left="1134"/>
        <w:jc w:val="both"/>
        <w:rPr>
          <w:rFonts w:ascii="Calibri" w:hAnsi="Calibri" w:cs="Calibri"/>
          <w:color w:val="000000"/>
        </w:rPr>
      </w:pPr>
      <w:r w:rsidRPr="00367D52">
        <w:rPr>
          <w:rFonts w:ascii="Calibri" w:hAnsi="Calibri" w:cs="Calibri"/>
          <w:color w:val="000000"/>
        </w:rPr>
        <w:t>F</w:t>
      </w:r>
      <w:r w:rsidR="00A32C0C" w:rsidRPr="00367D52">
        <w:rPr>
          <w:rFonts w:ascii="Calibri" w:hAnsi="Calibri" w:cs="Calibri"/>
          <w:color w:val="000000"/>
        </w:rPr>
        <w:t>or the avoidance of doubt, economic hardship, market fluctuations, changes in the market price of diamonds/gold, or the inability of the Franchisee to provide funds shall not constitute a Force Majeure Event.</w:t>
      </w:r>
    </w:p>
    <w:p w14:paraId="1634B953" w14:textId="77777777" w:rsidR="00070328" w:rsidRPr="00367D52" w:rsidRDefault="00000000" w:rsidP="0049260A">
      <w:pPr>
        <w:numPr>
          <w:ilvl w:val="1"/>
          <w:numId w:val="8"/>
        </w:numPr>
        <w:pBdr>
          <w:top w:val="nil"/>
          <w:left w:val="nil"/>
          <w:bottom w:val="nil"/>
          <w:right w:val="nil"/>
          <w:between w:val="nil"/>
        </w:pBdr>
        <w:spacing w:after="0" w:line="276" w:lineRule="auto"/>
        <w:ind w:left="1134" w:hanging="567"/>
        <w:jc w:val="both"/>
        <w:rPr>
          <w:rFonts w:ascii="Calibri" w:hAnsi="Calibri" w:cs="Calibri"/>
          <w:color w:val="000000"/>
        </w:rPr>
      </w:pPr>
      <w:r w:rsidRPr="00367D52">
        <w:rPr>
          <w:rFonts w:ascii="Calibri" w:hAnsi="Calibri" w:cs="Calibri"/>
          <w:b/>
          <w:color w:val="000000"/>
        </w:rPr>
        <w:t>Suspension of Obligations:</w:t>
      </w:r>
      <w:r w:rsidRPr="00367D52">
        <w:rPr>
          <w:rFonts w:ascii="Calibri" w:hAnsi="Calibri" w:cs="Calibri"/>
          <w:color w:val="000000"/>
        </w:rPr>
        <w:t xml:space="preserve"> If a Force Majeure Event occurs, the affected Party shall be excused from performance of those obligations affected by the event for the duration of the Force Majeure Event, provided that:</w:t>
      </w:r>
    </w:p>
    <w:p w14:paraId="7FB6510F" w14:textId="77777777" w:rsidR="00070328" w:rsidRPr="00367D52" w:rsidRDefault="00000000" w:rsidP="0049260A">
      <w:pPr>
        <w:numPr>
          <w:ilvl w:val="2"/>
          <w:numId w:val="8"/>
        </w:numPr>
        <w:pBdr>
          <w:top w:val="nil"/>
          <w:left w:val="nil"/>
          <w:bottom w:val="nil"/>
          <w:right w:val="nil"/>
          <w:between w:val="nil"/>
        </w:pBdr>
        <w:spacing w:after="0" w:line="276" w:lineRule="auto"/>
        <w:ind w:left="1985" w:hanging="851"/>
        <w:jc w:val="both"/>
        <w:rPr>
          <w:rFonts w:ascii="Calibri" w:hAnsi="Calibri" w:cs="Calibri"/>
          <w:color w:val="000000"/>
        </w:rPr>
      </w:pPr>
      <w:r w:rsidRPr="00367D52">
        <w:rPr>
          <w:rFonts w:ascii="Calibri" w:hAnsi="Calibri" w:cs="Calibri"/>
          <w:color w:val="000000"/>
        </w:rPr>
        <w:t>The affected Party provides written notice to the other Party within 7 (seven) days of the occurrence;</w:t>
      </w:r>
    </w:p>
    <w:p w14:paraId="1050973A" w14:textId="77777777" w:rsidR="00070328" w:rsidRPr="00367D52" w:rsidRDefault="00000000" w:rsidP="0049260A">
      <w:pPr>
        <w:numPr>
          <w:ilvl w:val="2"/>
          <w:numId w:val="8"/>
        </w:numPr>
        <w:pBdr>
          <w:top w:val="nil"/>
          <w:left w:val="nil"/>
          <w:bottom w:val="nil"/>
          <w:right w:val="nil"/>
          <w:between w:val="nil"/>
        </w:pBdr>
        <w:spacing w:after="0" w:line="276" w:lineRule="auto"/>
        <w:ind w:left="1985" w:hanging="851"/>
        <w:jc w:val="both"/>
        <w:rPr>
          <w:rFonts w:ascii="Calibri" w:hAnsi="Calibri" w:cs="Calibri"/>
          <w:color w:val="000000"/>
        </w:rPr>
      </w:pPr>
      <w:r w:rsidRPr="00367D52">
        <w:rPr>
          <w:rFonts w:ascii="Calibri" w:hAnsi="Calibri" w:cs="Calibri"/>
          <w:color w:val="000000"/>
        </w:rPr>
        <w:t>The affected Party uses all commercially reasonable efforts to mitigate the impact of the event.</w:t>
      </w:r>
    </w:p>
    <w:p w14:paraId="7EC63966" w14:textId="77777777" w:rsidR="00070328" w:rsidRPr="00367D52" w:rsidRDefault="00000000" w:rsidP="0049260A">
      <w:pPr>
        <w:numPr>
          <w:ilvl w:val="1"/>
          <w:numId w:val="8"/>
        </w:numPr>
        <w:pBdr>
          <w:top w:val="nil"/>
          <w:left w:val="nil"/>
          <w:bottom w:val="nil"/>
          <w:right w:val="nil"/>
          <w:between w:val="nil"/>
        </w:pBdr>
        <w:spacing w:after="0" w:line="276" w:lineRule="auto"/>
        <w:ind w:left="1134" w:hanging="567"/>
        <w:jc w:val="both"/>
        <w:rPr>
          <w:rFonts w:ascii="Calibri" w:hAnsi="Calibri" w:cs="Calibri"/>
          <w:color w:val="000000"/>
        </w:rPr>
      </w:pPr>
      <w:r w:rsidRPr="00367D52">
        <w:rPr>
          <w:rFonts w:ascii="Calibri" w:hAnsi="Calibri" w:cs="Calibri"/>
          <w:color w:val="000000"/>
        </w:rPr>
        <w:t>During the subsistence of a Force Majeure Event that results in the mandatory closure of the New Franchise Business:</w:t>
      </w:r>
    </w:p>
    <w:p w14:paraId="1594FA24" w14:textId="77777777" w:rsidR="00070328" w:rsidRPr="00367D52" w:rsidRDefault="00000000" w:rsidP="0049260A">
      <w:pPr>
        <w:numPr>
          <w:ilvl w:val="2"/>
          <w:numId w:val="8"/>
        </w:numPr>
        <w:pBdr>
          <w:top w:val="nil"/>
          <w:left w:val="nil"/>
          <w:bottom w:val="nil"/>
          <w:right w:val="nil"/>
          <w:between w:val="nil"/>
        </w:pBdr>
        <w:spacing w:after="0" w:line="276" w:lineRule="auto"/>
        <w:ind w:left="1985" w:hanging="851"/>
        <w:jc w:val="both"/>
        <w:rPr>
          <w:rFonts w:ascii="Calibri" w:hAnsi="Calibri" w:cs="Calibri"/>
          <w:color w:val="000000"/>
        </w:rPr>
      </w:pPr>
      <w:r w:rsidRPr="00367D52">
        <w:rPr>
          <w:rFonts w:ascii="Calibri" w:hAnsi="Calibri" w:cs="Calibri"/>
          <w:b/>
          <w:color w:val="000000"/>
        </w:rPr>
        <w:t xml:space="preserve">Revenue Share: </w:t>
      </w:r>
      <w:r w:rsidRPr="00367D52">
        <w:rPr>
          <w:rFonts w:ascii="Calibri" w:hAnsi="Calibri" w:cs="Calibri"/>
          <w:color w:val="000000"/>
        </w:rPr>
        <w:t>The Franchisor's obligation to generate and distribute Revenue Share shall be suspended for the period of closure.</w:t>
      </w:r>
    </w:p>
    <w:p w14:paraId="0F4CE2C4" w14:textId="4BAF22AE" w:rsidR="00070328" w:rsidRPr="00367D52" w:rsidRDefault="00000000" w:rsidP="0049260A">
      <w:pPr>
        <w:numPr>
          <w:ilvl w:val="2"/>
          <w:numId w:val="8"/>
        </w:numPr>
        <w:pBdr>
          <w:top w:val="nil"/>
          <w:left w:val="nil"/>
          <w:bottom w:val="nil"/>
          <w:right w:val="nil"/>
          <w:between w:val="nil"/>
        </w:pBdr>
        <w:spacing w:after="0" w:line="276" w:lineRule="auto"/>
        <w:ind w:left="1985" w:hanging="851"/>
        <w:jc w:val="both"/>
        <w:rPr>
          <w:rFonts w:ascii="Calibri" w:hAnsi="Calibri" w:cs="Calibri"/>
          <w:color w:val="000000"/>
        </w:rPr>
      </w:pPr>
      <w:r w:rsidRPr="00367D52">
        <w:rPr>
          <w:rFonts w:ascii="Calibri" w:hAnsi="Calibri" w:cs="Calibri"/>
          <w:b/>
          <w:color w:val="000000"/>
        </w:rPr>
        <w:t xml:space="preserve">Minimum Guarantees: </w:t>
      </w:r>
      <w:r w:rsidRPr="00367D52">
        <w:rPr>
          <w:rFonts w:ascii="Calibri" w:hAnsi="Calibri" w:cs="Calibri"/>
          <w:color w:val="000000"/>
        </w:rPr>
        <w:t xml:space="preserve">Any "Minimum Monthly Guarantee" payments (as referenced in Clause </w:t>
      </w:r>
      <w:r w:rsidR="00C74B0B" w:rsidRPr="00367D52">
        <w:rPr>
          <w:rFonts w:ascii="Calibri" w:hAnsi="Calibri" w:cs="Calibri"/>
        </w:rPr>
        <w:fldChar w:fldCharType="begin"/>
      </w:r>
      <w:r w:rsidR="00C74B0B" w:rsidRPr="00367D52">
        <w:rPr>
          <w:rFonts w:ascii="Calibri" w:hAnsi="Calibri" w:cs="Calibri"/>
        </w:rPr>
        <w:instrText xml:space="preserve"> REF _Ref220503979 \w \h </w:instrText>
      </w:r>
      <w:r w:rsidR="00A10C15" w:rsidRPr="00367D52">
        <w:rPr>
          <w:rFonts w:ascii="Calibri" w:hAnsi="Calibri" w:cs="Calibri"/>
        </w:rPr>
        <w:instrText xml:space="preserve"> \* MERGEFORMAT </w:instrText>
      </w:r>
      <w:r w:rsidR="00C74B0B" w:rsidRPr="00367D52">
        <w:rPr>
          <w:rFonts w:ascii="Calibri" w:hAnsi="Calibri" w:cs="Calibri"/>
        </w:rPr>
      </w:r>
      <w:r w:rsidR="00C74B0B" w:rsidRPr="00367D52">
        <w:rPr>
          <w:rFonts w:ascii="Calibri" w:hAnsi="Calibri" w:cs="Calibri"/>
        </w:rPr>
        <w:fldChar w:fldCharType="separate"/>
      </w:r>
      <w:r w:rsidR="00BB4B5D" w:rsidRPr="00367D52">
        <w:rPr>
          <w:rFonts w:ascii="Calibri" w:hAnsi="Calibri" w:cs="Calibri"/>
        </w:rPr>
        <w:t>6.4.1</w:t>
      </w:r>
      <w:r w:rsidR="00C74B0B" w:rsidRPr="00367D52">
        <w:rPr>
          <w:rFonts w:ascii="Calibri" w:hAnsi="Calibri" w:cs="Calibri"/>
        </w:rPr>
        <w:fldChar w:fldCharType="end"/>
      </w:r>
      <w:r w:rsidRPr="00367D52">
        <w:rPr>
          <w:rFonts w:ascii="Calibri" w:hAnsi="Calibri" w:cs="Calibri"/>
          <w:color w:val="000000"/>
        </w:rPr>
        <w:t xml:space="preserve"> shall be pro-rated or suspended for the duration of the Force Majeure Event.</w:t>
      </w:r>
    </w:p>
    <w:p w14:paraId="13A428B6" w14:textId="77777777" w:rsidR="00070328" w:rsidRPr="00367D52" w:rsidRDefault="00000000" w:rsidP="0049260A">
      <w:pPr>
        <w:numPr>
          <w:ilvl w:val="2"/>
          <w:numId w:val="8"/>
        </w:numPr>
        <w:pBdr>
          <w:top w:val="nil"/>
          <w:left w:val="nil"/>
          <w:bottom w:val="nil"/>
          <w:right w:val="nil"/>
          <w:between w:val="nil"/>
        </w:pBdr>
        <w:spacing w:after="0" w:line="276" w:lineRule="auto"/>
        <w:ind w:left="1985" w:hanging="851"/>
        <w:jc w:val="both"/>
        <w:rPr>
          <w:rFonts w:ascii="Calibri" w:hAnsi="Calibri" w:cs="Calibri"/>
          <w:color w:val="000000"/>
        </w:rPr>
      </w:pPr>
      <w:r w:rsidRPr="00367D52">
        <w:rPr>
          <w:rFonts w:ascii="Calibri" w:hAnsi="Calibri" w:cs="Calibri"/>
          <w:b/>
          <w:color w:val="000000"/>
        </w:rPr>
        <w:t xml:space="preserve">Operational Costs: </w:t>
      </w:r>
      <w:r w:rsidRPr="00367D52">
        <w:rPr>
          <w:rFonts w:ascii="Calibri" w:hAnsi="Calibri" w:cs="Calibri"/>
          <w:color w:val="000000"/>
        </w:rPr>
        <w:t>The Parties shall meet in good faith to discuss the allocation of fixed costs (such as security or minimum utility charges) during the period of suspension.</w:t>
      </w:r>
    </w:p>
    <w:p w14:paraId="1BBA87BD" w14:textId="77777777" w:rsidR="00070328" w:rsidRPr="00367D52" w:rsidRDefault="00000000" w:rsidP="0049260A">
      <w:pPr>
        <w:numPr>
          <w:ilvl w:val="1"/>
          <w:numId w:val="8"/>
        </w:numPr>
        <w:pBdr>
          <w:top w:val="nil"/>
          <w:left w:val="nil"/>
          <w:bottom w:val="nil"/>
          <w:right w:val="nil"/>
          <w:between w:val="nil"/>
        </w:pBdr>
        <w:spacing w:after="0" w:line="276" w:lineRule="auto"/>
        <w:ind w:left="567" w:hanging="709"/>
        <w:jc w:val="both"/>
        <w:rPr>
          <w:rFonts w:ascii="Calibri" w:hAnsi="Calibri" w:cs="Calibri"/>
          <w:color w:val="000000"/>
        </w:rPr>
      </w:pPr>
      <w:r w:rsidRPr="00367D52">
        <w:rPr>
          <w:rFonts w:ascii="Calibri" w:hAnsi="Calibri" w:cs="Calibri"/>
          <w:b/>
          <w:color w:val="000000"/>
        </w:rPr>
        <w:t>Termination for Prolonged Force Majeure</w:t>
      </w:r>
      <w:r w:rsidRPr="00367D52">
        <w:rPr>
          <w:rFonts w:ascii="Calibri" w:hAnsi="Calibri" w:cs="Calibri"/>
          <w:color w:val="000000"/>
        </w:rPr>
        <w:t>: In the event that a Force Majeure Event continues for a continuous period exceeding 90 (ninety) days, either Party may terminate this Agreement by giving 15 (fifteen) days' written notice. In such a scenario:</w:t>
      </w:r>
    </w:p>
    <w:p w14:paraId="5DF62B49" w14:textId="77777777" w:rsidR="00070328" w:rsidRPr="00367D52" w:rsidRDefault="00000000" w:rsidP="0049260A">
      <w:pPr>
        <w:numPr>
          <w:ilvl w:val="2"/>
          <w:numId w:val="8"/>
        </w:numPr>
        <w:pBdr>
          <w:top w:val="nil"/>
          <w:left w:val="nil"/>
          <w:bottom w:val="nil"/>
          <w:right w:val="nil"/>
          <w:between w:val="nil"/>
        </w:pBdr>
        <w:spacing w:after="0" w:line="276" w:lineRule="auto"/>
        <w:ind w:left="1985" w:hanging="851"/>
        <w:jc w:val="both"/>
        <w:rPr>
          <w:rFonts w:ascii="Calibri" w:hAnsi="Calibri" w:cs="Calibri"/>
          <w:color w:val="000000"/>
        </w:rPr>
      </w:pPr>
      <w:r w:rsidRPr="00367D52">
        <w:rPr>
          <w:rFonts w:ascii="Calibri" w:hAnsi="Calibri" w:cs="Calibri"/>
          <w:color w:val="000000"/>
        </w:rPr>
        <w:t>The termination shall be deemed "without fault."</w:t>
      </w:r>
    </w:p>
    <w:p w14:paraId="47E77040" w14:textId="77777777" w:rsidR="00070328" w:rsidRPr="00367D52" w:rsidRDefault="00000000" w:rsidP="0049260A">
      <w:pPr>
        <w:numPr>
          <w:ilvl w:val="2"/>
          <w:numId w:val="8"/>
        </w:numPr>
        <w:pBdr>
          <w:top w:val="nil"/>
          <w:left w:val="nil"/>
          <w:bottom w:val="nil"/>
          <w:right w:val="nil"/>
          <w:between w:val="nil"/>
        </w:pBdr>
        <w:spacing w:after="0" w:line="276" w:lineRule="auto"/>
        <w:ind w:left="1985" w:hanging="851"/>
        <w:jc w:val="both"/>
        <w:rPr>
          <w:rFonts w:ascii="Calibri" w:hAnsi="Calibri" w:cs="Calibri"/>
          <w:color w:val="000000"/>
        </w:rPr>
      </w:pPr>
      <w:r w:rsidRPr="00367D52">
        <w:rPr>
          <w:rFonts w:ascii="Calibri" w:hAnsi="Calibri" w:cs="Calibri"/>
          <w:color w:val="000000"/>
        </w:rPr>
        <w:t>The inventory valuation and exit protocols shall be governed by the standard  termination provisions</w:t>
      </w:r>
      <w:r w:rsidRPr="00367D52">
        <w:rPr>
          <w:rFonts w:ascii="Calibri" w:eastAsia="Arial" w:hAnsi="Calibri" w:cs="Calibri"/>
        </w:rPr>
        <w:t>,</w:t>
      </w:r>
      <w:r w:rsidRPr="00367D52">
        <w:rPr>
          <w:rFonts w:ascii="Calibri" w:hAnsi="Calibri" w:cs="Calibri"/>
          <w:color w:val="000000"/>
        </w:rPr>
        <w:t xml:space="preserve"> even in the event of termination during the Lock-In Period.</w:t>
      </w:r>
    </w:p>
    <w:p w14:paraId="14CA3433" w14:textId="77777777" w:rsidR="00070328" w:rsidRPr="00367D52" w:rsidRDefault="00000000" w:rsidP="0049260A">
      <w:pPr>
        <w:numPr>
          <w:ilvl w:val="0"/>
          <w:numId w:val="8"/>
        </w:numPr>
        <w:pBdr>
          <w:top w:val="nil"/>
          <w:left w:val="nil"/>
          <w:bottom w:val="nil"/>
          <w:right w:val="nil"/>
          <w:between w:val="nil"/>
        </w:pBdr>
        <w:spacing w:after="0" w:line="276" w:lineRule="auto"/>
        <w:ind w:left="567" w:hanging="567"/>
        <w:jc w:val="both"/>
        <w:rPr>
          <w:rFonts w:ascii="Calibri" w:hAnsi="Calibri" w:cs="Calibri"/>
          <w:b/>
          <w:color w:val="000000"/>
        </w:rPr>
      </w:pPr>
      <w:r w:rsidRPr="00367D52">
        <w:rPr>
          <w:rFonts w:ascii="Calibri" w:hAnsi="Calibri" w:cs="Calibri"/>
          <w:b/>
          <w:color w:val="000000"/>
        </w:rPr>
        <w:t>MISCELLANEOUS</w:t>
      </w:r>
    </w:p>
    <w:p w14:paraId="2C41400D" w14:textId="77777777" w:rsidR="00070328" w:rsidRPr="00367D52" w:rsidRDefault="00000000" w:rsidP="0049260A">
      <w:pPr>
        <w:numPr>
          <w:ilvl w:val="1"/>
          <w:numId w:val="8"/>
        </w:numPr>
        <w:pBdr>
          <w:top w:val="nil"/>
          <w:left w:val="nil"/>
          <w:bottom w:val="nil"/>
          <w:right w:val="nil"/>
          <w:between w:val="nil"/>
        </w:pBdr>
        <w:spacing w:after="0" w:line="276" w:lineRule="auto"/>
        <w:ind w:left="1134" w:hanging="567"/>
        <w:jc w:val="both"/>
        <w:rPr>
          <w:rFonts w:ascii="Calibri" w:hAnsi="Calibri" w:cs="Calibri"/>
          <w:color w:val="000000"/>
        </w:rPr>
      </w:pPr>
      <w:r w:rsidRPr="00367D52">
        <w:rPr>
          <w:rFonts w:ascii="Calibri" w:hAnsi="Calibri" w:cs="Calibri"/>
          <w:b/>
          <w:color w:val="000000"/>
        </w:rPr>
        <w:t>Entire Agreement:</w:t>
      </w:r>
      <w:r w:rsidRPr="00367D52">
        <w:rPr>
          <w:rFonts w:ascii="Calibri" w:hAnsi="Calibri" w:cs="Calibri"/>
          <w:color w:val="000000"/>
        </w:rPr>
        <w:t xml:space="preserve"> This Agreement and the annexure to it shall constitute the entire agreement and understanding between the Parties with respect to all matters which are referred to and shall supersede any previous agreement(s) between the Parties in relation to the matters referred to in this Agreement.</w:t>
      </w:r>
    </w:p>
    <w:p w14:paraId="5E42FD0D" w14:textId="77777777" w:rsidR="00070328" w:rsidRPr="00367D52" w:rsidRDefault="00000000" w:rsidP="0049260A">
      <w:pPr>
        <w:numPr>
          <w:ilvl w:val="1"/>
          <w:numId w:val="8"/>
        </w:numPr>
        <w:pBdr>
          <w:top w:val="nil"/>
          <w:left w:val="nil"/>
          <w:bottom w:val="nil"/>
          <w:right w:val="nil"/>
          <w:between w:val="nil"/>
        </w:pBdr>
        <w:spacing w:after="0" w:line="276" w:lineRule="auto"/>
        <w:ind w:left="1134" w:hanging="567"/>
        <w:jc w:val="both"/>
        <w:rPr>
          <w:rFonts w:ascii="Calibri" w:hAnsi="Calibri" w:cs="Calibri"/>
          <w:color w:val="000000"/>
        </w:rPr>
      </w:pPr>
      <w:r w:rsidRPr="00367D52">
        <w:rPr>
          <w:rFonts w:ascii="Calibri" w:hAnsi="Calibri" w:cs="Calibri"/>
          <w:b/>
          <w:color w:val="000000"/>
        </w:rPr>
        <w:t>Amendments</w:t>
      </w:r>
      <w:r w:rsidRPr="00367D52">
        <w:rPr>
          <w:rFonts w:ascii="Calibri" w:hAnsi="Calibri" w:cs="Calibri"/>
          <w:color w:val="000000"/>
        </w:rPr>
        <w:t>: This Agreement may not be modified, changed, or otherwise altered in any respect except by a written agreement signed by both Parties.</w:t>
      </w:r>
    </w:p>
    <w:p w14:paraId="4AF2BCC1" w14:textId="77777777" w:rsidR="00070328" w:rsidRPr="00367D52" w:rsidRDefault="00000000" w:rsidP="0049260A">
      <w:pPr>
        <w:numPr>
          <w:ilvl w:val="1"/>
          <w:numId w:val="8"/>
        </w:numPr>
        <w:pBdr>
          <w:top w:val="nil"/>
          <w:left w:val="nil"/>
          <w:bottom w:val="nil"/>
          <w:right w:val="nil"/>
          <w:between w:val="nil"/>
        </w:pBdr>
        <w:spacing w:after="0" w:line="276" w:lineRule="auto"/>
        <w:ind w:left="1134" w:hanging="567"/>
        <w:jc w:val="both"/>
        <w:rPr>
          <w:rFonts w:ascii="Calibri" w:hAnsi="Calibri" w:cs="Calibri"/>
          <w:color w:val="000000"/>
        </w:rPr>
      </w:pPr>
      <w:r w:rsidRPr="00367D52">
        <w:rPr>
          <w:rFonts w:ascii="Calibri" w:hAnsi="Calibri" w:cs="Calibri"/>
          <w:b/>
          <w:color w:val="000000"/>
        </w:rPr>
        <w:t>Waiver:</w:t>
      </w:r>
      <w:r w:rsidRPr="00367D52">
        <w:rPr>
          <w:rFonts w:ascii="Calibri" w:hAnsi="Calibri" w:cs="Calibri"/>
          <w:color w:val="000000"/>
        </w:rPr>
        <w:t xml:space="preserve"> All waivers must be in writing and signed by the Party to be charged. Any waiver or failure to enforce any provision of this Agreement on one occasion will not be deemed a waiver of any other provision or of such provision on any other occasion.</w:t>
      </w:r>
    </w:p>
    <w:p w14:paraId="5D401A91" w14:textId="77777777" w:rsidR="00070328" w:rsidRPr="00367D52" w:rsidRDefault="00000000" w:rsidP="0049260A">
      <w:pPr>
        <w:numPr>
          <w:ilvl w:val="1"/>
          <w:numId w:val="8"/>
        </w:numPr>
        <w:pBdr>
          <w:top w:val="nil"/>
          <w:left w:val="nil"/>
          <w:bottom w:val="nil"/>
          <w:right w:val="nil"/>
          <w:between w:val="nil"/>
        </w:pBdr>
        <w:spacing w:after="0" w:line="276" w:lineRule="auto"/>
        <w:ind w:left="1134" w:hanging="567"/>
        <w:jc w:val="both"/>
        <w:rPr>
          <w:rFonts w:ascii="Calibri" w:hAnsi="Calibri" w:cs="Calibri"/>
          <w:color w:val="000000"/>
        </w:rPr>
      </w:pPr>
      <w:r w:rsidRPr="00367D52">
        <w:rPr>
          <w:rFonts w:ascii="Calibri" w:hAnsi="Calibri" w:cs="Calibri"/>
          <w:b/>
          <w:color w:val="000000"/>
        </w:rPr>
        <w:t>Severance:</w:t>
      </w:r>
      <w:r w:rsidRPr="00367D52">
        <w:rPr>
          <w:rFonts w:ascii="Calibri" w:hAnsi="Calibri" w:cs="Calibri"/>
          <w:color w:val="000000"/>
        </w:rPr>
        <w:t xml:space="preserve"> The Parties recognise the uncertainty of the law with respect to certain provisions of this Agreement and expressly stipulate that this Agreement will be construed in a manner that renders its provisions valid and enforceable to the maximum </w:t>
      </w:r>
      <w:r w:rsidRPr="00367D52">
        <w:rPr>
          <w:rFonts w:ascii="Calibri" w:hAnsi="Calibri" w:cs="Calibri"/>
          <w:color w:val="000000"/>
        </w:rPr>
        <w:lastRenderedPageBreak/>
        <w:t>extent possible under applicable law. To the extent that any provisions of this Agreement are determined by a court of competent jurisdiction to be invalid or unenforceable, such provisions will be deleted from this Agreement or modified so as to make them enforceable and the validity and enforceability of the remainder of such provisions and of this Agreement will be unaffected.</w:t>
      </w:r>
    </w:p>
    <w:p w14:paraId="7F482070" w14:textId="77777777" w:rsidR="00070328" w:rsidRPr="00367D52" w:rsidRDefault="00000000" w:rsidP="0049260A">
      <w:pPr>
        <w:numPr>
          <w:ilvl w:val="1"/>
          <w:numId w:val="8"/>
        </w:numPr>
        <w:pBdr>
          <w:top w:val="nil"/>
          <w:left w:val="nil"/>
          <w:bottom w:val="nil"/>
          <w:right w:val="nil"/>
          <w:between w:val="nil"/>
        </w:pBdr>
        <w:spacing w:after="0" w:line="276" w:lineRule="auto"/>
        <w:ind w:left="1134" w:hanging="567"/>
        <w:jc w:val="both"/>
        <w:rPr>
          <w:rFonts w:ascii="Calibri" w:hAnsi="Calibri" w:cs="Calibri"/>
          <w:color w:val="000000"/>
        </w:rPr>
      </w:pPr>
      <w:r w:rsidRPr="00367D52">
        <w:rPr>
          <w:rFonts w:ascii="Calibri" w:hAnsi="Calibri" w:cs="Calibri"/>
          <w:b/>
          <w:color w:val="000000"/>
        </w:rPr>
        <w:t xml:space="preserve">Independent Contractor: </w:t>
      </w:r>
      <w:r w:rsidRPr="00367D52">
        <w:rPr>
          <w:rFonts w:ascii="Calibri" w:hAnsi="Calibri" w:cs="Calibri"/>
          <w:color w:val="000000"/>
        </w:rPr>
        <w:t>Nothing contained in this Agreement shall create an employer and employee relationship, a master and servant relationship, or a principal and agent relationship between the Parties, who shall, at all times during this Agreement  remain, an independent, principal to principal basis. The Franchise shall be considered an independent contractor for the Franchisor. This Agreement is for the sole and express purpose of that independent contractor relationship for the opening and operation of the New Franchise Business under the terms and conditions herein.</w:t>
      </w:r>
    </w:p>
    <w:p w14:paraId="0D115AE2" w14:textId="260951E4" w:rsidR="00070328" w:rsidRPr="00367D52" w:rsidRDefault="00000000" w:rsidP="0049260A">
      <w:pPr>
        <w:numPr>
          <w:ilvl w:val="1"/>
          <w:numId w:val="8"/>
        </w:numPr>
        <w:pBdr>
          <w:top w:val="nil"/>
          <w:left w:val="nil"/>
          <w:bottom w:val="nil"/>
          <w:right w:val="nil"/>
          <w:between w:val="nil"/>
        </w:pBdr>
        <w:spacing w:after="0" w:line="276" w:lineRule="auto"/>
        <w:ind w:left="1134" w:hanging="567"/>
        <w:jc w:val="both"/>
        <w:rPr>
          <w:rFonts w:ascii="Calibri" w:hAnsi="Calibri" w:cs="Calibri"/>
        </w:rPr>
      </w:pPr>
      <w:r w:rsidRPr="00367D52">
        <w:rPr>
          <w:rFonts w:ascii="Calibri" w:hAnsi="Calibri" w:cs="Calibri"/>
          <w:b/>
          <w:color w:val="000000"/>
        </w:rPr>
        <w:t>Assignment:</w:t>
      </w:r>
      <w:r w:rsidRPr="00367D52">
        <w:rPr>
          <w:rFonts w:ascii="Calibri" w:hAnsi="Calibri" w:cs="Calibri"/>
          <w:color w:val="000000"/>
        </w:rPr>
        <w:t xml:space="preserve"> </w:t>
      </w:r>
      <w:r w:rsidR="00F91CF3" w:rsidRPr="00367D52">
        <w:rPr>
          <w:rFonts w:ascii="Calibri" w:hAnsi="Calibri" w:cs="Calibri"/>
          <w:color w:val="000000"/>
        </w:rPr>
        <w:t>The Franchisee</w:t>
      </w:r>
      <w:r w:rsidRPr="00367D52">
        <w:rPr>
          <w:rFonts w:ascii="Calibri" w:hAnsi="Calibri" w:cs="Calibri"/>
          <w:color w:val="000000"/>
        </w:rPr>
        <w:t xml:space="preserve"> may </w:t>
      </w:r>
      <w:r w:rsidR="00F91CF3" w:rsidRPr="00367D52">
        <w:rPr>
          <w:rFonts w:ascii="Calibri" w:hAnsi="Calibri" w:cs="Calibri"/>
          <w:color w:val="000000"/>
        </w:rPr>
        <w:t xml:space="preserve">not </w:t>
      </w:r>
      <w:r w:rsidRPr="00367D52">
        <w:rPr>
          <w:rFonts w:ascii="Calibri" w:hAnsi="Calibri" w:cs="Calibri"/>
          <w:color w:val="000000"/>
        </w:rPr>
        <w:t xml:space="preserve">assign or transfer any of its rights, benefit or interest in this Agreement without the </w:t>
      </w:r>
      <w:r w:rsidR="00F91CF3" w:rsidRPr="00367D52">
        <w:rPr>
          <w:rFonts w:ascii="Calibri" w:hAnsi="Calibri" w:cs="Calibri"/>
          <w:color w:val="000000"/>
        </w:rPr>
        <w:t>Franchisor’s</w:t>
      </w:r>
      <w:r w:rsidRPr="00367D52">
        <w:rPr>
          <w:rFonts w:ascii="Calibri" w:hAnsi="Calibri" w:cs="Calibri"/>
          <w:color w:val="000000"/>
        </w:rPr>
        <w:t xml:space="preserve"> prior </w:t>
      </w:r>
      <w:r w:rsidR="00F91CF3" w:rsidRPr="00367D52">
        <w:rPr>
          <w:rFonts w:ascii="Calibri" w:hAnsi="Calibri" w:cs="Calibri"/>
          <w:color w:val="000000"/>
        </w:rPr>
        <w:t xml:space="preserve">written </w:t>
      </w:r>
      <w:r w:rsidRPr="00367D52">
        <w:rPr>
          <w:rFonts w:ascii="Calibri" w:hAnsi="Calibri" w:cs="Calibri"/>
          <w:color w:val="000000"/>
        </w:rPr>
        <w:t>approval</w:t>
      </w:r>
      <w:r w:rsidR="00F91CF3" w:rsidRPr="00367D52">
        <w:rPr>
          <w:rFonts w:ascii="Calibri" w:hAnsi="Calibri" w:cs="Calibri"/>
          <w:color w:val="000000"/>
        </w:rPr>
        <w:t>. The Franchisor may, however, assign this Agreement to any affiliate, subsidiary, or successor-in-interest as part of a merger, acquisition, or corporate reorganisation upon written notice to the Franchisee.</w:t>
      </w:r>
    </w:p>
    <w:p w14:paraId="1B9CE257" w14:textId="2561876C" w:rsidR="00070328" w:rsidRPr="00367D52" w:rsidRDefault="00000000" w:rsidP="0049260A">
      <w:pPr>
        <w:numPr>
          <w:ilvl w:val="1"/>
          <w:numId w:val="8"/>
        </w:numPr>
        <w:pBdr>
          <w:top w:val="nil"/>
          <w:left w:val="nil"/>
          <w:bottom w:val="nil"/>
          <w:right w:val="nil"/>
          <w:between w:val="nil"/>
        </w:pBdr>
        <w:spacing w:after="0" w:line="276" w:lineRule="auto"/>
        <w:ind w:left="1134" w:hanging="567"/>
        <w:jc w:val="both"/>
        <w:rPr>
          <w:rFonts w:ascii="Calibri" w:hAnsi="Calibri" w:cs="Calibri"/>
          <w:color w:val="000000"/>
        </w:rPr>
      </w:pPr>
      <w:r w:rsidRPr="00367D52">
        <w:rPr>
          <w:rFonts w:ascii="Calibri" w:hAnsi="Calibri" w:cs="Calibri"/>
          <w:b/>
          <w:color w:val="000000"/>
        </w:rPr>
        <w:t xml:space="preserve">Remedies. </w:t>
      </w:r>
      <w:r w:rsidRPr="00367D52">
        <w:rPr>
          <w:rFonts w:ascii="Calibri" w:hAnsi="Calibri" w:cs="Calibri"/>
          <w:color w:val="000000"/>
        </w:rPr>
        <w:t>The rights and remedies provided to each Party in this Agreement are cumulative and in addition to any other rights and remedies available to such Party at law or in equity</w:t>
      </w:r>
      <w:r w:rsidR="00ED549B" w:rsidRPr="00367D52">
        <w:rPr>
          <w:rFonts w:ascii="Calibri" w:hAnsi="Calibri" w:cs="Calibri"/>
          <w:color w:val="000000"/>
        </w:rPr>
        <w:t xml:space="preserve"> and the exercise or non-exercise of any such rights shall not prejudice or constitute a waiver of any other right of the Party, whether under this Agreement or otherwise</w:t>
      </w:r>
      <w:r w:rsidRPr="00367D52">
        <w:rPr>
          <w:rFonts w:ascii="Calibri" w:hAnsi="Calibri" w:cs="Calibri"/>
          <w:color w:val="000000"/>
        </w:rPr>
        <w:t>.</w:t>
      </w:r>
    </w:p>
    <w:p w14:paraId="6CA3D222" w14:textId="77777777" w:rsidR="00070328" w:rsidRPr="00367D52" w:rsidRDefault="00000000" w:rsidP="0049260A">
      <w:pPr>
        <w:widowControl w:val="0"/>
        <w:tabs>
          <w:tab w:val="left" w:pos="-720"/>
        </w:tabs>
        <w:spacing w:line="360" w:lineRule="auto"/>
        <w:jc w:val="both"/>
        <w:rPr>
          <w:rFonts w:ascii="Calibri" w:hAnsi="Calibri" w:cs="Calibri"/>
        </w:rPr>
      </w:pPr>
      <w:r w:rsidRPr="00367D52">
        <w:rPr>
          <w:rFonts w:ascii="Calibri" w:hAnsi="Calibri" w:cs="Calibri"/>
          <w:b/>
        </w:rPr>
        <w:t>IN WITNESS WHEREOF</w:t>
      </w:r>
      <w:r w:rsidRPr="00367D52">
        <w:rPr>
          <w:rFonts w:ascii="Calibri" w:hAnsi="Calibri" w:cs="Calibri"/>
        </w:rPr>
        <w:t>, the Parties have hereunto set their respective hands on the day and year first above written.</w:t>
      </w:r>
      <w:r w:rsidRPr="00367D52">
        <w:rPr>
          <w:rFonts w:ascii="Calibri" w:hAnsi="Calibri" w:cs="Calibri"/>
        </w:rPr>
        <w:tab/>
      </w:r>
      <w:r w:rsidRPr="00367D52">
        <w:rPr>
          <w:rFonts w:ascii="Calibri" w:hAnsi="Calibri" w:cs="Calibri"/>
        </w:rPr>
        <w:tab/>
      </w:r>
      <w:r w:rsidRPr="00367D52">
        <w:rPr>
          <w:rFonts w:ascii="Calibri" w:hAnsi="Calibri" w:cs="Calibri"/>
        </w:rPr>
        <w:tab/>
      </w:r>
      <w:r w:rsidRPr="00367D52">
        <w:rPr>
          <w:rFonts w:ascii="Calibri" w:hAnsi="Calibri" w:cs="Calibri"/>
        </w:rPr>
        <w:tab/>
      </w:r>
      <w:r w:rsidRPr="00367D52">
        <w:rPr>
          <w:rFonts w:ascii="Calibri" w:hAnsi="Calibri" w:cs="Calibri"/>
        </w:rPr>
        <w:tab/>
      </w:r>
      <w:r w:rsidRPr="00367D52">
        <w:rPr>
          <w:rFonts w:ascii="Calibri" w:hAnsi="Calibri" w:cs="Calibri"/>
        </w:rPr>
        <w:tab/>
      </w:r>
    </w:p>
    <w:tbl>
      <w:tblPr>
        <w:tblStyle w:val="a"/>
        <w:tblW w:w="9016"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4508"/>
        <w:gridCol w:w="4508"/>
      </w:tblGrid>
      <w:tr w:rsidR="00070328" w:rsidRPr="00367D52" w14:paraId="6C763D9E" w14:textId="77777777" w:rsidTr="0049260A">
        <w:tc>
          <w:tcPr>
            <w:tcW w:w="4508" w:type="dxa"/>
          </w:tcPr>
          <w:p w14:paraId="63C15AD6" w14:textId="77777777" w:rsidR="00070328" w:rsidRPr="00367D52" w:rsidRDefault="00000000" w:rsidP="0049260A">
            <w:pPr>
              <w:widowControl w:val="0"/>
              <w:spacing w:line="360" w:lineRule="auto"/>
              <w:jc w:val="both"/>
              <w:rPr>
                <w:rFonts w:ascii="Calibri" w:hAnsi="Calibri" w:cs="Calibri"/>
                <w:b/>
              </w:rPr>
            </w:pPr>
            <w:r w:rsidRPr="00367D52">
              <w:rPr>
                <w:rFonts w:ascii="Calibri" w:hAnsi="Calibri" w:cs="Calibri"/>
                <w:b/>
              </w:rPr>
              <w:t>For and on behalf of</w:t>
            </w:r>
            <w:r w:rsidRPr="00367D52">
              <w:rPr>
                <w:rFonts w:ascii="Calibri" w:hAnsi="Calibri" w:cs="Calibri"/>
                <w:b/>
              </w:rPr>
              <w:tab/>
              <w:t>__________</w:t>
            </w:r>
            <w:r w:rsidRPr="00367D52">
              <w:rPr>
                <w:rFonts w:ascii="Calibri" w:hAnsi="Calibri" w:cs="Calibri"/>
                <w:b/>
              </w:rPr>
              <w:tab/>
            </w:r>
          </w:p>
          <w:p w14:paraId="0BC6A095" w14:textId="77777777" w:rsidR="00070328" w:rsidRPr="00367D52" w:rsidRDefault="00070328" w:rsidP="0049260A">
            <w:pPr>
              <w:widowControl w:val="0"/>
              <w:spacing w:line="360" w:lineRule="auto"/>
              <w:jc w:val="both"/>
              <w:rPr>
                <w:rFonts w:ascii="Calibri" w:hAnsi="Calibri" w:cs="Calibri"/>
              </w:rPr>
            </w:pPr>
          </w:p>
          <w:p w14:paraId="5E0B29A0" w14:textId="77777777" w:rsidR="00070328" w:rsidRPr="00367D52" w:rsidRDefault="00070328" w:rsidP="0049260A">
            <w:pPr>
              <w:widowControl w:val="0"/>
              <w:spacing w:line="360" w:lineRule="auto"/>
              <w:jc w:val="both"/>
              <w:rPr>
                <w:rFonts w:ascii="Calibri" w:hAnsi="Calibri" w:cs="Calibri"/>
              </w:rPr>
            </w:pPr>
          </w:p>
          <w:p w14:paraId="6D48D37C" w14:textId="77777777" w:rsidR="00070328" w:rsidRPr="00367D52" w:rsidRDefault="00000000" w:rsidP="0049260A">
            <w:pPr>
              <w:widowControl w:val="0"/>
              <w:spacing w:line="360" w:lineRule="auto"/>
              <w:jc w:val="both"/>
              <w:rPr>
                <w:rFonts w:ascii="Calibri" w:hAnsi="Calibri" w:cs="Calibri"/>
              </w:rPr>
            </w:pPr>
            <w:r w:rsidRPr="00367D52">
              <w:rPr>
                <w:rFonts w:ascii="Calibri" w:hAnsi="Calibri" w:cs="Calibri"/>
              </w:rPr>
              <w:tab/>
            </w:r>
            <w:r w:rsidRPr="00367D52">
              <w:rPr>
                <w:rFonts w:ascii="Calibri" w:hAnsi="Calibri" w:cs="Calibri"/>
              </w:rPr>
              <w:tab/>
            </w:r>
            <w:r w:rsidRPr="00367D52">
              <w:rPr>
                <w:rFonts w:ascii="Calibri" w:hAnsi="Calibri" w:cs="Calibri"/>
              </w:rPr>
              <w:tab/>
            </w:r>
          </w:p>
          <w:p w14:paraId="1DE63FA0" w14:textId="77777777" w:rsidR="00070328" w:rsidRPr="00367D52" w:rsidRDefault="00000000" w:rsidP="0049260A">
            <w:pPr>
              <w:widowControl w:val="0"/>
              <w:spacing w:line="360" w:lineRule="auto"/>
              <w:jc w:val="both"/>
              <w:rPr>
                <w:rFonts w:ascii="Calibri" w:hAnsi="Calibri" w:cs="Calibri"/>
                <w:b/>
              </w:rPr>
            </w:pPr>
            <w:r w:rsidRPr="00367D52">
              <w:rPr>
                <w:rFonts w:ascii="Calibri" w:hAnsi="Calibri" w:cs="Calibri"/>
                <w:b/>
              </w:rPr>
              <w:t>Franchisor</w:t>
            </w:r>
          </w:p>
          <w:p w14:paraId="25238F1B" w14:textId="77777777" w:rsidR="00070328" w:rsidRPr="00367D52" w:rsidRDefault="00000000" w:rsidP="0049260A">
            <w:pPr>
              <w:widowControl w:val="0"/>
              <w:spacing w:line="360" w:lineRule="auto"/>
              <w:jc w:val="both"/>
              <w:rPr>
                <w:rFonts w:ascii="Calibri" w:hAnsi="Calibri" w:cs="Calibri"/>
                <w:b/>
              </w:rPr>
            </w:pPr>
            <w:r w:rsidRPr="00367D52">
              <w:rPr>
                <w:rFonts w:ascii="Calibri" w:hAnsi="Calibri" w:cs="Calibri"/>
                <w:b/>
              </w:rPr>
              <w:t>Name:_____________________</w:t>
            </w:r>
          </w:p>
          <w:p w14:paraId="6035B834" w14:textId="77777777" w:rsidR="00070328" w:rsidRPr="00367D52" w:rsidRDefault="00000000" w:rsidP="0049260A">
            <w:pPr>
              <w:widowControl w:val="0"/>
              <w:spacing w:line="360" w:lineRule="auto"/>
              <w:jc w:val="both"/>
              <w:rPr>
                <w:rFonts w:ascii="Calibri" w:hAnsi="Calibri" w:cs="Calibri"/>
                <w:b/>
              </w:rPr>
            </w:pPr>
            <w:r w:rsidRPr="00367D52">
              <w:rPr>
                <w:rFonts w:ascii="Calibri" w:hAnsi="Calibri" w:cs="Calibri"/>
                <w:b/>
              </w:rPr>
              <w:t>Title:_______________________</w:t>
            </w:r>
          </w:p>
          <w:p w14:paraId="07E881FA" w14:textId="77777777" w:rsidR="00070328" w:rsidRPr="00367D52" w:rsidRDefault="00000000" w:rsidP="0049260A">
            <w:pPr>
              <w:widowControl w:val="0"/>
              <w:spacing w:line="360" w:lineRule="auto"/>
              <w:jc w:val="both"/>
              <w:rPr>
                <w:rFonts w:ascii="Calibri" w:hAnsi="Calibri" w:cs="Calibri"/>
              </w:rPr>
            </w:pPr>
            <w:r w:rsidRPr="00367D52">
              <w:rPr>
                <w:rFonts w:ascii="Calibri" w:hAnsi="Calibri" w:cs="Calibri"/>
                <w:b/>
              </w:rPr>
              <w:t>Date:_______________________</w:t>
            </w:r>
          </w:p>
        </w:tc>
        <w:tc>
          <w:tcPr>
            <w:tcW w:w="4508" w:type="dxa"/>
          </w:tcPr>
          <w:p w14:paraId="7DCF1A8D" w14:textId="77777777" w:rsidR="00070328" w:rsidRPr="00367D52" w:rsidRDefault="00000000" w:rsidP="0049260A">
            <w:pPr>
              <w:widowControl w:val="0"/>
              <w:spacing w:line="360" w:lineRule="auto"/>
              <w:jc w:val="both"/>
              <w:rPr>
                <w:rFonts w:ascii="Calibri" w:hAnsi="Calibri" w:cs="Calibri"/>
                <w:b/>
              </w:rPr>
            </w:pPr>
            <w:r w:rsidRPr="00367D52">
              <w:rPr>
                <w:rFonts w:ascii="Calibri" w:hAnsi="Calibri" w:cs="Calibri"/>
                <w:b/>
              </w:rPr>
              <w:t>For and on behalf of</w:t>
            </w:r>
            <w:r w:rsidRPr="00367D52">
              <w:rPr>
                <w:rFonts w:ascii="Calibri" w:hAnsi="Calibri" w:cs="Calibri"/>
                <w:b/>
              </w:rPr>
              <w:tab/>
              <w:t>__________</w:t>
            </w:r>
            <w:r w:rsidRPr="00367D52">
              <w:rPr>
                <w:rFonts w:ascii="Calibri" w:hAnsi="Calibri" w:cs="Calibri"/>
                <w:b/>
              </w:rPr>
              <w:tab/>
            </w:r>
          </w:p>
          <w:p w14:paraId="0D3A7F0C" w14:textId="77777777" w:rsidR="00070328" w:rsidRPr="00367D52" w:rsidRDefault="00070328" w:rsidP="0049260A">
            <w:pPr>
              <w:widowControl w:val="0"/>
              <w:spacing w:line="360" w:lineRule="auto"/>
              <w:jc w:val="both"/>
              <w:rPr>
                <w:rFonts w:ascii="Calibri" w:hAnsi="Calibri" w:cs="Calibri"/>
              </w:rPr>
            </w:pPr>
          </w:p>
          <w:p w14:paraId="1828B186" w14:textId="77777777" w:rsidR="00070328" w:rsidRPr="00367D52" w:rsidRDefault="00070328" w:rsidP="0049260A">
            <w:pPr>
              <w:widowControl w:val="0"/>
              <w:spacing w:line="360" w:lineRule="auto"/>
              <w:jc w:val="both"/>
              <w:rPr>
                <w:rFonts w:ascii="Calibri" w:hAnsi="Calibri" w:cs="Calibri"/>
              </w:rPr>
            </w:pPr>
          </w:p>
          <w:p w14:paraId="6C2F2410" w14:textId="77777777" w:rsidR="00070328" w:rsidRPr="00367D52" w:rsidRDefault="00000000" w:rsidP="0049260A">
            <w:pPr>
              <w:widowControl w:val="0"/>
              <w:spacing w:line="360" w:lineRule="auto"/>
              <w:jc w:val="both"/>
              <w:rPr>
                <w:rFonts w:ascii="Calibri" w:hAnsi="Calibri" w:cs="Calibri"/>
              </w:rPr>
            </w:pPr>
            <w:r w:rsidRPr="00367D52">
              <w:rPr>
                <w:rFonts w:ascii="Calibri" w:hAnsi="Calibri" w:cs="Calibri"/>
              </w:rPr>
              <w:tab/>
            </w:r>
            <w:r w:rsidRPr="00367D52">
              <w:rPr>
                <w:rFonts w:ascii="Calibri" w:hAnsi="Calibri" w:cs="Calibri"/>
              </w:rPr>
              <w:tab/>
            </w:r>
            <w:r w:rsidRPr="00367D52">
              <w:rPr>
                <w:rFonts w:ascii="Calibri" w:hAnsi="Calibri" w:cs="Calibri"/>
              </w:rPr>
              <w:tab/>
            </w:r>
          </w:p>
          <w:p w14:paraId="67877777" w14:textId="77777777" w:rsidR="00070328" w:rsidRPr="00367D52" w:rsidRDefault="00000000" w:rsidP="0049260A">
            <w:pPr>
              <w:widowControl w:val="0"/>
              <w:spacing w:line="360" w:lineRule="auto"/>
              <w:jc w:val="both"/>
              <w:rPr>
                <w:rFonts w:ascii="Calibri" w:hAnsi="Calibri" w:cs="Calibri"/>
                <w:b/>
              </w:rPr>
            </w:pPr>
            <w:r w:rsidRPr="00367D52">
              <w:rPr>
                <w:rFonts w:ascii="Calibri" w:hAnsi="Calibri" w:cs="Calibri"/>
                <w:b/>
              </w:rPr>
              <w:t>Franchisee</w:t>
            </w:r>
            <w:r w:rsidRPr="00367D52">
              <w:rPr>
                <w:rFonts w:ascii="Calibri" w:hAnsi="Calibri" w:cs="Calibri"/>
                <w:b/>
              </w:rPr>
              <w:tab/>
            </w:r>
          </w:p>
          <w:p w14:paraId="52FF0199" w14:textId="77777777" w:rsidR="00070328" w:rsidRPr="00367D52" w:rsidRDefault="00000000" w:rsidP="0049260A">
            <w:pPr>
              <w:widowControl w:val="0"/>
              <w:spacing w:line="360" w:lineRule="auto"/>
              <w:jc w:val="both"/>
              <w:rPr>
                <w:rFonts w:ascii="Calibri" w:hAnsi="Calibri" w:cs="Calibri"/>
                <w:b/>
              </w:rPr>
            </w:pPr>
            <w:r w:rsidRPr="00367D52">
              <w:rPr>
                <w:rFonts w:ascii="Calibri" w:hAnsi="Calibri" w:cs="Calibri"/>
                <w:b/>
              </w:rPr>
              <w:t>Name:_____________________</w:t>
            </w:r>
          </w:p>
          <w:p w14:paraId="1BED1D9B" w14:textId="77777777" w:rsidR="00070328" w:rsidRPr="00367D52" w:rsidRDefault="00000000" w:rsidP="0049260A">
            <w:pPr>
              <w:widowControl w:val="0"/>
              <w:spacing w:line="360" w:lineRule="auto"/>
              <w:jc w:val="both"/>
              <w:rPr>
                <w:rFonts w:ascii="Calibri" w:hAnsi="Calibri" w:cs="Calibri"/>
                <w:b/>
              </w:rPr>
            </w:pPr>
            <w:r w:rsidRPr="00367D52">
              <w:rPr>
                <w:rFonts w:ascii="Calibri" w:hAnsi="Calibri" w:cs="Calibri"/>
                <w:b/>
              </w:rPr>
              <w:t>Title:_______________________</w:t>
            </w:r>
          </w:p>
          <w:p w14:paraId="729580AC" w14:textId="77777777" w:rsidR="00070328" w:rsidRPr="00367D52" w:rsidRDefault="00000000" w:rsidP="0049260A">
            <w:pPr>
              <w:widowControl w:val="0"/>
              <w:spacing w:line="360" w:lineRule="auto"/>
              <w:jc w:val="both"/>
              <w:rPr>
                <w:rFonts w:ascii="Calibri" w:hAnsi="Calibri" w:cs="Calibri"/>
              </w:rPr>
            </w:pPr>
            <w:r w:rsidRPr="00367D52">
              <w:rPr>
                <w:rFonts w:ascii="Calibri" w:hAnsi="Calibri" w:cs="Calibri"/>
                <w:b/>
              </w:rPr>
              <w:t>Date:_______________________</w:t>
            </w:r>
          </w:p>
        </w:tc>
      </w:tr>
    </w:tbl>
    <w:p w14:paraId="0F26CF43" w14:textId="77777777" w:rsidR="00070328" w:rsidRPr="00367D52" w:rsidRDefault="00000000" w:rsidP="0049260A">
      <w:pPr>
        <w:widowControl w:val="0"/>
        <w:spacing w:line="360" w:lineRule="auto"/>
        <w:jc w:val="both"/>
        <w:rPr>
          <w:rFonts w:ascii="Calibri" w:hAnsi="Calibri" w:cs="Calibri"/>
        </w:rPr>
      </w:pPr>
      <w:r w:rsidRPr="00367D52">
        <w:rPr>
          <w:rFonts w:ascii="Calibri" w:hAnsi="Calibri" w:cs="Calibri"/>
          <w:b/>
        </w:rPr>
        <w:tab/>
      </w:r>
      <w:r w:rsidRPr="00367D52">
        <w:rPr>
          <w:rFonts w:ascii="Calibri" w:hAnsi="Calibri" w:cs="Calibri"/>
          <w:b/>
        </w:rPr>
        <w:tab/>
      </w:r>
      <w:r w:rsidRPr="00367D52">
        <w:rPr>
          <w:rFonts w:ascii="Calibri" w:hAnsi="Calibri" w:cs="Calibri"/>
          <w:b/>
        </w:rPr>
        <w:tab/>
      </w:r>
      <w:r w:rsidRPr="00367D52">
        <w:rPr>
          <w:rFonts w:ascii="Calibri" w:hAnsi="Calibri" w:cs="Calibri"/>
        </w:rPr>
        <w:tab/>
      </w:r>
      <w:r w:rsidRPr="00367D52">
        <w:rPr>
          <w:rFonts w:ascii="Calibri" w:hAnsi="Calibri" w:cs="Calibri"/>
        </w:rPr>
        <w:tab/>
      </w:r>
      <w:r w:rsidRPr="00367D52">
        <w:rPr>
          <w:rFonts w:ascii="Calibri" w:hAnsi="Calibri" w:cs="Calibri"/>
        </w:rPr>
        <w:tab/>
      </w:r>
      <w:r w:rsidRPr="00367D52">
        <w:rPr>
          <w:rFonts w:ascii="Calibri" w:hAnsi="Calibri" w:cs="Calibri"/>
        </w:rPr>
        <w:tab/>
      </w:r>
      <w:r w:rsidRPr="00367D52">
        <w:rPr>
          <w:rFonts w:ascii="Calibri" w:hAnsi="Calibri" w:cs="Calibri"/>
        </w:rPr>
        <w:tab/>
      </w:r>
      <w:r w:rsidRPr="00367D52">
        <w:rPr>
          <w:rFonts w:ascii="Calibri" w:hAnsi="Calibri" w:cs="Calibri"/>
        </w:rPr>
        <w:tab/>
      </w:r>
      <w:r w:rsidRPr="00367D52">
        <w:rPr>
          <w:rFonts w:ascii="Calibri" w:hAnsi="Calibri" w:cs="Calibri"/>
        </w:rPr>
        <w:tab/>
      </w:r>
      <w:r w:rsidRPr="00367D52">
        <w:rPr>
          <w:rFonts w:ascii="Calibri" w:hAnsi="Calibri" w:cs="Calibri"/>
        </w:rPr>
        <w:tab/>
      </w:r>
    </w:p>
    <w:p w14:paraId="5EE9F05D" w14:textId="77777777" w:rsidR="00070328" w:rsidRPr="00367D52" w:rsidRDefault="00070328">
      <w:pPr>
        <w:spacing w:line="276" w:lineRule="auto"/>
        <w:jc w:val="both"/>
        <w:rPr>
          <w:rFonts w:ascii="Calibri" w:hAnsi="Calibri" w:cs="Calibri"/>
        </w:rPr>
      </w:pPr>
    </w:p>
    <w:p w14:paraId="4FB7145F" w14:textId="77777777" w:rsidR="00070328" w:rsidRPr="00367D52" w:rsidRDefault="00070328" w:rsidP="0049260A">
      <w:pPr>
        <w:pBdr>
          <w:top w:val="nil"/>
          <w:left w:val="nil"/>
          <w:bottom w:val="nil"/>
          <w:right w:val="nil"/>
          <w:between w:val="nil"/>
        </w:pBdr>
        <w:spacing w:line="276" w:lineRule="auto"/>
        <w:jc w:val="both"/>
        <w:rPr>
          <w:rFonts w:ascii="Calibri" w:hAnsi="Calibri" w:cs="Calibri"/>
          <w:color w:val="000000"/>
        </w:rPr>
      </w:pPr>
    </w:p>
    <w:p w14:paraId="3D9572A1" w14:textId="77777777" w:rsidR="00070328" w:rsidRPr="00367D52" w:rsidRDefault="00070328">
      <w:pPr>
        <w:spacing w:line="276" w:lineRule="auto"/>
        <w:jc w:val="both"/>
        <w:rPr>
          <w:rFonts w:ascii="Calibri" w:hAnsi="Calibri" w:cs="Calibri"/>
        </w:rPr>
      </w:pPr>
    </w:p>
    <w:p w14:paraId="7F61EDF5" w14:textId="77777777" w:rsidR="00367D52" w:rsidRDefault="00367D52" w:rsidP="00840845">
      <w:pPr>
        <w:jc w:val="center"/>
        <w:rPr>
          <w:rFonts w:ascii="Calibri" w:hAnsi="Calibri" w:cs="Calibri"/>
          <w:b/>
        </w:rPr>
      </w:pPr>
    </w:p>
    <w:p w14:paraId="7F725B46" w14:textId="77777777" w:rsidR="00367D52" w:rsidRDefault="00367D52" w:rsidP="00840845">
      <w:pPr>
        <w:jc w:val="center"/>
        <w:rPr>
          <w:rFonts w:ascii="Calibri" w:hAnsi="Calibri" w:cs="Calibri"/>
          <w:b/>
        </w:rPr>
      </w:pPr>
    </w:p>
    <w:p w14:paraId="5278F17E" w14:textId="77777777" w:rsidR="00367D52" w:rsidRDefault="00367D52" w:rsidP="00840845">
      <w:pPr>
        <w:jc w:val="center"/>
        <w:rPr>
          <w:rFonts w:ascii="Calibri" w:hAnsi="Calibri" w:cs="Calibri"/>
          <w:b/>
        </w:rPr>
      </w:pPr>
    </w:p>
    <w:p w14:paraId="08B67986" w14:textId="77777777" w:rsidR="00367D52" w:rsidRDefault="00367D52" w:rsidP="00840845">
      <w:pPr>
        <w:jc w:val="center"/>
        <w:rPr>
          <w:rFonts w:ascii="Calibri" w:hAnsi="Calibri" w:cs="Calibri"/>
          <w:b/>
        </w:rPr>
      </w:pPr>
    </w:p>
    <w:p w14:paraId="2BCC3C1B" w14:textId="77777777" w:rsidR="00367D52" w:rsidRDefault="00367D52" w:rsidP="00840845">
      <w:pPr>
        <w:jc w:val="center"/>
        <w:rPr>
          <w:rFonts w:ascii="Calibri" w:hAnsi="Calibri" w:cs="Calibri"/>
          <w:b/>
        </w:rPr>
      </w:pPr>
    </w:p>
    <w:p w14:paraId="60E2AB01" w14:textId="77777777" w:rsidR="00367D52" w:rsidRDefault="00367D52" w:rsidP="00840845">
      <w:pPr>
        <w:jc w:val="center"/>
        <w:rPr>
          <w:rFonts w:ascii="Calibri" w:hAnsi="Calibri" w:cs="Calibri"/>
          <w:b/>
        </w:rPr>
      </w:pPr>
    </w:p>
    <w:p w14:paraId="5BE540FC" w14:textId="77777777" w:rsidR="00367D52" w:rsidRDefault="00367D52" w:rsidP="00840845">
      <w:pPr>
        <w:jc w:val="center"/>
        <w:rPr>
          <w:rFonts w:ascii="Calibri" w:hAnsi="Calibri" w:cs="Calibri"/>
          <w:b/>
        </w:rPr>
      </w:pPr>
    </w:p>
    <w:p w14:paraId="2808E542" w14:textId="77777777" w:rsidR="00367D52" w:rsidRDefault="00367D52" w:rsidP="00840845">
      <w:pPr>
        <w:jc w:val="center"/>
        <w:rPr>
          <w:rFonts w:ascii="Calibri" w:hAnsi="Calibri" w:cs="Calibri"/>
          <w:b/>
        </w:rPr>
      </w:pPr>
    </w:p>
    <w:p w14:paraId="2ADD7861" w14:textId="77777777" w:rsidR="00367D52" w:rsidRDefault="00367D52" w:rsidP="00840845">
      <w:pPr>
        <w:jc w:val="center"/>
        <w:rPr>
          <w:rFonts w:ascii="Calibri" w:hAnsi="Calibri" w:cs="Calibri"/>
          <w:b/>
        </w:rPr>
      </w:pPr>
    </w:p>
    <w:p w14:paraId="33A09D6D" w14:textId="77777777" w:rsidR="00367D52" w:rsidRDefault="00367D52" w:rsidP="00840845">
      <w:pPr>
        <w:jc w:val="center"/>
        <w:rPr>
          <w:rFonts w:ascii="Calibri" w:hAnsi="Calibri" w:cs="Calibri"/>
          <w:b/>
        </w:rPr>
      </w:pPr>
    </w:p>
    <w:p w14:paraId="295B5678" w14:textId="0D5FE9FF" w:rsidR="00070328" w:rsidRPr="00367D52" w:rsidRDefault="00000000" w:rsidP="00840845">
      <w:pPr>
        <w:jc w:val="center"/>
        <w:rPr>
          <w:rFonts w:ascii="Calibri" w:hAnsi="Calibri" w:cs="Calibri"/>
          <w:b/>
        </w:rPr>
      </w:pPr>
      <w:r w:rsidRPr="00367D52">
        <w:rPr>
          <w:rFonts w:ascii="Calibri" w:hAnsi="Calibri" w:cs="Calibri"/>
          <w:b/>
        </w:rPr>
        <w:t>ANNEXURE-1</w:t>
      </w:r>
    </w:p>
    <w:p w14:paraId="3010F41D" w14:textId="77777777" w:rsidR="00070328" w:rsidRPr="00367D52" w:rsidRDefault="00000000" w:rsidP="0049260A">
      <w:pPr>
        <w:spacing w:line="276" w:lineRule="auto"/>
        <w:jc w:val="center"/>
        <w:rPr>
          <w:rFonts w:ascii="Calibri" w:hAnsi="Calibri" w:cs="Calibri"/>
          <w:b/>
        </w:rPr>
      </w:pPr>
      <w:r w:rsidRPr="00367D52">
        <w:rPr>
          <w:rFonts w:ascii="Calibri" w:hAnsi="Calibri" w:cs="Calibri"/>
          <w:b/>
        </w:rPr>
        <w:t>Proprietary Marks of the Franchisor</w:t>
      </w:r>
    </w:p>
    <w:p w14:paraId="2368BB5F" w14:textId="19AA3777" w:rsidR="00112479" w:rsidRPr="00367D52" w:rsidRDefault="00000000" w:rsidP="00112479">
      <w:pPr>
        <w:spacing w:line="276" w:lineRule="auto"/>
        <w:jc w:val="both"/>
        <w:rPr>
          <w:rFonts w:ascii="Calibri" w:eastAsia="Arial" w:hAnsi="Calibri" w:cs="Calibri"/>
        </w:rPr>
      </w:pPr>
      <w:r w:rsidRPr="00367D52">
        <w:rPr>
          <w:rFonts w:ascii="Calibri" w:eastAsia="Arial" w:hAnsi="Calibri" w:cs="Calibri"/>
          <w:b/>
          <w:bCs/>
        </w:rPr>
        <w:t>Exclusive Ownership and Control</w:t>
      </w:r>
    </w:p>
    <w:p w14:paraId="4F8847D8" w14:textId="45A8530A" w:rsidR="00112479" w:rsidRPr="00367D52" w:rsidRDefault="00000000" w:rsidP="00112479">
      <w:pPr>
        <w:spacing w:line="276" w:lineRule="auto"/>
        <w:jc w:val="both"/>
        <w:rPr>
          <w:rFonts w:ascii="Calibri" w:hAnsi="Calibri" w:cs="Calibri"/>
        </w:rPr>
      </w:pPr>
      <w:r w:rsidRPr="00367D52">
        <w:rPr>
          <w:rFonts w:ascii="Calibri" w:eastAsia="Arial" w:hAnsi="Calibri" w:cs="Calibri"/>
        </w:rPr>
        <w:t>All trademarks, service marks, trade names, brand names, logos, designs, slogans, domain names, social media handles, copyrights, trade dress, product designs, marketing materials, operating systems, know-how, and other intellectual property used in connection with the lab-grown diamond and jewellery business (collectively, the “Proprietary Marks”) are and shall remain the sole and exclusive property</w:t>
      </w:r>
      <w:r w:rsidR="00112479" w:rsidRPr="00367D52">
        <w:rPr>
          <w:rFonts w:ascii="Calibri" w:eastAsia="Arial" w:hAnsi="Calibri" w:cs="Calibri"/>
        </w:rPr>
        <w:t xml:space="preserve"> of the Franchisor as stated in the Agreement.</w:t>
      </w:r>
    </w:p>
    <w:p w14:paraId="628A76DD" w14:textId="77777777" w:rsidR="00ED549B" w:rsidRPr="00367D52" w:rsidRDefault="00ED549B" w:rsidP="00840845">
      <w:pPr>
        <w:rPr>
          <w:rFonts w:ascii="Calibri" w:hAnsi="Calibri" w:cs="Calibri"/>
          <w:b/>
          <w:bCs/>
        </w:rPr>
      </w:pPr>
      <w:r w:rsidRPr="00367D52">
        <w:rPr>
          <w:rFonts w:ascii="Calibri" w:hAnsi="Calibri" w:cs="Calibri"/>
          <w:b/>
          <w:bCs/>
        </w:rPr>
        <w:t>1. LIST OF REGISTERED MARKS</w:t>
      </w:r>
    </w:p>
    <w:p w14:paraId="74FEEFD2" w14:textId="77777777" w:rsidR="00ED549B" w:rsidRPr="00367D52" w:rsidRDefault="00ED549B" w:rsidP="00ED549B">
      <w:pPr>
        <w:pStyle w:val="NormalWeb"/>
        <w:rPr>
          <w:rFonts w:ascii="Calibri" w:hAnsi="Calibri" w:cs="Calibri"/>
          <w:sz w:val="22"/>
          <w:szCs w:val="22"/>
        </w:rPr>
      </w:pPr>
      <w:r w:rsidRPr="00367D52">
        <w:rPr>
          <w:rFonts w:ascii="Calibri" w:hAnsi="Calibri" w:cs="Calibri"/>
          <w:sz w:val="22"/>
          <w:szCs w:val="22"/>
        </w:rPr>
        <w:t>The following marks are the exclusive property of the Franchisor. The Franchisee acknowledges that this list is not exhaustive:</w:t>
      </w:r>
    </w:p>
    <w:tbl>
      <w:tblPr>
        <w:tblStyle w:val="TableGrid"/>
        <w:tblW w:w="0" w:type="auto"/>
        <w:tblLook w:val="04A0" w:firstRow="1" w:lastRow="0" w:firstColumn="1" w:lastColumn="0" w:noHBand="0" w:noVBand="1"/>
      </w:tblPr>
      <w:tblGrid>
        <w:gridCol w:w="1920"/>
        <w:gridCol w:w="2158"/>
        <w:gridCol w:w="1007"/>
        <w:gridCol w:w="2014"/>
      </w:tblGrid>
      <w:tr w:rsidR="00635022" w:rsidRPr="00367D52" w14:paraId="6EE0EF80" w14:textId="77777777" w:rsidTr="00ED549B">
        <w:tc>
          <w:tcPr>
            <w:tcW w:w="0" w:type="auto"/>
            <w:hideMark/>
          </w:tcPr>
          <w:p w14:paraId="73434EEF" w14:textId="77777777" w:rsidR="00ED549B" w:rsidRPr="00367D52" w:rsidRDefault="00ED549B">
            <w:pPr>
              <w:rPr>
                <w:rFonts w:ascii="Calibri" w:hAnsi="Calibri" w:cs="Calibri"/>
              </w:rPr>
            </w:pPr>
            <w:r w:rsidRPr="00367D52">
              <w:rPr>
                <w:rStyle w:val="Strong"/>
                <w:rFonts w:ascii="Calibri" w:hAnsi="Calibri" w:cs="Calibri"/>
              </w:rPr>
              <w:t>Mark / Logo Name</w:t>
            </w:r>
          </w:p>
        </w:tc>
        <w:tc>
          <w:tcPr>
            <w:tcW w:w="0" w:type="auto"/>
            <w:hideMark/>
          </w:tcPr>
          <w:p w14:paraId="78382C91" w14:textId="77777777" w:rsidR="00ED549B" w:rsidRPr="00367D52" w:rsidRDefault="00ED549B">
            <w:pPr>
              <w:rPr>
                <w:rFonts w:ascii="Calibri" w:hAnsi="Calibri" w:cs="Calibri"/>
              </w:rPr>
            </w:pPr>
            <w:r w:rsidRPr="00367D52">
              <w:rPr>
                <w:rStyle w:val="Strong"/>
                <w:rFonts w:ascii="Calibri" w:hAnsi="Calibri" w:cs="Calibri"/>
              </w:rPr>
              <w:t>Application / Reg No.</w:t>
            </w:r>
          </w:p>
        </w:tc>
        <w:tc>
          <w:tcPr>
            <w:tcW w:w="0" w:type="auto"/>
            <w:hideMark/>
          </w:tcPr>
          <w:p w14:paraId="1E12BFB9" w14:textId="77777777" w:rsidR="00ED549B" w:rsidRPr="00367D52" w:rsidRDefault="00ED549B">
            <w:pPr>
              <w:rPr>
                <w:rFonts w:ascii="Calibri" w:hAnsi="Calibri" w:cs="Calibri"/>
              </w:rPr>
            </w:pPr>
            <w:r w:rsidRPr="00367D52">
              <w:rPr>
                <w:rStyle w:val="Strong"/>
                <w:rFonts w:ascii="Calibri" w:hAnsi="Calibri" w:cs="Calibri"/>
              </w:rPr>
              <w:t>Class(es)</w:t>
            </w:r>
          </w:p>
        </w:tc>
        <w:tc>
          <w:tcPr>
            <w:tcW w:w="0" w:type="auto"/>
            <w:hideMark/>
          </w:tcPr>
          <w:p w14:paraId="5051D839" w14:textId="77777777" w:rsidR="00ED549B" w:rsidRPr="00367D52" w:rsidRDefault="00ED549B">
            <w:pPr>
              <w:rPr>
                <w:rFonts w:ascii="Calibri" w:hAnsi="Calibri" w:cs="Calibri"/>
              </w:rPr>
            </w:pPr>
            <w:r w:rsidRPr="00367D52">
              <w:rPr>
                <w:rStyle w:val="Strong"/>
                <w:rFonts w:ascii="Calibri" w:hAnsi="Calibri" w:cs="Calibri"/>
              </w:rPr>
              <w:t>Description</w:t>
            </w:r>
          </w:p>
        </w:tc>
      </w:tr>
      <w:tr w:rsidR="00635022" w:rsidRPr="00367D52" w14:paraId="29036226" w14:textId="77777777" w:rsidTr="00ED549B">
        <w:tc>
          <w:tcPr>
            <w:tcW w:w="0" w:type="auto"/>
            <w:hideMark/>
          </w:tcPr>
          <w:p w14:paraId="4650F7D0" w14:textId="77777777" w:rsidR="00ED549B" w:rsidRPr="00367D52" w:rsidRDefault="00ED549B">
            <w:pPr>
              <w:rPr>
                <w:rFonts w:ascii="Calibri" w:hAnsi="Calibri" w:cs="Calibri"/>
              </w:rPr>
            </w:pPr>
            <w:r w:rsidRPr="00367D52">
              <w:rPr>
                <w:rFonts w:ascii="Calibri" w:hAnsi="Calibri" w:cs="Calibri"/>
                <w:b/>
                <w:bCs/>
              </w:rPr>
              <w:t>ONYA</w:t>
            </w:r>
          </w:p>
        </w:tc>
        <w:tc>
          <w:tcPr>
            <w:tcW w:w="0" w:type="auto"/>
            <w:hideMark/>
          </w:tcPr>
          <w:p w14:paraId="2B3FB936" w14:textId="77777777" w:rsidR="00ED549B" w:rsidRPr="00367D52" w:rsidRDefault="00ED549B">
            <w:pPr>
              <w:rPr>
                <w:rFonts w:ascii="Calibri" w:hAnsi="Calibri" w:cs="Calibri"/>
              </w:rPr>
            </w:pPr>
            <w:r w:rsidRPr="00367D52">
              <w:rPr>
                <w:rFonts w:ascii="Calibri" w:hAnsi="Calibri" w:cs="Calibri"/>
              </w:rPr>
              <w:t>[Insert No.]</w:t>
            </w:r>
          </w:p>
        </w:tc>
        <w:tc>
          <w:tcPr>
            <w:tcW w:w="0" w:type="auto"/>
          </w:tcPr>
          <w:p w14:paraId="46B10D81" w14:textId="5E1D3C89" w:rsidR="00ED549B" w:rsidRPr="00367D52" w:rsidRDefault="00ED549B">
            <w:pPr>
              <w:rPr>
                <w:rFonts w:ascii="Calibri" w:hAnsi="Calibri" w:cs="Calibri"/>
              </w:rPr>
            </w:pPr>
          </w:p>
        </w:tc>
        <w:tc>
          <w:tcPr>
            <w:tcW w:w="0" w:type="auto"/>
            <w:hideMark/>
          </w:tcPr>
          <w:p w14:paraId="115FF33F" w14:textId="77777777" w:rsidR="00ED549B" w:rsidRPr="00367D52" w:rsidRDefault="00ED549B">
            <w:pPr>
              <w:rPr>
                <w:rFonts w:ascii="Calibri" w:hAnsi="Calibri" w:cs="Calibri"/>
              </w:rPr>
            </w:pPr>
            <w:r w:rsidRPr="00367D52">
              <w:rPr>
                <w:rFonts w:ascii="Calibri" w:hAnsi="Calibri" w:cs="Calibri"/>
              </w:rPr>
              <w:t>Primary Brand Mark</w:t>
            </w:r>
          </w:p>
        </w:tc>
      </w:tr>
      <w:tr w:rsidR="00635022" w:rsidRPr="00367D52" w14:paraId="28E4F8E9" w14:textId="77777777" w:rsidTr="00ED549B">
        <w:tc>
          <w:tcPr>
            <w:tcW w:w="0" w:type="auto"/>
            <w:hideMark/>
          </w:tcPr>
          <w:p w14:paraId="01D9105E" w14:textId="77777777" w:rsidR="00ED549B" w:rsidRPr="00367D52" w:rsidRDefault="00ED549B">
            <w:pPr>
              <w:rPr>
                <w:rFonts w:ascii="Calibri" w:hAnsi="Calibri" w:cs="Calibri"/>
              </w:rPr>
            </w:pPr>
            <w:r w:rsidRPr="00367D52">
              <w:rPr>
                <w:rFonts w:ascii="Calibri" w:hAnsi="Calibri" w:cs="Calibri"/>
                <w:b/>
                <w:bCs/>
              </w:rPr>
              <w:t>[Brand Logo]</w:t>
            </w:r>
          </w:p>
        </w:tc>
        <w:tc>
          <w:tcPr>
            <w:tcW w:w="0" w:type="auto"/>
            <w:hideMark/>
          </w:tcPr>
          <w:p w14:paraId="7F55A157" w14:textId="77777777" w:rsidR="00ED549B" w:rsidRPr="00367D52" w:rsidRDefault="00ED549B">
            <w:pPr>
              <w:rPr>
                <w:rFonts w:ascii="Calibri" w:hAnsi="Calibri" w:cs="Calibri"/>
              </w:rPr>
            </w:pPr>
            <w:r w:rsidRPr="00367D52">
              <w:rPr>
                <w:rFonts w:ascii="Calibri" w:hAnsi="Calibri" w:cs="Calibri"/>
              </w:rPr>
              <w:t>[Insert No.]</w:t>
            </w:r>
          </w:p>
        </w:tc>
        <w:tc>
          <w:tcPr>
            <w:tcW w:w="0" w:type="auto"/>
          </w:tcPr>
          <w:p w14:paraId="131B737B" w14:textId="2D9EF528" w:rsidR="00ED549B" w:rsidRPr="00367D52" w:rsidRDefault="00ED549B">
            <w:pPr>
              <w:rPr>
                <w:rFonts w:ascii="Calibri" w:hAnsi="Calibri" w:cs="Calibri"/>
              </w:rPr>
            </w:pPr>
          </w:p>
        </w:tc>
        <w:tc>
          <w:tcPr>
            <w:tcW w:w="0" w:type="auto"/>
            <w:hideMark/>
          </w:tcPr>
          <w:p w14:paraId="1F29FD3E" w14:textId="77777777" w:rsidR="00ED549B" w:rsidRPr="00367D52" w:rsidRDefault="00ED549B">
            <w:pPr>
              <w:rPr>
                <w:rFonts w:ascii="Calibri" w:hAnsi="Calibri" w:cs="Calibri"/>
              </w:rPr>
            </w:pPr>
            <w:r w:rsidRPr="00367D52">
              <w:rPr>
                <w:rFonts w:ascii="Calibri" w:hAnsi="Calibri" w:cs="Calibri"/>
              </w:rPr>
              <w:t>Device Mark</w:t>
            </w:r>
          </w:p>
        </w:tc>
      </w:tr>
      <w:tr w:rsidR="00635022" w:rsidRPr="00367D52" w14:paraId="6C6246CB" w14:textId="77777777" w:rsidTr="00ED549B">
        <w:tc>
          <w:tcPr>
            <w:tcW w:w="0" w:type="auto"/>
            <w:hideMark/>
          </w:tcPr>
          <w:p w14:paraId="732DBDC3" w14:textId="77777777" w:rsidR="00ED549B" w:rsidRPr="00367D52" w:rsidRDefault="00ED549B">
            <w:pPr>
              <w:rPr>
                <w:rFonts w:ascii="Calibri" w:hAnsi="Calibri" w:cs="Calibri"/>
              </w:rPr>
            </w:pPr>
            <w:r w:rsidRPr="00367D52">
              <w:rPr>
                <w:rFonts w:ascii="Calibri" w:hAnsi="Calibri" w:cs="Calibri"/>
                <w:b/>
                <w:bCs/>
              </w:rPr>
              <w:t>[Slogan/Tagline]</w:t>
            </w:r>
          </w:p>
        </w:tc>
        <w:tc>
          <w:tcPr>
            <w:tcW w:w="0" w:type="auto"/>
            <w:hideMark/>
          </w:tcPr>
          <w:p w14:paraId="3CD5C7BE" w14:textId="77777777" w:rsidR="00ED549B" w:rsidRPr="00367D52" w:rsidRDefault="00ED549B">
            <w:pPr>
              <w:rPr>
                <w:rFonts w:ascii="Calibri" w:hAnsi="Calibri" w:cs="Calibri"/>
              </w:rPr>
            </w:pPr>
            <w:r w:rsidRPr="00367D52">
              <w:rPr>
                <w:rFonts w:ascii="Calibri" w:hAnsi="Calibri" w:cs="Calibri"/>
              </w:rPr>
              <w:t>[Insert No.]</w:t>
            </w:r>
          </w:p>
        </w:tc>
        <w:tc>
          <w:tcPr>
            <w:tcW w:w="0" w:type="auto"/>
          </w:tcPr>
          <w:p w14:paraId="705C9F0F" w14:textId="3493449B" w:rsidR="00ED549B" w:rsidRPr="00367D52" w:rsidRDefault="00ED549B">
            <w:pPr>
              <w:rPr>
                <w:rFonts w:ascii="Calibri" w:hAnsi="Calibri" w:cs="Calibri"/>
              </w:rPr>
            </w:pPr>
          </w:p>
        </w:tc>
        <w:tc>
          <w:tcPr>
            <w:tcW w:w="0" w:type="auto"/>
            <w:hideMark/>
          </w:tcPr>
          <w:p w14:paraId="2C4EF6E4" w14:textId="77777777" w:rsidR="00ED549B" w:rsidRPr="00367D52" w:rsidRDefault="00ED549B">
            <w:pPr>
              <w:rPr>
                <w:rFonts w:ascii="Calibri" w:hAnsi="Calibri" w:cs="Calibri"/>
              </w:rPr>
            </w:pPr>
            <w:r w:rsidRPr="00367D52">
              <w:rPr>
                <w:rFonts w:ascii="Calibri" w:hAnsi="Calibri" w:cs="Calibri"/>
              </w:rPr>
              <w:t>Marketing Assets</w:t>
            </w:r>
          </w:p>
        </w:tc>
      </w:tr>
    </w:tbl>
    <w:p w14:paraId="79314604" w14:textId="77777777" w:rsidR="00070328" w:rsidRPr="00367D52" w:rsidRDefault="00070328">
      <w:pPr>
        <w:spacing w:line="276" w:lineRule="auto"/>
        <w:jc w:val="both"/>
        <w:rPr>
          <w:rFonts w:ascii="Calibri" w:eastAsia="Arial" w:hAnsi="Calibri" w:cs="Calibri"/>
          <w:b/>
          <w:bCs/>
        </w:rPr>
      </w:pPr>
    </w:p>
    <w:p w14:paraId="3B02DDAA" w14:textId="77777777" w:rsidR="00ED549B" w:rsidRPr="00367D52" w:rsidRDefault="00ED549B" w:rsidP="00ED549B">
      <w:pPr>
        <w:spacing w:line="276" w:lineRule="auto"/>
        <w:jc w:val="both"/>
        <w:rPr>
          <w:rFonts w:ascii="Calibri" w:eastAsia="Arial" w:hAnsi="Calibri" w:cs="Calibri"/>
          <w:b/>
          <w:bCs/>
          <w:lang w:val="en-GB"/>
        </w:rPr>
      </w:pPr>
      <w:r w:rsidRPr="00367D52">
        <w:rPr>
          <w:rFonts w:ascii="Calibri" w:eastAsia="Arial" w:hAnsi="Calibri" w:cs="Calibri"/>
          <w:b/>
          <w:bCs/>
          <w:lang w:val="en-GB"/>
        </w:rPr>
        <w:t>2. DIGITAL ASSETS &amp; HANDLES</w:t>
      </w:r>
    </w:p>
    <w:p w14:paraId="77FE98FF" w14:textId="32430F25" w:rsidR="00ED549B" w:rsidRPr="00367D52" w:rsidRDefault="00ED549B" w:rsidP="00ED549B">
      <w:pPr>
        <w:spacing w:line="276" w:lineRule="auto"/>
        <w:jc w:val="both"/>
        <w:rPr>
          <w:rFonts w:ascii="Calibri" w:eastAsia="Arial" w:hAnsi="Calibri" w:cs="Calibri"/>
          <w:lang w:val="en-GB"/>
        </w:rPr>
      </w:pPr>
      <w:r w:rsidRPr="00367D52">
        <w:rPr>
          <w:rFonts w:ascii="Calibri" w:eastAsia="Arial" w:hAnsi="Calibri" w:cs="Calibri"/>
          <w:lang w:val="en-GB"/>
        </w:rPr>
        <w:t>The following digital identities are included within the definition of Proprietary Marks, exclusively owned by the Franchisor:</w:t>
      </w:r>
    </w:p>
    <w:p w14:paraId="7D407175" w14:textId="2C5C8A47" w:rsidR="00ED549B" w:rsidRPr="00367D52" w:rsidRDefault="00ED549B" w:rsidP="00ED549B">
      <w:pPr>
        <w:numPr>
          <w:ilvl w:val="0"/>
          <w:numId w:val="29"/>
        </w:numPr>
        <w:spacing w:line="276" w:lineRule="auto"/>
        <w:jc w:val="both"/>
        <w:rPr>
          <w:rFonts w:ascii="Calibri" w:eastAsia="Arial" w:hAnsi="Calibri" w:cs="Calibri"/>
          <w:lang w:val="en-GB"/>
        </w:rPr>
      </w:pPr>
      <w:r w:rsidRPr="00367D52">
        <w:rPr>
          <w:rFonts w:ascii="Calibri" w:eastAsia="Arial" w:hAnsi="Calibri" w:cs="Calibri"/>
          <w:b/>
          <w:bCs/>
          <w:lang w:val="en-GB"/>
        </w:rPr>
        <w:t>Domains:</w:t>
      </w:r>
      <w:r w:rsidRPr="00367D52">
        <w:rPr>
          <w:rFonts w:ascii="Calibri" w:eastAsia="Arial" w:hAnsi="Calibri" w:cs="Calibri"/>
          <w:lang w:val="en-GB"/>
        </w:rPr>
        <w:t xml:space="preserve"> _______________</w:t>
      </w:r>
    </w:p>
    <w:p w14:paraId="2C4D9B67" w14:textId="542865FC" w:rsidR="00ED549B" w:rsidRPr="00367D52" w:rsidRDefault="00ED549B" w:rsidP="00ED549B">
      <w:pPr>
        <w:numPr>
          <w:ilvl w:val="0"/>
          <w:numId w:val="29"/>
        </w:numPr>
        <w:spacing w:line="276" w:lineRule="auto"/>
        <w:jc w:val="both"/>
        <w:rPr>
          <w:rFonts w:ascii="Calibri" w:eastAsia="Arial" w:hAnsi="Calibri" w:cs="Calibri"/>
          <w:lang w:val="en-GB"/>
        </w:rPr>
      </w:pPr>
      <w:r w:rsidRPr="00367D52">
        <w:rPr>
          <w:rFonts w:ascii="Calibri" w:eastAsia="Arial" w:hAnsi="Calibri" w:cs="Calibri"/>
          <w:b/>
          <w:bCs/>
          <w:lang w:val="en-GB"/>
        </w:rPr>
        <w:t>Social Media Handles:</w:t>
      </w:r>
      <w:r w:rsidRPr="00367D52">
        <w:rPr>
          <w:rFonts w:ascii="Calibri" w:eastAsia="Arial" w:hAnsi="Calibri" w:cs="Calibri"/>
          <w:lang w:val="en-GB"/>
        </w:rPr>
        <w:t xml:space="preserve"> _________ (across Instagram, Facebook, LinkedIn, X, and TikTok).</w:t>
      </w:r>
    </w:p>
    <w:p w14:paraId="384F88AC" w14:textId="77777777" w:rsidR="00ED549B" w:rsidRPr="00367D52" w:rsidRDefault="00ED549B" w:rsidP="00ED549B">
      <w:pPr>
        <w:numPr>
          <w:ilvl w:val="0"/>
          <w:numId w:val="29"/>
        </w:numPr>
        <w:spacing w:line="276" w:lineRule="auto"/>
        <w:jc w:val="both"/>
        <w:rPr>
          <w:rFonts w:ascii="Calibri" w:eastAsia="Arial" w:hAnsi="Calibri" w:cs="Calibri"/>
          <w:lang w:val="en-GB"/>
        </w:rPr>
      </w:pPr>
      <w:r w:rsidRPr="00367D52">
        <w:rPr>
          <w:rFonts w:ascii="Calibri" w:eastAsia="Arial" w:hAnsi="Calibri" w:cs="Calibri"/>
          <w:b/>
          <w:bCs/>
          <w:lang w:val="en-GB"/>
        </w:rPr>
        <w:t>Google My Business:</w:t>
      </w:r>
      <w:r w:rsidRPr="00367D52">
        <w:rPr>
          <w:rFonts w:ascii="Calibri" w:eastAsia="Arial" w:hAnsi="Calibri" w:cs="Calibri"/>
          <w:lang w:val="en-GB"/>
        </w:rPr>
        <w:t xml:space="preserve"> All "Location" listings verified under the Brand name.</w:t>
      </w:r>
    </w:p>
    <w:p w14:paraId="5E3B088C" w14:textId="0FDE18AD" w:rsidR="00ED549B" w:rsidRPr="00367D52" w:rsidRDefault="00ED549B" w:rsidP="00ED549B">
      <w:pPr>
        <w:spacing w:line="276" w:lineRule="auto"/>
        <w:jc w:val="both"/>
        <w:rPr>
          <w:rFonts w:ascii="Calibri" w:eastAsia="Arial" w:hAnsi="Calibri" w:cs="Calibri"/>
          <w:b/>
          <w:bCs/>
          <w:lang w:val="en-GB"/>
        </w:rPr>
      </w:pPr>
      <w:r w:rsidRPr="00367D52">
        <w:rPr>
          <w:rFonts w:ascii="Calibri" w:eastAsia="Arial" w:hAnsi="Calibri" w:cs="Calibri"/>
          <w:b/>
          <w:bCs/>
          <w:lang w:val="en-GB"/>
        </w:rPr>
        <w:t>3. THE TRADE DRESS &amp; SYSTEM IP</w:t>
      </w:r>
    </w:p>
    <w:p w14:paraId="19C3C970" w14:textId="77777777" w:rsidR="00ED549B" w:rsidRPr="00367D52" w:rsidRDefault="00ED549B" w:rsidP="00ED549B">
      <w:pPr>
        <w:spacing w:line="276" w:lineRule="auto"/>
        <w:jc w:val="both"/>
        <w:rPr>
          <w:rFonts w:ascii="Calibri" w:eastAsia="Arial" w:hAnsi="Calibri" w:cs="Calibri"/>
          <w:lang w:val="en-GB"/>
        </w:rPr>
      </w:pPr>
      <w:r w:rsidRPr="00367D52">
        <w:rPr>
          <w:rFonts w:ascii="Calibri" w:eastAsia="Arial" w:hAnsi="Calibri" w:cs="Calibri"/>
          <w:lang w:val="en-GB"/>
        </w:rPr>
        <w:t>The "System" protection extends to the physical and operational "look and feel":</w:t>
      </w:r>
    </w:p>
    <w:p w14:paraId="07139AB8" w14:textId="59FC0694" w:rsidR="00ED549B" w:rsidRPr="00367D52" w:rsidRDefault="00ED549B" w:rsidP="00ED549B">
      <w:pPr>
        <w:numPr>
          <w:ilvl w:val="0"/>
          <w:numId w:val="30"/>
        </w:numPr>
        <w:spacing w:line="276" w:lineRule="auto"/>
        <w:jc w:val="both"/>
        <w:rPr>
          <w:rFonts w:ascii="Calibri" w:eastAsia="Arial" w:hAnsi="Calibri" w:cs="Calibri"/>
          <w:lang w:val="en-GB"/>
        </w:rPr>
      </w:pPr>
      <w:r w:rsidRPr="00367D52">
        <w:rPr>
          <w:rFonts w:ascii="Calibri" w:eastAsia="Arial" w:hAnsi="Calibri" w:cs="Calibri"/>
          <w:b/>
          <w:bCs/>
          <w:lang w:val="en-GB"/>
        </w:rPr>
        <w:t>Interior Design:</w:t>
      </w:r>
      <w:r w:rsidRPr="00367D52">
        <w:rPr>
          <w:rFonts w:ascii="Calibri" w:eastAsia="Arial" w:hAnsi="Calibri" w:cs="Calibri"/>
          <w:lang w:val="en-GB"/>
        </w:rPr>
        <w:t xml:space="preserve"> The specific colour palette, lighting lux levels, and cabinetry layouts used at the Approved Location.</w:t>
      </w:r>
    </w:p>
    <w:p w14:paraId="16232DD5" w14:textId="77777777" w:rsidR="00ED549B" w:rsidRPr="00367D52" w:rsidRDefault="00ED549B" w:rsidP="00ED549B">
      <w:pPr>
        <w:numPr>
          <w:ilvl w:val="0"/>
          <w:numId w:val="30"/>
        </w:numPr>
        <w:spacing w:line="276" w:lineRule="auto"/>
        <w:jc w:val="both"/>
        <w:rPr>
          <w:rFonts w:ascii="Calibri" w:eastAsia="Arial" w:hAnsi="Calibri" w:cs="Calibri"/>
          <w:lang w:val="en-GB"/>
        </w:rPr>
      </w:pPr>
      <w:r w:rsidRPr="00367D52">
        <w:rPr>
          <w:rFonts w:ascii="Calibri" w:eastAsia="Arial" w:hAnsi="Calibri" w:cs="Calibri"/>
          <w:b/>
          <w:bCs/>
          <w:lang w:val="en-GB"/>
        </w:rPr>
        <w:lastRenderedPageBreak/>
        <w:t>Packaging:</w:t>
      </w:r>
      <w:r w:rsidRPr="00367D52">
        <w:rPr>
          <w:rFonts w:ascii="Calibri" w:eastAsia="Arial" w:hAnsi="Calibri" w:cs="Calibri"/>
          <w:lang w:val="en-GB"/>
        </w:rPr>
        <w:t xml:space="preserve"> The bespoke design of boxes, pouches, and certificates of authenticity.</w:t>
      </w:r>
    </w:p>
    <w:p w14:paraId="5EA20591" w14:textId="77777777" w:rsidR="00ED549B" w:rsidRPr="00367D52" w:rsidRDefault="00ED549B" w:rsidP="00ED549B">
      <w:pPr>
        <w:numPr>
          <w:ilvl w:val="0"/>
          <w:numId w:val="30"/>
        </w:numPr>
        <w:spacing w:line="276" w:lineRule="auto"/>
        <w:jc w:val="both"/>
        <w:rPr>
          <w:rFonts w:ascii="Calibri" w:eastAsia="Arial" w:hAnsi="Calibri" w:cs="Calibri"/>
          <w:lang w:val="en-GB"/>
        </w:rPr>
      </w:pPr>
      <w:r w:rsidRPr="00367D52">
        <w:rPr>
          <w:rFonts w:ascii="Calibri" w:eastAsia="Arial" w:hAnsi="Calibri" w:cs="Calibri"/>
          <w:b/>
          <w:bCs/>
          <w:lang w:val="en-GB"/>
        </w:rPr>
        <w:t>POS Logic:</w:t>
      </w:r>
      <w:r w:rsidRPr="00367D52">
        <w:rPr>
          <w:rFonts w:ascii="Calibri" w:eastAsia="Arial" w:hAnsi="Calibri" w:cs="Calibri"/>
          <w:lang w:val="en-GB"/>
        </w:rPr>
        <w:t xml:space="preserve"> The proprietary data structure of the inventory management software.</w:t>
      </w:r>
    </w:p>
    <w:p w14:paraId="7257F598" w14:textId="77777777" w:rsidR="00070328" w:rsidRPr="00367D52" w:rsidRDefault="00070328">
      <w:pPr>
        <w:spacing w:line="276" w:lineRule="auto"/>
        <w:jc w:val="both"/>
        <w:rPr>
          <w:rFonts w:ascii="Calibri" w:eastAsia="Arial" w:hAnsi="Calibri" w:cs="Calibri"/>
          <w:b/>
          <w:bCs/>
        </w:rPr>
      </w:pPr>
    </w:p>
    <w:p w14:paraId="7641BFCF" w14:textId="77777777" w:rsidR="001D5E56" w:rsidRPr="00367D52" w:rsidRDefault="001D5E56">
      <w:pPr>
        <w:rPr>
          <w:rFonts w:ascii="Calibri" w:hAnsi="Calibri" w:cs="Calibri"/>
          <w:b/>
        </w:rPr>
      </w:pPr>
      <w:r w:rsidRPr="00367D52">
        <w:rPr>
          <w:rFonts w:ascii="Calibri" w:hAnsi="Calibri" w:cs="Calibri"/>
          <w:b/>
        </w:rPr>
        <w:br w:type="page"/>
      </w:r>
    </w:p>
    <w:p w14:paraId="3375C8DF" w14:textId="2BD71B5E" w:rsidR="00070328" w:rsidRPr="00367D52" w:rsidRDefault="00000000" w:rsidP="0049260A">
      <w:pPr>
        <w:spacing w:line="276" w:lineRule="auto"/>
        <w:jc w:val="center"/>
        <w:rPr>
          <w:rFonts w:ascii="Calibri" w:hAnsi="Calibri" w:cs="Calibri"/>
          <w:b/>
        </w:rPr>
      </w:pPr>
      <w:r w:rsidRPr="00367D52">
        <w:rPr>
          <w:rFonts w:ascii="Calibri" w:hAnsi="Calibri" w:cs="Calibri"/>
          <w:b/>
        </w:rPr>
        <w:lastRenderedPageBreak/>
        <w:t>ANNEXURE-2</w:t>
      </w:r>
    </w:p>
    <w:p w14:paraId="1F22D0D2" w14:textId="373E87F9" w:rsidR="00070328" w:rsidRPr="00367D52" w:rsidRDefault="00DE459C" w:rsidP="0049260A">
      <w:pPr>
        <w:spacing w:line="276" w:lineRule="auto"/>
        <w:jc w:val="center"/>
        <w:rPr>
          <w:rFonts w:ascii="Calibri" w:eastAsia="Arial" w:hAnsi="Calibri" w:cs="Calibri"/>
          <w:b/>
          <w:bCs/>
          <w:i/>
          <w:iCs/>
        </w:rPr>
      </w:pPr>
      <w:r w:rsidRPr="00367D52">
        <w:rPr>
          <w:rFonts w:ascii="Calibri" w:eastAsia="Arial" w:hAnsi="Calibri" w:cs="Calibri"/>
          <w:b/>
          <w:bCs/>
          <w:i/>
          <w:iCs/>
        </w:rPr>
        <w:t xml:space="preserve">FORMAT OF </w:t>
      </w:r>
      <w:r w:rsidRPr="00367D52">
        <w:rPr>
          <w:rFonts w:ascii="Calibri" w:hAnsi="Calibri" w:cs="Calibri"/>
          <w:b/>
          <w:i/>
          <w:color w:val="000000"/>
        </w:rPr>
        <w:t>STATEMENT OF WORK</w:t>
      </w:r>
      <w:r w:rsidRPr="00367D52">
        <w:rPr>
          <w:rFonts w:ascii="Calibri" w:eastAsia="Arial" w:hAnsi="Calibri" w:cs="Calibri"/>
          <w:b/>
          <w:bCs/>
          <w:i/>
          <w:iCs/>
        </w:rPr>
        <w:t xml:space="preserve"> (“SOW”)</w:t>
      </w:r>
    </w:p>
    <w:p w14:paraId="15B1BF5D" w14:textId="77777777" w:rsidR="00070328" w:rsidRPr="00367D52" w:rsidRDefault="00000000" w:rsidP="00DE459C">
      <w:pPr>
        <w:spacing w:before="240" w:after="240" w:line="276" w:lineRule="auto"/>
        <w:jc w:val="both"/>
        <w:rPr>
          <w:rFonts w:ascii="Calibri" w:eastAsia="Arial" w:hAnsi="Calibri" w:cs="Calibri"/>
        </w:rPr>
      </w:pPr>
      <w:r w:rsidRPr="00367D52">
        <w:rPr>
          <w:rFonts w:ascii="Calibri" w:eastAsia="Arial" w:hAnsi="Calibri" w:cs="Calibri"/>
        </w:rPr>
        <w:t>This Statement of Work (“SOW”) is executed on [● Date] (“Effective Date”) pursuant to the Franchise Agreement dated [●] (“Agreement”) entered into between:</w:t>
      </w:r>
    </w:p>
    <w:p w14:paraId="5F0719AA" w14:textId="77777777" w:rsidR="00070328" w:rsidRPr="00367D52" w:rsidRDefault="00000000" w:rsidP="00DE459C">
      <w:pPr>
        <w:spacing w:before="240" w:after="240" w:line="276" w:lineRule="auto"/>
        <w:jc w:val="both"/>
        <w:rPr>
          <w:rFonts w:ascii="Calibri" w:eastAsia="Arial" w:hAnsi="Calibri" w:cs="Calibri"/>
        </w:rPr>
      </w:pPr>
      <w:r w:rsidRPr="00367D52">
        <w:rPr>
          <w:rFonts w:ascii="Calibri" w:eastAsia="Arial" w:hAnsi="Calibri" w:cs="Calibri"/>
        </w:rPr>
        <w:t>Franchisor:</w:t>
      </w:r>
      <w:r w:rsidRPr="00367D52">
        <w:rPr>
          <w:rFonts w:ascii="Calibri" w:eastAsia="Arial" w:hAnsi="Calibri" w:cs="Calibri"/>
        </w:rPr>
        <w:br/>
        <w:t>[● Legal Name]</w:t>
      </w:r>
      <w:r w:rsidRPr="00367D52">
        <w:rPr>
          <w:rFonts w:ascii="Calibri" w:eastAsia="Arial" w:hAnsi="Calibri" w:cs="Calibri"/>
        </w:rPr>
        <w:br/>
        <w:t>[● Address]</w:t>
      </w:r>
    </w:p>
    <w:p w14:paraId="2E708885" w14:textId="77777777" w:rsidR="00070328" w:rsidRPr="00367D52" w:rsidRDefault="00000000" w:rsidP="00DE459C">
      <w:pPr>
        <w:spacing w:before="240" w:after="240" w:line="276" w:lineRule="auto"/>
        <w:jc w:val="both"/>
        <w:rPr>
          <w:rFonts w:ascii="Calibri" w:eastAsia="Arial" w:hAnsi="Calibri" w:cs="Calibri"/>
        </w:rPr>
      </w:pPr>
      <w:r w:rsidRPr="00367D52">
        <w:rPr>
          <w:rFonts w:ascii="Calibri" w:eastAsia="Arial" w:hAnsi="Calibri" w:cs="Calibri"/>
        </w:rPr>
        <w:t>Franchisee:</w:t>
      </w:r>
      <w:r w:rsidRPr="00367D52">
        <w:rPr>
          <w:rFonts w:ascii="Calibri" w:eastAsia="Arial" w:hAnsi="Calibri" w:cs="Calibri"/>
        </w:rPr>
        <w:br/>
        <w:t>[● Legal Name]</w:t>
      </w:r>
      <w:r w:rsidRPr="00367D52">
        <w:rPr>
          <w:rFonts w:ascii="Calibri" w:eastAsia="Arial" w:hAnsi="Calibri" w:cs="Calibri"/>
        </w:rPr>
        <w:br/>
        <w:t>[● Address]</w:t>
      </w:r>
    </w:p>
    <w:p w14:paraId="2E32102A" w14:textId="77777777" w:rsidR="00070328" w:rsidRPr="00367D52" w:rsidRDefault="00000000" w:rsidP="00DE459C">
      <w:pPr>
        <w:spacing w:before="240" w:after="240" w:line="276" w:lineRule="auto"/>
        <w:jc w:val="both"/>
        <w:rPr>
          <w:rFonts w:ascii="Calibri" w:eastAsia="Arial" w:hAnsi="Calibri" w:cs="Calibri"/>
        </w:rPr>
      </w:pPr>
      <w:r w:rsidRPr="00367D52">
        <w:rPr>
          <w:rFonts w:ascii="Calibri" w:eastAsia="Arial" w:hAnsi="Calibri" w:cs="Calibri"/>
        </w:rPr>
        <w:t>The Franchisor and Franchisee are hereinafter individually referred to as a “Party” and collectively as the “Parties”.</w:t>
      </w:r>
    </w:p>
    <w:p w14:paraId="044E536E" w14:textId="715C2200" w:rsidR="00DE459C" w:rsidRPr="00367D52" w:rsidRDefault="00DE459C" w:rsidP="00DE459C">
      <w:pPr>
        <w:spacing w:before="240" w:after="240" w:line="276" w:lineRule="auto"/>
        <w:jc w:val="both"/>
        <w:rPr>
          <w:rFonts w:ascii="Calibri" w:eastAsia="Arial" w:hAnsi="Calibri" w:cs="Calibri"/>
        </w:rPr>
      </w:pPr>
      <w:r w:rsidRPr="00367D52">
        <w:rPr>
          <w:rFonts w:ascii="Calibri" w:eastAsia="Arial" w:hAnsi="Calibri" w:cs="Calibri"/>
        </w:rPr>
        <w:t xml:space="preserve">All capitalised words not defined in this SOW shall carry the meaning prescribed under the </w:t>
      </w:r>
      <w:r w:rsidR="0066496F" w:rsidRPr="00367D52">
        <w:rPr>
          <w:rFonts w:ascii="Calibri" w:eastAsia="Arial" w:hAnsi="Calibri" w:cs="Calibri"/>
        </w:rPr>
        <w:t>franchise agreement.</w:t>
      </w:r>
    </w:p>
    <w:p w14:paraId="51A2D76D" w14:textId="77777777" w:rsidR="00070328" w:rsidRPr="00367D52" w:rsidRDefault="00000000" w:rsidP="004D0B26">
      <w:pPr>
        <w:pStyle w:val="Heading2"/>
      </w:pPr>
      <w:bookmarkStart w:id="28" w:name="_r3vh0aekm4ai" w:colFirst="0" w:colLast="0"/>
      <w:bookmarkEnd w:id="28"/>
      <w:r w:rsidRPr="00367D52">
        <w:t>1. PURPOSE AND SCOPE</w:t>
      </w:r>
    </w:p>
    <w:p w14:paraId="6F2F44F7" w14:textId="68048D92" w:rsidR="00070328" w:rsidRPr="00367D52" w:rsidRDefault="00000000" w:rsidP="00DE459C">
      <w:pPr>
        <w:spacing w:before="240" w:after="240" w:line="276" w:lineRule="auto"/>
        <w:jc w:val="both"/>
        <w:rPr>
          <w:rFonts w:ascii="Calibri" w:eastAsia="Arial" w:hAnsi="Calibri" w:cs="Calibri"/>
        </w:rPr>
      </w:pPr>
      <w:r w:rsidRPr="00367D52">
        <w:rPr>
          <w:rFonts w:ascii="Calibri" w:eastAsia="Arial" w:hAnsi="Calibri" w:cs="Calibri"/>
        </w:rPr>
        <w:t xml:space="preserve">1.1 This SOW </w:t>
      </w:r>
      <w:r w:rsidR="00DE459C" w:rsidRPr="00367D52">
        <w:rPr>
          <w:rFonts w:ascii="Calibri" w:eastAsia="Arial" w:hAnsi="Calibri" w:cs="Calibri"/>
        </w:rPr>
        <w:t xml:space="preserve">forms part of the franchise agreement executed by the Parties on ______ </w:t>
      </w:r>
      <w:r w:rsidR="0066496F" w:rsidRPr="00367D52">
        <w:rPr>
          <w:rFonts w:ascii="Calibri" w:eastAsia="Arial" w:hAnsi="Calibri" w:cs="Calibri"/>
        </w:rPr>
        <w:t>(‘</w:t>
      </w:r>
      <w:r w:rsidR="0066496F" w:rsidRPr="00367D52">
        <w:rPr>
          <w:rFonts w:ascii="Calibri" w:eastAsia="Arial" w:hAnsi="Calibri" w:cs="Calibri"/>
          <w:b/>
          <w:bCs/>
        </w:rPr>
        <w:t>Franchise Agreement’</w:t>
      </w:r>
      <w:r w:rsidR="0066496F" w:rsidRPr="00367D52">
        <w:rPr>
          <w:rFonts w:ascii="Calibri" w:eastAsia="Arial" w:hAnsi="Calibri" w:cs="Calibri"/>
        </w:rPr>
        <w:t xml:space="preserve">) </w:t>
      </w:r>
      <w:r w:rsidR="00DE459C" w:rsidRPr="00367D52">
        <w:rPr>
          <w:rFonts w:ascii="Calibri" w:eastAsia="Arial" w:hAnsi="Calibri" w:cs="Calibri"/>
        </w:rPr>
        <w:t xml:space="preserve">and </w:t>
      </w:r>
      <w:r w:rsidRPr="00367D52">
        <w:rPr>
          <w:rFonts w:ascii="Calibri" w:eastAsia="Arial" w:hAnsi="Calibri" w:cs="Calibri"/>
        </w:rPr>
        <w:t>sets out the commercial, operational, financial, payment-related, and milestone-based terms applicable to the establishment and/or operation of the New Franchise Business at the Approved Location(s) specified herein.</w:t>
      </w:r>
    </w:p>
    <w:p w14:paraId="0375A5CE" w14:textId="77777777" w:rsidR="00070328" w:rsidRPr="00367D52" w:rsidRDefault="00000000" w:rsidP="00DE459C">
      <w:pPr>
        <w:spacing w:before="240" w:after="240" w:line="276" w:lineRule="auto"/>
        <w:jc w:val="both"/>
        <w:rPr>
          <w:rFonts w:ascii="Calibri" w:eastAsia="Arial" w:hAnsi="Calibri" w:cs="Calibri"/>
        </w:rPr>
      </w:pPr>
      <w:r w:rsidRPr="00367D52">
        <w:rPr>
          <w:rFonts w:ascii="Calibri" w:eastAsia="Arial" w:hAnsi="Calibri" w:cs="Calibri"/>
        </w:rPr>
        <w:t>1.2 This SOW covers, without limitation:</w:t>
      </w:r>
    </w:p>
    <w:p w14:paraId="53667CDE" w14:textId="77777777" w:rsidR="00070328" w:rsidRPr="00367D52" w:rsidRDefault="00000000" w:rsidP="0049260A">
      <w:pPr>
        <w:numPr>
          <w:ilvl w:val="0"/>
          <w:numId w:val="5"/>
        </w:numPr>
        <w:spacing w:before="240" w:after="0" w:line="276" w:lineRule="auto"/>
        <w:jc w:val="both"/>
        <w:rPr>
          <w:rFonts w:ascii="Calibri" w:eastAsia="Arial" w:hAnsi="Calibri" w:cs="Calibri"/>
        </w:rPr>
      </w:pPr>
      <w:r w:rsidRPr="00367D52">
        <w:rPr>
          <w:rFonts w:ascii="Calibri" w:eastAsia="Arial" w:hAnsi="Calibri" w:cs="Calibri"/>
        </w:rPr>
        <w:t>Inventory procurement and stocking</w:t>
      </w:r>
    </w:p>
    <w:p w14:paraId="1DD130DC" w14:textId="77777777" w:rsidR="00070328" w:rsidRPr="00367D52" w:rsidRDefault="00000000" w:rsidP="0049260A">
      <w:pPr>
        <w:numPr>
          <w:ilvl w:val="0"/>
          <w:numId w:val="5"/>
        </w:numPr>
        <w:spacing w:after="0" w:line="276" w:lineRule="auto"/>
        <w:jc w:val="both"/>
        <w:rPr>
          <w:rFonts w:ascii="Calibri" w:eastAsia="Arial" w:hAnsi="Calibri" w:cs="Calibri"/>
        </w:rPr>
      </w:pPr>
      <w:r w:rsidRPr="00367D52">
        <w:rPr>
          <w:rFonts w:ascii="Calibri" w:eastAsia="Arial" w:hAnsi="Calibri" w:cs="Calibri"/>
        </w:rPr>
        <w:t>Security deposits and premises-related payments</w:t>
      </w:r>
    </w:p>
    <w:p w14:paraId="7D4C2416" w14:textId="77777777" w:rsidR="00070328" w:rsidRPr="00367D52" w:rsidRDefault="00000000" w:rsidP="0049260A">
      <w:pPr>
        <w:numPr>
          <w:ilvl w:val="0"/>
          <w:numId w:val="5"/>
        </w:numPr>
        <w:spacing w:after="0" w:line="276" w:lineRule="auto"/>
        <w:jc w:val="both"/>
        <w:rPr>
          <w:rFonts w:ascii="Calibri" w:eastAsia="Arial" w:hAnsi="Calibri" w:cs="Calibri"/>
        </w:rPr>
      </w:pPr>
      <w:r w:rsidRPr="00367D52">
        <w:rPr>
          <w:rFonts w:ascii="Calibri" w:eastAsia="Arial" w:hAnsi="Calibri" w:cs="Calibri"/>
        </w:rPr>
        <w:t>Interior fit-outs and furnishings</w:t>
      </w:r>
    </w:p>
    <w:p w14:paraId="6D115AB9" w14:textId="77777777" w:rsidR="00070328" w:rsidRPr="00367D52" w:rsidRDefault="00000000" w:rsidP="0049260A">
      <w:pPr>
        <w:numPr>
          <w:ilvl w:val="0"/>
          <w:numId w:val="5"/>
        </w:numPr>
        <w:spacing w:after="0" w:line="276" w:lineRule="auto"/>
        <w:jc w:val="both"/>
        <w:rPr>
          <w:rFonts w:ascii="Calibri" w:eastAsia="Arial" w:hAnsi="Calibri" w:cs="Calibri"/>
        </w:rPr>
      </w:pPr>
      <w:r w:rsidRPr="00367D52">
        <w:rPr>
          <w:rFonts w:ascii="Calibri" w:eastAsia="Arial" w:hAnsi="Calibri" w:cs="Calibri"/>
        </w:rPr>
        <w:t>Staffing and operational setup</w:t>
      </w:r>
    </w:p>
    <w:p w14:paraId="4DD25947" w14:textId="77777777" w:rsidR="00070328" w:rsidRPr="00367D52" w:rsidRDefault="00000000" w:rsidP="0049260A">
      <w:pPr>
        <w:numPr>
          <w:ilvl w:val="0"/>
          <w:numId w:val="5"/>
        </w:numPr>
        <w:spacing w:after="0" w:line="276" w:lineRule="auto"/>
        <w:jc w:val="both"/>
        <w:rPr>
          <w:rFonts w:ascii="Calibri" w:eastAsia="Arial" w:hAnsi="Calibri" w:cs="Calibri"/>
        </w:rPr>
      </w:pPr>
      <w:r w:rsidRPr="00367D52">
        <w:rPr>
          <w:rFonts w:ascii="Calibri" w:eastAsia="Arial" w:hAnsi="Calibri" w:cs="Calibri"/>
        </w:rPr>
        <w:t>Advertising and marketing expenditure</w:t>
      </w:r>
    </w:p>
    <w:p w14:paraId="19B7CC31" w14:textId="77777777" w:rsidR="00070328" w:rsidRPr="00367D52" w:rsidRDefault="00000000" w:rsidP="0049260A">
      <w:pPr>
        <w:numPr>
          <w:ilvl w:val="0"/>
          <w:numId w:val="5"/>
        </w:numPr>
        <w:spacing w:after="240" w:line="276" w:lineRule="auto"/>
        <w:jc w:val="both"/>
        <w:rPr>
          <w:rFonts w:ascii="Calibri" w:eastAsia="Arial" w:hAnsi="Calibri" w:cs="Calibri"/>
        </w:rPr>
      </w:pPr>
      <w:r w:rsidRPr="00367D52">
        <w:rPr>
          <w:rFonts w:ascii="Calibri" w:eastAsia="Arial" w:hAnsi="Calibri" w:cs="Calibri"/>
        </w:rPr>
        <w:t>Franchise fees and other charges</w:t>
      </w:r>
    </w:p>
    <w:p w14:paraId="3B212DA5" w14:textId="77777777" w:rsidR="00070328" w:rsidRPr="00367D52" w:rsidRDefault="00000000" w:rsidP="004D0B26">
      <w:pPr>
        <w:pStyle w:val="Heading2"/>
      </w:pPr>
      <w:bookmarkStart w:id="29" w:name="_mliqemi9wq2d" w:colFirst="0" w:colLast="0"/>
      <w:bookmarkEnd w:id="29"/>
      <w:r w:rsidRPr="00367D52">
        <w:t>2. PRECEDENCE</w:t>
      </w:r>
    </w:p>
    <w:p w14:paraId="02E0F57A" w14:textId="2B7FA4C2" w:rsidR="00070328" w:rsidRPr="00367D52" w:rsidRDefault="00000000" w:rsidP="00DE459C">
      <w:pPr>
        <w:spacing w:before="240" w:after="240" w:line="276" w:lineRule="auto"/>
        <w:jc w:val="both"/>
        <w:rPr>
          <w:rFonts w:ascii="Calibri" w:eastAsia="Arial" w:hAnsi="Calibri" w:cs="Calibri"/>
        </w:rPr>
      </w:pPr>
      <w:r w:rsidRPr="00367D52">
        <w:rPr>
          <w:rFonts w:ascii="Calibri" w:eastAsia="Arial" w:hAnsi="Calibri" w:cs="Calibri"/>
        </w:rPr>
        <w:t xml:space="preserve">In the event of any conflict between the terms of this SOW and the Franchise Agreement, the terms of </w:t>
      </w:r>
      <w:r w:rsidR="00571E07" w:rsidRPr="00367D52">
        <w:rPr>
          <w:rFonts w:ascii="Calibri" w:eastAsia="Arial" w:hAnsi="Calibri" w:cs="Calibri"/>
        </w:rPr>
        <w:t>the Agreement shall prevail unless expressly stated otherwise in this</w:t>
      </w:r>
      <w:r w:rsidRPr="00367D52">
        <w:rPr>
          <w:rFonts w:ascii="Calibri" w:eastAsia="Arial" w:hAnsi="Calibri" w:cs="Calibri"/>
        </w:rPr>
        <w:t xml:space="preserve"> SOW.</w:t>
      </w:r>
    </w:p>
    <w:p w14:paraId="0B35F754" w14:textId="77777777" w:rsidR="00070328" w:rsidRPr="00367D52" w:rsidRDefault="00000000" w:rsidP="004D0B26">
      <w:pPr>
        <w:pStyle w:val="Heading2"/>
      </w:pPr>
      <w:bookmarkStart w:id="30" w:name="_pv0xbdaxrzir" w:colFirst="0" w:colLast="0"/>
      <w:bookmarkEnd w:id="30"/>
      <w:r w:rsidRPr="00367D52">
        <w:t>3. APPROVED LOCATION</w:t>
      </w:r>
    </w:p>
    <w:p w14:paraId="305E193A" w14:textId="77777777" w:rsidR="00070328" w:rsidRPr="00367D52" w:rsidRDefault="00000000" w:rsidP="0049260A">
      <w:pPr>
        <w:numPr>
          <w:ilvl w:val="0"/>
          <w:numId w:val="4"/>
        </w:numPr>
        <w:spacing w:before="240" w:after="0" w:line="276" w:lineRule="auto"/>
        <w:jc w:val="both"/>
        <w:rPr>
          <w:rFonts w:ascii="Calibri" w:eastAsia="Arial" w:hAnsi="Calibri" w:cs="Calibri"/>
        </w:rPr>
      </w:pPr>
      <w:r w:rsidRPr="00367D52">
        <w:rPr>
          <w:rFonts w:ascii="Calibri" w:eastAsia="Arial" w:hAnsi="Calibri" w:cs="Calibri"/>
        </w:rPr>
        <w:t>Approved Location: [● Full Address]</w:t>
      </w:r>
    </w:p>
    <w:p w14:paraId="24FA8A06" w14:textId="77777777" w:rsidR="00070328" w:rsidRPr="00367D52" w:rsidRDefault="00000000" w:rsidP="0049260A">
      <w:pPr>
        <w:numPr>
          <w:ilvl w:val="0"/>
          <w:numId w:val="4"/>
        </w:numPr>
        <w:spacing w:after="0" w:line="276" w:lineRule="auto"/>
        <w:jc w:val="both"/>
        <w:rPr>
          <w:rFonts w:ascii="Calibri" w:eastAsia="Arial" w:hAnsi="Calibri" w:cs="Calibri"/>
        </w:rPr>
      </w:pPr>
      <w:r w:rsidRPr="00367D52">
        <w:rPr>
          <w:rFonts w:ascii="Calibri" w:eastAsia="Arial" w:hAnsi="Calibri" w:cs="Calibri"/>
        </w:rPr>
        <w:t>Format / Store Type: [●]</w:t>
      </w:r>
    </w:p>
    <w:p w14:paraId="3A8DC91B" w14:textId="77777777" w:rsidR="00070328" w:rsidRPr="00367D52" w:rsidRDefault="00000000" w:rsidP="0049260A">
      <w:pPr>
        <w:numPr>
          <w:ilvl w:val="0"/>
          <w:numId w:val="4"/>
        </w:numPr>
        <w:spacing w:after="240" w:line="276" w:lineRule="auto"/>
        <w:jc w:val="both"/>
        <w:rPr>
          <w:rFonts w:ascii="Calibri" w:eastAsia="Arial" w:hAnsi="Calibri" w:cs="Calibri"/>
        </w:rPr>
      </w:pPr>
      <w:r w:rsidRPr="00367D52">
        <w:rPr>
          <w:rFonts w:ascii="Calibri" w:eastAsia="Arial" w:hAnsi="Calibri" w:cs="Calibri"/>
        </w:rPr>
        <w:t>Proposed Opening Date: [●]</w:t>
      </w:r>
    </w:p>
    <w:p w14:paraId="6C68E67D" w14:textId="77777777" w:rsidR="00070328" w:rsidRPr="00367D52" w:rsidRDefault="00000000" w:rsidP="00DE459C">
      <w:pPr>
        <w:spacing w:before="240" w:after="240" w:line="276" w:lineRule="auto"/>
        <w:jc w:val="both"/>
        <w:rPr>
          <w:rFonts w:ascii="Calibri" w:eastAsia="Arial" w:hAnsi="Calibri" w:cs="Calibri"/>
        </w:rPr>
      </w:pPr>
      <w:r w:rsidRPr="00367D52">
        <w:rPr>
          <w:rFonts w:ascii="Calibri" w:eastAsia="Arial" w:hAnsi="Calibri" w:cs="Calibri"/>
        </w:rPr>
        <w:lastRenderedPageBreak/>
        <w:t>Any additional or alternative Approved Location shall require execution of a fresh Statement of Work.</w:t>
      </w:r>
    </w:p>
    <w:p w14:paraId="0F5F2B32" w14:textId="77777777" w:rsidR="00070328" w:rsidRPr="00367D52" w:rsidRDefault="00000000" w:rsidP="00DE459C">
      <w:pPr>
        <w:spacing w:line="276" w:lineRule="auto"/>
        <w:jc w:val="both"/>
        <w:rPr>
          <w:rFonts w:ascii="Calibri" w:eastAsia="Arial" w:hAnsi="Calibri" w:cs="Calibri"/>
          <w:b/>
          <w:bCs/>
          <w:color w:val="000000"/>
        </w:rPr>
      </w:pPr>
      <w:r w:rsidRPr="00367D52">
        <w:rPr>
          <w:rFonts w:ascii="Calibri" w:eastAsia="Arial" w:hAnsi="Calibri" w:cs="Calibri"/>
          <w:b/>
          <w:bCs/>
          <w:color w:val="000000"/>
        </w:rPr>
        <w:t>4. FRANCHISEE FUNDING OBLIGATIONS</w:t>
      </w:r>
    </w:p>
    <w:p w14:paraId="5108D24A" w14:textId="77777777" w:rsidR="00070328" w:rsidRPr="00367D52" w:rsidRDefault="00000000" w:rsidP="00DE459C">
      <w:pPr>
        <w:spacing w:before="240" w:after="240" w:line="276" w:lineRule="auto"/>
        <w:jc w:val="both"/>
        <w:rPr>
          <w:rFonts w:ascii="Calibri" w:eastAsia="Arial" w:hAnsi="Calibri" w:cs="Calibri"/>
        </w:rPr>
      </w:pPr>
      <w:r w:rsidRPr="00367D52">
        <w:rPr>
          <w:rFonts w:ascii="Calibri" w:eastAsia="Arial" w:hAnsi="Calibri" w:cs="Calibri"/>
        </w:rPr>
        <w:t>4.1 The Franchisee shall inject funds into the New Franchise Business strictly in accordance with this SOW, including amounts, timelines, and designated purposes.</w:t>
      </w:r>
    </w:p>
    <w:p w14:paraId="5A783267" w14:textId="77777777" w:rsidR="00070328" w:rsidRPr="00367D52" w:rsidRDefault="00000000" w:rsidP="00DE459C">
      <w:pPr>
        <w:spacing w:before="240" w:after="240" w:line="276" w:lineRule="auto"/>
        <w:jc w:val="both"/>
        <w:rPr>
          <w:rFonts w:ascii="Calibri" w:eastAsia="Arial" w:hAnsi="Calibri" w:cs="Calibri"/>
        </w:rPr>
      </w:pPr>
      <w:r w:rsidRPr="00367D52">
        <w:rPr>
          <w:rFonts w:ascii="Calibri" w:eastAsia="Arial" w:hAnsi="Calibri" w:cs="Calibri"/>
        </w:rPr>
        <w:t>4.2 The Franchisee shall be responsible for funding the following, as applicable:</w:t>
      </w:r>
    </w:p>
    <w:tbl>
      <w:tblPr>
        <w:tblStyle w:val="a0"/>
        <w:tblW w:w="902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3097"/>
        <w:gridCol w:w="1722"/>
        <w:gridCol w:w="1184"/>
        <w:gridCol w:w="3022"/>
      </w:tblGrid>
      <w:tr w:rsidR="0066496F" w:rsidRPr="00367D52" w14:paraId="68312BA8" w14:textId="77777777" w:rsidTr="0049260A">
        <w:trPr>
          <w:trHeight w:val="515"/>
        </w:trPr>
        <w:tc>
          <w:tcPr>
            <w:tcW w:w="3096" w:type="dxa"/>
            <w:tcMar>
              <w:top w:w="100" w:type="dxa"/>
              <w:left w:w="100" w:type="dxa"/>
              <w:bottom w:w="100" w:type="dxa"/>
              <w:right w:w="100" w:type="dxa"/>
            </w:tcMar>
          </w:tcPr>
          <w:p w14:paraId="50328B3C" w14:textId="77777777" w:rsidR="00070328" w:rsidRPr="00367D52" w:rsidRDefault="00000000" w:rsidP="0066496F">
            <w:pPr>
              <w:spacing w:line="276" w:lineRule="auto"/>
              <w:jc w:val="center"/>
              <w:rPr>
                <w:rFonts w:ascii="Calibri" w:eastAsia="Arial" w:hAnsi="Calibri" w:cs="Calibri"/>
                <w:b/>
                <w:bCs/>
              </w:rPr>
            </w:pPr>
            <w:r w:rsidRPr="00367D52">
              <w:rPr>
                <w:rFonts w:ascii="Calibri" w:eastAsia="Arial" w:hAnsi="Calibri" w:cs="Calibri"/>
                <w:b/>
                <w:bCs/>
              </w:rPr>
              <w:t>Category</w:t>
            </w:r>
          </w:p>
        </w:tc>
        <w:tc>
          <w:tcPr>
            <w:tcW w:w="1722" w:type="dxa"/>
            <w:tcMar>
              <w:top w:w="100" w:type="dxa"/>
              <w:left w:w="100" w:type="dxa"/>
              <w:bottom w:w="100" w:type="dxa"/>
              <w:right w:w="100" w:type="dxa"/>
            </w:tcMar>
          </w:tcPr>
          <w:p w14:paraId="3E145344" w14:textId="77777777" w:rsidR="00070328" w:rsidRPr="00367D52" w:rsidRDefault="00000000" w:rsidP="0066496F">
            <w:pPr>
              <w:spacing w:line="276" w:lineRule="auto"/>
              <w:jc w:val="center"/>
              <w:rPr>
                <w:rFonts w:ascii="Calibri" w:eastAsia="Arial" w:hAnsi="Calibri" w:cs="Calibri"/>
                <w:b/>
                <w:bCs/>
              </w:rPr>
            </w:pPr>
            <w:r w:rsidRPr="00367D52">
              <w:rPr>
                <w:rFonts w:ascii="Calibri" w:eastAsia="Arial" w:hAnsi="Calibri" w:cs="Calibri"/>
                <w:b/>
                <w:bCs/>
              </w:rPr>
              <w:t>Amount (INR)</w:t>
            </w:r>
          </w:p>
        </w:tc>
        <w:tc>
          <w:tcPr>
            <w:tcW w:w="1184" w:type="dxa"/>
            <w:tcMar>
              <w:top w:w="100" w:type="dxa"/>
              <w:left w:w="100" w:type="dxa"/>
              <w:bottom w:w="100" w:type="dxa"/>
              <w:right w:w="100" w:type="dxa"/>
            </w:tcMar>
          </w:tcPr>
          <w:p w14:paraId="2CCB22B5" w14:textId="77777777" w:rsidR="00070328" w:rsidRPr="00367D52" w:rsidRDefault="00000000" w:rsidP="0066496F">
            <w:pPr>
              <w:spacing w:line="276" w:lineRule="auto"/>
              <w:jc w:val="center"/>
              <w:rPr>
                <w:rFonts w:ascii="Calibri" w:eastAsia="Arial" w:hAnsi="Calibri" w:cs="Calibri"/>
                <w:b/>
                <w:bCs/>
              </w:rPr>
            </w:pPr>
            <w:r w:rsidRPr="00367D52">
              <w:rPr>
                <w:rFonts w:ascii="Calibri" w:eastAsia="Arial" w:hAnsi="Calibri" w:cs="Calibri"/>
                <w:b/>
                <w:bCs/>
              </w:rPr>
              <w:t>Due Date</w:t>
            </w:r>
          </w:p>
        </w:tc>
        <w:tc>
          <w:tcPr>
            <w:tcW w:w="3021" w:type="dxa"/>
            <w:tcMar>
              <w:top w:w="100" w:type="dxa"/>
              <w:left w:w="100" w:type="dxa"/>
              <w:bottom w:w="100" w:type="dxa"/>
              <w:right w:w="100" w:type="dxa"/>
            </w:tcMar>
          </w:tcPr>
          <w:p w14:paraId="07FF4CC7" w14:textId="77777777" w:rsidR="00070328" w:rsidRPr="00367D52" w:rsidRDefault="00000000" w:rsidP="0066496F">
            <w:pPr>
              <w:spacing w:line="276" w:lineRule="auto"/>
              <w:jc w:val="center"/>
              <w:rPr>
                <w:rFonts w:ascii="Calibri" w:eastAsia="Arial" w:hAnsi="Calibri" w:cs="Calibri"/>
                <w:b/>
                <w:bCs/>
              </w:rPr>
            </w:pPr>
            <w:r w:rsidRPr="00367D52">
              <w:rPr>
                <w:rFonts w:ascii="Calibri" w:eastAsia="Arial" w:hAnsi="Calibri" w:cs="Calibri"/>
                <w:b/>
                <w:bCs/>
              </w:rPr>
              <w:t>Notes</w:t>
            </w:r>
          </w:p>
        </w:tc>
      </w:tr>
      <w:tr w:rsidR="0066496F" w:rsidRPr="00367D52" w14:paraId="35456409" w14:textId="77777777" w:rsidTr="0049260A">
        <w:trPr>
          <w:trHeight w:val="515"/>
        </w:trPr>
        <w:tc>
          <w:tcPr>
            <w:tcW w:w="3096" w:type="dxa"/>
            <w:tcMar>
              <w:top w:w="100" w:type="dxa"/>
              <w:left w:w="100" w:type="dxa"/>
              <w:bottom w:w="100" w:type="dxa"/>
              <w:right w:w="100" w:type="dxa"/>
            </w:tcMar>
          </w:tcPr>
          <w:p w14:paraId="4164C32B" w14:textId="77777777" w:rsidR="00070328" w:rsidRPr="00367D52" w:rsidRDefault="00000000" w:rsidP="00DE459C">
            <w:pPr>
              <w:spacing w:line="276" w:lineRule="auto"/>
              <w:jc w:val="both"/>
              <w:rPr>
                <w:rFonts w:ascii="Calibri" w:eastAsia="Arial" w:hAnsi="Calibri" w:cs="Calibri"/>
              </w:rPr>
            </w:pPr>
            <w:r w:rsidRPr="00367D52">
              <w:rPr>
                <w:rFonts w:ascii="Calibri" w:eastAsia="Arial" w:hAnsi="Calibri" w:cs="Calibri"/>
              </w:rPr>
              <w:t>Security Deposit (Premises)</w:t>
            </w:r>
          </w:p>
        </w:tc>
        <w:tc>
          <w:tcPr>
            <w:tcW w:w="1722" w:type="dxa"/>
            <w:tcMar>
              <w:top w:w="100" w:type="dxa"/>
              <w:left w:w="100" w:type="dxa"/>
              <w:bottom w:w="100" w:type="dxa"/>
              <w:right w:w="100" w:type="dxa"/>
            </w:tcMar>
          </w:tcPr>
          <w:p w14:paraId="51A01B1E" w14:textId="77777777" w:rsidR="00070328" w:rsidRPr="00367D52" w:rsidRDefault="00000000" w:rsidP="00DE459C">
            <w:pPr>
              <w:spacing w:line="276" w:lineRule="auto"/>
              <w:jc w:val="both"/>
              <w:rPr>
                <w:rFonts w:ascii="Calibri" w:eastAsia="Arial" w:hAnsi="Calibri" w:cs="Calibri"/>
              </w:rPr>
            </w:pPr>
            <w:r w:rsidRPr="00367D52">
              <w:rPr>
                <w:rFonts w:ascii="Calibri" w:eastAsia="Arial" w:hAnsi="Calibri" w:cs="Calibri"/>
              </w:rPr>
              <w:t>[●]</w:t>
            </w:r>
          </w:p>
        </w:tc>
        <w:tc>
          <w:tcPr>
            <w:tcW w:w="1184" w:type="dxa"/>
            <w:tcMar>
              <w:top w:w="100" w:type="dxa"/>
              <w:left w:w="100" w:type="dxa"/>
              <w:bottom w:w="100" w:type="dxa"/>
              <w:right w:w="100" w:type="dxa"/>
            </w:tcMar>
          </w:tcPr>
          <w:p w14:paraId="063D2738" w14:textId="77777777" w:rsidR="00070328" w:rsidRPr="00367D52" w:rsidRDefault="00000000" w:rsidP="00DE459C">
            <w:pPr>
              <w:spacing w:line="276" w:lineRule="auto"/>
              <w:jc w:val="both"/>
              <w:rPr>
                <w:rFonts w:ascii="Calibri" w:eastAsia="Arial" w:hAnsi="Calibri" w:cs="Calibri"/>
              </w:rPr>
            </w:pPr>
            <w:r w:rsidRPr="00367D52">
              <w:rPr>
                <w:rFonts w:ascii="Calibri" w:eastAsia="Arial" w:hAnsi="Calibri" w:cs="Calibri"/>
              </w:rPr>
              <w:t>[●]</w:t>
            </w:r>
          </w:p>
        </w:tc>
        <w:tc>
          <w:tcPr>
            <w:tcW w:w="3021" w:type="dxa"/>
            <w:tcMar>
              <w:top w:w="100" w:type="dxa"/>
              <w:left w:w="100" w:type="dxa"/>
              <w:bottom w:w="100" w:type="dxa"/>
              <w:right w:w="100" w:type="dxa"/>
            </w:tcMar>
          </w:tcPr>
          <w:p w14:paraId="7316303C" w14:textId="50D49056" w:rsidR="00070328" w:rsidRPr="00367D52" w:rsidRDefault="001D4806" w:rsidP="00DE459C">
            <w:pPr>
              <w:spacing w:line="276" w:lineRule="auto"/>
              <w:jc w:val="both"/>
              <w:rPr>
                <w:rFonts w:ascii="Calibri" w:eastAsia="Arial" w:hAnsi="Calibri" w:cs="Calibri"/>
              </w:rPr>
            </w:pPr>
            <w:r w:rsidRPr="00367D52">
              <w:rPr>
                <w:rFonts w:ascii="Calibri" w:eastAsia="Arial" w:hAnsi="Calibri" w:cs="Calibri"/>
              </w:rPr>
              <w:t>As per clause 9</w:t>
            </w:r>
          </w:p>
        </w:tc>
      </w:tr>
      <w:tr w:rsidR="0066496F" w:rsidRPr="00367D52" w14:paraId="524A0872" w14:textId="77777777" w:rsidTr="0049260A">
        <w:trPr>
          <w:trHeight w:val="515"/>
        </w:trPr>
        <w:tc>
          <w:tcPr>
            <w:tcW w:w="3096" w:type="dxa"/>
            <w:tcMar>
              <w:top w:w="100" w:type="dxa"/>
              <w:left w:w="100" w:type="dxa"/>
              <w:bottom w:w="100" w:type="dxa"/>
              <w:right w:w="100" w:type="dxa"/>
            </w:tcMar>
          </w:tcPr>
          <w:p w14:paraId="421B78DF" w14:textId="77777777" w:rsidR="00070328" w:rsidRPr="00367D52" w:rsidRDefault="00000000" w:rsidP="00DE459C">
            <w:pPr>
              <w:spacing w:line="276" w:lineRule="auto"/>
              <w:jc w:val="both"/>
              <w:rPr>
                <w:rFonts w:ascii="Calibri" w:eastAsia="Arial" w:hAnsi="Calibri" w:cs="Calibri"/>
              </w:rPr>
            </w:pPr>
            <w:r w:rsidRPr="00367D52">
              <w:rPr>
                <w:rFonts w:ascii="Calibri" w:eastAsia="Arial" w:hAnsi="Calibri" w:cs="Calibri"/>
              </w:rPr>
              <w:t>Interior Fit-outs &amp; Furnishing</w:t>
            </w:r>
          </w:p>
        </w:tc>
        <w:tc>
          <w:tcPr>
            <w:tcW w:w="1722" w:type="dxa"/>
            <w:tcMar>
              <w:top w:w="100" w:type="dxa"/>
              <w:left w:w="100" w:type="dxa"/>
              <w:bottom w:w="100" w:type="dxa"/>
              <w:right w:w="100" w:type="dxa"/>
            </w:tcMar>
          </w:tcPr>
          <w:p w14:paraId="32F8E76B" w14:textId="77777777" w:rsidR="00070328" w:rsidRPr="00367D52" w:rsidRDefault="00000000" w:rsidP="00DE459C">
            <w:pPr>
              <w:spacing w:line="276" w:lineRule="auto"/>
              <w:jc w:val="both"/>
              <w:rPr>
                <w:rFonts w:ascii="Calibri" w:eastAsia="Arial" w:hAnsi="Calibri" w:cs="Calibri"/>
              </w:rPr>
            </w:pPr>
            <w:r w:rsidRPr="00367D52">
              <w:rPr>
                <w:rFonts w:ascii="Calibri" w:eastAsia="Arial" w:hAnsi="Calibri" w:cs="Calibri"/>
              </w:rPr>
              <w:t>[●]</w:t>
            </w:r>
          </w:p>
        </w:tc>
        <w:tc>
          <w:tcPr>
            <w:tcW w:w="1184" w:type="dxa"/>
            <w:tcMar>
              <w:top w:w="100" w:type="dxa"/>
              <w:left w:w="100" w:type="dxa"/>
              <w:bottom w:w="100" w:type="dxa"/>
              <w:right w:w="100" w:type="dxa"/>
            </w:tcMar>
          </w:tcPr>
          <w:p w14:paraId="11D2B6A3" w14:textId="77777777" w:rsidR="00070328" w:rsidRPr="00367D52" w:rsidRDefault="00000000" w:rsidP="00DE459C">
            <w:pPr>
              <w:spacing w:line="276" w:lineRule="auto"/>
              <w:jc w:val="both"/>
              <w:rPr>
                <w:rFonts w:ascii="Calibri" w:eastAsia="Arial" w:hAnsi="Calibri" w:cs="Calibri"/>
              </w:rPr>
            </w:pPr>
            <w:r w:rsidRPr="00367D52">
              <w:rPr>
                <w:rFonts w:ascii="Calibri" w:eastAsia="Arial" w:hAnsi="Calibri" w:cs="Calibri"/>
              </w:rPr>
              <w:t>[●]</w:t>
            </w:r>
          </w:p>
        </w:tc>
        <w:tc>
          <w:tcPr>
            <w:tcW w:w="3021" w:type="dxa"/>
            <w:tcMar>
              <w:top w:w="100" w:type="dxa"/>
              <w:left w:w="100" w:type="dxa"/>
              <w:bottom w:w="100" w:type="dxa"/>
              <w:right w:w="100" w:type="dxa"/>
            </w:tcMar>
          </w:tcPr>
          <w:p w14:paraId="5BB5389F" w14:textId="77777777" w:rsidR="00070328" w:rsidRPr="00367D52" w:rsidRDefault="00000000" w:rsidP="00DE459C">
            <w:pPr>
              <w:spacing w:line="276" w:lineRule="auto"/>
              <w:jc w:val="both"/>
              <w:rPr>
                <w:rFonts w:ascii="Calibri" w:eastAsia="Arial" w:hAnsi="Calibri" w:cs="Calibri"/>
              </w:rPr>
            </w:pPr>
            <w:r w:rsidRPr="00367D52">
              <w:rPr>
                <w:rFonts w:ascii="Calibri" w:eastAsia="Arial" w:hAnsi="Calibri" w:cs="Calibri"/>
              </w:rPr>
              <w:t>As per Franchisor specs</w:t>
            </w:r>
          </w:p>
        </w:tc>
      </w:tr>
      <w:tr w:rsidR="0066496F" w:rsidRPr="00367D52" w14:paraId="7E2094E8" w14:textId="77777777" w:rsidTr="0049260A">
        <w:trPr>
          <w:trHeight w:val="515"/>
        </w:trPr>
        <w:tc>
          <w:tcPr>
            <w:tcW w:w="3096" w:type="dxa"/>
            <w:tcMar>
              <w:top w:w="100" w:type="dxa"/>
              <w:left w:w="100" w:type="dxa"/>
              <w:bottom w:w="100" w:type="dxa"/>
              <w:right w:w="100" w:type="dxa"/>
            </w:tcMar>
          </w:tcPr>
          <w:p w14:paraId="7D32F1B3" w14:textId="77777777" w:rsidR="00070328" w:rsidRPr="00367D52" w:rsidRDefault="00000000" w:rsidP="00DE459C">
            <w:pPr>
              <w:spacing w:line="276" w:lineRule="auto"/>
              <w:jc w:val="both"/>
              <w:rPr>
                <w:rFonts w:ascii="Calibri" w:eastAsia="Arial" w:hAnsi="Calibri" w:cs="Calibri"/>
              </w:rPr>
            </w:pPr>
            <w:r w:rsidRPr="00367D52">
              <w:rPr>
                <w:rFonts w:ascii="Calibri" w:eastAsia="Arial" w:hAnsi="Calibri" w:cs="Calibri"/>
              </w:rPr>
              <w:t>Initial Inventory Procurement</w:t>
            </w:r>
          </w:p>
        </w:tc>
        <w:tc>
          <w:tcPr>
            <w:tcW w:w="1722" w:type="dxa"/>
            <w:tcMar>
              <w:top w:w="100" w:type="dxa"/>
              <w:left w:w="100" w:type="dxa"/>
              <w:bottom w:w="100" w:type="dxa"/>
              <w:right w:w="100" w:type="dxa"/>
            </w:tcMar>
          </w:tcPr>
          <w:p w14:paraId="266F5CA3" w14:textId="77777777" w:rsidR="00070328" w:rsidRPr="00367D52" w:rsidRDefault="00000000" w:rsidP="00DE459C">
            <w:pPr>
              <w:spacing w:line="276" w:lineRule="auto"/>
              <w:jc w:val="both"/>
              <w:rPr>
                <w:rFonts w:ascii="Calibri" w:eastAsia="Arial" w:hAnsi="Calibri" w:cs="Calibri"/>
              </w:rPr>
            </w:pPr>
            <w:r w:rsidRPr="00367D52">
              <w:rPr>
                <w:rFonts w:ascii="Calibri" w:eastAsia="Arial" w:hAnsi="Calibri" w:cs="Calibri"/>
              </w:rPr>
              <w:t>[●]</w:t>
            </w:r>
          </w:p>
        </w:tc>
        <w:tc>
          <w:tcPr>
            <w:tcW w:w="1184" w:type="dxa"/>
            <w:tcMar>
              <w:top w:w="100" w:type="dxa"/>
              <w:left w:w="100" w:type="dxa"/>
              <w:bottom w:w="100" w:type="dxa"/>
              <w:right w:w="100" w:type="dxa"/>
            </w:tcMar>
          </w:tcPr>
          <w:p w14:paraId="19418F64" w14:textId="77777777" w:rsidR="00070328" w:rsidRPr="00367D52" w:rsidRDefault="00000000" w:rsidP="00DE459C">
            <w:pPr>
              <w:spacing w:line="276" w:lineRule="auto"/>
              <w:jc w:val="both"/>
              <w:rPr>
                <w:rFonts w:ascii="Calibri" w:eastAsia="Arial" w:hAnsi="Calibri" w:cs="Calibri"/>
              </w:rPr>
            </w:pPr>
            <w:r w:rsidRPr="00367D52">
              <w:rPr>
                <w:rFonts w:ascii="Calibri" w:eastAsia="Arial" w:hAnsi="Calibri" w:cs="Calibri"/>
              </w:rPr>
              <w:t>[●]</w:t>
            </w:r>
          </w:p>
        </w:tc>
        <w:tc>
          <w:tcPr>
            <w:tcW w:w="3021" w:type="dxa"/>
            <w:tcMar>
              <w:top w:w="100" w:type="dxa"/>
              <w:left w:w="100" w:type="dxa"/>
              <w:bottom w:w="100" w:type="dxa"/>
              <w:right w:w="100" w:type="dxa"/>
            </w:tcMar>
          </w:tcPr>
          <w:p w14:paraId="0326AF52" w14:textId="77777777" w:rsidR="00070328" w:rsidRPr="00367D52" w:rsidRDefault="00000000" w:rsidP="00DE459C">
            <w:pPr>
              <w:spacing w:line="276" w:lineRule="auto"/>
              <w:jc w:val="both"/>
              <w:rPr>
                <w:rFonts w:ascii="Calibri" w:eastAsia="Arial" w:hAnsi="Calibri" w:cs="Calibri"/>
              </w:rPr>
            </w:pPr>
            <w:r w:rsidRPr="00367D52">
              <w:rPr>
                <w:rFonts w:ascii="Calibri" w:eastAsia="Arial" w:hAnsi="Calibri" w:cs="Calibri"/>
              </w:rPr>
              <w:t>Exclusive sourcing</w:t>
            </w:r>
          </w:p>
        </w:tc>
      </w:tr>
      <w:tr w:rsidR="0066496F" w:rsidRPr="00367D52" w14:paraId="57A78634" w14:textId="77777777" w:rsidTr="0049260A">
        <w:trPr>
          <w:trHeight w:val="515"/>
        </w:trPr>
        <w:tc>
          <w:tcPr>
            <w:tcW w:w="3096" w:type="dxa"/>
            <w:tcMar>
              <w:top w:w="100" w:type="dxa"/>
              <w:left w:w="100" w:type="dxa"/>
              <w:bottom w:w="100" w:type="dxa"/>
              <w:right w:w="100" w:type="dxa"/>
            </w:tcMar>
          </w:tcPr>
          <w:p w14:paraId="42FD8A5C" w14:textId="77777777" w:rsidR="00070328" w:rsidRPr="00367D52" w:rsidRDefault="00000000" w:rsidP="00DE459C">
            <w:pPr>
              <w:spacing w:line="276" w:lineRule="auto"/>
              <w:jc w:val="both"/>
              <w:rPr>
                <w:rFonts w:ascii="Calibri" w:eastAsia="Arial" w:hAnsi="Calibri" w:cs="Calibri"/>
              </w:rPr>
            </w:pPr>
            <w:r w:rsidRPr="00367D52">
              <w:rPr>
                <w:rFonts w:ascii="Calibri" w:eastAsia="Arial" w:hAnsi="Calibri" w:cs="Calibri"/>
              </w:rPr>
              <w:t>Franchisee Fee</w:t>
            </w:r>
          </w:p>
        </w:tc>
        <w:tc>
          <w:tcPr>
            <w:tcW w:w="1722" w:type="dxa"/>
            <w:tcMar>
              <w:top w:w="100" w:type="dxa"/>
              <w:left w:w="100" w:type="dxa"/>
              <w:bottom w:w="100" w:type="dxa"/>
              <w:right w:w="100" w:type="dxa"/>
            </w:tcMar>
          </w:tcPr>
          <w:p w14:paraId="13B1C26B" w14:textId="77777777" w:rsidR="00070328" w:rsidRPr="00367D52" w:rsidRDefault="00000000" w:rsidP="00DE459C">
            <w:pPr>
              <w:spacing w:line="276" w:lineRule="auto"/>
              <w:jc w:val="both"/>
              <w:rPr>
                <w:rFonts w:ascii="Calibri" w:eastAsia="Arial" w:hAnsi="Calibri" w:cs="Calibri"/>
              </w:rPr>
            </w:pPr>
            <w:r w:rsidRPr="00367D52">
              <w:rPr>
                <w:rFonts w:ascii="Calibri" w:eastAsia="Arial" w:hAnsi="Calibri" w:cs="Calibri"/>
              </w:rPr>
              <w:t>[●]</w:t>
            </w:r>
          </w:p>
        </w:tc>
        <w:tc>
          <w:tcPr>
            <w:tcW w:w="1184" w:type="dxa"/>
            <w:tcMar>
              <w:top w:w="100" w:type="dxa"/>
              <w:left w:w="100" w:type="dxa"/>
              <w:bottom w:w="100" w:type="dxa"/>
              <w:right w:w="100" w:type="dxa"/>
            </w:tcMar>
          </w:tcPr>
          <w:p w14:paraId="257C31EE" w14:textId="77777777" w:rsidR="00070328" w:rsidRPr="00367D52" w:rsidRDefault="00000000" w:rsidP="00DE459C">
            <w:pPr>
              <w:spacing w:line="276" w:lineRule="auto"/>
              <w:jc w:val="both"/>
              <w:rPr>
                <w:rFonts w:ascii="Calibri" w:eastAsia="Arial" w:hAnsi="Calibri" w:cs="Calibri"/>
              </w:rPr>
            </w:pPr>
            <w:r w:rsidRPr="00367D52">
              <w:rPr>
                <w:rFonts w:ascii="Calibri" w:eastAsia="Arial" w:hAnsi="Calibri" w:cs="Calibri"/>
              </w:rPr>
              <w:t>[●]</w:t>
            </w:r>
          </w:p>
        </w:tc>
        <w:tc>
          <w:tcPr>
            <w:tcW w:w="3021" w:type="dxa"/>
            <w:tcMar>
              <w:top w:w="100" w:type="dxa"/>
              <w:left w:w="100" w:type="dxa"/>
              <w:bottom w:w="100" w:type="dxa"/>
              <w:right w:w="100" w:type="dxa"/>
            </w:tcMar>
          </w:tcPr>
          <w:p w14:paraId="28942DA3" w14:textId="5AE07886" w:rsidR="00070328" w:rsidRPr="00367D52" w:rsidRDefault="0066496F" w:rsidP="00DE459C">
            <w:pPr>
              <w:spacing w:line="276" w:lineRule="auto"/>
              <w:jc w:val="both"/>
              <w:rPr>
                <w:rFonts w:ascii="Calibri" w:eastAsia="Arial" w:hAnsi="Calibri" w:cs="Calibri"/>
              </w:rPr>
            </w:pPr>
            <w:r w:rsidRPr="00367D52">
              <w:rPr>
                <w:rFonts w:ascii="Calibri" w:eastAsia="Arial" w:hAnsi="Calibri" w:cs="Calibri"/>
              </w:rPr>
              <w:t>Non-refundable</w:t>
            </w:r>
          </w:p>
        </w:tc>
      </w:tr>
      <w:tr w:rsidR="0066496F" w:rsidRPr="00367D52" w14:paraId="62CC1F1D" w14:textId="77777777" w:rsidTr="0049260A">
        <w:trPr>
          <w:trHeight w:val="515"/>
        </w:trPr>
        <w:tc>
          <w:tcPr>
            <w:tcW w:w="3096" w:type="dxa"/>
            <w:tcMar>
              <w:top w:w="100" w:type="dxa"/>
              <w:left w:w="100" w:type="dxa"/>
              <w:bottom w:w="100" w:type="dxa"/>
              <w:right w:w="100" w:type="dxa"/>
            </w:tcMar>
          </w:tcPr>
          <w:p w14:paraId="50D45760" w14:textId="5CB38F44" w:rsidR="00070328" w:rsidRPr="00367D52" w:rsidRDefault="009F4B4C" w:rsidP="00DE459C">
            <w:pPr>
              <w:spacing w:line="276" w:lineRule="auto"/>
              <w:jc w:val="both"/>
              <w:rPr>
                <w:rFonts w:ascii="Calibri" w:eastAsia="Arial" w:hAnsi="Calibri" w:cs="Calibri"/>
              </w:rPr>
            </w:pPr>
            <w:r w:rsidRPr="00367D52">
              <w:rPr>
                <w:rFonts w:ascii="Calibri" w:eastAsia="Arial" w:hAnsi="Calibri" w:cs="Calibri"/>
              </w:rPr>
              <w:t>Ongoing Investment obligations for Inventory Procurement, staffing, and other capital expenses.</w:t>
            </w:r>
          </w:p>
        </w:tc>
        <w:tc>
          <w:tcPr>
            <w:tcW w:w="1722" w:type="dxa"/>
            <w:tcMar>
              <w:top w:w="100" w:type="dxa"/>
              <w:left w:w="100" w:type="dxa"/>
              <w:bottom w:w="100" w:type="dxa"/>
              <w:right w:w="100" w:type="dxa"/>
            </w:tcMar>
          </w:tcPr>
          <w:p w14:paraId="7D28D995" w14:textId="77777777" w:rsidR="00070328" w:rsidRPr="00367D52" w:rsidRDefault="00070328" w:rsidP="00DE459C">
            <w:pPr>
              <w:spacing w:line="276" w:lineRule="auto"/>
              <w:jc w:val="both"/>
              <w:rPr>
                <w:rFonts w:ascii="Calibri" w:eastAsia="Arial" w:hAnsi="Calibri" w:cs="Calibri"/>
              </w:rPr>
            </w:pPr>
          </w:p>
        </w:tc>
        <w:tc>
          <w:tcPr>
            <w:tcW w:w="1184" w:type="dxa"/>
            <w:tcMar>
              <w:top w:w="100" w:type="dxa"/>
              <w:left w:w="100" w:type="dxa"/>
              <w:bottom w:w="100" w:type="dxa"/>
              <w:right w:w="100" w:type="dxa"/>
            </w:tcMar>
          </w:tcPr>
          <w:p w14:paraId="233035EC" w14:textId="77777777" w:rsidR="00070328" w:rsidRPr="00367D52" w:rsidRDefault="00070328" w:rsidP="00DE459C">
            <w:pPr>
              <w:spacing w:line="276" w:lineRule="auto"/>
              <w:jc w:val="both"/>
              <w:rPr>
                <w:rFonts w:ascii="Calibri" w:eastAsia="Arial" w:hAnsi="Calibri" w:cs="Calibri"/>
              </w:rPr>
            </w:pPr>
          </w:p>
        </w:tc>
        <w:tc>
          <w:tcPr>
            <w:tcW w:w="3021" w:type="dxa"/>
            <w:tcMar>
              <w:top w:w="100" w:type="dxa"/>
              <w:left w:w="100" w:type="dxa"/>
              <w:bottom w:w="100" w:type="dxa"/>
              <w:right w:w="100" w:type="dxa"/>
            </w:tcMar>
          </w:tcPr>
          <w:p w14:paraId="0B915DE7" w14:textId="77777777" w:rsidR="00070328" w:rsidRPr="00367D52" w:rsidRDefault="00070328" w:rsidP="00DE459C">
            <w:pPr>
              <w:spacing w:line="276" w:lineRule="auto"/>
              <w:jc w:val="both"/>
              <w:rPr>
                <w:rFonts w:ascii="Calibri" w:eastAsia="Arial" w:hAnsi="Calibri" w:cs="Calibri"/>
              </w:rPr>
            </w:pPr>
          </w:p>
        </w:tc>
      </w:tr>
      <w:tr w:rsidR="0066496F" w:rsidRPr="00367D52" w14:paraId="1E83079E" w14:textId="77777777" w:rsidTr="0049260A">
        <w:trPr>
          <w:trHeight w:val="515"/>
        </w:trPr>
        <w:tc>
          <w:tcPr>
            <w:tcW w:w="3096" w:type="dxa"/>
            <w:tcMar>
              <w:top w:w="100" w:type="dxa"/>
              <w:left w:w="100" w:type="dxa"/>
              <w:bottom w:w="100" w:type="dxa"/>
              <w:right w:w="100" w:type="dxa"/>
            </w:tcMar>
          </w:tcPr>
          <w:p w14:paraId="4BD27E37" w14:textId="77777777" w:rsidR="00070328" w:rsidRPr="00367D52" w:rsidRDefault="00070328" w:rsidP="00DE459C">
            <w:pPr>
              <w:spacing w:line="276" w:lineRule="auto"/>
              <w:jc w:val="both"/>
              <w:rPr>
                <w:rFonts w:ascii="Calibri" w:eastAsia="Arial" w:hAnsi="Calibri" w:cs="Calibri"/>
              </w:rPr>
            </w:pPr>
          </w:p>
        </w:tc>
        <w:tc>
          <w:tcPr>
            <w:tcW w:w="1722" w:type="dxa"/>
            <w:tcMar>
              <w:top w:w="100" w:type="dxa"/>
              <w:left w:w="100" w:type="dxa"/>
              <w:bottom w:w="100" w:type="dxa"/>
              <w:right w:w="100" w:type="dxa"/>
            </w:tcMar>
          </w:tcPr>
          <w:p w14:paraId="6540E649" w14:textId="77777777" w:rsidR="00070328" w:rsidRPr="00367D52" w:rsidRDefault="00070328" w:rsidP="00DE459C">
            <w:pPr>
              <w:spacing w:line="276" w:lineRule="auto"/>
              <w:jc w:val="both"/>
              <w:rPr>
                <w:rFonts w:ascii="Calibri" w:eastAsia="Arial" w:hAnsi="Calibri" w:cs="Calibri"/>
              </w:rPr>
            </w:pPr>
          </w:p>
        </w:tc>
        <w:tc>
          <w:tcPr>
            <w:tcW w:w="1184" w:type="dxa"/>
            <w:tcMar>
              <w:top w:w="100" w:type="dxa"/>
              <w:left w:w="100" w:type="dxa"/>
              <w:bottom w:w="100" w:type="dxa"/>
              <w:right w:w="100" w:type="dxa"/>
            </w:tcMar>
          </w:tcPr>
          <w:p w14:paraId="05CF645A" w14:textId="77777777" w:rsidR="00070328" w:rsidRPr="00367D52" w:rsidRDefault="00070328" w:rsidP="00DE459C">
            <w:pPr>
              <w:spacing w:line="276" w:lineRule="auto"/>
              <w:jc w:val="both"/>
              <w:rPr>
                <w:rFonts w:ascii="Calibri" w:eastAsia="Arial" w:hAnsi="Calibri" w:cs="Calibri"/>
              </w:rPr>
            </w:pPr>
          </w:p>
        </w:tc>
        <w:tc>
          <w:tcPr>
            <w:tcW w:w="3021" w:type="dxa"/>
            <w:tcMar>
              <w:top w:w="100" w:type="dxa"/>
              <w:left w:w="100" w:type="dxa"/>
              <w:bottom w:w="100" w:type="dxa"/>
              <w:right w:w="100" w:type="dxa"/>
            </w:tcMar>
          </w:tcPr>
          <w:p w14:paraId="00497E68" w14:textId="77777777" w:rsidR="00070328" w:rsidRPr="00367D52" w:rsidRDefault="00070328" w:rsidP="00DE459C">
            <w:pPr>
              <w:spacing w:line="276" w:lineRule="auto"/>
              <w:jc w:val="both"/>
              <w:rPr>
                <w:rFonts w:ascii="Calibri" w:eastAsia="Arial" w:hAnsi="Calibri" w:cs="Calibri"/>
              </w:rPr>
            </w:pPr>
          </w:p>
        </w:tc>
      </w:tr>
    </w:tbl>
    <w:p w14:paraId="23C7F5D8" w14:textId="25EA543D" w:rsidR="00070328" w:rsidRPr="00367D52" w:rsidRDefault="00000000" w:rsidP="004D0B26">
      <w:pPr>
        <w:pStyle w:val="Heading2"/>
      </w:pPr>
      <w:bookmarkStart w:id="31" w:name="_4grrpf40uia3" w:colFirst="0" w:colLast="0"/>
      <w:bookmarkEnd w:id="31"/>
      <w:r w:rsidRPr="00367D52">
        <w:t>5. FRANCHISE FEES</w:t>
      </w:r>
      <w:r w:rsidR="006A6807" w:rsidRPr="00367D52">
        <w:t xml:space="preserve"> </w:t>
      </w:r>
    </w:p>
    <w:p w14:paraId="492F1F3C" w14:textId="3891702C" w:rsidR="00070328" w:rsidRPr="00367D52" w:rsidRDefault="00000000" w:rsidP="00DE459C">
      <w:pPr>
        <w:spacing w:before="240" w:after="240" w:line="276" w:lineRule="auto"/>
        <w:jc w:val="both"/>
        <w:rPr>
          <w:rFonts w:ascii="Calibri" w:eastAsia="Arial" w:hAnsi="Calibri" w:cs="Calibri"/>
        </w:rPr>
      </w:pPr>
      <w:r w:rsidRPr="00367D52">
        <w:rPr>
          <w:rFonts w:ascii="Calibri" w:eastAsia="Arial" w:hAnsi="Calibri" w:cs="Calibri"/>
        </w:rPr>
        <w:t xml:space="preserve">5.1 The Franchisee shall pay the Franchisor a non-refundable </w:t>
      </w:r>
      <w:r w:rsidR="00C860A0" w:rsidRPr="00367D52">
        <w:rPr>
          <w:rFonts w:ascii="Calibri" w:eastAsia="Arial" w:hAnsi="Calibri" w:cs="Calibri"/>
        </w:rPr>
        <w:t>Franchise Fees</w:t>
      </w:r>
      <w:r w:rsidRPr="00367D52">
        <w:rPr>
          <w:rFonts w:ascii="Calibri" w:eastAsia="Arial" w:hAnsi="Calibri" w:cs="Calibri"/>
        </w:rPr>
        <w:t xml:space="preserve"> as follows:</w:t>
      </w:r>
    </w:p>
    <w:p w14:paraId="2FCE0A61" w14:textId="77777777" w:rsidR="00070328" w:rsidRPr="00367D52" w:rsidRDefault="00000000" w:rsidP="0049260A">
      <w:pPr>
        <w:numPr>
          <w:ilvl w:val="0"/>
          <w:numId w:val="1"/>
        </w:numPr>
        <w:spacing w:before="240" w:after="0" w:line="276" w:lineRule="auto"/>
        <w:jc w:val="both"/>
        <w:rPr>
          <w:rFonts w:ascii="Calibri" w:eastAsia="Arial" w:hAnsi="Calibri" w:cs="Calibri"/>
        </w:rPr>
      </w:pPr>
      <w:r w:rsidRPr="00367D52">
        <w:rPr>
          <w:rFonts w:ascii="Calibri" w:eastAsia="Arial" w:hAnsi="Calibri" w:cs="Calibri"/>
        </w:rPr>
        <w:t>Fee Amount: INR [●]</w:t>
      </w:r>
    </w:p>
    <w:p w14:paraId="0E70ECF4" w14:textId="77777777" w:rsidR="00070328" w:rsidRPr="00367D52" w:rsidRDefault="00000000" w:rsidP="0049260A">
      <w:pPr>
        <w:numPr>
          <w:ilvl w:val="0"/>
          <w:numId w:val="1"/>
        </w:numPr>
        <w:spacing w:after="0" w:line="276" w:lineRule="auto"/>
        <w:jc w:val="both"/>
        <w:rPr>
          <w:rFonts w:ascii="Calibri" w:eastAsia="Arial" w:hAnsi="Calibri" w:cs="Calibri"/>
        </w:rPr>
      </w:pPr>
      <w:r w:rsidRPr="00367D52">
        <w:rPr>
          <w:rFonts w:ascii="Calibri" w:eastAsia="Arial" w:hAnsi="Calibri" w:cs="Calibri"/>
        </w:rPr>
        <w:t xml:space="preserve">Fee Structure: </w:t>
      </w:r>
      <w:r w:rsidRPr="00367D52">
        <w:rPr>
          <w:rFonts w:ascii="Segoe UI Symbol" w:eastAsia="Arial" w:hAnsi="Segoe UI Symbol" w:cs="Segoe UI Symbol"/>
        </w:rPr>
        <w:t>☐</w:t>
      </w:r>
      <w:r w:rsidRPr="00367D52">
        <w:rPr>
          <w:rFonts w:ascii="Calibri" w:eastAsia="Arial" w:hAnsi="Calibri" w:cs="Calibri"/>
        </w:rPr>
        <w:t xml:space="preserve"> One-time </w:t>
      </w:r>
      <w:r w:rsidRPr="00367D52">
        <w:rPr>
          <w:rFonts w:ascii="Segoe UI Symbol" w:eastAsia="Arial" w:hAnsi="Segoe UI Symbol" w:cs="Segoe UI Symbol"/>
        </w:rPr>
        <w:t>☐</w:t>
      </w:r>
      <w:r w:rsidRPr="00367D52">
        <w:rPr>
          <w:rFonts w:ascii="Calibri" w:eastAsia="Arial" w:hAnsi="Calibri" w:cs="Calibri"/>
        </w:rPr>
        <w:t xml:space="preserve"> Recurring</w:t>
      </w:r>
    </w:p>
    <w:p w14:paraId="1D3F0B95" w14:textId="77777777" w:rsidR="00070328" w:rsidRPr="00367D52" w:rsidRDefault="00000000" w:rsidP="0049260A">
      <w:pPr>
        <w:numPr>
          <w:ilvl w:val="0"/>
          <w:numId w:val="1"/>
        </w:numPr>
        <w:spacing w:after="0" w:line="276" w:lineRule="auto"/>
        <w:jc w:val="both"/>
        <w:rPr>
          <w:rFonts w:ascii="Calibri" w:eastAsia="Arial" w:hAnsi="Calibri" w:cs="Calibri"/>
        </w:rPr>
      </w:pPr>
      <w:r w:rsidRPr="00367D52">
        <w:rPr>
          <w:rFonts w:ascii="Calibri" w:eastAsia="Arial" w:hAnsi="Calibri" w:cs="Calibri"/>
        </w:rPr>
        <w:t>Payment Schedule: [●]</w:t>
      </w:r>
    </w:p>
    <w:p w14:paraId="16AC1CC9" w14:textId="77777777" w:rsidR="00070328" w:rsidRPr="00367D52" w:rsidRDefault="00000000" w:rsidP="0049260A">
      <w:pPr>
        <w:numPr>
          <w:ilvl w:val="0"/>
          <w:numId w:val="1"/>
        </w:numPr>
        <w:spacing w:after="240" w:line="276" w:lineRule="auto"/>
        <w:jc w:val="both"/>
        <w:rPr>
          <w:rFonts w:ascii="Calibri" w:eastAsia="Arial" w:hAnsi="Calibri" w:cs="Calibri"/>
        </w:rPr>
      </w:pPr>
      <w:r w:rsidRPr="00367D52">
        <w:rPr>
          <w:rFonts w:ascii="Calibri" w:eastAsia="Arial" w:hAnsi="Calibri" w:cs="Calibri"/>
        </w:rPr>
        <w:t>Applicable Taxes: GST and other statutory taxes as applicable</w:t>
      </w:r>
    </w:p>
    <w:p w14:paraId="19D59B36" w14:textId="64C4F651" w:rsidR="00070328" w:rsidRPr="00367D52" w:rsidRDefault="00000000" w:rsidP="004D0B26">
      <w:pPr>
        <w:pStyle w:val="Heading2"/>
      </w:pPr>
      <w:bookmarkStart w:id="32" w:name="_ksosqjkxrwxn" w:colFirst="0" w:colLast="0"/>
      <w:bookmarkEnd w:id="32"/>
      <w:r w:rsidRPr="00367D52">
        <w:t>6. INTERIORS, FIT-OUTS, AND SECURITY DEPOSITS</w:t>
      </w:r>
    </w:p>
    <w:p w14:paraId="32B030A6" w14:textId="77777777" w:rsidR="00070328" w:rsidRPr="00367D52" w:rsidRDefault="00000000" w:rsidP="00DE459C">
      <w:pPr>
        <w:spacing w:before="240" w:after="240" w:line="276" w:lineRule="auto"/>
        <w:jc w:val="both"/>
        <w:rPr>
          <w:rFonts w:ascii="Calibri" w:eastAsia="Arial" w:hAnsi="Calibri" w:cs="Calibri"/>
        </w:rPr>
      </w:pPr>
      <w:r w:rsidRPr="00367D52">
        <w:rPr>
          <w:rFonts w:ascii="Calibri" w:eastAsia="Arial" w:hAnsi="Calibri" w:cs="Calibri"/>
        </w:rPr>
        <w:t>6.1 All interior designs, layouts, materials, and specifications shall comply with Franchisor brand standards.</w:t>
      </w:r>
    </w:p>
    <w:p w14:paraId="2C471577" w14:textId="77777777" w:rsidR="00070328" w:rsidRPr="00367D52" w:rsidRDefault="00000000" w:rsidP="00DE459C">
      <w:pPr>
        <w:spacing w:before="240" w:after="240" w:line="276" w:lineRule="auto"/>
        <w:jc w:val="both"/>
        <w:rPr>
          <w:rFonts w:ascii="Calibri" w:eastAsia="Arial" w:hAnsi="Calibri" w:cs="Calibri"/>
        </w:rPr>
      </w:pPr>
      <w:r w:rsidRPr="00367D52">
        <w:rPr>
          <w:rFonts w:ascii="Calibri" w:eastAsia="Arial" w:hAnsi="Calibri" w:cs="Calibri"/>
        </w:rPr>
        <w:t>6.2 Any variation, escalation, or difference in:</w:t>
      </w:r>
    </w:p>
    <w:p w14:paraId="3E0F42CF" w14:textId="77777777" w:rsidR="00070328" w:rsidRPr="00367D52" w:rsidRDefault="00000000" w:rsidP="0049260A">
      <w:pPr>
        <w:numPr>
          <w:ilvl w:val="0"/>
          <w:numId w:val="3"/>
        </w:numPr>
        <w:spacing w:before="240" w:after="0" w:line="276" w:lineRule="auto"/>
        <w:jc w:val="both"/>
        <w:rPr>
          <w:rFonts w:ascii="Calibri" w:eastAsia="Arial" w:hAnsi="Calibri" w:cs="Calibri"/>
        </w:rPr>
      </w:pPr>
      <w:r w:rsidRPr="00367D52">
        <w:rPr>
          <w:rFonts w:ascii="Calibri" w:eastAsia="Arial" w:hAnsi="Calibri" w:cs="Calibri"/>
        </w:rPr>
        <w:t>interior or fit-out costs, or</w:t>
      </w:r>
    </w:p>
    <w:p w14:paraId="6A82CB19" w14:textId="77777777" w:rsidR="00070328" w:rsidRPr="00367D52" w:rsidRDefault="00000000" w:rsidP="0049260A">
      <w:pPr>
        <w:numPr>
          <w:ilvl w:val="0"/>
          <w:numId w:val="3"/>
        </w:numPr>
        <w:spacing w:after="240" w:line="276" w:lineRule="auto"/>
        <w:jc w:val="both"/>
        <w:rPr>
          <w:rFonts w:ascii="Calibri" w:eastAsia="Arial" w:hAnsi="Calibri" w:cs="Calibri"/>
        </w:rPr>
      </w:pPr>
      <w:r w:rsidRPr="00367D52">
        <w:rPr>
          <w:rFonts w:ascii="Calibri" w:eastAsia="Arial" w:hAnsi="Calibri" w:cs="Calibri"/>
        </w:rPr>
        <w:t>security deposit requirements</w:t>
      </w:r>
    </w:p>
    <w:p w14:paraId="36B67E5C" w14:textId="77777777" w:rsidR="00070328" w:rsidRPr="00367D52" w:rsidRDefault="00000000" w:rsidP="00DE459C">
      <w:pPr>
        <w:spacing w:before="240" w:after="240" w:line="276" w:lineRule="auto"/>
        <w:jc w:val="both"/>
        <w:rPr>
          <w:rFonts w:ascii="Calibri" w:eastAsia="Arial" w:hAnsi="Calibri" w:cs="Calibri"/>
        </w:rPr>
      </w:pPr>
      <w:r w:rsidRPr="00367D52">
        <w:rPr>
          <w:rFonts w:ascii="Calibri" w:eastAsia="Arial" w:hAnsi="Calibri" w:cs="Calibri"/>
        </w:rPr>
        <w:lastRenderedPageBreak/>
        <w:t>shall be discussed in good faith and documented through a fresh or amended SOW.</w:t>
      </w:r>
    </w:p>
    <w:p w14:paraId="121A6811" w14:textId="77777777" w:rsidR="00070328" w:rsidRPr="00367D52" w:rsidRDefault="00000000" w:rsidP="004D0B26">
      <w:pPr>
        <w:pStyle w:val="Heading2"/>
      </w:pPr>
      <w:bookmarkStart w:id="33" w:name="_9ca9vcokj1ed" w:colFirst="0" w:colLast="0"/>
      <w:bookmarkEnd w:id="33"/>
      <w:r w:rsidRPr="00367D52">
        <w:t>7. PROCUREMENT AND STOCKING</w:t>
      </w:r>
    </w:p>
    <w:p w14:paraId="1A170315" w14:textId="2A3A577C" w:rsidR="00070328" w:rsidRPr="00367D52" w:rsidRDefault="00000000" w:rsidP="00DE459C">
      <w:pPr>
        <w:spacing w:before="240" w:after="240" w:line="276" w:lineRule="auto"/>
        <w:jc w:val="both"/>
        <w:rPr>
          <w:rFonts w:ascii="Calibri" w:eastAsia="Arial" w:hAnsi="Calibri" w:cs="Calibri"/>
        </w:rPr>
      </w:pPr>
      <w:r w:rsidRPr="00367D52">
        <w:rPr>
          <w:rFonts w:ascii="Calibri" w:eastAsia="Arial" w:hAnsi="Calibri" w:cs="Calibri"/>
        </w:rPr>
        <w:t xml:space="preserve">7.1 All </w:t>
      </w:r>
      <w:r w:rsidR="00BD6AF7" w:rsidRPr="00367D52">
        <w:rPr>
          <w:rFonts w:ascii="Calibri" w:eastAsia="Arial" w:hAnsi="Calibri" w:cs="Calibri"/>
        </w:rPr>
        <w:t xml:space="preserve">Inventory and </w:t>
      </w:r>
      <w:r w:rsidRPr="00367D52">
        <w:rPr>
          <w:rFonts w:ascii="Calibri" w:eastAsia="Arial" w:hAnsi="Calibri" w:cs="Calibri"/>
        </w:rPr>
        <w:t xml:space="preserve">Products shall be procured exclusively through the Franchisor’s </w:t>
      </w:r>
      <w:r w:rsidR="00433FE9" w:rsidRPr="00367D52">
        <w:rPr>
          <w:rFonts w:ascii="Calibri" w:eastAsia="Arial" w:hAnsi="Calibri" w:cs="Calibri"/>
        </w:rPr>
        <w:t>Authorised Suppliers</w:t>
      </w:r>
      <w:r w:rsidRPr="00367D52">
        <w:rPr>
          <w:rFonts w:ascii="Calibri" w:eastAsia="Arial" w:hAnsi="Calibri" w:cs="Calibri"/>
        </w:rPr>
        <w:t>.</w:t>
      </w:r>
    </w:p>
    <w:p w14:paraId="7FDE0B3A" w14:textId="77777777" w:rsidR="00070328" w:rsidRPr="00367D52" w:rsidRDefault="00000000" w:rsidP="00DE459C">
      <w:pPr>
        <w:spacing w:before="240" w:after="240" w:line="276" w:lineRule="auto"/>
        <w:jc w:val="both"/>
        <w:rPr>
          <w:rFonts w:ascii="Calibri" w:eastAsia="Arial" w:hAnsi="Calibri" w:cs="Calibri"/>
        </w:rPr>
      </w:pPr>
      <w:r w:rsidRPr="00367D52">
        <w:rPr>
          <w:rFonts w:ascii="Calibri" w:eastAsia="Arial" w:hAnsi="Calibri" w:cs="Calibri"/>
        </w:rPr>
        <w:t>7.2 The Franchisor shall determine:</w:t>
      </w:r>
    </w:p>
    <w:p w14:paraId="04619EAB" w14:textId="77777777" w:rsidR="00070328" w:rsidRPr="00367D52" w:rsidRDefault="00000000" w:rsidP="0049260A">
      <w:pPr>
        <w:numPr>
          <w:ilvl w:val="0"/>
          <w:numId w:val="6"/>
        </w:numPr>
        <w:spacing w:before="240" w:after="0" w:line="276" w:lineRule="auto"/>
        <w:jc w:val="both"/>
        <w:rPr>
          <w:rFonts w:ascii="Calibri" w:eastAsia="Arial" w:hAnsi="Calibri" w:cs="Calibri"/>
        </w:rPr>
      </w:pPr>
      <w:r w:rsidRPr="00367D52">
        <w:rPr>
          <w:rFonts w:ascii="Calibri" w:eastAsia="Arial" w:hAnsi="Calibri" w:cs="Calibri"/>
        </w:rPr>
        <w:t>Product mix</w:t>
      </w:r>
    </w:p>
    <w:p w14:paraId="3010BD7F" w14:textId="77777777" w:rsidR="00070328" w:rsidRPr="00367D52" w:rsidRDefault="00000000" w:rsidP="0049260A">
      <w:pPr>
        <w:numPr>
          <w:ilvl w:val="0"/>
          <w:numId w:val="6"/>
        </w:numPr>
        <w:spacing w:after="0" w:line="276" w:lineRule="auto"/>
        <w:jc w:val="both"/>
        <w:rPr>
          <w:rFonts w:ascii="Calibri" w:eastAsia="Arial" w:hAnsi="Calibri" w:cs="Calibri"/>
        </w:rPr>
      </w:pPr>
      <w:r w:rsidRPr="00367D52">
        <w:rPr>
          <w:rFonts w:ascii="Calibri" w:eastAsia="Arial" w:hAnsi="Calibri" w:cs="Calibri"/>
        </w:rPr>
        <w:t>Designs and SKUs</w:t>
      </w:r>
    </w:p>
    <w:p w14:paraId="0D426D88" w14:textId="77777777" w:rsidR="00070328" w:rsidRPr="00367D52" w:rsidRDefault="00000000" w:rsidP="0049260A">
      <w:pPr>
        <w:numPr>
          <w:ilvl w:val="0"/>
          <w:numId w:val="6"/>
        </w:numPr>
        <w:spacing w:after="240" w:line="276" w:lineRule="auto"/>
        <w:jc w:val="both"/>
        <w:rPr>
          <w:rFonts w:ascii="Calibri" w:eastAsia="Arial" w:hAnsi="Calibri" w:cs="Calibri"/>
        </w:rPr>
      </w:pPr>
      <w:r w:rsidRPr="00367D52">
        <w:rPr>
          <w:rFonts w:ascii="Calibri" w:eastAsia="Arial" w:hAnsi="Calibri" w:cs="Calibri"/>
        </w:rPr>
        <w:t>Quantities and stocking levels</w:t>
      </w:r>
    </w:p>
    <w:p w14:paraId="4870BD51" w14:textId="77777777" w:rsidR="00070328" w:rsidRPr="00367D52" w:rsidRDefault="00000000" w:rsidP="00DE459C">
      <w:pPr>
        <w:spacing w:before="240" w:after="240" w:line="276" w:lineRule="auto"/>
        <w:jc w:val="both"/>
        <w:rPr>
          <w:rFonts w:ascii="Calibri" w:eastAsia="Arial" w:hAnsi="Calibri" w:cs="Calibri"/>
        </w:rPr>
      </w:pPr>
      <w:r w:rsidRPr="00367D52">
        <w:rPr>
          <w:rFonts w:ascii="Calibri" w:eastAsia="Arial" w:hAnsi="Calibri" w:cs="Calibri"/>
        </w:rPr>
        <w:t>based on market demand, brand standards, and commercial strategy.</w:t>
      </w:r>
    </w:p>
    <w:p w14:paraId="281BAE22" w14:textId="77777777" w:rsidR="00070328" w:rsidRPr="00367D52" w:rsidRDefault="00000000" w:rsidP="00DE459C">
      <w:pPr>
        <w:spacing w:before="240" w:after="240" w:line="276" w:lineRule="auto"/>
        <w:jc w:val="both"/>
        <w:rPr>
          <w:rFonts w:ascii="Calibri" w:eastAsia="Arial" w:hAnsi="Calibri" w:cs="Calibri"/>
        </w:rPr>
      </w:pPr>
      <w:r w:rsidRPr="00367D52">
        <w:rPr>
          <w:rFonts w:ascii="Calibri" w:eastAsia="Arial" w:hAnsi="Calibri" w:cs="Calibri"/>
        </w:rPr>
        <w:t>7.3 The Franchisee shall provide funds for:</w:t>
      </w:r>
    </w:p>
    <w:p w14:paraId="48F422CC" w14:textId="77777777" w:rsidR="00070328" w:rsidRPr="00367D52" w:rsidRDefault="00000000" w:rsidP="0049260A">
      <w:pPr>
        <w:numPr>
          <w:ilvl w:val="0"/>
          <w:numId w:val="2"/>
        </w:numPr>
        <w:spacing w:before="240" w:after="0" w:line="276" w:lineRule="auto"/>
        <w:jc w:val="both"/>
        <w:rPr>
          <w:rFonts w:ascii="Calibri" w:eastAsia="Arial" w:hAnsi="Calibri" w:cs="Calibri"/>
        </w:rPr>
      </w:pPr>
      <w:r w:rsidRPr="00367D52">
        <w:rPr>
          <w:rFonts w:ascii="Calibri" w:eastAsia="Arial" w:hAnsi="Calibri" w:cs="Calibri"/>
        </w:rPr>
        <w:t>Initial procurement, and</w:t>
      </w:r>
    </w:p>
    <w:p w14:paraId="58E7BAC8" w14:textId="77777777" w:rsidR="00070328" w:rsidRPr="00367D52" w:rsidRDefault="00000000" w:rsidP="0049260A">
      <w:pPr>
        <w:numPr>
          <w:ilvl w:val="0"/>
          <w:numId w:val="2"/>
        </w:numPr>
        <w:spacing w:after="240" w:line="276" w:lineRule="auto"/>
        <w:jc w:val="both"/>
        <w:rPr>
          <w:rFonts w:ascii="Calibri" w:eastAsia="Arial" w:hAnsi="Calibri" w:cs="Calibri"/>
        </w:rPr>
      </w:pPr>
      <w:r w:rsidRPr="00367D52">
        <w:rPr>
          <w:rFonts w:ascii="Calibri" w:eastAsia="Arial" w:hAnsi="Calibri" w:cs="Calibri"/>
        </w:rPr>
        <w:t>Ongoing replenishment</w:t>
      </w:r>
    </w:p>
    <w:p w14:paraId="4CF58038" w14:textId="77777777" w:rsidR="00070328" w:rsidRPr="00367D52" w:rsidRDefault="00000000" w:rsidP="00DE459C">
      <w:pPr>
        <w:spacing w:before="240" w:after="240" w:line="276" w:lineRule="auto"/>
        <w:jc w:val="both"/>
        <w:rPr>
          <w:rFonts w:ascii="Calibri" w:eastAsia="Arial" w:hAnsi="Calibri" w:cs="Calibri"/>
        </w:rPr>
      </w:pPr>
      <w:r w:rsidRPr="00367D52">
        <w:rPr>
          <w:rFonts w:ascii="Calibri" w:eastAsia="Arial" w:hAnsi="Calibri" w:cs="Calibri"/>
        </w:rPr>
        <w:t>in a timely manner, as requested under this SOW.</w:t>
      </w:r>
    </w:p>
    <w:p w14:paraId="0144BDF6" w14:textId="77777777" w:rsidR="00070328" w:rsidRPr="00367D52" w:rsidRDefault="00000000" w:rsidP="004D0B26">
      <w:pPr>
        <w:pStyle w:val="Heading2"/>
      </w:pPr>
      <w:bookmarkStart w:id="34" w:name="_ggr1pnsdzvij" w:colFirst="0" w:colLast="0"/>
      <w:bookmarkEnd w:id="34"/>
      <w:r w:rsidRPr="00367D52">
        <w:t>8. ADVERTISING AND MARKETING</w:t>
      </w:r>
    </w:p>
    <w:p w14:paraId="45384322" w14:textId="77777777" w:rsidR="00070328" w:rsidRPr="00367D52" w:rsidRDefault="00000000" w:rsidP="00DE459C">
      <w:pPr>
        <w:spacing w:before="240" w:after="240" w:line="276" w:lineRule="auto"/>
        <w:jc w:val="both"/>
        <w:rPr>
          <w:rFonts w:ascii="Calibri" w:eastAsia="Arial" w:hAnsi="Calibri" w:cs="Calibri"/>
        </w:rPr>
      </w:pPr>
      <w:r w:rsidRPr="00367D52">
        <w:rPr>
          <w:rFonts w:ascii="Calibri" w:eastAsia="Arial" w:hAnsi="Calibri" w:cs="Calibri"/>
        </w:rPr>
        <w:t>8.1 The Franchisor shall have sole discretion over the conceptualisation, design, and planning of all advertising and marketing campaigns.</w:t>
      </w:r>
    </w:p>
    <w:p w14:paraId="7BF1C55F" w14:textId="77777777" w:rsidR="00070328" w:rsidRPr="00367D52" w:rsidRDefault="00000000" w:rsidP="004D0B26">
      <w:pPr>
        <w:pStyle w:val="Heading2"/>
      </w:pPr>
      <w:bookmarkStart w:id="35" w:name="_d40sgjryc67a" w:colFirst="0" w:colLast="0"/>
      <w:bookmarkEnd w:id="35"/>
      <w:r w:rsidRPr="00367D52">
        <w:t>9. AMENDMENTS AND CHANGE MANAGEMENT</w:t>
      </w:r>
    </w:p>
    <w:p w14:paraId="052DC22E" w14:textId="77777777" w:rsidR="00070328" w:rsidRPr="00367D52" w:rsidRDefault="00000000" w:rsidP="00DE459C">
      <w:pPr>
        <w:spacing w:before="240" w:after="240" w:line="276" w:lineRule="auto"/>
        <w:jc w:val="both"/>
        <w:rPr>
          <w:rFonts w:ascii="Calibri" w:eastAsia="Arial" w:hAnsi="Calibri" w:cs="Calibri"/>
        </w:rPr>
      </w:pPr>
      <w:r w:rsidRPr="00367D52">
        <w:rPr>
          <w:rFonts w:ascii="Calibri" w:eastAsia="Arial" w:hAnsi="Calibri" w:cs="Calibri"/>
        </w:rPr>
        <w:t>9.1 Any:</w:t>
      </w:r>
    </w:p>
    <w:p w14:paraId="477F0B25" w14:textId="77777777" w:rsidR="00070328" w:rsidRPr="00367D52" w:rsidRDefault="00000000" w:rsidP="0049260A">
      <w:pPr>
        <w:numPr>
          <w:ilvl w:val="0"/>
          <w:numId w:val="9"/>
        </w:numPr>
        <w:spacing w:before="240" w:after="0" w:line="276" w:lineRule="auto"/>
        <w:jc w:val="both"/>
        <w:rPr>
          <w:rFonts w:ascii="Calibri" w:eastAsia="Arial" w:hAnsi="Calibri" w:cs="Calibri"/>
        </w:rPr>
      </w:pPr>
      <w:r w:rsidRPr="00367D52">
        <w:rPr>
          <w:rFonts w:ascii="Calibri" w:eastAsia="Arial" w:hAnsi="Calibri" w:cs="Calibri"/>
        </w:rPr>
        <w:t>Additional capital requirements</w:t>
      </w:r>
    </w:p>
    <w:p w14:paraId="6FDB5943" w14:textId="77777777" w:rsidR="00070328" w:rsidRPr="00367D52" w:rsidRDefault="00000000" w:rsidP="0049260A">
      <w:pPr>
        <w:numPr>
          <w:ilvl w:val="0"/>
          <w:numId w:val="9"/>
        </w:numPr>
        <w:spacing w:after="0" w:line="276" w:lineRule="auto"/>
        <w:jc w:val="both"/>
        <w:rPr>
          <w:rFonts w:ascii="Calibri" w:eastAsia="Arial" w:hAnsi="Calibri" w:cs="Calibri"/>
        </w:rPr>
      </w:pPr>
      <w:r w:rsidRPr="00367D52">
        <w:rPr>
          <w:rFonts w:ascii="Calibri" w:eastAsia="Arial" w:hAnsi="Calibri" w:cs="Calibri"/>
        </w:rPr>
        <w:t>Cost overruns</w:t>
      </w:r>
    </w:p>
    <w:p w14:paraId="4CFC62D7" w14:textId="77777777" w:rsidR="00070328" w:rsidRPr="00367D52" w:rsidRDefault="00000000" w:rsidP="0049260A">
      <w:pPr>
        <w:numPr>
          <w:ilvl w:val="0"/>
          <w:numId w:val="9"/>
        </w:numPr>
        <w:spacing w:after="0" w:line="276" w:lineRule="auto"/>
        <w:jc w:val="both"/>
        <w:rPr>
          <w:rFonts w:ascii="Calibri" w:eastAsia="Arial" w:hAnsi="Calibri" w:cs="Calibri"/>
        </w:rPr>
      </w:pPr>
      <w:r w:rsidRPr="00367D52">
        <w:rPr>
          <w:rFonts w:ascii="Calibri" w:eastAsia="Arial" w:hAnsi="Calibri" w:cs="Calibri"/>
        </w:rPr>
        <w:t>Changes in scope</w:t>
      </w:r>
    </w:p>
    <w:p w14:paraId="0968A38E" w14:textId="77777777" w:rsidR="00070328" w:rsidRPr="00367D52" w:rsidRDefault="00000000" w:rsidP="0049260A">
      <w:pPr>
        <w:numPr>
          <w:ilvl w:val="0"/>
          <w:numId w:val="9"/>
        </w:numPr>
        <w:spacing w:after="240" w:line="276" w:lineRule="auto"/>
        <w:jc w:val="both"/>
        <w:rPr>
          <w:rFonts w:ascii="Calibri" w:eastAsia="Arial" w:hAnsi="Calibri" w:cs="Calibri"/>
        </w:rPr>
      </w:pPr>
      <w:r w:rsidRPr="00367D52">
        <w:rPr>
          <w:rFonts w:ascii="Calibri" w:eastAsia="Arial" w:hAnsi="Calibri" w:cs="Calibri"/>
        </w:rPr>
        <w:t>Operational or commercial modifications</w:t>
      </w:r>
    </w:p>
    <w:p w14:paraId="0E574313" w14:textId="77777777" w:rsidR="00070328" w:rsidRPr="00367D52" w:rsidRDefault="00000000" w:rsidP="00DE459C">
      <w:pPr>
        <w:spacing w:before="240" w:after="240" w:line="276" w:lineRule="auto"/>
        <w:jc w:val="both"/>
        <w:rPr>
          <w:rFonts w:ascii="Calibri" w:eastAsia="Arial" w:hAnsi="Calibri" w:cs="Calibri"/>
        </w:rPr>
      </w:pPr>
      <w:r w:rsidRPr="00367D52">
        <w:rPr>
          <w:rFonts w:ascii="Calibri" w:eastAsia="Arial" w:hAnsi="Calibri" w:cs="Calibri"/>
        </w:rPr>
        <w:t>shall be valid only if recorded in a fresh or amended Statement of Work executed by both Parties.</w:t>
      </w:r>
    </w:p>
    <w:p w14:paraId="44B4E421" w14:textId="77777777" w:rsidR="00070328" w:rsidRPr="00367D52" w:rsidRDefault="00000000" w:rsidP="00DE459C">
      <w:pPr>
        <w:spacing w:before="240" w:after="240" w:line="276" w:lineRule="auto"/>
        <w:jc w:val="both"/>
        <w:rPr>
          <w:rFonts w:ascii="Calibri" w:eastAsia="Arial" w:hAnsi="Calibri" w:cs="Calibri"/>
        </w:rPr>
      </w:pPr>
      <w:r w:rsidRPr="00367D52">
        <w:rPr>
          <w:rFonts w:ascii="Calibri" w:eastAsia="Arial" w:hAnsi="Calibri" w:cs="Calibri"/>
        </w:rPr>
        <w:t>9.2 No verbal agreements or informal communications shall modify this SOW.</w:t>
      </w:r>
    </w:p>
    <w:p w14:paraId="6AA0909D" w14:textId="77777777" w:rsidR="00070328" w:rsidRPr="00367D52" w:rsidRDefault="00000000" w:rsidP="004D0B26">
      <w:pPr>
        <w:pStyle w:val="Heading2"/>
      </w:pPr>
      <w:bookmarkStart w:id="36" w:name="_z97adr3zngc" w:colFirst="0" w:colLast="0"/>
      <w:bookmarkEnd w:id="36"/>
      <w:r w:rsidRPr="00367D52">
        <w:t>10. MILESTONES</w:t>
      </w:r>
    </w:p>
    <w:p w14:paraId="2758CC62" w14:textId="771936A3" w:rsidR="00D77CCC" w:rsidRPr="00367D52" w:rsidRDefault="00D77CCC" w:rsidP="0049260A">
      <w:pPr>
        <w:rPr>
          <w:rFonts w:ascii="Calibri" w:hAnsi="Calibri" w:cs="Calibri"/>
        </w:rPr>
      </w:pPr>
      <w:r w:rsidRPr="00367D52">
        <w:rPr>
          <w:rFonts w:ascii="Calibri" w:hAnsi="Calibri" w:cs="Calibri"/>
        </w:rPr>
        <w:t>The Parties shall use their best efforts to achieve the following milestones:</w:t>
      </w:r>
    </w:p>
    <w:tbl>
      <w:tblPr>
        <w:tblStyle w:val="a1"/>
        <w:tblW w:w="8068"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3174"/>
        <w:gridCol w:w="2259"/>
        <w:gridCol w:w="2635"/>
      </w:tblGrid>
      <w:tr w:rsidR="0066496F" w:rsidRPr="00367D52" w14:paraId="50BA4EDE" w14:textId="77777777" w:rsidTr="0049260A">
        <w:trPr>
          <w:trHeight w:val="519"/>
        </w:trPr>
        <w:tc>
          <w:tcPr>
            <w:tcW w:w="3174" w:type="dxa"/>
            <w:tcMar>
              <w:top w:w="100" w:type="dxa"/>
              <w:left w:w="100" w:type="dxa"/>
              <w:bottom w:w="100" w:type="dxa"/>
              <w:right w:w="100" w:type="dxa"/>
            </w:tcMar>
          </w:tcPr>
          <w:p w14:paraId="2CD8D3F1" w14:textId="77777777" w:rsidR="00070328" w:rsidRPr="00367D52" w:rsidRDefault="00000000" w:rsidP="0066496F">
            <w:pPr>
              <w:spacing w:line="276" w:lineRule="auto"/>
              <w:jc w:val="center"/>
              <w:rPr>
                <w:rFonts w:ascii="Calibri" w:eastAsia="Arial" w:hAnsi="Calibri" w:cs="Calibri"/>
                <w:b/>
                <w:bCs/>
              </w:rPr>
            </w:pPr>
            <w:r w:rsidRPr="00367D52">
              <w:rPr>
                <w:rFonts w:ascii="Calibri" w:eastAsia="Arial" w:hAnsi="Calibri" w:cs="Calibri"/>
                <w:b/>
                <w:bCs/>
              </w:rPr>
              <w:t>Milestone</w:t>
            </w:r>
          </w:p>
        </w:tc>
        <w:tc>
          <w:tcPr>
            <w:tcW w:w="2259" w:type="dxa"/>
            <w:tcMar>
              <w:top w:w="100" w:type="dxa"/>
              <w:left w:w="100" w:type="dxa"/>
              <w:bottom w:w="100" w:type="dxa"/>
              <w:right w:w="100" w:type="dxa"/>
            </w:tcMar>
          </w:tcPr>
          <w:p w14:paraId="15479686" w14:textId="77777777" w:rsidR="00070328" w:rsidRPr="00367D52" w:rsidRDefault="00000000" w:rsidP="0066496F">
            <w:pPr>
              <w:spacing w:line="276" w:lineRule="auto"/>
              <w:jc w:val="center"/>
              <w:rPr>
                <w:rFonts w:ascii="Calibri" w:eastAsia="Arial" w:hAnsi="Calibri" w:cs="Calibri"/>
                <w:b/>
                <w:bCs/>
              </w:rPr>
            </w:pPr>
            <w:r w:rsidRPr="00367D52">
              <w:rPr>
                <w:rFonts w:ascii="Calibri" w:eastAsia="Arial" w:hAnsi="Calibri" w:cs="Calibri"/>
                <w:b/>
                <w:bCs/>
              </w:rPr>
              <w:t>Target Date</w:t>
            </w:r>
          </w:p>
        </w:tc>
        <w:tc>
          <w:tcPr>
            <w:tcW w:w="2635" w:type="dxa"/>
            <w:tcMar>
              <w:top w:w="100" w:type="dxa"/>
              <w:left w:w="100" w:type="dxa"/>
              <w:bottom w:w="100" w:type="dxa"/>
              <w:right w:w="100" w:type="dxa"/>
            </w:tcMar>
          </w:tcPr>
          <w:p w14:paraId="76666194" w14:textId="77777777" w:rsidR="00070328" w:rsidRPr="00367D52" w:rsidRDefault="00000000" w:rsidP="0066496F">
            <w:pPr>
              <w:spacing w:line="276" w:lineRule="auto"/>
              <w:jc w:val="center"/>
              <w:rPr>
                <w:rFonts w:ascii="Calibri" w:eastAsia="Arial" w:hAnsi="Calibri" w:cs="Calibri"/>
                <w:b/>
                <w:bCs/>
              </w:rPr>
            </w:pPr>
            <w:r w:rsidRPr="00367D52">
              <w:rPr>
                <w:rFonts w:ascii="Calibri" w:eastAsia="Arial" w:hAnsi="Calibri" w:cs="Calibri"/>
                <w:b/>
                <w:bCs/>
              </w:rPr>
              <w:t>Responsibility</w:t>
            </w:r>
          </w:p>
        </w:tc>
      </w:tr>
      <w:tr w:rsidR="0066496F" w:rsidRPr="00367D52" w14:paraId="6EF3EFDE" w14:textId="77777777" w:rsidTr="0049260A">
        <w:trPr>
          <w:trHeight w:val="519"/>
        </w:trPr>
        <w:tc>
          <w:tcPr>
            <w:tcW w:w="3174" w:type="dxa"/>
            <w:tcMar>
              <w:top w:w="100" w:type="dxa"/>
              <w:left w:w="100" w:type="dxa"/>
              <w:bottom w:w="100" w:type="dxa"/>
              <w:right w:w="100" w:type="dxa"/>
            </w:tcMar>
          </w:tcPr>
          <w:p w14:paraId="16708E44" w14:textId="77777777" w:rsidR="00070328" w:rsidRPr="00367D52" w:rsidRDefault="00000000" w:rsidP="00DE459C">
            <w:pPr>
              <w:spacing w:line="276" w:lineRule="auto"/>
              <w:jc w:val="both"/>
              <w:rPr>
                <w:rFonts w:ascii="Calibri" w:eastAsia="Arial" w:hAnsi="Calibri" w:cs="Calibri"/>
              </w:rPr>
            </w:pPr>
            <w:r w:rsidRPr="00367D52">
              <w:rPr>
                <w:rFonts w:ascii="Calibri" w:eastAsia="Arial" w:hAnsi="Calibri" w:cs="Calibri"/>
              </w:rPr>
              <w:t>Lease finalisation</w:t>
            </w:r>
          </w:p>
        </w:tc>
        <w:tc>
          <w:tcPr>
            <w:tcW w:w="2259" w:type="dxa"/>
            <w:tcMar>
              <w:top w:w="100" w:type="dxa"/>
              <w:left w:w="100" w:type="dxa"/>
              <w:bottom w:w="100" w:type="dxa"/>
              <w:right w:w="100" w:type="dxa"/>
            </w:tcMar>
          </w:tcPr>
          <w:p w14:paraId="770E8497" w14:textId="77777777" w:rsidR="00070328" w:rsidRPr="00367D52" w:rsidRDefault="00000000" w:rsidP="00DE459C">
            <w:pPr>
              <w:spacing w:line="276" w:lineRule="auto"/>
              <w:jc w:val="both"/>
              <w:rPr>
                <w:rFonts w:ascii="Calibri" w:eastAsia="Arial" w:hAnsi="Calibri" w:cs="Calibri"/>
              </w:rPr>
            </w:pPr>
            <w:r w:rsidRPr="00367D52">
              <w:rPr>
                <w:rFonts w:ascii="Calibri" w:eastAsia="Arial" w:hAnsi="Calibri" w:cs="Calibri"/>
              </w:rPr>
              <w:t>[●]</w:t>
            </w:r>
          </w:p>
        </w:tc>
        <w:tc>
          <w:tcPr>
            <w:tcW w:w="2635" w:type="dxa"/>
            <w:tcMar>
              <w:top w:w="100" w:type="dxa"/>
              <w:left w:w="100" w:type="dxa"/>
              <w:bottom w:w="100" w:type="dxa"/>
              <w:right w:w="100" w:type="dxa"/>
            </w:tcMar>
          </w:tcPr>
          <w:p w14:paraId="03019669" w14:textId="1361D0BE" w:rsidR="00070328" w:rsidRPr="00367D52" w:rsidRDefault="00000000" w:rsidP="00DE459C">
            <w:pPr>
              <w:spacing w:line="276" w:lineRule="auto"/>
              <w:jc w:val="both"/>
              <w:rPr>
                <w:rFonts w:ascii="Calibri" w:eastAsia="Arial" w:hAnsi="Calibri" w:cs="Calibri"/>
              </w:rPr>
            </w:pPr>
            <w:r w:rsidRPr="00367D52">
              <w:rPr>
                <w:rFonts w:ascii="Calibri" w:eastAsia="Arial" w:hAnsi="Calibri" w:cs="Calibri"/>
              </w:rPr>
              <w:t>Franchise</w:t>
            </w:r>
            <w:r w:rsidR="004D0B26" w:rsidRPr="00367D52">
              <w:rPr>
                <w:rFonts w:ascii="Calibri" w:eastAsia="Arial" w:hAnsi="Calibri" w:cs="Calibri"/>
              </w:rPr>
              <w:t>r</w:t>
            </w:r>
          </w:p>
        </w:tc>
      </w:tr>
      <w:tr w:rsidR="0066496F" w:rsidRPr="00367D52" w14:paraId="5C78161E" w14:textId="77777777" w:rsidTr="0049260A">
        <w:trPr>
          <w:trHeight w:val="519"/>
        </w:trPr>
        <w:tc>
          <w:tcPr>
            <w:tcW w:w="3174" w:type="dxa"/>
            <w:tcMar>
              <w:top w:w="100" w:type="dxa"/>
              <w:left w:w="100" w:type="dxa"/>
              <w:bottom w:w="100" w:type="dxa"/>
              <w:right w:w="100" w:type="dxa"/>
            </w:tcMar>
          </w:tcPr>
          <w:p w14:paraId="1F45FA8F" w14:textId="77777777" w:rsidR="00070328" w:rsidRPr="00367D52" w:rsidRDefault="00000000" w:rsidP="00DE459C">
            <w:pPr>
              <w:spacing w:line="276" w:lineRule="auto"/>
              <w:jc w:val="both"/>
              <w:rPr>
                <w:rFonts w:ascii="Calibri" w:eastAsia="Arial" w:hAnsi="Calibri" w:cs="Calibri"/>
              </w:rPr>
            </w:pPr>
            <w:r w:rsidRPr="00367D52">
              <w:rPr>
                <w:rFonts w:ascii="Calibri" w:eastAsia="Arial" w:hAnsi="Calibri" w:cs="Calibri"/>
              </w:rPr>
              <w:lastRenderedPageBreak/>
              <w:t>Fit-out completion</w:t>
            </w:r>
          </w:p>
        </w:tc>
        <w:tc>
          <w:tcPr>
            <w:tcW w:w="2259" w:type="dxa"/>
            <w:tcMar>
              <w:top w:w="100" w:type="dxa"/>
              <w:left w:w="100" w:type="dxa"/>
              <w:bottom w:w="100" w:type="dxa"/>
              <w:right w:w="100" w:type="dxa"/>
            </w:tcMar>
          </w:tcPr>
          <w:p w14:paraId="5AAA015C" w14:textId="77777777" w:rsidR="00070328" w:rsidRPr="00367D52" w:rsidRDefault="00000000" w:rsidP="00DE459C">
            <w:pPr>
              <w:spacing w:line="276" w:lineRule="auto"/>
              <w:jc w:val="both"/>
              <w:rPr>
                <w:rFonts w:ascii="Calibri" w:eastAsia="Arial" w:hAnsi="Calibri" w:cs="Calibri"/>
              </w:rPr>
            </w:pPr>
            <w:r w:rsidRPr="00367D52">
              <w:rPr>
                <w:rFonts w:ascii="Calibri" w:eastAsia="Arial" w:hAnsi="Calibri" w:cs="Calibri"/>
              </w:rPr>
              <w:t>[●]</w:t>
            </w:r>
          </w:p>
        </w:tc>
        <w:tc>
          <w:tcPr>
            <w:tcW w:w="2635" w:type="dxa"/>
            <w:tcMar>
              <w:top w:w="100" w:type="dxa"/>
              <w:left w:w="100" w:type="dxa"/>
              <w:bottom w:w="100" w:type="dxa"/>
              <w:right w:w="100" w:type="dxa"/>
            </w:tcMar>
          </w:tcPr>
          <w:p w14:paraId="47031637" w14:textId="12158568" w:rsidR="00070328" w:rsidRPr="00367D52" w:rsidRDefault="00000000" w:rsidP="00DE459C">
            <w:pPr>
              <w:spacing w:line="276" w:lineRule="auto"/>
              <w:jc w:val="both"/>
              <w:rPr>
                <w:rFonts w:ascii="Calibri" w:eastAsia="Arial" w:hAnsi="Calibri" w:cs="Calibri"/>
              </w:rPr>
            </w:pPr>
            <w:r w:rsidRPr="00367D52">
              <w:rPr>
                <w:rFonts w:ascii="Calibri" w:eastAsia="Arial" w:hAnsi="Calibri" w:cs="Calibri"/>
              </w:rPr>
              <w:t>Franchise</w:t>
            </w:r>
            <w:r w:rsidR="004D0B26" w:rsidRPr="00367D52">
              <w:rPr>
                <w:rFonts w:ascii="Calibri" w:eastAsia="Arial" w:hAnsi="Calibri" w:cs="Calibri"/>
              </w:rPr>
              <w:t>r</w:t>
            </w:r>
          </w:p>
        </w:tc>
      </w:tr>
      <w:tr w:rsidR="0066496F" w:rsidRPr="00367D52" w14:paraId="5CE8FA9E" w14:textId="77777777" w:rsidTr="0049260A">
        <w:trPr>
          <w:trHeight w:val="519"/>
        </w:trPr>
        <w:tc>
          <w:tcPr>
            <w:tcW w:w="3174" w:type="dxa"/>
            <w:tcMar>
              <w:top w:w="100" w:type="dxa"/>
              <w:left w:w="100" w:type="dxa"/>
              <w:bottom w:w="100" w:type="dxa"/>
              <w:right w:w="100" w:type="dxa"/>
            </w:tcMar>
          </w:tcPr>
          <w:p w14:paraId="05F56A73" w14:textId="77777777" w:rsidR="00070328" w:rsidRPr="00367D52" w:rsidRDefault="00000000" w:rsidP="00DE459C">
            <w:pPr>
              <w:spacing w:line="276" w:lineRule="auto"/>
              <w:jc w:val="both"/>
              <w:rPr>
                <w:rFonts w:ascii="Calibri" w:eastAsia="Arial" w:hAnsi="Calibri" w:cs="Calibri"/>
              </w:rPr>
            </w:pPr>
            <w:r w:rsidRPr="00367D52">
              <w:rPr>
                <w:rFonts w:ascii="Calibri" w:eastAsia="Arial" w:hAnsi="Calibri" w:cs="Calibri"/>
              </w:rPr>
              <w:t>Inventory delivery</w:t>
            </w:r>
          </w:p>
        </w:tc>
        <w:tc>
          <w:tcPr>
            <w:tcW w:w="2259" w:type="dxa"/>
            <w:tcMar>
              <w:top w:w="100" w:type="dxa"/>
              <w:left w:w="100" w:type="dxa"/>
              <w:bottom w:w="100" w:type="dxa"/>
              <w:right w:w="100" w:type="dxa"/>
            </w:tcMar>
          </w:tcPr>
          <w:p w14:paraId="33016052" w14:textId="77777777" w:rsidR="00070328" w:rsidRPr="00367D52" w:rsidRDefault="00000000" w:rsidP="00DE459C">
            <w:pPr>
              <w:spacing w:line="276" w:lineRule="auto"/>
              <w:jc w:val="both"/>
              <w:rPr>
                <w:rFonts w:ascii="Calibri" w:eastAsia="Arial" w:hAnsi="Calibri" w:cs="Calibri"/>
              </w:rPr>
            </w:pPr>
            <w:r w:rsidRPr="00367D52">
              <w:rPr>
                <w:rFonts w:ascii="Calibri" w:eastAsia="Arial" w:hAnsi="Calibri" w:cs="Calibri"/>
              </w:rPr>
              <w:t>[●]</w:t>
            </w:r>
          </w:p>
        </w:tc>
        <w:tc>
          <w:tcPr>
            <w:tcW w:w="2635" w:type="dxa"/>
            <w:tcMar>
              <w:top w:w="100" w:type="dxa"/>
              <w:left w:w="100" w:type="dxa"/>
              <w:bottom w:w="100" w:type="dxa"/>
              <w:right w:w="100" w:type="dxa"/>
            </w:tcMar>
          </w:tcPr>
          <w:p w14:paraId="56D8F983" w14:textId="77777777" w:rsidR="00070328" w:rsidRPr="00367D52" w:rsidRDefault="00000000" w:rsidP="00DE459C">
            <w:pPr>
              <w:spacing w:line="276" w:lineRule="auto"/>
              <w:jc w:val="both"/>
              <w:rPr>
                <w:rFonts w:ascii="Calibri" w:eastAsia="Arial" w:hAnsi="Calibri" w:cs="Calibri"/>
              </w:rPr>
            </w:pPr>
            <w:r w:rsidRPr="00367D52">
              <w:rPr>
                <w:rFonts w:ascii="Calibri" w:eastAsia="Arial" w:hAnsi="Calibri" w:cs="Calibri"/>
              </w:rPr>
              <w:t>Franchisor</w:t>
            </w:r>
          </w:p>
        </w:tc>
      </w:tr>
      <w:tr w:rsidR="0066496F" w:rsidRPr="00367D52" w14:paraId="4D72248E" w14:textId="77777777" w:rsidTr="0049260A">
        <w:trPr>
          <w:trHeight w:val="519"/>
        </w:trPr>
        <w:tc>
          <w:tcPr>
            <w:tcW w:w="3174" w:type="dxa"/>
            <w:tcMar>
              <w:top w:w="100" w:type="dxa"/>
              <w:left w:w="100" w:type="dxa"/>
              <w:bottom w:w="100" w:type="dxa"/>
              <w:right w:w="100" w:type="dxa"/>
            </w:tcMar>
          </w:tcPr>
          <w:p w14:paraId="70E36C0B" w14:textId="77777777" w:rsidR="00070328" w:rsidRPr="00367D52" w:rsidRDefault="00000000" w:rsidP="00DE459C">
            <w:pPr>
              <w:spacing w:line="276" w:lineRule="auto"/>
              <w:jc w:val="both"/>
              <w:rPr>
                <w:rFonts w:ascii="Calibri" w:eastAsia="Arial" w:hAnsi="Calibri" w:cs="Calibri"/>
              </w:rPr>
            </w:pPr>
            <w:r w:rsidRPr="00367D52">
              <w:rPr>
                <w:rFonts w:ascii="Calibri" w:eastAsia="Arial" w:hAnsi="Calibri" w:cs="Calibri"/>
              </w:rPr>
              <w:t>Staff onboarding</w:t>
            </w:r>
          </w:p>
        </w:tc>
        <w:tc>
          <w:tcPr>
            <w:tcW w:w="2259" w:type="dxa"/>
            <w:tcMar>
              <w:top w:w="100" w:type="dxa"/>
              <w:left w:w="100" w:type="dxa"/>
              <w:bottom w:w="100" w:type="dxa"/>
              <w:right w:w="100" w:type="dxa"/>
            </w:tcMar>
          </w:tcPr>
          <w:p w14:paraId="5FB4CA5F" w14:textId="77777777" w:rsidR="00070328" w:rsidRPr="00367D52" w:rsidRDefault="00000000" w:rsidP="00DE459C">
            <w:pPr>
              <w:spacing w:line="276" w:lineRule="auto"/>
              <w:jc w:val="both"/>
              <w:rPr>
                <w:rFonts w:ascii="Calibri" w:eastAsia="Arial" w:hAnsi="Calibri" w:cs="Calibri"/>
              </w:rPr>
            </w:pPr>
            <w:r w:rsidRPr="00367D52">
              <w:rPr>
                <w:rFonts w:ascii="Calibri" w:eastAsia="Arial" w:hAnsi="Calibri" w:cs="Calibri"/>
              </w:rPr>
              <w:t>[●]</w:t>
            </w:r>
          </w:p>
        </w:tc>
        <w:tc>
          <w:tcPr>
            <w:tcW w:w="2635" w:type="dxa"/>
            <w:tcMar>
              <w:top w:w="100" w:type="dxa"/>
              <w:left w:w="100" w:type="dxa"/>
              <w:bottom w:w="100" w:type="dxa"/>
              <w:right w:w="100" w:type="dxa"/>
            </w:tcMar>
          </w:tcPr>
          <w:p w14:paraId="35C47967" w14:textId="6A0E9553" w:rsidR="00070328" w:rsidRPr="00367D52" w:rsidRDefault="00000000" w:rsidP="00DE459C">
            <w:pPr>
              <w:spacing w:line="276" w:lineRule="auto"/>
              <w:jc w:val="both"/>
              <w:rPr>
                <w:rFonts w:ascii="Calibri" w:eastAsia="Arial" w:hAnsi="Calibri" w:cs="Calibri"/>
              </w:rPr>
            </w:pPr>
            <w:r w:rsidRPr="00367D52">
              <w:rPr>
                <w:rFonts w:ascii="Calibri" w:eastAsia="Arial" w:hAnsi="Calibri" w:cs="Calibri"/>
              </w:rPr>
              <w:t>Franchise</w:t>
            </w:r>
            <w:r w:rsidR="004D0B26" w:rsidRPr="00367D52">
              <w:rPr>
                <w:rFonts w:ascii="Calibri" w:eastAsia="Arial" w:hAnsi="Calibri" w:cs="Calibri"/>
              </w:rPr>
              <w:t>r</w:t>
            </w:r>
          </w:p>
        </w:tc>
      </w:tr>
      <w:tr w:rsidR="0066496F" w:rsidRPr="00367D52" w14:paraId="09652118" w14:textId="77777777" w:rsidTr="0049260A">
        <w:trPr>
          <w:trHeight w:val="519"/>
        </w:trPr>
        <w:tc>
          <w:tcPr>
            <w:tcW w:w="3174" w:type="dxa"/>
            <w:tcMar>
              <w:top w:w="100" w:type="dxa"/>
              <w:left w:w="100" w:type="dxa"/>
              <w:bottom w:w="100" w:type="dxa"/>
              <w:right w:w="100" w:type="dxa"/>
            </w:tcMar>
          </w:tcPr>
          <w:p w14:paraId="2EF14802" w14:textId="77777777" w:rsidR="00070328" w:rsidRPr="00367D52" w:rsidRDefault="00000000" w:rsidP="00DE459C">
            <w:pPr>
              <w:spacing w:line="276" w:lineRule="auto"/>
              <w:jc w:val="both"/>
              <w:rPr>
                <w:rFonts w:ascii="Calibri" w:eastAsia="Arial" w:hAnsi="Calibri" w:cs="Calibri"/>
              </w:rPr>
            </w:pPr>
            <w:r w:rsidRPr="00367D52">
              <w:rPr>
                <w:rFonts w:ascii="Calibri" w:eastAsia="Arial" w:hAnsi="Calibri" w:cs="Calibri"/>
              </w:rPr>
              <w:t>Store launch</w:t>
            </w:r>
          </w:p>
        </w:tc>
        <w:tc>
          <w:tcPr>
            <w:tcW w:w="2259" w:type="dxa"/>
            <w:tcMar>
              <w:top w:w="100" w:type="dxa"/>
              <w:left w:w="100" w:type="dxa"/>
              <w:bottom w:w="100" w:type="dxa"/>
              <w:right w:w="100" w:type="dxa"/>
            </w:tcMar>
          </w:tcPr>
          <w:p w14:paraId="79644832" w14:textId="77777777" w:rsidR="00070328" w:rsidRPr="00367D52" w:rsidRDefault="00000000" w:rsidP="00DE459C">
            <w:pPr>
              <w:spacing w:line="276" w:lineRule="auto"/>
              <w:jc w:val="both"/>
              <w:rPr>
                <w:rFonts w:ascii="Calibri" w:eastAsia="Arial" w:hAnsi="Calibri" w:cs="Calibri"/>
              </w:rPr>
            </w:pPr>
            <w:r w:rsidRPr="00367D52">
              <w:rPr>
                <w:rFonts w:ascii="Calibri" w:eastAsia="Arial" w:hAnsi="Calibri" w:cs="Calibri"/>
              </w:rPr>
              <w:t>[●]</w:t>
            </w:r>
          </w:p>
        </w:tc>
        <w:tc>
          <w:tcPr>
            <w:tcW w:w="2635" w:type="dxa"/>
            <w:tcMar>
              <w:top w:w="100" w:type="dxa"/>
              <w:left w:w="100" w:type="dxa"/>
              <w:bottom w:w="100" w:type="dxa"/>
              <w:right w:w="100" w:type="dxa"/>
            </w:tcMar>
          </w:tcPr>
          <w:p w14:paraId="17328D58" w14:textId="77777777" w:rsidR="00070328" w:rsidRPr="00367D52" w:rsidRDefault="00000000" w:rsidP="00DE459C">
            <w:pPr>
              <w:spacing w:line="276" w:lineRule="auto"/>
              <w:jc w:val="both"/>
              <w:rPr>
                <w:rFonts w:ascii="Calibri" w:eastAsia="Arial" w:hAnsi="Calibri" w:cs="Calibri"/>
              </w:rPr>
            </w:pPr>
            <w:r w:rsidRPr="00367D52">
              <w:rPr>
                <w:rFonts w:ascii="Calibri" w:eastAsia="Arial" w:hAnsi="Calibri" w:cs="Calibri"/>
              </w:rPr>
              <w:t>Both Parties</w:t>
            </w:r>
          </w:p>
        </w:tc>
      </w:tr>
    </w:tbl>
    <w:p w14:paraId="7B5EE113" w14:textId="77777777" w:rsidR="00D77CCC" w:rsidRPr="00367D52" w:rsidRDefault="00D77CCC" w:rsidP="00DE459C">
      <w:pPr>
        <w:spacing w:line="276" w:lineRule="auto"/>
        <w:jc w:val="both"/>
        <w:rPr>
          <w:rFonts w:ascii="Calibri" w:eastAsia="Arial" w:hAnsi="Calibri" w:cs="Calibri"/>
        </w:rPr>
      </w:pPr>
    </w:p>
    <w:p w14:paraId="0453B19B" w14:textId="77777777" w:rsidR="00070328" w:rsidRPr="00367D52" w:rsidRDefault="00000000" w:rsidP="004D0B26">
      <w:pPr>
        <w:pStyle w:val="Heading2"/>
      </w:pPr>
      <w:bookmarkStart w:id="37" w:name="_t7k36lqn8smx" w:colFirst="0" w:colLast="0"/>
      <w:bookmarkEnd w:id="37"/>
      <w:r w:rsidRPr="00367D52">
        <w:t>11. BINDING EFFECT</w:t>
      </w:r>
    </w:p>
    <w:p w14:paraId="19D14667" w14:textId="77777777" w:rsidR="00070328" w:rsidRPr="00367D52" w:rsidRDefault="00000000" w:rsidP="00DE459C">
      <w:pPr>
        <w:spacing w:before="240" w:after="240" w:line="276" w:lineRule="auto"/>
        <w:jc w:val="both"/>
        <w:rPr>
          <w:rFonts w:ascii="Calibri" w:eastAsia="Arial" w:hAnsi="Calibri" w:cs="Calibri"/>
        </w:rPr>
      </w:pPr>
      <w:r w:rsidRPr="00367D52">
        <w:rPr>
          <w:rFonts w:ascii="Calibri" w:eastAsia="Arial" w:hAnsi="Calibri" w:cs="Calibri"/>
        </w:rPr>
        <w:t>11.1 This SOW shall form an integral and binding part of the Franchise Agreement.</w:t>
      </w:r>
    </w:p>
    <w:p w14:paraId="0C868EA6" w14:textId="77777777" w:rsidR="00070328" w:rsidRPr="00367D52" w:rsidRDefault="00000000" w:rsidP="00DE459C">
      <w:pPr>
        <w:spacing w:before="240" w:after="240" w:line="276" w:lineRule="auto"/>
        <w:jc w:val="both"/>
        <w:rPr>
          <w:rFonts w:ascii="Calibri" w:eastAsia="Arial" w:hAnsi="Calibri" w:cs="Calibri"/>
        </w:rPr>
      </w:pPr>
      <w:r w:rsidRPr="00367D52">
        <w:rPr>
          <w:rFonts w:ascii="Calibri" w:eastAsia="Arial" w:hAnsi="Calibri" w:cs="Calibri"/>
        </w:rPr>
        <w:t>11.2 This SOW shall be legally binding upon execution by both Parties.</w:t>
      </w:r>
    </w:p>
    <w:p w14:paraId="7BCE91FD" w14:textId="77777777" w:rsidR="00070328" w:rsidRPr="00367D52" w:rsidRDefault="00000000" w:rsidP="00DE459C">
      <w:pPr>
        <w:spacing w:before="240" w:after="240" w:line="276" w:lineRule="auto"/>
        <w:jc w:val="both"/>
        <w:rPr>
          <w:rFonts w:ascii="Calibri" w:eastAsia="Arial" w:hAnsi="Calibri" w:cs="Calibri"/>
        </w:rPr>
      </w:pPr>
      <w:bookmarkStart w:id="38" w:name="_lt2qngucom9h" w:colFirst="0" w:colLast="0"/>
      <w:bookmarkEnd w:id="38"/>
      <w:r w:rsidRPr="00367D52">
        <w:rPr>
          <w:rFonts w:ascii="Calibri" w:eastAsia="Arial" w:hAnsi="Calibri" w:cs="Calibri"/>
        </w:rPr>
        <w:t>IN WITNESS WHEREOF, the Parties have executed this Statement of Work on the date first written above.</w:t>
      </w:r>
    </w:p>
    <w:p w14:paraId="3EC37F96" w14:textId="77777777" w:rsidR="00070328" w:rsidRPr="00367D52" w:rsidRDefault="00000000" w:rsidP="00DE459C">
      <w:pPr>
        <w:spacing w:before="240" w:after="240" w:line="276" w:lineRule="auto"/>
        <w:jc w:val="both"/>
        <w:rPr>
          <w:rFonts w:ascii="Calibri" w:eastAsia="Arial" w:hAnsi="Calibri" w:cs="Calibri"/>
        </w:rPr>
      </w:pPr>
      <w:r w:rsidRPr="00367D52">
        <w:rPr>
          <w:rFonts w:ascii="Calibri" w:eastAsia="Arial" w:hAnsi="Calibri" w:cs="Calibri"/>
        </w:rPr>
        <w:t>For the Franchisor</w:t>
      </w:r>
      <w:r w:rsidRPr="00367D52">
        <w:rPr>
          <w:rFonts w:ascii="Calibri" w:eastAsia="Arial" w:hAnsi="Calibri" w:cs="Calibri"/>
        </w:rPr>
        <w:br/>
        <w:t>Name: _______________________</w:t>
      </w:r>
      <w:r w:rsidRPr="00367D52">
        <w:rPr>
          <w:rFonts w:ascii="Calibri" w:eastAsia="Arial" w:hAnsi="Calibri" w:cs="Calibri"/>
        </w:rPr>
        <w:br/>
        <w:t>Designation: ________________</w:t>
      </w:r>
      <w:r w:rsidRPr="00367D52">
        <w:rPr>
          <w:rFonts w:ascii="Calibri" w:eastAsia="Arial" w:hAnsi="Calibri" w:cs="Calibri"/>
        </w:rPr>
        <w:br/>
        <w:t>Signature: __________________</w:t>
      </w:r>
      <w:r w:rsidRPr="00367D52">
        <w:rPr>
          <w:rFonts w:ascii="Calibri" w:eastAsia="Arial" w:hAnsi="Calibri" w:cs="Calibri"/>
        </w:rPr>
        <w:br/>
        <w:t>Date: _______________________</w:t>
      </w:r>
    </w:p>
    <w:p w14:paraId="6D026DE3" w14:textId="77777777" w:rsidR="00070328" w:rsidRPr="00367D52" w:rsidRDefault="00000000" w:rsidP="00DE459C">
      <w:pPr>
        <w:spacing w:before="240" w:after="240" w:line="276" w:lineRule="auto"/>
        <w:jc w:val="both"/>
        <w:rPr>
          <w:rFonts w:ascii="Calibri" w:eastAsia="Arial" w:hAnsi="Calibri" w:cs="Calibri"/>
        </w:rPr>
      </w:pPr>
      <w:r w:rsidRPr="00367D52">
        <w:rPr>
          <w:rFonts w:ascii="Calibri" w:eastAsia="Arial" w:hAnsi="Calibri" w:cs="Calibri"/>
        </w:rPr>
        <w:t>For the Franchisee</w:t>
      </w:r>
      <w:r w:rsidRPr="00367D52">
        <w:rPr>
          <w:rFonts w:ascii="Calibri" w:eastAsia="Arial" w:hAnsi="Calibri" w:cs="Calibri"/>
        </w:rPr>
        <w:br/>
        <w:t>Name: _______________________</w:t>
      </w:r>
      <w:r w:rsidRPr="00367D52">
        <w:rPr>
          <w:rFonts w:ascii="Calibri" w:eastAsia="Arial" w:hAnsi="Calibri" w:cs="Calibri"/>
        </w:rPr>
        <w:br/>
        <w:t>Designation: ________________</w:t>
      </w:r>
      <w:r w:rsidRPr="00367D52">
        <w:rPr>
          <w:rFonts w:ascii="Calibri" w:eastAsia="Arial" w:hAnsi="Calibri" w:cs="Calibri"/>
        </w:rPr>
        <w:br/>
        <w:t>Signature: __________________</w:t>
      </w:r>
      <w:r w:rsidRPr="00367D52">
        <w:rPr>
          <w:rFonts w:ascii="Calibri" w:eastAsia="Arial" w:hAnsi="Calibri" w:cs="Calibri"/>
        </w:rPr>
        <w:br/>
        <w:t>Date: _______________________</w:t>
      </w:r>
    </w:p>
    <w:p w14:paraId="135F3C01" w14:textId="77777777" w:rsidR="001D5E56" w:rsidRPr="00367D52" w:rsidRDefault="001D5E56">
      <w:pPr>
        <w:rPr>
          <w:rFonts w:ascii="Calibri" w:hAnsi="Calibri" w:cs="Calibri"/>
          <w:b/>
        </w:rPr>
      </w:pPr>
      <w:bookmarkStart w:id="39" w:name="_3zckq45k0fei" w:colFirst="0" w:colLast="0"/>
      <w:bookmarkEnd w:id="39"/>
      <w:r w:rsidRPr="00367D52">
        <w:rPr>
          <w:rFonts w:ascii="Calibri" w:hAnsi="Calibri" w:cs="Calibri"/>
          <w:b/>
        </w:rPr>
        <w:br w:type="page"/>
      </w:r>
    </w:p>
    <w:p w14:paraId="113E99D9" w14:textId="58F6E941" w:rsidR="00070328" w:rsidRPr="00367D52" w:rsidRDefault="00000000" w:rsidP="0049260A">
      <w:pPr>
        <w:spacing w:line="276" w:lineRule="auto"/>
        <w:jc w:val="center"/>
        <w:rPr>
          <w:rFonts w:ascii="Calibri" w:hAnsi="Calibri" w:cs="Calibri"/>
          <w:b/>
        </w:rPr>
      </w:pPr>
      <w:r w:rsidRPr="00367D52">
        <w:rPr>
          <w:rFonts w:ascii="Calibri" w:hAnsi="Calibri" w:cs="Calibri"/>
          <w:b/>
        </w:rPr>
        <w:lastRenderedPageBreak/>
        <w:t>ANNEXURE – 3</w:t>
      </w:r>
    </w:p>
    <w:p w14:paraId="29A0E164" w14:textId="77777777" w:rsidR="00070328" w:rsidRPr="00367D52" w:rsidRDefault="00000000" w:rsidP="0049260A">
      <w:pPr>
        <w:spacing w:before="240" w:after="240" w:line="276" w:lineRule="auto"/>
        <w:jc w:val="center"/>
        <w:rPr>
          <w:rFonts w:ascii="Calibri" w:hAnsi="Calibri" w:cs="Calibri"/>
          <w:b/>
          <w:bCs/>
        </w:rPr>
      </w:pPr>
      <w:r w:rsidRPr="00367D52">
        <w:rPr>
          <w:rFonts w:ascii="Calibri" w:hAnsi="Calibri" w:cs="Calibri"/>
          <w:b/>
          <w:bCs/>
        </w:rPr>
        <w:t>Exit Process &amp; Financial Computation Matrix</w:t>
      </w:r>
      <w:r w:rsidRPr="00367D52">
        <w:rPr>
          <w:rFonts w:ascii="Calibri" w:hAnsi="Calibri" w:cs="Calibri"/>
          <w:b/>
          <w:bCs/>
        </w:rPr>
        <w:br/>
        <w:t>(Pursuant to Clause 8 – Termination)</w:t>
      </w:r>
    </w:p>
    <w:p w14:paraId="1BF37EB7" w14:textId="77777777" w:rsidR="00070328" w:rsidRPr="00367D52" w:rsidRDefault="00000000">
      <w:pPr>
        <w:spacing w:before="240" w:after="240" w:line="276" w:lineRule="auto"/>
        <w:jc w:val="both"/>
        <w:rPr>
          <w:rFonts w:ascii="Calibri" w:hAnsi="Calibri" w:cs="Calibri"/>
        </w:rPr>
      </w:pPr>
      <w:r w:rsidRPr="00367D52">
        <w:rPr>
          <w:rFonts w:ascii="Calibri" w:hAnsi="Calibri" w:cs="Calibri"/>
        </w:rPr>
        <w:t>This Annexure sets out the exit methodology and computation framework applicable upon termination of the Franchise Agreement, categorised by exit timing.</w:t>
      </w:r>
    </w:p>
    <w:p w14:paraId="6750ED99" w14:textId="77777777" w:rsidR="00070328" w:rsidRPr="00367D52" w:rsidRDefault="00000000">
      <w:pPr>
        <w:spacing w:line="276" w:lineRule="auto"/>
        <w:jc w:val="both"/>
        <w:rPr>
          <w:rFonts w:ascii="Calibri" w:hAnsi="Calibri" w:cs="Calibri"/>
          <w:b/>
          <w:bCs/>
        </w:rPr>
      </w:pPr>
      <w:r w:rsidRPr="00367D52">
        <w:rPr>
          <w:rFonts w:ascii="Calibri" w:hAnsi="Calibri" w:cs="Calibri"/>
          <w:b/>
          <w:bCs/>
        </w:rPr>
        <w:t>A. Exit During Lock-in Period</w:t>
      </w:r>
    </w:p>
    <w:p w14:paraId="26B7EC7D" w14:textId="43029A9F" w:rsidR="00070328" w:rsidRPr="00367D52" w:rsidRDefault="00000000">
      <w:pPr>
        <w:spacing w:before="240" w:after="240" w:line="276" w:lineRule="auto"/>
        <w:jc w:val="both"/>
        <w:rPr>
          <w:rFonts w:ascii="Calibri" w:hAnsi="Calibri" w:cs="Calibri"/>
        </w:rPr>
      </w:pPr>
      <w:r w:rsidRPr="00367D52">
        <w:rPr>
          <w:rFonts w:ascii="Calibri" w:hAnsi="Calibri" w:cs="Calibri"/>
        </w:rPr>
        <w:t xml:space="preserve">(Termination prior to completion of two (2) years from the </w:t>
      </w:r>
      <w:r w:rsidR="001239F2" w:rsidRPr="00367D52">
        <w:rPr>
          <w:rFonts w:ascii="Calibri" w:hAnsi="Calibri" w:cs="Calibri"/>
        </w:rPr>
        <w:t>Commencement</w:t>
      </w:r>
      <w:r w:rsidRPr="00367D52">
        <w:rPr>
          <w:rFonts w:ascii="Calibri" w:hAnsi="Calibri" w:cs="Calibri"/>
        </w:rPr>
        <w:t xml:space="preserve"> Date)</w:t>
      </w:r>
    </w:p>
    <w:p w14:paraId="7C7EDF1C" w14:textId="7AC24DEE" w:rsidR="005E549E" w:rsidRPr="00367D52" w:rsidRDefault="005E549E">
      <w:pPr>
        <w:spacing w:before="240" w:after="240" w:line="276" w:lineRule="auto"/>
        <w:jc w:val="both"/>
        <w:rPr>
          <w:rFonts w:ascii="Calibri" w:hAnsi="Calibri" w:cs="Calibri"/>
        </w:rPr>
      </w:pPr>
      <w:r w:rsidRPr="00367D52">
        <w:rPr>
          <w:rFonts w:ascii="Calibri" w:hAnsi="Calibri" w:cs="Calibri"/>
        </w:rPr>
        <w:t xml:space="preserve">In the event this Agreement is terminated pursuant to Clause </w:t>
      </w:r>
      <w:r w:rsidRPr="00367D52">
        <w:rPr>
          <w:rFonts w:ascii="Calibri" w:hAnsi="Calibri" w:cs="Calibri"/>
        </w:rPr>
        <w:fldChar w:fldCharType="begin"/>
      </w:r>
      <w:r w:rsidRPr="00367D52">
        <w:rPr>
          <w:rFonts w:ascii="Calibri" w:hAnsi="Calibri" w:cs="Calibri"/>
        </w:rPr>
        <w:instrText xml:space="preserve"> REF _Ref220503681 \w \h </w:instrText>
      </w:r>
      <w:r w:rsidR="00ED549B" w:rsidRPr="00367D52">
        <w:rPr>
          <w:rFonts w:ascii="Calibri" w:hAnsi="Calibri" w:cs="Calibri"/>
        </w:rPr>
        <w:instrText xml:space="preserve"> \* MERGEFORMAT </w:instrText>
      </w:r>
      <w:r w:rsidRPr="00367D52">
        <w:rPr>
          <w:rFonts w:ascii="Calibri" w:hAnsi="Calibri" w:cs="Calibri"/>
        </w:rPr>
      </w:r>
      <w:r w:rsidRPr="00367D52">
        <w:rPr>
          <w:rFonts w:ascii="Calibri" w:hAnsi="Calibri" w:cs="Calibri"/>
        </w:rPr>
        <w:fldChar w:fldCharType="separate"/>
      </w:r>
      <w:r w:rsidRPr="00367D52">
        <w:rPr>
          <w:rFonts w:ascii="Calibri" w:hAnsi="Calibri" w:cs="Calibri"/>
        </w:rPr>
        <w:t>7.2</w:t>
      </w:r>
      <w:r w:rsidRPr="00367D52">
        <w:rPr>
          <w:rFonts w:ascii="Calibri" w:hAnsi="Calibri" w:cs="Calibri"/>
        </w:rPr>
        <w:fldChar w:fldCharType="end"/>
      </w:r>
      <w:r w:rsidRPr="00367D52">
        <w:rPr>
          <w:rFonts w:ascii="Calibri" w:hAnsi="Calibri" w:cs="Calibri"/>
        </w:rPr>
        <w:t xml:space="preserve"> or </w:t>
      </w:r>
      <w:r w:rsidRPr="00367D52">
        <w:rPr>
          <w:rFonts w:ascii="Calibri" w:hAnsi="Calibri" w:cs="Calibri"/>
        </w:rPr>
        <w:fldChar w:fldCharType="begin"/>
      </w:r>
      <w:r w:rsidRPr="00367D52">
        <w:rPr>
          <w:rFonts w:ascii="Calibri" w:hAnsi="Calibri" w:cs="Calibri"/>
        </w:rPr>
        <w:instrText xml:space="preserve"> REF _Ref221030664 \w \h </w:instrText>
      </w:r>
      <w:r w:rsidR="00ED549B" w:rsidRPr="00367D52">
        <w:rPr>
          <w:rFonts w:ascii="Calibri" w:hAnsi="Calibri" w:cs="Calibri"/>
        </w:rPr>
        <w:instrText xml:space="preserve"> \* MERGEFORMAT </w:instrText>
      </w:r>
      <w:r w:rsidRPr="00367D52">
        <w:rPr>
          <w:rFonts w:ascii="Calibri" w:hAnsi="Calibri" w:cs="Calibri"/>
        </w:rPr>
      </w:r>
      <w:r w:rsidRPr="00367D52">
        <w:rPr>
          <w:rFonts w:ascii="Calibri" w:hAnsi="Calibri" w:cs="Calibri"/>
        </w:rPr>
        <w:fldChar w:fldCharType="separate"/>
      </w:r>
      <w:r w:rsidRPr="00367D52">
        <w:rPr>
          <w:rFonts w:ascii="Calibri" w:hAnsi="Calibri" w:cs="Calibri"/>
        </w:rPr>
        <w:t>8.1</w:t>
      </w:r>
      <w:r w:rsidRPr="00367D52">
        <w:rPr>
          <w:rFonts w:ascii="Calibri" w:hAnsi="Calibri" w:cs="Calibri"/>
        </w:rPr>
        <w:fldChar w:fldCharType="end"/>
      </w:r>
      <w:r w:rsidRPr="00367D52">
        <w:rPr>
          <w:rFonts w:ascii="Calibri" w:hAnsi="Calibri" w:cs="Calibri"/>
        </w:rPr>
        <w:t xml:space="preserve"> within the Lock-In Period, then the </w:t>
      </w:r>
      <w:r w:rsidR="000433C6" w:rsidRPr="00367D52">
        <w:rPr>
          <w:rFonts w:ascii="Calibri" w:hAnsi="Calibri" w:cs="Calibri"/>
        </w:rPr>
        <w:t>Capital Contribution</w:t>
      </w:r>
      <w:r w:rsidRPr="00367D52">
        <w:rPr>
          <w:rFonts w:ascii="Calibri" w:hAnsi="Calibri" w:cs="Calibri"/>
        </w:rPr>
        <w:t xml:space="preserve"> shall be</w:t>
      </w:r>
      <w:r w:rsidR="00516989" w:rsidRPr="00367D52">
        <w:rPr>
          <w:rFonts w:ascii="Calibri" w:hAnsi="Calibri" w:cs="Calibri"/>
        </w:rPr>
        <w:t xml:space="preserve"> paid to the Franchisee</w:t>
      </w:r>
      <w:r w:rsidRPr="00367D52">
        <w:rPr>
          <w:rFonts w:ascii="Calibri" w:hAnsi="Calibri" w:cs="Calibri"/>
        </w:rPr>
        <w:t xml:space="preserve"> as follows:</w:t>
      </w:r>
    </w:p>
    <w:tbl>
      <w:tblPr>
        <w:tblStyle w:val="a2"/>
        <w:tblW w:w="9446"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2972"/>
        <w:gridCol w:w="6474"/>
      </w:tblGrid>
      <w:tr w:rsidR="005A1F69" w:rsidRPr="00367D52" w14:paraId="67CC7702" w14:textId="77777777" w:rsidTr="004D0B26">
        <w:trPr>
          <w:trHeight w:val="457"/>
          <w:tblHeader/>
        </w:trPr>
        <w:tc>
          <w:tcPr>
            <w:tcW w:w="2972" w:type="dxa"/>
            <w:tcMar>
              <w:top w:w="100" w:type="dxa"/>
              <w:left w:w="100" w:type="dxa"/>
              <w:bottom w:w="100" w:type="dxa"/>
              <w:right w:w="100" w:type="dxa"/>
            </w:tcMar>
          </w:tcPr>
          <w:p w14:paraId="78F82C15" w14:textId="77777777" w:rsidR="005A1F69" w:rsidRPr="00367D52" w:rsidRDefault="005A1F69" w:rsidP="004D0B26">
            <w:pPr>
              <w:spacing w:after="0" w:line="276" w:lineRule="auto"/>
              <w:jc w:val="center"/>
              <w:rPr>
                <w:rFonts w:ascii="Calibri" w:hAnsi="Calibri" w:cs="Calibri"/>
                <w:b/>
                <w:bCs/>
              </w:rPr>
            </w:pPr>
            <w:r w:rsidRPr="00367D52">
              <w:rPr>
                <w:rFonts w:ascii="Calibri" w:hAnsi="Calibri" w:cs="Calibri"/>
                <w:b/>
                <w:bCs/>
              </w:rPr>
              <w:t>Component</w:t>
            </w:r>
          </w:p>
        </w:tc>
        <w:tc>
          <w:tcPr>
            <w:tcW w:w="6474" w:type="dxa"/>
            <w:tcMar>
              <w:top w:w="100" w:type="dxa"/>
              <w:left w:w="100" w:type="dxa"/>
              <w:bottom w:w="100" w:type="dxa"/>
              <w:right w:w="100" w:type="dxa"/>
            </w:tcMar>
          </w:tcPr>
          <w:p w14:paraId="63C01611" w14:textId="55F28EAA" w:rsidR="005A1F69" w:rsidRPr="00367D52" w:rsidRDefault="005A1F69" w:rsidP="004D0B26">
            <w:pPr>
              <w:spacing w:after="0" w:line="276" w:lineRule="auto"/>
              <w:jc w:val="center"/>
              <w:rPr>
                <w:rFonts w:ascii="Calibri" w:hAnsi="Calibri" w:cs="Calibri"/>
                <w:b/>
                <w:bCs/>
              </w:rPr>
            </w:pPr>
            <w:r w:rsidRPr="00367D52">
              <w:rPr>
                <w:rFonts w:ascii="Calibri" w:hAnsi="Calibri" w:cs="Calibri"/>
                <w:b/>
                <w:bCs/>
              </w:rPr>
              <w:t xml:space="preserve">Treatment </w:t>
            </w:r>
          </w:p>
        </w:tc>
      </w:tr>
      <w:tr w:rsidR="005A1F69" w:rsidRPr="00367D52" w14:paraId="2B828FDD" w14:textId="77777777" w:rsidTr="004D0B26">
        <w:trPr>
          <w:trHeight w:val="385"/>
        </w:trPr>
        <w:tc>
          <w:tcPr>
            <w:tcW w:w="2972" w:type="dxa"/>
            <w:tcMar>
              <w:top w:w="100" w:type="dxa"/>
              <w:left w:w="100" w:type="dxa"/>
              <w:bottom w:w="100" w:type="dxa"/>
              <w:right w:w="100" w:type="dxa"/>
            </w:tcMar>
          </w:tcPr>
          <w:p w14:paraId="3C1E1CED" w14:textId="77777777" w:rsidR="005A1F69" w:rsidRPr="00367D52" w:rsidRDefault="005A1F69" w:rsidP="004D0B26">
            <w:pPr>
              <w:pStyle w:val="ListParagraph"/>
              <w:numPr>
                <w:ilvl w:val="0"/>
                <w:numId w:val="26"/>
              </w:numPr>
              <w:spacing w:after="0"/>
              <w:ind w:left="325" w:hanging="284"/>
            </w:pPr>
            <w:r w:rsidRPr="00367D52">
              <w:t>Unsold Inventory / Stock</w:t>
            </w:r>
          </w:p>
        </w:tc>
        <w:tc>
          <w:tcPr>
            <w:tcW w:w="6474" w:type="dxa"/>
            <w:tcMar>
              <w:top w:w="100" w:type="dxa"/>
              <w:left w:w="100" w:type="dxa"/>
              <w:bottom w:w="100" w:type="dxa"/>
              <w:right w:w="100" w:type="dxa"/>
            </w:tcMar>
          </w:tcPr>
          <w:p w14:paraId="6A488BA8" w14:textId="555805D8" w:rsidR="005A1F69" w:rsidRPr="00367D52" w:rsidRDefault="005A1F69" w:rsidP="004D0B26">
            <w:pPr>
              <w:spacing w:after="0" w:line="276" w:lineRule="auto"/>
              <w:jc w:val="both"/>
              <w:rPr>
                <w:rFonts w:ascii="Calibri" w:hAnsi="Calibri" w:cs="Calibri"/>
              </w:rPr>
            </w:pPr>
            <w:r w:rsidRPr="00367D52">
              <w:rPr>
                <w:rFonts w:ascii="Calibri" w:hAnsi="Calibri" w:cs="Calibri"/>
              </w:rPr>
              <w:t>Valued at original book value as recorded at the time of the Commencement Date. No revaluation or FMV adjustment permitted</w:t>
            </w:r>
          </w:p>
        </w:tc>
      </w:tr>
      <w:tr w:rsidR="005A1F69" w:rsidRPr="00367D52" w14:paraId="48899C26" w14:textId="77777777" w:rsidTr="004D0B26">
        <w:trPr>
          <w:trHeight w:val="468"/>
        </w:trPr>
        <w:tc>
          <w:tcPr>
            <w:tcW w:w="2972" w:type="dxa"/>
            <w:tcMar>
              <w:top w:w="100" w:type="dxa"/>
              <w:left w:w="100" w:type="dxa"/>
              <w:bottom w:w="100" w:type="dxa"/>
              <w:right w:w="100" w:type="dxa"/>
            </w:tcMar>
          </w:tcPr>
          <w:p w14:paraId="5206A1F3" w14:textId="77777777" w:rsidR="005A1F69" w:rsidRPr="00367D52" w:rsidRDefault="005A1F69" w:rsidP="004D0B26">
            <w:pPr>
              <w:pStyle w:val="ListParagraph"/>
              <w:numPr>
                <w:ilvl w:val="0"/>
                <w:numId w:val="26"/>
              </w:numPr>
              <w:spacing w:after="0"/>
              <w:ind w:left="325" w:hanging="284"/>
            </w:pPr>
            <w:r w:rsidRPr="00367D52">
              <w:t>Fixed Furniture, Fixtures &amp; Fit-outs</w:t>
            </w:r>
          </w:p>
        </w:tc>
        <w:tc>
          <w:tcPr>
            <w:tcW w:w="6474" w:type="dxa"/>
            <w:tcMar>
              <w:top w:w="100" w:type="dxa"/>
              <w:left w:w="100" w:type="dxa"/>
              <w:bottom w:w="100" w:type="dxa"/>
              <w:right w:w="100" w:type="dxa"/>
            </w:tcMar>
          </w:tcPr>
          <w:p w14:paraId="637FD51F" w14:textId="179FEA83" w:rsidR="005A1F69" w:rsidRPr="00367D52" w:rsidRDefault="005A1F69" w:rsidP="004D0B26">
            <w:pPr>
              <w:spacing w:after="0" w:line="276" w:lineRule="auto"/>
              <w:jc w:val="both"/>
              <w:rPr>
                <w:rFonts w:ascii="Calibri" w:hAnsi="Calibri" w:cs="Calibri"/>
              </w:rPr>
            </w:pPr>
            <w:r w:rsidRPr="00367D52">
              <w:rPr>
                <w:rFonts w:ascii="Calibri" w:hAnsi="Calibri" w:cs="Calibri"/>
              </w:rPr>
              <w:t>No refund, buyback, or compensation payable</w:t>
            </w:r>
            <w:r w:rsidR="008B3CAB">
              <w:rPr>
                <w:rFonts w:ascii="Calibri" w:hAnsi="Calibri" w:cs="Calibri"/>
              </w:rPr>
              <w:t xml:space="preserve"> </w:t>
            </w:r>
          </w:p>
        </w:tc>
      </w:tr>
      <w:tr w:rsidR="005A1F69" w:rsidRPr="00367D52" w14:paraId="17BD0FA6" w14:textId="77777777" w:rsidTr="004D0B26">
        <w:trPr>
          <w:trHeight w:val="283"/>
        </w:trPr>
        <w:tc>
          <w:tcPr>
            <w:tcW w:w="2972" w:type="dxa"/>
            <w:tcMar>
              <w:top w:w="100" w:type="dxa"/>
              <w:left w:w="100" w:type="dxa"/>
              <w:bottom w:w="100" w:type="dxa"/>
              <w:right w:w="100" w:type="dxa"/>
            </w:tcMar>
          </w:tcPr>
          <w:p w14:paraId="1ADD1754" w14:textId="77777777" w:rsidR="005A1F69" w:rsidRPr="00367D52" w:rsidRDefault="005A1F69" w:rsidP="004D0B26">
            <w:pPr>
              <w:pStyle w:val="ListParagraph"/>
              <w:numPr>
                <w:ilvl w:val="0"/>
                <w:numId w:val="26"/>
              </w:numPr>
              <w:spacing w:after="0"/>
              <w:ind w:left="325" w:hanging="284"/>
            </w:pPr>
            <w:r w:rsidRPr="00367D52">
              <w:t>Security Deposit</w:t>
            </w:r>
          </w:p>
        </w:tc>
        <w:tc>
          <w:tcPr>
            <w:tcW w:w="6474" w:type="dxa"/>
            <w:tcMar>
              <w:top w:w="100" w:type="dxa"/>
              <w:left w:w="100" w:type="dxa"/>
              <w:bottom w:w="100" w:type="dxa"/>
              <w:right w:w="100" w:type="dxa"/>
            </w:tcMar>
          </w:tcPr>
          <w:p w14:paraId="2ED4A9CA" w14:textId="6B29DBC8" w:rsidR="005A1F69" w:rsidRPr="00367D52" w:rsidRDefault="005A1F69" w:rsidP="004D0B26">
            <w:pPr>
              <w:spacing w:after="0" w:line="276" w:lineRule="auto"/>
              <w:jc w:val="both"/>
              <w:rPr>
                <w:rFonts w:ascii="Calibri" w:hAnsi="Calibri" w:cs="Calibri"/>
              </w:rPr>
            </w:pPr>
            <w:r w:rsidRPr="00367D52">
              <w:rPr>
                <w:rFonts w:ascii="Calibri" w:hAnsi="Calibri" w:cs="Calibri"/>
              </w:rPr>
              <w:t>Subject to set-off against outstanding dues, damages, penalties, or liabilities</w:t>
            </w:r>
            <w:r w:rsidR="004D0B26" w:rsidRPr="00367D52">
              <w:rPr>
                <w:rFonts w:ascii="Calibri" w:hAnsi="Calibri" w:cs="Calibri"/>
              </w:rPr>
              <w:t xml:space="preserve"> – No refund. </w:t>
            </w:r>
          </w:p>
        </w:tc>
      </w:tr>
      <w:tr w:rsidR="005A1F69" w:rsidRPr="00367D52" w14:paraId="047C2904" w14:textId="77777777" w:rsidTr="004D0B26">
        <w:trPr>
          <w:trHeight w:val="224"/>
        </w:trPr>
        <w:tc>
          <w:tcPr>
            <w:tcW w:w="2972" w:type="dxa"/>
            <w:tcMar>
              <w:top w:w="100" w:type="dxa"/>
              <w:left w:w="100" w:type="dxa"/>
              <w:bottom w:w="100" w:type="dxa"/>
              <w:right w:w="100" w:type="dxa"/>
            </w:tcMar>
          </w:tcPr>
          <w:p w14:paraId="19A8F18A" w14:textId="77777777" w:rsidR="005A1F69" w:rsidRPr="00367D52" w:rsidRDefault="005A1F69" w:rsidP="004D0B26">
            <w:pPr>
              <w:pStyle w:val="ListParagraph"/>
              <w:numPr>
                <w:ilvl w:val="0"/>
                <w:numId w:val="26"/>
              </w:numPr>
              <w:spacing w:after="0"/>
              <w:ind w:left="325" w:hanging="284"/>
            </w:pPr>
            <w:r w:rsidRPr="00367D52">
              <w:t>Franchise Fees</w:t>
            </w:r>
          </w:p>
        </w:tc>
        <w:tc>
          <w:tcPr>
            <w:tcW w:w="6474" w:type="dxa"/>
            <w:tcMar>
              <w:top w:w="100" w:type="dxa"/>
              <w:left w:w="100" w:type="dxa"/>
              <w:bottom w:w="100" w:type="dxa"/>
              <w:right w:w="100" w:type="dxa"/>
            </w:tcMar>
          </w:tcPr>
          <w:p w14:paraId="01470BAF" w14:textId="40BB97B5" w:rsidR="005A1F69" w:rsidRPr="00367D52" w:rsidRDefault="005A1F69" w:rsidP="004D0B26">
            <w:pPr>
              <w:spacing w:after="0" w:line="276" w:lineRule="auto"/>
              <w:jc w:val="both"/>
              <w:rPr>
                <w:rFonts w:ascii="Calibri" w:hAnsi="Calibri" w:cs="Calibri"/>
              </w:rPr>
            </w:pPr>
            <w:r w:rsidRPr="00367D52">
              <w:rPr>
                <w:rFonts w:ascii="Calibri" w:hAnsi="Calibri" w:cs="Calibri"/>
              </w:rPr>
              <w:t>Non-refundable, as per Agreement</w:t>
            </w:r>
          </w:p>
        </w:tc>
      </w:tr>
      <w:tr w:rsidR="005A1F69" w:rsidRPr="00367D52" w14:paraId="5B969293" w14:textId="77777777" w:rsidTr="004D0B26">
        <w:trPr>
          <w:trHeight w:val="24"/>
        </w:trPr>
        <w:tc>
          <w:tcPr>
            <w:tcW w:w="2972" w:type="dxa"/>
            <w:tcMar>
              <w:top w:w="100" w:type="dxa"/>
              <w:left w:w="100" w:type="dxa"/>
              <w:bottom w:w="100" w:type="dxa"/>
              <w:right w:w="100" w:type="dxa"/>
            </w:tcMar>
          </w:tcPr>
          <w:p w14:paraId="41375ED2" w14:textId="77777777" w:rsidR="005A1F69" w:rsidRPr="00367D52" w:rsidRDefault="005A1F69" w:rsidP="004D0B26">
            <w:pPr>
              <w:pStyle w:val="ListParagraph"/>
              <w:numPr>
                <w:ilvl w:val="0"/>
                <w:numId w:val="26"/>
              </w:numPr>
              <w:spacing w:after="0"/>
              <w:ind w:left="325" w:hanging="284"/>
            </w:pPr>
            <w:r w:rsidRPr="00367D52">
              <w:t>Other Claims</w:t>
            </w:r>
          </w:p>
        </w:tc>
        <w:tc>
          <w:tcPr>
            <w:tcW w:w="6474" w:type="dxa"/>
            <w:tcMar>
              <w:top w:w="100" w:type="dxa"/>
              <w:left w:w="100" w:type="dxa"/>
              <w:bottom w:w="100" w:type="dxa"/>
              <w:right w:w="100" w:type="dxa"/>
            </w:tcMar>
          </w:tcPr>
          <w:p w14:paraId="043D876B" w14:textId="3FE17008" w:rsidR="005A1F69" w:rsidRPr="00367D52" w:rsidRDefault="005A1F69" w:rsidP="004D0B26">
            <w:pPr>
              <w:spacing w:after="0" w:line="276" w:lineRule="auto"/>
              <w:jc w:val="both"/>
              <w:rPr>
                <w:rFonts w:ascii="Calibri" w:hAnsi="Calibri" w:cs="Calibri"/>
              </w:rPr>
            </w:pPr>
            <w:r w:rsidRPr="00367D52">
              <w:rPr>
                <w:rFonts w:ascii="Calibri" w:hAnsi="Calibri" w:cs="Calibri"/>
              </w:rPr>
              <w:t>No goodwill, loss of profit, or exit compensation</w:t>
            </w:r>
          </w:p>
        </w:tc>
      </w:tr>
    </w:tbl>
    <w:p w14:paraId="213D459C" w14:textId="77777777" w:rsidR="00070328" w:rsidRPr="00367D52" w:rsidRDefault="00000000" w:rsidP="004D0B26">
      <w:pPr>
        <w:spacing w:before="240" w:line="276" w:lineRule="auto"/>
        <w:jc w:val="both"/>
        <w:rPr>
          <w:rFonts w:ascii="Calibri" w:hAnsi="Calibri" w:cs="Calibri"/>
          <w:b/>
          <w:bCs/>
        </w:rPr>
      </w:pPr>
      <w:r w:rsidRPr="00367D52">
        <w:rPr>
          <w:rFonts w:ascii="Calibri" w:hAnsi="Calibri" w:cs="Calibri"/>
          <w:b/>
          <w:bCs/>
        </w:rPr>
        <w:t>B. Exit Post Lock-in Period</w:t>
      </w:r>
    </w:p>
    <w:p w14:paraId="46A447EA" w14:textId="4693BDCB" w:rsidR="00070328" w:rsidRPr="00367D52" w:rsidRDefault="00000000">
      <w:pPr>
        <w:spacing w:before="240" w:after="240" w:line="276" w:lineRule="auto"/>
        <w:jc w:val="both"/>
        <w:rPr>
          <w:rFonts w:ascii="Calibri" w:hAnsi="Calibri" w:cs="Calibri"/>
        </w:rPr>
      </w:pPr>
      <w:r w:rsidRPr="00367D52">
        <w:rPr>
          <w:rFonts w:ascii="Calibri" w:hAnsi="Calibri" w:cs="Calibri"/>
        </w:rPr>
        <w:t xml:space="preserve">(Termination after completion of two (2) years from the </w:t>
      </w:r>
      <w:r w:rsidR="00516989" w:rsidRPr="00367D52">
        <w:rPr>
          <w:rFonts w:ascii="Calibri" w:hAnsi="Calibri" w:cs="Calibri"/>
        </w:rPr>
        <w:t>Commencement</w:t>
      </w:r>
      <w:r w:rsidRPr="00367D52">
        <w:rPr>
          <w:rFonts w:ascii="Calibri" w:hAnsi="Calibri" w:cs="Calibri"/>
        </w:rPr>
        <w:t xml:space="preserve"> Date)</w:t>
      </w:r>
    </w:p>
    <w:p w14:paraId="2BCCC91D" w14:textId="0B3493A2" w:rsidR="00516989" w:rsidRPr="00367D52" w:rsidRDefault="00516989" w:rsidP="00516989">
      <w:pPr>
        <w:spacing w:before="240" w:after="240" w:line="276" w:lineRule="auto"/>
        <w:jc w:val="both"/>
        <w:rPr>
          <w:rFonts w:ascii="Calibri" w:hAnsi="Calibri" w:cs="Calibri"/>
        </w:rPr>
      </w:pPr>
      <w:r w:rsidRPr="00367D52">
        <w:rPr>
          <w:rFonts w:ascii="Calibri" w:hAnsi="Calibri" w:cs="Calibri"/>
        </w:rPr>
        <w:t xml:space="preserve">In the event this Agreement is terminated pursuant to Clause </w:t>
      </w:r>
      <w:r w:rsidR="00E75FCC" w:rsidRPr="00367D52">
        <w:rPr>
          <w:rFonts w:ascii="Calibri" w:hAnsi="Calibri" w:cs="Calibri"/>
        </w:rPr>
        <w:fldChar w:fldCharType="begin"/>
      </w:r>
      <w:r w:rsidR="00E75FCC" w:rsidRPr="00367D52">
        <w:rPr>
          <w:rFonts w:ascii="Calibri" w:hAnsi="Calibri" w:cs="Calibri"/>
        </w:rPr>
        <w:instrText xml:space="preserve"> REF _Ref220503352 \w \h </w:instrText>
      </w:r>
      <w:r w:rsidR="00ED549B" w:rsidRPr="00367D52">
        <w:rPr>
          <w:rFonts w:ascii="Calibri" w:hAnsi="Calibri" w:cs="Calibri"/>
        </w:rPr>
        <w:instrText xml:space="preserve"> \* MERGEFORMAT </w:instrText>
      </w:r>
      <w:r w:rsidR="00E75FCC" w:rsidRPr="00367D52">
        <w:rPr>
          <w:rFonts w:ascii="Calibri" w:hAnsi="Calibri" w:cs="Calibri"/>
        </w:rPr>
      </w:r>
      <w:r w:rsidR="00E75FCC" w:rsidRPr="00367D52">
        <w:rPr>
          <w:rFonts w:ascii="Calibri" w:hAnsi="Calibri" w:cs="Calibri"/>
        </w:rPr>
        <w:fldChar w:fldCharType="separate"/>
      </w:r>
      <w:r w:rsidR="00E75FCC" w:rsidRPr="00367D52">
        <w:rPr>
          <w:rFonts w:ascii="Calibri" w:hAnsi="Calibri" w:cs="Calibri"/>
        </w:rPr>
        <w:t>8</w:t>
      </w:r>
      <w:r w:rsidR="00E75FCC" w:rsidRPr="00367D52">
        <w:rPr>
          <w:rFonts w:ascii="Calibri" w:hAnsi="Calibri" w:cs="Calibri"/>
        </w:rPr>
        <w:fldChar w:fldCharType="end"/>
      </w:r>
      <w:r w:rsidRPr="00367D52">
        <w:rPr>
          <w:rFonts w:ascii="Calibri" w:hAnsi="Calibri" w:cs="Calibri"/>
        </w:rPr>
        <w:t xml:space="preserve"> </w:t>
      </w:r>
      <w:r w:rsidR="00E75FCC" w:rsidRPr="00367D52">
        <w:rPr>
          <w:rFonts w:ascii="Calibri" w:hAnsi="Calibri" w:cs="Calibri"/>
        </w:rPr>
        <w:t>after the Lock-In Period</w:t>
      </w:r>
      <w:r w:rsidRPr="00367D52">
        <w:rPr>
          <w:rFonts w:ascii="Calibri" w:hAnsi="Calibri" w:cs="Calibri"/>
        </w:rPr>
        <w:t xml:space="preserve">, then the </w:t>
      </w:r>
      <w:r w:rsidR="000433C6" w:rsidRPr="00367D52">
        <w:rPr>
          <w:rFonts w:ascii="Calibri" w:hAnsi="Calibri" w:cs="Calibri"/>
        </w:rPr>
        <w:t>Capital Contribution</w:t>
      </w:r>
      <w:r w:rsidRPr="00367D52">
        <w:rPr>
          <w:rFonts w:ascii="Calibri" w:hAnsi="Calibri" w:cs="Calibri"/>
        </w:rPr>
        <w:t xml:space="preserve"> shall be paid to the Franchisee as follows:</w:t>
      </w:r>
    </w:p>
    <w:tbl>
      <w:tblPr>
        <w:tblStyle w:val="a3"/>
        <w:tblW w:w="902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2314"/>
        <w:gridCol w:w="3806"/>
        <w:gridCol w:w="2905"/>
      </w:tblGrid>
      <w:tr w:rsidR="00A10C15" w:rsidRPr="00367D52" w14:paraId="2A04C430" w14:textId="77777777" w:rsidTr="007302B9">
        <w:trPr>
          <w:trHeight w:val="515"/>
        </w:trPr>
        <w:tc>
          <w:tcPr>
            <w:tcW w:w="2313" w:type="dxa"/>
            <w:tcMar>
              <w:top w:w="100" w:type="dxa"/>
              <w:left w:w="100" w:type="dxa"/>
              <w:bottom w:w="100" w:type="dxa"/>
              <w:right w:w="100" w:type="dxa"/>
            </w:tcMar>
          </w:tcPr>
          <w:p w14:paraId="2767B879" w14:textId="77777777" w:rsidR="00070328" w:rsidRPr="00367D52" w:rsidRDefault="00000000">
            <w:pPr>
              <w:spacing w:line="276" w:lineRule="auto"/>
              <w:jc w:val="center"/>
              <w:rPr>
                <w:rFonts w:ascii="Calibri" w:hAnsi="Calibri" w:cs="Calibri"/>
                <w:b/>
                <w:bCs/>
              </w:rPr>
            </w:pPr>
            <w:r w:rsidRPr="00367D52">
              <w:rPr>
                <w:rFonts w:ascii="Calibri" w:hAnsi="Calibri" w:cs="Calibri"/>
                <w:b/>
                <w:bCs/>
              </w:rPr>
              <w:t>Component</w:t>
            </w:r>
          </w:p>
        </w:tc>
        <w:tc>
          <w:tcPr>
            <w:tcW w:w="3806" w:type="dxa"/>
            <w:tcMar>
              <w:top w:w="100" w:type="dxa"/>
              <w:left w:w="100" w:type="dxa"/>
              <w:bottom w:w="100" w:type="dxa"/>
              <w:right w:w="100" w:type="dxa"/>
            </w:tcMar>
          </w:tcPr>
          <w:p w14:paraId="511CB2FA" w14:textId="77777777" w:rsidR="00070328" w:rsidRPr="00367D52" w:rsidRDefault="00000000">
            <w:pPr>
              <w:spacing w:line="276" w:lineRule="auto"/>
              <w:jc w:val="center"/>
              <w:rPr>
                <w:rFonts w:ascii="Calibri" w:hAnsi="Calibri" w:cs="Calibri"/>
                <w:b/>
                <w:bCs/>
              </w:rPr>
            </w:pPr>
            <w:r w:rsidRPr="00367D52">
              <w:rPr>
                <w:rFonts w:ascii="Calibri" w:hAnsi="Calibri" w:cs="Calibri"/>
                <w:b/>
                <w:bCs/>
              </w:rPr>
              <w:t>Treatment / Formula</w:t>
            </w:r>
          </w:p>
        </w:tc>
        <w:tc>
          <w:tcPr>
            <w:tcW w:w="2905" w:type="dxa"/>
            <w:tcMar>
              <w:top w:w="100" w:type="dxa"/>
              <w:left w:w="100" w:type="dxa"/>
              <w:bottom w:w="100" w:type="dxa"/>
              <w:right w:w="100" w:type="dxa"/>
            </w:tcMar>
          </w:tcPr>
          <w:p w14:paraId="550B036D" w14:textId="77777777" w:rsidR="00070328" w:rsidRPr="00367D52" w:rsidRDefault="00000000">
            <w:pPr>
              <w:spacing w:line="276" w:lineRule="auto"/>
              <w:jc w:val="center"/>
              <w:rPr>
                <w:rFonts w:ascii="Calibri" w:hAnsi="Calibri" w:cs="Calibri"/>
                <w:b/>
                <w:bCs/>
              </w:rPr>
            </w:pPr>
            <w:r w:rsidRPr="00367D52">
              <w:rPr>
                <w:rFonts w:ascii="Calibri" w:hAnsi="Calibri" w:cs="Calibri"/>
                <w:b/>
                <w:bCs/>
              </w:rPr>
              <w:t>Remarks</w:t>
            </w:r>
          </w:p>
        </w:tc>
      </w:tr>
      <w:tr w:rsidR="009A1B0E" w:rsidRPr="00367D52" w14:paraId="0D21B970" w14:textId="77777777" w:rsidTr="0049260A">
        <w:trPr>
          <w:trHeight w:val="785"/>
        </w:trPr>
        <w:tc>
          <w:tcPr>
            <w:tcW w:w="2313" w:type="dxa"/>
            <w:tcMar>
              <w:top w:w="100" w:type="dxa"/>
              <w:left w:w="100" w:type="dxa"/>
              <w:bottom w:w="100" w:type="dxa"/>
              <w:right w:w="100" w:type="dxa"/>
            </w:tcMar>
          </w:tcPr>
          <w:p w14:paraId="6DC785C5" w14:textId="77777777" w:rsidR="00070328" w:rsidRPr="00367D52" w:rsidRDefault="00000000" w:rsidP="004D0B26">
            <w:pPr>
              <w:pStyle w:val="ListParagraph"/>
              <w:numPr>
                <w:ilvl w:val="0"/>
                <w:numId w:val="27"/>
              </w:numPr>
              <w:ind w:left="325" w:hanging="284"/>
            </w:pPr>
            <w:r w:rsidRPr="00367D52">
              <w:t>Amounts already realised</w:t>
            </w:r>
          </w:p>
        </w:tc>
        <w:tc>
          <w:tcPr>
            <w:tcW w:w="3806" w:type="dxa"/>
            <w:tcMar>
              <w:top w:w="100" w:type="dxa"/>
              <w:left w:w="100" w:type="dxa"/>
              <w:bottom w:w="100" w:type="dxa"/>
              <w:right w:w="100" w:type="dxa"/>
            </w:tcMar>
          </w:tcPr>
          <w:p w14:paraId="1A63D0A1" w14:textId="1EE89EFD" w:rsidR="00070328" w:rsidRPr="00367D52" w:rsidRDefault="00000000">
            <w:pPr>
              <w:spacing w:line="276" w:lineRule="auto"/>
              <w:jc w:val="both"/>
              <w:rPr>
                <w:rFonts w:ascii="Calibri" w:hAnsi="Calibri" w:cs="Calibri"/>
              </w:rPr>
            </w:pPr>
            <w:r w:rsidRPr="00367D52">
              <w:rPr>
                <w:rFonts w:ascii="Calibri" w:hAnsi="Calibri" w:cs="Calibri"/>
              </w:rPr>
              <w:t>Adjusted</w:t>
            </w:r>
            <w:r w:rsidR="000412FD" w:rsidRPr="00367D52">
              <w:rPr>
                <w:rFonts w:ascii="Calibri" w:hAnsi="Calibri" w:cs="Calibri"/>
              </w:rPr>
              <w:t xml:space="preserve">. </w:t>
            </w:r>
          </w:p>
        </w:tc>
        <w:tc>
          <w:tcPr>
            <w:tcW w:w="2905" w:type="dxa"/>
            <w:tcMar>
              <w:top w:w="100" w:type="dxa"/>
              <w:left w:w="100" w:type="dxa"/>
              <w:bottom w:w="100" w:type="dxa"/>
              <w:right w:w="100" w:type="dxa"/>
            </w:tcMar>
          </w:tcPr>
          <w:p w14:paraId="5AB729D5" w14:textId="77777777" w:rsidR="000412FD" w:rsidRPr="00367D52" w:rsidRDefault="000412FD">
            <w:pPr>
              <w:spacing w:line="276" w:lineRule="auto"/>
              <w:jc w:val="both"/>
              <w:rPr>
                <w:rFonts w:ascii="Calibri" w:hAnsi="Calibri" w:cs="Calibri"/>
              </w:rPr>
            </w:pPr>
            <w:r w:rsidRPr="00367D52">
              <w:rPr>
                <w:rFonts w:ascii="Calibri" w:hAnsi="Calibri" w:cs="Calibri"/>
              </w:rPr>
              <w:t>The cumulative sum of all Revenue Share and Minimum Monthly Guarantee (MMG) payments already disbursed to the Franchisee up to the date of termination.</w:t>
            </w:r>
          </w:p>
          <w:p w14:paraId="02475FEC" w14:textId="4D1F1108" w:rsidR="00070328" w:rsidRPr="00367D52" w:rsidRDefault="00000000">
            <w:pPr>
              <w:spacing w:line="276" w:lineRule="auto"/>
              <w:jc w:val="both"/>
              <w:rPr>
                <w:rFonts w:ascii="Calibri" w:hAnsi="Calibri" w:cs="Calibri"/>
              </w:rPr>
            </w:pPr>
            <w:r w:rsidRPr="00367D52">
              <w:rPr>
                <w:rFonts w:ascii="Calibri" w:hAnsi="Calibri" w:cs="Calibri"/>
              </w:rPr>
              <w:lastRenderedPageBreak/>
              <w:t>As per Clause 6</w:t>
            </w:r>
          </w:p>
        </w:tc>
      </w:tr>
      <w:tr w:rsidR="009A1B0E" w:rsidRPr="00367D52" w14:paraId="60524E36" w14:textId="77777777" w:rsidTr="0049260A">
        <w:trPr>
          <w:trHeight w:val="785"/>
        </w:trPr>
        <w:tc>
          <w:tcPr>
            <w:tcW w:w="2313" w:type="dxa"/>
            <w:tcMar>
              <w:top w:w="100" w:type="dxa"/>
              <w:left w:w="100" w:type="dxa"/>
              <w:bottom w:w="100" w:type="dxa"/>
              <w:right w:w="100" w:type="dxa"/>
            </w:tcMar>
          </w:tcPr>
          <w:p w14:paraId="7A1E0EB6" w14:textId="77777777" w:rsidR="00070328" w:rsidRPr="00367D52" w:rsidRDefault="00000000" w:rsidP="004D0B26">
            <w:pPr>
              <w:pStyle w:val="ListParagraph"/>
              <w:numPr>
                <w:ilvl w:val="0"/>
                <w:numId w:val="27"/>
              </w:numPr>
              <w:ind w:left="325" w:hanging="284"/>
            </w:pPr>
            <w:r w:rsidRPr="00367D52">
              <w:lastRenderedPageBreak/>
              <w:t>Unsold Inventory / Stock</w:t>
            </w:r>
          </w:p>
        </w:tc>
        <w:tc>
          <w:tcPr>
            <w:tcW w:w="3806" w:type="dxa"/>
            <w:tcMar>
              <w:top w:w="100" w:type="dxa"/>
              <w:left w:w="100" w:type="dxa"/>
              <w:bottom w:w="100" w:type="dxa"/>
              <w:right w:w="100" w:type="dxa"/>
            </w:tcMar>
          </w:tcPr>
          <w:p w14:paraId="6E275377" w14:textId="0E1EEAEB" w:rsidR="00070328" w:rsidRPr="00367D52" w:rsidRDefault="00A52B9F">
            <w:pPr>
              <w:spacing w:line="276" w:lineRule="auto"/>
              <w:jc w:val="both"/>
              <w:rPr>
                <w:rFonts w:ascii="Calibri" w:hAnsi="Calibri" w:cs="Calibri"/>
              </w:rPr>
            </w:pPr>
            <w:r w:rsidRPr="00367D52">
              <w:rPr>
                <w:rFonts w:ascii="Calibri" w:hAnsi="Calibri" w:cs="Calibri"/>
              </w:rPr>
              <w:t>To be bought back by the Franchisor at the following rate:</w:t>
            </w:r>
            <w:r w:rsidR="008B3CAB">
              <w:rPr>
                <w:rFonts w:ascii="Calibri" w:hAnsi="Calibri" w:cs="Calibri"/>
              </w:rPr>
              <w:t xml:space="preserve"> </w:t>
            </w:r>
            <w:r w:rsidRPr="00367D52">
              <w:rPr>
                <w:rFonts w:ascii="Calibri" w:hAnsi="Calibri" w:cs="Calibri"/>
              </w:rPr>
              <w:t>Original Book Value</w:t>
            </w:r>
          </w:p>
        </w:tc>
        <w:tc>
          <w:tcPr>
            <w:tcW w:w="2905" w:type="dxa"/>
            <w:tcMar>
              <w:top w:w="100" w:type="dxa"/>
              <w:left w:w="100" w:type="dxa"/>
              <w:bottom w:w="100" w:type="dxa"/>
              <w:right w:w="100" w:type="dxa"/>
            </w:tcMar>
          </w:tcPr>
          <w:p w14:paraId="75B9FAC8" w14:textId="77B30EAC" w:rsidR="005F2776" w:rsidRPr="00367D52" w:rsidRDefault="00000000" w:rsidP="00367D52">
            <w:pPr>
              <w:spacing w:line="276" w:lineRule="auto"/>
              <w:jc w:val="both"/>
              <w:rPr>
                <w:rFonts w:ascii="Calibri" w:hAnsi="Calibri" w:cs="Calibri"/>
              </w:rPr>
            </w:pPr>
            <w:r w:rsidRPr="00367D52">
              <w:rPr>
                <w:rFonts w:ascii="Calibri" w:hAnsi="Calibri" w:cs="Calibri"/>
              </w:rPr>
              <w:t xml:space="preserve">Valuation and documentation as per Clause </w:t>
            </w:r>
            <w:r w:rsidR="00367D52" w:rsidRPr="00367D52">
              <w:rPr>
                <w:rFonts w:ascii="Calibri" w:hAnsi="Calibri" w:cs="Calibri"/>
              </w:rPr>
              <w:t>9</w:t>
            </w:r>
          </w:p>
        </w:tc>
      </w:tr>
      <w:tr w:rsidR="009A1B0E" w:rsidRPr="00367D52" w14:paraId="4A8E613C" w14:textId="77777777" w:rsidTr="0049260A">
        <w:trPr>
          <w:trHeight w:val="785"/>
        </w:trPr>
        <w:tc>
          <w:tcPr>
            <w:tcW w:w="2313" w:type="dxa"/>
            <w:tcMar>
              <w:top w:w="100" w:type="dxa"/>
              <w:left w:w="100" w:type="dxa"/>
              <w:bottom w:w="100" w:type="dxa"/>
              <w:right w:w="100" w:type="dxa"/>
            </w:tcMar>
          </w:tcPr>
          <w:p w14:paraId="1C007961" w14:textId="77777777" w:rsidR="00070328" w:rsidRPr="00367D52" w:rsidRDefault="00000000" w:rsidP="004D0B26">
            <w:pPr>
              <w:pStyle w:val="ListParagraph"/>
              <w:numPr>
                <w:ilvl w:val="0"/>
                <w:numId w:val="27"/>
              </w:numPr>
              <w:ind w:left="325" w:hanging="284"/>
            </w:pPr>
            <w:r w:rsidRPr="00367D52">
              <w:t>Fixed Furniture, Fixtures &amp; Fit-outs</w:t>
            </w:r>
          </w:p>
        </w:tc>
        <w:tc>
          <w:tcPr>
            <w:tcW w:w="3806" w:type="dxa"/>
            <w:tcMar>
              <w:top w:w="100" w:type="dxa"/>
              <w:left w:w="100" w:type="dxa"/>
              <w:bottom w:w="100" w:type="dxa"/>
              <w:right w:w="100" w:type="dxa"/>
            </w:tcMar>
          </w:tcPr>
          <w:p w14:paraId="728BD087" w14:textId="77777777" w:rsidR="002C5910" w:rsidRPr="00367D52" w:rsidRDefault="00000000">
            <w:pPr>
              <w:spacing w:line="276" w:lineRule="auto"/>
              <w:jc w:val="both"/>
              <w:rPr>
                <w:rFonts w:ascii="Calibri" w:hAnsi="Calibri" w:cs="Calibri"/>
              </w:rPr>
            </w:pPr>
            <w:r w:rsidRPr="00367D52">
              <w:rPr>
                <w:rFonts w:ascii="Calibri" w:hAnsi="Calibri" w:cs="Calibri"/>
              </w:rPr>
              <w:t>As per Clause 8</w:t>
            </w:r>
            <w:r w:rsidR="002C5910" w:rsidRPr="00367D52">
              <w:rPr>
                <w:rFonts w:ascii="Calibri" w:hAnsi="Calibri" w:cs="Calibri"/>
              </w:rPr>
              <w:t xml:space="preserve"> </w:t>
            </w:r>
          </w:p>
          <w:p w14:paraId="593D4724" w14:textId="52752150" w:rsidR="00070328" w:rsidRPr="00367D52" w:rsidRDefault="002C5910">
            <w:pPr>
              <w:spacing w:line="276" w:lineRule="auto"/>
              <w:jc w:val="both"/>
              <w:rPr>
                <w:rFonts w:ascii="Calibri" w:hAnsi="Calibri" w:cs="Calibri"/>
              </w:rPr>
            </w:pPr>
            <w:r w:rsidRPr="00367D52">
              <w:rPr>
                <w:rFonts w:ascii="Calibri" w:hAnsi="Calibri" w:cs="Calibri"/>
              </w:rPr>
              <w:t>Valued at depreciated book value using the Straight-Line Method (SLM) over a 5-year period. If the store is dismantled, the cost of de-identification shall be deducted from this value</w:t>
            </w:r>
          </w:p>
        </w:tc>
        <w:tc>
          <w:tcPr>
            <w:tcW w:w="2905" w:type="dxa"/>
            <w:tcMar>
              <w:top w:w="100" w:type="dxa"/>
              <w:left w:w="100" w:type="dxa"/>
              <w:bottom w:w="100" w:type="dxa"/>
              <w:right w:w="100" w:type="dxa"/>
            </w:tcMar>
          </w:tcPr>
          <w:p w14:paraId="6775C7BF" w14:textId="77777777" w:rsidR="00070328" w:rsidRPr="00367D52" w:rsidRDefault="00000000">
            <w:pPr>
              <w:spacing w:line="276" w:lineRule="auto"/>
              <w:jc w:val="both"/>
              <w:rPr>
                <w:rFonts w:ascii="Calibri" w:hAnsi="Calibri" w:cs="Calibri"/>
              </w:rPr>
            </w:pPr>
            <w:r w:rsidRPr="00367D52">
              <w:rPr>
                <w:rFonts w:ascii="Calibri" w:hAnsi="Calibri" w:cs="Calibri"/>
              </w:rPr>
              <w:t>Subject to condition, depreciation, and usability</w:t>
            </w:r>
          </w:p>
          <w:p w14:paraId="1EDF262B" w14:textId="475895F7" w:rsidR="002C5910" w:rsidRPr="00367D52" w:rsidRDefault="002C5910">
            <w:pPr>
              <w:spacing w:line="276" w:lineRule="auto"/>
              <w:jc w:val="both"/>
              <w:rPr>
                <w:rFonts w:ascii="Calibri" w:hAnsi="Calibri" w:cs="Calibri"/>
              </w:rPr>
            </w:pPr>
          </w:p>
        </w:tc>
      </w:tr>
      <w:tr w:rsidR="009A1B0E" w:rsidRPr="00367D52" w14:paraId="7D6D90B3" w14:textId="77777777" w:rsidTr="0049260A">
        <w:trPr>
          <w:trHeight w:val="785"/>
        </w:trPr>
        <w:tc>
          <w:tcPr>
            <w:tcW w:w="2313" w:type="dxa"/>
            <w:tcMar>
              <w:top w:w="100" w:type="dxa"/>
              <w:left w:w="100" w:type="dxa"/>
              <w:bottom w:w="100" w:type="dxa"/>
              <w:right w:w="100" w:type="dxa"/>
            </w:tcMar>
          </w:tcPr>
          <w:p w14:paraId="204CC62B" w14:textId="77777777" w:rsidR="00070328" w:rsidRPr="00367D52" w:rsidRDefault="00000000" w:rsidP="004D0B26">
            <w:pPr>
              <w:pStyle w:val="ListParagraph"/>
              <w:numPr>
                <w:ilvl w:val="0"/>
                <w:numId w:val="27"/>
              </w:numPr>
              <w:ind w:left="325" w:hanging="284"/>
            </w:pPr>
            <w:r w:rsidRPr="00367D52">
              <w:t>Security Deposit</w:t>
            </w:r>
          </w:p>
        </w:tc>
        <w:tc>
          <w:tcPr>
            <w:tcW w:w="3806" w:type="dxa"/>
            <w:tcMar>
              <w:top w:w="100" w:type="dxa"/>
              <w:left w:w="100" w:type="dxa"/>
              <w:bottom w:w="100" w:type="dxa"/>
              <w:right w:w="100" w:type="dxa"/>
            </w:tcMar>
          </w:tcPr>
          <w:p w14:paraId="3C5B21A2" w14:textId="2CE4FB40" w:rsidR="00070328" w:rsidRPr="00367D52" w:rsidRDefault="00A52B9F">
            <w:pPr>
              <w:spacing w:line="276" w:lineRule="auto"/>
              <w:jc w:val="both"/>
              <w:rPr>
                <w:rFonts w:ascii="Calibri" w:hAnsi="Calibri" w:cs="Calibri"/>
              </w:rPr>
            </w:pPr>
            <w:r w:rsidRPr="00367D52">
              <w:rPr>
                <w:rFonts w:ascii="Calibri" w:hAnsi="Calibri" w:cs="Calibri"/>
              </w:rPr>
              <w:t>To refunded after set-off of Franchisee dues and liabilities</w:t>
            </w:r>
          </w:p>
        </w:tc>
        <w:tc>
          <w:tcPr>
            <w:tcW w:w="2905" w:type="dxa"/>
            <w:tcMar>
              <w:top w:w="100" w:type="dxa"/>
              <w:left w:w="100" w:type="dxa"/>
              <w:bottom w:w="100" w:type="dxa"/>
              <w:right w:w="100" w:type="dxa"/>
            </w:tcMar>
          </w:tcPr>
          <w:p w14:paraId="0F261EAB" w14:textId="67878C4E" w:rsidR="00070328" w:rsidRPr="00367D52" w:rsidRDefault="00070328">
            <w:pPr>
              <w:spacing w:line="276" w:lineRule="auto"/>
              <w:jc w:val="both"/>
              <w:rPr>
                <w:rFonts w:ascii="Calibri" w:hAnsi="Calibri" w:cs="Calibri"/>
              </w:rPr>
            </w:pPr>
          </w:p>
        </w:tc>
      </w:tr>
      <w:tr w:rsidR="009A1B0E" w:rsidRPr="00367D52" w14:paraId="4132165D" w14:textId="77777777" w:rsidTr="0049260A">
        <w:trPr>
          <w:trHeight w:val="515"/>
        </w:trPr>
        <w:tc>
          <w:tcPr>
            <w:tcW w:w="2313" w:type="dxa"/>
            <w:tcMar>
              <w:top w:w="100" w:type="dxa"/>
              <w:left w:w="100" w:type="dxa"/>
              <w:bottom w:w="100" w:type="dxa"/>
              <w:right w:w="100" w:type="dxa"/>
            </w:tcMar>
          </w:tcPr>
          <w:p w14:paraId="144FEA6E" w14:textId="77777777" w:rsidR="00070328" w:rsidRPr="00367D52" w:rsidRDefault="00000000" w:rsidP="004D0B26">
            <w:pPr>
              <w:pStyle w:val="ListParagraph"/>
              <w:numPr>
                <w:ilvl w:val="0"/>
                <w:numId w:val="27"/>
              </w:numPr>
              <w:ind w:left="325" w:hanging="284"/>
            </w:pPr>
            <w:r w:rsidRPr="00367D52">
              <w:t>Other Adjustments</w:t>
            </w:r>
          </w:p>
        </w:tc>
        <w:tc>
          <w:tcPr>
            <w:tcW w:w="3806" w:type="dxa"/>
            <w:tcMar>
              <w:top w:w="100" w:type="dxa"/>
              <w:left w:w="100" w:type="dxa"/>
              <w:bottom w:w="100" w:type="dxa"/>
              <w:right w:w="100" w:type="dxa"/>
            </w:tcMar>
          </w:tcPr>
          <w:p w14:paraId="58E12AB1" w14:textId="6C0E06CC" w:rsidR="002C5910" w:rsidRPr="00367D52" w:rsidRDefault="002C5910">
            <w:pPr>
              <w:spacing w:line="276" w:lineRule="auto"/>
              <w:jc w:val="both"/>
              <w:rPr>
                <w:rFonts w:ascii="Calibri" w:hAnsi="Calibri" w:cs="Calibri"/>
              </w:rPr>
            </w:pPr>
            <w:r w:rsidRPr="00367D52">
              <w:rPr>
                <w:rFonts w:ascii="Calibri" w:hAnsi="Calibri" w:cs="Calibri"/>
              </w:rPr>
              <w:t>Includes: (a) Unpaid utility bills or statutory dues (</w:t>
            </w:r>
            <w:proofErr w:type="spellStart"/>
            <w:r w:rsidRPr="00367D52">
              <w:rPr>
                <w:rFonts w:ascii="Calibri" w:hAnsi="Calibri" w:cs="Calibri"/>
              </w:rPr>
              <w:t>eg.</w:t>
            </w:r>
            <w:proofErr w:type="spellEnd"/>
            <w:r w:rsidRPr="00367D52">
              <w:rPr>
                <w:rFonts w:ascii="Calibri" w:hAnsi="Calibri" w:cs="Calibri"/>
              </w:rPr>
              <w:t xml:space="preserve"> GST/PF/ESIC), (b) Cost of store de-identification/restoration, and (c) Audit shortfalls found during the final joint physical verification.</w:t>
            </w:r>
          </w:p>
        </w:tc>
        <w:tc>
          <w:tcPr>
            <w:tcW w:w="2905" w:type="dxa"/>
            <w:tcMar>
              <w:top w:w="100" w:type="dxa"/>
              <w:left w:w="100" w:type="dxa"/>
              <w:bottom w:w="100" w:type="dxa"/>
              <w:right w:w="100" w:type="dxa"/>
            </w:tcMar>
          </w:tcPr>
          <w:p w14:paraId="512FB2FF" w14:textId="71279E84" w:rsidR="00070328" w:rsidRPr="00367D52" w:rsidRDefault="00000000">
            <w:pPr>
              <w:spacing w:line="276" w:lineRule="auto"/>
              <w:jc w:val="both"/>
              <w:rPr>
                <w:rFonts w:ascii="Calibri" w:hAnsi="Calibri" w:cs="Calibri"/>
              </w:rPr>
            </w:pPr>
            <w:r w:rsidRPr="00367D52">
              <w:rPr>
                <w:rFonts w:ascii="Calibri" w:hAnsi="Calibri" w:cs="Calibri"/>
              </w:rPr>
              <w:t xml:space="preserve">As specified under Clause </w:t>
            </w:r>
            <w:r w:rsidR="00A52B9F" w:rsidRPr="00367D52">
              <w:rPr>
                <w:rFonts w:ascii="Calibri" w:hAnsi="Calibri" w:cs="Calibri"/>
              </w:rPr>
              <w:fldChar w:fldCharType="begin"/>
            </w:r>
            <w:r w:rsidR="00A52B9F" w:rsidRPr="00367D52">
              <w:rPr>
                <w:rFonts w:ascii="Calibri" w:hAnsi="Calibri" w:cs="Calibri"/>
              </w:rPr>
              <w:instrText xml:space="preserve"> REF _Ref220503352 \w \h </w:instrText>
            </w:r>
            <w:r w:rsidR="00ED549B" w:rsidRPr="00367D52">
              <w:rPr>
                <w:rFonts w:ascii="Calibri" w:hAnsi="Calibri" w:cs="Calibri"/>
              </w:rPr>
              <w:instrText xml:space="preserve"> \* MERGEFORMAT </w:instrText>
            </w:r>
            <w:r w:rsidR="00A52B9F" w:rsidRPr="00367D52">
              <w:rPr>
                <w:rFonts w:ascii="Calibri" w:hAnsi="Calibri" w:cs="Calibri"/>
              </w:rPr>
            </w:r>
            <w:r w:rsidR="00A52B9F" w:rsidRPr="00367D52">
              <w:rPr>
                <w:rFonts w:ascii="Calibri" w:hAnsi="Calibri" w:cs="Calibri"/>
              </w:rPr>
              <w:fldChar w:fldCharType="separate"/>
            </w:r>
            <w:r w:rsidR="00A52B9F" w:rsidRPr="00367D52">
              <w:rPr>
                <w:rFonts w:ascii="Calibri" w:hAnsi="Calibri" w:cs="Calibri"/>
              </w:rPr>
              <w:t>8</w:t>
            </w:r>
            <w:r w:rsidR="00A52B9F" w:rsidRPr="00367D52">
              <w:rPr>
                <w:rFonts w:ascii="Calibri" w:hAnsi="Calibri" w:cs="Calibri"/>
              </w:rPr>
              <w:fldChar w:fldCharType="end"/>
            </w:r>
          </w:p>
        </w:tc>
      </w:tr>
    </w:tbl>
    <w:p w14:paraId="57AE808A" w14:textId="77777777" w:rsidR="00070328" w:rsidRPr="00367D52" w:rsidRDefault="00000000">
      <w:pPr>
        <w:spacing w:line="276" w:lineRule="auto"/>
        <w:jc w:val="both"/>
        <w:rPr>
          <w:rFonts w:ascii="Calibri" w:hAnsi="Calibri" w:cs="Calibri"/>
          <w:b/>
          <w:bCs/>
        </w:rPr>
      </w:pPr>
      <w:r w:rsidRPr="00367D52">
        <w:rPr>
          <w:rFonts w:ascii="Calibri" w:hAnsi="Calibri" w:cs="Calibri"/>
          <w:b/>
          <w:bCs/>
        </w:rPr>
        <w:t>C. Final Exit Computation Formula</w:t>
      </w:r>
    </w:p>
    <w:tbl>
      <w:tblPr>
        <w:tblStyle w:val="a4"/>
        <w:tblW w:w="906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271"/>
        <w:gridCol w:w="2835"/>
        <w:gridCol w:w="4961"/>
      </w:tblGrid>
      <w:tr w:rsidR="00123AA2" w:rsidRPr="00367D52" w14:paraId="469B8267" w14:textId="423D612A" w:rsidTr="004D0B26">
        <w:trPr>
          <w:trHeight w:val="515"/>
        </w:trPr>
        <w:tc>
          <w:tcPr>
            <w:tcW w:w="1271" w:type="dxa"/>
            <w:tcMar>
              <w:top w:w="100" w:type="dxa"/>
              <w:left w:w="100" w:type="dxa"/>
              <w:bottom w:w="100" w:type="dxa"/>
              <w:right w:w="100" w:type="dxa"/>
            </w:tcMar>
          </w:tcPr>
          <w:p w14:paraId="5C8603ED" w14:textId="77777777" w:rsidR="00123AA2" w:rsidRPr="00367D52" w:rsidRDefault="00123AA2">
            <w:pPr>
              <w:spacing w:line="276" w:lineRule="auto"/>
              <w:jc w:val="center"/>
              <w:rPr>
                <w:rFonts w:ascii="Calibri" w:hAnsi="Calibri" w:cs="Calibri"/>
                <w:b/>
                <w:bCs/>
              </w:rPr>
            </w:pPr>
            <w:r w:rsidRPr="00367D52">
              <w:rPr>
                <w:rFonts w:ascii="Calibri" w:hAnsi="Calibri" w:cs="Calibri"/>
                <w:b/>
                <w:bCs/>
              </w:rPr>
              <w:t>Step</w:t>
            </w:r>
          </w:p>
        </w:tc>
        <w:tc>
          <w:tcPr>
            <w:tcW w:w="2835" w:type="dxa"/>
            <w:tcMar>
              <w:top w:w="100" w:type="dxa"/>
              <w:left w:w="100" w:type="dxa"/>
              <w:bottom w:w="100" w:type="dxa"/>
              <w:right w:w="100" w:type="dxa"/>
            </w:tcMar>
          </w:tcPr>
          <w:p w14:paraId="1C51741D" w14:textId="77777777" w:rsidR="00123AA2" w:rsidRPr="00367D52" w:rsidRDefault="00123AA2">
            <w:pPr>
              <w:spacing w:line="276" w:lineRule="auto"/>
              <w:jc w:val="center"/>
              <w:rPr>
                <w:rFonts w:ascii="Calibri" w:hAnsi="Calibri" w:cs="Calibri"/>
                <w:b/>
                <w:bCs/>
              </w:rPr>
            </w:pPr>
            <w:r w:rsidRPr="00367D52">
              <w:rPr>
                <w:rFonts w:ascii="Calibri" w:hAnsi="Calibri" w:cs="Calibri"/>
                <w:b/>
                <w:bCs/>
              </w:rPr>
              <w:t>Computation Item</w:t>
            </w:r>
          </w:p>
        </w:tc>
        <w:tc>
          <w:tcPr>
            <w:tcW w:w="4961" w:type="dxa"/>
          </w:tcPr>
          <w:p w14:paraId="47C55369" w14:textId="6F0C6986" w:rsidR="00123AA2" w:rsidRPr="00367D52" w:rsidRDefault="00123AA2">
            <w:pPr>
              <w:spacing w:line="276" w:lineRule="auto"/>
              <w:jc w:val="center"/>
              <w:rPr>
                <w:rFonts w:ascii="Calibri" w:hAnsi="Calibri" w:cs="Calibri"/>
                <w:b/>
                <w:bCs/>
              </w:rPr>
            </w:pPr>
            <w:r w:rsidRPr="00367D52">
              <w:rPr>
                <w:rFonts w:ascii="Calibri" w:hAnsi="Calibri" w:cs="Calibri"/>
                <w:b/>
                <w:bCs/>
              </w:rPr>
              <w:t>Detailed Treatment</w:t>
            </w:r>
          </w:p>
        </w:tc>
      </w:tr>
      <w:tr w:rsidR="00123AA2" w:rsidRPr="00367D52" w14:paraId="07FE2FD8" w14:textId="781DC419" w:rsidTr="004D0B26">
        <w:trPr>
          <w:trHeight w:val="515"/>
        </w:trPr>
        <w:tc>
          <w:tcPr>
            <w:tcW w:w="1271" w:type="dxa"/>
            <w:tcMar>
              <w:top w:w="100" w:type="dxa"/>
              <w:left w:w="100" w:type="dxa"/>
              <w:bottom w:w="100" w:type="dxa"/>
              <w:right w:w="100" w:type="dxa"/>
            </w:tcMar>
          </w:tcPr>
          <w:p w14:paraId="67280083" w14:textId="77777777" w:rsidR="00123AA2" w:rsidRPr="00367D52" w:rsidRDefault="00123AA2">
            <w:pPr>
              <w:spacing w:line="276" w:lineRule="auto"/>
              <w:jc w:val="both"/>
              <w:rPr>
                <w:rFonts w:ascii="Calibri" w:hAnsi="Calibri" w:cs="Calibri"/>
              </w:rPr>
            </w:pPr>
            <w:r w:rsidRPr="00367D52">
              <w:rPr>
                <w:rFonts w:ascii="Calibri" w:hAnsi="Calibri" w:cs="Calibri"/>
              </w:rPr>
              <w:t>Step 1</w:t>
            </w:r>
          </w:p>
        </w:tc>
        <w:tc>
          <w:tcPr>
            <w:tcW w:w="2835" w:type="dxa"/>
            <w:tcMar>
              <w:top w:w="100" w:type="dxa"/>
              <w:left w:w="100" w:type="dxa"/>
              <w:bottom w:w="100" w:type="dxa"/>
              <w:right w:w="100" w:type="dxa"/>
            </w:tcMar>
          </w:tcPr>
          <w:p w14:paraId="04A89210" w14:textId="77777777" w:rsidR="00123AA2" w:rsidRPr="00367D52" w:rsidRDefault="00123AA2">
            <w:pPr>
              <w:spacing w:line="276" w:lineRule="auto"/>
              <w:jc w:val="both"/>
              <w:rPr>
                <w:rFonts w:ascii="Calibri" w:hAnsi="Calibri" w:cs="Calibri"/>
              </w:rPr>
            </w:pPr>
            <w:r w:rsidRPr="00367D52">
              <w:rPr>
                <w:rFonts w:ascii="Calibri" w:hAnsi="Calibri" w:cs="Calibri"/>
              </w:rPr>
              <w:t>Aggregate admissible amounts payable to Franchisee</w:t>
            </w:r>
          </w:p>
        </w:tc>
        <w:tc>
          <w:tcPr>
            <w:tcW w:w="4961" w:type="dxa"/>
          </w:tcPr>
          <w:p w14:paraId="28F8F4EF" w14:textId="42614E6A" w:rsidR="00123AA2" w:rsidRPr="00367D52" w:rsidRDefault="003562A8">
            <w:pPr>
              <w:spacing w:line="276" w:lineRule="auto"/>
              <w:jc w:val="both"/>
              <w:rPr>
                <w:rFonts w:ascii="Calibri" w:hAnsi="Calibri" w:cs="Calibri"/>
              </w:rPr>
            </w:pPr>
            <w:r w:rsidRPr="00367D52">
              <w:rPr>
                <w:rFonts w:ascii="Calibri" w:hAnsi="Calibri" w:cs="Calibri"/>
              </w:rPr>
              <w:t>Sum of: (</w:t>
            </w:r>
            <w:proofErr w:type="spellStart"/>
            <w:r w:rsidRPr="00367D52">
              <w:rPr>
                <w:rFonts w:ascii="Calibri" w:hAnsi="Calibri" w:cs="Calibri"/>
              </w:rPr>
              <w:t>i</w:t>
            </w:r>
            <w:proofErr w:type="spellEnd"/>
            <w:r w:rsidRPr="00367D52">
              <w:rPr>
                <w:rFonts w:ascii="Calibri" w:hAnsi="Calibri" w:cs="Calibri"/>
              </w:rPr>
              <w:t>) Depreciated value of Fit-outs; (ii) Buy-back value of Inventory; and (iii) The security deposit held by the Franchisor.</w:t>
            </w:r>
          </w:p>
        </w:tc>
      </w:tr>
      <w:tr w:rsidR="00123AA2" w:rsidRPr="00367D52" w14:paraId="1336AD34" w14:textId="71D9466B" w:rsidTr="004D0B26">
        <w:trPr>
          <w:trHeight w:val="515"/>
        </w:trPr>
        <w:tc>
          <w:tcPr>
            <w:tcW w:w="1271" w:type="dxa"/>
            <w:tcMar>
              <w:top w:w="100" w:type="dxa"/>
              <w:left w:w="100" w:type="dxa"/>
              <w:bottom w:w="100" w:type="dxa"/>
              <w:right w:w="100" w:type="dxa"/>
            </w:tcMar>
          </w:tcPr>
          <w:p w14:paraId="35609739" w14:textId="77777777" w:rsidR="00123AA2" w:rsidRPr="00367D52" w:rsidRDefault="00123AA2">
            <w:pPr>
              <w:spacing w:line="276" w:lineRule="auto"/>
              <w:jc w:val="both"/>
              <w:rPr>
                <w:rFonts w:ascii="Calibri" w:hAnsi="Calibri" w:cs="Calibri"/>
              </w:rPr>
            </w:pPr>
            <w:r w:rsidRPr="00367D52">
              <w:rPr>
                <w:rFonts w:ascii="Calibri" w:hAnsi="Calibri" w:cs="Calibri"/>
              </w:rPr>
              <w:t>Step 2</w:t>
            </w:r>
          </w:p>
        </w:tc>
        <w:tc>
          <w:tcPr>
            <w:tcW w:w="2835" w:type="dxa"/>
            <w:tcMar>
              <w:top w:w="100" w:type="dxa"/>
              <w:left w:w="100" w:type="dxa"/>
              <w:bottom w:w="100" w:type="dxa"/>
              <w:right w:w="100" w:type="dxa"/>
            </w:tcMar>
          </w:tcPr>
          <w:p w14:paraId="559631FC" w14:textId="17F92910" w:rsidR="00123AA2" w:rsidRPr="00367D52" w:rsidRDefault="00123AA2">
            <w:pPr>
              <w:spacing w:line="276" w:lineRule="auto"/>
              <w:jc w:val="both"/>
              <w:rPr>
                <w:rFonts w:ascii="Calibri" w:hAnsi="Calibri" w:cs="Calibri"/>
              </w:rPr>
            </w:pPr>
            <w:r w:rsidRPr="00367D52">
              <w:rPr>
                <w:rFonts w:ascii="Calibri" w:hAnsi="Calibri" w:cs="Calibri"/>
              </w:rPr>
              <w:t>Less: Fixed Debts</w:t>
            </w:r>
          </w:p>
        </w:tc>
        <w:tc>
          <w:tcPr>
            <w:tcW w:w="4961" w:type="dxa"/>
          </w:tcPr>
          <w:p w14:paraId="376F6FA8" w14:textId="7A410A33" w:rsidR="00123AA2" w:rsidRPr="00367D52" w:rsidRDefault="00123AA2">
            <w:pPr>
              <w:spacing w:line="276" w:lineRule="auto"/>
              <w:jc w:val="both"/>
              <w:rPr>
                <w:rFonts w:ascii="Calibri" w:hAnsi="Calibri" w:cs="Calibri"/>
              </w:rPr>
            </w:pPr>
            <w:r w:rsidRPr="00367D52">
              <w:rPr>
                <w:rFonts w:ascii="Calibri" w:hAnsi="Calibri" w:cs="Calibri"/>
              </w:rPr>
              <w:t>outstanding dues, penalties, damages, statutory liabilities</w:t>
            </w:r>
          </w:p>
        </w:tc>
      </w:tr>
      <w:tr w:rsidR="00123AA2" w:rsidRPr="00367D52" w14:paraId="64A8EC33" w14:textId="491B5261" w:rsidTr="004D0B26">
        <w:trPr>
          <w:trHeight w:val="515"/>
        </w:trPr>
        <w:tc>
          <w:tcPr>
            <w:tcW w:w="1271" w:type="dxa"/>
            <w:tcMar>
              <w:top w:w="100" w:type="dxa"/>
              <w:left w:w="100" w:type="dxa"/>
              <w:bottom w:w="100" w:type="dxa"/>
              <w:right w:w="100" w:type="dxa"/>
            </w:tcMar>
          </w:tcPr>
          <w:p w14:paraId="2361EF96" w14:textId="77777777" w:rsidR="00123AA2" w:rsidRPr="00367D52" w:rsidRDefault="00123AA2">
            <w:pPr>
              <w:spacing w:line="276" w:lineRule="auto"/>
              <w:jc w:val="both"/>
              <w:rPr>
                <w:rFonts w:ascii="Calibri" w:hAnsi="Calibri" w:cs="Calibri"/>
              </w:rPr>
            </w:pPr>
            <w:r w:rsidRPr="00367D52">
              <w:rPr>
                <w:rFonts w:ascii="Calibri" w:hAnsi="Calibri" w:cs="Calibri"/>
              </w:rPr>
              <w:t>Step 3</w:t>
            </w:r>
          </w:p>
        </w:tc>
        <w:tc>
          <w:tcPr>
            <w:tcW w:w="2835" w:type="dxa"/>
            <w:tcMar>
              <w:top w:w="100" w:type="dxa"/>
              <w:left w:w="100" w:type="dxa"/>
              <w:bottom w:w="100" w:type="dxa"/>
              <w:right w:w="100" w:type="dxa"/>
            </w:tcMar>
          </w:tcPr>
          <w:p w14:paraId="7F3124A1" w14:textId="0CB41197" w:rsidR="00123AA2" w:rsidRPr="00367D52" w:rsidRDefault="00123AA2">
            <w:pPr>
              <w:spacing w:line="276" w:lineRule="auto"/>
              <w:jc w:val="both"/>
              <w:rPr>
                <w:rFonts w:ascii="Calibri" w:hAnsi="Calibri" w:cs="Calibri"/>
              </w:rPr>
            </w:pPr>
            <w:r w:rsidRPr="00367D52">
              <w:rPr>
                <w:rFonts w:ascii="Calibri" w:hAnsi="Calibri" w:cs="Calibri"/>
              </w:rPr>
              <w:t>Less: Variable Operational Reconciliation</w:t>
            </w:r>
          </w:p>
        </w:tc>
        <w:tc>
          <w:tcPr>
            <w:tcW w:w="4961" w:type="dxa"/>
          </w:tcPr>
          <w:p w14:paraId="38341E9E" w14:textId="19F476EE" w:rsidR="00123AA2" w:rsidRPr="00367D52" w:rsidRDefault="00123AA2">
            <w:pPr>
              <w:spacing w:line="276" w:lineRule="auto"/>
              <w:jc w:val="both"/>
              <w:rPr>
                <w:rFonts w:ascii="Calibri" w:hAnsi="Calibri" w:cs="Calibri"/>
              </w:rPr>
            </w:pPr>
            <w:r w:rsidRPr="00367D52">
              <w:rPr>
                <w:rFonts w:ascii="Calibri" w:hAnsi="Calibri" w:cs="Calibri"/>
              </w:rPr>
              <w:t>adjustments under Clause 8</w:t>
            </w:r>
            <w:r w:rsidRPr="00367D52">
              <w:rPr>
                <w:rFonts w:ascii="Calibri" w:hAnsi="Calibri" w:cs="Calibri"/>
              </w:rPr>
              <w:br/>
              <w:t>Adjustments refer to the Operational Handover Costs. This includes the pro-rated cost of staff notice periods, final vendor settlements for local services, and any repairs required to the premises beyond normal wear and tear to satisfy the landlord's exit requirements.</w:t>
            </w:r>
          </w:p>
        </w:tc>
      </w:tr>
      <w:tr w:rsidR="00123AA2" w:rsidRPr="00367D52" w14:paraId="50FFC43A" w14:textId="428762E6" w:rsidTr="004D0B26">
        <w:trPr>
          <w:trHeight w:val="515"/>
        </w:trPr>
        <w:tc>
          <w:tcPr>
            <w:tcW w:w="1271" w:type="dxa"/>
            <w:tcMar>
              <w:top w:w="100" w:type="dxa"/>
              <w:left w:w="100" w:type="dxa"/>
              <w:bottom w:w="100" w:type="dxa"/>
              <w:right w:w="100" w:type="dxa"/>
            </w:tcMar>
          </w:tcPr>
          <w:p w14:paraId="7CFA4B8B" w14:textId="77777777" w:rsidR="00123AA2" w:rsidRPr="00367D52" w:rsidRDefault="00123AA2">
            <w:pPr>
              <w:spacing w:line="276" w:lineRule="auto"/>
              <w:jc w:val="both"/>
              <w:rPr>
                <w:rFonts w:ascii="Calibri" w:hAnsi="Calibri" w:cs="Calibri"/>
              </w:rPr>
            </w:pPr>
            <w:r w:rsidRPr="00367D52">
              <w:rPr>
                <w:rFonts w:ascii="Calibri" w:hAnsi="Calibri" w:cs="Calibri"/>
              </w:rPr>
              <w:lastRenderedPageBreak/>
              <w:t>Net Exit Amount</w:t>
            </w:r>
          </w:p>
        </w:tc>
        <w:tc>
          <w:tcPr>
            <w:tcW w:w="2835" w:type="dxa"/>
            <w:tcMar>
              <w:top w:w="100" w:type="dxa"/>
              <w:left w:w="100" w:type="dxa"/>
              <w:bottom w:w="100" w:type="dxa"/>
              <w:right w:w="100" w:type="dxa"/>
            </w:tcMar>
          </w:tcPr>
          <w:p w14:paraId="4477EE38" w14:textId="77777777" w:rsidR="00123AA2" w:rsidRPr="00367D52" w:rsidRDefault="00123AA2">
            <w:pPr>
              <w:spacing w:line="276" w:lineRule="auto"/>
              <w:jc w:val="both"/>
              <w:rPr>
                <w:rFonts w:ascii="Calibri" w:hAnsi="Calibri" w:cs="Calibri"/>
              </w:rPr>
            </w:pPr>
            <w:r w:rsidRPr="00367D52">
              <w:rPr>
                <w:rFonts w:ascii="Calibri" w:hAnsi="Calibri" w:cs="Calibri"/>
              </w:rPr>
              <w:t>Final amount payable (if any)</w:t>
            </w:r>
          </w:p>
          <w:p w14:paraId="293120F6" w14:textId="3D1C8762" w:rsidR="003562A8" w:rsidRPr="00367D52" w:rsidRDefault="003562A8">
            <w:pPr>
              <w:spacing w:line="276" w:lineRule="auto"/>
              <w:jc w:val="both"/>
              <w:rPr>
                <w:rFonts w:ascii="Calibri" w:hAnsi="Calibri" w:cs="Calibri"/>
              </w:rPr>
            </w:pPr>
            <w:r w:rsidRPr="00367D52">
              <w:rPr>
                <w:rFonts w:ascii="Calibri" w:hAnsi="Calibri" w:cs="Calibri"/>
              </w:rPr>
              <w:t>Net Exit Amount</w:t>
            </w:r>
          </w:p>
        </w:tc>
        <w:tc>
          <w:tcPr>
            <w:tcW w:w="4961" w:type="dxa"/>
          </w:tcPr>
          <w:p w14:paraId="5EE9E0AD" w14:textId="371C031F" w:rsidR="00123AA2" w:rsidRPr="00367D52" w:rsidRDefault="003562A8">
            <w:pPr>
              <w:spacing w:line="276" w:lineRule="auto"/>
              <w:jc w:val="both"/>
              <w:rPr>
                <w:rFonts w:ascii="Calibri" w:hAnsi="Calibri" w:cs="Calibri"/>
              </w:rPr>
            </w:pPr>
            <w:r w:rsidRPr="00367D52">
              <w:rPr>
                <w:rFonts w:ascii="Calibri" w:hAnsi="Calibri" w:cs="Calibri"/>
              </w:rPr>
              <w:t>The final residual balance payable to the Franchisee in full and final settlement.</w:t>
            </w:r>
          </w:p>
        </w:tc>
      </w:tr>
    </w:tbl>
    <w:p w14:paraId="59246210" w14:textId="77777777" w:rsidR="00070328" w:rsidRPr="00367D52" w:rsidRDefault="00070328">
      <w:pPr>
        <w:spacing w:line="276" w:lineRule="auto"/>
        <w:jc w:val="both"/>
        <w:rPr>
          <w:rFonts w:ascii="Calibri" w:hAnsi="Calibri" w:cs="Calibri"/>
        </w:rPr>
      </w:pPr>
    </w:p>
    <w:p w14:paraId="63D2E9FC" w14:textId="77777777" w:rsidR="00070328" w:rsidRPr="00367D52" w:rsidRDefault="00000000">
      <w:pPr>
        <w:spacing w:line="276" w:lineRule="auto"/>
        <w:jc w:val="both"/>
        <w:rPr>
          <w:rFonts w:ascii="Calibri" w:hAnsi="Calibri" w:cs="Calibri"/>
          <w:b/>
          <w:bCs/>
        </w:rPr>
      </w:pPr>
      <w:r w:rsidRPr="00367D52">
        <w:rPr>
          <w:rFonts w:ascii="Calibri" w:hAnsi="Calibri" w:cs="Calibri"/>
          <w:b/>
          <w:bCs/>
        </w:rPr>
        <w:t>D. Settlement Timeline</w:t>
      </w:r>
    </w:p>
    <w:tbl>
      <w:tblPr>
        <w:tblStyle w:val="a5"/>
        <w:tblW w:w="790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3080"/>
        <w:gridCol w:w="4820"/>
      </w:tblGrid>
      <w:tr w:rsidR="00A10C15" w:rsidRPr="00367D52" w14:paraId="482ED9F0" w14:textId="77777777" w:rsidTr="007302B9">
        <w:trPr>
          <w:trHeight w:val="515"/>
        </w:trPr>
        <w:tc>
          <w:tcPr>
            <w:tcW w:w="3080" w:type="dxa"/>
            <w:tcMar>
              <w:top w:w="100" w:type="dxa"/>
              <w:left w:w="100" w:type="dxa"/>
              <w:bottom w:w="100" w:type="dxa"/>
              <w:right w:w="100" w:type="dxa"/>
            </w:tcMar>
          </w:tcPr>
          <w:p w14:paraId="2D675126" w14:textId="77777777" w:rsidR="00070328" w:rsidRPr="00367D52" w:rsidRDefault="00000000">
            <w:pPr>
              <w:spacing w:line="276" w:lineRule="auto"/>
              <w:jc w:val="center"/>
              <w:rPr>
                <w:rFonts w:ascii="Calibri" w:hAnsi="Calibri" w:cs="Calibri"/>
                <w:b/>
                <w:bCs/>
              </w:rPr>
            </w:pPr>
            <w:r w:rsidRPr="00367D52">
              <w:rPr>
                <w:rFonts w:ascii="Calibri" w:hAnsi="Calibri" w:cs="Calibri"/>
                <w:b/>
                <w:bCs/>
              </w:rPr>
              <w:t>Event</w:t>
            </w:r>
          </w:p>
        </w:tc>
        <w:tc>
          <w:tcPr>
            <w:tcW w:w="4820" w:type="dxa"/>
            <w:tcMar>
              <w:top w:w="100" w:type="dxa"/>
              <w:left w:w="100" w:type="dxa"/>
              <w:bottom w:w="100" w:type="dxa"/>
              <w:right w:w="100" w:type="dxa"/>
            </w:tcMar>
          </w:tcPr>
          <w:p w14:paraId="6FA0E828" w14:textId="77777777" w:rsidR="00070328" w:rsidRPr="00367D52" w:rsidRDefault="00000000">
            <w:pPr>
              <w:spacing w:line="276" w:lineRule="auto"/>
              <w:jc w:val="center"/>
              <w:rPr>
                <w:rFonts w:ascii="Calibri" w:hAnsi="Calibri" w:cs="Calibri"/>
                <w:b/>
                <w:bCs/>
              </w:rPr>
            </w:pPr>
            <w:r w:rsidRPr="00367D52">
              <w:rPr>
                <w:rFonts w:ascii="Calibri" w:hAnsi="Calibri" w:cs="Calibri"/>
                <w:b/>
                <w:bCs/>
              </w:rPr>
              <w:t>Timeline</w:t>
            </w:r>
          </w:p>
        </w:tc>
      </w:tr>
      <w:tr w:rsidR="009A1B0E" w:rsidRPr="00367D52" w14:paraId="4F4B9D19" w14:textId="77777777" w:rsidTr="0049260A">
        <w:trPr>
          <w:trHeight w:val="515"/>
        </w:trPr>
        <w:tc>
          <w:tcPr>
            <w:tcW w:w="3080" w:type="dxa"/>
            <w:tcMar>
              <w:top w:w="100" w:type="dxa"/>
              <w:left w:w="100" w:type="dxa"/>
              <w:bottom w:w="100" w:type="dxa"/>
              <w:right w:w="100" w:type="dxa"/>
            </w:tcMar>
          </w:tcPr>
          <w:p w14:paraId="4A61977A" w14:textId="77777777" w:rsidR="00070328" w:rsidRPr="00367D52" w:rsidRDefault="00000000">
            <w:pPr>
              <w:spacing w:line="276" w:lineRule="auto"/>
              <w:jc w:val="both"/>
              <w:rPr>
                <w:rFonts w:ascii="Calibri" w:hAnsi="Calibri" w:cs="Calibri"/>
              </w:rPr>
            </w:pPr>
            <w:r w:rsidRPr="00367D52">
              <w:rPr>
                <w:rFonts w:ascii="Calibri" w:hAnsi="Calibri" w:cs="Calibri"/>
              </w:rPr>
              <w:t>Determination of exit amount</w:t>
            </w:r>
          </w:p>
        </w:tc>
        <w:tc>
          <w:tcPr>
            <w:tcW w:w="4820" w:type="dxa"/>
            <w:tcMar>
              <w:top w:w="100" w:type="dxa"/>
              <w:left w:w="100" w:type="dxa"/>
              <w:bottom w:w="100" w:type="dxa"/>
              <w:right w:w="100" w:type="dxa"/>
            </w:tcMar>
          </w:tcPr>
          <w:p w14:paraId="1CFD1237" w14:textId="77777777" w:rsidR="00070328" w:rsidRPr="00367D52" w:rsidRDefault="00000000">
            <w:pPr>
              <w:spacing w:line="276" w:lineRule="auto"/>
              <w:jc w:val="both"/>
              <w:rPr>
                <w:rFonts w:ascii="Calibri" w:hAnsi="Calibri" w:cs="Calibri"/>
              </w:rPr>
            </w:pPr>
            <w:r w:rsidRPr="00367D52">
              <w:rPr>
                <w:rFonts w:ascii="Calibri" w:hAnsi="Calibri" w:cs="Calibri"/>
              </w:rPr>
              <w:t>Within timelines specified under the Agreement</w:t>
            </w:r>
          </w:p>
        </w:tc>
      </w:tr>
      <w:tr w:rsidR="009A1B0E" w:rsidRPr="00367D52" w14:paraId="091F20B5" w14:textId="77777777" w:rsidTr="0049260A">
        <w:trPr>
          <w:trHeight w:val="515"/>
        </w:trPr>
        <w:tc>
          <w:tcPr>
            <w:tcW w:w="3080" w:type="dxa"/>
            <w:tcMar>
              <w:top w:w="100" w:type="dxa"/>
              <w:left w:w="100" w:type="dxa"/>
              <w:bottom w:w="100" w:type="dxa"/>
              <w:right w:w="100" w:type="dxa"/>
            </w:tcMar>
          </w:tcPr>
          <w:p w14:paraId="193FD258" w14:textId="77777777" w:rsidR="00070328" w:rsidRPr="00367D52" w:rsidRDefault="00000000">
            <w:pPr>
              <w:spacing w:line="276" w:lineRule="auto"/>
              <w:jc w:val="both"/>
              <w:rPr>
                <w:rFonts w:ascii="Calibri" w:hAnsi="Calibri" w:cs="Calibri"/>
              </w:rPr>
            </w:pPr>
            <w:r w:rsidRPr="00367D52">
              <w:rPr>
                <w:rFonts w:ascii="Calibri" w:hAnsi="Calibri" w:cs="Calibri"/>
              </w:rPr>
              <w:t>Final settlement payment</w:t>
            </w:r>
          </w:p>
        </w:tc>
        <w:tc>
          <w:tcPr>
            <w:tcW w:w="4820" w:type="dxa"/>
            <w:tcMar>
              <w:top w:w="100" w:type="dxa"/>
              <w:left w:w="100" w:type="dxa"/>
              <w:bottom w:w="100" w:type="dxa"/>
              <w:right w:w="100" w:type="dxa"/>
            </w:tcMar>
          </w:tcPr>
          <w:p w14:paraId="40753E61" w14:textId="73137E7B" w:rsidR="00070328" w:rsidRPr="00367D52" w:rsidRDefault="00000000">
            <w:pPr>
              <w:spacing w:line="276" w:lineRule="auto"/>
              <w:jc w:val="both"/>
              <w:rPr>
                <w:rFonts w:ascii="Calibri" w:hAnsi="Calibri" w:cs="Calibri"/>
              </w:rPr>
            </w:pPr>
            <w:r w:rsidRPr="00367D52">
              <w:rPr>
                <w:rFonts w:ascii="Calibri" w:hAnsi="Calibri" w:cs="Calibri"/>
              </w:rPr>
              <w:t xml:space="preserve">As per Clause </w:t>
            </w:r>
            <w:r w:rsidR="002646A2" w:rsidRPr="00367D52">
              <w:rPr>
                <w:rFonts w:ascii="Calibri" w:hAnsi="Calibri" w:cs="Calibri"/>
              </w:rPr>
              <w:fldChar w:fldCharType="begin"/>
            </w:r>
            <w:r w:rsidR="002646A2" w:rsidRPr="00367D52">
              <w:rPr>
                <w:rFonts w:ascii="Calibri" w:hAnsi="Calibri" w:cs="Calibri"/>
              </w:rPr>
              <w:instrText xml:space="preserve"> REF _Ref220503352 \w \h </w:instrText>
            </w:r>
            <w:r w:rsidR="00ED549B" w:rsidRPr="00367D52">
              <w:rPr>
                <w:rFonts w:ascii="Calibri" w:hAnsi="Calibri" w:cs="Calibri"/>
              </w:rPr>
              <w:instrText xml:space="preserve"> \* MERGEFORMAT </w:instrText>
            </w:r>
            <w:r w:rsidR="002646A2" w:rsidRPr="00367D52">
              <w:rPr>
                <w:rFonts w:ascii="Calibri" w:hAnsi="Calibri" w:cs="Calibri"/>
              </w:rPr>
            </w:r>
            <w:r w:rsidR="002646A2" w:rsidRPr="00367D52">
              <w:rPr>
                <w:rFonts w:ascii="Calibri" w:hAnsi="Calibri" w:cs="Calibri"/>
              </w:rPr>
              <w:fldChar w:fldCharType="separate"/>
            </w:r>
            <w:r w:rsidR="002646A2" w:rsidRPr="00367D52">
              <w:rPr>
                <w:rFonts w:ascii="Calibri" w:hAnsi="Calibri" w:cs="Calibri"/>
              </w:rPr>
              <w:t>8</w:t>
            </w:r>
            <w:r w:rsidR="002646A2" w:rsidRPr="00367D52">
              <w:rPr>
                <w:rFonts w:ascii="Calibri" w:hAnsi="Calibri" w:cs="Calibri"/>
              </w:rPr>
              <w:fldChar w:fldCharType="end"/>
            </w:r>
            <w:r w:rsidR="00E30566" w:rsidRPr="00367D52">
              <w:rPr>
                <w:rFonts w:ascii="Calibri" w:hAnsi="Calibri" w:cs="Calibri"/>
              </w:rPr>
              <w:t xml:space="preserve"> &amp; 9</w:t>
            </w:r>
            <w:r w:rsidRPr="00367D52">
              <w:rPr>
                <w:rFonts w:ascii="Calibri" w:hAnsi="Calibri" w:cs="Calibri"/>
              </w:rPr>
              <w:t>, post-adjustments</w:t>
            </w:r>
          </w:p>
        </w:tc>
      </w:tr>
    </w:tbl>
    <w:p w14:paraId="7099E0AB" w14:textId="77777777" w:rsidR="00070328" w:rsidRPr="00367D52" w:rsidRDefault="00070328">
      <w:pPr>
        <w:spacing w:line="276" w:lineRule="auto"/>
        <w:jc w:val="both"/>
        <w:rPr>
          <w:rFonts w:ascii="Calibri" w:hAnsi="Calibri" w:cs="Calibri"/>
        </w:rPr>
      </w:pPr>
    </w:p>
    <w:p w14:paraId="5A4CFCBA" w14:textId="77777777" w:rsidR="00070328" w:rsidRPr="004D0B26" w:rsidRDefault="00000000">
      <w:pPr>
        <w:spacing w:line="276" w:lineRule="auto"/>
        <w:jc w:val="both"/>
        <w:rPr>
          <w:rFonts w:ascii="Calibri" w:hAnsi="Calibri" w:cs="Calibri"/>
        </w:rPr>
      </w:pPr>
      <w:r w:rsidRPr="00367D52">
        <w:rPr>
          <w:rFonts w:ascii="Calibri" w:hAnsi="Calibri" w:cs="Calibri"/>
        </w:rPr>
        <w:t>This Annexure shall form an integral and binding part of the Franchise Agreement and shall prevail for all exit-related financial computations.</w:t>
      </w:r>
    </w:p>
    <w:sectPr w:rsidR="00070328" w:rsidRPr="004D0B26" w:rsidSect="009A1B0E">
      <w:pgSz w:w="11906" w:h="16838"/>
      <w:pgMar w:top="1440" w:right="1440" w:bottom="156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5C448C75-6680-2B41-B5F9-992C93D6B506}"/>
  </w:font>
  <w:font w:name="Times New Roman">
    <w:panose1 w:val="02020603050405020304"/>
    <w:charset w:val="00"/>
    <w:family w:val="roman"/>
    <w:pitch w:val="variable"/>
    <w:sig w:usb0="E0002EFF" w:usb1="C000785B" w:usb2="00000009" w:usb3="00000000" w:csb0="000001FF" w:csb1="00000000"/>
    <w:embedRegular r:id="rId2" w:fontKey="{43118231-9484-C04C-B71D-B3DFB3DE76F8}"/>
    <w:embedBold r:id="rId3" w:fontKey="{E622AD6E-AB84-3A43-AC4B-7FDB155E749D}"/>
    <w:embedItalic r:id="rId4" w:fontKey="{0703EE8E-9581-D74C-B55E-3ACB82D99FE0}"/>
  </w:font>
  <w:font w:name="Courier New">
    <w:panose1 w:val="02070309020205020404"/>
    <w:charset w:val="00"/>
    <w:family w:val="modern"/>
    <w:pitch w:val="fixed"/>
    <w:sig w:usb0="E0002AFF" w:usb1="C0007843" w:usb2="00000009" w:usb3="00000000" w:csb0="000001FF" w:csb1="00000000"/>
    <w:embedRegular r:id="rId5" w:fontKey="{9824D4FE-4A49-0243-BF9B-3B8452AED6D9}"/>
  </w:font>
  <w:font w:name="Wingdings">
    <w:panose1 w:val="05000000000000000000"/>
    <w:charset w:val="4D"/>
    <w:family w:val="decorative"/>
    <w:pitch w:val="variable"/>
    <w:sig w:usb0="00000003" w:usb1="00000000" w:usb2="00000000" w:usb3="00000000" w:csb0="80000001" w:csb1="00000000"/>
    <w:embedRegular r:id="rId6" w:fontKey="{AA696596-520E-BB4B-99D4-B37D8AC86DD1}"/>
  </w:font>
  <w:font w:name="Aptos">
    <w:panose1 w:val="020B0004020202020204"/>
    <w:charset w:val="00"/>
    <w:family w:val="swiss"/>
    <w:pitch w:val="variable"/>
    <w:sig w:usb0="20000287" w:usb1="00000003" w:usb2="00000000" w:usb3="00000000" w:csb0="0000019F" w:csb1="00000000"/>
    <w:embedRegular r:id="rId7" w:fontKey="{748EE8FF-D314-DD42-9366-5C0FA0B59D32}"/>
    <w:embedBold r:id="rId8" w:fontKey="{4CEFE5B8-4889-244A-B047-FC086A1A7113}"/>
    <w:embedItalic r:id="rId9" w:fontKey="{3C1C7CE7-1DA5-504A-A8A0-9A0B68A71A59}"/>
    <w:embedBoldItalic r:id="rId10" w:fontKey="{ECE9AEFC-E36A-A04C-98CB-42A949D71CBD}"/>
  </w:font>
  <w:font w:name="Calibri">
    <w:panose1 w:val="020F0502020204030204"/>
    <w:charset w:val="00"/>
    <w:family w:val="swiss"/>
    <w:pitch w:val="variable"/>
    <w:sig w:usb0="E0002AFF" w:usb1="C000247B" w:usb2="00000009" w:usb3="00000000" w:csb0="000001FF" w:csb1="00000000"/>
    <w:embedRegular r:id="rId11" w:fontKey="{2DA2D57E-DDF5-CD48-B842-46E34A04A411}"/>
    <w:embedBold r:id="rId12" w:fontKey="{B220BCF0-CA5A-014B-AC7A-84B6ECF1C71D}"/>
    <w:embedBoldItalic r:id="rId13" w:fontKey="{E74E3433-1275-0642-9948-DF334766FFBF}"/>
  </w:font>
  <w:font w:name="Cambria">
    <w:panose1 w:val="02040503050406030204"/>
    <w:charset w:val="00"/>
    <w:family w:val="roman"/>
    <w:pitch w:val="variable"/>
    <w:sig w:usb0="E00002FF" w:usb1="400004FF" w:usb2="00000000" w:usb3="00000000" w:csb0="0000019F" w:csb1="00000000"/>
    <w:embedRegular r:id="rId14" w:fontKey="{4EC4D5DB-E02A-194C-990D-E11776F3DD57}"/>
    <w:embedBold r:id="rId15" w:fontKey="{791497D3-97E4-5C4E-B769-C241562BE7FF}"/>
    <w:embedItalic r:id="rId16" w:fontKey="{FA1950BE-E14B-8443-94CC-BF0FAE12AEEB}"/>
  </w:font>
  <w:font w:name="Play">
    <w:altName w:val="Calibri"/>
    <w:panose1 w:val="020B0604020202020204"/>
    <w:charset w:val="00"/>
    <w:family w:val="auto"/>
    <w:pitch w:val="default"/>
  </w:font>
  <w:font w:name="Arial">
    <w:panose1 w:val="020B0604020202020204"/>
    <w:charset w:val="00"/>
    <w:family w:val="swiss"/>
    <w:pitch w:val="variable"/>
    <w:sig w:usb0="E0002AFF" w:usb1="C0007843" w:usb2="00000009" w:usb3="00000000" w:csb0="000001FF" w:csb1="00000000"/>
    <w:embedRegular r:id="rId18" w:fontKey="{23F1BEC7-57CF-B049-AA1C-8D462D7BF5F7}"/>
    <w:embedBold r:id="rId19" w:fontKey="{740FFD47-46EE-504E-9813-049CBAEEAD32}"/>
    <w:embedBoldItalic r:id="rId20" w:fontKey="{5AD13DBC-42CB-5F43-9B96-6E874B89EBEF}"/>
  </w:font>
  <w:font w:name="Segoe UI Symbol">
    <w:panose1 w:val="020B0502040204020203"/>
    <w:charset w:val="00"/>
    <w:family w:val="swiss"/>
    <w:pitch w:val="variable"/>
    <w:sig w:usb0="800001E3" w:usb1="1200FFEF" w:usb2="00040000" w:usb3="00000000" w:csb0="00000001" w:csb1="00000000"/>
    <w:embedRegular r:id="rId21" w:fontKey="{82B2D79B-36BA-8943-A4A2-7D3086A1EAE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07B4E"/>
    <w:multiLevelType w:val="multilevel"/>
    <w:tmpl w:val="4009001F"/>
    <w:lvl w:ilvl="0">
      <w:start w:val="1"/>
      <w:numFmt w:val="decimal"/>
      <w:lvlText w:val="%1."/>
      <w:lvlJc w:val="left"/>
      <w:pPr>
        <w:ind w:left="360" w:hanging="360"/>
      </w:pPr>
    </w:lvl>
    <w:lvl w:ilvl="1">
      <w:start w:val="1"/>
      <w:numFmt w:val="decimal"/>
      <w:lvlText w:val="%1.%2."/>
      <w:lvlJc w:val="left"/>
      <w:pPr>
        <w:ind w:left="858"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21F0FDA"/>
    <w:multiLevelType w:val="multilevel"/>
    <w:tmpl w:val="9F54D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A21856"/>
    <w:multiLevelType w:val="multilevel"/>
    <w:tmpl w:val="720CC21A"/>
    <w:lvl w:ilvl="0">
      <w:start w:val="1"/>
      <w:numFmt w:val="decimal"/>
      <w:pStyle w:val="Style1"/>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206737F3"/>
    <w:multiLevelType w:val="multilevel"/>
    <w:tmpl w:val="522A9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89691D"/>
    <w:multiLevelType w:val="multilevel"/>
    <w:tmpl w:val="82D47F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7214CD1"/>
    <w:multiLevelType w:val="hybridMultilevel"/>
    <w:tmpl w:val="4020986A"/>
    <w:lvl w:ilvl="0" w:tplc="0409000F">
      <w:start w:val="1"/>
      <w:numFmt w:val="decimal"/>
      <w:lvlText w:val="%1."/>
      <w:lvlJc w:val="left"/>
      <w:pPr>
        <w:ind w:left="1287" w:hanging="360"/>
      </w:pPr>
      <w:rPr>
        <w:rFonts w:hint="default"/>
      </w:rPr>
    </w:lvl>
    <w:lvl w:ilvl="1" w:tplc="08090019" w:tentative="1">
      <w:start w:val="1"/>
      <w:numFmt w:val="lowerLetter"/>
      <w:lvlText w:val="%2."/>
      <w:lvlJc w:val="left"/>
      <w:pPr>
        <w:ind w:left="2007" w:hanging="360"/>
      </w:pPr>
    </w:lvl>
    <w:lvl w:ilvl="2" w:tplc="0809001B" w:tentative="1">
      <w:start w:val="1"/>
      <w:numFmt w:val="lowerRoman"/>
      <w:lvlText w:val="%3."/>
      <w:lvlJc w:val="right"/>
      <w:pPr>
        <w:ind w:left="2727" w:hanging="180"/>
      </w:pPr>
    </w:lvl>
    <w:lvl w:ilvl="3" w:tplc="0809000F" w:tentative="1">
      <w:start w:val="1"/>
      <w:numFmt w:val="decimal"/>
      <w:lvlText w:val="%4."/>
      <w:lvlJc w:val="left"/>
      <w:pPr>
        <w:ind w:left="3447" w:hanging="360"/>
      </w:pPr>
    </w:lvl>
    <w:lvl w:ilvl="4" w:tplc="08090019" w:tentative="1">
      <w:start w:val="1"/>
      <w:numFmt w:val="lowerLetter"/>
      <w:lvlText w:val="%5."/>
      <w:lvlJc w:val="left"/>
      <w:pPr>
        <w:ind w:left="4167" w:hanging="360"/>
      </w:pPr>
    </w:lvl>
    <w:lvl w:ilvl="5" w:tplc="0809001B" w:tentative="1">
      <w:start w:val="1"/>
      <w:numFmt w:val="lowerRoman"/>
      <w:lvlText w:val="%6."/>
      <w:lvlJc w:val="right"/>
      <w:pPr>
        <w:ind w:left="4887" w:hanging="180"/>
      </w:pPr>
    </w:lvl>
    <w:lvl w:ilvl="6" w:tplc="0809000F" w:tentative="1">
      <w:start w:val="1"/>
      <w:numFmt w:val="decimal"/>
      <w:lvlText w:val="%7."/>
      <w:lvlJc w:val="left"/>
      <w:pPr>
        <w:ind w:left="5607" w:hanging="360"/>
      </w:pPr>
    </w:lvl>
    <w:lvl w:ilvl="7" w:tplc="08090019" w:tentative="1">
      <w:start w:val="1"/>
      <w:numFmt w:val="lowerLetter"/>
      <w:lvlText w:val="%8."/>
      <w:lvlJc w:val="left"/>
      <w:pPr>
        <w:ind w:left="6327" w:hanging="360"/>
      </w:pPr>
    </w:lvl>
    <w:lvl w:ilvl="8" w:tplc="0809001B" w:tentative="1">
      <w:start w:val="1"/>
      <w:numFmt w:val="lowerRoman"/>
      <w:lvlText w:val="%9."/>
      <w:lvlJc w:val="right"/>
      <w:pPr>
        <w:ind w:left="7047" w:hanging="180"/>
      </w:pPr>
    </w:lvl>
  </w:abstractNum>
  <w:abstractNum w:abstractNumId="6" w15:restartNumberingAfterBreak="0">
    <w:nsid w:val="276A4AFA"/>
    <w:multiLevelType w:val="multilevel"/>
    <w:tmpl w:val="4C0E0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D37908"/>
    <w:multiLevelType w:val="multilevel"/>
    <w:tmpl w:val="15105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D427C2"/>
    <w:multiLevelType w:val="hybridMultilevel"/>
    <w:tmpl w:val="E7543B00"/>
    <w:lvl w:ilvl="0" w:tplc="D50242C4">
      <w:start w:val="1"/>
      <w:numFmt w:val="lowerLetter"/>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9" w15:restartNumberingAfterBreak="0">
    <w:nsid w:val="29F13421"/>
    <w:multiLevelType w:val="multilevel"/>
    <w:tmpl w:val="31C83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587E7C"/>
    <w:multiLevelType w:val="multilevel"/>
    <w:tmpl w:val="72C6B2B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338C2E75"/>
    <w:multiLevelType w:val="multilevel"/>
    <w:tmpl w:val="E6641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5A36CA"/>
    <w:multiLevelType w:val="multilevel"/>
    <w:tmpl w:val="29867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E951243"/>
    <w:multiLevelType w:val="multilevel"/>
    <w:tmpl w:val="962CC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615A6B"/>
    <w:multiLevelType w:val="hybridMultilevel"/>
    <w:tmpl w:val="EF486478"/>
    <w:lvl w:ilvl="0" w:tplc="0409000F">
      <w:start w:val="1"/>
      <w:numFmt w:val="decimal"/>
      <w:lvlText w:val="%1."/>
      <w:lvlJc w:val="left"/>
      <w:pPr>
        <w:ind w:left="1320" w:hanging="360"/>
      </w:pPr>
      <w:rPr>
        <w:rFonts w:hint="default"/>
      </w:rPr>
    </w:lvl>
    <w:lvl w:ilvl="1" w:tplc="08090019" w:tentative="1">
      <w:start w:val="1"/>
      <w:numFmt w:val="lowerLetter"/>
      <w:lvlText w:val="%2."/>
      <w:lvlJc w:val="left"/>
      <w:pPr>
        <w:ind w:left="2040" w:hanging="360"/>
      </w:pPr>
    </w:lvl>
    <w:lvl w:ilvl="2" w:tplc="0809001B" w:tentative="1">
      <w:start w:val="1"/>
      <w:numFmt w:val="lowerRoman"/>
      <w:lvlText w:val="%3."/>
      <w:lvlJc w:val="right"/>
      <w:pPr>
        <w:ind w:left="2760" w:hanging="180"/>
      </w:pPr>
    </w:lvl>
    <w:lvl w:ilvl="3" w:tplc="0809000F" w:tentative="1">
      <w:start w:val="1"/>
      <w:numFmt w:val="decimal"/>
      <w:lvlText w:val="%4."/>
      <w:lvlJc w:val="left"/>
      <w:pPr>
        <w:ind w:left="3480" w:hanging="360"/>
      </w:pPr>
    </w:lvl>
    <w:lvl w:ilvl="4" w:tplc="08090019" w:tentative="1">
      <w:start w:val="1"/>
      <w:numFmt w:val="lowerLetter"/>
      <w:lvlText w:val="%5."/>
      <w:lvlJc w:val="left"/>
      <w:pPr>
        <w:ind w:left="4200" w:hanging="360"/>
      </w:pPr>
    </w:lvl>
    <w:lvl w:ilvl="5" w:tplc="0809001B" w:tentative="1">
      <w:start w:val="1"/>
      <w:numFmt w:val="lowerRoman"/>
      <w:lvlText w:val="%6."/>
      <w:lvlJc w:val="right"/>
      <w:pPr>
        <w:ind w:left="4920" w:hanging="180"/>
      </w:pPr>
    </w:lvl>
    <w:lvl w:ilvl="6" w:tplc="0809000F" w:tentative="1">
      <w:start w:val="1"/>
      <w:numFmt w:val="decimal"/>
      <w:lvlText w:val="%7."/>
      <w:lvlJc w:val="left"/>
      <w:pPr>
        <w:ind w:left="5640" w:hanging="360"/>
      </w:pPr>
    </w:lvl>
    <w:lvl w:ilvl="7" w:tplc="08090019" w:tentative="1">
      <w:start w:val="1"/>
      <w:numFmt w:val="lowerLetter"/>
      <w:lvlText w:val="%8."/>
      <w:lvlJc w:val="left"/>
      <w:pPr>
        <w:ind w:left="6360" w:hanging="360"/>
      </w:pPr>
    </w:lvl>
    <w:lvl w:ilvl="8" w:tplc="0809001B" w:tentative="1">
      <w:start w:val="1"/>
      <w:numFmt w:val="lowerRoman"/>
      <w:lvlText w:val="%9."/>
      <w:lvlJc w:val="right"/>
      <w:pPr>
        <w:ind w:left="7080" w:hanging="180"/>
      </w:pPr>
    </w:lvl>
  </w:abstractNum>
  <w:abstractNum w:abstractNumId="15" w15:restartNumberingAfterBreak="0">
    <w:nsid w:val="433E6612"/>
    <w:multiLevelType w:val="multilevel"/>
    <w:tmpl w:val="1E5892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46B3073A"/>
    <w:multiLevelType w:val="multilevel"/>
    <w:tmpl w:val="DF4879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4FCE4B85"/>
    <w:multiLevelType w:val="multilevel"/>
    <w:tmpl w:val="F6B2A5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516F4494"/>
    <w:multiLevelType w:val="multilevel"/>
    <w:tmpl w:val="319474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1A74B77"/>
    <w:multiLevelType w:val="hybridMultilevel"/>
    <w:tmpl w:val="42B6959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539840BF"/>
    <w:multiLevelType w:val="hybridMultilevel"/>
    <w:tmpl w:val="0C103528"/>
    <w:lvl w:ilvl="0" w:tplc="40090015">
      <w:start w:val="1"/>
      <w:numFmt w:val="upperLetter"/>
      <w:lvlText w:val="%1."/>
      <w:lvlJc w:val="left"/>
      <w:pPr>
        <w:ind w:left="720" w:hanging="360"/>
      </w:pPr>
    </w:lvl>
    <w:lvl w:ilvl="1" w:tplc="602C0994">
      <w:start w:val="1"/>
      <w:numFmt w:val="lowerRoman"/>
      <w:lvlText w:val="%2)"/>
      <w:lvlJc w:val="left"/>
      <w:pPr>
        <w:ind w:left="1800" w:hanging="720"/>
      </w:pPr>
      <w:rPr>
        <w:rFonts w:hint="default"/>
      </w:rPr>
    </w:lvl>
    <w:lvl w:ilvl="2" w:tplc="235A906A">
      <w:start w:val="1"/>
      <w:numFmt w:val="lowerLetter"/>
      <w:lvlText w:val="(%3)"/>
      <w:lvlJc w:val="left"/>
      <w:pPr>
        <w:ind w:left="2340" w:hanging="360"/>
      </w:pPr>
      <w:rPr>
        <w:rFonts w:hint="default"/>
      </w:r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572273F2"/>
    <w:multiLevelType w:val="multilevel"/>
    <w:tmpl w:val="B5C61B28"/>
    <w:lvl w:ilvl="0">
      <w:start w:val="1"/>
      <w:numFmt w:val="upperLetter"/>
      <w:lvlText w:val="%1."/>
      <w:lvlJc w:val="left"/>
      <w:pPr>
        <w:ind w:left="720" w:hanging="360"/>
      </w:pPr>
    </w:lvl>
    <w:lvl w:ilvl="1">
      <w:start w:val="1"/>
      <w:numFmt w:val="lowerRoman"/>
      <w:lvlText w:val="%2)"/>
      <w:lvlJc w:val="left"/>
      <w:pPr>
        <w:ind w:left="1800" w:hanging="720"/>
      </w:pPr>
    </w:lvl>
    <w:lvl w:ilvl="2">
      <w:start w:val="1"/>
      <w:numFmt w:val="lowerLetter"/>
      <w:lvlText w:val="(%3)"/>
      <w:lvlJc w:val="left"/>
      <w:pPr>
        <w:ind w:left="234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5E0B27B0"/>
    <w:multiLevelType w:val="multilevel"/>
    <w:tmpl w:val="9384D6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66EC3F2F"/>
    <w:multiLevelType w:val="multilevel"/>
    <w:tmpl w:val="8280F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70F0A7B"/>
    <w:multiLevelType w:val="multilevel"/>
    <w:tmpl w:val="94921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801490E"/>
    <w:multiLevelType w:val="hybridMultilevel"/>
    <w:tmpl w:val="42B6959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6C2E73A8"/>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6DA22850"/>
    <w:multiLevelType w:val="multilevel"/>
    <w:tmpl w:val="A3AC8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6E630AC"/>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7F6E7506"/>
    <w:multiLevelType w:val="multilevel"/>
    <w:tmpl w:val="948435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09690489">
    <w:abstractNumId w:val="29"/>
  </w:num>
  <w:num w:numId="2" w16cid:durableId="1956668009">
    <w:abstractNumId w:val="17"/>
  </w:num>
  <w:num w:numId="3" w16cid:durableId="1015034989">
    <w:abstractNumId w:val="15"/>
  </w:num>
  <w:num w:numId="4" w16cid:durableId="1377123996">
    <w:abstractNumId w:val="4"/>
  </w:num>
  <w:num w:numId="5" w16cid:durableId="1718310281">
    <w:abstractNumId w:val="16"/>
  </w:num>
  <w:num w:numId="6" w16cid:durableId="598492717">
    <w:abstractNumId w:val="12"/>
  </w:num>
  <w:num w:numId="7" w16cid:durableId="2054039036">
    <w:abstractNumId w:val="21"/>
  </w:num>
  <w:num w:numId="8" w16cid:durableId="1002901061">
    <w:abstractNumId w:val="2"/>
  </w:num>
  <w:num w:numId="9" w16cid:durableId="1519000348">
    <w:abstractNumId w:val="22"/>
  </w:num>
  <w:num w:numId="10" w16cid:durableId="678241361">
    <w:abstractNumId w:val="10"/>
  </w:num>
  <w:num w:numId="11" w16cid:durableId="1237089136">
    <w:abstractNumId w:val="20"/>
  </w:num>
  <w:num w:numId="12" w16cid:durableId="120533938">
    <w:abstractNumId w:val="26"/>
  </w:num>
  <w:num w:numId="13" w16cid:durableId="1562910993">
    <w:abstractNumId w:val="14"/>
  </w:num>
  <w:num w:numId="14" w16cid:durableId="732316001">
    <w:abstractNumId w:val="0"/>
  </w:num>
  <w:num w:numId="15" w16cid:durableId="1779258749">
    <w:abstractNumId w:val="28"/>
  </w:num>
  <w:num w:numId="16" w16cid:durableId="721714286">
    <w:abstractNumId w:val="23"/>
  </w:num>
  <w:num w:numId="17" w16cid:durableId="1879513683">
    <w:abstractNumId w:val="24"/>
  </w:num>
  <w:num w:numId="18" w16cid:durableId="94860558">
    <w:abstractNumId w:val="3"/>
  </w:num>
  <w:num w:numId="19" w16cid:durableId="548807302">
    <w:abstractNumId w:val="18"/>
  </w:num>
  <w:num w:numId="20" w16cid:durableId="535964797">
    <w:abstractNumId w:val="11"/>
  </w:num>
  <w:num w:numId="21" w16cid:durableId="1876506668">
    <w:abstractNumId w:val="27"/>
  </w:num>
  <w:num w:numId="22" w16cid:durableId="1569070219">
    <w:abstractNumId w:val="5"/>
  </w:num>
  <w:num w:numId="23" w16cid:durableId="1409573413">
    <w:abstractNumId w:val="8"/>
  </w:num>
  <w:num w:numId="24" w16cid:durableId="2001813338">
    <w:abstractNumId w:val="6"/>
  </w:num>
  <w:num w:numId="25" w16cid:durableId="290942988">
    <w:abstractNumId w:val="9"/>
  </w:num>
  <w:num w:numId="26" w16cid:durableId="918248535">
    <w:abstractNumId w:val="19"/>
  </w:num>
  <w:num w:numId="27" w16cid:durableId="1326208046">
    <w:abstractNumId w:val="25"/>
  </w:num>
  <w:num w:numId="28" w16cid:durableId="209535440">
    <w:abstractNumId w:val="13"/>
  </w:num>
  <w:num w:numId="29" w16cid:durableId="393352197">
    <w:abstractNumId w:val="1"/>
  </w:num>
  <w:num w:numId="30" w16cid:durableId="102763678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0328"/>
    <w:rsid w:val="00001E78"/>
    <w:rsid w:val="00004F8F"/>
    <w:rsid w:val="000412FD"/>
    <w:rsid w:val="000433C6"/>
    <w:rsid w:val="000439AA"/>
    <w:rsid w:val="00045457"/>
    <w:rsid w:val="000618BA"/>
    <w:rsid w:val="00070328"/>
    <w:rsid w:val="000A6905"/>
    <w:rsid w:val="000B1C92"/>
    <w:rsid w:val="000B3D68"/>
    <w:rsid w:val="000C4C5F"/>
    <w:rsid w:val="000E3E47"/>
    <w:rsid w:val="0010126E"/>
    <w:rsid w:val="001119F3"/>
    <w:rsid w:val="00112479"/>
    <w:rsid w:val="00115E0A"/>
    <w:rsid w:val="001234CD"/>
    <w:rsid w:val="001239F2"/>
    <w:rsid w:val="00123AA2"/>
    <w:rsid w:val="00124FE3"/>
    <w:rsid w:val="0013694F"/>
    <w:rsid w:val="0014404D"/>
    <w:rsid w:val="00145444"/>
    <w:rsid w:val="001474F7"/>
    <w:rsid w:val="001526AE"/>
    <w:rsid w:val="00166058"/>
    <w:rsid w:val="001717A7"/>
    <w:rsid w:val="00171BE6"/>
    <w:rsid w:val="00171D1C"/>
    <w:rsid w:val="001814A2"/>
    <w:rsid w:val="00184004"/>
    <w:rsid w:val="001978A0"/>
    <w:rsid w:val="001A020E"/>
    <w:rsid w:val="001A7C03"/>
    <w:rsid w:val="001B0206"/>
    <w:rsid w:val="001B2C24"/>
    <w:rsid w:val="001C40DD"/>
    <w:rsid w:val="001C5209"/>
    <w:rsid w:val="001D14AE"/>
    <w:rsid w:val="001D4806"/>
    <w:rsid w:val="001D5E56"/>
    <w:rsid w:val="001E1C08"/>
    <w:rsid w:val="001E7C08"/>
    <w:rsid w:val="0020022E"/>
    <w:rsid w:val="002107C8"/>
    <w:rsid w:val="002107FC"/>
    <w:rsid w:val="002118AD"/>
    <w:rsid w:val="00215C55"/>
    <w:rsid w:val="00221D18"/>
    <w:rsid w:val="002266D7"/>
    <w:rsid w:val="00227344"/>
    <w:rsid w:val="00253792"/>
    <w:rsid w:val="002646A2"/>
    <w:rsid w:val="00273B92"/>
    <w:rsid w:val="002774C0"/>
    <w:rsid w:val="0028370D"/>
    <w:rsid w:val="00283973"/>
    <w:rsid w:val="00286A88"/>
    <w:rsid w:val="00292669"/>
    <w:rsid w:val="0029694B"/>
    <w:rsid w:val="002A4734"/>
    <w:rsid w:val="002C12E7"/>
    <w:rsid w:val="002C299B"/>
    <w:rsid w:val="002C5910"/>
    <w:rsid w:val="002F7658"/>
    <w:rsid w:val="00323F6D"/>
    <w:rsid w:val="0032525C"/>
    <w:rsid w:val="00340E8E"/>
    <w:rsid w:val="003554F3"/>
    <w:rsid w:val="00356161"/>
    <w:rsid w:val="003562A8"/>
    <w:rsid w:val="0036501F"/>
    <w:rsid w:val="00367D52"/>
    <w:rsid w:val="003801D2"/>
    <w:rsid w:val="00382202"/>
    <w:rsid w:val="00382505"/>
    <w:rsid w:val="003850A8"/>
    <w:rsid w:val="00396F3E"/>
    <w:rsid w:val="0039730A"/>
    <w:rsid w:val="003B57E7"/>
    <w:rsid w:val="003B607E"/>
    <w:rsid w:val="003C24DA"/>
    <w:rsid w:val="003E20DA"/>
    <w:rsid w:val="003E5FE6"/>
    <w:rsid w:val="003E6538"/>
    <w:rsid w:val="003F0E11"/>
    <w:rsid w:val="003F5D8A"/>
    <w:rsid w:val="0040006D"/>
    <w:rsid w:val="00401831"/>
    <w:rsid w:val="004056AF"/>
    <w:rsid w:val="00407FA5"/>
    <w:rsid w:val="00411AE5"/>
    <w:rsid w:val="0041363E"/>
    <w:rsid w:val="00413C1C"/>
    <w:rsid w:val="00421A73"/>
    <w:rsid w:val="00421F39"/>
    <w:rsid w:val="0043139E"/>
    <w:rsid w:val="00433FE9"/>
    <w:rsid w:val="004348B3"/>
    <w:rsid w:val="00444DC0"/>
    <w:rsid w:val="00472B0F"/>
    <w:rsid w:val="00482205"/>
    <w:rsid w:val="004912B5"/>
    <w:rsid w:val="0049260A"/>
    <w:rsid w:val="00495549"/>
    <w:rsid w:val="004B4059"/>
    <w:rsid w:val="004B5812"/>
    <w:rsid w:val="004B700F"/>
    <w:rsid w:val="004D0B26"/>
    <w:rsid w:val="004D207B"/>
    <w:rsid w:val="004D40BE"/>
    <w:rsid w:val="004D58D8"/>
    <w:rsid w:val="004E6121"/>
    <w:rsid w:val="004E685D"/>
    <w:rsid w:val="004E7D3E"/>
    <w:rsid w:val="004F3235"/>
    <w:rsid w:val="004F375E"/>
    <w:rsid w:val="004F5D11"/>
    <w:rsid w:val="004F6BF0"/>
    <w:rsid w:val="004F7867"/>
    <w:rsid w:val="0050062C"/>
    <w:rsid w:val="00501FB4"/>
    <w:rsid w:val="005021C9"/>
    <w:rsid w:val="00516989"/>
    <w:rsid w:val="00516F39"/>
    <w:rsid w:val="005232B1"/>
    <w:rsid w:val="005310D0"/>
    <w:rsid w:val="0053426C"/>
    <w:rsid w:val="00543C6C"/>
    <w:rsid w:val="00545EED"/>
    <w:rsid w:val="005469DD"/>
    <w:rsid w:val="00546A5B"/>
    <w:rsid w:val="00556B11"/>
    <w:rsid w:val="00557CD9"/>
    <w:rsid w:val="00565727"/>
    <w:rsid w:val="00571445"/>
    <w:rsid w:val="00571E07"/>
    <w:rsid w:val="00574C72"/>
    <w:rsid w:val="00576DD9"/>
    <w:rsid w:val="005814D0"/>
    <w:rsid w:val="00581F5E"/>
    <w:rsid w:val="005825CD"/>
    <w:rsid w:val="00587142"/>
    <w:rsid w:val="005A1F69"/>
    <w:rsid w:val="005B16DC"/>
    <w:rsid w:val="005B55AB"/>
    <w:rsid w:val="005C5A3A"/>
    <w:rsid w:val="005C7D91"/>
    <w:rsid w:val="005E549E"/>
    <w:rsid w:val="005E7265"/>
    <w:rsid w:val="005F04E9"/>
    <w:rsid w:val="005F2776"/>
    <w:rsid w:val="00607DE5"/>
    <w:rsid w:val="00635022"/>
    <w:rsid w:val="006443B8"/>
    <w:rsid w:val="00646A1A"/>
    <w:rsid w:val="0066393E"/>
    <w:rsid w:val="0066496F"/>
    <w:rsid w:val="00667B31"/>
    <w:rsid w:val="00670E29"/>
    <w:rsid w:val="006719A7"/>
    <w:rsid w:val="006763BA"/>
    <w:rsid w:val="006905C3"/>
    <w:rsid w:val="00696177"/>
    <w:rsid w:val="006A5F7A"/>
    <w:rsid w:val="006A6807"/>
    <w:rsid w:val="006D1BE0"/>
    <w:rsid w:val="006D1DE3"/>
    <w:rsid w:val="006E37CA"/>
    <w:rsid w:val="006E6F99"/>
    <w:rsid w:val="006F010A"/>
    <w:rsid w:val="006F03E6"/>
    <w:rsid w:val="00711A94"/>
    <w:rsid w:val="007178E9"/>
    <w:rsid w:val="00720DF1"/>
    <w:rsid w:val="00722D0B"/>
    <w:rsid w:val="00725235"/>
    <w:rsid w:val="007302B9"/>
    <w:rsid w:val="00741B96"/>
    <w:rsid w:val="007443CF"/>
    <w:rsid w:val="00747717"/>
    <w:rsid w:val="007578E8"/>
    <w:rsid w:val="007636CF"/>
    <w:rsid w:val="007844CE"/>
    <w:rsid w:val="0078514A"/>
    <w:rsid w:val="007D5B20"/>
    <w:rsid w:val="007D7945"/>
    <w:rsid w:val="007E0C46"/>
    <w:rsid w:val="007E798C"/>
    <w:rsid w:val="007F4926"/>
    <w:rsid w:val="00803BCF"/>
    <w:rsid w:val="00805E78"/>
    <w:rsid w:val="00811D6E"/>
    <w:rsid w:val="00817BE3"/>
    <w:rsid w:val="00830908"/>
    <w:rsid w:val="00836291"/>
    <w:rsid w:val="00840845"/>
    <w:rsid w:val="00840ECA"/>
    <w:rsid w:val="008505FC"/>
    <w:rsid w:val="008542E8"/>
    <w:rsid w:val="0085778B"/>
    <w:rsid w:val="00867E19"/>
    <w:rsid w:val="00874FC5"/>
    <w:rsid w:val="00885802"/>
    <w:rsid w:val="00887DDB"/>
    <w:rsid w:val="008937FC"/>
    <w:rsid w:val="00894F56"/>
    <w:rsid w:val="008A18B5"/>
    <w:rsid w:val="008A328C"/>
    <w:rsid w:val="008A4A8B"/>
    <w:rsid w:val="008A558A"/>
    <w:rsid w:val="008B07C7"/>
    <w:rsid w:val="008B3CAB"/>
    <w:rsid w:val="008C2932"/>
    <w:rsid w:val="008C4F37"/>
    <w:rsid w:val="008C5417"/>
    <w:rsid w:val="008C6D55"/>
    <w:rsid w:val="008E06BD"/>
    <w:rsid w:val="008F216C"/>
    <w:rsid w:val="008F45EC"/>
    <w:rsid w:val="008F610C"/>
    <w:rsid w:val="00901919"/>
    <w:rsid w:val="00913847"/>
    <w:rsid w:val="0092250D"/>
    <w:rsid w:val="00922AAA"/>
    <w:rsid w:val="0093146C"/>
    <w:rsid w:val="00932D9D"/>
    <w:rsid w:val="009475E3"/>
    <w:rsid w:val="00950F1D"/>
    <w:rsid w:val="009525A9"/>
    <w:rsid w:val="00957EA9"/>
    <w:rsid w:val="00960857"/>
    <w:rsid w:val="009671A4"/>
    <w:rsid w:val="009A0B19"/>
    <w:rsid w:val="009A1B0E"/>
    <w:rsid w:val="009A234B"/>
    <w:rsid w:val="009B2AC5"/>
    <w:rsid w:val="009B32C7"/>
    <w:rsid w:val="009B3D53"/>
    <w:rsid w:val="009C2E47"/>
    <w:rsid w:val="009D05E3"/>
    <w:rsid w:val="009D2C9E"/>
    <w:rsid w:val="009D3D27"/>
    <w:rsid w:val="009D5B05"/>
    <w:rsid w:val="009D7A61"/>
    <w:rsid w:val="009E0DD2"/>
    <w:rsid w:val="009E20F5"/>
    <w:rsid w:val="009E74D4"/>
    <w:rsid w:val="009E7EFF"/>
    <w:rsid w:val="009F4B4C"/>
    <w:rsid w:val="009F654D"/>
    <w:rsid w:val="009F6AF3"/>
    <w:rsid w:val="00A05B9B"/>
    <w:rsid w:val="00A10C15"/>
    <w:rsid w:val="00A11403"/>
    <w:rsid w:val="00A11444"/>
    <w:rsid w:val="00A13F67"/>
    <w:rsid w:val="00A17A4B"/>
    <w:rsid w:val="00A32C0C"/>
    <w:rsid w:val="00A44B4E"/>
    <w:rsid w:val="00A52B9F"/>
    <w:rsid w:val="00A60EDA"/>
    <w:rsid w:val="00A72D77"/>
    <w:rsid w:val="00A740CD"/>
    <w:rsid w:val="00A872E7"/>
    <w:rsid w:val="00AA2A22"/>
    <w:rsid w:val="00AB57BE"/>
    <w:rsid w:val="00AD5623"/>
    <w:rsid w:val="00AE07D4"/>
    <w:rsid w:val="00B10644"/>
    <w:rsid w:val="00B35CBD"/>
    <w:rsid w:val="00B47BEC"/>
    <w:rsid w:val="00B60C6B"/>
    <w:rsid w:val="00B62DE7"/>
    <w:rsid w:val="00B66D68"/>
    <w:rsid w:val="00B67333"/>
    <w:rsid w:val="00B80755"/>
    <w:rsid w:val="00B80ECC"/>
    <w:rsid w:val="00B91ED7"/>
    <w:rsid w:val="00BA3EE0"/>
    <w:rsid w:val="00BB4B5D"/>
    <w:rsid w:val="00BD4BD5"/>
    <w:rsid w:val="00BD6AF7"/>
    <w:rsid w:val="00C02C5F"/>
    <w:rsid w:val="00C04B68"/>
    <w:rsid w:val="00C12BF3"/>
    <w:rsid w:val="00C20210"/>
    <w:rsid w:val="00C34F5E"/>
    <w:rsid w:val="00C567FF"/>
    <w:rsid w:val="00C7069E"/>
    <w:rsid w:val="00C720EB"/>
    <w:rsid w:val="00C74B0B"/>
    <w:rsid w:val="00C81C9C"/>
    <w:rsid w:val="00C83163"/>
    <w:rsid w:val="00C84F92"/>
    <w:rsid w:val="00C860A0"/>
    <w:rsid w:val="00C876CD"/>
    <w:rsid w:val="00C92FC4"/>
    <w:rsid w:val="00CA3CA8"/>
    <w:rsid w:val="00CA66D0"/>
    <w:rsid w:val="00CB166E"/>
    <w:rsid w:val="00CB4060"/>
    <w:rsid w:val="00CC1296"/>
    <w:rsid w:val="00CC50A6"/>
    <w:rsid w:val="00CC5644"/>
    <w:rsid w:val="00CE53AE"/>
    <w:rsid w:val="00CE5F8F"/>
    <w:rsid w:val="00CE6510"/>
    <w:rsid w:val="00CF329A"/>
    <w:rsid w:val="00D023B2"/>
    <w:rsid w:val="00D064D3"/>
    <w:rsid w:val="00D10187"/>
    <w:rsid w:val="00D14328"/>
    <w:rsid w:val="00D161ED"/>
    <w:rsid w:val="00D2765B"/>
    <w:rsid w:val="00D41265"/>
    <w:rsid w:val="00D50D10"/>
    <w:rsid w:val="00D51C52"/>
    <w:rsid w:val="00D53D5D"/>
    <w:rsid w:val="00D540C7"/>
    <w:rsid w:val="00D57F1B"/>
    <w:rsid w:val="00D73A7D"/>
    <w:rsid w:val="00D74722"/>
    <w:rsid w:val="00D77CCC"/>
    <w:rsid w:val="00D8064D"/>
    <w:rsid w:val="00D859D9"/>
    <w:rsid w:val="00D878D6"/>
    <w:rsid w:val="00D933BE"/>
    <w:rsid w:val="00DA2A02"/>
    <w:rsid w:val="00DB68A1"/>
    <w:rsid w:val="00DC051A"/>
    <w:rsid w:val="00DC10F0"/>
    <w:rsid w:val="00DC7D1C"/>
    <w:rsid w:val="00DD2C40"/>
    <w:rsid w:val="00DE1BF2"/>
    <w:rsid w:val="00DE459C"/>
    <w:rsid w:val="00DF7581"/>
    <w:rsid w:val="00E01443"/>
    <w:rsid w:val="00E038E8"/>
    <w:rsid w:val="00E1302B"/>
    <w:rsid w:val="00E16AF7"/>
    <w:rsid w:val="00E25EB5"/>
    <w:rsid w:val="00E27937"/>
    <w:rsid w:val="00E30031"/>
    <w:rsid w:val="00E30566"/>
    <w:rsid w:val="00E30DC7"/>
    <w:rsid w:val="00E31D12"/>
    <w:rsid w:val="00E42F60"/>
    <w:rsid w:val="00E45B6F"/>
    <w:rsid w:val="00E518BD"/>
    <w:rsid w:val="00E54D22"/>
    <w:rsid w:val="00E57632"/>
    <w:rsid w:val="00E624C3"/>
    <w:rsid w:val="00E70E18"/>
    <w:rsid w:val="00E73BE8"/>
    <w:rsid w:val="00E75FCC"/>
    <w:rsid w:val="00E77628"/>
    <w:rsid w:val="00E77F28"/>
    <w:rsid w:val="00E96D80"/>
    <w:rsid w:val="00EA5A40"/>
    <w:rsid w:val="00EC5F03"/>
    <w:rsid w:val="00ED24A0"/>
    <w:rsid w:val="00ED549B"/>
    <w:rsid w:val="00EE4B6E"/>
    <w:rsid w:val="00EF792E"/>
    <w:rsid w:val="00F0290B"/>
    <w:rsid w:val="00F11D3B"/>
    <w:rsid w:val="00F235A4"/>
    <w:rsid w:val="00F3224B"/>
    <w:rsid w:val="00F413D9"/>
    <w:rsid w:val="00F43455"/>
    <w:rsid w:val="00F4385A"/>
    <w:rsid w:val="00F57473"/>
    <w:rsid w:val="00F63CF4"/>
    <w:rsid w:val="00F65F89"/>
    <w:rsid w:val="00F71C6A"/>
    <w:rsid w:val="00F871B1"/>
    <w:rsid w:val="00F91CF3"/>
    <w:rsid w:val="00FA49DE"/>
    <w:rsid w:val="00FA7C35"/>
    <w:rsid w:val="00FD0F34"/>
    <w:rsid w:val="00FD6CA4"/>
    <w:rsid w:val="00FD7E61"/>
    <w:rsid w:val="00FE74D8"/>
    <w:rsid w:val="00FF0691"/>
    <w:rsid w:val="00FF4BE4"/>
    <w:rsid w:val="00FF64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EE837E"/>
  <w15:docId w15:val="{086F3175-1EFF-4A44-89C3-A8E07CE43F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n-IN"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6989"/>
  </w:style>
  <w:style w:type="paragraph" w:styleId="Heading1">
    <w:name w:val="heading 1"/>
    <w:basedOn w:val="Normal"/>
    <w:next w:val="Normal"/>
    <w:link w:val="Heading1Char"/>
    <w:uiPriority w:val="9"/>
    <w:qFormat/>
    <w:rsid w:val="001814A2"/>
    <w:pPr>
      <w:spacing w:line="276" w:lineRule="auto"/>
      <w:jc w:val="center"/>
      <w:outlineLvl w:val="0"/>
    </w:pPr>
    <w:rPr>
      <w:rFonts w:ascii="Calibri" w:hAnsi="Calibri" w:cs="Calibri"/>
      <w:b/>
    </w:rPr>
  </w:style>
  <w:style w:type="paragraph" w:styleId="Heading2">
    <w:name w:val="heading 2"/>
    <w:basedOn w:val="Normal"/>
    <w:next w:val="Normal"/>
    <w:link w:val="Heading2Char"/>
    <w:uiPriority w:val="9"/>
    <w:unhideWhenUsed/>
    <w:qFormat/>
    <w:rsid w:val="001814A2"/>
    <w:pPr>
      <w:spacing w:line="276" w:lineRule="auto"/>
      <w:jc w:val="both"/>
      <w:outlineLvl w:val="1"/>
    </w:pPr>
    <w:rPr>
      <w:rFonts w:ascii="Calibri" w:hAnsi="Calibri" w:cs="Calibri"/>
      <w:b/>
    </w:rPr>
  </w:style>
  <w:style w:type="paragraph" w:styleId="Heading3">
    <w:name w:val="heading 3"/>
    <w:basedOn w:val="ListNo"/>
    <w:next w:val="Normal"/>
    <w:link w:val="Heading3Char"/>
    <w:uiPriority w:val="9"/>
    <w:unhideWhenUsed/>
    <w:qFormat/>
    <w:rsid w:val="00DC7D1C"/>
    <w:pPr>
      <w:outlineLvl w:val="2"/>
    </w:pPr>
  </w:style>
  <w:style w:type="paragraph" w:styleId="Heading4">
    <w:name w:val="heading 4"/>
    <w:basedOn w:val="Normal"/>
    <w:next w:val="Normal"/>
    <w:link w:val="Heading4Char"/>
    <w:uiPriority w:val="9"/>
    <w:semiHidden/>
    <w:unhideWhenUsed/>
    <w:qFormat/>
    <w:rsid w:val="002118AD"/>
    <w:pPr>
      <w:keepNext/>
      <w:keepLines/>
      <w:spacing w:before="80" w:after="40"/>
      <w:outlineLvl w:val="3"/>
    </w:pPr>
    <w:rPr>
      <w:i/>
      <w:iCs/>
      <w:color w:val="0F4761"/>
    </w:rPr>
  </w:style>
  <w:style w:type="paragraph" w:styleId="Heading5">
    <w:name w:val="heading 5"/>
    <w:basedOn w:val="Normal"/>
    <w:next w:val="Normal"/>
    <w:link w:val="Heading5Char"/>
    <w:uiPriority w:val="9"/>
    <w:semiHidden/>
    <w:unhideWhenUsed/>
    <w:qFormat/>
    <w:rsid w:val="002118AD"/>
    <w:pPr>
      <w:keepNext/>
      <w:keepLines/>
      <w:spacing w:before="80" w:after="40"/>
      <w:outlineLvl w:val="4"/>
    </w:pPr>
    <w:rPr>
      <w:color w:val="0F4761"/>
    </w:rPr>
  </w:style>
  <w:style w:type="paragraph" w:styleId="Heading6">
    <w:name w:val="heading 6"/>
    <w:basedOn w:val="Normal"/>
    <w:next w:val="Normal"/>
    <w:link w:val="Heading6Char"/>
    <w:uiPriority w:val="9"/>
    <w:semiHidden/>
    <w:unhideWhenUsed/>
    <w:qFormat/>
    <w:rsid w:val="002118AD"/>
    <w:pPr>
      <w:keepNext/>
      <w:keepLines/>
      <w:spacing w:before="40" w:after="0"/>
      <w:outlineLvl w:val="5"/>
    </w:pPr>
    <w:rPr>
      <w:i/>
      <w:iCs/>
      <w:color w:val="595959"/>
    </w:rPr>
  </w:style>
  <w:style w:type="paragraph" w:styleId="Heading7">
    <w:name w:val="heading 7"/>
    <w:basedOn w:val="Normal"/>
    <w:next w:val="Normal"/>
    <w:link w:val="Heading7Char"/>
    <w:uiPriority w:val="9"/>
    <w:semiHidden/>
    <w:unhideWhenUsed/>
    <w:qFormat/>
    <w:rsid w:val="002118AD"/>
    <w:pPr>
      <w:keepNext/>
      <w:keepLines/>
      <w:spacing w:before="40" w:after="0"/>
      <w:outlineLvl w:val="6"/>
    </w:pPr>
    <w:rPr>
      <w:rFonts w:asciiTheme="minorHAnsi" w:eastAsiaTheme="majorEastAsia" w:hAnsiTheme="minorHAnsi" w:cstheme="majorBidi"/>
      <w:color w:val="595959" w:themeColor="text1" w:themeTint="A6"/>
      <w:kern w:val="2"/>
      <w:lang w:val="en-GB" w:eastAsia="en-US"/>
      <w14:ligatures w14:val="standardContextual"/>
    </w:rPr>
  </w:style>
  <w:style w:type="paragraph" w:styleId="Heading8">
    <w:name w:val="heading 8"/>
    <w:basedOn w:val="Normal"/>
    <w:next w:val="Normal"/>
    <w:link w:val="Heading8Char"/>
    <w:uiPriority w:val="9"/>
    <w:semiHidden/>
    <w:unhideWhenUsed/>
    <w:qFormat/>
    <w:rsid w:val="002118AD"/>
    <w:pPr>
      <w:keepNext/>
      <w:keepLines/>
      <w:spacing w:after="0"/>
      <w:outlineLvl w:val="7"/>
    </w:pPr>
    <w:rPr>
      <w:rFonts w:asciiTheme="minorHAnsi" w:eastAsiaTheme="majorEastAsia" w:hAnsiTheme="minorHAnsi" w:cstheme="majorBidi"/>
      <w:i/>
      <w:iCs/>
      <w:color w:val="272727" w:themeColor="text1" w:themeTint="D8"/>
      <w:kern w:val="2"/>
      <w:lang w:val="en-GB" w:eastAsia="en-US"/>
      <w14:ligatures w14:val="standardContextual"/>
    </w:rPr>
  </w:style>
  <w:style w:type="paragraph" w:styleId="Heading9">
    <w:name w:val="heading 9"/>
    <w:basedOn w:val="Normal"/>
    <w:next w:val="Normal"/>
    <w:link w:val="Heading9Char"/>
    <w:uiPriority w:val="9"/>
    <w:semiHidden/>
    <w:unhideWhenUsed/>
    <w:qFormat/>
    <w:rsid w:val="002118AD"/>
    <w:pPr>
      <w:keepNext/>
      <w:keepLines/>
      <w:spacing w:after="0"/>
      <w:outlineLvl w:val="8"/>
    </w:pPr>
    <w:rPr>
      <w:rFonts w:asciiTheme="minorHAnsi" w:eastAsiaTheme="majorEastAsia" w:hAnsiTheme="minorHAnsi" w:cstheme="majorBidi"/>
      <w:color w:val="272727" w:themeColor="text1" w:themeTint="D8"/>
      <w:kern w:val="2"/>
      <w:lang w:val="en-GB"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rsid w:val="002118AD"/>
    <w:pPr>
      <w:spacing w:after="80" w:line="240" w:lineRule="auto"/>
    </w:pPr>
    <w:rPr>
      <w:rFonts w:ascii="Play" w:eastAsia="Play" w:hAnsi="Play" w:cs="Play"/>
      <w:sz w:val="56"/>
      <w:szCs w:val="56"/>
    </w:rPr>
  </w:style>
  <w:style w:type="paragraph" w:styleId="Subtitle">
    <w:name w:val="Subtitle"/>
    <w:basedOn w:val="Normal"/>
    <w:next w:val="Normal"/>
    <w:link w:val="SubtitleChar"/>
    <w:uiPriority w:val="11"/>
    <w:qFormat/>
    <w:rsid w:val="002118AD"/>
    <w:rPr>
      <w:color w:val="595959"/>
      <w:sz w:val="28"/>
      <w:szCs w:val="2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character" w:customStyle="1" w:styleId="Heading7Char">
    <w:name w:val="Heading 7 Char"/>
    <w:basedOn w:val="DefaultParagraphFont"/>
    <w:link w:val="Heading7"/>
    <w:uiPriority w:val="9"/>
    <w:semiHidden/>
    <w:rsid w:val="002118AD"/>
    <w:rPr>
      <w:rFonts w:asciiTheme="minorHAnsi" w:eastAsiaTheme="majorEastAsia" w:hAnsiTheme="minorHAnsi" w:cstheme="majorBidi"/>
      <w:color w:val="595959" w:themeColor="text1" w:themeTint="A6"/>
      <w:kern w:val="2"/>
      <w:lang w:val="en-GB" w:eastAsia="en-US"/>
      <w14:ligatures w14:val="standardContextual"/>
    </w:rPr>
  </w:style>
  <w:style w:type="character" w:customStyle="1" w:styleId="Heading8Char">
    <w:name w:val="Heading 8 Char"/>
    <w:basedOn w:val="DefaultParagraphFont"/>
    <w:link w:val="Heading8"/>
    <w:uiPriority w:val="9"/>
    <w:semiHidden/>
    <w:rsid w:val="002118AD"/>
    <w:rPr>
      <w:rFonts w:asciiTheme="minorHAnsi" w:eastAsiaTheme="majorEastAsia" w:hAnsiTheme="minorHAnsi" w:cstheme="majorBidi"/>
      <w:i/>
      <w:iCs/>
      <w:color w:val="272727" w:themeColor="text1" w:themeTint="D8"/>
      <w:kern w:val="2"/>
      <w:lang w:val="en-GB" w:eastAsia="en-US"/>
      <w14:ligatures w14:val="standardContextual"/>
    </w:rPr>
  </w:style>
  <w:style w:type="character" w:customStyle="1" w:styleId="Heading9Char">
    <w:name w:val="Heading 9 Char"/>
    <w:basedOn w:val="DefaultParagraphFont"/>
    <w:link w:val="Heading9"/>
    <w:uiPriority w:val="9"/>
    <w:semiHidden/>
    <w:rsid w:val="002118AD"/>
    <w:rPr>
      <w:rFonts w:asciiTheme="minorHAnsi" w:eastAsiaTheme="majorEastAsia" w:hAnsiTheme="minorHAnsi" w:cstheme="majorBidi"/>
      <w:color w:val="272727" w:themeColor="text1" w:themeTint="D8"/>
      <w:kern w:val="2"/>
      <w:lang w:val="en-GB" w:eastAsia="en-US"/>
      <w14:ligatures w14:val="standardContextual"/>
    </w:rPr>
  </w:style>
  <w:style w:type="character" w:customStyle="1" w:styleId="Heading1Char">
    <w:name w:val="Heading 1 Char"/>
    <w:basedOn w:val="DefaultParagraphFont"/>
    <w:link w:val="Heading1"/>
    <w:uiPriority w:val="9"/>
    <w:rsid w:val="001814A2"/>
    <w:rPr>
      <w:rFonts w:ascii="Calibri" w:hAnsi="Calibri" w:cs="Calibri"/>
      <w:b/>
    </w:rPr>
  </w:style>
  <w:style w:type="character" w:customStyle="1" w:styleId="Heading2Char">
    <w:name w:val="Heading 2 Char"/>
    <w:basedOn w:val="DefaultParagraphFont"/>
    <w:link w:val="Heading2"/>
    <w:uiPriority w:val="9"/>
    <w:rsid w:val="001814A2"/>
    <w:rPr>
      <w:rFonts w:ascii="Calibri" w:hAnsi="Calibri" w:cs="Calibri"/>
      <w:b/>
    </w:rPr>
  </w:style>
  <w:style w:type="character" w:customStyle="1" w:styleId="Heading3Char">
    <w:name w:val="Heading 3 Char"/>
    <w:basedOn w:val="DefaultParagraphFont"/>
    <w:link w:val="Heading3"/>
    <w:uiPriority w:val="9"/>
    <w:rsid w:val="00DC7D1C"/>
    <w:rPr>
      <w:rFonts w:ascii="Calibri" w:hAnsi="Calibri" w:cs="Calibri"/>
      <w:b/>
      <w:color w:val="000000"/>
    </w:rPr>
  </w:style>
  <w:style w:type="character" w:customStyle="1" w:styleId="Heading4Char">
    <w:name w:val="Heading 4 Char"/>
    <w:basedOn w:val="DefaultParagraphFont"/>
    <w:link w:val="Heading4"/>
    <w:uiPriority w:val="9"/>
    <w:semiHidden/>
    <w:rsid w:val="002118AD"/>
    <w:rPr>
      <w:i/>
      <w:iCs/>
      <w:color w:val="0F4761"/>
    </w:rPr>
  </w:style>
  <w:style w:type="character" w:customStyle="1" w:styleId="Heading5Char">
    <w:name w:val="Heading 5 Char"/>
    <w:basedOn w:val="DefaultParagraphFont"/>
    <w:link w:val="Heading5"/>
    <w:uiPriority w:val="9"/>
    <w:semiHidden/>
    <w:rsid w:val="002118AD"/>
    <w:rPr>
      <w:color w:val="0F4761"/>
    </w:rPr>
  </w:style>
  <w:style w:type="character" w:customStyle="1" w:styleId="Heading6Char">
    <w:name w:val="Heading 6 Char"/>
    <w:basedOn w:val="DefaultParagraphFont"/>
    <w:link w:val="Heading6"/>
    <w:uiPriority w:val="9"/>
    <w:semiHidden/>
    <w:rsid w:val="002118AD"/>
    <w:rPr>
      <w:i/>
      <w:iCs/>
      <w:color w:val="595959"/>
    </w:rPr>
  </w:style>
  <w:style w:type="character" w:customStyle="1" w:styleId="TitleChar">
    <w:name w:val="Title Char"/>
    <w:basedOn w:val="DefaultParagraphFont"/>
    <w:link w:val="Title"/>
    <w:uiPriority w:val="10"/>
    <w:rsid w:val="002118AD"/>
    <w:rPr>
      <w:rFonts w:ascii="Play" w:eastAsia="Play" w:hAnsi="Play" w:cs="Play"/>
      <w:sz w:val="56"/>
      <w:szCs w:val="56"/>
    </w:rPr>
  </w:style>
  <w:style w:type="character" w:customStyle="1" w:styleId="SubtitleChar">
    <w:name w:val="Subtitle Char"/>
    <w:basedOn w:val="DefaultParagraphFont"/>
    <w:link w:val="Subtitle"/>
    <w:uiPriority w:val="11"/>
    <w:rsid w:val="002118AD"/>
    <w:rPr>
      <w:color w:val="595959"/>
      <w:sz w:val="28"/>
      <w:szCs w:val="28"/>
    </w:rPr>
  </w:style>
  <w:style w:type="paragraph" w:styleId="Quote">
    <w:name w:val="Quote"/>
    <w:basedOn w:val="Normal"/>
    <w:next w:val="Normal"/>
    <w:link w:val="QuoteChar"/>
    <w:uiPriority w:val="29"/>
    <w:qFormat/>
    <w:rsid w:val="002118AD"/>
    <w:pPr>
      <w:spacing w:before="160"/>
      <w:jc w:val="center"/>
    </w:pPr>
    <w:rPr>
      <w:rFonts w:asciiTheme="minorHAnsi" w:eastAsiaTheme="minorHAnsi" w:hAnsiTheme="minorHAnsi" w:cstheme="minorBidi"/>
      <w:i/>
      <w:iCs/>
      <w:color w:val="404040" w:themeColor="text1" w:themeTint="BF"/>
      <w:kern w:val="2"/>
      <w:lang w:val="en-GB" w:eastAsia="en-US"/>
      <w14:ligatures w14:val="standardContextual"/>
    </w:rPr>
  </w:style>
  <w:style w:type="character" w:customStyle="1" w:styleId="QuoteChar">
    <w:name w:val="Quote Char"/>
    <w:basedOn w:val="DefaultParagraphFont"/>
    <w:link w:val="Quote"/>
    <w:uiPriority w:val="29"/>
    <w:rsid w:val="002118AD"/>
    <w:rPr>
      <w:rFonts w:asciiTheme="minorHAnsi" w:eastAsiaTheme="minorHAnsi" w:hAnsiTheme="minorHAnsi" w:cstheme="minorBidi"/>
      <w:i/>
      <w:iCs/>
      <w:color w:val="404040" w:themeColor="text1" w:themeTint="BF"/>
      <w:kern w:val="2"/>
      <w:lang w:val="en-GB" w:eastAsia="en-US"/>
      <w14:ligatures w14:val="standardContextual"/>
    </w:rPr>
  </w:style>
  <w:style w:type="paragraph" w:styleId="ListParagraph">
    <w:name w:val="List Paragraph"/>
    <w:basedOn w:val="Style1"/>
    <w:uiPriority w:val="34"/>
    <w:qFormat/>
    <w:rsid w:val="00A872E7"/>
  </w:style>
  <w:style w:type="character" w:styleId="IntenseEmphasis">
    <w:name w:val="Intense Emphasis"/>
    <w:basedOn w:val="DefaultParagraphFont"/>
    <w:uiPriority w:val="21"/>
    <w:qFormat/>
    <w:rsid w:val="002118AD"/>
    <w:rPr>
      <w:i/>
      <w:iCs/>
      <w:color w:val="365F91" w:themeColor="accent1" w:themeShade="BF"/>
    </w:rPr>
  </w:style>
  <w:style w:type="paragraph" w:styleId="IntenseQuote">
    <w:name w:val="Intense Quote"/>
    <w:basedOn w:val="Normal"/>
    <w:next w:val="Normal"/>
    <w:link w:val="IntenseQuoteChar"/>
    <w:uiPriority w:val="30"/>
    <w:qFormat/>
    <w:rsid w:val="002118AD"/>
    <w:pPr>
      <w:pBdr>
        <w:top w:val="single" w:sz="4" w:space="10" w:color="365F91" w:themeColor="accent1" w:themeShade="BF"/>
        <w:bottom w:val="single" w:sz="4" w:space="10" w:color="365F91" w:themeColor="accent1" w:themeShade="BF"/>
      </w:pBdr>
      <w:spacing w:before="360" w:after="360"/>
      <w:ind w:left="864" w:right="864"/>
      <w:jc w:val="center"/>
    </w:pPr>
    <w:rPr>
      <w:rFonts w:asciiTheme="minorHAnsi" w:eastAsiaTheme="minorHAnsi" w:hAnsiTheme="minorHAnsi" w:cstheme="minorBidi"/>
      <w:i/>
      <w:iCs/>
      <w:color w:val="365F91" w:themeColor="accent1" w:themeShade="BF"/>
      <w:kern w:val="2"/>
      <w:lang w:val="en-GB" w:eastAsia="en-US"/>
      <w14:ligatures w14:val="standardContextual"/>
    </w:rPr>
  </w:style>
  <w:style w:type="character" w:customStyle="1" w:styleId="IntenseQuoteChar">
    <w:name w:val="Intense Quote Char"/>
    <w:basedOn w:val="DefaultParagraphFont"/>
    <w:link w:val="IntenseQuote"/>
    <w:uiPriority w:val="30"/>
    <w:rsid w:val="002118AD"/>
    <w:rPr>
      <w:rFonts w:asciiTheme="minorHAnsi" w:eastAsiaTheme="minorHAnsi" w:hAnsiTheme="minorHAnsi" w:cstheme="minorBidi"/>
      <w:i/>
      <w:iCs/>
      <w:color w:val="365F91" w:themeColor="accent1" w:themeShade="BF"/>
      <w:kern w:val="2"/>
      <w:lang w:val="en-GB" w:eastAsia="en-US"/>
      <w14:ligatures w14:val="standardContextual"/>
    </w:rPr>
  </w:style>
  <w:style w:type="character" w:styleId="IntenseReference">
    <w:name w:val="Intense Reference"/>
    <w:basedOn w:val="DefaultParagraphFont"/>
    <w:uiPriority w:val="32"/>
    <w:qFormat/>
    <w:rsid w:val="002118AD"/>
    <w:rPr>
      <w:b/>
      <w:bCs/>
      <w:smallCaps/>
      <w:color w:val="365F91" w:themeColor="accent1" w:themeShade="BF"/>
      <w:spacing w:val="5"/>
    </w:rPr>
  </w:style>
  <w:style w:type="table" w:styleId="TableGrid">
    <w:name w:val="Table Grid"/>
    <w:basedOn w:val="TableNormal"/>
    <w:uiPriority w:val="39"/>
    <w:rsid w:val="002118AD"/>
    <w:pPr>
      <w:spacing w:after="0" w:line="240" w:lineRule="auto"/>
    </w:pPr>
    <w:rPr>
      <w:rFonts w:asciiTheme="minorHAnsi" w:eastAsiaTheme="minorHAnsi" w:hAnsiTheme="minorHAnsi" w:cstheme="minorBidi"/>
      <w:kern w:val="2"/>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2118AD"/>
    <w:pPr>
      <w:spacing w:after="0" w:line="240" w:lineRule="auto"/>
    </w:pPr>
  </w:style>
  <w:style w:type="paragraph" w:styleId="CommentSubject">
    <w:name w:val="annotation subject"/>
    <w:basedOn w:val="CommentText"/>
    <w:next w:val="CommentText"/>
    <w:link w:val="CommentSubjectChar"/>
    <w:uiPriority w:val="99"/>
    <w:semiHidden/>
    <w:unhideWhenUsed/>
    <w:rsid w:val="004B4059"/>
    <w:rPr>
      <w:b/>
      <w:bCs/>
    </w:rPr>
  </w:style>
  <w:style w:type="character" w:customStyle="1" w:styleId="CommentSubjectChar">
    <w:name w:val="Comment Subject Char"/>
    <w:basedOn w:val="CommentTextChar"/>
    <w:link w:val="CommentSubject"/>
    <w:uiPriority w:val="99"/>
    <w:semiHidden/>
    <w:rsid w:val="004B4059"/>
    <w:rPr>
      <w:b/>
      <w:bCs/>
      <w:sz w:val="20"/>
      <w:szCs w:val="20"/>
    </w:rPr>
  </w:style>
  <w:style w:type="paragraph" w:styleId="TOCHeading">
    <w:name w:val="TOC Heading"/>
    <w:basedOn w:val="Heading1"/>
    <w:next w:val="Normal"/>
    <w:uiPriority w:val="39"/>
    <w:unhideWhenUsed/>
    <w:qFormat/>
    <w:rsid w:val="001814A2"/>
    <w:pPr>
      <w:spacing w:before="240" w:after="0"/>
      <w:outlineLvl w:val="9"/>
    </w:pPr>
    <w:rPr>
      <w:rFonts w:asciiTheme="majorHAnsi" w:eastAsiaTheme="majorEastAsia" w:hAnsiTheme="majorHAnsi" w:cstheme="majorBidi"/>
      <w:color w:val="365F91" w:themeColor="accent1" w:themeShade="BF"/>
      <w:sz w:val="32"/>
      <w:szCs w:val="32"/>
      <w:lang w:val="en-US" w:eastAsia="en-US"/>
    </w:rPr>
  </w:style>
  <w:style w:type="paragraph" w:styleId="TOC2">
    <w:name w:val="toc 2"/>
    <w:basedOn w:val="Normal"/>
    <w:next w:val="Normal"/>
    <w:autoRedefine/>
    <w:uiPriority w:val="39"/>
    <w:unhideWhenUsed/>
    <w:rsid w:val="001814A2"/>
    <w:pPr>
      <w:spacing w:after="100"/>
      <w:ind w:left="220"/>
    </w:pPr>
  </w:style>
  <w:style w:type="character" w:styleId="Hyperlink">
    <w:name w:val="Hyperlink"/>
    <w:basedOn w:val="DefaultParagraphFont"/>
    <w:uiPriority w:val="99"/>
    <w:unhideWhenUsed/>
    <w:rsid w:val="001814A2"/>
    <w:rPr>
      <w:color w:val="0000FF" w:themeColor="hyperlink"/>
      <w:u w:val="single"/>
    </w:rPr>
  </w:style>
  <w:style w:type="paragraph" w:customStyle="1" w:styleId="Style1">
    <w:name w:val="Style1"/>
    <w:basedOn w:val="Normal"/>
    <w:link w:val="Style1Char"/>
    <w:rsid w:val="001814A2"/>
    <w:pPr>
      <w:numPr>
        <w:numId w:val="8"/>
      </w:numPr>
      <w:pBdr>
        <w:top w:val="nil"/>
        <w:left w:val="nil"/>
        <w:bottom w:val="nil"/>
        <w:right w:val="nil"/>
        <w:between w:val="nil"/>
      </w:pBdr>
      <w:spacing w:line="276" w:lineRule="auto"/>
      <w:ind w:left="567" w:hanging="567"/>
      <w:jc w:val="both"/>
    </w:pPr>
    <w:rPr>
      <w:rFonts w:ascii="Calibri" w:hAnsi="Calibri" w:cs="Calibri"/>
      <w:b/>
      <w:color w:val="000000"/>
    </w:rPr>
  </w:style>
  <w:style w:type="character" w:customStyle="1" w:styleId="Style1Char">
    <w:name w:val="Style1 Char"/>
    <w:basedOn w:val="DefaultParagraphFont"/>
    <w:link w:val="Style1"/>
    <w:rsid w:val="001814A2"/>
    <w:rPr>
      <w:rFonts w:ascii="Calibri" w:hAnsi="Calibri" w:cs="Calibri"/>
      <w:b/>
      <w:color w:val="000000"/>
    </w:rPr>
  </w:style>
  <w:style w:type="paragraph" w:customStyle="1" w:styleId="ListNo">
    <w:name w:val="List No."/>
    <w:basedOn w:val="Style1"/>
    <w:next w:val="Heading3"/>
    <w:link w:val="ListNoChar"/>
    <w:autoRedefine/>
    <w:rsid w:val="00DC7D1C"/>
  </w:style>
  <w:style w:type="character" w:customStyle="1" w:styleId="ListNoChar">
    <w:name w:val="List No. Char"/>
    <w:basedOn w:val="Style1Char"/>
    <w:link w:val="ListNo"/>
    <w:rsid w:val="00DC7D1C"/>
    <w:rPr>
      <w:rFonts w:ascii="Calibri" w:hAnsi="Calibri" w:cs="Calibri"/>
      <w:b/>
      <w:color w:val="000000"/>
    </w:rPr>
  </w:style>
  <w:style w:type="paragraph" w:styleId="NormalWeb">
    <w:name w:val="Normal (Web)"/>
    <w:basedOn w:val="Normal"/>
    <w:uiPriority w:val="99"/>
    <w:semiHidden/>
    <w:unhideWhenUsed/>
    <w:rsid w:val="00A05B9B"/>
    <w:rPr>
      <w:rFonts w:ascii="Times New Roman" w:hAnsi="Times New Roman" w:cs="Times New Roman"/>
      <w:sz w:val="24"/>
      <w:szCs w:val="24"/>
    </w:rPr>
  </w:style>
  <w:style w:type="character" w:styleId="Strong">
    <w:name w:val="Strong"/>
    <w:basedOn w:val="DefaultParagraphFont"/>
    <w:uiPriority w:val="22"/>
    <w:qFormat/>
    <w:rsid w:val="00F871B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21" Type="http://schemas.openxmlformats.org/officeDocument/2006/relationships/font" Target="fonts/font21.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239F91-0D1C-479E-A837-81247E3559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29</Pages>
  <Words>10403</Words>
  <Characters>59298</Characters>
  <Application>Microsoft Office Word</Application>
  <DocSecurity>0</DocSecurity>
  <Lines>494</Lines>
  <Paragraphs>139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Shruti Nishtala</dc:creator>
  <cp:lastModifiedBy>niranjan ayyar</cp:lastModifiedBy>
  <cp:revision>2</cp:revision>
  <dcterms:created xsi:type="dcterms:W3CDTF">2026-02-16T08:18:00Z</dcterms:created>
  <dcterms:modified xsi:type="dcterms:W3CDTF">2026-02-16T08:18:00Z</dcterms:modified>
</cp:coreProperties>
</file>