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73E41" w14:textId="77777777" w:rsidR="001365C5" w:rsidRPr="005F2FC4" w:rsidRDefault="001365C5" w:rsidP="001365C5">
      <w:pPr>
        <w:spacing w:line="256" w:lineRule="auto"/>
        <w:rPr>
          <w:rFonts w:ascii="Calibri Light" w:eastAsia="Calibri" w:hAnsi="Calibri Light" w:cs="Calibri Light"/>
          <w:sz w:val="32"/>
          <w:szCs w:val="32"/>
          <w:lang w:val="en-US"/>
        </w:rPr>
      </w:pPr>
      <w:r w:rsidRPr="005F2FC4">
        <w:rPr>
          <w:rFonts w:ascii="Calibri Light" w:eastAsia="Calibri" w:hAnsi="Calibri Light" w:cs="Calibri Light"/>
          <w:b/>
          <w:bCs/>
          <w:sz w:val="32"/>
          <w:szCs w:val="32"/>
          <w:lang w:val="en-US"/>
        </w:rPr>
        <w:t>Name:</w:t>
      </w:r>
      <w:r w:rsidRPr="005F2FC4">
        <w:rPr>
          <w:rFonts w:ascii="Calibri Light" w:eastAsia="Calibri" w:hAnsi="Calibri Light" w:cs="Calibri Light"/>
          <w:sz w:val="32"/>
          <w:szCs w:val="32"/>
          <w:lang w:val="en-US"/>
        </w:rPr>
        <w:t xml:space="preserve"> Adarsh </w:t>
      </w:r>
      <w:proofErr w:type="spellStart"/>
      <w:r w:rsidRPr="005F2FC4">
        <w:rPr>
          <w:rFonts w:ascii="Calibri Light" w:eastAsia="Calibri" w:hAnsi="Calibri Light" w:cs="Calibri Light"/>
          <w:sz w:val="32"/>
          <w:szCs w:val="32"/>
          <w:lang w:val="en-US"/>
        </w:rPr>
        <w:t>Khokale</w:t>
      </w:r>
      <w:proofErr w:type="spellEnd"/>
    </w:p>
    <w:p w14:paraId="33EC2E50" w14:textId="77777777" w:rsidR="001365C5" w:rsidRPr="005F2FC4" w:rsidRDefault="001365C5" w:rsidP="001365C5">
      <w:pPr>
        <w:spacing w:line="256" w:lineRule="auto"/>
        <w:rPr>
          <w:rFonts w:ascii="Calibri Light" w:eastAsia="Calibri" w:hAnsi="Calibri Light" w:cs="Calibri Light"/>
          <w:sz w:val="32"/>
          <w:szCs w:val="32"/>
          <w:lang w:val="en-US"/>
        </w:rPr>
      </w:pPr>
      <w:r w:rsidRPr="005F2FC4">
        <w:rPr>
          <w:rFonts w:ascii="Calibri Light" w:eastAsia="Calibri" w:hAnsi="Calibri Light" w:cs="Calibri Light"/>
          <w:b/>
          <w:bCs/>
          <w:sz w:val="32"/>
          <w:szCs w:val="32"/>
          <w:lang w:val="en-US"/>
        </w:rPr>
        <w:t>Email:</w:t>
      </w:r>
      <w:r w:rsidRPr="005F2FC4">
        <w:rPr>
          <w:rFonts w:ascii="Calibri Light" w:eastAsia="Calibri" w:hAnsi="Calibri Light" w:cs="Calibri Light"/>
          <w:sz w:val="32"/>
          <w:szCs w:val="32"/>
          <w:lang w:val="en-US"/>
        </w:rPr>
        <w:t xml:space="preserve"> </w:t>
      </w:r>
      <w:hyperlink r:id="rId5" w:history="1">
        <w:r w:rsidRPr="005F2FC4">
          <w:rPr>
            <w:rFonts w:ascii="Calibri Light" w:eastAsia="Calibri" w:hAnsi="Calibri Light" w:cs="Calibri Light"/>
            <w:color w:val="0563C1" w:themeColor="hyperlink"/>
            <w:sz w:val="32"/>
            <w:szCs w:val="32"/>
            <w:u w:val="single"/>
            <w:lang w:val="en-US"/>
          </w:rPr>
          <w:t>adarshkhokale@gmail.com</w:t>
        </w:r>
      </w:hyperlink>
    </w:p>
    <w:p w14:paraId="06B97FB8" w14:textId="77777777" w:rsidR="001365C5" w:rsidRPr="005F2FC4" w:rsidRDefault="001365C5" w:rsidP="001365C5">
      <w:pPr>
        <w:spacing w:line="256" w:lineRule="auto"/>
        <w:rPr>
          <w:rFonts w:ascii="Calibri Light" w:eastAsia="Calibri" w:hAnsi="Calibri Light" w:cs="Calibri Light"/>
          <w:sz w:val="32"/>
          <w:szCs w:val="32"/>
          <w:lang w:val="en-US"/>
        </w:rPr>
      </w:pPr>
      <w:r w:rsidRPr="005F2FC4">
        <w:rPr>
          <w:rFonts w:ascii="Calibri Light" w:eastAsia="Calibri" w:hAnsi="Calibri Light" w:cs="Calibri Light"/>
          <w:b/>
          <w:bCs/>
          <w:sz w:val="32"/>
          <w:szCs w:val="32"/>
          <w:lang w:val="en-US"/>
        </w:rPr>
        <w:t>Phone No.:</w:t>
      </w:r>
      <w:r w:rsidRPr="005F2FC4">
        <w:rPr>
          <w:rFonts w:ascii="Calibri Light" w:eastAsia="Calibri" w:hAnsi="Calibri Light" w:cs="Calibri Light"/>
          <w:sz w:val="32"/>
          <w:szCs w:val="32"/>
          <w:lang w:val="en-US"/>
        </w:rPr>
        <w:t xml:space="preserve"> 9844995544</w:t>
      </w:r>
    </w:p>
    <w:p w14:paraId="52482141" w14:textId="1F432069" w:rsidR="004657C7" w:rsidRPr="005F2FC4" w:rsidRDefault="001365C5" w:rsidP="001365C5">
      <w:pPr>
        <w:spacing w:line="256" w:lineRule="auto"/>
        <w:rPr>
          <w:rFonts w:ascii="Calibri Light" w:eastAsia="Calibri" w:hAnsi="Calibri Light" w:cs="Calibri Light"/>
          <w:sz w:val="32"/>
          <w:szCs w:val="32"/>
          <w:lang w:val="en-US"/>
        </w:rPr>
      </w:pPr>
      <w:r w:rsidRPr="005F2FC4">
        <w:rPr>
          <w:rFonts w:ascii="Calibri Light" w:eastAsia="Calibri" w:hAnsi="Calibri Light" w:cs="Calibri Light"/>
          <w:b/>
          <w:bCs/>
          <w:sz w:val="32"/>
          <w:szCs w:val="32"/>
          <w:lang w:val="en-US"/>
        </w:rPr>
        <w:t>Topic:</w:t>
      </w:r>
      <w:r w:rsidRPr="005F2FC4">
        <w:rPr>
          <w:rFonts w:ascii="Calibri Light" w:eastAsia="Calibri" w:hAnsi="Calibri Light" w:cs="Calibri Light"/>
          <w:sz w:val="32"/>
          <w:szCs w:val="32"/>
          <w:lang w:val="en-US"/>
        </w:rPr>
        <w:t xml:space="preserve"> Airbnb Data Analysis</w:t>
      </w:r>
    </w:p>
    <w:p w14:paraId="63B43F4B" w14:textId="21CDAE3F" w:rsidR="001365C5" w:rsidRPr="005F2FC4" w:rsidRDefault="005F2FC4" w:rsidP="001365C5">
      <w:pPr>
        <w:spacing w:line="256" w:lineRule="auto"/>
        <w:rPr>
          <w:rFonts w:ascii="Calibri Light" w:eastAsia="Calibri" w:hAnsi="Calibri Light" w:cs="Calibri Light"/>
          <w:b/>
          <w:bCs/>
          <w:sz w:val="28"/>
          <w:szCs w:val="28"/>
          <w:lang w:val="en-US"/>
        </w:rPr>
      </w:pPr>
      <w:r w:rsidRPr="005F2FC4">
        <w:rPr>
          <w:rFonts w:ascii="Calibri Light" w:eastAsia="Calibri" w:hAnsi="Calibri Light" w:cs="Calibri Light"/>
          <w:b/>
          <w:bCs/>
          <w:sz w:val="32"/>
          <w:szCs w:val="32"/>
          <w:lang w:val="en-US"/>
        </w:rPr>
        <w:t>GitHub Link:</w:t>
      </w:r>
      <w:r>
        <w:rPr>
          <w:rFonts w:ascii="Calibri Light" w:eastAsia="Calibri" w:hAnsi="Calibri Light" w:cs="Calibri Light"/>
          <w:b/>
          <w:bCs/>
          <w:sz w:val="40"/>
          <w:szCs w:val="40"/>
          <w:lang w:val="en-US"/>
        </w:rPr>
        <w:t xml:space="preserve"> </w:t>
      </w:r>
      <w:r w:rsidRPr="005F2FC4">
        <w:rPr>
          <w:rFonts w:ascii="Calibri Light" w:eastAsia="Calibri" w:hAnsi="Calibri Light" w:cs="Calibri Light"/>
          <w:sz w:val="28"/>
          <w:szCs w:val="28"/>
          <w:lang w:val="en-US"/>
        </w:rPr>
        <w:t>https://github.com/adarshkhokale-gif/Airbnb_Data_Analysis.git</w:t>
      </w:r>
    </w:p>
    <w:p w14:paraId="6592E983" w14:textId="77777777" w:rsidR="001365C5" w:rsidRPr="005F2FC4" w:rsidRDefault="001365C5" w:rsidP="001365C5">
      <w:pPr>
        <w:spacing w:line="256" w:lineRule="auto"/>
        <w:rPr>
          <w:rFonts w:ascii="Calibri Light" w:eastAsia="Calibri" w:hAnsi="Calibri Light" w:cs="Calibri Light"/>
          <w:sz w:val="28"/>
          <w:szCs w:val="28"/>
          <w:lang w:val="en-US"/>
        </w:rPr>
      </w:pPr>
    </w:p>
    <w:p w14:paraId="5741B9D8" w14:textId="77777777" w:rsidR="001365C5" w:rsidRDefault="001365C5" w:rsidP="001365C5">
      <w:pPr>
        <w:spacing w:line="256" w:lineRule="auto"/>
        <w:rPr>
          <w:rFonts w:ascii="Calibri Light" w:eastAsia="Calibri" w:hAnsi="Calibri Light" w:cs="Calibri Light"/>
          <w:sz w:val="40"/>
          <w:szCs w:val="40"/>
          <w:lang w:val="en-US"/>
        </w:rPr>
      </w:pPr>
    </w:p>
    <w:p w14:paraId="4332BCC6" w14:textId="77777777" w:rsidR="001365C5" w:rsidRDefault="001365C5" w:rsidP="001365C5">
      <w:pPr>
        <w:spacing w:line="256" w:lineRule="auto"/>
        <w:rPr>
          <w:rFonts w:ascii="Calibri Light" w:eastAsia="Calibri" w:hAnsi="Calibri Light" w:cs="Calibri Light"/>
          <w:sz w:val="40"/>
          <w:szCs w:val="40"/>
          <w:lang w:val="en-US"/>
        </w:rPr>
      </w:pPr>
    </w:p>
    <w:p w14:paraId="429DBF87" w14:textId="77777777" w:rsidR="001365C5" w:rsidRDefault="001365C5" w:rsidP="001365C5">
      <w:pPr>
        <w:spacing w:line="256" w:lineRule="auto"/>
        <w:rPr>
          <w:rFonts w:ascii="Calibri Light" w:eastAsia="Calibri" w:hAnsi="Calibri Light" w:cs="Calibri Light"/>
          <w:sz w:val="40"/>
          <w:szCs w:val="40"/>
          <w:lang w:val="en-US"/>
        </w:rPr>
      </w:pPr>
    </w:p>
    <w:p w14:paraId="220C21AB" w14:textId="77777777" w:rsidR="001365C5" w:rsidRDefault="001365C5" w:rsidP="001365C5">
      <w:pPr>
        <w:spacing w:line="256" w:lineRule="auto"/>
        <w:rPr>
          <w:rFonts w:ascii="Calibri Light" w:eastAsia="Calibri" w:hAnsi="Calibri Light" w:cs="Calibri Light"/>
          <w:sz w:val="40"/>
          <w:szCs w:val="40"/>
          <w:lang w:val="en-US"/>
        </w:rPr>
      </w:pPr>
    </w:p>
    <w:p w14:paraId="7747AF1F" w14:textId="77777777" w:rsidR="001365C5" w:rsidRDefault="001365C5" w:rsidP="001365C5">
      <w:pPr>
        <w:spacing w:line="256" w:lineRule="auto"/>
        <w:rPr>
          <w:rFonts w:ascii="Calibri Light" w:eastAsia="Calibri" w:hAnsi="Calibri Light" w:cs="Calibri Light"/>
          <w:sz w:val="40"/>
          <w:szCs w:val="40"/>
          <w:lang w:val="en-US"/>
        </w:rPr>
      </w:pPr>
    </w:p>
    <w:p w14:paraId="32D1A6F1" w14:textId="77777777" w:rsidR="001365C5" w:rsidRDefault="001365C5" w:rsidP="001365C5">
      <w:pPr>
        <w:spacing w:line="256" w:lineRule="auto"/>
        <w:rPr>
          <w:rFonts w:ascii="Calibri Light" w:eastAsia="Calibri" w:hAnsi="Calibri Light" w:cs="Calibri Light"/>
          <w:sz w:val="40"/>
          <w:szCs w:val="40"/>
          <w:lang w:val="en-US"/>
        </w:rPr>
      </w:pPr>
    </w:p>
    <w:p w14:paraId="482C0556" w14:textId="77777777" w:rsidR="001365C5" w:rsidRDefault="001365C5" w:rsidP="001365C5">
      <w:pPr>
        <w:spacing w:line="256" w:lineRule="auto"/>
        <w:rPr>
          <w:rFonts w:ascii="Calibri Light" w:eastAsia="Calibri" w:hAnsi="Calibri Light" w:cs="Calibri Light"/>
          <w:sz w:val="40"/>
          <w:szCs w:val="40"/>
          <w:lang w:val="en-US"/>
        </w:rPr>
      </w:pPr>
    </w:p>
    <w:p w14:paraId="2C2B5C9F" w14:textId="77777777" w:rsidR="001365C5" w:rsidRDefault="001365C5" w:rsidP="001365C5">
      <w:pPr>
        <w:spacing w:line="256" w:lineRule="auto"/>
        <w:rPr>
          <w:rFonts w:ascii="Calibri Light" w:eastAsia="Calibri" w:hAnsi="Calibri Light" w:cs="Calibri Light"/>
          <w:sz w:val="40"/>
          <w:szCs w:val="40"/>
          <w:lang w:val="en-US"/>
        </w:rPr>
      </w:pPr>
    </w:p>
    <w:p w14:paraId="391CD42B" w14:textId="77777777" w:rsidR="001365C5" w:rsidRDefault="001365C5" w:rsidP="001365C5">
      <w:pPr>
        <w:spacing w:line="256" w:lineRule="auto"/>
        <w:rPr>
          <w:rFonts w:ascii="Calibri Light" w:eastAsia="Calibri" w:hAnsi="Calibri Light" w:cs="Calibri Light"/>
          <w:sz w:val="40"/>
          <w:szCs w:val="40"/>
          <w:lang w:val="en-US"/>
        </w:rPr>
      </w:pPr>
    </w:p>
    <w:p w14:paraId="1935A161" w14:textId="77777777" w:rsidR="001365C5" w:rsidRDefault="001365C5" w:rsidP="001365C5">
      <w:pPr>
        <w:spacing w:line="256" w:lineRule="auto"/>
        <w:rPr>
          <w:rFonts w:ascii="Calibri Light" w:eastAsia="Calibri" w:hAnsi="Calibri Light" w:cs="Calibri Light"/>
          <w:sz w:val="40"/>
          <w:szCs w:val="40"/>
          <w:lang w:val="en-US"/>
        </w:rPr>
      </w:pPr>
    </w:p>
    <w:p w14:paraId="03B37336" w14:textId="77777777" w:rsidR="001365C5" w:rsidRDefault="001365C5" w:rsidP="001365C5">
      <w:pPr>
        <w:spacing w:line="256" w:lineRule="auto"/>
        <w:rPr>
          <w:rFonts w:ascii="Calibri Light" w:eastAsia="Calibri" w:hAnsi="Calibri Light" w:cs="Calibri Light"/>
          <w:sz w:val="40"/>
          <w:szCs w:val="40"/>
          <w:lang w:val="en-US"/>
        </w:rPr>
      </w:pPr>
    </w:p>
    <w:p w14:paraId="3B2A3642" w14:textId="77777777" w:rsidR="001365C5" w:rsidRDefault="001365C5" w:rsidP="001365C5">
      <w:pPr>
        <w:spacing w:line="256" w:lineRule="auto"/>
        <w:rPr>
          <w:rFonts w:ascii="Calibri Light" w:eastAsia="Calibri" w:hAnsi="Calibri Light" w:cs="Calibri Light"/>
          <w:sz w:val="40"/>
          <w:szCs w:val="40"/>
          <w:lang w:val="en-US"/>
        </w:rPr>
      </w:pPr>
    </w:p>
    <w:p w14:paraId="3A42D550" w14:textId="77777777" w:rsidR="001365C5" w:rsidRDefault="001365C5" w:rsidP="001365C5">
      <w:pPr>
        <w:spacing w:line="256" w:lineRule="auto"/>
        <w:rPr>
          <w:rFonts w:ascii="Calibri Light" w:eastAsia="Calibri" w:hAnsi="Calibri Light" w:cs="Calibri Light"/>
          <w:sz w:val="40"/>
          <w:szCs w:val="40"/>
          <w:lang w:val="en-US"/>
        </w:rPr>
      </w:pPr>
    </w:p>
    <w:p w14:paraId="251ABA6D" w14:textId="77777777" w:rsidR="001365C5" w:rsidRDefault="001365C5" w:rsidP="001365C5">
      <w:pPr>
        <w:spacing w:line="256" w:lineRule="auto"/>
        <w:rPr>
          <w:rFonts w:ascii="Calibri Light" w:eastAsia="Calibri" w:hAnsi="Calibri Light" w:cs="Calibri Light"/>
          <w:sz w:val="40"/>
          <w:szCs w:val="40"/>
          <w:lang w:val="en-US"/>
        </w:rPr>
      </w:pPr>
    </w:p>
    <w:p w14:paraId="16FA15D4" w14:textId="77777777" w:rsidR="001365C5" w:rsidRPr="001365C5" w:rsidRDefault="001365C5" w:rsidP="001365C5">
      <w:pPr>
        <w:spacing w:line="256" w:lineRule="auto"/>
        <w:rPr>
          <w:rFonts w:ascii="Calibri Light" w:eastAsia="Calibri" w:hAnsi="Calibri Light" w:cs="Calibri Light"/>
          <w:b/>
          <w:bCs/>
          <w:sz w:val="28"/>
          <w:szCs w:val="28"/>
        </w:rPr>
      </w:pPr>
      <w:r w:rsidRPr="001365C5">
        <w:rPr>
          <w:rFonts w:ascii="Calibri Light" w:eastAsia="Calibri" w:hAnsi="Calibri Light" w:cs="Calibri Light"/>
          <w:b/>
          <w:bCs/>
          <w:sz w:val="28"/>
          <w:szCs w:val="28"/>
        </w:rPr>
        <w:t>1. Introduction and Objective</w:t>
      </w:r>
    </w:p>
    <w:p w14:paraId="13242F13" w14:textId="77777777" w:rsidR="001365C5" w:rsidRDefault="001365C5" w:rsidP="001365C5">
      <w:pPr>
        <w:spacing w:line="256" w:lineRule="auto"/>
        <w:rPr>
          <w:rFonts w:ascii="Calibri Light" w:eastAsia="Calibri" w:hAnsi="Calibri Light" w:cs="Calibri Light"/>
          <w:sz w:val="24"/>
          <w:szCs w:val="24"/>
        </w:rPr>
      </w:pPr>
      <w:r w:rsidRPr="001365C5">
        <w:rPr>
          <w:rFonts w:ascii="Calibri Light" w:eastAsia="Calibri" w:hAnsi="Calibri Light" w:cs="Calibri Light"/>
          <w:sz w:val="24"/>
          <w:szCs w:val="24"/>
        </w:rPr>
        <w:lastRenderedPageBreak/>
        <w:t xml:space="preserve">The primary objective of this project is to </w:t>
      </w:r>
      <w:proofErr w:type="spellStart"/>
      <w:r w:rsidRPr="001365C5">
        <w:rPr>
          <w:rFonts w:ascii="Calibri Light" w:eastAsia="Calibri" w:hAnsi="Calibri Light" w:cs="Calibri Light"/>
          <w:sz w:val="24"/>
          <w:szCs w:val="24"/>
        </w:rPr>
        <w:t>analyze</w:t>
      </w:r>
      <w:proofErr w:type="spellEnd"/>
      <w:r w:rsidRPr="001365C5">
        <w:rPr>
          <w:rFonts w:ascii="Calibri Light" w:eastAsia="Calibri" w:hAnsi="Calibri Light" w:cs="Calibri Light"/>
          <w:sz w:val="24"/>
          <w:szCs w:val="24"/>
        </w:rPr>
        <w:t xml:space="preserve"> an Airbnb dataset to uncover insights into key business metrics such as pricing, property distribution, room-type popularity, guest reviews, and property availability. To make these insights accessible and actionable, an interactive dashboard was developed to allow users to dynamically explore the data through location-based context, customized filtering, and real-time visualizations. </w:t>
      </w:r>
    </w:p>
    <w:p w14:paraId="0901E3E3" w14:textId="77777777" w:rsidR="001365C5" w:rsidRPr="001365C5" w:rsidRDefault="001365C5" w:rsidP="001365C5">
      <w:pPr>
        <w:spacing w:line="256" w:lineRule="auto"/>
        <w:rPr>
          <w:rFonts w:ascii="Calibri Light" w:eastAsia="Calibri" w:hAnsi="Calibri Light" w:cs="Calibri Light"/>
          <w:sz w:val="24"/>
          <w:szCs w:val="24"/>
        </w:rPr>
      </w:pPr>
    </w:p>
    <w:p w14:paraId="6E2EA332" w14:textId="77777777" w:rsidR="001365C5" w:rsidRPr="001365C5" w:rsidRDefault="001365C5" w:rsidP="001365C5">
      <w:pPr>
        <w:spacing w:line="256" w:lineRule="auto"/>
        <w:rPr>
          <w:rFonts w:ascii="Calibri Light" w:eastAsia="Calibri" w:hAnsi="Calibri Light" w:cs="Calibri Light"/>
          <w:b/>
          <w:bCs/>
          <w:sz w:val="28"/>
          <w:szCs w:val="28"/>
        </w:rPr>
      </w:pPr>
      <w:r w:rsidRPr="001365C5">
        <w:rPr>
          <w:rFonts w:ascii="Calibri Light" w:eastAsia="Calibri" w:hAnsi="Calibri Light" w:cs="Calibri Light"/>
          <w:b/>
          <w:bCs/>
          <w:sz w:val="28"/>
          <w:szCs w:val="28"/>
        </w:rPr>
        <w:t>2. Dataset and Preprocessing</w:t>
      </w:r>
    </w:p>
    <w:p w14:paraId="0E37B751" w14:textId="77777777" w:rsidR="001365C5" w:rsidRPr="001365C5" w:rsidRDefault="001365C5" w:rsidP="001365C5">
      <w:pPr>
        <w:numPr>
          <w:ilvl w:val="0"/>
          <w:numId w:val="1"/>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Source &amp; City</w:t>
      </w:r>
      <w:r w:rsidRPr="001365C5">
        <w:rPr>
          <w:rFonts w:ascii="Calibri Light" w:eastAsia="Calibri" w:hAnsi="Calibri Light" w:cs="Calibri Light"/>
          <w:sz w:val="24"/>
          <w:szCs w:val="24"/>
        </w:rPr>
        <w:t xml:space="preserve">: The data was sourced from Inside Airbnb, specifically focusing on Albany, NY. </w:t>
      </w:r>
    </w:p>
    <w:p w14:paraId="0A806589" w14:textId="77777777" w:rsidR="001365C5" w:rsidRPr="001365C5" w:rsidRDefault="001365C5" w:rsidP="001365C5">
      <w:pPr>
        <w:numPr>
          <w:ilvl w:val="0"/>
          <w:numId w:val="1"/>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Collection Date</w:t>
      </w:r>
      <w:r w:rsidRPr="001365C5">
        <w:rPr>
          <w:rFonts w:ascii="Calibri Light" w:eastAsia="Calibri" w:hAnsi="Calibri Light" w:cs="Calibri Light"/>
          <w:sz w:val="24"/>
          <w:szCs w:val="24"/>
        </w:rPr>
        <w:t xml:space="preserve">: The data scrape was conducted on June 16, 2026. </w:t>
      </w:r>
    </w:p>
    <w:p w14:paraId="7AC3FAB4" w14:textId="77777777" w:rsidR="001365C5" w:rsidRPr="001365C5" w:rsidRDefault="001365C5" w:rsidP="001365C5">
      <w:pPr>
        <w:numPr>
          <w:ilvl w:val="0"/>
          <w:numId w:val="1"/>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Dataset Dimensions</w:t>
      </w:r>
      <w:r w:rsidRPr="001365C5">
        <w:rPr>
          <w:rFonts w:ascii="Calibri Light" w:eastAsia="Calibri" w:hAnsi="Calibri Light" w:cs="Calibri Light"/>
          <w:sz w:val="24"/>
          <w:szCs w:val="24"/>
        </w:rPr>
        <w:t xml:space="preserve">: The initial "listings.csv" dataset contains 490 rows and 90 columns. </w:t>
      </w:r>
    </w:p>
    <w:p w14:paraId="4B75C599" w14:textId="77777777" w:rsidR="001365C5" w:rsidRPr="001365C5" w:rsidRDefault="001365C5" w:rsidP="001365C5">
      <w:pPr>
        <w:numPr>
          <w:ilvl w:val="0"/>
          <w:numId w:val="1"/>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Missing-Value Treatment</w:t>
      </w:r>
      <w:r w:rsidRPr="001365C5">
        <w:rPr>
          <w:rFonts w:ascii="Calibri Light" w:eastAsia="Calibri" w:hAnsi="Calibri Light" w:cs="Calibri Light"/>
          <w:sz w:val="24"/>
          <w:szCs w:val="24"/>
        </w:rPr>
        <w:t xml:space="preserve">: Missing numerical values were handled via median imputation, while missing categorical variables were filled with an explicit "Unknown" label. </w:t>
      </w:r>
    </w:p>
    <w:p w14:paraId="002A6251" w14:textId="77777777" w:rsidR="001365C5" w:rsidRPr="001365C5" w:rsidRDefault="001365C5" w:rsidP="001365C5">
      <w:pPr>
        <w:numPr>
          <w:ilvl w:val="0"/>
          <w:numId w:val="1"/>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Duplicate Removal</w:t>
      </w:r>
      <w:r w:rsidRPr="001365C5">
        <w:rPr>
          <w:rFonts w:ascii="Calibri Light" w:eastAsia="Calibri" w:hAnsi="Calibri Light" w:cs="Calibri Light"/>
          <w:sz w:val="24"/>
          <w:szCs w:val="24"/>
        </w:rPr>
        <w:t xml:space="preserve">: An initial check confirmed there were 0 duplicate rows, ensuring data uniqueness before analysis. </w:t>
      </w:r>
    </w:p>
    <w:p w14:paraId="750A67D5" w14:textId="77777777" w:rsidR="001365C5" w:rsidRDefault="001365C5" w:rsidP="001365C5">
      <w:pPr>
        <w:numPr>
          <w:ilvl w:val="0"/>
          <w:numId w:val="1"/>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Price Conversion</w:t>
      </w:r>
      <w:r w:rsidRPr="001365C5">
        <w:rPr>
          <w:rFonts w:ascii="Calibri Light" w:eastAsia="Calibri" w:hAnsi="Calibri Light" w:cs="Calibri Light"/>
          <w:sz w:val="24"/>
          <w:szCs w:val="24"/>
        </w:rPr>
        <w:t xml:space="preserve">: The price column was originally formatted as a string with currency symbols. It was </w:t>
      </w:r>
      <w:proofErr w:type="spellStart"/>
      <w:r w:rsidRPr="001365C5">
        <w:rPr>
          <w:rFonts w:ascii="Calibri Light" w:eastAsia="Calibri" w:hAnsi="Calibri Light" w:cs="Calibri Light"/>
          <w:sz w:val="24"/>
          <w:szCs w:val="24"/>
        </w:rPr>
        <w:t>preprocessed</w:t>
      </w:r>
      <w:proofErr w:type="spellEnd"/>
      <w:r w:rsidRPr="001365C5">
        <w:rPr>
          <w:rFonts w:ascii="Calibri Light" w:eastAsia="Calibri" w:hAnsi="Calibri Light" w:cs="Calibri Light"/>
          <w:sz w:val="24"/>
          <w:szCs w:val="24"/>
        </w:rPr>
        <w:t xml:space="preserve"> by stripping out the dollar signs ($) and commas (,), and then converted into a numeric float data type to enable quantitative analysis. </w:t>
      </w:r>
    </w:p>
    <w:p w14:paraId="22F13078" w14:textId="77777777" w:rsidR="001365C5" w:rsidRDefault="001365C5" w:rsidP="001365C5">
      <w:pPr>
        <w:spacing w:line="256" w:lineRule="auto"/>
        <w:rPr>
          <w:rFonts w:ascii="Calibri Light" w:eastAsia="Calibri" w:hAnsi="Calibri Light" w:cs="Calibri Light"/>
          <w:sz w:val="24"/>
          <w:szCs w:val="24"/>
        </w:rPr>
      </w:pPr>
    </w:p>
    <w:p w14:paraId="2B3E4F3E" w14:textId="77777777" w:rsidR="001365C5" w:rsidRPr="001365C5" w:rsidRDefault="001365C5" w:rsidP="001365C5">
      <w:pPr>
        <w:spacing w:line="256" w:lineRule="auto"/>
        <w:rPr>
          <w:rFonts w:ascii="Calibri Light" w:eastAsia="Calibri" w:hAnsi="Calibri Light" w:cs="Calibri Light"/>
          <w:b/>
          <w:bCs/>
          <w:sz w:val="28"/>
          <w:szCs w:val="28"/>
        </w:rPr>
      </w:pPr>
      <w:r w:rsidRPr="001365C5">
        <w:rPr>
          <w:rFonts w:ascii="Calibri Light" w:eastAsia="Calibri" w:hAnsi="Calibri Light" w:cs="Calibri Light"/>
          <w:b/>
          <w:bCs/>
          <w:sz w:val="28"/>
          <w:szCs w:val="28"/>
        </w:rPr>
        <w:t>3. Exploratory Data Analysis</w:t>
      </w:r>
    </w:p>
    <w:p w14:paraId="1072BEF0" w14:textId="77777777" w:rsidR="001365C5" w:rsidRPr="001365C5" w:rsidRDefault="001365C5" w:rsidP="001365C5">
      <w:pPr>
        <w:spacing w:line="256" w:lineRule="auto"/>
        <w:rPr>
          <w:rFonts w:ascii="Calibri Light" w:eastAsia="Calibri" w:hAnsi="Calibri Light" w:cs="Calibri Light"/>
          <w:sz w:val="24"/>
          <w:szCs w:val="24"/>
        </w:rPr>
      </w:pPr>
      <w:r w:rsidRPr="001365C5">
        <w:rPr>
          <w:rFonts w:ascii="Calibri Light" w:eastAsia="Calibri" w:hAnsi="Calibri Light" w:cs="Calibri Light"/>
          <w:sz w:val="24"/>
          <w:szCs w:val="24"/>
        </w:rPr>
        <w:t>Based on the data exploration of "listings.csv", the following visual analyses were conducted:</w:t>
      </w:r>
    </w:p>
    <w:p w14:paraId="1D13C69F" w14:textId="77777777" w:rsidR="001365C5" w:rsidRPr="001365C5" w:rsidRDefault="001365C5" w:rsidP="001365C5">
      <w:pPr>
        <w:numPr>
          <w:ilvl w:val="0"/>
          <w:numId w:val="2"/>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Price Distribution</w:t>
      </w:r>
      <w:r w:rsidRPr="001365C5">
        <w:rPr>
          <w:rFonts w:ascii="Calibri Light" w:eastAsia="Calibri" w:hAnsi="Calibri Light" w:cs="Calibri Light"/>
          <w:sz w:val="24"/>
          <w:szCs w:val="24"/>
        </w:rPr>
        <w:t>: The nightly price distribution is right-skewed, with the vast majority of properties priced between $50 and $200 per night. The mean price across the dataset is $165.57, while the median sits slightly lower at $145.00.</w:t>
      </w:r>
    </w:p>
    <w:p w14:paraId="1AB7758A" w14:textId="77777777" w:rsidR="001365C5" w:rsidRPr="001365C5" w:rsidRDefault="001365C5" w:rsidP="001365C5">
      <w:pPr>
        <w:numPr>
          <w:ilvl w:val="0"/>
          <w:numId w:val="2"/>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Room-Type Counts</w:t>
      </w:r>
      <w:r w:rsidRPr="001365C5">
        <w:rPr>
          <w:rFonts w:ascii="Calibri Light" w:eastAsia="Calibri" w:hAnsi="Calibri Light" w:cs="Calibri Light"/>
          <w:sz w:val="24"/>
          <w:szCs w:val="24"/>
        </w:rPr>
        <w:t>: There is a heavy preference for full-property rentals. "Entire home/apt" is the dominant category with 345 listings, followed by "Private room" with 135 listings. "Hotel room" (9) and "Shared room" (1) make up a negligible portion of the market.</w:t>
      </w:r>
    </w:p>
    <w:p w14:paraId="0B24F651" w14:textId="77777777" w:rsidR="001365C5" w:rsidRPr="001365C5" w:rsidRDefault="001365C5" w:rsidP="001365C5">
      <w:pPr>
        <w:numPr>
          <w:ilvl w:val="0"/>
          <w:numId w:val="2"/>
        </w:numPr>
        <w:spacing w:line="256" w:lineRule="auto"/>
        <w:rPr>
          <w:rFonts w:ascii="Calibri Light" w:eastAsia="Calibri" w:hAnsi="Calibri Light" w:cs="Calibri Light"/>
          <w:sz w:val="24"/>
          <w:szCs w:val="24"/>
        </w:rPr>
      </w:pPr>
      <w:proofErr w:type="spellStart"/>
      <w:r w:rsidRPr="001365C5">
        <w:rPr>
          <w:rFonts w:ascii="Calibri Light" w:eastAsia="Calibri" w:hAnsi="Calibri Light" w:cs="Calibri Light"/>
          <w:b/>
          <w:bCs/>
          <w:sz w:val="24"/>
          <w:szCs w:val="24"/>
        </w:rPr>
        <w:t>Neighborhood</w:t>
      </w:r>
      <w:proofErr w:type="spellEnd"/>
      <w:r w:rsidRPr="001365C5">
        <w:rPr>
          <w:rFonts w:ascii="Calibri Light" w:eastAsia="Calibri" w:hAnsi="Calibri Light" w:cs="Calibri Light"/>
          <w:b/>
          <w:bCs/>
          <w:sz w:val="24"/>
          <w:szCs w:val="24"/>
        </w:rPr>
        <w:t xml:space="preserve"> Comparisons</w:t>
      </w:r>
      <w:r w:rsidRPr="001365C5">
        <w:rPr>
          <w:rFonts w:ascii="Calibri Light" w:eastAsia="Calibri" w:hAnsi="Calibri Light" w:cs="Calibri Light"/>
          <w:sz w:val="24"/>
          <w:szCs w:val="24"/>
        </w:rPr>
        <w:t xml:space="preserve">: The "SIXTH WARD" is the most popular </w:t>
      </w:r>
      <w:proofErr w:type="spellStart"/>
      <w:r w:rsidRPr="001365C5">
        <w:rPr>
          <w:rFonts w:ascii="Calibri Light" w:eastAsia="Calibri" w:hAnsi="Calibri Light" w:cs="Calibri Light"/>
          <w:sz w:val="24"/>
          <w:szCs w:val="24"/>
        </w:rPr>
        <w:t>neighborhood</w:t>
      </w:r>
      <w:proofErr w:type="spellEnd"/>
      <w:r w:rsidRPr="001365C5">
        <w:rPr>
          <w:rFonts w:ascii="Calibri Light" w:eastAsia="Calibri" w:hAnsi="Calibri Light" w:cs="Calibri Light"/>
          <w:sz w:val="24"/>
          <w:szCs w:val="24"/>
        </w:rPr>
        <w:t xml:space="preserve"> by a significant margin, hosting over 110 listings. This is followed by the "TENTH WARD" and "THIRD WARD," which hover around 40-50 listings each.</w:t>
      </w:r>
    </w:p>
    <w:p w14:paraId="240A4A55" w14:textId="77777777" w:rsidR="001365C5" w:rsidRPr="001365C5" w:rsidRDefault="001365C5" w:rsidP="001365C5">
      <w:pPr>
        <w:numPr>
          <w:ilvl w:val="0"/>
          <w:numId w:val="2"/>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Scatter Plot (Price vs. Reviews)</w:t>
      </w:r>
      <w:r w:rsidRPr="001365C5">
        <w:rPr>
          <w:rFonts w:ascii="Calibri Light" w:eastAsia="Calibri" w:hAnsi="Calibri Light" w:cs="Calibri Light"/>
          <w:sz w:val="24"/>
          <w:szCs w:val="24"/>
        </w:rPr>
        <w:t xml:space="preserve">: Comparing nightly prices against the number of reviews reveals a distinct pattern: lower-priced properties (under $200) tend to accumulate the highest volume of reviews, indicating higher booking frequency or </w:t>
      </w:r>
      <w:r w:rsidRPr="001365C5">
        <w:rPr>
          <w:rFonts w:ascii="Calibri Light" w:eastAsia="Calibri" w:hAnsi="Calibri Light" w:cs="Calibri Light"/>
          <w:sz w:val="24"/>
          <w:szCs w:val="24"/>
        </w:rPr>
        <w:lastRenderedPageBreak/>
        <w:t>wider mass-market appeal. High-priced luxury properties see significantly fewer reviews.</w:t>
      </w:r>
    </w:p>
    <w:p w14:paraId="39D26E9A" w14:textId="77777777" w:rsidR="001365C5" w:rsidRDefault="001365C5" w:rsidP="001365C5">
      <w:pPr>
        <w:numPr>
          <w:ilvl w:val="0"/>
          <w:numId w:val="2"/>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Correlation Heatmap</w:t>
      </w:r>
      <w:r w:rsidRPr="001365C5">
        <w:rPr>
          <w:rFonts w:ascii="Calibri Light" w:eastAsia="Calibri" w:hAnsi="Calibri Light" w:cs="Calibri Light"/>
          <w:sz w:val="24"/>
          <w:szCs w:val="24"/>
        </w:rPr>
        <w:t xml:space="preserve">: The heatmap shows a strong positive correlation ($r = 0.71$) between price and accommodates, confirming that property capacity is the primary driver of nightly rates. </w:t>
      </w:r>
      <w:proofErr w:type="spellStart"/>
      <w:r w:rsidRPr="001365C5">
        <w:rPr>
          <w:rFonts w:ascii="Calibri Light" w:eastAsia="Calibri" w:hAnsi="Calibri Light" w:cs="Calibri Light"/>
          <w:sz w:val="24"/>
          <w:szCs w:val="24"/>
        </w:rPr>
        <w:t>reviews_per_month</w:t>
      </w:r>
      <w:proofErr w:type="spellEnd"/>
      <w:r w:rsidRPr="001365C5">
        <w:rPr>
          <w:rFonts w:ascii="Calibri Light" w:eastAsia="Calibri" w:hAnsi="Calibri Light" w:cs="Calibri Light"/>
          <w:sz w:val="24"/>
          <w:szCs w:val="24"/>
        </w:rPr>
        <w:t xml:space="preserve"> and </w:t>
      </w:r>
      <w:proofErr w:type="spellStart"/>
      <w:r w:rsidRPr="001365C5">
        <w:rPr>
          <w:rFonts w:ascii="Calibri Light" w:eastAsia="Calibri" w:hAnsi="Calibri Light" w:cs="Calibri Light"/>
          <w:sz w:val="24"/>
          <w:szCs w:val="24"/>
        </w:rPr>
        <w:t>number_of_reviews</w:t>
      </w:r>
      <w:proofErr w:type="spellEnd"/>
      <w:r w:rsidRPr="001365C5">
        <w:rPr>
          <w:rFonts w:ascii="Calibri Light" w:eastAsia="Calibri" w:hAnsi="Calibri Light" w:cs="Calibri Light"/>
          <w:sz w:val="24"/>
          <w:szCs w:val="24"/>
        </w:rPr>
        <w:t xml:space="preserve"> also share a logical strong correlation ($r = 0.68$).</w:t>
      </w:r>
    </w:p>
    <w:p w14:paraId="5A2899F0" w14:textId="77777777" w:rsidR="001365C5" w:rsidRPr="001365C5" w:rsidRDefault="001365C5" w:rsidP="001365C5">
      <w:pPr>
        <w:spacing w:line="256" w:lineRule="auto"/>
        <w:rPr>
          <w:rFonts w:ascii="Calibri Light" w:eastAsia="Calibri" w:hAnsi="Calibri Light" w:cs="Calibri Light"/>
          <w:sz w:val="24"/>
          <w:szCs w:val="24"/>
        </w:rPr>
      </w:pPr>
    </w:p>
    <w:p w14:paraId="58E9EDF9" w14:textId="77777777" w:rsidR="001365C5" w:rsidRPr="001365C5" w:rsidRDefault="001365C5" w:rsidP="001365C5">
      <w:pPr>
        <w:spacing w:line="256" w:lineRule="auto"/>
        <w:rPr>
          <w:rFonts w:ascii="Calibri Light" w:eastAsia="Calibri" w:hAnsi="Calibri Light" w:cs="Calibri Light"/>
          <w:b/>
          <w:bCs/>
          <w:sz w:val="28"/>
          <w:szCs w:val="28"/>
        </w:rPr>
      </w:pPr>
      <w:r w:rsidRPr="001365C5">
        <w:rPr>
          <w:rFonts w:ascii="Calibri Light" w:eastAsia="Calibri" w:hAnsi="Calibri Light" w:cs="Calibri Light"/>
          <w:b/>
          <w:bCs/>
          <w:sz w:val="28"/>
          <w:szCs w:val="28"/>
        </w:rPr>
        <w:t>4. Key Findings and Recommendations</w:t>
      </w:r>
    </w:p>
    <w:p w14:paraId="215B561B" w14:textId="77777777" w:rsidR="001365C5" w:rsidRPr="001365C5" w:rsidRDefault="001365C5" w:rsidP="001365C5">
      <w:pPr>
        <w:numPr>
          <w:ilvl w:val="0"/>
          <w:numId w:val="3"/>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Pricing Strategy</w:t>
      </w:r>
      <w:r w:rsidRPr="001365C5">
        <w:rPr>
          <w:rFonts w:ascii="Calibri Light" w:eastAsia="Calibri" w:hAnsi="Calibri Light" w:cs="Calibri Light"/>
          <w:sz w:val="24"/>
          <w:szCs w:val="24"/>
        </w:rPr>
        <w:t xml:space="preserve">: Because capacity (accommodates) heavily dictates price, hosts should benchmark their nightly rates primarily against properties of the exact same size rather than just </w:t>
      </w:r>
      <w:proofErr w:type="spellStart"/>
      <w:r w:rsidRPr="001365C5">
        <w:rPr>
          <w:rFonts w:ascii="Calibri Light" w:eastAsia="Calibri" w:hAnsi="Calibri Light" w:cs="Calibri Light"/>
          <w:sz w:val="24"/>
          <w:szCs w:val="24"/>
        </w:rPr>
        <w:t>neighborhood</w:t>
      </w:r>
      <w:proofErr w:type="spellEnd"/>
      <w:r w:rsidRPr="001365C5">
        <w:rPr>
          <w:rFonts w:ascii="Calibri Light" w:eastAsia="Calibri" w:hAnsi="Calibri Light" w:cs="Calibri Light"/>
          <w:sz w:val="24"/>
          <w:szCs w:val="24"/>
        </w:rPr>
        <w:t xml:space="preserve"> averages. </w:t>
      </w:r>
    </w:p>
    <w:p w14:paraId="48030BD2" w14:textId="77777777" w:rsidR="001365C5" w:rsidRPr="001365C5" w:rsidRDefault="001365C5" w:rsidP="001365C5">
      <w:pPr>
        <w:numPr>
          <w:ilvl w:val="0"/>
          <w:numId w:val="3"/>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Location &amp; Supply</w:t>
      </w:r>
      <w:r w:rsidRPr="001365C5">
        <w:rPr>
          <w:rFonts w:ascii="Calibri Light" w:eastAsia="Calibri" w:hAnsi="Calibri Light" w:cs="Calibri Light"/>
          <w:sz w:val="24"/>
          <w:szCs w:val="24"/>
        </w:rPr>
        <w:t xml:space="preserve">: The Sixth Ward is the undisputed </w:t>
      </w:r>
      <w:proofErr w:type="spellStart"/>
      <w:r w:rsidRPr="001365C5">
        <w:rPr>
          <w:rFonts w:ascii="Calibri Light" w:eastAsia="Calibri" w:hAnsi="Calibri Light" w:cs="Calibri Light"/>
          <w:sz w:val="24"/>
          <w:szCs w:val="24"/>
        </w:rPr>
        <w:t>center</w:t>
      </w:r>
      <w:proofErr w:type="spellEnd"/>
      <w:r w:rsidRPr="001365C5">
        <w:rPr>
          <w:rFonts w:ascii="Calibri Light" w:eastAsia="Calibri" w:hAnsi="Calibri Light" w:cs="Calibri Light"/>
          <w:sz w:val="24"/>
          <w:szCs w:val="24"/>
        </w:rPr>
        <w:t xml:space="preserve"> of Albany's Airbnb market. Hosts looking to list in this area must rely on high review scores or competitive pricing to stand out in a saturated market, whereas hosts in underrepresented wards might leverage scarcity to maintain steady pricing. </w:t>
      </w:r>
    </w:p>
    <w:p w14:paraId="37E9521A" w14:textId="77777777" w:rsidR="001365C5" w:rsidRPr="001365C5" w:rsidRDefault="001365C5" w:rsidP="001365C5">
      <w:pPr>
        <w:numPr>
          <w:ilvl w:val="0"/>
          <w:numId w:val="3"/>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Reviews as a Conversion Tool</w:t>
      </w:r>
      <w:r w:rsidRPr="001365C5">
        <w:rPr>
          <w:rFonts w:ascii="Calibri Light" w:eastAsia="Calibri" w:hAnsi="Calibri Light" w:cs="Calibri Light"/>
          <w:sz w:val="24"/>
          <w:szCs w:val="24"/>
        </w:rPr>
        <w:t xml:space="preserve">: The data shows a concentration of high review volumes in the more affordable tiers. To increase bookings, new hosts should consider pricing slightly below the </w:t>
      </w:r>
      <w:proofErr w:type="spellStart"/>
      <w:r w:rsidRPr="001365C5">
        <w:rPr>
          <w:rFonts w:ascii="Calibri Light" w:eastAsia="Calibri" w:hAnsi="Calibri Light" w:cs="Calibri Light"/>
          <w:sz w:val="24"/>
          <w:szCs w:val="24"/>
        </w:rPr>
        <w:t>neighborhood</w:t>
      </w:r>
      <w:proofErr w:type="spellEnd"/>
      <w:r w:rsidRPr="001365C5">
        <w:rPr>
          <w:rFonts w:ascii="Calibri Light" w:eastAsia="Calibri" w:hAnsi="Calibri Light" w:cs="Calibri Light"/>
          <w:sz w:val="24"/>
          <w:szCs w:val="24"/>
        </w:rPr>
        <w:t xml:space="preserve"> median to rapidly build a strong foundation of positive reviews, which serves as social proof for future guests. </w:t>
      </w:r>
    </w:p>
    <w:p w14:paraId="4D8BDCA7" w14:textId="77777777" w:rsidR="001365C5" w:rsidRDefault="001365C5" w:rsidP="001365C5">
      <w:pPr>
        <w:spacing w:line="256" w:lineRule="auto"/>
        <w:rPr>
          <w:rFonts w:ascii="Calibri Light" w:eastAsia="Calibri" w:hAnsi="Calibri Light" w:cs="Calibri Light"/>
          <w:b/>
          <w:bCs/>
          <w:sz w:val="40"/>
          <w:szCs w:val="40"/>
        </w:rPr>
      </w:pPr>
    </w:p>
    <w:p w14:paraId="0CFF8EFB" w14:textId="25231290" w:rsidR="001365C5" w:rsidRPr="001365C5" w:rsidRDefault="001365C5" w:rsidP="001365C5">
      <w:pPr>
        <w:spacing w:line="256" w:lineRule="auto"/>
        <w:rPr>
          <w:rFonts w:ascii="Calibri Light" w:eastAsia="Calibri" w:hAnsi="Calibri Light" w:cs="Calibri Light"/>
          <w:b/>
          <w:bCs/>
          <w:sz w:val="28"/>
          <w:szCs w:val="28"/>
        </w:rPr>
      </w:pPr>
      <w:r w:rsidRPr="001365C5">
        <w:rPr>
          <w:rFonts w:ascii="Calibri Light" w:eastAsia="Calibri" w:hAnsi="Calibri Light" w:cs="Calibri Light"/>
          <w:b/>
          <w:bCs/>
          <w:sz w:val="28"/>
          <w:szCs w:val="28"/>
        </w:rPr>
        <w:t>5. Dashboard Implementation</w:t>
      </w:r>
    </w:p>
    <w:p w14:paraId="431CFD5D" w14:textId="77777777" w:rsidR="001365C5" w:rsidRPr="001365C5" w:rsidRDefault="001365C5" w:rsidP="001365C5">
      <w:pPr>
        <w:spacing w:line="256" w:lineRule="auto"/>
        <w:rPr>
          <w:rFonts w:ascii="Calibri Light" w:eastAsia="Calibri" w:hAnsi="Calibri Light" w:cs="Calibri Light"/>
          <w:sz w:val="24"/>
          <w:szCs w:val="24"/>
        </w:rPr>
      </w:pPr>
      <w:r w:rsidRPr="001365C5">
        <w:rPr>
          <w:rFonts w:ascii="Calibri Light" w:eastAsia="Calibri" w:hAnsi="Calibri Light" w:cs="Calibri Light"/>
          <w:sz w:val="24"/>
          <w:szCs w:val="24"/>
        </w:rPr>
        <w:t xml:space="preserve">The interactive dashboard was built using </w:t>
      </w:r>
      <w:proofErr w:type="spellStart"/>
      <w:r w:rsidRPr="001365C5">
        <w:rPr>
          <w:rFonts w:ascii="Calibri Light" w:eastAsia="Calibri" w:hAnsi="Calibri Light" w:cs="Calibri Light"/>
          <w:sz w:val="24"/>
          <w:szCs w:val="24"/>
        </w:rPr>
        <w:t>Streamlit</w:t>
      </w:r>
      <w:proofErr w:type="spellEnd"/>
      <w:r w:rsidRPr="001365C5">
        <w:rPr>
          <w:rFonts w:ascii="Calibri Light" w:eastAsia="Calibri" w:hAnsi="Calibri Light" w:cs="Calibri Light"/>
          <w:sz w:val="24"/>
          <w:szCs w:val="24"/>
        </w:rPr>
        <w:t xml:space="preserve"> and implemented in "app.py". It features: </w:t>
      </w:r>
    </w:p>
    <w:p w14:paraId="4A30ABE1" w14:textId="77777777" w:rsidR="001365C5" w:rsidRPr="001365C5" w:rsidRDefault="001365C5" w:rsidP="001365C5">
      <w:pPr>
        <w:numPr>
          <w:ilvl w:val="0"/>
          <w:numId w:val="4"/>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Interactive Filters</w:t>
      </w:r>
      <w:r w:rsidRPr="001365C5">
        <w:rPr>
          <w:rFonts w:ascii="Calibri Light" w:eastAsia="Calibri" w:hAnsi="Calibri Light" w:cs="Calibri Light"/>
          <w:sz w:val="24"/>
          <w:szCs w:val="24"/>
        </w:rPr>
        <w:t xml:space="preserve">: Users can narrow down the data using sidebar filters for specific </w:t>
      </w:r>
      <w:proofErr w:type="spellStart"/>
      <w:r w:rsidRPr="001365C5">
        <w:rPr>
          <w:rFonts w:ascii="Calibri Light" w:eastAsia="Calibri" w:hAnsi="Calibri Light" w:cs="Calibri Light"/>
          <w:sz w:val="24"/>
          <w:szCs w:val="24"/>
        </w:rPr>
        <w:t>neighborhoods</w:t>
      </w:r>
      <w:proofErr w:type="spellEnd"/>
      <w:r w:rsidRPr="001365C5">
        <w:rPr>
          <w:rFonts w:ascii="Calibri Light" w:eastAsia="Calibri" w:hAnsi="Calibri Light" w:cs="Calibri Light"/>
          <w:sz w:val="24"/>
          <w:szCs w:val="24"/>
        </w:rPr>
        <w:t xml:space="preserve">, room types, and a dual-ended nightly price range slider. </w:t>
      </w:r>
    </w:p>
    <w:p w14:paraId="483EC170" w14:textId="77777777" w:rsidR="001365C5" w:rsidRPr="001365C5" w:rsidRDefault="001365C5" w:rsidP="001365C5">
      <w:pPr>
        <w:numPr>
          <w:ilvl w:val="0"/>
          <w:numId w:val="4"/>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Key Performance Indicators (KPIs)</w:t>
      </w:r>
      <w:r w:rsidRPr="001365C5">
        <w:rPr>
          <w:rFonts w:ascii="Calibri Light" w:eastAsia="Calibri" w:hAnsi="Calibri Light" w:cs="Calibri Light"/>
          <w:sz w:val="24"/>
          <w:szCs w:val="24"/>
        </w:rPr>
        <w:t xml:space="preserve">: The top of the dashboard dynamically displays Total Listings, Average Nightly Price, Average Rating, and Average Available Nights based on the user's active filters. </w:t>
      </w:r>
    </w:p>
    <w:p w14:paraId="2A8FB257" w14:textId="77777777" w:rsidR="001365C5" w:rsidRPr="001365C5" w:rsidRDefault="001365C5" w:rsidP="001365C5">
      <w:pPr>
        <w:numPr>
          <w:ilvl w:val="0"/>
          <w:numId w:val="4"/>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Visualizations</w:t>
      </w:r>
      <w:r w:rsidRPr="001365C5">
        <w:rPr>
          <w:rFonts w:ascii="Calibri Light" w:eastAsia="Calibri" w:hAnsi="Calibri Light" w:cs="Calibri Light"/>
          <w:sz w:val="24"/>
          <w:szCs w:val="24"/>
        </w:rPr>
        <w:t xml:space="preserve">: Utilizing </w:t>
      </w:r>
      <w:proofErr w:type="spellStart"/>
      <w:r w:rsidRPr="001365C5">
        <w:rPr>
          <w:rFonts w:ascii="Calibri Light" w:eastAsia="Calibri" w:hAnsi="Calibri Light" w:cs="Calibri Light"/>
          <w:sz w:val="24"/>
          <w:szCs w:val="24"/>
        </w:rPr>
        <w:t>Plotly</w:t>
      </w:r>
      <w:proofErr w:type="spellEnd"/>
      <w:r w:rsidRPr="001365C5">
        <w:rPr>
          <w:rFonts w:ascii="Calibri Light" w:eastAsia="Calibri" w:hAnsi="Calibri Light" w:cs="Calibri Light"/>
          <w:sz w:val="24"/>
          <w:szCs w:val="24"/>
        </w:rPr>
        <w:t xml:space="preserve">, the dashboard includes a horizontal bar chart for top </w:t>
      </w:r>
      <w:proofErr w:type="spellStart"/>
      <w:r w:rsidRPr="001365C5">
        <w:rPr>
          <w:rFonts w:ascii="Calibri Light" w:eastAsia="Calibri" w:hAnsi="Calibri Light" w:cs="Calibri Light"/>
          <w:sz w:val="24"/>
          <w:szCs w:val="24"/>
        </w:rPr>
        <w:t>neighborhoods</w:t>
      </w:r>
      <w:proofErr w:type="spellEnd"/>
      <w:r w:rsidRPr="001365C5">
        <w:rPr>
          <w:rFonts w:ascii="Calibri Light" w:eastAsia="Calibri" w:hAnsi="Calibri Light" w:cs="Calibri Light"/>
          <w:sz w:val="24"/>
          <w:szCs w:val="24"/>
        </w:rPr>
        <w:t xml:space="preserve">, a pie chart for room-type distribution, a histogram for price distributions, a bar chart for median prices by room type, and a scatter plot visualizing price versus review counts. </w:t>
      </w:r>
    </w:p>
    <w:p w14:paraId="65B98679" w14:textId="77777777" w:rsidR="001365C5" w:rsidRPr="001365C5" w:rsidRDefault="001365C5" w:rsidP="001365C5">
      <w:pPr>
        <w:numPr>
          <w:ilvl w:val="0"/>
          <w:numId w:val="4"/>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Geospatial Map</w:t>
      </w:r>
      <w:r w:rsidRPr="001365C5">
        <w:rPr>
          <w:rFonts w:ascii="Calibri Light" w:eastAsia="Calibri" w:hAnsi="Calibri Light" w:cs="Calibri Light"/>
          <w:sz w:val="24"/>
          <w:szCs w:val="24"/>
        </w:rPr>
        <w:t xml:space="preserve">: A map plots the exact latitude and longitude of up to 5,000 filtered listings to allow users to explore pricing and reviews in a location-based context. </w:t>
      </w:r>
    </w:p>
    <w:p w14:paraId="1968CC1E" w14:textId="77777777" w:rsidR="001365C5" w:rsidRPr="001365C5" w:rsidRDefault="001365C5" w:rsidP="001365C5">
      <w:pPr>
        <w:numPr>
          <w:ilvl w:val="0"/>
          <w:numId w:val="4"/>
        </w:numPr>
        <w:spacing w:line="256" w:lineRule="auto"/>
        <w:rPr>
          <w:rFonts w:ascii="Calibri Light" w:eastAsia="Calibri" w:hAnsi="Calibri Light" w:cs="Calibri Light"/>
          <w:sz w:val="24"/>
          <w:szCs w:val="24"/>
        </w:rPr>
      </w:pPr>
      <w:r w:rsidRPr="001365C5">
        <w:rPr>
          <w:rFonts w:ascii="Calibri Light" w:eastAsia="Calibri" w:hAnsi="Calibri Light" w:cs="Calibri Light"/>
          <w:b/>
          <w:bCs/>
          <w:sz w:val="24"/>
          <w:szCs w:val="24"/>
        </w:rPr>
        <w:t>Data Table &amp; CSV Export</w:t>
      </w:r>
      <w:r w:rsidRPr="001365C5">
        <w:rPr>
          <w:rFonts w:ascii="Calibri Light" w:eastAsia="Calibri" w:hAnsi="Calibri Light" w:cs="Calibri Light"/>
          <w:sz w:val="24"/>
          <w:szCs w:val="24"/>
        </w:rPr>
        <w:t xml:space="preserve">: A raw data table showcases key property details (ID, name, </w:t>
      </w:r>
      <w:proofErr w:type="spellStart"/>
      <w:r w:rsidRPr="001365C5">
        <w:rPr>
          <w:rFonts w:ascii="Calibri Light" w:eastAsia="Calibri" w:hAnsi="Calibri Light" w:cs="Calibri Light"/>
          <w:sz w:val="24"/>
          <w:szCs w:val="24"/>
        </w:rPr>
        <w:t>neighborhood</w:t>
      </w:r>
      <w:proofErr w:type="spellEnd"/>
      <w:r w:rsidRPr="001365C5">
        <w:rPr>
          <w:rFonts w:ascii="Calibri Light" w:eastAsia="Calibri" w:hAnsi="Calibri Light" w:cs="Calibri Light"/>
          <w:sz w:val="24"/>
          <w:szCs w:val="24"/>
        </w:rPr>
        <w:t xml:space="preserve">, price, minimum nights, etc.), accompanied by a one-click button allowing users to export the filtered dataset to CSV format for external use. </w:t>
      </w:r>
    </w:p>
    <w:p w14:paraId="625B6CCB" w14:textId="77777777" w:rsidR="001365C5" w:rsidRDefault="001365C5" w:rsidP="001365C5">
      <w:pPr>
        <w:spacing w:line="256" w:lineRule="auto"/>
        <w:rPr>
          <w:rFonts w:ascii="Calibri Light" w:eastAsia="Calibri" w:hAnsi="Calibri Light" w:cs="Calibri Light"/>
          <w:b/>
          <w:bCs/>
          <w:sz w:val="40"/>
          <w:szCs w:val="40"/>
        </w:rPr>
      </w:pPr>
    </w:p>
    <w:p w14:paraId="646B4D8C" w14:textId="5A3946BB" w:rsidR="001365C5" w:rsidRPr="001365C5" w:rsidRDefault="001365C5" w:rsidP="001365C5">
      <w:pPr>
        <w:spacing w:line="256" w:lineRule="auto"/>
        <w:rPr>
          <w:rFonts w:ascii="Calibri Light" w:eastAsia="Calibri" w:hAnsi="Calibri Light" w:cs="Calibri Light"/>
          <w:b/>
          <w:bCs/>
          <w:sz w:val="28"/>
          <w:szCs w:val="28"/>
        </w:rPr>
      </w:pPr>
      <w:r w:rsidRPr="001365C5">
        <w:rPr>
          <w:rFonts w:ascii="Calibri Light" w:eastAsia="Calibri" w:hAnsi="Calibri Light" w:cs="Calibri Light"/>
          <w:b/>
          <w:bCs/>
          <w:sz w:val="28"/>
          <w:szCs w:val="28"/>
        </w:rPr>
        <w:t>6. Conclusion and Limitations</w:t>
      </w:r>
    </w:p>
    <w:p w14:paraId="038AEBF9" w14:textId="77777777" w:rsidR="001365C5" w:rsidRPr="001365C5" w:rsidRDefault="001365C5" w:rsidP="001365C5">
      <w:pPr>
        <w:spacing w:line="256" w:lineRule="auto"/>
        <w:rPr>
          <w:rFonts w:ascii="Calibri Light" w:eastAsia="Calibri" w:hAnsi="Calibri Light" w:cs="Calibri Light"/>
          <w:sz w:val="24"/>
          <w:szCs w:val="24"/>
        </w:rPr>
      </w:pPr>
      <w:r w:rsidRPr="001365C5">
        <w:rPr>
          <w:rFonts w:ascii="Calibri Light" w:eastAsia="Calibri" w:hAnsi="Calibri Light" w:cs="Calibri Light"/>
          <w:sz w:val="24"/>
          <w:szCs w:val="24"/>
        </w:rPr>
        <w:t>The analysis and resulting dashboard successfully provide a comprehensive overview of the Albany Airbnb market, highlighting the concentration of listings in the Sixth Ward and the strong relationship between property capacity and pricing.</w:t>
      </w:r>
    </w:p>
    <w:p w14:paraId="038B6975" w14:textId="77777777" w:rsidR="001365C5" w:rsidRPr="001365C5" w:rsidRDefault="001365C5" w:rsidP="001365C5">
      <w:pPr>
        <w:spacing w:line="256" w:lineRule="auto"/>
        <w:rPr>
          <w:rFonts w:ascii="Calibri Light" w:eastAsia="Calibri" w:hAnsi="Calibri Light" w:cs="Calibri Light"/>
          <w:sz w:val="24"/>
          <w:szCs w:val="24"/>
        </w:rPr>
      </w:pPr>
      <w:r w:rsidRPr="001365C5">
        <w:rPr>
          <w:rFonts w:ascii="Calibri Light" w:eastAsia="Calibri" w:hAnsi="Calibri Light" w:cs="Calibri Light"/>
          <w:sz w:val="24"/>
          <w:szCs w:val="24"/>
        </w:rPr>
        <w:t xml:space="preserve">However, the analysis has limitations. The availability_365 metric only indicates </w:t>
      </w:r>
      <w:proofErr w:type="spellStart"/>
      <w:r w:rsidRPr="001365C5">
        <w:rPr>
          <w:rFonts w:ascii="Calibri Light" w:eastAsia="Calibri" w:hAnsi="Calibri Light" w:cs="Calibri Light"/>
          <w:sz w:val="24"/>
          <w:szCs w:val="24"/>
        </w:rPr>
        <w:t>unbooked</w:t>
      </w:r>
      <w:proofErr w:type="spellEnd"/>
      <w:r w:rsidRPr="001365C5">
        <w:rPr>
          <w:rFonts w:ascii="Calibri Light" w:eastAsia="Calibri" w:hAnsi="Calibri Light" w:cs="Calibri Light"/>
          <w:sz w:val="24"/>
          <w:szCs w:val="24"/>
        </w:rPr>
        <w:t xml:space="preserve"> calendar nights and cannot be directly translated to confirmed occupancy or exact revenue. Additionally, while we have review volume and ratings, the absence of natural language processing on the actual "reviews.csv" prevents a deeper sentiment analysis of what guests explicitly liked or disliked. Future iterations of this project could improve the dashboard by implementing machine learning clustering (e.g., k-means) to group similar properties, or predictive models to recommend optimal pricing algorithms for hosts based on location and room type. </w:t>
      </w:r>
    </w:p>
    <w:p w14:paraId="50F09FE5" w14:textId="77777777" w:rsidR="001365C5" w:rsidRDefault="001365C5" w:rsidP="001365C5">
      <w:pPr>
        <w:spacing w:line="256" w:lineRule="auto"/>
        <w:rPr>
          <w:rFonts w:ascii="Calibri Light" w:eastAsia="Calibri" w:hAnsi="Calibri Light" w:cs="Calibri Light"/>
          <w:sz w:val="40"/>
          <w:szCs w:val="40"/>
          <w:lang w:val="en-US"/>
        </w:rPr>
      </w:pPr>
    </w:p>
    <w:p w14:paraId="50BB226A" w14:textId="4E87F513" w:rsidR="001365C5" w:rsidRDefault="001365C5" w:rsidP="001365C5">
      <w:pPr>
        <w:spacing w:line="256" w:lineRule="auto"/>
        <w:rPr>
          <w:rFonts w:ascii="Calibri Light" w:eastAsia="Calibri" w:hAnsi="Calibri Light" w:cs="Calibri Light"/>
          <w:b/>
          <w:bCs/>
          <w:sz w:val="28"/>
          <w:szCs w:val="28"/>
          <w:lang w:val="en-US"/>
        </w:rPr>
      </w:pPr>
      <w:r w:rsidRPr="001365C5">
        <w:rPr>
          <w:rFonts w:ascii="Calibri Light" w:eastAsia="Calibri" w:hAnsi="Calibri Light" w:cs="Calibri Light"/>
          <w:b/>
          <w:bCs/>
          <w:sz w:val="28"/>
          <w:szCs w:val="28"/>
          <w:lang w:val="en-US"/>
        </w:rPr>
        <w:t>Charts</w:t>
      </w:r>
    </w:p>
    <w:p w14:paraId="61A1FA99" w14:textId="0D0F581F" w:rsidR="001365C5" w:rsidRPr="001365C5" w:rsidRDefault="001365C5" w:rsidP="001365C5">
      <w:pPr>
        <w:pStyle w:val="ListParagraph"/>
        <w:numPr>
          <w:ilvl w:val="1"/>
          <w:numId w:val="2"/>
        </w:numPr>
        <w:spacing w:line="256" w:lineRule="auto"/>
        <w:rPr>
          <w:rFonts w:ascii="Calibri Light" w:eastAsia="Calibri" w:hAnsi="Calibri Light" w:cs="Calibri Light"/>
          <w:b/>
          <w:bCs/>
          <w:sz w:val="28"/>
          <w:szCs w:val="28"/>
          <w:lang w:val="en-US"/>
        </w:rPr>
      </w:pPr>
      <w:r w:rsidRPr="001365C5">
        <w:rPr>
          <w:rFonts w:ascii="Calibri Light" w:eastAsia="Calibri" w:hAnsi="Calibri Light" w:cs="Calibri Light"/>
          <w:b/>
          <w:bCs/>
          <w:sz w:val="28"/>
          <w:szCs w:val="28"/>
          <w:lang w:val="en-US"/>
        </w:rPr>
        <w:t>Correlation Heatmap</w:t>
      </w:r>
    </w:p>
    <w:p w14:paraId="4FAE9165" w14:textId="0CA69575" w:rsidR="001365C5" w:rsidRDefault="001365C5" w:rsidP="001365C5">
      <w:pPr>
        <w:spacing w:line="256" w:lineRule="auto"/>
        <w:rPr>
          <w:rFonts w:ascii="Calibri Light" w:eastAsia="Calibri" w:hAnsi="Calibri Light" w:cs="Calibri Light"/>
          <w:sz w:val="40"/>
          <w:szCs w:val="40"/>
          <w:lang w:val="en-US"/>
        </w:rPr>
      </w:pPr>
      <w:r>
        <w:rPr>
          <w:noProof/>
        </w:rPr>
        <w:drawing>
          <wp:inline distT="0" distB="0" distL="0" distR="0" wp14:anchorId="64EEFE3F" wp14:editId="6903FD85">
            <wp:extent cx="5143500" cy="385791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55288" cy="3866752"/>
                    </a:xfrm>
                    <a:prstGeom prst="rect">
                      <a:avLst/>
                    </a:prstGeom>
                    <a:noFill/>
                    <a:ln>
                      <a:noFill/>
                    </a:ln>
                  </pic:spPr>
                </pic:pic>
              </a:graphicData>
            </a:graphic>
          </wp:inline>
        </w:drawing>
      </w:r>
    </w:p>
    <w:p w14:paraId="3DE46027" w14:textId="090CB419" w:rsidR="001365C5" w:rsidRDefault="001365C5" w:rsidP="001365C5">
      <w:pPr>
        <w:pStyle w:val="ListParagraph"/>
        <w:numPr>
          <w:ilvl w:val="1"/>
          <w:numId w:val="2"/>
        </w:numPr>
        <w:spacing w:line="256" w:lineRule="auto"/>
        <w:rPr>
          <w:rFonts w:asciiTheme="majorHAnsi" w:hAnsiTheme="majorHAnsi" w:cstheme="majorHAnsi"/>
          <w:b/>
          <w:bCs/>
          <w:sz w:val="28"/>
          <w:szCs w:val="28"/>
        </w:rPr>
      </w:pPr>
      <w:r w:rsidRPr="001365C5">
        <w:rPr>
          <w:rFonts w:asciiTheme="majorHAnsi" w:hAnsiTheme="majorHAnsi" w:cstheme="majorHAnsi"/>
          <w:b/>
          <w:bCs/>
          <w:sz w:val="28"/>
          <w:szCs w:val="28"/>
        </w:rPr>
        <w:lastRenderedPageBreak/>
        <w:t>Nightly Price vs Number of reviews</w:t>
      </w:r>
      <w:r>
        <w:rPr>
          <w:noProof/>
        </w:rPr>
        <w:drawing>
          <wp:inline distT="0" distB="0" distL="0" distR="0" wp14:anchorId="20D884BB" wp14:editId="1C57A28F">
            <wp:extent cx="4023360" cy="2514489"/>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28016" cy="2517399"/>
                    </a:xfrm>
                    <a:prstGeom prst="rect">
                      <a:avLst/>
                    </a:prstGeom>
                    <a:noFill/>
                    <a:ln>
                      <a:noFill/>
                    </a:ln>
                  </pic:spPr>
                </pic:pic>
              </a:graphicData>
            </a:graphic>
          </wp:inline>
        </w:drawing>
      </w:r>
    </w:p>
    <w:p w14:paraId="5100E0B4" w14:textId="77777777" w:rsidR="001365C5" w:rsidRDefault="001365C5" w:rsidP="001365C5">
      <w:pPr>
        <w:spacing w:line="256" w:lineRule="auto"/>
        <w:rPr>
          <w:rFonts w:asciiTheme="majorHAnsi" w:hAnsiTheme="majorHAnsi" w:cstheme="majorHAnsi"/>
          <w:b/>
          <w:bCs/>
          <w:sz w:val="28"/>
          <w:szCs w:val="28"/>
        </w:rPr>
      </w:pPr>
    </w:p>
    <w:p w14:paraId="4275B7D8" w14:textId="21CD4551" w:rsidR="001365C5" w:rsidRPr="001365C5" w:rsidRDefault="001365C5" w:rsidP="001365C5">
      <w:pPr>
        <w:pStyle w:val="ListParagraph"/>
        <w:numPr>
          <w:ilvl w:val="1"/>
          <w:numId w:val="2"/>
        </w:numPr>
        <w:spacing w:line="256" w:lineRule="auto"/>
        <w:rPr>
          <w:rFonts w:asciiTheme="majorHAnsi" w:hAnsiTheme="majorHAnsi" w:cstheme="majorHAnsi"/>
          <w:b/>
          <w:bCs/>
          <w:sz w:val="28"/>
          <w:szCs w:val="28"/>
        </w:rPr>
      </w:pPr>
      <w:r>
        <w:rPr>
          <w:rFonts w:asciiTheme="majorHAnsi" w:hAnsiTheme="majorHAnsi" w:cstheme="majorHAnsi"/>
          <w:b/>
          <w:bCs/>
          <w:sz w:val="28"/>
          <w:szCs w:val="28"/>
        </w:rPr>
        <w:t xml:space="preserve">Top 10 </w:t>
      </w:r>
      <w:proofErr w:type="spellStart"/>
      <w:r>
        <w:rPr>
          <w:rFonts w:asciiTheme="majorHAnsi" w:hAnsiTheme="majorHAnsi" w:cstheme="majorHAnsi"/>
          <w:b/>
          <w:bCs/>
          <w:sz w:val="28"/>
          <w:szCs w:val="28"/>
        </w:rPr>
        <w:t>Neighborhoods</w:t>
      </w:r>
      <w:proofErr w:type="spellEnd"/>
      <w:r>
        <w:rPr>
          <w:rFonts w:asciiTheme="majorHAnsi" w:hAnsiTheme="majorHAnsi" w:cstheme="majorHAnsi"/>
          <w:b/>
          <w:bCs/>
          <w:sz w:val="28"/>
          <w:szCs w:val="28"/>
        </w:rPr>
        <w:t xml:space="preserve"> by Listings counts</w:t>
      </w:r>
      <w:r>
        <w:rPr>
          <w:noProof/>
        </w:rPr>
        <w:drawing>
          <wp:inline distT="0" distB="0" distL="0" distR="0" wp14:anchorId="3262D2E9" wp14:editId="5B210207">
            <wp:extent cx="4364929" cy="2727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9977" cy="2731115"/>
                    </a:xfrm>
                    <a:prstGeom prst="rect">
                      <a:avLst/>
                    </a:prstGeom>
                    <a:noFill/>
                    <a:ln>
                      <a:noFill/>
                    </a:ln>
                  </pic:spPr>
                </pic:pic>
              </a:graphicData>
            </a:graphic>
          </wp:inline>
        </w:drawing>
      </w:r>
    </w:p>
    <w:p w14:paraId="14989BC5" w14:textId="72EA1720" w:rsidR="001365C5" w:rsidRDefault="001365C5" w:rsidP="001365C5">
      <w:pPr>
        <w:spacing w:line="256" w:lineRule="auto"/>
        <w:rPr>
          <w:rFonts w:asciiTheme="majorHAnsi" w:hAnsiTheme="majorHAnsi" w:cstheme="majorHAnsi"/>
          <w:b/>
          <w:bCs/>
          <w:sz w:val="28"/>
          <w:szCs w:val="28"/>
        </w:rPr>
      </w:pPr>
    </w:p>
    <w:p w14:paraId="10C7C6C4" w14:textId="45D00ED7" w:rsidR="001365C5" w:rsidRDefault="009C62C5" w:rsidP="009C62C5">
      <w:pPr>
        <w:pStyle w:val="ListParagraph"/>
        <w:numPr>
          <w:ilvl w:val="1"/>
          <w:numId w:val="2"/>
        </w:numPr>
        <w:spacing w:line="256" w:lineRule="auto"/>
        <w:rPr>
          <w:rFonts w:asciiTheme="majorHAnsi" w:hAnsiTheme="majorHAnsi" w:cstheme="majorHAnsi"/>
          <w:b/>
          <w:bCs/>
          <w:sz w:val="28"/>
          <w:szCs w:val="28"/>
        </w:rPr>
      </w:pPr>
      <w:r>
        <w:rPr>
          <w:rFonts w:asciiTheme="majorHAnsi" w:hAnsiTheme="majorHAnsi" w:cstheme="majorHAnsi"/>
          <w:b/>
          <w:bCs/>
          <w:sz w:val="28"/>
          <w:szCs w:val="28"/>
        </w:rPr>
        <w:lastRenderedPageBreak/>
        <w:t>Listings by Room Type</w:t>
      </w:r>
      <w:r>
        <w:rPr>
          <w:noProof/>
        </w:rPr>
        <w:drawing>
          <wp:inline distT="0" distB="0" distL="0" distR="0" wp14:anchorId="2F4192D5" wp14:editId="5D77A2C3">
            <wp:extent cx="4047923" cy="25298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49770" cy="2530994"/>
                    </a:xfrm>
                    <a:prstGeom prst="rect">
                      <a:avLst/>
                    </a:prstGeom>
                    <a:noFill/>
                    <a:ln>
                      <a:noFill/>
                    </a:ln>
                  </pic:spPr>
                </pic:pic>
              </a:graphicData>
            </a:graphic>
          </wp:inline>
        </w:drawing>
      </w:r>
    </w:p>
    <w:p w14:paraId="625F28A6" w14:textId="77777777" w:rsidR="009C62C5" w:rsidRPr="009C62C5" w:rsidRDefault="009C62C5" w:rsidP="009C62C5">
      <w:pPr>
        <w:pStyle w:val="ListParagraph"/>
        <w:rPr>
          <w:rFonts w:asciiTheme="majorHAnsi" w:hAnsiTheme="majorHAnsi" w:cstheme="majorHAnsi"/>
          <w:b/>
          <w:bCs/>
          <w:sz w:val="28"/>
          <w:szCs w:val="28"/>
        </w:rPr>
      </w:pPr>
    </w:p>
    <w:p w14:paraId="24E438AE" w14:textId="77777777" w:rsidR="009C62C5" w:rsidRDefault="009C62C5" w:rsidP="009C62C5">
      <w:pPr>
        <w:spacing w:line="256" w:lineRule="auto"/>
        <w:rPr>
          <w:rFonts w:asciiTheme="majorHAnsi" w:hAnsiTheme="majorHAnsi" w:cstheme="majorHAnsi"/>
          <w:b/>
          <w:bCs/>
          <w:sz w:val="28"/>
          <w:szCs w:val="28"/>
        </w:rPr>
      </w:pPr>
    </w:p>
    <w:p w14:paraId="159A098F" w14:textId="13B1D717" w:rsidR="009C62C5" w:rsidRPr="009C62C5" w:rsidRDefault="009C62C5" w:rsidP="009C62C5">
      <w:pPr>
        <w:pStyle w:val="ListParagraph"/>
        <w:numPr>
          <w:ilvl w:val="1"/>
          <w:numId w:val="2"/>
        </w:numPr>
        <w:spacing w:line="256" w:lineRule="auto"/>
        <w:rPr>
          <w:rFonts w:asciiTheme="majorHAnsi" w:hAnsiTheme="majorHAnsi" w:cstheme="majorHAnsi"/>
          <w:b/>
          <w:bCs/>
          <w:sz w:val="28"/>
          <w:szCs w:val="28"/>
        </w:rPr>
      </w:pPr>
      <w:r>
        <w:rPr>
          <w:rFonts w:asciiTheme="majorHAnsi" w:hAnsiTheme="majorHAnsi" w:cstheme="majorHAnsi"/>
          <w:b/>
          <w:bCs/>
          <w:sz w:val="28"/>
          <w:szCs w:val="28"/>
        </w:rPr>
        <w:t>Nightly Price Distribution</w:t>
      </w:r>
      <w:r>
        <w:rPr>
          <w:noProof/>
        </w:rPr>
        <w:drawing>
          <wp:inline distT="0" distB="0" distL="0" distR="0" wp14:anchorId="50613C84" wp14:editId="15BBB767">
            <wp:extent cx="4047490" cy="252956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52528" cy="2532717"/>
                    </a:xfrm>
                    <a:prstGeom prst="rect">
                      <a:avLst/>
                    </a:prstGeom>
                    <a:noFill/>
                    <a:ln>
                      <a:noFill/>
                    </a:ln>
                  </pic:spPr>
                </pic:pic>
              </a:graphicData>
            </a:graphic>
          </wp:inline>
        </w:drawing>
      </w:r>
    </w:p>
    <w:sectPr w:rsidR="009C62C5" w:rsidRPr="009C62C5" w:rsidSect="001365C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B33140"/>
    <w:multiLevelType w:val="multilevel"/>
    <w:tmpl w:val="1BEEC4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4B5440"/>
    <w:multiLevelType w:val="multilevel"/>
    <w:tmpl w:val="D6FE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ED0627"/>
    <w:multiLevelType w:val="multilevel"/>
    <w:tmpl w:val="52D0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A050C2"/>
    <w:multiLevelType w:val="multilevel"/>
    <w:tmpl w:val="B94A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232504">
    <w:abstractNumId w:val="1"/>
  </w:num>
  <w:num w:numId="2" w16cid:durableId="33848924">
    <w:abstractNumId w:val="0"/>
  </w:num>
  <w:num w:numId="3" w16cid:durableId="1320184548">
    <w:abstractNumId w:val="3"/>
  </w:num>
  <w:num w:numId="4" w16cid:durableId="2134209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8BB"/>
    <w:rsid w:val="001365C5"/>
    <w:rsid w:val="003048BB"/>
    <w:rsid w:val="004657C7"/>
    <w:rsid w:val="0049175E"/>
    <w:rsid w:val="005F2FC4"/>
    <w:rsid w:val="009C62C5"/>
    <w:rsid w:val="00BC57F3"/>
    <w:rsid w:val="00D36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AEC7C"/>
  <w15:chartTrackingRefBased/>
  <w15:docId w15:val="{E28AEA7A-2CAA-419E-A093-4D4081066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4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4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4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4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4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4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8BB"/>
    <w:rPr>
      <w:rFonts w:eastAsiaTheme="majorEastAsia" w:cstheme="majorBidi"/>
      <w:color w:val="272727" w:themeColor="text1" w:themeTint="D8"/>
    </w:rPr>
  </w:style>
  <w:style w:type="paragraph" w:styleId="Title">
    <w:name w:val="Title"/>
    <w:basedOn w:val="Normal"/>
    <w:next w:val="Normal"/>
    <w:link w:val="TitleChar"/>
    <w:uiPriority w:val="10"/>
    <w:qFormat/>
    <w:rsid w:val="00304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8BB"/>
    <w:pPr>
      <w:spacing w:before="160"/>
      <w:jc w:val="center"/>
    </w:pPr>
    <w:rPr>
      <w:i/>
      <w:iCs/>
      <w:color w:val="404040" w:themeColor="text1" w:themeTint="BF"/>
    </w:rPr>
  </w:style>
  <w:style w:type="character" w:customStyle="1" w:styleId="QuoteChar">
    <w:name w:val="Quote Char"/>
    <w:basedOn w:val="DefaultParagraphFont"/>
    <w:link w:val="Quote"/>
    <w:uiPriority w:val="29"/>
    <w:rsid w:val="003048BB"/>
    <w:rPr>
      <w:i/>
      <w:iCs/>
      <w:color w:val="404040" w:themeColor="text1" w:themeTint="BF"/>
    </w:rPr>
  </w:style>
  <w:style w:type="paragraph" w:styleId="ListParagraph">
    <w:name w:val="List Paragraph"/>
    <w:basedOn w:val="Normal"/>
    <w:uiPriority w:val="34"/>
    <w:qFormat/>
    <w:rsid w:val="003048BB"/>
    <w:pPr>
      <w:ind w:left="720"/>
      <w:contextualSpacing/>
    </w:pPr>
  </w:style>
  <w:style w:type="character" w:styleId="IntenseEmphasis">
    <w:name w:val="Intense Emphasis"/>
    <w:basedOn w:val="DefaultParagraphFont"/>
    <w:uiPriority w:val="21"/>
    <w:qFormat/>
    <w:rsid w:val="003048BB"/>
    <w:rPr>
      <w:i/>
      <w:iCs/>
      <w:color w:val="2F5496" w:themeColor="accent1" w:themeShade="BF"/>
    </w:rPr>
  </w:style>
  <w:style w:type="paragraph" w:styleId="IntenseQuote">
    <w:name w:val="Intense Quote"/>
    <w:basedOn w:val="Normal"/>
    <w:next w:val="Normal"/>
    <w:link w:val="IntenseQuoteChar"/>
    <w:uiPriority w:val="30"/>
    <w:qFormat/>
    <w:rsid w:val="00304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8BB"/>
    <w:rPr>
      <w:i/>
      <w:iCs/>
      <w:color w:val="2F5496" w:themeColor="accent1" w:themeShade="BF"/>
    </w:rPr>
  </w:style>
  <w:style w:type="character" w:styleId="IntenseReference">
    <w:name w:val="Intense Reference"/>
    <w:basedOn w:val="DefaultParagraphFont"/>
    <w:uiPriority w:val="32"/>
    <w:qFormat/>
    <w:rsid w:val="003048BB"/>
    <w:rPr>
      <w:b/>
      <w:bCs/>
      <w:smallCaps/>
      <w:color w:val="2F5496" w:themeColor="accent1" w:themeShade="BF"/>
      <w:spacing w:val="5"/>
    </w:rPr>
  </w:style>
  <w:style w:type="character" w:styleId="Hyperlink">
    <w:name w:val="Hyperlink"/>
    <w:basedOn w:val="DefaultParagraphFont"/>
    <w:uiPriority w:val="99"/>
    <w:unhideWhenUsed/>
    <w:rsid w:val="001365C5"/>
    <w:rPr>
      <w:color w:val="0563C1" w:themeColor="hyperlink"/>
      <w:u w:val="single"/>
    </w:rPr>
  </w:style>
  <w:style w:type="character" w:styleId="UnresolvedMention">
    <w:name w:val="Unresolved Mention"/>
    <w:basedOn w:val="DefaultParagraphFont"/>
    <w:uiPriority w:val="99"/>
    <w:semiHidden/>
    <w:unhideWhenUsed/>
    <w:rsid w:val="00136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163274">
      <w:bodyDiv w:val="1"/>
      <w:marLeft w:val="0"/>
      <w:marRight w:val="0"/>
      <w:marTop w:val="0"/>
      <w:marBottom w:val="0"/>
      <w:divBdr>
        <w:top w:val="none" w:sz="0" w:space="0" w:color="auto"/>
        <w:left w:val="none" w:sz="0" w:space="0" w:color="auto"/>
        <w:bottom w:val="none" w:sz="0" w:space="0" w:color="auto"/>
        <w:right w:val="none" w:sz="0" w:space="0" w:color="auto"/>
      </w:divBdr>
    </w:div>
    <w:div w:id="1423138604">
      <w:bodyDiv w:val="1"/>
      <w:marLeft w:val="0"/>
      <w:marRight w:val="0"/>
      <w:marTop w:val="0"/>
      <w:marBottom w:val="0"/>
      <w:divBdr>
        <w:top w:val="none" w:sz="0" w:space="0" w:color="auto"/>
        <w:left w:val="none" w:sz="0" w:space="0" w:color="auto"/>
        <w:bottom w:val="none" w:sz="0" w:space="0" w:color="auto"/>
        <w:right w:val="none" w:sz="0" w:space="0" w:color="auto"/>
      </w:divBdr>
    </w:div>
    <w:div w:id="1572234005">
      <w:bodyDiv w:val="1"/>
      <w:marLeft w:val="0"/>
      <w:marRight w:val="0"/>
      <w:marTop w:val="0"/>
      <w:marBottom w:val="0"/>
      <w:divBdr>
        <w:top w:val="none" w:sz="0" w:space="0" w:color="auto"/>
        <w:left w:val="none" w:sz="0" w:space="0" w:color="auto"/>
        <w:bottom w:val="none" w:sz="0" w:space="0" w:color="auto"/>
        <w:right w:val="none" w:sz="0" w:space="0" w:color="auto"/>
      </w:divBdr>
    </w:div>
    <w:div w:id="1917549635">
      <w:bodyDiv w:val="1"/>
      <w:marLeft w:val="0"/>
      <w:marRight w:val="0"/>
      <w:marTop w:val="0"/>
      <w:marBottom w:val="0"/>
      <w:divBdr>
        <w:top w:val="none" w:sz="0" w:space="0" w:color="auto"/>
        <w:left w:val="none" w:sz="0" w:space="0" w:color="auto"/>
        <w:bottom w:val="none" w:sz="0" w:space="0" w:color="auto"/>
        <w:right w:val="none" w:sz="0" w:space="0" w:color="auto"/>
      </w:divBdr>
    </w:div>
    <w:div w:id="2002153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adarshkhokale@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 K</dc:creator>
  <cp:keywords/>
  <dc:description/>
  <cp:lastModifiedBy>Adarsh S K</cp:lastModifiedBy>
  <cp:revision>5</cp:revision>
  <dcterms:created xsi:type="dcterms:W3CDTF">2026-10-03T10:50:00Z</dcterms:created>
  <dcterms:modified xsi:type="dcterms:W3CDTF">2026-10-03T11:04:00Z</dcterms:modified>
</cp:coreProperties>
</file>