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1379C" w14:textId="63DC8B94" w:rsidR="002B1212" w:rsidRPr="00905305" w:rsidRDefault="000B5525" w:rsidP="000B5525">
      <w:r w:rsidRPr="00905305">
        <w:t xml:space="preserve">Statement of Work </w:t>
      </w:r>
      <w:r w:rsidR="00C07D81">
        <w:t xml:space="preserve">– draft </w:t>
      </w:r>
    </w:p>
    <w:p w14:paraId="068037AC" w14:textId="77777777" w:rsidR="000B5525" w:rsidRPr="00905305" w:rsidRDefault="000B5525" w:rsidP="000B5525"/>
    <w:p w14:paraId="79D259C3" w14:textId="648A0505" w:rsidR="000B5525" w:rsidRPr="00905305" w:rsidRDefault="000B5525" w:rsidP="000B5525">
      <w:r w:rsidRPr="00905305">
        <w:t>Following an email exchange between Sarah Allen</w:t>
      </w:r>
      <w:r w:rsidR="001B0F8A" w:rsidRPr="00905305">
        <w:t>, Group Director of Corporate Affairs at MAG,</w:t>
      </w:r>
      <w:r w:rsidRPr="00905305">
        <w:t xml:space="preserve"> and Rebecca Sims-Robinson,</w:t>
      </w:r>
      <w:r w:rsidR="001B0F8A" w:rsidRPr="00905305">
        <w:t xml:space="preserve"> Managing Consultant – Insights at Stonehaven</w:t>
      </w:r>
      <w:r w:rsidR="001E4601" w:rsidRPr="00905305">
        <w:t>,</w:t>
      </w:r>
      <w:r w:rsidRPr="00905305">
        <w:t xml:space="preserve"> the following document outlines a Statement of Work from Stonehaven about how we would deliver this work. </w:t>
      </w:r>
    </w:p>
    <w:p w14:paraId="47ED49A2" w14:textId="32132B66" w:rsidR="00BB6E7C" w:rsidRPr="00905305" w:rsidRDefault="00BB6E7C" w:rsidP="000B5525">
      <w:r w:rsidRPr="00905305">
        <w:t xml:space="preserve">Brief </w:t>
      </w:r>
    </w:p>
    <w:p w14:paraId="2B25E38F" w14:textId="497621EA" w:rsidR="00BB6E7C" w:rsidRPr="00905305" w:rsidRDefault="00BB6E7C" w:rsidP="00BB6E7C">
      <w:pPr>
        <w:pStyle w:val="ListParagraph"/>
        <w:numPr>
          <w:ilvl w:val="0"/>
          <w:numId w:val="8"/>
        </w:numPr>
      </w:pPr>
      <w:r w:rsidRPr="00905305">
        <w:t>Manchester Airports G</w:t>
      </w:r>
      <w:r w:rsidR="001E4601" w:rsidRPr="00905305">
        <w:t xml:space="preserve">roup need a rapid, focussed, stakeholder interview project </w:t>
      </w:r>
      <w:proofErr w:type="gramStart"/>
      <w:r w:rsidR="001E4601" w:rsidRPr="00905305">
        <w:t>in order to</w:t>
      </w:r>
      <w:proofErr w:type="gramEnd"/>
      <w:r w:rsidR="001E4601" w:rsidRPr="00905305">
        <w:t xml:space="preserve"> </w:t>
      </w:r>
      <w:r w:rsidR="00905305" w:rsidRPr="00905305">
        <w:t>develop</w:t>
      </w:r>
      <w:r w:rsidR="001E4601" w:rsidRPr="00905305">
        <w:t xml:space="preserve"> a clear, evidence-based understanding of how MAG </w:t>
      </w:r>
      <w:proofErr w:type="gramStart"/>
      <w:r w:rsidR="001E4601" w:rsidRPr="00905305">
        <w:t>is currently perceived</w:t>
      </w:r>
      <w:proofErr w:type="gramEnd"/>
      <w:r w:rsidR="001E4601" w:rsidRPr="00905305">
        <w:t xml:space="preserve"> by key political and official stakeholders, ahead of </w:t>
      </w:r>
      <w:r w:rsidR="00911EFE" w:rsidRPr="00905305">
        <w:t xml:space="preserve">strategic planning activity to take place in Autumn 2025. </w:t>
      </w:r>
    </w:p>
    <w:p w14:paraId="78329B0A" w14:textId="6117F0C5" w:rsidR="001B7185" w:rsidRPr="00905305" w:rsidRDefault="001B7185" w:rsidP="001B7185">
      <w:r w:rsidRPr="00905305">
        <w:t xml:space="preserve">Scope of work </w:t>
      </w:r>
    </w:p>
    <w:p w14:paraId="3C11F4E5" w14:textId="413EF35E" w:rsidR="001B7185" w:rsidRPr="00905305" w:rsidRDefault="001B7185" w:rsidP="001B7185">
      <w:pPr>
        <w:pStyle w:val="ListParagraph"/>
        <w:numPr>
          <w:ilvl w:val="0"/>
          <w:numId w:val="9"/>
        </w:numPr>
      </w:pPr>
      <w:r w:rsidRPr="00905305">
        <w:t xml:space="preserve">Stakeholder list review and build </w:t>
      </w:r>
    </w:p>
    <w:p w14:paraId="7637E81D" w14:textId="571FBC25" w:rsidR="00FB1C9F" w:rsidRPr="00905305" w:rsidRDefault="00FB1C9F" w:rsidP="00FB1C9F">
      <w:pPr>
        <w:pStyle w:val="ListParagraph"/>
        <w:numPr>
          <w:ilvl w:val="1"/>
          <w:numId w:val="8"/>
        </w:numPr>
      </w:pPr>
      <w:r w:rsidRPr="00905305">
        <w:t>MAG will provide a draft stakeholder list (covering departments such as HMT, DfT, DBT, DESNEZ, and regional bodies such as NISTA).</w:t>
      </w:r>
      <w:r w:rsidR="007C4842" w:rsidRPr="00905305">
        <w:t>Please note we need a very minimum of 30 names in order to reach the</w:t>
      </w:r>
      <w:r w:rsidR="006950CD" w:rsidRPr="00905305">
        <w:t xml:space="preserve"> targeted 20-25 interviews</w:t>
      </w:r>
      <w:r w:rsidR="007C4842" w:rsidRPr="00905305">
        <w:t xml:space="preserve"> </w:t>
      </w:r>
    </w:p>
    <w:p w14:paraId="45164D5B" w14:textId="53FFEDD7" w:rsidR="006950CD" w:rsidRPr="00905305" w:rsidRDefault="00FB1C9F" w:rsidP="006950CD">
      <w:pPr>
        <w:pStyle w:val="ListParagraph"/>
        <w:numPr>
          <w:ilvl w:val="1"/>
          <w:numId w:val="8"/>
        </w:numPr>
      </w:pPr>
      <w:r w:rsidRPr="00905305">
        <w:t xml:space="preserve">Stonehaven will </w:t>
      </w:r>
      <w:r w:rsidRPr="00905305">
        <w:t xml:space="preserve">review the list, providing any feedback about names or roles that should </w:t>
      </w:r>
      <w:proofErr w:type="gramStart"/>
      <w:r w:rsidRPr="00905305">
        <w:t>be amended</w:t>
      </w:r>
      <w:proofErr w:type="gramEnd"/>
      <w:r w:rsidRPr="00905305">
        <w:t>, and</w:t>
      </w:r>
      <w:r w:rsidRPr="00905305">
        <w:t xml:space="preserve"> supplementing the list with any relevant additions from our networks.</w:t>
      </w:r>
    </w:p>
    <w:p w14:paraId="41CE9702" w14:textId="48F1FC46" w:rsidR="006950CD" w:rsidRPr="00905305" w:rsidRDefault="009366BE" w:rsidP="006950CD">
      <w:pPr>
        <w:pStyle w:val="ListParagraph"/>
        <w:numPr>
          <w:ilvl w:val="0"/>
          <w:numId w:val="9"/>
        </w:numPr>
      </w:pPr>
      <w:r w:rsidRPr="00905305">
        <w:t>Stakeholder o</w:t>
      </w:r>
      <w:r w:rsidR="006950CD" w:rsidRPr="00905305">
        <w:t xml:space="preserve">utreach </w:t>
      </w:r>
    </w:p>
    <w:p w14:paraId="25192CDF" w14:textId="65D4E281" w:rsidR="006950CD" w:rsidRPr="00905305" w:rsidRDefault="00EA490B" w:rsidP="006950CD">
      <w:pPr>
        <w:pStyle w:val="ListParagraph"/>
        <w:numPr>
          <w:ilvl w:val="1"/>
          <w:numId w:val="9"/>
        </w:numPr>
      </w:pPr>
      <w:r w:rsidRPr="00905305">
        <w:t>Stonehaven will draft outreach communication, which we would then send to MAG to approve</w:t>
      </w:r>
      <w:r w:rsidR="00905305" w:rsidRPr="00905305">
        <w:t xml:space="preserve">. </w:t>
      </w:r>
    </w:p>
    <w:p w14:paraId="4B216C2C" w14:textId="7774A0B0" w:rsidR="00EA490B" w:rsidRPr="00905305" w:rsidRDefault="008C4A76" w:rsidP="006950CD">
      <w:pPr>
        <w:pStyle w:val="ListParagraph"/>
        <w:numPr>
          <w:ilvl w:val="1"/>
          <w:numId w:val="9"/>
        </w:numPr>
      </w:pPr>
      <w:r w:rsidRPr="00905305">
        <w:t xml:space="preserve">Stonehaven will reach out to the contact list directly, but it might be useful to be introduced over email if you already have a relationship with that contact – this can be discussed after sign-off </w:t>
      </w:r>
    </w:p>
    <w:p w14:paraId="59E886DA" w14:textId="7FA97375" w:rsidR="009366BE" w:rsidRPr="00905305" w:rsidRDefault="001916C6" w:rsidP="008F2810">
      <w:pPr>
        <w:pStyle w:val="ListParagraph"/>
        <w:numPr>
          <w:ilvl w:val="1"/>
          <w:numId w:val="9"/>
        </w:numPr>
      </w:pPr>
      <w:r w:rsidRPr="00905305">
        <w:t>We will book in and schedule the interviews, and keep you updated on this process and the uptake rate, flagging any</w:t>
      </w:r>
      <w:r w:rsidR="009366BE" w:rsidRPr="00905305">
        <w:t xml:space="preserve"> potential</w:t>
      </w:r>
      <w:r w:rsidRPr="00905305">
        <w:t xml:space="preserve"> issues </w:t>
      </w:r>
      <w:r w:rsidR="009366BE" w:rsidRPr="00905305">
        <w:t xml:space="preserve">in a timely manner </w:t>
      </w:r>
    </w:p>
    <w:p w14:paraId="1D50E7E2" w14:textId="4714E7E1" w:rsidR="008F2810" w:rsidRPr="00905305" w:rsidRDefault="008F2810" w:rsidP="008F2810">
      <w:pPr>
        <w:pStyle w:val="ListParagraph"/>
        <w:numPr>
          <w:ilvl w:val="0"/>
          <w:numId w:val="9"/>
        </w:numPr>
      </w:pPr>
      <w:r w:rsidRPr="00905305">
        <w:t xml:space="preserve">In-depth interviews </w:t>
      </w:r>
    </w:p>
    <w:p w14:paraId="7CF51B02" w14:textId="641ACFE8" w:rsidR="008F2810" w:rsidRPr="00905305" w:rsidRDefault="00905305" w:rsidP="008F2810">
      <w:pPr>
        <w:pStyle w:val="ListParagraph"/>
        <w:numPr>
          <w:ilvl w:val="1"/>
          <w:numId w:val="9"/>
        </w:numPr>
      </w:pPr>
      <w:r w:rsidRPr="00905305">
        <w:t>30-minute</w:t>
      </w:r>
      <w:r w:rsidR="00794032" w:rsidRPr="00905305">
        <w:t xml:space="preserve"> interviews will take place with 20-25 senior political and official stakeholders. We envisage that </w:t>
      </w:r>
      <w:proofErr w:type="gramStart"/>
      <w:r w:rsidR="00794032" w:rsidRPr="00905305">
        <w:t>most of</w:t>
      </w:r>
      <w:proofErr w:type="gramEnd"/>
      <w:r w:rsidR="00794032" w:rsidRPr="00905305">
        <w:t xml:space="preserve"> these will be over Zoom/Teams for the ease of participants, but we are </w:t>
      </w:r>
      <w:proofErr w:type="gramStart"/>
      <w:r w:rsidR="00794032" w:rsidRPr="00905305">
        <w:t>very happy</w:t>
      </w:r>
      <w:proofErr w:type="gramEnd"/>
      <w:r w:rsidR="00794032" w:rsidRPr="00905305">
        <w:t xml:space="preserve"> to do </w:t>
      </w:r>
      <w:proofErr w:type="gramStart"/>
      <w:r w:rsidR="00794032" w:rsidRPr="00905305">
        <w:t>some of</w:t>
      </w:r>
      <w:proofErr w:type="gramEnd"/>
      <w:r w:rsidR="00794032" w:rsidRPr="00905305">
        <w:t xml:space="preserve"> the</w:t>
      </w:r>
      <w:r>
        <w:t>se</w:t>
      </w:r>
      <w:r w:rsidR="00794032" w:rsidRPr="00905305">
        <w:t xml:space="preserve"> face</w:t>
      </w:r>
      <w:r>
        <w:t>-</w:t>
      </w:r>
      <w:r w:rsidR="00794032" w:rsidRPr="00905305">
        <w:t>to</w:t>
      </w:r>
      <w:r>
        <w:t>-</w:t>
      </w:r>
      <w:r w:rsidR="00794032" w:rsidRPr="00905305">
        <w:t xml:space="preserve">face or over the telephone if that </w:t>
      </w:r>
      <w:proofErr w:type="gramStart"/>
      <w:r w:rsidR="00794032" w:rsidRPr="00905305">
        <w:t>is preferred</w:t>
      </w:r>
      <w:proofErr w:type="gramEnd"/>
      <w:r w:rsidR="00794032" w:rsidRPr="00905305">
        <w:t xml:space="preserve"> by participants. </w:t>
      </w:r>
    </w:p>
    <w:p w14:paraId="03434538" w14:textId="4E4AE371" w:rsidR="00C433A8" w:rsidRPr="00905305" w:rsidRDefault="00C433A8" w:rsidP="00C433A8">
      <w:pPr>
        <w:pStyle w:val="ListParagraph"/>
        <w:numPr>
          <w:ilvl w:val="2"/>
          <w:numId w:val="9"/>
        </w:numPr>
      </w:pPr>
      <w:r w:rsidRPr="00905305">
        <w:t xml:space="preserve">If </w:t>
      </w:r>
      <w:r w:rsidR="007668AD" w:rsidRPr="00905305">
        <w:t xml:space="preserve">recruitment is easier than expected, up to </w:t>
      </w:r>
      <w:proofErr w:type="gramStart"/>
      <w:r w:rsidR="00905305">
        <w:t>30</w:t>
      </w:r>
      <w:proofErr w:type="gramEnd"/>
      <w:r w:rsidR="007668AD" w:rsidRPr="00905305">
        <w:t xml:space="preserve"> interviews will </w:t>
      </w:r>
      <w:proofErr w:type="gramStart"/>
      <w:r w:rsidR="007668AD" w:rsidRPr="00905305">
        <w:t>be delivered</w:t>
      </w:r>
      <w:proofErr w:type="gramEnd"/>
      <w:r w:rsidR="007668AD" w:rsidRPr="00905305">
        <w:t xml:space="preserve"> at no extra cost </w:t>
      </w:r>
    </w:p>
    <w:p w14:paraId="19666D38" w14:textId="7428BFD5" w:rsidR="00794032" w:rsidRPr="00905305" w:rsidRDefault="00D65524" w:rsidP="008F2810">
      <w:pPr>
        <w:pStyle w:val="ListParagraph"/>
        <w:numPr>
          <w:ilvl w:val="1"/>
          <w:numId w:val="9"/>
        </w:numPr>
      </w:pPr>
      <w:r w:rsidRPr="00905305">
        <w:t xml:space="preserve">Interviews will </w:t>
      </w:r>
      <w:proofErr w:type="gramStart"/>
      <w:r w:rsidRPr="00905305">
        <w:t>be recorded</w:t>
      </w:r>
      <w:proofErr w:type="gramEnd"/>
      <w:r w:rsidRPr="00905305">
        <w:t xml:space="preserve"> unless the participant does not consent, and these anonymised transcripts will </w:t>
      </w:r>
      <w:proofErr w:type="gramStart"/>
      <w:r w:rsidRPr="00905305">
        <w:t>be provided</w:t>
      </w:r>
      <w:proofErr w:type="gramEnd"/>
      <w:r w:rsidRPr="00905305">
        <w:t xml:space="preserve"> to </w:t>
      </w:r>
      <w:r w:rsidR="00115FB3" w:rsidRPr="00905305">
        <w:t xml:space="preserve">MAG </w:t>
      </w:r>
    </w:p>
    <w:p w14:paraId="6BEAC365" w14:textId="1BF17FFD" w:rsidR="00115FB3" w:rsidRPr="00905305" w:rsidRDefault="00115FB3" w:rsidP="00115FB3">
      <w:pPr>
        <w:pStyle w:val="ListParagraph"/>
        <w:numPr>
          <w:ilvl w:val="2"/>
          <w:numId w:val="9"/>
        </w:numPr>
      </w:pPr>
      <w:r w:rsidRPr="00905305">
        <w:t xml:space="preserve">We recommend offering anonymity to participants </w:t>
      </w:r>
      <w:r w:rsidR="00C433A8" w:rsidRPr="00905305">
        <w:t xml:space="preserve">so that they offer more candid </w:t>
      </w:r>
      <w:r w:rsidR="00C07D81" w:rsidRPr="00905305">
        <w:t>information and</w:t>
      </w:r>
      <w:r w:rsidR="00C433A8" w:rsidRPr="00905305">
        <w:t xml:space="preserve"> therefore providing better insights for your upcoming strategy. While we will provide a list of names of those that took part, the transcripts will not identify who said what. </w:t>
      </w:r>
    </w:p>
    <w:p w14:paraId="432F0392" w14:textId="59DB30BE" w:rsidR="007668AD" w:rsidRPr="00905305" w:rsidRDefault="007668AD" w:rsidP="007668AD">
      <w:pPr>
        <w:pStyle w:val="ListParagraph"/>
        <w:numPr>
          <w:ilvl w:val="0"/>
          <w:numId w:val="9"/>
        </w:numPr>
      </w:pPr>
      <w:r w:rsidRPr="00905305">
        <w:t xml:space="preserve">Analysis and reporting </w:t>
      </w:r>
    </w:p>
    <w:p w14:paraId="6545EFD1" w14:textId="7E73ED61" w:rsidR="00C433A8" w:rsidRPr="00905305" w:rsidRDefault="007668AD" w:rsidP="00C433A8">
      <w:pPr>
        <w:pStyle w:val="ListParagraph"/>
        <w:numPr>
          <w:ilvl w:val="1"/>
          <w:numId w:val="9"/>
        </w:numPr>
      </w:pPr>
      <w:r w:rsidRPr="00905305">
        <w:t xml:space="preserve">Interviews will </w:t>
      </w:r>
      <w:proofErr w:type="gramStart"/>
      <w:r w:rsidRPr="00905305">
        <w:t>be analyse</w:t>
      </w:r>
      <w:r w:rsidR="00E07B8A" w:rsidRPr="00905305">
        <w:t>d</w:t>
      </w:r>
      <w:proofErr w:type="gramEnd"/>
      <w:r w:rsidR="00E07B8A" w:rsidRPr="00905305">
        <w:t xml:space="preserve"> by the </w:t>
      </w:r>
      <w:r w:rsidR="00C07D81" w:rsidRPr="00905305">
        <w:t>team and</w:t>
      </w:r>
      <w:r w:rsidR="00E07B8A" w:rsidRPr="00905305">
        <w:t xml:space="preserve"> put together in a report. Analysis will include </w:t>
      </w:r>
    </w:p>
    <w:p w14:paraId="393FA821" w14:textId="7A328C37" w:rsidR="00E07B8A" w:rsidRPr="00905305" w:rsidRDefault="00E07B8A" w:rsidP="00E07B8A">
      <w:pPr>
        <w:pStyle w:val="ListParagraph"/>
        <w:numPr>
          <w:ilvl w:val="2"/>
          <w:numId w:val="9"/>
        </w:numPr>
      </w:pPr>
      <w:r w:rsidRPr="00905305">
        <w:t xml:space="preserve">Themes emerging across interviews </w:t>
      </w:r>
    </w:p>
    <w:p w14:paraId="20E28A42" w14:textId="361AD909" w:rsidR="003677EE" w:rsidRPr="00905305" w:rsidRDefault="003677EE" w:rsidP="00E07B8A">
      <w:pPr>
        <w:pStyle w:val="ListParagraph"/>
        <w:numPr>
          <w:ilvl w:val="2"/>
          <w:numId w:val="9"/>
        </w:numPr>
      </w:pPr>
      <w:r w:rsidRPr="00905305">
        <w:t xml:space="preserve">Views on familiarity, favourability, </w:t>
      </w:r>
      <w:proofErr w:type="gramStart"/>
      <w:r w:rsidRPr="00905305">
        <w:t>trust</w:t>
      </w:r>
      <w:proofErr w:type="gramEnd"/>
      <w:r w:rsidRPr="00905305">
        <w:t xml:space="preserve"> and perceived value </w:t>
      </w:r>
    </w:p>
    <w:p w14:paraId="3B5A96C8" w14:textId="68F32463" w:rsidR="003677EE" w:rsidRPr="00905305" w:rsidRDefault="003677EE" w:rsidP="00E07B8A">
      <w:pPr>
        <w:pStyle w:val="ListParagraph"/>
        <w:numPr>
          <w:ilvl w:val="2"/>
          <w:numId w:val="9"/>
        </w:numPr>
      </w:pPr>
      <w:r w:rsidRPr="00905305">
        <w:t xml:space="preserve">Views on opportunities and potential weaknesses </w:t>
      </w:r>
    </w:p>
    <w:p w14:paraId="5AA302F7" w14:textId="6FA9D64E" w:rsidR="003677EE" w:rsidRDefault="006F25B5" w:rsidP="00E07B8A">
      <w:pPr>
        <w:pStyle w:val="ListParagraph"/>
        <w:numPr>
          <w:ilvl w:val="2"/>
          <w:numId w:val="9"/>
        </w:numPr>
      </w:pPr>
      <w:r w:rsidRPr="00905305">
        <w:t xml:space="preserve">Emerging strategic communications recommendations (messages, channels, timing </w:t>
      </w:r>
      <w:proofErr w:type="gramStart"/>
      <w:r w:rsidRPr="00905305">
        <w:t>etc</w:t>
      </w:r>
      <w:proofErr w:type="gramEnd"/>
      <w:r w:rsidRPr="00905305">
        <w:t xml:space="preserve">) </w:t>
      </w:r>
    </w:p>
    <w:p w14:paraId="23F2F857" w14:textId="5C0999D5" w:rsidR="006A374F" w:rsidRDefault="006A374F" w:rsidP="006A374F">
      <w:r>
        <w:t xml:space="preserve">Deliverables </w:t>
      </w:r>
    </w:p>
    <w:p w14:paraId="7E806571" w14:textId="63839759" w:rsidR="00F008A5" w:rsidRDefault="00F008A5" w:rsidP="00F008A5">
      <w:pPr>
        <w:pStyle w:val="ListParagraph"/>
        <w:numPr>
          <w:ilvl w:val="0"/>
          <w:numId w:val="8"/>
        </w:numPr>
      </w:pPr>
      <w:r>
        <w:t xml:space="preserve">Reviewed and finalised stakeholder list </w:t>
      </w:r>
    </w:p>
    <w:p w14:paraId="4CDEB67A" w14:textId="666A1FD6" w:rsidR="00F008A5" w:rsidRDefault="00F008A5" w:rsidP="00F008A5">
      <w:pPr>
        <w:pStyle w:val="ListParagraph"/>
        <w:numPr>
          <w:ilvl w:val="0"/>
          <w:numId w:val="8"/>
        </w:numPr>
      </w:pPr>
      <w:r>
        <w:t xml:space="preserve">Anonymised interview transcripts </w:t>
      </w:r>
    </w:p>
    <w:p w14:paraId="6DD03275" w14:textId="28F2D2AB" w:rsidR="00B9207A" w:rsidRDefault="00F008A5" w:rsidP="00B9207A">
      <w:pPr>
        <w:pStyle w:val="ListParagraph"/>
        <w:numPr>
          <w:ilvl w:val="0"/>
          <w:numId w:val="8"/>
        </w:numPr>
      </w:pPr>
      <w:r>
        <w:t>Final report</w:t>
      </w:r>
      <w:r w:rsidR="00B9207A">
        <w:t xml:space="preserve"> including </w:t>
      </w:r>
      <w:r w:rsidR="00C07D81">
        <w:t>thematic</w:t>
      </w:r>
      <w:r w:rsidR="00B9207A">
        <w:t xml:space="preserve"> findings and strategic communication recommendations, to </w:t>
      </w:r>
      <w:proofErr w:type="gramStart"/>
      <w:r w:rsidR="00B9207A">
        <w:t>be presented</w:t>
      </w:r>
      <w:proofErr w:type="gramEnd"/>
      <w:r w:rsidR="00B9207A">
        <w:t xml:space="preserve"> to relevant stakeholders if required </w:t>
      </w:r>
    </w:p>
    <w:p w14:paraId="6086A774" w14:textId="64016F95" w:rsidR="000B5525" w:rsidRPr="00905305" w:rsidRDefault="002B328D" w:rsidP="000B5525">
      <w:r w:rsidRPr="00905305">
        <w:t>Timelines</w:t>
      </w:r>
      <w:r w:rsidR="0024000B">
        <w:t xml:space="preserve"> (to be finalised on project sign off) </w:t>
      </w:r>
      <w:r w:rsidRPr="00905305">
        <w:t xml:space="preserve"> </w:t>
      </w:r>
    </w:p>
    <w:p w14:paraId="402E0C7F" w14:textId="48966E7B" w:rsidR="0024000B" w:rsidRDefault="0024000B" w:rsidP="0024000B">
      <w:pPr>
        <w:pStyle w:val="ListParagraph"/>
        <w:numPr>
          <w:ilvl w:val="0"/>
          <w:numId w:val="8"/>
        </w:numPr>
      </w:pPr>
      <w:r>
        <w:t>Start date: ASAP (pending procurement approval)</w:t>
      </w:r>
    </w:p>
    <w:p w14:paraId="064D8739" w14:textId="797FA4DD" w:rsidR="0024000B" w:rsidRDefault="0024000B" w:rsidP="0024000B">
      <w:pPr>
        <w:pStyle w:val="ListParagraph"/>
        <w:numPr>
          <w:ilvl w:val="0"/>
          <w:numId w:val="8"/>
        </w:numPr>
      </w:pPr>
      <w:r>
        <w:t>Fieldwork: Late July–August 2025</w:t>
      </w:r>
    </w:p>
    <w:p w14:paraId="09CD5A5A" w14:textId="0006722B" w:rsidR="000B5525" w:rsidRDefault="0024000B" w:rsidP="0024000B">
      <w:pPr>
        <w:pStyle w:val="ListParagraph"/>
        <w:numPr>
          <w:ilvl w:val="0"/>
          <w:numId w:val="8"/>
        </w:numPr>
      </w:pPr>
      <w:r>
        <w:t>Final report delivery: By early September 2025</w:t>
      </w:r>
    </w:p>
    <w:p w14:paraId="65CC8B34" w14:textId="429FA1EB" w:rsidR="00033CB2" w:rsidRPr="006669F4" w:rsidRDefault="00C07D81" w:rsidP="00033CB2">
      <w:pPr>
        <w:rPr>
          <w:lang w:val="nl-NL"/>
        </w:rPr>
      </w:pPr>
      <w:proofErr w:type="gramStart"/>
      <w:r w:rsidRPr="006669F4">
        <w:rPr>
          <w:lang w:val="nl-NL"/>
        </w:rPr>
        <w:t>Case</w:t>
      </w:r>
      <w:r w:rsidR="00033CB2" w:rsidRPr="006669F4">
        <w:rPr>
          <w:lang w:val="nl-NL"/>
        </w:rPr>
        <w:t xml:space="preserve"> studies</w:t>
      </w:r>
      <w:proofErr w:type="gramEnd"/>
      <w:r w:rsidR="00033CB2" w:rsidRPr="006669F4">
        <w:rPr>
          <w:lang w:val="nl-NL"/>
        </w:rPr>
        <w:t xml:space="preserve"> </w:t>
      </w:r>
    </w:p>
    <w:p w14:paraId="4B003372" w14:textId="77777777" w:rsidR="00F86D11" w:rsidRDefault="00F86D11" w:rsidP="00F86D11"/>
    <w:p w14:paraId="3152EA06" w14:textId="45D37BAD" w:rsidR="0003696E" w:rsidRDefault="00F86D11" w:rsidP="0003696E">
      <w:r>
        <w:t>A</w:t>
      </w:r>
      <w:r w:rsidR="0003696E">
        <w:t xml:space="preserve">DS (Aerospace, Defence and Security) Group – A new </w:t>
      </w:r>
      <w:r w:rsidR="00723816">
        <w:t xml:space="preserve">reputation and narrative for a new era  </w:t>
      </w:r>
    </w:p>
    <w:p w14:paraId="49D7C0FD" w14:textId="0A048807" w:rsidR="000B5525" w:rsidRDefault="007454B1" w:rsidP="00723816">
      <w:pPr>
        <w:pStyle w:val="ListParagraph"/>
        <w:numPr>
          <w:ilvl w:val="0"/>
          <w:numId w:val="8"/>
        </w:numPr>
      </w:pPr>
      <w:r w:rsidRPr="00DF3C8E">
        <w:rPr>
          <w:b/>
          <w:bCs/>
        </w:rPr>
        <w:t xml:space="preserve">Problem </w:t>
      </w:r>
      <w:r>
        <w:t xml:space="preserve">- </w:t>
      </w:r>
      <w:r w:rsidR="00723816" w:rsidRPr="00723816">
        <w:t>ADS, the trade association representing the UK’s aerospace, defence, security, and space sectors, was looking to refresh their organisational identity. ADS challenged Stonehaven to help them position themselves to win and retain members while increasing their influence with key stakeholders, by defining their narrative and reflecting it throughout their identity and strategy.</w:t>
      </w:r>
    </w:p>
    <w:p w14:paraId="5164F1A4" w14:textId="0145A1D6" w:rsidR="00BE6396" w:rsidRPr="00BE6396" w:rsidRDefault="007454B1" w:rsidP="00BE6396">
      <w:pPr>
        <w:pStyle w:val="ListParagraph"/>
        <w:numPr>
          <w:ilvl w:val="0"/>
          <w:numId w:val="8"/>
        </w:numPr>
      </w:pPr>
      <w:r w:rsidRPr="00DF3C8E">
        <w:rPr>
          <w:b/>
          <w:bCs/>
        </w:rPr>
        <w:t xml:space="preserve">Research </w:t>
      </w:r>
      <w:r>
        <w:t xml:space="preserve">- </w:t>
      </w:r>
      <w:r w:rsidR="00BE6396" w:rsidRPr="00BE6396">
        <w:t>Stonehaven conducted qualitative</w:t>
      </w:r>
      <w:r w:rsidR="00BE6396">
        <w:t xml:space="preserve"> in-depth interviews</w:t>
      </w:r>
      <w:r w:rsidR="00BE6396" w:rsidRPr="00BE6396">
        <w:t xml:space="preserve"> with ADS</w:t>
      </w:r>
      <w:r w:rsidR="00BE6396">
        <w:t>’</w:t>
      </w:r>
      <w:r w:rsidR="00BE6396" w:rsidRPr="00BE6396">
        <w:t xml:space="preserve"> members and stakeholders across the different parties and parts of government, to understand perceptions of ADS – as well as the role both members and Government would need the organisation to play to facilitate its critical sectors delivering the country’s future security. Melding these research findings with Stonehaven’s policy and campaigning thinking, we built a new narrative, guiding purpose, and pillared strategy for ADS that facilitates ADS delivering value for its members and policy impact on some of the country’s most crucial challenges – from skills and the future of the workforce, to sustainable aviation and ESG in defence.</w:t>
      </w:r>
    </w:p>
    <w:p w14:paraId="49985C8D" w14:textId="77777777" w:rsidR="007454B1" w:rsidRDefault="007454B1" w:rsidP="007454B1">
      <w:pPr>
        <w:pStyle w:val="ListParagraph"/>
        <w:numPr>
          <w:ilvl w:val="0"/>
          <w:numId w:val="8"/>
        </w:numPr>
      </w:pPr>
      <w:r w:rsidRPr="00DF3C8E">
        <w:rPr>
          <w:b/>
          <w:bCs/>
        </w:rPr>
        <w:t xml:space="preserve">Outcome </w:t>
      </w:r>
      <w:r>
        <w:t xml:space="preserve">- </w:t>
      </w:r>
      <w:r w:rsidRPr="007454B1">
        <w:t>ADS’s new narrative speaks to what only ADS can do, making clear why members should join and what their members deliver for the UK. This narrative is helping ADS influence policy and strategy in critical and sensitive areas at a time when its sectors are front-and-centre in the national (and international) discourse.</w:t>
      </w:r>
    </w:p>
    <w:p w14:paraId="510A557E" w14:textId="77777777" w:rsidR="005B3714" w:rsidRDefault="005B3714" w:rsidP="005B3714"/>
    <w:p w14:paraId="6D1F223B" w14:textId="62A674B4" w:rsidR="005B3714" w:rsidRDefault="005B3714" w:rsidP="005B3714">
      <w:r>
        <w:t xml:space="preserve">Heathrow </w:t>
      </w:r>
      <w:r w:rsidR="00197B47">
        <w:t xml:space="preserve">– Reputation in the local community </w:t>
      </w:r>
    </w:p>
    <w:p w14:paraId="37DE5BFE" w14:textId="77777777" w:rsidR="00B02377" w:rsidRPr="00B02377" w:rsidRDefault="00B02377" w:rsidP="00B02377">
      <w:pPr>
        <w:pStyle w:val="ListParagraph"/>
        <w:numPr>
          <w:ilvl w:val="0"/>
          <w:numId w:val="8"/>
        </w:numPr>
      </w:pPr>
      <w:r w:rsidRPr="00DF3C8E">
        <w:rPr>
          <w:b/>
          <w:bCs/>
        </w:rPr>
        <w:t>Problem</w:t>
      </w:r>
      <w:r>
        <w:t xml:space="preserve"> - </w:t>
      </w:r>
      <w:r w:rsidRPr="00B02377">
        <w:t xml:space="preserve">Heathrow faced a disconnect between its national reputation and its relationship with the local community. While national messaging focused on broader economic and infrastructural themes, </w:t>
      </w:r>
      <w:proofErr w:type="gramStart"/>
      <w:r w:rsidRPr="00B02377">
        <w:t>local residents</w:t>
      </w:r>
      <w:proofErr w:type="gramEnd"/>
      <w:r w:rsidRPr="00B02377">
        <w:t xml:space="preserve"> felt their specific needs and perspectives were not </w:t>
      </w:r>
      <w:proofErr w:type="gramStart"/>
      <w:r w:rsidRPr="00B02377">
        <w:t>being addressed</w:t>
      </w:r>
      <w:proofErr w:type="gramEnd"/>
      <w:r w:rsidRPr="00B02377">
        <w:t>, particularly regarding the tangible benefits Heathrow could bring to their area.</w:t>
      </w:r>
    </w:p>
    <w:p w14:paraId="5D556747" w14:textId="29FFC621" w:rsidR="00D346A4" w:rsidRPr="00D346A4" w:rsidRDefault="00B02377" w:rsidP="00DF3C8E">
      <w:pPr>
        <w:pStyle w:val="ListParagraph"/>
        <w:numPr>
          <w:ilvl w:val="0"/>
          <w:numId w:val="8"/>
        </w:numPr>
      </w:pPr>
      <w:r w:rsidRPr="00DF3C8E">
        <w:rPr>
          <w:b/>
          <w:bCs/>
        </w:rPr>
        <w:t xml:space="preserve">Research </w:t>
      </w:r>
      <w:r>
        <w:t xml:space="preserve">- </w:t>
      </w:r>
      <w:r w:rsidR="00D346A4" w:rsidRPr="00D346A4">
        <w:t xml:space="preserve">Stonehaven conducted an in-depth insights project within the local community, organizing a series of focus groups to develop a distinct 'local narrative' for Heathrow. Unlike the national narrative, this local approach emphasised the economic benefits Heathrow could deliver directly to the community. To strengthen engagement, Stonehaven recommended that Heathrow increase its visibility and communication with </w:t>
      </w:r>
      <w:proofErr w:type="gramStart"/>
      <w:r w:rsidR="00D346A4" w:rsidRPr="00D346A4">
        <w:t>local residents</w:t>
      </w:r>
      <w:proofErr w:type="gramEnd"/>
      <w:r w:rsidR="00D346A4" w:rsidRPr="00D346A4">
        <w:t xml:space="preserve">. This led to the creation of the 'Heathrow Borough Newspaper,' a quarterly publication distributed to over half a million households, </w:t>
      </w:r>
      <w:proofErr w:type="gramStart"/>
      <w:r w:rsidR="00D346A4" w:rsidRPr="00D346A4">
        <w:t>showcasing</w:t>
      </w:r>
      <w:proofErr w:type="gramEnd"/>
      <w:r w:rsidR="00D346A4" w:rsidRPr="00D346A4">
        <w:t xml:space="preserve"> local stories and economic opportunities linked to Heathrow.</w:t>
      </w:r>
      <w:r w:rsidR="00DF3C8E">
        <w:t xml:space="preserve"> </w:t>
      </w:r>
      <w:r w:rsidR="00D346A4" w:rsidRPr="00D346A4">
        <w:t xml:space="preserve">Stonehaven </w:t>
      </w:r>
      <w:r w:rsidR="00DF3C8E">
        <w:t xml:space="preserve">then </w:t>
      </w:r>
      <w:r w:rsidR="00D346A4" w:rsidRPr="00D346A4">
        <w:t>collaborated closely with Heathrow on the 'Giving Back Programme.' This involved further stakeholder interviews and focus groups to identify community priorities and guide Heathrow’s local investments of time and resources.</w:t>
      </w:r>
    </w:p>
    <w:p w14:paraId="6BE27C6E" w14:textId="1A2312D2" w:rsidR="004455EF" w:rsidRDefault="00DF3C8E" w:rsidP="004455EF">
      <w:pPr>
        <w:pStyle w:val="ListParagraph"/>
        <w:numPr>
          <w:ilvl w:val="0"/>
          <w:numId w:val="8"/>
        </w:numPr>
      </w:pPr>
      <w:r w:rsidRPr="00197B47">
        <w:rPr>
          <w:b/>
          <w:bCs/>
        </w:rPr>
        <w:t>Outcome</w:t>
      </w:r>
      <w:r>
        <w:t xml:space="preserve"> - </w:t>
      </w:r>
      <w:r w:rsidR="00197B47" w:rsidRPr="00197B47">
        <w:t xml:space="preserve">Stonehaven’s approach enabled Heathrow to develop a more authentic and resonant relationship with its local community. The tailored local narrative and consistent communication through the borough newspaper improved awareness of Heathrow’s economic contributions and fostered greater trust. The 'Giving Back Programme,' shaped by direct community input, ensured Heathrow’s initiatives </w:t>
      </w:r>
      <w:proofErr w:type="gramStart"/>
      <w:r w:rsidR="00197B47" w:rsidRPr="00197B47">
        <w:t>were aligned</w:t>
      </w:r>
      <w:proofErr w:type="gramEnd"/>
      <w:r w:rsidR="00197B47" w:rsidRPr="00197B47">
        <w:t xml:space="preserve"> with local needs, reinforcing its role as a responsible and responsive neighbour.</w:t>
      </w:r>
    </w:p>
    <w:p w14:paraId="60BE4E1F" w14:textId="77777777" w:rsidR="004455EF" w:rsidRDefault="004455EF" w:rsidP="004455EF"/>
    <w:p w14:paraId="6D492835" w14:textId="77777777" w:rsidR="004455EF" w:rsidRPr="006669F4" w:rsidRDefault="004455EF" w:rsidP="004455EF">
      <w:r w:rsidRPr="006669F4">
        <w:t>Universities UK – Realigning the rep</w:t>
      </w:r>
      <w:r>
        <w:t xml:space="preserve">utation of the UK’s universities to secure a more favourable public policy environment </w:t>
      </w:r>
    </w:p>
    <w:p w14:paraId="2A985EC9" w14:textId="10231188" w:rsidR="004455EF" w:rsidRDefault="004455EF" w:rsidP="004455EF">
      <w:pPr>
        <w:pStyle w:val="ListParagraph"/>
        <w:numPr>
          <w:ilvl w:val="0"/>
          <w:numId w:val="8"/>
        </w:numPr>
      </w:pPr>
      <w:r w:rsidRPr="009660A3">
        <w:rPr>
          <w:b/>
          <w:bCs/>
        </w:rPr>
        <w:t>Problem</w:t>
      </w:r>
      <w:r>
        <w:t xml:space="preserve"> – UUK brought in Stonehaven for ideas on how to establish a more favourable operating environment for higher education policy, through a sustained and targeted piece of work realigning the reputation of the </w:t>
      </w:r>
      <w:proofErr w:type="gramStart"/>
      <w:r w:rsidR="00C07D81">
        <w:t>sector</w:t>
      </w:r>
      <w:r>
        <w:t xml:space="preserve"> as a whole</w:t>
      </w:r>
      <w:proofErr w:type="gramEnd"/>
      <w:r>
        <w:t xml:space="preserve">. </w:t>
      </w:r>
    </w:p>
    <w:p w14:paraId="3278FD4B" w14:textId="77777777" w:rsidR="004455EF" w:rsidRDefault="004455EF" w:rsidP="004455EF">
      <w:pPr>
        <w:pStyle w:val="ListParagraph"/>
        <w:numPr>
          <w:ilvl w:val="0"/>
          <w:numId w:val="8"/>
        </w:numPr>
      </w:pPr>
      <w:r w:rsidRPr="009660A3">
        <w:rPr>
          <w:b/>
          <w:bCs/>
        </w:rPr>
        <w:t>Research</w:t>
      </w:r>
      <w:r>
        <w:t xml:space="preserve"> - The project included </w:t>
      </w:r>
      <w:proofErr w:type="gramStart"/>
      <w:r>
        <w:t>12</w:t>
      </w:r>
      <w:proofErr w:type="gramEnd"/>
      <w:r>
        <w:t xml:space="preserve"> in-depth interviews with relevant political and media stakeholders, focus groups with key voter groups important to the current Government, and a </w:t>
      </w:r>
      <w:proofErr w:type="gramStart"/>
      <w:r>
        <w:t>large scale</w:t>
      </w:r>
      <w:proofErr w:type="gramEnd"/>
      <w:r>
        <w:t xml:space="preserve"> poll. Using the information collected through these three methodologies, Stonehaven have presented back to UUK </w:t>
      </w:r>
      <w:proofErr w:type="gramStart"/>
      <w:r>
        <w:t>a number of</w:t>
      </w:r>
      <w:proofErr w:type="gramEnd"/>
      <w:r>
        <w:t xml:space="preserve"> reports on how the sector </w:t>
      </w:r>
      <w:proofErr w:type="gramStart"/>
      <w:r>
        <w:t>is perceived</w:t>
      </w:r>
      <w:proofErr w:type="gramEnd"/>
      <w:r>
        <w:t xml:space="preserve">, what key stakeholders want to hear, and what their strategy needs to be </w:t>
      </w:r>
      <w:proofErr w:type="gramStart"/>
      <w:r>
        <w:t>in order for</w:t>
      </w:r>
      <w:proofErr w:type="gramEnd"/>
      <w:r>
        <w:t xml:space="preserve"> things to improve. </w:t>
      </w:r>
    </w:p>
    <w:p w14:paraId="6699E988" w14:textId="77777777" w:rsidR="004455EF" w:rsidRDefault="004455EF" w:rsidP="004455EF">
      <w:pPr>
        <w:pStyle w:val="ListParagraph"/>
        <w:numPr>
          <w:ilvl w:val="0"/>
          <w:numId w:val="8"/>
        </w:numPr>
      </w:pPr>
      <w:r w:rsidRPr="009660A3">
        <w:rPr>
          <w:b/>
          <w:bCs/>
        </w:rPr>
        <w:t>Outcome</w:t>
      </w:r>
      <w:r>
        <w:t xml:space="preserve"> – This project is still taking place, with the aim to launch the new strategy in September 2025 </w:t>
      </w:r>
    </w:p>
    <w:p w14:paraId="04668D58" w14:textId="77777777" w:rsidR="004455EF" w:rsidRPr="00197B47" w:rsidRDefault="004455EF" w:rsidP="004455EF"/>
    <w:p w14:paraId="61CDE510" w14:textId="4D632270" w:rsidR="00B02377" w:rsidRPr="007454B1" w:rsidRDefault="00B02377" w:rsidP="00197B47">
      <w:pPr>
        <w:pStyle w:val="ListParagraph"/>
      </w:pPr>
    </w:p>
    <w:p w14:paraId="7E81C604" w14:textId="75236B08" w:rsidR="00BE6396" w:rsidRPr="000B5525" w:rsidRDefault="00BE6396" w:rsidP="007454B1">
      <w:pPr>
        <w:pStyle w:val="ListParagraph"/>
      </w:pPr>
    </w:p>
    <w:sectPr w:rsidR="00BE6396" w:rsidRPr="000B5525" w:rsidSect="00E063C8">
      <w:headerReference w:type="default" r:id="rId11"/>
      <w:footerReference w:type="default" r:id="rId12"/>
      <w:pgSz w:w="11906" w:h="16838"/>
      <w:pgMar w:top="680" w:right="680" w:bottom="907" w:left="680" w:header="113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F3D7E" w14:textId="77777777" w:rsidR="0066445C" w:rsidRPr="00905305" w:rsidRDefault="0066445C" w:rsidP="0089638A">
      <w:r w:rsidRPr="00905305">
        <w:separator/>
      </w:r>
    </w:p>
  </w:endnote>
  <w:endnote w:type="continuationSeparator" w:id="0">
    <w:p w14:paraId="2A6A573E" w14:textId="77777777" w:rsidR="0066445C" w:rsidRPr="00905305" w:rsidRDefault="0066445C" w:rsidP="0089638A">
      <w:r w:rsidRPr="009053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eausite Classic Clear">
    <w:altName w:val="Calibri"/>
    <w:panose1 w:val="00000000000000000000"/>
    <w:charset w:val="00"/>
    <w:family w:val="swiss"/>
    <w:notTrueType/>
    <w:pitch w:val="variable"/>
    <w:sig w:usb0="00000207" w:usb1="00000001"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w:charset w:val="00"/>
    <w:family w:val="swiss"/>
    <w:pitch w:val="variable"/>
    <w:sig w:usb0="0000028F" w:usb1="00000002" w:usb2="00000000" w:usb3="00000000" w:csb0="0000019F" w:csb1="00000000"/>
  </w:font>
  <w:font w:name="Arial Nova">
    <w:altName w:val="Arial"/>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187CE" w14:textId="77777777" w:rsidR="00C16E3A" w:rsidRPr="00905305" w:rsidRDefault="00C16E3A" w:rsidP="00C16E3A">
    <w:pPr>
      <w:pStyle w:val="Footer"/>
      <w:ind w:left="-142"/>
    </w:pPr>
    <w:r w:rsidRPr="00905305">
      <w:rPr>
        <w:rStyle w:val="PageNumber"/>
      </w:rPr>
      <w:fldChar w:fldCharType="begin"/>
    </w:r>
    <w:r w:rsidRPr="00905305">
      <w:rPr>
        <w:rStyle w:val="PageNumber"/>
      </w:rPr>
      <w:instrText xml:space="preserve"> PAGE   \* MERGEFORMAT </w:instrText>
    </w:r>
    <w:r w:rsidRPr="00905305">
      <w:rPr>
        <w:rStyle w:val="PageNumber"/>
      </w:rPr>
      <w:fldChar w:fldCharType="separate"/>
    </w:r>
    <w:r w:rsidRPr="00905305">
      <w:rPr>
        <w:rStyle w:val="PageNumber"/>
      </w:rPr>
      <w:t>1</w:t>
    </w:r>
    <w:r w:rsidRPr="00905305">
      <w:rPr>
        <w:rStyle w:val="PageNumber"/>
      </w:rPr>
      <w:fldChar w:fldCharType="end"/>
    </w:r>
    <w:r w:rsidRPr="00905305">
      <mc:AlternateContent>
        <mc:Choice Requires="wps">
          <w:drawing>
            <wp:anchor distT="0" distB="0" distL="114300" distR="114300" simplePos="0" relativeHeight="251721728" behindDoc="0" locked="0" layoutInCell="1" allowOverlap="1" wp14:anchorId="3A001F1A" wp14:editId="31B5F15A">
              <wp:simplePos x="0" y="0"/>
              <wp:positionH relativeFrom="page">
                <wp:align>center</wp:align>
              </wp:positionH>
              <wp:positionV relativeFrom="page">
                <wp:posOffset>10369550</wp:posOffset>
              </wp:positionV>
              <wp:extent cx="69120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912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5FC8F4" id="Straight Connector 19" o:spid="_x0000_s1026" style="position:absolute;z-index:251721728;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816.5pt" to="544.25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" strokecolor="black [3213]" strokeweight=".5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8B604" w14:textId="77777777" w:rsidR="0066445C" w:rsidRPr="00905305" w:rsidRDefault="0066445C" w:rsidP="0089638A">
      <w:r w:rsidRPr="00905305">
        <w:separator/>
      </w:r>
    </w:p>
  </w:footnote>
  <w:footnote w:type="continuationSeparator" w:id="0">
    <w:p w14:paraId="5B8F83EF" w14:textId="77777777" w:rsidR="0066445C" w:rsidRPr="00905305" w:rsidRDefault="0066445C" w:rsidP="0089638A">
      <w:r w:rsidRPr="0090530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0C2E8" w14:textId="77777777" w:rsidR="00A8596E" w:rsidRPr="00905305" w:rsidRDefault="00A8596E" w:rsidP="00236946">
    <w:pPr>
      <w:pStyle w:val="Header"/>
    </w:pPr>
    <w:r w:rsidRPr="00905305">
      <w:drawing>
        <wp:anchor distT="0" distB="0" distL="114300" distR="114300" simplePos="0" relativeHeight="251722752" behindDoc="1" locked="0" layoutInCell="1" allowOverlap="1" wp14:anchorId="2FAD599F" wp14:editId="285402E7">
          <wp:simplePos x="0" y="0"/>
          <wp:positionH relativeFrom="column">
            <wp:posOffset>-112993</wp:posOffset>
          </wp:positionH>
          <wp:positionV relativeFrom="page">
            <wp:posOffset>313055</wp:posOffset>
          </wp:positionV>
          <wp:extent cx="2426400" cy="216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26400" cy="216000"/>
                  </a:xfrm>
                  <a:prstGeom prst="rect">
                    <a:avLst/>
                  </a:prstGeom>
                </pic:spPr>
              </pic:pic>
            </a:graphicData>
          </a:graphic>
          <wp14:sizeRelH relativeFrom="page">
            <wp14:pctWidth>0</wp14:pctWidth>
          </wp14:sizeRelH>
          <wp14:sizeRelV relativeFrom="page">
            <wp14:pctHeight>0</wp14:pctHeight>
          </wp14:sizeRelV>
        </wp:anchor>
      </w:drawing>
    </w:r>
  </w:p>
  <w:p w14:paraId="42B2102E" w14:textId="77777777" w:rsidR="00AD0E23" w:rsidRPr="00905305" w:rsidRDefault="00AD0E23" w:rsidP="00A85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7F020F10"/>
    <w:lvl w:ilvl="0">
      <w:start w:val="1"/>
      <w:numFmt w:val="bullet"/>
      <w:pStyle w:val="ListBullet3"/>
      <w:lvlText w:val="—"/>
      <w:lvlJc w:val="left"/>
      <w:pPr>
        <w:ind w:left="1211" w:hanging="360"/>
      </w:pPr>
      <w:rPr>
        <w:rFonts w:ascii="Beausite Classic Clear" w:hAnsi="Beausite Classic Clear" w:hint="default"/>
      </w:rPr>
    </w:lvl>
  </w:abstractNum>
  <w:abstractNum w:abstractNumId="1" w15:restartNumberingAfterBreak="0">
    <w:nsid w:val="FFFFFF83"/>
    <w:multiLevelType w:val="singleLevel"/>
    <w:tmpl w:val="974A7330"/>
    <w:lvl w:ilvl="0">
      <w:start w:val="1"/>
      <w:numFmt w:val="bullet"/>
      <w:pStyle w:val="ListBullet2"/>
      <w:lvlText w:val="—"/>
      <w:lvlJc w:val="left"/>
      <w:pPr>
        <w:ind w:left="643" w:hanging="360"/>
      </w:pPr>
      <w:rPr>
        <w:rFonts w:ascii="Beausite Classic Clear" w:hAnsi="Beausite Classic Clear" w:hint="default"/>
      </w:rPr>
    </w:lvl>
  </w:abstractNum>
  <w:abstractNum w:abstractNumId="2" w15:restartNumberingAfterBreak="0">
    <w:nsid w:val="FFFFFF89"/>
    <w:multiLevelType w:val="singleLevel"/>
    <w:tmpl w:val="8DC68B40"/>
    <w:lvl w:ilvl="0">
      <w:start w:val="1"/>
      <w:numFmt w:val="bullet"/>
      <w:pStyle w:val="ListBullet"/>
      <w:lvlText w:val="—"/>
      <w:lvlJc w:val="left"/>
      <w:pPr>
        <w:ind w:left="360" w:hanging="360"/>
      </w:pPr>
      <w:rPr>
        <w:rFonts w:ascii="Beausite Classic Clear" w:hAnsi="Beausite Classic Clear" w:hint="default"/>
      </w:rPr>
    </w:lvl>
  </w:abstractNum>
  <w:abstractNum w:abstractNumId="3" w15:restartNumberingAfterBreak="0">
    <w:nsid w:val="1151053C"/>
    <w:multiLevelType w:val="multilevel"/>
    <w:tmpl w:val="0820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36C8F"/>
    <w:multiLevelType w:val="hybridMultilevel"/>
    <w:tmpl w:val="E1EEEDFE"/>
    <w:lvl w:ilvl="0" w:tplc="76A4CEBE">
      <w:start w:val="1"/>
      <w:numFmt w:val="bullet"/>
      <w:lvlText w:val="-"/>
      <w:lvlJc w:val="left"/>
      <w:pPr>
        <w:ind w:left="720" w:hanging="360"/>
      </w:pPr>
      <w:rPr>
        <w:rFonts w:ascii="Arial Nova Light" w:eastAsiaTheme="minorHAnsi" w:hAnsi="Arial Nova Ligh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5161F0"/>
    <w:multiLevelType w:val="hybridMultilevel"/>
    <w:tmpl w:val="E7AC5314"/>
    <w:lvl w:ilvl="0" w:tplc="AF943E22">
      <w:start w:val="1"/>
      <w:numFmt w:val="bullet"/>
      <w:lvlText w:val="-"/>
      <w:lvlJc w:val="left"/>
      <w:pPr>
        <w:ind w:left="720" w:hanging="360"/>
      </w:pPr>
      <w:rPr>
        <w:rFonts w:ascii="Arial Nova Light" w:eastAsiaTheme="minorHAnsi"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E15BE3"/>
    <w:multiLevelType w:val="hybridMultilevel"/>
    <w:tmpl w:val="43A8FF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39073F"/>
    <w:multiLevelType w:val="hybridMultilevel"/>
    <w:tmpl w:val="F00CB8D4"/>
    <w:lvl w:ilvl="0" w:tplc="FFFFFFFF">
      <w:numFmt w:val="bullet"/>
      <w:lvlText w:val="-"/>
      <w:lvlJc w:val="left"/>
      <w:pPr>
        <w:ind w:left="720" w:hanging="360"/>
      </w:pPr>
      <w:rPr>
        <w:rFonts w:ascii="Arial Nova" w:eastAsiaTheme="minorHAnsi" w:hAnsi="Arial Nova" w:cstheme="minorBidi" w:hint="default"/>
      </w:rPr>
    </w:lvl>
    <w:lvl w:ilvl="1" w:tplc="B30083AC">
      <w:numFmt w:val="bullet"/>
      <w:lvlText w:val="-"/>
      <w:lvlJc w:val="left"/>
      <w:pPr>
        <w:ind w:left="1440" w:hanging="360"/>
      </w:pPr>
      <w:rPr>
        <w:rFonts w:ascii="Arial Nova" w:eastAsiaTheme="minorHAnsi" w:hAnsi="Arial Nova"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F53962"/>
    <w:multiLevelType w:val="hybridMultilevel"/>
    <w:tmpl w:val="BE229D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670F09"/>
    <w:multiLevelType w:val="hybridMultilevel"/>
    <w:tmpl w:val="05C0F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5334408">
    <w:abstractNumId w:val="2"/>
  </w:num>
  <w:num w:numId="2" w16cid:durableId="320013124">
    <w:abstractNumId w:val="1"/>
  </w:num>
  <w:num w:numId="3" w16cid:durableId="243682662">
    <w:abstractNumId w:val="0"/>
  </w:num>
  <w:num w:numId="4" w16cid:durableId="994189636">
    <w:abstractNumId w:val="9"/>
  </w:num>
  <w:num w:numId="5" w16cid:durableId="780614085">
    <w:abstractNumId w:val="7"/>
  </w:num>
  <w:num w:numId="6" w16cid:durableId="2030176647">
    <w:abstractNumId w:val="8"/>
  </w:num>
  <w:num w:numId="7" w16cid:durableId="296447939">
    <w:abstractNumId w:val="5"/>
  </w:num>
  <w:num w:numId="8" w16cid:durableId="412438327">
    <w:abstractNumId w:val="4"/>
  </w:num>
  <w:num w:numId="9" w16cid:durableId="624776148">
    <w:abstractNumId w:val="6"/>
  </w:num>
  <w:num w:numId="10" w16cid:durableId="1230114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25"/>
    <w:rsid w:val="00030746"/>
    <w:rsid w:val="00033CB2"/>
    <w:rsid w:val="0003696E"/>
    <w:rsid w:val="000370CC"/>
    <w:rsid w:val="000606C1"/>
    <w:rsid w:val="000704AA"/>
    <w:rsid w:val="000B5525"/>
    <w:rsid w:val="000C2CBB"/>
    <w:rsid w:val="00115FB3"/>
    <w:rsid w:val="001740DB"/>
    <w:rsid w:val="001916C6"/>
    <w:rsid w:val="00191865"/>
    <w:rsid w:val="00197B47"/>
    <w:rsid w:val="001B0F8A"/>
    <w:rsid w:val="001B7185"/>
    <w:rsid w:val="001B7EF5"/>
    <w:rsid w:val="001C4A78"/>
    <w:rsid w:val="001C72A4"/>
    <w:rsid w:val="001E4601"/>
    <w:rsid w:val="001E4DD1"/>
    <w:rsid w:val="001F2150"/>
    <w:rsid w:val="00224C5D"/>
    <w:rsid w:val="00236946"/>
    <w:rsid w:val="0024000B"/>
    <w:rsid w:val="00285580"/>
    <w:rsid w:val="00295C07"/>
    <w:rsid w:val="00296B89"/>
    <w:rsid w:val="002A4E3E"/>
    <w:rsid w:val="002B1212"/>
    <w:rsid w:val="002B2BBF"/>
    <w:rsid w:val="002B328D"/>
    <w:rsid w:val="002B5131"/>
    <w:rsid w:val="00301923"/>
    <w:rsid w:val="003113FE"/>
    <w:rsid w:val="0031634A"/>
    <w:rsid w:val="003677EE"/>
    <w:rsid w:val="00374652"/>
    <w:rsid w:val="00377442"/>
    <w:rsid w:val="0039320D"/>
    <w:rsid w:val="00396F22"/>
    <w:rsid w:val="003A22E5"/>
    <w:rsid w:val="003A2C22"/>
    <w:rsid w:val="003B050E"/>
    <w:rsid w:val="003F77D5"/>
    <w:rsid w:val="00413734"/>
    <w:rsid w:val="00425056"/>
    <w:rsid w:val="004316D6"/>
    <w:rsid w:val="004455EF"/>
    <w:rsid w:val="00482736"/>
    <w:rsid w:val="00483C0D"/>
    <w:rsid w:val="00494DED"/>
    <w:rsid w:val="004A0714"/>
    <w:rsid w:val="004A6A94"/>
    <w:rsid w:val="004C48AB"/>
    <w:rsid w:val="004F54CD"/>
    <w:rsid w:val="00570AE5"/>
    <w:rsid w:val="0058685A"/>
    <w:rsid w:val="005B3714"/>
    <w:rsid w:val="005C2879"/>
    <w:rsid w:val="00620061"/>
    <w:rsid w:val="0066445C"/>
    <w:rsid w:val="006669F4"/>
    <w:rsid w:val="00676FB9"/>
    <w:rsid w:val="00686468"/>
    <w:rsid w:val="00687B3A"/>
    <w:rsid w:val="006950CD"/>
    <w:rsid w:val="006A374F"/>
    <w:rsid w:val="006F25B5"/>
    <w:rsid w:val="00715651"/>
    <w:rsid w:val="00723816"/>
    <w:rsid w:val="007317EC"/>
    <w:rsid w:val="007454B1"/>
    <w:rsid w:val="007668AD"/>
    <w:rsid w:val="0077572F"/>
    <w:rsid w:val="00794032"/>
    <w:rsid w:val="007A0C37"/>
    <w:rsid w:val="007B53A3"/>
    <w:rsid w:val="007C4842"/>
    <w:rsid w:val="007D0DA5"/>
    <w:rsid w:val="007F07D3"/>
    <w:rsid w:val="007F397F"/>
    <w:rsid w:val="007F4CC0"/>
    <w:rsid w:val="00802542"/>
    <w:rsid w:val="0089638A"/>
    <w:rsid w:val="008C4A76"/>
    <w:rsid w:val="008C5780"/>
    <w:rsid w:val="008E536C"/>
    <w:rsid w:val="008F2810"/>
    <w:rsid w:val="00905305"/>
    <w:rsid w:val="00911EFE"/>
    <w:rsid w:val="00927AD9"/>
    <w:rsid w:val="0093323B"/>
    <w:rsid w:val="009366BE"/>
    <w:rsid w:val="009660A3"/>
    <w:rsid w:val="009919BB"/>
    <w:rsid w:val="009F05D1"/>
    <w:rsid w:val="00A1089F"/>
    <w:rsid w:val="00A13BD6"/>
    <w:rsid w:val="00A2278C"/>
    <w:rsid w:val="00A26690"/>
    <w:rsid w:val="00A33B8A"/>
    <w:rsid w:val="00A4312C"/>
    <w:rsid w:val="00A46EAA"/>
    <w:rsid w:val="00A672E8"/>
    <w:rsid w:val="00A84901"/>
    <w:rsid w:val="00A8596E"/>
    <w:rsid w:val="00A93BBC"/>
    <w:rsid w:val="00A94D1A"/>
    <w:rsid w:val="00AD0E23"/>
    <w:rsid w:val="00B02377"/>
    <w:rsid w:val="00B15D7D"/>
    <w:rsid w:val="00B37330"/>
    <w:rsid w:val="00B66C94"/>
    <w:rsid w:val="00B727F2"/>
    <w:rsid w:val="00B804BB"/>
    <w:rsid w:val="00B8204E"/>
    <w:rsid w:val="00B837CB"/>
    <w:rsid w:val="00B9207A"/>
    <w:rsid w:val="00B96A1A"/>
    <w:rsid w:val="00BA2890"/>
    <w:rsid w:val="00BA6763"/>
    <w:rsid w:val="00BB6E7C"/>
    <w:rsid w:val="00BD007C"/>
    <w:rsid w:val="00BE11E1"/>
    <w:rsid w:val="00BE6396"/>
    <w:rsid w:val="00BF4771"/>
    <w:rsid w:val="00C07D81"/>
    <w:rsid w:val="00C16E3A"/>
    <w:rsid w:val="00C364FE"/>
    <w:rsid w:val="00C433A8"/>
    <w:rsid w:val="00C43705"/>
    <w:rsid w:val="00C70734"/>
    <w:rsid w:val="00C741D3"/>
    <w:rsid w:val="00CB7E91"/>
    <w:rsid w:val="00CC228D"/>
    <w:rsid w:val="00CC7EFD"/>
    <w:rsid w:val="00D03188"/>
    <w:rsid w:val="00D13F20"/>
    <w:rsid w:val="00D346A4"/>
    <w:rsid w:val="00D375DE"/>
    <w:rsid w:val="00D65524"/>
    <w:rsid w:val="00D65698"/>
    <w:rsid w:val="00DD39B4"/>
    <w:rsid w:val="00DE2AA8"/>
    <w:rsid w:val="00DF3C8E"/>
    <w:rsid w:val="00E01E8F"/>
    <w:rsid w:val="00E063C8"/>
    <w:rsid w:val="00E07B8A"/>
    <w:rsid w:val="00E163AF"/>
    <w:rsid w:val="00E3433A"/>
    <w:rsid w:val="00E47C0F"/>
    <w:rsid w:val="00E70B80"/>
    <w:rsid w:val="00E8346C"/>
    <w:rsid w:val="00EA17B1"/>
    <w:rsid w:val="00EA490B"/>
    <w:rsid w:val="00EE4FAA"/>
    <w:rsid w:val="00F008A5"/>
    <w:rsid w:val="00F23474"/>
    <w:rsid w:val="00F25685"/>
    <w:rsid w:val="00F74D4D"/>
    <w:rsid w:val="00F86D11"/>
    <w:rsid w:val="00FA5FDA"/>
    <w:rsid w:val="00FB1C9F"/>
    <w:rsid w:val="00FC16BB"/>
    <w:rsid w:val="00FC389A"/>
    <w:rsid w:val="00FF55FB"/>
    <w:rsid w:val="00FF6DE7"/>
    <w:rsid w:val="00FF75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969E7"/>
  <w15:chartTrackingRefBased/>
  <w15:docId w15:val="{7E7D71B5-91F2-4297-8DE9-ACFC1D6C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89F"/>
    <w:pPr>
      <w:spacing w:after="120" w:line="264" w:lineRule="auto"/>
    </w:pPr>
    <w:rPr>
      <w:sz w:val="20"/>
      <w:szCs w:val="20"/>
    </w:rPr>
  </w:style>
  <w:style w:type="paragraph" w:styleId="Heading1">
    <w:name w:val="heading 1"/>
    <w:basedOn w:val="Normal"/>
    <w:next w:val="Normal"/>
    <w:link w:val="Heading1Char"/>
    <w:uiPriority w:val="9"/>
    <w:qFormat/>
    <w:rsid w:val="00A1089F"/>
    <w:pPr>
      <w:keepNext/>
      <w:keepLines/>
      <w:spacing w:before="240"/>
      <w:outlineLvl w:val="0"/>
    </w:pPr>
    <w:rPr>
      <w:rFonts w:asciiTheme="majorHAnsi" w:eastAsiaTheme="majorEastAsia" w:hAnsiTheme="majorHAnsi" w:cstheme="majorBidi"/>
      <w:caps/>
      <w:color w:val="5282E0" w:themeColor="text2"/>
      <w:sz w:val="28"/>
      <w:szCs w:val="28"/>
    </w:rPr>
  </w:style>
  <w:style w:type="paragraph" w:styleId="Heading2">
    <w:name w:val="heading 2"/>
    <w:basedOn w:val="Normal"/>
    <w:next w:val="Normal"/>
    <w:link w:val="Heading2Char"/>
    <w:uiPriority w:val="9"/>
    <w:unhideWhenUsed/>
    <w:qFormat/>
    <w:rsid w:val="00EA17B1"/>
    <w:pPr>
      <w:keepNext/>
      <w:keepLines/>
      <w:spacing w:line="216" w:lineRule="auto"/>
      <w:outlineLvl w:val="1"/>
    </w:pPr>
    <w:rPr>
      <w:rFonts w:eastAsiaTheme="majorEastAsia" w:cstheme="majorBidi"/>
      <w:sz w:val="28"/>
      <w:szCs w:val="28"/>
    </w:rPr>
  </w:style>
  <w:style w:type="paragraph" w:styleId="Heading3">
    <w:name w:val="heading 3"/>
    <w:basedOn w:val="Normal"/>
    <w:next w:val="Normal"/>
    <w:link w:val="Heading3Char"/>
    <w:uiPriority w:val="9"/>
    <w:semiHidden/>
    <w:unhideWhenUsed/>
    <w:qFormat/>
    <w:rsid w:val="005C2879"/>
    <w:pPr>
      <w:keepNext/>
      <w:keepLines/>
      <w:spacing w:before="40" w:after="0"/>
      <w:outlineLvl w:val="2"/>
    </w:pPr>
    <w:rPr>
      <w:rFonts w:asciiTheme="majorHAnsi" w:eastAsiaTheme="majorEastAsia" w:hAnsiTheme="majorHAnsi" w:cstheme="majorBidi"/>
      <w:color w:val="525252" w:themeColor="accent1" w:themeShade="7F"/>
      <w:sz w:val="24"/>
      <w:szCs w:val="24"/>
    </w:rPr>
  </w:style>
  <w:style w:type="paragraph" w:styleId="Heading4">
    <w:name w:val="heading 4"/>
    <w:basedOn w:val="Normal"/>
    <w:next w:val="Normal"/>
    <w:link w:val="Heading4Char"/>
    <w:uiPriority w:val="9"/>
    <w:semiHidden/>
    <w:unhideWhenUsed/>
    <w:qFormat/>
    <w:rsid w:val="000B5525"/>
    <w:pPr>
      <w:keepNext/>
      <w:keepLines/>
      <w:spacing w:before="80" w:after="40"/>
      <w:outlineLvl w:val="3"/>
    </w:pPr>
    <w:rPr>
      <w:rFonts w:eastAsiaTheme="majorEastAsia" w:cstheme="majorBidi"/>
      <w:i/>
      <w:iCs/>
      <w:color w:val="7B7B7B" w:themeColor="accent1" w:themeShade="BF"/>
    </w:rPr>
  </w:style>
  <w:style w:type="paragraph" w:styleId="Heading5">
    <w:name w:val="heading 5"/>
    <w:basedOn w:val="Normal"/>
    <w:next w:val="Normal"/>
    <w:link w:val="Heading5Char"/>
    <w:uiPriority w:val="9"/>
    <w:semiHidden/>
    <w:unhideWhenUsed/>
    <w:qFormat/>
    <w:rsid w:val="000B5525"/>
    <w:pPr>
      <w:keepNext/>
      <w:keepLines/>
      <w:spacing w:before="80" w:after="40"/>
      <w:outlineLvl w:val="4"/>
    </w:pPr>
    <w:rPr>
      <w:rFonts w:eastAsiaTheme="majorEastAsia" w:cstheme="majorBidi"/>
      <w:color w:val="7B7B7B" w:themeColor="accent1" w:themeShade="BF"/>
    </w:rPr>
  </w:style>
  <w:style w:type="paragraph" w:styleId="Heading6">
    <w:name w:val="heading 6"/>
    <w:basedOn w:val="Normal"/>
    <w:next w:val="Normal"/>
    <w:link w:val="Heading6Char"/>
    <w:uiPriority w:val="9"/>
    <w:semiHidden/>
    <w:unhideWhenUsed/>
    <w:qFormat/>
    <w:rsid w:val="000B5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946"/>
    <w:pPr>
      <w:tabs>
        <w:tab w:val="center" w:pos="4513"/>
        <w:tab w:val="right" w:pos="9026"/>
      </w:tabs>
      <w:spacing w:after="0" w:line="240" w:lineRule="auto"/>
      <w:jc w:val="right"/>
    </w:pPr>
    <w:rPr>
      <w:caps/>
    </w:rPr>
  </w:style>
  <w:style w:type="character" w:customStyle="1" w:styleId="HeaderChar">
    <w:name w:val="Header Char"/>
    <w:basedOn w:val="DefaultParagraphFont"/>
    <w:link w:val="Header"/>
    <w:uiPriority w:val="99"/>
    <w:rsid w:val="00236946"/>
    <w:rPr>
      <w:caps/>
      <w:sz w:val="20"/>
      <w:szCs w:val="20"/>
    </w:rPr>
  </w:style>
  <w:style w:type="paragraph" w:styleId="Footer">
    <w:name w:val="footer"/>
    <w:basedOn w:val="Normal"/>
    <w:link w:val="FooterChar"/>
    <w:uiPriority w:val="99"/>
    <w:unhideWhenUsed/>
    <w:rsid w:val="00BF4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771"/>
  </w:style>
  <w:style w:type="paragraph" w:customStyle="1" w:styleId="ProposalTitle">
    <w:name w:val="Proposal Title"/>
    <w:basedOn w:val="Normal"/>
    <w:qFormat/>
    <w:rsid w:val="00A1089F"/>
    <w:pPr>
      <w:spacing w:after="0" w:line="216" w:lineRule="auto"/>
    </w:pPr>
    <w:rPr>
      <w:rFonts w:asciiTheme="majorHAnsi" w:hAnsiTheme="majorHAnsi"/>
      <w:caps/>
      <w:color w:val="FF4600" w:themeColor="accent2"/>
      <w:sz w:val="28"/>
      <w:szCs w:val="28"/>
    </w:rPr>
  </w:style>
  <w:style w:type="table" w:styleId="TableGrid">
    <w:name w:val="Table Grid"/>
    <w:basedOn w:val="TableNormal"/>
    <w:uiPriority w:val="39"/>
    <w:rsid w:val="004F54CD"/>
    <w:pPr>
      <w:spacing w:after="0" w:line="240" w:lineRule="auto"/>
    </w:pPr>
    <w:tblPr>
      <w:tblCellMar>
        <w:top w:w="57" w:type="dxa"/>
        <w:left w:w="170" w:type="dxa"/>
        <w:bottom w:w="57" w:type="dxa"/>
        <w:right w:w="170" w:type="dxa"/>
      </w:tblCellMar>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styleId="Title">
    <w:name w:val="Title"/>
    <w:basedOn w:val="SectionTitle"/>
    <w:next w:val="Normal"/>
    <w:link w:val="TitleChar"/>
    <w:uiPriority w:val="10"/>
    <w:qFormat/>
    <w:rsid w:val="00A1089F"/>
  </w:style>
  <w:style w:type="character" w:customStyle="1" w:styleId="TitleChar">
    <w:name w:val="Title Char"/>
    <w:basedOn w:val="DefaultParagraphFont"/>
    <w:link w:val="Title"/>
    <w:uiPriority w:val="10"/>
    <w:rsid w:val="00A1089F"/>
    <w:rPr>
      <w:rFonts w:asciiTheme="majorHAnsi" w:hAnsiTheme="majorHAnsi"/>
      <w:spacing w:val="-8"/>
      <w:sz w:val="56"/>
      <w:szCs w:val="144"/>
    </w:rPr>
  </w:style>
  <w:style w:type="paragraph" w:customStyle="1" w:styleId="ContentsTitle">
    <w:name w:val="Contents Title"/>
    <w:basedOn w:val="Title"/>
    <w:qFormat/>
    <w:rsid w:val="00A1089F"/>
    <w:pPr>
      <w:framePr w:w="10886" w:wrap="around" w:vAnchor="page" w:hAnchor="page" w:xAlign="center" w:y="795" w:anchorLock="1"/>
      <w:spacing w:line="192" w:lineRule="auto"/>
    </w:pPr>
    <w:rPr>
      <w:spacing w:val="-32"/>
      <w:sz w:val="128"/>
      <w:szCs w:val="128"/>
    </w:rPr>
  </w:style>
  <w:style w:type="character" w:customStyle="1" w:styleId="Heading1Char">
    <w:name w:val="Heading 1 Char"/>
    <w:basedOn w:val="DefaultParagraphFont"/>
    <w:link w:val="Heading1"/>
    <w:uiPriority w:val="9"/>
    <w:rsid w:val="00A1089F"/>
    <w:rPr>
      <w:rFonts w:asciiTheme="majorHAnsi" w:eastAsiaTheme="majorEastAsia" w:hAnsiTheme="majorHAnsi" w:cstheme="majorBidi"/>
      <w:caps/>
      <w:color w:val="5282E0" w:themeColor="text2"/>
      <w:sz w:val="28"/>
      <w:szCs w:val="28"/>
    </w:rPr>
  </w:style>
  <w:style w:type="paragraph" w:styleId="TOCHeading">
    <w:name w:val="TOC Heading"/>
    <w:basedOn w:val="Heading1"/>
    <w:next w:val="Normal"/>
    <w:uiPriority w:val="39"/>
    <w:unhideWhenUsed/>
    <w:qFormat/>
    <w:rsid w:val="00A26690"/>
    <w:pPr>
      <w:spacing w:line="259" w:lineRule="auto"/>
      <w:outlineLvl w:val="9"/>
    </w:pPr>
    <w:rPr>
      <w:lang w:val="en-US"/>
    </w:rPr>
  </w:style>
  <w:style w:type="character" w:customStyle="1" w:styleId="Heading2Char">
    <w:name w:val="Heading 2 Char"/>
    <w:basedOn w:val="DefaultParagraphFont"/>
    <w:link w:val="Heading2"/>
    <w:uiPriority w:val="9"/>
    <w:rsid w:val="00EA17B1"/>
    <w:rPr>
      <w:rFonts w:eastAsiaTheme="majorEastAsia" w:cstheme="majorBidi"/>
      <w:sz w:val="28"/>
      <w:szCs w:val="28"/>
    </w:rPr>
  </w:style>
  <w:style w:type="paragraph" w:styleId="ListBullet">
    <w:name w:val="List Bullet"/>
    <w:basedOn w:val="Normal"/>
    <w:uiPriority w:val="99"/>
    <w:unhideWhenUsed/>
    <w:rsid w:val="0089638A"/>
    <w:pPr>
      <w:numPr>
        <w:numId w:val="1"/>
      </w:numPr>
      <w:ind w:left="425" w:hanging="425"/>
    </w:pPr>
  </w:style>
  <w:style w:type="character" w:styleId="PageNumber">
    <w:name w:val="page number"/>
    <w:basedOn w:val="DefaultParagraphFont"/>
    <w:uiPriority w:val="99"/>
    <w:unhideWhenUsed/>
    <w:rsid w:val="00B804BB"/>
  </w:style>
  <w:style w:type="paragraph" w:customStyle="1" w:styleId="ChartTitle">
    <w:name w:val="Chart Title"/>
    <w:basedOn w:val="Normal"/>
    <w:qFormat/>
    <w:rsid w:val="007D0DA5"/>
    <w:pPr>
      <w:framePr w:hSpace="180" w:wrap="around" w:vAnchor="text" w:hAnchor="text" w:xAlign="center" w:y="750"/>
      <w:spacing w:after="0"/>
      <w:suppressOverlap/>
    </w:pPr>
    <w:rPr>
      <w:sz w:val="24"/>
      <w:szCs w:val="24"/>
    </w:rPr>
  </w:style>
  <w:style w:type="paragraph" w:styleId="NoSpacing">
    <w:name w:val="No Spacing"/>
    <w:uiPriority w:val="1"/>
    <w:qFormat/>
    <w:rsid w:val="007D0DA5"/>
    <w:pPr>
      <w:spacing w:after="0" w:line="240" w:lineRule="auto"/>
    </w:pPr>
    <w:rPr>
      <w:sz w:val="20"/>
      <w:szCs w:val="20"/>
    </w:rPr>
  </w:style>
  <w:style w:type="paragraph" w:customStyle="1" w:styleId="SectionTitle">
    <w:name w:val="Section Title"/>
    <w:basedOn w:val="Normal"/>
    <w:qFormat/>
    <w:rsid w:val="00A1089F"/>
    <w:pPr>
      <w:keepNext/>
      <w:keepLines/>
      <w:pageBreakBefore/>
      <w:spacing w:line="216" w:lineRule="auto"/>
    </w:pPr>
    <w:rPr>
      <w:rFonts w:asciiTheme="majorHAnsi" w:hAnsiTheme="majorHAnsi"/>
      <w:spacing w:val="-8"/>
      <w:sz w:val="56"/>
      <w:szCs w:val="144"/>
    </w:rPr>
  </w:style>
  <w:style w:type="character" w:customStyle="1" w:styleId="HighlightRed">
    <w:name w:val="Highlight Red"/>
    <w:basedOn w:val="DefaultParagraphFont"/>
    <w:uiPriority w:val="1"/>
    <w:qFormat/>
    <w:rsid w:val="00236946"/>
    <w:rPr>
      <w:color w:val="FF4600" w:themeColor="accent2"/>
    </w:rPr>
  </w:style>
  <w:style w:type="paragraph" w:customStyle="1" w:styleId="Image">
    <w:name w:val="Image"/>
    <w:basedOn w:val="Normal"/>
    <w:next w:val="Normal"/>
    <w:qFormat/>
    <w:rsid w:val="00236946"/>
    <w:pPr>
      <w:spacing w:after="0" w:line="240" w:lineRule="auto"/>
    </w:pPr>
  </w:style>
  <w:style w:type="paragraph" w:customStyle="1" w:styleId="Statement">
    <w:name w:val="Statement"/>
    <w:basedOn w:val="Normal"/>
    <w:next w:val="Normal"/>
    <w:qFormat/>
    <w:rsid w:val="00A1089F"/>
    <w:pPr>
      <w:spacing w:after="0" w:line="240" w:lineRule="auto"/>
    </w:pPr>
    <w:rPr>
      <w:rFonts w:asciiTheme="majorHAnsi" w:hAnsiTheme="majorHAnsi"/>
      <w:caps/>
      <w:sz w:val="72"/>
      <w:szCs w:val="72"/>
    </w:rPr>
  </w:style>
  <w:style w:type="paragraph" w:styleId="TOC1">
    <w:name w:val="toc 1"/>
    <w:basedOn w:val="Normal"/>
    <w:next w:val="Normal"/>
    <w:autoRedefine/>
    <w:uiPriority w:val="39"/>
    <w:unhideWhenUsed/>
    <w:rsid w:val="00A1089F"/>
    <w:pPr>
      <w:tabs>
        <w:tab w:val="right" w:pos="10876"/>
      </w:tabs>
      <w:spacing w:after="100"/>
    </w:pPr>
    <w:rPr>
      <w:bCs/>
      <w:noProof/>
      <w:color w:val="000000" w:themeColor="text1"/>
      <w:sz w:val="56"/>
      <w:szCs w:val="24"/>
    </w:rPr>
  </w:style>
  <w:style w:type="character" w:styleId="Hyperlink">
    <w:name w:val="Hyperlink"/>
    <w:basedOn w:val="DefaultParagraphFont"/>
    <w:uiPriority w:val="99"/>
    <w:unhideWhenUsed/>
    <w:rsid w:val="005C2879"/>
    <w:rPr>
      <w:color w:val="5282E0" w:themeColor="hyperlink"/>
      <w:u w:val="single"/>
    </w:rPr>
  </w:style>
  <w:style w:type="character" w:customStyle="1" w:styleId="Heading3Char">
    <w:name w:val="Heading 3 Char"/>
    <w:basedOn w:val="DefaultParagraphFont"/>
    <w:link w:val="Heading3"/>
    <w:uiPriority w:val="9"/>
    <w:semiHidden/>
    <w:rsid w:val="005C2879"/>
    <w:rPr>
      <w:rFonts w:asciiTheme="majorHAnsi" w:eastAsiaTheme="majorEastAsia" w:hAnsiTheme="majorHAnsi" w:cstheme="majorBidi"/>
      <w:color w:val="525252" w:themeColor="accent1" w:themeShade="7F"/>
      <w:sz w:val="24"/>
      <w:szCs w:val="24"/>
    </w:rPr>
  </w:style>
  <w:style w:type="paragraph" w:customStyle="1" w:styleId="PhaseTitle">
    <w:name w:val="Phase Title"/>
    <w:basedOn w:val="NoSpacing"/>
    <w:qFormat/>
    <w:rsid w:val="00295C07"/>
    <w:rPr>
      <w:rFonts w:asciiTheme="majorHAnsi" w:hAnsiTheme="majorHAnsi"/>
      <w:sz w:val="36"/>
      <w:szCs w:val="40"/>
    </w:rPr>
  </w:style>
  <w:style w:type="paragraph" w:customStyle="1" w:styleId="PhaseSubtitle">
    <w:name w:val="Phase Subtitle"/>
    <w:basedOn w:val="NoSpacing"/>
    <w:qFormat/>
    <w:rsid w:val="00686468"/>
    <w:rPr>
      <w:spacing w:val="-8"/>
      <w:sz w:val="36"/>
      <w:szCs w:val="36"/>
    </w:rPr>
  </w:style>
  <w:style w:type="paragraph" w:customStyle="1" w:styleId="Note">
    <w:name w:val="Note"/>
    <w:basedOn w:val="Normal"/>
    <w:qFormat/>
    <w:rsid w:val="00EA17B1"/>
    <w:pPr>
      <w:shd w:val="clear" w:color="auto" w:fill="FFDACC" w:themeFill="accent2" w:themeFillTint="33"/>
    </w:pPr>
    <w:rPr>
      <w:szCs w:val="28"/>
    </w:rPr>
  </w:style>
  <w:style w:type="paragraph" w:styleId="ListBullet2">
    <w:name w:val="List Bullet 2"/>
    <w:basedOn w:val="Normal"/>
    <w:uiPriority w:val="99"/>
    <w:unhideWhenUsed/>
    <w:rsid w:val="00EA17B1"/>
    <w:pPr>
      <w:numPr>
        <w:numId w:val="2"/>
      </w:numPr>
      <w:ind w:left="850" w:hanging="425"/>
    </w:pPr>
  </w:style>
  <w:style w:type="paragraph" w:styleId="ListBullet3">
    <w:name w:val="List Bullet 3"/>
    <w:basedOn w:val="Normal"/>
    <w:uiPriority w:val="99"/>
    <w:unhideWhenUsed/>
    <w:rsid w:val="00EA17B1"/>
    <w:pPr>
      <w:numPr>
        <w:numId w:val="3"/>
      </w:numPr>
      <w:ind w:left="1276" w:hanging="425"/>
    </w:pPr>
  </w:style>
  <w:style w:type="paragraph" w:customStyle="1" w:styleId="ContentsSubtitle">
    <w:name w:val="Contents Subtitle"/>
    <w:basedOn w:val="Heading2"/>
    <w:qFormat/>
    <w:rsid w:val="00A672E8"/>
    <w:rPr>
      <w:caps/>
    </w:rPr>
  </w:style>
  <w:style w:type="paragraph" w:customStyle="1" w:styleId="SectionNumber">
    <w:name w:val="Section Number"/>
    <w:next w:val="Normal"/>
    <w:qFormat/>
    <w:rsid w:val="00A1089F"/>
    <w:pPr>
      <w:spacing w:after="0" w:line="192" w:lineRule="auto"/>
    </w:pPr>
    <w:rPr>
      <w:rFonts w:asciiTheme="majorHAnsi" w:hAnsiTheme="majorHAnsi"/>
      <w:sz w:val="160"/>
      <w:szCs w:val="160"/>
    </w:rPr>
  </w:style>
  <w:style w:type="paragraph" w:customStyle="1" w:styleId="TableNumber">
    <w:name w:val="Table Number"/>
    <w:basedOn w:val="Normal"/>
    <w:qFormat/>
    <w:rsid w:val="00A1089F"/>
    <w:pPr>
      <w:spacing w:before="120" w:line="240" w:lineRule="auto"/>
    </w:pPr>
    <w:rPr>
      <w:rFonts w:asciiTheme="majorHAnsi" w:hAnsiTheme="majorHAnsi"/>
      <w:sz w:val="36"/>
      <w:szCs w:val="36"/>
    </w:rPr>
  </w:style>
  <w:style w:type="paragraph" w:customStyle="1" w:styleId="TableTitle">
    <w:name w:val="Table Title"/>
    <w:basedOn w:val="Normal"/>
    <w:qFormat/>
    <w:rsid w:val="00A1089F"/>
    <w:pPr>
      <w:spacing w:before="120" w:line="240" w:lineRule="auto"/>
    </w:pPr>
    <w:rPr>
      <w:rFonts w:asciiTheme="majorHAnsi" w:hAnsiTheme="majorHAnsi"/>
      <w:sz w:val="36"/>
      <w:szCs w:val="18"/>
    </w:rPr>
  </w:style>
  <w:style w:type="paragraph" w:customStyle="1" w:styleId="TableText">
    <w:name w:val="Table Text"/>
    <w:basedOn w:val="Normal"/>
    <w:qFormat/>
    <w:rsid w:val="00030746"/>
    <w:pPr>
      <w:spacing w:before="60" w:after="60"/>
    </w:pPr>
  </w:style>
  <w:style w:type="character" w:customStyle="1" w:styleId="HighlightAllCaps">
    <w:name w:val="Highlight All Caps"/>
    <w:basedOn w:val="DefaultParagraphFont"/>
    <w:uiPriority w:val="1"/>
    <w:qFormat/>
    <w:rsid w:val="00030746"/>
    <w:rPr>
      <w:caps/>
      <w:smallCaps w:val="0"/>
    </w:rPr>
  </w:style>
  <w:style w:type="character" w:customStyle="1" w:styleId="HighlightBlue">
    <w:name w:val="Highlight Blue"/>
    <w:basedOn w:val="DefaultParagraphFont"/>
    <w:uiPriority w:val="1"/>
    <w:qFormat/>
    <w:rsid w:val="00030746"/>
    <w:rPr>
      <w:color w:val="5282E0" w:themeColor="text2"/>
    </w:rPr>
  </w:style>
  <w:style w:type="character" w:customStyle="1" w:styleId="HighlightYellow">
    <w:name w:val="Highlight Yellow"/>
    <w:basedOn w:val="DefaultParagraphFont"/>
    <w:uiPriority w:val="1"/>
    <w:qFormat/>
    <w:rsid w:val="00030746"/>
    <w:rPr>
      <w:color w:val="FEC200" w:themeColor="accent3"/>
    </w:rPr>
  </w:style>
  <w:style w:type="paragraph" w:customStyle="1" w:styleId="AgendaTitle">
    <w:name w:val="Agenda Title"/>
    <w:basedOn w:val="Title"/>
    <w:next w:val="Normal"/>
    <w:qFormat/>
    <w:rsid w:val="00F25685"/>
  </w:style>
  <w:style w:type="paragraph" w:customStyle="1" w:styleId="AgendaDate">
    <w:name w:val="Agenda Date"/>
    <w:basedOn w:val="TableText"/>
    <w:qFormat/>
    <w:rsid w:val="00A4312C"/>
    <w:pPr>
      <w:spacing w:before="0" w:after="0" w:line="240" w:lineRule="auto"/>
      <w:jc w:val="right"/>
    </w:pPr>
    <w:rPr>
      <w:rFonts w:asciiTheme="majorHAnsi" w:hAnsiTheme="majorHAnsi"/>
      <w:caps/>
      <w:sz w:val="24"/>
      <w:szCs w:val="24"/>
    </w:rPr>
  </w:style>
  <w:style w:type="paragraph" w:customStyle="1" w:styleId="TableListBullet">
    <w:name w:val="Table List Bullet"/>
    <w:basedOn w:val="ListBullet"/>
    <w:qFormat/>
    <w:rsid w:val="00F25685"/>
    <w:pPr>
      <w:spacing w:before="60" w:after="60"/>
    </w:pPr>
  </w:style>
  <w:style w:type="paragraph" w:customStyle="1" w:styleId="TableSubtitle">
    <w:name w:val="Table Subtitle"/>
    <w:basedOn w:val="TableText"/>
    <w:qFormat/>
    <w:rsid w:val="00AD0E23"/>
    <w:rPr>
      <w:rFonts w:asciiTheme="majorHAnsi" w:hAnsiTheme="majorHAnsi"/>
      <w:caps/>
      <w:sz w:val="24"/>
      <w:szCs w:val="24"/>
    </w:rPr>
  </w:style>
  <w:style w:type="paragraph" w:customStyle="1" w:styleId="TableHeading1">
    <w:name w:val="Table Heading 1"/>
    <w:basedOn w:val="TableText"/>
    <w:qFormat/>
    <w:rsid w:val="00AD0E23"/>
    <w:rPr>
      <w:rFonts w:asciiTheme="majorHAnsi" w:hAnsiTheme="majorHAnsi"/>
      <w:sz w:val="24"/>
      <w:szCs w:val="24"/>
    </w:rPr>
  </w:style>
  <w:style w:type="paragraph" w:customStyle="1" w:styleId="TableHeading2">
    <w:name w:val="Table Heading 2"/>
    <w:basedOn w:val="TableText"/>
    <w:qFormat/>
    <w:rsid w:val="00AD0E23"/>
    <w:rPr>
      <w:caps/>
      <w:sz w:val="24"/>
    </w:rPr>
  </w:style>
  <w:style w:type="character" w:customStyle="1" w:styleId="HighlightGrey">
    <w:name w:val="Highlight Grey"/>
    <w:basedOn w:val="DefaultParagraphFont"/>
    <w:uiPriority w:val="1"/>
    <w:qFormat/>
    <w:rsid w:val="008E536C"/>
    <w:rPr>
      <w:color w:val="A5A5A5" w:themeColor="accent1"/>
    </w:rPr>
  </w:style>
  <w:style w:type="paragraph" w:customStyle="1" w:styleId="SectionDividerTitle">
    <w:name w:val="Section Divider Title"/>
    <w:next w:val="Normal"/>
    <w:qFormat/>
    <w:rsid w:val="00A1089F"/>
    <w:pPr>
      <w:framePr w:w="10886" w:wrap="around" w:vAnchor="page" w:hAnchor="page" w:xAlign="center" w:y="795"/>
      <w:spacing w:after="0" w:line="192" w:lineRule="auto"/>
    </w:pPr>
    <w:rPr>
      <w:rFonts w:asciiTheme="majorHAnsi" w:hAnsiTheme="majorHAnsi"/>
      <w:caps/>
      <w:sz w:val="128"/>
      <w:szCs w:val="128"/>
    </w:rPr>
  </w:style>
  <w:style w:type="paragraph" w:customStyle="1" w:styleId="TeamName">
    <w:name w:val="Team Name"/>
    <w:basedOn w:val="TableText"/>
    <w:qFormat/>
    <w:rsid w:val="00C364FE"/>
    <w:pPr>
      <w:spacing w:before="0" w:after="0"/>
    </w:pPr>
    <w:rPr>
      <w:sz w:val="36"/>
      <w:szCs w:val="36"/>
    </w:rPr>
  </w:style>
  <w:style w:type="paragraph" w:customStyle="1" w:styleId="TeamJobTitle">
    <w:name w:val="Team Job Title"/>
    <w:basedOn w:val="TableText"/>
    <w:qFormat/>
    <w:rsid w:val="00C364FE"/>
    <w:pPr>
      <w:spacing w:before="0" w:after="240"/>
    </w:pPr>
    <w:rPr>
      <w:sz w:val="24"/>
      <w:szCs w:val="24"/>
    </w:rPr>
  </w:style>
  <w:style w:type="paragraph" w:customStyle="1" w:styleId="FooterAddress">
    <w:name w:val="Footer Address"/>
    <w:basedOn w:val="Normal"/>
    <w:qFormat/>
    <w:rsid w:val="00E70B80"/>
    <w:pPr>
      <w:spacing w:after="0" w:line="240" w:lineRule="auto"/>
    </w:pPr>
    <w:rPr>
      <w:caps/>
      <w:color w:val="FF4600" w:themeColor="accent2"/>
      <w:sz w:val="16"/>
    </w:rPr>
  </w:style>
  <w:style w:type="paragraph" w:customStyle="1" w:styleId="AgendaHeading1">
    <w:name w:val="Agenda Heading 1"/>
    <w:basedOn w:val="TableHeading2"/>
    <w:qFormat/>
    <w:rsid w:val="00AD0E23"/>
  </w:style>
  <w:style w:type="paragraph" w:customStyle="1" w:styleId="TableHeading3">
    <w:name w:val="Table Heading 3"/>
    <w:basedOn w:val="TableHeading2"/>
    <w:qFormat/>
    <w:rsid w:val="00AD0E23"/>
    <w:rPr>
      <w:sz w:val="20"/>
    </w:rPr>
  </w:style>
  <w:style w:type="paragraph" w:customStyle="1" w:styleId="AgendaText">
    <w:name w:val="Agenda Text"/>
    <w:basedOn w:val="AgendaHeading1"/>
    <w:qFormat/>
    <w:rsid w:val="00A4312C"/>
    <w:rPr>
      <w:caps w:val="0"/>
    </w:rPr>
  </w:style>
  <w:style w:type="paragraph" w:customStyle="1" w:styleId="MeetingText">
    <w:name w:val="Meeting Text"/>
    <w:basedOn w:val="AgendaText"/>
    <w:qFormat/>
    <w:rsid w:val="00A4312C"/>
  </w:style>
  <w:style w:type="paragraph" w:customStyle="1" w:styleId="MeetingHeading1">
    <w:name w:val="Meeting Heading 1"/>
    <w:basedOn w:val="AgendaHeading1"/>
    <w:qFormat/>
    <w:rsid w:val="00A4312C"/>
    <w:pPr>
      <w:tabs>
        <w:tab w:val="left" w:pos="2393"/>
      </w:tabs>
    </w:pPr>
  </w:style>
  <w:style w:type="table" w:customStyle="1" w:styleId="TableGrid1">
    <w:name w:val="Table Grid1"/>
    <w:basedOn w:val="TableNormal"/>
    <w:next w:val="TableGrid"/>
    <w:uiPriority w:val="39"/>
    <w:rsid w:val="005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170" w:type="dxa"/>
        <w:bottom w:w="57" w:type="dxa"/>
        <w:right w:w="170" w:type="dxa"/>
      </w:tblCellMar>
    </w:tblPr>
  </w:style>
  <w:style w:type="paragraph" w:styleId="Quote">
    <w:name w:val="Quote"/>
    <w:basedOn w:val="Normal"/>
    <w:next w:val="Normal"/>
    <w:link w:val="QuoteChar"/>
    <w:uiPriority w:val="29"/>
    <w:qFormat/>
    <w:rsid w:val="003F77D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F77D5"/>
    <w:rPr>
      <w:i/>
      <w:iCs/>
      <w:color w:val="404040" w:themeColor="text1" w:themeTint="BF"/>
      <w:sz w:val="20"/>
      <w:szCs w:val="20"/>
    </w:rPr>
  </w:style>
  <w:style w:type="paragraph" w:styleId="ListParagraph">
    <w:name w:val="List Paragraph"/>
    <w:basedOn w:val="Normal"/>
    <w:uiPriority w:val="34"/>
    <w:qFormat/>
    <w:rsid w:val="003F77D5"/>
    <w:pPr>
      <w:ind w:left="720"/>
      <w:contextualSpacing/>
    </w:pPr>
  </w:style>
  <w:style w:type="character" w:customStyle="1" w:styleId="Heading4Char">
    <w:name w:val="Heading 4 Char"/>
    <w:basedOn w:val="DefaultParagraphFont"/>
    <w:link w:val="Heading4"/>
    <w:uiPriority w:val="9"/>
    <w:semiHidden/>
    <w:rsid w:val="000B5525"/>
    <w:rPr>
      <w:rFonts w:eastAsiaTheme="majorEastAsia" w:cstheme="majorBidi"/>
      <w:i/>
      <w:iCs/>
      <w:color w:val="7B7B7B" w:themeColor="accent1" w:themeShade="BF"/>
      <w:sz w:val="20"/>
      <w:szCs w:val="20"/>
    </w:rPr>
  </w:style>
  <w:style w:type="character" w:customStyle="1" w:styleId="Heading5Char">
    <w:name w:val="Heading 5 Char"/>
    <w:basedOn w:val="DefaultParagraphFont"/>
    <w:link w:val="Heading5"/>
    <w:uiPriority w:val="9"/>
    <w:semiHidden/>
    <w:rsid w:val="000B5525"/>
    <w:rPr>
      <w:rFonts w:eastAsiaTheme="majorEastAsia" w:cstheme="majorBidi"/>
      <w:color w:val="7B7B7B" w:themeColor="accent1" w:themeShade="BF"/>
      <w:sz w:val="20"/>
      <w:szCs w:val="20"/>
    </w:rPr>
  </w:style>
  <w:style w:type="character" w:customStyle="1" w:styleId="Heading6Char">
    <w:name w:val="Heading 6 Char"/>
    <w:basedOn w:val="DefaultParagraphFont"/>
    <w:link w:val="Heading6"/>
    <w:uiPriority w:val="9"/>
    <w:semiHidden/>
    <w:rsid w:val="000B5525"/>
    <w:rPr>
      <w:rFonts w:eastAsiaTheme="majorEastAsia" w:cstheme="majorBidi"/>
      <w:i/>
      <w:iCs/>
      <w:color w:val="595959" w:themeColor="text1" w:themeTint="A6"/>
      <w:sz w:val="20"/>
      <w:szCs w:val="20"/>
    </w:rPr>
  </w:style>
  <w:style w:type="character" w:customStyle="1" w:styleId="Heading7Char">
    <w:name w:val="Heading 7 Char"/>
    <w:basedOn w:val="DefaultParagraphFont"/>
    <w:link w:val="Heading7"/>
    <w:uiPriority w:val="9"/>
    <w:semiHidden/>
    <w:rsid w:val="000B5525"/>
    <w:rPr>
      <w:rFonts w:eastAsiaTheme="majorEastAsia" w:cstheme="majorBidi"/>
      <w:color w:val="595959" w:themeColor="text1" w:themeTint="A6"/>
      <w:sz w:val="20"/>
      <w:szCs w:val="20"/>
    </w:rPr>
  </w:style>
  <w:style w:type="character" w:customStyle="1" w:styleId="Heading8Char">
    <w:name w:val="Heading 8 Char"/>
    <w:basedOn w:val="DefaultParagraphFont"/>
    <w:link w:val="Heading8"/>
    <w:uiPriority w:val="9"/>
    <w:semiHidden/>
    <w:rsid w:val="000B5525"/>
    <w:rPr>
      <w:rFonts w:eastAsiaTheme="majorEastAsia" w:cstheme="majorBidi"/>
      <w:i/>
      <w:iCs/>
      <w:color w:val="272727" w:themeColor="text1" w:themeTint="D8"/>
      <w:sz w:val="20"/>
      <w:szCs w:val="20"/>
    </w:rPr>
  </w:style>
  <w:style w:type="character" w:customStyle="1" w:styleId="Heading9Char">
    <w:name w:val="Heading 9 Char"/>
    <w:basedOn w:val="DefaultParagraphFont"/>
    <w:link w:val="Heading9"/>
    <w:uiPriority w:val="9"/>
    <w:semiHidden/>
    <w:rsid w:val="000B5525"/>
    <w:rPr>
      <w:rFonts w:eastAsiaTheme="majorEastAsia" w:cstheme="majorBidi"/>
      <w:color w:val="272727" w:themeColor="text1" w:themeTint="D8"/>
      <w:sz w:val="20"/>
      <w:szCs w:val="20"/>
    </w:rPr>
  </w:style>
  <w:style w:type="paragraph" w:styleId="Subtitle">
    <w:name w:val="Subtitle"/>
    <w:basedOn w:val="Normal"/>
    <w:next w:val="Normal"/>
    <w:link w:val="SubtitleChar"/>
    <w:uiPriority w:val="11"/>
    <w:qFormat/>
    <w:rsid w:val="000B55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525"/>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0B5525"/>
    <w:rPr>
      <w:i/>
      <w:iCs/>
      <w:color w:val="7B7B7B" w:themeColor="accent1" w:themeShade="BF"/>
    </w:rPr>
  </w:style>
  <w:style w:type="paragraph" w:styleId="IntenseQuote">
    <w:name w:val="Intense Quote"/>
    <w:basedOn w:val="Normal"/>
    <w:next w:val="Normal"/>
    <w:link w:val="IntenseQuoteChar"/>
    <w:uiPriority w:val="30"/>
    <w:qFormat/>
    <w:rsid w:val="000B5525"/>
    <w:pPr>
      <w:pBdr>
        <w:top w:val="single" w:sz="4" w:space="10" w:color="7B7B7B" w:themeColor="accent1" w:themeShade="BF"/>
        <w:bottom w:val="single" w:sz="4" w:space="10" w:color="7B7B7B" w:themeColor="accent1" w:themeShade="BF"/>
      </w:pBdr>
      <w:spacing w:before="360" w:after="360"/>
      <w:ind w:left="864" w:right="864"/>
      <w:jc w:val="center"/>
    </w:pPr>
    <w:rPr>
      <w:i/>
      <w:iCs/>
      <w:color w:val="7B7B7B" w:themeColor="accent1" w:themeShade="BF"/>
    </w:rPr>
  </w:style>
  <w:style w:type="character" w:customStyle="1" w:styleId="IntenseQuoteChar">
    <w:name w:val="Intense Quote Char"/>
    <w:basedOn w:val="DefaultParagraphFont"/>
    <w:link w:val="IntenseQuote"/>
    <w:uiPriority w:val="30"/>
    <w:rsid w:val="000B5525"/>
    <w:rPr>
      <w:i/>
      <w:iCs/>
      <w:color w:val="7B7B7B" w:themeColor="accent1" w:themeShade="BF"/>
      <w:sz w:val="20"/>
      <w:szCs w:val="20"/>
    </w:rPr>
  </w:style>
  <w:style w:type="character" w:styleId="IntenseReference">
    <w:name w:val="Intense Reference"/>
    <w:basedOn w:val="DefaultParagraphFont"/>
    <w:uiPriority w:val="32"/>
    <w:qFormat/>
    <w:rsid w:val="000B5525"/>
    <w:rPr>
      <w:b/>
      <w:bCs/>
      <w:smallCaps/>
      <w:color w:val="7B7B7B" w:themeColor="accent1" w:themeShade="BF"/>
      <w:spacing w:val="5"/>
    </w:rPr>
  </w:style>
  <w:style w:type="paragraph" w:styleId="NormalWeb">
    <w:name w:val="Normal (Web)"/>
    <w:basedOn w:val="Normal"/>
    <w:uiPriority w:val="99"/>
    <w:semiHidden/>
    <w:unhideWhenUsed/>
    <w:rsid w:val="007454B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908257">
      <w:bodyDiv w:val="1"/>
      <w:marLeft w:val="0"/>
      <w:marRight w:val="0"/>
      <w:marTop w:val="0"/>
      <w:marBottom w:val="0"/>
      <w:divBdr>
        <w:top w:val="none" w:sz="0" w:space="0" w:color="auto"/>
        <w:left w:val="none" w:sz="0" w:space="0" w:color="auto"/>
        <w:bottom w:val="none" w:sz="0" w:space="0" w:color="auto"/>
        <w:right w:val="none" w:sz="0" w:space="0" w:color="auto"/>
      </w:divBdr>
    </w:div>
    <w:div w:id="697661619">
      <w:bodyDiv w:val="1"/>
      <w:marLeft w:val="0"/>
      <w:marRight w:val="0"/>
      <w:marTop w:val="0"/>
      <w:marBottom w:val="0"/>
      <w:divBdr>
        <w:top w:val="none" w:sz="0" w:space="0" w:color="auto"/>
        <w:left w:val="none" w:sz="0" w:space="0" w:color="auto"/>
        <w:bottom w:val="none" w:sz="0" w:space="0" w:color="auto"/>
        <w:right w:val="none" w:sz="0" w:space="0" w:color="auto"/>
      </w:divBdr>
    </w:div>
    <w:div w:id="804736016">
      <w:bodyDiv w:val="1"/>
      <w:marLeft w:val="0"/>
      <w:marRight w:val="0"/>
      <w:marTop w:val="0"/>
      <w:marBottom w:val="0"/>
      <w:divBdr>
        <w:top w:val="none" w:sz="0" w:space="0" w:color="auto"/>
        <w:left w:val="none" w:sz="0" w:space="0" w:color="auto"/>
        <w:bottom w:val="none" w:sz="0" w:space="0" w:color="auto"/>
        <w:right w:val="none" w:sz="0" w:space="0" w:color="auto"/>
      </w:divBdr>
    </w:div>
    <w:div w:id="867572866">
      <w:bodyDiv w:val="1"/>
      <w:marLeft w:val="0"/>
      <w:marRight w:val="0"/>
      <w:marTop w:val="0"/>
      <w:marBottom w:val="0"/>
      <w:divBdr>
        <w:top w:val="none" w:sz="0" w:space="0" w:color="auto"/>
        <w:left w:val="none" w:sz="0" w:space="0" w:color="auto"/>
        <w:bottom w:val="none" w:sz="0" w:space="0" w:color="auto"/>
        <w:right w:val="none" w:sz="0" w:space="0" w:color="auto"/>
      </w:divBdr>
    </w:div>
    <w:div w:id="1047801035">
      <w:bodyDiv w:val="1"/>
      <w:marLeft w:val="0"/>
      <w:marRight w:val="0"/>
      <w:marTop w:val="0"/>
      <w:marBottom w:val="0"/>
      <w:divBdr>
        <w:top w:val="none" w:sz="0" w:space="0" w:color="auto"/>
        <w:left w:val="none" w:sz="0" w:space="0" w:color="auto"/>
        <w:bottom w:val="none" w:sz="0" w:space="0" w:color="auto"/>
        <w:right w:val="none" w:sz="0" w:space="0" w:color="auto"/>
      </w:divBdr>
    </w:div>
    <w:div w:id="1106389961">
      <w:bodyDiv w:val="1"/>
      <w:marLeft w:val="0"/>
      <w:marRight w:val="0"/>
      <w:marTop w:val="0"/>
      <w:marBottom w:val="0"/>
      <w:divBdr>
        <w:top w:val="none" w:sz="0" w:space="0" w:color="auto"/>
        <w:left w:val="none" w:sz="0" w:space="0" w:color="auto"/>
        <w:bottom w:val="none" w:sz="0" w:space="0" w:color="auto"/>
        <w:right w:val="none" w:sz="0" w:space="0" w:color="auto"/>
      </w:divBdr>
    </w:div>
    <w:div w:id="1208688436">
      <w:bodyDiv w:val="1"/>
      <w:marLeft w:val="0"/>
      <w:marRight w:val="0"/>
      <w:marTop w:val="0"/>
      <w:marBottom w:val="0"/>
      <w:divBdr>
        <w:top w:val="none" w:sz="0" w:space="0" w:color="auto"/>
        <w:left w:val="none" w:sz="0" w:space="0" w:color="auto"/>
        <w:bottom w:val="none" w:sz="0" w:space="0" w:color="auto"/>
        <w:right w:val="none" w:sz="0" w:space="0" w:color="auto"/>
      </w:divBdr>
    </w:div>
    <w:div w:id="1968470859">
      <w:bodyDiv w:val="1"/>
      <w:marLeft w:val="0"/>
      <w:marRight w:val="0"/>
      <w:marTop w:val="0"/>
      <w:marBottom w:val="0"/>
      <w:divBdr>
        <w:top w:val="none" w:sz="0" w:space="0" w:color="auto"/>
        <w:left w:val="none" w:sz="0" w:space="0" w:color="auto"/>
        <w:bottom w:val="none" w:sz="0" w:space="0" w:color="auto"/>
        <w:right w:val="none" w:sz="0" w:space="0" w:color="auto"/>
      </w:divBdr>
    </w:div>
    <w:div w:id="1994874582">
      <w:bodyDiv w:val="1"/>
      <w:marLeft w:val="0"/>
      <w:marRight w:val="0"/>
      <w:marTop w:val="0"/>
      <w:marBottom w:val="0"/>
      <w:divBdr>
        <w:top w:val="none" w:sz="0" w:space="0" w:color="auto"/>
        <w:left w:val="none" w:sz="0" w:space="0" w:color="auto"/>
        <w:bottom w:val="none" w:sz="0" w:space="0" w:color="auto"/>
        <w:right w:val="none" w:sz="0" w:space="0" w:color="auto"/>
      </w:divBdr>
    </w:div>
    <w:div w:id="201113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tonehaven">
      <a:dk1>
        <a:sysClr val="windowText" lastClr="000000"/>
      </a:dk1>
      <a:lt1>
        <a:sysClr val="window" lastClr="FFFFFF"/>
      </a:lt1>
      <a:dk2>
        <a:srgbClr val="5282E0"/>
      </a:dk2>
      <a:lt2>
        <a:srgbClr val="E6E6E6"/>
      </a:lt2>
      <a:accent1>
        <a:srgbClr val="A5A5A5"/>
      </a:accent1>
      <a:accent2>
        <a:srgbClr val="FF4600"/>
      </a:accent2>
      <a:accent3>
        <a:srgbClr val="FEC200"/>
      </a:accent3>
      <a:accent4>
        <a:srgbClr val="7DA1E8"/>
      </a:accent4>
      <a:accent5>
        <a:srgbClr val="A8C0EF"/>
      </a:accent5>
      <a:accent6>
        <a:srgbClr val="C6C6C6"/>
      </a:accent6>
      <a:hlink>
        <a:srgbClr val="5282E0"/>
      </a:hlink>
      <a:folHlink>
        <a:srgbClr val="5282E0"/>
      </a:folHlink>
    </a:clrScheme>
    <a:fontScheme name="Stonehaven">
      <a:majorFont>
        <a:latin typeface="Arial Nova"/>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1dde3ff-4b09-48b9-8310-c7535520d56a" xsi:nil="true"/>
    <lcf76f155ced4ddcb4097134ff3c332f xmlns="47167d74-47fb-412b-b9dd-783aa271b6d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6EF87BB10708F4D91248FCEBEE1E31F" ma:contentTypeVersion="15" ma:contentTypeDescription="Create a new document." ma:contentTypeScope="" ma:versionID="05c6ed8ec5994f587450d4616789b63d">
  <xsd:schema xmlns:xsd="http://www.w3.org/2001/XMLSchema" xmlns:xs="http://www.w3.org/2001/XMLSchema" xmlns:p="http://schemas.microsoft.com/office/2006/metadata/properties" xmlns:ns2="47167d74-47fb-412b-b9dd-783aa271b6d4" xmlns:ns3="f1dde3ff-4b09-48b9-8310-c7535520d56a" targetNamespace="http://schemas.microsoft.com/office/2006/metadata/properties" ma:root="true" ma:fieldsID="b2da81075717c940a37cca7a0995ddf6" ns2:_="" ns3:_="">
    <xsd:import namespace="47167d74-47fb-412b-b9dd-783aa271b6d4"/>
    <xsd:import namespace="f1dde3ff-4b09-48b9-8310-c7535520d5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2:MediaServiceSearchProperties" minOccurs="0"/>
                <xsd:element ref="ns2:MediaServiceDateTake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167d74-47fb-412b-b9dd-783aa271b6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5df8b02-2a64-4fc8-80eb-895fa72103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dde3ff-4b09-48b9-8310-c7535520d5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ef79667-ac05-41d3-8290-a28916a2179d}" ma:internalName="TaxCatchAll" ma:showField="CatchAllData" ma:web="f1dde3ff-4b09-48b9-8310-c7535520d5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FB39E4-AEF9-4C97-9ECC-3C4C1782CD7F}">
  <ds:schemaRefs>
    <ds:schemaRef ds:uri="http://schemas.microsoft.com/sharepoint/v3/contenttype/forms"/>
  </ds:schemaRefs>
</ds:datastoreItem>
</file>

<file path=customXml/itemProps2.xml><?xml version="1.0" encoding="utf-8"?>
<ds:datastoreItem xmlns:ds="http://schemas.openxmlformats.org/officeDocument/2006/customXml" ds:itemID="{951804D8-D94A-4DB1-9828-3062E3A37375}">
  <ds:schemaRefs>
    <ds:schemaRef ds:uri="http://schemas.microsoft.com/office/2006/metadata/properties"/>
    <ds:schemaRef ds:uri="http://schemas.microsoft.com/office/infopath/2007/PartnerControls"/>
    <ds:schemaRef ds:uri="f1dde3ff-4b09-48b9-8310-c7535520d56a"/>
    <ds:schemaRef ds:uri="47167d74-47fb-412b-b9dd-783aa271b6d4"/>
  </ds:schemaRefs>
</ds:datastoreItem>
</file>

<file path=customXml/itemProps3.xml><?xml version="1.0" encoding="utf-8"?>
<ds:datastoreItem xmlns:ds="http://schemas.openxmlformats.org/officeDocument/2006/customXml" ds:itemID="{DD18C12F-49E1-4684-B31D-152DF5EACCD1}">
  <ds:schemaRefs>
    <ds:schemaRef ds:uri="http://schemas.openxmlformats.org/officeDocument/2006/bibliography"/>
  </ds:schemaRefs>
</ds:datastoreItem>
</file>

<file path=customXml/itemProps4.xml><?xml version="1.0" encoding="utf-8"?>
<ds:datastoreItem xmlns:ds="http://schemas.openxmlformats.org/officeDocument/2006/customXml" ds:itemID="{B37962F1-D43A-40BF-BC17-CD2FE85E6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167d74-47fb-412b-b9dd-783aa271b6d4"/>
    <ds:schemaRef ds:uri="f1dde3ff-4b09-48b9-8310-c7535520d5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Sims-Robinson</dc:creator>
  <cp:keywords/>
  <dc:description/>
  <cp:lastModifiedBy>Rebecca Sims-Robinson</cp:lastModifiedBy>
  <cp:revision>53</cp:revision>
  <dcterms:created xsi:type="dcterms:W3CDTF">2025-07-23T09:57:00Z</dcterms:created>
  <dcterms:modified xsi:type="dcterms:W3CDTF">2025-07-23T10:54:00Z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0x01010026EF87BB10708F4D91248FCEBEE1E31F</vt:lpwstr>
  </property>
  <property fmtid="{D5CDD505-2E9C-101B-9397-08002B2CF9AE}" pid="3" name="MediaServiceImageTags">
    <vt:lpwstr/>
  </property>
</Properties>
</file>