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9891A6" w14:textId="56ACBC81" w:rsidR="000C6E3C" w:rsidRDefault="0012070E"/>
    <w:p w14:paraId="3BC8942E" w14:textId="0E25ED65" w:rsidR="00D20DCD" w:rsidRDefault="006A0CAD">
      <w:r>
        <w:t>// basics of solidity</w:t>
      </w:r>
    </w:p>
    <w:p w14:paraId="5B649AF1" w14:textId="0E0BAF9B" w:rsidR="00D20DCD" w:rsidRDefault="00D20DCD">
      <w:pPr>
        <w:rPr>
          <w:rFonts w:ascii="Arial" w:hAnsi="Arial" w:cs="Arial"/>
          <w:color w:val="FF0000"/>
          <w:shd w:val="clear" w:color="auto" w:fill="FCFCFC"/>
        </w:rPr>
      </w:pPr>
      <w:r>
        <w:t xml:space="preserve">Pragma: </w:t>
      </w:r>
      <w:r>
        <w:rPr>
          <w:rFonts w:ascii="Arial" w:hAnsi="Arial" w:cs="Arial"/>
          <w:color w:val="404040"/>
          <w:shd w:val="clear" w:color="auto" w:fill="FCFCFC"/>
        </w:rPr>
        <w:t xml:space="preserve">enable certain </w:t>
      </w:r>
      <w:r w:rsidRPr="00D20DCD">
        <w:rPr>
          <w:rFonts w:ascii="Arial" w:hAnsi="Arial" w:cs="Arial"/>
          <w:color w:val="92D050"/>
          <w:shd w:val="clear" w:color="auto" w:fill="FCFCFC"/>
        </w:rPr>
        <w:t>compiler features or checks</w:t>
      </w:r>
      <w:r>
        <w:rPr>
          <w:rFonts w:ascii="Arial" w:hAnsi="Arial" w:cs="Arial"/>
          <w:color w:val="404040"/>
          <w:shd w:val="clear" w:color="auto" w:fill="FCFCFC"/>
        </w:rPr>
        <w:t xml:space="preserve">. A pragma directive is </w:t>
      </w:r>
      <w:r w:rsidRPr="00D20DCD">
        <w:rPr>
          <w:rFonts w:ascii="Arial" w:hAnsi="Arial" w:cs="Arial"/>
          <w:color w:val="92D050"/>
          <w:shd w:val="clear" w:color="auto" w:fill="FCFCFC"/>
        </w:rPr>
        <w:t>always local to a source file</w:t>
      </w:r>
    </w:p>
    <w:p w14:paraId="715C74CB" w14:textId="25EE1010" w:rsidR="00D20DCD" w:rsidRDefault="006A0CAD">
      <w:pPr>
        <w:rPr>
          <w:rStyle w:val="pre"/>
          <w:rFonts w:ascii="Consolas" w:hAnsi="Consolas"/>
          <w:color w:val="E74C3C"/>
          <w:sz w:val="18"/>
          <w:szCs w:val="18"/>
        </w:rPr>
      </w:pPr>
      <w:r>
        <w:rPr>
          <w:rStyle w:val="pre"/>
          <w:rFonts w:ascii="Consolas" w:hAnsi="Consolas"/>
          <w:color w:val="E74C3C"/>
          <w:sz w:val="18"/>
          <w:szCs w:val="18"/>
        </w:rPr>
        <w:t xml:space="preserve">// </w:t>
      </w:r>
      <w:r w:rsidR="00D20DCD">
        <w:rPr>
          <w:rStyle w:val="pre"/>
          <w:rFonts w:ascii="Consolas" w:hAnsi="Consolas"/>
          <w:color w:val="E74C3C"/>
          <w:sz w:val="18"/>
          <w:szCs w:val="18"/>
        </w:rPr>
        <w:t>pragma</w:t>
      </w:r>
      <w:r w:rsidR="00D20DCD"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 w:rsidR="00D20DCD">
        <w:rPr>
          <w:rStyle w:val="pre"/>
          <w:rFonts w:ascii="Consolas" w:hAnsi="Consolas"/>
          <w:color w:val="E74C3C"/>
          <w:sz w:val="18"/>
          <w:szCs w:val="18"/>
        </w:rPr>
        <w:t>solidity</w:t>
      </w:r>
      <w:r w:rsidR="00D20DCD">
        <w:rPr>
          <w:rFonts w:ascii="Consolas" w:hAnsi="Consolas"/>
          <w:color w:val="E74C3C"/>
          <w:sz w:val="18"/>
          <w:szCs w:val="18"/>
          <w:shd w:val="clear" w:color="auto" w:fill="FFFFFF"/>
        </w:rPr>
        <w:t> </w:t>
      </w:r>
      <w:r w:rsidR="00D20DCD">
        <w:rPr>
          <w:rStyle w:val="pre"/>
          <w:rFonts w:ascii="Consolas" w:hAnsi="Consolas"/>
          <w:color w:val="E74C3C"/>
          <w:sz w:val="18"/>
          <w:szCs w:val="18"/>
        </w:rPr>
        <w:t>^0.5.2;</w:t>
      </w:r>
    </w:p>
    <w:p w14:paraId="10D718D7" w14:textId="34378ACC" w:rsidR="00D20DCD" w:rsidRDefault="006A0CAD">
      <w:r>
        <w:t>// comments:</w:t>
      </w:r>
    </w:p>
    <w:p w14:paraId="51D47D2A" w14:textId="3195A71A" w:rsidR="006A0CAD" w:rsidRDefault="006A0CAD">
      <w:r>
        <w:t>We will use // or /*…*/</w:t>
      </w:r>
    </w:p>
    <w:p w14:paraId="55385740" w14:textId="7D4487F4" w:rsidR="00D66040" w:rsidRDefault="00D66040">
      <w:pPr>
        <w:rPr>
          <w:rStyle w:val="Emphasis"/>
          <w:rFonts w:ascii="Lato" w:hAnsi="Lato"/>
          <w:color w:val="404040"/>
          <w:shd w:val="clear" w:color="auto" w:fill="FCFCFC"/>
        </w:rPr>
      </w:pPr>
      <w:r w:rsidRPr="00D66040">
        <w:rPr>
          <w:rFonts w:ascii="Lato" w:hAnsi="Lato"/>
          <w:color w:val="92D050"/>
          <w:shd w:val="clear" w:color="auto" w:fill="FCFCFC"/>
        </w:rPr>
        <w:t xml:space="preserve">contract </w:t>
      </w:r>
      <w:r>
        <w:rPr>
          <w:rFonts w:ascii="Lato" w:hAnsi="Lato"/>
          <w:color w:val="404040"/>
          <w:shd w:val="clear" w:color="auto" w:fill="FCFCFC"/>
        </w:rPr>
        <w:t xml:space="preserve">in the sense of Solidity is a </w:t>
      </w:r>
      <w:r w:rsidRPr="00D66040">
        <w:rPr>
          <w:rFonts w:ascii="Lato" w:hAnsi="Lato"/>
          <w:color w:val="404040"/>
          <w:u w:val="single"/>
          <w:shd w:val="clear" w:color="auto" w:fill="FCFCFC"/>
        </w:rPr>
        <w:t>collection of code (its </w:t>
      </w:r>
      <w:r w:rsidRPr="00D66040">
        <w:rPr>
          <w:rStyle w:val="Emphasis"/>
          <w:rFonts w:ascii="Lato" w:hAnsi="Lato"/>
          <w:color w:val="404040"/>
          <w:u w:val="single"/>
          <w:shd w:val="clear" w:color="auto" w:fill="FCFCFC"/>
        </w:rPr>
        <w:t>functions</w:t>
      </w:r>
      <w:r w:rsidRPr="00D66040">
        <w:rPr>
          <w:rFonts w:ascii="Lato" w:hAnsi="Lato"/>
          <w:color w:val="404040"/>
          <w:u w:val="single"/>
          <w:shd w:val="clear" w:color="auto" w:fill="FCFCFC"/>
        </w:rPr>
        <w:t>) and data</w:t>
      </w:r>
      <w:r>
        <w:rPr>
          <w:rFonts w:ascii="Lato" w:hAnsi="Lato"/>
          <w:color w:val="404040"/>
          <w:shd w:val="clear" w:color="auto" w:fill="FCFCFC"/>
        </w:rPr>
        <w:t xml:space="preserve"> (its </w:t>
      </w:r>
      <w:r>
        <w:rPr>
          <w:rStyle w:val="Emphasis"/>
          <w:rFonts w:ascii="Lato" w:hAnsi="Lato"/>
          <w:color w:val="404040"/>
          <w:shd w:val="clear" w:color="auto" w:fill="FCFCFC"/>
        </w:rPr>
        <w:t>state</w:t>
      </w:r>
    </w:p>
    <w:p w14:paraId="4920A1FD" w14:textId="03F3349D" w:rsidR="00F120AF" w:rsidRDefault="00F120AF">
      <w:pPr>
        <w:rPr>
          <w:rStyle w:val="Emphasis"/>
          <w:rFonts w:ascii="Lato" w:hAnsi="Lato"/>
          <w:color w:val="404040"/>
          <w:shd w:val="clear" w:color="auto" w:fill="FCFCFC"/>
        </w:rPr>
      </w:pPr>
    </w:p>
    <w:p w14:paraId="24362C60" w14:textId="4D512156" w:rsidR="00F120AF" w:rsidRDefault="00F120AF">
      <w:pPr>
        <w:rPr>
          <w:rStyle w:val="Emphasis"/>
          <w:rFonts w:ascii="Lato" w:hAnsi="Lato"/>
          <w:color w:val="404040"/>
          <w:shd w:val="clear" w:color="auto" w:fill="FCFCFC"/>
        </w:rPr>
      </w:pPr>
    </w:p>
    <w:p w14:paraId="3C78BE81" w14:textId="480BFEB1" w:rsidR="00F120AF" w:rsidRDefault="00F120AF">
      <w:pPr>
        <w:rPr>
          <w:rStyle w:val="Emphasis"/>
          <w:rFonts w:ascii="Lato" w:hAnsi="Lato"/>
          <w:color w:val="404040"/>
          <w:shd w:val="clear" w:color="auto" w:fill="FCFCFC"/>
        </w:rPr>
      </w:pPr>
      <w:r w:rsidRPr="00F120AF">
        <w:rPr>
          <w:rStyle w:val="Emphasis"/>
          <w:rFonts w:ascii="Lato" w:hAnsi="Lato"/>
          <w:color w:val="404040"/>
          <w:highlight w:val="yellow"/>
          <w:shd w:val="clear" w:color="auto" w:fill="FCFCFC"/>
        </w:rPr>
        <w:t>Data Types:</w:t>
      </w:r>
    </w:p>
    <w:p w14:paraId="0F36A58B" w14:textId="77777777" w:rsidR="00F120AF" w:rsidRDefault="00F120AF">
      <w:pPr>
        <w:rPr>
          <w:rStyle w:val="Emphasis"/>
          <w:rFonts w:ascii="Lato" w:hAnsi="Lato"/>
          <w:color w:val="404040"/>
          <w:shd w:val="clear" w:color="auto" w:fill="FCFCFC"/>
        </w:rPr>
      </w:pPr>
    </w:p>
    <w:p w14:paraId="39A871B9" w14:textId="76183B94" w:rsidR="00D66040" w:rsidRDefault="00D66040">
      <w:pPr>
        <w:rPr>
          <w:rFonts w:ascii="Lato" w:hAnsi="Lato"/>
          <w:color w:val="404040"/>
          <w:shd w:val="clear" w:color="auto" w:fill="FCFCFC"/>
        </w:rPr>
      </w:pPr>
      <w:proofErr w:type="spellStart"/>
      <w:r>
        <w:rPr>
          <w:rStyle w:val="pre"/>
          <w:rFonts w:ascii="Consolas" w:hAnsi="Consolas" w:cs="Courier New"/>
          <w:color w:val="E74C3C"/>
          <w:sz w:val="18"/>
          <w:szCs w:val="18"/>
          <w:bdr w:val="single" w:sz="6" w:space="2" w:color="E1E4E5" w:frame="1"/>
          <w:shd w:val="clear" w:color="auto" w:fill="FFFFFF"/>
        </w:rPr>
        <w:t>uint</w:t>
      </w:r>
      <w:proofErr w:type="spellEnd"/>
      <w:r>
        <w:rPr>
          <w:rFonts w:ascii="Lato" w:hAnsi="Lato"/>
          <w:color w:val="404040"/>
          <w:shd w:val="clear" w:color="auto" w:fill="FCFCFC"/>
        </w:rPr>
        <w:t> (</w:t>
      </w:r>
      <w:r w:rsidRPr="00D66040">
        <w:rPr>
          <w:rStyle w:val="Emphasis"/>
          <w:rFonts w:ascii="Lato" w:hAnsi="Lato"/>
          <w:color w:val="404040"/>
          <w:u w:val="single"/>
          <w:shd w:val="clear" w:color="auto" w:fill="FCFCFC"/>
        </w:rPr>
        <w:t>u</w:t>
      </w:r>
      <w:r w:rsidRPr="00D66040">
        <w:rPr>
          <w:rFonts w:ascii="Lato" w:hAnsi="Lato"/>
          <w:color w:val="404040"/>
          <w:u w:val="single"/>
          <w:shd w:val="clear" w:color="auto" w:fill="FCFCFC"/>
        </w:rPr>
        <w:t>nsigned </w:t>
      </w:r>
      <w:r w:rsidRPr="00D66040">
        <w:rPr>
          <w:rStyle w:val="Emphasis"/>
          <w:rFonts w:ascii="Lato" w:hAnsi="Lato"/>
          <w:color w:val="404040"/>
          <w:u w:val="single"/>
          <w:shd w:val="clear" w:color="auto" w:fill="FCFCFC"/>
        </w:rPr>
        <w:t>int</w:t>
      </w:r>
      <w:r w:rsidRPr="00D66040">
        <w:rPr>
          <w:rFonts w:ascii="Lato" w:hAnsi="Lato"/>
          <w:color w:val="404040"/>
          <w:u w:val="single"/>
          <w:shd w:val="clear" w:color="auto" w:fill="FCFCFC"/>
        </w:rPr>
        <w:t>eger</w:t>
      </w:r>
      <w:r>
        <w:rPr>
          <w:rFonts w:ascii="Lato" w:hAnsi="Lato"/>
          <w:color w:val="404040"/>
          <w:shd w:val="clear" w:color="auto" w:fill="FCFCFC"/>
        </w:rPr>
        <w:t xml:space="preserve"> of </w:t>
      </w:r>
      <w:r>
        <w:rPr>
          <w:rStyle w:val="Emphasis"/>
          <w:rFonts w:ascii="Lato" w:hAnsi="Lato"/>
          <w:color w:val="404040"/>
          <w:shd w:val="clear" w:color="auto" w:fill="FCFCFC"/>
        </w:rPr>
        <w:t>256</w:t>
      </w:r>
      <w:r>
        <w:rPr>
          <w:rFonts w:ascii="Lato" w:hAnsi="Lato"/>
          <w:color w:val="404040"/>
          <w:shd w:val="clear" w:color="auto" w:fill="FCFCFC"/>
        </w:rPr>
        <w:t> bits)</w:t>
      </w:r>
    </w:p>
    <w:p w14:paraId="1AB2A031" w14:textId="78F83C0C" w:rsidR="00D66040" w:rsidRDefault="00D66040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 xml:space="preserve">note: </w:t>
      </w:r>
      <w:proofErr w:type="spellStart"/>
      <w:r>
        <w:rPr>
          <w:rFonts w:ascii="Lato" w:hAnsi="Lato"/>
          <w:color w:val="404040"/>
          <w:shd w:val="clear" w:color="auto" w:fill="FCFCFC"/>
        </w:rPr>
        <w:t>uint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can took +</w:t>
      </w:r>
      <w:proofErr w:type="spellStart"/>
      <w:r>
        <w:rPr>
          <w:rFonts w:ascii="Lato" w:hAnsi="Lato"/>
          <w:color w:val="404040"/>
          <w:shd w:val="clear" w:color="auto" w:fill="FCFCFC"/>
        </w:rPr>
        <w:t>ve</w:t>
      </w:r>
      <w:proofErr w:type="spellEnd"/>
      <w:r>
        <w:rPr>
          <w:rFonts w:ascii="Lato" w:hAnsi="Lato"/>
          <w:color w:val="404040"/>
          <w:shd w:val="clear" w:color="auto" w:fill="FCFCFC"/>
        </w:rPr>
        <w:t xml:space="preserve"> values.</w:t>
      </w:r>
    </w:p>
    <w:p w14:paraId="66249B7B" w14:textId="7A088B62" w:rsidR="00D66040" w:rsidRDefault="00F120AF">
      <w:pPr>
        <w:rPr>
          <w:rFonts w:ascii="Lato" w:hAnsi="Lato"/>
          <w:color w:val="404040"/>
          <w:shd w:val="clear" w:color="auto" w:fill="FCFCFC"/>
        </w:rPr>
      </w:pPr>
      <w:r>
        <w:rPr>
          <w:rFonts w:ascii="Lato" w:hAnsi="Lato"/>
          <w:color w:val="404040"/>
          <w:shd w:val="clear" w:color="auto" w:fill="FCFCFC"/>
        </w:rPr>
        <w:t>Address: used to store hash or other file data, no arithmetic operation.</w:t>
      </w:r>
    </w:p>
    <w:p w14:paraId="6F712ECD" w14:textId="77777777" w:rsidR="00F120AF" w:rsidRDefault="00F120AF">
      <w:r>
        <w:rPr>
          <w:rFonts w:ascii="Lato" w:hAnsi="Lato"/>
          <w:color w:val="404040"/>
          <w:shd w:val="clear" w:color="auto" w:fill="FCFCFC"/>
        </w:rPr>
        <w:t> </w:t>
      </w:r>
      <w:hyperlink r:id="rId4" w:anchor="mapping-types" w:history="1">
        <w:r>
          <w:rPr>
            <w:rStyle w:val="std"/>
            <w:rFonts w:ascii="Lato" w:hAnsi="Lato"/>
            <w:color w:val="002FA7"/>
            <w:shd w:val="clear" w:color="auto" w:fill="FCFCFC"/>
          </w:rPr>
          <w:t>mapping</w:t>
        </w:r>
      </w:hyperlink>
      <w:r>
        <w:rPr>
          <w:rFonts w:ascii="Lato" w:hAnsi="Lato"/>
          <w:color w:val="404040"/>
          <w:shd w:val="clear" w:color="auto" w:fill="FCFCFC"/>
        </w:rPr>
        <w:t xml:space="preserve"> type maps </w:t>
      </w:r>
      <w:proofErr w:type="gramStart"/>
      <w:r>
        <w:rPr>
          <w:rFonts w:ascii="Lato" w:hAnsi="Lato"/>
          <w:color w:val="404040"/>
          <w:shd w:val="clear" w:color="auto" w:fill="FCFCFC"/>
        </w:rPr>
        <w:t>addresses</w:t>
      </w:r>
      <w:proofErr w:type="gramEnd"/>
      <w:r>
        <w:rPr>
          <w:rFonts w:ascii="Lato" w:hAnsi="Lato"/>
          <w:color w:val="404040"/>
          <w:shd w:val="clear" w:color="auto" w:fill="FCFCFC"/>
        </w:rPr>
        <w:t xml:space="preserve"> to </w:t>
      </w:r>
      <w:hyperlink r:id="rId5" w:anchor="integers" w:history="1">
        <w:r>
          <w:rPr>
            <w:rStyle w:val="std"/>
            <w:rFonts w:ascii="Lato" w:hAnsi="Lato"/>
            <w:color w:val="002FA7"/>
            <w:shd w:val="clear" w:color="auto" w:fill="FCFCFC"/>
          </w:rPr>
          <w:t>unsigned integers</w:t>
        </w:r>
      </w:hyperlink>
    </w:p>
    <w:p w14:paraId="34D816E7" w14:textId="5A9A6067" w:rsidR="00F120AF" w:rsidRDefault="00F120AF">
      <w:r>
        <w:rPr>
          <w:rFonts w:ascii="Lato" w:hAnsi="Lato"/>
          <w:color w:val="404040"/>
          <w:shd w:val="clear" w:color="auto" w:fill="FCFCFC"/>
        </w:rPr>
        <w:t>.</w:t>
      </w:r>
    </w:p>
    <w:sectPr w:rsidR="00F120AF" w:rsidSect="00082B0A">
      <w:pgSz w:w="11900" w:h="16840" w:code="9"/>
      <w:pgMar w:top="0" w:right="0" w:bottom="0" w:left="567" w:header="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rawingGridVerticalSpacing w:val="299"/>
  <w:displayHorizontalDrawingGridEvery w:val="2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0DCD"/>
    <w:rsid w:val="00082B0A"/>
    <w:rsid w:val="0012070E"/>
    <w:rsid w:val="006A0CAD"/>
    <w:rsid w:val="00757CF2"/>
    <w:rsid w:val="00A62F8C"/>
    <w:rsid w:val="00C52118"/>
    <w:rsid w:val="00D20DCD"/>
    <w:rsid w:val="00D66040"/>
    <w:rsid w:val="00F120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E0AC1F"/>
  <w15:chartTrackingRefBased/>
  <w15:docId w15:val="{DD5C0D2B-4B8F-4DA4-8EE7-C2416C79DE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re">
    <w:name w:val="pre"/>
    <w:basedOn w:val="DefaultParagraphFont"/>
    <w:rsid w:val="00D20DCD"/>
  </w:style>
  <w:style w:type="character" w:styleId="Emphasis">
    <w:name w:val="Emphasis"/>
    <w:basedOn w:val="DefaultParagraphFont"/>
    <w:uiPriority w:val="20"/>
    <w:qFormat/>
    <w:rsid w:val="00D66040"/>
    <w:rPr>
      <w:i/>
      <w:iCs/>
    </w:rPr>
  </w:style>
  <w:style w:type="character" w:customStyle="1" w:styleId="std">
    <w:name w:val="std"/>
    <w:basedOn w:val="DefaultParagraphFont"/>
    <w:rsid w:val="00F120A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docs.soliditylang.org/en/v0.8.11/types.html" TargetMode="External"/><Relationship Id="rId4" Type="http://schemas.openxmlformats.org/officeDocument/2006/relationships/hyperlink" Target="https://docs.soliditylang.org/en/v0.8.11/types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</Pages>
  <Words>98</Words>
  <Characters>564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Adarsh Kumar</dc:creator>
  <cp:keywords/>
  <dc:description/>
  <cp:lastModifiedBy>Adarsh Kumar</cp:lastModifiedBy>
  <cp:revision>1</cp:revision>
  <dcterms:created xsi:type="dcterms:W3CDTF">2021-12-22T15:00:00Z</dcterms:created>
  <dcterms:modified xsi:type="dcterms:W3CDTF">2021-12-23T05:24:00Z</dcterms:modified>
</cp:coreProperties>
</file>