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RA2211003011653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Adarsh Sharma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C1. Book a Movie Ticket with Transaction Handling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stored procedure that: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Books a movie ticket for a user.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Ensures seat availability before booking.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Handles errors if the seat is already booked.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Uses transactions to maintain data integrity.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23637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1727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6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719638" cy="453910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4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453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48175" cy="1905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52941" l="0" r="251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0635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454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48113" cy="418611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4186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C2. Calculate Loyalty Points for Booking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 function that calculates the loyalty points a user earns for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booking. The function should: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Accept a booking_id as input.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Award 1 point per 100 INR spent.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Return the points earned.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02189" cy="530113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189" cy="5301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047750" cy="45243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19512" t="1492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C3. Automatically Add Loyalty Points After Payment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 trigger that: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Fires after a successful payment (status = 'Success').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Uses the CalculateLoyaltyPoints function.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Adds the calculated points to the user's Membership balance.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248993" cy="911561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165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993" cy="911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M1. Revenue Calculation Per Movie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Calculate the total revenue generated per movie from ticket sales.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Query (Unoptimized)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m.movie_id, m.title, SUM(b.total_cost) AS total_revenue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Booking 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JOIN Show sh ON b.show_id = sh.show_id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Movie m ON sh.movie_id = m.movie_id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BY m.movie_id, m.title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total_revenue DESC;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295130" cy="376208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130" cy="3762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310161" cy="25281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161" cy="25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M2. Movie Popularity Analysis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Determine the most popular movies based on the number of bookings and average rating.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m.movie_id,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m.title,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b.total_bookings,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r.avg_rating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Movie 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(SELECT sh.movie_id, COUNT(b.booking_id) AS total_bookings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FROM Booking 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JOIN Show sh ON b.show_id = sh.show_id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GROUP BY sh.movie_id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) b ON m.movie_id = b.movie_id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(SELECT r.movie_id, AVG(r.rating) AS avg_rating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FROM Review 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GROUP BY r.movie_id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) r ON m.movie_id = r.movie_id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b.total_bookings DESC,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r.avg_rating DESC;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499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