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51F30">
      <w:pPr>
        <w:jc w:val="center"/>
      </w:pPr>
      <w:r>
        <w:rPr>
          <w:b/>
          <w:sz w:val="44"/>
        </w:rPr>
        <w:t>LIBRARY MANAGEMENT SYSTEM</w:t>
      </w:r>
    </w:p>
    <w:p w14:paraId="29C7628C">
      <w:pPr>
        <w:jc w:val="center"/>
      </w:pPr>
      <w:r>
        <w:rPr>
          <w:sz w:val="26"/>
        </w:rPr>
        <w:t>Mini Project – Unit 1: Product Engineering &amp; Design Thinking</w:t>
      </w:r>
    </w:p>
    <w:p w14:paraId="444ED341"/>
    <w:p w14:paraId="10DCEA65">
      <w:pPr>
        <w:jc w:val="center"/>
        <w:rPr>
          <w:sz w:val="22"/>
          <w:szCs w:val="22"/>
        </w:rPr>
      </w:pPr>
      <w:r>
        <w:rPr>
          <w:b/>
        </w:rPr>
        <w:br w:type="textWrapping"/>
      </w:r>
      <w:r>
        <w:rPr>
          <w:b/>
        </w:rPr>
        <w:t>Prepared By</w:t>
      </w:r>
      <w:r>
        <w:rPr>
          <w:b/>
        </w:rPr>
        <w:br w:type="textWrapping"/>
      </w:r>
      <w:r>
        <w:rPr>
          <w:sz w:val="28"/>
          <w:szCs w:val="28"/>
        </w:rPr>
        <w:t>Adarsh Sainath Tarmale</w:t>
      </w:r>
      <w:r>
        <w:rPr>
          <w:sz w:val="28"/>
          <w:szCs w:val="28"/>
        </w:rPr>
        <w:br w:type="textWrapping"/>
      </w:r>
      <w:bookmarkStart w:id="0" w:name="_GoBack"/>
      <w:bookmarkEnd w:id="0"/>
      <w:r>
        <w:br w:type="textWrapping"/>
      </w:r>
      <w:r>
        <w:rPr>
          <w:b/>
          <w:bCs/>
          <w:sz w:val="22"/>
          <w:szCs w:val="22"/>
        </w:rPr>
        <w:t>Project Domain</w:t>
      </w:r>
      <w:r>
        <w:rPr>
          <w:sz w:val="22"/>
          <w:szCs w:val="22"/>
        </w:rPr>
        <w:t>: Academic Library Services</w:t>
      </w:r>
    </w:p>
    <w:p w14:paraId="7AEBC3D3">
      <w:pPr>
        <w:ind w:firstLine="3082" w:firstLineChars="1400"/>
        <w:jc w:val="both"/>
        <w:rPr>
          <w:rFonts w:hint="default"/>
          <w:sz w:val="22"/>
          <w:szCs w:val="22"/>
          <w:lang w:val="en-IN"/>
        </w:rPr>
      </w:pPr>
      <w:r>
        <w:rPr>
          <w:rFonts w:hint="default"/>
          <w:b/>
          <w:bCs/>
          <w:sz w:val="22"/>
          <w:szCs w:val="22"/>
          <w:lang w:val="en-IN"/>
        </w:rPr>
        <w:t>guided</w:t>
      </w:r>
      <w:r>
        <w:rPr>
          <w:rFonts w:hint="default"/>
          <w:sz w:val="22"/>
          <w:szCs w:val="22"/>
          <w:lang w:val="en-IN"/>
        </w:rPr>
        <w:t>:karangaikwad</w:t>
      </w:r>
      <w:r>
        <w:rPr>
          <w:sz w:val="22"/>
          <w:szCs w:val="22"/>
        </w:rPr>
        <w:br w:type="textWrapping"/>
      </w:r>
      <w:r>
        <w:rPr>
          <w:sz w:val="22"/>
          <w:szCs w:val="22"/>
        </w:rPr>
        <w:br w:type="textWrapping"/>
      </w:r>
      <w:r>
        <w:rPr>
          <w:rFonts w:hint="default"/>
          <w:sz w:val="22"/>
          <w:szCs w:val="22"/>
          <w:lang w:val="en-IN"/>
        </w:rPr>
        <w:t xml:space="preserve">                                                  </w:t>
      </w:r>
      <w:r>
        <w:rPr>
          <w:rFonts w:hint="default"/>
          <w:b/>
          <w:bCs/>
          <w:sz w:val="22"/>
          <w:szCs w:val="22"/>
          <w:lang w:val="en-IN"/>
        </w:rPr>
        <w:t>PRN NO</w:t>
      </w:r>
      <w:r>
        <w:rPr>
          <w:rFonts w:hint="default"/>
          <w:sz w:val="22"/>
          <w:szCs w:val="22"/>
          <w:lang w:val="en-IN"/>
        </w:rPr>
        <w:t>: 2126UDSM2572</w:t>
      </w:r>
    </w:p>
    <w:p w14:paraId="7C15D96A">
      <w:pPr>
        <w:ind w:firstLine="3082" w:firstLineChars="1400"/>
        <w:jc w:val="both"/>
        <w:rPr>
          <w:sz w:val="22"/>
          <w:szCs w:val="22"/>
        </w:rPr>
      </w:pPr>
      <w:r>
        <w:rPr>
          <w:b/>
          <w:bCs/>
          <w:sz w:val="22"/>
          <w:szCs w:val="22"/>
        </w:rPr>
        <w:t>Academic Year</w:t>
      </w:r>
      <w:r>
        <w:rPr>
          <w:sz w:val="22"/>
          <w:szCs w:val="22"/>
        </w:rPr>
        <w:t>: 2026–27</w:t>
      </w:r>
    </w:p>
    <w:p w14:paraId="73E314B9">
      <w:pPr>
        <w:jc w:val="center"/>
      </w:pPr>
      <w:r>
        <w:br w:type="textWrapping"/>
      </w:r>
      <w:r>
        <w:br w:type="textWrapping"/>
      </w:r>
      <w:r>
        <w:t>Based on the provided Training &amp; Technical Project Guide and Unit-1 Mini Project brief.</w:t>
      </w:r>
    </w:p>
    <w:p w14:paraId="45B3BC59">
      <w:r>
        <w:br w:type="page"/>
      </w:r>
    </w:p>
    <w:p w14:paraId="0123363B">
      <w:pPr>
        <w:jc w:val="center"/>
      </w:pPr>
      <w:r>
        <w:rPr>
          <w:b/>
          <w:sz w:val="44"/>
        </w:rPr>
        <w:t>CERTIFICATE</w:t>
      </w:r>
    </w:p>
    <w:p w14:paraId="66ADDA4C"/>
    <w:p w14:paraId="4CF3B0C1">
      <w:pPr>
        <w:spacing w:after="100"/>
      </w:pPr>
      <w:r>
        <w:t>This is to certify that Adarsh Sainath Tarmale has prepared the Unit-1 Mini Project titled “Library Management System – Design Thinking and Product Planning”. The project follows the product-engineering and design-thinking structure given in the provided reference material.</w:t>
      </w:r>
    </w:p>
    <w:p w14:paraId="1D8E9F3E">
      <w:pPr>
        <w:spacing w:after="100"/>
      </w:pPr>
      <w:r>
        <w:t>The work covers business understanding, stakeholder analysis, user personas, requirements engineering, product vision, MVP definition, roadmap, system architecture, project charter, IBM Design Thinking, and project repository planning.</w:t>
      </w:r>
    </w:p>
    <w:p w14:paraId="2D20DB93">
      <w:r>
        <w:br w:type="textWrapping"/>
      </w:r>
      <w: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5E7DD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F148C73">
            <w:pPr>
              <w:spacing w:after="0" w:line="240" w:lineRule="auto"/>
            </w:pPr>
            <w:r>
              <w:rPr>
                <w:b/>
              </w:rPr>
              <w:t>Place</w:t>
            </w:r>
          </w:p>
        </w:tc>
        <w:tc>
          <w:tcPr>
            <w:tcW w:w="2484" w:type="dxa"/>
            <w:vAlign w:val="center"/>
          </w:tcPr>
          <w:p w14:paraId="36142BD9">
            <w:pPr>
              <w:spacing w:after="0" w:line="240" w:lineRule="auto"/>
            </w:pPr>
            <w:r>
              <w:rPr>
                <w:b/>
              </w:rPr>
              <w:t>Date</w:t>
            </w:r>
          </w:p>
        </w:tc>
        <w:tc>
          <w:tcPr>
            <w:tcW w:w="2484" w:type="dxa"/>
            <w:vAlign w:val="center"/>
          </w:tcPr>
          <w:p w14:paraId="2541B0AE">
            <w:pPr>
              <w:spacing w:after="0" w:line="240" w:lineRule="auto"/>
            </w:pPr>
            <w:r>
              <w:rPr>
                <w:b/>
              </w:rPr>
              <w:t>Student Signature</w:t>
            </w:r>
          </w:p>
        </w:tc>
        <w:tc>
          <w:tcPr>
            <w:tcW w:w="2484" w:type="dxa"/>
            <w:vAlign w:val="center"/>
          </w:tcPr>
          <w:p w14:paraId="027846C8">
            <w:pPr>
              <w:spacing w:after="0" w:line="240" w:lineRule="auto"/>
            </w:pPr>
            <w:r>
              <w:rPr>
                <w:b/>
              </w:rPr>
              <w:t>Faculty Signature</w:t>
            </w:r>
          </w:p>
        </w:tc>
      </w:tr>
      <w:tr w14:paraId="02A6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4CBF38C">
            <w:pPr>
              <w:spacing w:after="0" w:line="240" w:lineRule="auto"/>
            </w:pPr>
            <w:r>
              <w:t>____________</w:t>
            </w:r>
          </w:p>
        </w:tc>
        <w:tc>
          <w:tcPr>
            <w:tcW w:w="2484" w:type="dxa"/>
          </w:tcPr>
          <w:p w14:paraId="573BC62C">
            <w:pPr>
              <w:spacing w:after="0" w:line="240" w:lineRule="auto"/>
            </w:pPr>
            <w:r>
              <w:t>____________</w:t>
            </w:r>
          </w:p>
        </w:tc>
        <w:tc>
          <w:tcPr>
            <w:tcW w:w="2484" w:type="dxa"/>
          </w:tcPr>
          <w:p w14:paraId="4A5A1474">
            <w:pPr>
              <w:spacing w:after="0" w:line="240" w:lineRule="auto"/>
            </w:pPr>
            <w:r>
              <w:t>____________</w:t>
            </w:r>
          </w:p>
        </w:tc>
        <w:tc>
          <w:tcPr>
            <w:tcW w:w="2484" w:type="dxa"/>
          </w:tcPr>
          <w:p w14:paraId="532B211B">
            <w:pPr>
              <w:spacing w:after="0" w:line="240" w:lineRule="auto"/>
            </w:pPr>
            <w:r>
              <w:t>____________</w:t>
            </w:r>
          </w:p>
        </w:tc>
      </w:tr>
    </w:tbl>
    <w:p w14:paraId="108EFA8D"/>
    <w:p w14:paraId="4C94A28F">
      <w:r>
        <w:br w:type="page"/>
      </w:r>
    </w:p>
    <w:p w14:paraId="771A2CC5">
      <w:pPr>
        <w:jc w:val="center"/>
      </w:pPr>
      <w:r>
        <w:rPr>
          <w:b/>
          <w:sz w:val="44"/>
        </w:rPr>
        <w:t>DECLARATION</w:t>
      </w:r>
    </w:p>
    <w:p w14:paraId="316B6FFD"/>
    <w:p w14:paraId="51A8E5C0">
      <w:pPr>
        <w:spacing w:after="100"/>
      </w:pPr>
      <w:r>
        <w:t>I, Adarsh Sainath Tarmale, declare that this mini project report titled “Library Management System” has been prepared for academic learning and demonstrates the application of Unit-1 concepts in software product engineering and design thinking.</w:t>
      </w:r>
    </w:p>
    <w:p w14:paraId="0B79AAA5">
      <w:pPr>
        <w:spacing w:after="100"/>
      </w:pPr>
      <w:r>
        <w:t>The report is structured from the supplied project guide and mini-project instructions. The proposed system is a planned software product; implementation and deployment are outside the primary scope of this Unit-1 document.</w:t>
      </w:r>
    </w:p>
    <w:p w14:paraId="26A80C5B">
      <w:r>
        <w:br w:type="page"/>
      </w:r>
    </w:p>
    <w:p w14:paraId="2017C06E">
      <w:pPr>
        <w:jc w:val="center"/>
      </w:pPr>
      <w:r>
        <w:rPr>
          <w:b/>
          <w:sz w:val="44"/>
        </w:rPr>
        <w:t>ACKNOWLEDGEMENT</w:t>
      </w:r>
    </w:p>
    <w:p w14:paraId="5DD17D2E"/>
    <w:p w14:paraId="506DC9F5">
      <w:pPr>
        <w:spacing w:after="100"/>
      </w:pPr>
      <w:r>
        <w:t>I sincerely thank my faculty and trainers for providing the guidance and reference material required to understand software product engineering, Design Thinking, IBM Design Thinking, requirements engineering, product vision, MVP planning, and system architecture.</w:t>
      </w:r>
    </w:p>
    <w:p w14:paraId="0CF60F61">
      <w:pPr>
        <w:spacing w:after="100"/>
      </w:pPr>
      <w:r>
        <w:t>I also acknowledge the reference documents supplied for this mini project. They emphasize that software development should begin with understanding users and business problems rather than immediately starting with coding. This principle has been applied throughout the Library Management System project.</w:t>
      </w:r>
    </w:p>
    <w:p w14:paraId="616FE65A">
      <w:r>
        <w:br w:type="page"/>
      </w:r>
    </w:p>
    <w:p w14:paraId="5BDEEF06">
      <w:pPr>
        <w:jc w:val="center"/>
      </w:pPr>
      <w:r>
        <w:rPr>
          <w:b/>
          <w:sz w:val="44"/>
        </w:rPr>
        <w:t>TABLE OF CONTENTS</w:t>
      </w:r>
    </w:p>
    <w:p w14:paraId="574BF975"/>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5F0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E6F5B83">
            <w:pPr>
              <w:spacing w:after="0" w:line="240" w:lineRule="auto"/>
            </w:pPr>
            <w:r>
              <w:rPr>
                <w:b/>
              </w:rPr>
              <w:t>No.</w:t>
            </w:r>
          </w:p>
        </w:tc>
        <w:tc>
          <w:tcPr>
            <w:tcW w:w="4968" w:type="dxa"/>
            <w:vAlign w:val="center"/>
          </w:tcPr>
          <w:p w14:paraId="277EF50C">
            <w:pPr>
              <w:spacing w:after="0" w:line="240" w:lineRule="auto"/>
            </w:pPr>
            <w:r>
              <w:rPr>
                <w:b/>
              </w:rPr>
              <w:t>Section</w:t>
            </w:r>
          </w:p>
        </w:tc>
      </w:tr>
      <w:tr w14:paraId="66BF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1B28BD6">
            <w:pPr>
              <w:spacing w:after="0" w:line="240" w:lineRule="auto"/>
            </w:pPr>
            <w:r>
              <w:t>1</w:t>
            </w:r>
          </w:p>
        </w:tc>
        <w:tc>
          <w:tcPr>
            <w:tcW w:w="4968" w:type="dxa"/>
          </w:tcPr>
          <w:p w14:paraId="69A8C848">
            <w:pPr>
              <w:spacing w:after="0" w:line="240" w:lineRule="auto"/>
            </w:pPr>
            <w:r>
              <w:t>Introduction to Software Product Development</w:t>
            </w:r>
          </w:p>
        </w:tc>
      </w:tr>
      <w:tr w14:paraId="06DB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F72038E">
            <w:pPr>
              <w:spacing w:after="0" w:line="240" w:lineRule="auto"/>
            </w:pPr>
            <w:r>
              <w:t>2</w:t>
            </w:r>
          </w:p>
        </w:tc>
        <w:tc>
          <w:tcPr>
            <w:tcW w:w="4968" w:type="dxa"/>
          </w:tcPr>
          <w:p w14:paraId="7ACAA210">
            <w:pPr>
              <w:spacing w:after="0" w:line="240" w:lineRule="auto"/>
            </w:pPr>
            <w:r>
              <w:t>Business Understanding: Academic Library</w:t>
            </w:r>
          </w:p>
        </w:tc>
      </w:tr>
      <w:tr w14:paraId="29B0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AA2385B">
            <w:pPr>
              <w:spacing w:after="0" w:line="240" w:lineRule="auto"/>
            </w:pPr>
            <w:r>
              <w:t>3</w:t>
            </w:r>
          </w:p>
        </w:tc>
        <w:tc>
          <w:tcPr>
            <w:tcW w:w="4968" w:type="dxa"/>
          </w:tcPr>
          <w:p w14:paraId="74777014">
            <w:pPr>
              <w:spacing w:after="0" w:line="240" w:lineRule="auto"/>
            </w:pPr>
            <w:r>
              <w:t>Problem Statement &amp; Business Justification</w:t>
            </w:r>
          </w:p>
        </w:tc>
      </w:tr>
      <w:tr w14:paraId="5A7C9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34FB46F">
            <w:pPr>
              <w:spacing w:after="0" w:line="240" w:lineRule="auto"/>
            </w:pPr>
            <w:r>
              <w:t>4</w:t>
            </w:r>
          </w:p>
        </w:tc>
        <w:tc>
          <w:tcPr>
            <w:tcW w:w="4968" w:type="dxa"/>
          </w:tcPr>
          <w:p w14:paraId="137B4948">
            <w:pPr>
              <w:spacing w:after="0" w:line="240" w:lineRule="auto"/>
            </w:pPr>
            <w:r>
              <w:t>Design Thinking – Five Stages</w:t>
            </w:r>
          </w:p>
        </w:tc>
      </w:tr>
      <w:tr w14:paraId="4C532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0A9175E">
            <w:pPr>
              <w:spacing w:after="0" w:line="240" w:lineRule="auto"/>
            </w:pPr>
            <w:r>
              <w:t>5</w:t>
            </w:r>
          </w:p>
        </w:tc>
        <w:tc>
          <w:tcPr>
            <w:tcW w:w="4968" w:type="dxa"/>
          </w:tcPr>
          <w:p w14:paraId="163D1828">
            <w:pPr>
              <w:spacing w:after="0" w:line="240" w:lineRule="auto"/>
            </w:pPr>
            <w:r>
              <w:t>Stakeholder Analysis</w:t>
            </w:r>
          </w:p>
        </w:tc>
      </w:tr>
      <w:tr w14:paraId="188AE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C2A7D38">
            <w:pPr>
              <w:spacing w:after="0" w:line="240" w:lineRule="auto"/>
            </w:pPr>
            <w:r>
              <w:t>6</w:t>
            </w:r>
          </w:p>
        </w:tc>
        <w:tc>
          <w:tcPr>
            <w:tcW w:w="4968" w:type="dxa"/>
          </w:tcPr>
          <w:p w14:paraId="4C29F7C8">
            <w:pPr>
              <w:spacing w:after="0" w:line="240" w:lineRule="auto"/>
            </w:pPr>
            <w:r>
              <w:t>User Personas</w:t>
            </w:r>
          </w:p>
        </w:tc>
      </w:tr>
      <w:tr w14:paraId="7506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418FE5D">
            <w:pPr>
              <w:spacing w:after="0" w:line="240" w:lineRule="auto"/>
            </w:pPr>
            <w:r>
              <w:t>7</w:t>
            </w:r>
          </w:p>
        </w:tc>
        <w:tc>
          <w:tcPr>
            <w:tcW w:w="4968" w:type="dxa"/>
          </w:tcPr>
          <w:p w14:paraId="51D2CFBD">
            <w:pPr>
              <w:spacing w:after="0" w:line="240" w:lineRule="auto"/>
            </w:pPr>
            <w:r>
              <w:t>Requirements Engineering</w:t>
            </w:r>
          </w:p>
        </w:tc>
      </w:tr>
      <w:tr w14:paraId="650D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698D298">
            <w:pPr>
              <w:spacing w:after="0" w:line="240" w:lineRule="auto"/>
            </w:pPr>
            <w:r>
              <w:t>8</w:t>
            </w:r>
          </w:p>
        </w:tc>
        <w:tc>
          <w:tcPr>
            <w:tcW w:w="4968" w:type="dxa"/>
          </w:tcPr>
          <w:p w14:paraId="5470AB04">
            <w:pPr>
              <w:spacing w:after="0" w:line="240" w:lineRule="auto"/>
            </w:pPr>
            <w:r>
              <w:t>Product Vision, Mission &amp; Objectives</w:t>
            </w:r>
          </w:p>
        </w:tc>
      </w:tr>
      <w:tr w14:paraId="3743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E02FD41">
            <w:pPr>
              <w:spacing w:after="0" w:line="240" w:lineRule="auto"/>
            </w:pPr>
            <w:r>
              <w:t>9</w:t>
            </w:r>
          </w:p>
        </w:tc>
        <w:tc>
          <w:tcPr>
            <w:tcW w:w="4968" w:type="dxa"/>
          </w:tcPr>
          <w:p w14:paraId="60949209">
            <w:pPr>
              <w:spacing w:after="0" w:line="240" w:lineRule="auto"/>
            </w:pPr>
            <w:r>
              <w:t>MVP Definition</w:t>
            </w:r>
          </w:p>
        </w:tc>
      </w:tr>
      <w:tr w14:paraId="18012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4238830">
            <w:pPr>
              <w:spacing w:after="0" w:line="240" w:lineRule="auto"/>
            </w:pPr>
            <w:r>
              <w:t>10</w:t>
            </w:r>
          </w:p>
        </w:tc>
        <w:tc>
          <w:tcPr>
            <w:tcW w:w="4968" w:type="dxa"/>
          </w:tcPr>
          <w:p w14:paraId="39BBB27B">
            <w:pPr>
              <w:spacing w:after="0" w:line="240" w:lineRule="auto"/>
            </w:pPr>
            <w:r>
              <w:t>IBM Design Thinking</w:t>
            </w:r>
          </w:p>
        </w:tc>
      </w:tr>
      <w:tr w14:paraId="1AFA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ED55431">
            <w:pPr>
              <w:spacing w:after="0" w:line="240" w:lineRule="auto"/>
            </w:pPr>
            <w:r>
              <w:t>11</w:t>
            </w:r>
          </w:p>
        </w:tc>
        <w:tc>
          <w:tcPr>
            <w:tcW w:w="4968" w:type="dxa"/>
          </w:tcPr>
          <w:p w14:paraId="77C30310">
            <w:pPr>
              <w:spacing w:after="0" w:line="240" w:lineRule="auto"/>
            </w:pPr>
            <w:r>
              <w:t>IBM Loop: Observe–Reflect–Make</w:t>
            </w:r>
          </w:p>
        </w:tc>
      </w:tr>
      <w:tr w14:paraId="7297E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7348CBA">
            <w:pPr>
              <w:spacing w:after="0" w:line="240" w:lineRule="auto"/>
            </w:pPr>
            <w:r>
              <w:t>12</w:t>
            </w:r>
          </w:p>
        </w:tc>
        <w:tc>
          <w:tcPr>
            <w:tcW w:w="4968" w:type="dxa"/>
          </w:tcPr>
          <w:p w14:paraId="5C8FB67F">
            <w:pPr>
              <w:spacing w:after="0" w:line="240" w:lineRule="auto"/>
            </w:pPr>
            <w:r>
              <w:t>System Architecture</w:t>
            </w:r>
          </w:p>
        </w:tc>
      </w:tr>
      <w:tr w14:paraId="34A1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C2C989B">
            <w:pPr>
              <w:spacing w:after="0" w:line="240" w:lineRule="auto"/>
            </w:pPr>
            <w:r>
              <w:t>13</w:t>
            </w:r>
          </w:p>
        </w:tc>
        <w:tc>
          <w:tcPr>
            <w:tcW w:w="4968" w:type="dxa"/>
          </w:tcPr>
          <w:p w14:paraId="0B63CF93">
            <w:pPr>
              <w:spacing w:after="0" w:line="240" w:lineRule="auto"/>
            </w:pPr>
            <w:r>
              <w:t>Database Design</w:t>
            </w:r>
          </w:p>
        </w:tc>
      </w:tr>
      <w:tr w14:paraId="497F8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F08D323">
            <w:pPr>
              <w:spacing w:after="0" w:line="240" w:lineRule="auto"/>
            </w:pPr>
            <w:r>
              <w:t>14</w:t>
            </w:r>
          </w:p>
        </w:tc>
        <w:tc>
          <w:tcPr>
            <w:tcW w:w="4968" w:type="dxa"/>
          </w:tcPr>
          <w:p w14:paraId="69793E4E">
            <w:pPr>
              <w:spacing w:after="0" w:line="240" w:lineRule="auto"/>
            </w:pPr>
            <w:r>
              <w:t>User Experience &amp; Wireframe Concepts</w:t>
            </w:r>
          </w:p>
        </w:tc>
      </w:tr>
      <w:tr w14:paraId="6EF4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F3FA934">
            <w:pPr>
              <w:spacing w:after="0" w:line="240" w:lineRule="auto"/>
            </w:pPr>
            <w:r>
              <w:t>15</w:t>
            </w:r>
          </w:p>
        </w:tc>
        <w:tc>
          <w:tcPr>
            <w:tcW w:w="4968" w:type="dxa"/>
          </w:tcPr>
          <w:p w14:paraId="36E2FDCC">
            <w:pPr>
              <w:spacing w:after="0" w:line="240" w:lineRule="auto"/>
            </w:pPr>
            <w:r>
              <w:t>Functional Workflows</w:t>
            </w:r>
          </w:p>
        </w:tc>
      </w:tr>
      <w:tr w14:paraId="6E05F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483982C">
            <w:pPr>
              <w:spacing w:after="0" w:line="240" w:lineRule="auto"/>
            </w:pPr>
            <w:r>
              <w:t>16</w:t>
            </w:r>
          </w:p>
        </w:tc>
        <w:tc>
          <w:tcPr>
            <w:tcW w:w="4968" w:type="dxa"/>
          </w:tcPr>
          <w:p w14:paraId="5CEF560B">
            <w:pPr>
              <w:spacing w:after="0" w:line="240" w:lineRule="auto"/>
            </w:pPr>
            <w:r>
              <w:t>Non-Functional Requirements &amp; Security</w:t>
            </w:r>
          </w:p>
        </w:tc>
      </w:tr>
      <w:tr w14:paraId="00107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8A23369">
            <w:pPr>
              <w:spacing w:after="0" w:line="240" w:lineRule="auto"/>
            </w:pPr>
            <w:r>
              <w:t>17</w:t>
            </w:r>
          </w:p>
        </w:tc>
        <w:tc>
          <w:tcPr>
            <w:tcW w:w="4968" w:type="dxa"/>
          </w:tcPr>
          <w:p w14:paraId="460D58A0">
            <w:pPr>
              <w:spacing w:after="0" w:line="240" w:lineRule="auto"/>
            </w:pPr>
            <w:r>
              <w:t>Testing &amp; Quality Strategy</w:t>
            </w:r>
          </w:p>
        </w:tc>
      </w:tr>
      <w:tr w14:paraId="46D6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A83AEDE">
            <w:pPr>
              <w:spacing w:after="0" w:line="240" w:lineRule="auto"/>
            </w:pPr>
            <w:r>
              <w:t>18</w:t>
            </w:r>
          </w:p>
        </w:tc>
        <w:tc>
          <w:tcPr>
            <w:tcW w:w="4968" w:type="dxa"/>
          </w:tcPr>
          <w:p w14:paraId="18221D11">
            <w:pPr>
              <w:spacing w:after="0" w:line="240" w:lineRule="auto"/>
            </w:pPr>
            <w:r>
              <w:t>DevOps &amp; Engineering Roadmap</w:t>
            </w:r>
          </w:p>
        </w:tc>
      </w:tr>
      <w:tr w14:paraId="566FE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8884C71">
            <w:pPr>
              <w:spacing w:after="0" w:line="240" w:lineRule="auto"/>
            </w:pPr>
            <w:r>
              <w:t>19</w:t>
            </w:r>
          </w:p>
        </w:tc>
        <w:tc>
          <w:tcPr>
            <w:tcW w:w="4968" w:type="dxa"/>
          </w:tcPr>
          <w:p w14:paraId="57E0F172">
            <w:pPr>
              <w:spacing w:after="0" w:line="240" w:lineRule="auto"/>
            </w:pPr>
            <w:r>
              <w:t>Project Charter &amp; Repository Structure</w:t>
            </w:r>
          </w:p>
        </w:tc>
      </w:tr>
      <w:tr w14:paraId="2DC8E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98FFCBA">
            <w:pPr>
              <w:spacing w:after="0" w:line="240" w:lineRule="auto"/>
            </w:pPr>
            <w:r>
              <w:t>20</w:t>
            </w:r>
          </w:p>
        </w:tc>
        <w:tc>
          <w:tcPr>
            <w:tcW w:w="4968" w:type="dxa"/>
          </w:tcPr>
          <w:p w14:paraId="16816546">
            <w:pPr>
              <w:spacing w:after="0" w:line="240" w:lineRule="auto"/>
            </w:pPr>
            <w:r>
              <w:t>Conclusion, Future Scope &amp; References</w:t>
            </w:r>
          </w:p>
        </w:tc>
      </w:tr>
    </w:tbl>
    <w:p w14:paraId="61A037E6"/>
    <w:p w14:paraId="1C0742C6">
      <w:r>
        <w:br w:type="page"/>
      </w:r>
    </w:p>
    <w:p w14:paraId="6F59018C">
      <w:pPr>
        <w:jc w:val="center"/>
      </w:pPr>
      <w:r>
        <w:rPr>
          <w:b/>
          <w:sz w:val="44"/>
        </w:rPr>
        <w:t>1. INTRODUCTION TO SOFTWARE PRODUCT DEVELOPMENT</w:t>
      </w:r>
    </w:p>
    <w:p w14:paraId="11DD3C1B"/>
    <w:p w14:paraId="00CA64F5">
      <w:pPr>
        <w:spacing w:after="100"/>
      </w:pPr>
      <w:r>
        <w:t>The reference guide explains that modern software products are developed using structured engineering frameworks rather than ad-hoc programming. Coding is one execution phase within a larger lifecycle that includes research, architecture, user experience design, quality assurance, automated deployment, and continuous monitoring.</w:t>
      </w:r>
    </w:p>
    <w:p w14:paraId="119A25C0">
      <w:pPr>
        <w:pStyle w:val="3"/>
      </w:pPr>
      <w:r>
        <w:t>Programming vs Software Product Engineering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E4A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0935119">
            <w:pPr>
              <w:spacing w:after="0" w:line="240" w:lineRule="auto"/>
            </w:pPr>
            <w:r>
              <w:rPr>
                <w:b/>
              </w:rPr>
              <w:t>Dimension</w:t>
            </w:r>
          </w:p>
        </w:tc>
        <w:tc>
          <w:tcPr>
            <w:tcW w:w="3312" w:type="dxa"/>
            <w:vAlign w:val="center"/>
          </w:tcPr>
          <w:p w14:paraId="1F6B404A">
            <w:pPr>
              <w:spacing w:after="0" w:line="240" w:lineRule="auto"/>
            </w:pPr>
            <w:r>
              <w:rPr>
                <w:b/>
              </w:rPr>
              <w:t>Programming / Coding</w:t>
            </w:r>
          </w:p>
        </w:tc>
        <w:tc>
          <w:tcPr>
            <w:tcW w:w="3312" w:type="dxa"/>
            <w:vAlign w:val="center"/>
          </w:tcPr>
          <w:p w14:paraId="14C9D1C3">
            <w:pPr>
              <w:spacing w:after="0" w:line="240" w:lineRule="auto"/>
            </w:pPr>
            <w:r>
              <w:rPr>
                <w:b/>
              </w:rPr>
              <w:t>Software Product Engineering</w:t>
            </w:r>
          </w:p>
        </w:tc>
      </w:tr>
      <w:tr w14:paraId="02F3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861F76F">
            <w:pPr>
              <w:spacing w:after="0" w:line="240" w:lineRule="auto"/>
            </w:pPr>
            <w:r>
              <w:t>Primary Goal</w:t>
            </w:r>
          </w:p>
        </w:tc>
        <w:tc>
          <w:tcPr>
            <w:tcW w:w="3312" w:type="dxa"/>
          </w:tcPr>
          <w:p w14:paraId="6FEA4217">
            <w:pPr>
              <w:spacing w:after="0" w:line="240" w:lineRule="auto"/>
            </w:pPr>
            <w:r>
              <w:t>Translate logic and algorithms into executable code.</w:t>
            </w:r>
          </w:p>
        </w:tc>
        <w:tc>
          <w:tcPr>
            <w:tcW w:w="3312" w:type="dxa"/>
          </w:tcPr>
          <w:p w14:paraId="083126BC">
            <w:pPr>
              <w:spacing w:after="0" w:line="240" w:lineRule="auto"/>
            </w:pPr>
            <w:r>
              <w:t>Build scalable, maintainable and valuable systems for users.</w:t>
            </w:r>
          </w:p>
        </w:tc>
      </w:tr>
      <w:tr w14:paraId="2493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291D616">
            <w:pPr>
              <w:spacing w:after="0" w:line="240" w:lineRule="auto"/>
            </w:pPr>
            <w:r>
              <w:t>Scope</w:t>
            </w:r>
          </w:p>
        </w:tc>
        <w:tc>
          <w:tcPr>
            <w:tcW w:w="3312" w:type="dxa"/>
          </w:tcPr>
          <w:p w14:paraId="7CEDA3EC">
            <w:pPr>
              <w:spacing w:after="0" w:line="240" w:lineRule="auto"/>
            </w:pPr>
            <w:r>
              <w:t>Functions, micro-tasks or scripts.</w:t>
            </w:r>
          </w:p>
        </w:tc>
        <w:tc>
          <w:tcPr>
            <w:tcW w:w="3312" w:type="dxa"/>
          </w:tcPr>
          <w:p w14:paraId="4A89A9C5">
            <w:pPr>
              <w:spacing w:after="0" w:line="240" w:lineRule="auto"/>
            </w:pPr>
            <w:r>
              <w:t>Full lifecycle including SDLC, architecture, CI/CD, database and security.</w:t>
            </w:r>
          </w:p>
        </w:tc>
      </w:tr>
      <w:tr w14:paraId="0F6A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72BC76D">
            <w:pPr>
              <w:spacing w:after="0" w:line="240" w:lineRule="auto"/>
            </w:pPr>
            <w:r>
              <w:t>Success Metric</w:t>
            </w:r>
          </w:p>
        </w:tc>
        <w:tc>
          <w:tcPr>
            <w:tcW w:w="3312" w:type="dxa"/>
          </w:tcPr>
          <w:p w14:paraId="3E8D5BCF">
            <w:pPr>
              <w:spacing w:after="0" w:line="240" w:lineRule="auto"/>
            </w:pPr>
            <w:r>
              <w:t>Code compiles and passes test inputs.</w:t>
            </w:r>
          </w:p>
        </w:tc>
        <w:tc>
          <w:tcPr>
            <w:tcW w:w="3312" w:type="dxa"/>
          </w:tcPr>
          <w:p w14:paraId="49D12E4F">
            <w:pPr>
              <w:spacing w:after="0" w:line="240" w:lineRule="auto"/>
            </w:pPr>
            <w:r>
              <w:t>User adoption, availability, performance and business outcomes.</w:t>
            </w:r>
          </w:p>
        </w:tc>
      </w:tr>
      <w:tr w14:paraId="65D46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46D2462">
            <w:pPr>
              <w:spacing w:after="0" w:line="240" w:lineRule="auto"/>
            </w:pPr>
            <w:r>
              <w:t>Mindset</w:t>
            </w:r>
          </w:p>
        </w:tc>
        <w:tc>
          <w:tcPr>
            <w:tcW w:w="3312" w:type="dxa"/>
          </w:tcPr>
          <w:p w14:paraId="42D16FA0">
            <w:pPr>
              <w:spacing w:after="0" w:line="240" w:lineRule="auto"/>
            </w:pPr>
            <w:r>
              <w:t>Technology-centric: how to write the function?</w:t>
            </w:r>
          </w:p>
        </w:tc>
        <w:tc>
          <w:tcPr>
            <w:tcW w:w="3312" w:type="dxa"/>
          </w:tcPr>
          <w:p w14:paraId="7B225EC3">
            <w:pPr>
              <w:spacing w:after="0" w:line="240" w:lineRule="auto"/>
            </w:pPr>
            <w:r>
              <w:t>Product-centric: what user problem are we solving?</w:t>
            </w:r>
          </w:p>
        </w:tc>
      </w:tr>
    </w:tbl>
    <w:p w14:paraId="00613720"/>
    <w:p w14:paraId="61CC1A35">
      <w:pPr>
        <w:spacing w:after="100"/>
      </w:pPr>
      <w:r>
        <w:t>For the Library Management System, the product-centric approach means understanding students, faculty, librarians and administrators before selecting technical implementation details.</w:t>
      </w:r>
    </w:p>
    <w:p w14:paraId="1278AF48">
      <w:r>
        <w:br w:type="page"/>
      </w:r>
    </w:p>
    <w:p w14:paraId="6A6A7E69">
      <w:pPr>
        <w:jc w:val="center"/>
      </w:pPr>
      <w:r>
        <w:rPr>
          <w:b/>
          <w:sz w:val="44"/>
        </w:rPr>
        <w:t>2. BUSINESS UNDERSTANDING: ACADEMIC LIBRARY</w:t>
      </w:r>
    </w:p>
    <w:p w14:paraId="165C25D7"/>
    <w:p w14:paraId="71FF1358">
      <w:pPr>
        <w:spacing w:after="100"/>
      </w:pPr>
      <w:r>
        <w:t>The reference material identifies core academic library operations as book acquisition and cataloging, membership management, search and circulation, financial penalties, and administrative analytics. The proposed Library Management System converts these operations into an integrated digital workflow.</w:t>
      </w:r>
    </w:p>
    <w:p w14:paraId="0D6187FA">
      <w:pPr>
        <w:pStyle w:val="3"/>
      </w:pPr>
      <w:r>
        <w:t>Core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0122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225009C">
            <w:pPr>
              <w:spacing w:after="0" w:line="240" w:lineRule="auto"/>
            </w:pPr>
            <w:r>
              <w:rPr>
                <w:b/>
              </w:rPr>
              <w:t>Operation</w:t>
            </w:r>
          </w:p>
        </w:tc>
        <w:tc>
          <w:tcPr>
            <w:tcW w:w="4968" w:type="dxa"/>
            <w:vAlign w:val="center"/>
          </w:tcPr>
          <w:p w14:paraId="27E27441">
            <w:pPr>
              <w:spacing w:after="0" w:line="240" w:lineRule="auto"/>
            </w:pPr>
            <w:r>
              <w:rPr>
                <w:b/>
              </w:rPr>
              <w:t>System Support</w:t>
            </w:r>
          </w:p>
        </w:tc>
      </w:tr>
      <w:tr w14:paraId="1032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3F5FF5E">
            <w:pPr>
              <w:spacing w:after="0" w:line="240" w:lineRule="auto"/>
            </w:pPr>
            <w:r>
              <w:t>Book Acquisition &amp; Cataloging</w:t>
            </w:r>
          </w:p>
        </w:tc>
        <w:tc>
          <w:tcPr>
            <w:tcW w:w="4968" w:type="dxa"/>
          </w:tcPr>
          <w:p w14:paraId="455A360C">
            <w:pPr>
              <w:spacing w:after="0" w:line="240" w:lineRule="auto"/>
            </w:pPr>
            <w:r>
              <w:t>ISBN, author, category, shelf location and inventory management.</w:t>
            </w:r>
          </w:p>
        </w:tc>
      </w:tr>
      <w:tr w14:paraId="3E048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A118D73">
            <w:pPr>
              <w:spacing w:after="0" w:line="240" w:lineRule="auto"/>
            </w:pPr>
            <w:r>
              <w:t>Membership Management</w:t>
            </w:r>
          </w:p>
        </w:tc>
        <w:tc>
          <w:tcPr>
            <w:tcW w:w="4968" w:type="dxa"/>
          </w:tcPr>
          <w:p w14:paraId="7D4C0581">
            <w:pPr>
              <w:spacing w:after="0" w:line="240" w:lineRule="auto"/>
            </w:pPr>
            <w:r>
              <w:t>Student/faculty profiles, borrowing limits and role-based access.</w:t>
            </w:r>
          </w:p>
        </w:tc>
      </w:tr>
      <w:tr w14:paraId="5F70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E450897">
            <w:pPr>
              <w:spacing w:after="0" w:line="240" w:lineRule="auto"/>
            </w:pPr>
            <w:r>
              <w:t>Search &amp; Circulation</w:t>
            </w:r>
          </w:p>
        </w:tc>
        <w:tc>
          <w:tcPr>
            <w:tcW w:w="4968" w:type="dxa"/>
          </w:tcPr>
          <w:p w14:paraId="7AE5BD3C">
            <w:pPr>
              <w:spacing w:after="0" w:line="240" w:lineRule="auto"/>
            </w:pPr>
            <w:r>
              <w:t>Search, availability, issue, renewal and return workflows.</w:t>
            </w:r>
          </w:p>
        </w:tc>
      </w:tr>
      <w:tr w14:paraId="6D869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6BE3512">
            <w:pPr>
              <w:spacing w:after="0" w:line="240" w:lineRule="auto"/>
            </w:pPr>
            <w:r>
              <w:t>Financial Penalties</w:t>
            </w:r>
          </w:p>
        </w:tc>
        <w:tc>
          <w:tcPr>
            <w:tcW w:w="4968" w:type="dxa"/>
          </w:tcPr>
          <w:p w14:paraId="44D6BBF1">
            <w:pPr>
              <w:spacing w:after="0" w:line="240" w:lineRule="auto"/>
            </w:pPr>
            <w:r>
              <w:t>Automatic overdue fine calculation and payment/receipt recording.</w:t>
            </w:r>
          </w:p>
        </w:tc>
      </w:tr>
      <w:tr w14:paraId="120F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B9A7A0B">
            <w:pPr>
              <w:spacing w:after="0" w:line="240" w:lineRule="auto"/>
            </w:pPr>
            <w:r>
              <w:t>Administrative Analytics</w:t>
            </w:r>
          </w:p>
        </w:tc>
        <w:tc>
          <w:tcPr>
            <w:tcW w:w="4968" w:type="dxa"/>
          </w:tcPr>
          <w:p w14:paraId="2ACD91AD">
            <w:pPr>
              <w:spacing w:after="0" w:line="240" w:lineRule="auto"/>
            </w:pPr>
            <w:r>
              <w:t>Usage reports, overdue analysis, inventory and audit reports.</w:t>
            </w:r>
          </w:p>
        </w:tc>
      </w:tr>
    </w:tbl>
    <w:p w14:paraId="3BA0A102"/>
    <w:p w14:paraId="763D9EC8">
      <w:pPr>
        <w:pStyle w:val="3"/>
      </w:pPr>
      <w:r>
        <w:t>Expected Business Outcomes</w:t>
      </w:r>
    </w:p>
    <w:p w14:paraId="5A9BB200">
      <w:pPr>
        <w:pStyle w:val="23"/>
      </w:pPr>
      <w:r>
        <w:t>Faster discovery of books through indexed search.</w:t>
      </w:r>
    </w:p>
    <w:p w14:paraId="34C3FD58">
      <w:pPr>
        <w:pStyle w:val="23"/>
      </w:pPr>
      <w:r>
        <w:t>Reduced manual ledger work through digital circulation records.</w:t>
      </w:r>
    </w:p>
    <w:p w14:paraId="71247A6E">
      <w:pPr>
        <w:pStyle w:val="23"/>
      </w:pPr>
      <w:r>
        <w:t>Better tracking of due dates and overdue fines.</w:t>
      </w:r>
    </w:p>
    <w:p w14:paraId="6C033118">
      <w:pPr>
        <w:pStyle w:val="23"/>
      </w:pPr>
      <w:r>
        <w:t>Centralized inventory and membership information.</w:t>
      </w:r>
    </w:p>
    <w:p w14:paraId="3C7BD6BB">
      <w:pPr>
        <w:pStyle w:val="23"/>
      </w:pPr>
      <w:r>
        <w:t>Improved reporting and administrative visibility.</w:t>
      </w:r>
    </w:p>
    <w:p w14:paraId="2ADFB5A5">
      <w:r>
        <w:br w:type="page"/>
      </w:r>
    </w:p>
    <w:p w14:paraId="0C8EF791">
      <w:pPr>
        <w:jc w:val="center"/>
      </w:pPr>
      <w:r>
        <w:rPr>
          <w:b/>
          <w:sz w:val="44"/>
        </w:rPr>
        <w:t>3. PROBLEM STATEMENT &amp; BUSINESS JUSTIFICATION</w:t>
      </w:r>
    </w:p>
    <w:p w14:paraId="12D0A287"/>
    <w:p w14:paraId="03C8E8E9">
      <w:pPr>
        <w:pStyle w:val="3"/>
      </w:pPr>
      <w:r>
        <w:t>Core Problem Statement</w:t>
      </w:r>
    </w:p>
    <w:p w14:paraId="7BB7F2CB">
      <w:pPr>
        <w:spacing w:after="100"/>
      </w:pPr>
      <w:r>
        <w:t>Library members experience delays in locating, reserving, borrowing and returning resources when manual tracking is used. Library staff may also lack centralized real-time visibility, which can contribute to record errors, inventory discrepancies and poor user experience.</w:t>
      </w:r>
    </w:p>
    <w:p w14:paraId="057173E5">
      <w:pPr>
        <w:pStyle w:val="3"/>
      </w:pPr>
      <w:r>
        <w:t>Major Pain Points</w:t>
      </w:r>
    </w:p>
    <w:p w14:paraId="01B83F96">
      <w:pPr>
        <w:pStyle w:val="23"/>
      </w:pPr>
      <w:r>
        <w:t>Students spend time searching for books and waiting in circulation queues.</w:t>
      </w:r>
    </w:p>
    <w:p w14:paraId="790934F6">
      <w:pPr>
        <w:pStyle w:val="23"/>
      </w:pPr>
      <w:r>
        <w:t>Paper or disconnected records make issue/return tracking difficult.</w:t>
      </w:r>
    </w:p>
    <w:p w14:paraId="389FC296">
      <w:pPr>
        <w:pStyle w:val="23"/>
      </w:pPr>
      <w:r>
        <w:t>Overdue items require repeated manual checking.</w:t>
      </w:r>
    </w:p>
    <w:p w14:paraId="2C2908DD">
      <w:pPr>
        <w:pStyle w:val="23"/>
      </w:pPr>
      <w:r>
        <w:t>Inventory discrepancies can occur when records are not updated consistently.</w:t>
      </w:r>
    </w:p>
    <w:p w14:paraId="7341D420">
      <w:pPr>
        <w:pStyle w:val="23"/>
      </w:pPr>
      <w:r>
        <w:t>Manual report preparation consumes staff time.</w:t>
      </w:r>
    </w:p>
    <w:p w14:paraId="4F47582E">
      <w:pPr>
        <w:pStyle w:val="23"/>
      </w:pPr>
      <w:r>
        <w:t>Users may not receive timely due-date reminders.</w:t>
      </w:r>
    </w:p>
    <w:p w14:paraId="79A3D7AF">
      <w:pPr>
        <w:pStyle w:val="3"/>
      </w:pPr>
      <w:r>
        <w:t>Business Justification</w:t>
      </w:r>
    </w:p>
    <w:p w14:paraId="3C9F9B49">
      <w:pPr>
        <w:spacing w:after="100"/>
      </w:pPr>
      <w:r>
        <w:t>A centralized Library Management System can connect catalog, membership, circulation, fines, notifications and reporting. The reference guide gives examples of automation benefits such as reduced search time, faster queue processing, lower overdue rates and improved record accuracy; these are used here as target outcomes rather than measured results of this proposed project.</w:t>
      </w:r>
    </w:p>
    <w:p w14:paraId="12A32D1A">
      <w:r>
        <w:br w:type="page"/>
      </w:r>
    </w:p>
    <w:p w14:paraId="479AEEFF">
      <w:pPr>
        <w:jc w:val="center"/>
      </w:pPr>
      <w:r>
        <w:rPr>
          <w:b/>
          <w:sz w:val="44"/>
        </w:rPr>
        <w:t>4. DESIGN THINKING – FIVE STAGES</w:t>
      </w:r>
    </w:p>
    <w:p w14:paraId="16D991B2"/>
    <w:p w14:paraId="4DF5009E">
      <w:pPr>
        <w:spacing w:after="100"/>
      </w:pPr>
      <w:r>
        <w:t>The project applies the five stages specified in the reference material: Empathize, Define, Ideate, Prototype and Test.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E9E5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426358B">
            <w:pPr>
              <w:spacing w:after="0" w:line="240" w:lineRule="auto"/>
            </w:pPr>
            <w:r>
              <w:rPr>
                <w:b/>
              </w:rPr>
              <w:t>Stage</w:t>
            </w:r>
          </w:p>
        </w:tc>
        <w:tc>
          <w:tcPr>
            <w:tcW w:w="4968" w:type="dxa"/>
            <w:vAlign w:val="center"/>
          </w:tcPr>
          <w:p w14:paraId="600AC19F">
            <w:pPr>
              <w:spacing w:after="0" w:line="240" w:lineRule="auto"/>
            </w:pPr>
            <w:r>
              <w:rPr>
                <w:b/>
              </w:rPr>
              <w:t>Library Management System Application</w:t>
            </w:r>
          </w:p>
        </w:tc>
      </w:tr>
      <w:tr w14:paraId="1143A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9E0B89D">
            <w:pPr>
              <w:spacing w:after="0" w:line="240" w:lineRule="auto"/>
            </w:pPr>
            <w:r>
              <w:t>Empathize</w:t>
            </w:r>
          </w:p>
        </w:tc>
        <w:tc>
          <w:tcPr>
            <w:tcW w:w="4968" w:type="dxa"/>
          </w:tcPr>
          <w:p w14:paraId="0B4B72C7">
            <w:pPr>
              <w:spacing w:after="0" w:line="240" w:lineRule="auto"/>
            </w:pPr>
            <w:r>
              <w:t>Study students, faculty, librarians and administrators; observe search, issue, return and reporting pain points.</w:t>
            </w:r>
          </w:p>
        </w:tc>
      </w:tr>
      <w:tr w14:paraId="74BB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B0026F4">
            <w:pPr>
              <w:spacing w:after="0" w:line="240" w:lineRule="auto"/>
            </w:pPr>
            <w:r>
              <w:t>Define</w:t>
            </w:r>
          </w:p>
        </w:tc>
        <w:tc>
          <w:tcPr>
            <w:tcW w:w="4968" w:type="dxa"/>
          </w:tcPr>
          <w:p w14:paraId="642961FB">
            <w:pPr>
              <w:spacing w:after="0" w:line="240" w:lineRule="auto"/>
            </w:pPr>
            <w:r>
              <w:t>Convert observations into a clear problem statement focused on delays, record accuracy and visibility.</w:t>
            </w:r>
          </w:p>
        </w:tc>
      </w:tr>
      <w:tr w14:paraId="139D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D186D5B">
            <w:pPr>
              <w:spacing w:after="0" w:line="240" w:lineRule="auto"/>
            </w:pPr>
            <w:r>
              <w:t>Ideate</w:t>
            </w:r>
          </w:p>
        </w:tc>
        <w:tc>
          <w:tcPr>
            <w:tcW w:w="4968" w:type="dxa"/>
          </w:tcPr>
          <w:p w14:paraId="357FDA0A">
            <w:pPr>
              <w:spacing w:after="0" w:line="240" w:lineRule="auto"/>
            </w:pPr>
            <w:r>
              <w:t>Brainstorm search, QR/barcode circulation, alerts, dashboards and automated fines.</w:t>
            </w:r>
          </w:p>
        </w:tc>
      </w:tr>
      <w:tr w14:paraId="089D7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721B6A7">
            <w:pPr>
              <w:spacing w:after="0" w:line="240" w:lineRule="auto"/>
            </w:pPr>
            <w:r>
              <w:t>Prototype</w:t>
            </w:r>
          </w:p>
        </w:tc>
        <w:tc>
          <w:tcPr>
            <w:tcW w:w="4968" w:type="dxa"/>
          </w:tcPr>
          <w:p w14:paraId="0D6F03F9">
            <w:pPr>
              <w:spacing w:after="0" w:line="240" w:lineRule="auto"/>
            </w:pPr>
            <w:r>
              <w:t>Create low-fidelity screens for login, search, checkout and administration.</w:t>
            </w:r>
          </w:p>
        </w:tc>
      </w:tr>
      <w:tr w14:paraId="5502A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30E7A29">
            <w:pPr>
              <w:spacing w:after="0" w:line="240" w:lineRule="auto"/>
            </w:pPr>
            <w:r>
              <w:t>Test</w:t>
            </w:r>
          </w:p>
        </w:tc>
        <w:tc>
          <w:tcPr>
            <w:tcW w:w="4968" w:type="dxa"/>
          </w:tcPr>
          <w:p w14:paraId="1730B179">
            <w:pPr>
              <w:spacing w:after="0" w:line="240" w:lineRule="auto"/>
            </w:pPr>
            <w:r>
              <w:t>Validate navigation, clarity and task completion with representative users before development.</w:t>
            </w:r>
          </w:p>
        </w:tc>
      </w:tr>
    </w:tbl>
    <w:p w14:paraId="3AB7935D"/>
    <w:p w14:paraId="535DC708">
      <w:pPr>
        <w:pStyle w:val="3"/>
      </w:pPr>
      <w:r>
        <w:t>Design Principle</w:t>
      </w:r>
    </w:p>
    <w:p w14:paraId="08FF073A">
      <w:pPr>
        <w:spacing w:after="100"/>
      </w:pPr>
      <w:r>
        <w:t>The project follows the human-centered principle: the technology should fit user behavior instead of forcing users to adapt to rigid workflows.</w:t>
      </w:r>
    </w:p>
    <w:p w14:paraId="745D9AE3">
      <w:r>
        <w:br w:type="page"/>
      </w:r>
    </w:p>
    <w:p w14:paraId="24A21095">
      <w:pPr>
        <w:jc w:val="center"/>
      </w:pPr>
      <w:r>
        <w:rPr>
          <w:b/>
          <w:sz w:val="44"/>
        </w:rPr>
        <w:t>5. STAKEHOLDER ANALYSIS</w:t>
      </w:r>
    </w:p>
    <w:p w14:paraId="34C6CD5A"/>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37B9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45D2DEA">
            <w:pPr>
              <w:spacing w:after="0" w:line="240" w:lineRule="auto"/>
            </w:pPr>
            <w:r>
              <w:rPr>
                <w:b/>
              </w:rPr>
              <w:t>Stakeholder</w:t>
            </w:r>
          </w:p>
        </w:tc>
        <w:tc>
          <w:tcPr>
            <w:tcW w:w="3312" w:type="dxa"/>
            <w:vAlign w:val="center"/>
          </w:tcPr>
          <w:p w14:paraId="3AD6594B">
            <w:pPr>
              <w:spacing w:after="0" w:line="240" w:lineRule="auto"/>
            </w:pPr>
            <w:r>
              <w:rPr>
                <w:b/>
              </w:rPr>
              <w:t>Role / Need</w:t>
            </w:r>
          </w:p>
        </w:tc>
        <w:tc>
          <w:tcPr>
            <w:tcW w:w="3312" w:type="dxa"/>
            <w:vAlign w:val="center"/>
          </w:tcPr>
          <w:p w14:paraId="51A50F5D">
            <w:pPr>
              <w:spacing w:after="0" w:line="240" w:lineRule="auto"/>
            </w:pPr>
            <w:r>
              <w:rPr>
                <w:b/>
              </w:rPr>
              <w:t>Expected Platform Support</w:t>
            </w:r>
          </w:p>
        </w:tc>
      </w:tr>
      <w:tr w14:paraId="6CCE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257B9C9">
            <w:pPr>
              <w:spacing w:after="0" w:line="240" w:lineRule="auto"/>
            </w:pPr>
            <w:r>
              <w:t>Students</w:t>
            </w:r>
          </w:p>
        </w:tc>
        <w:tc>
          <w:tcPr>
            <w:tcW w:w="3312" w:type="dxa"/>
          </w:tcPr>
          <w:p w14:paraId="23D50909">
            <w:pPr>
              <w:spacing w:after="0" w:line="240" w:lineRule="auto"/>
            </w:pPr>
            <w:r>
              <w:t>Find and borrow books quickly; avoid overdue fines.</w:t>
            </w:r>
          </w:p>
        </w:tc>
        <w:tc>
          <w:tcPr>
            <w:tcW w:w="3312" w:type="dxa"/>
          </w:tcPr>
          <w:p w14:paraId="23FD3C79">
            <w:pPr>
              <w:spacing w:after="0" w:line="240" w:lineRule="auto"/>
            </w:pPr>
            <w:r>
              <w:t>Search portal, availability, reservation, due-date alerts.</w:t>
            </w:r>
          </w:p>
        </w:tc>
      </w:tr>
      <w:tr w14:paraId="1E672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BE1E56B">
            <w:pPr>
              <w:spacing w:after="0" w:line="240" w:lineRule="auto"/>
            </w:pPr>
            <w:r>
              <w:t>Faculty Members</w:t>
            </w:r>
          </w:p>
        </w:tc>
        <w:tc>
          <w:tcPr>
            <w:tcW w:w="3312" w:type="dxa"/>
          </w:tcPr>
          <w:p w14:paraId="73200D71">
            <w:pPr>
              <w:spacing w:after="0" w:line="240" w:lineRule="auto"/>
            </w:pPr>
            <w:r>
              <w:t>Access academic references and track borrowed resources.</w:t>
            </w:r>
          </w:p>
        </w:tc>
        <w:tc>
          <w:tcPr>
            <w:tcW w:w="3312" w:type="dxa"/>
          </w:tcPr>
          <w:p w14:paraId="5A4A2BD8">
            <w:pPr>
              <w:spacing w:after="0" w:line="240" w:lineRule="auto"/>
            </w:pPr>
            <w:r>
              <w:t>Advanced search, borrowing history, renewal and alerts.</w:t>
            </w:r>
          </w:p>
        </w:tc>
      </w:tr>
      <w:tr w14:paraId="7F4C6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6D8C84A">
            <w:pPr>
              <w:spacing w:after="0" w:line="240" w:lineRule="auto"/>
            </w:pPr>
            <w:r>
              <w:t>Librarians</w:t>
            </w:r>
          </w:p>
        </w:tc>
        <w:tc>
          <w:tcPr>
            <w:tcW w:w="3312" w:type="dxa"/>
          </w:tcPr>
          <w:p w14:paraId="7708E257">
            <w:pPr>
              <w:spacing w:after="0" w:line="240" w:lineRule="auto"/>
            </w:pPr>
            <w:r>
              <w:t>Process issues/returns and maintain catalog accuracy.</w:t>
            </w:r>
          </w:p>
        </w:tc>
        <w:tc>
          <w:tcPr>
            <w:tcW w:w="3312" w:type="dxa"/>
          </w:tcPr>
          <w:p w14:paraId="7CDC7091">
            <w:pPr>
              <w:spacing w:after="0" w:line="240" w:lineRule="auto"/>
            </w:pPr>
            <w:r>
              <w:t>Barcode/QR interface, catalog CRUD, fine tracking.</w:t>
            </w:r>
          </w:p>
        </w:tc>
      </w:tr>
      <w:tr w14:paraId="49A7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725FE87">
            <w:pPr>
              <w:spacing w:after="0" w:line="240" w:lineRule="auto"/>
            </w:pPr>
            <w:r>
              <w:t>Library Administrator</w:t>
            </w:r>
          </w:p>
        </w:tc>
        <w:tc>
          <w:tcPr>
            <w:tcW w:w="3312" w:type="dxa"/>
          </w:tcPr>
          <w:p w14:paraId="2E8ADC2E">
            <w:pPr>
              <w:spacing w:after="0" w:line="240" w:lineRule="auto"/>
            </w:pPr>
            <w:r>
              <w:t>Monitor utilization and compliance.</w:t>
            </w:r>
          </w:p>
        </w:tc>
        <w:tc>
          <w:tcPr>
            <w:tcW w:w="3312" w:type="dxa"/>
          </w:tcPr>
          <w:p w14:paraId="4656EE36">
            <w:pPr>
              <w:spacing w:after="0" w:line="240" w:lineRule="auto"/>
            </w:pPr>
            <w:r>
              <w:t>Analytics dashboard, reports, audit trail.</w:t>
            </w:r>
          </w:p>
        </w:tc>
      </w:tr>
      <w:tr w14:paraId="54207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58B3411">
            <w:pPr>
              <w:spacing w:after="0" w:line="240" w:lineRule="auto"/>
            </w:pPr>
            <w:r>
              <w:t>College Management</w:t>
            </w:r>
          </w:p>
        </w:tc>
        <w:tc>
          <w:tcPr>
            <w:tcW w:w="3312" w:type="dxa"/>
          </w:tcPr>
          <w:p w14:paraId="422EFB12">
            <w:pPr>
              <w:spacing w:after="0" w:line="240" w:lineRule="auto"/>
            </w:pPr>
            <w:r>
              <w:t>Review service performance and outcomes.</w:t>
            </w:r>
          </w:p>
        </w:tc>
        <w:tc>
          <w:tcPr>
            <w:tcW w:w="3312" w:type="dxa"/>
          </w:tcPr>
          <w:p w14:paraId="6E86A3E4">
            <w:pPr>
              <w:spacing w:after="0" w:line="240" w:lineRule="auto"/>
            </w:pPr>
            <w:r>
              <w:t>Summary reports and utilization metrics.</w:t>
            </w:r>
          </w:p>
        </w:tc>
      </w:tr>
      <w:tr w14:paraId="4667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B804148">
            <w:pPr>
              <w:spacing w:after="0" w:line="240" w:lineRule="auto"/>
            </w:pPr>
            <w:r>
              <w:t>Developers / QA</w:t>
            </w:r>
          </w:p>
        </w:tc>
        <w:tc>
          <w:tcPr>
            <w:tcW w:w="3312" w:type="dxa"/>
          </w:tcPr>
          <w:p w14:paraId="7FF09458">
            <w:pPr>
              <w:spacing w:after="0" w:line="240" w:lineRule="auto"/>
            </w:pPr>
            <w:r>
              <w:t>Build and validate the product.</w:t>
            </w:r>
          </w:p>
        </w:tc>
        <w:tc>
          <w:tcPr>
            <w:tcW w:w="3312" w:type="dxa"/>
          </w:tcPr>
          <w:p w14:paraId="18444C0E">
            <w:pPr>
              <w:spacing w:after="0" w:line="240" w:lineRule="auto"/>
            </w:pPr>
            <w:r>
              <w:t>Clear requirements, modular architecture and tests.</w:t>
            </w:r>
          </w:p>
        </w:tc>
      </w:tr>
      <w:tr w14:paraId="61B1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81BA343">
            <w:pPr>
              <w:spacing w:after="0" w:line="240" w:lineRule="auto"/>
            </w:pPr>
            <w:r>
              <w:t>DevOps / DBA / Security</w:t>
            </w:r>
          </w:p>
        </w:tc>
        <w:tc>
          <w:tcPr>
            <w:tcW w:w="3312" w:type="dxa"/>
          </w:tcPr>
          <w:p w14:paraId="7649A890">
            <w:pPr>
              <w:spacing w:after="0" w:line="240" w:lineRule="auto"/>
            </w:pPr>
            <w:r>
              <w:t>Operate reliable and secure infrastructure.</w:t>
            </w:r>
          </w:p>
        </w:tc>
        <w:tc>
          <w:tcPr>
            <w:tcW w:w="3312" w:type="dxa"/>
          </w:tcPr>
          <w:p w14:paraId="3E62DA11">
            <w:pPr>
              <w:spacing w:after="0" w:line="240" w:lineRule="auto"/>
            </w:pPr>
            <w:r>
              <w:t>CI/CD, database integrity, monitoring and secure deployment.</w:t>
            </w:r>
          </w:p>
        </w:tc>
      </w:tr>
    </w:tbl>
    <w:p w14:paraId="77D51EE4"/>
    <w:p w14:paraId="35F85516">
      <w:pPr>
        <w:pStyle w:val="3"/>
      </w:pPr>
      <w:r>
        <w:t>Stakeholder Expectations</w:t>
      </w:r>
    </w:p>
    <w:p w14:paraId="4C0C4DF7">
      <w:pPr>
        <w:spacing w:after="100"/>
      </w:pPr>
      <w:r>
        <w:t>Business stakeholders validate domain usability and compliance. Engineering stakeholders build the codebase, frontend and tests. Operations stakeholders support infrastructure, database integrity, CI/CD and security.</w:t>
      </w:r>
    </w:p>
    <w:p w14:paraId="7C5C1D1D">
      <w:r>
        <w:br w:type="page"/>
      </w:r>
    </w:p>
    <w:p w14:paraId="0502C89F">
      <w:pPr>
        <w:jc w:val="center"/>
      </w:pPr>
      <w:r>
        <w:rPr>
          <w:b/>
          <w:sz w:val="44"/>
        </w:rPr>
        <w:t>6. USER PERSONAS</w:t>
      </w:r>
    </w:p>
    <w:p w14:paraId="54C86DF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5DA0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20E8D48">
            <w:pPr>
              <w:spacing w:after="0" w:line="240" w:lineRule="auto"/>
            </w:pPr>
            <w:r>
              <w:rPr>
                <w:b/>
              </w:rPr>
              <w:t>Persona</w:t>
            </w:r>
          </w:p>
        </w:tc>
        <w:tc>
          <w:tcPr>
            <w:tcW w:w="2484" w:type="dxa"/>
            <w:vAlign w:val="center"/>
          </w:tcPr>
          <w:p w14:paraId="210C01D0">
            <w:pPr>
              <w:spacing w:after="0" w:line="240" w:lineRule="auto"/>
            </w:pPr>
            <w:r>
              <w:rPr>
                <w:b/>
              </w:rPr>
              <w:t>Goals</w:t>
            </w:r>
          </w:p>
        </w:tc>
        <w:tc>
          <w:tcPr>
            <w:tcW w:w="2484" w:type="dxa"/>
            <w:vAlign w:val="center"/>
          </w:tcPr>
          <w:p w14:paraId="20D6C8AE">
            <w:pPr>
              <w:spacing w:after="0" w:line="240" w:lineRule="auto"/>
            </w:pPr>
            <w:r>
              <w:rPr>
                <w:b/>
              </w:rPr>
              <w:t>Pain Points</w:t>
            </w:r>
          </w:p>
        </w:tc>
        <w:tc>
          <w:tcPr>
            <w:tcW w:w="2484" w:type="dxa"/>
            <w:vAlign w:val="center"/>
          </w:tcPr>
          <w:p w14:paraId="5FB9356A">
            <w:pPr>
              <w:spacing w:after="0" w:line="240" w:lineRule="auto"/>
            </w:pPr>
            <w:r>
              <w:rPr>
                <w:b/>
              </w:rPr>
              <w:t>Target Features</w:t>
            </w:r>
          </w:p>
        </w:tc>
      </w:tr>
      <w:tr w14:paraId="48FD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F2BE3C5">
            <w:pPr>
              <w:spacing w:after="0" w:line="240" w:lineRule="auto"/>
            </w:pPr>
            <w:r>
              <w:t>Aarav – Student</w:t>
            </w:r>
          </w:p>
        </w:tc>
        <w:tc>
          <w:tcPr>
            <w:tcW w:w="2484" w:type="dxa"/>
          </w:tcPr>
          <w:p w14:paraId="6FF92696">
            <w:pPr>
              <w:spacing w:after="0" w:line="240" w:lineRule="auto"/>
            </w:pPr>
            <w:r>
              <w:t>Find references quickly and avoid late fines.</w:t>
            </w:r>
          </w:p>
        </w:tc>
        <w:tc>
          <w:tcPr>
            <w:tcW w:w="2484" w:type="dxa"/>
          </w:tcPr>
          <w:p w14:paraId="1BFA35CC">
            <w:pPr>
              <w:spacing w:after="0" w:line="240" w:lineRule="auto"/>
            </w:pPr>
            <w:r>
              <w:t>Long queues; unexpected fine accumulation.</w:t>
            </w:r>
          </w:p>
        </w:tc>
        <w:tc>
          <w:tcPr>
            <w:tcW w:w="2484" w:type="dxa"/>
          </w:tcPr>
          <w:p w14:paraId="27ED1309">
            <w:pPr>
              <w:spacing w:after="0" w:line="240" w:lineRule="auto"/>
            </w:pPr>
            <w:r>
              <w:t>Mobile search, availability, due-date alerts.</w:t>
            </w:r>
          </w:p>
        </w:tc>
      </w:tr>
      <w:tr w14:paraId="2ECD4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8BAAA78">
            <w:pPr>
              <w:spacing w:after="0" w:line="240" w:lineRule="auto"/>
            </w:pPr>
            <w:r>
              <w:t>Mrs. Sunita – Librarian</w:t>
            </w:r>
          </w:p>
        </w:tc>
        <w:tc>
          <w:tcPr>
            <w:tcW w:w="2484" w:type="dxa"/>
          </w:tcPr>
          <w:p w14:paraId="12E38266">
            <w:pPr>
              <w:spacing w:after="0" w:line="240" w:lineRule="auto"/>
            </w:pPr>
            <w:r>
              <w:t>Process checkouts quickly and keep inventory accurate.</w:t>
            </w:r>
          </w:p>
        </w:tc>
        <w:tc>
          <w:tcPr>
            <w:tcW w:w="2484" w:type="dxa"/>
          </w:tcPr>
          <w:p w14:paraId="02088445">
            <w:pPr>
              <w:spacing w:after="0" w:line="240" w:lineRule="auto"/>
            </w:pPr>
            <w:r>
              <w:t>Manual entries, stock discrepancies, lost books.</w:t>
            </w:r>
          </w:p>
        </w:tc>
        <w:tc>
          <w:tcPr>
            <w:tcW w:w="2484" w:type="dxa"/>
          </w:tcPr>
          <w:p w14:paraId="70BAD783">
            <w:pPr>
              <w:spacing w:after="0" w:line="240" w:lineRule="auto"/>
            </w:pPr>
            <w:r>
              <w:t>Barcode/QR issue-return, automated fine tracker.</w:t>
            </w:r>
          </w:p>
        </w:tc>
      </w:tr>
      <w:tr w14:paraId="3EFB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F1AAE56">
            <w:pPr>
              <w:spacing w:after="0" w:line="240" w:lineRule="auto"/>
            </w:pPr>
            <w:r>
              <w:t>Dr. Verma – Administrator</w:t>
            </w:r>
          </w:p>
        </w:tc>
        <w:tc>
          <w:tcPr>
            <w:tcW w:w="2484" w:type="dxa"/>
          </w:tcPr>
          <w:p w14:paraId="42D12D97">
            <w:pPr>
              <w:spacing w:after="0" w:line="240" w:lineRule="auto"/>
            </w:pPr>
            <w:r>
              <w:t>Monitor utilization and generate reports.</w:t>
            </w:r>
          </w:p>
        </w:tc>
        <w:tc>
          <w:tcPr>
            <w:tcW w:w="2484" w:type="dxa"/>
          </w:tcPr>
          <w:p w14:paraId="66FD4BBA">
            <w:pPr>
              <w:spacing w:after="0" w:line="240" w:lineRule="auto"/>
            </w:pPr>
            <w:r>
              <w:t>No real-time data; manual reports take time.</w:t>
            </w:r>
          </w:p>
        </w:tc>
        <w:tc>
          <w:tcPr>
            <w:tcW w:w="2484" w:type="dxa"/>
          </w:tcPr>
          <w:p w14:paraId="143ECD02">
            <w:pPr>
              <w:spacing w:after="0" w:line="240" w:lineRule="auto"/>
            </w:pPr>
            <w:r>
              <w:t>Analytics dashboard and report export.</w:t>
            </w:r>
          </w:p>
        </w:tc>
      </w:tr>
    </w:tbl>
    <w:p w14:paraId="20FE55AD"/>
    <w:p w14:paraId="74CABF15">
      <w:pPr>
        <w:pStyle w:val="3"/>
      </w:pPr>
      <w:r>
        <w:t>Persona Insights</w:t>
      </w:r>
    </w:p>
    <w:p w14:paraId="2893D792">
      <w:pPr>
        <w:pStyle w:val="23"/>
      </w:pPr>
      <w:r>
        <w:t>Students prioritize speed, availability and reminders.</w:t>
      </w:r>
    </w:p>
    <w:p w14:paraId="71D35F13">
      <w:pPr>
        <w:pStyle w:val="23"/>
      </w:pPr>
      <w:r>
        <w:t>Librarians prioritize accuracy and transaction efficiency.</w:t>
      </w:r>
    </w:p>
    <w:p w14:paraId="49508B50">
      <w:pPr>
        <w:pStyle w:val="23"/>
      </w:pPr>
      <w:r>
        <w:t>Administrators prioritize visibility, reporting and compliance.</w:t>
      </w:r>
    </w:p>
    <w:p w14:paraId="1D469E7D">
      <w:pPr>
        <w:pStyle w:val="23"/>
      </w:pPr>
      <w:r>
        <w:t>The interface should therefore provide role-specific dashboards rather than one identical workflow for every user.</w:t>
      </w:r>
    </w:p>
    <w:p w14:paraId="14857A22">
      <w:r>
        <w:br w:type="page"/>
      </w:r>
    </w:p>
    <w:p w14:paraId="02A5DC8E">
      <w:pPr>
        <w:jc w:val="center"/>
      </w:pPr>
      <w:r>
        <w:rPr>
          <w:b/>
          <w:sz w:val="44"/>
        </w:rPr>
        <w:t>7. REQUIREMENTS ENGINEERING</w:t>
      </w:r>
    </w:p>
    <w:p w14:paraId="3FF84FAF"/>
    <w:p w14:paraId="70F79119">
      <w:pPr>
        <w:pStyle w:val="3"/>
      </w:pPr>
      <w:r>
        <w:t>Functional Requirements Specification (FRS)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223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C1F2471">
            <w:pPr>
              <w:spacing w:after="0" w:line="240" w:lineRule="auto"/>
            </w:pPr>
            <w:r>
              <w:rPr>
                <w:b/>
              </w:rPr>
              <w:t>ID</w:t>
            </w:r>
          </w:p>
        </w:tc>
        <w:tc>
          <w:tcPr>
            <w:tcW w:w="4968" w:type="dxa"/>
            <w:vAlign w:val="center"/>
          </w:tcPr>
          <w:p w14:paraId="2628FDFF">
            <w:pPr>
              <w:spacing w:after="0" w:line="240" w:lineRule="auto"/>
            </w:pPr>
            <w:r>
              <w:rPr>
                <w:b/>
              </w:rPr>
              <w:t>Requirement</w:t>
            </w:r>
          </w:p>
        </w:tc>
      </w:tr>
      <w:tr w14:paraId="3007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F6A4C74">
            <w:pPr>
              <w:spacing w:after="0" w:line="240" w:lineRule="auto"/>
            </w:pPr>
            <w:r>
              <w:t>FR-01</w:t>
            </w:r>
          </w:p>
        </w:tc>
        <w:tc>
          <w:tcPr>
            <w:tcW w:w="4968" w:type="dxa"/>
          </w:tcPr>
          <w:p w14:paraId="64C28905">
            <w:pPr>
              <w:spacing w:after="0" w:line="240" w:lineRule="auto"/>
            </w:pPr>
            <w:r>
              <w:t>Secure role-based authentication for Admin, Librarian, Student and Faculty.</w:t>
            </w:r>
          </w:p>
        </w:tc>
      </w:tr>
      <w:tr w14:paraId="479F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342483C">
            <w:pPr>
              <w:spacing w:after="0" w:line="240" w:lineRule="auto"/>
            </w:pPr>
            <w:r>
              <w:t>FR-02</w:t>
            </w:r>
          </w:p>
        </w:tc>
        <w:tc>
          <w:tcPr>
            <w:tcW w:w="4968" w:type="dxa"/>
          </w:tcPr>
          <w:p w14:paraId="36465458">
            <w:pPr>
              <w:spacing w:after="0" w:line="240" w:lineRule="auto"/>
            </w:pPr>
            <w:r>
              <w:t>CRUD operations for books, authors, categories and shelf coordinates.</w:t>
            </w:r>
          </w:p>
        </w:tc>
      </w:tr>
      <w:tr w14:paraId="776E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4F1E7AF">
            <w:pPr>
              <w:spacing w:after="0" w:line="240" w:lineRule="auto"/>
            </w:pPr>
            <w:r>
              <w:t>FR-03</w:t>
            </w:r>
          </w:p>
        </w:tc>
        <w:tc>
          <w:tcPr>
            <w:tcW w:w="4968" w:type="dxa"/>
          </w:tcPr>
          <w:p w14:paraId="501F2D38">
            <w:pPr>
              <w:spacing w:after="0" w:line="240" w:lineRule="auto"/>
            </w:pPr>
            <w:r>
              <w:t>Automated checkout and check-in with inventory increment/decrement.</w:t>
            </w:r>
          </w:p>
        </w:tc>
      </w:tr>
      <w:tr w14:paraId="4311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5718B54">
            <w:pPr>
              <w:spacing w:after="0" w:line="240" w:lineRule="auto"/>
            </w:pPr>
            <w:r>
              <w:t>FR-04</w:t>
            </w:r>
          </w:p>
        </w:tc>
        <w:tc>
          <w:tcPr>
            <w:tcW w:w="4968" w:type="dxa"/>
          </w:tcPr>
          <w:p w14:paraId="158CE907">
            <w:pPr>
              <w:spacing w:after="0" w:line="240" w:lineRule="auto"/>
            </w:pPr>
            <w:r>
              <w:t>Fine engine for overdue penalties based on configured user rules.</w:t>
            </w:r>
          </w:p>
        </w:tc>
      </w:tr>
      <w:tr w14:paraId="06E2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558958F">
            <w:pPr>
              <w:spacing w:after="0" w:line="240" w:lineRule="auto"/>
            </w:pPr>
            <w:r>
              <w:t>FR-05</w:t>
            </w:r>
          </w:p>
        </w:tc>
        <w:tc>
          <w:tcPr>
            <w:tcW w:w="4968" w:type="dxa"/>
          </w:tcPr>
          <w:p w14:paraId="09C96037">
            <w:pPr>
              <w:spacing w:after="0" w:line="240" w:lineRule="auto"/>
            </w:pPr>
            <w:r>
              <w:t>Email/notification alerts for upcoming due dates and overdue fines.</w:t>
            </w:r>
          </w:p>
        </w:tc>
      </w:tr>
      <w:tr w14:paraId="4417D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01710F1">
            <w:pPr>
              <w:spacing w:after="0" w:line="240" w:lineRule="auto"/>
            </w:pPr>
            <w:r>
              <w:t>FR-06</w:t>
            </w:r>
          </w:p>
        </w:tc>
        <w:tc>
          <w:tcPr>
            <w:tcW w:w="4968" w:type="dxa"/>
          </w:tcPr>
          <w:p w14:paraId="41300E8C">
            <w:pPr>
              <w:spacing w:after="0" w:line="240" w:lineRule="auto"/>
            </w:pPr>
            <w:r>
              <w:t>Book search by title, author, ISBN, category and availability.</w:t>
            </w:r>
          </w:p>
        </w:tc>
      </w:tr>
      <w:tr w14:paraId="0AA5C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620A115">
            <w:pPr>
              <w:spacing w:after="0" w:line="240" w:lineRule="auto"/>
            </w:pPr>
            <w:r>
              <w:t>FR-07</w:t>
            </w:r>
          </w:p>
        </w:tc>
        <w:tc>
          <w:tcPr>
            <w:tcW w:w="4968" w:type="dxa"/>
          </w:tcPr>
          <w:p w14:paraId="54CF113A">
            <w:pPr>
              <w:spacing w:after="0" w:line="240" w:lineRule="auto"/>
            </w:pPr>
            <w:r>
              <w:t>Member profile and borrowing-history management.</w:t>
            </w:r>
          </w:p>
        </w:tc>
      </w:tr>
      <w:tr w14:paraId="79CF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A124D70">
            <w:pPr>
              <w:spacing w:after="0" w:line="240" w:lineRule="auto"/>
            </w:pPr>
            <w:r>
              <w:t>FR-08</w:t>
            </w:r>
          </w:p>
        </w:tc>
        <w:tc>
          <w:tcPr>
            <w:tcW w:w="4968" w:type="dxa"/>
          </w:tcPr>
          <w:p w14:paraId="04E86332">
            <w:pPr>
              <w:spacing w:after="0" w:line="240" w:lineRule="auto"/>
            </w:pPr>
            <w:r>
              <w:t>Administrative reports for inventory, circulation and overdue items.</w:t>
            </w:r>
          </w:p>
        </w:tc>
      </w:tr>
    </w:tbl>
    <w:p w14:paraId="44D78BAA"/>
    <w:p w14:paraId="6D4539DE">
      <w:pPr>
        <w:pStyle w:val="3"/>
      </w:pPr>
      <w:r>
        <w:t>Requirement Priority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9D5B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D40796C">
            <w:pPr>
              <w:spacing w:after="0" w:line="240" w:lineRule="auto"/>
            </w:pPr>
            <w:r>
              <w:rPr>
                <w:b/>
              </w:rPr>
              <w:t>Priority</w:t>
            </w:r>
          </w:p>
        </w:tc>
        <w:tc>
          <w:tcPr>
            <w:tcW w:w="4968" w:type="dxa"/>
            <w:vAlign w:val="center"/>
          </w:tcPr>
          <w:p w14:paraId="059F37E0">
            <w:pPr>
              <w:spacing w:after="0" w:line="240" w:lineRule="auto"/>
            </w:pPr>
            <w:r>
              <w:rPr>
                <w:b/>
              </w:rPr>
              <w:t>Examples</w:t>
            </w:r>
          </w:p>
        </w:tc>
      </w:tr>
      <w:tr w14:paraId="7C15B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A53E498">
            <w:pPr>
              <w:spacing w:after="0" w:line="240" w:lineRule="auto"/>
            </w:pPr>
            <w:r>
              <w:t>Must Have</w:t>
            </w:r>
          </w:p>
        </w:tc>
        <w:tc>
          <w:tcPr>
            <w:tcW w:w="4968" w:type="dxa"/>
          </w:tcPr>
          <w:p w14:paraId="317B1BD8">
            <w:pPr>
              <w:spacing w:after="0" w:line="240" w:lineRule="auto"/>
            </w:pPr>
            <w:r>
              <w:t>Login, search, book catalog, issue/return, fine calculation.</w:t>
            </w:r>
          </w:p>
        </w:tc>
      </w:tr>
      <w:tr w14:paraId="191E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C228462">
            <w:pPr>
              <w:spacing w:after="0" w:line="240" w:lineRule="auto"/>
            </w:pPr>
            <w:r>
              <w:t>Should Have</w:t>
            </w:r>
          </w:p>
        </w:tc>
        <w:tc>
          <w:tcPr>
            <w:tcW w:w="4968" w:type="dxa"/>
          </w:tcPr>
          <w:p w14:paraId="311C2A1B">
            <w:pPr>
              <w:spacing w:after="0" w:line="240" w:lineRule="auto"/>
            </w:pPr>
            <w:r>
              <w:t>Notifications, reservation, borrowing history, analytics.</w:t>
            </w:r>
          </w:p>
        </w:tc>
      </w:tr>
      <w:tr w14:paraId="3C93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D110290">
            <w:pPr>
              <w:spacing w:after="0" w:line="240" w:lineRule="auto"/>
            </w:pPr>
            <w:r>
              <w:t>Could Have</w:t>
            </w:r>
          </w:p>
        </w:tc>
        <w:tc>
          <w:tcPr>
            <w:tcW w:w="4968" w:type="dxa"/>
          </w:tcPr>
          <w:p w14:paraId="6AAE4EA9">
            <w:pPr>
              <w:spacing w:after="0" w:line="240" w:lineRule="auto"/>
            </w:pPr>
            <w:r>
              <w:t>QR self-checkout, recommendation features, mobile enhancements.</w:t>
            </w:r>
          </w:p>
        </w:tc>
      </w:tr>
      <w:tr w14:paraId="04E2B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113E96B">
            <w:pPr>
              <w:spacing w:after="0" w:line="240" w:lineRule="auto"/>
            </w:pPr>
            <w:r>
              <w:t>Deferred</w:t>
            </w:r>
          </w:p>
        </w:tc>
        <w:tc>
          <w:tcPr>
            <w:tcW w:w="4968" w:type="dxa"/>
          </w:tcPr>
          <w:p w14:paraId="48BA7ECE">
            <w:pPr>
              <w:spacing w:after="0" w:line="240" w:lineRule="auto"/>
            </w:pPr>
            <w:r>
              <w:t>Third-party payment gateways and advanced AI recommendations.</w:t>
            </w:r>
          </w:p>
        </w:tc>
      </w:tr>
    </w:tbl>
    <w:p w14:paraId="0DD97A40"/>
    <w:p w14:paraId="7E8E4110">
      <w:r>
        <w:br w:type="page"/>
      </w:r>
    </w:p>
    <w:p w14:paraId="55696D47">
      <w:pPr>
        <w:jc w:val="center"/>
      </w:pPr>
      <w:r>
        <w:rPr>
          <w:b/>
          <w:sz w:val="44"/>
        </w:rPr>
        <w:t>8. NON-FUNCTIONAL REQUIREMENTS</w:t>
      </w:r>
    </w:p>
    <w:p w14:paraId="0E763514"/>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2E6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B2FD9F0">
            <w:pPr>
              <w:spacing w:after="0" w:line="240" w:lineRule="auto"/>
            </w:pPr>
            <w:r>
              <w:rPr>
                <w:b/>
              </w:rPr>
              <w:t>ID</w:t>
            </w:r>
          </w:p>
        </w:tc>
        <w:tc>
          <w:tcPr>
            <w:tcW w:w="3312" w:type="dxa"/>
            <w:vAlign w:val="center"/>
          </w:tcPr>
          <w:p w14:paraId="11DC7CAA">
            <w:pPr>
              <w:spacing w:after="0" w:line="240" w:lineRule="auto"/>
            </w:pPr>
            <w:r>
              <w:rPr>
                <w:b/>
              </w:rPr>
              <w:t>Requirement</w:t>
            </w:r>
          </w:p>
        </w:tc>
        <w:tc>
          <w:tcPr>
            <w:tcW w:w="3312" w:type="dxa"/>
            <w:vAlign w:val="center"/>
          </w:tcPr>
          <w:p w14:paraId="3E02F3DB">
            <w:pPr>
              <w:spacing w:after="0" w:line="240" w:lineRule="auto"/>
            </w:pPr>
            <w:r>
              <w:rPr>
                <w:b/>
              </w:rPr>
              <w:t>Target / Description</w:t>
            </w:r>
          </w:p>
        </w:tc>
      </w:tr>
      <w:tr w14:paraId="37F6F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21CC105">
            <w:pPr>
              <w:spacing w:after="0" w:line="240" w:lineRule="auto"/>
            </w:pPr>
            <w:r>
              <w:t>NFR-01</w:t>
            </w:r>
          </w:p>
        </w:tc>
        <w:tc>
          <w:tcPr>
            <w:tcW w:w="3312" w:type="dxa"/>
          </w:tcPr>
          <w:p w14:paraId="186B1772">
            <w:pPr>
              <w:spacing w:after="0" w:line="240" w:lineRule="auto"/>
            </w:pPr>
            <w:r>
              <w:t>Security</w:t>
            </w:r>
          </w:p>
        </w:tc>
        <w:tc>
          <w:tcPr>
            <w:tcW w:w="3312" w:type="dxa"/>
          </w:tcPr>
          <w:p w14:paraId="163E50FE">
            <w:pPr>
              <w:spacing w:after="0" w:line="240" w:lineRule="auto"/>
            </w:pPr>
            <w:r>
              <w:t>Password hashing, token/session security and HTTPS.</w:t>
            </w:r>
          </w:p>
        </w:tc>
      </w:tr>
      <w:tr w14:paraId="7A4C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77FFF6B">
            <w:pPr>
              <w:spacing w:after="0" w:line="240" w:lineRule="auto"/>
            </w:pPr>
            <w:r>
              <w:t>NFR-02</w:t>
            </w:r>
          </w:p>
        </w:tc>
        <w:tc>
          <w:tcPr>
            <w:tcW w:w="3312" w:type="dxa"/>
          </w:tcPr>
          <w:p w14:paraId="00EA01D7">
            <w:pPr>
              <w:spacing w:after="0" w:line="240" w:lineRule="auto"/>
            </w:pPr>
            <w:r>
              <w:t>Performance</w:t>
            </w:r>
          </w:p>
        </w:tc>
        <w:tc>
          <w:tcPr>
            <w:tcW w:w="3312" w:type="dxa"/>
          </w:tcPr>
          <w:p w14:paraId="155F4D17">
            <w:pPr>
              <w:spacing w:after="0" w:line="240" w:lineRule="auto"/>
            </w:pPr>
            <w:r>
              <w:t>Search API target below 500 ms under defined concurrent load.</w:t>
            </w:r>
          </w:p>
        </w:tc>
      </w:tr>
      <w:tr w14:paraId="1846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245195F">
            <w:pPr>
              <w:spacing w:after="0" w:line="240" w:lineRule="auto"/>
            </w:pPr>
            <w:r>
              <w:t>NFR-03</w:t>
            </w:r>
          </w:p>
        </w:tc>
        <w:tc>
          <w:tcPr>
            <w:tcW w:w="3312" w:type="dxa"/>
          </w:tcPr>
          <w:p w14:paraId="5F6125FA">
            <w:pPr>
              <w:spacing w:after="0" w:line="240" w:lineRule="auto"/>
            </w:pPr>
            <w:r>
              <w:t>Availability</w:t>
            </w:r>
          </w:p>
        </w:tc>
        <w:tc>
          <w:tcPr>
            <w:tcW w:w="3312" w:type="dxa"/>
          </w:tcPr>
          <w:p w14:paraId="4633798A">
            <w:pPr>
              <w:spacing w:after="0" w:line="240" w:lineRule="auto"/>
            </w:pPr>
            <w:r>
              <w:t>Containerized deployment targeting high availability; reference target is 99.9%.</w:t>
            </w:r>
          </w:p>
        </w:tc>
      </w:tr>
      <w:tr w14:paraId="6A9E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C78F4E6">
            <w:pPr>
              <w:spacing w:after="0" w:line="240" w:lineRule="auto"/>
            </w:pPr>
            <w:r>
              <w:t>NFR-04</w:t>
            </w:r>
          </w:p>
        </w:tc>
        <w:tc>
          <w:tcPr>
            <w:tcW w:w="3312" w:type="dxa"/>
          </w:tcPr>
          <w:p w14:paraId="1C8DE47B">
            <w:pPr>
              <w:spacing w:after="0" w:line="240" w:lineRule="auto"/>
            </w:pPr>
            <w:r>
              <w:t>Scalability</w:t>
            </w:r>
          </w:p>
        </w:tc>
        <w:tc>
          <w:tcPr>
            <w:tcW w:w="3312" w:type="dxa"/>
          </w:tcPr>
          <w:p w14:paraId="011E5997">
            <w:pPr>
              <w:spacing w:after="0" w:line="240" w:lineRule="auto"/>
            </w:pPr>
            <w:r>
              <w:t>Support horizontal scaling as user and transaction volume increases.</w:t>
            </w:r>
          </w:p>
        </w:tc>
      </w:tr>
      <w:tr w14:paraId="7B72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1EF99E0">
            <w:pPr>
              <w:spacing w:after="0" w:line="240" w:lineRule="auto"/>
            </w:pPr>
            <w:r>
              <w:t>NFR-05</w:t>
            </w:r>
          </w:p>
        </w:tc>
        <w:tc>
          <w:tcPr>
            <w:tcW w:w="3312" w:type="dxa"/>
          </w:tcPr>
          <w:p w14:paraId="3F67E48E">
            <w:pPr>
              <w:spacing w:after="0" w:line="240" w:lineRule="auto"/>
            </w:pPr>
            <w:r>
              <w:t>Maintainability</w:t>
            </w:r>
          </w:p>
        </w:tc>
        <w:tc>
          <w:tcPr>
            <w:tcW w:w="3312" w:type="dxa"/>
          </w:tcPr>
          <w:p w14:paraId="65A4926E">
            <w:pPr>
              <w:spacing w:after="0" w:line="240" w:lineRule="auto"/>
            </w:pPr>
            <w:r>
              <w:t>Modular codebase, clear separation and Infrastructure as Code.</w:t>
            </w:r>
          </w:p>
        </w:tc>
      </w:tr>
      <w:tr w14:paraId="6AA4C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30722B6">
            <w:pPr>
              <w:spacing w:after="0" w:line="240" w:lineRule="auto"/>
            </w:pPr>
            <w:r>
              <w:t>NFR-06</w:t>
            </w:r>
          </w:p>
        </w:tc>
        <w:tc>
          <w:tcPr>
            <w:tcW w:w="3312" w:type="dxa"/>
          </w:tcPr>
          <w:p w14:paraId="04F558EE">
            <w:pPr>
              <w:spacing w:after="0" w:line="240" w:lineRule="auto"/>
            </w:pPr>
            <w:r>
              <w:t>Usability</w:t>
            </w:r>
          </w:p>
        </w:tc>
        <w:tc>
          <w:tcPr>
            <w:tcW w:w="3312" w:type="dxa"/>
          </w:tcPr>
          <w:p w14:paraId="7FC05062">
            <w:pPr>
              <w:spacing w:after="0" w:line="240" w:lineRule="auto"/>
            </w:pPr>
            <w:r>
              <w:t>Simple navigation with role-specific screens and clear status messages.</w:t>
            </w:r>
          </w:p>
        </w:tc>
      </w:tr>
      <w:tr w14:paraId="32BAF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0BC5BE3">
            <w:pPr>
              <w:spacing w:after="0" w:line="240" w:lineRule="auto"/>
            </w:pPr>
            <w:r>
              <w:t>NFR-07</w:t>
            </w:r>
          </w:p>
        </w:tc>
        <w:tc>
          <w:tcPr>
            <w:tcW w:w="3312" w:type="dxa"/>
          </w:tcPr>
          <w:p w14:paraId="773B00E7">
            <w:pPr>
              <w:spacing w:after="0" w:line="240" w:lineRule="auto"/>
            </w:pPr>
            <w:r>
              <w:t>Reliability</w:t>
            </w:r>
          </w:p>
        </w:tc>
        <w:tc>
          <w:tcPr>
            <w:tcW w:w="3312" w:type="dxa"/>
          </w:tcPr>
          <w:p w14:paraId="2C9E965E">
            <w:pPr>
              <w:spacing w:after="0" w:line="240" w:lineRule="auto"/>
            </w:pPr>
            <w:r>
              <w:t>Transactional integrity for issue, return and inventory updates.</w:t>
            </w:r>
          </w:p>
        </w:tc>
      </w:tr>
      <w:tr w14:paraId="72C15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1A5F3E9">
            <w:pPr>
              <w:spacing w:after="0" w:line="240" w:lineRule="auto"/>
            </w:pPr>
            <w:r>
              <w:t>NFR-08</w:t>
            </w:r>
          </w:p>
        </w:tc>
        <w:tc>
          <w:tcPr>
            <w:tcW w:w="3312" w:type="dxa"/>
          </w:tcPr>
          <w:p w14:paraId="6B992819">
            <w:pPr>
              <w:spacing w:after="0" w:line="240" w:lineRule="auto"/>
            </w:pPr>
            <w:r>
              <w:t>Auditability</w:t>
            </w:r>
          </w:p>
        </w:tc>
        <w:tc>
          <w:tcPr>
            <w:tcW w:w="3312" w:type="dxa"/>
          </w:tcPr>
          <w:p w14:paraId="196D7555">
            <w:pPr>
              <w:spacing w:after="0" w:line="240" w:lineRule="auto"/>
            </w:pPr>
            <w:r>
              <w:t>Record important administrative and circulation actions.</w:t>
            </w:r>
          </w:p>
        </w:tc>
      </w:tr>
    </w:tbl>
    <w:p w14:paraId="74757BE2"/>
    <w:p w14:paraId="399EFDAA">
      <w:pPr>
        <w:pStyle w:val="3"/>
      </w:pPr>
      <w:r>
        <w:t>Security Considerations</w:t>
      </w:r>
    </w:p>
    <w:p w14:paraId="6E0E94BD">
      <w:pPr>
        <w:pStyle w:val="23"/>
      </w:pPr>
      <w:r>
        <w:t>Role-Based Access Control prevents unauthorized administrative actions.</w:t>
      </w:r>
    </w:p>
    <w:p w14:paraId="45E97C37">
      <w:pPr>
        <w:pStyle w:val="23"/>
      </w:pPr>
      <w:r>
        <w:t>Passwords should be stored using strong password hashing.</w:t>
      </w:r>
    </w:p>
    <w:p w14:paraId="1CB3C0DD">
      <w:pPr>
        <w:pStyle w:val="23"/>
      </w:pPr>
      <w:r>
        <w:t>Sensitive traffic should use HTTPS.</w:t>
      </w:r>
    </w:p>
    <w:p w14:paraId="64CA8242">
      <w:pPr>
        <w:pStyle w:val="23"/>
      </w:pPr>
      <w:r>
        <w:t>Database constraints should prevent inconsistent inventory states.</w:t>
      </w:r>
    </w:p>
    <w:p w14:paraId="35AB4F8F">
      <w:pPr>
        <w:pStyle w:val="23"/>
      </w:pPr>
      <w:r>
        <w:t>Audit logs should capture critical actions such as catalog edits and transaction updates.</w:t>
      </w:r>
    </w:p>
    <w:p w14:paraId="165B7BF2">
      <w:r>
        <w:br w:type="page"/>
      </w:r>
    </w:p>
    <w:p w14:paraId="331236A8">
      <w:pPr>
        <w:jc w:val="center"/>
      </w:pPr>
      <w:r>
        <w:rPr>
          <w:b/>
          <w:sz w:val="44"/>
        </w:rPr>
        <w:t>9. PRODUCT VISION, MISSION &amp; OBJECTIVES</w:t>
      </w:r>
    </w:p>
    <w:p w14:paraId="28FA2C62"/>
    <w:p w14:paraId="0CDB8485">
      <w:pPr>
        <w:pStyle w:val="2"/>
      </w:pPr>
      <w:r>
        <w:t>Product Vision</w:t>
      </w:r>
    </w:p>
    <w:p w14:paraId="44E0CF76">
      <w:pPr>
        <w:spacing w:after="100"/>
      </w:pPr>
      <w:r>
        <w:t>To deliver a modern, automated and user-friendly Library Management System that reduces manual administrative work, streamlines circulation workflows and provides an intuitive digital catalog for academic communities.</w:t>
      </w:r>
    </w:p>
    <w:p w14:paraId="298374F5">
      <w:pPr>
        <w:pStyle w:val="3"/>
      </w:pPr>
      <w:r>
        <w:t>Mission</w:t>
      </w:r>
    </w:p>
    <w:p w14:paraId="1FB0DCD9">
      <w:pPr>
        <w:spacing w:after="100"/>
      </w:pPr>
      <w:r>
        <w:t>Provide students, faculty and library staff with a reliable platform for discovering, borrowing, returning and managing library resources while giving administrators accurate and timely operational information.</w:t>
      </w:r>
    </w:p>
    <w:p w14:paraId="3197F6DC">
      <w:pPr>
        <w:pStyle w:val="3"/>
      </w:pPr>
      <w:r>
        <w:t>Business Objectives</w:t>
      </w:r>
    </w:p>
    <w:p w14:paraId="261C2C29">
      <w:pPr>
        <w:pStyle w:val="23"/>
      </w:pPr>
      <w:r>
        <w:t>Digitize the complete book catalog and member records.</w:t>
      </w:r>
    </w:p>
    <w:p w14:paraId="5A03E3C2">
      <w:pPr>
        <w:pStyle w:val="23"/>
      </w:pPr>
      <w:r>
        <w:t>Reduce manual effort in issue, return and overdue tracking.</w:t>
      </w:r>
    </w:p>
    <w:p w14:paraId="4DC9DE5D">
      <w:pPr>
        <w:pStyle w:val="23"/>
      </w:pPr>
      <w:r>
        <w:t>Improve the speed and accuracy of book discovery.</w:t>
      </w:r>
    </w:p>
    <w:p w14:paraId="018FC648">
      <w:pPr>
        <w:pStyle w:val="23"/>
      </w:pPr>
      <w:r>
        <w:t>Provide timely due-date and overdue notifications.</w:t>
      </w:r>
    </w:p>
    <w:p w14:paraId="39413243">
      <w:pPr>
        <w:pStyle w:val="23"/>
      </w:pPr>
      <w:r>
        <w:t>Generate consistent administrative reports.</w:t>
      </w:r>
    </w:p>
    <w:p w14:paraId="44A5F931">
      <w:pPr>
        <w:pStyle w:val="23"/>
      </w:pPr>
      <w:r>
        <w:t>Create a foundation for future cloud-native and DevOps expansion.</w:t>
      </w:r>
    </w:p>
    <w:p w14:paraId="6F5A4040">
      <w:pPr>
        <w:pStyle w:val="3"/>
      </w:pPr>
      <w:r>
        <w:t>Success Criteria</w:t>
      </w:r>
    </w:p>
    <w:p w14:paraId="21B51831">
      <w:pPr>
        <w:spacing w:after="100"/>
      </w:pPr>
      <w:r>
        <w:t>Success should be measured using defined operational metrics such as search response time, circulation processing time, overdue rate, record accuracy, system availability and user task completion. Actual values should be established during later implementation and testing.</w:t>
      </w:r>
    </w:p>
    <w:p w14:paraId="313CDC65">
      <w:r>
        <w:br w:type="page"/>
      </w:r>
    </w:p>
    <w:p w14:paraId="3ED44A30">
      <w:pPr>
        <w:jc w:val="center"/>
      </w:pPr>
      <w:r>
        <w:rPr>
          <w:b/>
          <w:sz w:val="44"/>
        </w:rPr>
        <w:t>10. MINIMUM VIABLE PRODUCT (MVP)</w:t>
      </w:r>
    </w:p>
    <w:p w14:paraId="2DA0975F"/>
    <w:p w14:paraId="62CC4029">
      <w:pPr>
        <w:spacing w:after="100"/>
      </w:pPr>
      <w:r>
        <w:t>The reference guide defines an MVP approach in which essential capabilities are delivered first and non-essential capabilities are deferred. For this Library Management System, the first release focuses on core library workflows.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7145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A022164">
            <w:pPr>
              <w:spacing w:after="0" w:line="240" w:lineRule="auto"/>
            </w:pPr>
            <w:r>
              <w:rPr>
                <w:b/>
              </w:rPr>
              <w:t>MVP Feature</w:t>
            </w:r>
          </w:p>
        </w:tc>
        <w:tc>
          <w:tcPr>
            <w:tcW w:w="4968" w:type="dxa"/>
            <w:vAlign w:val="center"/>
          </w:tcPr>
          <w:p w14:paraId="54151CAD">
            <w:pPr>
              <w:spacing w:after="0" w:line="240" w:lineRule="auto"/>
            </w:pPr>
            <w:r>
              <w:rPr>
                <w:b/>
              </w:rPr>
              <w:t>Description</w:t>
            </w:r>
          </w:p>
        </w:tc>
      </w:tr>
      <w:tr w14:paraId="5CF3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9D373F5">
            <w:pPr>
              <w:spacing w:after="0" w:line="240" w:lineRule="auto"/>
            </w:pPr>
            <w:r>
              <w:t>User Login &amp; RBAC</w:t>
            </w:r>
          </w:p>
        </w:tc>
        <w:tc>
          <w:tcPr>
            <w:tcW w:w="4968" w:type="dxa"/>
          </w:tcPr>
          <w:p w14:paraId="17AAA53B">
            <w:pPr>
              <w:spacing w:after="0" w:line="240" w:lineRule="auto"/>
            </w:pPr>
            <w:r>
              <w:t>Secure login for student, faculty, librarian and administrator roles.</w:t>
            </w:r>
          </w:p>
        </w:tc>
      </w:tr>
      <w:tr w14:paraId="15A1E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8E192B5">
            <w:pPr>
              <w:spacing w:after="0" w:line="240" w:lineRule="auto"/>
            </w:pPr>
            <w:r>
              <w:t>Book Search</w:t>
            </w:r>
          </w:p>
        </w:tc>
        <w:tc>
          <w:tcPr>
            <w:tcW w:w="4968" w:type="dxa"/>
          </w:tcPr>
          <w:p w14:paraId="247232E9">
            <w:pPr>
              <w:spacing w:after="0" w:line="240" w:lineRule="auto"/>
            </w:pPr>
            <w:r>
              <w:t>Search catalog and view current availability.</w:t>
            </w:r>
          </w:p>
        </w:tc>
      </w:tr>
      <w:tr w14:paraId="76100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DCC6F91">
            <w:pPr>
              <w:spacing w:after="0" w:line="240" w:lineRule="auto"/>
            </w:pPr>
            <w:r>
              <w:t>Issue &amp; Return</w:t>
            </w:r>
          </w:p>
        </w:tc>
        <w:tc>
          <w:tcPr>
            <w:tcW w:w="4968" w:type="dxa"/>
          </w:tcPr>
          <w:p w14:paraId="0FB66254">
            <w:pPr>
              <w:spacing w:after="0" w:line="240" w:lineRule="auto"/>
            </w:pPr>
            <w:r>
              <w:t>Create circulation transactions and update inventory.</w:t>
            </w:r>
          </w:p>
        </w:tc>
      </w:tr>
      <w:tr w14:paraId="712F9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E952103">
            <w:pPr>
              <w:spacing w:after="0" w:line="240" w:lineRule="auto"/>
            </w:pPr>
            <w:r>
              <w:t>Fine Calculation</w:t>
            </w:r>
          </w:p>
        </w:tc>
        <w:tc>
          <w:tcPr>
            <w:tcW w:w="4968" w:type="dxa"/>
          </w:tcPr>
          <w:p w14:paraId="5EE6C725">
            <w:pPr>
              <w:spacing w:after="0" w:line="240" w:lineRule="auto"/>
            </w:pPr>
            <w:r>
              <w:t>Calculate overdue penalties using configured rules.</w:t>
            </w:r>
          </w:p>
        </w:tc>
      </w:tr>
      <w:tr w14:paraId="084C0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9156982">
            <w:pPr>
              <w:spacing w:after="0" w:line="240" w:lineRule="auto"/>
            </w:pPr>
            <w:r>
              <w:t>Basic Reporting</w:t>
            </w:r>
          </w:p>
        </w:tc>
        <w:tc>
          <w:tcPr>
            <w:tcW w:w="4968" w:type="dxa"/>
          </w:tcPr>
          <w:p w14:paraId="6405A3C3">
            <w:pPr>
              <w:spacing w:after="0" w:line="240" w:lineRule="auto"/>
            </w:pPr>
            <w:r>
              <w:t>Provide circulation, inventory and overdue reports.</w:t>
            </w:r>
          </w:p>
        </w:tc>
      </w:tr>
      <w:tr w14:paraId="100B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A52AD19">
            <w:pPr>
              <w:spacing w:after="0" w:line="240" w:lineRule="auto"/>
            </w:pPr>
            <w:r>
              <w:t>Member Profile</w:t>
            </w:r>
          </w:p>
        </w:tc>
        <w:tc>
          <w:tcPr>
            <w:tcW w:w="4968" w:type="dxa"/>
          </w:tcPr>
          <w:p w14:paraId="1A84F499">
            <w:pPr>
              <w:spacing w:after="0" w:line="240" w:lineRule="auto"/>
            </w:pPr>
            <w:r>
              <w:t>View borrowing status and transaction history.</w:t>
            </w:r>
          </w:p>
        </w:tc>
      </w:tr>
    </w:tbl>
    <w:p w14:paraId="02A29D75"/>
    <w:p w14:paraId="5AEF9990">
      <w:pPr>
        <w:pStyle w:val="3"/>
      </w:pPr>
      <w:r>
        <w:t>Deferred / Later Features</w:t>
      </w:r>
    </w:p>
    <w:p w14:paraId="707A753A">
      <w:pPr>
        <w:pStyle w:val="23"/>
      </w:pPr>
      <w:r>
        <w:t>AI-powered book recommendations.</w:t>
      </w:r>
    </w:p>
    <w:p w14:paraId="6EA7519F">
      <w:pPr>
        <w:pStyle w:val="23"/>
      </w:pPr>
      <w:r>
        <w:t>Mobile self-checkout using QR codes.</w:t>
      </w:r>
    </w:p>
    <w:p w14:paraId="42225439">
      <w:pPr>
        <w:pStyle w:val="23"/>
      </w:pPr>
      <w:r>
        <w:t>Online payment gateway integration.</w:t>
      </w:r>
    </w:p>
    <w:p w14:paraId="32FF7189">
      <w:pPr>
        <w:pStyle w:val="23"/>
      </w:pPr>
      <w:r>
        <w:t>Advanced predictive analytics.</w:t>
      </w:r>
    </w:p>
    <w:p w14:paraId="23E2F8E6">
      <w:pPr>
        <w:pStyle w:val="23"/>
      </w:pPr>
      <w:r>
        <w:t>External identity-provider integration.</w:t>
      </w:r>
    </w:p>
    <w:p w14:paraId="3E5EEE56">
      <w:r>
        <w:br w:type="page"/>
      </w:r>
    </w:p>
    <w:p w14:paraId="45EE7A94">
      <w:pPr>
        <w:jc w:val="center"/>
      </w:pPr>
      <w:r>
        <w:rPr>
          <w:b/>
          <w:sz w:val="44"/>
        </w:rPr>
        <w:t>11. IBM DESIGN THINKING</w:t>
      </w:r>
    </w:p>
    <w:p w14:paraId="7F91CB23"/>
    <w:p w14:paraId="286547D1">
      <w:pPr>
        <w:spacing w:after="100"/>
      </w:pPr>
      <w:r>
        <w:t>The reference material describes IBM Design Thinking through three core pillars: Focus on User Outcomes, Restless Reinvention and Diverse Empowered Teams.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38B9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71F099E">
            <w:pPr>
              <w:spacing w:after="0" w:line="240" w:lineRule="auto"/>
            </w:pPr>
            <w:r>
              <w:rPr>
                <w:b/>
              </w:rPr>
              <w:t>Pillar</w:t>
            </w:r>
          </w:p>
        </w:tc>
        <w:tc>
          <w:tcPr>
            <w:tcW w:w="4968" w:type="dxa"/>
            <w:vAlign w:val="center"/>
          </w:tcPr>
          <w:p w14:paraId="029DAEDB">
            <w:pPr>
              <w:spacing w:after="0" w:line="240" w:lineRule="auto"/>
            </w:pPr>
            <w:r>
              <w:rPr>
                <w:b/>
              </w:rPr>
              <w:t>Application to Library System</w:t>
            </w:r>
          </w:p>
        </w:tc>
      </w:tr>
      <w:tr w14:paraId="081B7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19F58C0">
            <w:pPr>
              <w:spacing w:after="0" w:line="240" w:lineRule="auto"/>
            </w:pPr>
            <w:r>
              <w:t>Focus on User Outcomes</w:t>
            </w:r>
          </w:p>
        </w:tc>
        <w:tc>
          <w:tcPr>
            <w:tcW w:w="4968" w:type="dxa"/>
          </w:tcPr>
          <w:p w14:paraId="1127F444">
            <w:pPr>
              <w:spacing w:after="0" w:line="240" w:lineRule="auto"/>
            </w:pPr>
            <w:r>
              <w:t>Measure outcomes such as finding a book quickly, completing checkout efficiently and receiving timely alerts.</w:t>
            </w:r>
          </w:p>
        </w:tc>
      </w:tr>
      <w:tr w14:paraId="214F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4AD3315">
            <w:pPr>
              <w:spacing w:after="0" w:line="240" w:lineRule="auto"/>
            </w:pPr>
            <w:r>
              <w:t>Restless Reinvention</w:t>
            </w:r>
          </w:p>
        </w:tc>
        <w:tc>
          <w:tcPr>
            <w:tcW w:w="4968" w:type="dxa"/>
          </w:tcPr>
          <w:p w14:paraId="4CE8C0E8">
            <w:pPr>
              <w:spacing w:after="0" w:line="240" w:lineRule="auto"/>
            </w:pPr>
            <w:r>
              <w:t>Continuously use usage data, feedback and production metrics to improve workflows and performance.</w:t>
            </w:r>
          </w:p>
        </w:tc>
      </w:tr>
      <w:tr w14:paraId="3B432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61958DB">
            <w:pPr>
              <w:spacing w:after="0" w:line="240" w:lineRule="auto"/>
            </w:pPr>
            <w:r>
              <w:t>Diverse Empowered Teams</w:t>
            </w:r>
          </w:p>
        </w:tc>
        <w:tc>
          <w:tcPr>
            <w:tcW w:w="4968" w:type="dxa"/>
          </w:tcPr>
          <w:p w14:paraId="768C68E7">
            <w:pPr>
              <w:spacing w:after="0" w:line="240" w:lineRule="auto"/>
            </w:pPr>
            <w:r>
              <w:t>Bring together product, UX, software, QA, database, security and DevOps roles.</w:t>
            </w:r>
          </w:p>
        </w:tc>
      </w:tr>
    </w:tbl>
    <w:p w14:paraId="73736702"/>
    <w:p w14:paraId="050D03D3">
      <w:pPr>
        <w:pStyle w:val="3"/>
      </w:pPr>
      <w:r>
        <w:t>Feature Goal vs User Outcome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CC25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25D62DA">
            <w:pPr>
              <w:spacing w:after="0" w:line="240" w:lineRule="auto"/>
            </w:pPr>
            <w:r>
              <w:rPr>
                <w:b/>
              </w:rPr>
              <w:t>Feature Goal</w:t>
            </w:r>
          </w:p>
        </w:tc>
        <w:tc>
          <w:tcPr>
            <w:tcW w:w="4968" w:type="dxa"/>
            <w:vAlign w:val="center"/>
          </w:tcPr>
          <w:p w14:paraId="7165A067">
            <w:pPr>
              <w:spacing w:after="0" w:line="240" w:lineRule="auto"/>
            </w:pPr>
            <w:r>
              <w:rPr>
                <w:b/>
              </w:rPr>
              <w:t>User Outcome</w:t>
            </w:r>
          </w:p>
        </w:tc>
      </w:tr>
      <w:tr w14:paraId="0E6ED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2CD24FE">
            <w:pPr>
              <w:spacing w:after="0" w:line="240" w:lineRule="auto"/>
            </w:pPr>
            <w:r>
              <w:t>Build catalog search query</w:t>
            </w:r>
          </w:p>
        </w:tc>
        <w:tc>
          <w:tcPr>
            <w:tcW w:w="4968" w:type="dxa"/>
          </w:tcPr>
          <w:p w14:paraId="42AD90FC">
            <w:pPr>
              <w:spacing w:after="0" w:line="240" w:lineRule="auto"/>
            </w:pPr>
            <w:r>
              <w:t>Enable users to locate an available book with minimal steps.</w:t>
            </w:r>
          </w:p>
        </w:tc>
      </w:tr>
      <w:tr w14:paraId="1BAB9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5E2CB84">
            <w:pPr>
              <w:spacing w:after="0" w:line="240" w:lineRule="auto"/>
            </w:pPr>
            <w:r>
              <w:t>Build checkout API</w:t>
            </w:r>
          </w:p>
        </w:tc>
        <w:tc>
          <w:tcPr>
            <w:tcW w:w="4968" w:type="dxa"/>
          </w:tcPr>
          <w:p w14:paraId="023C1A2D">
            <w:pPr>
              <w:spacing w:after="0" w:line="240" w:lineRule="auto"/>
            </w:pPr>
            <w:r>
              <w:t>Allow librarians to complete issue/return transactions quickly and accurately.</w:t>
            </w:r>
          </w:p>
        </w:tc>
      </w:tr>
      <w:tr w14:paraId="6A91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AE0454D">
            <w:pPr>
              <w:spacing w:after="0" w:line="240" w:lineRule="auto"/>
            </w:pPr>
            <w:r>
              <w:t>Build report generator</w:t>
            </w:r>
          </w:p>
        </w:tc>
        <w:tc>
          <w:tcPr>
            <w:tcW w:w="4968" w:type="dxa"/>
          </w:tcPr>
          <w:p w14:paraId="61CF812D">
            <w:pPr>
              <w:spacing w:after="0" w:line="240" w:lineRule="auto"/>
            </w:pPr>
            <w:r>
              <w:t>Give administrators timely operational visibility.</w:t>
            </w:r>
          </w:p>
        </w:tc>
      </w:tr>
    </w:tbl>
    <w:p w14:paraId="15A4BB73"/>
    <w:p w14:paraId="2B9DB1EC">
      <w:r>
        <w:br w:type="page"/>
      </w:r>
    </w:p>
    <w:p w14:paraId="26CD66E6">
      <w:pPr>
        <w:jc w:val="center"/>
      </w:pPr>
      <w:r>
        <w:rPr>
          <w:b/>
          <w:sz w:val="44"/>
        </w:rPr>
        <w:t>12. IBM LOOP: OBSERVE → REFLECT → MAKE</w:t>
      </w:r>
    </w:p>
    <w:p w14:paraId="7186FA15"/>
    <w:p w14:paraId="537991DF">
      <w:pPr>
        <w:pStyle w:val="3"/>
      </w:pPr>
      <w:r>
        <w:t>Observe</w:t>
      </w:r>
    </w:p>
    <w:p w14:paraId="3A65E5E8">
      <w:pPr>
        <w:spacing w:after="100"/>
      </w:pPr>
      <w:r>
        <w:t>Collect user feedback, search behavior, transaction logs, overdue patterns and operational friction. Observe both successful tasks and points where users require assistance.</w:t>
      </w:r>
    </w:p>
    <w:p w14:paraId="6F6B2471">
      <w:pPr>
        <w:pStyle w:val="3"/>
      </w:pPr>
      <w:r>
        <w:t>Reflect</w:t>
      </w:r>
    </w:p>
    <w:p w14:paraId="0125ED4F">
      <w:pPr>
        <w:spacing w:after="100"/>
      </w:pPr>
      <w:r>
        <w:t>Analyze the collected information, compare it with product goals, identify bottlenecks and decide which improvements have the highest user and operational value.</w:t>
      </w:r>
    </w:p>
    <w:p w14:paraId="2DD3B8DE">
      <w:pPr>
        <w:pStyle w:val="3"/>
      </w:pPr>
      <w:r>
        <w:t>Make</w:t>
      </w:r>
    </w:p>
    <w:p w14:paraId="03BE0AE1">
      <w:pPr>
        <w:spacing w:after="100"/>
      </w:pPr>
      <w:r>
        <w:t>Design improved UI flows, implement code changes, automate tests and deploy the updated product through the engineering pipeline.</w:t>
      </w:r>
    </w:p>
    <w:p w14:paraId="63801176">
      <w:pPr>
        <w:pStyle w:val="3"/>
      </w:pPr>
      <w:r>
        <w:t>Continuous Improvement Cycle</w:t>
      </w:r>
    </w:p>
    <w:p w14:paraId="3F29E249">
      <w:pPr>
        <w:spacing w:after="100"/>
      </w:pPr>
      <w:r>
        <w:t>The cycle repeats after deployment. The goal is not to treat the first release as final, but to use evidence from real usage to guide iterative improvement.</w:t>
      </w:r>
    </w:p>
    <w:p w14:paraId="29000234">
      <w:r>
        <w:br w:type="page"/>
      </w:r>
    </w:p>
    <w:p w14:paraId="3B7225E2">
      <w:pPr>
        <w:jc w:val="center"/>
      </w:pPr>
      <w:r>
        <w:rPr>
          <w:b/>
          <w:sz w:val="44"/>
        </w:rPr>
        <w:t>13. SYSTEM ARCHITECTURE</w:t>
      </w:r>
    </w:p>
    <w:p w14:paraId="5C089B12"/>
    <w:p w14:paraId="6EA0439E">
      <w:pPr>
        <w:spacing w:after="100"/>
      </w:pPr>
      <w:r>
        <w:t>The proposed architecture follows the reference guide's product-engineering approach and separates application modules, database, testing, deployment and operations.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0FEF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DF2852D">
            <w:pPr>
              <w:spacing w:after="0" w:line="240" w:lineRule="auto"/>
            </w:pPr>
            <w:r>
              <w:rPr>
                <w:b/>
              </w:rPr>
              <w:t>Layer</w:t>
            </w:r>
          </w:p>
        </w:tc>
        <w:tc>
          <w:tcPr>
            <w:tcW w:w="3312" w:type="dxa"/>
            <w:vAlign w:val="center"/>
          </w:tcPr>
          <w:p w14:paraId="56879665">
            <w:pPr>
              <w:spacing w:after="0" w:line="240" w:lineRule="auto"/>
            </w:pPr>
            <w:r>
              <w:rPr>
                <w:b/>
              </w:rPr>
              <w:t>Components</w:t>
            </w:r>
          </w:p>
        </w:tc>
        <w:tc>
          <w:tcPr>
            <w:tcW w:w="3312" w:type="dxa"/>
            <w:vAlign w:val="center"/>
          </w:tcPr>
          <w:p w14:paraId="59FD6C84">
            <w:pPr>
              <w:spacing w:after="0" w:line="240" w:lineRule="auto"/>
            </w:pPr>
            <w:r>
              <w:rPr>
                <w:b/>
              </w:rPr>
              <w:t>Purpose</w:t>
            </w:r>
          </w:p>
        </w:tc>
      </w:tr>
      <w:tr w14:paraId="39A35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D2664C9">
            <w:pPr>
              <w:spacing w:after="0" w:line="240" w:lineRule="auto"/>
            </w:pPr>
            <w:r>
              <w:t>Client Layer</w:t>
            </w:r>
          </w:p>
        </w:tc>
        <w:tc>
          <w:tcPr>
            <w:tcW w:w="3312" w:type="dxa"/>
          </w:tcPr>
          <w:p w14:paraId="673A1985">
            <w:pPr>
              <w:spacing w:after="0" w:line="240" w:lineRule="auto"/>
            </w:pPr>
            <w:r>
              <w:t>Web/mobile responsive interface</w:t>
            </w:r>
          </w:p>
        </w:tc>
        <w:tc>
          <w:tcPr>
            <w:tcW w:w="3312" w:type="dxa"/>
          </w:tcPr>
          <w:p w14:paraId="570B312C">
            <w:pPr>
              <w:spacing w:after="0" w:line="240" w:lineRule="auto"/>
            </w:pPr>
            <w:r>
              <w:t>Search, login, circulation and dashboards.</w:t>
            </w:r>
          </w:p>
        </w:tc>
      </w:tr>
      <w:tr w14:paraId="2B8F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DF15EF7">
            <w:pPr>
              <w:spacing w:after="0" w:line="240" w:lineRule="auto"/>
            </w:pPr>
            <w:r>
              <w:t>API Layer</w:t>
            </w:r>
          </w:p>
        </w:tc>
        <w:tc>
          <w:tcPr>
            <w:tcW w:w="3312" w:type="dxa"/>
          </w:tcPr>
          <w:p w14:paraId="5B8AB1D5">
            <w:pPr>
              <w:spacing w:after="0" w:line="240" w:lineRule="auto"/>
            </w:pPr>
            <w:r>
              <w:t>Authentication, catalog, circulation, fines, notifications</w:t>
            </w:r>
          </w:p>
        </w:tc>
        <w:tc>
          <w:tcPr>
            <w:tcW w:w="3312" w:type="dxa"/>
          </w:tcPr>
          <w:p w14:paraId="4B0C95D1">
            <w:pPr>
              <w:spacing w:after="0" w:line="240" w:lineRule="auto"/>
            </w:pPr>
            <w:r>
              <w:t>Business operations and secure data access.</w:t>
            </w:r>
          </w:p>
        </w:tc>
      </w:tr>
      <w:tr w14:paraId="3D35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7B18FEA">
            <w:pPr>
              <w:spacing w:after="0" w:line="240" w:lineRule="auto"/>
            </w:pPr>
            <w:r>
              <w:t>Data Layer</w:t>
            </w:r>
          </w:p>
        </w:tc>
        <w:tc>
          <w:tcPr>
            <w:tcW w:w="3312" w:type="dxa"/>
          </w:tcPr>
          <w:p w14:paraId="366B2381">
            <w:pPr>
              <w:spacing w:after="0" w:line="240" w:lineRule="auto"/>
            </w:pPr>
            <w:r>
              <w:t>Relational database</w:t>
            </w:r>
          </w:p>
        </w:tc>
        <w:tc>
          <w:tcPr>
            <w:tcW w:w="3312" w:type="dxa"/>
          </w:tcPr>
          <w:p w14:paraId="10A1FD9F">
            <w:pPr>
              <w:spacing w:after="0" w:line="240" w:lineRule="auto"/>
            </w:pPr>
            <w:r>
              <w:t>Users, books, copies, transactions, fines and audit records.</w:t>
            </w:r>
          </w:p>
        </w:tc>
      </w:tr>
      <w:tr w14:paraId="5426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D29076A">
            <w:pPr>
              <w:spacing w:after="0" w:line="240" w:lineRule="auto"/>
            </w:pPr>
            <w:r>
              <w:t>Automation Layer</w:t>
            </w:r>
          </w:p>
        </w:tc>
        <w:tc>
          <w:tcPr>
            <w:tcW w:w="3312" w:type="dxa"/>
          </w:tcPr>
          <w:p w14:paraId="3FBD7EA3">
            <w:pPr>
              <w:spacing w:after="0" w:line="240" w:lineRule="auto"/>
            </w:pPr>
            <w:r>
              <w:t>Background jobs / scheduled tasks</w:t>
            </w:r>
          </w:p>
        </w:tc>
        <w:tc>
          <w:tcPr>
            <w:tcW w:w="3312" w:type="dxa"/>
          </w:tcPr>
          <w:p w14:paraId="28DDF6A5">
            <w:pPr>
              <w:spacing w:after="0" w:line="240" w:lineRule="auto"/>
            </w:pPr>
            <w:r>
              <w:t>Due reminders, overdue checks and fine processing.</w:t>
            </w:r>
          </w:p>
        </w:tc>
      </w:tr>
      <w:tr w14:paraId="018D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8C8E4DF">
            <w:pPr>
              <w:spacing w:after="0" w:line="240" w:lineRule="auto"/>
            </w:pPr>
            <w:r>
              <w:t>DevOps Layer</w:t>
            </w:r>
          </w:p>
        </w:tc>
        <w:tc>
          <w:tcPr>
            <w:tcW w:w="3312" w:type="dxa"/>
          </w:tcPr>
          <w:p w14:paraId="4414C3A0">
            <w:pPr>
              <w:spacing w:after="0" w:line="240" w:lineRule="auto"/>
            </w:pPr>
            <w:r>
              <w:t>CI/CD, containers, infrastructure automation</w:t>
            </w:r>
          </w:p>
        </w:tc>
        <w:tc>
          <w:tcPr>
            <w:tcW w:w="3312" w:type="dxa"/>
          </w:tcPr>
          <w:p w14:paraId="5123728D">
            <w:pPr>
              <w:spacing w:after="0" w:line="240" w:lineRule="auto"/>
            </w:pPr>
            <w:r>
              <w:t>Build, test, deploy and maintain environments.</w:t>
            </w:r>
          </w:p>
        </w:tc>
      </w:tr>
      <w:tr w14:paraId="668C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8A5E2FB">
            <w:pPr>
              <w:spacing w:after="0" w:line="240" w:lineRule="auto"/>
            </w:pPr>
            <w:r>
              <w:t>Observability</w:t>
            </w:r>
          </w:p>
        </w:tc>
        <w:tc>
          <w:tcPr>
            <w:tcW w:w="3312" w:type="dxa"/>
          </w:tcPr>
          <w:p w14:paraId="7C0E36F0">
            <w:pPr>
              <w:spacing w:after="0" w:line="240" w:lineRule="auto"/>
            </w:pPr>
            <w:r>
              <w:t>Metrics, logs and dashboards</w:t>
            </w:r>
          </w:p>
        </w:tc>
        <w:tc>
          <w:tcPr>
            <w:tcW w:w="3312" w:type="dxa"/>
          </w:tcPr>
          <w:p w14:paraId="24C38C94">
            <w:pPr>
              <w:spacing w:after="0" w:line="240" w:lineRule="auto"/>
            </w:pPr>
            <w:r>
              <w:t>Monitor performance, errors and availability.</w:t>
            </w:r>
          </w:p>
        </w:tc>
      </w:tr>
    </w:tbl>
    <w:p w14:paraId="18593471"/>
    <w:p w14:paraId="52FBF4B0">
      <w:pPr>
        <w:pStyle w:val="3"/>
      </w:pPr>
      <w:r>
        <w:t>High-Level Flow</w:t>
      </w:r>
    </w:p>
    <w:p w14:paraId="123F0973">
      <w:pPr>
        <w:spacing w:after="100"/>
      </w:pPr>
      <w:r>
        <w:t>User → Web Interface → API → Business Modules → Database. Background services process reminders and overdue logic. CI/CD automates testing and deployment, while monitoring tools provide operational visibility.</w:t>
      </w:r>
    </w:p>
    <w:p w14:paraId="605A4545">
      <w:r>
        <w:br w:type="page"/>
      </w:r>
    </w:p>
    <w:p w14:paraId="2ED68D4F">
      <w:pPr>
        <w:jc w:val="center"/>
      </w:pPr>
      <w:r>
        <w:rPr>
          <w:b/>
          <w:sz w:val="44"/>
        </w:rPr>
        <w:t>14. DATABASE DESIGN</w:t>
      </w:r>
    </w:p>
    <w:p w14:paraId="088F3CB4"/>
    <w:p w14:paraId="12CADB97">
      <w:pPr>
        <w:pStyle w:val="3"/>
      </w:pPr>
      <w:r>
        <w:t>Core Entities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B3D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760E9E3">
            <w:pPr>
              <w:spacing w:after="0" w:line="240" w:lineRule="auto"/>
            </w:pPr>
            <w:r>
              <w:rPr>
                <w:b/>
              </w:rPr>
              <w:t>Entity</w:t>
            </w:r>
          </w:p>
        </w:tc>
        <w:tc>
          <w:tcPr>
            <w:tcW w:w="3312" w:type="dxa"/>
            <w:vAlign w:val="center"/>
          </w:tcPr>
          <w:p w14:paraId="39EF6BC8">
            <w:pPr>
              <w:spacing w:after="0" w:line="240" w:lineRule="auto"/>
            </w:pPr>
            <w:r>
              <w:rPr>
                <w:b/>
              </w:rPr>
              <w:t>Important Fields</w:t>
            </w:r>
          </w:p>
        </w:tc>
        <w:tc>
          <w:tcPr>
            <w:tcW w:w="3312" w:type="dxa"/>
            <w:vAlign w:val="center"/>
          </w:tcPr>
          <w:p w14:paraId="04AD0FDC">
            <w:pPr>
              <w:spacing w:after="0" w:line="240" w:lineRule="auto"/>
            </w:pPr>
            <w:r>
              <w:rPr>
                <w:b/>
              </w:rPr>
              <w:t>Relationship</w:t>
            </w:r>
          </w:p>
        </w:tc>
      </w:tr>
      <w:tr w14:paraId="1592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5CA885D">
            <w:pPr>
              <w:spacing w:after="0" w:line="240" w:lineRule="auto"/>
            </w:pPr>
            <w:r>
              <w:t>User</w:t>
            </w:r>
          </w:p>
        </w:tc>
        <w:tc>
          <w:tcPr>
            <w:tcW w:w="3312" w:type="dxa"/>
          </w:tcPr>
          <w:p w14:paraId="6FB6239F">
            <w:pPr>
              <w:spacing w:after="0" w:line="240" w:lineRule="auto"/>
            </w:pPr>
            <w:r>
              <w:t>user_id, name, role, email, password_hash</w:t>
            </w:r>
          </w:p>
        </w:tc>
        <w:tc>
          <w:tcPr>
            <w:tcW w:w="3312" w:type="dxa"/>
          </w:tcPr>
          <w:p w14:paraId="47B72454">
            <w:pPr>
              <w:spacing w:after="0" w:line="240" w:lineRule="auto"/>
            </w:pPr>
            <w:r>
              <w:t>One user can have many transactions.</w:t>
            </w:r>
          </w:p>
        </w:tc>
      </w:tr>
      <w:tr w14:paraId="650B0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3DEC1EE">
            <w:pPr>
              <w:spacing w:after="0" w:line="240" w:lineRule="auto"/>
            </w:pPr>
            <w:r>
              <w:t>Book</w:t>
            </w:r>
          </w:p>
        </w:tc>
        <w:tc>
          <w:tcPr>
            <w:tcW w:w="3312" w:type="dxa"/>
          </w:tcPr>
          <w:p w14:paraId="1166E14D">
            <w:pPr>
              <w:spacing w:after="0" w:line="240" w:lineRule="auto"/>
            </w:pPr>
            <w:r>
              <w:t>book_id, ISBN, title, author_id, category_id</w:t>
            </w:r>
          </w:p>
        </w:tc>
        <w:tc>
          <w:tcPr>
            <w:tcW w:w="3312" w:type="dxa"/>
          </w:tcPr>
          <w:p w14:paraId="6893E619">
            <w:pPr>
              <w:spacing w:after="0" w:line="240" w:lineRule="auto"/>
            </w:pPr>
            <w:r>
              <w:t>A book title can have multiple physical copies.</w:t>
            </w:r>
          </w:p>
        </w:tc>
      </w:tr>
      <w:tr w14:paraId="1E64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A249284">
            <w:pPr>
              <w:spacing w:after="0" w:line="240" w:lineRule="auto"/>
            </w:pPr>
            <w:r>
              <w:t>BookCopy</w:t>
            </w:r>
          </w:p>
        </w:tc>
        <w:tc>
          <w:tcPr>
            <w:tcW w:w="3312" w:type="dxa"/>
          </w:tcPr>
          <w:p w14:paraId="3DE76FCB">
            <w:pPr>
              <w:spacing w:after="0" w:line="240" w:lineRule="auto"/>
            </w:pPr>
            <w:r>
              <w:t>copy_id, book_id, shelf, status</w:t>
            </w:r>
          </w:p>
        </w:tc>
        <w:tc>
          <w:tcPr>
            <w:tcW w:w="3312" w:type="dxa"/>
          </w:tcPr>
          <w:p w14:paraId="5D438512">
            <w:pPr>
              <w:spacing w:after="0" w:line="240" w:lineRule="auto"/>
            </w:pPr>
            <w:r>
              <w:t>Each copy belongs to one book.</w:t>
            </w:r>
          </w:p>
        </w:tc>
      </w:tr>
      <w:tr w14:paraId="5C76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122BAE0">
            <w:pPr>
              <w:spacing w:after="0" w:line="240" w:lineRule="auto"/>
            </w:pPr>
            <w:r>
              <w:t>Author</w:t>
            </w:r>
          </w:p>
        </w:tc>
        <w:tc>
          <w:tcPr>
            <w:tcW w:w="3312" w:type="dxa"/>
          </w:tcPr>
          <w:p w14:paraId="0D3E4A0E">
            <w:pPr>
              <w:spacing w:after="0" w:line="240" w:lineRule="auto"/>
            </w:pPr>
            <w:r>
              <w:t>author_id, name</w:t>
            </w:r>
          </w:p>
        </w:tc>
        <w:tc>
          <w:tcPr>
            <w:tcW w:w="3312" w:type="dxa"/>
          </w:tcPr>
          <w:p w14:paraId="3821852F">
            <w:pPr>
              <w:spacing w:after="0" w:line="240" w:lineRule="auto"/>
            </w:pPr>
            <w:r>
              <w:t>One author can be linked to many books.</w:t>
            </w:r>
          </w:p>
        </w:tc>
      </w:tr>
      <w:tr w14:paraId="2A69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6C573C0">
            <w:pPr>
              <w:spacing w:after="0" w:line="240" w:lineRule="auto"/>
            </w:pPr>
            <w:r>
              <w:t>Category</w:t>
            </w:r>
          </w:p>
        </w:tc>
        <w:tc>
          <w:tcPr>
            <w:tcW w:w="3312" w:type="dxa"/>
          </w:tcPr>
          <w:p w14:paraId="329593D7">
            <w:pPr>
              <w:spacing w:after="0" w:line="240" w:lineRule="auto"/>
            </w:pPr>
            <w:r>
              <w:t>category_id, name</w:t>
            </w:r>
          </w:p>
        </w:tc>
        <w:tc>
          <w:tcPr>
            <w:tcW w:w="3312" w:type="dxa"/>
          </w:tcPr>
          <w:p w14:paraId="5023001B">
            <w:pPr>
              <w:spacing w:after="0" w:line="240" w:lineRule="auto"/>
            </w:pPr>
            <w:r>
              <w:t>One category can contain many books.</w:t>
            </w:r>
          </w:p>
        </w:tc>
      </w:tr>
      <w:tr w14:paraId="5B1B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9ED1D4B">
            <w:pPr>
              <w:spacing w:after="0" w:line="240" w:lineRule="auto"/>
            </w:pPr>
            <w:r>
              <w:t>Loan</w:t>
            </w:r>
          </w:p>
        </w:tc>
        <w:tc>
          <w:tcPr>
            <w:tcW w:w="3312" w:type="dxa"/>
          </w:tcPr>
          <w:p w14:paraId="2FE7D11C">
            <w:pPr>
              <w:spacing w:after="0" w:line="240" w:lineRule="auto"/>
            </w:pPr>
            <w:r>
              <w:t>loan_id, user_id, copy_id, issue_date, due_date, return_date</w:t>
            </w:r>
          </w:p>
        </w:tc>
        <w:tc>
          <w:tcPr>
            <w:tcW w:w="3312" w:type="dxa"/>
          </w:tcPr>
          <w:p w14:paraId="3A32027B">
            <w:pPr>
              <w:spacing w:after="0" w:line="240" w:lineRule="auto"/>
            </w:pPr>
            <w:r>
              <w:t>Connects member and physical copy.</w:t>
            </w:r>
          </w:p>
        </w:tc>
      </w:tr>
      <w:tr w14:paraId="4783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3B9F82B">
            <w:pPr>
              <w:spacing w:after="0" w:line="240" w:lineRule="auto"/>
            </w:pPr>
            <w:r>
              <w:t>Fine</w:t>
            </w:r>
          </w:p>
        </w:tc>
        <w:tc>
          <w:tcPr>
            <w:tcW w:w="3312" w:type="dxa"/>
          </w:tcPr>
          <w:p w14:paraId="5DBC37E8">
            <w:pPr>
              <w:spacing w:after="0" w:line="240" w:lineRule="auto"/>
            </w:pPr>
            <w:r>
              <w:t>fine_id, loan_id, amount, status</w:t>
            </w:r>
          </w:p>
        </w:tc>
        <w:tc>
          <w:tcPr>
            <w:tcW w:w="3312" w:type="dxa"/>
          </w:tcPr>
          <w:p w14:paraId="7A8C5C2B">
            <w:pPr>
              <w:spacing w:after="0" w:line="240" w:lineRule="auto"/>
            </w:pPr>
            <w:r>
              <w:t>Linked to an overdue loan.</w:t>
            </w:r>
          </w:p>
        </w:tc>
      </w:tr>
      <w:tr w14:paraId="5CC7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22EB4B0">
            <w:pPr>
              <w:spacing w:after="0" w:line="240" w:lineRule="auto"/>
            </w:pPr>
            <w:r>
              <w:t>Notification</w:t>
            </w:r>
          </w:p>
        </w:tc>
        <w:tc>
          <w:tcPr>
            <w:tcW w:w="3312" w:type="dxa"/>
          </w:tcPr>
          <w:p w14:paraId="40DC0F8E">
            <w:pPr>
              <w:spacing w:after="0" w:line="240" w:lineRule="auto"/>
            </w:pPr>
            <w:r>
              <w:t>notification_id, user_id, type, sent_at</w:t>
            </w:r>
          </w:p>
        </w:tc>
        <w:tc>
          <w:tcPr>
            <w:tcW w:w="3312" w:type="dxa"/>
          </w:tcPr>
          <w:p w14:paraId="63173701">
            <w:pPr>
              <w:spacing w:after="0" w:line="240" w:lineRule="auto"/>
            </w:pPr>
            <w:r>
              <w:t>Stores reminder/alert events.</w:t>
            </w:r>
          </w:p>
        </w:tc>
      </w:tr>
    </w:tbl>
    <w:p w14:paraId="102DC00D"/>
    <w:p w14:paraId="27686C1A">
      <w:pPr>
        <w:pStyle w:val="3"/>
      </w:pPr>
      <w:r>
        <w:t>Integrity Rules</w:t>
      </w:r>
    </w:p>
    <w:p w14:paraId="196E19D2">
      <w:pPr>
        <w:pStyle w:val="23"/>
      </w:pPr>
      <w:r>
        <w:t>A physical copy should not be issued to two active loans at the same time.</w:t>
      </w:r>
    </w:p>
    <w:p w14:paraId="753B42FF">
      <w:pPr>
        <w:pStyle w:val="23"/>
      </w:pPr>
      <w:r>
        <w:t>Returning a copy should update its availability status.</w:t>
      </w:r>
    </w:p>
    <w:p w14:paraId="1F33D12B">
      <w:pPr>
        <w:pStyle w:val="23"/>
      </w:pPr>
      <w:r>
        <w:t>Deleting a book with active loans should be prevented or handled safely.</w:t>
      </w:r>
    </w:p>
    <w:p w14:paraId="1426854A">
      <w:pPr>
        <w:pStyle w:val="23"/>
      </w:pPr>
      <w:r>
        <w:t>Foreign-key relationships should preserve data consistency.</w:t>
      </w:r>
    </w:p>
    <w:p w14:paraId="771987E1">
      <w:pPr>
        <w:pStyle w:val="23"/>
      </w:pPr>
      <w:r>
        <w:t>Transactions should atomically update loan and inventory status.</w:t>
      </w:r>
    </w:p>
    <w:p w14:paraId="59C8E18B">
      <w:r>
        <w:br w:type="page"/>
      </w:r>
    </w:p>
    <w:p w14:paraId="2364DDCB">
      <w:pPr>
        <w:jc w:val="center"/>
      </w:pPr>
      <w:r>
        <w:rPr>
          <w:b/>
          <w:sz w:val="44"/>
        </w:rPr>
        <w:t>15. USER EXPERIENCE &amp; WIREFRAME CONCEPTS</w:t>
      </w:r>
    </w:p>
    <w:p w14:paraId="12ED1175"/>
    <w:p w14:paraId="639CA753">
      <w:pPr>
        <w:pStyle w:val="3"/>
      </w:pPr>
      <w:r>
        <w:t>Login Screen</w:t>
      </w:r>
    </w:p>
    <w:p w14:paraId="2D581A73">
      <w:pPr>
        <w:spacing w:after="100"/>
      </w:pPr>
      <w:r>
        <w:t>Fields: Email / User ID, Password, Login button, Forgot Password. After authentication, the user is directed to a role-specific dashboard.</w:t>
      </w:r>
    </w:p>
    <w:p w14:paraId="5F536F7D">
      <w:pPr>
        <w:pStyle w:val="3"/>
      </w:pPr>
      <w:r>
        <w:t>Student / Faculty Search Portal</w:t>
      </w:r>
    </w:p>
    <w:p w14:paraId="665CF678">
      <w:pPr>
        <w:spacing w:after="100"/>
      </w:pPr>
      <w:r>
        <w:t>Search bar → filters (Title, Author, ISBN, Category) → result list → availability status → book details → reserve/borrow request where permitted.</w:t>
      </w:r>
    </w:p>
    <w:p w14:paraId="2A6B9283">
      <w:pPr>
        <w:pStyle w:val="3"/>
      </w:pPr>
      <w:r>
        <w:t>Librarian Dashboard</w:t>
      </w:r>
    </w:p>
    <w:p w14:paraId="1A297572">
      <w:pPr>
        <w:spacing w:after="100"/>
      </w:pPr>
      <w:r>
        <w:t>Quick actions: Scan/Enter Book ID, Issue Book, Return Book, Search Member, View Overdues, Manage Fines and View Inventory.</w:t>
      </w:r>
    </w:p>
    <w:p w14:paraId="0482AFF1">
      <w:pPr>
        <w:pStyle w:val="3"/>
      </w:pPr>
      <w:r>
        <w:t>Administrator Dashboard</w:t>
      </w:r>
    </w:p>
    <w:p w14:paraId="0934C73D">
      <w:pPr>
        <w:spacing w:after="100"/>
      </w:pPr>
      <w:r>
        <w:t>Summary cards: Total Books, Available Copies, Active Loans, Overdue Loans, Collected Fines. Reports can be generated for circulation and inventory.</w:t>
      </w:r>
    </w:p>
    <w:p w14:paraId="4C9F5487">
      <w:pPr>
        <w:pStyle w:val="3"/>
      </w:pPr>
      <w:r>
        <w:t>UX Principles</w:t>
      </w:r>
    </w:p>
    <w:p w14:paraId="78C00BA4">
      <w:pPr>
        <w:pStyle w:val="23"/>
      </w:pPr>
      <w:r>
        <w:t>Keep frequent tasks within a small number of steps.</w:t>
      </w:r>
    </w:p>
    <w:p w14:paraId="70480DC2">
      <w:pPr>
        <w:pStyle w:val="23"/>
      </w:pPr>
      <w:r>
        <w:t>Use clear availability labels and due dates.</w:t>
      </w:r>
    </w:p>
    <w:p w14:paraId="0DD7D391">
      <w:pPr>
        <w:pStyle w:val="23"/>
      </w:pPr>
      <w:r>
        <w:t>Show validation messages immediately.</w:t>
      </w:r>
    </w:p>
    <w:p w14:paraId="29C18CB4">
      <w:pPr>
        <w:pStyle w:val="23"/>
      </w:pPr>
      <w:r>
        <w:t>Use consistent navigation and role-specific menus.</w:t>
      </w:r>
    </w:p>
    <w:p w14:paraId="3C812905">
      <w:pPr>
        <w:pStyle w:val="23"/>
      </w:pPr>
      <w:r>
        <w:t>Design for desktop and mobile-responsive use.</w:t>
      </w:r>
    </w:p>
    <w:p w14:paraId="1D7B6D4A">
      <w:r>
        <w:br w:type="page"/>
      </w:r>
    </w:p>
    <w:p w14:paraId="65D25ED1">
      <w:pPr>
        <w:jc w:val="center"/>
      </w:pPr>
      <w:r>
        <w:rPr>
          <w:b/>
          <w:sz w:val="44"/>
        </w:rPr>
        <w:t>16. FUNCTIONAL WORKFLOWS</w:t>
      </w:r>
    </w:p>
    <w:p w14:paraId="30622D1D"/>
    <w:p w14:paraId="145932AD">
      <w:pPr>
        <w:pStyle w:val="3"/>
      </w:pPr>
      <w:r>
        <w:t>Book Search Workflow</w:t>
      </w:r>
    </w:p>
    <w:p w14:paraId="38F5BB32">
      <w:pPr>
        <w:spacing w:after="100"/>
      </w:pPr>
      <w:r>
        <w:t>Login → Open Search → Enter keyword/filter → View results → Open book details → Check availability → Continue to reservation/borrowing workflow if eligible.</w:t>
      </w:r>
    </w:p>
    <w:p w14:paraId="670C64C8">
      <w:pPr>
        <w:pStyle w:val="3"/>
      </w:pPr>
      <w:r>
        <w:t>Issue Workflow</w:t>
      </w:r>
    </w:p>
    <w:p w14:paraId="65BA2168">
      <w:pPr>
        <w:spacing w:after="100"/>
      </w:pPr>
      <w:r>
        <w:t>Librarian identifies member → scans/selects book copy → system validates eligibility → creates loan → calculates due date → changes copy status to Issued → sends confirmation.</w:t>
      </w:r>
    </w:p>
    <w:p w14:paraId="4668E0D3">
      <w:pPr>
        <w:pStyle w:val="3"/>
      </w:pPr>
      <w:r>
        <w:t>Return Workflow</w:t>
      </w:r>
    </w:p>
    <w:p w14:paraId="159211DA">
      <w:pPr>
        <w:spacing w:after="100"/>
      </w:pPr>
      <w:r>
        <w:t>Librarian identifies loan → records return → calculates overdue days → creates fine if applicable → changes copy status to Available → closes loan → updates history.</w:t>
      </w:r>
    </w:p>
    <w:p w14:paraId="425AE33B">
      <w:pPr>
        <w:pStyle w:val="3"/>
      </w:pPr>
      <w:r>
        <w:t>Overdue Workflow</w:t>
      </w:r>
    </w:p>
    <w:p w14:paraId="7A0DCC9F">
      <w:pPr>
        <w:spacing w:after="100"/>
      </w:pPr>
      <w:r>
        <w:t>Scheduled job checks active loans → compares due date with current date → calculates overdue amount according to configured policy → sends notification → records fine/audit event.</w:t>
      </w:r>
    </w:p>
    <w:p w14:paraId="0E7147B0">
      <w:pPr>
        <w:pStyle w:val="3"/>
      </w:pPr>
      <w:r>
        <w:t>Reporting Workflow</w:t>
      </w:r>
    </w:p>
    <w:p w14:paraId="5802FF18">
      <w:pPr>
        <w:spacing w:after="100"/>
      </w:pPr>
      <w:r>
        <w:t>Administrator selects report type → applies date/department filters → system queries validated data → displays summary → exports report where supported.</w:t>
      </w:r>
    </w:p>
    <w:p w14:paraId="5ED3582D">
      <w:r>
        <w:br w:type="page"/>
      </w:r>
    </w:p>
    <w:p w14:paraId="6306B7EE">
      <w:pPr>
        <w:jc w:val="center"/>
      </w:pPr>
      <w:r>
        <w:rPr>
          <w:b/>
          <w:sz w:val="44"/>
        </w:rPr>
        <w:t>17. TESTING &amp; QUALITY STRATEGY</w:t>
      </w:r>
    </w:p>
    <w:p w14:paraId="2AC3E602"/>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E481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2A431B0">
            <w:pPr>
              <w:spacing w:after="0" w:line="240" w:lineRule="auto"/>
            </w:pPr>
            <w:r>
              <w:rPr>
                <w:b/>
              </w:rPr>
              <w:t>Test Level</w:t>
            </w:r>
          </w:p>
        </w:tc>
        <w:tc>
          <w:tcPr>
            <w:tcW w:w="4968" w:type="dxa"/>
            <w:vAlign w:val="center"/>
          </w:tcPr>
          <w:p w14:paraId="5762DE0C">
            <w:pPr>
              <w:spacing w:after="0" w:line="240" w:lineRule="auto"/>
            </w:pPr>
            <w:r>
              <w:rPr>
                <w:b/>
              </w:rPr>
              <w:t>Examples</w:t>
            </w:r>
          </w:p>
        </w:tc>
      </w:tr>
      <w:tr w14:paraId="3258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78CD441">
            <w:pPr>
              <w:spacing w:after="0" w:line="240" w:lineRule="auto"/>
            </w:pPr>
            <w:r>
              <w:t>Unit Testing</w:t>
            </w:r>
          </w:p>
        </w:tc>
        <w:tc>
          <w:tcPr>
            <w:tcW w:w="4968" w:type="dxa"/>
          </w:tcPr>
          <w:p w14:paraId="11CD997B">
            <w:pPr>
              <w:spacing w:after="0" w:line="240" w:lineRule="auto"/>
            </w:pPr>
            <w:r>
              <w:t>Fine calculation, due-date calculation, validation rules.</w:t>
            </w:r>
          </w:p>
        </w:tc>
      </w:tr>
      <w:tr w14:paraId="26F4A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D151771">
            <w:pPr>
              <w:spacing w:after="0" w:line="240" w:lineRule="auto"/>
            </w:pPr>
            <w:r>
              <w:t>Integration Testing</w:t>
            </w:r>
          </w:p>
        </w:tc>
        <w:tc>
          <w:tcPr>
            <w:tcW w:w="4968" w:type="dxa"/>
          </w:tcPr>
          <w:p w14:paraId="3DFFC7D9">
            <w:pPr>
              <w:spacing w:after="0" w:line="240" w:lineRule="auto"/>
            </w:pPr>
            <w:r>
              <w:t>Issue transaction updates loan and inventory together.</w:t>
            </w:r>
          </w:p>
        </w:tc>
      </w:tr>
      <w:tr w14:paraId="2FAE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E2089E2">
            <w:pPr>
              <w:spacing w:after="0" w:line="240" w:lineRule="auto"/>
            </w:pPr>
            <w:r>
              <w:t>API Testing</w:t>
            </w:r>
          </w:p>
        </w:tc>
        <w:tc>
          <w:tcPr>
            <w:tcW w:w="4968" w:type="dxa"/>
          </w:tcPr>
          <w:p w14:paraId="0EB1B550">
            <w:pPr>
              <w:spacing w:after="0" w:line="240" w:lineRule="auto"/>
            </w:pPr>
            <w:r>
              <w:t>Authentication, search, catalog and circulation endpoints.</w:t>
            </w:r>
          </w:p>
        </w:tc>
      </w:tr>
      <w:tr w14:paraId="31780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1CA383F">
            <w:pPr>
              <w:spacing w:after="0" w:line="240" w:lineRule="auto"/>
            </w:pPr>
            <w:r>
              <w:t>UI Testing</w:t>
            </w:r>
          </w:p>
        </w:tc>
        <w:tc>
          <w:tcPr>
            <w:tcW w:w="4968" w:type="dxa"/>
          </w:tcPr>
          <w:p w14:paraId="2F88AC2E">
            <w:pPr>
              <w:spacing w:after="0" w:line="240" w:lineRule="auto"/>
            </w:pPr>
            <w:r>
              <w:t>Login, search, issue, return and report navigation.</w:t>
            </w:r>
          </w:p>
        </w:tc>
      </w:tr>
      <w:tr w14:paraId="593E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8F38957">
            <w:pPr>
              <w:spacing w:after="0" w:line="240" w:lineRule="auto"/>
            </w:pPr>
            <w:r>
              <w:t>Security Testing</w:t>
            </w:r>
          </w:p>
        </w:tc>
        <w:tc>
          <w:tcPr>
            <w:tcW w:w="4968" w:type="dxa"/>
          </w:tcPr>
          <w:p w14:paraId="5AC1D3C2">
            <w:pPr>
              <w:spacing w:after="0" w:line="240" w:lineRule="auto"/>
            </w:pPr>
            <w:r>
              <w:t>RBAC, password handling, session/token validation.</w:t>
            </w:r>
          </w:p>
        </w:tc>
      </w:tr>
      <w:tr w14:paraId="6DC3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D26A35F">
            <w:pPr>
              <w:spacing w:after="0" w:line="240" w:lineRule="auto"/>
            </w:pPr>
            <w:r>
              <w:t>Performance Testing</w:t>
            </w:r>
          </w:p>
        </w:tc>
        <w:tc>
          <w:tcPr>
            <w:tcW w:w="4968" w:type="dxa"/>
          </w:tcPr>
          <w:p w14:paraId="02D02359">
            <w:pPr>
              <w:spacing w:after="0" w:line="240" w:lineRule="auto"/>
            </w:pPr>
            <w:r>
              <w:t>Search and circulation APIs under concurrent load.</w:t>
            </w:r>
          </w:p>
        </w:tc>
      </w:tr>
      <w:tr w14:paraId="57F3B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29F5058">
            <w:pPr>
              <w:spacing w:after="0" w:line="240" w:lineRule="auto"/>
            </w:pPr>
            <w:r>
              <w:t>User Acceptance Testing</w:t>
            </w:r>
          </w:p>
        </w:tc>
        <w:tc>
          <w:tcPr>
            <w:tcW w:w="4968" w:type="dxa"/>
          </w:tcPr>
          <w:p w14:paraId="0114D2B7">
            <w:pPr>
              <w:spacing w:after="0" w:line="240" w:lineRule="auto"/>
            </w:pPr>
            <w:r>
              <w:t>Students, librarians and administrators perform representative tasks.</w:t>
            </w:r>
          </w:p>
        </w:tc>
      </w:tr>
    </w:tbl>
    <w:p w14:paraId="668C8750"/>
    <w:p w14:paraId="515B35C8">
      <w:pPr>
        <w:pStyle w:val="3"/>
      </w:pPr>
      <w:r>
        <w:t>Quality Metrics</w:t>
      </w:r>
    </w:p>
    <w:p w14:paraId="2E072869">
      <w:pPr>
        <w:pStyle w:val="23"/>
      </w:pPr>
      <w:r>
        <w:t>Requirement-to-test traceability.</w:t>
      </w:r>
    </w:p>
    <w:p w14:paraId="32636383">
      <w:pPr>
        <w:pStyle w:val="23"/>
      </w:pPr>
      <w:r>
        <w:t>Defect count and severity.</w:t>
      </w:r>
    </w:p>
    <w:p w14:paraId="24387E98">
      <w:pPr>
        <w:pStyle w:val="23"/>
      </w:pPr>
      <w:r>
        <w:t>API response time.</w:t>
      </w:r>
    </w:p>
    <w:p w14:paraId="365AF3FD">
      <w:pPr>
        <w:pStyle w:val="23"/>
      </w:pPr>
      <w:r>
        <w:t>Transaction success rate.</w:t>
      </w:r>
    </w:p>
    <w:p w14:paraId="799298B1">
      <w:pPr>
        <w:pStyle w:val="23"/>
      </w:pPr>
      <w:r>
        <w:t>User task completion rate.</w:t>
      </w:r>
    </w:p>
    <w:p w14:paraId="67B62AF3">
      <w:pPr>
        <w:pStyle w:val="23"/>
      </w:pPr>
      <w:r>
        <w:t>System availability and error rate.</w:t>
      </w:r>
    </w:p>
    <w:p w14:paraId="4DB1AEA3">
      <w:r>
        <w:br w:type="page"/>
      </w:r>
    </w:p>
    <w:p w14:paraId="773B4CB2">
      <w:pPr>
        <w:jc w:val="center"/>
      </w:pPr>
      <w:r>
        <w:rPr>
          <w:b/>
          <w:sz w:val="44"/>
        </w:rPr>
        <w:t>18. DEVOPS &amp; ENGINEERING ROADMAP</w:t>
      </w:r>
    </w:p>
    <w:p w14:paraId="68833822"/>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ABB9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9853A37">
            <w:pPr>
              <w:spacing w:after="0" w:line="240" w:lineRule="auto"/>
            </w:pPr>
            <w:r>
              <w:rPr>
                <w:b/>
              </w:rPr>
              <w:t>Phase</w:t>
            </w:r>
          </w:p>
        </w:tc>
        <w:tc>
          <w:tcPr>
            <w:tcW w:w="3312" w:type="dxa"/>
            <w:vAlign w:val="center"/>
          </w:tcPr>
          <w:p w14:paraId="59DDD5AC">
            <w:pPr>
              <w:spacing w:after="0" w:line="240" w:lineRule="auto"/>
            </w:pPr>
            <w:r>
              <w:rPr>
                <w:b/>
              </w:rPr>
              <w:t>Activities</w:t>
            </w:r>
          </w:p>
        </w:tc>
        <w:tc>
          <w:tcPr>
            <w:tcW w:w="3312" w:type="dxa"/>
            <w:vAlign w:val="center"/>
          </w:tcPr>
          <w:p w14:paraId="56BF3986">
            <w:pPr>
              <w:spacing w:after="0" w:line="240" w:lineRule="auto"/>
            </w:pPr>
            <w:r>
              <w:rPr>
                <w:b/>
              </w:rPr>
              <w:t>Output</w:t>
            </w:r>
          </w:p>
        </w:tc>
      </w:tr>
      <w:tr w14:paraId="2F5C5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BEF3ED7">
            <w:pPr>
              <w:spacing w:after="0" w:line="240" w:lineRule="auto"/>
            </w:pPr>
            <w:r>
              <w:t>1. Domain Analysis</w:t>
            </w:r>
          </w:p>
        </w:tc>
        <w:tc>
          <w:tcPr>
            <w:tcW w:w="3312" w:type="dxa"/>
          </w:tcPr>
          <w:p w14:paraId="47C36921">
            <w:pPr>
              <w:spacing w:after="0" w:line="240" w:lineRule="auto"/>
            </w:pPr>
            <w:r>
              <w:t>Understand library workflows and users.</w:t>
            </w:r>
          </w:p>
        </w:tc>
        <w:tc>
          <w:tcPr>
            <w:tcW w:w="3312" w:type="dxa"/>
          </w:tcPr>
          <w:p w14:paraId="4B517D32">
            <w:pPr>
              <w:spacing w:after="0" w:line="240" w:lineRule="auto"/>
            </w:pPr>
            <w:r>
              <w:t>Business problem + stakeholders.</w:t>
            </w:r>
          </w:p>
        </w:tc>
      </w:tr>
      <w:tr w14:paraId="0E9D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8236EA1">
            <w:pPr>
              <w:spacing w:after="0" w:line="240" w:lineRule="auto"/>
            </w:pPr>
            <w:r>
              <w:t>2. Design Thinking</w:t>
            </w:r>
          </w:p>
        </w:tc>
        <w:tc>
          <w:tcPr>
            <w:tcW w:w="3312" w:type="dxa"/>
          </w:tcPr>
          <w:p w14:paraId="0329F48D">
            <w:pPr>
              <w:spacing w:after="0" w:line="240" w:lineRule="auto"/>
            </w:pPr>
            <w:r>
              <w:t>Empathize, define, ideate, prototype, test.</w:t>
            </w:r>
          </w:p>
        </w:tc>
        <w:tc>
          <w:tcPr>
            <w:tcW w:w="3312" w:type="dxa"/>
          </w:tcPr>
          <w:p w14:paraId="2398D0F4">
            <w:pPr>
              <w:spacing w:after="0" w:line="240" w:lineRule="auto"/>
            </w:pPr>
            <w:r>
              <w:t>Validated concepts.</w:t>
            </w:r>
          </w:p>
        </w:tc>
      </w:tr>
      <w:tr w14:paraId="13B3D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F103B50">
            <w:pPr>
              <w:spacing w:after="0" w:line="240" w:lineRule="auto"/>
            </w:pPr>
            <w:r>
              <w:t>3. Agile Planning</w:t>
            </w:r>
          </w:p>
        </w:tc>
        <w:tc>
          <w:tcPr>
            <w:tcW w:w="3312" w:type="dxa"/>
          </w:tcPr>
          <w:p w14:paraId="2D285EC5">
            <w:pPr>
              <w:spacing w:after="0" w:line="240" w:lineRule="auto"/>
            </w:pPr>
            <w:r>
              <w:t>Prioritize backlog and plan sprints.</w:t>
            </w:r>
          </w:p>
        </w:tc>
        <w:tc>
          <w:tcPr>
            <w:tcW w:w="3312" w:type="dxa"/>
          </w:tcPr>
          <w:p w14:paraId="1909B3AC">
            <w:pPr>
              <w:spacing w:after="0" w:line="240" w:lineRule="auto"/>
            </w:pPr>
            <w:r>
              <w:t>Sprint backlog.</w:t>
            </w:r>
          </w:p>
        </w:tc>
      </w:tr>
      <w:tr w14:paraId="07EAD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213D60E">
            <w:pPr>
              <w:spacing w:after="0" w:line="240" w:lineRule="auto"/>
            </w:pPr>
            <w:r>
              <w:t>4. Core Development</w:t>
            </w:r>
          </w:p>
        </w:tc>
        <w:tc>
          <w:tcPr>
            <w:tcW w:w="3312" w:type="dxa"/>
          </w:tcPr>
          <w:p w14:paraId="2AB88F5B">
            <w:pPr>
              <w:spacing w:after="0" w:line="240" w:lineRule="auto"/>
            </w:pPr>
            <w:r>
              <w:t>Build frontend, backend and database.</w:t>
            </w:r>
          </w:p>
        </w:tc>
        <w:tc>
          <w:tcPr>
            <w:tcW w:w="3312" w:type="dxa"/>
          </w:tcPr>
          <w:p w14:paraId="54D0CFDC">
            <w:pPr>
              <w:spacing w:after="0" w:line="240" w:lineRule="auto"/>
            </w:pPr>
            <w:r>
              <w:t>Working MVP.</w:t>
            </w:r>
          </w:p>
        </w:tc>
      </w:tr>
      <w:tr w14:paraId="1334C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607FEF8">
            <w:pPr>
              <w:spacing w:after="0" w:line="240" w:lineRule="auto"/>
            </w:pPr>
            <w:r>
              <w:t>5. DevOps Automation</w:t>
            </w:r>
          </w:p>
        </w:tc>
        <w:tc>
          <w:tcPr>
            <w:tcW w:w="3312" w:type="dxa"/>
          </w:tcPr>
          <w:p w14:paraId="43E6FB38">
            <w:pPr>
              <w:spacing w:after="0" w:line="240" w:lineRule="auto"/>
            </w:pPr>
            <w:r>
              <w:t>CI/CD, automated testing and containers.</w:t>
            </w:r>
          </w:p>
        </w:tc>
        <w:tc>
          <w:tcPr>
            <w:tcW w:w="3312" w:type="dxa"/>
          </w:tcPr>
          <w:p w14:paraId="67E3E5EA">
            <w:pPr>
              <w:spacing w:after="0" w:line="240" w:lineRule="auto"/>
            </w:pPr>
            <w:r>
              <w:t>Repeatable delivery pipeline.</w:t>
            </w:r>
          </w:p>
        </w:tc>
      </w:tr>
      <w:tr w14:paraId="21CD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BBE44E2">
            <w:pPr>
              <w:spacing w:after="0" w:line="240" w:lineRule="auto"/>
            </w:pPr>
            <w:r>
              <w:t>6. Infrastructure Automation</w:t>
            </w:r>
          </w:p>
        </w:tc>
        <w:tc>
          <w:tcPr>
            <w:tcW w:w="3312" w:type="dxa"/>
          </w:tcPr>
          <w:p w14:paraId="2FFDA604">
            <w:pPr>
              <w:spacing w:after="0" w:line="240" w:lineRule="auto"/>
            </w:pPr>
            <w:r>
              <w:t>Terraform/Ansible or equivalent automation.</w:t>
            </w:r>
          </w:p>
        </w:tc>
        <w:tc>
          <w:tcPr>
            <w:tcW w:w="3312" w:type="dxa"/>
          </w:tcPr>
          <w:p w14:paraId="3E0D2CC8">
            <w:pPr>
              <w:spacing w:after="0" w:line="240" w:lineRule="auto"/>
            </w:pPr>
            <w:r>
              <w:t>Consistent environments.</w:t>
            </w:r>
          </w:p>
        </w:tc>
      </w:tr>
      <w:tr w14:paraId="6553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8CEDA83">
            <w:pPr>
              <w:spacing w:after="0" w:line="240" w:lineRule="auto"/>
            </w:pPr>
            <w:r>
              <w:t>7. Production &amp; Monitoring</w:t>
            </w:r>
          </w:p>
        </w:tc>
        <w:tc>
          <w:tcPr>
            <w:tcW w:w="3312" w:type="dxa"/>
          </w:tcPr>
          <w:p w14:paraId="489CCBD4">
            <w:pPr>
              <w:spacing w:after="0" w:line="240" w:lineRule="auto"/>
            </w:pPr>
            <w:r>
              <w:t>Deployment, metrics, logs and dashboards.</w:t>
            </w:r>
          </w:p>
        </w:tc>
        <w:tc>
          <w:tcPr>
            <w:tcW w:w="3312" w:type="dxa"/>
          </w:tcPr>
          <w:p w14:paraId="3A0B67B7">
            <w:pPr>
              <w:spacing w:after="0" w:line="240" w:lineRule="auto"/>
            </w:pPr>
            <w:r>
              <w:t>Observable production system.</w:t>
            </w:r>
          </w:p>
        </w:tc>
      </w:tr>
    </w:tbl>
    <w:p w14:paraId="4BC4FDA1"/>
    <w:p w14:paraId="040E333F">
      <w:pPr>
        <w:pStyle w:val="3"/>
      </w:pPr>
      <w:r>
        <w:t>CI/CD Concept</w:t>
      </w:r>
    </w:p>
    <w:p w14:paraId="40834F0B">
      <w:pPr>
        <w:spacing w:after="100"/>
      </w:pPr>
      <w:r>
        <w:t>Developer commit → automated build → unit tests → integration tests → security checks → container image → staging deployment → acceptance checks → production deployment. Failures should stop the pipeline before unsafe promotion.</w:t>
      </w:r>
    </w:p>
    <w:p w14:paraId="6E862B3B">
      <w:r>
        <w:br w:type="page"/>
      </w:r>
    </w:p>
    <w:p w14:paraId="08D5444E">
      <w:pPr>
        <w:jc w:val="center"/>
      </w:pPr>
      <w:r>
        <w:rPr>
          <w:b/>
          <w:sz w:val="44"/>
        </w:rPr>
        <w:t>19. PROJECT CHARTER &amp; REPOSITORY STRUCTURE</w:t>
      </w:r>
    </w:p>
    <w:p w14:paraId="263EE25F"/>
    <w:p w14:paraId="79994EE8">
      <w:pPr>
        <w:pStyle w:val="3"/>
      </w:pPr>
      <w:r>
        <w:t>Project Charter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800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96FF953">
            <w:pPr>
              <w:spacing w:after="0" w:line="240" w:lineRule="auto"/>
            </w:pPr>
            <w:r>
              <w:rPr>
                <w:b/>
              </w:rPr>
              <w:t>Item</w:t>
            </w:r>
          </w:p>
        </w:tc>
        <w:tc>
          <w:tcPr>
            <w:tcW w:w="4968" w:type="dxa"/>
            <w:vAlign w:val="center"/>
          </w:tcPr>
          <w:p w14:paraId="2515F272">
            <w:pPr>
              <w:spacing w:after="0" w:line="240" w:lineRule="auto"/>
            </w:pPr>
            <w:r>
              <w:rPr>
                <w:b/>
              </w:rPr>
              <w:t>Details</w:t>
            </w:r>
          </w:p>
        </w:tc>
      </w:tr>
      <w:tr w14:paraId="7D32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0259A91">
            <w:pPr>
              <w:spacing w:after="0" w:line="240" w:lineRule="auto"/>
            </w:pPr>
            <w:r>
              <w:t>Project Name</w:t>
            </w:r>
          </w:p>
        </w:tc>
        <w:tc>
          <w:tcPr>
            <w:tcW w:w="4968" w:type="dxa"/>
          </w:tcPr>
          <w:p w14:paraId="6ADD34CA">
            <w:pPr>
              <w:spacing w:after="0" w:line="240" w:lineRule="auto"/>
            </w:pPr>
            <w:r>
              <w:t>Library Management System</w:t>
            </w:r>
          </w:p>
        </w:tc>
      </w:tr>
      <w:tr w14:paraId="1DB6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8C72226">
            <w:pPr>
              <w:spacing w:after="0" w:line="240" w:lineRule="auto"/>
            </w:pPr>
            <w:r>
              <w:t>Student</w:t>
            </w:r>
          </w:p>
        </w:tc>
        <w:tc>
          <w:tcPr>
            <w:tcW w:w="4968" w:type="dxa"/>
          </w:tcPr>
          <w:p w14:paraId="23A14D06">
            <w:pPr>
              <w:spacing w:after="0" w:line="240" w:lineRule="auto"/>
            </w:pPr>
            <w:r>
              <w:t>Adarsh Sainath Tarmale</w:t>
            </w:r>
          </w:p>
        </w:tc>
      </w:tr>
      <w:tr w14:paraId="4883C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EBEFE60">
            <w:pPr>
              <w:spacing w:after="0" w:line="240" w:lineRule="auto"/>
            </w:pPr>
            <w:r>
              <w:t>Purpose</w:t>
            </w:r>
          </w:p>
        </w:tc>
        <w:tc>
          <w:tcPr>
            <w:tcW w:w="4968" w:type="dxa"/>
          </w:tcPr>
          <w:p w14:paraId="62607F32">
            <w:pPr>
              <w:spacing w:after="0" w:line="240" w:lineRule="auto"/>
            </w:pPr>
            <w:r>
              <w:t>Digitize academic library catalog, membership and circulation workflows.</w:t>
            </w:r>
          </w:p>
        </w:tc>
      </w:tr>
      <w:tr w14:paraId="1EDDE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5EFF82A">
            <w:pPr>
              <w:spacing w:after="0" w:line="240" w:lineRule="auto"/>
            </w:pPr>
            <w:r>
              <w:t>Primary Users</w:t>
            </w:r>
          </w:p>
        </w:tc>
        <w:tc>
          <w:tcPr>
            <w:tcW w:w="4968" w:type="dxa"/>
          </w:tcPr>
          <w:p w14:paraId="12353F28">
            <w:pPr>
              <w:spacing w:after="0" w:line="240" w:lineRule="auto"/>
            </w:pPr>
            <w:r>
              <w:t>Students, Faculty, Librarians, Administrators</w:t>
            </w:r>
          </w:p>
        </w:tc>
      </w:tr>
      <w:tr w14:paraId="0A9C2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F7BDCBE">
            <w:pPr>
              <w:spacing w:after="0" w:line="240" w:lineRule="auto"/>
            </w:pPr>
            <w:r>
              <w:t>MVP</w:t>
            </w:r>
          </w:p>
        </w:tc>
        <w:tc>
          <w:tcPr>
            <w:tcW w:w="4968" w:type="dxa"/>
          </w:tcPr>
          <w:p w14:paraId="2BA322F3">
            <w:pPr>
              <w:spacing w:after="0" w:line="240" w:lineRule="auto"/>
            </w:pPr>
            <w:r>
              <w:t>Login, search, issue/return, fines, basic reports.</w:t>
            </w:r>
          </w:p>
        </w:tc>
      </w:tr>
      <w:tr w14:paraId="7200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54C943F">
            <w:pPr>
              <w:spacing w:after="0" w:line="240" w:lineRule="auto"/>
            </w:pPr>
            <w:r>
              <w:t>Key Constraints</w:t>
            </w:r>
          </w:p>
        </w:tc>
        <w:tc>
          <w:tcPr>
            <w:tcW w:w="4968" w:type="dxa"/>
          </w:tcPr>
          <w:p w14:paraId="36C7793F">
            <w:pPr>
              <w:spacing w:after="0" w:line="240" w:lineRule="auto"/>
            </w:pPr>
            <w:r>
              <w:t>Academic mini-project scope; implementation follows later units.</w:t>
            </w:r>
          </w:p>
        </w:tc>
      </w:tr>
      <w:tr w14:paraId="5C02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4AF1458">
            <w:pPr>
              <w:spacing w:after="0" w:line="240" w:lineRule="auto"/>
            </w:pPr>
            <w:r>
              <w:t>Major Risks</w:t>
            </w:r>
          </w:p>
        </w:tc>
        <w:tc>
          <w:tcPr>
            <w:tcW w:w="4968" w:type="dxa"/>
          </w:tcPr>
          <w:p w14:paraId="275ED4E7">
            <w:pPr>
              <w:spacing w:after="0" w:line="240" w:lineRule="auto"/>
            </w:pPr>
            <w:r>
              <w:t>Requirement gaps, data integrity issues, security defects, scope expansion.</w:t>
            </w:r>
          </w:p>
        </w:tc>
      </w:tr>
      <w:tr w14:paraId="37F50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4A1E83D">
            <w:pPr>
              <w:spacing w:after="0" w:line="240" w:lineRule="auto"/>
            </w:pPr>
            <w:r>
              <w:t>Success Measure</w:t>
            </w:r>
          </w:p>
        </w:tc>
        <w:tc>
          <w:tcPr>
            <w:tcW w:w="4968" w:type="dxa"/>
          </w:tcPr>
          <w:p w14:paraId="40854B5A">
            <w:pPr>
              <w:spacing w:after="0" w:line="240" w:lineRule="auto"/>
            </w:pPr>
            <w:r>
              <w:t>Usable core workflow with testable requirements and clear architecture.</w:t>
            </w:r>
          </w:p>
        </w:tc>
      </w:tr>
    </w:tbl>
    <w:p w14:paraId="34060363"/>
    <w:p w14:paraId="3B9670BB">
      <w:pPr>
        <w:pStyle w:val="3"/>
      </w:pPr>
      <w:r>
        <w:t>Proposed Repository</w:t>
      </w:r>
    </w:p>
    <w:p w14:paraId="27326DF1">
      <w:pPr>
        <w:spacing w:after="100"/>
      </w:pPr>
      <w:r>
        <w:t>library-management-system/</w:t>
      </w:r>
      <w:r>
        <w:br w:type="textWrapping"/>
      </w:r>
      <w:r>
        <w:t>├── .github/workflows/       # CI/CD</w:t>
      </w:r>
      <w:r>
        <w:br w:type="textWrapping"/>
      </w:r>
      <w:r>
        <w:t>├── app/</w:t>
      </w:r>
      <w:r>
        <w:br w:type="textWrapping"/>
      </w:r>
      <w:r>
        <w:t>│   ├── modules/             # users, books, loans, fines</w:t>
      </w:r>
      <w:r>
        <w:br w:type="textWrapping"/>
      </w:r>
      <w:r>
        <w:t>│   ├── database/            # schema and migrations</w:t>
      </w:r>
      <w:r>
        <w:br w:type="textWrapping"/>
      </w:r>
      <w:r>
        <w:t>│   └── tests/               # unit/integration tests</w:t>
      </w:r>
      <w:r>
        <w:br w:type="textWrapping"/>
      </w:r>
      <w:r>
        <w:t>├── docs/                    # requirements and architecture</w:t>
      </w:r>
      <w:r>
        <w:br w:type="textWrapping"/>
      </w:r>
      <w:r>
        <w:t>├── docker/                  # container configuration</w:t>
      </w:r>
      <w:r>
        <w:br w:type="textWrapping"/>
      </w:r>
      <w:r>
        <w:t>├── kubernetes/              # deployment manifests</w:t>
      </w:r>
      <w:r>
        <w:br w:type="textWrapping"/>
      </w:r>
      <w:r>
        <w:t>├── terraform/               # infrastructure</w:t>
      </w:r>
      <w:r>
        <w:br w:type="textWrapping"/>
      </w:r>
      <w:r>
        <w:t>├── ansible/                 # configuration automation</w:t>
      </w:r>
      <w:r>
        <w:br w:type="textWrapping"/>
      </w:r>
      <w:r>
        <w:t>├── monitoring/              # metrics and dashboards</w:t>
      </w:r>
      <w:r>
        <w:br w:type="textWrapping"/>
      </w:r>
      <w:r>
        <w:t>└── README.md                # setup and onboarding</w:t>
      </w:r>
    </w:p>
    <w:p w14:paraId="0C64A603">
      <w:r>
        <w:br w:type="page"/>
      </w:r>
    </w:p>
    <w:p w14:paraId="4E6244AA">
      <w:pPr>
        <w:jc w:val="center"/>
      </w:pPr>
      <w:r>
        <w:rPr>
          <w:b/>
          <w:sz w:val="44"/>
        </w:rPr>
        <w:t>20. CONCLUSION, FUTURE SCOPE &amp; REFERENCES</w:t>
      </w:r>
    </w:p>
    <w:p w14:paraId="63019AC9"/>
    <w:p w14:paraId="7304DE14">
      <w:pPr>
        <w:pStyle w:val="3"/>
      </w:pPr>
      <w:r>
        <w:t>Conclusion</w:t>
      </w:r>
    </w:p>
    <w:p w14:paraId="4E0932EC">
      <w:pPr>
        <w:spacing w:after="100"/>
      </w:pPr>
      <w:r>
        <w:t>The Library Management System mini project applies the Unit-1 product-engineering framework to an academic library domain. Instead of starting with code, the project begins with business understanding, user needs, stakeholder analysis, Design Thinking, requirements engineering, product vision, MVP planning and architecture.</w:t>
      </w:r>
    </w:p>
    <w:p w14:paraId="447BB8F5">
      <w:pPr>
        <w:spacing w:after="100"/>
      </w:pPr>
      <w:r>
        <w:t>The proposed product brings book cataloging, membership, circulation, fines, notifications and reporting into a connected platform. The design also provides a foundation for later Agile development, automated testing, CI/CD, containerization, infrastructure automation and monitoring.</w:t>
      </w:r>
    </w:p>
    <w:p w14:paraId="46D6CACA">
      <w:pPr>
        <w:pStyle w:val="3"/>
      </w:pPr>
      <w:r>
        <w:t>Future Scope</w:t>
      </w:r>
    </w:p>
    <w:p w14:paraId="0D921F1B">
      <w:pPr>
        <w:pStyle w:val="23"/>
      </w:pPr>
      <w:r>
        <w:t>AI-assisted book recommendations.</w:t>
      </w:r>
    </w:p>
    <w:p w14:paraId="4495D1E7">
      <w:pPr>
        <w:pStyle w:val="23"/>
      </w:pPr>
      <w:r>
        <w:t>QR/barcode self-checkout.</w:t>
      </w:r>
    </w:p>
    <w:p w14:paraId="2856D5B6">
      <w:pPr>
        <w:pStyle w:val="23"/>
      </w:pPr>
      <w:r>
        <w:t>Mobile application and push notifications.</w:t>
      </w:r>
    </w:p>
    <w:p w14:paraId="3BF73241">
      <w:pPr>
        <w:pStyle w:val="23"/>
      </w:pPr>
      <w:r>
        <w:t>Online fine payment integration.</w:t>
      </w:r>
    </w:p>
    <w:p w14:paraId="63059F48">
      <w:pPr>
        <w:pStyle w:val="23"/>
      </w:pPr>
      <w:r>
        <w:t>Advanced usage analytics and demand forecasting.</w:t>
      </w:r>
    </w:p>
    <w:p w14:paraId="64010D11">
      <w:pPr>
        <w:pStyle w:val="23"/>
      </w:pPr>
      <w:r>
        <w:t>Cloud-native scaling and centralized observability.</w:t>
      </w:r>
    </w:p>
    <w:p w14:paraId="0122441E">
      <w:pPr>
        <w:pStyle w:val="3"/>
      </w:pPr>
      <w:r>
        <w:t>References / Source Basis</w:t>
      </w:r>
    </w:p>
    <w:p w14:paraId="20F68D84">
      <w:pPr>
        <w:spacing w:after="100"/>
      </w:pPr>
      <w:r>
        <w:t>1. Training &amp; Technical Project Document – Library Management Platform (Unit 1: Product Engineering &amp; Design Thinking), Careertiq Training &amp; Engineering Division. The document covers SDLC, academic library operations, Design Thinking, IBM Design Thinking, personas, stakeholder matrix, FRS/NFRS, MVP, roadmap and architecture.</w:t>
      </w:r>
    </w:p>
    <w:p w14:paraId="3AA90EF5">
      <w:pPr>
        <w:spacing w:after="100"/>
      </w:pPr>
      <w:r>
        <w:t>2. Unit-1 Mini Project – Enterprise Student Record and Academic Management Platform – Design Thinking and Product Planning. The document specifies the expected Unit-1 activities and deliverables, including business understanding, Design Thinking, IBM Design Thinking, stakeholder analysis, personas, requirements, product vision, MVP, roadmap, project charter and repository structure.</w:t>
      </w:r>
    </w:p>
    <w:p w14:paraId="33D43C3E">
      <w:pPr>
        <w:spacing w:after="100"/>
      </w:pPr>
      <w:r>
        <w:t>This Library Management System report adapts those supplied structures to the library domain without claiming that implementation, performance or deployment results have already been achieved.</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68B8E">
    <w:pPr>
      <w:pStyle w:val="18"/>
      <w:jc w:val="center"/>
    </w:pPr>
    <w:r>
      <w:t xml:space="preserve">Library Management System Mini Project  |  Adarsh Sainath Tarmale  |  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2F03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159</Words>
  <Characters>1053</Characters>
  <Lines>0</Lines>
  <Paragraphs>0</Paragraphs>
  <TotalTime>4</TotalTime>
  <ScaleCrop>false</ScaleCrop>
  <LinksUpToDate>false</LinksUpToDate>
  <CharactersWithSpaces>1191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yashk</cp:lastModifiedBy>
  <dcterms:modified xsi:type="dcterms:W3CDTF">2026-09-23T05:06:04Z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eyJoZGlkIjoiZjJiYzRjZDg4ODIxMmZkMzVjYzYxNzIzMDEwYjJjY2IifQ==</vt:lpwstr>
  </property>
  <property fmtid="{D5CDD505-2E9C-101B-9397-08002B2CF9AE}" pid="3" name="KSOProductBuildVer">
    <vt:lpwstr>1033-12.1.0.28485</vt:lpwstr>
  </property>
  <property fmtid="{D5CDD505-2E9C-101B-9397-08002B2CF9AE}" pid="4" name="ICV">
    <vt:lpwstr>2D1E7140558744EAAF7216FCFA9ACBD4_13</vt:lpwstr>
  </property>
</Properties>
</file>