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Social Media Analytics</w:t>
      </w:r>
      <w:r w:rsidDel="00000000" w:rsidR="00000000" w:rsidRPr="00000000">
        <w:rPr>
          <w:rtl w:val="0"/>
        </w:rPr>
      </w:r>
    </w:p>
    <w:p w:rsidR="00000000" w:rsidDel="00000000" w:rsidP="00000000" w:rsidRDefault="00000000" w:rsidRPr="00000000" w14:paraId="00000002">
      <w:pPr>
        <w:jc w:val="center"/>
        <w:rPr>
          <w:rFonts w:ascii="Quattrocento Sans" w:cs="Quattrocento Sans" w:eastAsia="Quattrocento Sans" w:hAnsi="Quattrocento Sans"/>
          <w:i w:val="1"/>
          <w:sz w:val="26"/>
          <w:szCs w:val="26"/>
        </w:rPr>
      </w:pPr>
      <w:r w:rsidDel="00000000" w:rsidR="00000000" w:rsidRPr="00000000">
        <w:rPr>
          <w:rtl w:val="0"/>
        </w:rPr>
      </w:r>
    </w:p>
    <w:p w:rsidR="00000000" w:rsidDel="00000000" w:rsidP="00000000" w:rsidRDefault="00000000" w:rsidRPr="00000000" w14:paraId="00000003">
      <w:pPr>
        <w:jc w:val="center"/>
        <w:rPr>
          <w:rFonts w:ascii="Quattrocento Sans" w:cs="Quattrocento Sans" w:eastAsia="Quattrocento Sans" w:hAnsi="Quattrocento Sans"/>
          <w:i w:val="1"/>
          <w:sz w:val="26"/>
          <w:szCs w:val="2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A project report submitted to ICT Academy of Kerala </w:t>
      </w:r>
    </w:p>
    <w:p w:rsidR="00000000" w:rsidDel="00000000" w:rsidP="00000000" w:rsidRDefault="00000000" w:rsidRPr="00000000" w14:paraId="00000005">
      <w:pPr>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in partial fulfillment of the requirements </w:t>
      </w:r>
    </w:p>
    <w:p w:rsidR="00000000" w:rsidDel="00000000" w:rsidP="00000000" w:rsidRDefault="00000000" w:rsidRPr="00000000" w14:paraId="00000006">
      <w:pPr>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for the certification of</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CERTIFIED SPECIALIST</w:t>
      </w:r>
    </w:p>
    <w:p w:rsidR="00000000" w:rsidDel="00000000" w:rsidP="00000000" w:rsidRDefault="00000000" w:rsidRPr="00000000" w14:paraId="00000009">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 </w:t>
      </w:r>
    </w:p>
    <w:p w:rsidR="00000000" w:rsidDel="00000000" w:rsidP="00000000" w:rsidRDefault="00000000" w:rsidRPr="00000000" w14:paraId="0000000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 SCIENCE &amp; ANALYTICS</w:t>
      </w:r>
    </w:p>
    <w:p w:rsidR="00000000" w:rsidDel="00000000" w:rsidP="00000000" w:rsidRDefault="00000000" w:rsidRPr="00000000" w14:paraId="0000000B">
      <w:pPr>
        <w:jc w:val="center"/>
        <w:rPr>
          <w:rFonts w:ascii="Quattrocento Sans" w:cs="Quattrocento Sans" w:eastAsia="Quattrocento Sans" w:hAnsi="Quattrocento Sans"/>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submitted by </w:t>
      </w:r>
    </w:p>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Shaima Jinsy P A</w:t>
      </w:r>
    </w:p>
    <w:p w:rsidR="00000000" w:rsidDel="00000000" w:rsidP="00000000" w:rsidRDefault="00000000" w:rsidRPr="00000000" w14:paraId="0000000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Musthafa Neduvanchery</w:t>
      </w:r>
    </w:p>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Haneena V P</w:t>
      </w:r>
    </w:p>
    <w:p w:rsidR="00000000" w:rsidDel="00000000" w:rsidP="00000000" w:rsidRDefault="00000000" w:rsidRPr="00000000" w14:paraId="0000001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Adarsh B</w:t>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jc w:val="center"/>
        <w:rPr>
          <w:rFonts w:ascii="Arial" w:cs="Arial" w:eastAsia="Arial" w:hAnsi="Arial"/>
        </w:rPr>
      </w:pPr>
      <w:r w:rsidDel="00000000" w:rsidR="00000000" w:rsidRPr="00000000">
        <w:rPr>
          <w:rFonts w:ascii="Arial" w:cs="Arial" w:eastAsia="Arial" w:hAnsi="Arial"/>
        </w:rPr>
        <w:drawing>
          <wp:inline distB="0" distT="0" distL="0" distR="0">
            <wp:extent cx="1386442" cy="1109154"/>
            <wp:effectExtent b="0" l="0" r="0" t="0"/>
            <wp:docPr descr="A close up of a sign  Description automatically generated" id="11" name="image6.png"/>
            <a:graphic>
              <a:graphicData uri="http://schemas.openxmlformats.org/drawingml/2006/picture">
                <pic:pic>
                  <pic:nvPicPr>
                    <pic:cNvPr descr="A close up of a sign  Description automatically generated" id="0" name="image6.png"/>
                    <pic:cNvPicPr preferRelativeResize="0"/>
                  </pic:nvPicPr>
                  <pic:blipFill>
                    <a:blip r:embed="rId6"/>
                    <a:srcRect b="0" l="0" r="0" t="0"/>
                    <a:stretch>
                      <a:fillRect/>
                    </a:stretch>
                  </pic:blipFill>
                  <pic:spPr>
                    <a:xfrm>
                      <a:off x="0" y="0"/>
                      <a:ext cx="1386442" cy="1109154"/>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0" w:lineRule="auto"/>
        <w:jc w:val="left"/>
        <w:rPr>
          <w:rFonts w:ascii="Times New Roman" w:cs="Times New Roman" w:eastAsia="Times New Roman" w:hAnsi="Times New Roman"/>
          <w:b w:val="1"/>
          <w:sz w:val="32"/>
          <w:szCs w:val="32"/>
        </w:rPr>
      </w:pPr>
      <w:r w:rsidDel="00000000" w:rsidR="00000000" w:rsidRPr="00000000">
        <w:rPr>
          <w:rFonts w:ascii="Arial" w:cs="Arial" w:eastAsia="Arial" w:hAnsi="Arial"/>
          <w:b w:val="1"/>
          <w:color w:val="5a5a5a"/>
          <w:rtl w:val="0"/>
        </w:rPr>
        <w:t xml:space="preserve">                                              </w:t>
      </w:r>
      <w:r w:rsidDel="00000000" w:rsidR="00000000" w:rsidRPr="00000000">
        <w:rPr>
          <w:rFonts w:ascii="Times New Roman" w:cs="Times New Roman" w:eastAsia="Times New Roman" w:hAnsi="Times New Roman"/>
          <w:b w:val="1"/>
          <w:color w:val="5a5a5a"/>
          <w:rtl w:val="0"/>
        </w:rPr>
        <w:t xml:space="preserve"> </w:t>
      </w:r>
      <w:r w:rsidDel="00000000" w:rsidR="00000000" w:rsidRPr="00000000">
        <w:rPr>
          <w:rFonts w:ascii="Times New Roman" w:cs="Times New Roman" w:eastAsia="Times New Roman" w:hAnsi="Times New Roman"/>
          <w:b w:val="1"/>
          <w:sz w:val="32"/>
          <w:szCs w:val="32"/>
          <w:rtl w:val="0"/>
        </w:rPr>
        <w:t xml:space="preserve">ICT ACADEMY OF KERALA</w:t>
      </w:r>
    </w:p>
    <w:p w:rsidR="00000000" w:rsidDel="00000000" w:rsidP="00000000" w:rsidRDefault="00000000" w:rsidRPr="00000000" w14:paraId="00000014">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THIRUVANANTHAPURAM, KERALA, INDIA</w:t>
      </w:r>
    </w:p>
    <w:p w:rsidR="00000000" w:rsidDel="00000000" w:rsidP="00000000" w:rsidRDefault="00000000" w:rsidRPr="00000000" w14:paraId="00000015">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Dec 2023</w:t>
      </w:r>
    </w:p>
    <w:p w:rsidR="00000000" w:rsidDel="00000000" w:rsidP="00000000" w:rsidRDefault="00000000" w:rsidRPr="00000000" w14:paraId="00000016">
      <w:pPr>
        <w:spacing w:after="0" w:lineRule="auto"/>
        <w:ind w:left="2160" w:firstLine="720"/>
        <w:jc w:val="left"/>
        <w:rPr>
          <w:b w:val="1"/>
          <w:sz w:val="40"/>
          <w:szCs w:val="40"/>
        </w:rPr>
      </w:pPr>
      <w:r w:rsidDel="00000000" w:rsidR="00000000" w:rsidRPr="00000000">
        <w:rPr>
          <w:rtl w:val="0"/>
        </w:rPr>
      </w:r>
    </w:p>
    <w:p w:rsidR="00000000" w:rsidDel="00000000" w:rsidP="00000000" w:rsidRDefault="00000000" w:rsidRPr="00000000" w14:paraId="00000017">
      <w:pPr>
        <w:spacing w:after="0" w:lineRule="auto"/>
        <w:ind w:left="2160" w:firstLine="720"/>
        <w:jc w:val="left"/>
        <w:rPr>
          <w:b w:val="1"/>
          <w:sz w:val="40"/>
          <w:szCs w:val="40"/>
        </w:rPr>
      </w:pPr>
      <w:r w:rsidDel="00000000" w:rsidR="00000000" w:rsidRPr="00000000">
        <w:rPr>
          <w:rtl w:val="0"/>
        </w:rPr>
      </w:r>
    </w:p>
    <w:p w:rsidR="00000000" w:rsidDel="00000000" w:rsidP="00000000" w:rsidRDefault="00000000" w:rsidRPr="00000000" w14:paraId="00000018">
      <w:pPr>
        <w:spacing w:after="0" w:lineRule="auto"/>
        <w:ind w:left="2160" w:firstLine="720"/>
        <w:jc w:val="left"/>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List of Figures </w:t>
      </w:r>
    </w:p>
    <w:p w:rsidR="00000000" w:rsidDel="00000000" w:rsidP="00000000" w:rsidRDefault="00000000" w:rsidRPr="00000000" w14:paraId="00000019">
      <w:pPr>
        <w:rPr/>
      </w:pPr>
      <w:r w:rsidDel="00000000" w:rsidR="00000000" w:rsidRPr="00000000">
        <w:rPr>
          <w:rtl w:val="0"/>
        </w:rPr>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65"/>
        <w:gridCol w:w="5040"/>
        <w:gridCol w:w="2355"/>
        <w:tblGridChange w:id="0">
          <w:tblGrid>
            <w:gridCol w:w="1965"/>
            <w:gridCol w:w="5040"/>
            <w:gridCol w:w="2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Figure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Implementation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40" w:lineRule="auto"/>
              <w:rPr>
                <w:sz w:val="24"/>
                <w:szCs w:val="24"/>
              </w:rPr>
            </w:pPr>
            <w:r w:rsidDel="00000000" w:rsidR="00000000" w:rsidRPr="00000000">
              <w:rPr>
                <w:sz w:val="24"/>
                <w:szCs w:val="24"/>
                <w:rtl w:val="0"/>
              </w:rPr>
              <w:t xml:space="preserve">Figure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40" w:lineRule="auto"/>
              <w:rPr>
                <w:sz w:val="24"/>
                <w:szCs w:val="24"/>
              </w:rPr>
            </w:pPr>
            <w:r w:rsidDel="00000000" w:rsidR="00000000" w:rsidRPr="00000000">
              <w:rPr>
                <w:sz w:val="24"/>
                <w:szCs w:val="24"/>
                <w:rtl w:val="0"/>
              </w:rPr>
              <w:t xml:space="preserve">Before Filling Missing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240" w:lineRule="auto"/>
              <w:rPr>
                <w:sz w:val="24"/>
                <w:szCs w:val="24"/>
              </w:rPr>
            </w:pPr>
            <w:r w:rsidDel="00000000" w:rsidR="00000000" w:rsidRPr="00000000">
              <w:rPr>
                <w:sz w:val="24"/>
                <w:szCs w:val="24"/>
                <w:rtl w:val="0"/>
              </w:rPr>
              <w:t xml:space="preserve">Figure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rPr>
                <w:sz w:val="24"/>
                <w:szCs w:val="24"/>
              </w:rPr>
            </w:pPr>
            <w:r w:rsidDel="00000000" w:rsidR="00000000" w:rsidRPr="00000000">
              <w:rPr>
                <w:sz w:val="24"/>
                <w:szCs w:val="24"/>
                <w:rtl w:val="0"/>
              </w:rPr>
              <w:t xml:space="preserve">After Filling Missing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rPr>
                <w:sz w:val="24"/>
                <w:szCs w:val="24"/>
              </w:rPr>
            </w:pPr>
            <w:r w:rsidDel="00000000" w:rsidR="00000000" w:rsidRPr="00000000">
              <w:rPr>
                <w:sz w:val="24"/>
                <w:szCs w:val="24"/>
                <w:rtl w:val="0"/>
              </w:rPr>
              <w:t xml:space="preserve">Figure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rPr>
                <w:sz w:val="24"/>
                <w:szCs w:val="24"/>
              </w:rPr>
            </w:pPr>
            <w:r w:rsidDel="00000000" w:rsidR="00000000" w:rsidRPr="00000000">
              <w:rPr>
                <w:sz w:val="24"/>
                <w:szCs w:val="24"/>
                <w:rtl w:val="0"/>
              </w:rPr>
              <w:t xml:space="preserve">Dropping Duplicate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rPr>
                <w:sz w:val="24"/>
                <w:szCs w:val="24"/>
              </w:rPr>
            </w:pPr>
            <w:r w:rsidDel="00000000" w:rsidR="00000000" w:rsidRPr="00000000">
              <w:rPr>
                <w:sz w:val="24"/>
                <w:szCs w:val="24"/>
                <w:rtl w:val="0"/>
              </w:rPr>
              <w:t xml:space="preserve">Figure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rPr>
                <w:sz w:val="24"/>
                <w:szCs w:val="24"/>
              </w:rPr>
            </w:pPr>
            <w:r w:rsidDel="00000000" w:rsidR="00000000" w:rsidRPr="00000000">
              <w:rPr>
                <w:sz w:val="24"/>
                <w:szCs w:val="24"/>
                <w:rtl w:val="0"/>
              </w:rPr>
              <w:t xml:space="preserve">Data Transformation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rPr>
                <w:sz w:val="24"/>
                <w:szCs w:val="24"/>
              </w:rPr>
            </w:pPr>
            <w:r w:rsidDel="00000000" w:rsidR="00000000" w:rsidRPr="00000000">
              <w:rPr>
                <w:sz w:val="24"/>
                <w:szCs w:val="24"/>
                <w:rtl w:val="0"/>
              </w:rPr>
              <w:t xml:space="preserve">Figure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rPr>
                <w:sz w:val="24"/>
                <w:szCs w:val="24"/>
              </w:rPr>
            </w:pPr>
            <w:r w:rsidDel="00000000" w:rsidR="00000000" w:rsidRPr="00000000">
              <w:rPr>
                <w:sz w:val="24"/>
                <w:szCs w:val="24"/>
                <w:rtl w:val="0"/>
              </w:rPr>
              <w:t xml:space="preserve">Dataframe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rPr>
                <w:sz w:val="24"/>
                <w:szCs w:val="24"/>
              </w:rPr>
            </w:pPr>
            <w:r w:rsidDel="00000000" w:rsidR="00000000" w:rsidRPr="00000000">
              <w:rPr>
                <w:sz w:val="24"/>
                <w:szCs w:val="24"/>
                <w:rtl w:val="0"/>
              </w:rPr>
              <w:t xml:space="preserve">Figure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rPr>
                <w:sz w:val="24"/>
                <w:szCs w:val="24"/>
              </w:rPr>
            </w:pPr>
            <w:r w:rsidDel="00000000" w:rsidR="00000000" w:rsidRPr="00000000">
              <w:rPr>
                <w:sz w:val="24"/>
                <w:szCs w:val="24"/>
                <w:rtl w:val="0"/>
              </w:rPr>
              <w:t xml:space="preserve">Target Value Count Plot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rPr>
                <w:sz w:val="24"/>
                <w:szCs w:val="24"/>
              </w:rPr>
            </w:pPr>
            <w:r w:rsidDel="00000000" w:rsidR="00000000" w:rsidRPr="00000000">
              <w:rPr>
                <w:sz w:val="24"/>
                <w:szCs w:val="24"/>
                <w:rtl w:val="0"/>
              </w:rPr>
              <w:t xml:space="preserve">Figure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rPr>
                <w:sz w:val="24"/>
                <w:szCs w:val="24"/>
              </w:rPr>
            </w:pPr>
            <w:r w:rsidDel="00000000" w:rsidR="00000000" w:rsidRPr="00000000">
              <w:rPr>
                <w:sz w:val="24"/>
                <w:szCs w:val="24"/>
                <w:rtl w:val="0"/>
              </w:rPr>
              <w:t xml:space="preserve">Target Value Count Pie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tc>
      </w:tr>
    </w:tbl>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spacing w:after="120" w:before="480" w:line="240" w:lineRule="auto"/>
        <w:jc w:val="center"/>
        <w:rPr>
          <w:rFonts w:ascii="Times New Roman" w:cs="Times New Roman" w:eastAsia="Times New Roman" w:hAnsi="Times New Roman"/>
          <w:b w:val="1"/>
          <w:color w:val="000000"/>
          <w:sz w:val="40"/>
          <w:szCs w:val="40"/>
        </w:rPr>
      </w:pPr>
      <w:r w:rsidDel="00000000" w:rsidR="00000000" w:rsidRPr="00000000">
        <w:rPr>
          <w:rtl w:val="0"/>
        </w:rPr>
      </w:r>
    </w:p>
    <w:p w:rsidR="00000000" w:rsidDel="00000000" w:rsidP="00000000" w:rsidRDefault="00000000" w:rsidRPr="00000000" w14:paraId="00000037">
      <w:pPr>
        <w:spacing w:after="120" w:before="480" w:line="240" w:lineRule="auto"/>
        <w:jc w:val="left"/>
        <w:rPr>
          <w:rFonts w:ascii="Times New Roman" w:cs="Times New Roman" w:eastAsia="Times New Roman" w:hAnsi="Times New Roman"/>
          <w:b w:val="1"/>
          <w:color w:val="000000"/>
          <w:sz w:val="40"/>
          <w:szCs w:val="40"/>
        </w:rPr>
      </w:pPr>
      <w:r w:rsidDel="00000000" w:rsidR="00000000" w:rsidRPr="00000000">
        <w:rPr>
          <w:rtl w:val="0"/>
        </w:rPr>
      </w:r>
    </w:p>
    <w:p w:rsidR="00000000" w:rsidDel="00000000" w:rsidP="00000000" w:rsidRDefault="00000000" w:rsidRPr="00000000" w14:paraId="00000038">
      <w:pPr>
        <w:spacing w:after="120" w:before="480" w:line="24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9">
      <w:pPr>
        <w:spacing w:after="120" w:before="480" w:line="240" w:lineRule="auto"/>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3A">
      <w:pPr>
        <w:spacing w:after="120" w:before="480" w:line="24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B">
      <w:pPr>
        <w:spacing w:after="120" w:before="480" w:line="24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C">
      <w:pPr>
        <w:spacing w:after="120" w:before="480" w:line="240" w:lineRule="auto"/>
        <w:ind w:left="0"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D">
      <w:pPr>
        <w:spacing w:after="120" w:before="480" w:line="240" w:lineRule="auto"/>
        <w:ind w:left="0" w:firstLine="0"/>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List of Abbreviations</w:t>
      </w:r>
    </w:p>
    <w:p w:rsidR="00000000" w:rsidDel="00000000" w:rsidP="00000000" w:rsidRDefault="00000000" w:rsidRPr="00000000" w14:paraId="0000003E">
      <w:pPr>
        <w:rPr/>
      </w:pPr>
      <w:r w:rsidDel="00000000" w:rsidR="00000000" w:rsidRPr="00000000">
        <w:rPr>
          <w:rtl w:val="0"/>
        </w:rPr>
      </w:r>
    </w:p>
    <w:tbl>
      <w:tblPr>
        <w:tblStyle w:val="Table2"/>
        <w:tblW w:w="91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15"/>
        <w:gridCol w:w="2325"/>
        <w:gridCol w:w="5895"/>
        <w:tblGridChange w:id="0">
          <w:tblGrid>
            <w:gridCol w:w="915"/>
            <w:gridCol w:w="2325"/>
            <w:gridCol w:w="58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Data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Dataframe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TF-IDF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 Frequency - Inverse Document Frequency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rFonts w:ascii="Times New Roman" w:cs="Times New Roman" w:eastAsia="Times New Roman" w:hAnsi="Times New Roman"/>
                <w:sz w:val="24"/>
                <w:szCs w:val="24"/>
              </w:rPr>
            </w:pPr>
            <w:r w:rsidDel="00000000" w:rsidR="00000000" w:rsidRPr="00000000">
              <w:rPr>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t xml:space="preserve">SVM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rFonts w:ascii="Times New Roman" w:cs="Times New Roman" w:eastAsia="Times New Roman" w:hAnsi="Times New Roman"/>
                <w:sz w:val="24"/>
                <w:szCs w:val="24"/>
              </w:rPr>
            </w:pPr>
            <w:r w:rsidDel="00000000" w:rsidR="00000000" w:rsidRPr="00000000">
              <w:rPr>
                <w:rtl w:val="0"/>
              </w:rPr>
              <w:t xml:space="preserve">Support Vector Machine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jc w:val="center"/>
              <w:rPr/>
            </w:pPr>
            <w:r w:rsidDel="00000000" w:rsidR="00000000" w:rsidRPr="00000000">
              <w:rPr>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pPr>
            <w:r w:rsidDel="00000000" w:rsidR="00000000" w:rsidRPr="00000000">
              <w:rPr>
                <w:rtl w:val="0"/>
              </w:rPr>
              <w:t xml:space="preserve">Random Forest Classifier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jc w:val="center"/>
              <w:rPr/>
            </w:pPr>
            <w:r w:rsidDel="00000000" w:rsidR="00000000" w:rsidRPr="00000000">
              <w:rPr>
                <w:rtl w:val="0"/>
              </w:rPr>
              <w:t xml:space="preserve">NB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pPr>
            <w:r w:rsidDel="00000000" w:rsidR="00000000" w:rsidRPr="00000000">
              <w:rPr>
                <w:rtl w:val="0"/>
              </w:rPr>
              <w:t xml:space="preserve">Naive Bayes</w:t>
            </w:r>
          </w:p>
        </w:tc>
      </w:tr>
    </w:tbl>
    <w:p w:rsidR="00000000" w:rsidDel="00000000" w:rsidP="00000000" w:rsidRDefault="00000000" w:rsidRPr="00000000" w14:paraId="00000051">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2">
      <w:pPr>
        <w:spacing w:after="120" w:before="48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3">
      <w:pPr>
        <w:spacing w:after="120" w:before="48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4">
      <w:pPr>
        <w:spacing w:after="120" w:before="48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5">
      <w:pPr>
        <w:spacing w:after="120" w:before="48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6">
      <w:pPr>
        <w:spacing w:after="120" w:before="48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7">
      <w:pPr>
        <w:spacing w:after="120" w:before="48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8">
      <w:pPr>
        <w:spacing w:after="120" w:before="48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9">
      <w:pPr>
        <w:spacing w:after="120" w:before="48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A">
      <w:pPr>
        <w:spacing w:after="120" w:before="480" w:line="240" w:lineRule="auto"/>
        <w:jc w:val="center"/>
        <w:rPr>
          <w:rFonts w:ascii="Cambria" w:cs="Cambria" w:eastAsia="Cambria" w:hAnsi="Cambria"/>
        </w:rPr>
      </w:pPr>
      <w:r w:rsidDel="00000000" w:rsidR="00000000" w:rsidRPr="00000000">
        <w:rPr>
          <w:rFonts w:ascii="Cambria" w:cs="Cambria" w:eastAsia="Cambria" w:hAnsi="Cambria"/>
          <w:b w:val="1"/>
          <w:sz w:val="40"/>
          <w:szCs w:val="40"/>
          <w:rtl w:val="0"/>
        </w:rPr>
        <w:t xml:space="preserve">Table of Contents</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tbl>
      <w:tblPr>
        <w:tblStyle w:val="Table3"/>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30"/>
        <w:gridCol w:w="6075"/>
        <w:gridCol w:w="2355"/>
        <w:tblGridChange w:id="0">
          <w:tblGrid>
            <w:gridCol w:w="930"/>
            <w:gridCol w:w="6075"/>
            <w:gridCol w:w="2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rPr>
                <w:sz w:val="24"/>
                <w:szCs w:val="24"/>
              </w:rPr>
            </w:pPr>
            <w:r w:rsidDel="00000000" w:rsidR="00000000" w:rsidRPr="00000000">
              <w:rPr>
                <w:sz w:val="24"/>
                <w:szCs w:val="24"/>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jc w:val="right"/>
              <w:rPr>
                <w:sz w:val="24"/>
                <w:szCs w:val="24"/>
              </w:rPr>
            </w:pPr>
            <w:r w:rsidDel="00000000" w:rsidR="00000000" w:rsidRPr="00000000">
              <w:rPr>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sz w:val="24"/>
                <w:szCs w:val="24"/>
              </w:rPr>
            </w:pPr>
            <w:r w:rsidDel="00000000" w:rsidR="00000000" w:rsidRPr="00000000">
              <w:rPr>
                <w:sz w:val="24"/>
                <w:szCs w:val="24"/>
                <w:rtl w:val="0"/>
              </w:rPr>
              <w:t xml:space="preserve">Problem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jc w:val="right"/>
              <w:rPr>
                <w:sz w:val="24"/>
                <w:szCs w:val="24"/>
              </w:rPr>
            </w:pPr>
            <w:r w:rsidDel="00000000" w:rsidR="00000000" w:rsidRPr="00000000">
              <w:rPr>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sz w:val="24"/>
                <w:szCs w:val="24"/>
              </w:rPr>
            </w:pPr>
            <w:r w:rsidDel="00000000" w:rsidR="00000000" w:rsidRPr="00000000">
              <w:rPr>
                <w:sz w:val="24"/>
                <w:szCs w:val="24"/>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jc w:val="right"/>
              <w:rPr>
                <w:sz w:val="24"/>
                <w:szCs w:val="24"/>
              </w:rPr>
            </w:pPr>
            <w:r w:rsidDel="00000000" w:rsidR="00000000" w:rsidRPr="00000000">
              <w:rPr>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rPr>
                <w:sz w:val="24"/>
                <w:szCs w:val="24"/>
              </w:rPr>
            </w:pPr>
            <w:r w:rsidDel="00000000" w:rsidR="00000000" w:rsidRPr="00000000">
              <w:rPr>
                <w:sz w:val="24"/>
                <w:szCs w:val="24"/>
                <w:rtl w:val="0"/>
              </w:rPr>
              <w:t xml:space="preserve">Literature Survey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jc w:val="right"/>
              <w:rPr>
                <w:sz w:val="24"/>
                <w:szCs w:val="24"/>
              </w:rPr>
            </w:pPr>
            <w:r w:rsidDel="00000000" w:rsidR="00000000" w:rsidRPr="00000000">
              <w:rPr>
                <w:sz w:val="24"/>
                <w:szCs w:val="24"/>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rPr>
                <w:sz w:val="24"/>
                <w:szCs w:val="24"/>
              </w:rPr>
            </w:pPr>
            <w:r w:rsidDel="00000000" w:rsidR="00000000" w:rsidRPr="00000000">
              <w:rPr>
                <w:sz w:val="24"/>
                <w:szCs w:val="24"/>
                <w:rtl w:val="0"/>
              </w:rPr>
              <w:t xml:space="preserve">Implementation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jc w:val="right"/>
              <w:rPr>
                <w:sz w:val="24"/>
                <w:szCs w:val="24"/>
              </w:rPr>
            </w:pPr>
            <w:r w:rsidDel="00000000" w:rsidR="00000000" w:rsidRPr="00000000">
              <w:rPr>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rPr>
                <w:sz w:val="24"/>
                <w:szCs w:val="24"/>
              </w:rPr>
            </w:pPr>
            <w:r w:rsidDel="00000000" w:rsidR="00000000" w:rsidRPr="00000000">
              <w:rPr>
                <w:sz w:val="24"/>
                <w:szCs w:val="24"/>
                <w:rtl w:val="0"/>
              </w:rPr>
              <w:t xml:space="preserve">Dataset Preparation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jc w:val="right"/>
              <w:rPr>
                <w:sz w:val="24"/>
                <w:szCs w:val="24"/>
              </w:rPr>
            </w:pPr>
            <w:r w:rsidDel="00000000" w:rsidR="00000000" w:rsidRPr="00000000">
              <w:rPr>
                <w:sz w:val="24"/>
                <w:szCs w:val="24"/>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rPr>
                <w:sz w:val="24"/>
                <w:szCs w:val="24"/>
              </w:rPr>
            </w:pPr>
            <w:r w:rsidDel="00000000" w:rsidR="00000000" w:rsidRPr="00000000">
              <w:rPr>
                <w:sz w:val="24"/>
                <w:szCs w:val="24"/>
                <w:rtl w:val="0"/>
              </w:rPr>
              <w:t xml:space="preserve">Model Training And Web App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jc w:val="right"/>
              <w:rPr>
                <w:sz w:val="24"/>
                <w:szCs w:val="24"/>
              </w:rPr>
            </w:pPr>
            <w:r w:rsidDel="00000000" w:rsidR="00000000" w:rsidRPr="00000000">
              <w:rPr>
                <w:sz w:val="24"/>
                <w:szCs w:val="24"/>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rPr>
                <w:sz w:val="24"/>
                <w:szCs w:val="24"/>
              </w:rPr>
            </w:pPr>
            <w:r w:rsidDel="00000000" w:rsidR="00000000" w:rsidRPr="00000000">
              <w:rPr>
                <w:sz w:val="24"/>
                <w:szCs w:val="24"/>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jc w:val="right"/>
              <w:rPr>
                <w:sz w:val="24"/>
                <w:szCs w:val="24"/>
              </w:rPr>
            </w:pPr>
            <w:r w:rsidDel="00000000" w:rsidR="00000000" w:rsidRPr="00000000">
              <w:rPr>
                <w:sz w:val="24"/>
                <w:szCs w:val="24"/>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sz w:val="24"/>
                <w:szCs w:val="24"/>
              </w:rPr>
            </w:pPr>
            <w:r w:rsidDel="00000000" w:rsidR="00000000" w:rsidRPr="00000000">
              <w:rPr>
                <w:sz w:val="24"/>
                <w:szCs w:val="24"/>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jc w:val="right"/>
              <w:rPr>
                <w:sz w:val="24"/>
                <w:szCs w:val="24"/>
              </w:rPr>
            </w:pPr>
            <w:r w:rsidDel="00000000" w:rsidR="00000000" w:rsidRPr="00000000">
              <w:rPr>
                <w:sz w:val="24"/>
                <w:szCs w:val="24"/>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rPr>
                <w:i w:val="1"/>
                <w:sz w:val="24"/>
                <w:szCs w:val="24"/>
              </w:rPr>
            </w:pPr>
            <w:r w:rsidDel="00000000" w:rsidR="00000000" w:rsidRPr="00000000">
              <w:rPr>
                <w:i w:val="1"/>
                <w:sz w:val="24"/>
                <w:szCs w:val="24"/>
                <w:rtl w:val="0"/>
              </w:rPr>
              <w:t xml:space="preserve">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jc w:val="right"/>
              <w:rPr>
                <w:sz w:val="24"/>
                <w:szCs w:val="24"/>
              </w:rPr>
            </w:pPr>
            <w:r w:rsidDel="00000000" w:rsidR="00000000" w:rsidRPr="00000000">
              <w:rPr>
                <w:rtl w:val="0"/>
              </w:rPr>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ind w:left="0" w:firstLine="0"/>
        <w:jc w:val="left"/>
        <w:rPr>
          <w:color w:val="c00000"/>
          <w:sz w:val="36"/>
          <w:szCs w:val="36"/>
        </w:rPr>
      </w:pPr>
      <w:r w:rsidDel="00000000" w:rsidR="00000000" w:rsidRPr="00000000">
        <w:rPr>
          <w:rtl w:val="0"/>
        </w:rPr>
      </w:r>
    </w:p>
    <w:p w:rsidR="00000000" w:rsidDel="00000000" w:rsidP="00000000" w:rsidRDefault="00000000" w:rsidRPr="00000000" w14:paraId="00000085">
      <w:pPr>
        <w:ind w:left="0" w:firstLine="0"/>
        <w:jc w:val="left"/>
        <w:rPr>
          <w:color w:val="c00000"/>
          <w:sz w:val="36"/>
          <w:szCs w:val="36"/>
        </w:rPr>
      </w:pPr>
      <w:r w:rsidDel="00000000" w:rsidR="00000000" w:rsidRPr="00000000">
        <w:rPr>
          <w:rtl w:val="0"/>
        </w:rPr>
      </w:r>
    </w:p>
    <w:p w:rsidR="00000000" w:rsidDel="00000000" w:rsidP="00000000" w:rsidRDefault="00000000" w:rsidRPr="00000000" w14:paraId="00000086">
      <w:pPr>
        <w:ind w:left="0" w:firstLine="0"/>
        <w:jc w:val="left"/>
        <w:rPr>
          <w:rFonts w:ascii="Times New Roman" w:cs="Times New Roman" w:eastAsia="Times New Roman" w:hAnsi="Times New Roman"/>
          <w:color w:val="c00000"/>
          <w:sz w:val="36"/>
          <w:szCs w:val="36"/>
        </w:rPr>
      </w:pPr>
      <w:r w:rsidDel="00000000" w:rsidR="00000000" w:rsidRPr="00000000">
        <w:rPr>
          <w:rtl w:val="0"/>
        </w:rPr>
      </w:r>
    </w:p>
    <w:p w:rsidR="00000000" w:rsidDel="00000000" w:rsidP="00000000" w:rsidRDefault="00000000" w:rsidRPr="00000000" w14:paraId="00000087">
      <w:pPr>
        <w:ind w:left="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Abstract</w:t>
      </w:r>
    </w:p>
    <w:p w:rsidR="00000000" w:rsidDel="00000000" w:rsidP="00000000" w:rsidRDefault="00000000" w:rsidRPr="00000000" w14:paraId="0000008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growing impact of fake news on social media and communication necessitates improved detection methods. An important objective in enhancing the reliability of information in online social networks is to promptly identify fake news. However, limited resources have hindered progress in this area. Therefore, this project aims to investigate and implement a platform for accurately detecting fake news. The proposed dataset, named </w:t>
      </w:r>
      <w:r w:rsidDel="00000000" w:rsidR="00000000" w:rsidRPr="00000000">
        <w:rPr>
          <w:rFonts w:ascii="Times New Roman" w:cs="Times New Roman" w:eastAsia="Times New Roman" w:hAnsi="Times New Roman"/>
          <w:i w:val="1"/>
          <w:sz w:val="24"/>
          <w:szCs w:val="24"/>
          <w:rtl w:val="0"/>
        </w:rPr>
        <w:t xml:space="preserve">'fake_news_dataset.csv'</w:t>
      </w:r>
      <w:r w:rsidDel="00000000" w:rsidR="00000000" w:rsidRPr="00000000">
        <w:rPr>
          <w:rFonts w:ascii="Times New Roman" w:cs="Times New Roman" w:eastAsia="Times New Roman" w:hAnsi="Times New Roman"/>
          <w:sz w:val="24"/>
          <w:szCs w:val="24"/>
          <w:rtl w:val="0"/>
        </w:rPr>
        <w:t xml:space="preserve">, is compiled from various publicly available datasets on US domestic politics and international affairs. We have combined similar columns and merged relevant features into a single dataset. By utilizing diverse machine learning algorithms and ensemble methods, the project aims to evaluate their performance and develop a web application for fact-checking fake news. The absence of labeled benchmark datasets has constrained statistical approaches, underscoring the significance of this endeavor. Ultimately, this project addresses the critical need to combat fake news and contributes to the trustworthiness of information in online social networks.</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spacing w:after="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ind w:left="0"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92">
      <w:pPr>
        <w:ind w:left="0" w:firstLine="0"/>
        <w:jc w:val="left"/>
        <w:rPr>
          <w:b w:val="1"/>
          <w:sz w:val="40"/>
          <w:szCs w:val="40"/>
        </w:rPr>
      </w:pPr>
      <w:r w:rsidDel="00000000" w:rsidR="00000000" w:rsidRPr="00000000">
        <w:rPr>
          <w:rtl w:val="0"/>
        </w:rPr>
      </w:r>
    </w:p>
    <w:p w:rsidR="00000000" w:rsidDel="00000000" w:rsidP="00000000" w:rsidRDefault="00000000" w:rsidRPr="00000000" w14:paraId="00000093">
      <w:pPr>
        <w:ind w:left="0" w:firstLine="0"/>
        <w:jc w:val="left"/>
        <w:rPr>
          <w:b w:val="1"/>
          <w:sz w:val="40"/>
          <w:szCs w:val="40"/>
        </w:rPr>
      </w:pPr>
      <w:r w:rsidDel="00000000" w:rsidR="00000000" w:rsidRPr="00000000">
        <w:rPr>
          <w:rtl w:val="0"/>
        </w:rPr>
      </w:r>
    </w:p>
    <w:p w:rsidR="00000000" w:rsidDel="00000000" w:rsidP="00000000" w:rsidRDefault="00000000" w:rsidRPr="00000000" w14:paraId="00000094">
      <w:pPr>
        <w:shd w:fill="ffffff" w:val="clear"/>
        <w:spacing w:after="0" w:before="468" w:line="240" w:lineRule="auto"/>
        <w:ind w:left="1440" w:firstLine="720"/>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1. Problem Definition</w:t>
      </w:r>
    </w:p>
    <w:p w:rsidR="00000000" w:rsidDel="00000000" w:rsidP="00000000" w:rsidRDefault="00000000" w:rsidRPr="00000000" w14:paraId="00000095">
      <w:pPr>
        <w:shd w:fill="ffffff" w:val="clear"/>
        <w:spacing w:after="0" w:before="468" w:line="276"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1.1 Overview </w:t>
      </w:r>
    </w:p>
    <w:p w:rsidR="00000000" w:rsidDel="00000000" w:rsidP="00000000" w:rsidRDefault="00000000" w:rsidRPr="00000000" w14:paraId="0000009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proliferation of fake news and misinformation has become a significant societal issue, impacting public discourse, decision-making, and trust in media sources. To address this challenge, the project aims to develop a fact-checking platform that utilizes a classification model to distinguish between real and fake news articles. The platform will provide users with a reliable tool to verify the authenticity of news content and combat the spread of misinformation.</w:t>
      </w:r>
    </w:p>
    <w:p w:rsidR="00000000" w:rsidDel="00000000" w:rsidP="00000000" w:rsidRDefault="00000000" w:rsidRPr="00000000" w14:paraId="00000097">
      <w:pPr>
        <w:shd w:fill="ffffff" w:val="clear"/>
        <w:spacing w:after="0" w:before="468"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0"/>
          <w:szCs w:val="30"/>
          <w:rtl w:val="0"/>
        </w:rPr>
        <w:t xml:space="preserve">1.2 Problem Statement</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problem addressed by this project is the need for an effective mechanism to identify and categorize news articles as real or fake. The proliferation of misinformation and disinformation in the digital age has led to widespread confusion and distrust in media sources. As a result, there is a critical need for a fact-checking platform that can accurately assess the credibility of news content.</w:t>
      </w:r>
    </w:p>
    <w:p w:rsidR="00000000" w:rsidDel="00000000" w:rsidP="00000000" w:rsidRDefault="00000000" w:rsidRPr="00000000" w14:paraId="0000009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Specifically, the problems to be addressed include:</w:t>
      </w:r>
    </w:p>
    <w:p w:rsidR="00000000" w:rsidDel="00000000" w:rsidP="00000000" w:rsidRDefault="00000000" w:rsidRPr="00000000" w14:paraId="0000009A">
      <w:pPr>
        <w:numPr>
          <w:ilvl w:val="0"/>
          <w:numId w:val="4"/>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Identifying and selecting a suitable dataset containing labeled news articles for model training.</w:t>
      </w:r>
    </w:p>
    <w:p w:rsidR="00000000" w:rsidDel="00000000" w:rsidP="00000000" w:rsidRDefault="00000000" w:rsidRPr="00000000" w14:paraId="0000009B">
      <w:pPr>
        <w:numPr>
          <w:ilvl w:val="0"/>
          <w:numId w:val="4"/>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preprocessing procedures to clean and tailor the dataset, addressing issues such as text normalization and handling imbalanced classes.</w:t>
      </w:r>
    </w:p>
    <w:p w:rsidR="00000000" w:rsidDel="00000000" w:rsidP="00000000" w:rsidRDefault="00000000" w:rsidRPr="00000000" w14:paraId="0000009C">
      <w:pPr>
        <w:numPr>
          <w:ilvl w:val="0"/>
          <w:numId w:val="4"/>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 robust classification model capable of accurately predicting whether a given news article is real or fake.</w:t>
      </w:r>
    </w:p>
    <w:p w:rsidR="00000000" w:rsidDel="00000000" w:rsidP="00000000" w:rsidRDefault="00000000" w:rsidRPr="00000000" w14:paraId="0000009D">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Establishing a user-friendly web hosting platform using Python Flask to deploy the classification model and provide a practical tool for fact-checking.</w:t>
      </w:r>
    </w:p>
    <w:p w:rsidR="00000000" w:rsidDel="00000000" w:rsidP="00000000" w:rsidRDefault="00000000" w:rsidRPr="00000000" w14:paraId="0000009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By addressing these challenges, the project aims to contribute to the fight against misinformation by providing a reliable and accessible solution for verifying the authenticity of news articles.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A0">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1">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2">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3">
      <w:pPr>
        <w:spacing w:line="360" w:lineRule="auto"/>
        <w:jc w:val="both"/>
        <w:rPr>
          <w:rFonts w:ascii="Times New Roman" w:cs="Times New Roman" w:eastAsia="Times New Roman" w:hAnsi="Times New Roman"/>
          <w:b w:val="1"/>
          <w:color w:val="1e1c11"/>
          <w:sz w:val="28"/>
          <w:szCs w:val="28"/>
          <w:highlight w:val="white"/>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A4">
      <w:pPr>
        <w:spacing w:after="280" w:line="240" w:lineRule="auto"/>
        <w:ind w:left="0" w:right="480" w:firstLine="0"/>
        <w:jc w:val="left"/>
        <w:rPr>
          <w:rFonts w:ascii="Times New Roman" w:cs="Times New Roman" w:eastAsia="Times New Roman" w:hAnsi="Times New Roman"/>
          <w:b w:val="1"/>
          <w:color w:val="1e1c11"/>
          <w:sz w:val="40"/>
          <w:szCs w:val="40"/>
          <w:highlight w:val="white"/>
        </w:rPr>
      </w:pPr>
      <w:r w:rsidDel="00000000" w:rsidR="00000000" w:rsidRPr="00000000">
        <w:rPr>
          <w:rFonts w:ascii="Times New Roman" w:cs="Times New Roman" w:eastAsia="Times New Roman" w:hAnsi="Times New Roman"/>
          <w:b w:val="1"/>
          <w:color w:val="1e1c11"/>
          <w:sz w:val="28"/>
          <w:szCs w:val="28"/>
          <w:highlight w:val="white"/>
          <w:rtl w:val="0"/>
        </w:rPr>
        <w:t xml:space="preserve">   </w:t>
        <w:tab/>
        <w:tab/>
        <w:tab/>
        <w:tab/>
      </w:r>
      <w:r w:rsidDel="00000000" w:rsidR="00000000" w:rsidRPr="00000000">
        <w:rPr>
          <w:rFonts w:ascii="Times New Roman" w:cs="Times New Roman" w:eastAsia="Times New Roman" w:hAnsi="Times New Roman"/>
          <w:b w:val="1"/>
          <w:color w:val="1e1c11"/>
          <w:sz w:val="40"/>
          <w:szCs w:val="40"/>
          <w:highlight w:val="white"/>
          <w:rtl w:val="0"/>
        </w:rPr>
        <w:t xml:space="preserve"> 2. Introduction</w:t>
      </w:r>
    </w:p>
    <w:p w:rsidR="00000000" w:rsidDel="00000000" w:rsidP="00000000" w:rsidRDefault="00000000" w:rsidRPr="00000000" w14:paraId="000000A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aim to develop a fake news classification model to be used in a fact-checking platform. The project will involve the following steps:</w:t>
      </w:r>
    </w:p>
    <w:p w:rsidR="00000000" w:rsidDel="00000000" w:rsidP="00000000" w:rsidRDefault="00000000" w:rsidRPr="00000000" w14:paraId="000000A6">
      <w:pPr>
        <w:numPr>
          <w:ilvl w:val="0"/>
          <w:numId w:val="1"/>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Selecting a Dataset and Performing Exploratory Data Analysis (EDA)</w:t>
      </w:r>
    </w:p>
    <w:p w:rsidR="00000000" w:rsidDel="00000000" w:rsidP="00000000" w:rsidRDefault="00000000" w:rsidRPr="00000000" w14:paraId="000000A7">
      <w:pPr>
        <w:numPr>
          <w:ilvl w:val="0"/>
          <w:numId w:val="1"/>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Performing Extensive Preprocessing Procedures to Clean and Tailor the Dataset</w:t>
      </w:r>
    </w:p>
    <w:p w:rsidR="00000000" w:rsidDel="00000000" w:rsidP="00000000" w:rsidRDefault="00000000" w:rsidRPr="00000000" w14:paraId="000000A8">
      <w:pPr>
        <w:numPr>
          <w:ilvl w:val="0"/>
          <w:numId w:val="1"/>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Creating a Classification Model to Predict Fake News</w:t>
      </w:r>
    </w:p>
    <w:p w:rsidR="00000000" w:rsidDel="00000000" w:rsidP="00000000" w:rsidRDefault="00000000" w:rsidRPr="00000000" w14:paraId="000000A9">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Establishing a Python Flask Web Hosting for the Fact-Checking Platform</w:t>
      </w:r>
    </w:p>
    <w:p w:rsidR="00000000" w:rsidDel="00000000" w:rsidP="00000000" w:rsidRDefault="00000000" w:rsidRPr="00000000" w14:paraId="000000A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a Dataset and Performing EDA For this project, we will select a suitable dataset containing textual information, such as news articles, along with their labels indicating whether they are real or fake. The EDA process will involve analyzing the structure of the dataset, identifying any missing or inconsistent data, and gaining insights into the characteristics of real and fake news articles.</w:t>
      </w:r>
    </w:p>
    <w:p w:rsidR="00000000" w:rsidDel="00000000" w:rsidP="00000000" w:rsidRDefault="00000000" w:rsidRPr="00000000" w14:paraId="000000A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Performing Extensive Preprocessing Procedures during this phase, we will implement various preprocessing techniques such as text cleaning, tokenization, stop-word removal, and lemmatization to prepare the textual data for model training. Additionally, we will handle any imbalanced classes and address any outliers or noise in the dataset.</w:t>
      </w:r>
    </w:p>
    <w:p w:rsidR="00000000" w:rsidDel="00000000" w:rsidP="00000000" w:rsidRDefault="00000000" w:rsidRPr="00000000" w14:paraId="000000A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 Classification Model We will develop a classification model, such as a Logistic Regression or Random Forest Classifier. The model will be trained on the preprocessed dataset to predict whether a given news article is real or fake.</w:t>
      </w:r>
    </w:p>
    <w:p w:rsidR="00000000" w:rsidDel="00000000" w:rsidP="00000000" w:rsidRDefault="00000000" w:rsidRPr="00000000" w14:paraId="000000A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Establishing a Python Flask Web Hosting After developing the classification model, we will establish a web hosting platform using Python Flask. This platform will serve as a fact-checking tool where users can input news articles' titles, and the model will classify them as real or fake. The platform will provide a user-friendly interface for individuals to verify the authenticity of news content.</w:t>
      </w:r>
    </w:p>
    <w:p w:rsidR="00000000" w:rsidDel="00000000" w:rsidP="00000000" w:rsidRDefault="00000000" w:rsidRPr="00000000" w14:paraId="000000A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completing these steps, we aim to contribute to the efforts in combating disinformation and promoting media literacy by providing a reliable tool for identifying fake news.</w:t>
      </w:r>
    </w:p>
    <w:p w:rsidR="00000000" w:rsidDel="00000000" w:rsidP="00000000" w:rsidRDefault="00000000" w:rsidRPr="00000000" w14:paraId="000000A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280" w:line="240" w:lineRule="auto"/>
        <w:ind w:left="2160" w:right="480" w:firstLine="720"/>
        <w:jc w:val="left"/>
        <w:rPr>
          <w:rFonts w:ascii="Times New Roman" w:cs="Times New Roman" w:eastAsia="Times New Roman" w:hAnsi="Times New Roman"/>
          <w:b w:val="1"/>
          <w:color w:val="1e1c11"/>
          <w:sz w:val="40"/>
          <w:szCs w:val="40"/>
          <w:highlight w:val="white"/>
        </w:rPr>
      </w:pPr>
      <w:r w:rsidDel="00000000" w:rsidR="00000000" w:rsidRPr="00000000">
        <w:rPr>
          <w:rFonts w:ascii="Times New Roman" w:cs="Times New Roman" w:eastAsia="Times New Roman" w:hAnsi="Times New Roman"/>
          <w:b w:val="1"/>
          <w:color w:val="1e1c11"/>
          <w:sz w:val="40"/>
          <w:szCs w:val="40"/>
          <w:highlight w:val="white"/>
          <w:rtl w:val="0"/>
        </w:rPr>
        <w:t xml:space="preserve">3. Literature Survey</w:t>
      </w:r>
    </w:p>
    <w:p w:rsidR="00000000" w:rsidDel="00000000" w:rsidP="00000000" w:rsidRDefault="00000000" w:rsidRPr="00000000" w14:paraId="000000B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of a fact-checking platform and a fake news classification model is a topic of significant interest in the field of natural language processing, machine learning, and media studies. There are multidimensional aspects of fake news detection ranging from using chatbots for spread of misinformation to use of clickbaits for </w:t>
      </w:r>
      <w:r w:rsidDel="00000000" w:rsidR="00000000" w:rsidRPr="00000000">
        <w:rPr>
          <w:rFonts w:ascii="Times New Roman" w:cs="Times New Roman" w:eastAsia="Times New Roman" w:hAnsi="Times New Roman"/>
          <w:sz w:val="24"/>
          <w:szCs w:val="24"/>
          <w:rtl w:val="0"/>
        </w:rPr>
        <w:t xml:space="preserve">the rumor spreading</w:t>
      </w:r>
      <w:r w:rsidDel="00000000" w:rsidR="00000000" w:rsidRPr="00000000">
        <w:rPr>
          <w:rFonts w:ascii="Times New Roman" w:cs="Times New Roman" w:eastAsia="Times New Roman" w:hAnsi="Times New Roman"/>
          <w:sz w:val="24"/>
          <w:szCs w:val="24"/>
          <w:rtl w:val="0"/>
        </w:rPr>
        <w:t xml:space="preserve"> . There are many clickbaits available in social media networks including facebook which enhance sharing and liking Proceedings of posts which in turn spreads falsified information. Lot of work has been done to detect falsified information.. The literature survey for this project encompasses the following key areas:</w:t>
      </w:r>
    </w:p>
    <w:p w:rsidR="00000000" w:rsidDel="00000000" w:rsidP="00000000" w:rsidRDefault="00000000" w:rsidRPr="00000000" w14:paraId="000000B5">
      <w:pPr>
        <w:spacing w:line="276"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3.1 Fake News Detection and Classification Datasets</w:t>
      </w:r>
    </w:p>
    <w:p w:rsidR="00000000" w:rsidDel="00000000" w:rsidP="00000000" w:rsidRDefault="00000000" w:rsidRPr="00000000" w14:paraId="000000B6">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 dataset created using various sources such as Mendeley, GitHub, and Kaggle provides a diverse collection of labeled news articles, offering an opportunity to explore different types and contexts of fake news. These datasets have been used by researchers and practitioners to develop and evaluate fake news detection models, providing valuable insights into the complexities of misinformation.</w:t>
      </w:r>
    </w:p>
    <w:p w:rsidR="00000000" w:rsidDel="00000000" w:rsidP="00000000" w:rsidRDefault="00000000" w:rsidRPr="00000000" w14:paraId="000000B7">
      <w:pPr>
        <w:spacing w:line="276"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3.2 Exploratory Data Analysis (EDA) with Seaborn and Matplotlib</w:t>
      </w:r>
    </w:p>
    <w:p w:rsidR="00000000" w:rsidDel="00000000" w:rsidP="00000000" w:rsidRDefault="00000000" w:rsidRPr="00000000" w14:paraId="000000B8">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utilization of Seaborn and Matplotlib for data visualization and exploratory data analysis has been well-documented in the literature. Studies have demonstrated the effectiveness of these libraries in visualizing textual data characteristics, word distributions, and class imbalances, providing essential insights for model development</w:t>
      </w:r>
    </w:p>
    <w:p w:rsidR="00000000" w:rsidDel="00000000" w:rsidP="00000000" w:rsidRDefault="00000000" w:rsidRPr="00000000" w14:paraId="000000B9">
      <w:pPr>
        <w:spacing w:line="276"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3.3 Data Preprocessing with Python Libraries</w:t>
      </w:r>
    </w:p>
    <w:p w:rsidR="00000000" w:rsidDel="00000000" w:rsidP="00000000" w:rsidRDefault="00000000" w:rsidRPr="00000000" w14:paraId="000000BA">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Leveraging Python libraries such as Pandas and NumPy for data preprocessing has been a common practice in the literature. Researchers have utilized these libraries to handle missing values, perform text normalization, and address data quality issues, laying the groundwork for effective model training and evaluation.</w:t>
      </w:r>
    </w:p>
    <w:p w:rsidR="00000000" w:rsidDel="00000000" w:rsidP="00000000" w:rsidRDefault="00000000" w:rsidRPr="00000000" w14:paraId="000000BB">
      <w:pPr>
        <w:spacing w:line="276"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3.4 Classification Models in Python</w:t>
      </w:r>
    </w:p>
    <w:p w:rsidR="00000000" w:rsidDel="00000000" w:rsidP="00000000" w:rsidRDefault="00000000" w:rsidRPr="00000000" w14:paraId="000000BC">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papers and practical guides have extensively discussed the implementation of classification models, including logistic regression, random forest classifier, and others, using Python-based machine learning libraries. These resources have highlighted the strengths and limitations of various algorithms for fake news classification tasks.</w:t>
      </w:r>
    </w:p>
    <w:p w:rsidR="00000000" w:rsidDel="00000000" w:rsidP="00000000" w:rsidRDefault="00000000" w:rsidRPr="00000000" w14:paraId="000000BD">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276"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3.5 Python Flask Web Application Development</w:t>
      </w:r>
    </w:p>
    <w:p w:rsidR="00000000" w:rsidDel="00000000" w:rsidP="00000000" w:rsidRDefault="00000000" w:rsidRPr="00000000" w14:paraId="000000C0">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of web applications using Python Flask for deploying machine learning models has gained significant attention in the literature. Scholars and practitioners have outlined methodologies for integrating classification models into web hosting platforms, enabling the creation of user-friendly applications for fact-checking and misinformation detection.</w:t>
      </w:r>
    </w:p>
    <w:p w:rsidR="00000000" w:rsidDel="00000000" w:rsidP="00000000" w:rsidRDefault="00000000" w:rsidRPr="00000000" w14:paraId="000000C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synthesizing the findings from these key areas, the project aims to leverage the insights from the literature and the practical application of the custom dataset to develop an effective fact-checking platform with a robust fake news classification model. The literature survey serves as a foundation for integrating best practices and insights from prior research into the project's methodology and approach.</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spacing w:after="220" w:before="220" w:line="240" w:lineRule="auto"/>
        <w:ind w:left="0" w:firstLine="0"/>
        <w:rPr>
          <w:rFonts w:ascii="Times New Roman" w:cs="Times New Roman" w:eastAsia="Times New Roman" w:hAnsi="Times New Roman"/>
          <w:b w:val="1"/>
          <w:color w:val="ffffff"/>
          <w:sz w:val="21"/>
          <w:szCs w:val="21"/>
          <w:shd w:fill="252836" w:val="clear"/>
        </w:rPr>
      </w:pPr>
      <w:r w:rsidDel="00000000" w:rsidR="00000000" w:rsidRPr="00000000">
        <w:rPr>
          <w:rtl w:val="0"/>
        </w:rPr>
      </w:r>
    </w:p>
    <w:p w:rsidR="00000000" w:rsidDel="00000000" w:rsidP="00000000" w:rsidRDefault="00000000" w:rsidRPr="00000000" w14:paraId="000000C5">
      <w:pPr>
        <w:spacing w:after="280" w:line="240" w:lineRule="auto"/>
        <w:ind w:right="480"/>
        <w:jc w:val="center"/>
        <w:rPr>
          <w:rFonts w:ascii="Times New Roman" w:cs="Times New Roman" w:eastAsia="Times New Roman" w:hAnsi="Times New Roman"/>
          <w:b w:val="1"/>
          <w:color w:val="ffffff"/>
          <w:sz w:val="21"/>
          <w:szCs w:val="21"/>
          <w:shd w:fill="252836" w:val="clear"/>
        </w:rPr>
      </w:pPr>
      <w:r w:rsidDel="00000000" w:rsidR="00000000" w:rsidRPr="00000000">
        <w:rPr>
          <w:rtl w:val="0"/>
        </w:rPr>
      </w:r>
    </w:p>
    <w:p w:rsidR="00000000" w:rsidDel="00000000" w:rsidP="00000000" w:rsidRDefault="00000000" w:rsidRPr="00000000" w14:paraId="000000C6">
      <w:pPr>
        <w:spacing w:after="280" w:line="240" w:lineRule="auto"/>
        <w:ind w:right="480"/>
        <w:jc w:val="left"/>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C7">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C8">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C9">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CA">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CB">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CC">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CD">
      <w:pPr>
        <w:spacing w:after="280" w:line="240" w:lineRule="auto"/>
        <w:ind w:right="480"/>
        <w:jc w:val="left"/>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CE">
      <w:pPr>
        <w:spacing w:after="280" w:line="240" w:lineRule="auto"/>
        <w:ind w:right="480"/>
        <w:jc w:val="left"/>
        <w:rPr>
          <w:b w:val="1"/>
          <w:color w:val="1e1c11"/>
          <w:sz w:val="40"/>
          <w:szCs w:val="40"/>
          <w:highlight w:val="white"/>
        </w:rPr>
      </w:pPr>
      <w:r w:rsidDel="00000000" w:rsidR="00000000" w:rsidRPr="00000000">
        <w:rPr>
          <w:rtl w:val="0"/>
        </w:rPr>
      </w:r>
    </w:p>
    <w:p w:rsidR="00000000" w:rsidDel="00000000" w:rsidP="00000000" w:rsidRDefault="00000000" w:rsidRPr="00000000" w14:paraId="000000CF">
      <w:pPr>
        <w:spacing w:after="280" w:line="240" w:lineRule="auto"/>
        <w:ind w:right="480"/>
        <w:jc w:val="left"/>
        <w:rPr>
          <w:b w:val="1"/>
          <w:color w:val="1e1c11"/>
          <w:sz w:val="40"/>
          <w:szCs w:val="40"/>
          <w:highlight w:val="white"/>
        </w:rPr>
      </w:pPr>
      <w:r w:rsidDel="00000000" w:rsidR="00000000" w:rsidRPr="00000000">
        <w:rPr>
          <w:rtl w:val="0"/>
        </w:rPr>
      </w:r>
    </w:p>
    <w:p w:rsidR="00000000" w:rsidDel="00000000" w:rsidP="00000000" w:rsidRDefault="00000000" w:rsidRPr="00000000" w14:paraId="000000D0">
      <w:pPr>
        <w:spacing w:after="280" w:line="240" w:lineRule="auto"/>
        <w:ind w:right="480"/>
        <w:jc w:val="left"/>
        <w:rPr>
          <w:rFonts w:ascii="Times New Roman" w:cs="Times New Roman" w:eastAsia="Times New Roman" w:hAnsi="Times New Roman"/>
          <w:b w:val="1"/>
          <w:color w:val="1e1c11"/>
          <w:sz w:val="40"/>
          <w:szCs w:val="40"/>
          <w:highlight w:val="white"/>
        </w:rPr>
      </w:pPr>
      <w:r w:rsidDel="00000000" w:rsidR="00000000" w:rsidRPr="00000000">
        <w:rPr>
          <w:rFonts w:ascii="Times New Roman" w:cs="Times New Roman" w:eastAsia="Times New Roman" w:hAnsi="Times New Roman"/>
          <w:b w:val="1"/>
          <w:color w:val="1e1c11"/>
          <w:sz w:val="40"/>
          <w:szCs w:val="40"/>
          <w:highlight w:val="white"/>
          <w:rtl w:val="0"/>
        </w:rPr>
        <w:tab/>
        <w:tab/>
        <w:tab/>
        <w:tab/>
        <w:t xml:space="preserve">4. Implementation Plan</w:t>
      </w:r>
    </w:p>
    <w:p w:rsidR="00000000" w:rsidDel="00000000" w:rsidP="00000000" w:rsidRDefault="00000000" w:rsidRPr="00000000" w14:paraId="000000D1">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Fonts w:ascii="Times New Roman" w:cs="Times New Roman" w:eastAsia="Times New Roman" w:hAnsi="Times New Roman"/>
          <w:b w:val="1"/>
          <w:color w:val="1e1c11"/>
          <w:sz w:val="40"/>
          <w:szCs w:val="40"/>
          <w:highlight w:val="white"/>
        </w:rPr>
        <w:drawing>
          <wp:inline distB="114300" distT="114300" distL="114300" distR="114300">
            <wp:extent cx="4686300" cy="3011512"/>
            <wp:effectExtent b="0" l="0" r="0" t="0"/>
            <wp:docPr id="13"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4686300" cy="3011512"/>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after="280" w:line="240" w:lineRule="auto"/>
        <w:ind w:left="0" w:right="480" w:firstLine="0"/>
        <w:jc w:val="both"/>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tl w:val="0"/>
        </w:rPr>
        <w:t xml:space="preserve">As shown in the above diagram which indicate the workflow of our project and various intermediate stages. Initially we have to scrape data from various publicly available datasets which can meet our requirements. </w:t>
      </w:r>
    </w:p>
    <w:p w:rsidR="00000000" w:rsidDel="00000000" w:rsidP="00000000" w:rsidRDefault="00000000" w:rsidRPr="00000000" w14:paraId="000000D3">
      <w:pPr>
        <w:spacing w:after="280" w:line="240" w:lineRule="auto"/>
        <w:ind w:left="0" w:right="480" w:firstLine="0"/>
        <w:jc w:val="both"/>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tl w:val="0"/>
        </w:rPr>
        <w:t xml:space="preserve">Data cleaning is a crucial step in the implementation plan, as it directly impacts the quality and reliability of the subsequent analysis and model training. The purpose of Data cleaning is to get our data ready to analyze and visualize. During this phase, the collected data undergoes comprehensive preprocessing to address various issues such as missing values, outliers, and inconsistencies. Techniques such as imputation, outlier detection, and normalization are employed to ensure that the dataset is in a suitable form for further processing. Additionally, standardizing the data format and structure is essential to facilitate seamless integration with the model and to enable accurate feature extraction and selection. By conducting thorough data cleaning, we aim to enhance the overall robustness and integrity of the dataset, laying a solid foundation for subsequent stages of the implementation plan.</w:t>
      </w:r>
    </w:p>
    <w:p w:rsidR="00000000" w:rsidDel="00000000" w:rsidP="00000000" w:rsidRDefault="00000000" w:rsidRPr="00000000" w14:paraId="000000D4">
      <w:pPr>
        <w:spacing w:after="280" w:line="240" w:lineRule="auto"/>
        <w:ind w:left="0" w:right="480" w:firstLine="0"/>
        <w:jc w:val="both"/>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tl w:val="0"/>
        </w:rPr>
        <w:t xml:space="preserve">The process of extracting linguistic features involves leveraging available techniques to derive meaningful insights and patterns from textual data. This encompasses tasks such as tokenization, lemmatization, and the extraction of syntactic and semantic structures to capture the inherent linguistic characteristics within the dataset. Furthermore, feature selection plays a pivotal role in identifying the most relevant attributes that contribute to the predictive power of the model. By employing methods such as statistical tests, dimensionality reduction, and domain knowledge, we aim to isolate the most discriminative features while mitigating the impact of noise and redundant information. The synergy between linguistic feature extraction and feature selection is crucial in shaping the input space of the model, ensuring that it encapsulates the most pertinent linguistic properties while discarding superfluous attributes. This holistic approach not only facilitates the construction of a more refined and efficient model but also enhances its interpretability and generalization capabilities, ultimately contributing to the overall efficacy of the web application.</w:t>
      </w:r>
    </w:p>
    <w:p w:rsidR="00000000" w:rsidDel="00000000" w:rsidP="00000000" w:rsidRDefault="00000000" w:rsidRPr="00000000" w14:paraId="000000D5">
      <w:pPr>
        <w:spacing w:after="280" w:line="240" w:lineRule="auto"/>
        <w:ind w:left="0" w:right="480" w:firstLine="0"/>
        <w:jc w:val="both"/>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tl w:val="0"/>
        </w:rPr>
        <w:t xml:space="preserve">The division of the dataset into training and testing subsets is a fundamental aspect of the implementation plan. This process is pivotal in assessing the model's performance and generalization to unseen data. By allocating a portion of the data for training, the model can learn the underlying patterns and relationships within the dataset. The remaining portion, designated for testing, serves as an independent evaluation set to gauge the model's predictive accuracy and robustness. Striking a balance between the training and testing data is essential to prevent overfitting or underfitting, ensuring that the model achieves a harmonious equilibrium between learning from the training data and exhibiting proficiency on unseen instances. Through this meticulous partitioning, the model's ability to effectively capture and generalize patterns within the data can be systematically evaluated, laying the groundwork for the subsequent phases of model training and evaluation within the implementation plan.</w:t>
      </w:r>
    </w:p>
    <w:p w:rsidR="00000000" w:rsidDel="00000000" w:rsidP="00000000" w:rsidRDefault="00000000" w:rsidRPr="00000000" w14:paraId="000000D6">
      <w:pPr>
        <w:spacing w:after="280" w:line="240" w:lineRule="auto"/>
        <w:ind w:left="0" w:right="480" w:firstLine="0"/>
        <w:jc w:val="both"/>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tl w:val="0"/>
        </w:rPr>
        <w:t xml:space="preserve">The phase of model training constitutes a critical stage in the implementation plan, wherein the selected machine learning algorithm is exposed to the training data to learn the underlying patterns and relationships. Subsequently, the model's performance is rigorously evaluated using the designated test data, allowing for an assessment of its predictive accuracy and generalization capabilities. Concurrently, hyper-parameter tuning is undertaken to fine-tune the model's configuration, leveraging techniques such as grid search or randomized search to identify the optimal hyper-parameter values that enhance the model's performance. This iterative process of hyper-parameter optimization seeks to maximize the model's predictive prowess while mitigating the risk of overfitting. Upon achieving an optimized configuration, the final model is derived, encapsulating the refined parameters and hyper-parameter settings. This culmination represents the culmination of an intricate process, culminating in the deployment of a robust and finely-tuned model, poised to underpin the functionality of the web application with its adept predictive capabilities.</w:t>
      </w:r>
    </w:p>
    <w:p w:rsidR="00000000" w:rsidDel="00000000" w:rsidP="00000000" w:rsidRDefault="00000000" w:rsidRPr="00000000" w14:paraId="000000D7">
      <w:pPr>
        <w:spacing w:after="280" w:line="240" w:lineRule="auto"/>
        <w:ind w:left="0" w:right="480" w:firstLine="0"/>
        <w:jc w:val="both"/>
        <w:rPr>
          <w:b w:val="1"/>
          <w:color w:val="1e1c11"/>
          <w:sz w:val="40"/>
          <w:szCs w:val="40"/>
          <w:highlight w:val="white"/>
        </w:rPr>
      </w:pPr>
      <w:r w:rsidDel="00000000" w:rsidR="00000000" w:rsidRPr="00000000">
        <w:rPr>
          <w:rFonts w:ascii="Times New Roman" w:cs="Times New Roman" w:eastAsia="Times New Roman" w:hAnsi="Times New Roman"/>
          <w:color w:val="1e1c11"/>
          <w:sz w:val="24"/>
          <w:szCs w:val="24"/>
          <w:highlight w:val="white"/>
          <w:rtl w:val="0"/>
        </w:rPr>
        <w:t xml:space="preserve">The development and deployment of the web application using Python Flask represent pivotal phases in the implementation plan. Leveraging the robust capabilities of Flask, a micro web framework, the development process involves the creation of a seamless and interactive interface to showcase the model's predictive functionality. Through Python's extensive libraries and Flask's intuitive structure, the web application is tailored to effortlessly interact with users, offering a user-friendly experience. Upon completion, the deployment phase ensures the accessibility of the web application to a wider audience, enabling users to leverage the predictive model's insights and functionalities. The deployment process may encompass considerations such as server configuration, scalability, and security measures to safeguard the application and its underlying model. By meticulously orchestrating the development and deployment of the web application, the implementation plan culminates in the realization of a dynamic and accessible platform, poised to deliver the model's predictive capabilities to its intended audience.</w:t>
      </w:r>
      <w:r w:rsidDel="00000000" w:rsidR="00000000" w:rsidRPr="00000000">
        <w:rPr>
          <w:rtl w:val="0"/>
        </w:rPr>
      </w:r>
    </w:p>
    <w:p w:rsidR="00000000" w:rsidDel="00000000" w:rsidP="00000000" w:rsidRDefault="00000000" w:rsidRPr="00000000" w14:paraId="000000D8">
      <w:pPr>
        <w:spacing w:after="280" w:line="240" w:lineRule="auto"/>
        <w:ind w:left="0" w:right="480" w:firstLine="0"/>
        <w:jc w:val="center"/>
        <w:rPr>
          <w:rFonts w:ascii="Times New Roman" w:cs="Times New Roman" w:eastAsia="Times New Roman" w:hAnsi="Times New Roman"/>
          <w:b w:val="1"/>
          <w:color w:val="1e1c11"/>
          <w:sz w:val="30"/>
          <w:szCs w:val="30"/>
          <w:highlight w:val="white"/>
        </w:rPr>
      </w:pPr>
      <w:r w:rsidDel="00000000" w:rsidR="00000000" w:rsidRPr="00000000">
        <w:rPr>
          <w:rFonts w:ascii="Times New Roman" w:cs="Times New Roman" w:eastAsia="Times New Roman" w:hAnsi="Times New Roman"/>
          <w:b w:val="1"/>
          <w:color w:val="1e1c11"/>
          <w:sz w:val="40"/>
          <w:szCs w:val="40"/>
          <w:highlight w:val="white"/>
          <w:rtl w:val="0"/>
        </w:rPr>
        <w:t xml:space="preserve">  5. Dataset Preparation</w:t>
      </w:r>
      <w:r w:rsidDel="00000000" w:rsidR="00000000" w:rsidRPr="00000000">
        <w:rPr>
          <w:rtl w:val="0"/>
        </w:rPr>
      </w:r>
    </w:p>
    <w:p w:rsidR="00000000" w:rsidDel="00000000" w:rsidP="00000000" w:rsidRDefault="00000000" w:rsidRPr="00000000" w14:paraId="000000D9">
      <w:pPr>
        <w:spacing w:after="280" w:line="240" w:lineRule="auto"/>
        <w:ind w:left="0" w:right="4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 dataset created using various sources such as </w:t>
      </w:r>
      <w:r w:rsidDel="00000000" w:rsidR="00000000" w:rsidRPr="00000000">
        <w:rPr>
          <w:rFonts w:ascii="Times New Roman" w:cs="Times New Roman" w:eastAsia="Times New Roman" w:hAnsi="Times New Roman"/>
          <w:i w:val="1"/>
          <w:sz w:val="24"/>
          <w:szCs w:val="24"/>
          <w:rtl w:val="0"/>
        </w:rPr>
        <w:t xml:space="preserve">Mendeley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GitHub</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Kaggle</w:t>
      </w:r>
      <w:r w:rsidDel="00000000" w:rsidR="00000000" w:rsidRPr="00000000">
        <w:rPr>
          <w:rFonts w:ascii="Times New Roman" w:cs="Times New Roman" w:eastAsia="Times New Roman" w:hAnsi="Times New Roman"/>
          <w:sz w:val="24"/>
          <w:szCs w:val="24"/>
          <w:rtl w:val="0"/>
        </w:rPr>
        <w:t xml:space="preserve"> provides a diverse collection of labeled news articles, offering an opportunity to explore different types and contexts of fake news. Combining data values from various datasets which have similar subject relevancy and relatable features may come with more potential tasks in the cleaning process.</w:t>
      </w:r>
    </w:p>
    <w:p w:rsidR="00000000" w:rsidDel="00000000" w:rsidP="00000000" w:rsidRDefault="00000000" w:rsidRPr="00000000" w14:paraId="000000DA">
      <w:pPr>
        <w:spacing w:line="276"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5.1 Data Preprocessing</w:t>
      </w:r>
    </w:p>
    <w:p w:rsidR="00000000" w:rsidDel="00000000" w:rsidP="00000000" w:rsidRDefault="00000000" w:rsidRPr="00000000" w14:paraId="000000DB">
      <w:pP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machine learning , it’s necessary to convert raw data into a clean data set, which means we must convert the data set to numeric data. We do this by encoding all the categorical labels to column vectors with binary values. Missing values, or NaNs (not a number) in the data set is handled by either dropping the missing rows or filling them up with a mean or interpolated values. The below mentioned preprocessing steps which we completed for our dataset for preprocessing</w:t>
      </w:r>
    </w:p>
    <w:p w:rsidR="00000000" w:rsidDel="00000000" w:rsidP="00000000" w:rsidRDefault="00000000" w:rsidRPr="00000000" w14:paraId="000000DC">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 5.1.1 </w:t>
      </w:r>
      <w:r w:rsidDel="00000000" w:rsidR="00000000" w:rsidRPr="00000000">
        <w:rPr>
          <w:rFonts w:ascii="Times New Roman" w:cs="Times New Roman" w:eastAsia="Times New Roman" w:hAnsi="Times New Roman"/>
          <w:b w:val="1"/>
          <w:sz w:val="28"/>
          <w:szCs w:val="28"/>
          <w:rtl w:val="0"/>
        </w:rPr>
        <w:t xml:space="preserve">Drop Columns That Aren’t Useful</w:t>
      </w:r>
    </w:p>
    <w:p w:rsidR="00000000" w:rsidDel="00000000" w:rsidP="00000000" w:rsidRDefault="00000000" w:rsidRPr="00000000" w14:paraId="000000D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Drop some of the columns which won't contribute much to our machine learning model. Here we dropped the column ‘id’</w:t>
      </w:r>
    </w:p>
    <w:p w:rsidR="00000000" w:rsidDel="00000000" w:rsidP="00000000" w:rsidRDefault="00000000" w:rsidRPr="00000000" w14:paraId="000000DE">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b w:val="1"/>
          <w:sz w:val="24"/>
          <w:szCs w:val="24"/>
          <w:rtl w:val="0"/>
        </w:rPr>
        <w:t xml:space="preserve">5.1.2 </w:t>
      </w:r>
      <w:r w:rsidDel="00000000" w:rsidR="00000000" w:rsidRPr="00000000">
        <w:rPr>
          <w:rFonts w:ascii="Times New Roman" w:cs="Times New Roman" w:eastAsia="Times New Roman" w:hAnsi="Times New Roman"/>
          <w:b w:val="1"/>
          <w:sz w:val="28"/>
          <w:szCs w:val="28"/>
          <w:rtl w:val="0"/>
        </w:rPr>
        <w:t xml:space="preserve">Handling missing data</w:t>
      </w:r>
    </w:p>
    <w:p w:rsidR="00000000" w:rsidDel="00000000" w:rsidP="00000000" w:rsidRDefault="00000000" w:rsidRPr="00000000" w14:paraId="000000D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Dealing with missing data is a common and inherent issue in data collection, especially when working with large dataset</w:t>
      </w:r>
      <w:r w:rsidDel="00000000" w:rsidR="00000000" w:rsidRPr="00000000">
        <w:rPr>
          <w:rFonts w:ascii="Times New Roman" w:cs="Times New Roman" w:eastAsia="Times New Roman" w:hAnsi="Times New Roman"/>
          <w:b w:val="1"/>
          <w:sz w:val="24"/>
          <w:szCs w:val="24"/>
          <w:rtl w:val="0"/>
        </w:rPr>
        <w:t xml:space="preserve">s. </w:t>
      </w:r>
      <w:r w:rsidDel="00000000" w:rsidR="00000000" w:rsidRPr="00000000">
        <w:rPr>
          <w:rFonts w:ascii="Times New Roman" w:cs="Times New Roman" w:eastAsia="Times New Roman" w:hAnsi="Times New Roman"/>
          <w:sz w:val="24"/>
          <w:szCs w:val="24"/>
          <w:rtl w:val="0"/>
        </w:rPr>
        <w:t xml:space="preserve">If missing values have been found, there are particularly two ways to resolve this issue: </w:t>
      </w:r>
    </w:p>
    <w:p w:rsidR="00000000" w:rsidDel="00000000" w:rsidP="00000000" w:rsidRDefault="00000000" w:rsidRPr="00000000" w14:paraId="000000E0">
      <w:pPr>
        <w:numPr>
          <w:ilvl w:val="0"/>
          <w:numId w:val="7"/>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Remove the entire row that contains a missing value. However, removing the entire row can generate a possibility of losing some important data. This approach is useful if the dataset is very large</w:t>
      </w:r>
    </w:p>
    <w:p w:rsidR="00000000" w:rsidDel="00000000" w:rsidP="00000000" w:rsidRDefault="00000000" w:rsidRPr="00000000" w14:paraId="000000E1">
      <w:pPr>
        <w:numPr>
          <w:ilvl w:val="0"/>
          <w:numId w:val="7"/>
        </w:numP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Estimate the value by taking the mean, median or mode.</w:t>
      </w:r>
    </w:p>
    <w:p w:rsidR="00000000" w:rsidDel="00000000" w:rsidP="00000000" w:rsidRDefault="00000000" w:rsidRPr="00000000" w14:paraId="000000E2">
      <w:pPr>
        <w:spacing w:after="240" w:before="240" w:line="276" w:lineRule="auto"/>
        <w:rPr/>
      </w:pPr>
      <w:r w:rsidDel="00000000" w:rsidR="00000000" w:rsidRPr="00000000">
        <w:rPr>
          <w:rtl w:val="0"/>
        </w:rPr>
      </w:r>
    </w:p>
    <w:p w:rsidR="00000000" w:rsidDel="00000000" w:rsidP="00000000" w:rsidRDefault="00000000" w:rsidRPr="00000000" w14:paraId="000000E3">
      <w:pPr>
        <w:spacing w:after="240" w:before="240" w:line="276" w:lineRule="auto"/>
        <w:rPr/>
      </w:pPr>
      <w:r w:rsidDel="00000000" w:rsidR="00000000" w:rsidRPr="00000000">
        <w:rPr>
          <w:rtl w:val="0"/>
        </w:rPr>
      </w:r>
    </w:p>
    <w:p w:rsidR="00000000" w:rsidDel="00000000" w:rsidP="00000000" w:rsidRDefault="00000000" w:rsidRPr="00000000" w14:paraId="000000E4">
      <w:pPr>
        <w:spacing w:after="240" w:before="240" w:line="276" w:lineRule="auto"/>
        <w:rPr/>
      </w:pPr>
      <w:r w:rsidDel="00000000" w:rsidR="00000000" w:rsidRPr="00000000">
        <w:rPr>
          <w:rtl w:val="0"/>
        </w:rPr>
      </w:r>
    </w:p>
    <w:p w:rsidR="00000000" w:rsidDel="00000000" w:rsidP="00000000" w:rsidRDefault="00000000" w:rsidRPr="00000000" w14:paraId="000000E5">
      <w:pPr>
        <w:spacing w:after="240" w:before="240" w:line="276" w:lineRule="auto"/>
        <w:rPr/>
      </w:pPr>
      <w:r w:rsidDel="00000000" w:rsidR="00000000" w:rsidRPr="00000000">
        <w:rPr>
          <w:rtl w:val="0"/>
        </w:rPr>
      </w:r>
    </w:p>
    <w:p w:rsidR="00000000" w:rsidDel="00000000" w:rsidP="00000000" w:rsidRDefault="00000000" w:rsidRPr="00000000" w14:paraId="000000E6">
      <w:pPr>
        <w:spacing w:after="240" w:before="240" w:line="276" w:lineRule="auto"/>
        <w:rPr/>
      </w:pPr>
      <w:r w:rsidDel="00000000" w:rsidR="00000000" w:rsidRPr="00000000">
        <w:rPr>
          <w:rtl w:val="0"/>
        </w:rPr>
      </w:r>
    </w:p>
    <w:p w:rsidR="00000000" w:rsidDel="00000000" w:rsidP="00000000" w:rsidRDefault="00000000" w:rsidRPr="00000000" w14:paraId="000000E7">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in our dataset, we mainly filled the missed data by taking either mean or mode. Details shown below</w:t>
      </w:r>
    </w:p>
    <w:p w:rsidR="00000000" w:rsidDel="00000000" w:rsidP="00000000" w:rsidRDefault="00000000" w:rsidRPr="00000000" w14:paraId="000000E8">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57775" cy="2947988"/>
            <wp:effectExtent b="0" l="0" r="0" t="0"/>
            <wp:docPr id="14"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057775" cy="2947988"/>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spacing w:after="240" w:before="24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filling missing values in the dataset:</w:t>
      </w:r>
    </w:p>
    <w:p w:rsidR="00000000" w:rsidDel="00000000" w:rsidP="00000000" w:rsidRDefault="00000000" w:rsidRPr="00000000" w14:paraId="000000EB">
      <w:pPr>
        <w:spacing w:after="240" w:before="24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91125" cy="2534803"/>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191125" cy="2534803"/>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spacing w:line="276" w:lineRule="auto"/>
        <w:jc w:val="both"/>
        <w:rPr>
          <w:b w:val="1"/>
        </w:rPr>
      </w:pPr>
      <w:r w:rsidDel="00000000" w:rsidR="00000000" w:rsidRPr="00000000">
        <w:rPr>
          <w:rtl w:val="0"/>
        </w:rPr>
      </w:r>
    </w:p>
    <w:p w:rsidR="00000000" w:rsidDel="00000000" w:rsidP="00000000" w:rsidRDefault="00000000" w:rsidRPr="00000000" w14:paraId="000000EE">
      <w:pPr>
        <w:spacing w:line="276" w:lineRule="auto"/>
        <w:jc w:val="both"/>
        <w:rPr>
          <w:b w:val="1"/>
        </w:rPr>
      </w:pPr>
      <w:r w:rsidDel="00000000" w:rsidR="00000000" w:rsidRPr="00000000">
        <w:rPr>
          <w:rtl w:val="0"/>
        </w:rPr>
      </w:r>
    </w:p>
    <w:p w:rsidR="00000000" w:rsidDel="00000000" w:rsidP="00000000" w:rsidRDefault="00000000" w:rsidRPr="00000000" w14:paraId="000000EF">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5.1.3 </w:t>
      </w:r>
      <w:r w:rsidDel="00000000" w:rsidR="00000000" w:rsidRPr="00000000">
        <w:rPr>
          <w:rFonts w:ascii="Times New Roman" w:cs="Times New Roman" w:eastAsia="Times New Roman" w:hAnsi="Times New Roman"/>
          <w:b w:val="1"/>
          <w:sz w:val="28"/>
          <w:szCs w:val="28"/>
          <w:rtl w:val="0"/>
        </w:rPr>
        <w:t xml:space="preserve">Dropping d</w:t>
      </w:r>
      <w:r w:rsidDel="00000000" w:rsidR="00000000" w:rsidRPr="00000000">
        <w:rPr>
          <w:b w:val="1"/>
          <w:sz w:val="28"/>
          <w:szCs w:val="28"/>
          <w:rtl w:val="0"/>
        </w:rPr>
        <w:t xml:space="preserve">ataset</w:t>
      </w:r>
      <w:r w:rsidDel="00000000" w:rsidR="00000000" w:rsidRPr="00000000">
        <w:rPr>
          <w:rFonts w:ascii="Times New Roman" w:cs="Times New Roman" w:eastAsia="Times New Roman" w:hAnsi="Times New Roman"/>
          <w:b w:val="1"/>
          <w:sz w:val="28"/>
          <w:szCs w:val="28"/>
          <w:rtl w:val="0"/>
        </w:rPr>
        <w:t xml:space="preserve"> rows</w:t>
      </w:r>
    </w:p>
    <w:p w:rsidR="00000000" w:rsidDel="00000000" w:rsidP="00000000" w:rsidRDefault="00000000" w:rsidRPr="00000000" w14:paraId="000000F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have identified duplicates in the dataset, it is time to remove them. To delete duplicates, we use a function </w:t>
      </w:r>
      <w:r w:rsidDel="00000000" w:rsidR="00000000" w:rsidRPr="00000000">
        <w:rPr>
          <w:rFonts w:ascii="Times New Roman" w:cs="Times New Roman" w:eastAsia="Times New Roman" w:hAnsi="Times New Roman"/>
          <w:i w:val="1"/>
          <w:sz w:val="24"/>
          <w:szCs w:val="24"/>
          <w:rtl w:val="0"/>
        </w:rPr>
        <w:t xml:space="preserve">drop_duplicates</w:t>
      </w:r>
      <w:r w:rsidDel="00000000" w:rsidR="00000000" w:rsidRPr="00000000">
        <w:rPr>
          <w:rFonts w:ascii="Times New Roman" w:cs="Times New Roman" w:eastAsia="Times New Roman" w:hAnsi="Times New Roman"/>
          <w:sz w:val="24"/>
          <w:szCs w:val="24"/>
          <w:rtl w:val="0"/>
        </w:rPr>
        <w:t xml:space="preserve"> in Pandas which is shown below:</w:t>
      </w:r>
    </w:p>
    <w:p w:rsidR="00000000" w:rsidDel="00000000" w:rsidP="00000000" w:rsidRDefault="00000000" w:rsidRPr="00000000" w14:paraId="000000F1">
      <w:pPr>
        <w:spacing w:line="276" w:lineRule="auto"/>
        <w:jc w:val="both"/>
        <w:rPr/>
      </w:pPr>
      <w:r w:rsidDel="00000000" w:rsidR="00000000" w:rsidRPr="00000000">
        <w:rPr>
          <w:rtl w:val="0"/>
        </w:rPr>
        <w:t xml:space="preserve">Further the for better performance of our dataset, we reduced row counts to almost half of the original dataset. So the current dataset has a rows count of 6335 rows.</w:t>
      </w:r>
    </w:p>
    <w:p w:rsidR="00000000" w:rsidDel="00000000" w:rsidP="00000000" w:rsidRDefault="00000000" w:rsidRPr="00000000" w14:paraId="000000F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76800" cy="2402039"/>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876800" cy="2402039"/>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pacing w:line="276" w:lineRule="auto"/>
        <w:rPr/>
      </w:pPr>
      <w:r w:rsidDel="00000000" w:rsidR="00000000" w:rsidRPr="00000000">
        <w:rPr/>
        <w:drawing>
          <wp:inline distB="114300" distT="114300" distL="114300" distR="114300">
            <wp:extent cx="4872038" cy="400050"/>
            <wp:effectExtent b="0" l="0" r="0" t="0"/>
            <wp:docPr id="4"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4872038"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5.1.3 </w:t>
      </w:r>
      <w:r w:rsidDel="00000000" w:rsidR="00000000" w:rsidRPr="00000000">
        <w:rPr>
          <w:rFonts w:ascii="Times New Roman" w:cs="Times New Roman" w:eastAsia="Times New Roman" w:hAnsi="Times New Roman"/>
          <w:b w:val="1"/>
          <w:sz w:val="28"/>
          <w:szCs w:val="28"/>
          <w:rtl w:val="0"/>
        </w:rPr>
        <w:t xml:space="preserve">Data Transformation</w:t>
      </w:r>
    </w:p>
    <w:p w:rsidR="00000000" w:rsidDel="00000000" w:rsidP="00000000" w:rsidRDefault="00000000" w:rsidRPr="00000000" w14:paraId="000000F5">
      <w:pPr>
        <w:spacing w:line="276" w:lineRule="auto"/>
        <w:rPr/>
      </w:pPr>
      <w:r w:rsidDel="00000000" w:rsidR="00000000" w:rsidRPr="00000000">
        <w:rPr>
          <w:rFonts w:ascii="Times New Roman" w:cs="Times New Roman" w:eastAsia="Times New Roman" w:hAnsi="Times New Roman"/>
          <w:sz w:val="24"/>
          <w:szCs w:val="24"/>
          <w:rtl w:val="0"/>
        </w:rPr>
        <w:t xml:space="preserve">Data transformation involves converting the data from one form to another to make it more suitable for analysis. Techniques such as normalization, scaling, or encoding can be used to transform the data. Here we scaled our target variable to desired values by reducing the target feature columns values and classifying it into basically t</w:t>
      </w:r>
      <w:r w:rsidDel="00000000" w:rsidR="00000000" w:rsidRPr="00000000">
        <w:rPr>
          <w:rtl w:val="0"/>
        </w:rPr>
        <w:t xml:space="preserve">wo</w:t>
      </w:r>
      <w:r w:rsidDel="00000000" w:rsidR="00000000" w:rsidRPr="00000000">
        <w:rPr>
          <w:rFonts w:ascii="Times New Roman" w:cs="Times New Roman" w:eastAsia="Times New Roman" w:hAnsi="Times New Roman"/>
          <w:sz w:val="24"/>
          <w:szCs w:val="24"/>
          <w:rtl w:val="0"/>
        </w:rPr>
        <w:t xml:space="preserve"> unique values as shown below:</w:t>
      </w:r>
      <w:r w:rsidDel="00000000" w:rsidR="00000000" w:rsidRPr="00000000">
        <w:rPr>
          <w:rtl w:val="0"/>
        </w:rPr>
      </w:r>
    </w:p>
    <w:p w:rsidR="00000000" w:rsidDel="00000000" w:rsidP="00000000" w:rsidRDefault="00000000" w:rsidRPr="00000000" w14:paraId="000000F6">
      <w:pPr>
        <w:spacing w:line="276" w:lineRule="auto"/>
        <w:rPr/>
      </w:pPr>
      <w:r w:rsidDel="00000000" w:rsidR="00000000" w:rsidRPr="00000000">
        <w:rPr/>
        <w:drawing>
          <wp:inline distB="114300" distT="114300" distL="114300" distR="114300">
            <wp:extent cx="5729288" cy="219075"/>
            <wp:effectExtent b="0" l="0" r="0" t="0"/>
            <wp:docPr id="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29288"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spacing w:line="276" w:lineRule="auto"/>
        <w:rPr/>
      </w:pPr>
      <w:r w:rsidDel="00000000" w:rsidR="00000000" w:rsidRPr="00000000">
        <w:rPr/>
        <w:drawing>
          <wp:inline distB="114300" distT="114300" distL="114300" distR="114300">
            <wp:extent cx="5743575" cy="1295198"/>
            <wp:effectExtent b="0" l="0" r="0" t="0"/>
            <wp:docPr id="10"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5743575" cy="1295198"/>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spacing w:line="276" w:lineRule="auto"/>
        <w:rPr/>
      </w:pPr>
      <w:r w:rsidDel="00000000" w:rsidR="00000000" w:rsidRPr="00000000">
        <w:rPr>
          <w:rtl w:val="0"/>
        </w:rPr>
        <w:t xml:space="preserve">For better model analysis, we are using text feature column .</w:t>
      </w:r>
      <w:r w:rsidDel="00000000" w:rsidR="00000000" w:rsidRPr="00000000">
        <w:rPr>
          <w:rtl w:val="0"/>
        </w:rPr>
      </w:r>
    </w:p>
    <w:p w:rsidR="00000000" w:rsidDel="00000000" w:rsidP="00000000" w:rsidRDefault="00000000" w:rsidRPr="00000000" w14:paraId="000000F9">
      <w:pPr>
        <w:spacing w:line="276"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5.2 Exploratory Data Analysis</w:t>
      </w:r>
    </w:p>
    <w:p w:rsidR="00000000" w:rsidDel="00000000" w:rsidP="00000000" w:rsidRDefault="00000000" w:rsidRPr="00000000" w14:paraId="000000FA">
      <w:pPr>
        <w:spacing w:line="276"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1867883" cy="2340572"/>
            <wp:effectExtent b="0" l="0" r="0" t="0"/>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1867883" cy="2340572"/>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spacing w:after="280" w:line="240" w:lineRule="auto"/>
        <w:ind w:righ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cleaned dataset contains  2</w:t>
      </w:r>
      <w:r w:rsidDel="00000000" w:rsidR="00000000" w:rsidRPr="00000000">
        <w:rPr>
          <w:rtl w:val="0"/>
        </w:rPr>
        <w:t xml:space="preserve">1</w:t>
      </w:r>
      <w:r w:rsidDel="00000000" w:rsidR="00000000" w:rsidRPr="00000000">
        <w:rPr>
          <w:rFonts w:ascii="Times New Roman" w:cs="Times New Roman" w:eastAsia="Times New Roman" w:hAnsi="Times New Roman"/>
          <w:sz w:val="24"/>
          <w:szCs w:val="24"/>
          <w:rtl w:val="0"/>
        </w:rPr>
        <w:t xml:space="preserve"> columns including both feature sets and a target column, and the dataset contains more than </w:t>
      </w:r>
      <w:r w:rsidDel="00000000" w:rsidR="00000000" w:rsidRPr="00000000">
        <w:rPr>
          <w:rtl w:val="0"/>
        </w:rPr>
        <w:t xml:space="preserve">6000</w:t>
      </w:r>
      <w:r w:rsidDel="00000000" w:rsidR="00000000" w:rsidRPr="00000000">
        <w:rPr>
          <w:rFonts w:ascii="Times New Roman" w:cs="Times New Roman" w:eastAsia="Times New Roman" w:hAnsi="Times New Roman"/>
          <w:sz w:val="24"/>
          <w:szCs w:val="24"/>
          <w:rtl w:val="0"/>
        </w:rPr>
        <w:t xml:space="preserve"> rows. The columns are </w:t>
      </w:r>
      <w:r w:rsidDel="00000000" w:rsidR="00000000" w:rsidRPr="00000000">
        <w:rPr>
          <w:rFonts w:ascii="Times New Roman" w:cs="Times New Roman" w:eastAsia="Times New Roman" w:hAnsi="Times New Roman"/>
          <w:i w:val="1"/>
          <w:sz w:val="24"/>
          <w:szCs w:val="24"/>
          <w:rtl w:val="0"/>
        </w:rPr>
        <w:t xml:space="preserve">day, month, year, source, title, text, author, language, location, site_url, img_url, subject, author_title, state, party_affiliation, barely_true, false, half_true, mostly_true, on_fire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label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C">
      <w:pPr>
        <w:spacing w:after="280" w:line="240" w:lineRule="auto"/>
        <w:ind w:right="480"/>
        <w:jc w:val="center"/>
        <w:rPr>
          <w:rFonts w:ascii="Arial" w:cs="Arial" w:eastAsia="Arial" w:hAnsi="Arial"/>
          <w:sz w:val="21"/>
          <w:szCs w:val="21"/>
        </w:rPr>
      </w:pPr>
      <w:r w:rsidDel="00000000" w:rsidR="00000000" w:rsidRPr="00000000">
        <w:rPr/>
        <w:drawing>
          <wp:inline distB="114300" distT="114300" distL="114300" distR="114300">
            <wp:extent cx="4733104" cy="3519488"/>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733104" cy="3519488"/>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shd w:fill="ffffff" w:val="clear"/>
        <w:spacing w:after="280" w:line="240" w:lineRule="auto"/>
        <w:ind w:right="480"/>
        <w:jc w:val="center"/>
        <w:rPr>
          <w:rFonts w:ascii="Times New Roman" w:cs="Times New Roman" w:eastAsia="Times New Roman" w:hAnsi="Times New Roman"/>
          <w:sz w:val="24"/>
          <w:szCs w:val="24"/>
        </w:rPr>
      </w:pPr>
      <w:r w:rsidDel="00000000" w:rsidR="00000000" w:rsidRPr="00000000">
        <w:rPr>
          <w:rFonts w:ascii="Arial" w:cs="Arial" w:eastAsia="Arial" w:hAnsi="Arial"/>
          <w:sz w:val="21"/>
          <w:szCs w:val="21"/>
        </w:rPr>
        <w:drawing>
          <wp:inline distB="114300" distT="114300" distL="114300" distR="114300">
            <wp:extent cx="4586288" cy="3632340"/>
            <wp:effectExtent b="0" l="0" r="0" t="0"/>
            <wp:docPr id="1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586288" cy="363234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spacing w:after="280" w:line="240" w:lineRule="auto"/>
        <w:ind w:righ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target column of our dataset contains only t</w:t>
      </w:r>
      <w:r w:rsidDel="00000000" w:rsidR="00000000" w:rsidRPr="00000000">
        <w:rPr>
          <w:rtl w:val="0"/>
        </w:rPr>
        <w:t xml:space="preserve">wo</w:t>
      </w:r>
      <w:r w:rsidDel="00000000" w:rsidR="00000000" w:rsidRPr="00000000">
        <w:rPr>
          <w:rFonts w:ascii="Times New Roman" w:cs="Times New Roman" w:eastAsia="Times New Roman" w:hAnsi="Times New Roman"/>
          <w:sz w:val="24"/>
          <w:szCs w:val="24"/>
          <w:rtl w:val="0"/>
        </w:rPr>
        <w:t xml:space="preserve"> unique values, which are </w:t>
      </w:r>
      <w:r w:rsidDel="00000000" w:rsidR="00000000" w:rsidRPr="00000000">
        <w:rPr>
          <w:rFonts w:ascii="Times New Roman" w:cs="Times New Roman" w:eastAsia="Times New Roman" w:hAnsi="Times New Roman"/>
          <w:i w:val="1"/>
          <w:sz w:val="24"/>
          <w:szCs w:val="24"/>
          <w:rtl w:val="0"/>
        </w:rPr>
        <w:t xml:space="preserve">genuine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i w:val="1"/>
          <w:rtl w:val="0"/>
        </w:rPr>
        <w:t xml:space="preserve">fake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plot shows the unique values in the target column plotted against their individual counts using seaborn’s countplot. And data values in the target columns are </w:t>
      </w:r>
      <w:r w:rsidDel="00000000" w:rsidR="00000000" w:rsidRPr="00000000">
        <w:rPr>
          <w:rFonts w:ascii="Times New Roman" w:cs="Times New Roman" w:eastAsia="Times New Roman" w:hAnsi="Times New Roman"/>
          <w:i w:val="1"/>
          <w:sz w:val="24"/>
          <w:szCs w:val="24"/>
          <w:rtl w:val="0"/>
        </w:rPr>
        <w:t xml:space="preserve"> fake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genuine</w:t>
      </w:r>
      <w:r w:rsidDel="00000000" w:rsidR="00000000" w:rsidRPr="00000000">
        <w:rPr>
          <w:rFonts w:ascii="Times New Roman" w:cs="Times New Roman" w:eastAsia="Times New Roman" w:hAnsi="Times New Roman"/>
          <w:sz w:val="24"/>
          <w:szCs w:val="24"/>
          <w:rtl w:val="0"/>
        </w:rPr>
        <w:t xml:space="preserve">; and their counts are </w:t>
      </w:r>
      <w:r w:rsidDel="00000000" w:rsidR="00000000" w:rsidRPr="00000000">
        <w:rPr>
          <w:rtl w:val="0"/>
        </w:rPr>
        <w:t xml:space="preserve">3164</w:t>
      </w:r>
      <w:r w:rsidDel="00000000" w:rsidR="00000000" w:rsidRPr="00000000">
        <w:rPr>
          <w:rFonts w:ascii="Times New Roman" w:cs="Times New Roman" w:eastAsia="Times New Roman" w:hAnsi="Times New Roman"/>
          <w:sz w:val="24"/>
          <w:szCs w:val="24"/>
          <w:rtl w:val="0"/>
        </w:rPr>
        <w:t xml:space="preserve"> and 3</w:t>
      </w:r>
      <w:r w:rsidDel="00000000" w:rsidR="00000000" w:rsidRPr="00000000">
        <w:rPr>
          <w:rtl w:val="0"/>
        </w:rPr>
        <w:t xml:space="preserve">171</w:t>
      </w:r>
      <w:r w:rsidDel="00000000" w:rsidR="00000000" w:rsidRPr="00000000">
        <w:rPr>
          <w:rFonts w:ascii="Times New Roman" w:cs="Times New Roman" w:eastAsia="Times New Roman" w:hAnsi="Times New Roman"/>
          <w:sz w:val="24"/>
          <w:szCs w:val="24"/>
          <w:rtl w:val="0"/>
        </w:rPr>
        <w:t xml:space="preserve"> respectively, and the percentage values are </w:t>
      </w:r>
      <w:r w:rsidDel="00000000" w:rsidR="00000000" w:rsidRPr="00000000">
        <w:rPr>
          <w:rtl w:val="0"/>
        </w:rPr>
        <w:t xml:space="preserve">49.9</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tl w:val="0"/>
        </w:rPr>
        <w:t xml:space="preserve">50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1</w:t>
      </w:r>
      <w:r w:rsidDel="00000000" w:rsidR="00000000" w:rsidRPr="00000000">
        <w:rPr>
          <w:rFonts w:ascii="Times New Roman" w:cs="Times New Roman" w:eastAsia="Times New Roman" w:hAnsi="Times New Roman"/>
          <w:sz w:val="24"/>
          <w:szCs w:val="24"/>
          <w:rtl w:val="0"/>
        </w:rPr>
        <w:t xml:space="preserve"> respectively.</w:t>
      </w:r>
    </w:p>
    <w:p w:rsidR="00000000" w:rsidDel="00000000" w:rsidP="00000000" w:rsidRDefault="00000000" w:rsidRPr="00000000" w14:paraId="000000FF">
      <w:pPr>
        <w:spacing w:line="276" w:lineRule="auto"/>
        <w:jc w:val="both"/>
        <w:rPr>
          <w:b w:val="1"/>
          <w:sz w:val="30"/>
          <w:szCs w:val="30"/>
        </w:rPr>
      </w:pPr>
      <w:r w:rsidDel="00000000" w:rsidR="00000000" w:rsidRPr="00000000">
        <w:rPr>
          <w:b w:val="1"/>
          <w:sz w:val="30"/>
          <w:szCs w:val="30"/>
          <w:rtl w:val="0"/>
        </w:rPr>
        <w:t xml:space="preserve">5.3 Dataframe Splitting</w:t>
      </w:r>
    </w:p>
    <w:p w:rsidR="00000000" w:rsidDel="00000000" w:rsidP="00000000" w:rsidRDefault="00000000" w:rsidRPr="00000000" w14:paraId="00000100">
      <w:pPr>
        <w:spacing w:after="280" w:lineRule="auto"/>
        <w:ind w:right="480"/>
        <w:rPr/>
      </w:pPr>
      <w:r w:rsidDel="00000000" w:rsidR="00000000" w:rsidRPr="00000000">
        <w:rPr>
          <w:rtl w:val="0"/>
        </w:rPr>
        <w:t xml:space="preserve">We have to split the  dataset into train and test data prior to Tokenization which may avoid data leakage and thereby give better performance.</w:t>
      </w:r>
    </w:p>
    <w:p w:rsidR="00000000" w:rsidDel="00000000" w:rsidP="00000000" w:rsidRDefault="00000000" w:rsidRPr="00000000" w14:paraId="00000101">
      <w:pPr>
        <w:spacing w:after="280" w:lineRule="auto"/>
        <w:ind w:right="480"/>
        <w:rPr/>
      </w:pPr>
      <w:r w:rsidDel="00000000" w:rsidR="00000000" w:rsidRPr="00000000">
        <w:rPr/>
        <w:drawing>
          <wp:inline distB="114300" distT="114300" distL="114300" distR="114300">
            <wp:extent cx="5943600" cy="901700"/>
            <wp:effectExtent b="0" l="0" r="0" t="0"/>
            <wp:docPr id="1" name="image1.jpg"/>
            <a:graphic>
              <a:graphicData uri="http://schemas.openxmlformats.org/drawingml/2006/picture">
                <pic:pic>
                  <pic:nvPicPr>
                    <pic:cNvPr id="0" name="image1.jpg"/>
                    <pic:cNvPicPr preferRelativeResize="0"/>
                  </pic:nvPicPr>
                  <pic:blipFill>
                    <a:blip r:embed="rId17"/>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pacing w:line="276" w:lineRule="auto"/>
        <w:jc w:val="both"/>
        <w:rPr>
          <w:b w:val="1"/>
          <w:sz w:val="30"/>
          <w:szCs w:val="30"/>
        </w:rPr>
      </w:pPr>
      <w:r w:rsidDel="00000000" w:rsidR="00000000" w:rsidRPr="00000000">
        <w:rPr>
          <w:rtl w:val="0"/>
        </w:rPr>
      </w:r>
    </w:p>
    <w:p w:rsidR="00000000" w:rsidDel="00000000" w:rsidP="00000000" w:rsidRDefault="00000000" w:rsidRPr="00000000" w14:paraId="00000103">
      <w:pPr>
        <w:spacing w:line="276" w:lineRule="auto"/>
        <w:jc w:val="both"/>
        <w:rPr>
          <w:b w:val="1"/>
          <w:sz w:val="30"/>
          <w:szCs w:val="30"/>
        </w:rPr>
      </w:pPr>
      <w:r w:rsidDel="00000000" w:rsidR="00000000" w:rsidRPr="00000000">
        <w:rPr>
          <w:rtl w:val="0"/>
        </w:rPr>
      </w:r>
    </w:p>
    <w:p w:rsidR="00000000" w:rsidDel="00000000" w:rsidP="00000000" w:rsidRDefault="00000000" w:rsidRPr="00000000" w14:paraId="00000104">
      <w:pPr>
        <w:spacing w:line="276" w:lineRule="auto"/>
        <w:jc w:val="both"/>
        <w:rPr>
          <w:b w:val="1"/>
          <w:sz w:val="30"/>
          <w:szCs w:val="30"/>
        </w:rPr>
      </w:pPr>
      <w:r w:rsidDel="00000000" w:rsidR="00000000" w:rsidRPr="00000000">
        <w:rPr>
          <w:rtl w:val="0"/>
        </w:rPr>
      </w:r>
    </w:p>
    <w:p w:rsidR="00000000" w:rsidDel="00000000" w:rsidP="00000000" w:rsidRDefault="00000000" w:rsidRPr="00000000" w14:paraId="00000105">
      <w:pPr>
        <w:spacing w:line="276"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5.</w:t>
      </w:r>
      <w:r w:rsidDel="00000000" w:rsidR="00000000" w:rsidRPr="00000000">
        <w:rPr>
          <w:b w:val="1"/>
          <w:sz w:val="30"/>
          <w:szCs w:val="30"/>
          <w:rtl w:val="0"/>
        </w:rPr>
        <w:t xml:space="preserve">4</w:t>
      </w:r>
      <w:r w:rsidDel="00000000" w:rsidR="00000000" w:rsidRPr="00000000">
        <w:rPr>
          <w:rFonts w:ascii="Times New Roman" w:cs="Times New Roman" w:eastAsia="Times New Roman" w:hAnsi="Times New Roman"/>
          <w:b w:val="1"/>
          <w:sz w:val="30"/>
          <w:szCs w:val="30"/>
          <w:rtl w:val="0"/>
        </w:rPr>
        <w:t xml:space="preserve"> Text Tokenization</w:t>
      </w:r>
    </w:p>
    <w:p w:rsidR="00000000" w:rsidDel="00000000" w:rsidP="00000000" w:rsidRDefault="00000000" w:rsidRPr="00000000" w14:paraId="00000106">
      <w:pPr>
        <w:spacing w:after="280" w:line="240" w:lineRule="auto"/>
        <w:ind w:right="480"/>
        <w:jc w:val="both"/>
        <w:rPr/>
      </w:pPr>
      <w:r w:rsidDel="00000000" w:rsidR="00000000" w:rsidRPr="00000000">
        <w:rPr>
          <w:rFonts w:ascii="Times New Roman" w:cs="Times New Roman" w:eastAsia="Times New Roman" w:hAnsi="Times New Roman"/>
          <w:sz w:val="24"/>
          <w:szCs w:val="24"/>
          <w:rtl w:val="0"/>
        </w:rPr>
        <w:t xml:space="preserve">In the dataset, the column called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i w:val="1"/>
          <w:rtl w:val="0"/>
        </w:rPr>
        <w:t xml:space="preserve">ext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very important, which is also a very integral part of our project. As our project  is based on text analysis and their prediction. The technique we are going to use in this project is </w:t>
      </w:r>
      <w:r w:rsidDel="00000000" w:rsidR="00000000" w:rsidRPr="00000000">
        <w:rPr>
          <w:rFonts w:ascii="Times New Roman" w:cs="Times New Roman" w:eastAsia="Times New Roman" w:hAnsi="Times New Roman"/>
          <w:i w:val="1"/>
          <w:sz w:val="24"/>
          <w:szCs w:val="24"/>
          <w:rtl w:val="0"/>
        </w:rPr>
        <w:t xml:space="preserve">Term Frequency - Inverse Document Frequency (TF-IDF)</w:t>
      </w:r>
      <w:r w:rsidDel="00000000" w:rsidR="00000000" w:rsidRPr="00000000">
        <w:rPr>
          <w:rFonts w:ascii="Times New Roman" w:cs="Times New Roman" w:eastAsia="Times New Roman" w:hAnsi="Times New Roman"/>
          <w:sz w:val="24"/>
          <w:szCs w:val="24"/>
          <w:rtl w:val="0"/>
        </w:rPr>
        <w:t xml:space="preserve">, in order to get better results, it is necessary to remove any noise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from the textual data prior to the tokenization.</w:t>
      </w:r>
      <w:r w:rsidDel="00000000" w:rsidR="00000000" w:rsidRPr="00000000">
        <w:rPr>
          <w:rtl w:val="0"/>
        </w:rPr>
      </w:r>
    </w:p>
    <w:p w:rsidR="00000000" w:rsidDel="00000000" w:rsidP="00000000" w:rsidRDefault="00000000" w:rsidRPr="00000000" w14:paraId="00000107">
      <w:pPr>
        <w:spacing w:line="276" w:lineRule="auto"/>
        <w:jc w:val="both"/>
        <w:rPr>
          <w:b w:val="1"/>
          <w:sz w:val="28"/>
          <w:szCs w:val="28"/>
        </w:rPr>
      </w:pPr>
      <w:r w:rsidDel="00000000" w:rsidR="00000000" w:rsidRPr="00000000">
        <w:rPr>
          <w:rFonts w:ascii="Times New Roman" w:cs="Times New Roman" w:eastAsia="Times New Roman" w:hAnsi="Times New Roman"/>
          <w:b w:val="1"/>
          <w:sz w:val="28"/>
          <w:szCs w:val="28"/>
          <w:rtl w:val="0"/>
        </w:rPr>
        <w:t xml:space="preserve">5.</w:t>
      </w:r>
      <w:r w:rsidDel="00000000" w:rsidR="00000000" w:rsidRPr="00000000">
        <w:rPr>
          <w:b w:val="1"/>
          <w:sz w:val="28"/>
          <w:szCs w:val="28"/>
          <w:rtl w:val="0"/>
        </w:rPr>
        <w:t xml:space="preserve">4</w:t>
      </w:r>
      <w:r w:rsidDel="00000000" w:rsidR="00000000" w:rsidRPr="00000000">
        <w:rPr>
          <w:rFonts w:ascii="Times New Roman" w:cs="Times New Roman" w:eastAsia="Times New Roman" w:hAnsi="Times New Roman"/>
          <w:b w:val="1"/>
          <w:sz w:val="28"/>
          <w:szCs w:val="28"/>
          <w:rtl w:val="0"/>
        </w:rPr>
        <w:t xml:space="preserve">.1 Noise Removal</w:t>
      </w:r>
      <w:r w:rsidDel="00000000" w:rsidR="00000000" w:rsidRPr="00000000">
        <w:rPr>
          <w:rtl w:val="0"/>
        </w:rPr>
      </w:r>
    </w:p>
    <w:p w:rsidR="00000000" w:rsidDel="00000000" w:rsidP="00000000" w:rsidRDefault="00000000" w:rsidRPr="00000000" w14:paraId="000001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noise removal from text strings is a crucial step in preparing the dataset for fake news classification. Python, particularly the Pandas library, offers powerful tools for effectively handling textual data. The noise removal process involves several techniques, including removing numbers, cleaning special characters, and spell checking. This section outlines the methodology for noise removal using Python Pandas and associated techniques.</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tl w:val="0"/>
        </w:rPr>
        <w:t xml:space="preserve">To eliminate numerical characters from the text strings, the isnumeric() method provided by Python can be leveraged. This method allows for the identification of numeric strings within the dataset, enabling their removal to enhance the quality of the textual data. The implementation involves iterating through the title  and excluding strings that consist solely of numeric characters.</w:t>
      </w:r>
      <w:r w:rsidDel="00000000" w:rsidR="00000000" w:rsidRPr="00000000">
        <w:rPr>
          <w:rtl w:val="0"/>
        </w:rPr>
      </w:r>
    </w:p>
    <w:p w:rsidR="00000000" w:rsidDel="00000000" w:rsidP="00000000" w:rsidRDefault="00000000" w:rsidRPr="00000000" w14:paraId="0000010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cleaned_data['text'] = cleaned_data['text'].apply(lambda x: ' '.join(word for word in x.split() if not word.isnumeric()))</w:t>
      </w:r>
    </w:p>
    <w:p w:rsidR="00000000" w:rsidDel="00000000" w:rsidP="00000000" w:rsidRDefault="00000000" w:rsidRPr="00000000" w14:paraId="0000010B">
      <w:pPr>
        <w:rPr/>
      </w:pPr>
      <w:r w:rsidDel="00000000" w:rsidR="00000000" w:rsidRPr="00000000">
        <w:rPr>
          <w:rtl w:val="0"/>
        </w:rPr>
        <w:t xml:space="preserve">Regular expressions (regex) can be employed to remove special characters and non-alphanumeric symbols from the title strings. By utilizing the pattern [^\w\s], which matches any non-alphanumeric or non-whitespace characters, the unwanted noise in the title data can be effectively filtered out, leading to cleaner and more coherent title content.</w:t>
      </w:r>
    </w:p>
    <w:p w:rsidR="00000000" w:rsidDel="00000000" w:rsidP="00000000" w:rsidRDefault="00000000" w:rsidRPr="00000000" w14:paraId="0000010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cleaned_data['text'] = cleaned_data['text'].apply(lambda x: re.sub(r'[^\w\s]', '', x))</w:t>
      </w:r>
    </w:p>
    <w:p w:rsidR="00000000" w:rsidDel="00000000" w:rsidP="00000000" w:rsidRDefault="00000000" w:rsidRPr="00000000" w14:paraId="0000010D">
      <w:pPr>
        <w:rPr>
          <w:b w:val="1"/>
          <w:sz w:val="28"/>
          <w:szCs w:val="28"/>
        </w:rPr>
      </w:pPr>
      <w:r w:rsidDel="00000000" w:rsidR="00000000" w:rsidRPr="00000000">
        <w:rPr>
          <w:rtl w:val="0"/>
        </w:rPr>
        <w:t xml:space="preserve">By incorporating these techniques into the data preprocessing pipeline using Python Pandas, the noise removal process significantly enhances the quality and interpretability of the title data, contributing to the robustness of the subsequent fake news classification model.</w:t>
      </w:r>
      <w:r w:rsidDel="00000000" w:rsidR="00000000" w:rsidRPr="00000000">
        <w:rPr>
          <w:rtl w:val="0"/>
        </w:rPr>
      </w:r>
    </w:p>
    <w:p w:rsidR="00000000" w:rsidDel="00000000" w:rsidP="00000000" w:rsidRDefault="00000000" w:rsidRPr="00000000" w14:paraId="0000010E">
      <w:pPr>
        <w:spacing w:line="276" w:lineRule="auto"/>
        <w:rPr>
          <w:b w:val="1"/>
          <w:sz w:val="28"/>
          <w:szCs w:val="28"/>
        </w:rPr>
      </w:pPr>
      <w:r w:rsidDel="00000000" w:rsidR="00000000" w:rsidRPr="00000000">
        <w:rPr>
          <w:rtl w:val="0"/>
        </w:rPr>
      </w:r>
    </w:p>
    <w:p w:rsidR="00000000" w:rsidDel="00000000" w:rsidP="00000000" w:rsidRDefault="00000000" w:rsidRPr="00000000" w14:paraId="0000010F">
      <w:pPr>
        <w:spacing w:line="276" w:lineRule="auto"/>
        <w:rPr>
          <w:b w:val="1"/>
          <w:sz w:val="28"/>
          <w:szCs w:val="28"/>
        </w:rPr>
      </w:pPr>
      <w:r w:rsidDel="00000000" w:rsidR="00000000" w:rsidRPr="00000000">
        <w:rPr>
          <w:rtl w:val="0"/>
        </w:rPr>
      </w:r>
    </w:p>
    <w:p w:rsidR="00000000" w:rsidDel="00000000" w:rsidP="00000000" w:rsidRDefault="00000000" w:rsidRPr="00000000" w14:paraId="00000110">
      <w:pPr>
        <w:spacing w:line="276" w:lineRule="auto"/>
        <w:rPr>
          <w:b w:val="1"/>
          <w:sz w:val="28"/>
          <w:szCs w:val="28"/>
        </w:rPr>
      </w:pPr>
      <w:r w:rsidDel="00000000" w:rsidR="00000000" w:rsidRPr="00000000">
        <w:rPr>
          <w:rtl w:val="0"/>
        </w:rPr>
      </w:r>
    </w:p>
    <w:p w:rsidR="00000000" w:rsidDel="00000000" w:rsidP="00000000" w:rsidRDefault="00000000" w:rsidRPr="00000000" w14:paraId="00000111">
      <w:pPr>
        <w:spacing w:line="276" w:lineRule="auto"/>
        <w:rPr>
          <w:b w:val="1"/>
          <w:sz w:val="28"/>
          <w:szCs w:val="28"/>
        </w:rPr>
      </w:pPr>
      <w:r w:rsidDel="00000000" w:rsidR="00000000" w:rsidRPr="00000000">
        <w:rPr>
          <w:rtl w:val="0"/>
        </w:rPr>
      </w:r>
    </w:p>
    <w:p w:rsidR="00000000" w:rsidDel="00000000" w:rsidP="00000000" w:rsidRDefault="00000000" w:rsidRPr="00000000" w14:paraId="00000112">
      <w:pPr>
        <w:spacing w:line="276" w:lineRule="auto"/>
        <w:rPr>
          <w:b w:val="1"/>
          <w:sz w:val="28"/>
          <w:szCs w:val="28"/>
        </w:rPr>
      </w:pPr>
      <w:r w:rsidDel="00000000" w:rsidR="00000000" w:rsidRPr="00000000">
        <w:rPr>
          <w:rtl w:val="0"/>
        </w:rPr>
      </w:r>
    </w:p>
    <w:p w:rsidR="00000000" w:rsidDel="00000000" w:rsidP="00000000" w:rsidRDefault="00000000" w:rsidRPr="00000000" w14:paraId="00000113">
      <w:pPr>
        <w:spacing w:line="276" w:lineRule="auto"/>
        <w:rPr>
          <w:b w:val="1"/>
          <w:sz w:val="28"/>
          <w:szCs w:val="28"/>
        </w:rPr>
      </w:pPr>
      <w:r w:rsidDel="00000000" w:rsidR="00000000" w:rsidRPr="00000000">
        <w:rPr>
          <w:rtl w:val="0"/>
        </w:rPr>
      </w:r>
    </w:p>
    <w:p w:rsidR="00000000" w:rsidDel="00000000" w:rsidP="00000000" w:rsidRDefault="00000000" w:rsidRPr="00000000" w14:paraId="00000114">
      <w:pPr>
        <w:spacing w:line="276" w:lineRule="auto"/>
        <w:rPr>
          <w:b w:val="1"/>
          <w:sz w:val="28"/>
          <w:szCs w:val="28"/>
        </w:rPr>
      </w:pPr>
      <w:r w:rsidDel="00000000" w:rsidR="00000000" w:rsidRPr="00000000">
        <w:rPr>
          <w:b w:val="1"/>
          <w:sz w:val="28"/>
          <w:szCs w:val="28"/>
          <w:rtl w:val="0"/>
        </w:rPr>
        <w:t xml:space="preserve">5.4.2 Term Frequency - Inverse Document Frequency</w:t>
      </w:r>
    </w:p>
    <w:p w:rsidR="00000000" w:rsidDel="00000000" w:rsidP="00000000" w:rsidRDefault="00000000" w:rsidRPr="00000000" w14:paraId="00000115">
      <w:pPr>
        <w:rPr/>
      </w:pPr>
      <w:r w:rsidDel="00000000" w:rsidR="00000000" w:rsidRPr="00000000">
        <w:rPr>
          <w:rtl w:val="0"/>
        </w:rPr>
        <w:t xml:space="preserve">TF-IDF (Term Frequency-Inverse Document Frequency) technique plays a pivotal role in text data preprocessing and feature extraction. TF-IDF is widely used in natural language processing and information retrieval to quantify the importance of terms in a document relative to a collection of documents. Including a discussion of TF-IDF in the project report is essential to demonstrate the utilization of advanced text processing techniques.</w:t>
      </w:r>
    </w:p>
    <w:p w:rsidR="00000000" w:rsidDel="00000000" w:rsidP="00000000" w:rsidRDefault="00000000" w:rsidRPr="00000000" w14:paraId="00000116">
      <w:pPr>
        <w:numPr>
          <w:ilvl w:val="0"/>
          <w:numId w:val="2"/>
        </w:numPr>
        <w:ind w:left="720" w:hanging="360"/>
      </w:pPr>
      <w:r w:rsidDel="00000000" w:rsidR="00000000" w:rsidRPr="00000000">
        <w:rPr>
          <w:b w:val="1"/>
          <w:rtl w:val="0"/>
        </w:rPr>
        <w:t xml:space="preserve">Term Frequency (TF):</w:t>
      </w:r>
      <w:r w:rsidDel="00000000" w:rsidR="00000000" w:rsidRPr="00000000">
        <w:rPr>
          <w:rtl w:val="0"/>
        </w:rPr>
        <w:t xml:space="preserve"> It measures the frequency of a term within a document. It is calculated as the number of times a term appears in a document divided by the total number of terms in the document. Higher TF values indicate the importance of a term within a specific document.</w:t>
      </w:r>
    </w:p>
    <w:p w:rsidR="00000000" w:rsidDel="00000000" w:rsidP="00000000" w:rsidRDefault="00000000" w:rsidRPr="00000000" w14:paraId="00000117">
      <w:pPr>
        <w:numPr>
          <w:ilvl w:val="0"/>
          <w:numId w:val="2"/>
        </w:numPr>
        <w:ind w:left="720" w:hanging="360"/>
      </w:pPr>
      <w:r w:rsidDel="00000000" w:rsidR="00000000" w:rsidRPr="00000000">
        <w:rPr>
          <w:b w:val="1"/>
          <w:rtl w:val="0"/>
        </w:rPr>
        <w:t xml:space="preserve">Inverse Document Frequency (IDF):</w:t>
      </w:r>
      <w:r w:rsidDel="00000000" w:rsidR="00000000" w:rsidRPr="00000000">
        <w:rPr>
          <w:rtl w:val="0"/>
        </w:rPr>
        <w:t xml:space="preserve"> It evaluates the significance of a term across the entire document collection. IDF is computed as the logarithm of the total number of documents divided by the number of documents containing the term. Terms with low document frequency and high IDF scores are considered more informative.</w:t>
      </w:r>
    </w:p>
    <w:p w:rsidR="00000000" w:rsidDel="00000000" w:rsidP="00000000" w:rsidRDefault="00000000" w:rsidRPr="00000000" w14:paraId="00000118">
      <w:pPr>
        <w:numPr>
          <w:ilvl w:val="0"/>
          <w:numId w:val="2"/>
        </w:numPr>
        <w:ind w:left="720" w:hanging="360"/>
      </w:pPr>
      <w:r w:rsidDel="00000000" w:rsidR="00000000" w:rsidRPr="00000000">
        <w:rPr>
          <w:b w:val="1"/>
          <w:rtl w:val="0"/>
        </w:rPr>
        <w:t xml:space="preserve">TF-IDF Calculation: </w:t>
      </w:r>
      <w:r w:rsidDel="00000000" w:rsidR="00000000" w:rsidRPr="00000000">
        <w:rPr>
          <w:rtl w:val="0"/>
        </w:rPr>
        <w:t xml:space="preserve">The TF-IDF score of a term in a document is obtained by multiplying its TF by its IDF. This results in a measure that highlights terms that are both frequent within a specific document and rare across the entire document collection.</w:t>
      </w:r>
    </w:p>
    <w:p w:rsidR="00000000" w:rsidDel="00000000" w:rsidP="00000000" w:rsidRDefault="00000000" w:rsidRPr="00000000" w14:paraId="00000119">
      <w:pPr>
        <w:rPr/>
      </w:pPr>
      <w:r w:rsidDel="00000000" w:rsidR="00000000" w:rsidRPr="00000000">
        <w:rPr>
          <w:rtl w:val="0"/>
        </w:rPr>
        <w:t xml:space="preserve">In our project, TF-IDF can be applied to the textual data as part of the feature extraction process, which involves transforming the raw text into a numerical representation that can be utilized by machine learning algorithms. The reasons to use TF-IDF in this project are: </w:t>
      </w:r>
    </w:p>
    <w:p w:rsidR="00000000" w:rsidDel="00000000" w:rsidP="00000000" w:rsidRDefault="00000000" w:rsidRPr="00000000" w14:paraId="0000011A">
      <w:pPr>
        <w:numPr>
          <w:ilvl w:val="0"/>
          <w:numId w:val="6"/>
        </w:numPr>
        <w:ind w:left="720" w:hanging="360"/>
      </w:pPr>
      <w:r w:rsidDel="00000000" w:rsidR="00000000" w:rsidRPr="00000000">
        <w:rPr>
          <w:i w:val="1"/>
          <w:rtl w:val="0"/>
        </w:rPr>
        <w:t xml:space="preserve">Feature Representation: </w:t>
      </w:r>
      <w:r w:rsidDel="00000000" w:rsidR="00000000" w:rsidRPr="00000000">
        <w:rPr>
          <w:rtl w:val="0"/>
        </w:rPr>
        <w:t xml:space="preserve">TF-IDF provides a method for converting unstructured text data into a structured numerical format, facilitating the training of machine learning models.</w:t>
      </w:r>
    </w:p>
    <w:p w:rsidR="00000000" w:rsidDel="00000000" w:rsidP="00000000" w:rsidRDefault="00000000" w:rsidRPr="00000000" w14:paraId="0000011B">
      <w:pPr>
        <w:numPr>
          <w:ilvl w:val="0"/>
          <w:numId w:val="6"/>
        </w:numPr>
        <w:ind w:left="720" w:hanging="360"/>
      </w:pPr>
      <w:r w:rsidDel="00000000" w:rsidR="00000000" w:rsidRPr="00000000">
        <w:rPr>
          <w:i w:val="1"/>
          <w:rtl w:val="0"/>
        </w:rPr>
        <w:t xml:space="preserve">Feature Importance:</w:t>
      </w:r>
      <w:r w:rsidDel="00000000" w:rsidR="00000000" w:rsidRPr="00000000">
        <w:rPr>
          <w:rtl w:val="0"/>
        </w:rPr>
        <w:t xml:space="preserve"> It highlights the significance of terms within individual documents and the broader document collection, aiding in the identification of relevant features for classification tasks.</w:t>
      </w:r>
    </w:p>
    <w:p w:rsidR="00000000" w:rsidDel="00000000" w:rsidP="00000000" w:rsidRDefault="00000000" w:rsidRPr="00000000" w14:paraId="0000011C">
      <w:pPr>
        <w:numPr>
          <w:ilvl w:val="0"/>
          <w:numId w:val="6"/>
        </w:numPr>
        <w:ind w:left="720" w:hanging="360"/>
      </w:pPr>
      <w:r w:rsidDel="00000000" w:rsidR="00000000" w:rsidRPr="00000000">
        <w:rPr>
          <w:i w:val="1"/>
          <w:rtl w:val="0"/>
        </w:rPr>
        <w:t xml:space="preserve">Dimensionality Reduction: </w:t>
      </w:r>
      <w:r w:rsidDel="00000000" w:rsidR="00000000" w:rsidRPr="00000000">
        <w:rPr>
          <w:rtl w:val="0"/>
        </w:rPr>
        <w:t xml:space="preserve">TF-IDF can contribute to reducing the dimensionality of the feature space by emphasizing informative terms and downplaying common terms.</w:t>
      </w:r>
      <w:r w:rsidDel="00000000" w:rsidR="00000000" w:rsidRPr="00000000">
        <w:rPr>
          <w:rtl w:val="0"/>
        </w:rPr>
      </w:r>
    </w:p>
    <w:p w:rsidR="00000000" w:rsidDel="00000000" w:rsidP="00000000" w:rsidRDefault="00000000" w:rsidRPr="00000000" w14:paraId="0000011D">
      <w:pPr>
        <w:spacing w:line="276" w:lineRule="auto"/>
        <w:rPr/>
      </w:pPr>
      <w:r w:rsidDel="00000000" w:rsidR="00000000" w:rsidRPr="00000000">
        <w:rPr/>
        <w:drawing>
          <wp:inline distB="114300" distT="114300" distL="114300" distR="114300">
            <wp:extent cx="5943600" cy="1881188"/>
            <wp:effectExtent b="0" l="0" r="0" t="0"/>
            <wp:docPr id="5"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943600" cy="1881188"/>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spacing w:line="276" w:lineRule="auto"/>
        <w:rPr/>
      </w:pPr>
      <w:r w:rsidDel="00000000" w:rsidR="00000000" w:rsidRPr="00000000">
        <w:rPr>
          <w:rtl w:val="0"/>
        </w:rPr>
      </w:r>
    </w:p>
    <w:p w:rsidR="00000000" w:rsidDel="00000000" w:rsidP="00000000" w:rsidRDefault="00000000" w:rsidRPr="00000000" w14:paraId="0000011F">
      <w:pPr>
        <w:spacing w:after="280" w:line="240" w:lineRule="auto"/>
        <w:ind w:left="0" w:right="480" w:firstLine="0"/>
        <w:rPr>
          <w:rFonts w:ascii="Times New Roman" w:cs="Times New Roman" w:eastAsia="Times New Roman" w:hAnsi="Times New Roman"/>
          <w:b w:val="1"/>
          <w:color w:val="1e1c11"/>
          <w:sz w:val="40"/>
          <w:szCs w:val="40"/>
          <w:highlight w:val="white"/>
        </w:rPr>
      </w:pPr>
      <w:r w:rsidDel="00000000" w:rsidR="00000000" w:rsidRPr="00000000">
        <w:rPr>
          <w:rFonts w:ascii="Times New Roman" w:cs="Times New Roman" w:eastAsia="Times New Roman" w:hAnsi="Times New Roman"/>
          <w:b w:val="1"/>
          <w:color w:val="1e1c11"/>
          <w:sz w:val="40"/>
          <w:szCs w:val="40"/>
          <w:highlight w:val="white"/>
          <w:rtl w:val="0"/>
        </w:rPr>
        <w:t xml:space="preserve">  </w:t>
        <w:tab/>
        <w:tab/>
        <w:t xml:space="preserve">6. Model Training And Deployment </w:t>
      </w:r>
    </w:p>
    <w:p w:rsidR="00000000" w:rsidDel="00000000" w:rsidP="00000000" w:rsidRDefault="00000000" w:rsidRPr="00000000" w14:paraId="00000120">
      <w:pPr>
        <w:spacing w:after="280" w:line="240" w:lineRule="auto"/>
        <w:ind w:left="0" w:right="480" w:firstLine="0"/>
        <w:rPr>
          <w:color w:val="1e1c11"/>
          <w:highlight w:val="white"/>
        </w:rPr>
      </w:pPr>
      <w:r w:rsidDel="00000000" w:rsidR="00000000" w:rsidRPr="00000000">
        <w:rPr>
          <w:color w:val="1e1c11"/>
          <w:highlight w:val="white"/>
          <w:rtl w:val="0"/>
        </w:rPr>
        <w:t xml:space="preserve"> A machine learning training model is a process in which a machine learning (ML) algorithm is fed with sufficient training data to learn from. Here in our dataset we performed various machine learning algorithms which include SVM(Support Vector Machine), Naive Bayes and Random Forest Classifiers.</w:t>
      </w:r>
    </w:p>
    <w:p w:rsidR="00000000" w:rsidDel="00000000" w:rsidP="00000000" w:rsidRDefault="00000000" w:rsidRPr="00000000" w14:paraId="00000121">
      <w:pPr>
        <w:spacing w:after="280" w:line="240" w:lineRule="auto"/>
        <w:ind w:left="0" w:right="480" w:firstLine="0"/>
        <w:rPr>
          <w:color w:val="1e1c11"/>
          <w:highlight w:val="white"/>
        </w:rPr>
      </w:pPr>
      <w:r w:rsidDel="00000000" w:rsidR="00000000" w:rsidRPr="00000000">
        <w:rPr>
          <w:color w:val="1e1c11"/>
          <w:highlight w:val="white"/>
          <w:rtl w:val="0"/>
        </w:rPr>
        <w:t xml:space="preserve">Below shows training the accuracy code comparison for SVM, NB and RF classifiers.</w:t>
      </w:r>
    </w:p>
    <w:p w:rsidR="00000000" w:rsidDel="00000000" w:rsidP="00000000" w:rsidRDefault="00000000" w:rsidRPr="00000000" w14:paraId="00000122">
      <w:pPr>
        <w:spacing w:after="280" w:line="240" w:lineRule="auto"/>
        <w:ind w:left="0" w:right="480" w:firstLine="0"/>
        <w:rPr>
          <w:color w:val="1e1c11"/>
          <w:highlight w:val="white"/>
        </w:rPr>
      </w:pPr>
      <w:r w:rsidDel="00000000" w:rsidR="00000000" w:rsidRPr="00000000">
        <w:rPr>
          <w:color w:val="1e1c11"/>
          <w:highlight w:val="white"/>
        </w:rPr>
        <w:drawing>
          <wp:inline distB="114300" distT="114300" distL="114300" distR="114300">
            <wp:extent cx="5943600" cy="3746500"/>
            <wp:effectExtent b="0" l="0" r="0" t="0"/>
            <wp:docPr id="8"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spacing w:after="280" w:line="240" w:lineRule="auto"/>
        <w:ind w:left="0" w:right="480" w:firstLine="0"/>
        <w:jc w:val="left"/>
        <w:rPr>
          <w:color w:val="1e1c11"/>
          <w:highlight w:val="white"/>
        </w:rPr>
      </w:pPr>
      <w:r w:rsidDel="00000000" w:rsidR="00000000" w:rsidRPr="00000000">
        <w:rPr>
          <w:color w:val="1e1c11"/>
          <w:highlight w:val="white"/>
          <w:rtl w:val="0"/>
        </w:rPr>
        <w:t xml:space="preserve">We have got an accuracy score for SVM as 93.29% , for Rf as 91% and for NB it's 81.69%. Based on the score , we decided to go with the SVM classifier for model training.</w:t>
      </w:r>
    </w:p>
    <w:p w:rsidR="00000000" w:rsidDel="00000000" w:rsidP="00000000" w:rsidRDefault="00000000" w:rsidRPr="00000000" w14:paraId="00000124">
      <w:pPr>
        <w:spacing w:after="280" w:line="240" w:lineRule="auto"/>
        <w:ind w:left="2880" w:right="480" w:firstLine="720"/>
        <w:jc w:val="left"/>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125">
      <w:pPr>
        <w:spacing w:after="280" w:line="240" w:lineRule="auto"/>
        <w:ind w:left="2880" w:right="480" w:firstLine="0"/>
        <w:jc w:val="left"/>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126">
      <w:pPr>
        <w:spacing w:after="280" w:line="240" w:lineRule="auto"/>
        <w:ind w:left="2880" w:right="480" w:firstLine="0"/>
        <w:jc w:val="left"/>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127">
      <w:pPr>
        <w:spacing w:after="280" w:line="240" w:lineRule="auto"/>
        <w:ind w:left="0" w:right="480" w:firstLine="0"/>
        <w:jc w:val="left"/>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128">
      <w:pPr>
        <w:spacing w:after="280" w:line="240" w:lineRule="auto"/>
        <w:ind w:left="2880" w:right="480" w:firstLine="720"/>
        <w:jc w:val="left"/>
        <w:rPr>
          <w:rFonts w:ascii="Times New Roman" w:cs="Times New Roman" w:eastAsia="Times New Roman" w:hAnsi="Times New Roman"/>
          <w:b w:val="1"/>
          <w:color w:val="1e1c11"/>
          <w:sz w:val="30"/>
          <w:szCs w:val="30"/>
          <w:highlight w:val="white"/>
        </w:rPr>
      </w:pPr>
      <w:r w:rsidDel="00000000" w:rsidR="00000000" w:rsidRPr="00000000">
        <w:rPr>
          <w:rFonts w:ascii="Times New Roman" w:cs="Times New Roman" w:eastAsia="Times New Roman" w:hAnsi="Times New Roman"/>
          <w:b w:val="1"/>
          <w:color w:val="1e1c11"/>
          <w:sz w:val="40"/>
          <w:szCs w:val="40"/>
          <w:highlight w:val="white"/>
          <w:rtl w:val="0"/>
        </w:rPr>
        <w:t xml:space="preserve">7. Result</w:t>
      </w:r>
      <w:r w:rsidDel="00000000" w:rsidR="00000000" w:rsidRPr="00000000">
        <w:rPr>
          <w:rtl w:val="0"/>
        </w:rPr>
      </w:r>
    </w:p>
    <w:p w:rsidR="00000000" w:rsidDel="00000000" w:rsidP="00000000" w:rsidRDefault="00000000" w:rsidRPr="00000000" w14:paraId="00000129">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A">
      <w:pPr>
        <w:spacing w:after="0" w:line="244.8" w:lineRule="auto"/>
        <w:ind w:right="11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C">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D">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E">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F">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0">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1">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2">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3">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4">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5">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6">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7">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8">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9">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A">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B">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C">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D">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E">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F">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0">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1">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2">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3">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4">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5">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6">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7">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8">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9">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A">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B">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C">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D">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E">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F">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50">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Fonts w:ascii="Times New Roman" w:cs="Times New Roman" w:eastAsia="Times New Roman" w:hAnsi="Times New Roman"/>
          <w:b w:val="1"/>
          <w:color w:val="212121"/>
          <w:sz w:val="40"/>
          <w:szCs w:val="40"/>
          <w:highlight w:val="white"/>
          <w:rtl w:val="0"/>
        </w:rPr>
        <w:t xml:space="preserve">8. Conclusion</w:t>
      </w:r>
    </w:p>
    <w:p w:rsidR="00000000" w:rsidDel="00000000" w:rsidP="00000000" w:rsidRDefault="00000000" w:rsidRPr="00000000" w14:paraId="00000151">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52">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53">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54">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55">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56">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57">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58">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59">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5A">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5B">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5C">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5D">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5E">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5F">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60">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61">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62">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63">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64">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65">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66">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67">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68">
      <w:pPr>
        <w:spacing w:after="0" w:line="244.8" w:lineRule="auto"/>
        <w:ind w:right="1160"/>
        <w:jc w:val="left"/>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69">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6A">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6B">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Fonts w:ascii="Times New Roman" w:cs="Times New Roman" w:eastAsia="Times New Roman" w:hAnsi="Times New Roman"/>
          <w:b w:val="1"/>
          <w:color w:val="212121"/>
          <w:sz w:val="40"/>
          <w:szCs w:val="40"/>
          <w:highlight w:val="white"/>
          <w:rtl w:val="0"/>
        </w:rPr>
        <w:t xml:space="preserve">References</w:t>
      </w:r>
    </w:p>
    <w:p w:rsidR="00000000" w:rsidDel="00000000" w:rsidP="00000000" w:rsidRDefault="00000000" w:rsidRPr="00000000" w14:paraId="0000016C">
      <w:pPr>
        <w:rPr>
          <w:b w:val="1"/>
          <w:sz w:val="24"/>
          <w:szCs w:val="24"/>
        </w:rPr>
      </w:pPr>
      <w:r w:rsidDel="00000000" w:rsidR="00000000" w:rsidRPr="00000000">
        <w:rPr>
          <w:b w:val="1"/>
          <w:sz w:val="24"/>
          <w:szCs w:val="24"/>
          <w:rtl w:val="0"/>
        </w:rPr>
        <w:t xml:space="preserve">Dataset:</w:t>
      </w:r>
    </w:p>
    <w:p w:rsidR="00000000" w:rsidDel="00000000" w:rsidP="00000000" w:rsidRDefault="00000000" w:rsidRPr="00000000" w14:paraId="0000016D">
      <w:pPr>
        <w:numPr>
          <w:ilvl w:val="0"/>
          <w:numId w:val="3"/>
        </w:numPr>
        <w:spacing w:after="0" w:afterAutospacing="0"/>
        <w:ind w:left="720" w:hanging="360"/>
        <w:rPr>
          <w:u w:val="none"/>
        </w:rPr>
      </w:pPr>
      <w:hyperlink r:id="rId20">
        <w:r w:rsidDel="00000000" w:rsidR="00000000" w:rsidRPr="00000000">
          <w:rPr>
            <w:color w:val="1155cc"/>
            <w:u w:val="single"/>
            <w:rtl w:val="0"/>
          </w:rPr>
          <w:t xml:space="preserve">https://data.mendeley.com/datasets/945z9xkc8d/1</w:t>
        </w:r>
      </w:hyperlink>
      <w:r w:rsidDel="00000000" w:rsidR="00000000" w:rsidRPr="00000000">
        <w:rPr>
          <w:rtl w:val="0"/>
        </w:rPr>
      </w:r>
    </w:p>
    <w:p w:rsidR="00000000" w:rsidDel="00000000" w:rsidP="00000000" w:rsidRDefault="00000000" w:rsidRPr="00000000" w14:paraId="0000016E">
      <w:pPr>
        <w:numPr>
          <w:ilvl w:val="0"/>
          <w:numId w:val="3"/>
        </w:numPr>
        <w:spacing w:after="0" w:afterAutospacing="0"/>
        <w:ind w:left="720" w:hanging="360"/>
        <w:rPr>
          <w:u w:val="none"/>
        </w:rPr>
      </w:pPr>
      <w:hyperlink r:id="rId21">
        <w:r w:rsidDel="00000000" w:rsidR="00000000" w:rsidRPr="00000000">
          <w:rPr>
            <w:color w:val="1155cc"/>
            <w:u w:val="single"/>
            <w:rtl w:val="0"/>
          </w:rPr>
          <w:t xml:space="preserve">https://github.com/topics/fake-news-detection</w:t>
        </w:r>
      </w:hyperlink>
      <w:r w:rsidDel="00000000" w:rsidR="00000000" w:rsidRPr="00000000">
        <w:rPr>
          <w:rtl w:val="0"/>
        </w:rPr>
      </w:r>
    </w:p>
    <w:p w:rsidR="00000000" w:rsidDel="00000000" w:rsidP="00000000" w:rsidRDefault="00000000" w:rsidRPr="00000000" w14:paraId="0000016F">
      <w:pPr>
        <w:numPr>
          <w:ilvl w:val="0"/>
          <w:numId w:val="3"/>
        </w:numPr>
        <w:spacing w:after="0" w:afterAutospacing="0"/>
        <w:ind w:left="720" w:hanging="360"/>
        <w:rPr>
          <w:u w:val="none"/>
        </w:rPr>
      </w:pPr>
      <w:hyperlink r:id="rId22">
        <w:r w:rsidDel="00000000" w:rsidR="00000000" w:rsidRPr="00000000">
          <w:rPr>
            <w:color w:val="1155cc"/>
            <w:u w:val="single"/>
            <w:rtl w:val="0"/>
          </w:rPr>
          <w:t xml:space="preserve">https://kaggle.com/code/abhishek09/fake-news-dataset-beginner/input</w:t>
        </w:r>
      </w:hyperlink>
      <w:r w:rsidDel="00000000" w:rsidR="00000000" w:rsidRPr="00000000">
        <w:rPr>
          <w:rtl w:val="0"/>
        </w:rPr>
      </w:r>
    </w:p>
    <w:p w:rsidR="00000000" w:rsidDel="00000000" w:rsidP="00000000" w:rsidRDefault="00000000" w:rsidRPr="00000000" w14:paraId="00000170">
      <w:pPr>
        <w:numPr>
          <w:ilvl w:val="0"/>
          <w:numId w:val="3"/>
        </w:numPr>
        <w:ind w:left="720" w:hanging="360"/>
        <w:rPr>
          <w:u w:val="none"/>
        </w:rPr>
      </w:pPr>
      <w:hyperlink r:id="rId23">
        <w:r w:rsidDel="00000000" w:rsidR="00000000" w:rsidRPr="00000000">
          <w:rPr>
            <w:color w:val="1155cc"/>
            <w:u w:val="single"/>
            <w:rtl w:val="0"/>
          </w:rPr>
          <w:t xml:space="preserve">https://kaggle.com/datasets/mohamadalhasan/a-fake-news-dataset-around-the-syrian-war</w:t>
        </w:r>
      </w:hyperlink>
      <w:r w:rsidDel="00000000" w:rsidR="00000000" w:rsidRPr="00000000">
        <w:rPr>
          <w:rtl w:val="0"/>
        </w:rPr>
      </w:r>
    </w:p>
    <w:p w:rsidR="00000000" w:rsidDel="00000000" w:rsidP="00000000" w:rsidRDefault="00000000" w:rsidRPr="00000000" w14:paraId="00000171">
      <w:pPr>
        <w:rPr/>
      </w:pPr>
      <w:r w:rsidDel="00000000" w:rsidR="00000000" w:rsidRPr="00000000">
        <w:rPr>
          <w:b w:val="1"/>
          <w:sz w:val="24"/>
          <w:szCs w:val="24"/>
          <w:rtl w:val="0"/>
        </w:rPr>
        <w:t xml:space="preserve">Python Libraries</w:t>
      </w:r>
      <w:r w:rsidDel="00000000" w:rsidR="00000000" w:rsidRPr="00000000">
        <w:rPr>
          <w:rtl w:val="0"/>
        </w:rPr>
      </w:r>
    </w:p>
    <w:p w:rsidR="00000000" w:rsidDel="00000000" w:rsidP="00000000" w:rsidRDefault="00000000" w:rsidRPr="00000000" w14:paraId="00000172">
      <w:pPr>
        <w:numPr>
          <w:ilvl w:val="0"/>
          <w:numId w:val="8"/>
        </w:numPr>
        <w:spacing w:after="0" w:afterAutospacing="0"/>
        <w:ind w:left="720" w:hanging="360"/>
        <w:rPr>
          <w:u w:val="none"/>
        </w:rPr>
      </w:pPr>
      <w:hyperlink r:id="rId24">
        <w:r w:rsidDel="00000000" w:rsidR="00000000" w:rsidRPr="00000000">
          <w:rPr>
            <w:color w:val="1155cc"/>
            <w:u w:val="single"/>
            <w:rtl w:val="0"/>
          </w:rPr>
          <w:t xml:space="preserve">https://www.numpy.org</w:t>
        </w:r>
      </w:hyperlink>
      <w:r w:rsidDel="00000000" w:rsidR="00000000" w:rsidRPr="00000000">
        <w:rPr>
          <w:rtl w:val="0"/>
        </w:rPr>
      </w:r>
    </w:p>
    <w:p w:rsidR="00000000" w:rsidDel="00000000" w:rsidP="00000000" w:rsidRDefault="00000000" w:rsidRPr="00000000" w14:paraId="00000173">
      <w:pPr>
        <w:numPr>
          <w:ilvl w:val="0"/>
          <w:numId w:val="8"/>
        </w:numPr>
        <w:spacing w:after="0" w:afterAutospacing="0"/>
        <w:ind w:left="720" w:hanging="360"/>
        <w:rPr>
          <w:u w:val="none"/>
        </w:rPr>
      </w:pPr>
      <w:hyperlink r:id="rId25">
        <w:r w:rsidDel="00000000" w:rsidR="00000000" w:rsidRPr="00000000">
          <w:rPr>
            <w:color w:val="1155cc"/>
            <w:u w:val="single"/>
            <w:rtl w:val="0"/>
          </w:rPr>
          <w:t xml:space="preserve">https://www.pandas.pydata.org/</w:t>
        </w:r>
      </w:hyperlink>
      <w:r w:rsidDel="00000000" w:rsidR="00000000" w:rsidRPr="00000000">
        <w:rPr>
          <w:rtl w:val="0"/>
        </w:rPr>
      </w:r>
    </w:p>
    <w:p w:rsidR="00000000" w:rsidDel="00000000" w:rsidP="00000000" w:rsidRDefault="00000000" w:rsidRPr="00000000" w14:paraId="00000174">
      <w:pPr>
        <w:numPr>
          <w:ilvl w:val="0"/>
          <w:numId w:val="8"/>
        </w:numPr>
        <w:spacing w:after="0" w:afterAutospacing="0"/>
        <w:ind w:left="720" w:hanging="360"/>
        <w:rPr>
          <w:u w:val="none"/>
        </w:rPr>
      </w:pPr>
      <w:r w:rsidDel="00000000" w:rsidR="00000000" w:rsidRPr="00000000">
        <w:rPr>
          <w:rtl w:val="0"/>
        </w:rPr>
        <w:t xml:space="preserve">https://www.matplotlib.org/stable/</w:t>
      </w:r>
      <w:r w:rsidDel="00000000" w:rsidR="00000000" w:rsidRPr="00000000">
        <w:rPr>
          <w:rtl w:val="0"/>
        </w:rPr>
      </w:r>
    </w:p>
    <w:p w:rsidR="00000000" w:rsidDel="00000000" w:rsidP="00000000" w:rsidRDefault="00000000" w:rsidRPr="00000000" w14:paraId="00000175">
      <w:pPr>
        <w:numPr>
          <w:ilvl w:val="0"/>
          <w:numId w:val="8"/>
        </w:numPr>
        <w:spacing w:after="0" w:afterAutospacing="0"/>
        <w:ind w:left="720" w:hanging="360"/>
        <w:rPr>
          <w:u w:val="none"/>
        </w:rPr>
      </w:pPr>
      <w:hyperlink r:id="rId26">
        <w:r w:rsidDel="00000000" w:rsidR="00000000" w:rsidRPr="00000000">
          <w:rPr>
            <w:color w:val="1155cc"/>
            <w:u w:val="single"/>
            <w:rtl w:val="0"/>
          </w:rPr>
          <w:t xml:space="preserve">https://www.matplotlib.org/stable/tutorials/pyplot.html</w:t>
        </w:r>
      </w:hyperlink>
      <w:r w:rsidDel="00000000" w:rsidR="00000000" w:rsidRPr="00000000">
        <w:rPr>
          <w:rtl w:val="0"/>
        </w:rPr>
      </w:r>
    </w:p>
    <w:p w:rsidR="00000000" w:rsidDel="00000000" w:rsidP="00000000" w:rsidRDefault="00000000" w:rsidRPr="00000000" w14:paraId="00000176">
      <w:pPr>
        <w:numPr>
          <w:ilvl w:val="0"/>
          <w:numId w:val="8"/>
        </w:numPr>
        <w:spacing w:after="0" w:afterAutospacing="0"/>
        <w:ind w:left="720" w:hanging="360"/>
        <w:rPr>
          <w:u w:val="none"/>
        </w:rPr>
      </w:pPr>
      <w:hyperlink r:id="rId27">
        <w:r w:rsidDel="00000000" w:rsidR="00000000" w:rsidRPr="00000000">
          <w:rPr>
            <w:color w:val="1155cc"/>
            <w:u w:val="single"/>
            <w:rtl w:val="0"/>
          </w:rPr>
          <w:t xml:space="preserve">https://www.seaborn.pydata.org/</w:t>
        </w:r>
      </w:hyperlink>
      <w:r w:rsidDel="00000000" w:rsidR="00000000" w:rsidRPr="00000000">
        <w:rPr>
          <w:rtl w:val="0"/>
        </w:rPr>
      </w:r>
    </w:p>
    <w:p w:rsidR="00000000" w:rsidDel="00000000" w:rsidP="00000000" w:rsidRDefault="00000000" w:rsidRPr="00000000" w14:paraId="00000177">
      <w:pPr>
        <w:numPr>
          <w:ilvl w:val="0"/>
          <w:numId w:val="8"/>
        </w:numPr>
        <w:ind w:left="720" w:hanging="360"/>
        <w:rPr>
          <w:u w:val="none"/>
        </w:rPr>
      </w:pPr>
      <w:hyperlink r:id="rId28">
        <w:r w:rsidDel="00000000" w:rsidR="00000000" w:rsidRPr="00000000">
          <w:rPr>
            <w:color w:val="1155cc"/>
            <w:u w:val="single"/>
            <w:rtl w:val="0"/>
          </w:rPr>
          <w:t xml:space="preserve">https://www.flask.palletsprojects.com/en/3.0.x/</w:t>
        </w:r>
      </w:hyperlink>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b w:val="1"/>
        </w:rPr>
      </w:pPr>
      <w:r w:rsidDel="00000000" w:rsidR="00000000" w:rsidRPr="00000000">
        <w:rPr>
          <w:b w:val="1"/>
          <w:rtl w:val="0"/>
        </w:rPr>
        <w:t xml:space="preserve">Other Urls</w:t>
      </w:r>
    </w:p>
    <w:p w:rsidR="00000000" w:rsidDel="00000000" w:rsidP="00000000" w:rsidRDefault="00000000" w:rsidRPr="00000000" w14:paraId="0000017A">
      <w:pPr>
        <w:numPr>
          <w:ilvl w:val="0"/>
          <w:numId w:val="5"/>
        </w:numPr>
        <w:spacing w:after="0" w:afterAutospacing="0"/>
        <w:ind w:left="720" w:hanging="360"/>
        <w:rPr>
          <w:u w:val="none"/>
        </w:rPr>
      </w:pPr>
      <w:hyperlink r:id="rId29">
        <w:r w:rsidDel="00000000" w:rsidR="00000000" w:rsidRPr="00000000">
          <w:rPr>
            <w:color w:val="1155cc"/>
            <w:u w:val="single"/>
            <w:rtl w:val="0"/>
          </w:rPr>
          <w:t xml:space="preserve">https://www.learndatasci.com/glossary/tf-idf-term-frequency-inverse-document-frequency/</w:t>
        </w:r>
      </w:hyperlink>
      <w:r w:rsidDel="00000000" w:rsidR="00000000" w:rsidRPr="00000000">
        <w:rPr>
          <w:rtl w:val="0"/>
        </w:rPr>
      </w:r>
    </w:p>
    <w:p w:rsidR="00000000" w:rsidDel="00000000" w:rsidP="00000000" w:rsidRDefault="00000000" w:rsidRPr="00000000" w14:paraId="0000017B">
      <w:pPr>
        <w:numPr>
          <w:ilvl w:val="0"/>
          <w:numId w:val="5"/>
        </w:numPr>
        <w:ind w:left="720" w:hanging="360"/>
        <w:rPr>
          <w:u w:val="none"/>
        </w:rPr>
      </w:pPr>
      <w:hyperlink r:id="rId30">
        <w:r w:rsidDel="00000000" w:rsidR="00000000" w:rsidRPr="00000000">
          <w:rPr>
            <w:color w:val="1155cc"/>
            <w:u w:val="single"/>
            <w:rtl w:val="0"/>
          </w:rPr>
          <w:t xml:space="preserve">https://towardsdatascience.com/tf-idf-for-document-ranking-from-scratch-in-python-on-real-world-dataset-796d339a4089</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7E">
      <w:pPr>
        <w:spacing w:after="280" w:line="240" w:lineRule="auto"/>
        <w:ind w:right="480"/>
        <w:jc w:val="both"/>
        <w:rPr>
          <w:rFonts w:ascii="Times New Roman" w:cs="Times New Roman" w:eastAsia="Times New Roman" w:hAnsi="Times New Roman"/>
          <w:color w:val="1e1c11"/>
          <w:sz w:val="26"/>
          <w:szCs w:val="26"/>
        </w:rPr>
      </w:pPr>
      <w:r w:rsidDel="00000000" w:rsidR="00000000" w:rsidRPr="00000000">
        <w:rPr>
          <w:rtl w:val="0"/>
        </w:rPr>
      </w:r>
    </w:p>
    <w:p w:rsidR="00000000" w:rsidDel="00000000" w:rsidP="00000000" w:rsidRDefault="00000000" w:rsidRPr="00000000" w14:paraId="0000017F">
      <w:pPr>
        <w:spacing w:after="280" w:line="240" w:lineRule="auto"/>
        <w:ind w:right="480"/>
        <w:jc w:val="both"/>
        <w:rPr>
          <w:rFonts w:ascii="Times New Roman" w:cs="Times New Roman" w:eastAsia="Times New Roman" w:hAnsi="Times New Roman"/>
          <w:color w:val="1e1c11"/>
          <w:sz w:val="26"/>
          <w:szCs w:val="26"/>
        </w:rPr>
      </w:pPr>
      <w:r w:rsidDel="00000000" w:rsidR="00000000" w:rsidRPr="00000000">
        <w:rPr>
          <w:rtl w:val="0"/>
        </w:rPr>
      </w:r>
    </w:p>
    <w:p w:rsidR="00000000" w:rsidDel="00000000" w:rsidP="00000000" w:rsidRDefault="00000000" w:rsidRPr="00000000" w14:paraId="00000180">
      <w:pPr>
        <w:spacing w:after="280" w:line="240" w:lineRule="auto"/>
        <w:ind w:right="480"/>
        <w:jc w:val="both"/>
        <w:rPr>
          <w:rFonts w:ascii="Times New Roman" w:cs="Times New Roman" w:eastAsia="Times New Roman" w:hAnsi="Times New Roman"/>
          <w:color w:val="1e1c11"/>
          <w:sz w:val="26"/>
          <w:szCs w:val="26"/>
        </w:rPr>
      </w:pPr>
      <w:r w:rsidDel="00000000" w:rsidR="00000000" w:rsidRPr="00000000">
        <w:rPr>
          <w:rtl w:val="0"/>
        </w:rPr>
      </w:r>
    </w:p>
    <w:p w:rsidR="00000000" w:rsidDel="00000000" w:rsidP="00000000" w:rsidRDefault="00000000" w:rsidRPr="00000000" w14:paraId="00000181">
      <w:pPr>
        <w:spacing w:after="280" w:line="240" w:lineRule="auto"/>
        <w:ind w:right="480"/>
        <w:jc w:val="both"/>
        <w:rPr>
          <w:rFonts w:ascii="Times New Roman" w:cs="Times New Roman" w:eastAsia="Times New Roman" w:hAnsi="Times New Roman"/>
          <w:color w:val="1e1c11"/>
          <w:sz w:val="26"/>
          <w:szCs w:val="26"/>
        </w:rPr>
      </w:pPr>
      <w:r w:rsidDel="00000000" w:rsidR="00000000" w:rsidRPr="00000000">
        <w:rPr>
          <w:rtl w:val="0"/>
        </w:rPr>
      </w:r>
    </w:p>
    <w:p w:rsidR="00000000" w:rsidDel="00000000" w:rsidP="00000000" w:rsidRDefault="00000000" w:rsidRPr="00000000" w14:paraId="00000182">
      <w:pPr>
        <w:spacing w:after="280" w:line="240" w:lineRule="auto"/>
        <w:ind w:right="480"/>
        <w:jc w:val="both"/>
        <w:rPr>
          <w:rFonts w:ascii="Times New Roman" w:cs="Times New Roman" w:eastAsia="Times New Roman" w:hAnsi="Times New Roman"/>
          <w:color w:val="1e1c11"/>
          <w:sz w:val="26"/>
          <w:szCs w:val="26"/>
        </w:rPr>
      </w:pPr>
      <w:r w:rsidDel="00000000" w:rsidR="00000000" w:rsidRPr="00000000">
        <w:rPr>
          <w:rtl w:val="0"/>
        </w:rPr>
      </w:r>
    </w:p>
    <w:p w:rsidR="00000000" w:rsidDel="00000000" w:rsidP="00000000" w:rsidRDefault="00000000" w:rsidRPr="00000000" w14:paraId="00000183">
      <w:pPr>
        <w:spacing w:after="280" w:line="240" w:lineRule="auto"/>
        <w:ind w:right="480"/>
        <w:jc w:val="both"/>
        <w:rPr>
          <w:rFonts w:ascii="Times New Roman" w:cs="Times New Roman" w:eastAsia="Times New Roman" w:hAnsi="Times New Roman"/>
          <w:color w:val="1e1c11"/>
          <w:sz w:val="26"/>
          <w:szCs w:val="26"/>
        </w:rPr>
      </w:pPr>
      <w:r w:rsidDel="00000000" w:rsidR="00000000" w:rsidRPr="00000000">
        <w:rPr>
          <w:rtl w:val="0"/>
        </w:rPr>
      </w:r>
    </w:p>
    <w:p w:rsidR="00000000" w:rsidDel="00000000" w:rsidP="00000000" w:rsidRDefault="00000000" w:rsidRPr="00000000" w14:paraId="00000184">
      <w:pPr>
        <w:spacing w:after="280" w:line="240" w:lineRule="auto"/>
        <w:ind w:right="480"/>
        <w:jc w:val="both"/>
        <w:rPr>
          <w:rFonts w:ascii="Times New Roman" w:cs="Times New Roman" w:eastAsia="Times New Roman" w:hAnsi="Times New Roman"/>
          <w:color w:val="1e1c11"/>
          <w:sz w:val="26"/>
          <w:szCs w:val="26"/>
        </w:rPr>
      </w:pPr>
      <w:r w:rsidDel="00000000" w:rsidR="00000000" w:rsidRPr="00000000">
        <w:rPr>
          <w:rtl w:val="0"/>
        </w:rPr>
      </w:r>
    </w:p>
    <w:p w:rsidR="00000000" w:rsidDel="00000000" w:rsidP="00000000" w:rsidRDefault="00000000" w:rsidRPr="00000000" w14:paraId="0000018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jc w:val="both"/>
        <w:rPr>
          <w:rFonts w:ascii="Times New Roman" w:cs="Times New Roman" w:eastAsia="Times New Roman" w:hAnsi="Times New Roman"/>
          <w:b w:val="1"/>
          <w:sz w:val="32"/>
          <w:szCs w:val="32"/>
        </w:rPr>
      </w:pPr>
      <w:r w:rsidDel="00000000" w:rsidR="00000000" w:rsidRPr="00000000">
        <w:rPr>
          <w:rtl w:val="0"/>
        </w:rPr>
      </w:r>
    </w:p>
    <w:sectPr>
      <w:footerReference r:id="rId3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Arial"/>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ICTAK                                                         Social Media Analytics                                                                            </w:t>
    </w:r>
    <w:r w:rsidDel="00000000" w:rsidR="00000000" w:rsidRPr="00000000">
      <w:rPr>
        <w:rFonts w:ascii="Times New Roman" w:cs="Times New Roman" w:eastAsia="Times New Roman" w:hAnsi="Times New Roman"/>
        <w:i w:val="0"/>
        <w:smallCaps w:val="0"/>
        <w:strike w:val="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data.mendeley.com/datasets/945z9xkc8d/1" TargetMode="External"/><Relationship Id="rId22" Type="http://schemas.openxmlformats.org/officeDocument/2006/relationships/hyperlink" Target="https://kaggle.com/code/abhishek09/fake-news-dataset-beginner/input" TargetMode="External"/><Relationship Id="rId21" Type="http://schemas.openxmlformats.org/officeDocument/2006/relationships/hyperlink" Target="https://github.com/topics/fake-news-detectipn" TargetMode="External"/><Relationship Id="rId24" Type="http://schemas.openxmlformats.org/officeDocument/2006/relationships/hyperlink" Target="https://www.numpy.org" TargetMode="External"/><Relationship Id="rId23" Type="http://schemas.openxmlformats.org/officeDocument/2006/relationships/hyperlink" Target="https://kaggle.com/datasets/mohamadalhasan/a-fake-news-dataset-around-the-syrian-wa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s://www.matplotlib.org/stable/tutorials/pyplot.html" TargetMode="External"/><Relationship Id="rId25" Type="http://schemas.openxmlformats.org/officeDocument/2006/relationships/hyperlink" Target="https://www.pandas.pydata.org/" TargetMode="External"/><Relationship Id="rId28" Type="http://schemas.openxmlformats.org/officeDocument/2006/relationships/hyperlink" Target="https://www.flask.palletsprojects.com/en/3.0.x/" TargetMode="External"/><Relationship Id="rId27" Type="http://schemas.openxmlformats.org/officeDocument/2006/relationships/hyperlink" Target="https://www.seaborn.pydata.org/" TargetMode="External"/><Relationship Id="rId5" Type="http://schemas.openxmlformats.org/officeDocument/2006/relationships/styles" Target="styles.xml"/><Relationship Id="rId6" Type="http://schemas.openxmlformats.org/officeDocument/2006/relationships/image" Target="media/image6.png"/><Relationship Id="rId29" Type="http://schemas.openxmlformats.org/officeDocument/2006/relationships/hyperlink" Target="https://www.learndatasci.com/glossary/tf-idf-term-frequency-inverse-document-frequency/" TargetMode="External"/><Relationship Id="rId7" Type="http://schemas.openxmlformats.org/officeDocument/2006/relationships/image" Target="media/image11.png"/><Relationship Id="rId8" Type="http://schemas.openxmlformats.org/officeDocument/2006/relationships/image" Target="media/image14.png"/><Relationship Id="rId31" Type="http://schemas.openxmlformats.org/officeDocument/2006/relationships/footer" Target="footer1.xml"/><Relationship Id="rId30" Type="http://schemas.openxmlformats.org/officeDocument/2006/relationships/hyperlink" Target="https://towardsdatascience.com/tf-idf-for-document-ranking-from-scratch-in-python-on-real-world-dataset-796d339a4089" TargetMode="External"/><Relationship Id="rId11" Type="http://schemas.openxmlformats.org/officeDocument/2006/relationships/image" Target="media/image13.png"/><Relationship Id="rId10" Type="http://schemas.openxmlformats.org/officeDocument/2006/relationships/image" Target="media/image5.png"/><Relationship Id="rId13" Type="http://schemas.openxmlformats.org/officeDocument/2006/relationships/image" Target="media/image2.jpg"/><Relationship Id="rId12"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8.png"/><Relationship Id="rId17" Type="http://schemas.openxmlformats.org/officeDocument/2006/relationships/image" Target="media/image1.jpg"/><Relationship Id="rId16" Type="http://schemas.openxmlformats.org/officeDocument/2006/relationships/image" Target="media/image4.png"/><Relationship Id="rId19" Type="http://schemas.openxmlformats.org/officeDocument/2006/relationships/image" Target="media/image12.png"/><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