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1F8B" w:rsidRDefault="00541F8B">
      <w:pPr>
        <w:pStyle w:val="normal0"/>
      </w:pPr>
    </w:p>
    <w:p w:rsidR="00541F8B" w:rsidRDefault="00B20722">
      <w:pPr>
        <w:pStyle w:val="normal0"/>
      </w:pPr>
      <w:r>
        <w:t xml:space="preserve">Nomor Kelompok </w:t>
      </w:r>
      <w:r>
        <w:tab/>
        <w:t>: 32</w:t>
      </w:r>
    </w:p>
    <w:p w:rsidR="00541F8B" w:rsidRDefault="00B20722">
      <w:pPr>
        <w:pStyle w:val="normal0"/>
      </w:pPr>
      <w:r>
        <w:t>Anggota</w:t>
      </w:r>
      <w:r>
        <w:tab/>
      </w:r>
      <w:r>
        <w:tab/>
        <w:t>: Luqman A. Siswanto (13513024)</w:t>
      </w:r>
    </w:p>
    <w:p w:rsidR="00541F8B" w:rsidRDefault="00B20722">
      <w:pPr>
        <w:pStyle w:val="normal0"/>
        <w:ind w:left="2160"/>
      </w:pPr>
      <w:r>
        <w:t xml:space="preserve">  Muhammad Aodyra K. (13513063)</w:t>
      </w:r>
    </w:p>
    <w:p w:rsidR="00541F8B" w:rsidRDefault="00B20722">
      <w:pPr>
        <w:pStyle w:val="normal0"/>
        <w:ind w:left="2160"/>
      </w:pPr>
      <w:r>
        <w:t xml:space="preserve">  Wiwit Rifa’i (13513073)</w:t>
      </w:r>
    </w:p>
    <w:p w:rsidR="00541F8B" w:rsidRDefault="00B20722">
      <w:pPr>
        <w:pStyle w:val="normal0"/>
        <w:ind w:left="2160"/>
      </w:pPr>
      <w:r>
        <w:t xml:space="preserve">  Ahmad Darmawan (13513096) </w:t>
      </w:r>
    </w:p>
    <w:p w:rsidR="00541F8B" w:rsidRDefault="00B20722">
      <w:pPr>
        <w:pStyle w:val="normal0"/>
      </w:pPr>
      <w:r>
        <w:t>Mentor</w:t>
      </w:r>
      <w:r>
        <w:tab/>
      </w:r>
      <w:r>
        <w:tab/>
      </w:r>
      <w:r>
        <w:tab/>
        <w:t>: Sonny Lazuardi Hermawan (13511029)</w:t>
      </w:r>
    </w:p>
    <w:p w:rsidR="00541F8B" w:rsidRDefault="00541F8B">
      <w:pPr>
        <w:pStyle w:val="normal0"/>
      </w:pPr>
    </w:p>
    <w:p w:rsidR="00541F8B" w:rsidRDefault="00B20722">
      <w:pPr>
        <w:pStyle w:val="Heading1"/>
        <w:numPr>
          <w:ilvl w:val="0"/>
          <w:numId w:val="3"/>
        </w:numPr>
      </w:pPr>
      <w:r>
        <w:rPr>
          <w:sz w:val="22"/>
        </w:rPr>
        <w:t>Konfirmasi Spesifikasi</w:t>
      </w:r>
    </w:p>
    <w:p w:rsidR="00541F8B" w:rsidRDefault="00B20722">
      <w:pPr>
        <w:pStyle w:val="normal0"/>
      </w:pPr>
      <w:r>
        <w:t>Mahasiswa harus membuat spesifikasi yang jelas dari deskripsi TB yang diberikan.</w:t>
      </w:r>
    </w:p>
    <w:p w:rsidR="00541F8B" w:rsidRDefault="00B20722">
      <w:pPr>
        <w:pStyle w:val="normal0"/>
      </w:pPr>
      <w:r>
        <w:t>Pada bagian ini diberikan sebagian di antaranya</w:t>
      </w:r>
    </w:p>
    <w:p w:rsidR="00541F8B" w:rsidRDefault="00541F8B">
      <w:pPr>
        <w:pStyle w:val="normal0"/>
      </w:pPr>
    </w:p>
    <w:tbl>
      <w:tblPr>
        <w:tblStyle w:val="a"/>
        <w:tblW w:w="84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0"/>
        <w:gridCol w:w="2455"/>
        <w:gridCol w:w="5387"/>
      </w:tblGrid>
      <w:tr w:rsidR="00541F8B">
        <w:tc>
          <w:tcPr>
            <w:tcW w:w="63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Item Yang diperjelas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Spesifikasi (detailnya boleh sebagai lampiran)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String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Memakai STL C++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Command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Terdiri dari Set, Redo, Undo, Save, Show All Memory, Show &lt;n&gt;</w:t>
            </w:r>
          </w:p>
          <w:p w:rsidR="00541F8B" w:rsidRDefault="00B20722">
            <w:pPr>
              <w:pStyle w:val="normal0"/>
            </w:pPr>
            <w:r>
              <w:t>- Masukkan selain itu diberikan pesan kesalahan (sudah diantisipasi).</w:t>
            </w:r>
          </w:p>
          <w:p w:rsidR="00541F8B" w:rsidRDefault="00B20722">
            <w:pPr>
              <w:pStyle w:val="normal0"/>
            </w:pPr>
            <w:r>
              <w:t>- Case Sensitive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Redo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Bila Redo &lt;n&gt; dengan n lebih dari jumlah operasi yang telah di Undo maka seluruh operasi yang di</w:t>
            </w:r>
            <w:r>
              <w:t xml:space="preserve"> Undo untuk terakhir kalinya di-Redo.</w:t>
            </w:r>
          </w:p>
          <w:p w:rsidR="00541F8B" w:rsidRDefault="00B20722">
            <w:pPr>
              <w:pStyle w:val="normal0"/>
            </w:pPr>
            <w:r>
              <w:t>- Redo tidak termasuk operasi yang di-Undo/Redo.</w:t>
            </w:r>
          </w:p>
          <w:p w:rsidR="00541F8B" w:rsidRDefault="00B20722">
            <w:pPr>
              <w:pStyle w:val="normal0"/>
            </w:pPr>
            <w:r>
              <w:t>- Redo hanya bisa dilakukan pada operasi yang di-Undo sebelum melakukan operasi lain, Sehingga jika sudah dilakukan operasi lain maka Undo yang sebelumnya tidak bisa di-</w:t>
            </w:r>
            <w:r>
              <w:t>Redo kembali.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Undo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Bila Undo &lt;n&gt; dengan n lebih dari jumlah operasi yang sekarang telah dilakukan, maka seluruh operasi di-Undo</w:t>
            </w:r>
          </w:p>
          <w:p w:rsidR="00541F8B" w:rsidRDefault="00B20722">
            <w:pPr>
              <w:pStyle w:val="normal0"/>
            </w:pPr>
            <w:r>
              <w:t>- Undo tidak termasuk operasi yang di-Undo/Redo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Save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Save tidak termasuk operasi yang di-Undo/Redo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Angka Romawi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Dalam operasinya, angka tidak melebihi 3000 dan selalu positif</w:t>
            </w:r>
          </w:p>
          <w:p w:rsidR="00541F8B" w:rsidRDefault="00B20722">
            <w:pPr>
              <w:pStyle w:val="normal0"/>
            </w:pPr>
            <w:r>
              <w:t>- Penulisan bilangan romawi dalam upper-case</w:t>
            </w:r>
          </w:p>
          <w:p w:rsidR="00541F8B" w:rsidRDefault="00B20722">
            <w:pPr>
              <w:pStyle w:val="normal0"/>
            </w:pPr>
            <w:r>
              <w:t>- Masukan romawi selalu benar dan bisa ada ekuivalennya dalam bilangan arab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Ekspresi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Sintaks (aturan penulisan)  setiap jenis ekspresi, prefix</w:t>
            </w:r>
            <w:r>
              <w:t>, infix, postfix</w:t>
            </w:r>
          </w:p>
          <w:p w:rsidR="00541F8B" w:rsidRDefault="00B20722">
            <w:pPr>
              <w:pStyle w:val="normal0"/>
            </w:pPr>
            <w:r>
              <w:t>- Penggunaan tanda dalam kurung hanya ada dalam setting ekspresi infiks.</w:t>
            </w:r>
          </w:p>
          <w:p w:rsidR="00541F8B" w:rsidRDefault="00B20722">
            <w:pPr>
              <w:pStyle w:val="normal0"/>
            </w:pPr>
            <w:r>
              <w:t>- Ekspresi masukan pengguna diasumsikan selalu benar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Bilangan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Tidak ada operasi yang menghasilkan bilangan tidak terdefinisi (contoh : pembagian dengan 0)</w:t>
            </w:r>
          </w:p>
          <w:p w:rsidR="00541F8B" w:rsidRDefault="00B20722">
            <w:pPr>
              <w:pStyle w:val="normal0"/>
            </w:pPr>
            <w:r>
              <w:t xml:space="preserve">- Masukkan dan hasil harus berupa integer yang </w:t>
            </w:r>
            <w:r>
              <w:lastRenderedPageBreak/>
              <w:t>mampu ditampung dalam signed integer 32 bit.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5"/>
              </w:numPr>
              <w:ind w:hanging="359"/>
              <w:contextualSpacing/>
            </w:pP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Operator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Operator bagi dilambangkan dengan( “/ “).</w:t>
            </w:r>
          </w:p>
          <w:p w:rsidR="00541F8B" w:rsidRDefault="00B20722">
            <w:pPr>
              <w:pStyle w:val="normal0"/>
            </w:pPr>
            <w:r>
              <w:t>- Operator modulo dilambangkan dengan(“%”)</w:t>
            </w:r>
          </w:p>
          <w:p w:rsidR="00541F8B" w:rsidRDefault="00B20722">
            <w:pPr>
              <w:pStyle w:val="normal0"/>
            </w:pPr>
            <w:r>
              <w:t>- Operator kali dilambangkan dengan (“*”)</w:t>
            </w:r>
          </w:p>
          <w:p w:rsidR="00541F8B" w:rsidRDefault="00B20722">
            <w:pPr>
              <w:pStyle w:val="normal0"/>
            </w:pPr>
            <w:r>
              <w:t>- Operator tambah dilamb</w:t>
            </w:r>
            <w:r>
              <w:t>angkan dengan (“+”)</w:t>
            </w:r>
          </w:p>
          <w:p w:rsidR="00541F8B" w:rsidRDefault="00B20722">
            <w:pPr>
              <w:pStyle w:val="normal0"/>
            </w:pPr>
            <w:r>
              <w:t>- Operator kurang dilambangkan dengan (“-”)</w:t>
            </w:r>
          </w:p>
          <w:p w:rsidR="00541F8B" w:rsidRDefault="00541F8B">
            <w:pPr>
              <w:pStyle w:val="normal0"/>
            </w:pPr>
          </w:p>
          <w:p w:rsidR="00541F8B" w:rsidRDefault="00B20722">
            <w:pPr>
              <w:pStyle w:val="normal0"/>
            </w:pPr>
            <w:r>
              <w:t>- Operator and dilambangkan dengan (“&amp;”)</w:t>
            </w:r>
          </w:p>
          <w:p w:rsidR="00541F8B" w:rsidRDefault="00B20722">
            <w:pPr>
              <w:pStyle w:val="normal0"/>
            </w:pPr>
            <w:r>
              <w:t>- Operator or dilambangkan dengan (“|”)</w:t>
            </w:r>
          </w:p>
          <w:p w:rsidR="00541F8B" w:rsidRDefault="00B20722">
            <w:pPr>
              <w:pStyle w:val="normal0"/>
            </w:pPr>
            <w:r>
              <w:t>- Operator xor dilambangkan dengan (“^”)</w:t>
            </w:r>
          </w:p>
          <w:p w:rsidR="00541F8B" w:rsidRDefault="00B20722">
            <w:pPr>
              <w:pStyle w:val="normal0"/>
            </w:pPr>
            <w:r>
              <w:t>- Operator not dilambangkan dengan (“~”)</w:t>
            </w:r>
          </w:p>
        </w:tc>
      </w:tr>
      <w:tr w:rsidR="00541F8B">
        <w:tc>
          <w:tcPr>
            <w:tcW w:w="630" w:type="dxa"/>
          </w:tcPr>
          <w:p w:rsidR="00541F8B" w:rsidRDefault="00B20722">
            <w:pPr>
              <w:pStyle w:val="normal0"/>
              <w:ind w:left="360" w:hanging="359"/>
            </w:pPr>
            <w:r>
              <w:t>10.</w:t>
            </w: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Setting Mode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Setting mode tidak termasuk operasi yang di-Undo/Redo</w:t>
            </w:r>
          </w:p>
        </w:tc>
      </w:tr>
      <w:tr w:rsidR="00541F8B">
        <w:tc>
          <w:tcPr>
            <w:tcW w:w="630" w:type="dxa"/>
          </w:tcPr>
          <w:p w:rsidR="00541F8B" w:rsidRDefault="00B20722">
            <w:pPr>
              <w:pStyle w:val="normal0"/>
              <w:ind w:left="360" w:hanging="359"/>
            </w:pPr>
            <w:r>
              <w:t>11.</w:t>
            </w:r>
          </w:p>
        </w:tc>
        <w:tc>
          <w:tcPr>
            <w:tcW w:w="2455" w:type="dxa"/>
          </w:tcPr>
          <w:p w:rsidR="00541F8B" w:rsidRDefault="00B20722">
            <w:pPr>
              <w:pStyle w:val="normal0"/>
            </w:pPr>
            <w:r>
              <w:t>Bilangan logik</w:t>
            </w:r>
          </w:p>
        </w:tc>
        <w:tc>
          <w:tcPr>
            <w:tcW w:w="5387" w:type="dxa"/>
          </w:tcPr>
          <w:p w:rsidR="00541F8B" w:rsidRDefault="00B20722">
            <w:pPr>
              <w:pStyle w:val="normal0"/>
            </w:pPr>
            <w:r>
              <w:t>- Representasi bilangan logik adalah angka (0, 1) bukan true false</w:t>
            </w:r>
          </w:p>
        </w:tc>
      </w:tr>
    </w:tbl>
    <w:p w:rsidR="00541F8B" w:rsidRDefault="00541F8B">
      <w:pPr>
        <w:pStyle w:val="normal0"/>
      </w:pPr>
    </w:p>
    <w:p w:rsidR="00541F8B" w:rsidRDefault="00541F8B">
      <w:pPr>
        <w:pStyle w:val="normal0"/>
      </w:pPr>
    </w:p>
    <w:p w:rsidR="00541F8B" w:rsidRDefault="00B20722">
      <w:pPr>
        <w:pStyle w:val="Heading1"/>
        <w:numPr>
          <w:ilvl w:val="0"/>
          <w:numId w:val="3"/>
        </w:numPr>
      </w:pPr>
      <w:r>
        <w:rPr>
          <w:sz w:val="22"/>
        </w:rPr>
        <w:t>Daftar Fungsi  Pengguna yang diimplementasi</w:t>
      </w:r>
    </w:p>
    <w:p w:rsidR="00541F8B" w:rsidRDefault="00B20722">
      <w:pPr>
        <w:pStyle w:val="normal0"/>
      </w:pPr>
      <w:r>
        <w:t>Tuliskan nama fungsi ditawarkan ke Pengguna dan parameternya (jika</w:t>
      </w:r>
      <w:r>
        <w:t xml:space="preserve"> ada)</w:t>
      </w:r>
    </w:p>
    <w:p w:rsidR="00541F8B" w:rsidRDefault="00B20722">
      <w:pPr>
        <w:pStyle w:val="normal0"/>
      </w:pPr>
      <w:r>
        <w:rPr>
          <w:i/>
          <w:color w:val="FF0000"/>
        </w:rPr>
        <w:t>Catatan : Yang dimaksud fungsi adalah “fungsi” yang ditawarkan ke pengguna (end user), bukan fungsi sebagai method.</w:t>
      </w:r>
    </w:p>
    <w:p w:rsidR="00541F8B" w:rsidRDefault="00541F8B">
      <w:pPr>
        <w:pStyle w:val="normal0"/>
      </w:pPr>
    </w:p>
    <w:tbl>
      <w:tblPr>
        <w:tblStyle w:val="a0"/>
        <w:tblW w:w="847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0"/>
        <w:gridCol w:w="4298"/>
        <w:gridCol w:w="3544"/>
      </w:tblGrid>
      <w:tr w:rsidR="00541F8B">
        <w:tc>
          <w:tcPr>
            <w:tcW w:w="63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4298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Fungsi &amp;param</w:t>
            </w:r>
          </w:p>
        </w:tc>
        <w:tc>
          <w:tcPr>
            <w:tcW w:w="3544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Deskripsi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541F8B" w:rsidRDefault="00B20722">
            <w:pPr>
              <w:pStyle w:val="normal0"/>
            </w:pPr>
            <w:r>
              <w:t>Save</w:t>
            </w:r>
          </w:p>
        </w:tc>
        <w:tc>
          <w:tcPr>
            <w:tcW w:w="3544" w:type="dxa"/>
          </w:tcPr>
          <w:p w:rsidR="00541F8B" w:rsidRDefault="00B20722">
            <w:pPr>
              <w:pStyle w:val="normal0"/>
            </w:pPr>
            <w:r>
              <w:t>Menyimpan hasil operasi yang telah dimasukkan oleh user ke dalam file kesternal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541F8B" w:rsidRDefault="00B20722">
            <w:pPr>
              <w:pStyle w:val="normal0"/>
            </w:pPr>
            <w:r>
              <w:t>Redo &lt;n&gt;</w:t>
            </w:r>
          </w:p>
        </w:tc>
        <w:tc>
          <w:tcPr>
            <w:tcW w:w="3544" w:type="dxa"/>
          </w:tcPr>
          <w:p w:rsidR="00541F8B" w:rsidRDefault="00B20722">
            <w:pPr>
              <w:pStyle w:val="normal0"/>
            </w:pPr>
            <w:r>
              <w:t>Mengulang n perintah terkahir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541F8B" w:rsidRDefault="00B20722">
            <w:pPr>
              <w:pStyle w:val="normal0"/>
            </w:pPr>
            <w:r>
              <w:t>Undo &lt;n&gt;</w:t>
            </w:r>
          </w:p>
        </w:tc>
        <w:tc>
          <w:tcPr>
            <w:tcW w:w="3544" w:type="dxa"/>
          </w:tcPr>
          <w:p w:rsidR="00541F8B" w:rsidRDefault="00B20722">
            <w:pPr>
              <w:pStyle w:val="normal0"/>
            </w:pPr>
            <w:r>
              <w:t>Menghapus n buah perintah yang disimpan, dan menampilkan pesan penghapusan berhasil</w:t>
            </w:r>
          </w:p>
        </w:tc>
      </w:tr>
      <w:tr w:rsidR="00541F8B" w:rsidTr="00832E50">
        <w:trPr>
          <w:trHeight w:val="890"/>
        </w:trPr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541F8B" w:rsidRDefault="00B20722">
            <w:pPr>
              <w:pStyle w:val="normal0"/>
            </w:pPr>
            <w:r>
              <w:t>Set &lt;Mode Ekspresi&gt;</w:t>
            </w:r>
          </w:p>
        </w:tc>
        <w:tc>
          <w:tcPr>
            <w:tcW w:w="3544" w:type="dxa"/>
          </w:tcPr>
          <w:p w:rsidR="00541F8B" w:rsidRDefault="00B20722">
            <w:pPr>
              <w:pStyle w:val="normal0"/>
            </w:pPr>
            <w:r>
              <w:t>Menentukan jenis ekspresi (infix, prefix, postfix) yang ingin digunakan dalam masukkan</w:t>
            </w:r>
          </w:p>
        </w:tc>
      </w:tr>
      <w:tr w:rsidR="00541F8B">
        <w:tc>
          <w:tcPr>
            <w:tcW w:w="630" w:type="dxa"/>
          </w:tcPr>
          <w:p w:rsidR="00541F8B" w:rsidRDefault="00541F8B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541F8B" w:rsidRDefault="00B20722">
            <w:pPr>
              <w:pStyle w:val="normal0"/>
            </w:pPr>
            <w:r>
              <w:t>Set &lt;Equation&gt; (bilangan / logika)</w:t>
            </w:r>
          </w:p>
        </w:tc>
        <w:tc>
          <w:tcPr>
            <w:tcW w:w="3544" w:type="dxa"/>
          </w:tcPr>
          <w:p w:rsidR="00541F8B" w:rsidRDefault="00B20722">
            <w:pPr>
              <w:pStyle w:val="normal0"/>
            </w:pPr>
            <w:r>
              <w:t>Menentukan pola persamaan yang ingin digunakan dalam perhitungan</w:t>
            </w:r>
          </w:p>
        </w:tc>
      </w:tr>
      <w:tr w:rsidR="00832E50">
        <w:tc>
          <w:tcPr>
            <w:tcW w:w="630" w:type="dxa"/>
          </w:tcPr>
          <w:p w:rsidR="00832E50" w:rsidRDefault="00832E50" w:rsidP="00C75915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832E50" w:rsidRDefault="00832E50" w:rsidP="00C75915">
            <w:pPr>
              <w:pStyle w:val="normal0"/>
            </w:pPr>
            <w:r>
              <w:t>Set &lt;Jenis Bilangan&gt;</w:t>
            </w:r>
          </w:p>
        </w:tc>
        <w:tc>
          <w:tcPr>
            <w:tcW w:w="3544" w:type="dxa"/>
          </w:tcPr>
          <w:p w:rsidR="00832E50" w:rsidRDefault="00832E50" w:rsidP="00C75915">
            <w:pPr>
              <w:pStyle w:val="normal0"/>
            </w:pPr>
            <w:r>
              <w:t>Menentukan jenis bilangan (romawi/bilangan arab) yang ingin digunakkan dalam masukkan</w:t>
            </w:r>
          </w:p>
        </w:tc>
      </w:tr>
      <w:tr w:rsidR="00832E50">
        <w:tc>
          <w:tcPr>
            <w:tcW w:w="630" w:type="dxa"/>
          </w:tcPr>
          <w:p w:rsidR="00832E50" w:rsidRDefault="00832E50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832E50" w:rsidRDefault="00832E50">
            <w:pPr>
              <w:pStyle w:val="normal0"/>
            </w:pPr>
            <w:r>
              <w:t>Reset</w:t>
            </w:r>
          </w:p>
        </w:tc>
        <w:tc>
          <w:tcPr>
            <w:tcW w:w="3544" w:type="dxa"/>
          </w:tcPr>
          <w:p w:rsidR="00832E50" w:rsidRDefault="00832E50">
            <w:pPr>
              <w:pStyle w:val="normal0"/>
            </w:pPr>
            <w:r>
              <w:t>Mengembalikan setting kembali ke default setting</w:t>
            </w:r>
          </w:p>
        </w:tc>
      </w:tr>
      <w:tr w:rsidR="00832E50">
        <w:tc>
          <w:tcPr>
            <w:tcW w:w="630" w:type="dxa"/>
          </w:tcPr>
          <w:p w:rsidR="00832E50" w:rsidRDefault="00832E50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832E50" w:rsidRDefault="00832E50">
            <w:pPr>
              <w:pStyle w:val="normal0"/>
            </w:pPr>
            <w:r>
              <w:t>Show Mem &lt;n&gt;</w:t>
            </w:r>
          </w:p>
        </w:tc>
        <w:tc>
          <w:tcPr>
            <w:tcW w:w="3544" w:type="dxa"/>
          </w:tcPr>
          <w:p w:rsidR="00832E50" w:rsidRDefault="00832E50">
            <w:pPr>
              <w:pStyle w:val="normal0"/>
            </w:pPr>
            <w:r>
              <w:t>Menampilkan ekspresi atau perintah  sebanyan n terakhir yang disimpan dalam memori</w:t>
            </w:r>
          </w:p>
        </w:tc>
      </w:tr>
      <w:tr w:rsidR="00832E50">
        <w:tc>
          <w:tcPr>
            <w:tcW w:w="630" w:type="dxa"/>
          </w:tcPr>
          <w:p w:rsidR="00832E50" w:rsidRDefault="00832E50">
            <w:pPr>
              <w:pStyle w:val="normal0"/>
              <w:numPr>
                <w:ilvl w:val="0"/>
                <w:numId w:val="1"/>
              </w:numPr>
              <w:ind w:hanging="359"/>
              <w:contextualSpacing/>
            </w:pPr>
          </w:p>
        </w:tc>
        <w:tc>
          <w:tcPr>
            <w:tcW w:w="4298" w:type="dxa"/>
          </w:tcPr>
          <w:p w:rsidR="00832E50" w:rsidRDefault="00832E50">
            <w:pPr>
              <w:pStyle w:val="normal0"/>
            </w:pPr>
            <w:r>
              <w:t>Show Mem All</w:t>
            </w:r>
          </w:p>
        </w:tc>
        <w:tc>
          <w:tcPr>
            <w:tcW w:w="3544" w:type="dxa"/>
          </w:tcPr>
          <w:p w:rsidR="00832E50" w:rsidRDefault="00832E50">
            <w:pPr>
              <w:pStyle w:val="normal0"/>
            </w:pPr>
            <w:r>
              <w:t xml:space="preserve">Menampilkan semua ekspresi atau </w:t>
            </w:r>
            <w:r>
              <w:lastRenderedPageBreak/>
              <w:t>perintah semua yang tersimpan di memori</w:t>
            </w:r>
          </w:p>
        </w:tc>
      </w:tr>
      <w:tr w:rsidR="00832E50">
        <w:tc>
          <w:tcPr>
            <w:tcW w:w="630" w:type="dxa"/>
          </w:tcPr>
          <w:p w:rsidR="00832E50" w:rsidRDefault="00832E50">
            <w:pPr>
              <w:pStyle w:val="normal0"/>
              <w:ind w:left="360" w:hanging="359"/>
            </w:pPr>
            <w:r>
              <w:lastRenderedPageBreak/>
              <w:t>10.</w:t>
            </w:r>
          </w:p>
        </w:tc>
        <w:tc>
          <w:tcPr>
            <w:tcW w:w="4298" w:type="dxa"/>
          </w:tcPr>
          <w:p w:rsidR="00832E50" w:rsidRDefault="00832E50">
            <w:pPr>
              <w:pStyle w:val="normal0"/>
            </w:pPr>
            <w:r>
              <w:t>Help</w:t>
            </w:r>
          </w:p>
        </w:tc>
        <w:tc>
          <w:tcPr>
            <w:tcW w:w="3544" w:type="dxa"/>
          </w:tcPr>
          <w:p w:rsidR="00832E50" w:rsidRDefault="00832E50">
            <w:pPr>
              <w:pStyle w:val="normal0"/>
            </w:pPr>
            <w:r>
              <w:t>Menjelaskan semua fungsi yang ditawarkan ke pengguna, beserta parameternya</w:t>
            </w:r>
          </w:p>
        </w:tc>
      </w:tr>
      <w:tr w:rsidR="00832E50">
        <w:tc>
          <w:tcPr>
            <w:tcW w:w="630" w:type="dxa"/>
          </w:tcPr>
          <w:p w:rsidR="00832E50" w:rsidRDefault="00832E50">
            <w:pPr>
              <w:pStyle w:val="normal0"/>
              <w:ind w:left="360" w:hanging="359"/>
            </w:pPr>
            <w:r>
              <w:t>11</w:t>
            </w:r>
          </w:p>
        </w:tc>
        <w:tc>
          <w:tcPr>
            <w:tcW w:w="4298" w:type="dxa"/>
          </w:tcPr>
          <w:p w:rsidR="00832E50" w:rsidRDefault="00832E50">
            <w:pPr>
              <w:pStyle w:val="normal0"/>
            </w:pPr>
            <w:r>
              <w:t>View</w:t>
            </w:r>
          </w:p>
        </w:tc>
        <w:tc>
          <w:tcPr>
            <w:tcW w:w="3544" w:type="dxa"/>
          </w:tcPr>
          <w:p w:rsidR="00832E50" w:rsidRDefault="00832E50">
            <w:pPr>
              <w:pStyle w:val="normal0"/>
            </w:pPr>
            <w:r>
              <w:t>Mengeluarkan setting sekarang</w:t>
            </w:r>
          </w:p>
        </w:tc>
      </w:tr>
      <w:tr w:rsidR="00CC4FA1">
        <w:tc>
          <w:tcPr>
            <w:tcW w:w="630" w:type="dxa"/>
          </w:tcPr>
          <w:p w:rsidR="00CC4FA1" w:rsidRDefault="00CC4FA1">
            <w:pPr>
              <w:pStyle w:val="normal0"/>
              <w:ind w:left="360" w:hanging="359"/>
            </w:pPr>
            <w:r>
              <w:t>12</w:t>
            </w:r>
          </w:p>
        </w:tc>
        <w:tc>
          <w:tcPr>
            <w:tcW w:w="4298" w:type="dxa"/>
          </w:tcPr>
          <w:p w:rsidR="00CC4FA1" w:rsidRDefault="00CC4FA1">
            <w:pPr>
              <w:pStyle w:val="normal0"/>
            </w:pPr>
            <w:r>
              <w:t>Exit</w:t>
            </w:r>
          </w:p>
        </w:tc>
        <w:tc>
          <w:tcPr>
            <w:tcW w:w="3544" w:type="dxa"/>
          </w:tcPr>
          <w:p w:rsidR="00CC4FA1" w:rsidRDefault="00CC4FA1">
            <w:pPr>
              <w:pStyle w:val="normal0"/>
            </w:pPr>
            <w:r>
              <w:t>Keluar dari command prompt</w:t>
            </w:r>
          </w:p>
        </w:tc>
      </w:tr>
    </w:tbl>
    <w:p w:rsidR="00541F8B" w:rsidRDefault="00541F8B">
      <w:pPr>
        <w:pStyle w:val="normal0"/>
      </w:pPr>
    </w:p>
    <w:p w:rsidR="00541F8B" w:rsidRDefault="00541F8B">
      <w:pPr>
        <w:pStyle w:val="normal0"/>
      </w:pPr>
    </w:p>
    <w:p w:rsidR="00541F8B" w:rsidRDefault="00541F8B">
      <w:pPr>
        <w:pStyle w:val="normal0"/>
      </w:pPr>
    </w:p>
    <w:p w:rsidR="00541F8B" w:rsidRDefault="00541F8B">
      <w:pPr>
        <w:pStyle w:val="normal0"/>
      </w:pPr>
    </w:p>
    <w:p w:rsidR="00541F8B" w:rsidRDefault="00B20722">
      <w:pPr>
        <w:pStyle w:val="Heading1"/>
        <w:numPr>
          <w:ilvl w:val="0"/>
          <w:numId w:val="3"/>
        </w:numPr>
      </w:pPr>
      <w:r>
        <w:rPr>
          <w:sz w:val="22"/>
        </w:rPr>
        <w:t>Daftar Kelas yang akan diimplementasi</w:t>
      </w:r>
    </w:p>
    <w:p w:rsidR="00541F8B" w:rsidRDefault="00B20722">
      <w:pPr>
        <w:pStyle w:val="normal0"/>
      </w:pPr>
      <w:r>
        <w:t>Jenis kelas : ADT/Mesin/Proses</w:t>
      </w:r>
    </w:p>
    <w:p w:rsidR="00541F8B" w:rsidRDefault="00B20722">
      <w:pPr>
        <w:pStyle w:val="Heading2"/>
        <w:numPr>
          <w:ilvl w:val="1"/>
          <w:numId w:val="3"/>
        </w:numPr>
      </w:pPr>
      <w:r>
        <w:t>Nama Package : Command</w:t>
      </w:r>
    </w:p>
    <w:p w:rsidR="00541F8B" w:rsidRDefault="00541F8B">
      <w:pPr>
        <w:pStyle w:val="normal0"/>
      </w:pPr>
    </w:p>
    <w:p w:rsidR="00541F8B" w:rsidRDefault="00B20722">
      <w:pPr>
        <w:pStyle w:val="normal0"/>
      </w:pPr>
      <w:r>
        <w:t xml:space="preserve">Isi kelas dalam Package : </w:t>
      </w:r>
    </w:p>
    <w:tbl>
      <w:tblPr>
        <w:tblStyle w:val="a1"/>
        <w:tblW w:w="1081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85"/>
        <w:gridCol w:w="1725"/>
        <w:gridCol w:w="1110"/>
        <w:gridCol w:w="4290"/>
        <w:gridCol w:w="3105"/>
      </w:tblGrid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172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Nama Kelas  (Unit)</w:t>
            </w:r>
          </w:p>
        </w:tc>
        <w:tc>
          <w:tcPr>
            <w:tcW w:w="111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Jenis *)</w:t>
            </w:r>
          </w:p>
        </w:tc>
        <w:tc>
          <w:tcPr>
            <w:tcW w:w="429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Deskripsi</w:t>
            </w:r>
          </w:p>
          <w:p w:rsidR="00541F8B" w:rsidRDefault="00541F8B">
            <w:pPr>
              <w:pStyle w:val="normal0"/>
            </w:pPr>
          </w:p>
        </w:tc>
        <w:tc>
          <w:tcPr>
            <w:tcW w:w="310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Method</w:t>
            </w:r>
          </w:p>
          <w:p w:rsidR="00541F8B" w:rsidRDefault="00B20722">
            <w:pPr>
              <w:pStyle w:val="normal0"/>
            </w:pPr>
            <w:r>
              <w:rPr>
                <w:b/>
              </w:rPr>
              <w:t>(signature saja)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  <w:numPr>
                <w:ilvl w:val="0"/>
                <w:numId w:val="2"/>
              </w:numPr>
              <w:ind w:hanging="359"/>
              <w:contextualSpacing/>
            </w:pPr>
          </w:p>
        </w:tc>
        <w:tc>
          <w:tcPr>
            <w:tcW w:w="1725" w:type="dxa"/>
          </w:tcPr>
          <w:p w:rsidR="00541F8B" w:rsidRDefault="00B20722">
            <w:pPr>
              <w:pStyle w:val="normal0"/>
            </w:pPr>
            <w:r>
              <w:t>Manager</w:t>
            </w:r>
          </w:p>
        </w:tc>
        <w:tc>
          <w:tcPr>
            <w:tcW w:w="1110" w:type="dxa"/>
          </w:tcPr>
          <w:p w:rsidR="00541F8B" w:rsidRDefault="00B20722">
            <w:pPr>
              <w:pStyle w:val="normal0"/>
            </w:pPr>
            <w:r>
              <w:t>Proses</w:t>
            </w:r>
          </w:p>
        </w:tc>
        <w:tc>
          <w:tcPr>
            <w:tcW w:w="4290" w:type="dxa"/>
          </w:tcPr>
          <w:p w:rsidR="00541F8B" w:rsidRDefault="00B20722">
            <w:pPr>
              <w:pStyle w:val="normal0"/>
            </w:pPr>
            <w:r>
              <w:t>Mengelola kelas kelas yang lain, menghidupkan kelas lain ketika dibutuhkan, menyimpan setting mode dalam data member</w:t>
            </w:r>
          </w:p>
        </w:tc>
        <w:tc>
          <w:tcPr>
            <w:tcW w:w="3105" w:type="dxa"/>
          </w:tcPr>
          <w:p w:rsidR="00541F8B" w:rsidRDefault="00B20722">
            <w:pPr>
              <w:pStyle w:val="normal0"/>
            </w:pPr>
            <w:r>
              <w:t>void SetMode(int);</w:t>
            </w:r>
          </w:p>
          <w:p w:rsidR="00541F8B" w:rsidRDefault="00B20722">
            <w:pPr>
              <w:pStyle w:val="normal0"/>
            </w:pPr>
            <w:r>
              <w:t>int GetMode();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  <w:numPr>
                <w:ilvl w:val="0"/>
                <w:numId w:val="2"/>
              </w:numPr>
              <w:ind w:hanging="359"/>
              <w:contextualSpacing/>
            </w:pPr>
          </w:p>
        </w:tc>
        <w:tc>
          <w:tcPr>
            <w:tcW w:w="1725" w:type="dxa"/>
          </w:tcPr>
          <w:p w:rsidR="00541F8B" w:rsidRDefault="00B20722">
            <w:pPr>
              <w:pStyle w:val="normal0"/>
            </w:pPr>
            <w:r>
              <w:t>Reader</w:t>
            </w:r>
          </w:p>
        </w:tc>
        <w:tc>
          <w:tcPr>
            <w:tcW w:w="1110" w:type="dxa"/>
          </w:tcPr>
          <w:p w:rsidR="00541F8B" w:rsidRDefault="00B20722">
            <w:pPr>
              <w:pStyle w:val="normal0"/>
            </w:pPr>
            <w:r>
              <w:t>Mesin</w:t>
            </w:r>
          </w:p>
        </w:tc>
        <w:tc>
          <w:tcPr>
            <w:tcW w:w="4290" w:type="dxa"/>
          </w:tcPr>
          <w:p w:rsidR="00541F8B" w:rsidRDefault="00B20722">
            <w:pPr>
              <w:pStyle w:val="normal0"/>
            </w:pPr>
            <w:r>
              <w:t>Membaca ekspresi / perintah dalam command</w:t>
            </w:r>
          </w:p>
        </w:tc>
        <w:tc>
          <w:tcPr>
            <w:tcW w:w="3105" w:type="dxa"/>
          </w:tcPr>
          <w:p w:rsidR="00541F8B" w:rsidRDefault="00B20722">
            <w:pPr>
              <w:pStyle w:val="normal0"/>
            </w:pPr>
            <w:r>
              <w:t>void ReadCommand();</w:t>
            </w:r>
          </w:p>
          <w:p w:rsidR="00541F8B" w:rsidRDefault="00B20722">
            <w:pPr>
              <w:pStyle w:val="normal0"/>
            </w:pPr>
            <w:r>
              <w:t>string GetEquation(char*);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  <w:numPr>
                <w:ilvl w:val="0"/>
                <w:numId w:val="2"/>
              </w:numPr>
              <w:ind w:hanging="359"/>
              <w:contextualSpacing/>
            </w:pPr>
          </w:p>
        </w:tc>
        <w:tc>
          <w:tcPr>
            <w:tcW w:w="1725" w:type="dxa"/>
          </w:tcPr>
          <w:p w:rsidR="00541F8B" w:rsidRDefault="00B20722">
            <w:pPr>
              <w:pStyle w:val="normal0"/>
            </w:pPr>
            <w:r>
              <w:t>Logger</w:t>
            </w:r>
          </w:p>
        </w:tc>
        <w:tc>
          <w:tcPr>
            <w:tcW w:w="1110" w:type="dxa"/>
          </w:tcPr>
          <w:p w:rsidR="00541F8B" w:rsidRDefault="00B20722">
            <w:pPr>
              <w:pStyle w:val="normal0"/>
            </w:pPr>
            <w:r>
              <w:t>Mesin</w:t>
            </w:r>
          </w:p>
        </w:tc>
        <w:tc>
          <w:tcPr>
            <w:tcW w:w="4290" w:type="dxa"/>
          </w:tcPr>
          <w:p w:rsidR="00541F8B" w:rsidRDefault="00B20722">
            <w:pPr>
              <w:pStyle w:val="normal0"/>
            </w:pPr>
            <w:r>
              <w:t>Mengurusi operasi redo / undo dan menyimpan ekspresi / command yang sudah dimasukkan user</w:t>
            </w:r>
          </w:p>
        </w:tc>
        <w:tc>
          <w:tcPr>
            <w:tcW w:w="3105" w:type="dxa"/>
          </w:tcPr>
          <w:p w:rsidR="00541F8B" w:rsidRDefault="00B20722">
            <w:pPr>
              <w:pStyle w:val="normal0"/>
            </w:pPr>
            <w:r>
              <w:t>void Redo()</w:t>
            </w:r>
          </w:p>
          <w:p w:rsidR="00541F8B" w:rsidRDefault="00B20722">
            <w:pPr>
              <w:pStyle w:val="normal0"/>
            </w:pPr>
            <w:r>
              <w:t>void Undo()</w:t>
            </w:r>
          </w:p>
          <w:p w:rsidR="00541F8B" w:rsidRDefault="00B20722">
            <w:pPr>
              <w:pStyle w:val="normal0"/>
            </w:pPr>
            <w:r>
              <w:t>void ShowMemAll()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  <w:numPr>
                <w:ilvl w:val="0"/>
                <w:numId w:val="2"/>
              </w:numPr>
              <w:ind w:hanging="359"/>
              <w:contextualSpacing/>
            </w:pPr>
          </w:p>
        </w:tc>
        <w:tc>
          <w:tcPr>
            <w:tcW w:w="1725" w:type="dxa"/>
          </w:tcPr>
          <w:p w:rsidR="00541F8B" w:rsidRDefault="00B20722">
            <w:pPr>
              <w:pStyle w:val="normal0"/>
            </w:pPr>
            <w:r>
              <w:t>Saver</w:t>
            </w:r>
          </w:p>
        </w:tc>
        <w:tc>
          <w:tcPr>
            <w:tcW w:w="1110" w:type="dxa"/>
          </w:tcPr>
          <w:p w:rsidR="00541F8B" w:rsidRDefault="00B20722">
            <w:pPr>
              <w:pStyle w:val="normal0"/>
            </w:pPr>
            <w:r>
              <w:t>Mesin</w:t>
            </w:r>
          </w:p>
        </w:tc>
        <w:tc>
          <w:tcPr>
            <w:tcW w:w="4290" w:type="dxa"/>
          </w:tcPr>
          <w:p w:rsidR="00541F8B" w:rsidRDefault="00B20722">
            <w:pPr>
              <w:pStyle w:val="normal0"/>
            </w:pPr>
            <w:r>
              <w:t>Menyimpan ekspresi/perintah yang telah dikerjakan ke dalam file eksternal</w:t>
            </w:r>
          </w:p>
        </w:tc>
        <w:tc>
          <w:tcPr>
            <w:tcW w:w="3105" w:type="dxa"/>
          </w:tcPr>
          <w:p w:rsidR="00541F8B" w:rsidRDefault="00B20722">
            <w:pPr>
              <w:pStyle w:val="normal0"/>
            </w:pPr>
            <w:r>
              <w:t>void SaveMem()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  <w:numPr>
                <w:ilvl w:val="0"/>
                <w:numId w:val="2"/>
              </w:numPr>
              <w:ind w:hanging="359"/>
              <w:contextualSpacing/>
            </w:pPr>
          </w:p>
        </w:tc>
        <w:tc>
          <w:tcPr>
            <w:tcW w:w="1725" w:type="dxa"/>
          </w:tcPr>
          <w:p w:rsidR="00541F8B" w:rsidRDefault="00541F8B">
            <w:pPr>
              <w:pStyle w:val="normal0"/>
            </w:pPr>
          </w:p>
        </w:tc>
        <w:tc>
          <w:tcPr>
            <w:tcW w:w="1110" w:type="dxa"/>
          </w:tcPr>
          <w:p w:rsidR="00541F8B" w:rsidRDefault="00541F8B">
            <w:pPr>
              <w:pStyle w:val="normal0"/>
            </w:pPr>
          </w:p>
        </w:tc>
        <w:tc>
          <w:tcPr>
            <w:tcW w:w="4290" w:type="dxa"/>
          </w:tcPr>
          <w:p w:rsidR="00541F8B" w:rsidRDefault="00541F8B">
            <w:pPr>
              <w:pStyle w:val="normal0"/>
            </w:pPr>
          </w:p>
        </w:tc>
        <w:tc>
          <w:tcPr>
            <w:tcW w:w="3105" w:type="dxa"/>
          </w:tcPr>
          <w:p w:rsidR="00541F8B" w:rsidRDefault="00541F8B">
            <w:pPr>
              <w:pStyle w:val="normal0"/>
            </w:pPr>
          </w:p>
        </w:tc>
      </w:tr>
    </w:tbl>
    <w:p w:rsidR="00541F8B" w:rsidRDefault="00541F8B">
      <w:pPr>
        <w:pStyle w:val="normal0"/>
      </w:pPr>
    </w:p>
    <w:p w:rsidR="00541F8B" w:rsidRDefault="00B20722">
      <w:pPr>
        <w:pStyle w:val="Heading2"/>
        <w:numPr>
          <w:ilvl w:val="1"/>
          <w:numId w:val="3"/>
        </w:numPr>
      </w:pPr>
      <w:r>
        <w:t>Nama Package : Equation</w:t>
      </w:r>
    </w:p>
    <w:p w:rsidR="00541F8B" w:rsidRDefault="00541F8B">
      <w:pPr>
        <w:pStyle w:val="normal0"/>
      </w:pPr>
    </w:p>
    <w:p w:rsidR="00541F8B" w:rsidRDefault="00B20722">
      <w:pPr>
        <w:pStyle w:val="normal0"/>
      </w:pPr>
      <w:r>
        <w:t xml:space="preserve">Isi kelas dalam Package : </w:t>
      </w:r>
    </w:p>
    <w:tbl>
      <w:tblPr>
        <w:tblStyle w:val="a2"/>
        <w:tblW w:w="967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85"/>
        <w:gridCol w:w="1935"/>
        <w:gridCol w:w="1245"/>
        <w:gridCol w:w="2760"/>
        <w:gridCol w:w="3150"/>
      </w:tblGrid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Nama Kelas  (Unit)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Jenis *)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Deskripsi</w:t>
            </w:r>
          </w:p>
          <w:p w:rsidR="00541F8B" w:rsidRDefault="00541F8B">
            <w:pPr>
              <w:pStyle w:val="normal0"/>
            </w:pP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Method</w:t>
            </w:r>
          </w:p>
          <w:p w:rsidR="00541F8B" w:rsidRDefault="00B20722">
            <w:pPr>
              <w:pStyle w:val="normal0"/>
            </w:pPr>
            <w:r>
              <w:rPr>
                <w:b/>
              </w:rPr>
              <w:t>(signature saja)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1.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Equation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Proses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 xml:space="preserve">Menyelesaikan persamaan perhitungan yang dimasukkan pengguna, mengganti proses </w:t>
            </w: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t>Equation()</w:t>
            </w:r>
          </w:p>
          <w:p w:rsidR="00541F8B" w:rsidRDefault="00B20722">
            <w:pPr>
              <w:pStyle w:val="normal0"/>
            </w:pPr>
            <w:r>
              <w:t>int GetHasil()</w:t>
            </w:r>
          </w:p>
          <w:p w:rsidR="00541F8B" w:rsidRDefault="00B20722">
            <w:pPr>
              <w:pStyle w:val="normal0"/>
            </w:pPr>
            <w:r>
              <w:t>void SolveMathematical()</w:t>
            </w:r>
          </w:p>
          <w:p w:rsidR="00541F8B" w:rsidRDefault="00B20722">
            <w:pPr>
              <w:pStyle w:val="normal0"/>
            </w:pPr>
            <w:r>
              <w:t>void SolveLogical()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2.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Equation Exception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Proses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>Memberikan keluran kepada user, jika ada masukan yang salah</w:t>
            </w: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t>EquationException()</w:t>
            </w:r>
          </w:p>
          <w:p w:rsidR="00541F8B" w:rsidRDefault="00B20722">
            <w:pPr>
              <w:pStyle w:val="normal0"/>
            </w:pPr>
            <w:r>
              <w:t>void DisplayError()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</w:pPr>
          </w:p>
        </w:tc>
        <w:tc>
          <w:tcPr>
            <w:tcW w:w="1935" w:type="dxa"/>
          </w:tcPr>
          <w:p w:rsidR="00541F8B" w:rsidRDefault="00541F8B">
            <w:pPr>
              <w:pStyle w:val="normal0"/>
            </w:pPr>
          </w:p>
        </w:tc>
        <w:tc>
          <w:tcPr>
            <w:tcW w:w="1245" w:type="dxa"/>
          </w:tcPr>
          <w:p w:rsidR="00541F8B" w:rsidRDefault="00541F8B">
            <w:pPr>
              <w:pStyle w:val="normal0"/>
            </w:pPr>
          </w:p>
        </w:tc>
        <w:tc>
          <w:tcPr>
            <w:tcW w:w="2760" w:type="dxa"/>
          </w:tcPr>
          <w:p w:rsidR="00541F8B" w:rsidRDefault="00541F8B">
            <w:pPr>
              <w:pStyle w:val="normal0"/>
            </w:pPr>
          </w:p>
        </w:tc>
        <w:tc>
          <w:tcPr>
            <w:tcW w:w="3150" w:type="dxa"/>
          </w:tcPr>
          <w:p w:rsidR="00541F8B" w:rsidRDefault="00541F8B">
            <w:pPr>
              <w:pStyle w:val="normal0"/>
            </w:pPr>
          </w:p>
        </w:tc>
      </w:tr>
    </w:tbl>
    <w:p w:rsidR="00541F8B" w:rsidRDefault="00541F8B">
      <w:pPr>
        <w:pStyle w:val="normal0"/>
      </w:pPr>
    </w:p>
    <w:p w:rsidR="00541F8B" w:rsidRDefault="00B20722">
      <w:pPr>
        <w:pStyle w:val="Heading2"/>
        <w:numPr>
          <w:ilvl w:val="1"/>
          <w:numId w:val="3"/>
        </w:numPr>
        <w:contextualSpacing/>
      </w:pPr>
      <w:bookmarkStart w:id="0" w:name="h.cd7ezmtaddpu" w:colFirst="0" w:colLast="0"/>
      <w:bookmarkEnd w:id="0"/>
      <w:r>
        <w:t>Nama Package : Token</w:t>
      </w:r>
    </w:p>
    <w:p w:rsidR="00541F8B" w:rsidRDefault="00541F8B">
      <w:pPr>
        <w:pStyle w:val="normal0"/>
      </w:pPr>
    </w:p>
    <w:p w:rsidR="00541F8B" w:rsidRDefault="00B20722">
      <w:pPr>
        <w:pStyle w:val="normal0"/>
      </w:pPr>
      <w:r>
        <w:t xml:space="preserve">Isi kelas dalam Package : </w:t>
      </w:r>
    </w:p>
    <w:tbl>
      <w:tblPr>
        <w:tblStyle w:val="a3"/>
        <w:tblW w:w="967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85"/>
        <w:gridCol w:w="1935"/>
        <w:gridCol w:w="1245"/>
        <w:gridCol w:w="2760"/>
        <w:gridCol w:w="3150"/>
      </w:tblGrid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Nama Kelas  (Unit)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Jenis *)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Deskripsi</w:t>
            </w:r>
          </w:p>
          <w:p w:rsidR="00541F8B" w:rsidRDefault="00541F8B">
            <w:pPr>
              <w:pStyle w:val="normal0"/>
            </w:pP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Method</w:t>
            </w:r>
          </w:p>
          <w:p w:rsidR="00541F8B" w:rsidRDefault="00B20722">
            <w:pPr>
              <w:pStyle w:val="normal0"/>
            </w:pPr>
            <w:r>
              <w:rPr>
                <w:b/>
              </w:rPr>
              <w:t>(signature saja)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1.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Token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>Membaca setiap persamaan yang dimasukkan pengguna, dan metranslasikan kedalam bilangan atau operator</w:t>
            </w: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t>char GetToken()</w:t>
            </w:r>
          </w:p>
          <w:p w:rsidR="00541F8B" w:rsidRDefault="00B20722">
            <w:pPr>
              <w:pStyle w:val="normal0"/>
            </w:pPr>
            <w:r>
              <w:t>void SetToken()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2.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Logics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>Merupakan class dalam operasi lojik, merupakan derived dari class Token</w:t>
            </w: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t>bool operator|</w:t>
            </w:r>
          </w:p>
          <w:p w:rsidR="00541F8B" w:rsidRDefault="00B20722">
            <w:pPr>
              <w:pStyle w:val="normal0"/>
            </w:pPr>
            <w:r>
              <w:t>bool operator&amp;</w:t>
            </w:r>
          </w:p>
          <w:p w:rsidR="00541F8B" w:rsidRDefault="00B20722">
            <w:pPr>
              <w:pStyle w:val="normal0"/>
            </w:pPr>
            <w:r>
              <w:t>bool operator~</w:t>
            </w:r>
          </w:p>
          <w:p w:rsidR="00541F8B" w:rsidRDefault="00B20722">
            <w:pPr>
              <w:pStyle w:val="normal0"/>
            </w:pPr>
            <w:r>
              <w:t>bool opertator^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3.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Number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>Merupakan abstract class yang berisi pure virtual void/function yang belum diimplementasi, merupakan derived dari class Token</w:t>
            </w:r>
          </w:p>
        </w:tc>
        <w:tc>
          <w:tcPr>
            <w:tcW w:w="3150" w:type="dxa"/>
          </w:tcPr>
          <w:p w:rsidR="00541F8B" w:rsidRDefault="00B20722">
            <w:pPr>
              <w:pStyle w:val="normal0"/>
            </w:pPr>
            <w:r>
              <w:t>Number&amp; operator*</w:t>
            </w:r>
          </w:p>
          <w:p w:rsidR="00541F8B" w:rsidRDefault="00B20722">
            <w:pPr>
              <w:pStyle w:val="normal0"/>
            </w:pPr>
            <w:r>
              <w:t>Number&amp; operator+</w:t>
            </w:r>
          </w:p>
          <w:p w:rsidR="00541F8B" w:rsidRDefault="00B20722">
            <w:pPr>
              <w:pStyle w:val="normal0"/>
            </w:pPr>
            <w:r>
              <w:t>Number&amp; operator-</w:t>
            </w:r>
          </w:p>
          <w:p w:rsidR="00541F8B" w:rsidRDefault="00B20722">
            <w:pPr>
              <w:pStyle w:val="normal0"/>
            </w:pPr>
            <w:r>
              <w:t>Number&amp; operator/</w:t>
            </w:r>
          </w:p>
          <w:p w:rsidR="00541F8B" w:rsidRDefault="00B20722">
            <w:pPr>
              <w:pStyle w:val="normal0"/>
            </w:pPr>
            <w:r>
              <w:t>bool operator&lt;</w:t>
            </w:r>
          </w:p>
          <w:p w:rsidR="00541F8B" w:rsidRDefault="00B20722">
            <w:pPr>
              <w:pStyle w:val="normal0"/>
            </w:pPr>
            <w:r>
              <w:t>int toInt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4.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NumberRomawi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>Merupakan in</w:t>
            </w:r>
            <w:r>
              <w:t>herited dari class Number</w:t>
            </w:r>
          </w:p>
        </w:tc>
        <w:tc>
          <w:tcPr>
            <w:tcW w:w="3150" w:type="dxa"/>
          </w:tcPr>
          <w:p w:rsidR="00541F8B" w:rsidRDefault="00541F8B">
            <w:pPr>
              <w:pStyle w:val="normal0"/>
            </w:pP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5.</w:t>
            </w:r>
          </w:p>
        </w:tc>
        <w:tc>
          <w:tcPr>
            <w:tcW w:w="1935" w:type="dxa"/>
          </w:tcPr>
          <w:p w:rsidR="00541F8B" w:rsidRDefault="00B20722">
            <w:pPr>
              <w:pStyle w:val="normal0"/>
            </w:pPr>
            <w:r>
              <w:t>NumberArab</w:t>
            </w:r>
          </w:p>
        </w:tc>
        <w:tc>
          <w:tcPr>
            <w:tcW w:w="124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760" w:type="dxa"/>
          </w:tcPr>
          <w:p w:rsidR="00541F8B" w:rsidRDefault="00B20722">
            <w:pPr>
              <w:pStyle w:val="normal0"/>
            </w:pPr>
            <w:r>
              <w:t>Merupakan inherited dari class Number</w:t>
            </w:r>
          </w:p>
        </w:tc>
        <w:tc>
          <w:tcPr>
            <w:tcW w:w="3150" w:type="dxa"/>
          </w:tcPr>
          <w:p w:rsidR="00541F8B" w:rsidRDefault="00541F8B">
            <w:pPr>
              <w:pStyle w:val="normal0"/>
            </w:pPr>
          </w:p>
        </w:tc>
      </w:tr>
    </w:tbl>
    <w:p w:rsidR="00541F8B" w:rsidRDefault="00541F8B">
      <w:pPr>
        <w:pStyle w:val="normal0"/>
      </w:pPr>
    </w:p>
    <w:p w:rsidR="00541F8B" w:rsidRDefault="00541F8B">
      <w:pPr>
        <w:pStyle w:val="normal0"/>
      </w:pPr>
    </w:p>
    <w:p w:rsidR="00541F8B" w:rsidRDefault="00B20722">
      <w:pPr>
        <w:pStyle w:val="Heading2"/>
        <w:numPr>
          <w:ilvl w:val="1"/>
          <w:numId w:val="3"/>
        </w:numPr>
        <w:contextualSpacing/>
      </w:pPr>
      <w:bookmarkStart w:id="1" w:name="h.n77elry3cj2n" w:colFirst="0" w:colLast="0"/>
      <w:bookmarkEnd w:id="1"/>
      <w:r>
        <w:t>Nama Package : vector</w:t>
      </w:r>
    </w:p>
    <w:p w:rsidR="00541F8B" w:rsidRDefault="00541F8B">
      <w:pPr>
        <w:pStyle w:val="normal0"/>
      </w:pPr>
    </w:p>
    <w:p w:rsidR="00541F8B" w:rsidRDefault="00B20722">
      <w:pPr>
        <w:pStyle w:val="normal0"/>
      </w:pPr>
      <w:r>
        <w:t xml:space="preserve">Isi kelas dalam Package : </w:t>
      </w:r>
    </w:p>
    <w:tbl>
      <w:tblPr>
        <w:tblStyle w:val="a4"/>
        <w:tblW w:w="1039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85"/>
        <w:gridCol w:w="2280"/>
        <w:gridCol w:w="1155"/>
        <w:gridCol w:w="2505"/>
        <w:gridCol w:w="3870"/>
      </w:tblGrid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228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Nama Kelas  (Unit)</w:t>
            </w:r>
          </w:p>
        </w:tc>
        <w:tc>
          <w:tcPr>
            <w:tcW w:w="115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Jenis *)</w:t>
            </w:r>
          </w:p>
        </w:tc>
        <w:tc>
          <w:tcPr>
            <w:tcW w:w="250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Deskripsi</w:t>
            </w:r>
          </w:p>
          <w:p w:rsidR="00541F8B" w:rsidRDefault="00541F8B">
            <w:pPr>
              <w:pStyle w:val="normal0"/>
            </w:pPr>
          </w:p>
        </w:tc>
        <w:tc>
          <w:tcPr>
            <w:tcW w:w="387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Method</w:t>
            </w:r>
          </w:p>
          <w:p w:rsidR="00541F8B" w:rsidRDefault="00B20722">
            <w:pPr>
              <w:pStyle w:val="normal0"/>
            </w:pPr>
            <w:r>
              <w:rPr>
                <w:b/>
              </w:rPr>
              <w:t>(signature saja)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t>1.</w:t>
            </w:r>
          </w:p>
        </w:tc>
        <w:tc>
          <w:tcPr>
            <w:tcW w:w="2280" w:type="dxa"/>
          </w:tcPr>
          <w:p w:rsidR="00541F8B" w:rsidRDefault="00B20722">
            <w:pPr>
              <w:pStyle w:val="normal0"/>
            </w:pPr>
            <w:r>
              <w:t>vector&lt;template T&gt;</w:t>
            </w:r>
          </w:p>
        </w:tc>
        <w:tc>
          <w:tcPr>
            <w:tcW w:w="115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505" w:type="dxa"/>
          </w:tcPr>
          <w:p w:rsidR="00541F8B" w:rsidRDefault="00B20722">
            <w:pPr>
              <w:pStyle w:val="normal0"/>
            </w:pPr>
            <w:r>
              <w:t>Tipe abstrak data berupa larik yang tiap elemennya dapat diakses secara langsung.</w:t>
            </w:r>
          </w:p>
        </w:tc>
        <w:tc>
          <w:tcPr>
            <w:tcW w:w="3870" w:type="dxa"/>
          </w:tcPr>
          <w:p w:rsidR="00541F8B" w:rsidRDefault="00B20722">
            <w:pPr>
              <w:pStyle w:val="normal0"/>
            </w:pPr>
            <w:r>
              <w:t>void push_back(template T)</w:t>
            </w:r>
          </w:p>
          <w:p w:rsidR="00541F8B" w:rsidRDefault="00B20722">
            <w:pPr>
              <w:pStyle w:val="normal0"/>
            </w:pPr>
            <w:r>
              <w:t>void pop_back()</w:t>
            </w:r>
          </w:p>
          <w:p w:rsidR="00541F8B" w:rsidRDefault="00B20722">
            <w:pPr>
              <w:pStyle w:val="normal0"/>
            </w:pPr>
            <w:r>
              <w:t>T back()</w:t>
            </w:r>
          </w:p>
          <w:p w:rsidR="00541F8B" w:rsidRDefault="00B20722">
            <w:pPr>
              <w:pStyle w:val="normal0"/>
            </w:pPr>
            <w:r>
              <w:t>T&amp; operator[]</w:t>
            </w:r>
          </w:p>
          <w:p w:rsidR="00541F8B" w:rsidRDefault="00B20722">
            <w:pPr>
              <w:pStyle w:val="normal0"/>
            </w:pPr>
            <w:r>
              <w:t>int size()</w:t>
            </w:r>
          </w:p>
          <w:p w:rsidR="00541F8B" w:rsidRDefault="00B20722">
            <w:pPr>
              <w:pStyle w:val="normal0"/>
            </w:pPr>
            <w:r>
              <w:t>bool empty()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</w:pPr>
          </w:p>
        </w:tc>
        <w:tc>
          <w:tcPr>
            <w:tcW w:w="2280" w:type="dxa"/>
          </w:tcPr>
          <w:p w:rsidR="00541F8B" w:rsidRDefault="00541F8B">
            <w:pPr>
              <w:pStyle w:val="normal0"/>
            </w:pPr>
          </w:p>
        </w:tc>
        <w:tc>
          <w:tcPr>
            <w:tcW w:w="1155" w:type="dxa"/>
          </w:tcPr>
          <w:p w:rsidR="00541F8B" w:rsidRDefault="00541F8B">
            <w:pPr>
              <w:pStyle w:val="normal0"/>
            </w:pPr>
          </w:p>
        </w:tc>
        <w:tc>
          <w:tcPr>
            <w:tcW w:w="2505" w:type="dxa"/>
          </w:tcPr>
          <w:p w:rsidR="00541F8B" w:rsidRDefault="00541F8B">
            <w:pPr>
              <w:pStyle w:val="normal0"/>
            </w:pPr>
          </w:p>
        </w:tc>
        <w:tc>
          <w:tcPr>
            <w:tcW w:w="3870" w:type="dxa"/>
          </w:tcPr>
          <w:p w:rsidR="00541F8B" w:rsidRDefault="00541F8B">
            <w:pPr>
              <w:pStyle w:val="normal0"/>
            </w:pP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</w:pPr>
          </w:p>
        </w:tc>
        <w:tc>
          <w:tcPr>
            <w:tcW w:w="2280" w:type="dxa"/>
          </w:tcPr>
          <w:p w:rsidR="00541F8B" w:rsidRDefault="00541F8B">
            <w:pPr>
              <w:pStyle w:val="normal0"/>
            </w:pPr>
          </w:p>
        </w:tc>
        <w:tc>
          <w:tcPr>
            <w:tcW w:w="1155" w:type="dxa"/>
          </w:tcPr>
          <w:p w:rsidR="00541F8B" w:rsidRDefault="00541F8B">
            <w:pPr>
              <w:pStyle w:val="normal0"/>
            </w:pPr>
          </w:p>
        </w:tc>
        <w:tc>
          <w:tcPr>
            <w:tcW w:w="2505" w:type="dxa"/>
          </w:tcPr>
          <w:p w:rsidR="00541F8B" w:rsidRDefault="00541F8B">
            <w:pPr>
              <w:pStyle w:val="normal0"/>
            </w:pPr>
          </w:p>
        </w:tc>
        <w:tc>
          <w:tcPr>
            <w:tcW w:w="3870" w:type="dxa"/>
          </w:tcPr>
          <w:p w:rsidR="00541F8B" w:rsidRDefault="00541F8B">
            <w:pPr>
              <w:pStyle w:val="normal0"/>
            </w:pPr>
          </w:p>
        </w:tc>
      </w:tr>
    </w:tbl>
    <w:p w:rsidR="00541F8B" w:rsidRDefault="00B20722">
      <w:pPr>
        <w:pStyle w:val="Heading2"/>
        <w:numPr>
          <w:ilvl w:val="1"/>
          <w:numId w:val="3"/>
        </w:numPr>
        <w:contextualSpacing/>
      </w:pPr>
      <w:bookmarkStart w:id="2" w:name="h.4oc2b14wf869" w:colFirst="0" w:colLast="0"/>
      <w:bookmarkEnd w:id="2"/>
      <w:r>
        <w:t>Nama Package : stack</w:t>
      </w:r>
    </w:p>
    <w:p w:rsidR="00541F8B" w:rsidRDefault="00541F8B">
      <w:pPr>
        <w:pStyle w:val="normal0"/>
      </w:pPr>
    </w:p>
    <w:p w:rsidR="00541F8B" w:rsidRDefault="00B20722">
      <w:pPr>
        <w:pStyle w:val="normal0"/>
      </w:pPr>
      <w:r>
        <w:t xml:space="preserve">Isi kelas dalam Package : </w:t>
      </w:r>
    </w:p>
    <w:tbl>
      <w:tblPr>
        <w:tblStyle w:val="a5"/>
        <w:tblW w:w="1039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85"/>
        <w:gridCol w:w="2280"/>
        <w:gridCol w:w="1155"/>
        <w:gridCol w:w="2505"/>
        <w:gridCol w:w="3870"/>
      </w:tblGrid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No</w:t>
            </w:r>
          </w:p>
        </w:tc>
        <w:tc>
          <w:tcPr>
            <w:tcW w:w="228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Nama Kelas  (Unit)</w:t>
            </w:r>
          </w:p>
        </w:tc>
        <w:tc>
          <w:tcPr>
            <w:tcW w:w="115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Jenis *)</w:t>
            </w:r>
          </w:p>
        </w:tc>
        <w:tc>
          <w:tcPr>
            <w:tcW w:w="2505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t>Deskripsi</w:t>
            </w:r>
          </w:p>
          <w:p w:rsidR="00541F8B" w:rsidRDefault="00541F8B">
            <w:pPr>
              <w:pStyle w:val="normal0"/>
            </w:pPr>
          </w:p>
        </w:tc>
        <w:tc>
          <w:tcPr>
            <w:tcW w:w="3870" w:type="dxa"/>
          </w:tcPr>
          <w:p w:rsidR="00541F8B" w:rsidRDefault="00B20722">
            <w:pPr>
              <w:pStyle w:val="normal0"/>
            </w:pPr>
            <w:r>
              <w:rPr>
                <w:b/>
              </w:rPr>
              <w:lastRenderedPageBreak/>
              <w:t>Method</w:t>
            </w:r>
          </w:p>
          <w:p w:rsidR="00541F8B" w:rsidRDefault="00B20722">
            <w:pPr>
              <w:pStyle w:val="normal0"/>
            </w:pPr>
            <w:r>
              <w:rPr>
                <w:b/>
              </w:rPr>
              <w:lastRenderedPageBreak/>
              <w:t>(signature saja)</w:t>
            </w:r>
          </w:p>
        </w:tc>
      </w:tr>
      <w:tr w:rsidR="00541F8B">
        <w:tc>
          <w:tcPr>
            <w:tcW w:w="585" w:type="dxa"/>
          </w:tcPr>
          <w:p w:rsidR="00541F8B" w:rsidRDefault="00B20722">
            <w:pPr>
              <w:pStyle w:val="normal0"/>
            </w:pPr>
            <w:r>
              <w:lastRenderedPageBreak/>
              <w:t>1.</w:t>
            </w:r>
          </w:p>
        </w:tc>
        <w:tc>
          <w:tcPr>
            <w:tcW w:w="2280" w:type="dxa"/>
          </w:tcPr>
          <w:p w:rsidR="00541F8B" w:rsidRDefault="00B20722">
            <w:pPr>
              <w:pStyle w:val="normal0"/>
            </w:pPr>
            <w:r>
              <w:t>stack&lt;template T&gt;</w:t>
            </w:r>
          </w:p>
        </w:tc>
        <w:tc>
          <w:tcPr>
            <w:tcW w:w="1155" w:type="dxa"/>
          </w:tcPr>
          <w:p w:rsidR="00541F8B" w:rsidRDefault="00B20722">
            <w:pPr>
              <w:pStyle w:val="normal0"/>
            </w:pPr>
            <w:r>
              <w:t>ADT</w:t>
            </w:r>
          </w:p>
        </w:tc>
        <w:tc>
          <w:tcPr>
            <w:tcW w:w="2505" w:type="dxa"/>
          </w:tcPr>
          <w:p w:rsidR="00541F8B" w:rsidRDefault="00B20722">
            <w:pPr>
              <w:pStyle w:val="normal0"/>
            </w:pPr>
            <w:r>
              <w:t>Tipe abstrak data berupa larik dengan pengaksesan datanya hanya bisa pada elemen terakhir.</w:t>
            </w:r>
          </w:p>
        </w:tc>
        <w:tc>
          <w:tcPr>
            <w:tcW w:w="3870" w:type="dxa"/>
          </w:tcPr>
          <w:p w:rsidR="00541F8B" w:rsidRDefault="00B20722">
            <w:pPr>
              <w:pStyle w:val="normal0"/>
            </w:pPr>
            <w:r>
              <w:t>void push(template T)</w:t>
            </w:r>
          </w:p>
          <w:p w:rsidR="00541F8B" w:rsidRDefault="00B20722">
            <w:pPr>
              <w:pStyle w:val="normal0"/>
            </w:pPr>
            <w:r>
              <w:t>void pop()</w:t>
            </w:r>
          </w:p>
          <w:p w:rsidR="00541F8B" w:rsidRDefault="00B20722">
            <w:pPr>
              <w:pStyle w:val="normal0"/>
            </w:pPr>
            <w:r>
              <w:t>T top()</w:t>
            </w:r>
          </w:p>
          <w:p w:rsidR="00541F8B" w:rsidRDefault="00B20722">
            <w:pPr>
              <w:pStyle w:val="normal0"/>
            </w:pPr>
            <w:r>
              <w:t>bool empty()</w:t>
            </w:r>
          </w:p>
          <w:p w:rsidR="00541F8B" w:rsidRDefault="00B20722">
            <w:pPr>
              <w:pStyle w:val="normal0"/>
            </w:pPr>
            <w:r>
              <w:t>int size()</w:t>
            </w: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</w:pPr>
          </w:p>
        </w:tc>
        <w:tc>
          <w:tcPr>
            <w:tcW w:w="2280" w:type="dxa"/>
          </w:tcPr>
          <w:p w:rsidR="00541F8B" w:rsidRDefault="00541F8B">
            <w:pPr>
              <w:pStyle w:val="normal0"/>
            </w:pPr>
          </w:p>
        </w:tc>
        <w:tc>
          <w:tcPr>
            <w:tcW w:w="1155" w:type="dxa"/>
          </w:tcPr>
          <w:p w:rsidR="00541F8B" w:rsidRDefault="00541F8B">
            <w:pPr>
              <w:pStyle w:val="normal0"/>
            </w:pPr>
          </w:p>
        </w:tc>
        <w:tc>
          <w:tcPr>
            <w:tcW w:w="2505" w:type="dxa"/>
          </w:tcPr>
          <w:p w:rsidR="00541F8B" w:rsidRDefault="00541F8B">
            <w:pPr>
              <w:pStyle w:val="normal0"/>
            </w:pPr>
          </w:p>
        </w:tc>
        <w:tc>
          <w:tcPr>
            <w:tcW w:w="3870" w:type="dxa"/>
          </w:tcPr>
          <w:p w:rsidR="00541F8B" w:rsidRDefault="00541F8B">
            <w:pPr>
              <w:pStyle w:val="normal0"/>
            </w:pPr>
          </w:p>
        </w:tc>
      </w:tr>
      <w:tr w:rsidR="00541F8B">
        <w:tc>
          <w:tcPr>
            <w:tcW w:w="585" w:type="dxa"/>
          </w:tcPr>
          <w:p w:rsidR="00541F8B" w:rsidRDefault="00541F8B">
            <w:pPr>
              <w:pStyle w:val="normal0"/>
            </w:pPr>
          </w:p>
        </w:tc>
        <w:tc>
          <w:tcPr>
            <w:tcW w:w="2280" w:type="dxa"/>
          </w:tcPr>
          <w:p w:rsidR="00541F8B" w:rsidRDefault="00541F8B">
            <w:pPr>
              <w:pStyle w:val="normal0"/>
            </w:pPr>
          </w:p>
        </w:tc>
        <w:tc>
          <w:tcPr>
            <w:tcW w:w="1155" w:type="dxa"/>
          </w:tcPr>
          <w:p w:rsidR="00541F8B" w:rsidRDefault="00541F8B">
            <w:pPr>
              <w:pStyle w:val="normal0"/>
            </w:pPr>
          </w:p>
        </w:tc>
        <w:tc>
          <w:tcPr>
            <w:tcW w:w="2505" w:type="dxa"/>
          </w:tcPr>
          <w:p w:rsidR="00541F8B" w:rsidRDefault="00541F8B">
            <w:pPr>
              <w:pStyle w:val="normal0"/>
            </w:pPr>
          </w:p>
        </w:tc>
        <w:tc>
          <w:tcPr>
            <w:tcW w:w="3870" w:type="dxa"/>
          </w:tcPr>
          <w:p w:rsidR="00541F8B" w:rsidRDefault="00541F8B">
            <w:pPr>
              <w:pStyle w:val="normal0"/>
            </w:pPr>
          </w:p>
        </w:tc>
      </w:tr>
    </w:tbl>
    <w:p w:rsidR="00541F8B" w:rsidRDefault="00541F8B">
      <w:pPr>
        <w:pStyle w:val="normal0"/>
      </w:pPr>
    </w:p>
    <w:p w:rsidR="00541F8B" w:rsidRDefault="00B20722">
      <w:pPr>
        <w:pStyle w:val="normal0"/>
      </w:pPr>
      <w:r>
        <w:rPr>
          <w:b/>
          <w:sz w:val="36"/>
        </w:rPr>
        <w:t>4</w:t>
      </w:r>
      <w:r>
        <w:rPr>
          <w:b/>
        </w:rPr>
        <w:t xml:space="preserve"> Lampiran tambahan keterangan</w:t>
      </w:r>
    </w:p>
    <w:p w:rsidR="00541F8B" w:rsidRDefault="00541F8B">
      <w:pPr>
        <w:pStyle w:val="normal0"/>
      </w:pPr>
    </w:p>
    <w:p w:rsidR="00541F8B" w:rsidRDefault="00B20722">
      <w:pPr>
        <w:pStyle w:val="normal0"/>
        <w:numPr>
          <w:ilvl w:val="0"/>
          <w:numId w:val="7"/>
        </w:numPr>
        <w:ind w:hanging="359"/>
        <w:contextualSpacing/>
      </w:pPr>
      <w:r>
        <w:t>Batasan kesalahan yang ditangani oleh EquationException adalah</w:t>
      </w:r>
    </w:p>
    <w:p w:rsidR="00541F8B" w:rsidRDefault="00B20722">
      <w:pPr>
        <w:pStyle w:val="normal0"/>
        <w:numPr>
          <w:ilvl w:val="0"/>
          <w:numId w:val="6"/>
        </w:numPr>
        <w:ind w:hanging="359"/>
        <w:contextualSpacing/>
      </w:pPr>
      <w:r>
        <w:t>Hasil romawi yang di luar batas [1..3999]</w:t>
      </w:r>
    </w:p>
    <w:p w:rsidR="00541F8B" w:rsidRDefault="00B20722">
      <w:pPr>
        <w:pStyle w:val="normal0"/>
        <w:numPr>
          <w:ilvl w:val="0"/>
          <w:numId w:val="6"/>
        </w:numPr>
        <w:ind w:hanging="359"/>
        <w:contextualSpacing/>
      </w:pPr>
      <w:r>
        <w:t>Pembagian dengan 0</w:t>
      </w:r>
    </w:p>
    <w:p w:rsidR="00541F8B" w:rsidRDefault="00541F8B">
      <w:pPr>
        <w:pStyle w:val="normal0"/>
        <w:ind w:firstLine="720"/>
      </w:pPr>
    </w:p>
    <w:p w:rsidR="00541F8B" w:rsidRDefault="00B20722">
      <w:pPr>
        <w:pStyle w:val="normal0"/>
        <w:numPr>
          <w:ilvl w:val="0"/>
          <w:numId w:val="8"/>
        </w:numPr>
        <w:ind w:hanging="359"/>
        <w:contextualSpacing/>
      </w:pPr>
      <w:r>
        <w:t>Untuk membedakan token dalam equation, setiap token harus dipisahkan dengan spasi</w:t>
      </w:r>
    </w:p>
    <w:p w:rsidR="00541F8B" w:rsidRDefault="00B20722">
      <w:pPr>
        <w:pStyle w:val="normal0"/>
        <w:ind w:firstLine="720"/>
      </w:pPr>
      <w:r>
        <w:t>Contoh : Pada pola infix penulisan 3+4-2(1*8) harus dibuat menjadi 3 + 4 - 2 ( 1 * 8 )</w:t>
      </w:r>
    </w:p>
    <w:p w:rsidR="00541F8B" w:rsidRDefault="00541F8B">
      <w:pPr>
        <w:pStyle w:val="normal0"/>
        <w:ind w:firstLine="720"/>
      </w:pPr>
    </w:p>
    <w:p w:rsidR="00541F8B" w:rsidRDefault="00B20722">
      <w:pPr>
        <w:pStyle w:val="normal0"/>
        <w:numPr>
          <w:ilvl w:val="0"/>
          <w:numId w:val="4"/>
        </w:numPr>
        <w:ind w:hanging="359"/>
        <w:contextualSpacing/>
      </w:pPr>
      <w:r>
        <w:t xml:space="preserve">Stack dan Vektor dibuat generik karena akan diimplementasikan untuk tipe string, token, dan bilangan. </w:t>
      </w:r>
    </w:p>
    <w:p w:rsidR="00541F8B" w:rsidRDefault="00541F8B">
      <w:pPr>
        <w:pStyle w:val="normal0"/>
      </w:pPr>
    </w:p>
    <w:p w:rsidR="00541F8B" w:rsidRDefault="00B20722">
      <w:pPr>
        <w:pStyle w:val="normal0"/>
        <w:numPr>
          <w:ilvl w:val="0"/>
          <w:numId w:val="4"/>
        </w:numPr>
        <w:ind w:hanging="359"/>
        <w:contextualSpacing/>
      </w:pPr>
      <w:r>
        <w:t>Mode default ketika awal membuka program adalah</w:t>
      </w:r>
    </w:p>
    <w:p w:rsidR="00541F8B" w:rsidRDefault="00B20722">
      <w:pPr>
        <w:pStyle w:val="normal0"/>
        <w:numPr>
          <w:ilvl w:val="0"/>
          <w:numId w:val="9"/>
        </w:numPr>
        <w:ind w:hanging="359"/>
        <w:contextualSpacing/>
      </w:pPr>
      <w:r>
        <w:t>Bilangan : Bilan</w:t>
      </w:r>
      <w:r>
        <w:t>gan Arab</w:t>
      </w:r>
    </w:p>
    <w:p w:rsidR="00541F8B" w:rsidRDefault="00B20722">
      <w:pPr>
        <w:pStyle w:val="normal0"/>
        <w:numPr>
          <w:ilvl w:val="0"/>
          <w:numId w:val="9"/>
        </w:numPr>
        <w:ind w:hanging="359"/>
        <w:contextualSpacing/>
      </w:pPr>
      <w:r>
        <w:t>Ekspresi : Infix</w:t>
      </w:r>
    </w:p>
    <w:p w:rsidR="00541F8B" w:rsidRDefault="00B20722">
      <w:pPr>
        <w:pStyle w:val="normal0"/>
        <w:numPr>
          <w:ilvl w:val="0"/>
          <w:numId w:val="9"/>
        </w:numPr>
        <w:ind w:hanging="359"/>
        <w:contextualSpacing/>
      </w:pPr>
      <w:r>
        <w:t>Operator : Aritmatika ( +, -, *, /)</w:t>
      </w:r>
    </w:p>
    <w:sectPr w:rsidR="00541F8B" w:rsidSect="00541F8B">
      <w:headerReference w:type="default" r:id="rId8"/>
      <w:foot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22" w:rsidRDefault="00B20722" w:rsidP="00541F8B">
      <w:r>
        <w:separator/>
      </w:r>
    </w:p>
  </w:endnote>
  <w:endnote w:type="continuationSeparator" w:id="0">
    <w:p w:rsidR="00B20722" w:rsidRDefault="00B20722" w:rsidP="00541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F8B" w:rsidRDefault="00B20722">
    <w:pPr>
      <w:pStyle w:val="normal0"/>
      <w:tabs>
        <w:tab w:val="center" w:pos="4513"/>
        <w:tab w:val="right" w:pos="9026"/>
      </w:tabs>
      <w:spacing w:after="708"/>
    </w:pPr>
    <w:r>
      <w:rPr>
        <w:i/>
        <w:sz w:val="18"/>
      </w:rPr>
      <w:t xml:space="preserve">IF2210_TB_W07_CheckList_Implementasi.docx, Page </w:t>
    </w:r>
    <w:fldSimple w:instr="PAGE">
      <w:r w:rsidR="003663B8">
        <w:rPr>
          <w:noProof/>
        </w:rPr>
        <w:t>3</w:t>
      </w:r>
    </w:fldSimple>
    <w:r>
      <w:rPr>
        <w:i/>
        <w:sz w:val="18"/>
      </w:rPr>
      <w:t xml:space="preserve"> of </w:t>
    </w:r>
    <w:fldSimple w:instr="NUMPAGES">
      <w:r w:rsidR="003663B8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22" w:rsidRDefault="00B20722" w:rsidP="00541F8B">
      <w:r>
        <w:separator/>
      </w:r>
    </w:p>
  </w:footnote>
  <w:footnote w:type="continuationSeparator" w:id="0">
    <w:p w:rsidR="00B20722" w:rsidRDefault="00B20722" w:rsidP="00541F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F8B" w:rsidRDefault="00B20722">
    <w:pPr>
      <w:pStyle w:val="normal0"/>
      <w:spacing w:before="708"/>
      <w:jc w:val="center"/>
    </w:pPr>
    <w:r>
      <w:t xml:space="preserve">Tugas Besar IF2210 – Milestones Minggu ke -2,  Mentoring Tanggal 5 Maret 2015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6F33"/>
    <w:multiLevelType w:val="multilevel"/>
    <w:tmpl w:val="AEE287D6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31FB34BB"/>
    <w:multiLevelType w:val="multilevel"/>
    <w:tmpl w:val="39BA23C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FB4787F"/>
    <w:multiLevelType w:val="multilevel"/>
    <w:tmpl w:val="ECF2BDE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0394E0B"/>
    <w:multiLevelType w:val="multilevel"/>
    <w:tmpl w:val="7E16858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551C5490"/>
    <w:multiLevelType w:val="multilevel"/>
    <w:tmpl w:val="B90CB38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567F0507"/>
    <w:multiLevelType w:val="multilevel"/>
    <w:tmpl w:val="3FE800A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>
    <w:nsid w:val="56EC5ACA"/>
    <w:multiLevelType w:val="multilevel"/>
    <w:tmpl w:val="6FA0CA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6C40B7B"/>
    <w:multiLevelType w:val="multilevel"/>
    <w:tmpl w:val="114A8C6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>
    <w:nsid w:val="7CF45E2A"/>
    <w:multiLevelType w:val="multilevel"/>
    <w:tmpl w:val="8278B10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1F8B"/>
    <w:rsid w:val="003663B8"/>
    <w:rsid w:val="00541F8B"/>
    <w:rsid w:val="006F58F9"/>
    <w:rsid w:val="00832E50"/>
    <w:rsid w:val="00B20722"/>
    <w:rsid w:val="00CC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1F8B"/>
    <w:pPr>
      <w:keepNext/>
      <w:keepLines/>
      <w:spacing w:before="240" w:after="60"/>
      <w:ind w:left="432"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541F8B"/>
    <w:pPr>
      <w:keepNext/>
      <w:keepLines/>
      <w:spacing w:before="200"/>
      <w:ind w:left="576" w:hanging="575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rsid w:val="00541F8B"/>
    <w:pPr>
      <w:keepNext/>
      <w:keepLines/>
      <w:ind w:left="720" w:hanging="719"/>
      <w:jc w:val="center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41F8B"/>
    <w:pPr>
      <w:keepNext/>
      <w:keepLines/>
      <w:ind w:left="864" w:hanging="863"/>
      <w:jc w:val="center"/>
      <w:outlineLvl w:val="3"/>
    </w:pPr>
    <w:rPr>
      <w:b/>
      <w:sz w:val="20"/>
    </w:rPr>
  </w:style>
  <w:style w:type="paragraph" w:styleId="Heading5">
    <w:name w:val="heading 5"/>
    <w:basedOn w:val="normal0"/>
    <w:next w:val="normal0"/>
    <w:rsid w:val="00541F8B"/>
    <w:pPr>
      <w:keepNext/>
      <w:keepLines/>
      <w:ind w:left="1008" w:hanging="1007"/>
      <w:jc w:val="center"/>
      <w:outlineLvl w:val="4"/>
    </w:pPr>
    <w:rPr>
      <w:b/>
      <w:sz w:val="20"/>
    </w:rPr>
  </w:style>
  <w:style w:type="paragraph" w:styleId="Heading6">
    <w:name w:val="heading 6"/>
    <w:basedOn w:val="normal0"/>
    <w:next w:val="normal0"/>
    <w:rsid w:val="00541F8B"/>
    <w:pPr>
      <w:keepNext/>
      <w:keepLines/>
      <w:tabs>
        <w:tab w:val="left" w:pos="3600"/>
      </w:tabs>
      <w:ind w:left="1152" w:hanging="1151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1F8B"/>
  </w:style>
  <w:style w:type="paragraph" w:styleId="Title">
    <w:name w:val="Title"/>
    <w:basedOn w:val="normal0"/>
    <w:next w:val="normal0"/>
    <w:rsid w:val="00541F8B"/>
    <w:pPr>
      <w:keepNext/>
      <w:keepLines/>
      <w:spacing w:after="300"/>
    </w:pPr>
    <w:rPr>
      <w:rFonts w:ascii="Cambria" w:eastAsia="Cambria" w:hAnsi="Cambria" w:cs="Cambria"/>
      <w:sz w:val="52"/>
    </w:rPr>
  </w:style>
  <w:style w:type="paragraph" w:styleId="Subtitle">
    <w:name w:val="Subtitle"/>
    <w:basedOn w:val="normal0"/>
    <w:next w:val="normal0"/>
    <w:rsid w:val="00541F8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541F8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5EA13-0082-4CA1-9DFA-94B03978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Luqman A. Siswanto</cp:lastModifiedBy>
  <cp:revision>3</cp:revision>
  <dcterms:created xsi:type="dcterms:W3CDTF">2015-03-14T21:55:00Z</dcterms:created>
  <dcterms:modified xsi:type="dcterms:W3CDTF">2015-03-15T02:42:00Z</dcterms:modified>
</cp:coreProperties>
</file>