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683E" w14:textId="77777777" w:rsidR="00177938" w:rsidRDefault="00000000">
      <w:pPr>
        <w:spacing w:after="240"/>
        <w:jc w:val="center"/>
      </w:pPr>
      <w:r>
        <w:rPr>
          <w:b/>
          <w:sz w:val="36"/>
        </w:rPr>
        <w:t>Spis treści</w:t>
      </w:r>
    </w:p>
    <w:p w14:paraId="1861E758" w14:textId="77777777" w:rsidR="00177938" w:rsidRDefault="00000000">
      <w:r>
        <w:fldChar w:fldCharType="begin"/>
      </w:r>
      <w:r>
        <w:instrText>TOC \o "1-2" \h \z \u</w:instrText>
      </w:r>
      <w:r>
        <w:fldChar w:fldCharType="separate"/>
      </w:r>
    </w:p>
    <w:p w14:paraId="7EF4E61E" w14:textId="77777777" w:rsidR="00177938" w:rsidRDefault="00000000">
      <w:pPr>
        <w:tabs>
          <w:tab w:val="right" w:leader="dot" w:pos="9071"/>
        </w:tabs>
        <w:spacing w:after="20"/>
      </w:pPr>
      <w:r>
        <w:rPr>
          <w:b/>
        </w:rPr>
        <w:t>1. Strona tytułowa i informacje o dokumencie</w:t>
      </w:r>
      <w:r>
        <w:rPr>
          <w:b/>
        </w:rPr>
        <w:tab/>
        <w:t>5</w:t>
      </w:r>
    </w:p>
    <w:p w14:paraId="142D1439" w14:textId="77777777" w:rsidR="00177938" w:rsidRDefault="00000000">
      <w:pPr>
        <w:tabs>
          <w:tab w:val="right" w:leader="dot" w:pos="9071"/>
        </w:tabs>
        <w:spacing w:after="20"/>
        <w:ind w:left="283"/>
      </w:pPr>
      <w:r>
        <w:t>1.1. Dane podstawowe</w:t>
      </w:r>
      <w:r>
        <w:tab/>
        <w:t>5</w:t>
      </w:r>
    </w:p>
    <w:p w14:paraId="206D83FC" w14:textId="77777777" w:rsidR="00177938" w:rsidRDefault="00000000">
      <w:pPr>
        <w:tabs>
          <w:tab w:val="right" w:leader="dot" w:pos="9071"/>
        </w:tabs>
        <w:spacing w:after="20"/>
        <w:ind w:left="283"/>
      </w:pPr>
      <w:r>
        <w:t>1.2. Autorzy</w:t>
      </w:r>
      <w:r>
        <w:tab/>
        <w:t>5</w:t>
      </w:r>
    </w:p>
    <w:p w14:paraId="246D13A5" w14:textId="77777777" w:rsidR="00177938" w:rsidRDefault="00000000">
      <w:pPr>
        <w:tabs>
          <w:tab w:val="right" w:leader="dot" w:pos="9071"/>
        </w:tabs>
        <w:spacing w:after="20"/>
        <w:ind w:left="283"/>
      </w:pPr>
      <w:r>
        <w:t>1.3. Opieka nad projektem</w:t>
      </w:r>
      <w:r>
        <w:tab/>
        <w:t>5</w:t>
      </w:r>
    </w:p>
    <w:p w14:paraId="07976428" w14:textId="77777777" w:rsidR="00177938" w:rsidRDefault="00000000">
      <w:pPr>
        <w:tabs>
          <w:tab w:val="right" w:leader="dot" w:pos="9071"/>
        </w:tabs>
        <w:spacing w:after="20"/>
        <w:ind w:left="283"/>
      </w:pPr>
      <w:r>
        <w:t>1.4. Informacja o dokumencie</w:t>
      </w:r>
      <w:r>
        <w:tab/>
        <w:t>5</w:t>
      </w:r>
    </w:p>
    <w:p w14:paraId="55EA0362" w14:textId="77777777" w:rsidR="00177938" w:rsidRDefault="00000000">
      <w:pPr>
        <w:tabs>
          <w:tab w:val="right" w:leader="dot" w:pos="9071"/>
        </w:tabs>
        <w:spacing w:after="20"/>
      </w:pPr>
      <w:r>
        <w:rPr>
          <w:b/>
        </w:rPr>
        <w:t>2. Wprowadzenie</w:t>
      </w:r>
      <w:r>
        <w:rPr>
          <w:b/>
        </w:rPr>
        <w:tab/>
        <w:t>6</w:t>
      </w:r>
    </w:p>
    <w:p w14:paraId="0D90B0EE" w14:textId="77777777" w:rsidR="00177938" w:rsidRDefault="00000000">
      <w:pPr>
        <w:tabs>
          <w:tab w:val="right" w:leader="dot" w:pos="9071"/>
        </w:tabs>
        <w:spacing w:after="20"/>
        <w:ind w:left="283"/>
      </w:pPr>
      <w:r>
        <w:t>2.1. Podstawowe pojęcia</w:t>
      </w:r>
      <w:r>
        <w:tab/>
        <w:t>6</w:t>
      </w:r>
    </w:p>
    <w:p w14:paraId="02E04446" w14:textId="77777777" w:rsidR="00177938" w:rsidRDefault="00000000">
      <w:pPr>
        <w:tabs>
          <w:tab w:val="right" w:leader="dot" w:pos="9071"/>
        </w:tabs>
        <w:spacing w:after="20"/>
        <w:ind w:left="283"/>
      </w:pPr>
      <w:r>
        <w:t>2.2. Odniesienie do implementacji</w:t>
      </w:r>
      <w:r>
        <w:tab/>
        <w:t>7</w:t>
      </w:r>
    </w:p>
    <w:p w14:paraId="70A7F28A" w14:textId="77777777" w:rsidR="00177938" w:rsidRDefault="00000000">
      <w:pPr>
        <w:tabs>
          <w:tab w:val="right" w:leader="dot" w:pos="9071"/>
        </w:tabs>
        <w:spacing w:after="20"/>
      </w:pPr>
      <w:r>
        <w:rPr>
          <w:b/>
        </w:rPr>
        <w:t>3. Cel i zakres projektu</w:t>
      </w:r>
      <w:r>
        <w:rPr>
          <w:b/>
        </w:rPr>
        <w:tab/>
        <w:t>8</w:t>
      </w:r>
    </w:p>
    <w:p w14:paraId="7610926A" w14:textId="77777777" w:rsidR="00177938" w:rsidRDefault="00000000">
      <w:pPr>
        <w:tabs>
          <w:tab w:val="right" w:leader="dot" w:pos="9071"/>
        </w:tabs>
        <w:spacing w:after="20"/>
        <w:ind w:left="283"/>
      </w:pPr>
      <w:r>
        <w:t>3.1. Cel projektu</w:t>
      </w:r>
      <w:r>
        <w:tab/>
        <w:t>8</w:t>
      </w:r>
    </w:p>
    <w:p w14:paraId="74CDEE35" w14:textId="77777777" w:rsidR="00177938" w:rsidRDefault="00000000">
      <w:pPr>
        <w:tabs>
          <w:tab w:val="right" w:leader="dot" w:pos="9071"/>
        </w:tabs>
        <w:spacing w:after="20"/>
        <w:ind w:left="283"/>
      </w:pPr>
      <w:r>
        <w:t>3.2. Zakres funkcjonalny wykonanej platformy</w:t>
      </w:r>
      <w:r>
        <w:tab/>
        <w:t>8</w:t>
      </w:r>
    </w:p>
    <w:p w14:paraId="1B385148" w14:textId="77777777" w:rsidR="00177938" w:rsidRDefault="00000000">
      <w:pPr>
        <w:tabs>
          <w:tab w:val="right" w:leader="dot" w:pos="9071"/>
        </w:tabs>
        <w:spacing w:after="20"/>
        <w:ind w:left="283"/>
      </w:pPr>
      <w:r>
        <w:t>3.3. Audytowalność procesu</w:t>
      </w:r>
      <w:r>
        <w:tab/>
        <w:t>8</w:t>
      </w:r>
    </w:p>
    <w:p w14:paraId="5A92EB88" w14:textId="77777777" w:rsidR="00177938" w:rsidRDefault="00000000">
      <w:pPr>
        <w:tabs>
          <w:tab w:val="right" w:leader="dot" w:pos="9071"/>
        </w:tabs>
        <w:spacing w:after="20"/>
        <w:ind w:left="283"/>
      </w:pPr>
      <w:r>
        <w:t>3.4. Zakres techniczny</w:t>
      </w:r>
      <w:r>
        <w:tab/>
        <w:t>8</w:t>
      </w:r>
    </w:p>
    <w:p w14:paraId="516298F9" w14:textId="77777777" w:rsidR="00177938" w:rsidRDefault="00000000">
      <w:pPr>
        <w:tabs>
          <w:tab w:val="right" w:leader="dot" w:pos="9071"/>
        </w:tabs>
        <w:spacing w:after="20"/>
        <w:ind w:left="283"/>
      </w:pPr>
      <w:r>
        <w:t>3.5. Elementy poza wykonanym zakresem</w:t>
      </w:r>
      <w:r>
        <w:tab/>
        <w:t>9</w:t>
      </w:r>
    </w:p>
    <w:p w14:paraId="4E9356C2" w14:textId="77777777" w:rsidR="00177938" w:rsidRDefault="00000000">
      <w:pPr>
        <w:tabs>
          <w:tab w:val="right" w:leader="dot" w:pos="9071"/>
        </w:tabs>
        <w:spacing w:after="20"/>
        <w:ind w:left="283"/>
      </w:pPr>
      <w:r>
        <w:t>3.6. Odniesienie do implementacji</w:t>
      </w:r>
      <w:r>
        <w:tab/>
        <w:t>9</w:t>
      </w:r>
    </w:p>
    <w:p w14:paraId="05742334" w14:textId="77777777" w:rsidR="00177938" w:rsidRDefault="00000000">
      <w:pPr>
        <w:tabs>
          <w:tab w:val="right" w:leader="dot" w:pos="9071"/>
        </w:tabs>
        <w:spacing w:after="20"/>
      </w:pPr>
      <w:r>
        <w:rPr>
          <w:b/>
        </w:rPr>
        <w:t>4. Wymagania</w:t>
      </w:r>
      <w:r>
        <w:rPr>
          <w:b/>
        </w:rPr>
        <w:tab/>
        <w:t>10</w:t>
      </w:r>
    </w:p>
    <w:p w14:paraId="53772362" w14:textId="77777777" w:rsidR="00177938" w:rsidRDefault="00000000">
      <w:pPr>
        <w:tabs>
          <w:tab w:val="right" w:leader="dot" w:pos="9071"/>
        </w:tabs>
        <w:spacing w:after="20"/>
        <w:ind w:left="283"/>
      </w:pPr>
      <w:r>
        <w:t>4.1. Wymagania funkcjonalne</w:t>
      </w:r>
      <w:r>
        <w:tab/>
        <w:t>10</w:t>
      </w:r>
    </w:p>
    <w:p w14:paraId="1C9547DC" w14:textId="77777777" w:rsidR="00177938" w:rsidRDefault="00000000">
      <w:pPr>
        <w:tabs>
          <w:tab w:val="right" w:leader="dot" w:pos="9071"/>
        </w:tabs>
        <w:spacing w:after="20"/>
        <w:ind w:left="283"/>
      </w:pPr>
      <w:r>
        <w:t>4.2. Wymagania niefunkcjonalne</w:t>
      </w:r>
      <w:r>
        <w:tab/>
        <w:t>12</w:t>
      </w:r>
    </w:p>
    <w:p w14:paraId="25F293EC" w14:textId="77777777" w:rsidR="00177938" w:rsidRDefault="00000000">
      <w:pPr>
        <w:tabs>
          <w:tab w:val="right" w:leader="dot" w:pos="9071"/>
        </w:tabs>
        <w:spacing w:after="20"/>
        <w:ind w:left="283"/>
      </w:pPr>
      <w:r>
        <w:t>4.3. Macierz realizacji wymagań</w:t>
      </w:r>
      <w:r>
        <w:tab/>
        <w:t>13</w:t>
      </w:r>
    </w:p>
    <w:p w14:paraId="662185C5" w14:textId="77777777" w:rsidR="00177938" w:rsidRDefault="00000000">
      <w:pPr>
        <w:tabs>
          <w:tab w:val="right" w:leader="dot" w:pos="9071"/>
        </w:tabs>
        <w:spacing w:after="20"/>
        <w:ind w:left="283"/>
      </w:pPr>
      <w:r>
        <w:t>4.4. Podsumowanie oceny</w:t>
      </w:r>
      <w:r>
        <w:tab/>
        <w:t>15</w:t>
      </w:r>
    </w:p>
    <w:p w14:paraId="2F15C9E2" w14:textId="77777777" w:rsidR="00177938" w:rsidRDefault="00000000">
      <w:pPr>
        <w:tabs>
          <w:tab w:val="right" w:leader="dot" w:pos="9071"/>
        </w:tabs>
        <w:spacing w:after="20"/>
      </w:pPr>
      <w:r>
        <w:rPr>
          <w:b/>
        </w:rPr>
        <w:t>5. Źródła danych i zakres informacyjny</w:t>
      </w:r>
      <w:r>
        <w:rPr>
          <w:b/>
        </w:rPr>
        <w:tab/>
        <w:t>16</w:t>
      </w:r>
    </w:p>
    <w:p w14:paraId="71EEAB7B" w14:textId="77777777" w:rsidR="00177938" w:rsidRDefault="00000000">
      <w:pPr>
        <w:tabs>
          <w:tab w:val="right" w:leader="dot" w:pos="9071"/>
        </w:tabs>
        <w:spacing w:after="20"/>
        <w:ind w:left="283"/>
      </w:pPr>
      <w:r>
        <w:t>5.1. Systemy źródłowe</w:t>
      </w:r>
      <w:r>
        <w:tab/>
        <w:t>16</w:t>
      </w:r>
    </w:p>
    <w:p w14:paraId="6C35795A" w14:textId="77777777" w:rsidR="00177938" w:rsidRDefault="00000000">
      <w:pPr>
        <w:tabs>
          <w:tab w:val="right" w:leader="dot" w:pos="9071"/>
        </w:tabs>
        <w:spacing w:after="20"/>
        <w:ind w:left="283"/>
      </w:pPr>
      <w:r>
        <w:t>5.2. Zbiory plikowe</w:t>
      </w:r>
      <w:r>
        <w:tab/>
        <w:t>17</w:t>
      </w:r>
    </w:p>
    <w:p w14:paraId="5A7D72A5" w14:textId="77777777" w:rsidR="00177938" w:rsidRDefault="00000000">
      <w:pPr>
        <w:tabs>
          <w:tab w:val="right" w:leader="dot" w:pos="9071"/>
        </w:tabs>
        <w:spacing w:after="20"/>
        <w:ind w:left="283"/>
      </w:pPr>
      <w:r>
        <w:t>5.3. Modele PERSON i PARTY</w:t>
      </w:r>
      <w:r>
        <w:tab/>
        <w:t>17</w:t>
      </w:r>
    </w:p>
    <w:p w14:paraId="19A41503" w14:textId="77777777" w:rsidR="00177938" w:rsidRDefault="00000000">
      <w:pPr>
        <w:tabs>
          <w:tab w:val="right" w:leader="dot" w:pos="9071"/>
        </w:tabs>
        <w:spacing w:after="20"/>
        <w:ind w:left="283"/>
      </w:pPr>
      <w:r>
        <w:t>5.4. Mapowanie kolumn</w:t>
      </w:r>
      <w:r>
        <w:tab/>
        <w:t>18</w:t>
      </w:r>
    </w:p>
    <w:p w14:paraId="46C6CB3D" w14:textId="77777777" w:rsidR="00177938" w:rsidRDefault="00000000">
      <w:pPr>
        <w:tabs>
          <w:tab w:val="right" w:leader="dot" w:pos="9071"/>
        </w:tabs>
        <w:spacing w:after="20"/>
        <w:ind w:left="283"/>
      </w:pPr>
      <w:r>
        <w:t>5.5. Demonstracyjne źródło Oracle</w:t>
      </w:r>
      <w:r>
        <w:tab/>
        <w:t>18</w:t>
      </w:r>
    </w:p>
    <w:p w14:paraId="536FB103" w14:textId="77777777" w:rsidR="00177938" w:rsidRDefault="00000000">
      <w:pPr>
        <w:tabs>
          <w:tab w:val="right" w:leader="dot" w:pos="9071"/>
        </w:tabs>
        <w:spacing w:after="20"/>
        <w:ind w:left="283"/>
      </w:pPr>
      <w:r>
        <w:t>5.6. Dane referencyjne TERYT</w:t>
      </w:r>
      <w:r>
        <w:tab/>
        <w:t>19</w:t>
      </w:r>
    </w:p>
    <w:p w14:paraId="7EE68F5C" w14:textId="77777777" w:rsidR="00177938" w:rsidRDefault="00000000">
      <w:pPr>
        <w:tabs>
          <w:tab w:val="right" w:leader="dot" w:pos="9071"/>
        </w:tabs>
        <w:spacing w:after="20"/>
        <w:ind w:left="283"/>
      </w:pPr>
      <w:r>
        <w:t>5.7. Automatyczne rozpoznawanie źródła w Airflow</w:t>
      </w:r>
      <w:r>
        <w:tab/>
        <w:t>19</w:t>
      </w:r>
    </w:p>
    <w:p w14:paraId="6E16C35E" w14:textId="77777777" w:rsidR="00177938" w:rsidRDefault="00000000">
      <w:pPr>
        <w:tabs>
          <w:tab w:val="right" w:leader="dot" w:pos="9071"/>
        </w:tabs>
        <w:spacing w:after="20"/>
        <w:ind w:left="283"/>
      </w:pPr>
      <w:r>
        <w:t>5.8. Dane syntetyczne</w:t>
      </w:r>
      <w:r>
        <w:tab/>
        <w:t>20</w:t>
      </w:r>
    </w:p>
    <w:p w14:paraId="7A51CC3B" w14:textId="77777777" w:rsidR="00177938" w:rsidRDefault="00000000">
      <w:pPr>
        <w:tabs>
          <w:tab w:val="right" w:leader="dot" w:pos="9071"/>
        </w:tabs>
        <w:spacing w:after="20"/>
        <w:ind w:left="283"/>
      </w:pPr>
      <w:r>
        <w:t>5.9. Odniesienie do implementacji</w:t>
      </w:r>
      <w:r>
        <w:tab/>
        <w:t>20</w:t>
      </w:r>
    </w:p>
    <w:p w14:paraId="2F14E09B" w14:textId="77777777" w:rsidR="00177938" w:rsidRDefault="00000000">
      <w:pPr>
        <w:tabs>
          <w:tab w:val="right" w:leader="dot" w:pos="9071"/>
        </w:tabs>
        <w:spacing w:after="20"/>
      </w:pPr>
      <w:r>
        <w:rPr>
          <w:b/>
        </w:rPr>
        <w:t>6. Architektura systemu</w:t>
      </w:r>
      <w:r>
        <w:rPr>
          <w:b/>
        </w:rPr>
        <w:tab/>
        <w:t>21</w:t>
      </w:r>
    </w:p>
    <w:p w14:paraId="4EF966CF" w14:textId="77777777" w:rsidR="00177938" w:rsidRDefault="00000000">
      <w:pPr>
        <w:tabs>
          <w:tab w:val="right" w:leader="dot" w:pos="9071"/>
        </w:tabs>
        <w:spacing w:after="20"/>
        <w:ind w:left="283"/>
      </w:pPr>
      <w:r>
        <w:t>6.1. Architektura logiczna</w:t>
      </w:r>
      <w:r>
        <w:tab/>
        <w:t>21</w:t>
      </w:r>
    </w:p>
    <w:p w14:paraId="50E9FE7F" w14:textId="77777777" w:rsidR="00177938" w:rsidRDefault="00000000">
      <w:pPr>
        <w:tabs>
          <w:tab w:val="right" w:leader="dot" w:pos="9071"/>
        </w:tabs>
        <w:spacing w:after="20"/>
        <w:ind w:left="283"/>
      </w:pPr>
      <w:r>
        <w:t>6.2. Architektura aplikacji FastAPI</w:t>
      </w:r>
      <w:r>
        <w:tab/>
        <w:t>22</w:t>
      </w:r>
    </w:p>
    <w:p w14:paraId="3BD52C2C" w14:textId="77777777" w:rsidR="00177938" w:rsidRDefault="00000000">
      <w:pPr>
        <w:tabs>
          <w:tab w:val="right" w:leader="dot" w:pos="9071"/>
        </w:tabs>
        <w:spacing w:after="20"/>
        <w:ind w:left="283"/>
      </w:pPr>
      <w:r>
        <w:t>6.3. Główne komponenty</w:t>
      </w:r>
      <w:r>
        <w:tab/>
        <w:t>22</w:t>
      </w:r>
    </w:p>
    <w:p w14:paraId="7C0C6C3F" w14:textId="77777777" w:rsidR="00177938" w:rsidRDefault="00000000">
      <w:pPr>
        <w:tabs>
          <w:tab w:val="right" w:leader="dot" w:pos="9071"/>
        </w:tabs>
        <w:spacing w:after="20"/>
        <w:ind w:left="283"/>
      </w:pPr>
      <w:r>
        <w:t>6.4. Komunikacja pomiędzy komponentami</w:t>
      </w:r>
      <w:r>
        <w:tab/>
        <w:t>23</w:t>
      </w:r>
    </w:p>
    <w:p w14:paraId="03A1AC0B" w14:textId="77777777" w:rsidR="00177938" w:rsidRDefault="00000000">
      <w:pPr>
        <w:tabs>
          <w:tab w:val="right" w:leader="dot" w:pos="9071"/>
        </w:tabs>
        <w:spacing w:after="20"/>
        <w:ind w:left="283"/>
      </w:pPr>
      <w:r>
        <w:t>6.5. Konfiguracja</w:t>
      </w:r>
      <w:r>
        <w:tab/>
        <w:t>23</w:t>
      </w:r>
    </w:p>
    <w:p w14:paraId="6C51DEE9" w14:textId="77777777" w:rsidR="00177938" w:rsidRDefault="00000000">
      <w:pPr>
        <w:tabs>
          <w:tab w:val="right" w:leader="dot" w:pos="9071"/>
        </w:tabs>
        <w:spacing w:after="20"/>
        <w:ind w:left="283"/>
      </w:pPr>
      <w:r>
        <w:t>6.6. Środowisko lokalne</w:t>
      </w:r>
      <w:r>
        <w:tab/>
        <w:t>24</w:t>
      </w:r>
    </w:p>
    <w:p w14:paraId="1BE18456" w14:textId="77777777" w:rsidR="00177938" w:rsidRDefault="00000000">
      <w:pPr>
        <w:tabs>
          <w:tab w:val="right" w:leader="dot" w:pos="9071"/>
        </w:tabs>
        <w:spacing w:after="20"/>
        <w:ind w:left="283"/>
      </w:pPr>
      <w:r>
        <w:t>6.7. Przygotowane zasoby OpenShift</w:t>
      </w:r>
      <w:r>
        <w:tab/>
        <w:t>24</w:t>
      </w:r>
    </w:p>
    <w:p w14:paraId="359E9C1A" w14:textId="77777777" w:rsidR="00177938" w:rsidRDefault="00000000">
      <w:pPr>
        <w:tabs>
          <w:tab w:val="right" w:leader="dot" w:pos="9071"/>
        </w:tabs>
        <w:spacing w:after="20"/>
        <w:ind w:left="283"/>
      </w:pPr>
      <w:r>
        <w:t>6.8. Ograniczenia architektury</w:t>
      </w:r>
      <w:r>
        <w:tab/>
        <w:t>25</w:t>
      </w:r>
    </w:p>
    <w:p w14:paraId="20D76884" w14:textId="77777777" w:rsidR="00177938" w:rsidRDefault="00000000">
      <w:pPr>
        <w:tabs>
          <w:tab w:val="right" w:leader="dot" w:pos="9071"/>
        </w:tabs>
        <w:spacing w:after="20"/>
        <w:ind w:left="283"/>
      </w:pPr>
      <w:r>
        <w:t>6.9. Odniesienie do implementacji</w:t>
      </w:r>
      <w:r>
        <w:tab/>
        <w:t>25</w:t>
      </w:r>
    </w:p>
    <w:p w14:paraId="02D145FB" w14:textId="77777777" w:rsidR="00177938" w:rsidRDefault="00000000">
      <w:pPr>
        <w:tabs>
          <w:tab w:val="right" w:leader="dot" w:pos="9071"/>
        </w:tabs>
        <w:spacing w:after="20"/>
      </w:pPr>
      <w:r>
        <w:rPr>
          <w:b/>
        </w:rPr>
        <w:t>7. Technologie i narzędzia</w:t>
      </w:r>
      <w:r>
        <w:rPr>
          <w:b/>
        </w:rPr>
        <w:tab/>
        <w:t>26</w:t>
      </w:r>
    </w:p>
    <w:p w14:paraId="3176603D" w14:textId="77777777" w:rsidR="00177938" w:rsidRDefault="00000000">
      <w:pPr>
        <w:tabs>
          <w:tab w:val="right" w:leader="dot" w:pos="9071"/>
        </w:tabs>
        <w:spacing w:after="20"/>
        <w:ind w:left="283"/>
      </w:pPr>
      <w:r>
        <w:t>7.1. Zestawienie technologii</w:t>
      </w:r>
      <w:r>
        <w:tab/>
        <w:t>26</w:t>
      </w:r>
    </w:p>
    <w:p w14:paraId="2556C487" w14:textId="77777777" w:rsidR="00177938" w:rsidRDefault="00000000">
      <w:pPr>
        <w:tabs>
          <w:tab w:val="right" w:leader="dot" w:pos="9071"/>
        </w:tabs>
        <w:spacing w:after="20"/>
        <w:ind w:left="283"/>
      </w:pPr>
      <w:r>
        <w:t>7.2. Backend</w:t>
      </w:r>
      <w:r>
        <w:tab/>
        <w:t>27</w:t>
      </w:r>
    </w:p>
    <w:p w14:paraId="0CBE3AA6" w14:textId="77777777" w:rsidR="00177938" w:rsidRDefault="00000000">
      <w:pPr>
        <w:tabs>
          <w:tab w:val="right" w:leader="dot" w:pos="9071"/>
        </w:tabs>
        <w:spacing w:after="20"/>
        <w:ind w:left="283"/>
      </w:pPr>
      <w:r>
        <w:t>7.3. Dostęp do danych</w:t>
      </w:r>
      <w:r>
        <w:tab/>
        <w:t>27</w:t>
      </w:r>
    </w:p>
    <w:p w14:paraId="78DCB058" w14:textId="77777777" w:rsidR="00177938" w:rsidRDefault="00000000">
      <w:pPr>
        <w:tabs>
          <w:tab w:val="right" w:leader="dot" w:pos="9071"/>
        </w:tabs>
        <w:spacing w:after="20"/>
        <w:ind w:left="283"/>
      </w:pPr>
      <w:r>
        <w:t>7.4. Orkiestracja</w:t>
      </w:r>
      <w:r>
        <w:tab/>
        <w:t>27</w:t>
      </w:r>
    </w:p>
    <w:p w14:paraId="45660918" w14:textId="77777777" w:rsidR="00177938" w:rsidRDefault="00000000">
      <w:pPr>
        <w:tabs>
          <w:tab w:val="right" w:leader="dot" w:pos="9071"/>
        </w:tabs>
        <w:spacing w:after="20"/>
        <w:ind w:left="283"/>
      </w:pPr>
      <w:r>
        <w:t>7.5. Biblioteki przetwarzania danych</w:t>
      </w:r>
      <w:r>
        <w:tab/>
        <w:t>27</w:t>
      </w:r>
    </w:p>
    <w:p w14:paraId="7677B18F" w14:textId="77777777" w:rsidR="00177938" w:rsidRDefault="00000000">
      <w:pPr>
        <w:tabs>
          <w:tab w:val="right" w:leader="dot" w:pos="9071"/>
        </w:tabs>
        <w:spacing w:after="20"/>
        <w:ind w:left="283"/>
      </w:pPr>
      <w:r>
        <w:t>7.6. Frontend</w:t>
      </w:r>
      <w:r>
        <w:tab/>
        <w:t>28</w:t>
      </w:r>
    </w:p>
    <w:p w14:paraId="68E3C4F7" w14:textId="77777777" w:rsidR="00177938" w:rsidRDefault="00000000">
      <w:pPr>
        <w:tabs>
          <w:tab w:val="right" w:leader="dot" w:pos="9071"/>
        </w:tabs>
        <w:spacing w:after="20"/>
        <w:ind w:left="283"/>
      </w:pPr>
      <w:r>
        <w:t>7.7. Neo4j</w:t>
      </w:r>
      <w:r>
        <w:tab/>
        <w:t>28</w:t>
      </w:r>
    </w:p>
    <w:p w14:paraId="0508280D" w14:textId="77777777" w:rsidR="00177938" w:rsidRDefault="00000000">
      <w:pPr>
        <w:tabs>
          <w:tab w:val="right" w:leader="dot" w:pos="9071"/>
        </w:tabs>
        <w:spacing w:after="20"/>
        <w:ind w:left="283"/>
      </w:pPr>
      <w:r>
        <w:t>7.8. Konteneryzacja i wdrożenie</w:t>
      </w:r>
      <w:r>
        <w:tab/>
        <w:t>28</w:t>
      </w:r>
    </w:p>
    <w:p w14:paraId="24F538EA" w14:textId="77777777" w:rsidR="00177938" w:rsidRDefault="00000000">
      <w:pPr>
        <w:tabs>
          <w:tab w:val="right" w:leader="dot" w:pos="9071"/>
        </w:tabs>
        <w:spacing w:after="20"/>
        <w:ind w:left="283"/>
      </w:pPr>
      <w:r>
        <w:t>7.9. Narzędzia developerskie</w:t>
      </w:r>
      <w:r>
        <w:tab/>
        <w:t>28</w:t>
      </w:r>
    </w:p>
    <w:p w14:paraId="6E9539B4" w14:textId="77777777" w:rsidR="00177938" w:rsidRDefault="00000000">
      <w:pPr>
        <w:tabs>
          <w:tab w:val="right" w:leader="dot" w:pos="9071"/>
        </w:tabs>
        <w:spacing w:after="20"/>
        <w:ind w:left="283"/>
      </w:pPr>
      <w:r>
        <w:lastRenderedPageBreak/>
        <w:t>7.10. Odniesienie do implementacji</w:t>
      </w:r>
      <w:r>
        <w:tab/>
        <w:t>28</w:t>
      </w:r>
    </w:p>
    <w:p w14:paraId="6DD3A047" w14:textId="77777777" w:rsidR="00177938" w:rsidRDefault="00000000">
      <w:pPr>
        <w:tabs>
          <w:tab w:val="right" w:leader="dot" w:pos="9071"/>
        </w:tabs>
        <w:spacing w:after="20"/>
      </w:pPr>
      <w:r>
        <w:rPr>
          <w:b/>
        </w:rPr>
        <w:t>8. Model danych</w:t>
      </w:r>
      <w:r>
        <w:rPr>
          <w:b/>
        </w:rPr>
        <w:tab/>
        <w:t>30</w:t>
      </w:r>
    </w:p>
    <w:p w14:paraId="6AB8C797" w14:textId="77777777" w:rsidR="00177938" w:rsidRDefault="00000000">
      <w:pPr>
        <w:tabs>
          <w:tab w:val="right" w:leader="dot" w:pos="9071"/>
        </w:tabs>
        <w:spacing w:after="20"/>
        <w:ind w:left="283"/>
      </w:pPr>
      <w:r>
        <w:t>8.1. Organizacja schematów</w:t>
      </w:r>
      <w:r>
        <w:tab/>
        <w:t>30</w:t>
      </w:r>
    </w:p>
    <w:p w14:paraId="4DCDD92D" w14:textId="77777777" w:rsidR="00177938" w:rsidRDefault="00000000">
      <w:pPr>
        <w:tabs>
          <w:tab w:val="right" w:leader="dot" w:pos="9071"/>
        </w:tabs>
        <w:spacing w:after="20"/>
        <w:ind w:left="283"/>
      </w:pPr>
      <w:r>
        <w:t>8.2. Schemat META</w:t>
      </w:r>
      <w:r>
        <w:tab/>
        <w:t>30</w:t>
      </w:r>
    </w:p>
    <w:p w14:paraId="6D116DB5" w14:textId="77777777" w:rsidR="00177938" w:rsidRDefault="00000000">
      <w:pPr>
        <w:tabs>
          <w:tab w:val="right" w:leader="dot" w:pos="9071"/>
        </w:tabs>
        <w:spacing w:after="20"/>
        <w:ind w:left="283"/>
      </w:pPr>
      <w:r>
        <w:t>8.3. Schemat RAW</w:t>
      </w:r>
      <w:r>
        <w:tab/>
        <w:t>31</w:t>
      </w:r>
    </w:p>
    <w:p w14:paraId="50AABB34" w14:textId="77777777" w:rsidR="00177938" w:rsidRDefault="00000000">
      <w:pPr>
        <w:tabs>
          <w:tab w:val="right" w:leader="dot" w:pos="9071"/>
        </w:tabs>
        <w:spacing w:after="20"/>
        <w:ind w:left="283"/>
      </w:pPr>
      <w:r>
        <w:t>8.4. Schemat STG</w:t>
      </w:r>
      <w:r>
        <w:tab/>
        <w:t>31</w:t>
      </w:r>
    </w:p>
    <w:p w14:paraId="40DC9CDF" w14:textId="77777777" w:rsidR="00177938" w:rsidRDefault="00000000">
      <w:pPr>
        <w:tabs>
          <w:tab w:val="right" w:leader="dot" w:pos="9071"/>
        </w:tabs>
        <w:spacing w:after="20"/>
        <w:ind w:left="283"/>
      </w:pPr>
      <w:r>
        <w:t>8.5. Schemat GOLD</w:t>
      </w:r>
      <w:r>
        <w:tab/>
        <w:t>34</w:t>
      </w:r>
    </w:p>
    <w:p w14:paraId="6A7AEED3" w14:textId="77777777" w:rsidR="00177938" w:rsidRDefault="00000000">
      <w:pPr>
        <w:tabs>
          <w:tab w:val="right" w:leader="dot" w:pos="9071"/>
        </w:tabs>
        <w:spacing w:after="20"/>
        <w:ind w:left="283"/>
      </w:pPr>
      <w:r>
        <w:t>8.6. Audyt zmian i lineage</w:t>
      </w:r>
      <w:r>
        <w:tab/>
        <w:t>36</w:t>
      </w:r>
    </w:p>
    <w:p w14:paraId="0929105D" w14:textId="77777777" w:rsidR="00177938" w:rsidRDefault="00000000">
      <w:pPr>
        <w:tabs>
          <w:tab w:val="right" w:leader="dot" w:pos="9071"/>
        </w:tabs>
        <w:spacing w:after="20"/>
        <w:ind w:left="283"/>
      </w:pPr>
      <w:r>
        <w:t>8.7. Relacje między schematami</w:t>
      </w:r>
      <w:r>
        <w:tab/>
        <w:t>37</w:t>
      </w:r>
    </w:p>
    <w:p w14:paraId="07656EFE" w14:textId="77777777" w:rsidR="00177938" w:rsidRDefault="00000000">
      <w:pPr>
        <w:tabs>
          <w:tab w:val="right" w:leader="dot" w:pos="9071"/>
        </w:tabs>
        <w:spacing w:after="20"/>
        <w:ind w:left="283"/>
      </w:pPr>
      <w:r>
        <w:t>8.8. Integralność i inicjalizacja</w:t>
      </w:r>
      <w:r>
        <w:tab/>
        <w:t>38</w:t>
      </w:r>
    </w:p>
    <w:p w14:paraId="595FCA62" w14:textId="77777777" w:rsidR="00177938" w:rsidRDefault="00000000">
      <w:pPr>
        <w:tabs>
          <w:tab w:val="right" w:leader="dot" w:pos="9071"/>
        </w:tabs>
        <w:spacing w:after="20"/>
        <w:ind w:left="283"/>
      </w:pPr>
      <w:r>
        <w:t>8.9. Odniesienie do implementacji</w:t>
      </w:r>
      <w:r>
        <w:tab/>
        <w:t>38</w:t>
      </w:r>
    </w:p>
    <w:p w14:paraId="4AE3EFB6" w14:textId="77777777" w:rsidR="00177938" w:rsidRDefault="00000000">
      <w:pPr>
        <w:tabs>
          <w:tab w:val="right" w:leader="dot" w:pos="9071"/>
        </w:tabs>
        <w:spacing w:after="20"/>
      </w:pPr>
      <w:r>
        <w:rPr>
          <w:b/>
        </w:rPr>
        <w:t>9. Przepływ i orkiestracja danych</w:t>
      </w:r>
      <w:r>
        <w:rPr>
          <w:b/>
        </w:rPr>
        <w:tab/>
        <w:t>40</w:t>
      </w:r>
    </w:p>
    <w:p w14:paraId="256FF85A" w14:textId="77777777" w:rsidR="00177938" w:rsidRDefault="00000000">
      <w:pPr>
        <w:tabs>
          <w:tab w:val="right" w:leader="dot" w:pos="9071"/>
        </w:tabs>
        <w:spacing w:after="20"/>
        <w:ind w:left="283"/>
      </w:pPr>
      <w:r>
        <w:t>9.1. Ogólny przebieg procesu</w:t>
      </w:r>
      <w:r>
        <w:tab/>
        <w:t>40</w:t>
      </w:r>
    </w:p>
    <w:p w14:paraId="5397695D" w14:textId="77777777" w:rsidR="00177938" w:rsidRDefault="00000000">
      <w:pPr>
        <w:tabs>
          <w:tab w:val="right" w:leader="dot" w:pos="9071"/>
        </w:tabs>
        <w:spacing w:after="20"/>
        <w:ind w:left="283"/>
      </w:pPr>
      <w:r>
        <w:t>9.2. Parametry uruchomienia DAG-u</w:t>
      </w:r>
      <w:r>
        <w:tab/>
        <w:t>40</w:t>
      </w:r>
    </w:p>
    <w:p w14:paraId="72B1F85D" w14:textId="77777777" w:rsidR="00177938" w:rsidRDefault="00000000">
      <w:pPr>
        <w:tabs>
          <w:tab w:val="right" w:leader="dot" w:pos="9071"/>
        </w:tabs>
        <w:spacing w:after="20"/>
        <w:ind w:left="283"/>
      </w:pPr>
      <w:r>
        <w:t>9.3. Komunikacja Airflow z FastAPI</w:t>
      </w:r>
      <w:r>
        <w:tab/>
        <w:t>41</w:t>
      </w:r>
    </w:p>
    <w:p w14:paraId="3091F0FC" w14:textId="77777777" w:rsidR="00177938" w:rsidRDefault="00000000">
      <w:pPr>
        <w:tabs>
          <w:tab w:val="right" w:leader="dot" w:pos="9071"/>
        </w:tabs>
        <w:spacing w:after="20"/>
        <w:ind w:left="283"/>
      </w:pPr>
      <w:r>
        <w:t>9.4. Przekazywanie identyfikatorów</w:t>
      </w:r>
      <w:r>
        <w:tab/>
        <w:t>42</w:t>
      </w:r>
    </w:p>
    <w:p w14:paraId="69D6CE48" w14:textId="77777777" w:rsidR="00177938" w:rsidRDefault="00000000">
      <w:pPr>
        <w:tabs>
          <w:tab w:val="right" w:leader="dot" w:pos="9071"/>
        </w:tabs>
        <w:spacing w:after="20"/>
        <w:ind w:left="283"/>
      </w:pPr>
      <w:r>
        <w:t>9.5. Zakres zadań DAG-u</w:t>
      </w:r>
      <w:r>
        <w:tab/>
        <w:t>42</w:t>
      </w:r>
    </w:p>
    <w:p w14:paraId="70B49F15" w14:textId="77777777" w:rsidR="00177938" w:rsidRDefault="00000000">
      <w:pPr>
        <w:tabs>
          <w:tab w:val="right" w:leader="dot" w:pos="9071"/>
        </w:tabs>
        <w:spacing w:after="20"/>
        <w:ind w:left="283"/>
      </w:pPr>
      <w:r>
        <w:t>9.6. Statusy i logowanie</w:t>
      </w:r>
      <w:r>
        <w:tab/>
        <w:t>43</w:t>
      </w:r>
    </w:p>
    <w:p w14:paraId="5C47DD4A" w14:textId="77777777" w:rsidR="00177938" w:rsidRDefault="00000000">
      <w:pPr>
        <w:tabs>
          <w:tab w:val="right" w:leader="dot" w:pos="9071"/>
        </w:tabs>
        <w:spacing w:after="20"/>
        <w:ind w:left="283"/>
      </w:pPr>
      <w:r>
        <w:t>9.7. Transakcje i powtarzalność</w:t>
      </w:r>
      <w:r>
        <w:tab/>
        <w:t>44</w:t>
      </w:r>
    </w:p>
    <w:p w14:paraId="4C01590B" w14:textId="77777777" w:rsidR="00177938" w:rsidRDefault="00000000">
      <w:pPr>
        <w:tabs>
          <w:tab w:val="right" w:leader="dot" w:pos="9071"/>
        </w:tabs>
        <w:spacing w:after="20"/>
        <w:ind w:left="283"/>
      </w:pPr>
      <w:r>
        <w:t>9.8. Obsługa błędów</w:t>
      </w:r>
      <w:r>
        <w:tab/>
        <w:t>44</w:t>
      </w:r>
    </w:p>
    <w:p w14:paraId="6AC1C9D2" w14:textId="77777777" w:rsidR="00177938" w:rsidRDefault="00000000">
      <w:pPr>
        <w:tabs>
          <w:tab w:val="right" w:leader="dot" w:pos="9071"/>
        </w:tabs>
        <w:spacing w:after="20"/>
        <w:ind w:left="283"/>
      </w:pPr>
      <w:r>
        <w:t>9.9. Ograniczenia orkiestracji</w:t>
      </w:r>
      <w:r>
        <w:tab/>
        <w:t>45</w:t>
      </w:r>
    </w:p>
    <w:p w14:paraId="27685A6D" w14:textId="77777777" w:rsidR="00177938" w:rsidRDefault="00000000">
      <w:pPr>
        <w:tabs>
          <w:tab w:val="right" w:leader="dot" w:pos="9071"/>
        </w:tabs>
        <w:spacing w:after="20"/>
        <w:ind w:left="283"/>
      </w:pPr>
      <w:r>
        <w:t>9.10. Odniesienie do implementacji</w:t>
      </w:r>
      <w:r>
        <w:tab/>
        <w:t>45</w:t>
      </w:r>
    </w:p>
    <w:p w14:paraId="6961D8F8" w14:textId="77777777" w:rsidR="00177938" w:rsidRDefault="00000000">
      <w:pPr>
        <w:tabs>
          <w:tab w:val="right" w:leader="dot" w:pos="9071"/>
        </w:tabs>
        <w:spacing w:after="20"/>
      </w:pPr>
      <w:r>
        <w:rPr>
          <w:b/>
        </w:rPr>
        <w:t>10. Pobieranie i składowanie danych RAW</w:t>
      </w:r>
      <w:r>
        <w:rPr>
          <w:b/>
        </w:rPr>
        <w:tab/>
        <w:t>46</w:t>
      </w:r>
    </w:p>
    <w:p w14:paraId="69CD85F9" w14:textId="77777777" w:rsidR="00177938" w:rsidRDefault="00000000">
      <w:pPr>
        <w:tabs>
          <w:tab w:val="right" w:leader="dot" w:pos="9071"/>
        </w:tabs>
        <w:spacing w:after="20"/>
        <w:ind w:left="283"/>
      </w:pPr>
      <w:r>
        <w:t>10.1. Interfejs API</w:t>
      </w:r>
      <w:r>
        <w:tab/>
        <w:t>46</w:t>
      </w:r>
    </w:p>
    <w:p w14:paraId="0C99802B" w14:textId="77777777" w:rsidR="00177938" w:rsidRDefault="00000000">
      <w:pPr>
        <w:tabs>
          <w:tab w:val="right" w:leader="dot" w:pos="9071"/>
        </w:tabs>
        <w:spacing w:after="20"/>
        <w:ind w:left="283"/>
      </w:pPr>
      <w:r>
        <w:t>10.2. Import plików</w:t>
      </w:r>
      <w:r>
        <w:tab/>
        <w:t>46</w:t>
      </w:r>
    </w:p>
    <w:p w14:paraId="77D6BBDF" w14:textId="77777777" w:rsidR="00177938" w:rsidRDefault="00000000">
      <w:pPr>
        <w:tabs>
          <w:tab w:val="right" w:leader="dot" w:pos="9071"/>
        </w:tabs>
        <w:spacing w:after="20"/>
        <w:ind w:left="283"/>
      </w:pPr>
      <w:r>
        <w:t>10.3. Import ze źródła relacyjnego</w:t>
      </w:r>
      <w:r>
        <w:tab/>
        <w:t>47</w:t>
      </w:r>
    </w:p>
    <w:p w14:paraId="03F25A71" w14:textId="77777777" w:rsidR="00177938" w:rsidRDefault="00000000">
      <w:pPr>
        <w:tabs>
          <w:tab w:val="right" w:leader="dot" w:pos="9071"/>
        </w:tabs>
        <w:spacing w:after="20"/>
        <w:ind w:left="283"/>
      </w:pPr>
      <w:r>
        <w:t>10.4. Wspólny zapis materiału RAW</w:t>
      </w:r>
      <w:r>
        <w:tab/>
        <w:t>48</w:t>
      </w:r>
    </w:p>
    <w:p w14:paraId="0384616B" w14:textId="77777777" w:rsidR="00177938" w:rsidRDefault="00000000">
      <w:pPr>
        <w:tabs>
          <w:tab w:val="right" w:leader="dot" w:pos="9071"/>
        </w:tabs>
        <w:spacing w:after="20"/>
        <w:ind w:left="283"/>
      </w:pPr>
      <w:r>
        <w:t>10.5. Struktura RawFile</w:t>
      </w:r>
      <w:r>
        <w:tab/>
        <w:t>48</w:t>
      </w:r>
    </w:p>
    <w:p w14:paraId="0899FA79" w14:textId="77777777" w:rsidR="00177938" w:rsidRDefault="00000000">
      <w:pPr>
        <w:tabs>
          <w:tab w:val="right" w:leader="dot" w:pos="9071"/>
        </w:tabs>
        <w:spacing w:after="20"/>
        <w:ind w:left="283"/>
      </w:pPr>
      <w:r>
        <w:t>10.6. Kontrola duplikatów</w:t>
      </w:r>
      <w:r>
        <w:tab/>
        <w:t>48</w:t>
      </w:r>
    </w:p>
    <w:p w14:paraId="162ABB11" w14:textId="77777777" w:rsidR="00177938" w:rsidRDefault="00000000">
      <w:pPr>
        <w:tabs>
          <w:tab w:val="right" w:leader="dot" w:pos="9071"/>
        </w:tabs>
        <w:spacing w:after="20"/>
        <w:ind w:left="283"/>
      </w:pPr>
      <w:r>
        <w:t>10.7. Obsługa błędów</w:t>
      </w:r>
      <w:r>
        <w:tab/>
        <w:t>49</w:t>
      </w:r>
    </w:p>
    <w:p w14:paraId="00573D1E" w14:textId="77777777" w:rsidR="00177938" w:rsidRDefault="00000000">
      <w:pPr>
        <w:tabs>
          <w:tab w:val="right" w:leader="dot" w:pos="9071"/>
        </w:tabs>
        <w:spacing w:after="20"/>
        <w:ind w:left="283"/>
      </w:pPr>
      <w:r>
        <w:t>10.8. Uzasadnienie użycia VARBINARY(MAX)</w:t>
      </w:r>
      <w:r>
        <w:tab/>
        <w:t>49</w:t>
      </w:r>
    </w:p>
    <w:p w14:paraId="2DD05562" w14:textId="77777777" w:rsidR="00177938" w:rsidRDefault="00000000">
      <w:pPr>
        <w:tabs>
          <w:tab w:val="right" w:leader="dot" w:pos="9071"/>
        </w:tabs>
        <w:spacing w:after="20"/>
        <w:ind w:left="283"/>
      </w:pPr>
      <w:r>
        <w:t>10.9. Bezpieczeństwo i integralność</w:t>
      </w:r>
      <w:r>
        <w:tab/>
        <w:t>49</w:t>
      </w:r>
    </w:p>
    <w:p w14:paraId="2C684DE5" w14:textId="77777777" w:rsidR="00177938" w:rsidRDefault="00000000">
      <w:pPr>
        <w:tabs>
          <w:tab w:val="right" w:leader="dot" w:pos="9071"/>
        </w:tabs>
        <w:spacing w:after="20"/>
        <w:ind w:left="283"/>
      </w:pPr>
      <w:r>
        <w:t>10.10. Ograniczenia</w:t>
      </w:r>
      <w:r>
        <w:tab/>
        <w:t>49</w:t>
      </w:r>
    </w:p>
    <w:p w14:paraId="38812262" w14:textId="77777777" w:rsidR="00177938" w:rsidRDefault="00000000">
      <w:pPr>
        <w:tabs>
          <w:tab w:val="right" w:leader="dot" w:pos="9071"/>
        </w:tabs>
        <w:spacing w:after="20"/>
        <w:ind w:left="283"/>
      </w:pPr>
      <w:r>
        <w:t>10.11. Realizacja w kodzie</w:t>
      </w:r>
      <w:r>
        <w:tab/>
        <w:t>50</w:t>
      </w:r>
    </w:p>
    <w:p w14:paraId="4D10DB6C" w14:textId="77777777" w:rsidR="00177938" w:rsidRDefault="00000000">
      <w:pPr>
        <w:tabs>
          <w:tab w:val="right" w:leader="dot" w:pos="9071"/>
        </w:tabs>
        <w:spacing w:after="20"/>
      </w:pPr>
      <w:r>
        <w:rPr>
          <w:b/>
        </w:rPr>
        <w:t>11. Staging i mapowanie danych</w:t>
      </w:r>
      <w:r>
        <w:rPr>
          <w:b/>
        </w:rPr>
        <w:tab/>
        <w:t>51</w:t>
      </w:r>
    </w:p>
    <w:p w14:paraId="1ABEA590" w14:textId="77777777" w:rsidR="00177938" w:rsidRDefault="00000000">
      <w:pPr>
        <w:tabs>
          <w:tab w:val="right" w:leader="dot" w:pos="9071"/>
        </w:tabs>
        <w:spacing w:after="20"/>
        <w:ind w:left="283"/>
      </w:pPr>
      <w:r>
        <w:t>11.1. Interfejs API</w:t>
      </w:r>
      <w:r>
        <w:tab/>
        <w:t>51</w:t>
      </w:r>
    </w:p>
    <w:p w14:paraId="1EE24B4C" w14:textId="77777777" w:rsidR="00177938" w:rsidRDefault="00000000">
      <w:pPr>
        <w:tabs>
          <w:tab w:val="right" w:leader="dot" w:pos="9071"/>
        </w:tabs>
        <w:spacing w:after="20"/>
        <w:ind w:left="283"/>
      </w:pPr>
      <w:r>
        <w:t>11.2. Przebieg ładowania</w:t>
      </w:r>
      <w:r>
        <w:tab/>
        <w:t>51</w:t>
      </w:r>
    </w:p>
    <w:p w14:paraId="6A6F6F1C" w14:textId="77777777" w:rsidR="00177938" w:rsidRDefault="00000000">
      <w:pPr>
        <w:tabs>
          <w:tab w:val="right" w:leader="dot" w:pos="9071"/>
        </w:tabs>
        <w:spacing w:after="20"/>
        <w:ind w:left="283"/>
      </w:pPr>
      <w:r>
        <w:t>11.3. Parsowanie materiału RAW</w:t>
      </w:r>
      <w:r>
        <w:tab/>
        <w:t>51</w:t>
      </w:r>
    </w:p>
    <w:p w14:paraId="50067078" w14:textId="77777777" w:rsidR="00177938" w:rsidRDefault="00000000">
      <w:pPr>
        <w:tabs>
          <w:tab w:val="right" w:leader="dot" w:pos="9071"/>
        </w:tabs>
        <w:spacing w:after="20"/>
        <w:ind w:left="283"/>
      </w:pPr>
      <w:r>
        <w:t>11.4. Mapowania kolumn</w:t>
      </w:r>
      <w:r>
        <w:tab/>
        <w:t>52</w:t>
      </w:r>
    </w:p>
    <w:p w14:paraId="221589A2" w14:textId="77777777" w:rsidR="00177938" w:rsidRDefault="00000000">
      <w:pPr>
        <w:tabs>
          <w:tab w:val="right" w:leader="dot" w:pos="9071"/>
        </w:tabs>
        <w:spacing w:after="20"/>
        <w:ind w:left="283"/>
      </w:pPr>
      <w:r>
        <w:t>11.5. Raport mapowania</w:t>
      </w:r>
      <w:r>
        <w:tab/>
        <w:t>52</w:t>
      </w:r>
    </w:p>
    <w:p w14:paraId="2F4DBDC1" w14:textId="77777777" w:rsidR="00177938" w:rsidRDefault="00000000">
      <w:pPr>
        <w:tabs>
          <w:tab w:val="right" w:leader="dot" w:pos="9071"/>
        </w:tabs>
        <w:spacing w:after="20"/>
        <w:ind w:left="283"/>
      </w:pPr>
      <w:r>
        <w:t>11.6. Budowa rekordu stagingowego</w:t>
      </w:r>
      <w:r>
        <w:tab/>
        <w:t>52</w:t>
      </w:r>
    </w:p>
    <w:p w14:paraId="54756DE7" w14:textId="77777777" w:rsidR="00177938" w:rsidRDefault="00000000">
      <w:pPr>
        <w:tabs>
          <w:tab w:val="right" w:leader="dot" w:pos="9071"/>
        </w:tabs>
        <w:spacing w:after="20"/>
        <w:ind w:left="283"/>
      </w:pPr>
      <w:r>
        <w:t>11.7. Model PERSON</w:t>
      </w:r>
      <w:r>
        <w:tab/>
        <w:t>53</w:t>
      </w:r>
    </w:p>
    <w:p w14:paraId="38061A20" w14:textId="77777777" w:rsidR="00177938" w:rsidRDefault="00000000">
      <w:pPr>
        <w:tabs>
          <w:tab w:val="right" w:leader="dot" w:pos="9071"/>
        </w:tabs>
        <w:spacing w:after="20"/>
        <w:ind w:left="283"/>
      </w:pPr>
      <w:r>
        <w:t>11.8. Model PARTY</w:t>
      </w:r>
      <w:r>
        <w:tab/>
        <w:t>53</w:t>
      </w:r>
    </w:p>
    <w:p w14:paraId="5D2503FB" w14:textId="77777777" w:rsidR="00177938" w:rsidRDefault="00000000">
      <w:pPr>
        <w:tabs>
          <w:tab w:val="right" w:leader="dot" w:pos="9071"/>
        </w:tabs>
        <w:spacing w:after="20"/>
        <w:ind w:left="283"/>
      </w:pPr>
      <w:r>
        <w:t>11.9. Zakres konwersji</w:t>
      </w:r>
      <w:r>
        <w:tab/>
        <w:t>53</w:t>
      </w:r>
    </w:p>
    <w:p w14:paraId="7016A386" w14:textId="77777777" w:rsidR="00177938" w:rsidRDefault="00000000">
      <w:pPr>
        <w:tabs>
          <w:tab w:val="right" w:leader="dot" w:pos="9071"/>
        </w:tabs>
        <w:spacing w:after="20"/>
        <w:ind w:left="283"/>
      </w:pPr>
      <w:r>
        <w:t>11.10. Statusy, błędy i powtarzalność</w:t>
      </w:r>
      <w:r>
        <w:tab/>
        <w:t>54</w:t>
      </w:r>
    </w:p>
    <w:p w14:paraId="2F8C48BD" w14:textId="77777777" w:rsidR="00177938" w:rsidRDefault="00000000">
      <w:pPr>
        <w:tabs>
          <w:tab w:val="right" w:leader="dot" w:pos="9071"/>
        </w:tabs>
        <w:spacing w:after="20"/>
        <w:ind w:left="283"/>
      </w:pPr>
      <w:r>
        <w:t>11.11. Ograniczenia</w:t>
      </w:r>
      <w:r>
        <w:tab/>
        <w:t>54</w:t>
      </w:r>
    </w:p>
    <w:p w14:paraId="33CF3448" w14:textId="77777777" w:rsidR="00177938" w:rsidRDefault="00000000">
      <w:pPr>
        <w:tabs>
          <w:tab w:val="right" w:leader="dot" w:pos="9071"/>
        </w:tabs>
        <w:spacing w:after="20"/>
        <w:ind w:left="283"/>
      </w:pPr>
      <w:r>
        <w:t>11.12. Odniesienie do implementacji</w:t>
      </w:r>
      <w:r>
        <w:tab/>
        <w:t>54</w:t>
      </w:r>
    </w:p>
    <w:p w14:paraId="2F157BC9" w14:textId="77777777" w:rsidR="00177938" w:rsidRDefault="00000000">
      <w:pPr>
        <w:tabs>
          <w:tab w:val="right" w:leader="dot" w:pos="9071"/>
        </w:tabs>
        <w:spacing w:after="20"/>
      </w:pPr>
      <w:r>
        <w:rPr>
          <w:b/>
        </w:rPr>
        <w:t>12. Preprocessing i standaryzacja</w:t>
      </w:r>
      <w:r>
        <w:rPr>
          <w:b/>
        </w:rPr>
        <w:tab/>
        <w:t>55</w:t>
      </w:r>
    </w:p>
    <w:p w14:paraId="663A8863" w14:textId="77777777" w:rsidR="00177938" w:rsidRDefault="00000000">
      <w:pPr>
        <w:tabs>
          <w:tab w:val="right" w:leader="dot" w:pos="9071"/>
        </w:tabs>
        <w:spacing w:after="20"/>
        <w:ind w:left="283"/>
      </w:pPr>
      <w:r>
        <w:t>12.1. Uruchomienie procesu</w:t>
      </w:r>
      <w:r>
        <w:tab/>
        <w:t>55</w:t>
      </w:r>
    </w:p>
    <w:p w14:paraId="6E8F2AE8" w14:textId="77777777" w:rsidR="00177938" w:rsidRDefault="00000000">
      <w:pPr>
        <w:tabs>
          <w:tab w:val="right" w:leader="dot" w:pos="9071"/>
        </w:tabs>
        <w:spacing w:after="20"/>
        <w:ind w:left="283"/>
      </w:pPr>
      <w:r>
        <w:t>12.2. Przebieg przetwarzania</w:t>
      </w:r>
      <w:r>
        <w:tab/>
        <w:t>55</w:t>
      </w:r>
    </w:p>
    <w:p w14:paraId="056E0A89" w14:textId="77777777" w:rsidR="00177938" w:rsidRDefault="00000000">
      <w:pPr>
        <w:tabs>
          <w:tab w:val="right" w:leader="dot" w:pos="9071"/>
        </w:tabs>
        <w:spacing w:after="20"/>
        <w:ind w:left="283"/>
      </w:pPr>
      <w:r>
        <w:t>12.3. Reguły wspólne</w:t>
      </w:r>
      <w:r>
        <w:tab/>
        <w:t>55</w:t>
      </w:r>
    </w:p>
    <w:p w14:paraId="6996CDCF" w14:textId="77777777" w:rsidR="00177938" w:rsidRDefault="00000000">
      <w:pPr>
        <w:tabs>
          <w:tab w:val="right" w:leader="dot" w:pos="9071"/>
        </w:tabs>
        <w:spacing w:after="20"/>
        <w:ind w:left="283"/>
      </w:pPr>
      <w:r>
        <w:t>12.4. Standaryzacja danych osoby</w:t>
      </w:r>
      <w:r>
        <w:tab/>
        <w:t>56</w:t>
      </w:r>
    </w:p>
    <w:p w14:paraId="59626633" w14:textId="77777777" w:rsidR="00177938" w:rsidRDefault="00000000">
      <w:pPr>
        <w:tabs>
          <w:tab w:val="right" w:leader="dot" w:pos="9071"/>
        </w:tabs>
        <w:spacing w:after="20"/>
        <w:ind w:left="283"/>
      </w:pPr>
      <w:r>
        <w:t>12.5. Standaryzacja danych podmiotu</w:t>
      </w:r>
      <w:r>
        <w:tab/>
        <w:t>56</w:t>
      </w:r>
    </w:p>
    <w:p w14:paraId="2EF790DD" w14:textId="77777777" w:rsidR="00177938" w:rsidRDefault="00000000">
      <w:pPr>
        <w:tabs>
          <w:tab w:val="right" w:leader="dot" w:pos="9071"/>
        </w:tabs>
        <w:spacing w:after="20"/>
        <w:ind w:left="283"/>
      </w:pPr>
      <w:r>
        <w:lastRenderedPageBreak/>
        <w:t>12.6. Rozdzielanie i składanie adresu</w:t>
      </w:r>
      <w:r>
        <w:tab/>
        <w:t>56</w:t>
      </w:r>
    </w:p>
    <w:p w14:paraId="6A7D3C0F" w14:textId="77777777" w:rsidR="00177938" w:rsidRDefault="00000000">
      <w:pPr>
        <w:tabs>
          <w:tab w:val="right" w:leader="dot" w:pos="9071"/>
        </w:tabs>
        <w:spacing w:after="20"/>
        <w:ind w:left="283"/>
      </w:pPr>
      <w:r>
        <w:t>12.7. Informacja o zastosowanych regułach</w:t>
      </w:r>
      <w:r>
        <w:tab/>
        <w:t>57</w:t>
      </w:r>
    </w:p>
    <w:p w14:paraId="6175FA1E" w14:textId="77777777" w:rsidR="00177938" w:rsidRDefault="00000000">
      <w:pPr>
        <w:tabs>
          <w:tab w:val="right" w:leader="dot" w:pos="9071"/>
        </w:tabs>
        <w:spacing w:after="20"/>
        <w:ind w:left="283"/>
      </w:pPr>
      <w:r>
        <w:t>12.8. Przygotowanie danych do dopasowywania</w:t>
      </w:r>
      <w:r>
        <w:tab/>
        <w:t>57</w:t>
      </w:r>
    </w:p>
    <w:p w14:paraId="0609359B" w14:textId="77777777" w:rsidR="00177938" w:rsidRDefault="00000000">
      <w:pPr>
        <w:tabs>
          <w:tab w:val="right" w:leader="dot" w:pos="9071"/>
        </w:tabs>
        <w:spacing w:after="20"/>
        <w:ind w:left="283"/>
      </w:pPr>
      <w:r>
        <w:t>12.9. Ograniczenia</w:t>
      </w:r>
      <w:r>
        <w:tab/>
        <w:t>57</w:t>
      </w:r>
    </w:p>
    <w:p w14:paraId="2A5A3395" w14:textId="77777777" w:rsidR="00177938" w:rsidRDefault="00000000">
      <w:pPr>
        <w:tabs>
          <w:tab w:val="right" w:leader="dot" w:pos="9071"/>
        </w:tabs>
        <w:spacing w:after="20"/>
        <w:ind w:left="283"/>
      </w:pPr>
      <w:r>
        <w:t>12.10. Odniesienia do implementacji</w:t>
      </w:r>
      <w:r>
        <w:tab/>
        <w:t>57</w:t>
      </w:r>
    </w:p>
    <w:p w14:paraId="61799E6A" w14:textId="77777777" w:rsidR="00177938" w:rsidRDefault="00000000">
      <w:pPr>
        <w:tabs>
          <w:tab w:val="right" w:leader="dot" w:pos="9071"/>
        </w:tabs>
        <w:spacing w:after="20"/>
      </w:pPr>
      <w:r>
        <w:rPr>
          <w:b/>
        </w:rPr>
        <w:t>13. Walidacja</w:t>
      </w:r>
      <w:r>
        <w:rPr>
          <w:b/>
        </w:rPr>
        <w:tab/>
        <w:t>59</w:t>
      </w:r>
    </w:p>
    <w:p w14:paraId="11BF26B2" w14:textId="77777777" w:rsidR="00177938" w:rsidRDefault="00000000">
      <w:pPr>
        <w:tabs>
          <w:tab w:val="right" w:leader="dot" w:pos="9071"/>
        </w:tabs>
        <w:spacing w:after="20"/>
        <w:ind w:left="283"/>
      </w:pPr>
      <w:r>
        <w:t>13.1. Uruchomienie procesu</w:t>
      </w:r>
      <w:r>
        <w:tab/>
        <w:t>59</w:t>
      </w:r>
    </w:p>
    <w:p w14:paraId="6D3C3A80" w14:textId="77777777" w:rsidR="00177938" w:rsidRDefault="00000000">
      <w:pPr>
        <w:tabs>
          <w:tab w:val="right" w:leader="dot" w:pos="9071"/>
        </w:tabs>
        <w:spacing w:after="20"/>
        <w:ind w:left="283"/>
      </w:pPr>
      <w:r>
        <w:t>13.2. Przebieg walidacji</w:t>
      </w:r>
      <w:r>
        <w:tab/>
        <w:t>59</w:t>
      </w:r>
    </w:p>
    <w:p w14:paraId="3A9D3769" w14:textId="77777777" w:rsidR="00177938" w:rsidRDefault="00000000">
      <w:pPr>
        <w:tabs>
          <w:tab w:val="right" w:leader="dot" w:pos="9071"/>
        </w:tabs>
        <w:spacing w:after="20"/>
        <w:ind w:left="283"/>
      </w:pPr>
      <w:r>
        <w:t>13.3. Model wyniku</w:t>
      </w:r>
      <w:r>
        <w:tab/>
        <w:t>59</w:t>
      </w:r>
    </w:p>
    <w:p w14:paraId="3C639B2D" w14:textId="77777777" w:rsidR="00177938" w:rsidRDefault="00000000">
      <w:pPr>
        <w:tabs>
          <w:tab w:val="right" w:leader="dot" w:pos="9071"/>
        </w:tabs>
        <w:spacing w:after="20"/>
        <w:ind w:left="283"/>
      </w:pPr>
      <w:r>
        <w:t>13.4. Walidacja osoby</w:t>
      </w:r>
      <w:r>
        <w:tab/>
        <w:t>60</w:t>
      </w:r>
    </w:p>
    <w:p w14:paraId="5444D3A1" w14:textId="77777777" w:rsidR="00177938" w:rsidRDefault="00000000">
      <w:pPr>
        <w:tabs>
          <w:tab w:val="right" w:leader="dot" w:pos="9071"/>
        </w:tabs>
        <w:spacing w:after="20"/>
        <w:ind w:left="283"/>
      </w:pPr>
      <w:r>
        <w:t>13.5. Walidacja podmiotu</w:t>
      </w:r>
      <w:r>
        <w:tab/>
        <w:t>60</w:t>
      </w:r>
    </w:p>
    <w:p w14:paraId="6F77AFDC" w14:textId="77777777" w:rsidR="00177938" w:rsidRDefault="00000000">
      <w:pPr>
        <w:tabs>
          <w:tab w:val="right" w:leader="dot" w:pos="9071"/>
        </w:tabs>
        <w:spacing w:after="20"/>
        <w:ind w:left="283"/>
      </w:pPr>
      <w:r>
        <w:t>13.6. Kontrola adresu z wykorzystaniem TERYT</w:t>
      </w:r>
      <w:r>
        <w:tab/>
        <w:t>61</w:t>
      </w:r>
    </w:p>
    <w:p w14:paraId="5DA28C19" w14:textId="77777777" w:rsidR="00177938" w:rsidRDefault="00000000">
      <w:pPr>
        <w:tabs>
          <w:tab w:val="right" w:leader="dot" w:pos="9071"/>
        </w:tabs>
        <w:spacing w:after="20"/>
        <w:ind w:left="283"/>
      </w:pPr>
      <w:r>
        <w:t>13.7. Walidacja adresu e-mail</w:t>
      </w:r>
      <w:r>
        <w:tab/>
        <w:t>61</w:t>
      </w:r>
    </w:p>
    <w:p w14:paraId="3FE57A9E" w14:textId="77777777" w:rsidR="00177938" w:rsidRDefault="00000000">
      <w:pPr>
        <w:tabs>
          <w:tab w:val="right" w:leader="dot" w:pos="9071"/>
        </w:tabs>
        <w:spacing w:after="20"/>
        <w:ind w:left="283"/>
      </w:pPr>
      <w:r>
        <w:t>13.8. Wykorzystanie wyników</w:t>
      </w:r>
      <w:r>
        <w:tab/>
        <w:t>61</w:t>
      </w:r>
    </w:p>
    <w:p w14:paraId="619DC993" w14:textId="77777777" w:rsidR="00177938" w:rsidRDefault="00000000">
      <w:pPr>
        <w:tabs>
          <w:tab w:val="right" w:leader="dot" w:pos="9071"/>
        </w:tabs>
        <w:spacing w:after="20"/>
        <w:ind w:left="283"/>
      </w:pPr>
      <w:r>
        <w:t>13.9. Ograniczenia</w:t>
      </w:r>
      <w:r>
        <w:tab/>
        <w:t>61</w:t>
      </w:r>
    </w:p>
    <w:p w14:paraId="7D4B05DC" w14:textId="77777777" w:rsidR="00177938" w:rsidRDefault="00000000">
      <w:pPr>
        <w:tabs>
          <w:tab w:val="right" w:leader="dot" w:pos="9071"/>
        </w:tabs>
        <w:spacing w:after="20"/>
        <w:ind w:left="283"/>
      </w:pPr>
      <w:r>
        <w:t>13.10. Odniesienia do implementacji</w:t>
      </w:r>
      <w:r>
        <w:tab/>
        <w:t>61</w:t>
      </w:r>
    </w:p>
    <w:p w14:paraId="422CB39F" w14:textId="77777777" w:rsidR="00177938" w:rsidRDefault="00000000">
      <w:pPr>
        <w:tabs>
          <w:tab w:val="right" w:leader="dot" w:pos="9071"/>
        </w:tabs>
        <w:spacing w:after="20"/>
      </w:pPr>
      <w:r>
        <w:rPr>
          <w:b/>
        </w:rPr>
        <w:t>14. Matching, grupowanie i budowa Golden Record</w:t>
      </w:r>
      <w:r>
        <w:rPr>
          <w:b/>
        </w:rPr>
        <w:tab/>
        <w:t>63</w:t>
      </w:r>
    </w:p>
    <w:p w14:paraId="47F3A76A" w14:textId="77777777" w:rsidR="00177938" w:rsidRDefault="00000000">
      <w:pPr>
        <w:tabs>
          <w:tab w:val="right" w:leader="dot" w:pos="9071"/>
        </w:tabs>
        <w:spacing w:after="20"/>
        <w:ind w:left="283"/>
      </w:pPr>
      <w:r>
        <w:t>14.1. Uruchamianie procesu</w:t>
      </w:r>
      <w:r>
        <w:tab/>
        <w:t>63</w:t>
      </w:r>
    </w:p>
    <w:p w14:paraId="696A6060" w14:textId="77777777" w:rsidR="00177938" w:rsidRDefault="00000000">
      <w:pPr>
        <w:tabs>
          <w:tab w:val="right" w:leader="dot" w:pos="9071"/>
        </w:tabs>
        <w:spacing w:after="20"/>
        <w:ind w:left="283"/>
      </w:pPr>
      <w:r>
        <w:t>14.2. Model reguł dopasowania</w:t>
      </w:r>
      <w:r>
        <w:tab/>
        <w:t>63</w:t>
      </w:r>
    </w:p>
    <w:p w14:paraId="31003F08" w14:textId="77777777" w:rsidR="00177938" w:rsidRDefault="00000000">
      <w:pPr>
        <w:tabs>
          <w:tab w:val="right" w:leader="dot" w:pos="9071"/>
        </w:tabs>
        <w:spacing w:after="20"/>
        <w:ind w:left="283"/>
      </w:pPr>
      <w:r>
        <w:t>14.3. Etap Levenshteina</w:t>
      </w:r>
      <w:r>
        <w:tab/>
        <w:t>64</w:t>
      </w:r>
    </w:p>
    <w:p w14:paraId="717EEEEB" w14:textId="77777777" w:rsidR="00177938" w:rsidRDefault="00000000">
      <w:pPr>
        <w:tabs>
          <w:tab w:val="right" w:leader="dot" w:pos="9071"/>
        </w:tabs>
        <w:spacing w:after="20"/>
        <w:ind w:left="283"/>
      </w:pPr>
      <w:r>
        <w:t>14.4. Ograniczenie liczby porównań</w:t>
      </w:r>
      <w:r>
        <w:tab/>
        <w:t>65</w:t>
      </w:r>
    </w:p>
    <w:p w14:paraId="2DA0A57C" w14:textId="77777777" w:rsidR="00177938" w:rsidRDefault="00000000">
      <w:pPr>
        <w:tabs>
          <w:tab w:val="right" w:leader="dot" w:pos="9071"/>
        </w:tabs>
        <w:spacing w:after="20"/>
        <w:ind w:left="283"/>
      </w:pPr>
      <w:r>
        <w:t>14.5. Etap Jaro-Winklera</w:t>
      </w:r>
      <w:r>
        <w:tab/>
        <w:t>65</w:t>
      </w:r>
    </w:p>
    <w:p w14:paraId="06F9401F" w14:textId="77777777" w:rsidR="00177938" w:rsidRDefault="00000000">
      <w:pPr>
        <w:tabs>
          <w:tab w:val="right" w:leader="dot" w:pos="9071"/>
        </w:tabs>
        <w:spacing w:after="20"/>
        <w:ind w:left="283"/>
      </w:pPr>
      <w:r>
        <w:t>14.6. Znaczenie decyzji matchingowych</w:t>
      </w:r>
      <w:r>
        <w:tab/>
        <w:t>65</w:t>
      </w:r>
    </w:p>
    <w:p w14:paraId="231D8FF9" w14:textId="77777777" w:rsidR="00177938" w:rsidRDefault="00000000">
      <w:pPr>
        <w:tabs>
          <w:tab w:val="right" w:leader="dot" w:pos="9071"/>
        </w:tabs>
        <w:spacing w:after="20"/>
        <w:ind w:left="283"/>
      </w:pPr>
      <w:r>
        <w:t>14.7. Grupowanie rekordów</w:t>
      </w:r>
      <w:r>
        <w:tab/>
        <w:t>65</w:t>
      </w:r>
    </w:p>
    <w:p w14:paraId="40290B77" w14:textId="77777777" w:rsidR="00177938" w:rsidRDefault="00000000">
      <w:pPr>
        <w:tabs>
          <w:tab w:val="right" w:leader="dot" w:pos="9071"/>
        </w:tabs>
        <w:spacing w:after="20"/>
        <w:ind w:left="283"/>
      </w:pPr>
      <w:r>
        <w:t>14.8. Budowa Golden Record osoby</w:t>
      </w:r>
      <w:r>
        <w:tab/>
        <w:t>66</w:t>
      </w:r>
    </w:p>
    <w:p w14:paraId="01A99D11" w14:textId="77777777" w:rsidR="00177938" w:rsidRDefault="00000000">
      <w:pPr>
        <w:tabs>
          <w:tab w:val="right" w:leader="dot" w:pos="9071"/>
        </w:tabs>
        <w:spacing w:after="20"/>
        <w:ind w:left="283"/>
      </w:pPr>
      <w:r>
        <w:t>14.9. Budowa Golden Record podmiotu</w:t>
      </w:r>
      <w:r>
        <w:tab/>
        <w:t>66</w:t>
      </w:r>
    </w:p>
    <w:p w14:paraId="62FB3791" w14:textId="77777777" w:rsidR="00177938" w:rsidRDefault="00000000">
      <w:pPr>
        <w:tabs>
          <w:tab w:val="right" w:leader="dot" w:pos="9071"/>
        </w:tabs>
        <w:spacing w:after="20"/>
        <w:ind w:left="283"/>
      </w:pPr>
      <w:r>
        <w:t>14.10. Reguły survivorship</w:t>
      </w:r>
      <w:r>
        <w:tab/>
        <w:t>67</w:t>
      </w:r>
    </w:p>
    <w:p w14:paraId="5A8F9DD3" w14:textId="77777777" w:rsidR="00177938" w:rsidRDefault="00000000">
      <w:pPr>
        <w:tabs>
          <w:tab w:val="right" w:leader="dot" w:pos="9071"/>
        </w:tabs>
        <w:spacing w:after="20"/>
        <w:ind w:left="283"/>
      </w:pPr>
      <w:r>
        <w:t>14.11. Adresy i powiązania adresowe</w:t>
      </w:r>
      <w:r>
        <w:tab/>
        <w:t>67</w:t>
      </w:r>
    </w:p>
    <w:p w14:paraId="52A69F63" w14:textId="77777777" w:rsidR="00177938" w:rsidRDefault="00000000">
      <w:pPr>
        <w:tabs>
          <w:tab w:val="right" w:leader="dot" w:pos="9071"/>
        </w:tabs>
        <w:spacing w:after="20"/>
        <w:ind w:left="283"/>
      </w:pPr>
      <w:r>
        <w:t>14.12. Odrzucanie grup</w:t>
      </w:r>
      <w:r>
        <w:tab/>
        <w:t>67</w:t>
      </w:r>
    </w:p>
    <w:p w14:paraId="5D3D7CD8" w14:textId="77777777" w:rsidR="00177938" w:rsidRDefault="00000000">
      <w:pPr>
        <w:tabs>
          <w:tab w:val="right" w:leader="dot" w:pos="9071"/>
        </w:tabs>
        <w:spacing w:after="20"/>
        <w:ind w:left="283"/>
      </w:pPr>
      <w:r>
        <w:t>14.13. Transakcyjność etapu GOLD</w:t>
      </w:r>
      <w:r>
        <w:tab/>
        <w:t>68</w:t>
      </w:r>
    </w:p>
    <w:p w14:paraId="1AEB492E" w14:textId="77777777" w:rsidR="00177938" w:rsidRDefault="00000000">
      <w:pPr>
        <w:tabs>
          <w:tab w:val="right" w:leader="dot" w:pos="9071"/>
        </w:tabs>
        <w:spacing w:after="20"/>
        <w:ind w:left="283"/>
      </w:pPr>
      <w:r>
        <w:t>14.14. Ograniczenia</w:t>
      </w:r>
      <w:r>
        <w:tab/>
        <w:t>68</w:t>
      </w:r>
    </w:p>
    <w:p w14:paraId="4F6333F7" w14:textId="77777777" w:rsidR="00177938" w:rsidRDefault="00000000">
      <w:pPr>
        <w:tabs>
          <w:tab w:val="right" w:leader="dot" w:pos="9071"/>
        </w:tabs>
        <w:spacing w:after="20"/>
        <w:ind w:left="283"/>
      </w:pPr>
      <w:r>
        <w:t>14.15. Odniesienia do implementacji</w:t>
      </w:r>
      <w:r>
        <w:tab/>
        <w:t>68</w:t>
      </w:r>
    </w:p>
    <w:p w14:paraId="2BCD64CC" w14:textId="77777777" w:rsidR="00177938" w:rsidRDefault="00000000">
      <w:pPr>
        <w:tabs>
          <w:tab w:val="right" w:leader="dot" w:pos="9071"/>
        </w:tabs>
        <w:spacing w:after="20"/>
      </w:pPr>
      <w:r>
        <w:rPr>
          <w:b/>
        </w:rPr>
        <w:t>15. Audytowalność, lineage i historia zmian</w:t>
      </w:r>
      <w:r>
        <w:rPr>
          <w:b/>
        </w:rPr>
        <w:tab/>
        <w:t>69</w:t>
      </w:r>
    </w:p>
    <w:p w14:paraId="01A0A654" w14:textId="77777777" w:rsidR="00177938" w:rsidRDefault="00000000">
      <w:pPr>
        <w:tabs>
          <w:tab w:val="right" w:leader="dot" w:pos="9071"/>
        </w:tabs>
        <w:spacing w:after="20"/>
        <w:ind w:left="283"/>
      </w:pPr>
      <w:r>
        <w:t>15.1. Logi przebiegu procesu</w:t>
      </w:r>
      <w:r>
        <w:tab/>
        <w:t>69</w:t>
      </w:r>
    </w:p>
    <w:p w14:paraId="0B198B2F" w14:textId="77777777" w:rsidR="00177938" w:rsidRDefault="00000000">
      <w:pPr>
        <w:tabs>
          <w:tab w:val="right" w:leader="dot" w:pos="9071"/>
        </w:tabs>
        <w:spacing w:after="20"/>
        <w:ind w:left="283"/>
      </w:pPr>
      <w:r>
        <w:t>15.2. Logowanie etapu GOLD</w:t>
      </w:r>
      <w:r>
        <w:tab/>
        <w:t>69</w:t>
      </w:r>
    </w:p>
    <w:p w14:paraId="6DFD330F" w14:textId="77777777" w:rsidR="00177938" w:rsidRDefault="00000000">
      <w:pPr>
        <w:tabs>
          <w:tab w:val="right" w:leader="dot" w:pos="9071"/>
        </w:tabs>
        <w:spacing w:after="20"/>
        <w:ind w:left="283"/>
      </w:pPr>
      <w:r>
        <w:t>15.3. Czym jest lineage w tym systemie</w:t>
      </w:r>
      <w:r>
        <w:tab/>
        <w:t>70</w:t>
      </w:r>
    </w:p>
    <w:p w14:paraId="259CB981" w14:textId="77777777" w:rsidR="00177938" w:rsidRDefault="00000000">
      <w:pPr>
        <w:tabs>
          <w:tab w:val="right" w:leader="dot" w:pos="9071"/>
        </w:tabs>
        <w:spacing w:after="20"/>
        <w:ind w:left="283"/>
      </w:pPr>
      <w:r>
        <w:t>15.4. Tabele lineage</w:t>
      </w:r>
      <w:r>
        <w:tab/>
        <w:t>70</w:t>
      </w:r>
    </w:p>
    <w:p w14:paraId="08854D14" w14:textId="77777777" w:rsidR="00177938" w:rsidRDefault="00000000">
      <w:pPr>
        <w:tabs>
          <w:tab w:val="right" w:leader="dot" w:pos="9071"/>
        </w:tabs>
        <w:spacing w:after="20"/>
        <w:ind w:left="283"/>
      </w:pPr>
      <w:r>
        <w:t>15.5. Lineage osób, podmiotów i adresów</w:t>
      </w:r>
      <w:r>
        <w:tab/>
        <w:t>71</w:t>
      </w:r>
    </w:p>
    <w:p w14:paraId="7CEAA91E" w14:textId="77777777" w:rsidR="00177938" w:rsidRDefault="00000000">
      <w:pPr>
        <w:tabs>
          <w:tab w:val="right" w:leader="dot" w:pos="9071"/>
        </w:tabs>
        <w:spacing w:after="20"/>
        <w:ind w:left="283"/>
      </w:pPr>
      <w:r>
        <w:t>15.6. Lineage relacji adresowych</w:t>
      </w:r>
      <w:r>
        <w:tab/>
        <w:t>71</w:t>
      </w:r>
    </w:p>
    <w:p w14:paraId="5166CE39" w14:textId="77777777" w:rsidR="00177938" w:rsidRDefault="00000000">
      <w:pPr>
        <w:tabs>
          <w:tab w:val="right" w:leader="dot" w:pos="9071"/>
        </w:tabs>
        <w:spacing w:after="20"/>
        <w:ind w:left="283"/>
      </w:pPr>
      <w:r>
        <w:t>15.7. Wykorzystanie walidacji w lineage</w:t>
      </w:r>
      <w:r>
        <w:tab/>
        <w:t>71</w:t>
      </w:r>
    </w:p>
    <w:p w14:paraId="700230F4" w14:textId="77777777" w:rsidR="00177938" w:rsidRDefault="00000000">
      <w:pPr>
        <w:tabs>
          <w:tab w:val="right" w:leader="dot" w:pos="9071"/>
        </w:tabs>
        <w:spacing w:after="20"/>
        <w:ind w:left="283"/>
      </w:pPr>
      <w:r>
        <w:t>15.8. Rejestr zmian wymiarów</w:t>
      </w:r>
      <w:r>
        <w:tab/>
        <w:t>72</w:t>
      </w:r>
    </w:p>
    <w:p w14:paraId="1F1CEF16" w14:textId="77777777" w:rsidR="00177938" w:rsidRDefault="00000000">
      <w:pPr>
        <w:tabs>
          <w:tab w:val="right" w:leader="dot" w:pos="9071"/>
        </w:tabs>
        <w:spacing w:after="20"/>
        <w:ind w:left="283"/>
      </w:pPr>
      <w:r>
        <w:t>15.9. Co dokładnie daje historia zmian</w:t>
      </w:r>
      <w:r>
        <w:tab/>
        <w:t>72</w:t>
      </w:r>
    </w:p>
    <w:p w14:paraId="340CEEF1" w14:textId="77777777" w:rsidR="00177938" w:rsidRDefault="00000000">
      <w:pPr>
        <w:tabs>
          <w:tab w:val="right" w:leader="dot" w:pos="9071"/>
        </w:tabs>
        <w:spacing w:after="20"/>
        <w:ind w:left="283"/>
      </w:pPr>
      <w:r>
        <w:t>15.10. Ograniczenia historii lineage i zmian</w:t>
      </w:r>
      <w:r>
        <w:tab/>
        <w:t>72</w:t>
      </w:r>
    </w:p>
    <w:p w14:paraId="6F37661F" w14:textId="77777777" w:rsidR="00177938" w:rsidRDefault="00000000">
      <w:pPr>
        <w:tabs>
          <w:tab w:val="right" w:leader="dot" w:pos="9071"/>
        </w:tabs>
        <w:spacing w:after="20"/>
        <w:ind w:left="283"/>
      </w:pPr>
      <w:r>
        <w:t>15.11. Przykłady informacji możliwych do odtworzenia</w:t>
      </w:r>
      <w:r>
        <w:tab/>
        <w:t>73</w:t>
      </w:r>
    </w:p>
    <w:p w14:paraId="3B55938C" w14:textId="77777777" w:rsidR="00177938" w:rsidRDefault="00000000">
      <w:pPr>
        <w:tabs>
          <w:tab w:val="right" w:leader="dot" w:pos="9071"/>
        </w:tabs>
        <w:spacing w:after="20"/>
        <w:ind w:left="283"/>
      </w:pPr>
      <w:r>
        <w:t>15.12. Wykorzystanie przez warstwę serving</w:t>
      </w:r>
      <w:r>
        <w:tab/>
        <w:t>73</w:t>
      </w:r>
    </w:p>
    <w:p w14:paraId="5D0A2512" w14:textId="77777777" w:rsidR="00177938" w:rsidRDefault="00000000">
      <w:pPr>
        <w:tabs>
          <w:tab w:val="right" w:leader="dot" w:pos="9071"/>
        </w:tabs>
        <w:spacing w:after="20"/>
        <w:ind w:left="283"/>
      </w:pPr>
      <w:r>
        <w:t>15.13. Odniesienia do implementacji</w:t>
      </w:r>
      <w:r>
        <w:tab/>
        <w:t>73</w:t>
      </w:r>
    </w:p>
    <w:p w14:paraId="693CFAC1" w14:textId="77777777" w:rsidR="00177938" w:rsidRDefault="00000000">
      <w:pPr>
        <w:tabs>
          <w:tab w:val="right" w:leader="dot" w:pos="9071"/>
        </w:tabs>
        <w:spacing w:after="20"/>
      </w:pPr>
      <w:r>
        <w:rPr>
          <w:b/>
        </w:rPr>
        <w:t>16. REST API</w:t>
      </w:r>
      <w:r>
        <w:rPr>
          <w:b/>
        </w:rPr>
        <w:tab/>
        <w:t>75</w:t>
      </w:r>
    </w:p>
    <w:p w14:paraId="636CA86F" w14:textId="77777777" w:rsidR="00177938" w:rsidRDefault="00000000">
      <w:pPr>
        <w:tabs>
          <w:tab w:val="right" w:leader="dot" w:pos="9071"/>
        </w:tabs>
        <w:spacing w:after="20"/>
        <w:ind w:left="283"/>
      </w:pPr>
      <w:r>
        <w:t>16.1. Organizacja aplikacji</w:t>
      </w:r>
      <w:r>
        <w:tab/>
        <w:t>75</w:t>
      </w:r>
    </w:p>
    <w:p w14:paraId="5A86A0DC" w14:textId="77777777" w:rsidR="00177938" w:rsidRDefault="00000000">
      <w:pPr>
        <w:tabs>
          <w:tab w:val="right" w:leader="dot" w:pos="9071"/>
        </w:tabs>
        <w:spacing w:after="20"/>
        <w:ind w:left="283"/>
      </w:pPr>
      <w:r>
        <w:t>16.2. Styl komunikacji API</w:t>
      </w:r>
      <w:r>
        <w:tab/>
        <w:t>75</w:t>
      </w:r>
    </w:p>
    <w:p w14:paraId="79D5FF65" w14:textId="77777777" w:rsidR="00177938" w:rsidRDefault="00000000">
      <w:pPr>
        <w:tabs>
          <w:tab w:val="right" w:leader="dot" w:pos="9071"/>
        </w:tabs>
        <w:spacing w:after="20"/>
        <w:ind w:left="283"/>
      </w:pPr>
      <w:r>
        <w:t>16.3. Endpointy techniczne poza /layers</w:t>
      </w:r>
      <w:r>
        <w:tab/>
        <w:t>75</w:t>
      </w:r>
    </w:p>
    <w:p w14:paraId="21B3BFFA" w14:textId="77777777" w:rsidR="00177938" w:rsidRDefault="00000000">
      <w:pPr>
        <w:tabs>
          <w:tab w:val="right" w:leader="dot" w:pos="9071"/>
        </w:tabs>
        <w:spacing w:after="20"/>
        <w:ind w:left="283"/>
      </w:pPr>
      <w:r>
        <w:t>16.4. Endpointy statusowe warstw</w:t>
      </w:r>
      <w:r>
        <w:tab/>
        <w:t>76</w:t>
      </w:r>
    </w:p>
    <w:p w14:paraId="07D89E15" w14:textId="77777777" w:rsidR="00177938" w:rsidRDefault="00000000">
      <w:pPr>
        <w:tabs>
          <w:tab w:val="right" w:leader="dot" w:pos="9071"/>
        </w:tabs>
        <w:spacing w:after="20"/>
        <w:ind w:left="283"/>
      </w:pPr>
      <w:r>
        <w:t>16.5. Endpointy sterujące pipeline'em</w:t>
      </w:r>
      <w:r>
        <w:tab/>
        <w:t>76</w:t>
      </w:r>
    </w:p>
    <w:p w14:paraId="1C355151" w14:textId="77777777" w:rsidR="00177938" w:rsidRDefault="00000000">
      <w:pPr>
        <w:tabs>
          <w:tab w:val="right" w:leader="dot" w:pos="9071"/>
        </w:tabs>
        <w:spacing w:after="20"/>
        <w:ind w:left="283"/>
      </w:pPr>
      <w:r>
        <w:t>16.6. Endpointy odczytowe warstwy serving</w:t>
      </w:r>
      <w:r>
        <w:tab/>
        <w:t>77</w:t>
      </w:r>
    </w:p>
    <w:p w14:paraId="447D410E" w14:textId="77777777" w:rsidR="00177938" w:rsidRDefault="00000000">
      <w:pPr>
        <w:tabs>
          <w:tab w:val="right" w:leader="dot" w:pos="9071"/>
        </w:tabs>
        <w:spacing w:after="20"/>
        <w:ind w:left="283"/>
      </w:pPr>
      <w:r>
        <w:lastRenderedPageBreak/>
        <w:t>16.7. Typowe odpowiedzi warstwy serving</w:t>
      </w:r>
      <w:r>
        <w:tab/>
        <w:t>78</w:t>
      </w:r>
    </w:p>
    <w:p w14:paraId="14358B82" w14:textId="77777777" w:rsidR="00177938" w:rsidRDefault="00000000">
      <w:pPr>
        <w:tabs>
          <w:tab w:val="right" w:leader="dot" w:pos="9071"/>
        </w:tabs>
        <w:spacing w:after="20"/>
        <w:ind w:left="283"/>
      </w:pPr>
      <w:r>
        <w:t>16.8. Konwencja błędów</w:t>
      </w:r>
      <w:r>
        <w:tab/>
        <w:t>79</w:t>
      </w:r>
    </w:p>
    <w:p w14:paraId="6535B066" w14:textId="77777777" w:rsidR="00177938" w:rsidRDefault="00000000">
      <w:pPr>
        <w:tabs>
          <w:tab w:val="right" w:leader="dot" w:pos="9071"/>
        </w:tabs>
        <w:spacing w:after="20"/>
        <w:ind w:left="283"/>
      </w:pPr>
      <w:r>
        <w:t>16.9. CORS i współpraca z frontendem</w:t>
      </w:r>
      <w:r>
        <w:tab/>
        <w:t>79</w:t>
      </w:r>
    </w:p>
    <w:p w14:paraId="57BD1F68" w14:textId="77777777" w:rsidR="00177938" w:rsidRDefault="00000000">
      <w:pPr>
        <w:tabs>
          <w:tab w:val="right" w:leader="dot" w:pos="9071"/>
        </w:tabs>
        <w:spacing w:after="20"/>
        <w:ind w:left="283"/>
      </w:pPr>
      <w:r>
        <w:t>16.10. Swagger i OpenAPI</w:t>
      </w:r>
      <w:r>
        <w:tab/>
        <w:t>79</w:t>
      </w:r>
    </w:p>
    <w:p w14:paraId="0D6AB745" w14:textId="77777777" w:rsidR="00177938" w:rsidRDefault="00000000">
      <w:pPr>
        <w:tabs>
          <w:tab w:val="right" w:leader="dot" w:pos="9071"/>
        </w:tabs>
        <w:spacing w:after="20"/>
        <w:ind w:left="283"/>
      </w:pPr>
      <w:r>
        <w:t>16.11. Zakres i ograniczenia API</w:t>
      </w:r>
      <w:r>
        <w:tab/>
        <w:t>80</w:t>
      </w:r>
    </w:p>
    <w:p w14:paraId="5205876A" w14:textId="77777777" w:rsidR="00177938" w:rsidRDefault="00000000">
      <w:pPr>
        <w:tabs>
          <w:tab w:val="right" w:leader="dot" w:pos="9071"/>
        </w:tabs>
        <w:spacing w:after="20"/>
        <w:ind w:left="283"/>
      </w:pPr>
      <w:r>
        <w:t>16.12. Odniesienia do implementacji</w:t>
      </w:r>
      <w:r>
        <w:tab/>
        <w:t>80</w:t>
      </w:r>
    </w:p>
    <w:p w14:paraId="3928D3EF" w14:textId="77777777" w:rsidR="00177938" w:rsidRDefault="00000000">
      <w:pPr>
        <w:tabs>
          <w:tab w:val="right" w:leader="dot" w:pos="9071"/>
        </w:tabs>
        <w:spacing w:after="20"/>
      </w:pPr>
      <w:r>
        <w:rPr>
          <w:b/>
        </w:rPr>
        <w:t>17. Interfejs użytkownika</w:t>
      </w:r>
      <w:r>
        <w:rPr>
          <w:b/>
        </w:rPr>
        <w:tab/>
        <w:t>81</w:t>
      </w:r>
    </w:p>
    <w:p w14:paraId="6E575D46" w14:textId="77777777" w:rsidR="00177938" w:rsidRDefault="00000000">
      <w:pPr>
        <w:tabs>
          <w:tab w:val="right" w:leader="dot" w:pos="9071"/>
        </w:tabs>
        <w:spacing w:after="20"/>
        <w:ind w:left="283"/>
      </w:pPr>
      <w:r>
        <w:t>17.1. Technologia i sposób uruchomienia</w:t>
      </w:r>
      <w:r>
        <w:tab/>
        <w:t>81</w:t>
      </w:r>
    </w:p>
    <w:p w14:paraId="28A24463" w14:textId="77777777" w:rsidR="00177938" w:rsidRDefault="00000000">
      <w:pPr>
        <w:tabs>
          <w:tab w:val="right" w:leader="dot" w:pos="9071"/>
        </w:tabs>
        <w:spacing w:after="20"/>
        <w:ind w:left="283"/>
      </w:pPr>
      <w:r>
        <w:t>17.2. Struktura aplikacji</w:t>
      </w:r>
      <w:r>
        <w:tab/>
        <w:t>81</w:t>
      </w:r>
    </w:p>
    <w:p w14:paraId="74264A7A" w14:textId="77777777" w:rsidR="00177938" w:rsidRDefault="00000000">
      <w:pPr>
        <w:tabs>
          <w:tab w:val="right" w:leader="dot" w:pos="9071"/>
        </w:tabs>
        <w:spacing w:after="20"/>
        <w:ind w:left="283"/>
      </w:pPr>
      <w:r>
        <w:t>17.3. Komunikacja z backendem</w:t>
      </w:r>
      <w:r>
        <w:tab/>
        <w:t>81</w:t>
      </w:r>
    </w:p>
    <w:p w14:paraId="7C041337" w14:textId="77777777" w:rsidR="00177938" w:rsidRDefault="00000000">
      <w:pPr>
        <w:tabs>
          <w:tab w:val="right" w:leader="dot" w:pos="9071"/>
        </w:tabs>
        <w:spacing w:after="20"/>
        <w:ind w:left="283"/>
      </w:pPr>
      <w:r>
        <w:t>17.4. Główny układ aplikacji</w:t>
      </w:r>
      <w:r>
        <w:tab/>
        <w:t>82</w:t>
      </w:r>
    </w:p>
    <w:p w14:paraId="43623092" w14:textId="77777777" w:rsidR="00177938" w:rsidRDefault="00000000">
      <w:pPr>
        <w:tabs>
          <w:tab w:val="right" w:leader="dot" w:pos="9071"/>
        </w:tabs>
        <w:spacing w:after="20"/>
        <w:ind w:left="283"/>
      </w:pPr>
      <w:r>
        <w:t>17.5. Widok walidacji</w:t>
      </w:r>
      <w:r>
        <w:tab/>
        <w:t>82</w:t>
      </w:r>
    </w:p>
    <w:p w14:paraId="28EE3A2A" w14:textId="77777777" w:rsidR="00177938" w:rsidRDefault="00000000">
      <w:pPr>
        <w:tabs>
          <w:tab w:val="right" w:leader="dot" w:pos="9071"/>
        </w:tabs>
        <w:spacing w:after="20"/>
        <w:ind w:left="283"/>
      </w:pPr>
      <w:r>
        <w:t>17.6. Widok matchingu</w:t>
      </w:r>
      <w:r>
        <w:tab/>
        <w:t>83</w:t>
      </w:r>
    </w:p>
    <w:p w14:paraId="563A3107" w14:textId="77777777" w:rsidR="00177938" w:rsidRDefault="00000000">
      <w:pPr>
        <w:tabs>
          <w:tab w:val="right" w:leader="dot" w:pos="9071"/>
        </w:tabs>
        <w:spacing w:after="20"/>
        <w:ind w:left="283"/>
      </w:pPr>
      <w:r>
        <w:t>17.7. Porównanie pary rekordów</w:t>
      </w:r>
      <w:r>
        <w:tab/>
        <w:t>83</w:t>
      </w:r>
    </w:p>
    <w:p w14:paraId="1177B63C" w14:textId="77777777" w:rsidR="00177938" w:rsidRDefault="00000000">
      <w:pPr>
        <w:tabs>
          <w:tab w:val="right" w:leader="dot" w:pos="9071"/>
        </w:tabs>
        <w:spacing w:after="20"/>
        <w:ind w:left="283"/>
      </w:pPr>
      <w:r>
        <w:t>17.8. Komponenty wspólne</w:t>
      </w:r>
      <w:r>
        <w:tab/>
        <w:t>84</w:t>
      </w:r>
    </w:p>
    <w:p w14:paraId="3896C35C" w14:textId="77777777" w:rsidR="00177938" w:rsidRDefault="00000000">
      <w:pPr>
        <w:tabs>
          <w:tab w:val="right" w:leader="dot" w:pos="9071"/>
        </w:tabs>
        <w:spacing w:after="20"/>
        <w:ind w:left="283"/>
      </w:pPr>
      <w:r>
        <w:t>17.9. Formatowanie i stałe</w:t>
      </w:r>
      <w:r>
        <w:tab/>
        <w:t>84</w:t>
      </w:r>
    </w:p>
    <w:p w14:paraId="0AD176AB" w14:textId="77777777" w:rsidR="00177938" w:rsidRDefault="00000000">
      <w:pPr>
        <w:tabs>
          <w:tab w:val="right" w:leader="dot" w:pos="9071"/>
        </w:tabs>
        <w:spacing w:after="20"/>
        <w:ind w:left="283"/>
      </w:pPr>
      <w:r>
        <w:t>17.10. Warstwa stylów</w:t>
      </w:r>
      <w:r>
        <w:tab/>
        <w:t>85</w:t>
      </w:r>
    </w:p>
    <w:p w14:paraId="20C23439" w14:textId="77777777" w:rsidR="00177938" w:rsidRDefault="00000000">
      <w:pPr>
        <w:tabs>
          <w:tab w:val="right" w:leader="dot" w:pos="9071"/>
        </w:tabs>
        <w:spacing w:after="20"/>
        <w:ind w:left="283"/>
      </w:pPr>
      <w:r>
        <w:t>17.11. Zakres funkcjonalny obecnej wersji</w:t>
      </w:r>
      <w:r>
        <w:tab/>
        <w:t>85</w:t>
      </w:r>
    </w:p>
    <w:p w14:paraId="555A27BA" w14:textId="77777777" w:rsidR="00177938" w:rsidRDefault="00000000">
      <w:pPr>
        <w:tabs>
          <w:tab w:val="right" w:leader="dot" w:pos="9071"/>
        </w:tabs>
        <w:spacing w:after="20"/>
        <w:ind w:left="283"/>
      </w:pPr>
      <w:r>
        <w:t>17.12. Miejsce frontendu w architekturze</w:t>
      </w:r>
      <w:r>
        <w:tab/>
        <w:t>85</w:t>
      </w:r>
    </w:p>
    <w:p w14:paraId="7EB2ED2C" w14:textId="77777777" w:rsidR="00177938" w:rsidRDefault="00000000">
      <w:pPr>
        <w:tabs>
          <w:tab w:val="right" w:leader="dot" w:pos="9071"/>
        </w:tabs>
        <w:spacing w:after="20"/>
        <w:ind w:left="283"/>
      </w:pPr>
      <w:r>
        <w:t>17.13. Ograniczenia</w:t>
      </w:r>
      <w:r>
        <w:tab/>
        <w:t>86</w:t>
      </w:r>
    </w:p>
    <w:p w14:paraId="3141B2B0" w14:textId="77777777" w:rsidR="00177938" w:rsidRDefault="00000000">
      <w:pPr>
        <w:tabs>
          <w:tab w:val="right" w:leader="dot" w:pos="9071"/>
        </w:tabs>
        <w:spacing w:after="20"/>
        <w:ind w:left="283"/>
      </w:pPr>
      <w:r>
        <w:t>17.14. Odniesienia do implementacji</w:t>
      </w:r>
      <w:r>
        <w:tab/>
        <w:t>86</w:t>
      </w:r>
    </w:p>
    <w:p w14:paraId="4070CD99" w14:textId="77777777" w:rsidR="00177938" w:rsidRDefault="00000000">
      <w:pPr>
        <w:tabs>
          <w:tab w:val="right" w:leader="dot" w:pos="9071"/>
        </w:tabs>
        <w:spacing w:after="20"/>
      </w:pPr>
      <w:r>
        <w:rPr>
          <w:b/>
        </w:rPr>
        <w:t>18. Środowisko uruchomieniowe, konfiguracja i wdrożenie</w:t>
      </w:r>
      <w:r>
        <w:rPr>
          <w:b/>
        </w:rPr>
        <w:tab/>
        <w:t>87</w:t>
      </w:r>
    </w:p>
    <w:p w14:paraId="428C413F" w14:textId="77777777" w:rsidR="00177938" w:rsidRDefault="00000000">
      <w:pPr>
        <w:tabs>
          <w:tab w:val="right" w:leader="dot" w:pos="9071"/>
        </w:tabs>
        <w:spacing w:after="20"/>
        <w:ind w:left="283"/>
      </w:pPr>
      <w:r>
        <w:t>18.1. Środowisko lokalne Docker Compose</w:t>
      </w:r>
      <w:r>
        <w:tab/>
        <w:t>87</w:t>
      </w:r>
    </w:p>
    <w:p w14:paraId="19AFDF7C" w14:textId="77777777" w:rsidR="00177938" w:rsidRDefault="00000000">
      <w:pPr>
        <w:tabs>
          <w:tab w:val="right" w:leader="dot" w:pos="9071"/>
        </w:tabs>
        <w:spacing w:after="20"/>
        <w:ind w:left="283"/>
      </w:pPr>
      <w:r>
        <w:t>18.2. Kontenery i obrazy</w:t>
      </w:r>
      <w:r>
        <w:tab/>
        <w:t>87</w:t>
      </w:r>
    </w:p>
    <w:p w14:paraId="0B1D6A79" w14:textId="77777777" w:rsidR="00177938" w:rsidRDefault="00000000">
      <w:pPr>
        <w:tabs>
          <w:tab w:val="right" w:leader="dot" w:pos="9071"/>
        </w:tabs>
        <w:spacing w:after="20"/>
        <w:ind w:left="283"/>
      </w:pPr>
      <w:r>
        <w:t>18.3. Wolumeny i trwałość danych</w:t>
      </w:r>
      <w:r>
        <w:tab/>
        <w:t>88</w:t>
      </w:r>
    </w:p>
    <w:p w14:paraId="028A4FF2" w14:textId="77777777" w:rsidR="00177938" w:rsidRDefault="00000000">
      <w:pPr>
        <w:tabs>
          <w:tab w:val="right" w:leader="dot" w:pos="9071"/>
        </w:tabs>
        <w:spacing w:after="20"/>
        <w:ind w:left="283"/>
      </w:pPr>
      <w:r>
        <w:t>18.4. Zależności startowe i healthchecki</w:t>
      </w:r>
      <w:r>
        <w:tab/>
        <w:t>89</w:t>
      </w:r>
    </w:p>
    <w:p w14:paraId="0F299BEF" w14:textId="77777777" w:rsidR="00177938" w:rsidRDefault="00000000">
      <w:pPr>
        <w:tabs>
          <w:tab w:val="right" w:leader="dot" w:pos="9071"/>
        </w:tabs>
        <w:spacing w:after="20"/>
        <w:ind w:left="283"/>
      </w:pPr>
      <w:r>
        <w:t>18.5. Konfiguracja backendu</w:t>
      </w:r>
      <w:r>
        <w:tab/>
        <w:t>89</w:t>
      </w:r>
    </w:p>
    <w:p w14:paraId="4A4FC8F6" w14:textId="77777777" w:rsidR="00177938" w:rsidRDefault="00000000">
      <w:pPr>
        <w:tabs>
          <w:tab w:val="right" w:leader="dot" w:pos="9071"/>
        </w:tabs>
        <w:spacing w:after="20"/>
        <w:ind w:left="283"/>
      </w:pPr>
      <w:r>
        <w:t>18.6. Konfiguracja frontendu</w:t>
      </w:r>
      <w:r>
        <w:tab/>
        <w:t>90</w:t>
      </w:r>
    </w:p>
    <w:p w14:paraId="71DD6B7E" w14:textId="77777777" w:rsidR="00177938" w:rsidRDefault="00000000">
      <w:pPr>
        <w:tabs>
          <w:tab w:val="right" w:leader="dot" w:pos="9071"/>
        </w:tabs>
        <w:spacing w:after="20"/>
        <w:ind w:left="283"/>
      </w:pPr>
      <w:r>
        <w:t>18.7. Konfiguracja Airflow</w:t>
      </w:r>
      <w:r>
        <w:tab/>
        <w:t>90</w:t>
      </w:r>
    </w:p>
    <w:p w14:paraId="5671B0B7" w14:textId="77777777" w:rsidR="00177938" w:rsidRDefault="00000000">
      <w:pPr>
        <w:tabs>
          <w:tab w:val="right" w:leader="dot" w:pos="9071"/>
        </w:tabs>
        <w:spacing w:after="20"/>
        <w:ind w:left="283"/>
      </w:pPr>
      <w:r>
        <w:t>18.8. Lokalne uruchomienie</w:t>
      </w:r>
      <w:r>
        <w:tab/>
        <w:t>90</w:t>
      </w:r>
    </w:p>
    <w:p w14:paraId="629544B4" w14:textId="77777777" w:rsidR="00177938" w:rsidRDefault="00000000">
      <w:pPr>
        <w:tabs>
          <w:tab w:val="right" w:leader="dot" w:pos="9071"/>
        </w:tabs>
        <w:spacing w:after="20"/>
        <w:ind w:left="283"/>
      </w:pPr>
      <w:r>
        <w:t>18.9. Inicjalizacja baz danych</w:t>
      </w:r>
      <w:r>
        <w:tab/>
        <w:t>91</w:t>
      </w:r>
    </w:p>
    <w:p w14:paraId="1379A0A2" w14:textId="77777777" w:rsidR="00177938" w:rsidRDefault="00000000">
      <w:pPr>
        <w:tabs>
          <w:tab w:val="right" w:leader="dot" w:pos="9071"/>
        </w:tabs>
        <w:spacing w:after="20"/>
        <w:ind w:left="283"/>
      </w:pPr>
      <w:r>
        <w:t>18.10. OpenShift</w:t>
      </w:r>
      <w:r>
        <w:tab/>
        <w:t>91</w:t>
      </w:r>
    </w:p>
    <w:p w14:paraId="3C142844" w14:textId="77777777" w:rsidR="00177938" w:rsidRDefault="00000000">
      <w:pPr>
        <w:tabs>
          <w:tab w:val="right" w:leader="dot" w:pos="9071"/>
        </w:tabs>
        <w:spacing w:after="20"/>
        <w:ind w:left="283"/>
      </w:pPr>
      <w:r>
        <w:t>18.11. Różnice między Docker Compose i OpenShift</w:t>
      </w:r>
      <w:r>
        <w:tab/>
        <w:t>92</w:t>
      </w:r>
    </w:p>
    <w:p w14:paraId="6C598221" w14:textId="77777777" w:rsidR="00177938" w:rsidRDefault="00000000">
      <w:pPr>
        <w:tabs>
          <w:tab w:val="right" w:leader="dot" w:pos="9071"/>
        </w:tabs>
        <w:spacing w:after="20"/>
        <w:ind w:left="283"/>
      </w:pPr>
      <w:r>
        <w:t>18.12. Bezpieczeństwo konfiguracji</w:t>
      </w:r>
      <w:r>
        <w:tab/>
        <w:t>92</w:t>
      </w:r>
    </w:p>
    <w:p w14:paraId="40E22C7E" w14:textId="77777777" w:rsidR="00177938" w:rsidRDefault="00000000">
      <w:pPr>
        <w:tabs>
          <w:tab w:val="right" w:leader="dot" w:pos="9071"/>
        </w:tabs>
        <w:spacing w:after="20"/>
        <w:ind w:left="283"/>
      </w:pPr>
      <w:r>
        <w:t>18.13. Ograniczenia środowiskowe</w:t>
      </w:r>
      <w:r>
        <w:tab/>
        <w:t>92</w:t>
      </w:r>
    </w:p>
    <w:p w14:paraId="3FD1A508" w14:textId="77777777" w:rsidR="00177938" w:rsidRDefault="00000000">
      <w:pPr>
        <w:tabs>
          <w:tab w:val="right" w:leader="dot" w:pos="9071"/>
        </w:tabs>
        <w:spacing w:after="20"/>
        <w:ind w:left="283"/>
      </w:pPr>
      <w:r>
        <w:t>18.14. Odniesienia do implementacji</w:t>
      </w:r>
      <w:r>
        <w:tab/>
        <w:t>92</w:t>
      </w:r>
    </w:p>
    <w:p w14:paraId="68B4F3C7" w14:textId="77777777" w:rsidR="00177938" w:rsidRDefault="00000000">
      <w:pPr>
        <w:tabs>
          <w:tab w:val="right" w:leader="dot" w:pos="9071"/>
        </w:tabs>
        <w:spacing w:after="20"/>
      </w:pPr>
      <w:r>
        <w:rPr>
          <w:b/>
        </w:rPr>
        <w:t>19. Weryfikacja rozwiązania</w:t>
      </w:r>
      <w:r>
        <w:rPr>
          <w:b/>
        </w:rPr>
        <w:tab/>
        <w:t>94</w:t>
      </w:r>
    </w:p>
    <w:p w14:paraId="00F90B43" w14:textId="77777777" w:rsidR="00177938" w:rsidRDefault="00000000">
      <w:pPr>
        <w:tabs>
          <w:tab w:val="right" w:leader="dot" w:pos="9071"/>
        </w:tabs>
        <w:spacing w:after="20"/>
        <w:ind w:left="283"/>
      </w:pPr>
      <w:r>
        <w:t>19.1. Zakres przyjętej weryfikacji</w:t>
      </w:r>
      <w:r>
        <w:tab/>
        <w:t>94</w:t>
      </w:r>
    </w:p>
    <w:p w14:paraId="6D31C761" w14:textId="77777777" w:rsidR="00177938" w:rsidRDefault="00000000">
      <w:pPr>
        <w:tabs>
          <w:tab w:val="right" w:leader="dot" w:pos="9071"/>
        </w:tabs>
        <w:spacing w:after="20"/>
        <w:ind w:left="283"/>
      </w:pPr>
      <w:r>
        <w:t>19.2. Testy automatyczne backendu</w:t>
      </w:r>
      <w:r>
        <w:tab/>
        <w:t>94</w:t>
      </w:r>
    </w:p>
    <w:p w14:paraId="29BABD5E" w14:textId="77777777" w:rsidR="00177938" w:rsidRDefault="00000000">
      <w:pPr>
        <w:tabs>
          <w:tab w:val="right" w:leader="dot" w:pos="9071"/>
        </w:tabs>
        <w:spacing w:after="20"/>
        <w:ind w:left="283"/>
      </w:pPr>
      <w:r>
        <w:t>19.3. Weryfikacja lokalnego uruchomienia</w:t>
      </w:r>
      <w:r>
        <w:tab/>
        <w:t>96</w:t>
      </w:r>
    </w:p>
    <w:p w14:paraId="7BFF782A" w14:textId="77777777" w:rsidR="00177938" w:rsidRDefault="00000000">
      <w:pPr>
        <w:tabs>
          <w:tab w:val="right" w:leader="dot" w:pos="9071"/>
        </w:tabs>
        <w:spacing w:after="20"/>
        <w:ind w:left="283"/>
      </w:pPr>
      <w:r>
        <w:t>19.4. Zakres nieobjęty pełną automatyzacją</w:t>
      </w:r>
      <w:r>
        <w:tab/>
        <w:t>96</w:t>
      </w:r>
    </w:p>
    <w:p w14:paraId="12B1EC3B" w14:textId="77777777" w:rsidR="00177938" w:rsidRDefault="00000000">
      <w:pPr>
        <w:tabs>
          <w:tab w:val="right" w:leader="dot" w:pos="9071"/>
        </w:tabs>
        <w:spacing w:after="20"/>
        <w:ind w:left="283"/>
      </w:pPr>
      <w:r>
        <w:t>19.5. Odniesienia do implementacji</w:t>
      </w:r>
      <w:r>
        <w:tab/>
        <w:t>96</w:t>
      </w:r>
    </w:p>
    <w:p w14:paraId="4EC04868" w14:textId="77777777" w:rsidR="00177938" w:rsidRDefault="00000000">
      <w:pPr>
        <w:tabs>
          <w:tab w:val="right" w:leader="dot" w:pos="9071"/>
        </w:tabs>
        <w:spacing w:after="20"/>
      </w:pPr>
      <w:r>
        <w:rPr>
          <w:b/>
        </w:rPr>
        <w:t>20. Podsumowanie realizacji</w:t>
      </w:r>
      <w:r>
        <w:rPr>
          <w:b/>
        </w:rPr>
        <w:tab/>
        <w:t>98</w:t>
      </w:r>
    </w:p>
    <w:p w14:paraId="41A6A7BB" w14:textId="77777777" w:rsidR="00177938" w:rsidRDefault="00000000">
      <w:pPr>
        <w:tabs>
          <w:tab w:val="right" w:leader="dot" w:pos="9071"/>
        </w:tabs>
        <w:spacing w:after="20"/>
        <w:ind w:left="283"/>
      </w:pPr>
      <w:r>
        <w:t>20.1. Końcowe odniesienie do implementacji</w:t>
      </w:r>
      <w:r>
        <w:tab/>
        <w:t>98</w:t>
      </w:r>
    </w:p>
    <w:p w14:paraId="317D84A1" w14:textId="77777777" w:rsidR="00177938" w:rsidRDefault="00000000">
      <w:r>
        <w:fldChar w:fldCharType="end"/>
      </w:r>
      <w:r>
        <w:br w:type="page"/>
      </w:r>
    </w:p>
    <w:p w14:paraId="3755EA35" w14:textId="77777777" w:rsidR="001A62E6" w:rsidRDefault="00000000">
      <w:pPr>
        <w:pStyle w:val="Nagwek1"/>
        <w:pageBreakBefore w:val="0"/>
      </w:pPr>
      <w:r>
        <w:lastRenderedPageBreak/>
        <w:t>1. Strona tytułowa i informacje o dokumencie</w:t>
      </w:r>
    </w:p>
    <w:p w14:paraId="7606C54C" w14:textId="77777777" w:rsidR="001A62E6" w:rsidRDefault="00000000">
      <w:pPr>
        <w:pStyle w:val="Nagwek2"/>
      </w:pPr>
      <w:r>
        <w:t>1.1. Dane podstawowe</w:t>
      </w:r>
    </w:p>
    <w:p w14:paraId="7CCBF0D6" w14:textId="77777777" w:rsidR="001A62E6" w:rsidRDefault="00000000">
      <w:pPr>
        <w:pStyle w:val="Tekstpodstawowy"/>
      </w:pPr>
      <w:r>
        <w:t>Tytuł projektu:</w:t>
      </w:r>
      <w:r>
        <w:br/>
        <w:t>Platforma integracji danych podstawowych podmiotów i osób</w:t>
      </w:r>
    </w:p>
    <w:p w14:paraId="36E3483D" w14:textId="77777777" w:rsidR="001A62E6" w:rsidRDefault="00000000">
      <w:pPr>
        <w:pStyle w:val="Tekstpodstawowy"/>
      </w:pPr>
      <w:r>
        <w:t>Rodzaj dokumentu:</w:t>
      </w:r>
      <w:r>
        <w:br/>
        <w:t>Dokumentacja techniczna projektu</w:t>
      </w:r>
    </w:p>
    <w:p w14:paraId="485727CC" w14:textId="77777777" w:rsidR="001A62E6" w:rsidRDefault="00000000">
      <w:pPr>
        <w:pStyle w:val="Tekstpodstawowy"/>
      </w:pPr>
      <w:r>
        <w:t>Wersja dokumentu:</w:t>
      </w:r>
      <w:r>
        <w:br/>
        <w:t>1.0</w:t>
      </w:r>
    </w:p>
    <w:p w14:paraId="529E9C91" w14:textId="77777777" w:rsidR="001A62E6" w:rsidRDefault="00000000">
      <w:pPr>
        <w:pStyle w:val="Tekstpodstawowy"/>
      </w:pPr>
      <w:r>
        <w:t>Data:</w:t>
      </w:r>
      <w:r>
        <w:br/>
        <w:t>17.06.2026</w:t>
      </w:r>
    </w:p>
    <w:p w14:paraId="29E95040" w14:textId="77777777" w:rsidR="001A62E6" w:rsidRDefault="00000000">
      <w:pPr>
        <w:pStyle w:val="Tekstpodstawowy"/>
      </w:pPr>
      <w:r>
        <w:t>Repozytorium GitLab:</w:t>
      </w:r>
      <w:r>
        <w:br/>
        <w:t>[do uzupełnienia]</w:t>
      </w:r>
    </w:p>
    <w:p w14:paraId="76B87E77" w14:textId="77777777" w:rsidR="001A62E6" w:rsidRDefault="00000000">
      <w:pPr>
        <w:pStyle w:val="Nagwek2"/>
      </w:pPr>
      <w:r>
        <w:t>1.2. Autorzy</w:t>
      </w:r>
    </w:p>
    <w:p w14:paraId="1ED8858E" w14:textId="77777777" w:rsidR="001A62E6" w:rsidRDefault="00000000">
      <w:pPr>
        <w:pStyle w:val="Tekstpodstawowy"/>
      </w:pPr>
      <w:r>
        <w:t>Projekt został przygotowany przez zespół w składzie:</w:t>
      </w:r>
    </w:p>
    <w:p w14:paraId="738868D5" w14:textId="77777777" w:rsidR="001A62E6" w:rsidRDefault="00000000">
      <w:pPr>
        <w:pStyle w:val="Tekstpodstawowy"/>
        <w:numPr>
          <w:ilvl w:val="0"/>
          <w:numId w:val="2"/>
        </w:numPr>
        <w:tabs>
          <w:tab w:val="left" w:pos="709"/>
        </w:tabs>
      </w:pPr>
      <w:r>
        <w:t>inż. Aleksandra Bamberska</w:t>
      </w:r>
    </w:p>
    <w:p w14:paraId="532AA1D3" w14:textId="77777777" w:rsidR="001A62E6" w:rsidRDefault="00000000">
      <w:pPr>
        <w:pStyle w:val="Tekstpodstawowy"/>
        <w:numPr>
          <w:ilvl w:val="0"/>
          <w:numId w:val="2"/>
        </w:numPr>
        <w:tabs>
          <w:tab w:val="left" w:pos="709"/>
        </w:tabs>
      </w:pPr>
      <w:r>
        <w:t>inż. Julia Nowakowska</w:t>
      </w:r>
    </w:p>
    <w:p w14:paraId="258EEB9A" w14:textId="77777777" w:rsidR="001A62E6" w:rsidRDefault="00000000">
      <w:pPr>
        <w:pStyle w:val="Tekstpodstawowy"/>
        <w:numPr>
          <w:ilvl w:val="0"/>
          <w:numId w:val="2"/>
        </w:numPr>
        <w:tabs>
          <w:tab w:val="left" w:pos="709"/>
        </w:tabs>
      </w:pPr>
      <w:r>
        <w:t>inż. Sebastian Wróbel</w:t>
      </w:r>
    </w:p>
    <w:p w14:paraId="76F14583" w14:textId="77777777" w:rsidR="001A62E6" w:rsidRDefault="00000000">
      <w:pPr>
        <w:pStyle w:val="Tekstpodstawowy"/>
        <w:numPr>
          <w:ilvl w:val="0"/>
          <w:numId w:val="2"/>
        </w:numPr>
        <w:tabs>
          <w:tab w:val="left" w:pos="709"/>
        </w:tabs>
      </w:pPr>
      <w:r>
        <w:t>inż. Adam Biernacki</w:t>
      </w:r>
    </w:p>
    <w:p w14:paraId="2104B93D" w14:textId="77777777" w:rsidR="001A62E6" w:rsidRDefault="00000000">
      <w:pPr>
        <w:pStyle w:val="Nagwek2"/>
        <w:numPr>
          <w:ilvl w:val="0"/>
          <w:numId w:val="0"/>
        </w:numPr>
      </w:pPr>
      <w:r>
        <w:t>1.3. Opieka nad projektem</w:t>
      </w:r>
    </w:p>
    <w:p w14:paraId="4D431C5F" w14:textId="77777777" w:rsidR="001A62E6" w:rsidRDefault="00000000">
      <w:pPr>
        <w:pStyle w:val="Tekstpodstawowy"/>
      </w:pPr>
      <w:r>
        <w:t>Opiekun z ramienia uczelni:</w:t>
      </w:r>
      <w:r>
        <w:br/>
        <w:t>dr hab. inż. Robert Wrembel, prof. PP</w:t>
      </w:r>
    </w:p>
    <w:p w14:paraId="22A43FBB" w14:textId="77777777" w:rsidR="001A62E6" w:rsidRDefault="00000000">
      <w:pPr>
        <w:pStyle w:val="Tekstpodstawowy"/>
      </w:pPr>
      <w:r>
        <w:t xml:space="preserve">Opiekun z ramienia </w:t>
      </w:r>
      <w:r>
        <w:rPr>
          <w:rFonts w:ascii="Consolas" w:eastAsia="Consolas" w:hAnsi="Consolas"/>
        </w:rPr>
        <w:t>UKNF</w:t>
      </w:r>
      <w:r>
        <w:t>:</w:t>
      </w:r>
      <w:r>
        <w:br/>
        <w:t>Andrzej Burzyński, Urząd Komisji Nadzoru Finansowego</w:t>
      </w:r>
    </w:p>
    <w:p w14:paraId="122DACE6" w14:textId="77777777" w:rsidR="001A62E6" w:rsidRDefault="00000000">
      <w:pPr>
        <w:pStyle w:val="Nagwek2"/>
      </w:pPr>
      <w:r>
        <w:t>1.4. Informacja o dokumencie</w:t>
      </w:r>
    </w:p>
    <w:p w14:paraId="7D4E9D5C" w14:textId="77777777" w:rsidR="001A62E6" w:rsidRDefault="00000000">
      <w:pPr>
        <w:pStyle w:val="Tekstpodstawowy"/>
      </w:pPr>
      <w:r>
        <w:t>Dokument opisuje stan rozwiązania faktycznie zaimplementowanego w repozytorium.</w:t>
      </w:r>
    </w:p>
    <w:p w14:paraId="4BF7E043" w14:textId="77777777" w:rsidR="001A62E6" w:rsidRDefault="00000000">
      <w:pPr>
        <w:pStyle w:val="Nagwek1"/>
      </w:pPr>
      <w:r>
        <w:lastRenderedPageBreak/>
        <w:t>2. Wprowadzenie</w:t>
      </w:r>
    </w:p>
    <w:p w14:paraId="7F633E55" w14:textId="77777777" w:rsidR="001A62E6" w:rsidRDefault="00000000">
      <w:pPr>
        <w:pStyle w:val="Tekstpodstawowy"/>
      </w:pPr>
      <w:r>
        <w:t>Dane opisujące osoby i podmioty są wykorzystywane przez wiele systemów i procesów, lecz często występują w różnych strukturach, formatach i poziomach jakości. Ten sam podmiot może być zapisany pod kilkoma nazwami, a informacje o jego identyfikatorach, adresach lub danych kontaktowych mogą być rozproszone pomiędzy niezależnymi źródłami. Analogiczny problem dotyczy osób, dla których poszczególne systemy mogą przechowywać różne warianty imienia i nazwiska, adresu, dokumentów tożsamości lub danych kontaktowych.</w:t>
      </w:r>
    </w:p>
    <w:p w14:paraId="1D5B3479" w14:textId="77777777" w:rsidR="001A62E6" w:rsidRDefault="00000000">
      <w:pPr>
        <w:pStyle w:val="Tekstpodstawowy"/>
      </w:pPr>
      <w:r>
        <w:t>Samo zgromadzenie takich danych w jednym miejscu nie rozwiązuje problemu ich niespójności. Konieczne jest zachowanie danych źródłowych, ujednolicenie ich struktury, kontrola poprawności, rozpoznanie rekordów odnoszących się do tej samej encji oraz wybór wartości, które powinny utworzyć jej wynikową reprezentację. Proces ten powinien być powtarzalny i audytowalny, tak aby możliwe było ustalenie źródła każdej istotnej informacji oraz przyczyny podjęcia decyzji o połączeniu rekordów.</w:t>
      </w:r>
    </w:p>
    <w:p w14:paraId="4EF8C785" w14:textId="77777777" w:rsidR="001A62E6" w:rsidRDefault="00000000">
      <w:pPr>
        <w:pStyle w:val="Tekstpodstawowy"/>
      </w:pPr>
      <w:r>
        <w:t>W ramach projektu wykonano platformę integracji i goldenizacji danych podstawowych osób i podmiotów. Rozwiązanie przyjmuje dane z wielu źródeł, zapisuje ich oryginalną zawartość, mapuje je do wspólnego modelu, wykonuje preprocessing i walidację, a następnie przeprowadza matching oraz grupowanie rekordów. Ostatnim etapem jest utworzenie lub aktualizacja Golden Record, stanowiącego spójną reprezentację osoby albo podmiotu.</w:t>
      </w:r>
    </w:p>
    <w:p w14:paraId="390B10AF" w14:textId="77777777" w:rsidR="001A62E6" w:rsidRDefault="00000000">
      <w:pPr>
        <w:pStyle w:val="Tekstpodstawowy"/>
      </w:pPr>
      <w:r>
        <w:t xml:space="preserve">Platforma została zaprojektowana warstwowo. Poszczególne etapy przetwarzania są rozdzielone pomiędzy moduły pobierania danych, stagingu, preprocessingu, walidacji oraz integracji. Ułatwia to niezależne rozwijanie i testowanie reguł właściwych dla każdego etapu. Operacje warstw są dostępne przez interfejs </w:t>
      </w:r>
      <w:r>
        <w:rPr>
          <w:rFonts w:ascii="Consolas" w:eastAsia="Consolas" w:hAnsi="Consolas"/>
        </w:rPr>
        <w:t>REST</w:t>
      </w:r>
      <w:r>
        <w:t xml:space="preserve"> aplikacji Fast</w:t>
      </w:r>
      <w:r>
        <w:rPr>
          <w:rFonts w:ascii="Consolas" w:eastAsia="Consolas" w:hAnsi="Consolas"/>
        </w:rPr>
        <w:t>API</w:t>
      </w:r>
      <w:r>
        <w:t xml:space="preserve">, natomiast ich wykonanie w pełnym procesie koordynuje Apache Airflow. Podstawowym repozytorium danych procesowych i wynikowych jest Microsoft </w:t>
      </w:r>
      <w:r>
        <w:rPr>
          <w:rFonts w:ascii="Consolas" w:eastAsia="Consolas" w:hAnsi="Consolas"/>
        </w:rPr>
        <w:t>SQL</w:t>
      </w:r>
      <w:r>
        <w:t xml:space="preserve"> Server.</w:t>
      </w:r>
    </w:p>
    <w:p w14:paraId="788BDB78" w14:textId="77777777" w:rsidR="001A62E6" w:rsidRDefault="00000000">
      <w:pPr>
        <w:pStyle w:val="Tekstpodstawowy"/>
      </w:pPr>
      <w:r>
        <w:t xml:space="preserve">Istotną cechą rozwiązania jest rozdzielenie dwóch typów encji. Model </w:t>
      </w:r>
      <w:r>
        <w:rPr>
          <w:rFonts w:ascii="Consolas" w:eastAsia="Consolas" w:hAnsi="Consolas"/>
        </w:rPr>
        <w:t>PERSON</w:t>
      </w:r>
      <w:r>
        <w:t xml:space="preserve"> obejmuje dane osób, takie jak imiona, nazwiska, </w:t>
      </w:r>
      <w:r>
        <w:rPr>
          <w:rFonts w:ascii="Consolas" w:eastAsia="Consolas" w:hAnsi="Consolas"/>
        </w:rPr>
        <w:t>PESEL</w:t>
      </w:r>
      <w:r>
        <w:t xml:space="preserve">, dokumenty tożsamości, data urodzenia, dane kontaktowe i adresowe. Model </w:t>
      </w:r>
      <w:r>
        <w:rPr>
          <w:rFonts w:ascii="Consolas" w:eastAsia="Consolas" w:hAnsi="Consolas"/>
        </w:rPr>
        <w:t>PARTY</w:t>
      </w:r>
      <w:r>
        <w:t xml:space="preserve"> służy do reprezentowania podmiotów i zawiera między innymi nazwę, formę prawną, identyfikatory </w:t>
      </w: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KRS</w:t>
      </w:r>
      <w:r>
        <w:t xml:space="preserve"> i </w:t>
      </w:r>
      <w:r>
        <w:rPr>
          <w:rFonts w:ascii="Consolas" w:eastAsia="Consolas" w:hAnsi="Consolas"/>
        </w:rPr>
        <w:t>LEI</w:t>
      </w:r>
      <w:r>
        <w:t>, dane rejestrowe oraz adresy. Rozdzielenie modeli pozwala stosować różne reguły walidacji, priorytety źródeł i kryteria dopasowania.</w:t>
      </w:r>
    </w:p>
    <w:p w14:paraId="286F78E4" w14:textId="77777777" w:rsidR="001A62E6" w:rsidRDefault="00000000">
      <w:pPr>
        <w:pStyle w:val="Tekstpodstawowy"/>
      </w:pPr>
      <w:r>
        <w:t>Goldenizacja jest w projekcie rozumiana jako proces składający się z trzech głównych działań. Pierwszym jest wyszukanie kandydatów do połączenia na podstawie identyfikatorów oraz podobieństwa pozostałych atrybutów. Drugim jest grupowanie rekordów uznanych za reprezentacje tej samej encji. Trzecim jest wybór wartości wynikowych, określany również jako survivorship. Wybór uwzględnia między innymi wynik walidacji, priorytet źródła dla danego pola, poziom zaufania do źródła oraz aktualność importu.</w:t>
      </w:r>
    </w:p>
    <w:p w14:paraId="577D84B0" w14:textId="77777777" w:rsidR="001A62E6" w:rsidRDefault="00000000">
      <w:pPr>
        <w:pStyle w:val="Tekstpodstawowy"/>
      </w:pPr>
      <w:r>
        <w:t xml:space="preserve">System zachowuje informacje niezbędne do prześledzenia procesu. Rejestrowane są systemy źródłowe, partie importu, pliki </w:t>
      </w:r>
      <w:r>
        <w:rPr>
          <w:rFonts w:ascii="Consolas" w:eastAsia="Consolas" w:hAnsi="Consolas"/>
        </w:rPr>
        <w:t>RAW</w:t>
      </w:r>
      <w:r>
        <w:t xml:space="preserve">, wyniki kolejnych kroków, reguły walidacyjne, kandydaci matchingu oraz grupy encji. Dla atrybutów zapisanych w warstwie </w:t>
      </w:r>
      <w:r>
        <w:rPr>
          <w:rFonts w:ascii="Consolas" w:eastAsia="Consolas" w:hAnsi="Consolas"/>
        </w:rPr>
        <w:t>GOLD</w:t>
      </w:r>
      <w:r>
        <w:t xml:space="preserve"> przechowywane jest ich pochodzenie, zastosowana reguła wyboru oraz informacje o jakości i zaufaniu. Aktualizacje danych osoby i podmiotu są dodatkowo odnotowywane w rejestrze zmian.</w:t>
      </w:r>
    </w:p>
    <w:p w14:paraId="0558472E" w14:textId="77777777" w:rsidR="001A62E6" w:rsidRDefault="00000000">
      <w:pPr>
        <w:pStyle w:val="Tekstpodstawowy"/>
      </w:pPr>
      <w:r>
        <w:t xml:space="preserve">Dokumentacja opisuje zarówno sposób działania platformy, jak i jej realizację techniczną. Przedstawia źródła danych, architekturę, model bazodanowy, kolejne etapy pipeline'u, algorytmy matchingu, reguły budowy Golden Record oraz mechanizmy audytowe. Uwzględnia również uruchomienie lokalne, interfejsy </w:t>
      </w:r>
      <w:r>
        <w:rPr>
          <w:rFonts w:ascii="Consolas" w:eastAsia="Consolas" w:hAnsi="Consolas"/>
        </w:rPr>
        <w:t>API</w:t>
      </w:r>
      <w:r>
        <w:t>, testy, nieprzetestowane manifesty OpenShift oraz pozostałe ograniczenia wykonanej wersji. Odniesienia do plików, klas, funkcji i testów umożliwiają powiązanie opisu z kodem przechowywanym w repozytorium.</w:t>
      </w:r>
    </w:p>
    <w:p w14:paraId="26AF7120" w14:textId="77777777" w:rsidR="001A62E6" w:rsidRDefault="00000000">
      <w:pPr>
        <w:pStyle w:val="Nagwek2"/>
      </w:pPr>
      <w:r>
        <w:t>2.1. Podstawowe pojęcia</w:t>
      </w:r>
    </w:p>
    <w:p w14:paraId="3393A20E" w14:textId="77777777" w:rsidR="001A62E6" w:rsidRDefault="00000000">
      <w:pPr>
        <w:pStyle w:val="Tekstpodstawowy"/>
      </w:pPr>
      <w:r>
        <w:t>Golden Record to wynikowa reprezentacja osoby lub podmiotu zbudowana z wartości wybranych spośród rekordów źródłowych należących do tej samej grupy.</w:t>
      </w:r>
    </w:p>
    <w:p w14:paraId="41BCCD3A" w14:textId="77777777" w:rsidR="001A62E6" w:rsidRDefault="00000000">
      <w:pPr>
        <w:pStyle w:val="Tekstpodstawowy"/>
      </w:pPr>
      <w:r>
        <w:t>Goldenizacja oznacza proces identyfikacji odpowiadających sobie rekordów, ich grupowania oraz budowy Golden Record.</w:t>
      </w:r>
    </w:p>
    <w:p w14:paraId="0319F142" w14:textId="77777777" w:rsidR="001A62E6" w:rsidRDefault="00000000">
      <w:pPr>
        <w:pStyle w:val="Tekstpodstawowy"/>
      </w:pPr>
      <w:r>
        <w:t>Matching jest procesem oceny, czy dwa rekordy mogą opisywać tę samą osobę lub ten sam podmiot. W projekcie wykorzystywane są zarówno silne identyfikatory, jak i podobieństwo pozostałych pól.</w:t>
      </w:r>
    </w:p>
    <w:p w14:paraId="15491385" w14:textId="77777777" w:rsidR="001A62E6" w:rsidRDefault="00000000">
      <w:pPr>
        <w:pStyle w:val="Tekstpodstawowy"/>
      </w:pPr>
      <w:r>
        <w:t>Survivorship określa reguły wyboru wartości, która zostanie zapisana w Golden Record, gdy rekordy źródłowe zawierają różne warianty tego samego atrybutu.</w:t>
      </w:r>
    </w:p>
    <w:p w14:paraId="2F7EA50B" w14:textId="77777777" w:rsidR="001A62E6" w:rsidRDefault="00000000">
      <w:pPr>
        <w:pStyle w:val="Tekstpodstawowy"/>
      </w:pPr>
      <w:r>
        <w:lastRenderedPageBreak/>
        <w:t>Lineage opisuje pochodzenie danych. Pozwala powiązać atrybut Golden Record z systemem źródłowym, rekordem wejściowym, partią importu i regułą wyboru.</w:t>
      </w:r>
    </w:p>
    <w:p w14:paraId="288E6BAB" w14:textId="77777777" w:rsidR="001A62E6" w:rsidRDefault="00000000">
      <w:pPr>
        <w:pStyle w:val="Tekstpodstawowy"/>
      </w:pPr>
      <w:r>
        <w:t>Partia importu jest jednostką organizującą pojedyncze pobranie danych ze wskazanego źródła. Jej identyfikator umożliwia powiązanie danych i logów powstających w kolejnych warstwach.</w:t>
      </w:r>
    </w:p>
    <w:p w14:paraId="7AC53C56" w14:textId="77777777" w:rsidR="001A62E6" w:rsidRDefault="00000000">
      <w:pPr>
        <w:pStyle w:val="Tekstpodstawowy"/>
      </w:pPr>
      <w:r>
        <w:t xml:space="preserve">Warstwa </w:t>
      </w:r>
      <w:r>
        <w:rPr>
          <w:rFonts w:ascii="Consolas" w:eastAsia="Consolas" w:hAnsi="Consolas"/>
        </w:rPr>
        <w:t>RAW</w:t>
      </w:r>
      <w:r>
        <w:t xml:space="preserve"> przechowuje oryginalną zawartość danych przyjętych przez platformę, zanim zostaną one przekształcone.</w:t>
      </w:r>
    </w:p>
    <w:p w14:paraId="7BA89870" w14:textId="77777777" w:rsidR="001A62E6" w:rsidRDefault="00000000">
      <w:pPr>
        <w:pStyle w:val="Tekstpodstawowy"/>
      </w:pPr>
      <w:r>
        <w:t>Staging jest warstwą pośrednią, w której dane źródłowe są mapowane do wspólnej struktury osoby lub podmiotu.</w:t>
      </w:r>
    </w:p>
    <w:p w14:paraId="0DED01CB" w14:textId="77777777" w:rsidR="001A62E6" w:rsidRDefault="00000000">
      <w:pPr>
        <w:pStyle w:val="Tekstpodstawowy"/>
      </w:pPr>
      <w:r>
        <w:t>Preprocessing obejmuje standaryzację i normalizację wartości przed walidacją oraz matchingiem.</w:t>
      </w:r>
    </w:p>
    <w:p w14:paraId="586A7B06" w14:textId="77777777" w:rsidR="001A62E6" w:rsidRDefault="00000000">
      <w:pPr>
        <w:pStyle w:val="Nagwek2"/>
      </w:pPr>
      <w:r>
        <w:t>2.2. Odniesienie do implementacji</w:t>
      </w:r>
    </w:p>
    <w:p w14:paraId="07FE6A74" w14:textId="77777777" w:rsidR="001A62E6" w:rsidRDefault="00000000">
      <w:pPr>
        <w:pStyle w:val="Tekstpodstawowy"/>
      </w:pPr>
      <w:r>
        <w:t>Główna aplikacja Fast</w:t>
      </w:r>
      <w:r>
        <w:rPr>
          <w:rFonts w:ascii="Consolas" w:eastAsia="Consolas" w:hAnsi="Consolas"/>
        </w:rPr>
        <w:t>API</w:t>
      </w:r>
      <w:r>
        <w:t xml:space="preserve"> jest konfigurowana w </w:t>
      </w:r>
      <w:r>
        <w:rPr>
          <w:rFonts w:ascii="Consolas" w:eastAsia="Consolas" w:hAnsi="Consolas"/>
        </w:rPr>
        <w:t>app/main.py</w:t>
      </w:r>
      <w:r>
        <w:t xml:space="preserve">, a routery warstw są łączone w </w:t>
      </w:r>
      <w:r>
        <w:rPr>
          <w:rFonts w:ascii="Consolas" w:eastAsia="Consolas" w:hAnsi="Consolas"/>
        </w:rPr>
        <w:t>app/layers/router.py.</w:t>
      </w:r>
      <w:r>
        <w:t xml:space="preserve"> Logika procesu znajduje się w katalogach:</w:t>
      </w:r>
    </w:p>
    <w:p w14:paraId="46468C61" w14:textId="77777777" w:rsidR="001A62E6" w:rsidRDefault="00000000">
      <w:pPr>
        <w:pStyle w:val="Tekstpodstawowy"/>
        <w:numPr>
          <w:ilvl w:val="0"/>
          <w:numId w:val="3"/>
        </w:numPr>
        <w:tabs>
          <w:tab w:val="left" w:pos="709"/>
        </w:tabs>
      </w:pPr>
      <w:r>
        <w:rPr>
          <w:rFonts w:ascii="Consolas" w:eastAsia="Consolas" w:hAnsi="Consolas"/>
        </w:rPr>
        <w:t>app/layers/ingestion</w:t>
      </w:r>
      <w:r>
        <w:t>,</w:t>
      </w:r>
    </w:p>
    <w:p w14:paraId="1B842D79" w14:textId="77777777" w:rsidR="001A62E6" w:rsidRDefault="00000000">
      <w:pPr>
        <w:pStyle w:val="Tekstpodstawowy"/>
        <w:numPr>
          <w:ilvl w:val="0"/>
          <w:numId w:val="3"/>
        </w:numPr>
        <w:tabs>
          <w:tab w:val="left" w:pos="709"/>
        </w:tabs>
      </w:pPr>
      <w:r>
        <w:rPr>
          <w:rFonts w:ascii="Consolas" w:eastAsia="Consolas" w:hAnsi="Consolas"/>
        </w:rPr>
        <w:t>app/layers/staging_validation</w:t>
      </w:r>
      <w:r>
        <w:t>,</w:t>
      </w:r>
    </w:p>
    <w:p w14:paraId="38D13254" w14:textId="77777777" w:rsidR="001A62E6" w:rsidRDefault="00000000">
      <w:pPr>
        <w:pStyle w:val="Tekstpodstawowy"/>
        <w:numPr>
          <w:ilvl w:val="0"/>
          <w:numId w:val="3"/>
        </w:numPr>
        <w:tabs>
          <w:tab w:val="left" w:pos="709"/>
        </w:tabs>
      </w:pPr>
      <w:r>
        <w:rPr>
          <w:rFonts w:ascii="Consolas" w:eastAsia="Consolas" w:hAnsi="Consolas"/>
        </w:rPr>
        <w:t>app/layers/preprocessing</w:t>
      </w:r>
      <w:r>
        <w:t>,</w:t>
      </w:r>
    </w:p>
    <w:p w14:paraId="4C84A345" w14:textId="77777777" w:rsidR="001A62E6" w:rsidRDefault="00000000">
      <w:pPr>
        <w:pStyle w:val="Tekstpodstawowy"/>
        <w:numPr>
          <w:ilvl w:val="0"/>
          <w:numId w:val="3"/>
        </w:numPr>
        <w:tabs>
          <w:tab w:val="left" w:pos="709"/>
        </w:tabs>
      </w:pPr>
      <w:r>
        <w:rPr>
          <w:rFonts w:ascii="Consolas" w:eastAsia="Consolas" w:hAnsi="Consolas"/>
        </w:rPr>
        <w:t>app/layers/validation</w:t>
      </w:r>
      <w:r>
        <w:t>,</w:t>
      </w:r>
    </w:p>
    <w:p w14:paraId="17787758" w14:textId="77777777" w:rsidR="001A62E6" w:rsidRDefault="00000000">
      <w:pPr>
        <w:pStyle w:val="Tekstpodstawowy"/>
        <w:numPr>
          <w:ilvl w:val="0"/>
          <w:numId w:val="3"/>
        </w:numPr>
        <w:tabs>
          <w:tab w:val="left" w:pos="709"/>
        </w:tabs>
      </w:pPr>
      <w:r>
        <w:rPr>
          <w:rFonts w:ascii="Consolas" w:eastAsia="Consolas" w:hAnsi="Consolas"/>
        </w:rPr>
        <w:t>app/layers/integration_golden.</w:t>
      </w:r>
    </w:p>
    <w:p w14:paraId="03872651" w14:textId="77777777" w:rsidR="001A62E6" w:rsidRDefault="00000000">
      <w:pPr>
        <w:pStyle w:val="Tekstpodstawowy"/>
      </w:pPr>
      <w:r>
        <w:t xml:space="preserve">Orkiestrację pełnego przebiegu realizuje </w:t>
      </w:r>
      <w:r>
        <w:rPr>
          <w:rFonts w:ascii="Consolas" w:eastAsia="Consolas" w:hAnsi="Consolas"/>
        </w:rPr>
        <w:t>DAG</w:t>
      </w:r>
      <w:r>
        <w:t xml:space="preserve"> </w:t>
      </w:r>
      <w:r>
        <w:rPr>
          <w:rFonts w:ascii="Consolas" w:eastAsia="Consolas" w:hAnsi="Consolas"/>
        </w:rPr>
        <w:t>goldenizacja_pipeline</w:t>
      </w:r>
      <w:r>
        <w:t xml:space="preserve"> zdefiniowany w </w:t>
      </w:r>
      <w:r>
        <w:rPr>
          <w:rFonts w:ascii="Consolas" w:eastAsia="Consolas" w:hAnsi="Consolas"/>
        </w:rPr>
        <w:t>airflow/dags/goldenizacja_pipeline.py.</w:t>
      </w:r>
      <w:r>
        <w:t xml:space="preserve"> Modele danych są zapisane w plikach </w:t>
      </w:r>
      <w:r>
        <w:rPr>
          <w:rFonts w:ascii="Consolas" w:eastAsia="Consolas" w:hAnsi="Consolas"/>
        </w:rPr>
        <w:t>models.py</w:t>
      </w:r>
      <w:r>
        <w:t xml:space="preserve"> poszczególnych warstw, a odpowiadający im skrypt Microsoft </w:t>
      </w:r>
      <w:r>
        <w:rPr>
          <w:rFonts w:ascii="Consolas" w:eastAsia="Consolas" w:hAnsi="Consolas"/>
        </w:rPr>
        <w:t>SQL</w:t>
      </w:r>
      <w:r>
        <w:t xml:space="preserve"> Server znajduje się w </w:t>
      </w:r>
      <w:r>
        <w:rPr>
          <w:rFonts w:ascii="Consolas" w:eastAsia="Consolas" w:hAnsi="Consolas"/>
        </w:rPr>
        <w:t>scripts/init_proposed_mssql_schema.sql.</w:t>
      </w:r>
    </w:p>
    <w:p w14:paraId="72D59F81" w14:textId="77777777" w:rsidR="001A62E6" w:rsidRDefault="00000000">
      <w:pPr>
        <w:pStyle w:val="Nagwek1"/>
      </w:pPr>
      <w:r>
        <w:lastRenderedPageBreak/>
        <w:t>3. Cel i zakres projektu</w:t>
      </w:r>
    </w:p>
    <w:p w14:paraId="08550CE8" w14:textId="77777777" w:rsidR="001A62E6" w:rsidRDefault="00000000">
      <w:pPr>
        <w:pStyle w:val="Nagwek2"/>
      </w:pPr>
      <w:r>
        <w:t>3.1. Cel projektu</w:t>
      </w:r>
    </w:p>
    <w:p w14:paraId="41DCC944" w14:textId="77777777" w:rsidR="001A62E6" w:rsidRDefault="00000000">
      <w:pPr>
        <w:pStyle w:val="Tekstpodstawowy"/>
      </w:pPr>
      <w:r>
        <w:t>Celem projektu było wykonanie autonomicznej platformy integracji danych podstawowych osób i podmiotów. Rozwiązanie miało umożliwiać przyjmowanie danych z różnych źródeł, zachowanie ich oryginalnej postaci, kontrolę jakości, integrację rekordów oraz udostępnienie spójnej reprezentacji danych. Założenia przekazane przez opiekuna wskazywały na potrzebę budowy rozwiązania odpowiadającego koncepcji centralnego repozytorium osób i podmiotów, w którym możliwe jest prześledzenie pochodzenia danych oraz procesu prowadzącego do utworzenia Golden Record.</w:t>
      </w:r>
    </w:p>
    <w:p w14:paraId="4E221D41" w14:textId="77777777" w:rsidR="001A62E6" w:rsidRDefault="00000000">
      <w:pPr>
        <w:pStyle w:val="Tekstpodstawowy"/>
      </w:pPr>
      <w:r>
        <w:t>Projekt obejmował analizę wymagań, zaprojektowanie architektury warstwowej, implementację modułów przetwarzania, przygotowanie środowiska uruchomieniowego oraz testowanie rozwiązania. Szczególny nacisk położono na centralną część procesu: przejście od danych heterogenicznych do ujednoliconych, zwalidowanych i pogrupowanych rekordów osoby lub podmiotu.</w:t>
      </w:r>
    </w:p>
    <w:p w14:paraId="0DC92181" w14:textId="77777777" w:rsidR="001A62E6" w:rsidRDefault="00000000">
      <w:pPr>
        <w:pStyle w:val="Nagwek2"/>
      </w:pPr>
      <w:r>
        <w:t>3.2. Zakres funkcjonalny wykonanej platformy</w:t>
      </w:r>
    </w:p>
    <w:p w14:paraId="78171200" w14:textId="77777777" w:rsidR="001A62E6" w:rsidRDefault="00000000">
      <w:pPr>
        <w:pStyle w:val="Tekstpodstawowy"/>
      </w:pPr>
      <w:r>
        <w:t xml:space="preserve">Platforma przyjmuje pliki </w:t>
      </w:r>
      <w:r>
        <w:rPr>
          <w:rFonts w:ascii="Consolas" w:eastAsia="Consolas" w:hAnsi="Consolas"/>
        </w:rPr>
        <w:t>CSV</w:t>
      </w:r>
      <w:r>
        <w:t xml:space="preserve">, </w:t>
      </w:r>
      <w:r>
        <w:rPr>
          <w:rFonts w:ascii="Consolas" w:eastAsia="Consolas" w:hAnsi="Consolas"/>
        </w:rPr>
        <w:t>JSON</w:t>
      </w:r>
      <w:r>
        <w:t xml:space="preserve">, </w:t>
      </w:r>
      <w:r>
        <w:rPr>
          <w:rFonts w:ascii="Consolas" w:eastAsia="Consolas" w:hAnsi="Consolas"/>
        </w:rPr>
        <w:t>XML</w:t>
      </w:r>
      <w:r>
        <w:t xml:space="preserve"> i </w:t>
      </w:r>
      <w:r>
        <w:rPr>
          <w:rFonts w:ascii="Consolas" w:eastAsia="Consolas" w:hAnsi="Consolas"/>
        </w:rPr>
        <w:t>XLSX</w:t>
      </w:r>
      <w:r>
        <w:t xml:space="preserve"> oraz dane z demonstracyjnego źródła Oracle. Każdy import jest przypisywany do systemu źródłowego i partii, a zawartość wejściowa jest zachowywana w warstwie </w:t>
      </w:r>
      <w:r>
        <w:rPr>
          <w:rFonts w:ascii="Consolas" w:eastAsia="Consolas" w:hAnsi="Consolas"/>
        </w:rPr>
        <w:t>RAW</w:t>
      </w:r>
      <w:r>
        <w:t xml:space="preserve"> wraz z metadanymi i skrótem </w:t>
      </w:r>
      <w:r>
        <w:rPr>
          <w:rFonts w:ascii="Consolas" w:eastAsia="Consolas" w:hAnsi="Consolas"/>
        </w:rPr>
        <w:t>SHA</w:t>
      </w:r>
      <w:r>
        <w:t>-256.</w:t>
      </w:r>
    </w:p>
    <w:p w14:paraId="281A766C" w14:textId="77777777" w:rsidR="001A62E6" w:rsidRDefault="00000000">
      <w:pPr>
        <w:pStyle w:val="Tekstpodstawowy"/>
      </w:pPr>
      <w:r>
        <w:t xml:space="preserve">Dane są następnie mapowane do modeli </w:t>
      </w:r>
      <w:r>
        <w:rPr>
          <w:rFonts w:ascii="Consolas" w:eastAsia="Consolas" w:hAnsi="Consolas"/>
        </w:rPr>
        <w:t>PERSON</w:t>
      </w:r>
      <w:r>
        <w:t xml:space="preserve"> albo </w:t>
      </w:r>
      <w:r>
        <w:rPr>
          <w:rFonts w:ascii="Consolas" w:eastAsia="Consolas" w:hAnsi="Consolas"/>
        </w:rPr>
        <w:t>PARTY</w:t>
      </w:r>
      <w:r>
        <w:t xml:space="preserve">, normalizowane i poddawane regułom jakości, w tym kontroli identyfikatorów i adresów z użyciem </w:t>
      </w:r>
      <w:r>
        <w:rPr>
          <w:rFonts w:ascii="Consolas" w:eastAsia="Consolas" w:hAnsi="Consolas"/>
        </w:rPr>
        <w:t>TERYT</w:t>
      </w:r>
      <w:r>
        <w:t xml:space="preserve">. Po walidacji system wykonuje dwuetapowy matching, grupuje rekordy zakwalifikowane do połączenia oraz tworzy lub aktualizuje osoby, podmioty, adresy i identyfikatory w warstwie </w:t>
      </w:r>
      <w:r>
        <w:rPr>
          <w:rFonts w:ascii="Consolas" w:eastAsia="Consolas" w:hAnsi="Consolas"/>
        </w:rPr>
        <w:t>GOLD</w:t>
      </w:r>
      <w:r>
        <w:t>.</w:t>
      </w:r>
    </w:p>
    <w:p w14:paraId="1A3DE0C8" w14:textId="77777777" w:rsidR="001A62E6" w:rsidRDefault="00000000">
      <w:pPr>
        <w:pStyle w:val="Tekstpodstawowy"/>
      </w:pPr>
      <w:r>
        <w:t xml:space="preserve">Wartości Golden Record są wybierane według reguł survivorship uwzględniających jakość, priorytet i poziom zaufania źródła oraz aktualność partii. Pełny proces może zostać uruchomiony przez </w:t>
      </w:r>
      <w:r>
        <w:rPr>
          <w:rFonts w:ascii="Consolas" w:eastAsia="Consolas" w:hAnsi="Consolas"/>
        </w:rPr>
        <w:t>DAG</w:t>
      </w:r>
      <w:r>
        <w:t xml:space="preserve"> Apache Airflow, który wywołuje operacje aplikacji Fast</w:t>
      </w:r>
      <w:r>
        <w:rPr>
          <w:rFonts w:ascii="Consolas" w:eastAsia="Consolas" w:hAnsi="Consolas"/>
        </w:rPr>
        <w:t>API</w:t>
      </w:r>
      <w:r>
        <w:t xml:space="preserve"> od importu </w:t>
      </w:r>
      <w:r>
        <w:rPr>
          <w:rFonts w:ascii="Consolas" w:eastAsia="Consolas" w:hAnsi="Consolas"/>
        </w:rPr>
        <w:t>RAW</w:t>
      </w:r>
      <w:r>
        <w:t xml:space="preserve"> do materializacji danych </w:t>
      </w:r>
      <w:r>
        <w:rPr>
          <w:rFonts w:ascii="Consolas" w:eastAsia="Consolas" w:hAnsi="Consolas"/>
        </w:rPr>
        <w:t>GOLD</w:t>
      </w:r>
      <w:r>
        <w:t>.</w:t>
      </w:r>
    </w:p>
    <w:p w14:paraId="52E52070" w14:textId="77777777" w:rsidR="001A62E6" w:rsidRDefault="00000000">
      <w:pPr>
        <w:pStyle w:val="Tekstpodstawowy"/>
      </w:pPr>
      <w:r>
        <w:t xml:space="preserve">Warstwa serving udostępnia przez </w:t>
      </w:r>
      <w:r>
        <w:rPr>
          <w:rFonts w:ascii="Consolas" w:eastAsia="Consolas" w:hAnsi="Consolas"/>
        </w:rPr>
        <w:t>REST</w:t>
      </w:r>
      <w:r>
        <w:t xml:space="preserve"> listy i szczegóły Golden Record, wyszukiwanie osób po </w:t>
      </w:r>
      <w:r>
        <w:rPr>
          <w:rFonts w:ascii="Consolas" w:eastAsia="Consolas" w:hAnsi="Consolas"/>
        </w:rPr>
        <w:t>PESEL</w:t>
      </w:r>
      <w:r>
        <w:t xml:space="preserve"> oraz podmiotów po identyfikatorach lub nazwie. Pozwala także odczytywać lineage, historię zmian, wyniki walidacji, kandydatów matchingu i liczniki etapów procesu.</w:t>
      </w:r>
    </w:p>
    <w:p w14:paraId="3B1A42FA" w14:textId="77777777" w:rsidR="001A62E6" w:rsidRDefault="00000000">
      <w:pPr>
        <w:pStyle w:val="Nagwek2"/>
      </w:pPr>
      <w:r>
        <w:t xml:space="preserve">3.3. </w:t>
      </w:r>
      <w:proofErr w:type="spellStart"/>
      <w:r>
        <w:t>Audytowalność</w:t>
      </w:r>
      <w:proofErr w:type="spellEnd"/>
      <w:r>
        <w:t xml:space="preserve"> procesu</w:t>
      </w:r>
    </w:p>
    <w:p w14:paraId="798845F0" w14:textId="77777777" w:rsidR="001A62E6" w:rsidRDefault="00000000">
      <w:pPr>
        <w:pStyle w:val="Tekstpodstawowy"/>
      </w:pPr>
      <w:r>
        <w:t xml:space="preserve">System rejestruje źródła, partie importu, przebieg etapów, wyniki walidacji, kandydatów matchingu i grupy encji. Dla aktualnych wartości </w:t>
      </w:r>
      <w:r>
        <w:rPr>
          <w:rFonts w:ascii="Consolas" w:eastAsia="Consolas" w:hAnsi="Consolas"/>
        </w:rPr>
        <w:t>GOLD</w:t>
      </w:r>
      <w:r>
        <w:t xml:space="preserve"> utrzymywane jest lineage wskazujące ich źródło, partię oraz regułę wyboru.</w:t>
      </w:r>
    </w:p>
    <w:p w14:paraId="7BEFEF36" w14:textId="77777777" w:rsidR="001A62E6" w:rsidRDefault="00000000">
      <w:pPr>
        <w:pStyle w:val="Tekstpodstawowy"/>
      </w:pPr>
      <w:r>
        <w:t>Zmiany atrybutów istniejących osób i podmiotów są zapisywane w EntityChangeLog wraz ze starą i nową wartością. Pozwala to ustalić, na podstawie jakich danych powstał aktualny Golden Record oraz jak zmieniał się w kolejnych importach.</w:t>
      </w:r>
    </w:p>
    <w:p w14:paraId="3EB8E187" w14:textId="77777777" w:rsidR="001A62E6" w:rsidRDefault="00000000">
      <w:pPr>
        <w:pStyle w:val="Nagwek2"/>
      </w:pPr>
      <w:r>
        <w:t>3.4. Zakres techniczny</w:t>
      </w:r>
    </w:p>
    <w:p w14:paraId="55B0DC12" w14:textId="77777777" w:rsidR="001A62E6" w:rsidRDefault="00000000">
      <w:pPr>
        <w:pStyle w:val="Tekstpodstawowy"/>
      </w:pPr>
      <w:r>
        <w:t>Backend wykonano w Pythonie z użyciem Fast</w:t>
      </w:r>
      <w:r>
        <w:rPr>
          <w:rFonts w:ascii="Consolas" w:eastAsia="Consolas" w:hAnsi="Consolas"/>
        </w:rPr>
        <w:t>API</w:t>
      </w:r>
      <w:r>
        <w:t xml:space="preserve"> i </w:t>
      </w:r>
      <w:r>
        <w:rPr>
          <w:rFonts w:ascii="Consolas" w:eastAsia="Consolas" w:hAnsi="Consolas"/>
        </w:rPr>
        <w:t>SQLA</w:t>
      </w:r>
      <w:r>
        <w:t xml:space="preserve">lchemy. Microsoft </w:t>
      </w:r>
      <w:r>
        <w:rPr>
          <w:rFonts w:ascii="Consolas" w:eastAsia="Consolas" w:hAnsi="Consolas"/>
        </w:rPr>
        <w:t>SQL</w:t>
      </w:r>
      <w:r>
        <w:t xml:space="preserve"> Server przechowuje dane procesowe i wynikowe, Oracle jest demonstracyjnym źródłem relacyjnym, a Apache Airflow orkiestruje pipeline. Środowisko lokalne jest uruchamiane przez Docker Compose i obejmuje również frontend React oraz demonstracyjną konfigurację Neo4j.</w:t>
      </w:r>
    </w:p>
    <w:p w14:paraId="7CF78B2F" w14:textId="77777777" w:rsidR="001A62E6" w:rsidRDefault="00000000">
      <w:pPr>
        <w:pStyle w:val="Tekstpodstawowy"/>
      </w:pPr>
      <w:r>
        <w:t>Repozytorium zawiera manifesty OpenShift, ale nie zostały one zweryfikowane na docelowym klastrze. Neo4j również nie jest częścią przetestowanego procesu goldenizacji. Elementy te należy traktować jako przygotowaną konfigurację, a nie potwierdzoną ścieżkę działania systemu.</w:t>
      </w:r>
    </w:p>
    <w:p w14:paraId="3FA37273" w14:textId="77777777" w:rsidR="001A62E6" w:rsidRDefault="00000000">
      <w:pPr>
        <w:pStyle w:val="Tekstpodstawowy"/>
      </w:pPr>
      <w:r>
        <w:t xml:space="preserve">Pierwotna koncepcja przewidywała </w:t>
      </w:r>
      <w:r>
        <w:rPr>
          <w:rFonts w:ascii="Consolas" w:eastAsia="Consolas" w:hAnsi="Consolas"/>
        </w:rPr>
        <w:t>SQL</w:t>
      </w:r>
      <w:r>
        <w:t xml:space="preserve"> Server </w:t>
      </w:r>
      <w:r>
        <w:rPr>
          <w:rFonts w:ascii="Consolas" w:eastAsia="Consolas" w:hAnsi="Consolas"/>
        </w:rPr>
        <w:t>FILESTREAM</w:t>
      </w:r>
      <w:r>
        <w:t xml:space="preserve">. W wykonanej wersji zastosowano </w:t>
      </w:r>
      <w:r>
        <w:rPr>
          <w:rFonts w:ascii="Consolas" w:eastAsia="Consolas" w:hAnsi="Consolas"/>
        </w:rPr>
        <w:t>VARBINARY</w:t>
      </w:r>
      <w:r>
        <w:t>(</w:t>
      </w:r>
      <w:r>
        <w:rPr>
          <w:rFonts w:ascii="Consolas" w:eastAsia="Consolas" w:hAnsi="Consolas"/>
        </w:rPr>
        <w:t>MAX</w:t>
      </w:r>
      <w:r>
        <w:t xml:space="preserve">) mapowany jako LargeBinary. W ograniczonym czasie projektu wybrano wariant możliwy do uruchomienia i zweryfikowania bez dodatkowej konfiguracji </w:t>
      </w:r>
      <w:r>
        <w:rPr>
          <w:rFonts w:ascii="Consolas" w:eastAsia="Consolas" w:hAnsi="Consolas"/>
        </w:rPr>
        <w:t>FILESTREAM</w:t>
      </w:r>
      <w:r>
        <w:t>. Decyzja nie wynika z założenia, że środowisko docelowe nie obsługuje tego mechanizmu.</w:t>
      </w:r>
    </w:p>
    <w:p w14:paraId="7C6A80A9" w14:textId="77777777" w:rsidR="001A62E6" w:rsidRDefault="00000000">
      <w:pPr>
        <w:pStyle w:val="Nagwek2"/>
      </w:pPr>
      <w:r>
        <w:t>3.5. Elementy poza wykonanym zakresem</w:t>
      </w:r>
    </w:p>
    <w:p w14:paraId="1CD6E043" w14:textId="77777777" w:rsidR="001A62E6" w:rsidRDefault="00000000">
      <w:pPr>
        <w:pStyle w:val="Tekstpodstawowy"/>
      </w:pPr>
      <w:r>
        <w:t xml:space="preserve">Matching nie wykorzystuje ML ani DL, lecz jawne reguły, wagi, progi i deterministyczne miary podobieństwa. Nie wykonano także konektorów strumieniowych oraz wejść z zewnętrznych usług </w:t>
      </w:r>
      <w:r>
        <w:rPr>
          <w:rFonts w:ascii="Consolas" w:eastAsia="Consolas" w:hAnsi="Consolas"/>
        </w:rPr>
        <w:t>REST</w:t>
      </w:r>
      <w:r>
        <w:t xml:space="preserve"> lub </w:t>
      </w:r>
      <w:r>
        <w:rPr>
          <w:rFonts w:ascii="Consolas" w:eastAsia="Consolas" w:hAnsi="Consolas"/>
        </w:rPr>
        <w:t>SOAP</w:t>
      </w:r>
      <w:r>
        <w:t>.</w:t>
      </w:r>
    </w:p>
    <w:p w14:paraId="7A663065" w14:textId="77777777" w:rsidR="001A62E6" w:rsidRDefault="00000000">
      <w:pPr>
        <w:pStyle w:val="Tekstpodstawowy"/>
      </w:pPr>
      <w:r>
        <w:lastRenderedPageBreak/>
        <w:t xml:space="preserve">Warstwa analytics pozostaje szkieletem i nie udostępnia raportów ani metryk. Warstwa serving realizuje odczyt danych, ale nie zawiera mechanizmu </w:t>
      </w:r>
      <w:r>
        <w:rPr>
          <w:rFonts w:ascii="Consolas" w:eastAsia="Consolas" w:hAnsi="Consolas"/>
        </w:rPr>
        <w:t>PUSH</w:t>
      </w:r>
      <w:r>
        <w:t xml:space="preserve"> ani webhooków. Frontend korzysta już z odczytowych endpointów servingowych dla walidacji i matchingu, ale nie udostępnia jeszcze pełnego profilu Golden Record ani obsługi manualnych decyzji integracyjnych. Neo4j nie przechowuje relacji wynikowych głównego procesu.</w:t>
      </w:r>
    </w:p>
    <w:p w14:paraId="3D5B8C86" w14:textId="77777777" w:rsidR="001A62E6" w:rsidRDefault="00000000">
      <w:pPr>
        <w:pStyle w:val="Tekstpodstawowy"/>
      </w:pPr>
      <w:r>
        <w:t xml:space="preserve">Brakuje również interfejsu operatora do ręcznej obsługi decyzji </w:t>
      </w:r>
      <w:r>
        <w:rPr>
          <w:rFonts w:ascii="Consolas" w:eastAsia="Consolas" w:hAnsi="Consolas"/>
        </w:rPr>
        <w:t>REVIEW</w:t>
      </w:r>
      <w:r>
        <w:t xml:space="preserve"> oraz uwierzytelniania i autoryzacji </w:t>
      </w:r>
      <w:r>
        <w:rPr>
          <w:rFonts w:ascii="Consolas" w:eastAsia="Consolas" w:hAnsi="Consolas"/>
        </w:rPr>
        <w:t>API</w:t>
      </w:r>
      <w:r>
        <w:t>. Szczegółowa ocena realizacji tych elementów znajduje się w macierzy wymagań.</w:t>
      </w:r>
    </w:p>
    <w:p w14:paraId="7C2AD801" w14:textId="77777777" w:rsidR="001A62E6" w:rsidRDefault="00000000">
      <w:pPr>
        <w:pStyle w:val="Nagwek2"/>
      </w:pPr>
      <w:r>
        <w:t>3.6. Odniesienie do implementacji</w:t>
      </w:r>
    </w:p>
    <w:p w14:paraId="12AD8AB6" w14:textId="77777777" w:rsidR="001A62E6" w:rsidRDefault="00000000">
      <w:pPr>
        <w:pStyle w:val="Tekstpodstawowy"/>
      </w:pPr>
      <w:r>
        <w:t>Poszczególne części zakresu są realizowane w następujących modułach:</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47836A7B"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6AF34C5" w14:textId="77777777" w:rsidR="001A62E6" w:rsidRDefault="00000000">
            <w:pPr>
              <w:pStyle w:val="TableHeading"/>
              <w:jc w:val="left"/>
            </w:pPr>
            <w:r>
              <w:rPr>
                <w:sz w:val="17"/>
              </w:rPr>
              <w:t>Obszar</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2A883C70" w14:textId="77777777" w:rsidR="001A62E6" w:rsidRDefault="00000000">
            <w:pPr>
              <w:pStyle w:val="TableHeading"/>
              <w:jc w:val="left"/>
            </w:pPr>
            <w:r>
              <w:rPr>
                <w:sz w:val="17"/>
              </w:rPr>
              <w:t>Główna lokalizacja</w:t>
            </w:r>
          </w:p>
        </w:tc>
      </w:tr>
      <w:tr w:rsidR="001A62E6" w14:paraId="2543F14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798C9B4" w14:textId="77777777" w:rsidR="001A62E6" w:rsidRDefault="00000000">
            <w:pPr>
              <w:pStyle w:val="TableContents"/>
            </w:pPr>
            <w:r>
              <w:rPr>
                <w:sz w:val="17"/>
              </w:rPr>
              <w:t xml:space="preserve">Pobieranie i </w:t>
            </w:r>
            <w:r>
              <w:rPr>
                <w:rFonts w:ascii="Consolas" w:eastAsia="Consolas" w:hAnsi="Consolas"/>
                <w:sz w:val="17"/>
              </w:rPr>
              <w:t>RAW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B7EA9C6" w14:textId="77777777" w:rsidR="001A62E6" w:rsidRDefault="00000000">
            <w:pPr>
              <w:pStyle w:val="TableContents"/>
            </w:pPr>
            <w:r>
              <w:rPr>
                <w:rFonts w:ascii="Consolas" w:eastAsia="Consolas" w:hAnsi="Consolas"/>
                <w:sz w:val="17"/>
              </w:rPr>
              <w:t>app/layers/ingestion</w:t>
            </w:r>
          </w:p>
        </w:tc>
      </w:tr>
      <w:tr w:rsidR="001A62E6" w14:paraId="7B38FB1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A8C6DFD" w14:textId="77777777" w:rsidR="001A62E6" w:rsidRDefault="00000000">
            <w:pPr>
              <w:pStyle w:val="TableContents"/>
            </w:pPr>
            <w:r>
              <w:rPr>
                <w:sz w:val="17"/>
              </w:rPr>
              <w:t>Staging i mapowanie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8644F0A" w14:textId="77777777" w:rsidR="001A62E6" w:rsidRDefault="00000000">
            <w:pPr>
              <w:pStyle w:val="TableContents"/>
            </w:pPr>
            <w:r>
              <w:rPr>
                <w:rFonts w:ascii="Consolas" w:eastAsia="Consolas" w:hAnsi="Consolas"/>
                <w:sz w:val="17"/>
              </w:rPr>
              <w:t>app/layers/staging_validation</w:t>
            </w:r>
          </w:p>
        </w:tc>
      </w:tr>
      <w:tr w:rsidR="001A62E6" w14:paraId="46A112A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4056DA2" w14:textId="77777777" w:rsidR="001A62E6" w:rsidRDefault="00000000">
            <w:pPr>
              <w:pStyle w:val="TableContents"/>
            </w:pPr>
            <w:r>
              <w:rPr>
                <w:sz w:val="17"/>
              </w:rPr>
              <w:t>Preprocessing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F4BB664" w14:textId="77777777" w:rsidR="001A62E6" w:rsidRDefault="00000000">
            <w:pPr>
              <w:pStyle w:val="TableContents"/>
            </w:pPr>
            <w:r>
              <w:rPr>
                <w:rFonts w:ascii="Consolas" w:eastAsia="Consolas" w:hAnsi="Consolas"/>
                <w:sz w:val="17"/>
              </w:rPr>
              <w:t>app/layers/preprocessing</w:t>
            </w:r>
          </w:p>
        </w:tc>
      </w:tr>
      <w:tr w:rsidR="001A62E6" w14:paraId="5464EEB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C55D2CF" w14:textId="77777777" w:rsidR="001A62E6" w:rsidRDefault="00000000">
            <w:pPr>
              <w:pStyle w:val="TableContents"/>
            </w:pPr>
            <w:r>
              <w:rPr>
                <w:sz w:val="17"/>
              </w:rPr>
              <w:t xml:space="preserve">Walidacja i </w:t>
            </w:r>
            <w:r>
              <w:rPr>
                <w:rFonts w:ascii="Consolas" w:eastAsia="Consolas" w:hAnsi="Consolas"/>
                <w:sz w:val="17"/>
              </w:rPr>
              <w:t>TERYT</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3851AE0" w14:textId="77777777" w:rsidR="001A62E6" w:rsidRDefault="00000000">
            <w:pPr>
              <w:pStyle w:val="TableContents"/>
            </w:pPr>
            <w:r>
              <w:rPr>
                <w:rFonts w:ascii="Consolas" w:eastAsia="Consolas" w:hAnsi="Consolas"/>
                <w:sz w:val="17"/>
              </w:rPr>
              <w:t>app/layers/validation</w:t>
            </w:r>
          </w:p>
        </w:tc>
      </w:tr>
      <w:tr w:rsidR="001A62E6" w14:paraId="23553F04"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F27FA77" w14:textId="77777777" w:rsidR="001A62E6" w:rsidRDefault="00000000">
            <w:pPr>
              <w:pStyle w:val="TableContents"/>
            </w:pPr>
            <w:r>
              <w:rPr>
                <w:sz w:val="17"/>
              </w:rPr>
              <w:t>Matching, grupowanie i Golden Record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BC08257" w14:textId="77777777" w:rsidR="001A62E6" w:rsidRDefault="00000000">
            <w:pPr>
              <w:pStyle w:val="TableContents"/>
            </w:pPr>
            <w:r>
              <w:rPr>
                <w:rFonts w:ascii="Consolas" w:eastAsia="Consolas" w:hAnsi="Consolas"/>
                <w:sz w:val="17"/>
              </w:rPr>
              <w:t>app/layers/integration_golden</w:t>
            </w:r>
          </w:p>
        </w:tc>
      </w:tr>
      <w:tr w:rsidR="001A62E6" w14:paraId="56A0A38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85F363A" w14:textId="77777777" w:rsidR="001A62E6" w:rsidRDefault="00000000">
            <w:pPr>
              <w:pStyle w:val="TableContents"/>
            </w:pPr>
            <w:r>
              <w:rPr>
                <w:sz w:val="17"/>
              </w:rPr>
              <w:t>Udostępnianie danych</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7B00446" w14:textId="77777777" w:rsidR="001A62E6" w:rsidRDefault="00000000">
            <w:pPr>
              <w:pStyle w:val="TableContents"/>
            </w:pPr>
            <w:r>
              <w:rPr>
                <w:rFonts w:ascii="Consolas" w:eastAsia="Consolas" w:hAnsi="Consolas"/>
                <w:sz w:val="17"/>
              </w:rPr>
              <w:t>app/layers/serving</w:t>
            </w:r>
          </w:p>
        </w:tc>
      </w:tr>
      <w:tr w:rsidR="001A62E6" w14:paraId="1800108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BAF6C47" w14:textId="77777777" w:rsidR="001A62E6" w:rsidRDefault="00000000">
            <w:pPr>
              <w:pStyle w:val="TableContents"/>
            </w:pPr>
            <w:r>
              <w:rPr>
                <w:sz w:val="17"/>
              </w:rPr>
              <w:t>Orkiestracja</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3D9DD00" w14:textId="77777777" w:rsidR="001A62E6" w:rsidRDefault="00000000">
            <w:pPr>
              <w:pStyle w:val="TableContents"/>
            </w:pPr>
            <w:r>
              <w:rPr>
                <w:rFonts w:ascii="Consolas" w:eastAsia="Consolas" w:hAnsi="Consolas"/>
                <w:sz w:val="17"/>
              </w:rPr>
              <w:t>airflow/dags/goldenizacja_pipeline.py</w:t>
            </w:r>
          </w:p>
        </w:tc>
      </w:tr>
      <w:tr w:rsidR="001A62E6" w14:paraId="0FDE7054"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5880355" w14:textId="77777777" w:rsidR="001A62E6" w:rsidRDefault="00000000">
            <w:pPr>
              <w:pStyle w:val="TableContents"/>
            </w:pPr>
            <w:r>
              <w:rPr>
                <w:sz w:val="17"/>
              </w:rPr>
              <w:t xml:space="preserve">Model </w:t>
            </w:r>
            <w:r>
              <w:rPr>
                <w:rFonts w:ascii="Consolas" w:eastAsia="Consolas" w:hAnsi="Consolas"/>
                <w:sz w:val="17"/>
              </w:rPr>
              <w:t>SQL</w:t>
            </w:r>
            <w:r>
              <w:rPr>
                <w:sz w:val="17"/>
              </w:rPr>
              <w:t xml:space="preserve"> Server</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DF4B55C" w14:textId="77777777" w:rsidR="001A62E6" w:rsidRDefault="00000000">
            <w:pPr>
              <w:pStyle w:val="TableContents"/>
            </w:pPr>
            <w:r>
              <w:rPr>
                <w:rFonts w:ascii="Consolas" w:eastAsia="Consolas" w:hAnsi="Consolas"/>
                <w:sz w:val="17"/>
              </w:rPr>
              <w:t>scripts/init_proposed_mssql_schema.sql</w:t>
            </w:r>
          </w:p>
        </w:tc>
      </w:tr>
      <w:tr w:rsidR="001A62E6" w14:paraId="3E10F98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387FB30" w14:textId="77777777" w:rsidR="001A62E6" w:rsidRDefault="00000000">
            <w:pPr>
              <w:pStyle w:val="TableContents"/>
            </w:pPr>
            <w:r>
              <w:rPr>
                <w:sz w:val="17"/>
              </w:rPr>
              <w:t>Źródło demonstracyjne Oracle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2BC54E0" w14:textId="77777777" w:rsidR="001A62E6" w:rsidRDefault="00000000">
            <w:pPr>
              <w:pStyle w:val="TableContents"/>
            </w:pPr>
            <w:r>
              <w:rPr>
                <w:rFonts w:ascii="Consolas" w:eastAsia="Consolas" w:hAnsi="Consolas"/>
                <w:sz w:val="17"/>
              </w:rPr>
              <w:t>scripts/init_oracle_insurance_core.sql</w:t>
            </w:r>
          </w:p>
        </w:tc>
      </w:tr>
      <w:tr w:rsidR="001A62E6" w14:paraId="3B23858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C4290E2" w14:textId="77777777" w:rsidR="001A62E6" w:rsidRDefault="00000000">
            <w:pPr>
              <w:pStyle w:val="TableContents"/>
            </w:pPr>
            <w:r>
              <w:rPr>
                <w:sz w:val="17"/>
              </w:rPr>
              <w:t>Środowisko lokalne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0BCEED8" w14:textId="77777777" w:rsidR="001A62E6" w:rsidRDefault="00000000">
            <w:pPr>
              <w:pStyle w:val="TableContents"/>
            </w:pPr>
            <w:r>
              <w:rPr>
                <w:rFonts w:ascii="Consolas" w:eastAsia="Consolas" w:hAnsi="Consolas"/>
                <w:sz w:val="17"/>
              </w:rPr>
              <w:t>docker-compose.yml</w:t>
            </w:r>
          </w:p>
        </w:tc>
      </w:tr>
      <w:tr w:rsidR="001A62E6" w14:paraId="3AFFECD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CC724B9" w14:textId="77777777" w:rsidR="001A62E6" w:rsidRDefault="00000000">
            <w:pPr>
              <w:pStyle w:val="TableContents"/>
            </w:pPr>
            <w:r>
              <w:rPr>
                <w:sz w:val="17"/>
              </w:rPr>
              <w:t>Zasoby OpenShift</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ED8B761" w14:textId="77777777" w:rsidR="001A62E6" w:rsidRPr="007165E2" w:rsidRDefault="00000000">
            <w:pPr>
              <w:pStyle w:val="TableContents"/>
              <w:rPr>
                <w:rFonts w:ascii="Consolas" w:hAnsi="Consolas"/>
              </w:rPr>
            </w:pPr>
            <w:r w:rsidRPr="007165E2">
              <w:rPr>
                <w:rFonts w:ascii="Consolas" w:hAnsi="Consolas"/>
                <w:sz w:val="17"/>
              </w:rPr>
              <w:t>openshift/</w:t>
            </w:r>
          </w:p>
        </w:tc>
      </w:tr>
      <w:tr w:rsidR="001A62E6" w14:paraId="66E1E9E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72DBD77" w14:textId="77777777" w:rsidR="001A62E6" w:rsidRDefault="00000000">
            <w:pPr>
              <w:pStyle w:val="TableContents"/>
            </w:pPr>
            <w:r>
              <w:rPr>
                <w:sz w:val="17"/>
              </w:rPr>
              <w:t>Frontend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0CA2B0B" w14:textId="77777777" w:rsidR="001A62E6" w:rsidRDefault="00000000">
            <w:pPr>
              <w:pStyle w:val="TableContents"/>
            </w:pPr>
            <w:r>
              <w:rPr>
                <w:rFonts w:ascii="Consolas" w:eastAsia="Consolas" w:hAnsi="Consolas"/>
                <w:sz w:val="17"/>
              </w:rPr>
              <w:t>frontend/src/App.jsx</w:t>
            </w:r>
          </w:p>
        </w:tc>
      </w:tr>
    </w:tbl>
    <w:p w14:paraId="03D864B9" w14:textId="77777777" w:rsidR="001A62E6" w:rsidRDefault="001A62E6">
      <w:pPr>
        <w:pStyle w:val="Tekstpodstawowy"/>
      </w:pPr>
    </w:p>
    <w:p w14:paraId="1F9CC58E" w14:textId="77777777" w:rsidR="001A62E6" w:rsidRDefault="00000000">
      <w:pPr>
        <w:pStyle w:val="Tekstpodstawowy"/>
      </w:pPr>
      <w:r>
        <w:t xml:space="preserve">Testy w katalogu tests obejmują główne etapy procesu, reguły integracji, budowę </w:t>
      </w:r>
      <w:r>
        <w:rPr>
          <w:rFonts w:ascii="Consolas" w:eastAsia="Consolas" w:hAnsi="Consolas"/>
        </w:rPr>
        <w:t>GOLD</w:t>
      </w:r>
      <w:r>
        <w:t xml:space="preserve"> i audytowalność.</w:t>
      </w:r>
    </w:p>
    <w:p w14:paraId="5C53A2D7" w14:textId="77777777" w:rsidR="001A62E6" w:rsidRDefault="00000000">
      <w:pPr>
        <w:pStyle w:val="Nagwek1"/>
      </w:pPr>
      <w:r>
        <w:lastRenderedPageBreak/>
        <w:t>4. Wymagania</w:t>
      </w:r>
    </w:p>
    <w:p w14:paraId="0F9AEC2C" w14:textId="77777777" w:rsidR="001A62E6" w:rsidRDefault="00000000">
      <w:pPr>
        <w:pStyle w:val="Tekstpodstawowy"/>
      </w:pPr>
      <w:r>
        <w:t xml:space="preserve">Wymagania dla platformy wynikają przede wszystkim z dokumentu „Projekt studencki - Platforma integracyjna </w:t>
      </w:r>
      <w:r>
        <w:rPr>
          <w:rFonts w:ascii="Consolas" w:eastAsia="Consolas" w:hAnsi="Consolas"/>
        </w:rPr>
        <w:t>CRP</w:t>
      </w:r>
      <w:r>
        <w:t>”, przekazanego przez opiekuna projektu. Dokument określa cel rozwiązania oraz główne bloki funkcjonalne, lecz nie definiuje szczegółowych kryteriów odbioru ani zamkniętej listy przypadków użycia. Materiały przygotowane przez zespół na początku prac rozwijają tę koncepcję o proponowane mechanizmy techniczne. Nie wszystkie opisane w nich rozwiązania zostały ostatecznie wykorzystane.</w:t>
      </w:r>
    </w:p>
    <w:p w14:paraId="45631433" w14:textId="77777777" w:rsidR="001A62E6" w:rsidRDefault="00000000">
      <w:pPr>
        <w:pStyle w:val="Tekstpodstawowy"/>
      </w:pPr>
      <w:r>
        <w:t>W poniższym zestawieniu wymagania pierwotne zostały uporządkowane i odniesione do wykonanej implementacji. Ocena dotyczy stanu kodu analizowanego podczas przygotowania dokumentacji. Funkcje obecne wyłącznie jako szkielet, demonstrator albo nieprzetestowana konfiguracja nie są traktowane jako pełna realizacja wymagania.</w:t>
      </w:r>
    </w:p>
    <w:p w14:paraId="050AB58F" w14:textId="77777777" w:rsidR="001A62E6" w:rsidRDefault="00000000">
      <w:pPr>
        <w:pStyle w:val="Nagwek2"/>
      </w:pPr>
      <w:r>
        <w:t>4.1. Wymagania funkcjonalne</w:t>
      </w:r>
    </w:p>
    <w:p w14:paraId="06E3D7F0" w14:textId="77777777" w:rsidR="001A62E6" w:rsidRDefault="00000000">
      <w:pPr>
        <w:pStyle w:val="Nagwek3"/>
      </w:pPr>
      <w:r>
        <w:t>Przyjmowanie danych z wielu źródeł</w:t>
      </w:r>
    </w:p>
    <w:p w14:paraId="6DDFD35F" w14:textId="77777777" w:rsidR="001A62E6" w:rsidRDefault="00000000">
      <w:pPr>
        <w:pStyle w:val="Tekstpodstawowy"/>
      </w:pPr>
      <w:r>
        <w:t xml:space="preserve">Platforma powinna przyjmować dane o osobach i podmiotach pochodzące z różnych systemów i zapisane w różnych formatach. Dokument wejściowy wymienia pliki wsadowe, relacyjne bazy danych, strumienie danych, interfejsy </w:t>
      </w:r>
      <w:r>
        <w:rPr>
          <w:rFonts w:ascii="Consolas" w:eastAsia="Consolas" w:hAnsi="Consolas"/>
        </w:rPr>
        <w:t>REST</w:t>
      </w:r>
      <w:r>
        <w:t xml:space="preserve"> oraz zewnętrzne i wewnętrzne źródła referencyjne.</w:t>
      </w:r>
    </w:p>
    <w:p w14:paraId="3EBCE4C3" w14:textId="77777777" w:rsidR="001A62E6" w:rsidRDefault="00000000">
      <w:pPr>
        <w:pStyle w:val="Tekstpodstawowy"/>
      </w:pPr>
      <w:r>
        <w:t xml:space="preserve">W wykonanym rozwiązaniu zakres wejścia obejmuje pliki </w:t>
      </w:r>
      <w:r>
        <w:rPr>
          <w:rFonts w:ascii="Consolas" w:eastAsia="Consolas" w:hAnsi="Consolas"/>
        </w:rPr>
        <w:t>CSV</w:t>
      </w:r>
      <w:r>
        <w:t xml:space="preserve">, </w:t>
      </w:r>
      <w:r>
        <w:rPr>
          <w:rFonts w:ascii="Consolas" w:eastAsia="Consolas" w:hAnsi="Consolas"/>
        </w:rPr>
        <w:t>JSON</w:t>
      </w:r>
      <w:r>
        <w:t xml:space="preserve">, </w:t>
      </w:r>
      <w:r>
        <w:rPr>
          <w:rFonts w:ascii="Consolas" w:eastAsia="Consolas" w:hAnsi="Consolas"/>
        </w:rPr>
        <w:t>XML</w:t>
      </w:r>
      <w:r>
        <w:t xml:space="preserve"> i </w:t>
      </w:r>
      <w:r>
        <w:rPr>
          <w:rFonts w:ascii="Consolas" w:eastAsia="Consolas" w:hAnsi="Consolas"/>
        </w:rPr>
        <w:t>XLSX</w:t>
      </w:r>
      <w:r>
        <w:t xml:space="preserve"> oraz dane relacyjne pobierane z demonstracyjnego systemu Oracle. Rejestrowane są źródła odpowiadające między innymi </w:t>
      </w:r>
      <w:r>
        <w:rPr>
          <w:rFonts w:ascii="Consolas" w:eastAsia="Consolas" w:hAnsi="Consolas"/>
        </w:rPr>
        <w:t>PESEL</w:t>
      </w:r>
      <w:r>
        <w:t xml:space="preserve">, </w:t>
      </w:r>
      <w:r>
        <w:rPr>
          <w:rFonts w:ascii="Consolas" w:eastAsia="Consolas" w:hAnsi="Consolas"/>
        </w:rPr>
        <w:t>CEIDG</w:t>
      </w:r>
      <w:r>
        <w:t xml:space="preserve">, </w:t>
      </w:r>
      <w:r>
        <w:rPr>
          <w:rFonts w:ascii="Consolas" w:eastAsia="Consolas" w:hAnsi="Consolas"/>
        </w:rPr>
        <w:t>KRS</w:t>
      </w:r>
      <w:r>
        <w:t xml:space="preserve">, </w:t>
      </w:r>
      <w:r>
        <w:rPr>
          <w:rFonts w:ascii="Consolas" w:eastAsia="Consolas" w:hAnsi="Consolas"/>
        </w:rPr>
        <w:t>REGON</w:t>
      </w:r>
      <w:r>
        <w:t xml:space="preserve">, </w:t>
      </w:r>
      <w:r>
        <w:rPr>
          <w:rFonts w:ascii="Consolas" w:eastAsia="Consolas" w:hAnsi="Consolas"/>
        </w:rPr>
        <w:t>VAT</w:t>
      </w:r>
      <w:r>
        <w:t xml:space="preserve">, </w:t>
      </w:r>
      <w:r>
        <w:rPr>
          <w:rFonts w:ascii="Consolas" w:eastAsia="Consolas" w:hAnsi="Consolas"/>
        </w:rPr>
        <w:t>GLEIF</w:t>
      </w:r>
      <w:r>
        <w:t xml:space="preserve"> oraz wybranym rejestrom </w:t>
      </w:r>
      <w:r>
        <w:rPr>
          <w:rFonts w:ascii="Consolas" w:eastAsia="Consolas" w:hAnsi="Consolas"/>
        </w:rPr>
        <w:t>KNF</w:t>
      </w:r>
      <w:r>
        <w:t xml:space="preserve">. Nie wykonano konektorów wejściowych dla strumieni danych i zewnętrznych usług </w:t>
      </w:r>
      <w:r>
        <w:rPr>
          <w:rFonts w:ascii="Consolas" w:eastAsia="Consolas" w:hAnsi="Consolas"/>
        </w:rPr>
        <w:t>REST</w:t>
      </w:r>
      <w:r>
        <w:t xml:space="preserve"> lub </w:t>
      </w:r>
      <w:r>
        <w:rPr>
          <w:rFonts w:ascii="Consolas" w:eastAsia="Consolas" w:hAnsi="Consolas"/>
        </w:rPr>
        <w:t>SOAP</w:t>
      </w:r>
      <w:r>
        <w:t>.</w:t>
      </w:r>
    </w:p>
    <w:p w14:paraId="6FA0F36A" w14:textId="77777777" w:rsidR="001A62E6" w:rsidRDefault="00000000">
      <w:pPr>
        <w:pStyle w:val="Nagwek3"/>
      </w:pPr>
      <w:r>
        <w:t>Zachowanie danych surowych</w:t>
      </w:r>
    </w:p>
    <w:p w14:paraId="0CA71CE7" w14:textId="77777777" w:rsidR="001A62E6" w:rsidRDefault="00000000">
      <w:pPr>
        <w:pStyle w:val="Tekstpodstawowy"/>
      </w:pPr>
      <w:r>
        <w:t>Dane przyjęte przez platformę powinny być przechowywane w oryginalnej postaci, bez ingerencji wynikającej z późniejszych transformacji. Każdy import powinien posiadać informacje o źródle, czasie pobrania, rozmiarze i stanie przetwarzania.</w:t>
      </w:r>
    </w:p>
    <w:p w14:paraId="020C72E8" w14:textId="77777777" w:rsidR="001A62E6" w:rsidRDefault="00000000">
      <w:pPr>
        <w:pStyle w:val="Tekstpodstawowy"/>
      </w:pPr>
      <w:r>
        <w:t xml:space="preserve">Warstwa </w:t>
      </w:r>
      <w:r>
        <w:rPr>
          <w:rFonts w:ascii="Consolas" w:eastAsia="Consolas" w:hAnsi="Consolas"/>
        </w:rPr>
        <w:t>RAW</w:t>
      </w:r>
      <w:r>
        <w:t xml:space="preserve"> zapisuje pełną zawartość wejścia jako dane binarne. Dodatkowo przechowywane są nazwa i typ pliku, jego rozmiar, skrót </w:t>
      </w:r>
      <w:r>
        <w:rPr>
          <w:rFonts w:ascii="Consolas" w:eastAsia="Consolas" w:hAnsi="Consolas"/>
        </w:rPr>
        <w:t>SHA</w:t>
      </w:r>
      <w:r>
        <w:t xml:space="preserve">-256, źródło oraz partia importu. Dane relacyjne są najpierw serializowane do dokumentu </w:t>
      </w:r>
      <w:r>
        <w:rPr>
          <w:rFonts w:ascii="Consolas" w:eastAsia="Consolas" w:hAnsi="Consolas"/>
        </w:rPr>
        <w:t>JSON</w:t>
      </w:r>
      <w:r>
        <w:t xml:space="preserve">, który staje się niezmiennym obrazem pobrania i jest przetwarzany dalej tak samo jak pozostałe dane </w:t>
      </w:r>
      <w:r>
        <w:rPr>
          <w:rFonts w:ascii="Consolas" w:eastAsia="Consolas" w:hAnsi="Consolas"/>
        </w:rPr>
        <w:t>RAW</w:t>
      </w:r>
      <w:r>
        <w:t>.</w:t>
      </w:r>
    </w:p>
    <w:p w14:paraId="32A0EF78" w14:textId="77777777" w:rsidR="001A62E6" w:rsidRDefault="00000000">
      <w:pPr>
        <w:pStyle w:val="Nagwek3"/>
      </w:pPr>
      <w:r>
        <w:t>Mapowanie do wspólnego modelu</w:t>
      </w:r>
    </w:p>
    <w:p w14:paraId="630FA97B" w14:textId="77777777" w:rsidR="001A62E6" w:rsidRDefault="00000000">
      <w:pPr>
        <w:pStyle w:val="Tekstpodstawowy"/>
      </w:pPr>
      <w:r>
        <w:t>Platforma powinna przekształcać dane o różnej strukturze do ujednoliconego modelu umożliwiającego wykonywanie wspólnych reguł walidacyjnych i integracyjnych.</w:t>
      </w:r>
    </w:p>
    <w:p w14:paraId="6AE5D130" w14:textId="77777777" w:rsidR="001A62E6" w:rsidRDefault="00000000">
      <w:pPr>
        <w:pStyle w:val="Tekstpodstawowy"/>
      </w:pPr>
      <w:r>
        <w:t xml:space="preserve">Zaimplementowano dwa modele kanoniczne: </w:t>
      </w:r>
      <w:r>
        <w:rPr>
          <w:rFonts w:ascii="Consolas" w:eastAsia="Consolas" w:hAnsi="Consolas"/>
        </w:rPr>
        <w:t>PERSON</w:t>
      </w:r>
      <w:r>
        <w:t xml:space="preserve"> dla osób oraz </w:t>
      </w:r>
      <w:r>
        <w:rPr>
          <w:rFonts w:ascii="Consolas" w:eastAsia="Consolas" w:hAnsi="Consolas"/>
        </w:rPr>
        <w:t>PARTY</w:t>
      </w:r>
      <w:r>
        <w:t xml:space="preserve"> dla podmiotów. Mapowanie uwzględnia różnice w nazewnictwie kolumn, wielkości liter, strukturach zagnieżdżonych i formatach plików. Konfiguracja mapowania jest powiązana z systemem źródłowym i typem encji.</w:t>
      </w:r>
    </w:p>
    <w:p w14:paraId="0D9701CC" w14:textId="77777777" w:rsidR="001A62E6" w:rsidRDefault="00000000">
      <w:pPr>
        <w:pStyle w:val="Nagwek3"/>
      </w:pPr>
      <w:r>
        <w:t>Standaryzacja danych</w:t>
      </w:r>
    </w:p>
    <w:p w14:paraId="752C9D30" w14:textId="77777777" w:rsidR="001A62E6" w:rsidRDefault="00000000">
      <w:pPr>
        <w:pStyle w:val="Tekstpodstawowy"/>
      </w:pPr>
      <w:r>
        <w:t>Przed integracją dane powinny zostać oczyszczone i doprowadzone do porównywalnej postaci. Wymaganie obejmuje między innymi normalizację tekstu, dat, wartości logicznych, danych kontaktowych, identyfikatorów i adresów.</w:t>
      </w:r>
    </w:p>
    <w:p w14:paraId="4B972F7A" w14:textId="77777777" w:rsidR="001A62E6" w:rsidRDefault="00000000">
      <w:pPr>
        <w:pStyle w:val="Tekstpodstawowy"/>
      </w:pPr>
      <w:r>
        <w:t>Preprocessing tworzy oddzielne rekordy przygotowane do matchingu. Normalizowane są między innymi nazwy, imiona i nazwiska, identyfikatory, numery telefonów, adresy e-mail, kody pocztowe, formy prawne i elementy adresu. Zastosowane reguły są zapisywane przy rekordzie preprocessingowym.</w:t>
      </w:r>
    </w:p>
    <w:p w14:paraId="02052AAC" w14:textId="77777777" w:rsidR="001A62E6" w:rsidRDefault="00000000">
      <w:pPr>
        <w:pStyle w:val="Nagwek3"/>
      </w:pPr>
      <w:r>
        <w:t>Walidacja i kontrola jakości</w:t>
      </w:r>
    </w:p>
    <w:p w14:paraId="1B42C9AD" w14:textId="77777777" w:rsidR="001A62E6" w:rsidRDefault="00000000">
      <w:pPr>
        <w:pStyle w:val="Tekstpodstawowy"/>
      </w:pPr>
      <w:r>
        <w:t>Platforma powinna wykonywać reguły jakości właściwe dla danych źródłowych, znakować błędne rekordy oraz umożliwiać ich dalszą analizę bez zatrzymywania całego procesu.</w:t>
      </w:r>
    </w:p>
    <w:p w14:paraId="6C3FA65F" w14:textId="77777777" w:rsidR="001A62E6" w:rsidRDefault="00000000">
      <w:pPr>
        <w:pStyle w:val="Tekstpodstawowy"/>
      </w:pPr>
      <w:r>
        <w:t xml:space="preserve">Wyniki walidacji są zapisywane osobno dla każdej reguły i rekordu. Kontrole obejmują między innymi </w:t>
      </w:r>
      <w:r>
        <w:rPr>
          <w:rFonts w:ascii="Consolas" w:eastAsia="Consolas" w:hAnsi="Consolas"/>
        </w:rPr>
        <w:t>PESEL</w:t>
      </w:r>
      <w:r>
        <w:t xml:space="preserve">, </w:t>
      </w: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KRS</w:t>
      </w:r>
      <w:r>
        <w:t xml:space="preserve">, </w:t>
      </w:r>
      <w:r>
        <w:rPr>
          <w:rFonts w:ascii="Consolas" w:eastAsia="Consolas" w:hAnsi="Consolas"/>
        </w:rPr>
        <w:t>LEI</w:t>
      </w:r>
      <w:r>
        <w:t xml:space="preserve">, numer dowodu osobistego, adres e-mail, nazwy osób, zakresy dat i zgodność danych wynikających z numeru </w:t>
      </w:r>
      <w:r>
        <w:rPr>
          <w:rFonts w:ascii="Consolas" w:eastAsia="Consolas" w:hAnsi="Consolas"/>
        </w:rPr>
        <w:t>PESEL</w:t>
      </w:r>
      <w:r>
        <w:t>. Błąd pojedynczego rekordu nie przerywa przetwarzania całej partii.</w:t>
      </w:r>
    </w:p>
    <w:p w14:paraId="60DE8804" w14:textId="77777777" w:rsidR="001A62E6" w:rsidRDefault="00000000">
      <w:pPr>
        <w:pStyle w:val="Nagwek3"/>
      </w:pPr>
      <w:r>
        <w:t>Wzbogacanie danymi referencyjnymi</w:t>
      </w:r>
    </w:p>
    <w:p w14:paraId="5414E4E2" w14:textId="77777777" w:rsidR="001A62E6" w:rsidRDefault="00000000">
      <w:pPr>
        <w:pStyle w:val="Tekstpodstawowy"/>
      </w:pPr>
      <w:r>
        <w:t>Wymagania zakładają wykorzystanie danych referencyjnych do kontroli lub uzupełniania danych źródłowych.</w:t>
      </w:r>
    </w:p>
    <w:p w14:paraId="409D8D5D" w14:textId="77777777" w:rsidR="001A62E6" w:rsidRDefault="00000000">
      <w:pPr>
        <w:pStyle w:val="Tekstpodstawowy"/>
      </w:pPr>
      <w:r>
        <w:lastRenderedPageBreak/>
        <w:t xml:space="preserve">W wykonanej wersji dane </w:t>
      </w:r>
      <w:r>
        <w:rPr>
          <w:rFonts w:ascii="Consolas" w:eastAsia="Consolas" w:hAnsi="Consolas"/>
        </w:rPr>
        <w:t>TERYT</w:t>
      </w:r>
      <w:r>
        <w:t xml:space="preserve"> są używane do sprawdzania występowania miejscowości i ulic. Mechanizm wpływa również na reguły wyboru adresu Golden Record. Nie wykonano szerszego mechanizmu automatycznego uzupełniania brakujących wartości na podstawie wielu źródeł referencyjnych.</w:t>
      </w:r>
    </w:p>
    <w:p w14:paraId="77450BC3" w14:textId="77777777" w:rsidR="001A62E6" w:rsidRDefault="00000000">
      <w:pPr>
        <w:pStyle w:val="Nagwek3"/>
      </w:pPr>
      <w:r>
        <w:t>Identyfikacja odpowiadających sobie rekordów</w:t>
      </w:r>
    </w:p>
    <w:p w14:paraId="2EE13605" w14:textId="77777777" w:rsidR="001A62E6" w:rsidRDefault="00000000">
      <w:pPr>
        <w:pStyle w:val="Tekstpodstawowy"/>
      </w:pPr>
      <w:r>
        <w:t>Platforma powinna rozpoznawać rekordy dotyczące tej samej osoby lub tego samego podmiotu. Identyfikacja powinna wykorzystywać zarówno klucze silne, jak i podobieństwo atrybutów niebędących jednoznacznymi identyfikatorami.</w:t>
      </w:r>
    </w:p>
    <w:p w14:paraId="10E2332A" w14:textId="77777777" w:rsidR="001A62E6" w:rsidRDefault="00000000">
      <w:pPr>
        <w:pStyle w:val="Tekstpodstawowy"/>
      </w:pPr>
      <w:r>
        <w:t xml:space="preserve">Matching uwzględnia identyfikatory takie jak </w:t>
      </w:r>
      <w:r>
        <w:rPr>
          <w:rFonts w:ascii="Consolas" w:eastAsia="Consolas" w:hAnsi="Consolas"/>
        </w:rPr>
        <w:t>PESEL</w:t>
      </w:r>
      <w:r>
        <w:t xml:space="preserve">, </w:t>
      </w: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KRS</w:t>
      </w:r>
      <w:r>
        <w:t xml:space="preserve"> i </w:t>
      </w:r>
      <w:r>
        <w:rPr>
          <w:rFonts w:ascii="Consolas" w:eastAsia="Consolas" w:hAnsi="Consolas"/>
        </w:rPr>
        <w:t>LEI</w:t>
      </w:r>
      <w:r>
        <w:t>, a także dane opisowe, kontaktowe i adresowe. Pierwszy etap wykorzystuje podobieństwo Levenshteina, a drugi Jaro-Winklera. Reguły przypisują polom role i wagi, rozpoznają konflikty danych stabilnych oraz klasyfikują wynik zgodnie z progami decyzyjnymi.</w:t>
      </w:r>
    </w:p>
    <w:p w14:paraId="50D18176" w14:textId="77777777" w:rsidR="001A62E6" w:rsidRDefault="00000000">
      <w:pPr>
        <w:pStyle w:val="Nagwek3"/>
      </w:pPr>
      <w:r>
        <w:t xml:space="preserve">Grupowanie i budowa </w:t>
      </w:r>
      <w:proofErr w:type="spellStart"/>
      <w:r>
        <w:t>Golden</w:t>
      </w:r>
      <w:proofErr w:type="spellEnd"/>
      <w:r>
        <w:t xml:space="preserve"> </w:t>
      </w:r>
      <w:proofErr w:type="spellStart"/>
      <w:r>
        <w:t>Record</w:t>
      </w:r>
      <w:proofErr w:type="spellEnd"/>
    </w:p>
    <w:p w14:paraId="10607658" w14:textId="77777777" w:rsidR="001A62E6" w:rsidRDefault="00000000">
      <w:pPr>
        <w:pStyle w:val="Tekstpodstawowy"/>
      </w:pPr>
      <w:r>
        <w:t>Rekordy uznane za reprezentacje tej samej encji powinny otrzymać wspólny klucz integracji i zostać wykorzystane do budowy wynikowej reprezentacji osoby lub podmiotu.</w:t>
      </w:r>
    </w:p>
    <w:p w14:paraId="5FA8C5B7" w14:textId="77777777" w:rsidR="001A62E6" w:rsidRDefault="00000000">
      <w:pPr>
        <w:pStyle w:val="Tekstpodstawowy"/>
      </w:pPr>
      <w:r>
        <w:t xml:space="preserve">Kandydaci z decyzją </w:t>
      </w:r>
      <w:r>
        <w:rPr>
          <w:rFonts w:ascii="Consolas" w:eastAsia="Consolas" w:hAnsi="Consolas"/>
        </w:rPr>
        <w:t>AUTO_MERGE</w:t>
      </w:r>
      <w:r>
        <w:t xml:space="preserve"> są grupowani, a rekordy bez połączeń tworzą grupy jednoelementowe. Na podstawie grup tworzone lub aktualizowane są osoby, podmioty, adresy i identyfikatory w schemacie gold. Grupy niespełniające minimalnych wymagań mogą zostać zapisane w rejestrze odrzuceń.</w:t>
      </w:r>
    </w:p>
    <w:p w14:paraId="68B5DCB6" w14:textId="77777777" w:rsidR="001A62E6" w:rsidRDefault="00000000">
      <w:pPr>
        <w:pStyle w:val="Nagwek3"/>
      </w:pPr>
      <w:r>
        <w:t>Ranking źródeł i wybór wartości wynikowych</w:t>
      </w:r>
    </w:p>
    <w:p w14:paraId="23E12D27" w14:textId="77777777" w:rsidR="001A62E6" w:rsidRDefault="00000000">
      <w:pPr>
        <w:pStyle w:val="Tekstpodstawowy"/>
      </w:pPr>
      <w:r>
        <w:t>W przypadku konfliktu danych platforma powinna wybrać wartość zgodnie z jakością, istotnością i wiarygodnością źródła oraz aktualnością danych.</w:t>
      </w:r>
    </w:p>
    <w:p w14:paraId="108DEE63" w14:textId="77777777" w:rsidR="001A62E6" w:rsidRDefault="00000000">
      <w:pPr>
        <w:pStyle w:val="Tekstpodstawowy"/>
      </w:pPr>
      <w:r>
        <w:t xml:space="preserve">Reguły survivorship uwzględniają obecność wartości, status walidacji, potwierdzenie adresu w </w:t>
      </w:r>
      <w:r>
        <w:rPr>
          <w:rFonts w:ascii="Consolas" w:eastAsia="Consolas" w:hAnsi="Consolas"/>
        </w:rPr>
        <w:t>TERYT</w:t>
      </w:r>
      <w:r>
        <w:t>, priorytet źródła dla danego atrybutu, poziom zaufania oraz czas rozpoczęcia importu. Informacja o zastosowanym kryterium jest zapisywana w lineage.</w:t>
      </w:r>
    </w:p>
    <w:p w14:paraId="2FFF0ECD" w14:textId="77777777" w:rsidR="001A62E6" w:rsidRDefault="00000000">
      <w:pPr>
        <w:pStyle w:val="Nagwek3"/>
      </w:pPr>
      <w:proofErr w:type="spellStart"/>
      <w:r>
        <w:t>Audytowalność</w:t>
      </w:r>
      <w:proofErr w:type="spellEnd"/>
    </w:p>
    <w:p w14:paraId="66E7A935" w14:textId="77777777" w:rsidR="001A62E6" w:rsidRDefault="00000000">
      <w:pPr>
        <w:pStyle w:val="Tekstpodstawowy"/>
      </w:pPr>
      <w:r>
        <w:t>Proces powinien umożliwiać ustalenie pochodzenia danych, przebiegu przetwarzania, podstaw decyzji integracyjnych oraz zmian Golden Record.</w:t>
      </w:r>
    </w:p>
    <w:p w14:paraId="6053552E" w14:textId="77777777" w:rsidR="001A62E6" w:rsidRDefault="00000000">
      <w:pPr>
        <w:pStyle w:val="Tekstpodstawowy"/>
      </w:pPr>
      <w:r>
        <w:t xml:space="preserve">System zapisuje systemy źródłowe, partie importu, pliki </w:t>
      </w:r>
      <w:r>
        <w:rPr>
          <w:rFonts w:ascii="Consolas" w:eastAsia="Consolas" w:hAnsi="Consolas"/>
        </w:rPr>
        <w:t>RAW</w:t>
      </w:r>
      <w:r>
        <w:t>, logi kroków, wyniki walidacji, kandydatów matchingu i grupy encji. Lineage wskazuje pochodzenie aktualnych wartości Golden Record oraz regułę ich wyboru. EntityChangeLog rejestruje zmiany atrybutów osoby i podmiotu wraz ze starą i nową wartością.</w:t>
      </w:r>
    </w:p>
    <w:p w14:paraId="77F7BA5F" w14:textId="77777777" w:rsidR="001A62E6" w:rsidRDefault="00000000">
      <w:pPr>
        <w:pStyle w:val="Nagwek3"/>
      </w:pPr>
      <w:r>
        <w:t>Orkiestracja procesu</w:t>
      </w:r>
    </w:p>
    <w:p w14:paraId="75B5C798" w14:textId="77777777" w:rsidR="001A62E6" w:rsidRDefault="00000000">
      <w:pPr>
        <w:pStyle w:val="Tekstpodstawowy"/>
      </w:pPr>
      <w:r>
        <w:t>Kolejne etapy powinny tworzyć powtarzalny proces możliwy do uruchomienia dla wybranego źródła i typu encji.</w:t>
      </w:r>
    </w:p>
    <w:p w14:paraId="59B70070" w14:textId="77777777" w:rsidR="001A62E6" w:rsidRDefault="00000000">
      <w:pPr>
        <w:pStyle w:val="Tekstpodstawowy"/>
      </w:pPr>
      <w:r>
        <w:rPr>
          <w:rFonts w:ascii="Consolas" w:eastAsia="Consolas" w:hAnsi="Consolas"/>
        </w:rPr>
        <w:t>DAG</w:t>
      </w:r>
      <w:r>
        <w:t xml:space="preserve"> Apache Airflow wykonuje pełną sekwencję od pobrania danych do utworzenia Golden Record. Obsługuje źródła plikowe i relacyjne oraz pozwala konfigurować typ encji, kontrolę </w:t>
      </w:r>
      <w:r>
        <w:rPr>
          <w:rFonts w:ascii="Consolas" w:eastAsia="Consolas" w:hAnsi="Consolas"/>
        </w:rPr>
        <w:t>DNS</w:t>
      </w:r>
      <w:r>
        <w:t xml:space="preserve"> i progi matchingu.</w:t>
      </w:r>
    </w:p>
    <w:p w14:paraId="5C98AA05" w14:textId="77777777" w:rsidR="001A62E6" w:rsidRDefault="00000000">
      <w:pPr>
        <w:pStyle w:val="Nagwek3"/>
      </w:pPr>
      <w:r>
        <w:t>Udostępnianie danych</w:t>
      </w:r>
    </w:p>
    <w:p w14:paraId="67BF59C8" w14:textId="77777777" w:rsidR="001A62E6" w:rsidRDefault="00000000">
      <w:pPr>
        <w:pStyle w:val="Tekstpodstawowy"/>
      </w:pPr>
      <w:r>
        <w:t xml:space="preserve">Założenia przewidują udostępnianie pełnych i dedykowanych widoków danych przez </w:t>
      </w:r>
      <w:r>
        <w:rPr>
          <w:rFonts w:ascii="Consolas" w:eastAsia="Consolas" w:hAnsi="Consolas"/>
        </w:rPr>
        <w:t>REST</w:t>
      </w:r>
      <w:r>
        <w:t>, a także przekazywanie aktualizacji do innych systemów.</w:t>
      </w:r>
    </w:p>
    <w:p w14:paraId="32E430F0" w14:textId="77777777" w:rsidR="001A62E6" w:rsidRDefault="00000000">
      <w:pPr>
        <w:pStyle w:val="Tekstpodstawowy"/>
      </w:pPr>
      <w:r>
        <w:t xml:space="preserve">Wykonane </w:t>
      </w:r>
      <w:r>
        <w:rPr>
          <w:rFonts w:ascii="Consolas" w:eastAsia="Consolas" w:hAnsi="Consolas"/>
        </w:rPr>
        <w:t>API</w:t>
      </w:r>
      <w:r>
        <w:t xml:space="preserve"> udostępnia operacje sterujące etapami pipeline'u oraz konsumenckie endpointy odczytowe warstwy serving. Obejmują one listy i szczegóły osób oraz podmiotów </w:t>
      </w:r>
      <w:r>
        <w:rPr>
          <w:rFonts w:ascii="Consolas" w:eastAsia="Consolas" w:hAnsi="Consolas"/>
        </w:rPr>
        <w:t>GOLD</w:t>
      </w:r>
      <w:r>
        <w:t xml:space="preserve">, wyszukiwanie po identyfikatorach i nazwie, lineage, historię zmian, wyniki walidacji, kandydatów matchingu, porównanie rekordów i liczniki etapów. Nie wykonano mechanizmu </w:t>
      </w:r>
      <w:r>
        <w:rPr>
          <w:rFonts w:ascii="Consolas" w:eastAsia="Consolas" w:hAnsi="Consolas"/>
        </w:rPr>
        <w:t>PUSH</w:t>
      </w:r>
      <w:r>
        <w:t xml:space="preserve"> ani webhooków.</w:t>
      </w:r>
    </w:p>
    <w:p w14:paraId="77363483" w14:textId="77777777" w:rsidR="001A62E6" w:rsidRDefault="00000000">
      <w:pPr>
        <w:pStyle w:val="Nagwek3"/>
      </w:pPr>
      <w:r>
        <w:t>Interfejs użytkownika</w:t>
      </w:r>
    </w:p>
    <w:p w14:paraId="758970CF" w14:textId="77777777" w:rsidR="001A62E6" w:rsidRDefault="00000000">
      <w:pPr>
        <w:pStyle w:val="Tekstpodstawowy"/>
      </w:pPr>
      <w:r>
        <w:t>Platforma powinna zapewniać użytkownikowi dostęp do danych i wyników integracji.</w:t>
      </w:r>
    </w:p>
    <w:p w14:paraId="34B9B2B5" w14:textId="77777777" w:rsidR="001A62E6" w:rsidRDefault="00000000">
      <w:pPr>
        <w:pStyle w:val="Tekstpodstawowy"/>
      </w:pPr>
      <w:r>
        <w:t xml:space="preserve">Frontend React udostępnia widoki wyników walidacji i matchingu oparte na endpointach warstwy serving. Pozwala filtrować wyniki walidacji, przeglądać kandydatów Levenshteina i Jaro-Winklera oraz porównywać szczegóły wybranej pary rekordów. Nie zawiera jeszcze widoku pełnego profilu Golden Record, wyszukiwarki biznesowej ani interfejsu ręcznej obsługi przypadków </w:t>
      </w:r>
      <w:r>
        <w:rPr>
          <w:rFonts w:ascii="Consolas" w:eastAsia="Consolas" w:hAnsi="Consolas"/>
        </w:rPr>
        <w:t>REVIEW</w:t>
      </w:r>
      <w:r>
        <w:t>, dlatego wymaganie pozostaje zrealizowane częściowo.</w:t>
      </w:r>
    </w:p>
    <w:p w14:paraId="530986D2" w14:textId="77777777" w:rsidR="001A62E6" w:rsidRDefault="00000000">
      <w:pPr>
        <w:pStyle w:val="Nagwek3"/>
      </w:pPr>
      <w:r>
        <w:lastRenderedPageBreak/>
        <w:t>Mechanizm samouczący</w:t>
      </w:r>
    </w:p>
    <w:p w14:paraId="2F86018E" w14:textId="77777777" w:rsidR="001A62E6" w:rsidRDefault="00000000">
      <w:pPr>
        <w:pStyle w:val="Tekstpodstawowy"/>
      </w:pPr>
      <w:r>
        <w:t>Wymagania szczegółowe wskazują na zastosowanie nadzorowanych modeli ML lub DL do automatyzacji integracji danych.</w:t>
      </w:r>
    </w:p>
    <w:p w14:paraId="42F66134" w14:textId="77777777" w:rsidR="001A62E6" w:rsidRDefault="00000000">
      <w:pPr>
        <w:pStyle w:val="Tekstpodstawowy"/>
      </w:pPr>
      <w:r>
        <w:t>W wykonanym rozwiązaniu nie zastosowano mechanizmu samouczącego. Matching jest deterministyczny i opiera się na jawnych regułach, wagach, progach oraz algorytmach podobieństwa tekstowego. Materiał zespołu opisujący Random Forest należy traktować jako koncepcję, a nie element implementacji.</w:t>
      </w:r>
    </w:p>
    <w:p w14:paraId="00FBDFB6" w14:textId="77777777" w:rsidR="001A62E6" w:rsidRDefault="00000000">
      <w:pPr>
        <w:pStyle w:val="Nagwek3"/>
      </w:pPr>
      <w:r>
        <w:t>Grafowa reprezentacja relacji</w:t>
      </w:r>
    </w:p>
    <w:p w14:paraId="59C1F819" w14:textId="77777777" w:rsidR="001A62E6" w:rsidRDefault="00000000">
      <w:pPr>
        <w:pStyle w:val="Tekstpodstawowy"/>
      </w:pPr>
      <w:r>
        <w:t>Wymagania wskazują potrzebę rozważenia technologii grafowej dla złożonych relacji i widoku 360 stopni.</w:t>
      </w:r>
    </w:p>
    <w:p w14:paraId="0157ACA8" w14:textId="77777777" w:rsidR="001A62E6" w:rsidRDefault="00000000">
      <w:pPr>
        <w:pStyle w:val="Tekstpodstawowy"/>
      </w:pPr>
      <w:r>
        <w:t>Neo4j został dodany do konfiguracji środowiska, a moduł demonstracyjny zapisuje do niego dokumenty. Baza grafowa nie została jednak wykorzystana ani przetestowana w głównym procesie goldenizacji i nie zawiera grafowej reprezentacji wynikowych relacji osób i podmiotów.</w:t>
      </w:r>
    </w:p>
    <w:p w14:paraId="1B87523F" w14:textId="77777777" w:rsidR="001A62E6" w:rsidRDefault="00000000">
      <w:pPr>
        <w:pStyle w:val="Nagwek2"/>
      </w:pPr>
      <w:r>
        <w:t>4.2. Wymagania niefunkcjonalne</w:t>
      </w:r>
    </w:p>
    <w:p w14:paraId="316AEA9E" w14:textId="77777777" w:rsidR="001A62E6" w:rsidRDefault="00000000">
      <w:pPr>
        <w:pStyle w:val="Nagwek3"/>
      </w:pPr>
      <w:r>
        <w:t>Modularność</w:t>
      </w:r>
    </w:p>
    <w:p w14:paraId="6DB7896C" w14:textId="77777777" w:rsidR="001A62E6" w:rsidRDefault="00000000">
      <w:pPr>
        <w:pStyle w:val="Tekstpodstawowy"/>
      </w:pPr>
      <w:r>
        <w:t xml:space="preserve">Kod powinien umożliwiać rozdzielenie odpowiedzialności poszczególnych etapów. Każda warstwa posiada własne </w:t>
      </w:r>
      <w:r>
        <w:rPr>
          <w:rFonts w:ascii="Consolas" w:eastAsia="Consolas" w:hAnsi="Consolas"/>
        </w:rPr>
        <w:t>API</w:t>
      </w:r>
      <w:r>
        <w:t>, serwis, repozytorium, modele oraz schematy odpowiedzi. Wspólny router łączy warstwy zgodnie z kolejnością przepływu danych.</w:t>
      </w:r>
    </w:p>
    <w:p w14:paraId="351FEA82" w14:textId="77777777" w:rsidR="001A62E6" w:rsidRDefault="00000000">
      <w:pPr>
        <w:pStyle w:val="Nagwek3"/>
      </w:pPr>
      <w:r>
        <w:t xml:space="preserve">Powtarzalność i </w:t>
      </w:r>
      <w:proofErr w:type="spellStart"/>
      <w:r>
        <w:t>idempotencja</w:t>
      </w:r>
      <w:proofErr w:type="spellEnd"/>
    </w:p>
    <w:p w14:paraId="24745F9C" w14:textId="77777777" w:rsidR="001A62E6" w:rsidRDefault="00000000">
      <w:pPr>
        <w:pStyle w:val="Tekstpodstawowy"/>
      </w:pPr>
      <w:r>
        <w:t>Ponowne wykonanie procesu nie powinno prowadzić do niekontrolowanego powielania danych. Kod blokuje ponowne załadowanie tego samego pliku do tego samego stagingu, zastępuje wyniki kandydatów matchingu dla danego zakresu, stabilnie tworzy grupy i ponownie wykorzystuje istniejące adresy, identyfikatory oraz relacje. Zmiana adresu zamyka wcześniejsze aktywne powiązanie danego typu i tworzy nowe z datą obowiązywania.</w:t>
      </w:r>
    </w:p>
    <w:p w14:paraId="1F84AA1B" w14:textId="77777777" w:rsidR="001A62E6" w:rsidRDefault="00000000">
      <w:pPr>
        <w:pStyle w:val="Nagwek3"/>
      </w:pPr>
      <w:r>
        <w:t>Diagnostyka i obsługa błędów</w:t>
      </w:r>
    </w:p>
    <w:p w14:paraId="3F7E9DC2" w14:textId="77777777" w:rsidR="001A62E6" w:rsidRDefault="00000000">
      <w:pPr>
        <w:pStyle w:val="Tekstpodstawowy"/>
      </w:pPr>
      <w:r>
        <w:t xml:space="preserve">Warstwy powinny zwracać jednoznaczne błędy wejścia i logować stan operacji. </w:t>
      </w:r>
      <w:r>
        <w:rPr>
          <w:rFonts w:ascii="Consolas" w:eastAsia="Consolas" w:hAnsi="Consolas"/>
        </w:rPr>
        <w:t>API</w:t>
      </w:r>
      <w:r>
        <w:t xml:space="preserve"> rozróżnia błędy danych zwracane jako </w:t>
      </w:r>
      <w:r>
        <w:rPr>
          <w:rFonts w:ascii="Consolas" w:eastAsia="Consolas" w:hAnsi="Consolas"/>
        </w:rPr>
        <w:t>HTTP</w:t>
      </w:r>
      <w:r>
        <w:t xml:space="preserve"> 400 od nieoczekiwanych awarii zwracanych jako </w:t>
      </w:r>
      <w:r>
        <w:rPr>
          <w:rFonts w:ascii="Consolas" w:eastAsia="Consolas" w:hAnsi="Consolas"/>
        </w:rPr>
        <w:t>HTTP</w:t>
      </w:r>
      <w:r>
        <w:t xml:space="preserve"> 500. ProcessLog przechowuje statusy, liczniki i komunikaty błędów dla etapów procesu.</w:t>
      </w:r>
    </w:p>
    <w:p w14:paraId="7776EE0B" w14:textId="77777777" w:rsidR="001A62E6" w:rsidRDefault="00000000">
      <w:pPr>
        <w:pStyle w:val="Nagwek3"/>
      </w:pPr>
      <w:r>
        <w:t>Konfigurowalność</w:t>
      </w:r>
    </w:p>
    <w:p w14:paraId="289722A5" w14:textId="77777777" w:rsidR="001A62E6" w:rsidRDefault="00000000">
      <w:pPr>
        <w:pStyle w:val="Tekstpodstawowy"/>
      </w:pPr>
      <w:r>
        <w:t xml:space="preserve">Parametry połączeń, hasła, </w:t>
      </w:r>
      <w:r>
        <w:rPr>
          <w:rFonts w:ascii="Consolas" w:eastAsia="Consolas" w:hAnsi="Consolas"/>
        </w:rPr>
        <w:t>CORS</w:t>
      </w:r>
      <w:r>
        <w:t xml:space="preserve"> oraz ustawienia usług są pobierane ze zmiennych środowiskowych. Progi matchingu i część zachowania walidacji mogą być ustawiane podczas uruchamiania </w:t>
      </w:r>
      <w:r>
        <w:rPr>
          <w:rFonts w:ascii="Consolas" w:eastAsia="Consolas" w:hAnsi="Consolas"/>
        </w:rPr>
        <w:t>DAG</w:t>
      </w:r>
      <w:r>
        <w:t>.</w:t>
      </w:r>
    </w:p>
    <w:p w14:paraId="4918D727" w14:textId="77777777" w:rsidR="001A62E6" w:rsidRDefault="00000000">
      <w:pPr>
        <w:pStyle w:val="Nagwek3"/>
      </w:pPr>
      <w:r>
        <w:t>Przenośność środowiska</w:t>
      </w:r>
    </w:p>
    <w:p w14:paraId="5902CA62" w14:textId="77777777" w:rsidR="001A62E6" w:rsidRDefault="00000000">
      <w:pPr>
        <w:pStyle w:val="Tekstpodstawowy"/>
      </w:pPr>
      <w:r>
        <w:t>Podstawowe środowisko uruchomieniowe zostało przygotowane w Docker Compose. Repozytorium zawiera również manifesty OpenShift, ale nie zostały one przetestowane na docelowym klastrze. Nie można więc traktować wdrożenia OpenShift jako potwierdzonej właściwości wykonanej wersji.</w:t>
      </w:r>
    </w:p>
    <w:p w14:paraId="5B1AFBEC" w14:textId="77777777" w:rsidR="001A62E6" w:rsidRDefault="00000000">
      <w:pPr>
        <w:pStyle w:val="Nagwek3"/>
      </w:pPr>
      <w:r>
        <w:t>Trwałość i integralność danych</w:t>
      </w:r>
    </w:p>
    <w:p w14:paraId="353F8346" w14:textId="77777777" w:rsidR="001A62E6" w:rsidRDefault="00000000">
      <w:pPr>
        <w:pStyle w:val="Tekstpodstawowy"/>
      </w:pPr>
      <w:r>
        <w:t xml:space="preserve">Dane bazowe są przechowywane w trwałych wolumenach. Model </w:t>
      </w:r>
      <w:r>
        <w:rPr>
          <w:rFonts w:ascii="Consolas" w:eastAsia="Consolas" w:hAnsi="Consolas"/>
        </w:rPr>
        <w:t>SQL</w:t>
      </w:r>
      <w:r>
        <w:t xml:space="preserve"> Server stosuje klucze obce, ograniczenia unikalności, ograniczenia kontrolne i indeksy. Oryginalna zawartość </w:t>
      </w:r>
      <w:r>
        <w:rPr>
          <w:rFonts w:ascii="Consolas" w:eastAsia="Consolas" w:hAnsi="Consolas"/>
        </w:rPr>
        <w:t>RAW</w:t>
      </w:r>
      <w:r>
        <w:t xml:space="preserve"> jest identyfikowana skrótem </w:t>
      </w:r>
      <w:r>
        <w:rPr>
          <w:rFonts w:ascii="Consolas" w:eastAsia="Consolas" w:hAnsi="Consolas"/>
        </w:rPr>
        <w:t>SHA</w:t>
      </w:r>
      <w:r>
        <w:t>-256.</w:t>
      </w:r>
    </w:p>
    <w:p w14:paraId="609BD58A" w14:textId="77777777" w:rsidR="001A62E6" w:rsidRDefault="00000000">
      <w:pPr>
        <w:pStyle w:val="Nagwek3"/>
      </w:pPr>
      <w:r>
        <w:t>Bezpieczeństwo</w:t>
      </w:r>
    </w:p>
    <w:p w14:paraId="555C096A" w14:textId="77777777" w:rsidR="001A62E6" w:rsidRDefault="00000000">
      <w:pPr>
        <w:pStyle w:val="Tekstpodstawowy"/>
      </w:pPr>
      <w:r>
        <w:t xml:space="preserve">Hasła i parametry połączeń są przekazywane przez zmienne środowiskowe, a dla OpenShift przygotowano zasoby Secrets. </w:t>
      </w:r>
      <w:r>
        <w:rPr>
          <w:rFonts w:ascii="Consolas" w:eastAsia="Consolas" w:hAnsi="Consolas"/>
        </w:rPr>
        <w:t>API</w:t>
      </w:r>
      <w:r>
        <w:t xml:space="preserve"> nie implementuje jednak uwierzytelniania, autoryzacji ani ograniczeń dostępu do danych, dlatego wymaganie bezpieczeństwa jest spełnione jedynie na poziomie podstawowej separacji konfiguracji.</w:t>
      </w:r>
    </w:p>
    <w:p w14:paraId="46E21221" w14:textId="77777777" w:rsidR="001A62E6" w:rsidRDefault="00000000">
      <w:pPr>
        <w:pStyle w:val="Nagwek3"/>
      </w:pPr>
      <w:r>
        <w:t>Wydajność i skalowalność</w:t>
      </w:r>
    </w:p>
    <w:p w14:paraId="69DE6808" w14:textId="77777777" w:rsidR="001A62E6" w:rsidRDefault="00000000">
      <w:pPr>
        <w:pStyle w:val="Tekstpodstawowy"/>
      </w:pPr>
      <w:r>
        <w:t>Matching posiada limit maksymalnej liczby porównywanych par oraz wykorzystuje wyszukiwanie kandydatów ograniczające pełne porównanie zbioru, gdy repozytorium udostępnia taką możliwość. Model bazy zawiera indeksy dla pól używanych podczas integracji. Nie wykonano jednak testów wydajnościowych ani pomiarów dla dużych wolumenów, dlatego wydajność nie została formalnie potwierdzona.</w:t>
      </w:r>
    </w:p>
    <w:p w14:paraId="1449F844" w14:textId="77777777" w:rsidR="001A62E6" w:rsidRDefault="00000000">
      <w:pPr>
        <w:pStyle w:val="Nagwek3"/>
      </w:pPr>
      <w:r>
        <w:lastRenderedPageBreak/>
        <w:t>Testowalność</w:t>
      </w:r>
    </w:p>
    <w:p w14:paraId="74C5F7C1" w14:textId="77777777" w:rsidR="001A62E6" w:rsidRDefault="00000000">
      <w:pPr>
        <w:pStyle w:val="Tekstpodstawowy"/>
      </w:pPr>
      <w:r>
        <w:t xml:space="preserve">Logika biznesowa jest oddzielona od </w:t>
      </w:r>
      <w:r>
        <w:rPr>
          <w:rFonts w:ascii="Consolas" w:eastAsia="Consolas" w:hAnsi="Consolas"/>
        </w:rPr>
        <w:t>API</w:t>
      </w:r>
      <w:r>
        <w:t xml:space="preserve"> i dostępu do danych, co umożliwia testowanie jej z repozytoriami zastępczymi. Testy obejmują import relacyjny, mapowanie, preprocessing, walidację, matching, survivorship, grupowanie, Golden Record, lineage, idempotencję, </w:t>
      </w:r>
      <w:r>
        <w:rPr>
          <w:rFonts w:ascii="Consolas" w:eastAsia="Consolas" w:hAnsi="Consolas"/>
        </w:rPr>
        <w:t>API</w:t>
      </w:r>
      <w:r>
        <w:t xml:space="preserve"> servingowe i jakość danych syntetycznych.</w:t>
      </w:r>
    </w:p>
    <w:p w14:paraId="69BEAA03" w14:textId="77777777" w:rsidR="001A62E6" w:rsidRDefault="00000000">
      <w:pPr>
        <w:pStyle w:val="Nagwek2"/>
      </w:pPr>
      <w:r>
        <w:t>4.3. Macierz realizacji wymagań</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680"/>
        <w:gridCol w:w="2152"/>
        <w:gridCol w:w="1359"/>
        <w:gridCol w:w="3172"/>
        <w:gridCol w:w="2605"/>
      </w:tblGrid>
      <w:tr w:rsidR="001A62E6" w14:paraId="77C9779F" w14:textId="77777777">
        <w:trPr>
          <w:tblHeader/>
          <w:jc w:val="center"/>
        </w:trPr>
        <w:tc>
          <w:tcPr>
            <w:tcW w:w="600" w:type="dxa"/>
            <w:tcBorders>
              <w:top w:val="single" w:sz="4" w:space="0" w:color="000000"/>
              <w:left w:val="single" w:sz="4" w:space="0" w:color="000000"/>
              <w:bottom w:val="single" w:sz="4" w:space="0" w:color="000000"/>
            </w:tcBorders>
            <w:shd w:val="clear" w:color="auto" w:fill="EDEDED"/>
            <w:tcMar>
              <w:top w:w="35" w:type="dxa"/>
              <w:left w:w="45" w:type="dxa"/>
              <w:bottom w:w="35" w:type="dxa"/>
              <w:right w:w="45" w:type="dxa"/>
            </w:tcMar>
            <w:vAlign w:val="center"/>
          </w:tcPr>
          <w:p w14:paraId="528D1B84" w14:textId="77777777" w:rsidR="001A62E6" w:rsidRDefault="00000000">
            <w:pPr>
              <w:pStyle w:val="TableHeading"/>
              <w:spacing w:line="228" w:lineRule="auto"/>
              <w:jc w:val="left"/>
            </w:pPr>
            <w:r>
              <w:rPr>
                <w:sz w:val="14"/>
              </w:rPr>
              <w:t>Id</w:t>
            </w:r>
          </w:p>
        </w:tc>
        <w:tc>
          <w:tcPr>
            <w:tcW w:w="1900" w:type="dxa"/>
            <w:tcBorders>
              <w:top w:val="single" w:sz="4" w:space="0" w:color="000000"/>
              <w:left w:val="single" w:sz="4" w:space="0" w:color="000000"/>
              <w:bottom w:val="single" w:sz="4" w:space="0" w:color="000000"/>
            </w:tcBorders>
            <w:shd w:val="clear" w:color="auto" w:fill="EDEDED"/>
            <w:tcMar>
              <w:top w:w="35" w:type="dxa"/>
              <w:left w:w="45" w:type="dxa"/>
              <w:bottom w:w="35" w:type="dxa"/>
              <w:right w:w="45" w:type="dxa"/>
            </w:tcMar>
            <w:vAlign w:val="center"/>
          </w:tcPr>
          <w:p w14:paraId="0A657C69" w14:textId="77777777" w:rsidR="001A62E6" w:rsidRDefault="00000000">
            <w:pPr>
              <w:pStyle w:val="TableHeading"/>
              <w:spacing w:line="228" w:lineRule="auto"/>
              <w:jc w:val="left"/>
            </w:pPr>
            <w:r>
              <w:rPr>
                <w:sz w:val="14"/>
              </w:rPr>
              <w:t>Wymaganie</w:t>
            </w:r>
          </w:p>
        </w:tc>
        <w:tc>
          <w:tcPr>
            <w:tcW w:w="1200" w:type="dxa"/>
            <w:tcBorders>
              <w:top w:val="single" w:sz="4" w:space="0" w:color="000000"/>
              <w:left w:val="single" w:sz="4" w:space="0" w:color="000000"/>
              <w:bottom w:val="single" w:sz="4" w:space="0" w:color="000000"/>
            </w:tcBorders>
            <w:shd w:val="clear" w:color="auto" w:fill="EDEDED"/>
            <w:tcMar>
              <w:top w:w="35" w:type="dxa"/>
              <w:left w:w="45" w:type="dxa"/>
              <w:bottom w:w="35" w:type="dxa"/>
              <w:right w:w="45" w:type="dxa"/>
            </w:tcMar>
            <w:vAlign w:val="center"/>
          </w:tcPr>
          <w:p w14:paraId="7262795F" w14:textId="77777777" w:rsidR="001A62E6" w:rsidRDefault="00000000">
            <w:pPr>
              <w:pStyle w:val="TableHeading"/>
              <w:spacing w:line="228" w:lineRule="auto"/>
              <w:jc w:val="left"/>
            </w:pPr>
            <w:r>
              <w:rPr>
                <w:sz w:val="14"/>
              </w:rPr>
              <w:t>Stan realizacji</w:t>
            </w:r>
          </w:p>
        </w:tc>
        <w:tc>
          <w:tcPr>
            <w:tcW w:w="2800" w:type="dxa"/>
            <w:tcBorders>
              <w:top w:val="single" w:sz="4" w:space="0" w:color="000000"/>
              <w:left w:val="single" w:sz="4" w:space="0" w:color="000000"/>
              <w:bottom w:val="single" w:sz="4" w:space="0" w:color="000000"/>
            </w:tcBorders>
            <w:shd w:val="clear" w:color="auto" w:fill="EDEDED"/>
            <w:tcMar>
              <w:top w:w="35" w:type="dxa"/>
              <w:left w:w="45" w:type="dxa"/>
              <w:bottom w:w="35" w:type="dxa"/>
              <w:right w:w="45" w:type="dxa"/>
            </w:tcMar>
            <w:vAlign w:val="center"/>
          </w:tcPr>
          <w:p w14:paraId="46D71850" w14:textId="77777777" w:rsidR="001A62E6" w:rsidRDefault="00000000">
            <w:pPr>
              <w:pStyle w:val="TableHeading"/>
              <w:spacing w:line="228" w:lineRule="auto"/>
              <w:jc w:val="left"/>
            </w:pPr>
            <w:r>
              <w:rPr>
                <w:sz w:val="14"/>
              </w:rPr>
              <w:t>Realizacja i dowód w kodzie</w:t>
            </w:r>
          </w:p>
        </w:tc>
        <w:tc>
          <w:tcPr>
            <w:tcW w:w="2300" w:type="dxa"/>
            <w:tcBorders>
              <w:top w:val="single" w:sz="4" w:space="0" w:color="000000"/>
              <w:left w:val="single" w:sz="4" w:space="0" w:color="000000"/>
              <w:bottom w:val="single" w:sz="4" w:space="0" w:color="000000"/>
              <w:right w:val="single" w:sz="4" w:space="0" w:color="000000"/>
            </w:tcBorders>
            <w:shd w:val="clear" w:color="auto" w:fill="EDEDED"/>
            <w:tcMar>
              <w:top w:w="35" w:type="dxa"/>
              <w:left w:w="45" w:type="dxa"/>
              <w:bottom w:w="35" w:type="dxa"/>
              <w:right w:w="45" w:type="dxa"/>
            </w:tcMar>
            <w:vAlign w:val="center"/>
          </w:tcPr>
          <w:p w14:paraId="44CC96FE" w14:textId="77777777" w:rsidR="001A62E6" w:rsidRDefault="00000000">
            <w:pPr>
              <w:pStyle w:val="TableHeading"/>
              <w:spacing w:line="228" w:lineRule="auto"/>
              <w:jc w:val="left"/>
            </w:pPr>
            <w:r>
              <w:rPr>
                <w:sz w:val="14"/>
              </w:rPr>
              <w:t>Testy lub ograniczenia</w:t>
            </w:r>
          </w:p>
        </w:tc>
      </w:tr>
      <w:tr w:rsidR="001A62E6" w14:paraId="428EFA6B"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06FEF771" w14:textId="77777777" w:rsidR="001A62E6" w:rsidRDefault="00000000">
            <w:pPr>
              <w:pStyle w:val="TableContents"/>
              <w:spacing w:line="228" w:lineRule="auto"/>
            </w:pPr>
            <w:r>
              <w:rPr>
                <w:sz w:val="14"/>
              </w:rPr>
              <w:t>F-01</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7E675415" w14:textId="77777777" w:rsidR="001A62E6" w:rsidRDefault="00000000">
            <w:pPr>
              <w:pStyle w:val="TableContents"/>
              <w:spacing w:line="228" w:lineRule="auto"/>
            </w:pPr>
            <w:r>
              <w:rPr>
                <w:sz w:val="14"/>
              </w:rPr>
              <w:t xml:space="preserve">Import plików </w:t>
            </w:r>
            <w:r>
              <w:rPr>
                <w:rFonts w:ascii="Consolas" w:eastAsia="Consolas" w:hAnsi="Consolas"/>
                <w:sz w:val="14"/>
              </w:rPr>
              <w:t>CSV</w:t>
            </w:r>
            <w:r>
              <w:rPr>
                <w:sz w:val="14"/>
              </w:rPr>
              <w:t xml:space="preserve">, </w:t>
            </w:r>
            <w:r>
              <w:rPr>
                <w:rFonts w:ascii="Consolas" w:eastAsia="Consolas" w:hAnsi="Consolas"/>
                <w:sz w:val="14"/>
              </w:rPr>
              <w:t>JSON</w:t>
            </w:r>
            <w:r>
              <w:rPr>
                <w:sz w:val="14"/>
              </w:rPr>
              <w:t xml:space="preserve">, </w:t>
            </w:r>
            <w:r>
              <w:rPr>
                <w:rFonts w:ascii="Consolas" w:eastAsia="Consolas" w:hAnsi="Consolas"/>
                <w:sz w:val="14"/>
              </w:rPr>
              <w:t>XML</w:t>
            </w:r>
            <w:r>
              <w:rPr>
                <w:sz w:val="14"/>
              </w:rPr>
              <w:t xml:space="preserve"> i </w:t>
            </w:r>
            <w:r>
              <w:rPr>
                <w:rFonts w:ascii="Consolas" w:eastAsia="Consolas" w:hAnsi="Consolas"/>
                <w:sz w:val="14"/>
              </w:rPr>
              <w:t>XLSX</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5D11A602"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091A88A6" w14:textId="77777777" w:rsidR="001A62E6" w:rsidRDefault="00000000">
            <w:pPr>
              <w:pStyle w:val="TableContents"/>
              <w:spacing w:line="228" w:lineRule="auto"/>
            </w:pPr>
            <w:r>
              <w:rPr>
                <w:rFonts w:ascii="Consolas" w:eastAsia="Consolas" w:hAnsi="Consolas"/>
                <w:sz w:val="14"/>
              </w:rPr>
              <w:t>SUPPORTED_FILE_TYPES</w:t>
            </w:r>
            <w:r>
              <w:rPr>
                <w:sz w:val="14"/>
              </w:rPr>
              <w:t xml:space="preserve">, </w:t>
            </w:r>
            <w:r>
              <w:rPr>
                <w:rFonts w:ascii="Consolas" w:eastAsia="Consolas" w:hAnsi="Consolas"/>
                <w:sz w:val="14"/>
              </w:rPr>
              <w:t>import_raw_file()</w:t>
            </w:r>
            <w:r>
              <w:rPr>
                <w:sz w:val="14"/>
              </w:rPr>
              <w:t xml:space="preserve"> w </w:t>
            </w:r>
            <w:r>
              <w:rPr>
                <w:rFonts w:ascii="Consolas" w:eastAsia="Consolas" w:hAnsi="Consolas"/>
                <w:sz w:val="14"/>
              </w:rPr>
              <w:t>app/layers/ingestion/service.py</w:t>
            </w:r>
            <w:r>
              <w:rPr>
                <w:sz w:val="14"/>
              </w:rPr>
              <w:t xml:space="preserve">; parsery w </w:t>
            </w:r>
            <w:r>
              <w:rPr>
                <w:rFonts w:ascii="Consolas" w:eastAsia="Consolas" w:hAnsi="Consolas"/>
                <w:sz w:val="14"/>
              </w:rPr>
              <w:t>app/layers/staging_validation/service.py</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59F90DB0" w14:textId="77777777" w:rsidR="001A62E6" w:rsidRDefault="00000000">
            <w:pPr>
              <w:pStyle w:val="TableContents"/>
              <w:spacing w:line="228" w:lineRule="auto"/>
            </w:pPr>
            <w:r>
              <w:rPr>
                <w:sz w:val="14"/>
              </w:rPr>
              <w:t xml:space="preserve">Parsowanie i mapowanie sprawdza </w:t>
            </w:r>
            <w:r>
              <w:rPr>
                <w:rFonts w:ascii="Consolas" w:eastAsia="Consolas" w:hAnsi="Consolas"/>
                <w:sz w:val="14"/>
              </w:rPr>
              <w:t>tests/test_staging_mapper.py</w:t>
            </w:r>
          </w:p>
        </w:tc>
      </w:tr>
      <w:tr w:rsidR="001A62E6" w14:paraId="4F22F9DE"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0229C0C7" w14:textId="77777777" w:rsidR="001A62E6" w:rsidRDefault="00000000">
            <w:pPr>
              <w:pStyle w:val="TableContents"/>
              <w:spacing w:line="228" w:lineRule="auto"/>
            </w:pPr>
            <w:r>
              <w:rPr>
                <w:sz w:val="14"/>
              </w:rPr>
              <w:t>F-02</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16D546F8" w14:textId="77777777" w:rsidR="001A62E6" w:rsidRDefault="00000000">
            <w:pPr>
              <w:pStyle w:val="TableContents"/>
              <w:spacing w:line="228" w:lineRule="auto"/>
            </w:pPr>
            <w:r>
              <w:rPr>
                <w:sz w:val="14"/>
              </w:rPr>
              <w:t>Import z relacyjnej bazy danych</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0F10662D"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032C7ACF" w14:textId="77777777" w:rsidR="001A62E6" w:rsidRDefault="00000000">
            <w:pPr>
              <w:pStyle w:val="TableContents"/>
              <w:spacing w:line="228" w:lineRule="auto"/>
            </w:pPr>
            <w:r>
              <w:rPr>
                <w:rFonts w:ascii="Consolas" w:eastAsia="Consolas" w:hAnsi="Consolas"/>
                <w:sz w:val="14"/>
              </w:rPr>
              <w:t>import_relational_source()</w:t>
            </w:r>
            <w:r>
              <w:rPr>
                <w:sz w:val="14"/>
              </w:rPr>
              <w:t xml:space="preserve">, </w:t>
            </w:r>
            <w:r>
              <w:rPr>
                <w:rFonts w:ascii="Consolas" w:eastAsia="Consolas" w:hAnsi="Consolas"/>
                <w:sz w:val="14"/>
              </w:rPr>
              <w:t>extract_relational_records()</w:t>
            </w:r>
            <w:r>
              <w:rPr>
                <w:sz w:val="14"/>
              </w:rPr>
              <w:t xml:space="preserve"> i definicje zapytań Oracle w </w:t>
            </w:r>
            <w:r>
              <w:rPr>
                <w:rFonts w:ascii="Consolas" w:eastAsia="Consolas" w:hAnsi="Consolas"/>
                <w:sz w:val="14"/>
              </w:rPr>
              <w:t>app/layers/ingestion/service.py</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5C6FFBFD" w14:textId="77777777" w:rsidR="001A62E6" w:rsidRDefault="00000000">
            <w:pPr>
              <w:pStyle w:val="TableContents"/>
              <w:spacing w:line="228" w:lineRule="auto"/>
            </w:pPr>
            <w:r>
              <w:rPr>
                <w:rFonts w:ascii="Consolas" w:eastAsia="Consolas" w:hAnsi="Consolas"/>
                <w:sz w:val="14"/>
              </w:rPr>
              <w:t>tests/test_relational_ingestion.py</w:t>
            </w:r>
          </w:p>
        </w:tc>
      </w:tr>
      <w:tr w:rsidR="001A62E6" w14:paraId="688E47F2"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0BD8AC24" w14:textId="77777777" w:rsidR="001A62E6" w:rsidRDefault="00000000">
            <w:pPr>
              <w:pStyle w:val="TableContents"/>
              <w:spacing w:line="228" w:lineRule="auto"/>
            </w:pPr>
            <w:r>
              <w:rPr>
                <w:sz w:val="14"/>
              </w:rPr>
              <w:t>F-03</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1250A989" w14:textId="77777777" w:rsidR="001A62E6" w:rsidRDefault="00000000">
            <w:pPr>
              <w:pStyle w:val="TableContents"/>
              <w:spacing w:line="228" w:lineRule="auto"/>
            </w:pPr>
            <w:r>
              <w:rPr>
                <w:sz w:val="14"/>
              </w:rPr>
              <w:t xml:space="preserve">Import ze strumieni danych i zewnętrznych </w:t>
            </w:r>
            <w:r>
              <w:rPr>
                <w:rFonts w:ascii="Consolas" w:eastAsia="Consolas" w:hAnsi="Consolas"/>
                <w:sz w:val="14"/>
              </w:rPr>
              <w:t>REST/SOAP</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3B84B90C" w14:textId="77777777" w:rsidR="001A62E6" w:rsidRDefault="00000000">
            <w:pPr>
              <w:pStyle w:val="TableContents"/>
              <w:spacing w:line="228" w:lineRule="auto"/>
            </w:pPr>
            <w:r>
              <w:rPr>
                <w:sz w:val="14"/>
              </w:rPr>
              <w:t>Niezrealizowane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6DBBD7C0" w14:textId="77777777" w:rsidR="001A62E6" w:rsidRDefault="00000000">
            <w:pPr>
              <w:pStyle w:val="TableContents"/>
              <w:spacing w:line="228" w:lineRule="auto"/>
            </w:pPr>
            <w:r>
              <w:rPr>
                <w:sz w:val="14"/>
              </w:rPr>
              <w:t>Brak konektorów wejściowych tego typu</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5A50CB26" w14:textId="77777777" w:rsidR="001A62E6" w:rsidRDefault="00000000">
            <w:pPr>
              <w:pStyle w:val="TableContents"/>
              <w:spacing w:line="228" w:lineRule="auto"/>
            </w:pPr>
            <w:r>
              <w:rPr>
                <w:sz w:val="14"/>
              </w:rPr>
              <w:t xml:space="preserve">Wzmianki w materiałach i </w:t>
            </w:r>
            <w:r>
              <w:rPr>
                <w:rFonts w:ascii="Consolas" w:eastAsia="Consolas" w:hAnsi="Consolas"/>
                <w:sz w:val="14"/>
              </w:rPr>
              <w:t>README</w:t>
            </w:r>
            <w:r>
              <w:rPr>
                <w:sz w:val="14"/>
              </w:rPr>
              <w:t xml:space="preserve"> warstwy nie stanowią implementacji</w:t>
            </w:r>
          </w:p>
        </w:tc>
      </w:tr>
      <w:tr w:rsidR="001A62E6" w14:paraId="732C5CF2"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356AF245" w14:textId="77777777" w:rsidR="001A62E6" w:rsidRDefault="00000000">
            <w:pPr>
              <w:pStyle w:val="TableContents"/>
              <w:spacing w:line="228" w:lineRule="auto"/>
            </w:pPr>
            <w:r>
              <w:rPr>
                <w:sz w:val="14"/>
              </w:rPr>
              <w:t>F-04</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62DD155C" w14:textId="77777777" w:rsidR="001A62E6" w:rsidRDefault="00000000">
            <w:pPr>
              <w:pStyle w:val="TableContents"/>
              <w:spacing w:line="228" w:lineRule="auto"/>
            </w:pPr>
            <w:r>
              <w:rPr>
                <w:sz w:val="14"/>
              </w:rPr>
              <w:t xml:space="preserve">Zachowanie oryginalnych danych </w:t>
            </w:r>
            <w:r>
              <w:rPr>
                <w:rFonts w:ascii="Consolas" w:eastAsia="Consolas" w:hAnsi="Consolas"/>
                <w:sz w:val="14"/>
              </w:rPr>
              <w:t>RAW</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56895186"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6D09591E" w14:textId="77777777" w:rsidR="001A62E6" w:rsidRDefault="00000000">
            <w:pPr>
              <w:pStyle w:val="TableContents"/>
              <w:spacing w:line="228" w:lineRule="auto"/>
            </w:pPr>
            <w:r>
              <w:rPr>
                <w:sz w:val="14"/>
              </w:rPr>
              <w:t>RawFile.</w:t>
            </w:r>
            <w:r>
              <w:rPr>
                <w:rFonts w:ascii="Consolas" w:eastAsia="Consolas" w:hAnsi="Consolas"/>
                <w:sz w:val="14"/>
              </w:rPr>
              <w:t>File_Content</w:t>
            </w:r>
            <w:r>
              <w:rPr>
                <w:sz w:val="14"/>
              </w:rPr>
              <w:t xml:space="preserve">, </w:t>
            </w:r>
            <w:r>
              <w:rPr>
                <w:rFonts w:ascii="Consolas" w:eastAsia="Consolas" w:hAnsi="Consolas"/>
                <w:sz w:val="14"/>
              </w:rPr>
              <w:t>File_Hash</w:t>
            </w:r>
            <w:r>
              <w:rPr>
                <w:sz w:val="14"/>
              </w:rPr>
              <w:t xml:space="preserve">, </w:t>
            </w:r>
            <w:r>
              <w:rPr>
                <w:rFonts w:ascii="Consolas" w:eastAsia="Consolas" w:hAnsi="Consolas"/>
                <w:sz w:val="14"/>
              </w:rPr>
              <w:t>File_Size</w:t>
            </w:r>
            <w:r>
              <w:rPr>
                <w:sz w:val="14"/>
              </w:rPr>
              <w:t xml:space="preserve">; </w:t>
            </w:r>
            <w:r>
              <w:rPr>
                <w:rFonts w:ascii="Consolas" w:eastAsia="Consolas" w:hAnsi="Consolas"/>
                <w:sz w:val="14"/>
              </w:rPr>
              <w:t>persist_raw_content()</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1AACD321" w14:textId="77777777" w:rsidR="001A62E6" w:rsidRDefault="00000000">
            <w:pPr>
              <w:pStyle w:val="TableContents"/>
              <w:spacing w:line="228" w:lineRule="auto"/>
            </w:pPr>
            <w:r>
              <w:rPr>
                <w:sz w:val="14"/>
              </w:rPr>
              <w:t xml:space="preserve">Dane przechowywane jako </w:t>
            </w:r>
            <w:r>
              <w:rPr>
                <w:rFonts w:ascii="Consolas" w:eastAsia="Consolas" w:hAnsi="Consolas"/>
                <w:sz w:val="14"/>
              </w:rPr>
              <w:t>VARBINARY</w:t>
            </w:r>
            <w:r>
              <w:rPr>
                <w:sz w:val="14"/>
              </w:rPr>
              <w:t>(</w:t>
            </w:r>
            <w:r>
              <w:rPr>
                <w:rFonts w:ascii="Consolas" w:eastAsia="Consolas" w:hAnsi="Consolas"/>
                <w:sz w:val="14"/>
              </w:rPr>
              <w:t>MAX</w:t>
            </w:r>
            <w:r>
              <w:rPr>
                <w:sz w:val="14"/>
              </w:rPr>
              <w:t xml:space="preserve">), nie </w:t>
            </w:r>
            <w:r>
              <w:rPr>
                <w:rFonts w:ascii="Consolas" w:eastAsia="Consolas" w:hAnsi="Consolas"/>
                <w:sz w:val="14"/>
              </w:rPr>
              <w:t>FILESTREAM</w:t>
            </w:r>
          </w:p>
        </w:tc>
      </w:tr>
      <w:tr w:rsidR="001A62E6" w14:paraId="4A310096"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07F6A674" w14:textId="77777777" w:rsidR="001A62E6" w:rsidRDefault="00000000">
            <w:pPr>
              <w:pStyle w:val="TableContents"/>
              <w:spacing w:line="228" w:lineRule="auto"/>
            </w:pPr>
            <w:r>
              <w:rPr>
                <w:sz w:val="14"/>
              </w:rPr>
              <w:t>F-05</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1C5C7168" w14:textId="77777777" w:rsidR="001A62E6" w:rsidRDefault="00000000">
            <w:pPr>
              <w:pStyle w:val="TableContents"/>
              <w:spacing w:line="228" w:lineRule="auto"/>
            </w:pPr>
            <w:r>
              <w:rPr>
                <w:sz w:val="14"/>
              </w:rPr>
              <w:t>Rejestracja źródła i partii importu</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21775E47"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7B6885CF" w14:textId="77777777" w:rsidR="001A62E6" w:rsidRDefault="00000000">
            <w:pPr>
              <w:pStyle w:val="TableContents"/>
              <w:spacing w:line="228" w:lineRule="auto"/>
            </w:pPr>
            <w:r>
              <w:rPr>
                <w:sz w:val="14"/>
              </w:rPr>
              <w:t xml:space="preserve">SourceSystem, ImportBatch, ProcessLog w </w:t>
            </w:r>
            <w:r>
              <w:rPr>
                <w:rFonts w:ascii="Consolas" w:eastAsia="Consolas" w:hAnsi="Consolas"/>
                <w:sz w:val="14"/>
              </w:rPr>
              <w:t>app/layers/ingestion/models.py</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73E242FE" w14:textId="77777777" w:rsidR="001A62E6" w:rsidRDefault="00000000">
            <w:pPr>
              <w:pStyle w:val="TableContents"/>
              <w:spacing w:line="228" w:lineRule="auto"/>
            </w:pPr>
            <w:r>
              <w:rPr>
                <w:sz w:val="14"/>
              </w:rPr>
              <w:t>Logowanie kolejnych etapów jest rozproszone pomiędzy warstwy</w:t>
            </w:r>
          </w:p>
        </w:tc>
      </w:tr>
      <w:tr w:rsidR="001A62E6" w14:paraId="3E355CAE"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54F04D23" w14:textId="77777777" w:rsidR="001A62E6" w:rsidRDefault="00000000">
            <w:pPr>
              <w:pStyle w:val="TableContents"/>
              <w:spacing w:line="228" w:lineRule="auto"/>
            </w:pPr>
            <w:r>
              <w:rPr>
                <w:sz w:val="14"/>
              </w:rPr>
              <w:t>F-06</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21CC1EF8" w14:textId="77777777" w:rsidR="001A62E6" w:rsidRDefault="00000000">
            <w:pPr>
              <w:pStyle w:val="TableContents"/>
              <w:spacing w:line="228" w:lineRule="auto"/>
            </w:pPr>
            <w:r>
              <w:rPr>
                <w:sz w:val="14"/>
              </w:rPr>
              <w:t>Mapowanie do wspólnego modelu osoby i podmiotu</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2ECCCF1C"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023235CC" w14:textId="77777777" w:rsidR="001A62E6" w:rsidRDefault="00000000">
            <w:pPr>
              <w:pStyle w:val="TableContents"/>
              <w:spacing w:line="228" w:lineRule="auto"/>
            </w:pPr>
            <w:r>
              <w:rPr>
                <w:rFonts w:ascii="Consolas" w:eastAsia="Consolas" w:hAnsi="Consolas"/>
                <w:sz w:val="14"/>
              </w:rPr>
              <w:t>map_record_to_canonical()</w:t>
            </w:r>
            <w:r>
              <w:rPr>
                <w:sz w:val="14"/>
              </w:rPr>
              <w:t>, PersonStaging, PartyStaging</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5B4697AB" w14:textId="77777777" w:rsidR="001A62E6" w:rsidRDefault="00000000">
            <w:pPr>
              <w:pStyle w:val="TableContents"/>
              <w:spacing w:line="228" w:lineRule="auto"/>
            </w:pPr>
            <w:r>
              <w:rPr>
                <w:rFonts w:ascii="Consolas" w:eastAsia="Consolas" w:hAnsi="Consolas"/>
                <w:sz w:val="14"/>
              </w:rPr>
              <w:t>tests/test_staging_mapper.py</w:t>
            </w:r>
          </w:p>
        </w:tc>
      </w:tr>
      <w:tr w:rsidR="001A62E6" w14:paraId="17D9C075"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20315CB9" w14:textId="77777777" w:rsidR="001A62E6" w:rsidRDefault="00000000">
            <w:pPr>
              <w:pStyle w:val="TableContents"/>
              <w:spacing w:line="228" w:lineRule="auto"/>
            </w:pPr>
            <w:r>
              <w:rPr>
                <w:sz w:val="14"/>
              </w:rPr>
              <w:t>F-07</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20BEF30F" w14:textId="77777777" w:rsidR="001A62E6" w:rsidRDefault="00000000">
            <w:pPr>
              <w:pStyle w:val="TableContents"/>
              <w:spacing w:line="228" w:lineRule="auto"/>
            </w:pPr>
            <w:r>
              <w:rPr>
                <w:sz w:val="14"/>
              </w:rPr>
              <w:t>Standaryzacja i preprocessing</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587F55B9"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28087ACB" w14:textId="77777777" w:rsidR="001A62E6" w:rsidRDefault="00000000">
            <w:pPr>
              <w:pStyle w:val="TableContents"/>
              <w:spacing w:line="228" w:lineRule="auto"/>
            </w:pPr>
            <w:r>
              <w:rPr>
                <w:rFonts w:ascii="Consolas" w:eastAsia="Consolas" w:hAnsi="Consolas"/>
                <w:sz w:val="14"/>
              </w:rPr>
              <w:t>build_preprocessed_record()</w:t>
            </w:r>
            <w:r>
              <w:rPr>
                <w:sz w:val="14"/>
              </w:rPr>
              <w:t xml:space="preserve"> oraz funkcje normalizacji w </w:t>
            </w:r>
            <w:r>
              <w:rPr>
                <w:rFonts w:ascii="Consolas" w:eastAsia="Consolas" w:hAnsi="Consolas"/>
                <w:sz w:val="14"/>
              </w:rPr>
              <w:t>app/layers/preprocessing/service.py</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685B7664" w14:textId="77777777" w:rsidR="001A62E6" w:rsidRDefault="00000000">
            <w:pPr>
              <w:pStyle w:val="TableContents"/>
              <w:spacing w:line="228" w:lineRule="auto"/>
            </w:pPr>
            <w:r>
              <w:rPr>
                <w:rFonts w:ascii="Consolas" w:eastAsia="Consolas" w:hAnsi="Consolas"/>
                <w:sz w:val="14"/>
              </w:rPr>
              <w:t>tests/test_preprocessing.py</w:t>
            </w:r>
          </w:p>
        </w:tc>
      </w:tr>
      <w:tr w:rsidR="001A62E6" w14:paraId="1A1AC0C8"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17B91216" w14:textId="77777777" w:rsidR="001A62E6" w:rsidRDefault="00000000">
            <w:pPr>
              <w:pStyle w:val="TableContents"/>
              <w:spacing w:line="228" w:lineRule="auto"/>
            </w:pPr>
            <w:r>
              <w:rPr>
                <w:sz w:val="14"/>
              </w:rPr>
              <w:t>F-08</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31F797B5" w14:textId="77777777" w:rsidR="001A62E6" w:rsidRDefault="00000000">
            <w:pPr>
              <w:pStyle w:val="TableContents"/>
              <w:spacing w:line="228" w:lineRule="auto"/>
            </w:pPr>
            <w:r>
              <w:rPr>
                <w:sz w:val="14"/>
              </w:rPr>
              <w:t>Walidacja identyfikatorów i reguł biznesowych</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0283B9B3"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1277AB52" w14:textId="77777777" w:rsidR="001A62E6" w:rsidRDefault="00000000">
            <w:pPr>
              <w:pStyle w:val="TableContents"/>
              <w:spacing w:line="228" w:lineRule="auto"/>
            </w:pPr>
            <w:r>
              <w:rPr>
                <w:rFonts w:ascii="Consolas" w:eastAsia="Consolas" w:hAnsi="Consolas"/>
                <w:sz w:val="14"/>
              </w:rPr>
              <w:t>build_person_validation_results()</w:t>
            </w:r>
            <w:r>
              <w:rPr>
                <w:sz w:val="14"/>
              </w:rPr>
              <w:t xml:space="preserve">, </w:t>
            </w:r>
            <w:r>
              <w:rPr>
                <w:rFonts w:ascii="Consolas" w:eastAsia="Consolas" w:hAnsi="Consolas"/>
                <w:sz w:val="14"/>
              </w:rPr>
              <w:t>build_party_validation_results()</w:t>
            </w:r>
            <w:r>
              <w:rPr>
                <w:sz w:val="14"/>
              </w:rPr>
              <w:t xml:space="preserve"> i walidatory w </w:t>
            </w:r>
            <w:r>
              <w:rPr>
                <w:rFonts w:ascii="Consolas" w:eastAsia="Consolas" w:hAnsi="Consolas"/>
                <w:sz w:val="14"/>
              </w:rPr>
              <w:t>app/layers/validation/service.py</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13F4317A" w14:textId="77777777" w:rsidR="001A62E6" w:rsidRDefault="00000000">
            <w:pPr>
              <w:pStyle w:val="TableContents"/>
              <w:spacing w:line="228" w:lineRule="auto"/>
            </w:pPr>
            <w:r>
              <w:rPr>
                <w:rFonts w:ascii="Consolas" w:eastAsia="Consolas" w:hAnsi="Consolas"/>
                <w:sz w:val="14"/>
              </w:rPr>
              <w:t>tests/test_validation.py</w:t>
            </w:r>
          </w:p>
        </w:tc>
      </w:tr>
      <w:tr w:rsidR="001A62E6" w14:paraId="6BE613A3"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0F62799F" w14:textId="77777777" w:rsidR="001A62E6" w:rsidRDefault="00000000">
            <w:pPr>
              <w:pStyle w:val="TableContents"/>
              <w:spacing w:line="228" w:lineRule="auto"/>
            </w:pPr>
            <w:r>
              <w:rPr>
                <w:sz w:val="14"/>
              </w:rPr>
              <w:t>F-09</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4FE08EBE" w14:textId="77777777" w:rsidR="001A62E6" w:rsidRDefault="00000000">
            <w:pPr>
              <w:pStyle w:val="TableContents"/>
              <w:spacing w:line="228" w:lineRule="auto"/>
            </w:pPr>
            <w:r>
              <w:rPr>
                <w:sz w:val="14"/>
              </w:rPr>
              <w:t>Wzbogacanie lub weryfikacja danymi referencyjnymi</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74D101E3" w14:textId="77777777" w:rsidR="001A62E6" w:rsidRDefault="00000000">
            <w:pPr>
              <w:pStyle w:val="TableContents"/>
              <w:spacing w:line="228" w:lineRule="auto"/>
            </w:pPr>
            <w:r>
              <w:rPr>
                <w:sz w:val="14"/>
              </w:rPr>
              <w:t>Zrealizowane z ograniczeniem</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11424CC4" w14:textId="77777777" w:rsidR="001A62E6" w:rsidRDefault="00000000">
            <w:pPr>
              <w:pStyle w:val="TableContents"/>
              <w:spacing w:line="228" w:lineRule="auto"/>
            </w:pPr>
            <w:r>
              <w:rPr>
                <w:sz w:val="14"/>
              </w:rPr>
              <w:t xml:space="preserve">Ładowanie oraz walidacja miast i ulic </w:t>
            </w:r>
            <w:r>
              <w:rPr>
                <w:rFonts w:ascii="Consolas" w:eastAsia="Consolas" w:hAnsi="Consolas"/>
                <w:sz w:val="14"/>
              </w:rPr>
              <w:t>TERYT</w:t>
            </w:r>
            <w:r>
              <w:rPr>
                <w:sz w:val="14"/>
              </w:rPr>
              <w:t xml:space="preserve"> w </w:t>
            </w:r>
            <w:r>
              <w:rPr>
                <w:rFonts w:ascii="Consolas" w:eastAsia="Consolas" w:hAnsi="Consolas"/>
                <w:sz w:val="14"/>
              </w:rPr>
              <w:t>app/layers/validation</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3787B2E0" w14:textId="77777777" w:rsidR="001A62E6" w:rsidRDefault="00000000">
            <w:pPr>
              <w:pStyle w:val="TableContents"/>
              <w:spacing w:line="228" w:lineRule="auto"/>
            </w:pPr>
            <w:r>
              <w:rPr>
                <w:rFonts w:ascii="Consolas" w:eastAsia="Consolas" w:hAnsi="Consolas"/>
                <w:sz w:val="14"/>
              </w:rPr>
              <w:t>tests/test_teryt_validation.py</w:t>
            </w:r>
            <w:r>
              <w:rPr>
                <w:sz w:val="14"/>
              </w:rPr>
              <w:t>; brak szerszego mechanizmu uzupełniania danych</w:t>
            </w:r>
          </w:p>
        </w:tc>
      </w:tr>
      <w:tr w:rsidR="001A62E6" w14:paraId="71542EF1"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748C535E" w14:textId="77777777" w:rsidR="001A62E6" w:rsidRDefault="00000000">
            <w:pPr>
              <w:pStyle w:val="TableContents"/>
              <w:spacing w:line="228" w:lineRule="auto"/>
            </w:pPr>
            <w:r>
              <w:rPr>
                <w:sz w:val="14"/>
              </w:rPr>
              <w:t>F-10</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4667206E" w14:textId="77777777" w:rsidR="001A62E6" w:rsidRDefault="00000000">
            <w:pPr>
              <w:pStyle w:val="TableContents"/>
              <w:spacing w:line="228" w:lineRule="auto"/>
            </w:pPr>
            <w:r>
              <w:rPr>
                <w:sz w:val="14"/>
              </w:rPr>
              <w:t>Matching po silnych identyfikatorach</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7D53E95C"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172C609E" w14:textId="77777777" w:rsidR="001A62E6" w:rsidRDefault="00000000">
            <w:pPr>
              <w:pStyle w:val="TableContents"/>
              <w:spacing w:line="228" w:lineRule="auto"/>
            </w:pPr>
            <w:r>
              <w:rPr>
                <w:sz w:val="14"/>
              </w:rPr>
              <w:t xml:space="preserve">Reguły pól i </w:t>
            </w:r>
            <w:r>
              <w:rPr>
                <w:rFonts w:ascii="Consolas" w:eastAsia="Consolas" w:hAnsi="Consolas"/>
                <w:sz w:val="14"/>
              </w:rPr>
              <w:t>score_match()</w:t>
            </w:r>
            <w:r>
              <w:rPr>
                <w:sz w:val="14"/>
              </w:rPr>
              <w:t xml:space="preserve"> w </w:t>
            </w:r>
            <w:r>
              <w:rPr>
                <w:rFonts w:ascii="Consolas" w:eastAsia="Consolas" w:hAnsi="Consolas"/>
                <w:sz w:val="14"/>
              </w:rPr>
              <w:t>app/layers/integration_golden/service.py</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1C8339FC" w14:textId="77777777" w:rsidR="001A62E6" w:rsidRDefault="00000000">
            <w:pPr>
              <w:pStyle w:val="TableContents"/>
              <w:spacing w:line="228" w:lineRule="auto"/>
            </w:pPr>
            <w:r>
              <w:rPr>
                <w:rFonts w:ascii="Consolas" w:eastAsia="Consolas" w:hAnsi="Consolas"/>
                <w:sz w:val="14"/>
              </w:rPr>
              <w:t>tests/test_integration_golden_matching.py</w:t>
            </w:r>
          </w:p>
        </w:tc>
      </w:tr>
      <w:tr w:rsidR="001A62E6" w14:paraId="0EB8523A"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4599CECF" w14:textId="77777777" w:rsidR="001A62E6" w:rsidRDefault="00000000">
            <w:pPr>
              <w:pStyle w:val="TableContents"/>
              <w:spacing w:line="228" w:lineRule="auto"/>
            </w:pPr>
            <w:r>
              <w:rPr>
                <w:sz w:val="14"/>
              </w:rPr>
              <w:t>F-11</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389FAD65" w14:textId="77777777" w:rsidR="001A62E6" w:rsidRDefault="00000000">
            <w:pPr>
              <w:pStyle w:val="TableContents"/>
              <w:spacing w:line="228" w:lineRule="auto"/>
            </w:pPr>
            <w:r>
              <w:rPr>
                <w:sz w:val="14"/>
              </w:rPr>
              <w:t>Matching rozmyty</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60CBDF7F"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0849E2E2" w14:textId="77777777" w:rsidR="001A62E6" w:rsidRDefault="00000000">
            <w:pPr>
              <w:pStyle w:val="TableContents"/>
              <w:spacing w:line="228" w:lineRule="auto"/>
            </w:pPr>
            <w:r>
              <w:rPr>
                <w:rFonts w:ascii="Consolas" w:eastAsia="Consolas" w:hAnsi="Consolas"/>
                <w:sz w:val="14"/>
              </w:rPr>
              <w:t>find_match_candidates()</w:t>
            </w:r>
            <w:r>
              <w:rPr>
                <w:sz w:val="14"/>
              </w:rPr>
              <w:t xml:space="preserve"> i </w:t>
            </w:r>
            <w:r>
              <w:rPr>
                <w:rFonts w:ascii="Consolas" w:eastAsia="Consolas" w:hAnsi="Consolas"/>
                <w:sz w:val="14"/>
              </w:rPr>
              <w:t>refine_match_candidates_with_jaro_winkler()</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1591A01E" w14:textId="77777777" w:rsidR="001A62E6" w:rsidRDefault="00000000">
            <w:pPr>
              <w:pStyle w:val="TableContents"/>
              <w:spacing w:line="228" w:lineRule="auto"/>
            </w:pPr>
            <w:r>
              <w:rPr>
                <w:sz w:val="14"/>
              </w:rPr>
              <w:t>Levenshtein i Jaro-Winkler; brak Jaccarda opisanego w koncepcji</w:t>
            </w:r>
          </w:p>
        </w:tc>
      </w:tr>
      <w:tr w:rsidR="001A62E6" w14:paraId="110746F8"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50373ECE" w14:textId="77777777" w:rsidR="001A62E6" w:rsidRDefault="00000000">
            <w:pPr>
              <w:pStyle w:val="TableContents"/>
              <w:spacing w:line="228" w:lineRule="auto"/>
            </w:pPr>
            <w:r>
              <w:rPr>
                <w:sz w:val="14"/>
              </w:rPr>
              <w:t>F-12</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72714677" w14:textId="77777777" w:rsidR="001A62E6" w:rsidRDefault="00000000">
            <w:pPr>
              <w:pStyle w:val="TableContents"/>
              <w:spacing w:line="228" w:lineRule="auto"/>
            </w:pPr>
            <w:r>
              <w:rPr>
                <w:sz w:val="14"/>
              </w:rPr>
              <w:t>Scoring i klasyfikacja decyzji</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7EA93711"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3CB2807C" w14:textId="77777777" w:rsidR="001A62E6" w:rsidRDefault="00000000">
            <w:pPr>
              <w:pStyle w:val="TableContents"/>
              <w:spacing w:line="228" w:lineRule="auto"/>
            </w:pPr>
            <w:r>
              <w:rPr>
                <w:rFonts w:ascii="Consolas" w:eastAsia="Consolas" w:hAnsi="Consolas"/>
                <w:sz w:val="14"/>
              </w:rPr>
              <w:t>classify_match()</w:t>
            </w:r>
            <w:r>
              <w:rPr>
                <w:sz w:val="14"/>
              </w:rPr>
              <w:t xml:space="preserve">, </w:t>
            </w:r>
            <w:r>
              <w:rPr>
                <w:rFonts w:ascii="Consolas" w:eastAsia="Consolas" w:hAnsi="Consolas"/>
                <w:sz w:val="14"/>
              </w:rPr>
              <w:t>classify_jaro_winkler_match()</w:t>
            </w:r>
            <w:r>
              <w:rPr>
                <w:sz w:val="14"/>
              </w:rPr>
              <w:t>, MatchDecision</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26F7F1E3" w14:textId="77777777" w:rsidR="001A62E6" w:rsidRDefault="00000000">
            <w:pPr>
              <w:pStyle w:val="TableContents"/>
              <w:spacing w:line="228" w:lineRule="auto"/>
            </w:pPr>
            <w:r>
              <w:rPr>
                <w:sz w:val="14"/>
              </w:rPr>
              <w:t>Progi są konfigurowalne w Airflow</w:t>
            </w:r>
          </w:p>
        </w:tc>
      </w:tr>
      <w:tr w:rsidR="001A62E6" w14:paraId="15F1D7F4"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5F3A3FBB" w14:textId="77777777" w:rsidR="001A62E6" w:rsidRDefault="00000000">
            <w:pPr>
              <w:pStyle w:val="TableContents"/>
              <w:spacing w:line="228" w:lineRule="auto"/>
            </w:pPr>
            <w:r>
              <w:rPr>
                <w:sz w:val="14"/>
              </w:rPr>
              <w:t>F-13</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58ABC625" w14:textId="77777777" w:rsidR="001A62E6" w:rsidRDefault="00000000">
            <w:pPr>
              <w:pStyle w:val="TableContents"/>
              <w:spacing w:line="228" w:lineRule="auto"/>
            </w:pPr>
            <w:r>
              <w:rPr>
                <w:sz w:val="14"/>
              </w:rPr>
              <w:t>Grupowanie rekordów</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50DD51C8"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5597456A" w14:textId="77777777" w:rsidR="001A62E6" w:rsidRDefault="00000000">
            <w:pPr>
              <w:pStyle w:val="TableContents"/>
              <w:spacing w:line="228" w:lineRule="auto"/>
            </w:pPr>
            <w:r>
              <w:rPr>
                <w:rFonts w:ascii="Consolas" w:eastAsia="Consolas" w:hAnsi="Consolas"/>
                <w:sz w:val="14"/>
              </w:rPr>
              <w:t>group_auto_merge_candidates()</w:t>
            </w:r>
            <w:r>
              <w:rPr>
                <w:sz w:val="14"/>
              </w:rPr>
              <w:t xml:space="preserve">, </w:t>
            </w:r>
            <w:r>
              <w:rPr>
                <w:rFonts w:ascii="Consolas" w:eastAsia="Consolas" w:hAnsi="Consolas"/>
                <w:sz w:val="14"/>
              </w:rPr>
              <w:t>build_entity_groups()</w:t>
            </w:r>
            <w:r>
              <w:rPr>
                <w:sz w:val="14"/>
              </w:rPr>
              <w:t xml:space="preserve">, </w:t>
            </w:r>
            <w:r>
              <w:rPr>
                <w:rFonts w:ascii="Consolas" w:eastAsia="Consolas" w:hAnsi="Consolas"/>
                <w:sz w:val="14"/>
              </w:rPr>
              <w:t>add_singleton_entity_groups()</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274ED298" w14:textId="77777777" w:rsidR="001A62E6" w:rsidRDefault="00000000">
            <w:pPr>
              <w:pStyle w:val="TableContents"/>
              <w:spacing w:line="228" w:lineRule="auto"/>
            </w:pPr>
            <w:r>
              <w:rPr>
                <w:sz w:val="14"/>
              </w:rPr>
              <w:t xml:space="preserve">Testy grupowania i stabilności kluczy w </w:t>
            </w:r>
            <w:r>
              <w:rPr>
                <w:rFonts w:ascii="Consolas" w:eastAsia="Consolas" w:hAnsi="Consolas"/>
                <w:sz w:val="14"/>
              </w:rPr>
              <w:t>tests/test_integration_golden_matching.py</w:t>
            </w:r>
          </w:p>
        </w:tc>
      </w:tr>
      <w:tr w:rsidR="001A62E6" w14:paraId="4D70AF7D"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79F67119" w14:textId="77777777" w:rsidR="001A62E6" w:rsidRDefault="00000000">
            <w:pPr>
              <w:pStyle w:val="TableContents"/>
              <w:spacing w:line="228" w:lineRule="auto"/>
            </w:pPr>
            <w:r>
              <w:rPr>
                <w:sz w:val="14"/>
              </w:rPr>
              <w:t>F-14</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7E5DB487" w14:textId="77777777" w:rsidR="001A62E6" w:rsidRDefault="00000000">
            <w:pPr>
              <w:pStyle w:val="TableContents"/>
              <w:spacing w:line="228" w:lineRule="auto"/>
            </w:pPr>
            <w:r>
              <w:rPr>
                <w:sz w:val="14"/>
              </w:rPr>
              <w:t>Budowa Golden Record osoby i podmiotu</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6BE3A756"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179777AB" w14:textId="77777777" w:rsidR="001A62E6" w:rsidRDefault="00000000">
            <w:pPr>
              <w:pStyle w:val="TableContents"/>
              <w:spacing w:line="228" w:lineRule="auto"/>
            </w:pPr>
            <w:r>
              <w:rPr>
                <w:rFonts w:ascii="Consolas" w:eastAsia="Consolas" w:hAnsi="Consolas"/>
                <w:sz w:val="14"/>
              </w:rPr>
              <w:t>golden_load_dimensions()</w:t>
            </w:r>
            <w:r>
              <w:rPr>
                <w:sz w:val="14"/>
              </w:rPr>
              <w:t xml:space="preserve">, </w:t>
            </w:r>
            <w:r>
              <w:rPr>
                <w:rFonts w:ascii="Consolas" w:eastAsia="Consolas" w:hAnsi="Consolas"/>
                <w:sz w:val="14"/>
              </w:rPr>
              <w:t>create_or_update_golden_person()</w:t>
            </w:r>
            <w:r>
              <w:rPr>
                <w:sz w:val="14"/>
              </w:rPr>
              <w:t xml:space="preserve">, </w:t>
            </w:r>
            <w:r>
              <w:rPr>
                <w:rFonts w:ascii="Consolas" w:eastAsia="Consolas" w:hAnsi="Consolas"/>
                <w:sz w:val="14"/>
              </w:rPr>
              <w:t>create_or_update_golden_party()</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28D6A47A" w14:textId="77777777" w:rsidR="001A62E6" w:rsidRDefault="00000000">
            <w:pPr>
              <w:pStyle w:val="TableContents"/>
              <w:spacing w:line="228" w:lineRule="auto"/>
            </w:pPr>
            <w:r>
              <w:rPr>
                <w:rFonts w:ascii="Consolas" w:eastAsia="Consolas" w:hAnsi="Consolas"/>
                <w:sz w:val="14"/>
              </w:rPr>
              <w:t>tests/test_integration_golden_dimensions.py</w:t>
            </w:r>
            <w:r>
              <w:rPr>
                <w:sz w:val="14"/>
              </w:rPr>
              <w:t xml:space="preserve">, </w:t>
            </w:r>
            <w:r>
              <w:rPr>
                <w:rFonts w:ascii="Consolas" w:eastAsia="Consolas" w:hAnsi="Consolas"/>
                <w:sz w:val="14"/>
              </w:rPr>
              <w:t>tests/test_integration_golden_load.py</w:t>
            </w:r>
          </w:p>
        </w:tc>
      </w:tr>
      <w:tr w:rsidR="001A62E6" w14:paraId="54EC5480"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77094013" w14:textId="77777777" w:rsidR="001A62E6" w:rsidRDefault="00000000">
            <w:pPr>
              <w:pStyle w:val="TableContents"/>
              <w:spacing w:line="228" w:lineRule="auto"/>
            </w:pPr>
            <w:r>
              <w:rPr>
                <w:sz w:val="14"/>
              </w:rPr>
              <w:t>F-15</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38EC07CC" w14:textId="77777777" w:rsidR="001A62E6" w:rsidRDefault="00000000">
            <w:pPr>
              <w:pStyle w:val="TableContents"/>
              <w:spacing w:line="228" w:lineRule="auto"/>
            </w:pPr>
            <w:r>
              <w:rPr>
                <w:sz w:val="14"/>
              </w:rPr>
              <w:t>Ranking źródeł i reguły survivorship</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51F3F05B"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1658A555" w14:textId="77777777" w:rsidR="001A62E6" w:rsidRDefault="00000000">
            <w:pPr>
              <w:pStyle w:val="TableContents"/>
              <w:spacing w:line="228" w:lineRule="auto"/>
            </w:pPr>
            <w:r>
              <w:rPr>
                <w:rFonts w:ascii="Consolas" w:eastAsia="Consolas" w:hAnsi="Consolas"/>
                <w:sz w:val="14"/>
              </w:rPr>
              <w:t>select_survivor_value()</w:t>
            </w:r>
            <w:r>
              <w:rPr>
                <w:sz w:val="14"/>
              </w:rPr>
              <w:t xml:space="preserve"> oraz priorytety źródeł per atrybut</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61CB7249" w14:textId="77777777" w:rsidR="001A62E6" w:rsidRDefault="00000000">
            <w:pPr>
              <w:pStyle w:val="TableContents"/>
              <w:spacing w:line="228" w:lineRule="auto"/>
            </w:pPr>
            <w:r>
              <w:rPr>
                <w:sz w:val="14"/>
              </w:rPr>
              <w:t xml:space="preserve">Testy wyboru wartości w </w:t>
            </w:r>
            <w:r>
              <w:rPr>
                <w:rFonts w:ascii="Consolas" w:eastAsia="Consolas" w:hAnsi="Consolas"/>
                <w:sz w:val="14"/>
              </w:rPr>
              <w:t>tests/test_integration_golden_matching.py</w:t>
            </w:r>
          </w:p>
        </w:tc>
      </w:tr>
      <w:tr w:rsidR="001A62E6" w14:paraId="2700E792"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0972A79E" w14:textId="77777777" w:rsidR="001A62E6" w:rsidRDefault="00000000">
            <w:pPr>
              <w:pStyle w:val="TableContents"/>
              <w:spacing w:line="228" w:lineRule="auto"/>
            </w:pPr>
            <w:r>
              <w:rPr>
                <w:sz w:val="14"/>
              </w:rPr>
              <w:t>F-16</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0E950835" w14:textId="77777777" w:rsidR="001A62E6" w:rsidRDefault="00000000">
            <w:pPr>
              <w:pStyle w:val="TableContents"/>
              <w:spacing w:line="228" w:lineRule="auto"/>
            </w:pPr>
            <w:r>
              <w:rPr>
                <w:sz w:val="14"/>
              </w:rPr>
              <w:t>Rejestr przypadków, z których nie można utworzyć Golden Record</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06688863"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7344FB1B" w14:textId="77777777" w:rsidR="001A62E6" w:rsidRDefault="00000000">
            <w:pPr>
              <w:pStyle w:val="TableContents"/>
              <w:spacing w:line="228" w:lineRule="auto"/>
            </w:pPr>
            <w:r>
              <w:rPr>
                <w:sz w:val="14"/>
              </w:rPr>
              <w:t xml:space="preserve">GoldenRecordReject, </w:t>
            </w:r>
            <w:r>
              <w:rPr>
                <w:rFonts w:ascii="Consolas" w:eastAsia="Consolas" w:hAnsi="Consolas"/>
                <w:sz w:val="14"/>
              </w:rPr>
              <w:t>record_golden_record_reject()</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38621D0A" w14:textId="77777777" w:rsidR="001A62E6" w:rsidRDefault="00000000">
            <w:pPr>
              <w:pStyle w:val="TableContents"/>
              <w:spacing w:line="228" w:lineRule="auto"/>
            </w:pPr>
            <w:r>
              <w:rPr>
                <w:rFonts w:ascii="Consolas" w:eastAsia="Consolas" w:hAnsi="Consolas"/>
                <w:sz w:val="14"/>
              </w:rPr>
              <w:t>tests/test_integration_golden_load.py</w:t>
            </w:r>
          </w:p>
        </w:tc>
      </w:tr>
      <w:tr w:rsidR="001A62E6" w14:paraId="794B8EF3"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68C084D5" w14:textId="77777777" w:rsidR="001A62E6" w:rsidRDefault="00000000">
            <w:pPr>
              <w:pStyle w:val="TableContents"/>
              <w:spacing w:line="228" w:lineRule="auto"/>
            </w:pPr>
            <w:r>
              <w:rPr>
                <w:sz w:val="14"/>
              </w:rPr>
              <w:t>F-17</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3CB4D371" w14:textId="77777777" w:rsidR="001A62E6" w:rsidRDefault="00000000">
            <w:pPr>
              <w:pStyle w:val="TableContents"/>
              <w:spacing w:line="228" w:lineRule="auto"/>
            </w:pPr>
            <w:r>
              <w:rPr>
                <w:sz w:val="14"/>
              </w:rPr>
              <w:t>Audytowalność pochodzenia Golden Record</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00207DC1"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79851792" w14:textId="77777777" w:rsidR="001A62E6" w:rsidRDefault="00000000">
            <w:pPr>
              <w:pStyle w:val="TableContents"/>
              <w:spacing w:line="228" w:lineRule="auto"/>
            </w:pPr>
            <w:r>
              <w:rPr>
                <w:sz w:val="14"/>
              </w:rPr>
              <w:t xml:space="preserve">Tabele Golden*Lineage, </w:t>
            </w:r>
            <w:r>
              <w:rPr>
                <w:rFonts w:ascii="Consolas" w:eastAsia="Consolas" w:hAnsi="Consolas"/>
                <w:sz w:val="14"/>
              </w:rPr>
              <w:t>write_dimension_lineage()</w:t>
            </w:r>
            <w:r>
              <w:rPr>
                <w:sz w:val="14"/>
              </w:rPr>
              <w:t>, lineage relacji adresowych</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01E640AB" w14:textId="77777777" w:rsidR="001A62E6" w:rsidRDefault="00000000">
            <w:pPr>
              <w:pStyle w:val="TableContents"/>
              <w:spacing w:line="228" w:lineRule="auto"/>
            </w:pPr>
            <w:r>
              <w:rPr>
                <w:rFonts w:ascii="Consolas" w:eastAsia="Consolas" w:hAnsi="Consolas"/>
                <w:sz w:val="14"/>
              </w:rPr>
              <w:t>tests/test_integration_golden_dimensions.py</w:t>
            </w:r>
          </w:p>
        </w:tc>
      </w:tr>
      <w:tr w:rsidR="001A62E6" w14:paraId="311A5643"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62B7EE46" w14:textId="77777777" w:rsidR="001A62E6" w:rsidRDefault="00000000">
            <w:pPr>
              <w:pStyle w:val="TableContents"/>
              <w:spacing w:line="228" w:lineRule="auto"/>
            </w:pPr>
            <w:r>
              <w:rPr>
                <w:sz w:val="14"/>
              </w:rPr>
              <w:t>F-18</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453CD6DC" w14:textId="77777777" w:rsidR="001A62E6" w:rsidRDefault="00000000">
            <w:pPr>
              <w:pStyle w:val="TableContents"/>
              <w:spacing w:line="228" w:lineRule="auto"/>
            </w:pPr>
            <w:r>
              <w:rPr>
                <w:sz w:val="14"/>
              </w:rPr>
              <w:t>Rejestr zmian Golden Record</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4A0B912F"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38CD9B0E" w14:textId="77777777" w:rsidR="001A62E6" w:rsidRDefault="00000000">
            <w:pPr>
              <w:pStyle w:val="TableContents"/>
              <w:spacing w:line="228" w:lineRule="auto"/>
            </w:pPr>
            <w:r>
              <w:rPr>
                <w:sz w:val="14"/>
              </w:rPr>
              <w:t xml:space="preserve">EntityChangeLog, </w:t>
            </w:r>
            <w:r>
              <w:rPr>
                <w:rFonts w:ascii="Consolas" w:eastAsia="Consolas" w:hAnsi="Consolas"/>
                <w:sz w:val="14"/>
              </w:rPr>
              <w:t>record_dimension_changes()</w:t>
            </w:r>
            <w:r>
              <w:rPr>
                <w:sz w:val="14"/>
              </w:rPr>
              <w:t xml:space="preserve">, </w:t>
            </w:r>
            <w:r>
              <w:rPr>
                <w:rFonts w:ascii="Consolas" w:eastAsia="Consolas" w:hAnsi="Consolas"/>
                <w:sz w:val="14"/>
              </w:rPr>
              <w:t>record_entity_change()</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42C23FE7" w14:textId="77777777" w:rsidR="001A62E6" w:rsidRDefault="00000000">
            <w:pPr>
              <w:pStyle w:val="TableContents"/>
              <w:spacing w:line="228" w:lineRule="auto"/>
            </w:pPr>
            <w:r>
              <w:rPr>
                <w:sz w:val="14"/>
              </w:rPr>
              <w:t>Obejmuje aktualizowane atrybuty DimPerson i DimParty</w:t>
            </w:r>
          </w:p>
        </w:tc>
      </w:tr>
      <w:tr w:rsidR="001A62E6" w14:paraId="48C9A112"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5A6C1DE8" w14:textId="77777777" w:rsidR="001A62E6" w:rsidRDefault="00000000">
            <w:pPr>
              <w:pStyle w:val="TableContents"/>
              <w:spacing w:line="228" w:lineRule="auto"/>
            </w:pPr>
            <w:r>
              <w:rPr>
                <w:sz w:val="14"/>
              </w:rPr>
              <w:t>F-19</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00C437C2" w14:textId="77777777" w:rsidR="001A62E6" w:rsidRDefault="00000000">
            <w:pPr>
              <w:pStyle w:val="TableContents"/>
              <w:spacing w:line="228" w:lineRule="auto"/>
            </w:pPr>
            <w:r>
              <w:rPr>
                <w:sz w:val="14"/>
              </w:rPr>
              <w:t>Orkiestracja pełnego procesu</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029BC53A"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2CE9FAF2" w14:textId="77777777" w:rsidR="001A62E6" w:rsidRDefault="00000000">
            <w:pPr>
              <w:pStyle w:val="TableContents"/>
              <w:spacing w:line="228" w:lineRule="auto"/>
            </w:pPr>
            <w:r>
              <w:rPr>
                <w:rFonts w:ascii="Consolas" w:eastAsia="Consolas" w:hAnsi="Consolas"/>
                <w:sz w:val="14"/>
              </w:rPr>
              <w:t>DAG</w:t>
            </w:r>
            <w:r>
              <w:rPr>
                <w:sz w:val="14"/>
              </w:rPr>
              <w:t xml:space="preserve"> </w:t>
            </w:r>
            <w:r>
              <w:rPr>
                <w:rFonts w:ascii="Consolas" w:eastAsia="Consolas" w:hAnsi="Consolas"/>
                <w:sz w:val="14"/>
              </w:rPr>
              <w:t>goldenizacja_pipeline</w:t>
            </w:r>
            <w:r>
              <w:rPr>
                <w:sz w:val="14"/>
              </w:rPr>
              <w:t xml:space="preserve"> w </w:t>
            </w:r>
            <w:r>
              <w:rPr>
                <w:rFonts w:ascii="Consolas" w:eastAsia="Consolas" w:hAnsi="Consolas"/>
                <w:sz w:val="14"/>
              </w:rPr>
              <w:t>airflow/dags/goldenizacja_pipeline.py</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274CCFB9" w14:textId="77777777" w:rsidR="001A62E6" w:rsidRDefault="00000000">
            <w:pPr>
              <w:pStyle w:val="TableContents"/>
              <w:spacing w:line="228" w:lineRule="auto"/>
            </w:pPr>
            <w:r>
              <w:rPr>
                <w:sz w:val="14"/>
              </w:rPr>
              <w:t xml:space="preserve">Nie wykonano automatycznego harmonogramu; </w:t>
            </w:r>
            <w:r>
              <w:rPr>
                <w:rFonts w:ascii="Consolas" w:eastAsia="Consolas" w:hAnsi="Consolas"/>
                <w:sz w:val="14"/>
              </w:rPr>
              <w:t>DAG</w:t>
            </w:r>
            <w:r>
              <w:rPr>
                <w:sz w:val="14"/>
              </w:rPr>
              <w:t xml:space="preserve"> jest uruchamiany ręcznie</w:t>
            </w:r>
          </w:p>
        </w:tc>
      </w:tr>
      <w:tr w:rsidR="001A62E6" w14:paraId="6B7D1EE0"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7A34FBDA" w14:textId="77777777" w:rsidR="001A62E6" w:rsidRDefault="00000000">
            <w:pPr>
              <w:pStyle w:val="TableContents"/>
              <w:spacing w:line="228" w:lineRule="auto"/>
            </w:pPr>
            <w:r>
              <w:rPr>
                <w:sz w:val="14"/>
              </w:rPr>
              <w:t>F-20</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5DAEC74A" w14:textId="77777777" w:rsidR="001A62E6" w:rsidRDefault="00000000">
            <w:pPr>
              <w:pStyle w:val="TableContents"/>
              <w:spacing w:line="228" w:lineRule="auto"/>
            </w:pPr>
            <w:r>
              <w:rPr>
                <w:rFonts w:ascii="Consolas" w:eastAsia="Consolas" w:hAnsi="Consolas"/>
                <w:sz w:val="14"/>
              </w:rPr>
              <w:t>REST</w:t>
            </w:r>
            <w:r>
              <w:rPr>
                <w:sz w:val="14"/>
              </w:rPr>
              <w:t xml:space="preserve"> </w:t>
            </w:r>
            <w:r>
              <w:rPr>
                <w:rFonts w:ascii="Consolas" w:eastAsia="Consolas" w:hAnsi="Consolas"/>
                <w:sz w:val="14"/>
              </w:rPr>
              <w:t>API</w:t>
            </w:r>
            <w:r>
              <w:rPr>
                <w:sz w:val="14"/>
              </w:rPr>
              <w:t xml:space="preserve"> do sterowania pipeline'em</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15204DB5"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1351DAD8" w14:textId="77777777" w:rsidR="001A62E6" w:rsidRDefault="00000000">
            <w:pPr>
              <w:pStyle w:val="TableContents"/>
              <w:spacing w:line="228" w:lineRule="auto"/>
            </w:pPr>
            <w:r>
              <w:rPr>
                <w:sz w:val="14"/>
              </w:rPr>
              <w:t xml:space="preserve">Endpointy warstw w </w:t>
            </w:r>
            <w:r>
              <w:rPr>
                <w:rFonts w:ascii="Consolas" w:eastAsia="Consolas" w:hAnsi="Consolas"/>
                <w:sz w:val="14"/>
              </w:rPr>
              <w:t>app/layers/</w:t>
            </w:r>
            <w:r>
              <w:rPr>
                <w:sz w:val="14"/>
              </w:rPr>
              <w:t>*</w:t>
            </w:r>
            <w:r>
              <w:rPr>
                <w:rFonts w:ascii="Consolas" w:eastAsia="Consolas" w:hAnsi="Consolas"/>
                <w:sz w:val="14"/>
              </w:rPr>
              <w:t>/api.py</w:t>
            </w:r>
            <w:r>
              <w:rPr>
                <w:sz w:val="14"/>
              </w:rPr>
              <w:t xml:space="preserve">, router w </w:t>
            </w:r>
            <w:r>
              <w:rPr>
                <w:rFonts w:ascii="Consolas" w:eastAsia="Consolas" w:hAnsi="Consolas"/>
                <w:sz w:val="14"/>
              </w:rPr>
              <w:t>app/layers/router.py</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46454BE3" w14:textId="77777777" w:rsidR="001A62E6" w:rsidRDefault="00000000">
            <w:pPr>
              <w:pStyle w:val="TableContents"/>
              <w:spacing w:line="228" w:lineRule="auto"/>
            </w:pPr>
            <w:r>
              <w:rPr>
                <w:sz w:val="14"/>
              </w:rPr>
              <w:t>Dokumentacja Open</w:t>
            </w:r>
            <w:r>
              <w:rPr>
                <w:rFonts w:ascii="Consolas" w:eastAsia="Consolas" w:hAnsi="Consolas"/>
                <w:sz w:val="14"/>
              </w:rPr>
              <w:t>API</w:t>
            </w:r>
            <w:r>
              <w:rPr>
                <w:sz w:val="14"/>
              </w:rPr>
              <w:t xml:space="preserve"> generowana przez Fast</w:t>
            </w:r>
            <w:r>
              <w:rPr>
                <w:rFonts w:ascii="Consolas" w:eastAsia="Consolas" w:hAnsi="Consolas"/>
                <w:sz w:val="14"/>
              </w:rPr>
              <w:t>API</w:t>
            </w:r>
          </w:p>
        </w:tc>
      </w:tr>
      <w:tr w:rsidR="001A62E6" w14:paraId="53B4DF79"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3A16684B" w14:textId="77777777" w:rsidR="001A62E6" w:rsidRDefault="00000000">
            <w:pPr>
              <w:pStyle w:val="TableContents"/>
              <w:spacing w:line="228" w:lineRule="auto"/>
            </w:pPr>
            <w:r>
              <w:rPr>
                <w:sz w:val="14"/>
              </w:rPr>
              <w:t>F-21</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08ABD4E6" w14:textId="77777777" w:rsidR="001A62E6" w:rsidRDefault="00000000">
            <w:pPr>
              <w:pStyle w:val="TableContents"/>
              <w:spacing w:line="228" w:lineRule="auto"/>
            </w:pPr>
            <w:r>
              <w:rPr>
                <w:rFonts w:ascii="Consolas" w:eastAsia="Consolas" w:hAnsi="Consolas"/>
                <w:sz w:val="14"/>
              </w:rPr>
              <w:t>REST</w:t>
            </w:r>
            <w:r>
              <w:rPr>
                <w:sz w:val="14"/>
              </w:rPr>
              <w:t xml:space="preserve"> Out: pełne i dedykowane widoki Golden Record</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43133241"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527BB204" w14:textId="77777777" w:rsidR="001A62E6" w:rsidRDefault="00000000">
            <w:pPr>
              <w:pStyle w:val="TableContents"/>
              <w:spacing w:line="228" w:lineRule="auto"/>
            </w:pPr>
            <w:r>
              <w:rPr>
                <w:sz w:val="14"/>
              </w:rPr>
              <w:t xml:space="preserve">Endpointy w </w:t>
            </w:r>
            <w:r>
              <w:rPr>
                <w:rFonts w:ascii="Consolas" w:eastAsia="Consolas" w:hAnsi="Consolas"/>
                <w:sz w:val="14"/>
              </w:rPr>
              <w:t>app/layers/serving/api.py</w:t>
            </w:r>
            <w:r>
              <w:rPr>
                <w:sz w:val="14"/>
              </w:rPr>
              <w:t xml:space="preserve"> udostępniają listy, szczegóły, wyszukiwanie, lineage, historię i wyniki procesu</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6E692B73" w14:textId="77777777" w:rsidR="001A62E6" w:rsidRDefault="00000000">
            <w:pPr>
              <w:pStyle w:val="TableContents"/>
              <w:spacing w:line="228" w:lineRule="auto"/>
            </w:pPr>
            <w:r>
              <w:rPr>
                <w:rFonts w:ascii="Consolas" w:eastAsia="Consolas" w:hAnsi="Consolas"/>
                <w:sz w:val="14"/>
              </w:rPr>
              <w:t>tests/test_serving_api.py</w:t>
            </w:r>
            <w:r>
              <w:rPr>
                <w:sz w:val="14"/>
              </w:rPr>
              <w:t xml:space="preserve">; </w:t>
            </w:r>
            <w:r>
              <w:rPr>
                <w:rFonts w:ascii="Consolas" w:eastAsia="Consolas" w:hAnsi="Consolas"/>
                <w:sz w:val="14"/>
              </w:rPr>
              <w:t>API</w:t>
            </w:r>
            <w:r>
              <w:rPr>
                <w:sz w:val="14"/>
              </w:rPr>
              <w:t xml:space="preserve"> ma charakter odczytowy</w:t>
            </w:r>
          </w:p>
        </w:tc>
      </w:tr>
      <w:tr w:rsidR="001A62E6" w14:paraId="3412A6EF"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5CEE192B" w14:textId="77777777" w:rsidR="001A62E6" w:rsidRDefault="00000000">
            <w:pPr>
              <w:pStyle w:val="TableContents"/>
              <w:spacing w:line="228" w:lineRule="auto"/>
            </w:pPr>
            <w:r>
              <w:rPr>
                <w:sz w:val="14"/>
              </w:rPr>
              <w:t>F-22</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35487C42" w14:textId="77777777" w:rsidR="001A62E6" w:rsidRDefault="00000000">
            <w:pPr>
              <w:pStyle w:val="TableContents"/>
              <w:spacing w:line="228" w:lineRule="auto"/>
            </w:pPr>
            <w:r>
              <w:rPr>
                <w:rFonts w:ascii="Consolas" w:eastAsia="Consolas" w:hAnsi="Consolas"/>
                <w:sz w:val="14"/>
              </w:rPr>
              <w:t>PUSH</w:t>
            </w:r>
            <w:r>
              <w:rPr>
                <w:sz w:val="14"/>
              </w:rPr>
              <w:t xml:space="preserve"> lub webhooki po zmianie danych</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38D3D08F" w14:textId="77777777" w:rsidR="001A62E6" w:rsidRDefault="00000000">
            <w:pPr>
              <w:pStyle w:val="TableContents"/>
              <w:spacing w:line="228" w:lineRule="auto"/>
            </w:pPr>
            <w:r>
              <w:rPr>
                <w:sz w:val="14"/>
              </w:rPr>
              <w:t>Niezrealizowane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30F4DCF6" w14:textId="77777777" w:rsidR="001A62E6" w:rsidRDefault="00000000">
            <w:pPr>
              <w:pStyle w:val="TableContents"/>
              <w:spacing w:line="228" w:lineRule="auto"/>
            </w:pPr>
            <w:r>
              <w:rPr>
                <w:sz w:val="14"/>
              </w:rPr>
              <w:t>Brak implementacji</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3CCD8922" w14:textId="77777777" w:rsidR="001A62E6" w:rsidRDefault="00000000">
            <w:pPr>
              <w:pStyle w:val="TableContents"/>
              <w:spacing w:line="228" w:lineRule="auto"/>
            </w:pPr>
            <w:r>
              <w:rPr>
                <w:sz w:val="14"/>
              </w:rPr>
              <w:t xml:space="preserve">Wymienione tylko w założeniach i </w:t>
            </w:r>
            <w:r>
              <w:rPr>
                <w:rFonts w:ascii="Consolas" w:eastAsia="Consolas" w:hAnsi="Consolas"/>
                <w:sz w:val="14"/>
              </w:rPr>
              <w:t>README</w:t>
            </w:r>
            <w:r>
              <w:rPr>
                <w:sz w:val="14"/>
              </w:rPr>
              <w:t xml:space="preserve"> warstwy</w:t>
            </w:r>
          </w:p>
        </w:tc>
      </w:tr>
      <w:tr w:rsidR="001A62E6" w14:paraId="5A629A41"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4A9AE089" w14:textId="77777777" w:rsidR="001A62E6" w:rsidRDefault="00000000">
            <w:pPr>
              <w:pStyle w:val="TableContents"/>
              <w:spacing w:line="228" w:lineRule="auto"/>
            </w:pPr>
            <w:r>
              <w:rPr>
                <w:sz w:val="14"/>
              </w:rPr>
              <w:t>F-23</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32A4CD13" w14:textId="77777777" w:rsidR="001A62E6" w:rsidRDefault="00000000">
            <w:pPr>
              <w:pStyle w:val="TableContents"/>
              <w:spacing w:line="228" w:lineRule="auto"/>
            </w:pPr>
            <w:r>
              <w:rPr>
                <w:sz w:val="14"/>
              </w:rPr>
              <w:t>Interfejs użytkownika do danych</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775C1B8E" w14:textId="77777777" w:rsidR="001A62E6" w:rsidRDefault="00000000">
            <w:pPr>
              <w:pStyle w:val="TableContents"/>
              <w:spacing w:line="228" w:lineRule="auto"/>
            </w:pPr>
            <w:r>
              <w:rPr>
                <w:sz w:val="14"/>
              </w:rPr>
              <w:t>Częściowo 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239A05A2" w14:textId="77777777" w:rsidR="001A62E6" w:rsidRDefault="00000000">
            <w:pPr>
              <w:pStyle w:val="TableContents"/>
              <w:spacing w:line="228" w:lineRule="auto"/>
            </w:pPr>
            <w:r>
              <w:rPr>
                <w:rFonts w:ascii="Consolas" w:eastAsia="Consolas" w:hAnsi="Consolas"/>
                <w:sz w:val="14"/>
              </w:rPr>
              <w:t>frontend/src/App.jsx</w:t>
            </w:r>
            <w:r>
              <w:rPr>
                <w:sz w:val="14"/>
              </w:rPr>
              <w:t xml:space="preserve">, </w:t>
            </w:r>
            <w:r>
              <w:rPr>
                <w:rFonts w:ascii="Consolas" w:eastAsia="Consolas" w:hAnsi="Consolas"/>
                <w:sz w:val="14"/>
              </w:rPr>
              <w:t>frontend/src/features/validation/ValidationView.jsx</w:t>
            </w:r>
            <w:r>
              <w:rPr>
                <w:sz w:val="14"/>
              </w:rPr>
              <w:t xml:space="preserve">, </w:t>
            </w:r>
            <w:r>
              <w:rPr>
                <w:rFonts w:ascii="Consolas" w:eastAsia="Consolas" w:hAnsi="Consolas"/>
                <w:sz w:val="14"/>
              </w:rPr>
              <w:t>frontend/src/features/matching/MatchingView.jsx</w:t>
            </w:r>
            <w:r>
              <w:rPr>
                <w:sz w:val="14"/>
              </w:rPr>
              <w:t xml:space="preserve">, </w:t>
            </w:r>
            <w:r>
              <w:rPr>
                <w:rFonts w:ascii="Consolas" w:eastAsia="Consolas" w:hAnsi="Consolas"/>
                <w:sz w:val="14"/>
              </w:rPr>
              <w:t>frontend/src/features/matching/MatchingComparisonPanel.jsx</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66D6D2D1" w14:textId="77777777" w:rsidR="001A62E6" w:rsidRDefault="00000000">
            <w:pPr>
              <w:pStyle w:val="TableContents"/>
              <w:spacing w:line="228" w:lineRule="auto"/>
            </w:pPr>
            <w:r>
              <w:rPr>
                <w:sz w:val="14"/>
              </w:rPr>
              <w:t xml:space="preserve">Brak profilu Golden Record, operacji zapisu i obsługi </w:t>
            </w:r>
            <w:r>
              <w:rPr>
                <w:rFonts w:ascii="Consolas" w:eastAsia="Consolas" w:hAnsi="Consolas"/>
                <w:sz w:val="14"/>
              </w:rPr>
              <w:t>REVIEW</w:t>
            </w:r>
          </w:p>
        </w:tc>
      </w:tr>
      <w:tr w:rsidR="001A62E6" w14:paraId="70B3BD7F"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13C492E5" w14:textId="77777777" w:rsidR="001A62E6" w:rsidRDefault="00000000">
            <w:pPr>
              <w:pStyle w:val="TableContents"/>
              <w:spacing w:line="228" w:lineRule="auto"/>
            </w:pPr>
            <w:r>
              <w:rPr>
                <w:sz w:val="14"/>
              </w:rPr>
              <w:lastRenderedPageBreak/>
              <w:t>F-24</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77442884" w14:textId="77777777" w:rsidR="001A62E6" w:rsidRDefault="00000000">
            <w:pPr>
              <w:pStyle w:val="TableContents"/>
              <w:spacing w:line="228" w:lineRule="auto"/>
            </w:pPr>
            <w:r>
              <w:rPr>
                <w:sz w:val="14"/>
              </w:rPr>
              <w:t xml:space="preserve">Mechanizm samouczący </w:t>
            </w:r>
            <w:r>
              <w:rPr>
                <w:rFonts w:ascii="Consolas" w:eastAsia="Consolas" w:hAnsi="Consolas"/>
                <w:sz w:val="14"/>
              </w:rPr>
              <w:t>ML/DL</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0CD33B2E" w14:textId="77777777" w:rsidR="001A62E6" w:rsidRDefault="00000000">
            <w:pPr>
              <w:pStyle w:val="TableContents"/>
              <w:spacing w:line="228" w:lineRule="auto"/>
            </w:pPr>
            <w:r>
              <w:rPr>
                <w:sz w:val="14"/>
              </w:rPr>
              <w:t>Niezrealizowane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1E92047E" w14:textId="77777777" w:rsidR="001A62E6" w:rsidRDefault="00000000">
            <w:pPr>
              <w:pStyle w:val="TableContents"/>
              <w:spacing w:line="228" w:lineRule="auto"/>
            </w:pPr>
            <w:r>
              <w:rPr>
                <w:sz w:val="14"/>
              </w:rPr>
              <w:t>Brak bibliotek, modelu, danych uczących i procesu treningowego</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62C312C3" w14:textId="77777777" w:rsidR="001A62E6" w:rsidRDefault="00000000">
            <w:pPr>
              <w:pStyle w:val="TableContents"/>
              <w:spacing w:line="228" w:lineRule="auto"/>
            </w:pPr>
            <w:r>
              <w:rPr>
                <w:sz w:val="14"/>
              </w:rPr>
              <w:t>Matching jest regułowy; Random Forest występuje wyłącznie w materiale koncepcyjnym</w:t>
            </w:r>
          </w:p>
        </w:tc>
      </w:tr>
      <w:tr w:rsidR="001A62E6" w14:paraId="409178E4"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3A79983D" w14:textId="77777777" w:rsidR="001A62E6" w:rsidRDefault="00000000">
            <w:pPr>
              <w:pStyle w:val="TableContents"/>
              <w:spacing w:line="228" w:lineRule="auto"/>
            </w:pPr>
            <w:r>
              <w:rPr>
                <w:sz w:val="14"/>
              </w:rPr>
              <w:t>F-25</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65D23399" w14:textId="77777777" w:rsidR="001A62E6" w:rsidRDefault="00000000">
            <w:pPr>
              <w:pStyle w:val="TableContents"/>
              <w:spacing w:line="228" w:lineRule="auto"/>
            </w:pPr>
            <w:r>
              <w:rPr>
                <w:sz w:val="14"/>
              </w:rPr>
              <w:t>Grafowa reprezentacja relacji i widok 360 stopni</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4C1273CF" w14:textId="77777777" w:rsidR="001A62E6" w:rsidRDefault="00000000">
            <w:pPr>
              <w:pStyle w:val="TableContents"/>
              <w:spacing w:line="228" w:lineRule="auto"/>
            </w:pPr>
            <w:r>
              <w:rPr>
                <w:sz w:val="14"/>
              </w:rPr>
              <w:t>Niezrealizowane w głównym systemie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7AF1B65F" w14:textId="77777777" w:rsidR="001A62E6" w:rsidRDefault="00000000">
            <w:pPr>
              <w:pStyle w:val="TableContents"/>
              <w:spacing w:line="228" w:lineRule="auto"/>
            </w:pPr>
            <w:r>
              <w:rPr>
                <w:sz w:val="14"/>
              </w:rPr>
              <w:t xml:space="preserve">Neo4j jest skonfigurowany, a </w:t>
            </w:r>
            <w:r>
              <w:rPr>
                <w:rFonts w:ascii="Consolas" w:eastAsia="Consolas" w:hAnsi="Consolas"/>
                <w:sz w:val="14"/>
              </w:rPr>
              <w:t>app/api/routes.py</w:t>
            </w:r>
            <w:r>
              <w:rPr>
                <w:sz w:val="14"/>
              </w:rPr>
              <w:t xml:space="preserve"> zawiera demonstracyjny zapis dokumentów</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25EE431D" w14:textId="77777777" w:rsidR="001A62E6" w:rsidRDefault="00000000">
            <w:pPr>
              <w:pStyle w:val="TableContents"/>
              <w:spacing w:line="228" w:lineRule="auto"/>
            </w:pPr>
            <w:r>
              <w:rPr>
                <w:sz w:val="14"/>
              </w:rPr>
              <w:t>Nieprzetestowane w pipeline'ie; brak grafu osób i podmiotów</w:t>
            </w:r>
          </w:p>
        </w:tc>
      </w:tr>
      <w:tr w:rsidR="001A62E6" w14:paraId="52B250A4"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27D79600" w14:textId="77777777" w:rsidR="001A62E6" w:rsidRDefault="00000000">
            <w:pPr>
              <w:pStyle w:val="TableContents"/>
              <w:spacing w:line="228" w:lineRule="auto"/>
            </w:pPr>
            <w:r>
              <w:rPr>
                <w:sz w:val="14"/>
              </w:rPr>
              <w:t>F-26</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14A2494E" w14:textId="77777777" w:rsidR="001A62E6" w:rsidRDefault="00000000">
            <w:pPr>
              <w:pStyle w:val="TableContents"/>
              <w:spacing w:line="228" w:lineRule="auto"/>
            </w:pPr>
            <w:r>
              <w:rPr>
                <w:sz w:val="14"/>
              </w:rPr>
              <w:t>Warstwa analityczna</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30E2FDDE" w14:textId="77777777" w:rsidR="001A62E6" w:rsidRDefault="00000000">
            <w:pPr>
              <w:pStyle w:val="TableContents"/>
              <w:spacing w:line="228" w:lineRule="auto"/>
            </w:pPr>
            <w:r>
              <w:rPr>
                <w:sz w:val="14"/>
              </w:rPr>
              <w:t>Częściowo 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0F3200E6" w14:textId="77777777" w:rsidR="001A62E6" w:rsidRDefault="00000000">
            <w:pPr>
              <w:pStyle w:val="TableContents"/>
              <w:spacing w:line="228" w:lineRule="auto"/>
            </w:pPr>
            <w:r>
              <w:rPr>
                <w:sz w:val="14"/>
              </w:rPr>
              <w:t xml:space="preserve">Istnieje model wymiarowy gold; moduł </w:t>
            </w:r>
            <w:r>
              <w:rPr>
                <w:rFonts w:ascii="Consolas" w:eastAsia="Consolas" w:hAnsi="Consolas"/>
                <w:sz w:val="14"/>
              </w:rPr>
              <w:t>app/layers/analytics</w:t>
            </w:r>
            <w:r>
              <w:rPr>
                <w:sz w:val="14"/>
              </w:rPr>
              <w:t xml:space="preserve"> jest szkieletem</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0C592377" w14:textId="77777777" w:rsidR="001A62E6" w:rsidRDefault="00000000">
            <w:pPr>
              <w:pStyle w:val="TableContents"/>
              <w:spacing w:line="228" w:lineRule="auto"/>
            </w:pPr>
            <w:r>
              <w:rPr>
                <w:sz w:val="14"/>
              </w:rPr>
              <w:t>Brak raportów, metryk i projekcji analitycznych</w:t>
            </w:r>
          </w:p>
        </w:tc>
      </w:tr>
      <w:tr w:rsidR="001A62E6" w14:paraId="1058F3D5"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1DCC7733" w14:textId="77777777" w:rsidR="001A62E6" w:rsidRDefault="00000000">
            <w:pPr>
              <w:pStyle w:val="TableContents"/>
              <w:spacing w:line="228" w:lineRule="auto"/>
            </w:pPr>
            <w:r>
              <w:rPr>
                <w:sz w:val="14"/>
              </w:rPr>
              <w:t>N-01</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4805AE47" w14:textId="77777777" w:rsidR="001A62E6" w:rsidRDefault="00000000">
            <w:pPr>
              <w:pStyle w:val="TableContents"/>
              <w:spacing w:line="228" w:lineRule="auto"/>
            </w:pPr>
            <w:r>
              <w:rPr>
                <w:sz w:val="14"/>
              </w:rPr>
              <w:t>Architektura modułowa i warstwowa</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1CFBAFF7"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7E9A45DB" w14:textId="77777777" w:rsidR="001A62E6" w:rsidRDefault="00000000">
            <w:pPr>
              <w:pStyle w:val="TableContents"/>
              <w:spacing w:line="228" w:lineRule="auto"/>
            </w:pPr>
            <w:r>
              <w:rPr>
                <w:sz w:val="14"/>
              </w:rPr>
              <w:t xml:space="preserve">Oddzielne katalogi warstw oraz podział </w:t>
            </w:r>
            <w:r>
              <w:rPr>
                <w:rFonts w:ascii="Consolas" w:eastAsia="Consolas" w:hAnsi="Consolas"/>
                <w:sz w:val="14"/>
              </w:rPr>
              <w:t>api/service/repository/models/schemas</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7F76EC6C" w14:textId="77777777" w:rsidR="001A62E6" w:rsidRDefault="00000000">
            <w:pPr>
              <w:pStyle w:val="TableContents"/>
              <w:spacing w:line="228" w:lineRule="auto"/>
            </w:pPr>
            <w:r>
              <w:rPr>
                <w:sz w:val="14"/>
              </w:rPr>
              <w:t>Struktura jest używana w głównym pipeline'ie</w:t>
            </w:r>
          </w:p>
        </w:tc>
      </w:tr>
      <w:tr w:rsidR="001A62E6" w14:paraId="36775A64"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3F8EEAF3" w14:textId="77777777" w:rsidR="001A62E6" w:rsidRDefault="00000000">
            <w:pPr>
              <w:pStyle w:val="TableContents"/>
              <w:spacing w:line="228" w:lineRule="auto"/>
            </w:pPr>
            <w:r>
              <w:rPr>
                <w:sz w:val="14"/>
              </w:rPr>
              <w:t>N-02</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68D84B6F" w14:textId="77777777" w:rsidR="001A62E6" w:rsidRDefault="00000000">
            <w:pPr>
              <w:pStyle w:val="TableContents"/>
              <w:spacing w:line="228" w:lineRule="auto"/>
            </w:pPr>
            <w:r>
              <w:rPr>
                <w:sz w:val="14"/>
              </w:rPr>
              <w:t>Idempotencja wybranych operacji</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4CD2D563"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4F511EAA" w14:textId="77777777" w:rsidR="001A62E6" w:rsidRDefault="00000000">
            <w:pPr>
              <w:pStyle w:val="TableContents"/>
              <w:spacing w:line="228" w:lineRule="auto"/>
            </w:pPr>
            <w:r>
              <w:rPr>
                <w:sz w:val="14"/>
              </w:rPr>
              <w:t>Ochrona przed ponownym stagingiem, zastępowanie kandydatów, stabilne grupowanie i ponowne użycie wymiarów</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76124894" w14:textId="77777777" w:rsidR="001A62E6" w:rsidRDefault="00000000">
            <w:pPr>
              <w:pStyle w:val="TableContents"/>
              <w:spacing w:line="228" w:lineRule="auto"/>
            </w:pPr>
            <w:r>
              <w:rPr>
                <w:sz w:val="14"/>
              </w:rPr>
              <w:t xml:space="preserve">Testy idempotencji w plikach </w:t>
            </w:r>
            <w:r>
              <w:rPr>
                <w:rFonts w:ascii="Consolas" w:eastAsia="Consolas" w:hAnsi="Consolas"/>
                <w:sz w:val="14"/>
              </w:rPr>
              <w:t>test_staging_mapper.py</w:t>
            </w:r>
            <w:r>
              <w:rPr>
                <w:sz w:val="14"/>
              </w:rPr>
              <w:t xml:space="preserve"> i </w:t>
            </w:r>
            <w:r>
              <w:rPr>
                <w:rFonts w:ascii="Consolas" w:eastAsia="Consolas" w:hAnsi="Consolas"/>
                <w:sz w:val="14"/>
              </w:rPr>
              <w:t>test_integration_golden_</w:t>
            </w:r>
            <w:r>
              <w:rPr>
                <w:sz w:val="14"/>
              </w:rPr>
              <w:t>*.py</w:t>
            </w:r>
          </w:p>
        </w:tc>
      </w:tr>
      <w:tr w:rsidR="001A62E6" w14:paraId="2BC0BC64"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1BD3754A" w14:textId="77777777" w:rsidR="001A62E6" w:rsidRDefault="00000000">
            <w:pPr>
              <w:pStyle w:val="TableContents"/>
              <w:spacing w:line="228" w:lineRule="auto"/>
            </w:pPr>
            <w:r>
              <w:rPr>
                <w:sz w:val="14"/>
              </w:rPr>
              <w:t>N-03</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1A474BE3" w14:textId="77777777" w:rsidR="001A62E6" w:rsidRDefault="00000000">
            <w:pPr>
              <w:pStyle w:val="TableContents"/>
              <w:spacing w:line="228" w:lineRule="auto"/>
            </w:pPr>
            <w:r>
              <w:rPr>
                <w:sz w:val="14"/>
              </w:rPr>
              <w:t>Konfigurowalność środowiska</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3C36F930"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24028958" w14:textId="77777777" w:rsidR="001A62E6" w:rsidRDefault="00000000">
            <w:pPr>
              <w:pStyle w:val="TableContents"/>
              <w:spacing w:line="228" w:lineRule="auto"/>
            </w:pPr>
            <w:r>
              <w:rPr>
                <w:rFonts w:ascii="Consolas" w:eastAsia="Consolas" w:hAnsi="Consolas"/>
                <w:sz w:val="14"/>
              </w:rPr>
              <w:t>app/core/config.py</w:t>
            </w:r>
            <w:r>
              <w:rPr>
                <w:sz w:val="14"/>
              </w:rPr>
              <w:t xml:space="preserve">, .env, parametry </w:t>
            </w:r>
            <w:r>
              <w:rPr>
                <w:rFonts w:ascii="Consolas" w:eastAsia="Consolas" w:hAnsi="Consolas"/>
                <w:sz w:val="14"/>
              </w:rPr>
              <w:t>DAG</w:t>
            </w:r>
            <w:r>
              <w:rPr>
                <w:sz w:val="14"/>
              </w:rPr>
              <w:t>, ConfigMap i Secrets</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105BC5D2" w14:textId="77777777" w:rsidR="001A62E6" w:rsidRDefault="00000000">
            <w:pPr>
              <w:pStyle w:val="TableContents"/>
              <w:spacing w:line="228" w:lineRule="auto"/>
            </w:pPr>
            <w:r>
              <w:rPr>
                <w:sz w:val="14"/>
              </w:rPr>
              <w:t>Wartości sekretów nie powinny być wersjonowane ani publikowane</w:t>
            </w:r>
          </w:p>
        </w:tc>
      </w:tr>
      <w:tr w:rsidR="001A62E6" w14:paraId="53BA4060"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1C081D86" w14:textId="77777777" w:rsidR="001A62E6" w:rsidRDefault="00000000">
            <w:pPr>
              <w:pStyle w:val="TableContents"/>
              <w:spacing w:line="228" w:lineRule="auto"/>
            </w:pPr>
            <w:r>
              <w:rPr>
                <w:sz w:val="14"/>
              </w:rPr>
              <w:t>N-04</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7E61654F" w14:textId="77777777" w:rsidR="001A62E6" w:rsidRDefault="00000000">
            <w:pPr>
              <w:pStyle w:val="TableContents"/>
              <w:spacing w:line="228" w:lineRule="auto"/>
            </w:pPr>
            <w:r>
              <w:rPr>
                <w:sz w:val="14"/>
              </w:rPr>
              <w:t>Lokalne środowisko kontenerowe</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79787A69"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1DFD11F2" w14:textId="77777777" w:rsidR="001A62E6" w:rsidRDefault="00000000">
            <w:pPr>
              <w:pStyle w:val="TableContents"/>
              <w:spacing w:line="228" w:lineRule="auto"/>
            </w:pPr>
            <w:r>
              <w:rPr>
                <w:rFonts w:ascii="Consolas" w:eastAsia="Consolas" w:hAnsi="Consolas"/>
                <w:sz w:val="14"/>
              </w:rPr>
              <w:t>docker-compose.yml</w:t>
            </w:r>
            <w:r>
              <w:rPr>
                <w:sz w:val="14"/>
              </w:rPr>
              <w:t>, obrazy aplikacji i trwałe wolumeny</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10A637E0" w14:textId="77777777" w:rsidR="001A62E6" w:rsidRDefault="00000000">
            <w:pPr>
              <w:pStyle w:val="TableContents"/>
              <w:spacing w:line="228" w:lineRule="auto"/>
            </w:pPr>
            <w:r>
              <w:rPr>
                <w:sz w:val="14"/>
              </w:rPr>
              <w:t>Dotyczy środowiska developerskiego</w:t>
            </w:r>
          </w:p>
        </w:tc>
      </w:tr>
      <w:tr w:rsidR="001A62E6" w14:paraId="5CFE0FA8"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2B447EF7" w14:textId="77777777" w:rsidR="001A62E6" w:rsidRDefault="00000000">
            <w:pPr>
              <w:pStyle w:val="TableContents"/>
              <w:spacing w:line="228" w:lineRule="auto"/>
            </w:pPr>
            <w:r>
              <w:rPr>
                <w:sz w:val="14"/>
              </w:rPr>
              <w:t>N-05</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7DC78645" w14:textId="77777777" w:rsidR="001A62E6" w:rsidRDefault="00000000">
            <w:pPr>
              <w:pStyle w:val="TableContents"/>
              <w:spacing w:line="228" w:lineRule="auto"/>
            </w:pPr>
            <w:r>
              <w:rPr>
                <w:sz w:val="14"/>
              </w:rPr>
              <w:t>Wdrożenie OpenShift</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6A76FC46" w14:textId="77777777" w:rsidR="001A62E6" w:rsidRDefault="00000000">
            <w:pPr>
              <w:pStyle w:val="TableContents"/>
              <w:spacing w:line="228" w:lineRule="auto"/>
            </w:pPr>
            <w:r>
              <w:rPr>
                <w:sz w:val="14"/>
              </w:rPr>
              <w:t>Przygotowane, niezweryfikowane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71B90954" w14:textId="77777777" w:rsidR="001A62E6" w:rsidRDefault="00000000">
            <w:pPr>
              <w:pStyle w:val="TableContents"/>
              <w:spacing w:line="228" w:lineRule="auto"/>
            </w:pPr>
            <w:r>
              <w:rPr>
                <w:sz w:val="14"/>
              </w:rPr>
              <w:t>Manifesty w katalogu openshift/</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62A7DE0A" w14:textId="77777777" w:rsidR="001A62E6" w:rsidRDefault="00000000">
            <w:pPr>
              <w:pStyle w:val="TableContents"/>
              <w:spacing w:line="228" w:lineRule="auto"/>
            </w:pPr>
            <w:r>
              <w:rPr>
                <w:sz w:val="14"/>
              </w:rPr>
              <w:t>Nie zostały przetestowane na docelowym klastrze; zestaw nie odzwierciedla w pełni aktualnego Compose</w:t>
            </w:r>
          </w:p>
        </w:tc>
      </w:tr>
      <w:tr w:rsidR="001A62E6" w14:paraId="1F926C6D"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19AB7AB2" w14:textId="77777777" w:rsidR="001A62E6" w:rsidRDefault="00000000">
            <w:pPr>
              <w:pStyle w:val="TableContents"/>
              <w:spacing w:line="228" w:lineRule="auto"/>
            </w:pPr>
            <w:r>
              <w:rPr>
                <w:sz w:val="14"/>
              </w:rPr>
              <w:t>N-06</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628ED042" w14:textId="77777777" w:rsidR="001A62E6" w:rsidRDefault="00000000">
            <w:pPr>
              <w:pStyle w:val="TableContents"/>
              <w:spacing w:line="228" w:lineRule="auto"/>
            </w:pPr>
            <w:r>
              <w:rPr>
                <w:sz w:val="14"/>
              </w:rPr>
              <w:t xml:space="preserve">Bezpieczeństwo dostępu do </w:t>
            </w:r>
            <w:r>
              <w:rPr>
                <w:rFonts w:ascii="Consolas" w:eastAsia="Consolas" w:hAnsi="Consolas"/>
                <w:sz w:val="14"/>
              </w:rPr>
              <w:t>API</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1BD86CC3" w14:textId="77777777" w:rsidR="001A62E6" w:rsidRDefault="00000000">
            <w:pPr>
              <w:pStyle w:val="TableContents"/>
              <w:spacing w:line="228" w:lineRule="auto"/>
            </w:pPr>
            <w:r>
              <w:rPr>
                <w:sz w:val="14"/>
              </w:rPr>
              <w:t>Niezrealizowane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58D1472F" w14:textId="77777777" w:rsidR="001A62E6" w:rsidRDefault="00000000">
            <w:pPr>
              <w:pStyle w:val="TableContents"/>
              <w:spacing w:line="228" w:lineRule="auto"/>
            </w:pPr>
            <w:r>
              <w:rPr>
                <w:sz w:val="14"/>
              </w:rPr>
              <w:t>Konfiguracja i sekrety są oddzielone od kodu, ale brak mechanizmu użytkowników i uprawnień</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6FA4C7D0" w14:textId="77777777" w:rsidR="001A62E6" w:rsidRDefault="00000000">
            <w:pPr>
              <w:pStyle w:val="TableContents"/>
              <w:spacing w:line="228" w:lineRule="auto"/>
            </w:pPr>
            <w:r>
              <w:rPr>
                <w:sz w:val="14"/>
              </w:rPr>
              <w:t>Brak uwierzytelniania i autoryzacji</w:t>
            </w:r>
          </w:p>
        </w:tc>
      </w:tr>
      <w:tr w:rsidR="001A62E6" w14:paraId="14AA8EFB"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4F5660CC" w14:textId="77777777" w:rsidR="001A62E6" w:rsidRDefault="00000000">
            <w:pPr>
              <w:pStyle w:val="TableContents"/>
              <w:spacing w:line="228" w:lineRule="auto"/>
            </w:pPr>
            <w:r>
              <w:rPr>
                <w:sz w:val="14"/>
              </w:rPr>
              <w:t>N-07</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3FCC4BB9" w14:textId="77777777" w:rsidR="001A62E6" w:rsidRDefault="00000000">
            <w:pPr>
              <w:pStyle w:val="TableContents"/>
              <w:spacing w:line="228" w:lineRule="auto"/>
            </w:pPr>
            <w:r>
              <w:rPr>
                <w:sz w:val="14"/>
              </w:rPr>
              <w:t>Testy funkcjonalne</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1B81DB57" w14:textId="77777777" w:rsidR="001A62E6" w:rsidRDefault="00000000">
            <w:pPr>
              <w:pStyle w:val="TableContents"/>
              <w:spacing w:line="228" w:lineRule="auto"/>
            </w:pPr>
            <w:r>
              <w:rPr>
                <w:sz w:val="14"/>
              </w:rPr>
              <w:t>Zrealizowane w kodzie testów</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5FC857FE" w14:textId="77777777" w:rsidR="001A62E6" w:rsidRDefault="00000000">
            <w:pPr>
              <w:pStyle w:val="TableContents"/>
              <w:spacing w:line="228" w:lineRule="auto"/>
            </w:pPr>
            <w:r>
              <w:rPr>
                <w:sz w:val="14"/>
              </w:rPr>
              <w:t>Katalog tests/ obejmuje główne reguły biznesowe</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23E49EBD" w14:textId="77777777" w:rsidR="001A62E6" w:rsidRDefault="00000000">
            <w:pPr>
              <w:pStyle w:val="TableContents"/>
              <w:spacing w:line="228" w:lineRule="auto"/>
            </w:pPr>
            <w:r>
              <w:rPr>
                <w:sz w:val="14"/>
              </w:rPr>
              <w:t>W repozytorium znajduje się 143 testów jednostkowych i integracyjnych</w:t>
            </w:r>
          </w:p>
        </w:tc>
      </w:tr>
      <w:tr w:rsidR="001A62E6" w14:paraId="51CCAFF7"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6E3BF03F" w14:textId="77777777" w:rsidR="001A62E6" w:rsidRDefault="00000000">
            <w:pPr>
              <w:pStyle w:val="TableContents"/>
              <w:spacing w:line="228" w:lineRule="auto"/>
            </w:pPr>
            <w:r>
              <w:rPr>
                <w:sz w:val="14"/>
              </w:rPr>
              <w:t>N-08</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0C7CA284" w14:textId="77777777" w:rsidR="001A62E6" w:rsidRDefault="00000000">
            <w:pPr>
              <w:pStyle w:val="TableContents"/>
              <w:spacing w:line="228" w:lineRule="auto"/>
            </w:pPr>
            <w:r>
              <w:rPr>
                <w:sz w:val="14"/>
              </w:rPr>
              <w:t>Testy wydajnościowe</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24735EB9" w14:textId="77777777" w:rsidR="001A62E6" w:rsidRDefault="00000000">
            <w:pPr>
              <w:pStyle w:val="TableContents"/>
              <w:spacing w:line="228" w:lineRule="auto"/>
            </w:pPr>
            <w:r>
              <w:rPr>
                <w:sz w:val="14"/>
              </w:rPr>
              <w:t>Niezrealizowane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79059E98" w14:textId="77777777" w:rsidR="001A62E6" w:rsidRDefault="00000000">
            <w:pPr>
              <w:pStyle w:val="TableContents"/>
              <w:spacing w:line="228" w:lineRule="auto"/>
            </w:pPr>
            <w:r>
              <w:rPr>
                <w:sz w:val="14"/>
              </w:rPr>
              <w:t>Brak scenariuszy obciążeniowych i pomiarów</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67A220AE" w14:textId="77777777" w:rsidR="001A62E6" w:rsidRDefault="00000000">
            <w:pPr>
              <w:pStyle w:val="TableContents"/>
              <w:spacing w:line="228" w:lineRule="auto"/>
            </w:pPr>
            <w:r>
              <w:rPr>
                <w:sz w:val="14"/>
              </w:rPr>
              <w:t>Istnieje jedynie limit bezpieczeństwa liczby par matchingu</w:t>
            </w:r>
          </w:p>
        </w:tc>
      </w:tr>
      <w:tr w:rsidR="001A62E6" w14:paraId="0AEE267F" w14:textId="77777777">
        <w:trPr>
          <w:jc w:val="center"/>
        </w:trPr>
        <w:tc>
          <w:tcPr>
            <w:tcW w:w="600" w:type="dxa"/>
            <w:tcBorders>
              <w:left w:val="single" w:sz="4" w:space="0" w:color="000000"/>
              <w:bottom w:val="single" w:sz="4" w:space="0" w:color="000000"/>
            </w:tcBorders>
            <w:tcMar>
              <w:top w:w="35" w:type="dxa"/>
              <w:left w:w="45" w:type="dxa"/>
              <w:bottom w:w="35" w:type="dxa"/>
              <w:right w:w="45" w:type="dxa"/>
            </w:tcMar>
            <w:vAlign w:val="center"/>
          </w:tcPr>
          <w:p w14:paraId="34878121" w14:textId="77777777" w:rsidR="001A62E6" w:rsidRDefault="00000000">
            <w:pPr>
              <w:pStyle w:val="TableContents"/>
              <w:spacing w:line="228" w:lineRule="auto"/>
            </w:pPr>
            <w:r>
              <w:rPr>
                <w:sz w:val="14"/>
              </w:rPr>
              <w:t>N-09</w:t>
            </w:r>
          </w:p>
        </w:tc>
        <w:tc>
          <w:tcPr>
            <w:tcW w:w="1900" w:type="dxa"/>
            <w:tcBorders>
              <w:left w:val="single" w:sz="4" w:space="0" w:color="000000"/>
              <w:bottom w:val="single" w:sz="4" w:space="0" w:color="000000"/>
            </w:tcBorders>
            <w:tcMar>
              <w:top w:w="35" w:type="dxa"/>
              <w:left w:w="45" w:type="dxa"/>
              <w:bottom w:w="35" w:type="dxa"/>
              <w:right w:w="45" w:type="dxa"/>
            </w:tcMar>
            <w:vAlign w:val="center"/>
          </w:tcPr>
          <w:p w14:paraId="4D71A621" w14:textId="77777777" w:rsidR="001A62E6" w:rsidRDefault="00000000">
            <w:pPr>
              <w:pStyle w:val="TableContents"/>
              <w:spacing w:line="228" w:lineRule="auto"/>
            </w:pPr>
            <w:r>
              <w:rPr>
                <w:sz w:val="14"/>
              </w:rPr>
              <w:t>Diagnostyka i obsługa błędów</w:t>
            </w:r>
          </w:p>
        </w:tc>
        <w:tc>
          <w:tcPr>
            <w:tcW w:w="1200" w:type="dxa"/>
            <w:tcBorders>
              <w:left w:val="single" w:sz="4" w:space="0" w:color="000000"/>
              <w:bottom w:val="single" w:sz="4" w:space="0" w:color="000000"/>
            </w:tcBorders>
            <w:tcMar>
              <w:top w:w="35" w:type="dxa"/>
              <w:left w:w="45" w:type="dxa"/>
              <w:bottom w:w="35" w:type="dxa"/>
              <w:right w:w="45" w:type="dxa"/>
            </w:tcMar>
            <w:vAlign w:val="center"/>
          </w:tcPr>
          <w:p w14:paraId="1BFF2359" w14:textId="77777777" w:rsidR="001A62E6" w:rsidRDefault="00000000">
            <w:pPr>
              <w:pStyle w:val="TableContents"/>
              <w:spacing w:line="228" w:lineRule="auto"/>
            </w:pPr>
            <w:r>
              <w:rPr>
                <w:sz w:val="14"/>
              </w:rPr>
              <w:t>Zrealizowane</w:t>
            </w:r>
          </w:p>
        </w:tc>
        <w:tc>
          <w:tcPr>
            <w:tcW w:w="2800" w:type="dxa"/>
            <w:tcBorders>
              <w:left w:val="single" w:sz="4" w:space="0" w:color="000000"/>
              <w:bottom w:val="single" w:sz="4" w:space="0" w:color="000000"/>
            </w:tcBorders>
            <w:tcMar>
              <w:top w:w="35" w:type="dxa"/>
              <w:left w:w="45" w:type="dxa"/>
              <w:bottom w:w="35" w:type="dxa"/>
              <w:right w:w="45" w:type="dxa"/>
            </w:tcMar>
            <w:vAlign w:val="center"/>
          </w:tcPr>
          <w:p w14:paraId="25FBBB44" w14:textId="77777777" w:rsidR="001A62E6" w:rsidRDefault="00000000">
            <w:pPr>
              <w:pStyle w:val="TableContents"/>
              <w:spacing w:line="228" w:lineRule="auto"/>
            </w:pPr>
            <w:r>
              <w:rPr>
                <w:sz w:val="14"/>
              </w:rPr>
              <w:t xml:space="preserve">Wyjątki warstw, odpowiedzi </w:t>
            </w:r>
            <w:r>
              <w:rPr>
                <w:rFonts w:ascii="Consolas" w:eastAsia="Consolas" w:hAnsi="Consolas"/>
                <w:sz w:val="14"/>
              </w:rPr>
              <w:t>HTTP</w:t>
            </w:r>
            <w:r>
              <w:rPr>
                <w:sz w:val="14"/>
              </w:rPr>
              <w:t xml:space="preserve"> </w:t>
            </w:r>
            <w:r>
              <w:rPr>
                <w:rFonts w:ascii="Consolas" w:eastAsia="Consolas" w:hAnsi="Consolas"/>
                <w:sz w:val="14"/>
              </w:rPr>
              <w:t>400/500</w:t>
            </w:r>
            <w:r>
              <w:rPr>
                <w:sz w:val="14"/>
              </w:rPr>
              <w:t>, ProcessLog</w:t>
            </w:r>
          </w:p>
        </w:tc>
        <w:tc>
          <w:tcPr>
            <w:tcW w:w="2300" w:type="dxa"/>
            <w:tcBorders>
              <w:left w:val="single" w:sz="4" w:space="0" w:color="000000"/>
              <w:bottom w:val="single" w:sz="4" w:space="0" w:color="000000"/>
              <w:right w:val="single" w:sz="4" w:space="0" w:color="000000"/>
            </w:tcBorders>
            <w:tcMar>
              <w:top w:w="35" w:type="dxa"/>
              <w:left w:w="45" w:type="dxa"/>
              <w:bottom w:w="35" w:type="dxa"/>
              <w:right w:w="45" w:type="dxa"/>
            </w:tcMar>
            <w:vAlign w:val="center"/>
          </w:tcPr>
          <w:p w14:paraId="454BE071" w14:textId="77777777" w:rsidR="001A62E6" w:rsidRDefault="00000000">
            <w:pPr>
              <w:pStyle w:val="TableContents"/>
              <w:spacing w:line="228" w:lineRule="auto"/>
            </w:pPr>
            <w:r>
              <w:rPr>
                <w:sz w:val="14"/>
              </w:rPr>
              <w:t>Zakres logowania zależy od etapu procesu</w:t>
            </w:r>
          </w:p>
        </w:tc>
      </w:tr>
    </w:tbl>
    <w:p w14:paraId="6D4788A3" w14:textId="77777777" w:rsidR="001A62E6" w:rsidRDefault="001A62E6">
      <w:pPr>
        <w:pStyle w:val="Tekstpodstawowy"/>
      </w:pPr>
    </w:p>
    <w:p w14:paraId="6C51BF63" w14:textId="77777777" w:rsidR="001A62E6" w:rsidRDefault="00000000">
      <w:pPr>
        <w:pStyle w:val="Nagwek2"/>
      </w:pPr>
      <w:r>
        <w:t>4.4. Podsumowanie oceny</w:t>
      </w:r>
    </w:p>
    <w:p w14:paraId="172821A4" w14:textId="77777777" w:rsidR="001A62E6" w:rsidRDefault="00000000">
      <w:pPr>
        <w:pStyle w:val="Tekstpodstawowy"/>
      </w:pPr>
      <w:r>
        <w:t xml:space="preserve">Najpełniej zrealizowana jest centralna część platformy: pobieranie plików i danych relacyjnych, przechowywanie </w:t>
      </w:r>
      <w:r>
        <w:rPr>
          <w:rFonts w:ascii="Consolas" w:eastAsia="Consolas" w:hAnsi="Consolas"/>
        </w:rPr>
        <w:t>RAW</w:t>
      </w:r>
      <w:r>
        <w:t xml:space="preserve">, mapowanie, preprocessing, walidacja, dwuetapowy matching, grupowanie, budowa Golden Record, audytowalność oraz odczyt wyników przez </w:t>
      </w:r>
      <w:r>
        <w:rPr>
          <w:rFonts w:ascii="Consolas" w:eastAsia="Consolas" w:hAnsi="Consolas"/>
        </w:rPr>
        <w:t>API</w:t>
      </w:r>
      <w:r>
        <w:t xml:space="preserve">. Elementy te posiadają odpowiadające modele danych, endpointy </w:t>
      </w:r>
      <w:r>
        <w:rPr>
          <w:rFonts w:ascii="Consolas" w:eastAsia="Consolas" w:hAnsi="Consolas"/>
        </w:rPr>
        <w:t>API</w:t>
      </w:r>
      <w:r>
        <w:t xml:space="preserve"> i testy.</w:t>
      </w:r>
    </w:p>
    <w:p w14:paraId="799F60F9" w14:textId="77777777" w:rsidR="001A62E6" w:rsidRDefault="00000000">
      <w:pPr>
        <w:pStyle w:val="Tekstpodstawowy"/>
      </w:pPr>
      <w:r>
        <w:t>Warstwa servingowa oferuje odczyt Golden Record i danych audytowych, ale nie obsługuje aktywnego przekazywania zmian do systemów zewnętrznych. Warstwa analityczna pozostaje szkieletem, frontend udostępnia już odczyt walidacji i matchingu, lecz nadal nie obejmuje pełnego widoku Golden Record, a Neo4j nie jest częścią pipeline'u.</w:t>
      </w:r>
    </w:p>
    <w:p w14:paraId="72582CD6" w14:textId="77777777" w:rsidR="001A62E6" w:rsidRDefault="00000000">
      <w:pPr>
        <w:pStyle w:val="Tekstpodstawowy"/>
      </w:pPr>
      <w:r>
        <w:t xml:space="preserve">Nie wykonano również mechanizmu samouczącego, wejść strumieniowych, integracji z zewnętrznymi usługami </w:t>
      </w:r>
      <w:r>
        <w:rPr>
          <w:rFonts w:ascii="Consolas" w:eastAsia="Consolas" w:hAnsi="Consolas"/>
        </w:rPr>
        <w:t>REST</w:t>
      </w:r>
      <w:r>
        <w:t xml:space="preserve"> lub </w:t>
      </w:r>
      <w:r>
        <w:rPr>
          <w:rFonts w:ascii="Consolas" w:eastAsia="Consolas" w:hAnsi="Consolas"/>
        </w:rPr>
        <w:t>SOAP</w:t>
      </w:r>
      <w:r>
        <w:t xml:space="preserve">, procesu manualnej obsługi decyzji </w:t>
      </w:r>
      <w:r>
        <w:rPr>
          <w:rFonts w:ascii="Consolas" w:eastAsia="Consolas" w:hAnsi="Consolas"/>
        </w:rPr>
        <w:t>REVIEW</w:t>
      </w:r>
      <w:r>
        <w:t xml:space="preserve">, zabezpieczeń </w:t>
      </w:r>
      <w:r>
        <w:rPr>
          <w:rFonts w:ascii="Consolas" w:eastAsia="Consolas" w:hAnsi="Consolas"/>
        </w:rPr>
        <w:t>API</w:t>
      </w:r>
      <w:r>
        <w:t xml:space="preserve"> i testów wydajnościowych. Ograniczenia te nie wpływają na działanie wykonanego rdzenia integracyjnego, lecz oznaczają, że platforma nie realizuje pełnego zakresu rozwiązania docelowego opisanego w materiałach wejściowych.</w:t>
      </w:r>
    </w:p>
    <w:p w14:paraId="3BBCFBAA" w14:textId="77777777" w:rsidR="001A62E6" w:rsidRDefault="00000000">
      <w:pPr>
        <w:pStyle w:val="Nagwek1"/>
      </w:pPr>
      <w:r>
        <w:lastRenderedPageBreak/>
        <w:t>5. Źródła danych i zakres informacyjny</w:t>
      </w:r>
    </w:p>
    <w:p w14:paraId="5C0F6E37" w14:textId="77777777" w:rsidR="001A62E6" w:rsidRDefault="00000000">
      <w:pPr>
        <w:pStyle w:val="Tekstpodstawowy"/>
      </w:pPr>
      <w:r>
        <w:t>Platforma została przygotowana do integracji danych o osobach i podmiotach pochodzących z wielu źródeł. W repozytorium znajdują się zestawy plikowe odwzorowujące struktury wybranych rejestrów publicznych i branżowych oraz demonstracyjny system relacyjny Oracle. Dane służą do sprawdzania mapowania, walidacji, matchingu, grupowania i budowy Golden Record.</w:t>
      </w:r>
    </w:p>
    <w:p w14:paraId="57041C6E" w14:textId="77777777" w:rsidR="001A62E6" w:rsidRDefault="00000000">
      <w:pPr>
        <w:pStyle w:val="Tekstpodstawowy"/>
      </w:pPr>
      <w:r>
        <w:t>Wszystkie dane plikowe używane w projekcie są syntetyczne. Nazwy zbiorów i układ kolumn nawiązują do rzeczywistych rejestrów, jednak rekordy nie stanowią kopii danych produkcyjnych ani oficjalnych eksportów. Pozwala to wykonywać testy integracji bez przetwarzania rzeczywistych danych osobowych i biznesowych. Syntetyczny charakter ma również baza Oracle utworzona na potrzeby demonstracji importu relacyjnego.</w:t>
      </w:r>
    </w:p>
    <w:p w14:paraId="53C389BE" w14:textId="77777777" w:rsidR="001A62E6" w:rsidRDefault="00000000">
      <w:pPr>
        <w:pStyle w:val="Nagwek2"/>
      </w:pPr>
      <w:r>
        <w:t>5.1. Systemy źródłowe</w:t>
      </w:r>
    </w:p>
    <w:p w14:paraId="0F881970" w14:textId="77777777" w:rsidR="001A62E6" w:rsidRDefault="00000000">
      <w:pPr>
        <w:pStyle w:val="Tekstpodstawowy"/>
      </w:pPr>
      <w:r>
        <w:t xml:space="preserve">Kod warstwy ingestion rozpoznaje jedenaście systemów źródłowych. Dziesięć z nich odpowiada zestawom plikowym, natomiast </w:t>
      </w:r>
      <w:r>
        <w:rPr>
          <w:rFonts w:ascii="Consolas" w:eastAsia="Consolas" w:hAnsi="Consolas"/>
        </w:rPr>
        <w:t>INSURANCE_CORE</w:t>
      </w:r>
      <w:r>
        <w:t xml:space="preserve"> jest relacyjnym źródłem demonstracyjnym.</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2491"/>
        <w:gridCol w:w="2493"/>
        <w:gridCol w:w="2491"/>
        <w:gridCol w:w="2493"/>
      </w:tblGrid>
      <w:tr w:rsidR="001A62E6" w14:paraId="5206A96B" w14:textId="77777777">
        <w:trPr>
          <w:tblHeader/>
          <w:jc w:val="center"/>
        </w:trPr>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7344A83D" w14:textId="77777777" w:rsidR="001A62E6" w:rsidRDefault="00000000">
            <w:pPr>
              <w:pStyle w:val="TableHeading"/>
              <w:jc w:val="left"/>
            </w:pPr>
            <w:r>
              <w:rPr>
                <w:sz w:val="17"/>
              </w:rPr>
              <w:t>Kod źródła</w:t>
            </w:r>
          </w:p>
        </w:tc>
        <w:tc>
          <w:tcPr>
            <w:tcW w:w="2410"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BF72219" w14:textId="77777777" w:rsidR="001A62E6" w:rsidRDefault="00000000">
            <w:pPr>
              <w:pStyle w:val="TableHeading"/>
              <w:jc w:val="left"/>
            </w:pPr>
            <w:r>
              <w:rPr>
                <w:sz w:val="17"/>
              </w:rPr>
              <w:t>Zakres danych</w:t>
            </w:r>
          </w:p>
        </w:tc>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42E3EF53" w14:textId="77777777" w:rsidR="001A62E6" w:rsidRDefault="00000000">
            <w:pPr>
              <w:pStyle w:val="TableHeading"/>
              <w:jc w:val="left"/>
            </w:pPr>
            <w:r>
              <w:rPr>
                <w:sz w:val="17"/>
              </w:rPr>
              <w:t>Typ encji</w:t>
            </w:r>
          </w:p>
        </w:tc>
        <w:tc>
          <w:tcPr>
            <w:tcW w:w="2410"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3D611F9D" w14:textId="77777777" w:rsidR="001A62E6" w:rsidRDefault="00000000">
            <w:pPr>
              <w:pStyle w:val="TableHeading"/>
              <w:jc w:val="left"/>
            </w:pPr>
            <w:r>
              <w:rPr>
                <w:sz w:val="17"/>
              </w:rPr>
              <w:t>Najważniejsze informacje</w:t>
            </w:r>
          </w:p>
        </w:tc>
      </w:tr>
      <w:tr w:rsidR="001A62E6" w14:paraId="5DA98274"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649E507A" w14:textId="77777777" w:rsidR="001A62E6" w:rsidRDefault="00000000">
            <w:pPr>
              <w:pStyle w:val="TableContents"/>
            </w:pPr>
            <w:r>
              <w:rPr>
                <w:rFonts w:ascii="Consolas" w:eastAsia="Consolas" w:hAnsi="Consolas"/>
                <w:sz w:val="17"/>
              </w:rPr>
              <w:t>PESEL</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288233A9" w14:textId="77777777" w:rsidR="001A62E6" w:rsidRDefault="00000000">
            <w:pPr>
              <w:pStyle w:val="TableContents"/>
            </w:pPr>
            <w:r>
              <w:rPr>
                <w:sz w:val="17"/>
              </w:rPr>
              <w:t>dane osób</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26049DFB" w14:textId="77777777" w:rsidR="001A62E6" w:rsidRDefault="00000000">
            <w:pPr>
              <w:pStyle w:val="TableContents"/>
            </w:pPr>
            <w:r>
              <w:rPr>
                <w:rFonts w:ascii="Consolas" w:eastAsia="Consolas" w:hAnsi="Consolas"/>
                <w:sz w:val="17"/>
              </w:rPr>
              <w:t>PERSON</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A2D79E2" w14:textId="77777777" w:rsidR="001A62E6" w:rsidRDefault="00000000">
            <w:pPr>
              <w:pStyle w:val="TableContents"/>
            </w:pPr>
            <w:r>
              <w:rPr>
                <w:rFonts w:ascii="Consolas" w:eastAsia="Consolas" w:hAnsi="Consolas"/>
                <w:sz w:val="17"/>
              </w:rPr>
              <w:t>PESEL</w:t>
            </w:r>
            <w:r>
              <w:rPr>
                <w:sz w:val="17"/>
              </w:rPr>
              <w:t>, imiona, nazwiska, data i miejsce urodzenia, płeć, obywatelstwo, dokumenty tożsamości, adresy i dane kontaktowe</w:t>
            </w:r>
          </w:p>
        </w:tc>
      </w:tr>
      <w:tr w:rsidR="001A62E6" w14:paraId="10C1DC2B"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4AFE948D" w14:textId="77777777" w:rsidR="001A62E6" w:rsidRDefault="00000000">
            <w:pPr>
              <w:pStyle w:val="TableContents"/>
            </w:pPr>
            <w:r>
              <w:rPr>
                <w:rFonts w:ascii="Consolas" w:eastAsia="Consolas" w:hAnsi="Consolas"/>
                <w:sz w:val="17"/>
              </w:rPr>
              <w:t>CEIDG</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2395BB18" w14:textId="77777777" w:rsidR="001A62E6" w:rsidRDefault="00000000">
            <w:pPr>
              <w:pStyle w:val="TableContents"/>
            </w:pPr>
            <w:r>
              <w:rPr>
                <w:sz w:val="17"/>
              </w:rPr>
              <w:t>działalność gospodarcza i właściciel</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42374157" w14:textId="77777777" w:rsidR="001A62E6" w:rsidRDefault="00000000">
            <w:pPr>
              <w:pStyle w:val="TableContents"/>
            </w:pPr>
            <w:r>
              <w:rPr>
                <w:rFonts w:ascii="Consolas" w:eastAsia="Consolas" w:hAnsi="Consolas"/>
                <w:sz w:val="17"/>
              </w:rPr>
              <w:t>PARTY</w:t>
            </w:r>
            <w:r>
              <w:rPr>
                <w:sz w:val="17"/>
              </w:rPr>
              <w:t xml:space="preserve">, </w:t>
            </w:r>
            <w:r>
              <w:rPr>
                <w:rFonts w:ascii="Consolas" w:eastAsia="Consolas" w:hAnsi="Consolas"/>
                <w:sz w:val="17"/>
              </w:rPr>
              <w:t>PERSON</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CD2743B" w14:textId="77777777" w:rsidR="001A62E6" w:rsidRDefault="00000000">
            <w:pPr>
              <w:pStyle w:val="TableContents"/>
            </w:pPr>
            <w:r>
              <w:rPr>
                <w:sz w:val="17"/>
              </w:rPr>
              <w:t xml:space="preserve">nazwa firmy, </w:t>
            </w:r>
            <w:r>
              <w:rPr>
                <w:rFonts w:ascii="Consolas" w:eastAsia="Consolas" w:hAnsi="Consolas"/>
                <w:sz w:val="17"/>
              </w:rPr>
              <w:t>NIP</w:t>
            </w:r>
            <w:r>
              <w:rPr>
                <w:sz w:val="17"/>
              </w:rPr>
              <w:t xml:space="preserve">, </w:t>
            </w:r>
            <w:r>
              <w:rPr>
                <w:rFonts w:ascii="Consolas" w:eastAsia="Consolas" w:hAnsi="Consolas"/>
                <w:sz w:val="17"/>
              </w:rPr>
              <w:t>REGON</w:t>
            </w:r>
            <w:r>
              <w:rPr>
                <w:sz w:val="17"/>
              </w:rPr>
              <w:t>, dane działalności, adresy, kontakt oraz dane właściciela</w:t>
            </w:r>
          </w:p>
        </w:tc>
      </w:tr>
      <w:tr w:rsidR="001A62E6" w14:paraId="68084417"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78282433" w14:textId="77777777" w:rsidR="001A62E6" w:rsidRDefault="00000000">
            <w:pPr>
              <w:pStyle w:val="TableContents"/>
            </w:pPr>
            <w:r>
              <w:rPr>
                <w:rFonts w:ascii="Consolas" w:eastAsia="Consolas" w:hAnsi="Consolas"/>
                <w:sz w:val="17"/>
              </w:rPr>
              <w:t>KRS</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3701BCC7" w14:textId="77777777" w:rsidR="001A62E6" w:rsidRDefault="00000000">
            <w:pPr>
              <w:pStyle w:val="TableContents"/>
            </w:pPr>
            <w:r>
              <w:rPr>
                <w:sz w:val="17"/>
              </w:rPr>
              <w:t>podmioty rejestrowe i ich relacje</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58B3E8B2" w14:textId="77777777" w:rsidR="001A62E6" w:rsidRDefault="00000000">
            <w:pPr>
              <w:pStyle w:val="TableContents"/>
            </w:pPr>
            <w:r>
              <w:rPr>
                <w:rFonts w:ascii="Consolas" w:eastAsia="Consolas" w:hAnsi="Consolas"/>
                <w:sz w:val="17"/>
              </w:rPr>
              <w:t>PARTY</w:t>
            </w:r>
            <w:r>
              <w:rPr>
                <w:sz w:val="17"/>
              </w:rPr>
              <w:t xml:space="preserve">, </w:t>
            </w:r>
            <w:r>
              <w:rPr>
                <w:rFonts w:ascii="Consolas" w:eastAsia="Consolas" w:hAnsi="Consolas"/>
                <w:sz w:val="17"/>
              </w:rPr>
              <w:t>PERSON</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8F2DCAB" w14:textId="77777777" w:rsidR="001A62E6" w:rsidRDefault="00000000">
            <w:pPr>
              <w:pStyle w:val="TableContents"/>
            </w:pPr>
            <w:r>
              <w:rPr>
                <w:rFonts w:ascii="Consolas" w:eastAsia="Consolas" w:hAnsi="Consolas"/>
                <w:sz w:val="17"/>
              </w:rPr>
              <w:t>KRS</w:t>
            </w:r>
            <w:r>
              <w:rPr>
                <w:sz w:val="17"/>
              </w:rPr>
              <w:t xml:space="preserve">, </w:t>
            </w:r>
            <w:r>
              <w:rPr>
                <w:rFonts w:ascii="Consolas" w:eastAsia="Consolas" w:hAnsi="Consolas"/>
                <w:sz w:val="17"/>
              </w:rPr>
              <w:t>NIP</w:t>
            </w:r>
            <w:r>
              <w:rPr>
                <w:sz w:val="17"/>
              </w:rPr>
              <w:t xml:space="preserve">, </w:t>
            </w:r>
            <w:r>
              <w:rPr>
                <w:rFonts w:ascii="Consolas" w:eastAsia="Consolas" w:hAnsi="Consolas"/>
                <w:sz w:val="17"/>
              </w:rPr>
              <w:t>REGON</w:t>
            </w:r>
            <w:r>
              <w:rPr>
                <w:sz w:val="17"/>
              </w:rPr>
              <w:t>, nazwa, forma prawna, status, adres, osoby reprezentujące, wspólnicy i okresy relacji</w:t>
            </w:r>
          </w:p>
        </w:tc>
      </w:tr>
      <w:tr w:rsidR="001A62E6" w14:paraId="46A8E009"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20291A7F" w14:textId="77777777" w:rsidR="001A62E6" w:rsidRDefault="00000000">
            <w:pPr>
              <w:pStyle w:val="TableContents"/>
            </w:pPr>
            <w:r>
              <w:rPr>
                <w:rFonts w:ascii="Consolas" w:eastAsia="Consolas" w:hAnsi="Consolas"/>
                <w:sz w:val="17"/>
              </w:rPr>
              <w:t>REGON</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63EA4271" w14:textId="77777777" w:rsidR="001A62E6" w:rsidRDefault="00000000">
            <w:pPr>
              <w:pStyle w:val="TableContents"/>
            </w:pPr>
            <w:r>
              <w:rPr>
                <w:sz w:val="17"/>
              </w:rPr>
              <w:t>dane podmiotów</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2D03CDC2" w14:textId="77777777" w:rsidR="001A62E6" w:rsidRDefault="00000000">
            <w:pPr>
              <w:pStyle w:val="TableContents"/>
            </w:pPr>
            <w:r>
              <w:rPr>
                <w:rFonts w:ascii="Consolas" w:eastAsia="Consolas" w:hAnsi="Consolas"/>
                <w:sz w:val="17"/>
              </w:rPr>
              <w:t>PARTY</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5F943C0" w14:textId="77777777" w:rsidR="001A62E6" w:rsidRDefault="00000000">
            <w:pPr>
              <w:pStyle w:val="TableContents"/>
            </w:pPr>
            <w:r>
              <w:rPr>
                <w:rFonts w:ascii="Consolas" w:eastAsia="Consolas" w:hAnsi="Consolas"/>
                <w:sz w:val="17"/>
              </w:rPr>
              <w:t>REGON</w:t>
            </w:r>
            <w:r>
              <w:rPr>
                <w:sz w:val="17"/>
              </w:rPr>
              <w:t xml:space="preserve">, </w:t>
            </w:r>
            <w:r>
              <w:rPr>
                <w:rFonts w:ascii="Consolas" w:eastAsia="Consolas" w:hAnsi="Consolas"/>
                <w:sz w:val="17"/>
              </w:rPr>
              <w:t>NIP</w:t>
            </w:r>
            <w:r>
              <w:rPr>
                <w:sz w:val="17"/>
              </w:rPr>
              <w:t xml:space="preserve">, </w:t>
            </w:r>
            <w:r>
              <w:rPr>
                <w:rFonts w:ascii="Consolas" w:eastAsia="Consolas" w:hAnsi="Consolas"/>
                <w:sz w:val="17"/>
              </w:rPr>
              <w:t>KRS</w:t>
            </w:r>
            <w:r>
              <w:rPr>
                <w:sz w:val="17"/>
              </w:rPr>
              <w:t xml:space="preserve">, nazwa, forma prawna, forma własności, adres, </w:t>
            </w:r>
            <w:r>
              <w:rPr>
                <w:rFonts w:ascii="Consolas" w:eastAsia="Consolas" w:hAnsi="Consolas"/>
                <w:sz w:val="17"/>
              </w:rPr>
              <w:t>PKD</w:t>
            </w:r>
            <w:r>
              <w:rPr>
                <w:sz w:val="17"/>
              </w:rPr>
              <w:t xml:space="preserve"> i data powstania</w:t>
            </w:r>
          </w:p>
        </w:tc>
      </w:tr>
      <w:tr w:rsidR="001A62E6" w14:paraId="2E4477F6"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57A79774" w14:textId="77777777" w:rsidR="001A62E6" w:rsidRDefault="00000000">
            <w:pPr>
              <w:pStyle w:val="TableContents"/>
            </w:pPr>
            <w:r>
              <w:rPr>
                <w:rFonts w:ascii="Consolas" w:eastAsia="Consolas" w:hAnsi="Consolas"/>
                <w:sz w:val="17"/>
              </w:rPr>
              <w:t>VAT</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536A2358" w14:textId="77777777" w:rsidR="001A62E6" w:rsidRDefault="00000000">
            <w:pPr>
              <w:pStyle w:val="TableContents"/>
            </w:pPr>
            <w:r>
              <w:rPr>
                <w:sz w:val="17"/>
              </w:rPr>
              <w:t xml:space="preserve">dane podatników </w:t>
            </w:r>
            <w:r>
              <w:rPr>
                <w:rFonts w:ascii="Consolas" w:eastAsia="Consolas" w:hAnsi="Consolas"/>
                <w:sz w:val="17"/>
              </w:rPr>
              <w:t>VAT</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29DAB785" w14:textId="77777777" w:rsidR="001A62E6" w:rsidRDefault="00000000">
            <w:pPr>
              <w:pStyle w:val="TableContents"/>
            </w:pPr>
            <w:r>
              <w:rPr>
                <w:rFonts w:ascii="Consolas" w:eastAsia="Consolas" w:hAnsi="Consolas"/>
                <w:sz w:val="17"/>
              </w:rPr>
              <w:t>PARTY</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6BF26E8" w14:textId="77777777" w:rsidR="001A62E6" w:rsidRDefault="00000000">
            <w:pPr>
              <w:pStyle w:val="TableContents"/>
            </w:pPr>
            <w:r>
              <w:rPr>
                <w:sz w:val="17"/>
              </w:rPr>
              <w:t xml:space="preserve">nazwa, </w:t>
            </w:r>
            <w:r>
              <w:rPr>
                <w:rFonts w:ascii="Consolas" w:eastAsia="Consolas" w:hAnsi="Consolas"/>
                <w:sz w:val="17"/>
              </w:rPr>
              <w:t>NIP</w:t>
            </w:r>
            <w:r>
              <w:rPr>
                <w:sz w:val="17"/>
              </w:rPr>
              <w:t xml:space="preserve">, </w:t>
            </w:r>
            <w:r>
              <w:rPr>
                <w:rFonts w:ascii="Consolas" w:eastAsia="Consolas" w:hAnsi="Consolas"/>
                <w:sz w:val="17"/>
              </w:rPr>
              <w:t>REGON</w:t>
            </w:r>
            <w:r>
              <w:rPr>
                <w:sz w:val="17"/>
              </w:rPr>
              <w:t xml:space="preserve">, </w:t>
            </w:r>
            <w:r>
              <w:rPr>
                <w:rFonts w:ascii="Consolas" w:eastAsia="Consolas" w:hAnsi="Consolas"/>
                <w:sz w:val="17"/>
              </w:rPr>
              <w:t>KRS</w:t>
            </w:r>
            <w:r>
              <w:rPr>
                <w:sz w:val="17"/>
              </w:rPr>
              <w:t xml:space="preserve">, status </w:t>
            </w:r>
            <w:r>
              <w:rPr>
                <w:rFonts w:ascii="Consolas" w:eastAsia="Consolas" w:hAnsi="Consolas"/>
                <w:sz w:val="17"/>
              </w:rPr>
              <w:t>VAT</w:t>
            </w:r>
            <w:r>
              <w:rPr>
                <w:sz w:val="17"/>
              </w:rPr>
              <w:t>, adresy, rachunki bankowe i daty rejestracyjne</w:t>
            </w:r>
          </w:p>
        </w:tc>
      </w:tr>
      <w:tr w:rsidR="001A62E6" w14:paraId="7D4A33EC"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13BADE81" w14:textId="77777777" w:rsidR="001A62E6" w:rsidRDefault="00000000">
            <w:pPr>
              <w:pStyle w:val="TableContents"/>
            </w:pPr>
            <w:r>
              <w:rPr>
                <w:rFonts w:ascii="Consolas" w:eastAsia="Consolas" w:hAnsi="Consolas"/>
                <w:sz w:val="17"/>
              </w:rPr>
              <w:t>GLEIF</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02F6AEF1" w14:textId="77777777" w:rsidR="001A62E6" w:rsidRDefault="00000000">
            <w:pPr>
              <w:pStyle w:val="TableContents"/>
            </w:pPr>
            <w:r>
              <w:rPr>
                <w:sz w:val="17"/>
              </w:rPr>
              <w:t xml:space="preserve">dane podmiotów posiadających </w:t>
            </w:r>
            <w:r>
              <w:rPr>
                <w:rFonts w:ascii="Consolas" w:eastAsia="Consolas" w:hAnsi="Consolas"/>
                <w:sz w:val="17"/>
              </w:rPr>
              <w:t>LEI</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4CA2103E" w14:textId="77777777" w:rsidR="001A62E6" w:rsidRDefault="00000000">
            <w:pPr>
              <w:pStyle w:val="TableContents"/>
            </w:pPr>
            <w:r>
              <w:rPr>
                <w:rFonts w:ascii="Consolas" w:eastAsia="Consolas" w:hAnsi="Consolas"/>
                <w:sz w:val="17"/>
              </w:rPr>
              <w:t>PARTY</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055F950" w14:textId="77777777" w:rsidR="001A62E6" w:rsidRDefault="00000000">
            <w:pPr>
              <w:pStyle w:val="TableContents"/>
            </w:pPr>
            <w:r>
              <w:rPr>
                <w:rFonts w:ascii="Consolas" w:eastAsia="Consolas" w:hAnsi="Consolas"/>
                <w:sz w:val="17"/>
              </w:rPr>
              <w:t>LEI</w:t>
            </w:r>
            <w:r>
              <w:rPr>
                <w:sz w:val="17"/>
              </w:rPr>
              <w:t>, nazwa prawna, forma prawna, jurysdykcja, adres, status rejestracji oraz informacje o podmiocie dominującym</w:t>
            </w:r>
          </w:p>
        </w:tc>
      </w:tr>
      <w:tr w:rsidR="001A62E6" w14:paraId="224C62BB"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22B6D7FA" w14:textId="77777777" w:rsidR="001A62E6" w:rsidRDefault="00000000">
            <w:pPr>
              <w:pStyle w:val="TableContents"/>
            </w:pPr>
            <w:r>
              <w:rPr>
                <w:rFonts w:ascii="Consolas" w:eastAsia="Consolas" w:hAnsi="Consolas"/>
                <w:sz w:val="17"/>
              </w:rPr>
              <w:t>KNF_AGENT</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5B88619E" w14:textId="77777777" w:rsidR="001A62E6" w:rsidRDefault="00000000">
            <w:pPr>
              <w:pStyle w:val="TableContents"/>
            </w:pPr>
            <w:r>
              <w:rPr>
                <w:sz w:val="17"/>
              </w:rPr>
              <w:t>pośrednicy ubezpieczeniowi</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1A15D566" w14:textId="77777777" w:rsidR="001A62E6" w:rsidRDefault="00000000">
            <w:pPr>
              <w:pStyle w:val="TableContents"/>
            </w:pPr>
            <w:r>
              <w:rPr>
                <w:rFonts w:ascii="Consolas" w:eastAsia="Consolas" w:hAnsi="Consolas"/>
                <w:sz w:val="17"/>
              </w:rPr>
              <w:t>PARTY</w:t>
            </w:r>
            <w:r>
              <w:rPr>
                <w:sz w:val="17"/>
              </w:rPr>
              <w:t xml:space="preserve">, </w:t>
            </w:r>
            <w:r>
              <w:rPr>
                <w:rFonts w:ascii="Consolas" w:eastAsia="Consolas" w:hAnsi="Consolas"/>
                <w:sz w:val="17"/>
              </w:rPr>
              <w:t>PERSON</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2A86C37" w14:textId="77777777" w:rsidR="001A62E6" w:rsidRDefault="00000000">
            <w:pPr>
              <w:pStyle w:val="TableContents"/>
            </w:pPr>
            <w:r>
              <w:rPr>
                <w:sz w:val="17"/>
              </w:rPr>
              <w:t xml:space="preserve">numer agenta, firma, </w:t>
            </w:r>
            <w:r>
              <w:rPr>
                <w:rFonts w:ascii="Consolas" w:eastAsia="Consolas" w:hAnsi="Consolas"/>
                <w:sz w:val="17"/>
              </w:rPr>
              <w:t>NIP</w:t>
            </w:r>
            <w:r>
              <w:rPr>
                <w:sz w:val="17"/>
              </w:rPr>
              <w:t xml:space="preserve">, </w:t>
            </w:r>
            <w:r>
              <w:rPr>
                <w:rFonts w:ascii="Consolas" w:eastAsia="Consolas" w:hAnsi="Consolas"/>
                <w:sz w:val="17"/>
              </w:rPr>
              <w:t>KRS</w:t>
            </w:r>
            <w:r>
              <w:rPr>
                <w:sz w:val="17"/>
              </w:rPr>
              <w:t>, zakład ubezpieczeń, typ agenta, adres oraz dane osoby</w:t>
            </w:r>
          </w:p>
        </w:tc>
      </w:tr>
      <w:tr w:rsidR="001A62E6" w14:paraId="3DD0A8AC"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67747739" w14:textId="77777777" w:rsidR="001A62E6" w:rsidRDefault="00000000">
            <w:pPr>
              <w:pStyle w:val="TableContents"/>
            </w:pPr>
            <w:r>
              <w:rPr>
                <w:rFonts w:ascii="Consolas" w:eastAsia="Consolas" w:hAnsi="Consolas"/>
                <w:sz w:val="17"/>
              </w:rPr>
              <w:t>KNF_PRACOWNIK_AGENTA</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7A0EB6FF" w14:textId="77777777" w:rsidR="001A62E6" w:rsidRDefault="00000000">
            <w:pPr>
              <w:pStyle w:val="TableContents"/>
            </w:pPr>
            <w:r>
              <w:rPr>
                <w:sz w:val="17"/>
              </w:rPr>
              <w:t>pracownicy agentów i dane agentów</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218F470E" w14:textId="77777777" w:rsidR="001A62E6" w:rsidRDefault="00000000">
            <w:pPr>
              <w:pStyle w:val="TableContents"/>
            </w:pPr>
            <w:r>
              <w:rPr>
                <w:rFonts w:ascii="Consolas" w:eastAsia="Consolas" w:hAnsi="Consolas"/>
                <w:sz w:val="17"/>
              </w:rPr>
              <w:t>PARTY</w:t>
            </w:r>
            <w:r>
              <w:rPr>
                <w:sz w:val="17"/>
              </w:rPr>
              <w:t xml:space="preserve">, </w:t>
            </w:r>
            <w:r>
              <w:rPr>
                <w:rFonts w:ascii="Consolas" w:eastAsia="Consolas" w:hAnsi="Consolas"/>
                <w:sz w:val="17"/>
              </w:rPr>
              <w:t>PERSON</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0A5A5A7" w14:textId="77777777" w:rsidR="001A62E6" w:rsidRDefault="00000000">
            <w:pPr>
              <w:pStyle w:val="TableContents"/>
            </w:pPr>
            <w:r>
              <w:rPr>
                <w:sz w:val="17"/>
              </w:rPr>
              <w:t xml:space="preserve">numer pracownika, dane osoby, </w:t>
            </w:r>
            <w:r>
              <w:rPr>
                <w:rFonts w:ascii="Consolas" w:eastAsia="Consolas" w:hAnsi="Consolas"/>
                <w:sz w:val="17"/>
              </w:rPr>
              <w:t>PESEL</w:t>
            </w:r>
            <w:r>
              <w:rPr>
                <w:sz w:val="17"/>
              </w:rPr>
              <w:t xml:space="preserve">, dane agenta, </w:t>
            </w:r>
            <w:r>
              <w:rPr>
                <w:rFonts w:ascii="Consolas" w:eastAsia="Consolas" w:hAnsi="Consolas"/>
                <w:sz w:val="17"/>
              </w:rPr>
              <w:t>NIP</w:t>
            </w:r>
            <w:r>
              <w:rPr>
                <w:sz w:val="17"/>
              </w:rPr>
              <w:t xml:space="preserve">, </w:t>
            </w:r>
            <w:r>
              <w:rPr>
                <w:rFonts w:ascii="Consolas" w:eastAsia="Consolas" w:hAnsi="Consolas"/>
                <w:sz w:val="17"/>
              </w:rPr>
              <w:t>KRS</w:t>
            </w:r>
            <w:r>
              <w:rPr>
                <w:sz w:val="17"/>
              </w:rPr>
              <w:t xml:space="preserve"> i okres wpisu</w:t>
            </w:r>
          </w:p>
        </w:tc>
      </w:tr>
      <w:tr w:rsidR="001A62E6" w14:paraId="3830F27F"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08E3A062" w14:textId="77777777" w:rsidR="001A62E6" w:rsidRDefault="00000000">
            <w:pPr>
              <w:pStyle w:val="TableContents"/>
            </w:pPr>
            <w:r>
              <w:rPr>
                <w:rFonts w:ascii="Consolas" w:eastAsia="Consolas" w:hAnsi="Consolas"/>
                <w:sz w:val="17"/>
              </w:rPr>
              <w:t>KNF_FIRMY_INWESTYCYJNE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1F8C9789" w14:textId="77777777" w:rsidR="001A62E6" w:rsidRDefault="00000000">
            <w:pPr>
              <w:pStyle w:val="TableContents"/>
            </w:pPr>
            <w:r>
              <w:rPr>
                <w:sz w:val="17"/>
              </w:rPr>
              <w:t>firmy inwestycyjne i członkowie zarządu</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6F9E24A1" w14:textId="77777777" w:rsidR="001A62E6" w:rsidRDefault="00000000">
            <w:pPr>
              <w:pStyle w:val="TableContents"/>
            </w:pPr>
            <w:r>
              <w:rPr>
                <w:rFonts w:ascii="Consolas" w:eastAsia="Consolas" w:hAnsi="Consolas"/>
                <w:sz w:val="17"/>
              </w:rPr>
              <w:t>PARTY</w:t>
            </w:r>
            <w:r>
              <w:rPr>
                <w:sz w:val="17"/>
              </w:rPr>
              <w:t xml:space="preserve">, </w:t>
            </w:r>
            <w:r>
              <w:rPr>
                <w:rFonts w:ascii="Consolas" w:eastAsia="Consolas" w:hAnsi="Consolas"/>
                <w:sz w:val="17"/>
              </w:rPr>
              <w:t>PERSON</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0F027BB" w14:textId="77777777" w:rsidR="001A62E6" w:rsidRDefault="00000000">
            <w:pPr>
              <w:pStyle w:val="TableContents"/>
            </w:pPr>
            <w:r>
              <w:rPr>
                <w:sz w:val="17"/>
              </w:rPr>
              <w:t xml:space="preserve">nazwa, </w:t>
            </w:r>
            <w:r>
              <w:rPr>
                <w:rFonts w:ascii="Consolas" w:eastAsia="Consolas" w:hAnsi="Consolas"/>
                <w:sz w:val="17"/>
              </w:rPr>
              <w:t>KRS</w:t>
            </w:r>
            <w:r>
              <w:rPr>
                <w:sz w:val="17"/>
              </w:rPr>
              <w:t xml:space="preserve">, </w:t>
            </w:r>
            <w:r>
              <w:rPr>
                <w:rFonts w:ascii="Consolas" w:eastAsia="Consolas" w:hAnsi="Consolas"/>
                <w:sz w:val="17"/>
              </w:rPr>
              <w:t>NIP</w:t>
            </w:r>
            <w:r>
              <w:rPr>
                <w:sz w:val="17"/>
              </w:rPr>
              <w:t xml:space="preserve">, </w:t>
            </w:r>
            <w:r>
              <w:rPr>
                <w:rFonts w:ascii="Consolas" w:eastAsia="Consolas" w:hAnsi="Consolas"/>
                <w:sz w:val="17"/>
              </w:rPr>
              <w:t>REGON</w:t>
            </w:r>
            <w:r>
              <w:rPr>
                <w:sz w:val="17"/>
              </w:rPr>
              <w:t>, adres, zakres czynności, decyzja oraz dane członka zarządu</w:t>
            </w:r>
          </w:p>
        </w:tc>
      </w:tr>
      <w:tr w:rsidR="001A62E6" w14:paraId="5DD3A89F"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48D3C981" w14:textId="77777777" w:rsidR="001A62E6" w:rsidRDefault="00000000">
            <w:pPr>
              <w:pStyle w:val="TableContents"/>
            </w:pPr>
            <w:r>
              <w:rPr>
                <w:rFonts w:ascii="Consolas" w:eastAsia="Consolas" w:hAnsi="Consolas"/>
                <w:sz w:val="17"/>
              </w:rPr>
              <w:t>KNF_PIENIADZ_ELEKTRONICZNY</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7FE62BC2" w14:textId="77777777" w:rsidR="001A62E6" w:rsidRDefault="00000000">
            <w:pPr>
              <w:pStyle w:val="TableContents"/>
            </w:pPr>
            <w:r>
              <w:rPr>
                <w:sz w:val="17"/>
              </w:rPr>
              <w:t>dostawcy i wydawcy pieniądza elektronicznego</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3C299FC6" w14:textId="77777777" w:rsidR="001A62E6" w:rsidRDefault="00000000">
            <w:pPr>
              <w:pStyle w:val="TableContents"/>
            </w:pPr>
            <w:r>
              <w:rPr>
                <w:rFonts w:ascii="Consolas" w:eastAsia="Consolas" w:hAnsi="Consolas"/>
                <w:sz w:val="17"/>
              </w:rPr>
              <w:t>PARTY</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3E330CB" w14:textId="77777777" w:rsidR="001A62E6" w:rsidRDefault="00000000">
            <w:pPr>
              <w:pStyle w:val="TableContents"/>
            </w:pPr>
            <w:r>
              <w:rPr>
                <w:sz w:val="17"/>
              </w:rPr>
              <w:t xml:space="preserve">numer </w:t>
            </w:r>
            <w:r>
              <w:rPr>
                <w:rFonts w:ascii="Consolas" w:eastAsia="Consolas" w:hAnsi="Consolas"/>
                <w:sz w:val="17"/>
              </w:rPr>
              <w:t>UKNF</w:t>
            </w:r>
            <w:r>
              <w:rPr>
                <w:sz w:val="17"/>
              </w:rPr>
              <w:t xml:space="preserve">, nazwa, typ podmiotu, status, daty, </w:t>
            </w:r>
            <w:r>
              <w:rPr>
                <w:rFonts w:ascii="Consolas" w:eastAsia="Consolas" w:hAnsi="Consolas"/>
                <w:sz w:val="17"/>
              </w:rPr>
              <w:t>KRS</w:t>
            </w:r>
            <w:r>
              <w:rPr>
                <w:sz w:val="17"/>
              </w:rPr>
              <w:t xml:space="preserve">, </w:t>
            </w:r>
            <w:r>
              <w:rPr>
                <w:rFonts w:ascii="Consolas" w:eastAsia="Consolas" w:hAnsi="Consolas"/>
                <w:sz w:val="17"/>
              </w:rPr>
              <w:t>NIP</w:t>
            </w:r>
            <w:r>
              <w:rPr>
                <w:sz w:val="17"/>
              </w:rPr>
              <w:t xml:space="preserve"> i adres</w:t>
            </w:r>
          </w:p>
        </w:tc>
      </w:tr>
      <w:tr w:rsidR="001A62E6" w14:paraId="488E020F"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1BF8C38A" w14:textId="77777777" w:rsidR="001A62E6" w:rsidRDefault="00000000">
            <w:pPr>
              <w:pStyle w:val="TableContents"/>
            </w:pPr>
            <w:r>
              <w:rPr>
                <w:rFonts w:ascii="Consolas" w:eastAsia="Consolas" w:hAnsi="Consolas"/>
                <w:sz w:val="17"/>
              </w:rPr>
              <w:t>INSURANCE_CORE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31724E90" w14:textId="77777777" w:rsidR="001A62E6" w:rsidRDefault="00000000">
            <w:pPr>
              <w:pStyle w:val="TableContents"/>
            </w:pPr>
            <w:r>
              <w:rPr>
                <w:sz w:val="17"/>
              </w:rPr>
              <w:t>demonstracyjny system ubezpieczeniowy Oracle</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093CC474" w14:textId="77777777" w:rsidR="001A62E6" w:rsidRDefault="00000000">
            <w:pPr>
              <w:pStyle w:val="TableContents"/>
            </w:pPr>
            <w:r>
              <w:rPr>
                <w:rFonts w:ascii="Consolas" w:eastAsia="Consolas" w:hAnsi="Consolas"/>
                <w:sz w:val="17"/>
              </w:rPr>
              <w:t>PARTY</w:t>
            </w:r>
            <w:r>
              <w:rPr>
                <w:sz w:val="17"/>
              </w:rPr>
              <w:t xml:space="preserve">, </w:t>
            </w:r>
            <w:r>
              <w:rPr>
                <w:rFonts w:ascii="Consolas" w:eastAsia="Consolas" w:hAnsi="Consolas"/>
                <w:sz w:val="17"/>
              </w:rPr>
              <w:t>PERSON</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B495D52" w14:textId="77777777" w:rsidR="001A62E6" w:rsidRDefault="00000000">
            <w:pPr>
              <w:pStyle w:val="TableContents"/>
            </w:pPr>
            <w:r>
              <w:rPr>
                <w:sz w:val="17"/>
              </w:rPr>
              <w:t>dane klientów, identyfikatory, adresy, kontakty, rachunki, umowy, role osób i relacje pomiędzy klientami</w:t>
            </w:r>
          </w:p>
        </w:tc>
      </w:tr>
    </w:tbl>
    <w:p w14:paraId="0AF1C940" w14:textId="77777777" w:rsidR="001A62E6" w:rsidRDefault="001A62E6">
      <w:pPr>
        <w:pStyle w:val="Tekstpodstawowy"/>
      </w:pPr>
    </w:p>
    <w:p w14:paraId="78C260E2" w14:textId="77777777" w:rsidR="001A62E6" w:rsidRDefault="00000000">
      <w:pPr>
        <w:pStyle w:val="Tekstpodstawowy"/>
      </w:pPr>
      <w:r>
        <w:t xml:space="preserve">Lista dozwolonych kodów znajduje się w stałej </w:t>
      </w:r>
      <w:r>
        <w:rPr>
          <w:rFonts w:ascii="Consolas" w:eastAsia="Consolas" w:hAnsi="Consolas"/>
        </w:rPr>
        <w:t>SUPPORTED_SOURCE_SYSTEMS</w:t>
      </w:r>
      <w:r>
        <w:t xml:space="preserve"> w </w:t>
      </w:r>
      <w:r>
        <w:rPr>
          <w:rFonts w:ascii="Consolas" w:eastAsia="Consolas" w:hAnsi="Consolas"/>
        </w:rPr>
        <w:t>app/layers/ingestion/service.py.</w:t>
      </w:r>
      <w:r>
        <w:t xml:space="preserve"> Kod źródła jest zapisywany w tabeli meta.SourceSystem i wiąże późniejsze dane z poziomem zaufania, mapowaniem kolumn oraz regułami survivorship.</w:t>
      </w:r>
    </w:p>
    <w:p w14:paraId="540BA6A0" w14:textId="77777777" w:rsidR="001A62E6" w:rsidRDefault="00000000">
      <w:pPr>
        <w:pStyle w:val="Nagwek2"/>
      </w:pPr>
      <w:r>
        <w:lastRenderedPageBreak/>
        <w:t>5.2. Zbiory plikowe</w:t>
      </w:r>
    </w:p>
    <w:p w14:paraId="5E0430F3" w14:textId="77777777" w:rsidR="001A62E6" w:rsidRDefault="00000000">
      <w:pPr>
        <w:pStyle w:val="Tekstpodstawowy"/>
      </w:pPr>
      <w:r>
        <w:t>Katalog data zawiera dziesięć logicznych zestawów danych w czterech formatach:</w:t>
      </w:r>
    </w:p>
    <w:p w14:paraId="61D6B889" w14:textId="77777777" w:rsidR="001A62E6" w:rsidRDefault="00000000">
      <w:pPr>
        <w:pStyle w:val="Tekstpodstawowy"/>
        <w:numPr>
          <w:ilvl w:val="0"/>
          <w:numId w:val="4"/>
        </w:numPr>
        <w:tabs>
          <w:tab w:val="left" w:pos="709"/>
        </w:tabs>
      </w:pPr>
      <w:r>
        <w:rPr>
          <w:rFonts w:ascii="Consolas" w:eastAsia="Consolas" w:hAnsi="Consolas"/>
        </w:rPr>
        <w:t>CSV</w:t>
      </w:r>
      <w:r>
        <w:t>,</w:t>
      </w:r>
    </w:p>
    <w:p w14:paraId="05724CF2" w14:textId="77777777" w:rsidR="001A62E6" w:rsidRDefault="00000000">
      <w:pPr>
        <w:pStyle w:val="Tekstpodstawowy"/>
        <w:numPr>
          <w:ilvl w:val="0"/>
          <w:numId w:val="4"/>
        </w:numPr>
        <w:tabs>
          <w:tab w:val="left" w:pos="709"/>
        </w:tabs>
      </w:pPr>
      <w:r>
        <w:rPr>
          <w:rFonts w:ascii="Consolas" w:eastAsia="Consolas" w:hAnsi="Consolas"/>
        </w:rPr>
        <w:t>JSON</w:t>
      </w:r>
      <w:r>
        <w:t>,</w:t>
      </w:r>
    </w:p>
    <w:p w14:paraId="0CFE85FB" w14:textId="77777777" w:rsidR="001A62E6" w:rsidRDefault="00000000">
      <w:pPr>
        <w:pStyle w:val="Tekstpodstawowy"/>
        <w:numPr>
          <w:ilvl w:val="0"/>
          <w:numId w:val="4"/>
        </w:numPr>
        <w:tabs>
          <w:tab w:val="left" w:pos="709"/>
        </w:tabs>
      </w:pPr>
      <w:r>
        <w:rPr>
          <w:rFonts w:ascii="Consolas" w:eastAsia="Consolas" w:hAnsi="Consolas"/>
        </w:rPr>
        <w:t>XML</w:t>
      </w:r>
      <w:r>
        <w:t>,</w:t>
      </w:r>
    </w:p>
    <w:p w14:paraId="1B66AC27" w14:textId="77777777" w:rsidR="001A62E6" w:rsidRDefault="00000000">
      <w:pPr>
        <w:pStyle w:val="Tekstpodstawowy"/>
        <w:numPr>
          <w:ilvl w:val="0"/>
          <w:numId w:val="4"/>
        </w:numPr>
        <w:tabs>
          <w:tab w:val="left" w:pos="709"/>
        </w:tabs>
      </w:pPr>
      <w:r>
        <w:rPr>
          <w:rFonts w:ascii="Consolas" w:eastAsia="Consolas" w:hAnsi="Consolas"/>
        </w:rPr>
        <w:t>XLSX</w:t>
      </w:r>
      <w:r>
        <w:t>.</w:t>
      </w:r>
    </w:p>
    <w:p w14:paraId="4CE70FF6" w14:textId="77777777" w:rsidR="001A62E6" w:rsidRDefault="00000000">
      <w:pPr>
        <w:pStyle w:val="Tekstpodstawowy"/>
      </w:pPr>
      <w:r>
        <w:t xml:space="preserve">Każdy zestaw zawiera po 200 rekordów w każdym formacie, czyli łącznie 800 rekordów na logiczne źródło. Manifest </w:t>
      </w:r>
      <w:r>
        <w:rPr>
          <w:rFonts w:ascii="Consolas" w:eastAsia="Consolas" w:hAnsi="Consolas"/>
        </w:rPr>
        <w:t>data/manifest.json</w:t>
      </w:r>
      <w:r>
        <w:t xml:space="preserve"> opisuje liczebność plików. Dla dziesięciu źródeł daje to łącznie 8000 syntetycznych rekordów plikowych, przy czym rekordy w poszczególnych formatach stanowią różne dane, a nie cztery identyczne kopie tego samego zbioru.</w:t>
      </w:r>
    </w:p>
    <w:p w14:paraId="575C2842" w14:textId="77777777" w:rsidR="001A62E6" w:rsidRDefault="00000000">
      <w:pPr>
        <w:pStyle w:val="Tekstpodstawowy"/>
      </w:pPr>
      <w:r>
        <w:t xml:space="preserve">Pliki </w:t>
      </w:r>
      <w:r>
        <w:rPr>
          <w:rFonts w:ascii="Consolas" w:eastAsia="Consolas" w:hAnsi="Consolas"/>
        </w:rPr>
        <w:t>CSV</w:t>
      </w:r>
      <w:r>
        <w:t xml:space="preserve"> są kodowane w </w:t>
      </w:r>
      <w:r>
        <w:rPr>
          <w:rFonts w:ascii="Consolas" w:eastAsia="Consolas" w:hAnsi="Consolas"/>
        </w:rPr>
        <w:t>UTF</w:t>
      </w:r>
      <w:r>
        <w:t xml:space="preserve">-8 z </w:t>
      </w:r>
      <w:r>
        <w:rPr>
          <w:rFonts w:ascii="Consolas" w:eastAsia="Consolas" w:hAnsi="Consolas"/>
        </w:rPr>
        <w:t>BOM</w:t>
      </w:r>
      <w:r>
        <w:t xml:space="preserve">. W plikach </w:t>
      </w:r>
      <w:r>
        <w:rPr>
          <w:rFonts w:ascii="Consolas" w:eastAsia="Consolas" w:hAnsi="Consolas"/>
        </w:rPr>
        <w:t>XML</w:t>
      </w:r>
      <w:r>
        <w:t xml:space="preserve"> nazwy pól są zapisywane w atrybutach name, co pozwala bezpiecznie obsługiwać nazwy zawierające spacje i polskie znaki. Pliki </w:t>
      </w:r>
      <w:r>
        <w:rPr>
          <w:rFonts w:ascii="Consolas" w:eastAsia="Consolas" w:hAnsi="Consolas"/>
        </w:rPr>
        <w:t>XLSX</w:t>
      </w:r>
      <w:r>
        <w:t xml:space="preserve"> mają prostą strukturę tabelaryczną. Dokumenty </w:t>
      </w:r>
      <w:r>
        <w:rPr>
          <w:rFonts w:ascii="Consolas" w:eastAsia="Consolas" w:hAnsi="Consolas"/>
        </w:rPr>
        <w:t>JSON</w:t>
      </w:r>
      <w:r>
        <w:t xml:space="preserve"> mogą zawierać pojedynczy obiekt albo listę obiektów.</w:t>
      </w:r>
    </w:p>
    <w:p w14:paraId="0581484B" w14:textId="77777777" w:rsidR="001A62E6" w:rsidRDefault="00000000">
      <w:pPr>
        <w:pStyle w:val="Tekstpodstawowy"/>
      </w:pPr>
      <w:r>
        <w:t xml:space="preserve">Warstwa </w:t>
      </w:r>
      <w:r>
        <w:rPr>
          <w:rFonts w:ascii="Consolas" w:eastAsia="Consolas" w:hAnsi="Consolas"/>
        </w:rPr>
        <w:t>RAW</w:t>
      </w:r>
      <w:r>
        <w:t xml:space="preserve"> sprawdza rozszerzenie oraz podstawową poprawność zawartości. Pełne parsowanie następuje dopiero podczas ładowania do stagingu. Wszystkie cztery formaty są ostatecznie przekształcane do listy rekordów słownikowych, dzięki czemu późniejsze mapowanie nie zależy od formatu wejściowego.</w:t>
      </w:r>
    </w:p>
    <w:p w14:paraId="4BBF1054" w14:textId="77777777" w:rsidR="001A62E6" w:rsidRDefault="00000000">
      <w:pPr>
        <w:pStyle w:val="Tekstpodstawowy"/>
      </w:pPr>
      <w:r>
        <w:t>Obsługa formatów jest realizowana przez:</w:t>
      </w:r>
    </w:p>
    <w:p w14:paraId="7BE2515C" w14:textId="77777777" w:rsidR="001A62E6" w:rsidRDefault="00000000">
      <w:pPr>
        <w:pStyle w:val="Tekstpodstawowy"/>
        <w:numPr>
          <w:ilvl w:val="0"/>
          <w:numId w:val="5"/>
        </w:numPr>
        <w:tabs>
          <w:tab w:val="left" w:pos="709"/>
        </w:tabs>
      </w:pPr>
      <w:r>
        <w:rPr>
          <w:rFonts w:ascii="Consolas" w:eastAsia="Consolas" w:hAnsi="Consolas"/>
        </w:rPr>
        <w:t>SUPPORTED_FILE_TYPES</w:t>
      </w:r>
      <w:r>
        <w:t xml:space="preserve"> i </w:t>
      </w:r>
      <w:r>
        <w:rPr>
          <w:rFonts w:ascii="Consolas" w:eastAsia="Consolas" w:hAnsi="Consolas"/>
        </w:rPr>
        <w:t>import_raw_file()</w:t>
      </w:r>
      <w:r>
        <w:t xml:space="preserve"> w </w:t>
      </w:r>
      <w:r>
        <w:rPr>
          <w:rFonts w:ascii="Consolas" w:eastAsia="Consolas" w:hAnsi="Consolas"/>
        </w:rPr>
        <w:t>app/layers/ingestion/service.py</w:t>
      </w:r>
      <w:r>
        <w:t>,</w:t>
      </w:r>
    </w:p>
    <w:p w14:paraId="34583760" w14:textId="77777777" w:rsidR="001A62E6" w:rsidRDefault="00000000">
      <w:pPr>
        <w:pStyle w:val="Tekstpodstawowy"/>
        <w:numPr>
          <w:ilvl w:val="0"/>
          <w:numId w:val="5"/>
        </w:numPr>
        <w:tabs>
          <w:tab w:val="left" w:pos="709"/>
        </w:tabs>
      </w:pPr>
      <w:r>
        <w:rPr>
          <w:rFonts w:ascii="Consolas" w:eastAsia="Consolas" w:hAnsi="Consolas"/>
        </w:rPr>
        <w:t>parse_raw_file_records()</w:t>
      </w:r>
      <w:r>
        <w:t xml:space="preserve"> w </w:t>
      </w:r>
      <w:r>
        <w:rPr>
          <w:rFonts w:ascii="Consolas" w:eastAsia="Consolas" w:hAnsi="Consolas"/>
        </w:rPr>
        <w:t>app/layers/staging_validation/service.py</w:t>
      </w:r>
      <w:r>
        <w:t>,</w:t>
      </w:r>
    </w:p>
    <w:p w14:paraId="37512894" w14:textId="77777777" w:rsidR="001A62E6" w:rsidRDefault="00000000">
      <w:pPr>
        <w:pStyle w:val="Tekstpodstawowy"/>
        <w:numPr>
          <w:ilvl w:val="0"/>
          <w:numId w:val="5"/>
        </w:numPr>
        <w:tabs>
          <w:tab w:val="left" w:pos="709"/>
        </w:tabs>
      </w:pPr>
      <w:r>
        <w:rPr>
          <w:rFonts w:ascii="Consolas" w:eastAsia="Consolas" w:hAnsi="Consolas"/>
        </w:rPr>
        <w:t>parse_xlsx_records()</w:t>
      </w:r>
      <w:r>
        <w:t xml:space="preserve"> i </w:t>
      </w:r>
      <w:r>
        <w:rPr>
          <w:rFonts w:ascii="Consolas" w:eastAsia="Consolas" w:hAnsi="Consolas"/>
        </w:rPr>
        <w:t>parse_xml_records()</w:t>
      </w:r>
      <w:r>
        <w:t xml:space="preserve"> w tym samym module.</w:t>
      </w:r>
    </w:p>
    <w:p w14:paraId="3F8E9347" w14:textId="77777777" w:rsidR="001A62E6" w:rsidRDefault="00000000">
      <w:pPr>
        <w:pStyle w:val="Nagwek2"/>
        <w:numPr>
          <w:ilvl w:val="0"/>
          <w:numId w:val="0"/>
        </w:numPr>
      </w:pPr>
      <w:r>
        <w:t>5.3. Modele PERSON i PARTY</w:t>
      </w:r>
    </w:p>
    <w:p w14:paraId="5BB4D8A4" w14:textId="77777777" w:rsidR="001A62E6" w:rsidRDefault="00000000">
      <w:pPr>
        <w:pStyle w:val="Tekstpodstawowy"/>
      </w:pPr>
      <w:r>
        <w:t xml:space="preserve">Źródła są mapowane do jednego albo dwóch typów encji. </w:t>
      </w:r>
      <w:r>
        <w:rPr>
          <w:rFonts w:ascii="Consolas" w:eastAsia="Consolas" w:hAnsi="Consolas"/>
        </w:rPr>
        <w:t>PERSON</w:t>
      </w:r>
      <w:r>
        <w:t xml:space="preserve"> reprezentuje osobę fizyczną, natomiast </w:t>
      </w:r>
      <w:r>
        <w:rPr>
          <w:rFonts w:ascii="Consolas" w:eastAsia="Consolas" w:hAnsi="Consolas"/>
        </w:rPr>
        <w:t>PARTY</w:t>
      </w:r>
      <w:r>
        <w:t xml:space="preserve"> reprezentuje podmiot, organizację albo działalność gospodarczą.</w:t>
      </w:r>
    </w:p>
    <w:p w14:paraId="43E80137" w14:textId="77777777" w:rsidR="001A62E6" w:rsidRDefault="00000000">
      <w:pPr>
        <w:pStyle w:val="Tekstpodstawowy"/>
      </w:pPr>
      <w:r>
        <w:t xml:space="preserve">Model </w:t>
      </w:r>
      <w:r>
        <w:rPr>
          <w:rFonts w:ascii="Consolas" w:eastAsia="Consolas" w:hAnsi="Consolas"/>
        </w:rPr>
        <w:t>PERSON</w:t>
      </w:r>
      <w:r>
        <w:t xml:space="preserve"> obejmuje w szczególności:</w:t>
      </w:r>
    </w:p>
    <w:p w14:paraId="36837B90" w14:textId="77777777" w:rsidR="001A62E6" w:rsidRDefault="00000000">
      <w:pPr>
        <w:pStyle w:val="Tekstpodstawowy"/>
        <w:numPr>
          <w:ilvl w:val="0"/>
          <w:numId w:val="6"/>
        </w:numPr>
        <w:tabs>
          <w:tab w:val="left" w:pos="709"/>
        </w:tabs>
      </w:pPr>
      <w:r>
        <w:rPr>
          <w:rFonts w:ascii="Consolas" w:eastAsia="Consolas" w:hAnsi="Consolas"/>
        </w:rPr>
        <w:t>PESEL</w:t>
      </w:r>
      <w:r>
        <w:t>,</w:t>
      </w:r>
    </w:p>
    <w:p w14:paraId="6D282252" w14:textId="77777777" w:rsidR="001A62E6" w:rsidRDefault="00000000">
      <w:pPr>
        <w:pStyle w:val="Tekstpodstawowy"/>
        <w:numPr>
          <w:ilvl w:val="0"/>
          <w:numId w:val="6"/>
        </w:numPr>
        <w:tabs>
          <w:tab w:val="left" w:pos="709"/>
        </w:tabs>
      </w:pPr>
      <w:r>
        <w:t>numer dowodu osobistego i paszportu,</w:t>
      </w:r>
    </w:p>
    <w:p w14:paraId="37B989EB" w14:textId="77777777" w:rsidR="001A62E6" w:rsidRDefault="00000000">
      <w:pPr>
        <w:pStyle w:val="Tekstpodstawowy"/>
        <w:numPr>
          <w:ilvl w:val="0"/>
          <w:numId w:val="6"/>
        </w:numPr>
        <w:tabs>
          <w:tab w:val="left" w:pos="709"/>
        </w:tabs>
      </w:pPr>
      <w:r>
        <w:t>pierwsze i drugie imię,</w:t>
      </w:r>
    </w:p>
    <w:p w14:paraId="63ECC606" w14:textId="77777777" w:rsidR="001A62E6" w:rsidRDefault="00000000">
      <w:pPr>
        <w:pStyle w:val="Tekstpodstawowy"/>
        <w:numPr>
          <w:ilvl w:val="0"/>
          <w:numId w:val="6"/>
        </w:numPr>
        <w:tabs>
          <w:tab w:val="left" w:pos="709"/>
        </w:tabs>
      </w:pPr>
      <w:r>
        <w:t>nazwisko i nazwisko rodowe,</w:t>
      </w:r>
    </w:p>
    <w:p w14:paraId="0D75C33A" w14:textId="77777777" w:rsidR="001A62E6" w:rsidRDefault="00000000">
      <w:pPr>
        <w:pStyle w:val="Tekstpodstawowy"/>
        <w:numPr>
          <w:ilvl w:val="0"/>
          <w:numId w:val="6"/>
        </w:numPr>
        <w:tabs>
          <w:tab w:val="left" w:pos="709"/>
        </w:tabs>
      </w:pPr>
      <w:r>
        <w:t>datę i miejsce urodzenia,</w:t>
      </w:r>
    </w:p>
    <w:p w14:paraId="79CF42E3" w14:textId="77777777" w:rsidR="001A62E6" w:rsidRDefault="00000000">
      <w:pPr>
        <w:pStyle w:val="Tekstpodstawowy"/>
        <w:numPr>
          <w:ilvl w:val="0"/>
          <w:numId w:val="6"/>
        </w:numPr>
        <w:tabs>
          <w:tab w:val="left" w:pos="709"/>
        </w:tabs>
      </w:pPr>
      <w:r>
        <w:t>płeć i obywatelstwo,</w:t>
      </w:r>
    </w:p>
    <w:p w14:paraId="1F45EEDC" w14:textId="77777777" w:rsidR="001A62E6" w:rsidRDefault="00000000">
      <w:pPr>
        <w:pStyle w:val="Tekstpodstawowy"/>
        <w:numPr>
          <w:ilvl w:val="0"/>
          <w:numId w:val="6"/>
        </w:numPr>
        <w:tabs>
          <w:tab w:val="left" w:pos="709"/>
        </w:tabs>
      </w:pPr>
      <w:r>
        <w:t>telefon i adres e-mail,</w:t>
      </w:r>
    </w:p>
    <w:p w14:paraId="58E93314" w14:textId="77777777" w:rsidR="001A62E6" w:rsidRDefault="00000000">
      <w:pPr>
        <w:pStyle w:val="Tekstpodstawowy"/>
        <w:numPr>
          <w:ilvl w:val="0"/>
          <w:numId w:val="6"/>
        </w:numPr>
        <w:tabs>
          <w:tab w:val="left" w:pos="709"/>
        </w:tabs>
      </w:pPr>
      <w:r>
        <w:t>elementy adresu.</w:t>
      </w:r>
    </w:p>
    <w:p w14:paraId="05597936" w14:textId="77777777" w:rsidR="001A62E6" w:rsidRDefault="00000000">
      <w:pPr>
        <w:pStyle w:val="Tekstpodstawowy"/>
      </w:pPr>
      <w:r>
        <w:t xml:space="preserve">Model </w:t>
      </w:r>
      <w:r>
        <w:rPr>
          <w:rFonts w:ascii="Consolas" w:eastAsia="Consolas" w:hAnsi="Consolas"/>
        </w:rPr>
        <w:t>PARTY</w:t>
      </w:r>
      <w:r>
        <w:t xml:space="preserve"> obejmuje w szczególności:</w:t>
      </w:r>
    </w:p>
    <w:p w14:paraId="548BB228" w14:textId="77777777" w:rsidR="001A62E6" w:rsidRDefault="00000000">
      <w:pPr>
        <w:pStyle w:val="Tekstpodstawowy"/>
        <w:numPr>
          <w:ilvl w:val="0"/>
          <w:numId w:val="7"/>
        </w:numPr>
        <w:tabs>
          <w:tab w:val="left" w:pos="709"/>
        </w:tabs>
      </w:pPr>
      <w:r>
        <w:t>nazwę i nazwę skróconą,</w:t>
      </w:r>
    </w:p>
    <w:p w14:paraId="0E3E8273" w14:textId="77777777" w:rsidR="001A62E6" w:rsidRDefault="00000000">
      <w:pPr>
        <w:pStyle w:val="Tekstpodstawowy"/>
        <w:numPr>
          <w:ilvl w:val="0"/>
          <w:numId w:val="7"/>
        </w:numPr>
        <w:tabs>
          <w:tab w:val="left" w:pos="709"/>
        </w:tabs>
      </w:pPr>
      <w:r>
        <w:t>formę prawną,</w:t>
      </w:r>
    </w:p>
    <w:p w14:paraId="0F1F280F" w14:textId="77777777" w:rsidR="001A62E6" w:rsidRDefault="00000000">
      <w:pPr>
        <w:pStyle w:val="Tekstpodstawowy"/>
        <w:numPr>
          <w:ilvl w:val="0"/>
          <w:numId w:val="7"/>
        </w:numPr>
        <w:tabs>
          <w:tab w:val="left" w:pos="709"/>
        </w:tabs>
      </w:pPr>
      <w:r>
        <w:t>kraj rejestracji i datę powstania,</w:t>
      </w:r>
    </w:p>
    <w:p w14:paraId="3950765B" w14:textId="77777777" w:rsidR="001A62E6" w:rsidRDefault="00000000">
      <w:pPr>
        <w:pStyle w:val="Tekstpodstawowy"/>
        <w:numPr>
          <w:ilvl w:val="0"/>
          <w:numId w:val="7"/>
        </w:numPr>
        <w:tabs>
          <w:tab w:val="left" w:pos="709"/>
        </w:tabs>
      </w:pPr>
      <w:r>
        <w:t xml:space="preserve">identyfikatory </w:t>
      </w: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KRS</w:t>
      </w:r>
      <w:r>
        <w:t xml:space="preserve"> i </w:t>
      </w:r>
      <w:r>
        <w:rPr>
          <w:rFonts w:ascii="Consolas" w:eastAsia="Consolas" w:hAnsi="Consolas"/>
        </w:rPr>
        <w:t>LEI</w:t>
      </w:r>
      <w:r>
        <w:t>,</w:t>
      </w:r>
    </w:p>
    <w:p w14:paraId="5ED94FA8" w14:textId="77777777" w:rsidR="001A62E6" w:rsidRDefault="00000000">
      <w:pPr>
        <w:pStyle w:val="Tekstpodstawowy"/>
        <w:numPr>
          <w:ilvl w:val="0"/>
          <w:numId w:val="7"/>
        </w:numPr>
        <w:tabs>
          <w:tab w:val="left" w:pos="709"/>
        </w:tabs>
      </w:pPr>
      <w:r>
        <w:t>dane rejestrowe i statusy,</w:t>
      </w:r>
    </w:p>
    <w:p w14:paraId="51D1CEA0" w14:textId="77777777" w:rsidR="001A62E6" w:rsidRDefault="00000000">
      <w:pPr>
        <w:pStyle w:val="Tekstpodstawowy"/>
        <w:numPr>
          <w:ilvl w:val="0"/>
          <w:numId w:val="7"/>
        </w:numPr>
        <w:tabs>
          <w:tab w:val="left" w:pos="709"/>
        </w:tabs>
      </w:pPr>
      <w:r>
        <w:t>zakres działalności,</w:t>
      </w:r>
    </w:p>
    <w:p w14:paraId="78F0ADDB" w14:textId="77777777" w:rsidR="001A62E6" w:rsidRDefault="00000000">
      <w:pPr>
        <w:pStyle w:val="Tekstpodstawowy"/>
        <w:numPr>
          <w:ilvl w:val="0"/>
          <w:numId w:val="7"/>
        </w:numPr>
        <w:tabs>
          <w:tab w:val="left" w:pos="709"/>
        </w:tabs>
      </w:pPr>
      <w:r>
        <w:t>telefon, adres e-mail i stronę internetową,</w:t>
      </w:r>
    </w:p>
    <w:p w14:paraId="444AB3AD" w14:textId="77777777" w:rsidR="001A62E6" w:rsidRDefault="00000000">
      <w:pPr>
        <w:pStyle w:val="Tekstpodstawowy"/>
        <w:numPr>
          <w:ilvl w:val="0"/>
          <w:numId w:val="7"/>
        </w:numPr>
        <w:tabs>
          <w:tab w:val="left" w:pos="709"/>
        </w:tabs>
      </w:pPr>
      <w:r>
        <w:t>rachunki bankowe,</w:t>
      </w:r>
    </w:p>
    <w:p w14:paraId="00DBDD47" w14:textId="77777777" w:rsidR="001A62E6" w:rsidRDefault="00000000">
      <w:pPr>
        <w:pStyle w:val="Tekstpodstawowy"/>
        <w:numPr>
          <w:ilvl w:val="0"/>
          <w:numId w:val="7"/>
        </w:numPr>
        <w:tabs>
          <w:tab w:val="left" w:pos="709"/>
        </w:tabs>
      </w:pPr>
      <w:r>
        <w:t>elementy adresu,</w:t>
      </w:r>
    </w:p>
    <w:p w14:paraId="0DC48FB7" w14:textId="77777777" w:rsidR="001A62E6" w:rsidRDefault="00000000">
      <w:pPr>
        <w:pStyle w:val="Tekstpodstawowy"/>
        <w:numPr>
          <w:ilvl w:val="0"/>
          <w:numId w:val="7"/>
        </w:numPr>
        <w:tabs>
          <w:tab w:val="left" w:pos="709"/>
        </w:tabs>
      </w:pPr>
      <w:r>
        <w:t>informacje o osobach i podmiotach powiązanych.</w:t>
      </w:r>
    </w:p>
    <w:p w14:paraId="48CA0552" w14:textId="77777777" w:rsidR="001A62E6" w:rsidRDefault="00000000">
      <w:pPr>
        <w:pStyle w:val="Tekstpodstawowy"/>
      </w:pPr>
      <w:r>
        <w:rPr>
          <w:rFonts w:ascii="Consolas" w:eastAsia="Consolas" w:hAnsi="Consolas"/>
        </w:rPr>
        <w:lastRenderedPageBreak/>
        <w:t>CEIDG</w:t>
      </w:r>
      <w:r>
        <w:t xml:space="preserve">, </w:t>
      </w:r>
      <w:r>
        <w:rPr>
          <w:rFonts w:ascii="Consolas" w:eastAsia="Consolas" w:hAnsi="Consolas"/>
        </w:rPr>
        <w:t>KRS</w:t>
      </w:r>
      <w:r>
        <w:t xml:space="preserve">, rejestr agentów, rejestr pracowników agentów i rejestr firm inwestycyjnych zawierają informacje dotyczące obu modeli. Przykładowo rekord </w:t>
      </w:r>
      <w:r>
        <w:rPr>
          <w:rFonts w:ascii="Consolas" w:eastAsia="Consolas" w:hAnsi="Consolas"/>
        </w:rPr>
        <w:t>CEIDG</w:t>
      </w:r>
      <w:r>
        <w:t xml:space="preserve"> opisuje działalność jako </w:t>
      </w:r>
      <w:r>
        <w:rPr>
          <w:rFonts w:ascii="Consolas" w:eastAsia="Consolas" w:hAnsi="Consolas"/>
        </w:rPr>
        <w:t>PARTY</w:t>
      </w:r>
      <w:r>
        <w:t xml:space="preserve">, a dane właściciela jako </w:t>
      </w:r>
      <w:r>
        <w:rPr>
          <w:rFonts w:ascii="Consolas" w:eastAsia="Consolas" w:hAnsi="Consolas"/>
        </w:rPr>
        <w:t>PERSON</w:t>
      </w:r>
      <w:r>
        <w:t xml:space="preserve">. Rekord </w:t>
      </w:r>
      <w:r>
        <w:rPr>
          <w:rFonts w:ascii="Consolas" w:eastAsia="Consolas" w:hAnsi="Consolas"/>
        </w:rPr>
        <w:t>KRS</w:t>
      </w:r>
      <w:r>
        <w:t xml:space="preserve"> może zawierać główny podmiot oraz osoby reprezentujące i inne podmioty pozostające z nim w relacji.</w:t>
      </w:r>
    </w:p>
    <w:p w14:paraId="093AF5B8" w14:textId="77777777" w:rsidR="001A62E6" w:rsidRDefault="00000000">
      <w:pPr>
        <w:pStyle w:val="Tekstpodstawowy"/>
      </w:pPr>
      <w:r>
        <w:t xml:space="preserve">Rozdzielenie encji następuje na etapie stagingu. Dla jednego pliku można wykonać osobne ładowanie do </w:t>
      </w:r>
      <w:r>
        <w:rPr>
          <w:rFonts w:ascii="Consolas" w:eastAsia="Consolas" w:hAnsi="Consolas"/>
        </w:rPr>
        <w:t>Person_Staging</w:t>
      </w:r>
      <w:r>
        <w:t xml:space="preserve"> i </w:t>
      </w:r>
      <w:r>
        <w:rPr>
          <w:rFonts w:ascii="Consolas" w:eastAsia="Consolas" w:hAnsi="Consolas"/>
        </w:rPr>
        <w:t>Party_Staging</w:t>
      </w:r>
      <w:r>
        <w:t>, jeżeli dla danego źródła istnieją mapowania obu typów.</w:t>
      </w:r>
    </w:p>
    <w:p w14:paraId="35F14440" w14:textId="77777777" w:rsidR="001A62E6" w:rsidRDefault="00000000">
      <w:pPr>
        <w:pStyle w:val="Nagwek2"/>
      </w:pPr>
      <w:r>
        <w:t>5.4. Mapowanie kolumn</w:t>
      </w:r>
    </w:p>
    <w:p w14:paraId="03D40BC4" w14:textId="77777777" w:rsidR="001A62E6" w:rsidRDefault="00000000">
      <w:pPr>
        <w:pStyle w:val="Tekstpodstawowy"/>
      </w:pPr>
      <w:r>
        <w:t>Każde źródło może używać innego nazewnictwa i struktury danych. Mapowania są przechowywane w tabeli meta.ColumnMapping i wiążą:</w:t>
      </w:r>
    </w:p>
    <w:p w14:paraId="78D420BC" w14:textId="77777777" w:rsidR="001A62E6" w:rsidRDefault="00000000">
      <w:pPr>
        <w:pStyle w:val="Tekstpodstawowy"/>
        <w:numPr>
          <w:ilvl w:val="0"/>
          <w:numId w:val="8"/>
        </w:numPr>
        <w:tabs>
          <w:tab w:val="left" w:pos="709"/>
        </w:tabs>
      </w:pPr>
      <w:r>
        <w:t>system źródłowy,</w:t>
      </w:r>
    </w:p>
    <w:p w14:paraId="7CF8D7E3" w14:textId="77777777" w:rsidR="001A62E6" w:rsidRDefault="00000000">
      <w:pPr>
        <w:pStyle w:val="Tekstpodstawowy"/>
        <w:numPr>
          <w:ilvl w:val="0"/>
          <w:numId w:val="8"/>
        </w:numPr>
        <w:tabs>
          <w:tab w:val="left" w:pos="709"/>
        </w:tabs>
      </w:pPr>
      <w:r>
        <w:t>typ encji,</w:t>
      </w:r>
    </w:p>
    <w:p w14:paraId="717F0896" w14:textId="77777777" w:rsidR="001A62E6" w:rsidRDefault="00000000">
      <w:pPr>
        <w:pStyle w:val="Tekstpodstawowy"/>
        <w:numPr>
          <w:ilvl w:val="0"/>
          <w:numId w:val="8"/>
        </w:numPr>
        <w:tabs>
          <w:tab w:val="left" w:pos="709"/>
        </w:tabs>
      </w:pPr>
      <w:r>
        <w:t>nazwę kolumny źródłowej,</w:t>
      </w:r>
    </w:p>
    <w:p w14:paraId="31795CB4" w14:textId="77777777" w:rsidR="001A62E6" w:rsidRDefault="00000000">
      <w:pPr>
        <w:pStyle w:val="Tekstpodstawowy"/>
        <w:numPr>
          <w:ilvl w:val="0"/>
          <w:numId w:val="8"/>
        </w:numPr>
        <w:tabs>
          <w:tab w:val="left" w:pos="709"/>
        </w:tabs>
      </w:pPr>
      <w:r>
        <w:t>nazwę pola kanonicznego.</w:t>
      </w:r>
    </w:p>
    <w:p w14:paraId="17E622C2" w14:textId="77777777" w:rsidR="001A62E6" w:rsidRDefault="00000000">
      <w:pPr>
        <w:pStyle w:val="Tekstpodstawowy"/>
      </w:pPr>
      <w:r>
        <w:t xml:space="preserve">Przykładowo pole firma.wlasciciel.pesel z </w:t>
      </w:r>
      <w:r>
        <w:rPr>
          <w:rFonts w:ascii="Consolas" w:eastAsia="Consolas" w:hAnsi="Consolas"/>
        </w:rPr>
        <w:t>CEIDG</w:t>
      </w:r>
      <w:r>
        <w:t xml:space="preserve"> jest mapowane na </w:t>
      </w:r>
      <w:r>
        <w:rPr>
          <w:rFonts w:ascii="Consolas" w:eastAsia="Consolas" w:hAnsi="Consolas"/>
        </w:rPr>
        <w:t>PESEL</w:t>
      </w:r>
      <w:r>
        <w:t xml:space="preserve"> encji </w:t>
      </w:r>
      <w:r>
        <w:rPr>
          <w:rFonts w:ascii="Consolas" w:eastAsia="Consolas" w:hAnsi="Consolas"/>
        </w:rPr>
        <w:t>PERSON</w:t>
      </w:r>
      <w:r>
        <w:t xml:space="preserve">, a pole firma.nip na identyfikator encji </w:t>
      </w:r>
      <w:r>
        <w:rPr>
          <w:rFonts w:ascii="Consolas" w:eastAsia="Consolas" w:hAnsi="Consolas"/>
        </w:rPr>
        <w:t>PARTY</w:t>
      </w:r>
      <w:r>
        <w:t xml:space="preserve">. W źródle Oracle pola </w:t>
      </w:r>
      <w:r>
        <w:rPr>
          <w:rFonts w:ascii="Consolas" w:eastAsia="Consolas" w:hAnsi="Consolas"/>
        </w:rPr>
        <w:t>TAX_REF</w:t>
      </w:r>
      <w:r>
        <w:t xml:space="preserve">, </w:t>
      </w:r>
      <w:r>
        <w:rPr>
          <w:rFonts w:ascii="Consolas" w:eastAsia="Consolas" w:hAnsi="Consolas"/>
        </w:rPr>
        <w:t>STAT_REG_REF</w:t>
      </w:r>
      <w:r>
        <w:t xml:space="preserve"> i </w:t>
      </w:r>
      <w:r>
        <w:rPr>
          <w:rFonts w:ascii="Consolas" w:eastAsia="Consolas" w:hAnsi="Consolas"/>
        </w:rPr>
        <w:t>COURT_REF</w:t>
      </w:r>
      <w:r>
        <w:t xml:space="preserve"> są przekształcane odpowiednio do identyfikatorów </w:t>
      </w:r>
      <w:r>
        <w:rPr>
          <w:rFonts w:ascii="Consolas" w:eastAsia="Consolas" w:hAnsi="Consolas"/>
        </w:rPr>
        <w:t>NIP</w:t>
      </w:r>
      <w:r>
        <w:t xml:space="preserve">, </w:t>
      </w:r>
      <w:r>
        <w:rPr>
          <w:rFonts w:ascii="Consolas" w:eastAsia="Consolas" w:hAnsi="Consolas"/>
        </w:rPr>
        <w:t>REGON</w:t>
      </w:r>
      <w:r>
        <w:t xml:space="preserve"> i </w:t>
      </w:r>
      <w:r>
        <w:rPr>
          <w:rFonts w:ascii="Consolas" w:eastAsia="Consolas" w:hAnsi="Consolas"/>
        </w:rPr>
        <w:t>KRS</w:t>
      </w:r>
      <w:r>
        <w:t>.</w:t>
      </w:r>
    </w:p>
    <w:p w14:paraId="72D03D3F" w14:textId="77777777" w:rsidR="001A62E6" w:rsidRDefault="00000000">
      <w:pPr>
        <w:pStyle w:val="Tekstpodstawowy"/>
      </w:pPr>
      <w:r>
        <w:t xml:space="preserve">Mapowanie nie ogranicza się do prostego przypisania jednej kolumny. </w:t>
      </w:r>
      <w:r>
        <w:rPr>
          <w:rFonts w:ascii="Consolas" w:eastAsia="Consolas" w:hAnsi="Consolas"/>
        </w:rPr>
        <w:t>app/layers/staging_validation/mapper.py</w:t>
      </w:r>
      <w:r>
        <w:t>:</w:t>
      </w:r>
    </w:p>
    <w:p w14:paraId="39CA92BF" w14:textId="77777777" w:rsidR="001A62E6" w:rsidRDefault="00000000">
      <w:pPr>
        <w:pStyle w:val="Tekstpodstawowy"/>
        <w:numPr>
          <w:ilvl w:val="0"/>
          <w:numId w:val="9"/>
        </w:numPr>
        <w:tabs>
          <w:tab w:val="left" w:pos="709"/>
        </w:tabs>
      </w:pPr>
      <w:r>
        <w:t>wyszukuje wartości bez rozróżniania wielkości liter,</w:t>
      </w:r>
    </w:p>
    <w:p w14:paraId="2B6C82C7" w14:textId="77777777" w:rsidR="001A62E6" w:rsidRDefault="00000000">
      <w:pPr>
        <w:pStyle w:val="Tekstpodstawowy"/>
        <w:numPr>
          <w:ilvl w:val="0"/>
          <w:numId w:val="9"/>
        </w:numPr>
        <w:tabs>
          <w:tab w:val="left" w:pos="709"/>
        </w:tabs>
      </w:pPr>
      <w:r>
        <w:t>obsługuje zagnieżdżone ścieżki dokumentów,</w:t>
      </w:r>
    </w:p>
    <w:p w14:paraId="7CE1DA84" w14:textId="77777777" w:rsidR="001A62E6" w:rsidRDefault="00000000">
      <w:pPr>
        <w:pStyle w:val="Tekstpodstawowy"/>
        <w:numPr>
          <w:ilvl w:val="0"/>
          <w:numId w:val="9"/>
        </w:numPr>
        <w:tabs>
          <w:tab w:val="left" w:pos="709"/>
        </w:tabs>
      </w:pPr>
      <w:r>
        <w:t>ujednolica nazwy identyfikatorów,</w:t>
      </w:r>
    </w:p>
    <w:p w14:paraId="7F88EC11" w14:textId="77777777" w:rsidR="001A62E6" w:rsidRDefault="00000000">
      <w:pPr>
        <w:pStyle w:val="Tekstpodstawowy"/>
        <w:numPr>
          <w:ilvl w:val="0"/>
          <w:numId w:val="9"/>
        </w:numPr>
        <w:tabs>
          <w:tab w:val="left" w:pos="709"/>
        </w:tabs>
      </w:pPr>
      <w:r>
        <w:t xml:space="preserve">składa wiele kolumn do </w:t>
      </w:r>
      <w:r>
        <w:rPr>
          <w:rFonts w:ascii="Consolas" w:eastAsia="Consolas" w:hAnsi="Consolas"/>
        </w:rPr>
        <w:t>Identifiers_JSON</w:t>
      </w:r>
      <w:r>
        <w:t>,</w:t>
      </w:r>
    </w:p>
    <w:p w14:paraId="42D53A97" w14:textId="77777777" w:rsidR="001A62E6" w:rsidRDefault="00000000">
      <w:pPr>
        <w:pStyle w:val="Tekstpodstawowy"/>
        <w:numPr>
          <w:ilvl w:val="0"/>
          <w:numId w:val="9"/>
        </w:numPr>
        <w:tabs>
          <w:tab w:val="left" w:pos="709"/>
        </w:tabs>
      </w:pPr>
      <w:r>
        <w:t>zachowuje pierwszą niepustą wartość przy powtarzających się polach,</w:t>
      </w:r>
    </w:p>
    <w:p w14:paraId="09359AC9" w14:textId="77777777" w:rsidR="001A62E6" w:rsidRDefault="00000000">
      <w:pPr>
        <w:pStyle w:val="Tekstpodstawowy"/>
        <w:numPr>
          <w:ilvl w:val="0"/>
          <w:numId w:val="9"/>
        </w:numPr>
        <w:tabs>
          <w:tab w:val="left" w:pos="709"/>
        </w:tabs>
      </w:pPr>
      <w:r>
        <w:t xml:space="preserve">zapisuje oryginalny rekord w </w:t>
      </w:r>
      <w:r>
        <w:rPr>
          <w:rFonts w:ascii="Consolas" w:eastAsia="Consolas" w:hAnsi="Consolas"/>
        </w:rPr>
        <w:t>Raw_Record_JSON</w:t>
      </w:r>
      <w:r>
        <w:t>.</w:t>
      </w:r>
    </w:p>
    <w:p w14:paraId="687FC205" w14:textId="77777777" w:rsidR="001A62E6" w:rsidRDefault="00000000">
      <w:pPr>
        <w:pStyle w:val="Tekstpodstawowy"/>
      </w:pPr>
      <w:r>
        <w:t xml:space="preserve">Szczególną obsługę posiada </w:t>
      </w:r>
      <w:r>
        <w:rPr>
          <w:rFonts w:ascii="Consolas" w:eastAsia="Consolas" w:hAnsi="Consolas"/>
        </w:rPr>
        <w:t>KRS</w:t>
      </w:r>
      <w:r>
        <w:t xml:space="preserve">. Szerokie zestawy kolumn opisujące członków zarządu, prokurentów, wspólników i inne powiązania są grupowane do struktur </w:t>
      </w:r>
      <w:r>
        <w:rPr>
          <w:rFonts w:ascii="Consolas" w:eastAsia="Consolas" w:hAnsi="Consolas"/>
        </w:rPr>
        <w:t>JSON</w:t>
      </w:r>
      <w:r>
        <w:t>. Struktura plików przewiduje do dziesięciu slotów dla danego rodzaju relacji, natomiast generator danych wypełnia maksymalnie cztery i pozostawia pozostałe puste. Dzięki temu dane relacyjne nie muszą być przechowywane jako duża liczba osobnych kolumn stagingowych.</w:t>
      </w:r>
    </w:p>
    <w:p w14:paraId="08433214" w14:textId="77777777" w:rsidR="001A62E6" w:rsidRDefault="00000000">
      <w:pPr>
        <w:pStyle w:val="Tekstpodstawowy"/>
      </w:pPr>
      <w:r>
        <w:t xml:space="preserve">Definicje systemów źródłowych i mapowań znajdują się w </w:t>
      </w:r>
      <w:r>
        <w:rPr>
          <w:rFonts w:ascii="Consolas" w:eastAsia="Consolas" w:hAnsi="Consolas"/>
        </w:rPr>
        <w:t>scripts/init_proposed_mssql_schema.sql.</w:t>
      </w:r>
      <w:r>
        <w:t xml:space="preserve"> Samo automatyczne utworzenie tabel przez </w:t>
      </w:r>
      <w:r>
        <w:rPr>
          <w:rFonts w:ascii="Consolas" w:eastAsia="Consolas" w:hAnsi="Consolas"/>
        </w:rPr>
        <w:t>SQLA</w:t>
      </w:r>
      <w:r>
        <w:t>lchemy nie wypełnia ColumnMapping, dlatego do działania mapowania na przygotowanej bazie wymagane jest wykonanie skryptu inicjalizacyjnego.</w:t>
      </w:r>
    </w:p>
    <w:p w14:paraId="14E4F133" w14:textId="77777777" w:rsidR="001A62E6" w:rsidRDefault="00000000">
      <w:pPr>
        <w:pStyle w:val="Nagwek2"/>
      </w:pPr>
      <w:r>
        <w:t>5.5. Demonstracyjne źródło Oracle</w:t>
      </w:r>
    </w:p>
    <w:p w14:paraId="2E05F364" w14:textId="77777777" w:rsidR="001A62E6" w:rsidRDefault="00000000">
      <w:pPr>
        <w:pStyle w:val="Tekstpodstawowy"/>
      </w:pPr>
      <w:r>
        <w:t xml:space="preserve">Oracle Insurance Core symuluje relacyjny system dziedzinowy. Struktura jest tworzona przez </w:t>
      </w:r>
      <w:r>
        <w:rPr>
          <w:rFonts w:ascii="Consolas" w:eastAsia="Consolas" w:hAnsi="Consolas"/>
        </w:rPr>
        <w:t>scripts/init_oracle_insurance_core.sql</w:t>
      </w:r>
      <w:r>
        <w:t xml:space="preserve"> i obejmuje między innymi:</w:t>
      </w:r>
    </w:p>
    <w:p w14:paraId="35571035" w14:textId="77777777" w:rsidR="001A62E6" w:rsidRDefault="00000000">
      <w:pPr>
        <w:pStyle w:val="Tekstpodstawowy"/>
        <w:numPr>
          <w:ilvl w:val="0"/>
          <w:numId w:val="10"/>
        </w:numPr>
        <w:tabs>
          <w:tab w:val="left" w:pos="709"/>
        </w:tabs>
      </w:pPr>
      <w:r>
        <w:t>klientów,</w:t>
      </w:r>
    </w:p>
    <w:p w14:paraId="681582AA" w14:textId="77777777" w:rsidR="001A62E6" w:rsidRDefault="00000000">
      <w:pPr>
        <w:pStyle w:val="Tekstpodstawowy"/>
        <w:numPr>
          <w:ilvl w:val="0"/>
          <w:numId w:val="10"/>
        </w:numPr>
        <w:tabs>
          <w:tab w:val="left" w:pos="709"/>
        </w:tabs>
      </w:pPr>
      <w:r>
        <w:t>jednostki organizacyjne,</w:t>
      </w:r>
    </w:p>
    <w:p w14:paraId="1C42A38E" w14:textId="77777777" w:rsidR="001A62E6" w:rsidRDefault="00000000">
      <w:pPr>
        <w:pStyle w:val="Tekstpodstawowy"/>
        <w:numPr>
          <w:ilvl w:val="0"/>
          <w:numId w:val="10"/>
        </w:numPr>
        <w:tabs>
          <w:tab w:val="left" w:pos="709"/>
        </w:tabs>
      </w:pPr>
      <w:r>
        <w:t>identyfikatory klientów,</w:t>
      </w:r>
    </w:p>
    <w:p w14:paraId="4389325D" w14:textId="77777777" w:rsidR="001A62E6" w:rsidRDefault="00000000">
      <w:pPr>
        <w:pStyle w:val="Tekstpodstawowy"/>
        <w:numPr>
          <w:ilvl w:val="0"/>
          <w:numId w:val="10"/>
        </w:numPr>
        <w:tabs>
          <w:tab w:val="left" w:pos="709"/>
        </w:tabs>
      </w:pPr>
      <w:r>
        <w:t>adresy,</w:t>
      </w:r>
    </w:p>
    <w:p w14:paraId="015DE0F9" w14:textId="77777777" w:rsidR="001A62E6" w:rsidRDefault="00000000">
      <w:pPr>
        <w:pStyle w:val="Tekstpodstawowy"/>
        <w:numPr>
          <w:ilvl w:val="0"/>
          <w:numId w:val="10"/>
        </w:numPr>
        <w:tabs>
          <w:tab w:val="left" w:pos="709"/>
        </w:tabs>
      </w:pPr>
      <w:r>
        <w:t>historię kontaktów,</w:t>
      </w:r>
    </w:p>
    <w:p w14:paraId="098C5301" w14:textId="77777777" w:rsidR="001A62E6" w:rsidRDefault="00000000">
      <w:pPr>
        <w:pStyle w:val="Tekstpodstawowy"/>
        <w:numPr>
          <w:ilvl w:val="0"/>
          <w:numId w:val="10"/>
        </w:numPr>
        <w:tabs>
          <w:tab w:val="left" w:pos="709"/>
        </w:tabs>
      </w:pPr>
      <w:r>
        <w:t>rachunki płatnicze,</w:t>
      </w:r>
    </w:p>
    <w:p w14:paraId="6758F6B9" w14:textId="77777777" w:rsidR="001A62E6" w:rsidRDefault="00000000">
      <w:pPr>
        <w:pStyle w:val="Tekstpodstawowy"/>
        <w:numPr>
          <w:ilvl w:val="0"/>
          <w:numId w:val="10"/>
        </w:numPr>
        <w:tabs>
          <w:tab w:val="left" w:pos="709"/>
        </w:tabs>
      </w:pPr>
      <w:r>
        <w:t>umowy i strony umów,</w:t>
      </w:r>
    </w:p>
    <w:p w14:paraId="5AFE06BD" w14:textId="77777777" w:rsidR="001A62E6" w:rsidRDefault="00000000">
      <w:pPr>
        <w:pStyle w:val="Tekstpodstawowy"/>
        <w:numPr>
          <w:ilvl w:val="0"/>
          <w:numId w:val="10"/>
        </w:numPr>
        <w:tabs>
          <w:tab w:val="left" w:pos="709"/>
        </w:tabs>
      </w:pPr>
      <w:r>
        <w:t>przypisania agentów,</w:t>
      </w:r>
    </w:p>
    <w:p w14:paraId="5E5555A1" w14:textId="77777777" w:rsidR="001A62E6" w:rsidRDefault="00000000">
      <w:pPr>
        <w:pStyle w:val="Tekstpodstawowy"/>
        <w:numPr>
          <w:ilvl w:val="0"/>
          <w:numId w:val="10"/>
        </w:numPr>
        <w:tabs>
          <w:tab w:val="left" w:pos="709"/>
        </w:tabs>
      </w:pPr>
      <w:r>
        <w:t>relacje pomiędzy klientami.</w:t>
      </w:r>
    </w:p>
    <w:p w14:paraId="0AC2DA95" w14:textId="77777777" w:rsidR="001A62E6" w:rsidRDefault="00000000">
      <w:pPr>
        <w:pStyle w:val="Tekstpodstawowy"/>
      </w:pPr>
      <w:r>
        <w:t xml:space="preserve">Warstwa ingestion wykonuje przygotowane zapytania dla encji </w:t>
      </w:r>
      <w:r>
        <w:rPr>
          <w:rFonts w:ascii="Consolas" w:eastAsia="Consolas" w:hAnsi="Consolas"/>
        </w:rPr>
        <w:t>PARTY</w:t>
      </w:r>
      <w:r>
        <w:t xml:space="preserve"> i </w:t>
      </w:r>
      <w:r>
        <w:rPr>
          <w:rFonts w:ascii="Consolas" w:eastAsia="Consolas" w:hAnsi="Consolas"/>
        </w:rPr>
        <w:t>PERSON</w:t>
      </w:r>
      <w:r>
        <w:t xml:space="preserve">. Wynik zapytania jest wzbogacany o role osób i relacje pomiędzy podmiotami, a następnie serializowany do </w:t>
      </w:r>
      <w:r>
        <w:rPr>
          <w:rFonts w:ascii="Consolas" w:eastAsia="Consolas" w:hAnsi="Consolas"/>
        </w:rPr>
        <w:t>JSON</w:t>
      </w:r>
      <w:r>
        <w:t xml:space="preserve">. Taki snapshot zostaje zapisany w </w:t>
      </w:r>
      <w:r>
        <w:lastRenderedPageBreak/>
        <w:t>raw.RawFile i przechodzi przez ten sam pipeline co dane dostarczone w plikach.</w:t>
      </w:r>
    </w:p>
    <w:p w14:paraId="7048387A" w14:textId="77777777" w:rsidR="001A62E6" w:rsidRDefault="00000000">
      <w:pPr>
        <w:pStyle w:val="Tekstpodstawowy"/>
      </w:pPr>
      <w:r>
        <w:t xml:space="preserve">Ogólna nazwa zapytania </w:t>
      </w:r>
      <w:r>
        <w:rPr>
          <w:rFonts w:ascii="Consolas" w:eastAsia="Consolas" w:hAnsi="Consolas"/>
        </w:rPr>
        <w:t>insurance_core_export</w:t>
      </w:r>
      <w:r>
        <w:t xml:space="preserve"> jest rozwijana do właściwego zapytania zależnie od wybranego typu encji. Implementacja znajduje się w:</w:t>
      </w:r>
    </w:p>
    <w:p w14:paraId="1DABA2EC" w14:textId="77777777" w:rsidR="001A62E6" w:rsidRDefault="00000000">
      <w:pPr>
        <w:pStyle w:val="Tekstpodstawowy"/>
        <w:numPr>
          <w:ilvl w:val="0"/>
          <w:numId w:val="11"/>
        </w:numPr>
        <w:tabs>
          <w:tab w:val="left" w:pos="709"/>
        </w:tabs>
      </w:pPr>
      <w:r>
        <w:rPr>
          <w:rFonts w:ascii="Consolas" w:eastAsia="Consolas" w:hAnsi="Consolas"/>
        </w:rPr>
        <w:t>RELATIONAL_QUERY_DEFINITIONS</w:t>
      </w:r>
      <w:r>
        <w:t>,</w:t>
      </w:r>
    </w:p>
    <w:p w14:paraId="5C960249" w14:textId="77777777" w:rsidR="001A62E6" w:rsidRDefault="00000000">
      <w:pPr>
        <w:pStyle w:val="Tekstpodstawowy"/>
        <w:numPr>
          <w:ilvl w:val="0"/>
          <w:numId w:val="11"/>
        </w:numPr>
        <w:tabs>
          <w:tab w:val="left" w:pos="709"/>
        </w:tabs>
      </w:pPr>
      <w:r>
        <w:rPr>
          <w:rFonts w:ascii="Consolas" w:eastAsia="Consolas" w:hAnsi="Consolas"/>
        </w:rPr>
        <w:t>resolve_relational_query_definition()</w:t>
      </w:r>
      <w:r>
        <w:t>,</w:t>
      </w:r>
    </w:p>
    <w:p w14:paraId="01E2A076" w14:textId="77777777" w:rsidR="001A62E6" w:rsidRDefault="00000000">
      <w:pPr>
        <w:pStyle w:val="Tekstpodstawowy"/>
        <w:numPr>
          <w:ilvl w:val="0"/>
          <w:numId w:val="11"/>
        </w:numPr>
        <w:tabs>
          <w:tab w:val="left" w:pos="709"/>
        </w:tabs>
      </w:pPr>
      <w:r>
        <w:rPr>
          <w:rFonts w:ascii="Consolas" w:eastAsia="Consolas" w:hAnsi="Consolas"/>
        </w:rPr>
        <w:t>extract_relational_records()</w:t>
      </w:r>
      <w:r>
        <w:t>,</w:t>
      </w:r>
    </w:p>
    <w:p w14:paraId="6E327E98" w14:textId="77777777" w:rsidR="001A62E6" w:rsidRDefault="00000000">
      <w:pPr>
        <w:pStyle w:val="Tekstpodstawowy"/>
        <w:numPr>
          <w:ilvl w:val="0"/>
          <w:numId w:val="11"/>
        </w:numPr>
        <w:tabs>
          <w:tab w:val="left" w:pos="709"/>
        </w:tabs>
      </w:pPr>
      <w:r>
        <w:rPr>
          <w:rFonts w:ascii="Consolas" w:eastAsia="Consolas" w:hAnsi="Consolas"/>
        </w:rPr>
        <w:t>import_relational_source()</w:t>
      </w:r>
    </w:p>
    <w:p w14:paraId="222F821D" w14:textId="77777777" w:rsidR="001A62E6" w:rsidRDefault="00000000">
      <w:pPr>
        <w:pStyle w:val="Tekstpodstawowy"/>
      </w:pPr>
      <w:r>
        <w:t xml:space="preserve">w pliku </w:t>
      </w:r>
      <w:r>
        <w:rPr>
          <w:rFonts w:ascii="Consolas" w:eastAsia="Consolas" w:hAnsi="Consolas"/>
        </w:rPr>
        <w:t>app/layers/ingestion/service.py.</w:t>
      </w:r>
    </w:p>
    <w:p w14:paraId="139F4484" w14:textId="77777777" w:rsidR="001A62E6" w:rsidRDefault="00000000">
      <w:pPr>
        <w:pStyle w:val="Tekstpodstawowy"/>
      </w:pPr>
      <w:r>
        <w:t xml:space="preserve">Poprawność importu i tworzenia snapshotów sprawdzają testy w </w:t>
      </w:r>
      <w:r>
        <w:rPr>
          <w:rFonts w:ascii="Consolas" w:eastAsia="Consolas" w:hAnsi="Consolas"/>
        </w:rPr>
        <w:t>tests/test_relational_ingestion.py.</w:t>
      </w:r>
    </w:p>
    <w:p w14:paraId="60143559" w14:textId="77777777" w:rsidR="001A62E6" w:rsidRDefault="00000000">
      <w:pPr>
        <w:pStyle w:val="Nagwek2"/>
      </w:pPr>
      <w:r>
        <w:t>5.6. Dane referencyjne TERYT</w:t>
      </w:r>
    </w:p>
    <w:p w14:paraId="024F766C" w14:textId="77777777" w:rsidR="001A62E6" w:rsidRDefault="00000000">
      <w:pPr>
        <w:pStyle w:val="Tekstpodstawowy"/>
      </w:pPr>
      <w:r>
        <w:t xml:space="preserve">Pliki </w:t>
      </w:r>
      <w:r>
        <w:rPr>
          <w:rFonts w:ascii="Consolas" w:eastAsia="Consolas" w:hAnsi="Consolas"/>
        </w:rPr>
        <w:t>SIMC.csv</w:t>
      </w:r>
      <w:r>
        <w:t xml:space="preserve"> i </w:t>
      </w:r>
      <w:r>
        <w:rPr>
          <w:rFonts w:ascii="Consolas" w:eastAsia="Consolas" w:hAnsi="Consolas"/>
        </w:rPr>
        <w:t>ULIC.csv</w:t>
      </w:r>
      <w:r>
        <w:t xml:space="preserve"> są wykorzystywane przez warstwę validation do sprawdzania miejscowości oraz ulic. Dane są ładowane do katalogu dostępnego dla </w:t>
      </w:r>
      <w:r>
        <w:rPr>
          <w:rFonts w:ascii="Consolas" w:eastAsia="Consolas" w:hAnsi="Consolas"/>
        </w:rPr>
        <w:t>API</w:t>
      </w:r>
      <w:r>
        <w:t>, a następnie przetwarzane do indeksów używanych podczas walidacji.</w:t>
      </w:r>
    </w:p>
    <w:p w14:paraId="3D7EAD9B" w14:textId="77777777" w:rsidR="001A62E6" w:rsidRDefault="00000000">
      <w:pPr>
        <w:pStyle w:val="Tekstpodstawowy"/>
      </w:pPr>
      <w:r>
        <w:t xml:space="preserve">Walidacja </w:t>
      </w:r>
      <w:r>
        <w:rPr>
          <w:rFonts w:ascii="Consolas" w:eastAsia="Consolas" w:hAnsi="Consolas"/>
        </w:rPr>
        <w:t>TERYT</w:t>
      </w:r>
      <w:r>
        <w:t xml:space="preserve"> tworzy między innymi wyniki reguł:</w:t>
      </w:r>
    </w:p>
    <w:p w14:paraId="3FD6D8C5" w14:textId="77777777" w:rsidR="001A62E6" w:rsidRDefault="00000000">
      <w:pPr>
        <w:pStyle w:val="Tekstpodstawowy"/>
        <w:numPr>
          <w:ilvl w:val="0"/>
          <w:numId w:val="12"/>
        </w:numPr>
        <w:tabs>
          <w:tab w:val="left" w:pos="709"/>
        </w:tabs>
      </w:pPr>
      <w:r>
        <w:rPr>
          <w:rFonts w:ascii="Consolas" w:eastAsia="Consolas" w:hAnsi="Consolas"/>
        </w:rPr>
        <w:t>ADDR_TERYT_CITY_EXISTS</w:t>
      </w:r>
      <w:r>
        <w:t>,</w:t>
      </w:r>
    </w:p>
    <w:p w14:paraId="3046D6A8" w14:textId="77777777" w:rsidR="001A62E6" w:rsidRDefault="00000000">
      <w:pPr>
        <w:pStyle w:val="Tekstpodstawowy"/>
        <w:numPr>
          <w:ilvl w:val="0"/>
          <w:numId w:val="12"/>
        </w:numPr>
        <w:tabs>
          <w:tab w:val="left" w:pos="709"/>
        </w:tabs>
      </w:pPr>
      <w:r>
        <w:rPr>
          <w:rFonts w:ascii="Consolas" w:eastAsia="Consolas" w:hAnsi="Consolas"/>
        </w:rPr>
        <w:t>ADDR_TERYT_STREET_EXISTS</w:t>
      </w:r>
      <w:r>
        <w:t>.</w:t>
      </w:r>
    </w:p>
    <w:p w14:paraId="28A5C3C0" w14:textId="77777777" w:rsidR="001A62E6" w:rsidRDefault="00000000">
      <w:pPr>
        <w:pStyle w:val="Tekstpodstawowy"/>
      </w:pPr>
      <w:r>
        <w:t xml:space="preserve">Wynik weryfikacji adresu jest wykorzystywany nie tylko jako informacja o jakości. Podczas wyboru wartości Golden Record adres potwierdzony w </w:t>
      </w:r>
      <w:r>
        <w:rPr>
          <w:rFonts w:ascii="Consolas" w:eastAsia="Consolas" w:hAnsi="Consolas"/>
        </w:rPr>
        <w:t>TERYT</w:t>
      </w:r>
      <w:r>
        <w:t xml:space="preserve"> może otrzymać pierwszeństwo przed innym wariantem.</w:t>
      </w:r>
    </w:p>
    <w:p w14:paraId="7A53529F" w14:textId="77777777" w:rsidR="001A62E6" w:rsidRDefault="00000000">
      <w:pPr>
        <w:pStyle w:val="Tekstpodstawowy"/>
      </w:pPr>
      <w:r>
        <w:t xml:space="preserve">Obsługę danych </w:t>
      </w:r>
      <w:r>
        <w:rPr>
          <w:rFonts w:ascii="Consolas" w:eastAsia="Consolas" w:hAnsi="Consolas"/>
        </w:rPr>
        <w:t>TERYT</w:t>
      </w:r>
      <w:r>
        <w:t xml:space="preserve"> realizują:</w:t>
      </w:r>
    </w:p>
    <w:p w14:paraId="69958E9A" w14:textId="77777777" w:rsidR="001A62E6" w:rsidRDefault="00000000">
      <w:pPr>
        <w:pStyle w:val="Tekstpodstawowy"/>
        <w:numPr>
          <w:ilvl w:val="0"/>
          <w:numId w:val="13"/>
        </w:numPr>
        <w:tabs>
          <w:tab w:val="left" w:pos="709"/>
        </w:tabs>
      </w:pPr>
      <w:r>
        <w:t xml:space="preserve">endpoint </w:t>
      </w:r>
      <w:r>
        <w:rPr>
          <w:rFonts w:ascii="Consolas" w:eastAsia="Consolas" w:hAnsi="Consolas"/>
        </w:rPr>
        <w:t>POST</w:t>
      </w:r>
      <w:r>
        <w:t xml:space="preserve"> /</w:t>
      </w:r>
      <w:r>
        <w:rPr>
          <w:rFonts w:ascii="Consolas" w:eastAsia="Consolas" w:hAnsi="Consolas"/>
        </w:rPr>
        <w:t>layers/validation/teryt-load</w:t>
      </w:r>
      <w:r>
        <w:t>,</w:t>
      </w:r>
    </w:p>
    <w:p w14:paraId="298C9911" w14:textId="77777777" w:rsidR="001A62E6" w:rsidRDefault="00000000">
      <w:pPr>
        <w:pStyle w:val="Tekstpodstawowy"/>
        <w:numPr>
          <w:ilvl w:val="0"/>
          <w:numId w:val="13"/>
        </w:numPr>
        <w:tabs>
          <w:tab w:val="left" w:pos="709"/>
        </w:tabs>
      </w:pPr>
      <w:r>
        <w:t xml:space="preserve">funkcje </w:t>
      </w:r>
      <w:r>
        <w:rPr>
          <w:rFonts w:ascii="Consolas" w:eastAsia="Consolas" w:hAnsi="Consolas"/>
        </w:rPr>
        <w:t>load_teryt_index()</w:t>
      </w:r>
      <w:r>
        <w:t xml:space="preserve">, </w:t>
      </w:r>
      <w:r>
        <w:rPr>
          <w:rFonts w:ascii="Consolas" w:eastAsia="Consolas" w:hAnsi="Consolas"/>
        </w:rPr>
        <w:t>validate_teryt_city_exists()</w:t>
      </w:r>
      <w:r>
        <w:t xml:space="preserve"> i </w:t>
      </w:r>
      <w:r>
        <w:rPr>
          <w:rFonts w:ascii="Consolas" w:eastAsia="Consolas" w:hAnsi="Consolas"/>
        </w:rPr>
        <w:t>validate_teryt_street_exists()</w:t>
      </w:r>
      <w:r>
        <w:t xml:space="preserve"> w </w:t>
      </w:r>
      <w:r>
        <w:rPr>
          <w:rFonts w:ascii="Consolas" w:eastAsia="Consolas" w:hAnsi="Consolas"/>
        </w:rPr>
        <w:t>app/layers/validation/service.py</w:t>
      </w:r>
      <w:r>
        <w:t>,</w:t>
      </w:r>
    </w:p>
    <w:p w14:paraId="11D8E2F7" w14:textId="77777777" w:rsidR="001A62E6" w:rsidRDefault="00000000">
      <w:pPr>
        <w:pStyle w:val="Tekstpodstawowy"/>
        <w:numPr>
          <w:ilvl w:val="0"/>
          <w:numId w:val="13"/>
        </w:numPr>
        <w:tabs>
          <w:tab w:val="left" w:pos="709"/>
        </w:tabs>
      </w:pPr>
      <w:r>
        <w:t xml:space="preserve">zadanie </w:t>
      </w:r>
      <w:r>
        <w:rPr>
          <w:rFonts w:ascii="Consolas" w:eastAsia="Consolas" w:hAnsi="Consolas"/>
        </w:rPr>
        <w:t>teryt_load</w:t>
      </w:r>
      <w:r>
        <w:t xml:space="preserve"> w </w:t>
      </w:r>
      <w:r>
        <w:rPr>
          <w:rFonts w:ascii="Consolas" w:eastAsia="Consolas" w:hAnsi="Consolas"/>
        </w:rPr>
        <w:t>DAG</w:t>
      </w:r>
      <w:r>
        <w:t xml:space="preserve"> Airflow.</w:t>
      </w:r>
    </w:p>
    <w:p w14:paraId="4887E3A3" w14:textId="77777777" w:rsidR="001A62E6" w:rsidRDefault="00000000">
      <w:pPr>
        <w:pStyle w:val="Tekstpodstawowy"/>
      </w:pPr>
      <w:r>
        <w:t xml:space="preserve">Testy znajdują się w </w:t>
      </w:r>
      <w:r>
        <w:rPr>
          <w:rFonts w:ascii="Consolas" w:eastAsia="Consolas" w:hAnsi="Consolas"/>
        </w:rPr>
        <w:t>tests/test_teryt_validation.py.</w:t>
      </w:r>
    </w:p>
    <w:p w14:paraId="2034D01D" w14:textId="77777777" w:rsidR="001A62E6" w:rsidRDefault="00000000">
      <w:pPr>
        <w:pStyle w:val="Nagwek2"/>
      </w:pPr>
      <w:r>
        <w:t xml:space="preserve">5.7. Automatyczne rozpoznawanie źródła w </w:t>
      </w:r>
      <w:proofErr w:type="spellStart"/>
      <w:r>
        <w:t>Airflow</w:t>
      </w:r>
      <w:proofErr w:type="spellEnd"/>
    </w:p>
    <w:p w14:paraId="2520B198" w14:textId="77777777" w:rsidR="001A62E6" w:rsidRDefault="00000000">
      <w:pPr>
        <w:pStyle w:val="Tekstpodstawowy"/>
      </w:pPr>
      <w:r>
        <w:rPr>
          <w:rFonts w:ascii="Consolas" w:eastAsia="Consolas" w:hAnsi="Consolas"/>
        </w:rPr>
        <w:t>DAG</w:t>
      </w:r>
      <w:r>
        <w:t xml:space="preserve"> może automatycznie wyznaczyć kod źródła na podstawie nazwy pliku. Słownik </w:t>
      </w:r>
      <w:r>
        <w:rPr>
          <w:rFonts w:ascii="Consolas" w:eastAsia="Consolas" w:hAnsi="Consolas"/>
        </w:rPr>
        <w:t>SOURCE_SYSTEM_BY_FILE_STEM</w:t>
      </w:r>
      <w:r>
        <w:t xml:space="preserve"> mapuje nazwę bazową, na przykład pesel albo regon, na kod systemu źródłowego.</w:t>
      </w:r>
    </w:p>
    <w:p w14:paraId="7249CB83" w14:textId="77777777" w:rsidR="001A62E6" w:rsidRDefault="00000000">
      <w:pPr>
        <w:pStyle w:val="Tekstpodstawowy"/>
      </w:pPr>
      <w:r>
        <w:t>Airflow określa również typ encji:</w:t>
      </w:r>
    </w:p>
    <w:p w14:paraId="141162BE" w14:textId="77777777" w:rsidR="001A62E6" w:rsidRDefault="00000000">
      <w:pPr>
        <w:pStyle w:val="Tekstpodstawowy"/>
        <w:numPr>
          <w:ilvl w:val="0"/>
          <w:numId w:val="14"/>
        </w:numPr>
        <w:tabs>
          <w:tab w:val="left" w:pos="709"/>
        </w:tabs>
      </w:pPr>
      <w:r>
        <w:rPr>
          <w:rFonts w:ascii="Consolas" w:eastAsia="Consolas" w:hAnsi="Consolas"/>
        </w:rPr>
        <w:t>GLEIF</w:t>
      </w:r>
      <w:r>
        <w:t xml:space="preserve">, rejestr pieniądza elektronicznego, </w:t>
      </w:r>
      <w:r>
        <w:rPr>
          <w:rFonts w:ascii="Consolas" w:eastAsia="Consolas" w:hAnsi="Consolas"/>
        </w:rPr>
        <w:t>PESEL</w:t>
      </w:r>
      <w:r>
        <w:t xml:space="preserve">, </w:t>
      </w:r>
      <w:r>
        <w:rPr>
          <w:rFonts w:ascii="Consolas" w:eastAsia="Consolas" w:hAnsi="Consolas"/>
        </w:rPr>
        <w:t>REGON</w:t>
      </w:r>
      <w:r>
        <w:t xml:space="preserve"> i </w:t>
      </w:r>
      <w:r>
        <w:rPr>
          <w:rFonts w:ascii="Consolas" w:eastAsia="Consolas" w:hAnsi="Consolas"/>
        </w:rPr>
        <w:t>VAT</w:t>
      </w:r>
      <w:r>
        <w:t xml:space="preserve"> mają jeden domyślny typ encji,</w:t>
      </w:r>
    </w:p>
    <w:p w14:paraId="7A05DA21" w14:textId="77777777" w:rsidR="001A62E6" w:rsidRDefault="00000000">
      <w:pPr>
        <w:pStyle w:val="Tekstpodstawowy"/>
        <w:numPr>
          <w:ilvl w:val="0"/>
          <w:numId w:val="14"/>
        </w:numPr>
        <w:tabs>
          <w:tab w:val="left" w:pos="709"/>
        </w:tabs>
      </w:pPr>
      <w:r>
        <w:rPr>
          <w:rFonts w:ascii="Consolas" w:eastAsia="Consolas" w:hAnsi="Consolas"/>
        </w:rPr>
        <w:t>CEIDG</w:t>
      </w:r>
      <w:r>
        <w:t xml:space="preserve">, </w:t>
      </w:r>
      <w:r>
        <w:rPr>
          <w:rFonts w:ascii="Consolas" w:eastAsia="Consolas" w:hAnsi="Consolas"/>
        </w:rPr>
        <w:t>KRS</w:t>
      </w:r>
      <w:r>
        <w:t xml:space="preserve">, rejestr agentów, rejestr pracowników agentów i rejestr firm inwestycyjnych są przetwarzane zarówno jako </w:t>
      </w:r>
      <w:r>
        <w:rPr>
          <w:rFonts w:ascii="Consolas" w:eastAsia="Consolas" w:hAnsi="Consolas"/>
        </w:rPr>
        <w:t>PARTY</w:t>
      </w:r>
      <w:r>
        <w:t xml:space="preserve">, jak i </w:t>
      </w:r>
      <w:r>
        <w:rPr>
          <w:rFonts w:ascii="Consolas" w:eastAsia="Consolas" w:hAnsi="Consolas"/>
        </w:rPr>
        <w:t>PERSON</w:t>
      </w:r>
      <w:r>
        <w:t>,</w:t>
      </w:r>
    </w:p>
    <w:p w14:paraId="4D8E0C4A" w14:textId="77777777" w:rsidR="001A62E6" w:rsidRDefault="00000000">
      <w:pPr>
        <w:pStyle w:val="Tekstpodstawowy"/>
        <w:numPr>
          <w:ilvl w:val="0"/>
          <w:numId w:val="14"/>
        </w:numPr>
        <w:tabs>
          <w:tab w:val="left" w:pos="709"/>
        </w:tabs>
      </w:pPr>
      <w:r>
        <w:t>źródło relacyjne może zwrócić oba typy encji,</w:t>
      </w:r>
    </w:p>
    <w:p w14:paraId="5D7A46BA" w14:textId="77777777" w:rsidR="001A62E6" w:rsidRDefault="00000000">
      <w:pPr>
        <w:pStyle w:val="Tekstpodstawowy"/>
        <w:numPr>
          <w:ilvl w:val="0"/>
          <w:numId w:val="14"/>
        </w:numPr>
        <w:tabs>
          <w:tab w:val="left" w:pos="709"/>
        </w:tabs>
      </w:pPr>
      <w:r>
        <w:t xml:space="preserve">użytkownik może nadpisać automatyczny wybór parametrem </w:t>
      </w:r>
      <w:r>
        <w:rPr>
          <w:rFonts w:ascii="Consolas" w:eastAsia="Consolas" w:hAnsi="Consolas"/>
        </w:rPr>
        <w:t>DAG</w:t>
      </w:r>
      <w:r>
        <w:t>.</w:t>
      </w:r>
    </w:p>
    <w:p w14:paraId="36F8313A" w14:textId="77777777" w:rsidR="001A62E6" w:rsidRDefault="00000000">
      <w:pPr>
        <w:pStyle w:val="Tekstpodstawowy"/>
      </w:pPr>
      <w:r>
        <w:t xml:space="preserve">Automatyczne rozpoznawanie wymaga zachowania znanej nazwy pliku. Dla innej nazwy należy jawnie podać </w:t>
      </w:r>
      <w:r>
        <w:rPr>
          <w:rFonts w:ascii="Consolas" w:eastAsia="Consolas" w:hAnsi="Consolas"/>
        </w:rPr>
        <w:t>source_system_code</w:t>
      </w:r>
      <w:r>
        <w:t>. Podobnie nieznany lub niestandardowy układ kolumn wymaga dodania odpowiednich rekordów do meta.ColumnMapping.</w:t>
      </w:r>
    </w:p>
    <w:p w14:paraId="6A8547DF" w14:textId="77777777" w:rsidR="001A62E6" w:rsidRDefault="00000000">
      <w:pPr>
        <w:pStyle w:val="Nagwek2"/>
      </w:pPr>
      <w:r>
        <w:t>5.8. Dane syntetyczne</w:t>
      </w:r>
    </w:p>
    <w:p w14:paraId="162332FF" w14:textId="77777777" w:rsidR="001A62E6" w:rsidRDefault="00000000">
      <w:pPr>
        <w:pStyle w:val="Tekstpodstawowy"/>
      </w:pPr>
      <w:r>
        <w:t>Zbiory syntetyczne zostały przygotowane tak, aby umożliwiały sprawdzanie zarówno poprawnych przypadków, jak i kontrolowanych anomalii. Zawierają między innymi:</w:t>
      </w:r>
    </w:p>
    <w:p w14:paraId="5F681336" w14:textId="77777777" w:rsidR="001A62E6" w:rsidRDefault="00000000">
      <w:pPr>
        <w:pStyle w:val="Tekstpodstawowy"/>
        <w:numPr>
          <w:ilvl w:val="0"/>
          <w:numId w:val="15"/>
        </w:numPr>
        <w:tabs>
          <w:tab w:val="left" w:pos="709"/>
        </w:tabs>
      </w:pPr>
      <w:r>
        <w:t>literówki w nazwach i nazwiskach,</w:t>
      </w:r>
    </w:p>
    <w:p w14:paraId="36B5EFC3" w14:textId="77777777" w:rsidR="001A62E6" w:rsidRDefault="00000000">
      <w:pPr>
        <w:pStyle w:val="Tekstpodstawowy"/>
        <w:numPr>
          <w:ilvl w:val="0"/>
          <w:numId w:val="15"/>
        </w:numPr>
        <w:tabs>
          <w:tab w:val="left" w:pos="709"/>
        </w:tabs>
      </w:pPr>
      <w:r>
        <w:t>niepełne adresy,</w:t>
      </w:r>
    </w:p>
    <w:p w14:paraId="7CBBC9F4" w14:textId="77777777" w:rsidR="001A62E6" w:rsidRDefault="00000000">
      <w:pPr>
        <w:pStyle w:val="Tekstpodstawowy"/>
        <w:numPr>
          <w:ilvl w:val="0"/>
          <w:numId w:val="15"/>
        </w:numPr>
        <w:tabs>
          <w:tab w:val="left" w:pos="709"/>
        </w:tabs>
      </w:pPr>
      <w:r>
        <w:t>błędne lub brakujące identyfikatory,</w:t>
      </w:r>
    </w:p>
    <w:p w14:paraId="4B3F85BC" w14:textId="77777777" w:rsidR="001A62E6" w:rsidRDefault="00000000">
      <w:pPr>
        <w:pStyle w:val="Tekstpodstawowy"/>
        <w:numPr>
          <w:ilvl w:val="0"/>
          <w:numId w:val="15"/>
        </w:numPr>
        <w:tabs>
          <w:tab w:val="left" w:pos="709"/>
        </w:tabs>
      </w:pPr>
      <w:r>
        <w:lastRenderedPageBreak/>
        <w:t>warianty tego samego rekordu występujące w różnych źródłach,</w:t>
      </w:r>
    </w:p>
    <w:p w14:paraId="5EFA4CF2" w14:textId="77777777" w:rsidR="001A62E6" w:rsidRDefault="00000000">
      <w:pPr>
        <w:pStyle w:val="Tekstpodstawowy"/>
        <w:numPr>
          <w:ilvl w:val="0"/>
          <w:numId w:val="15"/>
        </w:numPr>
        <w:tabs>
          <w:tab w:val="left" w:pos="709"/>
        </w:tabs>
      </w:pPr>
      <w:r>
        <w:t>osoby i podmioty powiązane,</w:t>
      </w:r>
    </w:p>
    <w:p w14:paraId="4366BCFA" w14:textId="77777777" w:rsidR="001A62E6" w:rsidRDefault="00000000">
      <w:pPr>
        <w:pStyle w:val="Tekstpodstawowy"/>
        <w:numPr>
          <w:ilvl w:val="0"/>
          <w:numId w:val="15"/>
        </w:numPr>
        <w:tabs>
          <w:tab w:val="left" w:pos="709"/>
        </w:tabs>
      </w:pPr>
      <w:r>
        <w:t>daty obowiązywania relacji,</w:t>
      </w:r>
    </w:p>
    <w:p w14:paraId="576C8D39" w14:textId="77777777" w:rsidR="001A62E6" w:rsidRDefault="00000000">
      <w:pPr>
        <w:pStyle w:val="Tekstpodstawowy"/>
        <w:numPr>
          <w:ilvl w:val="0"/>
          <w:numId w:val="15"/>
        </w:numPr>
        <w:tabs>
          <w:tab w:val="left" w:pos="709"/>
        </w:tabs>
      </w:pPr>
      <w:r>
        <w:t>różnice danych kontaktowych.</w:t>
      </w:r>
    </w:p>
    <w:p w14:paraId="7A72ABB4" w14:textId="77777777" w:rsidR="001A62E6" w:rsidRDefault="00000000">
      <w:pPr>
        <w:pStyle w:val="Tekstpodstawowy"/>
      </w:pPr>
      <w:r>
        <w:t>Adresy bazowe są budowane z kuratorowanej listy kombinacji województwa, powiatu, gminy, miejscowości, ulicy i kodu pocztowego. Generator celowo wprowadza niewielki odsetek anomalii, aby walidacja i matching nie były sprawdzane wyłącznie na danych idealnych.</w:t>
      </w:r>
    </w:p>
    <w:p w14:paraId="1C321D17" w14:textId="77777777" w:rsidR="001A62E6" w:rsidRDefault="00000000">
      <w:pPr>
        <w:pStyle w:val="Tekstpodstawowy"/>
      </w:pPr>
      <w:r>
        <w:t>Regenerację danych wykonuje skrypt:</w:t>
      </w:r>
    </w:p>
    <w:p w14:paraId="4992C935" w14:textId="77777777" w:rsidR="001A62E6" w:rsidRDefault="00000000">
      <w:pPr>
        <w:pStyle w:val="PreformattedText"/>
        <w:spacing w:after="283"/>
      </w:pPr>
      <w:r>
        <w:t>scripts/refine_synthetic_data.js</w:t>
      </w:r>
    </w:p>
    <w:p w14:paraId="1F3DC588" w14:textId="77777777" w:rsidR="001A62E6" w:rsidRDefault="00000000">
      <w:pPr>
        <w:pStyle w:val="Tekstpodstawowy"/>
      </w:pPr>
      <w:r>
        <w:t xml:space="preserve">Jakość wygenerowanych zbiorów jest kontrolowana w </w:t>
      </w:r>
      <w:r>
        <w:rPr>
          <w:rFonts w:ascii="Consolas" w:eastAsia="Consolas" w:hAnsi="Consolas"/>
        </w:rPr>
        <w:t>tests/test_synthetic_data_quality.py.</w:t>
      </w:r>
      <w:r>
        <w:t xml:space="preserve"> Testy sprawdzają między innymi brak nieuzasadnionego współdzielenia dokumentów tożsamości, spójność identyfikatorów podmiotów, chronologię dat oraz zgodność części danych osobowych.</w:t>
      </w:r>
    </w:p>
    <w:p w14:paraId="1FCFACA1" w14:textId="77777777" w:rsidR="001A62E6" w:rsidRDefault="00000000">
      <w:pPr>
        <w:pStyle w:val="Nagwek2"/>
      </w:pPr>
      <w:r>
        <w:t>5.9. Odniesienie do implementacji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28EE3B57"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7D1E5521" w14:textId="77777777" w:rsidR="001A62E6" w:rsidRDefault="00000000">
            <w:pPr>
              <w:pStyle w:val="TableHeading"/>
              <w:jc w:val="left"/>
            </w:pPr>
            <w:r>
              <w:rPr>
                <w:sz w:val="17"/>
              </w:rPr>
              <w:t>Obszar</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0FB4DF7B" w14:textId="77777777" w:rsidR="001A62E6" w:rsidRDefault="00000000">
            <w:pPr>
              <w:pStyle w:val="TableHeading"/>
              <w:jc w:val="left"/>
            </w:pPr>
            <w:r>
              <w:rPr>
                <w:sz w:val="17"/>
              </w:rPr>
              <w:t>Lokalizacja</w:t>
            </w:r>
          </w:p>
        </w:tc>
      </w:tr>
      <w:tr w:rsidR="001A62E6" w14:paraId="0CE3B96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6674149" w14:textId="77777777" w:rsidR="001A62E6" w:rsidRDefault="00000000">
            <w:pPr>
              <w:pStyle w:val="TableContents"/>
            </w:pPr>
            <w:r>
              <w:rPr>
                <w:sz w:val="17"/>
              </w:rPr>
              <w:t>Lista źródeł i formatów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2406EB3" w14:textId="77777777" w:rsidR="001A62E6" w:rsidRDefault="00000000">
            <w:pPr>
              <w:pStyle w:val="TableContents"/>
            </w:pPr>
            <w:r>
              <w:rPr>
                <w:rFonts w:ascii="Consolas" w:eastAsia="Consolas" w:hAnsi="Consolas"/>
                <w:sz w:val="17"/>
              </w:rPr>
              <w:t>app/layers/ingestion/service.py</w:t>
            </w:r>
          </w:p>
        </w:tc>
      </w:tr>
      <w:tr w:rsidR="001A62E6" w14:paraId="739126F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74D2965" w14:textId="77777777" w:rsidR="001A62E6" w:rsidRDefault="00000000">
            <w:pPr>
              <w:pStyle w:val="TableContents"/>
            </w:pPr>
            <w:r>
              <w:rPr>
                <w:sz w:val="17"/>
              </w:rPr>
              <w:t>Import plikowy i relacyjny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639D446" w14:textId="77777777" w:rsidR="001A62E6" w:rsidRDefault="00000000">
            <w:pPr>
              <w:pStyle w:val="TableContents"/>
            </w:pPr>
            <w:r>
              <w:rPr>
                <w:rFonts w:ascii="Consolas" w:eastAsia="Consolas" w:hAnsi="Consolas"/>
                <w:sz w:val="17"/>
              </w:rPr>
              <w:t>app/layers/ingestion/api.py</w:t>
            </w:r>
            <w:r>
              <w:rPr>
                <w:sz w:val="17"/>
              </w:rPr>
              <w:t xml:space="preserve">, </w:t>
            </w:r>
            <w:r>
              <w:rPr>
                <w:rFonts w:ascii="Consolas" w:eastAsia="Consolas" w:hAnsi="Consolas"/>
                <w:sz w:val="17"/>
              </w:rPr>
              <w:t>app/layers/ingestion/service.py</w:t>
            </w:r>
          </w:p>
        </w:tc>
      </w:tr>
      <w:tr w:rsidR="001A62E6" w14:paraId="1F1E3E6B"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290D203" w14:textId="77777777" w:rsidR="001A62E6" w:rsidRDefault="00000000">
            <w:pPr>
              <w:pStyle w:val="TableContents"/>
            </w:pPr>
            <w:r>
              <w:rPr>
                <w:sz w:val="17"/>
              </w:rPr>
              <w:t>Automatyczny wybór źródła i encji</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8D56F5E" w14:textId="77777777" w:rsidR="001A62E6" w:rsidRDefault="00000000">
            <w:pPr>
              <w:pStyle w:val="TableContents"/>
            </w:pPr>
            <w:r>
              <w:rPr>
                <w:rFonts w:ascii="Consolas" w:eastAsia="Consolas" w:hAnsi="Consolas"/>
                <w:sz w:val="17"/>
              </w:rPr>
              <w:t>airflow/dags/goldenizacja_pipeline.py</w:t>
            </w:r>
          </w:p>
        </w:tc>
      </w:tr>
      <w:tr w:rsidR="001A62E6" w14:paraId="5F72162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64D5D78" w14:textId="77777777" w:rsidR="001A62E6" w:rsidRDefault="00000000">
            <w:pPr>
              <w:pStyle w:val="TableContents"/>
            </w:pPr>
            <w:r>
              <w:rPr>
                <w:sz w:val="17"/>
              </w:rPr>
              <w:t>Model mapowań</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107B330" w14:textId="77777777" w:rsidR="001A62E6" w:rsidRDefault="00000000">
            <w:pPr>
              <w:pStyle w:val="TableContents"/>
            </w:pPr>
            <w:r>
              <w:rPr>
                <w:rFonts w:ascii="Consolas" w:eastAsia="Consolas" w:hAnsi="Consolas"/>
                <w:sz w:val="17"/>
              </w:rPr>
              <w:t>app/layers/staging_validation/models.py</w:t>
            </w:r>
          </w:p>
        </w:tc>
      </w:tr>
      <w:tr w:rsidR="001A62E6" w14:paraId="61B4598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6C978BE" w14:textId="77777777" w:rsidR="001A62E6" w:rsidRDefault="00000000">
            <w:pPr>
              <w:pStyle w:val="TableContents"/>
            </w:pPr>
            <w:r>
              <w:rPr>
                <w:sz w:val="17"/>
              </w:rPr>
              <w:t>Logika mapowania</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A29D3EF" w14:textId="77777777" w:rsidR="001A62E6" w:rsidRDefault="00000000">
            <w:pPr>
              <w:pStyle w:val="TableContents"/>
            </w:pPr>
            <w:r>
              <w:rPr>
                <w:rFonts w:ascii="Consolas" w:eastAsia="Consolas" w:hAnsi="Consolas"/>
                <w:sz w:val="17"/>
              </w:rPr>
              <w:t>app/layers/staging_validation/mapper.py</w:t>
            </w:r>
          </w:p>
        </w:tc>
      </w:tr>
      <w:tr w:rsidR="001A62E6" w14:paraId="3FEA893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EDB8AD9" w14:textId="77777777" w:rsidR="001A62E6" w:rsidRDefault="00000000">
            <w:pPr>
              <w:pStyle w:val="TableContents"/>
            </w:pPr>
            <w:r>
              <w:rPr>
                <w:sz w:val="17"/>
              </w:rPr>
              <w:t>Definicje mapowań źródeł</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76A9BDF" w14:textId="77777777" w:rsidR="001A62E6" w:rsidRDefault="00000000">
            <w:pPr>
              <w:pStyle w:val="TableContents"/>
            </w:pPr>
            <w:r>
              <w:rPr>
                <w:rFonts w:ascii="Consolas" w:eastAsia="Consolas" w:hAnsi="Consolas"/>
                <w:sz w:val="17"/>
              </w:rPr>
              <w:t>scripts/init_proposed_mssql_schema.sql</w:t>
            </w:r>
          </w:p>
        </w:tc>
      </w:tr>
      <w:tr w:rsidR="001A62E6" w14:paraId="199DF21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39EB63C" w14:textId="77777777" w:rsidR="001A62E6" w:rsidRDefault="00000000">
            <w:pPr>
              <w:pStyle w:val="TableContents"/>
            </w:pPr>
            <w:r>
              <w:rPr>
                <w:sz w:val="17"/>
              </w:rPr>
              <w:t>Dane plikowe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AC1D891" w14:textId="77777777" w:rsidR="001A62E6" w:rsidRDefault="00000000">
            <w:pPr>
              <w:pStyle w:val="TableContents"/>
            </w:pPr>
            <w:r>
              <w:rPr>
                <w:rFonts w:ascii="Consolas" w:eastAsia="Consolas" w:hAnsi="Consolas"/>
                <w:sz w:val="17"/>
              </w:rPr>
              <w:t>data/csv</w:t>
            </w:r>
            <w:r>
              <w:rPr>
                <w:sz w:val="17"/>
              </w:rPr>
              <w:t xml:space="preserve">, </w:t>
            </w:r>
            <w:r>
              <w:rPr>
                <w:rFonts w:ascii="Consolas" w:eastAsia="Consolas" w:hAnsi="Consolas"/>
                <w:sz w:val="17"/>
              </w:rPr>
              <w:t>data/json</w:t>
            </w:r>
            <w:r>
              <w:rPr>
                <w:sz w:val="17"/>
              </w:rPr>
              <w:t xml:space="preserve">, </w:t>
            </w:r>
            <w:r>
              <w:rPr>
                <w:rFonts w:ascii="Consolas" w:eastAsia="Consolas" w:hAnsi="Consolas"/>
                <w:sz w:val="17"/>
              </w:rPr>
              <w:t>data/xml</w:t>
            </w:r>
            <w:r>
              <w:rPr>
                <w:sz w:val="17"/>
              </w:rPr>
              <w:t xml:space="preserve">, </w:t>
            </w:r>
            <w:r>
              <w:rPr>
                <w:rFonts w:ascii="Consolas" w:eastAsia="Consolas" w:hAnsi="Consolas"/>
                <w:sz w:val="17"/>
              </w:rPr>
              <w:t>data/xlsx</w:t>
            </w:r>
          </w:p>
        </w:tc>
      </w:tr>
      <w:tr w:rsidR="001A62E6" w14:paraId="449C029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B5C4347" w14:textId="77777777" w:rsidR="001A62E6" w:rsidRDefault="00000000">
            <w:pPr>
              <w:pStyle w:val="TableContents"/>
            </w:pPr>
            <w:r>
              <w:rPr>
                <w:sz w:val="17"/>
              </w:rPr>
              <w:t>Manifest liczebności</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D8DD11B" w14:textId="77777777" w:rsidR="001A62E6" w:rsidRDefault="00000000">
            <w:pPr>
              <w:pStyle w:val="TableContents"/>
            </w:pPr>
            <w:r>
              <w:rPr>
                <w:rFonts w:ascii="Consolas" w:eastAsia="Consolas" w:hAnsi="Consolas"/>
                <w:sz w:val="17"/>
              </w:rPr>
              <w:t>data/manifest.json</w:t>
            </w:r>
          </w:p>
        </w:tc>
      </w:tr>
      <w:tr w:rsidR="001A62E6" w14:paraId="7DAAF48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01CA949" w14:textId="77777777" w:rsidR="001A62E6" w:rsidRDefault="00000000">
            <w:pPr>
              <w:pStyle w:val="TableContents"/>
            </w:pPr>
            <w:r>
              <w:rPr>
                <w:sz w:val="17"/>
              </w:rPr>
              <w:t>Generator danych syntetycznych</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697191B" w14:textId="77777777" w:rsidR="001A62E6" w:rsidRDefault="00000000">
            <w:pPr>
              <w:pStyle w:val="TableContents"/>
            </w:pPr>
            <w:r>
              <w:rPr>
                <w:rFonts w:ascii="Consolas" w:eastAsia="Consolas" w:hAnsi="Consolas"/>
                <w:sz w:val="17"/>
              </w:rPr>
              <w:t>scripts/refine_synthetic_data.js</w:t>
            </w:r>
          </w:p>
        </w:tc>
      </w:tr>
      <w:tr w:rsidR="001A62E6" w14:paraId="2EB6203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272CE95" w14:textId="77777777" w:rsidR="001A62E6" w:rsidRDefault="00000000">
            <w:pPr>
              <w:pStyle w:val="TableContents"/>
            </w:pPr>
            <w:r>
              <w:rPr>
                <w:sz w:val="17"/>
              </w:rPr>
              <w:t>Demonstracyjna baza Oracle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96BFC2D" w14:textId="77777777" w:rsidR="001A62E6" w:rsidRDefault="00000000">
            <w:pPr>
              <w:pStyle w:val="TableContents"/>
            </w:pPr>
            <w:r>
              <w:rPr>
                <w:rFonts w:ascii="Consolas" w:eastAsia="Consolas" w:hAnsi="Consolas"/>
                <w:sz w:val="17"/>
              </w:rPr>
              <w:t>scripts/init_oracle_insurance_core.sql</w:t>
            </w:r>
          </w:p>
        </w:tc>
      </w:tr>
      <w:tr w:rsidR="001A62E6" w14:paraId="70C4D5C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BFEBDF7" w14:textId="77777777" w:rsidR="001A62E6" w:rsidRDefault="00000000">
            <w:pPr>
              <w:pStyle w:val="TableContents"/>
            </w:pPr>
            <w:r>
              <w:rPr>
                <w:sz w:val="17"/>
              </w:rPr>
              <w:t xml:space="preserve">Dane referencyjne </w:t>
            </w:r>
            <w:r>
              <w:rPr>
                <w:rFonts w:ascii="Consolas" w:eastAsia="Consolas" w:hAnsi="Consolas"/>
                <w:sz w:val="17"/>
              </w:rPr>
              <w:t>TERYT</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6CA7A5C" w14:textId="77777777" w:rsidR="001A62E6" w:rsidRDefault="00000000">
            <w:pPr>
              <w:pStyle w:val="TableContents"/>
            </w:pPr>
            <w:r>
              <w:rPr>
                <w:rFonts w:ascii="Consolas" w:eastAsia="Consolas" w:hAnsi="Consolas"/>
                <w:sz w:val="17"/>
              </w:rPr>
              <w:t>data/teryt</w:t>
            </w:r>
          </w:p>
        </w:tc>
      </w:tr>
      <w:tr w:rsidR="001A62E6" w14:paraId="4AAD887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A4A9354" w14:textId="77777777" w:rsidR="001A62E6" w:rsidRDefault="00000000">
            <w:pPr>
              <w:pStyle w:val="TableContents"/>
            </w:pPr>
            <w:r>
              <w:rPr>
                <w:sz w:val="17"/>
              </w:rPr>
              <w:t>Testy importu relacyjnego</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A02DB8D" w14:textId="77777777" w:rsidR="001A62E6" w:rsidRDefault="00000000">
            <w:pPr>
              <w:pStyle w:val="TableContents"/>
            </w:pPr>
            <w:r>
              <w:rPr>
                <w:rFonts w:ascii="Consolas" w:eastAsia="Consolas" w:hAnsi="Consolas"/>
                <w:sz w:val="17"/>
              </w:rPr>
              <w:t>tests/test_relational_ingestion.py</w:t>
            </w:r>
          </w:p>
        </w:tc>
      </w:tr>
      <w:tr w:rsidR="001A62E6" w14:paraId="255AD9A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E59FC32" w14:textId="77777777" w:rsidR="001A62E6" w:rsidRDefault="00000000">
            <w:pPr>
              <w:pStyle w:val="TableContents"/>
            </w:pPr>
            <w:r>
              <w:rPr>
                <w:sz w:val="17"/>
              </w:rPr>
              <w:t>Testy mapowania</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D2D13BB" w14:textId="77777777" w:rsidR="001A62E6" w:rsidRDefault="00000000">
            <w:pPr>
              <w:pStyle w:val="TableContents"/>
            </w:pPr>
            <w:r>
              <w:rPr>
                <w:rFonts w:ascii="Consolas" w:eastAsia="Consolas" w:hAnsi="Consolas"/>
                <w:sz w:val="17"/>
              </w:rPr>
              <w:t>tests/test_staging_mapper.py</w:t>
            </w:r>
          </w:p>
        </w:tc>
      </w:tr>
      <w:tr w:rsidR="001A62E6" w14:paraId="588EC09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95CCB03" w14:textId="77777777" w:rsidR="001A62E6" w:rsidRDefault="00000000">
            <w:pPr>
              <w:pStyle w:val="TableContents"/>
            </w:pPr>
            <w:r>
              <w:rPr>
                <w:sz w:val="17"/>
              </w:rPr>
              <w:t>Testy danych syntetycznych</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7E508C8" w14:textId="77777777" w:rsidR="001A62E6" w:rsidRDefault="00000000">
            <w:pPr>
              <w:pStyle w:val="TableContents"/>
            </w:pPr>
            <w:r>
              <w:rPr>
                <w:rFonts w:ascii="Consolas" w:eastAsia="Consolas" w:hAnsi="Consolas"/>
                <w:sz w:val="17"/>
              </w:rPr>
              <w:t>tests/test_synthetic_data_quality.py</w:t>
            </w:r>
          </w:p>
        </w:tc>
      </w:tr>
      <w:tr w:rsidR="001A62E6" w14:paraId="487C78A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77E4155" w14:textId="77777777" w:rsidR="001A62E6" w:rsidRDefault="00000000">
            <w:pPr>
              <w:pStyle w:val="TableContents"/>
            </w:pPr>
            <w:r>
              <w:rPr>
                <w:sz w:val="17"/>
              </w:rPr>
              <w:t xml:space="preserve">Testy </w:t>
            </w:r>
            <w:r>
              <w:rPr>
                <w:rFonts w:ascii="Consolas" w:eastAsia="Consolas" w:hAnsi="Consolas"/>
                <w:sz w:val="17"/>
              </w:rPr>
              <w:t>TERYT</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19D3EBC" w14:textId="77777777" w:rsidR="001A62E6" w:rsidRDefault="00000000">
            <w:pPr>
              <w:pStyle w:val="TableContents"/>
            </w:pPr>
            <w:r>
              <w:rPr>
                <w:rFonts w:ascii="Consolas" w:eastAsia="Consolas" w:hAnsi="Consolas"/>
                <w:sz w:val="17"/>
              </w:rPr>
              <w:t>tests/test_teryt_validation.py</w:t>
            </w:r>
          </w:p>
        </w:tc>
      </w:tr>
    </w:tbl>
    <w:p w14:paraId="6A2D8E02" w14:textId="77777777" w:rsidR="001A62E6" w:rsidRDefault="001A62E6">
      <w:pPr>
        <w:pStyle w:val="Tekstpodstawowy"/>
      </w:pPr>
    </w:p>
    <w:p w14:paraId="70ADDFC7" w14:textId="77777777" w:rsidR="001A62E6" w:rsidRDefault="00000000">
      <w:pPr>
        <w:pStyle w:val="Nagwek1"/>
      </w:pPr>
      <w:r>
        <w:lastRenderedPageBreak/>
        <w:t>6. Architektura systemu</w:t>
      </w:r>
    </w:p>
    <w:p w14:paraId="596EDB90" w14:textId="77777777" w:rsidR="001A62E6" w:rsidRDefault="00000000">
      <w:pPr>
        <w:pStyle w:val="Tekstpodstawowy"/>
      </w:pPr>
      <w:r>
        <w:t>Platforma została zbudowana jako aplikacja warstwowa, w której kolejne etapy przetwarzania są udostępniane przez wspólny interfejs Fast</w:t>
      </w:r>
      <w:r>
        <w:rPr>
          <w:rFonts w:ascii="Consolas" w:eastAsia="Consolas" w:hAnsi="Consolas"/>
        </w:rPr>
        <w:t>API</w:t>
      </w:r>
      <w:r>
        <w:t xml:space="preserve"> i uruchamiane w określonej kolejności przez Apache Airflow. Podstawowym repozytorium jest Microsoft </w:t>
      </w:r>
      <w:r>
        <w:rPr>
          <w:rFonts w:ascii="Consolas" w:eastAsia="Consolas" w:hAnsi="Consolas"/>
        </w:rPr>
        <w:t>SQL</w:t>
      </w:r>
      <w:r>
        <w:t xml:space="preserve"> Server. Przechowuje on metadane procesu, dane </w:t>
      </w:r>
      <w:r>
        <w:rPr>
          <w:rFonts w:ascii="Consolas" w:eastAsia="Consolas" w:hAnsi="Consolas"/>
        </w:rPr>
        <w:t>RAW</w:t>
      </w:r>
      <w:r>
        <w:t>, rekordy pośrednie oraz wynikowe encje Golden Record. Oracle pełni rolę demonstracyjnego źródła relacyjnego.</w:t>
      </w:r>
    </w:p>
    <w:p w14:paraId="0CEA1056" w14:textId="77777777" w:rsidR="001A62E6" w:rsidRDefault="00000000">
      <w:pPr>
        <w:pStyle w:val="Tekstpodstawowy"/>
      </w:pPr>
      <w:r>
        <w:t>Architekturę należy rozpatrywać na trzech poziomach:</w:t>
      </w:r>
    </w:p>
    <w:p w14:paraId="0A8171BC" w14:textId="77777777" w:rsidR="001A62E6" w:rsidRDefault="00000000">
      <w:pPr>
        <w:pStyle w:val="Tekstpodstawowy"/>
        <w:numPr>
          <w:ilvl w:val="0"/>
          <w:numId w:val="16"/>
        </w:numPr>
        <w:tabs>
          <w:tab w:val="left" w:pos="709"/>
        </w:tabs>
      </w:pPr>
      <w:r>
        <w:t>logicznym, opisującym podział procesu na warstwy,</w:t>
      </w:r>
    </w:p>
    <w:p w14:paraId="22F4FF82" w14:textId="77777777" w:rsidR="001A62E6" w:rsidRDefault="00000000">
      <w:pPr>
        <w:pStyle w:val="Tekstpodstawowy"/>
        <w:numPr>
          <w:ilvl w:val="0"/>
          <w:numId w:val="16"/>
        </w:numPr>
        <w:tabs>
          <w:tab w:val="left" w:pos="709"/>
        </w:tabs>
      </w:pPr>
      <w:r>
        <w:t>aplikacyjnym, opisującym organizację kodu backendu,</w:t>
      </w:r>
    </w:p>
    <w:p w14:paraId="2BFAD946" w14:textId="77777777" w:rsidR="001A62E6" w:rsidRDefault="00000000">
      <w:pPr>
        <w:pStyle w:val="Tekstpodstawowy"/>
        <w:numPr>
          <w:ilvl w:val="0"/>
          <w:numId w:val="16"/>
        </w:numPr>
        <w:tabs>
          <w:tab w:val="left" w:pos="709"/>
        </w:tabs>
      </w:pPr>
      <w:r>
        <w:t>uruchomieniowym, opisującym współpracę kontenerów i baz danych.</w:t>
      </w:r>
    </w:p>
    <w:p w14:paraId="516E0B00" w14:textId="77777777" w:rsidR="001A62E6" w:rsidRDefault="00000000">
      <w:pPr>
        <w:pStyle w:val="Nagwek2"/>
        <w:numPr>
          <w:ilvl w:val="0"/>
          <w:numId w:val="0"/>
        </w:numPr>
      </w:pPr>
      <w:r>
        <w:t>6.1. Architektura logiczna</w:t>
      </w:r>
    </w:p>
    <w:p w14:paraId="05A8DE2A" w14:textId="77777777" w:rsidR="001A62E6" w:rsidRDefault="00000000">
      <w:pPr>
        <w:pStyle w:val="Tekstpodstawowy"/>
      </w:pPr>
      <w:r>
        <w:t>Główny przepływ danych składa się z pięciu funkcjonalnych obszarów. W kodzie część z nich została rozdzielona na bardziej szczegółowe moduły.</w:t>
      </w:r>
    </w:p>
    <w:p w14:paraId="3A5F9899" w14:textId="77777777" w:rsidR="001A62E6" w:rsidRDefault="00000000">
      <w:pPr>
        <w:pStyle w:val="Nagwek3"/>
      </w:pPr>
      <w:r>
        <w:t>Pobieranie i rejestracja danych</w:t>
      </w:r>
    </w:p>
    <w:p w14:paraId="006DE6EC" w14:textId="77777777" w:rsidR="001A62E6" w:rsidRDefault="00000000">
      <w:pPr>
        <w:pStyle w:val="Tekstpodstawowy"/>
      </w:pPr>
      <w:r>
        <w:t xml:space="preserve">Warstwa ingestion odpowiada za przyjęcie pliku albo wykonanie zapytania do źródła relacyjnego. Tworzy wpis systemu źródłowego i partii importu, zapisuje oryginalną zawartość w warstwie </w:t>
      </w:r>
      <w:r>
        <w:rPr>
          <w:rFonts w:ascii="Consolas" w:eastAsia="Consolas" w:hAnsi="Consolas"/>
        </w:rPr>
        <w:t>RAW</w:t>
      </w:r>
      <w:r>
        <w:t xml:space="preserve"> oraz rozpoczyna rejestrowanie przebiegu procesu.</w:t>
      </w:r>
    </w:p>
    <w:p w14:paraId="1340AE33" w14:textId="77777777" w:rsidR="001A62E6" w:rsidRDefault="00000000">
      <w:pPr>
        <w:pStyle w:val="Nagwek3"/>
      </w:pPr>
      <w:r>
        <w:t>Przygotowanie i kontrola danych</w:t>
      </w:r>
    </w:p>
    <w:p w14:paraId="3367926D" w14:textId="77777777" w:rsidR="001A62E6" w:rsidRDefault="00000000">
      <w:pPr>
        <w:pStyle w:val="Tekstpodstawowy"/>
      </w:pPr>
      <w:r>
        <w:t>Obszar stagingu i walidacji został podzielony na trzy moduły:</w:t>
      </w:r>
    </w:p>
    <w:p w14:paraId="276931E9" w14:textId="77777777" w:rsidR="001A62E6" w:rsidRDefault="00000000">
      <w:pPr>
        <w:pStyle w:val="Tekstpodstawowy"/>
        <w:numPr>
          <w:ilvl w:val="0"/>
          <w:numId w:val="17"/>
        </w:numPr>
        <w:tabs>
          <w:tab w:val="left" w:pos="709"/>
        </w:tabs>
      </w:pPr>
      <w:r>
        <w:rPr>
          <w:rFonts w:ascii="Consolas" w:eastAsia="Consolas" w:hAnsi="Consolas"/>
        </w:rPr>
        <w:t>staging_validation</w:t>
      </w:r>
      <w:r>
        <w:t xml:space="preserve"> parsuje dane i mapuje je do wspólnego modelu,</w:t>
      </w:r>
    </w:p>
    <w:p w14:paraId="09AC6C5C" w14:textId="77777777" w:rsidR="001A62E6" w:rsidRDefault="00000000">
      <w:pPr>
        <w:pStyle w:val="Tekstpodstawowy"/>
        <w:numPr>
          <w:ilvl w:val="0"/>
          <w:numId w:val="17"/>
        </w:numPr>
        <w:tabs>
          <w:tab w:val="left" w:pos="709"/>
        </w:tabs>
      </w:pPr>
      <w:r>
        <w:t>preprocessing normalizuje wartości wykorzystywane w walidacji i matchingu,</w:t>
      </w:r>
    </w:p>
    <w:p w14:paraId="36C5C3CD" w14:textId="77777777" w:rsidR="001A62E6" w:rsidRDefault="00000000">
      <w:pPr>
        <w:pStyle w:val="Tekstpodstawowy"/>
        <w:numPr>
          <w:ilvl w:val="0"/>
          <w:numId w:val="17"/>
        </w:numPr>
        <w:tabs>
          <w:tab w:val="left" w:pos="709"/>
        </w:tabs>
      </w:pPr>
      <w:r>
        <w:t xml:space="preserve">validation wykonuje reguły jakości oraz sprawdza adresy z użyciem </w:t>
      </w:r>
      <w:r>
        <w:rPr>
          <w:rFonts w:ascii="Consolas" w:eastAsia="Consolas" w:hAnsi="Consolas"/>
        </w:rPr>
        <w:t>TERYT</w:t>
      </w:r>
      <w:r>
        <w:t>.</w:t>
      </w:r>
    </w:p>
    <w:p w14:paraId="5BF55E69" w14:textId="77777777" w:rsidR="001A62E6" w:rsidRDefault="00000000">
      <w:pPr>
        <w:pStyle w:val="Tekstpodstawowy"/>
      </w:pPr>
      <w:r>
        <w:t>Rozdzielenie preprocessingu od walidacji pozwala wykonać reguły jakości na danych doprowadzonych do porównywalnej postaci, zachowując jednocześnie dane stagingowe i źródłowe.</w:t>
      </w:r>
    </w:p>
    <w:p w14:paraId="6F33B683" w14:textId="77777777" w:rsidR="001A62E6" w:rsidRDefault="00000000">
      <w:pPr>
        <w:pStyle w:val="Nagwek3"/>
      </w:pPr>
      <w:r>
        <w:t xml:space="preserve">Integracja i </w:t>
      </w:r>
      <w:proofErr w:type="spellStart"/>
      <w:r>
        <w:t>goldenizacja</w:t>
      </w:r>
      <w:proofErr w:type="spellEnd"/>
    </w:p>
    <w:p w14:paraId="2DEDADA9" w14:textId="77777777" w:rsidR="001A62E6" w:rsidRDefault="00000000">
      <w:pPr>
        <w:pStyle w:val="Tekstpodstawowy"/>
      </w:pPr>
      <w:r>
        <w:t xml:space="preserve">Warstwa </w:t>
      </w:r>
      <w:r>
        <w:rPr>
          <w:rFonts w:ascii="Consolas" w:eastAsia="Consolas" w:hAnsi="Consolas"/>
        </w:rPr>
        <w:t>integration_golden</w:t>
      </w:r>
      <w:r>
        <w:t xml:space="preserve"> odpowiada za:</w:t>
      </w:r>
    </w:p>
    <w:p w14:paraId="122BFFCB" w14:textId="77777777" w:rsidR="001A62E6" w:rsidRDefault="00000000">
      <w:pPr>
        <w:pStyle w:val="Tekstpodstawowy"/>
        <w:numPr>
          <w:ilvl w:val="0"/>
          <w:numId w:val="18"/>
        </w:numPr>
        <w:tabs>
          <w:tab w:val="left" w:pos="709"/>
        </w:tabs>
      </w:pPr>
      <w:r>
        <w:t>wyznaczanie kandydatów do połączenia,</w:t>
      </w:r>
    </w:p>
    <w:p w14:paraId="3D00C897" w14:textId="77777777" w:rsidR="001A62E6" w:rsidRDefault="00000000">
      <w:pPr>
        <w:pStyle w:val="Tekstpodstawowy"/>
        <w:numPr>
          <w:ilvl w:val="0"/>
          <w:numId w:val="18"/>
        </w:numPr>
        <w:tabs>
          <w:tab w:val="left" w:pos="709"/>
        </w:tabs>
      </w:pPr>
      <w:r>
        <w:t>scoring Levenshteina,</w:t>
      </w:r>
    </w:p>
    <w:p w14:paraId="621C2B62" w14:textId="77777777" w:rsidR="001A62E6" w:rsidRDefault="00000000">
      <w:pPr>
        <w:pStyle w:val="Tekstpodstawowy"/>
        <w:numPr>
          <w:ilvl w:val="0"/>
          <w:numId w:val="18"/>
        </w:numPr>
        <w:tabs>
          <w:tab w:val="left" w:pos="709"/>
        </w:tabs>
      </w:pPr>
      <w:r>
        <w:t>ponowną ocenę Jaro-Winklera,</w:t>
      </w:r>
    </w:p>
    <w:p w14:paraId="6DB94955" w14:textId="77777777" w:rsidR="001A62E6" w:rsidRDefault="00000000">
      <w:pPr>
        <w:pStyle w:val="Tekstpodstawowy"/>
        <w:numPr>
          <w:ilvl w:val="0"/>
          <w:numId w:val="18"/>
        </w:numPr>
        <w:tabs>
          <w:tab w:val="left" w:pos="709"/>
        </w:tabs>
      </w:pPr>
      <w:r>
        <w:t>klasyfikację decyzji,</w:t>
      </w:r>
    </w:p>
    <w:p w14:paraId="783F2FF2" w14:textId="77777777" w:rsidR="001A62E6" w:rsidRDefault="00000000">
      <w:pPr>
        <w:pStyle w:val="Tekstpodstawowy"/>
        <w:numPr>
          <w:ilvl w:val="0"/>
          <w:numId w:val="18"/>
        </w:numPr>
        <w:tabs>
          <w:tab w:val="left" w:pos="709"/>
        </w:tabs>
      </w:pPr>
      <w:r>
        <w:t>grupowanie rekordów,</w:t>
      </w:r>
    </w:p>
    <w:p w14:paraId="2B1F50AD" w14:textId="77777777" w:rsidR="001A62E6" w:rsidRDefault="00000000">
      <w:pPr>
        <w:pStyle w:val="Tekstpodstawowy"/>
        <w:numPr>
          <w:ilvl w:val="0"/>
          <w:numId w:val="18"/>
        </w:numPr>
        <w:tabs>
          <w:tab w:val="left" w:pos="709"/>
        </w:tabs>
      </w:pPr>
      <w:r>
        <w:t>wybór wartości wynikowych,</w:t>
      </w:r>
    </w:p>
    <w:p w14:paraId="6B66B6C4" w14:textId="77777777" w:rsidR="001A62E6" w:rsidRDefault="00000000">
      <w:pPr>
        <w:pStyle w:val="Tekstpodstawowy"/>
        <w:numPr>
          <w:ilvl w:val="0"/>
          <w:numId w:val="18"/>
        </w:numPr>
        <w:tabs>
          <w:tab w:val="left" w:pos="709"/>
        </w:tabs>
      </w:pPr>
      <w:r>
        <w:t xml:space="preserve">tworzenie i aktualizowanie wymiarów </w:t>
      </w:r>
      <w:r>
        <w:rPr>
          <w:rFonts w:ascii="Consolas" w:eastAsia="Consolas" w:hAnsi="Consolas"/>
        </w:rPr>
        <w:t>GOLD</w:t>
      </w:r>
      <w:r>
        <w:t>,</w:t>
      </w:r>
    </w:p>
    <w:p w14:paraId="5E7E66B3" w14:textId="77777777" w:rsidR="001A62E6" w:rsidRDefault="00000000">
      <w:pPr>
        <w:pStyle w:val="Tekstpodstawowy"/>
        <w:numPr>
          <w:ilvl w:val="0"/>
          <w:numId w:val="18"/>
        </w:numPr>
        <w:tabs>
          <w:tab w:val="left" w:pos="709"/>
        </w:tabs>
      </w:pPr>
      <w:r>
        <w:t>zapis lineage i zmian danych.</w:t>
      </w:r>
    </w:p>
    <w:p w14:paraId="3236D7A4" w14:textId="77777777" w:rsidR="001A62E6" w:rsidRDefault="00000000">
      <w:pPr>
        <w:pStyle w:val="Tekstpodstawowy"/>
      </w:pPr>
      <w:r>
        <w:t>Jest to najbardziej rozbudowana warstwa aplikacji i główny obszar realizujący logikę biznesową projektu.</w:t>
      </w:r>
    </w:p>
    <w:p w14:paraId="7CFB76A8" w14:textId="77777777" w:rsidR="001A62E6" w:rsidRDefault="00000000">
      <w:pPr>
        <w:pStyle w:val="Nagwek3"/>
      </w:pPr>
      <w:r>
        <w:t>Analityka</w:t>
      </w:r>
    </w:p>
    <w:p w14:paraId="56040131" w14:textId="77777777" w:rsidR="001A62E6" w:rsidRDefault="00000000">
      <w:pPr>
        <w:pStyle w:val="Tekstpodstawowy"/>
      </w:pPr>
      <w:r>
        <w:t>Warstwa analytics została przewidziana jako miejsce dla metryk, raportów, projekcji grafowych i struktur analitycznych. W obecnym kodzie zawiera jedynie szkielet modułu i endpoint statusowy. Część modelu wymiarowego powstaje już podczas goldenizacji, ale nie wykonano osobnej logiki analitycznej.</w:t>
      </w:r>
    </w:p>
    <w:p w14:paraId="72AE9FDF" w14:textId="77777777" w:rsidR="001A62E6" w:rsidRDefault="00000000">
      <w:pPr>
        <w:pStyle w:val="Nagwek3"/>
      </w:pPr>
      <w:r>
        <w:t>Udostępnianie</w:t>
      </w:r>
    </w:p>
    <w:p w14:paraId="30381D82" w14:textId="77777777" w:rsidR="001A62E6" w:rsidRDefault="00000000">
      <w:pPr>
        <w:pStyle w:val="Tekstpodstawowy"/>
      </w:pPr>
      <w:r>
        <w:t xml:space="preserve">Warstwa serving udostępnia odczytowe widoki danych wynikowych. Obejmuje listy i szczegóły Golden Record, wyszukiwanie osób i podmiotów, lineage, historię zmian, wyniki walidacji, kandydatów matchingu, porównanie rekordów oraz liczniki kolejnych etapów. Endpointy stosują paginację i opcjonalne filtry. Warstwa nie realizuje </w:t>
      </w:r>
      <w:r>
        <w:lastRenderedPageBreak/>
        <w:t xml:space="preserve">mechanizmu </w:t>
      </w:r>
      <w:r>
        <w:rPr>
          <w:rFonts w:ascii="Consolas" w:eastAsia="Consolas" w:hAnsi="Consolas"/>
        </w:rPr>
        <w:t>PUSH</w:t>
      </w:r>
      <w:r>
        <w:t xml:space="preserve"> ani webhooków.</w:t>
      </w:r>
    </w:p>
    <w:p w14:paraId="73D0C27D" w14:textId="77777777" w:rsidR="001A62E6" w:rsidRDefault="00000000">
      <w:pPr>
        <w:pStyle w:val="Nagwek2"/>
      </w:pPr>
      <w:r>
        <w:t xml:space="preserve">6.2. Architektura aplikacji </w:t>
      </w:r>
      <w:proofErr w:type="spellStart"/>
      <w:r>
        <w:t>FastAPI</w:t>
      </w:r>
      <w:proofErr w:type="spellEnd"/>
    </w:p>
    <w:p w14:paraId="2AC23371" w14:textId="77777777" w:rsidR="001A62E6" w:rsidRDefault="00000000">
      <w:pPr>
        <w:pStyle w:val="Tekstpodstawowy"/>
      </w:pPr>
      <w:r>
        <w:t xml:space="preserve">Punktem wejścia backendu jest </w:t>
      </w:r>
      <w:r>
        <w:rPr>
          <w:rFonts w:ascii="Consolas" w:eastAsia="Consolas" w:hAnsi="Consolas"/>
        </w:rPr>
        <w:t>app/main.py.</w:t>
      </w:r>
      <w:r>
        <w:t xml:space="preserve"> Podczas uruchamiania aplikacji wykonywana jest funkcja </w:t>
      </w:r>
      <w:r>
        <w:rPr>
          <w:rFonts w:ascii="Consolas" w:eastAsia="Consolas" w:hAnsi="Consolas"/>
        </w:rPr>
        <w:t>init_db()</w:t>
      </w:r>
      <w:r>
        <w:t>, która:</w:t>
      </w:r>
    </w:p>
    <w:p w14:paraId="773C3D9B" w14:textId="77777777" w:rsidR="001A62E6" w:rsidRDefault="00000000">
      <w:pPr>
        <w:pStyle w:val="Tekstpodstawowy"/>
        <w:numPr>
          <w:ilvl w:val="0"/>
          <w:numId w:val="19"/>
        </w:numPr>
        <w:tabs>
          <w:tab w:val="left" w:pos="709"/>
        </w:tabs>
      </w:pPr>
      <w:r>
        <w:t xml:space="preserve">oczekuje na dostępność </w:t>
      </w:r>
      <w:r>
        <w:rPr>
          <w:rFonts w:ascii="Consolas" w:eastAsia="Consolas" w:hAnsi="Consolas"/>
        </w:rPr>
        <w:t>SQL</w:t>
      </w:r>
      <w:r>
        <w:t xml:space="preserve"> Servera,</w:t>
      </w:r>
    </w:p>
    <w:p w14:paraId="5D144F0E" w14:textId="77777777" w:rsidR="001A62E6" w:rsidRDefault="00000000">
      <w:pPr>
        <w:pStyle w:val="Tekstpodstawowy"/>
        <w:numPr>
          <w:ilvl w:val="0"/>
          <w:numId w:val="19"/>
        </w:numPr>
        <w:tabs>
          <w:tab w:val="left" w:pos="709"/>
        </w:tabs>
      </w:pPr>
      <w:r>
        <w:t>tworzy bazę goldenizacja, jeżeli jeszcze nie istnieje,</w:t>
      </w:r>
    </w:p>
    <w:p w14:paraId="6F29ADB7" w14:textId="77777777" w:rsidR="001A62E6" w:rsidRDefault="00000000">
      <w:pPr>
        <w:pStyle w:val="Tekstpodstawowy"/>
        <w:numPr>
          <w:ilvl w:val="0"/>
          <w:numId w:val="19"/>
        </w:numPr>
        <w:tabs>
          <w:tab w:val="left" w:pos="709"/>
        </w:tabs>
      </w:pPr>
      <w:r>
        <w:t xml:space="preserve">tworzy tabele zarejestrowane w metadanych </w:t>
      </w:r>
      <w:r>
        <w:rPr>
          <w:rFonts w:ascii="Consolas" w:eastAsia="Consolas" w:hAnsi="Consolas"/>
        </w:rPr>
        <w:t>SQLA</w:t>
      </w:r>
      <w:r>
        <w:t>lchemy.</w:t>
      </w:r>
    </w:p>
    <w:p w14:paraId="2CFA3952" w14:textId="77777777" w:rsidR="001A62E6" w:rsidRDefault="00000000">
      <w:pPr>
        <w:pStyle w:val="Tekstpodstawowy"/>
      </w:pPr>
      <w:r>
        <w:t xml:space="preserve">Aplikacja konfiguruje middleware </w:t>
      </w:r>
      <w:r>
        <w:rPr>
          <w:rFonts w:ascii="Consolas" w:eastAsia="Consolas" w:hAnsi="Consolas"/>
        </w:rPr>
        <w:t>CORS</w:t>
      </w:r>
      <w:r>
        <w:t xml:space="preserve"> i dołącza dwa główne routery:</w:t>
      </w:r>
    </w:p>
    <w:p w14:paraId="1675D1BD" w14:textId="77777777" w:rsidR="001A62E6" w:rsidRDefault="00000000">
      <w:pPr>
        <w:pStyle w:val="Tekstpodstawowy"/>
        <w:numPr>
          <w:ilvl w:val="0"/>
          <w:numId w:val="20"/>
        </w:numPr>
        <w:tabs>
          <w:tab w:val="left" w:pos="709"/>
        </w:tabs>
      </w:pPr>
      <w:r>
        <w:t>app.api.routes zawiera techniczne endpointy demonstracyjne,</w:t>
      </w:r>
    </w:p>
    <w:p w14:paraId="40FBF60F" w14:textId="77777777" w:rsidR="001A62E6" w:rsidRDefault="00000000">
      <w:pPr>
        <w:pStyle w:val="Tekstpodstawowy"/>
        <w:numPr>
          <w:ilvl w:val="0"/>
          <w:numId w:val="20"/>
        </w:numPr>
        <w:tabs>
          <w:tab w:val="left" w:pos="709"/>
        </w:tabs>
      </w:pPr>
      <w:r>
        <w:t>app.layers.router łączy endpointy właściwego pipeline'u danych.</w:t>
      </w:r>
    </w:p>
    <w:p w14:paraId="1D1B7258" w14:textId="77777777" w:rsidR="001A62E6" w:rsidRDefault="00000000">
      <w:pPr>
        <w:pStyle w:val="Tekstpodstawowy"/>
      </w:pPr>
      <w:r>
        <w:t>Router warstw używa wspólnego prefiksu /layers i dołącza moduły w kolejności odpowiadającej przepływowi danych:</w:t>
      </w:r>
    </w:p>
    <w:p w14:paraId="40FE6C17" w14:textId="77777777" w:rsidR="001A62E6" w:rsidRDefault="00000000">
      <w:pPr>
        <w:pStyle w:val="Tekstpodstawowy"/>
        <w:numPr>
          <w:ilvl w:val="0"/>
          <w:numId w:val="21"/>
        </w:numPr>
        <w:tabs>
          <w:tab w:val="left" w:pos="709"/>
        </w:tabs>
      </w:pPr>
      <w:r>
        <w:t>ingestion,</w:t>
      </w:r>
    </w:p>
    <w:p w14:paraId="7B858B30" w14:textId="77777777" w:rsidR="001A62E6" w:rsidRDefault="00000000">
      <w:pPr>
        <w:pStyle w:val="Tekstpodstawowy"/>
        <w:numPr>
          <w:ilvl w:val="0"/>
          <w:numId w:val="21"/>
        </w:numPr>
        <w:tabs>
          <w:tab w:val="left" w:pos="709"/>
        </w:tabs>
      </w:pPr>
      <w:r>
        <w:t>staging validation,</w:t>
      </w:r>
    </w:p>
    <w:p w14:paraId="4D39B2AA" w14:textId="77777777" w:rsidR="001A62E6" w:rsidRDefault="00000000">
      <w:pPr>
        <w:pStyle w:val="Tekstpodstawowy"/>
        <w:numPr>
          <w:ilvl w:val="0"/>
          <w:numId w:val="21"/>
        </w:numPr>
        <w:tabs>
          <w:tab w:val="left" w:pos="709"/>
        </w:tabs>
      </w:pPr>
      <w:r>
        <w:t>preprocessing,</w:t>
      </w:r>
    </w:p>
    <w:p w14:paraId="3987F1E9" w14:textId="77777777" w:rsidR="001A62E6" w:rsidRDefault="00000000">
      <w:pPr>
        <w:pStyle w:val="Tekstpodstawowy"/>
        <w:numPr>
          <w:ilvl w:val="0"/>
          <w:numId w:val="21"/>
        </w:numPr>
        <w:tabs>
          <w:tab w:val="left" w:pos="709"/>
        </w:tabs>
      </w:pPr>
      <w:r>
        <w:t>validation,</w:t>
      </w:r>
    </w:p>
    <w:p w14:paraId="2F583C6E" w14:textId="77777777" w:rsidR="001A62E6" w:rsidRDefault="00000000">
      <w:pPr>
        <w:pStyle w:val="Tekstpodstawowy"/>
        <w:numPr>
          <w:ilvl w:val="0"/>
          <w:numId w:val="21"/>
        </w:numPr>
        <w:tabs>
          <w:tab w:val="left" w:pos="709"/>
        </w:tabs>
      </w:pPr>
      <w:r>
        <w:t>integration golden,</w:t>
      </w:r>
    </w:p>
    <w:p w14:paraId="6713180F" w14:textId="77777777" w:rsidR="001A62E6" w:rsidRDefault="00000000">
      <w:pPr>
        <w:pStyle w:val="Tekstpodstawowy"/>
        <w:numPr>
          <w:ilvl w:val="0"/>
          <w:numId w:val="21"/>
        </w:numPr>
        <w:tabs>
          <w:tab w:val="left" w:pos="709"/>
        </w:tabs>
      </w:pPr>
      <w:r>
        <w:t>analytics,</w:t>
      </w:r>
    </w:p>
    <w:p w14:paraId="628ED7F4" w14:textId="77777777" w:rsidR="001A62E6" w:rsidRDefault="00000000">
      <w:pPr>
        <w:pStyle w:val="Tekstpodstawowy"/>
        <w:numPr>
          <w:ilvl w:val="0"/>
          <w:numId w:val="21"/>
        </w:numPr>
        <w:tabs>
          <w:tab w:val="left" w:pos="709"/>
        </w:tabs>
      </w:pPr>
      <w:r>
        <w:t>serving.</w:t>
      </w:r>
    </w:p>
    <w:p w14:paraId="1CFFAA0C" w14:textId="77777777" w:rsidR="001A62E6" w:rsidRDefault="00000000">
      <w:pPr>
        <w:pStyle w:val="Tekstpodstawowy"/>
      </w:pPr>
      <w:r>
        <w:t>Każda główna warstwa stosuje zbliżony podział plików:</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194CD1F5"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72B523F" w14:textId="77777777" w:rsidR="001A62E6" w:rsidRDefault="00000000">
            <w:pPr>
              <w:pStyle w:val="TableHeading"/>
              <w:jc w:val="left"/>
            </w:pPr>
            <w:r>
              <w:rPr>
                <w:sz w:val="17"/>
              </w:rPr>
              <w:t>Plik</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73FF0417" w14:textId="77777777" w:rsidR="001A62E6" w:rsidRDefault="00000000">
            <w:pPr>
              <w:pStyle w:val="TableHeading"/>
              <w:jc w:val="left"/>
            </w:pPr>
            <w:r>
              <w:rPr>
                <w:sz w:val="17"/>
              </w:rPr>
              <w:t>Odpowiedzialność</w:t>
            </w:r>
          </w:p>
        </w:tc>
      </w:tr>
      <w:tr w:rsidR="001A62E6" w14:paraId="19B04CA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31F5130" w14:textId="77777777" w:rsidR="001A62E6" w:rsidRDefault="00000000">
            <w:pPr>
              <w:pStyle w:val="TableContents"/>
            </w:pPr>
            <w:r>
              <w:rPr>
                <w:rFonts w:ascii="Consolas" w:eastAsia="Consolas" w:hAnsi="Consolas"/>
                <w:sz w:val="17"/>
              </w:rPr>
              <w:t>api.py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37A6638" w14:textId="77777777" w:rsidR="001A62E6" w:rsidRDefault="00000000">
            <w:pPr>
              <w:pStyle w:val="TableContents"/>
            </w:pPr>
            <w:r>
              <w:rPr>
                <w:sz w:val="17"/>
              </w:rPr>
              <w:t xml:space="preserve">endpointy </w:t>
            </w:r>
            <w:r>
              <w:rPr>
                <w:rFonts w:ascii="Consolas" w:eastAsia="Consolas" w:hAnsi="Consolas"/>
                <w:sz w:val="17"/>
              </w:rPr>
              <w:t>HTTP</w:t>
            </w:r>
            <w:r>
              <w:rPr>
                <w:sz w:val="17"/>
              </w:rPr>
              <w:t xml:space="preserve">, walidacja parametrów i mapowanie błędów na odpowiedzi </w:t>
            </w:r>
            <w:r>
              <w:rPr>
                <w:rFonts w:ascii="Consolas" w:eastAsia="Consolas" w:hAnsi="Consolas"/>
                <w:sz w:val="17"/>
              </w:rPr>
              <w:t>HTTP</w:t>
            </w:r>
          </w:p>
        </w:tc>
      </w:tr>
      <w:tr w:rsidR="001A62E6" w14:paraId="24AA51B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B78B7F9" w14:textId="77777777" w:rsidR="001A62E6" w:rsidRDefault="00000000">
            <w:pPr>
              <w:pStyle w:val="TableContents"/>
            </w:pPr>
            <w:r>
              <w:rPr>
                <w:rFonts w:ascii="Consolas" w:eastAsia="Consolas" w:hAnsi="Consolas"/>
                <w:sz w:val="17"/>
              </w:rPr>
              <w:t>service.py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1368C20" w14:textId="77777777" w:rsidR="001A62E6" w:rsidRDefault="00000000">
            <w:pPr>
              <w:pStyle w:val="TableContents"/>
            </w:pPr>
            <w:r>
              <w:rPr>
                <w:sz w:val="17"/>
              </w:rPr>
              <w:t>logika biznesowa warstwy</w:t>
            </w:r>
          </w:p>
        </w:tc>
      </w:tr>
      <w:tr w:rsidR="001A62E6" w14:paraId="589165E9"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50E7649" w14:textId="77777777" w:rsidR="001A62E6" w:rsidRDefault="00000000">
            <w:pPr>
              <w:pStyle w:val="TableContents"/>
            </w:pPr>
            <w:r>
              <w:rPr>
                <w:rFonts w:ascii="Consolas" w:eastAsia="Consolas" w:hAnsi="Consolas"/>
                <w:sz w:val="17"/>
              </w:rPr>
              <w:t>repository.py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6DC9D76" w14:textId="77777777" w:rsidR="001A62E6" w:rsidRDefault="00000000">
            <w:pPr>
              <w:pStyle w:val="TableContents"/>
            </w:pPr>
            <w:r>
              <w:rPr>
                <w:sz w:val="17"/>
              </w:rPr>
              <w:t xml:space="preserve">operacje bazodanowe i oddzielenie logiki od </w:t>
            </w:r>
            <w:r>
              <w:rPr>
                <w:rFonts w:ascii="Consolas" w:eastAsia="Consolas" w:hAnsi="Consolas"/>
                <w:sz w:val="17"/>
              </w:rPr>
              <w:t>SQLA</w:t>
            </w:r>
            <w:r>
              <w:rPr>
                <w:sz w:val="17"/>
              </w:rPr>
              <w:t>lchemy</w:t>
            </w:r>
          </w:p>
        </w:tc>
      </w:tr>
      <w:tr w:rsidR="001A62E6" w14:paraId="174AEDB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CFF7A04" w14:textId="77777777" w:rsidR="001A62E6" w:rsidRDefault="00000000">
            <w:pPr>
              <w:pStyle w:val="TableContents"/>
            </w:pPr>
            <w:r>
              <w:rPr>
                <w:rFonts w:ascii="Consolas" w:eastAsia="Consolas" w:hAnsi="Consolas"/>
                <w:sz w:val="17"/>
              </w:rPr>
              <w:t>models.py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FF8CFDB" w14:textId="77777777" w:rsidR="001A62E6" w:rsidRDefault="00000000">
            <w:pPr>
              <w:pStyle w:val="TableContents"/>
            </w:pPr>
            <w:r>
              <w:rPr>
                <w:sz w:val="17"/>
              </w:rPr>
              <w:t xml:space="preserve">modele </w:t>
            </w:r>
            <w:r>
              <w:rPr>
                <w:rFonts w:ascii="Consolas" w:eastAsia="Consolas" w:hAnsi="Consolas"/>
                <w:sz w:val="17"/>
              </w:rPr>
              <w:t>ORM</w:t>
            </w:r>
            <w:r>
              <w:rPr>
                <w:sz w:val="17"/>
              </w:rPr>
              <w:t xml:space="preserve"> i odwzorowanie tabel</w:t>
            </w:r>
          </w:p>
        </w:tc>
      </w:tr>
      <w:tr w:rsidR="001A62E6" w14:paraId="7F452CF4"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08D2658" w14:textId="77777777" w:rsidR="001A62E6" w:rsidRDefault="00000000">
            <w:pPr>
              <w:pStyle w:val="TableContents"/>
            </w:pPr>
            <w:r>
              <w:rPr>
                <w:rFonts w:ascii="Consolas" w:eastAsia="Consolas" w:hAnsi="Consolas"/>
                <w:sz w:val="17"/>
              </w:rPr>
              <w:t>schemas.py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204DAA8" w14:textId="77777777" w:rsidR="001A62E6" w:rsidRDefault="00000000">
            <w:pPr>
              <w:pStyle w:val="TableContents"/>
            </w:pPr>
            <w:r>
              <w:rPr>
                <w:sz w:val="17"/>
              </w:rPr>
              <w:t xml:space="preserve">modele żądań i odpowiedzi </w:t>
            </w:r>
            <w:r>
              <w:rPr>
                <w:rFonts w:ascii="Consolas" w:eastAsia="Consolas" w:hAnsi="Consolas"/>
                <w:sz w:val="17"/>
              </w:rPr>
              <w:t>API</w:t>
            </w:r>
          </w:p>
        </w:tc>
      </w:tr>
    </w:tbl>
    <w:p w14:paraId="1BDA8940" w14:textId="77777777" w:rsidR="001A62E6" w:rsidRDefault="001A62E6">
      <w:pPr>
        <w:pStyle w:val="Tekstpodstawowy"/>
      </w:pPr>
    </w:p>
    <w:p w14:paraId="29D0126D" w14:textId="77777777" w:rsidR="001A62E6" w:rsidRDefault="00000000">
      <w:pPr>
        <w:pStyle w:val="Tekstpodstawowy"/>
      </w:pPr>
      <w:r>
        <w:t xml:space="preserve">Warstwa stagingu posiada dodatkowo </w:t>
      </w:r>
      <w:r>
        <w:rPr>
          <w:rFonts w:ascii="Consolas" w:eastAsia="Consolas" w:hAnsi="Consolas"/>
        </w:rPr>
        <w:t>mapper.py</w:t>
      </w:r>
      <w:r>
        <w:t>, ponieważ mapowanie danych źródłowych do modelu kanonicznego stanowi oddzielny i rozbudowany obszar odpowiedzialności.</w:t>
      </w:r>
    </w:p>
    <w:p w14:paraId="2E5F9F96" w14:textId="77777777" w:rsidR="001A62E6" w:rsidRDefault="00000000">
      <w:pPr>
        <w:pStyle w:val="Tekstpodstawowy"/>
      </w:pPr>
      <w:r>
        <w:t>Taki podział umożliwia testowanie logiki biznesowej bez uruchamiania pełnego środowiska bazodanowego. Testy integracji i goldenizacji wykorzystują repozytoria zastępcze, które implementują kontrakt potrzebny serwisom.</w:t>
      </w:r>
    </w:p>
    <w:p w14:paraId="257A1BFB" w14:textId="77777777" w:rsidR="001A62E6" w:rsidRDefault="00000000">
      <w:pPr>
        <w:pStyle w:val="Nagwek2"/>
      </w:pPr>
      <w:r>
        <w:t>6.3. Główne komponenty</w:t>
      </w:r>
    </w:p>
    <w:p w14:paraId="58902188" w14:textId="77777777" w:rsidR="001A62E6" w:rsidRDefault="00000000">
      <w:pPr>
        <w:pStyle w:val="Nagwek3"/>
      </w:pPr>
      <w:proofErr w:type="spellStart"/>
      <w:r>
        <w:t>FastAPI</w:t>
      </w:r>
      <w:proofErr w:type="spellEnd"/>
    </w:p>
    <w:p w14:paraId="2C6344D6" w14:textId="77777777" w:rsidR="001A62E6" w:rsidRDefault="00000000">
      <w:pPr>
        <w:pStyle w:val="Tekstpodstawowy"/>
      </w:pPr>
      <w:r>
        <w:t xml:space="preserve">Backend udostępnia operacje pipeline'u, zarządza logiką biznesową i połączeniem z Microsoft </w:t>
      </w:r>
      <w:r>
        <w:rPr>
          <w:rFonts w:ascii="Consolas" w:eastAsia="Consolas" w:hAnsi="Consolas"/>
        </w:rPr>
        <w:t>SQL</w:t>
      </w:r>
      <w:r>
        <w:t xml:space="preserve"> Serverem. Do komunikacji z bazą wykorzystywane są </w:t>
      </w:r>
      <w:r>
        <w:rPr>
          <w:rFonts w:ascii="Consolas" w:eastAsia="Consolas" w:hAnsi="Consolas"/>
        </w:rPr>
        <w:t>SQLA</w:t>
      </w:r>
      <w:r>
        <w:t xml:space="preserve">lchemy i sterownik </w:t>
      </w:r>
      <w:r>
        <w:rPr>
          <w:rFonts w:ascii="Consolas" w:eastAsia="Consolas" w:hAnsi="Consolas"/>
        </w:rPr>
        <w:t>ODBC</w:t>
      </w:r>
      <w:r>
        <w:t xml:space="preserve"> Driver 18 for </w:t>
      </w:r>
      <w:r>
        <w:rPr>
          <w:rFonts w:ascii="Consolas" w:eastAsia="Consolas" w:hAnsi="Consolas"/>
        </w:rPr>
        <w:t>SQL</w:t>
      </w:r>
      <w:r>
        <w:t xml:space="preserve"> Server.</w:t>
      </w:r>
    </w:p>
    <w:p w14:paraId="775484D4" w14:textId="77777777" w:rsidR="001A62E6" w:rsidRDefault="00000000">
      <w:pPr>
        <w:pStyle w:val="Tekstpodstawowy"/>
      </w:pPr>
      <w:r>
        <w:t>Fast</w:t>
      </w:r>
      <w:r>
        <w:rPr>
          <w:rFonts w:ascii="Consolas" w:eastAsia="Consolas" w:hAnsi="Consolas"/>
        </w:rPr>
        <w:t>API</w:t>
      </w:r>
      <w:r>
        <w:t xml:space="preserve"> generuje również opis Open</w:t>
      </w:r>
      <w:r>
        <w:rPr>
          <w:rFonts w:ascii="Consolas" w:eastAsia="Consolas" w:hAnsi="Consolas"/>
        </w:rPr>
        <w:t>API</w:t>
      </w:r>
      <w:r>
        <w:t xml:space="preserve"> oraz interfejs Swagger dostępny w środowisku lokalnym pod /docs.</w:t>
      </w:r>
    </w:p>
    <w:p w14:paraId="0078B6F9" w14:textId="77777777" w:rsidR="001A62E6" w:rsidRDefault="00000000">
      <w:pPr>
        <w:pStyle w:val="Nagwek3"/>
      </w:pPr>
      <w:r>
        <w:t xml:space="preserve">Apache </w:t>
      </w:r>
      <w:proofErr w:type="spellStart"/>
      <w:r>
        <w:t>Airflow</w:t>
      </w:r>
      <w:proofErr w:type="spellEnd"/>
    </w:p>
    <w:p w14:paraId="32102EF9" w14:textId="77777777" w:rsidR="001A62E6" w:rsidRDefault="00000000">
      <w:pPr>
        <w:pStyle w:val="Tekstpodstawowy"/>
      </w:pPr>
      <w:r>
        <w:t>Airflow jest orkiestratorem procesu. Nie przetwarza danych bezpośrednio w swojej bazie, lecz wywołuje endpointy Fast</w:t>
      </w:r>
      <w:r>
        <w:rPr>
          <w:rFonts w:ascii="Consolas" w:eastAsia="Consolas" w:hAnsi="Consolas"/>
        </w:rPr>
        <w:t>API</w:t>
      </w:r>
      <w:r>
        <w:t xml:space="preserve"> przez </w:t>
      </w:r>
      <w:r>
        <w:rPr>
          <w:rFonts w:ascii="Consolas" w:eastAsia="Consolas" w:hAnsi="Consolas"/>
        </w:rPr>
        <w:t>HTTP</w:t>
      </w:r>
      <w:r>
        <w:t xml:space="preserve">. Identyfikatory plików </w:t>
      </w:r>
      <w:r>
        <w:rPr>
          <w:rFonts w:ascii="Consolas" w:eastAsia="Consolas" w:hAnsi="Consolas"/>
        </w:rPr>
        <w:t>RAW</w:t>
      </w:r>
      <w:r>
        <w:t xml:space="preserve"> oraz wyniki kroków są przekazywane pomiędzy zadaniami za pomocą XCom.</w:t>
      </w:r>
    </w:p>
    <w:p w14:paraId="31E6C8FF" w14:textId="77777777" w:rsidR="001A62E6" w:rsidRDefault="00000000">
      <w:pPr>
        <w:pStyle w:val="Tekstpodstawowy"/>
      </w:pPr>
      <w:r>
        <w:rPr>
          <w:rFonts w:ascii="Consolas" w:eastAsia="Consolas" w:hAnsi="Consolas"/>
        </w:rPr>
        <w:t>DAG</w:t>
      </w:r>
      <w:r>
        <w:t xml:space="preserve"> jest uruchamiany ręcznie i nie posiada harmonogramu cyklicznego. Pozwala to wybrać plik, źródło, typ encji oraz parametry matchingu dla konkretnego przebiegu.</w:t>
      </w:r>
    </w:p>
    <w:p w14:paraId="7DB9A900" w14:textId="77777777" w:rsidR="001A62E6" w:rsidRDefault="00000000">
      <w:pPr>
        <w:pStyle w:val="Nagwek3"/>
      </w:pPr>
      <w:r>
        <w:lastRenderedPageBreak/>
        <w:t>Microsoft SQL Server</w:t>
      </w:r>
    </w:p>
    <w:p w14:paraId="56955CB2" w14:textId="77777777" w:rsidR="001A62E6" w:rsidRDefault="00000000">
      <w:pPr>
        <w:pStyle w:val="Tekstpodstawowy"/>
      </w:pPr>
      <w:r>
        <w:rPr>
          <w:rFonts w:ascii="Consolas" w:eastAsia="Consolas" w:hAnsi="Consolas"/>
        </w:rPr>
        <w:t>SQL</w:t>
      </w:r>
      <w:r>
        <w:t xml:space="preserve"> Server jest centralnym magazynem danych platformy. Schematy bazy rozdzielają odpowiedzialności:</w:t>
      </w:r>
    </w:p>
    <w:p w14:paraId="3B120C47" w14:textId="77777777" w:rsidR="001A62E6" w:rsidRDefault="00000000">
      <w:pPr>
        <w:pStyle w:val="Tekstpodstawowy"/>
        <w:numPr>
          <w:ilvl w:val="0"/>
          <w:numId w:val="22"/>
        </w:numPr>
        <w:tabs>
          <w:tab w:val="left" w:pos="709"/>
        </w:tabs>
      </w:pPr>
      <w:r>
        <w:t>meta przechowuje źródła, partie, mapowania i logi,</w:t>
      </w:r>
    </w:p>
    <w:p w14:paraId="3E6DE40C" w14:textId="77777777" w:rsidR="001A62E6" w:rsidRDefault="00000000">
      <w:pPr>
        <w:pStyle w:val="Tekstpodstawowy"/>
        <w:numPr>
          <w:ilvl w:val="0"/>
          <w:numId w:val="22"/>
        </w:numPr>
        <w:tabs>
          <w:tab w:val="left" w:pos="709"/>
        </w:tabs>
      </w:pPr>
      <w:r>
        <w:t>raw przechowuje oryginalne dane wejściowe,</w:t>
      </w:r>
    </w:p>
    <w:p w14:paraId="18D27B8D" w14:textId="77777777" w:rsidR="001A62E6" w:rsidRDefault="00000000">
      <w:pPr>
        <w:pStyle w:val="Tekstpodstawowy"/>
        <w:numPr>
          <w:ilvl w:val="0"/>
          <w:numId w:val="22"/>
        </w:numPr>
        <w:tabs>
          <w:tab w:val="left" w:pos="709"/>
        </w:tabs>
      </w:pPr>
      <w:r>
        <w:t>stg przechowuje dane stagingowe, preprocessingowe, walidacyjne i kandydatów matchingu,</w:t>
      </w:r>
    </w:p>
    <w:p w14:paraId="5DDA85DF" w14:textId="77777777" w:rsidR="001A62E6" w:rsidRDefault="00000000">
      <w:pPr>
        <w:pStyle w:val="Tekstpodstawowy"/>
        <w:numPr>
          <w:ilvl w:val="0"/>
          <w:numId w:val="22"/>
        </w:numPr>
        <w:tabs>
          <w:tab w:val="left" w:pos="709"/>
        </w:tabs>
      </w:pPr>
      <w:r>
        <w:t>gold przechowuje wynikowe osoby, podmioty, adresy, identyfikatory, relacje, lineage i rejestr zmian.</w:t>
      </w:r>
    </w:p>
    <w:p w14:paraId="234E97F3" w14:textId="77777777" w:rsidR="001A62E6" w:rsidRDefault="00000000">
      <w:pPr>
        <w:pStyle w:val="Tekstpodstawowy"/>
      </w:pPr>
      <w:r>
        <w:t xml:space="preserve">Modele </w:t>
      </w:r>
      <w:r>
        <w:rPr>
          <w:rFonts w:ascii="Consolas" w:eastAsia="Consolas" w:hAnsi="Consolas"/>
        </w:rPr>
        <w:t>ORM</w:t>
      </w:r>
      <w:r>
        <w:t xml:space="preserve"> są używane przez aplikację, natomiast </w:t>
      </w:r>
      <w:r>
        <w:rPr>
          <w:rFonts w:ascii="Consolas" w:eastAsia="Consolas" w:hAnsi="Consolas"/>
        </w:rPr>
        <w:t>scripts/init_proposed_mssql_schema.sql</w:t>
      </w:r>
      <w:r>
        <w:t xml:space="preserve"> zawiera pełniejszą definicję struktury, ograniczeń, indeksów, słowników źródeł i mapowań kolumn.</w:t>
      </w:r>
    </w:p>
    <w:p w14:paraId="19281A40" w14:textId="77777777" w:rsidR="001A62E6" w:rsidRDefault="00000000">
      <w:pPr>
        <w:pStyle w:val="Nagwek3"/>
      </w:pPr>
      <w:r>
        <w:t>Oracle</w:t>
      </w:r>
    </w:p>
    <w:p w14:paraId="3283BBFA" w14:textId="77777777" w:rsidR="001A62E6" w:rsidRDefault="00000000">
      <w:pPr>
        <w:pStyle w:val="Tekstpodstawowy"/>
      </w:pPr>
      <w:r>
        <w:t>Oracle działa jako demonstracyjny system dziedzinowy. Fast</w:t>
      </w:r>
      <w:r>
        <w:rPr>
          <w:rFonts w:ascii="Consolas" w:eastAsia="Consolas" w:hAnsi="Consolas"/>
        </w:rPr>
        <w:t>API</w:t>
      </w:r>
      <w:r>
        <w:t xml:space="preserve"> łączy się z nim bezpośrednio podczas wywołania importu relacyjnego. Wynik zapytań jest serializowany do </w:t>
      </w:r>
      <w:r>
        <w:rPr>
          <w:rFonts w:ascii="Consolas" w:eastAsia="Consolas" w:hAnsi="Consolas"/>
        </w:rPr>
        <w:t>JSON</w:t>
      </w:r>
      <w:r>
        <w:t xml:space="preserve"> i zapisywany w </w:t>
      </w:r>
      <w:r>
        <w:rPr>
          <w:rFonts w:ascii="Consolas" w:eastAsia="Consolas" w:hAnsi="Consolas"/>
        </w:rPr>
        <w:t>SQL</w:t>
      </w:r>
      <w:r>
        <w:t xml:space="preserve"> Serverze jako snapshot </w:t>
      </w:r>
      <w:r>
        <w:rPr>
          <w:rFonts w:ascii="Consolas" w:eastAsia="Consolas" w:hAnsi="Consolas"/>
        </w:rPr>
        <w:t>RAW</w:t>
      </w:r>
      <w:r>
        <w:t>. Od tego momentu dane relacyjne przechodzą przez te same etapy co dane plikowe.</w:t>
      </w:r>
    </w:p>
    <w:p w14:paraId="02CF3E8A" w14:textId="77777777" w:rsidR="001A62E6" w:rsidRDefault="00000000">
      <w:pPr>
        <w:pStyle w:val="Nagwek3"/>
      </w:pPr>
      <w:proofErr w:type="spellStart"/>
      <w:r>
        <w:t>React</w:t>
      </w:r>
      <w:proofErr w:type="spellEnd"/>
    </w:p>
    <w:p w14:paraId="639EEA01" w14:textId="77777777" w:rsidR="001A62E6" w:rsidRDefault="00000000">
      <w:pPr>
        <w:pStyle w:val="Tekstpodstawowy"/>
      </w:pPr>
      <w:r>
        <w:t>Frontend React jest osobną aplikacją komunikującą się z Fast</w:t>
      </w:r>
      <w:r>
        <w:rPr>
          <w:rFonts w:ascii="Consolas" w:eastAsia="Consolas" w:hAnsi="Consolas"/>
        </w:rPr>
        <w:t>API</w:t>
      </w:r>
      <w:r>
        <w:t xml:space="preserve"> przez </w:t>
      </w:r>
      <w:r>
        <w:rPr>
          <w:rFonts w:ascii="Consolas" w:eastAsia="Consolas" w:hAnsi="Consolas"/>
        </w:rPr>
        <w:t>HTTP</w:t>
      </w:r>
      <w:r>
        <w:t>. W środowisku lokalnym działa przez serwer developerski Vite. W przygotowanym obrazie wdrożeniowym aplikacja jest budowana statycznie i serwowana przez Nginx.</w:t>
      </w:r>
    </w:p>
    <w:p w14:paraId="62841935" w14:textId="77777777" w:rsidR="001A62E6" w:rsidRDefault="00000000">
      <w:pPr>
        <w:pStyle w:val="Tekstpodstawowy"/>
      </w:pPr>
      <w:r>
        <w:t>Aktualny frontend wykorzystuje endpointy odczytowe warstwy serving. Udostępnia dwa główne widoki:</w:t>
      </w:r>
    </w:p>
    <w:p w14:paraId="00C7E5DE" w14:textId="77777777" w:rsidR="001A62E6" w:rsidRDefault="00000000">
      <w:pPr>
        <w:pStyle w:val="Tekstpodstawowy"/>
        <w:numPr>
          <w:ilvl w:val="0"/>
          <w:numId w:val="23"/>
        </w:numPr>
        <w:tabs>
          <w:tab w:val="left" w:pos="709"/>
        </w:tabs>
      </w:pPr>
      <w:r>
        <w:t>tabelę wyników walidacji z filtrowaniem i paginacją,</w:t>
      </w:r>
    </w:p>
    <w:p w14:paraId="0FCA2070" w14:textId="77777777" w:rsidR="001A62E6" w:rsidRDefault="00000000">
      <w:pPr>
        <w:pStyle w:val="Tekstpodstawowy"/>
        <w:numPr>
          <w:ilvl w:val="0"/>
          <w:numId w:val="23"/>
        </w:numPr>
        <w:tabs>
          <w:tab w:val="left" w:pos="709"/>
        </w:tabs>
      </w:pPr>
      <w:r>
        <w:t>tabelę kandydatów matchingu dla Levenshteina i Jaro-Winklera wraz z porównaniem szczegółów pary rekordów.</w:t>
      </w:r>
    </w:p>
    <w:p w14:paraId="584B114C" w14:textId="77777777" w:rsidR="001A62E6" w:rsidRDefault="00000000">
      <w:pPr>
        <w:pStyle w:val="Tekstpodstawowy"/>
      </w:pPr>
      <w:r>
        <w:t xml:space="preserve">Interfejs nie obsługuje jeszcze pełnego profilu Golden Record, ręcznej obsługi przypadków </w:t>
      </w:r>
      <w:r>
        <w:rPr>
          <w:rFonts w:ascii="Consolas" w:eastAsia="Consolas" w:hAnsi="Consolas"/>
        </w:rPr>
        <w:t>REVIEW</w:t>
      </w:r>
      <w:r>
        <w:t xml:space="preserve"> ani operacji zapisu do pipeline'u. Nie jest więc pełnym interfejsem biznesowym systemu, ale przestał być już wyłącznie testem technicznego połączenia z </w:t>
      </w:r>
      <w:r>
        <w:rPr>
          <w:rFonts w:ascii="Consolas" w:eastAsia="Consolas" w:hAnsi="Consolas"/>
        </w:rPr>
        <w:t>API</w:t>
      </w:r>
      <w:r>
        <w:t>.</w:t>
      </w:r>
    </w:p>
    <w:p w14:paraId="52E3872F" w14:textId="77777777" w:rsidR="001A62E6" w:rsidRDefault="00000000">
      <w:pPr>
        <w:pStyle w:val="Nagwek3"/>
      </w:pPr>
      <w:r>
        <w:t>Neo4j</w:t>
      </w:r>
    </w:p>
    <w:p w14:paraId="7DC5EDE3" w14:textId="77777777" w:rsidR="001A62E6" w:rsidRDefault="00000000">
      <w:pPr>
        <w:pStyle w:val="Tekstpodstawowy"/>
      </w:pPr>
      <w:r>
        <w:t xml:space="preserve">Neo4j znajduje się w konfiguracji Docker Compose i posiada połączenie z demonstracyjnym modułem dokumentów w </w:t>
      </w:r>
      <w:r>
        <w:rPr>
          <w:rFonts w:ascii="Consolas" w:eastAsia="Consolas" w:hAnsi="Consolas"/>
        </w:rPr>
        <w:t>app/api/routes.py.</w:t>
      </w:r>
      <w:r>
        <w:t xml:space="preserve"> Główny pipeline goldenizacji nie zapisuje jednak danych do Neo4j i nie odczytuje z niego relacji.</w:t>
      </w:r>
    </w:p>
    <w:p w14:paraId="2D44192C" w14:textId="77777777" w:rsidR="001A62E6" w:rsidRDefault="00000000">
      <w:pPr>
        <w:pStyle w:val="Tekstpodstawowy"/>
      </w:pPr>
      <w:r>
        <w:t>Komponent nie został przetestowany jako część procesu integracji osób i podmiotów. Z tego powodu na diagramie architektury jest oznaczony jako element demonstracyjny, a nie część działającej ścieżki przetwarzania.</w:t>
      </w:r>
    </w:p>
    <w:p w14:paraId="288682A1" w14:textId="77777777" w:rsidR="001A62E6" w:rsidRDefault="00000000">
      <w:pPr>
        <w:pStyle w:val="Nagwek2"/>
      </w:pPr>
      <w:r>
        <w:t>6.4. Komunikacja pomiędzy komponentami</w:t>
      </w:r>
    </w:p>
    <w:p w14:paraId="4B4E2591" w14:textId="77777777" w:rsidR="001A62E6" w:rsidRDefault="00000000">
      <w:pPr>
        <w:pStyle w:val="Tekstpodstawowy"/>
      </w:pPr>
      <w:r>
        <w:t>Podstawowa ścieżka wykonania wygląda następująco:</w:t>
      </w:r>
    </w:p>
    <w:p w14:paraId="100405AB" w14:textId="77777777" w:rsidR="001A62E6" w:rsidRDefault="00000000">
      <w:pPr>
        <w:pStyle w:val="Tekstpodstawowy"/>
        <w:numPr>
          <w:ilvl w:val="0"/>
          <w:numId w:val="24"/>
        </w:numPr>
        <w:tabs>
          <w:tab w:val="left" w:pos="709"/>
        </w:tabs>
      </w:pPr>
      <w:r>
        <w:t xml:space="preserve">Użytkownik uruchamia </w:t>
      </w:r>
      <w:r>
        <w:rPr>
          <w:rFonts w:ascii="Consolas" w:eastAsia="Consolas" w:hAnsi="Consolas"/>
        </w:rPr>
        <w:t>DAG</w:t>
      </w:r>
      <w:r>
        <w:t xml:space="preserve"> w Airflow i przekazuje parametry wejściowe.</w:t>
      </w:r>
    </w:p>
    <w:p w14:paraId="055A2A5F" w14:textId="77777777" w:rsidR="001A62E6" w:rsidRDefault="00000000">
      <w:pPr>
        <w:pStyle w:val="Tekstpodstawowy"/>
        <w:numPr>
          <w:ilvl w:val="0"/>
          <w:numId w:val="24"/>
        </w:numPr>
        <w:tabs>
          <w:tab w:val="left" w:pos="709"/>
        </w:tabs>
      </w:pPr>
      <w:r>
        <w:t xml:space="preserve">Airflow odczytuje plik z zamontowanego katalogu data albo zleca </w:t>
      </w:r>
      <w:r>
        <w:rPr>
          <w:rFonts w:ascii="Consolas" w:eastAsia="Consolas" w:hAnsi="Consolas"/>
        </w:rPr>
        <w:t>API</w:t>
      </w:r>
      <w:r>
        <w:t xml:space="preserve"> pobranie danych z Oracle.</w:t>
      </w:r>
    </w:p>
    <w:p w14:paraId="6F18294B" w14:textId="77777777" w:rsidR="001A62E6" w:rsidRDefault="00000000">
      <w:pPr>
        <w:pStyle w:val="Tekstpodstawowy"/>
        <w:numPr>
          <w:ilvl w:val="0"/>
          <w:numId w:val="24"/>
        </w:numPr>
        <w:tabs>
          <w:tab w:val="left" w:pos="709"/>
        </w:tabs>
      </w:pPr>
      <w:r>
        <w:t>Airflow wywołuje kolejne endpointy Fast</w:t>
      </w:r>
      <w:r>
        <w:rPr>
          <w:rFonts w:ascii="Consolas" w:eastAsia="Consolas" w:hAnsi="Consolas"/>
        </w:rPr>
        <w:t>API</w:t>
      </w:r>
      <w:r>
        <w:t xml:space="preserve"> przez </w:t>
      </w:r>
      <w:r>
        <w:rPr>
          <w:rFonts w:ascii="Consolas" w:eastAsia="Consolas" w:hAnsi="Consolas"/>
        </w:rPr>
        <w:t>HTTP</w:t>
      </w:r>
      <w:r>
        <w:t>.</w:t>
      </w:r>
    </w:p>
    <w:p w14:paraId="0CF51796" w14:textId="77777777" w:rsidR="001A62E6" w:rsidRDefault="00000000">
      <w:pPr>
        <w:pStyle w:val="Tekstpodstawowy"/>
        <w:numPr>
          <w:ilvl w:val="0"/>
          <w:numId w:val="24"/>
        </w:numPr>
        <w:tabs>
          <w:tab w:val="left" w:pos="709"/>
        </w:tabs>
      </w:pPr>
      <w:r>
        <w:t>Fast</w:t>
      </w:r>
      <w:r>
        <w:rPr>
          <w:rFonts w:ascii="Consolas" w:eastAsia="Consolas" w:hAnsi="Consolas"/>
        </w:rPr>
        <w:t>API</w:t>
      </w:r>
      <w:r>
        <w:t xml:space="preserve"> wykonuje logikę właściwej warstwy.</w:t>
      </w:r>
    </w:p>
    <w:p w14:paraId="31969A5A" w14:textId="77777777" w:rsidR="001A62E6" w:rsidRDefault="00000000">
      <w:pPr>
        <w:pStyle w:val="Tekstpodstawowy"/>
        <w:numPr>
          <w:ilvl w:val="0"/>
          <w:numId w:val="24"/>
        </w:numPr>
        <w:tabs>
          <w:tab w:val="left" w:pos="709"/>
        </w:tabs>
      </w:pPr>
      <w:r>
        <w:t xml:space="preserve">Repozytoria zapisują lub odczytują dane z Microsoft </w:t>
      </w:r>
      <w:r>
        <w:rPr>
          <w:rFonts w:ascii="Consolas" w:eastAsia="Consolas" w:hAnsi="Consolas"/>
        </w:rPr>
        <w:t>SQL</w:t>
      </w:r>
      <w:r>
        <w:t xml:space="preserve"> Servera.</w:t>
      </w:r>
    </w:p>
    <w:p w14:paraId="79AC45C2" w14:textId="77777777" w:rsidR="001A62E6" w:rsidRDefault="00000000">
      <w:pPr>
        <w:pStyle w:val="Tekstpodstawowy"/>
        <w:numPr>
          <w:ilvl w:val="0"/>
          <w:numId w:val="24"/>
        </w:numPr>
        <w:tabs>
          <w:tab w:val="left" w:pos="709"/>
        </w:tabs>
      </w:pPr>
      <w:r>
        <w:t>Wyniki operacji wracają do Airflow i są przekazywane do kolejnych zadań.</w:t>
      </w:r>
    </w:p>
    <w:p w14:paraId="60FD263A" w14:textId="77777777" w:rsidR="001A62E6" w:rsidRDefault="00000000">
      <w:pPr>
        <w:pStyle w:val="Tekstpodstawowy"/>
      </w:pPr>
      <w:r>
        <w:t>Frontend komunikuje się bezpośrednio z Fast</w:t>
      </w:r>
      <w:r>
        <w:rPr>
          <w:rFonts w:ascii="Consolas" w:eastAsia="Consolas" w:hAnsi="Consolas"/>
        </w:rPr>
        <w:t>API</w:t>
      </w:r>
      <w:r>
        <w:t xml:space="preserve">, ale nie uczestniczy w wykonywaniu </w:t>
      </w:r>
      <w:r>
        <w:rPr>
          <w:rFonts w:ascii="Consolas" w:eastAsia="Consolas" w:hAnsi="Consolas"/>
        </w:rPr>
        <w:t>DAG</w:t>
      </w:r>
      <w:r>
        <w:t>. Neo4j jest osiągany wyłącznie przez demonstracyjne endpointy dokumentów.</w:t>
      </w:r>
    </w:p>
    <w:p w14:paraId="6AB0578F" w14:textId="77777777" w:rsidR="001A62E6" w:rsidRDefault="00000000">
      <w:pPr>
        <w:pStyle w:val="Nagwek2"/>
      </w:pPr>
      <w:r>
        <w:t>6.5. Konfiguracja</w:t>
      </w:r>
    </w:p>
    <w:p w14:paraId="0A1BF6A6" w14:textId="77777777" w:rsidR="001A62E6" w:rsidRDefault="00000000">
      <w:pPr>
        <w:pStyle w:val="Tekstpodstawowy"/>
      </w:pPr>
      <w:r>
        <w:t xml:space="preserve">Konfiguracja backendu jest zdefiniowana w klasie Settings w </w:t>
      </w:r>
      <w:r>
        <w:rPr>
          <w:rFonts w:ascii="Consolas" w:eastAsia="Consolas" w:hAnsi="Consolas"/>
        </w:rPr>
        <w:t>app/core/config.py.</w:t>
      </w:r>
      <w:r>
        <w:t xml:space="preserve"> Wartości są pobierane ze zmiennych środowiskowych oraz pliku .env. Obejmują między innymi:</w:t>
      </w:r>
    </w:p>
    <w:p w14:paraId="6DD1EEC8" w14:textId="77777777" w:rsidR="001A62E6" w:rsidRDefault="00000000">
      <w:pPr>
        <w:pStyle w:val="Tekstpodstawowy"/>
        <w:numPr>
          <w:ilvl w:val="0"/>
          <w:numId w:val="25"/>
        </w:numPr>
        <w:tabs>
          <w:tab w:val="left" w:pos="709"/>
        </w:tabs>
      </w:pPr>
      <w:r>
        <w:t xml:space="preserve">adres i dane dostępowe </w:t>
      </w:r>
      <w:r>
        <w:rPr>
          <w:rFonts w:ascii="Consolas" w:eastAsia="Consolas" w:hAnsi="Consolas"/>
        </w:rPr>
        <w:t>SQL</w:t>
      </w:r>
      <w:r>
        <w:t xml:space="preserve"> Servera,</w:t>
      </w:r>
    </w:p>
    <w:p w14:paraId="29C25C81" w14:textId="77777777" w:rsidR="001A62E6" w:rsidRDefault="00000000">
      <w:pPr>
        <w:pStyle w:val="Tekstpodstawowy"/>
        <w:numPr>
          <w:ilvl w:val="0"/>
          <w:numId w:val="25"/>
        </w:numPr>
        <w:tabs>
          <w:tab w:val="left" w:pos="709"/>
        </w:tabs>
      </w:pPr>
      <w:r>
        <w:lastRenderedPageBreak/>
        <w:t>adres i dane dostępowe Neo4j,</w:t>
      </w:r>
    </w:p>
    <w:p w14:paraId="20637F6E" w14:textId="77777777" w:rsidR="001A62E6" w:rsidRDefault="00000000">
      <w:pPr>
        <w:pStyle w:val="Tekstpodstawowy"/>
        <w:numPr>
          <w:ilvl w:val="0"/>
          <w:numId w:val="25"/>
        </w:numPr>
        <w:tabs>
          <w:tab w:val="left" w:pos="709"/>
        </w:tabs>
      </w:pPr>
      <w:r>
        <w:t>parametry Oracle,</w:t>
      </w:r>
    </w:p>
    <w:p w14:paraId="241C6C24" w14:textId="77777777" w:rsidR="001A62E6" w:rsidRDefault="00000000">
      <w:pPr>
        <w:pStyle w:val="Tekstpodstawowy"/>
        <w:numPr>
          <w:ilvl w:val="0"/>
          <w:numId w:val="25"/>
        </w:numPr>
        <w:tabs>
          <w:tab w:val="left" w:pos="709"/>
        </w:tabs>
      </w:pPr>
      <w:r>
        <w:t>ścieżkę wolumenu pomocniczego,</w:t>
      </w:r>
    </w:p>
    <w:p w14:paraId="716D57FF" w14:textId="77777777" w:rsidR="001A62E6" w:rsidRDefault="00000000">
      <w:pPr>
        <w:pStyle w:val="Tekstpodstawowy"/>
        <w:numPr>
          <w:ilvl w:val="0"/>
          <w:numId w:val="25"/>
        </w:numPr>
        <w:tabs>
          <w:tab w:val="left" w:pos="709"/>
        </w:tabs>
      </w:pPr>
      <w:r>
        <w:t xml:space="preserve">listę dozwolonych źródeł </w:t>
      </w:r>
      <w:r>
        <w:rPr>
          <w:rFonts w:ascii="Consolas" w:eastAsia="Consolas" w:hAnsi="Consolas"/>
        </w:rPr>
        <w:t>CORS</w:t>
      </w:r>
      <w:r>
        <w:t>,</w:t>
      </w:r>
    </w:p>
    <w:p w14:paraId="0AD5D750" w14:textId="77777777" w:rsidR="001A62E6" w:rsidRDefault="00000000">
      <w:pPr>
        <w:pStyle w:val="Tekstpodstawowy"/>
        <w:numPr>
          <w:ilvl w:val="0"/>
          <w:numId w:val="25"/>
        </w:numPr>
        <w:tabs>
          <w:tab w:val="left" w:pos="709"/>
        </w:tabs>
      </w:pPr>
      <w:r>
        <w:t>nazwę i port aplikacji.</w:t>
      </w:r>
    </w:p>
    <w:p w14:paraId="48B1CD56" w14:textId="77777777" w:rsidR="001A62E6" w:rsidRDefault="00000000">
      <w:pPr>
        <w:pStyle w:val="Tekstpodstawowy"/>
      </w:pPr>
      <w:r>
        <w:t xml:space="preserve">Połączenie z </w:t>
      </w:r>
      <w:r>
        <w:rPr>
          <w:rFonts w:ascii="Consolas" w:eastAsia="Consolas" w:hAnsi="Consolas"/>
        </w:rPr>
        <w:t>SQL</w:t>
      </w:r>
      <w:r>
        <w:t xml:space="preserve"> Serverem jest budowane przez sqlalchemy.engine.</w:t>
      </w:r>
      <w:r>
        <w:rPr>
          <w:rFonts w:ascii="Consolas" w:eastAsia="Consolas" w:hAnsi="Consolas"/>
        </w:rPr>
        <w:t>URL</w:t>
      </w:r>
      <w:r>
        <w:t xml:space="preserve">, co zapewnia poprawne kodowanie parametrów i hasła. Sesja </w:t>
      </w:r>
      <w:r>
        <w:rPr>
          <w:rFonts w:ascii="Consolas" w:eastAsia="Consolas" w:hAnsi="Consolas"/>
        </w:rPr>
        <w:t>SQLA</w:t>
      </w:r>
      <w:r>
        <w:t xml:space="preserve">lchemy jest tworzona osobno dla każdego żądania </w:t>
      </w:r>
      <w:r>
        <w:rPr>
          <w:rFonts w:ascii="Consolas" w:eastAsia="Consolas" w:hAnsi="Consolas"/>
        </w:rPr>
        <w:t>API</w:t>
      </w:r>
      <w:r>
        <w:t>.</w:t>
      </w:r>
    </w:p>
    <w:p w14:paraId="681F3BB3" w14:textId="77777777" w:rsidR="001A62E6" w:rsidRDefault="00000000">
      <w:pPr>
        <w:pStyle w:val="Tekstpodstawowy"/>
      </w:pPr>
      <w:r>
        <w:t>Sekrety nie powinny być zapisywane w dokumentacji ani publikowane w repozytorium. W środowisku OpenShift przewidziano oddzielne zasoby ConfigMap i Secret.</w:t>
      </w:r>
    </w:p>
    <w:p w14:paraId="11422B9B" w14:textId="77777777" w:rsidR="001A62E6" w:rsidRDefault="00000000">
      <w:pPr>
        <w:pStyle w:val="Nagwek2"/>
      </w:pPr>
      <w:r>
        <w:t>6.6. Środowisko lokalne</w:t>
      </w:r>
    </w:p>
    <w:p w14:paraId="328F8A2A" w14:textId="77777777" w:rsidR="001A62E6" w:rsidRDefault="00000000">
      <w:pPr>
        <w:pStyle w:val="Tekstpodstawowy"/>
      </w:pPr>
      <w:r>
        <w:rPr>
          <w:rFonts w:ascii="Consolas" w:eastAsia="Consolas" w:hAnsi="Consolas"/>
        </w:rPr>
        <w:t>docker-compose.yml</w:t>
      </w:r>
      <w:r>
        <w:t xml:space="preserve"> definiuje sześć usług:</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16CDABE2"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47B43138" w14:textId="77777777" w:rsidR="001A62E6" w:rsidRDefault="00000000">
            <w:pPr>
              <w:pStyle w:val="TableHeading"/>
              <w:jc w:val="left"/>
            </w:pPr>
            <w:r>
              <w:rPr>
                <w:sz w:val="17"/>
              </w:rPr>
              <w:t>Usługa</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66D10184" w14:textId="77777777" w:rsidR="001A62E6" w:rsidRDefault="00000000">
            <w:pPr>
              <w:pStyle w:val="TableHeading"/>
              <w:jc w:val="left"/>
            </w:pPr>
            <w:r>
              <w:rPr>
                <w:sz w:val="17"/>
              </w:rPr>
              <w:t>Rola</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7B340C6D" w14:textId="77777777" w:rsidR="001A62E6" w:rsidRDefault="00000000">
            <w:pPr>
              <w:pStyle w:val="TableHeading"/>
              <w:jc w:val="left"/>
            </w:pPr>
            <w:r>
              <w:rPr>
                <w:sz w:val="17"/>
              </w:rPr>
              <w:t>Port lokalny</w:t>
            </w:r>
          </w:p>
        </w:tc>
      </w:tr>
      <w:tr w:rsidR="001A62E6" w14:paraId="4D4F3BA7"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6B47C15C" w14:textId="77777777" w:rsidR="001A62E6" w:rsidRDefault="00000000">
            <w:pPr>
              <w:pStyle w:val="TableContents"/>
            </w:pPr>
            <w:r>
              <w:rPr>
                <w:sz w:val="17"/>
              </w:rPr>
              <w:t>api</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3AD1D278" w14:textId="77777777" w:rsidR="001A62E6" w:rsidRDefault="00000000">
            <w:pPr>
              <w:pStyle w:val="TableContents"/>
            </w:pPr>
            <w:r>
              <w:rPr>
                <w:sz w:val="17"/>
              </w:rPr>
              <w:t>Fast</w:t>
            </w:r>
            <w:r>
              <w:rPr>
                <w:rFonts w:ascii="Consolas" w:eastAsia="Consolas" w:hAnsi="Consolas"/>
                <w:sz w:val="17"/>
              </w:rPr>
              <w:t>API</w:t>
            </w:r>
            <w:r>
              <w:rPr>
                <w:sz w:val="17"/>
              </w:rPr>
              <w:t xml:space="preserve"> i logika pipeline'u</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E841CBD" w14:textId="77777777" w:rsidR="001A62E6" w:rsidRDefault="00000000">
            <w:pPr>
              <w:pStyle w:val="TableContents"/>
            </w:pPr>
            <w:r>
              <w:rPr>
                <w:sz w:val="17"/>
              </w:rPr>
              <w:t>8000</w:t>
            </w:r>
          </w:p>
        </w:tc>
      </w:tr>
      <w:tr w:rsidR="001A62E6" w14:paraId="02D32A23"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3B049F6" w14:textId="77777777" w:rsidR="001A62E6" w:rsidRDefault="00000000">
            <w:pPr>
              <w:pStyle w:val="TableContents"/>
            </w:pPr>
            <w:r>
              <w:rPr>
                <w:sz w:val="17"/>
              </w:rPr>
              <w:t>frontend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D124978" w14:textId="77777777" w:rsidR="001A62E6" w:rsidRDefault="00000000">
            <w:pPr>
              <w:pStyle w:val="TableContents"/>
            </w:pPr>
            <w:r>
              <w:rPr>
                <w:rFonts w:ascii="Consolas" w:eastAsia="Consolas" w:hAnsi="Consolas"/>
                <w:sz w:val="17"/>
              </w:rPr>
              <w:t>React/Vite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1995809" w14:textId="77777777" w:rsidR="001A62E6" w:rsidRDefault="00000000">
            <w:pPr>
              <w:pStyle w:val="TableContents"/>
            </w:pPr>
            <w:r>
              <w:rPr>
                <w:sz w:val="17"/>
              </w:rPr>
              <w:t>5173</w:t>
            </w:r>
          </w:p>
        </w:tc>
      </w:tr>
      <w:tr w:rsidR="001A62E6" w14:paraId="23DD2CEE"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A044486" w14:textId="77777777" w:rsidR="001A62E6" w:rsidRDefault="00000000">
            <w:pPr>
              <w:pStyle w:val="TableContents"/>
            </w:pPr>
            <w:r>
              <w:rPr>
                <w:sz w:val="17"/>
              </w:rPr>
              <w:t>airflow</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0C5B149" w14:textId="77777777" w:rsidR="001A62E6" w:rsidRDefault="00000000">
            <w:pPr>
              <w:pStyle w:val="TableContents"/>
            </w:pPr>
            <w:r>
              <w:rPr>
                <w:sz w:val="17"/>
              </w:rPr>
              <w:t xml:space="preserve">orkiestracja </w:t>
            </w:r>
            <w:r>
              <w:rPr>
                <w:rFonts w:ascii="Consolas" w:eastAsia="Consolas" w:hAnsi="Consolas"/>
                <w:sz w:val="17"/>
              </w:rPr>
              <w:t>DAG</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B2EF798" w14:textId="77777777" w:rsidR="001A62E6" w:rsidRDefault="00000000">
            <w:pPr>
              <w:pStyle w:val="TableContents"/>
            </w:pPr>
            <w:r>
              <w:rPr>
                <w:sz w:val="17"/>
              </w:rPr>
              <w:t>8080</w:t>
            </w:r>
          </w:p>
        </w:tc>
      </w:tr>
      <w:tr w:rsidR="001A62E6" w14:paraId="204554EC"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7116E77" w14:textId="77777777" w:rsidR="001A62E6" w:rsidRDefault="00000000">
            <w:pPr>
              <w:pStyle w:val="TableContents"/>
            </w:pPr>
            <w:r>
              <w:rPr>
                <w:sz w:val="17"/>
              </w:rPr>
              <w:t>mssql</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2C7BA6C" w14:textId="77777777" w:rsidR="001A62E6" w:rsidRDefault="00000000">
            <w:pPr>
              <w:pStyle w:val="TableContents"/>
            </w:pPr>
            <w:r>
              <w:rPr>
                <w:sz w:val="17"/>
              </w:rPr>
              <w:t>centralne repozytorium danych</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347B05A" w14:textId="77777777" w:rsidR="001A62E6" w:rsidRDefault="00000000">
            <w:pPr>
              <w:pStyle w:val="TableContents"/>
            </w:pPr>
            <w:r>
              <w:rPr>
                <w:sz w:val="17"/>
              </w:rPr>
              <w:t>1433</w:t>
            </w:r>
          </w:p>
        </w:tc>
      </w:tr>
      <w:tr w:rsidR="001A62E6" w14:paraId="41D1DA9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ED7AEB0" w14:textId="77777777" w:rsidR="001A62E6" w:rsidRDefault="00000000">
            <w:pPr>
              <w:pStyle w:val="TableContents"/>
            </w:pPr>
            <w:r>
              <w:rPr>
                <w:sz w:val="17"/>
              </w:rPr>
              <w:t>oracle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53555E51" w14:textId="77777777" w:rsidR="001A62E6" w:rsidRDefault="00000000">
            <w:pPr>
              <w:pStyle w:val="TableContents"/>
            </w:pPr>
            <w:r>
              <w:rPr>
                <w:sz w:val="17"/>
              </w:rPr>
              <w:t>demonstracyjne źródło relacyjne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D10351A" w14:textId="77777777" w:rsidR="001A62E6" w:rsidRDefault="00000000">
            <w:pPr>
              <w:pStyle w:val="TableContents"/>
            </w:pPr>
            <w:r>
              <w:rPr>
                <w:sz w:val="17"/>
              </w:rPr>
              <w:t>1521</w:t>
            </w:r>
          </w:p>
        </w:tc>
      </w:tr>
      <w:tr w:rsidR="001A62E6" w14:paraId="5A7CBEB0"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ABBE33E" w14:textId="77777777" w:rsidR="001A62E6" w:rsidRDefault="00000000">
            <w:pPr>
              <w:pStyle w:val="TableContents"/>
            </w:pPr>
            <w:r>
              <w:rPr>
                <w:sz w:val="17"/>
              </w:rPr>
              <w:t>neo4j</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05099C31" w14:textId="77777777" w:rsidR="001A62E6" w:rsidRDefault="00000000">
            <w:pPr>
              <w:pStyle w:val="TableContents"/>
            </w:pPr>
            <w:r>
              <w:rPr>
                <w:sz w:val="17"/>
              </w:rPr>
              <w:t>demonstracyjna baza grafowa</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CB9AF08" w14:textId="77777777" w:rsidR="001A62E6" w:rsidRDefault="00000000">
            <w:pPr>
              <w:pStyle w:val="TableContents"/>
            </w:pPr>
            <w:r>
              <w:rPr>
                <w:sz w:val="17"/>
              </w:rPr>
              <w:t>7474 i 7687</w:t>
            </w:r>
          </w:p>
        </w:tc>
      </w:tr>
    </w:tbl>
    <w:p w14:paraId="7EAC5EA5" w14:textId="77777777" w:rsidR="001A62E6" w:rsidRDefault="001A62E6">
      <w:pPr>
        <w:pStyle w:val="Tekstpodstawowy"/>
      </w:pPr>
    </w:p>
    <w:p w14:paraId="35B7D1AF" w14:textId="77777777" w:rsidR="001A62E6" w:rsidRDefault="00000000">
      <w:pPr>
        <w:pStyle w:val="Tekstpodstawowy"/>
      </w:pPr>
      <w:r>
        <w:rPr>
          <w:rFonts w:ascii="Consolas" w:eastAsia="Consolas" w:hAnsi="Consolas"/>
        </w:rPr>
        <w:t>API</w:t>
      </w:r>
      <w:r>
        <w:t xml:space="preserve"> oczekuje na poprawne uruchomienie </w:t>
      </w:r>
      <w:r>
        <w:rPr>
          <w:rFonts w:ascii="Consolas" w:eastAsia="Consolas" w:hAnsi="Consolas"/>
        </w:rPr>
        <w:t>SQL</w:t>
      </w:r>
      <w:r>
        <w:t xml:space="preserve"> Servera, Oracle i Neo4j. Zależność od Neo4j wynika z konfiguracji środowiska i modułu demonstracyjnego, a nie z wymagań głównego pipeline'u.</w:t>
      </w:r>
    </w:p>
    <w:p w14:paraId="67F3F639" w14:textId="77777777" w:rsidR="001A62E6" w:rsidRDefault="00000000">
      <w:pPr>
        <w:pStyle w:val="Tekstpodstawowy"/>
      </w:pPr>
      <w:r>
        <w:t>Wolumeny zapewniają trwałość baz danych, logów Neo4j, środowiska Airflow i pomocniczych plików aplikacji. Katalog data jest montowany do kontenera Airflow tylko do odczytu.</w:t>
      </w:r>
    </w:p>
    <w:p w14:paraId="1539C5C5" w14:textId="77777777" w:rsidR="001A62E6" w:rsidRDefault="00000000">
      <w:pPr>
        <w:pStyle w:val="Tekstpodstawowy"/>
      </w:pPr>
      <w:r>
        <w:t xml:space="preserve">Środowisko Docker Compose jest środowiskiem developerskim. </w:t>
      </w:r>
      <w:r>
        <w:rPr>
          <w:rFonts w:ascii="Consolas" w:eastAsia="Consolas" w:hAnsi="Consolas"/>
        </w:rPr>
        <w:t>API</w:t>
      </w:r>
      <w:r>
        <w:t xml:space="preserve"> i frontend pracują w trybie umożliwiającym szybkie przeładowanie zmian, a Airflow używa własnego obrazu z </w:t>
      </w:r>
      <w:r>
        <w:rPr>
          <w:rFonts w:ascii="Consolas" w:eastAsia="Consolas" w:hAnsi="Consolas"/>
        </w:rPr>
        <w:t>apache/airflow</w:t>
      </w:r>
      <w:r>
        <w:t xml:space="preserve">:3.2.2-python3.14, menedżera uwierzytelniania </w:t>
      </w:r>
      <w:r>
        <w:rPr>
          <w:rFonts w:ascii="Consolas" w:eastAsia="Consolas" w:hAnsi="Consolas"/>
        </w:rPr>
        <w:t>FAB</w:t>
      </w:r>
      <w:r>
        <w:t xml:space="preserve"> oraz uruchamia w jednym kontenerze procesy api-server, scheduler, dag-processor i triggerer. Lokalny executor pozostaje SequentialExecutor.</w:t>
      </w:r>
    </w:p>
    <w:p w14:paraId="6464E0F8" w14:textId="77777777" w:rsidR="001A62E6" w:rsidRDefault="00000000">
      <w:pPr>
        <w:pStyle w:val="Nagwek2"/>
      </w:pPr>
      <w:r>
        <w:t xml:space="preserve">6.7. Przygotowane zasoby </w:t>
      </w:r>
      <w:proofErr w:type="spellStart"/>
      <w:r>
        <w:t>OpenShift</w:t>
      </w:r>
      <w:proofErr w:type="spellEnd"/>
    </w:p>
    <w:p w14:paraId="0D177219" w14:textId="77777777" w:rsidR="001A62E6" w:rsidRDefault="00000000">
      <w:pPr>
        <w:pStyle w:val="Tekstpodstawowy"/>
      </w:pPr>
      <w:r>
        <w:t>Katalog openshift zawiera manifesty:</w:t>
      </w:r>
    </w:p>
    <w:p w14:paraId="5780E10D" w14:textId="77777777" w:rsidR="001A62E6" w:rsidRDefault="00000000">
      <w:pPr>
        <w:pStyle w:val="Tekstpodstawowy"/>
        <w:numPr>
          <w:ilvl w:val="0"/>
          <w:numId w:val="26"/>
        </w:numPr>
        <w:tabs>
          <w:tab w:val="left" w:pos="709"/>
        </w:tabs>
      </w:pPr>
      <w:r>
        <w:t>ConfigMap i Secret,</w:t>
      </w:r>
    </w:p>
    <w:p w14:paraId="0646A3DE" w14:textId="77777777" w:rsidR="001A62E6" w:rsidRDefault="00000000">
      <w:pPr>
        <w:pStyle w:val="Tekstpodstawowy"/>
        <w:numPr>
          <w:ilvl w:val="0"/>
          <w:numId w:val="26"/>
        </w:numPr>
        <w:tabs>
          <w:tab w:val="left" w:pos="709"/>
        </w:tabs>
      </w:pPr>
      <w:r>
        <w:t>PersistentVolumeClaim,</w:t>
      </w:r>
    </w:p>
    <w:p w14:paraId="5F091D97" w14:textId="77777777" w:rsidR="001A62E6" w:rsidRDefault="00000000">
      <w:pPr>
        <w:pStyle w:val="Tekstpodstawowy"/>
        <w:numPr>
          <w:ilvl w:val="0"/>
          <w:numId w:val="26"/>
        </w:numPr>
        <w:tabs>
          <w:tab w:val="left" w:pos="709"/>
        </w:tabs>
      </w:pPr>
      <w:r>
        <w:t xml:space="preserve">Deployment i Service dla </w:t>
      </w:r>
      <w:r>
        <w:rPr>
          <w:rFonts w:ascii="Consolas" w:eastAsia="Consolas" w:hAnsi="Consolas"/>
        </w:rPr>
        <w:t>SQL</w:t>
      </w:r>
      <w:r>
        <w:t xml:space="preserve"> Servera,</w:t>
      </w:r>
    </w:p>
    <w:p w14:paraId="7BC10E8E" w14:textId="77777777" w:rsidR="001A62E6" w:rsidRDefault="00000000">
      <w:pPr>
        <w:pStyle w:val="Tekstpodstawowy"/>
        <w:numPr>
          <w:ilvl w:val="0"/>
          <w:numId w:val="26"/>
        </w:numPr>
        <w:tabs>
          <w:tab w:val="left" w:pos="709"/>
        </w:tabs>
      </w:pPr>
      <w:r>
        <w:t>Deployment i Service dla Neo4j,</w:t>
      </w:r>
    </w:p>
    <w:p w14:paraId="38586296" w14:textId="77777777" w:rsidR="001A62E6" w:rsidRDefault="00000000">
      <w:pPr>
        <w:pStyle w:val="Tekstpodstawowy"/>
        <w:numPr>
          <w:ilvl w:val="0"/>
          <w:numId w:val="26"/>
        </w:numPr>
        <w:tabs>
          <w:tab w:val="left" w:pos="709"/>
        </w:tabs>
      </w:pPr>
      <w:r>
        <w:t xml:space="preserve">Deployment i Service dla </w:t>
      </w:r>
      <w:r>
        <w:rPr>
          <w:rFonts w:ascii="Consolas" w:eastAsia="Consolas" w:hAnsi="Consolas"/>
        </w:rPr>
        <w:t>API</w:t>
      </w:r>
      <w:r>
        <w:t>,</w:t>
      </w:r>
    </w:p>
    <w:p w14:paraId="31CAD7DB" w14:textId="77777777" w:rsidR="001A62E6" w:rsidRDefault="00000000">
      <w:pPr>
        <w:pStyle w:val="Tekstpodstawowy"/>
        <w:numPr>
          <w:ilvl w:val="0"/>
          <w:numId w:val="26"/>
        </w:numPr>
        <w:tabs>
          <w:tab w:val="left" w:pos="709"/>
        </w:tabs>
      </w:pPr>
      <w:r>
        <w:t>Deployment i Service dla frontendu,</w:t>
      </w:r>
    </w:p>
    <w:p w14:paraId="4DC7AB59" w14:textId="77777777" w:rsidR="001A62E6" w:rsidRDefault="00000000">
      <w:pPr>
        <w:pStyle w:val="Tekstpodstawowy"/>
        <w:numPr>
          <w:ilvl w:val="0"/>
          <w:numId w:val="26"/>
        </w:numPr>
        <w:tabs>
          <w:tab w:val="left" w:pos="709"/>
        </w:tabs>
      </w:pPr>
      <w:r>
        <w:t>Deployment i Service dla Airflow,</w:t>
      </w:r>
    </w:p>
    <w:p w14:paraId="0005576B" w14:textId="77777777" w:rsidR="001A62E6" w:rsidRDefault="00000000">
      <w:pPr>
        <w:pStyle w:val="Tekstpodstawowy"/>
        <w:numPr>
          <w:ilvl w:val="0"/>
          <w:numId w:val="26"/>
        </w:numPr>
        <w:tabs>
          <w:tab w:val="left" w:pos="709"/>
        </w:tabs>
      </w:pPr>
      <w:r>
        <w:t xml:space="preserve">Route dla usług udostępnianych przez </w:t>
      </w:r>
      <w:r>
        <w:rPr>
          <w:rFonts w:ascii="Consolas" w:eastAsia="Consolas" w:hAnsi="Consolas"/>
        </w:rPr>
        <w:t>HTTP</w:t>
      </w:r>
      <w:r>
        <w:t>,</w:t>
      </w:r>
    </w:p>
    <w:p w14:paraId="67F74E6E" w14:textId="77777777" w:rsidR="001A62E6" w:rsidRDefault="00000000">
      <w:pPr>
        <w:pStyle w:val="Tekstpodstawowy"/>
        <w:numPr>
          <w:ilvl w:val="0"/>
          <w:numId w:val="26"/>
        </w:numPr>
        <w:tabs>
          <w:tab w:val="left" w:pos="709"/>
        </w:tabs>
      </w:pPr>
      <w:r>
        <w:t xml:space="preserve">ConfigMap zawierającą przykładowy </w:t>
      </w:r>
      <w:r>
        <w:rPr>
          <w:rFonts w:ascii="Consolas" w:eastAsia="Consolas" w:hAnsi="Consolas"/>
        </w:rPr>
        <w:t>DAG</w:t>
      </w:r>
      <w:r>
        <w:t>.</w:t>
      </w:r>
    </w:p>
    <w:p w14:paraId="1588B266" w14:textId="77777777" w:rsidR="001A62E6" w:rsidRDefault="00000000">
      <w:pPr>
        <w:pStyle w:val="Tekstpodstawowy"/>
      </w:pPr>
      <w:r>
        <w:t xml:space="preserve">Manifesty nie zostały przetestowane na docelowym klastrze. Nie obejmują także usługi Oracle używanej w aktualnym środowisku Docker Compose. Konfiguracja Airflow w OpenShift zawiera jedynie przykładowy </w:t>
      </w:r>
      <w:r>
        <w:rPr>
          <w:rFonts w:ascii="Consolas" w:eastAsia="Consolas" w:hAnsi="Consolas"/>
        </w:rPr>
        <w:t>DAG</w:t>
      </w:r>
      <w:r>
        <w:t xml:space="preserve"> </w:t>
      </w:r>
      <w:r>
        <w:rPr>
          <w:rFonts w:ascii="Consolas" w:eastAsia="Consolas" w:hAnsi="Consolas"/>
        </w:rPr>
        <w:t>goldenizacja_example</w:t>
      </w:r>
      <w:r>
        <w:t xml:space="preserve">, a nie właściwy pipeline </w:t>
      </w:r>
      <w:r>
        <w:rPr>
          <w:rFonts w:ascii="Consolas" w:eastAsia="Consolas" w:hAnsi="Consolas"/>
        </w:rPr>
        <w:t>goldenizacja_pipeline</w:t>
      </w:r>
      <w:r>
        <w:t>. Zawierają również wartości wymagające zastąpienia dla konkretnego projektu i tras klastra. Stanowią więc podstawę wdrożenia, ale nie są potwierdzonym odwzorowaniem działającego środowiska lokalnego.</w:t>
      </w:r>
    </w:p>
    <w:p w14:paraId="3830ABA0" w14:textId="77777777" w:rsidR="001A62E6" w:rsidRDefault="00000000">
      <w:pPr>
        <w:pStyle w:val="Tekstpodstawowy"/>
      </w:pPr>
      <w:r>
        <w:t xml:space="preserve">OpenShift nie jest uwzględniany jako część potwierdzonej ścieżki wykonania systemu. Szczegółowy opis manifestów i </w:t>
      </w:r>
      <w:r>
        <w:lastRenderedPageBreak/>
        <w:t>rozbieżności zostanie przedstawiony w rozdziale dotyczącym wdrożenia.</w:t>
      </w:r>
    </w:p>
    <w:p w14:paraId="3E34F849" w14:textId="77777777" w:rsidR="001A62E6" w:rsidRDefault="00000000">
      <w:pPr>
        <w:pStyle w:val="Nagwek2"/>
      </w:pPr>
      <w:r>
        <w:t>6.8. Ograniczenia architektury</w:t>
      </w:r>
    </w:p>
    <w:p w14:paraId="1125D639" w14:textId="77777777" w:rsidR="001A62E6" w:rsidRDefault="00000000">
      <w:pPr>
        <w:pStyle w:val="Tekstpodstawowy"/>
      </w:pPr>
      <w:r>
        <w:t>Najważniejsze ograniczenia obecnej architektury obejmują:</w:t>
      </w:r>
    </w:p>
    <w:p w14:paraId="73980A0B" w14:textId="77777777" w:rsidR="001A62E6" w:rsidRDefault="00000000">
      <w:pPr>
        <w:pStyle w:val="Tekstpodstawowy"/>
        <w:numPr>
          <w:ilvl w:val="0"/>
          <w:numId w:val="27"/>
        </w:numPr>
        <w:tabs>
          <w:tab w:val="left" w:pos="709"/>
        </w:tabs>
      </w:pPr>
      <w:r>
        <w:t xml:space="preserve">brak uwierzytelniania i autoryzacji </w:t>
      </w:r>
      <w:r>
        <w:rPr>
          <w:rFonts w:ascii="Consolas" w:eastAsia="Consolas" w:hAnsi="Consolas"/>
        </w:rPr>
        <w:t>API</w:t>
      </w:r>
      <w:r>
        <w:t>,</w:t>
      </w:r>
    </w:p>
    <w:p w14:paraId="2AC630D3" w14:textId="77777777" w:rsidR="001A62E6" w:rsidRDefault="00000000">
      <w:pPr>
        <w:pStyle w:val="Tekstpodstawowy"/>
        <w:numPr>
          <w:ilvl w:val="0"/>
          <w:numId w:val="27"/>
        </w:numPr>
        <w:tabs>
          <w:tab w:val="left" w:pos="709"/>
        </w:tabs>
      </w:pPr>
      <w:r>
        <w:t xml:space="preserve">synchroniczne wykonywanie operacji warstw przez endpointy </w:t>
      </w:r>
      <w:r>
        <w:rPr>
          <w:rFonts w:ascii="Consolas" w:eastAsia="Consolas" w:hAnsi="Consolas"/>
        </w:rPr>
        <w:t>HTTP</w:t>
      </w:r>
      <w:r>
        <w:t>,</w:t>
      </w:r>
    </w:p>
    <w:p w14:paraId="104BC6A1" w14:textId="77777777" w:rsidR="001A62E6" w:rsidRDefault="00000000">
      <w:pPr>
        <w:pStyle w:val="Tekstpodstawowy"/>
        <w:numPr>
          <w:ilvl w:val="0"/>
          <w:numId w:val="27"/>
        </w:numPr>
        <w:tabs>
          <w:tab w:val="left" w:pos="709"/>
        </w:tabs>
      </w:pPr>
      <w:r>
        <w:t>SequentialExecutor w lokalnym Airflow,</w:t>
      </w:r>
    </w:p>
    <w:p w14:paraId="460FB5E7" w14:textId="77777777" w:rsidR="001A62E6" w:rsidRDefault="00000000">
      <w:pPr>
        <w:pStyle w:val="Tekstpodstawowy"/>
        <w:numPr>
          <w:ilvl w:val="0"/>
          <w:numId w:val="27"/>
        </w:numPr>
        <w:tabs>
          <w:tab w:val="left" w:pos="709"/>
        </w:tabs>
      </w:pPr>
      <w:r>
        <w:t xml:space="preserve">brak mechanizmu </w:t>
      </w:r>
      <w:r>
        <w:rPr>
          <w:rFonts w:ascii="Consolas" w:eastAsia="Consolas" w:hAnsi="Consolas"/>
        </w:rPr>
        <w:t>PUSH</w:t>
      </w:r>
      <w:r>
        <w:t xml:space="preserve"> i webhooków dla zmian Golden Record,</w:t>
      </w:r>
    </w:p>
    <w:p w14:paraId="63C22739" w14:textId="77777777" w:rsidR="001A62E6" w:rsidRDefault="00000000">
      <w:pPr>
        <w:pStyle w:val="Tekstpodstawowy"/>
        <w:numPr>
          <w:ilvl w:val="0"/>
          <w:numId w:val="27"/>
        </w:numPr>
        <w:tabs>
          <w:tab w:val="left" w:pos="709"/>
        </w:tabs>
      </w:pPr>
      <w:r>
        <w:t>brak biznesowego interfejsu użytkownika,</w:t>
      </w:r>
    </w:p>
    <w:p w14:paraId="2A679A6A" w14:textId="77777777" w:rsidR="001A62E6" w:rsidRDefault="00000000">
      <w:pPr>
        <w:pStyle w:val="Tekstpodstawowy"/>
        <w:numPr>
          <w:ilvl w:val="0"/>
          <w:numId w:val="27"/>
        </w:numPr>
        <w:tabs>
          <w:tab w:val="left" w:pos="709"/>
        </w:tabs>
      </w:pPr>
      <w:r>
        <w:t>niewykorzystanie Neo4j w głównym pipeline'ie,</w:t>
      </w:r>
    </w:p>
    <w:p w14:paraId="639B8CC7" w14:textId="77777777" w:rsidR="001A62E6" w:rsidRDefault="00000000">
      <w:pPr>
        <w:pStyle w:val="Tekstpodstawowy"/>
        <w:numPr>
          <w:ilvl w:val="0"/>
          <w:numId w:val="27"/>
        </w:numPr>
        <w:tabs>
          <w:tab w:val="left" w:pos="709"/>
        </w:tabs>
      </w:pPr>
      <w:r>
        <w:t>nieprzetestowane manifesty OpenShift,</w:t>
      </w:r>
    </w:p>
    <w:p w14:paraId="617497F1" w14:textId="77777777" w:rsidR="001A62E6" w:rsidRDefault="00000000">
      <w:pPr>
        <w:pStyle w:val="Tekstpodstawowy"/>
        <w:numPr>
          <w:ilvl w:val="0"/>
          <w:numId w:val="27"/>
        </w:numPr>
        <w:tabs>
          <w:tab w:val="left" w:pos="709"/>
        </w:tabs>
      </w:pPr>
      <w:r>
        <w:t>brak Oracle w przygotowanych manifestach OpenShift,</w:t>
      </w:r>
    </w:p>
    <w:p w14:paraId="50F5D6BC" w14:textId="77777777" w:rsidR="001A62E6" w:rsidRDefault="00000000">
      <w:pPr>
        <w:pStyle w:val="Tekstpodstawowy"/>
        <w:numPr>
          <w:ilvl w:val="0"/>
          <w:numId w:val="27"/>
        </w:numPr>
        <w:tabs>
          <w:tab w:val="left" w:pos="709"/>
        </w:tabs>
      </w:pPr>
      <w:r>
        <w:t>brak mechanizmu kolejkowego dla długotrwałych operacji,</w:t>
      </w:r>
    </w:p>
    <w:p w14:paraId="023BD081" w14:textId="77777777" w:rsidR="001A62E6" w:rsidRDefault="00000000">
      <w:pPr>
        <w:pStyle w:val="Tekstpodstawowy"/>
        <w:numPr>
          <w:ilvl w:val="0"/>
          <w:numId w:val="27"/>
        </w:numPr>
        <w:tabs>
          <w:tab w:val="left" w:pos="709"/>
        </w:tabs>
      </w:pPr>
      <w:r>
        <w:t xml:space="preserve">zależność stagingu od mapowań inicjalizowanych skryptem </w:t>
      </w:r>
      <w:r>
        <w:rPr>
          <w:rFonts w:ascii="Consolas" w:eastAsia="Consolas" w:hAnsi="Consolas"/>
        </w:rPr>
        <w:t>SQL</w:t>
      </w:r>
      <w:r>
        <w:t>.</w:t>
      </w:r>
    </w:p>
    <w:p w14:paraId="4BBA8F0C" w14:textId="77777777" w:rsidR="001A62E6" w:rsidRDefault="00000000">
      <w:pPr>
        <w:pStyle w:val="Tekstpodstawowy"/>
      </w:pPr>
      <w:r>
        <w:t>Ograniczenia nie zmieniają podziału odpowiedzialności w działającym rdzeniu systemu, ale mają znaczenie przy ocenie gotowości rozwiązania do pracy poza środowiskiem demonstracyjnym.</w:t>
      </w:r>
    </w:p>
    <w:p w14:paraId="4F0EA351" w14:textId="77777777" w:rsidR="001A62E6" w:rsidRDefault="00000000">
      <w:pPr>
        <w:pStyle w:val="Nagwek2"/>
      </w:pPr>
      <w:r>
        <w:t>6.9. Odniesienie do implementacji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6DDE597A"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7F9C30BD" w14:textId="77777777" w:rsidR="001A62E6" w:rsidRDefault="00000000">
            <w:pPr>
              <w:pStyle w:val="TableHeading"/>
              <w:jc w:val="left"/>
            </w:pPr>
            <w:r>
              <w:rPr>
                <w:sz w:val="17"/>
              </w:rPr>
              <w:t>Obszar</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2606CC75" w14:textId="77777777" w:rsidR="001A62E6" w:rsidRDefault="00000000">
            <w:pPr>
              <w:pStyle w:val="TableHeading"/>
              <w:jc w:val="left"/>
            </w:pPr>
            <w:r>
              <w:rPr>
                <w:sz w:val="17"/>
              </w:rPr>
              <w:t>Lokalizacja</w:t>
            </w:r>
          </w:p>
        </w:tc>
      </w:tr>
      <w:tr w:rsidR="001A62E6" w14:paraId="3A1E0F4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61B8746" w14:textId="77777777" w:rsidR="001A62E6" w:rsidRDefault="00000000">
            <w:pPr>
              <w:pStyle w:val="TableContents"/>
            </w:pPr>
            <w:r>
              <w:rPr>
                <w:sz w:val="17"/>
              </w:rPr>
              <w:t>Inicjalizacja aplikacji</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92135E9" w14:textId="77777777" w:rsidR="001A62E6" w:rsidRDefault="00000000">
            <w:pPr>
              <w:pStyle w:val="TableContents"/>
            </w:pPr>
            <w:r>
              <w:rPr>
                <w:rFonts w:ascii="Consolas" w:eastAsia="Consolas" w:hAnsi="Consolas"/>
                <w:sz w:val="17"/>
              </w:rPr>
              <w:t>app/main.py</w:t>
            </w:r>
          </w:p>
        </w:tc>
      </w:tr>
      <w:tr w:rsidR="001A62E6" w14:paraId="724D4195"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E3DC6C7" w14:textId="77777777" w:rsidR="001A62E6" w:rsidRDefault="00000000">
            <w:pPr>
              <w:pStyle w:val="TableContents"/>
            </w:pPr>
            <w:r>
              <w:rPr>
                <w:sz w:val="17"/>
              </w:rPr>
              <w:t>Konfiguracja</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2FF96EA" w14:textId="77777777" w:rsidR="001A62E6" w:rsidRDefault="00000000">
            <w:pPr>
              <w:pStyle w:val="TableContents"/>
            </w:pPr>
            <w:r>
              <w:rPr>
                <w:rFonts w:ascii="Consolas" w:eastAsia="Consolas" w:hAnsi="Consolas"/>
                <w:sz w:val="17"/>
              </w:rPr>
              <w:t>app/core/config.py</w:t>
            </w:r>
          </w:p>
        </w:tc>
      </w:tr>
      <w:tr w:rsidR="001A62E6" w14:paraId="62466554"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8D9E246" w14:textId="77777777" w:rsidR="001A62E6" w:rsidRDefault="00000000">
            <w:pPr>
              <w:pStyle w:val="TableContents"/>
            </w:pPr>
            <w:r>
              <w:rPr>
                <w:sz w:val="17"/>
              </w:rPr>
              <w:t>Router główny warstw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9CA55B1" w14:textId="77777777" w:rsidR="001A62E6" w:rsidRDefault="00000000">
            <w:pPr>
              <w:pStyle w:val="TableContents"/>
            </w:pPr>
            <w:r>
              <w:rPr>
                <w:rFonts w:ascii="Consolas" w:eastAsia="Consolas" w:hAnsi="Consolas"/>
                <w:sz w:val="17"/>
              </w:rPr>
              <w:t>app/layers/router.py</w:t>
            </w:r>
          </w:p>
        </w:tc>
      </w:tr>
      <w:tr w:rsidR="001A62E6" w14:paraId="1AA4C70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1AA3570" w14:textId="77777777" w:rsidR="001A62E6" w:rsidRDefault="00000000">
            <w:pPr>
              <w:pStyle w:val="TableContents"/>
            </w:pPr>
            <w:r>
              <w:rPr>
                <w:sz w:val="17"/>
              </w:rPr>
              <w:t xml:space="preserve">Połączenie </w:t>
            </w:r>
            <w:r>
              <w:rPr>
                <w:rFonts w:ascii="Consolas" w:eastAsia="Consolas" w:hAnsi="Consolas"/>
                <w:sz w:val="17"/>
              </w:rPr>
              <w:t>SQL</w:t>
            </w:r>
            <w:r>
              <w:rPr>
                <w:sz w:val="17"/>
              </w:rPr>
              <w:t xml:space="preserve"> Server</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9D0CF12" w14:textId="77777777" w:rsidR="001A62E6" w:rsidRDefault="00000000">
            <w:pPr>
              <w:pStyle w:val="TableContents"/>
            </w:pPr>
            <w:r>
              <w:rPr>
                <w:rFonts w:ascii="Consolas" w:eastAsia="Consolas" w:hAnsi="Consolas"/>
                <w:sz w:val="17"/>
              </w:rPr>
              <w:t>app/db/sql.py</w:t>
            </w:r>
          </w:p>
        </w:tc>
      </w:tr>
      <w:tr w:rsidR="001A62E6" w14:paraId="2A43B52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E73F0B8" w14:textId="77777777" w:rsidR="001A62E6" w:rsidRDefault="00000000">
            <w:pPr>
              <w:pStyle w:val="TableContents"/>
            </w:pPr>
            <w:r>
              <w:rPr>
                <w:sz w:val="17"/>
              </w:rPr>
              <w:t>Inicjalizacja bazy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0E69DE3" w14:textId="77777777" w:rsidR="001A62E6" w:rsidRDefault="00000000">
            <w:pPr>
              <w:pStyle w:val="TableContents"/>
            </w:pPr>
            <w:r>
              <w:rPr>
                <w:rFonts w:ascii="Consolas" w:eastAsia="Consolas" w:hAnsi="Consolas"/>
                <w:sz w:val="17"/>
              </w:rPr>
              <w:t>app/db/init_db.py</w:t>
            </w:r>
          </w:p>
        </w:tc>
      </w:tr>
      <w:tr w:rsidR="001A62E6" w14:paraId="66CB549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28A6388" w14:textId="77777777" w:rsidR="001A62E6" w:rsidRDefault="00000000">
            <w:pPr>
              <w:pStyle w:val="TableContents"/>
            </w:pPr>
            <w:r>
              <w:rPr>
                <w:sz w:val="17"/>
              </w:rPr>
              <w:t>Połączenie Neo4j</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21911C4" w14:textId="77777777" w:rsidR="001A62E6" w:rsidRDefault="00000000">
            <w:pPr>
              <w:pStyle w:val="TableContents"/>
            </w:pPr>
            <w:r>
              <w:rPr>
                <w:rFonts w:ascii="Consolas" w:eastAsia="Consolas" w:hAnsi="Consolas"/>
                <w:sz w:val="17"/>
              </w:rPr>
              <w:t>app/db/neo4j.py</w:t>
            </w:r>
          </w:p>
        </w:tc>
      </w:tr>
      <w:tr w:rsidR="001A62E6" w14:paraId="5E93670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17A4ABE" w14:textId="77777777" w:rsidR="001A62E6" w:rsidRDefault="00000000">
            <w:pPr>
              <w:pStyle w:val="TableContents"/>
            </w:pPr>
            <w:r>
              <w:rPr>
                <w:sz w:val="17"/>
              </w:rPr>
              <w:t>Endpointy demonstracyjne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B921743" w14:textId="77777777" w:rsidR="001A62E6" w:rsidRDefault="00000000">
            <w:pPr>
              <w:pStyle w:val="TableContents"/>
            </w:pPr>
            <w:r>
              <w:rPr>
                <w:rFonts w:ascii="Consolas" w:eastAsia="Consolas" w:hAnsi="Consolas"/>
                <w:sz w:val="17"/>
              </w:rPr>
              <w:t>app/api/routes.py</w:t>
            </w:r>
          </w:p>
        </w:tc>
      </w:tr>
      <w:tr w:rsidR="001A62E6" w14:paraId="3C307D4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7E4D4A8" w14:textId="77777777" w:rsidR="001A62E6" w:rsidRDefault="00000000">
            <w:pPr>
              <w:pStyle w:val="TableContents"/>
            </w:pPr>
            <w:r>
              <w:rPr>
                <w:sz w:val="17"/>
              </w:rPr>
              <w:t xml:space="preserve">Konsumenckie </w:t>
            </w:r>
            <w:r>
              <w:rPr>
                <w:rFonts w:ascii="Consolas" w:eastAsia="Consolas" w:hAnsi="Consolas"/>
                <w:sz w:val="17"/>
              </w:rPr>
              <w:t>API</w:t>
            </w:r>
            <w:r>
              <w:rPr>
                <w:sz w:val="17"/>
              </w:rPr>
              <w:t xml:space="preserve"> danych</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0BF0BB3" w14:textId="77777777" w:rsidR="001A62E6" w:rsidRDefault="00000000">
            <w:pPr>
              <w:pStyle w:val="TableContents"/>
            </w:pPr>
            <w:r>
              <w:rPr>
                <w:rFonts w:ascii="Consolas" w:eastAsia="Consolas" w:hAnsi="Consolas"/>
                <w:sz w:val="17"/>
              </w:rPr>
              <w:t>app/layers/serving/</w:t>
            </w:r>
          </w:p>
        </w:tc>
      </w:tr>
      <w:tr w:rsidR="001A62E6" w14:paraId="17ACF50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B4245C4" w14:textId="77777777" w:rsidR="001A62E6" w:rsidRDefault="00000000">
            <w:pPr>
              <w:pStyle w:val="TableContents"/>
            </w:pPr>
            <w:r>
              <w:rPr>
                <w:sz w:val="17"/>
              </w:rPr>
              <w:t>Warstwy biznesowe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87B27A7" w14:textId="77777777" w:rsidR="001A62E6" w:rsidRDefault="00000000">
            <w:pPr>
              <w:pStyle w:val="TableContents"/>
            </w:pPr>
            <w:r>
              <w:rPr>
                <w:rFonts w:ascii="Consolas" w:eastAsia="Consolas" w:hAnsi="Consolas"/>
                <w:sz w:val="17"/>
              </w:rPr>
              <w:t>app/layers/</w:t>
            </w:r>
          </w:p>
        </w:tc>
      </w:tr>
      <w:tr w:rsidR="001A62E6" w14:paraId="3444084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140F2B2" w14:textId="77777777" w:rsidR="001A62E6" w:rsidRDefault="00000000">
            <w:pPr>
              <w:pStyle w:val="TableContents"/>
            </w:pPr>
            <w:r>
              <w:rPr>
                <w:rFonts w:ascii="Consolas" w:eastAsia="Consolas" w:hAnsi="Consolas"/>
                <w:sz w:val="17"/>
              </w:rPr>
              <w:t>DAG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3AB78C0" w14:textId="77777777" w:rsidR="001A62E6" w:rsidRDefault="00000000">
            <w:pPr>
              <w:pStyle w:val="TableContents"/>
            </w:pPr>
            <w:r>
              <w:rPr>
                <w:rFonts w:ascii="Consolas" w:eastAsia="Consolas" w:hAnsi="Consolas"/>
                <w:sz w:val="17"/>
              </w:rPr>
              <w:t>airflow/dags/goldenizacja_pipeline.py</w:t>
            </w:r>
          </w:p>
        </w:tc>
      </w:tr>
      <w:tr w:rsidR="001A62E6" w14:paraId="6B4B999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0FF9F22" w14:textId="77777777" w:rsidR="001A62E6" w:rsidRDefault="00000000">
            <w:pPr>
              <w:pStyle w:val="TableContents"/>
            </w:pPr>
            <w:r>
              <w:rPr>
                <w:sz w:val="17"/>
              </w:rPr>
              <w:t>Środowisko lokalne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988AC6C" w14:textId="77777777" w:rsidR="001A62E6" w:rsidRDefault="00000000">
            <w:pPr>
              <w:pStyle w:val="TableContents"/>
            </w:pPr>
            <w:r>
              <w:rPr>
                <w:rFonts w:ascii="Consolas" w:eastAsia="Consolas" w:hAnsi="Consolas"/>
                <w:sz w:val="17"/>
              </w:rPr>
              <w:t>docker-compose.yml</w:t>
            </w:r>
          </w:p>
        </w:tc>
      </w:tr>
      <w:tr w:rsidR="001A62E6" w14:paraId="08F4848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E509823" w14:textId="77777777" w:rsidR="001A62E6" w:rsidRDefault="00000000">
            <w:pPr>
              <w:pStyle w:val="TableContents"/>
            </w:pPr>
            <w:r>
              <w:rPr>
                <w:sz w:val="17"/>
              </w:rPr>
              <w:t xml:space="preserve">Obraz </w:t>
            </w:r>
            <w:r>
              <w:rPr>
                <w:rFonts w:ascii="Consolas" w:eastAsia="Consolas" w:hAnsi="Consolas"/>
                <w:sz w:val="17"/>
              </w:rPr>
              <w:t>API</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4E965D6" w14:textId="77777777" w:rsidR="001A62E6" w:rsidRDefault="00000000">
            <w:pPr>
              <w:pStyle w:val="TableContents"/>
            </w:pPr>
            <w:r>
              <w:rPr>
                <w:sz w:val="17"/>
              </w:rPr>
              <w:t>Dockerfile</w:t>
            </w:r>
          </w:p>
        </w:tc>
      </w:tr>
      <w:tr w:rsidR="001A62E6" w14:paraId="0567216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78D1B51" w14:textId="77777777" w:rsidR="001A62E6" w:rsidRDefault="00000000">
            <w:pPr>
              <w:pStyle w:val="TableContents"/>
            </w:pPr>
            <w:r>
              <w:rPr>
                <w:sz w:val="17"/>
              </w:rPr>
              <w:t>Obraz frontendu</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B5DB7F5" w14:textId="77777777" w:rsidR="001A62E6" w:rsidRDefault="00000000">
            <w:pPr>
              <w:pStyle w:val="TableContents"/>
            </w:pPr>
            <w:r>
              <w:rPr>
                <w:rFonts w:ascii="Consolas" w:eastAsia="Consolas" w:hAnsi="Consolas"/>
                <w:sz w:val="17"/>
              </w:rPr>
              <w:t>frontend/Dockerfile</w:t>
            </w:r>
          </w:p>
        </w:tc>
      </w:tr>
      <w:tr w:rsidR="001A62E6" w14:paraId="7999DB1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07A09F8" w14:textId="77777777" w:rsidR="001A62E6" w:rsidRDefault="00000000">
            <w:pPr>
              <w:pStyle w:val="TableContents"/>
            </w:pPr>
            <w:r>
              <w:rPr>
                <w:sz w:val="17"/>
              </w:rPr>
              <w:t>Manifesty OpenShift</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4DD51D9" w14:textId="77777777" w:rsidR="001A62E6" w:rsidRDefault="00000000">
            <w:pPr>
              <w:pStyle w:val="TableContents"/>
            </w:pPr>
            <w:r>
              <w:rPr>
                <w:sz w:val="17"/>
              </w:rPr>
              <w:t>openshift/</w:t>
            </w:r>
          </w:p>
        </w:tc>
      </w:tr>
    </w:tbl>
    <w:p w14:paraId="1E777C84" w14:textId="77777777" w:rsidR="001A62E6" w:rsidRDefault="001A62E6">
      <w:pPr>
        <w:pStyle w:val="Tekstpodstawowy"/>
      </w:pPr>
    </w:p>
    <w:p w14:paraId="68F0A865" w14:textId="77777777" w:rsidR="001A62E6" w:rsidRDefault="00000000">
      <w:pPr>
        <w:pStyle w:val="Nagwek1"/>
      </w:pPr>
      <w:r>
        <w:lastRenderedPageBreak/>
        <w:t>7. Technologie i narzędzia</w:t>
      </w:r>
    </w:p>
    <w:p w14:paraId="73791FBA" w14:textId="77777777" w:rsidR="001A62E6" w:rsidRDefault="00000000">
      <w:pPr>
        <w:pStyle w:val="Tekstpodstawowy"/>
      </w:pPr>
      <w:r>
        <w:t xml:space="preserve">Dobór technologii podporządkowano warstwowemu przetwarzaniu danych, możliwości uruchomienia kompletnego środowiska lokalnego oraz oddzieleniu logiki biznesowej od sposobu składowania i udostępniania danych. Główny pipeline został wykonany w Pythonie, dane są przechowywane w Microsoft </w:t>
      </w:r>
      <w:r>
        <w:rPr>
          <w:rFonts w:ascii="Consolas" w:eastAsia="Consolas" w:hAnsi="Consolas"/>
        </w:rPr>
        <w:t>SQL</w:t>
      </w:r>
      <w:r>
        <w:t xml:space="preserve"> Serverze, a kolejne etapy koordynuje Apache Airflow. Środowisko lokalne uruchamiane jest za pomocą Docker Compose.</w:t>
      </w:r>
    </w:p>
    <w:p w14:paraId="08C31823" w14:textId="77777777" w:rsidR="001A62E6" w:rsidRDefault="00000000">
      <w:pPr>
        <w:pStyle w:val="Tekstpodstawowy"/>
      </w:pPr>
      <w:r>
        <w:t xml:space="preserve">Wersje bibliotek backendu są przypięte w </w:t>
      </w:r>
      <w:r>
        <w:rPr>
          <w:rFonts w:ascii="Consolas" w:eastAsia="Consolas" w:hAnsi="Consolas"/>
        </w:rPr>
        <w:t>requirements.txt</w:t>
      </w:r>
      <w:r>
        <w:t xml:space="preserve">. W przypadku frontendu </w:t>
      </w:r>
      <w:r>
        <w:rPr>
          <w:rFonts w:ascii="Consolas" w:eastAsia="Consolas" w:hAnsi="Consolas"/>
        </w:rPr>
        <w:t>package.json</w:t>
      </w:r>
      <w:r>
        <w:t xml:space="preserve"> określa dopuszczalne zakresy wersji, natomiast </w:t>
      </w:r>
      <w:r>
        <w:rPr>
          <w:rFonts w:ascii="Consolas" w:eastAsia="Consolas" w:hAnsi="Consolas"/>
        </w:rPr>
        <w:t>package-lock.json</w:t>
      </w:r>
      <w:r>
        <w:t xml:space="preserve"> zapisuje wersje faktycznie rozwiązane podczas instalacji.</w:t>
      </w:r>
    </w:p>
    <w:p w14:paraId="3F81AA0B" w14:textId="77777777" w:rsidR="001A62E6" w:rsidRDefault="00000000">
      <w:pPr>
        <w:pStyle w:val="Nagwek2"/>
      </w:pPr>
      <w:r>
        <w:t>7.1. Zestawienie technologii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2086"/>
        <w:gridCol w:w="1739"/>
        <w:gridCol w:w="3593"/>
        <w:gridCol w:w="2550"/>
      </w:tblGrid>
      <w:tr w:rsidR="001A62E6" w14:paraId="5D2A72D5" w14:textId="77777777">
        <w:trPr>
          <w:tblHeader/>
          <w:jc w:val="center"/>
        </w:trPr>
        <w:tc>
          <w:tcPr>
            <w:tcW w:w="1800"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6C652BBB" w14:textId="77777777" w:rsidR="001A62E6" w:rsidRDefault="00000000">
            <w:pPr>
              <w:pStyle w:val="TableHeading"/>
              <w:jc w:val="left"/>
            </w:pPr>
            <w:r>
              <w:rPr>
                <w:sz w:val="15"/>
              </w:rPr>
              <w:t>Technologia</w:t>
            </w:r>
          </w:p>
        </w:tc>
        <w:tc>
          <w:tcPr>
            <w:tcW w:w="1500"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004B8692" w14:textId="77777777" w:rsidR="001A62E6" w:rsidRDefault="00000000">
            <w:pPr>
              <w:pStyle w:val="TableHeading"/>
              <w:jc w:val="right"/>
            </w:pPr>
            <w:r>
              <w:rPr>
                <w:sz w:val="15"/>
              </w:rPr>
              <w:t>Wersja w projekcie</w:t>
            </w:r>
          </w:p>
        </w:tc>
        <w:tc>
          <w:tcPr>
            <w:tcW w:w="3100"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6C763639" w14:textId="77777777" w:rsidR="001A62E6" w:rsidRDefault="00000000">
            <w:pPr>
              <w:pStyle w:val="TableHeading"/>
              <w:jc w:val="left"/>
            </w:pPr>
            <w:r>
              <w:rPr>
                <w:sz w:val="15"/>
              </w:rPr>
              <w:t>Zastosowanie</w:t>
            </w:r>
          </w:p>
        </w:tc>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0E0B28D7" w14:textId="77777777" w:rsidR="001A62E6" w:rsidRDefault="00000000">
            <w:pPr>
              <w:pStyle w:val="TableHeading"/>
              <w:jc w:val="left"/>
            </w:pPr>
            <w:r>
              <w:rPr>
                <w:sz w:val="15"/>
              </w:rPr>
              <w:t>Status wykorzystania</w:t>
            </w:r>
          </w:p>
        </w:tc>
      </w:tr>
      <w:tr w:rsidR="001A62E6" w14:paraId="5AD1C4F5"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40842E18" w14:textId="77777777" w:rsidR="001A62E6" w:rsidRDefault="00000000">
            <w:pPr>
              <w:pStyle w:val="TableContents"/>
            </w:pPr>
            <w:r>
              <w:rPr>
                <w:sz w:val="15"/>
              </w:rPr>
              <w:t>Python</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29E92AF5" w14:textId="77777777" w:rsidR="001A62E6" w:rsidRDefault="00000000">
            <w:pPr>
              <w:pStyle w:val="TableContents"/>
              <w:jc w:val="right"/>
            </w:pPr>
            <w:r>
              <w:rPr>
                <w:sz w:val="15"/>
              </w:rPr>
              <w:t>3.14</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7121C37B" w14:textId="77777777" w:rsidR="001A62E6" w:rsidRDefault="00000000">
            <w:pPr>
              <w:pStyle w:val="TableContents"/>
            </w:pPr>
            <w:r>
              <w:rPr>
                <w:sz w:val="15"/>
              </w:rPr>
              <w:t>język backendu i zadań Airflow</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75534A7" w14:textId="77777777" w:rsidR="001A62E6" w:rsidRDefault="00000000">
            <w:pPr>
              <w:pStyle w:val="TableContents"/>
            </w:pPr>
            <w:r>
              <w:rPr>
                <w:sz w:val="15"/>
              </w:rPr>
              <w:t>główny element systemu</w:t>
            </w:r>
          </w:p>
        </w:tc>
      </w:tr>
      <w:tr w:rsidR="001A62E6" w14:paraId="429FEACC"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3C7DC01F" w14:textId="77777777" w:rsidR="001A62E6" w:rsidRDefault="00000000">
            <w:pPr>
              <w:pStyle w:val="TableContents"/>
            </w:pPr>
            <w:r>
              <w:rPr>
                <w:sz w:val="15"/>
              </w:rPr>
              <w:t>Fast</w:t>
            </w:r>
            <w:r>
              <w:rPr>
                <w:rFonts w:ascii="Consolas" w:eastAsia="Consolas" w:hAnsi="Consolas"/>
                <w:sz w:val="15"/>
              </w:rPr>
              <w:t>API</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3F404C4A" w14:textId="77777777" w:rsidR="001A62E6" w:rsidRDefault="00000000">
            <w:pPr>
              <w:pStyle w:val="TableContents"/>
              <w:jc w:val="right"/>
            </w:pPr>
            <w:r>
              <w:rPr>
                <w:sz w:val="15"/>
              </w:rPr>
              <w:t>0.136.3</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20BB835C" w14:textId="77777777" w:rsidR="001A62E6" w:rsidRDefault="00000000">
            <w:pPr>
              <w:pStyle w:val="TableContents"/>
            </w:pPr>
            <w:r>
              <w:rPr>
                <w:rFonts w:ascii="Consolas" w:eastAsia="Consolas" w:hAnsi="Consolas"/>
                <w:sz w:val="15"/>
              </w:rPr>
              <w:t>REST</w:t>
            </w:r>
            <w:r>
              <w:rPr>
                <w:sz w:val="15"/>
              </w:rPr>
              <w:t xml:space="preserve"> </w:t>
            </w:r>
            <w:r>
              <w:rPr>
                <w:rFonts w:ascii="Consolas" w:eastAsia="Consolas" w:hAnsi="Consolas"/>
                <w:sz w:val="15"/>
              </w:rPr>
              <w:t>API</w:t>
            </w:r>
            <w:r>
              <w:rPr>
                <w:sz w:val="15"/>
              </w:rPr>
              <w:t xml:space="preserve"> i organizacja endpointów warstw</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4AB170B" w14:textId="77777777" w:rsidR="001A62E6" w:rsidRDefault="00000000">
            <w:pPr>
              <w:pStyle w:val="TableContents"/>
            </w:pPr>
            <w:r>
              <w:rPr>
                <w:sz w:val="15"/>
              </w:rPr>
              <w:t>używane w głównym pipeline</w:t>
            </w:r>
          </w:p>
        </w:tc>
      </w:tr>
      <w:tr w:rsidR="001A62E6" w14:paraId="40986032"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0BFF59DF" w14:textId="77777777" w:rsidR="001A62E6" w:rsidRDefault="00000000">
            <w:pPr>
              <w:pStyle w:val="TableContents"/>
            </w:pPr>
            <w:r>
              <w:rPr>
                <w:sz w:val="15"/>
              </w:rPr>
              <w:t>Uvicorn</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5E27779B" w14:textId="77777777" w:rsidR="001A62E6" w:rsidRDefault="00000000">
            <w:pPr>
              <w:pStyle w:val="TableContents"/>
              <w:jc w:val="right"/>
            </w:pPr>
            <w:r>
              <w:rPr>
                <w:sz w:val="15"/>
              </w:rPr>
              <w:t>0.49.0</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2B246CF8" w14:textId="77777777" w:rsidR="001A62E6" w:rsidRDefault="00000000">
            <w:pPr>
              <w:pStyle w:val="TableContents"/>
            </w:pPr>
            <w:r>
              <w:rPr>
                <w:sz w:val="15"/>
              </w:rPr>
              <w:t xml:space="preserve">serwer </w:t>
            </w:r>
            <w:r>
              <w:rPr>
                <w:rFonts w:ascii="Consolas" w:eastAsia="Consolas" w:hAnsi="Consolas"/>
                <w:sz w:val="15"/>
              </w:rPr>
              <w:t>ASGI</w:t>
            </w:r>
            <w:r>
              <w:rPr>
                <w:sz w:val="15"/>
              </w:rPr>
              <w:t xml:space="preserve"> aplikacji Fast</w:t>
            </w:r>
            <w:r>
              <w:rPr>
                <w:rFonts w:ascii="Consolas" w:eastAsia="Consolas" w:hAnsi="Consolas"/>
                <w:sz w:val="15"/>
              </w:rPr>
              <w:t>API</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F754302" w14:textId="77777777" w:rsidR="001A62E6" w:rsidRDefault="00000000">
            <w:pPr>
              <w:pStyle w:val="TableContents"/>
            </w:pPr>
            <w:r>
              <w:rPr>
                <w:sz w:val="15"/>
              </w:rPr>
              <w:t xml:space="preserve">używane lokalnie i w obrazie </w:t>
            </w:r>
            <w:r>
              <w:rPr>
                <w:rFonts w:ascii="Consolas" w:eastAsia="Consolas" w:hAnsi="Consolas"/>
                <w:sz w:val="15"/>
              </w:rPr>
              <w:t>API</w:t>
            </w:r>
          </w:p>
        </w:tc>
      </w:tr>
      <w:tr w:rsidR="001A62E6" w14:paraId="73B63CFE"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30AF280B" w14:textId="77777777" w:rsidR="001A62E6" w:rsidRDefault="00000000">
            <w:pPr>
              <w:pStyle w:val="TableContents"/>
            </w:pPr>
            <w:r>
              <w:rPr>
                <w:sz w:val="15"/>
              </w:rPr>
              <w:t>Pydantic</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4AA00B95" w14:textId="77777777" w:rsidR="001A62E6" w:rsidRDefault="00000000">
            <w:pPr>
              <w:pStyle w:val="TableContents"/>
              <w:jc w:val="right"/>
            </w:pPr>
            <w:r>
              <w:rPr>
                <w:sz w:val="15"/>
              </w:rPr>
              <w:t>2.13.4</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78E927F2" w14:textId="77777777" w:rsidR="001A62E6" w:rsidRDefault="00000000">
            <w:pPr>
              <w:pStyle w:val="TableContents"/>
            </w:pPr>
            <w:r>
              <w:rPr>
                <w:sz w:val="15"/>
              </w:rPr>
              <w:t xml:space="preserve">modele danych wejściowych i odpowiedzi </w:t>
            </w:r>
            <w:r>
              <w:rPr>
                <w:rFonts w:ascii="Consolas" w:eastAsia="Consolas" w:hAnsi="Consolas"/>
                <w:sz w:val="15"/>
              </w:rPr>
              <w:t>API</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3AE606F" w14:textId="77777777" w:rsidR="001A62E6" w:rsidRDefault="00000000">
            <w:pPr>
              <w:pStyle w:val="TableContents"/>
            </w:pPr>
            <w:r>
              <w:rPr>
                <w:sz w:val="15"/>
              </w:rPr>
              <w:t>używane w głównym pipeline</w:t>
            </w:r>
          </w:p>
        </w:tc>
      </w:tr>
      <w:tr w:rsidR="001A62E6" w14:paraId="17D60737"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314EBEBB" w14:textId="77777777" w:rsidR="001A62E6" w:rsidRDefault="00000000">
            <w:pPr>
              <w:pStyle w:val="TableContents"/>
            </w:pPr>
            <w:r>
              <w:rPr>
                <w:sz w:val="15"/>
              </w:rPr>
              <w:t>pydantic-settings</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34F7D97C" w14:textId="77777777" w:rsidR="001A62E6" w:rsidRDefault="00000000">
            <w:pPr>
              <w:pStyle w:val="TableContents"/>
              <w:jc w:val="right"/>
            </w:pPr>
            <w:r>
              <w:rPr>
                <w:sz w:val="15"/>
              </w:rPr>
              <w:t>2.14.1</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235F43D0" w14:textId="77777777" w:rsidR="001A62E6" w:rsidRDefault="00000000">
            <w:pPr>
              <w:pStyle w:val="TableContents"/>
            </w:pPr>
            <w:r>
              <w:rPr>
                <w:sz w:val="15"/>
              </w:rPr>
              <w:t>konfiguracja ze zmiennych środowiskowych</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8B94D45" w14:textId="77777777" w:rsidR="001A62E6" w:rsidRDefault="00000000">
            <w:pPr>
              <w:pStyle w:val="TableContents"/>
            </w:pPr>
            <w:r>
              <w:rPr>
                <w:sz w:val="15"/>
              </w:rPr>
              <w:t>używane w backendzie</w:t>
            </w:r>
          </w:p>
        </w:tc>
      </w:tr>
      <w:tr w:rsidR="001A62E6" w14:paraId="28241F1B"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08DF96D6" w14:textId="77777777" w:rsidR="001A62E6" w:rsidRDefault="00000000">
            <w:pPr>
              <w:pStyle w:val="TableContents"/>
            </w:pPr>
            <w:r>
              <w:rPr>
                <w:rFonts w:ascii="Consolas" w:eastAsia="Consolas" w:hAnsi="Consolas"/>
                <w:sz w:val="15"/>
              </w:rPr>
              <w:t>SQLA</w:t>
            </w:r>
            <w:r>
              <w:rPr>
                <w:sz w:val="15"/>
              </w:rPr>
              <w:t>lchemy</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04AA38A8" w14:textId="77777777" w:rsidR="001A62E6" w:rsidRDefault="00000000">
            <w:pPr>
              <w:pStyle w:val="TableContents"/>
              <w:jc w:val="right"/>
            </w:pPr>
            <w:r>
              <w:rPr>
                <w:sz w:val="15"/>
              </w:rPr>
              <w:t>2.0.50</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114C3F41" w14:textId="77777777" w:rsidR="001A62E6" w:rsidRDefault="00000000">
            <w:pPr>
              <w:pStyle w:val="TableContents"/>
            </w:pPr>
            <w:r>
              <w:rPr>
                <w:rFonts w:ascii="Consolas" w:eastAsia="Consolas" w:hAnsi="Consolas"/>
                <w:sz w:val="15"/>
              </w:rPr>
              <w:t>ORM</w:t>
            </w:r>
            <w:r>
              <w:rPr>
                <w:sz w:val="15"/>
              </w:rPr>
              <w:t>, sesje i operacje bazodanowe</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5235943" w14:textId="77777777" w:rsidR="001A62E6" w:rsidRDefault="00000000">
            <w:pPr>
              <w:pStyle w:val="TableContents"/>
            </w:pPr>
            <w:r>
              <w:rPr>
                <w:sz w:val="15"/>
              </w:rPr>
              <w:t>używane w głównym pipeline</w:t>
            </w:r>
          </w:p>
        </w:tc>
      </w:tr>
      <w:tr w:rsidR="001A62E6" w14:paraId="4123B926"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0CCA1864" w14:textId="77777777" w:rsidR="001A62E6" w:rsidRDefault="00000000">
            <w:pPr>
              <w:pStyle w:val="TableContents"/>
            </w:pPr>
            <w:r>
              <w:rPr>
                <w:sz w:val="15"/>
              </w:rPr>
              <w:t>Py</w:t>
            </w:r>
            <w:r>
              <w:rPr>
                <w:rFonts w:ascii="Consolas" w:eastAsia="Consolas" w:hAnsi="Consolas"/>
                <w:sz w:val="15"/>
              </w:rPr>
              <w:t>ODBC</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4016760A" w14:textId="77777777" w:rsidR="001A62E6" w:rsidRDefault="00000000">
            <w:pPr>
              <w:pStyle w:val="TableContents"/>
              <w:jc w:val="right"/>
            </w:pPr>
            <w:r>
              <w:rPr>
                <w:sz w:val="15"/>
              </w:rPr>
              <w:t>5.3.0</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38BB42F0" w14:textId="77777777" w:rsidR="001A62E6" w:rsidRDefault="00000000">
            <w:pPr>
              <w:pStyle w:val="TableContents"/>
            </w:pPr>
            <w:r>
              <w:rPr>
                <w:sz w:val="15"/>
              </w:rPr>
              <w:t xml:space="preserve">komunikacja </w:t>
            </w:r>
            <w:r>
              <w:rPr>
                <w:rFonts w:ascii="Consolas" w:eastAsia="Consolas" w:hAnsi="Consolas"/>
                <w:sz w:val="15"/>
              </w:rPr>
              <w:t>SQLA</w:t>
            </w:r>
            <w:r>
              <w:rPr>
                <w:sz w:val="15"/>
              </w:rPr>
              <w:t xml:space="preserve">lchemy z </w:t>
            </w:r>
            <w:r>
              <w:rPr>
                <w:rFonts w:ascii="Consolas" w:eastAsia="Consolas" w:hAnsi="Consolas"/>
                <w:sz w:val="15"/>
              </w:rPr>
              <w:t>SQL</w:t>
            </w:r>
            <w:r>
              <w:rPr>
                <w:sz w:val="15"/>
              </w:rPr>
              <w:t xml:space="preserve"> Serverem</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303BAD9" w14:textId="77777777" w:rsidR="001A62E6" w:rsidRDefault="00000000">
            <w:pPr>
              <w:pStyle w:val="TableContents"/>
            </w:pPr>
            <w:r>
              <w:rPr>
                <w:sz w:val="15"/>
              </w:rPr>
              <w:t>używane w głównym pipeline</w:t>
            </w:r>
          </w:p>
        </w:tc>
      </w:tr>
      <w:tr w:rsidR="001A62E6" w14:paraId="35CC98D1"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1282C7FE" w14:textId="77777777" w:rsidR="001A62E6" w:rsidRDefault="00000000">
            <w:pPr>
              <w:pStyle w:val="TableContents"/>
            </w:pPr>
            <w:r>
              <w:rPr>
                <w:rFonts w:ascii="Consolas" w:eastAsia="Consolas" w:hAnsi="Consolas"/>
                <w:sz w:val="15"/>
              </w:rPr>
              <w:t>ODBC</w:t>
            </w:r>
            <w:r>
              <w:rPr>
                <w:sz w:val="15"/>
              </w:rPr>
              <w:t xml:space="preserve"> Driver 18 for </w:t>
            </w:r>
            <w:r>
              <w:rPr>
                <w:rFonts w:ascii="Consolas" w:eastAsia="Consolas" w:hAnsi="Consolas"/>
                <w:sz w:val="15"/>
              </w:rPr>
              <w:t>SQL</w:t>
            </w:r>
            <w:r>
              <w:rPr>
                <w:sz w:val="15"/>
              </w:rPr>
              <w:t xml:space="preserve"> Server</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3E3F15F1" w14:textId="77777777" w:rsidR="001A62E6" w:rsidRDefault="00000000">
            <w:pPr>
              <w:pStyle w:val="TableContents"/>
              <w:jc w:val="right"/>
            </w:pPr>
            <w:r>
              <w:rPr>
                <w:sz w:val="15"/>
              </w:rPr>
              <w:t xml:space="preserve">instalowany w obrazie </w:t>
            </w:r>
            <w:r>
              <w:rPr>
                <w:rFonts w:ascii="Consolas" w:eastAsia="Consolas" w:hAnsi="Consolas"/>
                <w:sz w:val="15"/>
              </w:rPr>
              <w:t>API</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1539A102" w14:textId="77777777" w:rsidR="001A62E6" w:rsidRDefault="00000000">
            <w:pPr>
              <w:pStyle w:val="TableContents"/>
            </w:pPr>
            <w:r>
              <w:rPr>
                <w:sz w:val="15"/>
              </w:rPr>
              <w:t xml:space="preserve">sterownik połączenia z Microsoft </w:t>
            </w:r>
            <w:r>
              <w:rPr>
                <w:rFonts w:ascii="Consolas" w:eastAsia="Consolas" w:hAnsi="Consolas"/>
                <w:sz w:val="15"/>
              </w:rPr>
              <w:t>SQL</w:t>
            </w:r>
            <w:r>
              <w:rPr>
                <w:sz w:val="15"/>
              </w:rPr>
              <w:t xml:space="preserve"> Serverem</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EE29720" w14:textId="77777777" w:rsidR="001A62E6" w:rsidRDefault="00000000">
            <w:pPr>
              <w:pStyle w:val="TableContents"/>
            </w:pPr>
            <w:r>
              <w:rPr>
                <w:sz w:val="15"/>
              </w:rPr>
              <w:t>używane w obrazie backendu</w:t>
            </w:r>
          </w:p>
        </w:tc>
      </w:tr>
      <w:tr w:rsidR="001A62E6" w14:paraId="4BBB37C4"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050F5CE0" w14:textId="77777777" w:rsidR="001A62E6" w:rsidRDefault="00000000">
            <w:pPr>
              <w:pStyle w:val="TableContents"/>
            </w:pPr>
            <w:r>
              <w:rPr>
                <w:sz w:val="15"/>
              </w:rPr>
              <w:t xml:space="preserve">Microsoft </w:t>
            </w:r>
            <w:r>
              <w:rPr>
                <w:rFonts w:ascii="Consolas" w:eastAsia="Consolas" w:hAnsi="Consolas"/>
                <w:sz w:val="15"/>
              </w:rPr>
              <w:t>SQL</w:t>
            </w:r>
            <w:r>
              <w:rPr>
                <w:sz w:val="15"/>
              </w:rPr>
              <w:t xml:space="preserve"> Server</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396AB3C6" w14:textId="77777777" w:rsidR="001A62E6" w:rsidRDefault="00000000">
            <w:pPr>
              <w:pStyle w:val="TableContents"/>
              <w:jc w:val="right"/>
            </w:pPr>
            <w:r>
              <w:rPr>
                <w:sz w:val="15"/>
              </w:rPr>
              <w:t>obraz 2022 latest</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4D7F87D3" w14:textId="77777777" w:rsidR="001A62E6" w:rsidRDefault="00000000">
            <w:pPr>
              <w:pStyle w:val="TableContents"/>
            </w:pPr>
            <w:r>
              <w:rPr>
                <w:sz w:val="15"/>
              </w:rPr>
              <w:t>centralne repozytorium meta, raw, stg i gold</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08A7BC6" w14:textId="77777777" w:rsidR="001A62E6" w:rsidRDefault="00000000">
            <w:pPr>
              <w:pStyle w:val="TableContents"/>
            </w:pPr>
            <w:r>
              <w:rPr>
                <w:sz w:val="15"/>
              </w:rPr>
              <w:t>używane w głównym pipeline</w:t>
            </w:r>
          </w:p>
        </w:tc>
      </w:tr>
      <w:tr w:rsidR="001A62E6" w14:paraId="274CEFA5"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68573610" w14:textId="77777777" w:rsidR="001A62E6" w:rsidRDefault="00000000">
            <w:pPr>
              <w:pStyle w:val="TableContents"/>
            </w:pPr>
            <w:r>
              <w:rPr>
                <w:sz w:val="15"/>
              </w:rPr>
              <w:t>Oracle Database Free</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74C1F82C" w14:textId="77777777" w:rsidR="001A62E6" w:rsidRDefault="00000000">
            <w:pPr>
              <w:pStyle w:val="TableContents"/>
              <w:jc w:val="right"/>
            </w:pPr>
            <w:r>
              <w:rPr>
                <w:sz w:val="15"/>
              </w:rPr>
              <w:t>obraz 23 slim faststart</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505AB38F" w14:textId="77777777" w:rsidR="001A62E6" w:rsidRDefault="00000000">
            <w:pPr>
              <w:pStyle w:val="TableContents"/>
            </w:pPr>
            <w:r>
              <w:rPr>
                <w:sz w:val="15"/>
              </w:rPr>
              <w:t>demonstracyjne źródło relacyjne</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2A74D4A" w14:textId="77777777" w:rsidR="001A62E6" w:rsidRDefault="00000000">
            <w:pPr>
              <w:pStyle w:val="TableContents"/>
            </w:pPr>
            <w:r>
              <w:rPr>
                <w:sz w:val="15"/>
              </w:rPr>
              <w:t>używane jako źródło testowe</w:t>
            </w:r>
          </w:p>
        </w:tc>
      </w:tr>
      <w:tr w:rsidR="001A62E6" w14:paraId="6783B6C0"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4D9245A9" w14:textId="77777777" w:rsidR="001A62E6" w:rsidRDefault="00000000">
            <w:pPr>
              <w:pStyle w:val="TableContents"/>
            </w:pPr>
            <w:r>
              <w:rPr>
                <w:sz w:val="15"/>
              </w:rPr>
              <w:t>python-oracledb</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7F87517D" w14:textId="77777777" w:rsidR="001A62E6" w:rsidRDefault="00000000">
            <w:pPr>
              <w:pStyle w:val="TableContents"/>
              <w:jc w:val="right"/>
            </w:pPr>
            <w:r>
              <w:rPr>
                <w:sz w:val="15"/>
              </w:rPr>
              <w:t>4.0.1</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054E143C" w14:textId="77777777" w:rsidR="001A62E6" w:rsidRDefault="00000000">
            <w:pPr>
              <w:pStyle w:val="TableContents"/>
            </w:pPr>
            <w:r>
              <w:rPr>
                <w:sz w:val="15"/>
              </w:rPr>
              <w:t>połączenie z Oracle bez klienta natywnego</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F6B03F6" w14:textId="77777777" w:rsidR="001A62E6" w:rsidRDefault="00000000">
            <w:pPr>
              <w:pStyle w:val="TableContents"/>
            </w:pPr>
            <w:r>
              <w:rPr>
                <w:sz w:val="15"/>
              </w:rPr>
              <w:t>używane przez import relacyjny</w:t>
            </w:r>
          </w:p>
        </w:tc>
      </w:tr>
      <w:tr w:rsidR="001A62E6" w14:paraId="15D1DA3B"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4306E168" w14:textId="77777777" w:rsidR="001A62E6" w:rsidRDefault="00000000">
            <w:pPr>
              <w:pStyle w:val="TableContents"/>
            </w:pPr>
            <w:r>
              <w:rPr>
                <w:sz w:val="15"/>
              </w:rPr>
              <w:t>Apache Airflow</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7A021DB5" w14:textId="77777777" w:rsidR="001A62E6" w:rsidRDefault="00000000">
            <w:pPr>
              <w:pStyle w:val="TableContents"/>
              <w:jc w:val="right"/>
            </w:pPr>
            <w:r>
              <w:rPr>
                <w:sz w:val="15"/>
              </w:rPr>
              <w:t>3.2.2, Python 3.14</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3E3A9B2B" w14:textId="77777777" w:rsidR="001A62E6" w:rsidRDefault="00000000">
            <w:pPr>
              <w:pStyle w:val="TableContents"/>
            </w:pPr>
            <w:r>
              <w:rPr>
                <w:sz w:val="15"/>
              </w:rPr>
              <w:t>orkiestracja kolejnych etapów procesu</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95FA88B" w14:textId="77777777" w:rsidR="001A62E6" w:rsidRDefault="00000000">
            <w:pPr>
              <w:pStyle w:val="TableContents"/>
            </w:pPr>
            <w:r>
              <w:rPr>
                <w:sz w:val="15"/>
              </w:rPr>
              <w:t>używane w głównym pipeline</w:t>
            </w:r>
          </w:p>
        </w:tc>
      </w:tr>
      <w:tr w:rsidR="001A62E6" w14:paraId="4E341ACE"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2EADB4F8" w14:textId="77777777" w:rsidR="001A62E6" w:rsidRDefault="00000000">
            <w:pPr>
              <w:pStyle w:val="TableContents"/>
            </w:pPr>
            <w:r>
              <w:rPr>
                <w:rFonts w:ascii="Consolas" w:eastAsia="Consolas" w:hAnsi="Consolas"/>
                <w:sz w:val="15"/>
              </w:rPr>
              <w:t>FAB</w:t>
            </w:r>
            <w:r>
              <w:rPr>
                <w:sz w:val="15"/>
              </w:rPr>
              <w:t xml:space="preserve"> Auth Manager</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59045606" w14:textId="77777777" w:rsidR="001A62E6" w:rsidRDefault="00000000">
            <w:pPr>
              <w:pStyle w:val="TableContents"/>
              <w:jc w:val="right"/>
            </w:pPr>
            <w:r>
              <w:rPr>
                <w:sz w:val="15"/>
              </w:rPr>
              <w:t>3.6.5</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16650C68" w14:textId="77777777" w:rsidR="001A62E6" w:rsidRDefault="00000000">
            <w:pPr>
              <w:pStyle w:val="TableContents"/>
            </w:pPr>
            <w:r>
              <w:rPr>
                <w:sz w:val="15"/>
              </w:rPr>
              <w:t>logowanie i zarządzanie kontami Airflow</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D99BEA8" w14:textId="77777777" w:rsidR="001A62E6" w:rsidRDefault="00000000">
            <w:pPr>
              <w:pStyle w:val="TableContents"/>
            </w:pPr>
            <w:r>
              <w:rPr>
                <w:sz w:val="15"/>
              </w:rPr>
              <w:t>używane przez interfejs Airflow</w:t>
            </w:r>
          </w:p>
        </w:tc>
      </w:tr>
      <w:tr w:rsidR="001A62E6" w14:paraId="75DE4020"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3FF540A1" w14:textId="77777777" w:rsidR="001A62E6" w:rsidRDefault="00000000">
            <w:pPr>
              <w:pStyle w:val="TableContents"/>
            </w:pPr>
            <w:r>
              <w:rPr>
                <w:sz w:val="15"/>
              </w:rPr>
              <w:t>RapidFuzz</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3EBD3AA1" w14:textId="77777777" w:rsidR="001A62E6" w:rsidRDefault="00000000">
            <w:pPr>
              <w:pStyle w:val="TableContents"/>
              <w:jc w:val="right"/>
            </w:pPr>
            <w:r>
              <w:rPr>
                <w:sz w:val="15"/>
              </w:rPr>
              <w:t>3.14.5</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7C7EF9AB" w14:textId="77777777" w:rsidR="001A62E6" w:rsidRDefault="00000000">
            <w:pPr>
              <w:pStyle w:val="TableContents"/>
            </w:pPr>
            <w:r>
              <w:rPr>
                <w:sz w:val="15"/>
              </w:rPr>
              <w:t>Levenshtein i Jaro-Winkler</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E3D0464" w14:textId="77777777" w:rsidR="001A62E6" w:rsidRDefault="00000000">
            <w:pPr>
              <w:pStyle w:val="TableContents"/>
            </w:pPr>
            <w:r>
              <w:rPr>
                <w:sz w:val="15"/>
              </w:rPr>
              <w:t>używane w matchingu</w:t>
            </w:r>
          </w:p>
        </w:tc>
      </w:tr>
      <w:tr w:rsidR="001A62E6" w14:paraId="2956ED18"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6A4EF69F" w14:textId="77777777" w:rsidR="001A62E6" w:rsidRDefault="00000000">
            <w:pPr>
              <w:pStyle w:val="TableContents"/>
            </w:pPr>
            <w:r>
              <w:rPr>
                <w:sz w:val="15"/>
              </w:rPr>
              <w:t>python-stdnum</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72581A49" w14:textId="77777777" w:rsidR="001A62E6" w:rsidRDefault="00000000">
            <w:pPr>
              <w:pStyle w:val="TableContents"/>
              <w:jc w:val="right"/>
            </w:pPr>
            <w:r>
              <w:rPr>
                <w:sz w:val="15"/>
              </w:rPr>
              <w:t>2.2</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38F54B45" w14:textId="77777777" w:rsidR="001A62E6" w:rsidRDefault="00000000">
            <w:pPr>
              <w:pStyle w:val="TableContents"/>
            </w:pPr>
            <w:r>
              <w:rPr>
                <w:sz w:val="15"/>
              </w:rPr>
              <w:t>walidacja identyfikatorów</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5556D82" w14:textId="77777777" w:rsidR="001A62E6" w:rsidRDefault="00000000">
            <w:pPr>
              <w:pStyle w:val="TableContents"/>
            </w:pPr>
            <w:r>
              <w:rPr>
                <w:sz w:val="15"/>
              </w:rPr>
              <w:t>używane w walidacji</w:t>
            </w:r>
          </w:p>
        </w:tc>
      </w:tr>
      <w:tr w:rsidR="001A62E6" w14:paraId="6D0770F5"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06D27588" w14:textId="77777777" w:rsidR="001A62E6" w:rsidRDefault="00000000">
            <w:pPr>
              <w:pStyle w:val="TableContents"/>
            </w:pPr>
            <w:r>
              <w:rPr>
                <w:sz w:val="15"/>
              </w:rPr>
              <w:t>email-validator</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52F3A4A4" w14:textId="77777777" w:rsidR="001A62E6" w:rsidRDefault="00000000">
            <w:pPr>
              <w:pStyle w:val="TableContents"/>
              <w:jc w:val="right"/>
            </w:pPr>
            <w:r>
              <w:rPr>
                <w:sz w:val="15"/>
              </w:rPr>
              <w:t>2.3.0</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6800174B" w14:textId="77777777" w:rsidR="001A62E6" w:rsidRDefault="00000000">
            <w:pPr>
              <w:pStyle w:val="TableContents"/>
            </w:pPr>
            <w:r>
              <w:rPr>
                <w:sz w:val="15"/>
              </w:rPr>
              <w:t>kontrola składni adresów e-mail</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68A91C7" w14:textId="77777777" w:rsidR="001A62E6" w:rsidRDefault="00000000">
            <w:pPr>
              <w:pStyle w:val="TableContents"/>
            </w:pPr>
            <w:r>
              <w:rPr>
                <w:sz w:val="15"/>
              </w:rPr>
              <w:t>używane w walidacji</w:t>
            </w:r>
          </w:p>
        </w:tc>
      </w:tr>
      <w:tr w:rsidR="001A62E6" w14:paraId="58C1A4BB"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518555E6" w14:textId="77777777" w:rsidR="001A62E6" w:rsidRDefault="00000000">
            <w:pPr>
              <w:pStyle w:val="TableContents"/>
            </w:pPr>
            <w:r>
              <w:rPr>
                <w:sz w:val="15"/>
              </w:rPr>
              <w:t>dnspython</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033D2BCE" w14:textId="77777777" w:rsidR="001A62E6" w:rsidRDefault="00000000">
            <w:pPr>
              <w:pStyle w:val="TableContents"/>
              <w:jc w:val="right"/>
            </w:pPr>
            <w:r>
              <w:rPr>
                <w:sz w:val="15"/>
              </w:rPr>
              <w:t>2.8.0</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5CC629BE" w14:textId="77777777" w:rsidR="001A62E6" w:rsidRDefault="00000000">
            <w:pPr>
              <w:pStyle w:val="TableContents"/>
            </w:pPr>
            <w:r>
              <w:rPr>
                <w:sz w:val="15"/>
              </w:rPr>
              <w:t>opcjonalna kontrola domen pocztowych</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93C48CD" w14:textId="77777777" w:rsidR="001A62E6" w:rsidRDefault="00000000">
            <w:pPr>
              <w:pStyle w:val="TableContents"/>
            </w:pPr>
            <w:r>
              <w:rPr>
                <w:sz w:val="15"/>
              </w:rPr>
              <w:t>używane w walidacji</w:t>
            </w:r>
          </w:p>
        </w:tc>
      </w:tr>
      <w:tr w:rsidR="001A62E6" w14:paraId="4CDCEC03"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17D985FC" w14:textId="77777777" w:rsidR="001A62E6" w:rsidRDefault="00000000">
            <w:pPr>
              <w:pStyle w:val="TableContents"/>
            </w:pPr>
            <w:r>
              <w:rPr>
                <w:sz w:val="15"/>
              </w:rPr>
              <w:t>phonenumbers</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0EF5C52E" w14:textId="77777777" w:rsidR="001A62E6" w:rsidRDefault="00000000">
            <w:pPr>
              <w:pStyle w:val="TableContents"/>
              <w:jc w:val="right"/>
            </w:pPr>
            <w:r>
              <w:rPr>
                <w:sz w:val="15"/>
              </w:rPr>
              <w:t>9.0.32</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059A24C5" w14:textId="77777777" w:rsidR="001A62E6" w:rsidRDefault="00000000">
            <w:pPr>
              <w:pStyle w:val="TableContents"/>
            </w:pPr>
            <w:r>
              <w:rPr>
                <w:sz w:val="15"/>
              </w:rPr>
              <w:t>normalizacja numerów telefonów</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5814FBE" w14:textId="77777777" w:rsidR="001A62E6" w:rsidRDefault="00000000">
            <w:pPr>
              <w:pStyle w:val="TableContents"/>
            </w:pPr>
            <w:r>
              <w:rPr>
                <w:sz w:val="15"/>
              </w:rPr>
              <w:t>używane w preprocessingu</w:t>
            </w:r>
          </w:p>
        </w:tc>
      </w:tr>
      <w:tr w:rsidR="001A62E6" w14:paraId="5DB163C0"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52570D93" w14:textId="77777777" w:rsidR="001A62E6" w:rsidRDefault="00000000">
            <w:pPr>
              <w:pStyle w:val="TableContents"/>
            </w:pPr>
            <w:r>
              <w:rPr>
                <w:sz w:val="15"/>
              </w:rPr>
              <w:t>text-unidecode</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70B09C1D" w14:textId="77777777" w:rsidR="001A62E6" w:rsidRDefault="00000000">
            <w:pPr>
              <w:pStyle w:val="TableContents"/>
              <w:jc w:val="right"/>
            </w:pPr>
            <w:r>
              <w:rPr>
                <w:sz w:val="15"/>
              </w:rPr>
              <w:t>1.3</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4261EAF6" w14:textId="77777777" w:rsidR="001A62E6" w:rsidRDefault="00000000">
            <w:pPr>
              <w:pStyle w:val="TableContents"/>
            </w:pPr>
            <w:r>
              <w:rPr>
                <w:sz w:val="15"/>
              </w:rPr>
              <w:t>uproszczenie tekstu na potrzeby porównań</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17FC4E5" w14:textId="77777777" w:rsidR="001A62E6" w:rsidRDefault="00000000">
            <w:pPr>
              <w:pStyle w:val="TableContents"/>
            </w:pPr>
            <w:r>
              <w:rPr>
                <w:sz w:val="15"/>
              </w:rPr>
              <w:t>używane w preprocessingu</w:t>
            </w:r>
          </w:p>
        </w:tc>
      </w:tr>
      <w:tr w:rsidR="001A62E6" w14:paraId="4CF54684"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794C9F6D" w14:textId="77777777" w:rsidR="001A62E6" w:rsidRDefault="00000000">
            <w:pPr>
              <w:pStyle w:val="TableContents"/>
            </w:pPr>
            <w:r>
              <w:rPr>
                <w:sz w:val="15"/>
              </w:rPr>
              <w:t>openpyxl</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0B8D2145" w14:textId="77777777" w:rsidR="001A62E6" w:rsidRDefault="00000000">
            <w:pPr>
              <w:pStyle w:val="TableContents"/>
              <w:jc w:val="right"/>
            </w:pPr>
            <w:r>
              <w:rPr>
                <w:sz w:val="15"/>
              </w:rPr>
              <w:t>3.1.5</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40421388" w14:textId="77777777" w:rsidR="001A62E6" w:rsidRDefault="00000000">
            <w:pPr>
              <w:pStyle w:val="TableContents"/>
            </w:pPr>
            <w:r>
              <w:rPr>
                <w:sz w:val="15"/>
              </w:rPr>
              <w:t xml:space="preserve">odczyt plików </w:t>
            </w:r>
            <w:r>
              <w:rPr>
                <w:rFonts w:ascii="Consolas" w:eastAsia="Consolas" w:hAnsi="Consolas"/>
                <w:sz w:val="15"/>
              </w:rPr>
              <w:t>XLSX</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1F41C7A" w14:textId="77777777" w:rsidR="001A62E6" w:rsidRDefault="00000000">
            <w:pPr>
              <w:pStyle w:val="TableContents"/>
            </w:pPr>
            <w:r>
              <w:rPr>
                <w:sz w:val="15"/>
              </w:rPr>
              <w:t>używane przez ingestion i staging</w:t>
            </w:r>
          </w:p>
        </w:tc>
      </w:tr>
      <w:tr w:rsidR="001A62E6" w14:paraId="60412E65"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789F19C1" w14:textId="77777777" w:rsidR="001A62E6" w:rsidRDefault="00000000">
            <w:pPr>
              <w:pStyle w:val="TableContents"/>
            </w:pPr>
            <w:r>
              <w:rPr>
                <w:sz w:val="15"/>
              </w:rPr>
              <w:t>python-multipart</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0AABFF39" w14:textId="77777777" w:rsidR="001A62E6" w:rsidRDefault="00000000">
            <w:pPr>
              <w:pStyle w:val="TableContents"/>
              <w:jc w:val="right"/>
            </w:pPr>
            <w:r>
              <w:rPr>
                <w:sz w:val="15"/>
              </w:rPr>
              <w:t>0.0.32</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036AD5CC" w14:textId="77777777" w:rsidR="001A62E6" w:rsidRDefault="00000000">
            <w:pPr>
              <w:pStyle w:val="TableContents"/>
            </w:pPr>
            <w:r>
              <w:rPr>
                <w:sz w:val="15"/>
              </w:rPr>
              <w:t>obsługa formularzy i uploadu plików w Fast</w:t>
            </w:r>
            <w:r>
              <w:rPr>
                <w:rFonts w:ascii="Consolas" w:eastAsia="Consolas" w:hAnsi="Consolas"/>
                <w:sz w:val="15"/>
              </w:rPr>
              <w:t>API</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498AD68" w14:textId="77777777" w:rsidR="001A62E6" w:rsidRDefault="00000000">
            <w:pPr>
              <w:pStyle w:val="TableContents"/>
            </w:pPr>
            <w:r>
              <w:rPr>
                <w:sz w:val="15"/>
              </w:rPr>
              <w:t xml:space="preserve">używane przez </w:t>
            </w:r>
            <w:r>
              <w:rPr>
                <w:rFonts w:ascii="Consolas" w:eastAsia="Consolas" w:hAnsi="Consolas"/>
                <w:sz w:val="15"/>
              </w:rPr>
              <w:t>API</w:t>
            </w:r>
          </w:p>
        </w:tc>
      </w:tr>
      <w:tr w:rsidR="001A62E6" w14:paraId="2A637AF4"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3F9DBAB3" w14:textId="77777777" w:rsidR="001A62E6" w:rsidRDefault="00000000">
            <w:pPr>
              <w:pStyle w:val="TableContents"/>
            </w:pPr>
            <w:r>
              <w:rPr>
                <w:sz w:val="15"/>
              </w:rPr>
              <w:t>Neo4j Python Driver</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21102EFC" w14:textId="77777777" w:rsidR="001A62E6" w:rsidRDefault="00000000">
            <w:pPr>
              <w:pStyle w:val="TableContents"/>
              <w:jc w:val="right"/>
            </w:pPr>
            <w:r>
              <w:rPr>
                <w:sz w:val="15"/>
              </w:rPr>
              <w:t>6.2.0</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04E737BE" w14:textId="77777777" w:rsidR="001A62E6" w:rsidRDefault="00000000">
            <w:pPr>
              <w:pStyle w:val="TableContents"/>
            </w:pPr>
            <w:r>
              <w:rPr>
                <w:sz w:val="15"/>
              </w:rPr>
              <w:t>komunikacja backendu z bazą grafową</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5521E5C" w14:textId="77777777" w:rsidR="001A62E6" w:rsidRDefault="00000000">
            <w:pPr>
              <w:pStyle w:val="TableContents"/>
            </w:pPr>
            <w:r>
              <w:rPr>
                <w:sz w:val="15"/>
              </w:rPr>
              <w:t>używane przez demonstracyjną obsługę dokumentów</w:t>
            </w:r>
          </w:p>
        </w:tc>
      </w:tr>
      <w:tr w:rsidR="001A62E6" w14:paraId="7E8D50E6"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457099B7" w14:textId="77777777" w:rsidR="001A62E6" w:rsidRDefault="00000000">
            <w:pPr>
              <w:pStyle w:val="TableContents"/>
            </w:pPr>
            <w:r>
              <w:rPr>
                <w:sz w:val="15"/>
              </w:rPr>
              <w:t>React</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0BC5C85E" w14:textId="77777777" w:rsidR="001A62E6" w:rsidRDefault="00000000">
            <w:pPr>
              <w:pStyle w:val="TableContents"/>
              <w:jc w:val="right"/>
            </w:pPr>
            <w:r>
              <w:rPr>
                <w:sz w:val="15"/>
              </w:rPr>
              <w:t>18.3.1</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3DA46B2E" w14:textId="77777777" w:rsidR="001A62E6" w:rsidRDefault="00000000">
            <w:pPr>
              <w:pStyle w:val="TableContents"/>
            </w:pPr>
            <w:r>
              <w:rPr>
                <w:sz w:val="15"/>
              </w:rPr>
              <w:t>frontend prezentujący dane z warstwy serving</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7B0A3EB" w14:textId="77777777" w:rsidR="001A62E6" w:rsidRDefault="00000000">
            <w:pPr>
              <w:pStyle w:val="TableContents"/>
            </w:pPr>
            <w:r>
              <w:rPr>
                <w:sz w:val="15"/>
              </w:rPr>
              <w:t>używane w zakresie widoków walidacji i matchingu</w:t>
            </w:r>
          </w:p>
        </w:tc>
      </w:tr>
      <w:tr w:rsidR="001A62E6" w14:paraId="66D2688C"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0E65824A" w14:textId="77777777" w:rsidR="001A62E6" w:rsidRDefault="00000000">
            <w:pPr>
              <w:pStyle w:val="TableContents"/>
            </w:pPr>
            <w:r>
              <w:rPr>
                <w:sz w:val="15"/>
              </w:rPr>
              <w:t>Vite</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674418BD" w14:textId="77777777" w:rsidR="001A62E6" w:rsidRDefault="00000000">
            <w:pPr>
              <w:pStyle w:val="TableContents"/>
              <w:jc w:val="right"/>
            </w:pPr>
            <w:r>
              <w:rPr>
                <w:sz w:val="15"/>
              </w:rPr>
              <w:t>5.4.21</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3A75EBEB" w14:textId="77777777" w:rsidR="001A62E6" w:rsidRDefault="00000000">
            <w:pPr>
              <w:pStyle w:val="TableContents"/>
            </w:pPr>
            <w:r>
              <w:rPr>
                <w:sz w:val="15"/>
              </w:rPr>
              <w:t>środowisko developerskie i budowanie frontendu</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8E8675E" w14:textId="77777777" w:rsidR="001A62E6" w:rsidRDefault="00000000">
            <w:pPr>
              <w:pStyle w:val="TableContents"/>
            </w:pPr>
            <w:r>
              <w:rPr>
                <w:sz w:val="15"/>
              </w:rPr>
              <w:t>używane przez frontend</w:t>
            </w:r>
          </w:p>
        </w:tc>
      </w:tr>
      <w:tr w:rsidR="001A62E6" w14:paraId="4E2F4B4B"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3101B62D" w14:textId="77777777" w:rsidR="001A62E6" w:rsidRDefault="00000000">
            <w:pPr>
              <w:pStyle w:val="TableContents"/>
            </w:pPr>
            <w:r>
              <w:rPr>
                <w:rFonts w:ascii="Consolas" w:eastAsia="Consolas" w:hAnsi="Consolas"/>
                <w:sz w:val="15"/>
              </w:rPr>
              <w:t>Node.js</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29B6A4BB" w14:textId="77777777" w:rsidR="001A62E6" w:rsidRDefault="00000000">
            <w:pPr>
              <w:pStyle w:val="TableContents"/>
              <w:jc w:val="right"/>
            </w:pPr>
            <w:r>
              <w:rPr>
                <w:sz w:val="15"/>
              </w:rPr>
              <w:t>obraz 20 Alpine</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5EDA5F3E" w14:textId="77777777" w:rsidR="001A62E6" w:rsidRDefault="00000000">
            <w:pPr>
              <w:pStyle w:val="TableContents"/>
            </w:pPr>
            <w:r>
              <w:rPr>
                <w:sz w:val="15"/>
              </w:rPr>
              <w:t>uruchamianie i budowanie frontendu</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A84A809" w14:textId="77777777" w:rsidR="001A62E6" w:rsidRDefault="00000000">
            <w:pPr>
              <w:pStyle w:val="TableContents"/>
            </w:pPr>
            <w:r>
              <w:rPr>
                <w:sz w:val="15"/>
              </w:rPr>
              <w:t>używane lokalnie i w buildzie</w:t>
            </w:r>
          </w:p>
        </w:tc>
      </w:tr>
      <w:tr w:rsidR="001A62E6" w14:paraId="546F8917"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076856FD" w14:textId="77777777" w:rsidR="001A62E6" w:rsidRDefault="00000000">
            <w:pPr>
              <w:pStyle w:val="TableContents"/>
            </w:pPr>
            <w:r>
              <w:rPr>
                <w:sz w:val="15"/>
              </w:rPr>
              <w:t>Nginx unprivileged</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48DDDA1D" w14:textId="77777777" w:rsidR="001A62E6" w:rsidRDefault="00000000">
            <w:pPr>
              <w:pStyle w:val="TableContents"/>
              <w:jc w:val="right"/>
            </w:pPr>
            <w:r>
              <w:rPr>
                <w:sz w:val="15"/>
              </w:rPr>
              <w:t>stable Alpine</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020558D7" w14:textId="77777777" w:rsidR="001A62E6" w:rsidRDefault="00000000">
            <w:pPr>
              <w:pStyle w:val="TableContents"/>
            </w:pPr>
            <w:r>
              <w:rPr>
                <w:sz w:val="15"/>
              </w:rPr>
              <w:t>serwowanie zbudowanego frontendu</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22DDC77" w14:textId="77777777" w:rsidR="001A62E6" w:rsidRDefault="00000000">
            <w:pPr>
              <w:pStyle w:val="TableContents"/>
            </w:pPr>
            <w:r>
              <w:rPr>
                <w:sz w:val="15"/>
              </w:rPr>
              <w:t>przygotowane w obrazie wdrożeniowym</w:t>
            </w:r>
          </w:p>
        </w:tc>
      </w:tr>
      <w:tr w:rsidR="001A62E6" w14:paraId="09CF498F"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55EB0940" w14:textId="77777777" w:rsidR="001A62E6" w:rsidRDefault="00000000">
            <w:pPr>
              <w:pStyle w:val="TableContents"/>
            </w:pPr>
            <w:r>
              <w:rPr>
                <w:sz w:val="15"/>
              </w:rPr>
              <w:t>Neo4j</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34CECA8C" w14:textId="77777777" w:rsidR="001A62E6" w:rsidRDefault="00000000">
            <w:pPr>
              <w:pStyle w:val="TableContents"/>
              <w:jc w:val="right"/>
            </w:pPr>
            <w:r>
              <w:rPr>
                <w:sz w:val="15"/>
              </w:rPr>
              <w:t>5.24</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7C3D1EB8" w14:textId="77777777" w:rsidR="001A62E6" w:rsidRDefault="00000000">
            <w:pPr>
              <w:pStyle w:val="TableContents"/>
            </w:pPr>
            <w:r>
              <w:rPr>
                <w:sz w:val="15"/>
              </w:rPr>
              <w:t>demonstracyjna baza grafowa</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FD06C15" w14:textId="77777777" w:rsidR="001A62E6" w:rsidRDefault="00000000">
            <w:pPr>
              <w:pStyle w:val="TableContents"/>
            </w:pPr>
            <w:r>
              <w:rPr>
                <w:sz w:val="15"/>
              </w:rPr>
              <w:t>poza głównym pipeline, nieprzetestowane</w:t>
            </w:r>
          </w:p>
        </w:tc>
      </w:tr>
      <w:tr w:rsidR="001A62E6" w14:paraId="1ED1AF67"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7045A3F3" w14:textId="77777777" w:rsidR="001A62E6" w:rsidRDefault="00000000">
            <w:pPr>
              <w:pStyle w:val="TableContents"/>
            </w:pPr>
            <w:r>
              <w:rPr>
                <w:sz w:val="15"/>
              </w:rPr>
              <w:t>Docker Compose</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3AAF998A" w14:textId="77777777" w:rsidR="001A62E6" w:rsidRDefault="00000000">
            <w:pPr>
              <w:pStyle w:val="TableContents"/>
              <w:jc w:val="right"/>
            </w:pPr>
            <w:r>
              <w:rPr>
                <w:sz w:val="15"/>
              </w:rPr>
              <w:t>plik Compose w repozytorium</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7DA20B23" w14:textId="77777777" w:rsidR="001A62E6" w:rsidRDefault="00000000">
            <w:pPr>
              <w:pStyle w:val="TableContents"/>
            </w:pPr>
            <w:r>
              <w:rPr>
                <w:sz w:val="15"/>
              </w:rPr>
              <w:t>lokalne uruchomienie usług</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C922CE8" w14:textId="77777777" w:rsidR="001A62E6" w:rsidRDefault="00000000">
            <w:pPr>
              <w:pStyle w:val="TableContents"/>
            </w:pPr>
            <w:r>
              <w:rPr>
                <w:sz w:val="15"/>
              </w:rPr>
              <w:t>podstawowe środowisko developerskie</w:t>
            </w:r>
          </w:p>
        </w:tc>
      </w:tr>
      <w:tr w:rsidR="001A62E6" w14:paraId="32610B06" w14:textId="77777777">
        <w:trPr>
          <w:jc w:val="center"/>
        </w:trPr>
        <w:tc>
          <w:tcPr>
            <w:tcW w:w="1800" w:type="dxa"/>
            <w:tcBorders>
              <w:left w:val="single" w:sz="4" w:space="0" w:color="000000"/>
              <w:bottom w:val="single" w:sz="4" w:space="0" w:color="000000"/>
            </w:tcBorders>
            <w:tcMar>
              <w:top w:w="55" w:type="dxa"/>
              <w:left w:w="65" w:type="dxa"/>
              <w:bottom w:w="55" w:type="dxa"/>
              <w:right w:w="65" w:type="dxa"/>
            </w:tcMar>
            <w:vAlign w:val="center"/>
          </w:tcPr>
          <w:p w14:paraId="6D42C434" w14:textId="77777777" w:rsidR="001A62E6" w:rsidRDefault="00000000">
            <w:pPr>
              <w:pStyle w:val="TableContents"/>
            </w:pPr>
            <w:r>
              <w:rPr>
                <w:sz w:val="15"/>
              </w:rPr>
              <w:t>OpenShift</w:t>
            </w:r>
          </w:p>
        </w:tc>
        <w:tc>
          <w:tcPr>
            <w:tcW w:w="1500" w:type="dxa"/>
            <w:tcBorders>
              <w:left w:val="single" w:sz="4" w:space="0" w:color="000000"/>
              <w:bottom w:val="single" w:sz="4" w:space="0" w:color="000000"/>
            </w:tcBorders>
            <w:tcMar>
              <w:top w:w="55" w:type="dxa"/>
              <w:left w:w="65" w:type="dxa"/>
              <w:bottom w:w="55" w:type="dxa"/>
              <w:right w:w="65" w:type="dxa"/>
            </w:tcMar>
            <w:vAlign w:val="center"/>
          </w:tcPr>
          <w:p w14:paraId="356DEB2A" w14:textId="77777777" w:rsidR="001A62E6" w:rsidRDefault="00000000">
            <w:pPr>
              <w:pStyle w:val="TableContents"/>
              <w:jc w:val="right"/>
            </w:pPr>
            <w:r>
              <w:rPr>
                <w:sz w:val="15"/>
              </w:rPr>
              <w:t xml:space="preserve">manifesty </w:t>
            </w:r>
            <w:r>
              <w:rPr>
                <w:rFonts w:ascii="Consolas" w:eastAsia="Consolas" w:hAnsi="Consolas"/>
                <w:sz w:val="15"/>
              </w:rPr>
              <w:t>YAML</w:t>
            </w:r>
          </w:p>
        </w:tc>
        <w:tc>
          <w:tcPr>
            <w:tcW w:w="3100" w:type="dxa"/>
            <w:tcBorders>
              <w:left w:val="single" w:sz="4" w:space="0" w:color="000000"/>
              <w:bottom w:val="single" w:sz="4" w:space="0" w:color="000000"/>
            </w:tcBorders>
            <w:tcMar>
              <w:top w:w="55" w:type="dxa"/>
              <w:left w:w="65" w:type="dxa"/>
              <w:bottom w:w="55" w:type="dxa"/>
              <w:right w:w="65" w:type="dxa"/>
            </w:tcMar>
            <w:vAlign w:val="center"/>
          </w:tcPr>
          <w:p w14:paraId="54E36FDE" w14:textId="77777777" w:rsidR="001A62E6" w:rsidRDefault="00000000">
            <w:pPr>
              <w:pStyle w:val="TableContents"/>
            </w:pPr>
            <w:r>
              <w:rPr>
                <w:sz w:val="15"/>
              </w:rPr>
              <w:t>przygotowanie zasobów wdrożeniowych</w:t>
            </w:r>
          </w:p>
        </w:tc>
        <w:tc>
          <w:tcPr>
            <w:tcW w:w="220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44767AC" w14:textId="77777777" w:rsidR="001A62E6" w:rsidRDefault="00000000">
            <w:pPr>
              <w:pStyle w:val="TableContents"/>
            </w:pPr>
            <w:r>
              <w:rPr>
                <w:sz w:val="15"/>
              </w:rPr>
              <w:t>nieprzetestowane na docelowym klastrze</w:t>
            </w:r>
          </w:p>
        </w:tc>
      </w:tr>
    </w:tbl>
    <w:p w14:paraId="4FF0C157" w14:textId="77777777" w:rsidR="001A62E6" w:rsidRDefault="001A62E6">
      <w:pPr>
        <w:pStyle w:val="Tekstpodstawowy"/>
      </w:pPr>
    </w:p>
    <w:p w14:paraId="6236107A" w14:textId="77777777" w:rsidR="001A62E6" w:rsidRDefault="00000000">
      <w:pPr>
        <w:pStyle w:val="Nagwek2"/>
      </w:pPr>
      <w:r>
        <w:lastRenderedPageBreak/>
        <w:t xml:space="preserve">7.2. </w:t>
      </w:r>
      <w:proofErr w:type="spellStart"/>
      <w:r>
        <w:t>Backend</w:t>
      </w:r>
      <w:proofErr w:type="spellEnd"/>
    </w:p>
    <w:p w14:paraId="4F230B69" w14:textId="77777777" w:rsidR="001A62E6" w:rsidRDefault="00000000">
      <w:pPr>
        <w:pStyle w:val="Nagwek3"/>
      </w:pPr>
      <w:proofErr w:type="spellStart"/>
      <w:r>
        <w:t>Python</w:t>
      </w:r>
      <w:proofErr w:type="spellEnd"/>
    </w:p>
    <w:p w14:paraId="0E7994FD" w14:textId="77777777" w:rsidR="001A62E6" w:rsidRDefault="00000000">
      <w:pPr>
        <w:pStyle w:val="Tekstpodstawowy"/>
      </w:pPr>
      <w:r>
        <w:t xml:space="preserve">Backend i </w:t>
      </w:r>
      <w:r>
        <w:rPr>
          <w:rFonts w:ascii="Consolas" w:eastAsia="Consolas" w:hAnsi="Consolas"/>
        </w:rPr>
        <w:t>DAG</w:t>
      </w:r>
      <w:r>
        <w:t xml:space="preserve"> Airflow działają na Pythonie 3.14. Obraz </w:t>
      </w:r>
      <w:r>
        <w:rPr>
          <w:rFonts w:ascii="Consolas" w:eastAsia="Consolas" w:hAnsi="Consolas"/>
        </w:rPr>
        <w:t>API</w:t>
      </w:r>
      <w:r>
        <w:t xml:space="preserve"> bazuje na python:3.14-slim-bookworm, zgodnym z repozytorium </w:t>
      </w:r>
      <w:r>
        <w:rPr>
          <w:rFonts w:ascii="Consolas" w:eastAsia="Consolas" w:hAnsi="Consolas"/>
        </w:rPr>
        <w:t>ODBC</w:t>
      </w:r>
      <w:r>
        <w:t xml:space="preserve"> Driver 18 dla Debiana 12. Obraz Airflow rozszerza </w:t>
      </w:r>
      <w:r>
        <w:rPr>
          <w:rFonts w:ascii="Consolas" w:eastAsia="Consolas" w:hAnsi="Consolas"/>
        </w:rPr>
        <w:t>apache/airflow</w:t>
      </w:r>
      <w:r>
        <w:t xml:space="preserve">:3.2.2-python3.14 o </w:t>
      </w:r>
      <w:r>
        <w:rPr>
          <w:rFonts w:ascii="Consolas" w:eastAsia="Consolas" w:hAnsi="Consolas"/>
        </w:rPr>
        <w:t>FAB</w:t>
      </w:r>
      <w:r>
        <w:t xml:space="preserve"> Auth Manager.</w:t>
      </w:r>
    </w:p>
    <w:p w14:paraId="69555937" w14:textId="77777777" w:rsidR="001A62E6" w:rsidRDefault="00000000">
      <w:pPr>
        <w:pStyle w:val="Nagwek3"/>
      </w:pPr>
      <w:proofErr w:type="spellStart"/>
      <w:r>
        <w:t>FastAPI</w:t>
      </w:r>
      <w:proofErr w:type="spellEnd"/>
      <w:r>
        <w:t xml:space="preserve"> i </w:t>
      </w:r>
      <w:proofErr w:type="spellStart"/>
      <w:r>
        <w:t>Uvicorn</w:t>
      </w:r>
      <w:proofErr w:type="spellEnd"/>
    </w:p>
    <w:p w14:paraId="0A4C92BD" w14:textId="77777777" w:rsidR="001A62E6" w:rsidRDefault="00000000">
      <w:pPr>
        <w:pStyle w:val="Tekstpodstawowy"/>
      </w:pPr>
      <w:r>
        <w:t>Fast</w:t>
      </w:r>
      <w:r>
        <w:rPr>
          <w:rFonts w:ascii="Consolas" w:eastAsia="Consolas" w:hAnsi="Consolas"/>
        </w:rPr>
        <w:t>API</w:t>
      </w:r>
      <w:r>
        <w:t xml:space="preserve"> udostępnia operacje warstw przez </w:t>
      </w:r>
      <w:r>
        <w:rPr>
          <w:rFonts w:ascii="Consolas" w:eastAsia="Consolas" w:hAnsi="Consolas"/>
        </w:rPr>
        <w:t>REST</w:t>
      </w:r>
      <w:r>
        <w:t>, waliduje parametry oraz generuje Open</w:t>
      </w:r>
      <w:r>
        <w:rPr>
          <w:rFonts w:ascii="Consolas" w:eastAsia="Consolas" w:hAnsi="Consolas"/>
        </w:rPr>
        <w:t>API</w:t>
      </w:r>
      <w:r>
        <w:t xml:space="preserve"> i interfejs Swagger.</w:t>
      </w:r>
    </w:p>
    <w:p w14:paraId="36A60486" w14:textId="77777777" w:rsidR="001A62E6" w:rsidRDefault="00000000">
      <w:pPr>
        <w:pStyle w:val="Tekstpodstawowy"/>
      </w:pPr>
      <w:r>
        <w:t xml:space="preserve">Uvicorn pełni funkcję serwera </w:t>
      </w:r>
      <w:r>
        <w:rPr>
          <w:rFonts w:ascii="Consolas" w:eastAsia="Consolas" w:hAnsi="Consolas"/>
        </w:rPr>
        <w:t>ASGI</w:t>
      </w:r>
      <w:r>
        <w:t xml:space="preserve">. W Docker Compose uruchamiany jest z opcją automatycznego przeładowania kodu, co odpowiada środowisku developerskiemu. Obraz </w:t>
      </w:r>
      <w:r>
        <w:rPr>
          <w:rFonts w:ascii="Consolas" w:eastAsia="Consolas" w:hAnsi="Consolas"/>
        </w:rPr>
        <w:t>API</w:t>
      </w:r>
      <w:r>
        <w:t xml:space="preserve"> posiada również standardową komendę uruchamiającą serwer bez opcji developerskich.</w:t>
      </w:r>
    </w:p>
    <w:p w14:paraId="1A08546F" w14:textId="77777777" w:rsidR="001A62E6" w:rsidRDefault="00000000">
      <w:pPr>
        <w:pStyle w:val="Nagwek3"/>
      </w:pPr>
      <w:proofErr w:type="spellStart"/>
      <w:r>
        <w:t>Pydantic</w:t>
      </w:r>
      <w:proofErr w:type="spellEnd"/>
      <w:r>
        <w:t xml:space="preserve"> i konfiguracja</w:t>
      </w:r>
    </w:p>
    <w:p w14:paraId="4C9BF24D" w14:textId="77777777" w:rsidR="001A62E6" w:rsidRDefault="00000000">
      <w:pPr>
        <w:pStyle w:val="Tekstpodstawowy"/>
      </w:pPr>
      <w:r>
        <w:t xml:space="preserve">Pydantic definiuje modele danych </w:t>
      </w:r>
      <w:r>
        <w:rPr>
          <w:rFonts w:ascii="Consolas" w:eastAsia="Consolas" w:hAnsi="Consolas"/>
        </w:rPr>
        <w:t>API</w:t>
      </w:r>
      <w:r>
        <w:t xml:space="preserve">, a pydantic-settings pobiera konfigurację ze zmiennych środowiskowych i pliku .env. Klasa Settings w </w:t>
      </w:r>
      <w:r>
        <w:rPr>
          <w:rFonts w:ascii="Consolas" w:eastAsia="Consolas" w:hAnsi="Consolas"/>
        </w:rPr>
        <w:t>app/core/config.py</w:t>
      </w:r>
      <w:r>
        <w:t xml:space="preserve"> obejmuje parametry aplikacji, baz danych i </w:t>
      </w:r>
      <w:r>
        <w:rPr>
          <w:rFonts w:ascii="Consolas" w:eastAsia="Consolas" w:hAnsi="Consolas"/>
        </w:rPr>
        <w:t>CORS</w:t>
      </w:r>
      <w:r>
        <w:t>.</w:t>
      </w:r>
    </w:p>
    <w:p w14:paraId="15AB54DC" w14:textId="77777777" w:rsidR="001A62E6" w:rsidRDefault="00000000">
      <w:pPr>
        <w:pStyle w:val="Nagwek2"/>
      </w:pPr>
      <w:r>
        <w:t>7.3. Dostęp do danych</w:t>
      </w:r>
    </w:p>
    <w:p w14:paraId="68E32A13" w14:textId="77777777" w:rsidR="001A62E6" w:rsidRDefault="00000000">
      <w:pPr>
        <w:pStyle w:val="Nagwek3"/>
      </w:pPr>
      <w:proofErr w:type="spellStart"/>
      <w:r>
        <w:t>SQLAlchemy</w:t>
      </w:r>
      <w:proofErr w:type="spellEnd"/>
    </w:p>
    <w:p w14:paraId="6DD216E8" w14:textId="77777777" w:rsidR="001A62E6" w:rsidRDefault="00000000">
      <w:pPr>
        <w:pStyle w:val="Tekstpodstawowy"/>
      </w:pPr>
      <w:r>
        <w:rPr>
          <w:rFonts w:ascii="Consolas" w:eastAsia="Consolas" w:hAnsi="Consolas"/>
        </w:rPr>
        <w:t>SQLA</w:t>
      </w:r>
      <w:r>
        <w:t xml:space="preserve">lchemy 2.0 odpowiada za modele </w:t>
      </w:r>
      <w:r>
        <w:rPr>
          <w:rFonts w:ascii="Consolas" w:eastAsia="Consolas" w:hAnsi="Consolas"/>
        </w:rPr>
        <w:t>ORM</w:t>
      </w:r>
      <w:r>
        <w:t xml:space="preserve">, sesje i operacje repozytoriów. Sesja jest tworzona dla każdego żądania, a </w:t>
      </w:r>
      <w:r>
        <w:rPr>
          <w:rFonts w:ascii="Consolas" w:eastAsia="Consolas" w:hAnsi="Consolas"/>
        </w:rPr>
        <w:t>pool_pre_ping</w:t>
      </w:r>
      <w:r>
        <w:t xml:space="preserve"> sprawdza połączenie przed użyciem. Pełna definicja bazy, obejmująca również ograniczenia, indeksy, słowniki i mapowania, znajduje się w </w:t>
      </w:r>
      <w:r>
        <w:rPr>
          <w:rFonts w:ascii="Consolas" w:eastAsia="Consolas" w:hAnsi="Consolas"/>
        </w:rPr>
        <w:t>scripts/init_proposed_mssql_schema.sql.</w:t>
      </w:r>
    </w:p>
    <w:p w14:paraId="2FC5B3B9" w14:textId="77777777" w:rsidR="001A62E6" w:rsidRDefault="00000000">
      <w:pPr>
        <w:pStyle w:val="Nagwek3"/>
      </w:pPr>
      <w:r>
        <w:t>Microsoft SQL Server</w:t>
      </w:r>
    </w:p>
    <w:p w14:paraId="4E8C9A58" w14:textId="77777777" w:rsidR="001A62E6" w:rsidRDefault="00000000">
      <w:pPr>
        <w:pStyle w:val="Tekstpodstawowy"/>
      </w:pPr>
      <w:r>
        <w:t xml:space="preserve">Microsoft </w:t>
      </w:r>
      <w:r>
        <w:rPr>
          <w:rFonts w:ascii="Consolas" w:eastAsia="Consolas" w:hAnsi="Consolas"/>
        </w:rPr>
        <w:t>SQL</w:t>
      </w:r>
      <w:r>
        <w:t xml:space="preserve"> Server 2022 jest centralnym repozytorium schematów meta, raw, stg i gold. Połączenie wykorzystuje mssql+pyodbc i </w:t>
      </w:r>
      <w:r>
        <w:rPr>
          <w:rFonts w:ascii="Consolas" w:eastAsia="Consolas" w:hAnsi="Consolas"/>
        </w:rPr>
        <w:t>ODBC</w:t>
      </w:r>
      <w:r>
        <w:t xml:space="preserve"> Driver 18, a dane </w:t>
      </w:r>
      <w:r>
        <w:rPr>
          <w:rFonts w:ascii="Consolas" w:eastAsia="Consolas" w:hAnsi="Consolas"/>
        </w:rPr>
        <w:t>RAW</w:t>
      </w:r>
      <w:r>
        <w:t xml:space="preserve"> są przechowywane jako </w:t>
      </w:r>
      <w:r>
        <w:rPr>
          <w:rFonts w:ascii="Consolas" w:eastAsia="Consolas" w:hAnsi="Consolas"/>
        </w:rPr>
        <w:t>VARBINARY</w:t>
      </w:r>
      <w:r>
        <w:t>(</w:t>
      </w:r>
      <w:r>
        <w:rPr>
          <w:rFonts w:ascii="Consolas" w:eastAsia="Consolas" w:hAnsi="Consolas"/>
        </w:rPr>
        <w:t>MAX</w:t>
      </w:r>
      <w:r>
        <w:t>) mapowany przez LargeBinary.</w:t>
      </w:r>
    </w:p>
    <w:p w14:paraId="030A0F85" w14:textId="77777777" w:rsidR="001A62E6" w:rsidRDefault="00000000">
      <w:pPr>
        <w:pStyle w:val="Nagwek3"/>
      </w:pPr>
      <w:r>
        <w:t>Oracle</w:t>
      </w:r>
    </w:p>
    <w:p w14:paraId="340203DC" w14:textId="77777777" w:rsidR="001A62E6" w:rsidRDefault="00000000">
      <w:pPr>
        <w:pStyle w:val="Tekstpodstawowy"/>
      </w:pPr>
      <w:r>
        <w:t xml:space="preserve">Oracle Database Free 23 jest demonstracyjnym źródłem relacyjnym inicjalizowanym przez </w:t>
      </w:r>
      <w:r>
        <w:rPr>
          <w:rFonts w:ascii="Consolas" w:eastAsia="Consolas" w:hAnsi="Consolas"/>
        </w:rPr>
        <w:t>scripts/init_oracle_insurance_core.sql.</w:t>
      </w:r>
      <w:r>
        <w:t xml:space="preserve"> Backend łączy się przez </w:t>
      </w:r>
      <w:r>
        <w:rPr>
          <w:rFonts w:ascii="Consolas" w:eastAsia="Consolas" w:hAnsi="Consolas"/>
        </w:rPr>
        <w:t>ODBC</w:t>
      </w:r>
      <w:r>
        <w:t xml:space="preserve"> albo bibliotekę oracledb, a wyniki zapytań zapisuje jako snapshoty </w:t>
      </w:r>
      <w:r>
        <w:rPr>
          <w:rFonts w:ascii="Consolas" w:eastAsia="Consolas" w:hAnsi="Consolas"/>
        </w:rPr>
        <w:t>JSON</w:t>
      </w:r>
      <w:r>
        <w:t xml:space="preserve"> w warstwie </w:t>
      </w:r>
      <w:r>
        <w:rPr>
          <w:rFonts w:ascii="Consolas" w:eastAsia="Consolas" w:hAnsi="Consolas"/>
        </w:rPr>
        <w:t>RAW</w:t>
      </w:r>
      <w:r>
        <w:t xml:space="preserve"> </w:t>
      </w:r>
      <w:r>
        <w:rPr>
          <w:rFonts w:ascii="Consolas" w:eastAsia="Consolas" w:hAnsi="Consolas"/>
        </w:rPr>
        <w:t>SQL</w:t>
      </w:r>
      <w:r>
        <w:t xml:space="preserve"> Servera.</w:t>
      </w:r>
    </w:p>
    <w:p w14:paraId="4C5ADEA6" w14:textId="77777777" w:rsidR="001A62E6" w:rsidRDefault="00000000">
      <w:pPr>
        <w:pStyle w:val="Nagwek2"/>
      </w:pPr>
      <w:r>
        <w:t>7.4. Orkiestracja</w:t>
      </w:r>
    </w:p>
    <w:p w14:paraId="551C5AF9" w14:textId="77777777" w:rsidR="001A62E6" w:rsidRDefault="00000000">
      <w:pPr>
        <w:pStyle w:val="Tekstpodstawowy"/>
      </w:pPr>
      <w:r>
        <w:t xml:space="preserve">Apache Airflow wywołuje przez </w:t>
      </w:r>
      <w:r>
        <w:rPr>
          <w:rFonts w:ascii="Consolas" w:eastAsia="Consolas" w:hAnsi="Consolas"/>
        </w:rPr>
        <w:t>HTTP</w:t>
      </w:r>
      <w:r>
        <w:t xml:space="preserve"> kolejne operacje Fast</w:t>
      </w:r>
      <w:r>
        <w:rPr>
          <w:rFonts w:ascii="Consolas" w:eastAsia="Consolas" w:hAnsi="Consolas"/>
        </w:rPr>
        <w:t>API</w:t>
      </w:r>
      <w:r>
        <w:t xml:space="preserve">. Lokalnie używa SequentialExecutor, a </w:t>
      </w:r>
      <w:r>
        <w:rPr>
          <w:rFonts w:ascii="Consolas" w:eastAsia="Consolas" w:hAnsi="Consolas"/>
        </w:rPr>
        <w:t>API</w:t>
      </w:r>
      <w:r>
        <w:t xml:space="preserve"> server, scheduler, </w:t>
      </w:r>
      <w:r>
        <w:rPr>
          <w:rFonts w:ascii="Consolas" w:eastAsia="Consolas" w:hAnsi="Consolas"/>
        </w:rPr>
        <w:t>DAG</w:t>
      </w:r>
      <w:r>
        <w:t xml:space="preserve"> processor i triggerer działają w jednym kontenerze. </w:t>
      </w:r>
      <w:r>
        <w:rPr>
          <w:rFonts w:ascii="Consolas" w:eastAsia="Consolas" w:hAnsi="Consolas"/>
        </w:rPr>
        <w:t>FAB</w:t>
      </w:r>
      <w:r>
        <w:t xml:space="preserve"> Auth Manager zapewnia logowanie kontem administratora skonfigurowanym przez zmienne środowiskowe. Szczegóły przepływu i parametrów opisano w rozdziale 9.</w:t>
      </w:r>
    </w:p>
    <w:p w14:paraId="3BDAE60A" w14:textId="77777777" w:rsidR="001A62E6" w:rsidRDefault="00000000">
      <w:pPr>
        <w:pStyle w:val="Nagwek2"/>
      </w:pPr>
      <w:r>
        <w:t>7.5. Biblioteki przetwarzania danych</w:t>
      </w:r>
    </w:p>
    <w:p w14:paraId="57B7D078" w14:textId="77777777" w:rsidR="001A62E6" w:rsidRDefault="00000000">
      <w:pPr>
        <w:pStyle w:val="Nagwek3"/>
      </w:pPr>
      <w:proofErr w:type="spellStart"/>
      <w:r>
        <w:t>RapidFuzz</w:t>
      </w:r>
      <w:proofErr w:type="spellEnd"/>
    </w:p>
    <w:p w14:paraId="41C56655" w14:textId="77777777" w:rsidR="001A62E6" w:rsidRDefault="00000000">
      <w:pPr>
        <w:pStyle w:val="Tekstpodstawowy"/>
      </w:pPr>
      <w:r>
        <w:t>RapidFuzz dostarcza implementacje Levenshteina i Jaro-Winklera używane do oceny podobieństwa tekstowego oraz ponownej oceny kandydatów matchingu.</w:t>
      </w:r>
    </w:p>
    <w:p w14:paraId="4CF3A372" w14:textId="77777777" w:rsidR="001A62E6" w:rsidRDefault="00000000">
      <w:pPr>
        <w:pStyle w:val="Nagwek3"/>
      </w:pPr>
      <w:r>
        <w:t>Biblioteki walidacyjne</w:t>
      </w:r>
    </w:p>
    <w:p w14:paraId="39D21AB7" w14:textId="77777777" w:rsidR="001A62E6" w:rsidRDefault="00000000">
      <w:pPr>
        <w:pStyle w:val="Tekstpodstawowy"/>
      </w:pPr>
      <w:r>
        <w:t xml:space="preserve">python-stdnum wspiera sprawdzanie identyfikatorów, natomiast część reguł kontrolnych została zaimplementowana również bezpośrednio w warstwie validation. Dotyczy to między innymi sum kontrolnych i zależności wynikających z numeru </w:t>
      </w:r>
      <w:r>
        <w:rPr>
          <w:rFonts w:ascii="Consolas" w:eastAsia="Consolas" w:hAnsi="Consolas"/>
        </w:rPr>
        <w:t>PESEL</w:t>
      </w:r>
      <w:r>
        <w:t>.</w:t>
      </w:r>
    </w:p>
    <w:p w14:paraId="4C57B133" w14:textId="77777777" w:rsidR="001A62E6" w:rsidRDefault="00000000">
      <w:pPr>
        <w:pStyle w:val="Tekstpodstawowy"/>
      </w:pPr>
      <w:r>
        <w:t xml:space="preserve">email-validator sprawdza składnię adresów e-mail. Jeżeli parametr procesu włącza kontrolę </w:t>
      </w:r>
      <w:r>
        <w:rPr>
          <w:rFonts w:ascii="Consolas" w:eastAsia="Consolas" w:hAnsi="Consolas"/>
        </w:rPr>
        <w:t>DNS</w:t>
      </w:r>
      <w:r>
        <w:t>, dnspython jest używany do wyszukania rekordów domeny.</w:t>
      </w:r>
    </w:p>
    <w:p w14:paraId="5B35DFBF" w14:textId="77777777" w:rsidR="001A62E6" w:rsidRDefault="00000000">
      <w:pPr>
        <w:pStyle w:val="Nagwek3"/>
      </w:pPr>
      <w:r>
        <w:t>Biblioteki normalizacyjne</w:t>
      </w:r>
    </w:p>
    <w:p w14:paraId="3CD583A5" w14:textId="77777777" w:rsidR="001A62E6" w:rsidRDefault="00000000">
      <w:pPr>
        <w:pStyle w:val="Tekstpodstawowy"/>
      </w:pPr>
      <w:r>
        <w:t xml:space="preserve">phonenumbers standaryzuje numery telefonów do wspólnego formatu. text-unidecode upraszcza znaki tekstowe wykorzystywane podczas porównań. Funkcje aplikacji uzupełniają działanie bibliotek o reguły właściwe dla polskich </w:t>
      </w:r>
      <w:r>
        <w:lastRenderedPageBreak/>
        <w:t>danych, nazw podmiotów, form prawnych i adresów.</w:t>
      </w:r>
    </w:p>
    <w:p w14:paraId="662821F0" w14:textId="77777777" w:rsidR="001A62E6" w:rsidRDefault="00000000">
      <w:pPr>
        <w:pStyle w:val="Nagwek3"/>
      </w:pPr>
      <w:proofErr w:type="spellStart"/>
      <w:r>
        <w:t>openpyxl</w:t>
      </w:r>
      <w:proofErr w:type="spellEnd"/>
    </w:p>
    <w:p w14:paraId="2CAADB97" w14:textId="77777777" w:rsidR="001A62E6" w:rsidRDefault="00000000">
      <w:pPr>
        <w:pStyle w:val="Tekstpodstawowy"/>
      </w:pPr>
      <w:r>
        <w:t xml:space="preserve">openpyxl umożliwia odczyt plików </w:t>
      </w:r>
      <w:r>
        <w:rPr>
          <w:rFonts w:ascii="Consolas" w:eastAsia="Consolas" w:hAnsi="Consolas"/>
        </w:rPr>
        <w:t>XLSX</w:t>
      </w:r>
      <w:r>
        <w:t>. Arkusze są otwierane w trybie tylko do odczytu, co ogranicza niepotrzebne zużycie pamięci podczas parsowania większych plików.</w:t>
      </w:r>
    </w:p>
    <w:p w14:paraId="31B6FCCF" w14:textId="77777777" w:rsidR="001A62E6" w:rsidRDefault="00000000">
      <w:pPr>
        <w:pStyle w:val="Nagwek2"/>
      </w:pPr>
      <w:r>
        <w:t xml:space="preserve">7.6. </w:t>
      </w:r>
      <w:proofErr w:type="spellStart"/>
      <w:r>
        <w:t>Frontend</w:t>
      </w:r>
      <w:proofErr w:type="spellEnd"/>
    </w:p>
    <w:p w14:paraId="540D5994" w14:textId="77777777" w:rsidR="001A62E6" w:rsidRDefault="00000000">
      <w:pPr>
        <w:pStyle w:val="Tekstpodstawowy"/>
      </w:pPr>
      <w:r>
        <w:t xml:space="preserve">Frontend wykorzystuje React 18 i Vite. Lokalnie działa na obrazie node:20-alpine, natomiast wieloetapowy </w:t>
      </w:r>
      <w:r>
        <w:rPr>
          <w:rFonts w:ascii="Consolas" w:eastAsia="Consolas" w:hAnsi="Consolas"/>
        </w:rPr>
        <w:t>frontend/Dockerfile</w:t>
      </w:r>
      <w:r>
        <w:t xml:space="preserve"> buduje pliki statyczne i przekazuje je do Nginx unprivileged. Aplikacja korzysta z endpointów warstwy serving i udostępnia widoki walidacji oraz matchingu, w tym filtrowanie, paginację i porównanie wybranej pary rekordów. Zakres nadal pozostaje odczytowy i nie obejmuje pełnego widoku Golden Record ani ręcznej obsługi decyzji integracyjnych.</w:t>
      </w:r>
    </w:p>
    <w:p w14:paraId="1F326E71" w14:textId="77777777" w:rsidR="001A62E6" w:rsidRDefault="00000000">
      <w:pPr>
        <w:pStyle w:val="Nagwek2"/>
      </w:pPr>
      <w:r>
        <w:t>7.7. Neo4j</w:t>
      </w:r>
    </w:p>
    <w:p w14:paraId="6CC39933" w14:textId="77777777" w:rsidR="001A62E6" w:rsidRDefault="00000000">
      <w:pPr>
        <w:pStyle w:val="Tekstpodstawowy"/>
      </w:pPr>
      <w:r>
        <w:t>Backend używa sterownika Neo4j 6.2.0, natomiast serwer działa na obrazie Neo4j 5.24. Komponent obsługuje demonstracyjny zapis dokumentów, ale nie jest częścią przetestowanego pipeline'u i nie przechowuje relacji Golden Record.</w:t>
      </w:r>
    </w:p>
    <w:p w14:paraId="26D9238E" w14:textId="77777777" w:rsidR="001A62E6" w:rsidRDefault="00000000">
      <w:pPr>
        <w:pStyle w:val="Nagwek2"/>
      </w:pPr>
      <w:r>
        <w:t>7.8. Konteneryzacja i wdrożenie</w:t>
      </w:r>
    </w:p>
    <w:p w14:paraId="7335B2F5" w14:textId="77777777" w:rsidR="001A62E6" w:rsidRDefault="00000000">
      <w:pPr>
        <w:pStyle w:val="Nagwek3"/>
      </w:pPr>
      <w:r>
        <w:t xml:space="preserve">Docker </w:t>
      </w:r>
      <w:proofErr w:type="spellStart"/>
      <w:r>
        <w:t>Compose</w:t>
      </w:r>
      <w:proofErr w:type="spellEnd"/>
    </w:p>
    <w:p w14:paraId="6E1F5FEE" w14:textId="77777777" w:rsidR="001A62E6" w:rsidRDefault="00000000">
      <w:pPr>
        <w:pStyle w:val="Tekstpodstawowy"/>
      </w:pPr>
      <w:r>
        <w:t>Docker Compose jest podstawowym sposobem uruchamiania kompletnego środowiska lokalnego. Definiuje usługi, zależności startowe, healthchecki, wolumeny i zmienne środowiskowe.</w:t>
      </w:r>
    </w:p>
    <w:p w14:paraId="44B02246" w14:textId="77777777" w:rsidR="001A62E6" w:rsidRDefault="00000000">
      <w:pPr>
        <w:pStyle w:val="Nagwek3"/>
      </w:pPr>
      <w:proofErr w:type="spellStart"/>
      <w:r>
        <w:t>OpenShift</w:t>
      </w:r>
      <w:proofErr w:type="spellEnd"/>
    </w:p>
    <w:p w14:paraId="341FB82A" w14:textId="77777777" w:rsidR="001A62E6" w:rsidRDefault="00000000">
      <w:pPr>
        <w:pStyle w:val="Tekstpodstawowy"/>
      </w:pPr>
      <w:r>
        <w:t xml:space="preserve">Manifesty OpenShift obejmują ConfigMap, Secret, </w:t>
      </w:r>
      <w:r>
        <w:rPr>
          <w:rFonts w:ascii="Consolas" w:eastAsia="Consolas" w:hAnsi="Consolas"/>
        </w:rPr>
        <w:t>PVC</w:t>
      </w:r>
      <w:r>
        <w:t>, Deployment, Service i Route. Nie zostały przetestowane na docelowym klastrze i nie obejmują Oracle, dlatego są wariantem wymagającym dostosowania i weryfikacji.</w:t>
      </w:r>
    </w:p>
    <w:p w14:paraId="3FE8E9D7" w14:textId="77777777" w:rsidR="001A62E6" w:rsidRDefault="00000000">
      <w:pPr>
        <w:pStyle w:val="Nagwek2"/>
      </w:pPr>
      <w:r>
        <w:t>7.9. Narzędzia developerskie</w:t>
      </w:r>
    </w:p>
    <w:p w14:paraId="655FBAFD" w14:textId="77777777" w:rsidR="001A62E6" w:rsidRDefault="00000000">
      <w:pPr>
        <w:pStyle w:val="Tekstpodstawowy"/>
      </w:pPr>
      <w:r>
        <w:t xml:space="preserve">Skrypty w katalogu scripts inicjalizują bazy i wspierają przygotowanie danych syntetycznych. Testy znajdują się w tests, Swagger służy do ręcznego wywoływania </w:t>
      </w:r>
      <w:r>
        <w:rPr>
          <w:rFonts w:ascii="Consolas" w:eastAsia="Consolas" w:hAnsi="Consolas"/>
        </w:rPr>
        <w:t>API</w:t>
      </w:r>
      <w:r>
        <w:t xml:space="preserve">, a Airflow UI do uruchamiania i obserwowania </w:t>
      </w:r>
      <w:r>
        <w:rPr>
          <w:rFonts w:ascii="Consolas" w:eastAsia="Consolas" w:hAnsi="Consolas"/>
        </w:rPr>
        <w:t>DAG</w:t>
      </w:r>
      <w:r>
        <w:t xml:space="preserve">. DBeaver może być używany do przeglądania </w:t>
      </w:r>
      <w:r>
        <w:rPr>
          <w:rFonts w:ascii="Consolas" w:eastAsia="Consolas" w:hAnsi="Consolas"/>
        </w:rPr>
        <w:t>SQL</w:t>
      </w:r>
      <w:r>
        <w:t xml:space="preserve"> Servera, ale nie jest częścią aplikacji.</w:t>
      </w:r>
    </w:p>
    <w:p w14:paraId="24956C9B" w14:textId="77777777" w:rsidR="001A62E6" w:rsidRDefault="00000000">
      <w:pPr>
        <w:pStyle w:val="Nagwek2"/>
      </w:pPr>
      <w:r>
        <w:t>7.10. Odniesienie do implementacji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53417631"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37430FB" w14:textId="77777777" w:rsidR="001A62E6" w:rsidRDefault="00000000">
            <w:pPr>
              <w:pStyle w:val="TableHeading"/>
              <w:jc w:val="left"/>
            </w:pPr>
            <w:r>
              <w:rPr>
                <w:sz w:val="17"/>
              </w:rPr>
              <w:t>Obszar</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6B87C946" w14:textId="77777777" w:rsidR="001A62E6" w:rsidRDefault="00000000">
            <w:pPr>
              <w:pStyle w:val="TableHeading"/>
              <w:jc w:val="left"/>
            </w:pPr>
            <w:r>
              <w:rPr>
                <w:sz w:val="17"/>
              </w:rPr>
              <w:t>Lokalizacja</w:t>
            </w:r>
          </w:p>
        </w:tc>
      </w:tr>
      <w:tr w:rsidR="001A62E6" w14:paraId="32D3C0F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1602812" w14:textId="77777777" w:rsidR="001A62E6" w:rsidRDefault="00000000">
            <w:pPr>
              <w:pStyle w:val="TableContents"/>
            </w:pPr>
            <w:r>
              <w:rPr>
                <w:sz w:val="17"/>
              </w:rPr>
              <w:t>Zależności Python</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0EDEE17" w14:textId="77777777" w:rsidR="001A62E6" w:rsidRDefault="00000000">
            <w:pPr>
              <w:pStyle w:val="TableContents"/>
            </w:pPr>
            <w:r>
              <w:rPr>
                <w:rFonts w:ascii="Consolas" w:eastAsia="Consolas" w:hAnsi="Consolas"/>
                <w:sz w:val="17"/>
              </w:rPr>
              <w:t>requirements.txt</w:t>
            </w:r>
          </w:p>
        </w:tc>
      </w:tr>
      <w:tr w:rsidR="001A62E6" w14:paraId="76781355"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09FCBE9" w14:textId="77777777" w:rsidR="001A62E6" w:rsidRDefault="00000000">
            <w:pPr>
              <w:pStyle w:val="TableContents"/>
            </w:pPr>
            <w:r>
              <w:rPr>
                <w:sz w:val="17"/>
              </w:rPr>
              <w:t>Zależności frontendowe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D5E51E2" w14:textId="77777777" w:rsidR="001A62E6" w:rsidRDefault="00000000">
            <w:pPr>
              <w:pStyle w:val="TableContents"/>
            </w:pPr>
            <w:r>
              <w:rPr>
                <w:rFonts w:ascii="Consolas" w:eastAsia="Consolas" w:hAnsi="Consolas"/>
                <w:sz w:val="17"/>
              </w:rPr>
              <w:t>frontend/package.json</w:t>
            </w:r>
            <w:r>
              <w:rPr>
                <w:sz w:val="17"/>
              </w:rPr>
              <w:t xml:space="preserve">, </w:t>
            </w:r>
            <w:r>
              <w:rPr>
                <w:rFonts w:ascii="Consolas" w:eastAsia="Consolas" w:hAnsi="Consolas"/>
                <w:sz w:val="17"/>
              </w:rPr>
              <w:t>frontend/package-lock.json</w:t>
            </w:r>
          </w:p>
        </w:tc>
      </w:tr>
      <w:tr w:rsidR="001A62E6" w14:paraId="5A346AC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78A8D1D" w14:textId="77777777" w:rsidR="001A62E6" w:rsidRDefault="00000000">
            <w:pPr>
              <w:pStyle w:val="TableContents"/>
            </w:pPr>
            <w:r>
              <w:rPr>
                <w:sz w:val="17"/>
              </w:rPr>
              <w:t>Obraz backendu</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954830E" w14:textId="77777777" w:rsidR="001A62E6" w:rsidRDefault="00000000">
            <w:pPr>
              <w:pStyle w:val="TableContents"/>
            </w:pPr>
            <w:r>
              <w:rPr>
                <w:sz w:val="17"/>
              </w:rPr>
              <w:t>Dockerfile</w:t>
            </w:r>
          </w:p>
        </w:tc>
      </w:tr>
      <w:tr w:rsidR="001A62E6" w14:paraId="1349C0E2"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7F05092" w14:textId="77777777" w:rsidR="001A62E6" w:rsidRDefault="00000000">
            <w:pPr>
              <w:pStyle w:val="TableContents"/>
            </w:pPr>
            <w:r>
              <w:rPr>
                <w:sz w:val="17"/>
              </w:rPr>
              <w:t>Obraz frontendu</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94FBE71" w14:textId="77777777" w:rsidR="001A62E6" w:rsidRDefault="00000000">
            <w:pPr>
              <w:pStyle w:val="TableContents"/>
            </w:pPr>
            <w:r>
              <w:rPr>
                <w:rFonts w:ascii="Consolas" w:eastAsia="Consolas" w:hAnsi="Consolas"/>
                <w:sz w:val="17"/>
              </w:rPr>
              <w:t>frontend/Dockerfile</w:t>
            </w:r>
          </w:p>
        </w:tc>
      </w:tr>
      <w:tr w:rsidR="001A62E6" w14:paraId="2D6DD02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F794AB0" w14:textId="77777777" w:rsidR="001A62E6" w:rsidRDefault="00000000">
            <w:pPr>
              <w:pStyle w:val="TableContents"/>
            </w:pPr>
            <w:r>
              <w:rPr>
                <w:sz w:val="17"/>
              </w:rPr>
              <w:t>Obraz i inicjalizacja Airflow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B32F856" w14:textId="77777777" w:rsidR="001A62E6" w:rsidRDefault="00000000">
            <w:pPr>
              <w:pStyle w:val="TableContents"/>
            </w:pPr>
            <w:r>
              <w:rPr>
                <w:rFonts w:ascii="Consolas" w:eastAsia="Consolas" w:hAnsi="Consolas"/>
                <w:sz w:val="17"/>
              </w:rPr>
              <w:t>airflow/Dockerfile</w:t>
            </w:r>
            <w:r>
              <w:rPr>
                <w:sz w:val="17"/>
              </w:rPr>
              <w:t xml:space="preserve">, </w:t>
            </w:r>
            <w:r>
              <w:rPr>
                <w:rFonts w:ascii="Consolas" w:eastAsia="Consolas" w:hAnsi="Consolas"/>
                <w:sz w:val="17"/>
              </w:rPr>
              <w:t>airflow/start-airflow.sh</w:t>
            </w:r>
          </w:p>
        </w:tc>
      </w:tr>
      <w:tr w:rsidR="001A62E6" w14:paraId="4A6D1FA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8D6A0D6" w14:textId="77777777" w:rsidR="001A62E6" w:rsidRDefault="00000000">
            <w:pPr>
              <w:pStyle w:val="TableContents"/>
            </w:pPr>
            <w:r>
              <w:rPr>
                <w:sz w:val="17"/>
              </w:rPr>
              <w:t>Środowisko lokalne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CE50E95" w14:textId="77777777" w:rsidR="001A62E6" w:rsidRDefault="00000000">
            <w:pPr>
              <w:pStyle w:val="TableContents"/>
            </w:pPr>
            <w:r>
              <w:rPr>
                <w:rFonts w:ascii="Consolas" w:eastAsia="Consolas" w:hAnsi="Consolas"/>
                <w:sz w:val="17"/>
              </w:rPr>
              <w:t>docker-compose.yml</w:t>
            </w:r>
          </w:p>
        </w:tc>
      </w:tr>
      <w:tr w:rsidR="001A62E6" w14:paraId="0D3D5D1B"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763317D" w14:textId="77777777" w:rsidR="001A62E6" w:rsidRDefault="00000000">
            <w:pPr>
              <w:pStyle w:val="TableContents"/>
            </w:pPr>
            <w:r>
              <w:rPr>
                <w:sz w:val="17"/>
              </w:rPr>
              <w:t>Konfiguracja backendu</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36E65A0" w14:textId="77777777" w:rsidR="001A62E6" w:rsidRDefault="00000000">
            <w:pPr>
              <w:pStyle w:val="TableContents"/>
            </w:pPr>
            <w:r>
              <w:rPr>
                <w:rFonts w:ascii="Consolas" w:eastAsia="Consolas" w:hAnsi="Consolas"/>
                <w:sz w:val="17"/>
              </w:rPr>
              <w:t>app/core/config.py</w:t>
            </w:r>
          </w:p>
        </w:tc>
      </w:tr>
      <w:tr w:rsidR="001A62E6" w14:paraId="7940208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6298E35" w14:textId="77777777" w:rsidR="001A62E6" w:rsidRDefault="00000000">
            <w:pPr>
              <w:pStyle w:val="TableContents"/>
            </w:pPr>
            <w:r>
              <w:rPr>
                <w:sz w:val="17"/>
              </w:rPr>
              <w:t xml:space="preserve">Połączenie </w:t>
            </w:r>
            <w:r>
              <w:rPr>
                <w:rFonts w:ascii="Consolas" w:eastAsia="Consolas" w:hAnsi="Consolas"/>
                <w:sz w:val="17"/>
              </w:rPr>
              <w:t>SQL</w:t>
            </w:r>
            <w:r>
              <w:rPr>
                <w:sz w:val="17"/>
              </w:rPr>
              <w:t xml:space="preserve"> Server</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3413FFB" w14:textId="77777777" w:rsidR="001A62E6" w:rsidRDefault="00000000">
            <w:pPr>
              <w:pStyle w:val="TableContents"/>
            </w:pPr>
            <w:r>
              <w:rPr>
                <w:rFonts w:ascii="Consolas" w:eastAsia="Consolas" w:hAnsi="Consolas"/>
                <w:sz w:val="17"/>
              </w:rPr>
              <w:t>app/db/sql.py</w:t>
            </w:r>
          </w:p>
        </w:tc>
      </w:tr>
      <w:tr w:rsidR="001A62E6" w14:paraId="1783DA7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C2DAD0C" w14:textId="77777777" w:rsidR="001A62E6" w:rsidRDefault="00000000">
            <w:pPr>
              <w:pStyle w:val="TableContents"/>
            </w:pPr>
            <w:r>
              <w:rPr>
                <w:sz w:val="17"/>
              </w:rPr>
              <w:t>Połączenie Neo4j</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F547E72" w14:textId="77777777" w:rsidR="001A62E6" w:rsidRDefault="00000000">
            <w:pPr>
              <w:pStyle w:val="TableContents"/>
            </w:pPr>
            <w:r>
              <w:rPr>
                <w:rFonts w:ascii="Consolas" w:eastAsia="Consolas" w:hAnsi="Consolas"/>
                <w:sz w:val="17"/>
              </w:rPr>
              <w:t>app/db/neo4j.py</w:t>
            </w:r>
          </w:p>
        </w:tc>
      </w:tr>
      <w:tr w:rsidR="001A62E6" w14:paraId="091542A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861F003" w14:textId="77777777" w:rsidR="001A62E6" w:rsidRDefault="00000000">
            <w:pPr>
              <w:pStyle w:val="TableContents"/>
            </w:pPr>
            <w:r>
              <w:rPr>
                <w:sz w:val="17"/>
              </w:rPr>
              <w:t>Orkiestracja</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0416D92" w14:textId="77777777" w:rsidR="001A62E6" w:rsidRDefault="00000000">
            <w:pPr>
              <w:pStyle w:val="TableContents"/>
            </w:pPr>
            <w:r>
              <w:rPr>
                <w:rFonts w:ascii="Consolas" w:eastAsia="Consolas" w:hAnsi="Consolas"/>
                <w:sz w:val="17"/>
              </w:rPr>
              <w:t>airflow/dags/goldenizacja_pipeline.py</w:t>
            </w:r>
          </w:p>
        </w:tc>
      </w:tr>
      <w:tr w:rsidR="001A62E6" w14:paraId="6502985B"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FAA8E29" w14:textId="77777777" w:rsidR="001A62E6" w:rsidRDefault="00000000">
            <w:pPr>
              <w:pStyle w:val="TableContents"/>
            </w:pPr>
            <w:r>
              <w:rPr>
                <w:sz w:val="17"/>
              </w:rPr>
              <w:t>Matching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D1C62AF" w14:textId="77777777" w:rsidR="001A62E6" w:rsidRDefault="00000000">
            <w:pPr>
              <w:pStyle w:val="TableContents"/>
            </w:pPr>
            <w:r>
              <w:rPr>
                <w:rFonts w:ascii="Consolas" w:eastAsia="Consolas" w:hAnsi="Consolas"/>
                <w:sz w:val="17"/>
              </w:rPr>
              <w:t>app/layers/integration_golden/service.py</w:t>
            </w:r>
          </w:p>
        </w:tc>
      </w:tr>
      <w:tr w:rsidR="001A62E6" w14:paraId="2E4F65B2"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F9BD186" w14:textId="77777777" w:rsidR="001A62E6" w:rsidRDefault="00000000">
            <w:pPr>
              <w:pStyle w:val="TableContents"/>
            </w:pPr>
            <w:r>
              <w:rPr>
                <w:sz w:val="17"/>
              </w:rPr>
              <w:t>Walidacja</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7C1BBD4" w14:textId="77777777" w:rsidR="001A62E6" w:rsidRDefault="00000000">
            <w:pPr>
              <w:pStyle w:val="TableContents"/>
            </w:pPr>
            <w:r>
              <w:rPr>
                <w:rFonts w:ascii="Consolas" w:eastAsia="Consolas" w:hAnsi="Consolas"/>
                <w:sz w:val="17"/>
              </w:rPr>
              <w:t>app/layers/validation/service.py</w:t>
            </w:r>
          </w:p>
        </w:tc>
      </w:tr>
      <w:tr w:rsidR="001A62E6" w14:paraId="2C472C32"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6FD218D" w14:textId="77777777" w:rsidR="001A62E6" w:rsidRDefault="00000000">
            <w:pPr>
              <w:pStyle w:val="TableContents"/>
            </w:pPr>
            <w:r>
              <w:rPr>
                <w:sz w:val="17"/>
              </w:rPr>
              <w:t>Preprocessing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7FCE76E" w14:textId="77777777" w:rsidR="001A62E6" w:rsidRDefault="00000000">
            <w:pPr>
              <w:pStyle w:val="TableContents"/>
            </w:pPr>
            <w:r>
              <w:rPr>
                <w:rFonts w:ascii="Consolas" w:eastAsia="Consolas" w:hAnsi="Consolas"/>
                <w:sz w:val="17"/>
              </w:rPr>
              <w:t>app/layers/preprocessing/service.py</w:t>
            </w:r>
          </w:p>
        </w:tc>
      </w:tr>
      <w:tr w:rsidR="001A62E6" w14:paraId="582E7FD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1774DB6" w14:textId="77777777" w:rsidR="001A62E6" w:rsidRDefault="00000000">
            <w:pPr>
              <w:pStyle w:val="TableContents"/>
            </w:pPr>
            <w:r>
              <w:rPr>
                <w:sz w:val="17"/>
              </w:rPr>
              <w:t>Manifesty OpenShift</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8ED06E7" w14:textId="77777777" w:rsidR="001A62E6" w:rsidRDefault="00000000">
            <w:pPr>
              <w:pStyle w:val="TableContents"/>
            </w:pPr>
            <w:r>
              <w:rPr>
                <w:sz w:val="17"/>
              </w:rPr>
              <w:t>openshift/</w:t>
            </w:r>
          </w:p>
        </w:tc>
      </w:tr>
    </w:tbl>
    <w:p w14:paraId="0AEB5697" w14:textId="77777777" w:rsidR="001A62E6" w:rsidRDefault="001A62E6">
      <w:pPr>
        <w:pStyle w:val="Tekstpodstawowy"/>
      </w:pPr>
    </w:p>
    <w:p w14:paraId="01659F86" w14:textId="77777777" w:rsidR="001A62E6" w:rsidRDefault="00000000">
      <w:pPr>
        <w:pStyle w:val="Nagwek1"/>
      </w:pPr>
      <w:r>
        <w:lastRenderedPageBreak/>
        <w:t>8. Model danych</w:t>
      </w:r>
    </w:p>
    <w:p w14:paraId="32A581CA" w14:textId="77777777" w:rsidR="001A62E6" w:rsidRDefault="00000000">
      <w:pPr>
        <w:pStyle w:val="Tekstpodstawowy"/>
      </w:pPr>
      <w:r>
        <w:t xml:space="preserve">Model danych platformy został podzielony zgodnie z kolejnymi etapami przetwarzania. Centralnym repozytorium jest Microsoft </w:t>
      </w:r>
      <w:r>
        <w:rPr>
          <w:rFonts w:ascii="Consolas" w:eastAsia="Consolas" w:hAnsi="Consolas"/>
        </w:rPr>
        <w:t>SQL</w:t>
      </w:r>
      <w:r>
        <w:t xml:space="preserve"> Server, w którym zastosowano cztery schematy: meta, raw, stg i gold. Podział ogranicza mieszanie danych źródłowych, technicznych informacji o procesie, rekordów roboczych oraz wynikowych encji Golden Record.</w:t>
      </w:r>
    </w:p>
    <w:p w14:paraId="1270FF60" w14:textId="77777777" w:rsidR="001A62E6" w:rsidRDefault="00000000">
      <w:pPr>
        <w:pStyle w:val="Tekstpodstawowy"/>
      </w:pPr>
      <w:r>
        <w:t xml:space="preserve">Pełna definicja fizyczna bazy znajduje się w </w:t>
      </w:r>
      <w:r>
        <w:rPr>
          <w:rFonts w:ascii="Consolas" w:eastAsia="Consolas" w:hAnsi="Consolas"/>
        </w:rPr>
        <w:t>scripts/init_proposed_mssql_schema.sql.</w:t>
      </w:r>
      <w:r>
        <w:t xml:space="preserve"> Modele </w:t>
      </w:r>
      <w:r>
        <w:rPr>
          <w:rFonts w:ascii="Consolas" w:eastAsia="Consolas" w:hAnsi="Consolas"/>
        </w:rPr>
        <w:t>SQLA</w:t>
      </w:r>
      <w:r>
        <w:t xml:space="preserve">lchemy odwzorowują tabele wykorzystywane bezpośrednio przez aplikację i znajdują się w plikach </w:t>
      </w:r>
      <w:r>
        <w:rPr>
          <w:rFonts w:ascii="Consolas" w:eastAsia="Consolas" w:hAnsi="Consolas"/>
        </w:rPr>
        <w:t>models.py</w:t>
      </w:r>
      <w:r>
        <w:t xml:space="preserve"> poszczególnych warstw.</w:t>
      </w:r>
    </w:p>
    <w:p w14:paraId="1401AE74" w14:textId="77777777" w:rsidR="001A62E6" w:rsidRDefault="00000000">
      <w:pPr>
        <w:pStyle w:val="Nagwek2"/>
      </w:pPr>
      <w:r>
        <w:t>8.1. Organizacja schematów</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2B256EFD"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F8E4630" w14:textId="77777777" w:rsidR="001A62E6" w:rsidRDefault="00000000">
            <w:pPr>
              <w:pStyle w:val="TableHeading"/>
              <w:jc w:val="left"/>
            </w:pPr>
            <w:r>
              <w:rPr>
                <w:sz w:val="17"/>
              </w:rPr>
              <w:t>Schemat</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30275773" w14:textId="77777777" w:rsidR="001A62E6" w:rsidRDefault="00000000">
            <w:pPr>
              <w:pStyle w:val="TableHeading"/>
              <w:jc w:val="left"/>
            </w:pPr>
            <w:r>
              <w:rPr>
                <w:sz w:val="17"/>
              </w:rPr>
              <w:t>Przeznaczenie</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705294DA" w14:textId="77777777" w:rsidR="001A62E6" w:rsidRDefault="00000000">
            <w:pPr>
              <w:pStyle w:val="TableHeading"/>
              <w:jc w:val="left"/>
            </w:pPr>
            <w:r>
              <w:rPr>
                <w:sz w:val="17"/>
              </w:rPr>
              <w:t>Przykładowe dane</w:t>
            </w:r>
          </w:p>
        </w:tc>
      </w:tr>
      <w:tr w:rsidR="001A62E6" w14:paraId="36A7D28B"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61F9E79" w14:textId="77777777" w:rsidR="001A62E6" w:rsidRDefault="00000000">
            <w:pPr>
              <w:pStyle w:val="TableContents"/>
            </w:pPr>
            <w:r>
              <w:rPr>
                <w:sz w:val="17"/>
              </w:rPr>
              <w:t>meta</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60F7B80" w14:textId="77777777" w:rsidR="001A62E6" w:rsidRDefault="00000000">
            <w:pPr>
              <w:pStyle w:val="TableContents"/>
            </w:pPr>
            <w:r>
              <w:rPr>
                <w:sz w:val="17"/>
              </w:rPr>
              <w:t>zarządzanie źródłami i przebiegiem procesu</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B01946C" w14:textId="77777777" w:rsidR="001A62E6" w:rsidRDefault="00000000">
            <w:pPr>
              <w:pStyle w:val="TableContents"/>
            </w:pPr>
            <w:r>
              <w:rPr>
                <w:sz w:val="17"/>
              </w:rPr>
              <w:t>systemy źródłowe, partie importu, mapowania kolumn, logi</w:t>
            </w:r>
          </w:p>
        </w:tc>
      </w:tr>
      <w:tr w:rsidR="001A62E6" w14:paraId="1A92CA39"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F44FA22" w14:textId="77777777" w:rsidR="001A62E6" w:rsidRDefault="00000000">
            <w:pPr>
              <w:pStyle w:val="TableContents"/>
            </w:pPr>
            <w:r>
              <w:rPr>
                <w:sz w:val="17"/>
              </w:rPr>
              <w:t>raw</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43CC9CF" w14:textId="77777777" w:rsidR="001A62E6" w:rsidRDefault="00000000">
            <w:pPr>
              <w:pStyle w:val="TableContents"/>
            </w:pPr>
            <w:r>
              <w:rPr>
                <w:sz w:val="17"/>
              </w:rPr>
              <w:t>zachowanie danych w postaci otrzymanej ze źródła</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B16F3C6" w14:textId="77777777" w:rsidR="001A62E6" w:rsidRDefault="00000000">
            <w:pPr>
              <w:pStyle w:val="TableContents"/>
            </w:pPr>
            <w:r>
              <w:rPr>
                <w:sz w:val="17"/>
              </w:rPr>
              <w:t>treść pliku lub snapshot wyniku zapytania relacyjnego</w:t>
            </w:r>
          </w:p>
        </w:tc>
      </w:tr>
      <w:tr w:rsidR="001A62E6" w14:paraId="745423FB"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C64B7A4" w14:textId="77777777" w:rsidR="001A62E6" w:rsidRDefault="00000000">
            <w:pPr>
              <w:pStyle w:val="TableContents"/>
            </w:pPr>
            <w:r>
              <w:rPr>
                <w:sz w:val="17"/>
              </w:rPr>
              <w:t>stg</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0EE5B445" w14:textId="77777777" w:rsidR="001A62E6" w:rsidRDefault="00000000">
            <w:pPr>
              <w:pStyle w:val="TableContents"/>
            </w:pPr>
            <w:r>
              <w:rPr>
                <w:sz w:val="17"/>
              </w:rPr>
              <w:t>przygotowanie danych do integracji</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D417C8E" w14:textId="77777777" w:rsidR="001A62E6" w:rsidRDefault="00000000">
            <w:pPr>
              <w:pStyle w:val="TableContents"/>
            </w:pPr>
            <w:r>
              <w:rPr>
                <w:sz w:val="17"/>
              </w:rPr>
              <w:t>rekordy kanoniczne, wartości znormalizowane, wyniki walidacji, kandydaci matchingu</w:t>
            </w:r>
          </w:p>
        </w:tc>
      </w:tr>
      <w:tr w:rsidR="001A62E6" w14:paraId="504A3F31"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AF55090" w14:textId="77777777" w:rsidR="001A62E6" w:rsidRDefault="00000000">
            <w:pPr>
              <w:pStyle w:val="TableContents"/>
            </w:pPr>
            <w:r>
              <w:rPr>
                <w:sz w:val="17"/>
              </w:rPr>
              <w:t>gold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020923C" w14:textId="77777777" w:rsidR="001A62E6" w:rsidRDefault="00000000">
            <w:pPr>
              <w:pStyle w:val="TableContents"/>
            </w:pPr>
            <w:r>
              <w:rPr>
                <w:sz w:val="17"/>
              </w:rPr>
              <w:t>przechowywanie uzgodnionych danych wynikowych</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C96CD2E" w14:textId="77777777" w:rsidR="001A62E6" w:rsidRDefault="00000000">
            <w:pPr>
              <w:pStyle w:val="TableContents"/>
            </w:pPr>
            <w:r>
              <w:rPr>
                <w:sz w:val="17"/>
              </w:rPr>
              <w:t>osoby, podmioty, adresy, identyfikatory, relacje i lineage</w:t>
            </w:r>
          </w:p>
        </w:tc>
      </w:tr>
    </w:tbl>
    <w:p w14:paraId="4B6720B4" w14:textId="77777777" w:rsidR="001A62E6" w:rsidRDefault="001A62E6">
      <w:pPr>
        <w:pStyle w:val="Tekstpodstawowy"/>
      </w:pPr>
    </w:p>
    <w:p w14:paraId="4E5E746E" w14:textId="77777777" w:rsidR="001A62E6" w:rsidRDefault="00000000">
      <w:pPr>
        <w:pStyle w:val="Tekstpodstawowy"/>
      </w:pPr>
      <w:r>
        <w:t xml:space="preserve">Identyfikatory </w:t>
      </w:r>
      <w:r>
        <w:rPr>
          <w:rFonts w:ascii="Consolas" w:eastAsia="Consolas" w:hAnsi="Consolas"/>
        </w:rPr>
        <w:t>ImportBatch_ID</w:t>
      </w:r>
      <w:r>
        <w:t xml:space="preserve"> i </w:t>
      </w:r>
      <w:r>
        <w:rPr>
          <w:rFonts w:ascii="Consolas" w:eastAsia="Consolas" w:hAnsi="Consolas"/>
        </w:rPr>
        <w:t>RawFile_ID</w:t>
      </w:r>
      <w:r>
        <w:t xml:space="preserve"> łączą kolejne warstwy procesu. Umożliwiają wskazanie partii importu oraz materiału źródłowego, z którego pochodzi dany rekord roboczy lub wynik walidacji. W warstwie </w:t>
      </w:r>
      <w:r>
        <w:rPr>
          <w:rFonts w:ascii="Consolas" w:eastAsia="Consolas" w:hAnsi="Consolas"/>
        </w:rPr>
        <w:t>GOLD</w:t>
      </w:r>
      <w:r>
        <w:t xml:space="preserve"> pochodzenie jest dodatkowo rejestrowane na poziomie wybranych atrybutów i relacji.</w:t>
      </w:r>
    </w:p>
    <w:p w14:paraId="18A56E0A" w14:textId="77777777" w:rsidR="001A62E6" w:rsidRDefault="00000000">
      <w:pPr>
        <w:pStyle w:val="Nagwek3"/>
      </w:pPr>
      <w:r>
        <w:t>Konwencje modelu</w:t>
      </w:r>
    </w:p>
    <w:p w14:paraId="1D7B3373" w14:textId="77777777" w:rsidR="001A62E6" w:rsidRDefault="00000000">
      <w:pPr>
        <w:pStyle w:val="Tekstpodstawowy"/>
      </w:pPr>
      <w:r>
        <w:t>W modelu zastosowano następujące konwencje:</w:t>
      </w:r>
    </w:p>
    <w:p w14:paraId="1A719700" w14:textId="77777777" w:rsidR="001A62E6" w:rsidRDefault="00000000">
      <w:pPr>
        <w:pStyle w:val="Tekstpodstawowy"/>
        <w:numPr>
          <w:ilvl w:val="0"/>
          <w:numId w:val="28"/>
        </w:numPr>
        <w:tabs>
          <w:tab w:val="left" w:pos="709"/>
        </w:tabs>
      </w:pPr>
      <w:r>
        <w:t xml:space="preserve">nazwa klucza głównego składa się z nazwy obiektu i przyrostka </w:t>
      </w:r>
      <w:r>
        <w:rPr>
          <w:rFonts w:ascii="Consolas" w:eastAsia="Consolas" w:hAnsi="Consolas"/>
        </w:rPr>
        <w:t>_ID</w:t>
      </w:r>
      <w:r>
        <w:t>;</w:t>
      </w:r>
    </w:p>
    <w:p w14:paraId="12BA94C6" w14:textId="77777777" w:rsidR="001A62E6" w:rsidRDefault="00000000">
      <w:pPr>
        <w:pStyle w:val="Tekstpodstawowy"/>
        <w:numPr>
          <w:ilvl w:val="0"/>
          <w:numId w:val="28"/>
        </w:numPr>
        <w:tabs>
          <w:tab w:val="left" w:pos="709"/>
        </w:tabs>
      </w:pPr>
      <w:r>
        <w:t xml:space="preserve">klucze techniczne są generowane przez </w:t>
      </w:r>
      <w:r>
        <w:rPr>
          <w:rFonts w:ascii="Consolas" w:eastAsia="Consolas" w:hAnsi="Consolas"/>
        </w:rPr>
        <w:t>SQL</w:t>
      </w:r>
      <w:r>
        <w:t xml:space="preserve"> Server za pomocą </w:t>
      </w:r>
      <w:r>
        <w:rPr>
          <w:rFonts w:ascii="Consolas" w:eastAsia="Consolas" w:hAnsi="Consolas"/>
        </w:rPr>
        <w:t>IDENTITY</w:t>
      </w:r>
      <w:r>
        <w:t>(1,1);</w:t>
      </w:r>
    </w:p>
    <w:p w14:paraId="1AEA2522" w14:textId="77777777" w:rsidR="001A62E6" w:rsidRDefault="00000000">
      <w:pPr>
        <w:pStyle w:val="Tekstpodstawowy"/>
        <w:numPr>
          <w:ilvl w:val="0"/>
          <w:numId w:val="28"/>
        </w:numPr>
        <w:tabs>
          <w:tab w:val="left" w:pos="709"/>
        </w:tabs>
      </w:pPr>
      <w:r>
        <w:t xml:space="preserve">klucze główne tabel procesowych i biznesowych mają przeważnie typ </w:t>
      </w:r>
      <w:r>
        <w:rPr>
          <w:rFonts w:ascii="Consolas" w:eastAsia="Consolas" w:hAnsi="Consolas"/>
        </w:rPr>
        <w:t>BIGINT</w:t>
      </w:r>
      <w:r>
        <w:t>;</w:t>
      </w:r>
    </w:p>
    <w:p w14:paraId="239F3B7B" w14:textId="77777777" w:rsidR="001A62E6" w:rsidRDefault="00000000">
      <w:pPr>
        <w:pStyle w:val="Tekstpodstawowy"/>
        <w:numPr>
          <w:ilvl w:val="0"/>
          <w:numId w:val="28"/>
        </w:numPr>
        <w:tabs>
          <w:tab w:val="left" w:pos="709"/>
        </w:tabs>
      </w:pPr>
      <w:r>
        <w:t xml:space="preserve">identyfikatory niewielkich słowników mają typ </w:t>
      </w:r>
      <w:r>
        <w:rPr>
          <w:rFonts w:ascii="Consolas" w:eastAsia="Consolas" w:hAnsi="Consolas"/>
        </w:rPr>
        <w:t>INT</w:t>
      </w:r>
      <w:r>
        <w:t>;</w:t>
      </w:r>
    </w:p>
    <w:p w14:paraId="2EB9A504" w14:textId="77777777" w:rsidR="001A62E6" w:rsidRDefault="00000000">
      <w:pPr>
        <w:pStyle w:val="Tekstpodstawowy"/>
        <w:numPr>
          <w:ilvl w:val="0"/>
          <w:numId w:val="28"/>
        </w:numPr>
        <w:tabs>
          <w:tab w:val="left" w:pos="709"/>
        </w:tabs>
      </w:pPr>
      <w:r>
        <w:t xml:space="preserve">daty zdarzeń technicznych są zapisywane jako </w:t>
      </w:r>
      <w:r>
        <w:rPr>
          <w:rFonts w:ascii="Consolas" w:eastAsia="Consolas" w:hAnsi="Consolas"/>
        </w:rPr>
        <w:t>DATETIME2</w:t>
      </w:r>
      <w:r>
        <w:t xml:space="preserve">(0) i domyślnie ustawiane przez </w:t>
      </w:r>
      <w:r>
        <w:rPr>
          <w:rFonts w:ascii="Consolas" w:eastAsia="Consolas" w:hAnsi="Consolas"/>
        </w:rPr>
        <w:t>SYSUTCDATETIME()</w:t>
      </w:r>
      <w:r>
        <w:t>;</w:t>
      </w:r>
    </w:p>
    <w:p w14:paraId="22FC614C" w14:textId="77777777" w:rsidR="001A62E6" w:rsidRDefault="00000000">
      <w:pPr>
        <w:pStyle w:val="Tekstpodstawowy"/>
        <w:numPr>
          <w:ilvl w:val="0"/>
          <w:numId w:val="28"/>
        </w:numPr>
        <w:tabs>
          <w:tab w:val="left" w:pos="709"/>
        </w:tabs>
      </w:pPr>
      <w:r>
        <w:t xml:space="preserve">dane tekstowe są przechowywane w typach </w:t>
      </w:r>
      <w:r>
        <w:rPr>
          <w:rFonts w:ascii="Consolas" w:eastAsia="Consolas" w:hAnsi="Consolas"/>
        </w:rPr>
        <w:t>NVARCHAR</w:t>
      </w:r>
      <w:r>
        <w:t>, aby zachować znaki narodowe;</w:t>
      </w:r>
    </w:p>
    <w:p w14:paraId="472D6817" w14:textId="77777777" w:rsidR="001A62E6" w:rsidRDefault="00000000">
      <w:pPr>
        <w:pStyle w:val="Tekstpodstawowy"/>
        <w:numPr>
          <w:ilvl w:val="0"/>
          <w:numId w:val="28"/>
        </w:numPr>
        <w:tabs>
          <w:tab w:val="left" w:pos="709"/>
        </w:tabs>
      </w:pPr>
      <w:r>
        <w:t xml:space="preserve">zmienne struktury pochodzące ze źródeł są przechowywane w polach </w:t>
      </w:r>
      <w:r>
        <w:rPr>
          <w:rFonts w:ascii="Consolas" w:eastAsia="Consolas" w:hAnsi="Consolas"/>
        </w:rPr>
        <w:t>NVARCHAR</w:t>
      </w:r>
      <w:r>
        <w:t>(</w:t>
      </w:r>
      <w:r>
        <w:rPr>
          <w:rFonts w:ascii="Consolas" w:eastAsia="Consolas" w:hAnsi="Consolas"/>
        </w:rPr>
        <w:t>MAX</w:t>
      </w:r>
      <w:r>
        <w:t xml:space="preserve">) z ograniczeniem </w:t>
      </w:r>
      <w:r>
        <w:rPr>
          <w:rFonts w:ascii="Consolas" w:eastAsia="Consolas" w:hAnsi="Consolas"/>
        </w:rPr>
        <w:t>ISJSON</w:t>
      </w:r>
      <w:r>
        <w:t>;</w:t>
      </w:r>
    </w:p>
    <w:p w14:paraId="33FF1F23" w14:textId="77777777" w:rsidR="001A62E6" w:rsidRDefault="00000000">
      <w:pPr>
        <w:pStyle w:val="Tekstpodstawowy"/>
        <w:numPr>
          <w:ilvl w:val="0"/>
          <w:numId w:val="28"/>
        </w:numPr>
        <w:tabs>
          <w:tab w:val="left" w:pos="709"/>
        </w:tabs>
      </w:pPr>
      <w:r>
        <w:t xml:space="preserve">kolumny </w:t>
      </w:r>
      <w:r>
        <w:rPr>
          <w:rFonts w:ascii="Consolas" w:eastAsia="Consolas" w:hAnsi="Consolas"/>
        </w:rPr>
        <w:t>Valid_From</w:t>
      </w:r>
      <w:r>
        <w:t xml:space="preserve"> i </w:t>
      </w:r>
      <w:r>
        <w:rPr>
          <w:rFonts w:ascii="Consolas" w:eastAsia="Consolas" w:hAnsi="Consolas"/>
        </w:rPr>
        <w:t>Valid_To</w:t>
      </w:r>
      <w:r>
        <w:t xml:space="preserve"> określają okres obowiązywania relacji biznesowej, a nie czas technicznego zapisu rekordu;</w:t>
      </w:r>
    </w:p>
    <w:p w14:paraId="5D5A40F4" w14:textId="77777777" w:rsidR="001A62E6" w:rsidRDefault="00000000">
      <w:pPr>
        <w:pStyle w:val="Tekstpodstawowy"/>
        <w:numPr>
          <w:ilvl w:val="0"/>
          <w:numId w:val="28"/>
        </w:numPr>
        <w:tabs>
          <w:tab w:val="left" w:pos="709"/>
        </w:tabs>
      </w:pPr>
      <w:r>
        <w:t>nazwy tabel faktów bezmiarowych rozpoczynają się od Factless, ponieważ rejestrują wystąpienie relacji, a nie wartość miary.</w:t>
      </w:r>
    </w:p>
    <w:p w14:paraId="6A7AB62B" w14:textId="77777777" w:rsidR="001A62E6" w:rsidRDefault="00000000">
      <w:pPr>
        <w:pStyle w:val="Tekstpodstawowy"/>
      </w:pPr>
      <w:r>
        <w:rPr>
          <w:rFonts w:ascii="Consolas" w:eastAsia="Consolas" w:hAnsi="Consolas"/>
        </w:rPr>
        <w:t>SQLA</w:t>
      </w:r>
      <w:r>
        <w:t xml:space="preserve">lchemy używa odpowiadających typów przenośnych, między innymi BigInteger, Unicode, UnicodeText, Date, DateTime, Boolean i Numeric. Szczegółowe ograniczenia i indeksy są definiowane w skrypcie </w:t>
      </w:r>
      <w:r>
        <w:rPr>
          <w:rFonts w:ascii="Consolas" w:eastAsia="Consolas" w:hAnsi="Consolas"/>
        </w:rPr>
        <w:t>SQL</w:t>
      </w:r>
      <w:r>
        <w:t>, dlatego skrypt pozostaje nadrzędnym źródłem fizycznej definicji bazy.</w:t>
      </w:r>
    </w:p>
    <w:p w14:paraId="00AB6E2F" w14:textId="77777777" w:rsidR="001A62E6" w:rsidRDefault="00000000">
      <w:pPr>
        <w:pStyle w:val="Nagwek2"/>
      </w:pPr>
      <w:r>
        <w:t>8.2. Schemat META</w:t>
      </w:r>
    </w:p>
    <w:p w14:paraId="4BAEBD64" w14:textId="77777777" w:rsidR="001A62E6" w:rsidRDefault="00000000">
      <w:pPr>
        <w:pStyle w:val="Tekstpodstawowy"/>
      </w:pPr>
      <w:r>
        <w:t>Schemat meta przechowuje słownik źródeł, partie importu, mapowania kolumn i logi procesu. SourceSystem.</w:t>
      </w:r>
      <w:r>
        <w:rPr>
          <w:rFonts w:ascii="Consolas" w:eastAsia="Consolas" w:hAnsi="Consolas"/>
        </w:rPr>
        <w:t>Trust_Level</w:t>
      </w:r>
      <w:r>
        <w:t xml:space="preserve"> jest wykorzystywany podczas survivorship, natomiast </w:t>
      </w:r>
      <w:r>
        <w:rPr>
          <w:rFonts w:ascii="Consolas" w:eastAsia="Consolas" w:hAnsi="Consolas"/>
        </w:rPr>
        <w:t>ImportBatch_ID</w:t>
      </w:r>
      <w:r>
        <w:t xml:space="preserve"> przechodzi przez kolejne warstwy i łączy wyniki z konkretnym importem.</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2491"/>
        <w:gridCol w:w="2493"/>
        <w:gridCol w:w="2491"/>
        <w:gridCol w:w="2493"/>
      </w:tblGrid>
      <w:tr w:rsidR="001A62E6" w14:paraId="17456D87" w14:textId="77777777">
        <w:trPr>
          <w:tblHeader/>
          <w:jc w:val="center"/>
        </w:trPr>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09A487A4" w14:textId="77777777" w:rsidR="001A62E6" w:rsidRDefault="00000000">
            <w:pPr>
              <w:pStyle w:val="TableHeading"/>
              <w:jc w:val="left"/>
            </w:pPr>
            <w:r>
              <w:rPr>
                <w:sz w:val="17"/>
              </w:rPr>
              <w:t>Tabela</w:t>
            </w:r>
          </w:p>
        </w:tc>
        <w:tc>
          <w:tcPr>
            <w:tcW w:w="2410"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07F44326" w14:textId="77777777" w:rsidR="001A62E6" w:rsidRDefault="00000000">
            <w:pPr>
              <w:pStyle w:val="TableHeading"/>
              <w:jc w:val="left"/>
            </w:pPr>
            <w:r>
              <w:rPr>
                <w:sz w:val="17"/>
              </w:rPr>
              <w:t>Klucz główny</w:t>
            </w:r>
          </w:p>
        </w:tc>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40C0AE7E" w14:textId="77777777" w:rsidR="001A62E6" w:rsidRDefault="00000000">
            <w:pPr>
              <w:pStyle w:val="TableHeading"/>
              <w:jc w:val="left"/>
            </w:pPr>
            <w:r>
              <w:rPr>
                <w:sz w:val="17"/>
              </w:rPr>
              <w:t>Najważniejsze kolumny</w:t>
            </w:r>
          </w:p>
        </w:tc>
        <w:tc>
          <w:tcPr>
            <w:tcW w:w="2410"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3AF2FFA0" w14:textId="77777777" w:rsidR="001A62E6" w:rsidRDefault="00000000">
            <w:pPr>
              <w:pStyle w:val="TableHeading"/>
              <w:jc w:val="left"/>
            </w:pPr>
            <w:r>
              <w:rPr>
                <w:sz w:val="17"/>
              </w:rPr>
              <w:t>Relacje i ograniczenia</w:t>
            </w:r>
          </w:p>
        </w:tc>
      </w:tr>
      <w:tr w:rsidR="001A62E6" w14:paraId="5C958D76"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5D8783B2" w14:textId="77777777" w:rsidR="001A62E6" w:rsidRDefault="00000000">
            <w:pPr>
              <w:pStyle w:val="TableContents"/>
            </w:pPr>
            <w:r>
              <w:rPr>
                <w:sz w:val="17"/>
              </w:rPr>
              <w:t>meta.SourceSystem</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32D43196" w14:textId="77777777" w:rsidR="001A62E6" w:rsidRDefault="00000000">
            <w:pPr>
              <w:pStyle w:val="TableContents"/>
            </w:pPr>
            <w:r>
              <w:rPr>
                <w:rFonts w:ascii="Consolas" w:eastAsia="Consolas" w:hAnsi="Consolas"/>
                <w:sz w:val="17"/>
              </w:rPr>
              <w:t>SourceSystem_ID</w:t>
            </w:r>
            <w:r>
              <w:rPr>
                <w:sz w:val="17"/>
              </w:rPr>
              <w:t xml:space="preserve"> </w:t>
            </w:r>
            <w:r>
              <w:rPr>
                <w:rFonts w:ascii="Consolas" w:eastAsia="Consolas" w:hAnsi="Consolas"/>
                <w:sz w:val="17"/>
              </w:rPr>
              <w:t>INT</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117F0CE1" w14:textId="77777777" w:rsidR="001A62E6" w:rsidRDefault="00000000">
            <w:pPr>
              <w:pStyle w:val="TableContents"/>
            </w:pPr>
            <w:r>
              <w:rPr>
                <w:rFonts w:ascii="Consolas" w:eastAsia="Consolas" w:hAnsi="Consolas"/>
                <w:sz w:val="17"/>
              </w:rPr>
              <w:t>SourceSystem_Code</w:t>
            </w:r>
            <w:r>
              <w:rPr>
                <w:sz w:val="17"/>
              </w:rPr>
              <w:t xml:space="preserve"> </w:t>
            </w:r>
            <w:r>
              <w:rPr>
                <w:rFonts w:ascii="Consolas" w:eastAsia="Consolas" w:hAnsi="Consolas"/>
                <w:sz w:val="17"/>
              </w:rPr>
              <w:lastRenderedPageBreak/>
              <w:t>NVARCHAR</w:t>
            </w:r>
            <w:r>
              <w:rPr>
                <w:sz w:val="17"/>
              </w:rPr>
              <w:t xml:space="preserve">(50), </w:t>
            </w:r>
            <w:r>
              <w:rPr>
                <w:rFonts w:ascii="Consolas" w:eastAsia="Consolas" w:hAnsi="Consolas"/>
                <w:sz w:val="17"/>
              </w:rPr>
              <w:t>SourceSystem_Name</w:t>
            </w:r>
            <w:r>
              <w:rPr>
                <w:sz w:val="17"/>
              </w:rPr>
              <w:t xml:space="preserve"> </w:t>
            </w:r>
            <w:r>
              <w:rPr>
                <w:rFonts w:ascii="Consolas" w:eastAsia="Consolas" w:hAnsi="Consolas"/>
                <w:sz w:val="17"/>
              </w:rPr>
              <w:t>NVARCHAR</w:t>
            </w:r>
            <w:r>
              <w:rPr>
                <w:sz w:val="17"/>
              </w:rPr>
              <w:t xml:space="preserve">(255), </w:t>
            </w:r>
            <w:r>
              <w:rPr>
                <w:rFonts w:ascii="Consolas" w:eastAsia="Consolas" w:hAnsi="Consolas"/>
                <w:sz w:val="17"/>
              </w:rPr>
              <w:t>Trust_Level</w:t>
            </w:r>
            <w:r>
              <w:rPr>
                <w:sz w:val="17"/>
              </w:rPr>
              <w:t xml:space="preserve"> </w:t>
            </w:r>
            <w:r>
              <w:rPr>
                <w:rFonts w:ascii="Consolas" w:eastAsia="Consolas" w:hAnsi="Consolas"/>
                <w:sz w:val="17"/>
              </w:rPr>
              <w:t>TINYINT</w:t>
            </w:r>
            <w:r>
              <w:rPr>
                <w:sz w:val="17"/>
              </w:rPr>
              <w:t xml:space="preserve">, </w:t>
            </w:r>
            <w:r>
              <w:rPr>
                <w:rFonts w:ascii="Consolas" w:eastAsia="Consolas" w:hAnsi="Consolas"/>
                <w:sz w:val="17"/>
              </w:rPr>
              <w:t>Created_At</w:t>
            </w:r>
            <w:r>
              <w:rPr>
                <w:sz w:val="17"/>
              </w:rPr>
              <w:t xml:space="preserve"> </w:t>
            </w:r>
            <w:r>
              <w:rPr>
                <w:rFonts w:ascii="Consolas" w:eastAsia="Consolas" w:hAnsi="Consolas"/>
                <w:sz w:val="17"/>
              </w:rPr>
              <w:t>DATETIME2</w:t>
            </w:r>
            <w:r>
              <w:rPr>
                <w:sz w:val="17"/>
              </w:rPr>
              <w:t>(0)</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21DCEDB" w14:textId="77777777" w:rsidR="001A62E6" w:rsidRDefault="00000000">
            <w:pPr>
              <w:pStyle w:val="TableContents"/>
            </w:pPr>
            <w:r>
              <w:rPr>
                <w:sz w:val="17"/>
              </w:rPr>
              <w:lastRenderedPageBreak/>
              <w:t xml:space="preserve">unikalny kod źródła; </w:t>
            </w:r>
            <w:r>
              <w:rPr>
                <w:rFonts w:ascii="Consolas" w:eastAsia="Consolas" w:hAnsi="Consolas"/>
                <w:sz w:val="17"/>
              </w:rPr>
              <w:lastRenderedPageBreak/>
              <w:t>Trust_Level</w:t>
            </w:r>
            <w:r>
              <w:rPr>
                <w:sz w:val="17"/>
              </w:rPr>
              <w:t xml:space="preserve"> w zakresie 0-100</w:t>
            </w:r>
          </w:p>
        </w:tc>
      </w:tr>
      <w:tr w:rsidR="001A62E6" w14:paraId="1CFC904E"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7060C2E7" w14:textId="77777777" w:rsidR="001A62E6" w:rsidRDefault="00000000">
            <w:pPr>
              <w:pStyle w:val="TableContents"/>
            </w:pPr>
            <w:r>
              <w:rPr>
                <w:sz w:val="17"/>
              </w:rPr>
              <w:lastRenderedPageBreak/>
              <w:t>meta.ImportBatch</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4B220C5B" w14:textId="77777777" w:rsidR="001A62E6" w:rsidRDefault="00000000">
            <w:pPr>
              <w:pStyle w:val="TableContents"/>
            </w:pPr>
            <w:r>
              <w:rPr>
                <w:rFonts w:ascii="Consolas" w:eastAsia="Consolas" w:hAnsi="Consolas"/>
                <w:sz w:val="17"/>
              </w:rPr>
              <w:t>ImportBatch_ID</w:t>
            </w:r>
            <w:r>
              <w:rPr>
                <w:sz w:val="17"/>
              </w:rPr>
              <w:t xml:space="preserve"> </w:t>
            </w:r>
            <w:r>
              <w:rPr>
                <w:rFonts w:ascii="Consolas" w:eastAsia="Consolas" w:hAnsi="Consolas"/>
                <w:sz w:val="17"/>
              </w:rPr>
              <w:t>BIGINT</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7440E362" w14:textId="77777777" w:rsidR="001A62E6" w:rsidRDefault="00000000">
            <w:pPr>
              <w:pStyle w:val="TableContents"/>
            </w:pPr>
            <w:r>
              <w:rPr>
                <w:rFonts w:ascii="Consolas" w:eastAsia="Consolas" w:hAnsi="Consolas"/>
                <w:sz w:val="17"/>
              </w:rPr>
              <w:t>SourceSystem_ID</w:t>
            </w:r>
            <w:r>
              <w:rPr>
                <w:sz w:val="17"/>
              </w:rPr>
              <w:t xml:space="preserve">, </w:t>
            </w:r>
            <w:r>
              <w:rPr>
                <w:rFonts w:ascii="Consolas" w:eastAsia="Consolas" w:hAnsi="Consolas"/>
                <w:sz w:val="17"/>
              </w:rPr>
              <w:t>Import_Status</w:t>
            </w:r>
            <w:r>
              <w:rPr>
                <w:sz w:val="17"/>
              </w:rPr>
              <w:t xml:space="preserve">, </w:t>
            </w:r>
            <w:r>
              <w:rPr>
                <w:rFonts w:ascii="Consolas" w:eastAsia="Consolas" w:hAnsi="Consolas"/>
                <w:sz w:val="17"/>
              </w:rPr>
              <w:t>Import_Start_At</w:t>
            </w:r>
            <w:r>
              <w:rPr>
                <w:sz w:val="17"/>
              </w:rPr>
              <w:t xml:space="preserve">, </w:t>
            </w:r>
            <w:r>
              <w:rPr>
                <w:rFonts w:ascii="Consolas" w:eastAsia="Consolas" w:hAnsi="Consolas"/>
                <w:sz w:val="17"/>
              </w:rPr>
              <w:t>Import_End_At</w:t>
            </w:r>
            <w:r>
              <w:rPr>
                <w:sz w:val="17"/>
              </w:rPr>
              <w:t xml:space="preserve">, </w:t>
            </w:r>
            <w:r>
              <w:rPr>
                <w:rFonts w:ascii="Consolas" w:eastAsia="Consolas" w:hAnsi="Consolas"/>
                <w:sz w:val="17"/>
              </w:rPr>
              <w:t>Created_By</w:t>
            </w:r>
            <w:r>
              <w:rPr>
                <w:sz w:val="17"/>
              </w:rPr>
              <w:t xml:space="preserve">, </w:t>
            </w:r>
            <w:r>
              <w:rPr>
                <w:rFonts w:ascii="Consolas" w:eastAsia="Consolas" w:hAnsi="Consolas"/>
                <w:sz w:val="17"/>
              </w:rPr>
              <w:t>Error_Message</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8602F1E" w14:textId="77777777" w:rsidR="001A62E6" w:rsidRDefault="00000000">
            <w:pPr>
              <w:pStyle w:val="TableContents"/>
            </w:pPr>
            <w:r>
              <w:rPr>
                <w:sz w:val="17"/>
              </w:rPr>
              <w:t>FK do SourceSystem; status ograniczony do zdefiniowanego zbioru</w:t>
            </w:r>
          </w:p>
        </w:tc>
      </w:tr>
      <w:tr w:rsidR="001A62E6" w14:paraId="5330E0B0"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2038C44C" w14:textId="77777777" w:rsidR="001A62E6" w:rsidRDefault="00000000">
            <w:pPr>
              <w:pStyle w:val="TableContents"/>
            </w:pPr>
            <w:r>
              <w:rPr>
                <w:sz w:val="17"/>
              </w:rPr>
              <w:t>meta.ColumnMapping</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3CCF67C8" w14:textId="77777777" w:rsidR="001A62E6" w:rsidRDefault="00000000">
            <w:pPr>
              <w:pStyle w:val="TableContents"/>
            </w:pPr>
            <w:r>
              <w:rPr>
                <w:rFonts w:ascii="Consolas" w:eastAsia="Consolas" w:hAnsi="Consolas"/>
                <w:sz w:val="17"/>
              </w:rPr>
              <w:t>ColumnMapping_ID</w:t>
            </w:r>
            <w:r>
              <w:rPr>
                <w:sz w:val="17"/>
              </w:rPr>
              <w:t xml:space="preserve"> </w:t>
            </w:r>
            <w:r>
              <w:rPr>
                <w:rFonts w:ascii="Consolas" w:eastAsia="Consolas" w:hAnsi="Consolas"/>
                <w:sz w:val="17"/>
              </w:rPr>
              <w:t>INT</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7BCD4B21" w14:textId="77777777" w:rsidR="001A62E6" w:rsidRDefault="00000000">
            <w:pPr>
              <w:pStyle w:val="TableContents"/>
            </w:pPr>
            <w:r>
              <w:rPr>
                <w:rFonts w:ascii="Consolas" w:eastAsia="Consolas" w:hAnsi="Consolas"/>
                <w:sz w:val="17"/>
              </w:rPr>
              <w:t>SourceSystem_ID</w:t>
            </w:r>
            <w:r>
              <w:rPr>
                <w:sz w:val="17"/>
              </w:rPr>
              <w:t xml:space="preserve">, </w:t>
            </w:r>
            <w:r>
              <w:rPr>
                <w:rFonts w:ascii="Consolas" w:eastAsia="Consolas" w:hAnsi="Consolas"/>
                <w:sz w:val="17"/>
              </w:rPr>
              <w:t>Entity_Type</w:t>
            </w:r>
            <w:r>
              <w:rPr>
                <w:sz w:val="17"/>
              </w:rPr>
              <w:t xml:space="preserve">, </w:t>
            </w:r>
            <w:r>
              <w:rPr>
                <w:rFonts w:ascii="Consolas" w:eastAsia="Consolas" w:hAnsi="Consolas"/>
                <w:sz w:val="17"/>
              </w:rPr>
              <w:t>Source_Column_Name</w:t>
            </w:r>
            <w:r>
              <w:rPr>
                <w:sz w:val="17"/>
              </w:rPr>
              <w:t xml:space="preserve">, </w:t>
            </w:r>
            <w:r>
              <w:rPr>
                <w:rFonts w:ascii="Consolas" w:eastAsia="Consolas" w:hAnsi="Consolas"/>
                <w:sz w:val="17"/>
              </w:rPr>
              <w:t>Canonical_Column_Name</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DC82B46" w14:textId="77777777" w:rsidR="001A62E6" w:rsidRDefault="00000000">
            <w:pPr>
              <w:pStyle w:val="TableContents"/>
            </w:pPr>
            <w:r>
              <w:rPr>
                <w:sz w:val="17"/>
              </w:rPr>
              <w:t>FK do SourceSystem; unikalna kombinacja źródła, encji i kolumny wejściowej</w:t>
            </w:r>
          </w:p>
        </w:tc>
      </w:tr>
      <w:tr w:rsidR="001A62E6" w14:paraId="4B6559D4"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1528ABFD" w14:textId="77777777" w:rsidR="001A62E6" w:rsidRDefault="00000000">
            <w:pPr>
              <w:pStyle w:val="TableContents"/>
            </w:pPr>
            <w:r>
              <w:rPr>
                <w:sz w:val="17"/>
              </w:rPr>
              <w:t>meta.ProcessLog</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545AB98A" w14:textId="77777777" w:rsidR="001A62E6" w:rsidRDefault="00000000">
            <w:pPr>
              <w:pStyle w:val="TableContents"/>
            </w:pPr>
            <w:r>
              <w:rPr>
                <w:rFonts w:ascii="Consolas" w:eastAsia="Consolas" w:hAnsi="Consolas"/>
                <w:sz w:val="17"/>
              </w:rPr>
              <w:t>ProcessLog_ID</w:t>
            </w:r>
            <w:r>
              <w:rPr>
                <w:sz w:val="17"/>
              </w:rPr>
              <w:t xml:space="preserve"> </w:t>
            </w:r>
            <w:r>
              <w:rPr>
                <w:rFonts w:ascii="Consolas" w:eastAsia="Consolas" w:hAnsi="Consolas"/>
                <w:sz w:val="17"/>
              </w:rPr>
              <w:t>BIGINT</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378CB88D" w14:textId="77777777" w:rsidR="001A62E6" w:rsidRDefault="00000000">
            <w:pPr>
              <w:pStyle w:val="TableContents"/>
            </w:pPr>
            <w:r>
              <w:rPr>
                <w:rFonts w:ascii="Consolas" w:eastAsia="Consolas" w:hAnsi="Consolas"/>
                <w:sz w:val="17"/>
              </w:rPr>
              <w:t>ImportBatch_ID</w:t>
            </w:r>
            <w:r>
              <w:rPr>
                <w:sz w:val="17"/>
              </w:rPr>
              <w:t xml:space="preserve">, </w:t>
            </w:r>
            <w:r>
              <w:rPr>
                <w:rFonts w:ascii="Consolas" w:eastAsia="Consolas" w:hAnsi="Consolas"/>
                <w:sz w:val="17"/>
              </w:rPr>
              <w:t>RawFile_ID</w:t>
            </w:r>
            <w:r>
              <w:rPr>
                <w:sz w:val="17"/>
              </w:rPr>
              <w:t xml:space="preserve">, </w:t>
            </w:r>
            <w:r>
              <w:rPr>
                <w:rFonts w:ascii="Consolas" w:eastAsia="Consolas" w:hAnsi="Consolas"/>
                <w:sz w:val="17"/>
              </w:rPr>
              <w:t>Staging_ID</w:t>
            </w:r>
            <w:r>
              <w:rPr>
                <w:sz w:val="17"/>
              </w:rPr>
              <w:t xml:space="preserve">, </w:t>
            </w:r>
            <w:r>
              <w:rPr>
                <w:rFonts w:ascii="Consolas" w:eastAsia="Consolas" w:hAnsi="Consolas"/>
                <w:sz w:val="17"/>
              </w:rPr>
              <w:t>Step_Name</w:t>
            </w:r>
            <w:r>
              <w:rPr>
                <w:sz w:val="17"/>
              </w:rPr>
              <w:t xml:space="preserve">, </w:t>
            </w:r>
            <w:r>
              <w:rPr>
                <w:rFonts w:ascii="Consolas" w:eastAsia="Consolas" w:hAnsi="Consolas"/>
                <w:sz w:val="17"/>
              </w:rPr>
              <w:t>Step_Status</w:t>
            </w:r>
            <w:r>
              <w:rPr>
                <w:sz w:val="17"/>
              </w:rPr>
              <w:t>, liczniki i czasy</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C90D5C3" w14:textId="77777777" w:rsidR="001A62E6" w:rsidRDefault="00000000">
            <w:pPr>
              <w:pStyle w:val="TableContents"/>
            </w:pPr>
            <w:r>
              <w:rPr>
                <w:sz w:val="17"/>
              </w:rPr>
              <w:t>FK do ImportBatch i RawFile; kontrolowane nazwy i statusy kroków</w:t>
            </w:r>
          </w:p>
        </w:tc>
      </w:tr>
    </w:tbl>
    <w:p w14:paraId="0A33F881" w14:textId="77777777" w:rsidR="001A62E6" w:rsidRDefault="001A62E6">
      <w:pPr>
        <w:pStyle w:val="Tekstpodstawowy"/>
      </w:pPr>
    </w:p>
    <w:p w14:paraId="06D12237" w14:textId="77777777" w:rsidR="001A62E6" w:rsidRDefault="00000000">
      <w:pPr>
        <w:pStyle w:val="Tekstpodstawowy"/>
      </w:pPr>
      <w:r>
        <w:t xml:space="preserve">Dozwolone statusy partii to </w:t>
      </w:r>
      <w:r>
        <w:rPr>
          <w:rFonts w:ascii="Consolas" w:eastAsia="Consolas" w:hAnsi="Consolas"/>
        </w:rPr>
        <w:t>NEW</w:t>
      </w:r>
      <w:r>
        <w:t xml:space="preserve">, </w:t>
      </w:r>
      <w:r>
        <w:rPr>
          <w:rFonts w:ascii="Consolas" w:eastAsia="Consolas" w:hAnsi="Consolas"/>
        </w:rPr>
        <w:t>PROCESSING</w:t>
      </w:r>
      <w:r>
        <w:t xml:space="preserve">, </w:t>
      </w:r>
      <w:r>
        <w:rPr>
          <w:rFonts w:ascii="Consolas" w:eastAsia="Consolas" w:hAnsi="Consolas"/>
        </w:rPr>
        <w:t>RAW_LOADED</w:t>
      </w:r>
      <w:r>
        <w:t xml:space="preserve">, </w:t>
      </w:r>
      <w:r>
        <w:rPr>
          <w:rFonts w:ascii="Consolas" w:eastAsia="Consolas" w:hAnsi="Consolas"/>
        </w:rPr>
        <w:t>STAGING_LOADED</w:t>
      </w:r>
      <w:r>
        <w:t xml:space="preserve">, </w:t>
      </w:r>
      <w:r>
        <w:rPr>
          <w:rFonts w:ascii="Consolas" w:eastAsia="Consolas" w:hAnsi="Consolas"/>
        </w:rPr>
        <w:t>COMPLETED</w:t>
      </w:r>
      <w:r>
        <w:t xml:space="preserve"> i </w:t>
      </w:r>
      <w:r>
        <w:rPr>
          <w:rFonts w:ascii="Consolas" w:eastAsia="Consolas" w:hAnsi="Consolas"/>
        </w:rPr>
        <w:t>FAILED</w:t>
      </w:r>
      <w:r>
        <w:t xml:space="preserve">. ProcessLog rozróżnia kroki procesu oraz statusy </w:t>
      </w:r>
      <w:r>
        <w:rPr>
          <w:rFonts w:ascii="Consolas" w:eastAsia="Consolas" w:hAnsi="Consolas"/>
        </w:rPr>
        <w:t>STARTED</w:t>
      </w:r>
      <w:r>
        <w:t xml:space="preserve">, </w:t>
      </w:r>
      <w:r>
        <w:rPr>
          <w:rFonts w:ascii="Consolas" w:eastAsia="Consolas" w:hAnsi="Consolas"/>
        </w:rPr>
        <w:t>SUCCESS</w:t>
      </w:r>
      <w:r>
        <w:t xml:space="preserve"> i </w:t>
      </w:r>
      <w:r>
        <w:rPr>
          <w:rFonts w:ascii="Consolas" w:eastAsia="Consolas" w:hAnsi="Consolas"/>
        </w:rPr>
        <w:t>FAILED</w:t>
      </w:r>
      <w:r>
        <w:t>, zapisując także liczniki i komunikaty błędów.</w:t>
      </w:r>
    </w:p>
    <w:p w14:paraId="201A580C" w14:textId="77777777" w:rsidR="001A62E6" w:rsidRDefault="00000000">
      <w:pPr>
        <w:pStyle w:val="Nagwek2"/>
      </w:pPr>
      <w:r>
        <w:t>8.3. Schemat RAW</w:t>
      </w:r>
    </w:p>
    <w:p w14:paraId="2DB08373" w14:textId="77777777" w:rsidR="001A62E6" w:rsidRDefault="00000000">
      <w:pPr>
        <w:pStyle w:val="Tekstpodstawowy"/>
      </w:pPr>
      <w:r>
        <w:t xml:space="preserve">Schemat raw zawiera tabelę RawFile przechowującą plik albo snapshot </w:t>
      </w:r>
      <w:r>
        <w:rPr>
          <w:rFonts w:ascii="Consolas" w:eastAsia="Consolas" w:hAnsi="Consolas"/>
        </w:rPr>
        <w:t>JSON</w:t>
      </w:r>
      <w:r>
        <w:t xml:space="preserve"> importu relacyjnego. Zawartość jest zapisana jako </w:t>
      </w:r>
      <w:r>
        <w:rPr>
          <w:rFonts w:ascii="Consolas" w:eastAsia="Consolas" w:hAnsi="Consolas"/>
        </w:rPr>
        <w:t>VARBINARY</w:t>
      </w:r>
      <w:r>
        <w:t>(</w:t>
      </w:r>
      <w:r>
        <w:rPr>
          <w:rFonts w:ascii="Consolas" w:eastAsia="Consolas" w:hAnsi="Consolas"/>
        </w:rPr>
        <w:t>MAX</w:t>
      </w:r>
      <w:r>
        <w:t xml:space="preserve">), a unikalny </w:t>
      </w:r>
      <w:r>
        <w:rPr>
          <w:rFonts w:ascii="Consolas" w:eastAsia="Consolas" w:hAnsi="Consolas"/>
        </w:rPr>
        <w:t>SHA</w:t>
      </w:r>
      <w:r>
        <w:t>-256 służy do wykrywania identycznych danych wejściowych.</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2491"/>
        <w:gridCol w:w="2493"/>
        <w:gridCol w:w="2491"/>
        <w:gridCol w:w="2493"/>
      </w:tblGrid>
      <w:tr w:rsidR="001A62E6" w14:paraId="611A909E" w14:textId="77777777">
        <w:trPr>
          <w:tblHeader/>
          <w:jc w:val="center"/>
        </w:trPr>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67AFAA5E" w14:textId="77777777" w:rsidR="001A62E6" w:rsidRDefault="00000000">
            <w:pPr>
              <w:pStyle w:val="TableHeading"/>
              <w:jc w:val="left"/>
            </w:pPr>
            <w:r>
              <w:rPr>
                <w:sz w:val="17"/>
              </w:rPr>
              <w:t>Kolumna</w:t>
            </w:r>
          </w:p>
        </w:tc>
        <w:tc>
          <w:tcPr>
            <w:tcW w:w="2410"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5927BEF3" w14:textId="77777777" w:rsidR="001A62E6" w:rsidRDefault="00000000">
            <w:pPr>
              <w:pStyle w:val="TableHeading"/>
              <w:jc w:val="left"/>
            </w:pPr>
            <w:r>
              <w:rPr>
                <w:sz w:val="17"/>
              </w:rPr>
              <w:t xml:space="preserve">Typ </w:t>
            </w:r>
            <w:r>
              <w:rPr>
                <w:rFonts w:ascii="Consolas" w:eastAsia="Consolas" w:hAnsi="Consolas"/>
                <w:sz w:val="17"/>
              </w:rPr>
              <w:t>SQL</w:t>
            </w:r>
          </w:p>
        </w:tc>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64D55235" w14:textId="77777777" w:rsidR="001A62E6" w:rsidRDefault="00000000">
            <w:pPr>
              <w:pStyle w:val="TableHeading"/>
              <w:jc w:val="right"/>
            </w:pPr>
            <w:r>
              <w:rPr>
                <w:sz w:val="17"/>
              </w:rPr>
              <w:t>Wymagalność</w:t>
            </w:r>
          </w:p>
        </w:tc>
        <w:tc>
          <w:tcPr>
            <w:tcW w:w="2410"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66BFA49A" w14:textId="77777777" w:rsidR="001A62E6" w:rsidRDefault="00000000">
            <w:pPr>
              <w:pStyle w:val="TableHeading"/>
              <w:jc w:val="left"/>
            </w:pPr>
            <w:r>
              <w:rPr>
                <w:sz w:val="17"/>
              </w:rPr>
              <w:t>Znaczenie</w:t>
            </w:r>
          </w:p>
        </w:tc>
      </w:tr>
      <w:tr w:rsidR="001A62E6" w14:paraId="78EB778F"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532AF416" w14:textId="77777777" w:rsidR="001A62E6" w:rsidRDefault="00000000">
            <w:pPr>
              <w:pStyle w:val="TableContents"/>
            </w:pPr>
            <w:r>
              <w:rPr>
                <w:rFonts w:ascii="Consolas" w:eastAsia="Consolas" w:hAnsi="Consolas"/>
                <w:sz w:val="17"/>
              </w:rPr>
              <w:t>RawFile_ID</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31E2BF0B" w14:textId="77777777" w:rsidR="001A62E6" w:rsidRDefault="00000000">
            <w:pPr>
              <w:pStyle w:val="TableContents"/>
            </w:pPr>
            <w:r>
              <w:rPr>
                <w:rFonts w:ascii="Consolas" w:eastAsia="Consolas" w:hAnsi="Consolas"/>
                <w:sz w:val="17"/>
              </w:rPr>
              <w:t>BIGINT</w:t>
            </w:r>
            <w:r>
              <w:rPr>
                <w:sz w:val="17"/>
              </w:rPr>
              <w:t xml:space="preserve"> </w:t>
            </w:r>
            <w:r>
              <w:rPr>
                <w:rFonts w:ascii="Consolas" w:eastAsia="Consolas" w:hAnsi="Consolas"/>
                <w:sz w:val="17"/>
              </w:rPr>
              <w:t>IDENTITY</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62C7D4AC" w14:textId="77777777" w:rsidR="001A62E6" w:rsidRDefault="00000000">
            <w:pPr>
              <w:pStyle w:val="TableContents"/>
              <w:jc w:val="right"/>
            </w:pPr>
            <w:r>
              <w:rPr>
                <w:sz w:val="17"/>
              </w:rPr>
              <w:t>tak</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736B5DC" w14:textId="77777777" w:rsidR="001A62E6" w:rsidRDefault="00000000">
            <w:pPr>
              <w:pStyle w:val="TableContents"/>
            </w:pPr>
            <w:r>
              <w:rPr>
                <w:sz w:val="17"/>
              </w:rPr>
              <w:t xml:space="preserve">techniczny klucz materiału </w:t>
            </w:r>
            <w:r>
              <w:rPr>
                <w:rFonts w:ascii="Consolas" w:eastAsia="Consolas" w:hAnsi="Consolas"/>
                <w:sz w:val="17"/>
              </w:rPr>
              <w:t>RAW</w:t>
            </w:r>
          </w:p>
        </w:tc>
      </w:tr>
      <w:tr w:rsidR="001A62E6" w14:paraId="5B55E296"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7C56A374" w14:textId="77777777" w:rsidR="001A62E6" w:rsidRDefault="00000000">
            <w:pPr>
              <w:pStyle w:val="TableContents"/>
            </w:pPr>
            <w:r>
              <w:rPr>
                <w:rFonts w:ascii="Consolas" w:eastAsia="Consolas" w:hAnsi="Consolas"/>
                <w:sz w:val="17"/>
              </w:rPr>
              <w:t>ImportBatch_ID</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22C998BF" w14:textId="77777777" w:rsidR="001A62E6" w:rsidRDefault="00000000">
            <w:pPr>
              <w:pStyle w:val="TableContents"/>
            </w:pPr>
            <w:r>
              <w:rPr>
                <w:rFonts w:ascii="Consolas" w:eastAsia="Consolas" w:hAnsi="Consolas"/>
                <w:sz w:val="17"/>
              </w:rPr>
              <w:t>BIGINT</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2AF597C0" w14:textId="77777777" w:rsidR="001A62E6" w:rsidRDefault="00000000">
            <w:pPr>
              <w:pStyle w:val="TableContents"/>
              <w:jc w:val="right"/>
            </w:pPr>
            <w:r>
              <w:rPr>
                <w:sz w:val="17"/>
              </w:rPr>
              <w:t>tak</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ACB7BB7" w14:textId="77777777" w:rsidR="001A62E6" w:rsidRDefault="00000000">
            <w:pPr>
              <w:pStyle w:val="TableContents"/>
            </w:pPr>
            <w:r>
              <w:rPr>
                <w:sz w:val="17"/>
              </w:rPr>
              <w:t>partia, w ramach której pobrano dane</w:t>
            </w:r>
          </w:p>
        </w:tc>
      </w:tr>
      <w:tr w:rsidR="001A62E6" w14:paraId="67FCB30C"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08E27CCC" w14:textId="77777777" w:rsidR="001A62E6" w:rsidRDefault="00000000">
            <w:pPr>
              <w:pStyle w:val="TableContents"/>
            </w:pPr>
            <w:r>
              <w:rPr>
                <w:rFonts w:ascii="Consolas" w:eastAsia="Consolas" w:hAnsi="Consolas"/>
                <w:sz w:val="17"/>
              </w:rPr>
              <w:t>File_Name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73DA4B97" w14:textId="77777777" w:rsidR="001A62E6" w:rsidRDefault="00000000">
            <w:pPr>
              <w:pStyle w:val="TableContents"/>
            </w:pPr>
            <w:r>
              <w:rPr>
                <w:rFonts w:ascii="Consolas" w:eastAsia="Consolas" w:hAnsi="Consolas"/>
                <w:sz w:val="17"/>
              </w:rPr>
              <w:t>NVARCHAR</w:t>
            </w:r>
            <w:r>
              <w:rPr>
                <w:sz w:val="17"/>
              </w:rPr>
              <w:t>(260)</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1892C383" w14:textId="77777777" w:rsidR="001A62E6" w:rsidRDefault="00000000">
            <w:pPr>
              <w:pStyle w:val="TableContents"/>
              <w:jc w:val="right"/>
            </w:pPr>
            <w:r>
              <w:rPr>
                <w:sz w:val="17"/>
              </w:rPr>
              <w:t>tak</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163428B" w14:textId="77777777" w:rsidR="001A62E6" w:rsidRDefault="00000000">
            <w:pPr>
              <w:pStyle w:val="TableContents"/>
            </w:pPr>
            <w:r>
              <w:rPr>
                <w:sz w:val="17"/>
              </w:rPr>
              <w:t>nazwa pliku albo techniczna nazwa snapshotu</w:t>
            </w:r>
          </w:p>
        </w:tc>
      </w:tr>
      <w:tr w:rsidR="001A62E6" w14:paraId="5F76543E"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646DCA6B" w14:textId="77777777" w:rsidR="001A62E6" w:rsidRDefault="00000000">
            <w:pPr>
              <w:pStyle w:val="TableContents"/>
            </w:pPr>
            <w:r>
              <w:rPr>
                <w:rFonts w:ascii="Consolas" w:eastAsia="Consolas" w:hAnsi="Consolas"/>
                <w:sz w:val="17"/>
              </w:rPr>
              <w:t>File_Type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62FB5CC3" w14:textId="77777777" w:rsidR="001A62E6" w:rsidRDefault="00000000">
            <w:pPr>
              <w:pStyle w:val="TableContents"/>
            </w:pPr>
            <w:r>
              <w:rPr>
                <w:rFonts w:ascii="Consolas" w:eastAsia="Consolas" w:hAnsi="Consolas"/>
                <w:sz w:val="17"/>
              </w:rPr>
              <w:t>NVARCHAR</w:t>
            </w:r>
            <w:r>
              <w:rPr>
                <w:sz w:val="17"/>
              </w:rPr>
              <w:t>(30)</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60228246" w14:textId="77777777" w:rsidR="001A62E6" w:rsidRDefault="00000000">
            <w:pPr>
              <w:pStyle w:val="TableContents"/>
              <w:jc w:val="right"/>
            </w:pPr>
            <w:r>
              <w:rPr>
                <w:sz w:val="17"/>
              </w:rPr>
              <w:t>tak</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6ECA4AD" w14:textId="77777777" w:rsidR="001A62E6" w:rsidRDefault="00000000">
            <w:pPr>
              <w:pStyle w:val="TableContents"/>
            </w:pPr>
            <w:r>
              <w:rPr>
                <w:sz w:val="17"/>
              </w:rPr>
              <w:t>format zapisanej zawartości</w:t>
            </w:r>
          </w:p>
        </w:tc>
      </w:tr>
      <w:tr w:rsidR="001A62E6" w14:paraId="29CCAFFD"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598AAEBB" w14:textId="77777777" w:rsidR="001A62E6" w:rsidRDefault="00000000">
            <w:pPr>
              <w:pStyle w:val="TableContents"/>
            </w:pPr>
            <w:r>
              <w:rPr>
                <w:rFonts w:ascii="Consolas" w:eastAsia="Consolas" w:hAnsi="Consolas"/>
                <w:sz w:val="17"/>
              </w:rPr>
              <w:t>File_Size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385E1E77" w14:textId="77777777" w:rsidR="001A62E6" w:rsidRDefault="00000000">
            <w:pPr>
              <w:pStyle w:val="TableContents"/>
            </w:pPr>
            <w:r>
              <w:rPr>
                <w:rFonts w:ascii="Consolas" w:eastAsia="Consolas" w:hAnsi="Consolas"/>
                <w:sz w:val="17"/>
              </w:rPr>
              <w:t>BIGINT</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0DC38F9A" w14:textId="77777777" w:rsidR="001A62E6" w:rsidRDefault="00000000">
            <w:pPr>
              <w:pStyle w:val="TableContents"/>
              <w:jc w:val="right"/>
            </w:pPr>
            <w:r>
              <w:rPr>
                <w:sz w:val="17"/>
              </w:rPr>
              <w:t>tak</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268CEA7" w14:textId="77777777" w:rsidR="001A62E6" w:rsidRDefault="00000000">
            <w:pPr>
              <w:pStyle w:val="TableContents"/>
            </w:pPr>
            <w:r>
              <w:rPr>
                <w:sz w:val="17"/>
              </w:rPr>
              <w:t>rozmiar zawartości w bajtach; wartość nieujemna</w:t>
            </w:r>
          </w:p>
        </w:tc>
      </w:tr>
      <w:tr w:rsidR="001A62E6" w14:paraId="5983A67F"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2C885627" w14:textId="77777777" w:rsidR="001A62E6" w:rsidRDefault="00000000">
            <w:pPr>
              <w:pStyle w:val="TableContents"/>
            </w:pPr>
            <w:r>
              <w:rPr>
                <w:rFonts w:ascii="Consolas" w:eastAsia="Consolas" w:hAnsi="Consolas"/>
                <w:sz w:val="17"/>
              </w:rPr>
              <w:t>File_Hash</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055DD676" w14:textId="77777777" w:rsidR="001A62E6" w:rsidRDefault="00000000">
            <w:pPr>
              <w:pStyle w:val="TableContents"/>
            </w:pPr>
            <w:r>
              <w:rPr>
                <w:rFonts w:ascii="Consolas" w:eastAsia="Consolas" w:hAnsi="Consolas"/>
                <w:sz w:val="17"/>
              </w:rPr>
              <w:t>CHAR</w:t>
            </w:r>
            <w:r>
              <w:rPr>
                <w:sz w:val="17"/>
              </w:rPr>
              <w:t>(64)</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7BF91A7F" w14:textId="77777777" w:rsidR="001A62E6" w:rsidRDefault="00000000">
            <w:pPr>
              <w:pStyle w:val="TableContents"/>
              <w:jc w:val="right"/>
            </w:pPr>
            <w:r>
              <w:rPr>
                <w:sz w:val="17"/>
              </w:rPr>
              <w:t>tak</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E7A6BBB" w14:textId="77777777" w:rsidR="001A62E6" w:rsidRDefault="00000000">
            <w:pPr>
              <w:pStyle w:val="TableContents"/>
            </w:pPr>
            <w:r>
              <w:rPr>
                <w:sz w:val="17"/>
              </w:rPr>
              <w:t xml:space="preserve">skrót </w:t>
            </w:r>
            <w:r>
              <w:rPr>
                <w:rFonts w:ascii="Consolas" w:eastAsia="Consolas" w:hAnsi="Consolas"/>
                <w:sz w:val="17"/>
              </w:rPr>
              <w:t>SHA</w:t>
            </w:r>
            <w:r>
              <w:rPr>
                <w:sz w:val="17"/>
              </w:rPr>
              <w:t>-256 używany do kontroli duplikatów</w:t>
            </w:r>
          </w:p>
        </w:tc>
      </w:tr>
      <w:tr w:rsidR="001A62E6" w14:paraId="4B944C9F"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2A972D81" w14:textId="77777777" w:rsidR="001A62E6" w:rsidRDefault="00000000">
            <w:pPr>
              <w:pStyle w:val="TableContents"/>
            </w:pPr>
            <w:r>
              <w:rPr>
                <w:rFonts w:ascii="Consolas" w:eastAsia="Consolas" w:hAnsi="Consolas"/>
                <w:sz w:val="17"/>
              </w:rPr>
              <w:t>File_Content</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04B97FC4" w14:textId="77777777" w:rsidR="001A62E6" w:rsidRDefault="00000000">
            <w:pPr>
              <w:pStyle w:val="TableContents"/>
            </w:pPr>
            <w:r>
              <w:rPr>
                <w:rFonts w:ascii="Consolas" w:eastAsia="Consolas" w:hAnsi="Consolas"/>
                <w:sz w:val="17"/>
              </w:rPr>
              <w:t>VARBINARY</w:t>
            </w:r>
            <w:r>
              <w:rPr>
                <w:sz w:val="17"/>
              </w:rPr>
              <w:t>(</w:t>
            </w:r>
            <w:r>
              <w:rPr>
                <w:rFonts w:ascii="Consolas" w:eastAsia="Consolas" w:hAnsi="Consolas"/>
                <w:sz w:val="17"/>
              </w:rPr>
              <w:t>MAX</w:t>
            </w:r>
            <w:r>
              <w:rPr>
                <w:sz w:val="17"/>
              </w:rPr>
              <w:t>)</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5B6723C5" w14:textId="77777777" w:rsidR="001A62E6" w:rsidRDefault="00000000">
            <w:pPr>
              <w:pStyle w:val="TableContents"/>
              <w:jc w:val="right"/>
            </w:pPr>
            <w:r>
              <w:rPr>
                <w:sz w:val="17"/>
              </w:rPr>
              <w:t>nie</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ED424CB" w14:textId="77777777" w:rsidR="001A62E6" w:rsidRDefault="00000000">
            <w:pPr>
              <w:pStyle w:val="TableContents"/>
            </w:pPr>
            <w:r>
              <w:rPr>
                <w:sz w:val="17"/>
              </w:rPr>
              <w:t>oryginalna zawartość pliku lub zserializowany wynik zapytania</w:t>
            </w:r>
          </w:p>
        </w:tc>
      </w:tr>
      <w:tr w:rsidR="001A62E6" w14:paraId="5458B5ED"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134C578A" w14:textId="77777777" w:rsidR="001A62E6" w:rsidRDefault="00000000">
            <w:pPr>
              <w:pStyle w:val="TableContents"/>
            </w:pPr>
            <w:r>
              <w:rPr>
                <w:rFonts w:ascii="Consolas" w:eastAsia="Consolas" w:hAnsi="Consolas"/>
                <w:sz w:val="17"/>
              </w:rPr>
              <w:t>Created_At</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72C7128F" w14:textId="77777777" w:rsidR="001A62E6" w:rsidRDefault="00000000">
            <w:pPr>
              <w:pStyle w:val="TableContents"/>
            </w:pPr>
            <w:r>
              <w:rPr>
                <w:rFonts w:ascii="Consolas" w:eastAsia="Consolas" w:hAnsi="Consolas"/>
                <w:sz w:val="17"/>
              </w:rPr>
              <w:t>DATETIME2</w:t>
            </w:r>
            <w:r>
              <w:rPr>
                <w:sz w:val="17"/>
              </w:rPr>
              <w:t>(0)</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5A1FF873" w14:textId="77777777" w:rsidR="001A62E6" w:rsidRDefault="00000000">
            <w:pPr>
              <w:pStyle w:val="TableContents"/>
              <w:jc w:val="right"/>
            </w:pPr>
            <w:r>
              <w:rPr>
                <w:sz w:val="17"/>
              </w:rPr>
              <w:t>tak</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78B4166" w14:textId="77777777" w:rsidR="001A62E6" w:rsidRDefault="00000000">
            <w:pPr>
              <w:pStyle w:val="TableContents"/>
            </w:pPr>
            <w:r>
              <w:rPr>
                <w:sz w:val="17"/>
              </w:rPr>
              <w:t>techniczny czas zapisu</w:t>
            </w:r>
          </w:p>
        </w:tc>
      </w:tr>
    </w:tbl>
    <w:p w14:paraId="6A483710" w14:textId="77777777" w:rsidR="001A62E6" w:rsidRDefault="001A62E6">
      <w:pPr>
        <w:pStyle w:val="Tekstpodstawowy"/>
      </w:pPr>
    </w:p>
    <w:p w14:paraId="6F754537" w14:textId="77777777" w:rsidR="001A62E6" w:rsidRDefault="00000000">
      <w:pPr>
        <w:pStyle w:val="Tekstpodstawowy"/>
      </w:pPr>
      <w:r>
        <w:rPr>
          <w:rFonts w:ascii="Consolas" w:eastAsia="Consolas" w:hAnsi="Consolas"/>
        </w:rPr>
        <w:t>ImportBatch_ID</w:t>
      </w:r>
      <w:r>
        <w:t xml:space="preserve"> wskazuje partię importu i posiada indeks. Szczegóły pobierania, kontroli duplikatów oraz wyboru </w:t>
      </w:r>
      <w:r>
        <w:rPr>
          <w:rFonts w:ascii="Consolas" w:eastAsia="Consolas" w:hAnsi="Consolas"/>
        </w:rPr>
        <w:t>VARBINARY</w:t>
      </w:r>
      <w:r>
        <w:t>(</w:t>
      </w:r>
      <w:r>
        <w:rPr>
          <w:rFonts w:ascii="Consolas" w:eastAsia="Consolas" w:hAnsi="Consolas"/>
        </w:rPr>
        <w:t>MAX</w:t>
      </w:r>
      <w:r>
        <w:t>) opisano w rozdziale 10.</w:t>
      </w:r>
    </w:p>
    <w:p w14:paraId="00ED381C" w14:textId="77777777" w:rsidR="001A62E6" w:rsidRDefault="00000000">
      <w:pPr>
        <w:pStyle w:val="Nagwek2"/>
      </w:pPr>
      <w:r>
        <w:t>8.4. Schemat STG</w:t>
      </w:r>
    </w:p>
    <w:p w14:paraId="278E37A8" w14:textId="77777777" w:rsidR="001A62E6" w:rsidRDefault="00000000">
      <w:pPr>
        <w:pStyle w:val="Tekstpodstawowy"/>
      </w:pPr>
      <w:r>
        <w:t>Schemat stg obejmuje dane kanoniczne, dane po normalizacji, wyniki kontroli jakości oraz struktury pomocnicze matchingu i grupowania.</w:t>
      </w:r>
    </w:p>
    <w:p w14:paraId="15F9E554" w14:textId="77777777" w:rsidR="001A62E6" w:rsidRDefault="00000000">
      <w:pPr>
        <w:pStyle w:val="Nagwek3"/>
      </w:pPr>
      <w:r>
        <w:t xml:space="preserve">Dane </w:t>
      </w:r>
      <w:proofErr w:type="spellStart"/>
      <w:r>
        <w:t>stagingowe</w:t>
      </w:r>
      <w:proofErr w:type="spellEnd"/>
    </w:p>
    <w:p w14:paraId="2EDF7676" w14:textId="77777777" w:rsidR="001A62E6" w:rsidRDefault="00000000">
      <w:pPr>
        <w:pStyle w:val="Tekstpodstawowy"/>
      </w:pPr>
      <w:r>
        <w:t>stg.</w:t>
      </w:r>
      <w:r>
        <w:rPr>
          <w:rFonts w:ascii="Consolas" w:eastAsia="Consolas" w:hAnsi="Consolas"/>
        </w:rPr>
        <w:t>Person_Staging</w:t>
      </w:r>
      <w:r>
        <w:t xml:space="preserve"> i stg.</w:t>
      </w:r>
      <w:r>
        <w:rPr>
          <w:rFonts w:ascii="Consolas" w:eastAsia="Consolas" w:hAnsi="Consolas"/>
        </w:rPr>
        <w:t>Party_Staging</w:t>
      </w:r>
      <w:r>
        <w:t xml:space="preserve"> przechowują dane po parsowaniu i mapowaniu. Obie tabele zachowują </w:t>
      </w:r>
      <w:r>
        <w:rPr>
          <w:rFonts w:ascii="Consolas" w:eastAsia="Consolas" w:hAnsi="Consolas"/>
        </w:rPr>
        <w:t>ImportBatch_ID</w:t>
      </w:r>
      <w:r>
        <w:t xml:space="preserve">, </w:t>
      </w:r>
      <w:r>
        <w:rPr>
          <w:rFonts w:ascii="Consolas" w:eastAsia="Consolas" w:hAnsi="Consolas"/>
        </w:rPr>
        <w:t>RawFile_ID</w:t>
      </w:r>
      <w:r>
        <w:t xml:space="preserve">, </w:t>
      </w:r>
      <w:r>
        <w:rPr>
          <w:rFonts w:ascii="Consolas" w:eastAsia="Consolas" w:hAnsi="Consolas"/>
        </w:rPr>
        <w:t>Source_Record_ID</w:t>
      </w:r>
      <w:r>
        <w:t xml:space="preserve"> i kopię rekordu źródłowego w </w:t>
      </w:r>
      <w:r>
        <w:rPr>
          <w:rFonts w:ascii="Consolas" w:eastAsia="Consolas" w:hAnsi="Consolas"/>
        </w:rPr>
        <w:t>JSON</w:t>
      </w:r>
      <w:r>
        <w:t>.</w:t>
      </w:r>
    </w:p>
    <w:p w14:paraId="4DD04BC5" w14:textId="77777777" w:rsidR="001A62E6" w:rsidRDefault="00000000">
      <w:pPr>
        <w:pStyle w:val="Nagwek4"/>
      </w:pPr>
      <w:proofErr w:type="spellStart"/>
      <w:r>
        <w:lastRenderedPageBreak/>
        <w:t>Person_Staging</w:t>
      </w:r>
      <w:proofErr w:type="spellEnd"/>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122FBF43"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4AF79DEB" w14:textId="77777777" w:rsidR="001A62E6" w:rsidRDefault="00000000">
            <w:pPr>
              <w:pStyle w:val="TableHeading"/>
              <w:jc w:val="left"/>
            </w:pPr>
            <w:r>
              <w:rPr>
                <w:sz w:val="17"/>
              </w:rPr>
              <w:t>Grupa kolumn</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8721E55" w14:textId="77777777" w:rsidR="001A62E6" w:rsidRDefault="00000000">
            <w:pPr>
              <w:pStyle w:val="TableHeading"/>
              <w:jc w:val="left"/>
            </w:pPr>
            <w:r>
              <w:rPr>
                <w:sz w:val="17"/>
              </w:rPr>
              <w:t>Kolumny</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6D02742C" w14:textId="77777777" w:rsidR="001A62E6" w:rsidRDefault="00000000">
            <w:pPr>
              <w:pStyle w:val="TableHeading"/>
              <w:jc w:val="left"/>
            </w:pPr>
            <w:r>
              <w:rPr>
                <w:sz w:val="17"/>
              </w:rPr>
              <w:t>Znaczenie</w:t>
            </w:r>
          </w:p>
        </w:tc>
      </w:tr>
      <w:tr w:rsidR="001A62E6" w14:paraId="5BC6C003"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CC929CE" w14:textId="77777777" w:rsidR="001A62E6" w:rsidRDefault="00000000">
            <w:pPr>
              <w:pStyle w:val="TableContents"/>
            </w:pPr>
            <w:r>
              <w:rPr>
                <w:sz w:val="17"/>
              </w:rPr>
              <w:t>klucze i pochodzenie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5C55B414" w14:textId="77777777" w:rsidR="001A62E6" w:rsidRDefault="00000000">
            <w:pPr>
              <w:pStyle w:val="TableContents"/>
            </w:pPr>
            <w:r>
              <w:rPr>
                <w:rFonts w:ascii="Consolas" w:eastAsia="Consolas" w:hAnsi="Consolas"/>
                <w:sz w:val="17"/>
              </w:rPr>
              <w:t>Staging_ID</w:t>
            </w:r>
            <w:r>
              <w:rPr>
                <w:sz w:val="17"/>
              </w:rPr>
              <w:t xml:space="preserve">, </w:t>
            </w:r>
            <w:r>
              <w:rPr>
                <w:rFonts w:ascii="Consolas" w:eastAsia="Consolas" w:hAnsi="Consolas"/>
                <w:sz w:val="17"/>
              </w:rPr>
              <w:t>ImportBatch_ID</w:t>
            </w:r>
            <w:r>
              <w:rPr>
                <w:sz w:val="17"/>
              </w:rPr>
              <w:t xml:space="preserve">, </w:t>
            </w:r>
            <w:r>
              <w:rPr>
                <w:rFonts w:ascii="Consolas" w:eastAsia="Consolas" w:hAnsi="Consolas"/>
                <w:sz w:val="17"/>
              </w:rPr>
              <w:t>RawFile_ID</w:t>
            </w:r>
            <w:r>
              <w:rPr>
                <w:sz w:val="17"/>
              </w:rPr>
              <w:t xml:space="preserve">, </w:t>
            </w:r>
            <w:r>
              <w:rPr>
                <w:rFonts w:ascii="Consolas" w:eastAsia="Consolas" w:hAnsi="Consolas"/>
                <w:sz w:val="17"/>
              </w:rPr>
              <w:t>Source_Record_ID</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EEA40D9" w14:textId="77777777" w:rsidR="001A62E6" w:rsidRDefault="00000000">
            <w:pPr>
              <w:pStyle w:val="TableContents"/>
            </w:pPr>
            <w:r>
              <w:rPr>
                <w:sz w:val="17"/>
              </w:rPr>
              <w:t>identyfikacja rekordu i źródła</w:t>
            </w:r>
          </w:p>
        </w:tc>
      </w:tr>
      <w:tr w:rsidR="001A62E6" w14:paraId="486F2C24"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2C1249A" w14:textId="77777777" w:rsidR="001A62E6" w:rsidRDefault="00000000">
            <w:pPr>
              <w:pStyle w:val="TableContents"/>
            </w:pPr>
            <w:r>
              <w:rPr>
                <w:sz w:val="17"/>
              </w:rPr>
              <w:t>dokumenty i identyfikatory</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6A62F43" w14:textId="77777777" w:rsidR="001A62E6" w:rsidRDefault="00000000">
            <w:pPr>
              <w:pStyle w:val="TableContents"/>
            </w:pPr>
            <w:r>
              <w:rPr>
                <w:rFonts w:ascii="Consolas" w:eastAsia="Consolas" w:hAnsi="Consolas"/>
                <w:sz w:val="17"/>
              </w:rPr>
              <w:t>PESEL</w:t>
            </w:r>
            <w:r>
              <w:rPr>
                <w:sz w:val="17"/>
              </w:rPr>
              <w:t xml:space="preserve">, </w:t>
            </w:r>
            <w:r>
              <w:rPr>
                <w:rFonts w:ascii="Consolas" w:eastAsia="Consolas" w:hAnsi="Consolas"/>
                <w:sz w:val="17"/>
              </w:rPr>
              <w:t>Serial_Number_ID_Card</w:t>
            </w:r>
            <w:r>
              <w:rPr>
                <w:sz w:val="17"/>
              </w:rPr>
              <w:t xml:space="preserve">, </w:t>
            </w:r>
            <w:r>
              <w:rPr>
                <w:rFonts w:ascii="Consolas" w:eastAsia="Consolas" w:hAnsi="Consolas"/>
                <w:sz w:val="17"/>
              </w:rPr>
              <w:t>Serial_Number_Passport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0701F57" w14:textId="77777777" w:rsidR="001A62E6" w:rsidRDefault="00000000">
            <w:pPr>
              <w:pStyle w:val="TableContents"/>
            </w:pPr>
            <w:r>
              <w:rPr>
                <w:sz w:val="17"/>
              </w:rPr>
              <w:t>identyfikatory osoby w postaci otrzymanej po mapowaniu</w:t>
            </w:r>
          </w:p>
        </w:tc>
      </w:tr>
      <w:tr w:rsidR="001A62E6" w14:paraId="2A8D5FAF"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6BFD2B41" w14:textId="77777777" w:rsidR="001A62E6" w:rsidRDefault="00000000">
            <w:pPr>
              <w:pStyle w:val="TableContents"/>
            </w:pPr>
            <w:r>
              <w:rPr>
                <w:sz w:val="17"/>
              </w:rPr>
              <w:t>dane osobowe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A715612" w14:textId="77777777" w:rsidR="001A62E6" w:rsidRDefault="00000000">
            <w:pPr>
              <w:pStyle w:val="TableContents"/>
            </w:pPr>
            <w:r>
              <w:rPr>
                <w:rFonts w:ascii="Consolas" w:eastAsia="Consolas" w:hAnsi="Consolas"/>
                <w:sz w:val="17"/>
              </w:rPr>
              <w:t>First_Name</w:t>
            </w:r>
            <w:r>
              <w:rPr>
                <w:sz w:val="17"/>
              </w:rPr>
              <w:t xml:space="preserve">, </w:t>
            </w:r>
            <w:r>
              <w:rPr>
                <w:rFonts w:ascii="Consolas" w:eastAsia="Consolas" w:hAnsi="Consolas"/>
                <w:sz w:val="17"/>
              </w:rPr>
              <w:t>Second_Name</w:t>
            </w:r>
            <w:r>
              <w:rPr>
                <w:sz w:val="17"/>
              </w:rPr>
              <w:t xml:space="preserve">, </w:t>
            </w:r>
            <w:r>
              <w:rPr>
                <w:rFonts w:ascii="Consolas" w:eastAsia="Consolas" w:hAnsi="Consolas"/>
                <w:sz w:val="17"/>
              </w:rPr>
              <w:t>Last_Name</w:t>
            </w:r>
            <w:r>
              <w:rPr>
                <w:sz w:val="17"/>
              </w:rPr>
              <w:t xml:space="preserve">, </w:t>
            </w:r>
            <w:r>
              <w:rPr>
                <w:rFonts w:ascii="Consolas" w:eastAsia="Consolas" w:hAnsi="Consolas"/>
                <w:sz w:val="17"/>
              </w:rPr>
              <w:t>Family_Name</w:t>
            </w:r>
            <w:r>
              <w:rPr>
                <w:sz w:val="17"/>
              </w:rPr>
              <w:t xml:space="preserve">, </w:t>
            </w:r>
            <w:r>
              <w:rPr>
                <w:rFonts w:ascii="Consolas" w:eastAsia="Consolas" w:hAnsi="Consolas"/>
                <w:sz w:val="17"/>
              </w:rPr>
              <w:t>Birth_Date</w:t>
            </w:r>
            <w:r>
              <w:rPr>
                <w:sz w:val="17"/>
              </w:rPr>
              <w:t xml:space="preserve">, </w:t>
            </w:r>
            <w:r>
              <w:rPr>
                <w:rFonts w:ascii="Consolas" w:eastAsia="Consolas" w:hAnsi="Consolas"/>
                <w:sz w:val="17"/>
              </w:rPr>
              <w:t>Place_Of_Birth</w:t>
            </w:r>
            <w:r>
              <w:rPr>
                <w:sz w:val="17"/>
              </w:rPr>
              <w:t>, Sex, Citizenship</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8FFDB51" w14:textId="77777777" w:rsidR="001A62E6" w:rsidRDefault="00000000">
            <w:pPr>
              <w:pStyle w:val="TableContents"/>
            </w:pPr>
            <w:r>
              <w:rPr>
                <w:sz w:val="17"/>
              </w:rPr>
              <w:t>kanoniczny zestaw danych osoby</w:t>
            </w:r>
          </w:p>
        </w:tc>
      </w:tr>
      <w:tr w:rsidR="001A62E6" w14:paraId="73FE9DBC"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C9C8B54" w14:textId="77777777" w:rsidR="001A62E6" w:rsidRDefault="00000000">
            <w:pPr>
              <w:pStyle w:val="TableContents"/>
            </w:pPr>
            <w:r>
              <w:rPr>
                <w:sz w:val="17"/>
              </w:rPr>
              <w:t>kontakt</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C99C551" w14:textId="77777777" w:rsidR="001A62E6" w:rsidRDefault="00000000">
            <w:pPr>
              <w:pStyle w:val="TableContents"/>
            </w:pPr>
            <w:r>
              <w:rPr>
                <w:rFonts w:ascii="Consolas" w:eastAsia="Consolas" w:hAnsi="Consolas"/>
                <w:sz w:val="17"/>
              </w:rPr>
              <w:t>Phone_Number</w:t>
            </w:r>
            <w:r>
              <w:rPr>
                <w:sz w:val="17"/>
              </w:rPr>
              <w:t xml:space="preserve">, </w:t>
            </w:r>
            <w:r>
              <w:rPr>
                <w:rFonts w:ascii="Consolas" w:eastAsia="Consolas" w:hAnsi="Consolas"/>
                <w:sz w:val="17"/>
              </w:rPr>
              <w:t>Email_Address</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233B048" w14:textId="77777777" w:rsidR="001A62E6" w:rsidRDefault="00000000">
            <w:pPr>
              <w:pStyle w:val="TableContents"/>
            </w:pPr>
            <w:r>
              <w:rPr>
                <w:sz w:val="17"/>
              </w:rPr>
              <w:t>dane kontaktowe</w:t>
            </w:r>
          </w:p>
        </w:tc>
      </w:tr>
      <w:tr w:rsidR="001A62E6" w14:paraId="05C418DB"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9F61E80" w14:textId="77777777" w:rsidR="001A62E6" w:rsidRDefault="00000000">
            <w:pPr>
              <w:pStyle w:val="TableContents"/>
            </w:pPr>
            <w:r>
              <w:rPr>
                <w:sz w:val="17"/>
              </w:rPr>
              <w:t>adres</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1FCC8E0" w14:textId="77777777" w:rsidR="001A62E6" w:rsidRDefault="00000000">
            <w:pPr>
              <w:pStyle w:val="TableContents"/>
            </w:pPr>
            <w:r>
              <w:rPr>
                <w:sz w:val="17"/>
              </w:rPr>
              <w:t xml:space="preserve">Street, </w:t>
            </w:r>
            <w:r>
              <w:rPr>
                <w:rFonts w:ascii="Consolas" w:eastAsia="Consolas" w:hAnsi="Consolas"/>
                <w:sz w:val="17"/>
              </w:rPr>
              <w:t>Building_Number</w:t>
            </w:r>
            <w:r>
              <w:rPr>
                <w:sz w:val="17"/>
              </w:rPr>
              <w:t xml:space="preserve">, </w:t>
            </w:r>
            <w:r>
              <w:rPr>
                <w:rFonts w:ascii="Consolas" w:eastAsia="Consolas" w:hAnsi="Consolas"/>
                <w:sz w:val="17"/>
              </w:rPr>
              <w:t>Apartment_Number</w:t>
            </w:r>
            <w:r>
              <w:rPr>
                <w:sz w:val="17"/>
              </w:rPr>
              <w:t xml:space="preserve">, City, </w:t>
            </w:r>
            <w:r>
              <w:rPr>
                <w:rFonts w:ascii="Consolas" w:eastAsia="Consolas" w:hAnsi="Consolas"/>
                <w:sz w:val="17"/>
              </w:rPr>
              <w:t>Postal_City</w:t>
            </w:r>
            <w:r>
              <w:rPr>
                <w:sz w:val="17"/>
              </w:rPr>
              <w:t xml:space="preserve">, </w:t>
            </w:r>
            <w:r>
              <w:rPr>
                <w:rFonts w:ascii="Consolas" w:eastAsia="Consolas" w:hAnsi="Consolas"/>
                <w:sz w:val="17"/>
              </w:rPr>
              <w:t>Postal_Code</w:t>
            </w:r>
            <w:r>
              <w:rPr>
                <w:sz w:val="17"/>
              </w:rPr>
              <w:t>, District, Province, Country</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9B311F1" w14:textId="77777777" w:rsidR="001A62E6" w:rsidRDefault="00000000">
            <w:pPr>
              <w:pStyle w:val="TableContents"/>
            </w:pPr>
            <w:r>
              <w:rPr>
                <w:sz w:val="17"/>
              </w:rPr>
              <w:t>adres zapisany jeszcze przy rekordzie stagingowym</w:t>
            </w:r>
          </w:p>
        </w:tc>
      </w:tr>
      <w:tr w:rsidR="001A62E6" w14:paraId="61D8B1A9"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EFA35EA" w14:textId="77777777" w:rsidR="001A62E6" w:rsidRDefault="00000000">
            <w:pPr>
              <w:pStyle w:val="TableContents"/>
            </w:pPr>
            <w:r>
              <w:rPr>
                <w:sz w:val="17"/>
              </w:rPr>
              <w:t>audyt mapowania</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FF3403A" w14:textId="77777777" w:rsidR="001A62E6" w:rsidRDefault="00000000">
            <w:pPr>
              <w:pStyle w:val="TableContents"/>
            </w:pPr>
            <w:r>
              <w:rPr>
                <w:rFonts w:ascii="Consolas" w:eastAsia="Consolas" w:hAnsi="Consolas"/>
                <w:sz w:val="17"/>
              </w:rPr>
              <w:t>Raw_Record_JSON</w:t>
            </w:r>
            <w:r>
              <w:rPr>
                <w:sz w:val="17"/>
              </w:rPr>
              <w:t xml:space="preserve">, </w:t>
            </w:r>
            <w:r>
              <w:rPr>
                <w:rFonts w:ascii="Consolas" w:eastAsia="Consolas" w:hAnsi="Consolas"/>
                <w:sz w:val="17"/>
              </w:rPr>
              <w:t>Created_At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1F3D253" w14:textId="77777777" w:rsidR="001A62E6" w:rsidRDefault="00000000">
            <w:pPr>
              <w:pStyle w:val="TableContents"/>
            </w:pPr>
            <w:r>
              <w:rPr>
                <w:sz w:val="17"/>
              </w:rPr>
              <w:t>kopia rekordu wejściowego i czas zapisu</w:t>
            </w:r>
          </w:p>
        </w:tc>
      </w:tr>
    </w:tbl>
    <w:p w14:paraId="512495BB" w14:textId="77777777" w:rsidR="001A62E6" w:rsidRDefault="001A62E6">
      <w:pPr>
        <w:pStyle w:val="Tekstpodstawowy"/>
      </w:pPr>
    </w:p>
    <w:p w14:paraId="03911203" w14:textId="77777777" w:rsidR="001A62E6" w:rsidRDefault="00000000">
      <w:pPr>
        <w:pStyle w:val="Tekstpodstawowy"/>
      </w:pPr>
      <w:r>
        <w:rPr>
          <w:rFonts w:ascii="Consolas" w:eastAsia="Consolas" w:hAnsi="Consolas"/>
        </w:rPr>
        <w:t>Raw_Record_JSON</w:t>
      </w:r>
      <w:r>
        <w:t xml:space="preserve"> podlega kontroli poprawności </w:t>
      </w:r>
      <w:r>
        <w:rPr>
          <w:rFonts w:ascii="Consolas" w:eastAsia="Consolas" w:hAnsi="Consolas"/>
        </w:rPr>
        <w:t>JSON</w:t>
      </w:r>
      <w:r>
        <w:t>. Kolumny biznesowe są opcjonalne, ponieważ rekordy niekompletne są oceniane dopiero podczas walidacji.</w:t>
      </w:r>
    </w:p>
    <w:p w14:paraId="6F6C9FDB" w14:textId="77777777" w:rsidR="001A62E6" w:rsidRDefault="00000000">
      <w:pPr>
        <w:pStyle w:val="Nagwek4"/>
      </w:pPr>
      <w:proofErr w:type="spellStart"/>
      <w:r>
        <w:t>Party_Staging</w:t>
      </w:r>
      <w:proofErr w:type="spellEnd"/>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6DE59AAE"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353D7930" w14:textId="77777777" w:rsidR="001A62E6" w:rsidRDefault="00000000">
            <w:pPr>
              <w:pStyle w:val="TableHeading"/>
              <w:jc w:val="left"/>
            </w:pPr>
            <w:r>
              <w:rPr>
                <w:sz w:val="17"/>
              </w:rPr>
              <w:t>Grupa kolumn</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25EFE2F" w14:textId="77777777" w:rsidR="001A62E6" w:rsidRDefault="00000000">
            <w:pPr>
              <w:pStyle w:val="TableHeading"/>
              <w:jc w:val="left"/>
            </w:pPr>
            <w:r>
              <w:rPr>
                <w:sz w:val="17"/>
              </w:rPr>
              <w:t>Przykładowe kolumny</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6149F916" w14:textId="77777777" w:rsidR="001A62E6" w:rsidRDefault="00000000">
            <w:pPr>
              <w:pStyle w:val="TableHeading"/>
              <w:jc w:val="left"/>
            </w:pPr>
            <w:r>
              <w:rPr>
                <w:sz w:val="17"/>
              </w:rPr>
              <w:t>Znaczenie</w:t>
            </w:r>
          </w:p>
        </w:tc>
      </w:tr>
      <w:tr w:rsidR="001A62E6" w14:paraId="69F1BB01"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C6BEF50" w14:textId="77777777" w:rsidR="001A62E6" w:rsidRDefault="00000000">
            <w:pPr>
              <w:pStyle w:val="TableContents"/>
            </w:pPr>
            <w:r>
              <w:rPr>
                <w:sz w:val="17"/>
              </w:rPr>
              <w:t>klucze i pochodzenie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3C88B54" w14:textId="77777777" w:rsidR="001A62E6" w:rsidRDefault="00000000">
            <w:pPr>
              <w:pStyle w:val="TableContents"/>
            </w:pPr>
            <w:r>
              <w:rPr>
                <w:rFonts w:ascii="Consolas" w:eastAsia="Consolas" w:hAnsi="Consolas"/>
                <w:sz w:val="17"/>
              </w:rPr>
              <w:t>Staging_ID</w:t>
            </w:r>
            <w:r>
              <w:rPr>
                <w:sz w:val="17"/>
              </w:rPr>
              <w:t xml:space="preserve">, </w:t>
            </w:r>
            <w:r>
              <w:rPr>
                <w:rFonts w:ascii="Consolas" w:eastAsia="Consolas" w:hAnsi="Consolas"/>
                <w:sz w:val="17"/>
              </w:rPr>
              <w:t>ImportBatch_ID</w:t>
            </w:r>
            <w:r>
              <w:rPr>
                <w:sz w:val="17"/>
              </w:rPr>
              <w:t xml:space="preserve">, </w:t>
            </w:r>
            <w:r>
              <w:rPr>
                <w:rFonts w:ascii="Consolas" w:eastAsia="Consolas" w:hAnsi="Consolas"/>
                <w:sz w:val="17"/>
              </w:rPr>
              <w:t>RawFile_ID</w:t>
            </w:r>
            <w:r>
              <w:rPr>
                <w:sz w:val="17"/>
              </w:rPr>
              <w:t xml:space="preserve">, </w:t>
            </w:r>
            <w:r>
              <w:rPr>
                <w:rFonts w:ascii="Consolas" w:eastAsia="Consolas" w:hAnsi="Consolas"/>
                <w:sz w:val="17"/>
              </w:rPr>
              <w:t>Source_Record_ID</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F96095A" w14:textId="77777777" w:rsidR="001A62E6" w:rsidRDefault="00000000">
            <w:pPr>
              <w:pStyle w:val="TableContents"/>
            </w:pPr>
            <w:r>
              <w:rPr>
                <w:sz w:val="17"/>
              </w:rPr>
              <w:t>identyfikacja rekordu i źródła</w:t>
            </w:r>
          </w:p>
        </w:tc>
      </w:tr>
      <w:tr w:rsidR="001A62E6" w14:paraId="44FBCF7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99FF232" w14:textId="77777777" w:rsidR="001A62E6" w:rsidRDefault="00000000">
            <w:pPr>
              <w:pStyle w:val="TableContents"/>
            </w:pPr>
            <w:r>
              <w:rPr>
                <w:sz w:val="17"/>
              </w:rPr>
              <w:t>dane podmiotu</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081B6A65" w14:textId="77777777" w:rsidR="001A62E6" w:rsidRDefault="00000000">
            <w:pPr>
              <w:pStyle w:val="TableContents"/>
            </w:pPr>
            <w:r>
              <w:rPr>
                <w:sz w:val="17"/>
              </w:rPr>
              <w:t xml:space="preserve">Name, </w:t>
            </w:r>
            <w:r>
              <w:rPr>
                <w:rFonts w:ascii="Consolas" w:eastAsia="Consolas" w:hAnsi="Consolas"/>
                <w:sz w:val="17"/>
              </w:rPr>
              <w:t>Short_Name</w:t>
            </w:r>
            <w:r>
              <w:rPr>
                <w:sz w:val="17"/>
              </w:rPr>
              <w:t xml:space="preserve">, </w:t>
            </w:r>
            <w:r>
              <w:rPr>
                <w:rFonts w:ascii="Consolas" w:eastAsia="Consolas" w:hAnsi="Consolas"/>
                <w:sz w:val="17"/>
              </w:rPr>
              <w:t>Legal_Entity_Type</w:t>
            </w:r>
            <w:r>
              <w:rPr>
                <w:sz w:val="17"/>
              </w:rPr>
              <w:t xml:space="preserve">, </w:t>
            </w:r>
            <w:r>
              <w:rPr>
                <w:rFonts w:ascii="Consolas" w:eastAsia="Consolas" w:hAnsi="Consolas"/>
                <w:sz w:val="17"/>
              </w:rPr>
              <w:t>Registration_Country</w:t>
            </w:r>
            <w:r>
              <w:rPr>
                <w:sz w:val="17"/>
              </w:rPr>
              <w:t xml:space="preserve">, </w:t>
            </w:r>
            <w:r>
              <w:rPr>
                <w:rFonts w:ascii="Consolas" w:eastAsia="Consolas" w:hAnsi="Consolas"/>
                <w:sz w:val="17"/>
              </w:rPr>
              <w:t>Establishment_Date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ECD4C7B" w14:textId="77777777" w:rsidR="001A62E6" w:rsidRDefault="00000000">
            <w:pPr>
              <w:pStyle w:val="TableContents"/>
            </w:pPr>
            <w:r>
              <w:rPr>
                <w:sz w:val="17"/>
              </w:rPr>
              <w:t>podstawowe dane opisowe</w:t>
            </w:r>
          </w:p>
        </w:tc>
      </w:tr>
      <w:tr w:rsidR="001A62E6" w14:paraId="681F636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B52FEB2" w14:textId="77777777" w:rsidR="001A62E6" w:rsidRDefault="00000000">
            <w:pPr>
              <w:pStyle w:val="TableContents"/>
            </w:pPr>
            <w:r>
              <w:rPr>
                <w:sz w:val="17"/>
              </w:rPr>
              <w:t>identyfikatory</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0A01ACD0" w14:textId="77777777" w:rsidR="001A62E6" w:rsidRDefault="00000000">
            <w:pPr>
              <w:pStyle w:val="TableContents"/>
            </w:pPr>
            <w:r>
              <w:rPr>
                <w:rFonts w:ascii="Consolas" w:eastAsia="Consolas" w:hAnsi="Consolas"/>
                <w:sz w:val="17"/>
              </w:rPr>
              <w:t>Identifiers_JSON</w:t>
            </w:r>
            <w:r>
              <w:rPr>
                <w:sz w:val="17"/>
              </w:rPr>
              <w:t xml:space="preserve">, </w:t>
            </w:r>
            <w:r>
              <w:rPr>
                <w:rFonts w:ascii="Consolas" w:eastAsia="Consolas" w:hAnsi="Consolas"/>
                <w:sz w:val="17"/>
              </w:rPr>
              <w:t>Register_Number</w:t>
            </w:r>
            <w:r>
              <w:rPr>
                <w:sz w:val="17"/>
              </w:rPr>
              <w:t xml:space="preserve">, </w:t>
            </w:r>
            <w:r>
              <w:rPr>
                <w:rFonts w:ascii="Consolas" w:eastAsia="Consolas" w:hAnsi="Consolas"/>
                <w:sz w:val="17"/>
              </w:rPr>
              <w:t>Decision_Number</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D4F593D" w14:textId="77777777" w:rsidR="001A62E6" w:rsidRDefault="00000000">
            <w:pPr>
              <w:pStyle w:val="TableContents"/>
            </w:pPr>
            <w:r>
              <w:rPr>
                <w:sz w:val="17"/>
              </w:rPr>
              <w:t>identyfikatory pochodzące z różnych rejestrów</w:t>
            </w:r>
          </w:p>
        </w:tc>
      </w:tr>
      <w:tr w:rsidR="001A62E6" w14:paraId="4E7CEFFD"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7357C81" w14:textId="77777777" w:rsidR="001A62E6" w:rsidRDefault="00000000">
            <w:pPr>
              <w:pStyle w:val="TableContents"/>
            </w:pPr>
            <w:r>
              <w:rPr>
                <w:sz w:val="17"/>
              </w:rPr>
              <w:t>adres</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9F60DAB" w14:textId="77777777" w:rsidR="001A62E6" w:rsidRDefault="00000000">
            <w:pPr>
              <w:pStyle w:val="TableContents"/>
            </w:pPr>
            <w:r>
              <w:rPr>
                <w:sz w:val="17"/>
              </w:rPr>
              <w:t>pola od Street do Country</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F774AC9" w14:textId="77777777" w:rsidR="001A62E6" w:rsidRDefault="00000000">
            <w:pPr>
              <w:pStyle w:val="TableContents"/>
            </w:pPr>
            <w:r>
              <w:rPr>
                <w:sz w:val="17"/>
              </w:rPr>
              <w:t>adres podmiotu</w:t>
            </w:r>
          </w:p>
        </w:tc>
      </w:tr>
      <w:tr w:rsidR="001A62E6" w14:paraId="2A4B0E92"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A0F9733" w14:textId="77777777" w:rsidR="001A62E6" w:rsidRDefault="00000000">
            <w:pPr>
              <w:pStyle w:val="TableContents"/>
            </w:pPr>
            <w:r>
              <w:rPr>
                <w:sz w:val="17"/>
              </w:rPr>
              <w:t>informacje rejestrowe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332854A6" w14:textId="77777777" w:rsidR="001A62E6" w:rsidRDefault="00000000">
            <w:pPr>
              <w:pStyle w:val="TableContents"/>
            </w:pPr>
            <w:r>
              <w:rPr>
                <w:rFonts w:ascii="Consolas" w:eastAsia="Consolas" w:hAnsi="Consolas"/>
                <w:sz w:val="17"/>
              </w:rPr>
              <w:t>Register_Status</w:t>
            </w:r>
            <w:r>
              <w:rPr>
                <w:sz w:val="17"/>
              </w:rPr>
              <w:t xml:space="preserve">, </w:t>
            </w:r>
            <w:r>
              <w:rPr>
                <w:rFonts w:ascii="Consolas" w:eastAsia="Consolas" w:hAnsi="Consolas"/>
                <w:sz w:val="17"/>
              </w:rPr>
              <w:t>Registration_Date</w:t>
            </w:r>
            <w:r>
              <w:rPr>
                <w:sz w:val="17"/>
              </w:rPr>
              <w:t xml:space="preserve">, </w:t>
            </w:r>
            <w:r>
              <w:rPr>
                <w:rFonts w:ascii="Consolas" w:eastAsia="Consolas" w:hAnsi="Consolas"/>
                <w:sz w:val="17"/>
              </w:rPr>
              <w:t>Deregistration_Date</w:t>
            </w:r>
            <w:r>
              <w:rPr>
                <w:sz w:val="17"/>
              </w:rPr>
              <w:t xml:space="preserve">, </w:t>
            </w:r>
            <w:r>
              <w:rPr>
                <w:rFonts w:ascii="Consolas" w:eastAsia="Consolas" w:hAnsi="Consolas"/>
                <w:sz w:val="17"/>
              </w:rPr>
              <w:t>Decision_Date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D4424F8" w14:textId="77777777" w:rsidR="001A62E6" w:rsidRDefault="00000000">
            <w:pPr>
              <w:pStyle w:val="TableContents"/>
            </w:pPr>
            <w:r>
              <w:rPr>
                <w:sz w:val="17"/>
              </w:rPr>
              <w:t>status i daty dotyczące wpisu</w:t>
            </w:r>
          </w:p>
        </w:tc>
      </w:tr>
      <w:tr w:rsidR="001A62E6" w14:paraId="7F1AD8B1"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C7AADAA" w14:textId="77777777" w:rsidR="001A62E6" w:rsidRDefault="00000000">
            <w:pPr>
              <w:pStyle w:val="TableContents"/>
            </w:pPr>
            <w:r>
              <w:rPr>
                <w:sz w:val="17"/>
              </w:rPr>
              <w:t>informacje działalności</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29651632" w14:textId="77777777" w:rsidR="001A62E6" w:rsidRDefault="00000000">
            <w:pPr>
              <w:pStyle w:val="TableContents"/>
            </w:pPr>
            <w:r>
              <w:rPr>
                <w:rFonts w:ascii="Consolas" w:eastAsia="Consolas" w:hAnsi="Consolas"/>
                <w:sz w:val="17"/>
              </w:rPr>
              <w:t>Bank_Accounts_JSON</w:t>
            </w:r>
            <w:r>
              <w:rPr>
                <w:sz w:val="17"/>
              </w:rPr>
              <w:t xml:space="preserve">, </w:t>
            </w:r>
            <w:r>
              <w:rPr>
                <w:rFonts w:ascii="Consolas" w:eastAsia="Consolas" w:hAnsi="Consolas"/>
                <w:sz w:val="17"/>
              </w:rPr>
              <w:t>Has_Virtual_Accounts</w:t>
            </w:r>
            <w:r>
              <w:rPr>
                <w:sz w:val="17"/>
              </w:rPr>
              <w:t xml:space="preserve">, </w:t>
            </w:r>
            <w:r>
              <w:rPr>
                <w:rFonts w:ascii="Consolas" w:eastAsia="Consolas" w:hAnsi="Consolas"/>
                <w:sz w:val="17"/>
              </w:rPr>
              <w:t>Business_Scope</w:t>
            </w:r>
            <w:r>
              <w:rPr>
                <w:sz w:val="17"/>
              </w:rPr>
              <w:t xml:space="preserve">, </w:t>
            </w:r>
            <w:r>
              <w:rPr>
                <w:rFonts w:ascii="Consolas" w:eastAsia="Consolas" w:hAnsi="Consolas"/>
                <w:sz w:val="17"/>
              </w:rPr>
              <w:t>Ownership_Form</w:t>
            </w:r>
            <w:r>
              <w:rPr>
                <w:sz w:val="17"/>
              </w:rPr>
              <w:t>, Municipality</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61141ED" w14:textId="77777777" w:rsidR="001A62E6" w:rsidRDefault="00000000">
            <w:pPr>
              <w:pStyle w:val="TableContents"/>
            </w:pPr>
            <w:r>
              <w:rPr>
                <w:sz w:val="17"/>
              </w:rPr>
              <w:t>dane właściwe wybranym źródłom publicznym</w:t>
            </w:r>
          </w:p>
        </w:tc>
      </w:tr>
      <w:tr w:rsidR="001A62E6" w14:paraId="2F77AEE5"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3F7F5F6" w14:textId="77777777" w:rsidR="001A62E6" w:rsidRDefault="00000000">
            <w:pPr>
              <w:pStyle w:val="TableContents"/>
            </w:pPr>
            <w:r>
              <w:rPr>
                <w:sz w:val="17"/>
              </w:rPr>
              <w:t>kontakt i kontekst branżowy</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AA3BB5B" w14:textId="77777777" w:rsidR="001A62E6" w:rsidRDefault="00000000">
            <w:pPr>
              <w:pStyle w:val="TableContents"/>
            </w:pPr>
            <w:r>
              <w:rPr>
                <w:rFonts w:ascii="Consolas" w:eastAsia="Consolas" w:hAnsi="Consolas"/>
                <w:sz w:val="17"/>
              </w:rPr>
              <w:t>Phone_Number</w:t>
            </w:r>
            <w:r>
              <w:rPr>
                <w:sz w:val="17"/>
              </w:rPr>
              <w:t xml:space="preserve">, </w:t>
            </w:r>
            <w:r>
              <w:rPr>
                <w:rFonts w:ascii="Consolas" w:eastAsia="Consolas" w:hAnsi="Consolas"/>
                <w:sz w:val="17"/>
              </w:rPr>
              <w:t>Email_Address</w:t>
            </w:r>
            <w:r>
              <w:rPr>
                <w:sz w:val="17"/>
              </w:rPr>
              <w:t xml:space="preserve">, Website, </w:t>
            </w:r>
            <w:r>
              <w:rPr>
                <w:rFonts w:ascii="Consolas" w:eastAsia="Consolas" w:hAnsi="Consolas"/>
                <w:sz w:val="17"/>
              </w:rPr>
              <w:t>Agent_Type</w:t>
            </w:r>
            <w:r>
              <w:rPr>
                <w:sz w:val="17"/>
              </w:rPr>
              <w:t xml:space="preserve">, </w:t>
            </w:r>
            <w:r>
              <w:rPr>
                <w:rFonts w:ascii="Consolas" w:eastAsia="Consolas" w:hAnsi="Consolas"/>
                <w:sz w:val="17"/>
              </w:rPr>
              <w:t>Insurance_Company</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657557F" w14:textId="77777777" w:rsidR="001A62E6" w:rsidRDefault="00000000">
            <w:pPr>
              <w:pStyle w:val="TableContents"/>
            </w:pPr>
            <w:r>
              <w:rPr>
                <w:sz w:val="17"/>
              </w:rPr>
              <w:t>dane kontaktowe i dodatkowe</w:t>
            </w:r>
          </w:p>
        </w:tc>
      </w:tr>
      <w:tr w:rsidR="001A62E6" w14:paraId="6C6B9BE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D7D6527" w14:textId="77777777" w:rsidR="001A62E6" w:rsidRDefault="00000000">
            <w:pPr>
              <w:pStyle w:val="TableContents"/>
            </w:pPr>
            <w:r>
              <w:rPr>
                <w:sz w:val="17"/>
              </w:rPr>
              <w:t>relacje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E9E5A76" w14:textId="77777777" w:rsidR="001A62E6" w:rsidRDefault="00000000">
            <w:pPr>
              <w:pStyle w:val="TableContents"/>
            </w:pPr>
            <w:r>
              <w:rPr>
                <w:rFonts w:ascii="Consolas" w:eastAsia="Consolas" w:hAnsi="Consolas"/>
                <w:sz w:val="17"/>
              </w:rPr>
              <w:t>Related_Persons_JSON</w:t>
            </w:r>
            <w:r>
              <w:rPr>
                <w:sz w:val="17"/>
              </w:rPr>
              <w:t xml:space="preserve">, </w:t>
            </w:r>
            <w:r>
              <w:rPr>
                <w:rFonts w:ascii="Consolas" w:eastAsia="Consolas" w:hAnsi="Consolas"/>
                <w:sz w:val="17"/>
              </w:rPr>
              <w:t>Related_Parties_JSON</w:t>
            </w:r>
            <w:r>
              <w:rPr>
                <w:sz w:val="17"/>
              </w:rPr>
              <w:t>, pola rodzica bezpośredniego i ostatecznego</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C016424" w14:textId="77777777" w:rsidR="001A62E6" w:rsidRDefault="00000000">
            <w:pPr>
              <w:pStyle w:val="TableContents"/>
            </w:pPr>
            <w:r>
              <w:rPr>
                <w:sz w:val="17"/>
              </w:rPr>
              <w:t>osoby i podmioty powiązane</w:t>
            </w:r>
          </w:p>
        </w:tc>
      </w:tr>
      <w:tr w:rsidR="001A62E6" w14:paraId="3F18757C"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7490385" w14:textId="77777777" w:rsidR="001A62E6" w:rsidRDefault="00000000">
            <w:pPr>
              <w:pStyle w:val="TableContents"/>
            </w:pPr>
            <w:r>
              <w:rPr>
                <w:sz w:val="17"/>
              </w:rPr>
              <w:t xml:space="preserve">dane </w:t>
            </w:r>
            <w:r>
              <w:rPr>
                <w:rFonts w:ascii="Consolas" w:eastAsia="Consolas" w:hAnsi="Consolas"/>
                <w:sz w:val="17"/>
              </w:rPr>
              <w:t>GLEIF</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719096A" w14:textId="77777777" w:rsidR="001A62E6" w:rsidRDefault="00000000">
            <w:pPr>
              <w:pStyle w:val="TableContents"/>
            </w:pPr>
            <w:r>
              <w:rPr>
                <w:rFonts w:ascii="Consolas" w:eastAsia="Consolas" w:hAnsi="Consolas"/>
                <w:sz w:val="17"/>
              </w:rPr>
              <w:t>Registration_Status</w:t>
            </w:r>
            <w:r>
              <w:rPr>
                <w:sz w:val="17"/>
              </w:rPr>
              <w:t xml:space="preserve">, </w:t>
            </w:r>
            <w:r>
              <w:rPr>
                <w:rFonts w:ascii="Consolas" w:eastAsia="Consolas" w:hAnsi="Consolas"/>
                <w:sz w:val="17"/>
              </w:rPr>
              <w:t>Last_Update_Date</w:t>
            </w:r>
            <w:r>
              <w:rPr>
                <w:sz w:val="17"/>
              </w:rPr>
              <w:t xml:space="preserve">, </w:t>
            </w:r>
            <w:r>
              <w:rPr>
                <w:rFonts w:ascii="Consolas" w:eastAsia="Consolas" w:hAnsi="Consolas"/>
                <w:sz w:val="17"/>
              </w:rPr>
              <w:t>Next_Renewal_Date</w:t>
            </w:r>
            <w:r>
              <w:rPr>
                <w:sz w:val="17"/>
              </w:rPr>
              <w:t xml:space="preserve">, </w:t>
            </w:r>
            <w:r>
              <w:rPr>
                <w:rFonts w:ascii="Consolas" w:eastAsia="Consolas" w:hAnsi="Consolas"/>
                <w:sz w:val="17"/>
              </w:rPr>
              <w:t>Managing_LOU</w:t>
            </w:r>
            <w:r>
              <w:rPr>
                <w:sz w:val="17"/>
              </w:rPr>
              <w:t>, pola validation authority</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68B0A57" w14:textId="77777777" w:rsidR="001A62E6" w:rsidRDefault="00000000">
            <w:pPr>
              <w:pStyle w:val="TableContents"/>
            </w:pPr>
            <w:r>
              <w:rPr>
                <w:sz w:val="17"/>
              </w:rPr>
              <w:t xml:space="preserve">informacje o rejestracji </w:t>
            </w:r>
            <w:r>
              <w:rPr>
                <w:rFonts w:ascii="Consolas" w:eastAsia="Consolas" w:hAnsi="Consolas"/>
                <w:sz w:val="17"/>
              </w:rPr>
              <w:t>LEI</w:t>
            </w:r>
          </w:p>
        </w:tc>
      </w:tr>
      <w:tr w:rsidR="001A62E6" w14:paraId="1476ED2D"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85FF3A2" w14:textId="77777777" w:rsidR="001A62E6" w:rsidRDefault="00000000">
            <w:pPr>
              <w:pStyle w:val="TableContents"/>
            </w:pPr>
            <w:r>
              <w:rPr>
                <w:sz w:val="17"/>
              </w:rPr>
              <w:t>audyt mapowania</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041262AD" w14:textId="77777777" w:rsidR="001A62E6" w:rsidRDefault="00000000">
            <w:pPr>
              <w:pStyle w:val="TableContents"/>
            </w:pPr>
            <w:r>
              <w:rPr>
                <w:rFonts w:ascii="Consolas" w:eastAsia="Consolas" w:hAnsi="Consolas"/>
                <w:sz w:val="17"/>
              </w:rPr>
              <w:t>Raw_Record_JSON</w:t>
            </w:r>
            <w:r>
              <w:rPr>
                <w:sz w:val="17"/>
              </w:rPr>
              <w:t xml:space="preserve">, </w:t>
            </w:r>
            <w:r>
              <w:rPr>
                <w:rFonts w:ascii="Consolas" w:eastAsia="Consolas" w:hAnsi="Consolas"/>
                <w:sz w:val="17"/>
              </w:rPr>
              <w:t>Created_At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0602BA3" w14:textId="77777777" w:rsidR="001A62E6" w:rsidRDefault="00000000">
            <w:pPr>
              <w:pStyle w:val="TableContents"/>
            </w:pPr>
            <w:r>
              <w:rPr>
                <w:sz w:val="17"/>
              </w:rPr>
              <w:t>kopia rekordu wejściowego i czas zapisu</w:t>
            </w:r>
          </w:p>
        </w:tc>
      </w:tr>
    </w:tbl>
    <w:p w14:paraId="31758C79" w14:textId="77777777" w:rsidR="001A62E6" w:rsidRDefault="001A62E6">
      <w:pPr>
        <w:pStyle w:val="Tekstpodstawowy"/>
      </w:pPr>
    </w:p>
    <w:p w14:paraId="059ACF7C" w14:textId="77777777" w:rsidR="001A62E6" w:rsidRDefault="00000000">
      <w:pPr>
        <w:pStyle w:val="Tekstpodstawowy"/>
      </w:pPr>
      <w:r>
        <w:t xml:space="preserve">Pola </w:t>
      </w:r>
      <w:r>
        <w:rPr>
          <w:rFonts w:ascii="Consolas" w:eastAsia="Consolas" w:hAnsi="Consolas"/>
        </w:rPr>
        <w:t>Identifiers_JSON</w:t>
      </w:r>
      <w:r>
        <w:t xml:space="preserve">, </w:t>
      </w:r>
      <w:r>
        <w:rPr>
          <w:rFonts w:ascii="Consolas" w:eastAsia="Consolas" w:hAnsi="Consolas"/>
        </w:rPr>
        <w:t>Bank_Accounts_JSON</w:t>
      </w:r>
      <w:r>
        <w:t xml:space="preserve">, </w:t>
      </w:r>
      <w:r>
        <w:rPr>
          <w:rFonts w:ascii="Consolas" w:eastAsia="Consolas" w:hAnsi="Consolas"/>
        </w:rPr>
        <w:t>Related_Persons_JSON</w:t>
      </w:r>
      <w:r>
        <w:t xml:space="preserve">, </w:t>
      </w:r>
      <w:r>
        <w:rPr>
          <w:rFonts w:ascii="Consolas" w:eastAsia="Consolas" w:hAnsi="Consolas"/>
        </w:rPr>
        <w:t>Related_Parties_JSON</w:t>
      </w:r>
      <w:r>
        <w:t xml:space="preserve"> i </w:t>
      </w:r>
      <w:r>
        <w:rPr>
          <w:rFonts w:ascii="Consolas" w:eastAsia="Consolas" w:hAnsi="Consolas"/>
        </w:rPr>
        <w:t>Raw_Record_JSON</w:t>
      </w:r>
      <w:r>
        <w:t xml:space="preserve"> posiadają ograniczenia sprawdzające poprawność </w:t>
      </w:r>
      <w:r>
        <w:rPr>
          <w:rFonts w:ascii="Consolas" w:eastAsia="Consolas" w:hAnsi="Consolas"/>
        </w:rPr>
        <w:t>JSON</w:t>
      </w:r>
      <w:r>
        <w:t xml:space="preserve">. Rozbudowana struktura </w:t>
      </w:r>
      <w:r>
        <w:rPr>
          <w:rFonts w:ascii="Consolas" w:eastAsia="Consolas" w:hAnsi="Consolas"/>
        </w:rPr>
        <w:t>Party_Staging</w:t>
      </w:r>
      <w:r>
        <w:t xml:space="preserve"> wynika z różnorodności źródeł podmiotowych. Nie wszystkie kolumny muszą być wypełnione dla każdego źródła.</w:t>
      </w:r>
    </w:p>
    <w:p w14:paraId="1F166D24" w14:textId="77777777" w:rsidR="001A62E6" w:rsidRDefault="00000000">
      <w:pPr>
        <w:pStyle w:val="Nagwek3"/>
      </w:pPr>
      <w:r>
        <w:t xml:space="preserve">Dane po </w:t>
      </w:r>
      <w:proofErr w:type="spellStart"/>
      <w:r>
        <w:t>preprocessingu</w:t>
      </w:r>
      <w:proofErr w:type="spellEnd"/>
    </w:p>
    <w:p w14:paraId="3A65AE2F" w14:textId="77777777" w:rsidR="001A62E6" w:rsidRDefault="00000000">
      <w:pPr>
        <w:pStyle w:val="Tekstpodstawowy"/>
      </w:pPr>
      <w:r>
        <w:t xml:space="preserve">Tabele preprocessingowe przechowują wartości znormalizowane bez nadpisywania stagingu. </w:t>
      </w:r>
      <w:r>
        <w:rPr>
          <w:rFonts w:ascii="Consolas" w:eastAsia="Consolas" w:hAnsi="Consolas"/>
        </w:rPr>
        <w:t>Preprocessing_Rules_JSON</w:t>
      </w:r>
      <w:r>
        <w:t xml:space="preserve"> opisuje zastosowane przekształcenia.</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2491"/>
        <w:gridCol w:w="2493"/>
        <w:gridCol w:w="2491"/>
        <w:gridCol w:w="2493"/>
      </w:tblGrid>
      <w:tr w:rsidR="001A62E6" w14:paraId="1E6FDAAE" w14:textId="77777777">
        <w:trPr>
          <w:tblHeader/>
          <w:jc w:val="center"/>
        </w:trPr>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69D80C13" w14:textId="77777777" w:rsidR="001A62E6" w:rsidRDefault="00000000">
            <w:pPr>
              <w:pStyle w:val="TableHeading"/>
              <w:jc w:val="left"/>
            </w:pPr>
            <w:r>
              <w:rPr>
                <w:sz w:val="17"/>
              </w:rPr>
              <w:lastRenderedPageBreak/>
              <w:t>Tabela</w:t>
            </w:r>
          </w:p>
        </w:tc>
        <w:tc>
          <w:tcPr>
            <w:tcW w:w="2410"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0542E4A" w14:textId="77777777" w:rsidR="001A62E6" w:rsidRDefault="00000000">
            <w:pPr>
              <w:pStyle w:val="TableHeading"/>
              <w:jc w:val="left"/>
            </w:pPr>
            <w:r>
              <w:rPr>
                <w:sz w:val="17"/>
              </w:rPr>
              <w:t>Klucz główny</w:t>
            </w:r>
          </w:p>
        </w:tc>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58808A3F" w14:textId="77777777" w:rsidR="001A62E6" w:rsidRDefault="00000000">
            <w:pPr>
              <w:pStyle w:val="TableHeading"/>
              <w:jc w:val="left"/>
            </w:pPr>
            <w:r>
              <w:rPr>
                <w:sz w:val="17"/>
              </w:rPr>
              <w:t>Powiązanie ze stagingiem</w:t>
            </w:r>
          </w:p>
        </w:tc>
        <w:tc>
          <w:tcPr>
            <w:tcW w:w="2410"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56448A06" w14:textId="77777777" w:rsidR="001A62E6" w:rsidRDefault="00000000">
            <w:pPr>
              <w:pStyle w:val="TableHeading"/>
              <w:jc w:val="left"/>
            </w:pPr>
            <w:r>
              <w:rPr>
                <w:sz w:val="17"/>
              </w:rPr>
              <w:t>Główne grupy danych</w:t>
            </w:r>
          </w:p>
        </w:tc>
      </w:tr>
      <w:tr w:rsidR="001A62E6" w14:paraId="622C42CD"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4424F82A" w14:textId="77777777" w:rsidR="001A62E6" w:rsidRDefault="00000000">
            <w:pPr>
              <w:pStyle w:val="TableContents"/>
            </w:pPr>
            <w:r>
              <w:rPr>
                <w:sz w:val="17"/>
              </w:rPr>
              <w:t>stg.</w:t>
            </w:r>
            <w:r>
              <w:rPr>
                <w:rFonts w:ascii="Consolas" w:eastAsia="Consolas" w:hAnsi="Consolas"/>
                <w:sz w:val="17"/>
              </w:rPr>
              <w:t>Person_Preprocessed</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59512A83" w14:textId="77777777" w:rsidR="001A62E6" w:rsidRDefault="00000000">
            <w:pPr>
              <w:pStyle w:val="TableContents"/>
            </w:pPr>
            <w:r>
              <w:rPr>
                <w:rFonts w:ascii="Consolas" w:eastAsia="Consolas" w:hAnsi="Consolas"/>
                <w:sz w:val="17"/>
              </w:rPr>
              <w:t>Preprocessed_ID</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19D8D9D4" w14:textId="77777777" w:rsidR="001A62E6" w:rsidRDefault="00000000">
            <w:pPr>
              <w:pStyle w:val="TableContents"/>
            </w:pPr>
            <w:r>
              <w:rPr>
                <w:rFonts w:ascii="Consolas" w:eastAsia="Consolas" w:hAnsi="Consolas"/>
                <w:sz w:val="17"/>
              </w:rPr>
              <w:t>Staging_ID</w:t>
            </w:r>
            <w:r>
              <w:rPr>
                <w:sz w:val="17"/>
              </w:rPr>
              <w:t xml:space="preserve"> FK do </w:t>
            </w:r>
            <w:r>
              <w:rPr>
                <w:rFonts w:ascii="Consolas" w:eastAsia="Consolas" w:hAnsi="Consolas"/>
                <w:sz w:val="17"/>
              </w:rPr>
              <w:t>Person_Staging</w:t>
            </w:r>
            <w:r>
              <w:rPr>
                <w:sz w:val="17"/>
              </w:rPr>
              <w:t>, relacja unikalna 1:1</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F29659F" w14:textId="77777777" w:rsidR="001A62E6" w:rsidRDefault="00000000">
            <w:pPr>
              <w:pStyle w:val="TableContents"/>
            </w:pPr>
            <w:r>
              <w:rPr>
                <w:sz w:val="17"/>
              </w:rPr>
              <w:t>identyfikatory, pełna nazwa osoby, kontakt i adres po normalizacji</w:t>
            </w:r>
          </w:p>
        </w:tc>
      </w:tr>
      <w:tr w:rsidR="001A62E6" w14:paraId="50648B28"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570B9B99" w14:textId="77777777" w:rsidR="001A62E6" w:rsidRDefault="00000000">
            <w:pPr>
              <w:pStyle w:val="TableContents"/>
            </w:pPr>
            <w:r>
              <w:rPr>
                <w:sz w:val="17"/>
              </w:rPr>
              <w:t>stg.</w:t>
            </w:r>
            <w:r>
              <w:rPr>
                <w:rFonts w:ascii="Consolas" w:eastAsia="Consolas" w:hAnsi="Consolas"/>
                <w:sz w:val="17"/>
              </w:rPr>
              <w:t>Party_Preprocessed</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735D1059" w14:textId="77777777" w:rsidR="001A62E6" w:rsidRDefault="00000000">
            <w:pPr>
              <w:pStyle w:val="TableContents"/>
            </w:pPr>
            <w:r>
              <w:rPr>
                <w:rFonts w:ascii="Consolas" w:eastAsia="Consolas" w:hAnsi="Consolas"/>
                <w:sz w:val="17"/>
              </w:rPr>
              <w:t>Preprocessed_ID</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54492961" w14:textId="77777777" w:rsidR="001A62E6" w:rsidRDefault="00000000">
            <w:pPr>
              <w:pStyle w:val="TableContents"/>
            </w:pPr>
            <w:r>
              <w:rPr>
                <w:rFonts w:ascii="Consolas" w:eastAsia="Consolas" w:hAnsi="Consolas"/>
                <w:sz w:val="17"/>
              </w:rPr>
              <w:t>Staging_ID</w:t>
            </w:r>
            <w:r>
              <w:rPr>
                <w:sz w:val="17"/>
              </w:rPr>
              <w:t xml:space="preserve"> FK do </w:t>
            </w:r>
            <w:r>
              <w:rPr>
                <w:rFonts w:ascii="Consolas" w:eastAsia="Consolas" w:hAnsi="Consolas"/>
                <w:sz w:val="17"/>
              </w:rPr>
              <w:t>Party_Staging</w:t>
            </w:r>
            <w:r>
              <w:rPr>
                <w:sz w:val="17"/>
              </w:rPr>
              <w:t>, relacja unikalna 1:1</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5C5629B" w14:textId="77777777" w:rsidR="001A62E6" w:rsidRDefault="00000000">
            <w:pPr>
              <w:pStyle w:val="TableContents"/>
            </w:pPr>
            <w:r>
              <w:rPr>
                <w:sz w:val="17"/>
              </w:rPr>
              <w:t>nazwa, identyfikatory, rejestry, kontakt, adres i relacje po normalizacji</w:t>
            </w:r>
          </w:p>
        </w:tc>
      </w:tr>
    </w:tbl>
    <w:p w14:paraId="3C3B55DF" w14:textId="77777777" w:rsidR="001A62E6" w:rsidRDefault="001A62E6">
      <w:pPr>
        <w:pStyle w:val="Tekstpodstawowy"/>
      </w:pPr>
    </w:p>
    <w:p w14:paraId="4B5A2BC5" w14:textId="77777777" w:rsidR="001A62E6" w:rsidRDefault="00000000">
      <w:pPr>
        <w:pStyle w:val="Tekstpodstawowy"/>
      </w:pPr>
      <w:r>
        <w:t xml:space="preserve">Bezpośrednie klucze do partii i </w:t>
      </w:r>
      <w:r>
        <w:rPr>
          <w:rFonts w:ascii="Consolas" w:eastAsia="Consolas" w:hAnsi="Consolas"/>
        </w:rPr>
        <w:t>RAW</w:t>
      </w:r>
      <w:r>
        <w:t xml:space="preserve"> upraszczają filtrowanie przebiegu. Wybrane pola znormalizowane są objęte indeksami odpowiadającymi ścieżkom wyszukiwania kandydatów, na przykład kombinacja </w:t>
      </w:r>
      <w:r>
        <w:rPr>
          <w:rFonts w:ascii="Consolas" w:eastAsia="Consolas" w:hAnsi="Consolas"/>
        </w:rPr>
        <w:t>PESEL_N</w:t>
      </w:r>
      <w:r>
        <w:t xml:space="preserve">ormalized i </w:t>
      </w:r>
      <w:r>
        <w:rPr>
          <w:rFonts w:ascii="Consolas" w:eastAsia="Consolas" w:hAnsi="Consolas"/>
        </w:rPr>
        <w:t>Full_Name_Normalized</w:t>
      </w:r>
      <w:r>
        <w:t>.</w:t>
      </w:r>
    </w:p>
    <w:p w14:paraId="5D4E03A6" w14:textId="77777777" w:rsidR="001A62E6" w:rsidRDefault="00000000">
      <w:pPr>
        <w:pStyle w:val="Nagwek3"/>
      </w:pPr>
      <w:r>
        <w:t>Walidacja</w:t>
      </w:r>
    </w:p>
    <w:p w14:paraId="14EEE467" w14:textId="77777777" w:rsidR="001A62E6" w:rsidRDefault="00000000">
      <w:pPr>
        <w:pStyle w:val="Tekstpodstawowy"/>
      </w:pPr>
      <w:r>
        <w:t>stg.</w:t>
      </w:r>
      <w:r>
        <w:rPr>
          <w:rFonts w:ascii="Consolas" w:eastAsia="Consolas" w:hAnsi="Consolas"/>
        </w:rPr>
        <w:t>Validation_Result</w:t>
      </w:r>
      <w:r>
        <w:t xml:space="preserve"> zapisuje osobny wynik każdej reguły i pola, dzięki czemu jeden rekord może mieć wiele ocen jakości.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3F57BD6F"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BBD08E1" w14:textId="77777777" w:rsidR="001A62E6" w:rsidRDefault="00000000">
            <w:pPr>
              <w:pStyle w:val="TableHeading"/>
              <w:jc w:val="left"/>
            </w:pPr>
            <w:r>
              <w:rPr>
                <w:sz w:val="17"/>
              </w:rPr>
              <w:t>Kolumna lub grupa</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0E0A61D4" w14:textId="77777777" w:rsidR="001A62E6" w:rsidRDefault="00000000">
            <w:pPr>
              <w:pStyle w:val="TableHeading"/>
              <w:jc w:val="left"/>
            </w:pPr>
            <w:r>
              <w:rPr>
                <w:sz w:val="17"/>
              </w:rPr>
              <w:t>Znaczenie</w:t>
            </w:r>
          </w:p>
        </w:tc>
      </w:tr>
      <w:tr w:rsidR="001A62E6" w14:paraId="75216C8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40B26BD" w14:textId="77777777" w:rsidR="001A62E6" w:rsidRDefault="00000000">
            <w:pPr>
              <w:pStyle w:val="TableContents"/>
            </w:pPr>
            <w:r>
              <w:rPr>
                <w:rFonts w:ascii="Consolas" w:eastAsia="Consolas" w:hAnsi="Consolas"/>
                <w:sz w:val="17"/>
              </w:rPr>
              <w:t>Validation_ID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AD9EB36" w14:textId="77777777" w:rsidR="001A62E6" w:rsidRDefault="00000000">
            <w:pPr>
              <w:pStyle w:val="TableContents"/>
            </w:pPr>
            <w:r>
              <w:rPr>
                <w:sz w:val="17"/>
              </w:rPr>
              <w:t>klucz pojedynczego wyniku reguły</w:t>
            </w:r>
          </w:p>
        </w:tc>
      </w:tr>
      <w:tr w:rsidR="001A62E6" w14:paraId="47EA91CB"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E4E59AE" w14:textId="77777777" w:rsidR="001A62E6" w:rsidRDefault="00000000">
            <w:pPr>
              <w:pStyle w:val="TableContents"/>
            </w:pPr>
            <w:r>
              <w:rPr>
                <w:rFonts w:ascii="Consolas" w:eastAsia="Consolas" w:hAnsi="Consolas"/>
                <w:sz w:val="17"/>
              </w:rPr>
              <w:t>ImportBatch_ID</w:t>
            </w:r>
            <w:r>
              <w:rPr>
                <w:sz w:val="17"/>
              </w:rPr>
              <w:t xml:space="preserve">, </w:t>
            </w:r>
            <w:r>
              <w:rPr>
                <w:rFonts w:ascii="Consolas" w:eastAsia="Consolas" w:hAnsi="Consolas"/>
                <w:sz w:val="17"/>
              </w:rPr>
              <w:t>RawFile_ID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ED336D0" w14:textId="77777777" w:rsidR="001A62E6" w:rsidRDefault="00000000">
            <w:pPr>
              <w:pStyle w:val="TableContents"/>
            </w:pPr>
            <w:r>
              <w:rPr>
                <w:sz w:val="17"/>
              </w:rPr>
              <w:t>identyfikacja przebiegu i materiału wejściowego</w:t>
            </w:r>
          </w:p>
        </w:tc>
      </w:tr>
      <w:tr w:rsidR="001A62E6" w14:paraId="084244F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CE7F67C" w14:textId="77777777" w:rsidR="001A62E6" w:rsidRDefault="00000000">
            <w:pPr>
              <w:pStyle w:val="TableContents"/>
            </w:pPr>
            <w:r>
              <w:rPr>
                <w:rFonts w:ascii="Consolas" w:eastAsia="Consolas" w:hAnsi="Consolas"/>
                <w:sz w:val="17"/>
              </w:rPr>
              <w:t>Entity_Type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9E7AF71" w14:textId="77777777" w:rsidR="001A62E6" w:rsidRDefault="00000000">
            <w:pPr>
              <w:pStyle w:val="TableContents"/>
            </w:pPr>
            <w:r>
              <w:rPr>
                <w:sz w:val="17"/>
              </w:rPr>
              <w:t xml:space="preserve">typ encji: </w:t>
            </w:r>
            <w:r>
              <w:rPr>
                <w:rFonts w:ascii="Consolas" w:eastAsia="Consolas" w:hAnsi="Consolas"/>
                <w:sz w:val="17"/>
              </w:rPr>
              <w:t>PERSON</w:t>
            </w:r>
            <w:r>
              <w:rPr>
                <w:sz w:val="17"/>
              </w:rPr>
              <w:t xml:space="preserve"> albo </w:t>
            </w:r>
            <w:r>
              <w:rPr>
                <w:rFonts w:ascii="Consolas" w:eastAsia="Consolas" w:hAnsi="Consolas"/>
                <w:sz w:val="17"/>
              </w:rPr>
              <w:t>PARTY</w:t>
            </w:r>
          </w:p>
        </w:tc>
      </w:tr>
      <w:tr w:rsidR="001A62E6" w14:paraId="52F74915"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15C7312" w14:textId="77777777" w:rsidR="001A62E6" w:rsidRDefault="00000000">
            <w:pPr>
              <w:pStyle w:val="TableContents"/>
            </w:pPr>
            <w:r>
              <w:rPr>
                <w:rFonts w:ascii="Consolas" w:eastAsia="Consolas" w:hAnsi="Consolas"/>
                <w:sz w:val="17"/>
              </w:rPr>
              <w:t>Staging_ID</w:t>
            </w:r>
            <w:r>
              <w:rPr>
                <w:sz w:val="17"/>
              </w:rPr>
              <w:t xml:space="preserve">, </w:t>
            </w:r>
            <w:r>
              <w:rPr>
                <w:rFonts w:ascii="Consolas" w:eastAsia="Consolas" w:hAnsi="Consolas"/>
                <w:sz w:val="17"/>
              </w:rPr>
              <w:t>Preprocessed_ID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2B7745A" w14:textId="77777777" w:rsidR="001A62E6" w:rsidRDefault="00000000">
            <w:pPr>
              <w:pStyle w:val="TableContents"/>
            </w:pPr>
            <w:r>
              <w:rPr>
                <w:sz w:val="17"/>
              </w:rPr>
              <w:t>wskazanie kontrolowanego rekordu</w:t>
            </w:r>
          </w:p>
        </w:tc>
      </w:tr>
      <w:tr w:rsidR="001A62E6" w14:paraId="3A5C5AB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3BB80CC" w14:textId="77777777" w:rsidR="001A62E6" w:rsidRDefault="00000000">
            <w:pPr>
              <w:pStyle w:val="TableContents"/>
            </w:pPr>
            <w:r>
              <w:rPr>
                <w:rFonts w:ascii="Consolas" w:eastAsia="Consolas" w:hAnsi="Consolas"/>
                <w:sz w:val="17"/>
              </w:rPr>
              <w:t>Validation_Level</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B48FE9A" w14:textId="77777777" w:rsidR="001A62E6" w:rsidRDefault="00000000">
            <w:pPr>
              <w:pStyle w:val="TableContents"/>
            </w:pPr>
            <w:r>
              <w:rPr>
                <w:sz w:val="17"/>
              </w:rPr>
              <w:t xml:space="preserve">etap kontroli: </w:t>
            </w:r>
            <w:r>
              <w:rPr>
                <w:rFonts w:ascii="Consolas" w:eastAsia="Consolas" w:hAnsi="Consolas"/>
                <w:sz w:val="17"/>
              </w:rPr>
              <w:t>STAGING</w:t>
            </w:r>
            <w:r>
              <w:rPr>
                <w:sz w:val="17"/>
              </w:rPr>
              <w:t xml:space="preserve"> albo </w:t>
            </w:r>
            <w:r>
              <w:rPr>
                <w:rFonts w:ascii="Consolas" w:eastAsia="Consolas" w:hAnsi="Consolas"/>
                <w:sz w:val="17"/>
              </w:rPr>
              <w:t>PREPROCESSING</w:t>
            </w:r>
          </w:p>
        </w:tc>
      </w:tr>
      <w:tr w:rsidR="001A62E6" w14:paraId="3E6399DB"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4123485" w14:textId="77777777" w:rsidR="001A62E6" w:rsidRDefault="00000000">
            <w:pPr>
              <w:pStyle w:val="TableContents"/>
            </w:pPr>
            <w:r>
              <w:rPr>
                <w:rFonts w:ascii="Consolas" w:eastAsia="Consolas" w:hAnsi="Consolas"/>
                <w:sz w:val="17"/>
              </w:rPr>
              <w:t>Rule_Code</w:t>
            </w:r>
            <w:r>
              <w:rPr>
                <w:sz w:val="17"/>
              </w:rPr>
              <w:t xml:space="preserve">, </w:t>
            </w:r>
            <w:r>
              <w:rPr>
                <w:rFonts w:ascii="Consolas" w:eastAsia="Consolas" w:hAnsi="Consolas"/>
                <w:sz w:val="17"/>
              </w:rPr>
              <w:t>Field_Name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97591B5" w14:textId="77777777" w:rsidR="001A62E6" w:rsidRDefault="00000000">
            <w:pPr>
              <w:pStyle w:val="TableContents"/>
            </w:pPr>
            <w:r>
              <w:rPr>
                <w:sz w:val="17"/>
              </w:rPr>
              <w:t>kod reguły i pole, którego dotyczy</w:t>
            </w:r>
          </w:p>
        </w:tc>
      </w:tr>
      <w:tr w:rsidR="001A62E6" w14:paraId="26E0FA1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E123CE1" w14:textId="77777777" w:rsidR="001A62E6" w:rsidRDefault="00000000">
            <w:pPr>
              <w:pStyle w:val="TableContents"/>
            </w:pPr>
            <w:r>
              <w:rPr>
                <w:sz w:val="17"/>
              </w:rPr>
              <w:t>Severity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CB640CD" w14:textId="77777777" w:rsidR="001A62E6" w:rsidRDefault="00000000">
            <w:pPr>
              <w:pStyle w:val="TableContents"/>
            </w:pPr>
            <w:r>
              <w:rPr>
                <w:sz w:val="17"/>
              </w:rPr>
              <w:t xml:space="preserve">poziom </w:t>
            </w:r>
            <w:r>
              <w:rPr>
                <w:rFonts w:ascii="Consolas" w:eastAsia="Consolas" w:hAnsi="Consolas"/>
                <w:sz w:val="17"/>
              </w:rPr>
              <w:t>INFO</w:t>
            </w:r>
            <w:r>
              <w:rPr>
                <w:sz w:val="17"/>
              </w:rPr>
              <w:t xml:space="preserve">, </w:t>
            </w:r>
            <w:r>
              <w:rPr>
                <w:rFonts w:ascii="Consolas" w:eastAsia="Consolas" w:hAnsi="Consolas"/>
                <w:sz w:val="17"/>
              </w:rPr>
              <w:t>WARNING</w:t>
            </w:r>
            <w:r>
              <w:rPr>
                <w:sz w:val="17"/>
              </w:rPr>
              <w:t xml:space="preserve"> albo </w:t>
            </w:r>
            <w:r>
              <w:rPr>
                <w:rFonts w:ascii="Consolas" w:eastAsia="Consolas" w:hAnsi="Consolas"/>
                <w:sz w:val="17"/>
              </w:rPr>
              <w:t>ERROR</w:t>
            </w:r>
          </w:p>
        </w:tc>
      </w:tr>
      <w:tr w:rsidR="001A62E6" w14:paraId="08A7069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FE77437" w14:textId="77777777" w:rsidR="001A62E6" w:rsidRDefault="00000000">
            <w:pPr>
              <w:pStyle w:val="TableContents"/>
            </w:pPr>
            <w:r>
              <w:rPr>
                <w:sz w:val="17"/>
              </w:rPr>
              <w:t>Status</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D622160" w14:textId="77777777" w:rsidR="001A62E6" w:rsidRDefault="00000000">
            <w:pPr>
              <w:pStyle w:val="TableContents"/>
            </w:pPr>
            <w:r>
              <w:rPr>
                <w:sz w:val="17"/>
              </w:rPr>
              <w:t xml:space="preserve">wynik </w:t>
            </w:r>
            <w:r>
              <w:rPr>
                <w:rFonts w:ascii="Consolas" w:eastAsia="Consolas" w:hAnsi="Consolas"/>
                <w:sz w:val="17"/>
              </w:rPr>
              <w:t>PASS</w:t>
            </w:r>
            <w:r>
              <w:rPr>
                <w:sz w:val="17"/>
              </w:rPr>
              <w:t xml:space="preserve">, </w:t>
            </w:r>
            <w:r>
              <w:rPr>
                <w:rFonts w:ascii="Consolas" w:eastAsia="Consolas" w:hAnsi="Consolas"/>
                <w:sz w:val="17"/>
              </w:rPr>
              <w:t>WARNING</w:t>
            </w:r>
            <w:r>
              <w:rPr>
                <w:sz w:val="17"/>
              </w:rPr>
              <w:t xml:space="preserve"> albo </w:t>
            </w:r>
            <w:r>
              <w:rPr>
                <w:rFonts w:ascii="Consolas" w:eastAsia="Consolas" w:hAnsi="Consolas"/>
                <w:sz w:val="17"/>
              </w:rPr>
              <w:t>ERROR</w:t>
            </w:r>
          </w:p>
        </w:tc>
      </w:tr>
      <w:tr w:rsidR="001A62E6" w14:paraId="030FA9E4"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AB58B5B" w14:textId="77777777" w:rsidR="001A62E6" w:rsidRDefault="00000000">
            <w:pPr>
              <w:pStyle w:val="TableContents"/>
            </w:pPr>
            <w:r>
              <w:rPr>
                <w:sz w:val="17"/>
              </w:rPr>
              <w:t xml:space="preserve">Message, </w:t>
            </w:r>
            <w:r>
              <w:rPr>
                <w:rFonts w:ascii="Consolas" w:eastAsia="Consolas" w:hAnsi="Consolas"/>
                <w:sz w:val="17"/>
              </w:rPr>
              <w:t>Checked_Value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1AFDF1F" w14:textId="77777777" w:rsidR="001A62E6" w:rsidRDefault="00000000">
            <w:pPr>
              <w:pStyle w:val="TableContents"/>
            </w:pPr>
            <w:r>
              <w:rPr>
                <w:sz w:val="17"/>
              </w:rPr>
              <w:t>opis wyniku i sprawdzona wartość</w:t>
            </w:r>
          </w:p>
        </w:tc>
      </w:tr>
    </w:tbl>
    <w:p w14:paraId="0AF54C99" w14:textId="77777777" w:rsidR="001A62E6" w:rsidRDefault="001A62E6">
      <w:pPr>
        <w:pStyle w:val="Tekstpodstawowy"/>
      </w:pPr>
    </w:p>
    <w:p w14:paraId="7F8848F8" w14:textId="77777777" w:rsidR="001A62E6" w:rsidRDefault="00000000">
      <w:pPr>
        <w:pStyle w:val="Tekstpodstawowy"/>
      </w:pPr>
      <w:r>
        <w:t xml:space="preserve">Tabela posiada klucze obce do partii importu i materiału </w:t>
      </w:r>
      <w:r>
        <w:rPr>
          <w:rFonts w:ascii="Consolas" w:eastAsia="Consolas" w:hAnsi="Consolas"/>
        </w:rPr>
        <w:t>RAW</w:t>
      </w:r>
      <w:r>
        <w:t xml:space="preserve">. </w:t>
      </w:r>
      <w:r>
        <w:rPr>
          <w:rFonts w:ascii="Consolas" w:eastAsia="Consolas" w:hAnsi="Consolas"/>
        </w:rPr>
        <w:t>Staging_ID</w:t>
      </w:r>
      <w:r>
        <w:t xml:space="preserve"> oraz </w:t>
      </w:r>
      <w:r>
        <w:rPr>
          <w:rFonts w:ascii="Consolas" w:eastAsia="Consolas" w:hAnsi="Consolas"/>
        </w:rPr>
        <w:t>Preprocessed_ID</w:t>
      </w:r>
      <w:r>
        <w:t xml:space="preserve"> są identyfikatorami polimorficznymi zależnymi od </w:t>
      </w:r>
      <w:r>
        <w:rPr>
          <w:rFonts w:ascii="Consolas" w:eastAsia="Consolas" w:hAnsi="Consolas"/>
        </w:rPr>
        <w:t>Entity_Type</w:t>
      </w:r>
      <w:r>
        <w:t>, dlatego nie wskazują jedną stałą tabelę kluczem obcym.</w:t>
      </w:r>
    </w:p>
    <w:p w14:paraId="2A645C8E" w14:textId="77777777" w:rsidR="001A62E6" w:rsidRDefault="00000000">
      <w:pPr>
        <w:pStyle w:val="Nagwek3"/>
      </w:pPr>
      <w:proofErr w:type="spellStart"/>
      <w:r>
        <w:t>Matching</w:t>
      </w:r>
      <w:proofErr w:type="spellEnd"/>
      <w:r>
        <w:t xml:space="preserve"> i grupowanie</w:t>
      </w:r>
    </w:p>
    <w:p w14:paraId="673F71B3" w14:textId="77777777" w:rsidR="001A62E6" w:rsidRDefault="00000000">
      <w:pPr>
        <w:pStyle w:val="Tekstpodstawowy"/>
      </w:pPr>
      <w:r>
        <w:t>Kandydaci Levenshteina i Jaro-Winklera zachowują porównywaną parę, wynik, decyzję i uzasadniające ją pola. Zaakceptowane powiązania tworzą grupy encji, a grupy niespełniające warunków materializacji mogą zostać zapisane w rejestrze odrzuceń.</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04C65929"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07F9D020" w14:textId="77777777" w:rsidR="001A62E6" w:rsidRDefault="00000000">
            <w:pPr>
              <w:pStyle w:val="TableHeading"/>
              <w:jc w:val="left"/>
            </w:pPr>
            <w:r>
              <w:rPr>
                <w:sz w:val="17"/>
              </w:rPr>
              <w:t>Tabela</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5B204EA" w14:textId="77777777" w:rsidR="001A62E6" w:rsidRDefault="00000000">
            <w:pPr>
              <w:pStyle w:val="TableHeading"/>
              <w:jc w:val="left"/>
            </w:pPr>
            <w:r>
              <w:rPr>
                <w:sz w:val="17"/>
              </w:rPr>
              <w:t>Klucz i najważniejsze relacje</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69733BB4" w14:textId="77777777" w:rsidR="001A62E6" w:rsidRDefault="00000000">
            <w:pPr>
              <w:pStyle w:val="TableHeading"/>
              <w:jc w:val="left"/>
            </w:pPr>
            <w:r>
              <w:rPr>
                <w:sz w:val="17"/>
              </w:rPr>
              <w:t>Integralność</w:t>
            </w:r>
          </w:p>
        </w:tc>
      </w:tr>
      <w:tr w:rsidR="001A62E6" w14:paraId="23F78CC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8573B88" w14:textId="77777777" w:rsidR="001A62E6" w:rsidRDefault="00000000">
            <w:pPr>
              <w:pStyle w:val="TableContents"/>
            </w:pPr>
            <w:r>
              <w:rPr>
                <w:rFonts w:ascii="Consolas" w:eastAsia="Consolas" w:hAnsi="Consolas"/>
                <w:sz w:val="17"/>
              </w:rPr>
              <w:t>Match_Candidate_Levenshtein</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5593AEBD" w14:textId="77777777" w:rsidR="001A62E6" w:rsidRDefault="00000000">
            <w:pPr>
              <w:pStyle w:val="TableContents"/>
            </w:pPr>
            <w:r>
              <w:rPr>
                <w:sz w:val="17"/>
              </w:rPr>
              <w:t xml:space="preserve">para </w:t>
            </w:r>
            <w:r>
              <w:rPr>
                <w:rFonts w:ascii="Consolas" w:eastAsia="Consolas" w:hAnsi="Consolas"/>
                <w:sz w:val="17"/>
              </w:rPr>
              <w:t>Left_Preprocessed_ID</w:t>
            </w:r>
            <w:r>
              <w:rPr>
                <w:sz w:val="17"/>
              </w:rPr>
              <w:t xml:space="preserve"> i </w:t>
            </w:r>
            <w:r>
              <w:rPr>
                <w:rFonts w:ascii="Consolas" w:eastAsia="Consolas" w:hAnsi="Consolas"/>
                <w:sz w:val="17"/>
              </w:rPr>
              <w:t>Right_Preprocessed_ID</w:t>
            </w:r>
            <w:r>
              <w:rPr>
                <w:sz w:val="17"/>
              </w:rPr>
              <w:t xml:space="preserve">; opcjonalne powiązanie z </w:t>
            </w:r>
            <w:r>
              <w:rPr>
                <w:rFonts w:ascii="Consolas" w:eastAsia="Consolas" w:hAnsi="Consolas"/>
                <w:sz w:val="17"/>
              </w:rPr>
              <w:t>RawFile_ID</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DA37CCD" w14:textId="77777777" w:rsidR="001A62E6" w:rsidRDefault="00000000">
            <w:pPr>
              <w:pStyle w:val="TableContents"/>
            </w:pPr>
            <w:r>
              <w:rPr>
                <w:sz w:val="17"/>
              </w:rPr>
              <w:t xml:space="preserve">wynik 0-1; typ </w:t>
            </w:r>
            <w:r>
              <w:rPr>
                <w:rFonts w:ascii="Consolas" w:eastAsia="Consolas" w:hAnsi="Consolas"/>
                <w:sz w:val="17"/>
              </w:rPr>
              <w:t>PERSON/PARTY</w:t>
            </w:r>
            <w:r>
              <w:rPr>
                <w:sz w:val="17"/>
              </w:rPr>
              <w:t>; lewy identyfikator mniejszy od prawego; unikalna para w pliku</w:t>
            </w:r>
          </w:p>
        </w:tc>
      </w:tr>
      <w:tr w:rsidR="001A62E6" w14:paraId="012CC18A"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6AE092FF" w14:textId="77777777" w:rsidR="001A62E6" w:rsidRDefault="00000000">
            <w:pPr>
              <w:pStyle w:val="TableContents"/>
            </w:pPr>
            <w:r>
              <w:rPr>
                <w:rFonts w:ascii="Consolas" w:eastAsia="Consolas" w:hAnsi="Consolas"/>
                <w:sz w:val="17"/>
              </w:rPr>
              <w:t>Match_Candidate_JaroWinkler</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4741F45" w14:textId="77777777" w:rsidR="001A62E6" w:rsidRDefault="00000000">
            <w:pPr>
              <w:pStyle w:val="TableContents"/>
            </w:pPr>
            <w:r>
              <w:rPr>
                <w:sz w:val="17"/>
              </w:rPr>
              <w:t xml:space="preserve">FK </w:t>
            </w:r>
            <w:r>
              <w:rPr>
                <w:rFonts w:ascii="Consolas" w:eastAsia="Consolas" w:hAnsi="Consolas"/>
                <w:sz w:val="17"/>
              </w:rPr>
              <w:t>Levenshtein_Candidate_ID</w:t>
            </w:r>
            <w:r>
              <w:rPr>
                <w:sz w:val="17"/>
              </w:rPr>
              <w:t xml:space="preserve"> do pierwszego etapu; ta sama para rekordów</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5E083CB" w14:textId="77777777" w:rsidR="001A62E6" w:rsidRDefault="00000000">
            <w:pPr>
              <w:pStyle w:val="TableContents"/>
            </w:pPr>
            <w:r>
              <w:rPr>
                <w:sz w:val="17"/>
              </w:rPr>
              <w:t xml:space="preserve">oba wyniki 0-1; kontrolowane decyzje; poprawne pola </w:t>
            </w:r>
            <w:r>
              <w:rPr>
                <w:rFonts w:ascii="Consolas" w:eastAsia="Consolas" w:hAnsi="Consolas"/>
                <w:sz w:val="17"/>
              </w:rPr>
              <w:t>JSON</w:t>
            </w:r>
          </w:p>
        </w:tc>
      </w:tr>
      <w:tr w:rsidR="001A62E6" w14:paraId="395E4723"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D0986DA" w14:textId="77777777" w:rsidR="001A62E6" w:rsidRDefault="00000000">
            <w:pPr>
              <w:pStyle w:val="TableContents"/>
            </w:pPr>
            <w:r>
              <w:rPr>
                <w:rFonts w:ascii="Consolas" w:eastAsia="Consolas" w:hAnsi="Consolas"/>
                <w:sz w:val="17"/>
              </w:rPr>
              <w:t>Entity_Group</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1872A1E" w14:textId="77777777" w:rsidR="001A62E6" w:rsidRDefault="00000000">
            <w:pPr>
              <w:pStyle w:val="TableContents"/>
            </w:pPr>
            <w:r>
              <w:rPr>
                <w:rFonts w:ascii="Consolas" w:eastAsia="Consolas" w:hAnsi="Consolas"/>
                <w:sz w:val="17"/>
              </w:rPr>
              <w:t>Entity_Group_ID</w:t>
            </w:r>
            <w:r>
              <w:rPr>
                <w:sz w:val="17"/>
              </w:rPr>
              <w:t xml:space="preserve">; unikalne </w:t>
            </w:r>
            <w:r>
              <w:rPr>
                <w:rFonts w:ascii="Consolas" w:eastAsia="Consolas" w:hAnsi="Consolas"/>
                <w:sz w:val="17"/>
              </w:rPr>
              <w:t>Entity_Type</w:t>
            </w:r>
            <w:r>
              <w:rPr>
                <w:sz w:val="17"/>
              </w:rPr>
              <w:t xml:space="preserve"> i </w:t>
            </w:r>
            <w:r>
              <w:rPr>
                <w:rFonts w:ascii="Consolas" w:eastAsia="Consolas" w:hAnsi="Consolas"/>
                <w:sz w:val="17"/>
              </w:rPr>
              <w:t>Group_Key</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967ACD6" w14:textId="77777777" w:rsidR="001A62E6" w:rsidRDefault="00000000">
            <w:pPr>
              <w:pStyle w:val="TableContents"/>
            </w:pPr>
            <w:r>
              <w:rPr>
                <w:sz w:val="17"/>
              </w:rPr>
              <w:t xml:space="preserve">typ </w:t>
            </w:r>
            <w:r>
              <w:rPr>
                <w:rFonts w:ascii="Consolas" w:eastAsia="Consolas" w:hAnsi="Consolas"/>
                <w:sz w:val="17"/>
              </w:rPr>
              <w:t>PERSON</w:t>
            </w:r>
            <w:r>
              <w:rPr>
                <w:sz w:val="17"/>
              </w:rPr>
              <w:t xml:space="preserve"> albo </w:t>
            </w:r>
            <w:r>
              <w:rPr>
                <w:rFonts w:ascii="Consolas" w:eastAsia="Consolas" w:hAnsi="Consolas"/>
                <w:sz w:val="17"/>
              </w:rPr>
              <w:t>PARTY</w:t>
            </w:r>
          </w:p>
        </w:tc>
      </w:tr>
      <w:tr w:rsidR="001A62E6" w14:paraId="71278B91"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0DBE8CC" w14:textId="77777777" w:rsidR="001A62E6" w:rsidRDefault="00000000">
            <w:pPr>
              <w:pStyle w:val="TableContents"/>
            </w:pPr>
            <w:r>
              <w:rPr>
                <w:rFonts w:ascii="Consolas" w:eastAsia="Consolas" w:hAnsi="Consolas"/>
                <w:sz w:val="17"/>
              </w:rPr>
              <w:t>Entity_Group_Member</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3F7EC735" w14:textId="77777777" w:rsidR="001A62E6" w:rsidRDefault="00000000">
            <w:pPr>
              <w:pStyle w:val="TableContents"/>
            </w:pPr>
            <w:r>
              <w:rPr>
                <w:sz w:val="17"/>
              </w:rPr>
              <w:t>FK złożony do grupy; FK do odpowiedniej tabeli preprocessingowej</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DAD01B6" w14:textId="77777777" w:rsidR="001A62E6" w:rsidRDefault="00000000">
            <w:pPr>
              <w:pStyle w:val="TableContents"/>
            </w:pPr>
            <w:r>
              <w:rPr>
                <w:sz w:val="17"/>
              </w:rPr>
              <w:t>jeden rekord preprocessingowy może należeć tylko do jednej grupy danego typu</w:t>
            </w:r>
          </w:p>
        </w:tc>
      </w:tr>
      <w:tr w:rsidR="001A62E6" w14:paraId="775AFCF7"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5221B9C" w14:textId="77777777" w:rsidR="001A62E6" w:rsidRDefault="00000000">
            <w:pPr>
              <w:pStyle w:val="TableContents"/>
            </w:pPr>
            <w:r>
              <w:rPr>
                <w:rFonts w:ascii="Consolas" w:eastAsia="Consolas" w:hAnsi="Consolas"/>
                <w:sz w:val="17"/>
              </w:rPr>
              <w:t>Golden_Record_Reject</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5889F2BB" w14:textId="77777777" w:rsidR="001A62E6" w:rsidRDefault="00000000">
            <w:pPr>
              <w:pStyle w:val="TableContents"/>
            </w:pPr>
            <w:r>
              <w:rPr>
                <w:sz w:val="17"/>
              </w:rPr>
              <w:t>opcjonalny FK złożony do grupy oraz FK do RawFile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F31DF94" w14:textId="77777777" w:rsidR="001A62E6" w:rsidRDefault="00000000">
            <w:pPr>
              <w:pStyle w:val="TableContents"/>
            </w:pPr>
            <w:r>
              <w:rPr>
                <w:sz w:val="17"/>
              </w:rPr>
              <w:t xml:space="preserve">status </w:t>
            </w:r>
            <w:r>
              <w:rPr>
                <w:rFonts w:ascii="Consolas" w:eastAsia="Consolas" w:hAnsi="Consolas"/>
                <w:sz w:val="17"/>
              </w:rPr>
              <w:t>OPEN</w:t>
            </w:r>
            <w:r>
              <w:rPr>
                <w:sz w:val="17"/>
              </w:rPr>
              <w:t xml:space="preserve">, </w:t>
            </w:r>
            <w:r>
              <w:rPr>
                <w:rFonts w:ascii="Consolas" w:eastAsia="Consolas" w:hAnsi="Consolas"/>
                <w:sz w:val="17"/>
              </w:rPr>
              <w:t>RESOLVED</w:t>
            </w:r>
            <w:r>
              <w:rPr>
                <w:sz w:val="17"/>
              </w:rPr>
              <w:t xml:space="preserve"> albo </w:t>
            </w:r>
            <w:r>
              <w:rPr>
                <w:rFonts w:ascii="Consolas" w:eastAsia="Consolas" w:hAnsi="Consolas"/>
                <w:sz w:val="17"/>
              </w:rPr>
              <w:t>IGNORED</w:t>
            </w:r>
            <w:r>
              <w:rPr>
                <w:sz w:val="17"/>
              </w:rPr>
              <w:t xml:space="preserve">; poprawność trzech pól </w:t>
            </w:r>
            <w:r>
              <w:rPr>
                <w:rFonts w:ascii="Consolas" w:eastAsia="Consolas" w:hAnsi="Consolas"/>
                <w:sz w:val="17"/>
              </w:rPr>
              <w:t>JSON</w:t>
            </w:r>
          </w:p>
        </w:tc>
      </w:tr>
    </w:tbl>
    <w:p w14:paraId="78A78584" w14:textId="77777777" w:rsidR="001A62E6" w:rsidRDefault="001A62E6">
      <w:pPr>
        <w:pStyle w:val="Tekstpodstawowy"/>
      </w:pPr>
    </w:p>
    <w:p w14:paraId="4DBA0779" w14:textId="77777777" w:rsidR="001A62E6" w:rsidRDefault="00000000">
      <w:pPr>
        <w:pStyle w:val="Tekstpodstawowy"/>
      </w:pPr>
      <w:r>
        <w:t xml:space="preserve">Pola </w:t>
      </w:r>
      <w:r>
        <w:rPr>
          <w:rFonts w:ascii="Consolas" w:eastAsia="Consolas" w:hAnsi="Consolas"/>
        </w:rPr>
        <w:t>JSON</w:t>
      </w:r>
      <w:r>
        <w:t xml:space="preserve"> zachowują podstawę decyzji </w:t>
      </w:r>
      <w:r>
        <w:rPr>
          <w:rFonts w:ascii="Consolas" w:eastAsia="Consolas" w:hAnsi="Consolas"/>
        </w:rPr>
        <w:t>AUTO_MERGE</w:t>
      </w:r>
      <w:r>
        <w:t xml:space="preserve">, </w:t>
      </w:r>
      <w:r>
        <w:rPr>
          <w:rFonts w:ascii="Consolas" w:eastAsia="Consolas" w:hAnsi="Consolas"/>
        </w:rPr>
        <w:t>REVIEW</w:t>
      </w:r>
      <w:r>
        <w:t xml:space="preserve"> albo </w:t>
      </w:r>
      <w:r>
        <w:rPr>
          <w:rFonts w:ascii="Consolas" w:eastAsia="Consolas" w:hAnsi="Consolas"/>
        </w:rPr>
        <w:t>CANDIDATE</w:t>
      </w:r>
      <w:r>
        <w:t xml:space="preserve">. </w:t>
      </w:r>
      <w:r>
        <w:rPr>
          <w:rFonts w:ascii="Consolas" w:eastAsia="Consolas" w:hAnsi="Consolas"/>
        </w:rPr>
        <w:t>Group_Key</w:t>
      </w:r>
      <w:r>
        <w:t xml:space="preserve"> jest stabilnym skrótem członków, a złożone klucze chronią przed połączeniem różnych typów encji.</w:t>
      </w:r>
    </w:p>
    <w:p w14:paraId="74BD83CC" w14:textId="77777777" w:rsidR="001A62E6" w:rsidRDefault="00000000">
      <w:pPr>
        <w:pStyle w:val="Nagwek2"/>
      </w:pPr>
      <w:r>
        <w:lastRenderedPageBreak/>
        <w:t>8.5. Schemat GOLD</w:t>
      </w:r>
    </w:p>
    <w:p w14:paraId="257616F5" w14:textId="77777777" w:rsidR="001A62E6" w:rsidRDefault="00000000">
      <w:pPr>
        <w:pStyle w:val="Tekstpodstawowy"/>
      </w:pPr>
      <w:r>
        <w:t xml:space="preserve">Model </w:t>
      </w:r>
      <w:r>
        <w:rPr>
          <w:rFonts w:ascii="Consolas" w:eastAsia="Consolas" w:hAnsi="Consolas"/>
        </w:rPr>
        <w:t>GOLD</w:t>
      </w:r>
      <w:r>
        <w:t xml:space="preserve"> zatwierdzony w </w:t>
      </w:r>
      <w:r>
        <w:rPr>
          <w:rFonts w:ascii="Consolas" w:eastAsia="Consolas" w:hAnsi="Consolas"/>
        </w:rPr>
        <w:t>docs/dokumentacja/diagramy/Goldenizacja</w:t>
      </w:r>
      <w:r>
        <w:t xml:space="preserve"> - model 22.04.pdf został odwzorowany w skrypcie </w:t>
      </w:r>
      <w:r>
        <w:rPr>
          <w:rFonts w:ascii="Consolas" w:eastAsia="Consolas" w:hAnsi="Consolas"/>
        </w:rPr>
        <w:t>SQL</w:t>
      </w:r>
      <w:r>
        <w:t xml:space="preserve"> razem z kluczami, ograniczeniami, indeksami i słownikami.</w:t>
      </w:r>
    </w:p>
    <w:p w14:paraId="3E5B7392" w14:textId="77777777" w:rsidR="001A62E6" w:rsidRDefault="00000000">
      <w:pPr>
        <w:pStyle w:val="Nagwek3"/>
      </w:pPr>
      <w:r>
        <w:t>Zestawienie struktur GOLD</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79DA9AB9"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556D7537" w14:textId="77777777" w:rsidR="001A62E6" w:rsidRDefault="00000000">
            <w:pPr>
              <w:pStyle w:val="TableHeading"/>
              <w:jc w:val="left"/>
            </w:pPr>
            <w:r>
              <w:rPr>
                <w:sz w:val="17"/>
              </w:rPr>
              <w:t>Grupa</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63369C44" w14:textId="77777777" w:rsidR="001A62E6" w:rsidRDefault="00000000">
            <w:pPr>
              <w:pStyle w:val="TableHeading"/>
              <w:jc w:val="left"/>
            </w:pPr>
            <w:r>
              <w:rPr>
                <w:sz w:val="17"/>
              </w:rPr>
              <w:t>Tabele</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4115BC03" w14:textId="77777777" w:rsidR="001A62E6" w:rsidRDefault="00000000">
            <w:pPr>
              <w:pStyle w:val="TableHeading"/>
              <w:jc w:val="left"/>
            </w:pPr>
            <w:r>
              <w:rPr>
                <w:sz w:val="17"/>
              </w:rPr>
              <w:t>Rola</w:t>
            </w:r>
          </w:p>
        </w:tc>
      </w:tr>
      <w:tr w:rsidR="001A62E6" w14:paraId="6FB3EFC9"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26EB107" w14:textId="77777777" w:rsidR="001A62E6" w:rsidRDefault="00000000">
            <w:pPr>
              <w:pStyle w:val="TableContents"/>
            </w:pPr>
            <w:r>
              <w:rPr>
                <w:sz w:val="17"/>
              </w:rPr>
              <w:t>główne wymiary</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B8A4343" w14:textId="77777777" w:rsidR="001A62E6" w:rsidRDefault="00000000">
            <w:pPr>
              <w:pStyle w:val="TableContents"/>
            </w:pPr>
            <w:r>
              <w:rPr>
                <w:sz w:val="17"/>
              </w:rPr>
              <w:t>DimPerson, DimParty, DimAddress</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2436CDC" w14:textId="77777777" w:rsidR="001A62E6" w:rsidRDefault="00000000">
            <w:pPr>
              <w:pStyle w:val="TableContents"/>
            </w:pPr>
            <w:r>
              <w:rPr>
                <w:sz w:val="17"/>
              </w:rPr>
              <w:t>uzgodnione dane osób, podmiotów i adresów</w:t>
            </w:r>
          </w:p>
        </w:tc>
      </w:tr>
      <w:tr w:rsidR="001A62E6" w14:paraId="7723E29F"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6502F73E" w14:textId="77777777" w:rsidR="001A62E6" w:rsidRDefault="00000000">
            <w:pPr>
              <w:pStyle w:val="TableContents"/>
            </w:pPr>
            <w:r>
              <w:rPr>
                <w:sz w:val="17"/>
              </w:rPr>
              <w:t>słowniki</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3DD3F4CB" w14:textId="77777777" w:rsidR="001A62E6" w:rsidRDefault="00000000">
            <w:pPr>
              <w:pStyle w:val="TableContents"/>
            </w:pPr>
            <w:r>
              <w:rPr>
                <w:sz w:val="17"/>
              </w:rPr>
              <w:t>DimAddressType, DimIdentityType, DimPartyRelationshipType, DimRegister, DimRegisterStatus, DimRoleType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762DF79" w14:textId="77777777" w:rsidR="001A62E6" w:rsidRDefault="00000000">
            <w:pPr>
              <w:pStyle w:val="TableContents"/>
            </w:pPr>
            <w:r>
              <w:rPr>
                <w:sz w:val="17"/>
              </w:rPr>
              <w:t>kontrolowane typy relacji i identyfikatorów</w:t>
            </w:r>
          </w:p>
        </w:tc>
      </w:tr>
      <w:tr w:rsidR="001A62E6" w14:paraId="600BE84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36B9DA69" w14:textId="77777777" w:rsidR="001A62E6" w:rsidRDefault="00000000">
            <w:pPr>
              <w:pStyle w:val="TableContents"/>
            </w:pPr>
            <w:r>
              <w:rPr>
                <w:sz w:val="17"/>
              </w:rPr>
              <w:t>fakty bezmiarowe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2FCB04F" w14:textId="77777777" w:rsidR="001A62E6" w:rsidRDefault="00000000">
            <w:pPr>
              <w:pStyle w:val="TableContents"/>
            </w:pPr>
            <w:r>
              <w:rPr>
                <w:sz w:val="17"/>
              </w:rPr>
              <w:t>FactlessPartyIdentities, FactlessPersonAddress, FactlessPartyAddress, FactlessPartyRegisterEntry, FactlessPartyRelationship, FactlessPersonPartyRole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3048917" w14:textId="77777777" w:rsidR="001A62E6" w:rsidRDefault="00000000">
            <w:pPr>
              <w:pStyle w:val="TableContents"/>
            </w:pPr>
            <w:r>
              <w:rPr>
                <w:sz w:val="17"/>
              </w:rPr>
              <w:t>relacje pomiędzy wymiarami</w:t>
            </w:r>
          </w:p>
        </w:tc>
      </w:tr>
      <w:tr w:rsidR="001A62E6" w14:paraId="6FBF1B7A"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3DB0373" w14:textId="77777777" w:rsidR="001A62E6" w:rsidRDefault="00000000">
            <w:pPr>
              <w:pStyle w:val="TableContents"/>
            </w:pPr>
            <w:r>
              <w:rPr>
                <w:sz w:val="17"/>
              </w:rPr>
              <w:t>audyt zmian</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42035D5" w14:textId="77777777" w:rsidR="001A62E6" w:rsidRDefault="00000000">
            <w:pPr>
              <w:pStyle w:val="TableContents"/>
            </w:pPr>
            <w:r>
              <w:rPr>
                <w:sz w:val="17"/>
              </w:rPr>
              <w:t>EntityChangeLog</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2BE0B2A" w14:textId="77777777" w:rsidR="001A62E6" w:rsidRDefault="00000000">
            <w:pPr>
              <w:pStyle w:val="TableContents"/>
            </w:pPr>
            <w:r>
              <w:rPr>
                <w:sz w:val="17"/>
              </w:rPr>
              <w:t xml:space="preserve">historia zmian wartości encji </w:t>
            </w:r>
            <w:r>
              <w:rPr>
                <w:rFonts w:ascii="Consolas" w:eastAsia="Consolas" w:hAnsi="Consolas"/>
                <w:sz w:val="17"/>
              </w:rPr>
              <w:t>GOLD</w:t>
            </w:r>
          </w:p>
        </w:tc>
      </w:tr>
      <w:tr w:rsidR="001A62E6" w14:paraId="1E8C8091"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18E13A1" w14:textId="77777777" w:rsidR="001A62E6" w:rsidRDefault="00000000">
            <w:pPr>
              <w:pStyle w:val="TableContents"/>
            </w:pPr>
            <w:r>
              <w:rPr>
                <w:sz w:val="17"/>
              </w:rPr>
              <w:t>lineage atrybutów</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293C828" w14:textId="77777777" w:rsidR="001A62E6" w:rsidRDefault="00000000">
            <w:pPr>
              <w:pStyle w:val="TableContents"/>
            </w:pPr>
            <w:r>
              <w:rPr>
                <w:sz w:val="17"/>
              </w:rPr>
              <w:t>GoldenPersonLineage, GoldenPartyLineage, GoldenAddressLineage, GoldenPartyIdentityLineage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A7250A4" w14:textId="77777777" w:rsidR="001A62E6" w:rsidRDefault="00000000">
            <w:pPr>
              <w:pStyle w:val="TableContents"/>
            </w:pPr>
            <w:r>
              <w:rPr>
                <w:sz w:val="17"/>
              </w:rPr>
              <w:t>pochodzenie wybranej wartości</w:t>
            </w:r>
          </w:p>
        </w:tc>
      </w:tr>
      <w:tr w:rsidR="001A62E6" w14:paraId="18C0158E"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F2CFE1D" w14:textId="77777777" w:rsidR="001A62E6" w:rsidRDefault="00000000">
            <w:pPr>
              <w:pStyle w:val="TableContents"/>
            </w:pPr>
            <w:r>
              <w:rPr>
                <w:sz w:val="17"/>
              </w:rPr>
              <w:t>lineage relacji</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C1D644B" w14:textId="77777777" w:rsidR="001A62E6" w:rsidRDefault="00000000">
            <w:pPr>
              <w:pStyle w:val="TableContents"/>
            </w:pPr>
            <w:r>
              <w:rPr>
                <w:sz w:val="17"/>
              </w:rPr>
              <w:t>PersonAddressLineage, PartyAddressLineage, PersonPartyRoleLineage, PartyRegisterEntryLineage, PartyRelationshipLineage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E9D6F35" w14:textId="77777777" w:rsidR="001A62E6" w:rsidRDefault="00000000">
            <w:pPr>
              <w:pStyle w:val="TableContents"/>
            </w:pPr>
            <w:r>
              <w:rPr>
                <w:sz w:val="17"/>
              </w:rPr>
              <w:t>pochodzenie utworzonego powiązania</w:t>
            </w:r>
          </w:p>
        </w:tc>
      </w:tr>
    </w:tbl>
    <w:p w14:paraId="1C079F23" w14:textId="77777777" w:rsidR="001A62E6" w:rsidRDefault="001A62E6">
      <w:pPr>
        <w:pStyle w:val="Tekstpodstawowy"/>
      </w:pPr>
    </w:p>
    <w:p w14:paraId="6B70BE2E" w14:textId="77777777" w:rsidR="001A62E6" w:rsidRDefault="00000000">
      <w:pPr>
        <w:pStyle w:val="Nagwek3"/>
      </w:pPr>
      <w:r>
        <w:t>Główne wymiary</w:t>
      </w:r>
    </w:p>
    <w:p w14:paraId="5F3CDAF4" w14:textId="77777777" w:rsidR="001A62E6" w:rsidRDefault="00000000">
      <w:pPr>
        <w:pStyle w:val="Tekstpodstawowy"/>
      </w:pPr>
      <w:r>
        <w:t>Główne wymiary przechowują uzgodnione profile osób i podmiotów oraz współdzielone adresy. Adres jest łączony z encją tabelą relacyjną, a nie osadzony bezpośrednio w profilu.</w:t>
      </w:r>
    </w:p>
    <w:p w14:paraId="3CA8A060" w14:textId="77777777" w:rsidR="001A62E6" w:rsidRDefault="00000000">
      <w:pPr>
        <w:pStyle w:val="Nagwek4"/>
      </w:pPr>
      <w:proofErr w:type="spellStart"/>
      <w:r>
        <w:t>DimPerson</w:t>
      </w:r>
      <w:proofErr w:type="spellEnd"/>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2A7D4B4E"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C1D65A2" w14:textId="77777777" w:rsidR="001A62E6" w:rsidRDefault="00000000">
            <w:pPr>
              <w:pStyle w:val="TableHeading"/>
              <w:jc w:val="left"/>
            </w:pPr>
            <w:r>
              <w:rPr>
                <w:sz w:val="17"/>
              </w:rPr>
              <w:t>Grupa</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7ED0BAC2" w14:textId="77777777" w:rsidR="001A62E6" w:rsidRDefault="00000000">
            <w:pPr>
              <w:pStyle w:val="TableHeading"/>
              <w:jc w:val="left"/>
            </w:pPr>
            <w:r>
              <w:rPr>
                <w:sz w:val="17"/>
              </w:rPr>
              <w:t>Kolumny</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2899AC8C" w14:textId="77777777" w:rsidR="001A62E6" w:rsidRDefault="00000000">
            <w:pPr>
              <w:pStyle w:val="TableHeading"/>
              <w:jc w:val="left"/>
            </w:pPr>
            <w:r>
              <w:rPr>
                <w:sz w:val="17"/>
              </w:rPr>
              <w:t>Uwagi</w:t>
            </w:r>
          </w:p>
        </w:tc>
      </w:tr>
      <w:tr w:rsidR="001A62E6" w14:paraId="16BEA345"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3BEBE03" w14:textId="77777777" w:rsidR="001A62E6" w:rsidRDefault="00000000">
            <w:pPr>
              <w:pStyle w:val="TableContents"/>
            </w:pPr>
            <w:r>
              <w:rPr>
                <w:sz w:val="17"/>
              </w:rPr>
              <w:t>klucz</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78C4849" w14:textId="77777777" w:rsidR="001A62E6" w:rsidRDefault="00000000">
            <w:pPr>
              <w:pStyle w:val="TableContents"/>
            </w:pPr>
            <w:r>
              <w:rPr>
                <w:rFonts w:ascii="Consolas" w:eastAsia="Consolas" w:hAnsi="Consolas"/>
                <w:sz w:val="17"/>
              </w:rPr>
              <w:t>Person_ID</w:t>
            </w:r>
            <w:r>
              <w:rPr>
                <w:sz w:val="17"/>
              </w:rPr>
              <w:t xml:space="preserve"> </w:t>
            </w:r>
            <w:r>
              <w:rPr>
                <w:rFonts w:ascii="Consolas" w:eastAsia="Consolas" w:hAnsi="Consolas"/>
                <w:sz w:val="17"/>
              </w:rPr>
              <w:t>BIGINT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BBE1880" w14:textId="77777777" w:rsidR="001A62E6" w:rsidRDefault="00000000">
            <w:pPr>
              <w:pStyle w:val="TableContents"/>
            </w:pPr>
            <w:r>
              <w:rPr>
                <w:sz w:val="17"/>
              </w:rPr>
              <w:t>klucz techniczny</w:t>
            </w:r>
          </w:p>
        </w:tc>
      </w:tr>
      <w:tr w:rsidR="001A62E6" w14:paraId="440BEB8E"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A8A4D75" w14:textId="77777777" w:rsidR="001A62E6" w:rsidRDefault="00000000">
            <w:pPr>
              <w:pStyle w:val="TableContents"/>
            </w:pPr>
            <w:r>
              <w:rPr>
                <w:sz w:val="17"/>
              </w:rPr>
              <w:t>identyfikatory</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6CA4E9C" w14:textId="77777777" w:rsidR="001A62E6" w:rsidRDefault="00000000">
            <w:pPr>
              <w:pStyle w:val="TableContents"/>
            </w:pPr>
            <w:r>
              <w:rPr>
                <w:rFonts w:ascii="Consolas" w:eastAsia="Consolas" w:hAnsi="Consolas"/>
                <w:sz w:val="17"/>
              </w:rPr>
              <w:t>PESEL</w:t>
            </w:r>
            <w:r>
              <w:rPr>
                <w:sz w:val="17"/>
              </w:rPr>
              <w:t xml:space="preserve">, </w:t>
            </w:r>
            <w:r>
              <w:rPr>
                <w:rFonts w:ascii="Consolas" w:eastAsia="Consolas" w:hAnsi="Consolas"/>
                <w:sz w:val="17"/>
              </w:rPr>
              <w:t>Serial_Number_ID_Card</w:t>
            </w:r>
            <w:r>
              <w:rPr>
                <w:sz w:val="17"/>
              </w:rPr>
              <w:t xml:space="preserve">, </w:t>
            </w:r>
            <w:r>
              <w:rPr>
                <w:rFonts w:ascii="Consolas" w:eastAsia="Consolas" w:hAnsi="Consolas"/>
                <w:sz w:val="17"/>
              </w:rPr>
              <w:t>Serial_Number_Passport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A3666A0" w14:textId="77777777" w:rsidR="001A62E6" w:rsidRDefault="00000000">
            <w:pPr>
              <w:pStyle w:val="TableContents"/>
            </w:pPr>
            <w:r>
              <w:rPr>
                <w:sz w:val="17"/>
              </w:rPr>
              <w:t>wartości opcjonalne; dla każdej niepustej wartości utworzono unikalny indeks</w:t>
            </w:r>
          </w:p>
        </w:tc>
      </w:tr>
      <w:tr w:rsidR="001A62E6" w14:paraId="28BDD995"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85881DA" w14:textId="77777777" w:rsidR="001A62E6" w:rsidRDefault="00000000">
            <w:pPr>
              <w:pStyle w:val="TableContents"/>
            </w:pPr>
            <w:r>
              <w:rPr>
                <w:sz w:val="17"/>
              </w:rPr>
              <w:t>dane osobowe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67A44D1" w14:textId="77777777" w:rsidR="001A62E6" w:rsidRDefault="00000000">
            <w:pPr>
              <w:pStyle w:val="TableContents"/>
            </w:pPr>
            <w:r>
              <w:rPr>
                <w:rFonts w:ascii="Consolas" w:eastAsia="Consolas" w:hAnsi="Consolas"/>
                <w:sz w:val="17"/>
              </w:rPr>
              <w:t>First_Name</w:t>
            </w:r>
            <w:r>
              <w:rPr>
                <w:sz w:val="17"/>
              </w:rPr>
              <w:t xml:space="preserve">, </w:t>
            </w:r>
            <w:r>
              <w:rPr>
                <w:rFonts w:ascii="Consolas" w:eastAsia="Consolas" w:hAnsi="Consolas"/>
                <w:sz w:val="17"/>
              </w:rPr>
              <w:t>Second_Name</w:t>
            </w:r>
            <w:r>
              <w:rPr>
                <w:sz w:val="17"/>
              </w:rPr>
              <w:t xml:space="preserve">, </w:t>
            </w:r>
            <w:r>
              <w:rPr>
                <w:rFonts w:ascii="Consolas" w:eastAsia="Consolas" w:hAnsi="Consolas"/>
                <w:sz w:val="17"/>
              </w:rPr>
              <w:t>Last_Name</w:t>
            </w:r>
            <w:r>
              <w:rPr>
                <w:sz w:val="17"/>
              </w:rPr>
              <w:t xml:space="preserve">, </w:t>
            </w:r>
            <w:r>
              <w:rPr>
                <w:rFonts w:ascii="Consolas" w:eastAsia="Consolas" w:hAnsi="Consolas"/>
                <w:sz w:val="17"/>
              </w:rPr>
              <w:t>Family_Name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BAEB760" w14:textId="77777777" w:rsidR="001A62E6" w:rsidRDefault="00000000">
            <w:pPr>
              <w:pStyle w:val="TableContents"/>
            </w:pPr>
            <w:r>
              <w:rPr>
                <w:sz w:val="17"/>
              </w:rPr>
              <w:t>wartości wybrane zgodnie z regułami survivorship</w:t>
            </w:r>
          </w:p>
        </w:tc>
      </w:tr>
      <w:tr w:rsidR="001A62E6" w14:paraId="69CA7F16"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650FEC6" w14:textId="77777777" w:rsidR="001A62E6" w:rsidRDefault="00000000">
            <w:pPr>
              <w:pStyle w:val="TableContents"/>
            </w:pPr>
            <w:r>
              <w:rPr>
                <w:sz w:val="17"/>
              </w:rPr>
              <w:t>urodzenie i cechy</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3C4ABD02" w14:textId="77777777" w:rsidR="001A62E6" w:rsidRDefault="00000000">
            <w:pPr>
              <w:pStyle w:val="TableContents"/>
            </w:pPr>
            <w:r>
              <w:rPr>
                <w:rFonts w:ascii="Consolas" w:eastAsia="Consolas" w:hAnsi="Consolas"/>
                <w:sz w:val="17"/>
              </w:rPr>
              <w:t>Birth_Date</w:t>
            </w:r>
            <w:r>
              <w:rPr>
                <w:sz w:val="17"/>
              </w:rPr>
              <w:t xml:space="preserve">, </w:t>
            </w:r>
            <w:r>
              <w:rPr>
                <w:rFonts w:ascii="Consolas" w:eastAsia="Consolas" w:hAnsi="Consolas"/>
                <w:sz w:val="17"/>
              </w:rPr>
              <w:t>Place_Of_Birth</w:t>
            </w:r>
            <w:r>
              <w:rPr>
                <w:sz w:val="17"/>
              </w:rPr>
              <w:t>, Sex, Citizenship</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A41CFB8" w14:textId="77777777" w:rsidR="001A62E6" w:rsidRDefault="00000000">
            <w:pPr>
              <w:pStyle w:val="TableContents"/>
            </w:pPr>
            <w:r>
              <w:rPr>
                <w:sz w:val="17"/>
              </w:rPr>
              <w:t>dane profilu osoby</w:t>
            </w:r>
          </w:p>
        </w:tc>
      </w:tr>
      <w:tr w:rsidR="001A62E6" w14:paraId="7712200E"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87A6681" w14:textId="77777777" w:rsidR="001A62E6" w:rsidRDefault="00000000">
            <w:pPr>
              <w:pStyle w:val="TableContents"/>
            </w:pPr>
            <w:r>
              <w:rPr>
                <w:sz w:val="17"/>
              </w:rPr>
              <w:t>kontakt</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2ABB31D7" w14:textId="77777777" w:rsidR="001A62E6" w:rsidRDefault="00000000">
            <w:pPr>
              <w:pStyle w:val="TableContents"/>
            </w:pPr>
            <w:r>
              <w:rPr>
                <w:rFonts w:ascii="Consolas" w:eastAsia="Consolas" w:hAnsi="Consolas"/>
                <w:sz w:val="17"/>
              </w:rPr>
              <w:t>Phone_Number</w:t>
            </w:r>
            <w:r>
              <w:rPr>
                <w:sz w:val="17"/>
              </w:rPr>
              <w:t xml:space="preserve">, </w:t>
            </w:r>
            <w:r>
              <w:rPr>
                <w:rFonts w:ascii="Consolas" w:eastAsia="Consolas" w:hAnsi="Consolas"/>
                <w:sz w:val="17"/>
              </w:rPr>
              <w:t>Email_Address</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A73C9D0" w14:textId="77777777" w:rsidR="001A62E6" w:rsidRDefault="00000000">
            <w:pPr>
              <w:pStyle w:val="TableContents"/>
            </w:pPr>
            <w:r>
              <w:rPr>
                <w:sz w:val="17"/>
              </w:rPr>
              <w:t>indeksy nieunikalne, ponieważ dane kontaktowe mogą być współdzielone</w:t>
            </w:r>
          </w:p>
        </w:tc>
      </w:tr>
      <w:tr w:rsidR="001A62E6" w14:paraId="2A77C952"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D649DB8" w14:textId="77777777" w:rsidR="001A62E6" w:rsidRDefault="00000000">
            <w:pPr>
              <w:pStyle w:val="TableContents"/>
            </w:pPr>
            <w:r>
              <w:rPr>
                <w:sz w:val="17"/>
              </w:rPr>
              <w:t>audyt techniczny</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8034D38" w14:textId="77777777" w:rsidR="001A62E6" w:rsidRDefault="00000000">
            <w:pPr>
              <w:pStyle w:val="TableContents"/>
            </w:pPr>
            <w:r>
              <w:rPr>
                <w:rFonts w:ascii="Consolas" w:eastAsia="Consolas" w:hAnsi="Consolas"/>
                <w:sz w:val="17"/>
              </w:rPr>
              <w:t>Created_At</w:t>
            </w:r>
            <w:r>
              <w:rPr>
                <w:sz w:val="17"/>
              </w:rPr>
              <w:t xml:space="preserve">, </w:t>
            </w:r>
            <w:r>
              <w:rPr>
                <w:rFonts w:ascii="Consolas" w:eastAsia="Consolas" w:hAnsi="Consolas"/>
                <w:sz w:val="17"/>
              </w:rPr>
              <w:t>Updated_At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1B65215" w14:textId="77777777" w:rsidR="001A62E6" w:rsidRDefault="00000000">
            <w:pPr>
              <w:pStyle w:val="TableContents"/>
            </w:pPr>
            <w:r>
              <w:rPr>
                <w:sz w:val="17"/>
              </w:rPr>
              <w:t>czas utworzenia i ostatniej aktualizacji</w:t>
            </w:r>
          </w:p>
        </w:tc>
      </w:tr>
    </w:tbl>
    <w:p w14:paraId="50731286" w14:textId="77777777" w:rsidR="001A62E6" w:rsidRDefault="001A62E6">
      <w:pPr>
        <w:pStyle w:val="Tekstpodstawowy"/>
      </w:pPr>
    </w:p>
    <w:p w14:paraId="699A804F" w14:textId="77777777" w:rsidR="001A62E6" w:rsidRDefault="00000000">
      <w:pPr>
        <w:pStyle w:val="Tekstpodstawowy"/>
      </w:pPr>
      <w:r>
        <w:t>Aktualizacja DimPerson nie tworzy nowej wersji wiersza; zmiany są zapisywane w EntityChangeLog.</w:t>
      </w:r>
    </w:p>
    <w:p w14:paraId="67394A89" w14:textId="77777777" w:rsidR="001A62E6" w:rsidRDefault="00000000">
      <w:pPr>
        <w:pStyle w:val="Nagwek4"/>
      </w:pPr>
      <w:proofErr w:type="spellStart"/>
      <w:r>
        <w:t>DimParty</w:t>
      </w:r>
      <w:proofErr w:type="spellEnd"/>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2AD0627B"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BED62EE" w14:textId="77777777" w:rsidR="001A62E6" w:rsidRDefault="00000000">
            <w:pPr>
              <w:pStyle w:val="TableHeading"/>
              <w:jc w:val="left"/>
            </w:pPr>
            <w:r>
              <w:rPr>
                <w:sz w:val="17"/>
              </w:rPr>
              <w:t>Kolumna</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7CF91348" w14:textId="77777777" w:rsidR="001A62E6" w:rsidRDefault="00000000">
            <w:pPr>
              <w:pStyle w:val="TableHeading"/>
              <w:jc w:val="left"/>
            </w:pPr>
            <w:r>
              <w:rPr>
                <w:sz w:val="17"/>
              </w:rPr>
              <w:t xml:space="preserve">Typ </w:t>
            </w:r>
            <w:r>
              <w:rPr>
                <w:rFonts w:ascii="Consolas" w:eastAsia="Consolas" w:hAnsi="Consolas"/>
                <w:sz w:val="17"/>
              </w:rPr>
              <w:t>SQL</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7A65B4A7" w14:textId="77777777" w:rsidR="001A62E6" w:rsidRDefault="00000000">
            <w:pPr>
              <w:pStyle w:val="TableHeading"/>
              <w:jc w:val="left"/>
            </w:pPr>
            <w:r>
              <w:rPr>
                <w:sz w:val="17"/>
              </w:rPr>
              <w:t>Znaczenie</w:t>
            </w:r>
          </w:p>
        </w:tc>
      </w:tr>
      <w:tr w:rsidR="001A62E6" w14:paraId="3FC95EA2"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75ECD3F" w14:textId="77777777" w:rsidR="001A62E6" w:rsidRDefault="00000000">
            <w:pPr>
              <w:pStyle w:val="TableContents"/>
            </w:pPr>
            <w:r>
              <w:rPr>
                <w:rFonts w:ascii="Consolas" w:eastAsia="Consolas" w:hAnsi="Consolas"/>
                <w:sz w:val="17"/>
              </w:rPr>
              <w:t>Party_ID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2AF4A515" w14:textId="77777777" w:rsidR="001A62E6" w:rsidRDefault="00000000">
            <w:pPr>
              <w:pStyle w:val="TableContents"/>
            </w:pPr>
            <w:r>
              <w:rPr>
                <w:rFonts w:ascii="Consolas" w:eastAsia="Consolas" w:hAnsi="Consolas"/>
                <w:sz w:val="17"/>
              </w:rPr>
              <w:t>BIGINT</w:t>
            </w:r>
            <w:r>
              <w:rPr>
                <w:sz w:val="17"/>
              </w:rPr>
              <w:t xml:space="preserve"> </w:t>
            </w:r>
            <w:r>
              <w:rPr>
                <w:rFonts w:ascii="Consolas" w:eastAsia="Consolas" w:hAnsi="Consolas"/>
                <w:sz w:val="17"/>
              </w:rPr>
              <w:t>IDENTITY</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66DDD24" w14:textId="77777777" w:rsidR="001A62E6" w:rsidRDefault="00000000">
            <w:pPr>
              <w:pStyle w:val="TableContents"/>
            </w:pPr>
            <w:r>
              <w:rPr>
                <w:sz w:val="17"/>
              </w:rPr>
              <w:t>klucz podmiotu</w:t>
            </w:r>
          </w:p>
        </w:tc>
      </w:tr>
      <w:tr w:rsidR="001A62E6" w14:paraId="003C463E"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B403B4E" w14:textId="77777777" w:rsidR="001A62E6" w:rsidRDefault="00000000">
            <w:pPr>
              <w:pStyle w:val="TableContents"/>
            </w:pPr>
            <w:r>
              <w:rPr>
                <w:sz w:val="17"/>
              </w:rPr>
              <w:t>Name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5A2FD9A1" w14:textId="77777777" w:rsidR="001A62E6" w:rsidRDefault="00000000">
            <w:pPr>
              <w:pStyle w:val="TableContents"/>
            </w:pPr>
            <w:r>
              <w:rPr>
                <w:rFonts w:ascii="Consolas" w:eastAsia="Consolas" w:hAnsi="Consolas"/>
                <w:sz w:val="17"/>
              </w:rPr>
              <w:t>NVARCHAR</w:t>
            </w:r>
            <w:r>
              <w:rPr>
                <w:sz w:val="17"/>
              </w:rPr>
              <w:t xml:space="preserve">(255) </w:t>
            </w:r>
            <w:r>
              <w:rPr>
                <w:rFonts w:ascii="Consolas" w:eastAsia="Consolas" w:hAnsi="Consolas"/>
                <w:sz w:val="17"/>
              </w:rPr>
              <w:t>NOT</w:t>
            </w:r>
            <w:r>
              <w:rPr>
                <w:sz w:val="17"/>
              </w:rPr>
              <w:t xml:space="preserve"> </w:t>
            </w:r>
            <w:r>
              <w:rPr>
                <w:rFonts w:ascii="Consolas" w:eastAsia="Consolas" w:hAnsi="Consolas"/>
                <w:sz w:val="17"/>
              </w:rPr>
              <w:t>NULL</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8BCDB76" w14:textId="77777777" w:rsidR="001A62E6" w:rsidRDefault="00000000">
            <w:pPr>
              <w:pStyle w:val="TableContents"/>
            </w:pPr>
            <w:r>
              <w:rPr>
                <w:sz w:val="17"/>
              </w:rPr>
              <w:t>uzgodniona pełna nazwa</w:t>
            </w:r>
          </w:p>
        </w:tc>
      </w:tr>
      <w:tr w:rsidR="001A62E6" w14:paraId="5E5FD3C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35F5C1E" w14:textId="77777777" w:rsidR="001A62E6" w:rsidRDefault="00000000">
            <w:pPr>
              <w:pStyle w:val="TableContents"/>
            </w:pPr>
            <w:r>
              <w:rPr>
                <w:rFonts w:ascii="Consolas" w:eastAsia="Consolas" w:hAnsi="Consolas"/>
                <w:sz w:val="17"/>
              </w:rPr>
              <w:t>Short_Name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C5DA918" w14:textId="77777777" w:rsidR="001A62E6" w:rsidRDefault="00000000">
            <w:pPr>
              <w:pStyle w:val="TableContents"/>
            </w:pPr>
            <w:r>
              <w:rPr>
                <w:rFonts w:ascii="Consolas" w:eastAsia="Consolas" w:hAnsi="Consolas"/>
                <w:sz w:val="17"/>
              </w:rPr>
              <w:t>NVARCHAR</w:t>
            </w:r>
            <w:r>
              <w:rPr>
                <w:sz w:val="17"/>
              </w:rPr>
              <w:t>(255)</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02CB670" w14:textId="77777777" w:rsidR="001A62E6" w:rsidRDefault="00000000">
            <w:pPr>
              <w:pStyle w:val="TableContents"/>
            </w:pPr>
            <w:r>
              <w:rPr>
                <w:sz w:val="17"/>
              </w:rPr>
              <w:t>nazwa skrócona</w:t>
            </w:r>
          </w:p>
        </w:tc>
      </w:tr>
      <w:tr w:rsidR="001A62E6" w14:paraId="56CF03BE"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D4C8B7B" w14:textId="77777777" w:rsidR="001A62E6" w:rsidRDefault="00000000">
            <w:pPr>
              <w:pStyle w:val="TableContents"/>
            </w:pPr>
            <w:r>
              <w:rPr>
                <w:rFonts w:ascii="Consolas" w:eastAsia="Consolas" w:hAnsi="Consolas"/>
                <w:sz w:val="17"/>
              </w:rPr>
              <w:t>Legal_Entity_Type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C8FAFC6" w14:textId="77777777" w:rsidR="001A62E6" w:rsidRDefault="00000000">
            <w:pPr>
              <w:pStyle w:val="TableContents"/>
            </w:pPr>
            <w:r>
              <w:rPr>
                <w:rFonts w:ascii="Consolas" w:eastAsia="Consolas" w:hAnsi="Consolas"/>
                <w:sz w:val="17"/>
              </w:rPr>
              <w:t>NVARCHAR</w:t>
            </w:r>
            <w:r>
              <w:rPr>
                <w:sz w:val="17"/>
              </w:rPr>
              <w:t>(100)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F56FA59" w14:textId="77777777" w:rsidR="001A62E6" w:rsidRDefault="00000000">
            <w:pPr>
              <w:pStyle w:val="TableContents"/>
            </w:pPr>
            <w:r>
              <w:rPr>
                <w:sz w:val="17"/>
              </w:rPr>
              <w:t>forma prawna</w:t>
            </w:r>
          </w:p>
        </w:tc>
      </w:tr>
      <w:tr w:rsidR="001A62E6" w14:paraId="4FE6735E"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ECF80F0" w14:textId="77777777" w:rsidR="001A62E6" w:rsidRDefault="00000000">
            <w:pPr>
              <w:pStyle w:val="TableContents"/>
            </w:pPr>
            <w:r>
              <w:rPr>
                <w:rFonts w:ascii="Consolas" w:eastAsia="Consolas" w:hAnsi="Consolas"/>
                <w:sz w:val="17"/>
              </w:rPr>
              <w:t>Registration_Country</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59926D20" w14:textId="77777777" w:rsidR="001A62E6" w:rsidRDefault="00000000">
            <w:pPr>
              <w:pStyle w:val="TableContents"/>
            </w:pPr>
            <w:r>
              <w:rPr>
                <w:rFonts w:ascii="Consolas" w:eastAsia="Consolas" w:hAnsi="Consolas"/>
                <w:sz w:val="17"/>
              </w:rPr>
              <w:t>NVARCHAR</w:t>
            </w:r>
            <w:r>
              <w:rPr>
                <w:sz w:val="17"/>
              </w:rPr>
              <w:t>(50)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1713AB7" w14:textId="77777777" w:rsidR="001A62E6" w:rsidRDefault="00000000">
            <w:pPr>
              <w:pStyle w:val="TableContents"/>
            </w:pPr>
            <w:r>
              <w:rPr>
                <w:sz w:val="17"/>
              </w:rPr>
              <w:t>kraj rejestracji</w:t>
            </w:r>
          </w:p>
        </w:tc>
      </w:tr>
      <w:tr w:rsidR="001A62E6" w14:paraId="44FB1BDA"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6E4C4C6" w14:textId="77777777" w:rsidR="001A62E6" w:rsidRDefault="00000000">
            <w:pPr>
              <w:pStyle w:val="TableContents"/>
            </w:pPr>
            <w:r>
              <w:rPr>
                <w:rFonts w:ascii="Consolas" w:eastAsia="Consolas" w:hAnsi="Consolas"/>
                <w:sz w:val="17"/>
              </w:rPr>
              <w:t>Establishment_Date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215DC1CA" w14:textId="77777777" w:rsidR="001A62E6" w:rsidRDefault="00000000">
            <w:pPr>
              <w:pStyle w:val="TableContents"/>
            </w:pPr>
            <w:r>
              <w:rPr>
                <w:rFonts w:ascii="Consolas" w:eastAsia="Consolas" w:hAnsi="Consolas"/>
                <w:sz w:val="17"/>
              </w:rPr>
              <w:t>DATE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4E01E67" w14:textId="77777777" w:rsidR="001A62E6" w:rsidRDefault="00000000">
            <w:pPr>
              <w:pStyle w:val="TableContents"/>
            </w:pPr>
            <w:r>
              <w:rPr>
                <w:sz w:val="17"/>
              </w:rPr>
              <w:t>data utworzenia podmiotu</w:t>
            </w:r>
          </w:p>
        </w:tc>
      </w:tr>
      <w:tr w:rsidR="001A62E6" w14:paraId="05F54CD5"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0684A24" w14:textId="77777777" w:rsidR="001A62E6" w:rsidRDefault="00000000">
            <w:pPr>
              <w:pStyle w:val="TableContents"/>
            </w:pPr>
            <w:r>
              <w:rPr>
                <w:rFonts w:ascii="Consolas" w:eastAsia="Consolas" w:hAnsi="Consolas"/>
                <w:sz w:val="17"/>
              </w:rPr>
              <w:t>Created_At</w:t>
            </w:r>
            <w:r>
              <w:rPr>
                <w:sz w:val="17"/>
              </w:rPr>
              <w:t xml:space="preserve">, </w:t>
            </w:r>
            <w:r>
              <w:rPr>
                <w:rFonts w:ascii="Consolas" w:eastAsia="Consolas" w:hAnsi="Consolas"/>
                <w:sz w:val="17"/>
              </w:rPr>
              <w:t>Updated_At</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BF14003" w14:textId="77777777" w:rsidR="001A62E6" w:rsidRDefault="00000000">
            <w:pPr>
              <w:pStyle w:val="TableContents"/>
            </w:pPr>
            <w:r>
              <w:rPr>
                <w:rFonts w:ascii="Consolas" w:eastAsia="Consolas" w:hAnsi="Consolas"/>
                <w:sz w:val="17"/>
              </w:rPr>
              <w:t>DATETIME2</w:t>
            </w:r>
            <w:r>
              <w:rPr>
                <w:sz w:val="17"/>
              </w:rPr>
              <w:t>(0)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1319386" w14:textId="77777777" w:rsidR="001A62E6" w:rsidRDefault="00000000">
            <w:pPr>
              <w:pStyle w:val="TableContents"/>
            </w:pPr>
            <w:r>
              <w:rPr>
                <w:sz w:val="17"/>
              </w:rPr>
              <w:t>czasy techniczne</w:t>
            </w:r>
          </w:p>
        </w:tc>
      </w:tr>
    </w:tbl>
    <w:p w14:paraId="2E912FFE" w14:textId="77777777" w:rsidR="001A62E6" w:rsidRDefault="001A62E6">
      <w:pPr>
        <w:pStyle w:val="Tekstpodstawowy"/>
      </w:pPr>
    </w:p>
    <w:p w14:paraId="12EAE7FC" w14:textId="77777777" w:rsidR="001A62E6" w:rsidRDefault="00000000">
      <w:pPr>
        <w:pStyle w:val="Tekstpodstawowy"/>
      </w:pPr>
      <w:r>
        <w:t>Identyfikatory podmiotu nie są kolumnami DimParty. Są przechowywane w FactlessPartyIdentities, co pozwala przypisać wiele identyfikatorów różnych typów do jednego wymiaru.</w:t>
      </w:r>
    </w:p>
    <w:p w14:paraId="58D277AD" w14:textId="77777777" w:rsidR="001A62E6" w:rsidRDefault="00000000">
      <w:pPr>
        <w:pStyle w:val="Nagwek4"/>
      </w:pPr>
      <w:proofErr w:type="spellStart"/>
      <w:r>
        <w:t>DimAddress</w:t>
      </w:r>
      <w:proofErr w:type="spellEnd"/>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3AF66051"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D460C7B" w14:textId="77777777" w:rsidR="001A62E6" w:rsidRDefault="00000000">
            <w:pPr>
              <w:pStyle w:val="TableHeading"/>
              <w:jc w:val="left"/>
            </w:pPr>
            <w:r>
              <w:rPr>
                <w:sz w:val="17"/>
              </w:rPr>
              <w:t>Grupa</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23597BFD" w14:textId="77777777" w:rsidR="001A62E6" w:rsidRDefault="00000000">
            <w:pPr>
              <w:pStyle w:val="TableHeading"/>
              <w:jc w:val="left"/>
            </w:pPr>
            <w:r>
              <w:rPr>
                <w:sz w:val="17"/>
              </w:rPr>
              <w:t>Kolumny</w:t>
            </w:r>
          </w:p>
        </w:tc>
      </w:tr>
      <w:tr w:rsidR="001A62E6" w14:paraId="6F8E677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8D9E13D" w14:textId="77777777" w:rsidR="001A62E6" w:rsidRDefault="00000000">
            <w:pPr>
              <w:pStyle w:val="TableContents"/>
            </w:pPr>
            <w:r>
              <w:rPr>
                <w:sz w:val="17"/>
              </w:rPr>
              <w:t>klucz</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9A2A484" w14:textId="77777777" w:rsidR="001A62E6" w:rsidRDefault="00000000">
            <w:pPr>
              <w:pStyle w:val="TableContents"/>
            </w:pPr>
            <w:r>
              <w:rPr>
                <w:rFonts w:ascii="Consolas" w:eastAsia="Consolas" w:hAnsi="Consolas"/>
                <w:sz w:val="17"/>
              </w:rPr>
              <w:t>Address_ID</w:t>
            </w:r>
          </w:p>
        </w:tc>
      </w:tr>
      <w:tr w:rsidR="001A62E6" w14:paraId="5F7F4AA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52448D3" w14:textId="77777777" w:rsidR="001A62E6" w:rsidRDefault="00000000">
            <w:pPr>
              <w:pStyle w:val="TableContents"/>
            </w:pPr>
            <w:r>
              <w:rPr>
                <w:sz w:val="17"/>
              </w:rPr>
              <w:t>ulica i lokal</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C0AA597" w14:textId="77777777" w:rsidR="001A62E6" w:rsidRDefault="00000000">
            <w:pPr>
              <w:pStyle w:val="TableContents"/>
            </w:pPr>
            <w:r>
              <w:rPr>
                <w:sz w:val="17"/>
              </w:rPr>
              <w:t xml:space="preserve">Street, </w:t>
            </w:r>
            <w:r>
              <w:rPr>
                <w:rFonts w:ascii="Consolas" w:eastAsia="Consolas" w:hAnsi="Consolas"/>
                <w:sz w:val="17"/>
              </w:rPr>
              <w:t>Building_Number</w:t>
            </w:r>
            <w:r>
              <w:rPr>
                <w:sz w:val="17"/>
              </w:rPr>
              <w:t xml:space="preserve">, </w:t>
            </w:r>
            <w:r>
              <w:rPr>
                <w:rFonts w:ascii="Consolas" w:eastAsia="Consolas" w:hAnsi="Consolas"/>
                <w:sz w:val="17"/>
              </w:rPr>
              <w:t>Apartment_Number</w:t>
            </w:r>
          </w:p>
        </w:tc>
      </w:tr>
      <w:tr w:rsidR="001A62E6" w14:paraId="2D0D3CA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15FB65F" w14:textId="77777777" w:rsidR="001A62E6" w:rsidRDefault="00000000">
            <w:pPr>
              <w:pStyle w:val="TableContents"/>
            </w:pPr>
            <w:r>
              <w:rPr>
                <w:sz w:val="17"/>
              </w:rPr>
              <w:t>miejscowość</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FE41BD9" w14:textId="77777777" w:rsidR="001A62E6" w:rsidRDefault="00000000">
            <w:pPr>
              <w:pStyle w:val="TableContents"/>
            </w:pPr>
            <w:r>
              <w:rPr>
                <w:sz w:val="17"/>
              </w:rPr>
              <w:t xml:space="preserve">City, </w:t>
            </w:r>
            <w:r>
              <w:rPr>
                <w:rFonts w:ascii="Consolas" w:eastAsia="Consolas" w:hAnsi="Consolas"/>
                <w:sz w:val="17"/>
              </w:rPr>
              <w:t>Postal_City</w:t>
            </w:r>
            <w:r>
              <w:rPr>
                <w:sz w:val="17"/>
              </w:rPr>
              <w:t xml:space="preserve">, </w:t>
            </w:r>
            <w:r>
              <w:rPr>
                <w:rFonts w:ascii="Consolas" w:eastAsia="Consolas" w:hAnsi="Consolas"/>
                <w:sz w:val="17"/>
              </w:rPr>
              <w:t>Postal_Code</w:t>
            </w:r>
          </w:p>
        </w:tc>
      </w:tr>
      <w:tr w:rsidR="001A62E6" w14:paraId="4B80289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FDCD74A" w14:textId="77777777" w:rsidR="001A62E6" w:rsidRDefault="00000000">
            <w:pPr>
              <w:pStyle w:val="TableContents"/>
            </w:pPr>
            <w:r>
              <w:rPr>
                <w:sz w:val="17"/>
              </w:rPr>
              <w:t>podział administracyjny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63C1F0F" w14:textId="77777777" w:rsidR="001A62E6" w:rsidRDefault="00000000">
            <w:pPr>
              <w:pStyle w:val="TableContents"/>
            </w:pPr>
            <w:r>
              <w:rPr>
                <w:sz w:val="17"/>
              </w:rPr>
              <w:t>District, Province, Country</w:t>
            </w:r>
          </w:p>
        </w:tc>
      </w:tr>
      <w:tr w:rsidR="001A62E6" w14:paraId="3D16AD2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EA1EDCB" w14:textId="77777777" w:rsidR="001A62E6" w:rsidRDefault="00000000">
            <w:pPr>
              <w:pStyle w:val="TableContents"/>
            </w:pPr>
            <w:r>
              <w:rPr>
                <w:sz w:val="17"/>
              </w:rPr>
              <w:t>audyt techniczny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52C3C6A" w14:textId="77777777" w:rsidR="001A62E6" w:rsidRDefault="00000000">
            <w:pPr>
              <w:pStyle w:val="TableContents"/>
            </w:pPr>
            <w:r>
              <w:rPr>
                <w:rFonts w:ascii="Consolas" w:eastAsia="Consolas" w:hAnsi="Consolas"/>
                <w:sz w:val="17"/>
              </w:rPr>
              <w:t>Created_At</w:t>
            </w:r>
          </w:p>
        </w:tc>
      </w:tr>
    </w:tbl>
    <w:p w14:paraId="29FCF0A8" w14:textId="77777777" w:rsidR="001A62E6" w:rsidRDefault="001A62E6">
      <w:pPr>
        <w:pStyle w:val="Tekstpodstawowy"/>
      </w:pPr>
    </w:p>
    <w:p w14:paraId="67A927CF" w14:textId="77777777" w:rsidR="001A62E6" w:rsidRDefault="00000000">
      <w:pPr>
        <w:pStyle w:val="Tekstpodstawowy"/>
      </w:pPr>
      <w:r>
        <w:t>Repozytorium wyszukuje istniejący adres po zestawie pól adresowych. Jeżeli nie znajdzie zgodnego wiersza, tworzy nowy wymiar, a następnie zapisuje powiązanie z osobą lub podmiotem.</w:t>
      </w:r>
    </w:p>
    <w:p w14:paraId="5F6914AD" w14:textId="77777777" w:rsidR="001A62E6" w:rsidRDefault="00000000">
      <w:pPr>
        <w:pStyle w:val="Nagwek4"/>
      </w:pPr>
      <w:r>
        <w:t>Wymiary słownikowe</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2491"/>
        <w:gridCol w:w="2493"/>
        <w:gridCol w:w="2491"/>
        <w:gridCol w:w="2493"/>
      </w:tblGrid>
      <w:tr w:rsidR="001A62E6" w14:paraId="5A7EB4FA" w14:textId="77777777">
        <w:trPr>
          <w:tblHeader/>
          <w:jc w:val="center"/>
        </w:trPr>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5D4B20F0" w14:textId="77777777" w:rsidR="001A62E6" w:rsidRDefault="00000000">
            <w:pPr>
              <w:pStyle w:val="TableHeading"/>
              <w:jc w:val="left"/>
            </w:pPr>
            <w:r>
              <w:rPr>
                <w:sz w:val="17"/>
              </w:rPr>
              <w:t>Tabela</w:t>
            </w:r>
          </w:p>
        </w:tc>
        <w:tc>
          <w:tcPr>
            <w:tcW w:w="2410"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63B8D34" w14:textId="77777777" w:rsidR="001A62E6" w:rsidRDefault="00000000">
            <w:pPr>
              <w:pStyle w:val="TableHeading"/>
              <w:jc w:val="left"/>
            </w:pPr>
            <w:r>
              <w:rPr>
                <w:sz w:val="17"/>
              </w:rPr>
              <w:t>Klucz</w:t>
            </w:r>
          </w:p>
        </w:tc>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55A4BA96" w14:textId="77777777" w:rsidR="001A62E6" w:rsidRDefault="00000000">
            <w:pPr>
              <w:pStyle w:val="TableHeading"/>
              <w:jc w:val="left"/>
            </w:pPr>
            <w:r>
              <w:rPr>
                <w:sz w:val="17"/>
              </w:rPr>
              <w:t>Wartość opisowa</w:t>
            </w:r>
          </w:p>
        </w:tc>
        <w:tc>
          <w:tcPr>
            <w:tcW w:w="2410"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2B96FD43" w14:textId="77777777" w:rsidR="001A62E6" w:rsidRDefault="00000000">
            <w:pPr>
              <w:pStyle w:val="TableHeading"/>
              <w:jc w:val="left"/>
            </w:pPr>
            <w:r>
              <w:rPr>
                <w:sz w:val="17"/>
              </w:rPr>
              <w:t>Przykładowe wartości inicjalne</w:t>
            </w:r>
          </w:p>
        </w:tc>
      </w:tr>
      <w:tr w:rsidR="001A62E6" w14:paraId="0DAB45D0"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49F1B928" w14:textId="77777777" w:rsidR="001A62E6" w:rsidRDefault="00000000">
            <w:pPr>
              <w:pStyle w:val="TableContents"/>
            </w:pPr>
            <w:r>
              <w:rPr>
                <w:sz w:val="17"/>
              </w:rPr>
              <w:t>DimAddressType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5959014E" w14:textId="77777777" w:rsidR="001A62E6" w:rsidRDefault="00000000">
            <w:pPr>
              <w:pStyle w:val="TableContents"/>
            </w:pPr>
            <w:r>
              <w:rPr>
                <w:rFonts w:ascii="Consolas" w:eastAsia="Consolas" w:hAnsi="Consolas"/>
                <w:sz w:val="17"/>
              </w:rPr>
              <w:t>AddressType_ID</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4693FC01" w14:textId="77777777" w:rsidR="001A62E6" w:rsidRDefault="00000000">
            <w:pPr>
              <w:pStyle w:val="TableContents"/>
            </w:pPr>
            <w:r>
              <w:rPr>
                <w:rFonts w:ascii="Consolas" w:eastAsia="Consolas" w:hAnsi="Consolas"/>
                <w:sz w:val="17"/>
              </w:rPr>
              <w:t>AddressType_Name</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6379711" w14:textId="77777777" w:rsidR="001A62E6" w:rsidRDefault="00000000">
            <w:pPr>
              <w:pStyle w:val="TableContents"/>
            </w:pPr>
            <w:r>
              <w:rPr>
                <w:rFonts w:ascii="Consolas" w:eastAsia="Consolas" w:hAnsi="Consolas"/>
                <w:sz w:val="17"/>
              </w:rPr>
              <w:t>REGISTERED</w:t>
            </w:r>
            <w:r>
              <w:rPr>
                <w:sz w:val="17"/>
              </w:rPr>
              <w:t xml:space="preserve">, </w:t>
            </w:r>
            <w:r>
              <w:rPr>
                <w:rFonts w:ascii="Consolas" w:eastAsia="Consolas" w:hAnsi="Consolas"/>
                <w:sz w:val="17"/>
              </w:rPr>
              <w:t>CORRESPONDENCE</w:t>
            </w:r>
            <w:r>
              <w:rPr>
                <w:sz w:val="17"/>
              </w:rPr>
              <w:t xml:space="preserve">, </w:t>
            </w:r>
            <w:r>
              <w:rPr>
                <w:rFonts w:ascii="Consolas" w:eastAsia="Consolas" w:hAnsi="Consolas"/>
                <w:sz w:val="17"/>
              </w:rPr>
              <w:t>RESIDENCE</w:t>
            </w:r>
            <w:r>
              <w:rPr>
                <w:sz w:val="17"/>
              </w:rPr>
              <w:t xml:space="preserve">, </w:t>
            </w:r>
            <w:r>
              <w:rPr>
                <w:rFonts w:ascii="Consolas" w:eastAsia="Consolas" w:hAnsi="Consolas"/>
                <w:sz w:val="17"/>
              </w:rPr>
              <w:t>BUSINESS</w:t>
            </w:r>
          </w:p>
        </w:tc>
      </w:tr>
      <w:tr w:rsidR="001A62E6" w14:paraId="0535399D"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7EA1FFD8" w14:textId="77777777" w:rsidR="001A62E6" w:rsidRDefault="00000000">
            <w:pPr>
              <w:pStyle w:val="TableContents"/>
            </w:pPr>
            <w:r>
              <w:rPr>
                <w:sz w:val="17"/>
              </w:rPr>
              <w:t>DimIdentityType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27E10605" w14:textId="77777777" w:rsidR="001A62E6" w:rsidRDefault="00000000">
            <w:pPr>
              <w:pStyle w:val="TableContents"/>
            </w:pPr>
            <w:r>
              <w:rPr>
                <w:rFonts w:ascii="Consolas" w:eastAsia="Consolas" w:hAnsi="Consolas"/>
                <w:sz w:val="17"/>
              </w:rPr>
              <w:t>IdentityType_ID</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7EB0ADBA" w14:textId="77777777" w:rsidR="001A62E6" w:rsidRDefault="00000000">
            <w:pPr>
              <w:pStyle w:val="TableContents"/>
            </w:pPr>
            <w:r>
              <w:rPr>
                <w:rFonts w:ascii="Consolas" w:eastAsia="Consolas" w:hAnsi="Consolas"/>
                <w:sz w:val="17"/>
              </w:rPr>
              <w:t>IdentityType_Name</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B05B673" w14:textId="77777777" w:rsidR="001A62E6" w:rsidRDefault="00000000">
            <w:pPr>
              <w:pStyle w:val="TableContents"/>
            </w:pPr>
            <w:r>
              <w:rPr>
                <w:rFonts w:ascii="Consolas" w:eastAsia="Consolas" w:hAnsi="Consolas"/>
                <w:sz w:val="17"/>
              </w:rPr>
              <w:t>PESEL</w:t>
            </w:r>
            <w:r>
              <w:rPr>
                <w:sz w:val="17"/>
              </w:rPr>
              <w:t xml:space="preserve">, </w:t>
            </w:r>
            <w:r>
              <w:rPr>
                <w:rFonts w:ascii="Consolas" w:eastAsia="Consolas" w:hAnsi="Consolas"/>
                <w:sz w:val="17"/>
              </w:rPr>
              <w:t>NIP</w:t>
            </w:r>
            <w:r>
              <w:rPr>
                <w:sz w:val="17"/>
              </w:rPr>
              <w:t xml:space="preserve">, </w:t>
            </w:r>
            <w:r>
              <w:rPr>
                <w:rFonts w:ascii="Consolas" w:eastAsia="Consolas" w:hAnsi="Consolas"/>
                <w:sz w:val="17"/>
              </w:rPr>
              <w:t>REGON</w:t>
            </w:r>
            <w:r>
              <w:rPr>
                <w:sz w:val="17"/>
              </w:rPr>
              <w:t xml:space="preserve">, </w:t>
            </w:r>
            <w:r>
              <w:rPr>
                <w:rFonts w:ascii="Consolas" w:eastAsia="Consolas" w:hAnsi="Consolas"/>
                <w:sz w:val="17"/>
              </w:rPr>
              <w:t>KRS</w:t>
            </w:r>
            <w:r>
              <w:rPr>
                <w:sz w:val="17"/>
              </w:rPr>
              <w:t xml:space="preserve">, </w:t>
            </w:r>
            <w:r>
              <w:rPr>
                <w:rFonts w:ascii="Consolas" w:eastAsia="Consolas" w:hAnsi="Consolas"/>
                <w:sz w:val="17"/>
              </w:rPr>
              <w:t>LEI</w:t>
            </w:r>
            <w:r>
              <w:rPr>
                <w:sz w:val="17"/>
              </w:rPr>
              <w:t xml:space="preserve">, </w:t>
            </w:r>
            <w:r>
              <w:rPr>
                <w:rFonts w:ascii="Consolas" w:eastAsia="Consolas" w:hAnsi="Consolas"/>
                <w:sz w:val="17"/>
              </w:rPr>
              <w:t>ID_CARD</w:t>
            </w:r>
            <w:r>
              <w:rPr>
                <w:sz w:val="17"/>
              </w:rPr>
              <w:t xml:space="preserve">, </w:t>
            </w:r>
            <w:r>
              <w:rPr>
                <w:rFonts w:ascii="Consolas" w:eastAsia="Consolas" w:hAnsi="Consolas"/>
                <w:sz w:val="17"/>
              </w:rPr>
              <w:t>PASSPORT</w:t>
            </w:r>
          </w:p>
        </w:tc>
      </w:tr>
      <w:tr w:rsidR="001A62E6" w14:paraId="14DDAEDF"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65EFFBB9" w14:textId="77777777" w:rsidR="001A62E6" w:rsidRDefault="00000000">
            <w:pPr>
              <w:pStyle w:val="TableContents"/>
            </w:pPr>
            <w:r>
              <w:rPr>
                <w:sz w:val="17"/>
              </w:rPr>
              <w:t>DimPartyRelationshipType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4298D12F" w14:textId="77777777" w:rsidR="001A62E6" w:rsidRDefault="00000000">
            <w:pPr>
              <w:pStyle w:val="TableContents"/>
            </w:pPr>
            <w:r>
              <w:rPr>
                <w:rFonts w:ascii="Consolas" w:eastAsia="Consolas" w:hAnsi="Consolas"/>
                <w:sz w:val="17"/>
              </w:rPr>
              <w:t>RelationshipType_ID</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7B9DBDE7" w14:textId="77777777" w:rsidR="001A62E6" w:rsidRDefault="00000000">
            <w:pPr>
              <w:pStyle w:val="TableContents"/>
            </w:pPr>
            <w:r>
              <w:rPr>
                <w:rFonts w:ascii="Consolas" w:eastAsia="Consolas" w:hAnsi="Consolas"/>
                <w:sz w:val="17"/>
              </w:rPr>
              <w:t>Relationship_Name</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D8B5235" w14:textId="77777777" w:rsidR="001A62E6" w:rsidRDefault="00000000">
            <w:pPr>
              <w:pStyle w:val="TableContents"/>
            </w:pPr>
            <w:r>
              <w:rPr>
                <w:rFonts w:ascii="Consolas" w:eastAsia="Consolas" w:hAnsi="Consolas"/>
                <w:sz w:val="17"/>
              </w:rPr>
              <w:t>DIRECT_PARENT</w:t>
            </w:r>
            <w:r>
              <w:rPr>
                <w:sz w:val="17"/>
              </w:rPr>
              <w:t xml:space="preserve">, </w:t>
            </w:r>
            <w:r>
              <w:rPr>
                <w:rFonts w:ascii="Consolas" w:eastAsia="Consolas" w:hAnsi="Consolas"/>
                <w:sz w:val="17"/>
              </w:rPr>
              <w:t>ULTIMATE_PARENT</w:t>
            </w:r>
            <w:r>
              <w:rPr>
                <w:sz w:val="17"/>
              </w:rPr>
              <w:t xml:space="preserve">, </w:t>
            </w:r>
            <w:r>
              <w:rPr>
                <w:rFonts w:ascii="Consolas" w:eastAsia="Consolas" w:hAnsi="Consolas"/>
                <w:sz w:val="17"/>
              </w:rPr>
              <w:t>SHAREHOLDER</w:t>
            </w:r>
            <w:r>
              <w:rPr>
                <w:sz w:val="17"/>
              </w:rPr>
              <w:t xml:space="preserve">, </w:t>
            </w:r>
            <w:r>
              <w:rPr>
                <w:rFonts w:ascii="Consolas" w:eastAsia="Consolas" w:hAnsi="Consolas"/>
                <w:sz w:val="17"/>
              </w:rPr>
              <w:t>RELATED_PARTY</w:t>
            </w:r>
          </w:p>
        </w:tc>
      </w:tr>
      <w:tr w:rsidR="001A62E6" w14:paraId="26575B69"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178A5EFB" w14:textId="77777777" w:rsidR="001A62E6" w:rsidRDefault="00000000">
            <w:pPr>
              <w:pStyle w:val="TableContents"/>
            </w:pPr>
            <w:r>
              <w:rPr>
                <w:sz w:val="17"/>
              </w:rPr>
              <w:t>DimRegister</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326A7EFA" w14:textId="77777777" w:rsidR="001A62E6" w:rsidRDefault="00000000">
            <w:pPr>
              <w:pStyle w:val="TableContents"/>
            </w:pPr>
            <w:r>
              <w:rPr>
                <w:rFonts w:ascii="Consolas" w:eastAsia="Consolas" w:hAnsi="Consolas"/>
                <w:sz w:val="17"/>
              </w:rPr>
              <w:t>Register_ID</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3A9614B6" w14:textId="77777777" w:rsidR="001A62E6" w:rsidRDefault="00000000">
            <w:pPr>
              <w:pStyle w:val="TableContents"/>
            </w:pPr>
            <w:r>
              <w:rPr>
                <w:rFonts w:ascii="Consolas" w:eastAsia="Consolas" w:hAnsi="Consolas"/>
                <w:sz w:val="17"/>
              </w:rPr>
              <w:t>Register_Name</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AA5666E" w14:textId="77777777" w:rsidR="001A62E6" w:rsidRDefault="00000000">
            <w:pPr>
              <w:pStyle w:val="TableContents"/>
            </w:pPr>
            <w:r>
              <w:rPr>
                <w:sz w:val="17"/>
              </w:rPr>
              <w:t>wartości zależne od rejestrów zasilających</w:t>
            </w:r>
          </w:p>
        </w:tc>
      </w:tr>
      <w:tr w:rsidR="001A62E6" w14:paraId="414E8770"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005A8FA2" w14:textId="77777777" w:rsidR="001A62E6" w:rsidRDefault="00000000">
            <w:pPr>
              <w:pStyle w:val="TableContents"/>
            </w:pPr>
            <w:r>
              <w:rPr>
                <w:sz w:val="17"/>
              </w:rPr>
              <w:t>DimRegisterStatus</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2D44EE14" w14:textId="77777777" w:rsidR="001A62E6" w:rsidRDefault="00000000">
            <w:pPr>
              <w:pStyle w:val="TableContents"/>
            </w:pPr>
            <w:r>
              <w:rPr>
                <w:rFonts w:ascii="Consolas" w:eastAsia="Consolas" w:hAnsi="Consolas"/>
                <w:sz w:val="17"/>
              </w:rPr>
              <w:t>RegisterStatus_ID</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486E3FE5" w14:textId="77777777" w:rsidR="001A62E6" w:rsidRDefault="00000000">
            <w:pPr>
              <w:pStyle w:val="TableContents"/>
            </w:pPr>
            <w:r>
              <w:rPr>
                <w:rFonts w:ascii="Consolas" w:eastAsia="Consolas" w:hAnsi="Consolas"/>
                <w:sz w:val="17"/>
              </w:rPr>
              <w:t>Status_Name</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896191F" w14:textId="77777777" w:rsidR="001A62E6" w:rsidRDefault="00000000">
            <w:pPr>
              <w:pStyle w:val="TableContents"/>
            </w:pPr>
            <w:r>
              <w:rPr>
                <w:rFonts w:ascii="Consolas" w:eastAsia="Consolas" w:hAnsi="Consolas"/>
                <w:sz w:val="17"/>
              </w:rPr>
              <w:t>ACTIVE</w:t>
            </w:r>
            <w:r>
              <w:rPr>
                <w:sz w:val="17"/>
              </w:rPr>
              <w:t xml:space="preserve">, </w:t>
            </w:r>
            <w:r>
              <w:rPr>
                <w:rFonts w:ascii="Consolas" w:eastAsia="Consolas" w:hAnsi="Consolas"/>
                <w:sz w:val="17"/>
              </w:rPr>
              <w:t>INACTIVE</w:t>
            </w:r>
            <w:r>
              <w:rPr>
                <w:sz w:val="17"/>
              </w:rPr>
              <w:t xml:space="preserve">, </w:t>
            </w:r>
            <w:r>
              <w:rPr>
                <w:rFonts w:ascii="Consolas" w:eastAsia="Consolas" w:hAnsi="Consolas"/>
                <w:sz w:val="17"/>
              </w:rPr>
              <w:t>SUSPENDED</w:t>
            </w:r>
            <w:r>
              <w:rPr>
                <w:sz w:val="17"/>
              </w:rPr>
              <w:t xml:space="preserve">, </w:t>
            </w:r>
            <w:r>
              <w:rPr>
                <w:rFonts w:ascii="Consolas" w:eastAsia="Consolas" w:hAnsi="Consolas"/>
                <w:sz w:val="17"/>
              </w:rPr>
              <w:t>DEREGISTERED</w:t>
            </w:r>
            <w:r>
              <w:rPr>
                <w:sz w:val="17"/>
              </w:rPr>
              <w:t xml:space="preserve">, </w:t>
            </w:r>
            <w:r>
              <w:rPr>
                <w:rFonts w:ascii="Consolas" w:eastAsia="Consolas" w:hAnsi="Consolas"/>
                <w:sz w:val="17"/>
              </w:rPr>
              <w:t>UNKNOWN</w:t>
            </w:r>
          </w:p>
        </w:tc>
      </w:tr>
      <w:tr w:rsidR="001A62E6" w14:paraId="0007FDE4"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7CAEB0F8" w14:textId="77777777" w:rsidR="001A62E6" w:rsidRDefault="00000000">
            <w:pPr>
              <w:pStyle w:val="TableContents"/>
            </w:pPr>
            <w:r>
              <w:rPr>
                <w:sz w:val="17"/>
              </w:rPr>
              <w:t>DimRoleType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54C81FC4" w14:textId="77777777" w:rsidR="001A62E6" w:rsidRDefault="00000000">
            <w:pPr>
              <w:pStyle w:val="TableContents"/>
            </w:pPr>
            <w:r>
              <w:rPr>
                <w:rFonts w:ascii="Consolas" w:eastAsia="Consolas" w:hAnsi="Consolas"/>
                <w:sz w:val="17"/>
              </w:rPr>
              <w:t>RoleType_ID</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1C777DD8" w14:textId="77777777" w:rsidR="001A62E6" w:rsidRDefault="00000000">
            <w:pPr>
              <w:pStyle w:val="TableContents"/>
            </w:pPr>
            <w:r>
              <w:rPr>
                <w:rFonts w:ascii="Consolas" w:eastAsia="Consolas" w:hAnsi="Consolas"/>
                <w:sz w:val="17"/>
              </w:rPr>
              <w:t>Role_Name</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F238091" w14:textId="77777777" w:rsidR="001A62E6" w:rsidRDefault="00000000">
            <w:pPr>
              <w:pStyle w:val="TableContents"/>
            </w:pPr>
            <w:r>
              <w:rPr>
                <w:rFonts w:ascii="Consolas" w:eastAsia="Consolas" w:hAnsi="Consolas"/>
                <w:sz w:val="17"/>
              </w:rPr>
              <w:t>OWNER</w:t>
            </w:r>
            <w:r>
              <w:rPr>
                <w:sz w:val="17"/>
              </w:rPr>
              <w:t xml:space="preserve">, </w:t>
            </w:r>
            <w:r>
              <w:rPr>
                <w:rFonts w:ascii="Consolas" w:eastAsia="Consolas" w:hAnsi="Consolas"/>
                <w:sz w:val="17"/>
              </w:rPr>
              <w:t>BOARD_MEMBER</w:t>
            </w:r>
            <w:r>
              <w:rPr>
                <w:sz w:val="17"/>
              </w:rPr>
              <w:t xml:space="preserve">, </w:t>
            </w:r>
            <w:r>
              <w:rPr>
                <w:rFonts w:ascii="Consolas" w:eastAsia="Consolas" w:hAnsi="Consolas"/>
                <w:sz w:val="17"/>
              </w:rPr>
              <w:t>PROXY</w:t>
            </w:r>
            <w:r>
              <w:rPr>
                <w:sz w:val="17"/>
              </w:rPr>
              <w:t xml:space="preserve">, </w:t>
            </w:r>
            <w:r>
              <w:rPr>
                <w:rFonts w:ascii="Consolas" w:eastAsia="Consolas" w:hAnsi="Consolas"/>
                <w:sz w:val="17"/>
              </w:rPr>
              <w:t>AGENT</w:t>
            </w:r>
            <w:r>
              <w:rPr>
                <w:sz w:val="17"/>
              </w:rPr>
              <w:t xml:space="preserve">, </w:t>
            </w:r>
            <w:r>
              <w:rPr>
                <w:rFonts w:ascii="Consolas" w:eastAsia="Consolas" w:hAnsi="Consolas"/>
                <w:sz w:val="17"/>
              </w:rPr>
              <w:t>EMPLOYEE</w:t>
            </w:r>
          </w:p>
        </w:tc>
      </w:tr>
    </w:tbl>
    <w:p w14:paraId="4DA3C4AE" w14:textId="77777777" w:rsidR="001A62E6" w:rsidRDefault="001A62E6">
      <w:pPr>
        <w:pStyle w:val="Tekstpodstawowy"/>
      </w:pPr>
    </w:p>
    <w:p w14:paraId="1EBD318A" w14:textId="77777777" w:rsidR="001A62E6" w:rsidRDefault="00000000">
      <w:pPr>
        <w:pStyle w:val="Tekstpodstawowy"/>
      </w:pPr>
      <w:r>
        <w:t>Nazwy słownikowe są unikalne, a wartości początkowe są ładowane przez skrypt inicjalizacyjny.</w:t>
      </w:r>
    </w:p>
    <w:p w14:paraId="5B223294" w14:textId="77777777" w:rsidR="001A62E6" w:rsidRDefault="00000000">
      <w:pPr>
        <w:pStyle w:val="Nagwek3"/>
      </w:pPr>
      <w:r>
        <w:t>Identyfikatory i adresy</w:t>
      </w:r>
    </w:p>
    <w:p w14:paraId="49FB417D" w14:textId="77777777" w:rsidR="001A62E6" w:rsidRDefault="00000000">
      <w:pPr>
        <w:pStyle w:val="Tekstpodstawowy"/>
      </w:pPr>
      <w:r>
        <w:t xml:space="preserve">FactlessPartyIdentities przechowuje wiele identyfikatorów podmiotu, m.in. </w:t>
      </w: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KRS</w:t>
      </w:r>
      <w:r>
        <w:t xml:space="preserve"> i </w:t>
      </w:r>
      <w:r>
        <w:rPr>
          <w:rFonts w:ascii="Consolas" w:eastAsia="Consolas" w:hAnsi="Consolas"/>
        </w:rPr>
        <w:t>LEI</w:t>
      </w:r>
      <w:r>
        <w:t>. FactlessPersonAddress i FactlessPartyAddress przypisują współdzielony adres do encji wraz z typem i okresem obowiązywania.</w:t>
      </w:r>
    </w:p>
    <w:p w14:paraId="470C3D90" w14:textId="77777777" w:rsidR="001A62E6" w:rsidRDefault="00000000">
      <w:pPr>
        <w:pStyle w:val="Nagwek4"/>
      </w:pPr>
      <w:proofErr w:type="spellStart"/>
      <w:r>
        <w:t>FactlessPartyIdentities</w:t>
      </w:r>
      <w:proofErr w:type="spellEnd"/>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1D6F8578"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3BA29F65" w14:textId="77777777" w:rsidR="001A62E6" w:rsidRDefault="00000000">
            <w:pPr>
              <w:pStyle w:val="TableHeading"/>
              <w:jc w:val="left"/>
            </w:pPr>
            <w:r>
              <w:rPr>
                <w:sz w:val="17"/>
              </w:rPr>
              <w:t>Kolumna</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68C9B69D" w14:textId="77777777" w:rsidR="001A62E6" w:rsidRDefault="00000000">
            <w:pPr>
              <w:pStyle w:val="TableHeading"/>
              <w:jc w:val="left"/>
            </w:pPr>
            <w:r>
              <w:rPr>
                <w:sz w:val="17"/>
              </w:rPr>
              <w:t>Znaczenie</w:t>
            </w:r>
          </w:p>
        </w:tc>
      </w:tr>
      <w:tr w:rsidR="001A62E6" w14:paraId="395547D2"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A601DAA" w14:textId="77777777" w:rsidR="001A62E6" w:rsidRDefault="00000000">
            <w:pPr>
              <w:pStyle w:val="TableContents"/>
            </w:pPr>
            <w:r>
              <w:rPr>
                <w:rFonts w:ascii="Consolas" w:eastAsia="Consolas" w:hAnsi="Consolas"/>
                <w:sz w:val="17"/>
              </w:rPr>
              <w:t>PartyIdentity_ID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45EF121" w14:textId="77777777" w:rsidR="001A62E6" w:rsidRDefault="00000000">
            <w:pPr>
              <w:pStyle w:val="TableContents"/>
            </w:pPr>
            <w:r>
              <w:rPr>
                <w:sz w:val="17"/>
              </w:rPr>
              <w:t>klucz techniczny przypisania</w:t>
            </w:r>
          </w:p>
        </w:tc>
      </w:tr>
      <w:tr w:rsidR="001A62E6" w14:paraId="5C4E79B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7B10C0C" w14:textId="77777777" w:rsidR="001A62E6" w:rsidRDefault="00000000">
            <w:pPr>
              <w:pStyle w:val="TableContents"/>
            </w:pPr>
            <w:r>
              <w:rPr>
                <w:rFonts w:ascii="Consolas" w:eastAsia="Consolas" w:hAnsi="Consolas"/>
                <w:sz w:val="17"/>
              </w:rPr>
              <w:t>Party_ID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E27EA25" w14:textId="77777777" w:rsidR="001A62E6" w:rsidRDefault="00000000">
            <w:pPr>
              <w:pStyle w:val="TableContents"/>
            </w:pPr>
            <w:r>
              <w:rPr>
                <w:sz w:val="17"/>
              </w:rPr>
              <w:t>FK do DimParty</w:t>
            </w:r>
          </w:p>
        </w:tc>
      </w:tr>
      <w:tr w:rsidR="001A62E6" w14:paraId="7E58FBC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9A02717" w14:textId="77777777" w:rsidR="001A62E6" w:rsidRDefault="00000000">
            <w:pPr>
              <w:pStyle w:val="TableContents"/>
            </w:pPr>
            <w:r>
              <w:rPr>
                <w:rFonts w:ascii="Consolas" w:eastAsia="Consolas" w:hAnsi="Consolas"/>
                <w:sz w:val="17"/>
              </w:rPr>
              <w:t>IdentityType_ID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0086D62" w14:textId="77777777" w:rsidR="001A62E6" w:rsidRDefault="00000000">
            <w:pPr>
              <w:pStyle w:val="TableContents"/>
            </w:pPr>
            <w:r>
              <w:rPr>
                <w:sz w:val="17"/>
              </w:rPr>
              <w:t>FK do DimIdentityType</w:t>
            </w:r>
          </w:p>
        </w:tc>
      </w:tr>
      <w:tr w:rsidR="001A62E6" w14:paraId="7A2A46EB"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6BFDD75" w14:textId="77777777" w:rsidR="001A62E6" w:rsidRDefault="00000000">
            <w:pPr>
              <w:pStyle w:val="TableContents"/>
            </w:pPr>
            <w:r>
              <w:rPr>
                <w:rFonts w:ascii="Consolas" w:eastAsia="Consolas" w:hAnsi="Consolas"/>
                <w:sz w:val="17"/>
              </w:rPr>
              <w:t>Identity_Value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99F9529" w14:textId="77777777" w:rsidR="001A62E6" w:rsidRDefault="00000000">
            <w:pPr>
              <w:pStyle w:val="TableContents"/>
            </w:pPr>
            <w:r>
              <w:rPr>
                <w:sz w:val="17"/>
              </w:rPr>
              <w:t>wartość identyfikatora</w:t>
            </w:r>
          </w:p>
        </w:tc>
      </w:tr>
      <w:tr w:rsidR="001A62E6" w14:paraId="333647F9"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2EF9D7B" w14:textId="77777777" w:rsidR="001A62E6" w:rsidRDefault="00000000">
            <w:pPr>
              <w:pStyle w:val="TableContents"/>
            </w:pPr>
            <w:r>
              <w:rPr>
                <w:rFonts w:ascii="Consolas" w:eastAsia="Consolas" w:hAnsi="Consolas"/>
                <w:sz w:val="17"/>
              </w:rPr>
              <w:t>Is_Valid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D79581D" w14:textId="77777777" w:rsidR="001A62E6" w:rsidRDefault="00000000">
            <w:pPr>
              <w:pStyle w:val="TableContents"/>
            </w:pPr>
            <w:r>
              <w:rPr>
                <w:sz w:val="17"/>
              </w:rPr>
              <w:t>informacja o wyniku kontroli identyfikatora</w:t>
            </w:r>
          </w:p>
        </w:tc>
      </w:tr>
      <w:tr w:rsidR="001A62E6" w14:paraId="07C3A35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473E39D" w14:textId="77777777" w:rsidR="001A62E6" w:rsidRDefault="00000000">
            <w:pPr>
              <w:pStyle w:val="TableContents"/>
            </w:pPr>
            <w:r>
              <w:rPr>
                <w:rFonts w:ascii="Consolas" w:eastAsia="Consolas" w:hAnsi="Consolas"/>
                <w:sz w:val="17"/>
              </w:rPr>
              <w:t>Match_Confidence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CEFD4CE" w14:textId="77777777" w:rsidR="001A62E6" w:rsidRDefault="00000000">
            <w:pPr>
              <w:pStyle w:val="TableContents"/>
            </w:pPr>
            <w:r>
              <w:rPr>
                <w:sz w:val="17"/>
              </w:rPr>
              <w:t>ocena dopasowania w zakresie 0-1</w:t>
            </w:r>
          </w:p>
        </w:tc>
      </w:tr>
      <w:tr w:rsidR="001A62E6" w14:paraId="2C3C2E85"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75E763B" w14:textId="77777777" w:rsidR="001A62E6" w:rsidRDefault="00000000">
            <w:pPr>
              <w:pStyle w:val="TableContents"/>
            </w:pPr>
            <w:r>
              <w:rPr>
                <w:rFonts w:ascii="Consolas" w:eastAsia="Consolas" w:hAnsi="Consolas"/>
                <w:sz w:val="17"/>
              </w:rPr>
              <w:t>Valid_From</w:t>
            </w:r>
            <w:r>
              <w:rPr>
                <w:sz w:val="17"/>
              </w:rPr>
              <w:t xml:space="preserve">, </w:t>
            </w:r>
            <w:r>
              <w:rPr>
                <w:rFonts w:ascii="Consolas" w:eastAsia="Consolas" w:hAnsi="Consolas"/>
                <w:sz w:val="17"/>
              </w:rPr>
              <w:t>Valid_To</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DEA9AA9" w14:textId="77777777" w:rsidR="001A62E6" w:rsidRDefault="00000000">
            <w:pPr>
              <w:pStyle w:val="TableContents"/>
            </w:pPr>
            <w:r>
              <w:rPr>
                <w:sz w:val="17"/>
              </w:rPr>
              <w:t>opcjonalny okres obowiązywania</w:t>
            </w:r>
          </w:p>
        </w:tc>
      </w:tr>
    </w:tbl>
    <w:p w14:paraId="1BD1782A" w14:textId="77777777" w:rsidR="001A62E6" w:rsidRDefault="001A62E6">
      <w:pPr>
        <w:pStyle w:val="Tekstpodstawowy"/>
      </w:pPr>
    </w:p>
    <w:p w14:paraId="4DFBA08C" w14:textId="77777777" w:rsidR="001A62E6" w:rsidRDefault="00000000">
      <w:pPr>
        <w:pStyle w:val="Tekstpodstawowy"/>
      </w:pPr>
      <w:r>
        <w:t xml:space="preserve">Kombinacja </w:t>
      </w:r>
      <w:r>
        <w:rPr>
          <w:rFonts w:ascii="Consolas" w:eastAsia="Consolas" w:hAnsi="Consolas"/>
        </w:rPr>
        <w:t>IdentityType_ID</w:t>
      </w:r>
      <w:r>
        <w:t xml:space="preserve"> i </w:t>
      </w:r>
      <w:r>
        <w:rPr>
          <w:rFonts w:ascii="Consolas" w:eastAsia="Consolas" w:hAnsi="Consolas"/>
        </w:rPr>
        <w:t>Identity_Value</w:t>
      </w:r>
      <w:r>
        <w:t xml:space="preserve"> jest unikalna. Oznacza to, że ten sam identyfikator określonego typu nie może zostać przypisany do dwóch podmiotów. Ograniczenie dat wymaga, aby </w:t>
      </w:r>
      <w:r>
        <w:rPr>
          <w:rFonts w:ascii="Consolas" w:eastAsia="Consolas" w:hAnsi="Consolas"/>
        </w:rPr>
        <w:t>Valid_To</w:t>
      </w:r>
      <w:r>
        <w:t xml:space="preserve"> nie poprzedzało </w:t>
      </w:r>
      <w:r>
        <w:rPr>
          <w:rFonts w:ascii="Consolas" w:eastAsia="Consolas" w:hAnsi="Consolas"/>
        </w:rPr>
        <w:lastRenderedPageBreak/>
        <w:t>Valid_From</w:t>
      </w:r>
      <w:r>
        <w:t>.</w:t>
      </w:r>
    </w:p>
    <w:p w14:paraId="494B0B07" w14:textId="77777777" w:rsidR="001A62E6" w:rsidRDefault="00000000">
      <w:pPr>
        <w:pStyle w:val="Nagwek4"/>
      </w:pPr>
      <w:r>
        <w:t>Relacje adresowe</w:t>
      </w:r>
    </w:p>
    <w:p w14:paraId="5EF2E229" w14:textId="77777777" w:rsidR="001A62E6" w:rsidRDefault="00000000">
      <w:pPr>
        <w:pStyle w:val="Tekstpodstawowy"/>
      </w:pPr>
      <w:r>
        <w:t>FactlessPersonAddress i FactlessPartyAddress mają analogiczną budowę:</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4F27D4D7"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6DB17D6" w14:textId="77777777" w:rsidR="001A62E6" w:rsidRDefault="00000000">
            <w:pPr>
              <w:pStyle w:val="TableHeading"/>
              <w:jc w:val="left"/>
            </w:pPr>
            <w:r>
              <w:rPr>
                <w:sz w:val="17"/>
              </w:rPr>
              <w:t>Element</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3E2E3785" w14:textId="77777777" w:rsidR="001A62E6" w:rsidRDefault="00000000">
            <w:pPr>
              <w:pStyle w:val="TableHeading"/>
              <w:jc w:val="left"/>
            </w:pPr>
            <w:r>
              <w:rPr>
                <w:sz w:val="17"/>
              </w:rPr>
              <w:t>Osoba</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0E14CDCC" w14:textId="77777777" w:rsidR="001A62E6" w:rsidRDefault="00000000">
            <w:pPr>
              <w:pStyle w:val="TableHeading"/>
              <w:jc w:val="left"/>
            </w:pPr>
            <w:r>
              <w:rPr>
                <w:sz w:val="17"/>
              </w:rPr>
              <w:t>Podmiot</w:t>
            </w:r>
          </w:p>
        </w:tc>
      </w:tr>
      <w:tr w:rsidR="001A62E6" w14:paraId="1BCF1DC1"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61D0BC1" w14:textId="77777777" w:rsidR="001A62E6" w:rsidRDefault="00000000">
            <w:pPr>
              <w:pStyle w:val="TableContents"/>
            </w:pPr>
            <w:r>
              <w:rPr>
                <w:sz w:val="17"/>
              </w:rPr>
              <w:t>klucz relacji</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358C82C" w14:textId="77777777" w:rsidR="001A62E6" w:rsidRDefault="00000000">
            <w:pPr>
              <w:pStyle w:val="TableContents"/>
            </w:pPr>
            <w:r>
              <w:rPr>
                <w:rFonts w:ascii="Consolas" w:eastAsia="Consolas" w:hAnsi="Consolas"/>
                <w:sz w:val="17"/>
              </w:rPr>
              <w:t>PersonAddress_ID</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00430C0" w14:textId="77777777" w:rsidR="001A62E6" w:rsidRDefault="00000000">
            <w:pPr>
              <w:pStyle w:val="TableContents"/>
            </w:pPr>
            <w:r>
              <w:rPr>
                <w:rFonts w:ascii="Consolas" w:eastAsia="Consolas" w:hAnsi="Consolas"/>
                <w:sz w:val="17"/>
              </w:rPr>
              <w:t>PartyAddress_ID</w:t>
            </w:r>
          </w:p>
        </w:tc>
      </w:tr>
      <w:tr w:rsidR="001A62E6" w14:paraId="6ECA8A74"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3B52D15" w14:textId="77777777" w:rsidR="001A62E6" w:rsidRDefault="00000000">
            <w:pPr>
              <w:pStyle w:val="TableContents"/>
            </w:pPr>
            <w:r>
              <w:rPr>
                <w:sz w:val="17"/>
              </w:rPr>
              <w:t>właściciel relacji</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088F72C5" w14:textId="77777777" w:rsidR="001A62E6" w:rsidRDefault="00000000">
            <w:pPr>
              <w:pStyle w:val="TableContents"/>
            </w:pPr>
            <w:r>
              <w:rPr>
                <w:rFonts w:ascii="Consolas" w:eastAsia="Consolas" w:hAnsi="Consolas"/>
                <w:sz w:val="17"/>
              </w:rPr>
              <w:t>Person_ID</w:t>
            </w:r>
            <w:r>
              <w:rPr>
                <w:sz w:val="17"/>
              </w:rPr>
              <w:t xml:space="preserve"> FK do DimPerson</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232B807" w14:textId="77777777" w:rsidR="001A62E6" w:rsidRDefault="00000000">
            <w:pPr>
              <w:pStyle w:val="TableContents"/>
            </w:pPr>
            <w:r>
              <w:rPr>
                <w:rFonts w:ascii="Consolas" w:eastAsia="Consolas" w:hAnsi="Consolas"/>
                <w:sz w:val="17"/>
              </w:rPr>
              <w:t>Party_ID</w:t>
            </w:r>
            <w:r>
              <w:rPr>
                <w:sz w:val="17"/>
              </w:rPr>
              <w:t xml:space="preserve"> FK do DimParty</w:t>
            </w:r>
          </w:p>
        </w:tc>
      </w:tr>
      <w:tr w:rsidR="001A62E6" w14:paraId="20C00460"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6B2E80E5" w14:textId="77777777" w:rsidR="001A62E6" w:rsidRDefault="00000000">
            <w:pPr>
              <w:pStyle w:val="TableContents"/>
            </w:pPr>
            <w:r>
              <w:rPr>
                <w:sz w:val="17"/>
              </w:rPr>
              <w:t>adres</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213D297" w14:textId="77777777" w:rsidR="001A62E6" w:rsidRDefault="00000000">
            <w:pPr>
              <w:pStyle w:val="TableContents"/>
            </w:pPr>
            <w:r>
              <w:rPr>
                <w:rFonts w:ascii="Consolas" w:eastAsia="Consolas" w:hAnsi="Consolas"/>
                <w:sz w:val="17"/>
              </w:rPr>
              <w:t>Address_ID</w:t>
            </w:r>
            <w:r>
              <w:rPr>
                <w:sz w:val="17"/>
              </w:rPr>
              <w:t xml:space="preserve"> FK do DimAddress</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D82DF5E" w14:textId="77777777" w:rsidR="001A62E6" w:rsidRDefault="00000000">
            <w:pPr>
              <w:pStyle w:val="TableContents"/>
            </w:pPr>
            <w:r>
              <w:rPr>
                <w:rFonts w:ascii="Consolas" w:eastAsia="Consolas" w:hAnsi="Consolas"/>
                <w:sz w:val="17"/>
              </w:rPr>
              <w:t>Address_ID</w:t>
            </w:r>
            <w:r>
              <w:rPr>
                <w:sz w:val="17"/>
              </w:rPr>
              <w:t xml:space="preserve"> FK do DimAddress</w:t>
            </w:r>
          </w:p>
        </w:tc>
      </w:tr>
      <w:tr w:rsidR="001A62E6" w14:paraId="32FD03AC"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17487A8" w14:textId="77777777" w:rsidR="001A62E6" w:rsidRDefault="00000000">
            <w:pPr>
              <w:pStyle w:val="TableContents"/>
            </w:pPr>
            <w:r>
              <w:rPr>
                <w:sz w:val="17"/>
              </w:rPr>
              <w:t>typ</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E84F505" w14:textId="77777777" w:rsidR="001A62E6" w:rsidRDefault="00000000">
            <w:pPr>
              <w:pStyle w:val="TableContents"/>
            </w:pPr>
            <w:r>
              <w:rPr>
                <w:rFonts w:ascii="Consolas" w:eastAsia="Consolas" w:hAnsi="Consolas"/>
                <w:sz w:val="17"/>
              </w:rPr>
              <w:t>AddressType_ID</w:t>
            </w:r>
            <w:r>
              <w:rPr>
                <w:sz w:val="17"/>
              </w:rPr>
              <w:t xml:space="preserve"> FK do DimAddressType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DB8BB79" w14:textId="77777777" w:rsidR="001A62E6" w:rsidRDefault="00000000">
            <w:pPr>
              <w:pStyle w:val="TableContents"/>
            </w:pPr>
            <w:r>
              <w:rPr>
                <w:rFonts w:ascii="Consolas" w:eastAsia="Consolas" w:hAnsi="Consolas"/>
                <w:sz w:val="17"/>
              </w:rPr>
              <w:t>AddressType_ID</w:t>
            </w:r>
            <w:r>
              <w:rPr>
                <w:sz w:val="17"/>
              </w:rPr>
              <w:t xml:space="preserve"> FK do DimAddressType</w:t>
            </w:r>
          </w:p>
        </w:tc>
      </w:tr>
      <w:tr w:rsidR="001A62E6" w14:paraId="7EABB1F3"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F82BAEC" w14:textId="77777777" w:rsidR="001A62E6" w:rsidRDefault="00000000">
            <w:pPr>
              <w:pStyle w:val="TableContents"/>
            </w:pPr>
            <w:r>
              <w:rPr>
                <w:sz w:val="17"/>
              </w:rPr>
              <w:t>okres</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549B69E" w14:textId="77777777" w:rsidR="001A62E6" w:rsidRDefault="00000000">
            <w:pPr>
              <w:pStyle w:val="TableContents"/>
            </w:pPr>
            <w:r>
              <w:rPr>
                <w:rFonts w:ascii="Consolas" w:eastAsia="Consolas" w:hAnsi="Consolas"/>
                <w:sz w:val="17"/>
              </w:rPr>
              <w:t>Valid_From</w:t>
            </w:r>
            <w:r>
              <w:rPr>
                <w:sz w:val="17"/>
              </w:rPr>
              <w:t xml:space="preserve">, </w:t>
            </w:r>
            <w:r>
              <w:rPr>
                <w:rFonts w:ascii="Consolas" w:eastAsia="Consolas" w:hAnsi="Consolas"/>
                <w:sz w:val="17"/>
              </w:rPr>
              <w:t>Valid_To</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7EF9ECB" w14:textId="77777777" w:rsidR="001A62E6" w:rsidRDefault="00000000">
            <w:pPr>
              <w:pStyle w:val="TableContents"/>
            </w:pPr>
            <w:r>
              <w:rPr>
                <w:rFonts w:ascii="Consolas" w:eastAsia="Consolas" w:hAnsi="Consolas"/>
                <w:sz w:val="17"/>
              </w:rPr>
              <w:t>Valid_From</w:t>
            </w:r>
            <w:r>
              <w:rPr>
                <w:sz w:val="17"/>
              </w:rPr>
              <w:t xml:space="preserve">, </w:t>
            </w:r>
            <w:r>
              <w:rPr>
                <w:rFonts w:ascii="Consolas" w:eastAsia="Consolas" w:hAnsi="Consolas"/>
                <w:sz w:val="17"/>
              </w:rPr>
              <w:t>Valid_To</w:t>
            </w:r>
          </w:p>
        </w:tc>
      </w:tr>
    </w:tbl>
    <w:p w14:paraId="1BD6C02D" w14:textId="77777777" w:rsidR="001A62E6" w:rsidRDefault="001A62E6">
      <w:pPr>
        <w:pStyle w:val="Tekstpodstawowy"/>
      </w:pPr>
    </w:p>
    <w:p w14:paraId="18972C6E" w14:textId="77777777" w:rsidR="001A62E6" w:rsidRDefault="00000000">
      <w:pPr>
        <w:pStyle w:val="Tekstpodstawowy"/>
      </w:pPr>
      <w:r>
        <w:t xml:space="preserve">Repozytorium zapobiega ponownemu tworzeniu identycznego aktywnego powiązania. Jeżeli dla osoby lub podmiotu zostanie wybrany inny adres tego samego typu, dotychczas aktywne powiązanie otrzymuje </w:t>
      </w:r>
      <w:r>
        <w:rPr>
          <w:rFonts w:ascii="Consolas" w:eastAsia="Consolas" w:hAnsi="Consolas"/>
        </w:rPr>
        <w:t>Valid_To</w:t>
      </w:r>
      <w:r>
        <w:t xml:space="preserve">, a nowe </w:t>
      </w:r>
      <w:r>
        <w:rPr>
          <w:rFonts w:ascii="Consolas" w:eastAsia="Consolas" w:hAnsi="Consolas"/>
        </w:rPr>
        <w:t>Valid_From</w:t>
      </w:r>
      <w:r>
        <w:t>. Datą graniczną jest dzień rozpoczęcia importu rekordu, z którego wybrano adres, a przy braku tej informacji dzień wykonania goldenizacji. Dzięki temu model zachowuje kolejność obowiązywania adresów bez tworzenia kolejnych wersji głównego wymiaru osoby lub podmiotu. Indeksy po właścicielu i adresie wspierają przechodzenie relacji w obu kierunkach.</w:t>
      </w:r>
    </w:p>
    <w:p w14:paraId="7A9046A2" w14:textId="77777777" w:rsidR="001A62E6" w:rsidRDefault="00000000">
      <w:pPr>
        <w:pStyle w:val="Nagwek3"/>
      </w:pPr>
      <w:r>
        <w:t>Pozostałe relacje modelu GOLD</w:t>
      </w:r>
    </w:p>
    <w:p w14:paraId="0BF2AA6B" w14:textId="77777777" w:rsidR="001A62E6" w:rsidRDefault="00000000">
      <w:pPr>
        <w:pStyle w:val="Tekstpodstawowy"/>
      </w:pPr>
      <w:r>
        <w:t>Model fizyczny zawiera również wpisy rejestrowe, relacje podmiotów i role osób. Aktualna materializacja zasila profile osób i podmiotów, adresy oraz identyfikatory; wymienione niżej relacje nie są jeszcze zapisywane przez serwis goldenizacji.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2491"/>
        <w:gridCol w:w="2493"/>
        <w:gridCol w:w="2491"/>
        <w:gridCol w:w="2493"/>
      </w:tblGrid>
      <w:tr w:rsidR="001A62E6" w14:paraId="256F959F" w14:textId="77777777">
        <w:trPr>
          <w:tblHeader/>
          <w:jc w:val="center"/>
        </w:trPr>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77807E32" w14:textId="77777777" w:rsidR="001A62E6" w:rsidRDefault="00000000">
            <w:pPr>
              <w:pStyle w:val="TableHeading"/>
              <w:jc w:val="left"/>
            </w:pPr>
            <w:r>
              <w:rPr>
                <w:sz w:val="17"/>
              </w:rPr>
              <w:t>Tabela</w:t>
            </w:r>
          </w:p>
        </w:tc>
        <w:tc>
          <w:tcPr>
            <w:tcW w:w="2410"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7762E44" w14:textId="77777777" w:rsidR="001A62E6" w:rsidRDefault="00000000">
            <w:pPr>
              <w:pStyle w:val="TableHeading"/>
              <w:jc w:val="left"/>
            </w:pPr>
            <w:r>
              <w:rPr>
                <w:sz w:val="17"/>
              </w:rPr>
              <w:t>Klucze obce</w:t>
            </w:r>
          </w:p>
        </w:tc>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BD9A1F9" w14:textId="77777777" w:rsidR="001A62E6" w:rsidRDefault="00000000">
            <w:pPr>
              <w:pStyle w:val="TableHeading"/>
              <w:jc w:val="left"/>
            </w:pPr>
            <w:r>
              <w:rPr>
                <w:sz w:val="17"/>
              </w:rPr>
              <w:t>Dane dodatkowe</w:t>
            </w:r>
          </w:p>
        </w:tc>
        <w:tc>
          <w:tcPr>
            <w:tcW w:w="2410"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57279AEF" w14:textId="77777777" w:rsidR="001A62E6" w:rsidRDefault="00000000">
            <w:pPr>
              <w:pStyle w:val="TableHeading"/>
              <w:jc w:val="left"/>
            </w:pPr>
            <w:r>
              <w:rPr>
                <w:sz w:val="17"/>
              </w:rPr>
              <w:t>Kontrola integralności</w:t>
            </w:r>
          </w:p>
        </w:tc>
      </w:tr>
      <w:tr w:rsidR="001A62E6" w14:paraId="0CBC452F"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44CBC396" w14:textId="77777777" w:rsidR="001A62E6" w:rsidRDefault="00000000">
            <w:pPr>
              <w:pStyle w:val="TableContents"/>
            </w:pPr>
            <w:r>
              <w:rPr>
                <w:sz w:val="17"/>
              </w:rPr>
              <w:t>FactlessPartyRegisterEntry</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581B2EA0" w14:textId="77777777" w:rsidR="001A62E6" w:rsidRDefault="00000000">
            <w:pPr>
              <w:pStyle w:val="TableContents"/>
            </w:pPr>
            <w:r>
              <w:rPr>
                <w:rFonts w:ascii="Consolas" w:eastAsia="Consolas" w:hAnsi="Consolas"/>
                <w:sz w:val="17"/>
              </w:rPr>
              <w:t>Party_ID</w:t>
            </w:r>
            <w:r>
              <w:rPr>
                <w:sz w:val="17"/>
              </w:rPr>
              <w:t xml:space="preserve">, </w:t>
            </w:r>
            <w:r>
              <w:rPr>
                <w:rFonts w:ascii="Consolas" w:eastAsia="Consolas" w:hAnsi="Consolas"/>
                <w:sz w:val="17"/>
              </w:rPr>
              <w:t>Register_ID</w:t>
            </w:r>
            <w:r>
              <w:rPr>
                <w:sz w:val="17"/>
              </w:rPr>
              <w:t xml:space="preserve">, </w:t>
            </w:r>
            <w:r>
              <w:rPr>
                <w:rFonts w:ascii="Consolas" w:eastAsia="Consolas" w:hAnsi="Consolas"/>
                <w:sz w:val="17"/>
              </w:rPr>
              <w:t>RegisterStatus_ID</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25D8A7DD" w14:textId="77777777" w:rsidR="001A62E6" w:rsidRDefault="00000000">
            <w:pPr>
              <w:pStyle w:val="TableContents"/>
            </w:pPr>
            <w:r>
              <w:rPr>
                <w:rFonts w:ascii="Consolas" w:eastAsia="Consolas" w:hAnsi="Consolas"/>
                <w:sz w:val="17"/>
              </w:rPr>
              <w:t>Registration_Date</w:t>
            </w:r>
            <w:r>
              <w:rPr>
                <w:sz w:val="17"/>
              </w:rPr>
              <w:t xml:space="preserve">, </w:t>
            </w:r>
            <w:r>
              <w:rPr>
                <w:rFonts w:ascii="Consolas" w:eastAsia="Consolas" w:hAnsi="Consolas"/>
                <w:sz w:val="17"/>
              </w:rPr>
              <w:t>Deregistration_Date</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3AC86CE" w14:textId="77777777" w:rsidR="001A62E6" w:rsidRDefault="00000000">
            <w:pPr>
              <w:pStyle w:val="TableContents"/>
            </w:pPr>
            <w:r>
              <w:rPr>
                <w:sz w:val="17"/>
              </w:rPr>
              <w:t>data wykreślenia nie może poprzedzać rejestracji</w:t>
            </w:r>
          </w:p>
        </w:tc>
      </w:tr>
      <w:tr w:rsidR="001A62E6" w14:paraId="4F353BFC"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2DB6E654" w14:textId="77777777" w:rsidR="001A62E6" w:rsidRDefault="00000000">
            <w:pPr>
              <w:pStyle w:val="TableContents"/>
            </w:pPr>
            <w:r>
              <w:rPr>
                <w:sz w:val="17"/>
              </w:rPr>
              <w:t>FactlessPartyRelationship</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5CAEFE94" w14:textId="77777777" w:rsidR="001A62E6" w:rsidRDefault="00000000">
            <w:pPr>
              <w:pStyle w:val="TableContents"/>
            </w:pPr>
            <w:r>
              <w:rPr>
                <w:rFonts w:ascii="Consolas" w:eastAsia="Consolas" w:hAnsi="Consolas"/>
                <w:sz w:val="17"/>
              </w:rPr>
              <w:t>Parent_Party_ID</w:t>
            </w:r>
            <w:r>
              <w:rPr>
                <w:sz w:val="17"/>
              </w:rPr>
              <w:t xml:space="preserve">, </w:t>
            </w:r>
            <w:r>
              <w:rPr>
                <w:rFonts w:ascii="Consolas" w:eastAsia="Consolas" w:hAnsi="Consolas"/>
                <w:sz w:val="17"/>
              </w:rPr>
              <w:t>Child_Party_ID</w:t>
            </w:r>
            <w:r>
              <w:rPr>
                <w:sz w:val="17"/>
              </w:rPr>
              <w:t xml:space="preserve">, </w:t>
            </w:r>
            <w:r>
              <w:rPr>
                <w:rFonts w:ascii="Consolas" w:eastAsia="Consolas" w:hAnsi="Consolas"/>
                <w:sz w:val="17"/>
              </w:rPr>
              <w:t>RelationshipType_ID</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40695A58" w14:textId="77777777" w:rsidR="001A62E6" w:rsidRDefault="00000000">
            <w:pPr>
              <w:pStyle w:val="TableContents"/>
            </w:pPr>
            <w:r>
              <w:rPr>
                <w:rFonts w:ascii="Consolas" w:eastAsia="Consolas" w:hAnsi="Consolas"/>
                <w:sz w:val="17"/>
              </w:rPr>
              <w:t>Valid_From</w:t>
            </w:r>
            <w:r>
              <w:rPr>
                <w:sz w:val="17"/>
              </w:rPr>
              <w:t xml:space="preserve">, </w:t>
            </w:r>
            <w:r>
              <w:rPr>
                <w:rFonts w:ascii="Consolas" w:eastAsia="Consolas" w:hAnsi="Consolas"/>
                <w:sz w:val="17"/>
              </w:rPr>
              <w:t>Valid_To</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4BBAEFF" w14:textId="77777777" w:rsidR="001A62E6" w:rsidRDefault="00000000">
            <w:pPr>
              <w:pStyle w:val="TableContents"/>
            </w:pPr>
            <w:r>
              <w:rPr>
                <w:sz w:val="17"/>
              </w:rPr>
              <w:t>brak relacji podmiotu z samym sobą; poprawny zakres dat</w:t>
            </w:r>
          </w:p>
        </w:tc>
      </w:tr>
      <w:tr w:rsidR="001A62E6" w14:paraId="1A6F350E"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484B1A19" w14:textId="77777777" w:rsidR="001A62E6" w:rsidRDefault="00000000">
            <w:pPr>
              <w:pStyle w:val="TableContents"/>
            </w:pPr>
            <w:r>
              <w:rPr>
                <w:sz w:val="17"/>
              </w:rPr>
              <w:t>FactlessPersonPartyRole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04350BF9" w14:textId="77777777" w:rsidR="001A62E6" w:rsidRDefault="00000000">
            <w:pPr>
              <w:pStyle w:val="TableContents"/>
            </w:pPr>
            <w:r>
              <w:rPr>
                <w:rFonts w:ascii="Consolas" w:eastAsia="Consolas" w:hAnsi="Consolas"/>
                <w:sz w:val="17"/>
              </w:rPr>
              <w:t>Person_ID</w:t>
            </w:r>
            <w:r>
              <w:rPr>
                <w:sz w:val="17"/>
              </w:rPr>
              <w:t xml:space="preserve">, </w:t>
            </w:r>
            <w:r>
              <w:rPr>
                <w:rFonts w:ascii="Consolas" w:eastAsia="Consolas" w:hAnsi="Consolas"/>
                <w:sz w:val="17"/>
              </w:rPr>
              <w:t>Party_ID</w:t>
            </w:r>
            <w:r>
              <w:rPr>
                <w:sz w:val="17"/>
              </w:rPr>
              <w:t xml:space="preserve">, </w:t>
            </w:r>
            <w:r>
              <w:rPr>
                <w:rFonts w:ascii="Consolas" w:eastAsia="Consolas" w:hAnsi="Consolas"/>
                <w:sz w:val="17"/>
              </w:rPr>
              <w:t>RoleType_ID</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02190F9A" w14:textId="77777777" w:rsidR="001A62E6" w:rsidRDefault="00000000">
            <w:pPr>
              <w:pStyle w:val="TableContents"/>
            </w:pPr>
            <w:r>
              <w:rPr>
                <w:rFonts w:ascii="Consolas" w:eastAsia="Consolas" w:hAnsi="Consolas"/>
                <w:sz w:val="17"/>
              </w:rPr>
              <w:t>Valid_From</w:t>
            </w:r>
            <w:r>
              <w:rPr>
                <w:sz w:val="17"/>
              </w:rPr>
              <w:t xml:space="preserve">, </w:t>
            </w:r>
            <w:r>
              <w:rPr>
                <w:rFonts w:ascii="Consolas" w:eastAsia="Consolas" w:hAnsi="Consolas"/>
                <w:sz w:val="17"/>
              </w:rPr>
              <w:t>Valid_To</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67826A5" w14:textId="77777777" w:rsidR="001A62E6" w:rsidRDefault="00000000">
            <w:pPr>
              <w:pStyle w:val="TableContents"/>
            </w:pPr>
            <w:r>
              <w:rPr>
                <w:sz w:val="17"/>
              </w:rPr>
              <w:t>poprawny zakres dat</w:t>
            </w:r>
          </w:p>
        </w:tc>
      </w:tr>
    </w:tbl>
    <w:p w14:paraId="37530B8A" w14:textId="77777777" w:rsidR="001A62E6" w:rsidRDefault="001A62E6">
      <w:pPr>
        <w:pStyle w:val="Tekstpodstawowy"/>
      </w:pPr>
    </w:p>
    <w:p w14:paraId="07EE827B" w14:textId="77777777" w:rsidR="001A62E6" w:rsidRDefault="00000000">
      <w:pPr>
        <w:pStyle w:val="Tekstpodstawowy"/>
      </w:pPr>
      <w:r>
        <w:t>Odpowiadające im tabele lineage są obecne w modelu fizycznym, ale pozostają poza aktualną ścieżką automatycznego zapisu.</w:t>
      </w:r>
    </w:p>
    <w:p w14:paraId="641057E3" w14:textId="77777777" w:rsidR="001A62E6" w:rsidRDefault="00000000">
      <w:pPr>
        <w:pStyle w:val="Nagwek2"/>
      </w:pPr>
      <w:r>
        <w:t xml:space="preserve">8.6. Audyt zmian i </w:t>
      </w:r>
      <w:proofErr w:type="spellStart"/>
      <w:r>
        <w:t>lineage</w:t>
      </w:r>
      <w:proofErr w:type="spellEnd"/>
    </w:p>
    <w:p w14:paraId="620889F0" w14:textId="77777777" w:rsidR="001A62E6" w:rsidRDefault="00000000">
      <w:pPr>
        <w:pStyle w:val="Tekstpodstawowy"/>
      </w:pPr>
      <w:r>
        <w:t>EntityChangeLog rejestruje zmianę wartości, natomiast tabele Golden*Lineage wskazują pochodzenie aktualnie wybranego atrybutu. Osobne lineage istnieje dla adresów, identyfikatorów i relacji przewidzianych w modelu.</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724B5D2A"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7CA09A4B" w14:textId="77777777" w:rsidR="001A62E6" w:rsidRDefault="00000000">
            <w:pPr>
              <w:pStyle w:val="TableHeading"/>
              <w:jc w:val="left"/>
            </w:pPr>
            <w:r>
              <w:rPr>
                <w:sz w:val="17"/>
              </w:rPr>
              <w:t>Kolumna</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384C34D8" w14:textId="77777777" w:rsidR="001A62E6" w:rsidRDefault="00000000">
            <w:pPr>
              <w:pStyle w:val="TableHeading"/>
              <w:jc w:val="left"/>
            </w:pPr>
            <w:r>
              <w:rPr>
                <w:sz w:val="17"/>
              </w:rPr>
              <w:t>Typ</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5E941736" w14:textId="77777777" w:rsidR="001A62E6" w:rsidRDefault="00000000">
            <w:pPr>
              <w:pStyle w:val="TableHeading"/>
              <w:jc w:val="left"/>
            </w:pPr>
            <w:r>
              <w:rPr>
                <w:sz w:val="17"/>
              </w:rPr>
              <w:t>Znaczenie</w:t>
            </w:r>
          </w:p>
        </w:tc>
      </w:tr>
      <w:tr w:rsidR="001A62E6" w14:paraId="3112D265"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041F956" w14:textId="77777777" w:rsidR="001A62E6" w:rsidRDefault="00000000">
            <w:pPr>
              <w:pStyle w:val="TableContents"/>
            </w:pPr>
            <w:r>
              <w:rPr>
                <w:rFonts w:ascii="Consolas" w:eastAsia="Consolas" w:hAnsi="Consolas"/>
                <w:sz w:val="17"/>
              </w:rPr>
              <w:t>Change_ID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0E07336F" w14:textId="77777777" w:rsidR="001A62E6" w:rsidRDefault="00000000">
            <w:pPr>
              <w:pStyle w:val="TableContents"/>
            </w:pPr>
            <w:r>
              <w:rPr>
                <w:rFonts w:ascii="Consolas" w:eastAsia="Consolas" w:hAnsi="Consolas"/>
                <w:sz w:val="17"/>
              </w:rPr>
              <w:t>BIGINT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54CDEF9" w14:textId="77777777" w:rsidR="001A62E6" w:rsidRDefault="00000000">
            <w:pPr>
              <w:pStyle w:val="TableContents"/>
            </w:pPr>
            <w:r>
              <w:rPr>
                <w:sz w:val="17"/>
              </w:rPr>
              <w:t>klucz wpisu historii</w:t>
            </w:r>
          </w:p>
        </w:tc>
      </w:tr>
      <w:tr w:rsidR="001A62E6" w14:paraId="4B967F14"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3A1E41A9" w14:textId="77777777" w:rsidR="001A62E6" w:rsidRDefault="00000000">
            <w:pPr>
              <w:pStyle w:val="TableContents"/>
            </w:pPr>
            <w:r>
              <w:rPr>
                <w:rFonts w:ascii="Consolas" w:eastAsia="Consolas" w:hAnsi="Consolas"/>
                <w:sz w:val="17"/>
              </w:rPr>
              <w:t>Entity_Type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35C9C97C" w14:textId="77777777" w:rsidR="001A62E6" w:rsidRDefault="00000000">
            <w:pPr>
              <w:pStyle w:val="TableContents"/>
            </w:pPr>
            <w:r>
              <w:rPr>
                <w:rFonts w:ascii="Consolas" w:eastAsia="Consolas" w:hAnsi="Consolas"/>
                <w:sz w:val="17"/>
              </w:rPr>
              <w:t>NVARCHAR</w:t>
            </w:r>
            <w:r>
              <w:rPr>
                <w:sz w:val="17"/>
              </w:rPr>
              <w:t>(20)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94372C4" w14:textId="77777777" w:rsidR="001A62E6" w:rsidRDefault="00000000">
            <w:pPr>
              <w:pStyle w:val="TableContents"/>
            </w:pPr>
            <w:r>
              <w:rPr>
                <w:rFonts w:ascii="Consolas" w:eastAsia="Consolas" w:hAnsi="Consolas"/>
                <w:sz w:val="17"/>
              </w:rPr>
              <w:t>PERSON</w:t>
            </w:r>
            <w:r>
              <w:rPr>
                <w:sz w:val="17"/>
              </w:rPr>
              <w:t xml:space="preserve">, </w:t>
            </w:r>
            <w:r>
              <w:rPr>
                <w:rFonts w:ascii="Consolas" w:eastAsia="Consolas" w:hAnsi="Consolas"/>
                <w:sz w:val="17"/>
              </w:rPr>
              <w:t>PARTY</w:t>
            </w:r>
            <w:r>
              <w:rPr>
                <w:sz w:val="17"/>
              </w:rPr>
              <w:t xml:space="preserve">, </w:t>
            </w:r>
            <w:r>
              <w:rPr>
                <w:rFonts w:ascii="Consolas" w:eastAsia="Consolas" w:hAnsi="Consolas"/>
                <w:sz w:val="17"/>
              </w:rPr>
              <w:t>ADDRESS</w:t>
            </w:r>
            <w:r>
              <w:rPr>
                <w:sz w:val="17"/>
              </w:rPr>
              <w:t xml:space="preserve"> albo </w:t>
            </w:r>
            <w:r>
              <w:rPr>
                <w:rFonts w:ascii="Consolas" w:eastAsia="Consolas" w:hAnsi="Consolas"/>
                <w:sz w:val="17"/>
              </w:rPr>
              <w:t>PARTY_IDENTITY</w:t>
            </w:r>
          </w:p>
        </w:tc>
      </w:tr>
      <w:tr w:rsidR="001A62E6" w14:paraId="7335068F"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6795ECBE" w14:textId="77777777" w:rsidR="001A62E6" w:rsidRDefault="00000000">
            <w:pPr>
              <w:pStyle w:val="TableContents"/>
            </w:pPr>
            <w:r>
              <w:rPr>
                <w:rFonts w:ascii="Consolas" w:eastAsia="Consolas" w:hAnsi="Consolas"/>
                <w:sz w:val="17"/>
              </w:rPr>
              <w:t>DimPerson_ID</w:t>
            </w:r>
            <w:r>
              <w:rPr>
                <w:sz w:val="17"/>
              </w:rPr>
              <w:t xml:space="preserve">, </w:t>
            </w:r>
            <w:r>
              <w:rPr>
                <w:rFonts w:ascii="Consolas" w:eastAsia="Consolas" w:hAnsi="Consolas"/>
                <w:sz w:val="17"/>
              </w:rPr>
              <w:t>DimParty_ID</w:t>
            </w:r>
            <w:r>
              <w:rPr>
                <w:sz w:val="17"/>
              </w:rPr>
              <w:t xml:space="preserve">, </w:t>
            </w:r>
            <w:r>
              <w:rPr>
                <w:rFonts w:ascii="Consolas" w:eastAsia="Consolas" w:hAnsi="Consolas"/>
                <w:sz w:val="17"/>
              </w:rPr>
              <w:t>DimAddress_ID</w:t>
            </w:r>
            <w:r>
              <w:rPr>
                <w:sz w:val="17"/>
              </w:rPr>
              <w:t xml:space="preserve">, </w:t>
            </w:r>
            <w:r>
              <w:rPr>
                <w:rFonts w:ascii="Consolas" w:eastAsia="Consolas" w:hAnsi="Consolas"/>
                <w:sz w:val="17"/>
              </w:rPr>
              <w:t>PartyIdentity_ID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DA823FD" w14:textId="77777777" w:rsidR="001A62E6" w:rsidRDefault="00000000">
            <w:pPr>
              <w:pStyle w:val="TableContents"/>
            </w:pPr>
            <w:r>
              <w:rPr>
                <w:rFonts w:ascii="Consolas" w:eastAsia="Consolas" w:hAnsi="Consolas"/>
                <w:sz w:val="17"/>
              </w:rPr>
              <w:t>BIGINT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679A17D" w14:textId="77777777" w:rsidR="001A62E6" w:rsidRDefault="00000000">
            <w:pPr>
              <w:pStyle w:val="TableContents"/>
            </w:pPr>
            <w:r>
              <w:rPr>
                <w:sz w:val="17"/>
              </w:rPr>
              <w:t>dokładnie jedno wskazanie zmienionej encji</w:t>
            </w:r>
          </w:p>
        </w:tc>
      </w:tr>
      <w:tr w:rsidR="001A62E6" w14:paraId="43898B2A"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4498719" w14:textId="77777777" w:rsidR="001A62E6" w:rsidRDefault="00000000">
            <w:pPr>
              <w:pStyle w:val="TableContents"/>
            </w:pPr>
            <w:r>
              <w:rPr>
                <w:rFonts w:ascii="Consolas" w:eastAsia="Consolas" w:hAnsi="Consolas"/>
                <w:sz w:val="17"/>
              </w:rPr>
              <w:t>Attribute_Name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23D09A55" w14:textId="77777777" w:rsidR="001A62E6" w:rsidRDefault="00000000">
            <w:pPr>
              <w:pStyle w:val="TableContents"/>
            </w:pPr>
            <w:r>
              <w:rPr>
                <w:rFonts w:ascii="Consolas" w:eastAsia="Consolas" w:hAnsi="Consolas"/>
                <w:sz w:val="17"/>
              </w:rPr>
              <w:t>NVARCHAR</w:t>
            </w:r>
            <w:r>
              <w:rPr>
                <w:sz w:val="17"/>
              </w:rPr>
              <w:t>(100)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4BD76F7" w14:textId="77777777" w:rsidR="001A62E6" w:rsidRDefault="00000000">
            <w:pPr>
              <w:pStyle w:val="TableContents"/>
            </w:pPr>
            <w:r>
              <w:rPr>
                <w:sz w:val="17"/>
              </w:rPr>
              <w:t>nazwa zmienionego pola</w:t>
            </w:r>
          </w:p>
        </w:tc>
      </w:tr>
      <w:tr w:rsidR="001A62E6" w14:paraId="5F9EB685"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EACB542" w14:textId="77777777" w:rsidR="001A62E6" w:rsidRDefault="00000000">
            <w:pPr>
              <w:pStyle w:val="TableContents"/>
            </w:pPr>
            <w:r>
              <w:rPr>
                <w:rFonts w:ascii="Consolas" w:eastAsia="Consolas" w:hAnsi="Consolas"/>
                <w:sz w:val="17"/>
              </w:rPr>
              <w:t>Old_Value</w:t>
            </w:r>
            <w:r>
              <w:rPr>
                <w:sz w:val="17"/>
              </w:rPr>
              <w:t xml:space="preserve">, </w:t>
            </w:r>
            <w:r>
              <w:rPr>
                <w:rFonts w:ascii="Consolas" w:eastAsia="Consolas" w:hAnsi="Consolas"/>
                <w:sz w:val="17"/>
              </w:rPr>
              <w:t>New_Value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2B26724" w14:textId="77777777" w:rsidR="001A62E6" w:rsidRDefault="00000000">
            <w:pPr>
              <w:pStyle w:val="TableContents"/>
            </w:pPr>
            <w:r>
              <w:rPr>
                <w:rFonts w:ascii="Consolas" w:eastAsia="Consolas" w:hAnsi="Consolas"/>
                <w:sz w:val="17"/>
              </w:rPr>
              <w:t>NVARCHAR</w:t>
            </w:r>
            <w:r>
              <w:rPr>
                <w:sz w:val="17"/>
              </w:rPr>
              <w:t>(4000)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12B9277" w14:textId="77777777" w:rsidR="001A62E6" w:rsidRDefault="00000000">
            <w:pPr>
              <w:pStyle w:val="TableContents"/>
            </w:pPr>
            <w:r>
              <w:rPr>
                <w:sz w:val="17"/>
              </w:rPr>
              <w:t>wartości przed i po zmianie</w:t>
            </w:r>
          </w:p>
        </w:tc>
      </w:tr>
      <w:tr w:rsidR="001A62E6" w14:paraId="074309DA"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66CCFD9B" w14:textId="77777777" w:rsidR="001A62E6" w:rsidRDefault="00000000">
            <w:pPr>
              <w:pStyle w:val="TableContents"/>
            </w:pPr>
            <w:r>
              <w:rPr>
                <w:rFonts w:ascii="Consolas" w:eastAsia="Consolas" w:hAnsi="Consolas"/>
                <w:sz w:val="17"/>
              </w:rPr>
              <w:t>Change_Date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12A15B9" w14:textId="77777777" w:rsidR="001A62E6" w:rsidRDefault="00000000">
            <w:pPr>
              <w:pStyle w:val="TableContents"/>
            </w:pPr>
            <w:r>
              <w:rPr>
                <w:rFonts w:ascii="Consolas" w:eastAsia="Consolas" w:hAnsi="Consolas"/>
                <w:sz w:val="17"/>
              </w:rPr>
              <w:t>DATETIME2</w:t>
            </w:r>
            <w:r>
              <w:rPr>
                <w:sz w:val="17"/>
              </w:rPr>
              <w:t>(0)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690420F" w14:textId="77777777" w:rsidR="001A62E6" w:rsidRDefault="00000000">
            <w:pPr>
              <w:pStyle w:val="TableContents"/>
            </w:pPr>
            <w:r>
              <w:rPr>
                <w:sz w:val="17"/>
              </w:rPr>
              <w:t>czas zarejestrowania zmiany</w:t>
            </w:r>
          </w:p>
        </w:tc>
      </w:tr>
      <w:tr w:rsidR="001A62E6" w14:paraId="45EFD39E"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31DD9FDA" w14:textId="77777777" w:rsidR="001A62E6" w:rsidRDefault="00000000">
            <w:pPr>
              <w:pStyle w:val="TableContents"/>
            </w:pPr>
            <w:r>
              <w:rPr>
                <w:rFonts w:ascii="Consolas" w:eastAsia="Consolas" w:hAnsi="Consolas"/>
                <w:sz w:val="17"/>
              </w:rPr>
              <w:t>ImportBatch_ID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E4A35C1" w14:textId="77777777" w:rsidR="001A62E6" w:rsidRDefault="00000000">
            <w:pPr>
              <w:pStyle w:val="TableContents"/>
            </w:pPr>
            <w:r>
              <w:rPr>
                <w:rFonts w:ascii="Consolas" w:eastAsia="Consolas" w:hAnsi="Consolas"/>
                <w:sz w:val="17"/>
              </w:rPr>
              <w:t>BIGINT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FFCF280" w14:textId="77777777" w:rsidR="001A62E6" w:rsidRDefault="00000000">
            <w:pPr>
              <w:pStyle w:val="TableContents"/>
            </w:pPr>
            <w:r>
              <w:rPr>
                <w:sz w:val="17"/>
              </w:rPr>
              <w:t>partia, która spowodowała zmianę</w:t>
            </w:r>
          </w:p>
        </w:tc>
      </w:tr>
    </w:tbl>
    <w:p w14:paraId="1C963A4E" w14:textId="77777777" w:rsidR="001A62E6" w:rsidRDefault="001A62E6">
      <w:pPr>
        <w:pStyle w:val="Tekstpodstawowy"/>
      </w:pPr>
    </w:p>
    <w:p w14:paraId="4A477703" w14:textId="77777777" w:rsidR="001A62E6" w:rsidRDefault="00000000">
      <w:pPr>
        <w:pStyle w:val="Tekstpodstawowy"/>
      </w:pPr>
      <w:r>
        <w:t xml:space="preserve">Ograniczenie </w:t>
      </w:r>
      <w:r>
        <w:rPr>
          <w:rFonts w:ascii="Consolas" w:eastAsia="Consolas" w:hAnsi="Consolas"/>
        </w:rPr>
        <w:t>CK_EntityChangeLog_Entity_Ref</w:t>
      </w:r>
      <w:r>
        <w:t xml:space="preserve"> wymaga wskazania dokładnie jednego identyfikatora zgodnego z </w:t>
      </w:r>
      <w:r>
        <w:rPr>
          <w:rFonts w:ascii="Consolas" w:eastAsia="Consolas" w:hAnsi="Consolas"/>
        </w:rPr>
        <w:t>Entity_Type</w:t>
      </w:r>
      <w:r>
        <w:t>.</w:t>
      </w:r>
    </w:p>
    <w:p w14:paraId="32AD7C2B" w14:textId="77777777" w:rsidR="001A62E6" w:rsidRDefault="00000000">
      <w:pPr>
        <w:pStyle w:val="Tekstpodstawowy"/>
      </w:pPr>
      <w:r>
        <w:lastRenderedPageBreak/>
        <w:t>Tabele lineage atrybutów mają wspólny zestaw pól:</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111FA36B"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44813B70" w14:textId="77777777" w:rsidR="001A62E6" w:rsidRDefault="00000000">
            <w:pPr>
              <w:pStyle w:val="TableHeading"/>
              <w:jc w:val="left"/>
            </w:pPr>
            <w:r>
              <w:rPr>
                <w:sz w:val="17"/>
              </w:rPr>
              <w:t>Pole</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2CD20BE9" w14:textId="77777777" w:rsidR="001A62E6" w:rsidRDefault="00000000">
            <w:pPr>
              <w:pStyle w:val="TableHeading"/>
              <w:jc w:val="left"/>
            </w:pPr>
            <w:r>
              <w:rPr>
                <w:sz w:val="17"/>
              </w:rPr>
              <w:t>Znaczenie</w:t>
            </w:r>
          </w:p>
        </w:tc>
      </w:tr>
      <w:tr w:rsidR="001A62E6" w14:paraId="6822D63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5CCF513" w14:textId="77777777" w:rsidR="001A62E6" w:rsidRDefault="00000000">
            <w:pPr>
              <w:pStyle w:val="TableContents"/>
            </w:pPr>
            <w:r>
              <w:rPr>
                <w:sz w:val="17"/>
              </w:rPr>
              <w:t>identyfikator lineage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2E28C08" w14:textId="77777777" w:rsidR="001A62E6" w:rsidRDefault="00000000">
            <w:pPr>
              <w:pStyle w:val="TableContents"/>
            </w:pPr>
            <w:r>
              <w:rPr>
                <w:sz w:val="17"/>
              </w:rPr>
              <w:t>klucz techniczny wpisu</w:t>
            </w:r>
          </w:p>
        </w:tc>
      </w:tr>
      <w:tr w:rsidR="001A62E6" w14:paraId="3F7C9D3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B81B901" w14:textId="77777777" w:rsidR="001A62E6" w:rsidRDefault="00000000">
            <w:pPr>
              <w:pStyle w:val="TableContents"/>
            </w:pPr>
            <w:r>
              <w:rPr>
                <w:sz w:val="17"/>
              </w:rPr>
              <w:t>identyfikator encji</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AA322D8" w14:textId="77777777" w:rsidR="001A62E6" w:rsidRDefault="00000000">
            <w:pPr>
              <w:pStyle w:val="TableContents"/>
            </w:pPr>
            <w:r>
              <w:rPr>
                <w:sz w:val="17"/>
              </w:rPr>
              <w:t>osoba, podmiot, adres lub identyfikator podmiotu</w:t>
            </w:r>
          </w:p>
        </w:tc>
      </w:tr>
      <w:tr w:rsidR="001A62E6" w14:paraId="128C8CC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AA95F7E" w14:textId="77777777" w:rsidR="001A62E6" w:rsidRDefault="00000000">
            <w:pPr>
              <w:pStyle w:val="TableContents"/>
            </w:pPr>
            <w:r>
              <w:rPr>
                <w:rFonts w:ascii="Consolas" w:eastAsia="Consolas" w:hAnsi="Consolas"/>
                <w:sz w:val="17"/>
              </w:rPr>
              <w:t>Attribute_Name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EC123F0" w14:textId="77777777" w:rsidR="001A62E6" w:rsidRDefault="00000000">
            <w:pPr>
              <w:pStyle w:val="TableContents"/>
            </w:pPr>
            <w:r>
              <w:rPr>
                <w:sz w:val="17"/>
              </w:rPr>
              <w:t>atrybut, którego pochodzenie opisuje wpis</w:t>
            </w:r>
          </w:p>
        </w:tc>
      </w:tr>
      <w:tr w:rsidR="001A62E6" w14:paraId="3EBE188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5005E11" w14:textId="77777777" w:rsidR="001A62E6" w:rsidRDefault="00000000">
            <w:pPr>
              <w:pStyle w:val="TableContents"/>
            </w:pPr>
            <w:r>
              <w:rPr>
                <w:rFonts w:ascii="Consolas" w:eastAsia="Consolas" w:hAnsi="Consolas"/>
                <w:sz w:val="17"/>
              </w:rPr>
              <w:t>SourceSystem_ID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A25947B" w14:textId="77777777" w:rsidR="001A62E6" w:rsidRDefault="00000000">
            <w:pPr>
              <w:pStyle w:val="TableContents"/>
            </w:pPr>
            <w:r>
              <w:rPr>
                <w:sz w:val="17"/>
              </w:rPr>
              <w:t>system, z którego wybrano wartość</w:t>
            </w:r>
          </w:p>
        </w:tc>
      </w:tr>
      <w:tr w:rsidR="001A62E6" w14:paraId="33D04AA9"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DBF2DA9" w14:textId="77777777" w:rsidR="001A62E6" w:rsidRDefault="00000000">
            <w:pPr>
              <w:pStyle w:val="TableContents"/>
            </w:pPr>
            <w:r>
              <w:rPr>
                <w:rFonts w:ascii="Consolas" w:eastAsia="Consolas" w:hAnsi="Consolas"/>
                <w:sz w:val="17"/>
              </w:rPr>
              <w:t>Source_Record_ID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A477E97" w14:textId="77777777" w:rsidR="001A62E6" w:rsidRDefault="00000000">
            <w:pPr>
              <w:pStyle w:val="TableContents"/>
            </w:pPr>
            <w:r>
              <w:rPr>
                <w:sz w:val="17"/>
              </w:rPr>
              <w:t>identyfikator rekordu w źródle</w:t>
            </w:r>
          </w:p>
        </w:tc>
      </w:tr>
      <w:tr w:rsidR="001A62E6" w14:paraId="6D253A0B"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8CD0D22" w14:textId="77777777" w:rsidR="001A62E6" w:rsidRDefault="00000000">
            <w:pPr>
              <w:pStyle w:val="TableContents"/>
            </w:pPr>
            <w:r>
              <w:rPr>
                <w:rFonts w:ascii="Consolas" w:eastAsia="Consolas" w:hAnsi="Consolas"/>
                <w:sz w:val="17"/>
              </w:rPr>
              <w:t>ImportBatch_ID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D7DC617" w14:textId="77777777" w:rsidR="001A62E6" w:rsidRDefault="00000000">
            <w:pPr>
              <w:pStyle w:val="TableContents"/>
            </w:pPr>
            <w:r>
              <w:rPr>
                <w:sz w:val="17"/>
              </w:rPr>
              <w:t>przebieg, podczas którego wybrano wartość</w:t>
            </w:r>
          </w:p>
        </w:tc>
      </w:tr>
      <w:tr w:rsidR="001A62E6" w14:paraId="55FBCE2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830A218" w14:textId="77777777" w:rsidR="001A62E6" w:rsidRDefault="00000000">
            <w:pPr>
              <w:pStyle w:val="TableContents"/>
            </w:pPr>
            <w:r>
              <w:rPr>
                <w:rFonts w:ascii="Consolas" w:eastAsia="Consolas" w:hAnsi="Consolas"/>
                <w:sz w:val="17"/>
              </w:rPr>
              <w:t>Selection_Rule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CC7545B" w14:textId="77777777" w:rsidR="001A62E6" w:rsidRDefault="00000000">
            <w:pPr>
              <w:pStyle w:val="TableContents"/>
            </w:pPr>
            <w:r>
              <w:rPr>
                <w:sz w:val="17"/>
              </w:rPr>
              <w:t>reguła zastosowana podczas survivorship</w:t>
            </w:r>
          </w:p>
        </w:tc>
      </w:tr>
      <w:tr w:rsidR="001A62E6" w14:paraId="318ED6D2"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82140C8" w14:textId="77777777" w:rsidR="001A62E6" w:rsidRDefault="00000000">
            <w:pPr>
              <w:pStyle w:val="TableContents"/>
            </w:pPr>
            <w:r>
              <w:rPr>
                <w:rFonts w:ascii="Consolas" w:eastAsia="Consolas" w:hAnsi="Consolas"/>
                <w:sz w:val="17"/>
              </w:rPr>
              <w:t>Trust_Score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EBF077A" w14:textId="77777777" w:rsidR="001A62E6" w:rsidRDefault="00000000">
            <w:pPr>
              <w:pStyle w:val="TableContents"/>
            </w:pPr>
            <w:r>
              <w:rPr>
                <w:sz w:val="17"/>
              </w:rPr>
              <w:t>znormalizowany poziom zaufania do źródła</w:t>
            </w:r>
          </w:p>
        </w:tc>
      </w:tr>
      <w:tr w:rsidR="001A62E6" w14:paraId="020E4009"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FD407BC" w14:textId="77777777" w:rsidR="001A62E6" w:rsidRDefault="00000000">
            <w:pPr>
              <w:pStyle w:val="TableContents"/>
            </w:pPr>
            <w:r>
              <w:rPr>
                <w:rFonts w:ascii="Consolas" w:eastAsia="Consolas" w:hAnsi="Consolas"/>
                <w:sz w:val="17"/>
              </w:rPr>
              <w:t>Quality_Score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439A226" w14:textId="77777777" w:rsidR="001A62E6" w:rsidRDefault="00000000">
            <w:pPr>
              <w:pStyle w:val="TableContents"/>
            </w:pPr>
            <w:r>
              <w:rPr>
                <w:sz w:val="17"/>
              </w:rPr>
              <w:t>ocena jakości wynikająca z walidacji</w:t>
            </w:r>
          </w:p>
        </w:tc>
      </w:tr>
      <w:tr w:rsidR="001A62E6" w14:paraId="2B37F10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7BB3D88" w14:textId="77777777" w:rsidR="001A62E6" w:rsidRDefault="00000000">
            <w:pPr>
              <w:pStyle w:val="TableContents"/>
            </w:pPr>
            <w:r>
              <w:rPr>
                <w:rFonts w:ascii="Consolas" w:eastAsia="Consolas" w:hAnsi="Consolas"/>
                <w:sz w:val="17"/>
              </w:rPr>
              <w:t>Validation_Status</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5348750" w14:textId="77777777" w:rsidR="001A62E6" w:rsidRDefault="00000000">
            <w:pPr>
              <w:pStyle w:val="TableContents"/>
            </w:pPr>
            <w:r>
              <w:rPr>
                <w:sz w:val="17"/>
              </w:rPr>
              <w:t>status walidacji wybranej wartości</w:t>
            </w:r>
          </w:p>
        </w:tc>
      </w:tr>
      <w:tr w:rsidR="001A62E6" w14:paraId="765D661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C26D278" w14:textId="77777777" w:rsidR="001A62E6" w:rsidRDefault="00000000">
            <w:pPr>
              <w:pStyle w:val="TableContents"/>
            </w:pPr>
            <w:r>
              <w:rPr>
                <w:rFonts w:ascii="Consolas" w:eastAsia="Consolas" w:hAnsi="Consolas"/>
                <w:sz w:val="17"/>
              </w:rPr>
              <w:t>Recorded_At</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8650429" w14:textId="77777777" w:rsidR="001A62E6" w:rsidRDefault="00000000">
            <w:pPr>
              <w:pStyle w:val="TableContents"/>
            </w:pPr>
            <w:r>
              <w:rPr>
                <w:sz w:val="17"/>
              </w:rPr>
              <w:t>czas zapisania informacji o pochodzeniu</w:t>
            </w:r>
          </w:p>
        </w:tc>
      </w:tr>
    </w:tbl>
    <w:p w14:paraId="78219DD2" w14:textId="77777777" w:rsidR="001A62E6" w:rsidRDefault="001A62E6">
      <w:pPr>
        <w:pStyle w:val="Tekstpodstawowy"/>
      </w:pPr>
    </w:p>
    <w:p w14:paraId="3CB08709" w14:textId="77777777" w:rsidR="001A62E6" w:rsidRDefault="00000000">
      <w:pPr>
        <w:pStyle w:val="Tekstpodstawowy"/>
      </w:pPr>
      <w:r>
        <w:rPr>
          <w:rFonts w:ascii="Consolas" w:eastAsia="Consolas" w:hAnsi="Consolas"/>
        </w:rPr>
        <w:t>Trust_Score</w:t>
      </w:r>
      <w:r>
        <w:t xml:space="preserve"> i </w:t>
      </w:r>
      <w:r>
        <w:rPr>
          <w:rFonts w:ascii="Consolas" w:eastAsia="Consolas" w:hAnsi="Consolas"/>
        </w:rPr>
        <w:t>Quality_Score</w:t>
      </w:r>
      <w:r>
        <w:t xml:space="preserve"> muszą mieścić się w zakresie 0-1. Indeksy wspierają odczyt po encji, atrybucie, źródle i partii.</w:t>
      </w:r>
    </w:p>
    <w:p w14:paraId="5B3946F3" w14:textId="77777777" w:rsidR="001A62E6" w:rsidRDefault="00000000">
      <w:pPr>
        <w:pStyle w:val="Tekstpodstawowy"/>
      </w:pPr>
      <w:r>
        <w:t xml:space="preserve">W aktualnej implementacji zapis lineage jest wykonywany metodami </w:t>
      </w:r>
      <w:r>
        <w:rPr>
          <w:rFonts w:ascii="Consolas" w:eastAsia="Consolas" w:hAnsi="Consolas"/>
        </w:rPr>
        <w:t>upsert_dimension_lineage()</w:t>
      </w:r>
      <w:r>
        <w:t xml:space="preserve"> i </w:t>
      </w:r>
      <w:r>
        <w:rPr>
          <w:rFonts w:ascii="Consolas" w:eastAsia="Consolas" w:hAnsi="Consolas"/>
        </w:rPr>
        <w:t>upsert_address_link_lineage()</w:t>
      </w:r>
      <w:r>
        <w:t xml:space="preserve"> z </w:t>
      </w:r>
      <w:r>
        <w:rPr>
          <w:rFonts w:ascii="Consolas" w:eastAsia="Consolas" w:hAnsi="Consolas"/>
        </w:rPr>
        <w:t>app/layers/integration_golden/repository.py.</w:t>
      </w:r>
      <w:r>
        <w:t xml:space="preserve"> Dla danego atrybutu wymiaru utrzymywane jest aktualne wskazanie wybranego źródła, a zmiany wartości biznesowej są niezależnie rejestrowane w EntityChangeLog.</w:t>
      </w:r>
    </w:p>
    <w:p w14:paraId="3F63BA95" w14:textId="77777777" w:rsidR="001A62E6" w:rsidRDefault="00000000">
      <w:pPr>
        <w:pStyle w:val="Nagwek2"/>
      </w:pPr>
      <w:r>
        <w:t>8.7. Relacje między schematami</w:t>
      </w:r>
    </w:p>
    <w:p w14:paraId="6FF9CBF4" w14:textId="77777777" w:rsidR="001A62E6" w:rsidRDefault="00000000">
      <w:pPr>
        <w:pStyle w:val="Tekstpodstawowy"/>
      </w:pPr>
      <w:r>
        <w:t xml:space="preserve">Ścieżka pochodzenia prowadzi od SourceSystem przez ImportBatch, RawFile, staging i preprocessing do grup encji oraz wymiarów </w:t>
      </w:r>
      <w:r>
        <w:rPr>
          <w:rFonts w:ascii="Consolas" w:eastAsia="Consolas" w:hAnsi="Consolas"/>
        </w:rPr>
        <w:t>GOLD</w:t>
      </w:r>
      <w:r>
        <w:t>. Lineage zachowuje źródło, rekord i partię wybranej wartości, a EntityChangeLog wiąże zmianę wymiaru z importem.</w:t>
      </w:r>
    </w:p>
    <w:p w14:paraId="5D124A12" w14:textId="77777777" w:rsidR="001A62E6" w:rsidRDefault="00000000">
      <w:pPr>
        <w:pStyle w:val="Tekstpodstawowy"/>
      </w:pPr>
      <w:r>
        <w:t xml:space="preserve">Model nie tworzy bezpośredniego klucza obcego z wymiaru </w:t>
      </w:r>
      <w:r>
        <w:rPr>
          <w:rFonts w:ascii="Consolas" w:eastAsia="Consolas" w:hAnsi="Consolas"/>
        </w:rPr>
        <w:t>GOLD</w:t>
      </w:r>
      <w:r>
        <w:t xml:space="preserve"> do pojedynczego rekordu stagingowego. Jest to celowe, ponieważ jeden Golden Record może powstać z wielu rekordów i źródeł. Powiązanie wieloźródłowe jest reprezentowane przez tabele lineage.</w:t>
      </w:r>
    </w:p>
    <w:p w14:paraId="21B08D40" w14:textId="77777777" w:rsidR="001A62E6" w:rsidRDefault="00000000">
      <w:pPr>
        <w:pStyle w:val="Nagwek3"/>
      </w:pPr>
      <w:r>
        <w:t>Główne kardynalności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299F3F09"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0D279BA2" w14:textId="77777777" w:rsidR="001A62E6" w:rsidRDefault="00000000">
            <w:pPr>
              <w:pStyle w:val="TableHeading"/>
              <w:jc w:val="left"/>
            </w:pPr>
            <w:r>
              <w:rPr>
                <w:sz w:val="17"/>
              </w:rPr>
              <w:t>Relacja</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438A3EFD" w14:textId="77777777" w:rsidR="001A62E6" w:rsidRDefault="00000000">
            <w:pPr>
              <w:pStyle w:val="TableHeading"/>
              <w:jc w:val="left"/>
            </w:pPr>
            <w:r>
              <w:rPr>
                <w:sz w:val="17"/>
              </w:rPr>
              <w:t>Kardynalność</w:t>
            </w:r>
          </w:p>
        </w:tc>
      </w:tr>
      <w:tr w:rsidR="001A62E6" w14:paraId="0986DF5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D420EEA" w14:textId="77777777" w:rsidR="001A62E6" w:rsidRDefault="00000000">
            <w:pPr>
              <w:pStyle w:val="TableContents"/>
            </w:pPr>
            <w:r>
              <w:rPr>
                <w:sz w:val="17"/>
              </w:rPr>
              <w:t>SourceSystem - ImportBatch</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A430E42" w14:textId="77777777" w:rsidR="001A62E6" w:rsidRDefault="00000000">
            <w:pPr>
              <w:pStyle w:val="TableContents"/>
            </w:pPr>
            <w:r>
              <w:rPr>
                <w:sz w:val="17"/>
              </w:rPr>
              <w:t>1:N</w:t>
            </w:r>
          </w:p>
        </w:tc>
      </w:tr>
      <w:tr w:rsidR="001A62E6" w14:paraId="3875E5E9"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63376AF" w14:textId="77777777" w:rsidR="001A62E6" w:rsidRDefault="00000000">
            <w:pPr>
              <w:pStyle w:val="TableContents"/>
            </w:pPr>
            <w:r>
              <w:rPr>
                <w:sz w:val="17"/>
              </w:rPr>
              <w:t>ImportBatch - RawFile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F5CDC22" w14:textId="77777777" w:rsidR="001A62E6" w:rsidRDefault="00000000">
            <w:pPr>
              <w:pStyle w:val="TableContents"/>
            </w:pPr>
            <w:r>
              <w:rPr>
                <w:sz w:val="17"/>
              </w:rPr>
              <w:t>1:N</w:t>
            </w:r>
          </w:p>
        </w:tc>
      </w:tr>
      <w:tr w:rsidR="001A62E6" w14:paraId="48281F7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E01E228" w14:textId="77777777" w:rsidR="001A62E6" w:rsidRDefault="00000000">
            <w:pPr>
              <w:pStyle w:val="TableContents"/>
            </w:pPr>
            <w:r>
              <w:rPr>
                <w:sz w:val="17"/>
              </w:rPr>
              <w:t>RawFile - rekordy stagingowe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94DC916" w14:textId="77777777" w:rsidR="001A62E6" w:rsidRDefault="00000000">
            <w:pPr>
              <w:pStyle w:val="TableContents"/>
            </w:pPr>
            <w:r>
              <w:rPr>
                <w:sz w:val="17"/>
              </w:rPr>
              <w:t>1:N</w:t>
            </w:r>
          </w:p>
        </w:tc>
      </w:tr>
      <w:tr w:rsidR="001A62E6" w14:paraId="74ABDAF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64B12B5" w14:textId="77777777" w:rsidR="001A62E6" w:rsidRDefault="00000000">
            <w:pPr>
              <w:pStyle w:val="TableContents"/>
            </w:pPr>
            <w:r>
              <w:rPr>
                <w:sz w:val="17"/>
              </w:rPr>
              <w:t>rekord stagingowy - rekord preprocessingowy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9198FBB" w14:textId="77777777" w:rsidR="001A62E6" w:rsidRDefault="00000000">
            <w:pPr>
              <w:pStyle w:val="TableContents"/>
            </w:pPr>
            <w:r>
              <w:rPr>
                <w:sz w:val="17"/>
              </w:rPr>
              <w:t>1:0..1</w:t>
            </w:r>
          </w:p>
        </w:tc>
      </w:tr>
      <w:tr w:rsidR="001A62E6" w14:paraId="42E60F84"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FFB1980" w14:textId="77777777" w:rsidR="001A62E6" w:rsidRDefault="00000000">
            <w:pPr>
              <w:pStyle w:val="TableContents"/>
            </w:pPr>
            <w:r>
              <w:rPr>
                <w:rFonts w:ascii="Consolas" w:eastAsia="Consolas" w:hAnsi="Consolas"/>
                <w:sz w:val="17"/>
              </w:rPr>
              <w:t>Entity_Group</w:t>
            </w:r>
            <w:r>
              <w:rPr>
                <w:sz w:val="17"/>
              </w:rPr>
              <w:t xml:space="preserve"> - </w:t>
            </w:r>
            <w:r>
              <w:rPr>
                <w:rFonts w:ascii="Consolas" w:eastAsia="Consolas" w:hAnsi="Consolas"/>
                <w:sz w:val="17"/>
              </w:rPr>
              <w:t>Entity_Group_Member</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F0E4E7E" w14:textId="77777777" w:rsidR="001A62E6" w:rsidRDefault="00000000">
            <w:pPr>
              <w:pStyle w:val="TableContents"/>
            </w:pPr>
            <w:r>
              <w:rPr>
                <w:sz w:val="17"/>
              </w:rPr>
              <w:t>1:N</w:t>
            </w:r>
          </w:p>
        </w:tc>
      </w:tr>
      <w:tr w:rsidR="001A62E6" w14:paraId="667C75F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EEE0955" w14:textId="77777777" w:rsidR="001A62E6" w:rsidRDefault="00000000">
            <w:pPr>
              <w:pStyle w:val="TableContents"/>
            </w:pPr>
            <w:r>
              <w:rPr>
                <w:sz w:val="17"/>
              </w:rPr>
              <w:t>DimParty - FactlessPartyIdentities</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CE8B534" w14:textId="77777777" w:rsidR="001A62E6" w:rsidRDefault="00000000">
            <w:pPr>
              <w:pStyle w:val="TableContents"/>
            </w:pPr>
            <w:r>
              <w:rPr>
                <w:sz w:val="17"/>
              </w:rPr>
              <w:t>1:N</w:t>
            </w:r>
          </w:p>
        </w:tc>
      </w:tr>
      <w:tr w:rsidR="001A62E6" w14:paraId="6EE64C4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FC74C8B" w14:textId="77777777" w:rsidR="001A62E6" w:rsidRDefault="00000000">
            <w:pPr>
              <w:pStyle w:val="TableContents"/>
            </w:pPr>
            <w:r>
              <w:rPr>
                <w:sz w:val="17"/>
              </w:rPr>
              <w:t>DimPerson - FactlessPersonAddress</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BD03DF9" w14:textId="77777777" w:rsidR="001A62E6" w:rsidRDefault="00000000">
            <w:pPr>
              <w:pStyle w:val="TableContents"/>
            </w:pPr>
            <w:r>
              <w:rPr>
                <w:sz w:val="17"/>
              </w:rPr>
              <w:t>1:N</w:t>
            </w:r>
          </w:p>
        </w:tc>
      </w:tr>
      <w:tr w:rsidR="001A62E6" w14:paraId="735EC90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4082871" w14:textId="77777777" w:rsidR="001A62E6" w:rsidRDefault="00000000">
            <w:pPr>
              <w:pStyle w:val="TableContents"/>
            </w:pPr>
            <w:r>
              <w:rPr>
                <w:sz w:val="17"/>
              </w:rPr>
              <w:t>DimParty - FactlessPartyAddress</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8042DD3" w14:textId="77777777" w:rsidR="001A62E6" w:rsidRDefault="00000000">
            <w:pPr>
              <w:pStyle w:val="TableContents"/>
            </w:pPr>
            <w:r>
              <w:rPr>
                <w:sz w:val="17"/>
              </w:rPr>
              <w:t>1:N</w:t>
            </w:r>
          </w:p>
        </w:tc>
      </w:tr>
      <w:tr w:rsidR="001A62E6" w14:paraId="48DF3C05"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652CF10" w14:textId="77777777" w:rsidR="001A62E6" w:rsidRDefault="00000000">
            <w:pPr>
              <w:pStyle w:val="TableContents"/>
            </w:pPr>
            <w:r>
              <w:rPr>
                <w:sz w:val="17"/>
              </w:rPr>
              <w:t>DimAddress - relacje adresowe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1DE513D" w14:textId="77777777" w:rsidR="001A62E6" w:rsidRDefault="00000000">
            <w:pPr>
              <w:pStyle w:val="TableContents"/>
            </w:pPr>
            <w:r>
              <w:rPr>
                <w:sz w:val="17"/>
              </w:rPr>
              <w:t>1:N</w:t>
            </w:r>
          </w:p>
        </w:tc>
      </w:tr>
      <w:tr w:rsidR="001A62E6" w14:paraId="6EAC5BC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70E61C3" w14:textId="77777777" w:rsidR="001A62E6" w:rsidRDefault="00000000">
            <w:pPr>
              <w:pStyle w:val="TableContents"/>
            </w:pPr>
            <w:r>
              <w:rPr>
                <w:sz w:val="17"/>
              </w:rPr>
              <w:t xml:space="preserve">wymiar </w:t>
            </w:r>
            <w:r>
              <w:rPr>
                <w:rFonts w:ascii="Consolas" w:eastAsia="Consolas" w:hAnsi="Consolas"/>
                <w:sz w:val="17"/>
              </w:rPr>
              <w:t>GOLD</w:t>
            </w:r>
            <w:r>
              <w:rPr>
                <w:sz w:val="17"/>
              </w:rPr>
              <w:t xml:space="preserve"> - wpisy lineage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DC94D6E" w14:textId="77777777" w:rsidR="001A62E6" w:rsidRDefault="00000000">
            <w:pPr>
              <w:pStyle w:val="TableContents"/>
            </w:pPr>
            <w:r>
              <w:rPr>
                <w:sz w:val="17"/>
              </w:rPr>
              <w:t>1:N według atrybutów</w:t>
            </w:r>
          </w:p>
        </w:tc>
      </w:tr>
      <w:tr w:rsidR="001A62E6" w14:paraId="66A7008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54929C5" w14:textId="77777777" w:rsidR="001A62E6" w:rsidRDefault="00000000">
            <w:pPr>
              <w:pStyle w:val="TableContents"/>
            </w:pPr>
            <w:r>
              <w:rPr>
                <w:sz w:val="17"/>
              </w:rPr>
              <w:t xml:space="preserve">wymiar </w:t>
            </w:r>
            <w:r>
              <w:rPr>
                <w:rFonts w:ascii="Consolas" w:eastAsia="Consolas" w:hAnsi="Consolas"/>
                <w:sz w:val="17"/>
              </w:rPr>
              <w:t>GOLD</w:t>
            </w:r>
            <w:r>
              <w:rPr>
                <w:sz w:val="17"/>
              </w:rPr>
              <w:t xml:space="preserve"> - EntityChangeLog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2D453FE" w14:textId="77777777" w:rsidR="001A62E6" w:rsidRDefault="00000000">
            <w:pPr>
              <w:pStyle w:val="TableContents"/>
            </w:pPr>
            <w:r>
              <w:rPr>
                <w:sz w:val="17"/>
              </w:rPr>
              <w:t>1:N</w:t>
            </w:r>
          </w:p>
        </w:tc>
      </w:tr>
    </w:tbl>
    <w:p w14:paraId="2FCD13CA" w14:textId="77777777" w:rsidR="001A62E6" w:rsidRDefault="001A62E6">
      <w:pPr>
        <w:pStyle w:val="Tekstpodstawowy"/>
      </w:pPr>
    </w:p>
    <w:p w14:paraId="697CFBCE" w14:textId="77777777" w:rsidR="001A62E6" w:rsidRDefault="00000000">
      <w:pPr>
        <w:pStyle w:val="Nagwek2"/>
      </w:pPr>
      <w:r>
        <w:t>8.8. Integralność i inicjalizacja</w:t>
      </w:r>
    </w:p>
    <w:p w14:paraId="7AD4FC5A" w14:textId="77777777" w:rsidR="001A62E6" w:rsidRDefault="00000000">
      <w:pPr>
        <w:pStyle w:val="Tekstpodstawowy"/>
      </w:pPr>
      <w:r>
        <w:t xml:space="preserve">Skrypt </w:t>
      </w:r>
      <w:r>
        <w:rPr>
          <w:rFonts w:ascii="Consolas" w:eastAsia="Consolas" w:hAnsi="Consolas"/>
        </w:rPr>
        <w:t>SQL</w:t>
      </w:r>
      <w:r>
        <w:t xml:space="preserve"> definiuje klucze, ograniczenia, indeksy, słowniki oraz konfigurację źródeł i mapowań.</w:t>
      </w:r>
    </w:p>
    <w:p w14:paraId="57E205D3" w14:textId="77777777" w:rsidR="001A62E6" w:rsidRDefault="00000000">
      <w:pPr>
        <w:pStyle w:val="Tekstpodstawowy"/>
      </w:pPr>
      <w:r>
        <w:t>Podczas uruchamiania Fast</w:t>
      </w:r>
      <w:r>
        <w:rPr>
          <w:rFonts w:ascii="Consolas" w:eastAsia="Consolas" w:hAnsi="Consolas"/>
        </w:rPr>
        <w:t>API</w:t>
      </w:r>
      <w:r>
        <w:t xml:space="preserve"> funkcja </w:t>
      </w:r>
      <w:r>
        <w:rPr>
          <w:rFonts w:ascii="Consolas" w:eastAsia="Consolas" w:hAnsi="Consolas"/>
        </w:rPr>
        <w:t>init_db()</w:t>
      </w:r>
      <w:r>
        <w:t xml:space="preserve"> wykonuje Base.metadata.</w:t>
      </w:r>
      <w:r>
        <w:rPr>
          <w:rFonts w:ascii="Consolas" w:eastAsia="Consolas" w:hAnsi="Consolas"/>
        </w:rPr>
        <w:t>create_all()</w:t>
      </w:r>
      <w:r>
        <w:t xml:space="preserve">. Mechanizm tworzy tabele zarejestrowane w modelach </w:t>
      </w:r>
      <w:r>
        <w:rPr>
          <w:rFonts w:ascii="Consolas" w:eastAsia="Consolas" w:hAnsi="Consolas"/>
        </w:rPr>
        <w:t>ORM</w:t>
      </w:r>
      <w:r>
        <w:t xml:space="preserve">, ale nie zastępuje pełnego skryptu inicjalizacyjnego. Przygotowanie </w:t>
      </w:r>
      <w:r>
        <w:lastRenderedPageBreak/>
        <w:t xml:space="preserve">kompletnej struktury, zgodnej z zatwierdzonym modelem </w:t>
      </w:r>
      <w:r>
        <w:rPr>
          <w:rFonts w:ascii="Consolas" w:eastAsia="Consolas" w:hAnsi="Consolas"/>
        </w:rPr>
        <w:t>GOLD</w:t>
      </w:r>
      <w:r>
        <w:t xml:space="preserve">, wymaga uruchomienia </w:t>
      </w:r>
      <w:r>
        <w:rPr>
          <w:rFonts w:ascii="Consolas" w:eastAsia="Consolas" w:hAnsi="Consolas"/>
        </w:rPr>
        <w:t>scripts/init_proposed_mssql_schema.sql</w:t>
      </w:r>
      <w:r>
        <w:t xml:space="preserve"> zgodnie z instrukcją zawartą w </w:t>
      </w:r>
      <w:r>
        <w:rPr>
          <w:rFonts w:ascii="Consolas" w:eastAsia="Consolas" w:hAnsi="Consolas"/>
        </w:rPr>
        <w:t>README.md</w:t>
      </w:r>
      <w:r>
        <w:t>.</w:t>
      </w:r>
    </w:p>
    <w:p w14:paraId="150656AF" w14:textId="77777777" w:rsidR="001A62E6" w:rsidRDefault="00000000">
      <w:pPr>
        <w:pStyle w:val="Nagwek3"/>
      </w:pPr>
      <w:r>
        <w:t>Najważniejsze ograniczenia i indeksy</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68083EBF"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F3821AF" w14:textId="77777777" w:rsidR="001A62E6" w:rsidRDefault="00000000">
            <w:pPr>
              <w:pStyle w:val="TableHeading"/>
              <w:jc w:val="left"/>
            </w:pPr>
            <w:r>
              <w:rPr>
                <w:sz w:val="17"/>
              </w:rPr>
              <w:t>Obszar</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17711390" w14:textId="77777777" w:rsidR="001A62E6" w:rsidRDefault="00000000">
            <w:pPr>
              <w:pStyle w:val="TableHeading"/>
              <w:jc w:val="left"/>
            </w:pPr>
            <w:r>
              <w:rPr>
                <w:sz w:val="17"/>
              </w:rPr>
              <w:t>Zastosowane zabezpieczenie</w:t>
            </w:r>
          </w:p>
        </w:tc>
      </w:tr>
      <w:tr w:rsidR="001A62E6" w14:paraId="09E0B0B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F5C1183" w14:textId="77777777" w:rsidR="001A62E6" w:rsidRDefault="00000000">
            <w:pPr>
              <w:pStyle w:val="TableContents"/>
            </w:pPr>
            <w:r>
              <w:rPr>
                <w:sz w:val="17"/>
              </w:rPr>
              <w:t>systemy źródłowe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A188630" w14:textId="77777777" w:rsidR="001A62E6" w:rsidRDefault="00000000">
            <w:pPr>
              <w:pStyle w:val="TableContents"/>
            </w:pPr>
            <w:r>
              <w:rPr>
                <w:sz w:val="17"/>
              </w:rPr>
              <w:t xml:space="preserve">unikalny </w:t>
            </w:r>
            <w:r>
              <w:rPr>
                <w:rFonts w:ascii="Consolas" w:eastAsia="Consolas" w:hAnsi="Consolas"/>
                <w:sz w:val="17"/>
              </w:rPr>
              <w:t>SourceSystem_Code</w:t>
            </w:r>
            <w:r>
              <w:rPr>
                <w:sz w:val="17"/>
              </w:rPr>
              <w:t xml:space="preserve">, kontrola zakresu </w:t>
            </w:r>
            <w:r>
              <w:rPr>
                <w:rFonts w:ascii="Consolas" w:eastAsia="Consolas" w:hAnsi="Consolas"/>
                <w:sz w:val="17"/>
              </w:rPr>
              <w:t>Trust_Level</w:t>
            </w:r>
          </w:p>
        </w:tc>
      </w:tr>
      <w:tr w:rsidR="001A62E6" w14:paraId="29D99AE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BE8F936" w14:textId="77777777" w:rsidR="001A62E6" w:rsidRDefault="00000000">
            <w:pPr>
              <w:pStyle w:val="TableContents"/>
            </w:pPr>
            <w:r>
              <w:rPr>
                <w:sz w:val="17"/>
              </w:rPr>
              <w:t>mapowania</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3AD4917" w14:textId="77777777" w:rsidR="001A62E6" w:rsidRDefault="00000000">
            <w:pPr>
              <w:pStyle w:val="TableContents"/>
            </w:pPr>
            <w:r>
              <w:rPr>
                <w:sz w:val="17"/>
              </w:rPr>
              <w:t>unikalna kolumna źródłowa w obrębie systemu i typu encji</w:t>
            </w:r>
          </w:p>
        </w:tc>
      </w:tr>
      <w:tr w:rsidR="001A62E6" w14:paraId="3FF43E92"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C173A9A" w14:textId="77777777" w:rsidR="001A62E6" w:rsidRDefault="00000000">
            <w:pPr>
              <w:pStyle w:val="TableContents"/>
            </w:pPr>
            <w:r>
              <w:rPr>
                <w:rFonts w:ascii="Consolas" w:eastAsia="Consolas" w:hAnsi="Consolas"/>
                <w:sz w:val="17"/>
              </w:rPr>
              <w:t>RAW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22FD467" w14:textId="77777777" w:rsidR="001A62E6" w:rsidRDefault="00000000">
            <w:pPr>
              <w:pStyle w:val="TableContents"/>
            </w:pPr>
            <w:r>
              <w:rPr>
                <w:sz w:val="17"/>
              </w:rPr>
              <w:t xml:space="preserve">unikalny </w:t>
            </w:r>
            <w:r>
              <w:rPr>
                <w:rFonts w:ascii="Consolas" w:eastAsia="Consolas" w:hAnsi="Consolas"/>
                <w:sz w:val="17"/>
              </w:rPr>
              <w:t>SHA</w:t>
            </w:r>
            <w:r>
              <w:rPr>
                <w:sz w:val="17"/>
              </w:rPr>
              <w:t>-256, nieujemny rozmiar pliku</w:t>
            </w:r>
          </w:p>
        </w:tc>
      </w:tr>
      <w:tr w:rsidR="001A62E6" w14:paraId="3146E62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8114800" w14:textId="77777777" w:rsidR="001A62E6" w:rsidRDefault="00000000">
            <w:pPr>
              <w:pStyle w:val="TableContents"/>
            </w:pPr>
            <w:r>
              <w:rPr>
                <w:sz w:val="17"/>
              </w:rPr>
              <w:t>staging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A03DD1F" w14:textId="77777777" w:rsidR="001A62E6" w:rsidRDefault="00000000">
            <w:pPr>
              <w:pStyle w:val="TableContents"/>
            </w:pPr>
            <w:r>
              <w:rPr>
                <w:sz w:val="17"/>
              </w:rPr>
              <w:t xml:space="preserve">kontrola poprawności pól </w:t>
            </w:r>
            <w:r>
              <w:rPr>
                <w:rFonts w:ascii="Consolas" w:eastAsia="Consolas" w:hAnsi="Consolas"/>
                <w:sz w:val="17"/>
              </w:rPr>
              <w:t>JSON</w:t>
            </w:r>
          </w:p>
        </w:tc>
      </w:tr>
      <w:tr w:rsidR="001A62E6" w14:paraId="68DB156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7F80B43" w14:textId="77777777" w:rsidR="001A62E6" w:rsidRDefault="00000000">
            <w:pPr>
              <w:pStyle w:val="TableContents"/>
            </w:pPr>
            <w:r>
              <w:rPr>
                <w:sz w:val="17"/>
              </w:rPr>
              <w:t>preprocessing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1D4B971" w14:textId="77777777" w:rsidR="001A62E6" w:rsidRDefault="00000000">
            <w:pPr>
              <w:pStyle w:val="TableContents"/>
            </w:pPr>
            <w:r>
              <w:rPr>
                <w:sz w:val="17"/>
              </w:rPr>
              <w:t>relacja 1:1 ze stagingiem, indeksy na polach matchingu</w:t>
            </w:r>
          </w:p>
        </w:tc>
      </w:tr>
      <w:tr w:rsidR="001A62E6" w14:paraId="7754B0B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7D17CE4" w14:textId="77777777" w:rsidR="001A62E6" w:rsidRDefault="00000000">
            <w:pPr>
              <w:pStyle w:val="TableContents"/>
            </w:pPr>
            <w:r>
              <w:rPr>
                <w:sz w:val="17"/>
              </w:rPr>
              <w:t>kandydaci</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AB11A8E" w14:textId="77777777" w:rsidR="001A62E6" w:rsidRDefault="00000000">
            <w:pPr>
              <w:pStyle w:val="TableContents"/>
            </w:pPr>
            <w:r>
              <w:rPr>
                <w:sz w:val="17"/>
              </w:rPr>
              <w:t>unikalna uporządkowana para rekordów, wyniki w zakresie 0-1</w:t>
            </w:r>
          </w:p>
        </w:tc>
      </w:tr>
      <w:tr w:rsidR="001A62E6" w14:paraId="42F677A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70C7BDB" w14:textId="77777777" w:rsidR="001A62E6" w:rsidRDefault="00000000">
            <w:pPr>
              <w:pStyle w:val="TableContents"/>
            </w:pPr>
            <w:r>
              <w:rPr>
                <w:sz w:val="17"/>
              </w:rPr>
              <w:t>grupy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4F84186" w14:textId="77777777" w:rsidR="001A62E6" w:rsidRDefault="00000000">
            <w:pPr>
              <w:pStyle w:val="TableContents"/>
            </w:pPr>
            <w:r>
              <w:rPr>
                <w:sz w:val="17"/>
              </w:rPr>
              <w:t>unikalny klucz grupy i jednoznaczne przypisanie członka</w:t>
            </w:r>
          </w:p>
        </w:tc>
      </w:tr>
      <w:tr w:rsidR="001A62E6" w14:paraId="129DD77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4598143" w14:textId="77777777" w:rsidR="001A62E6" w:rsidRDefault="00000000">
            <w:pPr>
              <w:pStyle w:val="TableContents"/>
            </w:pPr>
            <w:r>
              <w:rPr>
                <w:sz w:val="17"/>
              </w:rPr>
              <w:t xml:space="preserve">osoba </w:t>
            </w:r>
            <w:r>
              <w:rPr>
                <w:rFonts w:ascii="Consolas" w:eastAsia="Consolas" w:hAnsi="Consolas"/>
                <w:sz w:val="17"/>
              </w:rPr>
              <w:t>GOLD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8C0AC45" w14:textId="77777777" w:rsidR="001A62E6" w:rsidRDefault="00000000">
            <w:pPr>
              <w:pStyle w:val="TableContents"/>
            </w:pPr>
            <w:r>
              <w:rPr>
                <w:sz w:val="17"/>
              </w:rPr>
              <w:t xml:space="preserve">unikalne niepuste </w:t>
            </w:r>
            <w:r>
              <w:rPr>
                <w:rFonts w:ascii="Consolas" w:eastAsia="Consolas" w:hAnsi="Consolas"/>
                <w:sz w:val="17"/>
              </w:rPr>
              <w:t>PESEL</w:t>
            </w:r>
            <w:r>
              <w:rPr>
                <w:sz w:val="17"/>
              </w:rPr>
              <w:t xml:space="preserve"> i numery dokumentów</w:t>
            </w:r>
          </w:p>
        </w:tc>
      </w:tr>
      <w:tr w:rsidR="001A62E6" w14:paraId="0527393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C5FC892" w14:textId="77777777" w:rsidR="001A62E6" w:rsidRDefault="00000000">
            <w:pPr>
              <w:pStyle w:val="TableContents"/>
            </w:pPr>
            <w:r>
              <w:rPr>
                <w:sz w:val="17"/>
              </w:rPr>
              <w:t>identyfikatory podmiotu</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19E68CD" w14:textId="77777777" w:rsidR="001A62E6" w:rsidRDefault="00000000">
            <w:pPr>
              <w:pStyle w:val="TableContents"/>
            </w:pPr>
            <w:r>
              <w:rPr>
                <w:sz w:val="17"/>
              </w:rPr>
              <w:t>unikalna para typu i wartości identyfikatora</w:t>
            </w:r>
          </w:p>
        </w:tc>
      </w:tr>
      <w:tr w:rsidR="001A62E6" w14:paraId="2CAE058B"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CC9F9E5" w14:textId="77777777" w:rsidR="001A62E6" w:rsidRDefault="00000000">
            <w:pPr>
              <w:pStyle w:val="TableContents"/>
            </w:pPr>
            <w:r>
              <w:rPr>
                <w:sz w:val="17"/>
              </w:rPr>
              <w:t>relacje okresowe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B84B203" w14:textId="77777777" w:rsidR="001A62E6" w:rsidRDefault="00000000">
            <w:pPr>
              <w:pStyle w:val="TableContents"/>
            </w:pPr>
            <w:r>
              <w:rPr>
                <w:sz w:val="17"/>
              </w:rPr>
              <w:t>data końcowa nie wcześniejsza niż początkowa</w:t>
            </w:r>
          </w:p>
        </w:tc>
      </w:tr>
      <w:tr w:rsidR="001A62E6" w14:paraId="2C54E992"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B176111" w14:textId="77777777" w:rsidR="001A62E6" w:rsidRDefault="00000000">
            <w:pPr>
              <w:pStyle w:val="TableContents"/>
            </w:pPr>
            <w:r>
              <w:rPr>
                <w:sz w:val="17"/>
              </w:rPr>
              <w:t>lineage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AF38C2A" w14:textId="77777777" w:rsidR="001A62E6" w:rsidRDefault="00000000">
            <w:pPr>
              <w:pStyle w:val="TableContents"/>
            </w:pPr>
            <w:r>
              <w:rPr>
                <w:sz w:val="17"/>
              </w:rPr>
              <w:t>wyniki zaufania i jakości w zakresie 0-1</w:t>
            </w:r>
          </w:p>
        </w:tc>
      </w:tr>
      <w:tr w:rsidR="001A62E6" w14:paraId="24B2696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091565D" w14:textId="77777777" w:rsidR="001A62E6" w:rsidRDefault="00000000">
            <w:pPr>
              <w:pStyle w:val="TableContents"/>
            </w:pPr>
            <w:r>
              <w:rPr>
                <w:sz w:val="17"/>
              </w:rPr>
              <w:t>historia zmian</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2AAFCD5" w14:textId="77777777" w:rsidR="001A62E6" w:rsidRDefault="00000000">
            <w:pPr>
              <w:pStyle w:val="TableContents"/>
            </w:pPr>
            <w:r>
              <w:rPr>
                <w:sz w:val="17"/>
              </w:rPr>
              <w:t>zgodność typu encji z dokładnie jednym identyfikatorem</w:t>
            </w:r>
          </w:p>
        </w:tc>
      </w:tr>
    </w:tbl>
    <w:p w14:paraId="6B831964" w14:textId="77777777" w:rsidR="001A62E6" w:rsidRDefault="001A62E6">
      <w:pPr>
        <w:pStyle w:val="Tekstpodstawowy"/>
      </w:pPr>
    </w:p>
    <w:p w14:paraId="1F720445" w14:textId="77777777" w:rsidR="001A62E6" w:rsidRDefault="00000000">
      <w:pPr>
        <w:pStyle w:val="Tekstpodstawowy"/>
      </w:pPr>
      <w:r>
        <w:t>Indeksy odpowiadają głównym ścieżkom dostępu: filtrowaniu przebiegu, wyszukiwaniu kandydatów i wymiarów oraz odczytowi historii i lineage.</w:t>
      </w:r>
    </w:p>
    <w:p w14:paraId="741A971E" w14:textId="77777777" w:rsidR="001A62E6" w:rsidRDefault="00000000">
      <w:pPr>
        <w:pStyle w:val="Nagwek2"/>
      </w:pPr>
      <w:r>
        <w:t>8.9. Odniesienie do implementacji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57EBCE90"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3B2441C0" w14:textId="77777777" w:rsidR="001A62E6" w:rsidRDefault="00000000">
            <w:pPr>
              <w:pStyle w:val="TableHeading"/>
              <w:jc w:val="left"/>
            </w:pPr>
            <w:r>
              <w:rPr>
                <w:sz w:val="17"/>
              </w:rPr>
              <w:t>Obszar</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78FB334B" w14:textId="77777777" w:rsidR="001A62E6" w:rsidRDefault="00000000">
            <w:pPr>
              <w:pStyle w:val="TableHeading"/>
              <w:jc w:val="left"/>
            </w:pPr>
            <w:r>
              <w:rPr>
                <w:sz w:val="17"/>
              </w:rPr>
              <w:t>Lokalizacja</w:t>
            </w:r>
          </w:p>
        </w:tc>
      </w:tr>
      <w:tr w:rsidR="001A62E6" w14:paraId="27D6090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C605025" w14:textId="77777777" w:rsidR="001A62E6" w:rsidRDefault="00000000">
            <w:pPr>
              <w:pStyle w:val="TableContents"/>
            </w:pPr>
            <w:r>
              <w:rPr>
                <w:sz w:val="17"/>
              </w:rPr>
              <w:t xml:space="preserve">Zatwierdzony model </w:t>
            </w:r>
            <w:r>
              <w:rPr>
                <w:rFonts w:ascii="Consolas" w:eastAsia="Consolas" w:hAnsi="Consolas"/>
                <w:sz w:val="17"/>
              </w:rPr>
              <w:t>GOLD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5EF4925" w14:textId="77777777" w:rsidR="001A62E6" w:rsidRDefault="00000000">
            <w:pPr>
              <w:pStyle w:val="TableContents"/>
            </w:pPr>
            <w:r>
              <w:rPr>
                <w:rFonts w:ascii="Consolas" w:eastAsia="Consolas" w:hAnsi="Consolas"/>
                <w:sz w:val="17"/>
              </w:rPr>
              <w:t>docs/dokumentacja/diagramy/Goldenizacja</w:t>
            </w:r>
            <w:r>
              <w:rPr>
                <w:sz w:val="17"/>
              </w:rPr>
              <w:t xml:space="preserve"> - model 22.04.pdf</w:t>
            </w:r>
          </w:p>
        </w:tc>
      </w:tr>
      <w:tr w:rsidR="001A62E6" w14:paraId="7DF3822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92428CE" w14:textId="77777777" w:rsidR="001A62E6" w:rsidRDefault="00000000">
            <w:pPr>
              <w:pStyle w:val="TableContents"/>
            </w:pPr>
            <w:r>
              <w:rPr>
                <w:sz w:val="17"/>
              </w:rPr>
              <w:t xml:space="preserve">Pełna definicja </w:t>
            </w:r>
            <w:r>
              <w:rPr>
                <w:rFonts w:ascii="Consolas" w:eastAsia="Consolas" w:hAnsi="Consolas"/>
                <w:sz w:val="17"/>
              </w:rPr>
              <w:t>SQL</w:t>
            </w:r>
            <w:r>
              <w:rPr>
                <w:sz w:val="17"/>
              </w:rPr>
              <w:t xml:space="preserve"> Servera</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B3E3E93" w14:textId="77777777" w:rsidR="001A62E6" w:rsidRDefault="00000000">
            <w:pPr>
              <w:pStyle w:val="TableContents"/>
            </w:pPr>
            <w:r>
              <w:rPr>
                <w:rFonts w:ascii="Consolas" w:eastAsia="Consolas" w:hAnsi="Consolas"/>
                <w:sz w:val="17"/>
              </w:rPr>
              <w:t>scripts/init_proposed_mssql_schema.sql</w:t>
            </w:r>
          </w:p>
        </w:tc>
      </w:tr>
      <w:tr w:rsidR="001A62E6" w14:paraId="14B8087B"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1D478C5" w14:textId="77777777" w:rsidR="001A62E6" w:rsidRDefault="00000000">
            <w:pPr>
              <w:pStyle w:val="TableContents"/>
            </w:pPr>
            <w:r>
              <w:rPr>
                <w:sz w:val="17"/>
              </w:rPr>
              <w:t xml:space="preserve">Klasa bazowa </w:t>
            </w:r>
            <w:r>
              <w:rPr>
                <w:rFonts w:ascii="Consolas" w:eastAsia="Consolas" w:hAnsi="Consolas"/>
                <w:sz w:val="17"/>
              </w:rPr>
              <w:t>ORM</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F29E160" w14:textId="77777777" w:rsidR="001A62E6" w:rsidRDefault="00000000">
            <w:pPr>
              <w:pStyle w:val="TableContents"/>
            </w:pPr>
            <w:r>
              <w:rPr>
                <w:rFonts w:ascii="Consolas" w:eastAsia="Consolas" w:hAnsi="Consolas"/>
                <w:sz w:val="17"/>
              </w:rPr>
              <w:t>app/models/base.py</w:t>
            </w:r>
          </w:p>
        </w:tc>
      </w:tr>
      <w:tr w:rsidR="001A62E6" w14:paraId="26DBC8A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32A10AD" w14:textId="77777777" w:rsidR="001A62E6" w:rsidRDefault="00000000">
            <w:pPr>
              <w:pStyle w:val="TableContents"/>
            </w:pPr>
            <w:r>
              <w:rPr>
                <w:rFonts w:ascii="Consolas" w:eastAsia="Consolas" w:hAnsi="Consolas"/>
                <w:sz w:val="17"/>
              </w:rPr>
              <w:t>META</w:t>
            </w:r>
            <w:r>
              <w:rPr>
                <w:sz w:val="17"/>
              </w:rPr>
              <w:t xml:space="preserve"> i </w:t>
            </w:r>
            <w:r>
              <w:rPr>
                <w:rFonts w:ascii="Consolas" w:eastAsia="Consolas" w:hAnsi="Consolas"/>
                <w:sz w:val="17"/>
              </w:rPr>
              <w:t>RAW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FCEAD51" w14:textId="77777777" w:rsidR="001A62E6" w:rsidRDefault="00000000">
            <w:pPr>
              <w:pStyle w:val="TableContents"/>
            </w:pPr>
            <w:r>
              <w:rPr>
                <w:rFonts w:ascii="Consolas" w:eastAsia="Consolas" w:hAnsi="Consolas"/>
                <w:sz w:val="17"/>
              </w:rPr>
              <w:t>app/layers/ingestion/models.py</w:t>
            </w:r>
          </w:p>
        </w:tc>
      </w:tr>
      <w:tr w:rsidR="001A62E6" w14:paraId="49A8860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8AC97E9" w14:textId="77777777" w:rsidR="001A62E6" w:rsidRDefault="00000000">
            <w:pPr>
              <w:pStyle w:val="TableContents"/>
            </w:pPr>
            <w:r>
              <w:rPr>
                <w:sz w:val="17"/>
              </w:rPr>
              <w:t>Mapowania i staging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04CB429" w14:textId="77777777" w:rsidR="001A62E6" w:rsidRDefault="00000000">
            <w:pPr>
              <w:pStyle w:val="TableContents"/>
            </w:pPr>
            <w:r>
              <w:rPr>
                <w:rFonts w:ascii="Consolas" w:eastAsia="Consolas" w:hAnsi="Consolas"/>
                <w:sz w:val="17"/>
              </w:rPr>
              <w:t>app/layers/staging_validation/models.py</w:t>
            </w:r>
          </w:p>
        </w:tc>
      </w:tr>
      <w:tr w:rsidR="001A62E6" w14:paraId="72826C8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12A7B34" w14:textId="77777777" w:rsidR="001A62E6" w:rsidRDefault="00000000">
            <w:pPr>
              <w:pStyle w:val="TableContents"/>
            </w:pPr>
            <w:r>
              <w:rPr>
                <w:sz w:val="17"/>
              </w:rPr>
              <w:t>Preprocessing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5C570BA" w14:textId="77777777" w:rsidR="001A62E6" w:rsidRDefault="00000000">
            <w:pPr>
              <w:pStyle w:val="TableContents"/>
            </w:pPr>
            <w:r>
              <w:rPr>
                <w:rFonts w:ascii="Consolas" w:eastAsia="Consolas" w:hAnsi="Consolas"/>
                <w:sz w:val="17"/>
              </w:rPr>
              <w:t>app/layers/preprocessing/models.py</w:t>
            </w:r>
          </w:p>
        </w:tc>
      </w:tr>
      <w:tr w:rsidR="001A62E6" w14:paraId="4D237B2B"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08B6D63" w14:textId="77777777" w:rsidR="001A62E6" w:rsidRDefault="00000000">
            <w:pPr>
              <w:pStyle w:val="TableContents"/>
            </w:pPr>
            <w:r>
              <w:rPr>
                <w:sz w:val="17"/>
              </w:rPr>
              <w:t>Wyniki walidacji</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FF034B9" w14:textId="77777777" w:rsidR="001A62E6" w:rsidRDefault="00000000">
            <w:pPr>
              <w:pStyle w:val="TableContents"/>
            </w:pPr>
            <w:r>
              <w:rPr>
                <w:rFonts w:ascii="Consolas" w:eastAsia="Consolas" w:hAnsi="Consolas"/>
                <w:sz w:val="17"/>
              </w:rPr>
              <w:t>app/layers/validation/models.py</w:t>
            </w:r>
          </w:p>
        </w:tc>
      </w:tr>
      <w:tr w:rsidR="001A62E6" w14:paraId="712929F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538F1EB" w14:textId="77777777" w:rsidR="001A62E6" w:rsidRDefault="00000000">
            <w:pPr>
              <w:pStyle w:val="TableContents"/>
            </w:pPr>
            <w:r>
              <w:rPr>
                <w:sz w:val="17"/>
              </w:rPr>
              <w:t xml:space="preserve">Matching, grupy i </w:t>
            </w:r>
            <w:r>
              <w:rPr>
                <w:rFonts w:ascii="Consolas" w:eastAsia="Consolas" w:hAnsi="Consolas"/>
                <w:sz w:val="17"/>
              </w:rPr>
              <w:t>GOLD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4A5A148" w14:textId="77777777" w:rsidR="001A62E6" w:rsidRDefault="00000000">
            <w:pPr>
              <w:pStyle w:val="TableContents"/>
            </w:pPr>
            <w:r>
              <w:rPr>
                <w:rFonts w:ascii="Consolas" w:eastAsia="Consolas" w:hAnsi="Consolas"/>
                <w:sz w:val="17"/>
              </w:rPr>
              <w:t>app/layers/integration_golden/models.py</w:t>
            </w:r>
          </w:p>
        </w:tc>
      </w:tr>
      <w:tr w:rsidR="001A62E6" w14:paraId="5FBA70A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33C98CA" w14:textId="77777777" w:rsidR="001A62E6" w:rsidRDefault="00000000">
            <w:pPr>
              <w:pStyle w:val="TableContents"/>
            </w:pPr>
            <w:r>
              <w:rPr>
                <w:sz w:val="17"/>
              </w:rPr>
              <w:t xml:space="preserve">Operacje na </w:t>
            </w:r>
            <w:r>
              <w:rPr>
                <w:rFonts w:ascii="Consolas" w:eastAsia="Consolas" w:hAnsi="Consolas"/>
                <w:sz w:val="17"/>
              </w:rPr>
              <w:t>GOLD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6BE5B1E" w14:textId="77777777" w:rsidR="001A62E6" w:rsidRDefault="00000000">
            <w:pPr>
              <w:pStyle w:val="TableContents"/>
            </w:pPr>
            <w:r>
              <w:rPr>
                <w:rFonts w:ascii="Consolas" w:eastAsia="Consolas" w:hAnsi="Consolas"/>
                <w:sz w:val="17"/>
              </w:rPr>
              <w:t>app/layers/integration_golden/repository.py</w:t>
            </w:r>
          </w:p>
        </w:tc>
      </w:tr>
      <w:tr w:rsidR="001A62E6" w14:paraId="3B1D326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E809FF2" w14:textId="77777777" w:rsidR="001A62E6" w:rsidRDefault="00000000">
            <w:pPr>
              <w:pStyle w:val="TableContents"/>
            </w:pPr>
            <w:r>
              <w:rPr>
                <w:sz w:val="17"/>
              </w:rPr>
              <w:t>Budowa Golden Record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784C241" w14:textId="77777777" w:rsidR="001A62E6" w:rsidRDefault="00000000">
            <w:pPr>
              <w:pStyle w:val="TableContents"/>
            </w:pPr>
            <w:r>
              <w:rPr>
                <w:rFonts w:ascii="Consolas" w:eastAsia="Consolas" w:hAnsi="Consolas"/>
                <w:sz w:val="17"/>
              </w:rPr>
              <w:t>app/layers/integration_golden/service.py</w:t>
            </w:r>
          </w:p>
        </w:tc>
      </w:tr>
      <w:tr w:rsidR="001A62E6" w14:paraId="1F6D75F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A2427FB" w14:textId="77777777" w:rsidR="001A62E6" w:rsidRDefault="00000000">
            <w:pPr>
              <w:pStyle w:val="TableContents"/>
            </w:pPr>
            <w:r>
              <w:rPr>
                <w:sz w:val="17"/>
              </w:rPr>
              <w:t xml:space="preserve">Inicjalizacja </w:t>
            </w:r>
            <w:r>
              <w:rPr>
                <w:rFonts w:ascii="Consolas" w:eastAsia="Consolas" w:hAnsi="Consolas"/>
                <w:sz w:val="17"/>
              </w:rPr>
              <w:t>ORM</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81EC4B8" w14:textId="77777777" w:rsidR="001A62E6" w:rsidRDefault="00000000">
            <w:pPr>
              <w:pStyle w:val="TableContents"/>
            </w:pPr>
            <w:r>
              <w:rPr>
                <w:rFonts w:ascii="Consolas" w:eastAsia="Consolas" w:hAnsi="Consolas"/>
                <w:sz w:val="17"/>
              </w:rPr>
              <w:t>app/db/init_db.py</w:t>
            </w:r>
          </w:p>
        </w:tc>
      </w:tr>
    </w:tbl>
    <w:p w14:paraId="4553B4F6" w14:textId="77777777" w:rsidR="001A62E6" w:rsidRDefault="001A62E6">
      <w:pPr>
        <w:pStyle w:val="Tekstpodstawowy"/>
      </w:pPr>
    </w:p>
    <w:p w14:paraId="37522399" w14:textId="77777777" w:rsidR="001A62E6" w:rsidRDefault="00000000">
      <w:pPr>
        <w:pStyle w:val="Nagwek1"/>
      </w:pPr>
      <w:r>
        <w:lastRenderedPageBreak/>
        <w:t>9. Przepływ i orkiestracja danych</w:t>
      </w:r>
    </w:p>
    <w:p w14:paraId="652C8370" w14:textId="77777777" w:rsidR="001A62E6" w:rsidRDefault="00000000">
      <w:pPr>
        <w:pStyle w:val="Tekstpodstawowy"/>
      </w:pPr>
      <w:r>
        <w:t xml:space="preserve">Proces integracji danych jest wykonywany jako sekwencja operacji rozpoczynająca się od utworzenia partii importu i zapisu materiału </w:t>
      </w:r>
      <w:r>
        <w:rPr>
          <w:rFonts w:ascii="Consolas" w:eastAsia="Consolas" w:hAnsi="Consolas"/>
        </w:rPr>
        <w:t>RAW</w:t>
      </w:r>
      <w:r>
        <w:t xml:space="preserve">, a kończąca utworzeniem lub aktualizacją rekordów w schemacie </w:t>
      </w:r>
      <w:r>
        <w:rPr>
          <w:rFonts w:ascii="Consolas" w:eastAsia="Consolas" w:hAnsi="Consolas"/>
        </w:rPr>
        <w:t>GOLD</w:t>
      </w:r>
      <w:r>
        <w:t>. Orkiestratorem procesu jest Apache Airflow, natomiast logika poszczególnych etapów znajduje się w aplikacji Fast</w:t>
      </w:r>
      <w:r>
        <w:rPr>
          <w:rFonts w:ascii="Consolas" w:eastAsia="Consolas" w:hAnsi="Consolas"/>
        </w:rPr>
        <w:t>API</w:t>
      </w:r>
      <w:r>
        <w:t>.</w:t>
      </w:r>
    </w:p>
    <w:p w14:paraId="77BB5E3D" w14:textId="77777777" w:rsidR="001A62E6" w:rsidRDefault="00000000">
      <w:pPr>
        <w:pStyle w:val="Tekstpodstawowy"/>
      </w:pPr>
      <w:r>
        <w:t xml:space="preserve">Airflow nie wykonuje bezpośrednio operacji na </w:t>
      </w:r>
      <w:r>
        <w:rPr>
          <w:rFonts w:ascii="Consolas" w:eastAsia="Consolas" w:hAnsi="Consolas"/>
        </w:rPr>
        <w:t>SQL</w:t>
      </w:r>
      <w:r>
        <w:t xml:space="preserve"> Serverze. Zadania </w:t>
      </w:r>
      <w:r>
        <w:rPr>
          <w:rFonts w:ascii="Consolas" w:eastAsia="Consolas" w:hAnsi="Consolas"/>
        </w:rPr>
        <w:t>DAG</w:t>
      </w:r>
      <w:r>
        <w:t xml:space="preserve">-u wywołują endpointy </w:t>
      </w:r>
      <w:r>
        <w:rPr>
          <w:rFonts w:ascii="Consolas" w:eastAsia="Consolas" w:hAnsi="Consolas"/>
        </w:rPr>
        <w:t>HTTP</w:t>
      </w:r>
      <w:r>
        <w:t xml:space="preserve"> odpowiednich warstw, a backend realizuje przetwarzanie za pomocą serwisów i repozytoriów. Dzięki temu te same operacje mogą być uruchamiane z </w:t>
      </w:r>
      <w:r>
        <w:rPr>
          <w:rFonts w:ascii="Consolas" w:eastAsia="Consolas" w:hAnsi="Consolas"/>
        </w:rPr>
        <w:t>DAG</w:t>
      </w:r>
      <w:r>
        <w:t xml:space="preserve">-u, interfejsu Swagger albo innego klienta </w:t>
      </w:r>
      <w:r>
        <w:rPr>
          <w:rFonts w:ascii="Consolas" w:eastAsia="Consolas" w:hAnsi="Consolas"/>
        </w:rPr>
        <w:t>API</w:t>
      </w:r>
      <w:r>
        <w:t>.</w:t>
      </w:r>
    </w:p>
    <w:p w14:paraId="6A1B4258" w14:textId="77777777" w:rsidR="001A62E6" w:rsidRDefault="00000000">
      <w:pPr>
        <w:pStyle w:val="Tekstpodstawowy"/>
      </w:pPr>
      <w:r>
        <w:t xml:space="preserve">Główna definicja procesu znajduje się w </w:t>
      </w:r>
      <w:r>
        <w:rPr>
          <w:rFonts w:ascii="Consolas" w:eastAsia="Consolas" w:hAnsi="Consolas"/>
        </w:rPr>
        <w:t>airflow/dags/goldenizacja_pipeline.py.</w:t>
      </w:r>
      <w:r>
        <w:t xml:space="preserve"> </w:t>
      </w:r>
      <w:r>
        <w:rPr>
          <w:rFonts w:ascii="Consolas" w:eastAsia="Consolas" w:hAnsi="Consolas"/>
        </w:rPr>
        <w:t>DAG</w:t>
      </w:r>
      <w:r>
        <w:t xml:space="preserve"> ma identyfikator </w:t>
      </w:r>
      <w:r>
        <w:rPr>
          <w:rFonts w:ascii="Consolas" w:eastAsia="Consolas" w:hAnsi="Consolas"/>
        </w:rPr>
        <w:t>goldenizacja_pipeline</w:t>
      </w:r>
      <w:r>
        <w:t>, nie posiada harmonogramu cyklicznego i jest uruchamiany ręcznie z wybranymi parametrami.</w:t>
      </w:r>
    </w:p>
    <w:p w14:paraId="32CD114C" w14:textId="77777777" w:rsidR="001A62E6" w:rsidRDefault="00000000">
      <w:pPr>
        <w:pStyle w:val="Nagwek2"/>
      </w:pPr>
      <w:r>
        <w:t>9.1. Ogólny przebieg procesu</w:t>
      </w:r>
    </w:p>
    <w:p w14:paraId="001D5699" w14:textId="77777777" w:rsidR="001A62E6" w:rsidRDefault="00000000">
      <w:pPr>
        <w:pStyle w:val="Tekstpodstawowy"/>
      </w:pPr>
      <w:r>
        <w:t>Przepływ obejmuje siedem zadań Airflow:</w:t>
      </w:r>
    </w:p>
    <w:p w14:paraId="008FD1BA" w14:textId="77777777" w:rsidR="001A62E6" w:rsidRDefault="00000000">
      <w:pPr>
        <w:pStyle w:val="Tekstpodstawowy"/>
        <w:numPr>
          <w:ilvl w:val="0"/>
          <w:numId w:val="29"/>
        </w:numPr>
        <w:tabs>
          <w:tab w:val="left" w:pos="709"/>
        </w:tabs>
      </w:pPr>
      <w:r>
        <w:rPr>
          <w:rFonts w:ascii="Consolas" w:eastAsia="Consolas" w:hAnsi="Consolas"/>
        </w:rPr>
        <w:t>raw_load</w:t>
      </w:r>
      <w:r>
        <w:t>,</w:t>
      </w:r>
    </w:p>
    <w:p w14:paraId="286D6B25" w14:textId="77777777" w:rsidR="001A62E6" w:rsidRDefault="00000000">
      <w:pPr>
        <w:pStyle w:val="Tekstpodstawowy"/>
        <w:numPr>
          <w:ilvl w:val="0"/>
          <w:numId w:val="29"/>
        </w:numPr>
        <w:tabs>
          <w:tab w:val="left" w:pos="709"/>
        </w:tabs>
      </w:pPr>
      <w:r>
        <w:rPr>
          <w:rFonts w:ascii="Consolas" w:eastAsia="Consolas" w:hAnsi="Consolas"/>
        </w:rPr>
        <w:t>staging_load</w:t>
      </w:r>
      <w:r>
        <w:t>,</w:t>
      </w:r>
    </w:p>
    <w:p w14:paraId="08B4307D" w14:textId="77777777" w:rsidR="001A62E6" w:rsidRDefault="00000000">
      <w:pPr>
        <w:pStyle w:val="Tekstpodstawowy"/>
        <w:numPr>
          <w:ilvl w:val="0"/>
          <w:numId w:val="29"/>
        </w:numPr>
        <w:tabs>
          <w:tab w:val="left" w:pos="709"/>
        </w:tabs>
      </w:pPr>
      <w:r>
        <w:rPr>
          <w:rFonts w:ascii="Consolas" w:eastAsia="Consolas" w:hAnsi="Consolas"/>
        </w:rPr>
        <w:t>preprocessing_load</w:t>
      </w:r>
      <w:r>
        <w:t>,</w:t>
      </w:r>
    </w:p>
    <w:p w14:paraId="03B4F37F" w14:textId="77777777" w:rsidR="001A62E6" w:rsidRDefault="00000000">
      <w:pPr>
        <w:pStyle w:val="Tekstpodstawowy"/>
        <w:numPr>
          <w:ilvl w:val="0"/>
          <w:numId w:val="29"/>
        </w:numPr>
        <w:tabs>
          <w:tab w:val="left" w:pos="709"/>
        </w:tabs>
      </w:pPr>
      <w:r>
        <w:rPr>
          <w:rFonts w:ascii="Consolas" w:eastAsia="Consolas" w:hAnsi="Consolas"/>
        </w:rPr>
        <w:t>teryt_load</w:t>
      </w:r>
      <w:r>
        <w:t>,</w:t>
      </w:r>
    </w:p>
    <w:p w14:paraId="4FEDF892" w14:textId="77777777" w:rsidR="001A62E6" w:rsidRDefault="00000000">
      <w:pPr>
        <w:pStyle w:val="Tekstpodstawowy"/>
        <w:numPr>
          <w:ilvl w:val="0"/>
          <w:numId w:val="29"/>
        </w:numPr>
        <w:tabs>
          <w:tab w:val="left" w:pos="709"/>
        </w:tabs>
      </w:pPr>
      <w:r>
        <w:rPr>
          <w:rFonts w:ascii="Consolas" w:eastAsia="Consolas" w:hAnsi="Consolas"/>
        </w:rPr>
        <w:t>validation_load</w:t>
      </w:r>
      <w:r>
        <w:t>,</w:t>
      </w:r>
    </w:p>
    <w:p w14:paraId="7765E409" w14:textId="77777777" w:rsidR="001A62E6" w:rsidRDefault="00000000">
      <w:pPr>
        <w:pStyle w:val="Tekstpodstawowy"/>
        <w:numPr>
          <w:ilvl w:val="0"/>
          <w:numId w:val="29"/>
        </w:numPr>
        <w:tabs>
          <w:tab w:val="left" w:pos="709"/>
        </w:tabs>
      </w:pPr>
      <w:r>
        <w:rPr>
          <w:rFonts w:ascii="Consolas" w:eastAsia="Consolas" w:hAnsi="Consolas"/>
        </w:rPr>
        <w:t>integration_golden_match</w:t>
      </w:r>
      <w:r>
        <w:t>,</w:t>
      </w:r>
    </w:p>
    <w:p w14:paraId="1AEA15CC" w14:textId="77777777" w:rsidR="001A62E6" w:rsidRDefault="00000000">
      <w:pPr>
        <w:pStyle w:val="Tekstpodstawowy"/>
        <w:numPr>
          <w:ilvl w:val="0"/>
          <w:numId w:val="29"/>
        </w:numPr>
        <w:tabs>
          <w:tab w:val="left" w:pos="709"/>
        </w:tabs>
      </w:pPr>
      <w:r>
        <w:rPr>
          <w:rFonts w:ascii="Consolas" w:eastAsia="Consolas" w:hAnsi="Consolas"/>
        </w:rPr>
        <w:t>golden_load</w:t>
      </w:r>
      <w:r>
        <w:t>.</w:t>
      </w:r>
    </w:p>
    <w:p w14:paraId="2152F593" w14:textId="77777777" w:rsidR="001A62E6" w:rsidRDefault="00000000">
      <w:pPr>
        <w:pStyle w:val="Tekstpodstawowy"/>
      </w:pPr>
      <w:r>
        <w:t xml:space="preserve">Zadanie </w:t>
      </w:r>
      <w:r>
        <w:rPr>
          <w:rFonts w:ascii="Consolas" w:eastAsia="Consolas" w:hAnsi="Consolas"/>
        </w:rPr>
        <w:t>integration_golden_match</w:t>
      </w:r>
      <w:r>
        <w:t xml:space="preserve"> obejmuje trzy kolejne operacje backendu: wyszukanie kandydatów metodą Levenshteina, ich ponowną ocenę metodą Jaro-Winklera oraz utworzenie grup encji. </w:t>
      </w:r>
      <w:r>
        <w:rPr>
          <w:rFonts w:ascii="Consolas" w:eastAsia="Consolas" w:hAnsi="Consolas"/>
        </w:rPr>
        <w:t>DAG</w:t>
      </w:r>
      <w:r>
        <w:t xml:space="preserve"> zawiera więc siedem zadań Airflow, mimo że etap integracji wykonuje trzy wywołania </w:t>
      </w:r>
      <w:r>
        <w:rPr>
          <w:rFonts w:ascii="Consolas" w:eastAsia="Consolas" w:hAnsi="Consolas"/>
        </w:rPr>
        <w:t>API</w:t>
      </w:r>
      <w:r>
        <w:t>.</w:t>
      </w:r>
    </w:p>
    <w:p w14:paraId="06A3C04D" w14:textId="77777777" w:rsidR="001A62E6" w:rsidRDefault="00000000">
      <w:pPr>
        <w:pStyle w:val="Tekstpodstawowy"/>
      </w:pPr>
      <w:r>
        <w:t xml:space="preserve">Zależności w </w:t>
      </w:r>
      <w:r>
        <w:rPr>
          <w:rFonts w:ascii="Consolas" w:eastAsia="Consolas" w:hAnsi="Consolas"/>
        </w:rPr>
        <w:t>DAG</w:t>
      </w:r>
      <w:r>
        <w:t>-u są liniowe. Następne zadanie rozpoczyna się dopiero po poprawnym zakończeniu poprzedniego:</w:t>
      </w:r>
    </w:p>
    <w:p w14:paraId="531510C7" w14:textId="77777777" w:rsidR="001A62E6" w:rsidRDefault="00000000">
      <w:pPr>
        <w:pStyle w:val="PreformattedText"/>
        <w:spacing w:after="283"/>
      </w:pPr>
      <w:proofErr w:type="spellStart"/>
      <w:r>
        <w:t>raw_load</w:t>
      </w:r>
      <w:proofErr w:type="spellEnd"/>
      <w:r>
        <w:br/>
        <w:t xml:space="preserve">  -&gt; </w:t>
      </w:r>
      <w:proofErr w:type="spellStart"/>
      <w:r>
        <w:t>staging_load</w:t>
      </w:r>
      <w:proofErr w:type="spellEnd"/>
      <w:r>
        <w:br/>
        <w:t xml:space="preserve">  -&gt; </w:t>
      </w:r>
      <w:proofErr w:type="spellStart"/>
      <w:r>
        <w:t>preprocessing_load</w:t>
      </w:r>
      <w:proofErr w:type="spellEnd"/>
      <w:r>
        <w:br/>
        <w:t xml:space="preserve">  -&gt; </w:t>
      </w:r>
      <w:proofErr w:type="spellStart"/>
      <w:r>
        <w:t>teryt_load</w:t>
      </w:r>
      <w:proofErr w:type="spellEnd"/>
      <w:r>
        <w:br/>
        <w:t xml:space="preserve">  -&gt; </w:t>
      </w:r>
      <w:proofErr w:type="spellStart"/>
      <w:r>
        <w:t>validation_load</w:t>
      </w:r>
      <w:proofErr w:type="spellEnd"/>
      <w:r>
        <w:br/>
        <w:t xml:space="preserve">  -&gt; </w:t>
      </w:r>
      <w:proofErr w:type="spellStart"/>
      <w:r>
        <w:t>integration_golden_match</w:t>
      </w:r>
      <w:proofErr w:type="spellEnd"/>
      <w:r>
        <w:br/>
        <w:t xml:space="preserve">  -&gt; </w:t>
      </w:r>
      <w:proofErr w:type="spellStart"/>
      <w:r>
        <w:t>golden_load</w:t>
      </w:r>
      <w:proofErr w:type="spellEnd"/>
    </w:p>
    <w:p w14:paraId="6A319515" w14:textId="77777777" w:rsidR="001A62E6" w:rsidRDefault="00000000">
      <w:pPr>
        <w:pStyle w:val="Tekstpodstawowy"/>
      </w:pPr>
      <w:r>
        <w:t xml:space="preserve">Takie wykonanie odpowiada zależnościom danych: staging wymaga materiału </w:t>
      </w:r>
      <w:r>
        <w:rPr>
          <w:rFonts w:ascii="Consolas" w:eastAsia="Consolas" w:hAnsi="Consolas"/>
        </w:rPr>
        <w:t>RAW</w:t>
      </w:r>
      <w:r>
        <w:t>, preprocessing wymaga stagingu, walidacja korzysta z danych po preprocessingu, a goldenizacja wymaga wyników matchingu i grupowania.</w:t>
      </w:r>
    </w:p>
    <w:p w14:paraId="0B312AF6" w14:textId="77777777" w:rsidR="001A62E6" w:rsidRDefault="00000000">
      <w:pPr>
        <w:pStyle w:val="Nagwek2"/>
      </w:pPr>
      <w:r>
        <w:t>9.2. Parametry uruchomienia DAG-u</w:t>
      </w:r>
    </w:p>
    <w:p w14:paraId="7849DB28" w14:textId="77777777" w:rsidR="001A62E6" w:rsidRDefault="00000000">
      <w:pPr>
        <w:pStyle w:val="Tekstpodstawowy"/>
      </w:pPr>
      <w:r>
        <w:rPr>
          <w:rFonts w:ascii="Consolas" w:eastAsia="Consolas" w:hAnsi="Consolas"/>
        </w:rPr>
        <w:t>DAG</w:t>
      </w:r>
      <w:r>
        <w:t xml:space="preserve"> przyjmuje parametry opisujące źródło danych, typ encji oraz konfigurację walidacji i matchingu.</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5D7224E4"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44698BC9" w14:textId="77777777" w:rsidR="001A62E6" w:rsidRDefault="00000000">
            <w:pPr>
              <w:pStyle w:val="TableHeading"/>
              <w:jc w:val="left"/>
            </w:pPr>
            <w:r>
              <w:rPr>
                <w:sz w:val="17"/>
              </w:rPr>
              <w:t>Parametr</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0247A69" w14:textId="77777777" w:rsidR="001A62E6" w:rsidRDefault="00000000">
            <w:pPr>
              <w:pStyle w:val="TableHeading"/>
              <w:jc w:val="left"/>
            </w:pPr>
            <w:r>
              <w:rPr>
                <w:sz w:val="17"/>
              </w:rPr>
              <w:t>Wartość domyślna</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3278C033" w14:textId="77777777" w:rsidR="001A62E6" w:rsidRDefault="00000000">
            <w:pPr>
              <w:pStyle w:val="TableHeading"/>
              <w:jc w:val="left"/>
            </w:pPr>
            <w:r>
              <w:rPr>
                <w:sz w:val="17"/>
              </w:rPr>
              <w:t>Znaczenie</w:t>
            </w:r>
          </w:p>
        </w:tc>
      </w:tr>
      <w:tr w:rsidR="001A62E6" w14:paraId="5ED5E1ED"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EFE19CA" w14:textId="77777777" w:rsidR="001A62E6" w:rsidRDefault="00000000">
            <w:pPr>
              <w:pStyle w:val="TableContents"/>
            </w:pPr>
            <w:r>
              <w:rPr>
                <w:rFonts w:ascii="Consolas" w:eastAsia="Consolas" w:hAnsi="Consolas"/>
                <w:sz w:val="17"/>
              </w:rPr>
              <w:t>file_path</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53047DA" w14:textId="77777777" w:rsidR="001A62E6" w:rsidRDefault="00000000">
            <w:pPr>
              <w:pStyle w:val="TableContents"/>
            </w:pPr>
            <w:r>
              <w:rPr>
                <w:rFonts w:ascii="Consolas" w:eastAsia="Consolas" w:hAnsi="Consolas"/>
                <w:sz w:val="17"/>
              </w:rPr>
              <w:t>/opt/airflow/data/csv/pesel.csv</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8415E92" w14:textId="77777777" w:rsidR="001A62E6" w:rsidRDefault="00000000">
            <w:pPr>
              <w:pStyle w:val="TableContents"/>
            </w:pPr>
            <w:r>
              <w:rPr>
                <w:sz w:val="17"/>
              </w:rPr>
              <w:t>ścieżka pliku dostępna w kontenerze Airflow</w:t>
            </w:r>
          </w:p>
        </w:tc>
      </w:tr>
      <w:tr w:rsidR="001A62E6" w14:paraId="1BD7348F"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E492799" w14:textId="77777777" w:rsidR="001A62E6" w:rsidRDefault="00000000">
            <w:pPr>
              <w:pStyle w:val="TableContents"/>
            </w:pPr>
            <w:r>
              <w:rPr>
                <w:rFonts w:ascii="Consolas" w:eastAsia="Consolas" w:hAnsi="Consolas"/>
                <w:sz w:val="17"/>
              </w:rPr>
              <w:t>input_type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7810500" w14:textId="77777777" w:rsidR="001A62E6" w:rsidRDefault="00000000">
            <w:pPr>
              <w:pStyle w:val="TableContents"/>
            </w:pPr>
            <w:r>
              <w:rPr>
                <w:rFonts w:ascii="Consolas" w:eastAsia="Consolas" w:hAnsi="Consolas"/>
                <w:sz w:val="17"/>
              </w:rPr>
              <w:t>FILE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BA9CAD5" w14:textId="77777777" w:rsidR="001A62E6" w:rsidRDefault="00000000">
            <w:pPr>
              <w:pStyle w:val="TableContents"/>
            </w:pPr>
            <w:r>
              <w:rPr>
                <w:sz w:val="17"/>
              </w:rPr>
              <w:t xml:space="preserve">sposób pobrania danych: </w:t>
            </w:r>
            <w:r>
              <w:rPr>
                <w:rFonts w:ascii="Consolas" w:eastAsia="Consolas" w:hAnsi="Consolas"/>
                <w:sz w:val="17"/>
              </w:rPr>
              <w:t>FILE</w:t>
            </w:r>
            <w:r>
              <w:rPr>
                <w:sz w:val="17"/>
              </w:rPr>
              <w:t xml:space="preserve"> albo </w:t>
            </w:r>
            <w:r>
              <w:rPr>
                <w:rFonts w:ascii="Consolas" w:eastAsia="Consolas" w:hAnsi="Consolas"/>
                <w:sz w:val="17"/>
              </w:rPr>
              <w:t>RELATIONAL</w:t>
            </w:r>
          </w:p>
        </w:tc>
      </w:tr>
      <w:tr w:rsidR="001A62E6" w14:paraId="4A989B19"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A0809FF" w14:textId="77777777" w:rsidR="001A62E6" w:rsidRDefault="00000000">
            <w:pPr>
              <w:pStyle w:val="TableContents"/>
            </w:pPr>
            <w:r>
              <w:rPr>
                <w:rFonts w:ascii="Consolas" w:eastAsia="Consolas" w:hAnsi="Consolas"/>
                <w:sz w:val="17"/>
              </w:rPr>
              <w:t>source_system_code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1745062" w14:textId="77777777" w:rsidR="001A62E6" w:rsidRDefault="00000000">
            <w:pPr>
              <w:pStyle w:val="TableContents"/>
            </w:pPr>
            <w:r>
              <w:rPr>
                <w:rFonts w:ascii="Consolas" w:eastAsia="Consolas" w:hAnsi="Consolas"/>
                <w:sz w:val="17"/>
              </w:rPr>
              <w:t>AUTO</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63C83CA" w14:textId="77777777" w:rsidR="001A62E6" w:rsidRDefault="00000000">
            <w:pPr>
              <w:pStyle w:val="TableContents"/>
            </w:pPr>
            <w:r>
              <w:rPr>
                <w:sz w:val="17"/>
              </w:rPr>
              <w:t>kod źródła lub automatyczne rozpoznanie</w:t>
            </w:r>
          </w:p>
        </w:tc>
      </w:tr>
      <w:tr w:rsidR="001A62E6" w14:paraId="548176A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B82E932" w14:textId="77777777" w:rsidR="001A62E6" w:rsidRDefault="00000000">
            <w:pPr>
              <w:pStyle w:val="TableContents"/>
            </w:pPr>
            <w:r>
              <w:rPr>
                <w:rFonts w:ascii="Consolas" w:eastAsia="Consolas" w:hAnsi="Consolas"/>
                <w:sz w:val="17"/>
              </w:rPr>
              <w:t>query_name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838F835" w14:textId="77777777" w:rsidR="001A62E6" w:rsidRDefault="00000000">
            <w:pPr>
              <w:pStyle w:val="TableContents"/>
            </w:pPr>
            <w:r>
              <w:rPr>
                <w:rFonts w:ascii="Consolas" w:eastAsia="Consolas" w:hAnsi="Consolas"/>
                <w:sz w:val="17"/>
              </w:rPr>
              <w:t>insurance_core_export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C96E950" w14:textId="77777777" w:rsidR="001A62E6" w:rsidRDefault="00000000">
            <w:pPr>
              <w:pStyle w:val="TableContents"/>
            </w:pPr>
            <w:r>
              <w:rPr>
                <w:sz w:val="17"/>
              </w:rPr>
              <w:t>nazwa dozwolonego zapytania dla źródła relacyjnego</w:t>
            </w:r>
          </w:p>
        </w:tc>
      </w:tr>
      <w:tr w:rsidR="001A62E6" w14:paraId="7F498374"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5B1E7A6" w14:textId="77777777" w:rsidR="001A62E6" w:rsidRDefault="00000000">
            <w:pPr>
              <w:pStyle w:val="TableContents"/>
            </w:pPr>
            <w:r>
              <w:rPr>
                <w:rFonts w:ascii="Consolas" w:eastAsia="Consolas" w:hAnsi="Consolas"/>
                <w:sz w:val="17"/>
              </w:rPr>
              <w:t>entity_type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5106BE7" w14:textId="77777777" w:rsidR="001A62E6" w:rsidRDefault="00000000">
            <w:pPr>
              <w:pStyle w:val="TableContents"/>
            </w:pPr>
            <w:r>
              <w:rPr>
                <w:rFonts w:ascii="Consolas" w:eastAsia="Consolas" w:hAnsi="Consolas"/>
                <w:sz w:val="17"/>
              </w:rPr>
              <w:t>AUTO</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20830EB" w14:textId="77777777" w:rsidR="001A62E6" w:rsidRDefault="00000000">
            <w:pPr>
              <w:pStyle w:val="TableContents"/>
            </w:pPr>
            <w:r>
              <w:rPr>
                <w:rFonts w:ascii="Consolas" w:eastAsia="Consolas" w:hAnsi="Consolas"/>
                <w:sz w:val="17"/>
              </w:rPr>
              <w:t>PERSON</w:t>
            </w:r>
            <w:r>
              <w:rPr>
                <w:sz w:val="17"/>
              </w:rPr>
              <w:t xml:space="preserve">, </w:t>
            </w:r>
            <w:r>
              <w:rPr>
                <w:rFonts w:ascii="Consolas" w:eastAsia="Consolas" w:hAnsi="Consolas"/>
                <w:sz w:val="17"/>
              </w:rPr>
              <w:t>PARTY</w:t>
            </w:r>
            <w:r>
              <w:rPr>
                <w:sz w:val="17"/>
              </w:rPr>
              <w:t xml:space="preserve"> albo automatyczny wybór</w:t>
            </w:r>
          </w:p>
        </w:tc>
      </w:tr>
      <w:tr w:rsidR="001A62E6" w14:paraId="36ECC301"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2450269" w14:textId="77777777" w:rsidR="001A62E6" w:rsidRDefault="00000000">
            <w:pPr>
              <w:pStyle w:val="TableContents"/>
            </w:pPr>
            <w:r>
              <w:rPr>
                <w:rFonts w:ascii="Consolas" w:eastAsia="Consolas" w:hAnsi="Consolas"/>
                <w:sz w:val="17"/>
              </w:rPr>
              <w:t>created_by</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C7A46FD" w14:textId="77777777" w:rsidR="001A62E6" w:rsidRDefault="00000000">
            <w:pPr>
              <w:pStyle w:val="TableContents"/>
            </w:pPr>
            <w:r>
              <w:rPr>
                <w:sz w:val="17"/>
              </w:rPr>
              <w:t>airflow</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A0257BD" w14:textId="77777777" w:rsidR="001A62E6" w:rsidRDefault="00000000">
            <w:pPr>
              <w:pStyle w:val="TableContents"/>
            </w:pPr>
            <w:r>
              <w:rPr>
                <w:sz w:val="17"/>
              </w:rPr>
              <w:t>oznaczenie procesu inicjującego import</w:t>
            </w:r>
          </w:p>
        </w:tc>
      </w:tr>
      <w:tr w:rsidR="001A62E6" w14:paraId="5E35340E"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3401D2EF" w14:textId="77777777" w:rsidR="001A62E6" w:rsidRDefault="00000000">
            <w:pPr>
              <w:pStyle w:val="TableContents"/>
            </w:pPr>
            <w:r>
              <w:rPr>
                <w:rFonts w:ascii="Consolas" w:eastAsia="Consolas" w:hAnsi="Consolas"/>
                <w:sz w:val="17"/>
              </w:rPr>
              <w:t>check_email_dns</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505DEEF" w14:textId="77777777" w:rsidR="001A62E6" w:rsidRDefault="00000000">
            <w:pPr>
              <w:pStyle w:val="TableContents"/>
            </w:pPr>
            <w:r>
              <w:rPr>
                <w:sz w:val="17"/>
              </w:rPr>
              <w:t>true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D4654F0" w14:textId="77777777" w:rsidR="001A62E6" w:rsidRDefault="00000000">
            <w:pPr>
              <w:pStyle w:val="TableContents"/>
            </w:pPr>
            <w:r>
              <w:rPr>
                <w:sz w:val="17"/>
              </w:rPr>
              <w:t xml:space="preserve">włączenie kontroli </w:t>
            </w:r>
            <w:r>
              <w:rPr>
                <w:rFonts w:ascii="Consolas" w:eastAsia="Consolas" w:hAnsi="Consolas"/>
                <w:sz w:val="17"/>
              </w:rPr>
              <w:t>DNS</w:t>
            </w:r>
            <w:r>
              <w:rPr>
                <w:sz w:val="17"/>
              </w:rPr>
              <w:t xml:space="preserve"> domen adresów e-mail</w:t>
            </w:r>
          </w:p>
        </w:tc>
      </w:tr>
      <w:tr w:rsidR="001A62E6" w14:paraId="6702600D"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3A1AF81E" w14:textId="77777777" w:rsidR="001A62E6" w:rsidRDefault="00000000">
            <w:pPr>
              <w:pStyle w:val="TableContents"/>
            </w:pPr>
            <w:r>
              <w:rPr>
                <w:rFonts w:ascii="Consolas" w:eastAsia="Consolas" w:hAnsi="Consolas"/>
                <w:sz w:val="17"/>
              </w:rPr>
              <w:t>matching_min_score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37AD7A7B" w14:textId="77777777" w:rsidR="001A62E6" w:rsidRDefault="00000000">
            <w:pPr>
              <w:pStyle w:val="TableContents"/>
            </w:pPr>
            <w:r>
              <w:rPr>
                <w:sz w:val="17"/>
              </w:rPr>
              <w:t>0.50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5408386" w14:textId="77777777" w:rsidR="001A62E6" w:rsidRDefault="00000000">
            <w:pPr>
              <w:pStyle w:val="TableContents"/>
            </w:pPr>
            <w:r>
              <w:rPr>
                <w:sz w:val="17"/>
              </w:rPr>
              <w:t>minimalny wynik pierwszego etapu matchingu</w:t>
            </w:r>
          </w:p>
        </w:tc>
      </w:tr>
      <w:tr w:rsidR="001A62E6" w14:paraId="36172EC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612BD1A6" w14:textId="77777777" w:rsidR="001A62E6" w:rsidRDefault="00000000">
            <w:pPr>
              <w:pStyle w:val="TableContents"/>
            </w:pPr>
            <w:r>
              <w:rPr>
                <w:rFonts w:ascii="Consolas" w:eastAsia="Consolas" w:hAnsi="Consolas"/>
                <w:sz w:val="17"/>
              </w:rPr>
              <w:lastRenderedPageBreak/>
              <w:t>matching_max_pairs</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916C1F7" w14:textId="77777777" w:rsidR="001A62E6" w:rsidRDefault="00000000">
            <w:pPr>
              <w:pStyle w:val="TableContents"/>
            </w:pPr>
            <w:r>
              <w:rPr>
                <w:sz w:val="17"/>
              </w:rPr>
              <w:t>2000000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91C19D1" w14:textId="77777777" w:rsidR="001A62E6" w:rsidRDefault="00000000">
            <w:pPr>
              <w:pStyle w:val="TableContents"/>
            </w:pPr>
            <w:r>
              <w:rPr>
                <w:sz w:val="17"/>
              </w:rPr>
              <w:t>limit liczby porównywanych par</w:t>
            </w:r>
          </w:p>
        </w:tc>
      </w:tr>
      <w:tr w:rsidR="001A62E6" w14:paraId="4815222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326A8FEA" w14:textId="77777777" w:rsidR="001A62E6" w:rsidRDefault="00000000">
            <w:pPr>
              <w:pStyle w:val="TableContents"/>
            </w:pPr>
            <w:r>
              <w:rPr>
                <w:rFonts w:ascii="Consolas" w:eastAsia="Consolas" w:hAnsi="Consolas"/>
                <w:sz w:val="17"/>
              </w:rPr>
              <w:t>jaro_winkler_min_score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3D1FD501" w14:textId="77777777" w:rsidR="001A62E6" w:rsidRDefault="00000000">
            <w:pPr>
              <w:pStyle w:val="TableContents"/>
            </w:pPr>
            <w:r>
              <w:rPr>
                <w:sz w:val="17"/>
              </w:rPr>
              <w:t>0.78</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93B6EC5" w14:textId="77777777" w:rsidR="001A62E6" w:rsidRDefault="00000000">
            <w:pPr>
              <w:pStyle w:val="TableContents"/>
            </w:pPr>
            <w:r>
              <w:rPr>
                <w:sz w:val="17"/>
              </w:rPr>
              <w:t>minimalny wynik drugiego etapu matchingu</w:t>
            </w:r>
          </w:p>
        </w:tc>
      </w:tr>
    </w:tbl>
    <w:p w14:paraId="6DCC20E9" w14:textId="77777777" w:rsidR="001A62E6" w:rsidRDefault="001A62E6">
      <w:pPr>
        <w:pStyle w:val="Tekstpodstawowy"/>
      </w:pPr>
    </w:p>
    <w:p w14:paraId="4B177651" w14:textId="77777777" w:rsidR="001A62E6" w:rsidRDefault="00000000">
      <w:pPr>
        <w:pStyle w:val="Tekstpodstawowy"/>
      </w:pPr>
      <w:r>
        <w:t xml:space="preserve">Wartości z konfiguracji konkretnego uruchomienia </w:t>
      </w:r>
      <w:r>
        <w:rPr>
          <w:rFonts w:ascii="Consolas" w:eastAsia="Consolas" w:hAnsi="Consolas"/>
        </w:rPr>
        <w:t>dag_run</w:t>
      </w:r>
      <w:r>
        <w:t xml:space="preserve">.conf mają pierwszeństwo przed wartościami zdefiniowanymi w params. Łączenie konfiguracji realizuje funkcja </w:t>
      </w:r>
      <w:r>
        <w:rPr>
          <w:rFonts w:ascii="Consolas" w:eastAsia="Consolas" w:hAnsi="Consolas"/>
        </w:rPr>
        <w:t>_conf()</w:t>
      </w:r>
      <w:r>
        <w:t>.</w:t>
      </w:r>
    </w:p>
    <w:p w14:paraId="5E22DC03" w14:textId="77777777" w:rsidR="001A62E6" w:rsidRDefault="00000000">
      <w:pPr>
        <w:pStyle w:val="Nagwek3"/>
      </w:pPr>
      <w:r>
        <w:t>Automatyczne rozpoznawanie źródła</w:t>
      </w:r>
    </w:p>
    <w:p w14:paraId="7A5F5014" w14:textId="77777777" w:rsidR="001A62E6" w:rsidRDefault="00000000">
      <w:pPr>
        <w:pStyle w:val="Tekstpodstawowy"/>
      </w:pPr>
      <w:r>
        <w:t xml:space="preserve">Dla importu plikowego funkcja </w:t>
      </w:r>
      <w:r>
        <w:rPr>
          <w:rFonts w:ascii="Consolas" w:eastAsia="Consolas" w:hAnsi="Consolas"/>
        </w:rPr>
        <w:t>_source_system_code()</w:t>
      </w:r>
      <w:r>
        <w:t xml:space="preserve"> ustala kod źródła z nazwy pliku zgodnie z mapą </w:t>
      </w:r>
      <w:r>
        <w:rPr>
          <w:rFonts w:ascii="Consolas" w:eastAsia="Consolas" w:hAnsi="Consolas"/>
        </w:rPr>
        <w:t>SOURCE_SYSTEM_BY_FILE_STEM</w:t>
      </w:r>
      <w:r>
        <w:t xml:space="preserve">. Obejmuje ona przygotowane zbiory </w:t>
      </w:r>
      <w:r>
        <w:rPr>
          <w:rFonts w:ascii="Consolas" w:eastAsia="Consolas" w:hAnsi="Consolas"/>
        </w:rPr>
        <w:t>CEIDG</w:t>
      </w:r>
      <w:r>
        <w:t xml:space="preserve">, </w:t>
      </w:r>
      <w:r>
        <w:rPr>
          <w:rFonts w:ascii="Consolas" w:eastAsia="Consolas" w:hAnsi="Consolas"/>
        </w:rPr>
        <w:t>GLEIF</w:t>
      </w:r>
      <w:r>
        <w:t xml:space="preserve">, </w:t>
      </w:r>
      <w:r>
        <w:rPr>
          <w:rFonts w:ascii="Consolas" w:eastAsia="Consolas" w:hAnsi="Consolas"/>
        </w:rPr>
        <w:t>KRS</w:t>
      </w:r>
      <w:r>
        <w:t xml:space="preserve">, </w:t>
      </w:r>
      <w:r>
        <w:rPr>
          <w:rFonts w:ascii="Consolas" w:eastAsia="Consolas" w:hAnsi="Consolas"/>
        </w:rPr>
        <w:t>PESEL</w:t>
      </w:r>
      <w:r>
        <w:t xml:space="preserve">, </w:t>
      </w:r>
      <w:r>
        <w:rPr>
          <w:rFonts w:ascii="Consolas" w:eastAsia="Consolas" w:hAnsi="Consolas"/>
        </w:rPr>
        <w:t>REGON</w:t>
      </w:r>
      <w:r>
        <w:t xml:space="preserve">, </w:t>
      </w:r>
      <w:r>
        <w:rPr>
          <w:rFonts w:ascii="Consolas" w:eastAsia="Consolas" w:hAnsi="Consolas"/>
        </w:rPr>
        <w:t>VAT</w:t>
      </w:r>
      <w:r>
        <w:t xml:space="preserve"> oraz rejestry </w:t>
      </w:r>
      <w:r>
        <w:rPr>
          <w:rFonts w:ascii="Consolas" w:eastAsia="Consolas" w:hAnsi="Consolas"/>
        </w:rPr>
        <w:t>KNF</w:t>
      </w:r>
      <w:r>
        <w:t xml:space="preserve"> używane w danych syntetycznych. Dla nieznanej nazwy wymagane jest jawne podanie </w:t>
      </w:r>
      <w:r>
        <w:rPr>
          <w:rFonts w:ascii="Consolas" w:eastAsia="Consolas" w:hAnsi="Consolas"/>
        </w:rPr>
        <w:t>source_system_code</w:t>
      </w:r>
      <w:r>
        <w:t xml:space="preserve">. Dla </w:t>
      </w:r>
      <w:r>
        <w:rPr>
          <w:rFonts w:ascii="Consolas" w:eastAsia="Consolas" w:hAnsi="Consolas"/>
        </w:rPr>
        <w:t>input_type</w:t>
      </w:r>
      <w:r>
        <w:t>=</w:t>
      </w:r>
      <w:r>
        <w:rPr>
          <w:rFonts w:ascii="Consolas" w:eastAsia="Consolas" w:hAnsi="Consolas"/>
        </w:rPr>
        <w:t>RELATIONAL</w:t>
      </w:r>
      <w:r>
        <w:t xml:space="preserve"> domyślnym źródłem jest </w:t>
      </w:r>
      <w:r>
        <w:rPr>
          <w:rFonts w:ascii="Consolas" w:eastAsia="Consolas" w:hAnsi="Consolas"/>
        </w:rPr>
        <w:t>INSURANCE_CORE</w:t>
      </w:r>
      <w:r>
        <w:t>.</w:t>
      </w:r>
    </w:p>
    <w:p w14:paraId="35900C2C" w14:textId="77777777" w:rsidR="001A62E6" w:rsidRDefault="00000000">
      <w:pPr>
        <w:pStyle w:val="Nagwek3"/>
      </w:pPr>
      <w:r>
        <w:t>Automatyczne rozpoznawanie typu encji</w:t>
      </w:r>
    </w:p>
    <w:p w14:paraId="722FC607" w14:textId="77777777" w:rsidR="001A62E6" w:rsidRDefault="00000000">
      <w:pPr>
        <w:pStyle w:val="Tekstpodstawowy"/>
      </w:pPr>
      <w:r>
        <w:t xml:space="preserve">Typ encji może zostać podany bezpośrednio jako </w:t>
      </w:r>
      <w:r>
        <w:rPr>
          <w:rFonts w:ascii="Consolas" w:eastAsia="Consolas" w:hAnsi="Consolas"/>
        </w:rPr>
        <w:t>PERSON</w:t>
      </w:r>
      <w:r>
        <w:t xml:space="preserve"> lub </w:t>
      </w:r>
      <w:r>
        <w:rPr>
          <w:rFonts w:ascii="Consolas" w:eastAsia="Consolas" w:hAnsi="Consolas"/>
        </w:rPr>
        <w:t>PARTY</w:t>
      </w:r>
      <w:r>
        <w:t xml:space="preserve">. Przy wartości </w:t>
      </w:r>
      <w:r>
        <w:rPr>
          <w:rFonts w:ascii="Consolas" w:eastAsia="Consolas" w:hAnsi="Consolas"/>
        </w:rPr>
        <w:t>AUTO</w:t>
      </w:r>
      <w:r>
        <w:t xml:space="preserve"> jest wybierany na podstawie źródła.</w:t>
      </w:r>
    </w:p>
    <w:p w14:paraId="2DCCF6C7" w14:textId="77777777" w:rsidR="001A62E6" w:rsidRDefault="00000000">
      <w:pPr>
        <w:pStyle w:val="Tekstpodstawowy"/>
      </w:pPr>
      <w:r>
        <w:t xml:space="preserve">Źródła </w:t>
      </w:r>
      <w:r>
        <w:rPr>
          <w:rFonts w:ascii="Consolas" w:eastAsia="Consolas" w:hAnsi="Consolas"/>
        </w:rPr>
        <w:t>GLEIF</w:t>
      </w:r>
      <w:r>
        <w:t xml:space="preserve">, </w:t>
      </w:r>
      <w:r>
        <w:rPr>
          <w:rFonts w:ascii="Consolas" w:eastAsia="Consolas" w:hAnsi="Consolas"/>
        </w:rPr>
        <w:t>REGON</w:t>
      </w:r>
      <w:r>
        <w:t xml:space="preserve">, </w:t>
      </w:r>
      <w:r>
        <w:rPr>
          <w:rFonts w:ascii="Consolas" w:eastAsia="Consolas" w:hAnsi="Consolas"/>
        </w:rPr>
        <w:t>VAT</w:t>
      </w:r>
      <w:r>
        <w:t xml:space="preserve">, </w:t>
      </w:r>
      <w:r>
        <w:rPr>
          <w:rFonts w:ascii="Consolas" w:eastAsia="Consolas" w:hAnsi="Consolas"/>
        </w:rPr>
        <w:t>KNF_PIENIADZ_ELEKTRONICZNY</w:t>
      </w:r>
      <w:r>
        <w:t xml:space="preserve"> oraz </w:t>
      </w:r>
      <w:r>
        <w:rPr>
          <w:rFonts w:ascii="Consolas" w:eastAsia="Consolas" w:hAnsi="Consolas"/>
        </w:rPr>
        <w:t>INSURANCE_CORE</w:t>
      </w:r>
      <w:r>
        <w:t xml:space="preserve"> mają określony domyślny typ. Dla </w:t>
      </w:r>
      <w:r>
        <w:rPr>
          <w:rFonts w:ascii="Consolas" w:eastAsia="Consolas" w:hAnsi="Consolas"/>
        </w:rPr>
        <w:t>CEIDG</w:t>
      </w:r>
      <w:r>
        <w:t xml:space="preserve">, </w:t>
      </w:r>
      <w:r>
        <w:rPr>
          <w:rFonts w:ascii="Consolas" w:eastAsia="Consolas" w:hAnsi="Consolas"/>
        </w:rPr>
        <w:t>KRS</w:t>
      </w:r>
      <w:r>
        <w:t xml:space="preserve"> i części rejestrów </w:t>
      </w:r>
      <w:r>
        <w:rPr>
          <w:rFonts w:ascii="Consolas" w:eastAsia="Consolas" w:hAnsi="Consolas"/>
        </w:rPr>
        <w:t>KNF</w:t>
      </w:r>
      <w:r>
        <w:t xml:space="preserve"> proces wykonuje obie ścieżki: </w:t>
      </w:r>
      <w:r>
        <w:rPr>
          <w:rFonts w:ascii="Consolas" w:eastAsia="Consolas" w:hAnsi="Consolas"/>
        </w:rPr>
        <w:t>PARTY</w:t>
      </w:r>
      <w:r>
        <w:t xml:space="preserve"> i </w:t>
      </w:r>
      <w:r>
        <w:rPr>
          <w:rFonts w:ascii="Consolas" w:eastAsia="Consolas" w:hAnsi="Consolas"/>
        </w:rPr>
        <w:t>PERSON</w:t>
      </w:r>
      <w:r>
        <w:t>.</w:t>
      </w:r>
    </w:p>
    <w:p w14:paraId="2B23EA10" w14:textId="77777777" w:rsidR="001A62E6" w:rsidRDefault="00000000">
      <w:pPr>
        <w:pStyle w:val="Tekstpodstawowy"/>
      </w:pPr>
      <w:r>
        <w:t xml:space="preserve">Import relacyjny również domyślnie wykonuje oba typy encji. W takim przypadku backend pobiera dane osobno dla osoby i podmiotu, tworząc dwa materiały </w:t>
      </w:r>
      <w:r>
        <w:rPr>
          <w:rFonts w:ascii="Consolas" w:eastAsia="Consolas" w:hAnsi="Consolas"/>
        </w:rPr>
        <w:t>RAW</w:t>
      </w:r>
      <w:r>
        <w:t xml:space="preserve"> i dwie partie importu.</w:t>
      </w:r>
    </w:p>
    <w:p w14:paraId="1BD74361" w14:textId="77777777" w:rsidR="001A62E6" w:rsidRDefault="00000000">
      <w:pPr>
        <w:pStyle w:val="Nagwek2"/>
      </w:pPr>
      <w:r>
        <w:t xml:space="preserve">9.3. Komunikacja </w:t>
      </w:r>
      <w:proofErr w:type="spellStart"/>
      <w:r>
        <w:t>Airflow</w:t>
      </w:r>
      <w:proofErr w:type="spellEnd"/>
      <w:r>
        <w:t xml:space="preserve"> z </w:t>
      </w:r>
      <w:proofErr w:type="spellStart"/>
      <w:r>
        <w:t>FastAPI</w:t>
      </w:r>
      <w:proofErr w:type="spellEnd"/>
    </w:p>
    <w:p w14:paraId="2C40925E" w14:textId="77777777" w:rsidR="001A62E6" w:rsidRDefault="00000000">
      <w:pPr>
        <w:pStyle w:val="Tekstpodstawowy"/>
      </w:pPr>
      <w:r>
        <w:t xml:space="preserve">Wszystkie operacje są wywoływane metodą </w:t>
      </w:r>
      <w:r>
        <w:rPr>
          <w:rFonts w:ascii="Consolas" w:eastAsia="Consolas" w:hAnsi="Consolas"/>
        </w:rPr>
        <w:t>HTTP</w:t>
      </w:r>
      <w:r>
        <w:t xml:space="preserve"> </w:t>
      </w:r>
      <w:r>
        <w:rPr>
          <w:rFonts w:ascii="Consolas" w:eastAsia="Consolas" w:hAnsi="Consolas"/>
        </w:rPr>
        <w:t>POST</w:t>
      </w:r>
      <w:r>
        <w:t xml:space="preserve">. Adres bazowy </w:t>
      </w:r>
      <w:r>
        <w:rPr>
          <w:rFonts w:ascii="Consolas" w:eastAsia="Consolas" w:hAnsi="Consolas"/>
        </w:rPr>
        <w:t>API</w:t>
      </w:r>
      <w:r>
        <w:t xml:space="preserve"> w środowisku kontenerowym to:</w:t>
      </w:r>
    </w:p>
    <w:p w14:paraId="443BE77B" w14:textId="77777777" w:rsidR="001A62E6" w:rsidRDefault="00000000">
      <w:pPr>
        <w:pStyle w:val="PreformattedText"/>
        <w:spacing w:after="283"/>
      </w:pPr>
      <w:r>
        <w:t>http://api:8000/layers</w:t>
      </w:r>
    </w:p>
    <w:p w14:paraId="492C3086" w14:textId="77777777" w:rsidR="001A62E6" w:rsidRDefault="00000000">
      <w:pPr>
        <w:pStyle w:val="Tekstpodstawowy"/>
      </w:pPr>
      <w:r>
        <w:t xml:space="preserve">Funkcja </w:t>
      </w:r>
      <w:r>
        <w:rPr>
          <w:rFonts w:ascii="Consolas" w:eastAsia="Consolas" w:hAnsi="Consolas"/>
        </w:rPr>
        <w:t>_post_form()</w:t>
      </w:r>
      <w:r>
        <w:t xml:space="preserve"> wysyła formularz, opcjonalnie wraz z plikami. Limit czasu pojedynczego żądania wynosi 300 sekund. Odpowiedź </w:t>
      </w:r>
      <w:r>
        <w:rPr>
          <w:rFonts w:ascii="Consolas" w:eastAsia="Consolas" w:hAnsi="Consolas"/>
        </w:rPr>
        <w:t>HTTP</w:t>
      </w:r>
      <w:r>
        <w:t xml:space="preserve"> spoza zakresu powodzenia powoduje zgłoszenie RuntimeError zawierającego:</w:t>
      </w:r>
    </w:p>
    <w:p w14:paraId="3F4E7286" w14:textId="77777777" w:rsidR="001A62E6" w:rsidRDefault="00000000">
      <w:pPr>
        <w:pStyle w:val="Tekstpodstawowy"/>
        <w:numPr>
          <w:ilvl w:val="0"/>
          <w:numId w:val="30"/>
        </w:numPr>
        <w:tabs>
          <w:tab w:val="left" w:pos="709"/>
        </w:tabs>
      </w:pPr>
      <w:r>
        <w:t>metodę i endpoint,</w:t>
      </w:r>
    </w:p>
    <w:p w14:paraId="3F8C6375" w14:textId="77777777" w:rsidR="001A62E6" w:rsidRDefault="00000000">
      <w:pPr>
        <w:pStyle w:val="Tekstpodstawowy"/>
        <w:numPr>
          <w:ilvl w:val="0"/>
          <w:numId w:val="30"/>
        </w:numPr>
        <w:tabs>
          <w:tab w:val="left" w:pos="709"/>
        </w:tabs>
      </w:pPr>
      <w:r>
        <w:t>kod odpowiedzi,</w:t>
      </w:r>
    </w:p>
    <w:p w14:paraId="07D0651C" w14:textId="77777777" w:rsidR="001A62E6" w:rsidRDefault="00000000">
      <w:pPr>
        <w:pStyle w:val="Tekstpodstawowy"/>
        <w:numPr>
          <w:ilvl w:val="0"/>
          <w:numId w:val="30"/>
        </w:numPr>
        <w:tabs>
          <w:tab w:val="left" w:pos="709"/>
        </w:tabs>
      </w:pPr>
      <w:r>
        <w:t>treść odpowiedzi backendu.</w:t>
      </w:r>
    </w:p>
    <w:p w14:paraId="60C3A256" w14:textId="77777777" w:rsidR="001A62E6" w:rsidRDefault="00000000">
      <w:pPr>
        <w:pStyle w:val="Tekstpodstawowy"/>
      </w:pPr>
      <w:r>
        <w:t xml:space="preserve">Poprawna odpowiedź jest deserializowana z </w:t>
      </w:r>
      <w:r>
        <w:rPr>
          <w:rFonts w:ascii="Consolas" w:eastAsia="Consolas" w:hAnsi="Consolas"/>
        </w:rPr>
        <w:t>JSON</w:t>
      </w:r>
      <w:r>
        <w:t xml:space="preserve"> i zwracana przez zadanie. PythonOperator automatycznie zapisuje zwracaną wartość w XCom.</w:t>
      </w:r>
    </w:p>
    <w:p w14:paraId="4C379BCD" w14:textId="77777777" w:rsidR="001A62E6" w:rsidRDefault="00000000">
      <w:pPr>
        <w:pStyle w:val="Nagwek3"/>
      </w:pPr>
      <w:r>
        <w:t xml:space="preserve">Zestawienie </w:t>
      </w:r>
      <w:proofErr w:type="spellStart"/>
      <w:r>
        <w:t>wywołań</w:t>
      </w:r>
      <w:proofErr w:type="spellEnd"/>
      <w:r>
        <w:t xml:space="preserve"> API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136253CA"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0C60EA28" w14:textId="77777777" w:rsidR="001A62E6" w:rsidRDefault="00000000">
            <w:pPr>
              <w:pStyle w:val="TableHeading"/>
              <w:jc w:val="left"/>
            </w:pPr>
            <w:r>
              <w:rPr>
                <w:sz w:val="17"/>
              </w:rPr>
              <w:t>Operacja</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7D03BC78" w14:textId="77777777" w:rsidR="001A62E6" w:rsidRDefault="00000000">
            <w:pPr>
              <w:pStyle w:val="TableHeading"/>
              <w:jc w:val="left"/>
            </w:pPr>
            <w:r>
              <w:rPr>
                <w:sz w:val="17"/>
              </w:rPr>
              <w:t>Endpoint</w:t>
            </w:r>
          </w:p>
        </w:tc>
      </w:tr>
      <w:tr w:rsidR="001A62E6" w14:paraId="3A4C8CEB"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E351A2A" w14:textId="77777777" w:rsidR="001A62E6" w:rsidRDefault="00000000">
            <w:pPr>
              <w:pStyle w:val="TableContents"/>
            </w:pPr>
            <w:r>
              <w:rPr>
                <w:sz w:val="17"/>
              </w:rPr>
              <w:t>import pliku</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639966D"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layers/ingestion/raw-load</w:t>
            </w:r>
          </w:p>
        </w:tc>
      </w:tr>
      <w:tr w:rsidR="001A62E6" w14:paraId="7D1C26C9"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5C6EB7D" w14:textId="77777777" w:rsidR="001A62E6" w:rsidRDefault="00000000">
            <w:pPr>
              <w:pStyle w:val="TableContents"/>
            </w:pPr>
            <w:r>
              <w:rPr>
                <w:sz w:val="17"/>
              </w:rPr>
              <w:t>import relacyjny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B44E543"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layers/ingestion/relational-load</w:t>
            </w:r>
          </w:p>
        </w:tc>
      </w:tr>
      <w:tr w:rsidR="001A62E6" w14:paraId="5C401505"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C08D8FE" w14:textId="77777777" w:rsidR="001A62E6" w:rsidRDefault="00000000">
            <w:pPr>
              <w:pStyle w:val="TableContents"/>
            </w:pPr>
            <w:r>
              <w:rPr>
                <w:sz w:val="17"/>
              </w:rPr>
              <w:t>staging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A79585F"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layers/staging_validation/staging-load</w:t>
            </w:r>
          </w:p>
        </w:tc>
      </w:tr>
      <w:tr w:rsidR="001A62E6" w14:paraId="6059B56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17338DC" w14:textId="77777777" w:rsidR="001A62E6" w:rsidRDefault="00000000">
            <w:pPr>
              <w:pStyle w:val="TableContents"/>
            </w:pPr>
            <w:r>
              <w:rPr>
                <w:sz w:val="17"/>
              </w:rPr>
              <w:t>preprocessing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C5913CE"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layers/preprocessing/preprocessing-load</w:t>
            </w:r>
          </w:p>
        </w:tc>
      </w:tr>
      <w:tr w:rsidR="001A62E6" w14:paraId="30B65CD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C911C03" w14:textId="77777777" w:rsidR="001A62E6" w:rsidRDefault="00000000">
            <w:pPr>
              <w:pStyle w:val="TableContents"/>
            </w:pPr>
            <w:r>
              <w:rPr>
                <w:sz w:val="17"/>
              </w:rPr>
              <w:t xml:space="preserve">załadowanie </w:t>
            </w:r>
            <w:r>
              <w:rPr>
                <w:rFonts w:ascii="Consolas" w:eastAsia="Consolas" w:hAnsi="Consolas"/>
                <w:sz w:val="17"/>
              </w:rPr>
              <w:t>TERYT</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5EC9900"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layers/validation/teryt-load</w:t>
            </w:r>
          </w:p>
        </w:tc>
      </w:tr>
      <w:tr w:rsidR="001A62E6" w14:paraId="27FF2D2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F151ED0" w14:textId="77777777" w:rsidR="001A62E6" w:rsidRDefault="00000000">
            <w:pPr>
              <w:pStyle w:val="TableContents"/>
            </w:pPr>
            <w:r>
              <w:rPr>
                <w:sz w:val="17"/>
              </w:rPr>
              <w:t>walidacja</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84C08EC"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layers/validation/validation-load</w:t>
            </w:r>
          </w:p>
        </w:tc>
      </w:tr>
      <w:tr w:rsidR="001A62E6" w14:paraId="2DF1662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37364AC" w14:textId="77777777" w:rsidR="001A62E6" w:rsidRDefault="00000000">
            <w:pPr>
              <w:pStyle w:val="TableContents"/>
            </w:pPr>
            <w:r>
              <w:rPr>
                <w:sz w:val="17"/>
              </w:rPr>
              <w:t>Levenshtein</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CE9BC80"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layers/integration_golden/match-candidates</w:t>
            </w:r>
          </w:p>
        </w:tc>
      </w:tr>
      <w:tr w:rsidR="001A62E6" w14:paraId="5CB5D372"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0E98093" w14:textId="77777777" w:rsidR="001A62E6" w:rsidRDefault="00000000">
            <w:pPr>
              <w:pStyle w:val="TableContents"/>
            </w:pPr>
            <w:r>
              <w:rPr>
                <w:sz w:val="17"/>
              </w:rPr>
              <w:t>Jaro-Winkler</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8F65208"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layers/integration_golden/match-candidates/jaro-winkler</w:t>
            </w:r>
          </w:p>
        </w:tc>
      </w:tr>
      <w:tr w:rsidR="001A62E6" w14:paraId="17CEDC69"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67DB4C0" w14:textId="77777777" w:rsidR="001A62E6" w:rsidRDefault="00000000">
            <w:pPr>
              <w:pStyle w:val="TableContents"/>
            </w:pPr>
            <w:r>
              <w:rPr>
                <w:sz w:val="17"/>
              </w:rPr>
              <w:t>grupowanie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F8BF8A6"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layers/integration_golden/match-groups</w:t>
            </w:r>
          </w:p>
        </w:tc>
      </w:tr>
      <w:tr w:rsidR="001A62E6" w14:paraId="15BA2A4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5EA7565" w14:textId="77777777" w:rsidR="001A62E6" w:rsidRDefault="00000000">
            <w:pPr>
              <w:pStyle w:val="TableContents"/>
            </w:pPr>
            <w:r>
              <w:rPr>
                <w:sz w:val="17"/>
              </w:rPr>
              <w:t xml:space="preserve">materializacja </w:t>
            </w:r>
            <w:r>
              <w:rPr>
                <w:rFonts w:ascii="Consolas" w:eastAsia="Consolas" w:hAnsi="Consolas"/>
                <w:sz w:val="17"/>
              </w:rPr>
              <w:t>GOLD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EA687F2"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layers/integration_golden/golden-load</w:t>
            </w:r>
          </w:p>
        </w:tc>
      </w:tr>
    </w:tbl>
    <w:p w14:paraId="21F3C333" w14:textId="77777777" w:rsidR="001A62E6" w:rsidRDefault="001A62E6">
      <w:pPr>
        <w:pStyle w:val="Tekstpodstawowy"/>
      </w:pPr>
    </w:p>
    <w:p w14:paraId="1F944F39" w14:textId="77777777" w:rsidR="001A62E6" w:rsidRDefault="00000000">
      <w:pPr>
        <w:pStyle w:val="Tekstpodstawowy"/>
      </w:pPr>
      <w:r>
        <w:t xml:space="preserve">Endpointy przekazują logikę do funkcji serwisowych. Serwisy korzystają z repozytoriów </w:t>
      </w:r>
      <w:r>
        <w:rPr>
          <w:rFonts w:ascii="Consolas" w:eastAsia="Consolas" w:hAnsi="Consolas"/>
        </w:rPr>
        <w:t>SQLA</w:t>
      </w:r>
      <w:r>
        <w:t xml:space="preserve">lchemy, które wykonują odczyt i zapis w </w:t>
      </w:r>
      <w:r>
        <w:rPr>
          <w:rFonts w:ascii="Consolas" w:eastAsia="Consolas" w:hAnsi="Consolas"/>
        </w:rPr>
        <w:t>SQL</w:t>
      </w:r>
      <w:r>
        <w:t xml:space="preserve"> Serverze.</w:t>
      </w:r>
    </w:p>
    <w:p w14:paraId="17B0136E" w14:textId="77777777" w:rsidR="001A62E6" w:rsidRDefault="00000000">
      <w:pPr>
        <w:pStyle w:val="Nagwek2"/>
      </w:pPr>
      <w:r>
        <w:lastRenderedPageBreak/>
        <w:t>9.4. Przekazywanie identyfikatorów</w:t>
      </w:r>
    </w:p>
    <w:p w14:paraId="58E60EA5" w14:textId="77777777" w:rsidR="001A62E6" w:rsidRDefault="00000000">
      <w:pPr>
        <w:pStyle w:val="Nagwek3"/>
      </w:pPr>
      <w:proofErr w:type="spellStart"/>
      <w:r>
        <w:t>ImportBatch_ID</w:t>
      </w:r>
      <w:proofErr w:type="spellEnd"/>
    </w:p>
    <w:p w14:paraId="0CCCA5D0" w14:textId="77777777" w:rsidR="001A62E6" w:rsidRDefault="00000000">
      <w:pPr>
        <w:pStyle w:val="Tekstpodstawowy"/>
      </w:pPr>
      <w:r>
        <w:rPr>
          <w:rFonts w:ascii="Consolas" w:eastAsia="Consolas" w:hAnsi="Consolas"/>
        </w:rPr>
        <w:t>ImportBatch_ID</w:t>
      </w:r>
      <w:r>
        <w:t xml:space="preserve"> jest tworzony przez backend podczas operacji </w:t>
      </w:r>
      <w:r>
        <w:rPr>
          <w:rFonts w:ascii="Consolas" w:eastAsia="Consolas" w:hAnsi="Consolas"/>
        </w:rPr>
        <w:t>RAW</w:t>
      </w:r>
      <w:r>
        <w:t xml:space="preserve"> load. Reprezentuje pojedynczy import z określonego systemu źródłowego.</w:t>
      </w:r>
    </w:p>
    <w:p w14:paraId="2201D62F" w14:textId="77777777" w:rsidR="001A62E6" w:rsidRDefault="00000000">
      <w:pPr>
        <w:pStyle w:val="Tekstpodstawowy"/>
      </w:pPr>
      <w:r>
        <w:t xml:space="preserve">Identyfikator partii nie jest bezpośrednio przekazywany pomiędzy zadaniami Airflow. Kolejne warstwy otrzymują </w:t>
      </w:r>
      <w:r>
        <w:rPr>
          <w:rFonts w:ascii="Consolas" w:eastAsia="Consolas" w:hAnsi="Consolas"/>
        </w:rPr>
        <w:t>RawFile_ID</w:t>
      </w:r>
      <w:r>
        <w:t xml:space="preserve"> i odczytują z raw.RawFile powiązany </w:t>
      </w:r>
      <w:r>
        <w:rPr>
          <w:rFonts w:ascii="Consolas" w:eastAsia="Consolas" w:hAnsi="Consolas"/>
        </w:rPr>
        <w:t>ImportBatch_ID</w:t>
      </w:r>
      <w:r>
        <w:t xml:space="preserve">. Ogranicza to liczbę parametrów przekazywanych przez </w:t>
      </w:r>
      <w:r>
        <w:rPr>
          <w:rFonts w:ascii="Consolas" w:eastAsia="Consolas" w:hAnsi="Consolas"/>
        </w:rPr>
        <w:t>DAG</w:t>
      </w:r>
      <w:r>
        <w:t xml:space="preserve"> i zapewnia, że dalsze kroki używają partii przypisanej w bazie do konkretnego materiału </w:t>
      </w:r>
      <w:r>
        <w:rPr>
          <w:rFonts w:ascii="Consolas" w:eastAsia="Consolas" w:hAnsi="Consolas"/>
        </w:rPr>
        <w:t>RAW</w:t>
      </w:r>
      <w:r>
        <w:t>.</w:t>
      </w:r>
    </w:p>
    <w:p w14:paraId="3B8296B3" w14:textId="77777777" w:rsidR="001A62E6" w:rsidRDefault="00000000">
      <w:pPr>
        <w:pStyle w:val="Nagwek3"/>
      </w:pPr>
      <w:proofErr w:type="spellStart"/>
      <w:r>
        <w:t>RawFile_ID</w:t>
      </w:r>
      <w:proofErr w:type="spellEnd"/>
    </w:p>
    <w:p w14:paraId="1BDC31C3" w14:textId="77777777" w:rsidR="001A62E6" w:rsidRDefault="00000000">
      <w:pPr>
        <w:pStyle w:val="Tekstpodstawowy"/>
      </w:pPr>
      <w:r>
        <w:rPr>
          <w:rFonts w:ascii="Consolas" w:eastAsia="Consolas" w:hAnsi="Consolas"/>
        </w:rPr>
        <w:t>RawFile_ID</w:t>
      </w:r>
      <w:r>
        <w:t xml:space="preserve"> jest podstawowym identyfikatorem przekazywanym pomiędzy zadaniami. </w:t>
      </w:r>
      <w:r>
        <w:rPr>
          <w:rFonts w:ascii="Consolas" w:eastAsia="Consolas" w:hAnsi="Consolas"/>
        </w:rPr>
        <w:t>raw_load</w:t>
      </w:r>
      <w:r>
        <w:t xml:space="preserve"> zwraca go z odpowiedzi backendu, a kolejne zadania pobierają wartość przez:</w:t>
      </w:r>
    </w:p>
    <w:p w14:paraId="696DCC6C" w14:textId="77777777" w:rsidR="001A62E6" w:rsidRDefault="00000000">
      <w:pPr>
        <w:pStyle w:val="PreformattedText"/>
        <w:spacing w:after="283"/>
      </w:pPr>
      <w:proofErr w:type="spellStart"/>
      <w:r>
        <w:t>context</w:t>
      </w:r>
      <w:proofErr w:type="spellEnd"/>
      <w:r>
        <w:t>["</w:t>
      </w:r>
      <w:proofErr w:type="spellStart"/>
      <w:r>
        <w:t>ti</w:t>
      </w:r>
      <w:proofErr w:type="spellEnd"/>
      <w:r>
        <w:t>"].</w:t>
      </w:r>
      <w:proofErr w:type="spellStart"/>
      <w:r>
        <w:t>xcom_pull</w:t>
      </w:r>
      <w:proofErr w:type="spellEnd"/>
      <w:r>
        <w:t>(</w:t>
      </w:r>
      <w:proofErr w:type="spellStart"/>
      <w:r>
        <w:t>task_ids</w:t>
      </w:r>
      <w:proofErr w:type="spellEnd"/>
      <w:r>
        <w:t>="</w:t>
      </w:r>
      <w:proofErr w:type="spellStart"/>
      <w:r>
        <w:t>raw_load</w:t>
      </w:r>
      <w:proofErr w:type="spellEnd"/>
      <w:r>
        <w:t>")</w:t>
      </w:r>
    </w:p>
    <w:p w14:paraId="3448291F" w14:textId="77777777" w:rsidR="001A62E6" w:rsidRDefault="00000000">
      <w:pPr>
        <w:pStyle w:val="Tekstpodstawowy"/>
      </w:pPr>
      <w:r>
        <w:t xml:space="preserve">Dla procesu obejmującego jeden materiał </w:t>
      </w:r>
      <w:r>
        <w:rPr>
          <w:rFonts w:ascii="Consolas" w:eastAsia="Consolas" w:hAnsi="Consolas"/>
        </w:rPr>
        <w:t>RAW</w:t>
      </w:r>
      <w:r>
        <w:t xml:space="preserve"> wartością XCom jest liczba całkowita. Dla importu relacyjnego obejmującego obie encje wynik jest słownikiem:</w:t>
      </w:r>
    </w:p>
    <w:p w14:paraId="4F5E5497" w14:textId="77777777" w:rsidR="001A62E6" w:rsidRDefault="00000000">
      <w:pPr>
        <w:pStyle w:val="PreformattedText"/>
        <w:spacing w:after="283"/>
      </w:pPr>
      <w:r>
        <w:t>{</w:t>
      </w:r>
      <w:r>
        <w:br/>
        <w:t xml:space="preserve">  "PERSON": &lt;</w:t>
      </w:r>
      <w:proofErr w:type="spellStart"/>
      <w:r>
        <w:t>RawFile_ID</w:t>
      </w:r>
      <w:proofErr w:type="spellEnd"/>
      <w:r>
        <w:t>&gt;,</w:t>
      </w:r>
      <w:r>
        <w:br/>
        <w:t xml:space="preserve">  "PARTY": &lt;</w:t>
      </w:r>
      <w:proofErr w:type="spellStart"/>
      <w:r>
        <w:t>RawFile_ID</w:t>
      </w:r>
      <w:proofErr w:type="spellEnd"/>
      <w:r>
        <w:t>&gt;</w:t>
      </w:r>
      <w:r>
        <w:br/>
        <w:t>}</w:t>
      </w:r>
    </w:p>
    <w:p w14:paraId="70E005E3" w14:textId="77777777" w:rsidR="001A62E6" w:rsidRDefault="00000000">
      <w:pPr>
        <w:pStyle w:val="Tekstpodstawowy"/>
      </w:pPr>
      <w:r>
        <w:t>Każdy kolejny krok wybiera identyfikator właściwy dla aktualnie przetwarzanego typu encji.</w:t>
      </w:r>
    </w:p>
    <w:p w14:paraId="5D4EB7EB" w14:textId="77777777" w:rsidR="001A62E6" w:rsidRDefault="00000000">
      <w:pPr>
        <w:pStyle w:val="Tekstpodstawowy"/>
      </w:pPr>
      <w:r>
        <w:t xml:space="preserve">Przy pliku zawierającym oba typy encji ten sam </w:t>
      </w:r>
      <w:r>
        <w:rPr>
          <w:rFonts w:ascii="Consolas" w:eastAsia="Consolas" w:hAnsi="Consolas"/>
        </w:rPr>
        <w:t>RawFile_ID</w:t>
      </w:r>
      <w:r>
        <w:t xml:space="preserve"> jest używany dwukrotnie: raz do zbudowania stagingu </w:t>
      </w:r>
      <w:r>
        <w:rPr>
          <w:rFonts w:ascii="Consolas" w:eastAsia="Consolas" w:hAnsi="Consolas"/>
        </w:rPr>
        <w:t>PERSON</w:t>
      </w:r>
      <w:r>
        <w:t xml:space="preserve">, a drugi raz do stagingu </w:t>
      </w:r>
      <w:r>
        <w:rPr>
          <w:rFonts w:ascii="Consolas" w:eastAsia="Consolas" w:hAnsi="Consolas"/>
        </w:rPr>
        <w:t>PARTY</w:t>
      </w:r>
      <w:r>
        <w:t xml:space="preserve">. Rozdzielenie następuje przez parametr </w:t>
      </w:r>
      <w:r>
        <w:rPr>
          <w:rFonts w:ascii="Consolas" w:eastAsia="Consolas" w:hAnsi="Consolas"/>
        </w:rPr>
        <w:t>entity_type</w:t>
      </w:r>
      <w:r>
        <w:t xml:space="preserve"> i osobne tabele docelowe.</w:t>
      </w:r>
    </w:p>
    <w:p w14:paraId="2FF2A649" w14:textId="77777777" w:rsidR="001A62E6" w:rsidRDefault="00000000">
      <w:pPr>
        <w:pStyle w:val="Nagwek2"/>
      </w:pPr>
      <w:r>
        <w:t>9.5. Zakres zadań DAG-u</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10274533"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0AE2184A" w14:textId="77777777" w:rsidR="001A62E6" w:rsidRDefault="00000000">
            <w:pPr>
              <w:pStyle w:val="TableHeading"/>
              <w:jc w:val="left"/>
            </w:pPr>
            <w:r>
              <w:rPr>
                <w:sz w:val="17"/>
              </w:rPr>
              <w:t>Zadanie</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ECA733A" w14:textId="77777777" w:rsidR="001A62E6" w:rsidRDefault="00000000">
            <w:pPr>
              <w:pStyle w:val="TableHeading"/>
              <w:jc w:val="left"/>
            </w:pPr>
            <w:r>
              <w:rPr>
                <w:sz w:val="17"/>
              </w:rPr>
              <w:t>Odpowiedzialność orkiestracyjna</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57B32F37" w14:textId="77777777" w:rsidR="001A62E6" w:rsidRDefault="00000000">
            <w:pPr>
              <w:pStyle w:val="TableHeading"/>
              <w:jc w:val="left"/>
            </w:pPr>
            <w:r>
              <w:rPr>
                <w:sz w:val="17"/>
              </w:rPr>
              <w:t>Wynik</w:t>
            </w:r>
          </w:p>
        </w:tc>
      </w:tr>
      <w:tr w:rsidR="001A62E6" w14:paraId="22F0E40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D965E70" w14:textId="77777777" w:rsidR="001A62E6" w:rsidRDefault="00000000">
            <w:pPr>
              <w:pStyle w:val="TableContents"/>
            </w:pPr>
            <w:r>
              <w:rPr>
                <w:rFonts w:ascii="Consolas" w:eastAsia="Consolas" w:hAnsi="Consolas"/>
                <w:sz w:val="17"/>
              </w:rPr>
              <w:t>raw_load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CB1CF46" w14:textId="77777777" w:rsidR="001A62E6" w:rsidRDefault="00000000">
            <w:pPr>
              <w:pStyle w:val="TableContents"/>
            </w:pPr>
            <w:r>
              <w:rPr>
                <w:sz w:val="17"/>
              </w:rPr>
              <w:t xml:space="preserve">wybór trybu </w:t>
            </w:r>
            <w:r>
              <w:rPr>
                <w:rFonts w:ascii="Consolas" w:eastAsia="Consolas" w:hAnsi="Consolas"/>
                <w:sz w:val="17"/>
              </w:rPr>
              <w:t>FILE</w:t>
            </w:r>
            <w:r>
              <w:rPr>
                <w:sz w:val="17"/>
              </w:rPr>
              <w:t xml:space="preserve"> lub </w:t>
            </w:r>
            <w:r>
              <w:rPr>
                <w:rFonts w:ascii="Consolas" w:eastAsia="Consolas" w:hAnsi="Consolas"/>
                <w:sz w:val="17"/>
              </w:rPr>
              <w:t>RELATIONAL</w:t>
            </w:r>
            <w:r>
              <w:rPr>
                <w:sz w:val="17"/>
              </w:rPr>
              <w:t xml:space="preserve"> i wywołanie rejestracji </w:t>
            </w:r>
            <w:r>
              <w:rPr>
                <w:rFonts w:ascii="Consolas" w:eastAsia="Consolas" w:hAnsi="Consolas"/>
                <w:sz w:val="17"/>
              </w:rPr>
              <w:t>RAW</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C696913" w14:textId="77777777" w:rsidR="001A62E6" w:rsidRDefault="00000000">
            <w:pPr>
              <w:pStyle w:val="TableContents"/>
            </w:pPr>
            <w:r>
              <w:rPr>
                <w:sz w:val="17"/>
              </w:rPr>
              <w:t xml:space="preserve">pojedynczy </w:t>
            </w:r>
            <w:r>
              <w:rPr>
                <w:rFonts w:ascii="Consolas" w:eastAsia="Consolas" w:hAnsi="Consolas"/>
                <w:sz w:val="17"/>
              </w:rPr>
              <w:t>RawFile_ID</w:t>
            </w:r>
            <w:r>
              <w:rPr>
                <w:sz w:val="17"/>
              </w:rPr>
              <w:t xml:space="preserve"> albo mapa identyfikatorów według typu encji</w:t>
            </w:r>
          </w:p>
        </w:tc>
      </w:tr>
      <w:tr w:rsidR="001A62E6" w14:paraId="76D82B8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E68D090" w14:textId="77777777" w:rsidR="001A62E6" w:rsidRDefault="00000000">
            <w:pPr>
              <w:pStyle w:val="TableContents"/>
            </w:pPr>
            <w:r>
              <w:rPr>
                <w:rFonts w:ascii="Consolas" w:eastAsia="Consolas" w:hAnsi="Consolas"/>
                <w:sz w:val="17"/>
              </w:rPr>
              <w:t>staging_load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615ECFE" w14:textId="77777777" w:rsidR="001A62E6" w:rsidRDefault="00000000">
            <w:pPr>
              <w:pStyle w:val="TableContents"/>
            </w:pPr>
            <w:r>
              <w:rPr>
                <w:sz w:val="17"/>
              </w:rPr>
              <w:t xml:space="preserve">uruchomienie ładowania </w:t>
            </w:r>
            <w:r>
              <w:rPr>
                <w:rFonts w:ascii="Consolas" w:eastAsia="Consolas" w:hAnsi="Consolas"/>
                <w:sz w:val="17"/>
              </w:rPr>
              <w:t>STAGING</w:t>
            </w:r>
            <w:r>
              <w:rPr>
                <w:sz w:val="17"/>
              </w:rPr>
              <w:t xml:space="preserve"> dla ustalonych typów encji</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231AD74" w14:textId="77777777" w:rsidR="001A62E6" w:rsidRDefault="00000000">
            <w:pPr>
              <w:pStyle w:val="TableContents"/>
            </w:pPr>
            <w:r>
              <w:rPr>
                <w:sz w:val="17"/>
              </w:rPr>
              <w:t xml:space="preserve">wyniki wywołań </w:t>
            </w:r>
            <w:r>
              <w:rPr>
                <w:rFonts w:ascii="Consolas" w:eastAsia="Consolas" w:hAnsi="Consolas"/>
                <w:sz w:val="17"/>
              </w:rPr>
              <w:t>API</w:t>
            </w:r>
          </w:p>
        </w:tc>
      </w:tr>
      <w:tr w:rsidR="001A62E6" w14:paraId="75721092"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E0AEBED" w14:textId="77777777" w:rsidR="001A62E6" w:rsidRDefault="00000000">
            <w:pPr>
              <w:pStyle w:val="TableContents"/>
            </w:pPr>
            <w:r>
              <w:rPr>
                <w:rFonts w:ascii="Consolas" w:eastAsia="Consolas" w:hAnsi="Consolas"/>
                <w:sz w:val="17"/>
              </w:rPr>
              <w:t>preprocessing_load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409D61C" w14:textId="77777777" w:rsidR="001A62E6" w:rsidRDefault="00000000">
            <w:pPr>
              <w:pStyle w:val="TableContents"/>
            </w:pPr>
            <w:r>
              <w:rPr>
                <w:sz w:val="17"/>
              </w:rPr>
              <w:t>uruchomienie standaryzacji i deduplikacji technicznej</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867E967" w14:textId="77777777" w:rsidR="001A62E6" w:rsidRDefault="00000000">
            <w:pPr>
              <w:pStyle w:val="TableContents"/>
            </w:pPr>
            <w:r>
              <w:rPr>
                <w:sz w:val="17"/>
              </w:rPr>
              <w:t xml:space="preserve">wyniki wywołań </w:t>
            </w:r>
            <w:r>
              <w:rPr>
                <w:rFonts w:ascii="Consolas" w:eastAsia="Consolas" w:hAnsi="Consolas"/>
                <w:sz w:val="17"/>
              </w:rPr>
              <w:t>API</w:t>
            </w:r>
          </w:p>
        </w:tc>
      </w:tr>
      <w:tr w:rsidR="001A62E6" w14:paraId="4E35AF95"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33F2B06B" w14:textId="77777777" w:rsidR="001A62E6" w:rsidRDefault="00000000">
            <w:pPr>
              <w:pStyle w:val="TableContents"/>
            </w:pPr>
            <w:r>
              <w:rPr>
                <w:rFonts w:ascii="Consolas" w:eastAsia="Consolas" w:hAnsi="Consolas"/>
                <w:sz w:val="17"/>
              </w:rPr>
              <w:t>teryt_load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0066CA9F" w14:textId="77777777" w:rsidR="001A62E6" w:rsidRDefault="00000000">
            <w:pPr>
              <w:pStyle w:val="TableContents"/>
            </w:pPr>
            <w:r>
              <w:rPr>
                <w:sz w:val="17"/>
              </w:rPr>
              <w:t xml:space="preserve">przekazanie do </w:t>
            </w:r>
            <w:r>
              <w:rPr>
                <w:rFonts w:ascii="Consolas" w:eastAsia="Consolas" w:hAnsi="Consolas"/>
                <w:sz w:val="17"/>
              </w:rPr>
              <w:t>API</w:t>
            </w:r>
            <w:r>
              <w:rPr>
                <w:sz w:val="17"/>
              </w:rPr>
              <w:t xml:space="preserve"> plików </w:t>
            </w:r>
            <w:r>
              <w:rPr>
                <w:rFonts w:ascii="Consolas" w:eastAsia="Consolas" w:hAnsi="Consolas"/>
                <w:sz w:val="17"/>
              </w:rPr>
              <w:t>SIMC</w:t>
            </w:r>
            <w:r>
              <w:rPr>
                <w:sz w:val="17"/>
              </w:rPr>
              <w:t xml:space="preserve"> i </w:t>
            </w:r>
            <w:r>
              <w:rPr>
                <w:rFonts w:ascii="Consolas" w:eastAsia="Consolas" w:hAnsi="Consolas"/>
                <w:sz w:val="17"/>
              </w:rPr>
              <w:t>ULIC</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277EFC3" w14:textId="77777777" w:rsidR="001A62E6" w:rsidRDefault="00000000">
            <w:pPr>
              <w:pStyle w:val="TableContents"/>
            </w:pPr>
            <w:r>
              <w:rPr>
                <w:sz w:val="17"/>
              </w:rPr>
              <w:t>wynik ładowania danych referencyjnych</w:t>
            </w:r>
          </w:p>
        </w:tc>
      </w:tr>
      <w:tr w:rsidR="001A62E6" w14:paraId="15E5A41B"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C9DC1A1" w14:textId="77777777" w:rsidR="001A62E6" w:rsidRDefault="00000000">
            <w:pPr>
              <w:pStyle w:val="TableContents"/>
            </w:pPr>
            <w:r>
              <w:rPr>
                <w:rFonts w:ascii="Consolas" w:eastAsia="Consolas" w:hAnsi="Consolas"/>
                <w:sz w:val="17"/>
              </w:rPr>
              <w:t>validation_load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B1A2796" w14:textId="77777777" w:rsidR="001A62E6" w:rsidRDefault="00000000">
            <w:pPr>
              <w:pStyle w:val="TableContents"/>
            </w:pPr>
            <w:r>
              <w:rPr>
                <w:sz w:val="17"/>
              </w:rPr>
              <w:t xml:space="preserve">uruchomienie walidacji, w tym opcjonalnej kontroli </w:t>
            </w:r>
            <w:r>
              <w:rPr>
                <w:rFonts w:ascii="Consolas" w:eastAsia="Consolas" w:hAnsi="Consolas"/>
                <w:sz w:val="17"/>
              </w:rPr>
              <w:t>DNS</w:t>
            </w:r>
            <w:r>
              <w:rPr>
                <w:sz w:val="17"/>
              </w:rPr>
              <w:t xml:space="preserve"> poczty elektronicznej</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56D8720" w14:textId="77777777" w:rsidR="001A62E6" w:rsidRDefault="00000000">
            <w:pPr>
              <w:pStyle w:val="TableContents"/>
            </w:pPr>
            <w:r>
              <w:rPr>
                <w:sz w:val="17"/>
              </w:rPr>
              <w:t>wyniki walidacji</w:t>
            </w:r>
          </w:p>
        </w:tc>
      </w:tr>
      <w:tr w:rsidR="001A62E6" w14:paraId="178E70F9"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5D54C3E" w14:textId="77777777" w:rsidR="001A62E6" w:rsidRDefault="00000000">
            <w:pPr>
              <w:pStyle w:val="TableContents"/>
            </w:pPr>
            <w:r>
              <w:rPr>
                <w:rFonts w:ascii="Consolas" w:eastAsia="Consolas" w:hAnsi="Consolas"/>
                <w:sz w:val="17"/>
              </w:rPr>
              <w:t>integration_golden_match</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02DAB55A" w14:textId="77777777" w:rsidR="001A62E6" w:rsidRDefault="00000000">
            <w:pPr>
              <w:pStyle w:val="TableContents"/>
            </w:pPr>
            <w:r>
              <w:rPr>
                <w:sz w:val="17"/>
              </w:rPr>
              <w:t>sekwencyjne uruchomienie Levenshteina, Jaro-Winklera i grupowania</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B6BF478" w14:textId="77777777" w:rsidR="001A62E6" w:rsidRDefault="00000000">
            <w:pPr>
              <w:pStyle w:val="TableContents"/>
            </w:pPr>
            <w:r>
              <w:rPr>
                <w:sz w:val="17"/>
              </w:rPr>
              <w:t>zbiorczy wynik trzech operacji</w:t>
            </w:r>
          </w:p>
        </w:tc>
      </w:tr>
      <w:tr w:rsidR="001A62E6" w14:paraId="036638E0"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E90AE9D" w14:textId="77777777" w:rsidR="001A62E6" w:rsidRDefault="00000000">
            <w:pPr>
              <w:pStyle w:val="TableContents"/>
            </w:pPr>
            <w:r>
              <w:rPr>
                <w:rFonts w:ascii="Consolas" w:eastAsia="Consolas" w:hAnsi="Consolas"/>
                <w:sz w:val="17"/>
              </w:rPr>
              <w:t>golden_load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F8792AE" w14:textId="77777777" w:rsidR="001A62E6" w:rsidRDefault="00000000">
            <w:pPr>
              <w:pStyle w:val="TableContents"/>
            </w:pPr>
            <w:r>
              <w:rPr>
                <w:sz w:val="17"/>
              </w:rPr>
              <w:t>uruchomienie materializacji złotych rekordów dla bieżącej partii</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F12E84A" w14:textId="77777777" w:rsidR="001A62E6" w:rsidRDefault="00000000">
            <w:pPr>
              <w:pStyle w:val="TableContents"/>
            </w:pPr>
            <w:r>
              <w:rPr>
                <w:sz w:val="17"/>
              </w:rPr>
              <w:t xml:space="preserve">utworzone lub zaktualizowane rekordy </w:t>
            </w:r>
            <w:r>
              <w:rPr>
                <w:rFonts w:ascii="Consolas" w:eastAsia="Consolas" w:hAnsi="Consolas"/>
                <w:sz w:val="17"/>
              </w:rPr>
              <w:t>GOLD</w:t>
            </w:r>
          </w:p>
        </w:tc>
      </w:tr>
    </w:tbl>
    <w:p w14:paraId="03A0A2A0" w14:textId="77777777" w:rsidR="001A62E6" w:rsidRDefault="001A62E6">
      <w:pPr>
        <w:pStyle w:val="Tekstpodstawowy"/>
      </w:pPr>
    </w:p>
    <w:p w14:paraId="448B7EE9" w14:textId="77777777" w:rsidR="001A62E6" w:rsidRDefault="00000000">
      <w:pPr>
        <w:pStyle w:val="Tekstpodstawowy"/>
      </w:pPr>
      <w:r>
        <w:t xml:space="preserve">Dla zakresu obejmującego obie encje zadania warstwowe wykonują osobne wywołania dla </w:t>
      </w:r>
      <w:r>
        <w:rPr>
          <w:rFonts w:ascii="Consolas" w:eastAsia="Consolas" w:hAnsi="Consolas"/>
        </w:rPr>
        <w:t>PARTY</w:t>
      </w:r>
      <w:r>
        <w:t xml:space="preserve"> i </w:t>
      </w:r>
      <w:r>
        <w:rPr>
          <w:rFonts w:ascii="Consolas" w:eastAsia="Consolas" w:hAnsi="Consolas"/>
        </w:rPr>
        <w:t>PERSON</w:t>
      </w:r>
      <w:r>
        <w:t xml:space="preserve">. Plik zawierający oba typy danych wykorzystuje ten sam </w:t>
      </w:r>
      <w:r>
        <w:rPr>
          <w:rFonts w:ascii="Consolas" w:eastAsia="Consolas" w:hAnsi="Consolas"/>
        </w:rPr>
        <w:t>RawFile_ID</w:t>
      </w:r>
      <w:r>
        <w:t xml:space="preserve">, natomiast wejście relacyjne zwraca osobne identyfikatory partii. Grupowanie działa dla całego typu encji i nie otrzymuje </w:t>
      </w:r>
      <w:r>
        <w:rPr>
          <w:rFonts w:ascii="Consolas" w:eastAsia="Consolas" w:hAnsi="Consolas"/>
        </w:rPr>
        <w:t>RawFile_ID</w:t>
      </w:r>
      <w:r>
        <w:t>.</w:t>
      </w:r>
    </w:p>
    <w:p w14:paraId="36907F9F" w14:textId="77777777" w:rsidR="001A62E6" w:rsidRDefault="00000000">
      <w:pPr>
        <w:pStyle w:val="Tekstpodstawowy"/>
      </w:pPr>
      <w:r>
        <w:t xml:space="preserve">Pliki </w:t>
      </w:r>
      <w:r>
        <w:rPr>
          <w:rFonts w:ascii="Consolas" w:eastAsia="Consolas" w:hAnsi="Consolas"/>
        </w:rPr>
        <w:t>/opt/airflow/data/teryt/SIMC.csv</w:t>
      </w:r>
      <w:r>
        <w:t xml:space="preserve"> i </w:t>
      </w:r>
      <w:r>
        <w:rPr>
          <w:rFonts w:ascii="Consolas" w:eastAsia="Consolas" w:hAnsi="Consolas"/>
        </w:rPr>
        <w:t>/opt/airflow/data/teryt/ULIC.csv</w:t>
      </w:r>
      <w:r>
        <w:t xml:space="preserve"> są przesyłane przy każdym uruchomieniu </w:t>
      </w:r>
      <w:r>
        <w:rPr>
          <w:rFonts w:ascii="Consolas" w:eastAsia="Consolas" w:hAnsi="Consolas"/>
        </w:rPr>
        <w:t>DAG</w:t>
      </w:r>
      <w:r>
        <w:t xml:space="preserve">-u. Brak jednego z nich powoduje błąd przed wywołaniem </w:t>
      </w:r>
      <w:r>
        <w:rPr>
          <w:rFonts w:ascii="Consolas" w:eastAsia="Consolas" w:hAnsi="Consolas"/>
        </w:rPr>
        <w:t>API</w:t>
      </w:r>
      <w:r>
        <w:t>. Szczegółowe reguły przetwarzania poszczególnych warstw opisano w kolejnych rozdziałach.</w:t>
      </w:r>
    </w:p>
    <w:p w14:paraId="607CBB78" w14:textId="77777777" w:rsidR="001A62E6" w:rsidRDefault="00000000">
      <w:pPr>
        <w:pStyle w:val="Nagwek2"/>
      </w:pPr>
      <w:r>
        <w:t>9.6. Statusy i logowanie</w:t>
      </w:r>
    </w:p>
    <w:p w14:paraId="2C30DA17" w14:textId="77777777" w:rsidR="001A62E6" w:rsidRDefault="00000000">
      <w:pPr>
        <w:pStyle w:val="Tekstpodstawowy"/>
      </w:pPr>
      <w:r>
        <w:t>Stan procesu jest widoczny na dwóch poziomach:</w:t>
      </w:r>
    </w:p>
    <w:p w14:paraId="692B629E" w14:textId="77777777" w:rsidR="001A62E6" w:rsidRDefault="00000000">
      <w:pPr>
        <w:pStyle w:val="Tekstpodstawowy"/>
        <w:numPr>
          <w:ilvl w:val="0"/>
          <w:numId w:val="31"/>
        </w:numPr>
        <w:tabs>
          <w:tab w:val="left" w:pos="709"/>
        </w:tabs>
      </w:pPr>
      <w:r>
        <w:t xml:space="preserve">Airflow rejestruje stan zadań </w:t>
      </w:r>
      <w:r>
        <w:rPr>
          <w:rFonts w:ascii="Consolas" w:eastAsia="Consolas" w:hAnsi="Consolas"/>
        </w:rPr>
        <w:t>DAG</w:t>
      </w:r>
      <w:r>
        <w:t>-u i ich logi wykonania,</w:t>
      </w:r>
    </w:p>
    <w:p w14:paraId="4073456E" w14:textId="77777777" w:rsidR="001A62E6" w:rsidRDefault="00000000">
      <w:pPr>
        <w:pStyle w:val="Tekstpodstawowy"/>
        <w:numPr>
          <w:ilvl w:val="0"/>
          <w:numId w:val="31"/>
        </w:numPr>
        <w:tabs>
          <w:tab w:val="left" w:pos="709"/>
        </w:tabs>
      </w:pPr>
      <w:r>
        <w:rPr>
          <w:rFonts w:ascii="Consolas" w:eastAsia="Consolas" w:hAnsi="Consolas"/>
        </w:rPr>
        <w:lastRenderedPageBreak/>
        <w:t>SQL</w:t>
      </w:r>
      <w:r>
        <w:t xml:space="preserve"> Server przechowuje stan partii oraz wpisy meta.ProcessLog.</w:t>
      </w:r>
    </w:p>
    <w:p w14:paraId="213B545F" w14:textId="77777777" w:rsidR="001A62E6" w:rsidRDefault="00000000">
      <w:pPr>
        <w:pStyle w:val="Nagwek3"/>
        <w:numPr>
          <w:ilvl w:val="0"/>
          <w:numId w:val="0"/>
        </w:numPr>
      </w:pPr>
      <w:r>
        <w:t>Status partii</w:t>
      </w:r>
    </w:p>
    <w:p w14:paraId="7C2077F5" w14:textId="77777777" w:rsidR="001A62E6" w:rsidRDefault="00000000">
      <w:pPr>
        <w:pStyle w:val="Tekstpodstawowy"/>
      </w:pPr>
      <w:r>
        <w:t>meta.ImportBatch.</w:t>
      </w:r>
      <w:r>
        <w:rPr>
          <w:rFonts w:ascii="Consolas" w:eastAsia="Consolas" w:hAnsi="Consolas"/>
        </w:rPr>
        <w:t>Import_Status</w:t>
      </w:r>
      <w:r>
        <w:t xml:space="preserve"> obsługuje wartości:</w:t>
      </w:r>
    </w:p>
    <w:p w14:paraId="04A6DBBB" w14:textId="77777777" w:rsidR="001A62E6" w:rsidRDefault="00000000">
      <w:pPr>
        <w:pStyle w:val="Tekstpodstawowy"/>
        <w:numPr>
          <w:ilvl w:val="0"/>
          <w:numId w:val="32"/>
        </w:numPr>
        <w:tabs>
          <w:tab w:val="left" w:pos="709"/>
        </w:tabs>
      </w:pPr>
      <w:r>
        <w:rPr>
          <w:rFonts w:ascii="Consolas" w:eastAsia="Consolas" w:hAnsi="Consolas"/>
        </w:rPr>
        <w:t>NEW</w:t>
      </w:r>
      <w:r>
        <w:t>,</w:t>
      </w:r>
    </w:p>
    <w:p w14:paraId="104853CD" w14:textId="77777777" w:rsidR="001A62E6" w:rsidRDefault="00000000">
      <w:pPr>
        <w:pStyle w:val="Tekstpodstawowy"/>
        <w:numPr>
          <w:ilvl w:val="0"/>
          <w:numId w:val="32"/>
        </w:numPr>
        <w:tabs>
          <w:tab w:val="left" w:pos="709"/>
        </w:tabs>
      </w:pPr>
      <w:r>
        <w:rPr>
          <w:rFonts w:ascii="Consolas" w:eastAsia="Consolas" w:hAnsi="Consolas"/>
        </w:rPr>
        <w:t>PROCESSING</w:t>
      </w:r>
      <w:r>
        <w:t>,</w:t>
      </w:r>
    </w:p>
    <w:p w14:paraId="41C3A229" w14:textId="77777777" w:rsidR="001A62E6" w:rsidRDefault="00000000">
      <w:pPr>
        <w:pStyle w:val="Tekstpodstawowy"/>
        <w:numPr>
          <w:ilvl w:val="0"/>
          <w:numId w:val="32"/>
        </w:numPr>
        <w:tabs>
          <w:tab w:val="left" w:pos="709"/>
        </w:tabs>
      </w:pPr>
      <w:r>
        <w:rPr>
          <w:rFonts w:ascii="Consolas" w:eastAsia="Consolas" w:hAnsi="Consolas"/>
        </w:rPr>
        <w:t>RAW_LOADED</w:t>
      </w:r>
      <w:r>
        <w:t>,</w:t>
      </w:r>
    </w:p>
    <w:p w14:paraId="0930CBB3" w14:textId="77777777" w:rsidR="001A62E6" w:rsidRDefault="00000000">
      <w:pPr>
        <w:pStyle w:val="Tekstpodstawowy"/>
        <w:numPr>
          <w:ilvl w:val="0"/>
          <w:numId w:val="32"/>
        </w:numPr>
        <w:tabs>
          <w:tab w:val="left" w:pos="709"/>
        </w:tabs>
      </w:pPr>
      <w:r>
        <w:rPr>
          <w:rFonts w:ascii="Consolas" w:eastAsia="Consolas" w:hAnsi="Consolas"/>
        </w:rPr>
        <w:t>STAGING_LOADED</w:t>
      </w:r>
      <w:r>
        <w:t>,</w:t>
      </w:r>
    </w:p>
    <w:p w14:paraId="30034C79" w14:textId="77777777" w:rsidR="001A62E6" w:rsidRDefault="00000000">
      <w:pPr>
        <w:pStyle w:val="Tekstpodstawowy"/>
        <w:numPr>
          <w:ilvl w:val="0"/>
          <w:numId w:val="32"/>
        </w:numPr>
        <w:tabs>
          <w:tab w:val="left" w:pos="709"/>
        </w:tabs>
      </w:pPr>
      <w:r>
        <w:rPr>
          <w:rFonts w:ascii="Consolas" w:eastAsia="Consolas" w:hAnsi="Consolas"/>
        </w:rPr>
        <w:t>COMPLETED</w:t>
      </w:r>
      <w:r>
        <w:t>,</w:t>
      </w:r>
    </w:p>
    <w:p w14:paraId="09998B83" w14:textId="77777777" w:rsidR="001A62E6" w:rsidRDefault="00000000">
      <w:pPr>
        <w:pStyle w:val="Tekstpodstawowy"/>
        <w:numPr>
          <w:ilvl w:val="0"/>
          <w:numId w:val="32"/>
        </w:numPr>
        <w:tabs>
          <w:tab w:val="left" w:pos="709"/>
        </w:tabs>
      </w:pPr>
      <w:r>
        <w:rPr>
          <w:rFonts w:ascii="Consolas" w:eastAsia="Consolas" w:hAnsi="Consolas"/>
        </w:rPr>
        <w:t>FAILED</w:t>
      </w:r>
      <w:r>
        <w:t>.</w:t>
      </w:r>
    </w:p>
    <w:p w14:paraId="6289D3FD" w14:textId="77777777" w:rsidR="001A62E6" w:rsidRDefault="00000000">
      <w:pPr>
        <w:pStyle w:val="Tekstpodstawowy"/>
      </w:pPr>
      <w:r>
        <w:t xml:space="preserve">Aktualna implementacja ustawia statusy podczas </w:t>
      </w:r>
      <w:r>
        <w:rPr>
          <w:rFonts w:ascii="Consolas" w:eastAsia="Consolas" w:hAnsi="Consolas"/>
        </w:rPr>
        <w:t>RAW</w:t>
      </w:r>
      <w:r>
        <w:t xml:space="preserve"> load i staging load. Po poprawnym stagingu partia ma status </w:t>
      </w:r>
      <w:r>
        <w:rPr>
          <w:rFonts w:ascii="Consolas" w:eastAsia="Consolas" w:hAnsi="Consolas"/>
        </w:rPr>
        <w:t>STAGING_LOADED</w:t>
      </w:r>
      <w:r>
        <w:t xml:space="preserve">. Dalsze etapy nie zmieniają obecnie partii na </w:t>
      </w:r>
      <w:r>
        <w:rPr>
          <w:rFonts w:ascii="Consolas" w:eastAsia="Consolas" w:hAnsi="Consolas"/>
        </w:rPr>
        <w:t>COMPLETED</w:t>
      </w:r>
      <w:r>
        <w:t>; ich wykonanie jest widoczne w logach właściwych etapów oraz w stanie zadań Airflow.</w:t>
      </w:r>
    </w:p>
    <w:p w14:paraId="5C9681FA" w14:textId="77777777" w:rsidR="001A62E6" w:rsidRDefault="00000000">
      <w:pPr>
        <w:pStyle w:val="Tekstpodstawowy"/>
      </w:pPr>
      <w:r>
        <w:t xml:space="preserve">Status partii </w:t>
      </w:r>
      <w:r>
        <w:rPr>
          <w:rFonts w:ascii="Consolas" w:eastAsia="Consolas" w:hAnsi="Consolas"/>
        </w:rPr>
        <w:t>FAILED</w:t>
      </w:r>
      <w:r>
        <w:t xml:space="preserve"> jest ustawiany przy błędzie </w:t>
      </w:r>
      <w:r>
        <w:rPr>
          <w:rFonts w:ascii="Consolas" w:eastAsia="Consolas" w:hAnsi="Consolas"/>
        </w:rPr>
        <w:t>RAW</w:t>
      </w:r>
      <w:r>
        <w:t xml:space="preserve"> load albo staging load. Błędy preprocessingu, walidacji i ładowania </w:t>
      </w:r>
      <w:r>
        <w:rPr>
          <w:rFonts w:ascii="Consolas" w:eastAsia="Consolas" w:hAnsi="Consolas"/>
        </w:rPr>
        <w:t>GOLD</w:t>
      </w:r>
      <w:r>
        <w:t xml:space="preserve"> są zapisywane również w ProcessLog, natomiast błędy matchingu i grupowania pozostają widoczne w stanie i logach zadania Airflow.</w:t>
      </w:r>
    </w:p>
    <w:p w14:paraId="15053155" w14:textId="77777777" w:rsidR="001A62E6" w:rsidRDefault="00000000">
      <w:pPr>
        <w:pStyle w:val="Nagwek3"/>
      </w:pPr>
      <w:proofErr w:type="spellStart"/>
      <w:r>
        <w:t>ProcessLog</w:t>
      </w:r>
      <w:proofErr w:type="spellEnd"/>
    </w:p>
    <w:p w14:paraId="034257BC" w14:textId="77777777" w:rsidR="001A62E6" w:rsidRDefault="00000000">
      <w:pPr>
        <w:pStyle w:val="Tekstpodstawowy"/>
      </w:pPr>
      <w:r>
        <w:t>Wpis ProcessLog zawiera:</w:t>
      </w:r>
    </w:p>
    <w:p w14:paraId="232C7036" w14:textId="77777777" w:rsidR="001A62E6" w:rsidRDefault="00000000">
      <w:pPr>
        <w:pStyle w:val="Tekstpodstawowy"/>
        <w:numPr>
          <w:ilvl w:val="0"/>
          <w:numId w:val="33"/>
        </w:numPr>
        <w:tabs>
          <w:tab w:val="left" w:pos="709"/>
        </w:tabs>
      </w:pPr>
      <w:r>
        <w:rPr>
          <w:rFonts w:ascii="Consolas" w:eastAsia="Consolas" w:hAnsi="Consolas"/>
        </w:rPr>
        <w:t>ImportBatch_ID</w:t>
      </w:r>
      <w:r>
        <w:t>,</w:t>
      </w:r>
    </w:p>
    <w:p w14:paraId="7AD981D6" w14:textId="77777777" w:rsidR="001A62E6" w:rsidRDefault="00000000">
      <w:pPr>
        <w:pStyle w:val="Tekstpodstawowy"/>
        <w:numPr>
          <w:ilvl w:val="0"/>
          <w:numId w:val="33"/>
        </w:numPr>
        <w:tabs>
          <w:tab w:val="left" w:pos="709"/>
        </w:tabs>
      </w:pPr>
      <w:r>
        <w:t xml:space="preserve">opcjonalny </w:t>
      </w:r>
      <w:r>
        <w:rPr>
          <w:rFonts w:ascii="Consolas" w:eastAsia="Consolas" w:hAnsi="Consolas"/>
        </w:rPr>
        <w:t>RawFile_ID</w:t>
      </w:r>
      <w:r>
        <w:t>,</w:t>
      </w:r>
    </w:p>
    <w:p w14:paraId="0556E4C2" w14:textId="77777777" w:rsidR="001A62E6" w:rsidRDefault="00000000">
      <w:pPr>
        <w:pStyle w:val="Tekstpodstawowy"/>
        <w:numPr>
          <w:ilvl w:val="0"/>
          <w:numId w:val="33"/>
        </w:numPr>
        <w:tabs>
          <w:tab w:val="left" w:pos="709"/>
        </w:tabs>
      </w:pPr>
      <w:r>
        <w:t>nazwę kroku,</w:t>
      </w:r>
    </w:p>
    <w:p w14:paraId="71929D3F" w14:textId="77777777" w:rsidR="001A62E6" w:rsidRDefault="00000000">
      <w:pPr>
        <w:pStyle w:val="Tekstpodstawowy"/>
        <w:numPr>
          <w:ilvl w:val="0"/>
          <w:numId w:val="33"/>
        </w:numPr>
        <w:tabs>
          <w:tab w:val="left" w:pos="709"/>
        </w:tabs>
      </w:pPr>
      <w:r>
        <w:t xml:space="preserve">status </w:t>
      </w:r>
      <w:r>
        <w:rPr>
          <w:rFonts w:ascii="Consolas" w:eastAsia="Consolas" w:hAnsi="Consolas"/>
        </w:rPr>
        <w:t>STARTED</w:t>
      </w:r>
      <w:r>
        <w:t xml:space="preserve">, </w:t>
      </w:r>
      <w:r>
        <w:rPr>
          <w:rFonts w:ascii="Consolas" w:eastAsia="Consolas" w:hAnsi="Consolas"/>
        </w:rPr>
        <w:t>SUCCESS</w:t>
      </w:r>
      <w:r>
        <w:t xml:space="preserve"> albo </w:t>
      </w:r>
      <w:r>
        <w:rPr>
          <w:rFonts w:ascii="Consolas" w:eastAsia="Consolas" w:hAnsi="Consolas"/>
        </w:rPr>
        <w:t>FAILED</w:t>
      </w:r>
      <w:r>
        <w:t>,</w:t>
      </w:r>
    </w:p>
    <w:p w14:paraId="20A771A0" w14:textId="77777777" w:rsidR="001A62E6" w:rsidRDefault="00000000">
      <w:pPr>
        <w:pStyle w:val="Tekstpodstawowy"/>
        <w:numPr>
          <w:ilvl w:val="0"/>
          <w:numId w:val="33"/>
        </w:numPr>
        <w:tabs>
          <w:tab w:val="left" w:pos="709"/>
        </w:tabs>
      </w:pPr>
      <w:r>
        <w:t>czas rozpoczęcia i zakończenia,</w:t>
      </w:r>
    </w:p>
    <w:p w14:paraId="52BEC4CA" w14:textId="77777777" w:rsidR="001A62E6" w:rsidRDefault="00000000">
      <w:pPr>
        <w:pStyle w:val="Tekstpodstawowy"/>
        <w:numPr>
          <w:ilvl w:val="0"/>
          <w:numId w:val="33"/>
        </w:numPr>
        <w:tabs>
          <w:tab w:val="left" w:pos="709"/>
        </w:tabs>
      </w:pPr>
      <w:r>
        <w:t>liczniki wejścia i wyjścia,</w:t>
      </w:r>
    </w:p>
    <w:p w14:paraId="7B906607" w14:textId="77777777" w:rsidR="001A62E6" w:rsidRDefault="00000000">
      <w:pPr>
        <w:pStyle w:val="Tekstpodstawowy"/>
        <w:numPr>
          <w:ilvl w:val="0"/>
          <w:numId w:val="33"/>
        </w:numPr>
        <w:tabs>
          <w:tab w:val="left" w:pos="709"/>
        </w:tabs>
      </w:pPr>
      <w:r>
        <w:t>komunikat błędu.</w:t>
      </w:r>
    </w:p>
    <w:p w14:paraId="6DA702EA" w14:textId="77777777" w:rsidR="001A62E6" w:rsidRDefault="00000000">
      <w:pPr>
        <w:pStyle w:val="Tekstpodstawowy"/>
      </w:pPr>
      <w:r>
        <w:t>Logi bazodanowe są tworzone dla:</w:t>
      </w:r>
    </w:p>
    <w:p w14:paraId="3B27CC42" w14:textId="77777777" w:rsidR="001A62E6" w:rsidRDefault="00000000">
      <w:pPr>
        <w:pStyle w:val="Tekstpodstawowy"/>
        <w:numPr>
          <w:ilvl w:val="0"/>
          <w:numId w:val="34"/>
        </w:numPr>
        <w:tabs>
          <w:tab w:val="left" w:pos="709"/>
        </w:tabs>
      </w:pPr>
      <w:r>
        <w:rPr>
          <w:rFonts w:ascii="Consolas" w:eastAsia="Consolas" w:hAnsi="Consolas"/>
        </w:rPr>
        <w:t>RAW_LOAD</w:t>
      </w:r>
      <w:r>
        <w:t>,</w:t>
      </w:r>
    </w:p>
    <w:p w14:paraId="00D3E68F" w14:textId="77777777" w:rsidR="001A62E6" w:rsidRDefault="00000000">
      <w:pPr>
        <w:pStyle w:val="Tekstpodstawowy"/>
        <w:numPr>
          <w:ilvl w:val="0"/>
          <w:numId w:val="34"/>
        </w:numPr>
        <w:tabs>
          <w:tab w:val="left" w:pos="709"/>
        </w:tabs>
      </w:pPr>
      <w:r>
        <w:rPr>
          <w:rFonts w:ascii="Consolas" w:eastAsia="Consolas" w:hAnsi="Consolas"/>
        </w:rPr>
        <w:t>STAGING_LOAD</w:t>
      </w:r>
      <w:r>
        <w:t>,</w:t>
      </w:r>
    </w:p>
    <w:p w14:paraId="5C40A29C" w14:textId="77777777" w:rsidR="001A62E6" w:rsidRDefault="00000000">
      <w:pPr>
        <w:pStyle w:val="Tekstpodstawowy"/>
        <w:numPr>
          <w:ilvl w:val="0"/>
          <w:numId w:val="34"/>
        </w:numPr>
        <w:tabs>
          <w:tab w:val="left" w:pos="709"/>
        </w:tabs>
      </w:pPr>
      <w:r>
        <w:rPr>
          <w:rFonts w:ascii="Consolas" w:eastAsia="Consolas" w:hAnsi="Consolas"/>
        </w:rPr>
        <w:t>STANDARDIZATION</w:t>
      </w:r>
      <w:r>
        <w:t>,</w:t>
      </w:r>
    </w:p>
    <w:p w14:paraId="36AB3063" w14:textId="77777777" w:rsidR="001A62E6" w:rsidRDefault="00000000">
      <w:pPr>
        <w:pStyle w:val="Tekstpodstawowy"/>
        <w:numPr>
          <w:ilvl w:val="0"/>
          <w:numId w:val="34"/>
        </w:numPr>
        <w:tabs>
          <w:tab w:val="left" w:pos="709"/>
        </w:tabs>
      </w:pPr>
      <w:r>
        <w:rPr>
          <w:rFonts w:ascii="Consolas" w:eastAsia="Consolas" w:hAnsi="Consolas"/>
        </w:rPr>
        <w:t>VALIDATION</w:t>
      </w:r>
      <w:r>
        <w:t>,</w:t>
      </w:r>
    </w:p>
    <w:p w14:paraId="606C129D" w14:textId="77777777" w:rsidR="001A62E6" w:rsidRDefault="00000000">
      <w:pPr>
        <w:pStyle w:val="Tekstpodstawowy"/>
        <w:numPr>
          <w:ilvl w:val="0"/>
          <w:numId w:val="34"/>
        </w:numPr>
        <w:tabs>
          <w:tab w:val="left" w:pos="709"/>
        </w:tabs>
      </w:pPr>
      <w:r>
        <w:rPr>
          <w:rFonts w:ascii="Consolas" w:eastAsia="Consolas" w:hAnsi="Consolas"/>
        </w:rPr>
        <w:t>GOLDEN_LOAD</w:t>
      </w:r>
      <w:r>
        <w:t>.</w:t>
      </w:r>
    </w:p>
    <w:p w14:paraId="2D130A45" w14:textId="77777777" w:rsidR="001A62E6" w:rsidRDefault="00000000">
      <w:pPr>
        <w:pStyle w:val="Tekstpodstawowy"/>
      </w:pPr>
      <w:r>
        <w:t xml:space="preserve">Matching Levenshteina, Jaro-Winklera i grupowanie nie tworzą oddzielnych wpisów ProcessLog. Ich przebieg jest widoczny w logach zadania </w:t>
      </w:r>
      <w:r>
        <w:rPr>
          <w:rFonts w:ascii="Consolas" w:eastAsia="Consolas" w:hAnsi="Consolas"/>
        </w:rPr>
        <w:t>integration_golden_match</w:t>
      </w:r>
      <w:r>
        <w:t xml:space="preserve"> oraz w tabelach wynikowych matchingu.</w:t>
      </w:r>
    </w:p>
    <w:p w14:paraId="4E7DCEDC" w14:textId="77777777" w:rsidR="001A62E6" w:rsidRDefault="00000000">
      <w:pPr>
        <w:pStyle w:val="Nagwek2"/>
      </w:pPr>
      <w:r>
        <w:t>9.7. Transakcje i powtarzalność</w:t>
      </w:r>
    </w:p>
    <w:p w14:paraId="4B75A6F0" w14:textId="77777777" w:rsidR="001A62E6" w:rsidRDefault="00000000">
      <w:pPr>
        <w:pStyle w:val="Tekstpodstawowy"/>
      </w:pPr>
      <w:r>
        <w:t xml:space="preserve">Repozytoria wykonują zatwierdzenia po utworzeniu logów oraz po zapisaniu wyników etapów. W razie błędu serwis wycofuje bieżącą transakcję i, jeżeli log został już utworzony, kończy go statusem </w:t>
      </w:r>
      <w:r>
        <w:rPr>
          <w:rFonts w:ascii="Consolas" w:eastAsia="Consolas" w:hAnsi="Consolas"/>
        </w:rPr>
        <w:t>FAILED</w:t>
      </w:r>
      <w:r>
        <w:t>.</w:t>
      </w:r>
    </w:p>
    <w:p w14:paraId="7B9216EE" w14:textId="77777777" w:rsidR="001A62E6" w:rsidRDefault="00000000">
      <w:pPr>
        <w:pStyle w:val="Tekstpodstawowy"/>
      </w:pPr>
      <w:r>
        <w:t xml:space="preserve">Etap </w:t>
      </w:r>
      <w:r>
        <w:rPr>
          <w:rFonts w:ascii="Consolas" w:eastAsia="Consolas" w:hAnsi="Consolas"/>
        </w:rPr>
        <w:t>GOLD</w:t>
      </w:r>
      <w:r>
        <w:t xml:space="preserve"> nie działa jako jedna wspólna transakcja dla całego przebiegu </w:t>
      </w:r>
      <w:r>
        <w:rPr>
          <w:rFonts w:ascii="Consolas" w:eastAsia="Consolas" w:hAnsi="Consolas"/>
        </w:rPr>
        <w:t>golden_load</w:t>
      </w:r>
      <w:r>
        <w:t>. Implementacja zapisuje wynik osobno dla kolejnych grup encji. Oznacza to, że:</w:t>
      </w:r>
    </w:p>
    <w:p w14:paraId="2E86AF2F" w14:textId="77777777" w:rsidR="001A62E6" w:rsidRDefault="00000000">
      <w:pPr>
        <w:pStyle w:val="Tekstpodstawowy"/>
        <w:numPr>
          <w:ilvl w:val="0"/>
          <w:numId w:val="35"/>
        </w:numPr>
        <w:tabs>
          <w:tab w:val="left" w:pos="709"/>
        </w:tabs>
      </w:pPr>
      <w:r>
        <w:t>grupy przetworzone przed błędem pozostają zapisane,</w:t>
      </w:r>
    </w:p>
    <w:p w14:paraId="7FFB6853" w14:textId="77777777" w:rsidR="001A62E6" w:rsidRDefault="00000000">
      <w:pPr>
        <w:pStyle w:val="Tekstpodstawowy"/>
        <w:numPr>
          <w:ilvl w:val="0"/>
          <w:numId w:val="35"/>
        </w:numPr>
        <w:tabs>
          <w:tab w:val="left" w:pos="709"/>
        </w:tabs>
      </w:pPr>
      <w:r>
        <w:t xml:space="preserve">błąd zatrzymuje dalsze grupy i oznacza krok jako </w:t>
      </w:r>
      <w:r>
        <w:rPr>
          <w:rFonts w:ascii="Consolas" w:eastAsia="Consolas" w:hAnsi="Consolas"/>
        </w:rPr>
        <w:t>FAILED</w:t>
      </w:r>
      <w:r>
        <w:t>,</w:t>
      </w:r>
    </w:p>
    <w:p w14:paraId="6ADE3894" w14:textId="77777777" w:rsidR="001A62E6" w:rsidRDefault="00000000">
      <w:pPr>
        <w:pStyle w:val="Tekstpodstawowy"/>
        <w:numPr>
          <w:ilvl w:val="0"/>
          <w:numId w:val="35"/>
        </w:numPr>
        <w:tabs>
          <w:tab w:val="left" w:pos="709"/>
        </w:tabs>
      </w:pPr>
      <w:r>
        <w:t>ponowne uruchomienie opiera się na logice create or update, więc nie wymaga ręcznego czyszczenia już zapisanych wymiarów.</w:t>
      </w:r>
    </w:p>
    <w:p w14:paraId="6A2D6C7D" w14:textId="77777777" w:rsidR="001A62E6" w:rsidRDefault="00000000">
      <w:pPr>
        <w:pStyle w:val="Tekstpodstawowy"/>
      </w:pPr>
      <w:r>
        <w:t>Powtarzalność operacji zależy od etapu:</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120E7E8C"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6BA7F8CF" w14:textId="77777777" w:rsidR="001A62E6" w:rsidRDefault="00000000">
            <w:pPr>
              <w:pStyle w:val="TableHeading"/>
              <w:jc w:val="left"/>
            </w:pPr>
            <w:r>
              <w:rPr>
                <w:sz w:val="17"/>
              </w:rPr>
              <w:lastRenderedPageBreak/>
              <w:t>Etap</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260111A4" w14:textId="77777777" w:rsidR="001A62E6" w:rsidRDefault="00000000">
            <w:pPr>
              <w:pStyle w:val="TableHeading"/>
              <w:jc w:val="left"/>
            </w:pPr>
            <w:r>
              <w:rPr>
                <w:sz w:val="17"/>
              </w:rPr>
              <w:t>Zachowanie przy ponownym uruchomieniu</w:t>
            </w:r>
          </w:p>
        </w:tc>
      </w:tr>
      <w:tr w:rsidR="001A62E6" w14:paraId="18664C4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1197CA7" w14:textId="77777777" w:rsidR="001A62E6" w:rsidRDefault="00000000">
            <w:pPr>
              <w:pStyle w:val="TableContents"/>
            </w:pPr>
            <w:r>
              <w:rPr>
                <w:rFonts w:ascii="Consolas" w:eastAsia="Consolas" w:hAnsi="Consolas"/>
                <w:sz w:val="17"/>
              </w:rPr>
              <w:t>RAW</w:t>
            </w:r>
            <w:r>
              <w:rPr>
                <w:sz w:val="17"/>
              </w:rPr>
              <w:t xml:space="preserve"> load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9CFEA8F" w14:textId="77777777" w:rsidR="001A62E6" w:rsidRDefault="00000000">
            <w:pPr>
              <w:pStyle w:val="TableContents"/>
            </w:pPr>
            <w:r>
              <w:rPr>
                <w:sz w:val="17"/>
              </w:rPr>
              <w:t>unikalny hash ogranicza ponowny zapis identycznej zawartości</w:t>
            </w:r>
          </w:p>
        </w:tc>
      </w:tr>
      <w:tr w:rsidR="001A62E6" w14:paraId="7026D33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78877CA" w14:textId="77777777" w:rsidR="001A62E6" w:rsidRDefault="00000000">
            <w:pPr>
              <w:pStyle w:val="TableContents"/>
            </w:pPr>
            <w:r>
              <w:rPr>
                <w:sz w:val="17"/>
              </w:rPr>
              <w:t>staging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96844DE" w14:textId="77777777" w:rsidR="001A62E6" w:rsidRDefault="00000000">
            <w:pPr>
              <w:pStyle w:val="TableContents"/>
            </w:pPr>
            <w:r>
              <w:rPr>
                <w:sz w:val="17"/>
              </w:rPr>
              <w:t xml:space="preserve">ponowny zapis tego samego </w:t>
            </w:r>
            <w:r>
              <w:rPr>
                <w:rFonts w:ascii="Consolas" w:eastAsia="Consolas" w:hAnsi="Consolas"/>
                <w:sz w:val="17"/>
              </w:rPr>
              <w:t>RAW</w:t>
            </w:r>
            <w:r>
              <w:rPr>
                <w:sz w:val="17"/>
              </w:rPr>
              <w:t xml:space="preserve"> i typu encji jest blokowany</w:t>
            </w:r>
          </w:p>
        </w:tc>
      </w:tr>
      <w:tr w:rsidR="001A62E6" w14:paraId="5563221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C8295CB" w14:textId="77777777" w:rsidR="001A62E6" w:rsidRDefault="00000000">
            <w:pPr>
              <w:pStyle w:val="TableContents"/>
            </w:pPr>
            <w:r>
              <w:rPr>
                <w:sz w:val="17"/>
              </w:rPr>
              <w:t>preprocessing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8B93CEC" w14:textId="77777777" w:rsidR="001A62E6" w:rsidRDefault="00000000">
            <w:pPr>
              <w:pStyle w:val="TableContents"/>
            </w:pPr>
            <w:r>
              <w:rPr>
                <w:sz w:val="17"/>
              </w:rPr>
              <w:t>ponowne przetworzenie istniejących rekordów jest blokowane</w:t>
            </w:r>
          </w:p>
        </w:tc>
      </w:tr>
      <w:tr w:rsidR="001A62E6" w14:paraId="7063A7F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71EDB70" w14:textId="77777777" w:rsidR="001A62E6" w:rsidRDefault="00000000">
            <w:pPr>
              <w:pStyle w:val="TableContents"/>
            </w:pPr>
            <w:r>
              <w:rPr>
                <w:rFonts w:ascii="Consolas" w:eastAsia="Consolas" w:hAnsi="Consolas"/>
                <w:sz w:val="17"/>
              </w:rPr>
              <w:t>TERYT</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5D53BCA" w14:textId="77777777" w:rsidR="001A62E6" w:rsidRDefault="00000000">
            <w:pPr>
              <w:pStyle w:val="TableContents"/>
            </w:pPr>
            <w:r>
              <w:rPr>
                <w:sz w:val="17"/>
              </w:rPr>
              <w:t>pliki pomocnicze są nadpisywane</w:t>
            </w:r>
          </w:p>
        </w:tc>
      </w:tr>
      <w:tr w:rsidR="001A62E6" w14:paraId="22C81035"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A30C5E4" w14:textId="77777777" w:rsidR="001A62E6" w:rsidRDefault="00000000">
            <w:pPr>
              <w:pStyle w:val="TableContents"/>
            </w:pPr>
            <w:r>
              <w:rPr>
                <w:sz w:val="17"/>
              </w:rPr>
              <w:t>validation</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C24972A" w14:textId="77777777" w:rsidR="001A62E6" w:rsidRDefault="00000000">
            <w:pPr>
              <w:pStyle w:val="TableContents"/>
            </w:pPr>
            <w:r>
              <w:rPr>
                <w:sz w:val="17"/>
              </w:rPr>
              <w:t xml:space="preserve">wcześniejsze wyniki dla </w:t>
            </w:r>
            <w:r>
              <w:rPr>
                <w:rFonts w:ascii="Consolas" w:eastAsia="Consolas" w:hAnsi="Consolas"/>
                <w:sz w:val="17"/>
              </w:rPr>
              <w:t>RAW</w:t>
            </w:r>
            <w:r>
              <w:rPr>
                <w:sz w:val="17"/>
              </w:rPr>
              <w:t xml:space="preserve"> i typu encji są zastępowane</w:t>
            </w:r>
          </w:p>
        </w:tc>
      </w:tr>
      <w:tr w:rsidR="001A62E6" w14:paraId="2667F39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0229519" w14:textId="77777777" w:rsidR="001A62E6" w:rsidRDefault="00000000">
            <w:pPr>
              <w:pStyle w:val="TableContents"/>
            </w:pPr>
            <w:r>
              <w:rPr>
                <w:sz w:val="17"/>
              </w:rPr>
              <w:t>matching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9BEC3BC" w14:textId="77777777" w:rsidR="001A62E6" w:rsidRDefault="00000000">
            <w:pPr>
              <w:pStyle w:val="TableContents"/>
            </w:pPr>
            <w:r>
              <w:rPr>
                <w:sz w:val="17"/>
              </w:rPr>
              <w:t xml:space="preserve">kandydaci są zastępowani dla tej samej kombinacji typu encji i </w:t>
            </w:r>
            <w:r>
              <w:rPr>
                <w:rFonts w:ascii="Consolas" w:eastAsia="Consolas" w:hAnsi="Consolas"/>
                <w:sz w:val="17"/>
              </w:rPr>
              <w:t>RawFile_ID</w:t>
            </w:r>
            <w:r>
              <w:rPr>
                <w:sz w:val="17"/>
              </w:rPr>
              <w:t>; ponowienie Levenshteina usuwa również zależne wyniki Jaro-Winklera z tego zakresu</w:t>
            </w:r>
          </w:p>
        </w:tc>
      </w:tr>
      <w:tr w:rsidR="001A62E6" w14:paraId="6E854C2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CF9B2A9" w14:textId="77777777" w:rsidR="001A62E6" w:rsidRDefault="00000000">
            <w:pPr>
              <w:pStyle w:val="TableContents"/>
            </w:pPr>
            <w:r>
              <w:rPr>
                <w:sz w:val="17"/>
              </w:rPr>
              <w:t>grouping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247FB6D" w14:textId="77777777" w:rsidR="001A62E6" w:rsidRDefault="00000000">
            <w:pPr>
              <w:pStyle w:val="TableContents"/>
            </w:pPr>
            <w:r>
              <w:rPr>
                <w:sz w:val="17"/>
              </w:rPr>
              <w:t xml:space="preserve">członkostwa grup danego typu są budowane ponownie na podstawie wszystkich aktualnych kandydatów </w:t>
            </w:r>
            <w:r>
              <w:rPr>
                <w:rFonts w:ascii="Consolas" w:eastAsia="Consolas" w:hAnsi="Consolas"/>
                <w:sz w:val="17"/>
              </w:rPr>
              <w:t>AUTO_MERGE</w:t>
            </w:r>
            <w:r>
              <w:rPr>
                <w:sz w:val="17"/>
              </w:rPr>
              <w:t xml:space="preserve"> tego typu</w:t>
            </w:r>
          </w:p>
        </w:tc>
      </w:tr>
      <w:tr w:rsidR="001A62E6" w14:paraId="2228E20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AC75FEB" w14:textId="77777777" w:rsidR="001A62E6" w:rsidRDefault="00000000">
            <w:pPr>
              <w:pStyle w:val="TableContents"/>
            </w:pPr>
            <w:r>
              <w:rPr>
                <w:rFonts w:ascii="Consolas" w:eastAsia="Consolas" w:hAnsi="Consolas"/>
                <w:sz w:val="17"/>
              </w:rPr>
              <w:t>GOLD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DB775A4" w14:textId="77777777" w:rsidR="001A62E6" w:rsidRDefault="00000000">
            <w:pPr>
              <w:pStyle w:val="TableContents"/>
            </w:pPr>
            <w:r>
              <w:rPr>
                <w:sz w:val="17"/>
              </w:rPr>
              <w:t>repozytorium wyszukuje istniejące wymiary i relacje, a następnie wykonuje create albo update</w:t>
            </w:r>
          </w:p>
        </w:tc>
      </w:tr>
    </w:tbl>
    <w:p w14:paraId="157505E2" w14:textId="77777777" w:rsidR="001A62E6" w:rsidRDefault="001A62E6">
      <w:pPr>
        <w:pStyle w:val="Tekstpodstawowy"/>
      </w:pPr>
    </w:p>
    <w:p w14:paraId="456F7DED" w14:textId="77777777" w:rsidR="001A62E6" w:rsidRDefault="00000000">
      <w:pPr>
        <w:pStyle w:val="Tekstpodstawowy"/>
      </w:pPr>
      <w:r>
        <w:t xml:space="preserve">Mechanizmy te ograniczają powstawanie duplikatów, ale pełne ponowienie całego </w:t>
      </w:r>
      <w:r>
        <w:rPr>
          <w:rFonts w:ascii="Consolas" w:eastAsia="Consolas" w:hAnsi="Consolas"/>
        </w:rPr>
        <w:t>DAG</w:t>
      </w:r>
      <w:r>
        <w:t xml:space="preserve">-u od początku tworzy nową próbę </w:t>
      </w:r>
      <w:r>
        <w:rPr>
          <w:rFonts w:ascii="Consolas" w:eastAsia="Consolas" w:hAnsi="Consolas"/>
        </w:rPr>
        <w:t>RAW</w:t>
      </w:r>
      <w:r>
        <w:t xml:space="preserve"> load. W przypadku potrzeby powtórzenia tylko późniejszego etapu można wywołać odpowiedni endpoint bezpośrednio z istniejącym </w:t>
      </w:r>
      <w:r>
        <w:rPr>
          <w:rFonts w:ascii="Consolas" w:eastAsia="Consolas" w:hAnsi="Consolas"/>
        </w:rPr>
        <w:t>RawFile_ID</w:t>
      </w:r>
      <w:r>
        <w:t>, z uwzględnieniem zasad danego etapu.</w:t>
      </w:r>
    </w:p>
    <w:p w14:paraId="613ECA3B" w14:textId="77777777" w:rsidR="001A62E6" w:rsidRDefault="00000000">
      <w:pPr>
        <w:pStyle w:val="Nagwek2"/>
      </w:pPr>
      <w:r>
        <w:t>9.8. Obsługa błędów</w:t>
      </w:r>
    </w:p>
    <w:p w14:paraId="40E1312B" w14:textId="77777777" w:rsidR="001A62E6" w:rsidRDefault="00000000">
      <w:pPr>
        <w:pStyle w:val="Tekstpodstawowy"/>
      </w:pPr>
      <w:r>
        <w:t>Backend rozróżnia błędy wejściowe i błędy nieoczekiwane:</w:t>
      </w:r>
    </w:p>
    <w:p w14:paraId="1A282281" w14:textId="77777777" w:rsidR="001A62E6" w:rsidRDefault="00000000">
      <w:pPr>
        <w:pStyle w:val="Tekstpodstawowy"/>
        <w:numPr>
          <w:ilvl w:val="0"/>
          <w:numId w:val="36"/>
        </w:numPr>
        <w:tabs>
          <w:tab w:val="left" w:pos="709"/>
        </w:tabs>
      </w:pPr>
      <w:r>
        <w:t xml:space="preserve">znane problemy danych lub konfiguracji zwracają </w:t>
      </w:r>
      <w:r>
        <w:rPr>
          <w:rFonts w:ascii="Consolas" w:eastAsia="Consolas" w:hAnsi="Consolas"/>
        </w:rPr>
        <w:t>HTTP</w:t>
      </w:r>
      <w:r>
        <w:t xml:space="preserve"> 400,</w:t>
      </w:r>
    </w:p>
    <w:p w14:paraId="10C06736" w14:textId="77777777" w:rsidR="001A62E6" w:rsidRDefault="00000000">
      <w:pPr>
        <w:pStyle w:val="Tekstpodstawowy"/>
        <w:numPr>
          <w:ilvl w:val="0"/>
          <w:numId w:val="36"/>
        </w:numPr>
        <w:tabs>
          <w:tab w:val="left" w:pos="709"/>
        </w:tabs>
      </w:pPr>
      <w:r>
        <w:t xml:space="preserve">nieobsłużone wyjątki zwracają </w:t>
      </w:r>
      <w:r>
        <w:rPr>
          <w:rFonts w:ascii="Consolas" w:eastAsia="Consolas" w:hAnsi="Consolas"/>
        </w:rPr>
        <w:t>HTTP</w:t>
      </w:r>
      <w:r>
        <w:t xml:space="preserve"> 500 z nazwą etapu.</w:t>
      </w:r>
    </w:p>
    <w:p w14:paraId="40444CDF" w14:textId="77777777" w:rsidR="001A62E6" w:rsidRDefault="00000000">
      <w:pPr>
        <w:pStyle w:val="Tekstpodstawowy"/>
      </w:pPr>
      <w:r>
        <w:t xml:space="preserve">Przykładowe błędy </w:t>
      </w:r>
      <w:r>
        <w:rPr>
          <w:rFonts w:ascii="Consolas" w:eastAsia="Consolas" w:hAnsi="Consolas"/>
        </w:rPr>
        <w:t>HTTP</w:t>
      </w:r>
      <w:r>
        <w:t xml:space="preserve"> 400 obejmują:</w:t>
      </w:r>
    </w:p>
    <w:p w14:paraId="1745E114" w14:textId="77777777" w:rsidR="001A62E6" w:rsidRDefault="00000000">
      <w:pPr>
        <w:pStyle w:val="Tekstpodstawowy"/>
        <w:numPr>
          <w:ilvl w:val="0"/>
          <w:numId w:val="37"/>
        </w:numPr>
        <w:tabs>
          <w:tab w:val="left" w:pos="709"/>
        </w:tabs>
      </w:pPr>
      <w:r>
        <w:t>nieobsługiwany format lub system źródłowy,</w:t>
      </w:r>
    </w:p>
    <w:p w14:paraId="6ED87C7A" w14:textId="77777777" w:rsidR="001A62E6" w:rsidRDefault="00000000">
      <w:pPr>
        <w:pStyle w:val="Tekstpodstawowy"/>
        <w:numPr>
          <w:ilvl w:val="0"/>
          <w:numId w:val="37"/>
        </w:numPr>
        <w:tabs>
          <w:tab w:val="left" w:pos="709"/>
        </w:tabs>
      </w:pPr>
      <w:r>
        <w:t>brak mapowania kolumn,</w:t>
      </w:r>
    </w:p>
    <w:p w14:paraId="022C47B7" w14:textId="77777777" w:rsidR="001A62E6" w:rsidRDefault="00000000">
      <w:pPr>
        <w:pStyle w:val="Tekstpodstawowy"/>
        <w:numPr>
          <w:ilvl w:val="0"/>
          <w:numId w:val="37"/>
        </w:numPr>
        <w:tabs>
          <w:tab w:val="left" w:pos="709"/>
        </w:tabs>
      </w:pPr>
      <w:r>
        <w:t xml:space="preserve">brak materiału </w:t>
      </w:r>
      <w:r>
        <w:rPr>
          <w:rFonts w:ascii="Consolas" w:eastAsia="Consolas" w:hAnsi="Consolas"/>
        </w:rPr>
        <w:t>RAW</w:t>
      </w:r>
      <w:r>
        <w:t>,</w:t>
      </w:r>
    </w:p>
    <w:p w14:paraId="77C7E077" w14:textId="77777777" w:rsidR="001A62E6" w:rsidRDefault="00000000">
      <w:pPr>
        <w:pStyle w:val="Tekstpodstawowy"/>
        <w:numPr>
          <w:ilvl w:val="0"/>
          <w:numId w:val="37"/>
        </w:numPr>
        <w:tabs>
          <w:tab w:val="left" w:pos="709"/>
        </w:tabs>
      </w:pPr>
      <w:r>
        <w:t>ponowne ładowanie stagingu,</w:t>
      </w:r>
    </w:p>
    <w:p w14:paraId="49FB1CC9" w14:textId="77777777" w:rsidR="001A62E6" w:rsidRDefault="00000000">
      <w:pPr>
        <w:pStyle w:val="Tekstpodstawowy"/>
        <w:numPr>
          <w:ilvl w:val="0"/>
          <w:numId w:val="37"/>
        </w:numPr>
        <w:tabs>
          <w:tab w:val="left" w:pos="709"/>
        </w:tabs>
      </w:pPr>
      <w:r>
        <w:t>brak rekordów preprocessingowych,</w:t>
      </w:r>
    </w:p>
    <w:p w14:paraId="418C169F" w14:textId="77777777" w:rsidR="001A62E6" w:rsidRDefault="00000000">
      <w:pPr>
        <w:pStyle w:val="Tekstpodstawowy"/>
        <w:numPr>
          <w:ilvl w:val="0"/>
          <w:numId w:val="37"/>
        </w:numPr>
        <w:tabs>
          <w:tab w:val="left" w:pos="709"/>
        </w:tabs>
      </w:pPr>
      <w:r>
        <w:t>błędny typ encji,</w:t>
      </w:r>
    </w:p>
    <w:p w14:paraId="364CB62B" w14:textId="77777777" w:rsidR="001A62E6" w:rsidRDefault="00000000">
      <w:pPr>
        <w:pStyle w:val="Tekstpodstawowy"/>
        <w:numPr>
          <w:ilvl w:val="0"/>
          <w:numId w:val="37"/>
        </w:numPr>
        <w:tabs>
          <w:tab w:val="left" w:pos="709"/>
        </w:tabs>
      </w:pPr>
      <w:r>
        <w:t>przekroczenie limitu par matchingu,</w:t>
      </w:r>
    </w:p>
    <w:p w14:paraId="37F55262" w14:textId="77777777" w:rsidR="001A62E6" w:rsidRDefault="00000000">
      <w:pPr>
        <w:pStyle w:val="Tekstpodstawowy"/>
        <w:numPr>
          <w:ilvl w:val="0"/>
          <w:numId w:val="37"/>
        </w:numPr>
        <w:tabs>
          <w:tab w:val="left" w:pos="709"/>
        </w:tabs>
      </w:pPr>
      <w:r>
        <w:t>brak kandydatów wymaganych przez drugi etap.</w:t>
      </w:r>
    </w:p>
    <w:p w14:paraId="59664D5F" w14:textId="77777777" w:rsidR="001A62E6" w:rsidRDefault="00000000">
      <w:pPr>
        <w:pStyle w:val="Tekstpodstawowy"/>
      </w:pPr>
      <w:r>
        <w:t>Airflow traktuje każdą odpowiedź spoza zakresu powodzenia jako wyjątek zadania. Ponieważ zależności są liniowe, niepowodzenie zatrzymuje uruchomienie przed kolejnymi etapami.</w:t>
      </w:r>
    </w:p>
    <w:p w14:paraId="44B31233" w14:textId="77777777" w:rsidR="001A62E6" w:rsidRDefault="00000000">
      <w:pPr>
        <w:pStyle w:val="Tekstpodstawowy"/>
      </w:pPr>
      <w:r>
        <w:t xml:space="preserve">Operatory nie mają jawnie skonfigurowanej liczby ponowień ani opóźnienia pomiędzy próbami. Proces korzysta więc z ustawień domyślnych środowiska Airflow. W dostarczonej konfiguracji </w:t>
      </w:r>
      <w:r>
        <w:rPr>
          <w:rFonts w:ascii="Consolas" w:eastAsia="Consolas" w:hAnsi="Consolas"/>
        </w:rPr>
        <w:t>DAG</w:t>
      </w:r>
      <w:r>
        <w:t>-u nie zdefiniowano automatycznej polityki retry właściwej dla poszczególnych zadań.</w:t>
      </w:r>
    </w:p>
    <w:p w14:paraId="24CDFC74" w14:textId="77777777" w:rsidR="001A62E6" w:rsidRDefault="00000000">
      <w:pPr>
        <w:pStyle w:val="Nagwek2"/>
      </w:pPr>
      <w:r>
        <w:t>9.9. Ograniczenia orkiestracji</w:t>
      </w:r>
    </w:p>
    <w:p w14:paraId="0D5AC463" w14:textId="77777777" w:rsidR="001A62E6" w:rsidRDefault="00000000">
      <w:pPr>
        <w:pStyle w:val="Tekstpodstawowy"/>
      </w:pPr>
      <w:r>
        <w:t>Aktualna orkiestracja jest przeznaczona do kontrolowanego uruchamiania procesu demonstracyjnego. Należy uwzględnić następujące właściwości:</w:t>
      </w:r>
    </w:p>
    <w:p w14:paraId="6E2CC010" w14:textId="77777777" w:rsidR="001A62E6" w:rsidRDefault="00000000">
      <w:pPr>
        <w:pStyle w:val="Tekstpodstawowy"/>
        <w:numPr>
          <w:ilvl w:val="0"/>
          <w:numId w:val="38"/>
        </w:numPr>
        <w:tabs>
          <w:tab w:val="left" w:pos="709"/>
        </w:tabs>
      </w:pPr>
      <w:r>
        <w:rPr>
          <w:rFonts w:ascii="Consolas" w:eastAsia="Consolas" w:hAnsi="Consolas"/>
        </w:rPr>
        <w:t>DAG</w:t>
      </w:r>
      <w:r>
        <w:t xml:space="preserve"> jest uruchamiany ręcznie i nie ma harmonogramu;</w:t>
      </w:r>
    </w:p>
    <w:p w14:paraId="45D10532" w14:textId="77777777" w:rsidR="001A62E6" w:rsidRDefault="00000000">
      <w:pPr>
        <w:pStyle w:val="Tekstpodstawowy"/>
        <w:numPr>
          <w:ilvl w:val="0"/>
          <w:numId w:val="38"/>
        </w:numPr>
        <w:tabs>
          <w:tab w:val="left" w:pos="709"/>
        </w:tabs>
      </w:pPr>
      <w:r>
        <w:t>wszystkie zadania są wykonywane sekwencyjnie;</w:t>
      </w:r>
    </w:p>
    <w:p w14:paraId="7EC131D7" w14:textId="77777777" w:rsidR="001A62E6" w:rsidRDefault="00000000">
      <w:pPr>
        <w:pStyle w:val="Tekstpodstawowy"/>
        <w:numPr>
          <w:ilvl w:val="0"/>
          <w:numId w:val="38"/>
        </w:numPr>
        <w:tabs>
          <w:tab w:val="left" w:pos="709"/>
        </w:tabs>
      </w:pPr>
      <w:r>
        <w:t>lokalny Airflow używa SequentialExecutor;</w:t>
      </w:r>
    </w:p>
    <w:p w14:paraId="54A20DC6" w14:textId="77777777" w:rsidR="001A62E6" w:rsidRDefault="00000000">
      <w:pPr>
        <w:pStyle w:val="Tekstpodstawowy"/>
        <w:numPr>
          <w:ilvl w:val="0"/>
          <w:numId w:val="38"/>
        </w:numPr>
        <w:tabs>
          <w:tab w:val="left" w:pos="709"/>
        </w:tabs>
      </w:pPr>
      <w:r>
        <w:t xml:space="preserve">limit czasu pojedynczego wywołania </w:t>
      </w:r>
      <w:r>
        <w:rPr>
          <w:rFonts w:ascii="Consolas" w:eastAsia="Consolas" w:hAnsi="Consolas"/>
        </w:rPr>
        <w:t>API</w:t>
      </w:r>
      <w:r>
        <w:t xml:space="preserve"> wynosi 300 sekund;</w:t>
      </w:r>
    </w:p>
    <w:p w14:paraId="67F74AC1" w14:textId="77777777" w:rsidR="001A62E6" w:rsidRDefault="00000000">
      <w:pPr>
        <w:pStyle w:val="Tekstpodstawowy"/>
        <w:numPr>
          <w:ilvl w:val="0"/>
          <w:numId w:val="38"/>
        </w:numPr>
        <w:tabs>
          <w:tab w:val="left" w:pos="709"/>
        </w:tabs>
      </w:pPr>
      <w:r>
        <w:t>nie skonfigurowano indywidualnych retry zadań;</w:t>
      </w:r>
    </w:p>
    <w:p w14:paraId="14FBC88D" w14:textId="77777777" w:rsidR="001A62E6" w:rsidRDefault="00000000">
      <w:pPr>
        <w:pStyle w:val="Tekstpodstawowy"/>
        <w:numPr>
          <w:ilvl w:val="0"/>
          <w:numId w:val="38"/>
        </w:numPr>
        <w:tabs>
          <w:tab w:val="left" w:pos="709"/>
        </w:tabs>
      </w:pPr>
      <w:r>
        <w:rPr>
          <w:rFonts w:ascii="Consolas" w:eastAsia="Consolas" w:hAnsi="Consolas"/>
        </w:rPr>
        <w:t>TERYT</w:t>
      </w:r>
      <w:r>
        <w:t xml:space="preserve"> jest przesyłany przy każdym przebiegu;</w:t>
      </w:r>
    </w:p>
    <w:p w14:paraId="1A49750F" w14:textId="77777777" w:rsidR="001A62E6" w:rsidRDefault="00000000">
      <w:pPr>
        <w:pStyle w:val="Tekstpodstawowy"/>
        <w:numPr>
          <w:ilvl w:val="0"/>
          <w:numId w:val="38"/>
        </w:numPr>
        <w:tabs>
          <w:tab w:val="left" w:pos="709"/>
        </w:tabs>
      </w:pPr>
      <w:r>
        <w:lastRenderedPageBreak/>
        <w:t>trzy operacje matchingu są ukryte w jednym zadaniu Airflow;</w:t>
      </w:r>
    </w:p>
    <w:p w14:paraId="0F1C7DE5" w14:textId="77777777" w:rsidR="001A62E6" w:rsidRDefault="00000000">
      <w:pPr>
        <w:pStyle w:val="Tekstpodstawowy"/>
        <w:numPr>
          <w:ilvl w:val="0"/>
          <w:numId w:val="38"/>
        </w:numPr>
        <w:tabs>
          <w:tab w:val="left" w:pos="709"/>
        </w:tabs>
      </w:pPr>
      <w:r>
        <w:t xml:space="preserve">status ImportBatch nie jest kończony wartością </w:t>
      </w:r>
      <w:r>
        <w:rPr>
          <w:rFonts w:ascii="Consolas" w:eastAsia="Consolas" w:hAnsi="Consolas"/>
        </w:rPr>
        <w:t>COMPLETED</w:t>
      </w:r>
      <w:r>
        <w:t xml:space="preserve"> przez ostatnie etapy;</w:t>
      </w:r>
    </w:p>
    <w:p w14:paraId="53166B91" w14:textId="77777777" w:rsidR="001A62E6" w:rsidRDefault="00000000">
      <w:pPr>
        <w:pStyle w:val="Tekstpodstawowy"/>
        <w:numPr>
          <w:ilvl w:val="0"/>
          <w:numId w:val="38"/>
        </w:numPr>
        <w:tabs>
          <w:tab w:val="left" w:pos="709"/>
        </w:tabs>
      </w:pPr>
      <w:r>
        <w:t xml:space="preserve">grupowanie jest wykonywane dla typu encji bez parametru </w:t>
      </w:r>
      <w:r>
        <w:rPr>
          <w:rFonts w:ascii="Consolas" w:eastAsia="Consolas" w:hAnsi="Consolas"/>
        </w:rPr>
        <w:t>RawFile_ID</w:t>
      </w:r>
      <w:r>
        <w:t>.</w:t>
      </w:r>
    </w:p>
    <w:p w14:paraId="1E298E6B" w14:textId="77777777" w:rsidR="001A62E6" w:rsidRDefault="00000000">
      <w:pPr>
        <w:pStyle w:val="Tekstpodstawowy"/>
      </w:pPr>
      <w:r>
        <w:t>Nie uniemożliwia to wykonania pełnego procesu. Właściwości te wpływają przede wszystkim na obserwowalność, selektywne ponawianie kroków i skalowanie wielu równoległych importów.</w:t>
      </w:r>
    </w:p>
    <w:p w14:paraId="3B495233" w14:textId="77777777" w:rsidR="001A62E6" w:rsidRDefault="00000000">
      <w:pPr>
        <w:pStyle w:val="Nagwek2"/>
      </w:pPr>
      <w:r>
        <w:t>9.10. Odniesienie do implementacji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4BB3BEEF"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06E33244" w14:textId="77777777" w:rsidR="001A62E6" w:rsidRDefault="00000000">
            <w:pPr>
              <w:pStyle w:val="TableHeading"/>
              <w:jc w:val="left"/>
            </w:pPr>
            <w:r>
              <w:rPr>
                <w:sz w:val="17"/>
              </w:rPr>
              <w:t>Obszar</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550C15F8" w14:textId="77777777" w:rsidR="001A62E6" w:rsidRDefault="00000000">
            <w:pPr>
              <w:pStyle w:val="TableHeading"/>
              <w:jc w:val="left"/>
            </w:pPr>
            <w:r>
              <w:rPr>
                <w:sz w:val="17"/>
              </w:rPr>
              <w:t>Lokalizacja</w:t>
            </w:r>
          </w:p>
        </w:tc>
      </w:tr>
      <w:tr w:rsidR="001A62E6" w14:paraId="46F7E2A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9B0A99F" w14:textId="77777777" w:rsidR="001A62E6" w:rsidRDefault="00000000">
            <w:pPr>
              <w:pStyle w:val="TableContents"/>
            </w:pPr>
            <w:r>
              <w:rPr>
                <w:sz w:val="17"/>
              </w:rPr>
              <w:t xml:space="preserve">definicja </w:t>
            </w:r>
            <w:r>
              <w:rPr>
                <w:rFonts w:ascii="Consolas" w:eastAsia="Consolas" w:hAnsi="Consolas"/>
                <w:sz w:val="17"/>
              </w:rPr>
              <w:t>DAG</w:t>
            </w:r>
            <w:r>
              <w:rPr>
                <w:sz w:val="17"/>
              </w:rPr>
              <w:t>-u i parametry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9680797" w14:textId="77777777" w:rsidR="001A62E6" w:rsidRDefault="00000000">
            <w:pPr>
              <w:pStyle w:val="TableContents"/>
            </w:pPr>
            <w:r>
              <w:rPr>
                <w:rFonts w:ascii="Consolas" w:eastAsia="Consolas" w:hAnsi="Consolas"/>
                <w:sz w:val="17"/>
              </w:rPr>
              <w:t>airflow/dags/goldenizacja_pipeline.py</w:t>
            </w:r>
          </w:p>
        </w:tc>
      </w:tr>
      <w:tr w:rsidR="001A62E6" w14:paraId="7FABC92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EBE0BDD" w14:textId="77777777" w:rsidR="001A62E6" w:rsidRDefault="00000000">
            <w:pPr>
              <w:pStyle w:val="TableContents"/>
            </w:pPr>
            <w:r>
              <w:rPr>
                <w:sz w:val="17"/>
              </w:rPr>
              <w:t>router warstw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BD9DACD" w14:textId="77777777" w:rsidR="001A62E6" w:rsidRDefault="00000000">
            <w:pPr>
              <w:pStyle w:val="TableContents"/>
            </w:pPr>
            <w:r>
              <w:rPr>
                <w:rFonts w:ascii="Consolas" w:eastAsia="Consolas" w:hAnsi="Consolas"/>
                <w:sz w:val="17"/>
              </w:rPr>
              <w:t>app/layers/router.py</w:t>
            </w:r>
          </w:p>
        </w:tc>
      </w:tr>
      <w:tr w:rsidR="001A62E6" w14:paraId="6A39CE49"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C51DA53" w14:textId="77777777" w:rsidR="001A62E6" w:rsidRDefault="00000000">
            <w:pPr>
              <w:pStyle w:val="TableContents"/>
            </w:pPr>
            <w:r>
              <w:rPr>
                <w:rFonts w:ascii="Consolas" w:eastAsia="Consolas" w:hAnsi="Consolas"/>
                <w:sz w:val="17"/>
              </w:rPr>
              <w:t>RAW</w:t>
            </w:r>
            <w:r>
              <w:rPr>
                <w:sz w:val="17"/>
              </w:rPr>
              <w:t xml:space="preserve"> load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B31A2A7" w14:textId="77777777" w:rsidR="001A62E6" w:rsidRDefault="00000000">
            <w:pPr>
              <w:pStyle w:val="TableContents"/>
            </w:pPr>
            <w:r>
              <w:rPr>
                <w:rFonts w:ascii="Consolas" w:eastAsia="Consolas" w:hAnsi="Consolas"/>
                <w:sz w:val="17"/>
              </w:rPr>
              <w:t>app/layers/ingestion/api.py</w:t>
            </w:r>
            <w:r>
              <w:rPr>
                <w:sz w:val="17"/>
              </w:rPr>
              <w:t xml:space="preserve">, </w:t>
            </w:r>
            <w:r>
              <w:rPr>
                <w:rFonts w:ascii="Consolas" w:eastAsia="Consolas" w:hAnsi="Consolas"/>
                <w:sz w:val="17"/>
              </w:rPr>
              <w:t>service.py</w:t>
            </w:r>
            <w:r>
              <w:rPr>
                <w:sz w:val="17"/>
              </w:rPr>
              <w:t xml:space="preserve">, </w:t>
            </w:r>
            <w:r>
              <w:rPr>
                <w:rFonts w:ascii="Consolas" w:eastAsia="Consolas" w:hAnsi="Consolas"/>
                <w:sz w:val="17"/>
              </w:rPr>
              <w:t>repository.py</w:t>
            </w:r>
          </w:p>
        </w:tc>
      </w:tr>
      <w:tr w:rsidR="001A62E6" w14:paraId="29228F9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6ABBCD5" w14:textId="77777777" w:rsidR="001A62E6" w:rsidRDefault="00000000">
            <w:pPr>
              <w:pStyle w:val="TableContents"/>
            </w:pPr>
            <w:r>
              <w:rPr>
                <w:sz w:val="17"/>
              </w:rPr>
              <w:t>staging load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57809F3" w14:textId="77777777" w:rsidR="001A62E6" w:rsidRDefault="00000000">
            <w:pPr>
              <w:pStyle w:val="TableContents"/>
            </w:pPr>
            <w:r>
              <w:rPr>
                <w:rFonts w:ascii="Consolas" w:eastAsia="Consolas" w:hAnsi="Consolas"/>
                <w:sz w:val="17"/>
              </w:rPr>
              <w:t>app/layers/staging_validation/api.py</w:t>
            </w:r>
            <w:r>
              <w:rPr>
                <w:sz w:val="17"/>
              </w:rPr>
              <w:t xml:space="preserve">, </w:t>
            </w:r>
            <w:r>
              <w:rPr>
                <w:rFonts w:ascii="Consolas" w:eastAsia="Consolas" w:hAnsi="Consolas"/>
                <w:sz w:val="17"/>
              </w:rPr>
              <w:t>service.py</w:t>
            </w:r>
            <w:r>
              <w:rPr>
                <w:sz w:val="17"/>
              </w:rPr>
              <w:t xml:space="preserve">, </w:t>
            </w:r>
            <w:r>
              <w:rPr>
                <w:rFonts w:ascii="Consolas" w:eastAsia="Consolas" w:hAnsi="Consolas"/>
                <w:sz w:val="17"/>
              </w:rPr>
              <w:t>repository.py</w:t>
            </w:r>
          </w:p>
        </w:tc>
      </w:tr>
      <w:tr w:rsidR="001A62E6" w14:paraId="26564AA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DEA4A73" w14:textId="77777777" w:rsidR="001A62E6" w:rsidRDefault="00000000">
            <w:pPr>
              <w:pStyle w:val="TableContents"/>
            </w:pPr>
            <w:r>
              <w:rPr>
                <w:sz w:val="17"/>
              </w:rPr>
              <w:t>preprocessing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036EE07" w14:textId="77777777" w:rsidR="001A62E6" w:rsidRDefault="00000000">
            <w:pPr>
              <w:pStyle w:val="TableContents"/>
            </w:pPr>
            <w:r>
              <w:rPr>
                <w:rFonts w:ascii="Consolas" w:eastAsia="Consolas" w:hAnsi="Consolas"/>
                <w:sz w:val="17"/>
              </w:rPr>
              <w:t>app/layers/preprocessing/api.py</w:t>
            </w:r>
            <w:r>
              <w:rPr>
                <w:sz w:val="17"/>
              </w:rPr>
              <w:t xml:space="preserve">, </w:t>
            </w:r>
            <w:r>
              <w:rPr>
                <w:rFonts w:ascii="Consolas" w:eastAsia="Consolas" w:hAnsi="Consolas"/>
                <w:sz w:val="17"/>
              </w:rPr>
              <w:t>service.py</w:t>
            </w:r>
            <w:r>
              <w:rPr>
                <w:sz w:val="17"/>
              </w:rPr>
              <w:t xml:space="preserve">, </w:t>
            </w:r>
            <w:r>
              <w:rPr>
                <w:rFonts w:ascii="Consolas" w:eastAsia="Consolas" w:hAnsi="Consolas"/>
                <w:sz w:val="17"/>
              </w:rPr>
              <w:t>repository.py</w:t>
            </w:r>
          </w:p>
        </w:tc>
      </w:tr>
      <w:tr w:rsidR="001A62E6" w14:paraId="3D29597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779ABEC" w14:textId="77777777" w:rsidR="001A62E6" w:rsidRDefault="00000000">
            <w:pPr>
              <w:pStyle w:val="TableContents"/>
            </w:pPr>
            <w:r>
              <w:rPr>
                <w:rFonts w:ascii="Consolas" w:eastAsia="Consolas" w:hAnsi="Consolas"/>
                <w:sz w:val="17"/>
              </w:rPr>
              <w:t>TERYT</w:t>
            </w:r>
            <w:r>
              <w:rPr>
                <w:sz w:val="17"/>
              </w:rPr>
              <w:t xml:space="preserve"> i walidacja</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1C567BB" w14:textId="77777777" w:rsidR="001A62E6" w:rsidRDefault="00000000">
            <w:pPr>
              <w:pStyle w:val="TableContents"/>
            </w:pPr>
            <w:r>
              <w:rPr>
                <w:rFonts w:ascii="Consolas" w:eastAsia="Consolas" w:hAnsi="Consolas"/>
                <w:sz w:val="17"/>
              </w:rPr>
              <w:t>app/layers/validation/api.py</w:t>
            </w:r>
            <w:r>
              <w:rPr>
                <w:sz w:val="17"/>
              </w:rPr>
              <w:t xml:space="preserve">, </w:t>
            </w:r>
            <w:r>
              <w:rPr>
                <w:rFonts w:ascii="Consolas" w:eastAsia="Consolas" w:hAnsi="Consolas"/>
                <w:sz w:val="17"/>
              </w:rPr>
              <w:t>service.py</w:t>
            </w:r>
            <w:r>
              <w:rPr>
                <w:sz w:val="17"/>
              </w:rPr>
              <w:t xml:space="preserve">, </w:t>
            </w:r>
            <w:r>
              <w:rPr>
                <w:rFonts w:ascii="Consolas" w:eastAsia="Consolas" w:hAnsi="Consolas"/>
                <w:sz w:val="17"/>
              </w:rPr>
              <w:t>repository.py</w:t>
            </w:r>
          </w:p>
        </w:tc>
      </w:tr>
      <w:tr w:rsidR="001A62E6" w14:paraId="284C334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659C653" w14:textId="77777777" w:rsidR="001A62E6" w:rsidRDefault="00000000">
            <w:pPr>
              <w:pStyle w:val="TableContents"/>
            </w:pPr>
            <w:r>
              <w:rPr>
                <w:sz w:val="17"/>
              </w:rPr>
              <w:t xml:space="preserve">matching, grupowanie i </w:t>
            </w:r>
            <w:r>
              <w:rPr>
                <w:rFonts w:ascii="Consolas" w:eastAsia="Consolas" w:hAnsi="Consolas"/>
                <w:sz w:val="17"/>
              </w:rPr>
              <w:t>GOLD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D1A62C6" w14:textId="77777777" w:rsidR="001A62E6" w:rsidRDefault="00000000">
            <w:pPr>
              <w:pStyle w:val="TableContents"/>
            </w:pPr>
            <w:r>
              <w:rPr>
                <w:rFonts w:ascii="Consolas" w:eastAsia="Consolas" w:hAnsi="Consolas"/>
                <w:sz w:val="17"/>
              </w:rPr>
              <w:t>app/layers/integration_golden/api.py</w:t>
            </w:r>
            <w:r>
              <w:rPr>
                <w:sz w:val="17"/>
              </w:rPr>
              <w:t xml:space="preserve">, </w:t>
            </w:r>
            <w:r>
              <w:rPr>
                <w:rFonts w:ascii="Consolas" w:eastAsia="Consolas" w:hAnsi="Consolas"/>
                <w:sz w:val="17"/>
              </w:rPr>
              <w:t>service.py</w:t>
            </w:r>
            <w:r>
              <w:rPr>
                <w:sz w:val="17"/>
              </w:rPr>
              <w:t xml:space="preserve">, </w:t>
            </w:r>
            <w:r>
              <w:rPr>
                <w:rFonts w:ascii="Consolas" w:eastAsia="Consolas" w:hAnsi="Consolas"/>
                <w:sz w:val="17"/>
              </w:rPr>
              <w:t>repository.py</w:t>
            </w:r>
          </w:p>
        </w:tc>
      </w:tr>
      <w:tr w:rsidR="001A62E6" w14:paraId="4BA2A10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E56F8B1" w14:textId="77777777" w:rsidR="001A62E6" w:rsidRDefault="00000000">
            <w:pPr>
              <w:pStyle w:val="TableContents"/>
            </w:pPr>
            <w:r>
              <w:rPr>
                <w:sz w:val="17"/>
              </w:rPr>
              <w:t>modele statusów i logów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98F5AFE" w14:textId="77777777" w:rsidR="001A62E6" w:rsidRDefault="00000000">
            <w:pPr>
              <w:pStyle w:val="TableContents"/>
            </w:pPr>
            <w:r>
              <w:rPr>
                <w:rFonts w:ascii="Consolas" w:eastAsia="Consolas" w:hAnsi="Consolas"/>
                <w:sz w:val="17"/>
              </w:rPr>
              <w:t>app/layers/ingestion/models.py</w:t>
            </w:r>
          </w:p>
        </w:tc>
      </w:tr>
      <w:tr w:rsidR="001A62E6" w14:paraId="3BE49D8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9098DAC" w14:textId="77777777" w:rsidR="001A62E6" w:rsidRDefault="00000000">
            <w:pPr>
              <w:pStyle w:val="TableContents"/>
            </w:pPr>
            <w:r>
              <w:rPr>
                <w:sz w:val="17"/>
              </w:rPr>
              <w:t>konfiguracja Airflow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E8CD56D" w14:textId="77777777" w:rsidR="001A62E6" w:rsidRDefault="00000000">
            <w:pPr>
              <w:pStyle w:val="TableContents"/>
            </w:pPr>
            <w:r>
              <w:rPr>
                <w:rFonts w:ascii="Consolas" w:eastAsia="Consolas" w:hAnsi="Consolas"/>
                <w:sz w:val="17"/>
              </w:rPr>
              <w:t>docker-compose.yml</w:t>
            </w:r>
            <w:r>
              <w:rPr>
                <w:sz w:val="17"/>
              </w:rPr>
              <w:t xml:space="preserve">, </w:t>
            </w:r>
            <w:r>
              <w:rPr>
                <w:rFonts w:ascii="Consolas" w:eastAsia="Consolas" w:hAnsi="Consolas"/>
                <w:sz w:val="17"/>
              </w:rPr>
              <w:t>airflow/Dockerfile</w:t>
            </w:r>
            <w:r>
              <w:rPr>
                <w:sz w:val="17"/>
              </w:rPr>
              <w:t xml:space="preserve">, </w:t>
            </w:r>
            <w:r>
              <w:rPr>
                <w:rFonts w:ascii="Consolas" w:eastAsia="Consolas" w:hAnsi="Consolas"/>
                <w:sz w:val="17"/>
              </w:rPr>
              <w:t>airflow/start-airflow.sh</w:t>
            </w:r>
          </w:p>
        </w:tc>
      </w:tr>
    </w:tbl>
    <w:p w14:paraId="4C7CF3BA" w14:textId="77777777" w:rsidR="001A62E6" w:rsidRDefault="001A62E6">
      <w:pPr>
        <w:pStyle w:val="Tekstpodstawowy"/>
      </w:pPr>
    </w:p>
    <w:p w14:paraId="709F07AD" w14:textId="77777777" w:rsidR="001A62E6" w:rsidRDefault="00000000">
      <w:pPr>
        <w:pStyle w:val="Nagwek1"/>
      </w:pPr>
      <w:r>
        <w:lastRenderedPageBreak/>
        <w:t>10. Pobieranie i składowanie danych RAW</w:t>
      </w:r>
    </w:p>
    <w:p w14:paraId="1FF66146" w14:textId="77777777" w:rsidR="001A62E6" w:rsidRDefault="00000000">
      <w:pPr>
        <w:pStyle w:val="Tekstpodstawowy"/>
      </w:pPr>
      <w:r>
        <w:t xml:space="preserve">Warstwa </w:t>
      </w:r>
      <w:r>
        <w:rPr>
          <w:rFonts w:ascii="Consolas" w:eastAsia="Consolas" w:hAnsi="Consolas"/>
        </w:rPr>
        <w:t>RAW</w:t>
      </w:r>
      <w:r>
        <w:t xml:space="preserve"> stanowi pierwszy trwały etap przetwarzania danych. Jej zadaniem jest przyjęcie danych ze źródła, wykonanie podstawowej kontroli technicznej oraz zachowanie zawartości, na której będą pracowały kolejne warstwy. Dane nie są na tym etapie mapowane do modelu osoby ani podmiotu, normalizowane lub oceniane pod względem jakości biznesowej.</w:t>
      </w:r>
    </w:p>
    <w:p w14:paraId="49FE83C9" w14:textId="77777777" w:rsidR="001A62E6" w:rsidRDefault="00000000">
      <w:pPr>
        <w:pStyle w:val="Tekstpodstawowy"/>
      </w:pPr>
      <w:r>
        <w:t>Platforma obsługuje dwa sposoby pozyskania danych:</w:t>
      </w:r>
    </w:p>
    <w:p w14:paraId="44128931" w14:textId="77777777" w:rsidR="001A62E6" w:rsidRDefault="00000000">
      <w:pPr>
        <w:pStyle w:val="Tekstpodstawowy"/>
        <w:numPr>
          <w:ilvl w:val="0"/>
          <w:numId w:val="39"/>
        </w:numPr>
        <w:tabs>
          <w:tab w:val="left" w:pos="709"/>
        </w:tabs>
      </w:pPr>
      <w:r>
        <w:t xml:space="preserve">przesłanie pliku do </w:t>
      </w:r>
      <w:r>
        <w:rPr>
          <w:rFonts w:ascii="Consolas" w:eastAsia="Consolas" w:hAnsi="Consolas"/>
        </w:rPr>
        <w:t>API</w:t>
      </w:r>
      <w:r>
        <w:t>,</w:t>
      </w:r>
    </w:p>
    <w:p w14:paraId="1625E81B" w14:textId="77777777" w:rsidR="001A62E6" w:rsidRDefault="00000000">
      <w:pPr>
        <w:pStyle w:val="Tekstpodstawowy"/>
        <w:numPr>
          <w:ilvl w:val="0"/>
          <w:numId w:val="39"/>
        </w:numPr>
        <w:tabs>
          <w:tab w:val="left" w:pos="709"/>
        </w:tabs>
      </w:pPr>
      <w:r>
        <w:t>wykonanie przygotowanego zapytania do demonstracyjnego źródła relacyjnego Oracle.</w:t>
      </w:r>
    </w:p>
    <w:p w14:paraId="47461C57" w14:textId="77777777" w:rsidR="001A62E6" w:rsidRDefault="00000000">
      <w:pPr>
        <w:pStyle w:val="Tekstpodstawowy"/>
      </w:pPr>
      <w:r>
        <w:t xml:space="preserve">Niezależnie od sposobu pozyskania wynikiem jest rekord raw.RawFile powiązany z systemem źródłowym, partią importu i logiem </w:t>
      </w:r>
      <w:r>
        <w:rPr>
          <w:rFonts w:ascii="Consolas" w:eastAsia="Consolas" w:hAnsi="Consolas"/>
        </w:rPr>
        <w:t>RAW_LOAD</w:t>
      </w:r>
      <w:r>
        <w:t xml:space="preserve">. Warstwa sprawdza wejście, oblicza </w:t>
      </w:r>
      <w:r>
        <w:rPr>
          <w:rFonts w:ascii="Consolas" w:eastAsia="Consolas" w:hAnsi="Consolas"/>
        </w:rPr>
        <w:t>SHA</w:t>
      </w:r>
      <w:r>
        <w:t xml:space="preserve">-256 i zachowuje zawartość. Mapowanie do modeli </w:t>
      </w:r>
      <w:r>
        <w:rPr>
          <w:rFonts w:ascii="Consolas" w:eastAsia="Consolas" w:hAnsi="Consolas"/>
        </w:rPr>
        <w:t>PERSON</w:t>
      </w:r>
      <w:r>
        <w:t xml:space="preserve"> i </w:t>
      </w:r>
      <w:r>
        <w:rPr>
          <w:rFonts w:ascii="Consolas" w:eastAsia="Consolas" w:hAnsi="Consolas"/>
        </w:rPr>
        <w:t>PARTY</w:t>
      </w:r>
      <w:r>
        <w:t>, normalizacja oraz walidacja odbywają się później.</w:t>
      </w:r>
    </w:p>
    <w:p w14:paraId="67BA08D9" w14:textId="77777777" w:rsidR="001A62E6" w:rsidRDefault="00000000">
      <w:pPr>
        <w:pStyle w:val="Nagwek2"/>
      </w:pPr>
      <w:r>
        <w:t>10.1. Interfejs API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299B06FC"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66F26577" w14:textId="77777777" w:rsidR="001A62E6" w:rsidRDefault="00000000">
            <w:pPr>
              <w:pStyle w:val="TableHeading"/>
              <w:jc w:val="left"/>
            </w:pPr>
            <w:r>
              <w:rPr>
                <w:sz w:val="17"/>
              </w:rPr>
              <w:t>Metoda i endpoint</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7C2B7100" w14:textId="77777777" w:rsidR="001A62E6" w:rsidRDefault="00000000">
            <w:pPr>
              <w:pStyle w:val="TableHeading"/>
              <w:jc w:val="left"/>
            </w:pPr>
            <w:r>
              <w:rPr>
                <w:sz w:val="17"/>
              </w:rPr>
              <w:t>Przeznaczenie</w:t>
            </w:r>
          </w:p>
        </w:tc>
      </w:tr>
      <w:tr w:rsidR="001A62E6" w14:paraId="08A31CC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B67C04C" w14:textId="77777777" w:rsidR="001A62E6" w:rsidRDefault="00000000">
            <w:pPr>
              <w:pStyle w:val="TableContents"/>
            </w:pPr>
            <w:r>
              <w:rPr>
                <w:rFonts w:ascii="Consolas" w:eastAsia="Consolas" w:hAnsi="Consolas"/>
                <w:sz w:val="17"/>
              </w:rPr>
              <w:t>GET</w:t>
            </w:r>
            <w:r>
              <w:rPr>
                <w:sz w:val="17"/>
              </w:rPr>
              <w:t xml:space="preserve"> /</w:t>
            </w:r>
            <w:r>
              <w:rPr>
                <w:rFonts w:ascii="Consolas" w:eastAsia="Consolas" w:hAnsi="Consolas"/>
                <w:sz w:val="17"/>
              </w:rPr>
              <w:t>layers/ingestion/relational-queries</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648F9C8" w14:textId="77777777" w:rsidR="001A62E6" w:rsidRDefault="00000000">
            <w:pPr>
              <w:pStyle w:val="TableContents"/>
            </w:pPr>
            <w:r>
              <w:rPr>
                <w:sz w:val="17"/>
              </w:rPr>
              <w:t>pobranie listy udostępnionych importów relacyjnych</w:t>
            </w:r>
          </w:p>
        </w:tc>
      </w:tr>
      <w:tr w:rsidR="001A62E6" w14:paraId="1AFB4595"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4942E85"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layers/ingestion/raw-load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3C9ACE8" w14:textId="77777777" w:rsidR="001A62E6" w:rsidRDefault="00000000">
            <w:pPr>
              <w:pStyle w:val="TableContents"/>
            </w:pPr>
            <w:r>
              <w:rPr>
                <w:sz w:val="17"/>
              </w:rPr>
              <w:t xml:space="preserve">przesłanie pliku do warstwy </w:t>
            </w:r>
            <w:r>
              <w:rPr>
                <w:rFonts w:ascii="Consolas" w:eastAsia="Consolas" w:hAnsi="Consolas"/>
                <w:sz w:val="17"/>
              </w:rPr>
              <w:t>RAW</w:t>
            </w:r>
          </w:p>
        </w:tc>
      </w:tr>
      <w:tr w:rsidR="001A62E6" w14:paraId="6C3615B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4A91E00" w14:textId="77777777" w:rsidR="001A62E6" w:rsidRDefault="00000000">
            <w:pPr>
              <w:pStyle w:val="TableContents"/>
            </w:pPr>
            <w:r>
              <w:rPr>
                <w:rFonts w:ascii="Consolas" w:eastAsia="Consolas" w:hAnsi="Consolas"/>
                <w:sz w:val="17"/>
              </w:rPr>
              <w:t>POST</w:t>
            </w:r>
            <w:r>
              <w:rPr>
                <w:sz w:val="17"/>
              </w:rPr>
              <w:t xml:space="preserve"> /</w:t>
            </w:r>
            <w:r>
              <w:rPr>
                <w:rFonts w:ascii="Consolas" w:eastAsia="Consolas" w:hAnsi="Consolas"/>
                <w:sz w:val="17"/>
              </w:rPr>
              <w:t>layers/ingestion/relational-load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6F0BAAB" w14:textId="77777777" w:rsidR="001A62E6" w:rsidRDefault="00000000">
            <w:pPr>
              <w:pStyle w:val="TableContents"/>
            </w:pPr>
            <w:r>
              <w:rPr>
                <w:sz w:val="17"/>
              </w:rPr>
              <w:t>wykonanie przygotowanego importu z Oracle</w:t>
            </w:r>
          </w:p>
        </w:tc>
      </w:tr>
    </w:tbl>
    <w:p w14:paraId="71EB5D39" w14:textId="77777777" w:rsidR="001A62E6" w:rsidRDefault="001A62E6">
      <w:pPr>
        <w:pStyle w:val="Tekstpodstawowy"/>
      </w:pPr>
    </w:p>
    <w:p w14:paraId="6D6454CE" w14:textId="77777777" w:rsidR="001A62E6" w:rsidRDefault="00000000">
      <w:pPr>
        <w:pStyle w:val="Tekstpodstawowy"/>
      </w:pPr>
      <w:r>
        <w:t>Oba endpointy importowe zwracają RawLoadResponse.</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0598F359"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3D1661D7" w14:textId="77777777" w:rsidR="001A62E6" w:rsidRDefault="00000000">
            <w:pPr>
              <w:pStyle w:val="TableHeading"/>
              <w:jc w:val="left"/>
            </w:pPr>
            <w:r>
              <w:rPr>
                <w:sz w:val="17"/>
              </w:rPr>
              <w:t>Pole</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1EB44A73" w14:textId="77777777" w:rsidR="001A62E6" w:rsidRDefault="00000000">
            <w:pPr>
              <w:pStyle w:val="TableHeading"/>
              <w:jc w:val="left"/>
            </w:pPr>
            <w:r>
              <w:rPr>
                <w:sz w:val="17"/>
              </w:rPr>
              <w:t>Znaczenie</w:t>
            </w:r>
          </w:p>
        </w:tc>
      </w:tr>
      <w:tr w:rsidR="001A62E6" w14:paraId="36D9A62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7BC6171" w14:textId="77777777" w:rsidR="001A62E6" w:rsidRDefault="00000000">
            <w:pPr>
              <w:pStyle w:val="TableContents"/>
            </w:pPr>
            <w:r>
              <w:rPr>
                <w:rFonts w:ascii="Consolas" w:eastAsia="Consolas" w:hAnsi="Consolas"/>
                <w:sz w:val="17"/>
              </w:rPr>
              <w:t>import_batch_id</w:t>
            </w:r>
            <w:r>
              <w:rPr>
                <w:sz w:val="17"/>
              </w:rPr>
              <w:t xml:space="preserve">, </w:t>
            </w:r>
            <w:r>
              <w:rPr>
                <w:rFonts w:ascii="Consolas" w:eastAsia="Consolas" w:hAnsi="Consolas"/>
                <w:sz w:val="17"/>
              </w:rPr>
              <w:t>raw_file_id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0F30A28" w14:textId="77777777" w:rsidR="001A62E6" w:rsidRDefault="00000000">
            <w:pPr>
              <w:pStyle w:val="TableContents"/>
            </w:pPr>
            <w:r>
              <w:rPr>
                <w:sz w:val="17"/>
              </w:rPr>
              <w:t xml:space="preserve">identyfikatory partii i materiału </w:t>
            </w:r>
            <w:r>
              <w:rPr>
                <w:rFonts w:ascii="Consolas" w:eastAsia="Consolas" w:hAnsi="Consolas"/>
                <w:sz w:val="17"/>
              </w:rPr>
              <w:t>RAW</w:t>
            </w:r>
          </w:p>
        </w:tc>
      </w:tr>
      <w:tr w:rsidR="001A62E6" w14:paraId="14B137C4"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6C714BB" w14:textId="77777777" w:rsidR="001A62E6" w:rsidRDefault="00000000">
            <w:pPr>
              <w:pStyle w:val="TableContents"/>
            </w:pPr>
            <w:r>
              <w:rPr>
                <w:rFonts w:ascii="Consolas" w:eastAsia="Consolas" w:hAnsi="Consolas"/>
                <w:sz w:val="17"/>
              </w:rPr>
              <w:t>file_name</w:t>
            </w:r>
            <w:r>
              <w:rPr>
                <w:sz w:val="17"/>
              </w:rPr>
              <w:t xml:space="preserve">, </w:t>
            </w:r>
            <w:r>
              <w:rPr>
                <w:rFonts w:ascii="Consolas" w:eastAsia="Consolas" w:hAnsi="Consolas"/>
                <w:sz w:val="17"/>
              </w:rPr>
              <w:t>file_type</w:t>
            </w:r>
            <w:r>
              <w:rPr>
                <w:sz w:val="17"/>
              </w:rPr>
              <w:t xml:space="preserve">, </w:t>
            </w:r>
            <w:r>
              <w:rPr>
                <w:rFonts w:ascii="Consolas" w:eastAsia="Consolas" w:hAnsi="Consolas"/>
                <w:sz w:val="17"/>
              </w:rPr>
              <w:t>file_size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E73347C" w14:textId="77777777" w:rsidR="001A62E6" w:rsidRDefault="00000000">
            <w:pPr>
              <w:pStyle w:val="TableContents"/>
            </w:pPr>
            <w:r>
              <w:rPr>
                <w:sz w:val="17"/>
              </w:rPr>
              <w:t>podstawowe metadane zapisanej zawartości</w:t>
            </w:r>
          </w:p>
        </w:tc>
      </w:tr>
      <w:tr w:rsidR="001A62E6" w14:paraId="1194C8B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DB50EF3" w14:textId="77777777" w:rsidR="001A62E6" w:rsidRDefault="00000000">
            <w:pPr>
              <w:pStyle w:val="TableContents"/>
            </w:pPr>
            <w:r>
              <w:rPr>
                <w:rFonts w:ascii="Consolas" w:eastAsia="Consolas" w:hAnsi="Consolas"/>
                <w:sz w:val="17"/>
              </w:rPr>
              <w:t>file_hash</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60B7BAF" w14:textId="77777777" w:rsidR="001A62E6" w:rsidRDefault="00000000">
            <w:pPr>
              <w:pStyle w:val="TableContents"/>
            </w:pPr>
            <w:r>
              <w:rPr>
                <w:sz w:val="17"/>
              </w:rPr>
              <w:t xml:space="preserve">skrót </w:t>
            </w:r>
            <w:r>
              <w:rPr>
                <w:rFonts w:ascii="Consolas" w:eastAsia="Consolas" w:hAnsi="Consolas"/>
                <w:sz w:val="17"/>
              </w:rPr>
              <w:t>SHA</w:t>
            </w:r>
            <w:r>
              <w:rPr>
                <w:sz w:val="17"/>
              </w:rPr>
              <w:t>-256</w:t>
            </w:r>
          </w:p>
        </w:tc>
      </w:tr>
      <w:tr w:rsidR="001A62E6" w14:paraId="306028B4"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3E4A352" w14:textId="77777777" w:rsidR="001A62E6" w:rsidRDefault="00000000">
            <w:pPr>
              <w:pStyle w:val="TableContents"/>
            </w:pPr>
            <w:r>
              <w:rPr>
                <w:rFonts w:ascii="Consolas" w:eastAsia="Consolas" w:hAnsi="Consolas"/>
                <w:sz w:val="17"/>
              </w:rPr>
              <w:t>records_in</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55A32EB" w14:textId="77777777" w:rsidR="001A62E6" w:rsidRDefault="00000000">
            <w:pPr>
              <w:pStyle w:val="TableContents"/>
            </w:pPr>
            <w:r>
              <w:rPr>
                <w:sz w:val="17"/>
              </w:rPr>
              <w:t>wstępny licznik rekordów</w:t>
            </w:r>
          </w:p>
        </w:tc>
      </w:tr>
      <w:tr w:rsidR="001A62E6" w14:paraId="1D3131B9"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406583B" w14:textId="77777777" w:rsidR="001A62E6" w:rsidRDefault="00000000">
            <w:pPr>
              <w:pStyle w:val="TableContents"/>
            </w:pPr>
            <w:r>
              <w:rPr>
                <w:rFonts w:ascii="Consolas" w:eastAsia="Consolas" w:hAnsi="Consolas"/>
                <w:sz w:val="17"/>
              </w:rPr>
              <w:t>import_status</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273BD48" w14:textId="77777777" w:rsidR="001A62E6" w:rsidRDefault="00000000">
            <w:pPr>
              <w:pStyle w:val="TableContents"/>
            </w:pPr>
            <w:r>
              <w:rPr>
                <w:sz w:val="17"/>
              </w:rPr>
              <w:t xml:space="preserve">status partii, po sukcesie </w:t>
            </w:r>
            <w:r>
              <w:rPr>
                <w:rFonts w:ascii="Consolas" w:eastAsia="Consolas" w:hAnsi="Consolas"/>
                <w:sz w:val="17"/>
              </w:rPr>
              <w:t>RAW_LOADED</w:t>
            </w:r>
          </w:p>
        </w:tc>
      </w:tr>
    </w:tbl>
    <w:p w14:paraId="034D5363" w14:textId="77777777" w:rsidR="001A62E6" w:rsidRDefault="001A62E6">
      <w:pPr>
        <w:pStyle w:val="Tekstpodstawowy"/>
      </w:pPr>
    </w:p>
    <w:p w14:paraId="4884B3E3" w14:textId="77777777" w:rsidR="001A62E6" w:rsidRDefault="00000000">
      <w:pPr>
        <w:pStyle w:val="Tekstpodstawowy"/>
      </w:pPr>
      <w:r>
        <w:rPr>
          <w:rFonts w:ascii="Consolas" w:eastAsia="Consolas" w:hAnsi="Consolas"/>
        </w:rPr>
        <w:t>raw_file_id</w:t>
      </w:r>
      <w:r>
        <w:t xml:space="preserve"> jest podstawowym identyfikatorem przekazywanym do stagingu i dalszych etapów.</w:t>
      </w:r>
    </w:p>
    <w:p w14:paraId="25F5EAC7" w14:textId="77777777" w:rsidR="001A62E6" w:rsidRDefault="00000000">
      <w:pPr>
        <w:pStyle w:val="Nagwek2"/>
      </w:pPr>
      <w:r>
        <w:t>10.2. Import plików</w:t>
      </w:r>
    </w:p>
    <w:p w14:paraId="663CA091" w14:textId="77777777" w:rsidR="001A62E6" w:rsidRDefault="00000000">
      <w:pPr>
        <w:pStyle w:val="Tekstpodstawowy"/>
      </w:pPr>
      <w:r>
        <w:t xml:space="preserve">Endpoint przyjmuje plik, </w:t>
      </w:r>
      <w:r>
        <w:rPr>
          <w:rFonts w:ascii="Consolas" w:eastAsia="Consolas" w:hAnsi="Consolas"/>
        </w:rPr>
        <w:t>source_system_code</w:t>
      </w:r>
      <w:r>
        <w:t xml:space="preserve"> oraz opcjonalne </w:t>
      </w:r>
      <w:r>
        <w:rPr>
          <w:rFonts w:ascii="Consolas" w:eastAsia="Consolas" w:hAnsi="Consolas"/>
        </w:rPr>
        <w:t>created_by</w:t>
      </w:r>
      <w:r>
        <w:t xml:space="preserve">. UploadFile jest odczytywany do postaci bajtowej i przekazywany do </w:t>
      </w:r>
      <w:r>
        <w:rPr>
          <w:rFonts w:ascii="Consolas" w:eastAsia="Consolas" w:hAnsi="Consolas"/>
        </w:rPr>
        <w:t>import_raw_file()</w:t>
      </w:r>
      <w:r>
        <w:t>.</w:t>
      </w:r>
    </w:p>
    <w:p w14:paraId="3EE8D76F" w14:textId="77777777" w:rsidR="001A62E6" w:rsidRDefault="00000000">
      <w:pPr>
        <w:pStyle w:val="Nagwek3"/>
      </w:pPr>
      <w:r>
        <w:t>Obsługiwane formaty</w:t>
      </w:r>
    </w:p>
    <w:p w14:paraId="059D815D" w14:textId="77777777" w:rsidR="001A62E6" w:rsidRDefault="00000000">
      <w:pPr>
        <w:pStyle w:val="Tekstpodstawowy"/>
      </w:pPr>
      <w:r>
        <w:t xml:space="preserve">Dozwolone rozszerzenia są określone w stałej </w:t>
      </w:r>
      <w:r>
        <w:rPr>
          <w:rFonts w:ascii="Consolas" w:eastAsia="Consolas" w:hAnsi="Consolas"/>
        </w:rPr>
        <w:t>SUPPORTED_FILE_TYPES</w:t>
      </w:r>
      <w:r>
        <w:t>.</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7F39CD9B"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06787D91" w14:textId="77777777" w:rsidR="001A62E6" w:rsidRDefault="00000000">
            <w:pPr>
              <w:pStyle w:val="TableHeading"/>
              <w:jc w:val="left"/>
            </w:pPr>
            <w:r>
              <w:rPr>
                <w:sz w:val="17"/>
              </w:rPr>
              <w:t>Format</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5775E0AB" w14:textId="77777777" w:rsidR="001A62E6" w:rsidRDefault="00000000">
            <w:pPr>
              <w:pStyle w:val="TableHeading"/>
              <w:jc w:val="left"/>
            </w:pPr>
            <w:r>
              <w:rPr>
                <w:sz w:val="17"/>
              </w:rPr>
              <w:t xml:space="preserve">Kontrola wykonywana podczas </w:t>
            </w:r>
            <w:r>
              <w:rPr>
                <w:rFonts w:ascii="Consolas" w:eastAsia="Consolas" w:hAnsi="Consolas"/>
                <w:sz w:val="17"/>
              </w:rPr>
              <w:t>RAW</w:t>
            </w:r>
            <w:r>
              <w:rPr>
                <w:sz w:val="17"/>
              </w:rPr>
              <w:t xml:space="preserve"> load</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6038D46A" w14:textId="77777777" w:rsidR="001A62E6" w:rsidRDefault="00000000">
            <w:pPr>
              <w:pStyle w:val="TableHeading"/>
            </w:pPr>
            <w:r>
              <w:rPr>
                <w:sz w:val="17"/>
              </w:rPr>
              <w:t xml:space="preserve">Sposób ustalenia </w:t>
            </w:r>
            <w:r>
              <w:rPr>
                <w:rFonts w:ascii="Consolas" w:eastAsia="Consolas" w:hAnsi="Consolas"/>
                <w:sz w:val="17"/>
              </w:rPr>
              <w:t>records_in</w:t>
            </w:r>
          </w:p>
        </w:tc>
      </w:tr>
      <w:tr w:rsidR="001A62E6" w14:paraId="4DF9788F"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6791B11C" w14:textId="77777777" w:rsidR="001A62E6" w:rsidRDefault="00000000">
            <w:pPr>
              <w:pStyle w:val="TableContents"/>
            </w:pPr>
            <w:r>
              <w:rPr>
                <w:rFonts w:ascii="Consolas" w:eastAsia="Consolas" w:hAnsi="Consolas"/>
                <w:sz w:val="17"/>
              </w:rPr>
              <w:t>CSV</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5B447E79" w14:textId="77777777" w:rsidR="001A62E6" w:rsidRDefault="00000000">
            <w:pPr>
              <w:pStyle w:val="TableContents"/>
            </w:pPr>
            <w:r>
              <w:rPr>
                <w:sz w:val="17"/>
              </w:rPr>
              <w:t xml:space="preserve">odczyt jako </w:t>
            </w:r>
            <w:r>
              <w:rPr>
                <w:rFonts w:ascii="Consolas" w:eastAsia="Consolas" w:hAnsi="Consolas"/>
                <w:sz w:val="17"/>
              </w:rPr>
              <w:t>UTF</w:t>
            </w:r>
            <w:r>
              <w:rPr>
                <w:sz w:val="17"/>
              </w:rPr>
              <w:t xml:space="preserve">-8 z opcjonalnym </w:t>
            </w:r>
            <w:r>
              <w:rPr>
                <w:rFonts w:ascii="Consolas" w:eastAsia="Consolas" w:hAnsi="Consolas"/>
                <w:sz w:val="17"/>
              </w:rPr>
              <w:t>BOM</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DB4D919" w14:textId="77777777" w:rsidR="001A62E6" w:rsidRDefault="00000000">
            <w:pPr>
              <w:pStyle w:val="TableContents"/>
            </w:pPr>
            <w:r>
              <w:rPr>
                <w:sz w:val="17"/>
              </w:rPr>
              <w:t>liczba wierszy pomniejszona o wiersz nagłówka</w:t>
            </w:r>
          </w:p>
        </w:tc>
      </w:tr>
      <w:tr w:rsidR="001A62E6" w14:paraId="2834C70C"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692F61D" w14:textId="77777777" w:rsidR="001A62E6" w:rsidRDefault="00000000">
            <w:pPr>
              <w:pStyle w:val="TableContents"/>
            </w:pPr>
            <w:r>
              <w:rPr>
                <w:rFonts w:ascii="Consolas" w:eastAsia="Consolas" w:hAnsi="Consolas"/>
                <w:sz w:val="17"/>
              </w:rPr>
              <w:t>JSON</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EF8B383" w14:textId="77777777" w:rsidR="001A62E6" w:rsidRDefault="00000000">
            <w:pPr>
              <w:pStyle w:val="TableContents"/>
            </w:pPr>
            <w:r>
              <w:rPr>
                <w:sz w:val="17"/>
              </w:rPr>
              <w:t xml:space="preserve">dekodowanie </w:t>
            </w:r>
            <w:r>
              <w:rPr>
                <w:rFonts w:ascii="Consolas" w:eastAsia="Consolas" w:hAnsi="Consolas"/>
                <w:sz w:val="17"/>
              </w:rPr>
              <w:t>UTF</w:t>
            </w:r>
            <w:r>
              <w:rPr>
                <w:sz w:val="17"/>
              </w:rPr>
              <w:t>-8 i sprawdzenie, czy korzeniem jest obiekt albo lista</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60BA7E5" w14:textId="77777777" w:rsidR="001A62E6" w:rsidRDefault="00000000">
            <w:pPr>
              <w:pStyle w:val="TableContents"/>
            </w:pPr>
            <w:r>
              <w:rPr>
                <w:sz w:val="17"/>
              </w:rPr>
              <w:t>1 dla obiektu albo długość listy</w:t>
            </w:r>
          </w:p>
        </w:tc>
      </w:tr>
      <w:tr w:rsidR="001A62E6" w14:paraId="0CEC016F"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BC4DC72" w14:textId="77777777" w:rsidR="001A62E6" w:rsidRDefault="00000000">
            <w:pPr>
              <w:pStyle w:val="TableContents"/>
            </w:pPr>
            <w:r>
              <w:rPr>
                <w:rFonts w:ascii="Consolas" w:eastAsia="Consolas" w:hAnsi="Consolas"/>
                <w:sz w:val="17"/>
              </w:rPr>
              <w:t>XML</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A49C706" w14:textId="77777777" w:rsidR="001A62E6" w:rsidRDefault="00000000">
            <w:pPr>
              <w:pStyle w:val="TableContents"/>
            </w:pPr>
            <w:r>
              <w:rPr>
                <w:sz w:val="17"/>
              </w:rPr>
              <w:t xml:space="preserve">parsowanie dokumentu </w:t>
            </w:r>
            <w:r>
              <w:rPr>
                <w:rFonts w:ascii="Consolas" w:eastAsia="Consolas" w:hAnsi="Consolas"/>
                <w:sz w:val="17"/>
              </w:rPr>
              <w:t>XML</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B650135" w14:textId="77777777" w:rsidR="001A62E6" w:rsidRDefault="00000000">
            <w:pPr>
              <w:pStyle w:val="TableContents"/>
            </w:pPr>
            <w:r>
              <w:rPr>
                <w:sz w:val="17"/>
              </w:rPr>
              <w:t>liczba elementów bezpośrednio pod elementem głównym</w:t>
            </w:r>
          </w:p>
        </w:tc>
      </w:tr>
      <w:tr w:rsidR="001A62E6" w14:paraId="241097E4"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4FFB51F" w14:textId="77777777" w:rsidR="001A62E6" w:rsidRDefault="00000000">
            <w:pPr>
              <w:pStyle w:val="TableContents"/>
            </w:pPr>
            <w:r>
              <w:rPr>
                <w:rFonts w:ascii="Consolas" w:eastAsia="Consolas" w:hAnsi="Consolas"/>
                <w:sz w:val="17"/>
              </w:rPr>
              <w:t>XLSX</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0D45022" w14:textId="77777777" w:rsidR="001A62E6" w:rsidRDefault="00000000">
            <w:pPr>
              <w:pStyle w:val="TableContents"/>
            </w:pPr>
            <w:r>
              <w:rPr>
                <w:sz w:val="17"/>
              </w:rPr>
              <w:t>otwarcie skoroszytu i sprawdzenie obecności niepustych wierszy</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C131B72" w14:textId="77777777" w:rsidR="001A62E6" w:rsidRDefault="00000000">
            <w:pPr>
              <w:pStyle w:val="TableContents"/>
            </w:pPr>
            <w:r>
              <w:rPr>
                <w:sz w:val="17"/>
              </w:rPr>
              <w:t>liczba niepustych wierszy pomniejszona o nagłówek</w:t>
            </w:r>
          </w:p>
        </w:tc>
      </w:tr>
    </w:tbl>
    <w:p w14:paraId="2B9FD780" w14:textId="77777777" w:rsidR="001A62E6" w:rsidRDefault="001A62E6">
      <w:pPr>
        <w:pStyle w:val="Tekstpodstawowy"/>
      </w:pPr>
    </w:p>
    <w:p w14:paraId="2E1B22E4" w14:textId="77777777" w:rsidR="001A62E6" w:rsidRDefault="00000000">
      <w:pPr>
        <w:pStyle w:val="Tekstpodstawowy"/>
      </w:pPr>
      <w:r>
        <w:t xml:space="preserve">Rozszerzenie jest sprawdzane przed utworzeniem partii, a </w:t>
      </w:r>
      <w:r>
        <w:rPr>
          <w:rFonts w:ascii="Consolas" w:eastAsia="Consolas" w:hAnsi="Consolas"/>
        </w:rPr>
        <w:t>File_Type</w:t>
      </w:r>
      <w:r>
        <w:t xml:space="preserve"> zapisywany wielkimi literami. Kontrola ma charakter techniczny: nie sprawdza wymaganych kolumn ani zgodności z modelem kanonicznym. Plik zapisany w </w:t>
      </w:r>
      <w:r>
        <w:rPr>
          <w:rFonts w:ascii="Consolas" w:eastAsia="Consolas" w:hAnsi="Consolas"/>
        </w:rPr>
        <w:t>RAW</w:t>
      </w:r>
      <w:r>
        <w:t xml:space="preserve"> może więc zostać później odrzucony w stagingu.</w:t>
      </w:r>
    </w:p>
    <w:p w14:paraId="6216530D" w14:textId="77777777" w:rsidR="001A62E6" w:rsidRDefault="00000000">
      <w:pPr>
        <w:pStyle w:val="Tekstpodstawowy"/>
      </w:pPr>
      <w:r>
        <w:rPr>
          <w:rFonts w:ascii="Consolas" w:eastAsia="Consolas" w:hAnsi="Consolas"/>
        </w:rPr>
        <w:t>records_in</w:t>
      </w:r>
      <w:r>
        <w:t xml:space="preserve"> jest licznikiem technicznym. Dla </w:t>
      </w:r>
      <w:r>
        <w:rPr>
          <w:rFonts w:ascii="Consolas" w:eastAsia="Consolas" w:hAnsi="Consolas"/>
        </w:rPr>
        <w:t>CSV</w:t>
      </w:r>
      <w:r>
        <w:t xml:space="preserve"> i </w:t>
      </w:r>
      <w:r>
        <w:rPr>
          <w:rFonts w:ascii="Consolas" w:eastAsia="Consolas" w:hAnsi="Consolas"/>
        </w:rPr>
        <w:t>XLSX</w:t>
      </w:r>
      <w:r>
        <w:t xml:space="preserve"> zakłada jeden wiersz nagłówka, dla </w:t>
      </w:r>
      <w:r>
        <w:rPr>
          <w:rFonts w:ascii="Consolas" w:eastAsia="Consolas" w:hAnsi="Consolas"/>
        </w:rPr>
        <w:t>XML</w:t>
      </w:r>
      <w:r>
        <w:t xml:space="preserve"> liczy elementy </w:t>
      </w:r>
      <w:r>
        <w:lastRenderedPageBreak/>
        <w:t xml:space="preserve">pierwszego poziomu, a dla </w:t>
      </w:r>
      <w:r>
        <w:rPr>
          <w:rFonts w:ascii="Consolas" w:eastAsia="Consolas" w:hAnsi="Consolas"/>
        </w:rPr>
        <w:t>JSON</w:t>
      </w:r>
      <w:r>
        <w:t xml:space="preserve"> elementy listy lub pojedynczy obiekt. Nie potwierdza, że rekordy zostaną poprawnie zmapowane.</w:t>
      </w:r>
    </w:p>
    <w:p w14:paraId="0D7D0BD8" w14:textId="77777777" w:rsidR="001A62E6" w:rsidRDefault="00000000">
      <w:pPr>
        <w:pStyle w:val="Nagwek3"/>
      </w:pPr>
      <w:r>
        <w:t>Sprawdzanie systemu źródłowego</w:t>
      </w:r>
    </w:p>
    <w:p w14:paraId="113C0316" w14:textId="77777777" w:rsidR="001A62E6" w:rsidRDefault="00000000">
      <w:pPr>
        <w:pStyle w:val="Tekstpodstawowy"/>
      </w:pPr>
      <w:r>
        <w:rPr>
          <w:rFonts w:ascii="Consolas" w:eastAsia="Consolas" w:hAnsi="Consolas"/>
        </w:rPr>
        <w:t>source_system_code</w:t>
      </w:r>
      <w:r>
        <w:t xml:space="preserve"> jest normalizowany do wielkich liter i musi występować w </w:t>
      </w:r>
      <w:r>
        <w:rPr>
          <w:rFonts w:ascii="Consolas" w:eastAsia="Consolas" w:hAnsi="Consolas"/>
        </w:rPr>
        <w:t>SUPPORTED_SOURCE_SYSTEMS</w:t>
      </w:r>
      <w:r>
        <w:t>. Pełny katalog źródeł opisano w rozdziale 5. Brakujący wpis meta.SourceSystem jest tworzony automatycznie, z pustym poziomem zaufania.</w:t>
      </w:r>
    </w:p>
    <w:p w14:paraId="464F1D83" w14:textId="77777777" w:rsidR="001A62E6" w:rsidRDefault="00000000">
      <w:pPr>
        <w:pStyle w:val="Nagwek2"/>
      </w:pPr>
      <w:r>
        <w:t>10.3. Import ze źródła relacyjnego</w:t>
      </w:r>
    </w:p>
    <w:p w14:paraId="642BFF1B" w14:textId="77777777" w:rsidR="001A62E6" w:rsidRDefault="00000000">
      <w:pPr>
        <w:pStyle w:val="Tekstpodstawowy"/>
      </w:pPr>
      <w:r>
        <w:t xml:space="preserve">Endpoint przyjmuje </w:t>
      </w:r>
      <w:r>
        <w:rPr>
          <w:rFonts w:ascii="Consolas" w:eastAsia="Consolas" w:hAnsi="Consolas"/>
        </w:rPr>
        <w:t>source_system_code</w:t>
      </w:r>
      <w:r>
        <w:t xml:space="preserve">, </w:t>
      </w:r>
      <w:r>
        <w:rPr>
          <w:rFonts w:ascii="Consolas" w:eastAsia="Consolas" w:hAnsi="Consolas"/>
        </w:rPr>
        <w:t>query_name</w:t>
      </w:r>
      <w:r>
        <w:t xml:space="preserve">, opcjonalny </w:t>
      </w:r>
      <w:r>
        <w:rPr>
          <w:rFonts w:ascii="Consolas" w:eastAsia="Consolas" w:hAnsi="Consolas"/>
        </w:rPr>
        <w:t>entity_type</w:t>
      </w:r>
      <w:r>
        <w:t xml:space="preserve"> i </w:t>
      </w:r>
      <w:r>
        <w:rPr>
          <w:rFonts w:ascii="Consolas" w:eastAsia="Consolas" w:hAnsi="Consolas"/>
        </w:rPr>
        <w:t>created_by</w:t>
      </w:r>
      <w:r>
        <w:t xml:space="preserve">. Nie pozwala przekazać dowolnego </w:t>
      </w:r>
      <w:r>
        <w:rPr>
          <w:rFonts w:ascii="Consolas" w:eastAsia="Consolas" w:hAnsi="Consolas"/>
        </w:rPr>
        <w:t>SQL</w:t>
      </w:r>
      <w:r>
        <w:t xml:space="preserve">: zapytanie musi występować w </w:t>
      </w:r>
      <w:r>
        <w:rPr>
          <w:rFonts w:ascii="Consolas" w:eastAsia="Consolas" w:hAnsi="Consolas"/>
        </w:rPr>
        <w:t>RELATIONAL_QUERY_DEFINITIONS</w:t>
      </w:r>
      <w:r>
        <w:t xml:space="preserve"> i być zgodne z systemem źródłowym oraz typem encji.</w:t>
      </w:r>
    </w:p>
    <w:p w14:paraId="06E6AAD2" w14:textId="77777777" w:rsidR="001A62E6" w:rsidRDefault="00000000">
      <w:pPr>
        <w:pStyle w:val="Nagwek3"/>
      </w:pPr>
      <w:r>
        <w:t>Definicje zapytań</w:t>
      </w:r>
    </w:p>
    <w:p w14:paraId="5A33DF01" w14:textId="77777777" w:rsidR="001A62E6" w:rsidRDefault="00000000">
      <w:pPr>
        <w:pStyle w:val="Tekstpodstawowy"/>
      </w:pPr>
      <w:r>
        <w:t xml:space="preserve">Endpoint </w:t>
      </w:r>
      <w:r>
        <w:rPr>
          <w:rFonts w:ascii="Consolas" w:eastAsia="Consolas" w:hAnsi="Consolas"/>
        </w:rPr>
        <w:t>GET</w:t>
      </w:r>
      <w:r>
        <w:t xml:space="preserve"> /relational-queries zwraca publiczną nazwę </w:t>
      </w:r>
      <w:r>
        <w:rPr>
          <w:rFonts w:ascii="Consolas" w:eastAsia="Consolas" w:hAnsi="Consolas"/>
        </w:rPr>
        <w:t>insurance_core_export</w:t>
      </w:r>
      <w:r>
        <w:t xml:space="preserve"> z typem </w:t>
      </w:r>
      <w:r>
        <w:rPr>
          <w:rFonts w:ascii="Consolas" w:eastAsia="Consolas" w:hAnsi="Consolas"/>
        </w:rPr>
        <w:t>AUTO</w:t>
      </w:r>
      <w:r>
        <w:t xml:space="preserve">. Podczas uruchomienia jest ona rozwijana według </w:t>
      </w:r>
      <w:r>
        <w:rPr>
          <w:rFonts w:ascii="Consolas" w:eastAsia="Consolas" w:hAnsi="Consolas"/>
        </w:rPr>
        <w:t>entity_type</w:t>
      </w:r>
      <w:r>
        <w:t xml:space="preserve"> do jednej z dwóch definicji wewnętrznych:</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0A1D8C06"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2FF035B" w14:textId="77777777" w:rsidR="001A62E6" w:rsidRDefault="00000000">
            <w:pPr>
              <w:pStyle w:val="TableHeading"/>
              <w:jc w:val="left"/>
            </w:pPr>
            <w:r>
              <w:rPr>
                <w:sz w:val="17"/>
              </w:rPr>
              <w:t>Nazwa wewnętrzna</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5C30734D" w14:textId="77777777" w:rsidR="001A62E6" w:rsidRDefault="00000000">
            <w:pPr>
              <w:pStyle w:val="TableHeading"/>
              <w:jc w:val="left"/>
            </w:pPr>
            <w:r>
              <w:rPr>
                <w:sz w:val="17"/>
              </w:rPr>
              <w:t>Typ encji</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49C4487C" w14:textId="77777777" w:rsidR="001A62E6" w:rsidRDefault="00000000">
            <w:pPr>
              <w:pStyle w:val="TableHeading"/>
              <w:jc w:val="left"/>
            </w:pPr>
            <w:r>
              <w:rPr>
                <w:sz w:val="17"/>
              </w:rPr>
              <w:t>Nazwa snapshotu</w:t>
            </w:r>
          </w:p>
        </w:tc>
      </w:tr>
      <w:tr w:rsidR="001A62E6" w14:paraId="1EF7D685"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A9186E4" w14:textId="77777777" w:rsidR="001A62E6" w:rsidRDefault="00000000">
            <w:pPr>
              <w:pStyle w:val="TableContents"/>
            </w:pPr>
            <w:r>
              <w:rPr>
                <w:rFonts w:ascii="Consolas" w:eastAsia="Consolas" w:hAnsi="Consolas"/>
                <w:sz w:val="17"/>
              </w:rPr>
              <w:t>insurance_core_party_export</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2BF0A1F6" w14:textId="77777777" w:rsidR="001A62E6" w:rsidRDefault="00000000">
            <w:pPr>
              <w:pStyle w:val="TableContents"/>
            </w:pPr>
            <w:r>
              <w:rPr>
                <w:rFonts w:ascii="Consolas" w:eastAsia="Consolas" w:hAnsi="Consolas"/>
                <w:sz w:val="17"/>
              </w:rPr>
              <w:t>PARTY</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98218A2" w14:textId="77777777" w:rsidR="001A62E6" w:rsidRDefault="00000000">
            <w:pPr>
              <w:pStyle w:val="TableContents"/>
            </w:pPr>
            <w:r>
              <w:rPr>
                <w:rFonts w:ascii="Consolas" w:eastAsia="Consolas" w:hAnsi="Consolas"/>
                <w:sz w:val="17"/>
              </w:rPr>
              <w:t>insurance_core_party_export.json</w:t>
            </w:r>
          </w:p>
        </w:tc>
      </w:tr>
      <w:tr w:rsidR="001A62E6" w14:paraId="67430880"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24ED73BA" w14:textId="77777777" w:rsidR="001A62E6" w:rsidRDefault="00000000">
            <w:pPr>
              <w:pStyle w:val="TableContents"/>
            </w:pPr>
            <w:r>
              <w:rPr>
                <w:rFonts w:ascii="Consolas" w:eastAsia="Consolas" w:hAnsi="Consolas"/>
                <w:sz w:val="17"/>
              </w:rPr>
              <w:t>insurance_core_person_export</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47D5E04" w14:textId="77777777" w:rsidR="001A62E6" w:rsidRDefault="00000000">
            <w:pPr>
              <w:pStyle w:val="TableContents"/>
            </w:pPr>
            <w:r>
              <w:rPr>
                <w:rFonts w:ascii="Consolas" w:eastAsia="Consolas" w:hAnsi="Consolas"/>
                <w:sz w:val="17"/>
              </w:rPr>
              <w:t>PERSON</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88CA92E" w14:textId="77777777" w:rsidR="001A62E6" w:rsidRDefault="00000000">
            <w:pPr>
              <w:pStyle w:val="TableContents"/>
            </w:pPr>
            <w:r>
              <w:rPr>
                <w:rFonts w:ascii="Consolas" w:eastAsia="Consolas" w:hAnsi="Consolas"/>
                <w:sz w:val="17"/>
              </w:rPr>
              <w:t>insurance_core_person_export.json</w:t>
            </w:r>
          </w:p>
        </w:tc>
      </w:tr>
    </w:tbl>
    <w:p w14:paraId="11A9F896" w14:textId="77777777" w:rsidR="001A62E6" w:rsidRDefault="001A62E6">
      <w:pPr>
        <w:pStyle w:val="Tekstpodstawowy"/>
      </w:pPr>
    </w:p>
    <w:p w14:paraId="40B23D0D" w14:textId="77777777" w:rsidR="001A62E6" w:rsidRDefault="00000000">
      <w:pPr>
        <w:pStyle w:val="Tekstpodstawowy"/>
      </w:pPr>
      <w:r>
        <w:t xml:space="preserve">Ogólna nazwa wymaga podania </w:t>
      </w:r>
      <w:r>
        <w:rPr>
          <w:rFonts w:ascii="Consolas" w:eastAsia="Consolas" w:hAnsi="Consolas"/>
        </w:rPr>
        <w:t>PERSON</w:t>
      </w:r>
      <w:r>
        <w:t xml:space="preserve"> albo </w:t>
      </w:r>
      <w:r>
        <w:rPr>
          <w:rFonts w:ascii="Consolas" w:eastAsia="Consolas" w:hAnsi="Consolas"/>
        </w:rPr>
        <w:t>PARTY</w:t>
      </w:r>
      <w:r>
        <w:t xml:space="preserve">. W </w:t>
      </w:r>
      <w:r>
        <w:rPr>
          <w:rFonts w:ascii="Consolas" w:eastAsia="Consolas" w:hAnsi="Consolas"/>
        </w:rPr>
        <w:t>DAG</w:t>
      </w:r>
      <w:r>
        <w:t xml:space="preserve">-u Airflow przy automatycznym wyborze obu typów wykonywane są dwa osobne wywołania, dlatego powstają dwie partie i dwa materiały </w:t>
      </w:r>
      <w:r>
        <w:rPr>
          <w:rFonts w:ascii="Consolas" w:eastAsia="Consolas" w:hAnsi="Consolas"/>
        </w:rPr>
        <w:t>RAW</w:t>
      </w:r>
      <w:r>
        <w:t>.</w:t>
      </w:r>
    </w:p>
    <w:p w14:paraId="10DCFC29" w14:textId="77777777" w:rsidR="001A62E6" w:rsidRDefault="00000000">
      <w:pPr>
        <w:pStyle w:val="Tekstpodstawowy"/>
      </w:pPr>
      <w:r>
        <w:t>Definicja jest odrzucana, jeżeli nazwa jest nieznana, brakuje wymaganego typu encji albo zapytanie nie odpowiada wskazanemu typowi lub źródłu.</w:t>
      </w:r>
    </w:p>
    <w:p w14:paraId="08C25B9B" w14:textId="77777777" w:rsidR="001A62E6" w:rsidRDefault="00000000">
      <w:pPr>
        <w:pStyle w:val="Tekstpodstawowy"/>
      </w:pPr>
      <w:r>
        <w:t xml:space="preserve">Wybór z zamkniętej listy zapobiega wykonaniu przez endpoint dowolnego </w:t>
      </w:r>
      <w:r>
        <w:rPr>
          <w:rFonts w:ascii="Consolas" w:eastAsia="Consolas" w:hAnsi="Consolas"/>
        </w:rPr>
        <w:t>SQL</w:t>
      </w:r>
      <w:r>
        <w:t xml:space="preserve"> przekazanego przez klienta. Nie zastępuje jednak ograniczeń uprawnień konta Oracle, które powinno mieć wyłącznie dostęp potrzebny do odczytu danych objętych eksportem.</w:t>
      </w:r>
    </w:p>
    <w:p w14:paraId="23411151" w14:textId="77777777" w:rsidR="001A62E6" w:rsidRDefault="00000000">
      <w:pPr>
        <w:pStyle w:val="Nagwek3"/>
      </w:pPr>
      <w:r>
        <w:t>Połączenie z Oracle</w:t>
      </w:r>
    </w:p>
    <w:p w14:paraId="12421942" w14:textId="77777777" w:rsidR="001A62E6" w:rsidRDefault="00000000">
      <w:pPr>
        <w:pStyle w:val="Tekstpodstawowy"/>
      </w:pPr>
      <w:r>
        <w:t xml:space="preserve">Połączenie korzysta z </w:t>
      </w:r>
      <w:r>
        <w:rPr>
          <w:rFonts w:ascii="Consolas" w:eastAsia="Consolas" w:hAnsi="Consolas"/>
        </w:rPr>
        <w:t>ORACLE_ODBC_CONNECTION_STRING</w:t>
      </w:r>
      <w:r>
        <w:t xml:space="preserve"> i Py</w:t>
      </w:r>
      <w:r>
        <w:rPr>
          <w:rFonts w:ascii="Consolas" w:eastAsia="Consolas" w:hAnsi="Consolas"/>
        </w:rPr>
        <w:t>ODBC</w:t>
      </w:r>
      <w:r>
        <w:t xml:space="preserve"> albo, gdy ciągu nie podano, ze sterownika oracledb w trybie thin. Nazwy kolumn pochodzą z cursor.description, a wiersze są zamieniane na słowniki.</w:t>
      </w:r>
    </w:p>
    <w:p w14:paraId="0CCFC1BC" w14:textId="77777777" w:rsidR="001A62E6" w:rsidRDefault="00000000">
      <w:pPr>
        <w:pStyle w:val="Tekstpodstawowy"/>
      </w:pPr>
      <w:r>
        <w:t xml:space="preserve">Eksport </w:t>
      </w:r>
      <w:r>
        <w:rPr>
          <w:rFonts w:ascii="Consolas" w:eastAsia="Consolas" w:hAnsi="Consolas"/>
        </w:rPr>
        <w:t>PARTY</w:t>
      </w:r>
      <w:r>
        <w:t xml:space="preserve"> wykonuje zapytanie główne oraz zapytania pobierające role osób i relacje między podmiotami. Dane dodatkowe są dołączane do odpowiedniego rekordu klienta w polach </w:t>
      </w:r>
      <w:r>
        <w:rPr>
          <w:rFonts w:ascii="Consolas" w:eastAsia="Consolas" w:hAnsi="Consolas"/>
        </w:rPr>
        <w:t>RELATED_PERSONS_JSON</w:t>
      </w:r>
      <w:r>
        <w:t xml:space="preserve"> i </w:t>
      </w:r>
      <w:r>
        <w:rPr>
          <w:rFonts w:ascii="Consolas" w:eastAsia="Consolas" w:hAnsi="Consolas"/>
        </w:rPr>
        <w:t>RELATED_PARTIES_JSON</w:t>
      </w:r>
      <w:r>
        <w:t>.</w:t>
      </w:r>
    </w:p>
    <w:p w14:paraId="19480B16" w14:textId="77777777" w:rsidR="001A62E6" w:rsidRDefault="00000000">
      <w:pPr>
        <w:pStyle w:val="Tekstpodstawowy"/>
      </w:pPr>
      <w:r>
        <w:t xml:space="preserve">Eksport </w:t>
      </w:r>
      <w:r>
        <w:rPr>
          <w:rFonts w:ascii="Consolas" w:eastAsia="Consolas" w:hAnsi="Consolas"/>
        </w:rPr>
        <w:t>PERSON</w:t>
      </w:r>
      <w:r>
        <w:t xml:space="preserve"> zwraca osoby z przypisań agentów oraz osoby zapisane jako klienci systemu demonstracyjnego. Wyniki są odczytywane do pamięci, a połączenie jest zamykane również po wystąpieniu błędu.</w:t>
      </w:r>
    </w:p>
    <w:p w14:paraId="7BDE10E6" w14:textId="77777777" w:rsidR="001A62E6" w:rsidRDefault="00000000">
      <w:pPr>
        <w:pStyle w:val="Nagwek3"/>
      </w:pPr>
      <w:r>
        <w:t xml:space="preserve">Utworzenie </w:t>
      </w:r>
      <w:proofErr w:type="spellStart"/>
      <w:r>
        <w:t>snapshotu</w:t>
      </w:r>
      <w:proofErr w:type="spellEnd"/>
    </w:p>
    <w:p w14:paraId="113B3374" w14:textId="77777777" w:rsidR="001A62E6" w:rsidRDefault="00000000">
      <w:pPr>
        <w:pStyle w:val="Tekstpodstawowy"/>
      </w:pPr>
      <w:r>
        <w:t xml:space="preserve">Wynik importu relacyjnego jest serializowany do dokumentu </w:t>
      </w:r>
      <w:r>
        <w:rPr>
          <w:rFonts w:ascii="Consolas" w:eastAsia="Consolas" w:hAnsi="Consolas"/>
        </w:rPr>
        <w:t>JSON</w:t>
      </w:r>
      <w:r>
        <w:t>:</w:t>
      </w:r>
    </w:p>
    <w:p w14:paraId="2731B233" w14:textId="77777777" w:rsidR="001A62E6" w:rsidRDefault="00000000">
      <w:pPr>
        <w:pStyle w:val="PreformattedText"/>
        <w:spacing w:after="283"/>
      </w:pPr>
      <w:r>
        <w:t>lista rekordów Oracle</w:t>
      </w:r>
      <w:r>
        <w:br/>
        <w:t xml:space="preserve">  -&gt; </w:t>
      </w:r>
      <w:proofErr w:type="spellStart"/>
      <w:r>
        <w:t>serializacja</w:t>
      </w:r>
      <w:proofErr w:type="spellEnd"/>
      <w:r>
        <w:t xml:space="preserve"> JSON w UTF-8</w:t>
      </w:r>
      <w:r>
        <w:br/>
        <w:t xml:space="preserve">  -&gt; obliczenie SHA-256</w:t>
      </w:r>
      <w:r>
        <w:br/>
        <w:t xml:space="preserve">  -&gt; zapis jako </w:t>
      </w:r>
      <w:proofErr w:type="spellStart"/>
      <w:r>
        <w:t>raw.RawFile</w:t>
      </w:r>
      <w:proofErr w:type="spellEnd"/>
    </w:p>
    <w:p w14:paraId="388E05D3" w14:textId="77777777" w:rsidR="001A62E6" w:rsidRDefault="00000000">
      <w:pPr>
        <w:pStyle w:val="Tekstpodstawowy"/>
      </w:pPr>
      <w:r>
        <w:t xml:space="preserve">Serializacja zachowuje znaki narodowe, a wartości nieobsługiwane bezpośrednio przez </w:t>
      </w:r>
      <w:r>
        <w:rPr>
          <w:rFonts w:ascii="Consolas" w:eastAsia="Consolas" w:hAnsi="Consolas"/>
        </w:rPr>
        <w:t>JSON</w:t>
      </w:r>
      <w:r>
        <w:t xml:space="preserve">, na przykład daty, konwertuje do tekstu. Snapshot jest dalej przetwarzany jak plik </w:t>
      </w:r>
      <w:r>
        <w:rPr>
          <w:rFonts w:ascii="Consolas" w:eastAsia="Consolas" w:hAnsi="Consolas"/>
        </w:rPr>
        <w:t>JSON</w:t>
      </w:r>
      <w:r>
        <w:t>, dzięki czemu staging pracuje na stanie danych pobranym dla konkretnej partii.</w:t>
      </w:r>
    </w:p>
    <w:p w14:paraId="3B824B71" w14:textId="77777777" w:rsidR="001A62E6" w:rsidRDefault="00000000">
      <w:pPr>
        <w:pStyle w:val="Nagwek2"/>
      </w:pPr>
      <w:r>
        <w:t>10.4. Wspólny zapis materiału RAW</w:t>
      </w:r>
    </w:p>
    <w:p w14:paraId="1094F516" w14:textId="77777777" w:rsidR="001A62E6" w:rsidRDefault="00000000">
      <w:pPr>
        <w:pStyle w:val="Tekstpodstawowy"/>
      </w:pPr>
      <w:r>
        <w:t xml:space="preserve">Import plikowy i relacyjny kończą się wywołaniem </w:t>
      </w:r>
      <w:r>
        <w:rPr>
          <w:rFonts w:ascii="Consolas" w:eastAsia="Consolas" w:hAnsi="Consolas"/>
        </w:rPr>
        <w:t>persist_raw_content()</w:t>
      </w:r>
      <w:r>
        <w:t>, które tworzy metadane, oblicza skrót i zapisuje log.</w:t>
      </w:r>
    </w:p>
    <w:p w14:paraId="3D8B07F6" w14:textId="77777777" w:rsidR="001A62E6" w:rsidRDefault="00000000">
      <w:pPr>
        <w:pStyle w:val="Nagwek3"/>
      </w:pPr>
      <w:r>
        <w:lastRenderedPageBreak/>
        <w:t>Kolejność operacji</w:t>
      </w:r>
    </w:p>
    <w:p w14:paraId="19BD4056" w14:textId="77777777" w:rsidR="001A62E6" w:rsidRDefault="00000000">
      <w:pPr>
        <w:pStyle w:val="Tekstpodstawowy"/>
        <w:numPr>
          <w:ilvl w:val="0"/>
          <w:numId w:val="40"/>
        </w:numPr>
        <w:tabs>
          <w:tab w:val="left" w:pos="709"/>
        </w:tabs>
      </w:pPr>
      <w:r>
        <w:t>Repozytorium pobiera albo tworzy meta.SourceSystem.</w:t>
      </w:r>
    </w:p>
    <w:p w14:paraId="0C59E02A" w14:textId="77777777" w:rsidR="001A62E6" w:rsidRDefault="00000000">
      <w:pPr>
        <w:pStyle w:val="Tekstpodstawowy"/>
        <w:numPr>
          <w:ilvl w:val="0"/>
          <w:numId w:val="40"/>
        </w:numPr>
        <w:tabs>
          <w:tab w:val="left" w:pos="709"/>
        </w:tabs>
      </w:pPr>
      <w:r>
        <w:t xml:space="preserve">Tworzona jest partia ze statusem </w:t>
      </w:r>
      <w:r>
        <w:rPr>
          <w:rFonts w:ascii="Consolas" w:eastAsia="Consolas" w:hAnsi="Consolas"/>
        </w:rPr>
        <w:t>NEW</w:t>
      </w:r>
      <w:r>
        <w:t>.</w:t>
      </w:r>
    </w:p>
    <w:p w14:paraId="6EF95238" w14:textId="77777777" w:rsidR="001A62E6" w:rsidRDefault="00000000">
      <w:pPr>
        <w:pStyle w:val="Tekstpodstawowy"/>
        <w:numPr>
          <w:ilvl w:val="0"/>
          <w:numId w:val="40"/>
        </w:numPr>
        <w:tabs>
          <w:tab w:val="left" w:pos="709"/>
        </w:tabs>
      </w:pPr>
      <w:r>
        <w:t xml:space="preserve">Status partii zmienia się na </w:t>
      </w:r>
      <w:r>
        <w:rPr>
          <w:rFonts w:ascii="Consolas" w:eastAsia="Consolas" w:hAnsi="Consolas"/>
        </w:rPr>
        <w:t>PROCESSING</w:t>
      </w:r>
      <w:r>
        <w:t>.</w:t>
      </w:r>
    </w:p>
    <w:p w14:paraId="6DD41990" w14:textId="77777777" w:rsidR="001A62E6" w:rsidRDefault="00000000">
      <w:pPr>
        <w:pStyle w:val="Tekstpodstawowy"/>
        <w:numPr>
          <w:ilvl w:val="0"/>
          <w:numId w:val="40"/>
        </w:numPr>
        <w:tabs>
          <w:tab w:val="left" w:pos="709"/>
        </w:tabs>
      </w:pPr>
      <w:r>
        <w:t xml:space="preserve">Powstaje log </w:t>
      </w:r>
      <w:r>
        <w:rPr>
          <w:rFonts w:ascii="Consolas" w:eastAsia="Consolas" w:hAnsi="Consolas"/>
        </w:rPr>
        <w:t>RAW_LOAD</w:t>
      </w:r>
      <w:r>
        <w:t xml:space="preserve"> ze statusem </w:t>
      </w:r>
      <w:r>
        <w:rPr>
          <w:rFonts w:ascii="Consolas" w:eastAsia="Consolas" w:hAnsi="Consolas"/>
        </w:rPr>
        <w:t>STARTED</w:t>
      </w:r>
      <w:r>
        <w:t>.</w:t>
      </w:r>
    </w:p>
    <w:p w14:paraId="7CE5A6D0" w14:textId="77777777" w:rsidR="001A62E6" w:rsidRDefault="00000000">
      <w:pPr>
        <w:pStyle w:val="Tekstpodstawowy"/>
        <w:numPr>
          <w:ilvl w:val="0"/>
          <w:numId w:val="40"/>
        </w:numPr>
        <w:tabs>
          <w:tab w:val="left" w:pos="709"/>
        </w:tabs>
      </w:pPr>
      <w:r>
        <w:t xml:space="preserve">Dla pełnej zawartości obliczany jest </w:t>
      </w:r>
      <w:r>
        <w:rPr>
          <w:rFonts w:ascii="Consolas" w:eastAsia="Consolas" w:hAnsi="Consolas"/>
        </w:rPr>
        <w:t>SHA</w:t>
      </w:r>
      <w:r>
        <w:t>-256.</w:t>
      </w:r>
    </w:p>
    <w:p w14:paraId="113D835C" w14:textId="77777777" w:rsidR="001A62E6" w:rsidRDefault="00000000">
      <w:pPr>
        <w:pStyle w:val="Tekstpodstawowy"/>
        <w:numPr>
          <w:ilvl w:val="0"/>
          <w:numId w:val="40"/>
        </w:numPr>
        <w:tabs>
          <w:tab w:val="left" w:pos="709"/>
        </w:tabs>
      </w:pPr>
      <w:r>
        <w:t>Powstaje rekord raw.RawFile.</w:t>
      </w:r>
    </w:p>
    <w:p w14:paraId="7FE51565" w14:textId="77777777" w:rsidR="001A62E6" w:rsidRDefault="00000000">
      <w:pPr>
        <w:pStyle w:val="Tekstpodstawowy"/>
        <w:numPr>
          <w:ilvl w:val="0"/>
          <w:numId w:val="40"/>
        </w:numPr>
        <w:tabs>
          <w:tab w:val="left" w:pos="709"/>
        </w:tabs>
      </w:pPr>
      <w:r>
        <w:t xml:space="preserve">Log otrzymuje status </w:t>
      </w:r>
      <w:r>
        <w:rPr>
          <w:rFonts w:ascii="Consolas" w:eastAsia="Consolas" w:hAnsi="Consolas"/>
        </w:rPr>
        <w:t>SUCCESS</w:t>
      </w:r>
      <w:r>
        <w:t xml:space="preserve">, </w:t>
      </w:r>
      <w:r>
        <w:rPr>
          <w:rFonts w:ascii="Consolas" w:eastAsia="Consolas" w:hAnsi="Consolas"/>
        </w:rPr>
        <w:t>RawFile_ID</w:t>
      </w:r>
      <w:r>
        <w:t xml:space="preserve"> oraz liczniki.</w:t>
      </w:r>
    </w:p>
    <w:p w14:paraId="1272ADA5" w14:textId="77777777" w:rsidR="001A62E6" w:rsidRDefault="00000000">
      <w:pPr>
        <w:pStyle w:val="Tekstpodstawowy"/>
        <w:numPr>
          <w:ilvl w:val="0"/>
          <w:numId w:val="40"/>
        </w:numPr>
        <w:tabs>
          <w:tab w:val="left" w:pos="709"/>
        </w:tabs>
      </w:pPr>
      <w:r>
        <w:t xml:space="preserve">Partia otrzymuje status </w:t>
      </w:r>
      <w:r>
        <w:rPr>
          <w:rFonts w:ascii="Consolas" w:eastAsia="Consolas" w:hAnsi="Consolas"/>
        </w:rPr>
        <w:t>RAW_LOADED</w:t>
      </w:r>
      <w:r>
        <w:t xml:space="preserve"> i czas zakończenia.</w:t>
      </w:r>
    </w:p>
    <w:p w14:paraId="547C406C" w14:textId="77777777" w:rsidR="001A62E6" w:rsidRDefault="00000000">
      <w:pPr>
        <w:pStyle w:val="Tekstpodstawowy"/>
      </w:pPr>
      <w:r>
        <w:t xml:space="preserve">Partia jest tworzona przed próbą zapisu materiału </w:t>
      </w:r>
      <w:r>
        <w:rPr>
          <w:rFonts w:ascii="Consolas" w:eastAsia="Consolas" w:hAnsi="Consolas"/>
        </w:rPr>
        <w:t>RAW</w:t>
      </w:r>
      <w:r>
        <w:t xml:space="preserve">. Dzięki temu błąd zapisu może zostać przypisany do konkretnego </w:t>
      </w:r>
      <w:r>
        <w:rPr>
          <w:rFonts w:ascii="Consolas" w:eastAsia="Consolas" w:hAnsi="Consolas"/>
        </w:rPr>
        <w:t>ImportBatch_ID</w:t>
      </w:r>
      <w:r>
        <w:t>.</w:t>
      </w:r>
    </w:p>
    <w:p w14:paraId="3DC052E4" w14:textId="77777777" w:rsidR="001A62E6" w:rsidRDefault="00000000">
      <w:pPr>
        <w:pStyle w:val="Nagwek2"/>
      </w:pPr>
      <w:r>
        <w:t xml:space="preserve">10.5. Struktura </w:t>
      </w:r>
      <w:proofErr w:type="spellStart"/>
      <w:r>
        <w:t>RawFile</w:t>
      </w:r>
      <w:proofErr w:type="spellEnd"/>
    </w:p>
    <w:p w14:paraId="1638BEA3" w14:textId="77777777" w:rsidR="001A62E6" w:rsidRDefault="00000000">
      <w:pPr>
        <w:pStyle w:val="Tekstpodstawowy"/>
      </w:pPr>
      <w:r>
        <w:t>raw.RawFile przechowuje zawartość wejściową oraz metadane potrzebne do jej identyfikacji.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4847CC57"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9F62379" w14:textId="77777777" w:rsidR="001A62E6" w:rsidRDefault="00000000">
            <w:pPr>
              <w:pStyle w:val="TableHeading"/>
              <w:jc w:val="left"/>
            </w:pPr>
            <w:r>
              <w:rPr>
                <w:sz w:val="17"/>
              </w:rPr>
              <w:t>Kolumna</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2BB8B89" w14:textId="77777777" w:rsidR="001A62E6" w:rsidRDefault="00000000">
            <w:pPr>
              <w:pStyle w:val="TableHeading"/>
              <w:jc w:val="left"/>
            </w:pPr>
            <w:r>
              <w:rPr>
                <w:sz w:val="17"/>
              </w:rPr>
              <w:t>Typ fizyczny</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3FE4D18C" w14:textId="77777777" w:rsidR="001A62E6" w:rsidRDefault="00000000">
            <w:pPr>
              <w:pStyle w:val="TableHeading"/>
              <w:jc w:val="left"/>
            </w:pPr>
            <w:r>
              <w:rPr>
                <w:sz w:val="17"/>
              </w:rPr>
              <w:t>Znaczenie</w:t>
            </w:r>
          </w:p>
        </w:tc>
      </w:tr>
      <w:tr w:rsidR="001A62E6" w14:paraId="06EFED3C"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576EF57" w14:textId="77777777" w:rsidR="001A62E6" w:rsidRDefault="00000000">
            <w:pPr>
              <w:pStyle w:val="TableContents"/>
            </w:pPr>
            <w:r>
              <w:rPr>
                <w:rFonts w:ascii="Consolas" w:eastAsia="Consolas" w:hAnsi="Consolas"/>
                <w:sz w:val="17"/>
              </w:rPr>
              <w:t>RawFile_ID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3EC885E4" w14:textId="77777777" w:rsidR="001A62E6" w:rsidRDefault="00000000">
            <w:pPr>
              <w:pStyle w:val="TableContents"/>
            </w:pPr>
            <w:r>
              <w:rPr>
                <w:rFonts w:ascii="Consolas" w:eastAsia="Consolas" w:hAnsi="Consolas"/>
                <w:sz w:val="17"/>
              </w:rPr>
              <w:t>BIGINT</w:t>
            </w:r>
            <w:r>
              <w:rPr>
                <w:sz w:val="17"/>
              </w:rPr>
              <w:t xml:space="preserve"> </w:t>
            </w:r>
            <w:r>
              <w:rPr>
                <w:rFonts w:ascii="Consolas" w:eastAsia="Consolas" w:hAnsi="Consolas"/>
                <w:sz w:val="17"/>
              </w:rPr>
              <w:t>IDENTITY</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DC558E4" w14:textId="77777777" w:rsidR="001A62E6" w:rsidRDefault="00000000">
            <w:pPr>
              <w:pStyle w:val="TableContents"/>
            </w:pPr>
            <w:r>
              <w:rPr>
                <w:sz w:val="17"/>
              </w:rPr>
              <w:t xml:space="preserve">identyfikator materiału </w:t>
            </w:r>
            <w:r>
              <w:rPr>
                <w:rFonts w:ascii="Consolas" w:eastAsia="Consolas" w:hAnsi="Consolas"/>
                <w:sz w:val="17"/>
              </w:rPr>
              <w:t>RAW</w:t>
            </w:r>
          </w:p>
        </w:tc>
      </w:tr>
      <w:tr w:rsidR="001A62E6" w14:paraId="765D154A"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3D6CD86F" w14:textId="77777777" w:rsidR="001A62E6" w:rsidRDefault="00000000">
            <w:pPr>
              <w:pStyle w:val="TableContents"/>
            </w:pPr>
            <w:r>
              <w:rPr>
                <w:rFonts w:ascii="Consolas" w:eastAsia="Consolas" w:hAnsi="Consolas"/>
                <w:sz w:val="17"/>
              </w:rPr>
              <w:t>ImportBatch_ID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3B7F8A9" w14:textId="77777777" w:rsidR="001A62E6" w:rsidRDefault="00000000">
            <w:pPr>
              <w:pStyle w:val="TableContents"/>
            </w:pPr>
            <w:r>
              <w:rPr>
                <w:rFonts w:ascii="Consolas" w:eastAsia="Consolas" w:hAnsi="Consolas"/>
                <w:sz w:val="17"/>
              </w:rPr>
              <w:t>BIGINT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3CB392C" w14:textId="77777777" w:rsidR="001A62E6" w:rsidRDefault="00000000">
            <w:pPr>
              <w:pStyle w:val="TableContents"/>
            </w:pPr>
            <w:r>
              <w:rPr>
                <w:sz w:val="17"/>
              </w:rPr>
              <w:t>partia importu</w:t>
            </w:r>
          </w:p>
        </w:tc>
      </w:tr>
      <w:tr w:rsidR="001A62E6" w14:paraId="39DDE97C"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6C069C96" w14:textId="77777777" w:rsidR="001A62E6" w:rsidRDefault="00000000">
            <w:pPr>
              <w:pStyle w:val="TableContents"/>
            </w:pPr>
            <w:r>
              <w:rPr>
                <w:rFonts w:ascii="Consolas" w:eastAsia="Consolas" w:hAnsi="Consolas"/>
                <w:sz w:val="17"/>
              </w:rPr>
              <w:t>File_Name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54B20520" w14:textId="77777777" w:rsidR="001A62E6" w:rsidRDefault="00000000">
            <w:pPr>
              <w:pStyle w:val="TableContents"/>
            </w:pPr>
            <w:r>
              <w:rPr>
                <w:rFonts w:ascii="Consolas" w:eastAsia="Consolas" w:hAnsi="Consolas"/>
                <w:sz w:val="17"/>
              </w:rPr>
              <w:t>NVARCHAR</w:t>
            </w:r>
            <w:r>
              <w:rPr>
                <w:sz w:val="17"/>
              </w:rPr>
              <w:t>(260)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C7B8659" w14:textId="77777777" w:rsidR="001A62E6" w:rsidRDefault="00000000">
            <w:pPr>
              <w:pStyle w:val="TableContents"/>
            </w:pPr>
            <w:r>
              <w:rPr>
                <w:sz w:val="17"/>
              </w:rPr>
              <w:t>nazwa pliku albo snapshotu</w:t>
            </w:r>
          </w:p>
        </w:tc>
      </w:tr>
      <w:tr w:rsidR="001A62E6" w14:paraId="07396D5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1531C22" w14:textId="77777777" w:rsidR="001A62E6" w:rsidRDefault="00000000">
            <w:pPr>
              <w:pStyle w:val="TableContents"/>
            </w:pPr>
            <w:r>
              <w:rPr>
                <w:rFonts w:ascii="Consolas" w:eastAsia="Consolas" w:hAnsi="Consolas"/>
                <w:sz w:val="17"/>
              </w:rPr>
              <w:t>File_Type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3C6AEEE9" w14:textId="77777777" w:rsidR="001A62E6" w:rsidRDefault="00000000">
            <w:pPr>
              <w:pStyle w:val="TableContents"/>
            </w:pPr>
            <w:r>
              <w:rPr>
                <w:rFonts w:ascii="Consolas" w:eastAsia="Consolas" w:hAnsi="Consolas"/>
                <w:sz w:val="17"/>
              </w:rPr>
              <w:t>NVARCHAR</w:t>
            </w:r>
            <w:r>
              <w:rPr>
                <w:sz w:val="17"/>
              </w:rPr>
              <w:t>(30)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D5C4113" w14:textId="77777777" w:rsidR="001A62E6" w:rsidRDefault="00000000">
            <w:pPr>
              <w:pStyle w:val="TableContents"/>
            </w:pPr>
            <w:r>
              <w:rPr>
                <w:sz w:val="17"/>
              </w:rPr>
              <w:t>format zawartości</w:t>
            </w:r>
          </w:p>
        </w:tc>
      </w:tr>
      <w:tr w:rsidR="001A62E6" w14:paraId="7CB8C9F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1246AC3" w14:textId="77777777" w:rsidR="001A62E6" w:rsidRDefault="00000000">
            <w:pPr>
              <w:pStyle w:val="TableContents"/>
            </w:pPr>
            <w:r>
              <w:rPr>
                <w:rFonts w:ascii="Consolas" w:eastAsia="Consolas" w:hAnsi="Consolas"/>
                <w:sz w:val="17"/>
              </w:rPr>
              <w:t>File_Size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2D20919C" w14:textId="77777777" w:rsidR="001A62E6" w:rsidRDefault="00000000">
            <w:pPr>
              <w:pStyle w:val="TableContents"/>
            </w:pPr>
            <w:r>
              <w:rPr>
                <w:rFonts w:ascii="Consolas" w:eastAsia="Consolas" w:hAnsi="Consolas"/>
                <w:sz w:val="17"/>
              </w:rPr>
              <w:t>BIGINT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57ECE2F" w14:textId="77777777" w:rsidR="001A62E6" w:rsidRDefault="00000000">
            <w:pPr>
              <w:pStyle w:val="TableContents"/>
            </w:pPr>
            <w:r>
              <w:rPr>
                <w:sz w:val="17"/>
              </w:rPr>
              <w:t>liczba bajtów</w:t>
            </w:r>
          </w:p>
        </w:tc>
      </w:tr>
      <w:tr w:rsidR="001A62E6" w14:paraId="2B2890CC"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8293AAF" w14:textId="77777777" w:rsidR="001A62E6" w:rsidRDefault="00000000">
            <w:pPr>
              <w:pStyle w:val="TableContents"/>
            </w:pPr>
            <w:r>
              <w:rPr>
                <w:rFonts w:ascii="Consolas" w:eastAsia="Consolas" w:hAnsi="Consolas"/>
                <w:sz w:val="17"/>
              </w:rPr>
              <w:t>File_Hash</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40BD34B3" w14:textId="77777777" w:rsidR="001A62E6" w:rsidRDefault="00000000">
            <w:pPr>
              <w:pStyle w:val="TableContents"/>
            </w:pPr>
            <w:r>
              <w:rPr>
                <w:rFonts w:ascii="Consolas" w:eastAsia="Consolas" w:hAnsi="Consolas"/>
                <w:sz w:val="17"/>
              </w:rPr>
              <w:t>CHAR</w:t>
            </w:r>
            <w:r>
              <w:rPr>
                <w:sz w:val="17"/>
              </w:rPr>
              <w:t>(64)</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59B8ACC" w14:textId="77777777" w:rsidR="001A62E6" w:rsidRDefault="00000000">
            <w:pPr>
              <w:pStyle w:val="TableContents"/>
            </w:pPr>
            <w:r>
              <w:rPr>
                <w:rFonts w:ascii="Consolas" w:eastAsia="Consolas" w:hAnsi="Consolas"/>
                <w:sz w:val="17"/>
              </w:rPr>
              <w:t>SHA</w:t>
            </w:r>
            <w:r>
              <w:rPr>
                <w:sz w:val="17"/>
              </w:rPr>
              <w:t>-256 zapisany szesnastkowo</w:t>
            </w:r>
          </w:p>
        </w:tc>
      </w:tr>
      <w:tr w:rsidR="001A62E6" w14:paraId="294CEF1C"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E47B009" w14:textId="77777777" w:rsidR="001A62E6" w:rsidRDefault="00000000">
            <w:pPr>
              <w:pStyle w:val="TableContents"/>
            </w:pPr>
            <w:r>
              <w:rPr>
                <w:rFonts w:ascii="Consolas" w:eastAsia="Consolas" w:hAnsi="Consolas"/>
                <w:sz w:val="17"/>
              </w:rPr>
              <w:t>File_Content</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2F391F83" w14:textId="77777777" w:rsidR="001A62E6" w:rsidRDefault="00000000">
            <w:pPr>
              <w:pStyle w:val="TableContents"/>
            </w:pPr>
            <w:r>
              <w:rPr>
                <w:rFonts w:ascii="Consolas" w:eastAsia="Consolas" w:hAnsi="Consolas"/>
                <w:sz w:val="17"/>
              </w:rPr>
              <w:t>VARBINARY</w:t>
            </w:r>
            <w:r>
              <w:rPr>
                <w:sz w:val="17"/>
              </w:rPr>
              <w:t>(</w:t>
            </w:r>
            <w:r>
              <w:rPr>
                <w:rFonts w:ascii="Consolas" w:eastAsia="Consolas" w:hAnsi="Consolas"/>
                <w:sz w:val="17"/>
              </w:rPr>
              <w:t>MAX</w:t>
            </w:r>
            <w:r>
              <w:rPr>
                <w:sz w:val="17"/>
              </w:rPr>
              <w:t>)</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D7AC10D" w14:textId="77777777" w:rsidR="001A62E6" w:rsidRDefault="00000000">
            <w:pPr>
              <w:pStyle w:val="TableContents"/>
            </w:pPr>
            <w:r>
              <w:rPr>
                <w:sz w:val="17"/>
              </w:rPr>
              <w:t>zawartość wejściowa</w:t>
            </w:r>
          </w:p>
        </w:tc>
      </w:tr>
      <w:tr w:rsidR="001A62E6" w14:paraId="2E962EB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077DC16B" w14:textId="77777777" w:rsidR="001A62E6" w:rsidRDefault="00000000">
            <w:pPr>
              <w:pStyle w:val="TableContents"/>
            </w:pPr>
            <w:r>
              <w:rPr>
                <w:rFonts w:ascii="Consolas" w:eastAsia="Consolas" w:hAnsi="Consolas"/>
                <w:sz w:val="17"/>
              </w:rPr>
              <w:t>Created_At</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E71DAD8" w14:textId="77777777" w:rsidR="001A62E6" w:rsidRDefault="00000000">
            <w:pPr>
              <w:pStyle w:val="TableContents"/>
            </w:pPr>
            <w:r>
              <w:rPr>
                <w:rFonts w:ascii="Consolas" w:eastAsia="Consolas" w:hAnsi="Consolas"/>
                <w:sz w:val="17"/>
              </w:rPr>
              <w:t>DATETIME2</w:t>
            </w:r>
            <w:r>
              <w:rPr>
                <w:sz w:val="17"/>
              </w:rPr>
              <w:t>(0)</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0E57A6A" w14:textId="77777777" w:rsidR="001A62E6" w:rsidRDefault="00000000">
            <w:pPr>
              <w:pStyle w:val="TableContents"/>
            </w:pPr>
            <w:r>
              <w:rPr>
                <w:sz w:val="17"/>
              </w:rPr>
              <w:t>czas zapisu</w:t>
            </w:r>
          </w:p>
        </w:tc>
      </w:tr>
    </w:tbl>
    <w:p w14:paraId="528B0636" w14:textId="77777777" w:rsidR="001A62E6" w:rsidRDefault="001A62E6">
      <w:pPr>
        <w:pStyle w:val="Tekstpodstawowy"/>
      </w:pPr>
    </w:p>
    <w:p w14:paraId="3A7A1664" w14:textId="77777777" w:rsidR="001A62E6" w:rsidRDefault="00000000">
      <w:pPr>
        <w:pStyle w:val="Tekstpodstawowy"/>
      </w:pPr>
      <w:r>
        <w:rPr>
          <w:rFonts w:ascii="Consolas" w:eastAsia="Consolas" w:hAnsi="Consolas"/>
        </w:rPr>
        <w:t>ImportBatch_ID</w:t>
      </w:r>
      <w:r>
        <w:t xml:space="preserve"> jest kluczem obcym do meta.ImportBatch i posiada indeks. Rozmiar nie może być ujemny. </w:t>
      </w:r>
      <w:r>
        <w:rPr>
          <w:rFonts w:ascii="Consolas" w:eastAsia="Consolas" w:hAnsi="Consolas"/>
        </w:rPr>
        <w:t>File_Hash</w:t>
      </w:r>
      <w:r>
        <w:t xml:space="preserve"> ma ograniczenie unikalności.</w:t>
      </w:r>
    </w:p>
    <w:p w14:paraId="78B9CCD2" w14:textId="77777777" w:rsidR="001A62E6" w:rsidRDefault="00000000">
      <w:pPr>
        <w:pStyle w:val="Tekstpodstawowy"/>
      </w:pPr>
      <w:r>
        <w:t xml:space="preserve">Model </w:t>
      </w:r>
      <w:r>
        <w:rPr>
          <w:rFonts w:ascii="Consolas" w:eastAsia="Consolas" w:hAnsi="Consolas"/>
        </w:rPr>
        <w:t>SQLA</w:t>
      </w:r>
      <w:r>
        <w:t xml:space="preserve">lchemy odwzorowuje </w:t>
      </w:r>
      <w:r>
        <w:rPr>
          <w:rFonts w:ascii="Consolas" w:eastAsia="Consolas" w:hAnsi="Consolas"/>
        </w:rPr>
        <w:t>File_Content</w:t>
      </w:r>
      <w:r>
        <w:t xml:space="preserve"> typem LargeBinary. Chociaż definicja fizyczna dopuszcza wartość </w:t>
      </w:r>
      <w:r>
        <w:rPr>
          <w:rFonts w:ascii="Consolas" w:eastAsia="Consolas" w:hAnsi="Consolas"/>
        </w:rPr>
        <w:t>NULL</w:t>
      </w:r>
      <w:r>
        <w:t>, ścieżki importu wymagają niepustej zawartości i przekazują do repozytorium wartość typu bytes.</w:t>
      </w:r>
    </w:p>
    <w:p w14:paraId="0AF393F8" w14:textId="77777777" w:rsidR="001A62E6" w:rsidRDefault="00000000">
      <w:pPr>
        <w:pStyle w:val="Tekstpodstawowy"/>
      </w:pPr>
      <w:r>
        <w:t xml:space="preserve">Krok jest rejestrowany w meta.ProcessLog. Po sukcesie log zawiera </w:t>
      </w:r>
      <w:r>
        <w:rPr>
          <w:rFonts w:ascii="Consolas" w:eastAsia="Consolas" w:hAnsi="Consolas"/>
        </w:rPr>
        <w:t>RawFile_ID</w:t>
      </w:r>
      <w:r>
        <w:t xml:space="preserve">, status </w:t>
      </w:r>
      <w:r>
        <w:rPr>
          <w:rFonts w:ascii="Consolas" w:eastAsia="Consolas" w:hAnsi="Consolas"/>
        </w:rPr>
        <w:t>SUCCESS</w:t>
      </w:r>
      <w:r>
        <w:t xml:space="preserve"> i wstępne liczniki rekordów; po błędzie status </w:t>
      </w:r>
      <w:r>
        <w:rPr>
          <w:rFonts w:ascii="Consolas" w:eastAsia="Consolas" w:hAnsi="Consolas"/>
        </w:rPr>
        <w:t>FAILED</w:t>
      </w:r>
      <w:r>
        <w:t xml:space="preserve"> i komunikat. Szczegółowy model metadanych i statusów opisano w rozdziałach 9 i 10.</w:t>
      </w:r>
    </w:p>
    <w:p w14:paraId="3D80585A" w14:textId="77777777" w:rsidR="001A62E6" w:rsidRDefault="00000000">
      <w:pPr>
        <w:pStyle w:val="Nagwek2"/>
      </w:pPr>
      <w:r>
        <w:t>10.6. Kontrola duplikatów</w:t>
      </w:r>
    </w:p>
    <w:p w14:paraId="7FCA4491" w14:textId="77777777" w:rsidR="001A62E6" w:rsidRDefault="00000000">
      <w:pPr>
        <w:pStyle w:val="Tekstpodstawowy"/>
      </w:pPr>
      <w:r>
        <w:t>Skrót jest obliczany dla pełnej zawartości bajtowej:</w:t>
      </w:r>
    </w:p>
    <w:p w14:paraId="0DB560A5" w14:textId="77777777" w:rsidR="001A62E6" w:rsidRDefault="00000000">
      <w:pPr>
        <w:pStyle w:val="PreformattedText"/>
        <w:spacing w:after="283"/>
      </w:pPr>
      <w:r>
        <w:t>SHA-256(</w:t>
      </w:r>
      <w:proofErr w:type="spellStart"/>
      <w:r>
        <w:t>File_Content</w:t>
      </w:r>
      <w:proofErr w:type="spellEnd"/>
      <w:r>
        <w:t>) -&gt; 64 znaki szesnastkowe</w:t>
      </w:r>
    </w:p>
    <w:p w14:paraId="02495810" w14:textId="77777777" w:rsidR="001A62E6" w:rsidRDefault="00000000">
      <w:pPr>
        <w:pStyle w:val="Tekstpodstawowy"/>
      </w:pPr>
      <w:r>
        <w:t xml:space="preserve">Ograniczenie </w:t>
      </w:r>
      <w:r>
        <w:rPr>
          <w:rFonts w:ascii="Consolas" w:eastAsia="Consolas" w:hAnsi="Consolas"/>
        </w:rPr>
        <w:t>UQ_RawFile_File_Hash</w:t>
      </w:r>
      <w:r>
        <w:t xml:space="preserve"> zapewnia unikalność w całej tabeli, niezależnie od nazwy, źródła, typu encji i daty. Identyczne bajty przesłane pod inną nazwą również są duplikatem. Zasada obejmuje także snapshoty relacyjne.</w:t>
      </w:r>
    </w:p>
    <w:p w14:paraId="52C4012E" w14:textId="77777777" w:rsidR="001A62E6" w:rsidRDefault="00000000">
      <w:pPr>
        <w:pStyle w:val="Tekstpodstawowy"/>
      </w:pPr>
      <w:r>
        <w:t xml:space="preserve">Porównanie jest wykonywane na poziomie bajtów, a nie znaczenia danych. Dwa dokumenty </w:t>
      </w:r>
      <w:r>
        <w:rPr>
          <w:rFonts w:ascii="Consolas" w:eastAsia="Consolas" w:hAnsi="Consolas"/>
        </w:rPr>
        <w:t>JSON</w:t>
      </w:r>
      <w:r>
        <w:t xml:space="preserve"> zawierające te same wartości, ale różniące się kolejnością pól lub formatowaniem, otrzymają inne skróty i mogą zostać zapisane osobno. Analogicznie zmiana kodowania, separatorów końca linii lub </w:t>
      </w:r>
      <w:r>
        <w:rPr>
          <w:rFonts w:ascii="Consolas" w:eastAsia="Consolas" w:hAnsi="Consolas"/>
        </w:rPr>
        <w:t>BOM</w:t>
      </w:r>
      <w:r>
        <w:t xml:space="preserve"> zmienia </w:t>
      </w:r>
      <w:r>
        <w:rPr>
          <w:rFonts w:ascii="Consolas" w:eastAsia="Consolas" w:hAnsi="Consolas"/>
        </w:rPr>
        <w:t>SHA</w:t>
      </w:r>
      <w:r>
        <w:t>-256 pliku.</w:t>
      </w:r>
    </w:p>
    <w:p w14:paraId="446E115D" w14:textId="77777777" w:rsidR="001A62E6" w:rsidRDefault="00000000">
      <w:pPr>
        <w:pStyle w:val="Tekstpodstawowy"/>
      </w:pPr>
      <w:r>
        <w:t>W przypadku snapshotu Oracle stabilność skrótu zależy również od kolejności rekordów zwróconych przez zapytanie i sposobu serializacji wartości. Mechanizm wykrywa zatem identyczny obraz wejścia, a nie biznesową równoważność dwóch zbiorów.</w:t>
      </w:r>
    </w:p>
    <w:p w14:paraId="4D9CEA7C" w14:textId="77777777" w:rsidR="001A62E6" w:rsidRDefault="00000000">
      <w:pPr>
        <w:pStyle w:val="Tekstpodstawowy"/>
      </w:pPr>
      <w:r>
        <w:t xml:space="preserve">Konflikt ograniczenia unikalności jest przechwytywany jako IntegrityError. Serwis wycofuje bieżącą transakcję, kończy log i partię statusem </w:t>
      </w:r>
      <w:r>
        <w:rPr>
          <w:rFonts w:ascii="Consolas" w:eastAsia="Consolas" w:hAnsi="Consolas"/>
        </w:rPr>
        <w:t>FAILED</w:t>
      </w:r>
      <w:r>
        <w:t xml:space="preserve">, zapisuje komunikat File with this hash already exists. i zgłasza kontrolowany </w:t>
      </w:r>
      <w:r>
        <w:lastRenderedPageBreak/>
        <w:t xml:space="preserve">błąd zawartości. Endpoint zwraca wtedy </w:t>
      </w:r>
      <w:r>
        <w:rPr>
          <w:rFonts w:ascii="Consolas" w:eastAsia="Consolas" w:hAnsi="Consolas"/>
        </w:rPr>
        <w:t>HTTP</w:t>
      </w:r>
      <w:r>
        <w:t xml:space="preserve"> 400 bez identyfikatora istniejącego materiału </w:t>
      </w:r>
      <w:r>
        <w:rPr>
          <w:rFonts w:ascii="Consolas" w:eastAsia="Consolas" w:hAnsi="Consolas"/>
        </w:rPr>
        <w:t>RAW</w:t>
      </w:r>
      <w:r>
        <w:t>.</w:t>
      </w:r>
    </w:p>
    <w:p w14:paraId="17DC7EC0" w14:textId="77777777" w:rsidR="001A62E6" w:rsidRDefault="00000000">
      <w:pPr>
        <w:pStyle w:val="Tekstpodstawowy"/>
      </w:pPr>
      <w:r>
        <w:t xml:space="preserve">Globalny zakres unikalności oznacza, że system nie przechowuje dwóch osobnych rekordów </w:t>
      </w:r>
      <w:r>
        <w:rPr>
          <w:rFonts w:ascii="Consolas" w:eastAsia="Consolas" w:hAnsi="Consolas"/>
        </w:rPr>
        <w:t>RAW</w:t>
      </w:r>
      <w:r>
        <w:t xml:space="preserve"> dla identycznej zawartości pochodzącej z różnych deklarowanych źródeł.</w:t>
      </w:r>
    </w:p>
    <w:p w14:paraId="00F74E37" w14:textId="77777777" w:rsidR="001A62E6" w:rsidRDefault="00000000">
      <w:pPr>
        <w:pStyle w:val="Nagwek2"/>
      </w:pPr>
      <w:r>
        <w:t>10.7. Obsługa błędów</w:t>
      </w:r>
    </w:p>
    <w:p w14:paraId="2A804BE1" w14:textId="77777777" w:rsidR="001A62E6" w:rsidRDefault="00000000">
      <w:pPr>
        <w:pStyle w:val="Tekstpodstawowy"/>
      </w:pPr>
      <w:r>
        <w:rPr>
          <w:rFonts w:ascii="Consolas" w:eastAsia="Consolas" w:hAnsi="Consolas"/>
        </w:rPr>
        <w:t>HTTP</w:t>
      </w:r>
      <w:r>
        <w:t xml:space="preserve"> 400 jest zwracany dla rozpoznanych problemów wejścia i konfiguracji:</w:t>
      </w:r>
    </w:p>
    <w:p w14:paraId="16EBBD8D" w14:textId="77777777" w:rsidR="001A62E6" w:rsidRDefault="00000000">
      <w:pPr>
        <w:pStyle w:val="Tekstpodstawowy"/>
        <w:numPr>
          <w:ilvl w:val="0"/>
          <w:numId w:val="41"/>
        </w:numPr>
        <w:tabs>
          <w:tab w:val="left" w:pos="709"/>
        </w:tabs>
      </w:pPr>
      <w:r>
        <w:t>nieobsługiwanego formatu lub kodu źródła;</w:t>
      </w:r>
    </w:p>
    <w:p w14:paraId="6CD37BC9" w14:textId="77777777" w:rsidR="001A62E6" w:rsidRDefault="00000000">
      <w:pPr>
        <w:pStyle w:val="Tekstpodstawowy"/>
        <w:numPr>
          <w:ilvl w:val="0"/>
          <w:numId w:val="41"/>
        </w:numPr>
        <w:tabs>
          <w:tab w:val="left" w:pos="709"/>
        </w:tabs>
      </w:pPr>
      <w:r>
        <w:t xml:space="preserve">pustej zawartości, nieprawidłowego </w:t>
      </w:r>
      <w:r>
        <w:rPr>
          <w:rFonts w:ascii="Consolas" w:eastAsia="Consolas" w:hAnsi="Consolas"/>
        </w:rPr>
        <w:t>XLSX</w:t>
      </w:r>
      <w:r>
        <w:t xml:space="preserve"> albo nieobsługiwanej struktury korzenia </w:t>
      </w:r>
      <w:r>
        <w:rPr>
          <w:rFonts w:ascii="Consolas" w:eastAsia="Consolas" w:hAnsi="Consolas"/>
        </w:rPr>
        <w:t>JSON</w:t>
      </w:r>
      <w:r>
        <w:t>;</w:t>
      </w:r>
    </w:p>
    <w:p w14:paraId="0840C100" w14:textId="77777777" w:rsidR="001A62E6" w:rsidRDefault="00000000">
      <w:pPr>
        <w:pStyle w:val="Tekstpodstawowy"/>
        <w:numPr>
          <w:ilvl w:val="0"/>
          <w:numId w:val="41"/>
        </w:numPr>
        <w:tabs>
          <w:tab w:val="left" w:pos="709"/>
        </w:tabs>
      </w:pPr>
      <w:r>
        <w:t>błędnej nazwy lub kombinacji parametrów zapytania relacyjnego;</w:t>
      </w:r>
    </w:p>
    <w:p w14:paraId="3738D951" w14:textId="77777777" w:rsidR="001A62E6" w:rsidRDefault="00000000">
      <w:pPr>
        <w:pStyle w:val="Tekstpodstawowy"/>
        <w:numPr>
          <w:ilvl w:val="0"/>
          <w:numId w:val="41"/>
        </w:numPr>
        <w:tabs>
          <w:tab w:val="left" w:pos="709"/>
        </w:tabs>
      </w:pPr>
      <w:r>
        <w:t>duplikatu zawartości.</w:t>
      </w:r>
    </w:p>
    <w:p w14:paraId="1AF5DABC" w14:textId="77777777" w:rsidR="001A62E6" w:rsidRDefault="00000000">
      <w:pPr>
        <w:pStyle w:val="Tekstpodstawowy"/>
      </w:pPr>
      <w:r>
        <w:t xml:space="preserve">Pozostałe wyjątki zwracają </w:t>
      </w:r>
      <w:r>
        <w:rPr>
          <w:rFonts w:ascii="Consolas" w:eastAsia="Consolas" w:hAnsi="Consolas"/>
        </w:rPr>
        <w:t>HTTP</w:t>
      </w:r>
      <w:r>
        <w:t xml:space="preserve"> 500 z oznaczeniem etapu. Błąd składni </w:t>
      </w:r>
      <w:r>
        <w:rPr>
          <w:rFonts w:ascii="Consolas" w:eastAsia="Consolas" w:hAnsi="Consolas"/>
        </w:rPr>
        <w:t>JSON</w:t>
      </w:r>
      <w:r>
        <w:t xml:space="preserve"> lub </w:t>
      </w:r>
      <w:r>
        <w:rPr>
          <w:rFonts w:ascii="Consolas" w:eastAsia="Consolas" w:hAnsi="Consolas"/>
        </w:rPr>
        <w:t>XML</w:t>
      </w:r>
      <w:r>
        <w:t xml:space="preserve"> oraz błąd dekodowania tekstu nie są obecnie zamieniane na InvalidFileContentError, dlatego również trafiają do tej kategorii.</w:t>
      </w:r>
    </w:p>
    <w:p w14:paraId="64D51DC2" w14:textId="77777777" w:rsidR="001A62E6" w:rsidRDefault="00000000">
      <w:pPr>
        <w:pStyle w:val="Tekstpodstawowy"/>
      </w:pPr>
      <w:r>
        <w:t>Po błędzie, który wystąpił już po utworzeniu partii, serwis próbuje:</w:t>
      </w:r>
    </w:p>
    <w:p w14:paraId="5EE395E8" w14:textId="77777777" w:rsidR="001A62E6" w:rsidRDefault="00000000">
      <w:pPr>
        <w:pStyle w:val="Tekstpodstawowy"/>
        <w:numPr>
          <w:ilvl w:val="0"/>
          <w:numId w:val="42"/>
        </w:numPr>
        <w:tabs>
          <w:tab w:val="left" w:pos="709"/>
        </w:tabs>
      </w:pPr>
      <w:r>
        <w:t>wycofać niezakończoną transakcję;</w:t>
      </w:r>
    </w:p>
    <w:p w14:paraId="5BFADDD7" w14:textId="77777777" w:rsidR="001A62E6" w:rsidRDefault="00000000">
      <w:pPr>
        <w:pStyle w:val="Tekstpodstawowy"/>
        <w:numPr>
          <w:ilvl w:val="0"/>
          <w:numId w:val="42"/>
        </w:numPr>
        <w:tabs>
          <w:tab w:val="left" w:pos="709"/>
        </w:tabs>
      </w:pPr>
      <w:r>
        <w:t xml:space="preserve">zakończyć rozpoczęty log statusem </w:t>
      </w:r>
      <w:r>
        <w:rPr>
          <w:rFonts w:ascii="Consolas" w:eastAsia="Consolas" w:hAnsi="Consolas"/>
        </w:rPr>
        <w:t>FAILED</w:t>
      </w:r>
      <w:r>
        <w:t>;</w:t>
      </w:r>
    </w:p>
    <w:p w14:paraId="421D64E9" w14:textId="77777777" w:rsidR="001A62E6" w:rsidRDefault="00000000">
      <w:pPr>
        <w:pStyle w:val="Tekstpodstawowy"/>
        <w:numPr>
          <w:ilvl w:val="0"/>
          <w:numId w:val="42"/>
        </w:numPr>
        <w:tabs>
          <w:tab w:val="left" w:pos="709"/>
        </w:tabs>
      </w:pPr>
      <w:r>
        <w:t xml:space="preserve">ustawić partię na </w:t>
      </w:r>
      <w:r>
        <w:rPr>
          <w:rFonts w:ascii="Consolas" w:eastAsia="Consolas" w:hAnsi="Consolas"/>
        </w:rPr>
        <w:t>FAILED</w:t>
      </w:r>
      <w:r>
        <w:t>;</w:t>
      </w:r>
    </w:p>
    <w:p w14:paraId="7CB51662" w14:textId="77777777" w:rsidR="001A62E6" w:rsidRDefault="00000000">
      <w:pPr>
        <w:pStyle w:val="Tekstpodstawowy"/>
        <w:numPr>
          <w:ilvl w:val="0"/>
          <w:numId w:val="42"/>
        </w:numPr>
        <w:tabs>
          <w:tab w:val="left" w:pos="709"/>
        </w:tabs>
      </w:pPr>
      <w:r>
        <w:t>zapisać treść wyjątku.</w:t>
      </w:r>
    </w:p>
    <w:p w14:paraId="4A28A257" w14:textId="77777777" w:rsidR="001A62E6" w:rsidRDefault="00000000">
      <w:pPr>
        <w:pStyle w:val="Tekstpodstawowy"/>
      </w:pPr>
      <w:r>
        <w:t xml:space="preserve">Repozytorium zatwierdza osobno utworzenie źródła, partii, logu i materiału </w:t>
      </w:r>
      <w:r>
        <w:rPr>
          <w:rFonts w:ascii="Consolas" w:eastAsia="Consolas" w:hAnsi="Consolas"/>
        </w:rPr>
        <w:t>RAW</w:t>
      </w:r>
      <w:r>
        <w:t>. Nie jest to jedna transakcja obejmująca cały krok. Pozwala to zachować metadane błędu, ale diagnostyka powinna uwzględniać zarówno ImportBatch, jak i ProcessLog.</w:t>
      </w:r>
    </w:p>
    <w:p w14:paraId="13E8BD73" w14:textId="77777777" w:rsidR="001A62E6" w:rsidRDefault="00000000">
      <w:pPr>
        <w:pStyle w:val="Nagwek2"/>
      </w:pPr>
      <w:r>
        <w:t>10.8. Uzasadnienie użycia VARBINARY(MAX)</w:t>
      </w:r>
    </w:p>
    <w:p w14:paraId="62B89016" w14:textId="77777777" w:rsidR="001A62E6" w:rsidRDefault="00000000">
      <w:pPr>
        <w:pStyle w:val="Tekstpodstawowy"/>
      </w:pPr>
      <w:r>
        <w:t xml:space="preserve">Pierwotna koncepcja przewidywała </w:t>
      </w:r>
      <w:r>
        <w:rPr>
          <w:rFonts w:ascii="Consolas" w:eastAsia="Consolas" w:hAnsi="Consolas"/>
        </w:rPr>
        <w:t>SQL</w:t>
      </w:r>
      <w:r>
        <w:t xml:space="preserve"> Server </w:t>
      </w:r>
      <w:r>
        <w:rPr>
          <w:rFonts w:ascii="Consolas" w:eastAsia="Consolas" w:hAnsi="Consolas"/>
        </w:rPr>
        <w:t>FILESTREAM</w:t>
      </w:r>
      <w:r>
        <w:t xml:space="preserve">. W wykonanej implementacji zastosowano </w:t>
      </w:r>
      <w:r>
        <w:rPr>
          <w:rFonts w:ascii="Consolas" w:eastAsia="Consolas" w:hAnsi="Consolas"/>
        </w:rPr>
        <w:t>VARBINARY</w:t>
      </w:r>
      <w:r>
        <w:t>(</w:t>
      </w:r>
      <w:r>
        <w:rPr>
          <w:rFonts w:ascii="Consolas" w:eastAsia="Consolas" w:hAnsi="Consolas"/>
        </w:rPr>
        <w:t>MAX</w:t>
      </w:r>
      <w:r>
        <w:t xml:space="preserve">) mapowany jako LargeBinary, ponieważ w czasie realizacji możliwe było uruchomienie i zweryfikowanie tego wariantu bez dodatkowej konfiguracji magazynu </w:t>
      </w:r>
      <w:r>
        <w:rPr>
          <w:rFonts w:ascii="Consolas" w:eastAsia="Consolas" w:hAnsi="Consolas"/>
        </w:rPr>
        <w:t>FILESTREAM</w:t>
      </w:r>
      <w:r>
        <w:t xml:space="preserve">, ścieżek systemowych i uprawnień. Decyzja nie wynika z założenia, że środowisko docelowe nie obsługuje </w:t>
      </w:r>
      <w:r>
        <w:rPr>
          <w:rFonts w:ascii="Consolas" w:eastAsia="Consolas" w:hAnsi="Consolas"/>
        </w:rPr>
        <w:t>FILESTREAM</w:t>
      </w:r>
      <w:r>
        <w:t>.</w:t>
      </w:r>
    </w:p>
    <w:p w14:paraId="5D7C7561" w14:textId="77777777" w:rsidR="001A62E6" w:rsidRDefault="00000000">
      <w:pPr>
        <w:pStyle w:val="Tekstpodstawowy"/>
      </w:pPr>
      <w:r>
        <w:t xml:space="preserve">Przyjęte rozwiązanie zachowuje pełną zawartość bajtową, umożliwia kontrolę </w:t>
      </w:r>
      <w:r>
        <w:rPr>
          <w:rFonts w:ascii="Consolas" w:eastAsia="Consolas" w:hAnsi="Consolas"/>
        </w:rPr>
        <w:t>SHA</w:t>
      </w:r>
      <w:r>
        <w:t xml:space="preserve">-256 i wiąże materiał z partią oraz logami w </w:t>
      </w:r>
      <w:r>
        <w:rPr>
          <w:rFonts w:ascii="Consolas" w:eastAsia="Consolas" w:hAnsi="Consolas"/>
        </w:rPr>
        <w:t>SQL</w:t>
      </w:r>
      <w:r>
        <w:t xml:space="preserve"> Serverze. Nie zapewnia natomiast strumieniowego dostępu ani korzyści </w:t>
      </w:r>
      <w:r>
        <w:rPr>
          <w:rFonts w:ascii="Consolas" w:eastAsia="Consolas" w:hAnsi="Consolas"/>
        </w:rPr>
        <w:t>FILESTREAM</w:t>
      </w:r>
      <w:r>
        <w:t xml:space="preserve"> przy obsłudze dużych obiektów.</w:t>
      </w:r>
    </w:p>
    <w:p w14:paraId="0AAFFED5" w14:textId="77777777" w:rsidR="001A62E6" w:rsidRDefault="00000000">
      <w:pPr>
        <w:pStyle w:val="Tekstpodstawowy"/>
      </w:pPr>
      <w:r>
        <w:t xml:space="preserve">Aplikacja odczytuje cały plik do pamięci i przekazuje wartość bytes do </w:t>
      </w:r>
      <w:r>
        <w:rPr>
          <w:rFonts w:ascii="Consolas" w:eastAsia="Consolas" w:hAnsi="Consolas"/>
        </w:rPr>
        <w:t>SQLA</w:t>
      </w:r>
      <w:r>
        <w:t>lchemy. Wariant został zweryfikowany dla danych projektu, ale nie wykonano pomiarów dla bardzo dużych plików ani wielu równoległych importów.</w:t>
      </w:r>
    </w:p>
    <w:p w14:paraId="1CCFD6C5" w14:textId="77777777" w:rsidR="001A62E6" w:rsidRDefault="00000000">
      <w:pPr>
        <w:pStyle w:val="Nagwek2"/>
      </w:pPr>
      <w:r>
        <w:t>10.9. Bezpieczeństwo i integralność</w:t>
      </w:r>
    </w:p>
    <w:p w14:paraId="6C6F0F8B" w14:textId="77777777" w:rsidR="001A62E6" w:rsidRDefault="00000000">
      <w:pPr>
        <w:pStyle w:val="Tekstpodstawowy"/>
      </w:pPr>
      <w:r>
        <w:t xml:space="preserve">Parametry połączeń są pobierane z konfiguracji środowiska. Ponieważ </w:t>
      </w:r>
      <w:r>
        <w:rPr>
          <w:rFonts w:ascii="Consolas" w:eastAsia="Consolas" w:hAnsi="Consolas"/>
        </w:rPr>
        <w:t>File_Content</w:t>
      </w:r>
      <w:r>
        <w:t xml:space="preserve"> może zawierać dane osobowe i biznesowe, dostęp do schematu raw i kopii zapasowych powinien być ograniczony. Integralność wspierają klucze obce, unikalny hash, kontrola rozmiaru i logi procesu. </w:t>
      </w:r>
      <w:r>
        <w:rPr>
          <w:rFonts w:ascii="Consolas" w:eastAsia="Consolas" w:hAnsi="Consolas"/>
        </w:rPr>
        <w:t>SHA</w:t>
      </w:r>
      <w:r>
        <w:t>-256 wykrywa identyczną zawartość, ale nie potwierdza jej autentyczności.</w:t>
      </w:r>
    </w:p>
    <w:p w14:paraId="7BB42860" w14:textId="77777777" w:rsidR="001A62E6" w:rsidRDefault="00000000">
      <w:pPr>
        <w:pStyle w:val="Nagwek2"/>
      </w:pPr>
      <w:r>
        <w:t>10.10. Ograniczenia</w:t>
      </w:r>
    </w:p>
    <w:p w14:paraId="497DE5D5" w14:textId="77777777" w:rsidR="001A62E6" w:rsidRDefault="00000000">
      <w:pPr>
        <w:pStyle w:val="Tekstpodstawowy"/>
      </w:pPr>
      <w:r>
        <w:t>W obecnej implementacji:</w:t>
      </w:r>
    </w:p>
    <w:p w14:paraId="7DE6F910" w14:textId="77777777" w:rsidR="001A62E6" w:rsidRDefault="00000000">
      <w:pPr>
        <w:pStyle w:val="Tekstpodstawowy"/>
        <w:numPr>
          <w:ilvl w:val="0"/>
          <w:numId w:val="43"/>
        </w:numPr>
        <w:tabs>
          <w:tab w:val="left" w:pos="709"/>
        </w:tabs>
      </w:pPr>
      <w:r>
        <w:t>cały przesyłany plik jest odczytywany do pamięci przed zapisem;</w:t>
      </w:r>
    </w:p>
    <w:p w14:paraId="20EDCF1A" w14:textId="77777777" w:rsidR="001A62E6" w:rsidRDefault="00000000">
      <w:pPr>
        <w:pStyle w:val="Tekstpodstawowy"/>
        <w:numPr>
          <w:ilvl w:val="0"/>
          <w:numId w:val="43"/>
        </w:numPr>
        <w:tabs>
          <w:tab w:val="left" w:pos="709"/>
        </w:tabs>
      </w:pPr>
      <w:r>
        <w:t xml:space="preserve">snapshot relacyjny również jest tworzony w pamięci jako pełna lista i dokument </w:t>
      </w:r>
      <w:r>
        <w:rPr>
          <w:rFonts w:ascii="Consolas" w:eastAsia="Consolas" w:hAnsi="Consolas"/>
        </w:rPr>
        <w:t>JSON</w:t>
      </w:r>
      <w:r>
        <w:t>;</w:t>
      </w:r>
    </w:p>
    <w:p w14:paraId="5E2EEEB0" w14:textId="77777777" w:rsidR="001A62E6" w:rsidRDefault="00000000">
      <w:pPr>
        <w:pStyle w:val="Tekstpodstawowy"/>
        <w:numPr>
          <w:ilvl w:val="0"/>
          <w:numId w:val="43"/>
        </w:numPr>
        <w:tabs>
          <w:tab w:val="left" w:pos="709"/>
        </w:tabs>
      </w:pPr>
      <w:r>
        <w:t>nie skonfigurowano limitu rozmiaru pliku na poziomie endpointu;</w:t>
      </w:r>
    </w:p>
    <w:p w14:paraId="4987B266" w14:textId="77777777" w:rsidR="001A62E6" w:rsidRDefault="00000000">
      <w:pPr>
        <w:pStyle w:val="Tekstpodstawowy"/>
        <w:numPr>
          <w:ilvl w:val="0"/>
          <w:numId w:val="43"/>
        </w:numPr>
        <w:tabs>
          <w:tab w:val="left" w:pos="709"/>
        </w:tabs>
      </w:pPr>
      <w:r>
        <w:t>nie zastosowano skanowania antywirusowego przesyłanych plików;</w:t>
      </w:r>
    </w:p>
    <w:p w14:paraId="75D3D26F" w14:textId="77777777" w:rsidR="001A62E6" w:rsidRDefault="00000000">
      <w:pPr>
        <w:pStyle w:val="Tekstpodstawowy"/>
        <w:numPr>
          <w:ilvl w:val="0"/>
          <w:numId w:val="43"/>
        </w:numPr>
        <w:tabs>
          <w:tab w:val="left" w:pos="709"/>
        </w:tabs>
      </w:pPr>
      <w:r>
        <w:t>unikalność skrótu obowiązuje globalnie, a nie w ramach źródła;</w:t>
      </w:r>
    </w:p>
    <w:p w14:paraId="5A3CF54B" w14:textId="77777777" w:rsidR="001A62E6" w:rsidRDefault="00000000">
      <w:pPr>
        <w:pStyle w:val="Tekstpodstawowy"/>
        <w:numPr>
          <w:ilvl w:val="0"/>
          <w:numId w:val="43"/>
        </w:numPr>
        <w:tabs>
          <w:tab w:val="left" w:pos="709"/>
        </w:tabs>
      </w:pPr>
      <w:r>
        <w:t xml:space="preserve">nie ma endpointu zwracającego istniejący </w:t>
      </w:r>
      <w:r>
        <w:rPr>
          <w:rFonts w:ascii="Consolas" w:eastAsia="Consolas" w:hAnsi="Consolas"/>
        </w:rPr>
        <w:t>RawFile_ID</w:t>
      </w:r>
      <w:r>
        <w:t xml:space="preserve"> po wykryciu duplikatu;</w:t>
      </w:r>
    </w:p>
    <w:p w14:paraId="6F9B1995" w14:textId="77777777" w:rsidR="001A62E6" w:rsidRDefault="00000000">
      <w:pPr>
        <w:pStyle w:val="Tekstpodstawowy"/>
        <w:numPr>
          <w:ilvl w:val="0"/>
          <w:numId w:val="43"/>
        </w:numPr>
        <w:tabs>
          <w:tab w:val="left" w:pos="709"/>
        </w:tabs>
      </w:pPr>
      <w:r>
        <w:t>lista importów relacyjnych jest zdefiniowana w kodzie, a nie konfigurowana administracyjnie;</w:t>
      </w:r>
    </w:p>
    <w:p w14:paraId="2C315314" w14:textId="77777777" w:rsidR="001A62E6" w:rsidRDefault="00000000">
      <w:pPr>
        <w:pStyle w:val="Tekstpodstawowy"/>
        <w:numPr>
          <w:ilvl w:val="0"/>
          <w:numId w:val="43"/>
        </w:numPr>
        <w:tabs>
          <w:tab w:val="left" w:pos="709"/>
        </w:tabs>
      </w:pPr>
      <w:r>
        <w:rPr>
          <w:rFonts w:ascii="Consolas" w:eastAsia="Consolas" w:hAnsi="Consolas"/>
        </w:rPr>
        <w:lastRenderedPageBreak/>
        <w:t>records_in</w:t>
      </w:r>
      <w:r>
        <w:t xml:space="preserve"> jest licznikiem technicznym i nie zastępuje wyniku stagingu;</w:t>
      </w:r>
    </w:p>
    <w:p w14:paraId="7B4CFA1B" w14:textId="77777777" w:rsidR="001A62E6" w:rsidRDefault="00000000">
      <w:pPr>
        <w:pStyle w:val="Tekstpodstawowy"/>
        <w:numPr>
          <w:ilvl w:val="0"/>
          <w:numId w:val="43"/>
        </w:numPr>
        <w:tabs>
          <w:tab w:val="left" w:pos="709"/>
        </w:tabs>
      </w:pPr>
      <w:r>
        <w:t xml:space="preserve">błędy składni </w:t>
      </w:r>
      <w:r>
        <w:rPr>
          <w:rFonts w:ascii="Consolas" w:eastAsia="Consolas" w:hAnsi="Consolas"/>
        </w:rPr>
        <w:t>JSON</w:t>
      </w:r>
      <w:r>
        <w:t xml:space="preserve"> i </w:t>
      </w:r>
      <w:r>
        <w:rPr>
          <w:rFonts w:ascii="Consolas" w:eastAsia="Consolas" w:hAnsi="Consolas"/>
        </w:rPr>
        <w:t>XML</w:t>
      </w:r>
      <w:r>
        <w:t xml:space="preserve"> mogą zostać sklasyfikowane jako </w:t>
      </w:r>
      <w:r>
        <w:rPr>
          <w:rFonts w:ascii="Consolas" w:eastAsia="Consolas" w:hAnsi="Consolas"/>
        </w:rPr>
        <w:t>HTTP</w:t>
      </w:r>
      <w:r>
        <w:t xml:space="preserve"> 500.</w:t>
      </w:r>
    </w:p>
    <w:p w14:paraId="5323E7D3" w14:textId="77777777" w:rsidR="001A62E6" w:rsidRDefault="00000000">
      <w:pPr>
        <w:pStyle w:val="Nagwek2"/>
        <w:numPr>
          <w:ilvl w:val="0"/>
          <w:numId w:val="0"/>
        </w:numPr>
      </w:pPr>
      <w:r>
        <w:t>10.11. Realizacja w kodzie</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2865C801"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38179F9" w14:textId="77777777" w:rsidR="001A62E6" w:rsidRDefault="00000000">
            <w:pPr>
              <w:pStyle w:val="TableHeading"/>
              <w:jc w:val="left"/>
            </w:pPr>
            <w:r>
              <w:rPr>
                <w:sz w:val="17"/>
              </w:rPr>
              <w:t>Obszar</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393103A6" w14:textId="77777777" w:rsidR="001A62E6" w:rsidRDefault="00000000">
            <w:pPr>
              <w:pStyle w:val="TableHeading"/>
              <w:jc w:val="left"/>
            </w:pPr>
            <w:r>
              <w:rPr>
                <w:sz w:val="17"/>
              </w:rPr>
              <w:t>Plik lub element</w:t>
            </w:r>
          </w:p>
        </w:tc>
      </w:tr>
      <w:tr w:rsidR="001A62E6" w14:paraId="36B0009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3B699E4" w14:textId="77777777" w:rsidR="001A62E6" w:rsidRDefault="00000000">
            <w:pPr>
              <w:pStyle w:val="TableContents"/>
            </w:pPr>
            <w:r>
              <w:rPr>
                <w:sz w:val="17"/>
              </w:rPr>
              <w:t>endpointy importu</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F3A9D43" w14:textId="77777777" w:rsidR="001A62E6" w:rsidRDefault="00000000">
            <w:pPr>
              <w:pStyle w:val="TableContents"/>
            </w:pPr>
            <w:r>
              <w:rPr>
                <w:rFonts w:ascii="Consolas" w:eastAsia="Consolas" w:hAnsi="Consolas"/>
                <w:sz w:val="17"/>
              </w:rPr>
              <w:t>app/layers/ingestion/api.py</w:t>
            </w:r>
          </w:p>
        </w:tc>
      </w:tr>
      <w:tr w:rsidR="001A62E6" w14:paraId="3094C5C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9134E0A" w14:textId="77777777" w:rsidR="001A62E6" w:rsidRDefault="00000000">
            <w:pPr>
              <w:pStyle w:val="TableContents"/>
            </w:pPr>
            <w:r>
              <w:rPr>
                <w:sz w:val="17"/>
              </w:rPr>
              <w:t>kontrola i zapis plików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4A59D6B" w14:textId="77777777" w:rsidR="001A62E6" w:rsidRDefault="00000000">
            <w:pPr>
              <w:pStyle w:val="TableContents"/>
            </w:pPr>
            <w:r>
              <w:rPr>
                <w:rFonts w:ascii="Consolas" w:eastAsia="Consolas" w:hAnsi="Consolas"/>
                <w:sz w:val="17"/>
              </w:rPr>
              <w:t>_get_file_type()</w:t>
            </w:r>
            <w:r>
              <w:rPr>
                <w:sz w:val="17"/>
              </w:rPr>
              <w:t xml:space="preserve">, </w:t>
            </w:r>
            <w:r>
              <w:rPr>
                <w:rFonts w:ascii="Consolas" w:eastAsia="Consolas" w:hAnsi="Consolas"/>
                <w:sz w:val="17"/>
              </w:rPr>
              <w:t>_validate_and_count_records()</w:t>
            </w:r>
            <w:r>
              <w:rPr>
                <w:sz w:val="17"/>
              </w:rPr>
              <w:t xml:space="preserve">, </w:t>
            </w:r>
            <w:r>
              <w:rPr>
                <w:rFonts w:ascii="Consolas" w:eastAsia="Consolas" w:hAnsi="Consolas"/>
                <w:sz w:val="17"/>
              </w:rPr>
              <w:t>import_raw_file()</w:t>
            </w:r>
            <w:r>
              <w:rPr>
                <w:sz w:val="17"/>
              </w:rPr>
              <w:t xml:space="preserve">, </w:t>
            </w:r>
            <w:r>
              <w:rPr>
                <w:rFonts w:ascii="Consolas" w:eastAsia="Consolas" w:hAnsi="Consolas"/>
                <w:sz w:val="17"/>
              </w:rPr>
              <w:t>persist_raw_content()</w:t>
            </w:r>
          </w:p>
        </w:tc>
      </w:tr>
      <w:tr w:rsidR="001A62E6" w14:paraId="6B677F8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674F83A" w14:textId="77777777" w:rsidR="001A62E6" w:rsidRDefault="00000000">
            <w:pPr>
              <w:pStyle w:val="TableContents"/>
            </w:pPr>
            <w:r>
              <w:rPr>
                <w:sz w:val="17"/>
              </w:rPr>
              <w:t>import Oracle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063B018" w14:textId="77777777" w:rsidR="001A62E6" w:rsidRDefault="00000000">
            <w:pPr>
              <w:pStyle w:val="TableContents"/>
            </w:pPr>
            <w:r>
              <w:rPr>
                <w:rFonts w:ascii="Consolas" w:eastAsia="Consolas" w:hAnsi="Consolas"/>
                <w:sz w:val="17"/>
              </w:rPr>
              <w:t>RELATIONAL_QUERY_DEFINITIONS</w:t>
            </w:r>
            <w:r>
              <w:rPr>
                <w:sz w:val="17"/>
              </w:rPr>
              <w:t xml:space="preserve">, </w:t>
            </w:r>
            <w:r>
              <w:rPr>
                <w:rFonts w:ascii="Consolas" w:eastAsia="Consolas" w:hAnsi="Consolas"/>
                <w:sz w:val="17"/>
              </w:rPr>
              <w:t>resolve_relational_query_definition()</w:t>
            </w:r>
            <w:r>
              <w:rPr>
                <w:sz w:val="17"/>
              </w:rPr>
              <w:t xml:space="preserve">, </w:t>
            </w:r>
            <w:r>
              <w:rPr>
                <w:rFonts w:ascii="Consolas" w:eastAsia="Consolas" w:hAnsi="Consolas"/>
                <w:sz w:val="17"/>
              </w:rPr>
              <w:t>extract_relational_records()</w:t>
            </w:r>
          </w:p>
        </w:tc>
      </w:tr>
      <w:tr w:rsidR="001A62E6" w14:paraId="206EFED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C954792" w14:textId="77777777" w:rsidR="001A62E6" w:rsidRDefault="00000000">
            <w:pPr>
              <w:pStyle w:val="TableContents"/>
            </w:pPr>
            <w:r>
              <w:rPr>
                <w:sz w:val="17"/>
              </w:rPr>
              <w:t>operacje bazodanowe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5E795EB" w14:textId="77777777" w:rsidR="001A62E6" w:rsidRDefault="00000000">
            <w:pPr>
              <w:pStyle w:val="TableContents"/>
            </w:pPr>
            <w:r>
              <w:rPr>
                <w:rFonts w:ascii="Consolas" w:eastAsia="Consolas" w:hAnsi="Consolas"/>
                <w:sz w:val="17"/>
              </w:rPr>
              <w:t>app/layers/ingestion/repository.py</w:t>
            </w:r>
          </w:p>
        </w:tc>
      </w:tr>
      <w:tr w:rsidR="001A62E6" w14:paraId="6B967B8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D322C01" w14:textId="77777777" w:rsidR="001A62E6" w:rsidRDefault="00000000">
            <w:pPr>
              <w:pStyle w:val="TableContents"/>
            </w:pPr>
            <w:r>
              <w:rPr>
                <w:sz w:val="17"/>
              </w:rPr>
              <w:t xml:space="preserve">modele </w:t>
            </w:r>
            <w:r>
              <w:rPr>
                <w:rFonts w:ascii="Consolas" w:eastAsia="Consolas" w:hAnsi="Consolas"/>
                <w:sz w:val="17"/>
              </w:rPr>
              <w:t>ORM</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8CF1646" w14:textId="77777777" w:rsidR="001A62E6" w:rsidRDefault="00000000">
            <w:pPr>
              <w:pStyle w:val="TableContents"/>
            </w:pPr>
            <w:r>
              <w:rPr>
                <w:rFonts w:ascii="Consolas" w:eastAsia="Consolas" w:hAnsi="Consolas"/>
                <w:sz w:val="17"/>
              </w:rPr>
              <w:t>app/layers/ingestion/models.py</w:t>
            </w:r>
          </w:p>
        </w:tc>
      </w:tr>
      <w:tr w:rsidR="001A62E6" w14:paraId="7BF0C56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70EE7A8" w14:textId="77777777" w:rsidR="001A62E6" w:rsidRDefault="00000000">
            <w:pPr>
              <w:pStyle w:val="TableContents"/>
            </w:pPr>
            <w:r>
              <w:rPr>
                <w:sz w:val="17"/>
              </w:rPr>
              <w:t xml:space="preserve">fizyczny schemat </w:t>
            </w:r>
            <w:r>
              <w:rPr>
                <w:rFonts w:ascii="Consolas" w:eastAsia="Consolas" w:hAnsi="Consolas"/>
                <w:sz w:val="17"/>
              </w:rPr>
              <w:t>SQL</w:t>
            </w:r>
            <w:r>
              <w:rPr>
                <w:sz w:val="17"/>
              </w:rPr>
              <w:t xml:space="preserve"> Server</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1D9CF40" w14:textId="77777777" w:rsidR="001A62E6" w:rsidRDefault="00000000">
            <w:pPr>
              <w:pStyle w:val="TableContents"/>
            </w:pPr>
            <w:r>
              <w:rPr>
                <w:rFonts w:ascii="Consolas" w:eastAsia="Consolas" w:hAnsi="Consolas"/>
                <w:sz w:val="17"/>
              </w:rPr>
              <w:t>scripts/init_proposed_mssql_schema.sql</w:t>
            </w:r>
          </w:p>
        </w:tc>
      </w:tr>
    </w:tbl>
    <w:p w14:paraId="5ED2FE7A" w14:textId="77777777" w:rsidR="001A62E6" w:rsidRDefault="001A62E6">
      <w:pPr>
        <w:pStyle w:val="Tekstpodstawowy"/>
      </w:pPr>
    </w:p>
    <w:p w14:paraId="5F796F5A" w14:textId="77777777" w:rsidR="001A62E6" w:rsidRDefault="00000000">
      <w:pPr>
        <w:pStyle w:val="Tekstpodstawowy"/>
      </w:pPr>
      <w:r>
        <w:rPr>
          <w:rFonts w:ascii="Consolas" w:eastAsia="Consolas" w:hAnsi="Consolas"/>
        </w:rPr>
        <w:t>tests/test_relational_ingestion.py</w:t>
      </w:r>
      <w:r>
        <w:t xml:space="preserve"> sprawdza pobieranie danych Oracle, dołączanie relacji, serializację snapshotu oraz wybór wariantu </w:t>
      </w:r>
      <w:r>
        <w:rPr>
          <w:rFonts w:ascii="Consolas" w:eastAsia="Consolas" w:hAnsi="Consolas"/>
        </w:rPr>
        <w:t>PERSON</w:t>
      </w:r>
      <w:r>
        <w:t xml:space="preserve"> lub </w:t>
      </w:r>
      <w:r>
        <w:rPr>
          <w:rFonts w:ascii="Consolas" w:eastAsia="Consolas" w:hAnsi="Consolas"/>
        </w:rPr>
        <w:t>PARTY</w:t>
      </w:r>
      <w:r>
        <w:t xml:space="preserve">. Testy nie obejmują pełnej integracji endpointu plikowego z rzeczywistym </w:t>
      </w:r>
      <w:r>
        <w:rPr>
          <w:rFonts w:ascii="Consolas" w:eastAsia="Consolas" w:hAnsi="Consolas"/>
        </w:rPr>
        <w:t>SQL</w:t>
      </w:r>
      <w:r>
        <w:t xml:space="preserve"> Serverem ani wydajności </w:t>
      </w:r>
      <w:r>
        <w:rPr>
          <w:rFonts w:ascii="Consolas" w:eastAsia="Consolas" w:hAnsi="Consolas"/>
        </w:rPr>
        <w:t>VARBINARY</w:t>
      </w:r>
      <w:r>
        <w:t>(</w:t>
      </w:r>
      <w:r>
        <w:rPr>
          <w:rFonts w:ascii="Consolas" w:eastAsia="Consolas" w:hAnsi="Consolas"/>
        </w:rPr>
        <w:t>MAX</w:t>
      </w:r>
      <w:r>
        <w:t>).</w:t>
      </w:r>
    </w:p>
    <w:p w14:paraId="50B1B227" w14:textId="77777777" w:rsidR="001A62E6" w:rsidRDefault="00000000">
      <w:pPr>
        <w:pStyle w:val="Nagwek1"/>
      </w:pPr>
      <w:r>
        <w:lastRenderedPageBreak/>
        <w:t xml:space="preserve">11. </w:t>
      </w:r>
      <w:proofErr w:type="spellStart"/>
      <w:r>
        <w:t>Staging</w:t>
      </w:r>
      <w:proofErr w:type="spellEnd"/>
      <w:r>
        <w:t xml:space="preserve"> i mapowanie danych</w:t>
      </w:r>
    </w:p>
    <w:p w14:paraId="4C0C4F92" w14:textId="77777777" w:rsidR="001A62E6" w:rsidRDefault="00000000">
      <w:pPr>
        <w:pStyle w:val="Tekstpodstawowy"/>
      </w:pPr>
      <w:r>
        <w:t xml:space="preserve">Warstwa staging przekształca materiał zapisany w </w:t>
      </w:r>
      <w:r>
        <w:rPr>
          <w:rFonts w:ascii="Consolas" w:eastAsia="Consolas" w:hAnsi="Consolas"/>
        </w:rPr>
        <w:t>RAW</w:t>
      </w:r>
      <w:r>
        <w:t xml:space="preserve"> do wspólnej struktury osoby albo podmiotu. Na tym etapie dane są parsowane, przypisywane do kolumn kanonicznych i zapisywane w stg.</w:t>
      </w:r>
      <w:r>
        <w:rPr>
          <w:rFonts w:ascii="Consolas" w:eastAsia="Consolas" w:hAnsi="Consolas"/>
        </w:rPr>
        <w:t>Person_Staging</w:t>
      </w:r>
      <w:r>
        <w:t xml:space="preserve"> lub stg.</w:t>
      </w:r>
      <w:r>
        <w:rPr>
          <w:rFonts w:ascii="Consolas" w:eastAsia="Consolas" w:hAnsi="Consolas"/>
        </w:rPr>
        <w:t>Party_Staging</w:t>
      </w:r>
      <w:r>
        <w:t xml:space="preserve">. Oryginalny materiał </w:t>
      </w:r>
      <w:r>
        <w:rPr>
          <w:rFonts w:ascii="Consolas" w:eastAsia="Consolas" w:hAnsi="Consolas"/>
        </w:rPr>
        <w:t>RAW</w:t>
      </w:r>
      <w:r>
        <w:t xml:space="preserve"> nie jest modyfikowany.</w:t>
      </w:r>
    </w:p>
    <w:p w14:paraId="0F555FDF" w14:textId="77777777" w:rsidR="001A62E6" w:rsidRDefault="00000000">
      <w:pPr>
        <w:pStyle w:val="Tekstpodstawowy"/>
      </w:pPr>
      <w:r>
        <w:t xml:space="preserve">Staging nie wykonuje pełnej standaryzacji ani oceny jakości biznesowej. Zachowuje wartości możliwie blisko postaci źródłowej, wykonując jedynie sanitację tekstu, konwersję typów wymaganych przez model </w:t>
      </w:r>
      <w:r>
        <w:rPr>
          <w:rFonts w:ascii="Consolas" w:eastAsia="Consolas" w:hAnsi="Consolas"/>
        </w:rPr>
        <w:t>SQL</w:t>
      </w:r>
      <w:r>
        <w:t xml:space="preserve"> oraz składanie wybranych struktur do </w:t>
      </w:r>
      <w:r>
        <w:rPr>
          <w:rFonts w:ascii="Consolas" w:eastAsia="Consolas" w:hAnsi="Consolas"/>
        </w:rPr>
        <w:t>JSON</w:t>
      </w:r>
      <w:r>
        <w:t>. Właściwa normalizacja danych odbywa się w warstwie preprocessing.</w:t>
      </w:r>
    </w:p>
    <w:p w14:paraId="594B9A98" w14:textId="77777777" w:rsidR="001A62E6" w:rsidRDefault="00000000">
      <w:pPr>
        <w:pStyle w:val="Nagwek2"/>
      </w:pPr>
      <w:r>
        <w:t>11.1. Interfejs API</w:t>
      </w:r>
    </w:p>
    <w:p w14:paraId="447695FB" w14:textId="77777777" w:rsidR="001A62E6" w:rsidRDefault="00000000">
      <w:pPr>
        <w:pStyle w:val="Tekstpodstawowy"/>
      </w:pPr>
      <w:r>
        <w:t>Ładowanie stagingu udostępnia endpoint:</w:t>
      </w:r>
    </w:p>
    <w:p w14:paraId="14649315" w14:textId="77777777" w:rsidR="001A62E6" w:rsidRDefault="00000000">
      <w:pPr>
        <w:pStyle w:val="PreformattedText"/>
        <w:spacing w:after="283"/>
      </w:pPr>
      <w:r>
        <w:t>POST /</w:t>
      </w:r>
      <w:proofErr w:type="spellStart"/>
      <w:r>
        <w:t>layers</w:t>
      </w:r>
      <w:proofErr w:type="spellEnd"/>
      <w:r>
        <w:t>/</w:t>
      </w:r>
      <w:proofErr w:type="spellStart"/>
      <w:r>
        <w:t>staging_validation</w:t>
      </w:r>
      <w:proofErr w:type="spellEnd"/>
      <w:r>
        <w:t>/</w:t>
      </w:r>
      <w:proofErr w:type="spellStart"/>
      <w:r>
        <w:t>staging-load</w:t>
      </w:r>
      <w:proofErr w:type="spellEnd"/>
    </w:p>
    <w:p w14:paraId="716B3862" w14:textId="77777777" w:rsidR="001A62E6" w:rsidRDefault="00000000">
      <w:pPr>
        <w:pStyle w:val="Tekstpodstawowy"/>
      </w:pPr>
      <w:r>
        <w:t>Wywołanie wymaga:</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1DEA2F1E"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395F0ACD" w14:textId="77777777" w:rsidR="001A62E6" w:rsidRDefault="00000000">
            <w:pPr>
              <w:pStyle w:val="TableHeading"/>
              <w:jc w:val="left"/>
            </w:pPr>
            <w:r>
              <w:rPr>
                <w:sz w:val="17"/>
              </w:rPr>
              <w:t>Parametr</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0E2E366A" w14:textId="77777777" w:rsidR="001A62E6" w:rsidRDefault="00000000">
            <w:pPr>
              <w:pStyle w:val="TableHeading"/>
              <w:jc w:val="left"/>
            </w:pPr>
            <w:r>
              <w:rPr>
                <w:sz w:val="17"/>
              </w:rPr>
              <w:t>Znaczenie</w:t>
            </w:r>
          </w:p>
        </w:tc>
      </w:tr>
      <w:tr w:rsidR="001A62E6" w14:paraId="36B0C25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C1E44A0" w14:textId="77777777" w:rsidR="001A62E6" w:rsidRDefault="00000000">
            <w:pPr>
              <w:pStyle w:val="TableContents"/>
            </w:pPr>
            <w:r>
              <w:rPr>
                <w:rFonts w:ascii="Consolas" w:eastAsia="Consolas" w:hAnsi="Consolas"/>
                <w:sz w:val="17"/>
              </w:rPr>
              <w:t>raw_file_id</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03B86D6" w14:textId="77777777" w:rsidR="001A62E6" w:rsidRDefault="00000000">
            <w:pPr>
              <w:pStyle w:val="TableContents"/>
            </w:pPr>
            <w:r>
              <w:rPr>
                <w:sz w:val="17"/>
              </w:rPr>
              <w:t>identyfikator materiału zapisanego w raw.RawFile</w:t>
            </w:r>
          </w:p>
        </w:tc>
      </w:tr>
      <w:tr w:rsidR="001A62E6" w14:paraId="61DC7BB4"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61C7486" w14:textId="77777777" w:rsidR="001A62E6" w:rsidRDefault="00000000">
            <w:pPr>
              <w:pStyle w:val="TableContents"/>
            </w:pPr>
            <w:r>
              <w:rPr>
                <w:rFonts w:ascii="Consolas" w:eastAsia="Consolas" w:hAnsi="Consolas"/>
                <w:sz w:val="17"/>
              </w:rPr>
              <w:t>entity_type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CAF0840" w14:textId="77777777" w:rsidR="001A62E6" w:rsidRDefault="00000000">
            <w:pPr>
              <w:pStyle w:val="TableContents"/>
            </w:pPr>
            <w:r>
              <w:rPr>
                <w:sz w:val="17"/>
              </w:rPr>
              <w:t xml:space="preserve">docelowy model </w:t>
            </w:r>
            <w:r>
              <w:rPr>
                <w:rFonts w:ascii="Consolas" w:eastAsia="Consolas" w:hAnsi="Consolas"/>
                <w:sz w:val="17"/>
              </w:rPr>
              <w:t>PERSON</w:t>
            </w:r>
            <w:r>
              <w:rPr>
                <w:sz w:val="17"/>
              </w:rPr>
              <w:t xml:space="preserve"> albo </w:t>
            </w:r>
            <w:r>
              <w:rPr>
                <w:rFonts w:ascii="Consolas" w:eastAsia="Consolas" w:hAnsi="Consolas"/>
                <w:sz w:val="17"/>
              </w:rPr>
              <w:t>PARTY</w:t>
            </w:r>
          </w:p>
        </w:tc>
      </w:tr>
    </w:tbl>
    <w:p w14:paraId="62829D5A" w14:textId="77777777" w:rsidR="001A62E6" w:rsidRDefault="001A62E6">
      <w:pPr>
        <w:pStyle w:val="Tekstpodstawowy"/>
      </w:pPr>
    </w:p>
    <w:p w14:paraId="47DB744A" w14:textId="77777777" w:rsidR="001A62E6" w:rsidRDefault="00000000">
      <w:pPr>
        <w:pStyle w:val="Tekstpodstawowy"/>
      </w:pPr>
      <w:r>
        <w:t xml:space="preserve">Odpowiedź StagingLoadResponse zawiera identyfikatory partii i </w:t>
      </w:r>
      <w:r>
        <w:rPr>
          <w:rFonts w:ascii="Consolas" w:eastAsia="Consolas" w:hAnsi="Consolas"/>
        </w:rPr>
        <w:t>RAW</w:t>
      </w:r>
      <w:r>
        <w:t>, typ encji, liczbę rekordów wejściowych i zapisanych, statusy procesu oraz zestawienia brakujących i nierozpoznanych kolumn.</w:t>
      </w:r>
    </w:p>
    <w:p w14:paraId="4909189E" w14:textId="77777777" w:rsidR="001A62E6" w:rsidRDefault="00000000">
      <w:pPr>
        <w:pStyle w:val="Nagwek2"/>
      </w:pPr>
      <w:r>
        <w:t>11.2. Przebieg ładowania</w:t>
      </w:r>
    </w:p>
    <w:p w14:paraId="7D024827" w14:textId="77777777" w:rsidR="001A62E6" w:rsidRDefault="00000000">
      <w:pPr>
        <w:pStyle w:val="Tekstpodstawowy"/>
      </w:pPr>
      <w:r>
        <w:t xml:space="preserve">Funkcja </w:t>
      </w:r>
      <w:r>
        <w:rPr>
          <w:rFonts w:ascii="Consolas" w:eastAsia="Consolas" w:hAnsi="Consolas"/>
        </w:rPr>
        <w:t>load_raw_file_to_staging()</w:t>
      </w:r>
      <w:r>
        <w:t xml:space="preserve"> wykonuje następujące operacje:</w:t>
      </w:r>
    </w:p>
    <w:p w14:paraId="5B96E971" w14:textId="77777777" w:rsidR="001A62E6" w:rsidRDefault="00000000">
      <w:pPr>
        <w:pStyle w:val="Tekstpodstawowy"/>
        <w:numPr>
          <w:ilvl w:val="0"/>
          <w:numId w:val="44"/>
        </w:numPr>
        <w:tabs>
          <w:tab w:val="left" w:pos="709"/>
        </w:tabs>
      </w:pPr>
      <w:r>
        <w:t>normalizuje typ encji;</w:t>
      </w:r>
    </w:p>
    <w:p w14:paraId="478675D5" w14:textId="77777777" w:rsidR="001A62E6" w:rsidRDefault="00000000">
      <w:pPr>
        <w:pStyle w:val="Tekstpodstawowy"/>
        <w:numPr>
          <w:ilvl w:val="0"/>
          <w:numId w:val="44"/>
        </w:numPr>
        <w:tabs>
          <w:tab w:val="left" w:pos="709"/>
        </w:tabs>
      </w:pPr>
      <w:r>
        <w:t>pobiera RawFile i powiązaną partię importu;</w:t>
      </w:r>
    </w:p>
    <w:p w14:paraId="0C6347CB" w14:textId="77777777" w:rsidR="001A62E6" w:rsidRDefault="00000000">
      <w:pPr>
        <w:pStyle w:val="Tekstpodstawowy"/>
        <w:numPr>
          <w:ilvl w:val="0"/>
          <w:numId w:val="44"/>
        </w:numPr>
        <w:tabs>
          <w:tab w:val="left" w:pos="709"/>
        </w:tabs>
      </w:pPr>
      <w:r>
        <w:t>sprawdza, czy ten sam materiał nie został już załadowany do wskazanej tabeli stagingowej;</w:t>
      </w:r>
    </w:p>
    <w:p w14:paraId="57C6014C" w14:textId="77777777" w:rsidR="001A62E6" w:rsidRDefault="00000000">
      <w:pPr>
        <w:pStyle w:val="Tekstpodstawowy"/>
        <w:numPr>
          <w:ilvl w:val="0"/>
          <w:numId w:val="44"/>
        </w:numPr>
        <w:tabs>
          <w:tab w:val="left" w:pos="709"/>
        </w:tabs>
      </w:pPr>
      <w:r>
        <w:t xml:space="preserve">ustawia partię na </w:t>
      </w:r>
      <w:r>
        <w:rPr>
          <w:rFonts w:ascii="Consolas" w:eastAsia="Consolas" w:hAnsi="Consolas"/>
        </w:rPr>
        <w:t>PROCESSING</w:t>
      </w:r>
      <w:r>
        <w:t xml:space="preserve"> i tworzy log </w:t>
      </w:r>
      <w:r>
        <w:rPr>
          <w:rFonts w:ascii="Consolas" w:eastAsia="Consolas" w:hAnsi="Consolas"/>
        </w:rPr>
        <w:t>STAGING_LOAD</w:t>
      </w:r>
      <w:r>
        <w:t>;</w:t>
      </w:r>
    </w:p>
    <w:p w14:paraId="622CB68B" w14:textId="77777777" w:rsidR="001A62E6" w:rsidRDefault="00000000">
      <w:pPr>
        <w:pStyle w:val="Tekstpodstawowy"/>
        <w:numPr>
          <w:ilvl w:val="0"/>
          <w:numId w:val="44"/>
        </w:numPr>
        <w:tabs>
          <w:tab w:val="left" w:pos="709"/>
        </w:tabs>
      </w:pPr>
      <w:r>
        <w:t xml:space="preserve">parsuje zawartość </w:t>
      </w:r>
      <w:r>
        <w:rPr>
          <w:rFonts w:ascii="Consolas" w:eastAsia="Consolas" w:hAnsi="Consolas"/>
        </w:rPr>
        <w:t>RAW</w:t>
      </w:r>
      <w:r>
        <w:t>;</w:t>
      </w:r>
    </w:p>
    <w:p w14:paraId="6863EEF3" w14:textId="77777777" w:rsidR="001A62E6" w:rsidRDefault="00000000">
      <w:pPr>
        <w:pStyle w:val="Tekstpodstawowy"/>
        <w:numPr>
          <w:ilvl w:val="0"/>
          <w:numId w:val="44"/>
        </w:numPr>
        <w:tabs>
          <w:tab w:val="left" w:pos="709"/>
        </w:tabs>
      </w:pPr>
      <w:r>
        <w:t>pobiera mapowania kolumn dla systemu źródłowego i typu encji;</w:t>
      </w:r>
    </w:p>
    <w:p w14:paraId="5CD2D52A" w14:textId="77777777" w:rsidR="001A62E6" w:rsidRDefault="00000000">
      <w:pPr>
        <w:pStyle w:val="Tekstpodstawowy"/>
        <w:numPr>
          <w:ilvl w:val="0"/>
          <w:numId w:val="44"/>
        </w:numPr>
        <w:tabs>
          <w:tab w:val="left" w:pos="709"/>
        </w:tabs>
      </w:pPr>
      <w:r>
        <w:t>buduje rekordy kanoniczne;</w:t>
      </w:r>
    </w:p>
    <w:p w14:paraId="1F4893E3" w14:textId="77777777" w:rsidR="001A62E6" w:rsidRDefault="00000000">
      <w:pPr>
        <w:pStyle w:val="Tekstpodstawowy"/>
        <w:numPr>
          <w:ilvl w:val="0"/>
          <w:numId w:val="44"/>
        </w:numPr>
        <w:tabs>
          <w:tab w:val="left" w:pos="709"/>
        </w:tabs>
      </w:pPr>
      <w:r>
        <w:t>uzupełnia klucze techniczne, kopię rekordu źródłowego i podstawowe typy danych;</w:t>
      </w:r>
    </w:p>
    <w:p w14:paraId="3E5E26F5" w14:textId="77777777" w:rsidR="001A62E6" w:rsidRDefault="00000000">
      <w:pPr>
        <w:pStyle w:val="Tekstpodstawowy"/>
        <w:numPr>
          <w:ilvl w:val="0"/>
          <w:numId w:val="44"/>
        </w:numPr>
        <w:tabs>
          <w:tab w:val="left" w:pos="709"/>
        </w:tabs>
      </w:pPr>
      <w:r>
        <w:t>zapisuje rekordy do właściwej tabeli;</w:t>
      </w:r>
    </w:p>
    <w:p w14:paraId="3D096763" w14:textId="77777777" w:rsidR="001A62E6" w:rsidRDefault="00000000">
      <w:pPr>
        <w:pStyle w:val="Tekstpodstawowy"/>
        <w:numPr>
          <w:ilvl w:val="0"/>
          <w:numId w:val="44"/>
        </w:numPr>
        <w:tabs>
          <w:tab w:val="left" w:pos="709"/>
        </w:tabs>
      </w:pPr>
      <w:r>
        <w:t xml:space="preserve">kończy log statusem </w:t>
      </w:r>
      <w:r>
        <w:rPr>
          <w:rFonts w:ascii="Consolas" w:eastAsia="Consolas" w:hAnsi="Consolas"/>
        </w:rPr>
        <w:t>SUCCESS</w:t>
      </w:r>
      <w:r>
        <w:t xml:space="preserve"> i ustawia partię na </w:t>
      </w:r>
      <w:r>
        <w:rPr>
          <w:rFonts w:ascii="Consolas" w:eastAsia="Consolas" w:hAnsi="Consolas"/>
        </w:rPr>
        <w:t>STAGING_LOADED</w:t>
      </w:r>
      <w:r>
        <w:t>.</w:t>
      </w:r>
    </w:p>
    <w:p w14:paraId="2CD00766" w14:textId="77777777" w:rsidR="001A62E6" w:rsidRDefault="00000000">
      <w:pPr>
        <w:pStyle w:val="Tekstpodstawowy"/>
      </w:pPr>
      <w:r>
        <w:t xml:space="preserve">Przy plikach zawierających dane obu typów ten sam </w:t>
      </w:r>
      <w:r>
        <w:rPr>
          <w:rFonts w:ascii="Consolas" w:eastAsia="Consolas" w:hAnsi="Consolas"/>
        </w:rPr>
        <w:t>RawFile_ID</w:t>
      </w:r>
      <w:r>
        <w:t xml:space="preserve"> może zostać załadowany osobno do </w:t>
      </w:r>
      <w:r>
        <w:rPr>
          <w:rFonts w:ascii="Consolas" w:eastAsia="Consolas" w:hAnsi="Consolas"/>
        </w:rPr>
        <w:t>Person_Staging</w:t>
      </w:r>
      <w:r>
        <w:t xml:space="preserve"> i </w:t>
      </w:r>
      <w:r>
        <w:rPr>
          <w:rFonts w:ascii="Consolas" w:eastAsia="Consolas" w:hAnsi="Consolas"/>
        </w:rPr>
        <w:t>Party_Staging</w:t>
      </w:r>
      <w:r>
        <w:t>. Kontrola ponownego wykonania jest prowadzona niezależnie dla każdej tabeli.</w:t>
      </w:r>
    </w:p>
    <w:p w14:paraId="43B8A401" w14:textId="77777777" w:rsidR="001A62E6" w:rsidRDefault="00000000">
      <w:pPr>
        <w:pStyle w:val="Nagwek2"/>
      </w:pPr>
      <w:r>
        <w:t xml:space="preserve">11.3. </w:t>
      </w:r>
      <w:proofErr w:type="spellStart"/>
      <w:r>
        <w:t>Parsowanie</w:t>
      </w:r>
      <w:proofErr w:type="spellEnd"/>
      <w:r>
        <w:t xml:space="preserve"> materiału RAW</w:t>
      </w:r>
    </w:p>
    <w:p w14:paraId="1D788CF0" w14:textId="77777777" w:rsidR="001A62E6" w:rsidRDefault="00000000">
      <w:pPr>
        <w:pStyle w:val="Tekstpodstawowy"/>
      </w:pPr>
      <w:r>
        <w:t>Parser jest wybierany na podstawie RawFile.</w:t>
      </w:r>
      <w:r>
        <w:rPr>
          <w:rFonts w:ascii="Consolas" w:eastAsia="Consolas" w:hAnsi="Consolas"/>
        </w:rPr>
        <w:t>File_Type</w:t>
      </w:r>
      <w:r>
        <w:t>.</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74425CF2"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34C38D1C" w14:textId="77777777" w:rsidR="001A62E6" w:rsidRDefault="00000000">
            <w:pPr>
              <w:pStyle w:val="TableHeading"/>
              <w:jc w:val="left"/>
            </w:pPr>
            <w:r>
              <w:rPr>
                <w:sz w:val="17"/>
              </w:rPr>
              <w:t>Format</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4D092E4F" w14:textId="77777777" w:rsidR="001A62E6" w:rsidRDefault="00000000">
            <w:pPr>
              <w:pStyle w:val="TableHeading"/>
              <w:jc w:val="left"/>
            </w:pPr>
            <w:r>
              <w:rPr>
                <w:sz w:val="17"/>
              </w:rPr>
              <w:t>Sposób odczytu</w:t>
            </w:r>
          </w:p>
        </w:tc>
      </w:tr>
      <w:tr w:rsidR="001A62E6" w14:paraId="5130B215"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0F49E5C" w14:textId="77777777" w:rsidR="001A62E6" w:rsidRDefault="00000000">
            <w:pPr>
              <w:pStyle w:val="TableContents"/>
            </w:pPr>
            <w:r>
              <w:rPr>
                <w:rFonts w:ascii="Consolas" w:eastAsia="Consolas" w:hAnsi="Consolas"/>
                <w:sz w:val="17"/>
              </w:rPr>
              <w:t>CSV</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36BFF5F" w14:textId="77777777" w:rsidR="001A62E6" w:rsidRDefault="00000000">
            <w:pPr>
              <w:pStyle w:val="TableContents"/>
            </w:pPr>
            <w:r>
              <w:rPr>
                <w:sz w:val="17"/>
              </w:rPr>
              <w:t xml:space="preserve">csv.DictReader, kodowanie </w:t>
            </w:r>
            <w:r>
              <w:rPr>
                <w:rFonts w:ascii="Consolas" w:eastAsia="Consolas" w:hAnsi="Consolas"/>
                <w:sz w:val="17"/>
              </w:rPr>
              <w:t>UTF</w:t>
            </w:r>
            <w:r>
              <w:rPr>
                <w:sz w:val="17"/>
              </w:rPr>
              <w:t xml:space="preserve">-8 z obsługą </w:t>
            </w:r>
            <w:r>
              <w:rPr>
                <w:rFonts w:ascii="Consolas" w:eastAsia="Consolas" w:hAnsi="Consolas"/>
                <w:sz w:val="17"/>
              </w:rPr>
              <w:t>BOM</w:t>
            </w:r>
            <w:r>
              <w:rPr>
                <w:sz w:val="17"/>
              </w:rPr>
              <w:t>, pierwszy wiersz jako nagłówek</w:t>
            </w:r>
          </w:p>
        </w:tc>
      </w:tr>
      <w:tr w:rsidR="001A62E6" w14:paraId="3A32C6B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42CAFE9" w14:textId="77777777" w:rsidR="001A62E6" w:rsidRDefault="00000000">
            <w:pPr>
              <w:pStyle w:val="TableContents"/>
            </w:pPr>
            <w:r>
              <w:rPr>
                <w:rFonts w:ascii="Consolas" w:eastAsia="Consolas" w:hAnsi="Consolas"/>
                <w:sz w:val="17"/>
              </w:rPr>
              <w:t>JSON</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1656725" w14:textId="77777777" w:rsidR="001A62E6" w:rsidRDefault="00000000">
            <w:pPr>
              <w:pStyle w:val="TableContents"/>
            </w:pPr>
            <w:r>
              <w:rPr>
                <w:sz w:val="17"/>
              </w:rPr>
              <w:t>obiekt jako jeden rekord albo lista obiektów</w:t>
            </w:r>
          </w:p>
        </w:tc>
      </w:tr>
      <w:tr w:rsidR="001A62E6" w14:paraId="1113730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8FD3C62" w14:textId="77777777" w:rsidR="001A62E6" w:rsidRDefault="00000000">
            <w:pPr>
              <w:pStyle w:val="TableContents"/>
            </w:pPr>
            <w:r>
              <w:rPr>
                <w:rFonts w:ascii="Consolas" w:eastAsia="Consolas" w:hAnsi="Consolas"/>
                <w:sz w:val="17"/>
              </w:rPr>
              <w:t>XML</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6024B67" w14:textId="77777777" w:rsidR="001A62E6" w:rsidRDefault="00000000">
            <w:pPr>
              <w:pStyle w:val="TableContents"/>
            </w:pPr>
            <w:r>
              <w:rPr>
                <w:sz w:val="17"/>
              </w:rPr>
              <w:t>elementy &lt;record&gt; zawierające pola &lt;field name="..."&gt; albo bezpośrednie elementy potomne</w:t>
            </w:r>
          </w:p>
        </w:tc>
      </w:tr>
      <w:tr w:rsidR="001A62E6" w14:paraId="2F0BCB82"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231A240" w14:textId="77777777" w:rsidR="001A62E6" w:rsidRDefault="00000000">
            <w:pPr>
              <w:pStyle w:val="TableContents"/>
            </w:pPr>
            <w:r>
              <w:rPr>
                <w:rFonts w:ascii="Consolas" w:eastAsia="Consolas" w:hAnsi="Consolas"/>
                <w:sz w:val="17"/>
              </w:rPr>
              <w:t>XLSX</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52A33A3" w14:textId="77777777" w:rsidR="001A62E6" w:rsidRDefault="00000000">
            <w:pPr>
              <w:pStyle w:val="TableContents"/>
            </w:pPr>
            <w:r>
              <w:rPr>
                <w:sz w:val="17"/>
              </w:rPr>
              <w:t xml:space="preserve">aktywny arkusz otwierany przez openpyxl w trybie </w:t>
            </w:r>
            <w:r>
              <w:rPr>
                <w:rFonts w:ascii="Consolas" w:eastAsia="Consolas" w:hAnsi="Consolas"/>
                <w:sz w:val="17"/>
              </w:rPr>
              <w:t>read_only</w:t>
            </w:r>
            <w:r>
              <w:rPr>
                <w:sz w:val="17"/>
              </w:rPr>
              <w:t>; pierwszy niepusty wiersz jako nagłówek</w:t>
            </w:r>
          </w:p>
        </w:tc>
      </w:tr>
    </w:tbl>
    <w:p w14:paraId="728B0527" w14:textId="77777777" w:rsidR="001A62E6" w:rsidRDefault="001A62E6">
      <w:pPr>
        <w:pStyle w:val="Tekstpodstawowy"/>
      </w:pPr>
    </w:p>
    <w:p w14:paraId="5A519B95" w14:textId="77777777" w:rsidR="001A62E6" w:rsidRDefault="00000000">
      <w:pPr>
        <w:pStyle w:val="Tekstpodstawowy"/>
      </w:pPr>
      <w:r>
        <w:t xml:space="preserve">Każdy rekord jest reprezentowany jako słownik nazw kolumn i wartości. </w:t>
      </w:r>
      <w:r>
        <w:rPr>
          <w:rFonts w:ascii="Consolas" w:eastAsia="Consolas" w:hAnsi="Consolas"/>
        </w:rPr>
        <w:t>JSON</w:t>
      </w:r>
      <w:r>
        <w:t xml:space="preserve"> może zachować struktury </w:t>
      </w:r>
      <w:r>
        <w:lastRenderedPageBreak/>
        <w:t xml:space="preserve">zagnieżdżone, natomiast </w:t>
      </w:r>
      <w:r>
        <w:rPr>
          <w:rFonts w:ascii="Consolas" w:eastAsia="Consolas" w:hAnsi="Consolas"/>
        </w:rPr>
        <w:t>CSV</w:t>
      </w:r>
      <w:r>
        <w:t xml:space="preserve"> i </w:t>
      </w:r>
      <w:r>
        <w:rPr>
          <w:rFonts w:ascii="Consolas" w:eastAsia="Consolas" w:hAnsi="Consolas"/>
        </w:rPr>
        <w:t>XLSX</w:t>
      </w:r>
      <w:r>
        <w:t xml:space="preserve"> dostarczają strukturę płaską. </w:t>
      </w:r>
      <w:r>
        <w:rPr>
          <w:rFonts w:ascii="Consolas" w:eastAsia="Consolas" w:hAnsi="Consolas"/>
        </w:rPr>
        <w:t>XML</w:t>
      </w:r>
      <w:r>
        <w:t xml:space="preserve"> bez elementów &lt;record&gt; oraz tablica </w:t>
      </w:r>
      <w:r>
        <w:rPr>
          <w:rFonts w:ascii="Consolas" w:eastAsia="Consolas" w:hAnsi="Consolas"/>
        </w:rPr>
        <w:t>JSON</w:t>
      </w:r>
      <w:r>
        <w:t xml:space="preserve"> zawierająca wartości inne niż obiekty są odrzucane.</w:t>
      </w:r>
    </w:p>
    <w:p w14:paraId="07CA8B0F" w14:textId="77777777" w:rsidR="001A62E6" w:rsidRDefault="00000000">
      <w:pPr>
        <w:pStyle w:val="Nagwek2"/>
      </w:pPr>
      <w:r>
        <w:t>11.4. Mapowania kolumn</w:t>
      </w:r>
    </w:p>
    <w:p w14:paraId="00456F75" w14:textId="77777777" w:rsidR="001A62E6" w:rsidRDefault="00000000">
      <w:pPr>
        <w:pStyle w:val="Tekstpodstawowy"/>
      </w:pPr>
      <w:r>
        <w:t>Mapowania znajdują się w meta.ColumnMapping i są wybierane według:</w:t>
      </w:r>
    </w:p>
    <w:p w14:paraId="02D1870B" w14:textId="77777777" w:rsidR="001A62E6" w:rsidRDefault="00000000">
      <w:pPr>
        <w:pStyle w:val="Tekstpodstawowy"/>
        <w:numPr>
          <w:ilvl w:val="0"/>
          <w:numId w:val="45"/>
        </w:numPr>
        <w:tabs>
          <w:tab w:val="left" w:pos="709"/>
        </w:tabs>
      </w:pPr>
      <w:r>
        <w:rPr>
          <w:rFonts w:ascii="Consolas" w:eastAsia="Consolas" w:hAnsi="Consolas"/>
        </w:rPr>
        <w:t>SourceSystem_ID</w:t>
      </w:r>
      <w:r>
        <w:t>,</w:t>
      </w:r>
    </w:p>
    <w:p w14:paraId="3B365291" w14:textId="77777777" w:rsidR="001A62E6" w:rsidRDefault="00000000">
      <w:pPr>
        <w:pStyle w:val="Tekstpodstawowy"/>
        <w:numPr>
          <w:ilvl w:val="0"/>
          <w:numId w:val="45"/>
        </w:numPr>
        <w:tabs>
          <w:tab w:val="left" w:pos="709"/>
        </w:tabs>
      </w:pPr>
      <w:r>
        <w:rPr>
          <w:rFonts w:ascii="Consolas" w:eastAsia="Consolas" w:hAnsi="Consolas"/>
        </w:rPr>
        <w:t>Entity_Type</w:t>
      </w:r>
      <w:r>
        <w:t>,</w:t>
      </w:r>
    </w:p>
    <w:p w14:paraId="2E0A54EA" w14:textId="77777777" w:rsidR="001A62E6" w:rsidRDefault="00000000">
      <w:pPr>
        <w:pStyle w:val="Tekstpodstawowy"/>
        <w:numPr>
          <w:ilvl w:val="0"/>
          <w:numId w:val="45"/>
        </w:numPr>
        <w:tabs>
          <w:tab w:val="left" w:pos="709"/>
        </w:tabs>
      </w:pPr>
      <w:r>
        <w:rPr>
          <w:rFonts w:ascii="Consolas" w:eastAsia="Consolas" w:hAnsi="Consolas"/>
        </w:rPr>
        <w:t>Source_Column_Name</w:t>
      </w:r>
      <w:r>
        <w:t>.</w:t>
      </w:r>
    </w:p>
    <w:p w14:paraId="5D685D2A" w14:textId="77777777" w:rsidR="001A62E6" w:rsidRDefault="00000000">
      <w:pPr>
        <w:pStyle w:val="Tekstpodstawowy"/>
      </w:pPr>
      <w:r>
        <w:t xml:space="preserve">Kolumna </w:t>
      </w:r>
      <w:r>
        <w:rPr>
          <w:rFonts w:ascii="Consolas" w:eastAsia="Consolas" w:hAnsi="Consolas"/>
        </w:rPr>
        <w:t>Canonical_Column_Name</w:t>
      </w:r>
      <w:r>
        <w:t xml:space="preserve"> wskazuje pole modelu </w:t>
      </w:r>
      <w:r>
        <w:rPr>
          <w:rFonts w:ascii="Consolas" w:eastAsia="Consolas" w:hAnsi="Consolas"/>
        </w:rPr>
        <w:t>PERSON</w:t>
      </w:r>
      <w:r>
        <w:t xml:space="preserve"> lub </w:t>
      </w:r>
      <w:r>
        <w:rPr>
          <w:rFonts w:ascii="Consolas" w:eastAsia="Consolas" w:hAnsi="Consolas"/>
        </w:rPr>
        <w:t>PARTY</w:t>
      </w:r>
      <w:r>
        <w:t xml:space="preserve">. Mapowania dla źródeł projektu są inicjalizowane przez </w:t>
      </w:r>
      <w:r>
        <w:rPr>
          <w:rFonts w:ascii="Consolas" w:eastAsia="Consolas" w:hAnsi="Consolas"/>
        </w:rPr>
        <w:t>scripts/init_proposed_mssql_schema.sql.</w:t>
      </w:r>
      <w:r>
        <w:t xml:space="preserve"> Brak jakiegokolwiek mapowania dla danej kombinacji źródła i encji powoduje przerwanie stagingu.</w:t>
      </w:r>
    </w:p>
    <w:p w14:paraId="07CAEB07" w14:textId="77777777" w:rsidR="001A62E6" w:rsidRDefault="00000000">
      <w:pPr>
        <w:pStyle w:val="Tekstpodstawowy"/>
      </w:pPr>
      <w:r>
        <w:t>Przykładowe mapowania:</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2491"/>
        <w:gridCol w:w="2493"/>
        <w:gridCol w:w="2491"/>
        <w:gridCol w:w="2493"/>
      </w:tblGrid>
      <w:tr w:rsidR="001A62E6" w14:paraId="30B206FD" w14:textId="77777777">
        <w:trPr>
          <w:tblHeader/>
          <w:jc w:val="center"/>
        </w:trPr>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0EA72C0F" w14:textId="77777777" w:rsidR="001A62E6" w:rsidRDefault="00000000">
            <w:pPr>
              <w:pStyle w:val="TableHeading"/>
              <w:jc w:val="left"/>
            </w:pPr>
            <w:r>
              <w:rPr>
                <w:sz w:val="17"/>
              </w:rPr>
              <w:t>Źródło</w:t>
            </w:r>
          </w:p>
        </w:tc>
        <w:tc>
          <w:tcPr>
            <w:tcW w:w="2410"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3E51FDFC" w14:textId="77777777" w:rsidR="001A62E6" w:rsidRDefault="00000000">
            <w:pPr>
              <w:pStyle w:val="TableHeading"/>
              <w:jc w:val="left"/>
            </w:pPr>
            <w:r>
              <w:rPr>
                <w:sz w:val="17"/>
              </w:rPr>
              <w:t>Kolumna źródłowa</w:t>
            </w:r>
          </w:p>
        </w:tc>
        <w:tc>
          <w:tcPr>
            <w:tcW w:w="240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6A8991C6" w14:textId="77777777" w:rsidR="001A62E6" w:rsidRDefault="00000000">
            <w:pPr>
              <w:pStyle w:val="TableHeading"/>
              <w:jc w:val="left"/>
            </w:pPr>
            <w:r>
              <w:rPr>
                <w:sz w:val="17"/>
              </w:rPr>
              <w:t>Typ encji</w:t>
            </w:r>
          </w:p>
        </w:tc>
        <w:tc>
          <w:tcPr>
            <w:tcW w:w="2410"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3AAA41FB" w14:textId="77777777" w:rsidR="001A62E6" w:rsidRDefault="00000000">
            <w:pPr>
              <w:pStyle w:val="TableHeading"/>
              <w:jc w:val="left"/>
            </w:pPr>
            <w:r>
              <w:rPr>
                <w:sz w:val="17"/>
              </w:rPr>
              <w:t>Kolumna kanoniczna</w:t>
            </w:r>
          </w:p>
        </w:tc>
      </w:tr>
      <w:tr w:rsidR="001A62E6" w14:paraId="257F6CEA"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38C2D25B" w14:textId="77777777" w:rsidR="001A62E6" w:rsidRDefault="00000000">
            <w:pPr>
              <w:pStyle w:val="TableContents"/>
            </w:pPr>
            <w:r>
              <w:rPr>
                <w:rFonts w:ascii="Consolas" w:eastAsia="Consolas" w:hAnsi="Consolas"/>
                <w:sz w:val="17"/>
              </w:rPr>
              <w:t>PESEL</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250CBA9D" w14:textId="77777777" w:rsidR="001A62E6" w:rsidRDefault="00000000">
            <w:pPr>
              <w:pStyle w:val="TableContents"/>
            </w:pPr>
            <w:r>
              <w:rPr>
                <w:sz w:val="17"/>
              </w:rPr>
              <w:t>Imie</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745FCC6F" w14:textId="77777777" w:rsidR="001A62E6" w:rsidRDefault="00000000">
            <w:pPr>
              <w:pStyle w:val="TableContents"/>
            </w:pPr>
            <w:r>
              <w:rPr>
                <w:rFonts w:ascii="Consolas" w:eastAsia="Consolas" w:hAnsi="Consolas"/>
                <w:sz w:val="17"/>
              </w:rPr>
              <w:t>PERSON</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A32AF65" w14:textId="77777777" w:rsidR="001A62E6" w:rsidRDefault="00000000">
            <w:pPr>
              <w:pStyle w:val="TableContents"/>
            </w:pPr>
            <w:r>
              <w:rPr>
                <w:rFonts w:ascii="Consolas" w:eastAsia="Consolas" w:hAnsi="Consolas"/>
                <w:sz w:val="17"/>
              </w:rPr>
              <w:t>First_Name</w:t>
            </w:r>
          </w:p>
        </w:tc>
      </w:tr>
      <w:tr w:rsidR="001A62E6" w14:paraId="2FBEF736"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248221D4" w14:textId="77777777" w:rsidR="001A62E6" w:rsidRDefault="00000000">
            <w:pPr>
              <w:pStyle w:val="TableContents"/>
            </w:pPr>
            <w:r>
              <w:rPr>
                <w:rFonts w:ascii="Consolas" w:eastAsia="Consolas" w:hAnsi="Consolas"/>
                <w:sz w:val="17"/>
              </w:rPr>
              <w:t>PESEL</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2F588D2C" w14:textId="77777777" w:rsidR="001A62E6" w:rsidRDefault="00000000">
            <w:pPr>
              <w:pStyle w:val="TableContents"/>
            </w:pPr>
            <w:r>
              <w:rPr>
                <w:sz w:val="17"/>
              </w:rPr>
              <w:t>DataUrodzenia</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732C8B93" w14:textId="77777777" w:rsidR="001A62E6" w:rsidRDefault="00000000">
            <w:pPr>
              <w:pStyle w:val="TableContents"/>
            </w:pPr>
            <w:r>
              <w:rPr>
                <w:rFonts w:ascii="Consolas" w:eastAsia="Consolas" w:hAnsi="Consolas"/>
                <w:sz w:val="17"/>
              </w:rPr>
              <w:t>PERSON</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EF38842" w14:textId="77777777" w:rsidR="001A62E6" w:rsidRDefault="00000000">
            <w:pPr>
              <w:pStyle w:val="TableContents"/>
            </w:pPr>
            <w:r>
              <w:rPr>
                <w:rFonts w:ascii="Consolas" w:eastAsia="Consolas" w:hAnsi="Consolas"/>
                <w:sz w:val="17"/>
              </w:rPr>
              <w:t>Birth_Date</w:t>
            </w:r>
          </w:p>
        </w:tc>
      </w:tr>
      <w:tr w:rsidR="001A62E6" w14:paraId="4DAEE3B0"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4C1EA50A" w14:textId="77777777" w:rsidR="001A62E6" w:rsidRDefault="00000000">
            <w:pPr>
              <w:pStyle w:val="TableContents"/>
            </w:pPr>
            <w:r>
              <w:rPr>
                <w:rFonts w:ascii="Consolas" w:eastAsia="Consolas" w:hAnsi="Consolas"/>
                <w:sz w:val="17"/>
              </w:rPr>
              <w:t>CEIDG</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4EAE42FA" w14:textId="77777777" w:rsidR="001A62E6" w:rsidRDefault="00000000">
            <w:pPr>
              <w:pStyle w:val="TableContents"/>
            </w:pPr>
            <w:r>
              <w:rPr>
                <w:sz w:val="17"/>
              </w:rPr>
              <w:t>firma.wlasciciel.nazwisko</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0E4C6291" w14:textId="77777777" w:rsidR="001A62E6" w:rsidRDefault="00000000">
            <w:pPr>
              <w:pStyle w:val="TableContents"/>
            </w:pPr>
            <w:r>
              <w:rPr>
                <w:rFonts w:ascii="Consolas" w:eastAsia="Consolas" w:hAnsi="Consolas"/>
                <w:sz w:val="17"/>
              </w:rPr>
              <w:t>PERSON</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36DFDD0" w14:textId="77777777" w:rsidR="001A62E6" w:rsidRDefault="00000000">
            <w:pPr>
              <w:pStyle w:val="TableContents"/>
            </w:pPr>
            <w:r>
              <w:rPr>
                <w:rFonts w:ascii="Consolas" w:eastAsia="Consolas" w:hAnsi="Consolas"/>
                <w:sz w:val="17"/>
              </w:rPr>
              <w:t>Last_Name</w:t>
            </w:r>
          </w:p>
        </w:tc>
      </w:tr>
      <w:tr w:rsidR="001A62E6" w14:paraId="7F44EEBD"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4961A995" w14:textId="77777777" w:rsidR="001A62E6" w:rsidRDefault="00000000">
            <w:pPr>
              <w:pStyle w:val="TableContents"/>
            </w:pPr>
            <w:r>
              <w:rPr>
                <w:rFonts w:ascii="Consolas" w:eastAsia="Consolas" w:hAnsi="Consolas"/>
                <w:sz w:val="17"/>
              </w:rPr>
              <w:t>CEIDG</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42B3A061" w14:textId="77777777" w:rsidR="001A62E6" w:rsidRDefault="00000000">
            <w:pPr>
              <w:pStyle w:val="TableContents"/>
            </w:pPr>
            <w:r>
              <w:rPr>
                <w:sz w:val="17"/>
              </w:rPr>
              <w:t>firma.nazwa</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001C8E9F" w14:textId="77777777" w:rsidR="001A62E6" w:rsidRDefault="00000000">
            <w:pPr>
              <w:pStyle w:val="TableContents"/>
            </w:pPr>
            <w:r>
              <w:rPr>
                <w:rFonts w:ascii="Consolas" w:eastAsia="Consolas" w:hAnsi="Consolas"/>
                <w:sz w:val="17"/>
              </w:rPr>
              <w:t>PARTY</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2981405" w14:textId="77777777" w:rsidR="001A62E6" w:rsidRDefault="00000000">
            <w:pPr>
              <w:pStyle w:val="TableContents"/>
            </w:pPr>
            <w:r>
              <w:rPr>
                <w:sz w:val="17"/>
              </w:rPr>
              <w:t>Name</w:t>
            </w:r>
          </w:p>
        </w:tc>
      </w:tr>
      <w:tr w:rsidR="001A62E6" w14:paraId="0D680734"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1287B89B" w14:textId="77777777" w:rsidR="001A62E6" w:rsidRDefault="00000000">
            <w:pPr>
              <w:pStyle w:val="TableContents"/>
            </w:pPr>
            <w:r>
              <w:rPr>
                <w:rFonts w:ascii="Consolas" w:eastAsia="Consolas" w:hAnsi="Consolas"/>
                <w:sz w:val="17"/>
              </w:rPr>
              <w:t>KRS</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7BC1D42B" w14:textId="77777777" w:rsidR="001A62E6" w:rsidRDefault="00000000">
            <w:pPr>
              <w:pStyle w:val="TableContents"/>
            </w:pPr>
            <w:r>
              <w:rPr>
                <w:sz w:val="17"/>
              </w:rPr>
              <w:t>numer</w:t>
            </w:r>
            <w:r>
              <w:rPr>
                <w:rFonts w:ascii="Consolas" w:eastAsia="Consolas" w:hAnsi="Consolas"/>
                <w:sz w:val="17"/>
              </w:rPr>
              <w:t>KRS</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55F568DC" w14:textId="77777777" w:rsidR="001A62E6" w:rsidRDefault="00000000">
            <w:pPr>
              <w:pStyle w:val="TableContents"/>
            </w:pPr>
            <w:r>
              <w:rPr>
                <w:rFonts w:ascii="Consolas" w:eastAsia="Consolas" w:hAnsi="Consolas"/>
                <w:sz w:val="17"/>
              </w:rPr>
              <w:t>PARTY</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2C4A7D9" w14:textId="77777777" w:rsidR="001A62E6" w:rsidRDefault="00000000">
            <w:pPr>
              <w:pStyle w:val="TableContents"/>
            </w:pPr>
            <w:r>
              <w:rPr>
                <w:rFonts w:ascii="Consolas" w:eastAsia="Consolas" w:hAnsi="Consolas"/>
                <w:sz w:val="17"/>
              </w:rPr>
              <w:t>Identifiers_JSON</w:t>
            </w:r>
          </w:p>
        </w:tc>
      </w:tr>
      <w:tr w:rsidR="001A62E6" w14:paraId="1780997B"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6AE9016C" w14:textId="77777777" w:rsidR="001A62E6" w:rsidRDefault="00000000">
            <w:pPr>
              <w:pStyle w:val="TableContents"/>
            </w:pPr>
            <w:r>
              <w:rPr>
                <w:rFonts w:ascii="Consolas" w:eastAsia="Consolas" w:hAnsi="Consolas"/>
                <w:sz w:val="17"/>
              </w:rPr>
              <w:t>GLEIF</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07E87A88" w14:textId="77777777" w:rsidR="001A62E6" w:rsidRDefault="00000000">
            <w:pPr>
              <w:pStyle w:val="TableContents"/>
            </w:pPr>
            <w:r>
              <w:rPr>
                <w:sz w:val="17"/>
              </w:rPr>
              <w:t>LegalName</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7CB17544" w14:textId="77777777" w:rsidR="001A62E6" w:rsidRDefault="00000000">
            <w:pPr>
              <w:pStyle w:val="TableContents"/>
            </w:pPr>
            <w:r>
              <w:rPr>
                <w:rFonts w:ascii="Consolas" w:eastAsia="Consolas" w:hAnsi="Consolas"/>
                <w:sz w:val="17"/>
              </w:rPr>
              <w:t>PARTY</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EECA4F1" w14:textId="77777777" w:rsidR="001A62E6" w:rsidRDefault="00000000">
            <w:pPr>
              <w:pStyle w:val="TableContents"/>
            </w:pPr>
            <w:r>
              <w:rPr>
                <w:sz w:val="17"/>
              </w:rPr>
              <w:t>Name</w:t>
            </w:r>
          </w:p>
        </w:tc>
      </w:tr>
      <w:tr w:rsidR="001A62E6" w14:paraId="52CB92FE"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3B8CB4B0" w14:textId="77777777" w:rsidR="001A62E6" w:rsidRDefault="00000000">
            <w:pPr>
              <w:pStyle w:val="TableContents"/>
            </w:pPr>
            <w:r>
              <w:rPr>
                <w:rFonts w:ascii="Consolas" w:eastAsia="Consolas" w:hAnsi="Consolas"/>
                <w:sz w:val="17"/>
              </w:rPr>
              <w:t>VAT</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1FFC95D6" w14:textId="77777777" w:rsidR="001A62E6" w:rsidRDefault="00000000">
            <w:pPr>
              <w:pStyle w:val="TableContents"/>
            </w:pPr>
            <w:r>
              <w:rPr>
                <w:sz w:val="17"/>
              </w:rPr>
              <w:t>accountNumbers</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380CFAAD" w14:textId="77777777" w:rsidR="001A62E6" w:rsidRDefault="00000000">
            <w:pPr>
              <w:pStyle w:val="TableContents"/>
            </w:pPr>
            <w:r>
              <w:rPr>
                <w:rFonts w:ascii="Consolas" w:eastAsia="Consolas" w:hAnsi="Consolas"/>
                <w:sz w:val="17"/>
              </w:rPr>
              <w:t>PARTY</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4F980B5" w14:textId="77777777" w:rsidR="001A62E6" w:rsidRDefault="00000000">
            <w:pPr>
              <w:pStyle w:val="TableContents"/>
            </w:pPr>
            <w:r>
              <w:rPr>
                <w:rFonts w:ascii="Consolas" w:eastAsia="Consolas" w:hAnsi="Consolas"/>
                <w:sz w:val="17"/>
              </w:rPr>
              <w:t>Bank_Accounts_JSON</w:t>
            </w:r>
          </w:p>
        </w:tc>
      </w:tr>
      <w:tr w:rsidR="001A62E6" w14:paraId="0DC1C003"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66D3020C" w14:textId="77777777" w:rsidR="001A62E6" w:rsidRDefault="00000000">
            <w:pPr>
              <w:pStyle w:val="TableContents"/>
            </w:pPr>
            <w:r>
              <w:rPr>
                <w:rFonts w:ascii="Consolas" w:eastAsia="Consolas" w:hAnsi="Consolas"/>
                <w:sz w:val="17"/>
              </w:rPr>
              <w:t>INSURANCE_CORE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48027627" w14:textId="77777777" w:rsidR="001A62E6" w:rsidRDefault="00000000">
            <w:pPr>
              <w:pStyle w:val="TableContents"/>
            </w:pPr>
            <w:r>
              <w:rPr>
                <w:rFonts w:ascii="Consolas" w:eastAsia="Consolas" w:hAnsi="Consolas"/>
                <w:sz w:val="17"/>
              </w:rPr>
              <w:t>PARTY_LABEL</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217B904F" w14:textId="77777777" w:rsidR="001A62E6" w:rsidRDefault="00000000">
            <w:pPr>
              <w:pStyle w:val="TableContents"/>
            </w:pPr>
            <w:r>
              <w:rPr>
                <w:rFonts w:ascii="Consolas" w:eastAsia="Consolas" w:hAnsi="Consolas"/>
                <w:sz w:val="17"/>
              </w:rPr>
              <w:t>PARTY</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C5BEDE2" w14:textId="77777777" w:rsidR="001A62E6" w:rsidRDefault="00000000">
            <w:pPr>
              <w:pStyle w:val="TableContents"/>
            </w:pPr>
            <w:r>
              <w:rPr>
                <w:sz w:val="17"/>
              </w:rPr>
              <w:t>Name</w:t>
            </w:r>
          </w:p>
        </w:tc>
      </w:tr>
      <w:tr w:rsidR="001A62E6" w14:paraId="39C80F01" w14:textId="77777777">
        <w:trPr>
          <w:jc w:val="center"/>
        </w:trPr>
        <w:tc>
          <w:tcPr>
            <w:tcW w:w="2409" w:type="dxa"/>
            <w:tcBorders>
              <w:left w:val="single" w:sz="4" w:space="0" w:color="000000"/>
              <w:bottom w:val="single" w:sz="4" w:space="0" w:color="000000"/>
            </w:tcBorders>
            <w:tcMar>
              <w:top w:w="55" w:type="dxa"/>
              <w:left w:w="65" w:type="dxa"/>
              <w:bottom w:w="55" w:type="dxa"/>
              <w:right w:w="65" w:type="dxa"/>
            </w:tcMar>
            <w:vAlign w:val="center"/>
          </w:tcPr>
          <w:p w14:paraId="5CEFDC73" w14:textId="77777777" w:rsidR="001A62E6" w:rsidRDefault="00000000">
            <w:pPr>
              <w:pStyle w:val="TableContents"/>
            </w:pPr>
            <w:r>
              <w:rPr>
                <w:rFonts w:ascii="Consolas" w:eastAsia="Consolas" w:hAnsi="Consolas"/>
                <w:sz w:val="17"/>
              </w:rPr>
              <w:t>INSURANCE_CORE</w:t>
            </w:r>
          </w:p>
        </w:tc>
        <w:tc>
          <w:tcPr>
            <w:tcW w:w="2410" w:type="dxa"/>
            <w:tcBorders>
              <w:left w:val="single" w:sz="4" w:space="0" w:color="000000"/>
              <w:bottom w:val="single" w:sz="4" w:space="0" w:color="000000"/>
            </w:tcBorders>
            <w:tcMar>
              <w:top w:w="55" w:type="dxa"/>
              <w:left w:w="65" w:type="dxa"/>
              <w:bottom w:w="55" w:type="dxa"/>
              <w:right w:w="65" w:type="dxa"/>
            </w:tcMar>
            <w:vAlign w:val="center"/>
          </w:tcPr>
          <w:p w14:paraId="78E90BCE" w14:textId="77777777" w:rsidR="001A62E6" w:rsidRDefault="00000000">
            <w:pPr>
              <w:pStyle w:val="TableContents"/>
            </w:pPr>
            <w:r>
              <w:rPr>
                <w:rFonts w:ascii="Consolas" w:eastAsia="Consolas" w:hAnsi="Consolas"/>
                <w:sz w:val="17"/>
              </w:rPr>
              <w:t>NATIONAL_REF</w:t>
            </w:r>
          </w:p>
        </w:tc>
        <w:tc>
          <w:tcPr>
            <w:tcW w:w="2409" w:type="dxa"/>
            <w:tcBorders>
              <w:left w:val="single" w:sz="4" w:space="0" w:color="000000"/>
              <w:bottom w:val="single" w:sz="4" w:space="0" w:color="000000"/>
            </w:tcBorders>
            <w:tcMar>
              <w:top w:w="55" w:type="dxa"/>
              <w:left w:w="65" w:type="dxa"/>
              <w:bottom w:w="55" w:type="dxa"/>
              <w:right w:w="65" w:type="dxa"/>
            </w:tcMar>
            <w:vAlign w:val="center"/>
          </w:tcPr>
          <w:p w14:paraId="1F76CA7C" w14:textId="77777777" w:rsidR="001A62E6" w:rsidRDefault="00000000">
            <w:pPr>
              <w:pStyle w:val="TableContents"/>
            </w:pPr>
            <w:r>
              <w:rPr>
                <w:rFonts w:ascii="Consolas" w:eastAsia="Consolas" w:hAnsi="Consolas"/>
                <w:sz w:val="17"/>
              </w:rPr>
              <w:t>PERSON</w:t>
            </w:r>
          </w:p>
        </w:tc>
        <w:tc>
          <w:tcPr>
            <w:tcW w:w="2410"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B42B936" w14:textId="77777777" w:rsidR="001A62E6" w:rsidRDefault="00000000">
            <w:pPr>
              <w:pStyle w:val="TableContents"/>
            </w:pPr>
            <w:r>
              <w:rPr>
                <w:rFonts w:ascii="Consolas" w:eastAsia="Consolas" w:hAnsi="Consolas"/>
                <w:sz w:val="17"/>
              </w:rPr>
              <w:t>PESEL</w:t>
            </w:r>
          </w:p>
        </w:tc>
      </w:tr>
    </w:tbl>
    <w:p w14:paraId="4AF470A8" w14:textId="77777777" w:rsidR="001A62E6" w:rsidRDefault="001A62E6">
      <w:pPr>
        <w:pStyle w:val="Tekstpodstawowy"/>
      </w:pPr>
    </w:p>
    <w:p w14:paraId="1E92A7F6" w14:textId="77777777" w:rsidR="001A62E6" w:rsidRDefault="00000000">
      <w:pPr>
        <w:pStyle w:val="Tekstpodstawowy"/>
      </w:pPr>
      <w:r>
        <w:t xml:space="preserve">Nazwy kolumn są porównywane bez uwzględnienia wielkości liter. Notacja kropkowa obsługuje zarówno zagnieżdżone obiekty, na przykład firma.wlasciciel.imie, jak i płaskie nagłówki </w:t>
      </w:r>
      <w:r>
        <w:rPr>
          <w:rFonts w:ascii="Consolas" w:eastAsia="Consolas" w:hAnsi="Consolas"/>
        </w:rPr>
        <w:t>CSV</w:t>
      </w:r>
      <w:r>
        <w:t xml:space="preserve"> zawierające kropki.</w:t>
      </w:r>
    </w:p>
    <w:p w14:paraId="7B42546B" w14:textId="77777777" w:rsidR="001A62E6" w:rsidRDefault="00000000">
      <w:pPr>
        <w:pStyle w:val="Tekstpodstawowy"/>
      </w:pPr>
      <w:r>
        <w:t>Jeżeli kilka kolumn źródłowych prowadzi do tego samego pola kanonicznego, wybierana jest pierwsza niepusta wartość według kolejności mapowań pobranych z bazy.</w:t>
      </w:r>
    </w:p>
    <w:p w14:paraId="3AAD74B9" w14:textId="77777777" w:rsidR="001A62E6" w:rsidRDefault="00000000">
      <w:pPr>
        <w:pStyle w:val="Nagwek2"/>
      </w:pPr>
      <w:r>
        <w:t>11.5. Raport mapowania</w:t>
      </w:r>
    </w:p>
    <w:p w14:paraId="2B63ADC2" w14:textId="77777777" w:rsidR="001A62E6" w:rsidRDefault="00000000">
      <w:pPr>
        <w:pStyle w:val="Tekstpodstawowy"/>
      </w:pPr>
      <w:r>
        <w:t>Dla każdego rekordu mapper ustala:</w:t>
      </w:r>
    </w:p>
    <w:p w14:paraId="2A0DA912" w14:textId="77777777" w:rsidR="001A62E6" w:rsidRDefault="00000000">
      <w:pPr>
        <w:pStyle w:val="Tekstpodstawowy"/>
        <w:numPr>
          <w:ilvl w:val="0"/>
          <w:numId w:val="46"/>
        </w:numPr>
        <w:tabs>
          <w:tab w:val="left" w:pos="709"/>
        </w:tabs>
      </w:pPr>
      <w:r>
        <w:t>kolumny zdefiniowane w mapowaniu, których nie było w rekordzie źródłowym;</w:t>
      </w:r>
    </w:p>
    <w:p w14:paraId="691BD6DA" w14:textId="77777777" w:rsidR="001A62E6" w:rsidRDefault="00000000">
      <w:pPr>
        <w:pStyle w:val="Tekstpodstawowy"/>
        <w:numPr>
          <w:ilvl w:val="0"/>
          <w:numId w:val="46"/>
        </w:numPr>
        <w:tabs>
          <w:tab w:val="left" w:pos="709"/>
        </w:tabs>
      </w:pPr>
      <w:r>
        <w:t>kolumny obecne w źródle, które nie zostały rozpoznane przez mapowanie.</w:t>
      </w:r>
    </w:p>
    <w:p w14:paraId="6C0E55B0" w14:textId="77777777" w:rsidR="001A62E6" w:rsidRDefault="00000000">
      <w:pPr>
        <w:pStyle w:val="Tekstpodstawowy"/>
      </w:pPr>
      <w:r>
        <w:t xml:space="preserve">Odpowiedź </w:t>
      </w:r>
      <w:r>
        <w:rPr>
          <w:rFonts w:ascii="Consolas" w:eastAsia="Consolas" w:hAnsi="Consolas"/>
        </w:rPr>
        <w:t>API</w:t>
      </w:r>
      <w:r>
        <w:t xml:space="preserve"> agreguje te informacje jako słowniki </w:t>
      </w:r>
      <w:r>
        <w:rPr>
          <w:rFonts w:ascii="Consolas" w:eastAsia="Consolas" w:hAnsi="Consolas"/>
        </w:rPr>
        <w:t>missing_columns</w:t>
      </w:r>
      <w:r>
        <w:t xml:space="preserve"> i </w:t>
      </w:r>
      <w:r>
        <w:rPr>
          <w:rFonts w:ascii="Consolas" w:eastAsia="Consolas" w:hAnsi="Consolas"/>
        </w:rPr>
        <w:t>unrecognized_columns</w:t>
      </w:r>
      <w:r>
        <w:t>, w których wartością jest liczba rekordów dotkniętych danym problemem. Brak pojedynczej mapowanej kolumny nie zatrzymuje ładowania. Pole docelowe pozostaje puste, a brak jest raportowany.</w:t>
      </w:r>
    </w:p>
    <w:p w14:paraId="7CFA41BC" w14:textId="77777777" w:rsidR="001A62E6" w:rsidRDefault="00000000">
      <w:pPr>
        <w:pStyle w:val="Tekstpodstawowy"/>
      </w:pPr>
      <w:r>
        <w:t xml:space="preserve">Kolumny użyte jako techniczny identyfikator rekordu oraz rozpoznane szerokie pola relacji </w:t>
      </w:r>
      <w:r>
        <w:rPr>
          <w:rFonts w:ascii="Consolas" w:eastAsia="Consolas" w:hAnsi="Consolas"/>
        </w:rPr>
        <w:t>KRS</w:t>
      </w:r>
      <w:r>
        <w:t xml:space="preserve"> nie są wykazywane jako nierozpoznane. Raport służy do wykrywania zmian struktury źródła, ale nie zastępuje późniejszej walidacji wartości.</w:t>
      </w:r>
    </w:p>
    <w:p w14:paraId="27B8D2CB" w14:textId="77777777" w:rsidR="001A62E6" w:rsidRDefault="00000000">
      <w:pPr>
        <w:pStyle w:val="Nagwek2"/>
      </w:pPr>
      <w:r>
        <w:t xml:space="preserve">11.6. Budowa rekordu </w:t>
      </w:r>
      <w:proofErr w:type="spellStart"/>
      <w:r>
        <w:t>stagingowego</w:t>
      </w:r>
      <w:proofErr w:type="spellEnd"/>
    </w:p>
    <w:p w14:paraId="787B7535" w14:textId="77777777" w:rsidR="001A62E6" w:rsidRDefault="00000000">
      <w:pPr>
        <w:pStyle w:val="Tekstpodstawowy"/>
      </w:pPr>
      <w:r>
        <w:t>Każdy zapisany rekord otrzymuje:</w:t>
      </w:r>
    </w:p>
    <w:p w14:paraId="334C6CB0" w14:textId="77777777" w:rsidR="001A62E6" w:rsidRDefault="00000000">
      <w:pPr>
        <w:pStyle w:val="Tekstpodstawowy"/>
        <w:numPr>
          <w:ilvl w:val="0"/>
          <w:numId w:val="47"/>
        </w:numPr>
        <w:tabs>
          <w:tab w:val="left" w:pos="709"/>
        </w:tabs>
      </w:pPr>
      <w:r>
        <w:rPr>
          <w:rFonts w:ascii="Consolas" w:eastAsia="Consolas" w:hAnsi="Consolas"/>
        </w:rPr>
        <w:t>ImportBatch_ID</w:t>
      </w:r>
      <w:r>
        <w:t>,</w:t>
      </w:r>
    </w:p>
    <w:p w14:paraId="15F26E49" w14:textId="77777777" w:rsidR="001A62E6" w:rsidRDefault="00000000">
      <w:pPr>
        <w:pStyle w:val="Tekstpodstawowy"/>
        <w:numPr>
          <w:ilvl w:val="0"/>
          <w:numId w:val="47"/>
        </w:numPr>
        <w:tabs>
          <w:tab w:val="left" w:pos="709"/>
        </w:tabs>
      </w:pPr>
      <w:r>
        <w:rPr>
          <w:rFonts w:ascii="Consolas" w:eastAsia="Consolas" w:hAnsi="Consolas"/>
        </w:rPr>
        <w:t>RawFile_ID</w:t>
      </w:r>
      <w:r>
        <w:t>,</w:t>
      </w:r>
    </w:p>
    <w:p w14:paraId="107DB1E7" w14:textId="77777777" w:rsidR="001A62E6" w:rsidRDefault="00000000">
      <w:pPr>
        <w:pStyle w:val="Tekstpodstawowy"/>
        <w:numPr>
          <w:ilvl w:val="0"/>
          <w:numId w:val="47"/>
        </w:numPr>
        <w:tabs>
          <w:tab w:val="left" w:pos="709"/>
        </w:tabs>
      </w:pPr>
      <w:r>
        <w:rPr>
          <w:rFonts w:ascii="Consolas" w:eastAsia="Consolas" w:hAnsi="Consolas"/>
        </w:rPr>
        <w:t>Source_Record_ID</w:t>
      </w:r>
      <w:r>
        <w:t>,</w:t>
      </w:r>
    </w:p>
    <w:p w14:paraId="411E940E" w14:textId="77777777" w:rsidR="001A62E6" w:rsidRDefault="00000000">
      <w:pPr>
        <w:pStyle w:val="Tekstpodstawowy"/>
        <w:numPr>
          <w:ilvl w:val="0"/>
          <w:numId w:val="47"/>
        </w:numPr>
        <w:tabs>
          <w:tab w:val="left" w:pos="709"/>
        </w:tabs>
      </w:pPr>
      <w:r>
        <w:t>pola kanoniczne właściwe dla typu encji,</w:t>
      </w:r>
    </w:p>
    <w:p w14:paraId="4D22AC36" w14:textId="77777777" w:rsidR="001A62E6" w:rsidRDefault="00000000">
      <w:pPr>
        <w:pStyle w:val="Tekstpodstawowy"/>
        <w:numPr>
          <w:ilvl w:val="0"/>
          <w:numId w:val="47"/>
        </w:numPr>
        <w:tabs>
          <w:tab w:val="left" w:pos="709"/>
        </w:tabs>
      </w:pPr>
      <w:r>
        <w:rPr>
          <w:rFonts w:ascii="Consolas" w:eastAsia="Consolas" w:hAnsi="Consolas"/>
        </w:rPr>
        <w:t>Raw_Record_JSON</w:t>
      </w:r>
      <w:r>
        <w:t>,</w:t>
      </w:r>
    </w:p>
    <w:p w14:paraId="46356643" w14:textId="77777777" w:rsidR="001A62E6" w:rsidRDefault="00000000">
      <w:pPr>
        <w:pStyle w:val="Tekstpodstawowy"/>
        <w:numPr>
          <w:ilvl w:val="0"/>
          <w:numId w:val="47"/>
        </w:numPr>
        <w:tabs>
          <w:tab w:val="left" w:pos="709"/>
        </w:tabs>
      </w:pPr>
      <w:r>
        <w:lastRenderedPageBreak/>
        <w:t>techniczny czas utworzenia.</w:t>
      </w:r>
    </w:p>
    <w:p w14:paraId="09A0FF98" w14:textId="77777777" w:rsidR="001A62E6" w:rsidRDefault="00000000">
      <w:pPr>
        <w:pStyle w:val="Tekstpodstawowy"/>
      </w:pPr>
      <w:r>
        <w:rPr>
          <w:rFonts w:ascii="Consolas" w:eastAsia="Consolas" w:hAnsi="Consolas"/>
        </w:rPr>
        <w:t>Raw_Record_JSON</w:t>
      </w:r>
      <w:r>
        <w:t xml:space="preserve"> jest kopią pojedynczego rekordu po usunięciu niedrukowalnych znaków z wartości tekstowych. Pozwala odnieść dane kanoniczne do struktury wejściowej bez ponownego parsowania całego materiału </w:t>
      </w:r>
      <w:r>
        <w:rPr>
          <w:rFonts w:ascii="Consolas" w:eastAsia="Consolas" w:hAnsi="Consolas"/>
        </w:rPr>
        <w:t>RAW</w:t>
      </w:r>
      <w:r>
        <w:t>.</w:t>
      </w:r>
    </w:p>
    <w:p w14:paraId="007A293D" w14:textId="77777777" w:rsidR="001A62E6" w:rsidRDefault="00000000">
      <w:pPr>
        <w:pStyle w:val="Nagwek3"/>
      </w:pPr>
      <w:r>
        <w:t>Identyfikator rekordu źródłowego</w:t>
      </w:r>
    </w:p>
    <w:p w14:paraId="698CB36B" w14:textId="77777777" w:rsidR="001A62E6" w:rsidRDefault="00000000">
      <w:pPr>
        <w:pStyle w:val="Tekstpodstawowy"/>
      </w:pPr>
      <w:r>
        <w:rPr>
          <w:rFonts w:ascii="Consolas" w:eastAsia="Consolas" w:hAnsi="Consolas"/>
        </w:rPr>
        <w:t>Source_Record_ID</w:t>
      </w:r>
      <w:r>
        <w:t xml:space="preserve"> jest wybierany w kolejności:</w:t>
      </w:r>
    </w:p>
    <w:p w14:paraId="55CBFACB" w14:textId="77777777" w:rsidR="001A62E6" w:rsidRDefault="00000000">
      <w:pPr>
        <w:pStyle w:val="Tekstpodstawowy"/>
        <w:numPr>
          <w:ilvl w:val="0"/>
          <w:numId w:val="48"/>
        </w:numPr>
        <w:tabs>
          <w:tab w:val="left" w:pos="709"/>
        </w:tabs>
      </w:pPr>
      <w:r>
        <w:t xml:space="preserve">wartość przypisana przez mapowanie do </w:t>
      </w:r>
      <w:r>
        <w:rPr>
          <w:rFonts w:ascii="Consolas" w:eastAsia="Consolas" w:hAnsi="Consolas"/>
        </w:rPr>
        <w:t>Source_Record_ID</w:t>
      </w:r>
      <w:r>
        <w:t>;</w:t>
      </w:r>
    </w:p>
    <w:p w14:paraId="0D612AC5" w14:textId="77777777" w:rsidR="001A62E6" w:rsidRDefault="00000000">
      <w:pPr>
        <w:pStyle w:val="Tekstpodstawowy"/>
        <w:numPr>
          <w:ilvl w:val="0"/>
          <w:numId w:val="48"/>
        </w:numPr>
        <w:tabs>
          <w:tab w:val="left" w:pos="709"/>
        </w:tabs>
      </w:pPr>
      <w:r>
        <w:t>jedna z rozpoznawanych kolumn źródłowych, m.in. id, firma.id, numer</w:t>
      </w:r>
      <w:r>
        <w:rPr>
          <w:rFonts w:ascii="Consolas" w:eastAsia="Consolas" w:hAnsi="Consolas"/>
        </w:rPr>
        <w:t>KRS</w:t>
      </w:r>
      <w:r>
        <w:t xml:space="preserve">, </w:t>
      </w:r>
      <w:r>
        <w:rPr>
          <w:rFonts w:ascii="Consolas" w:eastAsia="Consolas" w:hAnsi="Consolas"/>
        </w:rPr>
        <w:t>PESEL</w:t>
      </w:r>
      <w:r>
        <w:t xml:space="preserve"> albo </w:t>
      </w:r>
      <w:r>
        <w:rPr>
          <w:rFonts w:ascii="Consolas" w:eastAsia="Consolas" w:hAnsi="Consolas"/>
        </w:rPr>
        <w:t>LEI</w:t>
      </w:r>
      <w:r>
        <w:t>;</w:t>
      </w:r>
    </w:p>
    <w:p w14:paraId="63B2860E" w14:textId="77777777" w:rsidR="001A62E6" w:rsidRDefault="00000000">
      <w:pPr>
        <w:pStyle w:val="Tekstpodstawowy"/>
        <w:numPr>
          <w:ilvl w:val="0"/>
          <w:numId w:val="48"/>
        </w:numPr>
        <w:tabs>
          <w:tab w:val="left" w:pos="709"/>
        </w:tabs>
      </w:pPr>
      <w:r>
        <w:t>numer rekordu w przetwarzanym materiale.</w:t>
      </w:r>
    </w:p>
    <w:p w14:paraId="52CDB3A8" w14:textId="77777777" w:rsidR="001A62E6" w:rsidRDefault="00000000">
      <w:pPr>
        <w:pStyle w:val="Tekstpodstawowy"/>
      </w:pPr>
      <w:r>
        <w:t>Ostatni wariant zapewnia techniczne wskazanie rekordu, ale nie jest stabilnym identyfikatorem biznesowym po zmianie kolejności danych wejściowych.</w:t>
      </w:r>
    </w:p>
    <w:p w14:paraId="38721570" w14:textId="77777777" w:rsidR="001A62E6" w:rsidRDefault="00000000">
      <w:pPr>
        <w:pStyle w:val="Nagwek2"/>
      </w:pPr>
      <w:r>
        <w:t>11.7. Model PERSON</w:t>
      </w:r>
    </w:p>
    <w:p w14:paraId="0BAD48A0" w14:textId="77777777" w:rsidR="001A62E6" w:rsidRDefault="00000000">
      <w:pPr>
        <w:pStyle w:val="Tekstpodstawowy"/>
      </w:pPr>
      <w:r>
        <w:rPr>
          <w:rFonts w:ascii="Consolas" w:eastAsia="Consolas" w:hAnsi="Consolas"/>
        </w:rPr>
        <w:t>Person_Staging</w:t>
      </w:r>
      <w:r>
        <w:t xml:space="preserve"> przechowuje identyfikatory osoby, imiona i nazwiska, dane urodzenia, płeć, obywatelstwo, kontakt oraz elementy adresu.</w:t>
      </w:r>
    </w:p>
    <w:p w14:paraId="11C7DAEC" w14:textId="77777777" w:rsidR="001A62E6" w:rsidRDefault="00000000">
      <w:pPr>
        <w:pStyle w:val="Tekstpodstawowy"/>
      </w:pPr>
      <w:r>
        <w:t>Podczas budowy rekordu:</w:t>
      </w:r>
    </w:p>
    <w:p w14:paraId="3B265D70" w14:textId="77777777" w:rsidR="001A62E6" w:rsidRDefault="00000000">
      <w:pPr>
        <w:pStyle w:val="Tekstpodstawowy"/>
        <w:numPr>
          <w:ilvl w:val="0"/>
          <w:numId w:val="49"/>
        </w:numPr>
        <w:tabs>
          <w:tab w:val="left" w:pos="709"/>
        </w:tabs>
      </w:pPr>
      <w:r>
        <w:rPr>
          <w:rFonts w:ascii="Consolas" w:eastAsia="Consolas" w:hAnsi="Consolas"/>
        </w:rPr>
        <w:t>Birth_Date</w:t>
      </w:r>
      <w:r>
        <w:t xml:space="preserve"> jest konwertowane do typu </w:t>
      </w:r>
      <w:r>
        <w:rPr>
          <w:rFonts w:ascii="Consolas" w:eastAsia="Consolas" w:hAnsi="Consolas"/>
        </w:rPr>
        <w:t>DATE</w:t>
      </w:r>
      <w:r>
        <w:t>;</w:t>
      </w:r>
    </w:p>
    <w:p w14:paraId="49DB5306" w14:textId="77777777" w:rsidR="001A62E6" w:rsidRDefault="00000000">
      <w:pPr>
        <w:pStyle w:val="Tekstpodstawowy"/>
        <w:numPr>
          <w:ilvl w:val="0"/>
          <w:numId w:val="49"/>
        </w:numPr>
        <w:tabs>
          <w:tab w:val="left" w:pos="709"/>
        </w:tabs>
      </w:pPr>
      <w:r>
        <w:t xml:space="preserve">Sex jest mapowane do wartości </w:t>
      </w:r>
      <w:r>
        <w:rPr>
          <w:rFonts w:ascii="Consolas" w:eastAsia="Consolas" w:hAnsi="Consolas"/>
        </w:rPr>
        <w:t>BIT</w:t>
      </w:r>
      <w:r>
        <w:t>, gdzie rozpoznawane oznaczenia kobiety dają true, a mężczyzny false;</w:t>
      </w:r>
    </w:p>
    <w:p w14:paraId="7E0CF600" w14:textId="77777777" w:rsidR="001A62E6" w:rsidRDefault="00000000">
      <w:pPr>
        <w:pStyle w:val="Tekstpodstawowy"/>
        <w:numPr>
          <w:ilvl w:val="0"/>
          <w:numId w:val="49"/>
        </w:numPr>
        <w:tabs>
          <w:tab w:val="left" w:pos="709"/>
        </w:tabs>
      </w:pPr>
      <w:r>
        <w:t xml:space="preserve">niepoprawna lub nierozpoznana wartość daty albo płci jest zapisywana jako </w:t>
      </w:r>
      <w:r>
        <w:rPr>
          <w:rFonts w:ascii="Consolas" w:eastAsia="Consolas" w:hAnsi="Consolas"/>
        </w:rPr>
        <w:t>NULL</w:t>
      </w:r>
      <w:r>
        <w:t>.</w:t>
      </w:r>
    </w:p>
    <w:p w14:paraId="5246629F" w14:textId="77777777" w:rsidR="001A62E6" w:rsidRDefault="00000000">
      <w:pPr>
        <w:pStyle w:val="Tekstpodstawowy"/>
      </w:pPr>
      <w:r>
        <w:t xml:space="preserve">Dla szerokich danych </w:t>
      </w:r>
      <w:r>
        <w:rPr>
          <w:rFonts w:ascii="Consolas" w:eastAsia="Consolas" w:hAnsi="Consolas"/>
        </w:rPr>
        <w:t>KRS</w:t>
      </w:r>
      <w:r>
        <w:t xml:space="preserve"> mapper wybiera jedną spójną grupę osoby powiązanej, zamiast łączyć imię, nazwisko i </w:t>
      </w:r>
      <w:r>
        <w:rPr>
          <w:rFonts w:ascii="Consolas" w:eastAsia="Consolas" w:hAnsi="Consolas"/>
        </w:rPr>
        <w:t>PESEL</w:t>
      </w:r>
      <w:r>
        <w:t xml:space="preserve"> pochodzące z różnych ról lub slotów.</w:t>
      </w:r>
    </w:p>
    <w:p w14:paraId="71425B14" w14:textId="77777777" w:rsidR="001A62E6" w:rsidRDefault="00000000">
      <w:pPr>
        <w:pStyle w:val="Nagwek2"/>
      </w:pPr>
      <w:r>
        <w:t>11.8. Model PARTY</w:t>
      </w:r>
    </w:p>
    <w:p w14:paraId="19AD0EFF" w14:textId="77777777" w:rsidR="001A62E6" w:rsidRDefault="00000000">
      <w:pPr>
        <w:pStyle w:val="Tekstpodstawowy"/>
      </w:pPr>
      <w:r>
        <w:rPr>
          <w:rFonts w:ascii="Consolas" w:eastAsia="Consolas" w:hAnsi="Consolas"/>
        </w:rPr>
        <w:t>Party_Staging</w:t>
      </w:r>
      <w:r>
        <w:t xml:space="preserve"> obejmuje profil podmiotu, identyfikatory, adres, dane rejestrowe, kontakt, rachunki bankowe oraz informacje o osobach i podmiotach powiązanych.</w:t>
      </w:r>
    </w:p>
    <w:p w14:paraId="1F250283" w14:textId="77777777" w:rsidR="001A62E6" w:rsidRDefault="00000000">
      <w:pPr>
        <w:pStyle w:val="Tekstpodstawowy"/>
      </w:pPr>
      <w:r>
        <w:t>Wybrane wartości są przygotowywane do zapisu:</w:t>
      </w:r>
    </w:p>
    <w:p w14:paraId="69DE2611" w14:textId="77777777" w:rsidR="001A62E6" w:rsidRDefault="00000000">
      <w:pPr>
        <w:pStyle w:val="Tekstpodstawowy"/>
        <w:numPr>
          <w:ilvl w:val="0"/>
          <w:numId w:val="50"/>
        </w:numPr>
        <w:tabs>
          <w:tab w:val="left" w:pos="709"/>
        </w:tabs>
      </w:pPr>
      <w:r>
        <w:t xml:space="preserve">daty rejestrowe i daty relacji są konwertowane do </w:t>
      </w:r>
      <w:r>
        <w:rPr>
          <w:rFonts w:ascii="Consolas" w:eastAsia="Consolas" w:hAnsi="Consolas"/>
        </w:rPr>
        <w:t>DATE</w:t>
      </w:r>
      <w:r>
        <w:t>;</w:t>
      </w:r>
    </w:p>
    <w:p w14:paraId="0A674926" w14:textId="77777777" w:rsidR="001A62E6" w:rsidRDefault="00000000">
      <w:pPr>
        <w:pStyle w:val="Tekstpodstawowy"/>
        <w:numPr>
          <w:ilvl w:val="0"/>
          <w:numId w:val="50"/>
        </w:numPr>
        <w:tabs>
          <w:tab w:val="left" w:pos="709"/>
        </w:tabs>
      </w:pPr>
      <w:r>
        <w:rPr>
          <w:rFonts w:ascii="Consolas" w:eastAsia="Consolas" w:hAnsi="Consolas"/>
        </w:rPr>
        <w:t>Has_Virtual_Accounts</w:t>
      </w:r>
      <w:r>
        <w:t xml:space="preserve"> jest konwertowane do </w:t>
      </w:r>
      <w:r>
        <w:rPr>
          <w:rFonts w:ascii="Consolas" w:eastAsia="Consolas" w:hAnsi="Consolas"/>
        </w:rPr>
        <w:t>BIT</w:t>
      </w:r>
      <w:r>
        <w:t>;</w:t>
      </w:r>
    </w:p>
    <w:p w14:paraId="376DEAA8" w14:textId="77777777" w:rsidR="001A62E6" w:rsidRDefault="00000000">
      <w:pPr>
        <w:pStyle w:val="Tekstpodstawowy"/>
        <w:numPr>
          <w:ilvl w:val="0"/>
          <w:numId w:val="50"/>
        </w:numPr>
        <w:tabs>
          <w:tab w:val="left" w:pos="709"/>
        </w:tabs>
      </w:pPr>
      <w:r>
        <w:t xml:space="preserve">rachunki bankowe są zapisywane jako tablica </w:t>
      </w:r>
      <w:r>
        <w:rPr>
          <w:rFonts w:ascii="Consolas" w:eastAsia="Consolas" w:hAnsi="Consolas"/>
        </w:rPr>
        <w:t>JSON</w:t>
      </w:r>
      <w:r>
        <w:t>;</w:t>
      </w:r>
    </w:p>
    <w:p w14:paraId="0ECFFD2F" w14:textId="77777777" w:rsidR="001A62E6" w:rsidRDefault="00000000">
      <w:pPr>
        <w:pStyle w:val="Tekstpodstawowy"/>
        <w:numPr>
          <w:ilvl w:val="0"/>
          <w:numId w:val="50"/>
        </w:numPr>
        <w:tabs>
          <w:tab w:val="left" w:pos="709"/>
        </w:tabs>
      </w:pPr>
      <w:r>
        <w:t xml:space="preserve">identyfikatory pochodzące z wielu kolumn są łączone w </w:t>
      </w:r>
      <w:r>
        <w:rPr>
          <w:rFonts w:ascii="Consolas" w:eastAsia="Consolas" w:hAnsi="Consolas"/>
        </w:rPr>
        <w:t>Identifiers_JSON</w:t>
      </w:r>
      <w:r>
        <w:t>.</w:t>
      </w:r>
    </w:p>
    <w:p w14:paraId="5C30B8DB" w14:textId="77777777" w:rsidR="001A62E6" w:rsidRDefault="00000000">
      <w:pPr>
        <w:pStyle w:val="Tekstpodstawowy"/>
      </w:pPr>
      <w:r>
        <w:t xml:space="preserve">Rozpoznawane klucze identyfikatorów obejmują m.in. </w:t>
      </w: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KRS</w:t>
      </w:r>
      <w:r>
        <w:t xml:space="preserve">, </w:t>
      </w:r>
      <w:r>
        <w:rPr>
          <w:rFonts w:ascii="Consolas" w:eastAsia="Consolas" w:hAnsi="Consolas"/>
        </w:rPr>
        <w:t>LEI</w:t>
      </w:r>
      <w:r>
        <w:t xml:space="preserve"> i numer </w:t>
      </w:r>
      <w:r>
        <w:rPr>
          <w:rFonts w:ascii="Consolas" w:eastAsia="Consolas" w:hAnsi="Consolas"/>
        </w:rPr>
        <w:t>UKNF</w:t>
      </w:r>
      <w:r>
        <w:t xml:space="preserve">. Dzięki temu źródła używające różnych nazw, takich jak nip, </w:t>
      </w:r>
      <w:r>
        <w:rPr>
          <w:rFonts w:ascii="Consolas" w:eastAsia="Consolas" w:hAnsi="Consolas"/>
        </w:rPr>
        <w:t>TAX_REF</w:t>
      </w:r>
      <w:r>
        <w:t xml:space="preserve"> lub Numer </w:t>
      </w:r>
      <w:r>
        <w:rPr>
          <w:rFonts w:ascii="Consolas" w:eastAsia="Consolas" w:hAnsi="Consolas"/>
        </w:rPr>
        <w:t>NIP</w:t>
      </w:r>
      <w:r>
        <w:t xml:space="preserve">, tworzą wspólną strukturę </w:t>
      </w:r>
      <w:r>
        <w:rPr>
          <w:rFonts w:ascii="Consolas" w:eastAsia="Consolas" w:hAnsi="Consolas"/>
        </w:rPr>
        <w:t>JSON</w:t>
      </w:r>
      <w:r>
        <w:t>.</w:t>
      </w:r>
    </w:p>
    <w:p w14:paraId="5430A005" w14:textId="77777777" w:rsidR="001A62E6" w:rsidRDefault="00000000">
      <w:pPr>
        <w:pStyle w:val="Tekstpodstawowy"/>
      </w:pPr>
      <w:r>
        <w:t xml:space="preserve">Szerokie kolumny </w:t>
      </w:r>
      <w:r>
        <w:rPr>
          <w:rFonts w:ascii="Consolas" w:eastAsia="Consolas" w:hAnsi="Consolas"/>
        </w:rPr>
        <w:t>KRS</w:t>
      </w:r>
      <w:r>
        <w:t xml:space="preserve"> opisujące członków zarządu, prokurentów, wspólników, likwidatorów i członków rady nadzorczej są grupowane do </w:t>
      </w:r>
      <w:r>
        <w:rPr>
          <w:rFonts w:ascii="Consolas" w:eastAsia="Consolas" w:hAnsi="Consolas"/>
        </w:rPr>
        <w:t>Related_Persons_JSON</w:t>
      </w:r>
      <w:r>
        <w:t xml:space="preserve">. Dane wspólników będących podmiotami trafiają do </w:t>
      </w:r>
      <w:r>
        <w:rPr>
          <w:rFonts w:ascii="Consolas" w:eastAsia="Consolas" w:hAnsi="Consolas"/>
        </w:rPr>
        <w:t>Related_Parties_JSON</w:t>
      </w:r>
      <w:r>
        <w:t>. Struktury zachowują rolę lub rodzaj relacji, numer slotu, dane identyfikacyjne oraz dostępny okres obowiązywania.</w:t>
      </w:r>
    </w:p>
    <w:p w14:paraId="6877C052" w14:textId="77777777" w:rsidR="001A62E6" w:rsidRDefault="00000000">
      <w:pPr>
        <w:pStyle w:val="Nagwek2"/>
      </w:pPr>
      <w:r>
        <w:t>11.9. Zakres konwersji</w:t>
      </w:r>
    </w:p>
    <w:p w14:paraId="551A0831" w14:textId="77777777" w:rsidR="001A62E6" w:rsidRDefault="00000000">
      <w:pPr>
        <w:pStyle w:val="Tekstpodstawowy"/>
      </w:pPr>
      <w:r>
        <w:t>Staging wykonuje wyłącznie konwersje potrzebne do utworzenia spójnego rekordu technicznego. Nie rozdziela złożonych linii adresowych na ulicę, numer budynku, kod i miejscowość. Jeżeli źródło przekazuje cały adres w jednym polu, wartość pozostaje w kolumnie wskazanej przez mapowanie.</w:t>
      </w:r>
    </w:p>
    <w:p w14:paraId="62B92A0C" w14:textId="77777777" w:rsidR="001A62E6" w:rsidRDefault="00000000">
      <w:pPr>
        <w:pStyle w:val="Tekstpodstawowy"/>
      </w:pPr>
      <w:r>
        <w:t>Nie są również wykonywane:</w:t>
      </w:r>
    </w:p>
    <w:p w14:paraId="748EFDED" w14:textId="77777777" w:rsidR="001A62E6" w:rsidRDefault="00000000">
      <w:pPr>
        <w:pStyle w:val="Tekstpodstawowy"/>
        <w:numPr>
          <w:ilvl w:val="0"/>
          <w:numId w:val="51"/>
        </w:numPr>
        <w:tabs>
          <w:tab w:val="left" w:pos="709"/>
        </w:tabs>
      </w:pPr>
      <w:r>
        <w:t>normalizacja wielkości liter i znaków diakrytycznych;</w:t>
      </w:r>
    </w:p>
    <w:p w14:paraId="2CB058B2" w14:textId="77777777" w:rsidR="001A62E6" w:rsidRDefault="00000000">
      <w:pPr>
        <w:pStyle w:val="Tekstpodstawowy"/>
        <w:numPr>
          <w:ilvl w:val="0"/>
          <w:numId w:val="51"/>
        </w:numPr>
        <w:tabs>
          <w:tab w:val="left" w:pos="709"/>
        </w:tabs>
      </w:pPr>
      <w:r>
        <w:t>standaryzacja numerów telefonów i adresów e-mail;</w:t>
      </w:r>
    </w:p>
    <w:p w14:paraId="04477837" w14:textId="77777777" w:rsidR="001A62E6" w:rsidRDefault="00000000">
      <w:pPr>
        <w:pStyle w:val="Tekstpodstawowy"/>
        <w:numPr>
          <w:ilvl w:val="0"/>
          <w:numId w:val="51"/>
        </w:numPr>
        <w:tabs>
          <w:tab w:val="left" w:pos="709"/>
        </w:tabs>
      </w:pPr>
      <w:r>
        <w:t>kontrola sum identyfikatorów;</w:t>
      </w:r>
    </w:p>
    <w:p w14:paraId="44DB7766" w14:textId="77777777" w:rsidR="001A62E6" w:rsidRDefault="00000000">
      <w:pPr>
        <w:pStyle w:val="Tekstpodstawowy"/>
        <w:numPr>
          <w:ilvl w:val="0"/>
          <w:numId w:val="51"/>
        </w:numPr>
        <w:tabs>
          <w:tab w:val="left" w:pos="709"/>
        </w:tabs>
      </w:pPr>
      <w:r>
        <w:t xml:space="preserve">walidacja danych z </w:t>
      </w:r>
      <w:r>
        <w:rPr>
          <w:rFonts w:ascii="Consolas" w:eastAsia="Consolas" w:hAnsi="Consolas"/>
        </w:rPr>
        <w:t>TERYT</w:t>
      </w:r>
      <w:r>
        <w:t>;</w:t>
      </w:r>
    </w:p>
    <w:p w14:paraId="32805E58" w14:textId="77777777" w:rsidR="001A62E6" w:rsidRDefault="00000000">
      <w:pPr>
        <w:pStyle w:val="Tekstpodstawowy"/>
        <w:numPr>
          <w:ilvl w:val="0"/>
          <w:numId w:val="51"/>
        </w:numPr>
        <w:tabs>
          <w:tab w:val="left" w:pos="709"/>
        </w:tabs>
      </w:pPr>
      <w:r>
        <w:t>ocena jakości rekordów.</w:t>
      </w:r>
    </w:p>
    <w:p w14:paraId="01B02B17" w14:textId="77777777" w:rsidR="001A62E6" w:rsidRDefault="00000000">
      <w:pPr>
        <w:pStyle w:val="Tekstpodstawowy"/>
      </w:pPr>
      <w:r>
        <w:lastRenderedPageBreak/>
        <w:t>Operacje te należą do kolejnych warstw procesu.</w:t>
      </w:r>
    </w:p>
    <w:p w14:paraId="5E71D204" w14:textId="77777777" w:rsidR="001A62E6" w:rsidRDefault="00000000">
      <w:pPr>
        <w:pStyle w:val="Nagwek2"/>
      </w:pPr>
      <w:r>
        <w:t>11.10. Statusy, błędy i powtarzalność</w:t>
      </w:r>
    </w:p>
    <w:p w14:paraId="4F92DA4B" w14:textId="77777777" w:rsidR="001A62E6" w:rsidRDefault="00000000">
      <w:pPr>
        <w:pStyle w:val="Tekstpodstawowy"/>
      </w:pPr>
      <w:r>
        <w:t xml:space="preserve">Ponowne załadowanie tego samego </w:t>
      </w:r>
      <w:r>
        <w:rPr>
          <w:rFonts w:ascii="Consolas" w:eastAsia="Consolas" w:hAnsi="Consolas"/>
        </w:rPr>
        <w:t>RawFile_ID</w:t>
      </w:r>
      <w:r>
        <w:t xml:space="preserve"> do tej samej tabeli stagingowej jest blokowane. Taki przypadek nie ustawia wcześniej poprawnej partii na </w:t>
      </w:r>
      <w:r>
        <w:rPr>
          <w:rFonts w:ascii="Consolas" w:eastAsia="Consolas" w:hAnsi="Consolas"/>
        </w:rPr>
        <w:t>FAILED</w:t>
      </w:r>
      <w:r>
        <w:t>.</w:t>
      </w:r>
    </w:p>
    <w:p w14:paraId="4FCD3CDF" w14:textId="77777777" w:rsidR="001A62E6" w:rsidRDefault="00000000">
      <w:pPr>
        <w:pStyle w:val="Tekstpodstawowy"/>
      </w:pPr>
      <w:r>
        <w:rPr>
          <w:rFonts w:ascii="Consolas" w:eastAsia="Consolas" w:hAnsi="Consolas"/>
        </w:rPr>
        <w:t>HTTP</w:t>
      </w:r>
      <w:r>
        <w:t xml:space="preserve"> 400 jest zwracany m.in. przy:</w:t>
      </w:r>
    </w:p>
    <w:p w14:paraId="0FA517BF" w14:textId="77777777" w:rsidR="001A62E6" w:rsidRDefault="00000000">
      <w:pPr>
        <w:pStyle w:val="Tekstpodstawowy"/>
        <w:numPr>
          <w:ilvl w:val="0"/>
          <w:numId w:val="52"/>
        </w:numPr>
        <w:tabs>
          <w:tab w:val="left" w:pos="709"/>
        </w:tabs>
      </w:pPr>
      <w:r>
        <w:t xml:space="preserve">braku materiału </w:t>
      </w:r>
      <w:r>
        <w:rPr>
          <w:rFonts w:ascii="Consolas" w:eastAsia="Consolas" w:hAnsi="Consolas"/>
        </w:rPr>
        <w:t>RAW</w:t>
      </w:r>
      <w:r>
        <w:t xml:space="preserve"> lub partii;</w:t>
      </w:r>
    </w:p>
    <w:p w14:paraId="4B8CC0F8" w14:textId="77777777" w:rsidR="001A62E6" w:rsidRDefault="00000000">
      <w:pPr>
        <w:pStyle w:val="Tekstpodstawowy"/>
        <w:numPr>
          <w:ilvl w:val="0"/>
          <w:numId w:val="52"/>
        </w:numPr>
        <w:tabs>
          <w:tab w:val="left" w:pos="709"/>
        </w:tabs>
      </w:pPr>
      <w:r>
        <w:t>braku mapowań kolumn;</w:t>
      </w:r>
    </w:p>
    <w:p w14:paraId="71D3C7FA" w14:textId="77777777" w:rsidR="001A62E6" w:rsidRDefault="00000000">
      <w:pPr>
        <w:pStyle w:val="Tekstpodstawowy"/>
        <w:numPr>
          <w:ilvl w:val="0"/>
          <w:numId w:val="52"/>
        </w:numPr>
        <w:tabs>
          <w:tab w:val="left" w:pos="709"/>
        </w:tabs>
      </w:pPr>
      <w:r>
        <w:t>nieobsługiwanym albo uszkodzonym formacie;</w:t>
      </w:r>
    </w:p>
    <w:p w14:paraId="64ABB283" w14:textId="77777777" w:rsidR="001A62E6" w:rsidRDefault="00000000">
      <w:pPr>
        <w:pStyle w:val="Tekstpodstawowy"/>
        <w:numPr>
          <w:ilvl w:val="0"/>
          <w:numId w:val="52"/>
        </w:numPr>
        <w:tabs>
          <w:tab w:val="left" w:pos="709"/>
        </w:tabs>
      </w:pPr>
      <w:r>
        <w:t>ponownej próbie załadowania tego samego zakresu.</w:t>
      </w:r>
    </w:p>
    <w:p w14:paraId="29EC2CA0" w14:textId="77777777" w:rsidR="001A62E6" w:rsidRDefault="00000000">
      <w:pPr>
        <w:pStyle w:val="Tekstpodstawowy"/>
      </w:pPr>
      <w:r>
        <w:t xml:space="preserve">Pozostałe wyjątki kończą log </w:t>
      </w:r>
      <w:r>
        <w:rPr>
          <w:rFonts w:ascii="Consolas" w:eastAsia="Consolas" w:hAnsi="Consolas"/>
        </w:rPr>
        <w:t>STAGING_LOAD</w:t>
      </w:r>
      <w:r>
        <w:t xml:space="preserve"> i partię statusem </w:t>
      </w:r>
      <w:r>
        <w:rPr>
          <w:rFonts w:ascii="Consolas" w:eastAsia="Consolas" w:hAnsi="Consolas"/>
        </w:rPr>
        <w:t>FAILED</w:t>
      </w:r>
      <w:r>
        <w:t xml:space="preserve">, o ile zostały już utworzone. Niepoprawny </w:t>
      </w:r>
      <w:r>
        <w:rPr>
          <w:rFonts w:ascii="Consolas" w:eastAsia="Consolas" w:hAnsi="Consolas"/>
        </w:rPr>
        <w:t>entity_type</w:t>
      </w:r>
      <w:r>
        <w:t xml:space="preserve"> nie jest obecnie przechwytywany przez listę kontrolowanych wyjątków endpointu i może zostać zwrócony jako </w:t>
      </w:r>
      <w:r>
        <w:rPr>
          <w:rFonts w:ascii="Consolas" w:eastAsia="Consolas" w:hAnsi="Consolas"/>
        </w:rPr>
        <w:t>HTTP</w:t>
      </w:r>
      <w:r>
        <w:t xml:space="preserve"> 500.</w:t>
      </w:r>
    </w:p>
    <w:p w14:paraId="6478B237" w14:textId="77777777" w:rsidR="001A62E6" w:rsidRDefault="00000000">
      <w:pPr>
        <w:pStyle w:val="Tekstpodstawowy"/>
      </w:pPr>
      <w:r>
        <w:t>Repozytorium zatwierdza osobno zmianę statusu partii, utworzenie logu, zapis rekordów i zakończenie procesu. Operacja nie jest jedną transakcją obejmującą cały staging.</w:t>
      </w:r>
    </w:p>
    <w:p w14:paraId="0559DBC0" w14:textId="77777777" w:rsidR="001A62E6" w:rsidRDefault="00000000">
      <w:pPr>
        <w:pStyle w:val="Nagwek2"/>
      </w:pPr>
      <w:r>
        <w:t>11.11. Ograniczenia</w:t>
      </w:r>
    </w:p>
    <w:p w14:paraId="634FFA36" w14:textId="77777777" w:rsidR="001A62E6" w:rsidRDefault="00000000">
      <w:pPr>
        <w:pStyle w:val="Tekstpodstawowy"/>
      </w:pPr>
      <w:r>
        <w:t>Aktualna implementacja:</w:t>
      </w:r>
    </w:p>
    <w:p w14:paraId="0E3EE2EE" w14:textId="77777777" w:rsidR="001A62E6" w:rsidRDefault="00000000">
      <w:pPr>
        <w:pStyle w:val="Tekstpodstawowy"/>
        <w:numPr>
          <w:ilvl w:val="0"/>
          <w:numId w:val="53"/>
        </w:numPr>
        <w:tabs>
          <w:tab w:val="left" w:pos="709"/>
        </w:tabs>
      </w:pPr>
      <w:r>
        <w:t>odczytuje całe rekordy źródłowe do pamięci przed mapowaniem;</w:t>
      </w:r>
    </w:p>
    <w:p w14:paraId="1D947ADC" w14:textId="77777777" w:rsidR="001A62E6" w:rsidRDefault="00000000">
      <w:pPr>
        <w:pStyle w:val="Tekstpodstawowy"/>
        <w:numPr>
          <w:ilvl w:val="0"/>
          <w:numId w:val="53"/>
        </w:numPr>
        <w:tabs>
          <w:tab w:val="left" w:pos="709"/>
        </w:tabs>
      </w:pPr>
      <w:r>
        <w:t>wymaga mapowań zdefiniowanych w bazie;</w:t>
      </w:r>
    </w:p>
    <w:p w14:paraId="643A1ED0" w14:textId="77777777" w:rsidR="001A62E6" w:rsidRDefault="00000000">
      <w:pPr>
        <w:pStyle w:val="Tekstpodstawowy"/>
        <w:numPr>
          <w:ilvl w:val="0"/>
          <w:numId w:val="53"/>
        </w:numPr>
        <w:tabs>
          <w:tab w:val="left" w:pos="709"/>
        </w:tabs>
      </w:pPr>
      <w:r>
        <w:t xml:space="preserve">nie udostępnia administracyjnego </w:t>
      </w:r>
      <w:r>
        <w:rPr>
          <w:rFonts w:ascii="Consolas" w:eastAsia="Consolas" w:hAnsi="Consolas"/>
        </w:rPr>
        <w:t>API</w:t>
      </w:r>
      <w:r>
        <w:t xml:space="preserve"> do zarządzania mapowaniami;</w:t>
      </w:r>
    </w:p>
    <w:p w14:paraId="24BD0A0D" w14:textId="77777777" w:rsidR="001A62E6" w:rsidRDefault="00000000">
      <w:pPr>
        <w:pStyle w:val="Tekstpodstawowy"/>
        <w:numPr>
          <w:ilvl w:val="0"/>
          <w:numId w:val="53"/>
        </w:numPr>
        <w:tabs>
          <w:tab w:val="left" w:pos="709"/>
        </w:tabs>
      </w:pPr>
      <w:r>
        <w:t xml:space="preserve">zapisuje nierozpoznane daty i wartości logiczne jako </w:t>
      </w:r>
      <w:r>
        <w:rPr>
          <w:rFonts w:ascii="Consolas" w:eastAsia="Consolas" w:hAnsi="Consolas"/>
        </w:rPr>
        <w:t>NULL</w:t>
      </w:r>
      <w:r>
        <w:t xml:space="preserve"> bez osobnego błędu;</w:t>
      </w:r>
    </w:p>
    <w:p w14:paraId="03374B33" w14:textId="77777777" w:rsidR="001A62E6" w:rsidRDefault="00000000">
      <w:pPr>
        <w:pStyle w:val="Tekstpodstawowy"/>
        <w:numPr>
          <w:ilvl w:val="0"/>
          <w:numId w:val="53"/>
        </w:numPr>
        <w:tabs>
          <w:tab w:val="left" w:pos="709"/>
        </w:tabs>
      </w:pPr>
      <w:r>
        <w:t>nie aktualizuje istniejącego stagingu, lecz blokuje ponowne ładowanie;</w:t>
      </w:r>
    </w:p>
    <w:p w14:paraId="7B4C9906" w14:textId="77777777" w:rsidR="001A62E6" w:rsidRDefault="00000000">
      <w:pPr>
        <w:pStyle w:val="Tekstpodstawowy"/>
        <w:numPr>
          <w:ilvl w:val="0"/>
          <w:numId w:val="53"/>
        </w:numPr>
        <w:tabs>
          <w:tab w:val="left" w:pos="709"/>
        </w:tabs>
      </w:pPr>
      <w:r>
        <w:t xml:space="preserve">zachowuje tylko jeden rekord </w:t>
      </w:r>
      <w:r>
        <w:rPr>
          <w:rFonts w:ascii="Consolas" w:eastAsia="Consolas" w:hAnsi="Consolas"/>
        </w:rPr>
        <w:t>PERSON</w:t>
      </w:r>
      <w:r>
        <w:t xml:space="preserve"> z szerokiego rekordu </w:t>
      </w:r>
      <w:r>
        <w:rPr>
          <w:rFonts w:ascii="Consolas" w:eastAsia="Consolas" w:hAnsi="Consolas"/>
        </w:rPr>
        <w:t>KRS</w:t>
      </w:r>
      <w:r>
        <w:t>, mimo że może on zawierać wiele osób powiązanych.</w:t>
      </w:r>
    </w:p>
    <w:p w14:paraId="44976F8C" w14:textId="77777777" w:rsidR="001A62E6" w:rsidRDefault="00000000">
      <w:pPr>
        <w:pStyle w:val="Tekstpodstawowy"/>
      </w:pPr>
      <w:r>
        <w:t>Pełne listy kolumn tabel stagingowych i ich ograniczenia opisano w rozdziale 8.</w:t>
      </w:r>
    </w:p>
    <w:p w14:paraId="009F1BB7" w14:textId="77777777" w:rsidR="001A62E6" w:rsidRDefault="00000000">
      <w:pPr>
        <w:pStyle w:val="Nagwek2"/>
      </w:pPr>
      <w:r>
        <w:t>11.12. Odniesienie do implementacji</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3D23C545"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72F6E463" w14:textId="77777777" w:rsidR="001A62E6" w:rsidRDefault="00000000">
            <w:pPr>
              <w:pStyle w:val="TableHeading"/>
              <w:jc w:val="left"/>
            </w:pPr>
            <w:r>
              <w:rPr>
                <w:sz w:val="17"/>
              </w:rPr>
              <w:t>Obszar</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04A4B0EA" w14:textId="77777777" w:rsidR="001A62E6" w:rsidRDefault="00000000">
            <w:pPr>
              <w:pStyle w:val="TableHeading"/>
              <w:jc w:val="left"/>
            </w:pPr>
            <w:r>
              <w:rPr>
                <w:sz w:val="17"/>
              </w:rPr>
              <w:t>Lokalizacja</w:t>
            </w:r>
          </w:p>
        </w:tc>
      </w:tr>
      <w:tr w:rsidR="001A62E6" w14:paraId="61DACF71"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053ADC1" w14:textId="77777777" w:rsidR="001A62E6" w:rsidRDefault="00000000">
            <w:pPr>
              <w:pStyle w:val="TableContents"/>
            </w:pPr>
            <w:r>
              <w:rPr>
                <w:sz w:val="17"/>
              </w:rPr>
              <w:t>endpoint stagingu</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53D75BE" w14:textId="77777777" w:rsidR="001A62E6" w:rsidRDefault="00000000">
            <w:pPr>
              <w:pStyle w:val="TableContents"/>
            </w:pPr>
            <w:r>
              <w:rPr>
                <w:rFonts w:ascii="Consolas" w:eastAsia="Consolas" w:hAnsi="Consolas"/>
                <w:sz w:val="17"/>
              </w:rPr>
              <w:t>app/layers/staging_validation/api.py</w:t>
            </w:r>
          </w:p>
        </w:tc>
      </w:tr>
      <w:tr w:rsidR="001A62E6" w14:paraId="6D888AF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254FE97" w14:textId="77777777" w:rsidR="001A62E6" w:rsidRDefault="00000000">
            <w:pPr>
              <w:pStyle w:val="TableContents"/>
            </w:pPr>
            <w:r>
              <w:rPr>
                <w:sz w:val="17"/>
              </w:rPr>
              <w:t>przebieg ładowania i konwersje typów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1B7A6D8" w14:textId="77777777" w:rsidR="001A62E6" w:rsidRDefault="00000000">
            <w:pPr>
              <w:pStyle w:val="TableContents"/>
            </w:pPr>
            <w:r>
              <w:rPr>
                <w:rFonts w:ascii="Consolas" w:eastAsia="Consolas" w:hAnsi="Consolas"/>
                <w:sz w:val="17"/>
              </w:rPr>
              <w:t>app/layers/staging_validation/service.py</w:t>
            </w:r>
          </w:p>
        </w:tc>
      </w:tr>
      <w:tr w:rsidR="001A62E6" w14:paraId="565DFFB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A478E5B" w14:textId="77777777" w:rsidR="001A62E6" w:rsidRDefault="00000000">
            <w:pPr>
              <w:pStyle w:val="TableContents"/>
            </w:pPr>
            <w:r>
              <w:rPr>
                <w:sz w:val="17"/>
              </w:rPr>
              <w:t>mapowanie do modelu kanonicznego</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62CF920" w14:textId="77777777" w:rsidR="001A62E6" w:rsidRDefault="00000000">
            <w:pPr>
              <w:pStyle w:val="TableContents"/>
            </w:pPr>
            <w:r>
              <w:rPr>
                <w:rFonts w:ascii="Consolas" w:eastAsia="Consolas" w:hAnsi="Consolas"/>
                <w:sz w:val="17"/>
              </w:rPr>
              <w:t>app/layers/staging_validation/mapper.py</w:t>
            </w:r>
          </w:p>
        </w:tc>
      </w:tr>
      <w:tr w:rsidR="001A62E6" w14:paraId="5559DF89"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6F27E712" w14:textId="77777777" w:rsidR="001A62E6" w:rsidRDefault="00000000">
            <w:pPr>
              <w:pStyle w:val="TableContents"/>
            </w:pPr>
            <w:r>
              <w:rPr>
                <w:sz w:val="17"/>
              </w:rPr>
              <w:t>operacje bazodanowe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8D88457" w14:textId="77777777" w:rsidR="001A62E6" w:rsidRDefault="00000000">
            <w:pPr>
              <w:pStyle w:val="TableContents"/>
            </w:pPr>
            <w:r>
              <w:rPr>
                <w:rFonts w:ascii="Consolas" w:eastAsia="Consolas" w:hAnsi="Consolas"/>
                <w:sz w:val="17"/>
              </w:rPr>
              <w:t>app/layers/staging_validation/repository.py</w:t>
            </w:r>
          </w:p>
        </w:tc>
      </w:tr>
      <w:tr w:rsidR="001A62E6" w14:paraId="006756C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3E1741E" w14:textId="77777777" w:rsidR="001A62E6" w:rsidRDefault="00000000">
            <w:pPr>
              <w:pStyle w:val="TableContents"/>
            </w:pPr>
            <w:r>
              <w:rPr>
                <w:sz w:val="17"/>
              </w:rPr>
              <w:t xml:space="preserve">modele ColumnMapping, </w:t>
            </w:r>
            <w:r>
              <w:rPr>
                <w:rFonts w:ascii="Consolas" w:eastAsia="Consolas" w:hAnsi="Consolas"/>
                <w:sz w:val="17"/>
              </w:rPr>
              <w:t>Person_Staging</w:t>
            </w:r>
            <w:r>
              <w:rPr>
                <w:sz w:val="17"/>
              </w:rPr>
              <w:t xml:space="preserve">, </w:t>
            </w:r>
            <w:r>
              <w:rPr>
                <w:rFonts w:ascii="Consolas" w:eastAsia="Consolas" w:hAnsi="Consolas"/>
                <w:sz w:val="17"/>
              </w:rPr>
              <w:t>Party_Staging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B308B93" w14:textId="77777777" w:rsidR="001A62E6" w:rsidRDefault="00000000">
            <w:pPr>
              <w:pStyle w:val="TableContents"/>
            </w:pPr>
            <w:r>
              <w:rPr>
                <w:rFonts w:ascii="Consolas" w:eastAsia="Consolas" w:hAnsi="Consolas"/>
                <w:sz w:val="17"/>
              </w:rPr>
              <w:t>app/layers/staging_validation/models.py</w:t>
            </w:r>
          </w:p>
        </w:tc>
      </w:tr>
      <w:tr w:rsidR="001A62E6" w14:paraId="36ED21A2"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779CC7E" w14:textId="77777777" w:rsidR="001A62E6" w:rsidRDefault="00000000">
            <w:pPr>
              <w:pStyle w:val="TableContents"/>
            </w:pPr>
            <w:r>
              <w:rPr>
                <w:sz w:val="17"/>
              </w:rPr>
              <w:t>definicje tabel i mapowania źródeł</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6A6C555" w14:textId="77777777" w:rsidR="001A62E6" w:rsidRDefault="00000000">
            <w:pPr>
              <w:pStyle w:val="TableContents"/>
            </w:pPr>
            <w:r>
              <w:rPr>
                <w:rFonts w:ascii="Consolas" w:eastAsia="Consolas" w:hAnsi="Consolas"/>
                <w:sz w:val="17"/>
              </w:rPr>
              <w:t>scripts/init_proposed_mssql_schema.sql</w:t>
            </w:r>
          </w:p>
        </w:tc>
      </w:tr>
      <w:tr w:rsidR="001A62E6" w14:paraId="7C17E83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230020B" w14:textId="77777777" w:rsidR="001A62E6" w:rsidRDefault="00000000">
            <w:pPr>
              <w:pStyle w:val="TableContents"/>
            </w:pPr>
            <w:r>
              <w:rPr>
                <w:sz w:val="17"/>
              </w:rPr>
              <w:t>testy mapowania</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6CB30B2" w14:textId="77777777" w:rsidR="001A62E6" w:rsidRDefault="00000000">
            <w:pPr>
              <w:pStyle w:val="TableContents"/>
            </w:pPr>
            <w:r>
              <w:rPr>
                <w:rFonts w:ascii="Consolas" w:eastAsia="Consolas" w:hAnsi="Consolas"/>
                <w:sz w:val="17"/>
              </w:rPr>
              <w:t>tests/test_staging_mapper.py</w:t>
            </w:r>
          </w:p>
        </w:tc>
      </w:tr>
    </w:tbl>
    <w:p w14:paraId="3C337D3D" w14:textId="77777777" w:rsidR="001A62E6" w:rsidRDefault="001A62E6">
      <w:pPr>
        <w:pStyle w:val="Tekstpodstawowy"/>
      </w:pPr>
    </w:p>
    <w:p w14:paraId="1E58541F" w14:textId="77777777" w:rsidR="001A62E6" w:rsidRDefault="00000000">
      <w:pPr>
        <w:pStyle w:val="Nagwek1"/>
      </w:pPr>
      <w:r>
        <w:lastRenderedPageBreak/>
        <w:t xml:space="preserve">12. </w:t>
      </w:r>
      <w:proofErr w:type="spellStart"/>
      <w:r>
        <w:t>Preprocessing</w:t>
      </w:r>
      <w:proofErr w:type="spellEnd"/>
      <w:r>
        <w:t xml:space="preserve"> i standaryzacja</w:t>
      </w:r>
    </w:p>
    <w:p w14:paraId="3D9FDD43" w14:textId="77777777" w:rsidR="001A62E6" w:rsidRDefault="00000000">
      <w:pPr>
        <w:pStyle w:val="Tekstpodstawowy"/>
      </w:pPr>
      <w:r>
        <w:t xml:space="preserve">Warstwa preprocessing przekształca dane zapisane w tabelach staging do ujednoliconej postaci wykorzystywanej przez walidację, wyszukiwanie duplikatów i proces goldenizacji. Oryginalne wartości pozostają w tabelach staging, natomiast ich znormalizowane odpowiedniki są zapisywane w tabelach </w:t>
      </w:r>
      <w:r>
        <w:rPr>
          <w:rFonts w:ascii="Consolas" w:eastAsia="Consolas" w:hAnsi="Consolas"/>
        </w:rPr>
        <w:t>Person_Preprocessed</w:t>
      </w:r>
      <w:r>
        <w:t xml:space="preserve"> albo </w:t>
      </w:r>
      <w:r>
        <w:rPr>
          <w:rFonts w:ascii="Consolas" w:eastAsia="Consolas" w:hAnsi="Consolas"/>
        </w:rPr>
        <w:t>Party_Preprocessed</w:t>
      </w:r>
      <w:r>
        <w:t>.</w:t>
      </w:r>
    </w:p>
    <w:p w14:paraId="38F82F6D" w14:textId="77777777" w:rsidR="001A62E6" w:rsidRDefault="00000000">
      <w:pPr>
        <w:pStyle w:val="Tekstpodstawowy"/>
      </w:pPr>
      <w:r>
        <w:t>Preprocessing nie rozstrzyga, czy wartość jest poprawna biznesowo. Przykładowo ujednolica zapis numeru telefonu lub adresu, ale nie potwierdza ich istnienia. Takie kontrole należą do kolejnych etapów przetwarzania.</w:t>
      </w:r>
    </w:p>
    <w:p w14:paraId="24404B81" w14:textId="77777777" w:rsidR="001A62E6" w:rsidRDefault="00000000">
      <w:pPr>
        <w:pStyle w:val="Nagwek2"/>
      </w:pPr>
      <w:r>
        <w:t>12.1. Uruchomienie procesu</w:t>
      </w:r>
    </w:p>
    <w:p w14:paraId="519D64B6" w14:textId="77777777" w:rsidR="001A62E6" w:rsidRDefault="00000000">
      <w:pPr>
        <w:pStyle w:val="Tekstpodstawowy"/>
      </w:pPr>
      <w:r>
        <w:t>Proces jest udostępniony przez endpoint:</w:t>
      </w:r>
    </w:p>
    <w:p w14:paraId="1E2D7395" w14:textId="77777777" w:rsidR="001A62E6" w:rsidRDefault="00000000">
      <w:pPr>
        <w:pStyle w:val="PreformattedText"/>
        <w:spacing w:after="283"/>
      </w:pPr>
      <w:r>
        <w:t>POST /</w:t>
      </w:r>
      <w:proofErr w:type="spellStart"/>
      <w:r>
        <w:t>layers</w:t>
      </w:r>
      <w:proofErr w:type="spellEnd"/>
      <w:r>
        <w:t>/</w:t>
      </w:r>
      <w:proofErr w:type="spellStart"/>
      <w:r>
        <w:t>preprocessing</w:t>
      </w:r>
      <w:proofErr w:type="spellEnd"/>
      <w:r>
        <w:t>/</w:t>
      </w:r>
      <w:proofErr w:type="spellStart"/>
      <w:r>
        <w:t>preprocessing-load</w:t>
      </w:r>
      <w:proofErr w:type="spellEnd"/>
    </w:p>
    <w:p w14:paraId="50B7F052" w14:textId="77777777" w:rsidR="001A62E6" w:rsidRDefault="00000000">
      <w:pPr>
        <w:pStyle w:val="Tekstpodstawowy"/>
      </w:pPr>
      <w:r>
        <w:t>Żądanie zawiera:</w:t>
      </w:r>
    </w:p>
    <w:p w14:paraId="3B8B67C9" w14:textId="77777777" w:rsidR="001A62E6" w:rsidRDefault="00000000">
      <w:pPr>
        <w:pStyle w:val="Tekstpodstawowy"/>
        <w:numPr>
          <w:ilvl w:val="0"/>
          <w:numId w:val="54"/>
        </w:numPr>
        <w:tabs>
          <w:tab w:val="left" w:pos="709"/>
        </w:tabs>
      </w:pPr>
      <w:r>
        <w:rPr>
          <w:rFonts w:ascii="Consolas" w:eastAsia="Consolas" w:hAnsi="Consolas"/>
        </w:rPr>
        <w:t>raw_file_id</w:t>
      </w:r>
      <w:r>
        <w:t xml:space="preserve"> – identyfikator pliku, którego rekordy mają zostać przetworzone,</w:t>
      </w:r>
    </w:p>
    <w:p w14:paraId="6E19565E" w14:textId="77777777" w:rsidR="001A62E6" w:rsidRDefault="00000000">
      <w:pPr>
        <w:pStyle w:val="Tekstpodstawowy"/>
        <w:numPr>
          <w:ilvl w:val="0"/>
          <w:numId w:val="54"/>
        </w:numPr>
        <w:tabs>
          <w:tab w:val="left" w:pos="709"/>
        </w:tabs>
      </w:pPr>
      <w:r>
        <w:rPr>
          <w:rFonts w:ascii="Consolas" w:eastAsia="Consolas" w:hAnsi="Consolas"/>
        </w:rPr>
        <w:t>entity_type</w:t>
      </w:r>
      <w:r>
        <w:t xml:space="preserve"> – typ encji: </w:t>
      </w:r>
      <w:r>
        <w:rPr>
          <w:rFonts w:ascii="Consolas" w:eastAsia="Consolas" w:hAnsi="Consolas"/>
        </w:rPr>
        <w:t>PERSON</w:t>
      </w:r>
      <w:r>
        <w:t xml:space="preserve"> albo </w:t>
      </w:r>
      <w:r>
        <w:rPr>
          <w:rFonts w:ascii="Consolas" w:eastAsia="Consolas" w:hAnsi="Consolas"/>
        </w:rPr>
        <w:t>PARTY</w:t>
      </w:r>
      <w:r>
        <w:t>.</w:t>
      </w:r>
    </w:p>
    <w:p w14:paraId="5D1357DF" w14:textId="77777777" w:rsidR="001A62E6" w:rsidRDefault="00000000">
      <w:pPr>
        <w:pStyle w:val="Tekstpodstawowy"/>
      </w:pPr>
      <w:r>
        <w:t>Serwis pobiera z warstwy staging wszystkie rekordy powiązane z podanym plikiem i typem encji. Dla każdego rekordu tworzy dokładnie jeden rekord warstwy preprocessed. Relacja ta jest zabezpieczona ograniczeniem unikalności na identyfikatorze rekordu staging.</w:t>
      </w:r>
    </w:p>
    <w:p w14:paraId="4A1EEC70" w14:textId="77777777" w:rsidR="001A62E6" w:rsidRDefault="00000000">
      <w:pPr>
        <w:pStyle w:val="Tekstpodstawowy"/>
      </w:pPr>
      <w:r>
        <w:t xml:space="preserve">Jeżeli plik nie ma odpowiednich rekordów staging albo został już przetworzony dla danego typu encji, żądanie jest odrzucane z kodem </w:t>
      </w:r>
      <w:r>
        <w:rPr>
          <w:rFonts w:ascii="Consolas" w:eastAsia="Consolas" w:hAnsi="Consolas"/>
        </w:rPr>
        <w:t>HTTP</w:t>
      </w:r>
      <w:r>
        <w:t xml:space="preserve"> 400. Ponowne uruchomienie nie nadpisuje istniejących danych i nie tworzy ich kopii.</w:t>
      </w:r>
    </w:p>
    <w:p w14:paraId="1F616A25" w14:textId="77777777" w:rsidR="001A62E6" w:rsidRDefault="00000000">
      <w:pPr>
        <w:pStyle w:val="Nagwek2"/>
      </w:pPr>
      <w:r>
        <w:t>12.2. Przebieg przetwarzania</w:t>
      </w:r>
    </w:p>
    <w:p w14:paraId="7731BEAB" w14:textId="77777777" w:rsidR="001A62E6" w:rsidRDefault="00000000">
      <w:pPr>
        <w:pStyle w:val="Tekstpodstawowy"/>
      </w:pPr>
      <w:r>
        <w:t>Przetwarzanie obejmuje następujące kroki:</w:t>
      </w:r>
    </w:p>
    <w:p w14:paraId="4A6C8CEC" w14:textId="77777777" w:rsidR="001A62E6" w:rsidRDefault="00000000">
      <w:pPr>
        <w:pStyle w:val="Tekstpodstawowy"/>
        <w:numPr>
          <w:ilvl w:val="0"/>
          <w:numId w:val="55"/>
        </w:numPr>
        <w:tabs>
          <w:tab w:val="left" w:pos="709"/>
        </w:tabs>
      </w:pPr>
      <w:r>
        <w:t>normalizację i sprawdzenie typu encji,</w:t>
      </w:r>
    </w:p>
    <w:p w14:paraId="41671BAA" w14:textId="77777777" w:rsidR="001A62E6" w:rsidRDefault="00000000">
      <w:pPr>
        <w:pStyle w:val="Tekstpodstawowy"/>
        <w:numPr>
          <w:ilvl w:val="0"/>
          <w:numId w:val="55"/>
        </w:numPr>
        <w:tabs>
          <w:tab w:val="left" w:pos="709"/>
        </w:tabs>
      </w:pPr>
      <w:r>
        <w:t>pobranie rekordów staging dla wskazanego pliku,</w:t>
      </w:r>
    </w:p>
    <w:p w14:paraId="2B9D321C" w14:textId="77777777" w:rsidR="001A62E6" w:rsidRDefault="00000000">
      <w:pPr>
        <w:pStyle w:val="Tekstpodstawowy"/>
        <w:numPr>
          <w:ilvl w:val="0"/>
          <w:numId w:val="55"/>
        </w:numPr>
        <w:tabs>
          <w:tab w:val="left" w:pos="709"/>
        </w:tabs>
      </w:pPr>
      <w:r>
        <w:t>sprawdzenie, czy dane nie zostały już przetworzone,</w:t>
      </w:r>
    </w:p>
    <w:p w14:paraId="48981E7C" w14:textId="77777777" w:rsidR="001A62E6" w:rsidRDefault="00000000">
      <w:pPr>
        <w:pStyle w:val="Tekstpodstawowy"/>
        <w:numPr>
          <w:ilvl w:val="0"/>
          <w:numId w:val="55"/>
        </w:numPr>
        <w:tabs>
          <w:tab w:val="left" w:pos="709"/>
        </w:tabs>
      </w:pPr>
      <w:r>
        <w:t xml:space="preserve">utworzenie wpisu ProcessLog dla kroku </w:t>
      </w:r>
      <w:r>
        <w:rPr>
          <w:rFonts w:ascii="Consolas" w:eastAsia="Consolas" w:hAnsi="Consolas"/>
        </w:rPr>
        <w:t>STANDARDIZATION</w:t>
      </w:r>
      <w:r>
        <w:t>,</w:t>
      </w:r>
    </w:p>
    <w:p w14:paraId="0ED64B60" w14:textId="77777777" w:rsidR="001A62E6" w:rsidRDefault="00000000">
      <w:pPr>
        <w:pStyle w:val="Tekstpodstawowy"/>
        <w:numPr>
          <w:ilvl w:val="0"/>
          <w:numId w:val="55"/>
        </w:numPr>
        <w:tabs>
          <w:tab w:val="left" w:pos="709"/>
        </w:tabs>
      </w:pPr>
      <w:r>
        <w:t>zastosowanie reguł właściwych dla osoby albo podmiotu,</w:t>
      </w:r>
    </w:p>
    <w:p w14:paraId="4E164A8F" w14:textId="77777777" w:rsidR="001A62E6" w:rsidRDefault="00000000">
      <w:pPr>
        <w:pStyle w:val="Tekstpodstawowy"/>
        <w:numPr>
          <w:ilvl w:val="0"/>
          <w:numId w:val="55"/>
        </w:numPr>
        <w:tabs>
          <w:tab w:val="left" w:pos="709"/>
        </w:tabs>
      </w:pPr>
      <w:r>
        <w:t>zapis rekordów w odpowiedniej tabeli preprocessed,</w:t>
      </w:r>
    </w:p>
    <w:p w14:paraId="483741FD" w14:textId="77777777" w:rsidR="001A62E6" w:rsidRDefault="00000000">
      <w:pPr>
        <w:pStyle w:val="Tekstpodstawowy"/>
        <w:numPr>
          <w:ilvl w:val="0"/>
          <w:numId w:val="55"/>
        </w:numPr>
        <w:tabs>
          <w:tab w:val="left" w:pos="709"/>
        </w:tabs>
      </w:pPr>
      <w:r>
        <w:t xml:space="preserve">zakończenie wpisu procesu statusem </w:t>
      </w:r>
      <w:r>
        <w:rPr>
          <w:rFonts w:ascii="Consolas" w:eastAsia="Consolas" w:hAnsi="Consolas"/>
        </w:rPr>
        <w:t>SUCCESS</w:t>
      </w:r>
      <w:r>
        <w:t xml:space="preserve"> lub </w:t>
      </w:r>
      <w:r>
        <w:rPr>
          <w:rFonts w:ascii="Consolas" w:eastAsia="Consolas" w:hAnsi="Consolas"/>
        </w:rPr>
        <w:t>FAILED</w:t>
      </w:r>
      <w:r>
        <w:t>.</w:t>
      </w:r>
    </w:p>
    <w:p w14:paraId="0AEB7249" w14:textId="77777777" w:rsidR="001A62E6" w:rsidRDefault="00000000">
      <w:pPr>
        <w:pStyle w:val="Tekstpodstawowy"/>
      </w:pPr>
      <w:r>
        <w:t>Preprocessing nie zmienia statusu całej partii importowej, ponieważ odpowiada wyłącznie za jeden z etapów jej przetwarzania. Aktualna implementacja nie wykonuje całego etapu jako jednej wspólnej transakcji. Repozytorium zatwierdza osobno utworzenie logu procesu, zapis rekordów preprocessed i zakończenie logu. W przypadku błędu niezakończona część operacji jest wycofywana, ale wcześniej zatwierdzone kroki techniczne mogą pozostać zapisane.</w:t>
      </w:r>
    </w:p>
    <w:p w14:paraId="058C192A" w14:textId="77777777" w:rsidR="001A62E6" w:rsidRDefault="00000000">
      <w:pPr>
        <w:pStyle w:val="Nagwek2"/>
      </w:pPr>
      <w:r>
        <w:t>12.3. Reguły wspólne</w:t>
      </w:r>
    </w:p>
    <w:p w14:paraId="6AAE0E09" w14:textId="77777777" w:rsidR="001A62E6" w:rsidRDefault="00000000">
      <w:pPr>
        <w:pStyle w:val="Tekstpodstawowy"/>
      </w:pPr>
      <w:r>
        <w:t>Podstawowe reguły standaryzacji są stosowane zależnie od rodzaju pola.</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044AAEDE"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325D6ECC" w14:textId="77777777" w:rsidR="001A62E6" w:rsidRDefault="00000000">
            <w:pPr>
              <w:pStyle w:val="TableHeading"/>
              <w:jc w:val="left"/>
            </w:pPr>
            <w:r>
              <w:rPr>
                <w:sz w:val="17"/>
              </w:rPr>
              <w:t>Rodzaj danych</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457067CB" w14:textId="77777777" w:rsidR="001A62E6" w:rsidRDefault="00000000">
            <w:pPr>
              <w:pStyle w:val="TableHeading"/>
              <w:jc w:val="left"/>
            </w:pPr>
            <w:r>
              <w:rPr>
                <w:sz w:val="17"/>
              </w:rPr>
              <w:t>Sposób standaryzacji</w:t>
            </w:r>
          </w:p>
        </w:tc>
      </w:tr>
      <w:tr w:rsidR="001A62E6" w14:paraId="0D5EA9D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0231F24" w14:textId="77777777" w:rsidR="001A62E6" w:rsidRDefault="00000000">
            <w:pPr>
              <w:pStyle w:val="TableContents"/>
            </w:pPr>
            <w:r>
              <w:rPr>
                <w:sz w:val="17"/>
              </w:rPr>
              <w:t>Tekst</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E6E6D2A" w14:textId="77777777" w:rsidR="001A62E6" w:rsidRDefault="00000000">
            <w:pPr>
              <w:pStyle w:val="TableContents"/>
            </w:pPr>
            <w:r>
              <w:rPr>
                <w:sz w:val="17"/>
              </w:rPr>
              <w:t>Usunięcie nadmiarowych spacji i zamiana liter na wielkie. Polskie znaki są zachowywane.</w:t>
            </w:r>
          </w:p>
        </w:tc>
      </w:tr>
      <w:tr w:rsidR="001A62E6" w14:paraId="7DA8E35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3A779AD" w14:textId="77777777" w:rsidR="001A62E6" w:rsidRDefault="00000000">
            <w:pPr>
              <w:pStyle w:val="TableContents"/>
            </w:pPr>
            <w:r>
              <w:rPr>
                <w:sz w:val="17"/>
              </w:rPr>
              <w:t>Identyfikator</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AF39506" w14:textId="77777777" w:rsidR="001A62E6" w:rsidRDefault="00000000">
            <w:pPr>
              <w:pStyle w:val="TableContents"/>
            </w:pPr>
            <w:r>
              <w:rPr>
                <w:sz w:val="17"/>
              </w:rPr>
              <w:t>Zamiana liter na wielkie oraz usunięcie separatorów i znaków innych niż litery i cyfry.</w:t>
            </w:r>
          </w:p>
        </w:tc>
      </w:tr>
      <w:tr w:rsidR="001A62E6" w14:paraId="53A51ED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3266A7A" w14:textId="77777777" w:rsidR="001A62E6" w:rsidRDefault="00000000">
            <w:pPr>
              <w:pStyle w:val="TableContents"/>
            </w:pPr>
            <w:r>
              <w:rPr>
                <w:sz w:val="17"/>
              </w:rPr>
              <w:t>Adres e-mail</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3CFBD7D" w14:textId="77777777" w:rsidR="001A62E6" w:rsidRDefault="00000000">
            <w:pPr>
              <w:pStyle w:val="TableContents"/>
            </w:pPr>
            <w:r>
              <w:rPr>
                <w:sz w:val="17"/>
              </w:rPr>
              <w:t>Usunięcie spacji na początku i końcu oraz zamiana liter na małe.</w:t>
            </w:r>
          </w:p>
        </w:tc>
      </w:tr>
      <w:tr w:rsidR="001A62E6" w14:paraId="79E22DE4"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09D851D" w14:textId="77777777" w:rsidR="001A62E6" w:rsidRDefault="00000000">
            <w:pPr>
              <w:pStyle w:val="TableContents"/>
            </w:pPr>
            <w:r>
              <w:rPr>
                <w:sz w:val="17"/>
              </w:rPr>
              <w:t>Numer telefonu</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6085CF0" w14:textId="77777777" w:rsidR="001A62E6" w:rsidRDefault="00000000">
            <w:pPr>
              <w:pStyle w:val="TableContents"/>
            </w:pPr>
            <w:r>
              <w:rPr>
                <w:sz w:val="17"/>
              </w:rPr>
              <w:t>Próba zapisu w formacie E.164, z domyślnym regionem Polski; w razie braku możliwości pełnego rozpoznania stosowana jest prostsza normalizacja cyfr.</w:t>
            </w:r>
          </w:p>
        </w:tc>
      </w:tr>
      <w:tr w:rsidR="001A62E6" w14:paraId="65EBC4F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5076CCD" w14:textId="77777777" w:rsidR="001A62E6" w:rsidRDefault="00000000">
            <w:pPr>
              <w:pStyle w:val="TableContents"/>
            </w:pPr>
            <w:r>
              <w:rPr>
                <w:sz w:val="17"/>
              </w:rPr>
              <w:t xml:space="preserve">Adres </w:t>
            </w:r>
            <w:r>
              <w:rPr>
                <w:rFonts w:ascii="Consolas" w:eastAsia="Consolas" w:hAnsi="Consolas"/>
                <w:sz w:val="17"/>
              </w:rPr>
              <w:t>WWW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8E5E0BF" w14:textId="77777777" w:rsidR="001A62E6" w:rsidRDefault="00000000">
            <w:pPr>
              <w:pStyle w:val="TableContents"/>
            </w:pPr>
            <w:r>
              <w:rPr>
                <w:sz w:val="17"/>
              </w:rPr>
              <w:t>Zamiana liter na małe oraz usunięcie prefiksów http://, https:// i www..</w:t>
            </w:r>
          </w:p>
        </w:tc>
      </w:tr>
      <w:tr w:rsidR="001A62E6" w14:paraId="5DCF32FC"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0F13AAA" w14:textId="77777777" w:rsidR="001A62E6" w:rsidRDefault="00000000">
            <w:pPr>
              <w:pStyle w:val="TableContents"/>
            </w:pPr>
            <w:r>
              <w:rPr>
                <w:sz w:val="17"/>
              </w:rPr>
              <w:lastRenderedPageBreak/>
              <w:t>Kod pocztowy</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1643EEF" w14:textId="77777777" w:rsidR="001A62E6" w:rsidRDefault="00000000">
            <w:pPr>
              <w:pStyle w:val="TableContents"/>
            </w:pPr>
            <w:r>
              <w:rPr>
                <w:sz w:val="17"/>
              </w:rPr>
              <w:t>Sprowadzenie do cyfr i zapis w formacie NN-</w:t>
            </w:r>
            <w:r>
              <w:rPr>
                <w:rFonts w:ascii="Consolas" w:eastAsia="Consolas" w:hAnsi="Consolas"/>
                <w:sz w:val="17"/>
              </w:rPr>
              <w:t>NNN</w:t>
            </w:r>
            <w:r>
              <w:rPr>
                <w:sz w:val="17"/>
              </w:rPr>
              <w:t>, jeżeli wartość ma pięć cyfr.</w:t>
            </w:r>
          </w:p>
        </w:tc>
      </w:tr>
      <w:tr w:rsidR="001A62E6" w14:paraId="0399B536"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0E3D76B" w14:textId="77777777" w:rsidR="001A62E6" w:rsidRDefault="00000000">
            <w:pPr>
              <w:pStyle w:val="TableContents"/>
            </w:pPr>
            <w:r>
              <w:rPr>
                <w:sz w:val="17"/>
              </w:rPr>
              <w:t xml:space="preserve">Dane </w:t>
            </w:r>
            <w:r>
              <w:rPr>
                <w:rFonts w:ascii="Consolas" w:eastAsia="Consolas" w:hAnsi="Consolas"/>
                <w:sz w:val="17"/>
              </w:rPr>
              <w:t>JSON</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FCC16F5" w14:textId="77777777" w:rsidR="001A62E6" w:rsidRDefault="00000000">
            <w:pPr>
              <w:pStyle w:val="TableContents"/>
            </w:pPr>
            <w:r>
              <w:rPr>
                <w:sz w:val="17"/>
              </w:rPr>
              <w:t xml:space="preserve">Próba odczytania </w:t>
            </w:r>
            <w:r>
              <w:rPr>
                <w:rFonts w:ascii="Consolas" w:eastAsia="Consolas" w:hAnsi="Consolas"/>
                <w:sz w:val="17"/>
              </w:rPr>
              <w:t>JSON</w:t>
            </w:r>
            <w:r>
              <w:rPr>
                <w:sz w:val="17"/>
              </w:rPr>
              <w:t xml:space="preserve">, uporządkowanie kluczy i zapis w ujednoliconej postaci; niepoprawny </w:t>
            </w:r>
            <w:r>
              <w:rPr>
                <w:rFonts w:ascii="Consolas" w:eastAsia="Consolas" w:hAnsi="Consolas"/>
                <w:sz w:val="17"/>
              </w:rPr>
              <w:t>JSON</w:t>
            </w:r>
            <w:r>
              <w:rPr>
                <w:sz w:val="17"/>
              </w:rPr>
              <w:t xml:space="preserve"> jest traktowany jako tekst.</w:t>
            </w:r>
          </w:p>
        </w:tc>
      </w:tr>
    </w:tbl>
    <w:p w14:paraId="3AC98400" w14:textId="77777777" w:rsidR="001A62E6" w:rsidRDefault="001A62E6">
      <w:pPr>
        <w:pStyle w:val="Tekstpodstawowy"/>
      </w:pPr>
    </w:p>
    <w:p w14:paraId="5FD9D45B" w14:textId="77777777" w:rsidR="001A62E6" w:rsidRDefault="00000000">
      <w:pPr>
        <w:pStyle w:val="Tekstpodstawowy"/>
      </w:pPr>
      <w:r>
        <w:t xml:space="preserve">Wartości puste lub zawierające wyłącznie białe znaki są zapisywane jako </w:t>
      </w:r>
      <w:r>
        <w:rPr>
          <w:rFonts w:ascii="Consolas" w:eastAsia="Consolas" w:hAnsi="Consolas"/>
        </w:rPr>
        <w:t>NULL</w:t>
      </w:r>
      <w:r>
        <w:t>. Preprocessing nie uzupełnia brakujących danych wartościami domyślnymi, z wyjątkiem opisanych niżej reguł wyprowadzania pól.</w:t>
      </w:r>
    </w:p>
    <w:p w14:paraId="42B49787" w14:textId="77777777" w:rsidR="001A62E6" w:rsidRDefault="00000000">
      <w:pPr>
        <w:pStyle w:val="Nagwek2"/>
      </w:pPr>
      <w:r>
        <w:t>12.4. Standaryzacja danych osoby</w:t>
      </w:r>
    </w:p>
    <w:p w14:paraId="2525E22C" w14:textId="77777777" w:rsidR="001A62E6" w:rsidRDefault="00000000">
      <w:pPr>
        <w:pStyle w:val="Tekstpodstawowy"/>
      </w:pPr>
      <w:r>
        <w:t xml:space="preserve">Dla encji </w:t>
      </w:r>
      <w:r>
        <w:rPr>
          <w:rFonts w:ascii="Consolas" w:eastAsia="Consolas" w:hAnsi="Consolas"/>
        </w:rPr>
        <w:t>PERSON</w:t>
      </w:r>
      <w:r>
        <w:t xml:space="preserve"> przetwarzane są w szczególności:</w:t>
      </w:r>
    </w:p>
    <w:p w14:paraId="39627A71" w14:textId="77777777" w:rsidR="001A62E6" w:rsidRDefault="00000000">
      <w:pPr>
        <w:pStyle w:val="Tekstpodstawowy"/>
        <w:numPr>
          <w:ilvl w:val="0"/>
          <w:numId w:val="56"/>
        </w:numPr>
        <w:tabs>
          <w:tab w:val="left" w:pos="709"/>
        </w:tabs>
      </w:pPr>
      <w:r>
        <w:rPr>
          <w:rFonts w:ascii="Consolas" w:eastAsia="Consolas" w:hAnsi="Consolas"/>
        </w:rPr>
        <w:t>PESEL</w:t>
      </w:r>
      <w:r>
        <w:t>,</w:t>
      </w:r>
    </w:p>
    <w:p w14:paraId="12000D55" w14:textId="77777777" w:rsidR="001A62E6" w:rsidRDefault="00000000">
      <w:pPr>
        <w:pStyle w:val="Tekstpodstawowy"/>
        <w:numPr>
          <w:ilvl w:val="0"/>
          <w:numId w:val="56"/>
        </w:numPr>
        <w:tabs>
          <w:tab w:val="left" w:pos="709"/>
        </w:tabs>
      </w:pPr>
      <w:r>
        <w:t>imię, drugie imię i nazwisko,</w:t>
      </w:r>
    </w:p>
    <w:p w14:paraId="270C25E9" w14:textId="77777777" w:rsidR="001A62E6" w:rsidRDefault="00000000">
      <w:pPr>
        <w:pStyle w:val="Tekstpodstawowy"/>
        <w:numPr>
          <w:ilvl w:val="0"/>
          <w:numId w:val="56"/>
        </w:numPr>
        <w:tabs>
          <w:tab w:val="left" w:pos="709"/>
        </w:tabs>
      </w:pPr>
      <w:r>
        <w:t>numer dowodu osobistego i paszportu,</w:t>
      </w:r>
    </w:p>
    <w:p w14:paraId="18171FAF" w14:textId="77777777" w:rsidR="001A62E6" w:rsidRDefault="00000000">
      <w:pPr>
        <w:pStyle w:val="Tekstpodstawowy"/>
        <w:numPr>
          <w:ilvl w:val="0"/>
          <w:numId w:val="56"/>
        </w:numPr>
        <w:tabs>
          <w:tab w:val="left" w:pos="709"/>
        </w:tabs>
      </w:pPr>
      <w:r>
        <w:t>miejsce urodzenia i obywatelstwo,</w:t>
      </w:r>
    </w:p>
    <w:p w14:paraId="4A272D5A" w14:textId="77777777" w:rsidR="001A62E6" w:rsidRDefault="00000000">
      <w:pPr>
        <w:pStyle w:val="Tekstpodstawowy"/>
        <w:numPr>
          <w:ilvl w:val="0"/>
          <w:numId w:val="56"/>
        </w:numPr>
        <w:tabs>
          <w:tab w:val="left" w:pos="709"/>
        </w:tabs>
      </w:pPr>
      <w:r>
        <w:t>numer telefonu i adres e-mail.</w:t>
      </w:r>
    </w:p>
    <w:p w14:paraId="5C03B90D" w14:textId="77777777" w:rsidR="001A62E6" w:rsidRDefault="00000000">
      <w:pPr>
        <w:pStyle w:val="Tekstpodstawowy"/>
      </w:pPr>
      <w:r>
        <w:t xml:space="preserve">Na podstawie dostępnych części imienia i nazwiska powstaje pole </w:t>
      </w:r>
      <w:r>
        <w:rPr>
          <w:rFonts w:ascii="Consolas" w:eastAsia="Consolas" w:hAnsi="Consolas"/>
        </w:rPr>
        <w:t>Full_Name</w:t>
      </w:r>
      <w:r>
        <w:t>. Nieobecne elementy są pomijane, dzięki czemu w wartości nie pojawiają się dodatkowe separatory ani wielokrotne spacje.</w:t>
      </w:r>
    </w:p>
    <w:p w14:paraId="15DEFC05" w14:textId="77777777" w:rsidR="001A62E6" w:rsidRDefault="00000000">
      <w:pPr>
        <w:pStyle w:val="Tekstpodstawowy"/>
      </w:pPr>
      <w:r>
        <w:t>Data urodzenia, płeć i pola logiczne są przenoszone z warstwy staging w postaci nadanej podczas wcześniejszego ładowania danych. Preprocessing nie wykonuje ponownie ich konwersji.</w:t>
      </w:r>
    </w:p>
    <w:p w14:paraId="26770C8E" w14:textId="77777777" w:rsidR="001A62E6" w:rsidRDefault="00000000">
      <w:pPr>
        <w:pStyle w:val="Nagwek2"/>
      </w:pPr>
      <w:r>
        <w:t>12.5. Standaryzacja danych podmiotu</w:t>
      </w:r>
    </w:p>
    <w:p w14:paraId="40297B07" w14:textId="77777777" w:rsidR="001A62E6" w:rsidRDefault="00000000">
      <w:pPr>
        <w:pStyle w:val="Tekstpodstawowy"/>
      </w:pPr>
      <w:r>
        <w:t xml:space="preserve">Dla encji </w:t>
      </w:r>
      <w:r>
        <w:rPr>
          <w:rFonts w:ascii="Consolas" w:eastAsia="Consolas" w:hAnsi="Consolas"/>
        </w:rPr>
        <w:t>PARTY</w:t>
      </w:r>
      <w:r>
        <w:t xml:space="preserve"> ujednolicane są między innymi:</w:t>
      </w:r>
    </w:p>
    <w:p w14:paraId="12619469" w14:textId="77777777" w:rsidR="001A62E6" w:rsidRDefault="00000000">
      <w:pPr>
        <w:pStyle w:val="Tekstpodstawowy"/>
        <w:numPr>
          <w:ilvl w:val="0"/>
          <w:numId w:val="57"/>
        </w:numPr>
        <w:tabs>
          <w:tab w:val="left" w:pos="709"/>
        </w:tabs>
      </w:pPr>
      <w:r>
        <w:t>nazwa pełna i skrócona,</w:t>
      </w:r>
    </w:p>
    <w:p w14:paraId="448743F4" w14:textId="77777777" w:rsidR="001A62E6" w:rsidRDefault="00000000">
      <w:pPr>
        <w:pStyle w:val="Tekstpodstawowy"/>
        <w:numPr>
          <w:ilvl w:val="0"/>
          <w:numId w:val="57"/>
        </w:numPr>
        <w:tabs>
          <w:tab w:val="left" w:pos="709"/>
        </w:tabs>
      </w:pPr>
      <w:r>
        <w:t>forma prawna,</w:t>
      </w:r>
    </w:p>
    <w:p w14:paraId="1446D03E" w14:textId="77777777" w:rsidR="001A62E6" w:rsidRDefault="00000000">
      <w:pPr>
        <w:pStyle w:val="Tekstpodstawowy"/>
        <w:numPr>
          <w:ilvl w:val="0"/>
          <w:numId w:val="57"/>
        </w:numPr>
        <w:tabs>
          <w:tab w:val="left" w:pos="709"/>
        </w:tabs>
      </w:pP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KRS</w:t>
      </w:r>
      <w:r>
        <w:t xml:space="preserve"> i </w:t>
      </w:r>
      <w:r>
        <w:rPr>
          <w:rFonts w:ascii="Consolas" w:eastAsia="Consolas" w:hAnsi="Consolas"/>
        </w:rPr>
        <w:t>LEI</w:t>
      </w:r>
      <w:r>
        <w:t>,</w:t>
      </w:r>
    </w:p>
    <w:p w14:paraId="7BAFA3E0" w14:textId="77777777" w:rsidR="001A62E6" w:rsidRDefault="00000000">
      <w:pPr>
        <w:pStyle w:val="Tekstpodstawowy"/>
        <w:numPr>
          <w:ilvl w:val="0"/>
          <w:numId w:val="57"/>
        </w:numPr>
        <w:tabs>
          <w:tab w:val="left" w:pos="709"/>
        </w:tabs>
      </w:pPr>
      <w:r>
        <w:t>dane rejestrowe i numery decyzji,</w:t>
      </w:r>
    </w:p>
    <w:p w14:paraId="1C2EC1E9" w14:textId="77777777" w:rsidR="001A62E6" w:rsidRDefault="00000000">
      <w:pPr>
        <w:pStyle w:val="Tekstpodstawowy"/>
        <w:numPr>
          <w:ilvl w:val="0"/>
          <w:numId w:val="57"/>
        </w:numPr>
        <w:tabs>
          <w:tab w:val="left" w:pos="709"/>
        </w:tabs>
      </w:pPr>
      <w:r>
        <w:t>dane kontaktowe,</w:t>
      </w:r>
    </w:p>
    <w:p w14:paraId="48D1D319" w14:textId="77777777" w:rsidR="001A62E6" w:rsidRDefault="00000000">
      <w:pPr>
        <w:pStyle w:val="Tekstpodstawowy"/>
        <w:numPr>
          <w:ilvl w:val="0"/>
          <w:numId w:val="57"/>
        </w:numPr>
        <w:tabs>
          <w:tab w:val="left" w:pos="709"/>
        </w:tabs>
      </w:pPr>
      <w:r>
        <w:t>informacje o relacjach z innymi podmiotami.</w:t>
      </w:r>
    </w:p>
    <w:p w14:paraId="349C3C8D" w14:textId="77777777" w:rsidR="001A62E6" w:rsidRDefault="00000000">
      <w:pPr>
        <w:pStyle w:val="Tekstpodstawowy"/>
      </w:pPr>
      <w:r>
        <w:t xml:space="preserve">Identyfikatory są odczytywane z pola </w:t>
      </w:r>
      <w:r>
        <w:rPr>
          <w:rFonts w:ascii="Consolas" w:eastAsia="Consolas" w:hAnsi="Consolas"/>
        </w:rPr>
        <w:t>Identifiers_JSON</w:t>
      </w:r>
      <w:r>
        <w:t xml:space="preserve">. Jeżeli źródło </w:t>
      </w:r>
      <w:r>
        <w:rPr>
          <w:rFonts w:ascii="Consolas" w:eastAsia="Consolas" w:hAnsi="Consolas"/>
        </w:rPr>
        <w:t>GLEIF</w:t>
      </w:r>
      <w:r>
        <w:t xml:space="preserve"> zawiera identyfikator organu walidacyjnego odpowiadający rejestrowi </w:t>
      </w:r>
      <w:r>
        <w:rPr>
          <w:rFonts w:ascii="Consolas" w:eastAsia="Consolas" w:hAnsi="Consolas"/>
        </w:rPr>
        <w:t>KRS</w:t>
      </w:r>
      <w:r>
        <w:t xml:space="preserve"> albo </w:t>
      </w:r>
      <w:r>
        <w:rPr>
          <w:rFonts w:ascii="Consolas" w:eastAsia="Consolas" w:hAnsi="Consolas"/>
        </w:rPr>
        <w:t>REGON</w:t>
      </w:r>
      <w:r>
        <w:t>, numer rejestracyjny może zostać przypisany do właściwego pola. Wartość podana bezpośrednio w identyfikatorach źródłowych ma pierwszeństwo przed wartością wyprowadzoną.</w:t>
      </w:r>
    </w:p>
    <w:p w14:paraId="68CBB839" w14:textId="77777777" w:rsidR="001A62E6" w:rsidRDefault="00000000">
      <w:pPr>
        <w:pStyle w:val="Tekstpodstawowy"/>
      </w:pPr>
      <w:r>
        <w:t xml:space="preserve">Jeżeli brakuje nazwy skróconej lub formy prawnej, serwis może wyprowadzić je z nazwy pełnej. Rozpoznawane są najczęściej występujące polskie formy, między innymi spółka akcyjna, spółka z ograniczoną odpowiedzialnością, spółka jawna, spółka komandytowa, fundacja i stowarzyszenie. Określenia opisujące profil działalności, takie jak </w:t>
      </w:r>
      <w:r>
        <w:rPr>
          <w:rFonts w:ascii="Consolas" w:eastAsia="Consolas" w:hAnsi="Consolas"/>
        </w:rPr>
        <w:t>PPHU</w:t>
      </w:r>
      <w:r>
        <w:t>, nie są traktowane jako forma prawna.</w:t>
      </w:r>
    </w:p>
    <w:p w14:paraId="6A675C17" w14:textId="77777777" w:rsidR="001A62E6" w:rsidRDefault="00000000">
      <w:pPr>
        <w:pStyle w:val="Tekstpodstawowy"/>
      </w:pPr>
      <w:r>
        <w:t>Reguła ta ma charakter pomocniczy. Nie zastępuje danych rejestrowych i nie przesądza o poprawności prawnej rozpoznanego oznaczenia.</w:t>
      </w:r>
    </w:p>
    <w:p w14:paraId="1A44C216" w14:textId="77777777" w:rsidR="001A62E6" w:rsidRDefault="00000000">
      <w:pPr>
        <w:pStyle w:val="Nagwek2"/>
      </w:pPr>
      <w:r>
        <w:t>12.6. Rozdzielanie i składanie adresu</w:t>
      </w:r>
    </w:p>
    <w:p w14:paraId="5AD696C3" w14:textId="77777777" w:rsidR="001A62E6" w:rsidRDefault="00000000">
      <w:pPr>
        <w:pStyle w:val="Tekstpodstawowy"/>
      </w:pPr>
      <w:r>
        <w:t>Adres źródłowy może być zapisany jako jedno pole albo jako kilka części. Preprocessing próbuje rozpoznać:</w:t>
      </w:r>
    </w:p>
    <w:p w14:paraId="7562AFB2" w14:textId="77777777" w:rsidR="001A62E6" w:rsidRDefault="00000000">
      <w:pPr>
        <w:pStyle w:val="Tekstpodstawowy"/>
        <w:numPr>
          <w:ilvl w:val="0"/>
          <w:numId w:val="58"/>
        </w:numPr>
        <w:tabs>
          <w:tab w:val="left" w:pos="709"/>
        </w:tabs>
      </w:pPr>
      <w:r>
        <w:t>ulicę,</w:t>
      </w:r>
    </w:p>
    <w:p w14:paraId="65FB3F57" w14:textId="77777777" w:rsidR="001A62E6" w:rsidRDefault="00000000">
      <w:pPr>
        <w:pStyle w:val="Tekstpodstawowy"/>
        <w:numPr>
          <w:ilvl w:val="0"/>
          <w:numId w:val="58"/>
        </w:numPr>
        <w:tabs>
          <w:tab w:val="left" w:pos="709"/>
        </w:tabs>
      </w:pPr>
      <w:r>
        <w:t>numer budynku,</w:t>
      </w:r>
    </w:p>
    <w:p w14:paraId="72B9DA39" w14:textId="77777777" w:rsidR="001A62E6" w:rsidRDefault="00000000">
      <w:pPr>
        <w:pStyle w:val="Tekstpodstawowy"/>
        <w:numPr>
          <w:ilvl w:val="0"/>
          <w:numId w:val="58"/>
        </w:numPr>
        <w:tabs>
          <w:tab w:val="left" w:pos="709"/>
        </w:tabs>
      </w:pPr>
      <w:r>
        <w:t>numer lokalu,</w:t>
      </w:r>
    </w:p>
    <w:p w14:paraId="5EF5B2F1" w14:textId="77777777" w:rsidR="001A62E6" w:rsidRDefault="00000000">
      <w:pPr>
        <w:pStyle w:val="Tekstpodstawowy"/>
        <w:numPr>
          <w:ilvl w:val="0"/>
          <w:numId w:val="58"/>
        </w:numPr>
        <w:tabs>
          <w:tab w:val="left" w:pos="709"/>
        </w:tabs>
      </w:pPr>
      <w:r>
        <w:t>kod pocztowy,</w:t>
      </w:r>
    </w:p>
    <w:p w14:paraId="12DEB9AB" w14:textId="77777777" w:rsidR="001A62E6" w:rsidRDefault="00000000">
      <w:pPr>
        <w:pStyle w:val="Tekstpodstawowy"/>
        <w:numPr>
          <w:ilvl w:val="0"/>
          <w:numId w:val="58"/>
        </w:numPr>
        <w:tabs>
          <w:tab w:val="left" w:pos="709"/>
        </w:tabs>
      </w:pPr>
      <w:r>
        <w:t>miejscowość,</w:t>
      </w:r>
    </w:p>
    <w:p w14:paraId="0585A11A" w14:textId="77777777" w:rsidR="001A62E6" w:rsidRDefault="00000000">
      <w:pPr>
        <w:pStyle w:val="Tekstpodstawowy"/>
        <w:numPr>
          <w:ilvl w:val="0"/>
          <w:numId w:val="58"/>
        </w:numPr>
        <w:tabs>
          <w:tab w:val="left" w:pos="709"/>
        </w:tabs>
      </w:pPr>
      <w:r>
        <w:lastRenderedPageBreak/>
        <w:t>kraj.</w:t>
      </w:r>
    </w:p>
    <w:p w14:paraId="72821CF6" w14:textId="77777777" w:rsidR="001A62E6" w:rsidRDefault="00000000">
      <w:pPr>
        <w:pStyle w:val="Tekstpodstawowy"/>
      </w:pPr>
      <w:r>
        <w:t>Obsługiwane są między innymi zapisy, w których ulica występuje przed kodem i miejscowością albo po nich. Numery lokali oznaczone jako m., lok. lub lokal są sprowadzane do zapisu z ukośnikiem. Prefiksy ulic są ujednolicane, przykładowo do UL, AL, OS i PL.</w:t>
      </w:r>
    </w:p>
    <w:p w14:paraId="049E0441" w14:textId="77777777" w:rsidR="001A62E6" w:rsidRDefault="00000000">
      <w:pPr>
        <w:pStyle w:val="Tekstpodstawowy"/>
      </w:pPr>
      <w:r>
        <w:t xml:space="preserve">Po rozdzieleniu elementów tworzona jest również wartość </w:t>
      </w:r>
      <w:r>
        <w:rPr>
          <w:rFonts w:ascii="Consolas" w:eastAsia="Consolas" w:hAnsi="Consolas"/>
        </w:rPr>
        <w:t>Full_Address</w:t>
      </w:r>
      <w:r>
        <w:t>, zawierająca dostępne części adresu w ustalonej kolejności. Ułatwia to późniejsze porównywanie rekordów, natomiast osobne kolumny pozwalają dopasowywać tylko wybrane elementy.</w:t>
      </w:r>
    </w:p>
    <w:p w14:paraId="3D15E0E5" w14:textId="77777777" w:rsidR="001A62E6" w:rsidRDefault="00000000">
      <w:pPr>
        <w:pStyle w:val="Tekstpodstawowy"/>
      </w:pPr>
      <w:r>
        <w:t xml:space="preserve">Mechanizm jest oparty na regułach i wyrażeniach regularnych. Nietypowe lub niejednoznaczne adresy mogą nie zostać rozdzielone w pełni. Weryfikacja miejscowości i kodu pocztowego względem danych </w:t>
      </w:r>
      <w:r>
        <w:rPr>
          <w:rFonts w:ascii="Consolas" w:eastAsia="Consolas" w:hAnsi="Consolas"/>
        </w:rPr>
        <w:t>TERYT</w:t>
      </w:r>
      <w:r>
        <w:t xml:space="preserve"> jest wykonywana w warstwie walidacji, a nie podczas preprocessingu.</w:t>
      </w:r>
    </w:p>
    <w:p w14:paraId="0B617C46" w14:textId="77777777" w:rsidR="001A62E6" w:rsidRDefault="00000000">
      <w:pPr>
        <w:pStyle w:val="Nagwek2"/>
      </w:pPr>
      <w:r>
        <w:t>12.7. Informacja o zastosowanych regułach</w:t>
      </w:r>
    </w:p>
    <w:p w14:paraId="35E93D0E" w14:textId="77777777" w:rsidR="001A62E6" w:rsidRDefault="00000000">
      <w:pPr>
        <w:pStyle w:val="Tekstpodstawowy"/>
      </w:pPr>
      <w:r>
        <w:t xml:space="preserve">Każdy rekord preprocessed zawiera pole </w:t>
      </w:r>
      <w:r>
        <w:rPr>
          <w:rFonts w:ascii="Consolas" w:eastAsia="Consolas" w:hAnsi="Consolas"/>
        </w:rPr>
        <w:t>Preprocessing_Rules_JSON</w:t>
      </w:r>
      <w:r>
        <w:t>. Przechowuje ono ogólne oznaczenia zastosowanych grup reguł:</w:t>
      </w:r>
    </w:p>
    <w:p w14:paraId="4FD821B2" w14:textId="77777777" w:rsidR="001A62E6" w:rsidRDefault="00000000">
      <w:pPr>
        <w:pStyle w:val="Tekstpodstawowy"/>
        <w:numPr>
          <w:ilvl w:val="0"/>
          <w:numId w:val="59"/>
        </w:numPr>
        <w:tabs>
          <w:tab w:val="left" w:pos="709"/>
        </w:tabs>
      </w:pPr>
      <w:r>
        <w:t>standaryzacji tekstu,</w:t>
      </w:r>
    </w:p>
    <w:p w14:paraId="31917AD0" w14:textId="77777777" w:rsidR="001A62E6" w:rsidRDefault="00000000">
      <w:pPr>
        <w:pStyle w:val="Tekstpodstawowy"/>
        <w:numPr>
          <w:ilvl w:val="0"/>
          <w:numId w:val="59"/>
        </w:numPr>
        <w:tabs>
          <w:tab w:val="left" w:pos="709"/>
        </w:tabs>
      </w:pPr>
      <w:r>
        <w:t>normalizacji telefonu,</w:t>
      </w:r>
    </w:p>
    <w:p w14:paraId="35214C8A" w14:textId="77777777" w:rsidR="001A62E6" w:rsidRDefault="00000000">
      <w:pPr>
        <w:pStyle w:val="Tekstpodstawowy"/>
        <w:numPr>
          <w:ilvl w:val="0"/>
          <w:numId w:val="59"/>
        </w:numPr>
        <w:tabs>
          <w:tab w:val="left" w:pos="709"/>
        </w:tabs>
      </w:pPr>
      <w:r>
        <w:t>rozdzielania adresu,</w:t>
      </w:r>
    </w:p>
    <w:p w14:paraId="59820ED7" w14:textId="77777777" w:rsidR="001A62E6" w:rsidRDefault="00000000">
      <w:pPr>
        <w:pStyle w:val="Tekstpodstawowy"/>
        <w:numPr>
          <w:ilvl w:val="0"/>
          <w:numId w:val="59"/>
        </w:numPr>
        <w:tabs>
          <w:tab w:val="left" w:pos="709"/>
        </w:tabs>
      </w:pPr>
      <w:r>
        <w:t>czasu wykonania operacji.</w:t>
      </w:r>
    </w:p>
    <w:p w14:paraId="6D803D99" w14:textId="77777777" w:rsidR="001A62E6" w:rsidRDefault="00000000">
      <w:pPr>
        <w:pStyle w:val="Tekstpodstawowy"/>
      </w:pPr>
      <w:r>
        <w:t>Pole opisuje sposób przetwarzania na poziomie ogólnym. Nie stanowi szczegółowego rejestru każdej zmiany wykonanej na poszczególnych wartościach. Zachowanie wartości źródłowych w warstwie staging umożliwia jednak porównanie danych przed i po standaryzacji.</w:t>
      </w:r>
    </w:p>
    <w:p w14:paraId="6BC7FB35" w14:textId="77777777" w:rsidR="001A62E6" w:rsidRDefault="00000000">
      <w:pPr>
        <w:pStyle w:val="Nagwek2"/>
      </w:pPr>
      <w:r>
        <w:t>12.8. Przygotowanie danych do dopasowywania</w:t>
      </w:r>
    </w:p>
    <w:p w14:paraId="71FD1E5B" w14:textId="77777777" w:rsidR="001A62E6" w:rsidRDefault="00000000">
      <w:pPr>
        <w:pStyle w:val="Tekstpodstawowy"/>
      </w:pPr>
      <w:r>
        <w:t>Tabele preprocessed zawierają zarówno ujednolicone pola pojedyncze, jak i pola złożone używane przez kolejne etapy. Dla osoby są to przykładowo pełne imię i nazwisko oraz zestawienia imienia, nazwiska, daty i miejsca urodzenia. Dla podmiotu wykorzystywane są przede wszystkim identyfikatory rejestrowe, nazwa, adres i dane kontaktowe.</w:t>
      </w:r>
    </w:p>
    <w:p w14:paraId="16827DE0" w14:textId="77777777" w:rsidR="001A62E6" w:rsidRDefault="00000000">
      <w:pPr>
        <w:pStyle w:val="Tekstpodstawowy"/>
      </w:pPr>
      <w:r>
        <w:t xml:space="preserve">W bazie utworzono indeksy wspierające wyszukiwanie po najważniejszych identyfikatorach i kombinacjach pól. Obejmują one między innymi </w:t>
      </w:r>
      <w:r>
        <w:rPr>
          <w:rFonts w:ascii="Consolas" w:eastAsia="Consolas" w:hAnsi="Consolas"/>
        </w:rPr>
        <w:t>PESEL</w:t>
      </w:r>
      <w:r>
        <w:t xml:space="preserve">, dokumenty tożsamości, </w:t>
      </w: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KRS</w:t>
      </w:r>
      <w:r>
        <w:t xml:space="preserve">, </w:t>
      </w:r>
      <w:r>
        <w:rPr>
          <w:rFonts w:ascii="Consolas" w:eastAsia="Consolas" w:hAnsi="Consolas"/>
        </w:rPr>
        <w:t>LEI</w:t>
      </w:r>
      <w:r>
        <w:t>, dane kontaktowe oraz wybrane zestawienia nazw i adresów.</w:t>
      </w:r>
    </w:p>
    <w:p w14:paraId="2723B4BF" w14:textId="77777777" w:rsidR="001A62E6" w:rsidRDefault="00000000">
      <w:pPr>
        <w:pStyle w:val="Tekstpodstawowy"/>
      </w:pPr>
      <w:r>
        <w:t>Preprocessing przygotowuje dane do porównania, ale nie łączy rekordów i nie wybiera rekordu golden. Decyzje te są podejmowane przez dalsze warstwy systemu.</w:t>
      </w:r>
    </w:p>
    <w:p w14:paraId="1FD9C9F9" w14:textId="77777777" w:rsidR="001A62E6" w:rsidRDefault="00000000">
      <w:pPr>
        <w:pStyle w:val="Nagwek2"/>
      </w:pPr>
      <w:r>
        <w:t>12.9. Ograniczenia</w:t>
      </w:r>
    </w:p>
    <w:p w14:paraId="01260CFC" w14:textId="77777777" w:rsidR="001A62E6" w:rsidRDefault="00000000">
      <w:pPr>
        <w:pStyle w:val="Tekstpodstawowy"/>
      </w:pPr>
      <w:r>
        <w:t>Najważniejsze ograniczenia etapu to:</w:t>
      </w:r>
    </w:p>
    <w:p w14:paraId="2BCCC384" w14:textId="77777777" w:rsidR="001A62E6" w:rsidRDefault="00000000">
      <w:pPr>
        <w:pStyle w:val="Tekstpodstawowy"/>
        <w:numPr>
          <w:ilvl w:val="0"/>
          <w:numId w:val="60"/>
        </w:numPr>
        <w:tabs>
          <w:tab w:val="left" w:pos="709"/>
        </w:tabs>
      </w:pPr>
      <w:r>
        <w:t>regułowy charakter rozpoznawania adresów i form prawnych,</w:t>
      </w:r>
    </w:p>
    <w:p w14:paraId="6975599F" w14:textId="77777777" w:rsidR="001A62E6" w:rsidRDefault="00000000">
      <w:pPr>
        <w:pStyle w:val="Tekstpodstawowy"/>
        <w:numPr>
          <w:ilvl w:val="0"/>
          <w:numId w:val="60"/>
        </w:numPr>
        <w:tabs>
          <w:tab w:val="left" w:pos="709"/>
        </w:tabs>
      </w:pPr>
      <w:r>
        <w:t>zależność dokładności normalizacji telefonów od możliwości biblioteki phonenumbers,</w:t>
      </w:r>
    </w:p>
    <w:p w14:paraId="55FC16B8" w14:textId="77777777" w:rsidR="001A62E6" w:rsidRDefault="00000000">
      <w:pPr>
        <w:pStyle w:val="Tekstpodstawowy"/>
        <w:numPr>
          <w:ilvl w:val="0"/>
          <w:numId w:val="60"/>
        </w:numPr>
        <w:tabs>
          <w:tab w:val="left" w:pos="709"/>
        </w:tabs>
      </w:pPr>
      <w:r>
        <w:t>brak kontroli poprawności biznesowej identyfikatorów i danych kontaktowych,</w:t>
      </w:r>
    </w:p>
    <w:p w14:paraId="43006CDB" w14:textId="77777777" w:rsidR="001A62E6" w:rsidRDefault="00000000">
      <w:pPr>
        <w:pStyle w:val="Tekstpodstawowy"/>
        <w:numPr>
          <w:ilvl w:val="0"/>
          <w:numId w:val="60"/>
        </w:numPr>
        <w:tabs>
          <w:tab w:val="left" w:pos="709"/>
        </w:tabs>
      </w:pPr>
      <w:r>
        <w:t xml:space="preserve">ogólny, a nie szczegółowy charakter pola </w:t>
      </w:r>
      <w:r>
        <w:rPr>
          <w:rFonts w:ascii="Consolas" w:eastAsia="Consolas" w:hAnsi="Consolas"/>
        </w:rPr>
        <w:t>Preprocessing_Rules_JSON</w:t>
      </w:r>
      <w:r>
        <w:t>,</w:t>
      </w:r>
    </w:p>
    <w:p w14:paraId="025CE980" w14:textId="77777777" w:rsidR="001A62E6" w:rsidRDefault="00000000">
      <w:pPr>
        <w:pStyle w:val="Tekstpodstawowy"/>
        <w:numPr>
          <w:ilvl w:val="0"/>
          <w:numId w:val="60"/>
        </w:numPr>
        <w:tabs>
          <w:tab w:val="left" w:pos="709"/>
        </w:tabs>
      </w:pPr>
      <w:r>
        <w:t>przetwarzanie wszystkich rekordów danego pliku i typu encji w ramach jednego wywołania.</w:t>
      </w:r>
    </w:p>
    <w:p w14:paraId="4176821B" w14:textId="77777777" w:rsidR="001A62E6" w:rsidRDefault="00000000">
      <w:pPr>
        <w:pStyle w:val="Tekstpodstawowy"/>
      </w:pPr>
      <w:r>
        <w:t>Ograniczenia te nie powodują utraty danych źródłowych, ponieważ rekord staging pozostaje dostępny i jest wskazywany przez rekord preprocessed.</w:t>
      </w:r>
    </w:p>
    <w:p w14:paraId="7A6A1EE6" w14:textId="77777777" w:rsidR="001A62E6" w:rsidRDefault="00000000">
      <w:pPr>
        <w:pStyle w:val="Nagwek2"/>
      </w:pPr>
      <w:r>
        <w:t>12.10. Odniesienia do implementacji</w:t>
      </w:r>
    </w:p>
    <w:p w14:paraId="54304D46" w14:textId="77777777" w:rsidR="001A62E6" w:rsidRDefault="00000000">
      <w:pPr>
        <w:pStyle w:val="Tekstpodstawowy"/>
      </w:pPr>
      <w:r>
        <w:t>Najważniejsze elementy implementacji znajdują się w plikach:</w:t>
      </w:r>
    </w:p>
    <w:p w14:paraId="5C1149AC" w14:textId="77777777" w:rsidR="001A62E6" w:rsidRDefault="00000000">
      <w:pPr>
        <w:pStyle w:val="Tekstpodstawowy"/>
        <w:numPr>
          <w:ilvl w:val="0"/>
          <w:numId w:val="61"/>
        </w:numPr>
        <w:tabs>
          <w:tab w:val="left" w:pos="709"/>
        </w:tabs>
      </w:pPr>
      <w:r>
        <w:rPr>
          <w:rFonts w:ascii="Consolas" w:eastAsia="Consolas" w:hAnsi="Consolas"/>
        </w:rPr>
        <w:t>app/layers/preprocessing/api.py</w:t>
      </w:r>
      <w:r>
        <w:t xml:space="preserve"> – endpoint uruchamiający preprocessing,</w:t>
      </w:r>
    </w:p>
    <w:p w14:paraId="1E44441F" w14:textId="77777777" w:rsidR="001A62E6" w:rsidRDefault="00000000">
      <w:pPr>
        <w:pStyle w:val="Tekstpodstawowy"/>
        <w:numPr>
          <w:ilvl w:val="0"/>
          <w:numId w:val="61"/>
        </w:numPr>
        <w:tabs>
          <w:tab w:val="left" w:pos="709"/>
        </w:tabs>
      </w:pPr>
      <w:r>
        <w:rPr>
          <w:rFonts w:ascii="Consolas" w:eastAsia="Consolas" w:hAnsi="Consolas"/>
        </w:rPr>
        <w:t>app/layers/preprocessing/service.py</w:t>
      </w:r>
      <w:r>
        <w:t xml:space="preserve"> – reguły standaryzacji i przebieg procesu,</w:t>
      </w:r>
    </w:p>
    <w:p w14:paraId="3BF61DAC" w14:textId="77777777" w:rsidR="001A62E6" w:rsidRDefault="00000000">
      <w:pPr>
        <w:pStyle w:val="Tekstpodstawowy"/>
        <w:numPr>
          <w:ilvl w:val="0"/>
          <w:numId w:val="61"/>
        </w:numPr>
        <w:tabs>
          <w:tab w:val="left" w:pos="709"/>
        </w:tabs>
      </w:pPr>
      <w:r>
        <w:rPr>
          <w:rFonts w:ascii="Consolas" w:eastAsia="Consolas" w:hAnsi="Consolas"/>
        </w:rPr>
        <w:t>app/layers/preprocessing/repository.py</w:t>
      </w:r>
      <w:r>
        <w:t xml:space="preserve"> – odczyt i zapis danych,</w:t>
      </w:r>
    </w:p>
    <w:p w14:paraId="6BDD231A" w14:textId="77777777" w:rsidR="001A62E6" w:rsidRDefault="00000000">
      <w:pPr>
        <w:pStyle w:val="Tekstpodstawowy"/>
        <w:numPr>
          <w:ilvl w:val="0"/>
          <w:numId w:val="61"/>
        </w:numPr>
        <w:tabs>
          <w:tab w:val="left" w:pos="709"/>
        </w:tabs>
      </w:pPr>
      <w:r>
        <w:rPr>
          <w:rFonts w:ascii="Consolas" w:eastAsia="Consolas" w:hAnsi="Consolas"/>
        </w:rPr>
        <w:lastRenderedPageBreak/>
        <w:t>app/layers/preprocessing/models.py</w:t>
      </w:r>
      <w:r>
        <w:t xml:space="preserve"> – modele tabel preprocessed,</w:t>
      </w:r>
    </w:p>
    <w:p w14:paraId="1D989190" w14:textId="77777777" w:rsidR="001A62E6" w:rsidRDefault="00000000">
      <w:pPr>
        <w:pStyle w:val="Tekstpodstawowy"/>
        <w:numPr>
          <w:ilvl w:val="0"/>
          <w:numId w:val="61"/>
        </w:numPr>
        <w:tabs>
          <w:tab w:val="left" w:pos="709"/>
        </w:tabs>
      </w:pPr>
      <w:r>
        <w:rPr>
          <w:rFonts w:ascii="Consolas" w:eastAsia="Consolas" w:hAnsi="Consolas"/>
        </w:rPr>
        <w:t>app/layers/preprocessing/schemas.py</w:t>
      </w:r>
      <w:r>
        <w:t xml:space="preserve"> – model odpowiedzi </w:t>
      </w:r>
      <w:r>
        <w:rPr>
          <w:rFonts w:ascii="Consolas" w:eastAsia="Consolas" w:hAnsi="Consolas"/>
        </w:rPr>
        <w:t>API</w:t>
      </w:r>
      <w:r>
        <w:t>,</w:t>
      </w:r>
    </w:p>
    <w:p w14:paraId="0114F132" w14:textId="77777777" w:rsidR="001A62E6" w:rsidRDefault="00000000">
      <w:pPr>
        <w:pStyle w:val="Tekstpodstawowy"/>
        <w:numPr>
          <w:ilvl w:val="0"/>
          <w:numId w:val="61"/>
        </w:numPr>
        <w:tabs>
          <w:tab w:val="left" w:pos="709"/>
        </w:tabs>
      </w:pPr>
      <w:r>
        <w:rPr>
          <w:rFonts w:ascii="Consolas" w:eastAsia="Consolas" w:hAnsi="Consolas"/>
        </w:rPr>
        <w:t>tests/test_preprocessing.py</w:t>
      </w:r>
      <w:r>
        <w:t xml:space="preserve"> – testy reguł normalizacji,</w:t>
      </w:r>
    </w:p>
    <w:p w14:paraId="1B75C144" w14:textId="77777777" w:rsidR="001A62E6" w:rsidRDefault="00000000">
      <w:pPr>
        <w:pStyle w:val="Tekstpodstawowy"/>
        <w:numPr>
          <w:ilvl w:val="0"/>
          <w:numId w:val="61"/>
        </w:numPr>
        <w:tabs>
          <w:tab w:val="left" w:pos="709"/>
        </w:tabs>
      </w:pPr>
      <w:r>
        <w:rPr>
          <w:rFonts w:ascii="Consolas" w:eastAsia="Consolas" w:hAnsi="Consolas"/>
        </w:rPr>
        <w:t>scripts/init_proposed_mssql_schema.sql</w:t>
      </w:r>
      <w:r>
        <w:t xml:space="preserve"> – definicje tabel, ograniczeń i indeksów.</w:t>
      </w:r>
    </w:p>
    <w:p w14:paraId="0F8406BA" w14:textId="77777777" w:rsidR="001A62E6" w:rsidRDefault="00000000">
      <w:pPr>
        <w:pStyle w:val="Nagwek1"/>
      </w:pPr>
      <w:r>
        <w:lastRenderedPageBreak/>
        <w:t>13. Walidacja</w:t>
      </w:r>
    </w:p>
    <w:p w14:paraId="5702D550" w14:textId="77777777" w:rsidR="001A62E6" w:rsidRDefault="00000000">
      <w:pPr>
        <w:pStyle w:val="Tekstpodstawowy"/>
      </w:pPr>
      <w:r>
        <w:t>Warstwa walidacji ocenia jakość danych po preprocessingu. Nie modyfikuje sprawdzanych rekordów i nie uzupełnia ich danymi zewnętrznymi. Dla każdej wykonanej reguły zapisuje osobny wynik, który wskazuje sprawdzane pole, wartość, status oraz komunikat.</w:t>
      </w:r>
    </w:p>
    <w:p w14:paraId="22BE480D" w14:textId="77777777" w:rsidR="001A62E6" w:rsidRDefault="00000000">
      <w:pPr>
        <w:pStyle w:val="Tekstpodstawowy"/>
      </w:pPr>
      <w:r>
        <w:t>Błąd danych nie przerywa przetwarzania pozostałych rekordów. Dzięki temu po zakończeniu procesu dostępny jest zestaw wszystkich wykrytych niezgodności, a nie tylko pierwszy napotkany problem.</w:t>
      </w:r>
    </w:p>
    <w:p w14:paraId="78DEDEC1" w14:textId="77777777" w:rsidR="001A62E6" w:rsidRDefault="00000000">
      <w:pPr>
        <w:pStyle w:val="Nagwek2"/>
      </w:pPr>
      <w:r>
        <w:t>13.1. Uruchomienie procesu</w:t>
      </w:r>
    </w:p>
    <w:p w14:paraId="19148F9F" w14:textId="77777777" w:rsidR="001A62E6" w:rsidRDefault="00000000">
      <w:pPr>
        <w:pStyle w:val="Tekstpodstawowy"/>
      </w:pPr>
      <w:r>
        <w:t>Walidację uruchamia endpoint:</w:t>
      </w:r>
    </w:p>
    <w:p w14:paraId="44D683D4" w14:textId="77777777" w:rsidR="001A62E6" w:rsidRDefault="00000000">
      <w:pPr>
        <w:pStyle w:val="PreformattedText"/>
        <w:spacing w:after="283"/>
      </w:pPr>
      <w:r>
        <w:t>POST /</w:t>
      </w:r>
      <w:proofErr w:type="spellStart"/>
      <w:r>
        <w:t>layers</w:t>
      </w:r>
      <w:proofErr w:type="spellEnd"/>
      <w:r>
        <w:t>/</w:t>
      </w:r>
      <w:proofErr w:type="spellStart"/>
      <w:r>
        <w:t>validation</w:t>
      </w:r>
      <w:proofErr w:type="spellEnd"/>
      <w:r>
        <w:t>/</w:t>
      </w:r>
      <w:proofErr w:type="spellStart"/>
      <w:r>
        <w:t>validation-load</w:t>
      </w:r>
      <w:proofErr w:type="spellEnd"/>
    </w:p>
    <w:p w14:paraId="748C3747" w14:textId="77777777" w:rsidR="001A62E6" w:rsidRDefault="00000000">
      <w:pPr>
        <w:pStyle w:val="Tekstpodstawowy"/>
      </w:pPr>
      <w:r>
        <w:t>Żądanie zawiera:</w:t>
      </w:r>
    </w:p>
    <w:p w14:paraId="423181C6" w14:textId="77777777" w:rsidR="001A62E6" w:rsidRDefault="00000000">
      <w:pPr>
        <w:pStyle w:val="Tekstpodstawowy"/>
        <w:numPr>
          <w:ilvl w:val="0"/>
          <w:numId w:val="62"/>
        </w:numPr>
        <w:tabs>
          <w:tab w:val="left" w:pos="709"/>
        </w:tabs>
      </w:pPr>
      <w:r>
        <w:rPr>
          <w:rFonts w:ascii="Consolas" w:eastAsia="Consolas" w:hAnsi="Consolas"/>
        </w:rPr>
        <w:t>raw_file_id</w:t>
      </w:r>
      <w:r>
        <w:t xml:space="preserve"> – identyfikator pliku,</w:t>
      </w:r>
    </w:p>
    <w:p w14:paraId="004C60D3" w14:textId="77777777" w:rsidR="001A62E6" w:rsidRDefault="00000000">
      <w:pPr>
        <w:pStyle w:val="Tekstpodstawowy"/>
        <w:numPr>
          <w:ilvl w:val="0"/>
          <w:numId w:val="62"/>
        </w:numPr>
        <w:tabs>
          <w:tab w:val="left" w:pos="709"/>
        </w:tabs>
      </w:pPr>
      <w:r>
        <w:rPr>
          <w:rFonts w:ascii="Consolas" w:eastAsia="Consolas" w:hAnsi="Consolas"/>
        </w:rPr>
        <w:t>entity_type</w:t>
      </w:r>
      <w:r>
        <w:t xml:space="preserve"> – typ encji </w:t>
      </w:r>
      <w:r>
        <w:rPr>
          <w:rFonts w:ascii="Consolas" w:eastAsia="Consolas" w:hAnsi="Consolas"/>
        </w:rPr>
        <w:t>PERSON</w:t>
      </w:r>
      <w:r>
        <w:t xml:space="preserve"> albo </w:t>
      </w:r>
      <w:r>
        <w:rPr>
          <w:rFonts w:ascii="Consolas" w:eastAsia="Consolas" w:hAnsi="Consolas"/>
        </w:rPr>
        <w:t>PARTY</w:t>
      </w:r>
      <w:r>
        <w:t>,</w:t>
      </w:r>
    </w:p>
    <w:p w14:paraId="0D2B349B" w14:textId="77777777" w:rsidR="001A62E6" w:rsidRDefault="00000000">
      <w:pPr>
        <w:pStyle w:val="Tekstpodstawowy"/>
        <w:numPr>
          <w:ilvl w:val="0"/>
          <w:numId w:val="62"/>
        </w:numPr>
        <w:tabs>
          <w:tab w:val="left" w:pos="709"/>
        </w:tabs>
      </w:pPr>
      <w:r>
        <w:rPr>
          <w:rFonts w:ascii="Consolas" w:eastAsia="Consolas" w:hAnsi="Consolas"/>
        </w:rPr>
        <w:t>check_email_dns</w:t>
      </w:r>
      <w:r>
        <w:t xml:space="preserve"> – informację, czy oprócz składni adresu e-mail należy sprawdzić jego domenę; domyślna wartość to true.</w:t>
      </w:r>
    </w:p>
    <w:p w14:paraId="4D8DC965" w14:textId="77777777" w:rsidR="001A62E6" w:rsidRDefault="00000000">
      <w:pPr>
        <w:pStyle w:val="Tekstpodstawowy"/>
      </w:pPr>
      <w:r>
        <w:t xml:space="preserve">Walidacja wymaga wcześniejszego utworzenia rekordów preprocessed. Serwis pobiera odpowiadające sobie rekordy z tabel staging i preprocessed. Brak takich danych lub niepoprawny typ encji powoduje odpowiedź </w:t>
      </w:r>
      <w:r>
        <w:rPr>
          <w:rFonts w:ascii="Consolas" w:eastAsia="Consolas" w:hAnsi="Consolas"/>
        </w:rPr>
        <w:t>HTTP</w:t>
      </w:r>
      <w:r>
        <w:t xml:space="preserve"> 400.</w:t>
      </w:r>
    </w:p>
    <w:p w14:paraId="5373FA8D" w14:textId="77777777" w:rsidR="001A62E6" w:rsidRDefault="00000000">
      <w:pPr>
        <w:pStyle w:val="Nagwek2"/>
      </w:pPr>
      <w:r>
        <w:t>13.2. Przebieg walidacji</w:t>
      </w:r>
    </w:p>
    <w:p w14:paraId="235FE018" w14:textId="77777777" w:rsidR="001A62E6" w:rsidRDefault="00000000">
      <w:pPr>
        <w:pStyle w:val="Tekstpodstawowy"/>
      </w:pPr>
      <w:r>
        <w:t>Proces obejmuje:</w:t>
      </w:r>
    </w:p>
    <w:p w14:paraId="3024CFA3" w14:textId="77777777" w:rsidR="001A62E6" w:rsidRDefault="00000000">
      <w:pPr>
        <w:pStyle w:val="Tekstpodstawowy"/>
        <w:numPr>
          <w:ilvl w:val="0"/>
          <w:numId w:val="63"/>
        </w:numPr>
        <w:tabs>
          <w:tab w:val="left" w:pos="709"/>
        </w:tabs>
      </w:pPr>
      <w:r>
        <w:t>pobranie rekordów staging i preprocessed dla wskazanego pliku,</w:t>
      </w:r>
    </w:p>
    <w:p w14:paraId="0F3E6EAB" w14:textId="77777777" w:rsidR="001A62E6" w:rsidRDefault="00000000">
      <w:pPr>
        <w:pStyle w:val="Tekstpodstawowy"/>
        <w:numPr>
          <w:ilvl w:val="0"/>
          <w:numId w:val="63"/>
        </w:numPr>
        <w:tabs>
          <w:tab w:val="left" w:pos="709"/>
        </w:tabs>
      </w:pPr>
      <w:r>
        <w:t>usunięcie wcześniejszych wyników walidacji tego pliku i typu encji,</w:t>
      </w:r>
    </w:p>
    <w:p w14:paraId="6928506A" w14:textId="77777777" w:rsidR="001A62E6" w:rsidRDefault="00000000">
      <w:pPr>
        <w:pStyle w:val="Tekstpodstawowy"/>
        <w:numPr>
          <w:ilvl w:val="0"/>
          <w:numId w:val="63"/>
        </w:numPr>
        <w:tabs>
          <w:tab w:val="left" w:pos="709"/>
        </w:tabs>
      </w:pPr>
      <w:r>
        <w:t xml:space="preserve">utworzenie wpisu ProcessLog dla kroku </w:t>
      </w:r>
      <w:r>
        <w:rPr>
          <w:rFonts w:ascii="Consolas" w:eastAsia="Consolas" w:hAnsi="Consolas"/>
        </w:rPr>
        <w:t>VALIDATION</w:t>
      </w:r>
      <w:r>
        <w:t>,</w:t>
      </w:r>
    </w:p>
    <w:p w14:paraId="4AA1D87C" w14:textId="77777777" w:rsidR="001A62E6" w:rsidRDefault="00000000">
      <w:pPr>
        <w:pStyle w:val="Tekstpodstawowy"/>
        <w:numPr>
          <w:ilvl w:val="0"/>
          <w:numId w:val="63"/>
        </w:numPr>
        <w:tabs>
          <w:tab w:val="left" w:pos="709"/>
        </w:tabs>
      </w:pPr>
      <w:r>
        <w:t>wykonanie reguł odpowiednich dla osoby albo podmiotu,</w:t>
      </w:r>
    </w:p>
    <w:p w14:paraId="3DFAEF0E" w14:textId="77777777" w:rsidR="001A62E6" w:rsidRDefault="00000000">
      <w:pPr>
        <w:pStyle w:val="Tekstpodstawowy"/>
        <w:numPr>
          <w:ilvl w:val="0"/>
          <w:numId w:val="63"/>
        </w:numPr>
        <w:tabs>
          <w:tab w:val="left" w:pos="709"/>
        </w:tabs>
      </w:pPr>
      <w:r>
        <w:t>zapis wyników w tabeli stg.</w:t>
      </w:r>
      <w:r>
        <w:rPr>
          <w:rFonts w:ascii="Consolas" w:eastAsia="Consolas" w:hAnsi="Consolas"/>
        </w:rPr>
        <w:t>Validation_Result</w:t>
      </w:r>
      <w:r>
        <w:t>,</w:t>
      </w:r>
    </w:p>
    <w:p w14:paraId="5EB1B60A" w14:textId="77777777" w:rsidR="001A62E6" w:rsidRDefault="00000000">
      <w:pPr>
        <w:pStyle w:val="Tekstpodstawowy"/>
        <w:numPr>
          <w:ilvl w:val="0"/>
          <w:numId w:val="63"/>
        </w:numPr>
        <w:tabs>
          <w:tab w:val="left" w:pos="709"/>
        </w:tabs>
      </w:pPr>
      <w:r>
        <w:t xml:space="preserve">zakończenie wpisu procesu statusem </w:t>
      </w:r>
      <w:r>
        <w:rPr>
          <w:rFonts w:ascii="Consolas" w:eastAsia="Consolas" w:hAnsi="Consolas"/>
        </w:rPr>
        <w:t>SUCCESS</w:t>
      </w:r>
      <w:r>
        <w:t xml:space="preserve"> lub </w:t>
      </w:r>
      <w:r>
        <w:rPr>
          <w:rFonts w:ascii="Consolas" w:eastAsia="Consolas" w:hAnsi="Consolas"/>
        </w:rPr>
        <w:t>FAILED</w:t>
      </w:r>
      <w:r>
        <w:t>.</w:t>
      </w:r>
    </w:p>
    <w:p w14:paraId="62A1822F" w14:textId="77777777" w:rsidR="001A62E6" w:rsidRDefault="00000000">
      <w:pPr>
        <w:pStyle w:val="Tekstpodstawowy"/>
      </w:pPr>
      <w:r>
        <w:t xml:space="preserve">Ponowne uruchomienie zastępuje wcześniejszy zestaw wyników, dlatego w tabeli pozostają rezultaty ostatniego wykonania walidacji. Może się on różnić od poprzedniego między innymi po zmianie danych, reguł, plików </w:t>
      </w:r>
      <w:r>
        <w:rPr>
          <w:rFonts w:ascii="Consolas" w:eastAsia="Consolas" w:hAnsi="Consolas"/>
        </w:rPr>
        <w:t>TERYT</w:t>
      </w:r>
      <w:r>
        <w:t xml:space="preserve"> albo ustawienia kontroli </w:t>
      </w:r>
      <w:r>
        <w:rPr>
          <w:rFonts w:ascii="Consolas" w:eastAsia="Consolas" w:hAnsi="Consolas"/>
        </w:rPr>
        <w:t>DNS</w:t>
      </w:r>
      <w:r>
        <w:t>.</w:t>
      </w:r>
    </w:p>
    <w:p w14:paraId="690C3C22" w14:textId="77777777" w:rsidR="001A62E6" w:rsidRDefault="00000000">
      <w:pPr>
        <w:pStyle w:val="Tekstpodstawowy"/>
      </w:pPr>
      <w:r>
        <w:t xml:space="preserve">Status procesu opisuje wykonanie techniczne etapu. Wykrycie niepoprawnych wartości nie oznacza awarii procesu. Jeżeli wszystkie reguły zostały wykonane i zapisane, ProcessLog otrzymuje status </w:t>
      </w:r>
      <w:r>
        <w:rPr>
          <w:rFonts w:ascii="Consolas" w:eastAsia="Consolas" w:hAnsi="Consolas"/>
        </w:rPr>
        <w:t>SUCCESS</w:t>
      </w:r>
      <w:r>
        <w:t xml:space="preserve">, nawet gdy część wyników ma status </w:t>
      </w:r>
      <w:r>
        <w:rPr>
          <w:rFonts w:ascii="Consolas" w:eastAsia="Consolas" w:hAnsi="Consolas"/>
        </w:rPr>
        <w:t>ERROR</w:t>
      </w:r>
      <w:r>
        <w:t>.</w:t>
      </w:r>
    </w:p>
    <w:p w14:paraId="156BD63F" w14:textId="77777777" w:rsidR="001A62E6" w:rsidRDefault="00000000">
      <w:pPr>
        <w:pStyle w:val="Nagwek2"/>
      </w:pPr>
      <w:r>
        <w:t>13.3. Model wyniku</w:t>
      </w:r>
    </w:p>
    <w:p w14:paraId="6506E5F5" w14:textId="77777777" w:rsidR="001A62E6" w:rsidRDefault="00000000">
      <w:pPr>
        <w:pStyle w:val="Tekstpodstawowy"/>
      </w:pPr>
      <w:r>
        <w:t xml:space="preserve">Każdy wpis </w:t>
      </w:r>
      <w:r>
        <w:rPr>
          <w:rFonts w:ascii="Consolas" w:eastAsia="Consolas" w:hAnsi="Consolas"/>
        </w:rPr>
        <w:t>Validation_Result</w:t>
      </w:r>
      <w:r>
        <w:t xml:space="preserve"> dotyczy jednej reguły zastosowanej do jednego rekordu. Zawiera między innymi:</w:t>
      </w:r>
    </w:p>
    <w:p w14:paraId="54B0D540" w14:textId="77777777" w:rsidR="001A62E6" w:rsidRDefault="00000000">
      <w:pPr>
        <w:pStyle w:val="Tekstpodstawowy"/>
        <w:numPr>
          <w:ilvl w:val="0"/>
          <w:numId w:val="64"/>
        </w:numPr>
        <w:tabs>
          <w:tab w:val="left" w:pos="709"/>
        </w:tabs>
      </w:pPr>
      <w:r>
        <w:t>identyfikatory partii, pliku, rekordu staging i rekordu preprocessed,</w:t>
      </w:r>
    </w:p>
    <w:p w14:paraId="1EF1CBA6" w14:textId="77777777" w:rsidR="001A62E6" w:rsidRDefault="00000000">
      <w:pPr>
        <w:pStyle w:val="Tekstpodstawowy"/>
        <w:numPr>
          <w:ilvl w:val="0"/>
          <w:numId w:val="64"/>
        </w:numPr>
        <w:tabs>
          <w:tab w:val="left" w:pos="709"/>
        </w:tabs>
      </w:pPr>
      <w:r>
        <w:t>typ encji,</w:t>
      </w:r>
    </w:p>
    <w:p w14:paraId="3D1E5926" w14:textId="77777777" w:rsidR="001A62E6" w:rsidRDefault="00000000">
      <w:pPr>
        <w:pStyle w:val="Tekstpodstawowy"/>
        <w:numPr>
          <w:ilvl w:val="0"/>
          <w:numId w:val="64"/>
        </w:numPr>
        <w:tabs>
          <w:tab w:val="left" w:pos="709"/>
        </w:tabs>
      </w:pPr>
      <w:r>
        <w:t xml:space="preserve">poziom danych: </w:t>
      </w:r>
      <w:r>
        <w:rPr>
          <w:rFonts w:ascii="Consolas" w:eastAsia="Consolas" w:hAnsi="Consolas"/>
        </w:rPr>
        <w:t>STAGING</w:t>
      </w:r>
      <w:r>
        <w:t xml:space="preserve"> albo </w:t>
      </w:r>
      <w:r>
        <w:rPr>
          <w:rFonts w:ascii="Consolas" w:eastAsia="Consolas" w:hAnsi="Consolas"/>
        </w:rPr>
        <w:t>PREPROCESSING</w:t>
      </w:r>
      <w:r>
        <w:t>,</w:t>
      </w:r>
    </w:p>
    <w:p w14:paraId="504EE956" w14:textId="77777777" w:rsidR="001A62E6" w:rsidRDefault="00000000">
      <w:pPr>
        <w:pStyle w:val="Tekstpodstawowy"/>
        <w:numPr>
          <w:ilvl w:val="0"/>
          <w:numId w:val="64"/>
        </w:numPr>
        <w:tabs>
          <w:tab w:val="left" w:pos="709"/>
        </w:tabs>
      </w:pPr>
      <w:r>
        <w:t>kod reguły i nazwę sprawdzanego pola,</w:t>
      </w:r>
    </w:p>
    <w:p w14:paraId="7E5A5C9C" w14:textId="77777777" w:rsidR="001A62E6" w:rsidRDefault="00000000">
      <w:pPr>
        <w:pStyle w:val="Tekstpodstawowy"/>
        <w:numPr>
          <w:ilvl w:val="0"/>
          <w:numId w:val="64"/>
        </w:numPr>
        <w:tabs>
          <w:tab w:val="left" w:pos="709"/>
        </w:tabs>
      </w:pPr>
      <w:r>
        <w:t>sprawdzaną wartość,</w:t>
      </w:r>
    </w:p>
    <w:p w14:paraId="6B9FBABD" w14:textId="77777777" w:rsidR="001A62E6" w:rsidRDefault="00000000">
      <w:pPr>
        <w:pStyle w:val="Tekstpodstawowy"/>
        <w:numPr>
          <w:ilvl w:val="0"/>
          <w:numId w:val="64"/>
        </w:numPr>
        <w:tabs>
          <w:tab w:val="left" w:pos="709"/>
        </w:tabs>
      </w:pPr>
      <w:r>
        <w:t>status, poziom istotności i komunikat.</w:t>
      </w:r>
    </w:p>
    <w:p w14:paraId="69CBDE6B" w14:textId="77777777" w:rsidR="001A62E6" w:rsidRDefault="00000000">
      <w:pPr>
        <w:pStyle w:val="Tekstpodstawowy"/>
      </w:pPr>
      <w:r>
        <w:t xml:space="preserve">Poprawny wynik ma status </w:t>
      </w:r>
      <w:r>
        <w:rPr>
          <w:rFonts w:ascii="Consolas" w:eastAsia="Consolas" w:hAnsi="Consolas"/>
        </w:rPr>
        <w:t>PASS</w:t>
      </w:r>
      <w:r>
        <w:t xml:space="preserve">, poziom </w:t>
      </w:r>
      <w:r>
        <w:rPr>
          <w:rFonts w:ascii="Consolas" w:eastAsia="Consolas" w:hAnsi="Consolas"/>
        </w:rPr>
        <w:t>INFO</w:t>
      </w:r>
      <w:r>
        <w:t xml:space="preserve"> i komunikat OK. Niezgodność otrzymuje status oraz poziom istotności </w:t>
      </w:r>
      <w:r>
        <w:rPr>
          <w:rFonts w:ascii="Consolas" w:eastAsia="Consolas" w:hAnsi="Consolas"/>
        </w:rPr>
        <w:t>ERROR</w:t>
      </w:r>
      <w:r>
        <w:t xml:space="preserve">, a komunikat zawiera kod rozpoznanego błędu. Podsumowanie odpowiedzi </w:t>
      </w:r>
      <w:r>
        <w:rPr>
          <w:rFonts w:ascii="Consolas" w:eastAsia="Consolas" w:hAnsi="Consolas"/>
        </w:rPr>
        <w:t>API</w:t>
      </w:r>
      <w:r>
        <w:t xml:space="preserve"> podaje liczbę wszystkich wyników oraz liczbę reguł zakończonych jako </w:t>
      </w:r>
      <w:r>
        <w:rPr>
          <w:rFonts w:ascii="Consolas" w:eastAsia="Consolas" w:hAnsi="Consolas"/>
        </w:rPr>
        <w:t>PASS</w:t>
      </w:r>
      <w:r>
        <w:t xml:space="preserve"> i </w:t>
      </w:r>
      <w:r>
        <w:rPr>
          <w:rFonts w:ascii="Consolas" w:eastAsia="Consolas" w:hAnsi="Consolas"/>
        </w:rPr>
        <w:t>ERROR</w:t>
      </w:r>
      <w:r>
        <w:t>. Nie są to liczby poprawnych i błędnych rekordów, ponieważ jeden rekord jest sprawdzany przez wiele reguł.</w:t>
      </w:r>
    </w:p>
    <w:p w14:paraId="4D208F27" w14:textId="77777777" w:rsidR="001A62E6" w:rsidRDefault="00000000">
      <w:pPr>
        <w:pStyle w:val="Tekstpodstawowy"/>
      </w:pPr>
      <w:r>
        <w:t xml:space="preserve">Zapisane wyniki można później odczytać przez endpoint </w:t>
      </w:r>
      <w:r>
        <w:rPr>
          <w:rFonts w:ascii="Consolas" w:eastAsia="Consolas" w:hAnsi="Consolas"/>
        </w:rPr>
        <w:t>GET</w:t>
      </w:r>
      <w:r>
        <w:t xml:space="preserve"> /</w:t>
      </w:r>
      <w:r>
        <w:rPr>
          <w:rFonts w:ascii="Consolas" w:eastAsia="Consolas" w:hAnsi="Consolas"/>
        </w:rPr>
        <w:t>layers/serving/validation-results</w:t>
      </w:r>
      <w:r>
        <w:t xml:space="preserve">, z </w:t>
      </w:r>
      <w:r>
        <w:lastRenderedPageBreak/>
        <w:t>opcjonalnym filtrowaniem po typie encji, systemie źródłowym i kodzie reguły.</w:t>
      </w:r>
    </w:p>
    <w:p w14:paraId="7520B4AA" w14:textId="77777777" w:rsidR="001A62E6" w:rsidRDefault="00000000">
      <w:pPr>
        <w:pStyle w:val="Nagwek2"/>
      </w:pPr>
      <w:r>
        <w:t>13.4. Walidacja osoby</w:t>
      </w:r>
    </w:p>
    <w:p w14:paraId="02BFD460" w14:textId="77777777" w:rsidR="001A62E6" w:rsidRDefault="00000000">
      <w:pPr>
        <w:pStyle w:val="Tekstpodstawowy"/>
      </w:pPr>
      <w:r>
        <w:t xml:space="preserve">Dla encji </w:t>
      </w:r>
      <w:r>
        <w:rPr>
          <w:rFonts w:ascii="Consolas" w:eastAsia="Consolas" w:hAnsi="Consolas"/>
        </w:rPr>
        <w:t>PERSON</w:t>
      </w:r>
      <w:r>
        <w:t xml:space="preserve"> wykonywane są następujące kontrole:</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0B352859"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144308AC" w14:textId="77777777" w:rsidR="001A62E6" w:rsidRDefault="00000000">
            <w:pPr>
              <w:pStyle w:val="TableHeading"/>
              <w:jc w:val="left"/>
            </w:pPr>
            <w:r>
              <w:rPr>
                <w:sz w:val="17"/>
              </w:rPr>
              <w:t>Reguła</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6AB05EE3" w14:textId="77777777" w:rsidR="001A62E6" w:rsidRDefault="00000000">
            <w:pPr>
              <w:pStyle w:val="TableHeading"/>
              <w:jc w:val="left"/>
            </w:pPr>
            <w:r>
              <w:rPr>
                <w:sz w:val="17"/>
              </w:rPr>
              <w:t>Zakres</w:t>
            </w:r>
          </w:p>
        </w:tc>
      </w:tr>
      <w:tr w:rsidR="001A62E6" w14:paraId="603FF2A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15997CE" w14:textId="77777777" w:rsidR="001A62E6" w:rsidRDefault="00000000">
            <w:pPr>
              <w:pStyle w:val="TableContents"/>
            </w:pPr>
            <w:r>
              <w:rPr>
                <w:rFonts w:ascii="Consolas" w:eastAsia="Consolas" w:hAnsi="Consolas"/>
                <w:sz w:val="17"/>
              </w:rPr>
              <w:t>PERSON_PESEL_CHECKSUM</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5217987" w14:textId="77777777" w:rsidR="001A62E6" w:rsidRDefault="00000000">
            <w:pPr>
              <w:pStyle w:val="TableContents"/>
            </w:pPr>
            <w:r>
              <w:rPr>
                <w:sz w:val="17"/>
              </w:rPr>
              <w:t xml:space="preserve">Format i suma kontrolna numeru </w:t>
            </w:r>
            <w:r>
              <w:rPr>
                <w:rFonts w:ascii="Consolas" w:eastAsia="Consolas" w:hAnsi="Consolas"/>
                <w:sz w:val="17"/>
              </w:rPr>
              <w:t>PESEL</w:t>
            </w:r>
            <w:r>
              <w:rPr>
                <w:sz w:val="17"/>
              </w:rPr>
              <w:t>.</w:t>
            </w:r>
          </w:p>
        </w:tc>
      </w:tr>
      <w:tr w:rsidR="001A62E6" w14:paraId="7E02DE2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104CDCDE" w14:textId="77777777" w:rsidR="001A62E6" w:rsidRDefault="00000000">
            <w:pPr>
              <w:pStyle w:val="TableContents"/>
            </w:pPr>
            <w:r>
              <w:rPr>
                <w:rFonts w:ascii="Consolas" w:eastAsia="Consolas" w:hAnsi="Consolas"/>
                <w:sz w:val="17"/>
              </w:rPr>
              <w:t>PERSON_PESEL_BIRTH_DATE_MATCH</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FC1EF36" w14:textId="77777777" w:rsidR="001A62E6" w:rsidRDefault="00000000">
            <w:pPr>
              <w:pStyle w:val="TableContents"/>
            </w:pPr>
            <w:r>
              <w:rPr>
                <w:sz w:val="17"/>
              </w:rPr>
              <w:t xml:space="preserve">Zgodność daty urodzenia zapisanej w </w:t>
            </w:r>
            <w:r>
              <w:rPr>
                <w:rFonts w:ascii="Consolas" w:eastAsia="Consolas" w:hAnsi="Consolas"/>
                <w:sz w:val="17"/>
              </w:rPr>
              <w:t>PESEL</w:t>
            </w:r>
            <w:r>
              <w:rPr>
                <w:sz w:val="17"/>
              </w:rPr>
              <w:t xml:space="preserve"> z datą w rekordzie.</w:t>
            </w:r>
          </w:p>
        </w:tc>
      </w:tr>
      <w:tr w:rsidR="001A62E6" w14:paraId="25F4A317"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4F1181F7" w14:textId="77777777" w:rsidR="001A62E6" w:rsidRDefault="00000000">
            <w:pPr>
              <w:pStyle w:val="TableContents"/>
            </w:pPr>
            <w:r>
              <w:rPr>
                <w:rFonts w:ascii="Consolas" w:eastAsia="Consolas" w:hAnsi="Consolas"/>
                <w:sz w:val="17"/>
              </w:rPr>
              <w:t>PERSON_PESEL_SEX_MATCH</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DB3CE0C" w14:textId="77777777" w:rsidR="001A62E6" w:rsidRDefault="00000000">
            <w:pPr>
              <w:pStyle w:val="TableContents"/>
            </w:pPr>
            <w:r>
              <w:rPr>
                <w:sz w:val="17"/>
              </w:rPr>
              <w:t xml:space="preserve">Zgodność płci zapisanej w </w:t>
            </w:r>
            <w:r>
              <w:rPr>
                <w:rFonts w:ascii="Consolas" w:eastAsia="Consolas" w:hAnsi="Consolas"/>
                <w:sz w:val="17"/>
              </w:rPr>
              <w:t>PESEL</w:t>
            </w:r>
            <w:r>
              <w:rPr>
                <w:sz w:val="17"/>
              </w:rPr>
              <w:t xml:space="preserve"> z wartością źródłową.</w:t>
            </w:r>
          </w:p>
        </w:tc>
      </w:tr>
      <w:tr w:rsidR="001A62E6" w14:paraId="6347ED9D"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35215F3B" w14:textId="77777777" w:rsidR="001A62E6" w:rsidRDefault="00000000">
            <w:pPr>
              <w:pStyle w:val="TableContents"/>
            </w:pPr>
            <w:r>
              <w:rPr>
                <w:rFonts w:ascii="Consolas" w:eastAsia="Consolas" w:hAnsi="Consolas"/>
                <w:sz w:val="17"/>
              </w:rPr>
              <w:t>PERSON_PESEL_BIRTH_DATE_NOT_FUTURE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C4F24E9" w14:textId="77777777" w:rsidR="001A62E6" w:rsidRDefault="00000000">
            <w:pPr>
              <w:pStyle w:val="TableContents"/>
            </w:pPr>
            <w:r>
              <w:rPr>
                <w:sz w:val="17"/>
              </w:rPr>
              <w:t xml:space="preserve">Sprawdzenie, czy data zakodowana w </w:t>
            </w:r>
            <w:r>
              <w:rPr>
                <w:rFonts w:ascii="Consolas" w:eastAsia="Consolas" w:hAnsi="Consolas"/>
                <w:sz w:val="17"/>
              </w:rPr>
              <w:t>PESEL</w:t>
            </w:r>
            <w:r>
              <w:rPr>
                <w:sz w:val="17"/>
              </w:rPr>
              <w:t xml:space="preserve"> nie jest przyszła.</w:t>
            </w:r>
          </w:p>
        </w:tc>
      </w:tr>
      <w:tr w:rsidR="001A62E6" w14:paraId="47F9AF34"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9737A3F" w14:textId="77777777" w:rsidR="001A62E6" w:rsidRDefault="00000000">
            <w:pPr>
              <w:pStyle w:val="TableContents"/>
            </w:pPr>
            <w:r>
              <w:rPr>
                <w:rFonts w:ascii="Consolas" w:eastAsia="Consolas" w:hAnsi="Consolas"/>
                <w:sz w:val="17"/>
              </w:rPr>
              <w:t>PERSON_BIRTH_DATE_NOT_FUTURE</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E25B767" w14:textId="77777777" w:rsidR="001A62E6" w:rsidRDefault="00000000">
            <w:pPr>
              <w:pStyle w:val="TableContents"/>
            </w:pPr>
            <w:r>
              <w:rPr>
                <w:sz w:val="17"/>
              </w:rPr>
              <w:t>Sprawdzenie, czy data urodzenia z rekordu nie jest przyszła.</w:t>
            </w:r>
          </w:p>
        </w:tc>
      </w:tr>
      <w:tr w:rsidR="001A62E6" w14:paraId="1B0397EA"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0C32DFD" w14:textId="77777777" w:rsidR="001A62E6" w:rsidRDefault="00000000">
            <w:pPr>
              <w:pStyle w:val="TableContents"/>
            </w:pPr>
            <w:r>
              <w:rPr>
                <w:rFonts w:ascii="Consolas" w:eastAsia="Consolas" w:hAnsi="Consolas"/>
                <w:sz w:val="17"/>
              </w:rPr>
              <w:t>PERSON_EMAIL_SYNTAX</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AC8236A" w14:textId="77777777" w:rsidR="001A62E6" w:rsidRDefault="00000000">
            <w:pPr>
              <w:pStyle w:val="TableContents"/>
            </w:pPr>
            <w:r>
              <w:rPr>
                <w:sz w:val="17"/>
              </w:rPr>
              <w:t>Kontrola adresu e-mail i opcjonalnie jego domeny.</w:t>
            </w:r>
          </w:p>
        </w:tc>
      </w:tr>
      <w:tr w:rsidR="001A62E6" w14:paraId="05765155"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3E7AFF7" w14:textId="77777777" w:rsidR="001A62E6" w:rsidRDefault="00000000">
            <w:pPr>
              <w:pStyle w:val="TableContents"/>
            </w:pPr>
            <w:r>
              <w:rPr>
                <w:rFonts w:ascii="Consolas" w:eastAsia="Consolas" w:hAnsi="Consolas"/>
                <w:sz w:val="17"/>
              </w:rPr>
              <w:t>PERSON_ID_CARD_CHECKSUM</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A568D45" w14:textId="77777777" w:rsidR="001A62E6" w:rsidRDefault="00000000">
            <w:pPr>
              <w:pStyle w:val="TableContents"/>
            </w:pPr>
            <w:r>
              <w:rPr>
                <w:sz w:val="17"/>
              </w:rPr>
              <w:t>Format i suma kontrolna polskiego dowodu osobistego.</w:t>
            </w:r>
          </w:p>
        </w:tc>
      </w:tr>
      <w:tr w:rsidR="001A62E6" w14:paraId="64ABCA9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271AE560" w14:textId="77777777" w:rsidR="001A62E6" w:rsidRDefault="00000000">
            <w:pPr>
              <w:pStyle w:val="TableContents"/>
            </w:pPr>
            <w:r>
              <w:rPr>
                <w:sz w:val="17"/>
              </w:rPr>
              <w:t>Reguły nazw</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DDE4FE4" w14:textId="77777777" w:rsidR="001A62E6" w:rsidRDefault="00000000">
            <w:pPr>
              <w:pStyle w:val="TableContents"/>
            </w:pPr>
            <w:r>
              <w:rPr>
                <w:sz w:val="17"/>
              </w:rPr>
              <w:t>Dopuszczalny zapis imion i nazwisk, w tym polskich znaków, spacji, apostrofu i łącznika.</w:t>
            </w:r>
          </w:p>
        </w:tc>
      </w:tr>
    </w:tbl>
    <w:p w14:paraId="2D892C13" w14:textId="77777777" w:rsidR="001A62E6" w:rsidRDefault="001A62E6">
      <w:pPr>
        <w:pStyle w:val="Tekstpodstawowy"/>
      </w:pPr>
    </w:p>
    <w:p w14:paraId="026CA77A" w14:textId="77777777" w:rsidR="001A62E6" w:rsidRDefault="00000000">
      <w:pPr>
        <w:pStyle w:val="Tekstpodstawowy"/>
      </w:pPr>
      <w:r>
        <w:t xml:space="preserve">Przy porównaniu płci serwis w pierwszej kolejności próbuje odczytać jej wartość z </w:t>
      </w:r>
      <w:r>
        <w:rPr>
          <w:rFonts w:ascii="Consolas" w:eastAsia="Consolas" w:hAnsi="Consolas"/>
        </w:rPr>
        <w:t>Raw_Record_JSON</w:t>
      </w:r>
      <w:r>
        <w:t>. Jest to zabezpieczenie przed błędną konwersją wartości źródłowej do typu logicznego podczas wcześniejszego etapu. Jeżeli wartość nie jest dostępna w surowym rekordzie, używane jest pole staging.</w:t>
      </w:r>
    </w:p>
    <w:p w14:paraId="1D61AD3E" w14:textId="77777777" w:rsidR="001A62E6" w:rsidRDefault="00000000">
      <w:pPr>
        <w:pStyle w:val="Tekstpodstawowy"/>
      </w:pPr>
      <w:r>
        <w:t xml:space="preserve">Brak </w:t>
      </w:r>
      <w:r>
        <w:rPr>
          <w:rFonts w:ascii="Consolas" w:eastAsia="Consolas" w:hAnsi="Consolas"/>
        </w:rPr>
        <w:t>PESEL</w:t>
      </w:r>
      <w:r>
        <w:t xml:space="preserve"> jest traktowany jako błąd podstawowej reguły jego poprawności. Większość pozostałych pól opcjonalnych nie powoduje błędu wyłącznie z powodu braku wartości. Przykładowo suma kontrolna dowodu jest sprawdzana dopiero wtedy, gdy numer został podany.</w:t>
      </w:r>
    </w:p>
    <w:p w14:paraId="473FE6A9" w14:textId="77777777" w:rsidR="001A62E6" w:rsidRDefault="00000000">
      <w:pPr>
        <w:pStyle w:val="Nagwek2"/>
      </w:pPr>
      <w:r>
        <w:t>13.5. Walidacja podmiotu</w:t>
      </w:r>
    </w:p>
    <w:p w14:paraId="7980C8A4" w14:textId="77777777" w:rsidR="001A62E6" w:rsidRDefault="00000000">
      <w:pPr>
        <w:pStyle w:val="Tekstpodstawowy"/>
      </w:pPr>
      <w:r>
        <w:t xml:space="preserve">Dla encji </w:t>
      </w:r>
      <w:r>
        <w:rPr>
          <w:rFonts w:ascii="Consolas" w:eastAsia="Consolas" w:hAnsi="Consolas"/>
        </w:rPr>
        <w:t>PARTY</w:t>
      </w:r>
      <w:r>
        <w:t xml:space="preserve"> sprawdzane są:</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4984"/>
        <w:gridCol w:w="4984"/>
      </w:tblGrid>
      <w:tr w:rsidR="001A62E6" w14:paraId="38CAB7F0" w14:textId="77777777">
        <w:trPr>
          <w:tblHeader/>
          <w:jc w:val="center"/>
        </w:trPr>
        <w:tc>
          <w:tcPr>
            <w:tcW w:w="4819"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5C9E4751" w14:textId="77777777" w:rsidR="001A62E6" w:rsidRDefault="00000000">
            <w:pPr>
              <w:pStyle w:val="TableHeading"/>
              <w:jc w:val="left"/>
            </w:pPr>
            <w:r>
              <w:rPr>
                <w:sz w:val="17"/>
              </w:rPr>
              <w:t>Reguła</w:t>
            </w:r>
          </w:p>
        </w:tc>
        <w:tc>
          <w:tcPr>
            <w:tcW w:w="4819"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3F22E57D" w14:textId="77777777" w:rsidR="001A62E6" w:rsidRDefault="00000000">
            <w:pPr>
              <w:pStyle w:val="TableHeading"/>
              <w:jc w:val="left"/>
            </w:pPr>
            <w:r>
              <w:rPr>
                <w:sz w:val="17"/>
              </w:rPr>
              <w:t>Zakres</w:t>
            </w:r>
          </w:p>
        </w:tc>
      </w:tr>
      <w:tr w:rsidR="001A62E6" w14:paraId="4DD5441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3FF4F9F" w14:textId="77777777" w:rsidR="001A62E6" w:rsidRDefault="00000000">
            <w:pPr>
              <w:pStyle w:val="TableContents"/>
            </w:pPr>
            <w:r>
              <w:rPr>
                <w:rFonts w:ascii="Consolas" w:eastAsia="Consolas" w:hAnsi="Consolas"/>
                <w:sz w:val="17"/>
              </w:rPr>
              <w:t>PARTY_NIP_CHECKSUM</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49E7403" w14:textId="77777777" w:rsidR="001A62E6" w:rsidRDefault="00000000">
            <w:pPr>
              <w:pStyle w:val="TableContents"/>
            </w:pPr>
            <w:r>
              <w:rPr>
                <w:sz w:val="17"/>
              </w:rPr>
              <w:t xml:space="preserve">Format i suma kontrolna </w:t>
            </w:r>
            <w:r>
              <w:rPr>
                <w:rFonts w:ascii="Consolas" w:eastAsia="Consolas" w:hAnsi="Consolas"/>
                <w:sz w:val="17"/>
              </w:rPr>
              <w:t>NIP</w:t>
            </w:r>
            <w:r>
              <w:rPr>
                <w:sz w:val="17"/>
              </w:rPr>
              <w:t>.</w:t>
            </w:r>
          </w:p>
        </w:tc>
      </w:tr>
      <w:tr w:rsidR="001A62E6" w14:paraId="237906FF"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9A33979" w14:textId="77777777" w:rsidR="001A62E6" w:rsidRDefault="00000000">
            <w:pPr>
              <w:pStyle w:val="TableContents"/>
            </w:pPr>
            <w:r>
              <w:rPr>
                <w:rFonts w:ascii="Consolas" w:eastAsia="Consolas" w:hAnsi="Consolas"/>
                <w:sz w:val="17"/>
              </w:rPr>
              <w:t>PARTY_REGON_CHECKSUM</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5E09320" w14:textId="77777777" w:rsidR="001A62E6" w:rsidRDefault="00000000">
            <w:pPr>
              <w:pStyle w:val="TableContents"/>
            </w:pPr>
            <w:r>
              <w:rPr>
                <w:sz w:val="17"/>
              </w:rPr>
              <w:t xml:space="preserve">Format i suma kontrolna </w:t>
            </w:r>
            <w:r>
              <w:rPr>
                <w:rFonts w:ascii="Consolas" w:eastAsia="Consolas" w:hAnsi="Consolas"/>
                <w:sz w:val="17"/>
              </w:rPr>
              <w:t>REGON</w:t>
            </w:r>
            <w:r>
              <w:rPr>
                <w:sz w:val="17"/>
              </w:rPr>
              <w:t xml:space="preserve"> o długości 9 albo 14 cyfr.</w:t>
            </w:r>
          </w:p>
        </w:tc>
      </w:tr>
      <w:tr w:rsidR="001A62E6" w14:paraId="02999320"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750E2C57" w14:textId="77777777" w:rsidR="001A62E6" w:rsidRDefault="00000000">
            <w:pPr>
              <w:pStyle w:val="TableContents"/>
            </w:pPr>
            <w:r>
              <w:rPr>
                <w:rFonts w:ascii="Consolas" w:eastAsia="Consolas" w:hAnsi="Consolas"/>
                <w:sz w:val="17"/>
              </w:rPr>
              <w:t>PARTY_KRS_FORMAT</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3BC7FF4A" w14:textId="77777777" w:rsidR="001A62E6" w:rsidRDefault="00000000">
            <w:pPr>
              <w:pStyle w:val="TableContents"/>
            </w:pPr>
            <w:r>
              <w:rPr>
                <w:sz w:val="17"/>
              </w:rPr>
              <w:t xml:space="preserve">Obecność dokładnie 10 cyfr w numerze </w:t>
            </w:r>
            <w:r>
              <w:rPr>
                <w:rFonts w:ascii="Consolas" w:eastAsia="Consolas" w:hAnsi="Consolas"/>
                <w:sz w:val="17"/>
              </w:rPr>
              <w:t>KRS</w:t>
            </w:r>
            <w:r>
              <w:rPr>
                <w:sz w:val="17"/>
              </w:rPr>
              <w:t>.</w:t>
            </w:r>
          </w:p>
        </w:tc>
      </w:tr>
      <w:tr w:rsidR="001A62E6" w14:paraId="31AE3B98"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58ADF2EA" w14:textId="77777777" w:rsidR="001A62E6" w:rsidRDefault="00000000">
            <w:pPr>
              <w:pStyle w:val="TableContents"/>
            </w:pPr>
            <w:r>
              <w:rPr>
                <w:rFonts w:ascii="Consolas" w:eastAsia="Consolas" w:hAnsi="Consolas"/>
                <w:sz w:val="17"/>
              </w:rPr>
              <w:t>PARTY_LEI_CHECKSUM</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244CCF02" w14:textId="77777777" w:rsidR="001A62E6" w:rsidRDefault="00000000">
            <w:pPr>
              <w:pStyle w:val="TableContents"/>
            </w:pPr>
            <w:r>
              <w:rPr>
                <w:sz w:val="17"/>
              </w:rPr>
              <w:t xml:space="preserve">Format i suma kontrolna identyfikatora </w:t>
            </w:r>
            <w:r>
              <w:rPr>
                <w:rFonts w:ascii="Consolas" w:eastAsia="Consolas" w:hAnsi="Consolas"/>
                <w:sz w:val="17"/>
              </w:rPr>
              <w:t>LEI</w:t>
            </w:r>
            <w:r>
              <w:rPr>
                <w:sz w:val="17"/>
              </w:rPr>
              <w:t>.</w:t>
            </w:r>
          </w:p>
        </w:tc>
      </w:tr>
      <w:tr w:rsidR="001A62E6" w14:paraId="7BD3F253"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4311515" w14:textId="77777777" w:rsidR="001A62E6" w:rsidRDefault="00000000">
            <w:pPr>
              <w:pStyle w:val="TableContents"/>
            </w:pPr>
            <w:r>
              <w:rPr>
                <w:rFonts w:ascii="Consolas" w:eastAsia="Consolas" w:hAnsi="Consolas"/>
                <w:sz w:val="17"/>
              </w:rPr>
              <w:t>PARTY_EMAIL_SYNTAX</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A027874" w14:textId="77777777" w:rsidR="001A62E6" w:rsidRDefault="00000000">
            <w:pPr>
              <w:pStyle w:val="TableContents"/>
            </w:pPr>
            <w:r>
              <w:rPr>
                <w:sz w:val="17"/>
              </w:rPr>
              <w:t>Kontrola adresu e-mail i opcjonalnie jego domeny.</w:t>
            </w:r>
          </w:p>
        </w:tc>
      </w:tr>
      <w:tr w:rsidR="001A62E6" w14:paraId="728B397E" w14:textId="77777777">
        <w:trPr>
          <w:jc w:val="center"/>
        </w:trPr>
        <w:tc>
          <w:tcPr>
            <w:tcW w:w="4819" w:type="dxa"/>
            <w:tcBorders>
              <w:left w:val="single" w:sz="4" w:space="0" w:color="000000"/>
              <w:bottom w:val="single" w:sz="4" w:space="0" w:color="000000"/>
            </w:tcBorders>
            <w:tcMar>
              <w:top w:w="55" w:type="dxa"/>
              <w:left w:w="65" w:type="dxa"/>
              <w:bottom w:w="55" w:type="dxa"/>
              <w:right w:w="65" w:type="dxa"/>
            </w:tcMar>
            <w:vAlign w:val="center"/>
          </w:tcPr>
          <w:p w14:paraId="0D04417B" w14:textId="77777777" w:rsidR="001A62E6" w:rsidRDefault="00000000">
            <w:pPr>
              <w:pStyle w:val="TableContents"/>
            </w:pPr>
            <w:r>
              <w:rPr>
                <w:rFonts w:ascii="Consolas" w:eastAsia="Consolas" w:hAnsi="Consolas"/>
                <w:sz w:val="17"/>
              </w:rPr>
              <w:t>PARTY_NAME_STRING</w:t>
            </w:r>
          </w:p>
        </w:tc>
        <w:tc>
          <w:tcPr>
            <w:tcW w:w="4819"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7750D1BD" w14:textId="77777777" w:rsidR="001A62E6" w:rsidRDefault="00000000">
            <w:pPr>
              <w:pStyle w:val="TableContents"/>
            </w:pPr>
            <w:r>
              <w:rPr>
                <w:sz w:val="17"/>
              </w:rPr>
              <w:t>Sprawdzenie, czy nazwa jest niepustym tekstem.</w:t>
            </w:r>
          </w:p>
        </w:tc>
      </w:tr>
    </w:tbl>
    <w:p w14:paraId="62297E19" w14:textId="77777777" w:rsidR="001A62E6" w:rsidRDefault="001A62E6">
      <w:pPr>
        <w:pStyle w:val="Tekstpodstawowy"/>
      </w:pPr>
    </w:p>
    <w:p w14:paraId="6CD77180" w14:textId="77777777" w:rsidR="001A62E6" w:rsidRDefault="00000000">
      <w:pPr>
        <w:pStyle w:val="Tekstpodstawowy"/>
      </w:pP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KRS</w:t>
      </w:r>
      <w:r>
        <w:t xml:space="preserve"> i </w:t>
      </w:r>
      <w:r>
        <w:rPr>
          <w:rFonts w:ascii="Consolas" w:eastAsia="Consolas" w:hAnsi="Consolas"/>
        </w:rPr>
        <w:t>LEI</w:t>
      </w:r>
      <w:r>
        <w:t xml:space="preserve"> są polami opcjonalnymi na tym etapie. Brak identyfikatora daje wynik </w:t>
      </w:r>
      <w:r>
        <w:rPr>
          <w:rFonts w:ascii="Consolas" w:eastAsia="Consolas" w:hAnsi="Consolas"/>
        </w:rPr>
        <w:t>PASS</w:t>
      </w:r>
      <w:r>
        <w:t xml:space="preserve">, natomiast podana wartość musi spełnić odpowiednią regułę. W przypadku </w:t>
      </w:r>
      <w:r>
        <w:rPr>
          <w:rFonts w:ascii="Consolas" w:eastAsia="Consolas" w:hAnsi="Consolas"/>
        </w:rPr>
        <w:t>KRS</w:t>
      </w:r>
      <w:r>
        <w:t xml:space="preserve"> kontrolowany jest format, a nie zgodność numeru z rejestrem.</w:t>
      </w:r>
    </w:p>
    <w:p w14:paraId="202A3556" w14:textId="77777777" w:rsidR="001A62E6" w:rsidRDefault="00000000">
      <w:pPr>
        <w:pStyle w:val="Tekstpodstawowy"/>
      </w:pPr>
      <w:r>
        <w:t>Walidacja podmiotu obejmuje również porządek dat:</w:t>
      </w:r>
    </w:p>
    <w:p w14:paraId="0E4CE535" w14:textId="77777777" w:rsidR="001A62E6" w:rsidRDefault="00000000">
      <w:pPr>
        <w:pStyle w:val="Tekstpodstawowy"/>
        <w:numPr>
          <w:ilvl w:val="0"/>
          <w:numId w:val="65"/>
        </w:numPr>
        <w:tabs>
          <w:tab w:val="left" w:pos="709"/>
        </w:tabs>
      </w:pPr>
      <w:r>
        <w:t>data utworzenia nie może być późniejsza od daty wyrejestrowania,</w:t>
      </w:r>
    </w:p>
    <w:p w14:paraId="3701E83D" w14:textId="77777777" w:rsidR="001A62E6" w:rsidRDefault="00000000">
      <w:pPr>
        <w:pStyle w:val="Tekstpodstawowy"/>
        <w:numPr>
          <w:ilvl w:val="0"/>
          <w:numId w:val="65"/>
        </w:numPr>
        <w:tabs>
          <w:tab w:val="left" w:pos="709"/>
        </w:tabs>
      </w:pPr>
      <w:r>
        <w:t>data rejestracji nie może być późniejsza od daty wyrejestrowania,</w:t>
      </w:r>
    </w:p>
    <w:p w14:paraId="5F3738A9" w14:textId="77777777" w:rsidR="001A62E6" w:rsidRDefault="00000000">
      <w:pPr>
        <w:pStyle w:val="Tekstpodstawowy"/>
        <w:numPr>
          <w:ilvl w:val="0"/>
          <w:numId w:val="65"/>
        </w:numPr>
        <w:tabs>
          <w:tab w:val="left" w:pos="709"/>
        </w:tabs>
      </w:pPr>
      <w:r>
        <w:t>data kolejnego odnowienia nie może być wcześniejsza od daty ostatniej aktualizacji,</w:t>
      </w:r>
    </w:p>
    <w:p w14:paraId="648596B1" w14:textId="77777777" w:rsidR="001A62E6" w:rsidRDefault="00000000">
      <w:pPr>
        <w:pStyle w:val="Tekstpodstawowy"/>
        <w:numPr>
          <w:ilvl w:val="0"/>
          <w:numId w:val="65"/>
        </w:numPr>
        <w:tabs>
          <w:tab w:val="left" w:pos="709"/>
        </w:tabs>
      </w:pPr>
      <w:r>
        <w:t>początek relacji z bezpośrednim podmiotem dominującym nie może być późniejszy od jej końca,</w:t>
      </w:r>
    </w:p>
    <w:p w14:paraId="73F2E255" w14:textId="77777777" w:rsidR="001A62E6" w:rsidRDefault="00000000">
      <w:pPr>
        <w:pStyle w:val="Tekstpodstawowy"/>
        <w:numPr>
          <w:ilvl w:val="0"/>
          <w:numId w:val="65"/>
        </w:numPr>
        <w:tabs>
          <w:tab w:val="left" w:pos="709"/>
        </w:tabs>
      </w:pPr>
      <w:r>
        <w:t>początek relacji z najwyższym podmiotem dominującym nie może być późniejszy od jej końca.</w:t>
      </w:r>
    </w:p>
    <w:p w14:paraId="47E1D582" w14:textId="77777777" w:rsidR="001A62E6" w:rsidRDefault="00000000">
      <w:pPr>
        <w:pStyle w:val="Tekstpodstawowy"/>
      </w:pPr>
      <w:r>
        <w:t xml:space="preserve">Jeżeli jedna z dat pary nie występuje, kolejność nie jest kwestionowana. Podana, lecz nierozpoznana wartość daty powoduje wynik </w:t>
      </w:r>
      <w:r>
        <w:rPr>
          <w:rFonts w:ascii="Consolas" w:eastAsia="Consolas" w:hAnsi="Consolas"/>
        </w:rPr>
        <w:t>ERROR</w:t>
      </w:r>
      <w:r>
        <w:t>.</w:t>
      </w:r>
    </w:p>
    <w:p w14:paraId="3DC8B52B" w14:textId="77777777" w:rsidR="001A62E6" w:rsidRDefault="00000000">
      <w:pPr>
        <w:pStyle w:val="Nagwek2"/>
      </w:pPr>
      <w:r>
        <w:t>13.6. Kontrola adresu z wykorzystaniem TERYT</w:t>
      </w:r>
    </w:p>
    <w:p w14:paraId="57DAFD66" w14:textId="77777777" w:rsidR="001A62E6" w:rsidRDefault="00000000">
      <w:pPr>
        <w:pStyle w:val="Tekstpodstawowy"/>
      </w:pPr>
      <w:r>
        <w:t xml:space="preserve">Walidacja adresu korzysta z plików </w:t>
      </w:r>
      <w:r>
        <w:rPr>
          <w:rFonts w:ascii="Consolas" w:eastAsia="Consolas" w:hAnsi="Consolas"/>
        </w:rPr>
        <w:t>SIMC.csv</w:t>
      </w:r>
      <w:r>
        <w:t xml:space="preserve"> i </w:t>
      </w:r>
      <w:r>
        <w:rPr>
          <w:rFonts w:ascii="Consolas" w:eastAsia="Consolas" w:hAnsi="Consolas"/>
        </w:rPr>
        <w:t>ULIC.csv</w:t>
      </w:r>
      <w:r>
        <w:t xml:space="preserve">. Dane mogą znajdować się w katalogu wskazanym przez zmienną </w:t>
      </w:r>
      <w:r>
        <w:rPr>
          <w:rFonts w:ascii="Consolas" w:eastAsia="Consolas" w:hAnsi="Consolas"/>
        </w:rPr>
        <w:t>TERYT_DIR</w:t>
      </w:r>
      <w:r>
        <w:t xml:space="preserve"> albo w katalogu teryt pod ścieżką </w:t>
      </w:r>
      <w:r>
        <w:rPr>
          <w:rFonts w:ascii="Consolas" w:eastAsia="Consolas" w:hAnsi="Consolas"/>
        </w:rPr>
        <w:t>FILESTREAM_PATH</w:t>
      </w:r>
      <w:r>
        <w:t xml:space="preserve">. W repozytorium dostępne są pliki w </w:t>
      </w:r>
      <w:r>
        <w:rPr>
          <w:rFonts w:ascii="Consolas" w:eastAsia="Consolas" w:hAnsi="Consolas"/>
        </w:rPr>
        <w:lastRenderedPageBreak/>
        <w:t>data/teryt.</w:t>
      </w:r>
    </w:p>
    <w:p w14:paraId="0738168A" w14:textId="77777777" w:rsidR="001A62E6" w:rsidRDefault="00000000">
      <w:pPr>
        <w:pStyle w:val="Tekstpodstawowy"/>
      </w:pPr>
      <w:r>
        <w:t>Pliki można również przekazać przez endpoint:</w:t>
      </w:r>
    </w:p>
    <w:p w14:paraId="0DC54F81" w14:textId="77777777" w:rsidR="001A62E6" w:rsidRDefault="00000000">
      <w:pPr>
        <w:pStyle w:val="PreformattedText"/>
        <w:spacing w:after="283"/>
      </w:pPr>
      <w:r>
        <w:t>POST /</w:t>
      </w:r>
      <w:proofErr w:type="spellStart"/>
      <w:r>
        <w:t>layers</w:t>
      </w:r>
      <w:proofErr w:type="spellEnd"/>
      <w:r>
        <w:t>/</w:t>
      </w:r>
      <w:proofErr w:type="spellStart"/>
      <w:r>
        <w:t>validation</w:t>
      </w:r>
      <w:proofErr w:type="spellEnd"/>
      <w:r>
        <w:t>/</w:t>
      </w:r>
      <w:proofErr w:type="spellStart"/>
      <w:r>
        <w:t>teryt-load</w:t>
      </w:r>
      <w:proofErr w:type="spellEnd"/>
    </w:p>
    <w:p w14:paraId="6587B126" w14:textId="77777777" w:rsidR="001A62E6" w:rsidRDefault="00000000">
      <w:pPr>
        <w:pStyle w:val="Tekstpodstawowy"/>
      </w:pPr>
      <w:r>
        <w:t xml:space="preserve">Endpoint zapisuje przekazane pliki w systemie plików. Nie wzbogaca rekordów i nie importuje </w:t>
      </w:r>
      <w:r>
        <w:rPr>
          <w:rFonts w:ascii="Consolas" w:eastAsia="Consolas" w:hAnsi="Consolas"/>
        </w:rPr>
        <w:t>TERYT</w:t>
      </w:r>
      <w:r>
        <w:t xml:space="preserve"> do tabel bazy danych.</w:t>
      </w:r>
    </w:p>
    <w:p w14:paraId="21A3DBDE" w14:textId="77777777" w:rsidR="001A62E6" w:rsidRDefault="00000000">
      <w:pPr>
        <w:pStyle w:val="Tekstpodstawowy"/>
      </w:pPr>
      <w:r>
        <w:t>Jeżeli oba wymagane pliki są dostępne, dla osoby i podmiotu wykonywane są dwie reguły:</w:t>
      </w:r>
    </w:p>
    <w:p w14:paraId="26369E0E" w14:textId="77777777" w:rsidR="001A62E6" w:rsidRDefault="00000000">
      <w:pPr>
        <w:pStyle w:val="Tekstpodstawowy"/>
        <w:numPr>
          <w:ilvl w:val="0"/>
          <w:numId w:val="66"/>
        </w:numPr>
        <w:tabs>
          <w:tab w:val="left" w:pos="709"/>
        </w:tabs>
      </w:pPr>
      <w:r>
        <w:rPr>
          <w:rFonts w:ascii="Consolas" w:eastAsia="Consolas" w:hAnsi="Consolas"/>
        </w:rPr>
        <w:t>ADDR_TERYT_CITY_EXISTS</w:t>
      </w:r>
      <w:r>
        <w:t xml:space="preserve"> – występowanie miejscowości w rejestrze </w:t>
      </w:r>
      <w:r>
        <w:rPr>
          <w:rFonts w:ascii="Consolas" w:eastAsia="Consolas" w:hAnsi="Consolas"/>
        </w:rPr>
        <w:t>SIMC</w:t>
      </w:r>
      <w:r>
        <w:t>,</w:t>
      </w:r>
    </w:p>
    <w:p w14:paraId="185A40BA" w14:textId="77777777" w:rsidR="001A62E6" w:rsidRDefault="00000000">
      <w:pPr>
        <w:pStyle w:val="Tekstpodstawowy"/>
        <w:numPr>
          <w:ilvl w:val="0"/>
          <w:numId w:val="66"/>
        </w:numPr>
        <w:tabs>
          <w:tab w:val="left" w:pos="709"/>
        </w:tabs>
      </w:pPr>
      <w:r>
        <w:rPr>
          <w:rFonts w:ascii="Consolas" w:eastAsia="Consolas" w:hAnsi="Consolas"/>
        </w:rPr>
        <w:t>ADDR_TERYT_STREET_EXISTS</w:t>
      </w:r>
      <w:r>
        <w:t xml:space="preserve"> – występowanie ulicy w rejestrze </w:t>
      </w:r>
      <w:r>
        <w:rPr>
          <w:rFonts w:ascii="Consolas" w:eastAsia="Consolas" w:hAnsi="Consolas"/>
        </w:rPr>
        <w:t>ULIC</w:t>
      </w:r>
      <w:r>
        <w:t xml:space="preserve"> dla rozpoznanej miejscowości.</w:t>
      </w:r>
    </w:p>
    <w:p w14:paraId="5971D78A" w14:textId="77777777" w:rsidR="001A62E6" w:rsidRDefault="00000000">
      <w:pPr>
        <w:pStyle w:val="Tekstpodstawowy"/>
      </w:pPr>
      <w:r>
        <w:t xml:space="preserve">Nazwy są porównywane po ujednoliceniu wielkości liter i odstępów. Dla ulic uwzględniane są prefiksy UL, AL, OS i PL. Serwis obsługuje również wariant, w którym kolejność ostatnich członów nazwy ulicy jest odwrócona względem zapisu </w:t>
      </w:r>
      <w:r>
        <w:rPr>
          <w:rFonts w:ascii="Consolas" w:eastAsia="Consolas" w:hAnsi="Consolas"/>
        </w:rPr>
        <w:t>TERYT</w:t>
      </w:r>
      <w:r>
        <w:t>.</w:t>
      </w:r>
    </w:p>
    <w:p w14:paraId="7F66BD45" w14:textId="77777777" w:rsidR="001A62E6" w:rsidRDefault="00000000">
      <w:pPr>
        <w:pStyle w:val="Tekstpodstawowy"/>
      </w:pPr>
      <w:r>
        <w:t xml:space="preserve">Brak miejscowości lub ulicy nie jest sam w sobie oznaczany jako błąd </w:t>
      </w:r>
      <w:r>
        <w:rPr>
          <w:rFonts w:ascii="Consolas" w:eastAsia="Consolas" w:hAnsi="Consolas"/>
        </w:rPr>
        <w:t>TERYT</w:t>
      </w:r>
      <w:r>
        <w:t xml:space="preserve">. Jeżeli miejscowość została podana, ale nie występuje w </w:t>
      </w:r>
      <w:r>
        <w:rPr>
          <w:rFonts w:ascii="Consolas" w:eastAsia="Consolas" w:hAnsi="Consolas"/>
        </w:rPr>
        <w:t>SIMC</w:t>
      </w:r>
      <w:r>
        <w:t xml:space="preserve">, zarówno kontrola miejscowości, jak i powiązanej ulicy otrzymuje </w:t>
      </w:r>
      <w:r>
        <w:rPr>
          <w:rFonts w:ascii="Consolas" w:eastAsia="Consolas" w:hAnsi="Consolas"/>
        </w:rPr>
        <w:t>ERROR</w:t>
      </w:r>
      <w:r>
        <w:t xml:space="preserve">. Gdy pliki </w:t>
      </w:r>
      <w:r>
        <w:rPr>
          <w:rFonts w:ascii="Consolas" w:eastAsia="Consolas" w:hAnsi="Consolas"/>
        </w:rPr>
        <w:t>TERYT</w:t>
      </w:r>
      <w:r>
        <w:t xml:space="preserve"> nie są dostępne, reguły adresowe nie są wykonywane i nie powstają dla nich wyniki.</w:t>
      </w:r>
    </w:p>
    <w:p w14:paraId="2377EEBD" w14:textId="77777777" w:rsidR="001A62E6" w:rsidRDefault="00000000">
      <w:pPr>
        <w:pStyle w:val="Nagwek2"/>
      </w:pPr>
      <w:r>
        <w:t>13.7. Walidacja adresu e-mail</w:t>
      </w:r>
    </w:p>
    <w:p w14:paraId="4B0E8713" w14:textId="77777777" w:rsidR="001A62E6" w:rsidRDefault="00000000">
      <w:pPr>
        <w:pStyle w:val="Tekstpodstawowy"/>
      </w:pPr>
      <w:r>
        <w:t xml:space="preserve">Adres e-mail jest najpierw sprawdzany składniowo. Jeżeli parametr </w:t>
      </w:r>
      <w:r>
        <w:rPr>
          <w:rFonts w:ascii="Consolas" w:eastAsia="Consolas" w:hAnsi="Consolas"/>
        </w:rPr>
        <w:t>check_email_dns</w:t>
      </w:r>
      <w:r>
        <w:t xml:space="preserve"> ma wartość true, po poprawnej kontroli składni serwis sprawdza również istnienie domeny.</w:t>
      </w:r>
    </w:p>
    <w:p w14:paraId="0760C982" w14:textId="77777777" w:rsidR="001A62E6" w:rsidRDefault="00000000">
      <w:pPr>
        <w:pStyle w:val="Tekstpodstawowy"/>
      </w:pPr>
      <w:r>
        <w:t xml:space="preserve">Kontrola domeny próbuje rozwiązać jej adres sieciowy, a następnie rekord MX. Zapytania </w:t>
      </w:r>
      <w:r>
        <w:rPr>
          <w:rFonts w:ascii="Consolas" w:eastAsia="Consolas" w:hAnsi="Consolas"/>
        </w:rPr>
        <w:t>DNS</w:t>
      </w:r>
      <w:r>
        <w:t xml:space="preserve"> mają krótki limit czasu, aby ograniczyć wpływ niedostępnej sieci na czas przetwarzania. Wynik tej reguły może zatem zależeć od aktualnej dostępności </w:t>
      </w:r>
      <w:r>
        <w:rPr>
          <w:rFonts w:ascii="Consolas" w:eastAsia="Consolas" w:hAnsi="Consolas"/>
        </w:rPr>
        <w:t>DNS</w:t>
      </w:r>
      <w:r>
        <w:t>. Dla środowiska bez dostępu do sieci można wyłączyć tę część kontroli, pozostawiając samą walidację składni.</w:t>
      </w:r>
    </w:p>
    <w:p w14:paraId="271F3F65" w14:textId="77777777" w:rsidR="001A62E6" w:rsidRDefault="00000000">
      <w:pPr>
        <w:pStyle w:val="Nagwek2"/>
      </w:pPr>
      <w:r>
        <w:t>13.8. Wykorzystanie wyników</w:t>
      </w:r>
    </w:p>
    <w:p w14:paraId="74CFBDE2" w14:textId="77777777" w:rsidR="001A62E6" w:rsidRDefault="00000000">
      <w:pPr>
        <w:pStyle w:val="Tekstpodstawowy"/>
      </w:pPr>
      <w:r>
        <w:t xml:space="preserve">Wyniki walidacji są wykorzystywane przez warstwę goldenizacji przy wyborze wartości przeżywającej. Status jest pobierany dla konkretnego pola rekordu preprocessed. Wartość z wynikiem </w:t>
      </w:r>
      <w:r>
        <w:rPr>
          <w:rFonts w:ascii="Consolas" w:eastAsia="Consolas" w:hAnsi="Consolas"/>
        </w:rPr>
        <w:t>PASS</w:t>
      </w:r>
      <w:r>
        <w:t xml:space="preserve"> może otrzymać pierwszeństwo przed kandydatem, który nie przeszedł walidacji.</w:t>
      </w:r>
    </w:p>
    <w:p w14:paraId="60B49025" w14:textId="77777777" w:rsidR="001A62E6" w:rsidRDefault="00000000">
      <w:pPr>
        <w:pStyle w:val="Tekstpodstawowy"/>
      </w:pPr>
      <w:r>
        <w:t xml:space="preserve">Potwierdzenie adresu przez </w:t>
      </w:r>
      <w:r>
        <w:rPr>
          <w:rFonts w:ascii="Consolas" w:eastAsia="Consolas" w:hAnsi="Consolas"/>
        </w:rPr>
        <w:t>TERYT</w:t>
      </w:r>
      <w:r>
        <w:t xml:space="preserve"> stanowi dodatkową przesłankę przy wyborze adresu. Walidacja nie wykonuje jednak matchingu, nie grupuje rekordów i nie tworzy rekordu golden.</w:t>
      </w:r>
    </w:p>
    <w:p w14:paraId="0A0ABDD3" w14:textId="77777777" w:rsidR="001A62E6" w:rsidRDefault="00000000">
      <w:pPr>
        <w:pStyle w:val="Nagwek2"/>
      </w:pPr>
      <w:r>
        <w:t>13.9. Ograniczenia</w:t>
      </w:r>
    </w:p>
    <w:p w14:paraId="59210E15" w14:textId="77777777" w:rsidR="001A62E6" w:rsidRDefault="00000000">
      <w:pPr>
        <w:pStyle w:val="Tekstpodstawowy"/>
      </w:pPr>
      <w:r>
        <w:t>Najważniejsze ograniczenia walidacji to:</w:t>
      </w:r>
    </w:p>
    <w:p w14:paraId="642631F0" w14:textId="77777777" w:rsidR="001A62E6" w:rsidRDefault="00000000">
      <w:pPr>
        <w:pStyle w:val="Tekstpodstawowy"/>
        <w:numPr>
          <w:ilvl w:val="0"/>
          <w:numId w:val="67"/>
        </w:numPr>
        <w:tabs>
          <w:tab w:val="left" w:pos="709"/>
        </w:tabs>
      </w:pPr>
      <w:r>
        <w:t>brak sprawdzania identyfikatorów bezpośrednio w rejestrach zewnętrznych,</w:t>
      </w:r>
    </w:p>
    <w:p w14:paraId="2856BD20" w14:textId="77777777" w:rsidR="001A62E6" w:rsidRDefault="00000000">
      <w:pPr>
        <w:pStyle w:val="Tekstpodstawowy"/>
        <w:numPr>
          <w:ilvl w:val="0"/>
          <w:numId w:val="67"/>
        </w:numPr>
        <w:tabs>
          <w:tab w:val="left" w:pos="709"/>
        </w:tabs>
      </w:pPr>
      <w:r>
        <w:t xml:space="preserve">kontrola </w:t>
      </w:r>
      <w:r>
        <w:rPr>
          <w:rFonts w:ascii="Consolas" w:eastAsia="Consolas" w:hAnsi="Consolas"/>
        </w:rPr>
        <w:t>KRS</w:t>
      </w:r>
      <w:r>
        <w:t xml:space="preserve"> ograniczona do formatu,</w:t>
      </w:r>
    </w:p>
    <w:p w14:paraId="22A22E8C" w14:textId="77777777" w:rsidR="001A62E6" w:rsidRDefault="00000000">
      <w:pPr>
        <w:pStyle w:val="Tekstpodstawowy"/>
        <w:numPr>
          <w:ilvl w:val="0"/>
          <w:numId w:val="67"/>
        </w:numPr>
        <w:tabs>
          <w:tab w:val="left" w:pos="709"/>
        </w:tabs>
      </w:pPr>
      <w:r>
        <w:t xml:space="preserve">zależność kontroli domeny e-mail od dostępności </w:t>
      </w:r>
      <w:r>
        <w:rPr>
          <w:rFonts w:ascii="Consolas" w:eastAsia="Consolas" w:hAnsi="Consolas"/>
        </w:rPr>
        <w:t>DNS</w:t>
      </w:r>
      <w:r>
        <w:t>,</w:t>
      </w:r>
    </w:p>
    <w:p w14:paraId="42E073FF" w14:textId="77777777" w:rsidR="001A62E6" w:rsidRDefault="00000000">
      <w:pPr>
        <w:pStyle w:val="Tekstpodstawowy"/>
        <w:numPr>
          <w:ilvl w:val="0"/>
          <w:numId w:val="67"/>
        </w:numPr>
        <w:tabs>
          <w:tab w:val="left" w:pos="709"/>
        </w:tabs>
      </w:pPr>
      <w:r>
        <w:t xml:space="preserve">wykonywanie reguł </w:t>
      </w:r>
      <w:r>
        <w:rPr>
          <w:rFonts w:ascii="Consolas" w:eastAsia="Consolas" w:hAnsi="Consolas"/>
        </w:rPr>
        <w:t>TERYT</w:t>
      </w:r>
      <w:r>
        <w:t xml:space="preserve"> tylko wtedy, gdy oba pliki referencyjne są dostępne,</w:t>
      </w:r>
    </w:p>
    <w:p w14:paraId="37CECDE3" w14:textId="77777777" w:rsidR="001A62E6" w:rsidRDefault="00000000">
      <w:pPr>
        <w:pStyle w:val="Tekstpodstawowy"/>
        <w:numPr>
          <w:ilvl w:val="0"/>
          <w:numId w:val="67"/>
        </w:numPr>
        <w:tabs>
          <w:tab w:val="left" w:pos="709"/>
        </w:tabs>
      </w:pPr>
      <w:r>
        <w:t xml:space="preserve">brak weryfikacji numerów telefonu i adresów </w:t>
      </w:r>
      <w:r>
        <w:rPr>
          <w:rFonts w:ascii="Consolas" w:eastAsia="Consolas" w:hAnsi="Consolas"/>
        </w:rPr>
        <w:t>WWW</w:t>
      </w:r>
      <w:r>
        <w:t>,</w:t>
      </w:r>
    </w:p>
    <w:p w14:paraId="13BD458D" w14:textId="77777777" w:rsidR="001A62E6" w:rsidRDefault="00000000">
      <w:pPr>
        <w:pStyle w:val="Tekstpodstawowy"/>
        <w:numPr>
          <w:ilvl w:val="0"/>
          <w:numId w:val="67"/>
        </w:numPr>
        <w:tabs>
          <w:tab w:val="left" w:pos="709"/>
        </w:tabs>
      </w:pPr>
      <w:r>
        <w:t>zastępowanie wcześniejszych wyników podczas ponownego uruchomienia.</w:t>
      </w:r>
    </w:p>
    <w:p w14:paraId="5F21DBA8" w14:textId="77777777" w:rsidR="001A62E6" w:rsidRDefault="00000000">
      <w:pPr>
        <w:pStyle w:val="Tekstpodstawowy"/>
      </w:pPr>
      <w:r>
        <w:t>Warstwa rejestruje wykryte problemy, lecz nie poprawia wartości automatycznie. Zachowane powiązania z rekordami staging i preprocessed pozwalają ustalić, której wartości oraz reguły dotyczy wynik.</w:t>
      </w:r>
    </w:p>
    <w:p w14:paraId="30F4A708" w14:textId="77777777" w:rsidR="001A62E6" w:rsidRDefault="00000000">
      <w:pPr>
        <w:pStyle w:val="Nagwek2"/>
      </w:pPr>
      <w:r>
        <w:t>13.10. Odniesienia do implementacji</w:t>
      </w:r>
    </w:p>
    <w:p w14:paraId="34B8A012" w14:textId="77777777" w:rsidR="001A62E6" w:rsidRDefault="00000000">
      <w:pPr>
        <w:pStyle w:val="Tekstpodstawowy"/>
      </w:pPr>
      <w:r>
        <w:t>Najważniejsze elementy implementacji znajdują się w plikach:</w:t>
      </w:r>
    </w:p>
    <w:p w14:paraId="29E194ED" w14:textId="77777777" w:rsidR="001A62E6" w:rsidRDefault="00000000">
      <w:pPr>
        <w:pStyle w:val="Tekstpodstawowy"/>
        <w:numPr>
          <w:ilvl w:val="0"/>
          <w:numId w:val="68"/>
        </w:numPr>
        <w:tabs>
          <w:tab w:val="left" w:pos="709"/>
        </w:tabs>
      </w:pPr>
      <w:r>
        <w:rPr>
          <w:rFonts w:ascii="Consolas" w:eastAsia="Consolas" w:hAnsi="Consolas"/>
        </w:rPr>
        <w:t>app/layers/validation/api.py</w:t>
      </w:r>
      <w:r>
        <w:t xml:space="preserve"> – endpointy walidacji i ładowania plików </w:t>
      </w:r>
      <w:r>
        <w:rPr>
          <w:rFonts w:ascii="Consolas" w:eastAsia="Consolas" w:hAnsi="Consolas"/>
        </w:rPr>
        <w:t>TERYT</w:t>
      </w:r>
      <w:r>
        <w:t>,</w:t>
      </w:r>
    </w:p>
    <w:p w14:paraId="4E1B1F63" w14:textId="77777777" w:rsidR="001A62E6" w:rsidRDefault="00000000">
      <w:pPr>
        <w:pStyle w:val="Tekstpodstawowy"/>
        <w:numPr>
          <w:ilvl w:val="0"/>
          <w:numId w:val="68"/>
        </w:numPr>
        <w:tabs>
          <w:tab w:val="left" w:pos="709"/>
        </w:tabs>
      </w:pPr>
      <w:r>
        <w:rPr>
          <w:rFonts w:ascii="Consolas" w:eastAsia="Consolas" w:hAnsi="Consolas"/>
        </w:rPr>
        <w:t>app/layers/validation/service.py</w:t>
      </w:r>
      <w:r>
        <w:t xml:space="preserve"> – reguły walidacyjne i obsługa </w:t>
      </w:r>
      <w:r>
        <w:rPr>
          <w:rFonts w:ascii="Consolas" w:eastAsia="Consolas" w:hAnsi="Consolas"/>
        </w:rPr>
        <w:t>TERYT</w:t>
      </w:r>
      <w:r>
        <w:t>,</w:t>
      </w:r>
    </w:p>
    <w:p w14:paraId="01900A43" w14:textId="77777777" w:rsidR="001A62E6" w:rsidRDefault="00000000">
      <w:pPr>
        <w:pStyle w:val="Tekstpodstawowy"/>
        <w:numPr>
          <w:ilvl w:val="0"/>
          <w:numId w:val="68"/>
        </w:numPr>
        <w:tabs>
          <w:tab w:val="left" w:pos="709"/>
        </w:tabs>
      </w:pPr>
      <w:r>
        <w:rPr>
          <w:rFonts w:ascii="Consolas" w:eastAsia="Consolas" w:hAnsi="Consolas"/>
        </w:rPr>
        <w:t>app/layers/validation/repository.py</w:t>
      </w:r>
      <w:r>
        <w:t xml:space="preserve"> – pobieranie danych i zapis wyników,</w:t>
      </w:r>
    </w:p>
    <w:p w14:paraId="0DE65208" w14:textId="77777777" w:rsidR="001A62E6" w:rsidRDefault="00000000">
      <w:pPr>
        <w:pStyle w:val="Tekstpodstawowy"/>
        <w:numPr>
          <w:ilvl w:val="0"/>
          <w:numId w:val="68"/>
        </w:numPr>
        <w:tabs>
          <w:tab w:val="left" w:pos="709"/>
        </w:tabs>
      </w:pPr>
      <w:r>
        <w:rPr>
          <w:rFonts w:ascii="Consolas" w:eastAsia="Consolas" w:hAnsi="Consolas"/>
        </w:rPr>
        <w:t>app/layers/validation/models.py</w:t>
      </w:r>
      <w:r>
        <w:t xml:space="preserve"> – model </w:t>
      </w:r>
      <w:r>
        <w:rPr>
          <w:rFonts w:ascii="Consolas" w:eastAsia="Consolas" w:hAnsi="Consolas"/>
        </w:rPr>
        <w:t>Validation_Result</w:t>
      </w:r>
      <w:r>
        <w:t>,</w:t>
      </w:r>
    </w:p>
    <w:p w14:paraId="57E5BE65" w14:textId="77777777" w:rsidR="001A62E6" w:rsidRDefault="00000000">
      <w:pPr>
        <w:pStyle w:val="Tekstpodstawowy"/>
        <w:numPr>
          <w:ilvl w:val="0"/>
          <w:numId w:val="68"/>
        </w:numPr>
        <w:tabs>
          <w:tab w:val="left" w:pos="709"/>
        </w:tabs>
      </w:pPr>
      <w:r>
        <w:rPr>
          <w:rFonts w:ascii="Consolas" w:eastAsia="Consolas" w:hAnsi="Consolas"/>
        </w:rPr>
        <w:lastRenderedPageBreak/>
        <w:t>app/layers/validation/schemas.py</w:t>
      </w:r>
      <w:r>
        <w:t xml:space="preserve"> – modele odpowiedzi </w:t>
      </w:r>
      <w:r>
        <w:rPr>
          <w:rFonts w:ascii="Consolas" w:eastAsia="Consolas" w:hAnsi="Consolas"/>
        </w:rPr>
        <w:t>API</w:t>
      </w:r>
      <w:r>
        <w:t>,</w:t>
      </w:r>
    </w:p>
    <w:p w14:paraId="23C60498" w14:textId="77777777" w:rsidR="001A62E6" w:rsidRDefault="00000000">
      <w:pPr>
        <w:pStyle w:val="Tekstpodstawowy"/>
        <w:numPr>
          <w:ilvl w:val="0"/>
          <w:numId w:val="68"/>
        </w:numPr>
        <w:tabs>
          <w:tab w:val="left" w:pos="709"/>
        </w:tabs>
      </w:pPr>
      <w:r>
        <w:rPr>
          <w:rFonts w:ascii="Consolas" w:eastAsia="Consolas" w:hAnsi="Consolas"/>
        </w:rPr>
        <w:t>tests/test_validation.py</w:t>
      </w:r>
      <w:r>
        <w:t xml:space="preserve"> – testy reguł osoby i podmiotu,</w:t>
      </w:r>
    </w:p>
    <w:p w14:paraId="7EAAF98E" w14:textId="77777777" w:rsidR="001A62E6" w:rsidRDefault="00000000">
      <w:pPr>
        <w:pStyle w:val="Tekstpodstawowy"/>
        <w:numPr>
          <w:ilvl w:val="0"/>
          <w:numId w:val="68"/>
        </w:numPr>
        <w:tabs>
          <w:tab w:val="left" w:pos="709"/>
        </w:tabs>
      </w:pPr>
      <w:r>
        <w:rPr>
          <w:rFonts w:ascii="Consolas" w:eastAsia="Consolas" w:hAnsi="Consolas"/>
        </w:rPr>
        <w:t>tests/test_teryt_validation.py</w:t>
      </w:r>
      <w:r>
        <w:t xml:space="preserve"> – testy kontroli adresów,</w:t>
      </w:r>
    </w:p>
    <w:p w14:paraId="0034C196" w14:textId="77777777" w:rsidR="001A62E6" w:rsidRDefault="00000000">
      <w:pPr>
        <w:pStyle w:val="Tekstpodstawowy"/>
        <w:numPr>
          <w:ilvl w:val="0"/>
          <w:numId w:val="68"/>
        </w:numPr>
        <w:tabs>
          <w:tab w:val="left" w:pos="709"/>
        </w:tabs>
      </w:pPr>
      <w:r>
        <w:rPr>
          <w:rFonts w:ascii="Consolas" w:eastAsia="Consolas" w:hAnsi="Consolas"/>
        </w:rPr>
        <w:t>scripts/init_proposed_mssql_schema.sql</w:t>
      </w:r>
      <w:r>
        <w:t xml:space="preserve"> – definicja tabeli i indeksów walidacji.</w:t>
      </w:r>
    </w:p>
    <w:p w14:paraId="02F35ADB" w14:textId="77777777" w:rsidR="001A62E6" w:rsidRDefault="00000000">
      <w:pPr>
        <w:pStyle w:val="Nagwek1"/>
      </w:pPr>
      <w:r>
        <w:lastRenderedPageBreak/>
        <w:t xml:space="preserve">14. </w:t>
      </w:r>
      <w:proofErr w:type="spellStart"/>
      <w:r>
        <w:t>Matching</w:t>
      </w:r>
      <w:proofErr w:type="spellEnd"/>
      <w:r>
        <w:t xml:space="preserve">, grupowanie i budowa </w:t>
      </w:r>
      <w:proofErr w:type="spellStart"/>
      <w:r>
        <w:t>Golden</w:t>
      </w:r>
      <w:proofErr w:type="spellEnd"/>
      <w:r>
        <w:t xml:space="preserve"> </w:t>
      </w:r>
      <w:proofErr w:type="spellStart"/>
      <w:r>
        <w:t>Record</w:t>
      </w:r>
      <w:proofErr w:type="spellEnd"/>
    </w:p>
    <w:p w14:paraId="4CF14259" w14:textId="77777777" w:rsidR="001A62E6" w:rsidRDefault="00000000">
      <w:pPr>
        <w:pStyle w:val="Tekstpodstawowy"/>
      </w:pPr>
      <w:r>
        <w:t xml:space="preserve">Warstwa </w:t>
      </w:r>
      <w:r>
        <w:rPr>
          <w:rFonts w:ascii="Consolas" w:eastAsia="Consolas" w:hAnsi="Consolas"/>
        </w:rPr>
        <w:t>integration_golden</w:t>
      </w:r>
      <w:r>
        <w:t xml:space="preserve"> odpowiada za rozpoznawanie rekordów opisujących tę samą osobę albo ten sam podmiot, budowę stabilnych grup encji oraz materializację wynikowych rekordów w schemacie gold. Jest to etap, w którym kończy się przetwarzanie porównawcze, a rozpoczyna utrwalanie wspólnej reprezentacji danych.</w:t>
      </w:r>
    </w:p>
    <w:p w14:paraId="5E8B40C9" w14:textId="77777777" w:rsidR="001A62E6" w:rsidRDefault="00000000">
      <w:pPr>
        <w:pStyle w:val="Tekstpodstawowy"/>
      </w:pPr>
      <w:r>
        <w:t>Implementacja rozdziela ten obszar na cztery kroki:</w:t>
      </w:r>
    </w:p>
    <w:p w14:paraId="1F415196" w14:textId="77777777" w:rsidR="001A62E6" w:rsidRDefault="00000000">
      <w:pPr>
        <w:pStyle w:val="Tekstpodstawowy"/>
        <w:numPr>
          <w:ilvl w:val="0"/>
          <w:numId w:val="69"/>
        </w:numPr>
        <w:tabs>
          <w:tab w:val="left" w:pos="709"/>
        </w:tabs>
      </w:pPr>
      <w:r>
        <w:t>wyszukanie kandydatów metodą Levenshteina,</w:t>
      </w:r>
    </w:p>
    <w:p w14:paraId="27E3B6EB" w14:textId="77777777" w:rsidR="001A62E6" w:rsidRDefault="00000000">
      <w:pPr>
        <w:pStyle w:val="Tekstpodstawowy"/>
        <w:numPr>
          <w:ilvl w:val="0"/>
          <w:numId w:val="69"/>
        </w:numPr>
        <w:tabs>
          <w:tab w:val="left" w:pos="709"/>
        </w:tabs>
      </w:pPr>
      <w:r>
        <w:t>ponowną ocenę kandydatów metodą Jaro-Winklera,</w:t>
      </w:r>
    </w:p>
    <w:p w14:paraId="65ED1D86" w14:textId="77777777" w:rsidR="001A62E6" w:rsidRDefault="00000000">
      <w:pPr>
        <w:pStyle w:val="Tekstpodstawowy"/>
        <w:numPr>
          <w:ilvl w:val="0"/>
          <w:numId w:val="69"/>
        </w:numPr>
        <w:tabs>
          <w:tab w:val="left" w:pos="709"/>
        </w:tabs>
      </w:pPr>
      <w:r>
        <w:t xml:space="preserve">grupowanie par </w:t>
      </w:r>
      <w:r>
        <w:rPr>
          <w:rFonts w:ascii="Consolas" w:eastAsia="Consolas" w:hAnsi="Consolas"/>
        </w:rPr>
        <w:t>AUTO_MERGE</w:t>
      </w:r>
      <w:r>
        <w:t>,</w:t>
      </w:r>
    </w:p>
    <w:p w14:paraId="54929ACF" w14:textId="77777777" w:rsidR="001A62E6" w:rsidRDefault="00000000">
      <w:pPr>
        <w:pStyle w:val="Tekstpodstawowy"/>
        <w:numPr>
          <w:ilvl w:val="0"/>
          <w:numId w:val="69"/>
        </w:numPr>
        <w:tabs>
          <w:tab w:val="left" w:pos="709"/>
        </w:tabs>
      </w:pPr>
      <w:r>
        <w:t xml:space="preserve">utworzenie albo aktualizację rekordów </w:t>
      </w:r>
      <w:r>
        <w:rPr>
          <w:rFonts w:ascii="Consolas" w:eastAsia="Consolas" w:hAnsi="Consolas"/>
        </w:rPr>
        <w:t>GOLD</w:t>
      </w:r>
      <w:r>
        <w:t>.</w:t>
      </w:r>
    </w:p>
    <w:p w14:paraId="1749DE14" w14:textId="77777777" w:rsidR="001A62E6" w:rsidRDefault="00000000">
      <w:pPr>
        <w:pStyle w:val="Nagwek2"/>
        <w:numPr>
          <w:ilvl w:val="0"/>
          <w:numId w:val="0"/>
        </w:numPr>
      </w:pPr>
      <w:r>
        <w:t>14.1. Uruchamianie procesu</w:t>
      </w:r>
    </w:p>
    <w:p w14:paraId="07D967CE" w14:textId="77777777" w:rsidR="001A62E6" w:rsidRDefault="00000000">
      <w:pPr>
        <w:pStyle w:val="Tekstpodstawowy"/>
      </w:pPr>
      <w:r>
        <w:t>Warstwa udostępnia cztery endpointy:</w:t>
      </w:r>
    </w:p>
    <w:p w14:paraId="3A7008B4" w14:textId="77777777" w:rsidR="001A62E6" w:rsidRDefault="00000000">
      <w:pPr>
        <w:pStyle w:val="PreformattedText"/>
        <w:spacing w:after="283"/>
      </w:pPr>
      <w:r>
        <w:t>POST /</w:t>
      </w:r>
      <w:proofErr w:type="spellStart"/>
      <w:r>
        <w:t>layers</w:t>
      </w:r>
      <w:proofErr w:type="spellEnd"/>
      <w:r>
        <w:t>/</w:t>
      </w:r>
      <w:proofErr w:type="spellStart"/>
      <w:r>
        <w:t>integration_golden</w:t>
      </w:r>
      <w:proofErr w:type="spellEnd"/>
      <w:r>
        <w:t>/</w:t>
      </w:r>
      <w:proofErr w:type="spellStart"/>
      <w:r>
        <w:t>match-candidates</w:t>
      </w:r>
      <w:proofErr w:type="spellEnd"/>
      <w:r>
        <w:br/>
        <w:t>POST /</w:t>
      </w:r>
      <w:proofErr w:type="spellStart"/>
      <w:r>
        <w:t>layers</w:t>
      </w:r>
      <w:proofErr w:type="spellEnd"/>
      <w:r>
        <w:t>/</w:t>
      </w:r>
      <w:proofErr w:type="spellStart"/>
      <w:r>
        <w:t>integration_golden</w:t>
      </w:r>
      <w:proofErr w:type="spellEnd"/>
      <w:r>
        <w:t>/</w:t>
      </w:r>
      <w:proofErr w:type="spellStart"/>
      <w:r>
        <w:t>match-candidates</w:t>
      </w:r>
      <w:proofErr w:type="spellEnd"/>
      <w:r>
        <w:t>/jaro-</w:t>
      </w:r>
      <w:proofErr w:type="spellStart"/>
      <w:r>
        <w:t>winkler</w:t>
      </w:r>
      <w:proofErr w:type="spellEnd"/>
      <w:r>
        <w:br/>
        <w:t>POST /</w:t>
      </w:r>
      <w:proofErr w:type="spellStart"/>
      <w:r>
        <w:t>layers</w:t>
      </w:r>
      <w:proofErr w:type="spellEnd"/>
      <w:r>
        <w:t>/</w:t>
      </w:r>
      <w:proofErr w:type="spellStart"/>
      <w:r>
        <w:t>integration_golden</w:t>
      </w:r>
      <w:proofErr w:type="spellEnd"/>
      <w:r>
        <w:t>/</w:t>
      </w:r>
      <w:proofErr w:type="spellStart"/>
      <w:r>
        <w:t>match-groups</w:t>
      </w:r>
      <w:proofErr w:type="spellEnd"/>
      <w:r>
        <w:br/>
        <w:t>POST /</w:t>
      </w:r>
      <w:proofErr w:type="spellStart"/>
      <w:r>
        <w:t>layers</w:t>
      </w:r>
      <w:proofErr w:type="spellEnd"/>
      <w:r>
        <w:t>/</w:t>
      </w:r>
      <w:proofErr w:type="spellStart"/>
      <w:r>
        <w:t>integration_golden</w:t>
      </w:r>
      <w:proofErr w:type="spellEnd"/>
      <w:r>
        <w:t>/</w:t>
      </w:r>
      <w:proofErr w:type="spellStart"/>
      <w:r>
        <w:t>golden-load</w:t>
      </w:r>
      <w:proofErr w:type="spellEnd"/>
    </w:p>
    <w:p w14:paraId="770AA413" w14:textId="77777777" w:rsidR="001A62E6" w:rsidRDefault="00000000">
      <w:pPr>
        <w:pStyle w:val="Tekstpodstawowy"/>
      </w:pPr>
      <w:r>
        <w:t>Zakres parametrów:</w:t>
      </w:r>
    </w:p>
    <w:p w14:paraId="6E456011" w14:textId="77777777" w:rsidR="001A62E6" w:rsidRDefault="00000000">
      <w:pPr>
        <w:pStyle w:val="Tekstpodstawowy"/>
        <w:numPr>
          <w:ilvl w:val="0"/>
          <w:numId w:val="70"/>
        </w:numPr>
        <w:tabs>
          <w:tab w:val="left" w:pos="709"/>
        </w:tabs>
      </w:pPr>
      <w:r>
        <w:rPr>
          <w:rFonts w:ascii="Consolas" w:eastAsia="Consolas" w:hAnsi="Consolas"/>
        </w:rPr>
        <w:t>entity_type</w:t>
      </w:r>
      <w:r>
        <w:t xml:space="preserve"> przyjmuje </w:t>
      </w:r>
      <w:r>
        <w:rPr>
          <w:rFonts w:ascii="Consolas" w:eastAsia="Consolas" w:hAnsi="Consolas"/>
        </w:rPr>
        <w:t>PERSON</w:t>
      </w:r>
      <w:r>
        <w:t xml:space="preserve"> albo </w:t>
      </w:r>
      <w:r>
        <w:rPr>
          <w:rFonts w:ascii="Consolas" w:eastAsia="Consolas" w:hAnsi="Consolas"/>
        </w:rPr>
        <w:t>PARTY</w:t>
      </w:r>
      <w:r>
        <w:t>,</w:t>
      </w:r>
    </w:p>
    <w:p w14:paraId="76834D0E" w14:textId="77777777" w:rsidR="001A62E6" w:rsidRDefault="00000000">
      <w:pPr>
        <w:pStyle w:val="Tekstpodstawowy"/>
        <w:numPr>
          <w:ilvl w:val="0"/>
          <w:numId w:val="70"/>
        </w:numPr>
        <w:tabs>
          <w:tab w:val="left" w:pos="709"/>
        </w:tabs>
      </w:pPr>
      <w:r>
        <w:rPr>
          <w:rFonts w:ascii="Consolas" w:eastAsia="Consolas" w:hAnsi="Consolas"/>
        </w:rPr>
        <w:t>raw_file_id</w:t>
      </w:r>
      <w:r>
        <w:t xml:space="preserve"> zawęża matching albo ładowanie </w:t>
      </w:r>
      <w:r>
        <w:rPr>
          <w:rFonts w:ascii="Consolas" w:eastAsia="Consolas" w:hAnsi="Consolas"/>
        </w:rPr>
        <w:t>GOLD</w:t>
      </w:r>
      <w:r>
        <w:t xml:space="preserve"> do wskazanego materiału,</w:t>
      </w:r>
    </w:p>
    <w:p w14:paraId="26300D0C" w14:textId="77777777" w:rsidR="001A62E6" w:rsidRDefault="00000000">
      <w:pPr>
        <w:pStyle w:val="Tekstpodstawowy"/>
        <w:numPr>
          <w:ilvl w:val="0"/>
          <w:numId w:val="70"/>
        </w:numPr>
        <w:tabs>
          <w:tab w:val="left" w:pos="709"/>
        </w:tabs>
      </w:pPr>
      <w:r>
        <w:rPr>
          <w:rFonts w:ascii="Consolas" w:eastAsia="Consolas" w:hAnsi="Consolas"/>
        </w:rPr>
        <w:t>min_score</w:t>
      </w:r>
      <w:r>
        <w:t xml:space="preserve"> pozwala sterować progiem kandydata w obu etapach matchingu,</w:t>
      </w:r>
    </w:p>
    <w:p w14:paraId="1C713BAF" w14:textId="77777777" w:rsidR="001A62E6" w:rsidRDefault="00000000">
      <w:pPr>
        <w:pStyle w:val="Tekstpodstawowy"/>
        <w:numPr>
          <w:ilvl w:val="0"/>
          <w:numId w:val="70"/>
        </w:numPr>
        <w:tabs>
          <w:tab w:val="left" w:pos="709"/>
        </w:tabs>
      </w:pPr>
      <w:r>
        <w:rPr>
          <w:rFonts w:ascii="Consolas" w:eastAsia="Consolas" w:hAnsi="Consolas"/>
        </w:rPr>
        <w:t>max_pairs</w:t>
      </w:r>
      <w:r>
        <w:t xml:space="preserve"> ogranicza liczbę porównań w etapie Levenshteina,</w:t>
      </w:r>
    </w:p>
    <w:p w14:paraId="3F0B7680" w14:textId="77777777" w:rsidR="001A62E6" w:rsidRDefault="00000000">
      <w:pPr>
        <w:pStyle w:val="Tekstpodstawowy"/>
        <w:numPr>
          <w:ilvl w:val="0"/>
          <w:numId w:val="70"/>
        </w:numPr>
        <w:tabs>
          <w:tab w:val="left" w:pos="709"/>
        </w:tabs>
      </w:pPr>
      <w:r>
        <w:rPr>
          <w:rFonts w:ascii="Consolas" w:eastAsia="Consolas" w:hAnsi="Consolas"/>
        </w:rPr>
        <w:t>entity_group_id</w:t>
      </w:r>
      <w:r>
        <w:t xml:space="preserve"> pozwala uruchomić materializację </w:t>
      </w:r>
      <w:r>
        <w:rPr>
          <w:rFonts w:ascii="Consolas" w:eastAsia="Consolas" w:hAnsi="Consolas"/>
        </w:rPr>
        <w:t>GOLD</w:t>
      </w:r>
      <w:r>
        <w:t xml:space="preserve"> dla jednej grupy.</w:t>
      </w:r>
    </w:p>
    <w:p w14:paraId="35CDE2BE" w14:textId="77777777" w:rsidR="001A62E6" w:rsidRDefault="00000000">
      <w:pPr>
        <w:pStyle w:val="Tekstpodstawowy"/>
      </w:pPr>
      <w:r>
        <w:t xml:space="preserve">Matching wymaga wcześniejszego przygotowania rekordów preprocessed. Grupowanie wymaga zapisanych wyników Jaro-Winklera. Materializacja </w:t>
      </w:r>
      <w:r>
        <w:rPr>
          <w:rFonts w:ascii="Consolas" w:eastAsia="Consolas" w:hAnsi="Consolas"/>
        </w:rPr>
        <w:t>GOLD</w:t>
      </w:r>
      <w:r>
        <w:t xml:space="preserve"> wymaga istnienia grup encji.</w:t>
      </w:r>
    </w:p>
    <w:p w14:paraId="36806F7C" w14:textId="77777777" w:rsidR="001A62E6" w:rsidRDefault="00000000">
      <w:pPr>
        <w:pStyle w:val="Nagwek2"/>
      </w:pPr>
      <w:r>
        <w:t>14.2. Model reguł dopasowania</w:t>
      </w:r>
    </w:p>
    <w:p w14:paraId="7841C76D" w14:textId="77777777" w:rsidR="001A62E6" w:rsidRDefault="00000000">
      <w:pPr>
        <w:pStyle w:val="Tekstpodstawowy"/>
      </w:pPr>
      <w:r>
        <w:t>Matching jest regułowy. Każde pole używane do porównania ma:</w:t>
      </w:r>
    </w:p>
    <w:p w14:paraId="0E8CA992" w14:textId="77777777" w:rsidR="001A62E6" w:rsidRDefault="00000000">
      <w:pPr>
        <w:pStyle w:val="Tekstpodstawowy"/>
        <w:numPr>
          <w:ilvl w:val="0"/>
          <w:numId w:val="71"/>
        </w:numPr>
        <w:tabs>
          <w:tab w:val="left" w:pos="709"/>
        </w:tabs>
      </w:pPr>
      <w:r>
        <w:t>wagę,</w:t>
      </w:r>
    </w:p>
    <w:p w14:paraId="4551FB03" w14:textId="77777777" w:rsidR="001A62E6" w:rsidRDefault="00000000">
      <w:pPr>
        <w:pStyle w:val="Tekstpodstawowy"/>
        <w:numPr>
          <w:ilvl w:val="0"/>
          <w:numId w:val="71"/>
        </w:numPr>
        <w:tabs>
          <w:tab w:val="left" w:pos="709"/>
        </w:tabs>
      </w:pPr>
      <w:r>
        <w:t>rolę,</w:t>
      </w:r>
    </w:p>
    <w:p w14:paraId="75178C09" w14:textId="77777777" w:rsidR="001A62E6" w:rsidRDefault="00000000">
      <w:pPr>
        <w:pStyle w:val="Tekstpodstawowy"/>
        <w:numPr>
          <w:ilvl w:val="0"/>
          <w:numId w:val="71"/>
        </w:numPr>
        <w:tabs>
          <w:tab w:val="left" w:pos="709"/>
        </w:tabs>
      </w:pPr>
      <w:r>
        <w:t>sposób porównania,</w:t>
      </w:r>
    </w:p>
    <w:p w14:paraId="23642F54" w14:textId="77777777" w:rsidR="001A62E6" w:rsidRDefault="00000000">
      <w:pPr>
        <w:pStyle w:val="Tekstpodstawowy"/>
        <w:numPr>
          <w:ilvl w:val="0"/>
          <w:numId w:val="71"/>
        </w:numPr>
        <w:tabs>
          <w:tab w:val="left" w:pos="709"/>
        </w:tabs>
      </w:pPr>
      <w:r>
        <w:t>listę aliasów odczytu z rekordu preprocessed,</w:t>
      </w:r>
    </w:p>
    <w:p w14:paraId="55787F4F" w14:textId="77777777" w:rsidR="001A62E6" w:rsidRDefault="00000000">
      <w:pPr>
        <w:pStyle w:val="Tekstpodstawowy"/>
        <w:numPr>
          <w:ilvl w:val="0"/>
          <w:numId w:val="71"/>
        </w:numPr>
        <w:tabs>
          <w:tab w:val="left" w:pos="709"/>
        </w:tabs>
      </w:pPr>
      <w:r>
        <w:t>opcjonalny status pola rozstrzygającego.</w:t>
      </w:r>
    </w:p>
    <w:p w14:paraId="0AB8D2B8" w14:textId="77777777" w:rsidR="001A62E6" w:rsidRDefault="00000000">
      <w:pPr>
        <w:pStyle w:val="Tekstpodstawowy"/>
      </w:pPr>
      <w:r>
        <w:t>W implementacji używane są role:</w:t>
      </w:r>
    </w:p>
    <w:p w14:paraId="6F78883A" w14:textId="77777777" w:rsidR="001A62E6" w:rsidRDefault="00000000">
      <w:pPr>
        <w:pStyle w:val="Tekstpodstawowy"/>
        <w:numPr>
          <w:ilvl w:val="0"/>
          <w:numId w:val="72"/>
        </w:numPr>
        <w:tabs>
          <w:tab w:val="left" w:pos="709"/>
        </w:tabs>
      </w:pPr>
      <w:r>
        <w:rPr>
          <w:rFonts w:ascii="Consolas" w:eastAsia="Consolas" w:hAnsi="Consolas"/>
        </w:rPr>
        <w:t>STRONG</w:t>
      </w:r>
      <w:r>
        <w:t xml:space="preserve"> - silne identyfikatory,</w:t>
      </w:r>
    </w:p>
    <w:p w14:paraId="7E0EF96D" w14:textId="77777777" w:rsidR="001A62E6" w:rsidRDefault="00000000">
      <w:pPr>
        <w:pStyle w:val="Tekstpodstawowy"/>
        <w:numPr>
          <w:ilvl w:val="0"/>
          <w:numId w:val="72"/>
        </w:numPr>
        <w:tabs>
          <w:tab w:val="left" w:pos="709"/>
        </w:tabs>
      </w:pPr>
      <w:r>
        <w:rPr>
          <w:rFonts w:ascii="Consolas" w:eastAsia="Consolas" w:hAnsi="Consolas"/>
        </w:rPr>
        <w:t>FIXED</w:t>
      </w:r>
      <w:r>
        <w:t xml:space="preserve"> - pola oczekiwane jako zgodne,</w:t>
      </w:r>
    </w:p>
    <w:p w14:paraId="1F83BB38" w14:textId="77777777" w:rsidR="001A62E6" w:rsidRDefault="00000000">
      <w:pPr>
        <w:pStyle w:val="Tekstpodstawowy"/>
        <w:numPr>
          <w:ilvl w:val="0"/>
          <w:numId w:val="72"/>
        </w:numPr>
        <w:tabs>
          <w:tab w:val="left" w:pos="709"/>
        </w:tabs>
      </w:pPr>
      <w:r>
        <w:rPr>
          <w:rFonts w:ascii="Consolas" w:eastAsia="Consolas" w:hAnsi="Consolas"/>
        </w:rPr>
        <w:t>SEMI_FIXED</w:t>
      </w:r>
      <w:r>
        <w:t xml:space="preserve"> - pola zwykle stabilne, ale dopuszczające rozbieżności,</w:t>
      </w:r>
    </w:p>
    <w:p w14:paraId="1BB2071F" w14:textId="77777777" w:rsidR="001A62E6" w:rsidRDefault="00000000">
      <w:pPr>
        <w:pStyle w:val="Tekstpodstawowy"/>
        <w:numPr>
          <w:ilvl w:val="0"/>
          <w:numId w:val="72"/>
        </w:numPr>
        <w:tabs>
          <w:tab w:val="left" w:pos="709"/>
        </w:tabs>
      </w:pPr>
      <w:r>
        <w:rPr>
          <w:rFonts w:ascii="Consolas" w:eastAsia="Consolas" w:hAnsi="Consolas"/>
        </w:rPr>
        <w:t>DYNAMIC</w:t>
      </w:r>
      <w:r>
        <w:t xml:space="preserve"> - pola kontaktowe i adresowe,</w:t>
      </w:r>
    </w:p>
    <w:p w14:paraId="17C7F772" w14:textId="77777777" w:rsidR="001A62E6" w:rsidRDefault="00000000">
      <w:pPr>
        <w:pStyle w:val="Tekstpodstawowy"/>
        <w:numPr>
          <w:ilvl w:val="0"/>
          <w:numId w:val="72"/>
        </w:numPr>
        <w:tabs>
          <w:tab w:val="left" w:pos="709"/>
        </w:tabs>
      </w:pPr>
      <w:r>
        <w:rPr>
          <w:rFonts w:ascii="Consolas" w:eastAsia="Consolas" w:hAnsi="Consolas"/>
        </w:rPr>
        <w:t>CONTEXT</w:t>
      </w:r>
      <w:r>
        <w:t xml:space="preserve"> - pola pomocnicze, kontekstowe.</w:t>
      </w:r>
    </w:p>
    <w:p w14:paraId="6D6C9951" w14:textId="77777777" w:rsidR="001A62E6" w:rsidRDefault="00000000">
      <w:pPr>
        <w:pStyle w:val="Nagwek3"/>
        <w:numPr>
          <w:ilvl w:val="0"/>
          <w:numId w:val="0"/>
        </w:numPr>
      </w:pPr>
      <w:r>
        <w:t>Reguły dla osoby</w:t>
      </w:r>
    </w:p>
    <w:p w14:paraId="7A42AE82" w14:textId="77777777" w:rsidR="001A62E6" w:rsidRDefault="00000000">
      <w:pPr>
        <w:pStyle w:val="Tekstpodstawowy"/>
      </w:pPr>
      <w:r>
        <w:t>Najwyższą wagę mają identyfikatory i pola tożsamości:</w:t>
      </w:r>
    </w:p>
    <w:p w14:paraId="6B2DBB9E" w14:textId="77777777" w:rsidR="001A62E6" w:rsidRDefault="00000000">
      <w:pPr>
        <w:pStyle w:val="Tekstpodstawowy"/>
        <w:numPr>
          <w:ilvl w:val="0"/>
          <w:numId w:val="73"/>
        </w:numPr>
        <w:tabs>
          <w:tab w:val="left" w:pos="709"/>
        </w:tabs>
      </w:pPr>
      <w:r>
        <w:rPr>
          <w:rFonts w:ascii="Consolas" w:eastAsia="Consolas" w:hAnsi="Consolas"/>
        </w:rPr>
        <w:t>PESEL</w:t>
      </w:r>
      <w:r>
        <w:t>,</w:t>
      </w:r>
    </w:p>
    <w:p w14:paraId="5483891E" w14:textId="77777777" w:rsidR="001A62E6" w:rsidRDefault="00000000">
      <w:pPr>
        <w:pStyle w:val="Tekstpodstawowy"/>
        <w:numPr>
          <w:ilvl w:val="0"/>
          <w:numId w:val="73"/>
        </w:numPr>
        <w:tabs>
          <w:tab w:val="left" w:pos="709"/>
        </w:tabs>
      </w:pPr>
      <w:r>
        <w:t>numer dowodu,</w:t>
      </w:r>
    </w:p>
    <w:p w14:paraId="55303351" w14:textId="77777777" w:rsidR="001A62E6" w:rsidRDefault="00000000">
      <w:pPr>
        <w:pStyle w:val="Tekstpodstawowy"/>
        <w:numPr>
          <w:ilvl w:val="0"/>
          <w:numId w:val="73"/>
        </w:numPr>
        <w:tabs>
          <w:tab w:val="left" w:pos="709"/>
        </w:tabs>
      </w:pPr>
      <w:r>
        <w:t>numer paszportu,</w:t>
      </w:r>
    </w:p>
    <w:p w14:paraId="352D8816" w14:textId="77777777" w:rsidR="001A62E6" w:rsidRDefault="00000000">
      <w:pPr>
        <w:pStyle w:val="Tekstpodstawowy"/>
        <w:numPr>
          <w:ilvl w:val="0"/>
          <w:numId w:val="73"/>
        </w:numPr>
        <w:tabs>
          <w:tab w:val="left" w:pos="709"/>
        </w:tabs>
      </w:pPr>
      <w:r>
        <w:t>data urodzenia,</w:t>
      </w:r>
    </w:p>
    <w:p w14:paraId="2ECA8FC8" w14:textId="77777777" w:rsidR="001A62E6" w:rsidRDefault="00000000">
      <w:pPr>
        <w:pStyle w:val="Tekstpodstawowy"/>
        <w:numPr>
          <w:ilvl w:val="0"/>
          <w:numId w:val="73"/>
        </w:numPr>
        <w:tabs>
          <w:tab w:val="left" w:pos="709"/>
        </w:tabs>
      </w:pPr>
      <w:r>
        <w:lastRenderedPageBreak/>
        <w:t>imię i nazwisko,</w:t>
      </w:r>
    </w:p>
    <w:p w14:paraId="2BFAB2B1" w14:textId="77777777" w:rsidR="001A62E6" w:rsidRDefault="00000000">
      <w:pPr>
        <w:pStyle w:val="Tekstpodstawowy"/>
        <w:numPr>
          <w:ilvl w:val="0"/>
          <w:numId w:val="73"/>
        </w:numPr>
        <w:tabs>
          <w:tab w:val="left" w:pos="709"/>
        </w:tabs>
      </w:pPr>
      <w:r>
        <w:t>pełne imię i nazwisko,</w:t>
      </w:r>
    </w:p>
    <w:p w14:paraId="4BA5EB45" w14:textId="77777777" w:rsidR="001A62E6" w:rsidRDefault="00000000">
      <w:pPr>
        <w:pStyle w:val="Tekstpodstawowy"/>
        <w:numPr>
          <w:ilvl w:val="0"/>
          <w:numId w:val="73"/>
        </w:numPr>
        <w:tabs>
          <w:tab w:val="left" w:pos="709"/>
        </w:tabs>
      </w:pPr>
      <w:r>
        <w:t>miejsce urodzenia.</w:t>
      </w:r>
    </w:p>
    <w:p w14:paraId="373F8E08" w14:textId="77777777" w:rsidR="001A62E6" w:rsidRDefault="00000000">
      <w:pPr>
        <w:pStyle w:val="Tekstpodstawowy"/>
      </w:pPr>
      <w:r>
        <w:t>Niższą wagę mają pola dynamiczne, takie jak:</w:t>
      </w:r>
    </w:p>
    <w:p w14:paraId="1C38AC30" w14:textId="77777777" w:rsidR="001A62E6" w:rsidRDefault="00000000">
      <w:pPr>
        <w:pStyle w:val="Tekstpodstawowy"/>
        <w:numPr>
          <w:ilvl w:val="0"/>
          <w:numId w:val="74"/>
        </w:numPr>
        <w:tabs>
          <w:tab w:val="left" w:pos="709"/>
        </w:tabs>
      </w:pPr>
      <w:r>
        <w:t>telefon,</w:t>
      </w:r>
    </w:p>
    <w:p w14:paraId="45327AC3" w14:textId="77777777" w:rsidR="001A62E6" w:rsidRDefault="00000000">
      <w:pPr>
        <w:pStyle w:val="Tekstpodstawowy"/>
        <w:numPr>
          <w:ilvl w:val="0"/>
          <w:numId w:val="74"/>
        </w:numPr>
        <w:tabs>
          <w:tab w:val="left" w:pos="709"/>
        </w:tabs>
      </w:pPr>
      <w:r>
        <w:t>e-mail,</w:t>
      </w:r>
    </w:p>
    <w:p w14:paraId="3C9C7610" w14:textId="77777777" w:rsidR="001A62E6" w:rsidRDefault="00000000">
      <w:pPr>
        <w:pStyle w:val="Tekstpodstawowy"/>
        <w:numPr>
          <w:ilvl w:val="0"/>
          <w:numId w:val="74"/>
        </w:numPr>
        <w:tabs>
          <w:tab w:val="left" w:pos="709"/>
        </w:tabs>
      </w:pPr>
      <w:r>
        <w:t>adres,</w:t>
      </w:r>
    </w:p>
    <w:p w14:paraId="596A1AE1" w14:textId="77777777" w:rsidR="001A62E6" w:rsidRDefault="00000000">
      <w:pPr>
        <w:pStyle w:val="Tekstpodstawowy"/>
        <w:numPr>
          <w:ilvl w:val="0"/>
          <w:numId w:val="74"/>
        </w:numPr>
        <w:tabs>
          <w:tab w:val="left" w:pos="709"/>
        </w:tabs>
      </w:pPr>
      <w:r>
        <w:t>kod pocztowy,</w:t>
      </w:r>
    </w:p>
    <w:p w14:paraId="56960620" w14:textId="77777777" w:rsidR="001A62E6" w:rsidRDefault="00000000">
      <w:pPr>
        <w:pStyle w:val="Tekstpodstawowy"/>
        <w:numPr>
          <w:ilvl w:val="0"/>
          <w:numId w:val="74"/>
        </w:numPr>
        <w:tabs>
          <w:tab w:val="left" w:pos="709"/>
        </w:tabs>
      </w:pPr>
      <w:r>
        <w:t>województwo.</w:t>
      </w:r>
    </w:p>
    <w:p w14:paraId="5475D20A" w14:textId="77777777" w:rsidR="001A62E6" w:rsidRDefault="00000000">
      <w:pPr>
        <w:pStyle w:val="Tekstpodstawowy"/>
      </w:pPr>
      <w:r>
        <w:t xml:space="preserve">Testy potwierdzają między innymi, że zgodny </w:t>
      </w:r>
      <w:r>
        <w:rPr>
          <w:rFonts w:ascii="Consolas" w:eastAsia="Consolas" w:hAnsi="Consolas"/>
        </w:rPr>
        <w:t>PESEL</w:t>
      </w:r>
      <w:r>
        <w:t xml:space="preserve"> pozwala na automatyczne scalenie mimo zmian danych dynamicznych, natomiast konflikt wielu pól stabilnych obniża wynik do </w:t>
      </w:r>
      <w:r>
        <w:rPr>
          <w:rFonts w:ascii="Consolas" w:eastAsia="Consolas" w:hAnsi="Consolas"/>
        </w:rPr>
        <w:t>CANDIDATE</w:t>
      </w:r>
      <w:r>
        <w:t xml:space="preserve"> albo </w:t>
      </w:r>
      <w:r>
        <w:rPr>
          <w:rFonts w:ascii="Consolas" w:eastAsia="Consolas" w:hAnsi="Consolas"/>
        </w:rPr>
        <w:t>NO_MATCH</w:t>
      </w:r>
      <w:r>
        <w:t>.</w:t>
      </w:r>
    </w:p>
    <w:p w14:paraId="4707B05C" w14:textId="77777777" w:rsidR="001A62E6" w:rsidRDefault="00000000">
      <w:pPr>
        <w:pStyle w:val="Nagwek3"/>
      </w:pPr>
      <w:r>
        <w:t>Reguły dla podmiotu</w:t>
      </w:r>
    </w:p>
    <w:p w14:paraId="0D059463" w14:textId="77777777" w:rsidR="001A62E6" w:rsidRDefault="00000000">
      <w:pPr>
        <w:pStyle w:val="Tekstpodstawowy"/>
      </w:pPr>
      <w:r>
        <w:t>Najsilniejsze identyfikatory to:</w:t>
      </w:r>
    </w:p>
    <w:p w14:paraId="2A1A6113" w14:textId="77777777" w:rsidR="001A62E6" w:rsidRDefault="00000000">
      <w:pPr>
        <w:pStyle w:val="Tekstpodstawowy"/>
        <w:numPr>
          <w:ilvl w:val="0"/>
          <w:numId w:val="75"/>
        </w:numPr>
        <w:tabs>
          <w:tab w:val="left" w:pos="709"/>
        </w:tabs>
      </w:pPr>
      <w:r>
        <w:rPr>
          <w:rFonts w:ascii="Consolas" w:eastAsia="Consolas" w:hAnsi="Consolas"/>
        </w:rPr>
        <w:t>NIP</w:t>
      </w:r>
      <w:r>
        <w:t>,</w:t>
      </w:r>
    </w:p>
    <w:p w14:paraId="510AD7D7" w14:textId="77777777" w:rsidR="001A62E6" w:rsidRDefault="00000000">
      <w:pPr>
        <w:pStyle w:val="Tekstpodstawowy"/>
        <w:numPr>
          <w:ilvl w:val="0"/>
          <w:numId w:val="75"/>
        </w:numPr>
        <w:tabs>
          <w:tab w:val="left" w:pos="709"/>
        </w:tabs>
      </w:pPr>
      <w:r>
        <w:rPr>
          <w:rFonts w:ascii="Consolas" w:eastAsia="Consolas" w:hAnsi="Consolas"/>
        </w:rPr>
        <w:t>REGON</w:t>
      </w:r>
      <w:r>
        <w:t>,</w:t>
      </w:r>
    </w:p>
    <w:p w14:paraId="280726F4" w14:textId="77777777" w:rsidR="001A62E6" w:rsidRDefault="00000000">
      <w:pPr>
        <w:pStyle w:val="Tekstpodstawowy"/>
        <w:numPr>
          <w:ilvl w:val="0"/>
          <w:numId w:val="75"/>
        </w:numPr>
        <w:tabs>
          <w:tab w:val="left" w:pos="709"/>
        </w:tabs>
      </w:pPr>
      <w:r>
        <w:rPr>
          <w:rFonts w:ascii="Consolas" w:eastAsia="Consolas" w:hAnsi="Consolas"/>
        </w:rPr>
        <w:t>KRS</w:t>
      </w:r>
      <w:r>
        <w:t>,</w:t>
      </w:r>
    </w:p>
    <w:p w14:paraId="356E1BEF" w14:textId="77777777" w:rsidR="001A62E6" w:rsidRDefault="00000000">
      <w:pPr>
        <w:pStyle w:val="Tekstpodstawowy"/>
        <w:numPr>
          <w:ilvl w:val="0"/>
          <w:numId w:val="75"/>
        </w:numPr>
        <w:tabs>
          <w:tab w:val="left" w:pos="709"/>
        </w:tabs>
      </w:pPr>
      <w:r>
        <w:rPr>
          <w:rFonts w:ascii="Consolas" w:eastAsia="Consolas" w:hAnsi="Consolas"/>
        </w:rPr>
        <w:t>LEI</w:t>
      </w:r>
      <w:r>
        <w:t>,</w:t>
      </w:r>
    </w:p>
    <w:p w14:paraId="5C3269A1" w14:textId="77777777" w:rsidR="001A62E6" w:rsidRDefault="00000000">
      <w:pPr>
        <w:pStyle w:val="Tekstpodstawowy"/>
        <w:numPr>
          <w:ilvl w:val="0"/>
          <w:numId w:val="75"/>
        </w:numPr>
        <w:tabs>
          <w:tab w:val="left" w:pos="709"/>
        </w:tabs>
      </w:pPr>
      <w:r>
        <w:t>w wybranych źródłach także numer decyzji i numer rejestrowy.</w:t>
      </w:r>
    </w:p>
    <w:p w14:paraId="150B1C1C" w14:textId="77777777" w:rsidR="001A62E6" w:rsidRDefault="00000000">
      <w:pPr>
        <w:pStyle w:val="Tekstpodstawowy"/>
      </w:pPr>
      <w:r>
        <w:t>Dużą wagę mają również:</w:t>
      </w:r>
    </w:p>
    <w:p w14:paraId="664210BF" w14:textId="77777777" w:rsidR="001A62E6" w:rsidRDefault="00000000">
      <w:pPr>
        <w:pStyle w:val="Tekstpodstawowy"/>
        <w:numPr>
          <w:ilvl w:val="0"/>
          <w:numId w:val="76"/>
        </w:numPr>
        <w:tabs>
          <w:tab w:val="left" w:pos="709"/>
        </w:tabs>
      </w:pPr>
      <w:r>
        <w:t>nazwa,</w:t>
      </w:r>
    </w:p>
    <w:p w14:paraId="0F896088" w14:textId="77777777" w:rsidR="001A62E6" w:rsidRDefault="00000000">
      <w:pPr>
        <w:pStyle w:val="Tekstpodstawowy"/>
        <w:numPr>
          <w:ilvl w:val="0"/>
          <w:numId w:val="76"/>
        </w:numPr>
        <w:tabs>
          <w:tab w:val="left" w:pos="709"/>
        </w:tabs>
      </w:pPr>
      <w:r>
        <w:t>data utworzenia,</w:t>
      </w:r>
    </w:p>
    <w:p w14:paraId="2448FF86" w14:textId="77777777" w:rsidR="001A62E6" w:rsidRDefault="00000000">
      <w:pPr>
        <w:pStyle w:val="Tekstpodstawowy"/>
        <w:numPr>
          <w:ilvl w:val="0"/>
          <w:numId w:val="76"/>
        </w:numPr>
        <w:tabs>
          <w:tab w:val="left" w:pos="709"/>
        </w:tabs>
      </w:pPr>
      <w:r>
        <w:t>nazwy i relacje podmiotów dominujących,</w:t>
      </w:r>
    </w:p>
    <w:p w14:paraId="1F7F8169" w14:textId="77777777" w:rsidR="001A62E6" w:rsidRDefault="00000000">
      <w:pPr>
        <w:pStyle w:val="Tekstpodstawowy"/>
        <w:numPr>
          <w:ilvl w:val="0"/>
          <w:numId w:val="76"/>
        </w:numPr>
        <w:tabs>
          <w:tab w:val="left" w:pos="709"/>
        </w:tabs>
      </w:pPr>
      <w:r>
        <w:t>wybrane pola rejestrowe i statusowe.</w:t>
      </w:r>
    </w:p>
    <w:p w14:paraId="799468CA" w14:textId="77777777" w:rsidR="001A62E6" w:rsidRDefault="00000000">
      <w:pPr>
        <w:pStyle w:val="Tekstpodstawowy"/>
      </w:pPr>
      <w:r>
        <w:t>Pola adresowe, kontaktowe i kontekstowe wpływają na wynik, ale nie mają siły samodzielnego rozstrzygnięcia. Dzięki temu podobne adresy lub wspólne cechy branżowe nie powodują automatycznego scalenia niepowiązanych podmiotów.</w:t>
      </w:r>
    </w:p>
    <w:p w14:paraId="4D8510CE" w14:textId="77777777" w:rsidR="001A62E6" w:rsidRDefault="00000000">
      <w:pPr>
        <w:pStyle w:val="Nagwek2"/>
      </w:pPr>
      <w:r>
        <w:t xml:space="preserve">14.3. Etap </w:t>
      </w:r>
      <w:proofErr w:type="spellStart"/>
      <w:r>
        <w:t>Levenshteina</w:t>
      </w:r>
      <w:proofErr w:type="spellEnd"/>
    </w:p>
    <w:p w14:paraId="04E29FC2" w14:textId="77777777" w:rsidR="001A62E6" w:rsidRDefault="00000000">
      <w:pPr>
        <w:pStyle w:val="Tekstpodstawowy"/>
      </w:pPr>
      <w:r>
        <w:t xml:space="preserve">Pierwszy etap matchingu wykorzystuje funkcję </w:t>
      </w:r>
      <w:r>
        <w:rPr>
          <w:rFonts w:ascii="Consolas" w:eastAsia="Consolas" w:hAnsi="Consolas"/>
        </w:rPr>
        <w:t>score_match()</w:t>
      </w:r>
      <w:r>
        <w:t>, która dla każdej pary rekordów:</w:t>
      </w:r>
    </w:p>
    <w:p w14:paraId="05177EB1" w14:textId="77777777" w:rsidR="001A62E6" w:rsidRDefault="00000000">
      <w:pPr>
        <w:pStyle w:val="Tekstpodstawowy"/>
        <w:numPr>
          <w:ilvl w:val="0"/>
          <w:numId w:val="77"/>
        </w:numPr>
        <w:tabs>
          <w:tab w:val="left" w:pos="709"/>
        </w:tabs>
      </w:pPr>
      <w:r>
        <w:t>odczytuje wartości pól zdefiniowanych w regułach,</w:t>
      </w:r>
    </w:p>
    <w:p w14:paraId="7163FC07" w14:textId="77777777" w:rsidR="001A62E6" w:rsidRDefault="00000000">
      <w:pPr>
        <w:pStyle w:val="Tekstpodstawowy"/>
        <w:numPr>
          <w:ilvl w:val="0"/>
          <w:numId w:val="77"/>
        </w:numPr>
        <w:tabs>
          <w:tab w:val="left" w:pos="709"/>
        </w:tabs>
      </w:pPr>
      <w:r>
        <w:t>liczy podobieństwo Levenshteina,</w:t>
      </w:r>
    </w:p>
    <w:p w14:paraId="23C88D6F" w14:textId="77777777" w:rsidR="001A62E6" w:rsidRDefault="00000000">
      <w:pPr>
        <w:pStyle w:val="Tekstpodstawowy"/>
        <w:numPr>
          <w:ilvl w:val="0"/>
          <w:numId w:val="77"/>
        </w:numPr>
        <w:tabs>
          <w:tab w:val="left" w:pos="709"/>
        </w:tabs>
      </w:pPr>
      <w:r>
        <w:t>mnoży wynik przez wagę pola,</w:t>
      </w:r>
    </w:p>
    <w:p w14:paraId="5FE69C96" w14:textId="77777777" w:rsidR="001A62E6" w:rsidRDefault="00000000">
      <w:pPr>
        <w:pStyle w:val="Tekstpodstawowy"/>
        <w:numPr>
          <w:ilvl w:val="0"/>
          <w:numId w:val="77"/>
        </w:numPr>
        <w:tabs>
          <w:tab w:val="left" w:pos="709"/>
        </w:tabs>
      </w:pPr>
      <w:r>
        <w:t>buduje łączny wynik ważony,</w:t>
      </w:r>
    </w:p>
    <w:p w14:paraId="2D12085A" w14:textId="77777777" w:rsidR="001A62E6" w:rsidRDefault="00000000">
      <w:pPr>
        <w:pStyle w:val="Tekstpodstawowy"/>
        <w:numPr>
          <w:ilvl w:val="0"/>
          <w:numId w:val="77"/>
        </w:numPr>
        <w:tabs>
          <w:tab w:val="left" w:pos="709"/>
        </w:tabs>
      </w:pPr>
      <w:r>
        <w:t>rejestruje zgodne pola silne oraz pola konfliktowe.</w:t>
      </w:r>
    </w:p>
    <w:p w14:paraId="27D720B7" w14:textId="77777777" w:rsidR="001A62E6" w:rsidRDefault="00000000">
      <w:pPr>
        <w:pStyle w:val="Tekstpodstawowy"/>
      </w:pPr>
      <w:r>
        <w:t>Domyślne progi etapu są następujące:</w:t>
      </w:r>
    </w:p>
    <w:p w14:paraId="030ED2EB" w14:textId="77777777" w:rsidR="001A62E6" w:rsidRDefault="00000000">
      <w:pPr>
        <w:pStyle w:val="Tekstpodstawowy"/>
        <w:numPr>
          <w:ilvl w:val="0"/>
          <w:numId w:val="78"/>
        </w:numPr>
        <w:tabs>
          <w:tab w:val="left" w:pos="709"/>
        </w:tabs>
      </w:pPr>
      <w:r>
        <w:t>próg wejścia kandydata: 0.50,</w:t>
      </w:r>
    </w:p>
    <w:p w14:paraId="6ABE2AF4" w14:textId="77777777" w:rsidR="001A62E6" w:rsidRDefault="00000000">
      <w:pPr>
        <w:pStyle w:val="Tekstpodstawowy"/>
        <w:numPr>
          <w:ilvl w:val="0"/>
          <w:numId w:val="78"/>
        </w:numPr>
        <w:tabs>
          <w:tab w:val="left" w:pos="709"/>
        </w:tabs>
      </w:pPr>
      <w:r>
        <w:t xml:space="preserve">próg </w:t>
      </w:r>
      <w:r>
        <w:rPr>
          <w:rFonts w:ascii="Consolas" w:eastAsia="Consolas" w:hAnsi="Consolas"/>
        </w:rPr>
        <w:t>REVIEW</w:t>
      </w:r>
      <w:r>
        <w:t>: 0.70,</w:t>
      </w:r>
    </w:p>
    <w:p w14:paraId="1C82CB94" w14:textId="77777777" w:rsidR="001A62E6" w:rsidRDefault="00000000">
      <w:pPr>
        <w:pStyle w:val="Tekstpodstawowy"/>
        <w:numPr>
          <w:ilvl w:val="0"/>
          <w:numId w:val="78"/>
        </w:numPr>
        <w:tabs>
          <w:tab w:val="left" w:pos="709"/>
        </w:tabs>
      </w:pPr>
      <w:r>
        <w:t xml:space="preserve">próg </w:t>
      </w:r>
      <w:r>
        <w:rPr>
          <w:rFonts w:ascii="Consolas" w:eastAsia="Consolas" w:hAnsi="Consolas"/>
        </w:rPr>
        <w:t>AUTO_MERGE</w:t>
      </w:r>
      <w:r>
        <w:t>: 0.90,</w:t>
      </w:r>
    </w:p>
    <w:p w14:paraId="60C8BDB0" w14:textId="77777777" w:rsidR="001A62E6" w:rsidRDefault="00000000">
      <w:pPr>
        <w:pStyle w:val="Tekstpodstawowy"/>
        <w:numPr>
          <w:ilvl w:val="0"/>
          <w:numId w:val="78"/>
        </w:numPr>
        <w:tabs>
          <w:tab w:val="left" w:pos="709"/>
        </w:tabs>
      </w:pPr>
      <w:r>
        <w:t>dodatkowy próg 0.95 dla bardzo wysokiego podobieństwa bez krytycznych konfliktów.</w:t>
      </w:r>
    </w:p>
    <w:p w14:paraId="1021E960" w14:textId="77777777" w:rsidR="001A62E6" w:rsidRDefault="00000000">
      <w:pPr>
        <w:pStyle w:val="Tekstpodstawowy"/>
      </w:pPr>
      <w:r>
        <w:t>Wynik klasyfikowany jest do jednej z decyzji:</w:t>
      </w:r>
    </w:p>
    <w:p w14:paraId="0002B297" w14:textId="77777777" w:rsidR="001A62E6" w:rsidRDefault="00000000">
      <w:pPr>
        <w:pStyle w:val="Tekstpodstawowy"/>
        <w:numPr>
          <w:ilvl w:val="0"/>
          <w:numId w:val="79"/>
        </w:numPr>
        <w:tabs>
          <w:tab w:val="left" w:pos="709"/>
        </w:tabs>
      </w:pPr>
      <w:r>
        <w:rPr>
          <w:rFonts w:ascii="Consolas" w:eastAsia="Consolas" w:hAnsi="Consolas"/>
        </w:rPr>
        <w:t>AUTO_MERGE</w:t>
      </w:r>
      <w:r>
        <w:t>,</w:t>
      </w:r>
    </w:p>
    <w:p w14:paraId="0289EC81" w14:textId="77777777" w:rsidR="001A62E6" w:rsidRDefault="00000000">
      <w:pPr>
        <w:pStyle w:val="Tekstpodstawowy"/>
        <w:numPr>
          <w:ilvl w:val="0"/>
          <w:numId w:val="79"/>
        </w:numPr>
        <w:tabs>
          <w:tab w:val="left" w:pos="709"/>
        </w:tabs>
      </w:pPr>
      <w:r>
        <w:rPr>
          <w:rFonts w:ascii="Consolas" w:eastAsia="Consolas" w:hAnsi="Consolas"/>
        </w:rPr>
        <w:t>REVIEW</w:t>
      </w:r>
      <w:r>
        <w:t>,</w:t>
      </w:r>
    </w:p>
    <w:p w14:paraId="0042B356" w14:textId="77777777" w:rsidR="001A62E6" w:rsidRDefault="00000000">
      <w:pPr>
        <w:pStyle w:val="Tekstpodstawowy"/>
        <w:numPr>
          <w:ilvl w:val="0"/>
          <w:numId w:val="79"/>
        </w:numPr>
        <w:tabs>
          <w:tab w:val="left" w:pos="709"/>
        </w:tabs>
      </w:pPr>
      <w:r>
        <w:rPr>
          <w:rFonts w:ascii="Consolas" w:eastAsia="Consolas" w:hAnsi="Consolas"/>
        </w:rPr>
        <w:lastRenderedPageBreak/>
        <w:t>CANDIDATE</w:t>
      </w:r>
      <w:r>
        <w:t>,</w:t>
      </w:r>
    </w:p>
    <w:p w14:paraId="19E69A79" w14:textId="77777777" w:rsidR="001A62E6" w:rsidRDefault="00000000">
      <w:pPr>
        <w:pStyle w:val="Tekstpodstawowy"/>
        <w:numPr>
          <w:ilvl w:val="0"/>
          <w:numId w:val="79"/>
        </w:numPr>
        <w:tabs>
          <w:tab w:val="left" w:pos="709"/>
        </w:tabs>
      </w:pPr>
      <w:r>
        <w:rPr>
          <w:rFonts w:ascii="Consolas" w:eastAsia="Consolas" w:hAnsi="Consolas"/>
        </w:rPr>
        <w:t>NO_MATCH</w:t>
      </w:r>
      <w:r>
        <w:t>.</w:t>
      </w:r>
    </w:p>
    <w:p w14:paraId="3EC0D61F" w14:textId="77777777" w:rsidR="001A62E6" w:rsidRDefault="00000000">
      <w:pPr>
        <w:pStyle w:val="Tekstpodstawowy"/>
      </w:pPr>
      <w:r>
        <w:t xml:space="preserve">Sama zgodność silnego identyfikatora nie wystarcza zawsze do </w:t>
      </w:r>
      <w:r>
        <w:rPr>
          <w:rFonts w:ascii="Consolas" w:eastAsia="Consolas" w:hAnsi="Consolas"/>
        </w:rPr>
        <w:t>AUTO_MERGE</w:t>
      </w:r>
      <w:r>
        <w:t xml:space="preserve">. Jeżeli równocześnie wystąpią konflikty pól stabilnych, wynik może zostać obniżony do </w:t>
      </w:r>
      <w:r>
        <w:rPr>
          <w:rFonts w:ascii="Consolas" w:eastAsia="Consolas" w:hAnsi="Consolas"/>
        </w:rPr>
        <w:t>CANDIDATE</w:t>
      </w:r>
      <w:r>
        <w:t xml:space="preserve"> albo </w:t>
      </w:r>
      <w:r>
        <w:rPr>
          <w:rFonts w:ascii="Consolas" w:eastAsia="Consolas" w:hAnsi="Consolas"/>
        </w:rPr>
        <w:t>NO_MATCH</w:t>
      </w:r>
      <w:r>
        <w:t xml:space="preserve">. Implementacja traktuje krytycznie zwłaszcza konflikty identyfikatorów takich jak </w:t>
      </w:r>
      <w:r>
        <w:rPr>
          <w:rFonts w:ascii="Consolas" w:eastAsia="Consolas" w:hAnsi="Consolas"/>
        </w:rPr>
        <w:t>PESEL</w:t>
      </w:r>
      <w:r>
        <w:t xml:space="preserve">, </w:t>
      </w: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KRS</w:t>
      </w:r>
      <w:r>
        <w:t>, numer dowodu i numer paszportu.</w:t>
      </w:r>
    </w:p>
    <w:p w14:paraId="06E34B06" w14:textId="77777777" w:rsidR="001A62E6" w:rsidRDefault="00000000">
      <w:pPr>
        <w:pStyle w:val="Tekstpodstawowy"/>
      </w:pPr>
      <w:r>
        <w:t>Etap zapisuje wyniki do tabeli stg.</w:t>
      </w:r>
      <w:r>
        <w:rPr>
          <w:rFonts w:ascii="Consolas" w:eastAsia="Consolas" w:hAnsi="Consolas"/>
        </w:rPr>
        <w:t>Match_Candidate_Levenshtein</w:t>
      </w:r>
      <w:r>
        <w:t xml:space="preserve">. W tabeli pozostają tylko kandydaci, którzy przekroczyli minimalny próg i nie zostali sklasyfikowani jako </w:t>
      </w:r>
      <w:r>
        <w:rPr>
          <w:rFonts w:ascii="Consolas" w:eastAsia="Consolas" w:hAnsi="Consolas"/>
        </w:rPr>
        <w:t>NO_MATCH</w:t>
      </w:r>
      <w:r>
        <w:t>.</w:t>
      </w:r>
    </w:p>
    <w:p w14:paraId="58C1D01D" w14:textId="77777777" w:rsidR="001A62E6" w:rsidRDefault="00000000">
      <w:pPr>
        <w:pStyle w:val="Nagwek2"/>
      </w:pPr>
      <w:r>
        <w:t>14.4. Ograniczenie liczby porównań</w:t>
      </w:r>
    </w:p>
    <w:p w14:paraId="1E59C573" w14:textId="77777777" w:rsidR="001A62E6" w:rsidRDefault="00000000">
      <w:pPr>
        <w:pStyle w:val="Tekstpodstawowy"/>
      </w:pPr>
      <w:r>
        <w:t xml:space="preserve">Aby uniknąć niekontrolowanego wzrostu liczby porównań, etap Levenshteina posiada limit bezpieczeństwa </w:t>
      </w:r>
      <w:r>
        <w:rPr>
          <w:rFonts w:ascii="Consolas" w:eastAsia="Consolas" w:hAnsi="Consolas"/>
        </w:rPr>
        <w:t>matching_max_pairs</w:t>
      </w:r>
      <w:r>
        <w:t xml:space="preserve">. Domyślna wartość to </w:t>
      </w:r>
      <w:r>
        <w:rPr>
          <w:rFonts w:ascii="Consolas" w:eastAsia="Consolas" w:hAnsi="Consolas"/>
        </w:rPr>
        <w:t>2_000_000</w:t>
      </w:r>
      <w:r>
        <w:t>.</w:t>
      </w:r>
    </w:p>
    <w:p w14:paraId="74F8893E" w14:textId="77777777" w:rsidR="001A62E6" w:rsidRDefault="00000000">
      <w:pPr>
        <w:pStyle w:val="Tekstpodstawowy"/>
      </w:pPr>
      <w:r>
        <w:t>Po przekroczeniu limitu serwis zwraca błąd wejściowy. Jest to zabezpieczenie techniczne, a nie reguła biznesowa. W razie potrzeby limit można zwiększyć albo wyłączyć przez ustawienie 0.</w:t>
      </w:r>
    </w:p>
    <w:p w14:paraId="7DB5FFC3" w14:textId="77777777" w:rsidR="001A62E6" w:rsidRDefault="00000000">
      <w:pPr>
        <w:pStyle w:val="Nagwek2"/>
      </w:pPr>
      <w:r>
        <w:t>14.5. Etap Jaro-Winklera</w:t>
      </w:r>
    </w:p>
    <w:p w14:paraId="4A21DFF0" w14:textId="77777777" w:rsidR="001A62E6" w:rsidRDefault="00000000">
      <w:pPr>
        <w:pStyle w:val="Tekstpodstawowy"/>
      </w:pPr>
      <w:r>
        <w:t>Drugi etap nie przegląda całego zbioru rekordów od nowa. Ocenia wyłącznie kandydatów zapisanych po etapie Levenshteina.</w:t>
      </w:r>
    </w:p>
    <w:p w14:paraId="1098DD05" w14:textId="77777777" w:rsidR="001A62E6" w:rsidRDefault="00000000">
      <w:pPr>
        <w:pStyle w:val="Tekstpodstawowy"/>
      </w:pPr>
      <w:r>
        <w:t xml:space="preserve">Funkcja </w:t>
      </w:r>
      <w:r>
        <w:rPr>
          <w:rFonts w:ascii="Consolas" w:eastAsia="Consolas" w:hAnsi="Consolas"/>
        </w:rPr>
        <w:t>score_jaro_winkler_match()</w:t>
      </w:r>
      <w:r>
        <w:t>:</w:t>
      </w:r>
    </w:p>
    <w:p w14:paraId="5363D2B2" w14:textId="77777777" w:rsidR="001A62E6" w:rsidRDefault="00000000">
      <w:pPr>
        <w:pStyle w:val="Tekstpodstawowy"/>
        <w:numPr>
          <w:ilvl w:val="0"/>
          <w:numId w:val="80"/>
        </w:numPr>
        <w:tabs>
          <w:tab w:val="left" w:pos="709"/>
        </w:tabs>
      </w:pPr>
      <w:r>
        <w:t>koncentruje się na polach tekstowych,</w:t>
      </w:r>
    </w:p>
    <w:p w14:paraId="3796D440" w14:textId="77777777" w:rsidR="001A62E6" w:rsidRDefault="00000000">
      <w:pPr>
        <w:pStyle w:val="Tekstpodstawowy"/>
        <w:numPr>
          <w:ilvl w:val="0"/>
          <w:numId w:val="80"/>
        </w:numPr>
        <w:tabs>
          <w:tab w:val="left" w:pos="709"/>
        </w:tabs>
      </w:pPr>
      <w:r>
        <w:t>zachowuje informację o silnych polach i wcześniejszych konfliktach,</w:t>
      </w:r>
    </w:p>
    <w:p w14:paraId="30597012" w14:textId="77777777" w:rsidR="001A62E6" w:rsidRDefault="00000000">
      <w:pPr>
        <w:pStyle w:val="Tekstpodstawowy"/>
        <w:numPr>
          <w:ilvl w:val="0"/>
          <w:numId w:val="80"/>
        </w:numPr>
        <w:tabs>
          <w:tab w:val="left" w:pos="709"/>
        </w:tabs>
      </w:pPr>
      <w:r>
        <w:t>ponownie ocenia podobieństwo nazw, nazwisk, miejsc urodzenia, adresów i wybranych pól opisowych.</w:t>
      </w:r>
    </w:p>
    <w:p w14:paraId="722D2DB0" w14:textId="77777777" w:rsidR="001A62E6" w:rsidRDefault="00000000">
      <w:pPr>
        <w:pStyle w:val="Tekstpodstawowy"/>
      </w:pPr>
      <w:r>
        <w:t>Domyślne progi tego etapu są wyższe:</w:t>
      </w:r>
    </w:p>
    <w:p w14:paraId="4A3EC042" w14:textId="77777777" w:rsidR="001A62E6" w:rsidRDefault="00000000">
      <w:pPr>
        <w:pStyle w:val="Tekstpodstawowy"/>
        <w:numPr>
          <w:ilvl w:val="0"/>
          <w:numId w:val="81"/>
        </w:numPr>
        <w:tabs>
          <w:tab w:val="left" w:pos="709"/>
        </w:tabs>
      </w:pPr>
      <w:r>
        <w:t>próg kandydata: 0.78,</w:t>
      </w:r>
    </w:p>
    <w:p w14:paraId="64627F9D" w14:textId="77777777" w:rsidR="001A62E6" w:rsidRDefault="00000000">
      <w:pPr>
        <w:pStyle w:val="Tekstpodstawowy"/>
        <w:numPr>
          <w:ilvl w:val="0"/>
          <w:numId w:val="81"/>
        </w:numPr>
        <w:tabs>
          <w:tab w:val="left" w:pos="709"/>
        </w:tabs>
      </w:pPr>
      <w:r>
        <w:t xml:space="preserve">próg </w:t>
      </w:r>
      <w:r>
        <w:rPr>
          <w:rFonts w:ascii="Consolas" w:eastAsia="Consolas" w:hAnsi="Consolas"/>
        </w:rPr>
        <w:t>REVIEW</w:t>
      </w:r>
      <w:r>
        <w:t>: 0.86,</w:t>
      </w:r>
    </w:p>
    <w:p w14:paraId="31C6897F" w14:textId="77777777" w:rsidR="001A62E6" w:rsidRDefault="00000000">
      <w:pPr>
        <w:pStyle w:val="Tekstpodstawowy"/>
        <w:numPr>
          <w:ilvl w:val="0"/>
          <w:numId w:val="81"/>
        </w:numPr>
        <w:tabs>
          <w:tab w:val="left" w:pos="709"/>
        </w:tabs>
      </w:pPr>
      <w:r>
        <w:t xml:space="preserve">próg </w:t>
      </w:r>
      <w:r>
        <w:rPr>
          <w:rFonts w:ascii="Consolas" w:eastAsia="Consolas" w:hAnsi="Consolas"/>
        </w:rPr>
        <w:t>AUTO_MERGE</w:t>
      </w:r>
      <w:r>
        <w:t>: 0.94.</w:t>
      </w:r>
    </w:p>
    <w:p w14:paraId="28959059" w14:textId="77777777" w:rsidR="001A62E6" w:rsidRDefault="00000000">
      <w:pPr>
        <w:pStyle w:val="Tekstpodstawowy"/>
      </w:pPr>
      <w:r>
        <w:t>Wyniki są zapisywane do stg.</w:t>
      </w:r>
      <w:r>
        <w:rPr>
          <w:rFonts w:ascii="Consolas" w:eastAsia="Consolas" w:hAnsi="Consolas"/>
        </w:rPr>
        <w:t>Match_Candidate_JaroWinkler</w:t>
      </w:r>
      <w:r>
        <w:t>. Jeżeli kandydat nie spełnia progu i nie ma silnych podstaw do dalszej analizy, jest odrzucany na tym etapie.</w:t>
      </w:r>
    </w:p>
    <w:p w14:paraId="0CCF7D8D" w14:textId="77777777" w:rsidR="001A62E6" w:rsidRDefault="00000000">
      <w:pPr>
        <w:pStyle w:val="Nagwek2"/>
      </w:pPr>
      <w:r>
        <w:t xml:space="preserve">14.6. Znaczenie decyzji </w:t>
      </w:r>
      <w:proofErr w:type="spellStart"/>
      <w:r>
        <w:t>matchingowych</w:t>
      </w:r>
      <w:proofErr w:type="spellEnd"/>
    </w:p>
    <w:p w14:paraId="0F104E30" w14:textId="77777777" w:rsidR="001A62E6" w:rsidRDefault="00000000">
      <w:pPr>
        <w:pStyle w:val="Tekstpodstawowy"/>
      </w:pPr>
      <w:r>
        <w:t>Decyzje są interpretowane następująco:</w:t>
      </w:r>
    </w:p>
    <w:p w14:paraId="7F94313E" w14:textId="77777777" w:rsidR="001A62E6" w:rsidRDefault="00000000">
      <w:pPr>
        <w:pStyle w:val="Tekstpodstawowy"/>
        <w:numPr>
          <w:ilvl w:val="0"/>
          <w:numId w:val="82"/>
        </w:numPr>
        <w:tabs>
          <w:tab w:val="left" w:pos="709"/>
        </w:tabs>
      </w:pPr>
      <w:r>
        <w:rPr>
          <w:rFonts w:ascii="Consolas" w:eastAsia="Consolas" w:hAnsi="Consolas"/>
        </w:rPr>
        <w:t>AUTO_MERGE</w:t>
      </w:r>
      <w:r>
        <w:t xml:space="preserve"> - para może zostać użyta do budowy wspólnej grupy encji,</w:t>
      </w:r>
    </w:p>
    <w:p w14:paraId="7332255C" w14:textId="77777777" w:rsidR="001A62E6" w:rsidRDefault="00000000">
      <w:pPr>
        <w:pStyle w:val="Tekstpodstawowy"/>
        <w:numPr>
          <w:ilvl w:val="0"/>
          <w:numId w:val="82"/>
        </w:numPr>
        <w:tabs>
          <w:tab w:val="left" w:pos="709"/>
        </w:tabs>
      </w:pPr>
      <w:r>
        <w:rPr>
          <w:rFonts w:ascii="Consolas" w:eastAsia="Consolas" w:hAnsi="Consolas"/>
        </w:rPr>
        <w:t>REVIEW</w:t>
      </w:r>
      <w:r>
        <w:t xml:space="preserve"> - para jest podobna, ale wymagałaby oceny ręcznej,</w:t>
      </w:r>
    </w:p>
    <w:p w14:paraId="65D034C7" w14:textId="77777777" w:rsidR="001A62E6" w:rsidRDefault="00000000">
      <w:pPr>
        <w:pStyle w:val="Tekstpodstawowy"/>
        <w:numPr>
          <w:ilvl w:val="0"/>
          <w:numId w:val="82"/>
        </w:numPr>
        <w:tabs>
          <w:tab w:val="left" w:pos="709"/>
        </w:tabs>
      </w:pPr>
      <w:r>
        <w:rPr>
          <w:rFonts w:ascii="Consolas" w:eastAsia="Consolas" w:hAnsi="Consolas"/>
        </w:rPr>
        <w:t>CANDIDATE</w:t>
      </w:r>
      <w:r>
        <w:t xml:space="preserve"> - para została wykryta jako potencjalnie interesująca, lecz nie spełnia warunków połączenia,</w:t>
      </w:r>
    </w:p>
    <w:p w14:paraId="7F85A7F5" w14:textId="77777777" w:rsidR="001A62E6" w:rsidRDefault="00000000">
      <w:pPr>
        <w:pStyle w:val="Tekstpodstawowy"/>
        <w:numPr>
          <w:ilvl w:val="0"/>
          <w:numId w:val="82"/>
        </w:numPr>
        <w:tabs>
          <w:tab w:val="left" w:pos="709"/>
        </w:tabs>
      </w:pPr>
      <w:r>
        <w:rPr>
          <w:rFonts w:ascii="Consolas" w:eastAsia="Consolas" w:hAnsi="Consolas"/>
        </w:rPr>
        <w:t>NO_MATCH</w:t>
      </w:r>
      <w:r>
        <w:t xml:space="preserve"> - para nie powinna być dalej brana pod uwagę.</w:t>
      </w:r>
    </w:p>
    <w:p w14:paraId="458950E6" w14:textId="77777777" w:rsidR="001A62E6" w:rsidRDefault="00000000">
      <w:pPr>
        <w:pStyle w:val="Tekstpodstawowy"/>
      </w:pPr>
      <w:r>
        <w:t xml:space="preserve">Aktualna implementacja wykorzystuje automatycznie tylko pary </w:t>
      </w:r>
      <w:r>
        <w:rPr>
          <w:rFonts w:ascii="Consolas" w:eastAsia="Consolas" w:hAnsi="Consolas"/>
        </w:rPr>
        <w:t>AUTO_MERGE</w:t>
      </w:r>
      <w:r>
        <w:t xml:space="preserve">. Przypadki </w:t>
      </w:r>
      <w:r>
        <w:rPr>
          <w:rFonts w:ascii="Consolas" w:eastAsia="Consolas" w:hAnsi="Consolas"/>
        </w:rPr>
        <w:t>REVIEW</w:t>
      </w:r>
      <w:r>
        <w:t xml:space="preserve"> są zachowywane w wynikach matchingu, ale system nie zawiera pełnego procesu ręcznej obsługi takich decyzji.</w:t>
      </w:r>
    </w:p>
    <w:p w14:paraId="3FF15ACD" w14:textId="77777777" w:rsidR="001A62E6" w:rsidRDefault="00000000">
      <w:pPr>
        <w:pStyle w:val="Nagwek2"/>
      </w:pPr>
      <w:r>
        <w:t>14.7. Grupowanie rekordów</w:t>
      </w:r>
    </w:p>
    <w:p w14:paraId="29353CBF" w14:textId="77777777" w:rsidR="001A62E6" w:rsidRDefault="00000000">
      <w:pPr>
        <w:pStyle w:val="Tekstpodstawowy"/>
      </w:pPr>
      <w:r>
        <w:t xml:space="preserve">Grupowanie opiera się na parach </w:t>
      </w:r>
      <w:r>
        <w:rPr>
          <w:rFonts w:ascii="Consolas" w:eastAsia="Consolas" w:hAnsi="Consolas"/>
        </w:rPr>
        <w:t>AUTO_MERGE</w:t>
      </w:r>
      <w:r>
        <w:t xml:space="preserve"> po etapie Jaro-Winklera. Funkcja </w:t>
      </w:r>
      <w:r>
        <w:rPr>
          <w:rFonts w:ascii="Consolas" w:eastAsia="Consolas" w:hAnsi="Consolas"/>
        </w:rPr>
        <w:t>build_entity_groups()</w:t>
      </w:r>
      <w:r>
        <w:t xml:space="preserve"> buduje spójne składowe grafu rekordów przy użyciu algorytmu typu union-find.</w:t>
      </w:r>
    </w:p>
    <w:p w14:paraId="7A682FCB" w14:textId="77777777" w:rsidR="001A62E6" w:rsidRDefault="00000000">
      <w:pPr>
        <w:pStyle w:val="Tekstpodstawowy"/>
      </w:pPr>
      <w:r>
        <w:t>W praktyce oznacza to, że:</w:t>
      </w:r>
    </w:p>
    <w:p w14:paraId="09FE78BC" w14:textId="77777777" w:rsidR="001A62E6" w:rsidRDefault="00000000">
      <w:pPr>
        <w:pStyle w:val="Tekstpodstawowy"/>
        <w:numPr>
          <w:ilvl w:val="0"/>
          <w:numId w:val="83"/>
        </w:numPr>
        <w:tabs>
          <w:tab w:val="left" w:pos="709"/>
        </w:tabs>
      </w:pPr>
      <w:r>
        <w:t>jeżeli rekord A łączy się z B,</w:t>
      </w:r>
    </w:p>
    <w:p w14:paraId="026A6CB0" w14:textId="77777777" w:rsidR="001A62E6" w:rsidRDefault="00000000">
      <w:pPr>
        <w:pStyle w:val="Tekstpodstawowy"/>
        <w:numPr>
          <w:ilvl w:val="0"/>
          <w:numId w:val="83"/>
        </w:numPr>
        <w:tabs>
          <w:tab w:val="left" w:pos="709"/>
        </w:tabs>
      </w:pPr>
      <w:r>
        <w:t>a rekord B łączy się z C,</w:t>
      </w:r>
    </w:p>
    <w:p w14:paraId="47D84BBE" w14:textId="77777777" w:rsidR="001A62E6" w:rsidRDefault="00000000">
      <w:pPr>
        <w:pStyle w:val="Tekstpodstawowy"/>
        <w:numPr>
          <w:ilvl w:val="0"/>
          <w:numId w:val="83"/>
        </w:numPr>
        <w:tabs>
          <w:tab w:val="left" w:pos="709"/>
        </w:tabs>
      </w:pPr>
      <w:r>
        <w:t>to wszystkie trzy rekordy trafiają do jednej grupy, nawet jeśli para A-C nie była oceniana bezpośrednio jako niezależny przypadek połączenia.</w:t>
      </w:r>
    </w:p>
    <w:p w14:paraId="4FDE8D85" w14:textId="77777777" w:rsidR="001A62E6" w:rsidRDefault="00000000">
      <w:pPr>
        <w:pStyle w:val="Tekstpodstawowy"/>
      </w:pPr>
      <w:r>
        <w:t xml:space="preserve">Każda grupa otrzymuje stabilny </w:t>
      </w:r>
      <w:r>
        <w:rPr>
          <w:rFonts w:ascii="Consolas" w:eastAsia="Consolas" w:hAnsi="Consolas"/>
        </w:rPr>
        <w:t>Group_Key</w:t>
      </w:r>
      <w:r>
        <w:t xml:space="preserve">, wyliczony jako </w:t>
      </w:r>
      <w:r>
        <w:rPr>
          <w:rFonts w:ascii="Consolas" w:eastAsia="Consolas" w:hAnsi="Consolas"/>
        </w:rPr>
        <w:t>SHA</w:t>
      </w:r>
      <w:r>
        <w:t xml:space="preserve">-256 z uporządkowanej listy identyfikatorów </w:t>
      </w:r>
      <w:r>
        <w:rPr>
          <w:rFonts w:ascii="Consolas" w:eastAsia="Consolas" w:hAnsi="Consolas"/>
        </w:rPr>
        <w:t>Preprocessed_ID</w:t>
      </w:r>
      <w:r>
        <w:t>.</w:t>
      </w:r>
    </w:p>
    <w:p w14:paraId="27E7FB76" w14:textId="77777777" w:rsidR="001A62E6" w:rsidRDefault="00000000">
      <w:pPr>
        <w:pStyle w:val="Tekstpodstawowy"/>
      </w:pPr>
      <w:r>
        <w:lastRenderedPageBreak/>
        <w:t xml:space="preserve">Po zbudowaniu grup wieloelementowych funkcja </w:t>
      </w:r>
      <w:r>
        <w:rPr>
          <w:rFonts w:ascii="Consolas" w:eastAsia="Consolas" w:hAnsi="Consolas"/>
        </w:rPr>
        <w:t>add_singleton_entity_groups()</w:t>
      </w:r>
      <w:r>
        <w:t xml:space="preserve"> dopisuje również rekordy niepołączone z żadnym innym rekordem. Dzięki temu każda encja preprocessed należy do dokładnie jednej grupy:</w:t>
      </w:r>
    </w:p>
    <w:p w14:paraId="09A6B709" w14:textId="77777777" w:rsidR="001A62E6" w:rsidRDefault="00000000">
      <w:pPr>
        <w:pStyle w:val="Tekstpodstawowy"/>
        <w:numPr>
          <w:ilvl w:val="0"/>
          <w:numId w:val="84"/>
        </w:numPr>
        <w:tabs>
          <w:tab w:val="left" w:pos="709"/>
        </w:tabs>
      </w:pPr>
      <w:r>
        <w:t>grupy scalonej,</w:t>
      </w:r>
    </w:p>
    <w:p w14:paraId="5BC88D97" w14:textId="77777777" w:rsidR="001A62E6" w:rsidRDefault="00000000">
      <w:pPr>
        <w:pStyle w:val="Tekstpodstawowy"/>
        <w:numPr>
          <w:ilvl w:val="0"/>
          <w:numId w:val="84"/>
        </w:numPr>
        <w:tabs>
          <w:tab w:val="left" w:pos="709"/>
        </w:tabs>
      </w:pPr>
      <w:r>
        <w:t>albo grupy jednoelementowej.</w:t>
      </w:r>
    </w:p>
    <w:p w14:paraId="37ECB1F9" w14:textId="77777777" w:rsidR="001A62E6" w:rsidRDefault="00000000">
      <w:pPr>
        <w:pStyle w:val="Tekstpodstawowy"/>
      </w:pPr>
      <w:r>
        <w:t>Wynik grupowania jest zapisywany w tabelach:</w:t>
      </w:r>
    </w:p>
    <w:p w14:paraId="0E746850" w14:textId="77777777" w:rsidR="001A62E6" w:rsidRDefault="00000000">
      <w:pPr>
        <w:pStyle w:val="Tekstpodstawowy"/>
        <w:numPr>
          <w:ilvl w:val="0"/>
          <w:numId w:val="85"/>
        </w:numPr>
        <w:tabs>
          <w:tab w:val="left" w:pos="709"/>
        </w:tabs>
      </w:pPr>
      <w:r>
        <w:t>stg.</w:t>
      </w:r>
      <w:r>
        <w:rPr>
          <w:rFonts w:ascii="Consolas" w:eastAsia="Consolas" w:hAnsi="Consolas"/>
        </w:rPr>
        <w:t>Entity_Group</w:t>
      </w:r>
      <w:r>
        <w:t>,</w:t>
      </w:r>
    </w:p>
    <w:p w14:paraId="22D28A26" w14:textId="77777777" w:rsidR="001A62E6" w:rsidRDefault="00000000">
      <w:pPr>
        <w:pStyle w:val="Tekstpodstawowy"/>
        <w:numPr>
          <w:ilvl w:val="0"/>
          <w:numId w:val="85"/>
        </w:numPr>
        <w:tabs>
          <w:tab w:val="left" w:pos="709"/>
        </w:tabs>
      </w:pPr>
      <w:r>
        <w:t>stg.</w:t>
      </w:r>
      <w:r>
        <w:rPr>
          <w:rFonts w:ascii="Consolas" w:eastAsia="Consolas" w:hAnsi="Consolas"/>
        </w:rPr>
        <w:t>Entity_Group_Member</w:t>
      </w:r>
      <w:r>
        <w:t>.</w:t>
      </w:r>
    </w:p>
    <w:p w14:paraId="020A996B" w14:textId="77777777" w:rsidR="001A62E6" w:rsidRDefault="00000000">
      <w:pPr>
        <w:pStyle w:val="Tekstpodstawowy"/>
      </w:pPr>
      <w:r>
        <w:t xml:space="preserve">Ponowne uruchomienie grupowania zastępuje aktualne członkostwa grup dla danego typu encji na podstawie bieżących kandydatów </w:t>
      </w:r>
      <w:r>
        <w:rPr>
          <w:rFonts w:ascii="Consolas" w:eastAsia="Consolas" w:hAnsi="Consolas"/>
        </w:rPr>
        <w:t>AUTO_MERGE</w:t>
      </w:r>
      <w:r>
        <w:t>.</w:t>
      </w:r>
    </w:p>
    <w:p w14:paraId="6BAC4787" w14:textId="77777777" w:rsidR="001A62E6" w:rsidRDefault="00000000">
      <w:pPr>
        <w:pStyle w:val="Nagwek2"/>
      </w:pPr>
      <w:r>
        <w:t xml:space="preserve">14.8. Budowa </w:t>
      </w:r>
      <w:proofErr w:type="spellStart"/>
      <w:r>
        <w:t>Golden</w:t>
      </w:r>
      <w:proofErr w:type="spellEnd"/>
      <w:r>
        <w:t xml:space="preserve"> </w:t>
      </w:r>
      <w:proofErr w:type="spellStart"/>
      <w:r>
        <w:t>Record</w:t>
      </w:r>
      <w:proofErr w:type="spellEnd"/>
      <w:r>
        <w:t xml:space="preserve"> osoby</w:t>
      </w:r>
    </w:p>
    <w:p w14:paraId="4B4105F3" w14:textId="77777777" w:rsidR="001A62E6" w:rsidRDefault="00000000">
      <w:pPr>
        <w:pStyle w:val="Tekstpodstawowy"/>
      </w:pPr>
      <w:r>
        <w:t xml:space="preserve">Materializacja osoby odbywa się funkcją </w:t>
      </w:r>
      <w:r>
        <w:rPr>
          <w:rFonts w:ascii="Consolas" w:eastAsia="Consolas" w:hAnsi="Consolas"/>
        </w:rPr>
        <w:t>create_or_update_golden_person()</w:t>
      </w:r>
      <w:r>
        <w:t>. Dla wskazanej grupy serwis:</w:t>
      </w:r>
    </w:p>
    <w:p w14:paraId="188E0815" w14:textId="77777777" w:rsidR="001A62E6" w:rsidRDefault="00000000">
      <w:pPr>
        <w:pStyle w:val="Tekstpodstawowy"/>
        <w:numPr>
          <w:ilvl w:val="0"/>
          <w:numId w:val="86"/>
        </w:numPr>
        <w:tabs>
          <w:tab w:val="left" w:pos="709"/>
        </w:tabs>
      </w:pPr>
      <w:r>
        <w:t>pobiera wszystkich członków grupy i odpowiadające im rekordy preprocessed,</w:t>
      </w:r>
    </w:p>
    <w:p w14:paraId="1BD8C813" w14:textId="77777777" w:rsidR="001A62E6" w:rsidRDefault="00000000">
      <w:pPr>
        <w:pStyle w:val="Tekstpodstawowy"/>
        <w:numPr>
          <w:ilvl w:val="0"/>
          <w:numId w:val="86"/>
        </w:numPr>
        <w:tabs>
          <w:tab w:val="left" w:pos="709"/>
        </w:tabs>
      </w:pPr>
      <w:r>
        <w:t>wybiera wartości przeżywające dla pól osoby,</w:t>
      </w:r>
    </w:p>
    <w:p w14:paraId="66804E73" w14:textId="77777777" w:rsidR="001A62E6" w:rsidRDefault="00000000">
      <w:pPr>
        <w:pStyle w:val="Tekstpodstawowy"/>
        <w:numPr>
          <w:ilvl w:val="0"/>
          <w:numId w:val="86"/>
        </w:numPr>
        <w:tabs>
          <w:tab w:val="left" w:pos="709"/>
        </w:tabs>
      </w:pPr>
      <w:r>
        <w:t>wyszukuje istniejącą osobę po identyfikatorach tożsamości,</w:t>
      </w:r>
    </w:p>
    <w:p w14:paraId="634E91E7" w14:textId="77777777" w:rsidR="001A62E6" w:rsidRDefault="00000000">
      <w:pPr>
        <w:pStyle w:val="Tekstpodstawowy"/>
        <w:numPr>
          <w:ilvl w:val="0"/>
          <w:numId w:val="86"/>
        </w:numPr>
        <w:tabs>
          <w:tab w:val="left" w:pos="709"/>
        </w:tabs>
      </w:pPr>
      <w:r>
        <w:t>tworzy nowy rekord gold.DimPerson albo aktualizuje istniejący,</w:t>
      </w:r>
    </w:p>
    <w:p w14:paraId="58403BFC" w14:textId="77777777" w:rsidR="001A62E6" w:rsidRDefault="00000000">
      <w:pPr>
        <w:pStyle w:val="Tekstpodstawowy"/>
        <w:numPr>
          <w:ilvl w:val="0"/>
          <w:numId w:val="86"/>
        </w:numPr>
        <w:tabs>
          <w:tab w:val="left" w:pos="709"/>
        </w:tabs>
      </w:pPr>
      <w:r>
        <w:t>buduje lub ponownie wykorzystuje adres,</w:t>
      </w:r>
    </w:p>
    <w:p w14:paraId="334A100F" w14:textId="77777777" w:rsidR="001A62E6" w:rsidRDefault="00000000">
      <w:pPr>
        <w:pStyle w:val="Tekstpodstawowy"/>
        <w:numPr>
          <w:ilvl w:val="0"/>
          <w:numId w:val="86"/>
        </w:numPr>
        <w:tabs>
          <w:tab w:val="left" w:pos="709"/>
        </w:tabs>
      </w:pPr>
      <w:r>
        <w:t>zakłada albo ponownie wykorzystuje powiązanie osoby z adresem.</w:t>
      </w:r>
    </w:p>
    <w:p w14:paraId="3B56DD4D" w14:textId="77777777" w:rsidR="001A62E6" w:rsidRDefault="00000000">
      <w:pPr>
        <w:pStyle w:val="Tekstpodstawowy"/>
      </w:pPr>
      <w:r>
        <w:t>Tożsamość osoby jest wyszukiwana po:</w:t>
      </w:r>
    </w:p>
    <w:p w14:paraId="0E74A240" w14:textId="77777777" w:rsidR="001A62E6" w:rsidRDefault="00000000">
      <w:pPr>
        <w:pStyle w:val="Tekstpodstawowy"/>
        <w:numPr>
          <w:ilvl w:val="0"/>
          <w:numId w:val="87"/>
        </w:numPr>
        <w:tabs>
          <w:tab w:val="left" w:pos="709"/>
        </w:tabs>
      </w:pPr>
      <w:r>
        <w:rPr>
          <w:rFonts w:ascii="Consolas" w:eastAsia="Consolas" w:hAnsi="Consolas"/>
        </w:rPr>
        <w:t>PESEL</w:t>
      </w:r>
      <w:r>
        <w:t>,</w:t>
      </w:r>
    </w:p>
    <w:p w14:paraId="2B812B79" w14:textId="77777777" w:rsidR="001A62E6" w:rsidRDefault="00000000">
      <w:pPr>
        <w:pStyle w:val="Tekstpodstawowy"/>
        <w:numPr>
          <w:ilvl w:val="0"/>
          <w:numId w:val="87"/>
        </w:numPr>
        <w:tabs>
          <w:tab w:val="left" w:pos="709"/>
        </w:tabs>
      </w:pPr>
      <w:r>
        <w:t>numerze dowodu osobistego,</w:t>
      </w:r>
    </w:p>
    <w:p w14:paraId="156D799B" w14:textId="77777777" w:rsidR="001A62E6" w:rsidRDefault="00000000">
      <w:pPr>
        <w:pStyle w:val="Tekstpodstawowy"/>
        <w:numPr>
          <w:ilvl w:val="0"/>
          <w:numId w:val="87"/>
        </w:numPr>
        <w:tabs>
          <w:tab w:val="left" w:pos="709"/>
        </w:tabs>
      </w:pPr>
      <w:r>
        <w:t>numerze paszportu.</w:t>
      </w:r>
    </w:p>
    <w:p w14:paraId="23DEEF13" w14:textId="77777777" w:rsidR="001A62E6" w:rsidRDefault="00000000">
      <w:pPr>
        <w:pStyle w:val="Tekstpodstawowy"/>
      </w:pPr>
      <w:r>
        <w:t>Jeżeli rekord już istnieje, aktualizacja nie tworzy nowej osoby, tylko nadpisuje wartości bieżące i zapisuje zmiany atrybutów.</w:t>
      </w:r>
    </w:p>
    <w:p w14:paraId="3A86757C" w14:textId="77777777" w:rsidR="001A62E6" w:rsidRDefault="00000000">
      <w:pPr>
        <w:pStyle w:val="Nagwek2"/>
      </w:pPr>
      <w:r>
        <w:t xml:space="preserve">14.9. Budowa </w:t>
      </w:r>
      <w:proofErr w:type="spellStart"/>
      <w:r>
        <w:t>Golden</w:t>
      </w:r>
      <w:proofErr w:type="spellEnd"/>
      <w:r>
        <w:t xml:space="preserve"> </w:t>
      </w:r>
      <w:proofErr w:type="spellStart"/>
      <w:r>
        <w:t>Record</w:t>
      </w:r>
      <w:proofErr w:type="spellEnd"/>
      <w:r>
        <w:t xml:space="preserve"> podmiotu</w:t>
      </w:r>
    </w:p>
    <w:p w14:paraId="5355D7C2" w14:textId="77777777" w:rsidR="001A62E6" w:rsidRDefault="00000000">
      <w:pPr>
        <w:pStyle w:val="Tekstpodstawowy"/>
      </w:pPr>
      <w:r>
        <w:t xml:space="preserve">Materializacja podmiotu działa analogicznie, ale z uwzględnieniem szerszego zestawu identyfikatorów. Funkcja </w:t>
      </w:r>
      <w:r>
        <w:rPr>
          <w:rFonts w:ascii="Consolas" w:eastAsia="Consolas" w:hAnsi="Consolas"/>
        </w:rPr>
        <w:t>create_or_update_golden_party()</w:t>
      </w:r>
      <w:r>
        <w:t>:</w:t>
      </w:r>
    </w:p>
    <w:p w14:paraId="1F4312C8" w14:textId="77777777" w:rsidR="001A62E6" w:rsidRDefault="00000000">
      <w:pPr>
        <w:pStyle w:val="Tekstpodstawowy"/>
        <w:numPr>
          <w:ilvl w:val="0"/>
          <w:numId w:val="88"/>
        </w:numPr>
        <w:tabs>
          <w:tab w:val="left" w:pos="709"/>
        </w:tabs>
      </w:pPr>
      <w:r>
        <w:t>buduje wartości przeżywające dla atrybutów podmiotu,</w:t>
      </w:r>
    </w:p>
    <w:p w14:paraId="6B344C4F" w14:textId="77777777" w:rsidR="001A62E6" w:rsidRDefault="00000000">
      <w:pPr>
        <w:pStyle w:val="Tekstpodstawowy"/>
        <w:numPr>
          <w:ilvl w:val="0"/>
          <w:numId w:val="88"/>
        </w:numPr>
        <w:tabs>
          <w:tab w:val="left" w:pos="709"/>
        </w:tabs>
      </w:pPr>
      <w:r>
        <w:t xml:space="preserve">wyszukuje istniejący rekord po </w:t>
      </w: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KRS</w:t>
      </w:r>
      <w:r>
        <w:t xml:space="preserve"> i </w:t>
      </w:r>
      <w:r>
        <w:rPr>
          <w:rFonts w:ascii="Consolas" w:eastAsia="Consolas" w:hAnsi="Consolas"/>
        </w:rPr>
        <w:t>LEI</w:t>
      </w:r>
      <w:r>
        <w:t>,</w:t>
      </w:r>
    </w:p>
    <w:p w14:paraId="506061BE" w14:textId="77777777" w:rsidR="001A62E6" w:rsidRDefault="00000000">
      <w:pPr>
        <w:pStyle w:val="Tekstpodstawowy"/>
        <w:numPr>
          <w:ilvl w:val="0"/>
          <w:numId w:val="88"/>
        </w:numPr>
        <w:tabs>
          <w:tab w:val="left" w:pos="709"/>
        </w:tabs>
      </w:pPr>
      <w:r>
        <w:t>tworzy albo aktualizuje gold.DimParty,</w:t>
      </w:r>
    </w:p>
    <w:p w14:paraId="1C92975C" w14:textId="77777777" w:rsidR="001A62E6" w:rsidRDefault="00000000">
      <w:pPr>
        <w:pStyle w:val="Tekstpodstawowy"/>
        <w:numPr>
          <w:ilvl w:val="0"/>
          <w:numId w:val="88"/>
        </w:numPr>
        <w:tabs>
          <w:tab w:val="left" w:pos="709"/>
        </w:tabs>
      </w:pPr>
      <w:r>
        <w:t>tworzy albo ponownie wykorzystuje adres rejestrowy,</w:t>
      </w:r>
    </w:p>
    <w:p w14:paraId="3EC55606" w14:textId="77777777" w:rsidR="001A62E6" w:rsidRDefault="00000000">
      <w:pPr>
        <w:pStyle w:val="Tekstpodstawowy"/>
        <w:numPr>
          <w:ilvl w:val="0"/>
          <w:numId w:val="88"/>
        </w:numPr>
        <w:tabs>
          <w:tab w:val="left" w:pos="709"/>
        </w:tabs>
      </w:pPr>
      <w:r>
        <w:t>zapisuje powiązanie podmiotu z adresem,</w:t>
      </w:r>
    </w:p>
    <w:p w14:paraId="33820776" w14:textId="77777777" w:rsidR="001A62E6" w:rsidRDefault="00000000">
      <w:pPr>
        <w:pStyle w:val="Tekstpodstawowy"/>
        <w:numPr>
          <w:ilvl w:val="0"/>
          <w:numId w:val="88"/>
        </w:numPr>
        <w:tabs>
          <w:tab w:val="left" w:pos="709"/>
        </w:tabs>
      </w:pPr>
      <w:r>
        <w:t>zapisuje identyfikatory podmiotu jako osobne rekordy faktless.</w:t>
      </w:r>
    </w:p>
    <w:p w14:paraId="1E650732" w14:textId="77777777" w:rsidR="001A62E6" w:rsidRDefault="00000000">
      <w:pPr>
        <w:pStyle w:val="Tekstpodstawowy"/>
      </w:pPr>
      <w:r>
        <w:t>Dla podmiotu utrwalane mogą być między innymi:</w:t>
      </w:r>
    </w:p>
    <w:p w14:paraId="24D1CE06" w14:textId="77777777" w:rsidR="001A62E6" w:rsidRDefault="00000000">
      <w:pPr>
        <w:pStyle w:val="Tekstpodstawowy"/>
        <w:numPr>
          <w:ilvl w:val="0"/>
          <w:numId w:val="89"/>
        </w:numPr>
        <w:tabs>
          <w:tab w:val="left" w:pos="709"/>
        </w:tabs>
      </w:pPr>
      <w:r>
        <w:rPr>
          <w:rFonts w:ascii="Consolas" w:eastAsia="Consolas" w:hAnsi="Consolas"/>
        </w:rPr>
        <w:t>NIP</w:t>
      </w:r>
      <w:r>
        <w:t>,</w:t>
      </w:r>
    </w:p>
    <w:p w14:paraId="1FD99340" w14:textId="77777777" w:rsidR="001A62E6" w:rsidRDefault="00000000">
      <w:pPr>
        <w:pStyle w:val="Tekstpodstawowy"/>
        <w:numPr>
          <w:ilvl w:val="0"/>
          <w:numId w:val="89"/>
        </w:numPr>
        <w:tabs>
          <w:tab w:val="left" w:pos="709"/>
        </w:tabs>
      </w:pPr>
      <w:r>
        <w:rPr>
          <w:rFonts w:ascii="Consolas" w:eastAsia="Consolas" w:hAnsi="Consolas"/>
        </w:rPr>
        <w:t>REGON</w:t>
      </w:r>
      <w:r>
        <w:t>,</w:t>
      </w:r>
    </w:p>
    <w:p w14:paraId="78F2B445" w14:textId="77777777" w:rsidR="001A62E6" w:rsidRDefault="00000000">
      <w:pPr>
        <w:pStyle w:val="Tekstpodstawowy"/>
        <w:numPr>
          <w:ilvl w:val="0"/>
          <w:numId w:val="89"/>
        </w:numPr>
        <w:tabs>
          <w:tab w:val="left" w:pos="709"/>
        </w:tabs>
      </w:pPr>
      <w:r>
        <w:rPr>
          <w:rFonts w:ascii="Consolas" w:eastAsia="Consolas" w:hAnsi="Consolas"/>
        </w:rPr>
        <w:t>KRS</w:t>
      </w:r>
      <w:r>
        <w:t>,</w:t>
      </w:r>
    </w:p>
    <w:p w14:paraId="11FAB9D9" w14:textId="77777777" w:rsidR="001A62E6" w:rsidRDefault="00000000">
      <w:pPr>
        <w:pStyle w:val="Tekstpodstawowy"/>
        <w:numPr>
          <w:ilvl w:val="0"/>
          <w:numId w:val="89"/>
        </w:numPr>
        <w:tabs>
          <w:tab w:val="left" w:pos="709"/>
        </w:tabs>
      </w:pPr>
      <w:r>
        <w:rPr>
          <w:rFonts w:ascii="Consolas" w:eastAsia="Consolas" w:hAnsi="Consolas"/>
        </w:rPr>
        <w:t>LEI</w:t>
      </w:r>
      <w:r>
        <w:t>,</w:t>
      </w:r>
    </w:p>
    <w:p w14:paraId="5AB87A32" w14:textId="77777777" w:rsidR="001A62E6" w:rsidRDefault="00000000">
      <w:pPr>
        <w:pStyle w:val="Tekstpodstawowy"/>
        <w:numPr>
          <w:ilvl w:val="0"/>
          <w:numId w:val="89"/>
        </w:numPr>
        <w:tabs>
          <w:tab w:val="left" w:pos="709"/>
        </w:tabs>
      </w:pPr>
      <w:r>
        <w:t xml:space="preserve">numer rejestrowy </w:t>
      </w:r>
      <w:r>
        <w:rPr>
          <w:rFonts w:ascii="Consolas" w:eastAsia="Consolas" w:hAnsi="Consolas"/>
        </w:rPr>
        <w:t>KNF</w:t>
      </w:r>
      <w:r>
        <w:t>,</w:t>
      </w:r>
    </w:p>
    <w:p w14:paraId="7234AB20" w14:textId="77777777" w:rsidR="001A62E6" w:rsidRDefault="00000000">
      <w:pPr>
        <w:pStyle w:val="Tekstpodstawowy"/>
        <w:numPr>
          <w:ilvl w:val="0"/>
          <w:numId w:val="89"/>
        </w:numPr>
        <w:tabs>
          <w:tab w:val="left" w:pos="709"/>
        </w:tabs>
      </w:pPr>
      <w:r>
        <w:t>numer decyzji.</w:t>
      </w:r>
    </w:p>
    <w:p w14:paraId="6995D818" w14:textId="77777777" w:rsidR="001A62E6" w:rsidRDefault="00000000">
      <w:pPr>
        <w:pStyle w:val="Tekstpodstawowy"/>
      </w:pPr>
      <w:r>
        <w:t>Liczba zapisanych identyfikatorów zależy od danych dostępnych w zwycięskich wartościach grupy.</w:t>
      </w:r>
    </w:p>
    <w:p w14:paraId="348FF918" w14:textId="77777777" w:rsidR="001A62E6" w:rsidRDefault="00000000">
      <w:pPr>
        <w:pStyle w:val="Nagwek2"/>
      </w:pPr>
      <w:r>
        <w:t xml:space="preserve">14.10. Reguły </w:t>
      </w:r>
      <w:proofErr w:type="spellStart"/>
      <w:r>
        <w:t>survivorship</w:t>
      </w:r>
      <w:proofErr w:type="spellEnd"/>
    </w:p>
    <w:p w14:paraId="1253E889" w14:textId="77777777" w:rsidR="001A62E6" w:rsidRDefault="00000000">
      <w:pPr>
        <w:pStyle w:val="Tekstpodstawowy"/>
      </w:pPr>
      <w:r>
        <w:t xml:space="preserve">Wybór wartości końcowej dla atrybutu realizuje funkcja </w:t>
      </w:r>
      <w:r>
        <w:rPr>
          <w:rFonts w:ascii="Consolas" w:eastAsia="Consolas" w:hAnsi="Consolas"/>
        </w:rPr>
        <w:t>select_survivor_value()</w:t>
      </w:r>
      <w:r>
        <w:t xml:space="preserve">. Kolejność kryteriów jest </w:t>
      </w:r>
      <w:r>
        <w:lastRenderedPageBreak/>
        <w:t>stała:</w:t>
      </w:r>
    </w:p>
    <w:p w14:paraId="380C88F1" w14:textId="77777777" w:rsidR="001A62E6" w:rsidRDefault="00000000">
      <w:pPr>
        <w:pStyle w:val="Tekstpodstawowy"/>
        <w:numPr>
          <w:ilvl w:val="0"/>
          <w:numId w:val="90"/>
        </w:numPr>
        <w:tabs>
          <w:tab w:val="left" w:pos="709"/>
        </w:tabs>
      </w:pPr>
      <w:r>
        <w:t>obecność niepustej wartości,</w:t>
      </w:r>
    </w:p>
    <w:p w14:paraId="53EE4FBB" w14:textId="77777777" w:rsidR="001A62E6" w:rsidRDefault="00000000">
      <w:pPr>
        <w:pStyle w:val="Tekstpodstawowy"/>
        <w:numPr>
          <w:ilvl w:val="0"/>
          <w:numId w:val="90"/>
        </w:numPr>
        <w:tabs>
          <w:tab w:val="left" w:pos="709"/>
        </w:tabs>
      </w:pPr>
      <w:r>
        <w:t>pozytywny wynik walidacji,</w:t>
      </w:r>
    </w:p>
    <w:p w14:paraId="78758C07" w14:textId="77777777" w:rsidR="001A62E6" w:rsidRDefault="00000000">
      <w:pPr>
        <w:pStyle w:val="Tekstpodstawowy"/>
        <w:numPr>
          <w:ilvl w:val="0"/>
          <w:numId w:val="90"/>
        </w:numPr>
        <w:tabs>
          <w:tab w:val="left" w:pos="709"/>
        </w:tabs>
      </w:pPr>
      <w:r>
        <w:t xml:space="preserve">potwierdzenie adresu w </w:t>
      </w:r>
      <w:r>
        <w:rPr>
          <w:rFonts w:ascii="Consolas" w:eastAsia="Consolas" w:hAnsi="Consolas"/>
        </w:rPr>
        <w:t>TERYT</w:t>
      </w:r>
      <w:r>
        <w:t xml:space="preserve"> dla pól adresowych,</w:t>
      </w:r>
    </w:p>
    <w:p w14:paraId="5089D33D" w14:textId="77777777" w:rsidR="001A62E6" w:rsidRDefault="00000000">
      <w:pPr>
        <w:pStyle w:val="Tekstpodstawowy"/>
        <w:numPr>
          <w:ilvl w:val="0"/>
          <w:numId w:val="90"/>
        </w:numPr>
        <w:tabs>
          <w:tab w:val="left" w:pos="709"/>
        </w:tabs>
      </w:pPr>
      <w:r>
        <w:t>priorytet źródła dla danego atrybutu,</w:t>
      </w:r>
    </w:p>
    <w:p w14:paraId="5279BE2D" w14:textId="77777777" w:rsidR="001A62E6" w:rsidRDefault="00000000">
      <w:pPr>
        <w:pStyle w:val="Tekstpodstawowy"/>
        <w:numPr>
          <w:ilvl w:val="0"/>
          <w:numId w:val="90"/>
        </w:numPr>
        <w:tabs>
          <w:tab w:val="left" w:pos="709"/>
        </w:tabs>
      </w:pPr>
      <w:r>
        <w:t>poziom zaufania źródła,</w:t>
      </w:r>
    </w:p>
    <w:p w14:paraId="23819738" w14:textId="77777777" w:rsidR="001A62E6" w:rsidRDefault="00000000">
      <w:pPr>
        <w:pStyle w:val="Tekstpodstawowy"/>
        <w:numPr>
          <w:ilvl w:val="0"/>
          <w:numId w:val="90"/>
        </w:numPr>
        <w:tabs>
          <w:tab w:val="left" w:pos="709"/>
        </w:tabs>
      </w:pPr>
      <w:r>
        <w:t>czas rozpoczęcia importu,</w:t>
      </w:r>
    </w:p>
    <w:p w14:paraId="3D931523" w14:textId="77777777" w:rsidR="001A62E6" w:rsidRDefault="00000000">
      <w:pPr>
        <w:pStyle w:val="Tekstpodstawowy"/>
        <w:numPr>
          <w:ilvl w:val="0"/>
          <w:numId w:val="90"/>
        </w:numPr>
        <w:tabs>
          <w:tab w:val="left" w:pos="709"/>
        </w:tabs>
      </w:pPr>
      <w:r>
        <w:t>kolejność wejściowa jako awaryjny tie-break.</w:t>
      </w:r>
    </w:p>
    <w:p w14:paraId="4E9EB8BB" w14:textId="77777777" w:rsidR="001A62E6" w:rsidRDefault="00000000">
      <w:pPr>
        <w:pStyle w:val="Tekstpodstawowy"/>
      </w:pPr>
      <w:r>
        <w:t>Źródła mają różne priorytety zależnie od encji i pola. Przykładowo:</w:t>
      </w:r>
    </w:p>
    <w:p w14:paraId="3A21AFAE" w14:textId="77777777" w:rsidR="001A62E6" w:rsidRDefault="00000000">
      <w:pPr>
        <w:pStyle w:val="Tekstpodstawowy"/>
        <w:numPr>
          <w:ilvl w:val="0"/>
          <w:numId w:val="91"/>
        </w:numPr>
        <w:tabs>
          <w:tab w:val="left" w:pos="709"/>
        </w:tabs>
      </w:pPr>
      <w:r>
        <w:t xml:space="preserve">dla danych tożsamości osoby preferowany jest </w:t>
      </w:r>
      <w:r>
        <w:rPr>
          <w:rFonts w:ascii="Consolas" w:eastAsia="Consolas" w:hAnsi="Consolas"/>
        </w:rPr>
        <w:t>PESEL</w:t>
      </w:r>
      <w:r>
        <w:t>,</w:t>
      </w:r>
    </w:p>
    <w:p w14:paraId="395D8692" w14:textId="77777777" w:rsidR="001A62E6" w:rsidRDefault="00000000">
      <w:pPr>
        <w:pStyle w:val="Tekstpodstawowy"/>
        <w:numPr>
          <w:ilvl w:val="0"/>
          <w:numId w:val="91"/>
        </w:numPr>
        <w:tabs>
          <w:tab w:val="left" w:pos="709"/>
        </w:tabs>
      </w:pPr>
      <w:r>
        <w:t xml:space="preserve">dla kontaktu osoby preferowane są </w:t>
      </w:r>
      <w:r>
        <w:rPr>
          <w:rFonts w:ascii="Consolas" w:eastAsia="Consolas" w:hAnsi="Consolas"/>
        </w:rPr>
        <w:t>CEIDG</w:t>
      </w:r>
      <w:r>
        <w:t xml:space="preserve"> i </w:t>
      </w:r>
      <w:r>
        <w:rPr>
          <w:rFonts w:ascii="Consolas" w:eastAsia="Consolas" w:hAnsi="Consolas"/>
        </w:rPr>
        <w:t>INSURANCE_CORE</w:t>
      </w:r>
      <w:r>
        <w:t>,</w:t>
      </w:r>
    </w:p>
    <w:p w14:paraId="54005924" w14:textId="77777777" w:rsidR="001A62E6" w:rsidRDefault="00000000">
      <w:pPr>
        <w:pStyle w:val="Tekstpodstawowy"/>
        <w:numPr>
          <w:ilvl w:val="0"/>
          <w:numId w:val="91"/>
        </w:numPr>
        <w:tabs>
          <w:tab w:val="left" w:pos="709"/>
        </w:tabs>
      </w:pPr>
      <w:r>
        <w:t xml:space="preserve">dla adresów podmiotu wysokie priorytety mają </w:t>
      </w:r>
      <w:r>
        <w:rPr>
          <w:rFonts w:ascii="Consolas" w:eastAsia="Consolas" w:hAnsi="Consolas"/>
        </w:rPr>
        <w:t>REGON</w:t>
      </w:r>
      <w:r>
        <w:t xml:space="preserve">, </w:t>
      </w:r>
      <w:r>
        <w:rPr>
          <w:rFonts w:ascii="Consolas" w:eastAsia="Consolas" w:hAnsi="Consolas"/>
        </w:rPr>
        <w:t>VAT</w:t>
      </w:r>
      <w:r>
        <w:t xml:space="preserve">, </w:t>
      </w:r>
      <w:r>
        <w:rPr>
          <w:rFonts w:ascii="Consolas" w:eastAsia="Consolas" w:hAnsi="Consolas"/>
        </w:rPr>
        <w:t>CEIDG</w:t>
      </w:r>
      <w:r>
        <w:t xml:space="preserve"> i </w:t>
      </w:r>
      <w:r>
        <w:rPr>
          <w:rFonts w:ascii="Consolas" w:eastAsia="Consolas" w:hAnsi="Consolas"/>
        </w:rPr>
        <w:t>KRS</w:t>
      </w:r>
      <w:r>
        <w:t>,</w:t>
      </w:r>
    </w:p>
    <w:p w14:paraId="2C68AC92" w14:textId="77777777" w:rsidR="001A62E6" w:rsidRDefault="00000000">
      <w:pPr>
        <w:pStyle w:val="Tekstpodstawowy"/>
        <w:numPr>
          <w:ilvl w:val="0"/>
          <w:numId w:val="91"/>
        </w:numPr>
        <w:tabs>
          <w:tab w:val="left" w:pos="709"/>
        </w:tabs>
      </w:pPr>
      <w:r>
        <w:t xml:space="preserve">dla pola </w:t>
      </w:r>
      <w:r>
        <w:rPr>
          <w:rFonts w:ascii="Consolas" w:eastAsia="Consolas" w:hAnsi="Consolas"/>
        </w:rPr>
        <w:t>LEI</w:t>
      </w:r>
      <w:r>
        <w:t xml:space="preserve"> preferowane jest źródło </w:t>
      </w:r>
      <w:r>
        <w:rPr>
          <w:rFonts w:ascii="Consolas" w:eastAsia="Consolas" w:hAnsi="Consolas"/>
        </w:rPr>
        <w:t>GLEIF</w:t>
      </w:r>
      <w:r>
        <w:t>.</w:t>
      </w:r>
    </w:p>
    <w:p w14:paraId="46B1257F" w14:textId="77777777" w:rsidR="001A62E6" w:rsidRDefault="00000000">
      <w:pPr>
        <w:pStyle w:val="Tekstpodstawowy"/>
      </w:pPr>
      <w:r>
        <w:t>Dobór wartości nie jest więc jednym globalnym rankingiem źródeł, tylko zestawem reguł zależnych od atrybutu.</w:t>
      </w:r>
    </w:p>
    <w:p w14:paraId="14F8456B" w14:textId="77777777" w:rsidR="001A62E6" w:rsidRDefault="00000000">
      <w:pPr>
        <w:pStyle w:val="Nagwek2"/>
      </w:pPr>
      <w:r>
        <w:t>14.11. Adresy i powiązania adresowe</w:t>
      </w:r>
    </w:p>
    <w:p w14:paraId="138BC9E7" w14:textId="77777777" w:rsidR="001A62E6" w:rsidRDefault="00000000">
      <w:pPr>
        <w:pStyle w:val="Tekstpodstawowy"/>
      </w:pPr>
      <w:r>
        <w:t xml:space="preserve">Adres </w:t>
      </w:r>
      <w:r>
        <w:rPr>
          <w:rFonts w:ascii="Consolas" w:eastAsia="Consolas" w:hAnsi="Consolas"/>
        </w:rPr>
        <w:t>GOLD</w:t>
      </w:r>
      <w:r>
        <w:t xml:space="preserve"> jest budowany osobno od rekordu osoby lub podmiotu. Funkcja </w:t>
      </w:r>
      <w:r>
        <w:rPr>
          <w:rFonts w:ascii="Consolas" w:eastAsia="Consolas" w:hAnsi="Consolas"/>
        </w:rPr>
        <w:t>create_golden_address_for_records()</w:t>
      </w:r>
      <w:r>
        <w:t>:</w:t>
      </w:r>
    </w:p>
    <w:p w14:paraId="74CD66F3" w14:textId="77777777" w:rsidR="001A62E6" w:rsidRDefault="00000000">
      <w:pPr>
        <w:pStyle w:val="Tekstpodstawowy"/>
        <w:numPr>
          <w:ilvl w:val="0"/>
          <w:numId w:val="92"/>
        </w:numPr>
        <w:tabs>
          <w:tab w:val="left" w:pos="709"/>
        </w:tabs>
      </w:pPr>
      <w:r>
        <w:t>wybiera zwycięskie pola adresowe,</w:t>
      </w:r>
    </w:p>
    <w:p w14:paraId="06F375C9" w14:textId="77777777" w:rsidR="001A62E6" w:rsidRDefault="00000000">
      <w:pPr>
        <w:pStyle w:val="Tekstpodstawowy"/>
        <w:numPr>
          <w:ilvl w:val="0"/>
          <w:numId w:val="92"/>
        </w:numPr>
        <w:tabs>
          <w:tab w:val="left" w:pos="709"/>
        </w:tabs>
      </w:pPr>
      <w:r>
        <w:t>sprawdza, czy taki adres już istnieje,</w:t>
      </w:r>
    </w:p>
    <w:p w14:paraId="44FA5D16" w14:textId="77777777" w:rsidR="001A62E6" w:rsidRDefault="00000000">
      <w:pPr>
        <w:pStyle w:val="Tekstpodstawowy"/>
        <w:numPr>
          <w:ilvl w:val="0"/>
          <w:numId w:val="92"/>
        </w:numPr>
        <w:tabs>
          <w:tab w:val="left" w:pos="709"/>
        </w:tabs>
      </w:pPr>
      <w:r>
        <w:t>tworzy nowy rekord gold.DimAddress albo ponownie używa istniejącego.</w:t>
      </w:r>
    </w:p>
    <w:p w14:paraId="53D1F041" w14:textId="77777777" w:rsidR="001A62E6" w:rsidRDefault="00000000">
      <w:pPr>
        <w:pStyle w:val="Tekstpodstawowy"/>
      </w:pPr>
      <w:r>
        <w:t xml:space="preserve">Powiązanie z adresem również nie jest bezwarunkowo tworzone od nowa. Funkcja </w:t>
      </w:r>
      <w:r>
        <w:rPr>
          <w:rFonts w:ascii="Consolas" w:eastAsia="Consolas" w:hAnsi="Consolas"/>
        </w:rPr>
        <w:t>ensure_golden_address_link()</w:t>
      </w:r>
      <w:r>
        <w:t>:</w:t>
      </w:r>
    </w:p>
    <w:p w14:paraId="37FAD098" w14:textId="77777777" w:rsidR="001A62E6" w:rsidRDefault="00000000">
      <w:pPr>
        <w:pStyle w:val="Tekstpodstawowy"/>
        <w:numPr>
          <w:ilvl w:val="0"/>
          <w:numId w:val="93"/>
        </w:numPr>
        <w:tabs>
          <w:tab w:val="left" w:pos="709"/>
        </w:tabs>
      </w:pPr>
      <w:r>
        <w:t xml:space="preserve">dla osoby używa typu adresu </w:t>
      </w:r>
      <w:r>
        <w:rPr>
          <w:rFonts w:ascii="Consolas" w:eastAsia="Consolas" w:hAnsi="Consolas"/>
        </w:rPr>
        <w:t>RESIDENCE</w:t>
      </w:r>
      <w:r>
        <w:t>,</w:t>
      </w:r>
    </w:p>
    <w:p w14:paraId="2C212F09" w14:textId="77777777" w:rsidR="001A62E6" w:rsidRDefault="00000000">
      <w:pPr>
        <w:pStyle w:val="Tekstpodstawowy"/>
        <w:numPr>
          <w:ilvl w:val="0"/>
          <w:numId w:val="93"/>
        </w:numPr>
        <w:tabs>
          <w:tab w:val="left" w:pos="709"/>
        </w:tabs>
      </w:pPr>
      <w:r>
        <w:t xml:space="preserve">dla podmiotu używa typu </w:t>
      </w:r>
      <w:r>
        <w:rPr>
          <w:rFonts w:ascii="Consolas" w:eastAsia="Consolas" w:hAnsi="Consolas"/>
        </w:rPr>
        <w:t>REGISTERED</w:t>
      </w:r>
      <w:r>
        <w:t>,</w:t>
      </w:r>
    </w:p>
    <w:p w14:paraId="1016419E" w14:textId="77777777" w:rsidR="001A62E6" w:rsidRDefault="00000000">
      <w:pPr>
        <w:pStyle w:val="Tekstpodstawowy"/>
        <w:numPr>
          <w:ilvl w:val="0"/>
          <w:numId w:val="93"/>
        </w:numPr>
        <w:tabs>
          <w:tab w:val="left" w:pos="709"/>
        </w:tabs>
      </w:pPr>
      <w:r>
        <w:t>może pozostawić istniejące aktywne powiązanie,</w:t>
      </w:r>
    </w:p>
    <w:p w14:paraId="40DFF99B" w14:textId="77777777" w:rsidR="001A62E6" w:rsidRDefault="00000000">
      <w:pPr>
        <w:pStyle w:val="Tekstpodstawowy"/>
        <w:numPr>
          <w:ilvl w:val="0"/>
          <w:numId w:val="93"/>
        </w:numPr>
        <w:tabs>
          <w:tab w:val="left" w:pos="709"/>
        </w:tabs>
      </w:pPr>
      <w:r>
        <w:t xml:space="preserve">może zamknąć wcześniejsze aktywne powiązanie przez ustawienie </w:t>
      </w:r>
      <w:r>
        <w:rPr>
          <w:rFonts w:ascii="Consolas" w:eastAsia="Consolas" w:hAnsi="Consolas"/>
        </w:rPr>
        <w:t>Valid_To</w:t>
      </w:r>
      <w:r>
        <w:t>,</w:t>
      </w:r>
    </w:p>
    <w:p w14:paraId="6B77736B" w14:textId="77777777" w:rsidR="001A62E6" w:rsidRDefault="00000000">
      <w:pPr>
        <w:pStyle w:val="Tekstpodstawowy"/>
        <w:numPr>
          <w:ilvl w:val="0"/>
          <w:numId w:val="93"/>
        </w:numPr>
        <w:tabs>
          <w:tab w:val="left" w:pos="709"/>
        </w:tabs>
      </w:pPr>
      <w:r>
        <w:t xml:space="preserve">może utworzyć nowe aktywne powiązanie z </w:t>
      </w:r>
      <w:r>
        <w:rPr>
          <w:rFonts w:ascii="Consolas" w:eastAsia="Consolas" w:hAnsi="Consolas"/>
        </w:rPr>
        <w:t>Valid_From</w:t>
      </w:r>
      <w:r>
        <w:t>.</w:t>
      </w:r>
    </w:p>
    <w:p w14:paraId="6093ADFB" w14:textId="77777777" w:rsidR="001A62E6" w:rsidRDefault="00000000">
      <w:pPr>
        <w:pStyle w:val="Tekstpodstawowy"/>
      </w:pPr>
      <w:r>
        <w:t>Dzięki temu zmiana adresu nie niszczy wprost poprzedniego powiązania, lecz kończy jego obowiązywanie i zapisuje nowe.</w:t>
      </w:r>
    </w:p>
    <w:p w14:paraId="1C86556C" w14:textId="77777777" w:rsidR="001A62E6" w:rsidRDefault="00000000">
      <w:pPr>
        <w:pStyle w:val="Nagwek2"/>
      </w:pPr>
      <w:r>
        <w:t>14.12. Odrzucanie grup</w:t>
      </w:r>
    </w:p>
    <w:p w14:paraId="6887BE8A" w14:textId="77777777" w:rsidR="001A62E6" w:rsidRDefault="00000000">
      <w:pPr>
        <w:pStyle w:val="Tekstpodstawowy"/>
      </w:pPr>
      <w:r>
        <w:t>Nie każda grupa prowadzi do powstania Golden Record. Aktualna implementacja zawiera jawny mechanizm odrzucenia grupy podmiotu, jeżeli po zastosowaniu reguł survivorship nie da się wyznaczyć wymaganych pól.</w:t>
      </w:r>
    </w:p>
    <w:p w14:paraId="3AA597B7" w14:textId="77777777" w:rsidR="001A62E6" w:rsidRDefault="00000000">
      <w:pPr>
        <w:pStyle w:val="Tekstpodstawowy"/>
      </w:pPr>
      <w:r>
        <w:t xml:space="preserve">Obecnie dla </w:t>
      </w:r>
      <w:r>
        <w:rPr>
          <w:rFonts w:ascii="Consolas" w:eastAsia="Consolas" w:hAnsi="Consolas"/>
        </w:rPr>
        <w:t>PARTY</w:t>
      </w:r>
      <w:r>
        <w:t xml:space="preserve"> polem wymaganym jest:</w:t>
      </w:r>
    </w:p>
    <w:p w14:paraId="7DBA0A50" w14:textId="77777777" w:rsidR="001A62E6" w:rsidRDefault="00000000">
      <w:pPr>
        <w:pStyle w:val="Tekstpodstawowy"/>
        <w:numPr>
          <w:ilvl w:val="0"/>
          <w:numId w:val="94"/>
        </w:numPr>
        <w:tabs>
          <w:tab w:val="left" w:pos="709"/>
        </w:tabs>
      </w:pPr>
      <w:r>
        <w:t>Name.</w:t>
      </w:r>
    </w:p>
    <w:p w14:paraId="652AA029" w14:textId="77777777" w:rsidR="001A62E6" w:rsidRDefault="00000000">
      <w:pPr>
        <w:pStyle w:val="Tekstpodstawowy"/>
      </w:pPr>
      <w:r>
        <w:t>Jeżeli nazwa pozostaje pusta, serwis:</w:t>
      </w:r>
    </w:p>
    <w:p w14:paraId="2F4F43E6" w14:textId="77777777" w:rsidR="001A62E6" w:rsidRDefault="00000000">
      <w:pPr>
        <w:pStyle w:val="Tekstpodstawowy"/>
        <w:numPr>
          <w:ilvl w:val="0"/>
          <w:numId w:val="95"/>
        </w:numPr>
        <w:tabs>
          <w:tab w:val="left" w:pos="709"/>
        </w:tabs>
      </w:pPr>
      <w:r>
        <w:t>nie tworzy rekordu DimParty,</w:t>
      </w:r>
    </w:p>
    <w:p w14:paraId="0EECA3D4" w14:textId="77777777" w:rsidR="001A62E6" w:rsidRDefault="00000000">
      <w:pPr>
        <w:pStyle w:val="Tekstpodstawowy"/>
        <w:numPr>
          <w:ilvl w:val="0"/>
          <w:numId w:val="95"/>
        </w:numPr>
        <w:tabs>
          <w:tab w:val="left" w:pos="709"/>
        </w:tabs>
      </w:pPr>
      <w:r>
        <w:t>zapisuje odrzucenie w stg.</w:t>
      </w:r>
      <w:r>
        <w:rPr>
          <w:rFonts w:ascii="Consolas" w:eastAsia="Consolas" w:hAnsi="Consolas"/>
        </w:rPr>
        <w:t>Golden_Record_Reject</w:t>
      </w:r>
      <w:r>
        <w:t>,</w:t>
      </w:r>
    </w:p>
    <w:p w14:paraId="2755A441" w14:textId="77777777" w:rsidR="001A62E6" w:rsidRDefault="00000000">
      <w:pPr>
        <w:pStyle w:val="Tekstpodstawowy"/>
        <w:numPr>
          <w:ilvl w:val="0"/>
          <w:numId w:val="95"/>
        </w:numPr>
        <w:tabs>
          <w:tab w:val="left" w:pos="709"/>
        </w:tabs>
      </w:pPr>
      <w:r>
        <w:t>zwraca informację o brakujących polach i identyfikatorach członków grupy.</w:t>
      </w:r>
    </w:p>
    <w:p w14:paraId="1B8B19D9" w14:textId="77777777" w:rsidR="001A62E6" w:rsidRDefault="00000000">
      <w:pPr>
        <w:pStyle w:val="Tekstpodstawowy"/>
      </w:pPr>
      <w:r>
        <w:t>Mechanizm ten służy do zachowania pełnej ścieżki technicznej również dla przypadków, w których rekord wynikowy nie może zostać utworzony poprawnie.</w:t>
      </w:r>
    </w:p>
    <w:p w14:paraId="426B5134" w14:textId="77777777" w:rsidR="001A62E6" w:rsidRDefault="00000000">
      <w:pPr>
        <w:pStyle w:val="Nagwek2"/>
      </w:pPr>
      <w:r>
        <w:t>14.13. Transakcyjność etapu GOLD</w:t>
      </w:r>
    </w:p>
    <w:p w14:paraId="2A171AA6" w14:textId="77777777" w:rsidR="001A62E6" w:rsidRDefault="00000000">
      <w:pPr>
        <w:pStyle w:val="Tekstpodstawowy"/>
      </w:pPr>
      <w:r>
        <w:t xml:space="preserve">Ładowanie </w:t>
      </w:r>
      <w:r>
        <w:rPr>
          <w:rFonts w:ascii="Consolas" w:eastAsia="Consolas" w:hAnsi="Consolas"/>
        </w:rPr>
        <w:t>GOLD</w:t>
      </w:r>
      <w:r>
        <w:t xml:space="preserve"> nie jest realizowane jako jedna wspólna transakcja dla wszystkich grup objętych wywołaniem. </w:t>
      </w:r>
      <w:r>
        <w:lastRenderedPageBreak/>
        <w:t>Implementacja przetwarza grupy kolejno i zatwierdza zapis po wykonaniu logiki dla konkretnej grupy.</w:t>
      </w:r>
    </w:p>
    <w:p w14:paraId="53661537" w14:textId="77777777" w:rsidR="001A62E6" w:rsidRDefault="00000000">
      <w:pPr>
        <w:pStyle w:val="Tekstpodstawowy"/>
      </w:pPr>
      <w:r>
        <w:t>Oznacza to, że:</w:t>
      </w:r>
    </w:p>
    <w:p w14:paraId="0E48C0B1" w14:textId="77777777" w:rsidR="001A62E6" w:rsidRDefault="00000000">
      <w:pPr>
        <w:pStyle w:val="Tekstpodstawowy"/>
        <w:numPr>
          <w:ilvl w:val="0"/>
          <w:numId w:val="96"/>
        </w:numPr>
        <w:tabs>
          <w:tab w:val="left" w:pos="709"/>
        </w:tabs>
      </w:pPr>
      <w:r>
        <w:t>część grup może zostać poprawnie utrwalona jeszcze przed wystąpieniem błędu,</w:t>
      </w:r>
    </w:p>
    <w:p w14:paraId="1814F462" w14:textId="77777777" w:rsidR="001A62E6" w:rsidRDefault="00000000">
      <w:pPr>
        <w:pStyle w:val="Tekstpodstawowy"/>
        <w:numPr>
          <w:ilvl w:val="0"/>
          <w:numId w:val="96"/>
        </w:numPr>
        <w:tabs>
          <w:tab w:val="left" w:pos="709"/>
        </w:tabs>
      </w:pPr>
      <w:r>
        <w:t>awaria późniejszej grupy nie usuwa wcześniej zapisanych wyników,</w:t>
      </w:r>
    </w:p>
    <w:p w14:paraId="76F02246" w14:textId="77777777" w:rsidR="001A62E6" w:rsidRDefault="00000000">
      <w:pPr>
        <w:pStyle w:val="Tekstpodstawowy"/>
        <w:numPr>
          <w:ilvl w:val="0"/>
          <w:numId w:val="96"/>
        </w:numPr>
        <w:tabs>
          <w:tab w:val="left" w:pos="709"/>
        </w:tabs>
      </w:pPr>
      <w:r>
        <w:t>ponowne uruchomienie opiera się na logice create-or-update.</w:t>
      </w:r>
    </w:p>
    <w:p w14:paraId="755FCCFD" w14:textId="77777777" w:rsidR="001A62E6" w:rsidRDefault="00000000">
      <w:pPr>
        <w:pStyle w:val="Tekstpodstawowy"/>
      </w:pPr>
      <w:r>
        <w:t>Taki model ogranicza ryzyko pełnej utraty postępu przy dłuższym przebiegu, ale oznacza też brak atomowości dla całego wywołania golden-load.</w:t>
      </w:r>
    </w:p>
    <w:p w14:paraId="774805F6" w14:textId="77777777" w:rsidR="001A62E6" w:rsidRDefault="00000000">
      <w:pPr>
        <w:pStyle w:val="Nagwek2"/>
      </w:pPr>
      <w:r>
        <w:t>14.14. Ograniczenia</w:t>
      </w:r>
    </w:p>
    <w:p w14:paraId="2119988B" w14:textId="77777777" w:rsidR="001A62E6" w:rsidRDefault="00000000">
      <w:pPr>
        <w:pStyle w:val="Tekstpodstawowy"/>
      </w:pPr>
      <w:r>
        <w:t>Najważniejsze ograniczenia obecnej implementacji to:</w:t>
      </w:r>
    </w:p>
    <w:p w14:paraId="6DFDCECE" w14:textId="77777777" w:rsidR="001A62E6" w:rsidRDefault="00000000">
      <w:pPr>
        <w:pStyle w:val="Tekstpodstawowy"/>
        <w:numPr>
          <w:ilvl w:val="0"/>
          <w:numId w:val="97"/>
        </w:numPr>
        <w:tabs>
          <w:tab w:val="left" w:pos="709"/>
        </w:tabs>
      </w:pPr>
      <w:r>
        <w:t xml:space="preserve">tylko decyzje </w:t>
      </w:r>
      <w:r>
        <w:rPr>
          <w:rFonts w:ascii="Consolas" w:eastAsia="Consolas" w:hAnsi="Consolas"/>
        </w:rPr>
        <w:t>AUTO_MERGE</w:t>
      </w:r>
      <w:r>
        <w:t xml:space="preserve"> wpływają na grupowanie i budowę </w:t>
      </w:r>
      <w:r>
        <w:rPr>
          <w:rFonts w:ascii="Consolas" w:eastAsia="Consolas" w:hAnsi="Consolas"/>
        </w:rPr>
        <w:t>GOLD</w:t>
      </w:r>
      <w:r>
        <w:t>,</w:t>
      </w:r>
    </w:p>
    <w:p w14:paraId="3CF3AB86" w14:textId="77777777" w:rsidR="001A62E6" w:rsidRDefault="00000000">
      <w:pPr>
        <w:pStyle w:val="Tekstpodstawowy"/>
        <w:numPr>
          <w:ilvl w:val="0"/>
          <w:numId w:val="97"/>
        </w:numPr>
        <w:tabs>
          <w:tab w:val="left" w:pos="709"/>
        </w:tabs>
      </w:pPr>
      <w:r>
        <w:t xml:space="preserve">brak pełnego procesu ręcznej obsługi przypadków </w:t>
      </w:r>
      <w:r>
        <w:rPr>
          <w:rFonts w:ascii="Consolas" w:eastAsia="Consolas" w:hAnsi="Consolas"/>
        </w:rPr>
        <w:t>REVIEW</w:t>
      </w:r>
      <w:r>
        <w:t>,</w:t>
      </w:r>
    </w:p>
    <w:p w14:paraId="6B0802BA" w14:textId="77777777" w:rsidR="001A62E6" w:rsidRDefault="00000000">
      <w:pPr>
        <w:pStyle w:val="Tekstpodstawowy"/>
        <w:numPr>
          <w:ilvl w:val="0"/>
          <w:numId w:val="97"/>
        </w:numPr>
        <w:tabs>
          <w:tab w:val="left" w:pos="709"/>
        </w:tabs>
      </w:pPr>
      <w:r>
        <w:t xml:space="preserve">grupowanie działa dla całego typu encji, a nie dla pojedynczego </w:t>
      </w:r>
      <w:r>
        <w:rPr>
          <w:rFonts w:ascii="Consolas" w:eastAsia="Consolas" w:hAnsi="Consolas"/>
        </w:rPr>
        <w:t>RawFile_ID</w:t>
      </w:r>
      <w:r>
        <w:t>,</w:t>
      </w:r>
    </w:p>
    <w:p w14:paraId="2D5D8B9D" w14:textId="77777777" w:rsidR="001A62E6" w:rsidRDefault="00000000">
      <w:pPr>
        <w:pStyle w:val="Tekstpodstawowy"/>
        <w:numPr>
          <w:ilvl w:val="0"/>
          <w:numId w:val="97"/>
        </w:numPr>
        <w:tabs>
          <w:tab w:val="left" w:pos="709"/>
        </w:tabs>
      </w:pPr>
      <w:r>
        <w:t>lineage przechowuje stan aktualnie wybranych wartości, a nie pełną historię kolejnych wersji wyboru,</w:t>
      </w:r>
    </w:p>
    <w:p w14:paraId="78C1CB31" w14:textId="77777777" w:rsidR="001A62E6" w:rsidRDefault="00000000">
      <w:pPr>
        <w:pStyle w:val="Tekstpodstawowy"/>
        <w:numPr>
          <w:ilvl w:val="0"/>
          <w:numId w:val="97"/>
        </w:numPr>
        <w:tabs>
          <w:tab w:val="left" w:pos="709"/>
        </w:tabs>
      </w:pPr>
      <w:r>
        <w:t>odrzucenie grup wprost zaimplementowano obecnie dla wymaganego pola nazwy podmiotu,</w:t>
      </w:r>
    </w:p>
    <w:p w14:paraId="3D9D09BE" w14:textId="77777777" w:rsidR="001A62E6" w:rsidRDefault="00000000">
      <w:pPr>
        <w:pStyle w:val="Tekstpodstawowy"/>
        <w:numPr>
          <w:ilvl w:val="0"/>
          <w:numId w:val="97"/>
        </w:numPr>
        <w:tabs>
          <w:tab w:val="left" w:pos="709"/>
        </w:tabs>
      </w:pPr>
      <w:r>
        <w:t xml:space="preserve">budowa </w:t>
      </w:r>
      <w:r>
        <w:rPr>
          <w:rFonts w:ascii="Consolas" w:eastAsia="Consolas" w:hAnsi="Consolas"/>
        </w:rPr>
        <w:t>GOLD</w:t>
      </w:r>
      <w:r>
        <w:t xml:space="preserve"> wykonuje zapis etapami dla kolejnych grup, a nie jako jedną transakcję globalną.</w:t>
      </w:r>
    </w:p>
    <w:p w14:paraId="4C8B8A13" w14:textId="77777777" w:rsidR="001A62E6" w:rsidRDefault="00000000">
      <w:pPr>
        <w:pStyle w:val="Tekstpodstawowy"/>
      </w:pPr>
      <w:r>
        <w:t>Ograniczenia te nie zmieniają faktu, że rdzeń automatycznego matchingu, grupowania i materializacji Golden Record działa w obecnym kodzie end-to-end.</w:t>
      </w:r>
    </w:p>
    <w:p w14:paraId="203CE2C1" w14:textId="77777777" w:rsidR="001A62E6" w:rsidRDefault="00000000">
      <w:pPr>
        <w:pStyle w:val="Nagwek2"/>
      </w:pPr>
      <w:r>
        <w:t>14.15. Odniesienia do implementacji</w:t>
      </w:r>
    </w:p>
    <w:p w14:paraId="5AD3D683" w14:textId="77777777" w:rsidR="001A62E6" w:rsidRDefault="00000000">
      <w:pPr>
        <w:pStyle w:val="Tekstpodstawowy"/>
      </w:pPr>
      <w:r>
        <w:t>Najważniejsze elementy implementacji znajdują się w plikach:</w:t>
      </w:r>
    </w:p>
    <w:p w14:paraId="0BD9359C" w14:textId="77777777" w:rsidR="001A62E6" w:rsidRDefault="00000000">
      <w:pPr>
        <w:pStyle w:val="Tekstpodstawowy"/>
        <w:numPr>
          <w:ilvl w:val="0"/>
          <w:numId w:val="98"/>
        </w:numPr>
        <w:tabs>
          <w:tab w:val="left" w:pos="709"/>
        </w:tabs>
      </w:pPr>
      <w:r>
        <w:rPr>
          <w:rFonts w:ascii="Consolas" w:eastAsia="Consolas" w:hAnsi="Consolas"/>
        </w:rPr>
        <w:t>app/layers/integration_golden/api.py</w:t>
      </w:r>
      <w:r>
        <w:t xml:space="preserve"> - endpointy matchingu, grupowania i ładowania </w:t>
      </w:r>
      <w:r>
        <w:rPr>
          <w:rFonts w:ascii="Consolas" w:eastAsia="Consolas" w:hAnsi="Consolas"/>
        </w:rPr>
        <w:t>GOLD</w:t>
      </w:r>
      <w:r>
        <w:t>,</w:t>
      </w:r>
    </w:p>
    <w:p w14:paraId="26EA693B" w14:textId="77777777" w:rsidR="001A62E6" w:rsidRDefault="00000000">
      <w:pPr>
        <w:pStyle w:val="Tekstpodstawowy"/>
        <w:numPr>
          <w:ilvl w:val="0"/>
          <w:numId w:val="98"/>
        </w:numPr>
        <w:tabs>
          <w:tab w:val="left" w:pos="709"/>
        </w:tabs>
      </w:pPr>
      <w:r>
        <w:rPr>
          <w:rFonts w:ascii="Consolas" w:eastAsia="Consolas" w:hAnsi="Consolas"/>
        </w:rPr>
        <w:t>app/layers/integration_golden/service.py</w:t>
      </w:r>
      <w:r>
        <w:t xml:space="preserve"> - scoring, klasyfikacja, grupowanie, survivorship i materializacja wymiarów,</w:t>
      </w:r>
    </w:p>
    <w:p w14:paraId="09D3C1D2" w14:textId="77777777" w:rsidR="001A62E6" w:rsidRDefault="00000000">
      <w:pPr>
        <w:pStyle w:val="Tekstpodstawowy"/>
        <w:numPr>
          <w:ilvl w:val="0"/>
          <w:numId w:val="98"/>
        </w:numPr>
        <w:tabs>
          <w:tab w:val="left" w:pos="709"/>
        </w:tabs>
      </w:pPr>
      <w:r>
        <w:rPr>
          <w:rFonts w:ascii="Consolas" w:eastAsia="Consolas" w:hAnsi="Consolas"/>
        </w:rPr>
        <w:t>app/layers/integration_golden/repository.py</w:t>
      </w:r>
      <w:r>
        <w:t xml:space="preserve"> - operacje odczytu i zapisu w schemacie stg i gold,</w:t>
      </w:r>
    </w:p>
    <w:p w14:paraId="1BBF5069" w14:textId="77777777" w:rsidR="001A62E6" w:rsidRDefault="00000000">
      <w:pPr>
        <w:pStyle w:val="Tekstpodstawowy"/>
        <w:numPr>
          <w:ilvl w:val="0"/>
          <w:numId w:val="98"/>
        </w:numPr>
        <w:tabs>
          <w:tab w:val="left" w:pos="709"/>
        </w:tabs>
      </w:pPr>
      <w:r>
        <w:rPr>
          <w:rFonts w:ascii="Consolas" w:eastAsia="Consolas" w:hAnsi="Consolas"/>
        </w:rPr>
        <w:t>app/layers/integration_golden/models.py</w:t>
      </w:r>
      <w:r>
        <w:t xml:space="preserve"> - modele kandydatów, grup, odrzuceń i wymiarów </w:t>
      </w:r>
      <w:r>
        <w:rPr>
          <w:rFonts w:ascii="Consolas" w:eastAsia="Consolas" w:hAnsi="Consolas"/>
        </w:rPr>
        <w:t>GOLD</w:t>
      </w:r>
      <w:r>
        <w:t>,</w:t>
      </w:r>
    </w:p>
    <w:p w14:paraId="157C8BB0" w14:textId="77777777" w:rsidR="001A62E6" w:rsidRDefault="00000000">
      <w:pPr>
        <w:pStyle w:val="Tekstpodstawowy"/>
        <w:numPr>
          <w:ilvl w:val="0"/>
          <w:numId w:val="98"/>
        </w:numPr>
        <w:tabs>
          <w:tab w:val="left" w:pos="709"/>
        </w:tabs>
      </w:pPr>
      <w:r>
        <w:rPr>
          <w:rFonts w:ascii="Consolas" w:eastAsia="Consolas" w:hAnsi="Consolas"/>
        </w:rPr>
        <w:t>app/layers/integration_golden/schemas.py</w:t>
      </w:r>
      <w:r>
        <w:t xml:space="preserve"> - modele odpowiedzi </w:t>
      </w:r>
      <w:r>
        <w:rPr>
          <w:rFonts w:ascii="Consolas" w:eastAsia="Consolas" w:hAnsi="Consolas"/>
        </w:rPr>
        <w:t>API</w:t>
      </w:r>
      <w:r>
        <w:t>,</w:t>
      </w:r>
    </w:p>
    <w:p w14:paraId="6607939C" w14:textId="77777777" w:rsidR="001A62E6" w:rsidRDefault="00000000">
      <w:pPr>
        <w:pStyle w:val="Tekstpodstawowy"/>
        <w:numPr>
          <w:ilvl w:val="0"/>
          <w:numId w:val="98"/>
        </w:numPr>
        <w:tabs>
          <w:tab w:val="left" w:pos="709"/>
        </w:tabs>
      </w:pPr>
      <w:r>
        <w:rPr>
          <w:rFonts w:ascii="Consolas" w:eastAsia="Consolas" w:hAnsi="Consolas"/>
        </w:rPr>
        <w:t>tests/test_integration_golden_matching.py</w:t>
      </w:r>
      <w:r>
        <w:t xml:space="preserve"> - testy reguł matchingu, progów i survivorship,</w:t>
      </w:r>
    </w:p>
    <w:p w14:paraId="4BB6BC1C" w14:textId="77777777" w:rsidR="001A62E6" w:rsidRDefault="00000000">
      <w:pPr>
        <w:pStyle w:val="Tekstpodstawowy"/>
        <w:numPr>
          <w:ilvl w:val="0"/>
          <w:numId w:val="98"/>
        </w:numPr>
        <w:tabs>
          <w:tab w:val="left" w:pos="709"/>
        </w:tabs>
      </w:pPr>
      <w:r>
        <w:rPr>
          <w:rFonts w:ascii="Consolas" w:eastAsia="Consolas" w:hAnsi="Consolas"/>
        </w:rPr>
        <w:t>tests/test_integration_golden_dimensions.py</w:t>
      </w:r>
      <w:r>
        <w:t xml:space="preserve"> - testy budowy rekordów </w:t>
      </w:r>
      <w:r>
        <w:rPr>
          <w:rFonts w:ascii="Consolas" w:eastAsia="Consolas" w:hAnsi="Consolas"/>
        </w:rPr>
        <w:t>GOLD</w:t>
      </w:r>
      <w:r>
        <w:t xml:space="preserve"> i aktualizacji wymiarów,</w:t>
      </w:r>
    </w:p>
    <w:p w14:paraId="3C5B625A" w14:textId="77777777" w:rsidR="001A62E6" w:rsidRDefault="00000000">
      <w:pPr>
        <w:pStyle w:val="Tekstpodstawowy"/>
        <w:numPr>
          <w:ilvl w:val="0"/>
          <w:numId w:val="98"/>
        </w:numPr>
        <w:tabs>
          <w:tab w:val="left" w:pos="709"/>
        </w:tabs>
      </w:pPr>
      <w:r>
        <w:rPr>
          <w:rFonts w:ascii="Consolas" w:eastAsia="Consolas" w:hAnsi="Consolas"/>
        </w:rPr>
        <w:t>tests/test_integration_golden_load.py</w:t>
      </w:r>
      <w:r>
        <w:t xml:space="preserve"> - testy przebiegu </w:t>
      </w:r>
      <w:r>
        <w:rPr>
          <w:rFonts w:ascii="Consolas" w:eastAsia="Consolas" w:hAnsi="Consolas"/>
        </w:rPr>
        <w:t>golden_load</w:t>
      </w:r>
      <w:r>
        <w:t>, odrzuceń i logiki grup,</w:t>
      </w:r>
    </w:p>
    <w:p w14:paraId="18D8EAEB" w14:textId="77777777" w:rsidR="001A62E6" w:rsidRDefault="00000000">
      <w:pPr>
        <w:pStyle w:val="Tekstpodstawowy"/>
        <w:numPr>
          <w:ilvl w:val="0"/>
          <w:numId w:val="98"/>
        </w:numPr>
        <w:tabs>
          <w:tab w:val="left" w:pos="709"/>
        </w:tabs>
      </w:pPr>
      <w:r>
        <w:rPr>
          <w:rFonts w:ascii="Consolas" w:eastAsia="Consolas" w:hAnsi="Consolas"/>
        </w:rPr>
        <w:t>tests/test_integration_golden_repository.py</w:t>
      </w:r>
      <w:r>
        <w:t xml:space="preserve"> - testy podstawowych operacji repozytorium,</w:t>
      </w:r>
    </w:p>
    <w:p w14:paraId="54B8F324" w14:textId="77777777" w:rsidR="001A62E6" w:rsidRDefault="00000000">
      <w:pPr>
        <w:pStyle w:val="Tekstpodstawowy"/>
        <w:numPr>
          <w:ilvl w:val="0"/>
          <w:numId w:val="98"/>
        </w:numPr>
        <w:tabs>
          <w:tab w:val="left" w:pos="709"/>
        </w:tabs>
      </w:pPr>
      <w:r>
        <w:rPr>
          <w:rFonts w:ascii="Consolas" w:eastAsia="Consolas" w:hAnsi="Consolas"/>
        </w:rPr>
        <w:t>scripts/init_proposed_mssql_schema.sql</w:t>
      </w:r>
      <w:r>
        <w:t xml:space="preserve"> - definicje tabel dla kandydatów, grup i wymiarów.</w:t>
      </w:r>
    </w:p>
    <w:p w14:paraId="565487A4" w14:textId="77777777" w:rsidR="001A62E6" w:rsidRDefault="00000000">
      <w:pPr>
        <w:pStyle w:val="Nagwek1"/>
      </w:pPr>
      <w:r>
        <w:lastRenderedPageBreak/>
        <w:t xml:space="preserve">15. </w:t>
      </w:r>
      <w:proofErr w:type="spellStart"/>
      <w:r>
        <w:t>Audytowalność</w:t>
      </w:r>
      <w:proofErr w:type="spellEnd"/>
      <w:r>
        <w:t xml:space="preserve">, </w:t>
      </w:r>
      <w:proofErr w:type="spellStart"/>
      <w:r>
        <w:t>lineage</w:t>
      </w:r>
      <w:proofErr w:type="spellEnd"/>
      <w:r>
        <w:t xml:space="preserve"> i historia zmian</w:t>
      </w:r>
    </w:p>
    <w:p w14:paraId="03E47713" w14:textId="77777777" w:rsidR="001A62E6" w:rsidRDefault="00000000">
      <w:pPr>
        <w:pStyle w:val="Tekstpodstawowy"/>
      </w:pPr>
      <w:r>
        <w:t>System przechowuje informacje pozwalające odtworzyć, z jakiego źródła pochodzą aktualne wartości Golden Record, kiedy wykonano poszczególne kroki procesu oraz jakie atrybuty osób i podmiotów uległy zmianie przy kolejnych aktualizacjach. Mechanizm ten nie jest jednak pełnym wersjonowaniem całego stanu encji w czasie. Obejmuje trzy uzupełniające się obszary:</w:t>
      </w:r>
    </w:p>
    <w:p w14:paraId="6EB8B4DE" w14:textId="77777777" w:rsidR="001A62E6" w:rsidRDefault="00000000">
      <w:pPr>
        <w:pStyle w:val="Tekstpodstawowy"/>
        <w:numPr>
          <w:ilvl w:val="0"/>
          <w:numId w:val="99"/>
        </w:numPr>
        <w:tabs>
          <w:tab w:val="left" w:pos="709"/>
        </w:tabs>
      </w:pPr>
      <w:r>
        <w:t>logi technicznego przebiegu procesu,</w:t>
      </w:r>
    </w:p>
    <w:p w14:paraId="3EFFA5DB" w14:textId="77777777" w:rsidR="001A62E6" w:rsidRDefault="00000000">
      <w:pPr>
        <w:pStyle w:val="Tekstpodstawowy"/>
        <w:numPr>
          <w:ilvl w:val="0"/>
          <w:numId w:val="99"/>
        </w:numPr>
        <w:tabs>
          <w:tab w:val="left" w:pos="709"/>
        </w:tabs>
      </w:pPr>
      <w:r>
        <w:t>lineage aktualnie wybranych wartości i relacji,</w:t>
      </w:r>
    </w:p>
    <w:p w14:paraId="708A8A1D" w14:textId="77777777" w:rsidR="001A62E6" w:rsidRDefault="00000000">
      <w:pPr>
        <w:pStyle w:val="Tekstpodstawowy"/>
        <w:numPr>
          <w:ilvl w:val="0"/>
          <w:numId w:val="99"/>
        </w:numPr>
        <w:tabs>
          <w:tab w:val="left" w:pos="709"/>
        </w:tabs>
      </w:pPr>
      <w:r>
        <w:t>rejestr zmian atrybutów wymiarów.</w:t>
      </w:r>
    </w:p>
    <w:p w14:paraId="0DE16649" w14:textId="77777777" w:rsidR="001A62E6" w:rsidRDefault="00000000">
      <w:pPr>
        <w:pStyle w:val="Nagwek2"/>
        <w:numPr>
          <w:ilvl w:val="0"/>
          <w:numId w:val="0"/>
        </w:numPr>
      </w:pPr>
      <w:r>
        <w:t>15.1. Logi przebiegu procesu</w:t>
      </w:r>
    </w:p>
    <w:p w14:paraId="1B1DB9CA" w14:textId="77777777" w:rsidR="001A62E6" w:rsidRDefault="00000000">
      <w:pPr>
        <w:pStyle w:val="Tekstpodstawowy"/>
      </w:pPr>
      <w:r>
        <w:t>Podstawowym technicznym śladem wykonania jest tabela meta.ProcessLog. Rekord logu jest tworzony dla wybranych etapów i zawiera:</w:t>
      </w:r>
    </w:p>
    <w:p w14:paraId="5E6D47DB" w14:textId="77777777" w:rsidR="001A62E6" w:rsidRDefault="00000000">
      <w:pPr>
        <w:pStyle w:val="Tekstpodstawowy"/>
        <w:numPr>
          <w:ilvl w:val="0"/>
          <w:numId w:val="100"/>
        </w:numPr>
        <w:tabs>
          <w:tab w:val="left" w:pos="709"/>
        </w:tabs>
      </w:pPr>
      <w:r>
        <w:rPr>
          <w:rFonts w:ascii="Consolas" w:eastAsia="Consolas" w:hAnsi="Consolas"/>
        </w:rPr>
        <w:t>ImportBatch_ID</w:t>
      </w:r>
      <w:r>
        <w:t>,</w:t>
      </w:r>
    </w:p>
    <w:p w14:paraId="216A95B8" w14:textId="77777777" w:rsidR="001A62E6" w:rsidRDefault="00000000">
      <w:pPr>
        <w:pStyle w:val="Tekstpodstawowy"/>
        <w:numPr>
          <w:ilvl w:val="0"/>
          <w:numId w:val="100"/>
        </w:numPr>
        <w:tabs>
          <w:tab w:val="left" w:pos="709"/>
        </w:tabs>
      </w:pPr>
      <w:r>
        <w:t xml:space="preserve">opcjonalny </w:t>
      </w:r>
      <w:r>
        <w:rPr>
          <w:rFonts w:ascii="Consolas" w:eastAsia="Consolas" w:hAnsi="Consolas"/>
        </w:rPr>
        <w:t>RawFile_ID</w:t>
      </w:r>
      <w:r>
        <w:t>,</w:t>
      </w:r>
    </w:p>
    <w:p w14:paraId="10FE82AC" w14:textId="77777777" w:rsidR="001A62E6" w:rsidRDefault="00000000">
      <w:pPr>
        <w:pStyle w:val="Tekstpodstawowy"/>
        <w:numPr>
          <w:ilvl w:val="0"/>
          <w:numId w:val="100"/>
        </w:numPr>
        <w:tabs>
          <w:tab w:val="left" w:pos="709"/>
        </w:tabs>
      </w:pPr>
      <w:r>
        <w:t>nazwę kroku,</w:t>
      </w:r>
    </w:p>
    <w:p w14:paraId="0EE7B743" w14:textId="77777777" w:rsidR="001A62E6" w:rsidRDefault="00000000">
      <w:pPr>
        <w:pStyle w:val="Tekstpodstawowy"/>
        <w:numPr>
          <w:ilvl w:val="0"/>
          <w:numId w:val="100"/>
        </w:numPr>
        <w:tabs>
          <w:tab w:val="left" w:pos="709"/>
        </w:tabs>
      </w:pPr>
      <w:r>
        <w:t>status,</w:t>
      </w:r>
    </w:p>
    <w:p w14:paraId="6A6E3059" w14:textId="77777777" w:rsidR="001A62E6" w:rsidRDefault="00000000">
      <w:pPr>
        <w:pStyle w:val="Tekstpodstawowy"/>
        <w:numPr>
          <w:ilvl w:val="0"/>
          <w:numId w:val="100"/>
        </w:numPr>
        <w:tabs>
          <w:tab w:val="left" w:pos="709"/>
        </w:tabs>
      </w:pPr>
      <w:r>
        <w:t>czas rozpoczęcia i zakończenia,</w:t>
      </w:r>
    </w:p>
    <w:p w14:paraId="2041AA37" w14:textId="77777777" w:rsidR="001A62E6" w:rsidRDefault="00000000">
      <w:pPr>
        <w:pStyle w:val="Tekstpodstawowy"/>
        <w:numPr>
          <w:ilvl w:val="0"/>
          <w:numId w:val="100"/>
        </w:numPr>
        <w:tabs>
          <w:tab w:val="left" w:pos="709"/>
        </w:tabs>
      </w:pPr>
      <w:r>
        <w:t>liczbę rekordów wejściowych i wyjściowych,</w:t>
      </w:r>
    </w:p>
    <w:p w14:paraId="122BB854" w14:textId="77777777" w:rsidR="001A62E6" w:rsidRDefault="00000000">
      <w:pPr>
        <w:pStyle w:val="Tekstpodstawowy"/>
        <w:numPr>
          <w:ilvl w:val="0"/>
          <w:numId w:val="100"/>
        </w:numPr>
        <w:tabs>
          <w:tab w:val="left" w:pos="709"/>
        </w:tabs>
      </w:pPr>
      <w:r>
        <w:t>komunikat błędu.</w:t>
      </w:r>
    </w:p>
    <w:p w14:paraId="324B38C5" w14:textId="77777777" w:rsidR="001A62E6" w:rsidRDefault="00000000">
      <w:pPr>
        <w:pStyle w:val="Tekstpodstawowy"/>
      </w:pPr>
      <w:r>
        <w:t>W modelu danych dozwolone są kroki takie jak:</w:t>
      </w:r>
    </w:p>
    <w:p w14:paraId="0ACDB7A2" w14:textId="77777777" w:rsidR="001A62E6" w:rsidRDefault="00000000">
      <w:pPr>
        <w:pStyle w:val="Tekstpodstawowy"/>
        <w:numPr>
          <w:ilvl w:val="0"/>
          <w:numId w:val="101"/>
        </w:numPr>
        <w:tabs>
          <w:tab w:val="left" w:pos="709"/>
        </w:tabs>
      </w:pPr>
      <w:r>
        <w:rPr>
          <w:rFonts w:ascii="Consolas" w:eastAsia="Consolas" w:hAnsi="Consolas"/>
        </w:rPr>
        <w:t>RAW_LOAD</w:t>
      </w:r>
      <w:r>
        <w:t>,</w:t>
      </w:r>
    </w:p>
    <w:p w14:paraId="110A8211" w14:textId="77777777" w:rsidR="001A62E6" w:rsidRDefault="00000000">
      <w:pPr>
        <w:pStyle w:val="Tekstpodstawowy"/>
        <w:numPr>
          <w:ilvl w:val="0"/>
          <w:numId w:val="101"/>
        </w:numPr>
        <w:tabs>
          <w:tab w:val="left" w:pos="709"/>
        </w:tabs>
      </w:pPr>
      <w:r>
        <w:rPr>
          <w:rFonts w:ascii="Consolas" w:eastAsia="Consolas" w:hAnsi="Consolas"/>
        </w:rPr>
        <w:t>STAGING_LOAD</w:t>
      </w:r>
      <w:r>
        <w:t>,</w:t>
      </w:r>
    </w:p>
    <w:p w14:paraId="5B2C9333" w14:textId="77777777" w:rsidR="001A62E6" w:rsidRDefault="00000000">
      <w:pPr>
        <w:pStyle w:val="Tekstpodstawowy"/>
        <w:numPr>
          <w:ilvl w:val="0"/>
          <w:numId w:val="101"/>
        </w:numPr>
        <w:tabs>
          <w:tab w:val="left" w:pos="709"/>
        </w:tabs>
      </w:pPr>
      <w:r>
        <w:rPr>
          <w:rFonts w:ascii="Consolas" w:eastAsia="Consolas" w:hAnsi="Consolas"/>
        </w:rPr>
        <w:t>STANDARDIZATION</w:t>
      </w:r>
      <w:r>
        <w:t>,</w:t>
      </w:r>
    </w:p>
    <w:p w14:paraId="5818013D" w14:textId="77777777" w:rsidR="001A62E6" w:rsidRDefault="00000000">
      <w:pPr>
        <w:pStyle w:val="Tekstpodstawowy"/>
        <w:numPr>
          <w:ilvl w:val="0"/>
          <w:numId w:val="101"/>
        </w:numPr>
        <w:tabs>
          <w:tab w:val="left" w:pos="709"/>
        </w:tabs>
      </w:pPr>
      <w:r>
        <w:rPr>
          <w:rFonts w:ascii="Consolas" w:eastAsia="Consolas" w:hAnsi="Consolas"/>
        </w:rPr>
        <w:t>VALIDATION</w:t>
      </w:r>
      <w:r>
        <w:t>,</w:t>
      </w:r>
    </w:p>
    <w:p w14:paraId="2BF468B6" w14:textId="77777777" w:rsidR="001A62E6" w:rsidRDefault="00000000">
      <w:pPr>
        <w:pStyle w:val="Tekstpodstawowy"/>
        <w:numPr>
          <w:ilvl w:val="0"/>
          <w:numId w:val="101"/>
        </w:numPr>
        <w:tabs>
          <w:tab w:val="left" w:pos="709"/>
        </w:tabs>
      </w:pPr>
      <w:r>
        <w:rPr>
          <w:rFonts w:ascii="Consolas" w:eastAsia="Consolas" w:hAnsi="Consolas"/>
        </w:rPr>
        <w:t>GOLDEN_LOAD</w:t>
      </w:r>
      <w:r>
        <w:t>.</w:t>
      </w:r>
    </w:p>
    <w:p w14:paraId="5A61E901" w14:textId="77777777" w:rsidR="001A62E6" w:rsidRDefault="00000000">
      <w:pPr>
        <w:pStyle w:val="Tekstpodstawowy"/>
      </w:pPr>
      <w:r>
        <w:t>Statusy techniczne obejmują:</w:t>
      </w:r>
    </w:p>
    <w:p w14:paraId="7934B1DD" w14:textId="77777777" w:rsidR="001A62E6" w:rsidRDefault="00000000">
      <w:pPr>
        <w:pStyle w:val="Tekstpodstawowy"/>
        <w:numPr>
          <w:ilvl w:val="0"/>
          <w:numId w:val="102"/>
        </w:numPr>
        <w:tabs>
          <w:tab w:val="left" w:pos="709"/>
        </w:tabs>
      </w:pPr>
      <w:r>
        <w:rPr>
          <w:rFonts w:ascii="Consolas" w:eastAsia="Consolas" w:hAnsi="Consolas"/>
        </w:rPr>
        <w:t>STARTED</w:t>
      </w:r>
      <w:r>
        <w:t>,</w:t>
      </w:r>
    </w:p>
    <w:p w14:paraId="759857B4" w14:textId="77777777" w:rsidR="001A62E6" w:rsidRDefault="00000000">
      <w:pPr>
        <w:pStyle w:val="Tekstpodstawowy"/>
        <w:numPr>
          <w:ilvl w:val="0"/>
          <w:numId w:val="102"/>
        </w:numPr>
        <w:tabs>
          <w:tab w:val="left" w:pos="709"/>
        </w:tabs>
      </w:pPr>
      <w:r>
        <w:rPr>
          <w:rFonts w:ascii="Consolas" w:eastAsia="Consolas" w:hAnsi="Consolas"/>
        </w:rPr>
        <w:t>SUCCESS</w:t>
      </w:r>
      <w:r>
        <w:t>,</w:t>
      </w:r>
    </w:p>
    <w:p w14:paraId="70698E4C" w14:textId="77777777" w:rsidR="001A62E6" w:rsidRDefault="00000000">
      <w:pPr>
        <w:pStyle w:val="Tekstpodstawowy"/>
        <w:numPr>
          <w:ilvl w:val="0"/>
          <w:numId w:val="102"/>
        </w:numPr>
        <w:tabs>
          <w:tab w:val="left" w:pos="709"/>
        </w:tabs>
      </w:pPr>
      <w:r>
        <w:rPr>
          <w:rFonts w:ascii="Consolas" w:eastAsia="Consolas" w:hAnsi="Consolas"/>
        </w:rPr>
        <w:t>FAILED</w:t>
      </w:r>
      <w:r>
        <w:t>.</w:t>
      </w:r>
    </w:p>
    <w:p w14:paraId="1C84E7D5" w14:textId="77777777" w:rsidR="001A62E6" w:rsidRDefault="00000000">
      <w:pPr>
        <w:pStyle w:val="Tekstpodstawowy"/>
      </w:pPr>
      <w:r>
        <w:t>Log procesu służy do odpowiedzi na pytania:</w:t>
      </w:r>
    </w:p>
    <w:p w14:paraId="31BE9159" w14:textId="77777777" w:rsidR="001A62E6" w:rsidRDefault="00000000">
      <w:pPr>
        <w:pStyle w:val="Tekstpodstawowy"/>
        <w:numPr>
          <w:ilvl w:val="0"/>
          <w:numId w:val="103"/>
        </w:numPr>
        <w:tabs>
          <w:tab w:val="left" w:pos="709"/>
        </w:tabs>
      </w:pPr>
      <w:r>
        <w:t>czy krok został uruchomiony,</w:t>
      </w:r>
    </w:p>
    <w:p w14:paraId="76DADB4B" w14:textId="77777777" w:rsidR="001A62E6" w:rsidRDefault="00000000">
      <w:pPr>
        <w:pStyle w:val="Tekstpodstawowy"/>
        <w:numPr>
          <w:ilvl w:val="0"/>
          <w:numId w:val="103"/>
        </w:numPr>
        <w:tabs>
          <w:tab w:val="left" w:pos="709"/>
        </w:tabs>
      </w:pPr>
      <w:r>
        <w:t>czy zakończył się poprawnie,</w:t>
      </w:r>
    </w:p>
    <w:p w14:paraId="451BD5E4" w14:textId="77777777" w:rsidR="001A62E6" w:rsidRDefault="00000000">
      <w:pPr>
        <w:pStyle w:val="Tekstpodstawowy"/>
        <w:numPr>
          <w:ilvl w:val="0"/>
          <w:numId w:val="103"/>
        </w:numPr>
        <w:tabs>
          <w:tab w:val="left" w:pos="709"/>
        </w:tabs>
      </w:pPr>
      <w:r>
        <w:t>ile rekordów albo grup objął,</w:t>
      </w:r>
    </w:p>
    <w:p w14:paraId="57E9593A" w14:textId="77777777" w:rsidR="001A62E6" w:rsidRDefault="00000000">
      <w:pPr>
        <w:pStyle w:val="Tekstpodstawowy"/>
        <w:numPr>
          <w:ilvl w:val="0"/>
          <w:numId w:val="103"/>
        </w:numPr>
        <w:tabs>
          <w:tab w:val="left" w:pos="709"/>
        </w:tabs>
      </w:pPr>
      <w:r>
        <w:t>jaki błąd zatrzymał etap.</w:t>
      </w:r>
    </w:p>
    <w:p w14:paraId="2E10F843" w14:textId="77777777" w:rsidR="001A62E6" w:rsidRDefault="00000000">
      <w:pPr>
        <w:pStyle w:val="Tekstpodstawowy"/>
      </w:pPr>
      <w:r>
        <w:t>Nie jest to jednak dziennik wszystkich decyzji biznesowych podejmowanych podczas matchingu i survivorship. Na przykład matching i grupowanie nie zapisują osobnych wpisów ProcessLog dla każdej pary lub każdej decyzji.</w:t>
      </w:r>
    </w:p>
    <w:p w14:paraId="5C10F549" w14:textId="77777777" w:rsidR="001A62E6" w:rsidRDefault="00000000">
      <w:pPr>
        <w:pStyle w:val="Nagwek2"/>
      </w:pPr>
      <w:r>
        <w:t>15.2. Logowanie etapu GOLD</w:t>
      </w:r>
    </w:p>
    <w:p w14:paraId="119ECE49" w14:textId="77777777" w:rsidR="001A62E6" w:rsidRDefault="00000000">
      <w:pPr>
        <w:pStyle w:val="Tekstpodstawowy"/>
      </w:pPr>
      <w:r>
        <w:t xml:space="preserve">Warstwa </w:t>
      </w:r>
      <w:r>
        <w:rPr>
          <w:rFonts w:ascii="Consolas" w:eastAsia="Consolas" w:hAnsi="Consolas"/>
        </w:rPr>
        <w:t>integration_golden</w:t>
      </w:r>
      <w:r>
        <w:t xml:space="preserve"> tworzy wpis ProcessLog dla kroku </w:t>
      </w:r>
      <w:r>
        <w:rPr>
          <w:rFonts w:ascii="Consolas" w:eastAsia="Consolas" w:hAnsi="Consolas"/>
        </w:rPr>
        <w:t>GOLDEN_LOAD</w:t>
      </w:r>
      <w:r>
        <w:t xml:space="preserve">, jeżeli wywołanie odbywa się w kontekście konkretnego </w:t>
      </w:r>
      <w:r>
        <w:rPr>
          <w:rFonts w:ascii="Consolas" w:eastAsia="Consolas" w:hAnsi="Consolas"/>
        </w:rPr>
        <w:t>RawFile_ID</w:t>
      </w:r>
      <w:r>
        <w:t>.</w:t>
      </w:r>
    </w:p>
    <w:p w14:paraId="145C750E" w14:textId="77777777" w:rsidR="001A62E6" w:rsidRDefault="00000000">
      <w:pPr>
        <w:pStyle w:val="Tekstpodstawowy"/>
      </w:pPr>
      <w:r>
        <w:t>Przebieg jest następujący:</w:t>
      </w:r>
    </w:p>
    <w:p w14:paraId="3A0345D8" w14:textId="77777777" w:rsidR="001A62E6" w:rsidRDefault="00000000">
      <w:pPr>
        <w:pStyle w:val="Tekstpodstawowy"/>
        <w:numPr>
          <w:ilvl w:val="0"/>
          <w:numId w:val="104"/>
        </w:numPr>
        <w:tabs>
          <w:tab w:val="left" w:pos="709"/>
        </w:tabs>
      </w:pPr>
      <w:r>
        <w:t xml:space="preserve">pobranie </w:t>
      </w:r>
      <w:r>
        <w:rPr>
          <w:rFonts w:ascii="Consolas" w:eastAsia="Consolas" w:hAnsi="Consolas"/>
        </w:rPr>
        <w:t>ImportBatch_ID</w:t>
      </w:r>
      <w:r>
        <w:t xml:space="preserve"> powiązanego z </w:t>
      </w:r>
      <w:r>
        <w:rPr>
          <w:rFonts w:ascii="Consolas" w:eastAsia="Consolas" w:hAnsi="Consolas"/>
        </w:rPr>
        <w:t>RawFile_ID</w:t>
      </w:r>
      <w:r>
        <w:t>,</w:t>
      </w:r>
    </w:p>
    <w:p w14:paraId="2A9B4C4E" w14:textId="77777777" w:rsidR="001A62E6" w:rsidRDefault="00000000">
      <w:pPr>
        <w:pStyle w:val="Tekstpodstawowy"/>
        <w:numPr>
          <w:ilvl w:val="0"/>
          <w:numId w:val="104"/>
        </w:numPr>
        <w:tabs>
          <w:tab w:val="left" w:pos="709"/>
        </w:tabs>
      </w:pPr>
      <w:r>
        <w:t xml:space="preserve">utworzenie logu ze statusem </w:t>
      </w:r>
      <w:r>
        <w:rPr>
          <w:rFonts w:ascii="Consolas" w:eastAsia="Consolas" w:hAnsi="Consolas"/>
        </w:rPr>
        <w:t>STARTED</w:t>
      </w:r>
      <w:r>
        <w:t>,</w:t>
      </w:r>
    </w:p>
    <w:p w14:paraId="22CB2833" w14:textId="77777777" w:rsidR="001A62E6" w:rsidRDefault="00000000">
      <w:pPr>
        <w:pStyle w:val="Tekstpodstawowy"/>
        <w:numPr>
          <w:ilvl w:val="0"/>
          <w:numId w:val="104"/>
        </w:numPr>
        <w:tabs>
          <w:tab w:val="left" w:pos="709"/>
        </w:tabs>
      </w:pPr>
      <w:r>
        <w:t>wykonanie materializacji grup,</w:t>
      </w:r>
    </w:p>
    <w:p w14:paraId="66D1FA87" w14:textId="77777777" w:rsidR="001A62E6" w:rsidRDefault="00000000">
      <w:pPr>
        <w:pStyle w:val="Tekstpodstawowy"/>
        <w:numPr>
          <w:ilvl w:val="0"/>
          <w:numId w:val="104"/>
        </w:numPr>
        <w:tabs>
          <w:tab w:val="left" w:pos="709"/>
        </w:tabs>
      </w:pPr>
      <w:r>
        <w:lastRenderedPageBreak/>
        <w:t xml:space="preserve">zakończenie logu statusem </w:t>
      </w:r>
      <w:r>
        <w:rPr>
          <w:rFonts w:ascii="Consolas" w:eastAsia="Consolas" w:hAnsi="Consolas"/>
        </w:rPr>
        <w:t>SUCCESS</w:t>
      </w:r>
      <w:r>
        <w:t xml:space="preserve"> albo </w:t>
      </w:r>
      <w:r>
        <w:rPr>
          <w:rFonts w:ascii="Consolas" w:eastAsia="Consolas" w:hAnsi="Consolas"/>
        </w:rPr>
        <w:t>FAILED</w:t>
      </w:r>
      <w:r>
        <w:t>.</w:t>
      </w:r>
    </w:p>
    <w:p w14:paraId="2084EA42" w14:textId="77777777" w:rsidR="001A62E6" w:rsidRDefault="00000000">
      <w:pPr>
        <w:pStyle w:val="Tekstpodstawowy"/>
      </w:pPr>
      <w:r>
        <w:t>Przy powodzeniu zapisywane są:</w:t>
      </w:r>
    </w:p>
    <w:p w14:paraId="261B97F5" w14:textId="77777777" w:rsidR="001A62E6" w:rsidRDefault="00000000">
      <w:pPr>
        <w:pStyle w:val="Tekstpodstawowy"/>
        <w:numPr>
          <w:ilvl w:val="0"/>
          <w:numId w:val="105"/>
        </w:numPr>
        <w:tabs>
          <w:tab w:val="left" w:pos="709"/>
        </w:tabs>
      </w:pPr>
      <w:r>
        <w:t>liczba grup w zakresie wykonania,</w:t>
      </w:r>
    </w:p>
    <w:p w14:paraId="0BA14B67" w14:textId="77777777" w:rsidR="001A62E6" w:rsidRDefault="00000000">
      <w:pPr>
        <w:pStyle w:val="Tekstpodstawowy"/>
        <w:numPr>
          <w:ilvl w:val="0"/>
          <w:numId w:val="105"/>
        </w:numPr>
        <w:tabs>
          <w:tab w:val="left" w:pos="709"/>
        </w:tabs>
      </w:pPr>
      <w:r>
        <w:t xml:space="preserve">liczba grup przetworzonych do </w:t>
      </w:r>
      <w:r>
        <w:rPr>
          <w:rFonts w:ascii="Consolas" w:eastAsia="Consolas" w:hAnsi="Consolas"/>
        </w:rPr>
        <w:t>GOLD</w:t>
      </w:r>
      <w:r>
        <w:t>.</w:t>
      </w:r>
    </w:p>
    <w:p w14:paraId="45D66723" w14:textId="77777777" w:rsidR="001A62E6" w:rsidRDefault="00000000">
      <w:pPr>
        <w:pStyle w:val="Tekstpodstawowy"/>
      </w:pPr>
      <w:r>
        <w:t>Przy błędzie zapisywany jest komunikat wyjątku. Log ten opisuje wynik techniczny całego wywołania golden-load, a nie wynik każdej pojedynczej reguły survivorship.</w:t>
      </w:r>
    </w:p>
    <w:p w14:paraId="4D3F96CF" w14:textId="77777777" w:rsidR="001A62E6" w:rsidRDefault="00000000">
      <w:pPr>
        <w:pStyle w:val="Nagwek2"/>
      </w:pPr>
      <w:r>
        <w:t xml:space="preserve">15.3. Czym jest </w:t>
      </w:r>
      <w:proofErr w:type="spellStart"/>
      <w:r>
        <w:t>lineage</w:t>
      </w:r>
      <w:proofErr w:type="spellEnd"/>
      <w:r>
        <w:t xml:space="preserve"> w tym systemie</w:t>
      </w:r>
    </w:p>
    <w:p w14:paraId="1B896F06" w14:textId="77777777" w:rsidR="001A62E6" w:rsidRDefault="00000000">
      <w:pPr>
        <w:pStyle w:val="Tekstpodstawowy"/>
      </w:pPr>
      <w:r>
        <w:t>Lineage opisuje pochodzenie aktualnie wybranej wartości Golden Record albo aktualnie utrwalonej relacji. Dla każdej zapisanej wartości system stara się zachować:</w:t>
      </w:r>
    </w:p>
    <w:p w14:paraId="0274FB45" w14:textId="77777777" w:rsidR="001A62E6" w:rsidRDefault="00000000">
      <w:pPr>
        <w:pStyle w:val="Tekstpodstawowy"/>
        <w:numPr>
          <w:ilvl w:val="0"/>
          <w:numId w:val="106"/>
        </w:numPr>
        <w:tabs>
          <w:tab w:val="left" w:pos="709"/>
        </w:tabs>
      </w:pPr>
      <w:r>
        <w:t>system źródłowy,</w:t>
      </w:r>
    </w:p>
    <w:p w14:paraId="5CD8417C" w14:textId="77777777" w:rsidR="001A62E6" w:rsidRDefault="00000000">
      <w:pPr>
        <w:pStyle w:val="Tekstpodstawowy"/>
        <w:numPr>
          <w:ilvl w:val="0"/>
          <w:numId w:val="106"/>
        </w:numPr>
        <w:tabs>
          <w:tab w:val="left" w:pos="709"/>
        </w:tabs>
      </w:pPr>
      <w:r>
        <w:t>identyfikator rekordu źródłowego,</w:t>
      </w:r>
    </w:p>
    <w:p w14:paraId="6F550D76" w14:textId="77777777" w:rsidR="001A62E6" w:rsidRDefault="00000000">
      <w:pPr>
        <w:pStyle w:val="Tekstpodstawowy"/>
        <w:numPr>
          <w:ilvl w:val="0"/>
          <w:numId w:val="106"/>
        </w:numPr>
        <w:tabs>
          <w:tab w:val="left" w:pos="709"/>
        </w:tabs>
      </w:pPr>
      <w:r>
        <w:t>partię importu,</w:t>
      </w:r>
    </w:p>
    <w:p w14:paraId="2CF2496D" w14:textId="77777777" w:rsidR="001A62E6" w:rsidRDefault="00000000">
      <w:pPr>
        <w:pStyle w:val="Tekstpodstawowy"/>
        <w:numPr>
          <w:ilvl w:val="0"/>
          <w:numId w:val="106"/>
        </w:numPr>
        <w:tabs>
          <w:tab w:val="left" w:pos="709"/>
        </w:tabs>
      </w:pPr>
      <w:r>
        <w:t>regułę wyboru,</w:t>
      </w:r>
    </w:p>
    <w:p w14:paraId="65F7A141" w14:textId="77777777" w:rsidR="001A62E6" w:rsidRDefault="00000000">
      <w:pPr>
        <w:pStyle w:val="Tekstpodstawowy"/>
        <w:numPr>
          <w:ilvl w:val="0"/>
          <w:numId w:val="106"/>
        </w:numPr>
        <w:tabs>
          <w:tab w:val="left" w:pos="709"/>
        </w:tabs>
      </w:pPr>
      <w:r>
        <w:t>poziom zaufania,</w:t>
      </w:r>
    </w:p>
    <w:p w14:paraId="67F21F77" w14:textId="77777777" w:rsidR="001A62E6" w:rsidRDefault="00000000">
      <w:pPr>
        <w:pStyle w:val="Tekstpodstawowy"/>
        <w:numPr>
          <w:ilvl w:val="0"/>
          <w:numId w:val="106"/>
        </w:numPr>
        <w:tabs>
          <w:tab w:val="left" w:pos="709"/>
        </w:tabs>
      </w:pPr>
      <w:r>
        <w:t>wynik jakości i walidacji.</w:t>
      </w:r>
    </w:p>
    <w:p w14:paraId="4EAE04CD" w14:textId="77777777" w:rsidR="001A62E6" w:rsidRDefault="00000000">
      <w:pPr>
        <w:pStyle w:val="Tekstpodstawowy"/>
      </w:pPr>
      <w:r>
        <w:t>Lineage nie przechowuje całej ścieżki wszystkich rozważanych kandydatów dla każdego atrybutu. Przechowuje wyłącznie to źródło, które zostało wykorzystane do zapisania bieżącej wartości.</w:t>
      </w:r>
    </w:p>
    <w:p w14:paraId="04FB0DE2" w14:textId="77777777" w:rsidR="001A62E6" w:rsidRDefault="00000000">
      <w:pPr>
        <w:pStyle w:val="Nagwek2"/>
      </w:pPr>
      <w:r>
        <w:t xml:space="preserve">15.4. Tabele </w:t>
      </w:r>
      <w:proofErr w:type="spellStart"/>
      <w:r>
        <w:t>lineage</w:t>
      </w:r>
      <w:proofErr w:type="spellEnd"/>
    </w:p>
    <w:p w14:paraId="2E504FAD" w14:textId="77777777" w:rsidR="001A62E6" w:rsidRDefault="00000000">
      <w:pPr>
        <w:pStyle w:val="Tekstpodstawowy"/>
      </w:pPr>
      <w:r>
        <w:t>Aktualna implementacja wykorzystuje następujące tabele:</w:t>
      </w:r>
    </w:p>
    <w:p w14:paraId="5A0D58A4" w14:textId="77777777" w:rsidR="001A62E6" w:rsidRDefault="00000000">
      <w:pPr>
        <w:pStyle w:val="Tekstpodstawowy"/>
        <w:numPr>
          <w:ilvl w:val="0"/>
          <w:numId w:val="107"/>
        </w:numPr>
        <w:tabs>
          <w:tab w:val="left" w:pos="709"/>
        </w:tabs>
      </w:pPr>
      <w:r>
        <w:t>gold.GoldenPersonLineage,</w:t>
      </w:r>
    </w:p>
    <w:p w14:paraId="4D0E7FA4" w14:textId="77777777" w:rsidR="001A62E6" w:rsidRDefault="00000000">
      <w:pPr>
        <w:pStyle w:val="Tekstpodstawowy"/>
        <w:numPr>
          <w:ilvl w:val="0"/>
          <w:numId w:val="107"/>
        </w:numPr>
        <w:tabs>
          <w:tab w:val="left" w:pos="709"/>
        </w:tabs>
      </w:pPr>
      <w:r>
        <w:t>gold.GoldenPartyLineage,</w:t>
      </w:r>
    </w:p>
    <w:p w14:paraId="40439E47" w14:textId="77777777" w:rsidR="001A62E6" w:rsidRDefault="00000000">
      <w:pPr>
        <w:pStyle w:val="Tekstpodstawowy"/>
        <w:numPr>
          <w:ilvl w:val="0"/>
          <w:numId w:val="107"/>
        </w:numPr>
        <w:tabs>
          <w:tab w:val="left" w:pos="709"/>
        </w:tabs>
      </w:pPr>
      <w:r>
        <w:t>gold.GoldenAddressLineage,</w:t>
      </w:r>
    </w:p>
    <w:p w14:paraId="7D1BF29D" w14:textId="77777777" w:rsidR="001A62E6" w:rsidRDefault="00000000">
      <w:pPr>
        <w:pStyle w:val="Tekstpodstawowy"/>
        <w:numPr>
          <w:ilvl w:val="0"/>
          <w:numId w:val="107"/>
        </w:numPr>
        <w:tabs>
          <w:tab w:val="left" w:pos="709"/>
        </w:tabs>
      </w:pPr>
      <w:r>
        <w:t>gold.GoldenPartyIdentityLineage,</w:t>
      </w:r>
    </w:p>
    <w:p w14:paraId="343775A9" w14:textId="77777777" w:rsidR="001A62E6" w:rsidRDefault="00000000">
      <w:pPr>
        <w:pStyle w:val="Tekstpodstawowy"/>
        <w:numPr>
          <w:ilvl w:val="0"/>
          <w:numId w:val="107"/>
        </w:numPr>
        <w:tabs>
          <w:tab w:val="left" w:pos="709"/>
        </w:tabs>
      </w:pPr>
      <w:r>
        <w:t>gold.PersonAddressLineage,</w:t>
      </w:r>
    </w:p>
    <w:p w14:paraId="4EA99B5A" w14:textId="77777777" w:rsidR="001A62E6" w:rsidRDefault="00000000">
      <w:pPr>
        <w:pStyle w:val="Tekstpodstawowy"/>
        <w:numPr>
          <w:ilvl w:val="0"/>
          <w:numId w:val="107"/>
        </w:numPr>
        <w:tabs>
          <w:tab w:val="left" w:pos="709"/>
        </w:tabs>
      </w:pPr>
      <w:r>
        <w:t>gold.PartyAddressLineage.</w:t>
      </w:r>
    </w:p>
    <w:p w14:paraId="5BB9A60F" w14:textId="77777777" w:rsidR="001A62E6" w:rsidRDefault="00000000">
      <w:pPr>
        <w:pStyle w:val="Tekstpodstawowy"/>
      </w:pPr>
      <w:r>
        <w:t>Struktura tych tabel jest podobna. Zawierają one między innymi:</w:t>
      </w:r>
    </w:p>
    <w:p w14:paraId="7C246988" w14:textId="77777777" w:rsidR="001A62E6" w:rsidRDefault="00000000">
      <w:pPr>
        <w:pStyle w:val="Tekstpodstawowy"/>
        <w:numPr>
          <w:ilvl w:val="0"/>
          <w:numId w:val="108"/>
        </w:numPr>
        <w:tabs>
          <w:tab w:val="left" w:pos="709"/>
        </w:tabs>
      </w:pPr>
      <w:r>
        <w:t>identyfikator obiektu docelowego,</w:t>
      </w:r>
    </w:p>
    <w:p w14:paraId="1BF18FAD" w14:textId="77777777" w:rsidR="001A62E6" w:rsidRDefault="00000000">
      <w:pPr>
        <w:pStyle w:val="Tekstpodstawowy"/>
        <w:numPr>
          <w:ilvl w:val="0"/>
          <w:numId w:val="108"/>
        </w:numPr>
        <w:tabs>
          <w:tab w:val="left" w:pos="709"/>
        </w:tabs>
      </w:pPr>
      <w:r>
        <w:t>nazwę atrybutu albo relacji,</w:t>
      </w:r>
    </w:p>
    <w:p w14:paraId="1D21B0B3" w14:textId="77777777" w:rsidR="001A62E6" w:rsidRDefault="00000000">
      <w:pPr>
        <w:pStyle w:val="Tekstpodstawowy"/>
        <w:numPr>
          <w:ilvl w:val="0"/>
          <w:numId w:val="108"/>
        </w:numPr>
        <w:tabs>
          <w:tab w:val="left" w:pos="709"/>
        </w:tabs>
      </w:pPr>
      <w:r>
        <w:rPr>
          <w:rFonts w:ascii="Consolas" w:eastAsia="Consolas" w:hAnsi="Consolas"/>
        </w:rPr>
        <w:t>SourceSystem_ID</w:t>
      </w:r>
      <w:r>
        <w:t>,</w:t>
      </w:r>
    </w:p>
    <w:p w14:paraId="30847621" w14:textId="77777777" w:rsidR="001A62E6" w:rsidRDefault="00000000">
      <w:pPr>
        <w:pStyle w:val="Tekstpodstawowy"/>
        <w:numPr>
          <w:ilvl w:val="0"/>
          <w:numId w:val="108"/>
        </w:numPr>
        <w:tabs>
          <w:tab w:val="left" w:pos="709"/>
        </w:tabs>
      </w:pPr>
      <w:r>
        <w:rPr>
          <w:rFonts w:ascii="Consolas" w:eastAsia="Consolas" w:hAnsi="Consolas"/>
        </w:rPr>
        <w:t>Source_Record_ID</w:t>
      </w:r>
      <w:r>
        <w:t>,</w:t>
      </w:r>
    </w:p>
    <w:p w14:paraId="64B4A52E" w14:textId="77777777" w:rsidR="001A62E6" w:rsidRDefault="00000000">
      <w:pPr>
        <w:pStyle w:val="Tekstpodstawowy"/>
        <w:numPr>
          <w:ilvl w:val="0"/>
          <w:numId w:val="108"/>
        </w:numPr>
        <w:tabs>
          <w:tab w:val="left" w:pos="709"/>
        </w:tabs>
      </w:pPr>
      <w:r>
        <w:rPr>
          <w:rFonts w:ascii="Consolas" w:eastAsia="Consolas" w:hAnsi="Consolas"/>
        </w:rPr>
        <w:t>ImportBatch_ID</w:t>
      </w:r>
      <w:r>
        <w:t>,</w:t>
      </w:r>
    </w:p>
    <w:p w14:paraId="0131C3B6" w14:textId="77777777" w:rsidR="001A62E6" w:rsidRDefault="00000000">
      <w:pPr>
        <w:pStyle w:val="Tekstpodstawowy"/>
        <w:numPr>
          <w:ilvl w:val="0"/>
          <w:numId w:val="108"/>
        </w:numPr>
        <w:tabs>
          <w:tab w:val="left" w:pos="709"/>
        </w:tabs>
      </w:pPr>
      <w:r>
        <w:rPr>
          <w:rFonts w:ascii="Consolas" w:eastAsia="Consolas" w:hAnsi="Consolas"/>
        </w:rPr>
        <w:t>Selection_Rule</w:t>
      </w:r>
      <w:r>
        <w:t>,</w:t>
      </w:r>
    </w:p>
    <w:p w14:paraId="6D2DC31A" w14:textId="77777777" w:rsidR="001A62E6" w:rsidRDefault="00000000">
      <w:pPr>
        <w:pStyle w:val="Tekstpodstawowy"/>
        <w:numPr>
          <w:ilvl w:val="0"/>
          <w:numId w:val="108"/>
        </w:numPr>
        <w:tabs>
          <w:tab w:val="left" w:pos="709"/>
        </w:tabs>
      </w:pPr>
      <w:r>
        <w:rPr>
          <w:rFonts w:ascii="Consolas" w:eastAsia="Consolas" w:hAnsi="Consolas"/>
        </w:rPr>
        <w:t>Trust_Score</w:t>
      </w:r>
      <w:r>
        <w:t>,</w:t>
      </w:r>
    </w:p>
    <w:p w14:paraId="0FA2C02C" w14:textId="77777777" w:rsidR="001A62E6" w:rsidRDefault="00000000">
      <w:pPr>
        <w:pStyle w:val="Tekstpodstawowy"/>
        <w:numPr>
          <w:ilvl w:val="0"/>
          <w:numId w:val="108"/>
        </w:numPr>
        <w:tabs>
          <w:tab w:val="left" w:pos="709"/>
        </w:tabs>
      </w:pPr>
      <w:r>
        <w:rPr>
          <w:rFonts w:ascii="Consolas" w:eastAsia="Consolas" w:hAnsi="Consolas"/>
        </w:rPr>
        <w:t>Quality_Score</w:t>
      </w:r>
      <w:r>
        <w:t>,</w:t>
      </w:r>
    </w:p>
    <w:p w14:paraId="71B3236F" w14:textId="77777777" w:rsidR="001A62E6" w:rsidRDefault="00000000">
      <w:pPr>
        <w:pStyle w:val="Tekstpodstawowy"/>
        <w:numPr>
          <w:ilvl w:val="0"/>
          <w:numId w:val="108"/>
        </w:numPr>
        <w:tabs>
          <w:tab w:val="left" w:pos="709"/>
        </w:tabs>
      </w:pPr>
      <w:r>
        <w:rPr>
          <w:rFonts w:ascii="Consolas" w:eastAsia="Consolas" w:hAnsi="Consolas"/>
        </w:rPr>
        <w:t>Validation_Status</w:t>
      </w:r>
      <w:r>
        <w:t>,</w:t>
      </w:r>
    </w:p>
    <w:p w14:paraId="00635629" w14:textId="77777777" w:rsidR="001A62E6" w:rsidRDefault="00000000">
      <w:pPr>
        <w:pStyle w:val="Tekstpodstawowy"/>
        <w:numPr>
          <w:ilvl w:val="0"/>
          <w:numId w:val="108"/>
        </w:numPr>
        <w:tabs>
          <w:tab w:val="left" w:pos="709"/>
        </w:tabs>
      </w:pPr>
      <w:r>
        <w:rPr>
          <w:rFonts w:ascii="Consolas" w:eastAsia="Consolas" w:hAnsi="Consolas"/>
        </w:rPr>
        <w:t>Recorded_At</w:t>
      </w:r>
      <w:r>
        <w:t>.</w:t>
      </w:r>
    </w:p>
    <w:p w14:paraId="7DED07AE" w14:textId="77777777" w:rsidR="001A62E6" w:rsidRDefault="00000000">
      <w:pPr>
        <w:pStyle w:val="Tekstpodstawowy"/>
      </w:pPr>
      <w:r>
        <w:t>W praktyce oznacza to, że dla bieżącej wartości można ustalić nie tylko źródło, lecz także podstawę wyboru, na przykład:</w:t>
      </w:r>
    </w:p>
    <w:p w14:paraId="094CA589" w14:textId="77777777" w:rsidR="001A62E6" w:rsidRDefault="00000000">
      <w:pPr>
        <w:pStyle w:val="Tekstpodstawowy"/>
        <w:numPr>
          <w:ilvl w:val="0"/>
          <w:numId w:val="109"/>
        </w:numPr>
        <w:tabs>
          <w:tab w:val="left" w:pos="709"/>
        </w:tabs>
      </w:pPr>
      <w:r>
        <w:rPr>
          <w:rFonts w:ascii="Consolas" w:eastAsia="Consolas" w:hAnsi="Consolas"/>
        </w:rPr>
        <w:t>NON_EMPTY_VALUE</w:t>
      </w:r>
      <w:r>
        <w:t>,</w:t>
      </w:r>
    </w:p>
    <w:p w14:paraId="5C773C47" w14:textId="77777777" w:rsidR="001A62E6" w:rsidRDefault="00000000">
      <w:pPr>
        <w:pStyle w:val="Tekstpodstawowy"/>
        <w:numPr>
          <w:ilvl w:val="0"/>
          <w:numId w:val="109"/>
        </w:numPr>
        <w:tabs>
          <w:tab w:val="left" w:pos="709"/>
        </w:tabs>
      </w:pPr>
      <w:r>
        <w:rPr>
          <w:rFonts w:ascii="Consolas" w:eastAsia="Consolas" w:hAnsi="Consolas"/>
        </w:rPr>
        <w:t>PASSED_VALIDATION</w:t>
      </w:r>
      <w:r>
        <w:t>,</w:t>
      </w:r>
    </w:p>
    <w:p w14:paraId="655062E2" w14:textId="77777777" w:rsidR="001A62E6" w:rsidRDefault="00000000">
      <w:pPr>
        <w:pStyle w:val="Tekstpodstawowy"/>
        <w:numPr>
          <w:ilvl w:val="0"/>
          <w:numId w:val="109"/>
        </w:numPr>
        <w:tabs>
          <w:tab w:val="left" w:pos="709"/>
        </w:tabs>
      </w:pPr>
      <w:r>
        <w:rPr>
          <w:rFonts w:ascii="Consolas" w:eastAsia="Consolas" w:hAnsi="Consolas"/>
        </w:rPr>
        <w:t>TERYT_CONFIRMED_ADDRESS</w:t>
      </w:r>
      <w:r>
        <w:t>,</w:t>
      </w:r>
    </w:p>
    <w:p w14:paraId="57EE51F0" w14:textId="77777777" w:rsidR="001A62E6" w:rsidRDefault="00000000">
      <w:pPr>
        <w:pStyle w:val="Tekstpodstawowy"/>
        <w:numPr>
          <w:ilvl w:val="0"/>
          <w:numId w:val="109"/>
        </w:numPr>
        <w:tabs>
          <w:tab w:val="left" w:pos="709"/>
        </w:tabs>
      </w:pPr>
      <w:r>
        <w:rPr>
          <w:rFonts w:ascii="Consolas" w:eastAsia="Consolas" w:hAnsi="Consolas"/>
        </w:rPr>
        <w:lastRenderedPageBreak/>
        <w:t>SOURCE_PRIORITY</w:t>
      </w:r>
      <w:r>
        <w:t>,</w:t>
      </w:r>
    </w:p>
    <w:p w14:paraId="6CCA5C38" w14:textId="77777777" w:rsidR="001A62E6" w:rsidRDefault="00000000">
      <w:pPr>
        <w:pStyle w:val="Tekstpodstawowy"/>
        <w:numPr>
          <w:ilvl w:val="0"/>
          <w:numId w:val="109"/>
        </w:numPr>
        <w:tabs>
          <w:tab w:val="left" w:pos="709"/>
        </w:tabs>
      </w:pPr>
      <w:r>
        <w:rPr>
          <w:rFonts w:ascii="Consolas" w:eastAsia="Consolas" w:hAnsi="Consolas"/>
        </w:rPr>
        <w:t>TRUST_LEVEL</w:t>
      </w:r>
      <w:r>
        <w:t>,</w:t>
      </w:r>
    </w:p>
    <w:p w14:paraId="2A40D019" w14:textId="77777777" w:rsidR="001A62E6" w:rsidRDefault="00000000">
      <w:pPr>
        <w:pStyle w:val="Tekstpodstawowy"/>
        <w:numPr>
          <w:ilvl w:val="0"/>
          <w:numId w:val="109"/>
        </w:numPr>
        <w:tabs>
          <w:tab w:val="left" w:pos="709"/>
        </w:tabs>
      </w:pPr>
      <w:r>
        <w:rPr>
          <w:rFonts w:ascii="Consolas" w:eastAsia="Consolas" w:hAnsi="Consolas"/>
        </w:rPr>
        <w:t>NEWEST_IMPORT</w:t>
      </w:r>
      <w:r>
        <w:t>,</w:t>
      </w:r>
    </w:p>
    <w:p w14:paraId="137C1D63" w14:textId="77777777" w:rsidR="001A62E6" w:rsidRDefault="00000000">
      <w:pPr>
        <w:pStyle w:val="Tekstpodstawowy"/>
        <w:numPr>
          <w:ilvl w:val="0"/>
          <w:numId w:val="109"/>
        </w:numPr>
        <w:tabs>
          <w:tab w:val="left" w:pos="709"/>
        </w:tabs>
      </w:pPr>
      <w:r>
        <w:rPr>
          <w:rFonts w:ascii="Consolas" w:eastAsia="Consolas" w:hAnsi="Consolas"/>
        </w:rPr>
        <w:t>INPUT_ORDER_FALLBACK</w:t>
      </w:r>
      <w:r>
        <w:t>.</w:t>
      </w:r>
    </w:p>
    <w:p w14:paraId="1B800B53" w14:textId="77777777" w:rsidR="001A62E6" w:rsidRDefault="00000000">
      <w:pPr>
        <w:pStyle w:val="Nagwek2"/>
        <w:numPr>
          <w:ilvl w:val="0"/>
          <w:numId w:val="0"/>
        </w:numPr>
      </w:pPr>
      <w:r>
        <w:t xml:space="preserve">15.5. </w:t>
      </w:r>
      <w:proofErr w:type="spellStart"/>
      <w:r>
        <w:t>Lineage</w:t>
      </w:r>
      <w:proofErr w:type="spellEnd"/>
      <w:r>
        <w:t xml:space="preserve"> osób, podmiotów i adresów</w:t>
      </w:r>
    </w:p>
    <w:p w14:paraId="1A3F3703" w14:textId="77777777" w:rsidR="001A62E6" w:rsidRDefault="00000000">
      <w:pPr>
        <w:pStyle w:val="Tekstpodstawowy"/>
      </w:pPr>
      <w:r>
        <w:t xml:space="preserve">Lineage atrybutów wymiarów jest zapisywane funkcją </w:t>
      </w:r>
      <w:r>
        <w:rPr>
          <w:rFonts w:ascii="Consolas" w:eastAsia="Consolas" w:hAnsi="Consolas"/>
        </w:rPr>
        <w:t>write_dimension_lineage()</w:t>
      </w:r>
      <w:r>
        <w:t>. Mechanizm działa po utworzeniu albo aktualizacji:</w:t>
      </w:r>
    </w:p>
    <w:p w14:paraId="062E28FD" w14:textId="77777777" w:rsidR="001A62E6" w:rsidRDefault="00000000">
      <w:pPr>
        <w:pStyle w:val="Tekstpodstawowy"/>
        <w:numPr>
          <w:ilvl w:val="0"/>
          <w:numId w:val="110"/>
        </w:numPr>
        <w:tabs>
          <w:tab w:val="left" w:pos="709"/>
        </w:tabs>
      </w:pPr>
      <w:r>
        <w:t>gold.DimPerson,</w:t>
      </w:r>
    </w:p>
    <w:p w14:paraId="33E71C8C" w14:textId="77777777" w:rsidR="001A62E6" w:rsidRDefault="00000000">
      <w:pPr>
        <w:pStyle w:val="Tekstpodstawowy"/>
        <w:numPr>
          <w:ilvl w:val="0"/>
          <w:numId w:val="110"/>
        </w:numPr>
        <w:tabs>
          <w:tab w:val="left" w:pos="709"/>
        </w:tabs>
      </w:pPr>
      <w:r>
        <w:t>gold.DimParty,</w:t>
      </w:r>
    </w:p>
    <w:p w14:paraId="443EE7E6" w14:textId="77777777" w:rsidR="001A62E6" w:rsidRDefault="00000000">
      <w:pPr>
        <w:pStyle w:val="Tekstpodstawowy"/>
        <w:numPr>
          <w:ilvl w:val="0"/>
          <w:numId w:val="110"/>
        </w:numPr>
        <w:tabs>
          <w:tab w:val="left" w:pos="709"/>
        </w:tabs>
      </w:pPr>
      <w:r>
        <w:t>gold.DimAddress,</w:t>
      </w:r>
    </w:p>
    <w:p w14:paraId="3C532F82" w14:textId="77777777" w:rsidR="001A62E6" w:rsidRDefault="00000000">
      <w:pPr>
        <w:pStyle w:val="Tekstpodstawowy"/>
        <w:numPr>
          <w:ilvl w:val="0"/>
          <w:numId w:val="110"/>
        </w:numPr>
        <w:tabs>
          <w:tab w:val="left" w:pos="709"/>
        </w:tabs>
      </w:pPr>
      <w:r>
        <w:t>gold.FactlessPartyIdentities.</w:t>
      </w:r>
    </w:p>
    <w:p w14:paraId="5E52569B" w14:textId="77777777" w:rsidR="001A62E6" w:rsidRDefault="00000000">
      <w:pPr>
        <w:pStyle w:val="Tekstpodstawowy"/>
      </w:pPr>
      <w:r>
        <w:t>Dla każdego atrybutu, który otrzymał niepustą wartość i dla którego dostępne są dane źródłowe, zapisywany jest osobny wpis lineage.</w:t>
      </w:r>
    </w:p>
    <w:p w14:paraId="17D163FC" w14:textId="77777777" w:rsidR="001A62E6" w:rsidRDefault="00000000">
      <w:pPr>
        <w:pStyle w:val="Tekstpodstawowy"/>
      </w:pPr>
      <w:r>
        <w:t>Przykładowo można ustalić:</w:t>
      </w:r>
    </w:p>
    <w:p w14:paraId="56F56EB2" w14:textId="77777777" w:rsidR="001A62E6" w:rsidRDefault="00000000">
      <w:pPr>
        <w:pStyle w:val="Tekstpodstawowy"/>
        <w:numPr>
          <w:ilvl w:val="0"/>
          <w:numId w:val="111"/>
        </w:numPr>
        <w:tabs>
          <w:tab w:val="left" w:pos="709"/>
        </w:tabs>
      </w:pPr>
      <w:r>
        <w:t>z którego źródła pochodzi imię osoby,</w:t>
      </w:r>
    </w:p>
    <w:p w14:paraId="20A48CB1" w14:textId="77777777" w:rsidR="001A62E6" w:rsidRDefault="00000000">
      <w:pPr>
        <w:pStyle w:val="Tekstpodstawowy"/>
        <w:numPr>
          <w:ilvl w:val="0"/>
          <w:numId w:val="111"/>
        </w:numPr>
        <w:tabs>
          <w:tab w:val="left" w:pos="709"/>
        </w:tabs>
      </w:pPr>
      <w:r>
        <w:t>z której partii importu pochodzi nazwa podmiotu,</w:t>
      </w:r>
    </w:p>
    <w:p w14:paraId="63B61699" w14:textId="77777777" w:rsidR="001A62E6" w:rsidRDefault="00000000">
      <w:pPr>
        <w:pStyle w:val="Tekstpodstawowy"/>
        <w:numPr>
          <w:ilvl w:val="0"/>
          <w:numId w:val="111"/>
        </w:numPr>
        <w:tabs>
          <w:tab w:val="left" w:pos="709"/>
        </w:tabs>
      </w:pPr>
      <w:r>
        <w:t>które źródło dostarczyło zwycięski kod pocztowy,</w:t>
      </w:r>
    </w:p>
    <w:p w14:paraId="5B8DE38A" w14:textId="77777777" w:rsidR="001A62E6" w:rsidRDefault="00000000">
      <w:pPr>
        <w:pStyle w:val="Tekstpodstawowy"/>
        <w:numPr>
          <w:ilvl w:val="0"/>
          <w:numId w:val="111"/>
        </w:numPr>
        <w:tabs>
          <w:tab w:val="left" w:pos="709"/>
        </w:tabs>
      </w:pPr>
      <w:r>
        <w:t xml:space="preserve">z jakiego materiału pochodzi zapisany numer </w:t>
      </w:r>
      <w:r>
        <w:rPr>
          <w:rFonts w:ascii="Consolas" w:eastAsia="Consolas" w:hAnsi="Consolas"/>
        </w:rPr>
        <w:t>LEI</w:t>
      </w:r>
      <w:r>
        <w:t>.</w:t>
      </w:r>
    </w:p>
    <w:p w14:paraId="6D5F1DEA" w14:textId="77777777" w:rsidR="001A62E6" w:rsidRDefault="00000000">
      <w:pPr>
        <w:pStyle w:val="Tekstpodstawowy"/>
      </w:pPr>
      <w:r>
        <w:t>Lineage adresu jest zapisywane osobno od lineage osoby albo podmiotu. Oznacza to, że adres jako obiekt DimAddress posiada własne pochodzenie swoich atrybutów, niezależne od tego, z kim został później powiązany.</w:t>
      </w:r>
    </w:p>
    <w:p w14:paraId="750B92B7" w14:textId="77777777" w:rsidR="001A62E6" w:rsidRDefault="00000000">
      <w:pPr>
        <w:pStyle w:val="Nagwek2"/>
      </w:pPr>
      <w:r>
        <w:t xml:space="preserve">15.6. </w:t>
      </w:r>
      <w:proofErr w:type="spellStart"/>
      <w:r>
        <w:t>Lineage</w:t>
      </w:r>
      <w:proofErr w:type="spellEnd"/>
      <w:r>
        <w:t xml:space="preserve"> relacji adresowych</w:t>
      </w:r>
    </w:p>
    <w:p w14:paraId="5808684C" w14:textId="77777777" w:rsidR="001A62E6" w:rsidRDefault="00000000">
      <w:pPr>
        <w:pStyle w:val="Tekstpodstawowy"/>
      </w:pPr>
      <w:r>
        <w:t>Oprócz lineage samych wymiarów system zapisuje lineage relacji adresowych:</w:t>
      </w:r>
    </w:p>
    <w:p w14:paraId="55960227" w14:textId="77777777" w:rsidR="001A62E6" w:rsidRDefault="00000000">
      <w:pPr>
        <w:pStyle w:val="Tekstpodstawowy"/>
        <w:numPr>
          <w:ilvl w:val="0"/>
          <w:numId w:val="112"/>
        </w:numPr>
        <w:tabs>
          <w:tab w:val="left" w:pos="709"/>
        </w:tabs>
      </w:pPr>
      <w:r>
        <w:t>PersonAddressLineage dla relacji osoby z adresem,</w:t>
      </w:r>
    </w:p>
    <w:p w14:paraId="76DD6423" w14:textId="77777777" w:rsidR="001A62E6" w:rsidRDefault="00000000">
      <w:pPr>
        <w:pStyle w:val="Tekstpodstawowy"/>
        <w:numPr>
          <w:ilvl w:val="0"/>
          <w:numId w:val="112"/>
        </w:numPr>
        <w:tabs>
          <w:tab w:val="left" w:pos="709"/>
        </w:tabs>
      </w:pPr>
      <w:r>
        <w:t>PartyAddressLineage dla relacji podmiotu z adresem.</w:t>
      </w:r>
    </w:p>
    <w:p w14:paraId="265787FB" w14:textId="77777777" w:rsidR="001A62E6" w:rsidRDefault="00000000">
      <w:pPr>
        <w:pStyle w:val="Tekstpodstawowy"/>
      </w:pPr>
      <w:r>
        <w:t>Nie jest to kopia całego zestawu pól adresowych. Implementacja wybiera jeden reprezentatywny wybór źródła dla relacji, zgodnie z priorytetem:</w:t>
      </w:r>
    </w:p>
    <w:p w14:paraId="07086601" w14:textId="77777777" w:rsidR="001A62E6" w:rsidRDefault="00000000">
      <w:pPr>
        <w:pStyle w:val="Tekstpodstawowy"/>
        <w:numPr>
          <w:ilvl w:val="0"/>
          <w:numId w:val="113"/>
        </w:numPr>
        <w:tabs>
          <w:tab w:val="left" w:pos="709"/>
        </w:tabs>
      </w:pPr>
      <w:r>
        <w:rPr>
          <w:rFonts w:ascii="Consolas" w:eastAsia="Consolas" w:hAnsi="Consolas"/>
        </w:rPr>
        <w:t>Full_Address</w:t>
      </w:r>
      <w:r>
        <w:t>,</w:t>
      </w:r>
    </w:p>
    <w:p w14:paraId="683DE238" w14:textId="77777777" w:rsidR="001A62E6" w:rsidRDefault="00000000">
      <w:pPr>
        <w:pStyle w:val="Tekstpodstawowy"/>
        <w:numPr>
          <w:ilvl w:val="0"/>
          <w:numId w:val="113"/>
        </w:numPr>
        <w:tabs>
          <w:tab w:val="left" w:pos="709"/>
        </w:tabs>
      </w:pPr>
      <w:r>
        <w:t>Street,</w:t>
      </w:r>
    </w:p>
    <w:p w14:paraId="291C5E7A" w14:textId="77777777" w:rsidR="001A62E6" w:rsidRDefault="00000000">
      <w:pPr>
        <w:pStyle w:val="Tekstpodstawowy"/>
        <w:numPr>
          <w:ilvl w:val="0"/>
          <w:numId w:val="113"/>
        </w:numPr>
        <w:tabs>
          <w:tab w:val="left" w:pos="709"/>
        </w:tabs>
      </w:pPr>
      <w:r>
        <w:t>City,</w:t>
      </w:r>
    </w:p>
    <w:p w14:paraId="406149E2" w14:textId="77777777" w:rsidR="001A62E6" w:rsidRDefault="00000000">
      <w:pPr>
        <w:pStyle w:val="Tekstpodstawowy"/>
        <w:numPr>
          <w:ilvl w:val="0"/>
          <w:numId w:val="113"/>
        </w:numPr>
        <w:tabs>
          <w:tab w:val="left" w:pos="709"/>
        </w:tabs>
      </w:pPr>
      <w:r>
        <w:rPr>
          <w:rFonts w:ascii="Consolas" w:eastAsia="Consolas" w:hAnsi="Consolas"/>
        </w:rPr>
        <w:t>Postal_Code</w:t>
      </w:r>
      <w:r>
        <w:t>,</w:t>
      </w:r>
    </w:p>
    <w:p w14:paraId="6F5C3B97" w14:textId="77777777" w:rsidR="001A62E6" w:rsidRDefault="00000000">
      <w:pPr>
        <w:pStyle w:val="Tekstpodstawowy"/>
        <w:numPr>
          <w:ilvl w:val="0"/>
          <w:numId w:val="113"/>
        </w:numPr>
        <w:tabs>
          <w:tab w:val="left" w:pos="709"/>
        </w:tabs>
      </w:pPr>
      <w:r>
        <w:rPr>
          <w:rFonts w:ascii="Consolas" w:eastAsia="Consolas" w:hAnsi="Consolas"/>
        </w:rPr>
        <w:t>Building_Number</w:t>
      </w:r>
      <w:r>
        <w:t>,</w:t>
      </w:r>
    </w:p>
    <w:p w14:paraId="4066FD8D" w14:textId="77777777" w:rsidR="001A62E6" w:rsidRDefault="00000000">
      <w:pPr>
        <w:pStyle w:val="Tekstpodstawowy"/>
        <w:numPr>
          <w:ilvl w:val="0"/>
          <w:numId w:val="113"/>
        </w:numPr>
        <w:tabs>
          <w:tab w:val="left" w:pos="709"/>
        </w:tabs>
      </w:pPr>
      <w:r>
        <w:rPr>
          <w:rFonts w:ascii="Consolas" w:eastAsia="Consolas" w:hAnsi="Consolas"/>
        </w:rPr>
        <w:t>Apartment_Number</w:t>
      </w:r>
      <w:r>
        <w:t>,</w:t>
      </w:r>
    </w:p>
    <w:p w14:paraId="4A19E110" w14:textId="77777777" w:rsidR="001A62E6" w:rsidRDefault="00000000">
      <w:pPr>
        <w:pStyle w:val="Tekstpodstawowy"/>
        <w:numPr>
          <w:ilvl w:val="0"/>
          <w:numId w:val="113"/>
        </w:numPr>
        <w:tabs>
          <w:tab w:val="left" w:pos="709"/>
        </w:tabs>
      </w:pPr>
      <w:r>
        <w:rPr>
          <w:rFonts w:ascii="Consolas" w:eastAsia="Consolas" w:hAnsi="Consolas"/>
        </w:rPr>
        <w:t>Postal_City</w:t>
      </w:r>
      <w:r>
        <w:t>,</w:t>
      </w:r>
    </w:p>
    <w:p w14:paraId="5DDC10A8" w14:textId="77777777" w:rsidR="001A62E6" w:rsidRDefault="00000000">
      <w:pPr>
        <w:pStyle w:val="Tekstpodstawowy"/>
        <w:numPr>
          <w:ilvl w:val="0"/>
          <w:numId w:val="113"/>
        </w:numPr>
        <w:tabs>
          <w:tab w:val="left" w:pos="709"/>
        </w:tabs>
      </w:pPr>
      <w:r>
        <w:t>District,</w:t>
      </w:r>
    </w:p>
    <w:p w14:paraId="5E77E1CF" w14:textId="77777777" w:rsidR="001A62E6" w:rsidRDefault="00000000">
      <w:pPr>
        <w:pStyle w:val="Tekstpodstawowy"/>
        <w:numPr>
          <w:ilvl w:val="0"/>
          <w:numId w:val="113"/>
        </w:numPr>
        <w:tabs>
          <w:tab w:val="left" w:pos="709"/>
        </w:tabs>
      </w:pPr>
      <w:r>
        <w:t>Province,</w:t>
      </w:r>
    </w:p>
    <w:p w14:paraId="381EA7CE" w14:textId="77777777" w:rsidR="001A62E6" w:rsidRDefault="00000000">
      <w:pPr>
        <w:pStyle w:val="Tekstpodstawowy"/>
        <w:numPr>
          <w:ilvl w:val="0"/>
          <w:numId w:val="113"/>
        </w:numPr>
        <w:tabs>
          <w:tab w:val="left" w:pos="709"/>
        </w:tabs>
      </w:pPr>
      <w:r>
        <w:t>Country.</w:t>
      </w:r>
    </w:p>
    <w:p w14:paraId="0B184901" w14:textId="77777777" w:rsidR="001A62E6" w:rsidRDefault="00000000">
      <w:pPr>
        <w:pStyle w:val="Tekstpodstawowy"/>
      </w:pPr>
      <w:r>
        <w:t xml:space="preserve">Na tej podstawie system zapisuje, z którego źródła i importu pochodzi utworzenie albo aktualizacja konkretnego powiązania adresowego. Reguła wyboru jest dodatkowo oznaczana prefiksem </w:t>
      </w:r>
      <w:r>
        <w:rPr>
          <w:rFonts w:ascii="Consolas" w:eastAsia="Consolas" w:hAnsi="Consolas"/>
        </w:rPr>
        <w:t>ADDRESS_LINK_FROM_</w:t>
      </w:r>
      <w:r>
        <w:t>....</w:t>
      </w:r>
    </w:p>
    <w:p w14:paraId="3DB5638F" w14:textId="77777777" w:rsidR="001A62E6" w:rsidRDefault="00000000">
      <w:pPr>
        <w:pStyle w:val="Nagwek2"/>
      </w:pPr>
      <w:r>
        <w:t xml:space="preserve">15.7. Wykorzystanie walidacji w </w:t>
      </w:r>
      <w:proofErr w:type="spellStart"/>
      <w:r>
        <w:t>lineage</w:t>
      </w:r>
      <w:proofErr w:type="spellEnd"/>
    </w:p>
    <w:p w14:paraId="72B947A1" w14:textId="77777777" w:rsidR="001A62E6" w:rsidRDefault="00000000">
      <w:pPr>
        <w:pStyle w:val="Tekstpodstawowy"/>
      </w:pPr>
      <w:r>
        <w:t>Warstwa goldenizacji nie zapisuje do lineage surowego wyniku wszystkich reguł walidacyjnych. Zamiast tego:</w:t>
      </w:r>
    </w:p>
    <w:p w14:paraId="48FDCDCB" w14:textId="77777777" w:rsidR="001A62E6" w:rsidRDefault="00000000">
      <w:pPr>
        <w:pStyle w:val="Tekstpodstawowy"/>
        <w:numPr>
          <w:ilvl w:val="0"/>
          <w:numId w:val="114"/>
        </w:numPr>
        <w:tabs>
          <w:tab w:val="left" w:pos="709"/>
        </w:tabs>
      </w:pPr>
      <w:r>
        <w:t>pobiera zagregowany status dla pola,</w:t>
      </w:r>
    </w:p>
    <w:p w14:paraId="4BCCCA93" w14:textId="77777777" w:rsidR="001A62E6" w:rsidRDefault="00000000">
      <w:pPr>
        <w:pStyle w:val="Tekstpodstawowy"/>
        <w:numPr>
          <w:ilvl w:val="0"/>
          <w:numId w:val="114"/>
        </w:numPr>
        <w:tabs>
          <w:tab w:val="left" w:pos="709"/>
        </w:tabs>
      </w:pPr>
      <w:r>
        <w:t xml:space="preserve">przekształca go do uproszczonego </w:t>
      </w:r>
      <w:r>
        <w:rPr>
          <w:rFonts w:ascii="Consolas" w:eastAsia="Consolas" w:hAnsi="Consolas"/>
        </w:rPr>
        <w:t>Validation_Status</w:t>
      </w:r>
      <w:r>
        <w:t>,</w:t>
      </w:r>
    </w:p>
    <w:p w14:paraId="0A843D7A" w14:textId="77777777" w:rsidR="001A62E6" w:rsidRDefault="00000000">
      <w:pPr>
        <w:pStyle w:val="Tekstpodstawowy"/>
        <w:numPr>
          <w:ilvl w:val="0"/>
          <w:numId w:val="114"/>
        </w:numPr>
        <w:tabs>
          <w:tab w:val="left" w:pos="709"/>
        </w:tabs>
      </w:pPr>
      <w:r>
        <w:lastRenderedPageBreak/>
        <w:t xml:space="preserve">wylicza uproszczony </w:t>
      </w:r>
      <w:r>
        <w:rPr>
          <w:rFonts w:ascii="Consolas" w:eastAsia="Consolas" w:hAnsi="Consolas"/>
        </w:rPr>
        <w:t>Quality_Score</w:t>
      </w:r>
      <w:r>
        <w:t>.</w:t>
      </w:r>
    </w:p>
    <w:p w14:paraId="0E371D28" w14:textId="77777777" w:rsidR="001A62E6" w:rsidRDefault="00000000">
      <w:pPr>
        <w:pStyle w:val="Tekstpodstawowy"/>
      </w:pPr>
      <w:r>
        <w:t>Agregacja działa następująco:</w:t>
      </w:r>
    </w:p>
    <w:p w14:paraId="736644F8" w14:textId="77777777" w:rsidR="001A62E6" w:rsidRDefault="00000000">
      <w:pPr>
        <w:pStyle w:val="Tekstpodstawowy"/>
        <w:numPr>
          <w:ilvl w:val="0"/>
          <w:numId w:val="115"/>
        </w:numPr>
        <w:tabs>
          <w:tab w:val="left" w:pos="709"/>
        </w:tabs>
      </w:pPr>
      <w:r>
        <w:t xml:space="preserve">jeżeli dla pola wystąpi </w:t>
      </w:r>
      <w:r>
        <w:rPr>
          <w:rFonts w:ascii="Consolas" w:eastAsia="Consolas" w:hAnsi="Consolas"/>
        </w:rPr>
        <w:t>ERROR</w:t>
      </w:r>
      <w:r>
        <w:t xml:space="preserve">, wynik pola jest </w:t>
      </w:r>
      <w:r>
        <w:rPr>
          <w:rFonts w:ascii="Consolas" w:eastAsia="Consolas" w:hAnsi="Consolas"/>
        </w:rPr>
        <w:t>ERROR</w:t>
      </w:r>
      <w:r>
        <w:t>,</w:t>
      </w:r>
    </w:p>
    <w:p w14:paraId="3570DC33" w14:textId="77777777" w:rsidR="001A62E6" w:rsidRDefault="00000000">
      <w:pPr>
        <w:pStyle w:val="Tekstpodstawowy"/>
        <w:numPr>
          <w:ilvl w:val="0"/>
          <w:numId w:val="115"/>
        </w:numPr>
        <w:tabs>
          <w:tab w:val="left" w:pos="709"/>
        </w:tabs>
      </w:pPr>
      <w:r>
        <w:t xml:space="preserve">w przeciwnym razie </w:t>
      </w:r>
      <w:r>
        <w:rPr>
          <w:rFonts w:ascii="Consolas" w:eastAsia="Consolas" w:hAnsi="Consolas"/>
        </w:rPr>
        <w:t>WARNING</w:t>
      </w:r>
      <w:r>
        <w:t xml:space="preserve"> ma pierwszeństwo nad </w:t>
      </w:r>
      <w:r>
        <w:rPr>
          <w:rFonts w:ascii="Consolas" w:eastAsia="Consolas" w:hAnsi="Consolas"/>
        </w:rPr>
        <w:t>PASS</w:t>
      </w:r>
      <w:r>
        <w:t>,</w:t>
      </w:r>
    </w:p>
    <w:p w14:paraId="45BC5EFA" w14:textId="77777777" w:rsidR="001A62E6" w:rsidRDefault="00000000">
      <w:pPr>
        <w:pStyle w:val="Tekstpodstawowy"/>
        <w:numPr>
          <w:ilvl w:val="0"/>
          <w:numId w:val="115"/>
        </w:numPr>
        <w:tabs>
          <w:tab w:val="left" w:pos="709"/>
        </w:tabs>
      </w:pPr>
      <w:r>
        <w:t xml:space="preserve">przy braku problemów wynik to </w:t>
      </w:r>
      <w:r>
        <w:rPr>
          <w:rFonts w:ascii="Consolas" w:eastAsia="Consolas" w:hAnsi="Consolas"/>
        </w:rPr>
        <w:t>PASS</w:t>
      </w:r>
      <w:r>
        <w:t>.</w:t>
      </w:r>
    </w:p>
    <w:p w14:paraId="66947D7A" w14:textId="77777777" w:rsidR="001A62E6" w:rsidRDefault="00000000">
      <w:pPr>
        <w:pStyle w:val="Tekstpodstawowy"/>
      </w:pPr>
      <w:r>
        <w:rPr>
          <w:rFonts w:ascii="Consolas" w:eastAsia="Consolas" w:hAnsi="Consolas"/>
        </w:rPr>
        <w:t>Quality_Score</w:t>
      </w:r>
      <w:r>
        <w:t xml:space="preserve"> jest następnie redukowany do prostego sygnału:</w:t>
      </w:r>
    </w:p>
    <w:p w14:paraId="699E974C" w14:textId="77777777" w:rsidR="001A62E6" w:rsidRDefault="00000000">
      <w:pPr>
        <w:pStyle w:val="Tekstpodstawowy"/>
        <w:numPr>
          <w:ilvl w:val="0"/>
          <w:numId w:val="116"/>
        </w:numPr>
        <w:tabs>
          <w:tab w:val="left" w:pos="709"/>
        </w:tabs>
      </w:pPr>
      <w:r>
        <w:t>1.0 dla wartości uznanej za poprawną,</w:t>
      </w:r>
    </w:p>
    <w:p w14:paraId="041F209F" w14:textId="77777777" w:rsidR="001A62E6" w:rsidRDefault="00000000">
      <w:pPr>
        <w:pStyle w:val="Tekstpodstawowy"/>
        <w:numPr>
          <w:ilvl w:val="0"/>
          <w:numId w:val="116"/>
        </w:numPr>
        <w:tabs>
          <w:tab w:val="left" w:pos="709"/>
        </w:tabs>
      </w:pPr>
      <w:r>
        <w:t>0.0 dla wartości niepoprawnej.</w:t>
      </w:r>
    </w:p>
    <w:p w14:paraId="3933175A" w14:textId="77777777" w:rsidR="001A62E6" w:rsidRDefault="00000000">
      <w:pPr>
        <w:pStyle w:val="Tekstpodstawowy"/>
      </w:pPr>
      <w:r>
        <w:t>Mechanizm ten wzmacnia użyteczność lineage, ale nie zastępuje pełnego wglądu w tabelę stg.</w:t>
      </w:r>
      <w:r>
        <w:rPr>
          <w:rFonts w:ascii="Consolas" w:eastAsia="Consolas" w:hAnsi="Consolas"/>
        </w:rPr>
        <w:t>Validation_Result</w:t>
      </w:r>
      <w:r>
        <w:t>.</w:t>
      </w:r>
    </w:p>
    <w:p w14:paraId="7813BC3F" w14:textId="77777777" w:rsidR="001A62E6" w:rsidRDefault="00000000">
      <w:pPr>
        <w:pStyle w:val="Nagwek2"/>
      </w:pPr>
      <w:r>
        <w:t>15.8. Rejestr zmian wymiarów</w:t>
      </w:r>
    </w:p>
    <w:p w14:paraId="2829B3F3" w14:textId="77777777" w:rsidR="001A62E6" w:rsidRDefault="00000000">
      <w:pPr>
        <w:pStyle w:val="Tekstpodstawowy"/>
      </w:pPr>
      <w:r>
        <w:t>Zmiany atrybutów są zapisywane w tabeli gold.EntityChangeLog. Rekord zmiany zawiera:</w:t>
      </w:r>
    </w:p>
    <w:p w14:paraId="62E93CE1" w14:textId="77777777" w:rsidR="001A62E6" w:rsidRDefault="00000000">
      <w:pPr>
        <w:pStyle w:val="Tekstpodstawowy"/>
        <w:numPr>
          <w:ilvl w:val="0"/>
          <w:numId w:val="117"/>
        </w:numPr>
        <w:tabs>
          <w:tab w:val="left" w:pos="709"/>
        </w:tabs>
      </w:pPr>
      <w:r>
        <w:t>typ encji,</w:t>
      </w:r>
    </w:p>
    <w:p w14:paraId="28D16825" w14:textId="77777777" w:rsidR="001A62E6" w:rsidRDefault="00000000">
      <w:pPr>
        <w:pStyle w:val="Tekstpodstawowy"/>
        <w:numPr>
          <w:ilvl w:val="0"/>
          <w:numId w:val="117"/>
        </w:numPr>
        <w:tabs>
          <w:tab w:val="left" w:pos="709"/>
        </w:tabs>
      </w:pPr>
      <w:r>
        <w:t>odniesienie do zmienionego obiektu,</w:t>
      </w:r>
    </w:p>
    <w:p w14:paraId="04951635" w14:textId="77777777" w:rsidR="001A62E6" w:rsidRDefault="00000000">
      <w:pPr>
        <w:pStyle w:val="Tekstpodstawowy"/>
        <w:numPr>
          <w:ilvl w:val="0"/>
          <w:numId w:val="117"/>
        </w:numPr>
        <w:tabs>
          <w:tab w:val="left" w:pos="709"/>
        </w:tabs>
      </w:pPr>
      <w:r>
        <w:t>nazwę atrybutu,</w:t>
      </w:r>
    </w:p>
    <w:p w14:paraId="66819CA9" w14:textId="77777777" w:rsidR="001A62E6" w:rsidRDefault="00000000">
      <w:pPr>
        <w:pStyle w:val="Tekstpodstawowy"/>
        <w:numPr>
          <w:ilvl w:val="0"/>
          <w:numId w:val="117"/>
        </w:numPr>
        <w:tabs>
          <w:tab w:val="left" w:pos="709"/>
        </w:tabs>
      </w:pPr>
      <w:r>
        <w:t>starą wartość,</w:t>
      </w:r>
    </w:p>
    <w:p w14:paraId="1563DC15" w14:textId="77777777" w:rsidR="001A62E6" w:rsidRDefault="00000000">
      <w:pPr>
        <w:pStyle w:val="Tekstpodstawowy"/>
        <w:numPr>
          <w:ilvl w:val="0"/>
          <w:numId w:val="117"/>
        </w:numPr>
        <w:tabs>
          <w:tab w:val="left" w:pos="709"/>
        </w:tabs>
      </w:pPr>
      <w:r>
        <w:t>nową wartość,</w:t>
      </w:r>
    </w:p>
    <w:p w14:paraId="32FEDF8E" w14:textId="77777777" w:rsidR="001A62E6" w:rsidRDefault="00000000">
      <w:pPr>
        <w:pStyle w:val="Tekstpodstawowy"/>
        <w:numPr>
          <w:ilvl w:val="0"/>
          <w:numId w:val="117"/>
        </w:numPr>
        <w:tabs>
          <w:tab w:val="left" w:pos="709"/>
        </w:tabs>
      </w:pPr>
      <w:r>
        <w:t>datę zmiany,</w:t>
      </w:r>
    </w:p>
    <w:p w14:paraId="76D320D3" w14:textId="77777777" w:rsidR="001A62E6" w:rsidRDefault="00000000">
      <w:pPr>
        <w:pStyle w:val="Tekstpodstawowy"/>
        <w:numPr>
          <w:ilvl w:val="0"/>
          <w:numId w:val="117"/>
        </w:numPr>
        <w:tabs>
          <w:tab w:val="left" w:pos="709"/>
        </w:tabs>
      </w:pPr>
      <w:r>
        <w:t xml:space="preserve">opcjonalny </w:t>
      </w:r>
      <w:r>
        <w:rPr>
          <w:rFonts w:ascii="Consolas" w:eastAsia="Consolas" w:hAnsi="Consolas"/>
        </w:rPr>
        <w:t>ImportBatch_ID</w:t>
      </w:r>
      <w:r>
        <w:t>.</w:t>
      </w:r>
    </w:p>
    <w:p w14:paraId="1C9F417B" w14:textId="77777777" w:rsidR="001A62E6" w:rsidRDefault="00000000">
      <w:pPr>
        <w:pStyle w:val="Tekstpodstawowy"/>
      </w:pPr>
      <w:r>
        <w:t>Model przewiduje obsługę zmian dla typów:</w:t>
      </w:r>
    </w:p>
    <w:p w14:paraId="249FC4DB" w14:textId="77777777" w:rsidR="001A62E6" w:rsidRDefault="00000000">
      <w:pPr>
        <w:pStyle w:val="Tekstpodstawowy"/>
        <w:numPr>
          <w:ilvl w:val="0"/>
          <w:numId w:val="118"/>
        </w:numPr>
        <w:tabs>
          <w:tab w:val="left" w:pos="709"/>
        </w:tabs>
      </w:pPr>
      <w:r>
        <w:rPr>
          <w:rFonts w:ascii="Consolas" w:eastAsia="Consolas" w:hAnsi="Consolas"/>
        </w:rPr>
        <w:t>PERSON</w:t>
      </w:r>
      <w:r>
        <w:t>,</w:t>
      </w:r>
    </w:p>
    <w:p w14:paraId="204FCFBD" w14:textId="77777777" w:rsidR="001A62E6" w:rsidRDefault="00000000">
      <w:pPr>
        <w:pStyle w:val="Tekstpodstawowy"/>
        <w:numPr>
          <w:ilvl w:val="0"/>
          <w:numId w:val="118"/>
        </w:numPr>
        <w:tabs>
          <w:tab w:val="left" w:pos="709"/>
        </w:tabs>
      </w:pPr>
      <w:r>
        <w:rPr>
          <w:rFonts w:ascii="Consolas" w:eastAsia="Consolas" w:hAnsi="Consolas"/>
        </w:rPr>
        <w:t>PARTY</w:t>
      </w:r>
      <w:r>
        <w:t>,</w:t>
      </w:r>
    </w:p>
    <w:p w14:paraId="30E158C2" w14:textId="77777777" w:rsidR="001A62E6" w:rsidRDefault="00000000">
      <w:pPr>
        <w:pStyle w:val="Tekstpodstawowy"/>
        <w:numPr>
          <w:ilvl w:val="0"/>
          <w:numId w:val="118"/>
        </w:numPr>
        <w:tabs>
          <w:tab w:val="left" w:pos="709"/>
        </w:tabs>
      </w:pPr>
      <w:r>
        <w:rPr>
          <w:rFonts w:ascii="Consolas" w:eastAsia="Consolas" w:hAnsi="Consolas"/>
        </w:rPr>
        <w:t>ADDRESS</w:t>
      </w:r>
      <w:r>
        <w:t>,</w:t>
      </w:r>
    </w:p>
    <w:p w14:paraId="5016CECF" w14:textId="77777777" w:rsidR="001A62E6" w:rsidRDefault="00000000">
      <w:pPr>
        <w:pStyle w:val="Tekstpodstawowy"/>
        <w:numPr>
          <w:ilvl w:val="0"/>
          <w:numId w:val="118"/>
        </w:numPr>
        <w:tabs>
          <w:tab w:val="left" w:pos="709"/>
        </w:tabs>
      </w:pPr>
      <w:r>
        <w:rPr>
          <w:rFonts w:ascii="Consolas" w:eastAsia="Consolas" w:hAnsi="Consolas"/>
        </w:rPr>
        <w:t>PARTY_IDENTITY</w:t>
      </w:r>
      <w:r>
        <w:t>.</w:t>
      </w:r>
    </w:p>
    <w:p w14:paraId="1608CE38" w14:textId="77777777" w:rsidR="001A62E6" w:rsidRDefault="00000000">
      <w:pPr>
        <w:pStyle w:val="Tekstpodstawowy"/>
      </w:pPr>
      <w:r>
        <w:t xml:space="preserve">W aktualnej logice warstwy </w:t>
      </w:r>
      <w:r>
        <w:rPr>
          <w:rFonts w:ascii="Consolas" w:eastAsia="Consolas" w:hAnsi="Consolas"/>
        </w:rPr>
        <w:t>integration_golden</w:t>
      </w:r>
      <w:r>
        <w:t xml:space="preserve"> rejestr zmian jest wykorzystywany bezpośrednio przy aktualizacji:</w:t>
      </w:r>
    </w:p>
    <w:p w14:paraId="6ADBE6D9" w14:textId="77777777" w:rsidR="001A62E6" w:rsidRDefault="00000000">
      <w:pPr>
        <w:pStyle w:val="Tekstpodstawowy"/>
        <w:numPr>
          <w:ilvl w:val="0"/>
          <w:numId w:val="119"/>
        </w:numPr>
        <w:tabs>
          <w:tab w:val="left" w:pos="709"/>
        </w:tabs>
      </w:pPr>
      <w:r>
        <w:t>DimPerson,</w:t>
      </w:r>
    </w:p>
    <w:p w14:paraId="11340EFE" w14:textId="77777777" w:rsidR="001A62E6" w:rsidRDefault="00000000">
      <w:pPr>
        <w:pStyle w:val="Tekstpodstawowy"/>
        <w:numPr>
          <w:ilvl w:val="0"/>
          <w:numId w:val="119"/>
        </w:numPr>
        <w:tabs>
          <w:tab w:val="left" w:pos="709"/>
        </w:tabs>
      </w:pPr>
      <w:r>
        <w:t>DimParty.</w:t>
      </w:r>
    </w:p>
    <w:p w14:paraId="152FD901" w14:textId="77777777" w:rsidR="001A62E6" w:rsidRDefault="00000000">
      <w:pPr>
        <w:pStyle w:val="Tekstpodstawowy"/>
      </w:pPr>
      <w:r>
        <w:t xml:space="preserve">Jeżeli nowa wartość atrybutu różni się od poprzedniej, funkcja </w:t>
      </w:r>
      <w:r>
        <w:rPr>
          <w:rFonts w:ascii="Consolas" w:eastAsia="Consolas" w:hAnsi="Consolas"/>
        </w:rPr>
        <w:t>record_dimension_changes()</w:t>
      </w:r>
      <w:r>
        <w:t xml:space="preserve"> zapisuje wpis z poprzednią i nową wartością. Gdy wartości są równoważne, zmiana nie jest dopisywana.</w:t>
      </w:r>
    </w:p>
    <w:p w14:paraId="67A4ADB7" w14:textId="77777777" w:rsidR="001A62E6" w:rsidRDefault="00000000">
      <w:pPr>
        <w:pStyle w:val="Nagwek2"/>
      </w:pPr>
      <w:r>
        <w:t>15.9. Co dokładnie daje historia zmian</w:t>
      </w:r>
    </w:p>
    <w:p w14:paraId="33A921B8" w14:textId="77777777" w:rsidR="001A62E6" w:rsidRDefault="00000000">
      <w:pPr>
        <w:pStyle w:val="Tekstpodstawowy"/>
      </w:pPr>
      <w:r>
        <w:t>Rejestr zmian pozwala odpowiedzieć na pytania typu:</w:t>
      </w:r>
    </w:p>
    <w:p w14:paraId="7A7F5A52" w14:textId="77777777" w:rsidR="001A62E6" w:rsidRDefault="00000000">
      <w:pPr>
        <w:pStyle w:val="Tekstpodstawowy"/>
        <w:numPr>
          <w:ilvl w:val="0"/>
          <w:numId w:val="120"/>
        </w:numPr>
        <w:tabs>
          <w:tab w:val="left" w:pos="709"/>
        </w:tabs>
      </w:pPr>
      <w:r>
        <w:t>która wartość atrybutu osoby została zmieniona,</w:t>
      </w:r>
    </w:p>
    <w:p w14:paraId="02B8EAC3" w14:textId="77777777" w:rsidR="001A62E6" w:rsidRDefault="00000000">
      <w:pPr>
        <w:pStyle w:val="Tekstpodstawowy"/>
        <w:numPr>
          <w:ilvl w:val="0"/>
          <w:numId w:val="120"/>
        </w:numPr>
        <w:tabs>
          <w:tab w:val="left" w:pos="709"/>
        </w:tabs>
      </w:pPr>
      <w:r>
        <w:t>jaka była poprzednia i nowa wartość,</w:t>
      </w:r>
    </w:p>
    <w:p w14:paraId="0B12EEC5" w14:textId="77777777" w:rsidR="001A62E6" w:rsidRDefault="00000000">
      <w:pPr>
        <w:pStyle w:val="Tekstpodstawowy"/>
        <w:numPr>
          <w:ilvl w:val="0"/>
          <w:numId w:val="120"/>
        </w:numPr>
        <w:tabs>
          <w:tab w:val="left" w:pos="709"/>
        </w:tabs>
      </w:pPr>
      <w:r>
        <w:t>przy której partii importu nastąpiła zmiana,</w:t>
      </w:r>
    </w:p>
    <w:p w14:paraId="705EAA52" w14:textId="77777777" w:rsidR="001A62E6" w:rsidRDefault="00000000">
      <w:pPr>
        <w:pStyle w:val="Tekstpodstawowy"/>
        <w:numPr>
          <w:ilvl w:val="0"/>
          <w:numId w:val="120"/>
        </w:numPr>
        <w:tabs>
          <w:tab w:val="left" w:pos="709"/>
        </w:tabs>
      </w:pPr>
      <w:r>
        <w:t>kiedy ta zmiana została zapisana.</w:t>
      </w:r>
    </w:p>
    <w:p w14:paraId="7AB909CE" w14:textId="77777777" w:rsidR="001A62E6" w:rsidRDefault="00000000">
      <w:pPr>
        <w:pStyle w:val="Tekstpodstawowy"/>
      </w:pPr>
      <w:r>
        <w:t>Jest to więc historia ewolucji pól wymiaru, a nie pełna migawka całego rekordu po każdym przebiegu procesu. System nie zapisuje kompletnej wersji encji po każdym imporcie.</w:t>
      </w:r>
    </w:p>
    <w:p w14:paraId="27BA28D6" w14:textId="77777777" w:rsidR="001A62E6" w:rsidRDefault="00000000">
      <w:pPr>
        <w:pStyle w:val="Nagwek2"/>
      </w:pPr>
      <w:r>
        <w:t xml:space="preserve">15.10. Ograniczenia historii </w:t>
      </w:r>
      <w:proofErr w:type="spellStart"/>
      <w:r>
        <w:t>lineage</w:t>
      </w:r>
      <w:proofErr w:type="spellEnd"/>
      <w:r>
        <w:t xml:space="preserve"> i zmian</w:t>
      </w:r>
    </w:p>
    <w:p w14:paraId="2BBD5D1B" w14:textId="77777777" w:rsidR="001A62E6" w:rsidRDefault="00000000">
      <w:pPr>
        <w:pStyle w:val="Tekstpodstawowy"/>
      </w:pPr>
      <w:r>
        <w:t>Najważniejsze ograniczenia są następujące:</w:t>
      </w:r>
    </w:p>
    <w:p w14:paraId="1AA9939A" w14:textId="77777777" w:rsidR="001A62E6" w:rsidRDefault="00000000">
      <w:pPr>
        <w:pStyle w:val="Tekstpodstawowy"/>
        <w:numPr>
          <w:ilvl w:val="0"/>
          <w:numId w:val="121"/>
        </w:numPr>
        <w:tabs>
          <w:tab w:val="left" w:pos="709"/>
        </w:tabs>
      </w:pPr>
      <w:r>
        <w:t xml:space="preserve">wpis lineage dla danego atrybutu reprezentuje aktualne pochodzenie, a nie pełną sekwencję wcześniejszych </w:t>
      </w:r>
      <w:r>
        <w:lastRenderedPageBreak/>
        <w:t>źródeł tego samego atrybutu,</w:t>
      </w:r>
    </w:p>
    <w:p w14:paraId="769036A9" w14:textId="77777777" w:rsidR="001A62E6" w:rsidRDefault="00000000">
      <w:pPr>
        <w:pStyle w:val="Tekstpodstawowy"/>
        <w:numPr>
          <w:ilvl w:val="0"/>
          <w:numId w:val="121"/>
        </w:numPr>
        <w:tabs>
          <w:tab w:val="left" w:pos="709"/>
        </w:tabs>
      </w:pPr>
      <w:r>
        <w:t>przy ponownym zapisie lineage dla tego samego obiektu i atrybutu wcześniejszy wpis jest zastępowany nowym,</w:t>
      </w:r>
    </w:p>
    <w:p w14:paraId="158DE8AF" w14:textId="77777777" w:rsidR="001A62E6" w:rsidRDefault="00000000">
      <w:pPr>
        <w:pStyle w:val="Tekstpodstawowy"/>
        <w:numPr>
          <w:ilvl w:val="0"/>
          <w:numId w:val="121"/>
        </w:numPr>
        <w:tabs>
          <w:tab w:val="left" w:pos="709"/>
        </w:tabs>
      </w:pPr>
      <w:r>
        <w:t>EntityChangeLog przechowuje zmianę wartości, ale nie przechowuje pełnej logiki wyboru wszystkich kandydatów rozważanych w survivorship,</w:t>
      </w:r>
    </w:p>
    <w:p w14:paraId="00243BA6" w14:textId="77777777" w:rsidR="001A62E6" w:rsidRDefault="00000000">
      <w:pPr>
        <w:pStyle w:val="Tekstpodstawowy"/>
        <w:numPr>
          <w:ilvl w:val="0"/>
          <w:numId w:val="121"/>
        </w:numPr>
        <w:tabs>
          <w:tab w:val="left" w:pos="709"/>
        </w:tabs>
      </w:pPr>
      <w:r>
        <w:t>aktualna warstwa zapisuje historię zmian bezpośrednio dla osób i podmiotów; model dopuszcza więcej typów encji, lecz nie wszystkie są obecnie materializowane w analogicznym zakresie,</w:t>
      </w:r>
    </w:p>
    <w:p w14:paraId="0910FA04" w14:textId="77777777" w:rsidR="001A62E6" w:rsidRDefault="00000000">
      <w:pPr>
        <w:pStyle w:val="Tekstpodstawowy"/>
        <w:numPr>
          <w:ilvl w:val="0"/>
          <w:numId w:val="121"/>
        </w:numPr>
        <w:tabs>
          <w:tab w:val="left" w:pos="709"/>
        </w:tabs>
      </w:pPr>
      <w:r>
        <w:t>logi techniczne procesu nie są pełnym dziennikiem wszystkich decyzji matchingowych.</w:t>
      </w:r>
    </w:p>
    <w:p w14:paraId="6B543375" w14:textId="77777777" w:rsidR="001A62E6" w:rsidRDefault="00000000">
      <w:pPr>
        <w:pStyle w:val="Tekstpodstawowy"/>
      </w:pPr>
      <w:r>
        <w:t>W praktyce oznacza to, że system dobrze pokazuje:</w:t>
      </w:r>
    </w:p>
    <w:p w14:paraId="18470D14" w14:textId="77777777" w:rsidR="001A62E6" w:rsidRDefault="00000000">
      <w:pPr>
        <w:pStyle w:val="Tekstpodstawowy"/>
        <w:numPr>
          <w:ilvl w:val="0"/>
          <w:numId w:val="122"/>
        </w:numPr>
        <w:tabs>
          <w:tab w:val="left" w:pos="709"/>
        </w:tabs>
      </w:pPr>
      <w:r>
        <w:t>skąd pochodzi aktualna wartość,</w:t>
      </w:r>
    </w:p>
    <w:p w14:paraId="78CD6D16" w14:textId="77777777" w:rsidR="001A62E6" w:rsidRDefault="00000000">
      <w:pPr>
        <w:pStyle w:val="Tekstpodstawowy"/>
        <w:numPr>
          <w:ilvl w:val="0"/>
          <w:numId w:val="122"/>
        </w:numPr>
        <w:tabs>
          <w:tab w:val="left" w:pos="709"/>
        </w:tabs>
      </w:pPr>
      <w:r>
        <w:t>jak zmieniała się wartość atrybutu,</w:t>
      </w:r>
    </w:p>
    <w:p w14:paraId="7BDEE75D" w14:textId="77777777" w:rsidR="001A62E6" w:rsidRDefault="00000000">
      <w:pPr>
        <w:pStyle w:val="Tekstpodstawowy"/>
        <w:numPr>
          <w:ilvl w:val="0"/>
          <w:numId w:val="122"/>
        </w:numPr>
        <w:tabs>
          <w:tab w:val="left" w:pos="709"/>
        </w:tabs>
      </w:pPr>
      <w:r>
        <w:t>kiedy i w jakiej partii zaszła zmiana.</w:t>
      </w:r>
    </w:p>
    <w:p w14:paraId="315EDD16" w14:textId="77777777" w:rsidR="001A62E6" w:rsidRDefault="00000000">
      <w:pPr>
        <w:pStyle w:val="Tekstpodstawowy"/>
      </w:pPr>
      <w:r>
        <w:t>Nie pozwala natomiast odtworzyć kompletnego, historycznego obrazu wszystkich wcześniejszych wariantów lineage dla tego samego atrybutu.</w:t>
      </w:r>
    </w:p>
    <w:p w14:paraId="1F546A0A" w14:textId="77777777" w:rsidR="001A62E6" w:rsidRDefault="00000000">
      <w:pPr>
        <w:pStyle w:val="Nagwek2"/>
      </w:pPr>
      <w:r>
        <w:t>15.11. Przykłady informacji możliwych do odtworzenia</w:t>
      </w:r>
    </w:p>
    <w:p w14:paraId="0474BB55" w14:textId="77777777" w:rsidR="001A62E6" w:rsidRDefault="00000000">
      <w:pPr>
        <w:pStyle w:val="Tekstpodstawowy"/>
      </w:pPr>
      <w:r>
        <w:t>Na podstawie aktualnych struktur można ustalić między innymi:</w:t>
      </w:r>
    </w:p>
    <w:p w14:paraId="0D435A1D" w14:textId="77777777" w:rsidR="001A62E6" w:rsidRDefault="00000000">
      <w:pPr>
        <w:pStyle w:val="Tekstpodstawowy"/>
        <w:numPr>
          <w:ilvl w:val="0"/>
          <w:numId w:val="123"/>
        </w:numPr>
        <w:tabs>
          <w:tab w:val="left" w:pos="709"/>
        </w:tabs>
      </w:pPr>
      <w:r>
        <w:t xml:space="preserve">z którego systemu źródłowego pochodzi bieżące imię osoby </w:t>
      </w:r>
      <w:r>
        <w:rPr>
          <w:rFonts w:ascii="Consolas" w:eastAsia="Consolas" w:hAnsi="Consolas"/>
        </w:rPr>
        <w:t>GOLD</w:t>
      </w:r>
      <w:r>
        <w:t>,</w:t>
      </w:r>
    </w:p>
    <w:p w14:paraId="6BE4C0C8" w14:textId="77777777" w:rsidR="001A62E6" w:rsidRDefault="00000000">
      <w:pPr>
        <w:pStyle w:val="Tekstpodstawowy"/>
        <w:numPr>
          <w:ilvl w:val="0"/>
          <w:numId w:val="123"/>
        </w:numPr>
        <w:tabs>
          <w:tab w:val="left" w:pos="709"/>
        </w:tabs>
      </w:pPr>
      <w:r>
        <w:t xml:space="preserve">która partia importu dostarczyła aktualny numer </w:t>
      </w:r>
      <w:r>
        <w:rPr>
          <w:rFonts w:ascii="Consolas" w:eastAsia="Consolas" w:hAnsi="Consolas"/>
        </w:rPr>
        <w:t>REGON</w:t>
      </w:r>
      <w:r>
        <w:t xml:space="preserve"> podmiotu,</w:t>
      </w:r>
    </w:p>
    <w:p w14:paraId="41C4A5FA" w14:textId="77777777" w:rsidR="001A62E6" w:rsidRDefault="00000000">
      <w:pPr>
        <w:pStyle w:val="Tekstpodstawowy"/>
        <w:numPr>
          <w:ilvl w:val="0"/>
          <w:numId w:val="123"/>
        </w:numPr>
        <w:tabs>
          <w:tab w:val="left" w:pos="709"/>
        </w:tabs>
      </w:pPr>
      <w:r>
        <w:t xml:space="preserve">czy zwycięski adres był wybrany dzięki priorytetowi źródła czy dzięki potwierdzeniu w </w:t>
      </w:r>
      <w:r>
        <w:rPr>
          <w:rFonts w:ascii="Consolas" w:eastAsia="Consolas" w:hAnsi="Consolas"/>
        </w:rPr>
        <w:t>TERYT</w:t>
      </w:r>
      <w:r>
        <w:t>,</w:t>
      </w:r>
    </w:p>
    <w:p w14:paraId="30204243" w14:textId="77777777" w:rsidR="001A62E6" w:rsidRDefault="00000000">
      <w:pPr>
        <w:pStyle w:val="Tekstpodstawowy"/>
        <w:numPr>
          <w:ilvl w:val="0"/>
          <w:numId w:val="123"/>
        </w:numPr>
        <w:tabs>
          <w:tab w:val="left" w:pos="709"/>
        </w:tabs>
      </w:pPr>
      <w:r>
        <w:t>jakie było poprzednie nazwisko albo poprzednia nazwa podmiotu,</w:t>
      </w:r>
    </w:p>
    <w:p w14:paraId="609AC108" w14:textId="77777777" w:rsidR="001A62E6" w:rsidRDefault="00000000">
      <w:pPr>
        <w:pStyle w:val="Tekstpodstawowy"/>
        <w:numPr>
          <w:ilvl w:val="0"/>
          <w:numId w:val="123"/>
        </w:numPr>
        <w:tabs>
          <w:tab w:val="left" w:pos="709"/>
        </w:tabs>
      </w:pPr>
      <w:r>
        <w:t>kiedy utworzono lub zaktualizowano relację osoby z adresem.</w:t>
      </w:r>
    </w:p>
    <w:p w14:paraId="2BEC2EB1" w14:textId="77777777" w:rsidR="001A62E6" w:rsidRDefault="00000000">
      <w:pPr>
        <w:pStyle w:val="Tekstpodstawowy"/>
      </w:pPr>
      <w:r>
        <w:t>Takie informacje są wystarczające do audytu bieżącego wyniku oraz do prześledzenia najważniejszych zmian biznesowych, ale nie zastępują pełnego mechanizmu temporalnego.</w:t>
      </w:r>
    </w:p>
    <w:p w14:paraId="1EC80D87" w14:textId="77777777" w:rsidR="001A62E6" w:rsidRDefault="00000000">
      <w:pPr>
        <w:pStyle w:val="Nagwek2"/>
      </w:pPr>
      <w:r>
        <w:t xml:space="preserve">15.12. Wykorzystanie przez warstwę </w:t>
      </w:r>
      <w:proofErr w:type="spellStart"/>
      <w:r>
        <w:t>serving</w:t>
      </w:r>
      <w:proofErr w:type="spellEnd"/>
    </w:p>
    <w:p w14:paraId="7BBBA39E" w14:textId="77777777" w:rsidR="001A62E6" w:rsidRDefault="00000000">
      <w:pPr>
        <w:pStyle w:val="Tekstpodstawowy"/>
      </w:pPr>
      <w:r>
        <w:t xml:space="preserve">Zapisane dane audytowe nie pozostają wyłącznie wewnętrznym artefaktem warstwy </w:t>
      </w:r>
      <w:r>
        <w:rPr>
          <w:rFonts w:ascii="Consolas" w:eastAsia="Consolas" w:hAnsi="Consolas"/>
        </w:rPr>
        <w:t>GOLD</w:t>
      </w:r>
      <w:r>
        <w:t>. Zgodnie z zakresem projektu są później udostępniane przez warstwę serving, która potrafi zwrócić między innymi:</w:t>
      </w:r>
    </w:p>
    <w:p w14:paraId="6880F1B6" w14:textId="77777777" w:rsidR="001A62E6" w:rsidRDefault="00000000">
      <w:pPr>
        <w:pStyle w:val="Tekstpodstawowy"/>
        <w:numPr>
          <w:ilvl w:val="0"/>
          <w:numId w:val="124"/>
        </w:numPr>
        <w:tabs>
          <w:tab w:val="left" w:pos="709"/>
        </w:tabs>
      </w:pPr>
      <w:r>
        <w:t xml:space="preserve">lineage wybranych rekordów </w:t>
      </w:r>
      <w:r>
        <w:rPr>
          <w:rFonts w:ascii="Consolas" w:eastAsia="Consolas" w:hAnsi="Consolas"/>
        </w:rPr>
        <w:t>GOLD</w:t>
      </w:r>
      <w:r>
        <w:t>,</w:t>
      </w:r>
    </w:p>
    <w:p w14:paraId="35C5C323" w14:textId="77777777" w:rsidR="001A62E6" w:rsidRDefault="00000000">
      <w:pPr>
        <w:pStyle w:val="Tekstpodstawowy"/>
        <w:numPr>
          <w:ilvl w:val="0"/>
          <w:numId w:val="124"/>
        </w:numPr>
        <w:tabs>
          <w:tab w:val="left" w:pos="709"/>
        </w:tabs>
      </w:pPr>
      <w:r>
        <w:t>historię zmian,</w:t>
      </w:r>
    </w:p>
    <w:p w14:paraId="7EDBDE64" w14:textId="77777777" w:rsidR="001A62E6" w:rsidRDefault="00000000">
      <w:pPr>
        <w:pStyle w:val="Tekstpodstawowy"/>
        <w:numPr>
          <w:ilvl w:val="0"/>
          <w:numId w:val="124"/>
        </w:numPr>
        <w:tabs>
          <w:tab w:val="left" w:pos="709"/>
        </w:tabs>
      </w:pPr>
      <w:r>
        <w:t>wyniki walidacji powiązane z rekordami.</w:t>
      </w:r>
    </w:p>
    <w:p w14:paraId="53EFA9DF" w14:textId="77777777" w:rsidR="001A62E6" w:rsidRDefault="00000000">
      <w:pPr>
        <w:pStyle w:val="Tekstpodstawowy"/>
      </w:pPr>
      <w:r>
        <w:t>Oznacza to, że audytowalność nie jest wyłącznie cechą bazy danych, ale także częścią interfejsu odczytowego systemu.</w:t>
      </w:r>
    </w:p>
    <w:p w14:paraId="2C54C07B" w14:textId="77777777" w:rsidR="001A62E6" w:rsidRDefault="00000000">
      <w:pPr>
        <w:pStyle w:val="Nagwek2"/>
      </w:pPr>
      <w:r>
        <w:t>15.13. Odniesienia do implementacji</w:t>
      </w:r>
    </w:p>
    <w:p w14:paraId="4A68FACF" w14:textId="77777777" w:rsidR="001A62E6" w:rsidRDefault="00000000">
      <w:pPr>
        <w:pStyle w:val="Tekstpodstawowy"/>
      </w:pPr>
      <w:r>
        <w:t>Najważniejsze elementy implementacji znajdują się w plikach:</w:t>
      </w:r>
    </w:p>
    <w:p w14:paraId="386AC605" w14:textId="77777777" w:rsidR="001A62E6" w:rsidRDefault="00000000">
      <w:pPr>
        <w:pStyle w:val="Tekstpodstawowy"/>
        <w:numPr>
          <w:ilvl w:val="0"/>
          <w:numId w:val="125"/>
        </w:numPr>
        <w:tabs>
          <w:tab w:val="left" w:pos="709"/>
        </w:tabs>
      </w:pPr>
      <w:r>
        <w:rPr>
          <w:rFonts w:ascii="Consolas" w:eastAsia="Consolas" w:hAnsi="Consolas"/>
        </w:rPr>
        <w:t>app/layers/ingestion/models.py</w:t>
      </w:r>
      <w:r>
        <w:t xml:space="preserve"> - model ProcessLog,</w:t>
      </w:r>
    </w:p>
    <w:p w14:paraId="733B7A17" w14:textId="77777777" w:rsidR="001A62E6" w:rsidRDefault="00000000">
      <w:pPr>
        <w:pStyle w:val="Tekstpodstawowy"/>
        <w:numPr>
          <w:ilvl w:val="0"/>
          <w:numId w:val="125"/>
        </w:numPr>
        <w:tabs>
          <w:tab w:val="left" w:pos="709"/>
        </w:tabs>
      </w:pPr>
      <w:r>
        <w:rPr>
          <w:rFonts w:ascii="Consolas" w:eastAsia="Consolas" w:hAnsi="Consolas"/>
        </w:rPr>
        <w:t>app/layers/integration_golden/models.py</w:t>
      </w:r>
      <w:r>
        <w:t xml:space="preserve"> - EntityChangeLog oraz tabele lineage,</w:t>
      </w:r>
    </w:p>
    <w:p w14:paraId="4BC7C11C" w14:textId="77777777" w:rsidR="001A62E6" w:rsidRDefault="00000000">
      <w:pPr>
        <w:pStyle w:val="Tekstpodstawowy"/>
        <w:numPr>
          <w:ilvl w:val="0"/>
          <w:numId w:val="125"/>
        </w:numPr>
        <w:tabs>
          <w:tab w:val="left" w:pos="709"/>
        </w:tabs>
      </w:pPr>
      <w:r>
        <w:rPr>
          <w:rFonts w:ascii="Consolas" w:eastAsia="Consolas" w:hAnsi="Consolas"/>
        </w:rPr>
        <w:t>app/layers/integration_golden/repository.py</w:t>
      </w:r>
      <w:r>
        <w:t xml:space="preserve"> - zapis i aktualizacja lineage, zapis historii zmian, log </w:t>
      </w:r>
      <w:r>
        <w:rPr>
          <w:rFonts w:ascii="Consolas" w:eastAsia="Consolas" w:hAnsi="Consolas"/>
        </w:rPr>
        <w:t>GOLDEN_LOAD</w:t>
      </w:r>
      <w:r>
        <w:t>,</w:t>
      </w:r>
    </w:p>
    <w:p w14:paraId="494839A5" w14:textId="77777777" w:rsidR="001A62E6" w:rsidRDefault="00000000">
      <w:pPr>
        <w:pStyle w:val="Tekstpodstawowy"/>
        <w:numPr>
          <w:ilvl w:val="0"/>
          <w:numId w:val="125"/>
        </w:numPr>
        <w:tabs>
          <w:tab w:val="left" w:pos="709"/>
        </w:tabs>
      </w:pPr>
      <w:r>
        <w:rPr>
          <w:rFonts w:ascii="Consolas" w:eastAsia="Consolas" w:hAnsi="Consolas"/>
        </w:rPr>
        <w:t>app/layers/integration_golden/service.py</w:t>
      </w:r>
      <w:r>
        <w:t xml:space="preserve"> - logika wyboru wpisów lineage, zapis zmian i wykorzystanie statusów walidacji,</w:t>
      </w:r>
    </w:p>
    <w:p w14:paraId="72D84D0C" w14:textId="77777777" w:rsidR="001A62E6" w:rsidRDefault="00000000">
      <w:pPr>
        <w:pStyle w:val="Tekstpodstawowy"/>
        <w:numPr>
          <w:ilvl w:val="0"/>
          <w:numId w:val="125"/>
        </w:numPr>
        <w:tabs>
          <w:tab w:val="left" w:pos="709"/>
        </w:tabs>
      </w:pPr>
      <w:r>
        <w:rPr>
          <w:rFonts w:ascii="Consolas" w:eastAsia="Consolas" w:hAnsi="Consolas"/>
        </w:rPr>
        <w:t>app/layers/validation/models.py</w:t>
      </w:r>
      <w:r>
        <w:t xml:space="preserve"> - wyniki walidacji używane do budowy jakości pola,</w:t>
      </w:r>
    </w:p>
    <w:p w14:paraId="6F10CAF4" w14:textId="77777777" w:rsidR="001A62E6" w:rsidRDefault="00000000">
      <w:pPr>
        <w:pStyle w:val="Tekstpodstawowy"/>
        <w:numPr>
          <w:ilvl w:val="0"/>
          <w:numId w:val="125"/>
        </w:numPr>
        <w:tabs>
          <w:tab w:val="left" w:pos="709"/>
        </w:tabs>
      </w:pPr>
      <w:r>
        <w:rPr>
          <w:rFonts w:ascii="Consolas" w:eastAsia="Consolas" w:hAnsi="Consolas"/>
        </w:rPr>
        <w:t>tests/test_integration_golden_dimensions.py</w:t>
      </w:r>
      <w:r>
        <w:t xml:space="preserve"> - testy lineage, zmian atrybutów i relacji adresowych,</w:t>
      </w:r>
    </w:p>
    <w:p w14:paraId="7246EDBF" w14:textId="77777777" w:rsidR="001A62E6" w:rsidRDefault="00000000">
      <w:pPr>
        <w:pStyle w:val="Tekstpodstawowy"/>
        <w:numPr>
          <w:ilvl w:val="0"/>
          <w:numId w:val="125"/>
        </w:numPr>
        <w:tabs>
          <w:tab w:val="left" w:pos="709"/>
        </w:tabs>
      </w:pPr>
      <w:r>
        <w:rPr>
          <w:rFonts w:ascii="Consolas" w:eastAsia="Consolas" w:hAnsi="Consolas"/>
        </w:rPr>
        <w:t>tests/test_integration_golden_load.py</w:t>
      </w:r>
      <w:r>
        <w:t xml:space="preserve"> - testy logowania </w:t>
      </w:r>
      <w:r>
        <w:rPr>
          <w:rFonts w:ascii="Consolas" w:eastAsia="Consolas" w:hAnsi="Consolas"/>
        </w:rPr>
        <w:t>GOLDEN_LOAD</w:t>
      </w:r>
      <w:r>
        <w:t>,</w:t>
      </w:r>
    </w:p>
    <w:p w14:paraId="261BA303" w14:textId="77777777" w:rsidR="001A62E6" w:rsidRDefault="00000000">
      <w:pPr>
        <w:pStyle w:val="Tekstpodstawowy"/>
        <w:numPr>
          <w:ilvl w:val="0"/>
          <w:numId w:val="125"/>
        </w:numPr>
        <w:tabs>
          <w:tab w:val="left" w:pos="709"/>
        </w:tabs>
      </w:pPr>
      <w:r>
        <w:rPr>
          <w:rFonts w:ascii="Consolas" w:eastAsia="Consolas" w:hAnsi="Consolas"/>
        </w:rPr>
        <w:lastRenderedPageBreak/>
        <w:t>scripts/init_proposed_mssql_schema.sql</w:t>
      </w:r>
      <w:r>
        <w:t xml:space="preserve"> - definicje tabel i indeksów dla ProcessLog, EntityChangeLog i tabel lineage.</w:t>
      </w:r>
    </w:p>
    <w:p w14:paraId="0D496FDA" w14:textId="77777777" w:rsidR="001A62E6" w:rsidRDefault="00000000">
      <w:pPr>
        <w:pStyle w:val="Nagwek1"/>
      </w:pPr>
      <w:r>
        <w:lastRenderedPageBreak/>
        <w:t>16. REST API</w:t>
      </w:r>
    </w:p>
    <w:p w14:paraId="5554B5CB" w14:textId="77777777" w:rsidR="001A62E6" w:rsidRDefault="00000000">
      <w:pPr>
        <w:pStyle w:val="Tekstpodstawowy"/>
      </w:pPr>
      <w:r>
        <w:t xml:space="preserve">Interfejs </w:t>
      </w:r>
      <w:r>
        <w:rPr>
          <w:rFonts w:ascii="Consolas" w:eastAsia="Consolas" w:hAnsi="Consolas"/>
        </w:rPr>
        <w:t>REST</w:t>
      </w:r>
      <w:r>
        <w:t xml:space="preserve"> jest głównym sposobem uruchamiania kolejnych warstw systemu oraz odczytu wyników procesu. </w:t>
      </w:r>
      <w:r>
        <w:rPr>
          <w:rFonts w:ascii="Consolas" w:eastAsia="Consolas" w:hAnsi="Consolas"/>
        </w:rPr>
        <w:t>API</w:t>
      </w:r>
      <w:r>
        <w:t xml:space="preserve"> zostało zbudowane w Fast</w:t>
      </w:r>
      <w:r>
        <w:rPr>
          <w:rFonts w:ascii="Consolas" w:eastAsia="Consolas" w:hAnsi="Consolas"/>
        </w:rPr>
        <w:t>API</w:t>
      </w:r>
      <w:r>
        <w:t xml:space="preserve"> i obejmuje dwa obszary:</w:t>
      </w:r>
    </w:p>
    <w:p w14:paraId="2DCEFE0B" w14:textId="77777777" w:rsidR="001A62E6" w:rsidRDefault="00000000">
      <w:pPr>
        <w:pStyle w:val="Tekstpodstawowy"/>
        <w:numPr>
          <w:ilvl w:val="0"/>
          <w:numId w:val="126"/>
        </w:numPr>
        <w:tabs>
          <w:tab w:val="left" w:pos="709"/>
        </w:tabs>
      </w:pPr>
      <w:r>
        <w:t>techniczne endpointy pomocnicze poza głównym pipeline'em,</w:t>
      </w:r>
    </w:p>
    <w:p w14:paraId="78F4C8E7" w14:textId="77777777" w:rsidR="001A62E6" w:rsidRDefault="00000000">
      <w:pPr>
        <w:pStyle w:val="Tekstpodstawowy"/>
        <w:numPr>
          <w:ilvl w:val="0"/>
          <w:numId w:val="126"/>
        </w:numPr>
        <w:tabs>
          <w:tab w:val="left" w:pos="709"/>
        </w:tabs>
      </w:pPr>
      <w:r>
        <w:t>właściwe endpointy warstwowe pod wspólnym prefiksem /layers.</w:t>
      </w:r>
    </w:p>
    <w:p w14:paraId="61CC4F1C" w14:textId="77777777" w:rsidR="001A62E6" w:rsidRDefault="00000000">
      <w:pPr>
        <w:pStyle w:val="Tekstpodstawowy"/>
      </w:pPr>
      <w:r>
        <w:t>Taki podział rozdziela funkcje demonstracyjne od właściwego procesu goldenizacji i ułatwia późniejsze powiązanie operacji z poszczególnymi warstwami kodu.</w:t>
      </w:r>
    </w:p>
    <w:p w14:paraId="7603D57D" w14:textId="77777777" w:rsidR="001A62E6" w:rsidRDefault="00000000">
      <w:pPr>
        <w:pStyle w:val="Nagwek2"/>
      </w:pPr>
      <w:r>
        <w:t>16.1. Organizacja aplikacji</w:t>
      </w:r>
    </w:p>
    <w:p w14:paraId="0C2200F8" w14:textId="77777777" w:rsidR="001A62E6" w:rsidRDefault="00000000">
      <w:pPr>
        <w:pStyle w:val="Tekstpodstawowy"/>
      </w:pPr>
      <w:r>
        <w:t xml:space="preserve">Punktem wejścia jest </w:t>
      </w:r>
      <w:r>
        <w:rPr>
          <w:rFonts w:ascii="Consolas" w:eastAsia="Consolas" w:hAnsi="Consolas"/>
        </w:rPr>
        <w:t>app/main.py.</w:t>
      </w:r>
      <w:r>
        <w:t xml:space="preserve"> Aplikacja:</w:t>
      </w:r>
    </w:p>
    <w:p w14:paraId="0F8BD495" w14:textId="77777777" w:rsidR="001A62E6" w:rsidRDefault="00000000">
      <w:pPr>
        <w:pStyle w:val="Tekstpodstawowy"/>
        <w:numPr>
          <w:ilvl w:val="0"/>
          <w:numId w:val="127"/>
        </w:numPr>
        <w:tabs>
          <w:tab w:val="left" w:pos="709"/>
        </w:tabs>
      </w:pPr>
      <w:r>
        <w:t>uruchamia inicjalizację bazy przy starcie,</w:t>
      </w:r>
    </w:p>
    <w:p w14:paraId="02670B3C" w14:textId="77777777" w:rsidR="001A62E6" w:rsidRDefault="00000000">
      <w:pPr>
        <w:pStyle w:val="Tekstpodstawowy"/>
        <w:numPr>
          <w:ilvl w:val="0"/>
          <w:numId w:val="127"/>
        </w:numPr>
        <w:tabs>
          <w:tab w:val="left" w:pos="709"/>
        </w:tabs>
      </w:pPr>
      <w:r>
        <w:t xml:space="preserve">konfiguruje middleware </w:t>
      </w:r>
      <w:r>
        <w:rPr>
          <w:rFonts w:ascii="Consolas" w:eastAsia="Consolas" w:hAnsi="Consolas"/>
        </w:rPr>
        <w:t>CORS</w:t>
      </w:r>
      <w:r>
        <w:t>,</w:t>
      </w:r>
    </w:p>
    <w:p w14:paraId="4626ABA1" w14:textId="77777777" w:rsidR="001A62E6" w:rsidRDefault="00000000">
      <w:pPr>
        <w:pStyle w:val="Tekstpodstawowy"/>
        <w:numPr>
          <w:ilvl w:val="0"/>
          <w:numId w:val="127"/>
        </w:numPr>
        <w:tabs>
          <w:tab w:val="left" w:pos="709"/>
        </w:tabs>
      </w:pPr>
      <w:r>
        <w:t>dołącza router techniczny app.api.routes,</w:t>
      </w:r>
    </w:p>
    <w:p w14:paraId="5493071F" w14:textId="77777777" w:rsidR="001A62E6" w:rsidRDefault="00000000">
      <w:pPr>
        <w:pStyle w:val="Tekstpodstawowy"/>
        <w:numPr>
          <w:ilvl w:val="0"/>
          <w:numId w:val="127"/>
        </w:numPr>
        <w:tabs>
          <w:tab w:val="left" w:pos="709"/>
        </w:tabs>
      </w:pPr>
      <w:r>
        <w:t>dołącza router warstwowy app.layers.router.</w:t>
      </w:r>
    </w:p>
    <w:p w14:paraId="2785139E" w14:textId="77777777" w:rsidR="001A62E6" w:rsidRDefault="00000000">
      <w:pPr>
        <w:pStyle w:val="Tekstpodstawowy"/>
      </w:pPr>
      <w:r>
        <w:t>Router warstwowy posiada prefiks:</w:t>
      </w:r>
    </w:p>
    <w:p w14:paraId="374E68B2" w14:textId="77777777" w:rsidR="001A62E6" w:rsidRDefault="00000000">
      <w:pPr>
        <w:pStyle w:val="PreformattedText"/>
        <w:spacing w:after="283"/>
      </w:pPr>
      <w:r>
        <w:t>/</w:t>
      </w:r>
      <w:proofErr w:type="spellStart"/>
      <w:r>
        <w:t>layers</w:t>
      </w:r>
      <w:proofErr w:type="spellEnd"/>
    </w:p>
    <w:p w14:paraId="56133567" w14:textId="77777777" w:rsidR="001A62E6" w:rsidRDefault="00000000">
      <w:pPr>
        <w:pStyle w:val="Tekstpodstawowy"/>
      </w:pPr>
      <w:r>
        <w:t>W jego ramach podłączone są routery:</w:t>
      </w:r>
    </w:p>
    <w:p w14:paraId="39F487DC" w14:textId="77777777" w:rsidR="001A62E6" w:rsidRDefault="00000000">
      <w:pPr>
        <w:pStyle w:val="Tekstpodstawowy"/>
        <w:numPr>
          <w:ilvl w:val="0"/>
          <w:numId w:val="128"/>
        </w:numPr>
        <w:tabs>
          <w:tab w:val="left" w:pos="709"/>
        </w:tabs>
      </w:pPr>
      <w:r>
        <w:t>ingestion,</w:t>
      </w:r>
    </w:p>
    <w:p w14:paraId="750CDBC9" w14:textId="77777777" w:rsidR="001A62E6" w:rsidRDefault="00000000">
      <w:pPr>
        <w:pStyle w:val="Tekstpodstawowy"/>
        <w:numPr>
          <w:ilvl w:val="0"/>
          <w:numId w:val="128"/>
        </w:numPr>
        <w:tabs>
          <w:tab w:val="left" w:pos="709"/>
        </w:tabs>
      </w:pPr>
      <w:r>
        <w:rPr>
          <w:rFonts w:ascii="Consolas" w:eastAsia="Consolas" w:hAnsi="Consolas"/>
        </w:rPr>
        <w:t>staging_validation</w:t>
      </w:r>
      <w:r>
        <w:t>,</w:t>
      </w:r>
    </w:p>
    <w:p w14:paraId="09589832" w14:textId="77777777" w:rsidR="001A62E6" w:rsidRDefault="00000000">
      <w:pPr>
        <w:pStyle w:val="Tekstpodstawowy"/>
        <w:numPr>
          <w:ilvl w:val="0"/>
          <w:numId w:val="128"/>
        </w:numPr>
        <w:tabs>
          <w:tab w:val="left" w:pos="709"/>
        </w:tabs>
      </w:pPr>
      <w:r>
        <w:t>preprocessing,</w:t>
      </w:r>
    </w:p>
    <w:p w14:paraId="26D3787A" w14:textId="77777777" w:rsidR="001A62E6" w:rsidRDefault="00000000">
      <w:pPr>
        <w:pStyle w:val="Tekstpodstawowy"/>
        <w:numPr>
          <w:ilvl w:val="0"/>
          <w:numId w:val="128"/>
        </w:numPr>
        <w:tabs>
          <w:tab w:val="left" w:pos="709"/>
        </w:tabs>
      </w:pPr>
      <w:r>
        <w:t>validation,</w:t>
      </w:r>
    </w:p>
    <w:p w14:paraId="19C1B0A5" w14:textId="77777777" w:rsidR="001A62E6" w:rsidRDefault="00000000">
      <w:pPr>
        <w:pStyle w:val="Tekstpodstawowy"/>
        <w:numPr>
          <w:ilvl w:val="0"/>
          <w:numId w:val="128"/>
        </w:numPr>
        <w:tabs>
          <w:tab w:val="left" w:pos="709"/>
        </w:tabs>
      </w:pPr>
      <w:r>
        <w:rPr>
          <w:rFonts w:ascii="Consolas" w:eastAsia="Consolas" w:hAnsi="Consolas"/>
        </w:rPr>
        <w:t>integration_golden</w:t>
      </w:r>
      <w:r>
        <w:t>,</w:t>
      </w:r>
    </w:p>
    <w:p w14:paraId="36A278FE" w14:textId="77777777" w:rsidR="001A62E6" w:rsidRDefault="00000000">
      <w:pPr>
        <w:pStyle w:val="Tekstpodstawowy"/>
        <w:numPr>
          <w:ilvl w:val="0"/>
          <w:numId w:val="128"/>
        </w:numPr>
        <w:tabs>
          <w:tab w:val="left" w:pos="709"/>
        </w:tabs>
      </w:pPr>
      <w:r>
        <w:t>analytics,</w:t>
      </w:r>
    </w:p>
    <w:p w14:paraId="120873F4" w14:textId="77777777" w:rsidR="001A62E6" w:rsidRDefault="00000000">
      <w:pPr>
        <w:pStyle w:val="Tekstpodstawowy"/>
        <w:numPr>
          <w:ilvl w:val="0"/>
          <w:numId w:val="128"/>
        </w:numPr>
        <w:tabs>
          <w:tab w:val="left" w:pos="709"/>
        </w:tabs>
      </w:pPr>
      <w:r>
        <w:t>serving.</w:t>
      </w:r>
    </w:p>
    <w:p w14:paraId="69551CA6" w14:textId="77777777" w:rsidR="001A62E6" w:rsidRDefault="00000000">
      <w:pPr>
        <w:pStyle w:val="Nagwek2"/>
        <w:numPr>
          <w:ilvl w:val="0"/>
          <w:numId w:val="0"/>
        </w:numPr>
      </w:pPr>
      <w:r>
        <w:t>16.2. Styl komunikacji API</w:t>
      </w:r>
    </w:p>
    <w:p w14:paraId="0138F150" w14:textId="77777777" w:rsidR="001A62E6" w:rsidRDefault="00000000">
      <w:pPr>
        <w:pStyle w:val="Tekstpodstawowy"/>
      </w:pPr>
      <w:r>
        <w:rPr>
          <w:rFonts w:ascii="Consolas" w:eastAsia="Consolas" w:hAnsi="Consolas"/>
        </w:rPr>
        <w:t>API</w:t>
      </w:r>
      <w:r>
        <w:t xml:space="preserve"> używa dwóch głównych sposobów przekazywania danych:</w:t>
      </w:r>
    </w:p>
    <w:p w14:paraId="008E37D9" w14:textId="77777777" w:rsidR="001A62E6" w:rsidRDefault="00000000">
      <w:pPr>
        <w:pStyle w:val="Tekstpodstawowy"/>
        <w:numPr>
          <w:ilvl w:val="0"/>
          <w:numId w:val="129"/>
        </w:numPr>
        <w:tabs>
          <w:tab w:val="left" w:pos="709"/>
        </w:tabs>
      </w:pPr>
      <w:r>
        <w:t xml:space="preserve">formularzy </w:t>
      </w:r>
      <w:r>
        <w:rPr>
          <w:rFonts w:ascii="Consolas" w:eastAsia="Consolas" w:hAnsi="Consolas"/>
        </w:rPr>
        <w:t>multipart/form-data</w:t>
      </w:r>
      <w:r>
        <w:t xml:space="preserve"> albo </w:t>
      </w:r>
      <w:r>
        <w:rPr>
          <w:rFonts w:ascii="Consolas" w:eastAsia="Consolas" w:hAnsi="Consolas"/>
        </w:rPr>
        <w:t>application/x-www-form-urlencoded</w:t>
      </w:r>
      <w:r>
        <w:t xml:space="preserve"> dla operacji uruchamiających pipeline,</w:t>
      </w:r>
    </w:p>
    <w:p w14:paraId="6B0132A2" w14:textId="77777777" w:rsidR="001A62E6" w:rsidRDefault="00000000">
      <w:pPr>
        <w:pStyle w:val="Tekstpodstawowy"/>
        <w:numPr>
          <w:ilvl w:val="0"/>
          <w:numId w:val="129"/>
        </w:numPr>
        <w:tabs>
          <w:tab w:val="left" w:pos="709"/>
        </w:tabs>
      </w:pPr>
      <w:r>
        <w:t>parametrów zapytania dla endpointów odczytowych warstwy serving.</w:t>
      </w:r>
    </w:p>
    <w:p w14:paraId="28005C09" w14:textId="77777777" w:rsidR="001A62E6" w:rsidRDefault="00000000">
      <w:pPr>
        <w:pStyle w:val="Tekstpodstawowy"/>
      </w:pPr>
      <w:r>
        <w:t>W praktyce oznacza to, że:</w:t>
      </w:r>
    </w:p>
    <w:p w14:paraId="30D79512" w14:textId="77777777" w:rsidR="001A62E6" w:rsidRDefault="00000000">
      <w:pPr>
        <w:pStyle w:val="Tekstpodstawowy"/>
        <w:numPr>
          <w:ilvl w:val="0"/>
          <w:numId w:val="130"/>
        </w:numPr>
        <w:tabs>
          <w:tab w:val="left" w:pos="709"/>
        </w:tabs>
      </w:pPr>
      <w:r>
        <w:t>endpointy importu plików i ładowania warstw przyjmują parametry przez Form i File,</w:t>
      </w:r>
    </w:p>
    <w:p w14:paraId="597E982C" w14:textId="77777777" w:rsidR="001A62E6" w:rsidRDefault="00000000">
      <w:pPr>
        <w:pStyle w:val="Tekstpodstawowy"/>
        <w:numPr>
          <w:ilvl w:val="0"/>
          <w:numId w:val="130"/>
        </w:numPr>
        <w:tabs>
          <w:tab w:val="left" w:pos="709"/>
        </w:tabs>
      </w:pPr>
      <w:r>
        <w:t>endpointy list, wyszukiwania, historii i porównań korzystają z Query.</w:t>
      </w:r>
    </w:p>
    <w:p w14:paraId="68A0B882" w14:textId="77777777" w:rsidR="001A62E6" w:rsidRDefault="00000000">
      <w:pPr>
        <w:pStyle w:val="Tekstpodstawowy"/>
      </w:pPr>
      <w:r>
        <w:t xml:space="preserve">Odpowiedzi są zwracane jako </w:t>
      </w:r>
      <w:r>
        <w:rPr>
          <w:rFonts w:ascii="Consolas" w:eastAsia="Consolas" w:hAnsi="Consolas"/>
        </w:rPr>
        <w:t>JSON</w:t>
      </w:r>
      <w:r>
        <w:t xml:space="preserve"> zgodny z modelami Pydantic z plików </w:t>
      </w:r>
      <w:r>
        <w:rPr>
          <w:rFonts w:ascii="Consolas" w:eastAsia="Consolas" w:hAnsi="Consolas"/>
        </w:rPr>
        <w:t>schemas.py</w:t>
      </w:r>
      <w:r>
        <w:t>.</w:t>
      </w:r>
    </w:p>
    <w:p w14:paraId="78D33BF9" w14:textId="77777777" w:rsidR="001A62E6" w:rsidRDefault="00000000">
      <w:pPr>
        <w:pStyle w:val="Nagwek2"/>
      </w:pPr>
      <w:r>
        <w:t xml:space="preserve">16.3. </w:t>
      </w:r>
      <w:proofErr w:type="spellStart"/>
      <w:r>
        <w:t>Endpointy</w:t>
      </w:r>
      <w:proofErr w:type="spellEnd"/>
      <w:r>
        <w:t xml:space="preserve"> techniczne poza /</w:t>
      </w:r>
      <w:proofErr w:type="spellStart"/>
      <w:r>
        <w:t>layers</w:t>
      </w:r>
      <w:proofErr w:type="spellEnd"/>
    </w:p>
    <w:p w14:paraId="5AB0BD1C" w14:textId="77777777" w:rsidR="001A62E6" w:rsidRDefault="00000000">
      <w:pPr>
        <w:pStyle w:val="Tekstpodstawowy"/>
      </w:pPr>
      <w:r>
        <w:t>Router app.api.routes zawiera pomocnicze trasy demonstracyjne:</w:t>
      </w:r>
    </w:p>
    <w:p w14:paraId="4953CC8A" w14:textId="77777777" w:rsidR="001A62E6" w:rsidRDefault="00000000">
      <w:pPr>
        <w:pStyle w:val="PreformattedText"/>
        <w:spacing w:after="283"/>
      </w:pPr>
      <w:r>
        <w:t>GET  /</w:t>
      </w:r>
      <w:proofErr w:type="spellStart"/>
      <w:r>
        <w:t>health</w:t>
      </w:r>
      <w:proofErr w:type="spellEnd"/>
      <w:r>
        <w:br/>
        <w:t>POST /</w:t>
      </w:r>
      <w:proofErr w:type="spellStart"/>
      <w:r>
        <w:t>documents</w:t>
      </w:r>
      <w:proofErr w:type="spellEnd"/>
      <w:r>
        <w:br/>
        <w:t>GET  /</w:t>
      </w:r>
      <w:proofErr w:type="spellStart"/>
      <w:r>
        <w:t>documents</w:t>
      </w:r>
      <w:proofErr w:type="spellEnd"/>
      <w:r>
        <w:br/>
        <w:t>GET  /</w:t>
      </w:r>
      <w:proofErr w:type="spellStart"/>
      <w:r>
        <w:t>documents</w:t>
      </w:r>
      <w:proofErr w:type="spellEnd"/>
      <w:r>
        <w:t>/</w:t>
      </w:r>
      <w:proofErr w:type="spellStart"/>
      <w:r>
        <w:t>search</w:t>
      </w:r>
      <w:proofErr w:type="spellEnd"/>
      <w:r>
        <w:br/>
        <w:t>POST /</w:t>
      </w:r>
      <w:proofErr w:type="spellStart"/>
      <w:r>
        <w:t>files</w:t>
      </w:r>
      <w:proofErr w:type="spellEnd"/>
      <w:r>
        <w:t>/</w:t>
      </w:r>
      <w:proofErr w:type="spellStart"/>
      <w:r>
        <w:t>line-count</w:t>
      </w:r>
      <w:proofErr w:type="spellEnd"/>
    </w:p>
    <w:p w14:paraId="2EDA9D28" w14:textId="77777777" w:rsidR="001A62E6" w:rsidRDefault="00000000">
      <w:pPr>
        <w:pStyle w:val="Tekstpodstawowy"/>
      </w:pPr>
      <w:r>
        <w:t>Ich rola jest pomocnicza:</w:t>
      </w:r>
    </w:p>
    <w:p w14:paraId="13CBC4E7" w14:textId="77777777" w:rsidR="001A62E6" w:rsidRDefault="00000000">
      <w:pPr>
        <w:pStyle w:val="Tekstpodstawowy"/>
        <w:numPr>
          <w:ilvl w:val="0"/>
          <w:numId w:val="131"/>
        </w:numPr>
        <w:tabs>
          <w:tab w:val="left" w:pos="709"/>
        </w:tabs>
      </w:pPr>
      <w:r>
        <w:rPr>
          <w:rFonts w:ascii="Consolas" w:eastAsia="Consolas" w:hAnsi="Consolas"/>
        </w:rPr>
        <w:t>GET</w:t>
      </w:r>
      <w:r>
        <w:t xml:space="preserve"> /health służy do prostego sprawdzenia dostępności </w:t>
      </w:r>
      <w:r>
        <w:rPr>
          <w:rFonts w:ascii="Consolas" w:eastAsia="Consolas" w:hAnsi="Consolas"/>
        </w:rPr>
        <w:t>API</w:t>
      </w:r>
      <w:r>
        <w:t>,</w:t>
      </w:r>
    </w:p>
    <w:p w14:paraId="0B4D7C55" w14:textId="77777777" w:rsidR="001A62E6" w:rsidRDefault="00000000">
      <w:pPr>
        <w:pStyle w:val="Tekstpodstawowy"/>
        <w:numPr>
          <w:ilvl w:val="0"/>
          <w:numId w:val="131"/>
        </w:numPr>
        <w:tabs>
          <w:tab w:val="left" w:pos="709"/>
        </w:tabs>
      </w:pPr>
      <w:r>
        <w:t xml:space="preserve">endpointy /documents pokazują demonstracyjną integrację </w:t>
      </w:r>
      <w:r>
        <w:rPr>
          <w:rFonts w:ascii="Consolas" w:eastAsia="Consolas" w:hAnsi="Consolas"/>
        </w:rPr>
        <w:t>SQL</w:t>
      </w:r>
      <w:r>
        <w:t xml:space="preserve"> i Neo4j,</w:t>
      </w:r>
    </w:p>
    <w:p w14:paraId="36A77503" w14:textId="77777777" w:rsidR="001A62E6" w:rsidRDefault="00000000">
      <w:pPr>
        <w:pStyle w:val="Tekstpodstawowy"/>
        <w:numPr>
          <w:ilvl w:val="0"/>
          <w:numId w:val="131"/>
        </w:numPr>
        <w:tabs>
          <w:tab w:val="left" w:pos="709"/>
        </w:tabs>
      </w:pPr>
      <w:r>
        <w:rPr>
          <w:rFonts w:ascii="Consolas" w:eastAsia="Consolas" w:hAnsi="Consolas"/>
        </w:rPr>
        <w:lastRenderedPageBreak/>
        <w:t>POST</w:t>
      </w:r>
      <w:r>
        <w:t xml:space="preserve"> /</w:t>
      </w:r>
      <w:r>
        <w:rPr>
          <w:rFonts w:ascii="Consolas" w:eastAsia="Consolas" w:hAnsi="Consolas"/>
        </w:rPr>
        <w:t>files/line-count</w:t>
      </w:r>
      <w:r>
        <w:t xml:space="preserve"> jest niezależnym testowym endpointem uploadu pliku </w:t>
      </w:r>
      <w:r>
        <w:rPr>
          <w:rFonts w:ascii="Consolas" w:eastAsia="Consolas" w:hAnsi="Consolas"/>
        </w:rPr>
        <w:t>CSV</w:t>
      </w:r>
      <w:r>
        <w:t>.</w:t>
      </w:r>
    </w:p>
    <w:p w14:paraId="5140CD67" w14:textId="77777777" w:rsidR="001A62E6" w:rsidRDefault="00000000">
      <w:pPr>
        <w:pStyle w:val="Tekstpodstawowy"/>
      </w:pPr>
      <w:r>
        <w:t>Endpointy te nie należą do głównego pipeline'u goldenizacji i nie powinny być traktowane jako interfejs biznesowy systemu.</w:t>
      </w:r>
    </w:p>
    <w:p w14:paraId="3E14D60A" w14:textId="77777777" w:rsidR="001A62E6" w:rsidRDefault="00000000">
      <w:pPr>
        <w:pStyle w:val="Nagwek2"/>
      </w:pPr>
      <w:r>
        <w:t xml:space="preserve">16.4. </w:t>
      </w:r>
      <w:proofErr w:type="spellStart"/>
      <w:r>
        <w:t>Endpointy</w:t>
      </w:r>
      <w:proofErr w:type="spellEnd"/>
      <w:r>
        <w:t xml:space="preserve"> statusowe warstw</w:t>
      </w:r>
    </w:p>
    <w:p w14:paraId="40640D82" w14:textId="77777777" w:rsidR="001A62E6" w:rsidRDefault="00000000">
      <w:pPr>
        <w:pStyle w:val="Tekstpodstawowy"/>
      </w:pPr>
      <w:r>
        <w:t>Każda główna warstwa posiada prosty endpoint:</w:t>
      </w:r>
    </w:p>
    <w:p w14:paraId="5966FFD4" w14:textId="77777777" w:rsidR="001A62E6" w:rsidRDefault="00000000">
      <w:pPr>
        <w:pStyle w:val="PreformattedText"/>
        <w:spacing w:after="283"/>
      </w:pPr>
      <w:r>
        <w:t>GET /</w:t>
      </w:r>
      <w:proofErr w:type="spellStart"/>
      <w:r>
        <w:t>layers</w:t>
      </w:r>
      <w:proofErr w:type="spellEnd"/>
      <w:r>
        <w:t>/&lt;warstwa&gt;/status</w:t>
      </w:r>
    </w:p>
    <w:p w14:paraId="5F714C6B" w14:textId="77777777" w:rsidR="001A62E6" w:rsidRDefault="00000000">
      <w:pPr>
        <w:pStyle w:val="Tekstpodstawowy"/>
      </w:pPr>
      <w:r>
        <w:t>Dotyczy to warstw:</w:t>
      </w:r>
    </w:p>
    <w:p w14:paraId="188D8E00" w14:textId="77777777" w:rsidR="001A62E6" w:rsidRDefault="00000000">
      <w:pPr>
        <w:pStyle w:val="Tekstpodstawowy"/>
        <w:numPr>
          <w:ilvl w:val="0"/>
          <w:numId w:val="132"/>
        </w:numPr>
        <w:tabs>
          <w:tab w:val="left" w:pos="709"/>
        </w:tabs>
      </w:pPr>
      <w:r>
        <w:t>ingestion,</w:t>
      </w:r>
    </w:p>
    <w:p w14:paraId="098D4369" w14:textId="77777777" w:rsidR="001A62E6" w:rsidRDefault="00000000">
      <w:pPr>
        <w:pStyle w:val="Tekstpodstawowy"/>
        <w:numPr>
          <w:ilvl w:val="0"/>
          <w:numId w:val="132"/>
        </w:numPr>
        <w:tabs>
          <w:tab w:val="left" w:pos="709"/>
        </w:tabs>
      </w:pPr>
      <w:r>
        <w:rPr>
          <w:rFonts w:ascii="Consolas" w:eastAsia="Consolas" w:hAnsi="Consolas"/>
        </w:rPr>
        <w:t>staging_validation</w:t>
      </w:r>
      <w:r>
        <w:t>,</w:t>
      </w:r>
    </w:p>
    <w:p w14:paraId="0B5FC979" w14:textId="77777777" w:rsidR="001A62E6" w:rsidRDefault="00000000">
      <w:pPr>
        <w:pStyle w:val="Tekstpodstawowy"/>
        <w:numPr>
          <w:ilvl w:val="0"/>
          <w:numId w:val="132"/>
        </w:numPr>
        <w:tabs>
          <w:tab w:val="left" w:pos="709"/>
        </w:tabs>
      </w:pPr>
      <w:r>
        <w:t>preprocessing,</w:t>
      </w:r>
    </w:p>
    <w:p w14:paraId="74C0CE84" w14:textId="77777777" w:rsidR="001A62E6" w:rsidRDefault="00000000">
      <w:pPr>
        <w:pStyle w:val="Tekstpodstawowy"/>
        <w:numPr>
          <w:ilvl w:val="0"/>
          <w:numId w:val="132"/>
        </w:numPr>
        <w:tabs>
          <w:tab w:val="left" w:pos="709"/>
        </w:tabs>
      </w:pPr>
      <w:r>
        <w:t>validation,</w:t>
      </w:r>
    </w:p>
    <w:p w14:paraId="23BF9A90" w14:textId="77777777" w:rsidR="001A62E6" w:rsidRDefault="00000000">
      <w:pPr>
        <w:pStyle w:val="Tekstpodstawowy"/>
        <w:numPr>
          <w:ilvl w:val="0"/>
          <w:numId w:val="132"/>
        </w:numPr>
        <w:tabs>
          <w:tab w:val="left" w:pos="709"/>
        </w:tabs>
      </w:pPr>
      <w:r>
        <w:rPr>
          <w:rFonts w:ascii="Consolas" w:eastAsia="Consolas" w:hAnsi="Consolas"/>
        </w:rPr>
        <w:t>integration_golden</w:t>
      </w:r>
      <w:r>
        <w:t>,</w:t>
      </w:r>
    </w:p>
    <w:p w14:paraId="08993C7D" w14:textId="77777777" w:rsidR="001A62E6" w:rsidRDefault="00000000">
      <w:pPr>
        <w:pStyle w:val="Tekstpodstawowy"/>
        <w:numPr>
          <w:ilvl w:val="0"/>
          <w:numId w:val="132"/>
        </w:numPr>
        <w:tabs>
          <w:tab w:val="left" w:pos="709"/>
        </w:tabs>
      </w:pPr>
      <w:r>
        <w:t>analytics,</w:t>
      </w:r>
    </w:p>
    <w:p w14:paraId="79B24765" w14:textId="77777777" w:rsidR="001A62E6" w:rsidRDefault="00000000">
      <w:pPr>
        <w:pStyle w:val="Tekstpodstawowy"/>
        <w:numPr>
          <w:ilvl w:val="0"/>
          <w:numId w:val="132"/>
        </w:numPr>
        <w:tabs>
          <w:tab w:val="left" w:pos="709"/>
        </w:tabs>
      </w:pPr>
      <w:r>
        <w:t>serving.</w:t>
      </w:r>
    </w:p>
    <w:p w14:paraId="4769F28A" w14:textId="77777777" w:rsidR="001A62E6" w:rsidRDefault="00000000">
      <w:pPr>
        <w:pStyle w:val="Tekstpodstawowy"/>
      </w:pPr>
      <w:r>
        <w:t>Odpowiedź ma jednolity schemat LayerStatus i zawiera nazwę warstwy oraz status ready. Endpointy te służą głównie do szybkiej diagnostyki i weryfikacji dostępności modułu.</w:t>
      </w:r>
    </w:p>
    <w:p w14:paraId="468A73EB" w14:textId="77777777" w:rsidR="001A62E6" w:rsidRDefault="00000000">
      <w:pPr>
        <w:pStyle w:val="Nagwek2"/>
      </w:pPr>
      <w:r>
        <w:t xml:space="preserve">16.5. </w:t>
      </w:r>
      <w:proofErr w:type="spellStart"/>
      <w:r>
        <w:t>Endpointy</w:t>
      </w:r>
      <w:proofErr w:type="spellEnd"/>
      <w:r>
        <w:t xml:space="preserve"> sterujące </w:t>
      </w:r>
      <w:proofErr w:type="spellStart"/>
      <w:r>
        <w:t>pipeline'em</w:t>
      </w:r>
      <w:proofErr w:type="spellEnd"/>
    </w:p>
    <w:p w14:paraId="488DEBC4" w14:textId="77777777" w:rsidR="001A62E6" w:rsidRDefault="00000000">
      <w:pPr>
        <w:pStyle w:val="Tekstpodstawowy"/>
      </w:pPr>
      <w:r>
        <w:t xml:space="preserve">Główna ścieżka przetwarzania jest udostępniona przez endpointy </w:t>
      </w:r>
      <w:r>
        <w:rPr>
          <w:rFonts w:ascii="Consolas" w:eastAsia="Consolas" w:hAnsi="Consolas"/>
        </w:rPr>
        <w:t>POST</w:t>
      </w:r>
      <w:r>
        <w:t xml:space="preserve"> pod /layers. Najważniejsze z nich to:</w:t>
      </w:r>
    </w:p>
    <w:p w14:paraId="079A9F8A" w14:textId="77777777" w:rsidR="001A62E6" w:rsidRDefault="00000000">
      <w:pPr>
        <w:pStyle w:val="PreformattedText"/>
        <w:spacing w:after="283"/>
      </w:pPr>
      <w:r>
        <w:t>POST /</w:t>
      </w:r>
      <w:proofErr w:type="spellStart"/>
      <w:r>
        <w:t>layers</w:t>
      </w:r>
      <w:proofErr w:type="spellEnd"/>
      <w:r>
        <w:t>/</w:t>
      </w:r>
      <w:proofErr w:type="spellStart"/>
      <w:r>
        <w:t>ingestion</w:t>
      </w:r>
      <w:proofErr w:type="spellEnd"/>
      <w:r>
        <w:t>/</w:t>
      </w:r>
      <w:proofErr w:type="spellStart"/>
      <w:r>
        <w:t>raw-load</w:t>
      </w:r>
      <w:proofErr w:type="spellEnd"/>
      <w:r>
        <w:br/>
        <w:t>POST /</w:t>
      </w:r>
      <w:proofErr w:type="spellStart"/>
      <w:r>
        <w:t>layers</w:t>
      </w:r>
      <w:proofErr w:type="spellEnd"/>
      <w:r>
        <w:t>/</w:t>
      </w:r>
      <w:proofErr w:type="spellStart"/>
      <w:r>
        <w:t>ingestion</w:t>
      </w:r>
      <w:proofErr w:type="spellEnd"/>
      <w:r>
        <w:t>/</w:t>
      </w:r>
      <w:proofErr w:type="spellStart"/>
      <w:r>
        <w:t>relational-load</w:t>
      </w:r>
      <w:proofErr w:type="spellEnd"/>
      <w:r>
        <w:br/>
        <w:t>POST /</w:t>
      </w:r>
      <w:proofErr w:type="spellStart"/>
      <w:r>
        <w:t>layers</w:t>
      </w:r>
      <w:proofErr w:type="spellEnd"/>
      <w:r>
        <w:t>/</w:t>
      </w:r>
      <w:proofErr w:type="spellStart"/>
      <w:r>
        <w:t>staging_validation</w:t>
      </w:r>
      <w:proofErr w:type="spellEnd"/>
      <w:r>
        <w:t>/</w:t>
      </w:r>
      <w:proofErr w:type="spellStart"/>
      <w:r>
        <w:t>staging-load</w:t>
      </w:r>
      <w:proofErr w:type="spellEnd"/>
      <w:r>
        <w:br/>
        <w:t>POST /</w:t>
      </w:r>
      <w:proofErr w:type="spellStart"/>
      <w:r>
        <w:t>layers</w:t>
      </w:r>
      <w:proofErr w:type="spellEnd"/>
      <w:r>
        <w:t>/</w:t>
      </w:r>
      <w:proofErr w:type="spellStart"/>
      <w:r>
        <w:t>preprocessing</w:t>
      </w:r>
      <w:proofErr w:type="spellEnd"/>
      <w:r>
        <w:t>/</w:t>
      </w:r>
      <w:proofErr w:type="spellStart"/>
      <w:r>
        <w:t>preprocessing-load</w:t>
      </w:r>
      <w:proofErr w:type="spellEnd"/>
      <w:r>
        <w:br/>
        <w:t>POST /</w:t>
      </w:r>
      <w:proofErr w:type="spellStart"/>
      <w:r>
        <w:t>layers</w:t>
      </w:r>
      <w:proofErr w:type="spellEnd"/>
      <w:r>
        <w:t>/</w:t>
      </w:r>
      <w:proofErr w:type="spellStart"/>
      <w:r>
        <w:t>validation</w:t>
      </w:r>
      <w:proofErr w:type="spellEnd"/>
      <w:r>
        <w:t>/</w:t>
      </w:r>
      <w:proofErr w:type="spellStart"/>
      <w:r>
        <w:t>teryt-load</w:t>
      </w:r>
      <w:proofErr w:type="spellEnd"/>
      <w:r>
        <w:br/>
        <w:t>POST /</w:t>
      </w:r>
      <w:proofErr w:type="spellStart"/>
      <w:r>
        <w:t>layers</w:t>
      </w:r>
      <w:proofErr w:type="spellEnd"/>
      <w:r>
        <w:t>/</w:t>
      </w:r>
      <w:proofErr w:type="spellStart"/>
      <w:r>
        <w:t>validation</w:t>
      </w:r>
      <w:proofErr w:type="spellEnd"/>
      <w:r>
        <w:t>/</w:t>
      </w:r>
      <w:proofErr w:type="spellStart"/>
      <w:r>
        <w:t>validation-load</w:t>
      </w:r>
      <w:proofErr w:type="spellEnd"/>
      <w:r>
        <w:br/>
        <w:t>POST /</w:t>
      </w:r>
      <w:proofErr w:type="spellStart"/>
      <w:r>
        <w:t>layers</w:t>
      </w:r>
      <w:proofErr w:type="spellEnd"/>
      <w:r>
        <w:t>/</w:t>
      </w:r>
      <w:proofErr w:type="spellStart"/>
      <w:r>
        <w:t>integration_golden</w:t>
      </w:r>
      <w:proofErr w:type="spellEnd"/>
      <w:r>
        <w:t>/</w:t>
      </w:r>
      <w:proofErr w:type="spellStart"/>
      <w:r>
        <w:t>match-candidates</w:t>
      </w:r>
      <w:proofErr w:type="spellEnd"/>
      <w:r>
        <w:br/>
        <w:t>POST /</w:t>
      </w:r>
      <w:proofErr w:type="spellStart"/>
      <w:r>
        <w:t>layers</w:t>
      </w:r>
      <w:proofErr w:type="spellEnd"/>
      <w:r>
        <w:t>/</w:t>
      </w:r>
      <w:proofErr w:type="spellStart"/>
      <w:r>
        <w:t>integration_golden</w:t>
      </w:r>
      <w:proofErr w:type="spellEnd"/>
      <w:r>
        <w:t>/</w:t>
      </w:r>
      <w:proofErr w:type="spellStart"/>
      <w:r>
        <w:t>match-candidates</w:t>
      </w:r>
      <w:proofErr w:type="spellEnd"/>
      <w:r>
        <w:t>/jaro-</w:t>
      </w:r>
      <w:proofErr w:type="spellStart"/>
      <w:r>
        <w:t>winkler</w:t>
      </w:r>
      <w:proofErr w:type="spellEnd"/>
      <w:r>
        <w:br/>
        <w:t>POST /</w:t>
      </w:r>
      <w:proofErr w:type="spellStart"/>
      <w:r>
        <w:t>layers</w:t>
      </w:r>
      <w:proofErr w:type="spellEnd"/>
      <w:r>
        <w:t>/</w:t>
      </w:r>
      <w:proofErr w:type="spellStart"/>
      <w:r>
        <w:t>integration_golden</w:t>
      </w:r>
      <w:proofErr w:type="spellEnd"/>
      <w:r>
        <w:t>/</w:t>
      </w:r>
      <w:proofErr w:type="spellStart"/>
      <w:r>
        <w:t>match-groups</w:t>
      </w:r>
      <w:proofErr w:type="spellEnd"/>
      <w:r>
        <w:br/>
        <w:t>POST /</w:t>
      </w:r>
      <w:proofErr w:type="spellStart"/>
      <w:r>
        <w:t>layers</w:t>
      </w:r>
      <w:proofErr w:type="spellEnd"/>
      <w:r>
        <w:t>/</w:t>
      </w:r>
      <w:proofErr w:type="spellStart"/>
      <w:r>
        <w:t>integration_golden</w:t>
      </w:r>
      <w:proofErr w:type="spellEnd"/>
      <w:r>
        <w:t>/</w:t>
      </w:r>
      <w:proofErr w:type="spellStart"/>
      <w:r>
        <w:t>golden-load</w:t>
      </w:r>
      <w:proofErr w:type="spellEnd"/>
    </w:p>
    <w:p w14:paraId="51E722BC" w14:textId="77777777" w:rsidR="001A62E6" w:rsidRDefault="00000000">
      <w:pPr>
        <w:pStyle w:val="Tekstpodstawowy"/>
      </w:pPr>
      <w:r>
        <w:t>Są to endpointy uruchamiające logikę kolejnych warstw, a nie tylko zapisujące prosty rekord w bazie. Każde wywołanie kończy się uruchomieniem serwisu i zwróceniem podsumowania wykonania.</w:t>
      </w:r>
    </w:p>
    <w:p w14:paraId="2B2C6994" w14:textId="77777777" w:rsidR="001A62E6" w:rsidRDefault="00000000">
      <w:pPr>
        <w:pStyle w:val="Nagwek3"/>
      </w:pPr>
      <w:proofErr w:type="spellStart"/>
      <w:r>
        <w:t>Ingestion</w:t>
      </w:r>
      <w:proofErr w:type="spellEnd"/>
    </w:p>
    <w:p w14:paraId="61DB2017" w14:textId="77777777" w:rsidR="001A62E6" w:rsidRDefault="00000000">
      <w:pPr>
        <w:pStyle w:val="Tekstpodstawowy"/>
      </w:pPr>
      <w:r>
        <w:t>Warstwa ingestion udostępnia:</w:t>
      </w:r>
    </w:p>
    <w:p w14:paraId="2E6AFD94" w14:textId="77777777" w:rsidR="001A62E6" w:rsidRDefault="00000000">
      <w:pPr>
        <w:pStyle w:val="Tekstpodstawowy"/>
        <w:numPr>
          <w:ilvl w:val="0"/>
          <w:numId w:val="133"/>
        </w:numPr>
        <w:tabs>
          <w:tab w:val="left" w:pos="709"/>
        </w:tabs>
      </w:pPr>
      <w:r>
        <w:rPr>
          <w:rFonts w:ascii="Consolas" w:eastAsia="Consolas" w:hAnsi="Consolas"/>
        </w:rPr>
        <w:t>GET</w:t>
      </w:r>
      <w:r>
        <w:t xml:space="preserve"> /</w:t>
      </w:r>
      <w:r>
        <w:rPr>
          <w:rFonts w:ascii="Consolas" w:eastAsia="Consolas" w:hAnsi="Consolas"/>
        </w:rPr>
        <w:t>layers/ingestion/relational-queries</w:t>
      </w:r>
      <w:r>
        <w:t xml:space="preserve"> - listę dozwolonych zapytań relacyjnych,</w:t>
      </w:r>
    </w:p>
    <w:p w14:paraId="598EEDD5" w14:textId="77777777" w:rsidR="001A62E6" w:rsidRDefault="00000000">
      <w:pPr>
        <w:pStyle w:val="Tekstpodstawowy"/>
        <w:numPr>
          <w:ilvl w:val="0"/>
          <w:numId w:val="133"/>
        </w:numPr>
        <w:tabs>
          <w:tab w:val="left" w:pos="709"/>
        </w:tabs>
      </w:pPr>
      <w:r>
        <w:rPr>
          <w:rFonts w:ascii="Consolas" w:eastAsia="Consolas" w:hAnsi="Consolas"/>
        </w:rPr>
        <w:t>POST</w:t>
      </w:r>
      <w:r>
        <w:t xml:space="preserve"> /</w:t>
      </w:r>
      <w:r>
        <w:rPr>
          <w:rFonts w:ascii="Consolas" w:eastAsia="Consolas" w:hAnsi="Consolas"/>
        </w:rPr>
        <w:t>layers/ingestion/raw-load</w:t>
      </w:r>
      <w:r>
        <w:t xml:space="preserve"> - import pliku do warstwy </w:t>
      </w:r>
      <w:r>
        <w:rPr>
          <w:rFonts w:ascii="Consolas" w:eastAsia="Consolas" w:hAnsi="Consolas"/>
        </w:rPr>
        <w:t>RAW</w:t>
      </w:r>
      <w:r>
        <w:t>,</w:t>
      </w:r>
    </w:p>
    <w:p w14:paraId="5B46E0C4" w14:textId="77777777" w:rsidR="001A62E6" w:rsidRDefault="00000000">
      <w:pPr>
        <w:pStyle w:val="Tekstpodstawowy"/>
        <w:numPr>
          <w:ilvl w:val="0"/>
          <w:numId w:val="133"/>
        </w:numPr>
        <w:tabs>
          <w:tab w:val="left" w:pos="709"/>
        </w:tabs>
      </w:pPr>
      <w:r>
        <w:rPr>
          <w:rFonts w:ascii="Consolas" w:eastAsia="Consolas" w:hAnsi="Consolas"/>
        </w:rPr>
        <w:t>POST</w:t>
      </w:r>
      <w:r>
        <w:t xml:space="preserve"> /</w:t>
      </w:r>
      <w:r>
        <w:rPr>
          <w:rFonts w:ascii="Consolas" w:eastAsia="Consolas" w:hAnsi="Consolas"/>
        </w:rPr>
        <w:t>layers/ingestion/relational-load</w:t>
      </w:r>
      <w:r>
        <w:t xml:space="preserve"> - import danych z Oracle do </w:t>
      </w:r>
      <w:r>
        <w:rPr>
          <w:rFonts w:ascii="Consolas" w:eastAsia="Consolas" w:hAnsi="Consolas"/>
        </w:rPr>
        <w:t>RAW</w:t>
      </w:r>
      <w:r>
        <w:t>.</w:t>
      </w:r>
    </w:p>
    <w:p w14:paraId="4929979E" w14:textId="77777777" w:rsidR="001A62E6" w:rsidRDefault="00000000">
      <w:pPr>
        <w:pStyle w:val="Tekstpodstawowy"/>
      </w:pPr>
      <w:r>
        <w:t>Import plikowy przyjmuje:</w:t>
      </w:r>
    </w:p>
    <w:p w14:paraId="5BAA6F20" w14:textId="77777777" w:rsidR="001A62E6" w:rsidRDefault="00000000">
      <w:pPr>
        <w:pStyle w:val="Tekstpodstawowy"/>
        <w:numPr>
          <w:ilvl w:val="0"/>
          <w:numId w:val="134"/>
        </w:numPr>
        <w:tabs>
          <w:tab w:val="left" w:pos="709"/>
        </w:tabs>
      </w:pPr>
      <w:r>
        <w:t>file,</w:t>
      </w:r>
    </w:p>
    <w:p w14:paraId="3475F997" w14:textId="77777777" w:rsidR="001A62E6" w:rsidRDefault="00000000">
      <w:pPr>
        <w:pStyle w:val="Tekstpodstawowy"/>
        <w:numPr>
          <w:ilvl w:val="0"/>
          <w:numId w:val="134"/>
        </w:numPr>
        <w:tabs>
          <w:tab w:val="left" w:pos="709"/>
        </w:tabs>
      </w:pPr>
      <w:r>
        <w:rPr>
          <w:rFonts w:ascii="Consolas" w:eastAsia="Consolas" w:hAnsi="Consolas"/>
        </w:rPr>
        <w:t>source_system_code</w:t>
      </w:r>
      <w:r>
        <w:t>,</w:t>
      </w:r>
    </w:p>
    <w:p w14:paraId="2CF4DCF7" w14:textId="77777777" w:rsidR="001A62E6" w:rsidRDefault="00000000">
      <w:pPr>
        <w:pStyle w:val="Tekstpodstawowy"/>
        <w:numPr>
          <w:ilvl w:val="0"/>
          <w:numId w:val="134"/>
        </w:numPr>
        <w:tabs>
          <w:tab w:val="left" w:pos="709"/>
        </w:tabs>
      </w:pPr>
      <w:r>
        <w:t xml:space="preserve">opcjonalne </w:t>
      </w:r>
      <w:r>
        <w:rPr>
          <w:rFonts w:ascii="Consolas" w:eastAsia="Consolas" w:hAnsi="Consolas"/>
        </w:rPr>
        <w:t>created_by</w:t>
      </w:r>
      <w:r>
        <w:t>.</w:t>
      </w:r>
    </w:p>
    <w:p w14:paraId="48CDB1AB" w14:textId="77777777" w:rsidR="001A62E6" w:rsidRDefault="00000000">
      <w:pPr>
        <w:pStyle w:val="Tekstpodstawowy"/>
      </w:pPr>
      <w:r>
        <w:t>Import relacyjny przyjmuje:</w:t>
      </w:r>
    </w:p>
    <w:p w14:paraId="1625C0F8" w14:textId="77777777" w:rsidR="001A62E6" w:rsidRDefault="00000000">
      <w:pPr>
        <w:pStyle w:val="Tekstpodstawowy"/>
        <w:numPr>
          <w:ilvl w:val="0"/>
          <w:numId w:val="135"/>
        </w:numPr>
        <w:tabs>
          <w:tab w:val="left" w:pos="709"/>
        </w:tabs>
      </w:pPr>
      <w:r>
        <w:rPr>
          <w:rFonts w:ascii="Consolas" w:eastAsia="Consolas" w:hAnsi="Consolas"/>
        </w:rPr>
        <w:t>source_system_code</w:t>
      </w:r>
      <w:r>
        <w:t>,</w:t>
      </w:r>
    </w:p>
    <w:p w14:paraId="4168A763" w14:textId="77777777" w:rsidR="001A62E6" w:rsidRDefault="00000000">
      <w:pPr>
        <w:pStyle w:val="Tekstpodstawowy"/>
        <w:numPr>
          <w:ilvl w:val="0"/>
          <w:numId w:val="135"/>
        </w:numPr>
        <w:tabs>
          <w:tab w:val="left" w:pos="709"/>
        </w:tabs>
      </w:pPr>
      <w:r>
        <w:rPr>
          <w:rFonts w:ascii="Consolas" w:eastAsia="Consolas" w:hAnsi="Consolas"/>
        </w:rPr>
        <w:t>query_name</w:t>
      </w:r>
      <w:r>
        <w:t>,</w:t>
      </w:r>
    </w:p>
    <w:p w14:paraId="66EA4AC4" w14:textId="77777777" w:rsidR="001A62E6" w:rsidRDefault="00000000">
      <w:pPr>
        <w:pStyle w:val="Tekstpodstawowy"/>
        <w:numPr>
          <w:ilvl w:val="0"/>
          <w:numId w:val="135"/>
        </w:numPr>
        <w:tabs>
          <w:tab w:val="left" w:pos="709"/>
        </w:tabs>
      </w:pPr>
      <w:r>
        <w:t xml:space="preserve">opcjonalne </w:t>
      </w:r>
      <w:r>
        <w:rPr>
          <w:rFonts w:ascii="Consolas" w:eastAsia="Consolas" w:hAnsi="Consolas"/>
        </w:rPr>
        <w:t>entity_type</w:t>
      </w:r>
      <w:r>
        <w:t>,</w:t>
      </w:r>
    </w:p>
    <w:p w14:paraId="45433E2F" w14:textId="77777777" w:rsidR="001A62E6" w:rsidRDefault="00000000">
      <w:pPr>
        <w:pStyle w:val="Tekstpodstawowy"/>
        <w:numPr>
          <w:ilvl w:val="0"/>
          <w:numId w:val="135"/>
        </w:numPr>
        <w:tabs>
          <w:tab w:val="left" w:pos="709"/>
        </w:tabs>
      </w:pPr>
      <w:r>
        <w:t xml:space="preserve">opcjonalne </w:t>
      </w:r>
      <w:r>
        <w:rPr>
          <w:rFonts w:ascii="Consolas" w:eastAsia="Consolas" w:hAnsi="Consolas"/>
        </w:rPr>
        <w:t>created_by</w:t>
      </w:r>
      <w:r>
        <w:t>.</w:t>
      </w:r>
    </w:p>
    <w:p w14:paraId="3FB56A04" w14:textId="77777777" w:rsidR="001A62E6" w:rsidRDefault="00000000">
      <w:pPr>
        <w:pStyle w:val="Nagwek3"/>
        <w:numPr>
          <w:ilvl w:val="0"/>
          <w:numId w:val="0"/>
        </w:numPr>
      </w:pPr>
      <w:proofErr w:type="spellStart"/>
      <w:r>
        <w:lastRenderedPageBreak/>
        <w:t>Staging</w:t>
      </w:r>
      <w:proofErr w:type="spellEnd"/>
      <w:r>
        <w:t xml:space="preserve"> i </w:t>
      </w:r>
      <w:proofErr w:type="spellStart"/>
      <w:r>
        <w:t>preprocessing</w:t>
      </w:r>
      <w:proofErr w:type="spellEnd"/>
    </w:p>
    <w:p w14:paraId="2DB0E63C" w14:textId="77777777" w:rsidR="001A62E6" w:rsidRDefault="00000000">
      <w:pPr>
        <w:pStyle w:val="Tekstpodstawowy"/>
      </w:pPr>
      <w:r>
        <w:t>Warstwy pośrednie używają prostszych formularzy:</w:t>
      </w:r>
    </w:p>
    <w:p w14:paraId="767D49E9" w14:textId="77777777" w:rsidR="001A62E6" w:rsidRDefault="00000000">
      <w:pPr>
        <w:pStyle w:val="Tekstpodstawowy"/>
        <w:numPr>
          <w:ilvl w:val="0"/>
          <w:numId w:val="136"/>
        </w:numPr>
        <w:tabs>
          <w:tab w:val="left" w:pos="709"/>
        </w:tabs>
      </w:pPr>
      <w:r>
        <w:rPr>
          <w:rFonts w:ascii="Consolas" w:eastAsia="Consolas" w:hAnsi="Consolas"/>
        </w:rPr>
        <w:t>POST</w:t>
      </w:r>
      <w:r>
        <w:t xml:space="preserve"> /</w:t>
      </w:r>
      <w:r>
        <w:rPr>
          <w:rFonts w:ascii="Consolas" w:eastAsia="Consolas" w:hAnsi="Consolas"/>
        </w:rPr>
        <w:t>layers/staging_validation/staging-load</w:t>
      </w:r>
      <w:r>
        <w:t>,</w:t>
      </w:r>
    </w:p>
    <w:p w14:paraId="3F895FBD" w14:textId="77777777" w:rsidR="001A62E6" w:rsidRDefault="00000000">
      <w:pPr>
        <w:pStyle w:val="Tekstpodstawowy"/>
        <w:numPr>
          <w:ilvl w:val="0"/>
          <w:numId w:val="136"/>
        </w:numPr>
        <w:tabs>
          <w:tab w:val="left" w:pos="709"/>
        </w:tabs>
      </w:pPr>
      <w:r>
        <w:rPr>
          <w:rFonts w:ascii="Consolas" w:eastAsia="Consolas" w:hAnsi="Consolas"/>
        </w:rPr>
        <w:t>POST</w:t>
      </w:r>
      <w:r>
        <w:t xml:space="preserve"> /</w:t>
      </w:r>
      <w:r>
        <w:rPr>
          <w:rFonts w:ascii="Consolas" w:eastAsia="Consolas" w:hAnsi="Consolas"/>
        </w:rPr>
        <w:t>layers/preprocessing/preprocessing-load.</w:t>
      </w:r>
    </w:p>
    <w:p w14:paraId="142AA550" w14:textId="77777777" w:rsidR="001A62E6" w:rsidRDefault="00000000">
      <w:pPr>
        <w:pStyle w:val="Tekstpodstawowy"/>
      </w:pPr>
      <w:r>
        <w:t>Obie operacje przyjmują:</w:t>
      </w:r>
    </w:p>
    <w:p w14:paraId="4314A4C3" w14:textId="77777777" w:rsidR="001A62E6" w:rsidRDefault="00000000">
      <w:pPr>
        <w:pStyle w:val="Tekstpodstawowy"/>
        <w:numPr>
          <w:ilvl w:val="0"/>
          <w:numId w:val="137"/>
        </w:numPr>
        <w:tabs>
          <w:tab w:val="left" w:pos="709"/>
        </w:tabs>
      </w:pPr>
      <w:r>
        <w:rPr>
          <w:rFonts w:ascii="Consolas" w:eastAsia="Consolas" w:hAnsi="Consolas"/>
        </w:rPr>
        <w:t>raw_file_id</w:t>
      </w:r>
      <w:r>
        <w:t>,</w:t>
      </w:r>
    </w:p>
    <w:p w14:paraId="0A01973F" w14:textId="77777777" w:rsidR="001A62E6" w:rsidRDefault="00000000">
      <w:pPr>
        <w:pStyle w:val="Tekstpodstawowy"/>
        <w:numPr>
          <w:ilvl w:val="0"/>
          <w:numId w:val="137"/>
        </w:numPr>
        <w:tabs>
          <w:tab w:val="left" w:pos="709"/>
        </w:tabs>
      </w:pPr>
      <w:r>
        <w:rPr>
          <w:rFonts w:ascii="Consolas" w:eastAsia="Consolas" w:hAnsi="Consolas"/>
        </w:rPr>
        <w:t>entity_type</w:t>
      </w:r>
      <w:r>
        <w:t>.</w:t>
      </w:r>
    </w:p>
    <w:p w14:paraId="7A140D85" w14:textId="77777777" w:rsidR="001A62E6" w:rsidRDefault="00000000">
      <w:pPr>
        <w:pStyle w:val="Nagwek3"/>
        <w:numPr>
          <w:ilvl w:val="0"/>
          <w:numId w:val="0"/>
        </w:numPr>
      </w:pPr>
      <w:proofErr w:type="spellStart"/>
      <w:r>
        <w:t>Validation</w:t>
      </w:r>
      <w:proofErr w:type="spellEnd"/>
    </w:p>
    <w:p w14:paraId="6E57AC03" w14:textId="77777777" w:rsidR="001A62E6" w:rsidRDefault="00000000">
      <w:pPr>
        <w:pStyle w:val="Tekstpodstawowy"/>
      </w:pPr>
      <w:r>
        <w:t>Warstwa validation udostępnia:</w:t>
      </w:r>
    </w:p>
    <w:p w14:paraId="346EE34E" w14:textId="77777777" w:rsidR="001A62E6" w:rsidRDefault="00000000">
      <w:pPr>
        <w:pStyle w:val="Tekstpodstawowy"/>
        <w:numPr>
          <w:ilvl w:val="0"/>
          <w:numId w:val="138"/>
        </w:numPr>
        <w:tabs>
          <w:tab w:val="left" w:pos="709"/>
        </w:tabs>
      </w:pPr>
      <w:r>
        <w:rPr>
          <w:rFonts w:ascii="Consolas" w:eastAsia="Consolas" w:hAnsi="Consolas"/>
        </w:rPr>
        <w:t>POST</w:t>
      </w:r>
      <w:r>
        <w:t xml:space="preserve"> /</w:t>
      </w:r>
      <w:r>
        <w:rPr>
          <w:rFonts w:ascii="Consolas" w:eastAsia="Consolas" w:hAnsi="Consolas"/>
        </w:rPr>
        <w:t>layers/validation/teryt-load</w:t>
      </w:r>
      <w:r>
        <w:t>,</w:t>
      </w:r>
    </w:p>
    <w:p w14:paraId="1D12F6B0" w14:textId="77777777" w:rsidR="001A62E6" w:rsidRDefault="00000000">
      <w:pPr>
        <w:pStyle w:val="Tekstpodstawowy"/>
        <w:numPr>
          <w:ilvl w:val="0"/>
          <w:numId w:val="138"/>
        </w:numPr>
        <w:tabs>
          <w:tab w:val="left" w:pos="709"/>
        </w:tabs>
      </w:pPr>
      <w:r>
        <w:rPr>
          <w:rFonts w:ascii="Consolas" w:eastAsia="Consolas" w:hAnsi="Consolas"/>
        </w:rPr>
        <w:t>POST</w:t>
      </w:r>
      <w:r>
        <w:t xml:space="preserve"> /</w:t>
      </w:r>
      <w:r>
        <w:rPr>
          <w:rFonts w:ascii="Consolas" w:eastAsia="Consolas" w:hAnsi="Consolas"/>
        </w:rPr>
        <w:t>layers/validation/validation-load.</w:t>
      </w:r>
    </w:p>
    <w:p w14:paraId="7B8E7F1F" w14:textId="77777777" w:rsidR="001A62E6" w:rsidRDefault="00000000">
      <w:pPr>
        <w:pStyle w:val="Tekstpodstawowy"/>
      </w:pPr>
      <w:r>
        <w:t>teryt-load przyjmuje dwa pliki:</w:t>
      </w:r>
    </w:p>
    <w:p w14:paraId="24AFC984" w14:textId="77777777" w:rsidR="001A62E6" w:rsidRDefault="00000000">
      <w:pPr>
        <w:pStyle w:val="Tekstpodstawowy"/>
        <w:numPr>
          <w:ilvl w:val="0"/>
          <w:numId w:val="139"/>
        </w:numPr>
        <w:tabs>
          <w:tab w:val="left" w:pos="709"/>
        </w:tabs>
      </w:pPr>
      <w:r>
        <w:rPr>
          <w:rFonts w:ascii="Consolas" w:eastAsia="Consolas" w:hAnsi="Consolas"/>
        </w:rPr>
        <w:t>SIMC.csv</w:t>
      </w:r>
      <w:r>
        <w:t>,</w:t>
      </w:r>
    </w:p>
    <w:p w14:paraId="06D28D2C" w14:textId="77777777" w:rsidR="001A62E6" w:rsidRDefault="00000000">
      <w:pPr>
        <w:pStyle w:val="Tekstpodstawowy"/>
        <w:numPr>
          <w:ilvl w:val="0"/>
          <w:numId w:val="139"/>
        </w:numPr>
        <w:tabs>
          <w:tab w:val="left" w:pos="709"/>
        </w:tabs>
      </w:pPr>
      <w:r>
        <w:rPr>
          <w:rFonts w:ascii="Consolas" w:eastAsia="Consolas" w:hAnsi="Consolas"/>
        </w:rPr>
        <w:t>ULIC.csv</w:t>
      </w:r>
      <w:r>
        <w:t>.</w:t>
      </w:r>
    </w:p>
    <w:p w14:paraId="567E77A5" w14:textId="77777777" w:rsidR="001A62E6" w:rsidRDefault="00000000">
      <w:pPr>
        <w:pStyle w:val="Tekstpodstawowy"/>
      </w:pPr>
      <w:r>
        <w:t>validation-load przyjmuje:</w:t>
      </w:r>
    </w:p>
    <w:p w14:paraId="4CC0EAA7" w14:textId="77777777" w:rsidR="001A62E6" w:rsidRDefault="00000000">
      <w:pPr>
        <w:pStyle w:val="Tekstpodstawowy"/>
        <w:numPr>
          <w:ilvl w:val="0"/>
          <w:numId w:val="140"/>
        </w:numPr>
        <w:tabs>
          <w:tab w:val="left" w:pos="709"/>
        </w:tabs>
      </w:pPr>
      <w:r>
        <w:rPr>
          <w:rFonts w:ascii="Consolas" w:eastAsia="Consolas" w:hAnsi="Consolas"/>
        </w:rPr>
        <w:t>raw_file_id</w:t>
      </w:r>
      <w:r>
        <w:t>,</w:t>
      </w:r>
    </w:p>
    <w:p w14:paraId="1FF6F039" w14:textId="77777777" w:rsidR="001A62E6" w:rsidRDefault="00000000">
      <w:pPr>
        <w:pStyle w:val="Tekstpodstawowy"/>
        <w:numPr>
          <w:ilvl w:val="0"/>
          <w:numId w:val="140"/>
        </w:numPr>
        <w:tabs>
          <w:tab w:val="left" w:pos="709"/>
        </w:tabs>
      </w:pPr>
      <w:r>
        <w:rPr>
          <w:rFonts w:ascii="Consolas" w:eastAsia="Consolas" w:hAnsi="Consolas"/>
        </w:rPr>
        <w:t>entity_type</w:t>
      </w:r>
      <w:r>
        <w:t>,</w:t>
      </w:r>
    </w:p>
    <w:p w14:paraId="5F6A6F3B" w14:textId="77777777" w:rsidR="001A62E6" w:rsidRDefault="00000000">
      <w:pPr>
        <w:pStyle w:val="Tekstpodstawowy"/>
        <w:numPr>
          <w:ilvl w:val="0"/>
          <w:numId w:val="140"/>
        </w:numPr>
        <w:tabs>
          <w:tab w:val="left" w:pos="709"/>
        </w:tabs>
      </w:pPr>
      <w:r>
        <w:rPr>
          <w:rFonts w:ascii="Consolas" w:eastAsia="Consolas" w:hAnsi="Consolas"/>
        </w:rPr>
        <w:t>check_email_dns</w:t>
      </w:r>
      <w:r>
        <w:t>.</w:t>
      </w:r>
    </w:p>
    <w:p w14:paraId="113A10F0" w14:textId="77777777" w:rsidR="001A62E6" w:rsidRDefault="00000000">
      <w:pPr>
        <w:pStyle w:val="Nagwek3"/>
        <w:numPr>
          <w:ilvl w:val="0"/>
          <w:numId w:val="0"/>
        </w:numPr>
      </w:pPr>
      <w:r>
        <w:t xml:space="preserve">Integration </w:t>
      </w:r>
      <w:proofErr w:type="spellStart"/>
      <w:r>
        <w:t>Golden</w:t>
      </w:r>
      <w:proofErr w:type="spellEnd"/>
    </w:p>
    <w:p w14:paraId="7BA88D3E" w14:textId="77777777" w:rsidR="001A62E6" w:rsidRDefault="00000000">
      <w:pPr>
        <w:pStyle w:val="Tekstpodstawowy"/>
      </w:pPr>
      <w:r>
        <w:t xml:space="preserve">Warstwa </w:t>
      </w:r>
      <w:r>
        <w:rPr>
          <w:rFonts w:ascii="Consolas" w:eastAsia="Consolas" w:hAnsi="Consolas"/>
        </w:rPr>
        <w:t>integration_golden</w:t>
      </w:r>
      <w:r>
        <w:t xml:space="preserve"> udostępnia:</w:t>
      </w:r>
    </w:p>
    <w:p w14:paraId="0C3F7D5C" w14:textId="77777777" w:rsidR="001A62E6" w:rsidRDefault="00000000">
      <w:pPr>
        <w:pStyle w:val="Tekstpodstawowy"/>
        <w:numPr>
          <w:ilvl w:val="0"/>
          <w:numId w:val="141"/>
        </w:numPr>
        <w:tabs>
          <w:tab w:val="left" w:pos="709"/>
        </w:tabs>
      </w:pPr>
      <w:r>
        <w:rPr>
          <w:rFonts w:ascii="Consolas" w:eastAsia="Consolas" w:hAnsi="Consolas"/>
        </w:rPr>
        <w:t>POST</w:t>
      </w:r>
      <w:r>
        <w:t xml:space="preserve"> /</w:t>
      </w:r>
      <w:r>
        <w:rPr>
          <w:rFonts w:ascii="Consolas" w:eastAsia="Consolas" w:hAnsi="Consolas"/>
        </w:rPr>
        <w:t>layers/integration_golden/match-candidates</w:t>
      </w:r>
      <w:r>
        <w:t>,</w:t>
      </w:r>
    </w:p>
    <w:p w14:paraId="7AB8F362" w14:textId="77777777" w:rsidR="001A62E6" w:rsidRDefault="00000000">
      <w:pPr>
        <w:pStyle w:val="Tekstpodstawowy"/>
        <w:numPr>
          <w:ilvl w:val="0"/>
          <w:numId w:val="141"/>
        </w:numPr>
        <w:tabs>
          <w:tab w:val="left" w:pos="709"/>
        </w:tabs>
      </w:pPr>
      <w:r>
        <w:rPr>
          <w:rFonts w:ascii="Consolas" w:eastAsia="Consolas" w:hAnsi="Consolas"/>
        </w:rPr>
        <w:t>POST</w:t>
      </w:r>
      <w:r>
        <w:t xml:space="preserve"> /</w:t>
      </w:r>
      <w:r>
        <w:rPr>
          <w:rFonts w:ascii="Consolas" w:eastAsia="Consolas" w:hAnsi="Consolas"/>
        </w:rPr>
        <w:t>layers/integration_golden/match-candidates/jaro-winkler</w:t>
      </w:r>
      <w:r>
        <w:t>,</w:t>
      </w:r>
    </w:p>
    <w:p w14:paraId="245DE2F3" w14:textId="77777777" w:rsidR="001A62E6" w:rsidRDefault="00000000">
      <w:pPr>
        <w:pStyle w:val="Tekstpodstawowy"/>
        <w:numPr>
          <w:ilvl w:val="0"/>
          <w:numId w:val="141"/>
        </w:numPr>
        <w:tabs>
          <w:tab w:val="left" w:pos="709"/>
        </w:tabs>
      </w:pPr>
      <w:r>
        <w:rPr>
          <w:rFonts w:ascii="Consolas" w:eastAsia="Consolas" w:hAnsi="Consolas"/>
        </w:rPr>
        <w:t>POST</w:t>
      </w:r>
      <w:r>
        <w:t xml:space="preserve"> /</w:t>
      </w:r>
      <w:r>
        <w:rPr>
          <w:rFonts w:ascii="Consolas" w:eastAsia="Consolas" w:hAnsi="Consolas"/>
        </w:rPr>
        <w:t>layers/integration_golden/match-groups</w:t>
      </w:r>
      <w:r>
        <w:t>,</w:t>
      </w:r>
    </w:p>
    <w:p w14:paraId="40D850EE" w14:textId="77777777" w:rsidR="001A62E6" w:rsidRDefault="00000000">
      <w:pPr>
        <w:pStyle w:val="Tekstpodstawowy"/>
        <w:numPr>
          <w:ilvl w:val="0"/>
          <w:numId w:val="141"/>
        </w:numPr>
        <w:tabs>
          <w:tab w:val="left" w:pos="709"/>
        </w:tabs>
      </w:pPr>
      <w:r>
        <w:rPr>
          <w:rFonts w:ascii="Consolas" w:eastAsia="Consolas" w:hAnsi="Consolas"/>
        </w:rPr>
        <w:t>POST</w:t>
      </w:r>
      <w:r>
        <w:t xml:space="preserve"> /</w:t>
      </w:r>
      <w:r>
        <w:rPr>
          <w:rFonts w:ascii="Consolas" w:eastAsia="Consolas" w:hAnsi="Consolas"/>
        </w:rPr>
        <w:t>layers/integration_golden/golden-load.</w:t>
      </w:r>
    </w:p>
    <w:p w14:paraId="45A58D55" w14:textId="77777777" w:rsidR="001A62E6" w:rsidRDefault="00000000">
      <w:pPr>
        <w:pStyle w:val="Tekstpodstawowy"/>
      </w:pPr>
      <w:r>
        <w:t>Etapy matchingu przyjmują:</w:t>
      </w:r>
    </w:p>
    <w:p w14:paraId="7B2BCBAB" w14:textId="77777777" w:rsidR="001A62E6" w:rsidRDefault="00000000">
      <w:pPr>
        <w:pStyle w:val="Tekstpodstawowy"/>
        <w:numPr>
          <w:ilvl w:val="0"/>
          <w:numId w:val="142"/>
        </w:numPr>
        <w:tabs>
          <w:tab w:val="left" w:pos="709"/>
        </w:tabs>
      </w:pPr>
      <w:r>
        <w:rPr>
          <w:rFonts w:ascii="Consolas" w:eastAsia="Consolas" w:hAnsi="Consolas"/>
        </w:rPr>
        <w:t>entity_type</w:t>
      </w:r>
      <w:r>
        <w:t>,</w:t>
      </w:r>
    </w:p>
    <w:p w14:paraId="5A315E7F" w14:textId="77777777" w:rsidR="001A62E6" w:rsidRDefault="00000000">
      <w:pPr>
        <w:pStyle w:val="Tekstpodstawowy"/>
        <w:numPr>
          <w:ilvl w:val="0"/>
          <w:numId w:val="142"/>
        </w:numPr>
        <w:tabs>
          <w:tab w:val="left" w:pos="709"/>
        </w:tabs>
      </w:pPr>
      <w:r>
        <w:t xml:space="preserve">opcjonalny </w:t>
      </w:r>
      <w:r>
        <w:rPr>
          <w:rFonts w:ascii="Consolas" w:eastAsia="Consolas" w:hAnsi="Consolas"/>
        </w:rPr>
        <w:t>raw_file_id</w:t>
      </w:r>
      <w:r>
        <w:t>,</w:t>
      </w:r>
    </w:p>
    <w:p w14:paraId="3303263F" w14:textId="77777777" w:rsidR="001A62E6" w:rsidRDefault="00000000">
      <w:pPr>
        <w:pStyle w:val="Tekstpodstawowy"/>
        <w:numPr>
          <w:ilvl w:val="0"/>
          <w:numId w:val="142"/>
        </w:numPr>
        <w:tabs>
          <w:tab w:val="left" w:pos="709"/>
        </w:tabs>
      </w:pPr>
      <w:r>
        <w:t xml:space="preserve">parametr progu </w:t>
      </w:r>
      <w:r>
        <w:rPr>
          <w:rFonts w:ascii="Consolas" w:eastAsia="Consolas" w:hAnsi="Consolas"/>
        </w:rPr>
        <w:t>min_score</w:t>
      </w:r>
      <w:r>
        <w:t>,</w:t>
      </w:r>
    </w:p>
    <w:p w14:paraId="1ADF1F3F" w14:textId="77777777" w:rsidR="001A62E6" w:rsidRDefault="00000000">
      <w:pPr>
        <w:pStyle w:val="Tekstpodstawowy"/>
        <w:numPr>
          <w:ilvl w:val="0"/>
          <w:numId w:val="142"/>
        </w:numPr>
        <w:tabs>
          <w:tab w:val="left" w:pos="709"/>
        </w:tabs>
      </w:pPr>
      <w:r>
        <w:t xml:space="preserve">a dla Levenshteina także </w:t>
      </w:r>
      <w:r>
        <w:rPr>
          <w:rFonts w:ascii="Consolas" w:eastAsia="Consolas" w:hAnsi="Consolas"/>
        </w:rPr>
        <w:t>max_pairs</w:t>
      </w:r>
      <w:r>
        <w:t>.</w:t>
      </w:r>
    </w:p>
    <w:p w14:paraId="7CBE7DFD" w14:textId="77777777" w:rsidR="001A62E6" w:rsidRDefault="00000000">
      <w:pPr>
        <w:pStyle w:val="Tekstpodstawowy"/>
      </w:pPr>
      <w:r>
        <w:t xml:space="preserve">match-groups przyjmuje wyłącznie </w:t>
      </w:r>
      <w:r>
        <w:rPr>
          <w:rFonts w:ascii="Consolas" w:eastAsia="Consolas" w:hAnsi="Consolas"/>
        </w:rPr>
        <w:t>entity_type</w:t>
      </w:r>
      <w:r>
        <w:t>, ponieważ grupowanie działa dla całego typu encji.</w:t>
      </w:r>
    </w:p>
    <w:p w14:paraId="32F44567" w14:textId="77777777" w:rsidR="001A62E6" w:rsidRDefault="00000000">
      <w:pPr>
        <w:pStyle w:val="Tekstpodstawowy"/>
      </w:pPr>
      <w:r>
        <w:t>golden-load przyjmuje:</w:t>
      </w:r>
    </w:p>
    <w:p w14:paraId="601748DF" w14:textId="77777777" w:rsidR="001A62E6" w:rsidRDefault="00000000">
      <w:pPr>
        <w:pStyle w:val="Tekstpodstawowy"/>
        <w:numPr>
          <w:ilvl w:val="0"/>
          <w:numId w:val="143"/>
        </w:numPr>
        <w:tabs>
          <w:tab w:val="left" w:pos="709"/>
        </w:tabs>
      </w:pPr>
      <w:r>
        <w:rPr>
          <w:rFonts w:ascii="Consolas" w:eastAsia="Consolas" w:hAnsi="Consolas"/>
        </w:rPr>
        <w:t>entity_type</w:t>
      </w:r>
      <w:r>
        <w:t>,</w:t>
      </w:r>
    </w:p>
    <w:p w14:paraId="785385A6" w14:textId="77777777" w:rsidR="001A62E6" w:rsidRDefault="00000000">
      <w:pPr>
        <w:pStyle w:val="Tekstpodstawowy"/>
        <w:numPr>
          <w:ilvl w:val="0"/>
          <w:numId w:val="143"/>
        </w:numPr>
        <w:tabs>
          <w:tab w:val="left" w:pos="709"/>
        </w:tabs>
      </w:pPr>
      <w:r>
        <w:t xml:space="preserve">opcjonalny </w:t>
      </w:r>
      <w:r>
        <w:rPr>
          <w:rFonts w:ascii="Consolas" w:eastAsia="Consolas" w:hAnsi="Consolas"/>
        </w:rPr>
        <w:t>raw_file_id</w:t>
      </w:r>
      <w:r>
        <w:t>,</w:t>
      </w:r>
    </w:p>
    <w:p w14:paraId="373B2E10" w14:textId="77777777" w:rsidR="001A62E6" w:rsidRDefault="00000000">
      <w:pPr>
        <w:pStyle w:val="Tekstpodstawowy"/>
        <w:numPr>
          <w:ilvl w:val="0"/>
          <w:numId w:val="143"/>
        </w:numPr>
        <w:tabs>
          <w:tab w:val="left" w:pos="709"/>
        </w:tabs>
      </w:pPr>
      <w:r>
        <w:t xml:space="preserve">opcjonalny </w:t>
      </w:r>
      <w:r>
        <w:rPr>
          <w:rFonts w:ascii="Consolas" w:eastAsia="Consolas" w:hAnsi="Consolas"/>
        </w:rPr>
        <w:t>entity_group_id</w:t>
      </w:r>
      <w:r>
        <w:t>.</w:t>
      </w:r>
    </w:p>
    <w:p w14:paraId="7462DFEB" w14:textId="77777777" w:rsidR="001A62E6" w:rsidRDefault="00000000">
      <w:pPr>
        <w:pStyle w:val="Nagwek2"/>
        <w:numPr>
          <w:ilvl w:val="0"/>
          <w:numId w:val="0"/>
        </w:numPr>
      </w:pPr>
      <w:r>
        <w:t xml:space="preserve">16.6. </w:t>
      </w:r>
      <w:proofErr w:type="spellStart"/>
      <w:r>
        <w:t>Endpointy</w:t>
      </w:r>
      <w:proofErr w:type="spellEnd"/>
      <w:r>
        <w:t xml:space="preserve"> odczytowe warstwy </w:t>
      </w:r>
      <w:proofErr w:type="spellStart"/>
      <w:r>
        <w:t>serving</w:t>
      </w:r>
      <w:proofErr w:type="spellEnd"/>
    </w:p>
    <w:p w14:paraId="10353ED9" w14:textId="77777777" w:rsidR="001A62E6" w:rsidRDefault="00000000">
      <w:pPr>
        <w:pStyle w:val="Tekstpodstawowy"/>
      </w:pPr>
      <w:r>
        <w:t xml:space="preserve">Warstwa serving udostępnia interfejs odczytowy wyników procesu. Wszystkie jej endpointy są oparte o </w:t>
      </w:r>
      <w:r>
        <w:rPr>
          <w:rFonts w:ascii="Consolas" w:eastAsia="Consolas" w:hAnsi="Consolas"/>
        </w:rPr>
        <w:t>GET</w:t>
      </w:r>
      <w:r>
        <w:t xml:space="preserve"> i modele Pydantic ze schematami paginacji, list i szczegółów.</w:t>
      </w:r>
    </w:p>
    <w:p w14:paraId="65B8C3B3" w14:textId="77777777" w:rsidR="001A62E6" w:rsidRDefault="00000000">
      <w:pPr>
        <w:pStyle w:val="Tekstpodstawowy"/>
      </w:pPr>
      <w:r>
        <w:t>Najważniejsze trasy to:</w:t>
      </w:r>
    </w:p>
    <w:p w14:paraId="7C38A50E" w14:textId="77777777" w:rsidR="001A62E6" w:rsidRDefault="00000000">
      <w:pPr>
        <w:pStyle w:val="PreformattedText"/>
        <w:spacing w:after="283"/>
      </w:pPr>
      <w:r>
        <w:t>GET /</w:t>
      </w:r>
      <w:proofErr w:type="spellStart"/>
      <w:r>
        <w:t>layers</w:t>
      </w:r>
      <w:proofErr w:type="spellEnd"/>
      <w:r>
        <w:t>/</w:t>
      </w:r>
      <w:proofErr w:type="spellStart"/>
      <w:r>
        <w:t>serving</w:t>
      </w:r>
      <w:proofErr w:type="spellEnd"/>
      <w:r>
        <w:t>/</w:t>
      </w:r>
      <w:proofErr w:type="spellStart"/>
      <w:r>
        <w:t>golden-records</w:t>
      </w:r>
      <w:proofErr w:type="spellEnd"/>
      <w:r>
        <w:br/>
        <w:t>GET /</w:t>
      </w:r>
      <w:proofErr w:type="spellStart"/>
      <w:r>
        <w:t>layers</w:t>
      </w:r>
      <w:proofErr w:type="spellEnd"/>
      <w:r>
        <w:t>/</w:t>
      </w:r>
      <w:proofErr w:type="spellStart"/>
      <w:r>
        <w:t>serving</w:t>
      </w:r>
      <w:proofErr w:type="spellEnd"/>
      <w:r>
        <w:t>/</w:t>
      </w:r>
      <w:proofErr w:type="spellStart"/>
      <w:r>
        <w:t>persons</w:t>
      </w:r>
      <w:proofErr w:type="spellEnd"/>
      <w:r>
        <w:t>/{</w:t>
      </w:r>
      <w:proofErr w:type="spellStart"/>
      <w:r>
        <w:t>person_id</w:t>
      </w:r>
      <w:proofErr w:type="spellEnd"/>
      <w:r>
        <w:t>}</w:t>
      </w:r>
      <w:r>
        <w:br/>
        <w:t>GET /</w:t>
      </w:r>
      <w:proofErr w:type="spellStart"/>
      <w:r>
        <w:t>layers</w:t>
      </w:r>
      <w:proofErr w:type="spellEnd"/>
      <w:r>
        <w:t>/</w:t>
      </w:r>
      <w:proofErr w:type="spellStart"/>
      <w:r>
        <w:t>serving</w:t>
      </w:r>
      <w:proofErr w:type="spellEnd"/>
      <w:r>
        <w:t>/</w:t>
      </w:r>
      <w:proofErr w:type="spellStart"/>
      <w:r>
        <w:t>persons</w:t>
      </w:r>
      <w:proofErr w:type="spellEnd"/>
      <w:r>
        <w:t>/</w:t>
      </w:r>
      <w:proofErr w:type="spellStart"/>
      <w:r>
        <w:t>search</w:t>
      </w:r>
      <w:proofErr w:type="spellEnd"/>
      <w:r>
        <w:t>/by-pesel</w:t>
      </w:r>
      <w:r>
        <w:br/>
        <w:t>GET /</w:t>
      </w:r>
      <w:proofErr w:type="spellStart"/>
      <w:r>
        <w:t>layers</w:t>
      </w:r>
      <w:proofErr w:type="spellEnd"/>
      <w:r>
        <w:t>/</w:t>
      </w:r>
      <w:proofErr w:type="spellStart"/>
      <w:r>
        <w:t>serving</w:t>
      </w:r>
      <w:proofErr w:type="spellEnd"/>
      <w:r>
        <w:t>/</w:t>
      </w:r>
      <w:proofErr w:type="spellStart"/>
      <w:r>
        <w:t>parties</w:t>
      </w:r>
      <w:proofErr w:type="spellEnd"/>
      <w:r>
        <w:t>/</w:t>
      </w:r>
      <w:proofErr w:type="spellStart"/>
      <w:r>
        <w:t>search</w:t>
      </w:r>
      <w:proofErr w:type="spellEnd"/>
      <w:r>
        <w:br/>
      </w:r>
      <w:r>
        <w:lastRenderedPageBreak/>
        <w:t>GET /</w:t>
      </w:r>
      <w:proofErr w:type="spellStart"/>
      <w:r>
        <w:t>layers</w:t>
      </w:r>
      <w:proofErr w:type="spellEnd"/>
      <w:r>
        <w:t>/</w:t>
      </w:r>
      <w:proofErr w:type="spellStart"/>
      <w:r>
        <w:t>serving</w:t>
      </w:r>
      <w:proofErr w:type="spellEnd"/>
      <w:r>
        <w:t>/</w:t>
      </w:r>
      <w:proofErr w:type="spellStart"/>
      <w:r>
        <w:t>parties</w:t>
      </w:r>
      <w:proofErr w:type="spellEnd"/>
      <w:r>
        <w:t>/{</w:t>
      </w:r>
      <w:proofErr w:type="spellStart"/>
      <w:r>
        <w:t>party_id</w:t>
      </w:r>
      <w:proofErr w:type="spellEnd"/>
      <w:r>
        <w:t>}</w:t>
      </w:r>
      <w:r>
        <w:br/>
        <w:t>GET /</w:t>
      </w:r>
      <w:proofErr w:type="spellStart"/>
      <w:r>
        <w:t>layers</w:t>
      </w:r>
      <w:proofErr w:type="spellEnd"/>
      <w:r>
        <w:t>/</w:t>
      </w:r>
      <w:proofErr w:type="spellStart"/>
      <w:r>
        <w:t>serving</w:t>
      </w:r>
      <w:proofErr w:type="spellEnd"/>
      <w:r>
        <w:t>/</w:t>
      </w:r>
      <w:proofErr w:type="spellStart"/>
      <w:r>
        <w:t>lineage</w:t>
      </w:r>
      <w:proofErr w:type="spellEnd"/>
      <w:r>
        <w:t>/{</w:t>
      </w:r>
      <w:proofErr w:type="spellStart"/>
      <w:r>
        <w:t>entity_type</w:t>
      </w:r>
      <w:proofErr w:type="spellEnd"/>
      <w:r>
        <w:t>}/{</w:t>
      </w:r>
      <w:proofErr w:type="spellStart"/>
      <w:r>
        <w:t>record_id</w:t>
      </w:r>
      <w:proofErr w:type="spellEnd"/>
      <w:r>
        <w:t>}</w:t>
      </w:r>
      <w:r>
        <w:br/>
        <w:t>GET /</w:t>
      </w:r>
      <w:proofErr w:type="spellStart"/>
      <w:r>
        <w:t>layers</w:t>
      </w:r>
      <w:proofErr w:type="spellEnd"/>
      <w:r>
        <w:t>/</w:t>
      </w:r>
      <w:proofErr w:type="spellStart"/>
      <w:r>
        <w:t>serving</w:t>
      </w:r>
      <w:proofErr w:type="spellEnd"/>
      <w:r>
        <w:t>/</w:t>
      </w:r>
      <w:proofErr w:type="spellStart"/>
      <w:r>
        <w:t>history</w:t>
      </w:r>
      <w:proofErr w:type="spellEnd"/>
      <w:r>
        <w:t>/{</w:t>
      </w:r>
      <w:proofErr w:type="spellStart"/>
      <w:r>
        <w:t>entity_type</w:t>
      </w:r>
      <w:proofErr w:type="spellEnd"/>
      <w:r>
        <w:t>}/{</w:t>
      </w:r>
      <w:proofErr w:type="spellStart"/>
      <w:r>
        <w:t>record_id</w:t>
      </w:r>
      <w:proofErr w:type="spellEnd"/>
      <w:r>
        <w:t>}</w:t>
      </w:r>
      <w:r>
        <w:br/>
        <w:t>GET /</w:t>
      </w:r>
      <w:proofErr w:type="spellStart"/>
      <w:r>
        <w:t>layers</w:t>
      </w:r>
      <w:proofErr w:type="spellEnd"/>
      <w:r>
        <w:t>/</w:t>
      </w:r>
      <w:proofErr w:type="spellStart"/>
      <w:r>
        <w:t>serving</w:t>
      </w:r>
      <w:proofErr w:type="spellEnd"/>
      <w:r>
        <w:t>/</w:t>
      </w:r>
      <w:proofErr w:type="spellStart"/>
      <w:r>
        <w:t>validation-results</w:t>
      </w:r>
      <w:proofErr w:type="spellEnd"/>
      <w:r>
        <w:br/>
        <w:t>GET /</w:t>
      </w:r>
      <w:proofErr w:type="spellStart"/>
      <w:r>
        <w:t>layers</w:t>
      </w:r>
      <w:proofErr w:type="spellEnd"/>
      <w:r>
        <w:t>/</w:t>
      </w:r>
      <w:proofErr w:type="spellStart"/>
      <w:r>
        <w:t>serving</w:t>
      </w:r>
      <w:proofErr w:type="spellEnd"/>
      <w:r>
        <w:t>/</w:t>
      </w:r>
      <w:proofErr w:type="spellStart"/>
      <w:r>
        <w:t>match-results</w:t>
      </w:r>
      <w:proofErr w:type="spellEnd"/>
      <w:r>
        <w:t>/</w:t>
      </w:r>
      <w:proofErr w:type="spellStart"/>
      <w:r>
        <w:t>levenshtein</w:t>
      </w:r>
      <w:proofErr w:type="spellEnd"/>
      <w:r>
        <w:br/>
        <w:t>GET /</w:t>
      </w:r>
      <w:proofErr w:type="spellStart"/>
      <w:r>
        <w:t>layers</w:t>
      </w:r>
      <w:proofErr w:type="spellEnd"/>
      <w:r>
        <w:t>/</w:t>
      </w:r>
      <w:proofErr w:type="spellStart"/>
      <w:r>
        <w:t>serving</w:t>
      </w:r>
      <w:proofErr w:type="spellEnd"/>
      <w:r>
        <w:t>/</w:t>
      </w:r>
      <w:proofErr w:type="spellStart"/>
      <w:r>
        <w:t>match-results</w:t>
      </w:r>
      <w:proofErr w:type="spellEnd"/>
      <w:r>
        <w:t>/jaro-</w:t>
      </w:r>
      <w:proofErr w:type="spellStart"/>
      <w:r>
        <w:t>winkler</w:t>
      </w:r>
      <w:proofErr w:type="spellEnd"/>
      <w:r>
        <w:br/>
        <w:t>GET /</w:t>
      </w:r>
      <w:proofErr w:type="spellStart"/>
      <w:r>
        <w:t>layers</w:t>
      </w:r>
      <w:proofErr w:type="spellEnd"/>
      <w:r>
        <w:t>/</w:t>
      </w:r>
      <w:proofErr w:type="spellStart"/>
      <w:r>
        <w:t>serving</w:t>
      </w:r>
      <w:proofErr w:type="spellEnd"/>
      <w:r>
        <w:t>/</w:t>
      </w:r>
      <w:proofErr w:type="spellStart"/>
      <w:r>
        <w:t>match-results</w:t>
      </w:r>
      <w:proofErr w:type="spellEnd"/>
      <w:r>
        <w:t>/</w:t>
      </w:r>
      <w:proofErr w:type="spellStart"/>
      <w:r>
        <w:t>comparison</w:t>
      </w:r>
      <w:proofErr w:type="spellEnd"/>
      <w:r>
        <w:br/>
        <w:t>GET /</w:t>
      </w:r>
      <w:proofErr w:type="spellStart"/>
      <w:r>
        <w:t>layers</w:t>
      </w:r>
      <w:proofErr w:type="spellEnd"/>
      <w:r>
        <w:t>/</w:t>
      </w:r>
      <w:proofErr w:type="spellStart"/>
      <w:r>
        <w:t>serving</w:t>
      </w:r>
      <w:proofErr w:type="spellEnd"/>
      <w:r>
        <w:t>/</w:t>
      </w:r>
      <w:proofErr w:type="spellStart"/>
      <w:r>
        <w:t>counts</w:t>
      </w:r>
      <w:proofErr w:type="spellEnd"/>
    </w:p>
    <w:p w14:paraId="24211408" w14:textId="77777777" w:rsidR="001A62E6" w:rsidRDefault="00000000">
      <w:pPr>
        <w:pStyle w:val="Tekstpodstawowy"/>
      </w:pPr>
      <w:r>
        <w:t>Zakres funkcjonalny tych endpointów obejmuje:</w:t>
      </w:r>
    </w:p>
    <w:p w14:paraId="240A39D2" w14:textId="77777777" w:rsidR="001A62E6" w:rsidRDefault="00000000">
      <w:pPr>
        <w:pStyle w:val="Tekstpodstawowy"/>
        <w:numPr>
          <w:ilvl w:val="0"/>
          <w:numId w:val="144"/>
        </w:numPr>
        <w:tabs>
          <w:tab w:val="left" w:pos="709"/>
        </w:tabs>
      </w:pPr>
      <w:r>
        <w:t xml:space="preserve">listę rekordów </w:t>
      </w:r>
      <w:r>
        <w:rPr>
          <w:rFonts w:ascii="Consolas" w:eastAsia="Consolas" w:hAnsi="Consolas"/>
        </w:rPr>
        <w:t>GOLD</w:t>
      </w:r>
      <w:r>
        <w:t>,</w:t>
      </w:r>
    </w:p>
    <w:p w14:paraId="3758E8A2" w14:textId="77777777" w:rsidR="001A62E6" w:rsidRDefault="00000000">
      <w:pPr>
        <w:pStyle w:val="Tekstpodstawowy"/>
        <w:numPr>
          <w:ilvl w:val="0"/>
          <w:numId w:val="144"/>
        </w:numPr>
        <w:tabs>
          <w:tab w:val="left" w:pos="709"/>
        </w:tabs>
      </w:pPr>
      <w:r>
        <w:t>szczegóły osoby i podmiotu,</w:t>
      </w:r>
    </w:p>
    <w:p w14:paraId="68E1634B" w14:textId="77777777" w:rsidR="001A62E6" w:rsidRDefault="00000000">
      <w:pPr>
        <w:pStyle w:val="Tekstpodstawowy"/>
        <w:numPr>
          <w:ilvl w:val="0"/>
          <w:numId w:val="144"/>
        </w:numPr>
        <w:tabs>
          <w:tab w:val="left" w:pos="709"/>
        </w:tabs>
      </w:pPr>
      <w:r>
        <w:t>wyszukiwanie po identyfikatorach i nazwie,</w:t>
      </w:r>
    </w:p>
    <w:p w14:paraId="29AB2949" w14:textId="77777777" w:rsidR="001A62E6" w:rsidRDefault="00000000">
      <w:pPr>
        <w:pStyle w:val="Tekstpodstawowy"/>
        <w:numPr>
          <w:ilvl w:val="0"/>
          <w:numId w:val="144"/>
        </w:numPr>
        <w:tabs>
          <w:tab w:val="left" w:pos="709"/>
        </w:tabs>
      </w:pPr>
      <w:r>
        <w:t>lineage,</w:t>
      </w:r>
    </w:p>
    <w:p w14:paraId="265BA4B8" w14:textId="77777777" w:rsidR="001A62E6" w:rsidRDefault="00000000">
      <w:pPr>
        <w:pStyle w:val="Tekstpodstawowy"/>
        <w:numPr>
          <w:ilvl w:val="0"/>
          <w:numId w:val="144"/>
        </w:numPr>
        <w:tabs>
          <w:tab w:val="left" w:pos="709"/>
        </w:tabs>
      </w:pPr>
      <w:r>
        <w:t>historię zmian,</w:t>
      </w:r>
    </w:p>
    <w:p w14:paraId="24CB0076" w14:textId="77777777" w:rsidR="001A62E6" w:rsidRDefault="00000000">
      <w:pPr>
        <w:pStyle w:val="Tekstpodstawowy"/>
        <w:numPr>
          <w:ilvl w:val="0"/>
          <w:numId w:val="144"/>
        </w:numPr>
        <w:tabs>
          <w:tab w:val="left" w:pos="709"/>
        </w:tabs>
      </w:pPr>
      <w:r>
        <w:t>listę wyników walidacji,</w:t>
      </w:r>
    </w:p>
    <w:p w14:paraId="1ADD6BA3" w14:textId="77777777" w:rsidR="001A62E6" w:rsidRDefault="00000000">
      <w:pPr>
        <w:pStyle w:val="Tekstpodstawowy"/>
        <w:numPr>
          <w:ilvl w:val="0"/>
          <w:numId w:val="144"/>
        </w:numPr>
        <w:tabs>
          <w:tab w:val="left" w:pos="709"/>
        </w:tabs>
      </w:pPr>
      <w:r>
        <w:t>listę kandydatów matchingu,</w:t>
      </w:r>
    </w:p>
    <w:p w14:paraId="3B770B9B" w14:textId="77777777" w:rsidR="001A62E6" w:rsidRDefault="00000000">
      <w:pPr>
        <w:pStyle w:val="Tekstpodstawowy"/>
        <w:numPr>
          <w:ilvl w:val="0"/>
          <w:numId w:val="144"/>
        </w:numPr>
        <w:tabs>
          <w:tab w:val="left" w:pos="709"/>
        </w:tabs>
      </w:pPr>
      <w:r>
        <w:t>porównanie dwóch rekordów preprocessed,</w:t>
      </w:r>
    </w:p>
    <w:p w14:paraId="61050668" w14:textId="77777777" w:rsidR="001A62E6" w:rsidRDefault="00000000">
      <w:pPr>
        <w:pStyle w:val="Tekstpodstawowy"/>
        <w:numPr>
          <w:ilvl w:val="0"/>
          <w:numId w:val="144"/>
        </w:numPr>
        <w:tabs>
          <w:tab w:val="left" w:pos="709"/>
        </w:tabs>
      </w:pPr>
      <w:r>
        <w:t>liczniki etapów procesu.</w:t>
      </w:r>
    </w:p>
    <w:p w14:paraId="18D3C077" w14:textId="77777777" w:rsidR="001A62E6" w:rsidRDefault="00000000">
      <w:pPr>
        <w:pStyle w:val="Nagwek2"/>
        <w:numPr>
          <w:ilvl w:val="0"/>
          <w:numId w:val="0"/>
        </w:numPr>
      </w:pPr>
      <w:r>
        <w:t xml:space="preserve">16.7. Typowe odpowiedzi warstwy </w:t>
      </w:r>
      <w:proofErr w:type="spellStart"/>
      <w:r>
        <w:t>serving</w:t>
      </w:r>
      <w:proofErr w:type="spellEnd"/>
    </w:p>
    <w:p w14:paraId="0E8B524D" w14:textId="77777777" w:rsidR="001A62E6" w:rsidRDefault="00000000">
      <w:pPr>
        <w:pStyle w:val="Tekstpodstawowy"/>
      </w:pPr>
      <w:r>
        <w:t>Warstwa serving korzysta z kilku powtarzalnych wzorców odpowiedzi.</w:t>
      </w:r>
    </w:p>
    <w:p w14:paraId="11E108E0" w14:textId="77777777" w:rsidR="001A62E6" w:rsidRDefault="00000000">
      <w:pPr>
        <w:pStyle w:val="Nagwek3"/>
      </w:pPr>
      <w:r>
        <w:t>Listy paginowane</w:t>
      </w:r>
    </w:p>
    <w:p w14:paraId="011E35FF" w14:textId="77777777" w:rsidR="001A62E6" w:rsidRDefault="00000000">
      <w:pPr>
        <w:pStyle w:val="Tekstpodstawowy"/>
      </w:pPr>
      <w:r>
        <w:t>Listy takie jak:</w:t>
      </w:r>
    </w:p>
    <w:p w14:paraId="7F0A2916" w14:textId="77777777" w:rsidR="001A62E6" w:rsidRDefault="00000000">
      <w:pPr>
        <w:pStyle w:val="Tekstpodstawowy"/>
        <w:numPr>
          <w:ilvl w:val="0"/>
          <w:numId w:val="145"/>
        </w:numPr>
        <w:tabs>
          <w:tab w:val="left" w:pos="709"/>
        </w:tabs>
      </w:pPr>
      <w:r>
        <w:t>golden-records,</w:t>
      </w:r>
    </w:p>
    <w:p w14:paraId="43D72CB3" w14:textId="77777777" w:rsidR="001A62E6" w:rsidRDefault="00000000">
      <w:pPr>
        <w:pStyle w:val="Tekstpodstawowy"/>
        <w:numPr>
          <w:ilvl w:val="0"/>
          <w:numId w:val="145"/>
        </w:numPr>
        <w:tabs>
          <w:tab w:val="left" w:pos="709"/>
        </w:tabs>
      </w:pPr>
      <w:r>
        <w:t>validation-results,</w:t>
      </w:r>
    </w:p>
    <w:p w14:paraId="30DAB036" w14:textId="77777777" w:rsidR="001A62E6" w:rsidRDefault="00000000">
      <w:pPr>
        <w:pStyle w:val="Tekstpodstawowy"/>
        <w:numPr>
          <w:ilvl w:val="0"/>
          <w:numId w:val="145"/>
        </w:numPr>
        <w:tabs>
          <w:tab w:val="left" w:pos="709"/>
        </w:tabs>
      </w:pPr>
      <w:r>
        <w:rPr>
          <w:rFonts w:ascii="Consolas" w:eastAsia="Consolas" w:hAnsi="Consolas"/>
        </w:rPr>
        <w:t>match-results/levenshtein</w:t>
      </w:r>
      <w:r>
        <w:t>,</w:t>
      </w:r>
    </w:p>
    <w:p w14:paraId="50A6D1A5" w14:textId="77777777" w:rsidR="001A62E6" w:rsidRDefault="00000000">
      <w:pPr>
        <w:pStyle w:val="Tekstpodstawowy"/>
        <w:numPr>
          <w:ilvl w:val="0"/>
          <w:numId w:val="145"/>
        </w:numPr>
        <w:tabs>
          <w:tab w:val="left" w:pos="709"/>
        </w:tabs>
      </w:pPr>
      <w:r>
        <w:rPr>
          <w:rFonts w:ascii="Consolas" w:eastAsia="Consolas" w:hAnsi="Consolas"/>
        </w:rPr>
        <w:t>match-results/jaro-winkler</w:t>
      </w:r>
    </w:p>
    <w:p w14:paraId="2AC59277" w14:textId="77777777" w:rsidR="001A62E6" w:rsidRDefault="00000000">
      <w:pPr>
        <w:pStyle w:val="Tekstpodstawowy"/>
      </w:pPr>
      <w:r>
        <w:t>zwracają:</w:t>
      </w:r>
    </w:p>
    <w:p w14:paraId="7890ABCE" w14:textId="77777777" w:rsidR="001A62E6" w:rsidRDefault="00000000">
      <w:pPr>
        <w:pStyle w:val="Tekstpodstawowy"/>
        <w:numPr>
          <w:ilvl w:val="0"/>
          <w:numId w:val="146"/>
        </w:numPr>
        <w:tabs>
          <w:tab w:val="left" w:pos="709"/>
        </w:tabs>
      </w:pPr>
      <w:r>
        <w:t>items - właściwe rekordy,</w:t>
      </w:r>
    </w:p>
    <w:p w14:paraId="611BF01A" w14:textId="77777777" w:rsidR="001A62E6" w:rsidRDefault="00000000">
      <w:pPr>
        <w:pStyle w:val="Tekstpodstawowy"/>
        <w:numPr>
          <w:ilvl w:val="0"/>
          <w:numId w:val="146"/>
        </w:numPr>
        <w:tabs>
          <w:tab w:val="left" w:pos="709"/>
        </w:tabs>
      </w:pPr>
      <w:r>
        <w:t>page - metadane paginacji (limit, offset, total).</w:t>
      </w:r>
    </w:p>
    <w:p w14:paraId="07D6EF70" w14:textId="77777777" w:rsidR="001A62E6" w:rsidRDefault="00000000">
      <w:pPr>
        <w:pStyle w:val="Nagwek3"/>
        <w:numPr>
          <w:ilvl w:val="0"/>
          <w:numId w:val="0"/>
        </w:numPr>
      </w:pPr>
      <w:r>
        <w:t>Szczegóły rekordu</w:t>
      </w:r>
    </w:p>
    <w:p w14:paraId="5BAC54EE" w14:textId="77777777" w:rsidR="001A62E6" w:rsidRDefault="00000000">
      <w:pPr>
        <w:pStyle w:val="Tekstpodstawowy"/>
      </w:pPr>
      <w:r>
        <w:t>Endpointy szczegółów osoby i podmiotu zwracają:</w:t>
      </w:r>
    </w:p>
    <w:p w14:paraId="7D4325F8" w14:textId="77777777" w:rsidR="001A62E6" w:rsidRDefault="00000000">
      <w:pPr>
        <w:pStyle w:val="Tekstpodstawowy"/>
        <w:numPr>
          <w:ilvl w:val="0"/>
          <w:numId w:val="147"/>
        </w:numPr>
        <w:tabs>
          <w:tab w:val="left" w:pos="709"/>
        </w:tabs>
      </w:pPr>
      <w:r>
        <w:t>podstawowe atrybuty wymiaru,</w:t>
      </w:r>
    </w:p>
    <w:p w14:paraId="1414906F" w14:textId="77777777" w:rsidR="001A62E6" w:rsidRDefault="00000000">
      <w:pPr>
        <w:pStyle w:val="Tekstpodstawowy"/>
        <w:numPr>
          <w:ilvl w:val="0"/>
          <w:numId w:val="147"/>
        </w:numPr>
        <w:tabs>
          <w:tab w:val="left" w:pos="709"/>
        </w:tabs>
      </w:pPr>
      <w:r>
        <w:t>listy adresów,</w:t>
      </w:r>
    </w:p>
    <w:p w14:paraId="73F5B72E" w14:textId="77777777" w:rsidR="001A62E6" w:rsidRDefault="00000000">
      <w:pPr>
        <w:pStyle w:val="Tekstpodstawowy"/>
        <w:numPr>
          <w:ilvl w:val="0"/>
          <w:numId w:val="147"/>
        </w:numPr>
        <w:tabs>
          <w:tab w:val="left" w:pos="709"/>
        </w:tabs>
      </w:pPr>
      <w:r>
        <w:t>dla podmiotu także listę identyfikatorów.</w:t>
      </w:r>
    </w:p>
    <w:p w14:paraId="34815D24" w14:textId="77777777" w:rsidR="001A62E6" w:rsidRDefault="00000000">
      <w:pPr>
        <w:pStyle w:val="Nagwek3"/>
        <w:numPr>
          <w:ilvl w:val="0"/>
          <w:numId w:val="0"/>
        </w:numPr>
      </w:pPr>
      <w:proofErr w:type="spellStart"/>
      <w:r>
        <w:t>Lineage</w:t>
      </w:r>
      <w:proofErr w:type="spellEnd"/>
      <w:r>
        <w:t xml:space="preserve"> i historia zmian</w:t>
      </w:r>
    </w:p>
    <w:p w14:paraId="61DF0A9D" w14:textId="77777777" w:rsidR="001A62E6" w:rsidRDefault="00000000">
      <w:pPr>
        <w:pStyle w:val="Tekstpodstawowy"/>
      </w:pPr>
      <w:r>
        <w:t>Endpointy:</w:t>
      </w:r>
    </w:p>
    <w:p w14:paraId="44A70F63" w14:textId="77777777" w:rsidR="001A62E6" w:rsidRDefault="00000000">
      <w:pPr>
        <w:pStyle w:val="Tekstpodstawowy"/>
        <w:numPr>
          <w:ilvl w:val="0"/>
          <w:numId w:val="148"/>
        </w:numPr>
        <w:tabs>
          <w:tab w:val="left" w:pos="709"/>
        </w:tabs>
      </w:pPr>
      <w:r>
        <w:t>/lineage/{</w:t>
      </w:r>
      <w:r>
        <w:rPr>
          <w:rFonts w:ascii="Consolas" w:eastAsia="Consolas" w:hAnsi="Consolas"/>
        </w:rPr>
        <w:t>entity_type</w:t>
      </w:r>
      <w:r>
        <w:t>}/{</w:t>
      </w:r>
      <w:r>
        <w:rPr>
          <w:rFonts w:ascii="Consolas" w:eastAsia="Consolas" w:hAnsi="Consolas"/>
        </w:rPr>
        <w:t>record_id</w:t>
      </w:r>
      <w:r>
        <w:t>},</w:t>
      </w:r>
    </w:p>
    <w:p w14:paraId="58062773" w14:textId="77777777" w:rsidR="001A62E6" w:rsidRDefault="00000000">
      <w:pPr>
        <w:pStyle w:val="Tekstpodstawowy"/>
        <w:numPr>
          <w:ilvl w:val="0"/>
          <w:numId w:val="148"/>
        </w:numPr>
        <w:tabs>
          <w:tab w:val="left" w:pos="709"/>
        </w:tabs>
      </w:pPr>
      <w:r>
        <w:t>/history/{</w:t>
      </w:r>
      <w:r>
        <w:rPr>
          <w:rFonts w:ascii="Consolas" w:eastAsia="Consolas" w:hAnsi="Consolas"/>
        </w:rPr>
        <w:t>entity_type</w:t>
      </w:r>
      <w:r>
        <w:t>}/{</w:t>
      </w:r>
      <w:r>
        <w:rPr>
          <w:rFonts w:ascii="Consolas" w:eastAsia="Consolas" w:hAnsi="Consolas"/>
        </w:rPr>
        <w:t>record_id</w:t>
      </w:r>
      <w:r>
        <w:t>}</w:t>
      </w:r>
    </w:p>
    <w:p w14:paraId="7F24427C" w14:textId="77777777" w:rsidR="001A62E6" w:rsidRDefault="00000000">
      <w:pPr>
        <w:pStyle w:val="Tekstpodstawowy"/>
      </w:pPr>
      <w:r>
        <w:t>zwracają:</w:t>
      </w:r>
    </w:p>
    <w:p w14:paraId="2D179BD7" w14:textId="77777777" w:rsidR="001A62E6" w:rsidRDefault="00000000">
      <w:pPr>
        <w:pStyle w:val="Tekstpodstawowy"/>
        <w:numPr>
          <w:ilvl w:val="0"/>
          <w:numId w:val="149"/>
        </w:numPr>
        <w:tabs>
          <w:tab w:val="left" w:pos="709"/>
        </w:tabs>
      </w:pPr>
      <w:r>
        <w:t>identyfikację encji,</w:t>
      </w:r>
    </w:p>
    <w:p w14:paraId="7DC24644" w14:textId="77777777" w:rsidR="001A62E6" w:rsidRDefault="00000000">
      <w:pPr>
        <w:pStyle w:val="Tekstpodstawowy"/>
        <w:numPr>
          <w:ilvl w:val="0"/>
          <w:numId w:val="149"/>
        </w:numPr>
        <w:tabs>
          <w:tab w:val="left" w:pos="709"/>
        </w:tabs>
      </w:pPr>
      <w:r>
        <w:t>listę wpisów lineage albo historii zmian.</w:t>
      </w:r>
    </w:p>
    <w:p w14:paraId="210EA3A1" w14:textId="77777777" w:rsidR="001A62E6" w:rsidRDefault="00000000">
      <w:pPr>
        <w:pStyle w:val="Nagwek3"/>
        <w:numPr>
          <w:ilvl w:val="0"/>
          <w:numId w:val="0"/>
        </w:numPr>
      </w:pPr>
      <w:r>
        <w:lastRenderedPageBreak/>
        <w:t>Porównanie dwóch rekordów</w:t>
      </w:r>
    </w:p>
    <w:p w14:paraId="49A813F5" w14:textId="77777777" w:rsidR="001A62E6" w:rsidRDefault="00000000">
      <w:pPr>
        <w:pStyle w:val="Tekstpodstawowy"/>
      </w:pPr>
      <w:r>
        <w:t>Endpoint /</w:t>
      </w:r>
      <w:r>
        <w:rPr>
          <w:rFonts w:ascii="Consolas" w:eastAsia="Consolas" w:hAnsi="Consolas"/>
        </w:rPr>
        <w:t>match-results/comparison</w:t>
      </w:r>
      <w:r>
        <w:t xml:space="preserve"> zwraca:</w:t>
      </w:r>
    </w:p>
    <w:p w14:paraId="501267E2" w14:textId="77777777" w:rsidR="001A62E6" w:rsidRDefault="00000000">
      <w:pPr>
        <w:pStyle w:val="Tekstpodstawowy"/>
        <w:numPr>
          <w:ilvl w:val="0"/>
          <w:numId w:val="150"/>
        </w:numPr>
        <w:tabs>
          <w:tab w:val="left" w:pos="709"/>
        </w:tabs>
      </w:pPr>
      <w:r>
        <w:rPr>
          <w:rFonts w:ascii="Consolas" w:eastAsia="Consolas" w:hAnsi="Consolas"/>
        </w:rPr>
        <w:t>entity_type</w:t>
      </w:r>
      <w:r>
        <w:t>,</w:t>
      </w:r>
    </w:p>
    <w:p w14:paraId="6D2826AF" w14:textId="77777777" w:rsidR="001A62E6" w:rsidRDefault="00000000">
      <w:pPr>
        <w:pStyle w:val="Tekstpodstawowy"/>
        <w:numPr>
          <w:ilvl w:val="0"/>
          <w:numId w:val="150"/>
        </w:numPr>
        <w:tabs>
          <w:tab w:val="left" w:pos="709"/>
        </w:tabs>
      </w:pPr>
      <w:r>
        <w:rPr>
          <w:rFonts w:ascii="Consolas" w:eastAsia="Consolas" w:hAnsi="Consolas"/>
        </w:rPr>
        <w:t>left_preprocessed_id</w:t>
      </w:r>
      <w:r>
        <w:t>,</w:t>
      </w:r>
    </w:p>
    <w:p w14:paraId="386102C2" w14:textId="77777777" w:rsidR="001A62E6" w:rsidRDefault="00000000">
      <w:pPr>
        <w:pStyle w:val="Tekstpodstawowy"/>
        <w:numPr>
          <w:ilvl w:val="0"/>
          <w:numId w:val="150"/>
        </w:numPr>
        <w:tabs>
          <w:tab w:val="left" w:pos="709"/>
        </w:tabs>
      </w:pPr>
      <w:r>
        <w:rPr>
          <w:rFonts w:ascii="Consolas" w:eastAsia="Consolas" w:hAnsi="Consolas"/>
        </w:rPr>
        <w:t>right_preprocessed_id</w:t>
      </w:r>
      <w:r>
        <w:t>,</w:t>
      </w:r>
    </w:p>
    <w:p w14:paraId="7CB397A0" w14:textId="77777777" w:rsidR="001A62E6" w:rsidRDefault="00000000">
      <w:pPr>
        <w:pStyle w:val="Tekstpodstawowy"/>
        <w:numPr>
          <w:ilvl w:val="0"/>
          <w:numId w:val="150"/>
        </w:numPr>
        <w:tabs>
          <w:tab w:val="left" w:pos="709"/>
        </w:tabs>
      </w:pPr>
      <w:r>
        <w:t>szczegóły kandydata Levenshteina,</w:t>
      </w:r>
    </w:p>
    <w:p w14:paraId="10CCDC73" w14:textId="77777777" w:rsidR="001A62E6" w:rsidRDefault="00000000">
      <w:pPr>
        <w:pStyle w:val="Tekstpodstawowy"/>
        <w:numPr>
          <w:ilvl w:val="0"/>
          <w:numId w:val="150"/>
        </w:numPr>
        <w:tabs>
          <w:tab w:val="left" w:pos="709"/>
        </w:tabs>
      </w:pPr>
      <w:r>
        <w:t>szczegóły kandydata Jaro-Winklera,</w:t>
      </w:r>
    </w:p>
    <w:p w14:paraId="1E31DD0E" w14:textId="77777777" w:rsidR="001A62E6" w:rsidRDefault="00000000">
      <w:pPr>
        <w:pStyle w:val="Tekstpodstawowy"/>
        <w:numPr>
          <w:ilvl w:val="0"/>
          <w:numId w:val="150"/>
        </w:numPr>
        <w:tabs>
          <w:tab w:val="left" w:pos="709"/>
        </w:tabs>
      </w:pPr>
      <w:r>
        <w:t>dwa rekordy źródłowe w formie słowników.</w:t>
      </w:r>
    </w:p>
    <w:p w14:paraId="79FA1B2E" w14:textId="77777777" w:rsidR="001A62E6" w:rsidRDefault="00000000">
      <w:pPr>
        <w:pStyle w:val="Tekstpodstawowy"/>
      </w:pPr>
      <w:r>
        <w:t>Jest to endpoint szczególnie istotny dla frontendu, ponieważ zasila modal porównania par rekordów.</w:t>
      </w:r>
    </w:p>
    <w:p w14:paraId="0AF19D4A" w14:textId="77777777" w:rsidR="001A62E6" w:rsidRDefault="00000000">
      <w:pPr>
        <w:pStyle w:val="Nagwek2"/>
      </w:pPr>
      <w:r>
        <w:t>16.8. Konwencja błędów</w:t>
      </w:r>
    </w:p>
    <w:p w14:paraId="722BD0CF" w14:textId="77777777" w:rsidR="001A62E6" w:rsidRDefault="00000000">
      <w:pPr>
        <w:pStyle w:val="Tekstpodstawowy"/>
      </w:pPr>
      <w:r>
        <w:rPr>
          <w:rFonts w:ascii="Consolas" w:eastAsia="Consolas" w:hAnsi="Consolas"/>
        </w:rPr>
        <w:t>API</w:t>
      </w:r>
      <w:r>
        <w:t xml:space="preserve"> rozróżnia dwa podstawowe typy błędów:</w:t>
      </w:r>
    </w:p>
    <w:p w14:paraId="15F6867E" w14:textId="77777777" w:rsidR="001A62E6" w:rsidRDefault="00000000">
      <w:pPr>
        <w:pStyle w:val="Tekstpodstawowy"/>
        <w:numPr>
          <w:ilvl w:val="0"/>
          <w:numId w:val="151"/>
        </w:numPr>
        <w:tabs>
          <w:tab w:val="left" w:pos="709"/>
        </w:tabs>
      </w:pPr>
      <w:r>
        <w:t xml:space="preserve">błędy wejściowe zwracane jako </w:t>
      </w:r>
      <w:r>
        <w:rPr>
          <w:rFonts w:ascii="Consolas" w:eastAsia="Consolas" w:hAnsi="Consolas"/>
        </w:rPr>
        <w:t>HTTP</w:t>
      </w:r>
      <w:r>
        <w:t xml:space="preserve"> 400,</w:t>
      </w:r>
    </w:p>
    <w:p w14:paraId="2D925BD4" w14:textId="77777777" w:rsidR="001A62E6" w:rsidRDefault="00000000">
      <w:pPr>
        <w:pStyle w:val="Tekstpodstawowy"/>
        <w:numPr>
          <w:ilvl w:val="0"/>
          <w:numId w:val="151"/>
        </w:numPr>
        <w:tabs>
          <w:tab w:val="left" w:pos="709"/>
        </w:tabs>
      </w:pPr>
      <w:r>
        <w:t xml:space="preserve">błędy nieoczekiwane zwracane jako </w:t>
      </w:r>
      <w:r>
        <w:rPr>
          <w:rFonts w:ascii="Consolas" w:eastAsia="Consolas" w:hAnsi="Consolas"/>
        </w:rPr>
        <w:t>HTTP</w:t>
      </w:r>
      <w:r>
        <w:t xml:space="preserve"> 500.</w:t>
      </w:r>
    </w:p>
    <w:p w14:paraId="62D99580" w14:textId="77777777" w:rsidR="001A62E6" w:rsidRDefault="00000000">
      <w:pPr>
        <w:pStyle w:val="Tekstpodstawowy"/>
      </w:pPr>
      <w:r>
        <w:t xml:space="preserve">W warstwie serving pojawiają się również odpowiedzi </w:t>
      </w:r>
      <w:r>
        <w:rPr>
          <w:rFonts w:ascii="Consolas" w:eastAsia="Consolas" w:hAnsi="Consolas"/>
        </w:rPr>
        <w:t>HTTP</w:t>
      </w:r>
      <w:r>
        <w:t xml:space="preserve"> 404, gdy żądany rekord </w:t>
      </w:r>
      <w:r>
        <w:rPr>
          <w:rFonts w:ascii="Consolas" w:eastAsia="Consolas" w:hAnsi="Consolas"/>
        </w:rPr>
        <w:t>GOLD</w:t>
      </w:r>
      <w:r>
        <w:t xml:space="preserve"> nie istnieje.</w:t>
      </w:r>
    </w:p>
    <w:p w14:paraId="50494643" w14:textId="77777777" w:rsidR="001A62E6" w:rsidRDefault="00000000">
      <w:pPr>
        <w:pStyle w:val="Tekstpodstawowy"/>
      </w:pPr>
      <w:r>
        <w:t>Typowy wzorzec jest następujący:</w:t>
      </w:r>
    </w:p>
    <w:p w14:paraId="26194E5C" w14:textId="77777777" w:rsidR="001A62E6" w:rsidRDefault="00000000">
      <w:pPr>
        <w:pStyle w:val="Tekstpodstawowy"/>
        <w:numPr>
          <w:ilvl w:val="0"/>
          <w:numId w:val="152"/>
        </w:numPr>
        <w:tabs>
          <w:tab w:val="left" w:pos="709"/>
        </w:tabs>
      </w:pPr>
      <w:r>
        <w:t xml:space="preserve">wyjątki domenowe i walidacyjne są mapowane na </w:t>
      </w:r>
      <w:r>
        <w:rPr>
          <w:rFonts w:ascii="Consolas" w:eastAsia="Consolas" w:hAnsi="Consolas"/>
        </w:rPr>
        <w:t>HTTPE</w:t>
      </w:r>
      <w:r>
        <w:t>xception(</w:t>
      </w:r>
      <w:r>
        <w:rPr>
          <w:rFonts w:ascii="Consolas" w:eastAsia="Consolas" w:hAnsi="Consolas"/>
        </w:rPr>
        <w:t>status_code</w:t>
      </w:r>
      <w:r>
        <w:t>=400, detail=...),</w:t>
      </w:r>
    </w:p>
    <w:p w14:paraId="33DFE6FB" w14:textId="77777777" w:rsidR="001A62E6" w:rsidRDefault="00000000">
      <w:pPr>
        <w:pStyle w:val="Tekstpodstawowy"/>
        <w:numPr>
          <w:ilvl w:val="0"/>
          <w:numId w:val="152"/>
        </w:numPr>
        <w:tabs>
          <w:tab w:val="left" w:pos="709"/>
        </w:tabs>
      </w:pPr>
      <w:r>
        <w:t>brak rekordu szczegółowego jest mapowany na 404,</w:t>
      </w:r>
    </w:p>
    <w:p w14:paraId="2FACF092" w14:textId="77777777" w:rsidR="001A62E6" w:rsidRDefault="00000000">
      <w:pPr>
        <w:pStyle w:val="Tekstpodstawowy"/>
        <w:numPr>
          <w:ilvl w:val="0"/>
          <w:numId w:val="152"/>
        </w:numPr>
        <w:tabs>
          <w:tab w:val="left" w:pos="709"/>
        </w:tabs>
      </w:pPr>
      <w:r>
        <w:t>w wielu endpointach pipeline'u nieobsłużony wyjątek jest opakowany w 500 z nazwą kroku, natomiast część endpointów odczytowych serving pozostawia nieobsłużone wyjątki do domyślnej obsługi Fast</w:t>
      </w:r>
      <w:r>
        <w:rPr>
          <w:rFonts w:ascii="Consolas" w:eastAsia="Consolas" w:hAnsi="Consolas"/>
        </w:rPr>
        <w:t>API</w:t>
      </w:r>
      <w:r>
        <w:t>.</w:t>
      </w:r>
    </w:p>
    <w:p w14:paraId="1895CC29" w14:textId="77777777" w:rsidR="001A62E6" w:rsidRDefault="00000000">
      <w:pPr>
        <w:pStyle w:val="Tekstpodstawowy"/>
      </w:pPr>
      <w:r>
        <w:t>Przykłady:</w:t>
      </w:r>
    </w:p>
    <w:p w14:paraId="45C6006F" w14:textId="77777777" w:rsidR="001A62E6" w:rsidRDefault="00000000">
      <w:pPr>
        <w:pStyle w:val="Tekstpodstawowy"/>
        <w:numPr>
          <w:ilvl w:val="0"/>
          <w:numId w:val="153"/>
        </w:numPr>
        <w:tabs>
          <w:tab w:val="left" w:pos="709"/>
        </w:tabs>
      </w:pPr>
      <w:r>
        <w:t>błędny typ encji,</w:t>
      </w:r>
    </w:p>
    <w:p w14:paraId="580B7D5C" w14:textId="77777777" w:rsidR="001A62E6" w:rsidRDefault="00000000">
      <w:pPr>
        <w:pStyle w:val="Tekstpodstawowy"/>
        <w:numPr>
          <w:ilvl w:val="0"/>
          <w:numId w:val="153"/>
        </w:numPr>
        <w:tabs>
          <w:tab w:val="left" w:pos="709"/>
        </w:tabs>
      </w:pPr>
      <w:r>
        <w:t>brak danych wejściowych do kroku,</w:t>
      </w:r>
    </w:p>
    <w:p w14:paraId="4BD526DC" w14:textId="77777777" w:rsidR="001A62E6" w:rsidRDefault="00000000">
      <w:pPr>
        <w:pStyle w:val="Tekstpodstawowy"/>
        <w:numPr>
          <w:ilvl w:val="0"/>
          <w:numId w:val="153"/>
        </w:numPr>
        <w:tabs>
          <w:tab w:val="left" w:pos="709"/>
        </w:tabs>
      </w:pPr>
      <w:r>
        <w:t>przekroczenie limitu par matchingu,</w:t>
      </w:r>
    </w:p>
    <w:p w14:paraId="4B40AA1A" w14:textId="77777777" w:rsidR="001A62E6" w:rsidRDefault="00000000">
      <w:pPr>
        <w:pStyle w:val="Tekstpodstawowy"/>
        <w:numPr>
          <w:ilvl w:val="0"/>
          <w:numId w:val="153"/>
        </w:numPr>
        <w:tabs>
          <w:tab w:val="left" w:pos="709"/>
        </w:tabs>
      </w:pPr>
      <w:r>
        <w:t xml:space="preserve">nieistniejący </w:t>
      </w:r>
      <w:r>
        <w:rPr>
          <w:rFonts w:ascii="Consolas" w:eastAsia="Consolas" w:hAnsi="Consolas"/>
        </w:rPr>
        <w:t>RawFile_ID</w:t>
      </w:r>
      <w:r>
        <w:t>,</w:t>
      </w:r>
    </w:p>
    <w:p w14:paraId="0ACA7BAB" w14:textId="77777777" w:rsidR="001A62E6" w:rsidRDefault="00000000">
      <w:pPr>
        <w:pStyle w:val="Tekstpodstawowy"/>
        <w:numPr>
          <w:ilvl w:val="0"/>
          <w:numId w:val="153"/>
        </w:numPr>
        <w:tabs>
          <w:tab w:val="left" w:pos="709"/>
        </w:tabs>
      </w:pPr>
      <w:r>
        <w:t xml:space="preserve">nieistniejący </w:t>
      </w:r>
      <w:r>
        <w:rPr>
          <w:rFonts w:ascii="Consolas" w:eastAsia="Consolas" w:hAnsi="Consolas"/>
        </w:rPr>
        <w:t>Person_ID</w:t>
      </w:r>
      <w:r>
        <w:t xml:space="preserve"> albo </w:t>
      </w:r>
      <w:r>
        <w:rPr>
          <w:rFonts w:ascii="Consolas" w:eastAsia="Consolas" w:hAnsi="Consolas"/>
        </w:rPr>
        <w:t>Party_ID</w:t>
      </w:r>
      <w:r>
        <w:t>.</w:t>
      </w:r>
    </w:p>
    <w:p w14:paraId="14F708E5" w14:textId="77777777" w:rsidR="001A62E6" w:rsidRDefault="00000000">
      <w:pPr>
        <w:pStyle w:val="Nagwek2"/>
        <w:numPr>
          <w:ilvl w:val="0"/>
          <w:numId w:val="0"/>
        </w:numPr>
      </w:pPr>
      <w:r>
        <w:t xml:space="preserve">16.9. CORS i współpraca z </w:t>
      </w:r>
      <w:proofErr w:type="spellStart"/>
      <w:r>
        <w:t>frontendem</w:t>
      </w:r>
      <w:proofErr w:type="spellEnd"/>
    </w:p>
    <w:p w14:paraId="641CEE63" w14:textId="77777777" w:rsidR="001A62E6" w:rsidRDefault="00000000">
      <w:pPr>
        <w:pStyle w:val="Tekstpodstawowy"/>
      </w:pPr>
      <w:r>
        <w:t xml:space="preserve">W </w:t>
      </w:r>
      <w:r>
        <w:rPr>
          <w:rFonts w:ascii="Consolas" w:eastAsia="Consolas" w:hAnsi="Consolas"/>
        </w:rPr>
        <w:t>app/main.py</w:t>
      </w:r>
      <w:r>
        <w:t xml:space="preserve"> skonfigurowano middleware </w:t>
      </w:r>
      <w:r>
        <w:rPr>
          <w:rFonts w:ascii="Consolas" w:eastAsia="Consolas" w:hAnsi="Consolas"/>
        </w:rPr>
        <w:t>CORS</w:t>
      </w:r>
      <w:r>
        <w:t xml:space="preserve"> z listą źródeł pobieraną z konfiguracji. Dzięki temu frontend działający na innym porcie może wywoływać </w:t>
      </w:r>
      <w:r>
        <w:rPr>
          <w:rFonts w:ascii="Consolas" w:eastAsia="Consolas" w:hAnsi="Consolas"/>
        </w:rPr>
        <w:t>API</w:t>
      </w:r>
      <w:r>
        <w:t xml:space="preserve"> lokalnie bez dodatkowego proxy.</w:t>
      </w:r>
    </w:p>
    <w:p w14:paraId="44F24AD2" w14:textId="77777777" w:rsidR="001A62E6" w:rsidRDefault="00000000">
      <w:pPr>
        <w:pStyle w:val="Tekstpodstawowy"/>
      </w:pPr>
      <w:r>
        <w:t>Ma to bezpośrednie znaczenie dla frontendu React, który pobiera dane z:</w:t>
      </w:r>
    </w:p>
    <w:p w14:paraId="1E2D21A0" w14:textId="77777777" w:rsidR="001A62E6" w:rsidRDefault="00000000">
      <w:pPr>
        <w:pStyle w:val="Tekstpodstawowy"/>
        <w:numPr>
          <w:ilvl w:val="0"/>
          <w:numId w:val="154"/>
        </w:numPr>
        <w:tabs>
          <w:tab w:val="left" w:pos="709"/>
        </w:tabs>
      </w:pPr>
      <w:r>
        <w:t>/</w:t>
      </w:r>
      <w:r>
        <w:rPr>
          <w:rFonts w:ascii="Consolas" w:eastAsia="Consolas" w:hAnsi="Consolas"/>
        </w:rPr>
        <w:t>layers/serving/validation-results</w:t>
      </w:r>
      <w:r>
        <w:t>,</w:t>
      </w:r>
    </w:p>
    <w:p w14:paraId="446FA79B" w14:textId="77777777" w:rsidR="001A62E6" w:rsidRDefault="00000000">
      <w:pPr>
        <w:pStyle w:val="Tekstpodstawowy"/>
        <w:numPr>
          <w:ilvl w:val="0"/>
          <w:numId w:val="154"/>
        </w:numPr>
        <w:tabs>
          <w:tab w:val="left" w:pos="709"/>
        </w:tabs>
      </w:pPr>
      <w:r>
        <w:t>/</w:t>
      </w:r>
      <w:r>
        <w:rPr>
          <w:rFonts w:ascii="Consolas" w:eastAsia="Consolas" w:hAnsi="Consolas"/>
        </w:rPr>
        <w:t>layers/serving/match-results/levenshtein</w:t>
      </w:r>
      <w:r>
        <w:t>,</w:t>
      </w:r>
    </w:p>
    <w:p w14:paraId="0A7DACCB" w14:textId="77777777" w:rsidR="001A62E6" w:rsidRDefault="00000000">
      <w:pPr>
        <w:pStyle w:val="Tekstpodstawowy"/>
        <w:numPr>
          <w:ilvl w:val="0"/>
          <w:numId w:val="154"/>
        </w:numPr>
        <w:tabs>
          <w:tab w:val="left" w:pos="709"/>
        </w:tabs>
      </w:pPr>
      <w:r>
        <w:t>/</w:t>
      </w:r>
      <w:r>
        <w:rPr>
          <w:rFonts w:ascii="Consolas" w:eastAsia="Consolas" w:hAnsi="Consolas"/>
        </w:rPr>
        <w:t>layers/serving/match-results/jaro-winkler</w:t>
      </w:r>
      <w:r>
        <w:t>,</w:t>
      </w:r>
    </w:p>
    <w:p w14:paraId="125AA62A" w14:textId="77777777" w:rsidR="001A62E6" w:rsidRDefault="00000000">
      <w:pPr>
        <w:pStyle w:val="Tekstpodstawowy"/>
        <w:numPr>
          <w:ilvl w:val="0"/>
          <w:numId w:val="154"/>
        </w:numPr>
        <w:tabs>
          <w:tab w:val="left" w:pos="709"/>
        </w:tabs>
      </w:pPr>
      <w:r>
        <w:t>/</w:t>
      </w:r>
      <w:r>
        <w:rPr>
          <w:rFonts w:ascii="Consolas" w:eastAsia="Consolas" w:hAnsi="Consolas"/>
        </w:rPr>
        <w:t>layers/serving/match-results/comparison.</w:t>
      </w:r>
    </w:p>
    <w:p w14:paraId="3AA5587F" w14:textId="77777777" w:rsidR="001A62E6" w:rsidRDefault="00000000">
      <w:pPr>
        <w:pStyle w:val="Nagwek2"/>
        <w:numPr>
          <w:ilvl w:val="0"/>
          <w:numId w:val="0"/>
        </w:numPr>
      </w:pPr>
      <w:r>
        <w:t xml:space="preserve">16.10. </w:t>
      </w:r>
      <w:proofErr w:type="spellStart"/>
      <w:r>
        <w:t>Swagger</w:t>
      </w:r>
      <w:proofErr w:type="spellEnd"/>
      <w:r>
        <w:t xml:space="preserve"> i </w:t>
      </w:r>
      <w:proofErr w:type="spellStart"/>
      <w:r>
        <w:t>OpenAPI</w:t>
      </w:r>
      <w:proofErr w:type="spellEnd"/>
    </w:p>
    <w:p w14:paraId="7440E5A9" w14:textId="77777777" w:rsidR="001A62E6" w:rsidRDefault="00000000">
      <w:pPr>
        <w:pStyle w:val="Tekstpodstawowy"/>
      </w:pPr>
      <w:r>
        <w:t xml:space="preserve">Ponieważ </w:t>
      </w:r>
      <w:r>
        <w:rPr>
          <w:rFonts w:ascii="Consolas" w:eastAsia="Consolas" w:hAnsi="Consolas"/>
        </w:rPr>
        <w:t>API</w:t>
      </w:r>
      <w:r>
        <w:t xml:space="preserve"> jest zbudowane w Fast</w:t>
      </w:r>
      <w:r>
        <w:rPr>
          <w:rFonts w:ascii="Consolas" w:eastAsia="Consolas" w:hAnsi="Consolas"/>
        </w:rPr>
        <w:t>API</w:t>
      </w:r>
      <w:r>
        <w:t>, dokumentacja Open</w:t>
      </w:r>
      <w:r>
        <w:rPr>
          <w:rFonts w:ascii="Consolas" w:eastAsia="Consolas" w:hAnsi="Consolas"/>
        </w:rPr>
        <w:t>API</w:t>
      </w:r>
      <w:r>
        <w:t xml:space="preserve"> i interfejs Swagger są generowane automatycznie. Pozwala to:</w:t>
      </w:r>
    </w:p>
    <w:p w14:paraId="78B78950" w14:textId="77777777" w:rsidR="001A62E6" w:rsidRDefault="00000000">
      <w:pPr>
        <w:pStyle w:val="Tekstpodstawowy"/>
        <w:numPr>
          <w:ilvl w:val="0"/>
          <w:numId w:val="155"/>
        </w:numPr>
        <w:tabs>
          <w:tab w:val="left" w:pos="709"/>
        </w:tabs>
      </w:pPr>
      <w:r>
        <w:t>przeglądać dostępne endpointy,</w:t>
      </w:r>
    </w:p>
    <w:p w14:paraId="341BCB42" w14:textId="77777777" w:rsidR="001A62E6" w:rsidRDefault="00000000">
      <w:pPr>
        <w:pStyle w:val="Tekstpodstawowy"/>
        <w:numPr>
          <w:ilvl w:val="0"/>
          <w:numId w:val="155"/>
        </w:numPr>
        <w:tabs>
          <w:tab w:val="left" w:pos="709"/>
        </w:tabs>
      </w:pPr>
      <w:r>
        <w:t>sprawdzać parametry i modele odpowiedzi,</w:t>
      </w:r>
    </w:p>
    <w:p w14:paraId="29516CEF" w14:textId="77777777" w:rsidR="001A62E6" w:rsidRDefault="00000000">
      <w:pPr>
        <w:pStyle w:val="Tekstpodstawowy"/>
        <w:numPr>
          <w:ilvl w:val="0"/>
          <w:numId w:val="155"/>
        </w:numPr>
        <w:tabs>
          <w:tab w:val="left" w:pos="709"/>
        </w:tabs>
      </w:pPr>
      <w:r>
        <w:t>uruchamiać wywołania testowe bez zewnętrznego klienta.</w:t>
      </w:r>
    </w:p>
    <w:p w14:paraId="33CCCB04" w14:textId="77777777" w:rsidR="001A62E6" w:rsidRDefault="00000000">
      <w:pPr>
        <w:pStyle w:val="Tekstpodstawowy"/>
      </w:pPr>
      <w:r>
        <w:t>Swagger jest szczególnie przydatny przy ręcznym uruchamianiu etapów pipeline'u niezależnie od Airflow.</w:t>
      </w:r>
    </w:p>
    <w:p w14:paraId="52952926" w14:textId="77777777" w:rsidR="001A62E6" w:rsidRDefault="00000000">
      <w:pPr>
        <w:pStyle w:val="Nagwek2"/>
      </w:pPr>
      <w:r>
        <w:lastRenderedPageBreak/>
        <w:t>16.11. Zakres i ograniczenia API</w:t>
      </w:r>
    </w:p>
    <w:p w14:paraId="3F5888B2" w14:textId="77777777" w:rsidR="001A62E6" w:rsidRDefault="00000000">
      <w:pPr>
        <w:pStyle w:val="Tekstpodstawowy"/>
      </w:pPr>
      <w:r>
        <w:t>Najważniejsze ograniczenia obecnej wersji są następujące:</w:t>
      </w:r>
    </w:p>
    <w:p w14:paraId="4280F21A" w14:textId="77777777" w:rsidR="001A62E6" w:rsidRDefault="00000000">
      <w:pPr>
        <w:pStyle w:val="Tekstpodstawowy"/>
        <w:numPr>
          <w:ilvl w:val="0"/>
          <w:numId w:val="156"/>
        </w:numPr>
        <w:tabs>
          <w:tab w:val="left" w:pos="709"/>
        </w:tabs>
      </w:pPr>
      <w:r>
        <w:rPr>
          <w:rFonts w:ascii="Consolas" w:eastAsia="Consolas" w:hAnsi="Consolas"/>
        </w:rPr>
        <w:t>API</w:t>
      </w:r>
      <w:r>
        <w:t xml:space="preserve"> nie implementuje uwierzytelniania i autoryzacji,</w:t>
      </w:r>
    </w:p>
    <w:p w14:paraId="67D49653" w14:textId="77777777" w:rsidR="001A62E6" w:rsidRDefault="00000000">
      <w:pPr>
        <w:pStyle w:val="Tekstpodstawowy"/>
        <w:numPr>
          <w:ilvl w:val="0"/>
          <w:numId w:val="156"/>
        </w:numPr>
        <w:tabs>
          <w:tab w:val="left" w:pos="709"/>
        </w:tabs>
      </w:pPr>
      <w:r>
        <w:t xml:space="preserve">endpointy warstwowe są synchroniczne z perspektywy klienta </w:t>
      </w:r>
      <w:r>
        <w:rPr>
          <w:rFonts w:ascii="Consolas" w:eastAsia="Consolas" w:hAnsi="Consolas"/>
        </w:rPr>
        <w:t>HTTP</w:t>
      </w:r>
      <w:r>
        <w:t>,</w:t>
      </w:r>
    </w:p>
    <w:p w14:paraId="6197E7E9" w14:textId="77777777" w:rsidR="001A62E6" w:rsidRDefault="00000000">
      <w:pPr>
        <w:pStyle w:val="Tekstpodstawowy"/>
        <w:numPr>
          <w:ilvl w:val="0"/>
          <w:numId w:val="156"/>
        </w:numPr>
        <w:tabs>
          <w:tab w:val="left" w:pos="709"/>
        </w:tabs>
      </w:pPr>
      <w:r>
        <w:t xml:space="preserve">brak mechanizmu </w:t>
      </w:r>
      <w:r>
        <w:rPr>
          <w:rFonts w:ascii="Consolas" w:eastAsia="Consolas" w:hAnsi="Consolas"/>
        </w:rPr>
        <w:t>PUSH</w:t>
      </w:r>
      <w:r>
        <w:t xml:space="preserve"> i webhooków dla zmian danych,</w:t>
      </w:r>
    </w:p>
    <w:p w14:paraId="1BA8B5DB" w14:textId="77777777" w:rsidR="001A62E6" w:rsidRDefault="00000000">
      <w:pPr>
        <w:pStyle w:val="Tekstpodstawowy"/>
        <w:numPr>
          <w:ilvl w:val="0"/>
          <w:numId w:val="156"/>
        </w:numPr>
        <w:tabs>
          <w:tab w:val="left" w:pos="709"/>
        </w:tabs>
      </w:pPr>
      <w:r>
        <w:t xml:space="preserve">brak endpointów manualnej obsługi decyzji </w:t>
      </w:r>
      <w:r>
        <w:rPr>
          <w:rFonts w:ascii="Consolas" w:eastAsia="Consolas" w:hAnsi="Consolas"/>
        </w:rPr>
        <w:t>REVIEW</w:t>
      </w:r>
      <w:r>
        <w:t>,</w:t>
      </w:r>
    </w:p>
    <w:p w14:paraId="32554EBA" w14:textId="77777777" w:rsidR="001A62E6" w:rsidRDefault="00000000">
      <w:pPr>
        <w:pStyle w:val="Tekstpodstawowy"/>
        <w:numPr>
          <w:ilvl w:val="0"/>
          <w:numId w:val="156"/>
        </w:numPr>
        <w:tabs>
          <w:tab w:val="left" w:pos="709"/>
        </w:tabs>
      </w:pPr>
      <w:r>
        <w:t xml:space="preserve">techniczne endpointy demonstracyjne współistnieją z głównym </w:t>
      </w:r>
      <w:r>
        <w:rPr>
          <w:rFonts w:ascii="Consolas" w:eastAsia="Consolas" w:hAnsi="Consolas"/>
        </w:rPr>
        <w:t>API</w:t>
      </w:r>
      <w:r>
        <w:t>, ale nie są częścią właściwego pipeline'u.</w:t>
      </w:r>
    </w:p>
    <w:p w14:paraId="0DBA09F1" w14:textId="77777777" w:rsidR="001A62E6" w:rsidRDefault="00000000">
      <w:pPr>
        <w:pStyle w:val="Tekstpodstawowy"/>
      </w:pPr>
      <w:r>
        <w:t>Warstwa serving jest odczytowa. Nie służy do edycji Golden Record ani do ręcznego zatwierdzania decyzji integracyjnych.</w:t>
      </w:r>
    </w:p>
    <w:p w14:paraId="351C2A42" w14:textId="77777777" w:rsidR="001A62E6" w:rsidRDefault="00000000">
      <w:pPr>
        <w:pStyle w:val="Nagwek2"/>
      </w:pPr>
      <w:r>
        <w:t>16.12. Odniesienia do implementacji</w:t>
      </w:r>
    </w:p>
    <w:p w14:paraId="148DF94D" w14:textId="77777777" w:rsidR="001A62E6" w:rsidRDefault="00000000">
      <w:pPr>
        <w:pStyle w:val="Tekstpodstawowy"/>
      </w:pPr>
      <w:r>
        <w:t>Najważniejsze elementy implementacji znajdują się w plikach:</w:t>
      </w:r>
    </w:p>
    <w:p w14:paraId="25A1B1DA" w14:textId="77777777" w:rsidR="001A62E6" w:rsidRDefault="00000000">
      <w:pPr>
        <w:pStyle w:val="Tekstpodstawowy"/>
        <w:numPr>
          <w:ilvl w:val="0"/>
          <w:numId w:val="157"/>
        </w:numPr>
        <w:tabs>
          <w:tab w:val="left" w:pos="709"/>
        </w:tabs>
      </w:pPr>
      <w:r>
        <w:rPr>
          <w:rFonts w:ascii="Consolas" w:eastAsia="Consolas" w:hAnsi="Consolas"/>
        </w:rPr>
        <w:t>app/main.py</w:t>
      </w:r>
      <w:r>
        <w:t xml:space="preserve"> - inicjalizacja aplikacji, </w:t>
      </w:r>
      <w:r>
        <w:rPr>
          <w:rFonts w:ascii="Consolas" w:eastAsia="Consolas" w:hAnsi="Consolas"/>
        </w:rPr>
        <w:t>CORS</w:t>
      </w:r>
      <w:r>
        <w:t xml:space="preserve"> i podłączenie routerów,</w:t>
      </w:r>
    </w:p>
    <w:p w14:paraId="4730B87C" w14:textId="77777777" w:rsidR="001A62E6" w:rsidRDefault="00000000">
      <w:pPr>
        <w:pStyle w:val="Tekstpodstawowy"/>
        <w:numPr>
          <w:ilvl w:val="0"/>
          <w:numId w:val="157"/>
        </w:numPr>
        <w:tabs>
          <w:tab w:val="left" w:pos="709"/>
        </w:tabs>
      </w:pPr>
      <w:r>
        <w:rPr>
          <w:rFonts w:ascii="Consolas" w:eastAsia="Consolas" w:hAnsi="Consolas"/>
        </w:rPr>
        <w:t>app/api/routes.py</w:t>
      </w:r>
      <w:r>
        <w:t xml:space="preserve"> - techniczne endpointy demonstracyjne,</w:t>
      </w:r>
    </w:p>
    <w:p w14:paraId="3322410B" w14:textId="77777777" w:rsidR="001A62E6" w:rsidRDefault="00000000">
      <w:pPr>
        <w:pStyle w:val="Tekstpodstawowy"/>
        <w:numPr>
          <w:ilvl w:val="0"/>
          <w:numId w:val="157"/>
        </w:numPr>
        <w:tabs>
          <w:tab w:val="left" w:pos="709"/>
        </w:tabs>
      </w:pPr>
      <w:r>
        <w:rPr>
          <w:rFonts w:ascii="Consolas" w:eastAsia="Consolas" w:hAnsi="Consolas"/>
        </w:rPr>
        <w:t>app/layers/router.py</w:t>
      </w:r>
      <w:r>
        <w:t xml:space="preserve"> - wspólny router warstw pod /layers,</w:t>
      </w:r>
    </w:p>
    <w:p w14:paraId="44260E39" w14:textId="77777777" w:rsidR="001A62E6" w:rsidRDefault="00000000">
      <w:pPr>
        <w:pStyle w:val="Tekstpodstawowy"/>
        <w:numPr>
          <w:ilvl w:val="0"/>
          <w:numId w:val="157"/>
        </w:numPr>
        <w:tabs>
          <w:tab w:val="left" w:pos="709"/>
        </w:tabs>
      </w:pPr>
      <w:r>
        <w:rPr>
          <w:rFonts w:ascii="Consolas" w:eastAsia="Consolas" w:hAnsi="Consolas"/>
        </w:rPr>
        <w:t>app/layers/ingestion/api.py</w:t>
      </w:r>
      <w:r>
        <w:t xml:space="preserve"> - import plików i źródeł relacyjnych,</w:t>
      </w:r>
    </w:p>
    <w:p w14:paraId="02FC88A3" w14:textId="77777777" w:rsidR="001A62E6" w:rsidRDefault="00000000">
      <w:pPr>
        <w:pStyle w:val="Tekstpodstawowy"/>
        <w:numPr>
          <w:ilvl w:val="0"/>
          <w:numId w:val="157"/>
        </w:numPr>
        <w:tabs>
          <w:tab w:val="left" w:pos="709"/>
        </w:tabs>
      </w:pPr>
      <w:r>
        <w:rPr>
          <w:rFonts w:ascii="Consolas" w:eastAsia="Consolas" w:hAnsi="Consolas"/>
        </w:rPr>
        <w:t>app/layers/staging_validation/api.py</w:t>
      </w:r>
      <w:r>
        <w:t xml:space="preserve"> - ładowanie stagingu,</w:t>
      </w:r>
    </w:p>
    <w:p w14:paraId="2D128638" w14:textId="77777777" w:rsidR="001A62E6" w:rsidRDefault="00000000">
      <w:pPr>
        <w:pStyle w:val="Tekstpodstawowy"/>
        <w:numPr>
          <w:ilvl w:val="0"/>
          <w:numId w:val="157"/>
        </w:numPr>
        <w:tabs>
          <w:tab w:val="left" w:pos="709"/>
        </w:tabs>
      </w:pPr>
      <w:r>
        <w:rPr>
          <w:rFonts w:ascii="Consolas" w:eastAsia="Consolas" w:hAnsi="Consolas"/>
        </w:rPr>
        <w:t>app/layers/preprocessing/api.py</w:t>
      </w:r>
      <w:r>
        <w:t xml:space="preserve"> - preprocessing,</w:t>
      </w:r>
    </w:p>
    <w:p w14:paraId="3AB3E43E" w14:textId="77777777" w:rsidR="001A62E6" w:rsidRDefault="00000000">
      <w:pPr>
        <w:pStyle w:val="Tekstpodstawowy"/>
        <w:numPr>
          <w:ilvl w:val="0"/>
          <w:numId w:val="157"/>
        </w:numPr>
        <w:tabs>
          <w:tab w:val="left" w:pos="709"/>
        </w:tabs>
      </w:pPr>
      <w:r>
        <w:rPr>
          <w:rFonts w:ascii="Consolas" w:eastAsia="Consolas" w:hAnsi="Consolas"/>
        </w:rPr>
        <w:t>app/layers/validation/api.py</w:t>
      </w:r>
      <w:r>
        <w:t xml:space="preserve"> - </w:t>
      </w:r>
      <w:r>
        <w:rPr>
          <w:rFonts w:ascii="Consolas" w:eastAsia="Consolas" w:hAnsi="Consolas"/>
        </w:rPr>
        <w:t>TERYT</w:t>
      </w:r>
      <w:r>
        <w:t xml:space="preserve"> i walidacja,</w:t>
      </w:r>
    </w:p>
    <w:p w14:paraId="2247FD76" w14:textId="77777777" w:rsidR="001A62E6" w:rsidRDefault="00000000">
      <w:pPr>
        <w:pStyle w:val="Tekstpodstawowy"/>
        <w:numPr>
          <w:ilvl w:val="0"/>
          <w:numId w:val="157"/>
        </w:numPr>
        <w:tabs>
          <w:tab w:val="left" w:pos="709"/>
        </w:tabs>
      </w:pPr>
      <w:r>
        <w:rPr>
          <w:rFonts w:ascii="Consolas" w:eastAsia="Consolas" w:hAnsi="Consolas"/>
        </w:rPr>
        <w:t>app/layers/integration_golden/api.py</w:t>
      </w:r>
      <w:r>
        <w:t xml:space="preserve"> - matching, grupowanie i ładowanie </w:t>
      </w:r>
      <w:r>
        <w:rPr>
          <w:rFonts w:ascii="Consolas" w:eastAsia="Consolas" w:hAnsi="Consolas"/>
        </w:rPr>
        <w:t>GOLD</w:t>
      </w:r>
      <w:r>
        <w:t>,</w:t>
      </w:r>
    </w:p>
    <w:p w14:paraId="3ED350AA" w14:textId="77777777" w:rsidR="001A62E6" w:rsidRDefault="00000000">
      <w:pPr>
        <w:pStyle w:val="Tekstpodstawowy"/>
        <w:numPr>
          <w:ilvl w:val="0"/>
          <w:numId w:val="157"/>
        </w:numPr>
        <w:tabs>
          <w:tab w:val="left" w:pos="709"/>
        </w:tabs>
      </w:pPr>
      <w:r>
        <w:rPr>
          <w:rFonts w:ascii="Consolas" w:eastAsia="Consolas" w:hAnsi="Consolas"/>
        </w:rPr>
        <w:t>app/layers/serving/api.py</w:t>
      </w:r>
      <w:r>
        <w:t xml:space="preserve"> - odczyt wyników procesu,</w:t>
      </w:r>
    </w:p>
    <w:p w14:paraId="4BCA5775" w14:textId="77777777" w:rsidR="001A62E6" w:rsidRDefault="00000000">
      <w:pPr>
        <w:pStyle w:val="Tekstpodstawowy"/>
        <w:numPr>
          <w:ilvl w:val="0"/>
          <w:numId w:val="157"/>
        </w:numPr>
        <w:tabs>
          <w:tab w:val="left" w:pos="709"/>
        </w:tabs>
      </w:pPr>
      <w:r>
        <w:rPr>
          <w:rFonts w:ascii="Consolas" w:eastAsia="Consolas" w:hAnsi="Consolas"/>
        </w:rPr>
        <w:t>app/layers/serving/schemas.py</w:t>
      </w:r>
      <w:r>
        <w:t xml:space="preserve"> - modele odpowiedzi list, szczegółów, lineage i matchingu,</w:t>
      </w:r>
    </w:p>
    <w:p w14:paraId="2C8A0B35" w14:textId="77777777" w:rsidR="001A62E6" w:rsidRDefault="00000000">
      <w:pPr>
        <w:pStyle w:val="Tekstpodstawowy"/>
        <w:numPr>
          <w:ilvl w:val="0"/>
          <w:numId w:val="157"/>
        </w:numPr>
        <w:tabs>
          <w:tab w:val="left" w:pos="709"/>
        </w:tabs>
      </w:pPr>
      <w:r>
        <w:rPr>
          <w:rFonts w:ascii="Consolas" w:eastAsia="Consolas" w:hAnsi="Consolas"/>
        </w:rPr>
        <w:t>tests/test_serving_api.py</w:t>
      </w:r>
      <w:r>
        <w:t xml:space="preserve"> - testy endpointów warstwy serving,</w:t>
      </w:r>
    </w:p>
    <w:p w14:paraId="46DCB2B7" w14:textId="77777777" w:rsidR="001A62E6" w:rsidRDefault="00000000">
      <w:pPr>
        <w:pStyle w:val="Tekstpodstawowy"/>
        <w:numPr>
          <w:ilvl w:val="0"/>
          <w:numId w:val="157"/>
        </w:numPr>
        <w:tabs>
          <w:tab w:val="left" w:pos="709"/>
        </w:tabs>
      </w:pPr>
      <w:r>
        <w:rPr>
          <w:rFonts w:ascii="Consolas" w:eastAsia="Consolas" w:hAnsi="Consolas"/>
        </w:rPr>
        <w:t>tests/test_health.py</w:t>
      </w:r>
      <w:r>
        <w:t xml:space="preserve"> - test prostego endpointu zdrowia aplikacji.</w:t>
      </w:r>
    </w:p>
    <w:p w14:paraId="1BC0F4BE" w14:textId="77777777" w:rsidR="001A62E6" w:rsidRDefault="00000000">
      <w:pPr>
        <w:pStyle w:val="Nagwek1"/>
      </w:pPr>
      <w:r>
        <w:lastRenderedPageBreak/>
        <w:t>17. Interfejs użytkownika</w:t>
      </w:r>
    </w:p>
    <w:p w14:paraId="5479E3D4" w14:textId="77777777" w:rsidR="001A62E6" w:rsidRDefault="00000000">
      <w:pPr>
        <w:pStyle w:val="Tekstpodstawowy"/>
      </w:pPr>
      <w:r>
        <w:t xml:space="preserve">Frontend jest osobną aplikacją React, która komunikuje się z backendem przez </w:t>
      </w:r>
      <w:r>
        <w:rPr>
          <w:rFonts w:ascii="Consolas" w:eastAsia="Consolas" w:hAnsi="Consolas"/>
        </w:rPr>
        <w:t>HTTP</w:t>
      </w:r>
      <w:r>
        <w:t xml:space="preserve"> i korzysta z odczytowych endpointów warstwy serving. W aktualnej wersji nie służy do uruchamiania pipeline'u ani do ręcznego zatwierdzania decyzji integracyjnych. Jego zadaniem jest prezentacja wybranych wyników procesu w czytelnej formie tabelarycznej.</w:t>
      </w:r>
    </w:p>
    <w:p w14:paraId="63262ECE" w14:textId="77777777" w:rsidR="001A62E6" w:rsidRDefault="00000000">
      <w:pPr>
        <w:pStyle w:val="Tekstpodstawowy"/>
      </w:pPr>
      <w:r>
        <w:t>W praktyce frontend pełni rolę lekkiej konsoli odczytowej dla dwóch obszarów:</w:t>
      </w:r>
    </w:p>
    <w:p w14:paraId="4ADE792A" w14:textId="77777777" w:rsidR="001A62E6" w:rsidRDefault="00000000">
      <w:pPr>
        <w:pStyle w:val="Tekstpodstawowy"/>
        <w:numPr>
          <w:ilvl w:val="0"/>
          <w:numId w:val="158"/>
        </w:numPr>
        <w:tabs>
          <w:tab w:val="left" w:pos="709"/>
        </w:tabs>
      </w:pPr>
      <w:r>
        <w:t>wyników walidacji,</w:t>
      </w:r>
    </w:p>
    <w:p w14:paraId="53DB226A" w14:textId="77777777" w:rsidR="001A62E6" w:rsidRDefault="00000000">
      <w:pPr>
        <w:pStyle w:val="Tekstpodstawowy"/>
        <w:numPr>
          <w:ilvl w:val="0"/>
          <w:numId w:val="158"/>
        </w:numPr>
        <w:tabs>
          <w:tab w:val="left" w:pos="709"/>
        </w:tabs>
      </w:pPr>
      <w:r>
        <w:t>wyników matchingu.</w:t>
      </w:r>
    </w:p>
    <w:p w14:paraId="18C41467" w14:textId="77777777" w:rsidR="001A62E6" w:rsidRDefault="00000000">
      <w:pPr>
        <w:pStyle w:val="Nagwek2"/>
        <w:numPr>
          <w:ilvl w:val="0"/>
          <w:numId w:val="0"/>
        </w:numPr>
      </w:pPr>
      <w:r>
        <w:t>17.1. Technologia i sposób uruchomienia</w:t>
      </w:r>
    </w:p>
    <w:p w14:paraId="354F695E" w14:textId="77777777" w:rsidR="001A62E6" w:rsidRDefault="00000000">
      <w:pPr>
        <w:pStyle w:val="Tekstpodstawowy"/>
      </w:pPr>
      <w:r>
        <w:t>Interfejs został wykonany w:</w:t>
      </w:r>
    </w:p>
    <w:p w14:paraId="428A0C98" w14:textId="77777777" w:rsidR="001A62E6" w:rsidRDefault="00000000">
      <w:pPr>
        <w:pStyle w:val="Tekstpodstawowy"/>
        <w:numPr>
          <w:ilvl w:val="0"/>
          <w:numId w:val="159"/>
        </w:numPr>
        <w:tabs>
          <w:tab w:val="left" w:pos="709"/>
        </w:tabs>
      </w:pPr>
      <w:r>
        <w:t>React 18,</w:t>
      </w:r>
    </w:p>
    <w:p w14:paraId="45120E11" w14:textId="77777777" w:rsidR="001A62E6" w:rsidRDefault="00000000">
      <w:pPr>
        <w:pStyle w:val="Tekstpodstawowy"/>
        <w:numPr>
          <w:ilvl w:val="0"/>
          <w:numId w:val="159"/>
        </w:numPr>
        <w:tabs>
          <w:tab w:val="left" w:pos="709"/>
        </w:tabs>
      </w:pPr>
      <w:r>
        <w:t>Vite,</w:t>
      </w:r>
    </w:p>
    <w:p w14:paraId="60B27CC3" w14:textId="77777777" w:rsidR="001A62E6" w:rsidRDefault="00000000">
      <w:pPr>
        <w:pStyle w:val="Tekstpodstawowy"/>
        <w:numPr>
          <w:ilvl w:val="0"/>
          <w:numId w:val="159"/>
        </w:numPr>
        <w:tabs>
          <w:tab w:val="left" w:pos="709"/>
        </w:tabs>
      </w:pPr>
      <w:r>
        <w:t>JavaScript z modułami ES.</w:t>
      </w:r>
    </w:p>
    <w:p w14:paraId="3A6935D5" w14:textId="77777777" w:rsidR="001A62E6" w:rsidRDefault="00000000">
      <w:pPr>
        <w:pStyle w:val="Tekstpodstawowy"/>
      </w:pPr>
      <w:r>
        <w:t>Skrypt dev uruchamia środowisko developerskie Vite, build przygotowuje produkcyjny bundle, a preview wystawia zbudowaną aplikację na porcie 4173.</w:t>
      </w:r>
    </w:p>
    <w:p w14:paraId="714302EB" w14:textId="77777777" w:rsidR="001A62E6" w:rsidRDefault="00000000">
      <w:pPr>
        <w:pStyle w:val="Tekstpodstawowy"/>
      </w:pPr>
      <w:r>
        <w:t>Kod wejściowy znajduje się w:</w:t>
      </w:r>
    </w:p>
    <w:p w14:paraId="32D3E9B5" w14:textId="77777777" w:rsidR="001A62E6" w:rsidRDefault="00000000">
      <w:pPr>
        <w:pStyle w:val="Tekstpodstawowy"/>
        <w:numPr>
          <w:ilvl w:val="0"/>
          <w:numId w:val="160"/>
        </w:numPr>
        <w:tabs>
          <w:tab w:val="left" w:pos="709"/>
        </w:tabs>
      </w:pPr>
      <w:r>
        <w:rPr>
          <w:rFonts w:ascii="Consolas" w:eastAsia="Consolas" w:hAnsi="Consolas"/>
        </w:rPr>
        <w:t>frontend/src/main.jsx</w:t>
      </w:r>
      <w:r>
        <w:t>,</w:t>
      </w:r>
    </w:p>
    <w:p w14:paraId="06B993CF" w14:textId="77777777" w:rsidR="001A62E6" w:rsidRDefault="00000000">
      <w:pPr>
        <w:pStyle w:val="Tekstpodstawowy"/>
        <w:numPr>
          <w:ilvl w:val="0"/>
          <w:numId w:val="160"/>
        </w:numPr>
        <w:tabs>
          <w:tab w:val="left" w:pos="709"/>
        </w:tabs>
      </w:pPr>
      <w:r>
        <w:rPr>
          <w:rFonts w:ascii="Consolas" w:eastAsia="Consolas" w:hAnsi="Consolas"/>
        </w:rPr>
        <w:t>frontend/src/App.jsx.</w:t>
      </w:r>
    </w:p>
    <w:p w14:paraId="18681184" w14:textId="77777777" w:rsidR="001A62E6" w:rsidRDefault="00000000">
      <w:pPr>
        <w:pStyle w:val="Tekstpodstawowy"/>
      </w:pPr>
      <w:r>
        <w:t xml:space="preserve">W </w:t>
      </w:r>
      <w:r>
        <w:rPr>
          <w:rFonts w:ascii="Consolas" w:eastAsia="Consolas" w:hAnsi="Consolas"/>
        </w:rPr>
        <w:t>main.jsx</w:t>
      </w:r>
      <w:r>
        <w:t xml:space="preserve"> aplikacja jest montowana przez React</w:t>
      </w:r>
      <w:r>
        <w:rPr>
          <w:rFonts w:ascii="Consolas" w:eastAsia="Consolas" w:hAnsi="Consolas"/>
        </w:rPr>
        <w:t>DOM</w:t>
      </w:r>
      <w:r>
        <w:t xml:space="preserve">.createRoot(...), a style ładowane są z </w:t>
      </w:r>
      <w:r>
        <w:rPr>
          <w:rFonts w:ascii="Consolas" w:eastAsia="Consolas" w:hAnsi="Consolas"/>
        </w:rPr>
        <w:t>frontend/src/styles/index.css.</w:t>
      </w:r>
    </w:p>
    <w:p w14:paraId="6B74B9F6" w14:textId="77777777" w:rsidR="001A62E6" w:rsidRDefault="00000000">
      <w:pPr>
        <w:pStyle w:val="Nagwek2"/>
      </w:pPr>
      <w:r>
        <w:t>17.2. Struktura aplikacji</w:t>
      </w:r>
    </w:p>
    <w:p w14:paraId="780EF75E" w14:textId="77777777" w:rsidR="001A62E6" w:rsidRDefault="00000000">
      <w:pPr>
        <w:pStyle w:val="Tekstpodstawowy"/>
      </w:pPr>
      <w:r>
        <w:t>W kodzie widoczny jest prosty podział na warstwy frontendowe:</w:t>
      </w:r>
    </w:p>
    <w:p w14:paraId="7134CBA7" w14:textId="77777777" w:rsidR="001A62E6" w:rsidRDefault="00000000">
      <w:pPr>
        <w:pStyle w:val="Tekstpodstawowy"/>
        <w:numPr>
          <w:ilvl w:val="0"/>
          <w:numId w:val="161"/>
        </w:numPr>
        <w:tabs>
          <w:tab w:val="left" w:pos="709"/>
        </w:tabs>
      </w:pPr>
      <w:r>
        <w:t>api/ - komunikacja z backendem,</w:t>
      </w:r>
    </w:p>
    <w:p w14:paraId="1175C546" w14:textId="77777777" w:rsidR="001A62E6" w:rsidRDefault="00000000">
      <w:pPr>
        <w:pStyle w:val="Tekstpodstawowy"/>
        <w:numPr>
          <w:ilvl w:val="0"/>
          <w:numId w:val="161"/>
        </w:numPr>
        <w:tabs>
          <w:tab w:val="left" w:pos="709"/>
        </w:tabs>
      </w:pPr>
      <w:r>
        <w:t>features/ - widoki funkcjonalne,</w:t>
      </w:r>
    </w:p>
    <w:p w14:paraId="6E1DCECA" w14:textId="77777777" w:rsidR="001A62E6" w:rsidRDefault="00000000">
      <w:pPr>
        <w:pStyle w:val="Tekstpodstawowy"/>
        <w:numPr>
          <w:ilvl w:val="0"/>
          <w:numId w:val="161"/>
        </w:numPr>
        <w:tabs>
          <w:tab w:val="left" w:pos="709"/>
        </w:tabs>
      </w:pPr>
      <w:r>
        <w:rPr>
          <w:rFonts w:ascii="Consolas" w:eastAsia="Consolas" w:hAnsi="Consolas"/>
        </w:rPr>
        <w:t>components/ui/</w:t>
      </w:r>
      <w:r>
        <w:t xml:space="preserve"> - małe komponenty wielokrotnego użytku,</w:t>
      </w:r>
    </w:p>
    <w:p w14:paraId="08931CB6" w14:textId="77777777" w:rsidR="001A62E6" w:rsidRDefault="00000000">
      <w:pPr>
        <w:pStyle w:val="Tekstpodstawowy"/>
        <w:numPr>
          <w:ilvl w:val="0"/>
          <w:numId w:val="161"/>
        </w:numPr>
        <w:tabs>
          <w:tab w:val="left" w:pos="709"/>
        </w:tabs>
      </w:pPr>
      <w:r>
        <w:t>constants/ - stałe widoków i filtrowania,</w:t>
      </w:r>
    </w:p>
    <w:p w14:paraId="0EC13961" w14:textId="77777777" w:rsidR="001A62E6" w:rsidRDefault="00000000">
      <w:pPr>
        <w:pStyle w:val="Tekstpodstawowy"/>
        <w:numPr>
          <w:ilvl w:val="0"/>
          <w:numId w:val="161"/>
        </w:numPr>
        <w:tabs>
          <w:tab w:val="left" w:pos="709"/>
        </w:tabs>
      </w:pPr>
      <w:r>
        <w:t>utils/ - formatowanie i funkcje pomocnicze,</w:t>
      </w:r>
    </w:p>
    <w:p w14:paraId="25C2E7C0" w14:textId="77777777" w:rsidR="001A62E6" w:rsidRDefault="00000000">
      <w:pPr>
        <w:pStyle w:val="Tekstpodstawowy"/>
        <w:numPr>
          <w:ilvl w:val="0"/>
          <w:numId w:val="161"/>
        </w:numPr>
        <w:tabs>
          <w:tab w:val="left" w:pos="709"/>
        </w:tabs>
      </w:pPr>
      <w:r>
        <w:t xml:space="preserve">styles/ - podział arkuszy </w:t>
      </w:r>
      <w:r>
        <w:rPr>
          <w:rFonts w:ascii="Consolas" w:eastAsia="Consolas" w:hAnsi="Consolas"/>
        </w:rPr>
        <w:t>CSS</w:t>
      </w:r>
      <w:r>
        <w:t xml:space="preserve"> według obszarów interfejsu.</w:t>
      </w:r>
    </w:p>
    <w:p w14:paraId="41417C5A" w14:textId="77777777" w:rsidR="001A62E6" w:rsidRDefault="00000000">
      <w:pPr>
        <w:pStyle w:val="Tekstpodstawowy"/>
      </w:pPr>
      <w:r>
        <w:t xml:space="preserve">Aktualna struktura nie korzysta z globalnego store ani routingu </w:t>
      </w:r>
      <w:r>
        <w:rPr>
          <w:rFonts w:ascii="Consolas" w:eastAsia="Consolas" w:hAnsi="Consolas"/>
        </w:rPr>
        <w:t>URL</w:t>
      </w:r>
      <w:r>
        <w:t>. Nawigacja pomiędzy widokami jest obsługiwana lokalnym stanem komponentu App.</w:t>
      </w:r>
    </w:p>
    <w:p w14:paraId="084C6D1A" w14:textId="77777777" w:rsidR="001A62E6" w:rsidRDefault="00000000">
      <w:pPr>
        <w:pStyle w:val="Nagwek2"/>
      </w:pPr>
      <w:r>
        <w:t xml:space="preserve">17.3. Komunikacja z </w:t>
      </w:r>
      <w:proofErr w:type="spellStart"/>
      <w:r>
        <w:t>backendem</w:t>
      </w:r>
      <w:proofErr w:type="spellEnd"/>
    </w:p>
    <w:p w14:paraId="77024134" w14:textId="77777777" w:rsidR="001A62E6" w:rsidRDefault="00000000">
      <w:pPr>
        <w:pStyle w:val="Tekstpodstawowy"/>
      </w:pPr>
      <w:r>
        <w:t xml:space="preserve">Komunikacja z </w:t>
      </w:r>
      <w:r>
        <w:rPr>
          <w:rFonts w:ascii="Consolas" w:eastAsia="Consolas" w:hAnsi="Consolas"/>
        </w:rPr>
        <w:t>API</w:t>
      </w:r>
      <w:r>
        <w:t xml:space="preserve"> została wydzielona do pliku:</w:t>
      </w:r>
    </w:p>
    <w:p w14:paraId="2C8C6206" w14:textId="77777777" w:rsidR="001A62E6" w:rsidRDefault="00000000">
      <w:pPr>
        <w:pStyle w:val="Tekstpodstawowy"/>
        <w:numPr>
          <w:ilvl w:val="0"/>
          <w:numId w:val="162"/>
        </w:numPr>
        <w:tabs>
          <w:tab w:val="left" w:pos="709"/>
        </w:tabs>
      </w:pPr>
      <w:r>
        <w:rPr>
          <w:rFonts w:ascii="Consolas" w:eastAsia="Consolas" w:hAnsi="Consolas"/>
        </w:rPr>
        <w:t>frontend/src/api/serving.js.</w:t>
      </w:r>
    </w:p>
    <w:p w14:paraId="20995D05" w14:textId="77777777" w:rsidR="001A62E6" w:rsidRDefault="00000000">
      <w:pPr>
        <w:pStyle w:val="Tekstpodstawowy"/>
      </w:pPr>
      <w:r>
        <w:t>Warstwa ta:</w:t>
      </w:r>
    </w:p>
    <w:p w14:paraId="36923E51" w14:textId="77777777" w:rsidR="001A62E6" w:rsidRDefault="00000000">
      <w:pPr>
        <w:pStyle w:val="Tekstpodstawowy"/>
        <w:numPr>
          <w:ilvl w:val="0"/>
          <w:numId w:val="163"/>
        </w:numPr>
        <w:tabs>
          <w:tab w:val="left" w:pos="709"/>
        </w:tabs>
      </w:pPr>
      <w:r>
        <w:t xml:space="preserve">pobiera bazowy adres </w:t>
      </w:r>
      <w:r>
        <w:rPr>
          <w:rFonts w:ascii="Consolas" w:eastAsia="Consolas" w:hAnsi="Consolas"/>
        </w:rPr>
        <w:t>API</w:t>
      </w:r>
      <w:r>
        <w:t xml:space="preserve"> z </w:t>
      </w:r>
      <w:r>
        <w:rPr>
          <w:rFonts w:ascii="Consolas" w:eastAsia="Consolas" w:hAnsi="Consolas"/>
        </w:rPr>
        <w:t>VITE_API_URL</w:t>
      </w:r>
      <w:r>
        <w:t>,</w:t>
      </w:r>
    </w:p>
    <w:p w14:paraId="236D776E" w14:textId="77777777" w:rsidR="001A62E6" w:rsidRDefault="00000000">
      <w:pPr>
        <w:pStyle w:val="Tekstpodstawowy"/>
        <w:numPr>
          <w:ilvl w:val="0"/>
          <w:numId w:val="163"/>
        </w:numPr>
        <w:tabs>
          <w:tab w:val="left" w:pos="709"/>
        </w:tabs>
      </w:pPr>
      <w:r>
        <w:t>domyślnie używa http://localhost:8000,</w:t>
      </w:r>
    </w:p>
    <w:p w14:paraId="398B6DCF" w14:textId="77777777" w:rsidR="001A62E6" w:rsidRDefault="00000000">
      <w:pPr>
        <w:pStyle w:val="Tekstpodstawowy"/>
        <w:numPr>
          <w:ilvl w:val="0"/>
          <w:numId w:val="163"/>
        </w:numPr>
        <w:tabs>
          <w:tab w:val="left" w:pos="709"/>
        </w:tabs>
      </w:pPr>
      <w:r>
        <w:t>buduje parametry zapytania na podstawie obiektu filtrów,</w:t>
      </w:r>
    </w:p>
    <w:p w14:paraId="3500768A" w14:textId="77777777" w:rsidR="001A62E6" w:rsidRDefault="00000000">
      <w:pPr>
        <w:pStyle w:val="Tekstpodstawowy"/>
        <w:numPr>
          <w:ilvl w:val="0"/>
          <w:numId w:val="163"/>
        </w:numPr>
        <w:tabs>
          <w:tab w:val="left" w:pos="709"/>
        </w:tabs>
      </w:pPr>
      <w:r>
        <w:t>wykonuje fetch,</w:t>
      </w:r>
    </w:p>
    <w:p w14:paraId="6DD06BE4" w14:textId="77777777" w:rsidR="001A62E6" w:rsidRDefault="00000000">
      <w:pPr>
        <w:pStyle w:val="Tekstpodstawowy"/>
        <w:numPr>
          <w:ilvl w:val="0"/>
          <w:numId w:val="163"/>
        </w:numPr>
        <w:tabs>
          <w:tab w:val="left" w:pos="709"/>
        </w:tabs>
      </w:pPr>
      <w:r>
        <w:t>próbuje odczytać detail albo message z odpowiedzi błędu,</w:t>
      </w:r>
    </w:p>
    <w:p w14:paraId="6FC7E8E9" w14:textId="77777777" w:rsidR="001A62E6" w:rsidRDefault="00000000">
      <w:pPr>
        <w:pStyle w:val="Tekstpodstawowy"/>
        <w:numPr>
          <w:ilvl w:val="0"/>
          <w:numId w:val="163"/>
        </w:numPr>
        <w:tabs>
          <w:tab w:val="left" w:pos="709"/>
        </w:tabs>
      </w:pPr>
      <w:r>
        <w:t xml:space="preserve">zwraca zdeserializowany </w:t>
      </w:r>
      <w:r>
        <w:rPr>
          <w:rFonts w:ascii="Consolas" w:eastAsia="Consolas" w:hAnsi="Consolas"/>
        </w:rPr>
        <w:t>JSON</w:t>
      </w:r>
      <w:r>
        <w:t>.</w:t>
      </w:r>
    </w:p>
    <w:p w14:paraId="633F1FD0" w14:textId="77777777" w:rsidR="001A62E6" w:rsidRDefault="00000000">
      <w:pPr>
        <w:pStyle w:val="Tekstpodstawowy"/>
      </w:pPr>
      <w:r>
        <w:t>Frontend korzysta obecnie z trzech funkcji:</w:t>
      </w:r>
    </w:p>
    <w:p w14:paraId="07B4616E" w14:textId="77777777" w:rsidR="001A62E6" w:rsidRDefault="00000000">
      <w:pPr>
        <w:pStyle w:val="Tekstpodstawowy"/>
        <w:numPr>
          <w:ilvl w:val="0"/>
          <w:numId w:val="164"/>
        </w:numPr>
        <w:tabs>
          <w:tab w:val="left" w:pos="709"/>
        </w:tabs>
      </w:pPr>
      <w:r>
        <w:t>getValidationResults(...),</w:t>
      </w:r>
    </w:p>
    <w:p w14:paraId="2E0A7DE5" w14:textId="77777777" w:rsidR="001A62E6" w:rsidRDefault="00000000">
      <w:pPr>
        <w:pStyle w:val="Tekstpodstawowy"/>
        <w:numPr>
          <w:ilvl w:val="0"/>
          <w:numId w:val="164"/>
        </w:numPr>
        <w:tabs>
          <w:tab w:val="left" w:pos="709"/>
        </w:tabs>
      </w:pPr>
      <w:r>
        <w:lastRenderedPageBreak/>
        <w:t>getMatchResults(...),</w:t>
      </w:r>
    </w:p>
    <w:p w14:paraId="638C9839" w14:textId="77777777" w:rsidR="001A62E6" w:rsidRDefault="00000000">
      <w:pPr>
        <w:pStyle w:val="Tekstpodstawowy"/>
        <w:numPr>
          <w:ilvl w:val="0"/>
          <w:numId w:val="164"/>
        </w:numPr>
        <w:tabs>
          <w:tab w:val="left" w:pos="709"/>
        </w:tabs>
      </w:pPr>
      <w:r>
        <w:t>getMatchComparison(...).</w:t>
      </w:r>
    </w:p>
    <w:p w14:paraId="23B8C157" w14:textId="77777777" w:rsidR="001A62E6" w:rsidRDefault="00000000">
      <w:pPr>
        <w:pStyle w:val="Tekstpodstawowy"/>
      </w:pPr>
      <w:r>
        <w:t>Oznacza to, że interfejs jest ściśle związany z odczytowymi endpointami serving, a nie z operacjami zapisu czy wywołaniami pipeline'u.</w:t>
      </w:r>
    </w:p>
    <w:p w14:paraId="01DDD909" w14:textId="77777777" w:rsidR="001A62E6" w:rsidRDefault="00000000">
      <w:pPr>
        <w:pStyle w:val="Nagwek2"/>
      </w:pPr>
      <w:r>
        <w:t>17.4. Główny układ aplikacji</w:t>
      </w:r>
    </w:p>
    <w:p w14:paraId="36DBEB1D" w14:textId="77777777" w:rsidR="001A62E6" w:rsidRDefault="00000000">
      <w:pPr>
        <w:pStyle w:val="Tekstpodstawowy"/>
      </w:pPr>
      <w:r>
        <w:t xml:space="preserve">Komponent </w:t>
      </w:r>
      <w:r>
        <w:rPr>
          <w:rFonts w:ascii="Consolas" w:eastAsia="Consolas" w:hAnsi="Consolas"/>
        </w:rPr>
        <w:t>App.jsx</w:t>
      </w:r>
      <w:r>
        <w:t xml:space="preserve"> definiuje wspólny szkielet interfejsu:</w:t>
      </w:r>
    </w:p>
    <w:p w14:paraId="2DD77DE6" w14:textId="77777777" w:rsidR="001A62E6" w:rsidRDefault="00000000">
      <w:pPr>
        <w:pStyle w:val="Tekstpodstawowy"/>
        <w:numPr>
          <w:ilvl w:val="0"/>
          <w:numId w:val="165"/>
        </w:numPr>
        <w:tabs>
          <w:tab w:val="left" w:pos="709"/>
        </w:tabs>
      </w:pPr>
      <w:r>
        <w:t>sekcję nagłówkową z tytułem aktywnego widoku,</w:t>
      </w:r>
    </w:p>
    <w:p w14:paraId="3F059A2D" w14:textId="77777777" w:rsidR="001A62E6" w:rsidRDefault="00000000">
      <w:pPr>
        <w:pStyle w:val="Tekstpodstawowy"/>
        <w:numPr>
          <w:ilvl w:val="0"/>
          <w:numId w:val="165"/>
        </w:numPr>
        <w:tabs>
          <w:tab w:val="left" w:pos="709"/>
        </w:tabs>
      </w:pPr>
      <w:r>
        <w:t xml:space="preserve">prezentację aktualnego adresu </w:t>
      </w:r>
      <w:r>
        <w:rPr>
          <w:rFonts w:ascii="Consolas" w:eastAsia="Consolas" w:hAnsi="Consolas"/>
        </w:rPr>
        <w:t>API</w:t>
      </w:r>
      <w:r>
        <w:t>,</w:t>
      </w:r>
    </w:p>
    <w:p w14:paraId="54F87DF9" w14:textId="77777777" w:rsidR="001A62E6" w:rsidRDefault="00000000">
      <w:pPr>
        <w:pStyle w:val="Tekstpodstawowy"/>
        <w:numPr>
          <w:ilvl w:val="0"/>
          <w:numId w:val="165"/>
        </w:numPr>
        <w:tabs>
          <w:tab w:val="left" w:pos="709"/>
        </w:tabs>
      </w:pPr>
      <w:r>
        <w:t>przycisk odświeżenia danych,</w:t>
      </w:r>
    </w:p>
    <w:p w14:paraId="5C059A30" w14:textId="77777777" w:rsidR="001A62E6" w:rsidRDefault="00000000">
      <w:pPr>
        <w:pStyle w:val="Tekstpodstawowy"/>
        <w:numPr>
          <w:ilvl w:val="0"/>
          <w:numId w:val="165"/>
        </w:numPr>
        <w:tabs>
          <w:tab w:val="left" w:pos="709"/>
        </w:tabs>
      </w:pPr>
      <w:r>
        <w:t>przełącznik widoku Walidacja / Matching,</w:t>
      </w:r>
    </w:p>
    <w:p w14:paraId="5DF91062" w14:textId="77777777" w:rsidR="001A62E6" w:rsidRDefault="00000000">
      <w:pPr>
        <w:pStyle w:val="Tekstpodstawowy"/>
        <w:numPr>
          <w:ilvl w:val="0"/>
          <w:numId w:val="165"/>
        </w:numPr>
        <w:tabs>
          <w:tab w:val="left" w:pos="709"/>
        </w:tabs>
      </w:pPr>
      <w:r>
        <w:t>obszar roboczy z aktywnym komponentem funkcjonalnym.</w:t>
      </w:r>
    </w:p>
    <w:p w14:paraId="36F65D7D" w14:textId="77777777" w:rsidR="001A62E6" w:rsidRDefault="00000000">
      <w:pPr>
        <w:pStyle w:val="Tekstpodstawowy"/>
      </w:pPr>
      <w:r>
        <w:t>Stan główny obejmuje:</w:t>
      </w:r>
    </w:p>
    <w:p w14:paraId="246D4EBE" w14:textId="77777777" w:rsidR="001A62E6" w:rsidRDefault="00000000">
      <w:pPr>
        <w:pStyle w:val="Tekstpodstawowy"/>
        <w:numPr>
          <w:ilvl w:val="0"/>
          <w:numId w:val="166"/>
        </w:numPr>
        <w:tabs>
          <w:tab w:val="left" w:pos="709"/>
        </w:tabs>
      </w:pPr>
      <w:r>
        <w:t>activeView - wybór aktualnego widoku,</w:t>
      </w:r>
    </w:p>
    <w:p w14:paraId="107289B2" w14:textId="77777777" w:rsidR="001A62E6" w:rsidRDefault="00000000">
      <w:pPr>
        <w:pStyle w:val="Tekstpodstawowy"/>
        <w:numPr>
          <w:ilvl w:val="0"/>
          <w:numId w:val="166"/>
        </w:numPr>
        <w:tabs>
          <w:tab w:val="left" w:pos="709"/>
        </w:tabs>
      </w:pPr>
      <w:r>
        <w:t>refreshToken - prosty licznik wymuszający ponowne pobranie danych.</w:t>
      </w:r>
    </w:p>
    <w:p w14:paraId="15192DC2" w14:textId="77777777" w:rsidR="001A62E6" w:rsidRDefault="00000000">
      <w:pPr>
        <w:pStyle w:val="Tekstpodstawowy"/>
      </w:pPr>
      <w:r>
        <w:t>Frontend nie utrzymuje złożonego drzewa zależności pomiędzy widokami. Każdy widok sam odpowiada za pobranie i prezentację swoich danych.</w:t>
      </w:r>
    </w:p>
    <w:p w14:paraId="01FD38E2" w14:textId="77777777" w:rsidR="001A62E6" w:rsidRDefault="00000000">
      <w:pPr>
        <w:pStyle w:val="Nagwek2"/>
      </w:pPr>
      <w:r>
        <w:t>17.5. Widok walidacji</w:t>
      </w:r>
    </w:p>
    <w:p w14:paraId="6A7BDB90" w14:textId="77777777" w:rsidR="001A62E6" w:rsidRDefault="00000000">
      <w:pPr>
        <w:pStyle w:val="Tekstpodstawowy"/>
      </w:pPr>
      <w:r>
        <w:t>Widok walidacji został zaimplementowany w:</w:t>
      </w:r>
    </w:p>
    <w:p w14:paraId="2CA31CA0" w14:textId="77777777" w:rsidR="001A62E6" w:rsidRDefault="00000000">
      <w:pPr>
        <w:pStyle w:val="Tekstpodstawowy"/>
        <w:numPr>
          <w:ilvl w:val="0"/>
          <w:numId w:val="167"/>
        </w:numPr>
        <w:tabs>
          <w:tab w:val="left" w:pos="709"/>
        </w:tabs>
      </w:pPr>
      <w:r>
        <w:rPr>
          <w:rFonts w:ascii="Consolas" w:eastAsia="Consolas" w:hAnsi="Consolas"/>
        </w:rPr>
        <w:t>frontend/src/features/validation/ValidationView.jsx.</w:t>
      </w:r>
    </w:p>
    <w:p w14:paraId="088DF388" w14:textId="77777777" w:rsidR="001A62E6" w:rsidRDefault="00000000">
      <w:pPr>
        <w:pStyle w:val="Tekstpodstawowy"/>
      </w:pPr>
      <w:r>
        <w:t>Komponent pobiera dane z endpointu:</w:t>
      </w:r>
    </w:p>
    <w:p w14:paraId="48C44DDF" w14:textId="77777777" w:rsidR="001A62E6" w:rsidRDefault="00000000">
      <w:pPr>
        <w:pStyle w:val="PreformattedText"/>
        <w:spacing w:after="283"/>
      </w:pPr>
      <w:r>
        <w:t>GET /</w:t>
      </w:r>
      <w:proofErr w:type="spellStart"/>
      <w:r>
        <w:t>layers</w:t>
      </w:r>
      <w:proofErr w:type="spellEnd"/>
      <w:r>
        <w:t>/</w:t>
      </w:r>
      <w:proofErr w:type="spellStart"/>
      <w:r>
        <w:t>serving</w:t>
      </w:r>
      <w:proofErr w:type="spellEnd"/>
      <w:r>
        <w:t>/</w:t>
      </w:r>
      <w:proofErr w:type="spellStart"/>
      <w:r>
        <w:t>validation-results</w:t>
      </w:r>
      <w:proofErr w:type="spellEnd"/>
    </w:p>
    <w:p w14:paraId="2DEC36F5" w14:textId="77777777" w:rsidR="001A62E6" w:rsidRDefault="00000000">
      <w:pPr>
        <w:pStyle w:val="Tekstpodstawowy"/>
      </w:pPr>
      <w:r>
        <w:t>Obsługiwane filtry obejmują:</w:t>
      </w:r>
    </w:p>
    <w:p w14:paraId="5A0531C4" w14:textId="77777777" w:rsidR="001A62E6" w:rsidRDefault="00000000">
      <w:pPr>
        <w:pStyle w:val="Tekstpodstawowy"/>
        <w:numPr>
          <w:ilvl w:val="0"/>
          <w:numId w:val="168"/>
        </w:numPr>
        <w:tabs>
          <w:tab w:val="left" w:pos="709"/>
        </w:tabs>
      </w:pPr>
      <w:r>
        <w:rPr>
          <w:rFonts w:ascii="Consolas" w:eastAsia="Consolas" w:hAnsi="Consolas"/>
        </w:rPr>
        <w:t>entity_type</w:t>
      </w:r>
      <w:r>
        <w:t>,</w:t>
      </w:r>
    </w:p>
    <w:p w14:paraId="1453011A" w14:textId="77777777" w:rsidR="001A62E6" w:rsidRDefault="00000000">
      <w:pPr>
        <w:pStyle w:val="Tekstpodstawowy"/>
        <w:numPr>
          <w:ilvl w:val="0"/>
          <w:numId w:val="168"/>
        </w:numPr>
        <w:tabs>
          <w:tab w:val="left" w:pos="709"/>
        </w:tabs>
      </w:pPr>
      <w:r>
        <w:rPr>
          <w:rFonts w:ascii="Consolas" w:eastAsia="Consolas" w:hAnsi="Consolas"/>
        </w:rPr>
        <w:t>source_system_code</w:t>
      </w:r>
      <w:r>
        <w:t>,</w:t>
      </w:r>
    </w:p>
    <w:p w14:paraId="4F5DEE34" w14:textId="77777777" w:rsidR="001A62E6" w:rsidRDefault="00000000">
      <w:pPr>
        <w:pStyle w:val="Tekstpodstawowy"/>
        <w:numPr>
          <w:ilvl w:val="0"/>
          <w:numId w:val="168"/>
        </w:numPr>
        <w:tabs>
          <w:tab w:val="left" w:pos="709"/>
        </w:tabs>
      </w:pPr>
      <w:r>
        <w:rPr>
          <w:rFonts w:ascii="Consolas" w:eastAsia="Consolas" w:hAnsi="Consolas"/>
        </w:rPr>
        <w:t>rule_code</w:t>
      </w:r>
      <w:r>
        <w:t>,</w:t>
      </w:r>
    </w:p>
    <w:p w14:paraId="61881DBA" w14:textId="77777777" w:rsidR="001A62E6" w:rsidRDefault="00000000">
      <w:pPr>
        <w:pStyle w:val="Tekstpodstawowy"/>
        <w:numPr>
          <w:ilvl w:val="0"/>
          <w:numId w:val="168"/>
        </w:numPr>
        <w:tabs>
          <w:tab w:val="left" w:pos="709"/>
        </w:tabs>
      </w:pPr>
      <w:r>
        <w:t>status,</w:t>
      </w:r>
    </w:p>
    <w:p w14:paraId="3DE9446F" w14:textId="77777777" w:rsidR="001A62E6" w:rsidRDefault="00000000">
      <w:pPr>
        <w:pStyle w:val="Tekstpodstawowy"/>
        <w:numPr>
          <w:ilvl w:val="0"/>
          <w:numId w:val="168"/>
        </w:numPr>
        <w:tabs>
          <w:tab w:val="left" w:pos="709"/>
        </w:tabs>
      </w:pPr>
      <w:r>
        <w:t>severity.</w:t>
      </w:r>
    </w:p>
    <w:p w14:paraId="38F32453" w14:textId="77777777" w:rsidR="001A62E6" w:rsidRDefault="00000000">
      <w:pPr>
        <w:pStyle w:val="Tekstpodstawowy"/>
      </w:pPr>
      <w:r>
        <w:t>Widok udostępnia:</w:t>
      </w:r>
    </w:p>
    <w:p w14:paraId="62C5615D" w14:textId="77777777" w:rsidR="001A62E6" w:rsidRDefault="00000000">
      <w:pPr>
        <w:pStyle w:val="Tekstpodstawowy"/>
        <w:numPr>
          <w:ilvl w:val="0"/>
          <w:numId w:val="169"/>
        </w:numPr>
        <w:tabs>
          <w:tab w:val="left" w:pos="709"/>
        </w:tabs>
      </w:pPr>
      <w:r>
        <w:t>formularz filtrów,</w:t>
      </w:r>
    </w:p>
    <w:p w14:paraId="49350520" w14:textId="77777777" w:rsidR="001A62E6" w:rsidRDefault="00000000">
      <w:pPr>
        <w:pStyle w:val="Tekstpodstawowy"/>
        <w:numPr>
          <w:ilvl w:val="0"/>
          <w:numId w:val="169"/>
        </w:numPr>
        <w:tabs>
          <w:tab w:val="left" w:pos="709"/>
        </w:tabs>
      </w:pPr>
      <w:r>
        <w:t>tabelę wyników,</w:t>
      </w:r>
    </w:p>
    <w:p w14:paraId="12127C63" w14:textId="77777777" w:rsidR="001A62E6" w:rsidRDefault="00000000">
      <w:pPr>
        <w:pStyle w:val="Tekstpodstawowy"/>
        <w:numPr>
          <w:ilvl w:val="0"/>
          <w:numId w:val="169"/>
        </w:numPr>
        <w:tabs>
          <w:tab w:val="left" w:pos="709"/>
        </w:tabs>
      </w:pPr>
      <w:r>
        <w:t>obsługę paginacji,</w:t>
      </w:r>
    </w:p>
    <w:p w14:paraId="6A3A9AAF" w14:textId="77777777" w:rsidR="001A62E6" w:rsidRDefault="00000000">
      <w:pPr>
        <w:pStyle w:val="Tekstpodstawowy"/>
        <w:numPr>
          <w:ilvl w:val="0"/>
          <w:numId w:val="169"/>
        </w:numPr>
        <w:tabs>
          <w:tab w:val="left" w:pos="709"/>
        </w:tabs>
      </w:pPr>
      <w:r>
        <w:t>komunikat ładowania,</w:t>
      </w:r>
    </w:p>
    <w:p w14:paraId="654D18AB" w14:textId="77777777" w:rsidR="001A62E6" w:rsidRDefault="00000000">
      <w:pPr>
        <w:pStyle w:val="Tekstpodstawowy"/>
        <w:numPr>
          <w:ilvl w:val="0"/>
          <w:numId w:val="169"/>
        </w:numPr>
        <w:tabs>
          <w:tab w:val="left" w:pos="709"/>
        </w:tabs>
      </w:pPr>
      <w:r>
        <w:t>komunikat błędu,</w:t>
      </w:r>
    </w:p>
    <w:p w14:paraId="59B843F1" w14:textId="77777777" w:rsidR="001A62E6" w:rsidRDefault="00000000">
      <w:pPr>
        <w:pStyle w:val="Tekstpodstawowy"/>
        <w:numPr>
          <w:ilvl w:val="0"/>
          <w:numId w:val="169"/>
        </w:numPr>
        <w:tabs>
          <w:tab w:val="left" w:pos="709"/>
        </w:tabs>
      </w:pPr>
      <w:r>
        <w:t>komunikat pustego wyniku.</w:t>
      </w:r>
    </w:p>
    <w:p w14:paraId="0D135D01" w14:textId="77777777" w:rsidR="001A62E6" w:rsidRDefault="00000000">
      <w:pPr>
        <w:pStyle w:val="Tekstpodstawowy"/>
      </w:pPr>
      <w:r>
        <w:t>W tabeli prezentowane są między innymi:</w:t>
      </w:r>
    </w:p>
    <w:p w14:paraId="3AE3AAC8" w14:textId="77777777" w:rsidR="001A62E6" w:rsidRDefault="00000000">
      <w:pPr>
        <w:pStyle w:val="Tekstpodstawowy"/>
        <w:numPr>
          <w:ilvl w:val="0"/>
          <w:numId w:val="170"/>
        </w:numPr>
        <w:tabs>
          <w:tab w:val="left" w:pos="709"/>
        </w:tabs>
      </w:pPr>
      <w:r>
        <w:t>identyfikator wyniku walidacji,</w:t>
      </w:r>
    </w:p>
    <w:p w14:paraId="4B1B9612" w14:textId="77777777" w:rsidR="001A62E6" w:rsidRDefault="00000000">
      <w:pPr>
        <w:pStyle w:val="Tekstpodstawowy"/>
        <w:numPr>
          <w:ilvl w:val="0"/>
          <w:numId w:val="170"/>
        </w:numPr>
        <w:tabs>
          <w:tab w:val="left" w:pos="709"/>
        </w:tabs>
      </w:pPr>
      <w:r>
        <w:t>źródło,</w:t>
      </w:r>
    </w:p>
    <w:p w14:paraId="7C58FB17" w14:textId="77777777" w:rsidR="001A62E6" w:rsidRDefault="00000000">
      <w:pPr>
        <w:pStyle w:val="Tekstpodstawowy"/>
        <w:numPr>
          <w:ilvl w:val="0"/>
          <w:numId w:val="170"/>
        </w:numPr>
        <w:tabs>
          <w:tab w:val="left" w:pos="709"/>
        </w:tabs>
      </w:pPr>
      <w:r>
        <w:t>typ encji,</w:t>
      </w:r>
    </w:p>
    <w:p w14:paraId="7CA5974A" w14:textId="77777777" w:rsidR="001A62E6" w:rsidRDefault="00000000">
      <w:pPr>
        <w:pStyle w:val="Tekstpodstawowy"/>
        <w:numPr>
          <w:ilvl w:val="0"/>
          <w:numId w:val="170"/>
        </w:numPr>
        <w:tabs>
          <w:tab w:val="left" w:pos="709"/>
        </w:tabs>
      </w:pPr>
      <w:r>
        <w:t>kod reguły,</w:t>
      </w:r>
    </w:p>
    <w:p w14:paraId="77A9EE7C" w14:textId="77777777" w:rsidR="001A62E6" w:rsidRDefault="00000000">
      <w:pPr>
        <w:pStyle w:val="Tekstpodstawowy"/>
        <w:numPr>
          <w:ilvl w:val="0"/>
          <w:numId w:val="170"/>
        </w:numPr>
        <w:tabs>
          <w:tab w:val="left" w:pos="709"/>
        </w:tabs>
      </w:pPr>
      <w:r>
        <w:t>pole,</w:t>
      </w:r>
    </w:p>
    <w:p w14:paraId="4D2F0DF2" w14:textId="77777777" w:rsidR="001A62E6" w:rsidRDefault="00000000">
      <w:pPr>
        <w:pStyle w:val="Tekstpodstawowy"/>
        <w:numPr>
          <w:ilvl w:val="0"/>
          <w:numId w:val="170"/>
        </w:numPr>
        <w:tabs>
          <w:tab w:val="left" w:pos="709"/>
        </w:tabs>
      </w:pPr>
      <w:r>
        <w:t>status,</w:t>
      </w:r>
    </w:p>
    <w:p w14:paraId="2136E358" w14:textId="77777777" w:rsidR="001A62E6" w:rsidRDefault="00000000">
      <w:pPr>
        <w:pStyle w:val="Tekstpodstawowy"/>
        <w:numPr>
          <w:ilvl w:val="0"/>
          <w:numId w:val="170"/>
        </w:numPr>
        <w:tabs>
          <w:tab w:val="left" w:pos="709"/>
        </w:tabs>
      </w:pPr>
      <w:r>
        <w:lastRenderedPageBreak/>
        <w:t>poziom istotności,</w:t>
      </w:r>
    </w:p>
    <w:p w14:paraId="51BC660F" w14:textId="77777777" w:rsidR="001A62E6" w:rsidRDefault="00000000">
      <w:pPr>
        <w:pStyle w:val="Tekstpodstawowy"/>
        <w:numPr>
          <w:ilvl w:val="0"/>
          <w:numId w:val="170"/>
        </w:numPr>
        <w:tabs>
          <w:tab w:val="left" w:pos="709"/>
        </w:tabs>
      </w:pPr>
      <w:r>
        <w:t>sprawdzana wartość,</w:t>
      </w:r>
    </w:p>
    <w:p w14:paraId="43A4250A" w14:textId="77777777" w:rsidR="001A62E6" w:rsidRDefault="00000000">
      <w:pPr>
        <w:pStyle w:val="Tekstpodstawowy"/>
        <w:numPr>
          <w:ilvl w:val="0"/>
          <w:numId w:val="170"/>
        </w:numPr>
        <w:tabs>
          <w:tab w:val="left" w:pos="709"/>
        </w:tabs>
      </w:pPr>
      <w:r>
        <w:t>komunikat,</w:t>
      </w:r>
    </w:p>
    <w:p w14:paraId="0B2DD770" w14:textId="77777777" w:rsidR="001A62E6" w:rsidRDefault="00000000">
      <w:pPr>
        <w:pStyle w:val="Tekstpodstawowy"/>
        <w:numPr>
          <w:ilvl w:val="0"/>
          <w:numId w:val="170"/>
        </w:numPr>
        <w:tabs>
          <w:tab w:val="left" w:pos="709"/>
        </w:tabs>
      </w:pPr>
      <w:r>
        <w:t>data utworzenia.</w:t>
      </w:r>
    </w:p>
    <w:p w14:paraId="78AE9F41" w14:textId="77777777" w:rsidR="001A62E6" w:rsidRDefault="00000000">
      <w:pPr>
        <w:pStyle w:val="Tekstpodstawowy"/>
      </w:pPr>
      <w:r>
        <w:t xml:space="preserve">Dodatkowo komponent </w:t>
      </w:r>
      <w:r>
        <w:rPr>
          <w:rFonts w:ascii="Consolas" w:eastAsia="Consolas" w:hAnsi="Consolas"/>
        </w:rPr>
        <w:t>ruleHighlight.js</w:t>
      </w:r>
      <w:r>
        <w:t xml:space="preserve"> nadaje części reguł wyróżnienia wizualne. Nie zmienia to logiki danych, ale poprawia czytelność najważniejszych problemów walidacyjnych.</w:t>
      </w:r>
    </w:p>
    <w:p w14:paraId="5E2069F6" w14:textId="77777777" w:rsidR="001A62E6" w:rsidRDefault="00000000">
      <w:pPr>
        <w:pStyle w:val="Nagwek2"/>
      </w:pPr>
      <w:r>
        <w:t xml:space="preserve">17.6. Widok </w:t>
      </w:r>
      <w:proofErr w:type="spellStart"/>
      <w:r>
        <w:t>matchingu</w:t>
      </w:r>
      <w:proofErr w:type="spellEnd"/>
    </w:p>
    <w:p w14:paraId="1C8DEB32" w14:textId="77777777" w:rsidR="001A62E6" w:rsidRDefault="00000000">
      <w:pPr>
        <w:pStyle w:val="Tekstpodstawowy"/>
      </w:pPr>
      <w:r>
        <w:t>Widok matchingu znajduje się w:</w:t>
      </w:r>
    </w:p>
    <w:p w14:paraId="0B849510" w14:textId="77777777" w:rsidR="001A62E6" w:rsidRDefault="00000000">
      <w:pPr>
        <w:pStyle w:val="Tekstpodstawowy"/>
        <w:numPr>
          <w:ilvl w:val="0"/>
          <w:numId w:val="171"/>
        </w:numPr>
        <w:tabs>
          <w:tab w:val="left" w:pos="709"/>
        </w:tabs>
      </w:pPr>
      <w:r>
        <w:rPr>
          <w:rFonts w:ascii="Consolas" w:eastAsia="Consolas" w:hAnsi="Consolas"/>
        </w:rPr>
        <w:t>frontend/src/features/matching/MatchingView.jsx.</w:t>
      </w:r>
    </w:p>
    <w:p w14:paraId="78574D9E" w14:textId="77777777" w:rsidR="001A62E6" w:rsidRDefault="00000000">
      <w:pPr>
        <w:pStyle w:val="Tekstpodstawowy"/>
      </w:pPr>
      <w:r>
        <w:t>Komponent może pracować w dwóch trybach:</w:t>
      </w:r>
    </w:p>
    <w:p w14:paraId="48499930" w14:textId="77777777" w:rsidR="001A62E6" w:rsidRDefault="00000000">
      <w:pPr>
        <w:pStyle w:val="Tekstpodstawowy"/>
        <w:numPr>
          <w:ilvl w:val="0"/>
          <w:numId w:val="172"/>
        </w:numPr>
        <w:tabs>
          <w:tab w:val="left" w:pos="709"/>
        </w:tabs>
      </w:pPr>
      <w:r>
        <w:t>levenshtein,</w:t>
      </w:r>
    </w:p>
    <w:p w14:paraId="4A86AAC4" w14:textId="77777777" w:rsidR="001A62E6" w:rsidRDefault="00000000">
      <w:pPr>
        <w:pStyle w:val="Tekstpodstawowy"/>
        <w:numPr>
          <w:ilvl w:val="0"/>
          <w:numId w:val="172"/>
        </w:numPr>
        <w:tabs>
          <w:tab w:val="left" w:pos="709"/>
        </w:tabs>
      </w:pPr>
      <w:r>
        <w:t>jaro-winkler.</w:t>
      </w:r>
    </w:p>
    <w:p w14:paraId="2B52035C" w14:textId="77777777" w:rsidR="001A62E6" w:rsidRDefault="00000000">
      <w:pPr>
        <w:pStyle w:val="Tekstpodstawowy"/>
      </w:pPr>
      <w:r>
        <w:t>Zmiana trybu powoduje przełączenie zestawu danych i ponowne pobranie listy kandydatów z endpointów:</w:t>
      </w:r>
    </w:p>
    <w:p w14:paraId="0457B851" w14:textId="77777777" w:rsidR="001A62E6" w:rsidRDefault="00000000">
      <w:pPr>
        <w:pStyle w:val="PreformattedText"/>
        <w:spacing w:after="283"/>
      </w:pPr>
      <w:r>
        <w:t>GET /</w:t>
      </w:r>
      <w:proofErr w:type="spellStart"/>
      <w:r>
        <w:t>layers</w:t>
      </w:r>
      <w:proofErr w:type="spellEnd"/>
      <w:r>
        <w:t>/</w:t>
      </w:r>
      <w:proofErr w:type="spellStart"/>
      <w:r>
        <w:t>serving</w:t>
      </w:r>
      <w:proofErr w:type="spellEnd"/>
      <w:r>
        <w:t>/</w:t>
      </w:r>
      <w:proofErr w:type="spellStart"/>
      <w:r>
        <w:t>match-results</w:t>
      </w:r>
      <w:proofErr w:type="spellEnd"/>
      <w:r>
        <w:t>/</w:t>
      </w:r>
      <w:proofErr w:type="spellStart"/>
      <w:r>
        <w:t>levenshtein</w:t>
      </w:r>
      <w:proofErr w:type="spellEnd"/>
      <w:r>
        <w:br/>
        <w:t>GET /</w:t>
      </w:r>
      <w:proofErr w:type="spellStart"/>
      <w:r>
        <w:t>layers</w:t>
      </w:r>
      <w:proofErr w:type="spellEnd"/>
      <w:r>
        <w:t>/</w:t>
      </w:r>
      <w:proofErr w:type="spellStart"/>
      <w:r>
        <w:t>serving</w:t>
      </w:r>
      <w:proofErr w:type="spellEnd"/>
      <w:r>
        <w:t>/</w:t>
      </w:r>
      <w:proofErr w:type="spellStart"/>
      <w:r>
        <w:t>match-results</w:t>
      </w:r>
      <w:proofErr w:type="spellEnd"/>
      <w:r>
        <w:t>/jaro-</w:t>
      </w:r>
      <w:proofErr w:type="spellStart"/>
      <w:r>
        <w:t>winkler</w:t>
      </w:r>
      <w:proofErr w:type="spellEnd"/>
    </w:p>
    <w:p w14:paraId="3446B160" w14:textId="77777777" w:rsidR="001A62E6" w:rsidRDefault="00000000">
      <w:pPr>
        <w:pStyle w:val="Tekstpodstawowy"/>
      </w:pPr>
      <w:r>
        <w:t>Widok udostępnia:</w:t>
      </w:r>
    </w:p>
    <w:p w14:paraId="170F8153" w14:textId="77777777" w:rsidR="001A62E6" w:rsidRDefault="00000000">
      <w:pPr>
        <w:pStyle w:val="Tekstpodstawowy"/>
        <w:numPr>
          <w:ilvl w:val="0"/>
          <w:numId w:val="173"/>
        </w:numPr>
        <w:tabs>
          <w:tab w:val="left" w:pos="709"/>
        </w:tabs>
      </w:pPr>
      <w:r>
        <w:t>przełącznik algorytmu,</w:t>
      </w:r>
    </w:p>
    <w:p w14:paraId="48E111A3" w14:textId="77777777" w:rsidR="001A62E6" w:rsidRDefault="00000000">
      <w:pPr>
        <w:pStyle w:val="Tekstpodstawowy"/>
        <w:numPr>
          <w:ilvl w:val="0"/>
          <w:numId w:val="173"/>
        </w:numPr>
        <w:tabs>
          <w:tab w:val="left" w:pos="709"/>
        </w:tabs>
      </w:pPr>
      <w:r>
        <w:t>tabelę kandydatów,</w:t>
      </w:r>
    </w:p>
    <w:p w14:paraId="7D6E74CD" w14:textId="77777777" w:rsidR="001A62E6" w:rsidRDefault="00000000">
      <w:pPr>
        <w:pStyle w:val="Tekstpodstawowy"/>
        <w:numPr>
          <w:ilvl w:val="0"/>
          <w:numId w:val="173"/>
        </w:numPr>
        <w:tabs>
          <w:tab w:val="left" w:pos="709"/>
        </w:tabs>
      </w:pPr>
      <w:r>
        <w:t>paginację,</w:t>
      </w:r>
    </w:p>
    <w:p w14:paraId="1183CD78" w14:textId="77777777" w:rsidR="001A62E6" w:rsidRDefault="00000000">
      <w:pPr>
        <w:pStyle w:val="Tekstpodstawowy"/>
        <w:numPr>
          <w:ilvl w:val="0"/>
          <w:numId w:val="173"/>
        </w:numPr>
        <w:tabs>
          <w:tab w:val="left" w:pos="709"/>
        </w:tabs>
      </w:pPr>
      <w:r>
        <w:t>obsługę błędów,</w:t>
      </w:r>
    </w:p>
    <w:p w14:paraId="086E24C7" w14:textId="77777777" w:rsidR="001A62E6" w:rsidRDefault="00000000">
      <w:pPr>
        <w:pStyle w:val="Tekstpodstawowy"/>
        <w:numPr>
          <w:ilvl w:val="0"/>
          <w:numId w:val="173"/>
        </w:numPr>
        <w:tabs>
          <w:tab w:val="left" w:pos="709"/>
        </w:tabs>
      </w:pPr>
      <w:r>
        <w:t>przycisk Porównaj dla każdej pary.</w:t>
      </w:r>
    </w:p>
    <w:p w14:paraId="048591E8" w14:textId="77777777" w:rsidR="001A62E6" w:rsidRDefault="00000000">
      <w:pPr>
        <w:pStyle w:val="Tekstpodstawowy"/>
      </w:pPr>
      <w:r>
        <w:t>W tabeli matchingu prezentowane są między innymi:</w:t>
      </w:r>
    </w:p>
    <w:p w14:paraId="133B19D2" w14:textId="77777777" w:rsidR="001A62E6" w:rsidRDefault="00000000">
      <w:pPr>
        <w:pStyle w:val="Tekstpodstawowy"/>
        <w:numPr>
          <w:ilvl w:val="0"/>
          <w:numId w:val="174"/>
        </w:numPr>
        <w:tabs>
          <w:tab w:val="left" w:pos="709"/>
        </w:tabs>
      </w:pPr>
      <w:r>
        <w:t>identyfikator kandydata,</w:t>
      </w:r>
    </w:p>
    <w:p w14:paraId="5D5A4B07" w14:textId="77777777" w:rsidR="001A62E6" w:rsidRDefault="00000000">
      <w:pPr>
        <w:pStyle w:val="Tekstpodstawowy"/>
        <w:numPr>
          <w:ilvl w:val="0"/>
          <w:numId w:val="174"/>
        </w:numPr>
        <w:tabs>
          <w:tab w:val="left" w:pos="709"/>
        </w:tabs>
      </w:pPr>
      <w:r>
        <w:t>typ encji,</w:t>
      </w:r>
    </w:p>
    <w:p w14:paraId="6BFD3F28" w14:textId="77777777" w:rsidR="001A62E6" w:rsidRDefault="00000000">
      <w:pPr>
        <w:pStyle w:val="Tekstpodstawowy"/>
        <w:numPr>
          <w:ilvl w:val="0"/>
          <w:numId w:val="174"/>
        </w:numPr>
        <w:tabs>
          <w:tab w:val="left" w:pos="709"/>
        </w:tabs>
      </w:pPr>
      <w:r>
        <w:t>wynik liczbowy,</w:t>
      </w:r>
    </w:p>
    <w:p w14:paraId="6D6CC5C8" w14:textId="77777777" w:rsidR="001A62E6" w:rsidRDefault="00000000">
      <w:pPr>
        <w:pStyle w:val="Tekstpodstawowy"/>
        <w:numPr>
          <w:ilvl w:val="0"/>
          <w:numId w:val="174"/>
        </w:numPr>
        <w:tabs>
          <w:tab w:val="left" w:pos="709"/>
        </w:tabs>
      </w:pPr>
      <w:r>
        <w:t>decyzja,</w:t>
      </w:r>
    </w:p>
    <w:p w14:paraId="00EC8B5C" w14:textId="77777777" w:rsidR="001A62E6" w:rsidRDefault="00000000">
      <w:pPr>
        <w:pStyle w:val="Tekstpodstawowy"/>
        <w:numPr>
          <w:ilvl w:val="0"/>
          <w:numId w:val="174"/>
        </w:numPr>
        <w:tabs>
          <w:tab w:val="left" w:pos="709"/>
        </w:tabs>
      </w:pPr>
      <w:r>
        <w:t>silne pola,</w:t>
      </w:r>
    </w:p>
    <w:p w14:paraId="0DAB0C16" w14:textId="77777777" w:rsidR="001A62E6" w:rsidRDefault="00000000">
      <w:pPr>
        <w:pStyle w:val="Tekstpodstawowy"/>
        <w:numPr>
          <w:ilvl w:val="0"/>
          <w:numId w:val="174"/>
        </w:numPr>
        <w:tabs>
          <w:tab w:val="left" w:pos="709"/>
        </w:tabs>
      </w:pPr>
      <w:r>
        <w:t>pola konfliktowe,</w:t>
      </w:r>
    </w:p>
    <w:p w14:paraId="75FB5C4A" w14:textId="77777777" w:rsidR="001A62E6" w:rsidRDefault="00000000">
      <w:pPr>
        <w:pStyle w:val="Tekstpodstawowy"/>
        <w:numPr>
          <w:ilvl w:val="0"/>
          <w:numId w:val="174"/>
        </w:numPr>
        <w:tabs>
          <w:tab w:val="left" w:pos="709"/>
        </w:tabs>
      </w:pPr>
      <w:r>
        <w:t>informacja o przejściu do drugiego sita,</w:t>
      </w:r>
    </w:p>
    <w:p w14:paraId="47108658" w14:textId="77777777" w:rsidR="001A62E6" w:rsidRDefault="00000000">
      <w:pPr>
        <w:pStyle w:val="Tekstpodstawowy"/>
        <w:numPr>
          <w:ilvl w:val="0"/>
          <w:numId w:val="174"/>
        </w:numPr>
        <w:tabs>
          <w:tab w:val="left" w:pos="709"/>
        </w:tabs>
      </w:pPr>
      <w:r>
        <w:t>pola tekstowe,</w:t>
      </w:r>
    </w:p>
    <w:p w14:paraId="5FFEBF26" w14:textId="77777777" w:rsidR="001A62E6" w:rsidRDefault="00000000">
      <w:pPr>
        <w:pStyle w:val="Tekstpodstawowy"/>
        <w:numPr>
          <w:ilvl w:val="0"/>
          <w:numId w:val="174"/>
        </w:numPr>
        <w:tabs>
          <w:tab w:val="left" w:pos="709"/>
        </w:tabs>
      </w:pPr>
      <w:r>
        <w:t xml:space="preserve">para </w:t>
      </w:r>
      <w:r>
        <w:rPr>
          <w:rFonts w:ascii="Consolas" w:eastAsia="Consolas" w:hAnsi="Consolas"/>
        </w:rPr>
        <w:t>left_preprocessed_id</w:t>
      </w:r>
      <w:r>
        <w:t xml:space="preserve"> / </w:t>
      </w:r>
      <w:r>
        <w:rPr>
          <w:rFonts w:ascii="Consolas" w:eastAsia="Consolas" w:hAnsi="Consolas"/>
        </w:rPr>
        <w:t>right_preprocessed_id</w:t>
      </w:r>
      <w:r>
        <w:t>,</w:t>
      </w:r>
    </w:p>
    <w:p w14:paraId="4AF80532" w14:textId="77777777" w:rsidR="001A62E6" w:rsidRDefault="00000000">
      <w:pPr>
        <w:pStyle w:val="Tekstpodstawowy"/>
        <w:numPr>
          <w:ilvl w:val="0"/>
          <w:numId w:val="174"/>
        </w:numPr>
        <w:tabs>
          <w:tab w:val="left" w:pos="709"/>
        </w:tabs>
      </w:pPr>
      <w:r>
        <w:t>data utworzenia.</w:t>
      </w:r>
    </w:p>
    <w:p w14:paraId="27EC3AB0" w14:textId="77777777" w:rsidR="001A62E6" w:rsidRDefault="00000000">
      <w:pPr>
        <w:pStyle w:val="Tekstpodstawowy"/>
      </w:pPr>
      <w:r>
        <w:t>Interfejs pokazuje więc nie tylko samą decyzję, ale także podstawowe przesłanki porównania.</w:t>
      </w:r>
    </w:p>
    <w:p w14:paraId="2C943E84" w14:textId="77777777" w:rsidR="001A62E6" w:rsidRDefault="00000000">
      <w:pPr>
        <w:pStyle w:val="Nagwek2"/>
      </w:pPr>
      <w:r>
        <w:t>17.7. Porównanie pary rekordów</w:t>
      </w:r>
    </w:p>
    <w:p w14:paraId="4E2F19DB" w14:textId="77777777" w:rsidR="001A62E6" w:rsidRDefault="00000000">
      <w:pPr>
        <w:pStyle w:val="Tekstpodstawowy"/>
      </w:pPr>
      <w:r>
        <w:t>Szczegółowe porównanie dwóch rekordów zostało wydzielone do komponentu:</w:t>
      </w:r>
    </w:p>
    <w:p w14:paraId="7FFFC078" w14:textId="77777777" w:rsidR="001A62E6" w:rsidRDefault="00000000">
      <w:pPr>
        <w:pStyle w:val="Tekstpodstawowy"/>
        <w:numPr>
          <w:ilvl w:val="0"/>
          <w:numId w:val="175"/>
        </w:numPr>
        <w:tabs>
          <w:tab w:val="left" w:pos="709"/>
        </w:tabs>
      </w:pPr>
      <w:r>
        <w:rPr>
          <w:rFonts w:ascii="Consolas" w:eastAsia="Consolas" w:hAnsi="Consolas"/>
        </w:rPr>
        <w:t>frontend/src/features/matching/MatchingComparisonPanel.jsx.</w:t>
      </w:r>
    </w:p>
    <w:p w14:paraId="1187BA9A" w14:textId="77777777" w:rsidR="001A62E6" w:rsidRDefault="00000000">
      <w:pPr>
        <w:pStyle w:val="Tekstpodstawowy"/>
      </w:pPr>
      <w:r>
        <w:t>Po kliknięciu Porównaj frontend wywołuje:</w:t>
      </w:r>
    </w:p>
    <w:p w14:paraId="1F0E54ED" w14:textId="77777777" w:rsidR="001A62E6" w:rsidRDefault="00000000">
      <w:pPr>
        <w:pStyle w:val="PreformattedText"/>
        <w:spacing w:after="283"/>
      </w:pPr>
      <w:r>
        <w:t>GET /</w:t>
      </w:r>
      <w:proofErr w:type="spellStart"/>
      <w:r>
        <w:t>layers</w:t>
      </w:r>
      <w:proofErr w:type="spellEnd"/>
      <w:r>
        <w:t>/</w:t>
      </w:r>
      <w:proofErr w:type="spellStart"/>
      <w:r>
        <w:t>serving</w:t>
      </w:r>
      <w:proofErr w:type="spellEnd"/>
      <w:r>
        <w:t>/</w:t>
      </w:r>
      <w:proofErr w:type="spellStart"/>
      <w:r>
        <w:t>match-results</w:t>
      </w:r>
      <w:proofErr w:type="spellEnd"/>
      <w:r>
        <w:t>/</w:t>
      </w:r>
      <w:proofErr w:type="spellStart"/>
      <w:r>
        <w:t>comparison</w:t>
      </w:r>
      <w:proofErr w:type="spellEnd"/>
    </w:p>
    <w:p w14:paraId="03DCDDAB" w14:textId="77777777" w:rsidR="001A62E6" w:rsidRDefault="00000000">
      <w:pPr>
        <w:pStyle w:val="Tekstpodstawowy"/>
      </w:pPr>
      <w:r>
        <w:t>z parametrami:</w:t>
      </w:r>
    </w:p>
    <w:p w14:paraId="4B30AD3B" w14:textId="77777777" w:rsidR="001A62E6" w:rsidRDefault="00000000">
      <w:pPr>
        <w:pStyle w:val="Tekstpodstawowy"/>
        <w:numPr>
          <w:ilvl w:val="0"/>
          <w:numId w:val="176"/>
        </w:numPr>
        <w:tabs>
          <w:tab w:val="left" w:pos="709"/>
        </w:tabs>
      </w:pPr>
      <w:r>
        <w:rPr>
          <w:rFonts w:ascii="Consolas" w:eastAsia="Consolas" w:hAnsi="Consolas"/>
        </w:rPr>
        <w:t>entity_type</w:t>
      </w:r>
      <w:r>
        <w:t>,</w:t>
      </w:r>
    </w:p>
    <w:p w14:paraId="25728E8C" w14:textId="77777777" w:rsidR="001A62E6" w:rsidRDefault="00000000">
      <w:pPr>
        <w:pStyle w:val="Tekstpodstawowy"/>
        <w:numPr>
          <w:ilvl w:val="0"/>
          <w:numId w:val="176"/>
        </w:numPr>
        <w:tabs>
          <w:tab w:val="left" w:pos="709"/>
        </w:tabs>
      </w:pPr>
      <w:r>
        <w:rPr>
          <w:rFonts w:ascii="Consolas" w:eastAsia="Consolas" w:hAnsi="Consolas"/>
        </w:rPr>
        <w:lastRenderedPageBreak/>
        <w:t>left_preprocessed_id</w:t>
      </w:r>
      <w:r>
        <w:t>,</w:t>
      </w:r>
    </w:p>
    <w:p w14:paraId="36D349BB" w14:textId="77777777" w:rsidR="001A62E6" w:rsidRDefault="00000000">
      <w:pPr>
        <w:pStyle w:val="Tekstpodstawowy"/>
        <w:numPr>
          <w:ilvl w:val="0"/>
          <w:numId w:val="176"/>
        </w:numPr>
        <w:tabs>
          <w:tab w:val="left" w:pos="709"/>
        </w:tabs>
      </w:pPr>
      <w:r>
        <w:rPr>
          <w:rFonts w:ascii="Consolas" w:eastAsia="Consolas" w:hAnsi="Consolas"/>
        </w:rPr>
        <w:t>right_preprocessed_id</w:t>
      </w:r>
      <w:r>
        <w:t>.</w:t>
      </w:r>
    </w:p>
    <w:p w14:paraId="62C05F9A" w14:textId="77777777" w:rsidR="001A62E6" w:rsidRDefault="00000000">
      <w:pPr>
        <w:pStyle w:val="Tekstpodstawowy"/>
      </w:pPr>
      <w:r>
        <w:t>W odpowiedzi otrzymuje:</w:t>
      </w:r>
    </w:p>
    <w:p w14:paraId="09207A87" w14:textId="77777777" w:rsidR="001A62E6" w:rsidRDefault="00000000">
      <w:pPr>
        <w:pStyle w:val="Tekstpodstawowy"/>
        <w:numPr>
          <w:ilvl w:val="0"/>
          <w:numId w:val="177"/>
        </w:numPr>
        <w:tabs>
          <w:tab w:val="left" w:pos="709"/>
        </w:tabs>
      </w:pPr>
      <w:r>
        <w:t>szczegóły kandydata Levenshteina,</w:t>
      </w:r>
    </w:p>
    <w:p w14:paraId="3E094FE1" w14:textId="77777777" w:rsidR="001A62E6" w:rsidRDefault="00000000">
      <w:pPr>
        <w:pStyle w:val="Tekstpodstawowy"/>
        <w:numPr>
          <w:ilvl w:val="0"/>
          <w:numId w:val="177"/>
        </w:numPr>
        <w:tabs>
          <w:tab w:val="left" w:pos="709"/>
        </w:tabs>
      </w:pPr>
      <w:r>
        <w:t>szczegóły kandydata Jaro-Winklera,</w:t>
      </w:r>
    </w:p>
    <w:p w14:paraId="064A457B" w14:textId="77777777" w:rsidR="001A62E6" w:rsidRDefault="00000000">
      <w:pPr>
        <w:pStyle w:val="Tekstpodstawowy"/>
        <w:numPr>
          <w:ilvl w:val="0"/>
          <w:numId w:val="177"/>
        </w:numPr>
        <w:tabs>
          <w:tab w:val="left" w:pos="709"/>
        </w:tabs>
      </w:pPr>
      <w:r>
        <w:t>dwa rekordy źródłowe jako słowniki pól.</w:t>
      </w:r>
    </w:p>
    <w:p w14:paraId="6A5831E2" w14:textId="77777777" w:rsidR="001A62E6" w:rsidRDefault="00000000">
      <w:pPr>
        <w:pStyle w:val="Tekstpodstawowy"/>
      </w:pPr>
      <w:r>
        <w:t>Modal porównania:</w:t>
      </w:r>
    </w:p>
    <w:p w14:paraId="547E9FC4" w14:textId="77777777" w:rsidR="001A62E6" w:rsidRDefault="00000000">
      <w:pPr>
        <w:pStyle w:val="Tekstpodstawowy"/>
        <w:numPr>
          <w:ilvl w:val="0"/>
          <w:numId w:val="178"/>
        </w:numPr>
        <w:tabs>
          <w:tab w:val="left" w:pos="709"/>
        </w:tabs>
      </w:pPr>
      <w:r>
        <w:t>zestawia lewą i prawą wartość tego samego pola,</w:t>
      </w:r>
    </w:p>
    <w:p w14:paraId="18C3F4ED" w14:textId="77777777" w:rsidR="001A62E6" w:rsidRDefault="00000000">
      <w:pPr>
        <w:pStyle w:val="Tekstpodstawowy"/>
        <w:numPr>
          <w:ilvl w:val="0"/>
          <w:numId w:val="178"/>
        </w:numPr>
        <w:tabs>
          <w:tab w:val="left" w:pos="709"/>
        </w:tabs>
      </w:pPr>
      <w:r>
        <w:t>oznacza zgodność albo różnicę,</w:t>
      </w:r>
    </w:p>
    <w:p w14:paraId="3097EFF5" w14:textId="77777777" w:rsidR="001A62E6" w:rsidRDefault="00000000">
      <w:pPr>
        <w:pStyle w:val="Tekstpodstawowy"/>
        <w:numPr>
          <w:ilvl w:val="0"/>
          <w:numId w:val="178"/>
        </w:numPr>
        <w:tabs>
          <w:tab w:val="left" w:pos="709"/>
        </w:tabs>
      </w:pPr>
      <w:r>
        <w:t>rozpoznaje pola silne, konfliktowe i tekstowe,</w:t>
      </w:r>
    </w:p>
    <w:p w14:paraId="4FDD44E6" w14:textId="77777777" w:rsidR="001A62E6" w:rsidRDefault="00000000">
      <w:pPr>
        <w:pStyle w:val="Tekstpodstawowy"/>
        <w:numPr>
          <w:ilvl w:val="0"/>
          <w:numId w:val="178"/>
        </w:numPr>
        <w:tabs>
          <w:tab w:val="left" w:pos="709"/>
        </w:tabs>
      </w:pPr>
      <w:r>
        <w:t>pozwala zamknąć okno kliknięciem tła albo klawiszem Escape.</w:t>
      </w:r>
    </w:p>
    <w:p w14:paraId="76A8FC8D" w14:textId="77777777" w:rsidR="001A62E6" w:rsidRDefault="00000000">
      <w:pPr>
        <w:pStyle w:val="Tekstpodstawowy"/>
      </w:pPr>
      <w:r>
        <w:t>Jest to obecnie najbardziej analityczny element frontendu, ponieważ pozwala przejść od listy kandydatów do porównania atrybut po atrybucie.</w:t>
      </w:r>
    </w:p>
    <w:p w14:paraId="4BED94A0" w14:textId="77777777" w:rsidR="001A62E6" w:rsidRDefault="00000000">
      <w:pPr>
        <w:pStyle w:val="Nagwek2"/>
      </w:pPr>
      <w:r>
        <w:t>17.8. Komponenty wspólne</w:t>
      </w:r>
    </w:p>
    <w:p w14:paraId="746B8B13" w14:textId="77777777" w:rsidR="001A62E6" w:rsidRDefault="00000000">
      <w:pPr>
        <w:pStyle w:val="Tekstpodstawowy"/>
      </w:pPr>
      <w:r>
        <w:t>Na potrzeby wielu widoków wydzielono dwa małe komponenty interfejsu:</w:t>
      </w:r>
    </w:p>
    <w:p w14:paraId="5CC346A5" w14:textId="77777777" w:rsidR="001A62E6" w:rsidRDefault="00000000">
      <w:pPr>
        <w:pStyle w:val="Tekstpodstawowy"/>
        <w:numPr>
          <w:ilvl w:val="0"/>
          <w:numId w:val="179"/>
        </w:numPr>
        <w:tabs>
          <w:tab w:val="left" w:pos="709"/>
        </w:tabs>
      </w:pPr>
      <w:r>
        <w:rPr>
          <w:rFonts w:ascii="Consolas" w:eastAsia="Consolas" w:hAnsi="Consolas"/>
        </w:rPr>
        <w:t>Pager.jsx</w:t>
      </w:r>
      <w:r>
        <w:t>,</w:t>
      </w:r>
    </w:p>
    <w:p w14:paraId="4A7A13C3" w14:textId="77777777" w:rsidR="001A62E6" w:rsidRDefault="00000000">
      <w:pPr>
        <w:pStyle w:val="Tekstpodstawowy"/>
        <w:numPr>
          <w:ilvl w:val="0"/>
          <w:numId w:val="179"/>
        </w:numPr>
        <w:tabs>
          <w:tab w:val="left" w:pos="709"/>
        </w:tabs>
      </w:pPr>
      <w:r>
        <w:rPr>
          <w:rFonts w:ascii="Consolas" w:eastAsia="Consolas" w:hAnsi="Consolas"/>
        </w:rPr>
        <w:t>StatusBadge.jsx</w:t>
      </w:r>
      <w:r>
        <w:t>.</w:t>
      </w:r>
    </w:p>
    <w:p w14:paraId="4855084A" w14:textId="77777777" w:rsidR="001A62E6" w:rsidRDefault="00000000">
      <w:pPr>
        <w:pStyle w:val="Tekstpodstawowy"/>
      </w:pPr>
      <w:r>
        <w:t>Pager obsługuje ruch po stronach wyników i pokazuje zakres aktualnie prezentowanych rekordów.</w:t>
      </w:r>
      <w:r>
        <w:br/>
        <w:t>StatusBadge nadaje wspólny wygląd statusom takim jak:</w:t>
      </w:r>
    </w:p>
    <w:p w14:paraId="012BE0AB" w14:textId="77777777" w:rsidR="001A62E6" w:rsidRDefault="00000000">
      <w:pPr>
        <w:pStyle w:val="Tekstpodstawowy"/>
        <w:numPr>
          <w:ilvl w:val="0"/>
          <w:numId w:val="180"/>
        </w:numPr>
        <w:tabs>
          <w:tab w:val="left" w:pos="709"/>
        </w:tabs>
      </w:pPr>
      <w:r>
        <w:rPr>
          <w:rFonts w:ascii="Consolas" w:eastAsia="Consolas" w:hAnsi="Consolas"/>
        </w:rPr>
        <w:t>PASS</w:t>
      </w:r>
      <w:r>
        <w:t>,</w:t>
      </w:r>
    </w:p>
    <w:p w14:paraId="0B56B52D" w14:textId="77777777" w:rsidR="001A62E6" w:rsidRDefault="00000000">
      <w:pPr>
        <w:pStyle w:val="Tekstpodstawowy"/>
        <w:numPr>
          <w:ilvl w:val="0"/>
          <w:numId w:val="180"/>
        </w:numPr>
        <w:tabs>
          <w:tab w:val="left" w:pos="709"/>
        </w:tabs>
      </w:pPr>
      <w:r>
        <w:rPr>
          <w:rFonts w:ascii="Consolas" w:eastAsia="Consolas" w:hAnsi="Consolas"/>
        </w:rPr>
        <w:t>ERROR</w:t>
      </w:r>
      <w:r>
        <w:t>,</w:t>
      </w:r>
    </w:p>
    <w:p w14:paraId="1871238B" w14:textId="77777777" w:rsidR="001A62E6" w:rsidRDefault="00000000">
      <w:pPr>
        <w:pStyle w:val="Tekstpodstawowy"/>
        <w:numPr>
          <w:ilvl w:val="0"/>
          <w:numId w:val="180"/>
        </w:numPr>
        <w:tabs>
          <w:tab w:val="left" w:pos="709"/>
        </w:tabs>
      </w:pPr>
      <w:r>
        <w:rPr>
          <w:rFonts w:ascii="Consolas" w:eastAsia="Consolas" w:hAnsi="Consolas"/>
        </w:rPr>
        <w:t>AUTO_MERGE</w:t>
      </w:r>
      <w:r>
        <w:t>,</w:t>
      </w:r>
    </w:p>
    <w:p w14:paraId="476D4035" w14:textId="77777777" w:rsidR="001A62E6" w:rsidRDefault="00000000">
      <w:pPr>
        <w:pStyle w:val="Tekstpodstawowy"/>
        <w:numPr>
          <w:ilvl w:val="0"/>
          <w:numId w:val="180"/>
        </w:numPr>
        <w:tabs>
          <w:tab w:val="left" w:pos="709"/>
        </w:tabs>
      </w:pPr>
      <w:r>
        <w:rPr>
          <w:rFonts w:ascii="Consolas" w:eastAsia="Consolas" w:hAnsi="Consolas"/>
        </w:rPr>
        <w:t>REVIEW</w:t>
      </w:r>
      <w:r>
        <w:t>,</w:t>
      </w:r>
    </w:p>
    <w:p w14:paraId="454515FF" w14:textId="77777777" w:rsidR="001A62E6" w:rsidRDefault="00000000">
      <w:pPr>
        <w:pStyle w:val="Tekstpodstawowy"/>
        <w:numPr>
          <w:ilvl w:val="0"/>
          <w:numId w:val="180"/>
        </w:numPr>
        <w:tabs>
          <w:tab w:val="left" w:pos="709"/>
        </w:tabs>
      </w:pPr>
      <w:r>
        <w:rPr>
          <w:rFonts w:ascii="Consolas" w:eastAsia="Consolas" w:hAnsi="Consolas"/>
        </w:rPr>
        <w:t>TAK</w:t>
      </w:r>
      <w:r>
        <w:t>,</w:t>
      </w:r>
    </w:p>
    <w:p w14:paraId="0669A69D" w14:textId="77777777" w:rsidR="001A62E6" w:rsidRDefault="00000000">
      <w:pPr>
        <w:pStyle w:val="Tekstpodstawowy"/>
        <w:numPr>
          <w:ilvl w:val="0"/>
          <w:numId w:val="180"/>
        </w:numPr>
        <w:tabs>
          <w:tab w:val="left" w:pos="709"/>
        </w:tabs>
      </w:pPr>
      <w:r>
        <w:rPr>
          <w:rFonts w:ascii="Consolas" w:eastAsia="Consolas" w:hAnsi="Consolas"/>
        </w:rPr>
        <w:t>NIE</w:t>
      </w:r>
      <w:r>
        <w:t>.</w:t>
      </w:r>
    </w:p>
    <w:p w14:paraId="1E2999BF" w14:textId="77777777" w:rsidR="001A62E6" w:rsidRDefault="00000000">
      <w:pPr>
        <w:pStyle w:val="Tekstpodstawowy"/>
      </w:pPr>
      <w:r>
        <w:t>Dzięki temu oba główne widoki zachowują wspólną konwencję wizualną.</w:t>
      </w:r>
    </w:p>
    <w:p w14:paraId="3CFBFD84" w14:textId="77777777" w:rsidR="001A62E6" w:rsidRDefault="00000000">
      <w:pPr>
        <w:pStyle w:val="Nagwek2"/>
      </w:pPr>
      <w:r>
        <w:t>17.9. Formatowanie i stałe</w:t>
      </w:r>
    </w:p>
    <w:p w14:paraId="2A399595" w14:textId="77777777" w:rsidR="001A62E6" w:rsidRDefault="00000000">
      <w:pPr>
        <w:pStyle w:val="Tekstpodstawowy"/>
      </w:pPr>
      <w:r>
        <w:t>Widoki korzystają z warstwy pomocniczej:</w:t>
      </w:r>
    </w:p>
    <w:p w14:paraId="7E2C4CCB" w14:textId="77777777" w:rsidR="001A62E6" w:rsidRDefault="00000000">
      <w:pPr>
        <w:pStyle w:val="Tekstpodstawowy"/>
        <w:numPr>
          <w:ilvl w:val="0"/>
          <w:numId w:val="181"/>
        </w:numPr>
        <w:tabs>
          <w:tab w:val="left" w:pos="709"/>
        </w:tabs>
      </w:pPr>
      <w:r>
        <w:rPr>
          <w:rFonts w:ascii="Consolas" w:eastAsia="Consolas" w:hAnsi="Consolas"/>
        </w:rPr>
        <w:t>frontend/src/utils/formatters.js</w:t>
      </w:r>
      <w:r>
        <w:t>,</w:t>
      </w:r>
    </w:p>
    <w:p w14:paraId="048AF585" w14:textId="77777777" w:rsidR="001A62E6" w:rsidRDefault="00000000">
      <w:pPr>
        <w:pStyle w:val="Tekstpodstawowy"/>
        <w:numPr>
          <w:ilvl w:val="0"/>
          <w:numId w:val="181"/>
        </w:numPr>
        <w:tabs>
          <w:tab w:val="left" w:pos="709"/>
        </w:tabs>
      </w:pPr>
      <w:r>
        <w:rPr>
          <w:rFonts w:ascii="Consolas" w:eastAsia="Consolas" w:hAnsi="Consolas"/>
        </w:rPr>
        <w:t>frontend/src/utils/matching.js.</w:t>
      </w:r>
    </w:p>
    <w:p w14:paraId="61F9A6D6" w14:textId="77777777" w:rsidR="001A62E6" w:rsidRDefault="00000000">
      <w:pPr>
        <w:pStyle w:val="Tekstpodstawowy"/>
      </w:pPr>
      <w:r>
        <w:t>Funkcje te odpowiadają za:</w:t>
      </w:r>
    </w:p>
    <w:p w14:paraId="4182506F" w14:textId="77777777" w:rsidR="001A62E6" w:rsidRDefault="00000000">
      <w:pPr>
        <w:pStyle w:val="Tekstpodstawowy"/>
        <w:numPr>
          <w:ilvl w:val="0"/>
          <w:numId w:val="182"/>
        </w:numPr>
        <w:tabs>
          <w:tab w:val="left" w:pos="709"/>
        </w:tabs>
      </w:pPr>
      <w:r>
        <w:t>formatowanie dat,</w:t>
      </w:r>
    </w:p>
    <w:p w14:paraId="3F54935B" w14:textId="77777777" w:rsidR="001A62E6" w:rsidRDefault="00000000">
      <w:pPr>
        <w:pStyle w:val="Tekstpodstawowy"/>
        <w:numPr>
          <w:ilvl w:val="0"/>
          <w:numId w:val="182"/>
        </w:numPr>
        <w:tabs>
          <w:tab w:val="left" w:pos="709"/>
        </w:tabs>
      </w:pPr>
      <w:r>
        <w:t>bezpieczne wyświetlanie pustych wartości,</w:t>
      </w:r>
    </w:p>
    <w:p w14:paraId="2AA5EC84" w14:textId="77777777" w:rsidR="001A62E6" w:rsidRDefault="00000000">
      <w:pPr>
        <w:pStyle w:val="Tekstpodstawowy"/>
        <w:numPr>
          <w:ilvl w:val="0"/>
          <w:numId w:val="182"/>
        </w:numPr>
        <w:tabs>
          <w:tab w:val="left" w:pos="709"/>
        </w:tabs>
      </w:pPr>
      <w:r>
        <w:t>dobór wariantu wizualnego znacznika statusu,</w:t>
      </w:r>
    </w:p>
    <w:p w14:paraId="3A6F515B" w14:textId="77777777" w:rsidR="001A62E6" w:rsidRDefault="00000000">
      <w:pPr>
        <w:pStyle w:val="Tekstpodstawowy"/>
        <w:numPr>
          <w:ilvl w:val="0"/>
          <w:numId w:val="182"/>
        </w:numPr>
        <w:tabs>
          <w:tab w:val="left" w:pos="709"/>
        </w:tabs>
      </w:pPr>
      <w:r>
        <w:t>prezentację wyniku punktowego matchingu.</w:t>
      </w:r>
    </w:p>
    <w:p w14:paraId="5B90DBE2" w14:textId="77777777" w:rsidR="001A62E6" w:rsidRDefault="00000000">
      <w:pPr>
        <w:pStyle w:val="Tekstpodstawowy"/>
      </w:pPr>
      <w:r>
        <w:t>Stałe pomocnicze znajdują się w:</w:t>
      </w:r>
    </w:p>
    <w:p w14:paraId="5F506669" w14:textId="77777777" w:rsidR="001A62E6" w:rsidRDefault="00000000">
      <w:pPr>
        <w:pStyle w:val="Tekstpodstawowy"/>
        <w:numPr>
          <w:ilvl w:val="0"/>
          <w:numId w:val="183"/>
        </w:numPr>
        <w:tabs>
          <w:tab w:val="left" w:pos="709"/>
        </w:tabs>
      </w:pPr>
      <w:r>
        <w:rPr>
          <w:rFonts w:ascii="Consolas" w:eastAsia="Consolas" w:hAnsi="Consolas"/>
        </w:rPr>
        <w:t>frontend/src/constants/validation.js</w:t>
      </w:r>
      <w:r>
        <w:t>,</w:t>
      </w:r>
    </w:p>
    <w:p w14:paraId="2A75A6E8" w14:textId="77777777" w:rsidR="001A62E6" w:rsidRDefault="00000000">
      <w:pPr>
        <w:pStyle w:val="Tekstpodstawowy"/>
        <w:numPr>
          <w:ilvl w:val="0"/>
          <w:numId w:val="183"/>
        </w:numPr>
        <w:tabs>
          <w:tab w:val="left" w:pos="709"/>
        </w:tabs>
      </w:pPr>
      <w:r>
        <w:rPr>
          <w:rFonts w:ascii="Consolas" w:eastAsia="Consolas" w:hAnsi="Consolas"/>
        </w:rPr>
        <w:t>frontend/src/constants/matching.js</w:t>
      </w:r>
      <w:r>
        <w:t>,</w:t>
      </w:r>
    </w:p>
    <w:p w14:paraId="7E90E72C" w14:textId="77777777" w:rsidR="001A62E6" w:rsidRDefault="00000000">
      <w:pPr>
        <w:pStyle w:val="Tekstpodstawowy"/>
        <w:numPr>
          <w:ilvl w:val="0"/>
          <w:numId w:val="183"/>
        </w:numPr>
        <w:tabs>
          <w:tab w:val="left" w:pos="709"/>
        </w:tabs>
      </w:pPr>
      <w:r>
        <w:rPr>
          <w:rFonts w:ascii="Consolas" w:eastAsia="Consolas" w:hAnsi="Consolas"/>
        </w:rPr>
        <w:t>frontend/src/constants/validationFilters.js.</w:t>
      </w:r>
    </w:p>
    <w:p w14:paraId="18017B79" w14:textId="77777777" w:rsidR="001A62E6" w:rsidRDefault="00000000">
      <w:pPr>
        <w:pStyle w:val="Tekstpodstawowy"/>
      </w:pPr>
      <w:r>
        <w:t>Zawierają one między innymi:</w:t>
      </w:r>
    </w:p>
    <w:p w14:paraId="0BEA876F" w14:textId="77777777" w:rsidR="001A62E6" w:rsidRDefault="00000000">
      <w:pPr>
        <w:pStyle w:val="Tekstpodstawowy"/>
        <w:numPr>
          <w:ilvl w:val="0"/>
          <w:numId w:val="184"/>
        </w:numPr>
        <w:tabs>
          <w:tab w:val="left" w:pos="709"/>
        </w:tabs>
      </w:pPr>
      <w:r>
        <w:t>limity stron,</w:t>
      </w:r>
    </w:p>
    <w:p w14:paraId="3F5A62D3" w14:textId="77777777" w:rsidR="001A62E6" w:rsidRDefault="00000000">
      <w:pPr>
        <w:pStyle w:val="Tekstpodstawowy"/>
        <w:numPr>
          <w:ilvl w:val="0"/>
          <w:numId w:val="184"/>
        </w:numPr>
        <w:tabs>
          <w:tab w:val="left" w:pos="709"/>
        </w:tabs>
      </w:pPr>
      <w:r>
        <w:lastRenderedPageBreak/>
        <w:t>puste struktury danych,</w:t>
      </w:r>
    </w:p>
    <w:p w14:paraId="098E06A8" w14:textId="77777777" w:rsidR="001A62E6" w:rsidRDefault="00000000">
      <w:pPr>
        <w:pStyle w:val="Tekstpodstawowy"/>
        <w:numPr>
          <w:ilvl w:val="0"/>
          <w:numId w:val="184"/>
        </w:numPr>
        <w:tabs>
          <w:tab w:val="left" w:pos="709"/>
        </w:tabs>
      </w:pPr>
      <w:r>
        <w:t>listy opcji filtrów,</w:t>
      </w:r>
    </w:p>
    <w:p w14:paraId="28A211E1" w14:textId="77777777" w:rsidR="001A62E6" w:rsidRDefault="00000000">
      <w:pPr>
        <w:pStyle w:val="Tekstpodstawowy"/>
        <w:numPr>
          <w:ilvl w:val="0"/>
          <w:numId w:val="184"/>
        </w:numPr>
        <w:tabs>
          <w:tab w:val="left" w:pos="709"/>
        </w:tabs>
      </w:pPr>
      <w:r>
        <w:t>listy algorytmów dostępnych w widoku matchingu.</w:t>
      </w:r>
    </w:p>
    <w:p w14:paraId="6C94BD14" w14:textId="77777777" w:rsidR="001A62E6" w:rsidRDefault="00000000">
      <w:pPr>
        <w:pStyle w:val="Nagwek2"/>
        <w:numPr>
          <w:ilvl w:val="0"/>
          <w:numId w:val="0"/>
        </w:numPr>
      </w:pPr>
      <w:r>
        <w:t>17.10. Warstwa stylów</w:t>
      </w:r>
    </w:p>
    <w:p w14:paraId="21268807" w14:textId="77777777" w:rsidR="001A62E6" w:rsidRDefault="00000000">
      <w:pPr>
        <w:pStyle w:val="Tekstpodstawowy"/>
      </w:pPr>
      <w:r>
        <w:t>Style zostały podzielone na kilka plików:</w:t>
      </w:r>
    </w:p>
    <w:p w14:paraId="5E3D2D69" w14:textId="77777777" w:rsidR="001A62E6" w:rsidRDefault="00000000">
      <w:pPr>
        <w:pStyle w:val="Tekstpodstawowy"/>
        <w:numPr>
          <w:ilvl w:val="0"/>
          <w:numId w:val="185"/>
        </w:numPr>
        <w:tabs>
          <w:tab w:val="left" w:pos="709"/>
        </w:tabs>
      </w:pPr>
      <w:r>
        <w:rPr>
          <w:rFonts w:ascii="Consolas" w:eastAsia="Consolas" w:hAnsi="Consolas"/>
        </w:rPr>
        <w:t>styles/base.css</w:t>
      </w:r>
      <w:r>
        <w:t>,</w:t>
      </w:r>
    </w:p>
    <w:p w14:paraId="6C04102D" w14:textId="77777777" w:rsidR="001A62E6" w:rsidRDefault="00000000">
      <w:pPr>
        <w:pStyle w:val="Tekstpodstawowy"/>
        <w:numPr>
          <w:ilvl w:val="0"/>
          <w:numId w:val="185"/>
        </w:numPr>
        <w:tabs>
          <w:tab w:val="left" w:pos="709"/>
        </w:tabs>
      </w:pPr>
      <w:r>
        <w:rPr>
          <w:rFonts w:ascii="Consolas" w:eastAsia="Consolas" w:hAnsi="Consolas"/>
        </w:rPr>
        <w:t>styles/layout.css</w:t>
      </w:r>
      <w:r>
        <w:t>,</w:t>
      </w:r>
    </w:p>
    <w:p w14:paraId="72ED71ED" w14:textId="77777777" w:rsidR="001A62E6" w:rsidRDefault="00000000">
      <w:pPr>
        <w:pStyle w:val="Tekstpodstawowy"/>
        <w:numPr>
          <w:ilvl w:val="0"/>
          <w:numId w:val="185"/>
        </w:numPr>
        <w:tabs>
          <w:tab w:val="left" w:pos="709"/>
        </w:tabs>
      </w:pPr>
      <w:r>
        <w:rPr>
          <w:rFonts w:ascii="Consolas" w:eastAsia="Consolas" w:hAnsi="Consolas"/>
        </w:rPr>
        <w:t>styles/components.css</w:t>
      </w:r>
      <w:r>
        <w:t>,</w:t>
      </w:r>
    </w:p>
    <w:p w14:paraId="1A387A60" w14:textId="77777777" w:rsidR="001A62E6" w:rsidRDefault="00000000">
      <w:pPr>
        <w:pStyle w:val="Tekstpodstawowy"/>
        <w:numPr>
          <w:ilvl w:val="0"/>
          <w:numId w:val="185"/>
        </w:numPr>
        <w:tabs>
          <w:tab w:val="left" w:pos="709"/>
        </w:tabs>
      </w:pPr>
      <w:r>
        <w:rPr>
          <w:rFonts w:ascii="Consolas" w:eastAsia="Consolas" w:hAnsi="Consolas"/>
        </w:rPr>
        <w:t>styles/views.css</w:t>
      </w:r>
      <w:r>
        <w:t>,</w:t>
      </w:r>
    </w:p>
    <w:p w14:paraId="03BB704C" w14:textId="77777777" w:rsidR="001A62E6" w:rsidRDefault="00000000">
      <w:pPr>
        <w:pStyle w:val="Tekstpodstawowy"/>
        <w:numPr>
          <w:ilvl w:val="0"/>
          <w:numId w:val="185"/>
        </w:numPr>
        <w:tabs>
          <w:tab w:val="left" w:pos="709"/>
        </w:tabs>
      </w:pPr>
      <w:r>
        <w:rPr>
          <w:rFonts w:ascii="Consolas" w:eastAsia="Consolas" w:hAnsi="Consolas"/>
        </w:rPr>
        <w:t>styles/index.css.</w:t>
      </w:r>
    </w:p>
    <w:p w14:paraId="48CFC8A9" w14:textId="77777777" w:rsidR="001A62E6" w:rsidRDefault="00000000">
      <w:pPr>
        <w:pStyle w:val="Tekstpodstawowy"/>
      </w:pPr>
      <w:r>
        <w:t>Podział jest funkcjonalny:</w:t>
      </w:r>
    </w:p>
    <w:p w14:paraId="6651C5F2" w14:textId="77777777" w:rsidR="001A62E6" w:rsidRDefault="00000000">
      <w:pPr>
        <w:pStyle w:val="Tekstpodstawowy"/>
        <w:numPr>
          <w:ilvl w:val="0"/>
          <w:numId w:val="186"/>
        </w:numPr>
        <w:tabs>
          <w:tab w:val="left" w:pos="709"/>
        </w:tabs>
      </w:pPr>
      <w:r>
        <w:t>base definiuje podstawy typografii i zmiennych,</w:t>
      </w:r>
    </w:p>
    <w:p w14:paraId="6A23CAD9" w14:textId="77777777" w:rsidR="001A62E6" w:rsidRDefault="00000000">
      <w:pPr>
        <w:pStyle w:val="Tekstpodstawowy"/>
        <w:numPr>
          <w:ilvl w:val="0"/>
          <w:numId w:val="186"/>
        </w:numPr>
        <w:tabs>
          <w:tab w:val="left" w:pos="709"/>
        </w:tabs>
      </w:pPr>
      <w:r>
        <w:t>layout opisuje główny układ aplikacji,</w:t>
      </w:r>
    </w:p>
    <w:p w14:paraId="7A29E349" w14:textId="77777777" w:rsidR="001A62E6" w:rsidRDefault="00000000">
      <w:pPr>
        <w:pStyle w:val="Tekstpodstawowy"/>
        <w:numPr>
          <w:ilvl w:val="0"/>
          <w:numId w:val="186"/>
        </w:numPr>
        <w:tabs>
          <w:tab w:val="left" w:pos="709"/>
        </w:tabs>
      </w:pPr>
      <w:r>
        <w:t>components obejmuje wspólne elementy interfejsu,</w:t>
      </w:r>
    </w:p>
    <w:p w14:paraId="34015C69" w14:textId="77777777" w:rsidR="001A62E6" w:rsidRDefault="00000000">
      <w:pPr>
        <w:pStyle w:val="Tekstpodstawowy"/>
        <w:numPr>
          <w:ilvl w:val="0"/>
          <w:numId w:val="186"/>
        </w:numPr>
        <w:tabs>
          <w:tab w:val="left" w:pos="709"/>
        </w:tabs>
      </w:pPr>
      <w:r>
        <w:t>views zawiera klasy specyficzne dla widoków,</w:t>
      </w:r>
    </w:p>
    <w:p w14:paraId="3342E968" w14:textId="77777777" w:rsidR="001A62E6" w:rsidRDefault="00000000">
      <w:pPr>
        <w:pStyle w:val="Tekstpodstawowy"/>
        <w:numPr>
          <w:ilvl w:val="0"/>
          <w:numId w:val="186"/>
        </w:numPr>
        <w:tabs>
          <w:tab w:val="left" w:pos="709"/>
        </w:tabs>
      </w:pPr>
      <w:r>
        <w:rPr>
          <w:rFonts w:ascii="Consolas" w:eastAsia="Consolas" w:hAnsi="Consolas"/>
        </w:rPr>
        <w:t>index.css</w:t>
      </w:r>
      <w:r>
        <w:t xml:space="preserve"> spina całość.</w:t>
      </w:r>
    </w:p>
    <w:p w14:paraId="29011CA4" w14:textId="77777777" w:rsidR="001A62E6" w:rsidRDefault="00000000">
      <w:pPr>
        <w:pStyle w:val="Tekstpodstawowy"/>
      </w:pPr>
      <w:r>
        <w:t>Takie rozdzielenie wystarcza dla obecnej skali aplikacji i ogranicza konieczność utrzymywania jednego dużego arkusza stylów.</w:t>
      </w:r>
    </w:p>
    <w:p w14:paraId="2AB47B99" w14:textId="77777777" w:rsidR="001A62E6" w:rsidRDefault="00000000">
      <w:pPr>
        <w:pStyle w:val="Nagwek2"/>
      </w:pPr>
      <w:r>
        <w:t>17.11. Zakres funkcjonalny obecnej wersji</w:t>
      </w:r>
    </w:p>
    <w:p w14:paraId="68F66303" w14:textId="77777777" w:rsidR="001A62E6" w:rsidRDefault="00000000">
      <w:pPr>
        <w:pStyle w:val="Tekstpodstawowy"/>
      </w:pPr>
      <w:r>
        <w:t>Aktualnie frontend realizuje:</w:t>
      </w:r>
    </w:p>
    <w:p w14:paraId="4F416067" w14:textId="77777777" w:rsidR="001A62E6" w:rsidRDefault="00000000">
      <w:pPr>
        <w:pStyle w:val="Tekstpodstawowy"/>
        <w:numPr>
          <w:ilvl w:val="0"/>
          <w:numId w:val="187"/>
        </w:numPr>
        <w:tabs>
          <w:tab w:val="left" w:pos="709"/>
        </w:tabs>
      </w:pPr>
      <w:r>
        <w:t>odczyt wyników walidacji,</w:t>
      </w:r>
    </w:p>
    <w:p w14:paraId="1A1C21FE" w14:textId="77777777" w:rsidR="001A62E6" w:rsidRDefault="00000000">
      <w:pPr>
        <w:pStyle w:val="Tekstpodstawowy"/>
        <w:numPr>
          <w:ilvl w:val="0"/>
          <w:numId w:val="187"/>
        </w:numPr>
        <w:tabs>
          <w:tab w:val="left" w:pos="709"/>
        </w:tabs>
      </w:pPr>
      <w:r>
        <w:t>filtrowanie wyników walidacji,</w:t>
      </w:r>
    </w:p>
    <w:p w14:paraId="4450C731" w14:textId="77777777" w:rsidR="001A62E6" w:rsidRDefault="00000000">
      <w:pPr>
        <w:pStyle w:val="Tekstpodstawowy"/>
        <w:numPr>
          <w:ilvl w:val="0"/>
          <w:numId w:val="187"/>
        </w:numPr>
        <w:tabs>
          <w:tab w:val="left" w:pos="709"/>
        </w:tabs>
      </w:pPr>
      <w:r>
        <w:t>paginację,</w:t>
      </w:r>
    </w:p>
    <w:p w14:paraId="69F68C4C" w14:textId="77777777" w:rsidR="001A62E6" w:rsidRDefault="00000000">
      <w:pPr>
        <w:pStyle w:val="Tekstpodstawowy"/>
        <w:numPr>
          <w:ilvl w:val="0"/>
          <w:numId w:val="187"/>
        </w:numPr>
        <w:tabs>
          <w:tab w:val="left" w:pos="709"/>
        </w:tabs>
      </w:pPr>
      <w:r>
        <w:t>odczyt kandydatów matchingu dla dwóch algorytmów,</w:t>
      </w:r>
    </w:p>
    <w:p w14:paraId="32713639" w14:textId="77777777" w:rsidR="001A62E6" w:rsidRDefault="00000000">
      <w:pPr>
        <w:pStyle w:val="Tekstpodstawowy"/>
        <w:numPr>
          <w:ilvl w:val="0"/>
          <w:numId w:val="187"/>
        </w:numPr>
        <w:tabs>
          <w:tab w:val="left" w:pos="709"/>
        </w:tabs>
      </w:pPr>
      <w:r>
        <w:t>porównanie szczegółów dwóch rekordów,</w:t>
      </w:r>
    </w:p>
    <w:p w14:paraId="3C39F0CA" w14:textId="77777777" w:rsidR="001A62E6" w:rsidRDefault="00000000">
      <w:pPr>
        <w:pStyle w:val="Tekstpodstawowy"/>
        <w:numPr>
          <w:ilvl w:val="0"/>
          <w:numId w:val="187"/>
        </w:numPr>
        <w:tabs>
          <w:tab w:val="left" w:pos="709"/>
        </w:tabs>
      </w:pPr>
      <w:r>
        <w:t>ręczne odświeżenie danych.</w:t>
      </w:r>
    </w:p>
    <w:p w14:paraId="15D7452F" w14:textId="77777777" w:rsidR="001A62E6" w:rsidRDefault="00000000">
      <w:pPr>
        <w:pStyle w:val="Tekstpodstawowy"/>
      </w:pPr>
      <w:r>
        <w:t>Nie realizuje natomiast:</w:t>
      </w:r>
    </w:p>
    <w:p w14:paraId="7E85E0B4" w14:textId="77777777" w:rsidR="001A62E6" w:rsidRDefault="00000000">
      <w:pPr>
        <w:pStyle w:val="Tekstpodstawowy"/>
        <w:numPr>
          <w:ilvl w:val="0"/>
          <w:numId w:val="188"/>
        </w:numPr>
        <w:tabs>
          <w:tab w:val="left" w:pos="709"/>
        </w:tabs>
      </w:pPr>
      <w:r>
        <w:t>widoku list i szczegółów Golden Record,</w:t>
      </w:r>
    </w:p>
    <w:p w14:paraId="710A6847" w14:textId="77777777" w:rsidR="001A62E6" w:rsidRDefault="00000000">
      <w:pPr>
        <w:pStyle w:val="Tekstpodstawowy"/>
        <w:numPr>
          <w:ilvl w:val="0"/>
          <w:numId w:val="188"/>
        </w:numPr>
        <w:tabs>
          <w:tab w:val="left" w:pos="709"/>
        </w:tabs>
      </w:pPr>
      <w:r>
        <w:t>wyszukiwania osób i podmiotów po endpointach szczegółowych serving,</w:t>
      </w:r>
    </w:p>
    <w:p w14:paraId="374F549E" w14:textId="77777777" w:rsidR="001A62E6" w:rsidRDefault="00000000">
      <w:pPr>
        <w:pStyle w:val="Tekstpodstawowy"/>
        <w:numPr>
          <w:ilvl w:val="0"/>
          <w:numId w:val="188"/>
        </w:numPr>
        <w:tabs>
          <w:tab w:val="left" w:pos="709"/>
        </w:tabs>
      </w:pPr>
      <w:r>
        <w:t>prezentacji lineage i historii zmian,</w:t>
      </w:r>
    </w:p>
    <w:p w14:paraId="796E0FBB" w14:textId="77777777" w:rsidR="001A62E6" w:rsidRDefault="00000000">
      <w:pPr>
        <w:pStyle w:val="Tekstpodstawowy"/>
        <w:numPr>
          <w:ilvl w:val="0"/>
          <w:numId w:val="188"/>
        </w:numPr>
        <w:tabs>
          <w:tab w:val="left" w:pos="709"/>
        </w:tabs>
      </w:pPr>
      <w:r>
        <w:t>uruchamiania etapów pipeline'u,</w:t>
      </w:r>
    </w:p>
    <w:p w14:paraId="0E5E6D13" w14:textId="77777777" w:rsidR="001A62E6" w:rsidRDefault="00000000">
      <w:pPr>
        <w:pStyle w:val="Tekstpodstawowy"/>
        <w:numPr>
          <w:ilvl w:val="0"/>
          <w:numId w:val="188"/>
        </w:numPr>
        <w:tabs>
          <w:tab w:val="left" w:pos="709"/>
        </w:tabs>
      </w:pPr>
      <w:r>
        <w:t xml:space="preserve">ręcznej obsługi przypadków </w:t>
      </w:r>
      <w:r>
        <w:rPr>
          <w:rFonts w:ascii="Consolas" w:eastAsia="Consolas" w:hAnsi="Consolas"/>
        </w:rPr>
        <w:t>REVIEW</w:t>
      </w:r>
      <w:r>
        <w:t>,</w:t>
      </w:r>
    </w:p>
    <w:p w14:paraId="578B3A5B" w14:textId="77777777" w:rsidR="001A62E6" w:rsidRDefault="00000000">
      <w:pPr>
        <w:pStyle w:val="Tekstpodstawowy"/>
        <w:numPr>
          <w:ilvl w:val="0"/>
          <w:numId w:val="188"/>
        </w:numPr>
        <w:tabs>
          <w:tab w:val="left" w:pos="709"/>
        </w:tabs>
      </w:pPr>
      <w:r>
        <w:t>edycji danych.</w:t>
      </w:r>
    </w:p>
    <w:p w14:paraId="134AA7B4" w14:textId="77777777" w:rsidR="001A62E6" w:rsidRDefault="00000000">
      <w:pPr>
        <w:pStyle w:val="Tekstpodstawowy"/>
      </w:pPr>
      <w:r>
        <w:t>Jest to więc interfejs odczytowy dla wybranych obszarów systemu, a nie pełny panel operacyjny goldenizacji.</w:t>
      </w:r>
    </w:p>
    <w:p w14:paraId="3210546C" w14:textId="77777777" w:rsidR="001A62E6" w:rsidRDefault="00000000">
      <w:pPr>
        <w:pStyle w:val="Nagwek2"/>
      </w:pPr>
      <w:r>
        <w:t xml:space="preserve">17.12. Miejsce </w:t>
      </w:r>
      <w:proofErr w:type="spellStart"/>
      <w:r>
        <w:t>frontendu</w:t>
      </w:r>
      <w:proofErr w:type="spellEnd"/>
      <w:r>
        <w:t xml:space="preserve"> w architekturze</w:t>
      </w:r>
    </w:p>
    <w:p w14:paraId="37837745" w14:textId="77777777" w:rsidR="001A62E6" w:rsidRDefault="00000000">
      <w:pPr>
        <w:pStyle w:val="Tekstpodstawowy"/>
      </w:pPr>
      <w:r>
        <w:t xml:space="preserve">Frontend nie komunikuje się bezpośrednio z </w:t>
      </w:r>
      <w:r>
        <w:rPr>
          <w:rFonts w:ascii="Consolas" w:eastAsia="Consolas" w:hAnsi="Consolas"/>
        </w:rPr>
        <w:t>SQL</w:t>
      </w:r>
      <w:r>
        <w:t xml:space="preserve"> Serverem, Airflow ani Oracle. Jego jedynym punktem dostępu do danych jest </w:t>
      </w:r>
      <w:r>
        <w:rPr>
          <w:rFonts w:ascii="Consolas" w:eastAsia="Consolas" w:hAnsi="Consolas"/>
        </w:rPr>
        <w:t>REST</w:t>
      </w:r>
      <w:r>
        <w:t xml:space="preserve"> </w:t>
      </w:r>
      <w:r>
        <w:rPr>
          <w:rFonts w:ascii="Consolas" w:eastAsia="Consolas" w:hAnsi="Consolas"/>
        </w:rPr>
        <w:t>API</w:t>
      </w:r>
      <w:r>
        <w:t xml:space="preserve"> backendu.</w:t>
      </w:r>
    </w:p>
    <w:p w14:paraId="49836935" w14:textId="77777777" w:rsidR="001A62E6" w:rsidRDefault="00000000">
      <w:pPr>
        <w:pStyle w:val="Tekstpodstawowy"/>
      </w:pPr>
      <w:r>
        <w:t>Z architektonicznego punktu widzenia oznacza to, że:</w:t>
      </w:r>
    </w:p>
    <w:p w14:paraId="5167F99C" w14:textId="77777777" w:rsidR="001A62E6" w:rsidRDefault="00000000">
      <w:pPr>
        <w:pStyle w:val="Tekstpodstawowy"/>
        <w:numPr>
          <w:ilvl w:val="0"/>
          <w:numId w:val="189"/>
        </w:numPr>
        <w:tabs>
          <w:tab w:val="left" w:pos="709"/>
        </w:tabs>
      </w:pPr>
      <w:r>
        <w:t>wszystkie dane prezentowane użytkownikowi przechodzą przez warstwę serving,</w:t>
      </w:r>
    </w:p>
    <w:p w14:paraId="1CDFA9F8" w14:textId="77777777" w:rsidR="001A62E6" w:rsidRDefault="00000000">
      <w:pPr>
        <w:pStyle w:val="Tekstpodstawowy"/>
        <w:numPr>
          <w:ilvl w:val="0"/>
          <w:numId w:val="189"/>
        </w:numPr>
        <w:tabs>
          <w:tab w:val="left" w:pos="709"/>
        </w:tabs>
      </w:pPr>
      <w:r>
        <w:t>frontend pozostaje cienką warstwą prezentacji,</w:t>
      </w:r>
    </w:p>
    <w:p w14:paraId="4B884FD5" w14:textId="77777777" w:rsidR="001A62E6" w:rsidRDefault="00000000">
      <w:pPr>
        <w:pStyle w:val="Tekstpodstawowy"/>
        <w:numPr>
          <w:ilvl w:val="0"/>
          <w:numId w:val="189"/>
        </w:numPr>
        <w:tabs>
          <w:tab w:val="left" w:pos="709"/>
        </w:tabs>
      </w:pPr>
      <w:r>
        <w:t>reguły biznesowe, walidacyjne i matchingowe pozostają po stronie backendu.</w:t>
      </w:r>
    </w:p>
    <w:p w14:paraId="476B75D2" w14:textId="77777777" w:rsidR="001A62E6" w:rsidRDefault="00000000">
      <w:pPr>
        <w:pStyle w:val="Tekstpodstawowy"/>
      </w:pPr>
      <w:r>
        <w:lastRenderedPageBreak/>
        <w:t>To podejście upraszcza spójność systemu i pozwala rozwijać interfejs bez przenoszenia logiki domenowej do przeglądarki.</w:t>
      </w:r>
    </w:p>
    <w:p w14:paraId="0093D229" w14:textId="77777777" w:rsidR="001A62E6" w:rsidRDefault="00000000">
      <w:pPr>
        <w:pStyle w:val="Nagwek2"/>
      </w:pPr>
      <w:r>
        <w:t>17.13. Ograniczenia</w:t>
      </w:r>
    </w:p>
    <w:p w14:paraId="41F20C57" w14:textId="77777777" w:rsidR="001A62E6" w:rsidRDefault="00000000">
      <w:pPr>
        <w:pStyle w:val="Tekstpodstawowy"/>
      </w:pPr>
      <w:r>
        <w:t>Najważniejsze ograniczenia obecnego frontendu to:</w:t>
      </w:r>
    </w:p>
    <w:p w14:paraId="7DD04E34" w14:textId="77777777" w:rsidR="001A62E6" w:rsidRDefault="00000000">
      <w:pPr>
        <w:pStyle w:val="Tekstpodstawowy"/>
        <w:numPr>
          <w:ilvl w:val="0"/>
          <w:numId w:val="190"/>
        </w:numPr>
        <w:tabs>
          <w:tab w:val="left" w:pos="709"/>
        </w:tabs>
      </w:pPr>
      <w:r>
        <w:t xml:space="preserve">brak routingu </w:t>
      </w:r>
      <w:r>
        <w:rPr>
          <w:rFonts w:ascii="Consolas" w:eastAsia="Consolas" w:hAnsi="Consolas"/>
        </w:rPr>
        <w:t>URL</w:t>
      </w:r>
      <w:r>
        <w:t xml:space="preserve"> i głębszej nawigacji pomiędzy ekranami,</w:t>
      </w:r>
    </w:p>
    <w:p w14:paraId="3B551C13" w14:textId="77777777" w:rsidR="001A62E6" w:rsidRDefault="00000000">
      <w:pPr>
        <w:pStyle w:val="Tekstpodstawowy"/>
        <w:numPr>
          <w:ilvl w:val="0"/>
          <w:numId w:val="190"/>
        </w:numPr>
        <w:tabs>
          <w:tab w:val="left" w:pos="709"/>
        </w:tabs>
      </w:pPr>
      <w:r>
        <w:t>brak mechanizmu uwierzytelniania użytkownika,</w:t>
      </w:r>
    </w:p>
    <w:p w14:paraId="4B22D00E" w14:textId="77777777" w:rsidR="001A62E6" w:rsidRDefault="00000000">
      <w:pPr>
        <w:pStyle w:val="Tekstpodstawowy"/>
        <w:numPr>
          <w:ilvl w:val="0"/>
          <w:numId w:val="190"/>
        </w:numPr>
        <w:tabs>
          <w:tab w:val="left" w:pos="709"/>
        </w:tabs>
      </w:pPr>
      <w:r>
        <w:t>brak funkcji zapisu lub akcji na pipeline,</w:t>
      </w:r>
    </w:p>
    <w:p w14:paraId="11948A0C" w14:textId="77777777" w:rsidR="001A62E6" w:rsidRDefault="00000000">
      <w:pPr>
        <w:pStyle w:val="Tekstpodstawowy"/>
        <w:numPr>
          <w:ilvl w:val="0"/>
          <w:numId w:val="190"/>
        </w:numPr>
        <w:tabs>
          <w:tab w:val="left" w:pos="709"/>
        </w:tabs>
      </w:pPr>
      <w:r>
        <w:t>brak widoków Golden Record, lineage i historii zmian,</w:t>
      </w:r>
    </w:p>
    <w:p w14:paraId="0A80A37D" w14:textId="77777777" w:rsidR="001A62E6" w:rsidRDefault="00000000">
      <w:pPr>
        <w:pStyle w:val="Tekstpodstawowy"/>
        <w:numPr>
          <w:ilvl w:val="0"/>
          <w:numId w:val="190"/>
        </w:numPr>
        <w:tabs>
          <w:tab w:val="left" w:pos="709"/>
        </w:tabs>
      </w:pPr>
      <w:r>
        <w:t xml:space="preserve">brak interfejsu do ręcznej pracy z decyzjami </w:t>
      </w:r>
      <w:r>
        <w:rPr>
          <w:rFonts w:ascii="Consolas" w:eastAsia="Consolas" w:hAnsi="Consolas"/>
        </w:rPr>
        <w:t>REVIEW</w:t>
      </w:r>
      <w:r>
        <w:t>,</w:t>
      </w:r>
    </w:p>
    <w:p w14:paraId="040C9D93" w14:textId="77777777" w:rsidR="001A62E6" w:rsidRDefault="00000000">
      <w:pPr>
        <w:pStyle w:val="Tekstpodstawowy"/>
        <w:numPr>
          <w:ilvl w:val="0"/>
          <w:numId w:val="190"/>
        </w:numPr>
        <w:tabs>
          <w:tab w:val="left" w:pos="709"/>
        </w:tabs>
      </w:pPr>
      <w:r>
        <w:t xml:space="preserve">zależność od dostępności backendu i poprawnej konfiguracji </w:t>
      </w:r>
      <w:r>
        <w:rPr>
          <w:rFonts w:ascii="Consolas" w:eastAsia="Consolas" w:hAnsi="Consolas"/>
        </w:rPr>
        <w:t>VITE_API_URL</w:t>
      </w:r>
      <w:r>
        <w:t>.</w:t>
      </w:r>
    </w:p>
    <w:p w14:paraId="7305B57D" w14:textId="77777777" w:rsidR="001A62E6" w:rsidRDefault="00000000">
      <w:pPr>
        <w:pStyle w:val="Tekstpodstawowy"/>
      </w:pPr>
      <w:r>
        <w:t>Nie są to braki przypadkowe. Frontend w aktualnej wersji został zawężony do czytelnego podglądu danych servingowych dla walidacji i matchingu.</w:t>
      </w:r>
    </w:p>
    <w:p w14:paraId="3D10793E" w14:textId="77777777" w:rsidR="001A62E6" w:rsidRDefault="00000000">
      <w:pPr>
        <w:pStyle w:val="Nagwek2"/>
      </w:pPr>
      <w:r>
        <w:t>17.14. Odniesienia do implementacji</w:t>
      </w:r>
    </w:p>
    <w:p w14:paraId="3C080AAD" w14:textId="77777777" w:rsidR="001A62E6" w:rsidRDefault="00000000">
      <w:pPr>
        <w:pStyle w:val="Tekstpodstawowy"/>
      </w:pPr>
      <w:r>
        <w:t>Najważniejsze elementy implementacji znajdują się w plikach:</w:t>
      </w:r>
    </w:p>
    <w:p w14:paraId="1B8E6FCF" w14:textId="77777777" w:rsidR="001A62E6" w:rsidRDefault="00000000">
      <w:pPr>
        <w:pStyle w:val="Tekstpodstawowy"/>
        <w:numPr>
          <w:ilvl w:val="0"/>
          <w:numId w:val="191"/>
        </w:numPr>
        <w:tabs>
          <w:tab w:val="left" w:pos="709"/>
        </w:tabs>
      </w:pPr>
      <w:r>
        <w:rPr>
          <w:rFonts w:ascii="Consolas" w:eastAsia="Consolas" w:hAnsi="Consolas"/>
        </w:rPr>
        <w:t>frontend/src/main.jsx</w:t>
      </w:r>
      <w:r>
        <w:t xml:space="preserve"> - punkt wejścia aplikacji,</w:t>
      </w:r>
    </w:p>
    <w:p w14:paraId="42640D53" w14:textId="77777777" w:rsidR="001A62E6" w:rsidRDefault="00000000">
      <w:pPr>
        <w:pStyle w:val="Tekstpodstawowy"/>
        <w:numPr>
          <w:ilvl w:val="0"/>
          <w:numId w:val="191"/>
        </w:numPr>
        <w:tabs>
          <w:tab w:val="left" w:pos="709"/>
        </w:tabs>
      </w:pPr>
      <w:r>
        <w:rPr>
          <w:rFonts w:ascii="Consolas" w:eastAsia="Consolas" w:hAnsi="Consolas"/>
        </w:rPr>
        <w:t>frontend/src/App.jsx</w:t>
      </w:r>
      <w:r>
        <w:t xml:space="preserve"> - główny układ i przełączanie widoków,</w:t>
      </w:r>
    </w:p>
    <w:p w14:paraId="135FFAAD" w14:textId="77777777" w:rsidR="001A62E6" w:rsidRDefault="00000000">
      <w:pPr>
        <w:pStyle w:val="Tekstpodstawowy"/>
        <w:numPr>
          <w:ilvl w:val="0"/>
          <w:numId w:val="191"/>
        </w:numPr>
        <w:tabs>
          <w:tab w:val="left" w:pos="709"/>
        </w:tabs>
      </w:pPr>
      <w:r>
        <w:rPr>
          <w:rFonts w:ascii="Consolas" w:eastAsia="Consolas" w:hAnsi="Consolas"/>
        </w:rPr>
        <w:t>frontend/src/api/serving.js</w:t>
      </w:r>
      <w:r>
        <w:t xml:space="preserve"> - komunikacja z backendem,</w:t>
      </w:r>
    </w:p>
    <w:p w14:paraId="64208A4C" w14:textId="77777777" w:rsidR="001A62E6" w:rsidRDefault="00000000">
      <w:pPr>
        <w:pStyle w:val="Tekstpodstawowy"/>
        <w:numPr>
          <w:ilvl w:val="0"/>
          <w:numId w:val="191"/>
        </w:numPr>
        <w:tabs>
          <w:tab w:val="left" w:pos="709"/>
        </w:tabs>
      </w:pPr>
      <w:r>
        <w:rPr>
          <w:rFonts w:ascii="Consolas" w:eastAsia="Consolas" w:hAnsi="Consolas"/>
        </w:rPr>
        <w:t>frontend/src/features/validation/ValidationView.jsx</w:t>
      </w:r>
      <w:r>
        <w:t xml:space="preserve"> - widok wyników walidacji,</w:t>
      </w:r>
    </w:p>
    <w:p w14:paraId="4F668270" w14:textId="77777777" w:rsidR="001A62E6" w:rsidRDefault="00000000">
      <w:pPr>
        <w:pStyle w:val="Tekstpodstawowy"/>
        <w:numPr>
          <w:ilvl w:val="0"/>
          <w:numId w:val="191"/>
        </w:numPr>
        <w:tabs>
          <w:tab w:val="left" w:pos="709"/>
        </w:tabs>
      </w:pPr>
      <w:r>
        <w:rPr>
          <w:rFonts w:ascii="Consolas" w:eastAsia="Consolas" w:hAnsi="Consolas"/>
        </w:rPr>
        <w:t>frontend/src/features/validation/ruleHighlight.js</w:t>
      </w:r>
      <w:r>
        <w:t xml:space="preserve"> - wyróżnianie wybranych reguł,</w:t>
      </w:r>
    </w:p>
    <w:p w14:paraId="2AA6F40E" w14:textId="77777777" w:rsidR="001A62E6" w:rsidRDefault="00000000">
      <w:pPr>
        <w:pStyle w:val="Tekstpodstawowy"/>
        <w:numPr>
          <w:ilvl w:val="0"/>
          <w:numId w:val="191"/>
        </w:numPr>
        <w:tabs>
          <w:tab w:val="left" w:pos="709"/>
        </w:tabs>
      </w:pPr>
      <w:r>
        <w:rPr>
          <w:rFonts w:ascii="Consolas" w:eastAsia="Consolas" w:hAnsi="Consolas"/>
        </w:rPr>
        <w:t>frontend/src/features/matching/MatchingView.jsx</w:t>
      </w:r>
      <w:r>
        <w:t xml:space="preserve"> - widok kandydatów matchingu,</w:t>
      </w:r>
    </w:p>
    <w:p w14:paraId="61ED901B" w14:textId="77777777" w:rsidR="001A62E6" w:rsidRDefault="00000000">
      <w:pPr>
        <w:pStyle w:val="Tekstpodstawowy"/>
        <w:numPr>
          <w:ilvl w:val="0"/>
          <w:numId w:val="191"/>
        </w:numPr>
        <w:tabs>
          <w:tab w:val="left" w:pos="709"/>
        </w:tabs>
      </w:pPr>
      <w:r>
        <w:rPr>
          <w:rFonts w:ascii="Consolas" w:eastAsia="Consolas" w:hAnsi="Consolas"/>
        </w:rPr>
        <w:t>frontend/src/features/matching/MatchingComparisonPanel.jsx</w:t>
      </w:r>
      <w:r>
        <w:t xml:space="preserve"> - modal porównania rekordów,</w:t>
      </w:r>
    </w:p>
    <w:p w14:paraId="71BE3F89" w14:textId="77777777" w:rsidR="001A62E6" w:rsidRDefault="00000000">
      <w:pPr>
        <w:pStyle w:val="Tekstpodstawowy"/>
        <w:numPr>
          <w:ilvl w:val="0"/>
          <w:numId w:val="191"/>
        </w:numPr>
        <w:tabs>
          <w:tab w:val="left" w:pos="709"/>
        </w:tabs>
      </w:pPr>
      <w:r>
        <w:rPr>
          <w:rFonts w:ascii="Consolas" w:eastAsia="Consolas" w:hAnsi="Consolas"/>
        </w:rPr>
        <w:t>frontend/src/components/ui/Pager.jsx</w:t>
      </w:r>
      <w:r>
        <w:t xml:space="preserve"> - paginacja,</w:t>
      </w:r>
    </w:p>
    <w:p w14:paraId="2A9861E8" w14:textId="77777777" w:rsidR="001A62E6" w:rsidRDefault="00000000">
      <w:pPr>
        <w:pStyle w:val="Tekstpodstawowy"/>
        <w:numPr>
          <w:ilvl w:val="0"/>
          <w:numId w:val="191"/>
        </w:numPr>
        <w:tabs>
          <w:tab w:val="left" w:pos="709"/>
        </w:tabs>
      </w:pPr>
      <w:r>
        <w:rPr>
          <w:rFonts w:ascii="Consolas" w:eastAsia="Consolas" w:hAnsi="Consolas"/>
        </w:rPr>
        <w:t>frontend/src/components/ui/StatusBadge.jsx</w:t>
      </w:r>
      <w:r>
        <w:t xml:space="preserve"> - wspólny komponent statusów,</w:t>
      </w:r>
    </w:p>
    <w:p w14:paraId="32F0D3EE" w14:textId="77777777" w:rsidR="001A62E6" w:rsidRDefault="00000000">
      <w:pPr>
        <w:pStyle w:val="Tekstpodstawowy"/>
        <w:numPr>
          <w:ilvl w:val="0"/>
          <w:numId w:val="191"/>
        </w:numPr>
        <w:tabs>
          <w:tab w:val="left" w:pos="709"/>
        </w:tabs>
      </w:pPr>
      <w:r>
        <w:rPr>
          <w:rFonts w:ascii="Consolas" w:eastAsia="Consolas" w:hAnsi="Consolas"/>
        </w:rPr>
        <w:t>frontend/src/utils/formatters.js</w:t>
      </w:r>
      <w:r>
        <w:t xml:space="preserve"> - formatowanie wartości i dat,</w:t>
      </w:r>
    </w:p>
    <w:p w14:paraId="5BFF1259" w14:textId="77777777" w:rsidR="001A62E6" w:rsidRDefault="00000000">
      <w:pPr>
        <w:pStyle w:val="Tekstpodstawowy"/>
        <w:numPr>
          <w:ilvl w:val="0"/>
          <w:numId w:val="191"/>
        </w:numPr>
        <w:tabs>
          <w:tab w:val="left" w:pos="709"/>
        </w:tabs>
      </w:pPr>
      <w:r>
        <w:rPr>
          <w:rFonts w:ascii="Consolas" w:eastAsia="Consolas" w:hAnsi="Consolas"/>
        </w:rPr>
        <w:t>frontend/src/utils/matching.js</w:t>
      </w:r>
      <w:r>
        <w:t xml:space="preserve"> - prezentacja wyników matchingu,</w:t>
      </w:r>
    </w:p>
    <w:p w14:paraId="636FC5B5" w14:textId="77777777" w:rsidR="001A62E6" w:rsidRDefault="00000000">
      <w:pPr>
        <w:pStyle w:val="Tekstpodstawowy"/>
        <w:numPr>
          <w:ilvl w:val="0"/>
          <w:numId w:val="191"/>
        </w:numPr>
        <w:tabs>
          <w:tab w:val="left" w:pos="709"/>
        </w:tabs>
      </w:pPr>
      <w:r>
        <w:rPr>
          <w:rFonts w:ascii="Consolas" w:eastAsia="Consolas" w:hAnsi="Consolas"/>
        </w:rPr>
        <w:t>frontend/src/constants/validation.js</w:t>
      </w:r>
      <w:r>
        <w:t xml:space="preserve"> i </w:t>
      </w:r>
      <w:r>
        <w:rPr>
          <w:rFonts w:ascii="Consolas" w:eastAsia="Consolas" w:hAnsi="Consolas"/>
        </w:rPr>
        <w:t>frontend/src/constants/matching.js</w:t>
      </w:r>
      <w:r>
        <w:t xml:space="preserve"> - limity i puste struktury danych,</w:t>
      </w:r>
    </w:p>
    <w:p w14:paraId="5200A7BD" w14:textId="77777777" w:rsidR="001A62E6" w:rsidRDefault="00000000">
      <w:pPr>
        <w:pStyle w:val="Tekstpodstawowy"/>
        <w:numPr>
          <w:ilvl w:val="0"/>
          <w:numId w:val="191"/>
        </w:numPr>
        <w:tabs>
          <w:tab w:val="left" w:pos="709"/>
        </w:tabs>
      </w:pPr>
      <w:r>
        <w:rPr>
          <w:rFonts w:ascii="Consolas" w:eastAsia="Consolas" w:hAnsi="Consolas"/>
        </w:rPr>
        <w:t>frontend/src/styles/</w:t>
      </w:r>
      <w:r>
        <w:t xml:space="preserve"> - style aplikacji,</w:t>
      </w:r>
    </w:p>
    <w:p w14:paraId="7E2FE894" w14:textId="77777777" w:rsidR="001A62E6" w:rsidRDefault="00000000">
      <w:pPr>
        <w:pStyle w:val="Tekstpodstawowy"/>
        <w:numPr>
          <w:ilvl w:val="0"/>
          <w:numId w:val="191"/>
        </w:numPr>
        <w:tabs>
          <w:tab w:val="left" w:pos="709"/>
        </w:tabs>
      </w:pPr>
      <w:r>
        <w:rPr>
          <w:rFonts w:ascii="Consolas" w:eastAsia="Consolas" w:hAnsi="Consolas"/>
        </w:rPr>
        <w:t>frontend/package.json</w:t>
      </w:r>
      <w:r>
        <w:t xml:space="preserve"> - konfiguracja zależności i skryptów uruchomieniowych.</w:t>
      </w:r>
    </w:p>
    <w:p w14:paraId="0EFA7DB0" w14:textId="77777777" w:rsidR="001A62E6" w:rsidRDefault="00000000">
      <w:pPr>
        <w:pStyle w:val="Nagwek1"/>
      </w:pPr>
      <w:r>
        <w:lastRenderedPageBreak/>
        <w:t>18. Środowisko uruchomieniowe, konfiguracja i wdrożenie</w:t>
      </w:r>
    </w:p>
    <w:p w14:paraId="3AB48F98" w14:textId="77777777" w:rsidR="001A62E6" w:rsidRDefault="00000000">
      <w:pPr>
        <w:pStyle w:val="Tekstpodstawowy"/>
      </w:pPr>
      <w:r>
        <w:t>Projekt został przygotowany przede wszystkim do uruchamiania lokalnego w środowisku kontenerowym. Repozytorium zawiera również zestaw manifestów OpenShift, jednak mają one charakter przygotowanej podstawy wdrożeniowej, a nie potwierdzonego odwzorowania środowiska lokalnego.</w:t>
      </w:r>
    </w:p>
    <w:p w14:paraId="3BF59F13" w14:textId="77777777" w:rsidR="001A62E6" w:rsidRDefault="00000000">
      <w:pPr>
        <w:pStyle w:val="Tekstpodstawowy"/>
      </w:pPr>
      <w:r>
        <w:t>W praktyce należy rozróżnić dwa poziomy:</w:t>
      </w:r>
    </w:p>
    <w:p w14:paraId="58E4621C" w14:textId="77777777" w:rsidR="001A62E6" w:rsidRDefault="00000000">
      <w:pPr>
        <w:pStyle w:val="Tekstpodstawowy"/>
        <w:numPr>
          <w:ilvl w:val="0"/>
          <w:numId w:val="192"/>
        </w:numPr>
        <w:tabs>
          <w:tab w:val="left" w:pos="709"/>
        </w:tabs>
      </w:pPr>
      <w:r>
        <w:t>środowisko lokalne Docker Compose, które stanowi główną i rzeczywiście używaną ścieżkę uruchomienia,</w:t>
      </w:r>
    </w:p>
    <w:p w14:paraId="4C94AD94" w14:textId="77777777" w:rsidR="001A62E6" w:rsidRDefault="00000000">
      <w:pPr>
        <w:pStyle w:val="Tekstpodstawowy"/>
        <w:numPr>
          <w:ilvl w:val="0"/>
          <w:numId w:val="192"/>
        </w:numPr>
        <w:tabs>
          <w:tab w:val="left" w:pos="709"/>
        </w:tabs>
      </w:pPr>
      <w:r>
        <w:t>środowisko OpenShift, dla którego przygotowano manifesty wymagające dostosowania i weryfikacji.</w:t>
      </w:r>
    </w:p>
    <w:p w14:paraId="7ED3E5B2" w14:textId="77777777" w:rsidR="001A62E6" w:rsidRDefault="00000000">
      <w:pPr>
        <w:pStyle w:val="Nagwek2"/>
        <w:numPr>
          <w:ilvl w:val="0"/>
          <w:numId w:val="0"/>
        </w:numPr>
      </w:pPr>
      <w:r>
        <w:t xml:space="preserve">18.1. Środowisko lokalne Docker </w:t>
      </w:r>
      <w:proofErr w:type="spellStart"/>
      <w:r>
        <w:t>Compose</w:t>
      </w:r>
      <w:proofErr w:type="spellEnd"/>
    </w:p>
    <w:p w14:paraId="221FE330" w14:textId="77777777" w:rsidR="001A62E6" w:rsidRDefault="00000000">
      <w:pPr>
        <w:pStyle w:val="Tekstpodstawowy"/>
      </w:pPr>
      <w:r>
        <w:t>Główny plik uruchomieniowy to:</w:t>
      </w:r>
    </w:p>
    <w:p w14:paraId="3C5B764A" w14:textId="77777777" w:rsidR="001A62E6" w:rsidRDefault="00000000">
      <w:pPr>
        <w:pStyle w:val="Tekstpodstawowy"/>
        <w:numPr>
          <w:ilvl w:val="0"/>
          <w:numId w:val="193"/>
        </w:numPr>
        <w:tabs>
          <w:tab w:val="left" w:pos="709"/>
        </w:tabs>
      </w:pPr>
      <w:r>
        <w:rPr>
          <w:rFonts w:ascii="Consolas" w:eastAsia="Consolas" w:hAnsi="Consolas"/>
        </w:rPr>
        <w:t>docker-compose.yml</w:t>
      </w:r>
      <w:r>
        <w:t>.</w:t>
      </w:r>
    </w:p>
    <w:p w14:paraId="1BD5C429" w14:textId="77777777" w:rsidR="001A62E6" w:rsidRDefault="00000000">
      <w:pPr>
        <w:pStyle w:val="Tekstpodstawowy"/>
      </w:pPr>
      <w:r>
        <w:t>Definiuje on sześć usług:</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5" w:type="dxa"/>
          <w:left w:w="55" w:type="dxa"/>
          <w:bottom w:w="55" w:type="dxa"/>
          <w:right w:w="55" w:type="dxa"/>
        </w:tblCellMar>
        <w:tblLook w:val="0000" w:firstRow="0" w:lastRow="0" w:firstColumn="0" w:lastColumn="0" w:noHBand="0" w:noVBand="0"/>
      </w:tblPr>
      <w:tblGrid>
        <w:gridCol w:w="3322"/>
        <w:gridCol w:w="3323"/>
        <w:gridCol w:w="3323"/>
      </w:tblGrid>
      <w:tr w:rsidR="001A62E6" w14:paraId="4517E3B4" w14:textId="77777777">
        <w:trPr>
          <w:tblHeader/>
          <w:jc w:val="center"/>
        </w:trPr>
        <w:tc>
          <w:tcPr>
            <w:tcW w:w="3212"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72D3131C" w14:textId="77777777" w:rsidR="001A62E6" w:rsidRDefault="00000000">
            <w:pPr>
              <w:pStyle w:val="TableHeading"/>
              <w:jc w:val="left"/>
            </w:pPr>
            <w:r>
              <w:rPr>
                <w:sz w:val="17"/>
              </w:rPr>
              <w:t>Usługa</w:t>
            </w:r>
          </w:p>
        </w:tc>
        <w:tc>
          <w:tcPr>
            <w:tcW w:w="3213" w:type="dxa"/>
            <w:tcBorders>
              <w:top w:val="single" w:sz="4" w:space="0" w:color="000000"/>
              <w:left w:val="single" w:sz="4" w:space="0" w:color="000000"/>
              <w:bottom w:val="single" w:sz="4" w:space="0" w:color="000000"/>
            </w:tcBorders>
            <w:shd w:val="clear" w:color="auto" w:fill="EDEDED"/>
            <w:tcMar>
              <w:top w:w="55" w:type="dxa"/>
              <w:left w:w="65" w:type="dxa"/>
              <w:bottom w:w="55" w:type="dxa"/>
              <w:right w:w="65" w:type="dxa"/>
            </w:tcMar>
            <w:vAlign w:val="center"/>
          </w:tcPr>
          <w:p w14:paraId="26911E8C" w14:textId="77777777" w:rsidR="001A62E6" w:rsidRDefault="00000000">
            <w:pPr>
              <w:pStyle w:val="TableHeading"/>
              <w:jc w:val="left"/>
            </w:pPr>
            <w:r>
              <w:rPr>
                <w:sz w:val="17"/>
              </w:rPr>
              <w:t>Rola</w:t>
            </w:r>
          </w:p>
        </w:tc>
        <w:tc>
          <w:tcPr>
            <w:tcW w:w="3213" w:type="dxa"/>
            <w:tcBorders>
              <w:top w:val="single" w:sz="4" w:space="0" w:color="000000"/>
              <w:left w:val="single" w:sz="4" w:space="0" w:color="000000"/>
              <w:bottom w:val="single" w:sz="4" w:space="0" w:color="000000"/>
              <w:right w:val="single" w:sz="4" w:space="0" w:color="000000"/>
            </w:tcBorders>
            <w:shd w:val="clear" w:color="auto" w:fill="EDEDED"/>
            <w:tcMar>
              <w:top w:w="55" w:type="dxa"/>
              <w:left w:w="65" w:type="dxa"/>
              <w:bottom w:w="55" w:type="dxa"/>
              <w:right w:w="65" w:type="dxa"/>
            </w:tcMar>
            <w:vAlign w:val="center"/>
          </w:tcPr>
          <w:p w14:paraId="284DA0A0" w14:textId="77777777" w:rsidR="001A62E6" w:rsidRDefault="00000000">
            <w:pPr>
              <w:pStyle w:val="TableHeading"/>
              <w:jc w:val="left"/>
            </w:pPr>
            <w:r>
              <w:rPr>
                <w:sz w:val="17"/>
              </w:rPr>
              <w:t>Port lokalny</w:t>
            </w:r>
          </w:p>
        </w:tc>
      </w:tr>
      <w:tr w:rsidR="001A62E6" w14:paraId="30144D4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40875877" w14:textId="77777777" w:rsidR="001A62E6" w:rsidRDefault="00000000">
            <w:pPr>
              <w:pStyle w:val="TableContents"/>
            </w:pPr>
            <w:r>
              <w:rPr>
                <w:sz w:val="17"/>
              </w:rPr>
              <w:t>api</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2359B289" w14:textId="77777777" w:rsidR="001A62E6" w:rsidRDefault="00000000">
            <w:pPr>
              <w:pStyle w:val="TableContents"/>
            </w:pPr>
            <w:r>
              <w:rPr>
                <w:sz w:val="17"/>
              </w:rPr>
              <w:t>Fast</w:t>
            </w:r>
            <w:r>
              <w:rPr>
                <w:rFonts w:ascii="Consolas" w:eastAsia="Consolas" w:hAnsi="Consolas"/>
                <w:sz w:val="17"/>
              </w:rPr>
              <w:t>API</w:t>
            </w:r>
            <w:r>
              <w:rPr>
                <w:sz w:val="17"/>
              </w:rPr>
              <w:t xml:space="preserve"> i logika pipeline'u</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4322FB6D" w14:textId="77777777" w:rsidR="001A62E6" w:rsidRDefault="00000000">
            <w:pPr>
              <w:pStyle w:val="TableContents"/>
            </w:pPr>
            <w:r>
              <w:rPr>
                <w:sz w:val="17"/>
              </w:rPr>
              <w:t>8000</w:t>
            </w:r>
          </w:p>
        </w:tc>
      </w:tr>
      <w:tr w:rsidR="001A62E6" w14:paraId="2B13D0A3"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15E57DFA" w14:textId="77777777" w:rsidR="001A62E6" w:rsidRDefault="00000000">
            <w:pPr>
              <w:pStyle w:val="TableContents"/>
            </w:pPr>
            <w:r>
              <w:rPr>
                <w:sz w:val="17"/>
              </w:rPr>
              <w:t>frontend</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201EA9DA" w14:textId="77777777" w:rsidR="001A62E6" w:rsidRDefault="00000000">
            <w:pPr>
              <w:pStyle w:val="TableContents"/>
            </w:pPr>
            <w:r>
              <w:rPr>
                <w:rFonts w:ascii="Consolas" w:eastAsia="Consolas" w:hAnsi="Consolas"/>
                <w:sz w:val="17"/>
              </w:rPr>
              <w:t>React/Vite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5366D55A" w14:textId="77777777" w:rsidR="001A62E6" w:rsidRDefault="00000000">
            <w:pPr>
              <w:pStyle w:val="TableContents"/>
            </w:pPr>
            <w:r>
              <w:rPr>
                <w:sz w:val="17"/>
              </w:rPr>
              <w:t>5173</w:t>
            </w:r>
          </w:p>
        </w:tc>
      </w:tr>
      <w:tr w:rsidR="001A62E6" w14:paraId="745F1928"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3237C91E" w14:textId="77777777" w:rsidR="001A62E6" w:rsidRDefault="00000000">
            <w:pPr>
              <w:pStyle w:val="TableContents"/>
            </w:pPr>
            <w:r>
              <w:rPr>
                <w:sz w:val="17"/>
              </w:rPr>
              <w:t>airflow</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212B5DD1" w14:textId="77777777" w:rsidR="001A62E6" w:rsidRDefault="00000000">
            <w:pPr>
              <w:pStyle w:val="TableContents"/>
            </w:pPr>
            <w:r>
              <w:rPr>
                <w:sz w:val="17"/>
              </w:rPr>
              <w:t xml:space="preserve">orkiestracja </w:t>
            </w:r>
            <w:r>
              <w:rPr>
                <w:rFonts w:ascii="Consolas" w:eastAsia="Consolas" w:hAnsi="Consolas"/>
                <w:sz w:val="17"/>
              </w:rPr>
              <w:t>DAG</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17BACD35" w14:textId="77777777" w:rsidR="001A62E6" w:rsidRDefault="00000000">
            <w:pPr>
              <w:pStyle w:val="TableContents"/>
            </w:pPr>
            <w:r>
              <w:rPr>
                <w:sz w:val="17"/>
              </w:rPr>
              <w:t>8080</w:t>
            </w:r>
          </w:p>
        </w:tc>
      </w:tr>
      <w:tr w:rsidR="001A62E6" w14:paraId="5DC7C9B1"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7F55087E" w14:textId="77777777" w:rsidR="001A62E6" w:rsidRDefault="00000000">
            <w:pPr>
              <w:pStyle w:val="TableContents"/>
            </w:pPr>
            <w:r>
              <w:rPr>
                <w:sz w:val="17"/>
              </w:rPr>
              <w:t>mssql</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7C33B870" w14:textId="77777777" w:rsidR="001A62E6" w:rsidRDefault="00000000">
            <w:pPr>
              <w:pStyle w:val="TableContents"/>
            </w:pPr>
            <w:r>
              <w:rPr>
                <w:sz w:val="17"/>
              </w:rPr>
              <w:t>centralne repozytorium danych</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6737ABD4" w14:textId="77777777" w:rsidR="001A62E6" w:rsidRDefault="00000000">
            <w:pPr>
              <w:pStyle w:val="TableContents"/>
            </w:pPr>
            <w:r>
              <w:rPr>
                <w:sz w:val="17"/>
              </w:rPr>
              <w:t>1433</w:t>
            </w:r>
          </w:p>
        </w:tc>
      </w:tr>
      <w:tr w:rsidR="001A62E6" w14:paraId="55EE57F1"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549177CC" w14:textId="77777777" w:rsidR="001A62E6" w:rsidRDefault="00000000">
            <w:pPr>
              <w:pStyle w:val="TableContents"/>
            </w:pPr>
            <w:r>
              <w:rPr>
                <w:sz w:val="17"/>
              </w:rPr>
              <w:t>oracle</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6BADA78C" w14:textId="77777777" w:rsidR="001A62E6" w:rsidRDefault="00000000">
            <w:pPr>
              <w:pStyle w:val="TableContents"/>
            </w:pPr>
            <w:r>
              <w:rPr>
                <w:sz w:val="17"/>
              </w:rPr>
              <w:t>demonstracyjne źródło relacyjne</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00188EB" w14:textId="77777777" w:rsidR="001A62E6" w:rsidRDefault="00000000">
            <w:pPr>
              <w:pStyle w:val="TableContents"/>
            </w:pPr>
            <w:r>
              <w:rPr>
                <w:sz w:val="17"/>
              </w:rPr>
              <w:t>1521</w:t>
            </w:r>
          </w:p>
        </w:tc>
      </w:tr>
      <w:tr w:rsidR="001A62E6" w14:paraId="3E76FBB9" w14:textId="77777777">
        <w:trPr>
          <w:jc w:val="center"/>
        </w:trPr>
        <w:tc>
          <w:tcPr>
            <w:tcW w:w="3212" w:type="dxa"/>
            <w:tcBorders>
              <w:left w:val="single" w:sz="4" w:space="0" w:color="000000"/>
              <w:bottom w:val="single" w:sz="4" w:space="0" w:color="000000"/>
            </w:tcBorders>
            <w:tcMar>
              <w:top w:w="55" w:type="dxa"/>
              <w:left w:w="65" w:type="dxa"/>
              <w:bottom w:w="55" w:type="dxa"/>
              <w:right w:w="65" w:type="dxa"/>
            </w:tcMar>
            <w:vAlign w:val="center"/>
          </w:tcPr>
          <w:p w14:paraId="33B097B6" w14:textId="77777777" w:rsidR="001A62E6" w:rsidRDefault="00000000">
            <w:pPr>
              <w:pStyle w:val="TableContents"/>
            </w:pPr>
            <w:r>
              <w:rPr>
                <w:sz w:val="17"/>
              </w:rPr>
              <w:t>neo4j</w:t>
            </w:r>
          </w:p>
        </w:tc>
        <w:tc>
          <w:tcPr>
            <w:tcW w:w="3213" w:type="dxa"/>
            <w:tcBorders>
              <w:left w:val="single" w:sz="4" w:space="0" w:color="000000"/>
              <w:bottom w:val="single" w:sz="4" w:space="0" w:color="000000"/>
            </w:tcBorders>
            <w:tcMar>
              <w:top w:w="55" w:type="dxa"/>
              <w:left w:w="65" w:type="dxa"/>
              <w:bottom w:w="55" w:type="dxa"/>
              <w:right w:w="65" w:type="dxa"/>
            </w:tcMar>
            <w:vAlign w:val="center"/>
          </w:tcPr>
          <w:p w14:paraId="18B8FCAF" w14:textId="77777777" w:rsidR="001A62E6" w:rsidRDefault="00000000">
            <w:pPr>
              <w:pStyle w:val="TableContents"/>
            </w:pPr>
            <w:r>
              <w:rPr>
                <w:sz w:val="17"/>
              </w:rPr>
              <w:t>demonstracyjna baza grafowa</w:t>
            </w:r>
          </w:p>
        </w:tc>
        <w:tc>
          <w:tcPr>
            <w:tcW w:w="3213" w:type="dxa"/>
            <w:tcBorders>
              <w:left w:val="single" w:sz="4" w:space="0" w:color="000000"/>
              <w:bottom w:val="single" w:sz="4" w:space="0" w:color="000000"/>
              <w:right w:val="single" w:sz="4" w:space="0" w:color="000000"/>
            </w:tcBorders>
            <w:tcMar>
              <w:top w:w="55" w:type="dxa"/>
              <w:left w:w="65" w:type="dxa"/>
              <w:bottom w:w="55" w:type="dxa"/>
              <w:right w:w="65" w:type="dxa"/>
            </w:tcMar>
            <w:vAlign w:val="center"/>
          </w:tcPr>
          <w:p w14:paraId="0BC277B4" w14:textId="77777777" w:rsidR="001A62E6" w:rsidRDefault="00000000">
            <w:pPr>
              <w:pStyle w:val="TableContents"/>
            </w:pPr>
            <w:r>
              <w:rPr>
                <w:sz w:val="17"/>
              </w:rPr>
              <w:t>7474, 7687</w:t>
            </w:r>
          </w:p>
        </w:tc>
      </w:tr>
    </w:tbl>
    <w:p w14:paraId="75A3BF0C" w14:textId="77777777" w:rsidR="001A62E6" w:rsidRDefault="001A62E6">
      <w:pPr>
        <w:pStyle w:val="Tekstpodstawowy"/>
      </w:pPr>
    </w:p>
    <w:p w14:paraId="25E51D35" w14:textId="77777777" w:rsidR="001A62E6" w:rsidRDefault="00000000">
      <w:pPr>
        <w:pStyle w:val="Tekstpodstawowy"/>
      </w:pPr>
      <w:r>
        <w:t xml:space="preserve">Środowisko to jest developerskie. </w:t>
      </w:r>
      <w:r>
        <w:rPr>
          <w:rFonts w:ascii="Consolas" w:eastAsia="Consolas" w:hAnsi="Consolas"/>
        </w:rPr>
        <w:t>API</w:t>
      </w:r>
      <w:r>
        <w:t xml:space="preserve"> i frontend działają w trybie umożliwiającym szybkie przeładowanie zmian, a Airflow uruchamiany jest w uproszczonej konfiguracji z jednym kontenerem i SequentialExecutor.</w:t>
      </w:r>
    </w:p>
    <w:p w14:paraId="619E38D1" w14:textId="77777777" w:rsidR="001A62E6" w:rsidRDefault="00000000">
      <w:pPr>
        <w:pStyle w:val="Nagwek2"/>
      </w:pPr>
      <w:r>
        <w:t>18.2. Kontenery i obrazy</w:t>
      </w:r>
    </w:p>
    <w:p w14:paraId="0DF69D78" w14:textId="77777777" w:rsidR="001A62E6" w:rsidRDefault="00000000">
      <w:pPr>
        <w:pStyle w:val="Nagwek3"/>
      </w:pPr>
      <w:proofErr w:type="spellStart"/>
      <w:r>
        <w:t>Backend</w:t>
      </w:r>
      <w:proofErr w:type="spellEnd"/>
      <w:r>
        <w:t xml:space="preserve"> API</w:t>
      </w:r>
    </w:p>
    <w:p w14:paraId="4903BB84" w14:textId="77777777" w:rsidR="001A62E6" w:rsidRDefault="00000000">
      <w:pPr>
        <w:pStyle w:val="Tekstpodstawowy"/>
      </w:pPr>
      <w:r>
        <w:t>Backend budowany jest z:</w:t>
      </w:r>
    </w:p>
    <w:p w14:paraId="2F3D9643" w14:textId="77777777" w:rsidR="001A62E6" w:rsidRDefault="00000000">
      <w:pPr>
        <w:pStyle w:val="Tekstpodstawowy"/>
        <w:numPr>
          <w:ilvl w:val="0"/>
          <w:numId w:val="194"/>
        </w:numPr>
        <w:tabs>
          <w:tab w:val="left" w:pos="709"/>
        </w:tabs>
      </w:pPr>
      <w:r>
        <w:t>Dockerfile.</w:t>
      </w:r>
    </w:p>
    <w:p w14:paraId="68BA63FA" w14:textId="77777777" w:rsidR="001A62E6" w:rsidRDefault="00000000">
      <w:pPr>
        <w:pStyle w:val="Tekstpodstawowy"/>
      </w:pPr>
      <w:r>
        <w:t>Obraz bazuje na:</w:t>
      </w:r>
    </w:p>
    <w:p w14:paraId="519A4D47" w14:textId="77777777" w:rsidR="001A62E6" w:rsidRDefault="00000000">
      <w:pPr>
        <w:pStyle w:val="Tekstpodstawowy"/>
        <w:numPr>
          <w:ilvl w:val="0"/>
          <w:numId w:val="195"/>
        </w:numPr>
        <w:tabs>
          <w:tab w:val="left" w:pos="709"/>
        </w:tabs>
      </w:pPr>
      <w:r>
        <w:t>python:3.14-slim-bookworm.</w:t>
      </w:r>
    </w:p>
    <w:p w14:paraId="2793865E" w14:textId="77777777" w:rsidR="001A62E6" w:rsidRDefault="00000000">
      <w:pPr>
        <w:pStyle w:val="Tekstpodstawowy"/>
      </w:pPr>
      <w:r>
        <w:t>Podczas budowy:</w:t>
      </w:r>
    </w:p>
    <w:p w14:paraId="61969B5D" w14:textId="77777777" w:rsidR="001A62E6" w:rsidRDefault="00000000">
      <w:pPr>
        <w:pStyle w:val="Tekstpodstawowy"/>
        <w:numPr>
          <w:ilvl w:val="0"/>
          <w:numId w:val="196"/>
        </w:numPr>
        <w:tabs>
          <w:tab w:val="left" w:pos="709"/>
        </w:tabs>
      </w:pPr>
      <w:r>
        <w:t xml:space="preserve">instalowany jest </w:t>
      </w:r>
      <w:r>
        <w:rPr>
          <w:rFonts w:ascii="Consolas" w:eastAsia="Consolas" w:hAnsi="Consolas"/>
        </w:rPr>
        <w:t>ODBC</w:t>
      </w:r>
      <w:r>
        <w:t xml:space="preserve"> Driver 18 dla </w:t>
      </w:r>
      <w:r>
        <w:rPr>
          <w:rFonts w:ascii="Consolas" w:eastAsia="Consolas" w:hAnsi="Consolas"/>
        </w:rPr>
        <w:t>SQL</w:t>
      </w:r>
      <w:r>
        <w:t xml:space="preserve"> Servera,</w:t>
      </w:r>
    </w:p>
    <w:p w14:paraId="69D3291B" w14:textId="77777777" w:rsidR="001A62E6" w:rsidRDefault="00000000">
      <w:pPr>
        <w:pStyle w:val="Tekstpodstawowy"/>
        <w:numPr>
          <w:ilvl w:val="0"/>
          <w:numId w:val="196"/>
        </w:numPr>
        <w:tabs>
          <w:tab w:val="left" w:pos="709"/>
        </w:tabs>
      </w:pPr>
      <w:r>
        <w:t xml:space="preserve">instalowane są zależności z </w:t>
      </w:r>
      <w:r>
        <w:rPr>
          <w:rFonts w:ascii="Consolas" w:eastAsia="Consolas" w:hAnsi="Consolas"/>
        </w:rPr>
        <w:t>requirements.txt</w:t>
      </w:r>
      <w:r>
        <w:t>,</w:t>
      </w:r>
    </w:p>
    <w:p w14:paraId="64DCE758" w14:textId="77777777" w:rsidR="001A62E6" w:rsidRDefault="00000000">
      <w:pPr>
        <w:pStyle w:val="Tekstpodstawowy"/>
        <w:numPr>
          <w:ilvl w:val="0"/>
          <w:numId w:val="196"/>
        </w:numPr>
        <w:tabs>
          <w:tab w:val="left" w:pos="709"/>
        </w:tabs>
      </w:pPr>
      <w:r>
        <w:t xml:space="preserve">kopiowany jest katalog </w:t>
      </w:r>
      <w:r>
        <w:rPr>
          <w:rFonts w:ascii="Consolas" w:eastAsia="Consolas" w:hAnsi="Consolas"/>
        </w:rPr>
        <w:t>app/.</w:t>
      </w:r>
    </w:p>
    <w:p w14:paraId="09A40273" w14:textId="77777777" w:rsidR="001A62E6" w:rsidRDefault="00000000">
      <w:pPr>
        <w:pStyle w:val="Tekstpodstawowy"/>
      </w:pPr>
      <w:r>
        <w:t>W Compose backend uruchamiany jest poleceniem:</w:t>
      </w:r>
    </w:p>
    <w:p w14:paraId="73FEA355" w14:textId="77777777" w:rsidR="001A62E6" w:rsidRDefault="00000000">
      <w:pPr>
        <w:pStyle w:val="PreformattedText"/>
        <w:spacing w:after="283"/>
      </w:pPr>
      <w:proofErr w:type="spellStart"/>
      <w:r>
        <w:t>uvicorn</w:t>
      </w:r>
      <w:proofErr w:type="spellEnd"/>
      <w:r>
        <w:t xml:space="preserve"> </w:t>
      </w:r>
      <w:proofErr w:type="spellStart"/>
      <w:r>
        <w:t>app.main:app</w:t>
      </w:r>
      <w:proofErr w:type="spellEnd"/>
      <w:r>
        <w:t xml:space="preserve"> --host 0.0.0.0 --port 8000 --</w:t>
      </w:r>
      <w:proofErr w:type="spellStart"/>
      <w:r>
        <w:t>reload</w:t>
      </w:r>
      <w:proofErr w:type="spellEnd"/>
      <w:r>
        <w:t xml:space="preserve"> --</w:t>
      </w:r>
      <w:proofErr w:type="spellStart"/>
      <w:r>
        <w:t>reload-dir</w:t>
      </w:r>
      <w:proofErr w:type="spellEnd"/>
      <w:r>
        <w:t xml:space="preserve"> /</w:t>
      </w:r>
      <w:proofErr w:type="spellStart"/>
      <w:r>
        <w:t>workspace</w:t>
      </w:r>
      <w:proofErr w:type="spellEnd"/>
      <w:r>
        <w:t>/</w:t>
      </w:r>
      <w:proofErr w:type="spellStart"/>
      <w:r>
        <w:t>app</w:t>
      </w:r>
      <w:proofErr w:type="spellEnd"/>
    </w:p>
    <w:p w14:paraId="0ACCDE81" w14:textId="77777777" w:rsidR="001A62E6" w:rsidRDefault="00000000">
      <w:pPr>
        <w:pStyle w:val="Tekstpodstawowy"/>
      </w:pPr>
      <w:r>
        <w:t xml:space="preserve">Oznacza to, że lokalny kontener </w:t>
      </w:r>
      <w:r>
        <w:rPr>
          <w:rFonts w:ascii="Consolas" w:eastAsia="Consolas" w:hAnsi="Consolas"/>
        </w:rPr>
        <w:t>API</w:t>
      </w:r>
      <w:r>
        <w:t xml:space="preserve"> pracuje w trybie developerskim z hot reloadem dla kodu backendu.</w:t>
      </w:r>
    </w:p>
    <w:p w14:paraId="7080C09E" w14:textId="77777777" w:rsidR="001A62E6" w:rsidRDefault="00000000">
      <w:pPr>
        <w:pStyle w:val="Nagwek3"/>
      </w:pPr>
      <w:proofErr w:type="spellStart"/>
      <w:r>
        <w:t>Frontend</w:t>
      </w:r>
      <w:proofErr w:type="spellEnd"/>
    </w:p>
    <w:p w14:paraId="166A71BA" w14:textId="77777777" w:rsidR="001A62E6" w:rsidRDefault="00000000">
      <w:pPr>
        <w:pStyle w:val="Tekstpodstawowy"/>
      </w:pPr>
      <w:r>
        <w:t>W środowisku lokalnym frontend korzysta z gotowego obrazu:</w:t>
      </w:r>
    </w:p>
    <w:p w14:paraId="0C9997A8" w14:textId="77777777" w:rsidR="001A62E6" w:rsidRDefault="00000000">
      <w:pPr>
        <w:pStyle w:val="Tekstpodstawowy"/>
        <w:numPr>
          <w:ilvl w:val="0"/>
          <w:numId w:val="197"/>
        </w:numPr>
        <w:tabs>
          <w:tab w:val="left" w:pos="709"/>
        </w:tabs>
      </w:pPr>
      <w:r>
        <w:t>node:20-alpine.</w:t>
      </w:r>
    </w:p>
    <w:p w14:paraId="7B5BCC83" w14:textId="77777777" w:rsidR="001A62E6" w:rsidRDefault="00000000">
      <w:pPr>
        <w:pStyle w:val="Tekstpodstawowy"/>
      </w:pPr>
      <w:r>
        <w:t>Zamiast własnego obrazu developerskiego używany jest montowany katalog ./frontend oraz polecenie:</w:t>
      </w:r>
    </w:p>
    <w:p w14:paraId="0BC1BE8C" w14:textId="77777777" w:rsidR="001A62E6" w:rsidRDefault="00000000">
      <w:pPr>
        <w:pStyle w:val="PreformattedText"/>
        <w:spacing w:after="283"/>
      </w:pPr>
      <w:proofErr w:type="spellStart"/>
      <w:r>
        <w:t>npm</w:t>
      </w:r>
      <w:proofErr w:type="spellEnd"/>
      <w:r>
        <w:t xml:space="preserve"> </w:t>
      </w:r>
      <w:proofErr w:type="spellStart"/>
      <w:r>
        <w:t>install</w:t>
      </w:r>
      <w:proofErr w:type="spellEnd"/>
      <w:r>
        <w:t xml:space="preserve"> &amp;&amp; </w:t>
      </w:r>
      <w:proofErr w:type="spellStart"/>
      <w:r>
        <w:t>npm</w:t>
      </w:r>
      <w:proofErr w:type="spellEnd"/>
      <w:r>
        <w:t xml:space="preserve"> run </w:t>
      </w:r>
      <w:proofErr w:type="spellStart"/>
      <w:r>
        <w:t>dev</w:t>
      </w:r>
      <w:proofErr w:type="spellEnd"/>
      <w:r>
        <w:t xml:space="preserve"> -- --host 0.0.0.0 --port 5173</w:t>
      </w:r>
    </w:p>
    <w:p w14:paraId="22B7A534" w14:textId="77777777" w:rsidR="001A62E6" w:rsidRDefault="00000000">
      <w:pPr>
        <w:pStyle w:val="Tekstpodstawowy"/>
      </w:pPr>
      <w:r>
        <w:t>Dzięki temu zmiany w kodzie React są od razu widoczne bez ręcznej odbudowy obrazu.</w:t>
      </w:r>
    </w:p>
    <w:p w14:paraId="7A497309" w14:textId="77777777" w:rsidR="001A62E6" w:rsidRDefault="00000000">
      <w:pPr>
        <w:pStyle w:val="Tekstpodstawowy"/>
      </w:pPr>
      <w:r>
        <w:t>Równolegle repozytorium zawiera:</w:t>
      </w:r>
    </w:p>
    <w:p w14:paraId="6ECF147B" w14:textId="77777777" w:rsidR="001A62E6" w:rsidRDefault="00000000">
      <w:pPr>
        <w:pStyle w:val="Tekstpodstawowy"/>
        <w:numPr>
          <w:ilvl w:val="0"/>
          <w:numId w:val="198"/>
        </w:numPr>
        <w:tabs>
          <w:tab w:val="left" w:pos="709"/>
        </w:tabs>
      </w:pPr>
      <w:r>
        <w:rPr>
          <w:rFonts w:ascii="Consolas" w:eastAsia="Consolas" w:hAnsi="Consolas"/>
        </w:rPr>
        <w:lastRenderedPageBreak/>
        <w:t>frontend/Dockerfile</w:t>
      </w:r>
    </w:p>
    <w:p w14:paraId="1951A866" w14:textId="77777777" w:rsidR="001A62E6" w:rsidRDefault="00000000">
      <w:pPr>
        <w:pStyle w:val="Tekstpodstawowy"/>
      </w:pPr>
      <w:r>
        <w:t>do budowy wersji statycznej. Ten obraz:</w:t>
      </w:r>
    </w:p>
    <w:p w14:paraId="6CB61251" w14:textId="77777777" w:rsidR="001A62E6" w:rsidRDefault="00000000">
      <w:pPr>
        <w:pStyle w:val="Tekstpodstawowy"/>
        <w:numPr>
          <w:ilvl w:val="0"/>
          <w:numId w:val="199"/>
        </w:numPr>
        <w:tabs>
          <w:tab w:val="left" w:pos="709"/>
        </w:tabs>
      </w:pPr>
      <w:r>
        <w:t>wykonuje npm ci,</w:t>
      </w:r>
    </w:p>
    <w:p w14:paraId="1FE98F49" w14:textId="77777777" w:rsidR="001A62E6" w:rsidRDefault="00000000">
      <w:pPr>
        <w:pStyle w:val="Tekstpodstawowy"/>
        <w:numPr>
          <w:ilvl w:val="0"/>
          <w:numId w:val="199"/>
        </w:numPr>
        <w:tabs>
          <w:tab w:val="left" w:pos="709"/>
        </w:tabs>
      </w:pPr>
      <w:r>
        <w:t>buduje aplikację przez vite build,</w:t>
      </w:r>
    </w:p>
    <w:p w14:paraId="5E2A9FAF" w14:textId="77777777" w:rsidR="001A62E6" w:rsidRDefault="00000000">
      <w:pPr>
        <w:pStyle w:val="Tekstpodstawowy"/>
        <w:numPr>
          <w:ilvl w:val="0"/>
          <w:numId w:val="199"/>
        </w:numPr>
        <w:tabs>
          <w:tab w:val="left" w:pos="709"/>
        </w:tabs>
      </w:pPr>
      <w:r>
        <w:t xml:space="preserve">przekazuje wynik do </w:t>
      </w:r>
      <w:r>
        <w:rPr>
          <w:rFonts w:ascii="Consolas" w:eastAsia="Consolas" w:hAnsi="Consolas"/>
        </w:rPr>
        <w:t>nginxinc/nginx-unprivileged</w:t>
      </w:r>
      <w:r>
        <w:t>:stable-alpine.</w:t>
      </w:r>
    </w:p>
    <w:p w14:paraId="243CF74F" w14:textId="77777777" w:rsidR="001A62E6" w:rsidRDefault="00000000">
      <w:pPr>
        <w:pStyle w:val="Tekstpodstawowy"/>
      </w:pPr>
      <w:r>
        <w:t>Jest to wariant przygotowany pod wdrożenie, a nie tryb używany lokalnie podczas rozwoju.</w:t>
      </w:r>
    </w:p>
    <w:p w14:paraId="51E85968" w14:textId="77777777" w:rsidR="001A62E6" w:rsidRDefault="00000000">
      <w:pPr>
        <w:pStyle w:val="Nagwek3"/>
      </w:pPr>
      <w:proofErr w:type="spellStart"/>
      <w:r>
        <w:t>Airflow</w:t>
      </w:r>
      <w:proofErr w:type="spellEnd"/>
    </w:p>
    <w:p w14:paraId="59BABE1A" w14:textId="77777777" w:rsidR="001A62E6" w:rsidRDefault="00000000">
      <w:pPr>
        <w:pStyle w:val="Tekstpodstawowy"/>
      </w:pPr>
      <w:r>
        <w:t>Airflow budowany jest z:</w:t>
      </w:r>
    </w:p>
    <w:p w14:paraId="6C1BC4AF" w14:textId="77777777" w:rsidR="001A62E6" w:rsidRDefault="00000000">
      <w:pPr>
        <w:pStyle w:val="Tekstpodstawowy"/>
        <w:numPr>
          <w:ilvl w:val="0"/>
          <w:numId w:val="200"/>
        </w:numPr>
        <w:tabs>
          <w:tab w:val="left" w:pos="709"/>
        </w:tabs>
      </w:pPr>
      <w:r>
        <w:rPr>
          <w:rFonts w:ascii="Consolas" w:eastAsia="Consolas" w:hAnsi="Consolas"/>
        </w:rPr>
        <w:t>airflow/Dockerfile.</w:t>
      </w:r>
    </w:p>
    <w:p w14:paraId="0055543B" w14:textId="77777777" w:rsidR="001A62E6" w:rsidRDefault="00000000">
      <w:pPr>
        <w:pStyle w:val="Tekstpodstawowy"/>
      </w:pPr>
      <w:r>
        <w:t>Obraz bazuje na:</w:t>
      </w:r>
    </w:p>
    <w:p w14:paraId="648D0936" w14:textId="77777777" w:rsidR="001A62E6" w:rsidRDefault="00000000">
      <w:pPr>
        <w:pStyle w:val="Tekstpodstawowy"/>
        <w:numPr>
          <w:ilvl w:val="0"/>
          <w:numId w:val="201"/>
        </w:numPr>
        <w:tabs>
          <w:tab w:val="left" w:pos="709"/>
        </w:tabs>
      </w:pPr>
      <w:r>
        <w:rPr>
          <w:rFonts w:ascii="Consolas" w:eastAsia="Consolas" w:hAnsi="Consolas"/>
        </w:rPr>
        <w:t>apache/airflow</w:t>
      </w:r>
      <w:r>
        <w:t>:3.2.2-python3.14.</w:t>
      </w:r>
    </w:p>
    <w:p w14:paraId="11A75C26" w14:textId="77777777" w:rsidR="001A62E6" w:rsidRDefault="00000000">
      <w:pPr>
        <w:pStyle w:val="Tekstpodstawowy"/>
      </w:pPr>
      <w:r>
        <w:t>Rozszerzenie obejmuje instalację:</w:t>
      </w:r>
    </w:p>
    <w:p w14:paraId="5C86E582" w14:textId="77777777" w:rsidR="001A62E6" w:rsidRDefault="00000000">
      <w:pPr>
        <w:pStyle w:val="Tekstpodstawowy"/>
        <w:numPr>
          <w:ilvl w:val="0"/>
          <w:numId w:val="202"/>
        </w:numPr>
        <w:tabs>
          <w:tab w:val="left" w:pos="709"/>
        </w:tabs>
      </w:pPr>
      <w:r>
        <w:t>apache-airflow-providers-fab==3.6.5.</w:t>
      </w:r>
    </w:p>
    <w:p w14:paraId="3E1FA5E9" w14:textId="77777777" w:rsidR="001A62E6" w:rsidRDefault="00000000">
      <w:pPr>
        <w:pStyle w:val="Tekstpodstawowy"/>
      </w:pPr>
      <w:r>
        <w:t>Uruchomienie odbywa się przez:</w:t>
      </w:r>
    </w:p>
    <w:p w14:paraId="5F2CB4E2" w14:textId="77777777" w:rsidR="001A62E6" w:rsidRDefault="00000000">
      <w:pPr>
        <w:pStyle w:val="Tekstpodstawowy"/>
        <w:numPr>
          <w:ilvl w:val="0"/>
          <w:numId w:val="203"/>
        </w:numPr>
        <w:tabs>
          <w:tab w:val="left" w:pos="709"/>
        </w:tabs>
      </w:pPr>
      <w:r>
        <w:rPr>
          <w:rFonts w:ascii="Consolas" w:eastAsia="Consolas" w:hAnsi="Consolas"/>
        </w:rPr>
        <w:t>airflow/start-airflow.sh.</w:t>
      </w:r>
    </w:p>
    <w:p w14:paraId="512428C1" w14:textId="77777777" w:rsidR="001A62E6" w:rsidRDefault="00000000">
      <w:pPr>
        <w:pStyle w:val="Tekstpodstawowy"/>
      </w:pPr>
      <w:r>
        <w:t>Skrypt wykonuje:</w:t>
      </w:r>
    </w:p>
    <w:p w14:paraId="733C481B" w14:textId="77777777" w:rsidR="001A62E6" w:rsidRDefault="00000000">
      <w:pPr>
        <w:pStyle w:val="Tekstpodstawowy"/>
        <w:numPr>
          <w:ilvl w:val="0"/>
          <w:numId w:val="204"/>
        </w:numPr>
        <w:tabs>
          <w:tab w:val="left" w:pos="709"/>
        </w:tabs>
      </w:pPr>
      <w:r>
        <w:t>airflow db migrate,</w:t>
      </w:r>
    </w:p>
    <w:p w14:paraId="6AA72566" w14:textId="77777777" w:rsidR="001A62E6" w:rsidRDefault="00000000">
      <w:pPr>
        <w:pStyle w:val="Tekstpodstawowy"/>
        <w:numPr>
          <w:ilvl w:val="0"/>
          <w:numId w:val="204"/>
        </w:numPr>
        <w:tabs>
          <w:tab w:val="left" w:pos="709"/>
        </w:tabs>
      </w:pPr>
      <w:r>
        <w:t>airflow fab-db migrate,</w:t>
      </w:r>
    </w:p>
    <w:p w14:paraId="2952A1FB" w14:textId="77777777" w:rsidR="001A62E6" w:rsidRDefault="00000000">
      <w:pPr>
        <w:pStyle w:val="Tekstpodstawowy"/>
        <w:numPr>
          <w:ilvl w:val="0"/>
          <w:numId w:val="204"/>
        </w:numPr>
        <w:tabs>
          <w:tab w:val="left" w:pos="709"/>
        </w:tabs>
      </w:pPr>
      <w:r>
        <w:t>utworzenie albo reset hasła administratora,</w:t>
      </w:r>
    </w:p>
    <w:p w14:paraId="621CF18C" w14:textId="77777777" w:rsidR="001A62E6" w:rsidRDefault="00000000">
      <w:pPr>
        <w:pStyle w:val="Tekstpodstawowy"/>
        <w:numPr>
          <w:ilvl w:val="0"/>
          <w:numId w:val="204"/>
        </w:numPr>
        <w:tabs>
          <w:tab w:val="left" w:pos="709"/>
        </w:tabs>
      </w:pPr>
      <w:r>
        <w:t>start procesów api-server, scheduler, dag-processor i triggerer.</w:t>
      </w:r>
    </w:p>
    <w:p w14:paraId="0B6B801F" w14:textId="77777777" w:rsidR="001A62E6" w:rsidRDefault="00000000">
      <w:pPr>
        <w:pStyle w:val="Tekstpodstawowy"/>
      </w:pPr>
      <w:r>
        <w:t>W środowisku lokalnym wszystkie te procesy działają w jednym kontenerze.</w:t>
      </w:r>
    </w:p>
    <w:p w14:paraId="361EED32" w14:textId="77777777" w:rsidR="001A62E6" w:rsidRDefault="00000000">
      <w:pPr>
        <w:pStyle w:val="Nagwek3"/>
      </w:pPr>
      <w:r>
        <w:t>Bazy danych</w:t>
      </w:r>
    </w:p>
    <w:p w14:paraId="5B7E5906" w14:textId="77777777" w:rsidR="001A62E6" w:rsidRDefault="00000000">
      <w:pPr>
        <w:pStyle w:val="Tekstpodstawowy"/>
      </w:pPr>
      <w:r>
        <w:t>Lokalne środowisko korzysta z gotowych obrazów:</w:t>
      </w:r>
    </w:p>
    <w:p w14:paraId="192A2E6C" w14:textId="77777777" w:rsidR="001A62E6" w:rsidRDefault="00000000">
      <w:pPr>
        <w:pStyle w:val="Tekstpodstawowy"/>
        <w:numPr>
          <w:ilvl w:val="0"/>
          <w:numId w:val="205"/>
        </w:numPr>
        <w:tabs>
          <w:tab w:val="left" w:pos="709"/>
        </w:tabs>
      </w:pPr>
      <w:r>
        <w:t>mcr.microsoft.</w:t>
      </w:r>
      <w:r>
        <w:rPr>
          <w:rFonts w:ascii="Consolas" w:eastAsia="Consolas" w:hAnsi="Consolas"/>
        </w:rPr>
        <w:t>com/mssql/server</w:t>
      </w:r>
      <w:r>
        <w:t>:2022-latest,</w:t>
      </w:r>
    </w:p>
    <w:p w14:paraId="0243A6A7" w14:textId="77777777" w:rsidR="001A62E6" w:rsidRDefault="00000000">
      <w:pPr>
        <w:pStyle w:val="Tekstpodstawowy"/>
        <w:numPr>
          <w:ilvl w:val="0"/>
          <w:numId w:val="205"/>
        </w:numPr>
        <w:tabs>
          <w:tab w:val="left" w:pos="709"/>
        </w:tabs>
      </w:pPr>
      <w:r>
        <w:rPr>
          <w:rFonts w:ascii="Consolas" w:eastAsia="Consolas" w:hAnsi="Consolas"/>
        </w:rPr>
        <w:t>gvenzl/oracle-free</w:t>
      </w:r>
      <w:r>
        <w:t>:23-slim-faststart,</w:t>
      </w:r>
    </w:p>
    <w:p w14:paraId="785CF7BB" w14:textId="77777777" w:rsidR="001A62E6" w:rsidRDefault="00000000">
      <w:pPr>
        <w:pStyle w:val="Tekstpodstawowy"/>
        <w:numPr>
          <w:ilvl w:val="0"/>
          <w:numId w:val="205"/>
        </w:numPr>
        <w:tabs>
          <w:tab w:val="left" w:pos="709"/>
        </w:tabs>
      </w:pPr>
      <w:r>
        <w:t>neo4j:5.24.</w:t>
      </w:r>
    </w:p>
    <w:p w14:paraId="2198C171" w14:textId="77777777" w:rsidR="001A62E6" w:rsidRDefault="00000000">
      <w:pPr>
        <w:pStyle w:val="Tekstpodstawowy"/>
      </w:pPr>
      <w:r>
        <w:rPr>
          <w:rFonts w:ascii="Consolas" w:eastAsia="Consolas" w:hAnsi="Consolas"/>
        </w:rPr>
        <w:t>SQL</w:t>
      </w:r>
      <w:r>
        <w:t xml:space="preserve"> Server jest głównym repozytorium procesu.</w:t>
      </w:r>
      <w:r>
        <w:br/>
        <w:t>Oracle służy jako źródło demonstracyjne dla importu relacyjnego.</w:t>
      </w:r>
      <w:r>
        <w:br/>
        <w:t>Neo4j pozostaje komponentem demonstracyjnym i nie uczestniczy w głównym pipeline.</w:t>
      </w:r>
    </w:p>
    <w:p w14:paraId="7C41C3DE" w14:textId="77777777" w:rsidR="001A62E6" w:rsidRDefault="00000000">
      <w:pPr>
        <w:pStyle w:val="Nagwek2"/>
      </w:pPr>
      <w:r>
        <w:t>18.3. Wolumeny i trwałość danych</w:t>
      </w:r>
    </w:p>
    <w:p w14:paraId="02042838" w14:textId="77777777" w:rsidR="001A62E6" w:rsidRDefault="00000000">
      <w:pPr>
        <w:pStyle w:val="Tekstpodstawowy"/>
      </w:pPr>
      <w:r>
        <w:t>Docker Compose definiuje wolumeny:</w:t>
      </w:r>
    </w:p>
    <w:p w14:paraId="74879687" w14:textId="77777777" w:rsidR="001A62E6" w:rsidRDefault="00000000">
      <w:pPr>
        <w:pStyle w:val="Tekstpodstawowy"/>
        <w:numPr>
          <w:ilvl w:val="0"/>
          <w:numId w:val="206"/>
        </w:numPr>
        <w:tabs>
          <w:tab w:val="left" w:pos="709"/>
        </w:tabs>
      </w:pPr>
      <w:r>
        <w:rPr>
          <w:rFonts w:ascii="Consolas" w:eastAsia="Consolas" w:hAnsi="Consolas"/>
        </w:rPr>
        <w:t>mssql_data</w:t>
      </w:r>
      <w:r>
        <w:t>,</w:t>
      </w:r>
    </w:p>
    <w:p w14:paraId="10A69D01" w14:textId="77777777" w:rsidR="001A62E6" w:rsidRDefault="00000000">
      <w:pPr>
        <w:pStyle w:val="Tekstpodstawowy"/>
        <w:numPr>
          <w:ilvl w:val="0"/>
          <w:numId w:val="206"/>
        </w:numPr>
        <w:tabs>
          <w:tab w:val="left" w:pos="709"/>
        </w:tabs>
      </w:pPr>
      <w:r>
        <w:rPr>
          <w:rFonts w:ascii="Consolas" w:eastAsia="Consolas" w:hAnsi="Consolas"/>
        </w:rPr>
        <w:t>oracle_data</w:t>
      </w:r>
      <w:r>
        <w:t>,</w:t>
      </w:r>
    </w:p>
    <w:p w14:paraId="62E1DF64" w14:textId="77777777" w:rsidR="001A62E6" w:rsidRDefault="00000000">
      <w:pPr>
        <w:pStyle w:val="Tekstpodstawowy"/>
        <w:numPr>
          <w:ilvl w:val="0"/>
          <w:numId w:val="206"/>
        </w:numPr>
        <w:tabs>
          <w:tab w:val="left" w:pos="709"/>
        </w:tabs>
      </w:pPr>
      <w:r>
        <w:rPr>
          <w:rFonts w:ascii="Consolas" w:eastAsia="Consolas" w:hAnsi="Consolas"/>
        </w:rPr>
        <w:t>neo4j_data</w:t>
      </w:r>
      <w:r>
        <w:t>,</w:t>
      </w:r>
    </w:p>
    <w:p w14:paraId="0E43E9BB" w14:textId="77777777" w:rsidR="001A62E6" w:rsidRDefault="00000000">
      <w:pPr>
        <w:pStyle w:val="Tekstpodstawowy"/>
        <w:numPr>
          <w:ilvl w:val="0"/>
          <w:numId w:val="206"/>
        </w:numPr>
        <w:tabs>
          <w:tab w:val="left" w:pos="709"/>
        </w:tabs>
      </w:pPr>
      <w:r>
        <w:rPr>
          <w:rFonts w:ascii="Consolas" w:eastAsia="Consolas" w:hAnsi="Consolas"/>
        </w:rPr>
        <w:t>neo4j_logs</w:t>
      </w:r>
      <w:r>
        <w:t>,</w:t>
      </w:r>
    </w:p>
    <w:p w14:paraId="5E6A5BB6" w14:textId="77777777" w:rsidR="001A62E6" w:rsidRDefault="00000000">
      <w:pPr>
        <w:pStyle w:val="Tekstpodstawowy"/>
        <w:numPr>
          <w:ilvl w:val="0"/>
          <w:numId w:val="206"/>
        </w:numPr>
        <w:tabs>
          <w:tab w:val="left" w:pos="709"/>
        </w:tabs>
      </w:pPr>
      <w:r>
        <w:rPr>
          <w:rFonts w:ascii="Consolas" w:eastAsia="Consolas" w:hAnsi="Consolas"/>
        </w:rPr>
        <w:t>filestream_data</w:t>
      </w:r>
      <w:r>
        <w:t>,</w:t>
      </w:r>
    </w:p>
    <w:p w14:paraId="314D3879" w14:textId="77777777" w:rsidR="001A62E6" w:rsidRDefault="00000000">
      <w:pPr>
        <w:pStyle w:val="Tekstpodstawowy"/>
        <w:numPr>
          <w:ilvl w:val="0"/>
          <w:numId w:val="206"/>
        </w:numPr>
        <w:tabs>
          <w:tab w:val="left" w:pos="709"/>
        </w:tabs>
      </w:pPr>
      <w:r>
        <w:rPr>
          <w:rFonts w:ascii="Consolas" w:eastAsia="Consolas" w:hAnsi="Consolas"/>
        </w:rPr>
        <w:t>frontend_node_modules</w:t>
      </w:r>
      <w:r>
        <w:t>,</w:t>
      </w:r>
    </w:p>
    <w:p w14:paraId="7A7C4E40" w14:textId="77777777" w:rsidR="001A62E6" w:rsidRDefault="00000000">
      <w:pPr>
        <w:pStyle w:val="Tekstpodstawowy"/>
        <w:numPr>
          <w:ilvl w:val="0"/>
          <w:numId w:val="206"/>
        </w:numPr>
        <w:tabs>
          <w:tab w:val="left" w:pos="709"/>
        </w:tabs>
      </w:pPr>
      <w:r>
        <w:rPr>
          <w:rFonts w:ascii="Consolas" w:eastAsia="Consolas" w:hAnsi="Consolas"/>
        </w:rPr>
        <w:t>airflow_db</w:t>
      </w:r>
      <w:r>
        <w:t>.</w:t>
      </w:r>
    </w:p>
    <w:p w14:paraId="0DD2D45B" w14:textId="77777777" w:rsidR="001A62E6" w:rsidRDefault="00000000">
      <w:pPr>
        <w:pStyle w:val="Tekstpodstawowy"/>
      </w:pPr>
      <w:r>
        <w:t>Ich rola jest następująca:</w:t>
      </w:r>
    </w:p>
    <w:p w14:paraId="6C295822" w14:textId="77777777" w:rsidR="001A62E6" w:rsidRDefault="00000000">
      <w:pPr>
        <w:pStyle w:val="Tekstpodstawowy"/>
        <w:numPr>
          <w:ilvl w:val="0"/>
          <w:numId w:val="207"/>
        </w:numPr>
        <w:tabs>
          <w:tab w:val="left" w:pos="709"/>
        </w:tabs>
      </w:pPr>
      <w:r>
        <w:t xml:space="preserve">trwałość danych </w:t>
      </w:r>
      <w:r>
        <w:rPr>
          <w:rFonts w:ascii="Consolas" w:eastAsia="Consolas" w:hAnsi="Consolas"/>
        </w:rPr>
        <w:t>SQL</w:t>
      </w:r>
      <w:r>
        <w:t xml:space="preserve"> Servera i Oracle,</w:t>
      </w:r>
    </w:p>
    <w:p w14:paraId="09270F95" w14:textId="77777777" w:rsidR="001A62E6" w:rsidRDefault="00000000">
      <w:pPr>
        <w:pStyle w:val="Tekstpodstawowy"/>
        <w:numPr>
          <w:ilvl w:val="0"/>
          <w:numId w:val="207"/>
        </w:numPr>
        <w:tabs>
          <w:tab w:val="left" w:pos="709"/>
        </w:tabs>
      </w:pPr>
      <w:r>
        <w:t>trwałość danych i logów Neo4j,</w:t>
      </w:r>
    </w:p>
    <w:p w14:paraId="3A8D8B17" w14:textId="77777777" w:rsidR="001A62E6" w:rsidRDefault="00000000">
      <w:pPr>
        <w:pStyle w:val="Tekstpodstawowy"/>
        <w:numPr>
          <w:ilvl w:val="0"/>
          <w:numId w:val="207"/>
        </w:numPr>
        <w:tabs>
          <w:tab w:val="left" w:pos="709"/>
        </w:tabs>
      </w:pPr>
      <w:r>
        <w:lastRenderedPageBreak/>
        <w:t xml:space="preserve">przechowywanie plików pomocniczych pod </w:t>
      </w:r>
      <w:r>
        <w:rPr>
          <w:rFonts w:ascii="Consolas" w:eastAsia="Consolas" w:hAnsi="Consolas"/>
        </w:rPr>
        <w:t>FILESTREAM_PATH</w:t>
      </w:r>
      <w:r>
        <w:t>,</w:t>
      </w:r>
    </w:p>
    <w:p w14:paraId="631DC187" w14:textId="77777777" w:rsidR="001A62E6" w:rsidRDefault="00000000">
      <w:pPr>
        <w:pStyle w:val="Tekstpodstawowy"/>
        <w:numPr>
          <w:ilvl w:val="0"/>
          <w:numId w:val="207"/>
        </w:numPr>
        <w:tabs>
          <w:tab w:val="left" w:pos="709"/>
        </w:tabs>
      </w:pPr>
      <w:r>
        <w:t>zachowanie zależności frontendu,</w:t>
      </w:r>
    </w:p>
    <w:p w14:paraId="07963F86" w14:textId="77777777" w:rsidR="001A62E6" w:rsidRDefault="00000000">
      <w:pPr>
        <w:pStyle w:val="Tekstpodstawowy"/>
        <w:numPr>
          <w:ilvl w:val="0"/>
          <w:numId w:val="207"/>
        </w:numPr>
        <w:tabs>
          <w:tab w:val="left" w:pos="709"/>
        </w:tabs>
      </w:pPr>
      <w:r>
        <w:t>zachowanie metadanych i stanu Airflow.</w:t>
      </w:r>
    </w:p>
    <w:p w14:paraId="2A0FA53D" w14:textId="77777777" w:rsidR="001A62E6" w:rsidRDefault="00000000">
      <w:pPr>
        <w:pStyle w:val="Tekstpodstawowy"/>
      </w:pPr>
      <w:r>
        <w:t>Dodatkowo montowane są katalogi robocze z repozytorium:</w:t>
      </w:r>
    </w:p>
    <w:p w14:paraId="3542D96C" w14:textId="77777777" w:rsidR="001A62E6" w:rsidRDefault="00000000">
      <w:pPr>
        <w:pStyle w:val="Tekstpodstawowy"/>
        <w:numPr>
          <w:ilvl w:val="0"/>
          <w:numId w:val="208"/>
        </w:numPr>
        <w:tabs>
          <w:tab w:val="left" w:pos="709"/>
        </w:tabs>
      </w:pPr>
      <w:r>
        <w:t xml:space="preserve">./app do kontenera </w:t>
      </w:r>
      <w:r>
        <w:rPr>
          <w:rFonts w:ascii="Consolas" w:eastAsia="Consolas" w:hAnsi="Consolas"/>
        </w:rPr>
        <w:t>API</w:t>
      </w:r>
      <w:r>
        <w:t>,</w:t>
      </w:r>
    </w:p>
    <w:p w14:paraId="609BC9EB" w14:textId="77777777" w:rsidR="001A62E6" w:rsidRDefault="00000000">
      <w:pPr>
        <w:pStyle w:val="Tekstpodstawowy"/>
        <w:numPr>
          <w:ilvl w:val="0"/>
          <w:numId w:val="208"/>
        </w:numPr>
        <w:tabs>
          <w:tab w:val="left" w:pos="709"/>
        </w:tabs>
      </w:pPr>
      <w:r>
        <w:t>./frontend do kontenera frontendu,</w:t>
      </w:r>
    </w:p>
    <w:p w14:paraId="539E135D" w14:textId="77777777" w:rsidR="001A62E6" w:rsidRDefault="00000000">
      <w:pPr>
        <w:pStyle w:val="Tekstpodstawowy"/>
        <w:numPr>
          <w:ilvl w:val="0"/>
          <w:numId w:val="208"/>
        </w:numPr>
        <w:tabs>
          <w:tab w:val="left" w:pos="709"/>
        </w:tabs>
      </w:pPr>
      <w:r>
        <w:t>./</w:t>
      </w:r>
      <w:r>
        <w:rPr>
          <w:rFonts w:ascii="Consolas" w:eastAsia="Consolas" w:hAnsi="Consolas"/>
        </w:rPr>
        <w:t>airflow/dags</w:t>
      </w:r>
      <w:r>
        <w:t>, ./</w:t>
      </w:r>
      <w:r>
        <w:rPr>
          <w:rFonts w:ascii="Consolas" w:eastAsia="Consolas" w:hAnsi="Consolas"/>
        </w:rPr>
        <w:t>airflow/logs</w:t>
      </w:r>
      <w:r>
        <w:t>, ./</w:t>
      </w:r>
      <w:r>
        <w:rPr>
          <w:rFonts w:ascii="Consolas" w:eastAsia="Consolas" w:hAnsi="Consolas"/>
        </w:rPr>
        <w:t>airflow/plugins</w:t>
      </w:r>
      <w:r>
        <w:t>, ./</w:t>
      </w:r>
      <w:r>
        <w:rPr>
          <w:rFonts w:ascii="Consolas" w:eastAsia="Consolas" w:hAnsi="Consolas"/>
        </w:rPr>
        <w:t>airflow/config</w:t>
      </w:r>
      <w:r>
        <w:t xml:space="preserve"> do kontenera Airflow,</w:t>
      </w:r>
    </w:p>
    <w:p w14:paraId="7259AC33" w14:textId="77777777" w:rsidR="001A62E6" w:rsidRDefault="00000000">
      <w:pPr>
        <w:pStyle w:val="Tekstpodstawowy"/>
        <w:numPr>
          <w:ilvl w:val="0"/>
          <w:numId w:val="208"/>
        </w:numPr>
        <w:tabs>
          <w:tab w:val="left" w:pos="709"/>
        </w:tabs>
      </w:pPr>
      <w:r>
        <w:t>./data do Airflow tylko do odczytu.</w:t>
      </w:r>
    </w:p>
    <w:p w14:paraId="7530236D" w14:textId="77777777" w:rsidR="001A62E6" w:rsidRDefault="00000000">
      <w:pPr>
        <w:pStyle w:val="Nagwek2"/>
        <w:numPr>
          <w:ilvl w:val="0"/>
          <w:numId w:val="0"/>
        </w:numPr>
      </w:pPr>
      <w:r>
        <w:t xml:space="preserve">18.4. Zależności startowe i </w:t>
      </w:r>
      <w:proofErr w:type="spellStart"/>
      <w:r>
        <w:t>healthchecki</w:t>
      </w:r>
      <w:proofErr w:type="spellEnd"/>
    </w:p>
    <w:p w14:paraId="52CBF306" w14:textId="77777777" w:rsidR="001A62E6" w:rsidRDefault="00000000">
      <w:pPr>
        <w:pStyle w:val="Tekstpodstawowy"/>
      </w:pPr>
      <w:r>
        <w:t>Usługa api oczekuje na zdrowy stan:</w:t>
      </w:r>
    </w:p>
    <w:p w14:paraId="753712B4" w14:textId="77777777" w:rsidR="001A62E6" w:rsidRDefault="00000000">
      <w:pPr>
        <w:pStyle w:val="Tekstpodstawowy"/>
        <w:numPr>
          <w:ilvl w:val="0"/>
          <w:numId w:val="209"/>
        </w:numPr>
        <w:tabs>
          <w:tab w:val="left" w:pos="709"/>
        </w:tabs>
      </w:pPr>
      <w:r>
        <w:t>mssql,</w:t>
      </w:r>
    </w:p>
    <w:p w14:paraId="5CD58850" w14:textId="77777777" w:rsidR="001A62E6" w:rsidRDefault="00000000">
      <w:pPr>
        <w:pStyle w:val="Tekstpodstawowy"/>
        <w:numPr>
          <w:ilvl w:val="0"/>
          <w:numId w:val="209"/>
        </w:numPr>
        <w:tabs>
          <w:tab w:val="left" w:pos="709"/>
        </w:tabs>
      </w:pPr>
      <w:r>
        <w:t>oracle,</w:t>
      </w:r>
    </w:p>
    <w:p w14:paraId="06DB47E6" w14:textId="77777777" w:rsidR="001A62E6" w:rsidRDefault="00000000">
      <w:pPr>
        <w:pStyle w:val="Tekstpodstawowy"/>
        <w:numPr>
          <w:ilvl w:val="0"/>
          <w:numId w:val="209"/>
        </w:numPr>
        <w:tabs>
          <w:tab w:val="left" w:pos="709"/>
        </w:tabs>
      </w:pPr>
      <w:r>
        <w:t>neo4j.</w:t>
      </w:r>
    </w:p>
    <w:p w14:paraId="2561E613" w14:textId="77777777" w:rsidR="001A62E6" w:rsidRDefault="00000000">
      <w:pPr>
        <w:pStyle w:val="Tekstpodstawowy"/>
      </w:pPr>
      <w:r>
        <w:t>Sprawdzanie gotowości realizowane jest przez healthchecki:</w:t>
      </w:r>
    </w:p>
    <w:p w14:paraId="37C41E20" w14:textId="77777777" w:rsidR="001A62E6" w:rsidRDefault="00000000">
      <w:pPr>
        <w:pStyle w:val="Tekstpodstawowy"/>
        <w:numPr>
          <w:ilvl w:val="0"/>
          <w:numId w:val="210"/>
        </w:numPr>
        <w:tabs>
          <w:tab w:val="left" w:pos="709"/>
        </w:tabs>
      </w:pPr>
      <w:r>
        <w:rPr>
          <w:rFonts w:ascii="Consolas" w:eastAsia="Consolas" w:hAnsi="Consolas"/>
        </w:rPr>
        <w:t>SQL</w:t>
      </w:r>
      <w:r>
        <w:t xml:space="preserve"> Server: zapytanie </w:t>
      </w:r>
      <w:r>
        <w:rPr>
          <w:rFonts w:ascii="Consolas" w:eastAsia="Consolas" w:hAnsi="Consolas"/>
        </w:rPr>
        <w:t>SELECT</w:t>
      </w:r>
      <w:r>
        <w:t xml:space="preserve"> 1 przez sqlcmd,</w:t>
      </w:r>
    </w:p>
    <w:p w14:paraId="79C48671" w14:textId="77777777" w:rsidR="001A62E6" w:rsidRDefault="00000000">
      <w:pPr>
        <w:pStyle w:val="Tekstpodstawowy"/>
        <w:numPr>
          <w:ilvl w:val="0"/>
          <w:numId w:val="210"/>
        </w:numPr>
        <w:tabs>
          <w:tab w:val="left" w:pos="709"/>
        </w:tabs>
      </w:pPr>
      <w:r>
        <w:t xml:space="preserve">Oracle: skrypt </w:t>
      </w:r>
      <w:r>
        <w:rPr>
          <w:rFonts w:ascii="Consolas" w:eastAsia="Consolas" w:hAnsi="Consolas"/>
        </w:rPr>
        <w:t>healthcheck.sh</w:t>
      </w:r>
      <w:r>
        <w:t>,</w:t>
      </w:r>
    </w:p>
    <w:p w14:paraId="03668E92" w14:textId="77777777" w:rsidR="001A62E6" w:rsidRDefault="00000000">
      <w:pPr>
        <w:pStyle w:val="Tekstpodstawowy"/>
        <w:numPr>
          <w:ilvl w:val="0"/>
          <w:numId w:val="210"/>
        </w:numPr>
        <w:tabs>
          <w:tab w:val="left" w:pos="709"/>
        </w:tabs>
      </w:pPr>
      <w:r>
        <w:t xml:space="preserve">Neo4j: żądanie </w:t>
      </w:r>
      <w:r>
        <w:rPr>
          <w:rFonts w:ascii="Consolas" w:eastAsia="Consolas" w:hAnsi="Consolas"/>
        </w:rPr>
        <w:t>HTTP</w:t>
      </w:r>
      <w:r>
        <w:t xml:space="preserve"> do portu 7474.</w:t>
      </w:r>
    </w:p>
    <w:p w14:paraId="107831B6" w14:textId="77777777" w:rsidR="001A62E6" w:rsidRDefault="00000000">
      <w:pPr>
        <w:pStyle w:val="Tekstpodstawowy"/>
      </w:pPr>
      <w:r>
        <w:t xml:space="preserve">Airflow zależy od </w:t>
      </w:r>
      <w:r>
        <w:rPr>
          <w:rFonts w:ascii="Consolas" w:eastAsia="Consolas" w:hAnsi="Consolas"/>
        </w:rPr>
        <w:t>API</w:t>
      </w:r>
      <w:r>
        <w:t xml:space="preserve">, ponieważ wykonuje wywołania </w:t>
      </w:r>
      <w:r>
        <w:rPr>
          <w:rFonts w:ascii="Consolas" w:eastAsia="Consolas" w:hAnsi="Consolas"/>
        </w:rPr>
        <w:t>HTTP</w:t>
      </w:r>
      <w:r>
        <w:t xml:space="preserve"> do warstw backendu.</w:t>
      </w:r>
      <w:r>
        <w:br/>
        <w:t xml:space="preserve">Frontend zależy od </w:t>
      </w:r>
      <w:r>
        <w:rPr>
          <w:rFonts w:ascii="Consolas" w:eastAsia="Consolas" w:hAnsi="Consolas"/>
        </w:rPr>
        <w:t>API</w:t>
      </w:r>
      <w:r>
        <w:t>, ponieważ pobiera dane z endpointów serving.</w:t>
      </w:r>
    </w:p>
    <w:p w14:paraId="6E17CF35" w14:textId="77777777" w:rsidR="001A62E6" w:rsidRDefault="00000000">
      <w:pPr>
        <w:pStyle w:val="Nagwek2"/>
      </w:pPr>
      <w:r>
        <w:t xml:space="preserve">18.5. Konfiguracja </w:t>
      </w:r>
      <w:proofErr w:type="spellStart"/>
      <w:r>
        <w:t>backendu</w:t>
      </w:r>
      <w:proofErr w:type="spellEnd"/>
    </w:p>
    <w:p w14:paraId="22751805" w14:textId="77777777" w:rsidR="001A62E6" w:rsidRDefault="00000000">
      <w:pPr>
        <w:pStyle w:val="Tekstpodstawowy"/>
      </w:pPr>
      <w:r>
        <w:t>Konfiguracja backendu jest zdefiniowana w:</w:t>
      </w:r>
    </w:p>
    <w:p w14:paraId="012743B9" w14:textId="77777777" w:rsidR="001A62E6" w:rsidRDefault="00000000">
      <w:pPr>
        <w:pStyle w:val="Tekstpodstawowy"/>
        <w:numPr>
          <w:ilvl w:val="0"/>
          <w:numId w:val="211"/>
        </w:numPr>
        <w:tabs>
          <w:tab w:val="left" w:pos="709"/>
        </w:tabs>
      </w:pPr>
      <w:r>
        <w:rPr>
          <w:rFonts w:ascii="Consolas" w:eastAsia="Consolas" w:hAnsi="Consolas"/>
        </w:rPr>
        <w:t>app/core/config.py.</w:t>
      </w:r>
    </w:p>
    <w:p w14:paraId="5A5DC3C2" w14:textId="77777777" w:rsidR="001A62E6" w:rsidRDefault="00000000">
      <w:pPr>
        <w:pStyle w:val="Tekstpodstawowy"/>
      </w:pPr>
      <w:r>
        <w:t>Wartości są ładowane z:</w:t>
      </w:r>
    </w:p>
    <w:p w14:paraId="5A2BC21E" w14:textId="77777777" w:rsidR="001A62E6" w:rsidRDefault="00000000">
      <w:pPr>
        <w:pStyle w:val="Tekstpodstawowy"/>
        <w:numPr>
          <w:ilvl w:val="0"/>
          <w:numId w:val="212"/>
        </w:numPr>
        <w:tabs>
          <w:tab w:val="left" w:pos="709"/>
        </w:tabs>
      </w:pPr>
      <w:r>
        <w:t>pliku .env,</w:t>
      </w:r>
    </w:p>
    <w:p w14:paraId="5BC2D9A1" w14:textId="77777777" w:rsidR="001A62E6" w:rsidRDefault="00000000">
      <w:pPr>
        <w:pStyle w:val="Tekstpodstawowy"/>
        <w:numPr>
          <w:ilvl w:val="0"/>
          <w:numId w:val="212"/>
        </w:numPr>
        <w:tabs>
          <w:tab w:val="left" w:pos="709"/>
        </w:tabs>
      </w:pPr>
      <w:r>
        <w:t>zmiennych środowiskowych kontenera.</w:t>
      </w:r>
    </w:p>
    <w:p w14:paraId="5D23E26F" w14:textId="77777777" w:rsidR="001A62E6" w:rsidRDefault="00000000">
      <w:pPr>
        <w:pStyle w:val="Tekstpodstawowy"/>
      </w:pPr>
      <w:r>
        <w:t>Najważniejsze grupy parametrów obejmują:</w:t>
      </w:r>
    </w:p>
    <w:p w14:paraId="44B29A36" w14:textId="77777777" w:rsidR="001A62E6" w:rsidRDefault="00000000">
      <w:pPr>
        <w:pStyle w:val="Tekstpodstawowy"/>
        <w:numPr>
          <w:ilvl w:val="0"/>
          <w:numId w:val="213"/>
        </w:numPr>
        <w:tabs>
          <w:tab w:val="left" w:pos="709"/>
        </w:tabs>
      </w:pPr>
      <w:r>
        <w:t>nazwę i port aplikacji,</w:t>
      </w:r>
    </w:p>
    <w:p w14:paraId="12D2D3F3" w14:textId="77777777" w:rsidR="001A62E6" w:rsidRDefault="00000000">
      <w:pPr>
        <w:pStyle w:val="Tekstpodstawowy"/>
        <w:numPr>
          <w:ilvl w:val="0"/>
          <w:numId w:val="213"/>
        </w:numPr>
        <w:tabs>
          <w:tab w:val="left" w:pos="709"/>
        </w:tabs>
      </w:pPr>
      <w:r>
        <w:t xml:space="preserve">parametry połączenia z </w:t>
      </w:r>
      <w:r>
        <w:rPr>
          <w:rFonts w:ascii="Consolas" w:eastAsia="Consolas" w:hAnsi="Consolas"/>
        </w:rPr>
        <w:t>SQL</w:t>
      </w:r>
      <w:r>
        <w:t xml:space="preserve"> Serverem,</w:t>
      </w:r>
    </w:p>
    <w:p w14:paraId="3D19CBF2" w14:textId="77777777" w:rsidR="001A62E6" w:rsidRDefault="00000000">
      <w:pPr>
        <w:pStyle w:val="Tekstpodstawowy"/>
        <w:numPr>
          <w:ilvl w:val="0"/>
          <w:numId w:val="213"/>
        </w:numPr>
        <w:tabs>
          <w:tab w:val="left" w:pos="709"/>
        </w:tabs>
      </w:pPr>
      <w:r>
        <w:t>parametry połączenia z Neo4j,</w:t>
      </w:r>
    </w:p>
    <w:p w14:paraId="21B1E55F" w14:textId="77777777" w:rsidR="001A62E6" w:rsidRDefault="00000000">
      <w:pPr>
        <w:pStyle w:val="Tekstpodstawowy"/>
        <w:numPr>
          <w:ilvl w:val="0"/>
          <w:numId w:val="213"/>
        </w:numPr>
        <w:tabs>
          <w:tab w:val="left" w:pos="709"/>
        </w:tabs>
      </w:pPr>
      <w:r>
        <w:t xml:space="preserve">ścieżkę </w:t>
      </w:r>
      <w:r>
        <w:rPr>
          <w:rFonts w:ascii="Consolas" w:eastAsia="Consolas" w:hAnsi="Consolas"/>
        </w:rPr>
        <w:t>FILESTREAM_PATH</w:t>
      </w:r>
      <w:r>
        <w:t>,</w:t>
      </w:r>
    </w:p>
    <w:p w14:paraId="40B93AEA" w14:textId="77777777" w:rsidR="001A62E6" w:rsidRDefault="00000000">
      <w:pPr>
        <w:pStyle w:val="Tekstpodstawowy"/>
        <w:numPr>
          <w:ilvl w:val="0"/>
          <w:numId w:val="213"/>
        </w:numPr>
        <w:tabs>
          <w:tab w:val="left" w:pos="709"/>
        </w:tabs>
      </w:pPr>
      <w:r>
        <w:t xml:space="preserve">listę </w:t>
      </w:r>
      <w:r>
        <w:rPr>
          <w:rFonts w:ascii="Consolas" w:eastAsia="Consolas" w:hAnsi="Consolas"/>
        </w:rPr>
        <w:t>CORS_ORIGINS</w:t>
      </w:r>
      <w:r>
        <w:t>,</w:t>
      </w:r>
    </w:p>
    <w:p w14:paraId="1D15EED6" w14:textId="77777777" w:rsidR="001A62E6" w:rsidRDefault="00000000">
      <w:pPr>
        <w:pStyle w:val="Tekstpodstawowy"/>
        <w:numPr>
          <w:ilvl w:val="0"/>
          <w:numId w:val="213"/>
        </w:numPr>
        <w:tabs>
          <w:tab w:val="left" w:pos="709"/>
        </w:tabs>
      </w:pPr>
      <w:r>
        <w:t>parametry Oracle.</w:t>
      </w:r>
    </w:p>
    <w:p w14:paraId="6D785AAF" w14:textId="77777777" w:rsidR="001A62E6" w:rsidRDefault="00000000">
      <w:pPr>
        <w:pStyle w:val="Tekstpodstawowy"/>
      </w:pPr>
      <w:r>
        <w:t>Przykładowe kluczowe zmienne:</w:t>
      </w:r>
    </w:p>
    <w:p w14:paraId="3D3BEEB3" w14:textId="77777777" w:rsidR="001A62E6" w:rsidRDefault="00000000">
      <w:pPr>
        <w:pStyle w:val="Tekstpodstawowy"/>
        <w:numPr>
          <w:ilvl w:val="0"/>
          <w:numId w:val="214"/>
        </w:numPr>
        <w:tabs>
          <w:tab w:val="left" w:pos="709"/>
        </w:tabs>
      </w:pPr>
      <w:r>
        <w:rPr>
          <w:rFonts w:ascii="Consolas" w:eastAsia="Consolas" w:hAnsi="Consolas"/>
        </w:rPr>
        <w:t>MSSQL_PASSWORD</w:t>
      </w:r>
      <w:r>
        <w:t>,</w:t>
      </w:r>
    </w:p>
    <w:p w14:paraId="3F411E12" w14:textId="77777777" w:rsidR="001A62E6" w:rsidRDefault="00000000">
      <w:pPr>
        <w:pStyle w:val="Tekstpodstawowy"/>
        <w:numPr>
          <w:ilvl w:val="0"/>
          <w:numId w:val="214"/>
        </w:numPr>
        <w:tabs>
          <w:tab w:val="left" w:pos="709"/>
        </w:tabs>
      </w:pPr>
      <w:r>
        <w:rPr>
          <w:rFonts w:ascii="Consolas" w:eastAsia="Consolas" w:hAnsi="Consolas"/>
        </w:rPr>
        <w:t>NEO4J_PASSWORD</w:t>
      </w:r>
      <w:r>
        <w:t>,</w:t>
      </w:r>
    </w:p>
    <w:p w14:paraId="402B7899" w14:textId="77777777" w:rsidR="001A62E6" w:rsidRDefault="00000000">
      <w:pPr>
        <w:pStyle w:val="Tekstpodstawowy"/>
        <w:numPr>
          <w:ilvl w:val="0"/>
          <w:numId w:val="214"/>
        </w:numPr>
        <w:tabs>
          <w:tab w:val="left" w:pos="709"/>
        </w:tabs>
      </w:pPr>
      <w:r>
        <w:rPr>
          <w:rFonts w:ascii="Consolas" w:eastAsia="Consolas" w:hAnsi="Consolas"/>
        </w:rPr>
        <w:t>CORS_ORIGINS</w:t>
      </w:r>
      <w:r>
        <w:t>,</w:t>
      </w:r>
    </w:p>
    <w:p w14:paraId="5EBE5A2D" w14:textId="77777777" w:rsidR="001A62E6" w:rsidRDefault="00000000">
      <w:pPr>
        <w:pStyle w:val="Tekstpodstawowy"/>
        <w:numPr>
          <w:ilvl w:val="0"/>
          <w:numId w:val="214"/>
        </w:numPr>
        <w:tabs>
          <w:tab w:val="left" w:pos="709"/>
        </w:tabs>
      </w:pPr>
      <w:r>
        <w:rPr>
          <w:rFonts w:ascii="Consolas" w:eastAsia="Consolas" w:hAnsi="Consolas"/>
        </w:rPr>
        <w:t>ORACLE_HOST</w:t>
      </w:r>
      <w:r>
        <w:t>,</w:t>
      </w:r>
    </w:p>
    <w:p w14:paraId="47964CF5" w14:textId="77777777" w:rsidR="001A62E6" w:rsidRDefault="00000000">
      <w:pPr>
        <w:pStyle w:val="Tekstpodstawowy"/>
        <w:numPr>
          <w:ilvl w:val="0"/>
          <w:numId w:val="214"/>
        </w:numPr>
        <w:tabs>
          <w:tab w:val="left" w:pos="709"/>
        </w:tabs>
      </w:pPr>
      <w:r>
        <w:rPr>
          <w:rFonts w:ascii="Consolas" w:eastAsia="Consolas" w:hAnsi="Consolas"/>
        </w:rPr>
        <w:t>ORACLE_PORT</w:t>
      </w:r>
      <w:r>
        <w:t>,</w:t>
      </w:r>
    </w:p>
    <w:p w14:paraId="6C134052" w14:textId="77777777" w:rsidR="001A62E6" w:rsidRDefault="00000000">
      <w:pPr>
        <w:pStyle w:val="Tekstpodstawowy"/>
        <w:numPr>
          <w:ilvl w:val="0"/>
          <w:numId w:val="214"/>
        </w:numPr>
        <w:tabs>
          <w:tab w:val="left" w:pos="709"/>
        </w:tabs>
      </w:pPr>
      <w:r>
        <w:rPr>
          <w:rFonts w:ascii="Consolas" w:eastAsia="Consolas" w:hAnsi="Consolas"/>
        </w:rPr>
        <w:t>ORACLE_SERVICE_NAME</w:t>
      </w:r>
      <w:r>
        <w:t>.</w:t>
      </w:r>
    </w:p>
    <w:p w14:paraId="39978A84" w14:textId="77777777" w:rsidR="001A62E6" w:rsidRDefault="00000000">
      <w:pPr>
        <w:pStyle w:val="Tekstpodstawowy"/>
      </w:pPr>
      <w:r>
        <w:t>Hasła baz danych są wymagane z .env albo środowiska uruchomieniowego. Nie powinny być zapisywane w dokumentacji ani publikowane w repozytorium jako wartości produkcyjne.</w:t>
      </w:r>
    </w:p>
    <w:p w14:paraId="05A9C632" w14:textId="77777777" w:rsidR="001A62E6" w:rsidRDefault="00000000">
      <w:pPr>
        <w:pStyle w:val="Nagwek2"/>
      </w:pPr>
      <w:r>
        <w:lastRenderedPageBreak/>
        <w:t xml:space="preserve">18.6. Konfiguracja </w:t>
      </w:r>
      <w:proofErr w:type="spellStart"/>
      <w:r>
        <w:t>frontendu</w:t>
      </w:r>
      <w:proofErr w:type="spellEnd"/>
    </w:p>
    <w:p w14:paraId="5D251047" w14:textId="77777777" w:rsidR="001A62E6" w:rsidRDefault="00000000">
      <w:pPr>
        <w:pStyle w:val="Tekstpodstawowy"/>
      </w:pPr>
      <w:r>
        <w:t>Frontend korzysta z jednej najważniejszej zmiennej środowiskowej:</w:t>
      </w:r>
    </w:p>
    <w:p w14:paraId="71EE62C2" w14:textId="77777777" w:rsidR="001A62E6" w:rsidRDefault="00000000">
      <w:pPr>
        <w:pStyle w:val="Tekstpodstawowy"/>
        <w:numPr>
          <w:ilvl w:val="0"/>
          <w:numId w:val="215"/>
        </w:numPr>
        <w:tabs>
          <w:tab w:val="left" w:pos="709"/>
        </w:tabs>
      </w:pPr>
      <w:r>
        <w:rPr>
          <w:rFonts w:ascii="Consolas" w:eastAsia="Consolas" w:hAnsi="Consolas"/>
        </w:rPr>
        <w:t>VITE_API_URL</w:t>
      </w:r>
      <w:r>
        <w:t>.</w:t>
      </w:r>
    </w:p>
    <w:p w14:paraId="614FAD0D" w14:textId="77777777" w:rsidR="001A62E6" w:rsidRDefault="00000000">
      <w:pPr>
        <w:pStyle w:val="Tekstpodstawowy"/>
      </w:pPr>
      <w:r>
        <w:t>W Docker Compose ustawiana jest ona na:</w:t>
      </w:r>
    </w:p>
    <w:p w14:paraId="48AEC03C" w14:textId="77777777" w:rsidR="001A62E6" w:rsidRDefault="00000000">
      <w:pPr>
        <w:pStyle w:val="PreformattedText"/>
        <w:spacing w:after="283"/>
      </w:pPr>
      <w:r>
        <w:t>http://localhost:8000</w:t>
      </w:r>
    </w:p>
    <w:p w14:paraId="7311A8F1" w14:textId="77777777" w:rsidR="001A62E6" w:rsidRDefault="00000000">
      <w:pPr>
        <w:pStyle w:val="Tekstpodstawowy"/>
      </w:pPr>
      <w:r>
        <w:t>Oznacza to, że aplikacja React kieruje odczyt danych do lokalnego backendu Fast</w:t>
      </w:r>
      <w:r>
        <w:rPr>
          <w:rFonts w:ascii="Consolas" w:eastAsia="Consolas" w:hAnsi="Consolas"/>
        </w:rPr>
        <w:t>API</w:t>
      </w:r>
      <w:r>
        <w:t xml:space="preserve">. Jeżeli adres </w:t>
      </w:r>
      <w:r>
        <w:rPr>
          <w:rFonts w:ascii="Consolas" w:eastAsia="Consolas" w:hAnsi="Consolas"/>
        </w:rPr>
        <w:t>API</w:t>
      </w:r>
      <w:r>
        <w:t xml:space="preserve"> się zmienia, frontend wymaga odpowiedniej aktualizacji tej wartości przy budowie albo uruchomieniu.</w:t>
      </w:r>
    </w:p>
    <w:p w14:paraId="078B1C04" w14:textId="77777777" w:rsidR="001A62E6" w:rsidRDefault="00000000">
      <w:pPr>
        <w:pStyle w:val="Nagwek2"/>
      </w:pPr>
      <w:r>
        <w:t xml:space="preserve">18.7. Konfiguracja </w:t>
      </w:r>
      <w:proofErr w:type="spellStart"/>
      <w:r>
        <w:t>Airflow</w:t>
      </w:r>
      <w:proofErr w:type="spellEnd"/>
    </w:p>
    <w:p w14:paraId="7EBE7FAB" w14:textId="77777777" w:rsidR="001A62E6" w:rsidRDefault="00000000">
      <w:pPr>
        <w:pStyle w:val="Tekstpodstawowy"/>
      </w:pPr>
      <w:r>
        <w:t>W Compose Airflow otrzymuje między innymi:</w:t>
      </w:r>
    </w:p>
    <w:p w14:paraId="6D34C87E" w14:textId="77777777" w:rsidR="001A62E6" w:rsidRDefault="00000000">
      <w:pPr>
        <w:pStyle w:val="Tekstpodstawowy"/>
        <w:numPr>
          <w:ilvl w:val="0"/>
          <w:numId w:val="216"/>
        </w:numPr>
        <w:tabs>
          <w:tab w:val="left" w:pos="709"/>
        </w:tabs>
      </w:pPr>
      <w:r>
        <w:rPr>
          <w:rFonts w:ascii="Consolas" w:eastAsia="Consolas" w:hAnsi="Consolas"/>
        </w:rPr>
        <w:t>AIRFLOW_HOME</w:t>
      </w:r>
      <w:r>
        <w:t>=/</w:t>
      </w:r>
      <w:r>
        <w:rPr>
          <w:rFonts w:ascii="Consolas" w:eastAsia="Consolas" w:hAnsi="Consolas"/>
        </w:rPr>
        <w:t>opt/airflow</w:t>
      </w:r>
      <w:r>
        <w:t>,</w:t>
      </w:r>
    </w:p>
    <w:p w14:paraId="1CFC6FE7" w14:textId="77777777" w:rsidR="001A62E6" w:rsidRDefault="00000000">
      <w:pPr>
        <w:pStyle w:val="Tekstpodstawowy"/>
        <w:numPr>
          <w:ilvl w:val="0"/>
          <w:numId w:val="216"/>
        </w:numPr>
        <w:tabs>
          <w:tab w:val="left" w:pos="709"/>
        </w:tabs>
      </w:pPr>
      <w:r>
        <w:rPr>
          <w:rFonts w:ascii="Consolas" w:eastAsia="Consolas" w:hAnsi="Consolas"/>
        </w:rPr>
        <w:t>AIRFLOW__CORE__LOAD_EXAMPLES</w:t>
      </w:r>
      <w:r>
        <w:t>=False,</w:t>
      </w:r>
    </w:p>
    <w:p w14:paraId="1B5DBA93" w14:textId="77777777" w:rsidR="001A62E6" w:rsidRDefault="00000000">
      <w:pPr>
        <w:pStyle w:val="Tekstpodstawowy"/>
        <w:numPr>
          <w:ilvl w:val="0"/>
          <w:numId w:val="216"/>
        </w:numPr>
        <w:tabs>
          <w:tab w:val="left" w:pos="709"/>
        </w:tabs>
      </w:pPr>
      <w:r>
        <w:rPr>
          <w:rFonts w:ascii="Consolas" w:eastAsia="Consolas" w:hAnsi="Consolas"/>
        </w:rPr>
        <w:t>AIRFLOW__CORE__EXECUTOR</w:t>
      </w:r>
      <w:r>
        <w:t>=SequentialExecutor,</w:t>
      </w:r>
    </w:p>
    <w:p w14:paraId="75CB6214" w14:textId="77777777" w:rsidR="001A62E6" w:rsidRDefault="00000000">
      <w:pPr>
        <w:pStyle w:val="Tekstpodstawowy"/>
        <w:numPr>
          <w:ilvl w:val="0"/>
          <w:numId w:val="216"/>
        </w:numPr>
        <w:tabs>
          <w:tab w:val="left" w:pos="709"/>
        </w:tabs>
      </w:pPr>
      <w:r>
        <w:rPr>
          <w:rFonts w:ascii="Consolas" w:eastAsia="Consolas" w:hAnsi="Consolas"/>
        </w:rPr>
        <w:t>AIRFLOW__CORE__AUTH_MANAGER</w:t>
      </w:r>
      <w:r>
        <w:t>=airflow.providers.fab.</w:t>
      </w:r>
      <w:r>
        <w:rPr>
          <w:rFonts w:ascii="Consolas" w:eastAsia="Consolas" w:hAnsi="Consolas"/>
        </w:rPr>
        <w:t>auth_manager</w:t>
      </w:r>
      <w:r>
        <w:t>.</w:t>
      </w:r>
      <w:r>
        <w:rPr>
          <w:rFonts w:ascii="Consolas" w:eastAsia="Consolas" w:hAnsi="Consolas"/>
        </w:rPr>
        <w:t>fab_auth_manager</w:t>
      </w:r>
      <w:r>
        <w:t>.FabAuthManager,</w:t>
      </w:r>
    </w:p>
    <w:p w14:paraId="167EA0D0" w14:textId="77777777" w:rsidR="001A62E6" w:rsidRDefault="00000000">
      <w:pPr>
        <w:pStyle w:val="Tekstpodstawowy"/>
        <w:numPr>
          <w:ilvl w:val="0"/>
          <w:numId w:val="216"/>
        </w:numPr>
        <w:tabs>
          <w:tab w:val="left" w:pos="709"/>
        </w:tabs>
      </w:pPr>
      <w:r>
        <w:rPr>
          <w:rFonts w:ascii="Consolas" w:eastAsia="Consolas" w:hAnsi="Consolas"/>
        </w:rPr>
        <w:t>AIRFLOW__API__SECRET_KEY</w:t>
      </w:r>
      <w:r>
        <w:t>,</w:t>
      </w:r>
    </w:p>
    <w:p w14:paraId="12EC15AB" w14:textId="77777777" w:rsidR="001A62E6" w:rsidRDefault="00000000">
      <w:pPr>
        <w:pStyle w:val="Tekstpodstawowy"/>
        <w:numPr>
          <w:ilvl w:val="0"/>
          <w:numId w:val="216"/>
        </w:numPr>
        <w:tabs>
          <w:tab w:val="left" w:pos="709"/>
        </w:tabs>
      </w:pPr>
      <w:r>
        <w:rPr>
          <w:rFonts w:ascii="Consolas" w:eastAsia="Consolas" w:hAnsi="Consolas"/>
        </w:rPr>
        <w:t>AIRFLOW__API_AUTH__JWT_SECRET</w:t>
      </w:r>
      <w:r>
        <w:t>,</w:t>
      </w:r>
    </w:p>
    <w:p w14:paraId="06080D41" w14:textId="77777777" w:rsidR="001A62E6" w:rsidRDefault="00000000">
      <w:pPr>
        <w:pStyle w:val="Tekstpodstawowy"/>
        <w:numPr>
          <w:ilvl w:val="0"/>
          <w:numId w:val="216"/>
        </w:numPr>
        <w:tabs>
          <w:tab w:val="left" w:pos="709"/>
        </w:tabs>
      </w:pPr>
      <w:r>
        <w:rPr>
          <w:rFonts w:ascii="Consolas" w:eastAsia="Consolas" w:hAnsi="Consolas"/>
        </w:rPr>
        <w:t>AIRFLOW_USERNAME</w:t>
      </w:r>
      <w:r>
        <w:t>,</w:t>
      </w:r>
    </w:p>
    <w:p w14:paraId="7DF118B4" w14:textId="77777777" w:rsidR="001A62E6" w:rsidRDefault="00000000">
      <w:pPr>
        <w:pStyle w:val="Tekstpodstawowy"/>
        <w:numPr>
          <w:ilvl w:val="0"/>
          <w:numId w:val="216"/>
        </w:numPr>
        <w:tabs>
          <w:tab w:val="left" w:pos="709"/>
        </w:tabs>
      </w:pPr>
      <w:r>
        <w:rPr>
          <w:rFonts w:ascii="Consolas" w:eastAsia="Consolas" w:hAnsi="Consolas"/>
        </w:rPr>
        <w:t>AIRFLOW_PASSWORD</w:t>
      </w:r>
      <w:r>
        <w:t>.</w:t>
      </w:r>
    </w:p>
    <w:p w14:paraId="254DA408" w14:textId="77777777" w:rsidR="001A62E6" w:rsidRDefault="00000000">
      <w:pPr>
        <w:pStyle w:val="Tekstpodstawowy"/>
      </w:pPr>
      <w:r>
        <w:t>Konfiguracja ta oznacza, że:</w:t>
      </w:r>
    </w:p>
    <w:p w14:paraId="2E9A9D73" w14:textId="77777777" w:rsidR="001A62E6" w:rsidRDefault="00000000">
      <w:pPr>
        <w:pStyle w:val="Tekstpodstawowy"/>
        <w:numPr>
          <w:ilvl w:val="0"/>
          <w:numId w:val="217"/>
        </w:numPr>
        <w:tabs>
          <w:tab w:val="left" w:pos="709"/>
        </w:tabs>
      </w:pPr>
      <w:r>
        <w:t>Airflow działa lokalnie bez rozproszonego executora,</w:t>
      </w:r>
    </w:p>
    <w:p w14:paraId="7C9716BF" w14:textId="77777777" w:rsidR="001A62E6" w:rsidRDefault="00000000">
      <w:pPr>
        <w:pStyle w:val="Tekstpodstawowy"/>
        <w:numPr>
          <w:ilvl w:val="0"/>
          <w:numId w:val="217"/>
        </w:numPr>
        <w:tabs>
          <w:tab w:val="left" w:pos="709"/>
        </w:tabs>
      </w:pPr>
      <w:r>
        <w:t xml:space="preserve">interfejs webowy jest chroniony prostym logowaniem </w:t>
      </w:r>
      <w:r>
        <w:rPr>
          <w:rFonts w:ascii="Consolas" w:eastAsia="Consolas" w:hAnsi="Consolas"/>
        </w:rPr>
        <w:t>FAB</w:t>
      </w:r>
      <w:r>
        <w:t>,</w:t>
      </w:r>
    </w:p>
    <w:p w14:paraId="4B5092A6" w14:textId="77777777" w:rsidR="001A62E6" w:rsidRDefault="00000000">
      <w:pPr>
        <w:pStyle w:val="Tekstpodstawowy"/>
        <w:numPr>
          <w:ilvl w:val="0"/>
          <w:numId w:val="217"/>
        </w:numPr>
        <w:tabs>
          <w:tab w:val="left" w:pos="709"/>
        </w:tabs>
      </w:pPr>
      <w:r>
        <w:t>konto administratora jest zakładane albo aktualizowane podczas startu.</w:t>
      </w:r>
    </w:p>
    <w:p w14:paraId="6D16CE7B" w14:textId="77777777" w:rsidR="001A62E6" w:rsidRDefault="00000000">
      <w:pPr>
        <w:pStyle w:val="Tekstpodstawowy"/>
      </w:pPr>
      <w:r>
        <w:t xml:space="preserve">Domyślne wartości developerskie dla logowania to </w:t>
      </w:r>
      <w:r>
        <w:rPr>
          <w:rFonts w:ascii="Consolas" w:eastAsia="Consolas" w:hAnsi="Consolas"/>
        </w:rPr>
        <w:t>admin/admin</w:t>
      </w:r>
      <w:r>
        <w:t>, jeśli nie zostaną zastąpione przez zmienne środowiskowe.</w:t>
      </w:r>
    </w:p>
    <w:p w14:paraId="1EFC3F45" w14:textId="77777777" w:rsidR="001A62E6" w:rsidRDefault="00000000">
      <w:pPr>
        <w:pStyle w:val="Nagwek2"/>
      </w:pPr>
      <w:r>
        <w:t>18.8. Lokalne uruchomienie</w:t>
      </w:r>
    </w:p>
    <w:p w14:paraId="4E13F3D6" w14:textId="77777777" w:rsidR="001A62E6" w:rsidRDefault="00000000">
      <w:pPr>
        <w:pStyle w:val="Tekstpodstawowy"/>
      </w:pPr>
      <w:r>
        <w:t>Podstawowe uruchomienie developerskie odbywa się przez:</w:t>
      </w:r>
    </w:p>
    <w:p w14:paraId="6E7E344D" w14:textId="77777777" w:rsidR="001A62E6" w:rsidRDefault="00000000">
      <w:pPr>
        <w:pStyle w:val="PreformattedText"/>
        <w:spacing w:after="283"/>
      </w:pPr>
      <w:proofErr w:type="spellStart"/>
      <w:r>
        <w:t>docker</w:t>
      </w:r>
      <w:proofErr w:type="spellEnd"/>
      <w:r>
        <w:t xml:space="preserve"> </w:t>
      </w:r>
      <w:proofErr w:type="spellStart"/>
      <w:r>
        <w:t>compose</w:t>
      </w:r>
      <w:proofErr w:type="spellEnd"/>
      <w:r>
        <w:t xml:space="preserve"> </w:t>
      </w:r>
      <w:proofErr w:type="spellStart"/>
      <w:r>
        <w:t>up</w:t>
      </w:r>
      <w:proofErr w:type="spellEnd"/>
      <w:r>
        <w:t xml:space="preserve"> -d</w:t>
      </w:r>
    </w:p>
    <w:p w14:paraId="7AA96CD3" w14:textId="77777777" w:rsidR="001A62E6" w:rsidRDefault="00000000">
      <w:pPr>
        <w:pStyle w:val="Tekstpodstawowy"/>
      </w:pPr>
      <w:r>
        <w:t>Zatrzymanie środowiska:</w:t>
      </w:r>
    </w:p>
    <w:p w14:paraId="50C0C86C" w14:textId="77777777" w:rsidR="001A62E6" w:rsidRDefault="00000000">
      <w:pPr>
        <w:pStyle w:val="PreformattedText"/>
        <w:spacing w:after="283"/>
      </w:pPr>
      <w:proofErr w:type="spellStart"/>
      <w:r>
        <w:t>docker</w:t>
      </w:r>
      <w:proofErr w:type="spellEnd"/>
      <w:r>
        <w:t xml:space="preserve"> </w:t>
      </w:r>
      <w:proofErr w:type="spellStart"/>
      <w:r>
        <w:t>compose</w:t>
      </w:r>
      <w:proofErr w:type="spellEnd"/>
      <w:r>
        <w:t xml:space="preserve"> down</w:t>
      </w:r>
    </w:p>
    <w:p w14:paraId="0ED5B51F" w14:textId="77777777" w:rsidR="001A62E6" w:rsidRDefault="00000000">
      <w:pPr>
        <w:pStyle w:val="Tekstpodstawowy"/>
      </w:pPr>
      <w:r>
        <w:t>Pełny reset wolumenów:</w:t>
      </w:r>
    </w:p>
    <w:p w14:paraId="37923097" w14:textId="77777777" w:rsidR="001A62E6" w:rsidRDefault="00000000">
      <w:pPr>
        <w:pStyle w:val="PreformattedText"/>
        <w:spacing w:after="283"/>
      </w:pPr>
      <w:proofErr w:type="spellStart"/>
      <w:r>
        <w:t>docker</w:t>
      </w:r>
      <w:proofErr w:type="spellEnd"/>
      <w:r>
        <w:t xml:space="preserve"> </w:t>
      </w:r>
      <w:proofErr w:type="spellStart"/>
      <w:r>
        <w:t>compose</w:t>
      </w:r>
      <w:proofErr w:type="spellEnd"/>
      <w:r>
        <w:t xml:space="preserve"> down -v</w:t>
      </w:r>
    </w:p>
    <w:p w14:paraId="7E5EF1E2" w14:textId="77777777" w:rsidR="001A62E6" w:rsidRDefault="00000000">
      <w:pPr>
        <w:pStyle w:val="Tekstpodstawowy"/>
      </w:pPr>
      <w:r>
        <w:t>Najważniejsze lokalne adresy dostępu:</w:t>
      </w:r>
    </w:p>
    <w:p w14:paraId="1B7273EC" w14:textId="77777777" w:rsidR="001A62E6" w:rsidRDefault="00000000">
      <w:pPr>
        <w:pStyle w:val="Tekstpodstawowy"/>
        <w:numPr>
          <w:ilvl w:val="0"/>
          <w:numId w:val="218"/>
        </w:numPr>
        <w:tabs>
          <w:tab w:val="left" w:pos="709"/>
        </w:tabs>
      </w:pPr>
      <w:r>
        <w:t xml:space="preserve">Swagger </w:t>
      </w:r>
      <w:r>
        <w:rPr>
          <w:rFonts w:ascii="Consolas" w:eastAsia="Consolas" w:hAnsi="Consolas"/>
        </w:rPr>
        <w:t>API</w:t>
      </w:r>
      <w:r>
        <w:t>: http://localhost:</w:t>
      </w:r>
      <w:r>
        <w:rPr>
          <w:rFonts w:ascii="Consolas" w:eastAsia="Consolas" w:hAnsi="Consolas"/>
        </w:rPr>
        <w:t>8000/docs</w:t>
      </w:r>
      <w:r>
        <w:t>,</w:t>
      </w:r>
    </w:p>
    <w:p w14:paraId="10D5F24A" w14:textId="77777777" w:rsidR="001A62E6" w:rsidRDefault="00000000">
      <w:pPr>
        <w:pStyle w:val="Tekstpodstawowy"/>
        <w:numPr>
          <w:ilvl w:val="0"/>
          <w:numId w:val="218"/>
        </w:numPr>
        <w:tabs>
          <w:tab w:val="left" w:pos="709"/>
        </w:tabs>
      </w:pPr>
      <w:r>
        <w:t>frontend React: http://localhost:5173,</w:t>
      </w:r>
    </w:p>
    <w:p w14:paraId="7ABCB448" w14:textId="77777777" w:rsidR="001A62E6" w:rsidRDefault="00000000">
      <w:pPr>
        <w:pStyle w:val="Tekstpodstawowy"/>
        <w:numPr>
          <w:ilvl w:val="0"/>
          <w:numId w:val="218"/>
        </w:numPr>
        <w:tabs>
          <w:tab w:val="left" w:pos="709"/>
        </w:tabs>
      </w:pPr>
      <w:r>
        <w:t>Airflow UI: http://localhost:8080,</w:t>
      </w:r>
    </w:p>
    <w:p w14:paraId="345D1F39" w14:textId="77777777" w:rsidR="001A62E6" w:rsidRDefault="00000000">
      <w:pPr>
        <w:pStyle w:val="Tekstpodstawowy"/>
        <w:numPr>
          <w:ilvl w:val="0"/>
          <w:numId w:val="218"/>
        </w:numPr>
        <w:tabs>
          <w:tab w:val="left" w:pos="709"/>
        </w:tabs>
      </w:pPr>
      <w:r>
        <w:t>Neo4j Browser: http://localhost:7474.</w:t>
      </w:r>
    </w:p>
    <w:p w14:paraId="7383AB4A" w14:textId="77777777" w:rsidR="001A62E6" w:rsidRDefault="00000000">
      <w:pPr>
        <w:pStyle w:val="Nagwek2"/>
        <w:numPr>
          <w:ilvl w:val="0"/>
          <w:numId w:val="0"/>
        </w:numPr>
      </w:pPr>
      <w:r>
        <w:t>18.9. Inicjalizacja baz danych</w:t>
      </w:r>
    </w:p>
    <w:p w14:paraId="1D4F3111" w14:textId="77777777" w:rsidR="001A62E6" w:rsidRDefault="00000000">
      <w:pPr>
        <w:pStyle w:val="Tekstpodstawowy"/>
      </w:pPr>
      <w:r>
        <w:rPr>
          <w:rFonts w:ascii="Consolas" w:eastAsia="Consolas" w:hAnsi="Consolas"/>
        </w:rPr>
        <w:t>SQL</w:t>
      </w:r>
      <w:r>
        <w:t xml:space="preserve"> Server korzysta z przygotowanego skryptu:</w:t>
      </w:r>
    </w:p>
    <w:p w14:paraId="021A2455" w14:textId="77777777" w:rsidR="001A62E6" w:rsidRDefault="00000000">
      <w:pPr>
        <w:pStyle w:val="Tekstpodstawowy"/>
        <w:numPr>
          <w:ilvl w:val="0"/>
          <w:numId w:val="219"/>
        </w:numPr>
        <w:tabs>
          <w:tab w:val="left" w:pos="709"/>
        </w:tabs>
      </w:pPr>
      <w:r>
        <w:rPr>
          <w:rFonts w:ascii="Consolas" w:eastAsia="Consolas" w:hAnsi="Consolas"/>
        </w:rPr>
        <w:t>scripts/init_proposed_mssql_schema.sql.</w:t>
      </w:r>
    </w:p>
    <w:p w14:paraId="3FF08B79" w14:textId="77777777" w:rsidR="001A62E6" w:rsidRDefault="00000000">
      <w:pPr>
        <w:pStyle w:val="Tekstpodstawowy"/>
      </w:pPr>
      <w:r>
        <w:lastRenderedPageBreak/>
        <w:t>Skrypt:</w:t>
      </w:r>
    </w:p>
    <w:p w14:paraId="0A237C73" w14:textId="77777777" w:rsidR="001A62E6" w:rsidRDefault="00000000">
      <w:pPr>
        <w:pStyle w:val="Tekstpodstawowy"/>
        <w:numPr>
          <w:ilvl w:val="0"/>
          <w:numId w:val="220"/>
        </w:numPr>
        <w:tabs>
          <w:tab w:val="left" w:pos="709"/>
        </w:tabs>
      </w:pPr>
      <w:r>
        <w:t>tworzy bazę goldenizacja,</w:t>
      </w:r>
    </w:p>
    <w:p w14:paraId="0E6A09F1" w14:textId="77777777" w:rsidR="001A62E6" w:rsidRDefault="00000000">
      <w:pPr>
        <w:pStyle w:val="Tekstpodstawowy"/>
        <w:numPr>
          <w:ilvl w:val="0"/>
          <w:numId w:val="220"/>
        </w:numPr>
        <w:tabs>
          <w:tab w:val="left" w:pos="709"/>
        </w:tabs>
      </w:pPr>
      <w:r>
        <w:t>zakłada schematy meta, raw, stg, gold,</w:t>
      </w:r>
    </w:p>
    <w:p w14:paraId="150C24F1" w14:textId="77777777" w:rsidR="001A62E6" w:rsidRDefault="00000000">
      <w:pPr>
        <w:pStyle w:val="Tekstpodstawowy"/>
        <w:numPr>
          <w:ilvl w:val="0"/>
          <w:numId w:val="220"/>
        </w:numPr>
        <w:tabs>
          <w:tab w:val="left" w:pos="709"/>
        </w:tabs>
      </w:pPr>
      <w:r>
        <w:t xml:space="preserve">tworzy tabele procesu, stagingu i </w:t>
      </w:r>
      <w:r>
        <w:rPr>
          <w:rFonts w:ascii="Consolas" w:eastAsia="Consolas" w:hAnsi="Consolas"/>
        </w:rPr>
        <w:t>GOLD</w:t>
      </w:r>
      <w:r>
        <w:t>,</w:t>
      </w:r>
    </w:p>
    <w:p w14:paraId="0DF1E27B" w14:textId="77777777" w:rsidR="001A62E6" w:rsidRDefault="00000000">
      <w:pPr>
        <w:pStyle w:val="Tekstpodstawowy"/>
        <w:numPr>
          <w:ilvl w:val="0"/>
          <w:numId w:val="220"/>
        </w:numPr>
        <w:tabs>
          <w:tab w:val="left" w:pos="709"/>
        </w:tabs>
      </w:pPr>
      <w:r>
        <w:t>jest przygotowany jako idempotentny.</w:t>
      </w:r>
    </w:p>
    <w:p w14:paraId="138A539D" w14:textId="77777777" w:rsidR="001A62E6" w:rsidRDefault="00000000">
      <w:pPr>
        <w:pStyle w:val="Tekstpodstawowy"/>
      </w:pPr>
      <w:r>
        <w:t>Oracle korzysta ze skryptu:</w:t>
      </w:r>
    </w:p>
    <w:p w14:paraId="3CB67A17" w14:textId="77777777" w:rsidR="001A62E6" w:rsidRDefault="00000000">
      <w:pPr>
        <w:pStyle w:val="Tekstpodstawowy"/>
        <w:numPr>
          <w:ilvl w:val="0"/>
          <w:numId w:val="221"/>
        </w:numPr>
        <w:tabs>
          <w:tab w:val="left" w:pos="709"/>
        </w:tabs>
      </w:pPr>
      <w:r>
        <w:rPr>
          <w:rFonts w:ascii="Consolas" w:eastAsia="Consolas" w:hAnsi="Consolas"/>
        </w:rPr>
        <w:t>scripts/init_oracle_insurance_core.sql</w:t>
      </w:r>
    </w:p>
    <w:p w14:paraId="3F7685D8" w14:textId="77777777" w:rsidR="001A62E6" w:rsidRDefault="00000000">
      <w:pPr>
        <w:pStyle w:val="Tekstpodstawowy"/>
      </w:pPr>
      <w:r>
        <w:t>zamontowanego do kontenera podczas startu. Służy on do zainicjalizowania demonstracyjnego źródła relacyjnego.</w:t>
      </w:r>
    </w:p>
    <w:p w14:paraId="40F97FDE" w14:textId="77777777" w:rsidR="001A62E6" w:rsidRDefault="00000000">
      <w:pPr>
        <w:pStyle w:val="Tekstpodstawowy"/>
      </w:pPr>
      <w:r>
        <w:t xml:space="preserve">Backend przy starcie wykonuje dodatkowo własną inicjalizację bazy przez </w:t>
      </w:r>
      <w:r>
        <w:rPr>
          <w:rFonts w:ascii="Consolas" w:eastAsia="Consolas" w:hAnsi="Consolas"/>
        </w:rPr>
        <w:t>init_db()</w:t>
      </w:r>
      <w:r>
        <w:t xml:space="preserve">, aby kontener </w:t>
      </w:r>
      <w:r>
        <w:rPr>
          <w:rFonts w:ascii="Consolas" w:eastAsia="Consolas" w:hAnsi="Consolas"/>
        </w:rPr>
        <w:t>API</w:t>
      </w:r>
      <w:r>
        <w:t xml:space="preserve"> był gotowy bez osobnego ręcznego przygotowania struktur </w:t>
      </w:r>
      <w:r>
        <w:rPr>
          <w:rFonts w:ascii="Consolas" w:eastAsia="Consolas" w:hAnsi="Consolas"/>
        </w:rPr>
        <w:t>ORM</w:t>
      </w:r>
      <w:r>
        <w:t>.</w:t>
      </w:r>
    </w:p>
    <w:p w14:paraId="3EAB3DAB" w14:textId="77777777" w:rsidR="001A62E6" w:rsidRDefault="00000000">
      <w:pPr>
        <w:pStyle w:val="Nagwek2"/>
      </w:pPr>
      <w:r>
        <w:t xml:space="preserve">18.10. </w:t>
      </w:r>
      <w:proofErr w:type="spellStart"/>
      <w:r>
        <w:t>OpenShift</w:t>
      </w:r>
      <w:proofErr w:type="spellEnd"/>
    </w:p>
    <w:p w14:paraId="4A6990AD" w14:textId="77777777" w:rsidR="001A62E6" w:rsidRDefault="00000000">
      <w:pPr>
        <w:pStyle w:val="Tekstpodstawowy"/>
      </w:pPr>
      <w:r>
        <w:t>Repozytorium zawiera katalog:</w:t>
      </w:r>
    </w:p>
    <w:p w14:paraId="4EE02898" w14:textId="77777777" w:rsidR="001A62E6" w:rsidRDefault="00000000">
      <w:pPr>
        <w:pStyle w:val="Tekstpodstawowy"/>
        <w:numPr>
          <w:ilvl w:val="0"/>
          <w:numId w:val="222"/>
        </w:numPr>
        <w:tabs>
          <w:tab w:val="left" w:pos="709"/>
        </w:tabs>
      </w:pPr>
      <w:r>
        <w:t>openshift/</w:t>
      </w:r>
    </w:p>
    <w:p w14:paraId="088230B4" w14:textId="77777777" w:rsidR="001A62E6" w:rsidRDefault="00000000">
      <w:pPr>
        <w:pStyle w:val="Tekstpodstawowy"/>
      </w:pPr>
      <w:r>
        <w:t>z manifestami dla:</w:t>
      </w:r>
    </w:p>
    <w:p w14:paraId="059328EF" w14:textId="77777777" w:rsidR="001A62E6" w:rsidRDefault="00000000">
      <w:pPr>
        <w:pStyle w:val="Tekstpodstawowy"/>
        <w:numPr>
          <w:ilvl w:val="0"/>
          <w:numId w:val="223"/>
        </w:numPr>
        <w:tabs>
          <w:tab w:val="left" w:pos="709"/>
        </w:tabs>
      </w:pPr>
      <w:r>
        <w:t>ConfigMap,</w:t>
      </w:r>
    </w:p>
    <w:p w14:paraId="79960D7F" w14:textId="77777777" w:rsidR="001A62E6" w:rsidRDefault="00000000">
      <w:pPr>
        <w:pStyle w:val="Tekstpodstawowy"/>
        <w:numPr>
          <w:ilvl w:val="0"/>
          <w:numId w:val="223"/>
        </w:numPr>
        <w:tabs>
          <w:tab w:val="left" w:pos="709"/>
        </w:tabs>
      </w:pPr>
      <w:r>
        <w:t>Secret,</w:t>
      </w:r>
    </w:p>
    <w:p w14:paraId="0C90B594" w14:textId="77777777" w:rsidR="001A62E6" w:rsidRDefault="00000000">
      <w:pPr>
        <w:pStyle w:val="Tekstpodstawowy"/>
        <w:numPr>
          <w:ilvl w:val="0"/>
          <w:numId w:val="223"/>
        </w:numPr>
        <w:tabs>
          <w:tab w:val="left" w:pos="709"/>
        </w:tabs>
      </w:pPr>
      <w:r>
        <w:rPr>
          <w:rFonts w:ascii="Consolas" w:eastAsia="Consolas" w:hAnsi="Consolas"/>
        </w:rPr>
        <w:t>PVC</w:t>
      </w:r>
      <w:r>
        <w:t>,</w:t>
      </w:r>
    </w:p>
    <w:p w14:paraId="2692ACBC" w14:textId="77777777" w:rsidR="001A62E6" w:rsidRDefault="00000000">
      <w:pPr>
        <w:pStyle w:val="Tekstpodstawowy"/>
        <w:numPr>
          <w:ilvl w:val="0"/>
          <w:numId w:val="223"/>
        </w:numPr>
        <w:tabs>
          <w:tab w:val="left" w:pos="709"/>
        </w:tabs>
      </w:pPr>
      <w:r>
        <w:rPr>
          <w:rFonts w:ascii="Consolas" w:eastAsia="Consolas" w:hAnsi="Consolas"/>
        </w:rPr>
        <w:t>SQL</w:t>
      </w:r>
      <w:r>
        <w:t xml:space="preserve"> Server,</w:t>
      </w:r>
    </w:p>
    <w:p w14:paraId="63F96416" w14:textId="77777777" w:rsidR="001A62E6" w:rsidRDefault="00000000">
      <w:pPr>
        <w:pStyle w:val="Tekstpodstawowy"/>
        <w:numPr>
          <w:ilvl w:val="0"/>
          <w:numId w:val="223"/>
        </w:numPr>
        <w:tabs>
          <w:tab w:val="left" w:pos="709"/>
        </w:tabs>
      </w:pPr>
      <w:r>
        <w:t>Neo4j,</w:t>
      </w:r>
    </w:p>
    <w:p w14:paraId="71819E3E" w14:textId="77777777" w:rsidR="001A62E6" w:rsidRDefault="00000000">
      <w:pPr>
        <w:pStyle w:val="Tekstpodstawowy"/>
        <w:numPr>
          <w:ilvl w:val="0"/>
          <w:numId w:val="223"/>
        </w:numPr>
        <w:tabs>
          <w:tab w:val="left" w:pos="709"/>
        </w:tabs>
      </w:pPr>
      <w:r>
        <w:rPr>
          <w:rFonts w:ascii="Consolas" w:eastAsia="Consolas" w:hAnsi="Consolas"/>
        </w:rPr>
        <w:t>API</w:t>
      </w:r>
      <w:r>
        <w:t>,</w:t>
      </w:r>
    </w:p>
    <w:p w14:paraId="14A0B334" w14:textId="77777777" w:rsidR="001A62E6" w:rsidRDefault="00000000">
      <w:pPr>
        <w:pStyle w:val="Tekstpodstawowy"/>
        <w:numPr>
          <w:ilvl w:val="0"/>
          <w:numId w:val="223"/>
        </w:numPr>
        <w:tabs>
          <w:tab w:val="left" w:pos="709"/>
        </w:tabs>
      </w:pPr>
      <w:r>
        <w:t>frontendu,</w:t>
      </w:r>
    </w:p>
    <w:p w14:paraId="74077CF9" w14:textId="77777777" w:rsidR="001A62E6" w:rsidRDefault="00000000">
      <w:pPr>
        <w:pStyle w:val="Tekstpodstawowy"/>
        <w:numPr>
          <w:ilvl w:val="0"/>
          <w:numId w:val="223"/>
        </w:numPr>
        <w:tabs>
          <w:tab w:val="left" w:pos="709"/>
        </w:tabs>
      </w:pPr>
      <w:r>
        <w:t>Airflow,</w:t>
      </w:r>
    </w:p>
    <w:p w14:paraId="5E52474E" w14:textId="77777777" w:rsidR="001A62E6" w:rsidRDefault="00000000">
      <w:pPr>
        <w:pStyle w:val="Tekstpodstawowy"/>
        <w:numPr>
          <w:ilvl w:val="0"/>
          <w:numId w:val="223"/>
        </w:numPr>
        <w:tabs>
          <w:tab w:val="left" w:pos="709"/>
        </w:tabs>
      </w:pPr>
      <w:r>
        <w:t>Route,</w:t>
      </w:r>
    </w:p>
    <w:p w14:paraId="15865614" w14:textId="77777777" w:rsidR="001A62E6" w:rsidRDefault="00000000">
      <w:pPr>
        <w:pStyle w:val="Tekstpodstawowy"/>
        <w:numPr>
          <w:ilvl w:val="0"/>
          <w:numId w:val="223"/>
        </w:numPr>
        <w:tabs>
          <w:tab w:val="left" w:pos="709"/>
        </w:tabs>
      </w:pPr>
      <w:r>
        <w:t xml:space="preserve">ConfigMap z przykładowym </w:t>
      </w:r>
      <w:r>
        <w:rPr>
          <w:rFonts w:ascii="Consolas" w:eastAsia="Consolas" w:hAnsi="Consolas"/>
        </w:rPr>
        <w:t>DAG</w:t>
      </w:r>
      <w:r>
        <w:t>.</w:t>
      </w:r>
    </w:p>
    <w:p w14:paraId="5DA0EF77" w14:textId="77777777" w:rsidR="001A62E6" w:rsidRDefault="00000000">
      <w:pPr>
        <w:pStyle w:val="Tekstpodstawowy"/>
      </w:pPr>
      <w:r>
        <w:t>Najważniejsze pliki to:</w:t>
      </w:r>
    </w:p>
    <w:p w14:paraId="020F9CE6" w14:textId="77777777" w:rsidR="001A62E6" w:rsidRDefault="00000000">
      <w:pPr>
        <w:pStyle w:val="Tekstpodstawowy"/>
        <w:numPr>
          <w:ilvl w:val="0"/>
          <w:numId w:val="224"/>
        </w:numPr>
        <w:tabs>
          <w:tab w:val="left" w:pos="709"/>
        </w:tabs>
      </w:pPr>
      <w:r>
        <w:rPr>
          <w:rFonts w:ascii="Consolas" w:eastAsia="Consolas" w:hAnsi="Consolas"/>
        </w:rPr>
        <w:t>01-configmap.yaml</w:t>
      </w:r>
      <w:r>
        <w:t>,</w:t>
      </w:r>
    </w:p>
    <w:p w14:paraId="2C02CFEA" w14:textId="77777777" w:rsidR="001A62E6" w:rsidRDefault="00000000">
      <w:pPr>
        <w:pStyle w:val="Tekstpodstawowy"/>
        <w:numPr>
          <w:ilvl w:val="0"/>
          <w:numId w:val="224"/>
        </w:numPr>
        <w:tabs>
          <w:tab w:val="left" w:pos="709"/>
        </w:tabs>
      </w:pPr>
      <w:r>
        <w:rPr>
          <w:rFonts w:ascii="Consolas" w:eastAsia="Consolas" w:hAnsi="Consolas"/>
        </w:rPr>
        <w:t>02-secrets.yaml</w:t>
      </w:r>
      <w:r>
        <w:t>,</w:t>
      </w:r>
    </w:p>
    <w:p w14:paraId="02EF0BDF" w14:textId="77777777" w:rsidR="001A62E6" w:rsidRDefault="00000000">
      <w:pPr>
        <w:pStyle w:val="Tekstpodstawowy"/>
        <w:numPr>
          <w:ilvl w:val="0"/>
          <w:numId w:val="224"/>
        </w:numPr>
        <w:tabs>
          <w:tab w:val="left" w:pos="709"/>
        </w:tabs>
      </w:pPr>
      <w:r>
        <w:rPr>
          <w:rFonts w:ascii="Consolas" w:eastAsia="Consolas" w:hAnsi="Consolas"/>
        </w:rPr>
        <w:t>03-pvc.yaml</w:t>
      </w:r>
      <w:r>
        <w:t>,</w:t>
      </w:r>
    </w:p>
    <w:p w14:paraId="27A7158C" w14:textId="77777777" w:rsidR="001A62E6" w:rsidRDefault="00000000">
      <w:pPr>
        <w:pStyle w:val="Tekstpodstawowy"/>
        <w:numPr>
          <w:ilvl w:val="0"/>
          <w:numId w:val="224"/>
        </w:numPr>
        <w:tabs>
          <w:tab w:val="left" w:pos="709"/>
        </w:tabs>
      </w:pPr>
      <w:r>
        <w:rPr>
          <w:rFonts w:ascii="Consolas" w:eastAsia="Consolas" w:hAnsi="Consolas"/>
        </w:rPr>
        <w:t>04-mssql.yaml</w:t>
      </w:r>
      <w:r>
        <w:t>,</w:t>
      </w:r>
    </w:p>
    <w:p w14:paraId="4FF263CB" w14:textId="77777777" w:rsidR="001A62E6" w:rsidRDefault="00000000">
      <w:pPr>
        <w:pStyle w:val="Tekstpodstawowy"/>
        <w:numPr>
          <w:ilvl w:val="0"/>
          <w:numId w:val="224"/>
        </w:numPr>
        <w:tabs>
          <w:tab w:val="left" w:pos="709"/>
        </w:tabs>
      </w:pPr>
      <w:r>
        <w:rPr>
          <w:rFonts w:ascii="Consolas" w:eastAsia="Consolas" w:hAnsi="Consolas"/>
        </w:rPr>
        <w:t>05-neo4j.yaml</w:t>
      </w:r>
      <w:r>
        <w:t>,</w:t>
      </w:r>
    </w:p>
    <w:p w14:paraId="20EB3B9D" w14:textId="77777777" w:rsidR="001A62E6" w:rsidRDefault="00000000">
      <w:pPr>
        <w:pStyle w:val="Tekstpodstawowy"/>
        <w:numPr>
          <w:ilvl w:val="0"/>
          <w:numId w:val="224"/>
        </w:numPr>
        <w:tabs>
          <w:tab w:val="left" w:pos="709"/>
        </w:tabs>
      </w:pPr>
      <w:r>
        <w:rPr>
          <w:rFonts w:ascii="Consolas" w:eastAsia="Consolas" w:hAnsi="Consolas"/>
        </w:rPr>
        <w:t>06-api.yaml</w:t>
      </w:r>
      <w:r>
        <w:t>,</w:t>
      </w:r>
    </w:p>
    <w:p w14:paraId="7B5AB9D8" w14:textId="77777777" w:rsidR="001A62E6" w:rsidRDefault="00000000">
      <w:pPr>
        <w:pStyle w:val="Tekstpodstawowy"/>
        <w:numPr>
          <w:ilvl w:val="0"/>
          <w:numId w:val="224"/>
        </w:numPr>
        <w:tabs>
          <w:tab w:val="left" w:pos="709"/>
        </w:tabs>
      </w:pPr>
      <w:r>
        <w:rPr>
          <w:rFonts w:ascii="Consolas" w:eastAsia="Consolas" w:hAnsi="Consolas"/>
        </w:rPr>
        <w:t>08-routes.yaml</w:t>
      </w:r>
      <w:r>
        <w:t>,</w:t>
      </w:r>
    </w:p>
    <w:p w14:paraId="62987C11" w14:textId="77777777" w:rsidR="001A62E6" w:rsidRDefault="00000000">
      <w:pPr>
        <w:pStyle w:val="Tekstpodstawowy"/>
        <w:numPr>
          <w:ilvl w:val="0"/>
          <w:numId w:val="224"/>
        </w:numPr>
        <w:tabs>
          <w:tab w:val="left" w:pos="709"/>
        </w:tabs>
      </w:pPr>
      <w:r>
        <w:rPr>
          <w:rFonts w:ascii="Consolas" w:eastAsia="Consolas" w:hAnsi="Consolas"/>
        </w:rPr>
        <w:t>09-frontend.yaml</w:t>
      </w:r>
      <w:r>
        <w:t>,</w:t>
      </w:r>
    </w:p>
    <w:p w14:paraId="0EDC87E6" w14:textId="77777777" w:rsidR="001A62E6" w:rsidRDefault="00000000">
      <w:pPr>
        <w:pStyle w:val="Tekstpodstawowy"/>
        <w:numPr>
          <w:ilvl w:val="0"/>
          <w:numId w:val="224"/>
        </w:numPr>
        <w:tabs>
          <w:tab w:val="left" w:pos="709"/>
        </w:tabs>
      </w:pPr>
      <w:r>
        <w:rPr>
          <w:rFonts w:ascii="Consolas" w:eastAsia="Consolas" w:hAnsi="Consolas"/>
        </w:rPr>
        <w:t>10-airflow.yaml</w:t>
      </w:r>
      <w:r>
        <w:t>,</w:t>
      </w:r>
    </w:p>
    <w:p w14:paraId="3D562F5D" w14:textId="77777777" w:rsidR="001A62E6" w:rsidRDefault="00000000">
      <w:pPr>
        <w:pStyle w:val="Tekstpodstawowy"/>
        <w:numPr>
          <w:ilvl w:val="0"/>
          <w:numId w:val="224"/>
        </w:numPr>
        <w:tabs>
          <w:tab w:val="left" w:pos="709"/>
        </w:tabs>
      </w:pPr>
      <w:r>
        <w:rPr>
          <w:rFonts w:ascii="Consolas" w:eastAsia="Consolas" w:hAnsi="Consolas"/>
        </w:rPr>
        <w:t>11-airflow-dags-configmap.yaml</w:t>
      </w:r>
      <w:r>
        <w:t>.</w:t>
      </w:r>
    </w:p>
    <w:p w14:paraId="2E63CE17" w14:textId="77777777" w:rsidR="001A62E6" w:rsidRDefault="00000000">
      <w:pPr>
        <w:pStyle w:val="Tekstpodstawowy"/>
      </w:pPr>
      <w:r>
        <w:t>Manifesty zakładają użycie obrazów w wewnętrznym rejestrze OpenShift i wymagają podmiany placeholderów takich jak:</w:t>
      </w:r>
    </w:p>
    <w:p w14:paraId="45E610E3" w14:textId="77777777" w:rsidR="001A62E6" w:rsidRDefault="00000000">
      <w:pPr>
        <w:pStyle w:val="Tekstpodstawowy"/>
        <w:numPr>
          <w:ilvl w:val="0"/>
          <w:numId w:val="225"/>
        </w:numPr>
        <w:tabs>
          <w:tab w:val="left" w:pos="709"/>
        </w:tabs>
      </w:pPr>
      <w:r>
        <w:rPr>
          <w:rFonts w:ascii="Consolas" w:eastAsia="Consolas" w:hAnsi="Consolas"/>
        </w:rPr>
        <w:t>REPLACE_WITH_PROJECT</w:t>
      </w:r>
      <w:r>
        <w:t>,</w:t>
      </w:r>
    </w:p>
    <w:p w14:paraId="2622A7B6" w14:textId="77777777" w:rsidR="001A62E6" w:rsidRDefault="00000000">
      <w:pPr>
        <w:pStyle w:val="Tekstpodstawowy"/>
        <w:numPr>
          <w:ilvl w:val="0"/>
          <w:numId w:val="225"/>
        </w:numPr>
        <w:tabs>
          <w:tab w:val="left" w:pos="709"/>
        </w:tabs>
      </w:pPr>
      <w:r>
        <w:rPr>
          <w:rFonts w:ascii="Consolas" w:eastAsia="Consolas" w:hAnsi="Consolas"/>
        </w:rPr>
        <w:t>REPLACE_API_ROUTE</w:t>
      </w:r>
      <w:r>
        <w:t>,</w:t>
      </w:r>
    </w:p>
    <w:p w14:paraId="1A88C364" w14:textId="77777777" w:rsidR="001A62E6" w:rsidRDefault="00000000">
      <w:pPr>
        <w:pStyle w:val="Tekstpodstawowy"/>
        <w:numPr>
          <w:ilvl w:val="0"/>
          <w:numId w:val="225"/>
        </w:numPr>
        <w:tabs>
          <w:tab w:val="left" w:pos="709"/>
        </w:tabs>
      </w:pPr>
      <w:r>
        <w:rPr>
          <w:rFonts w:ascii="Consolas" w:eastAsia="Consolas" w:hAnsi="Consolas"/>
        </w:rPr>
        <w:t>REPLACE_FRONTEND_ROUTE</w:t>
      </w:r>
      <w:r>
        <w:t>.</w:t>
      </w:r>
    </w:p>
    <w:p w14:paraId="0BBC97BE" w14:textId="77777777" w:rsidR="001A62E6" w:rsidRDefault="00000000">
      <w:pPr>
        <w:pStyle w:val="Nagwek2"/>
        <w:numPr>
          <w:ilvl w:val="0"/>
          <w:numId w:val="0"/>
        </w:numPr>
      </w:pPr>
      <w:r>
        <w:lastRenderedPageBreak/>
        <w:t xml:space="preserve">18.11. Różnice między Docker </w:t>
      </w:r>
      <w:proofErr w:type="spellStart"/>
      <w:r>
        <w:t>Compose</w:t>
      </w:r>
      <w:proofErr w:type="spellEnd"/>
      <w:r>
        <w:t xml:space="preserve"> i </w:t>
      </w:r>
      <w:proofErr w:type="spellStart"/>
      <w:r>
        <w:t>OpenShift</w:t>
      </w:r>
      <w:proofErr w:type="spellEnd"/>
    </w:p>
    <w:p w14:paraId="5D160147" w14:textId="77777777" w:rsidR="001A62E6" w:rsidRDefault="00000000">
      <w:pPr>
        <w:pStyle w:val="Tekstpodstawowy"/>
      </w:pPr>
      <w:r>
        <w:t>Najważniejsze rozbieżności są następujące:</w:t>
      </w:r>
    </w:p>
    <w:p w14:paraId="303BF5E8" w14:textId="77777777" w:rsidR="001A62E6" w:rsidRDefault="00000000">
      <w:pPr>
        <w:pStyle w:val="Tekstpodstawowy"/>
        <w:numPr>
          <w:ilvl w:val="0"/>
          <w:numId w:val="226"/>
        </w:numPr>
        <w:tabs>
          <w:tab w:val="left" w:pos="709"/>
        </w:tabs>
      </w:pPr>
      <w:r>
        <w:t>OpenShift nie obejmuje Oracle, mimo że środowisko lokalne go używa,</w:t>
      </w:r>
    </w:p>
    <w:p w14:paraId="07559B74" w14:textId="77777777" w:rsidR="001A62E6" w:rsidRDefault="00000000">
      <w:pPr>
        <w:pStyle w:val="Tekstpodstawowy"/>
        <w:numPr>
          <w:ilvl w:val="0"/>
          <w:numId w:val="226"/>
        </w:numPr>
        <w:tabs>
          <w:tab w:val="left" w:pos="709"/>
        </w:tabs>
      </w:pPr>
      <w:r>
        <w:t xml:space="preserve">konfiguracja Airflow w OpenShift montuje jedynie przykładowy </w:t>
      </w:r>
      <w:r>
        <w:rPr>
          <w:rFonts w:ascii="Consolas" w:eastAsia="Consolas" w:hAnsi="Consolas"/>
        </w:rPr>
        <w:t>DAG</w:t>
      </w:r>
      <w:r>
        <w:t xml:space="preserve"> </w:t>
      </w:r>
      <w:r>
        <w:rPr>
          <w:rFonts w:ascii="Consolas" w:eastAsia="Consolas" w:hAnsi="Consolas"/>
        </w:rPr>
        <w:t>goldenizacja_example</w:t>
      </w:r>
      <w:r>
        <w:t>,</w:t>
      </w:r>
    </w:p>
    <w:p w14:paraId="7A396044" w14:textId="77777777" w:rsidR="001A62E6" w:rsidRDefault="00000000">
      <w:pPr>
        <w:pStyle w:val="Tekstpodstawowy"/>
        <w:numPr>
          <w:ilvl w:val="0"/>
          <w:numId w:val="226"/>
        </w:numPr>
        <w:tabs>
          <w:tab w:val="left" w:pos="709"/>
        </w:tabs>
      </w:pPr>
      <w:r>
        <w:t>manifesty nie odzwierciedlają pełnej struktury lokalnych wolumenów developerskich,</w:t>
      </w:r>
    </w:p>
    <w:p w14:paraId="062F1A93" w14:textId="77777777" w:rsidR="001A62E6" w:rsidRDefault="00000000">
      <w:pPr>
        <w:pStyle w:val="Tekstpodstawowy"/>
        <w:numPr>
          <w:ilvl w:val="0"/>
          <w:numId w:val="226"/>
        </w:numPr>
        <w:tabs>
          <w:tab w:val="left" w:pos="709"/>
        </w:tabs>
      </w:pPr>
      <w:r>
        <w:t>frontend w OpenShift jest wdrażany jako zbudowany obraz statyczny, a lokalnie działa w trybie Vite dev,</w:t>
      </w:r>
    </w:p>
    <w:p w14:paraId="581B3545" w14:textId="77777777" w:rsidR="001A62E6" w:rsidRDefault="00000000">
      <w:pPr>
        <w:pStyle w:val="Tekstpodstawowy"/>
        <w:numPr>
          <w:ilvl w:val="0"/>
          <w:numId w:val="226"/>
        </w:numPr>
        <w:tabs>
          <w:tab w:val="left" w:pos="709"/>
        </w:tabs>
      </w:pPr>
      <w:r>
        <w:t xml:space="preserve">OpenShift wymaga wcześniejszego zbudowania i opublikowania obrazów </w:t>
      </w:r>
      <w:r>
        <w:rPr>
          <w:rFonts w:ascii="Consolas" w:eastAsia="Consolas" w:hAnsi="Consolas"/>
        </w:rPr>
        <w:t>API</w:t>
      </w:r>
      <w:r>
        <w:t>, frontendu i Airflow.</w:t>
      </w:r>
    </w:p>
    <w:p w14:paraId="26D776ED" w14:textId="77777777" w:rsidR="001A62E6" w:rsidRDefault="00000000">
      <w:pPr>
        <w:pStyle w:val="Tekstpodstawowy"/>
      </w:pPr>
      <w:r>
        <w:t>Z tego powodu środowiska OpenShift nie można traktować jako gotowego, przetestowanego odpowiednika Compose.</w:t>
      </w:r>
    </w:p>
    <w:p w14:paraId="32FA3A4A" w14:textId="77777777" w:rsidR="001A62E6" w:rsidRDefault="00000000">
      <w:pPr>
        <w:pStyle w:val="Nagwek2"/>
      </w:pPr>
      <w:r>
        <w:t>18.12. Bezpieczeństwo konfiguracji</w:t>
      </w:r>
    </w:p>
    <w:p w14:paraId="449AFAB4" w14:textId="77777777" w:rsidR="001A62E6" w:rsidRDefault="00000000">
      <w:pPr>
        <w:pStyle w:val="Tekstpodstawowy"/>
      </w:pPr>
      <w:r>
        <w:t>W repozytorium rozdzielono konfigurację jawną od sekretów:</w:t>
      </w:r>
    </w:p>
    <w:p w14:paraId="0890B2B8" w14:textId="77777777" w:rsidR="001A62E6" w:rsidRDefault="00000000">
      <w:pPr>
        <w:pStyle w:val="Tekstpodstawowy"/>
        <w:numPr>
          <w:ilvl w:val="0"/>
          <w:numId w:val="227"/>
        </w:numPr>
        <w:tabs>
          <w:tab w:val="left" w:pos="709"/>
        </w:tabs>
      </w:pPr>
      <w:r>
        <w:t>ConfigMap przechowuje ustawienia niesekretne,</w:t>
      </w:r>
    </w:p>
    <w:p w14:paraId="322502D4" w14:textId="77777777" w:rsidR="001A62E6" w:rsidRDefault="00000000">
      <w:pPr>
        <w:pStyle w:val="Tekstpodstawowy"/>
        <w:numPr>
          <w:ilvl w:val="0"/>
          <w:numId w:val="227"/>
        </w:numPr>
        <w:tabs>
          <w:tab w:val="left" w:pos="709"/>
        </w:tabs>
      </w:pPr>
      <w:r>
        <w:t>Secret przechowuje hasła i klucze.</w:t>
      </w:r>
    </w:p>
    <w:p w14:paraId="50EA4B84" w14:textId="77777777" w:rsidR="001A62E6" w:rsidRDefault="00000000">
      <w:pPr>
        <w:pStyle w:val="Tekstpodstawowy"/>
      </w:pPr>
      <w:r>
        <w:t>Dotyczy to zwłaszcza:</w:t>
      </w:r>
    </w:p>
    <w:p w14:paraId="475FF240" w14:textId="77777777" w:rsidR="001A62E6" w:rsidRDefault="00000000">
      <w:pPr>
        <w:pStyle w:val="Tekstpodstawowy"/>
        <w:numPr>
          <w:ilvl w:val="0"/>
          <w:numId w:val="228"/>
        </w:numPr>
        <w:tabs>
          <w:tab w:val="left" w:pos="709"/>
        </w:tabs>
      </w:pPr>
      <w:r>
        <w:t xml:space="preserve">hasła </w:t>
      </w:r>
      <w:r>
        <w:rPr>
          <w:rFonts w:ascii="Consolas" w:eastAsia="Consolas" w:hAnsi="Consolas"/>
        </w:rPr>
        <w:t>SQL</w:t>
      </w:r>
      <w:r>
        <w:t xml:space="preserve"> Server,</w:t>
      </w:r>
    </w:p>
    <w:p w14:paraId="46DD5F49" w14:textId="77777777" w:rsidR="001A62E6" w:rsidRDefault="00000000">
      <w:pPr>
        <w:pStyle w:val="Tekstpodstawowy"/>
        <w:numPr>
          <w:ilvl w:val="0"/>
          <w:numId w:val="228"/>
        </w:numPr>
        <w:tabs>
          <w:tab w:val="left" w:pos="709"/>
        </w:tabs>
      </w:pPr>
      <w:r>
        <w:t>hasła Neo4j,</w:t>
      </w:r>
    </w:p>
    <w:p w14:paraId="359D4BC9" w14:textId="77777777" w:rsidR="001A62E6" w:rsidRDefault="00000000">
      <w:pPr>
        <w:pStyle w:val="Tekstpodstawowy"/>
        <w:numPr>
          <w:ilvl w:val="0"/>
          <w:numId w:val="228"/>
        </w:numPr>
        <w:tabs>
          <w:tab w:val="left" w:pos="709"/>
        </w:tabs>
      </w:pPr>
      <w:r>
        <w:t>loginu i hasła Airflow,</w:t>
      </w:r>
    </w:p>
    <w:p w14:paraId="6E7136CF" w14:textId="77777777" w:rsidR="001A62E6" w:rsidRDefault="00000000">
      <w:pPr>
        <w:pStyle w:val="Tekstpodstawowy"/>
        <w:numPr>
          <w:ilvl w:val="0"/>
          <w:numId w:val="228"/>
        </w:numPr>
        <w:tabs>
          <w:tab w:val="left" w:pos="709"/>
        </w:tabs>
      </w:pPr>
      <w:r>
        <w:t xml:space="preserve">sekretów </w:t>
      </w:r>
      <w:r>
        <w:rPr>
          <w:rFonts w:ascii="Consolas" w:eastAsia="Consolas" w:hAnsi="Consolas"/>
        </w:rPr>
        <w:t>API</w:t>
      </w:r>
      <w:r>
        <w:t xml:space="preserve"> i </w:t>
      </w:r>
      <w:r>
        <w:rPr>
          <w:rFonts w:ascii="Consolas" w:eastAsia="Consolas" w:hAnsi="Consolas"/>
        </w:rPr>
        <w:t>JWT</w:t>
      </w:r>
      <w:r>
        <w:t xml:space="preserve"> Airflow.</w:t>
      </w:r>
    </w:p>
    <w:p w14:paraId="08508668" w14:textId="77777777" w:rsidR="001A62E6" w:rsidRDefault="00000000">
      <w:pPr>
        <w:pStyle w:val="Tekstpodstawowy"/>
      </w:pPr>
      <w:r>
        <w:t xml:space="preserve">Samo rozdzielenie konfiguracji nie oznacza jednak pełnego zabezpieczenia systemu. </w:t>
      </w:r>
      <w:r>
        <w:rPr>
          <w:rFonts w:ascii="Consolas" w:eastAsia="Consolas" w:hAnsi="Consolas"/>
        </w:rPr>
        <w:t>API</w:t>
      </w:r>
      <w:r>
        <w:t xml:space="preserve"> aplikacji nadal nie implementuje własnego mechanizmu uwierzytelniania i autoryzacji.</w:t>
      </w:r>
    </w:p>
    <w:p w14:paraId="14410A24" w14:textId="77777777" w:rsidR="001A62E6" w:rsidRDefault="00000000">
      <w:pPr>
        <w:pStyle w:val="Nagwek2"/>
      </w:pPr>
      <w:r>
        <w:t>18.13. Ograniczenia środowiskowe</w:t>
      </w:r>
    </w:p>
    <w:p w14:paraId="1E2ED010" w14:textId="77777777" w:rsidR="001A62E6" w:rsidRDefault="00000000">
      <w:pPr>
        <w:pStyle w:val="Tekstpodstawowy"/>
      </w:pPr>
      <w:r>
        <w:t>Najważniejsze ograniczenia obecnego sposobu uruchomienia to:</w:t>
      </w:r>
    </w:p>
    <w:p w14:paraId="04F0A625" w14:textId="77777777" w:rsidR="001A62E6" w:rsidRDefault="00000000">
      <w:pPr>
        <w:pStyle w:val="Tekstpodstawowy"/>
        <w:numPr>
          <w:ilvl w:val="0"/>
          <w:numId w:val="229"/>
        </w:numPr>
        <w:tabs>
          <w:tab w:val="left" w:pos="709"/>
        </w:tabs>
      </w:pPr>
      <w:r>
        <w:t>Docker Compose jest środowiskiem developerskim, a nie produkcyjnym,</w:t>
      </w:r>
    </w:p>
    <w:p w14:paraId="1F2292FD" w14:textId="77777777" w:rsidR="001A62E6" w:rsidRDefault="00000000">
      <w:pPr>
        <w:pStyle w:val="Tekstpodstawowy"/>
        <w:numPr>
          <w:ilvl w:val="0"/>
          <w:numId w:val="229"/>
        </w:numPr>
        <w:tabs>
          <w:tab w:val="left" w:pos="709"/>
        </w:tabs>
      </w:pPr>
      <w:r>
        <w:t>Airflow lokalnie działa w jednym kontenerze i z SequentialExecutor,</w:t>
      </w:r>
    </w:p>
    <w:p w14:paraId="0C6DBA92" w14:textId="77777777" w:rsidR="001A62E6" w:rsidRDefault="00000000">
      <w:pPr>
        <w:pStyle w:val="Tekstpodstawowy"/>
        <w:numPr>
          <w:ilvl w:val="0"/>
          <w:numId w:val="229"/>
        </w:numPr>
        <w:tabs>
          <w:tab w:val="left" w:pos="709"/>
        </w:tabs>
      </w:pPr>
      <w:r>
        <w:t>Neo4j jest obecny w środowisku, ale nie jest częścią głównego pipeline'u,</w:t>
      </w:r>
    </w:p>
    <w:p w14:paraId="689B3187" w14:textId="77777777" w:rsidR="001A62E6" w:rsidRDefault="00000000">
      <w:pPr>
        <w:pStyle w:val="Tekstpodstawowy"/>
        <w:numPr>
          <w:ilvl w:val="0"/>
          <w:numId w:val="229"/>
        </w:numPr>
        <w:tabs>
          <w:tab w:val="left" w:pos="709"/>
        </w:tabs>
      </w:pPr>
      <w:r>
        <w:t>OpenShift nie został przetestowany na docelowym klastrze,</w:t>
      </w:r>
    </w:p>
    <w:p w14:paraId="24C7F49E" w14:textId="77777777" w:rsidR="001A62E6" w:rsidRDefault="00000000">
      <w:pPr>
        <w:pStyle w:val="Tekstpodstawowy"/>
        <w:numPr>
          <w:ilvl w:val="0"/>
          <w:numId w:val="229"/>
        </w:numPr>
        <w:tabs>
          <w:tab w:val="left" w:pos="709"/>
        </w:tabs>
      </w:pPr>
      <w:r>
        <w:t>manifesty OpenShift nie obejmują Oracle,</w:t>
      </w:r>
    </w:p>
    <w:p w14:paraId="26000C72" w14:textId="77777777" w:rsidR="001A62E6" w:rsidRDefault="00000000">
      <w:pPr>
        <w:pStyle w:val="Tekstpodstawowy"/>
        <w:numPr>
          <w:ilvl w:val="0"/>
          <w:numId w:val="229"/>
        </w:numPr>
        <w:tabs>
          <w:tab w:val="left" w:pos="709"/>
        </w:tabs>
      </w:pPr>
      <w:r>
        <w:t xml:space="preserve">ConfigMap Airflow w OpenShift zawiera przykładowy </w:t>
      </w:r>
      <w:r>
        <w:rPr>
          <w:rFonts w:ascii="Consolas" w:eastAsia="Consolas" w:hAnsi="Consolas"/>
        </w:rPr>
        <w:t>DAG</w:t>
      </w:r>
      <w:r>
        <w:t xml:space="preserve"> zamiast właściwego pipeline'u.</w:t>
      </w:r>
    </w:p>
    <w:p w14:paraId="6AEA29FC" w14:textId="77777777" w:rsidR="001A62E6" w:rsidRDefault="00000000">
      <w:pPr>
        <w:pStyle w:val="Tekstpodstawowy"/>
      </w:pPr>
      <w:r>
        <w:t>Ograniczenia te nie uniemożliwiają działania lokalnego rdzenia systemu, ale mają znaczenie przy ocenie gotowości rozwiązania do wdrożenia poza środowiskiem demonstracyjnym.</w:t>
      </w:r>
    </w:p>
    <w:p w14:paraId="345987B5" w14:textId="77777777" w:rsidR="001A62E6" w:rsidRDefault="00000000">
      <w:pPr>
        <w:pStyle w:val="Nagwek2"/>
      </w:pPr>
      <w:r>
        <w:t>18.14. Odniesienia do implementacji</w:t>
      </w:r>
    </w:p>
    <w:p w14:paraId="69B7F89A" w14:textId="77777777" w:rsidR="001A62E6" w:rsidRDefault="00000000">
      <w:pPr>
        <w:pStyle w:val="Tekstpodstawowy"/>
      </w:pPr>
      <w:r>
        <w:t>Najważniejsze elementy implementacji znajdują się w plikach:</w:t>
      </w:r>
    </w:p>
    <w:p w14:paraId="51C92195" w14:textId="77777777" w:rsidR="001A62E6" w:rsidRDefault="00000000">
      <w:pPr>
        <w:pStyle w:val="Tekstpodstawowy"/>
        <w:numPr>
          <w:ilvl w:val="0"/>
          <w:numId w:val="230"/>
        </w:numPr>
        <w:tabs>
          <w:tab w:val="left" w:pos="709"/>
        </w:tabs>
      </w:pPr>
      <w:r>
        <w:rPr>
          <w:rFonts w:ascii="Consolas" w:eastAsia="Consolas" w:hAnsi="Consolas"/>
        </w:rPr>
        <w:t>docker-compose.yml</w:t>
      </w:r>
      <w:r>
        <w:t xml:space="preserve"> - lokalne środowisko usług,</w:t>
      </w:r>
    </w:p>
    <w:p w14:paraId="2C1A31B7" w14:textId="77777777" w:rsidR="001A62E6" w:rsidRDefault="00000000">
      <w:pPr>
        <w:pStyle w:val="Tekstpodstawowy"/>
        <w:numPr>
          <w:ilvl w:val="0"/>
          <w:numId w:val="230"/>
        </w:numPr>
        <w:tabs>
          <w:tab w:val="left" w:pos="709"/>
        </w:tabs>
      </w:pPr>
      <w:r>
        <w:rPr>
          <w:rFonts w:ascii="Consolas" w:eastAsia="Consolas" w:hAnsi="Consolas"/>
        </w:rPr>
        <w:t>README.md</w:t>
      </w:r>
      <w:r>
        <w:t xml:space="preserve"> - podstawowe instrukcje uruchomienia,</w:t>
      </w:r>
    </w:p>
    <w:p w14:paraId="03F1F221" w14:textId="77777777" w:rsidR="001A62E6" w:rsidRDefault="00000000">
      <w:pPr>
        <w:pStyle w:val="Tekstpodstawowy"/>
        <w:numPr>
          <w:ilvl w:val="0"/>
          <w:numId w:val="230"/>
        </w:numPr>
        <w:tabs>
          <w:tab w:val="left" w:pos="709"/>
        </w:tabs>
      </w:pPr>
      <w:r>
        <w:t xml:space="preserve">Dockerfile - obraz backendu </w:t>
      </w:r>
      <w:r>
        <w:rPr>
          <w:rFonts w:ascii="Consolas" w:eastAsia="Consolas" w:hAnsi="Consolas"/>
        </w:rPr>
        <w:t>API</w:t>
      </w:r>
      <w:r>
        <w:t>,</w:t>
      </w:r>
    </w:p>
    <w:p w14:paraId="73E29BC0" w14:textId="77777777" w:rsidR="001A62E6" w:rsidRDefault="00000000">
      <w:pPr>
        <w:pStyle w:val="Tekstpodstawowy"/>
        <w:numPr>
          <w:ilvl w:val="0"/>
          <w:numId w:val="230"/>
        </w:numPr>
        <w:tabs>
          <w:tab w:val="left" w:pos="709"/>
        </w:tabs>
      </w:pPr>
      <w:r>
        <w:rPr>
          <w:rFonts w:ascii="Consolas" w:eastAsia="Consolas" w:hAnsi="Consolas"/>
        </w:rPr>
        <w:t>frontend/Dockerfile</w:t>
      </w:r>
      <w:r>
        <w:t xml:space="preserve"> - obraz wdrożeniowy frontendu,</w:t>
      </w:r>
    </w:p>
    <w:p w14:paraId="577E04B1" w14:textId="77777777" w:rsidR="001A62E6" w:rsidRDefault="00000000">
      <w:pPr>
        <w:pStyle w:val="Tekstpodstawowy"/>
        <w:numPr>
          <w:ilvl w:val="0"/>
          <w:numId w:val="230"/>
        </w:numPr>
        <w:tabs>
          <w:tab w:val="left" w:pos="709"/>
        </w:tabs>
      </w:pPr>
      <w:r>
        <w:rPr>
          <w:rFonts w:ascii="Consolas" w:eastAsia="Consolas" w:hAnsi="Consolas"/>
        </w:rPr>
        <w:t>airflow/Dockerfile</w:t>
      </w:r>
      <w:r>
        <w:t xml:space="preserve"> - obraz Airflow,</w:t>
      </w:r>
    </w:p>
    <w:p w14:paraId="1886E287" w14:textId="77777777" w:rsidR="001A62E6" w:rsidRDefault="00000000">
      <w:pPr>
        <w:pStyle w:val="Tekstpodstawowy"/>
        <w:numPr>
          <w:ilvl w:val="0"/>
          <w:numId w:val="230"/>
        </w:numPr>
        <w:tabs>
          <w:tab w:val="left" w:pos="709"/>
        </w:tabs>
      </w:pPr>
      <w:r>
        <w:rPr>
          <w:rFonts w:ascii="Consolas" w:eastAsia="Consolas" w:hAnsi="Consolas"/>
        </w:rPr>
        <w:t>airflow/start-airflow.sh</w:t>
      </w:r>
      <w:r>
        <w:t xml:space="preserve"> - inicjalizacja i uruchomienie Airflow,</w:t>
      </w:r>
    </w:p>
    <w:p w14:paraId="09AD21EC" w14:textId="77777777" w:rsidR="001A62E6" w:rsidRDefault="00000000">
      <w:pPr>
        <w:pStyle w:val="Tekstpodstawowy"/>
        <w:numPr>
          <w:ilvl w:val="0"/>
          <w:numId w:val="230"/>
        </w:numPr>
        <w:tabs>
          <w:tab w:val="left" w:pos="709"/>
        </w:tabs>
      </w:pPr>
      <w:r>
        <w:rPr>
          <w:rFonts w:ascii="Consolas" w:eastAsia="Consolas" w:hAnsi="Consolas"/>
        </w:rPr>
        <w:t>app/core/config.py</w:t>
      </w:r>
      <w:r>
        <w:t xml:space="preserve"> - konfiguracja aplikacji ze zmiennych środowiskowych,</w:t>
      </w:r>
    </w:p>
    <w:p w14:paraId="51FB1C25" w14:textId="77777777" w:rsidR="001A62E6" w:rsidRDefault="00000000">
      <w:pPr>
        <w:pStyle w:val="Tekstpodstawowy"/>
        <w:numPr>
          <w:ilvl w:val="0"/>
          <w:numId w:val="230"/>
        </w:numPr>
        <w:tabs>
          <w:tab w:val="left" w:pos="709"/>
        </w:tabs>
      </w:pPr>
      <w:r>
        <w:rPr>
          <w:rFonts w:ascii="Consolas" w:eastAsia="Consolas" w:hAnsi="Consolas"/>
        </w:rPr>
        <w:t>openshift/README.md</w:t>
      </w:r>
      <w:r>
        <w:t xml:space="preserve"> - opis wdrożenia na OpenShift,</w:t>
      </w:r>
    </w:p>
    <w:p w14:paraId="2973A73C" w14:textId="77777777" w:rsidR="001A62E6" w:rsidRDefault="00000000">
      <w:pPr>
        <w:pStyle w:val="Tekstpodstawowy"/>
        <w:numPr>
          <w:ilvl w:val="0"/>
          <w:numId w:val="230"/>
        </w:numPr>
        <w:tabs>
          <w:tab w:val="left" w:pos="709"/>
        </w:tabs>
      </w:pPr>
      <w:r>
        <w:rPr>
          <w:rFonts w:ascii="Consolas" w:eastAsia="Consolas" w:hAnsi="Consolas"/>
        </w:rPr>
        <w:t>openshift/01-configmap.yaml</w:t>
      </w:r>
      <w:r>
        <w:t xml:space="preserve"> i </w:t>
      </w:r>
      <w:r>
        <w:rPr>
          <w:rFonts w:ascii="Consolas" w:eastAsia="Consolas" w:hAnsi="Consolas"/>
        </w:rPr>
        <w:t>openshift/02-secrets.yaml</w:t>
      </w:r>
      <w:r>
        <w:t xml:space="preserve"> - konfiguracja i sekrety,</w:t>
      </w:r>
    </w:p>
    <w:p w14:paraId="54E382EF" w14:textId="77777777" w:rsidR="001A62E6" w:rsidRDefault="00000000">
      <w:pPr>
        <w:pStyle w:val="Tekstpodstawowy"/>
        <w:numPr>
          <w:ilvl w:val="0"/>
          <w:numId w:val="230"/>
        </w:numPr>
        <w:tabs>
          <w:tab w:val="left" w:pos="709"/>
        </w:tabs>
      </w:pPr>
      <w:r>
        <w:rPr>
          <w:rFonts w:ascii="Consolas" w:eastAsia="Consolas" w:hAnsi="Consolas"/>
        </w:rPr>
        <w:lastRenderedPageBreak/>
        <w:t>openshift/06-api.yaml</w:t>
      </w:r>
      <w:r>
        <w:t xml:space="preserve">, </w:t>
      </w:r>
      <w:r>
        <w:rPr>
          <w:rFonts w:ascii="Consolas" w:eastAsia="Consolas" w:hAnsi="Consolas"/>
        </w:rPr>
        <w:t>openshift/09-frontend.yaml</w:t>
      </w:r>
      <w:r>
        <w:t xml:space="preserve">, </w:t>
      </w:r>
      <w:r>
        <w:rPr>
          <w:rFonts w:ascii="Consolas" w:eastAsia="Consolas" w:hAnsi="Consolas"/>
        </w:rPr>
        <w:t>openshift/10-airflow.yaml</w:t>
      </w:r>
      <w:r>
        <w:t xml:space="preserve"> - główne deploymenty usług,</w:t>
      </w:r>
    </w:p>
    <w:p w14:paraId="3722F85F" w14:textId="77777777" w:rsidR="001A62E6" w:rsidRDefault="00000000">
      <w:pPr>
        <w:pStyle w:val="Tekstpodstawowy"/>
        <w:numPr>
          <w:ilvl w:val="0"/>
          <w:numId w:val="230"/>
        </w:numPr>
        <w:tabs>
          <w:tab w:val="left" w:pos="709"/>
        </w:tabs>
      </w:pPr>
      <w:r>
        <w:rPr>
          <w:rFonts w:ascii="Consolas" w:eastAsia="Consolas" w:hAnsi="Consolas"/>
        </w:rPr>
        <w:t>openshift/11-airflow-dags-configmap.yaml</w:t>
      </w:r>
      <w:r>
        <w:t xml:space="preserve"> - przykładowy </w:t>
      </w:r>
      <w:r>
        <w:rPr>
          <w:rFonts w:ascii="Consolas" w:eastAsia="Consolas" w:hAnsi="Consolas"/>
        </w:rPr>
        <w:t>DAG</w:t>
      </w:r>
      <w:r>
        <w:t xml:space="preserve"> Airflow,</w:t>
      </w:r>
    </w:p>
    <w:p w14:paraId="539F1D6B" w14:textId="77777777" w:rsidR="001A62E6" w:rsidRDefault="00000000">
      <w:pPr>
        <w:pStyle w:val="Tekstpodstawowy"/>
        <w:numPr>
          <w:ilvl w:val="0"/>
          <w:numId w:val="230"/>
        </w:numPr>
        <w:tabs>
          <w:tab w:val="left" w:pos="709"/>
        </w:tabs>
      </w:pPr>
      <w:r>
        <w:rPr>
          <w:rFonts w:ascii="Consolas" w:eastAsia="Consolas" w:hAnsi="Consolas"/>
        </w:rPr>
        <w:t>scripts/init_proposed_mssql_schema.sql</w:t>
      </w:r>
      <w:r>
        <w:t xml:space="preserve"> - inicjalizacja schematu </w:t>
      </w:r>
      <w:r>
        <w:rPr>
          <w:rFonts w:ascii="Consolas" w:eastAsia="Consolas" w:hAnsi="Consolas"/>
        </w:rPr>
        <w:t>SQL</w:t>
      </w:r>
      <w:r>
        <w:t xml:space="preserve"> Server,</w:t>
      </w:r>
    </w:p>
    <w:p w14:paraId="1A386199" w14:textId="77777777" w:rsidR="001A62E6" w:rsidRDefault="00000000">
      <w:pPr>
        <w:pStyle w:val="Tekstpodstawowy"/>
        <w:numPr>
          <w:ilvl w:val="0"/>
          <w:numId w:val="230"/>
        </w:numPr>
        <w:tabs>
          <w:tab w:val="left" w:pos="709"/>
        </w:tabs>
      </w:pPr>
      <w:r>
        <w:rPr>
          <w:rFonts w:ascii="Consolas" w:eastAsia="Consolas" w:hAnsi="Consolas"/>
        </w:rPr>
        <w:t>scripts/init_oracle_insurance_core.sql</w:t>
      </w:r>
      <w:r>
        <w:t xml:space="preserve"> - inicjalizacja demonstracyjnego źródła Oracle.</w:t>
      </w:r>
    </w:p>
    <w:p w14:paraId="0004E841" w14:textId="77777777" w:rsidR="001A62E6" w:rsidRDefault="00000000">
      <w:pPr>
        <w:pStyle w:val="Nagwek1"/>
      </w:pPr>
      <w:r>
        <w:lastRenderedPageBreak/>
        <w:t>19. Weryfikacja rozwiązania</w:t>
      </w:r>
    </w:p>
    <w:p w14:paraId="574EA588" w14:textId="77777777" w:rsidR="001A62E6" w:rsidRDefault="00000000">
      <w:pPr>
        <w:pStyle w:val="Tekstpodstawowy"/>
      </w:pPr>
      <w:r>
        <w:t>Weryfikacja rozwiązania została oparta przede wszystkim na testach automatycznych backendu oraz na uruchomieniu lokalnego środowiska Docker Compose.</w:t>
      </w:r>
    </w:p>
    <w:p w14:paraId="7F313AC7" w14:textId="77777777" w:rsidR="001A62E6" w:rsidRDefault="00000000">
      <w:pPr>
        <w:pStyle w:val="Nagwek2"/>
      </w:pPr>
      <w:r>
        <w:t>19.1. Zakres przyjętej weryfikacji</w:t>
      </w:r>
    </w:p>
    <w:p w14:paraId="1EA8F355" w14:textId="77777777" w:rsidR="001A62E6" w:rsidRDefault="00000000">
      <w:pPr>
        <w:pStyle w:val="Tekstpodstawowy"/>
      </w:pPr>
      <w:r>
        <w:t>W aktualnej wersji projektu weryfikacja obejmuje trzy poziomy:</w:t>
      </w:r>
    </w:p>
    <w:p w14:paraId="528BD447" w14:textId="77777777" w:rsidR="001A62E6" w:rsidRDefault="00000000">
      <w:pPr>
        <w:pStyle w:val="Tekstpodstawowy"/>
        <w:numPr>
          <w:ilvl w:val="0"/>
          <w:numId w:val="231"/>
        </w:numPr>
        <w:tabs>
          <w:tab w:val="left" w:pos="709"/>
        </w:tabs>
      </w:pPr>
      <w:r>
        <w:t>testy jednostkowe i komponentowe dla logiki backendowej,</w:t>
      </w:r>
    </w:p>
    <w:p w14:paraId="595B7DCF" w14:textId="77777777" w:rsidR="001A62E6" w:rsidRDefault="00000000">
      <w:pPr>
        <w:pStyle w:val="Tekstpodstawowy"/>
        <w:numPr>
          <w:ilvl w:val="0"/>
          <w:numId w:val="231"/>
        </w:numPr>
        <w:tabs>
          <w:tab w:val="left" w:pos="709"/>
        </w:tabs>
      </w:pPr>
      <w:r>
        <w:t>testy endpointów odczytowych i wybranych endpointów pipeline'u,</w:t>
      </w:r>
    </w:p>
    <w:p w14:paraId="25F65C1F" w14:textId="77777777" w:rsidR="001A62E6" w:rsidRDefault="00000000">
      <w:pPr>
        <w:pStyle w:val="Tekstpodstawowy"/>
        <w:numPr>
          <w:ilvl w:val="0"/>
          <w:numId w:val="231"/>
        </w:numPr>
        <w:tabs>
          <w:tab w:val="left" w:pos="709"/>
        </w:tabs>
      </w:pPr>
      <w:r>
        <w:t xml:space="preserve">lokalne uruchomienie środowiska developerskiego z </w:t>
      </w:r>
      <w:r>
        <w:rPr>
          <w:rFonts w:ascii="Consolas" w:eastAsia="Consolas" w:hAnsi="Consolas"/>
        </w:rPr>
        <w:t>API</w:t>
      </w:r>
      <w:r>
        <w:t>, bazami danych, frontendem i Airflow.</w:t>
      </w:r>
    </w:p>
    <w:p w14:paraId="7738D6A4" w14:textId="77777777" w:rsidR="001A62E6" w:rsidRDefault="00000000">
      <w:pPr>
        <w:pStyle w:val="Tekstpodstawowy"/>
      </w:pPr>
      <w:r>
        <w:t>Najszersze pokrycie testowe dotyczy warstw:</w:t>
      </w:r>
    </w:p>
    <w:p w14:paraId="5A8F596C" w14:textId="77777777" w:rsidR="001A62E6" w:rsidRDefault="00000000">
      <w:pPr>
        <w:pStyle w:val="Tekstpodstawowy"/>
        <w:numPr>
          <w:ilvl w:val="0"/>
          <w:numId w:val="232"/>
        </w:numPr>
        <w:tabs>
          <w:tab w:val="left" w:pos="709"/>
        </w:tabs>
      </w:pPr>
      <w:r>
        <w:rPr>
          <w:rFonts w:ascii="Consolas" w:eastAsia="Consolas" w:hAnsi="Consolas"/>
        </w:rPr>
        <w:t>staging_validation</w:t>
      </w:r>
      <w:r>
        <w:t>,</w:t>
      </w:r>
    </w:p>
    <w:p w14:paraId="48666A36" w14:textId="77777777" w:rsidR="001A62E6" w:rsidRDefault="00000000">
      <w:pPr>
        <w:pStyle w:val="Tekstpodstawowy"/>
        <w:numPr>
          <w:ilvl w:val="0"/>
          <w:numId w:val="232"/>
        </w:numPr>
        <w:tabs>
          <w:tab w:val="left" w:pos="709"/>
        </w:tabs>
      </w:pPr>
      <w:r>
        <w:t>preprocessing,</w:t>
      </w:r>
    </w:p>
    <w:p w14:paraId="1C057BA0" w14:textId="77777777" w:rsidR="001A62E6" w:rsidRDefault="00000000">
      <w:pPr>
        <w:pStyle w:val="Tekstpodstawowy"/>
        <w:numPr>
          <w:ilvl w:val="0"/>
          <w:numId w:val="232"/>
        </w:numPr>
        <w:tabs>
          <w:tab w:val="left" w:pos="709"/>
        </w:tabs>
      </w:pPr>
      <w:r>
        <w:t>validation,</w:t>
      </w:r>
    </w:p>
    <w:p w14:paraId="19647315" w14:textId="77777777" w:rsidR="001A62E6" w:rsidRDefault="00000000">
      <w:pPr>
        <w:pStyle w:val="Tekstpodstawowy"/>
        <w:numPr>
          <w:ilvl w:val="0"/>
          <w:numId w:val="232"/>
        </w:numPr>
        <w:tabs>
          <w:tab w:val="left" w:pos="709"/>
        </w:tabs>
      </w:pPr>
      <w:r>
        <w:rPr>
          <w:rFonts w:ascii="Consolas" w:eastAsia="Consolas" w:hAnsi="Consolas"/>
        </w:rPr>
        <w:t>integration_golden</w:t>
      </w:r>
      <w:r>
        <w:t>,</w:t>
      </w:r>
    </w:p>
    <w:p w14:paraId="3D9FAAD2" w14:textId="77777777" w:rsidR="001A62E6" w:rsidRDefault="00000000">
      <w:pPr>
        <w:pStyle w:val="Tekstpodstawowy"/>
        <w:numPr>
          <w:ilvl w:val="0"/>
          <w:numId w:val="232"/>
        </w:numPr>
        <w:tabs>
          <w:tab w:val="left" w:pos="709"/>
        </w:tabs>
      </w:pPr>
      <w:r>
        <w:t>serving.</w:t>
      </w:r>
    </w:p>
    <w:p w14:paraId="31690AFD" w14:textId="77777777" w:rsidR="001A62E6" w:rsidRDefault="00000000">
      <w:pPr>
        <w:pStyle w:val="Nagwek2"/>
        <w:numPr>
          <w:ilvl w:val="0"/>
          <w:numId w:val="0"/>
        </w:numPr>
      </w:pPr>
      <w:r>
        <w:t xml:space="preserve">19.2. Testy automatyczne </w:t>
      </w:r>
      <w:proofErr w:type="spellStart"/>
      <w:r>
        <w:t>backendu</w:t>
      </w:r>
      <w:proofErr w:type="spellEnd"/>
    </w:p>
    <w:p w14:paraId="25D75771" w14:textId="77777777" w:rsidR="001A62E6" w:rsidRDefault="00000000">
      <w:pPr>
        <w:pStyle w:val="Tekstpodstawowy"/>
      </w:pPr>
      <w:r>
        <w:t>Katalog tests/ zawiera zestaw testów obejmujących kluczowe elementy przetwarzania danych.</w:t>
      </w:r>
    </w:p>
    <w:p w14:paraId="5142411F" w14:textId="77777777" w:rsidR="001A62E6" w:rsidRDefault="00000000">
      <w:pPr>
        <w:pStyle w:val="Nagwek3"/>
      </w:pPr>
      <w:r>
        <w:t>Import i RAW</w:t>
      </w:r>
    </w:p>
    <w:p w14:paraId="75C92F81" w14:textId="77777777" w:rsidR="001A62E6" w:rsidRDefault="00000000">
      <w:pPr>
        <w:pStyle w:val="Tekstpodstawowy"/>
      </w:pPr>
      <w:r>
        <w:t>Pliki:</w:t>
      </w:r>
    </w:p>
    <w:p w14:paraId="4230619F" w14:textId="77777777" w:rsidR="001A62E6" w:rsidRDefault="00000000">
      <w:pPr>
        <w:pStyle w:val="Tekstpodstawowy"/>
        <w:numPr>
          <w:ilvl w:val="0"/>
          <w:numId w:val="233"/>
        </w:numPr>
        <w:tabs>
          <w:tab w:val="left" w:pos="709"/>
        </w:tabs>
      </w:pPr>
      <w:r>
        <w:rPr>
          <w:rFonts w:ascii="Consolas" w:eastAsia="Consolas" w:hAnsi="Consolas"/>
        </w:rPr>
        <w:t>tests/test_relational_ingestion.py</w:t>
      </w:r>
      <w:r>
        <w:t>,</w:t>
      </w:r>
    </w:p>
    <w:p w14:paraId="551DF10B" w14:textId="77777777" w:rsidR="001A62E6" w:rsidRDefault="00000000">
      <w:pPr>
        <w:pStyle w:val="Tekstpodstawowy"/>
        <w:numPr>
          <w:ilvl w:val="0"/>
          <w:numId w:val="233"/>
        </w:numPr>
        <w:tabs>
          <w:tab w:val="left" w:pos="709"/>
        </w:tabs>
      </w:pPr>
      <w:r>
        <w:rPr>
          <w:rFonts w:ascii="Consolas" w:eastAsia="Consolas" w:hAnsi="Consolas"/>
        </w:rPr>
        <w:t>tests/test_file_line_count.py.</w:t>
      </w:r>
    </w:p>
    <w:p w14:paraId="78B51C7E" w14:textId="77777777" w:rsidR="001A62E6" w:rsidRDefault="00000000">
      <w:pPr>
        <w:pStyle w:val="Tekstpodstawowy"/>
      </w:pPr>
      <w:r>
        <w:t>Sprawdzane są między innymi:</w:t>
      </w:r>
    </w:p>
    <w:p w14:paraId="57130462" w14:textId="77777777" w:rsidR="001A62E6" w:rsidRDefault="00000000">
      <w:pPr>
        <w:pStyle w:val="Tekstpodstawowy"/>
        <w:numPr>
          <w:ilvl w:val="0"/>
          <w:numId w:val="234"/>
        </w:numPr>
        <w:tabs>
          <w:tab w:val="left" w:pos="709"/>
        </w:tabs>
      </w:pPr>
      <w:r>
        <w:t xml:space="preserve">ekstrakcja danych relacyjnych i budowa snapshotu </w:t>
      </w:r>
      <w:r>
        <w:rPr>
          <w:rFonts w:ascii="Consolas" w:eastAsia="Consolas" w:hAnsi="Consolas"/>
        </w:rPr>
        <w:t>JSON</w:t>
      </w:r>
      <w:r>
        <w:t>,</w:t>
      </w:r>
    </w:p>
    <w:p w14:paraId="0F9C1220" w14:textId="77777777" w:rsidR="001A62E6" w:rsidRDefault="00000000">
      <w:pPr>
        <w:pStyle w:val="Tekstpodstawowy"/>
        <w:numPr>
          <w:ilvl w:val="0"/>
          <w:numId w:val="234"/>
        </w:numPr>
        <w:tabs>
          <w:tab w:val="left" w:pos="709"/>
        </w:tabs>
      </w:pPr>
      <w:r>
        <w:t xml:space="preserve">dobór zapytań dla </w:t>
      </w:r>
      <w:r>
        <w:rPr>
          <w:rFonts w:ascii="Consolas" w:eastAsia="Consolas" w:hAnsi="Consolas"/>
        </w:rPr>
        <w:t>PERSON</w:t>
      </w:r>
      <w:r>
        <w:t xml:space="preserve"> i </w:t>
      </w:r>
      <w:r>
        <w:rPr>
          <w:rFonts w:ascii="Consolas" w:eastAsia="Consolas" w:hAnsi="Consolas"/>
        </w:rPr>
        <w:t>PARTY</w:t>
      </w:r>
      <w:r>
        <w:t>,</w:t>
      </w:r>
    </w:p>
    <w:p w14:paraId="71700607" w14:textId="77777777" w:rsidR="001A62E6" w:rsidRDefault="00000000">
      <w:pPr>
        <w:pStyle w:val="Tekstpodstawowy"/>
        <w:numPr>
          <w:ilvl w:val="0"/>
          <w:numId w:val="234"/>
        </w:numPr>
        <w:tabs>
          <w:tab w:val="left" w:pos="709"/>
        </w:tabs>
      </w:pPr>
      <w:r>
        <w:t>walidacja poprawności parametrów wejściowych,</w:t>
      </w:r>
    </w:p>
    <w:p w14:paraId="71A4216B" w14:textId="77777777" w:rsidR="001A62E6" w:rsidRDefault="00000000">
      <w:pPr>
        <w:pStyle w:val="Tekstpodstawowy"/>
        <w:numPr>
          <w:ilvl w:val="0"/>
          <w:numId w:val="234"/>
        </w:numPr>
        <w:tabs>
          <w:tab w:val="left" w:pos="709"/>
        </w:tabs>
      </w:pPr>
      <w:r>
        <w:t xml:space="preserve">pomocniczy endpoint liczenia wierszy </w:t>
      </w:r>
      <w:r>
        <w:rPr>
          <w:rFonts w:ascii="Consolas" w:eastAsia="Consolas" w:hAnsi="Consolas"/>
        </w:rPr>
        <w:t>CSV</w:t>
      </w:r>
      <w:r>
        <w:t>.</w:t>
      </w:r>
    </w:p>
    <w:p w14:paraId="40A2EED9" w14:textId="77777777" w:rsidR="001A62E6" w:rsidRDefault="00000000">
      <w:pPr>
        <w:pStyle w:val="Nagwek3"/>
        <w:numPr>
          <w:ilvl w:val="0"/>
          <w:numId w:val="0"/>
        </w:numPr>
      </w:pPr>
      <w:r>
        <w:t xml:space="preserve">Mapowanie do </w:t>
      </w:r>
      <w:proofErr w:type="spellStart"/>
      <w:r>
        <w:t>stagingu</w:t>
      </w:r>
      <w:proofErr w:type="spellEnd"/>
    </w:p>
    <w:p w14:paraId="45B1C0BD" w14:textId="77777777" w:rsidR="001A62E6" w:rsidRDefault="00000000">
      <w:pPr>
        <w:pStyle w:val="Tekstpodstawowy"/>
      </w:pPr>
      <w:r>
        <w:t>Plik:</w:t>
      </w:r>
    </w:p>
    <w:p w14:paraId="4F3BFE8E" w14:textId="77777777" w:rsidR="001A62E6" w:rsidRDefault="00000000">
      <w:pPr>
        <w:pStyle w:val="Tekstpodstawowy"/>
        <w:numPr>
          <w:ilvl w:val="0"/>
          <w:numId w:val="235"/>
        </w:numPr>
        <w:tabs>
          <w:tab w:val="left" w:pos="709"/>
        </w:tabs>
      </w:pPr>
      <w:r>
        <w:rPr>
          <w:rFonts w:ascii="Consolas" w:eastAsia="Consolas" w:hAnsi="Consolas"/>
        </w:rPr>
        <w:t>tests/test_staging_mapper.py.</w:t>
      </w:r>
    </w:p>
    <w:p w14:paraId="4BA17D01" w14:textId="77777777" w:rsidR="001A62E6" w:rsidRDefault="00000000">
      <w:pPr>
        <w:pStyle w:val="Tekstpodstawowy"/>
      </w:pPr>
      <w:r>
        <w:t>Zakres testów obejmuje:</w:t>
      </w:r>
    </w:p>
    <w:p w14:paraId="0D456D07" w14:textId="77777777" w:rsidR="001A62E6" w:rsidRDefault="00000000">
      <w:pPr>
        <w:pStyle w:val="Tekstpodstawowy"/>
        <w:numPr>
          <w:ilvl w:val="0"/>
          <w:numId w:val="236"/>
        </w:numPr>
        <w:tabs>
          <w:tab w:val="left" w:pos="709"/>
        </w:tabs>
      </w:pPr>
      <w:r>
        <w:t xml:space="preserve">mapowanie rekordów </w:t>
      </w:r>
      <w:r>
        <w:rPr>
          <w:rFonts w:ascii="Consolas" w:eastAsia="Consolas" w:hAnsi="Consolas"/>
        </w:rPr>
        <w:t>PERSON</w:t>
      </w:r>
      <w:r>
        <w:t xml:space="preserve"> i </w:t>
      </w:r>
      <w:r>
        <w:rPr>
          <w:rFonts w:ascii="Consolas" w:eastAsia="Consolas" w:hAnsi="Consolas"/>
        </w:rPr>
        <w:t>PARTY</w:t>
      </w:r>
      <w:r>
        <w:t>,</w:t>
      </w:r>
    </w:p>
    <w:p w14:paraId="3B745AF8" w14:textId="77777777" w:rsidR="001A62E6" w:rsidRDefault="00000000">
      <w:pPr>
        <w:pStyle w:val="Tekstpodstawowy"/>
        <w:numPr>
          <w:ilvl w:val="0"/>
          <w:numId w:val="236"/>
        </w:numPr>
        <w:tabs>
          <w:tab w:val="left" w:pos="709"/>
        </w:tabs>
      </w:pPr>
      <w:r>
        <w:t xml:space="preserve">obsługę różnych struktur wejściowych </w:t>
      </w:r>
      <w:r>
        <w:rPr>
          <w:rFonts w:ascii="Consolas" w:eastAsia="Consolas" w:hAnsi="Consolas"/>
        </w:rPr>
        <w:t>CSV</w:t>
      </w:r>
      <w:r>
        <w:t xml:space="preserve">, </w:t>
      </w:r>
      <w:r>
        <w:rPr>
          <w:rFonts w:ascii="Consolas" w:eastAsia="Consolas" w:hAnsi="Consolas"/>
        </w:rPr>
        <w:t>JSON</w:t>
      </w:r>
      <w:r>
        <w:t xml:space="preserve"> i </w:t>
      </w:r>
      <w:r>
        <w:rPr>
          <w:rFonts w:ascii="Consolas" w:eastAsia="Consolas" w:hAnsi="Consolas"/>
        </w:rPr>
        <w:t>XML</w:t>
      </w:r>
      <w:r>
        <w:t>,</w:t>
      </w:r>
    </w:p>
    <w:p w14:paraId="79D2A31F" w14:textId="77777777" w:rsidR="001A62E6" w:rsidRDefault="00000000">
      <w:pPr>
        <w:pStyle w:val="Tekstpodstawowy"/>
        <w:numPr>
          <w:ilvl w:val="0"/>
          <w:numId w:val="236"/>
        </w:numPr>
        <w:tabs>
          <w:tab w:val="left" w:pos="709"/>
        </w:tabs>
      </w:pPr>
      <w:r>
        <w:t xml:space="preserve">budowę </w:t>
      </w:r>
      <w:r>
        <w:rPr>
          <w:rFonts w:ascii="Consolas" w:eastAsia="Consolas" w:hAnsi="Consolas"/>
        </w:rPr>
        <w:t>Identifiers_JSON</w:t>
      </w:r>
      <w:r>
        <w:t>,</w:t>
      </w:r>
    </w:p>
    <w:p w14:paraId="20C8E3F6" w14:textId="77777777" w:rsidR="001A62E6" w:rsidRDefault="00000000">
      <w:pPr>
        <w:pStyle w:val="Tekstpodstawowy"/>
        <w:numPr>
          <w:ilvl w:val="0"/>
          <w:numId w:val="236"/>
        </w:numPr>
        <w:tabs>
          <w:tab w:val="left" w:pos="709"/>
        </w:tabs>
      </w:pPr>
      <w:r>
        <w:t>normalizację dat i wartości logicznych,</w:t>
      </w:r>
    </w:p>
    <w:p w14:paraId="55DE060B" w14:textId="77777777" w:rsidR="001A62E6" w:rsidRDefault="00000000">
      <w:pPr>
        <w:pStyle w:val="Tekstpodstawowy"/>
        <w:numPr>
          <w:ilvl w:val="0"/>
          <w:numId w:val="236"/>
        </w:numPr>
        <w:tabs>
          <w:tab w:val="left" w:pos="709"/>
        </w:tabs>
      </w:pPr>
      <w:r>
        <w:t>zachowanie linii adresowych i danych relacyjnych,</w:t>
      </w:r>
    </w:p>
    <w:p w14:paraId="419ABE3F" w14:textId="77777777" w:rsidR="001A62E6" w:rsidRDefault="00000000">
      <w:pPr>
        <w:pStyle w:val="Tekstpodstawowy"/>
        <w:numPr>
          <w:ilvl w:val="0"/>
          <w:numId w:val="236"/>
        </w:numPr>
        <w:tabs>
          <w:tab w:val="left" w:pos="709"/>
        </w:tabs>
      </w:pPr>
      <w:r>
        <w:t xml:space="preserve">ochronę przed ponownym załadowaniem tego samego </w:t>
      </w:r>
      <w:r>
        <w:rPr>
          <w:rFonts w:ascii="Consolas" w:eastAsia="Consolas" w:hAnsi="Consolas"/>
        </w:rPr>
        <w:t>RawFile_ID</w:t>
      </w:r>
      <w:r>
        <w:t xml:space="preserve"> do tego samego obszaru staging.</w:t>
      </w:r>
    </w:p>
    <w:p w14:paraId="68814017" w14:textId="77777777" w:rsidR="001A62E6" w:rsidRDefault="00000000">
      <w:pPr>
        <w:pStyle w:val="Nagwek3"/>
        <w:numPr>
          <w:ilvl w:val="0"/>
          <w:numId w:val="0"/>
        </w:numPr>
      </w:pPr>
      <w:proofErr w:type="spellStart"/>
      <w:r>
        <w:t>Preprocessing</w:t>
      </w:r>
      <w:proofErr w:type="spellEnd"/>
      <w:r>
        <w:t xml:space="preserve"> i standaryzacja</w:t>
      </w:r>
    </w:p>
    <w:p w14:paraId="41849DF4" w14:textId="77777777" w:rsidR="001A62E6" w:rsidRDefault="00000000">
      <w:pPr>
        <w:pStyle w:val="Tekstpodstawowy"/>
      </w:pPr>
      <w:r>
        <w:t>Plik:</w:t>
      </w:r>
    </w:p>
    <w:p w14:paraId="17AC6D30" w14:textId="77777777" w:rsidR="001A62E6" w:rsidRDefault="00000000">
      <w:pPr>
        <w:pStyle w:val="Tekstpodstawowy"/>
        <w:numPr>
          <w:ilvl w:val="0"/>
          <w:numId w:val="237"/>
        </w:numPr>
        <w:tabs>
          <w:tab w:val="left" w:pos="709"/>
        </w:tabs>
      </w:pPr>
      <w:r>
        <w:rPr>
          <w:rFonts w:ascii="Consolas" w:eastAsia="Consolas" w:hAnsi="Consolas"/>
        </w:rPr>
        <w:t>tests/test_preprocessing.py.</w:t>
      </w:r>
    </w:p>
    <w:p w14:paraId="4CE59238" w14:textId="77777777" w:rsidR="001A62E6" w:rsidRDefault="00000000">
      <w:pPr>
        <w:pStyle w:val="Tekstpodstawowy"/>
      </w:pPr>
      <w:r>
        <w:t>Sprawdzane są między innymi:</w:t>
      </w:r>
    </w:p>
    <w:p w14:paraId="1E2748A2" w14:textId="77777777" w:rsidR="001A62E6" w:rsidRDefault="00000000">
      <w:pPr>
        <w:pStyle w:val="Tekstpodstawowy"/>
        <w:numPr>
          <w:ilvl w:val="0"/>
          <w:numId w:val="238"/>
        </w:numPr>
        <w:tabs>
          <w:tab w:val="left" w:pos="709"/>
        </w:tabs>
      </w:pPr>
      <w:r>
        <w:t>normalizacja tekstu, telefonu i adresu e-mail,</w:t>
      </w:r>
    </w:p>
    <w:p w14:paraId="641A43F8" w14:textId="77777777" w:rsidR="001A62E6" w:rsidRDefault="00000000">
      <w:pPr>
        <w:pStyle w:val="Tekstpodstawowy"/>
        <w:numPr>
          <w:ilvl w:val="0"/>
          <w:numId w:val="238"/>
        </w:numPr>
        <w:tabs>
          <w:tab w:val="left" w:pos="709"/>
        </w:tabs>
      </w:pPr>
      <w:r>
        <w:lastRenderedPageBreak/>
        <w:t>wydzielanie nazwy i formy prawnej podmiotu,</w:t>
      </w:r>
    </w:p>
    <w:p w14:paraId="5EAE681E" w14:textId="77777777" w:rsidR="001A62E6" w:rsidRDefault="00000000">
      <w:pPr>
        <w:pStyle w:val="Tekstpodstawowy"/>
        <w:numPr>
          <w:ilvl w:val="0"/>
          <w:numId w:val="238"/>
        </w:numPr>
        <w:tabs>
          <w:tab w:val="left" w:pos="709"/>
        </w:tabs>
      </w:pPr>
      <w:r>
        <w:t>rozbicie adresu na pola strukturalne,</w:t>
      </w:r>
    </w:p>
    <w:p w14:paraId="63DD3DBC" w14:textId="77777777" w:rsidR="001A62E6" w:rsidRDefault="00000000">
      <w:pPr>
        <w:pStyle w:val="Tekstpodstawowy"/>
        <w:numPr>
          <w:ilvl w:val="0"/>
          <w:numId w:val="238"/>
        </w:numPr>
        <w:tabs>
          <w:tab w:val="left" w:pos="709"/>
        </w:tabs>
      </w:pPr>
      <w:r>
        <w:t>przygotowanie rozszerzonych pól wykorzystywanych później w matchingu.</w:t>
      </w:r>
    </w:p>
    <w:p w14:paraId="39963249" w14:textId="77777777" w:rsidR="001A62E6" w:rsidRDefault="00000000">
      <w:pPr>
        <w:pStyle w:val="Nagwek3"/>
        <w:numPr>
          <w:ilvl w:val="0"/>
          <w:numId w:val="0"/>
        </w:numPr>
      </w:pPr>
      <w:r>
        <w:t>Walidacja danych</w:t>
      </w:r>
    </w:p>
    <w:p w14:paraId="5213DDF4" w14:textId="77777777" w:rsidR="001A62E6" w:rsidRDefault="00000000">
      <w:pPr>
        <w:pStyle w:val="Tekstpodstawowy"/>
      </w:pPr>
      <w:r>
        <w:t>Pliki:</w:t>
      </w:r>
    </w:p>
    <w:p w14:paraId="5F36C5C3" w14:textId="77777777" w:rsidR="001A62E6" w:rsidRDefault="00000000">
      <w:pPr>
        <w:pStyle w:val="Tekstpodstawowy"/>
        <w:numPr>
          <w:ilvl w:val="0"/>
          <w:numId w:val="239"/>
        </w:numPr>
        <w:tabs>
          <w:tab w:val="left" w:pos="709"/>
        </w:tabs>
      </w:pPr>
      <w:r>
        <w:rPr>
          <w:rFonts w:ascii="Consolas" w:eastAsia="Consolas" w:hAnsi="Consolas"/>
        </w:rPr>
        <w:t>tests/test_validation.py</w:t>
      </w:r>
      <w:r>
        <w:t>,</w:t>
      </w:r>
    </w:p>
    <w:p w14:paraId="534DA7CD" w14:textId="77777777" w:rsidR="001A62E6" w:rsidRDefault="00000000">
      <w:pPr>
        <w:pStyle w:val="Tekstpodstawowy"/>
        <w:numPr>
          <w:ilvl w:val="0"/>
          <w:numId w:val="239"/>
        </w:numPr>
        <w:tabs>
          <w:tab w:val="left" w:pos="709"/>
        </w:tabs>
      </w:pPr>
      <w:r>
        <w:rPr>
          <w:rFonts w:ascii="Consolas" w:eastAsia="Consolas" w:hAnsi="Consolas"/>
        </w:rPr>
        <w:t>tests/test_teryt_validation.py.</w:t>
      </w:r>
    </w:p>
    <w:p w14:paraId="652B34C5" w14:textId="77777777" w:rsidR="001A62E6" w:rsidRDefault="00000000">
      <w:pPr>
        <w:pStyle w:val="Tekstpodstawowy"/>
      </w:pPr>
      <w:r>
        <w:t>Testy obejmują:</w:t>
      </w:r>
    </w:p>
    <w:p w14:paraId="4594467A" w14:textId="77777777" w:rsidR="001A62E6" w:rsidRDefault="00000000">
      <w:pPr>
        <w:pStyle w:val="Tekstpodstawowy"/>
        <w:numPr>
          <w:ilvl w:val="0"/>
          <w:numId w:val="240"/>
        </w:numPr>
        <w:tabs>
          <w:tab w:val="left" w:pos="709"/>
        </w:tabs>
      </w:pPr>
      <w:r>
        <w:t xml:space="preserve">sumy kontrolne </w:t>
      </w:r>
      <w:r>
        <w:rPr>
          <w:rFonts w:ascii="Consolas" w:eastAsia="Consolas" w:hAnsi="Consolas"/>
        </w:rPr>
        <w:t>PESEL</w:t>
      </w:r>
      <w:r>
        <w:t xml:space="preserve">, </w:t>
      </w:r>
      <w:r>
        <w:rPr>
          <w:rFonts w:ascii="Consolas" w:eastAsia="Consolas" w:hAnsi="Consolas"/>
        </w:rPr>
        <w:t>NIP</w:t>
      </w:r>
      <w:r>
        <w:t xml:space="preserve">, </w:t>
      </w:r>
      <w:r>
        <w:rPr>
          <w:rFonts w:ascii="Consolas" w:eastAsia="Consolas" w:hAnsi="Consolas"/>
        </w:rPr>
        <w:t>REGON</w:t>
      </w:r>
      <w:r>
        <w:t xml:space="preserve">, </w:t>
      </w:r>
      <w:r>
        <w:rPr>
          <w:rFonts w:ascii="Consolas" w:eastAsia="Consolas" w:hAnsi="Consolas"/>
        </w:rPr>
        <w:t>LEI</w:t>
      </w:r>
      <w:r>
        <w:t xml:space="preserve"> i dowodu osobistego,</w:t>
      </w:r>
    </w:p>
    <w:p w14:paraId="64609926" w14:textId="77777777" w:rsidR="001A62E6" w:rsidRDefault="00000000">
      <w:pPr>
        <w:pStyle w:val="Tekstpodstawowy"/>
        <w:numPr>
          <w:ilvl w:val="0"/>
          <w:numId w:val="240"/>
        </w:numPr>
        <w:tabs>
          <w:tab w:val="left" w:pos="709"/>
        </w:tabs>
      </w:pPr>
      <w:r>
        <w:t xml:space="preserve">zgodność </w:t>
      </w:r>
      <w:r>
        <w:rPr>
          <w:rFonts w:ascii="Consolas" w:eastAsia="Consolas" w:hAnsi="Consolas"/>
        </w:rPr>
        <w:t>PESEL</w:t>
      </w:r>
      <w:r>
        <w:t xml:space="preserve"> z datą urodzenia i płcią,</w:t>
      </w:r>
    </w:p>
    <w:p w14:paraId="68E0370C" w14:textId="77777777" w:rsidR="001A62E6" w:rsidRDefault="00000000">
      <w:pPr>
        <w:pStyle w:val="Tekstpodstawowy"/>
        <w:numPr>
          <w:ilvl w:val="0"/>
          <w:numId w:val="240"/>
        </w:numPr>
        <w:tabs>
          <w:tab w:val="left" w:pos="709"/>
        </w:tabs>
      </w:pPr>
      <w:r>
        <w:t>walidację składni e-mail,</w:t>
      </w:r>
    </w:p>
    <w:p w14:paraId="7CACA4F1" w14:textId="77777777" w:rsidR="001A62E6" w:rsidRDefault="00000000">
      <w:pPr>
        <w:pStyle w:val="Tekstpodstawowy"/>
        <w:numPr>
          <w:ilvl w:val="0"/>
          <w:numId w:val="240"/>
        </w:numPr>
        <w:tabs>
          <w:tab w:val="left" w:pos="709"/>
        </w:tabs>
      </w:pPr>
      <w:r>
        <w:t>walidację nazw osobowych,</w:t>
      </w:r>
    </w:p>
    <w:p w14:paraId="0640ACBD" w14:textId="77777777" w:rsidR="001A62E6" w:rsidRDefault="00000000">
      <w:pPr>
        <w:pStyle w:val="Tekstpodstawowy"/>
        <w:numPr>
          <w:ilvl w:val="0"/>
          <w:numId w:val="240"/>
        </w:numPr>
        <w:tabs>
          <w:tab w:val="left" w:pos="709"/>
        </w:tabs>
      </w:pPr>
      <w:r>
        <w:t xml:space="preserve">reguły zakresów dat dla rekordów </w:t>
      </w:r>
      <w:r>
        <w:rPr>
          <w:rFonts w:ascii="Consolas" w:eastAsia="Consolas" w:hAnsi="Consolas"/>
        </w:rPr>
        <w:t>PARTY</w:t>
      </w:r>
      <w:r>
        <w:t>,</w:t>
      </w:r>
    </w:p>
    <w:p w14:paraId="7A2F7372" w14:textId="77777777" w:rsidR="001A62E6" w:rsidRDefault="00000000">
      <w:pPr>
        <w:pStyle w:val="Tekstpodstawowy"/>
        <w:numPr>
          <w:ilvl w:val="0"/>
          <w:numId w:val="240"/>
        </w:numPr>
        <w:tabs>
          <w:tab w:val="left" w:pos="709"/>
        </w:tabs>
      </w:pPr>
      <w:r>
        <w:t xml:space="preserve">weryfikację miasta i ulicy względem słowników </w:t>
      </w:r>
      <w:r>
        <w:rPr>
          <w:rFonts w:ascii="Consolas" w:eastAsia="Consolas" w:hAnsi="Consolas"/>
        </w:rPr>
        <w:t>TERYT</w:t>
      </w:r>
      <w:r>
        <w:t>.</w:t>
      </w:r>
    </w:p>
    <w:p w14:paraId="096CE3BD" w14:textId="77777777" w:rsidR="001A62E6" w:rsidRDefault="00000000">
      <w:pPr>
        <w:pStyle w:val="Nagwek3"/>
        <w:numPr>
          <w:ilvl w:val="0"/>
          <w:numId w:val="0"/>
        </w:numPr>
      </w:pPr>
      <w:proofErr w:type="spellStart"/>
      <w:r>
        <w:t>Matching</w:t>
      </w:r>
      <w:proofErr w:type="spellEnd"/>
      <w:r>
        <w:t>, grupowanie i GOLD</w:t>
      </w:r>
    </w:p>
    <w:p w14:paraId="31697EEF" w14:textId="77777777" w:rsidR="001A62E6" w:rsidRDefault="00000000">
      <w:pPr>
        <w:pStyle w:val="Tekstpodstawowy"/>
      </w:pPr>
      <w:r>
        <w:t>Pliki:</w:t>
      </w:r>
    </w:p>
    <w:p w14:paraId="37377649" w14:textId="77777777" w:rsidR="001A62E6" w:rsidRDefault="00000000">
      <w:pPr>
        <w:pStyle w:val="Tekstpodstawowy"/>
        <w:numPr>
          <w:ilvl w:val="0"/>
          <w:numId w:val="241"/>
        </w:numPr>
        <w:tabs>
          <w:tab w:val="left" w:pos="709"/>
        </w:tabs>
      </w:pPr>
      <w:r>
        <w:rPr>
          <w:rFonts w:ascii="Consolas" w:eastAsia="Consolas" w:hAnsi="Consolas"/>
        </w:rPr>
        <w:t>tests/test_integration_golden_matching.py</w:t>
      </w:r>
      <w:r>
        <w:t>,</w:t>
      </w:r>
    </w:p>
    <w:p w14:paraId="65C191BA" w14:textId="77777777" w:rsidR="001A62E6" w:rsidRDefault="00000000">
      <w:pPr>
        <w:pStyle w:val="Tekstpodstawowy"/>
        <w:numPr>
          <w:ilvl w:val="0"/>
          <w:numId w:val="241"/>
        </w:numPr>
        <w:tabs>
          <w:tab w:val="left" w:pos="709"/>
        </w:tabs>
      </w:pPr>
      <w:r>
        <w:rPr>
          <w:rFonts w:ascii="Consolas" w:eastAsia="Consolas" w:hAnsi="Consolas"/>
        </w:rPr>
        <w:t>tests/test_integration_golden_dimensions.py</w:t>
      </w:r>
      <w:r>
        <w:t>,</w:t>
      </w:r>
    </w:p>
    <w:p w14:paraId="4E008A26" w14:textId="77777777" w:rsidR="001A62E6" w:rsidRDefault="00000000">
      <w:pPr>
        <w:pStyle w:val="Tekstpodstawowy"/>
        <w:numPr>
          <w:ilvl w:val="0"/>
          <w:numId w:val="241"/>
        </w:numPr>
        <w:tabs>
          <w:tab w:val="left" w:pos="709"/>
        </w:tabs>
      </w:pPr>
      <w:r>
        <w:rPr>
          <w:rFonts w:ascii="Consolas" w:eastAsia="Consolas" w:hAnsi="Consolas"/>
        </w:rPr>
        <w:t>tests/test_integration_golden_load.py</w:t>
      </w:r>
      <w:r>
        <w:t>,</w:t>
      </w:r>
    </w:p>
    <w:p w14:paraId="05C0BE22" w14:textId="77777777" w:rsidR="001A62E6" w:rsidRDefault="00000000">
      <w:pPr>
        <w:pStyle w:val="Tekstpodstawowy"/>
        <w:numPr>
          <w:ilvl w:val="0"/>
          <w:numId w:val="241"/>
        </w:numPr>
        <w:tabs>
          <w:tab w:val="left" w:pos="709"/>
        </w:tabs>
      </w:pPr>
      <w:r>
        <w:rPr>
          <w:rFonts w:ascii="Consolas" w:eastAsia="Consolas" w:hAnsi="Consolas"/>
        </w:rPr>
        <w:t>tests/test_integration_golden_repository.py.</w:t>
      </w:r>
    </w:p>
    <w:p w14:paraId="4E4AC829" w14:textId="77777777" w:rsidR="001A62E6" w:rsidRDefault="00000000">
      <w:pPr>
        <w:pStyle w:val="Tekstpodstawowy"/>
      </w:pPr>
      <w:r>
        <w:t>Zakres obejmuje:</w:t>
      </w:r>
    </w:p>
    <w:p w14:paraId="25EDB45F" w14:textId="77777777" w:rsidR="001A62E6" w:rsidRDefault="00000000">
      <w:pPr>
        <w:pStyle w:val="Tekstpodstawowy"/>
        <w:numPr>
          <w:ilvl w:val="0"/>
          <w:numId w:val="242"/>
        </w:numPr>
        <w:tabs>
          <w:tab w:val="left" w:pos="709"/>
        </w:tabs>
      </w:pPr>
      <w:r>
        <w:t xml:space="preserve">decyzje </w:t>
      </w:r>
      <w:r>
        <w:rPr>
          <w:rFonts w:ascii="Consolas" w:eastAsia="Consolas" w:hAnsi="Consolas"/>
        </w:rPr>
        <w:t>AUTO_MERGE</w:t>
      </w:r>
      <w:r>
        <w:t xml:space="preserve">, </w:t>
      </w:r>
      <w:r>
        <w:rPr>
          <w:rFonts w:ascii="Consolas" w:eastAsia="Consolas" w:hAnsi="Consolas"/>
        </w:rPr>
        <w:t>REVIEW</w:t>
      </w:r>
      <w:r>
        <w:t xml:space="preserve">, </w:t>
      </w:r>
      <w:r>
        <w:rPr>
          <w:rFonts w:ascii="Consolas" w:eastAsia="Consolas" w:hAnsi="Consolas"/>
        </w:rPr>
        <w:t>CANDIDATE</w:t>
      </w:r>
      <w:r>
        <w:t xml:space="preserve"> i </w:t>
      </w:r>
      <w:r>
        <w:rPr>
          <w:rFonts w:ascii="Consolas" w:eastAsia="Consolas" w:hAnsi="Consolas"/>
        </w:rPr>
        <w:t>NO_MATCH</w:t>
      </w:r>
      <w:r>
        <w:t>,</w:t>
      </w:r>
    </w:p>
    <w:p w14:paraId="2B2D746F" w14:textId="77777777" w:rsidR="001A62E6" w:rsidRDefault="00000000">
      <w:pPr>
        <w:pStyle w:val="Tekstpodstawowy"/>
        <w:numPr>
          <w:ilvl w:val="0"/>
          <w:numId w:val="242"/>
        </w:numPr>
        <w:tabs>
          <w:tab w:val="left" w:pos="709"/>
        </w:tabs>
      </w:pPr>
      <w:r>
        <w:t>działanie sit Levenshteina i Jaro-Winklera,</w:t>
      </w:r>
    </w:p>
    <w:p w14:paraId="09D88A96" w14:textId="77777777" w:rsidR="001A62E6" w:rsidRDefault="00000000">
      <w:pPr>
        <w:pStyle w:val="Tekstpodstawowy"/>
        <w:numPr>
          <w:ilvl w:val="0"/>
          <w:numId w:val="242"/>
        </w:numPr>
        <w:tabs>
          <w:tab w:val="left" w:pos="709"/>
        </w:tabs>
      </w:pPr>
      <w:r>
        <w:t>reguły doboru wartości zwycięskiej,</w:t>
      </w:r>
    </w:p>
    <w:p w14:paraId="5349622D" w14:textId="77777777" w:rsidR="001A62E6" w:rsidRDefault="00000000">
      <w:pPr>
        <w:pStyle w:val="Tekstpodstawowy"/>
        <w:numPr>
          <w:ilvl w:val="0"/>
          <w:numId w:val="242"/>
        </w:numPr>
        <w:tabs>
          <w:tab w:val="left" w:pos="709"/>
        </w:tabs>
      </w:pPr>
      <w:r>
        <w:t>grupowanie rekordów do EntityGroup,</w:t>
      </w:r>
    </w:p>
    <w:p w14:paraId="41482F57" w14:textId="77777777" w:rsidR="001A62E6" w:rsidRDefault="00000000">
      <w:pPr>
        <w:pStyle w:val="Tekstpodstawowy"/>
        <w:numPr>
          <w:ilvl w:val="0"/>
          <w:numId w:val="242"/>
        </w:numPr>
        <w:tabs>
          <w:tab w:val="left" w:pos="709"/>
        </w:tabs>
      </w:pPr>
      <w:r>
        <w:t xml:space="preserve">zapis rekordów </w:t>
      </w:r>
      <w:r>
        <w:rPr>
          <w:rFonts w:ascii="Consolas" w:eastAsia="Consolas" w:hAnsi="Consolas"/>
        </w:rPr>
        <w:t>GOLD</w:t>
      </w:r>
      <w:r>
        <w:t>,</w:t>
      </w:r>
    </w:p>
    <w:p w14:paraId="094CF207" w14:textId="77777777" w:rsidR="001A62E6" w:rsidRDefault="00000000">
      <w:pPr>
        <w:pStyle w:val="Tekstpodstawowy"/>
        <w:numPr>
          <w:ilvl w:val="0"/>
          <w:numId w:val="242"/>
        </w:numPr>
        <w:tabs>
          <w:tab w:val="left" w:pos="709"/>
        </w:tabs>
      </w:pPr>
      <w:r>
        <w:t>idempotencję zapisów adresów, tożsamości i lineage,</w:t>
      </w:r>
    </w:p>
    <w:p w14:paraId="67EDACB7" w14:textId="77777777" w:rsidR="001A62E6" w:rsidRDefault="00000000">
      <w:pPr>
        <w:pStyle w:val="Tekstpodstawowy"/>
        <w:numPr>
          <w:ilvl w:val="0"/>
          <w:numId w:val="242"/>
        </w:numPr>
        <w:tabs>
          <w:tab w:val="left" w:pos="709"/>
        </w:tabs>
      </w:pPr>
      <w:r>
        <w:t>zapis historii zmian oraz odrzutów przy niespełnieniu warunków biznesowych,</w:t>
      </w:r>
    </w:p>
    <w:p w14:paraId="2407CED6" w14:textId="77777777" w:rsidR="001A62E6" w:rsidRDefault="00000000">
      <w:pPr>
        <w:pStyle w:val="Tekstpodstawowy"/>
        <w:numPr>
          <w:ilvl w:val="0"/>
          <w:numId w:val="242"/>
        </w:numPr>
        <w:tabs>
          <w:tab w:val="left" w:pos="709"/>
        </w:tabs>
      </w:pPr>
      <w:r>
        <w:t xml:space="preserve">poprawność obsługi </w:t>
      </w:r>
      <w:r>
        <w:rPr>
          <w:rFonts w:ascii="Consolas" w:eastAsia="Consolas" w:hAnsi="Consolas"/>
        </w:rPr>
        <w:t>raw_file_id</w:t>
      </w:r>
      <w:r>
        <w:t xml:space="preserve"> w golden-load.</w:t>
      </w:r>
    </w:p>
    <w:p w14:paraId="5A969FDD" w14:textId="77777777" w:rsidR="001A62E6" w:rsidRDefault="00000000">
      <w:pPr>
        <w:pStyle w:val="Nagwek3"/>
        <w:numPr>
          <w:ilvl w:val="0"/>
          <w:numId w:val="0"/>
        </w:numPr>
      </w:pPr>
      <w:proofErr w:type="spellStart"/>
      <w:r>
        <w:t>Serving</w:t>
      </w:r>
      <w:proofErr w:type="spellEnd"/>
      <w:r>
        <w:t xml:space="preserve"> i warstwa API</w:t>
      </w:r>
    </w:p>
    <w:p w14:paraId="5F7FBCFF" w14:textId="77777777" w:rsidR="001A62E6" w:rsidRDefault="00000000">
      <w:pPr>
        <w:pStyle w:val="Tekstpodstawowy"/>
      </w:pPr>
      <w:r>
        <w:t>Pliki:</w:t>
      </w:r>
    </w:p>
    <w:p w14:paraId="42826910" w14:textId="77777777" w:rsidR="001A62E6" w:rsidRDefault="00000000">
      <w:pPr>
        <w:pStyle w:val="Tekstpodstawowy"/>
        <w:numPr>
          <w:ilvl w:val="0"/>
          <w:numId w:val="243"/>
        </w:numPr>
        <w:tabs>
          <w:tab w:val="left" w:pos="709"/>
        </w:tabs>
      </w:pPr>
      <w:r>
        <w:rPr>
          <w:rFonts w:ascii="Consolas" w:eastAsia="Consolas" w:hAnsi="Consolas"/>
        </w:rPr>
        <w:t>tests/test_serving_api.py</w:t>
      </w:r>
      <w:r>
        <w:t>,</w:t>
      </w:r>
    </w:p>
    <w:p w14:paraId="20057045" w14:textId="77777777" w:rsidR="001A62E6" w:rsidRDefault="00000000">
      <w:pPr>
        <w:pStyle w:val="Tekstpodstawowy"/>
        <w:numPr>
          <w:ilvl w:val="0"/>
          <w:numId w:val="243"/>
        </w:numPr>
        <w:tabs>
          <w:tab w:val="left" w:pos="709"/>
        </w:tabs>
      </w:pPr>
      <w:r>
        <w:rPr>
          <w:rFonts w:ascii="Consolas" w:eastAsia="Consolas" w:hAnsi="Consolas"/>
        </w:rPr>
        <w:t>tests/test_health.py.</w:t>
      </w:r>
    </w:p>
    <w:p w14:paraId="0BB0B84C" w14:textId="77777777" w:rsidR="001A62E6" w:rsidRDefault="00000000">
      <w:pPr>
        <w:pStyle w:val="Tekstpodstawowy"/>
      </w:pPr>
      <w:r>
        <w:t>Sprawdzane są:</w:t>
      </w:r>
    </w:p>
    <w:p w14:paraId="159AFC0D" w14:textId="77777777" w:rsidR="001A62E6" w:rsidRDefault="00000000">
      <w:pPr>
        <w:pStyle w:val="Tekstpodstawowy"/>
        <w:numPr>
          <w:ilvl w:val="0"/>
          <w:numId w:val="244"/>
        </w:numPr>
        <w:tabs>
          <w:tab w:val="left" w:pos="709"/>
        </w:tabs>
      </w:pPr>
      <w:r>
        <w:t>odpowiedzi endpointów odczytowych serving,</w:t>
      </w:r>
    </w:p>
    <w:p w14:paraId="75C43A4A" w14:textId="77777777" w:rsidR="001A62E6" w:rsidRDefault="00000000">
      <w:pPr>
        <w:pStyle w:val="Tekstpodstawowy"/>
        <w:numPr>
          <w:ilvl w:val="0"/>
          <w:numId w:val="244"/>
        </w:numPr>
        <w:tabs>
          <w:tab w:val="left" w:pos="709"/>
        </w:tabs>
      </w:pPr>
      <w:r>
        <w:t>filtrowanie i paginacja,</w:t>
      </w:r>
    </w:p>
    <w:p w14:paraId="03FD123C" w14:textId="77777777" w:rsidR="001A62E6" w:rsidRDefault="00000000">
      <w:pPr>
        <w:pStyle w:val="Tekstpodstawowy"/>
        <w:numPr>
          <w:ilvl w:val="0"/>
          <w:numId w:val="244"/>
        </w:numPr>
        <w:tabs>
          <w:tab w:val="left" w:pos="709"/>
        </w:tabs>
      </w:pPr>
      <w:r>
        <w:t xml:space="preserve">szczegóły rekordów </w:t>
      </w:r>
      <w:r>
        <w:rPr>
          <w:rFonts w:ascii="Consolas" w:eastAsia="Consolas" w:hAnsi="Consolas"/>
        </w:rPr>
        <w:t>PERSON</w:t>
      </w:r>
      <w:r>
        <w:t xml:space="preserve"> i </w:t>
      </w:r>
      <w:r>
        <w:rPr>
          <w:rFonts w:ascii="Consolas" w:eastAsia="Consolas" w:hAnsi="Consolas"/>
        </w:rPr>
        <w:t>PARTY</w:t>
      </w:r>
      <w:r>
        <w:t>,</w:t>
      </w:r>
    </w:p>
    <w:p w14:paraId="1EB14A43" w14:textId="77777777" w:rsidR="001A62E6" w:rsidRDefault="00000000">
      <w:pPr>
        <w:pStyle w:val="Tekstpodstawowy"/>
        <w:numPr>
          <w:ilvl w:val="0"/>
          <w:numId w:val="244"/>
        </w:numPr>
        <w:tabs>
          <w:tab w:val="left" w:pos="709"/>
        </w:tabs>
      </w:pPr>
      <w:r>
        <w:t>endpointy wyników walidacji i matchingu,</w:t>
      </w:r>
    </w:p>
    <w:p w14:paraId="127AA43D" w14:textId="77777777" w:rsidR="001A62E6" w:rsidRDefault="00000000">
      <w:pPr>
        <w:pStyle w:val="Tekstpodstawowy"/>
        <w:numPr>
          <w:ilvl w:val="0"/>
          <w:numId w:val="244"/>
        </w:numPr>
        <w:tabs>
          <w:tab w:val="left" w:pos="709"/>
        </w:tabs>
      </w:pPr>
      <w:r>
        <w:t>endpoint porównania par rekordów,</w:t>
      </w:r>
    </w:p>
    <w:p w14:paraId="05FB7EF9" w14:textId="77777777" w:rsidR="001A62E6" w:rsidRDefault="00000000">
      <w:pPr>
        <w:pStyle w:val="Tekstpodstawowy"/>
        <w:numPr>
          <w:ilvl w:val="0"/>
          <w:numId w:val="244"/>
        </w:numPr>
        <w:tabs>
          <w:tab w:val="left" w:pos="709"/>
        </w:tabs>
      </w:pPr>
      <w:r>
        <w:t>endpoint liczników etapów,</w:t>
      </w:r>
    </w:p>
    <w:p w14:paraId="1C42BC86" w14:textId="77777777" w:rsidR="001A62E6" w:rsidRDefault="00000000">
      <w:pPr>
        <w:pStyle w:val="Tekstpodstawowy"/>
        <w:numPr>
          <w:ilvl w:val="0"/>
          <w:numId w:val="244"/>
        </w:numPr>
        <w:tabs>
          <w:tab w:val="left" w:pos="709"/>
        </w:tabs>
      </w:pPr>
      <w:r>
        <w:lastRenderedPageBreak/>
        <w:t xml:space="preserve">obecność konfiguracji </w:t>
      </w:r>
      <w:r>
        <w:rPr>
          <w:rFonts w:ascii="Consolas" w:eastAsia="Consolas" w:hAnsi="Consolas"/>
        </w:rPr>
        <w:t>CORS</w:t>
      </w:r>
      <w:r>
        <w:t xml:space="preserve"> potrzebnej frontendowi,</w:t>
      </w:r>
    </w:p>
    <w:p w14:paraId="47471EA5" w14:textId="77777777" w:rsidR="001A62E6" w:rsidRDefault="00000000">
      <w:pPr>
        <w:pStyle w:val="Tekstpodstawowy"/>
        <w:numPr>
          <w:ilvl w:val="0"/>
          <w:numId w:val="244"/>
        </w:numPr>
        <w:tabs>
          <w:tab w:val="left" w:pos="709"/>
        </w:tabs>
      </w:pPr>
      <w:r>
        <w:t>podstawowy endpoint zdrowia /health.</w:t>
      </w:r>
    </w:p>
    <w:p w14:paraId="0E6F821A" w14:textId="77777777" w:rsidR="001A62E6" w:rsidRDefault="00000000">
      <w:pPr>
        <w:pStyle w:val="Nagwek3"/>
        <w:numPr>
          <w:ilvl w:val="0"/>
          <w:numId w:val="0"/>
        </w:numPr>
      </w:pPr>
      <w:r>
        <w:t>Jakość danych syntetycznych</w:t>
      </w:r>
    </w:p>
    <w:p w14:paraId="66DED0F9" w14:textId="77777777" w:rsidR="001A62E6" w:rsidRDefault="00000000">
      <w:pPr>
        <w:pStyle w:val="Tekstpodstawowy"/>
      </w:pPr>
      <w:r>
        <w:t>Plik:</w:t>
      </w:r>
    </w:p>
    <w:p w14:paraId="0D03BCC6" w14:textId="77777777" w:rsidR="001A62E6" w:rsidRDefault="00000000">
      <w:pPr>
        <w:pStyle w:val="Tekstpodstawowy"/>
        <w:numPr>
          <w:ilvl w:val="0"/>
          <w:numId w:val="245"/>
        </w:numPr>
        <w:tabs>
          <w:tab w:val="left" w:pos="709"/>
        </w:tabs>
      </w:pPr>
      <w:r>
        <w:rPr>
          <w:rFonts w:ascii="Consolas" w:eastAsia="Consolas" w:hAnsi="Consolas"/>
        </w:rPr>
        <w:t>tests/test_synthetic_data_quality.py.</w:t>
      </w:r>
    </w:p>
    <w:p w14:paraId="636DA303" w14:textId="77777777" w:rsidR="001A62E6" w:rsidRDefault="00000000">
      <w:pPr>
        <w:pStyle w:val="Tekstpodstawowy"/>
      </w:pPr>
      <w:r>
        <w:t xml:space="preserve">Testy te nie sprawdzają logiki </w:t>
      </w:r>
      <w:r>
        <w:rPr>
          <w:rFonts w:ascii="Consolas" w:eastAsia="Consolas" w:hAnsi="Consolas"/>
        </w:rPr>
        <w:t>API</w:t>
      </w:r>
      <w:r>
        <w:t>, ale kontrolują jakość przygotowanych danych wejściowych, między innymi przez:</w:t>
      </w:r>
    </w:p>
    <w:p w14:paraId="001394F1" w14:textId="77777777" w:rsidR="001A62E6" w:rsidRDefault="00000000">
      <w:pPr>
        <w:pStyle w:val="Tekstpodstawowy"/>
        <w:numPr>
          <w:ilvl w:val="0"/>
          <w:numId w:val="246"/>
        </w:numPr>
        <w:tabs>
          <w:tab w:val="left" w:pos="709"/>
        </w:tabs>
      </w:pPr>
      <w:r>
        <w:t>ograniczenie konfliktów identyfikatorów,</w:t>
      </w:r>
    </w:p>
    <w:p w14:paraId="0A4595C8" w14:textId="77777777" w:rsidR="001A62E6" w:rsidRDefault="00000000">
      <w:pPr>
        <w:pStyle w:val="Tekstpodstawowy"/>
        <w:numPr>
          <w:ilvl w:val="0"/>
          <w:numId w:val="246"/>
        </w:numPr>
        <w:tabs>
          <w:tab w:val="left" w:pos="709"/>
        </w:tabs>
      </w:pPr>
      <w:r>
        <w:t>spójność danych osobowych i firmowych,</w:t>
      </w:r>
    </w:p>
    <w:p w14:paraId="2A8FBDED" w14:textId="77777777" w:rsidR="001A62E6" w:rsidRDefault="00000000">
      <w:pPr>
        <w:pStyle w:val="Tekstpodstawowy"/>
        <w:numPr>
          <w:ilvl w:val="0"/>
          <w:numId w:val="246"/>
        </w:numPr>
        <w:tabs>
          <w:tab w:val="left" w:pos="709"/>
        </w:tabs>
      </w:pPr>
      <w:r>
        <w:t>zgodność chronologii wybranych dat.</w:t>
      </w:r>
    </w:p>
    <w:p w14:paraId="6775EAEE" w14:textId="77777777" w:rsidR="001A62E6" w:rsidRDefault="00000000">
      <w:pPr>
        <w:pStyle w:val="Nagwek2"/>
        <w:numPr>
          <w:ilvl w:val="0"/>
          <w:numId w:val="0"/>
        </w:numPr>
      </w:pPr>
      <w:r>
        <w:t>19.3. Weryfikacja lokalnego uruchomienia</w:t>
      </w:r>
    </w:p>
    <w:p w14:paraId="31C29F2D" w14:textId="77777777" w:rsidR="001A62E6" w:rsidRDefault="00000000">
      <w:pPr>
        <w:pStyle w:val="Tekstpodstawowy"/>
      </w:pPr>
      <w:r>
        <w:t>Poza testami kod został weryfikowany w lokalnym środowisku kontenerowym opisanym w rozdziale 18.</w:t>
      </w:r>
    </w:p>
    <w:p w14:paraId="12615EB6" w14:textId="77777777" w:rsidR="001A62E6" w:rsidRDefault="00000000">
      <w:pPr>
        <w:pStyle w:val="Tekstpodstawowy"/>
      </w:pPr>
      <w:r>
        <w:t>W praktyce potwierdzony został następujący zakres:</w:t>
      </w:r>
    </w:p>
    <w:p w14:paraId="3C7B2C08" w14:textId="77777777" w:rsidR="001A62E6" w:rsidRDefault="00000000">
      <w:pPr>
        <w:pStyle w:val="Tekstpodstawowy"/>
        <w:numPr>
          <w:ilvl w:val="0"/>
          <w:numId w:val="247"/>
        </w:numPr>
        <w:tabs>
          <w:tab w:val="left" w:pos="709"/>
        </w:tabs>
      </w:pPr>
      <w:r>
        <w:t>start backendu Fast</w:t>
      </w:r>
      <w:r>
        <w:rPr>
          <w:rFonts w:ascii="Consolas" w:eastAsia="Consolas" w:hAnsi="Consolas"/>
        </w:rPr>
        <w:t>API</w:t>
      </w:r>
      <w:r>
        <w:t xml:space="preserve"> z inicjalizacją bazy,</w:t>
      </w:r>
    </w:p>
    <w:p w14:paraId="5C55066C" w14:textId="77777777" w:rsidR="001A62E6" w:rsidRDefault="00000000">
      <w:pPr>
        <w:pStyle w:val="Tekstpodstawowy"/>
        <w:numPr>
          <w:ilvl w:val="0"/>
          <w:numId w:val="247"/>
        </w:numPr>
        <w:tabs>
          <w:tab w:val="left" w:pos="709"/>
        </w:tabs>
      </w:pPr>
      <w:r>
        <w:t>dostępność Swaggera,</w:t>
      </w:r>
    </w:p>
    <w:p w14:paraId="44E43D11" w14:textId="77777777" w:rsidR="001A62E6" w:rsidRDefault="00000000">
      <w:pPr>
        <w:pStyle w:val="Tekstpodstawowy"/>
        <w:numPr>
          <w:ilvl w:val="0"/>
          <w:numId w:val="247"/>
        </w:numPr>
        <w:tabs>
          <w:tab w:val="left" w:pos="709"/>
        </w:tabs>
      </w:pPr>
      <w:r>
        <w:t>start środowiska Airflow po dostosowaniu obrazu i skryptu startowego do aktualnej wersji,</w:t>
      </w:r>
    </w:p>
    <w:p w14:paraId="03079B3B" w14:textId="77777777" w:rsidR="001A62E6" w:rsidRDefault="00000000">
      <w:pPr>
        <w:pStyle w:val="Tekstpodstawowy"/>
        <w:numPr>
          <w:ilvl w:val="0"/>
          <w:numId w:val="247"/>
        </w:numPr>
        <w:tabs>
          <w:tab w:val="left" w:pos="709"/>
        </w:tabs>
      </w:pPr>
      <w:r>
        <w:t xml:space="preserve">rejestracja </w:t>
      </w:r>
      <w:r>
        <w:rPr>
          <w:rFonts w:ascii="Consolas" w:eastAsia="Consolas" w:hAnsi="Consolas"/>
        </w:rPr>
        <w:t>DAG</w:t>
      </w:r>
      <w:r>
        <w:t xml:space="preserve"> </w:t>
      </w:r>
      <w:r>
        <w:rPr>
          <w:rFonts w:ascii="Consolas" w:eastAsia="Consolas" w:hAnsi="Consolas"/>
        </w:rPr>
        <w:t>goldenizacja_pipeline</w:t>
      </w:r>
      <w:r>
        <w:t>,</w:t>
      </w:r>
    </w:p>
    <w:p w14:paraId="55DAE90B" w14:textId="77777777" w:rsidR="001A62E6" w:rsidRDefault="00000000">
      <w:pPr>
        <w:pStyle w:val="Tekstpodstawowy"/>
        <w:numPr>
          <w:ilvl w:val="0"/>
          <w:numId w:val="247"/>
        </w:numPr>
        <w:tabs>
          <w:tab w:val="left" w:pos="709"/>
        </w:tabs>
      </w:pPr>
      <w:r>
        <w:t>działanie lokalnego frontendu React komunikującego się z endpointami serving,</w:t>
      </w:r>
    </w:p>
    <w:p w14:paraId="4A2B3732" w14:textId="77777777" w:rsidR="001A62E6" w:rsidRDefault="00000000">
      <w:pPr>
        <w:pStyle w:val="Tekstpodstawowy"/>
        <w:numPr>
          <w:ilvl w:val="0"/>
          <w:numId w:val="247"/>
        </w:numPr>
        <w:tabs>
          <w:tab w:val="left" w:pos="709"/>
        </w:tabs>
      </w:pPr>
      <w:r>
        <w:t>wykonanie pipeline'u z użyciem endpointów warstw backendowych.</w:t>
      </w:r>
    </w:p>
    <w:p w14:paraId="76F14EBB" w14:textId="77777777" w:rsidR="001A62E6" w:rsidRDefault="00000000">
      <w:pPr>
        <w:pStyle w:val="Tekstpodstawowy"/>
      </w:pPr>
      <w:r>
        <w:t xml:space="preserve">Oznacza to, że zweryfikowano nie tylko pojedyncze funkcje, ale również podstawowy przepływ lokalny: </w:t>
      </w:r>
      <w:r>
        <w:rPr>
          <w:rFonts w:ascii="Consolas" w:eastAsia="Consolas" w:hAnsi="Consolas"/>
        </w:rPr>
        <w:t>API</w:t>
      </w:r>
      <w:r>
        <w:t xml:space="preserve"> -&gt; warstwy przetwarzania -&gt; zapis do </w:t>
      </w:r>
      <w:r>
        <w:rPr>
          <w:rFonts w:ascii="Consolas" w:eastAsia="Consolas" w:hAnsi="Consolas"/>
        </w:rPr>
        <w:t>SQL</w:t>
      </w:r>
      <w:r>
        <w:t xml:space="preserve"> Server -&gt; odczyt przez serving i frontend.</w:t>
      </w:r>
    </w:p>
    <w:p w14:paraId="22664669" w14:textId="77777777" w:rsidR="001A62E6" w:rsidRDefault="00000000">
      <w:pPr>
        <w:pStyle w:val="Nagwek2"/>
      </w:pPr>
      <w:r>
        <w:t>19.4. Zakres nieobjęty pełną automatyzacją</w:t>
      </w:r>
    </w:p>
    <w:p w14:paraId="48A7E1F7" w14:textId="77777777" w:rsidR="001A62E6" w:rsidRDefault="00000000">
      <w:pPr>
        <w:pStyle w:val="Tekstpodstawowy"/>
      </w:pPr>
      <w:r>
        <w:t>Obecna weryfikacja ma charakter głównie backendowy.</w:t>
      </w:r>
    </w:p>
    <w:p w14:paraId="6B94A6EE" w14:textId="77777777" w:rsidR="001A62E6" w:rsidRDefault="00000000">
      <w:pPr>
        <w:pStyle w:val="Tekstpodstawowy"/>
      </w:pPr>
      <w:r>
        <w:t>W szczególności:</w:t>
      </w:r>
    </w:p>
    <w:p w14:paraId="40D4EF5F" w14:textId="77777777" w:rsidR="001A62E6" w:rsidRDefault="00000000">
      <w:pPr>
        <w:pStyle w:val="Tekstpodstawowy"/>
        <w:numPr>
          <w:ilvl w:val="0"/>
          <w:numId w:val="248"/>
        </w:numPr>
        <w:tabs>
          <w:tab w:val="left" w:pos="709"/>
        </w:tabs>
      </w:pPr>
      <w:r>
        <w:t>frontend nie ma osobnego zestawu testów automatycznych w repozytorium,</w:t>
      </w:r>
    </w:p>
    <w:p w14:paraId="43EFF38B" w14:textId="77777777" w:rsidR="001A62E6" w:rsidRDefault="00000000">
      <w:pPr>
        <w:pStyle w:val="Tekstpodstawowy"/>
        <w:numPr>
          <w:ilvl w:val="0"/>
          <w:numId w:val="248"/>
        </w:numPr>
        <w:tabs>
          <w:tab w:val="left" w:pos="709"/>
        </w:tabs>
      </w:pPr>
      <w:r>
        <w:t xml:space="preserve">testy Airflow nie są prowadzone jako osobna warstwa testów jednostkowych </w:t>
      </w:r>
      <w:r>
        <w:rPr>
          <w:rFonts w:ascii="Consolas" w:eastAsia="Consolas" w:hAnsi="Consolas"/>
        </w:rPr>
        <w:t>DAG</w:t>
      </w:r>
      <w:r>
        <w:t>-a, lecz przez lokalne uruchomienie i wykonanie pipeline'u,</w:t>
      </w:r>
    </w:p>
    <w:p w14:paraId="675EE1C7" w14:textId="77777777" w:rsidR="001A62E6" w:rsidRDefault="00000000">
      <w:pPr>
        <w:pStyle w:val="Tekstpodstawowy"/>
        <w:numPr>
          <w:ilvl w:val="0"/>
          <w:numId w:val="248"/>
        </w:numPr>
        <w:tabs>
          <w:tab w:val="left" w:pos="709"/>
        </w:tabs>
      </w:pPr>
      <w:r>
        <w:t>manifesty openshift/ nie stanowią obecnie części potwierdzonego, regularnie testowanego procesu wdrożeniowego.</w:t>
      </w:r>
    </w:p>
    <w:p w14:paraId="3E0877AB" w14:textId="77777777" w:rsidR="001A62E6" w:rsidRDefault="00000000">
      <w:pPr>
        <w:pStyle w:val="Tekstpodstawowy"/>
      </w:pPr>
      <w:r>
        <w:t>Nie zmienia to faktu, że rdzeń logiki przetwarzania danych jest objęty testami w kodzie w znacznie większym stopniu niż elementy interfejsu i wdrożenia.</w:t>
      </w:r>
    </w:p>
    <w:p w14:paraId="65E3B5EF" w14:textId="77777777" w:rsidR="001A62E6" w:rsidRDefault="00000000">
      <w:pPr>
        <w:pStyle w:val="Nagwek2"/>
      </w:pPr>
      <w:r>
        <w:t>19.5. Odniesienia do implementacji</w:t>
      </w:r>
    </w:p>
    <w:p w14:paraId="6BC7715B" w14:textId="77777777" w:rsidR="001A62E6" w:rsidRDefault="00000000">
      <w:pPr>
        <w:pStyle w:val="Tekstpodstawowy"/>
      </w:pPr>
      <w:r>
        <w:t>Najważniejsze pliki związane z weryfikacją rozwiązania:</w:t>
      </w:r>
    </w:p>
    <w:p w14:paraId="5D54A099" w14:textId="77777777" w:rsidR="001A62E6" w:rsidRDefault="00000000">
      <w:pPr>
        <w:pStyle w:val="Tekstpodstawowy"/>
        <w:numPr>
          <w:ilvl w:val="0"/>
          <w:numId w:val="249"/>
        </w:numPr>
        <w:tabs>
          <w:tab w:val="left" w:pos="709"/>
        </w:tabs>
      </w:pPr>
      <w:r>
        <w:rPr>
          <w:rFonts w:ascii="Consolas" w:eastAsia="Consolas" w:hAnsi="Consolas"/>
        </w:rPr>
        <w:t>tests/test_relational_ingestion.py</w:t>
      </w:r>
      <w:r>
        <w:t>,</w:t>
      </w:r>
    </w:p>
    <w:p w14:paraId="12A20732" w14:textId="77777777" w:rsidR="001A62E6" w:rsidRDefault="00000000">
      <w:pPr>
        <w:pStyle w:val="Tekstpodstawowy"/>
        <w:numPr>
          <w:ilvl w:val="0"/>
          <w:numId w:val="249"/>
        </w:numPr>
        <w:tabs>
          <w:tab w:val="left" w:pos="709"/>
        </w:tabs>
      </w:pPr>
      <w:r>
        <w:rPr>
          <w:rFonts w:ascii="Consolas" w:eastAsia="Consolas" w:hAnsi="Consolas"/>
        </w:rPr>
        <w:t>tests/test_staging_mapper.py</w:t>
      </w:r>
      <w:r>
        <w:t>,</w:t>
      </w:r>
    </w:p>
    <w:p w14:paraId="6CFAB512" w14:textId="77777777" w:rsidR="001A62E6" w:rsidRDefault="00000000">
      <w:pPr>
        <w:pStyle w:val="Tekstpodstawowy"/>
        <w:numPr>
          <w:ilvl w:val="0"/>
          <w:numId w:val="249"/>
        </w:numPr>
        <w:tabs>
          <w:tab w:val="left" w:pos="709"/>
        </w:tabs>
      </w:pPr>
      <w:r>
        <w:rPr>
          <w:rFonts w:ascii="Consolas" w:eastAsia="Consolas" w:hAnsi="Consolas"/>
        </w:rPr>
        <w:t>tests/test_preprocessing.py</w:t>
      </w:r>
      <w:r>
        <w:t>,</w:t>
      </w:r>
    </w:p>
    <w:p w14:paraId="69015E4F" w14:textId="77777777" w:rsidR="001A62E6" w:rsidRDefault="00000000">
      <w:pPr>
        <w:pStyle w:val="Tekstpodstawowy"/>
        <w:numPr>
          <w:ilvl w:val="0"/>
          <w:numId w:val="249"/>
        </w:numPr>
        <w:tabs>
          <w:tab w:val="left" w:pos="709"/>
        </w:tabs>
      </w:pPr>
      <w:r>
        <w:rPr>
          <w:rFonts w:ascii="Consolas" w:eastAsia="Consolas" w:hAnsi="Consolas"/>
        </w:rPr>
        <w:t>tests/test_validation.py</w:t>
      </w:r>
      <w:r>
        <w:t>,</w:t>
      </w:r>
    </w:p>
    <w:p w14:paraId="748BF6C1" w14:textId="77777777" w:rsidR="001A62E6" w:rsidRDefault="00000000">
      <w:pPr>
        <w:pStyle w:val="Tekstpodstawowy"/>
        <w:numPr>
          <w:ilvl w:val="0"/>
          <w:numId w:val="249"/>
        </w:numPr>
        <w:tabs>
          <w:tab w:val="left" w:pos="709"/>
        </w:tabs>
      </w:pPr>
      <w:r>
        <w:rPr>
          <w:rFonts w:ascii="Consolas" w:eastAsia="Consolas" w:hAnsi="Consolas"/>
        </w:rPr>
        <w:t>tests/test_teryt_validation.py</w:t>
      </w:r>
      <w:r>
        <w:t>,</w:t>
      </w:r>
    </w:p>
    <w:p w14:paraId="38864632" w14:textId="77777777" w:rsidR="001A62E6" w:rsidRDefault="00000000">
      <w:pPr>
        <w:pStyle w:val="Tekstpodstawowy"/>
        <w:numPr>
          <w:ilvl w:val="0"/>
          <w:numId w:val="249"/>
        </w:numPr>
        <w:tabs>
          <w:tab w:val="left" w:pos="709"/>
        </w:tabs>
      </w:pPr>
      <w:r>
        <w:rPr>
          <w:rFonts w:ascii="Consolas" w:eastAsia="Consolas" w:hAnsi="Consolas"/>
        </w:rPr>
        <w:t>tests/test_integration_golden_matching.py</w:t>
      </w:r>
      <w:r>
        <w:t>,</w:t>
      </w:r>
    </w:p>
    <w:p w14:paraId="123FBE37" w14:textId="77777777" w:rsidR="001A62E6" w:rsidRDefault="00000000">
      <w:pPr>
        <w:pStyle w:val="Tekstpodstawowy"/>
        <w:numPr>
          <w:ilvl w:val="0"/>
          <w:numId w:val="249"/>
        </w:numPr>
        <w:tabs>
          <w:tab w:val="left" w:pos="709"/>
        </w:tabs>
      </w:pPr>
      <w:r>
        <w:rPr>
          <w:rFonts w:ascii="Consolas" w:eastAsia="Consolas" w:hAnsi="Consolas"/>
        </w:rPr>
        <w:t>tests/test_integration_golden_dimensions.py</w:t>
      </w:r>
      <w:r>
        <w:t>,</w:t>
      </w:r>
    </w:p>
    <w:p w14:paraId="3270F37C" w14:textId="77777777" w:rsidR="001A62E6" w:rsidRDefault="00000000">
      <w:pPr>
        <w:pStyle w:val="Tekstpodstawowy"/>
        <w:numPr>
          <w:ilvl w:val="0"/>
          <w:numId w:val="249"/>
        </w:numPr>
        <w:tabs>
          <w:tab w:val="left" w:pos="709"/>
        </w:tabs>
      </w:pPr>
      <w:r>
        <w:rPr>
          <w:rFonts w:ascii="Consolas" w:eastAsia="Consolas" w:hAnsi="Consolas"/>
        </w:rPr>
        <w:t>tests/test_integration_golden_load.py</w:t>
      </w:r>
      <w:r>
        <w:t>,</w:t>
      </w:r>
    </w:p>
    <w:p w14:paraId="3239BC08" w14:textId="77777777" w:rsidR="001A62E6" w:rsidRDefault="00000000">
      <w:pPr>
        <w:pStyle w:val="Tekstpodstawowy"/>
        <w:numPr>
          <w:ilvl w:val="0"/>
          <w:numId w:val="249"/>
        </w:numPr>
        <w:tabs>
          <w:tab w:val="left" w:pos="709"/>
        </w:tabs>
      </w:pPr>
      <w:r>
        <w:rPr>
          <w:rFonts w:ascii="Consolas" w:eastAsia="Consolas" w:hAnsi="Consolas"/>
        </w:rPr>
        <w:t>tests/test_integration_golden_repository.py</w:t>
      </w:r>
      <w:r>
        <w:t>,</w:t>
      </w:r>
    </w:p>
    <w:p w14:paraId="6BEF4C88" w14:textId="77777777" w:rsidR="001A62E6" w:rsidRDefault="00000000">
      <w:pPr>
        <w:pStyle w:val="Tekstpodstawowy"/>
        <w:numPr>
          <w:ilvl w:val="0"/>
          <w:numId w:val="249"/>
        </w:numPr>
        <w:tabs>
          <w:tab w:val="left" w:pos="709"/>
        </w:tabs>
      </w:pPr>
      <w:r>
        <w:rPr>
          <w:rFonts w:ascii="Consolas" w:eastAsia="Consolas" w:hAnsi="Consolas"/>
        </w:rPr>
        <w:lastRenderedPageBreak/>
        <w:t>tests/test_serving_api.py</w:t>
      </w:r>
      <w:r>
        <w:t>,</w:t>
      </w:r>
    </w:p>
    <w:p w14:paraId="5657DE23" w14:textId="77777777" w:rsidR="001A62E6" w:rsidRDefault="00000000">
      <w:pPr>
        <w:pStyle w:val="Tekstpodstawowy"/>
        <w:numPr>
          <w:ilvl w:val="0"/>
          <w:numId w:val="249"/>
        </w:numPr>
        <w:tabs>
          <w:tab w:val="left" w:pos="709"/>
        </w:tabs>
      </w:pPr>
      <w:r>
        <w:rPr>
          <w:rFonts w:ascii="Consolas" w:eastAsia="Consolas" w:hAnsi="Consolas"/>
        </w:rPr>
        <w:t>tests/test_health.py</w:t>
      </w:r>
      <w:r>
        <w:t>,</w:t>
      </w:r>
    </w:p>
    <w:p w14:paraId="03F1D1BD" w14:textId="77777777" w:rsidR="001A62E6" w:rsidRDefault="00000000">
      <w:pPr>
        <w:pStyle w:val="Tekstpodstawowy"/>
        <w:numPr>
          <w:ilvl w:val="0"/>
          <w:numId w:val="249"/>
        </w:numPr>
        <w:tabs>
          <w:tab w:val="left" w:pos="709"/>
        </w:tabs>
      </w:pPr>
      <w:r>
        <w:rPr>
          <w:rFonts w:ascii="Consolas" w:eastAsia="Consolas" w:hAnsi="Consolas"/>
        </w:rPr>
        <w:t>tests/test_synthetic_data_quality.py</w:t>
      </w:r>
      <w:r>
        <w:t>,</w:t>
      </w:r>
    </w:p>
    <w:p w14:paraId="6F07FE26" w14:textId="77777777" w:rsidR="001A62E6" w:rsidRDefault="00000000">
      <w:pPr>
        <w:pStyle w:val="Tekstpodstawowy"/>
        <w:numPr>
          <w:ilvl w:val="0"/>
          <w:numId w:val="249"/>
        </w:numPr>
        <w:tabs>
          <w:tab w:val="left" w:pos="709"/>
        </w:tabs>
      </w:pPr>
      <w:r>
        <w:rPr>
          <w:rFonts w:ascii="Consolas" w:eastAsia="Consolas" w:hAnsi="Consolas"/>
        </w:rPr>
        <w:t>docker-compose.yml</w:t>
      </w:r>
      <w:r>
        <w:t>,</w:t>
      </w:r>
    </w:p>
    <w:p w14:paraId="20ADE461" w14:textId="77777777" w:rsidR="001A62E6" w:rsidRDefault="00000000">
      <w:pPr>
        <w:pStyle w:val="Tekstpodstawowy"/>
        <w:numPr>
          <w:ilvl w:val="0"/>
          <w:numId w:val="249"/>
        </w:numPr>
        <w:tabs>
          <w:tab w:val="left" w:pos="709"/>
        </w:tabs>
      </w:pPr>
      <w:r>
        <w:rPr>
          <w:rFonts w:ascii="Consolas" w:eastAsia="Consolas" w:hAnsi="Consolas"/>
        </w:rPr>
        <w:t>airflow/dags/goldenizacja_pipeline.py</w:t>
      </w:r>
      <w:r>
        <w:t>,</w:t>
      </w:r>
    </w:p>
    <w:p w14:paraId="4A1F185B" w14:textId="77777777" w:rsidR="001A62E6" w:rsidRDefault="00000000">
      <w:pPr>
        <w:pStyle w:val="Tekstpodstawowy"/>
        <w:numPr>
          <w:ilvl w:val="0"/>
          <w:numId w:val="249"/>
        </w:numPr>
        <w:tabs>
          <w:tab w:val="left" w:pos="709"/>
        </w:tabs>
      </w:pPr>
      <w:r>
        <w:rPr>
          <w:rFonts w:ascii="Consolas" w:eastAsia="Consolas" w:hAnsi="Consolas"/>
        </w:rPr>
        <w:t>app/main.py.</w:t>
      </w:r>
    </w:p>
    <w:p w14:paraId="25F640F7" w14:textId="77777777" w:rsidR="001A62E6" w:rsidRDefault="00000000">
      <w:pPr>
        <w:pStyle w:val="Nagwek1"/>
      </w:pPr>
      <w:r>
        <w:lastRenderedPageBreak/>
        <w:t>20. Podsumowanie realizacji</w:t>
      </w:r>
    </w:p>
    <w:p w14:paraId="7326F867" w14:textId="77777777" w:rsidR="001A62E6" w:rsidRDefault="00000000">
      <w:pPr>
        <w:pStyle w:val="Tekstpodstawowy"/>
      </w:pPr>
      <w:r>
        <w:t xml:space="preserve">W ramach projektu wykonano działającą platformę integracji i goldenizacji danych osób oraz podmiotów, opartą na warstwowym przetwarzaniu danych i centralnym repozytorium </w:t>
      </w:r>
      <w:r>
        <w:rPr>
          <w:rFonts w:ascii="Consolas" w:eastAsia="Consolas" w:hAnsi="Consolas"/>
        </w:rPr>
        <w:t>SQL</w:t>
      </w:r>
      <w:r>
        <w:t xml:space="preserve"> Server. Rozwiązanie obejmuje import danych z wielu źródeł, zachowanie warstwy </w:t>
      </w:r>
      <w:r>
        <w:rPr>
          <w:rFonts w:ascii="Consolas" w:eastAsia="Consolas" w:hAnsi="Consolas"/>
        </w:rPr>
        <w:t>RAW</w:t>
      </w:r>
      <w:r>
        <w:t xml:space="preserve">, mapowanie do modeli stagingowych, preprocessing, walidację, matching, grupowanie encji oraz budowę i aktualizację rekordów </w:t>
      </w:r>
      <w:r>
        <w:rPr>
          <w:rFonts w:ascii="Consolas" w:eastAsia="Consolas" w:hAnsi="Consolas"/>
        </w:rPr>
        <w:t>GOLD</w:t>
      </w:r>
      <w:r>
        <w:t xml:space="preserve"> wraz z lineage i rejestrem zmian.</w:t>
      </w:r>
    </w:p>
    <w:p w14:paraId="39147BDB" w14:textId="77777777" w:rsidR="001A62E6" w:rsidRDefault="00000000">
      <w:pPr>
        <w:pStyle w:val="Tekstpodstawowy"/>
      </w:pPr>
      <w:r>
        <w:t>Istotnym rezultatem projektu jest to, że proces nie kończy się na pojedynczej transformacji danych, ale tworzy spójny przepływ od danych wejściowych do warstwy udostępniania wyników. Backend Fast</w:t>
      </w:r>
      <w:r>
        <w:rPr>
          <w:rFonts w:ascii="Consolas" w:eastAsia="Consolas" w:hAnsi="Consolas"/>
        </w:rPr>
        <w:t>API</w:t>
      </w:r>
      <w:r>
        <w:t xml:space="preserve"> udostępnia endpointy zarówno do uruchamiania etapów pipeline'u, jak i do odczytu wyników przez warstwę serving. Całość może być wykonywana lokalnie przez Docker Compose oraz orkiestratora Apache Airflow, a frontend React pozwala przeglądać wyniki walidacji i matchingu bez bezpośredniej pracy na bazie danych.</w:t>
      </w:r>
    </w:p>
    <w:p w14:paraId="61E064E3" w14:textId="77777777" w:rsidR="001A62E6" w:rsidRDefault="00000000">
      <w:pPr>
        <w:pStyle w:val="Tekstpodstawowy"/>
      </w:pPr>
      <w:r>
        <w:t xml:space="preserve">Zrealizowana wersja odpowiada więc na główny cel projektu: pokazuje kompletny, technicznie spójny mechanizm dochodzenia od danych heterogenicznych do aktualnego Golden Record z zachowaniem audytowalności procesu. Jednocześnie projekt zachowuje charakter wersji inżynierskiej i demonstracyjnej, a nie zamkniętego produktu wdrożeniowego. Dotyczy to zwłaszcza obszarów takich jak pełne testy środowiska OpenShift, rozbudowany interfejs operatorski, mechanizmy ręcznej obsługi decyzji </w:t>
      </w:r>
      <w:r>
        <w:rPr>
          <w:rFonts w:ascii="Consolas" w:eastAsia="Consolas" w:hAnsi="Consolas"/>
        </w:rPr>
        <w:t>REVIEW</w:t>
      </w:r>
      <w:r>
        <w:t xml:space="preserve"> czy pełne zabezpieczenie </w:t>
      </w:r>
      <w:r>
        <w:rPr>
          <w:rFonts w:ascii="Consolas" w:eastAsia="Consolas" w:hAnsi="Consolas"/>
        </w:rPr>
        <w:t>API</w:t>
      </w:r>
      <w:r>
        <w:t>.</w:t>
      </w:r>
    </w:p>
    <w:p w14:paraId="788B3A9E" w14:textId="77777777" w:rsidR="001A62E6" w:rsidRDefault="00000000">
      <w:pPr>
        <w:pStyle w:val="Tekstpodstawowy"/>
      </w:pPr>
      <w:r>
        <w:t>Na poziomie dokumentacyjnym najważniejsze jest to, że opisany system odpowiada stanowi faktycznie zaimplementowanemu w repozytorium. Dokumentacja nie opisuje rozwiązania docelowego w sensie koncepcyjnym, tylko wersję rzeczywiście wykonaną, uruchomioną i zweryfikowaną w zakresie przedstawionym w poprzednich rozdziałach.</w:t>
      </w:r>
    </w:p>
    <w:p w14:paraId="1054BDA8" w14:textId="77777777" w:rsidR="001A62E6" w:rsidRDefault="00000000">
      <w:pPr>
        <w:pStyle w:val="Nagwek2"/>
      </w:pPr>
      <w:r>
        <w:t>20.1. Końcowe odniesienie do implementacji</w:t>
      </w:r>
    </w:p>
    <w:p w14:paraId="1DFC8C0F" w14:textId="77777777" w:rsidR="001A62E6" w:rsidRDefault="00000000">
      <w:pPr>
        <w:pStyle w:val="Tekstpodstawowy"/>
      </w:pPr>
      <w:r>
        <w:t>Najważniejsze obszary kodu zamykające zakres realizacji projektu:</w:t>
      </w:r>
    </w:p>
    <w:p w14:paraId="7C95CD7F" w14:textId="77777777" w:rsidR="001A62E6" w:rsidRDefault="00000000">
      <w:pPr>
        <w:pStyle w:val="Tekstpodstawowy"/>
        <w:numPr>
          <w:ilvl w:val="0"/>
          <w:numId w:val="250"/>
        </w:numPr>
        <w:tabs>
          <w:tab w:val="left" w:pos="709"/>
        </w:tabs>
      </w:pPr>
      <w:r>
        <w:rPr>
          <w:rFonts w:ascii="Consolas" w:eastAsia="Consolas" w:hAnsi="Consolas"/>
        </w:rPr>
        <w:t>app/layers/ingestion</w:t>
      </w:r>
      <w:r>
        <w:t>,</w:t>
      </w:r>
    </w:p>
    <w:p w14:paraId="19F98E3B" w14:textId="77777777" w:rsidR="001A62E6" w:rsidRDefault="00000000">
      <w:pPr>
        <w:pStyle w:val="Tekstpodstawowy"/>
        <w:numPr>
          <w:ilvl w:val="0"/>
          <w:numId w:val="250"/>
        </w:numPr>
        <w:tabs>
          <w:tab w:val="left" w:pos="709"/>
        </w:tabs>
      </w:pPr>
      <w:r>
        <w:rPr>
          <w:rFonts w:ascii="Consolas" w:eastAsia="Consolas" w:hAnsi="Consolas"/>
        </w:rPr>
        <w:t>app/layers/staging_validation</w:t>
      </w:r>
      <w:r>
        <w:t>,</w:t>
      </w:r>
    </w:p>
    <w:p w14:paraId="15D2221C" w14:textId="77777777" w:rsidR="001A62E6" w:rsidRDefault="00000000">
      <w:pPr>
        <w:pStyle w:val="Tekstpodstawowy"/>
        <w:numPr>
          <w:ilvl w:val="0"/>
          <w:numId w:val="250"/>
        </w:numPr>
        <w:tabs>
          <w:tab w:val="left" w:pos="709"/>
        </w:tabs>
      </w:pPr>
      <w:r>
        <w:rPr>
          <w:rFonts w:ascii="Consolas" w:eastAsia="Consolas" w:hAnsi="Consolas"/>
        </w:rPr>
        <w:t>app/layers/preprocessing</w:t>
      </w:r>
      <w:r>
        <w:t>,</w:t>
      </w:r>
    </w:p>
    <w:p w14:paraId="39735A3F" w14:textId="77777777" w:rsidR="001A62E6" w:rsidRDefault="00000000">
      <w:pPr>
        <w:pStyle w:val="Tekstpodstawowy"/>
        <w:numPr>
          <w:ilvl w:val="0"/>
          <w:numId w:val="250"/>
        </w:numPr>
        <w:tabs>
          <w:tab w:val="left" w:pos="709"/>
        </w:tabs>
      </w:pPr>
      <w:r>
        <w:rPr>
          <w:rFonts w:ascii="Consolas" w:eastAsia="Consolas" w:hAnsi="Consolas"/>
        </w:rPr>
        <w:t>app/layers/validation</w:t>
      </w:r>
      <w:r>
        <w:t>,</w:t>
      </w:r>
    </w:p>
    <w:p w14:paraId="195A0712" w14:textId="77777777" w:rsidR="001A62E6" w:rsidRDefault="00000000">
      <w:pPr>
        <w:pStyle w:val="Tekstpodstawowy"/>
        <w:numPr>
          <w:ilvl w:val="0"/>
          <w:numId w:val="250"/>
        </w:numPr>
        <w:tabs>
          <w:tab w:val="left" w:pos="709"/>
        </w:tabs>
      </w:pPr>
      <w:r>
        <w:rPr>
          <w:rFonts w:ascii="Consolas" w:eastAsia="Consolas" w:hAnsi="Consolas"/>
        </w:rPr>
        <w:t>app/layers/integration_golden</w:t>
      </w:r>
      <w:r>
        <w:t>,</w:t>
      </w:r>
    </w:p>
    <w:p w14:paraId="2DCDEB66" w14:textId="77777777" w:rsidR="001A62E6" w:rsidRDefault="00000000">
      <w:pPr>
        <w:pStyle w:val="Tekstpodstawowy"/>
        <w:numPr>
          <w:ilvl w:val="0"/>
          <w:numId w:val="250"/>
        </w:numPr>
        <w:tabs>
          <w:tab w:val="left" w:pos="709"/>
        </w:tabs>
      </w:pPr>
      <w:r>
        <w:rPr>
          <w:rFonts w:ascii="Consolas" w:eastAsia="Consolas" w:hAnsi="Consolas"/>
        </w:rPr>
        <w:t>app/layers/serving</w:t>
      </w:r>
      <w:r>
        <w:t>,</w:t>
      </w:r>
    </w:p>
    <w:p w14:paraId="4FCC61D3" w14:textId="77777777" w:rsidR="001A62E6" w:rsidRDefault="00000000">
      <w:pPr>
        <w:pStyle w:val="Tekstpodstawowy"/>
        <w:numPr>
          <w:ilvl w:val="0"/>
          <w:numId w:val="250"/>
        </w:numPr>
        <w:tabs>
          <w:tab w:val="left" w:pos="709"/>
        </w:tabs>
      </w:pPr>
      <w:r>
        <w:rPr>
          <w:rFonts w:ascii="Consolas" w:eastAsia="Consolas" w:hAnsi="Consolas"/>
        </w:rPr>
        <w:t>airflow/dags/goldenizacja_pipeline.py</w:t>
      </w:r>
      <w:r>
        <w:t>,</w:t>
      </w:r>
    </w:p>
    <w:p w14:paraId="6ED1B736" w14:textId="77777777" w:rsidR="001A62E6" w:rsidRDefault="00000000">
      <w:pPr>
        <w:pStyle w:val="Tekstpodstawowy"/>
        <w:numPr>
          <w:ilvl w:val="0"/>
          <w:numId w:val="250"/>
        </w:numPr>
        <w:tabs>
          <w:tab w:val="left" w:pos="709"/>
        </w:tabs>
      </w:pPr>
      <w:r>
        <w:rPr>
          <w:rFonts w:ascii="Consolas" w:eastAsia="Consolas" w:hAnsi="Consolas"/>
        </w:rPr>
        <w:t>frontend/src/</w:t>
      </w:r>
      <w:r>
        <w:t>,</w:t>
      </w:r>
    </w:p>
    <w:p w14:paraId="7E6E9178" w14:textId="77777777" w:rsidR="001A62E6" w:rsidRDefault="00000000">
      <w:pPr>
        <w:pStyle w:val="Tekstpodstawowy"/>
        <w:numPr>
          <w:ilvl w:val="0"/>
          <w:numId w:val="250"/>
        </w:numPr>
        <w:tabs>
          <w:tab w:val="left" w:pos="709"/>
        </w:tabs>
      </w:pPr>
      <w:r>
        <w:rPr>
          <w:rFonts w:ascii="Consolas" w:eastAsia="Consolas" w:hAnsi="Consolas"/>
        </w:rPr>
        <w:t>docker-compose.yml</w:t>
      </w:r>
      <w:r>
        <w:t>,</w:t>
      </w:r>
    </w:p>
    <w:p w14:paraId="72CF965C" w14:textId="77777777" w:rsidR="001A62E6" w:rsidRDefault="00000000">
      <w:pPr>
        <w:pStyle w:val="Tekstpodstawowy"/>
        <w:numPr>
          <w:ilvl w:val="0"/>
          <w:numId w:val="250"/>
        </w:numPr>
        <w:tabs>
          <w:tab w:val="left" w:pos="709"/>
        </w:tabs>
      </w:pPr>
      <w:r>
        <w:rPr>
          <w:rFonts w:ascii="Consolas" w:eastAsia="Consolas" w:hAnsi="Consolas"/>
        </w:rPr>
        <w:t>tests/.</w:t>
      </w:r>
    </w:p>
    <w:p w14:paraId="20C84BAC" w14:textId="77777777" w:rsidR="001A62E6" w:rsidRDefault="001A62E6">
      <w:pPr>
        <w:pStyle w:val="Tekstpodstawowy"/>
      </w:pPr>
    </w:p>
    <w:sectPr w:rsidR="001A62E6">
      <w:footerReference w:type="default" r:id="rId7"/>
      <w:pgSz w:w="11906" w:h="16838"/>
      <w:pgMar w:top="1020" w:right="964" w:bottom="1020" w:left="964" w:header="0" w:footer="0"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E539" w14:textId="77777777" w:rsidR="00D23502" w:rsidRDefault="00D23502">
      <w:r>
        <w:separator/>
      </w:r>
    </w:p>
  </w:endnote>
  <w:endnote w:type="continuationSeparator" w:id="0">
    <w:p w14:paraId="40C5575D" w14:textId="77777777" w:rsidR="00D23502" w:rsidRDefault="00D23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EE"/>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Consolas">
    <w:panose1 w:val="020B0609020204030204"/>
    <w:charset w:val="EE"/>
    <w:family w:val="modern"/>
    <w:pitch w:val="fixed"/>
    <w:sig w:usb0="E00006FF" w:usb1="0000FCFF" w:usb2="00000001" w:usb3="00000000" w:csb0="0000019F" w:csb1="00000000"/>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1E45" w14:textId="77777777" w:rsidR="00177938" w:rsidRDefault="00000000">
    <w:pPr>
      <w:jc w:val="right"/>
    </w:pPr>
    <w:r>
      <w:rPr>
        <w:sz w:val="18"/>
      </w:rPr>
      <w:t xml:space="preserve">Strona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B05C2" w14:textId="77777777" w:rsidR="00D23502" w:rsidRDefault="00D23502">
      <w:r>
        <w:separator/>
      </w:r>
    </w:p>
  </w:footnote>
  <w:footnote w:type="continuationSeparator" w:id="0">
    <w:p w14:paraId="1D7E8019" w14:textId="77777777" w:rsidR="00D23502" w:rsidRDefault="00D235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C07"/>
    <w:multiLevelType w:val="multilevel"/>
    <w:tmpl w:val="3F4A64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15A0A76"/>
    <w:multiLevelType w:val="multilevel"/>
    <w:tmpl w:val="10804A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1913FF1"/>
    <w:multiLevelType w:val="multilevel"/>
    <w:tmpl w:val="95FA32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1997B0C"/>
    <w:multiLevelType w:val="multilevel"/>
    <w:tmpl w:val="BC989D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1E73518"/>
    <w:multiLevelType w:val="multilevel"/>
    <w:tmpl w:val="170EEC0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02F8203E"/>
    <w:multiLevelType w:val="multilevel"/>
    <w:tmpl w:val="240665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30219E6"/>
    <w:multiLevelType w:val="multilevel"/>
    <w:tmpl w:val="7DF814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3A17832"/>
    <w:multiLevelType w:val="multilevel"/>
    <w:tmpl w:val="EFA8B0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4293D24"/>
    <w:multiLevelType w:val="multilevel"/>
    <w:tmpl w:val="A9D258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465371D"/>
    <w:multiLevelType w:val="multilevel"/>
    <w:tmpl w:val="15500C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04E0445C"/>
    <w:multiLevelType w:val="multilevel"/>
    <w:tmpl w:val="A4026A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04E32576"/>
    <w:multiLevelType w:val="multilevel"/>
    <w:tmpl w:val="9058F2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052924E6"/>
    <w:multiLevelType w:val="multilevel"/>
    <w:tmpl w:val="7ED073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055F503F"/>
    <w:multiLevelType w:val="multilevel"/>
    <w:tmpl w:val="84261F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05B938A0"/>
    <w:multiLevelType w:val="multilevel"/>
    <w:tmpl w:val="390254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062A2008"/>
    <w:multiLevelType w:val="multilevel"/>
    <w:tmpl w:val="F8FA16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06342D03"/>
    <w:multiLevelType w:val="multilevel"/>
    <w:tmpl w:val="2EFE19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06453822"/>
    <w:multiLevelType w:val="multilevel"/>
    <w:tmpl w:val="7D48D3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068C48D5"/>
    <w:multiLevelType w:val="multilevel"/>
    <w:tmpl w:val="8E9432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07810FE0"/>
    <w:multiLevelType w:val="multilevel"/>
    <w:tmpl w:val="62FCC2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089B55A0"/>
    <w:multiLevelType w:val="multilevel"/>
    <w:tmpl w:val="4942D02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089F7B98"/>
    <w:multiLevelType w:val="multilevel"/>
    <w:tmpl w:val="ADE4A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08EB3D71"/>
    <w:multiLevelType w:val="multilevel"/>
    <w:tmpl w:val="D1C648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09B33EAB"/>
    <w:multiLevelType w:val="multilevel"/>
    <w:tmpl w:val="B84E3A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09C17294"/>
    <w:multiLevelType w:val="multilevel"/>
    <w:tmpl w:val="F46C798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09D318FE"/>
    <w:multiLevelType w:val="multilevel"/>
    <w:tmpl w:val="D97262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0AE820AF"/>
    <w:multiLevelType w:val="multilevel"/>
    <w:tmpl w:val="2C8EAA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0B0E4566"/>
    <w:multiLevelType w:val="multilevel"/>
    <w:tmpl w:val="2FBC9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0C1E0F6B"/>
    <w:multiLevelType w:val="multilevel"/>
    <w:tmpl w:val="80E42E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0C7C1166"/>
    <w:multiLevelType w:val="multilevel"/>
    <w:tmpl w:val="49CC80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0CC92613"/>
    <w:multiLevelType w:val="multilevel"/>
    <w:tmpl w:val="9C222D7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0CD86B00"/>
    <w:multiLevelType w:val="multilevel"/>
    <w:tmpl w:val="3A2623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0E116351"/>
    <w:multiLevelType w:val="multilevel"/>
    <w:tmpl w:val="D3E6C3A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3" w15:restartNumberingAfterBreak="0">
    <w:nsid w:val="0E7F4F9C"/>
    <w:multiLevelType w:val="multilevel"/>
    <w:tmpl w:val="C35662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0EAB6287"/>
    <w:multiLevelType w:val="multilevel"/>
    <w:tmpl w:val="3CCEF8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0F513E05"/>
    <w:multiLevelType w:val="multilevel"/>
    <w:tmpl w:val="20522E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0FF2739F"/>
    <w:multiLevelType w:val="multilevel"/>
    <w:tmpl w:val="E03625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1087379A"/>
    <w:multiLevelType w:val="multilevel"/>
    <w:tmpl w:val="B122F05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8" w15:restartNumberingAfterBreak="0">
    <w:nsid w:val="108D3021"/>
    <w:multiLevelType w:val="multilevel"/>
    <w:tmpl w:val="1A6AAF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10CB5D95"/>
    <w:multiLevelType w:val="multilevel"/>
    <w:tmpl w:val="DC3A506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0" w15:restartNumberingAfterBreak="0">
    <w:nsid w:val="11272C54"/>
    <w:multiLevelType w:val="multilevel"/>
    <w:tmpl w:val="B11AC6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12126052"/>
    <w:multiLevelType w:val="multilevel"/>
    <w:tmpl w:val="F02414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136C3FC3"/>
    <w:multiLevelType w:val="multilevel"/>
    <w:tmpl w:val="CE263C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139A3BDC"/>
    <w:multiLevelType w:val="multilevel"/>
    <w:tmpl w:val="5ACA80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144B389C"/>
    <w:multiLevelType w:val="multilevel"/>
    <w:tmpl w:val="F6329E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16127267"/>
    <w:multiLevelType w:val="multilevel"/>
    <w:tmpl w:val="640EDB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178342CA"/>
    <w:multiLevelType w:val="multilevel"/>
    <w:tmpl w:val="24E834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18DB3F44"/>
    <w:multiLevelType w:val="multilevel"/>
    <w:tmpl w:val="AE9657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19E17213"/>
    <w:multiLevelType w:val="multilevel"/>
    <w:tmpl w:val="1E7615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1A501FF4"/>
    <w:multiLevelType w:val="multilevel"/>
    <w:tmpl w:val="FED016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1A7E7E70"/>
    <w:multiLevelType w:val="multilevel"/>
    <w:tmpl w:val="C7E2DE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1AA151BA"/>
    <w:multiLevelType w:val="multilevel"/>
    <w:tmpl w:val="3F865B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1AB544FF"/>
    <w:multiLevelType w:val="multilevel"/>
    <w:tmpl w:val="47F4BA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1B594F11"/>
    <w:multiLevelType w:val="multilevel"/>
    <w:tmpl w:val="24F42C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15:restartNumberingAfterBreak="0">
    <w:nsid w:val="1B942F33"/>
    <w:multiLevelType w:val="multilevel"/>
    <w:tmpl w:val="F57ACB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1BFE2071"/>
    <w:multiLevelType w:val="multilevel"/>
    <w:tmpl w:val="B0F404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1D59279E"/>
    <w:multiLevelType w:val="multilevel"/>
    <w:tmpl w:val="089811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1EEF6175"/>
    <w:multiLevelType w:val="multilevel"/>
    <w:tmpl w:val="27FA0B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1F053315"/>
    <w:multiLevelType w:val="multilevel"/>
    <w:tmpl w:val="F5F088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20A21D2E"/>
    <w:multiLevelType w:val="multilevel"/>
    <w:tmpl w:val="31A4D1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20B7328F"/>
    <w:multiLevelType w:val="multilevel"/>
    <w:tmpl w:val="B8DA2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20E07158"/>
    <w:multiLevelType w:val="multilevel"/>
    <w:tmpl w:val="FD1E10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21E62E44"/>
    <w:multiLevelType w:val="multilevel"/>
    <w:tmpl w:val="51C6A6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223F763A"/>
    <w:multiLevelType w:val="multilevel"/>
    <w:tmpl w:val="C3820B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15:restartNumberingAfterBreak="0">
    <w:nsid w:val="23911D4E"/>
    <w:multiLevelType w:val="multilevel"/>
    <w:tmpl w:val="CAF6D3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15:restartNumberingAfterBreak="0">
    <w:nsid w:val="24AC244A"/>
    <w:multiLevelType w:val="multilevel"/>
    <w:tmpl w:val="C14E7E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15:restartNumberingAfterBreak="0">
    <w:nsid w:val="25D7633F"/>
    <w:multiLevelType w:val="multilevel"/>
    <w:tmpl w:val="589CDF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25F4392B"/>
    <w:multiLevelType w:val="multilevel"/>
    <w:tmpl w:val="E8DE0B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26374708"/>
    <w:multiLevelType w:val="multilevel"/>
    <w:tmpl w:val="8DDCAF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15:restartNumberingAfterBreak="0">
    <w:nsid w:val="263B542E"/>
    <w:multiLevelType w:val="multilevel"/>
    <w:tmpl w:val="6DBC3C3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0" w15:restartNumberingAfterBreak="0">
    <w:nsid w:val="280E5CAA"/>
    <w:multiLevelType w:val="multilevel"/>
    <w:tmpl w:val="3A88D7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15:restartNumberingAfterBreak="0">
    <w:nsid w:val="28807ADC"/>
    <w:multiLevelType w:val="multilevel"/>
    <w:tmpl w:val="589CBE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15:restartNumberingAfterBreak="0">
    <w:nsid w:val="28C72100"/>
    <w:multiLevelType w:val="multilevel"/>
    <w:tmpl w:val="6B8A27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15:restartNumberingAfterBreak="0">
    <w:nsid w:val="29682C1F"/>
    <w:multiLevelType w:val="multilevel"/>
    <w:tmpl w:val="B9EC27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298E6AAD"/>
    <w:multiLevelType w:val="multilevel"/>
    <w:tmpl w:val="5B82FF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15:restartNumberingAfterBreak="0">
    <w:nsid w:val="29BF3A08"/>
    <w:multiLevelType w:val="multilevel"/>
    <w:tmpl w:val="EDD00A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15:restartNumberingAfterBreak="0">
    <w:nsid w:val="2AE70CF2"/>
    <w:multiLevelType w:val="multilevel"/>
    <w:tmpl w:val="B1A8E8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15:restartNumberingAfterBreak="0">
    <w:nsid w:val="2BAC22E6"/>
    <w:multiLevelType w:val="multilevel"/>
    <w:tmpl w:val="29AE52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15:restartNumberingAfterBreak="0">
    <w:nsid w:val="2BAD3991"/>
    <w:multiLevelType w:val="multilevel"/>
    <w:tmpl w:val="3EACA1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15:restartNumberingAfterBreak="0">
    <w:nsid w:val="2C91664D"/>
    <w:multiLevelType w:val="multilevel"/>
    <w:tmpl w:val="B2469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2C9F0B87"/>
    <w:multiLevelType w:val="multilevel"/>
    <w:tmpl w:val="B1627E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15:restartNumberingAfterBreak="0">
    <w:nsid w:val="2D530759"/>
    <w:multiLevelType w:val="multilevel"/>
    <w:tmpl w:val="3664FC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15:restartNumberingAfterBreak="0">
    <w:nsid w:val="2D5542CA"/>
    <w:multiLevelType w:val="multilevel"/>
    <w:tmpl w:val="E0F0EC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15:restartNumberingAfterBreak="0">
    <w:nsid w:val="2DCE7261"/>
    <w:multiLevelType w:val="multilevel"/>
    <w:tmpl w:val="7FCC57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15:restartNumberingAfterBreak="0">
    <w:nsid w:val="2E01162B"/>
    <w:multiLevelType w:val="multilevel"/>
    <w:tmpl w:val="5CC6A3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15:restartNumberingAfterBreak="0">
    <w:nsid w:val="2FB72A63"/>
    <w:multiLevelType w:val="multilevel"/>
    <w:tmpl w:val="A79ED7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15:restartNumberingAfterBreak="0">
    <w:nsid w:val="30502D86"/>
    <w:multiLevelType w:val="multilevel"/>
    <w:tmpl w:val="72F20F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15:restartNumberingAfterBreak="0">
    <w:nsid w:val="309E5115"/>
    <w:multiLevelType w:val="multilevel"/>
    <w:tmpl w:val="A98AC4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15:restartNumberingAfterBreak="0">
    <w:nsid w:val="314C748C"/>
    <w:multiLevelType w:val="multilevel"/>
    <w:tmpl w:val="CB5886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15:restartNumberingAfterBreak="0">
    <w:nsid w:val="31931D0D"/>
    <w:multiLevelType w:val="multilevel"/>
    <w:tmpl w:val="657491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15:restartNumberingAfterBreak="0">
    <w:nsid w:val="31A94FEB"/>
    <w:multiLevelType w:val="multilevel"/>
    <w:tmpl w:val="53CE81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15:restartNumberingAfterBreak="0">
    <w:nsid w:val="33620190"/>
    <w:multiLevelType w:val="multilevel"/>
    <w:tmpl w:val="5AD29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15:restartNumberingAfterBreak="0">
    <w:nsid w:val="338E0B24"/>
    <w:multiLevelType w:val="multilevel"/>
    <w:tmpl w:val="32EC0F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15:restartNumberingAfterBreak="0">
    <w:nsid w:val="33F91124"/>
    <w:multiLevelType w:val="multilevel"/>
    <w:tmpl w:val="6A9E9E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15:restartNumberingAfterBreak="0">
    <w:nsid w:val="34153DBC"/>
    <w:multiLevelType w:val="multilevel"/>
    <w:tmpl w:val="254C3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15:restartNumberingAfterBreak="0">
    <w:nsid w:val="342813F4"/>
    <w:multiLevelType w:val="multilevel"/>
    <w:tmpl w:val="67689E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15:restartNumberingAfterBreak="0">
    <w:nsid w:val="35535DE0"/>
    <w:multiLevelType w:val="multilevel"/>
    <w:tmpl w:val="538809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15:restartNumberingAfterBreak="0">
    <w:nsid w:val="361053D2"/>
    <w:multiLevelType w:val="multilevel"/>
    <w:tmpl w:val="C15675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15:restartNumberingAfterBreak="0">
    <w:nsid w:val="37783278"/>
    <w:multiLevelType w:val="multilevel"/>
    <w:tmpl w:val="ACF0E9E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9" w15:restartNumberingAfterBreak="0">
    <w:nsid w:val="377953B6"/>
    <w:multiLevelType w:val="multilevel"/>
    <w:tmpl w:val="78B0681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0" w15:restartNumberingAfterBreak="0">
    <w:nsid w:val="38FD03D2"/>
    <w:multiLevelType w:val="multilevel"/>
    <w:tmpl w:val="9618C4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15:restartNumberingAfterBreak="0">
    <w:nsid w:val="39095441"/>
    <w:multiLevelType w:val="multilevel"/>
    <w:tmpl w:val="0CEACE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15:restartNumberingAfterBreak="0">
    <w:nsid w:val="398B437C"/>
    <w:multiLevelType w:val="multilevel"/>
    <w:tmpl w:val="47BECB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15:restartNumberingAfterBreak="0">
    <w:nsid w:val="3A370FF5"/>
    <w:multiLevelType w:val="multilevel"/>
    <w:tmpl w:val="D758D0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15:restartNumberingAfterBreak="0">
    <w:nsid w:val="3AD00B48"/>
    <w:multiLevelType w:val="multilevel"/>
    <w:tmpl w:val="030ACF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15:restartNumberingAfterBreak="0">
    <w:nsid w:val="3B450EAC"/>
    <w:multiLevelType w:val="multilevel"/>
    <w:tmpl w:val="20C0C7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15:restartNumberingAfterBreak="0">
    <w:nsid w:val="3B6A0002"/>
    <w:multiLevelType w:val="multilevel"/>
    <w:tmpl w:val="DF6A60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15:restartNumberingAfterBreak="0">
    <w:nsid w:val="3BF55FBB"/>
    <w:multiLevelType w:val="multilevel"/>
    <w:tmpl w:val="851859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15:restartNumberingAfterBreak="0">
    <w:nsid w:val="3CFA12E0"/>
    <w:multiLevelType w:val="multilevel"/>
    <w:tmpl w:val="87A662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15:restartNumberingAfterBreak="0">
    <w:nsid w:val="3D423BE5"/>
    <w:multiLevelType w:val="multilevel"/>
    <w:tmpl w:val="1CCC42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15:restartNumberingAfterBreak="0">
    <w:nsid w:val="3D7155A2"/>
    <w:multiLevelType w:val="multilevel"/>
    <w:tmpl w:val="D96A5B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15:restartNumberingAfterBreak="0">
    <w:nsid w:val="3DCA3498"/>
    <w:multiLevelType w:val="multilevel"/>
    <w:tmpl w:val="E214A8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15:restartNumberingAfterBreak="0">
    <w:nsid w:val="3DF17FD7"/>
    <w:multiLevelType w:val="multilevel"/>
    <w:tmpl w:val="621AF1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15:restartNumberingAfterBreak="0">
    <w:nsid w:val="3E1D31BD"/>
    <w:multiLevelType w:val="multilevel"/>
    <w:tmpl w:val="C01EE8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15:restartNumberingAfterBreak="0">
    <w:nsid w:val="405427BE"/>
    <w:multiLevelType w:val="multilevel"/>
    <w:tmpl w:val="B68A60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15:restartNumberingAfterBreak="0">
    <w:nsid w:val="406B78AE"/>
    <w:multiLevelType w:val="multilevel"/>
    <w:tmpl w:val="D9C625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15:restartNumberingAfterBreak="0">
    <w:nsid w:val="408B6876"/>
    <w:multiLevelType w:val="multilevel"/>
    <w:tmpl w:val="807A4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15:restartNumberingAfterBreak="0">
    <w:nsid w:val="41132B3F"/>
    <w:multiLevelType w:val="multilevel"/>
    <w:tmpl w:val="7C7C3F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15:restartNumberingAfterBreak="0">
    <w:nsid w:val="415A4F66"/>
    <w:multiLevelType w:val="multilevel"/>
    <w:tmpl w:val="A14205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15:restartNumberingAfterBreak="0">
    <w:nsid w:val="423F25EB"/>
    <w:multiLevelType w:val="multilevel"/>
    <w:tmpl w:val="AC385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15:restartNumberingAfterBreak="0">
    <w:nsid w:val="425A33D2"/>
    <w:multiLevelType w:val="multilevel"/>
    <w:tmpl w:val="6818EB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15:restartNumberingAfterBreak="0">
    <w:nsid w:val="4305670E"/>
    <w:multiLevelType w:val="multilevel"/>
    <w:tmpl w:val="850E09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15:restartNumberingAfterBreak="0">
    <w:nsid w:val="43B6560D"/>
    <w:multiLevelType w:val="multilevel"/>
    <w:tmpl w:val="F82A2E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15:restartNumberingAfterBreak="0">
    <w:nsid w:val="43C82169"/>
    <w:multiLevelType w:val="multilevel"/>
    <w:tmpl w:val="025024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15:restartNumberingAfterBreak="0">
    <w:nsid w:val="43D57623"/>
    <w:multiLevelType w:val="multilevel"/>
    <w:tmpl w:val="ED28AC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15:restartNumberingAfterBreak="0">
    <w:nsid w:val="444F5C55"/>
    <w:multiLevelType w:val="multilevel"/>
    <w:tmpl w:val="CE1237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15:restartNumberingAfterBreak="0">
    <w:nsid w:val="4461025F"/>
    <w:multiLevelType w:val="multilevel"/>
    <w:tmpl w:val="6B086C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15:restartNumberingAfterBreak="0">
    <w:nsid w:val="449420BE"/>
    <w:multiLevelType w:val="multilevel"/>
    <w:tmpl w:val="B30A18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15:restartNumberingAfterBreak="0">
    <w:nsid w:val="44ED6E41"/>
    <w:multiLevelType w:val="multilevel"/>
    <w:tmpl w:val="23AE32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15:restartNumberingAfterBreak="0">
    <w:nsid w:val="465D31DF"/>
    <w:multiLevelType w:val="multilevel"/>
    <w:tmpl w:val="CE7876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15:restartNumberingAfterBreak="0">
    <w:nsid w:val="46946E40"/>
    <w:multiLevelType w:val="multilevel"/>
    <w:tmpl w:val="964EA3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15:restartNumberingAfterBreak="0">
    <w:nsid w:val="46B434EF"/>
    <w:multiLevelType w:val="multilevel"/>
    <w:tmpl w:val="CF5CAB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15:restartNumberingAfterBreak="0">
    <w:nsid w:val="46D1075C"/>
    <w:multiLevelType w:val="multilevel"/>
    <w:tmpl w:val="21DA0C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15:restartNumberingAfterBreak="0">
    <w:nsid w:val="46FB3C29"/>
    <w:multiLevelType w:val="multilevel"/>
    <w:tmpl w:val="756AE61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4" w15:restartNumberingAfterBreak="0">
    <w:nsid w:val="46FB5182"/>
    <w:multiLevelType w:val="multilevel"/>
    <w:tmpl w:val="39E220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15:restartNumberingAfterBreak="0">
    <w:nsid w:val="477E6484"/>
    <w:multiLevelType w:val="multilevel"/>
    <w:tmpl w:val="BA108B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15:restartNumberingAfterBreak="0">
    <w:nsid w:val="48244B59"/>
    <w:multiLevelType w:val="multilevel"/>
    <w:tmpl w:val="9F1ED8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15:restartNumberingAfterBreak="0">
    <w:nsid w:val="493949B4"/>
    <w:multiLevelType w:val="multilevel"/>
    <w:tmpl w:val="691A91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15:restartNumberingAfterBreak="0">
    <w:nsid w:val="49396111"/>
    <w:multiLevelType w:val="multilevel"/>
    <w:tmpl w:val="1A48AC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15:restartNumberingAfterBreak="0">
    <w:nsid w:val="4A8C2113"/>
    <w:multiLevelType w:val="multilevel"/>
    <w:tmpl w:val="3674869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0" w15:restartNumberingAfterBreak="0">
    <w:nsid w:val="4B676DF9"/>
    <w:multiLevelType w:val="multilevel"/>
    <w:tmpl w:val="66C06F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15:restartNumberingAfterBreak="0">
    <w:nsid w:val="4BBE78B4"/>
    <w:multiLevelType w:val="multilevel"/>
    <w:tmpl w:val="A2866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15:restartNumberingAfterBreak="0">
    <w:nsid w:val="4C970B98"/>
    <w:multiLevelType w:val="multilevel"/>
    <w:tmpl w:val="D4BEF3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15:restartNumberingAfterBreak="0">
    <w:nsid w:val="4CA2163B"/>
    <w:multiLevelType w:val="multilevel"/>
    <w:tmpl w:val="F3E89C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15:restartNumberingAfterBreak="0">
    <w:nsid w:val="4D21358F"/>
    <w:multiLevelType w:val="multilevel"/>
    <w:tmpl w:val="DBD65E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15:restartNumberingAfterBreak="0">
    <w:nsid w:val="4D895283"/>
    <w:multiLevelType w:val="multilevel"/>
    <w:tmpl w:val="527263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15:restartNumberingAfterBreak="0">
    <w:nsid w:val="4E3D489A"/>
    <w:multiLevelType w:val="multilevel"/>
    <w:tmpl w:val="D9E6D3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15:restartNumberingAfterBreak="0">
    <w:nsid w:val="4EC75AFF"/>
    <w:multiLevelType w:val="multilevel"/>
    <w:tmpl w:val="49D4DD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15:restartNumberingAfterBreak="0">
    <w:nsid w:val="4FF40840"/>
    <w:multiLevelType w:val="multilevel"/>
    <w:tmpl w:val="6C86DC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15:restartNumberingAfterBreak="0">
    <w:nsid w:val="50341959"/>
    <w:multiLevelType w:val="multilevel"/>
    <w:tmpl w:val="42FE9E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15:restartNumberingAfterBreak="0">
    <w:nsid w:val="50661855"/>
    <w:multiLevelType w:val="multilevel"/>
    <w:tmpl w:val="66EE32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15:restartNumberingAfterBreak="0">
    <w:nsid w:val="51295961"/>
    <w:multiLevelType w:val="multilevel"/>
    <w:tmpl w:val="557C11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15:restartNumberingAfterBreak="0">
    <w:nsid w:val="51D75BE1"/>
    <w:multiLevelType w:val="multilevel"/>
    <w:tmpl w:val="2F8C6D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15:restartNumberingAfterBreak="0">
    <w:nsid w:val="51DE09FA"/>
    <w:multiLevelType w:val="multilevel"/>
    <w:tmpl w:val="E72876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15:restartNumberingAfterBreak="0">
    <w:nsid w:val="52A716D7"/>
    <w:multiLevelType w:val="multilevel"/>
    <w:tmpl w:val="D75680E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5" w15:restartNumberingAfterBreak="0">
    <w:nsid w:val="52E44124"/>
    <w:multiLevelType w:val="multilevel"/>
    <w:tmpl w:val="912022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15:restartNumberingAfterBreak="0">
    <w:nsid w:val="52F36E35"/>
    <w:multiLevelType w:val="multilevel"/>
    <w:tmpl w:val="896804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15:restartNumberingAfterBreak="0">
    <w:nsid w:val="538C6B12"/>
    <w:multiLevelType w:val="multilevel"/>
    <w:tmpl w:val="AE104D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15:restartNumberingAfterBreak="0">
    <w:nsid w:val="54B737B7"/>
    <w:multiLevelType w:val="multilevel"/>
    <w:tmpl w:val="70689F8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9" w15:restartNumberingAfterBreak="0">
    <w:nsid w:val="55461866"/>
    <w:multiLevelType w:val="multilevel"/>
    <w:tmpl w:val="87F8B3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15:restartNumberingAfterBreak="0">
    <w:nsid w:val="554E5721"/>
    <w:multiLevelType w:val="multilevel"/>
    <w:tmpl w:val="956E39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15:restartNumberingAfterBreak="0">
    <w:nsid w:val="55DE79D1"/>
    <w:multiLevelType w:val="multilevel"/>
    <w:tmpl w:val="5386AB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15:restartNumberingAfterBreak="0">
    <w:nsid w:val="561F2F6F"/>
    <w:multiLevelType w:val="multilevel"/>
    <w:tmpl w:val="E188DB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15:restartNumberingAfterBreak="0">
    <w:nsid w:val="58EC1E73"/>
    <w:multiLevelType w:val="multilevel"/>
    <w:tmpl w:val="A40A8E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15:restartNumberingAfterBreak="0">
    <w:nsid w:val="58F15780"/>
    <w:multiLevelType w:val="multilevel"/>
    <w:tmpl w:val="FFC26B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15:restartNumberingAfterBreak="0">
    <w:nsid w:val="5934701E"/>
    <w:multiLevelType w:val="multilevel"/>
    <w:tmpl w:val="F33281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15:restartNumberingAfterBreak="0">
    <w:nsid w:val="59EE363E"/>
    <w:multiLevelType w:val="multilevel"/>
    <w:tmpl w:val="38DCAE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15:restartNumberingAfterBreak="0">
    <w:nsid w:val="5A89094A"/>
    <w:multiLevelType w:val="multilevel"/>
    <w:tmpl w:val="1772F1F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8" w15:restartNumberingAfterBreak="0">
    <w:nsid w:val="5AED7908"/>
    <w:multiLevelType w:val="multilevel"/>
    <w:tmpl w:val="174079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15:restartNumberingAfterBreak="0">
    <w:nsid w:val="5BA522B6"/>
    <w:multiLevelType w:val="multilevel"/>
    <w:tmpl w:val="D47408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15:restartNumberingAfterBreak="0">
    <w:nsid w:val="5C700621"/>
    <w:multiLevelType w:val="multilevel"/>
    <w:tmpl w:val="7F7E6C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15:restartNumberingAfterBreak="0">
    <w:nsid w:val="5CE03E5E"/>
    <w:multiLevelType w:val="multilevel"/>
    <w:tmpl w:val="9F5046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15:restartNumberingAfterBreak="0">
    <w:nsid w:val="5D303EF0"/>
    <w:multiLevelType w:val="multilevel"/>
    <w:tmpl w:val="6A20C9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15:restartNumberingAfterBreak="0">
    <w:nsid w:val="5D706B86"/>
    <w:multiLevelType w:val="multilevel"/>
    <w:tmpl w:val="81FADA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15:restartNumberingAfterBreak="0">
    <w:nsid w:val="5DE42DCD"/>
    <w:multiLevelType w:val="multilevel"/>
    <w:tmpl w:val="7B504A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15:restartNumberingAfterBreak="0">
    <w:nsid w:val="5DE902DB"/>
    <w:multiLevelType w:val="multilevel"/>
    <w:tmpl w:val="7D6899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15:restartNumberingAfterBreak="0">
    <w:nsid w:val="5E565262"/>
    <w:multiLevelType w:val="multilevel"/>
    <w:tmpl w:val="826499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15:restartNumberingAfterBreak="0">
    <w:nsid w:val="5E774E79"/>
    <w:multiLevelType w:val="multilevel"/>
    <w:tmpl w:val="55622508"/>
    <w:lvl w:ilvl="0">
      <w:start w:val="1"/>
      <w:numFmt w:val="none"/>
      <w:pStyle w:val="Nagwek1"/>
      <w:suff w:val="nothing"/>
      <w:lvlText w:val=""/>
      <w:lvlJc w:val="left"/>
      <w:pPr>
        <w:tabs>
          <w:tab w:val="num" w:pos="0"/>
        </w:tabs>
        <w:ind w:left="0" w:firstLine="0"/>
      </w:pPr>
    </w:lvl>
    <w:lvl w:ilvl="1">
      <w:start w:val="1"/>
      <w:numFmt w:val="none"/>
      <w:pStyle w:val="Nagwek2"/>
      <w:suff w:val="nothing"/>
      <w:lvlText w:val=""/>
      <w:lvlJc w:val="left"/>
      <w:pPr>
        <w:tabs>
          <w:tab w:val="num" w:pos="0"/>
        </w:tabs>
        <w:ind w:left="0" w:firstLine="0"/>
      </w:pPr>
    </w:lvl>
    <w:lvl w:ilvl="2">
      <w:start w:val="1"/>
      <w:numFmt w:val="none"/>
      <w:pStyle w:val="Nagwek3"/>
      <w:suff w:val="nothing"/>
      <w:lvlText w:val=""/>
      <w:lvlJc w:val="left"/>
      <w:pPr>
        <w:tabs>
          <w:tab w:val="num" w:pos="0"/>
        </w:tabs>
        <w:ind w:left="0" w:firstLine="0"/>
      </w:pPr>
    </w:lvl>
    <w:lvl w:ilvl="3">
      <w:start w:val="1"/>
      <w:numFmt w:val="none"/>
      <w:pStyle w:val="Nagwek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8" w15:restartNumberingAfterBreak="0">
    <w:nsid w:val="5E941891"/>
    <w:multiLevelType w:val="multilevel"/>
    <w:tmpl w:val="748455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15:restartNumberingAfterBreak="0">
    <w:nsid w:val="5ED42F6F"/>
    <w:multiLevelType w:val="multilevel"/>
    <w:tmpl w:val="04FEEF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15:restartNumberingAfterBreak="0">
    <w:nsid w:val="5EDE2CFC"/>
    <w:multiLevelType w:val="multilevel"/>
    <w:tmpl w:val="F3AE0C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15:restartNumberingAfterBreak="0">
    <w:nsid w:val="5FF74A3E"/>
    <w:multiLevelType w:val="multilevel"/>
    <w:tmpl w:val="F8CE8C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15:restartNumberingAfterBreak="0">
    <w:nsid w:val="601A0071"/>
    <w:multiLevelType w:val="multilevel"/>
    <w:tmpl w:val="2F88C22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3" w15:restartNumberingAfterBreak="0">
    <w:nsid w:val="606E275E"/>
    <w:multiLevelType w:val="multilevel"/>
    <w:tmpl w:val="EA72A5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15:restartNumberingAfterBreak="0">
    <w:nsid w:val="614B5662"/>
    <w:multiLevelType w:val="multilevel"/>
    <w:tmpl w:val="4E546B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 w15:restartNumberingAfterBreak="0">
    <w:nsid w:val="61A373AF"/>
    <w:multiLevelType w:val="multilevel"/>
    <w:tmpl w:val="986281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6" w15:restartNumberingAfterBreak="0">
    <w:nsid w:val="61D73904"/>
    <w:multiLevelType w:val="multilevel"/>
    <w:tmpl w:val="182CAE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 w15:restartNumberingAfterBreak="0">
    <w:nsid w:val="62A3541A"/>
    <w:multiLevelType w:val="multilevel"/>
    <w:tmpl w:val="6854B8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15:restartNumberingAfterBreak="0">
    <w:nsid w:val="62B1678E"/>
    <w:multiLevelType w:val="multilevel"/>
    <w:tmpl w:val="17C08C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15:restartNumberingAfterBreak="0">
    <w:nsid w:val="63021CC2"/>
    <w:multiLevelType w:val="multilevel"/>
    <w:tmpl w:val="F614F2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15:restartNumberingAfterBreak="0">
    <w:nsid w:val="63713599"/>
    <w:multiLevelType w:val="multilevel"/>
    <w:tmpl w:val="C6566C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15:restartNumberingAfterBreak="0">
    <w:nsid w:val="63760304"/>
    <w:multiLevelType w:val="multilevel"/>
    <w:tmpl w:val="D1983E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15:restartNumberingAfterBreak="0">
    <w:nsid w:val="63C71958"/>
    <w:multiLevelType w:val="multilevel"/>
    <w:tmpl w:val="F000CE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 w15:restartNumberingAfterBreak="0">
    <w:nsid w:val="63E92A01"/>
    <w:multiLevelType w:val="multilevel"/>
    <w:tmpl w:val="5AC6BC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 w15:restartNumberingAfterBreak="0">
    <w:nsid w:val="64FA0B63"/>
    <w:multiLevelType w:val="multilevel"/>
    <w:tmpl w:val="0DD63A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 w15:restartNumberingAfterBreak="0">
    <w:nsid w:val="65AF35D6"/>
    <w:multiLevelType w:val="multilevel"/>
    <w:tmpl w:val="21BECC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15:restartNumberingAfterBreak="0">
    <w:nsid w:val="66CD20C5"/>
    <w:multiLevelType w:val="multilevel"/>
    <w:tmpl w:val="D17E88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15:restartNumberingAfterBreak="0">
    <w:nsid w:val="67B2640C"/>
    <w:multiLevelType w:val="multilevel"/>
    <w:tmpl w:val="EE6AEA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 w15:restartNumberingAfterBreak="0">
    <w:nsid w:val="684A2394"/>
    <w:multiLevelType w:val="multilevel"/>
    <w:tmpl w:val="4D16D4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15:restartNumberingAfterBreak="0">
    <w:nsid w:val="69292105"/>
    <w:multiLevelType w:val="multilevel"/>
    <w:tmpl w:val="FE86FA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 w15:restartNumberingAfterBreak="0">
    <w:nsid w:val="69315D22"/>
    <w:multiLevelType w:val="multilevel"/>
    <w:tmpl w:val="4F1AEE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 w15:restartNumberingAfterBreak="0">
    <w:nsid w:val="6ADC4DDE"/>
    <w:multiLevelType w:val="multilevel"/>
    <w:tmpl w:val="11AEAC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 w15:restartNumberingAfterBreak="0">
    <w:nsid w:val="6B242237"/>
    <w:multiLevelType w:val="multilevel"/>
    <w:tmpl w:val="B4A841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 w15:restartNumberingAfterBreak="0">
    <w:nsid w:val="6B2A08EB"/>
    <w:multiLevelType w:val="multilevel"/>
    <w:tmpl w:val="C65AED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 w15:restartNumberingAfterBreak="0">
    <w:nsid w:val="6B625D71"/>
    <w:multiLevelType w:val="multilevel"/>
    <w:tmpl w:val="22C667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 w15:restartNumberingAfterBreak="0">
    <w:nsid w:val="6BF14546"/>
    <w:multiLevelType w:val="multilevel"/>
    <w:tmpl w:val="B0BEEE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 w15:restartNumberingAfterBreak="0">
    <w:nsid w:val="6C0B2BA2"/>
    <w:multiLevelType w:val="multilevel"/>
    <w:tmpl w:val="4A503C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7" w15:restartNumberingAfterBreak="0">
    <w:nsid w:val="6C414301"/>
    <w:multiLevelType w:val="multilevel"/>
    <w:tmpl w:val="98AEBE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 w15:restartNumberingAfterBreak="0">
    <w:nsid w:val="6C4C704D"/>
    <w:multiLevelType w:val="multilevel"/>
    <w:tmpl w:val="1A58FC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 w15:restartNumberingAfterBreak="0">
    <w:nsid w:val="6D8B2A00"/>
    <w:multiLevelType w:val="multilevel"/>
    <w:tmpl w:val="DF0A20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 w15:restartNumberingAfterBreak="0">
    <w:nsid w:val="6ED94446"/>
    <w:multiLevelType w:val="multilevel"/>
    <w:tmpl w:val="DBD4DBA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1" w15:restartNumberingAfterBreak="0">
    <w:nsid w:val="6EDB2011"/>
    <w:multiLevelType w:val="multilevel"/>
    <w:tmpl w:val="D60057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 w15:restartNumberingAfterBreak="0">
    <w:nsid w:val="6F096EED"/>
    <w:multiLevelType w:val="multilevel"/>
    <w:tmpl w:val="835E4C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 w15:restartNumberingAfterBreak="0">
    <w:nsid w:val="6F0B419B"/>
    <w:multiLevelType w:val="multilevel"/>
    <w:tmpl w:val="249A83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 w15:restartNumberingAfterBreak="0">
    <w:nsid w:val="6F6D690F"/>
    <w:multiLevelType w:val="multilevel"/>
    <w:tmpl w:val="5F0CB3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 w15:restartNumberingAfterBreak="0">
    <w:nsid w:val="706D5378"/>
    <w:multiLevelType w:val="multilevel"/>
    <w:tmpl w:val="D77E86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 w15:restartNumberingAfterBreak="0">
    <w:nsid w:val="714E05D9"/>
    <w:multiLevelType w:val="multilevel"/>
    <w:tmpl w:val="06CAD1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 w15:restartNumberingAfterBreak="0">
    <w:nsid w:val="71786465"/>
    <w:multiLevelType w:val="multilevel"/>
    <w:tmpl w:val="6B367B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 w15:restartNumberingAfterBreak="0">
    <w:nsid w:val="71B6185E"/>
    <w:multiLevelType w:val="multilevel"/>
    <w:tmpl w:val="F54AAF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 w15:restartNumberingAfterBreak="0">
    <w:nsid w:val="71CB45B7"/>
    <w:multiLevelType w:val="multilevel"/>
    <w:tmpl w:val="919216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 w15:restartNumberingAfterBreak="0">
    <w:nsid w:val="71E6606F"/>
    <w:multiLevelType w:val="multilevel"/>
    <w:tmpl w:val="803CDE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 w15:restartNumberingAfterBreak="0">
    <w:nsid w:val="728A593A"/>
    <w:multiLevelType w:val="multilevel"/>
    <w:tmpl w:val="92FC69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2" w15:restartNumberingAfterBreak="0">
    <w:nsid w:val="72B90192"/>
    <w:multiLevelType w:val="multilevel"/>
    <w:tmpl w:val="C26A10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3" w15:restartNumberingAfterBreak="0">
    <w:nsid w:val="72E5163E"/>
    <w:multiLevelType w:val="multilevel"/>
    <w:tmpl w:val="1A9C1E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4" w15:restartNumberingAfterBreak="0">
    <w:nsid w:val="734A1EE2"/>
    <w:multiLevelType w:val="multilevel"/>
    <w:tmpl w:val="D5B4E0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5" w15:restartNumberingAfterBreak="0">
    <w:nsid w:val="73914FBD"/>
    <w:multiLevelType w:val="multilevel"/>
    <w:tmpl w:val="954890C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6" w15:restartNumberingAfterBreak="0">
    <w:nsid w:val="73E976CA"/>
    <w:multiLevelType w:val="multilevel"/>
    <w:tmpl w:val="D48A30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7" w15:restartNumberingAfterBreak="0">
    <w:nsid w:val="75254F4D"/>
    <w:multiLevelType w:val="multilevel"/>
    <w:tmpl w:val="2B64E2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8" w15:restartNumberingAfterBreak="0">
    <w:nsid w:val="754E7806"/>
    <w:multiLevelType w:val="multilevel"/>
    <w:tmpl w:val="8364256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9" w15:restartNumberingAfterBreak="0">
    <w:nsid w:val="7619676D"/>
    <w:multiLevelType w:val="multilevel"/>
    <w:tmpl w:val="FE98A3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0" w15:restartNumberingAfterBreak="0">
    <w:nsid w:val="765332DB"/>
    <w:multiLevelType w:val="multilevel"/>
    <w:tmpl w:val="65BE82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1" w15:restartNumberingAfterBreak="0">
    <w:nsid w:val="76A161FF"/>
    <w:multiLevelType w:val="multilevel"/>
    <w:tmpl w:val="978E88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2" w15:restartNumberingAfterBreak="0">
    <w:nsid w:val="77EB344E"/>
    <w:multiLevelType w:val="multilevel"/>
    <w:tmpl w:val="AFC4609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33" w15:restartNumberingAfterBreak="0">
    <w:nsid w:val="77F548B4"/>
    <w:multiLevelType w:val="multilevel"/>
    <w:tmpl w:val="ADA890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4" w15:restartNumberingAfterBreak="0">
    <w:nsid w:val="781A60EC"/>
    <w:multiLevelType w:val="multilevel"/>
    <w:tmpl w:val="3760E4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5" w15:restartNumberingAfterBreak="0">
    <w:nsid w:val="7857030E"/>
    <w:multiLevelType w:val="multilevel"/>
    <w:tmpl w:val="A31271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6" w15:restartNumberingAfterBreak="0">
    <w:nsid w:val="78AC4175"/>
    <w:multiLevelType w:val="multilevel"/>
    <w:tmpl w:val="AE6CE3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7" w15:restartNumberingAfterBreak="0">
    <w:nsid w:val="7A6E1E50"/>
    <w:multiLevelType w:val="multilevel"/>
    <w:tmpl w:val="345655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8" w15:restartNumberingAfterBreak="0">
    <w:nsid w:val="7BA67159"/>
    <w:multiLevelType w:val="multilevel"/>
    <w:tmpl w:val="55F610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9" w15:restartNumberingAfterBreak="0">
    <w:nsid w:val="7BD313C2"/>
    <w:multiLevelType w:val="multilevel"/>
    <w:tmpl w:val="67F6E0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0" w15:restartNumberingAfterBreak="0">
    <w:nsid w:val="7C063F79"/>
    <w:multiLevelType w:val="multilevel"/>
    <w:tmpl w:val="AED0D0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1" w15:restartNumberingAfterBreak="0">
    <w:nsid w:val="7D433F8A"/>
    <w:multiLevelType w:val="multilevel"/>
    <w:tmpl w:val="AFE0B4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2" w15:restartNumberingAfterBreak="0">
    <w:nsid w:val="7DBB5432"/>
    <w:multiLevelType w:val="multilevel"/>
    <w:tmpl w:val="AB80C5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3" w15:restartNumberingAfterBreak="0">
    <w:nsid w:val="7ED3471E"/>
    <w:multiLevelType w:val="multilevel"/>
    <w:tmpl w:val="39BC30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4" w15:restartNumberingAfterBreak="0">
    <w:nsid w:val="7EF004F5"/>
    <w:multiLevelType w:val="multilevel"/>
    <w:tmpl w:val="A1D61F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5" w15:restartNumberingAfterBreak="0">
    <w:nsid w:val="7EF72617"/>
    <w:multiLevelType w:val="multilevel"/>
    <w:tmpl w:val="DAB29C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6" w15:restartNumberingAfterBreak="0">
    <w:nsid w:val="7F012792"/>
    <w:multiLevelType w:val="multilevel"/>
    <w:tmpl w:val="86D87E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7" w15:restartNumberingAfterBreak="0">
    <w:nsid w:val="7FAF41D6"/>
    <w:multiLevelType w:val="multilevel"/>
    <w:tmpl w:val="D7568B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8" w15:restartNumberingAfterBreak="0">
    <w:nsid w:val="7FD71D08"/>
    <w:multiLevelType w:val="multilevel"/>
    <w:tmpl w:val="0B38C2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9" w15:restartNumberingAfterBreak="0">
    <w:nsid w:val="7FEB1BD5"/>
    <w:multiLevelType w:val="multilevel"/>
    <w:tmpl w:val="C45E02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360132965">
    <w:abstractNumId w:val="177"/>
  </w:num>
  <w:num w:numId="2" w16cid:durableId="660079733">
    <w:abstractNumId w:val="77"/>
  </w:num>
  <w:num w:numId="3" w16cid:durableId="844171214">
    <w:abstractNumId w:val="110"/>
  </w:num>
  <w:num w:numId="4" w16cid:durableId="999502317">
    <w:abstractNumId w:val="175"/>
  </w:num>
  <w:num w:numId="5" w16cid:durableId="137847878">
    <w:abstractNumId w:val="124"/>
  </w:num>
  <w:num w:numId="6" w16cid:durableId="227305694">
    <w:abstractNumId w:val="229"/>
  </w:num>
  <w:num w:numId="7" w16cid:durableId="580649676">
    <w:abstractNumId w:val="90"/>
  </w:num>
  <w:num w:numId="8" w16cid:durableId="1222980004">
    <w:abstractNumId w:val="81"/>
  </w:num>
  <w:num w:numId="9" w16cid:durableId="1301113688">
    <w:abstractNumId w:val="145"/>
  </w:num>
  <w:num w:numId="10" w16cid:durableId="202863752">
    <w:abstractNumId w:val="47"/>
  </w:num>
  <w:num w:numId="11" w16cid:durableId="442850386">
    <w:abstractNumId w:val="248"/>
  </w:num>
  <w:num w:numId="12" w16cid:durableId="1191066908">
    <w:abstractNumId w:val="204"/>
  </w:num>
  <w:num w:numId="13" w16cid:durableId="1333416613">
    <w:abstractNumId w:val="126"/>
  </w:num>
  <w:num w:numId="14" w16cid:durableId="322272260">
    <w:abstractNumId w:val="111"/>
  </w:num>
  <w:num w:numId="15" w16cid:durableId="268975475">
    <w:abstractNumId w:val="173"/>
  </w:num>
  <w:num w:numId="16" w16cid:durableId="1112015404">
    <w:abstractNumId w:val="141"/>
  </w:num>
  <w:num w:numId="17" w16cid:durableId="951669403">
    <w:abstractNumId w:val="59"/>
  </w:num>
  <w:num w:numId="18" w16cid:durableId="1212032506">
    <w:abstractNumId w:val="31"/>
  </w:num>
  <w:num w:numId="19" w16cid:durableId="2116516380">
    <w:abstractNumId w:val="30"/>
  </w:num>
  <w:num w:numId="20" w16cid:durableId="1477604183">
    <w:abstractNumId w:val="117"/>
  </w:num>
  <w:num w:numId="21" w16cid:durableId="246041817">
    <w:abstractNumId w:val="139"/>
  </w:num>
  <w:num w:numId="22" w16cid:durableId="1889107821">
    <w:abstractNumId w:val="11"/>
  </w:num>
  <w:num w:numId="23" w16cid:durableId="1434663164">
    <w:abstractNumId w:val="60"/>
  </w:num>
  <w:num w:numId="24" w16cid:durableId="949699329">
    <w:abstractNumId w:val="182"/>
  </w:num>
  <w:num w:numId="25" w16cid:durableId="623732162">
    <w:abstractNumId w:val="159"/>
  </w:num>
  <w:num w:numId="26" w16cid:durableId="2021421308">
    <w:abstractNumId w:val="235"/>
  </w:num>
  <w:num w:numId="27" w16cid:durableId="1211188154">
    <w:abstractNumId w:val="43"/>
  </w:num>
  <w:num w:numId="28" w16cid:durableId="1605383889">
    <w:abstractNumId w:val="72"/>
  </w:num>
  <w:num w:numId="29" w16cid:durableId="1173950879">
    <w:abstractNumId w:val="4"/>
  </w:num>
  <w:num w:numId="30" w16cid:durableId="739400841">
    <w:abstractNumId w:val="56"/>
  </w:num>
  <w:num w:numId="31" w16cid:durableId="269288972">
    <w:abstractNumId w:val="137"/>
  </w:num>
  <w:num w:numId="32" w16cid:durableId="882865143">
    <w:abstractNumId w:val="176"/>
  </w:num>
  <w:num w:numId="33" w16cid:durableId="1833375269">
    <w:abstractNumId w:val="8"/>
  </w:num>
  <w:num w:numId="34" w16cid:durableId="306126780">
    <w:abstractNumId w:val="92"/>
  </w:num>
  <w:num w:numId="35" w16cid:durableId="1212839249">
    <w:abstractNumId w:val="17"/>
  </w:num>
  <w:num w:numId="36" w16cid:durableId="473455094">
    <w:abstractNumId w:val="112"/>
  </w:num>
  <w:num w:numId="37" w16cid:durableId="856428863">
    <w:abstractNumId w:val="28"/>
  </w:num>
  <w:num w:numId="38" w16cid:durableId="1392923809">
    <w:abstractNumId w:val="207"/>
  </w:num>
  <w:num w:numId="39" w16cid:durableId="1179391407">
    <w:abstractNumId w:val="148"/>
  </w:num>
  <w:num w:numId="40" w16cid:durableId="1257909095">
    <w:abstractNumId w:val="154"/>
  </w:num>
  <w:num w:numId="41" w16cid:durableId="1697541209">
    <w:abstractNumId w:val="161"/>
  </w:num>
  <w:num w:numId="42" w16cid:durableId="1726181229">
    <w:abstractNumId w:val="129"/>
  </w:num>
  <w:num w:numId="43" w16cid:durableId="558901780">
    <w:abstractNumId w:val="132"/>
  </w:num>
  <w:num w:numId="44" w16cid:durableId="761606519">
    <w:abstractNumId w:val="37"/>
  </w:num>
  <w:num w:numId="45" w16cid:durableId="1205024059">
    <w:abstractNumId w:val="79"/>
  </w:num>
  <w:num w:numId="46" w16cid:durableId="1267495398">
    <w:abstractNumId w:val="142"/>
  </w:num>
  <w:num w:numId="47" w16cid:durableId="1360356343">
    <w:abstractNumId w:val="140"/>
  </w:num>
  <w:num w:numId="48" w16cid:durableId="1365867688">
    <w:abstractNumId w:val="225"/>
  </w:num>
  <w:num w:numId="49" w16cid:durableId="1583643329">
    <w:abstractNumId w:val="192"/>
  </w:num>
  <w:num w:numId="50" w16cid:durableId="1586299985">
    <w:abstractNumId w:val="186"/>
  </w:num>
  <w:num w:numId="51" w16cid:durableId="962350620">
    <w:abstractNumId w:val="226"/>
  </w:num>
  <w:num w:numId="52" w16cid:durableId="2037080992">
    <w:abstractNumId w:val="27"/>
  </w:num>
  <w:num w:numId="53" w16cid:durableId="686371576">
    <w:abstractNumId w:val="55"/>
  </w:num>
  <w:num w:numId="54" w16cid:durableId="305745990">
    <w:abstractNumId w:val="168"/>
  </w:num>
  <w:num w:numId="55" w16cid:durableId="162086257">
    <w:abstractNumId w:val="232"/>
  </w:num>
  <w:num w:numId="56" w16cid:durableId="650408719">
    <w:abstractNumId w:val="160"/>
  </w:num>
  <w:num w:numId="57" w16cid:durableId="1622296939">
    <w:abstractNumId w:val="187"/>
  </w:num>
  <w:num w:numId="58" w16cid:durableId="1410886154">
    <w:abstractNumId w:val="0"/>
  </w:num>
  <w:num w:numId="59" w16cid:durableId="359361826">
    <w:abstractNumId w:val="224"/>
  </w:num>
  <w:num w:numId="60" w16cid:durableId="1780567554">
    <w:abstractNumId w:val="194"/>
  </w:num>
  <w:num w:numId="61" w16cid:durableId="1810508732">
    <w:abstractNumId w:val="243"/>
  </w:num>
  <w:num w:numId="62" w16cid:durableId="1965697577">
    <w:abstractNumId w:val="163"/>
  </w:num>
  <w:num w:numId="63" w16cid:durableId="724566201">
    <w:abstractNumId w:val="240"/>
  </w:num>
  <w:num w:numId="64" w16cid:durableId="156073638">
    <w:abstractNumId w:val="70"/>
  </w:num>
  <w:num w:numId="65" w16cid:durableId="170802352">
    <w:abstractNumId w:val="171"/>
  </w:num>
  <w:num w:numId="66" w16cid:durableId="152839340">
    <w:abstractNumId w:val="14"/>
  </w:num>
  <w:num w:numId="67" w16cid:durableId="1145657912">
    <w:abstractNumId w:val="138"/>
  </w:num>
  <w:num w:numId="68" w16cid:durableId="1881742551">
    <w:abstractNumId w:val="61"/>
  </w:num>
  <w:num w:numId="69" w16cid:durableId="1896234606">
    <w:abstractNumId w:val="158"/>
  </w:num>
  <w:num w:numId="70" w16cid:durableId="665060833">
    <w:abstractNumId w:val="134"/>
  </w:num>
  <w:num w:numId="71" w16cid:durableId="1043561822">
    <w:abstractNumId w:val="35"/>
  </w:num>
  <w:num w:numId="72" w16cid:durableId="1076127781">
    <w:abstractNumId w:val="234"/>
  </w:num>
  <w:num w:numId="73" w16cid:durableId="1270162777">
    <w:abstractNumId w:val="209"/>
  </w:num>
  <w:num w:numId="74" w16cid:durableId="1332871809">
    <w:abstractNumId w:val="172"/>
  </w:num>
  <w:num w:numId="75" w16cid:durableId="2025352919">
    <w:abstractNumId w:val="45"/>
  </w:num>
  <w:num w:numId="76" w16cid:durableId="221185558">
    <w:abstractNumId w:val="223"/>
  </w:num>
  <w:num w:numId="77" w16cid:durableId="2083526030">
    <w:abstractNumId w:val="185"/>
  </w:num>
  <w:num w:numId="78" w16cid:durableId="1449659471">
    <w:abstractNumId w:val="157"/>
  </w:num>
  <w:num w:numId="79" w16cid:durableId="1187669933">
    <w:abstractNumId w:val="21"/>
  </w:num>
  <w:num w:numId="80" w16cid:durableId="1870872276">
    <w:abstractNumId w:val="95"/>
  </w:num>
  <w:num w:numId="81" w16cid:durableId="220488187">
    <w:abstractNumId w:val="149"/>
  </w:num>
  <w:num w:numId="82" w16cid:durableId="385495858">
    <w:abstractNumId w:val="76"/>
  </w:num>
  <w:num w:numId="83" w16cid:durableId="1719039689">
    <w:abstractNumId w:val="208"/>
  </w:num>
  <w:num w:numId="84" w16cid:durableId="645083276">
    <w:abstractNumId w:val="221"/>
  </w:num>
  <w:num w:numId="85" w16cid:durableId="810056892">
    <w:abstractNumId w:val="65"/>
  </w:num>
  <w:num w:numId="86" w16cid:durableId="631250523">
    <w:abstractNumId w:val="210"/>
  </w:num>
  <w:num w:numId="87" w16cid:durableId="1245650927">
    <w:abstractNumId w:val="203"/>
  </w:num>
  <w:num w:numId="88" w16cid:durableId="446893849">
    <w:abstractNumId w:val="99"/>
  </w:num>
  <w:num w:numId="89" w16cid:durableId="347415448">
    <w:abstractNumId w:val="196"/>
  </w:num>
  <w:num w:numId="90" w16cid:durableId="47579770">
    <w:abstractNumId w:val="98"/>
  </w:num>
  <w:num w:numId="91" w16cid:durableId="1610115980">
    <w:abstractNumId w:val="230"/>
  </w:num>
  <w:num w:numId="92" w16cid:durableId="1789008103">
    <w:abstractNumId w:val="122"/>
  </w:num>
  <w:num w:numId="93" w16cid:durableId="615139154">
    <w:abstractNumId w:val="127"/>
  </w:num>
  <w:num w:numId="94" w16cid:durableId="1568145669">
    <w:abstractNumId w:val="10"/>
  </w:num>
  <w:num w:numId="95" w16cid:durableId="535777964">
    <w:abstractNumId w:val="215"/>
  </w:num>
  <w:num w:numId="96" w16cid:durableId="1559053375">
    <w:abstractNumId w:val="57"/>
  </w:num>
  <w:num w:numId="97" w16cid:durableId="1942302635">
    <w:abstractNumId w:val="114"/>
  </w:num>
  <w:num w:numId="98" w16cid:durableId="100539332">
    <w:abstractNumId w:val="162"/>
  </w:num>
  <w:num w:numId="99" w16cid:durableId="93941234">
    <w:abstractNumId w:val="24"/>
  </w:num>
  <w:num w:numId="100" w16cid:durableId="1683776682">
    <w:abstractNumId w:val="84"/>
  </w:num>
  <w:num w:numId="101" w16cid:durableId="845754913">
    <w:abstractNumId w:val="96"/>
  </w:num>
  <w:num w:numId="102" w16cid:durableId="1388989798">
    <w:abstractNumId w:val="155"/>
  </w:num>
  <w:num w:numId="103" w16cid:durableId="1206212178">
    <w:abstractNumId w:val="233"/>
  </w:num>
  <w:num w:numId="104" w16cid:durableId="438573389">
    <w:abstractNumId w:val="228"/>
  </w:num>
  <w:num w:numId="105" w16cid:durableId="1920406740">
    <w:abstractNumId w:val="53"/>
  </w:num>
  <w:num w:numId="106" w16cid:durableId="2087654059">
    <w:abstractNumId w:val="170"/>
  </w:num>
  <w:num w:numId="107" w16cid:durableId="1892375144">
    <w:abstractNumId w:val="242"/>
  </w:num>
  <w:num w:numId="108" w16cid:durableId="103621589">
    <w:abstractNumId w:val="197"/>
  </w:num>
  <w:num w:numId="109" w16cid:durableId="207033732">
    <w:abstractNumId w:val="164"/>
  </w:num>
  <w:num w:numId="110" w16cid:durableId="1484277539">
    <w:abstractNumId w:val="13"/>
  </w:num>
  <w:num w:numId="111" w16cid:durableId="40637437">
    <w:abstractNumId w:val="100"/>
  </w:num>
  <w:num w:numId="112" w16cid:durableId="228228504">
    <w:abstractNumId w:val="85"/>
  </w:num>
  <w:num w:numId="113" w16cid:durableId="464010385">
    <w:abstractNumId w:val="206"/>
  </w:num>
  <w:num w:numId="114" w16cid:durableId="110824844">
    <w:abstractNumId w:val="201"/>
  </w:num>
  <w:num w:numId="115" w16cid:durableId="861822003">
    <w:abstractNumId w:val="195"/>
  </w:num>
  <w:num w:numId="116" w16cid:durableId="1005329546">
    <w:abstractNumId w:val="205"/>
  </w:num>
  <w:num w:numId="117" w16cid:durableId="147477179">
    <w:abstractNumId w:val="91"/>
  </w:num>
  <w:num w:numId="118" w16cid:durableId="536822204">
    <w:abstractNumId w:val="87"/>
  </w:num>
  <w:num w:numId="119" w16cid:durableId="1387220883">
    <w:abstractNumId w:val="109"/>
  </w:num>
  <w:num w:numId="120" w16cid:durableId="1041518833">
    <w:abstractNumId w:val="5"/>
  </w:num>
  <w:num w:numId="121" w16cid:durableId="241990451">
    <w:abstractNumId w:val="169"/>
  </w:num>
  <w:num w:numId="122" w16cid:durableId="653527019">
    <w:abstractNumId w:val="183"/>
  </w:num>
  <w:num w:numId="123" w16cid:durableId="176500645">
    <w:abstractNumId w:val="50"/>
  </w:num>
  <w:num w:numId="124" w16cid:durableId="683016416">
    <w:abstractNumId w:val="41"/>
  </w:num>
  <w:num w:numId="125" w16cid:durableId="580793513">
    <w:abstractNumId w:val="80"/>
  </w:num>
  <w:num w:numId="126" w16cid:durableId="240721526">
    <w:abstractNumId w:val="20"/>
  </w:num>
  <w:num w:numId="127" w16cid:durableId="1779328791">
    <w:abstractNumId w:val="116"/>
  </w:num>
  <w:num w:numId="128" w16cid:durableId="2142260473">
    <w:abstractNumId w:val="189"/>
  </w:num>
  <w:num w:numId="129" w16cid:durableId="54008419">
    <w:abstractNumId w:val="54"/>
  </w:num>
  <w:num w:numId="130" w16cid:durableId="1472166757">
    <w:abstractNumId w:val="179"/>
  </w:num>
  <w:num w:numId="131" w16cid:durableId="107088020">
    <w:abstractNumId w:val="64"/>
  </w:num>
  <w:num w:numId="132" w16cid:durableId="1088042702">
    <w:abstractNumId w:val="107"/>
  </w:num>
  <w:num w:numId="133" w16cid:durableId="2016110734">
    <w:abstractNumId w:val="6"/>
  </w:num>
  <w:num w:numId="134" w16cid:durableId="902721372">
    <w:abstractNumId w:val="3"/>
  </w:num>
  <w:num w:numId="135" w16cid:durableId="603807831">
    <w:abstractNumId w:val="22"/>
  </w:num>
  <w:num w:numId="136" w16cid:durableId="2076929872">
    <w:abstractNumId w:val="52"/>
  </w:num>
  <w:num w:numId="137" w16cid:durableId="882256036">
    <w:abstractNumId w:val="121"/>
  </w:num>
  <w:num w:numId="138" w16cid:durableId="105855875">
    <w:abstractNumId w:val="222"/>
  </w:num>
  <w:num w:numId="139" w16cid:durableId="963002675">
    <w:abstractNumId w:val="46"/>
  </w:num>
  <w:num w:numId="140" w16cid:durableId="717826337">
    <w:abstractNumId w:val="202"/>
  </w:num>
  <w:num w:numId="141" w16cid:durableId="16857108">
    <w:abstractNumId w:val="88"/>
  </w:num>
  <w:num w:numId="142" w16cid:durableId="517499411">
    <w:abstractNumId w:val="152"/>
  </w:num>
  <w:num w:numId="143" w16cid:durableId="1891922129">
    <w:abstractNumId w:val="63"/>
  </w:num>
  <w:num w:numId="144" w16cid:durableId="637222005">
    <w:abstractNumId w:val="103"/>
  </w:num>
  <w:num w:numId="145" w16cid:durableId="54162010">
    <w:abstractNumId w:val="193"/>
  </w:num>
  <w:num w:numId="146" w16cid:durableId="1538738627">
    <w:abstractNumId w:val="113"/>
  </w:num>
  <w:num w:numId="147" w16cid:durableId="128324685">
    <w:abstractNumId w:val="40"/>
  </w:num>
  <w:num w:numId="148" w16cid:durableId="88546250">
    <w:abstractNumId w:val="165"/>
  </w:num>
  <w:num w:numId="149" w16cid:durableId="1172529853">
    <w:abstractNumId w:val="118"/>
  </w:num>
  <w:num w:numId="150" w16cid:durableId="493224946">
    <w:abstractNumId w:val="78"/>
  </w:num>
  <w:num w:numId="151" w16cid:durableId="688793830">
    <w:abstractNumId w:val="15"/>
  </w:num>
  <w:num w:numId="152" w16cid:durableId="1469124523">
    <w:abstractNumId w:val="217"/>
  </w:num>
  <w:num w:numId="153" w16cid:durableId="898714604">
    <w:abstractNumId w:val="7"/>
  </w:num>
  <w:num w:numId="154" w16cid:durableId="299725698">
    <w:abstractNumId w:val="184"/>
  </w:num>
  <w:num w:numId="155" w16cid:durableId="1837064750">
    <w:abstractNumId w:val="19"/>
  </w:num>
  <w:num w:numId="156" w16cid:durableId="249849120">
    <w:abstractNumId w:val="246"/>
  </w:num>
  <w:num w:numId="157" w16cid:durableId="1472021451">
    <w:abstractNumId w:val="220"/>
  </w:num>
  <w:num w:numId="158" w16cid:durableId="1691488105">
    <w:abstractNumId w:val="69"/>
  </w:num>
  <w:num w:numId="159" w16cid:durableId="181600582">
    <w:abstractNumId w:val="131"/>
  </w:num>
  <w:num w:numId="160" w16cid:durableId="1380475496">
    <w:abstractNumId w:val="75"/>
  </w:num>
  <w:num w:numId="161" w16cid:durableId="1846239430">
    <w:abstractNumId w:val="125"/>
  </w:num>
  <w:num w:numId="162" w16cid:durableId="1736077420">
    <w:abstractNumId w:val="147"/>
  </w:num>
  <w:num w:numId="163" w16cid:durableId="1393114195">
    <w:abstractNumId w:val="9"/>
  </w:num>
  <w:num w:numId="164" w16cid:durableId="1280070430">
    <w:abstractNumId w:val="216"/>
  </w:num>
  <w:num w:numId="165" w16cid:durableId="854029609">
    <w:abstractNumId w:val="227"/>
  </w:num>
  <w:num w:numId="166" w16cid:durableId="1662344792">
    <w:abstractNumId w:val="115"/>
  </w:num>
  <w:num w:numId="167" w16cid:durableId="1472552782">
    <w:abstractNumId w:val="12"/>
  </w:num>
  <w:num w:numId="168" w16cid:durableId="502090710">
    <w:abstractNumId w:val="198"/>
  </w:num>
  <w:num w:numId="169" w16cid:durableId="108159203">
    <w:abstractNumId w:val="106"/>
  </w:num>
  <w:num w:numId="170" w16cid:durableId="54668019">
    <w:abstractNumId w:val="218"/>
  </w:num>
  <w:num w:numId="171" w16cid:durableId="197667261">
    <w:abstractNumId w:val="130"/>
  </w:num>
  <w:num w:numId="172" w16cid:durableId="1587500539">
    <w:abstractNumId w:val="66"/>
  </w:num>
  <w:num w:numId="173" w16cid:durableId="499195362">
    <w:abstractNumId w:val="68"/>
  </w:num>
  <w:num w:numId="174" w16cid:durableId="346979042">
    <w:abstractNumId w:val="214"/>
  </w:num>
  <w:num w:numId="175" w16cid:durableId="1497527089">
    <w:abstractNumId w:val="212"/>
  </w:num>
  <w:num w:numId="176" w16cid:durableId="497382797">
    <w:abstractNumId w:val="213"/>
  </w:num>
  <w:num w:numId="177" w16cid:durableId="443228638">
    <w:abstractNumId w:val="108"/>
  </w:num>
  <w:num w:numId="178" w16cid:durableId="997461309">
    <w:abstractNumId w:val="94"/>
  </w:num>
  <w:num w:numId="179" w16cid:durableId="682441488">
    <w:abstractNumId w:val="34"/>
  </w:num>
  <w:num w:numId="180" w16cid:durableId="1029062911">
    <w:abstractNumId w:val="153"/>
  </w:num>
  <w:num w:numId="181" w16cid:durableId="1986276361">
    <w:abstractNumId w:val="67"/>
  </w:num>
  <w:num w:numId="182" w16cid:durableId="454368884">
    <w:abstractNumId w:val="26"/>
  </w:num>
  <w:num w:numId="183" w16cid:durableId="1331910682">
    <w:abstractNumId w:val="105"/>
  </w:num>
  <w:num w:numId="184" w16cid:durableId="98186808">
    <w:abstractNumId w:val="120"/>
  </w:num>
  <w:num w:numId="185" w16cid:durableId="1946112111">
    <w:abstractNumId w:val="241"/>
  </w:num>
  <w:num w:numId="186" w16cid:durableId="1760828489">
    <w:abstractNumId w:val="49"/>
  </w:num>
  <w:num w:numId="187" w16cid:durableId="1186212276">
    <w:abstractNumId w:val="156"/>
  </w:num>
  <w:num w:numId="188" w16cid:durableId="185681277">
    <w:abstractNumId w:val="151"/>
  </w:num>
  <w:num w:numId="189" w16cid:durableId="1577402566">
    <w:abstractNumId w:val="188"/>
  </w:num>
  <w:num w:numId="190" w16cid:durableId="854611584">
    <w:abstractNumId w:val="144"/>
  </w:num>
  <w:num w:numId="191" w16cid:durableId="2101371283">
    <w:abstractNumId w:val="51"/>
  </w:num>
  <w:num w:numId="192" w16cid:durableId="1438714045">
    <w:abstractNumId w:val="32"/>
  </w:num>
  <w:num w:numId="193" w16cid:durableId="863400333">
    <w:abstractNumId w:val="146"/>
  </w:num>
  <w:num w:numId="194" w16cid:durableId="1384402622">
    <w:abstractNumId w:val="25"/>
  </w:num>
  <w:num w:numId="195" w16cid:durableId="871572066">
    <w:abstractNumId w:val="62"/>
  </w:num>
  <w:num w:numId="196" w16cid:durableId="1810592761">
    <w:abstractNumId w:val="82"/>
  </w:num>
  <w:num w:numId="197" w16cid:durableId="580525433">
    <w:abstractNumId w:val="135"/>
  </w:num>
  <w:num w:numId="198" w16cid:durableId="1410227385">
    <w:abstractNumId w:val="239"/>
  </w:num>
  <w:num w:numId="199" w16cid:durableId="4986033">
    <w:abstractNumId w:val="39"/>
  </w:num>
  <w:num w:numId="200" w16cid:durableId="440683073">
    <w:abstractNumId w:val="238"/>
  </w:num>
  <w:num w:numId="201" w16cid:durableId="2076201498">
    <w:abstractNumId w:val="190"/>
  </w:num>
  <w:num w:numId="202" w16cid:durableId="1788505465">
    <w:abstractNumId w:val="180"/>
  </w:num>
  <w:num w:numId="203" w16cid:durableId="2042826441">
    <w:abstractNumId w:val="244"/>
  </w:num>
  <w:num w:numId="204" w16cid:durableId="1827940416">
    <w:abstractNumId w:val="167"/>
  </w:num>
  <w:num w:numId="205" w16cid:durableId="388843713">
    <w:abstractNumId w:val="83"/>
  </w:num>
  <w:num w:numId="206" w16cid:durableId="1272973808">
    <w:abstractNumId w:val="18"/>
  </w:num>
  <w:num w:numId="207" w16cid:durableId="2033991556">
    <w:abstractNumId w:val="97"/>
  </w:num>
  <w:num w:numId="208" w16cid:durableId="288902781">
    <w:abstractNumId w:val="143"/>
  </w:num>
  <w:num w:numId="209" w16cid:durableId="257061952">
    <w:abstractNumId w:val="29"/>
  </w:num>
  <w:num w:numId="210" w16cid:durableId="862088738">
    <w:abstractNumId w:val="211"/>
  </w:num>
  <w:num w:numId="211" w16cid:durableId="2103336196">
    <w:abstractNumId w:val="236"/>
  </w:num>
  <w:num w:numId="212" w16cid:durableId="859078579">
    <w:abstractNumId w:val="178"/>
  </w:num>
  <w:num w:numId="213" w16cid:durableId="1661885926">
    <w:abstractNumId w:val="150"/>
  </w:num>
  <w:num w:numId="214" w16cid:durableId="279603997">
    <w:abstractNumId w:val="200"/>
  </w:num>
  <w:num w:numId="215" w16cid:durableId="287011874">
    <w:abstractNumId w:val="231"/>
  </w:num>
  <w:num w:numId="216" w16cid:durableId="396518472">
    <w:abstractNumId w:val="2"/>
  </w:num>
  <w:num w:numId="217" w16cid:durableId="2134251867">
    <w:abstractNumId w:val="44"/>
  </w:num>
  <w:num w:numId="218" w16cid:durableId="1968122641">
    <w:abstractNumId w:val="102"/>
  </w:num>
  <w:num w:numId="219" w16cid:durableId="938295683">
    <w:abstractNumId w:val="181"/>
  </w:num>
  <w:num w:numId="220" w16cid:durableId="2018001182">
    <w:abstractNumId w:val="119"/>
  </w:num>
  <w:num w:numId="221" w16cid:durableId="495145446">
    <w:abstractNumId w:val="89"/>
  </w:num>
  <w:num w:numId="222" w16cid:durableId="848757632">
    <w:abstractNumId w:val="191"/>
  </w:num>
  <w:num w:numId="223" w16cid:durableId="1728335302">
    <w:abstractNumId w:val="1"/>
  </w:num>
  <w:num w:numId="224" w16cid:durableId="773593436">
    <w:abstractNumId w:val="101"/>
  </w:num>
  <w:num w:numId="225" w16cid:durableId="211307879">
    <w:abstractNumId w:val="247"/>
  </w:num>
  <w:num w:numId="226" w16cid:durableId="776560738">
    <w:abstractNumId w:val="245"/>
  </w:num>
  <w:num w:numId="227" w16cid:durableId="409155470">
    <w:abstractNumId w:val="123"/>
  </w:num>
  <w:num w:numId="228" w16cid:durableId="676463473">
    <w:abstractNumId w:val="199"/>
  </w:num>
  <w:num w:numId="229" w16cid:durableId="1415592163">
    <w:abstractNumId w:val="58"/>
  </w:num>
  <w:num w:numId="230" w16cid:durableId="1689674038">
    <w:abstractNumId w:val="33"/>
  </w:num>
  <w:num w:numId="231" w16cid:durableId="9375091">
    <w:abstractNumId w:val="133"/>
  </w:num>
  <w:num w:numId="232" w16cid:durableId="1569148786">
    <w:abstractNumId w:val="174"/>
  </w:num>
  <w:num w:numId="233" w16cid:durableId="1631328377">
    <w:abstractNumId w:val="42"/>
  </w:num>
  <w:num w:numId="234" w16cid:durableId="710612570">
    <w:abstractNumId w:val="74"/>
  </w:num>
  <w:num w:numId="235" w16cid:durableId="2125496176">
    <w:abstractNumId w:val="73"/>
  </w:num>
  <w:num w:numId="236" w16cid:durableId="1072042002">
    <w:abstractNumId w:val="166"/>
  </w:num>
  <w:num w:numId="237" w16cid:durableId="1419329845">
    <w:abstractNumId w:val="219"/>
  </w:num>
  <w:num w:numId="238" w16cid:durableId="1546870907">
    <w:abstractNumId w:val="48"/>
  </w:num>
  <w:num w:numId="239" w16cid:durableId="690030018">
    <w:abstractNumId w:val="23"/>
  </w:num>
  <w:num w:numId="240" w16cid:durableId="1136020834">
    <w:abstractNumId w:val="38"/>
  </w:num>
  <w:num w:numId="241" w16cid:durableId="813764678">
    <w:abstractNumId w:val="128"/>
  </w:num>
  <w:num w:numId="242" w16cid:durableId="403575630">
    <w:abstractNumId w:val="249"/>
  </w:num>
  <w:num w:numId="243" w16cid:durableId="1791388900">
    <w:abstractNumId w:val="86"/>
  </w:num>
  <w:num w:numId="244" w16cid:durableId="195429628">
    <w:abstractNumId w:val="136"/>
  </w:num>
  <w:num w:numId="245" w16cid:durableId="437721171">
    <w:abstractNumId w:val="93"/>
  </w:num>
  <w:num w:numId="246" w16cid:durableId="1961764713">
    <w:abstractNumId w:val="237"/>
  </w:num>
  <w:num w:numId="247" w16cid:durableId="1083918468">
    <w:abstractNumId w:val="71"/>
  </w:num>
  <w:num w:numId="248" w16cid:durableId="1832406535">
    <w:abstractNumId w:val="36"/>
  </w:num>
  <w:num w:numId="249" w16cid:durableId="1363169448">
    <w:abstractNumId w:val="16"/>
  </w:num>
  <w:num w:numId="250" w16cid:durableId="646398081">
    <w:abstractNumId w:val="104"/>
  </w:num>
  <w:numIdMacAtCleanup w:val="2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A62E6"/>
    <w:rsid w:val="000B00B2"/>
    <w:rsid w:val="00177938"/>
    <w:rsid w:val="001A62E6"/>
    <w:rsid w:val="00311800"/>
    <w:rsid w:val="007165E2"/>
    <w:rsid w:val="00D23502"/>
    <w:rsid w:val="00FF107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14FE"/>
  <w15:docId w15:val="{20A00AE1-4D06-4D34-8EA6-F0096126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widowControl w:val="0"/>
    </w:pPr>
    <w:rPr>
      <w:rFonts w:ascii="Calibri" w:eastAsia="Calibri" w:hAnsi="Calibri"/>
      <w:color w:val="000000"/>
      <w:sz w:val="21"/>
      <w:lang w:val="pl-PL"/>
    </w:rPr>
  </w:style>
  <w:style w:type="paragraph" w:styleId="Nagwek1">
    <w:name w:val="heading 1"/>
    <w:basedOn w:val="Heading"/>
    <w:next w:val="Tekstpodstawowy"/>
    <w:uiPriority w:val="9"/>
    <w:qFormat/>
    <w:pPr>
      <w:pageBreakBefore/>
      <w:numPr>
        <w:numId w:val="1"/>
      </w:numPr>
      <w:spacing w:after="80"/>
      <w:outlineLvl w:val="0"/>
    </w:pPr>
    <w:rPr>
      <w:rFonts w:ascii="Calibri" w:hAnsi="Calibri"/>
      <w:b/>
      <w:bCs/>
      <w:sz w:val="32"/>
      <w:szCs w:val="36"/>
    </w:rPr>
  </w:style>
  <w:style w:type="paragraph" w:styleId="Nagwek2">
    <w:name w:val="heading 2"/>
    <w:basedOn w:val="Heading"/>
    <w:next w:val="Tekstpodstawowy"/>
    <w:uiPriority w:val="9"/>
    <w:unhideWhenUsed/>
    <w:qFormat/>
    <w:pPr>
      <w:numPr>
        <w:ilvl w:val="1"/>
        <w:numId w:val="1"/>
      </w:numPr>
      <w:spacing w:before="160" w:after="80"/>
      <w:outlineLvl w:val="1"/>
    </w:pPr>
    <w:rPr>
      <w:rFonts w:ascii="Calibri" w:hAnsi="Calibri"/>
      <w:b/>
      <w:bCs/>
      <w:sz w:val="26"/>
      <w:szCs w:val="32"/>
    </w:rPr>
  </w:style>
  <w:style w:type="paragraph" w:styleId="Nagwek3">
    <w:name w:val="heading 3"/>
    <w:basedOn w:val="Heading"/>
    <w:next w:val="Tekstpodstawowy"/>
    <w:uiPriority w:val="9"/>
    <w:unhideWhenUsed/>
    <w:qFormat/>
    <w:pPr>
      <w:numPr>
        <w:ilvl w:val="2"/>
        <w:numId w:val="1"/>
      </w:numPr>
      <w:spacing w:before="160" w:after="80"/>
      <w:outlineLvl w:val="2"/>
    </w:pPr>
    <w:rPr>
      <w:rFonts w:ascii="Calibri" w:hAnsi="Calibri"/>
      <w:b/>
      <w:bCs/>
      <w:sz w:val="23"/>
    </w:rPr>
  </w:style>
  <w:style w:type="paragraph" w:styleId="Nagwek4">
    <w:name w:val="heading 4"/>
    <w:basedOn w:val="Heading"/>
    <w:next w:val="Tekstpodstawowy"/>
    <w:uiPriority w:val="9"/>
    <w:unhideWhenUsed/>
    <w:qFormat/>
    <w:pPr>
      <w:numPr>
        <w:ilvl w:val="3"/>
        <w:numId w:val="1"/>
      </w:numPr>
      <w:spacing w:before="160" w:after="80"/>
      <w:outlineLvl w:val="3"/>
    </w:pPr>
    <w:rPr>
      <w:rFonts w:ascii="Calibri" w:hAnsi="Calibri"/>
      <w:b/>
      <w:bCs/>
      <w:i/>
      <w:iCs/>
      <w:sz w:val="21"/>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ny"/>
    <w:next w:val="Tekstpodstawowy"/>
    <w:qFormat/>
    <w:pPr>
      <w:keepNext/>
      <w:spacing w:before="240" w:after="120"/>
    </w:pPr>
    <w:rPr>
      <w:rFonts w:ascii="Liberation Sans" w:hAnsi="Liberation Sans"/>
      <w:sz w:val="28"/>
      <w:szCs w:val="28"/>
    </w:rPr>
  </w:style>
  <w:style w:type="paragraph" w:styleId="Tekstpodstawowy">
    <w:name w:val="Body Text"/>
    <w:basedOn w:val="Normalny"/>
    <w:pPr>
      <w:spacing w:after="80" w:line="252" w:lineRule="auto"/>
    </w:pPr>
  </w:style>
  <w:style w:type="paragraph" w:styleId="Lista">
    <w:name w:val="List"/>
    <w:basedOn w:val="Tekstpodstawowy"/>
  </w:style>
  <w:style w:type="paragraph" w:styleId="Legenda">
    <w:name w:val="caption"/>
    <w:basedOn w:val="Normalny"/>
    <w:qFormat/>
    <w:pPr>
      <w:suppressLineNumbers/>
      <w:spacing w:before="120" w:after="120"/>
    </w:pPr>
    <w:rPr>
      <w:i/>
      <w:iCs/>
    </w:rPr>
  </w:style>
  <w:style w:type="paragraph" w:customStyle="1" w:styleId="Index">
    <w:name w:val="Index"/>
    <w:basedOn w:val="Normalny"/>
    <w:qFormat/>
    <w:pPr>
      <w:suppressLineNumbers/>
    </w:pPr>
  </w:style>
  <w:style w:type="paragraph" w:customStyle="1" w:styleId="HorizontalLine">
    <w:name w:val="Horizontal Line"/>
    <w:basedOn w:val="Normalny"/>
    <w:next w:val="Tekstpodstawowy"/>
    <w:qFormat/>
    <w:pPr>
      <w:suppressLineNumbers/>
      <w:spacing w:after="283"/>
    </w:pPr>
    <w:rPr>
      <w:sz w:val="12"/>
      <w:szCs w:val="12"/>
    </w:rPr>
  </w:style>
  <w:style w:type="paragraph" w:customStyle="1" w:styleId="PreformattedText">
    <w:name w:val="Preformatted Text"/>
    <w:basedOn w:val="Normalny"/>
    <w:qFormat/>
    <w:pPr>
      <w:spacing w:before="40" w:after="40"/>
    </w:pPr>
    <w:rPr>
      <w:rFonts w:ascii="Consolas" w:eastAsia="Consolas" w:hAnsi="Consolas" w:cs="Liberation Mono"/>
      <w:sz w:val="18"/>
      <w:szCs w:val="20"/>
    </w:rPr>
  </w:style>
  <w:style w:type="paragraph" w:customStyle="1" w:styleId="TableContents">
    <w:name w:val="Table Contents"/>
    <w:basedOn w:val="Normalny"/>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95</Pages>
  <Words>28661</Words>
  <Characters>171972</Characters>
  <Application>Microsoft Office Word</Application>
  <DocSecurity>0</DocSecurity>
  <Lines>1433</Lines>
  <Paragraphs>400</Paragraphs>
  <ScaleCrop>false</ScaleCrop>
  <Company/>
  <LinksUpToDate>false</LinksUpToDate>
  <CharactersWithSpaces>200233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Adam Biernacki</cp:lastModifiedBy>
  <cp:revision>2</cp:revision>
  <dcterms:created xsi:type="dcterms:W3CDTF">2026-06-16T11:42:00Z</dcterms:created>
  <dcterms:modified xsi:type="dcterms:W3CDTF">2026-06-16T12:29:00Z</dcterms:modified>
  <dc:language>en-US</dc:language>
</cp:coreProperties>
</file>