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B1" w:rsidRPr="00833EB1" w:rsidRDefault="00833EB1" w:rsidP="00833EB1">
      <w:pPr>
        <w:jc w:val="center"/>
        <w:rPr>
          <w:rFonts w:cs="Arial"/>
          <w:b/>
          <w:color w:val="222222"/>
          <w:sz w:val="24"/>
          <w:szCs w:val="24"/>
        </w:rPr>
      </w:pPr>
      <w:r w:rsidRPr="00833EB1">
        <w:rPr>
          <w:rFonts w:cs="Arial"/>
          <w:b/>
          <w:color w:val="222222"/>
          <w:sz w:val="24"/>
          <w:szCs w:val="24"/>
        </w:rPr>
        <w:t>SPDB Dokumentacja wstępna</w:t>
      </w:r>
    </w:p>
    <w:p w:rsidR="00833EB1" w:rsidRPr="00833EB1" w:rsidRDefault="00833EB1" w:rsidP="00833EB1">
      <w:pPr>
        <w:jc w:val="center"/>
        <w:rPr>
          <w:rFonts w:cs="Arial"/>
          <w:color w:val="222222"/>
          <w:sz w:val="24"/>
          <w:szCs w:val="24"/>
        </w:rPr>
      </w:pPr>
      <w:r w:rsidRPr="00833EB1">
        <w:rPr>
          <w:rFonts w:cs="Arial"/>
          <w:color w:val="222222"/>
          <w:sz w:val="24"/>
          <w:szCs w:val="24"/>
        </w:rPr>
        <w:t>Prawidłiowa identyfikacja przystanków oraz obiektów znajdujących się wokół nich na obszarze miasta Białystok.</w:t>
      </w:r>
    </w:p>
    <w:p w:rsidR="00833EB1" w:rsidRPr="00833EB1" w:rsidRDefault="00833EB1" w:rsidP="00833EB1">
      <w:pPr>
        <w:jc w:val="right"/>
        <w:rPr>
          <w:rFonts w:cs="Arial"/>
          <w:color w:val="222222"/>
          <w:sz w:val="24"/>
          <w:szCs w:val="24"/>
        </w:rPr>
      </w:pPr>
      <w:r w:rsidRPr="00833EB1">
        <w:rPr>
          <w:rFonts w:cs="Arial"/>
          <w:color w:val="222222"/>
          <w:sz w:val="24"/>
          <w:szCs w:val="24"/>
        </w:rPr>
        <w:t>Kamil Bachanek</w:t>
      </w:r>
    </w:p>
    <w:p w:rsidR="00833EB1" w:rsidRPr="00833EB1" w:rsidRDefault="00833EB1" w:rsidP="00833EB1">
      <w:pPr>
        <w:jc w:val="right"/>
        <w:rPr>
          <w:rFonts w:cs="Arial"/>
          <w:color w:val="222222"/>
          <w:sz w:val="24"/>
          <w:szCs w:val="24"/>
        </w:rPr>
      </w:pPr>
      <w:r w:rsidRPr="00833EB1">
        <w:rPr>
          <w:rFonts w:cs="Arial"/>
          <w:color w:val="222222"/>
          <w:sz w:val="24"/>
          <w:szCs w:val="24"/>
        </w:rPr>
        <w:t>Karol Rogowski</w:t>
      </w:r>
    </w:p>
    <w:p w:rsidR="00833EB1" w:rsidRPr="00833EB1" w:rsidRDefault="00833EB1" w:rsidP="00EB408C">
      <w:pPr>
        <w:jc w:val="right"/>
        <w:rPr>
          <w:rFonts w:cs="Arial"/>
          <w:color w:val="222222"/>
          <w:sz w:val="24"/>
          <w:szCs w:val="24"/>
        </w:rPr>
      </w:pPr>
      <w:r w:rsidRPr="00833EB1">
        <w:rPr>
          <w:rFonts w:cs="Arial"/>
          <w:color w:val="222222"/>
          <w:sz w:val="24"/>
          <w:szCs w:val="24"/>
        </w:rPr>
        <w:t>Adam Zieliński</w:t>
      </w:r>
    </w:p>
    <w:p w:rsidR="00833EB1" w:rsidRPr="00EB408C" w:rsidRDefault="00833EB1" w:rsidP="00EB408C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EB408C">
        <w:rPr>
          <w:rFonts w:cs="Arial"/>
          <w:b/>
          <w:color w:val="222222"/>
          <w:sz w:val="24"/>
          <w:szCs w:val="24"/>
        </w:rPr>
        <w:t>Założenia wstępne</w:t>
      </w:r>
    </w:p>
    <w:p w:rsidR="00805A87" w:rsidRDefault="00833EB1" w:rsidP="00EB408C">
      <w:pPr>
        <w:spacing w:line="360" w:lineRule="auto"/>
        <w:ind w:left="36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833EB1">
        <w:rPr>
          <w:rFonts w:cs="Arial"/>
          <w:color w:val="222222"/>
          <w:sz w:val="24"/>
          <w:szCs w:val="24"/>
          <w:shd w:val="clear" w:color="auto" w:fill="FFFFFF"/>
        </w:rPr>
        <w:t xml:space="preserve">Dla danych dotyczących przejazdów komunikacji miejskiej </w:t>
      </w:r>
      <w:r w:rsidRPr="00833EB1">
        <w:rPr>
          <w:rFonts w:cs="Arial"/>
          <w:color w:val="222222"/>
          <w:sz w:val="24"/>
          <w:szCs w:val="24"/>
          <w:shd w:val="clear" w:color="auto" w:fill="FFFFFF"/>
        </w:rPr>
        <w:t>należy dokonać</w:t>
      </w:r>
      <w:r w:rsidRPr="00833EB1">
        <w:rPr>
          <w:rFonts w:cs="Arial"/>
          <w:color w:val="222222"/>
          <w:sz w:val="24"/>
          <w:szCs w:val="24"/>
          <w:shd w:val="clear" w:color="auto" w:fill="FFFFFF"/>
        </w:rPr>
        <w:t xml:space="preserve"> identyfikacji przystanków z przypisan</w:t>
      </w:r>
      <w:r w:rsidRPr="00833EB1">
        <w:rPr>
          <w:rFonts w:cs="Arial"/>
          <w:color w:val="222222"/>
          <w:sz w:val="24"/>
          <w:szCs w:val="24"/>
          <w:shd w:val="clear" w:color="auto" w:fill="FFFFFF"/>
        </w:rPr>
        <w:t>ą błędną lokalizacją i określić</w:t>
      </w:r>
      <w:r w:rsidRPr="00833EB1">
        <w:rPr>
          <w:rFonts w:cs="Arial"/>
          <w:color w:val="222222"/>
          <w:sz w:val="24"/>
          <w:szCs w:val="24"/>
          <w:shd w:val="clear" w:color="auto" w:fill="FFFFFF"/>
        </w:rPr>
        <w:t xml:space="preserve"> ich rzeczywiste położenie (np. przez analizę pozycji pojazdów o prędkości 0 w zadanym promieniu</w:t>
      </w:r>
      <w:r w:rsidRPr="00833EB1">
        <w:rPr>
          <w:rFonts w:cs="Arial"/>
          <w:color w:val="222222"/>
          <w:sz w:val="24"/>
          <w:szCs w:val="24"/>
          <w:shd w:val="clear" w:color="auto" w:fill="FFFFFF"/>
        </w:rPr>
        <w:t xml:space="preserve"> o istniejącej pozycji). Projekt zakłada również </w:t>
      </w:r>
      <w:r w:rsidRPr="00833EB1">
        <w:rPr>
          <w:rFonts w:cs="Arial"/>
          <w:color w:val="222222"/>
          <w:sz w:val="24"/>
          <w:szCs w:val="24"/>
          <w:shd w:val="clear" w:color="auto" w:fill="FFFFFF"/>
        </w:rPr>
        <w:t>znajdowanie</w:t>
      </w:r>
      <w:r w:rsidRPr="00833EB1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833EB1">
        <w:rPr>
          <w:rFonts w:cs="Arial"/>
          <w:color w:val="222222"/>
          <w:sz w:val="24"/>
          <w:szCs w:val="24"/>
          <w:shd w:val="clear" w:color="auto" w:fill="FFFFFF"/>
        </w:rPr>
        <w:t>dodatkow</w:t>
      </w:r>
      <w:r w:rsidRPr="00833EB1">
        <w:rPr>
          <w:rFonts w:cs="Arial"/>
          <w:color w:val="222222"/>
          <w:sz w:val="24"/>
          <w:szCs w:val="24"/>
          <w:shd w:val="clear" w:color="auto" w:fill="FFFFFF"/>
        </w:rPr>
        <w:t>ych popularnych</w:t>
      </w:r>
      <w:r w:rsidRPr="00833EB1">
        <w:rPr>
          <w:rFonts w:cs="Arial"/>
          <w:color w:val="222222"/>
          <w:sz w:val="24"/>
          <w:szCs w:val="24"/>
          <w:shd w:val="clear" w:color="auto" w:fill="FFFFFF"/>
        </w:rPr>
        <w:t xml:space="preserve"> miejsc najczęściej odwiedzan</w:t>
      </w:r>
      <w:r w:rsidRPr="00833EB1">
        <w:rPr>
          <w:rFonts w:cs="Arial"/>
          <w:color w:val="222222"/>
          <w:sz w:val="24"/>
          <w:szCs w:val="24"/>
          <w:shd w:val="clear" w:color="auto" w:fill="FFFFFF"/>
        </w:rPr>
        <w:t>ych</w:t>
      </w:r>
      <w:r w:rsidRPr="00833EB1">
        <w:rPr>
          <w:rFonts w:cs="Arial"/>
          <w:color w:val="222222"/>
          <w:sz w:val="24"/>
          <w:szCs w:val="24"/>
          <w:shd w:val="clear" w:color="auto" w:fill="FFFFFF"/>
        </w:rPr>
        <w:t xml:space="preserve"> przez ludzi (np. siłownia, basen, hala sportowa, kino, biurowiec korporacyjny) w pobliżu znajdujących się przystanków autobusowych. </w:t>
      </w:r>
    </w:p>
    <w:p w:rsidR="00833EB1" w:rsidRPr="00EB408C" w:rsidRDefault="00833EB1" w:rsidP="00EB408C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EB408C">
        <w:rPr>
          <w:rFonts w:cs="Arial"/>
          <w:b/>
          <w:color w:val="222222"/>
          <w:sz w:val="24"/>
          <w:szCs w:val="24"/>
          <w:shd w:val="clear" w:color="auto" w:fill="FFFFFF"/>
        </w:rPr>
        <w:t>Ogólny zarys realizacji problemów</w:t>
      </w:r>
    </w:p>
    <w:p w:rsidR="00833EB1" w:rsidRDefault="00833EB1" w:rsidP="00EB408C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Identyfikacja przystanków z przypisaną błędną lokalizacją</w:t>
      </w:r>
    </w:p>
    <w:p w:rsidR="00833EB1" w:rsidRDefault="00301B40" w:rsidP="00EB408C">
      <w:pPr>
        <w:pStyle w:val="ListParagraph"/>
        <w:spacing w:before="240" w:line="36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Należy wyznaczyć miejsca, w których autobus się zatrzymywał, wprowadza to dodatkowe dane, uwzględniające postój na trasie w korkach, zatrzymywanie na światłach oraz przystanki. Po zgromadzeniu tych danych w kontekście całego dnia, należałoby wyszczególnić godziny, w których autobus jest szczególnie narażony na stanie w korku oraz zatrzymywanie na światłach. Skutkowałoby to różnicą w ilości punktów zatrzymań dla poszczególnych godzin. </w:t>
      </w:r>
      <w:r w:rsidR="0051127E">
        <w:rPr>
          <w:rFonts w:cs="Arial"/>
          <w:color w:val="222222"/>
          <w:sz w:val="24"/>
          <w:szCs w:val="24"/>
          <w:shd w:val="clear" w:color="auto" w:fill="FFFFFF"/>
        </w:rPr>
        <w:t xml:space="preserve">Porównując ze sobą dane dla poszczególnych okresów czasowych możliwe jest wyszczególnienie oraz odfiltrowanie punktów, których powtarzalność jest mniejsza od przyjętego empirycznie progu. </w:t>
      </w:r>
    </w:p>
    <w:p w:rsidR="00833EB1" w:rsidRDefault="00833EB1" w:rsidP="00EB408C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Lokalizacja ciekawych miejsc wokół przystanków</w:t>
      </w:r>
    </w:p>
    <w:p w:rsidR="0051127E" w:rsidRDefault="0051127E" w:rsidP="00EB408C">
      <w:pPr>
        <w:pStyle w:val="ListParagraph"/>
        <w:spacing w:before="240" w:line="36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Po określeniu właściwego położenia przystanku należy wyznaczyć popularne obiekty w jego sąsiedztwie. W tym celu wykorzystane zostanie Google Maps Api. </w:t>
      </w:r>
      <w:r w:rsidR="00672EB1">
        <w:rPr>
          <w:rFonts w:cs="Arial"/>
          <w:color w:val="222222"/>
          <w:sz w:val="24"/>
          <w:szCs w:val="24"/>
          <w:shd w:val="clear" w:color="auto" w:fill="FFFFFF"/>
        </w:rPr>
        <w:t>W ustalonym przez użytkownik</w:t>
      </w:r>
      <w:r w:rsidR="00EB408C">
        <w:rPr>
          <w:rFonts w:cs="Arial"/>
          <w:color w:val="222222"/>
          <w:sz w:val="24"/>
          <w:szCs w:val="24"/>
          <w:shd w:val="clear" w:color="auto" w:fill="FFFFFF"/>
        </w:rPr>
        <w:t>a promie</w:t>
      </w:r>
      <w:r w:rsidR="00672EB1">
        <w:rPr>
          <w:rFonts w:cs="Arial"/>
          <w:color w:val="222222"/>
          <w:sz w:val="24"/>
          <w:szCs w:val="24"/>
          <w:shd w:val="clear" w:color="auto" w:fill="FFFFFF"/>
        </w:rPr>
        <w:t xml:space="preserve">niu nastąpi wyszukanie miejsc ze zdefiniowanej listy, przykładowe miejsca to sklep, siłownia, basen, hala itp. Możliwe byłoby również pokazanie wszystkich typów miejsc zdefiniowanych na liście w określonym promieniu wokół </w:t>
      </w:r>
      <w:r w:rsidR="00EB408C">
        <w:rPr>
          <w:rFonts w:cs="Arial"/>
          <w:color w:val="222222"/>
          <w:sz w:val="24"/>
          <w:szCs w:val="24"/>
          <w:shd w:val="clear" w:color="auto" w:fill="FFFFFF"/>
        </w:rPr>
        <w:t xml:space="preserve">obranego przystanku. Umożliwione również zostałoby naniesienie poszczególnych typów miejsc, bądź też wszystkich ciekawych miejsc na trasę przejazdu </w:t>
      </w:r>
      <w:r w:rsidR="00EB408C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autobusu w określonym promieniu od każdego z przystanków. Realizacja nastąpi przy wykorzystaniu serwisu </w:t>
      </w:r>
      <w:r w:rsidR="00EB408C" w:rsidRPr="00EB408C">
        <w:rPr>
          <w:rFonts w:cs="Arial"/>
          <w:color w:val="222222"/>
          <w:sz w:val="24"/>
          <w:szCs w:val="24"/>
          <w:shd w:val="clear" w:color="auto" w:fill="FFFFFF"/>
        </w:rPr>
        <w:t>google.maps.places.PlacesService</w:t>
      </w:r>
      <w:r w:rsidR="00EB408C">
        <w:rPr>
          <w:rFonts w:cs="Arial"/>
          <w:color w:val="222222"/>
          <w:sz w:val="24"/>
          <w:szCs w:val="24"/>
          <w:shd w:val="clear" w:color="auto" w:fill="FFFFFF"/>
        </w:rPr>
        <w:t xml:space="preserve"> wraz z metodą </w:t>
      </w:r>
      <w:r w:rsidR="00EB408C" w:rsidRPr="00EB408C">
        <w:rPr>
          <w:rFonts w:cs="Arial"/>
          <w:color w:val="222222"/>
          <w:sz w:val="24"/>
          <w:szCs w:val="24"/>
          <w:shd w:val="clear" w:color="auto" w:fill="FFFFFF"/>
        </w:rPr>
        <w:t>nearbySearch</w:t>
      </w:r>
      <w:r w:rsidR="00EB408C"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EB408C" w:rsidRDefault="00EB408C" w:rsidP="00EB408C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EB408C">
        <w:rPr>
          <w:rFonts w:cs="Arial"/>
          <w:b/>
          <w:color w:val="222222"/>
          <w:sz w:val="24"/>
          <w:szCs w:val="24"/>
          <w:shd w:val="clear" w:color="auto" w:fill="FFFFFF"/>
        </w:rPr>
        <w:t>Architektura i technologie</w:t>
      </w:r>
    </w:p>
    <w:p w:rsidR="00EB408C" w:rsidRPr="009E5FE6" w:rsidRDefault="00EB408C" w:rsidP="009E5FE6">
      <w:pPr>
        <w:pStyle w:val="ListParagraph"/>
        <w:spacing w:before="240" w:line="36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Aplikacja zostanie zrealizowana w postaci aplikacji Webowej. Architektura wyróżnia dwie warstwy: klient oraz serwer. Warstwa klienta zakłada wykorzystanie technologii HTML5, angularJS oraz Google Maps Api. Część serwerowa zostanie zrealizowana przy wykorzystaniu języka Python w wersji 3.* wraz z wykorzystaniem biblioteki Flask zajmującej się zarządzaniem zapytaniami, wywoływaniem odpowiednich fun</w:t>
      </w:r>
      <w:r w:rsidR="009E5FE6">
        <w:rPr>
          <w:rFonts w:cs="Arial"/>
          <w:color w:val="222222"/>
          <w:sz w:val="24"/>
          <w:szCs w:val="24"/>
          <w:shd w:val="clear" w:color="auto" w:fill="FFFFFF"/>
        </w:rPr>
        <w:t>k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cji oraz wysyłaniem odpowiedzi. </w:t>
      </w:r>
      <w:r w:rsidR="009E5FE6">
        <w:rPr>
          <w:rFonts w:cs="Arial"/>
          <w:color w:val="222222"/>
          <w:sz w:val="24"/>
          <w:szCs w:val="24"/>
          <w:shd w:val="clear" w:color="auto" w:fill="FFFFFF"/>
        </w:rPr>
        <w:t xml:space="preserve">W celu komunikacji z bazą danych zostanie wykorzystany framework SQLAlchemy wraz ze sterownikiem Psycopg2. Ponadto w celu przetwarzania danych oraz ich analizy zostaną wykorzystane matplotlib, numpy oraz pandas. Architektura zakłada położenie nacisku na optymalizację czasu przetwarzania zapytań bazodanowych. W tym celu dane miałyby być przetrzymywane w pamięci RAM. Oznacza to, że w przypadku gdy użytkownik zdecyduje się wykorzystać te same parametry, nie będzie wysyłane zapytanie do bazy danych, gdyż informacje zostaną wcześniej zapisane w cache. </w:t>
      </w:r>
      <w:bookmarkStart w:id="0" w:name="_GoBack"/>
      <w:bookmarkEnd w:id="0"/>
    </w:p>
    <w:p w:rsidR="00EB408C" w:rsidRPr="00EB408C" w:rsidRDefault="00EB408C" w:rsidP="00EB408C">
      <w:pPr>
        <w:pStyle w:val="ListParagraph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833EB1" w:rsidRDefault="00833EB1" w:rsidP="00833EB1">
      <w:pPr>
        <w:jc w:val="both"/>
        <w:rPr>
          <w:sz w:val="24"/>
          <w:szCs w:val="24"/>
        </w:rPr>
      </w:pPr>
    </w:p>
    <w:p w:rsidR="00833EB1" w:rsidRPr="0051127E" w:rsidRDefault="00833EB1" w:rsidP="0051127E">
      <w:pPr>
        <w:jc w:val="both"/>
        <w:rPr>
          <w:sz w:val="24"/>
          <w:szCs w:val="24"/>
        </w:rPr>
      </w:pPr>
    </w:p>
    <w:sectPr w:rsidR="00833EB1" w:rsidRPr="00511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51361"/>
    <w:multiLevelType w:val="hybridMultilevel"/>
    <w:tmpl w:val="5ED0E3B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36931"/>
    <w:multiLevelType w:val="hybridMultilevel"/>
    <w:tmpl w:val="E7900B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A59DB"/>
    <w:multiLevelType w:val="hybridMultilevel"/>
    <w:tmpl w:val="23082D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A8"/>
    <w:rsid w:val="00301B40"/>
    <w:rsid w:val="0051127E"/>
    <w:rsid w:val="00595E44"/>
    <w:rsid w:val="00672EB1"/>
    <w:rsid w:val="00833EB1"/>
    <w:rsid w:val="009E5FE6"/>
    <w:rsid w:val="00BB60BD"/>
    <w:rsid w:val="00D01DA8"/>
    <w:rsid w:val="00EB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426E1-E3AB-4C09-B5A6-1356EDC6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krogowsk</dc:creator>
  <cp:keywords/>
  <dc:description/>
  <cp:lastModifiedBy>krogowsk</cp:lastModifiedBy>
  <cp:revision>2</cp:revision>
  <dcterms:created xsi:type="dcterms:W3CDTF">2017-05-09T16:48:00Z</dcterms:created>
  <dcterms:modified xsi:type="dcterms:W3CDTF">2017-05-09T17:56:00Z</dcterms:modified>
</cp:coreProperties>
</file>