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ocumento-6"/>
    <w:p>
      <w:pPr>
        <w:pStyle w:val="Heading1"/>
      </w:pPr>
      <w:r>
        <w:t xml:space="preserve">DOCUMENTO 6</w:t>
      </w:r>
    </w:p>
    <w:bookmarkEnd w:id="20"/>
    <w:bookmarkStart w:id="21" w:name="X99c5104462c9fd991da91afd0f431f0180df11c"/>
    <w:p>
      <w:pPr>
        <w:pStyle w:val="Heading1"/>
      </w:pPr>
      <w:r>
        <w:t xml:space="preserve">Bitácora Técnica de Problemas, Soluciones y Pendientes</w:t>
      </w:r>
    </w:p>
    <w:p>
      <w:pPr>
        <w:pStyle w:val="FirstParagraph"/>
      </w:pPr>
      <w:r>
        <w:t xml:space="preserve">Versión: Junio 2026</w:t>
      </w:r>
    </w:p>
    <w:p>
      <w:r>
        <w:pict>
          <v:rect style="width:0;height:1.5pt" o:hralign="center" o:hrstd="t" o:hr="t"/>
        </w:pict>
      </w:r>
    </w:p>
    <w:bookmarkEnd w:id="21"/>
    <w:bookmarkStart w:id="22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Este documento registra los principales problemas técnicos, creativos y estratégicos que se han presentado durante el desarrollo de los proyectos del usuario, las soluciones implementadas y los asuntos que permanecen abiertos.</w:t>
      </w:r>
    </w:p>
    <w:p>
      <w:pPr>
        <w:pStyle w:val="BodyText"/>
      </w:pPr>
      <w:r>
        <w:t xml:space="preserve">No pretende ser una cronología completa, sino una referencia técnica para evitar repetir errores y mantener continuidad en futuras conversaciones.</w:t>
      </w:r>
    </w:p>
    <w:p>
      <w:r>
        <w:pict>
          <v:rect style="width:0;height:1.5pt" o:hralign="center" o:hrstd="t" o:hr="t"/>
        </w:pict>
      </w:r>
    </w:p>
    <w:bookmarkEnd w:id="22"/>
    <w:bookmarkStart w:id="27" w:name="hardware-y-rendimiento"/>
    <w:p>
      <w:pPr>
        <w:pStyle w:val="Heading1"/>
      </w:pPr>
      <w:r>
        <w:t xml:space="preserve">1. Hardware y rendimiento</w:t>
      </w:r>
    </w:p>
    <w:bookmarkStart w:id="26" w:name="problema"/>
    <w:p>
      <w:pPr>
        <w:pStyle w:val="Heading2"/>
      </w:pPr>
      <w:r>
        <w:t xml:space="preserve">Problema</w:t>
      </w:r>
    </w:p>
    <w:p>
      <w:pPr>
        <w:pStyle w:val="FirstParagraph"/>
      </w:pPr>
      <w:r>
        <w:t xml:space="preserve">Los tiempos de carga del sistema y de los proyectos musicales comenzaban a afectar el flujo de trabajo.</w:t>
      </w:r>
    </w:p>
    <w:bookmarkStart w:id="23" w:name="solución"/>
    <w:p>
      <w:pPr>
        <w:pStyle w:val="Heading3"/>
      </w:pPr>
      <w:r>
        <w:t xml:space="preserve">Solución</w:t>
      </w:r>
    </w:p>
    <w:p>
      <w:pPr>
        <w:pStyle w:val="FirstParagraph"/>
      </w:pPr>
      <w:r>
        <w:t xml:space="preserve">Se reorganizó el almacenamiento utilizando:</w:t>
      </w:r>
    </w:p>
    <w:p>
      <w:pPr>
        <w:pStyle w:val="Compact"/>
        <w:numPr>
          <w:ilvl w:val="0"/>
          <w:numId w:val="1001"/>
        </w:numPr>
      </w:pPr>
      <w:r>
        <w:t xml:space="preserve">WD Black SN850X como disco principal para Windows y el DAW.</w:t>
      </w:r>
    </w:p>
    <w:p>
      <w:pPr>
        <w:pStyle w:val="Compact"/>
        <w:numPr>
          <w:ilvl w:val="0"/>
          <w:numId w:val="1001"/>
        </w:numPr>
      </w:pPr>
      <w:r>
        <w:t xml:space="preserve">Kingston A400 como almacenamiento secundario.</w:t>
      </w:r>
    </w:p>
    <w:p>
      <w:pPr>
        <w:pStyle w:val="Compact"/>
        <w:numPr>
          <w:ilvl w:val="0"/>
          <w:numId w:val="1001"/>
        </w:numPr>
      </w:pPr>
      <w:r>
        <w:t xml:space="preserve">Disco mecánico WD20EARX para proyectos y archivos de respaldo.</w:t>
      </w:r>
    </w:p>
    <w:bookmarkEnd w:id="23"/>
    <w:bookmarkStart w:id="24" w:name="resultado"/>
    <w:p>
      <w:pPr>
        <w:pStyle w:val="Heading3"/>
      </w:pPr>
      <w:r>
        <w:t xml:space="preserve">Resultado</w:t>
      </w:r>
    </w:p>
    <w:p>
      <w:pPr>
        <w:pStyle w:val="Compact"/>
        <w:numPr>
          <w:ilvl w:val="0"/>
          <w:numId w:val="1002"/>
        </w:numPr>
      </w:pPr>
      <w:r>
        <w:t xml:space="preserve">Inicio más rápido del sistema.</w:t>
      </w:r>
    </w:p>
    <w:p>
      <w:pPr>
        <w:pStyle w:val="Compact"/>
        <w:numPr>
          <w:ilvl w:val="0"/>
          <w:numId w:val="1002"/>
        </w:numPr>
      </w:pPr>
      <w:r>
        <w:t xml:space="preserve">Apertura más rápida de proyectos.</w:t>
      </w:r>
    </w:p>
    <w:p>
      <w:pPr>
        <w:pStyle w:val="Compact"/>
        <w:numPr>
          <w:ilvl w:val="0"/>
          <w:numId w:val="1002"/>
        </w:numPr>
      </w:pPr>
      <w:r>
        <w:t xml:space="preserve">Mayor estabilidad general.</w:t>
      </w:r>
    </w:p>
    <w:bookmarkEnd w:id="24"/>
    <w:bookmarkStart w:id="25" w:name="estado"/>
    <w:p>
      <w:pPr>
        <w:pStyle w:val="Heading3"/>
      </w:pPr>
      <w:r>
        <w:t xml:space="preserve">Estado</w:t>
      </w:r>
    </w:p>
    <w:p>
      <w:pPr>
        <w:pStyle w:val="FirstParagraph"/>
      </w:pPr>
      <w:r>
        <w:t xml:space="preserve">Resuelto.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2" w:name="organización-de-archivos"/>
    <w:p>
      <w:pPr>
        <w:pStyle w:val="Heading1"/>
      </w:pPr>
      <w:r>
        <w:t xml:space="preserve">2. Organización de archivos</w:t>
      </w:r>
    </w:p>
    <w:bookmarkStart w:id="31" w:name="problema-1"/>
    <w:p>
      <w:pPr>
        <w:pStyle w:val="Heading2"/>
      </w:pPr>
      <w:r>
        <w:t xml:space="preserve">Problema</w:t>
      </w:r>
    </w:p>
    <w:p>
      <w:pPr>
        <w:pStyle w:val="FirstParagraph"/>
      </w:pPr>
      <w:r>
        <w:t xml:space="preserve">Existía el riesgo de distribuir proyectos, librerías y archivos importantes entre distintos discos sin una estrategia clara.</w:t>
      </w:r>
    </w:p>
    <w:bookmarkStart w:id="28" w:name="solución-1"/>
    <w:p>
      <w:pPr>
        <w:pStyle w:val="Heading3"/>
      </w:pPr>
      <w:r>
        <w:t xml:space="preserve">Solución</w:t>
      </w:r>
    </w:p>
    <w:p>
      <w:pPr>
        <w:pStyle w:val="FirstParagraph"/>
      </w:pPr>
      <w:r>
        <w:t xml:space="preserve">Se definió una separación lógica entre:</w:t>
      </w:r>
    </w:p>
    <w:p>
      <w:pPr>
        <w:pStyle w:val="Compact"/>
        <w:numPr>
          <w:ilvl w:val="0"/>
          <w:numId w:val="1003"/>
        </w:numPr>
      </w:pPr>
      <w:r>
        <w:t xml:space="preserve">Sistema operativo.</w:t>
      </w:r>
    </w:p>
    <w:p>
      <w:pPr>
        <w:pStyle w:val="Compact"/>
        <w:numPr>
          <w:ilvl w:val="0"/>
          <w:numId w:val="1003"/>
        </w:numPr>
      </w:pPr>
      <w:r>
        <w:t xml:space="preserve">Software.</w:t>
      </w:r>
    </w:p>
    <w:p>
      <w:pPr>
        <w:pStyle w:val="Compact"/>
        <w:numPr>
          <w:ilvl w:val="0"/>
          <w:numId w:val="1003"/>
        </w:numPr>
      </w:pPr>
      <w:r>
        <w:t xml:space="preserve">Proyectos.</w:t>
      </w:r>
    </w:p>
    <w:p>
      <w:pPr>
        <w:pStyle w:val="Compact"/>
        <w:numPr>
          <w:ilvl w:val="0"/>
          <w:numId w:val="1003"/>
        </w:numPr>
      </w:pPr>
      <w:r>
        <w:t xml:space="preserve">Archivos históricos.</w:t>
      </w:r>
    </w:p>
    <w:bookmarkEnd w:id="28"/>
    <w:bookmarkStart w:id="29" w:name="resultado-1"/>
    <w:p>
      <w:pPr>
        <w:pStyle w:val="Heading3"/>
      </w:pPr>
      <w:r>
        <w:t xml:space="preserve">Resultado</w:t>
      </w:r>
    </w:p>
    <w:p>
      <w:pPr>
        <w:pStyle w:val="FirstParagraph"/>
      </w:pPr>
      <w:r>
        <w:t xml:space="preserve">Mejor mantenimiento y menor riesgo de saturar el disco principal.</w:t>
      </w:r>
    </w:p>
    <w:bookmarkEnd w:id="29"/>
    <w:bookmarkStart w:id="30" w:name="estado-1"/>
    <w:p>
      <w:pPr>
        <w:pStyle w:val="Heading3"/>
      </w:pPr>
      <w:r>
        <w:t xml:space="preserve">Estado</w:t>
      </w:r>
    </w:p>
    <w:p>
      <w:pPr>
        <w:pStyle w:val="FirstParagraph"/>
      </w:pPr>
      <w:r>
        <w:t xml:space="preserve">Resuelto.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6" w:name="flujo-entre-producción-y-contenido"/>
    <w:p>
      <w:pPr>
        <w:pStyle w:val="Heading1"/>
      </w:pPr>
      <w:r>
        <w:t xml:space="preserve">3. Flujo entre producción y contenido</w:t>
      </w:r>
    </w:p>
    <w:bookmarkStart w:id="35" w:name="problema-2"/>
    <w:p>
      <w:pPr>
        <w:pStyle w:val="Heading2"/>
      </w:pPr>
      <w:r>
        <w:t xml:space="preserve">Problema</w:t>
      </w:r>
    </w:p>
    <w:p>
      <w:pPr>
        <w:pStyle w:val="FirstParagraph"/>
      </w:pPr>
      <w:r>
        <w:t xml:space="preserve">Después de terminar una producción musical no existía un proceso definido para convertir ese trabajo en contenido para redes sociales.</w:t>
      </w:r>
    </w:p>
    <w:bookmarkStart w:id="33" w:name="solución-2"/>
    <w:p>
      <w:pPr>
        <w:pStyle w:val="Heading3"/>
      </w:pPr>
      <w:r>
        <w:t xml:space="preserve">Solución</w:t>
      </w:r>
    </w:p>
    <w:p>
      <w:pPr>
        <w:pStyle w:val="FirstParagraph"/>
      </w:pPr>
      <w:r>
        <w:t xml:space="preserve">Se comenzó a diseñar un flujo donde cada proyecto genera automáticamente material para:</w:t>
      </w:r>
    </w:p>
    <w:p>
      <w:pPr>
        <w:pStyle w:val="Compact"/>
        <w:numPr>
          <w:ilvl w:val="0"/>
          <w:numId w:val="1004"/>
        </w:numPr>
      </w:pPr>
      <w:r>
        <w:t xml:space="preserve">Instagram.</w:t>
      </w:r>
    </w:p>
    <w:p>
      <w:pPr>
        <w:pStyle w:val="Compact"/>
        <w:numPr>
          <w:ilvl w:val="0"/>
          <w:numId w:val="1004"/>
        </w:numPr>
      </w:pPr>
      <w:r>
        <w:t xml:space="preserve">Reels.</w:t>
      </w:r>
    </w:p>
    <w:p>
      <w:pPr>
        <w:pStyle w:val="Compact"/>
        <w:numPr>
          <w:ilvl w:val="0"/>
          <w:numId w:val="1004"/>
        </w:numPr>
      </w:pPr>
      <w:r>
        <w:t xml:space="preserve">Fotografías.</w:t>
      </w:r>
    </w:p>
    <w:p>
      <w:pPr>
        <w:pStyle w:val="Compact"/>
        <w:numPr>
          <w:ilvl w:val="0"/>
          <w:numId w:val="1004"/>
        </w:numPr>
      </w:pPr>
      <w:r>
        <w:t xml:space="preserve">Videos.</w:t>
      </w:r>
    </w:p>
    <w:p>
      <w:pPr>
        <w:pStyle w:val="Compact"/>
        <w:numPr>
          <w:ilvl w:val="0"/>
          <w:numId w:val="1004"/>
        </w:numPr>
      </w:pPr>
      <w:r>
        <w:t xml:space="preserve">Promoción.</w:t>
      </w:r>
    </w:p>
    <w:bookmarkEnd w:id="33"/>
    <w:bookmarkStart w:id="34" w:name="estado-2"/>
    <w:p>
      <w:pPr>
        <w:pStyle w:val="Heading3"/>
      </w:pPr>
      <w:r>
        <w:t xml:space="preserve">Estado</w:t>
      </w:r>
    </w:p>
    <w:p>
      <w:pPr>
        <w:pStyle w:val="FirstParagraph"/>
      </w:pPr>
      <w:r>
        <w:t xml:space="preserve">En desarrollo.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0" w:name="marketing-digital"/>
    <w:p>
      <w:pPr>
        <w:pStyle w:val="Heading1"/>
      </w:pPr>
      <w:r>
        <w:t xml:space="preserve">4. Marketing digital</w:t>
      </w:r>
    </w:p>
    <w:bookmarkStart w:id="39" w:name="problema-3"/>
    <w:p>
      <w:pPr>
        <w:pStyle w:val="Heading2"/>
      </w:pPr>
      <w:r>
        <w:t xml:space="preserve">Problema</w:t>
      </w:r>
    </w:p>
    <w:p>
      <w:pPr>
        <w:pStyle w:val="FirstParagraph"/>
      </w:pPr>
      <w:r>
        <w:t xml:space="preserve">Las campañas publicitarias no siempre producían suficientes alumnos o clientes.</w:t>
      </w:r>
    </w:p>
    <w:bookmarkStart w:id="37" w:name="trabajo-realizado"/>
    <w:p>
      <w:pPr>
        <w:pStyle w:val="Heading3"/>
      </w:pPr>
      <w:r>
        <w:t xml:space="preserve">Trabajo realizado</w:t>
      </w:r>
    </w:p>
    <w:p>
      <w:pPr>
        <w:pStyle w:val="FirstParagraph"/>
      </w:pPr>
      <w:r>
        <w:t xml:space="preserve">Se analizaron:</w:t>
      </w:r>
    </w:p>
    <w:p>
      <w:pPr>
        <w:pStyle w:val="Compact"/>
        <w:numPr>
          <w:ilvl w:val="0"/>
          <w:numId w:val="1005"/>
        </w:numPr>
      </w:pPr>
      <w:r>
        <w:t xml:space="preserve">Segmentaciones.</w:t>
      </w:r>
    </w:p>
    <w:p>
      <w:pPr>
        <w:pStyle w:val="Compact"/>
        <w:numPr>
          <w:ilvl w:val="0"/>
          <w:numId w:val="1005"/>
        </w:numPr>
      </w:pPr>
      <w:r>
        <w:t xml:space="preserve">Advantage+.</w:t>
      </w:r>
    </w:p>
    <w:p>
      <w:pPr>
        <w:pStyle w:val="Compact"/>
        <w:numPr>
          <w:ilvl w:val="0"/>
          <w:numId w:val="1005"/>
        </w:numPr>
      </w:pPr>
      <w:r>
        <w:t xml:space="preserve">Duración de campañas.</w:t>
      </w:r>
    </w:p>
    <w:p>
      <w:pPr>
        <w:pStyle w:val="Compact"/>
        <w:numPr>
          <w:ilvl w:val="0"/>
          <w:numId w:val="1005"/>
        </w:numPr>
      </w:pPr>
      <w:r>
        <w:t xml:space="preserve">Presupuestos.</w:t>
      </w:r>
    </w:p>
    <w:p>
      <w:pPr>
        <w:pStyle w:val="Compact"/>
        <w:numPr>
          <w:ilvl w:val="0"/>
          <w:numId w:val="1005"/>
        </w:numPr>
      </w:pPr>
      <w:r>
        <w:t xml:space="preserve">Ciudades objetivo.</w:t>
      </w:r>
    </w:p>
    <w:p>
      <w:pPr>
        <w:pStyle w:val="Compact"/>
        <w:numPr>
          <w:ilvl w:val="0"/>
          <w:numId w:val="1005"/>
        </w:numPr>
      </w:pPr>
      <w:r>
        <w:t xml:space="preserve">Métricas de anuncios.</w:t>
      </w:r>
    </w:p>
    <w:bookmarkEnd w:id="37"/>
    <w:bookmarkStart w:id="38" w:name="estado-3"/>
    <w:p>
      <w:pPr>
        <w:pStyle w:val="Heading3"/>
      </w:pPr>
      <w:r>
        <w:t xml:space="preserve">Estado</w:t>
      </w:r>
    </w:p>
    <w:p>
      <w:pPr>
        <w:pStyle w:val="FirstParagraph"/>
      </w:pPr>
      <w:r>
        <w:t xml:space="preserve">Optimización continua.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4" w:name="identidad-visual"/>
    <w:p>
      <w:pPr>
        <w:pStyle w:val="Heading1"/>
      </w:pPr>
      <w:r>
        <w:t xml:space="preserve">5. Identidad visual</w:t>
      </w:r>
    </w:p>
    <w:bookmarkStart w:id="43" w:name="problema-4"/>
    <w:p>
      <w:pPr>
        <w:pStyle w:val="Heading2"/>
      </w:pPr>
      <w:r>
        <w:t xml:space="preserve">Problema</w:t>
      </w:r>
    </w:p>
    <w:p>
      <w:pPr>
        <w:pStyle w:val="FirstParagraph"/>
      </w:pPr>
      <w:r>
        <w:t xml:space="preserve">Las fotografías disponibles no transmitían completamente la imagen profesional que se deseaba proyectar.</w:t>
      </w:r>
    </w:p>
    <w:bookmarkStart w:id="41" w:name="trabajo-realizado-1"/>
    <w:p>
      <w:pPr>
        <w:pStyle w:val="Heading3"/>
      </w:pPr>
      <w:r>
        <w:t xml:space="preserve">Trabajo realizado</w:t>
      </w:r>
    </w:p>
    <w:p>
      <w:pPr>
        <w:pStyle w:val="FirstParagraph"/>
      </w:pPr>
      <w:r>
        <w:t xml:space="preserve">Se desarrolló un proceso intensivo utilizando IA para producir imágenes con:</w:t>
      </w:r>
    </w:p>
    <w:p>
      <w:pPr>
        <w:pStyle w:val="Compact"/>
        <w:numPr>
          <w:ilvl w:val="0"/>
          <w:numId w:val="1006"/>
        </w:numPr>
      </w:pPr>
      <w:r>
        <w:t xml:space="preserve">Aspecto hiperrealista.</w:t>
      </w:r>
    </w:p>
    <w:p>
      <w:pPr>
        <w:pStyle w:val="Compact"/>
        <w:numPr>
          <w:ilvl w:val="0"/>
          <w:numId w:val="1006"/>
        </w:numPr>
      </w:pPr>
      <w:r>
        <w:t xml:space="preserve">Iluminación cinematográfica.</w:t>
      </w:r>
    </w:p>
    <w:p>
      <w:pPr>
        <w:pStyle w:val="Compact"/>
        <w:numPr>
          <w:ilvl w:val="0"/>
          <w:numId w:val="1006"/>
        </w:numPr>
      </w:pPr>
      <w:r>
        <w:t xml:space="preserve">Expresiones naturales.</w:t>
      </w:r>
    </w:p>
    <w:p>
      <w:pPr>
        <w:pStyle w:val="Compact"/>
        <w:numPr>
          <w:ilvl w:val="0"/>
          <w:numId w:val="1006"/>
        </w:numPr>
      </w:pPr>
      <w:r>
        <w:t xml:space="preserve">Consistencia facial.</w:t>
      </w:r>
    </w:p>
    <w:p>
      <w:pPr>
        <w:pStyle w:val="Compact"/>
        <w:numPr>
          <w:ilvl w:val="0"/>
          <w:numId w:val="1006"/>
        </w:numPr>
      </w:pPr>
      <w:r>
        <w:t xml:space="preserve">Diferentes escenarios.</w:t>
      </w:r>
    </w:p>
    <w:p>
      <w:pPr>
        <w:pStyle w:val="Compact"/>
        <w:numPr>
          <w:ilvl w:val="0"/>
          <w:numId w:val="1006"/>
        </w:numPr>
      </w:pPr>
      <w:r>
        <w:t xml:space="preserve">Vestuario profesional.</w:t>
      </w:r>
    </w:p>
    <w:p>
      <w:pPr>
        <w:pStyle w:val="FirstParagraph"/>
      </w:pPr>
      <w:r>
        <w:t xml:space="preserve">También se trabajó en:</w:t>
      </w:r>
    </w:p>
    <w:p>
      <w:pPr>
        <w:pStyle w:val="Compact"/>
        <w:numPr>
          <w:ilvl w:val="0"/>
          <w:numId w:val="1007"/>
        </w:numPr>
      </w:pPr>
      <w:r>
        <w:t xml:space="preserve">Portadas.</w:t>
      </w:r>
    </w:p>
    <w:p>
      <w:pPr>
        <w:pStyle w:val="Compact"/>
        <w:numPr>
          <w:ilvl w:val="0"/>
          <w:numId w:val="1007"/>
        </w:numPr>
      </w:pPr>
      <w:r>
        <w:t xml:space="preserve">Logos.</w:t>
      </w:r>
    </w:p>
    <w:p>
      <w:pPr>
        <w:pStyle w:val="Compact"/>
        <w:numPr>
          <w:ilvl w:val="0"/>
          <w:numId w:val="1007"/>
        </w:numPr>
      </w:pPr>
      <w:r>
        <w:t xml:space="preserve">Fondos transparentes.</w:t>
      </w:r>
    </w:p>
    <w:p>
      <w:pPr>
        <w:pStyle w:val="Compact"/>
        <w:numPr>
          <w:ilvl w:val="0"/>
          <w:numId w:val="1007"/>
        </w:numPr>
      </w:pPr>
      <w:r>
        <w:t xml:space="preserve">Adaptaciones para distribución digital.</w:t>
      </w:r>
    </w:p>
    <w:p>
      <w:pPr>
        <w:pStyle w:val="Compact"/>
        <w:numPr>
          <w:ilvl w:val="0"/>
          <w:numId w:val="1007"/>
        </w:numPr>
      </w:pPr>
      <w:r>
        <w:t xml:space="preserve">Material promocional para conciertos.</w:t>
      </w:r>
    </w:p>
    <w:bookmarkEnd w:id="41"/>
    <w:bookmarkStart w:id="42" w:name="estado-4"/>
    <w:p>
      <w:pPr>
        <w:pStyle w:val="Heading3"/>
      </w:pPr>
      <w:r>
        <w:t xml:space="preserve">Estado</w:t>
      </w:r>
    </w:p>
    <w:p>
      <w:pPr>
        <w:pStyle w:val="FirstParagraph"/>
      </w:pPr>
      <w:r>
        <w:t xml:space="preserve">En constante evolución.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48" w:name="diseño-para-conciertos"/>
    <w:p>
      <w:pPr>
        <w:pStyle w:val="Heading1"/>
      </w:pPr>
      <w:r>
        <w:t xml:space="preserve">6. Diseño para conciertos</w:t>
      </w:r>
    </w:p>
    <w:bookmarkStart w:id="47" w:name="problema-5"/>
    <w:p>
      <w:pPr>
        <w:pStyle w:val="Heading2"/>
      </w:pPr>
      <w:r>
        <w:t xml:space="preserve">Problema</w:t>
      </w:r>
    </w:p>
    <w:p>
      <w:pPr>
        <w:pStyle w:val="FirstParagraph"/>
      </w:pPr>
      <w:r>
        <w:t xml:space="preserve">Era necesario crear una identidad visual coherente para el proyecto</w:t>
      </w:r>
      <w:r>
        <w:t xml:space="preserve"> </w:t>
      </w:r>
      <w:r>
        <w:t xml:space="preserve">“Nuages”</w:t>
      </w:r>
      <w:r>
        <w:t xml:space="preserve">.</w:t>
      </w:r>
    </w:p>
    <w:bookmarkStart w:id="45" w:name="trabajo-realizado-2"/>
    <w:p>
      <w:pPr>
        <w:pStyle w:val="Heading3"/>
      </w:pPr>
      <w:r>
        <w:t xml:space="preserve">Trabajo realizado</w:t>
      </w:r>
    </w:p>
    <w:p>
      <w:pPr>
        <w:pStyle w:val="FirstParagraph"/>
      </w:pPr>
      <w:r>
        <w:t xml:space="preserve">Se desarrollaron múltiples propuestas gráficas.</w:t>
      </w:r>
    </w:p>
    <w:p>
      <w:pPr>
        <w:pStyle w:val="BodyText"/>
      </w:pPr>
      <w:r>
        <w:t xml:space="preserve">Se ajustaron:</w:t>
      </w:r>
    </w:p>
    <w:p>
      <w:pPr>
        <w:pStyle w:val="Compact"/>
        <w:numPr>
          <w:ilvl w:val="0"/>
          <w:numId w:val="1008"/>
        </w:numPr>
      </w:pPr>
      <w:r>
        <w:t xml:space="preserve">Tipografías.</w:t>
      </w:r>
    </w:p>
    <w:p>
      <w:pPr>
        <w:pStyle w:val="Compact"/>
        <w:numPr>
          <w:ilvl w:val="0"/>
          <w:numId w:val="1008"/>
        </w:numPr>
      </w:pPr>
      <w:r>
        <w:t xml:space="preserve">Formas.</w:t>
      </w:r>
    </w:p>
    <w:p>
      <w:pPr>
        <w:pStyle w:val="Compact"/>
        <w:numPr>
          <w:ilvl w:val="0"/>
          <w:numId w:val="1008"/>
        </w:numPr>
      </w:pPr>
      <w:r>
        <w:t xml:space="preserve">Distribución.</w:t>
      </w:r>
    </w:p>
    <w:p>
      <w:pPr>
        <w:pStyle w:val="Compact"/>
        <w:numPr>
          <w:ilvl w:val="0"/>
          <w:numId w:val="1008"/>
        </w:numPr>
      </w:pPr>
      <w:r>
        <w:t xml:space="preserve">Profundidad.</w:t>
      </w:r>
    </w:p>
    <w:p>
      <w:pPr>
        <w:pStyle w:val="Compact"/>
        <w:numPr>
          <w:ilvl w:val="0"/>
          <w:numId w:val="1008"/>
        </w:numPr>
      </w:pPr>
      <w:r>
        <w:t xml:space="preserve">Composición.</w:t>
      </w:r>
    </w:p>
    <w:p>
      <w:pPr>
        <w:pStyle w:val="Compact"/>
        <w:numPr>
          <w:ilvl w:val="0"/>
          <w:numId w:val="1008"/>
        </w:numPr>
      </w:pPr>
      <w:r>
        <w:t xml:space="preserve">Estética general.</w:t>
      </w:r>
    </w:p>
    <w:p>
      <w:pPr>
        <w:pStyle w:val="FirstParagraph"/>
      </w:pPr>
      <w:r>
        <w:t xml:space="preserve">Las iteraciones permitieron acercarse progresivamente a una imagen alineada con el concepto artístico.</w:t>
      </w:r>
    </w:p>
    <w:bookmarkEnd w:id="45"/>
    <w:bookmarkStart w:id="46" w:name="estado-5"/>
    <w:p>
      <w:pPr>
        <w:pStyle w:val="Heading3"/>
      </w:pPr>
      <w:r>
        <w:t xml:space="preserve">Estado</w:t>
      </w:r>
    </w:p>
    <w:p>
      <w:pPr>
        <w:pStyle w:val="FirstParagraph"/>
      </w:pPr>
      <w:r>
        <w:t xml:space="preserve">Activo.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53" w:name="inteligencia-artificial"/>
    <w:p>
      <w:pPr>
        <w:pStyle w:val="Heading1"/>
      </w:pPr>
      <w:r>
        <w:t xml:space="preserve">7. Inteligencia Artificial</w:t>
      </w:r>
    </w:p>
    <w:bookmarkStart w:id="52" w:name="problema-6"/>
    <w:p>
      <w:pPr>
        <w:pStyle w:val="Heading2"/>
      </w:pPr>
      <w:r>
        <w:t xml:space="preserve">Problema</w:t>
      </w:r>
    </w:p>
    <w:p>
      <w:pPr>
        <w:pStyle w:val="FirstParagraph"/>
      </w:pPr>
      <w:r>
        <w:t xml:space="preserve">Inicialmente las herramientas de IA producían resultados inconsistentes.</w:t>
      </w:r>
    </w:p>
    <w:bookmarkStart w:id="49" w:name="solución-3"/>
    <w:p>
      <w:pPr>
        <w:pStyle w:val="Heading3"/>
      </w:pPr>
      <w:r>
        <w:t xml:space="preserve">Solución</w:t>
      </w:r>
    </w:p>
    <w:p>
      <w:pPr>
        <w:pStyle w:val="FirstParagraph"/>
      </w:pPr>
      <w:r>
        <w:t xml:space="preserve">Se desarrolló un método basado en:</w:t>
      </w:r>
    </w:p>
    <w:p>
      <w:pPr>
        <w:pStyle w:val="Compact"/>
        <w:numPr>
          <w:ilvl w:val="0"/>
          <w:numId w:val="1009"/>
        </w:numPr>
      </w:pPr>
      <w:r>
        <w:t xml:space="preserve">Prompts extensos.</w:t>
      </w:r>
    </w:p>
    <w:p>
      <w:pPr>
        <w:pStyle w:val="Compact"/>
        <w:numPr>
          <w:ilvl w:val="0"/>
          <w:numId w:val="1009"/>
        </w:numPr>
      </w:pPr>
      <w:r>
        <w:t xml:space="preserve">Referencias visuales.</w:t>
      </w:r>
    </w:p>
    <w:p>
      <w:pPr>
        <w:pStyle w:val="Compact"/>
        <w:numPr>
          <w:ilvl w:val="0"/>
          <w:numId w:val="1009"/>
        </w:numPr>
      </w:pPr>
      <w:r>
        <w:t xml:space="preserve">Iteraciones.</w:t>
      </w:r>
    </w:p>
    <w:p>
      <w:pPr>
        <w:pStyle w:val="Compact"/>
        <w:numPr>
          <w:ilvl w:val="0"/>
          <w:numId w:val="1009"/>
        </w:numPr>
      </w:pPr>
      <w:r>
        <w:t xml:space="preserve">Conservación de identidad.</w:t>
      </w:r>
    </w:p>
    <w:p>
      <w:pPr>
        <w:pStyle w:val="Compact"/>
        <w:numPr>
          <w:ilvl w:val="0"/>
          <w:numId w:val="1009"/>
        </w:numPr>
      </w:pPr>
      <w:r>
        <w:t xml:space="preserve">Ajustes finos de iluminación y composición.</w:t>
      </w:r>
    </w:p>
    <w:bookmarkEnd w:id="49"/>
    <w:bookmarkStart w:id="50" w:name="resultado-2"/>
    <w:p>
      <w:pPr>
        <w:pStyle w:val="Heading3"/>
      </w:pPr>
      <w:r>
        <w:t xml:space="preserve">Resultado</w:t>
      </w:r>
    </w:p>
    <w:p>
      <w:pPr>
        <w:pStyle w:val="FirstParagraph"/>
      </w:pPr>
      <w:r>
        <w:t xml:space="preserve">Las imágenes obtenidas alcanzaron un nivel significativamente superior y pasaron a formar parte del flujo habitual de trabajo.</w:t>
      </w:r>
    </w:p>
    <w:bookmarkEnd w:id="50"/>
    <w:bookmarkStart w:id="51" w:name="estado-6"/>
    <w:p>
      <w:pPr>
        <w:pStyle w:val="Heading3"/>
      </w:pPr>
      <w:r>
        <w:t xml:space="preserve">Estado</w:t>
      </w:r>
    </w:p>
    <w:p>
      <w:pPr>
        <w:pStyle w:val="FirstParagraph"/>
      </w:pPr>
      <w:r>
        <w:t xml:space="preserve">Resuelto parcialmente; el proceso continúa refinándose.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58" w:name="producción-de-contenido"/>
    <w:p>
      <w:pPr>
        <w:pStyle w:val="Heading1"/>
      </w:pPr>
      <w:r>
        <w:t xml:space="preserve">8. Producción de contenido</w:t>
      </w:r>
    </w:p>
    <w:bookmarkStart w:id="57" w:name="problema-7"/>
    <w:p>
      <w:pPr>
        <w:pStyle w:val="Heading2"/>
      </w:pPr>
      <w:r>
        <w:t xml:space="preserve">Problema</w:t>
      </w:r>
    </w:p>
    <w:p>
      <w:pPr>
        <w:pStyle w:val="FirstParagraph"/>
      </w:pPr>
      <w:r>
        <w:t xml:space="preserve">El tiempo dedicado a diseñar publicaciones reducía el tiempo disponible para crear música.</w:t>
      </w:r>
    </w:p>
    <w:bookmarkStart w:id="54" w:name="solución-4"/>
    <w:p>
      <w:pPr>
        <w:pStyle w:val="Heading3"/>
      </w:pPr>
      <w:r>
        <w:t xml:space="preserve">Solución</w:t>
      </w:r>
    </w:p>
    <w:p>
      <w:pPr>
        <w:pStyle w:val="FirstParagraph"/>
      </w:pPr>
      <w:r>
        <w:t xml:space="preserve">Incorporación de IA para:</w:t>
      </w:r>
    </w:p>
    <w:p>
      <w:pPr>
        <w:pStyle w:val="Compact"/>
        <w:numPr>
          <w:ilvl w:val="0"/>
          <w:numId w:val="1010"/>
        </w:numPr>
      </w:pPr>
      <w:r>
        <w:t xml:space="preserve">Escritura.</w:t>
      </w:r>
    </w:p>
    <w:p>
      <w:pPr>
        <w:pStyle w:val="Compact"/>
        <w:numPr>
          <w:ilvl w:val="0"/>
          <w:numId w:val="1010"/>
        </w:numPr>
      </w:pPr>
      <w:r>
        <w:t xml:space="preserve">Diseño.</w:t>
      </w:r>
    </w:p>
    <w:p>
      <w:pPr>
        <w:pStyle w:val="Compact"/>
        <w:numPr>
          <w:ilvl w:val="0"/>
          <w:numId w:val="1010"/>
        </w:numPr>
      </w:pPr>
      <w:r>
        <w:t xml:space="preserve">Planeación.</w:t>
      </w:r>
    </w:p>
    <w:p>
      <w:pPr>
        <w:pStyle w:val="Compact"/>
        <w:numPr>
          <w:ilvl w:val="0"/>
          <w:numId w:val="1010"/>
        </w:numPr>
      </w:pPr>
      <w:r>
        <w:t xml:space="preserve">Organización.</w:t>
      </w:r>
    </w:p>
    <w:p>
      <w:pPr>
        <w:pStyle w:val="Compact"/>
        <w:numPr>
          <w:ilvl w:val="0"/>
          <w:numId w:val="1010"/>
        </w:numPr>
      </w:pPr>
      <w:r>
        <w:t xml:space="preserve">Revisión.</w:t>
      </w:r>
    </w:p>
    <w:bookmarkEnd w:id="54"/>
    <w:bookmarkStart w:id="55" w:name="resultado-3"/>
    <w:p>
      <w:pPr>
        <w:pStyle w:val="Heading3"/>
      </w:pPr>
      <w:r>
        <w:t xml:space="preserve">Resultado</w:t>
      </w:r>
    </w:p>
    <w:p>
      <w:pPr>
        <w:pStyle w:val="FirstParagraph"/>
      </w:pPr>
      <w:r>
        <w:t xml:space="preserve">Reducción importante del tiempo dedicado a tareas repetitivas.</w:t>
      </w:r>
    </w:p>
    <w:bookmarkEnd w:id="55"/>
    <w:bookmarkStart w:id="56" w:name="estado-7"/>
    <w:p>
      <w:pPr>
        <w:pStyle w:val="Heading3"/>
      </w:pPr>
      <w:r>
        <w:t xml:space="preserve">Estado</w:t>
      </w:r>
    </w:p>
    <w:p>
      <w:pPr>
        <w:pStyle w:val="FirstParagraph"/>
      </w:pPr>
      <w:r>
        <w:t xml:space="preserve">Implementado.</w:t>
      </w:r>
    </w:p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62" w:name="organización-profesional"/>
    <w:p>
      <w:pPr>
        <w:pStyle w:val="Heading1"/>
      </w:pPr>
      <w:r>
        <w:t xml:space="preserve">9. Organización profesional</w:t>
      </w:r>
    </w:p>
    <w:bookmarkStart w:id="61" w:name="problema-8"/>
    <w:p>
      <w:pPr>
        <w:pStyle w:val="Heading2"/>
      </w:pPr>
      <w:r>
        <w:t xml:space="preserve">Problema</w:t>
      </w:r>
    </w:p>
    <w:p>
      <w:pPr>
        <w:pStyle w:val="FirstParagraph"/>
      </w:pPr>
      <w:r>
        <w:t xml:space="preserve">La actividad profesional está distribuida entre numerosos proyectos simultáneos:</w:t>
      </w:r>
    </w:p>
    <w:p>
      <w:pPr>
        <w:pStyle w:val="Compact"/>
        <w:numPr>
          <w:ilvl w:val="0"/>
          <w:numId w:val="1011"/>
        </w:numPr>
      </w:pPr>
      <w:r>
        <w:t xml:space="preserve">Docencia.</w:t>
      </w:r>
    </w:p>
    <w:p>
      <w:pPr>
        <w:pStyle w:val="Compact"/>
        <w:numPr>
          <w:ilvl w:val="0"/>
          <w:numId w:val="1011"/>
        </w:numPr>
      </w:pPr>
      <w:r>
        <w:t xml:space="preserve">Producción.</w:t>
      </w:r>
    </w:p>
    <w:p>
      <w:pPr>
        <w:pStyle w:val="Compact"/>
        <w:numPr>
          <w:ilvl w:val="0"/>
          <w:numId w:val="1011"/>
        </w:numPr>
      </w:pPr>
      <w:r>
        <w:t xml:space="preserve">Música original.</w:t>
      </w:r>
    </w:p>
    <w:p>
      <w:pPr>
        <w:pStyle w:val="Compact"/>
        <w:numPr>
          <w:ilvl w:val="0"/>
          <w:numId w:val="1011"/>
        </w:numPr>
      </w:pPr>
      <w:r>
        <w:t xml:space="preserve">Eventos.</w:t>
      </w:r>
    </w:p>
    <w:p>
      <w:pPr>
        <w:pStyle w:val="Compact"/>
        <w:numPr>
          <w:ilvl w:val="0"/>
          <w:numId w:val="1011"/>
        </w:numPr>
      </w:pPr>
      <w:r>
        <w:t xml:space="preserve">Grabaciones.</w:t>
      </w:r>
    </w:p>
    <w:p>
      <w:pPr>
        <w:pStyle w:val="Compact"/>
        <w:numPr>
          <w:ilvl w:val="0"/>
          <w:numId w:val="1011"/>
        </w:numPr>
      </w:pPr>
      <w:r>
        <w:t xml:space="preserve">Marketing.</w:t>
      </w:r>
    </w:p>
    <w:p>
      <w:pPr>
        <w:pStyle w:val="FirstParagraph"/>
      </w:pPr>
      <w:r>
        <w:t xml:space="preserve">Esto dificulta priorizar esfuerzos y evaluar el avance de cada área.</w:t>
      </w:r>
    </w:p>
    <w:bookmarkStart w:id="59" w:name="solución-5"/>
    <w:p>
      <w:pPr>
        <w:pStyle w:val="Heading3"/>
      </w:pPr>
      <w:r>
        <w:t xml:space="preserve">Solución</w:t>
      </w:r>
    </w:p>
    <w:p>
      <w:pPr>
        <w:pStyle w:val="FirstParagraph"/>
      </w:pPr>
      <w:r>
        <w:t xml:space="preserve">Se comenzó a documentar sistemáticamente equipos, procesos, estrategias y objetivos mediante una serie de documentos técnicos como el presente.</w:t>
      </w:r>
    </w:p>
    <w:bookmarkEnd w:id="59"/>
    <w:bookmarkStart w:id="60" w:name="estado-8"/>
    <w:p>
      <w:pPr>
        <w:pStyle w:val="Heading3"/>
      </w:pPr>
      <w:r>
        <w:t xml:space="preserve">Estado</w:t>
      </w:r>
    </w:p>
    <w:p>
      <w:pPr>
        <w:pStyle w:val="FirstParagraph"/>
      </w:pPr>
      <w:r>
        <w:t xml:space="preserve">En desarrollo.</w:t>
      </w:r>
    </w:p>
    <w:p>
      <w:r>
        <w:pict>
          <v:rect style="width:0;height:1.5pt" o:hralign="center" o:hrstd="t" o:hr="t"/>
        </w:pict>
      </w:r>
    </w:p>
    <w:bookmarkEnd w:id="60"/>
    <w:bookmarkEnd w:id="61"/>
    <w:bookmarkEnd w:id="62"/>
    <w:bookmarkStart w:id="66" w:name="situación-económica"/>
    <w:p>
      <w:pPr>
        <w:pStyle w:val="Heading1"/>
      </w:pPr>
      <w:r>
        <w:t xml:space="preserve">10. Situación económica</w:t>
      </w:r>
    </w:p>
    <w:bookmarkStart w:id="65" w:name="problema-9"/>
    <w:p>
      <w:pPr>
        <w:pStyle w:val="Heading2"/>
      </w:pPr>
      <w:r>
        <w:t xml:space="preserve">Problema</w:t>
      </w:r>
    </w:p>
    <w:p>
      <w:pPr>
        <w:pStyle w:val="FirstParagraph"/>
      </w:pPr>
      <w:r>
        <w:t xml:space="preserve">Las clases particulares, las producciones y los eventos presentan una marcada estacionalidad, generando periodos con ingresos reducidos.</w:t>
      </w:r>
    </w:p>
    <w:bookmarkStart w:id="63" w:name="estrategia"/>
    <w:p>
      <w:pPr>
        <w:pStyle w:val="Heading3"/>
      </w:pPr>
      <w:r>
        <w:t xml:space="preserve">Estrategia</w:t>
      </w:r>
    </w:p>
    <w:p>
      <w:pPr>
        <w:pStyle w:val="FirstParagraph"/>
      </w:pPr>
      <w:r>
        <w:t xml:space="preserve">Diversificar las fuentes de ingreso mediante:</w:t>
      </w:r>
    </w:p>
    <w:p>
      <w:pPr>
        <w:pStyle w:val="Compact"/>
        <w:numPr>
          <w:ilvl w:val="0"/>
          <w:numId w:val="1012"/>
        </w:numPr>
      </w:pPr>
      <w:r>
        <w:t xml:space="preserve">Música original.</w:t>
      </w:r>
    </w:p>
    <w:p>
      <w:pPr>
        <w:pStyle w:val="Compact"/>
        <w:numPr>
          <w:ilvl w:val="0"/>
          <w:numId w:val="1012"/>
        </w:numPr>
      </w:pPr>
      <w:r>
        <w:t xml:space="preserve">Producción.</w:t>
      </w:r>
    </w:p>
    <w:p>
      <w:pPr>
        <w:pStyle w:val="Compact"/>
        <w:numPr>
          <w:ilvl w:val="0"/>
          <w:numId w:val="1012"/>
        </w:numPr>
      </w:pPr>
      <w:r>
        <w:t xml:space="preserve">Cursos.</w:t>
      </w:r>
    </w:p>
    <w:p>
      <w:pPr>
        <w:pStyle w:val="Compact"/>
        <w:numPr>
          <w:ilvl w:val="0"/>
          <w:numId w:val="1012"/>
        </w:numPr>
      </w:pPr>
      <w:r>
        <w:t xml:space="preserve">Contenido digital.</w:t>
      </w:r>
    </w:p>
    <w:p>
      <w:pPr>
        <w:pStyle w:val="Compact"/>
        <w:numPr>
          <w:ilvl w:val="0"/>
          <w:numId w:val="1012"/>
        </w:numPr>
      </w:pPr>
      <w:r>
        <w:t xml:space="preserve">Composición para medios audiovisuales.</w:t>
      </w:r>
    </w:p>
    <w:bookmarkEnd w:id="63"/>
    <w:bookmarkStart w:id="64" w:name="estado-9"/>
    <w:p>
      <w:pPr>
        <w:pStyle w:val="Heading3"/>
      </w:pPr>
      <w:r>
        <w:t xml:space="preserve">Estado</w:t>
      </w:r>
    </w:p>
    <w:p>
      <w:pPr>
        <w:pStyle w:val="FirstParagraph"/>
      </w:pPr>
      <w:r>
        <w:t xml:space="preserve">Objetivo estratégico de largo plazo.</w:t>
      </w:r>
    </w:p>
    <w:p>
      <w:r>
        <w:pict>
          <v:rect style="width:0;height:1.5pt" o:hralign="center" o:hrstd="t" o:hr="t"/>
        </w:pict>
      </w:r>
    </w:p>
    <w:bookmarkEnd w:id="64"/>
    <w:bookmarkEnd w:id="65"/>
    <w:bookmarkEnd w:id="66"/>
    <w:bookmarkStart w:id="67" w:name="proyectos-pendientes"/>
    <w:p>
      <w:pPr>
        <w:pStyle w:val="Heading1"/>
      </w:pPr>
      <w:r>
        <w:t xml:space="preserve">11. Proyectos pendientes</w:t>
      </w:r>
    </w:p>
    <w:p>
      <w:pPr>
        <w:pStyle w:val="FirstParagraph"/>
      </w:pPr>
      <w:r>
        <w:t xml:space="preserve">Continúan abiertos los siguientes objetivos:</w:t>
      </w:r>
    </w:p>
    <w:p>
      <w:pPr>
        <w:pStyle w:val="Compact"/>
        <w:numPr>
          <w:ilvl w:val="0"/>
          <w:numId w:val="1013"/>
        </w:numPr>
      </w:pPr>
      <w:r>
        <w:t xml:space="preserve">Automatizar la generación de contenido.</w:t>
      </w:r>
    </w:p>
    <w:p>
      <w:pPr>
        <w:pStyle w:val="Compact"/>
        <w:numPr>
          <w:ilvl w:val="0"/>
          <w:numId w:val="1013"/>
        </w:numPr>
      </w:pPr>
      <w:r>
        <w:t xml:space="preserve">Diseñar un embudo de ventas para alumnos.</w:t>
      </w:r>
    </w:p>
    <w:p>
      <w:pPr>
        <w:pStyle w:val="Compact"/>
        <w:numPr>
          <w:ilvl w:val="0"/>
          <w:numId w:val="1013"/>
        </w:numPr>
      </w:pPr>
      <w:r>
        <w:t xml:space="preserve">Incrementar la audiencia de la música original.</w:t>
      </w:r>
    </w:p>
    <w:p>
      <w:pPr>
        <w:pStyle w:val="Compact"/>
        <w:numPr>
          <w:ilvl w:val="0"/>
          <w:numId w:val="1013"/>
        </w:numPr>
      </w:pPr>
      <w:r>
        <w:t xml:space="preserve">Organizar un sistema de respaldo integral del estudio.</w:t>
      </w:r>
    </w:p>
    <w:p>
      <w:pPr>
        <w:pStyle w:val="Compact"/>
        <w:numPr>
          <w:ilvl w:val="0"/>
          <w:numId w:val="1013"/>
        </w:numPr>
      </w:pPr>
      <w:r>
        <w:t xml:space="preserve">Consolidar una identidad visual definitiva para todos los proyectos.</w:t>
      </w:r>
    </w:p>
    <w:p>
      <w:pPr>
        <w:pStyle w:val="Compact"/>
        <w:numPr>
          <w:ilvl w:val="0"/>
          <w:numId w:val="1013"/>
        </w:numPr>
      </w:pPr>
      <w:r>
        <w:t xml:space="preserve">Reducir la dependencia de trabajos estacionales.</w:t>
      </w:r>
    </w:p>
    <w:p>
      <w:r>
        <w:pict>
          <v:rect style="width:0;height:1.5pt" o:hralign="center" o:hrstd="t" o:hr="t"/>
        </w:pict>
      </w:r>
    </w:p>
    <w:bookmarkEnd w:id="67"/>
    <w:bookmarkStart w:id="68" w:name="lecciones-aprendidas"/>
    <w:p>
      <w:pPr>
        <w:pStyle w:val="Heading1"/>
      </w:pPr>
      <w:r>
        <w:t xml:space="preserve">12. Lecciones aprendidas</w:t>
      </w:r>
    </w:p>
    <w:p>
      <w:pPr>
        <w:pStyle w:val="FirstParagraph"/>
      </w:pPr>
      <w:r>
        <w:t xml:space="preserve">A lo largo de las conversaciones se han identificado varios principios que guían las decisiones técnicas y creativas:</w:t>
      </w:r>
    </w:p>
    <w:p>
      <w:pPr>
        <w:pStyle w:val="Compact"/>
        <w:numPr>
          <w:ilvl w:val="0"/>
          <w:numId w:val="1014"/>
        </w:numPr>
      </w:pPr>
      <w:r>
        <w:t xml:space="preserve">La organización ahorra más tiempo que la velocidad.</w:t>
      </w:r>
    </w:p>
    <w:p>
      <w:pPr>
        <w:pStyle w:val="Compact"/>
        <w:numPr>
          <w:ilvl w:val="0"/>
          <w:numId w:val="1014"/>
        </w:numPr>
      </w:pPr>
      <w:r>
        <w:t xml:space="preserve">La tecnología debe simplificar el trabajo, no complicarlo.</w:t>
      </w:r>
    </w:p>
    <w:p>
      <w:pPr>
        <w:pStyle w:val="Compact"/>
        <w:numPr>
          <w:ilvl w:val="0"/>
          <w:numId w:val="1014"/>
        </w:numPr>
      </w:pPr>
      <w:r>
        <w:t xml:space="preserve">La constancia en la publicación de contenido es más importante que la perfección.</w:t>
      </w:r>
    </w:p>
    <w:p>
      <w:pPr>
        <w:pStyle w:val="Compact"/>
        <w:numPr>
          <w:ilvl w:val="0"/>
          <w:numId w:val="1014"/>
        </w:numPr>
      </w:pPr>
      <w:r>
        <w:t xml:space="preserve">La inteligencia artificial ofrece mejores resultados cuando se utiliza como una herramienta de refinamiento y no como sustituto del criterio artístico.</w:t>
      </w:r>
    </w:p>
    <w:p>
      <w:pPr>
        <w:pStyle w:val="Compact"/>
        <w:numPr>
          <w:ilvl w:val="0"/>
          <w:numId w:val="1014"/>
        </w:numPr>
      </w:pPr>
      <w:r>
        <w:t xml:space="preserve">La documentación de procesos facilita mantener continuidad entre proyectos y evita repetir problemas ya resueltos.</w:t>
      </w:r>
    </w:p>
    <w:p>
      <w:r>
        <w:pict>
          <v:rect style="width:0;height:1.5pt" o:hralign="center" o:hrstd="t" o:hr="t"/>
        </w:pict>
      </w:r>
    </w:p>
    <w:bookmarkEnd w:id="68"/>
    <w:bookmarkStart w:id="69" w:name="estado-general"/>
    <w:p>
      <w:pPr>
        <w:pStyle w:val="Heading1"/>
      </w:pPr>
      <w:r>
        <w:t xml:space="preserve">Estado general</w:t>
      </w:r>
    </w:p>
    <w:p>
      <w:pPr>
        <w:pStyle w:val="FirstParagraph"/>
      </w:pPr>
      <w:r>
        <w:rPr>
          <w:b/>
          <w:bCs/>
        </w:rPr>
        <w:t xml:space="preserve">Hardware:</w:t>
      </w:r>
      <w:r>
        <w:t xml:space="preserve"> </w:t>
      </w:r>
      <w:r>
        <w:t xml:space="preserve">Estable.</w:t>
      </w:r>
    </w:p>
    <w:p>
      <w:pPr>
        <w:pStyle w:val="BodyText"/>
      </w:pPr>
      <w:r>
        <w:rPr>
          <w:b/>
          <w:bCs/>
        </w:rPr>
        <w:t xml:space="preserve">Software:</w:t>
      </w:r>
      <w:r>
        <w:t xml:space="preserve"> </w:t>
      </w:r>
      <w:r>
        <w:t xml:space="preserve">Estable.</w:t>
      </w:r>
    </w:p>
    <w:p>
      <w:pPr>
        <w:pStyle w:val="BodyText"/>
      </w:pPr>
      <w:r>
        <w:rPr>
          <w:b/>
          <w:bCs/>
        </w:rPr>
        <w:t xml:space="preserve">Producción musical:</w:t>
      </w:r>
      <w:r>
        <w:t xml:space="preserve"> </w:t>
      </w:r>
      <w:r>
        <w:t xml:space="preserve">Flujo consolidado.</w:t>
      </w:r>
    </w:p>
    <w:p>
      <w:pPr>
        <w:pStyle w:val="BodyText"/>
      </w:pPr>
      <w:r>
        <w:rPr>
          <w:b/>
          <w:bCs/>
        </w:rPr>
        <w:t xml:space="preserve">Creación de contenido:</w:t>
      </w:r>
      <w:r>
        <w:t xml:space="preserve"> </w:t>
      </w:r>
      <w:r>
        <w:t xml:space="preserve">En expansión.</w:t>
      </w:r>
    </w:p>
    <w:p>
      <w:pPr>
        <w:pStyle w:val="BodyText"/>
      </w:pPr>
      <w:r>
        <w:rPr>
          <w:b/>
          <w:bCs/>
        </w:rPr>
        <w:t xml:space="preserve">Marketing:</w:t>
      </w:r>
      <w:r>
        <w:t xml:space="preserve"> </w:t>
      </w:r>
      <w:r>
        <w:t xml:space="preserve">Optimización continua.</w:t>
      </w:r>
    </w:p>
    <w:p>
      <w:pPr>
        <w:pStyle w:val="BodyText"/>
      </w:pPr>
      <w:r>
        <w:rPr>
          <w:b/>
          <w:bCs/>
        </w:rPr>
        <w:t xml:space="preserve">Marca personal:</w:t>
      </w:r>
      <w:r>
        <w:t xml:space="preserve"> </w:t>
      </w:r>
      <w:r>
        <w:t xml:space="preserve">En crecimiento.</w:t>
      </w:r>
    </w:p>
    <w:p>
      <w:pPr>
        <w:pStyle w:val="BodyText"/>
      </w:pPr>
      <w:r>
        <w:rPr>
          <w:b/>
          <w:bCs/>
        </w:rPr>
        <w:t xml:space="preserve">Automatización:</w:t>
      </w:r>
      <w:r>
        <w:t xml:space="preserve"> </w:t>
      </w:r>
      <w:r>
        <w:t xml:space="preserve">Prioridad para la siguiente etapa de desarrollo.</w:t>
      </w:r>
    </w:p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2026-06-29T15:39:12Z</dcterms:created>
  <dcterms:modified xsi:type="dcterms:W3CDTF">2026-06-29T15:39:12Z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