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A7" w:rsidRPr="00F909A7" w:rsidRDefault="00F909A7" w:rsidP="00F909A7">
      <w:pPr>
        <w:numPr>
          <w:ilvl w:val="0"/>
          <w:numId w:val="1"/>
        </w:numPr>
      </w:pPr>
      <w:r w:rsidRPr="00F909A7">
        <w:t xml:space="preserve">Is it OK to initialize all the weights to the same value as long as that value is selected randomly using </w:t>
      </w:r>
      <w:proofErr w:type="gramStart"/>
      <w:r w:rsidRPr="00F909A7">
        <w:t>He</w:t>
      </w:r>
      <w:proofErr w:type="gramEnd"/>
      <w:r w:rsidRPr="00F909A7">
        <w:t xml:space="preserve"> initialization?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>Is it OK to initialize the bias terms to 0?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 xml:space="preserve">Name three advantages of the SELU activation function over </w:t>
      </w:r>
      <w:proofErr w:type="spellStart"/>
      <w:r w:rsidRPr="00F909A7">
        <w:t>ReLU</w:t>
      </w:r>
      <w:proofErr w:type="spellEnd"/>
      <w:r w:rsidRPr="00F909A7">
        <w:t>.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 xml:space="preserve">In which cases would you want to use each of the following activation functions: SELU, leaky </w:t>
      </w:r>
      <w:proofErr w:type="spellStart"/>
      <w:r w:rsidRPr="00F909A7">
        <w:t>ReLU</w:t>
      </w:r>
      <w:proofErr w:type="spellEnd"/>
      <w:r w:rsidRPr="00F909A7">
        <w:t xml:space="preserve"> (and its variants), </w:t>
      </w:r>
      <w:proofErr w:type="spellStart"/>
      <w:r w:rsidRPr="00F909A7">
        <w:t>ReLU</w:t>
      </w:r>
      <w:proofErr w:type="spellEnd"/>
      <w:r w:rsidRPr="00F909A7">
        <w:t xml:space="preserve">, </w:t>
      </w:r>
      <w:proofErr w:type="spellStart"/>
      <w:r w:rsidRPr="00F909A7">
        <w:t>tanh</w:t>
      </w:r>
      <w:proofErr w:type="spellEnd"/>
      <w:r w:rsidRPr="00F909A7">
        <w:t xml:space="preserve">, logistic, and </w:t>
      </w:r>
      <w:proofErr w:type="spellStart"/>
      <w:r w:rsidRPr="00F909A7">
        <w:t>softmax</w:t>
      </w:r>
      <w:proofErr w:type="spellEnd"/>
      <w:r w:rsidRPr="00F909A7">
        <w:t>?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>What may happen if you set the momentum </w:t>
      </w:r>
      <w:proofErr w:type="spellStart"/>
      <w:r w:rsidRPr="00F909A7">
        <w:t>hyperparameter</w:t>
      </w:r>
      <w:proofErr w:type="spellEnd"/>
      <w:r w:rsidRPr="00F909A7">
        <w:t xml:space="preserve"> too close to 1 (e.g., 0.99999) when using an SGD optimizer?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>Name three ways you can produce a sparse model.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>Does dropout slow down training? Does it slow down inference (i.e., making predictions on new instances)? What about MC Dropout?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>Practice training a deep neural network on the CIFAR10 image dataset: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Build a DNN with 20 hidden layers of 100 neurons each (that’s too many, but it’s the point of this exercise). Use He initialization and the ELU activation function.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 xml:space="preserve">Using </w:t>
      </w:r>
      <w:proofErr w:type="spellStart"/>
      <w:r w:rsidRPr="00F909A7">
        <w:t>Nadam</w:t>
      </w:r>
      <w:proofErr w:type="spellEnd"/>
      <w:r w:rsidRPr="00F909A7">
        <w:t xml:space="preserve"> optimization and early stopping, train the network on the CIFAR10 dataset. You can load it with keras.datasets.cifar10.load_​</w:t>
      </w:r>
      <w:proofErr w:type="gramStart"/>
      <w:r w:rsidRPr="00F909A7">
        <w:t>data(</w:t>
      </w:r>
      <w:proofErr w:type="gramEnd"/>
      <w:r w:rsidRPr="00F909A7">
        <w:t xml:space="preserve">). The dataset is composed of 60,000 32 × 32–pixel </w:t>
      </w:r>
      <w:proofErr w:type="spellStart"/>
      <w:r w:rsidRPr="00F909A7">
        <w:t>color</w:t>
      </w:r>
      <w:proofErr w:type="spellEnd"/>
      <w:r w:rsidRPr="00F909A7">
        <w:t xml:space="preserve"> images (50,000 for training, 10,000 for testing) with 10 classes, so you’ll need a </w:t>
      </w:r>
      <w:proofErr w:type="spellStart"/>
      <w:r w:rsidRPr="00F909A7">
        <w:t>softmax</w:t>
      </w:r>
      <w:proofErr w:type="spellEnd"/>
      <w:r w:rsidRPr="00F909A7">
        <w:t xml:space="preserve"> output layer with 10 neurons. Remember to search for the right learning rate each time you change the model’s architecture or </w:t>
      </w:r>
      <w:proofErr w:type="spellStart"/>
      <w:r w:rsidRPr="00F909A7">
        <w:t>hyperparameters</w:t>
      </w:r>
      <w:proofErr w:type="spellEnd"/>
      <w:r w:rsidRPr="00F909A7">
        <w:t>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Now try adding Batch Normalization and compare the learning curves: Is it converging faster than before? Does it produce a better model? How does it affect training speed?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 xml:space="preserve">Try replacing Batch Normalization with SELU, and make the necessary </w:t>
      </w:r>
      <w:proofErr w:type="spellStart"/>
      <w:r w:rsidRPr="00F909A7">
        <w:t>adjustements</w:t>
      </w:r>
      <w:proofErr w:type="spellEnd"/>
      <w:r w:rsidRPr="00F909A7">
        <w:t xml:space="preserve"> to ensure the network self-normalizes (i.e., standardize the input features, use </w:t>
      </w:r>
      <w:proofErr w:type="spellStart"/>
      <w:r w:rsidRPr="00F909A7">
        <w:t>LeCun</w:t>
      </w:r>
      <w:proofErr w:type="spellEnd"/>
      <w:r w:rsidRPr="00F909A7">
        <w:t xml:space="preserve"> normal initialization, make sure the DNN contains only a sequence of dense layers, etc.).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Try regularizing the model with alpha dropout. Then, without retraining your model, see if you can achieve better accuracy using MC Dropout.</w:t>
      </w:r>
    </w:p>
    <w:p w:rsidR="00B915EE" w:rsidRDefault="00B915EE"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104C8"/>
    <w:multiLevelType w:val="multilevel"/>
    <w:tmpl w:val="423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A7"/>
    <w:rsid w:val="00B915EE"/>
    <w:rsid w:val="00F9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DE739-0D01-4DA8-8CD5-37476AEB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2021-03-03T17:41:00Z</dcterms:created>
  <dcterms:modified xsi:type="dcterms:W3CDTF">2021-03-03T17:41:00Z</dcterms:modified>
</cp:coreProperties>
</file>