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2BE4" w14:textId="77777777" w:rsidR="001E67C5" w:rsidRDefault="001E67C5" w:rsidP="001E67C5">
      <w:r>
        <w:t>1. What are the key tasks that machine learning entails? What does data pre-processing imply?</w:t>
      </w:r>
    </w:p>
    <w:p w14:paraId="442EA11F" w14:textId="77777777" w:rsidR="001E67C5" w:rsidRDefault="001E67C5" w:rsidP="001E67C5">
      <w:r>
        <w:t>2. Describe quantitative and qualitative data in depth. Make a distinction between the two.</w:t>
      </w:r>
    </w:p>
    <w:p w14:paraId="4BE7ED31" w14:textId="77777777" w:rsidR="001E67C5" w:rsidRDefault="001E67C5" w:rsidP="001E67C5">
      <w:r>
        <w:t>3. Create a basic data collection that includes some sample records. Have at least one attribute from each of the machine learning data types.</w:t>
      </w:r>
    </w:p>
    <w:p w14:paraId="1B833CDB" w14:textId="77777777" w:rsidR="001E67C5" w:rsidRDefault="001E67C5" w:rsidP="001E67C5"/>
    <w:p w14:paraId="14C25F0D" w14:textId="77777777" w:rsidR="001E67C5" w:rsidRDefault="001E67C5" w:rsidP="001E67C5">
      <w:r>
        <w:t>4. What are the various causes of machine learning data issues? What are the ramifications?</w:t>
      </w:r>
    </w:p>
    <w:p w14:paraId="7FC51FC1" w14:textId="77777777" w:rsidR="001E67C5" w:rsidRDefault="001E67C5" w:rsidP="001E67C5"/>
    <w:p w14:paraId="48602B7E" w14:textId="77777777" w:rsidR="001E67C5" w:rsidRDefault="001E67C5" w:rsidP="001E67C5">
      <w:r>
        <w:t>5. Demonstrate various approaches to categorical data exploration with appropriate examples.</w:t>
      </w:r>
    </w:p>
    <w:p w14:paraId="2C716EB2" w14:textId="77777777" w:rsidR="001E67C5" w:rsidRDefault="001E67C5" w:rsidP="001E67C5"/>
    <w:p w14:paraId="16B0680D" w14:textId="77777777" w:rsidR="001E67C5" w:rsidRDefault="001E67C5" w:rsidP="001E67C5">
      <w:r>
        <w:t>6. How would the learning activity be affected if certain variables have missing values? Having said that, what can be done about it?</w:t>
      </w:r>
    </w:p>
    <w:p w14:paraId="089475D8" w14:textId="77777777" w:rsidR="001E67C5" w:rsidRDefault="001E67C5" w:rsidP="001E67C5"/>
    <w:p w14:paraId="42799F02" w14:textId="77777777" w:rsidR="001E67C5" w:rsidRDefault="001E67C5" w:rsidP="001E67C5">
      <w:r>
        <w:t>7. Describe the various methods for dealing with missing data values in depth.</w:t>
      </w:r>
    </w:p>
    <w:p w14:paraId="4ED5EAC4" w14:textId="77777777" w:rsidR="001E67C5" w:rsidRDefault="001E67C5" w:rsidP="001E67C5"/>
    <w:p w14:paraId="7F9C2F46" w14:textId="77777777" w:rsidR="001E67C5" w:rsidRDefault="001E67C5" w:rsidP="001E67C5">
      <w:r>
        <w:t>8. What are the various data pre-processing techniques? Explain dimensionality reduction and function selection in a few words.</w:t>
      </w:r>
    </w:p>
    <w:p w14:paraId="25CE9AF9" w14:textId="77777777" w:rsidR="001E67C5" w:rsidRDefault="001E67C5" w:rsidP="001E67C5"/>
    <w:p w14:paraId="021C16C1" w14:textId="77777777" w:rsidR="001E67C5" w:rsidRDefault="001E67C5" w:rsidP="001E67C5">
      <w:r>
        <w:t>9.</w:t>
      </w:r>
    </w:p>
    <w:p w14:paraId="0AA1AADB" w14:textId="77777777" w:rsidR="001E67C5" w:rsidRDefault="001E67C5" w:rsidP="001E67C5"/>
    <w:p w14:paraId="772444A3" w14:textId="32D80EC0" w:rsidR="001E67C5" w:rsidRDefault="001E67C5" w:rsidP="001E67C5">
      <w:r>
        <w:t xml:space="preserve">                i</w:t>
      </w:r>
      <w:r>
        <w:t>. What is the IQR? What criteria are used to assess it?</w:t>
      </w:r>
    </w:p>
    <w:p w14:paraId="456A1113" w14:textId="77777777" w:rsidR="001E67C5" w:rsidRDefault="001E67C5" w:rsidP="001E67C5"/>
    <w:p w14:paraId="111DD7CD" w14:textId="623251C8" w:rsidR="001E67C5" w:rsidRDefault="001E67C5" w:rsidP="001E67C5">
      <w:r>
        <w:t xml:space="preserve">                 </w:t>
      </w:r>
      <w:r>
        <w:t xml:space="preserve">ii. Describe the various components of a box plot in detail? When will the lower whisker </w:t>
      </w:r>
      <w:r>
        <w:t xml:space="preserve">   </w:t>
      </w:r>
      <w:r>
        <w:t>surpass the upper whisker in length? How can box plots be used to identify outliers?</w:t>
      </w:r>
    </w:p>
    <w:p w14:paraId="40EC9B67" w14:textId="77777777" w:rsidR="001E67C5" w:rsidRDefault="001E67C5" w:rsidP="001E67C5"/>
    <w:p w14:paraId="5012A6A4" w14:textId="77777777" w:rsidR="001E67C5" w:rsidRDefault="001E67C5" w:rsidP="001E67C5">
      <w:r>
        <w:t>10. Make brief notes on any two of the following:</w:t>
      </w:r>
    </w:p>
    <w:p w14:paraId="768FD4D1" w14:textId="77777777" w:rsidR="001E67C5" w:rsidRDefault="001E67C5" w:rsidP="001E67C5"/>
    <w:p w14:paraId="06E43DB5" w14:textId="69E41A75" w:rsidR="001E67C5" w:rsidRDefault="001E67C5" w:rsidP="001E67C5">
      <w:r>
        <w:t xml:space="preserve">              </w:t>
      </w:r>
      <w:r>
        <w:t>1. Data collected at regular intervals</w:t>
      </w:r>
    </w:p>
    <w:p w14:paraId="7D1FEBE4" w14:textId="77777777" w:rsidR="001E67C5" w:rsidRDefault="001E67C5" w:rsidP="001E67C5"/>
    <w:p w14:paraId="4CA9914C" w14:textId="5F2FDFAA" w:rsidR="001E67C5" w:rsidRDefault="001E67C5" w:rsidP="001E67C5">
      <w:r>
        <w:t xml:space="preserve">               </w:t>
      </w:r>
      <w:r>
        <w:t>2. The gap between the quartiles</w:t>
      </w:r>
    </w:p>
    <w:p w14:paraId="2037FA09" w14:textId="77777777" w:rsidR="001E67C5" w:rsidRDefault="001E67C5" w:rsidP="001E67C5"/>
    <w:p w14:paraId="1E7FF48D" w14:textId="65811E14" w:rsidR="001E67C5" w:rsidRDefault="001E67C5" w:rsidP="001E67C5">
      <w:r>
        <w:t xml:space="preserve">               </w:t>
      </w:r>
      <w:r>
        <w:t>3. Use a cross-tab</w:t>
      </w:r>
    </w:p>
    <w:p w14:paraId="2DD5916D" w14:textId="77777777" w:rsidR="001E67C5" w:rsidRDefault="001E67C5" w:rsidP="001E67C5"/>
    <w:p w14:paraId="7538D205" w14:textId="77777777" w:rsidR="001E67C5" w:rsidRDefault="001E67C5" w:rsidP="001E67C5">
      <w:r>
        <w:lastRenderedPageBreak/>
        <w:t>1. Make a comparison between:</w:t>
      </w:r>
    </w:p>
    <w:p w14:paraId="1FDDF857" w14:textId="77777777" w:rsidR="001E67C5" w:rsidRDefault="001E67C5" w:rsidP="001E67C5"/>
    <w:p w14:paraId="218CD216" w14:textId="77777777" w:rsidR="001E67C5" w:rsidRDefault="001E67C5" w:rsidP="001E67C5">
      <w:r>
        <w:t>1. Data with nominal and ordinal values</w:t>
      </w:r>
    </w:p>
    <w:p w14:paraId="32645D7A" w14:textId="77777777" w:rsidR="001E67C5" w:rsidRDefault="001E67C5" w:rsidP="001E67C5"/>
    <w:p w14:paraId="4F62CFBC" w14:textId="77777777" w:rsidR="001E67C5" w:rsidRDefault="001E67C5" w:rsidP="001E67C5">
      <w:r>
        <w:t>2. Histogram and box plot</w:t>
      </w:r>
    </w:p>
    <w:p w14:paraId="1CC844E7" w14:textId="77777777" w:rsidR="001E67C5" w:rsidRDefault="001E67C5" w:rsidP="001E67C5"/>
    <w:p w14:paraId="4DD60368" w14:textId="4A081115" w:rsidR="00B915EE" w:rsidRDefault="001E67C5" w:rsidP="001E67C5">
      <w:r>
        <w:t>3. The average and median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  <w:num w:numId="4">
    <w:abstractNumId w:val="0"/>
    <w:lvlOverride w:ilvl="1">
      <w:lvl w:ilvl="1">
        <w:numFmt w:val="decimal"/>
        <w:lvlText w:val="%2."/>
        <w:lvlJc w:val="left"/>
      </w:lvl>
    </w:lvlOverride>
    <w:lvlOverride w:ilvl="0"/>
  </w:num>
  <w:num w:numId="5">
    <w:abstractNumId w:val="0"/>
    <w:lvlOverride w:ilvl="1">
      <w:lvl w:ilvl="1">
        <w:numFmt w:val="decimal"/>
        <w:lvlText w:val="%2."/>
        <w:lvlJc w:val="left"/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86"/>
    <w:rsid w:val="001E67C5"/>
    <w:rsid w:val="00611586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  <w15:chartTrackingRefBased/>
  <w15:docId w15:val="{5E7F95A3-25B1-4B67-90DF-14AEE3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2021-03-03T16:40:00Z</dcterms:created>
  <dcterms:modified xsi:type="dcterms:W3CDTF">2021-03-03T18:11:00Z</dcterms:modified>
</cp:coreProperties>
</file>