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3E9F7B" w14:textId="62E9840E" w:rsidR="00525297" w:rsidRDefault="00E27441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</w:t>
      </w:r>
      <w:r>
        <w:rPr>
          <w:rFonts w:ascii="Times New Roman" w:hAnsi="Times New Roman"/>
          <w:b/>
          <w:bCs/>
        </w:rPr>
        <w:tab/>
        <w:t xml:space="preserve">          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                                                                                                                    </w:t>
      </w:r>
    </w:p>
    <w:p w14:paraId="5678ECE0" w14:textId="3517941C" w:rsidR="00525297" w:rsidRDefault="00464F7D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Poonam K</w:t>
      </w:r>
    </w:p>
    <w:p w14:paraId="78243A3E" w14:textId="77777777" w:rsidR="00525297" w:rsidRDefault="00E27441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504D"/>
          <w:u w:color="C0504D"/>
        </w:rPr>
      </w:pPr>
      <w:r>
        <w:rPr>
          <w:rFonts w:ascii="Times New Roman" w:hAnsi="Times New Roman"/>
          <w:b/>
          <w:bCs/>
          <w:color w:val="C0504D"/>
          <w:u w:color="C0504D"/>
          <w:lang w:val="nl-NL"/>
        </w:rPr>
        <w:t xml:space="preserve">Sr. Splunk Engineer </w:t>
      </w:r>
    </w:p>
    <w:p w14:paraId="20DB59CE" w14:textId="60B910CC" w:rsidR="00525297" w:rsidRDefault="00E27441">
      <w:pPr>
        <w:pStyle w:val="BodyA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color w:val="C0504D"/>
          <w:u w:color="C0504D"/>
        </w:rPr>
        <w:t xml:space="preserve"> </w:t>
      </w:r>
      <w:hyperlink r:id="rId7" w:history="1">
        <w:r w:rsidR="00464F7D" w:rsidRPr="007C3AE5">
          <w:rPr>
            <w:rStyle w:val="Hyperlink"/>
            <w:rFonts w:ascii="Times New Roman" w:hAnsi="Times New Roman" w:cs="Times New Roman"/>
            <w:u w:color="0000FF"/>
          </w:rPr>
          <w:t>povnamk@gmail.com</w:t>
        </w:r>
      </w:hyperlink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C0504D"/>
          <w:u w:color="C0504D"/>
        </w:rPr>
        <w:tab/>
        <w:t xml:space="preserve">              </w:t>
      </w:r>
      <w:r>
        <w:rPr>
          <w:rStyle w:val="None"/>
          <w:rFonts w:ascii="Times New Roman" w:eastAsia="Times New Roman" w:hAnsi="Times New Roman" w:cs="Times New Roman"/>
          <w:b/>
          <w:bCs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</w:rPr>
        <w:tab/>
      </w:r>
      <w:r w:rsidR="00464F7D">
        <w:rPr>
          <w:rStyle w:val="None"/>
          <w:rFonts w:ascii="Times New Roman" w:eastAsia="Times New Roman" w:hAnsi="Times New Roman" w:cs="Times New Roman"/>
          <w:b/>
          <w:bCs/>
        </w:rPr>
        <w:t>8104601312</w:t>
      </w:r>
      <w:r>
        <w:rPr>
          <w:rStyle w:val="None"/>
          <w:rFonts w:ascii="Times New Roman" w:eastAsia="Times New Roman" w:hAnsi="Times New Roman" w:cs="Times New Roman"/>
          <w:b/>
          <w:bCs/>
          <w:noProof/>
          <w:color w:val="C0504D"/>
          <w:u w:color="C0504D"/>
        </w:rPr>
        <mc:AlternateContent>
          <mc:Choice Requires="wps">
            <w:drawing>
              <wp:inline distT="0" distB="0" distL="0" distR="0" wp14:anchorId="225E7F47" wp14:editId="1E457E3E">
                <wp:extent cx="5943600" cy="1905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1A11024A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SUMMARY:</w:t>
      </w:r>
    </w:p>
    <w:p w14:paraId="19918B2E" w14:textId="5D13A51C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working on </w:t>
      </w:r>
      <w:r>
        <w:rPr>
          <w:rStyle w:val="None"/>
          <w:rFonts w:ascii="Times New Roman" w:hAnsi="Times New Roman"/>
          <w:b/>
          <w:bCs/>
        </w:rPr>
        <w:t>Splunk</w:t>
      </w:r>
      <w:r w:rsidR="00FC63A9">
        <w:rPr>
          <w:rFonts w:ascii="Times New Roman" w:hAnsi="Times New Roman"/>
        </w:rPr>
        <w:t xml:space="preserve"> 5.x, 6.x,7x,8x</w:t>
      </w:r>
      <w:bookmarkStart w:id="0" w:name="_GoBack"/>
      <w:bookmarkEnd w:id="0"/>
      <w:r>
        <w:rPr>
          <w:rFonts w:ascii="Times New Roman" w:hAnsi="Times New Roman"/>
        </w:rPr>
        <w:t xml:space="preserve"> on </w:t>
      </w:r>
      <w:r>
        <w:rPr>
          <w:rStyle w:val="None"/>
          <w:rFonts w:ascii="Times New Roman" w:hAnsi="Times New Roman"/>
          <w:b/>
          <w:bCs/>
        </w:rPr>
        <w:t xml:space="preserve">distributed </w:t>
      </w:r>
      <w:r>
        <w:rPr>
          <w:rFonts w:ascii="Times New Roman" w:hAnsi="Times New Roman"/>
        </w:rPr>
        <w:t xml:space="preserve">and </w:t>
      </w:r>
      <w:r>
        <w:rPr>
          <w:rStyle w:val="None"/>
          <w:rFonts w:ascii="Times New Roman" w:hAnsi="Times New Roman"/>
          <w:b/>
          <w:bCs/>
        </w:rPr>
        <w:t>Clustered</w:t>
      </w:r>
      <w:r>
        <w:rPr>
          <w:rFonts w:ascii="Times New Roman" w:hAnsi="Times New Roman"/>
        </w:rPr>
        <w:t xml:space="preserve"> Splunk Environments on Linux and Windows operating systems.</w:t>
      </w:r>
    </w:p>
    <w:p w14:paraId="7F952352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Expertise in configuring and administering complete splunk Infrastructure - </w:t>
      </w:r>
      <w:r>
        <w:rPr>
          <w:rStyle w:val="None"/>
          <w:rFonts w:ascii="Times New Roman" w:hAnsi="Times New Roman"/>
          <w:b/>
          <w:bCs/>
        </w:rPr>
        <w:t>Search Head</w:t>
      </w:r>
      <w:r>
        <w:rPr>
          <w:rFonts w:ascii="Times New Roman" w:hAnsi="Times New Roman"/>
        </w:rPr>
        <w:t xml:space="preserve">s, </w:t>
      </w:r>
      <w:r>
        <w:rPr>
          <w:rStyle w:val="None"/>
          <w:rFonts w:ascii="Times New Roman" w:hAnsi="Times New Roman"/>
          <w:b/>
          <w:bCs/>
        </w:rPr>
        <w:t>Indexers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Heavy Forwarders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Deployment Server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Cluster Master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Deployer</w:t>
      </w:r>
      <w:r>
        <w:rPr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License Master</w:t>
      </w:r>
      <w:r>
        <w:rPr>
          <w:rFonts w:ascii="Times New Roman" w:hAnsi="Times New Roman"/>
        </w:rPr>
        <w:t xml:space="preserve"> and </w:t>
      </w:r>
      <w:r>
        <w:rPr>
          <w:rStyle w:val="None"/>
          <w:rFonts w:ascii="Times New Roman" w:hAnsi="Times New Roman"/>
          <w:b/>
          <w:bCs/>
        </w:rPr>
        <w:t>Universal Forwarder</w:t>
      </w:r>
      <w:r>
        <w:rPr>
          <w:rFonts w:ascii="Times New Roman" w:hAnsi="Times New Roman"/>
        </w:rPr>
        <w:t xml:space="preserve"> on Linux and Windows operating systems.</w:t>
      </w:r>
    </w:p>
    <w:p w14:paraId="1779092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Configured Clusters for load balancing and fail over solutions.</w:t>
      </w:r>
    </w:p>
    <w:p w14:paraId="196133DA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experience on administrative tools like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Administration</w:t>
      </w:r>
      <w:r>
        <w:rPr>
          <w:rStyle w:val="None"/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Console and Command line interface.</w:t>
      </w:r>
    </w:p>
    <w:p w14:paraId="410EF063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Proficient in setup Splunk forwarder agents across various OS platforms to gather the data.</w:t>
      </w:r>
    </w:p>
    <w:p w14:paraId="7528D6A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>
        <w:rPr>
          <w:rStyle w:val="None"/>
          <w:rFonts w:ascii="Times New Roman" w:hAnsi="Times New Roman"/>
          <w:b/>
          <w:bCs/>
        </w:rPr>
        <w:t>Splunk Enterprise Security</w:t>
      </w:r>
      <w:r>
        <w:rPr>
          <w:rFonts w:ascii="Times New Roman" w:hAnsi="Times New Roman"/>
        </w:rPr>
        <w:t>, which helped to quickly detect and respond to internal and external attacks thus minimizing the risks.</w:t>
      </w:r>
    </w:p>
    <w:p w14:paraId="3AC00349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with Splunk Searching and Reporting modules, </w:t>
      </w:r>
      <w:r>
        <w:rPr>
          <w:rStyle w:val="None"/>
          <w:rFonts w:ascii="Times New Roman" w:hAnsi="Times New Roman"/>
          <w:b/>
          <w:bCs/>
        </w:rPr>
        <w:t>Knowledge Objects</w:t>
      </w:r>
      <w:r>
        <w:rPr>
          <w:rFonts w:ascii="Times New Roman" w:hAnsi="Times New Roman"/>
        </w:rPr>
        <w:t>, Add-On’s, Dashboards, Clustering and Forwarder Management, deployment model.</w:t>
      </w:r>
    </w:p>
    <w:p w14:paraId="734AE4F4" w14:textId="77777777" w:rsidR="00525297" w:rsidRDefault="00E274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configured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DB Connect</w:t>
      </w:r>
      <w:r>
        <w:rPr>
          <w:rFonts w:ascii="Times New Roman" w:hAnsi="Times New Roman"/>
        </w:rPr>
        <w:t xml:space="preserve"> in Single and distributed server environments.</w:t>
      </w:r>
    </w:p>
    <w:p w14:paraId="1B3E51E3" w14:textId="77777777" w:rsidR="00525297" w:rsidRDefault="00E274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and Managed Splunk DB connect Identities, Database Connections, Database Inputs, Outputs, </w:t>
      </w:r>
      <w:r>
        <w:rPr>
          <w:rStyle w:val="None"/>
          <w:rFonts w:ascii="Times New Roman" w:hAnsi="Times New Roman"/>
          <w:b/>
          <w:bCs/>
        </w:rPr>
        <w:t>lookups</w:t>
      </w:r>
      <w:r>
        <w:rPr>
          <w:rFonts w:ascii="Times New Roman" w:hAnsi="Times New Roman"/>
        </w:rPr>
        <w:t>, access controls.</w:t>
      </w:r>
    </w:p>
    <w:p w14:paraId="40D84503" w14:textId="77777777" w:rsidR="00525297" w:rsidRDefault="00E274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Monitored Database Connection Health by using Splunk DB connect health dashboards.</w:t>
      </w:r>
    </w:p>
    <w:p w14:paraId="43DC4BDF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on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search construction with ability to create well-structured search queries that minimize performance impact.</w:t>
      </w:r>
    </w:p>
    <w:p w14:paraId="7557844C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Expertise with the usage of various search commands like stats, chart, timechart, transaction, strptime, strftime, eval, where, xyseries, table etc.</w:t>
      </w:r>
    </w:p>
    <w:p w14:paraId="397B5318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on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data flow, components, features and product capability.</w:t>
      </w:r>
    </w:p>
    <w:p w14:paraId="4B2F8062" w14:textId="77777777" w:rsidR="00525297" w:rsidRDefault="00E27441">
      <w:pPr>
        <w:pStyle w:val="BodyA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</w:rPr>
      </w:pPr>
      <w:r>
        <w:rPr>
          <w:rStyle w:val="None"/>
          <w:rFonts w:ascii="Times New Roman" w:hAnsi="Times New Roman"/>
        </w:rPr>
        <w:t>Expertise in creating</w:t>
      </w:r>
      <w:r>
        <w:rPr>
          <w:rFonts w:ascii="Times New Roman" w:hAnsi="Times New Roman"/>
          <w:b/>
          <w:bCs/>
        </w:rPr>
        <w:t xml:space="preserve"> </w:t>
      </w:r>
      <w:r>
        <w:rPr>
          <w:rStyle w:val="None"/>
          <w:rFonts w:ascii="Times New Roman" w:hAnsi="Times New Roman"/>
        </w:rPr>
        <w:t>KPI’s, Services and Glass Tables in</w:t>
      </w:r>
      <w:r>
        <w:rPr>
          <w:rStyle w:val="None"/>
          <w:rFonts w:ascii="Times New Roman" w:hAnsi="Times New Roman"/>
          <w:b/>
          <w:bCs/>
        </w:rPr>
        <w:t xml:space="preserve"> Splunk IT Service Intelligence.</w:t>
      </w:r>
    </w:p>
    <w:p w14:paraId="785D0012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Developing </w:t>
      </w:r>
      <w:r>
        <w:rPr>
          <w:rStyle w:val="None"/>
          <w:rFonts w:ascii="Times New Roman" w:hAnsi="Times New Roman"/>
          <w:b/>
          <w:bCs/>
          <w:lang w:val="de-DE"/>
        </w:rPr>
        <w:t>Splunk Queries</w:t>
      </w:r>
      <w:r>
        <w:rPr>
          <w:rStyle w:val="None"/>
          <w:rFonts w:ascii="Times New Roman" w:hAnsi="Times New Roman"/>
        </w:rPr>
        <w:t xml:space="preserve"> and dashboards targeted at understanding application performance and capacity analysis.</w:t>
      </w:r>
    </w:p>
    <w:p w14:paraId="22D8B5E4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Experienced in providing quick fixes as </w:t>
      </w:r>
      <w:r>
        <w:rPr>
          <w:rStyle w:val="None"/>
          <w:rFonts w:ascii="Times New Roman" w:hAnsi="Times New Roman"/>
          <w:b/>
          <w:bCs/>
          <w:lang w:val="fr-FR"/>
        </w:rPr>
        <w:t>production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support</w:t>
      </w:r>
      <w:r>
        <w:rPr>
          <w:rFonts w:ascii="Times New Roman" w:hAnsi="Times New Roman"/>
        </w:rPr>
        <w:t xml:space="preserve"> analyst.</w:t>
      </w:r>
    </w:p>
    <w:p w14:paraId="6EC6AF56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Developed reports, dashboards, alerting, creating roles, user provisioning and clustering using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>.</w:t>
      </w:r>
    </w:p>
    <w:p w14:paraId="57416955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Drive complex deployments of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</w:rPr>
        <w:t>dashboards</w:t>
      </w:r>
      <w:r>
        <w:rPr>
          <w:rStyle w:val="None"/>
          <w:rFonts w:ascii="Times New Roman" w:hAnsi="Times New Roman"/>
        </w:rPr>
        <w:t xml:space="preserve"> and reports while working side by side with technical teams to solve their integration issues.</w:t>
      </w:r>
    </w:p>
    <w:p w14:paraId="0372BBB9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Hands on development experience in customizing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dashboards, visualizations, configurations, reports and search capabilities using customized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  <w:lang w:val="pt-PT"/>
        </w:rPr>
        <w:t xml:space="preserve"> queries.</w:t>
      </w:r>
    </w:p>
    <w:p w14:paraId="63985384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 log parsing, complex Splunk searches, including external table lookups.</w:t>
      </w:r>
    </w:p>
    <w:p w14:paraId="65C8C857" w14:textId="77777777" w:rsidR="00525297" w:rsidRDefault="00E27441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working with Agile Methodology. </w:t>
      </w:r>
    </w:p>
    <w:p w14:paraId="62BAA631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Maintain various level of documentation. Co-ordinate with change management. </w:t>
      </w:r>
    </w:p>
    <w:p w14:paraId="2D8697EB" w14:textId="77777777" w:rsidR="00525297" w:rsidRDefault="00E27441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Excellent interpersonal and communication skills to work cooperatively with persons at all levels in the organization.</w:t>
      </w:r>
    </w:p>
    <w:p w14:paraId="1F7EDE5A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14:paraId="6124DD36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77C6B66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B311B11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5E8546A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CFB15F0" w14:textId="77777777" w:rsidR="00525297" w:rsidRDefault="00E27441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TECHNICAL SKILLS:</w:t>
      </w:r>
    </w:p>
    <w:tbl>
      <w:tblPr>
        <w:tblW w:w="1007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2"/>
        <w:gridCol w:w="8088"/>
      </w:tblGrid>
      <w:tr w:rsidR="00525297" w14:paraId="3BFCB293" w14:textId="77777777">
        <w:trPr>
          <w:trHeight w:val="40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7135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lastRenderedPageBreak/>
              <w:t xml:space="preserve">Monitoring Tools          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A9A4" w14:textId="2D4C59F0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 xml:space="preserve"> SPLUNK (5.0 – 6.6.3</w:t>
            </w:r>
            <w:r w:rsidR="00464F7D">
              <w:rPr>
                <w:rStyle w:val="None"/>
                <w:sz w:val="18"/>
                <w:szCs w:val="18"/>
              </w:rPr>
              <w:t>,7.0.7,3.8.0</w:t>
            </w:r>
            <w:r>
              <w:rPr>
                <w:rStyle w:val="None"/>
                <w:sz w:val="18"/>
                <w:szCs w:val="18"/>
              </w:rPr>
              <w:t>) , Premium APP’s – ITSI , Enterprise Securtiy.</w:t>
            </w:r>
          </w:p>
        </w:tc>
      </w:tr>
      <w:tr w:rsidR="00525297" w14:paraId="7F00C983" w14:textId="77777777">
        <w:trPr>
          <w:trHeight w:val="40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B7B81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Development Tools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DF65B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sz w:val="18"/>
                <w:szCs w:val="18"/>
              </w:rPr>
              <w:t xml:space="preserve"> MSBI SUITE (SSAS,SSIS and SSRS) </w:t>
            </w:r>
          </w:p>
        </w:tc>
      </w:tr>
      <w:tr w:rsidR="00525297" w14:paraId="1E85B76B" w14:textId="77777777">
        <w:trPr>
          <w:trHeight w:val="23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A29BF" w14:textId="77777777" w:rsidR="00525297" w:rsidRDefault="00E27441">
            <w:pPr>
              <w:pStyle w:val="BodyA"/>
              <w:spacing w:after="100" w:line="240" w:lineRule="auto"/>
              <w:jc w:val="both"/>
            </w:pPr>
            <w:r>
              <w:rPr>
                <w:rStyle w:val="None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7ADA" w14:textId="77777777" w:rsidR="00525297" w:rsidRDefault="00E27441">
            <w:pPr>
              <w:pStyle w:val="BodyA"/>
              <w:spacing w:after="100" w:line="240" w:lineRule="auto"/>
            </w:pPr>
            <w:r>
              <w:rPr>
                <w:rStyle w:val="None"/>
                <w:sz w:val="18"/>
                <w:szCs w:val="18"/>
              </w:rPr>
              <w:t>Windows 2003/2008 Server, Windows XP, Windows Vista.Linux</w:t>
            </w:r>
          </w:p>
        </w:tc>
      </w:tr>
    </w:tbl>
    <w:p w14:paraId="0ADA3C85" w14:textId="77777777" w:rsidR="00525297" w:rsidRDefault="00525297">
      <w:pPr>
        <w:pStyle w:val="BodyA"/>
        <w:widowControl w:val="0"/>
        <w:spacing w:after="0" w:line="240" w:lineRule="auto"/>
        <w:ind w:left="216" w:hanging="216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71507A14" w14:textId="77777777" w:rsidR="00525297" w:rsidRDefault="00525297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7684136" w14:textId="77777777" w:rsidR="00525297" w:rsidRDefault="00525297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59A767B" w14:textId="77777777" w:rsidR="00525297" w:rsidRDefault="00E27441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Employer Details</w:t>
      </w:r>
    </w:p>
    <w:tbl>
      <w:tblPr>
        <w:tblW w:w="100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3"/>
        <w:gridCol w:w="8096"/>
      </w:tblGrid>
      <w:tr w:rsidR="00525297" w14:paraId="68882B00" w14:textId="77777777">
        <w:trPr>
          <w:trHeight w:val="40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1990" w14:textId="2AA9FFC9" w:rsidR="00525297" w:rsidRDefault="00464F7D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2012-2017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6ABA" w14:textId="1E7236BB" w:rsidR="00525297" w:rsidRDefault="00E27441" w:rsidP="00464F7D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  <w:r w:rsidR="00464F7D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Ionic  Pvt Ltd</w:t>
            </w:r>
          </w:p>
        </w:tc>
      </w:tr>
      <w:tr w:rsidR="00525297" w14:paraId="1EF3CCAE" w14:textId="77777777">
        <w:trPr>
          <w:trHeight w:val="40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9024" w14:textId="77777777" w:rsidR="00525297" w:rsidRDefault="00E27441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2017 - 2019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9990" w14:textId="7E054F3B" w:rsidR="00525297" w:rsidRDefault="00464F7D">
            <w:pPr>
              <w:spacing w:after="100"/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Klouddata Labs</w:t>
            </w:r>
          </w:p>
        </w:tc>
      </w:tr>
    </w:tbl>
    <w:p w14:paraId="606BF547" w14:textId="77777777" w:rsidR="00525297" w:rsidRDefault="00E27441">
      <w:pPr>
        <w:pStyle w:val="BodyA"/>
        <w:widowControl w:val="0"/>
        <w:spacing w:after="0" w:line="240" w:lineRule="auto"/>
        <w:ind w:left="108" w:hanging="108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 </w:t>
      </w:r>
    </w:p>
    <w:p w14:paraId="28AD8321" w14:textId="77777777" w:rsidR="00525297" w:rsidRDefault="00525297">
      <w:pPr>
        <w:pStyle w:val="BodyA"/>
        <w:widowControl w:val="0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38C56C4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50C3A5B" w14:textId="77777777" w:rsidR="00DC2DE0" w:rsidRDefault="00DC2DE0">
      <w:pPr>
        <w:pStyle w:val="Heading7"/>
        <w:rPr>
          <w:rStyle w:val="None"/>
          <w:b/>
          <w:bCs/>
          <w:color w:val="000000"/>
          <w:u w:val="single" w:color="000000"/>
        </w:rPr>
      </w:pPr>
    </w:p>
    <w:p w14:paraId="59E96582" w14:textId="28BD6659" w:rsidR="00525297" w:rsidRDefault="00E27441">
      <w:pPr>
        <w:pStyle w:val="Heading7"/>
        <w:rPr>
          <w:rStyle w:val="None"/>
          <w:b/>
          <w:bCs/>
          <w:color w:val="000000"/>
          <w:u w:val="single" w:color="000000"/>
        </w:rPr>
      </w:pPr>
      <w:r>
        <w:rPr>
          <w:rStyle w:val="None"/>
          <w:b/>
          <w:bCs/>
          <w:color w:val="000000"/>
          <w:u w:val="single" w:color="000000"/>
        </w:rPr>
        <w:t xml:space="preserve">Professional Experience  </w:t>
      </w:r>
    </w:p>
    <w:p w14:paraId="69E810EE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06DE5919" w14:textId="150524AA" w:rsidR="00525297" w:rsidRDefault="00464F7D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u w:val="single"/>
        </w:rPr>
        <w:t>JIo Telecom</w:t>
      </w:r>
      <w:r w:rsidR="00E27441">
        <w:rPr>
          <w:rStyle w:val="None"/>
          <w:rFonts w:ascii="Times New Roman" w:hAnsi="Times New Roman"/>
          <w:b/>
          <w:bCs/>
          <w:u w:val="single"/>
        </w:rPr>
        <w:t xml:space="preserve"> </w:t>
      </w:r>
      <w:r w:rsidR="00E27441">
        <w:rPr>
          <w:rStyle w:val="None"/>
          <w:rFonts w:ascii="Times New Roman" w:hAnsi="Times New Roman"/>
          <w:b/>
          <w:bCs/>
          <w:lang w:val="de-DE"/>
        </w:rPr>
        <w:t xml:space="preserve"> </w:t>
      </w:r>
      <w:r>
        <w:rPr>
          <w:rStyle w:val="None"/>
          <w:rFonts w:ascii="Times New Roman" w:hAnsi="Times New Roman"/>
          <w:b/>
          <w:bCs/>
        </w:rPr>
        <w:t>Jan’ 2017</w:t>
      </w:r>
      <w:r w:rsidR="00E27441">
        <w:rPr>
          <w:rStyle w:val="None"/>
          <w:rFonts w:ascii="Times New Roman" w:hAnsi="Times New Roman"/>
          <w:b/>
          <w:bCs/>
        </w:rPr>
        <w:t>–  Till Date</w:t>
      </w:r>
    </w:p>
    <w:p w14:paraId="1B0CD75F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</w:rPr>
        <w:t>Sr. Splunk Engineer</w:t>
      </w:r>
    </w:p>
    <w:p w14:paraId="56AF0F55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14EC1616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  <w:b/>
          <w:bCs/>
        </w:rPr>
        <w:t>I</w:t>
      </w:r>
      <w:r>
        <w:rPr>
          <w:rStyle w:val="None"/>
          <w:rFonts w:ascii="Times New Roman" w:hAnsi="Times New Roman"/>
        </w:rPr>
        <w:t>nstalled, Configured, Maintained, Tuned and Supported Splunk Enterprise Server 6.0 and Splunk Universal Forwarder 6.0.</w:t>
      </w:r>
    </w:p>
    <w:p w14:paraId="4017F42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Administered a complex cluster based environment involving search heads in a cluster while the indexers are in standalone mode.</w:t>
      </w:r>
    </w:p>
    <w:p w14:paraId="71FF464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Configured Splunk forwarder to send unnecessary log events to "Null Queue" using props and transforms configurations.</w:t>
      </w:r>
    </w:p>
    <w:p w14:paraId="6938DDA6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and configured management reports and dashboards in Splunk for application log monitoring.</w:t>
      </w:r>
    </w:p>
    <w:p w14:paraId="459C15E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Active monitoring of Jobs through alert tools and responding with certain action to logs analyses the logs and escalate to high level teams on critical issues.</w:t>
      </w:r>
    </w:p>
    <w:p w14:paraId="100013C9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for developing Splunk queries and dashboards targeted at understanding application performance and capacity analysis.</w:t>
      </w:r>
    </w:p>
    <w:p w14:paraId="6E03BE97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Extensive experience on setting up the Splunk to monitor the customer volume and track the customer activity.</w:t>
      </w:r>
    </w:p>
    <w:p w14:paraId="20B38604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Have involved as a Splunk Admin in capturing, analyzing and monitoring front end and middle ware applications.</w:t>
      </w:r>
    </w:p>
    <w:p w14:paraId="2229154E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Splunk app for Enterprise Security to identify and address emerging security threats using continuous monitoring, alerting and analytics.</w:t>
      </w:r>
    </w:p>
    <w:p w14:paraId="1D23209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and configured management reports and dashboards in Splunk for application log monitoring.</w:t>
      </w:r>
    </w:p>
    <w:p w14:paraId="67A6E141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for administering, maintaining, and configuring a 24 x 7 highly available, Splunk apps for production portal environment.</w:t>
      </w:r>
    </w:p>
    <w:p w14:paraId="081C59A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 closely with Application Teams to create new Splunk dashboards for Operation teams using advance XML and CSS.</w:t>
      </w:r>
    </w:p>
    <w:p w14:paraId="42A70EE4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Created Shell Scripts to install Splunk Forwarders on all servers and configure with common configuration files such as Bootstrap scripts, Outputs.conf and Inputs.conf files.</w:t>
      </w:r>
    </w:p>
    <w:p w14:paraId="1DF30A69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lastRenderedPageBreak/>
        <w:t>Extensively used Splunk Search Processing Language (SPL) queries, Reports, Alerts and Dashboards.</w:t>
      </w:r>
    </w:p>
    <w:p w14:paraId="0FE31FDC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Installation and implementation of the Splunk App for Enterprise Security and documented best practices for the installation and performed knowledge transfer on the process.</w:t>
      </w:r>
    </w:p>
    <w:p w14:paraId="1749F9D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Using DB connect for real-time data integration between SplunkEnterprise and databases.</w:t>
      </w:r>
    </w:p>
    <w:p w14:paraId="0C035CF1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Analyzing in forwarder level to mask the customer sensitive data able to manage distributed search across set of indexers.</w:t>
      </w:r>
    </w:p>
    <w:p w14:paraId="7811523A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Responsible to filter the unwanted data in heavy forwarder level thereby reducing the license cost.</w:t>
      </w:r>
    </w:p>
    <w:p w14:paraId="4B8C829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Worked with administrators to ensure Splunk is actively, accurately running, and monitoring on the current infrastructure implementation.</w:t>
      </w:r>
    </w:p>
    <w:p w14:paraId="687BB180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Worked on properly creating/maintaining/updating necessary documentation for Splunk Apps, dashboards, upgrades and tracked issues.</w:t>
      </w:r>
    </w:p>
    <w:p w14:paraId="6C556DFD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Provided On-call support for various production applications.</w:t>
      </w:r>
    </w:p>
    <w:p w14:paraId="246971BB" w14:textId="77777777" w:rsidR="00525297" w:rsidRDefault="00E27441">
      <w:pPr>
        <w:pStyle w:val="Default"/>
        <w:numPr>
          <w:ilvl w:val="0"/>
          <w:numId w:val="8"/>
        </w:numPr>
        <w:rPr>
          <w:rFonts w:ascii="Times New Roman" w:hAnsi="Times New Roman"/>
          <w:color w:val="25303B"/>
        </w:rPr>
      </w:pPr>
      <w:r>
        <w:rPr>
          <w:rStyle w:val="None"/>
          <w:rFonts w:ascii="Times New Roman" w:hAnsi="Times New Roman"/>
        </w:rPr>
        <w:t>Administered various shell and Python scripts for monitoring and automation.</w:t>
      </w:r>
    </w:p>
    <w:p w14:paraId="7C3CDF48" w14:textId="77777777" w:rsidR="00525297" w:rsidRDefault="00525297">
      <w:pPr>
        <w:pStyle w:val="BodyA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</w:p>
    <w:p w14:paraId="464ED0E1" w14:textId="373B2A67" w:rsidR="00525297" w:rsidRDefault="00464F7D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de-DE"/>
        </w:rPr>
        <w:t>Ionic Pvt Ltd</w:t>
      </w:r>
      <w:r w:rsidR="00E27441">
        <w:rPr>
          <w:rStyle w:val="None"/>
          <w:rFonts w:ascii="Times New Roman" w:hAnsi="Times New Roman"/>
          <w:b/>
          <w:bCs/>
          <w:lang w:val="de-DE"/>
        </w:rPr>
        <w:t xml:space="preserve">, </w:t>
      </w:r>
      <w:r>
        <w:rPr>
          <w:rStyle w:val="None"/>
          <w:rFonts w:ascii="Times New Roman" w:hAnsi="Times New Roman"/>
          <w:b/>
          <w:bCs/>
        </w:rPr>
        <w:t>2012 – June 2017</w:t>
      </w:r>
    </w:p>
    <w:p w14:paraId="58B02E2A" w14:textId="77777777" w:rsidR="00525297" w:rsidRDefault="00E27441">
      <w:pPr>
        <w:pStyle w:val="BodyA"/>
        <w:shd w:val="clear" w:color="auto" w:fill="E0E0E0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Sr. Splunk Developer</w:t>
      </w:r>
    </w:p>
    <w:p w14:paraId="79E7E6B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Administering Unix and windows servers</w:t>
      </w:r>
    </w:p>
    <w:p w14:paraId="508AABB5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  <w:color w:val="555555"/>
        </w:rPr>
      </w:pPr>
      <w:r>
        <w:rPr>
          <w:rStyle w:val="None"/>
          <w:rFonts w:ascii="Times New Roman" w:hAnsi="Times New Roman"/>
        </w:rPr>
        <w:t>Installed Splunk Enterprise, Splunk forwarder, Splunk Indexer, Apps in multiple servers on splunk Infrastructure.</w:t>
      </w:r>
    </w:p>
    <w:p w14:paraId="72EA25A1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  <w:color w:val="555555"/>
        </w:rPr>
      </w:pPr>
      <w:r>
        <w:rPr>
          <w:rStyle w:val="None"/>
          <w:rFonts w:ascii="Times New Roman" w:hAnsi="Times New Roman"/>
        </w:rPr>
        <w:t>Involved in standardizing Splunk forwarder deployment, configuration and maintenance across   UNIX and Windows platforms.</w:t>
      </w:r>
    </w:p>
    <w:p w14:paraId="1BB27A64" w14:textId="77777777" w:rsidR="00525297" w:rsidRDefault="00E274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4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Monitoring the server and collaborate with the teams to resolve the issues.</w:t>
      </w:r>
    </w:p>
    <w:p w14:paraId="290E0D3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Created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Search Processing Language (SPL) queries, Reports, Alerts and Dashboards.</w:t>
      </w:r>
    </w:p>
    <w:p w14:paraId="1B1CF9DA" w14:textId="77777777" w:rsidR="00525297" w:rsidRDefault="00E27441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 on Application migration between the different servers such as DEV, STAGE and PROD both on- prem and Cloud environments.</w:t>
      </w:r>
    </w:p>
    <w:p w14:paraId="41A9ECFF" w14:textId="77777777" w:rsidR="00525297" w:rsidRDefault="00E27441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Extracting the fields using regular expression.</w:t>
      </w:r>
    </w:p>
    <w:p w14:paraId="2EF5D37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Gathering and documenting the requirements from the clients and reviewing them accordingly in the Splunk Usage perspective.</w:t>
      </w:r>
    </w:p>
    <w:p w14:paraId="27BD89F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Configured JDBC </w:t>
      </w:r>
      <w:r>
        <w:rPr>
          <w:rStyle w:val="None"/>
          <w:rFonts w:ascii="Times New Roman" w:hAnsi="Times New Roman"/>
          <w:b/>
          <w:bCs/>
        </w:rPr>
        <w:t>connections</w:t>
      </w:r>
      <w:r>
        <w:rPr>
          <w:rStyle w:val="None"/>
          <w:rFonts w:ascii="Times New Roman" w:hAnsi="Times New Roman"/>
        </w:rPr>
        <w:t xml:space="preserve"> and data sources for Oracle 11g. </w:t>
      </w:r>
    </w:p>
    <w:p w14:paraId="2D62A27F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Designed, developed and implemented multi-tiered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  <w:lang w:val="fr-FR"/>
        </w:rPr>
        <w:t xml:space="preserve"> log collection solutions.</w:t>
      </w:r>
    </w:p>
    <w:p w14:paraId="3C00ACD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Monitored error logs, fixed problems and </w:t>
      </w:r>
      <w:r>
        <w:rPr>
          <w:rStyle w:val="None"/>
          <w:rFonts w:ascii="Times New Roman" w:hAnsi="Times New Roman"/>
          <w:b/>
          <w:bCs/>
          <w:lang w:val="it-IT"/>
        </w:rPr>
        <w:t>tuned</w:t>
      </w:r>
      <w:r>
        <w:rPr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b/>
          <w:bCs/>
          <w:lang w:val="pt-PT"/>
        </w:rPr>
        <w:t>parameters</w:t>
      </w:r>
      <w:r>
        <w:rPr>
          <w:rStyle w:val="None"/>
          <w:rFonts w:ascii="Times New Roman" w:hAnsi="Times New Roman"/>
        </w:rPr>
        <w:t xml:space="preserve"> in </w:t>
      </w:r>
      <w:r>
        <w:rPr>
          <w:rStyle w:val="None"/>
          <w:rFonts w:ascii="Times New Roman" w:hAnsi="Times New Roman"/>
          <w:b/>
          <w:bCs/>
        </w:rPr>
        <w:t>Tomcat</w:t>
      </w:r>
      <w:r>
        <w:rPr>
          <w:rStyle w:val="None"/>
          <w:rFonts w:ascii="Times New Roman" w:hAnsi="Times New Roman"/>
        </w:rPr>
        <w:t xml:space="preserve"> environment.</w:t>
      </w:r>
    </w:p>
    <w:p w14:paraId="00F3919F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Strong knowledge / understanding of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Index Clustering and Search Head pooling. </w:t>
      </w:r>
    </w:p>
    <w:p w14:paraId="1B262840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Experience in creating, testing and deploying operational search strings.</w:t>
      </w:r>
    </w:p>
    <w:p w14:paraId="21E2EE87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Installed, configured, integrated, tuned and administered Tomcat 7.0 in various environments viz. Dev, Test, Pre-Prod and Prod. </w:t>
      </w:r>
    </w:p>
    <w:p w14:paraId="19E576C4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in creating visualizations of reports, dashboards for customer interfacing, alerting, roles/user provisioning and clustering with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Fonts w:ascii="Times New Roman" w:hAnsi="Times New Roman"/>
        </w:rPr>
        <w:t>.</w:t>
      </w:r>
    </w:p>
    <w:p w14:paraId="130A0480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Experience with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forwarders and intermediate forwarders as well as index and search head clusters.</w:t>
      </w:r>
    </w:p>
    <w:p w14:paraId="025B62AE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Involved in Splunk administration roles including version upgrades, permissions, and audit compliance.</w:t>
      </w:r>
    </w:p>
    <w:p w14:paraId="06E56393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Help application teams in on-boarding Splunk and creating dashboards/alerts/reports etc.</w:t>
      </w:r>
      <w:r>
        <w:rPr>
          <w:rFonts w:ascii="Times New Roman" w:hAnsi="Times New Roman"/>
        </w:rPr>
        <w:t> </w:t>
      </w:r>
    </w:p>
    <w:p w14:paraId="2929BCA2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bCs/>
        </w:rPr>
      </w:pPr>
      <w:r>
        <w:rPr>
          <w:rStyle w:val="None"/>
          <w:rFonts w:ascii="Times New Roman" w:hAnsi="Times New Roman"/>
        </w:rPr>
        <w:t>Expertise in creating</w:t>
      </w:r>
      <w:r>
        <w:rPr>
          <w:rFonts w:ascii="Times New Roman" w:hAnsi="Times New Roman"/>
          <w:b/>
          <w:bCs/>
        </w:rPr>
        <w:t xml:space="preserve"> </w:t>
      </w:r>
      <w:r>
        <w:rPr>
          <w:rStyle w:val="None"/>
          <w:rFonts w:ascii="Times New Roman" w:hAnsi="Times New Roman"/>
        </w:rPr>
        <w:t>KPI’s, Services and Glass Tables in</w:t>
      </w:r>
      <w:r>
        <w:rPr>
          <w:rStyle w:val="None"/>
          <w:rFonts w:ascii="Times New Roman" w:hAnsi="Times New Roman"/>
          <w:b/>
          <w:bCs/>
        </w:rPr>
        <w:t xml:space="preserve"> Splunk IT Service Intelligence.</w:t>
      </w:r>
    </w:p>
    <w:p w14:paraId="41366AD9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Worked on new indexers and search head in Cluster environment on Linux platform with </w:t>
      </w:r>
      <w:r>
        <w:rPr>
          <w:rStyle w:val="None"/>
          <w:rFonts w:ascii="Times New Roman" w:hAnsi="Times New Roman"/>
          <w:b/>
          <w:bCs/>
        </w:rPr>
        <w:t xml:space="preserve">Splunk 6.x </w:t>
      </w:r>
      <w:r>
        <w:rPr>
          <w:rStyle w:val="None"/>
          <w:rFonts w:ascii="Times New Roman" w:hAnsi="Times New Roman"/>
          <w:lang w:val="it-IT"/>
        </w:rPr>
        <w:t>version.</w:t>
      </w:r>
    </w:p>
    <w:p w14:paraId="5FADCB2A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Troubleshoot production issues and fixed Java Heap size errors.</w:t>
      </w:r>
    </w:p>
    <w:p w14:paraId="2957FD46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Involved in configuration management, software deployment, change management, performance </w:t>
      </w:r>
      <w:r>
        <w:rPr>
          <w:rStyle w:val="None"/>
          <w:rFonts w:ascii="Times New Roman" w:hAnsi="Times New Roman"/>
        </w:rPr>
        <w:lastRenderedPageBreak/>
        <w:t>monitoring, and application maintenance.</w:t>
      </w:r>
    </w:p>
    <w:p w14:paraId="2F9C394D" w14:textId="77777777" w:rsidR="00525297" w:rsidRDefault="00E27441">
      <w:pPr>
        <w:pStyle w:val="BodyA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Troubleshoot </w:t>
      </w:r>
      <w:r>
        <w:rPr>
          <w:rStyle w:val="None"/>
          <w:rFonts w:ascii="Times New Roman" w:hAnsi="Times New Roman"/>
          <w:b/>
          <w:bCs/>
        </w:rPr>
        <w:t>Splunk</w:t>
      </w:r>
      <w:r>
        <w:rPr>
          <w:rStyle w:val="None"/>
          <w:rFonts w:ascii="Times New Roman" w:hAnsi="Times New Roman"/>
        </w:rPr>
        <w:t xml:space="preserve"> server and forwarder issues.</w:t>
      </w:r>
    </w:p>
    <w:p w14:paraId="174F14C5" w14:textId="77777777" w:rsidR="00525297" w:rsidRDefault="00525297">
      <w:pPr>
        <w:pStyle w:val="BodyA"/>
        <w:widowControl w:val="0"/>
        <w:spacing w:after="0"/>
        <w:ind w:left="720"/>
        <w:jc w:val="both"/>
        <w:rPr>
          <w:rStyle w:val="None"/>
          <w:rFonts w:ascii="Times New Roman" w:eastAsia="Times New Roman" w:hAnsi="Times New Roman" w:cs="Times New Roman"/>
        </w:rPr>
      </w:pPr>
    </w:p>
    <w:p w14:paraId="478DED99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Optimized database queries and stored procedures.</w:t>
      </w:r>
    </w:p>
    <w:p w14:paraId="2AE0D170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Reduced considerable amount of execution time on compensation procedure. </w:t>
      </w:r>
    </w:p>
    <w:p w14:paraId="0DCF7AC6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SSIS packages to extract data into VUE from various carriers.</w:t>
      </w:r>
    </w:p>
    <w:p w14:paraId="6BA5C389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developed SSIS packages to load policy and premium data from source systems. </w:t>
      </w:r>
    </w:p>
    <w:p w14:paraId="514B5528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Actively participated to resolve the production tickets.</w:t>
      </w:r>
    </w:p>
    <w:p w14:paraId="520EB912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Maintained databases, performed VUE software installations and upgrades, monitored Database Performance.</w:t>
      </w:r>
    </w:p>
    <w:p w14:paraId="19DEC3B4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Visual Source Safe for file maintenance.</w:t>
      </w:r>
    </w:p>
    <w:p w14:paraId="120693E7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Documentation of the new assignments, technical specifications and requirement documents.</w:t>
      </w:r>
    </w:p>
    <w:p w14:paraId="2164D1A6" w14:textId="77777777" w:rsidR="00525297" w:rsidRDefault="00E2744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unit testing, integration testing and system testing.</w:t>
      </w:r>
    </w:p>
    <w:p w14:paraId="33CB80C8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1184A55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BE851E8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A9AFF81" w14:textId="77777777" w:rsidR="00525297" w:rsidRDefault="00525297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sectPr w:rsidR="00525297">
      <w:headerReference w:type="default" r:id="rId8"/>
      <w:footerReference w:type="default" r:id="rId9"/>
      <w:pgSz w:w="12240" w:h="15840"/>
      <w:pgMar w:top="72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E54D2" w14:textId="77777777" w:rsidR="00F624B6" w:rsidRDefault="00F624B6">
      <w:r>
        <w:separator/>
      </w:r>
    </w:p>
  </w:endnote>
  <w:endnote w:type="continuationSeparator" w:id="0">
    <w:p w14:paraId="2EAAE614" w14:textId="77777777" w:rsidR="00F624B6" w:rsidRDefault="00F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72FBD" w14:textId="77777777" w:rsidR="00525297" w:rsidRDefault="0052529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9C062" w14:textId="77777777" w:rsidR="00F624B6" w:rsidRDefault="00F624B6">
      <w:r>
        <w:separator/>
      </w:r>
    </w:p>
  </w:footnote>
  <w:footnote w:type="continuationSeparator" w:id="0">
    <w:p w14:paraId="6FC5EEA5" w14:textId="77777777" w:rsidR="00F624B6" w:rsidRDefault="00F62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5D5DF" w14:textId="77777777" w:rsidR="00525297" w:rsidRDefault="0052529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66A"/>
    <w:multiLevelType w:val="hybridMultilevel"/>
    <w:tmpl w:val="C380A40A"/>
    <w:styleLink w:val="ImportedStyle2"/>
    <w:lvl w:ilvl="0" w:tplc="B986C2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2A94D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E0BD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D6998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1E8E5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C234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A25F9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467E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40E1C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F727F3"/>
    <w:multiLevelType w:val="hybridMultilevel"/>
    <w:tmpl w:val="9DE261BA"/>
    <w:styleLink w:val="ImportedStyle3"/>
    <w:lvl w:ilvl="0" w:tplc="774AEE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02A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A86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9077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E692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9467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966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95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2C49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715292"/>
    <w:multiLevelType w:val="hybridMultilevel"/>
    <w:tmpl w:val="BCFA61C2"/>
    <w:numStyleLink w:val="ImportedStyle5"/>
  </w:abstractNum>
  <w:abstractNum w:abstractNumId="3" w15:restartNumberingAfterBreak="0">
    <w:nsid w:val="1E153AAA"/>
    <w:multiLevelType w:val="hybridMultilevel"/>
    <w:tmpl w:val="C90202B8"/>
    <w:numStyleLink w:val="ImportedStyle11"/>
  </w:abstractNum>
  <w:abstractNum w:abstractNumId="4" w15:restartNumberingAfterBreak="0">
    <w:nsid w:val="21CD6CD2"/>
    <w:multiLevelType w:val="hybridMultilevel"/>
    <w:tmpl w:val="B20AA26E"/>
    <w:numStyleLink w:val="ImportedStyle1"/>
  </w:abstractNum>
  <w:abstractNum w:abstractNumId="5" w15:restartNumberingAfterBreak="0">
    <w:nsid w:val="22584D72"/>
    <w:multiLevelType w:val="hybridMultilevel"/>
    <w:tmpl w:val="BCFA61C2"/>
    <w:styleLink w:val="ImportedStyle5"/>
    <w:lvl w:ilvl="0" w:tplc="BCBC20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AA7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E6E5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E2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652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A6FF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F89A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ED5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6B0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6D49BA"/>
    <w:multiLevelType w:val="hybridMultilevel"/>
    <w:tmpl w:val="C380A40A"/>
    <w:numStyleLink w:val="ImportedStyle2"/>
  </w:abstractNum>
  <w:abstractNum w:abstractNumId="7" w15:restartNumberingAfterBreak="0">
    <w:nsid w:val="23DF6440"/>
    <w:multiLevelType w:val="hybridMultilevel"/>
    <w:tmpl w:val="19CCF7F4"/>
    <w:numStyleLink w:val="ImportedStyle7"/>
  </w:abstractNum>
  <w:abstractNum w:abstractNumId="8" w15:restartNumberingAfterBreak="0">
    <w:nsid w:val="2F8C3770"/>
    <w:multiLevelType w:val="hybridMultilevel"/>
    <w:tmpl w:val="F432A74E"/>
    <w:styleLink w:val="ImportedStyle9"/>
    <w:lvl w:ilvl="0" w:tplc="C82E04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4109C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FA5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C82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CEEE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766E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CB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D649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122E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3B26B5A"/>
    <w:multiLevelType w:val="hybridMultilevel"/>
    <w:tmpl w:val="6696F784"/>
    <w:styleLink w:val="Bullets"/>
    <w:lvl w:ilvl="0" w:tplc="3808066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1" w:tplc="EC70261A">
      <w:start w:val="1"/>
      <w:numFmt w:val="bullet"/>
      <w:lvlText w:val="•"/>
      <w:lvlJc w:val="left"/>
      <w:pPr>
        <w:ind w:left="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2" w:tplc="23FCCCC2">
      <w:start w:val="1"/>
      <w:numFmt w:val="bullet"/>
      <w:lvlText w:val="•"/>
      <w:lvlJc w:val="left"/>
      <w:pPr>
        <w:ind w:left="10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3" w:tplc="B4047270">
      <w:start w:val="1"/>
      <w:numFmt w:val="bullet"/>
      <w:lvlText w:val="•"/>
      <w:lvlJc w:val="left"/>
      <w:pPr>
        <w:ind w:left="1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4" w:tplc="9148FD14">
      <w:start w:val="1"/>
      <w:numFmt w:val="bullet"/>
      <w:lvlText w:val="•"/>
      <w:lvlJc w:val="left"/>
      <w:pPr>
        <w:ind w:left="14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5" w:tplc="B686CE1A">
      <w:start w:val="1"/>
      <w:numFmt w:val="bullet"/>
      <w:lvlText w:val="•"/>
      <w:lvlJc w:val="left"/>
      <w:pPr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6" w:tplc="6C3809D8">
      <w:start w:val="1"/>
      <w:numFmt w:val="bullet"/>
      <w:lvlText w:val="•"/>
      <w:lvlJc w:val="left"/>
      <w:pPr>
        <w:ind w:left="19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7" w:tplc="13589904">
      <w:start w:val="1"/>
      <w:numFmt w:val="bullet"/>
      <w:lvlText w:val="•"/>
      <w:lvlJc w:val="left"/>
      <w:pPr>
        <w:ind w:left="2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  <w:lvl w:ilvl="8" w:tplc="A176DC1C">
      <w:start w:val="1"/>
      <w:numFmt w:val="bullet"/>
      <w:lvlText w:val="•"/>
      <w:lvlJc w:val="left"/>
      <w:pPr>
        <w:ind w:left="23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5303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9F6EE0"/>
    <w:multiLevelType w:val="hybridMultilevel"/>
    <w:tmpl w:val="810E8636"/>
    <w:numStyleLink w:val="ImportedStyle10"/>
  </w:abstractNum>
  <w:abstractNum w:abstractNumId="11" w15:restartNumberingAfterBreak="0">
    <w:nsid w:val="414F45FE"/>
    <w:multiLevelType w:val="hybridMultilevel"/>
    <w:tmpl w:val="9DE261BA"/>
    <w:numStyleLink w:val="ImportedStyle3"/>
  </w:abstractNum>
  <w:abstractNum w:abstractNumId="12" w15:restartNumberingAfterBreak="0">
    <w:nsid w:val="424E64DD"/>
    <w:multiLevelType w:val="hybridMultilevel"/>
    <w:tmpl w:val="6CAA1C1A"/>
    <w:numStyleLink w:val="ImportedStyle12"/>
  </w:abstractNum>
  <w:abstractNum w:abstractNumId="13" w15:restartNumberingAfterBreak="0">
    <w:nsid w:val="4B36109F"/>
    <w:multiLevelType w:val="hybridMultilevel"/>
    <w:tmpl w:val="6696F784"/>
    <w:numStyleLink w:val="Bullets"/>
  </w:abstractNum>
  <w:abstractNum w:abstractNumId="14" w15:restartNumberingAfterBreak="0">
    <w:nsid w:val="53343EC3"/>
    <w:multiLevelType w:val="hybridMultilevel"/>
    <w:tmpl w:val="19CCF7F4"/>
    <w:styleLink w:val="ImportedStyle7"/>
    <w:lvl w:ilvl="0" w:tplc="F21475F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5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4066D18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495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108F8B0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56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F38D0CE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63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9F8B612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711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C88E1B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78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198AC86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855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4D03D4A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92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9988752">
      <w:start w:val="1"/>
      <w:numFmt w:val="bullet"/>
      <w:lvlText w:val="·"/>
      <w:lvlJc w:val="left"/>
      <w:pPr>
        <w:tabs>
          <w:tab w:val="left" w:pos="180"/>
          <w:tab w:val="left" w:pos="720"/>
          <w:tab w:val="left" w:pos="810"/>
        </w:tabs>
        <w:ind w:left="99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98465AF"/>
    <w:multiLevelType w:val="hybridMultilevel"/>
    <w:tmpl w:val="810E8636"/>
    <w:styleLink w:val="ImportedStyle10"/>
    <w:lvl w:ilvl="0" w:tplc="43022F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C25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F659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7430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86F4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3013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6F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4F7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FEBE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BC30022"/>
    <w:multiLevelType w:val="hybridMultilevel"/>
    <w:tmpl w:val="B20AA26E"/>
    <w:styleLink w:val="ImportedStyle1"/>
    <w:lvl w:ilvl="0" w:tplc="E47ABA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2E7E54">
      <w:start w:val="1"/>
      <w:numFmt w:val="bullet"/>
      <w:lvlText w:val="·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E5EB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C03A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E889A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DCE6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44803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2264C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9C5D5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C0A465B"/>
    <w:multiLevelType w:val="hybridMultilevel"/>
    <w:tmpl w:val="C90202B8"/>
    <w:styleLink w:val="ImportedStyle11"/>
    <w:lvl w:ilvl="0" w:tplc="AB86A6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4C360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3C0CF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2E88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6E65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883D8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247FF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2E2B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8ED5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F18710C"/>
    <w:multiLevelType w:val="hybridMultilevel"/>
    <w:tmpl w:val="746015F0"/>
    <w:numStyleLink w:val="ImportedStyle4"/>
  </w:abstractNum>
  <w:abstractNum w:abstractNumId="19" w15:restartNumberingAfterBreak="0">
    <w:nsid w:val="67BC748B"/>
    <w:multiLevelType w:val="hybridMultilevel"/>
    <w:tmpl w:val="F432A74E"/>
    <w:numStyleLink w:val="ImportedStyle9"/>
  </w:abstractNum>
  <w:abstractNum w:abstractNumId="20" w15:restartNumberingAfterBreak="0">
    <w:nsid w:val="79EB1156"/>
    <w:multiLevelType w:val="hybridMultilevel"/>
    <w:tmpl w:val="746015F0"/>
    <w:styleLink w:val="ImportedStyle4"/>
    <w:lvl w:ilvl="0" w:tplc="EC506E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CE3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44A9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E237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FEF0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2E72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966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9CA0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BAE0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FD14E93"/>
    <w:multiLevelType w:val="hybridMultilevel"/>
    <w:tmpl w:val="6CAA1C1A"/>
    <w:styleLink w:val="ImportedStyle12"/>
    <w:lvl w:ilvl="0" w:tplc="97007E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C0E7A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820D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D8AC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38727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DE3B8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6C8F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A85D1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8C608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13"/>
  </w:num>
  <w:num w:numId="9">
    <w:abstractNumId w:val="20"/>
  </w:num>
  <w:num w:numId="10">
    <w:abstractNumId w:val="18"/>
  </w:num>
  <w:num w:numId="11">
    <w:abstractNumId w:val="5"/>
  </w:num>
  <w:num w:numId="12">
    <w:abstractNumId w:val="2"/>
  </w:num>
  <w:num w:numId="13">
    <w:abstractNumId w:val="14"/>
  </w:num>
  <w:num w:numId="14">
    <w:abstractNumId w:val="7"/>
  </w:num>
  <w:num w:numId="15">
    <w:abstractNumId w:val="7"/>
    <w:lvlOverride w:ilvl="0">
      <w:lvl w:ilvl="0" w:tplc="084248A2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54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ED58D6F4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49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97CBCE0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56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942A7C74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63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065438F0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711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2865144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783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28E8B1A0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85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610CE92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92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27823B6">
        <w:start w:val="1"/>
        <w:numFmt w:val="bullet"/>
        <w:lvlText w:val="·"/>
        <w:lvlJc w:val="left"/>
        <w:pPr>
          <w:tabs>
            <w:tab w:val="left" w:pos="180"/>
            <w:tab w:val="left" w:pos="810"/>
          </w:tabs>
          <w:ind w:left="99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6">
    <w:abstractNumId w:val="7"/>
    <w:lvlOverride w:ilvl="0">
      <w:lvl w:ilvl="0" w:tplc="084248A2">
        <w:start w:val="1"/>
        <w:numFmt w:val="bullet"/>
        <w:lvlText w:val="·"/>
        <w:lvlJc w:val="left"/>
        <w:pPr>
          <w:tabs>
            <w:tab w:val="left" w:pos="180"/>
          </w:tabs>
          <w:ind w:left="54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ED58D6F4">
        <w:start w:val="1"/>
        <w:numFmt w:val="bullet"/>
        <w:lvlText w:val="·"/>
        <w:lvlJc w:val="left"/>
        <w:pPr>
          <w:tabs>
            <w:tab w:val="left" w:pos="180"/>
          </w:tabs>
          <w:ind w:left="49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97CBCE0">
        <w:start w:val="1"/>
        <w:numFmt w:val="bullet"/>
        <w:lvlText w:val="·"/>
        <w:lvlJc w:val="left"/>
        <w:pPr>
          <w:tabs>
            <w:tab w:val="left" w:pos="180"/>
          </w:tabs>
          <w:ind w:left="56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942A7C74">
        <w:start w:val="1"/>
        <w:numFmt w:val="bullet"/>
        <w:lvlText w:val="·"/>
        <w:lvlJc w:val="left"/>
        <w:pPr>
          <w:tabs>
            <w:tab w:val="left" w:pos="180"/>
          </w:tabs>
          <w:ind w:left="63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065438F0">
        <w:start w:val="1"/>
        <w:numFmt w:val="bullet"/>
        <w:lvlText w:val="·"/>
        <w:lvlJc w:val="left"/>
        <w:pPr>
          <w:tabs>
            <w:tab w:val="left" w:pos="180"/>
          </w:tabs>
          <w:ind w:left="711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2865144">
        <w:start w:val="1"/>
        <w:numFmt w:val="bullet"/>
        <w:lvlText w:val="·"/>
        <w:lvlJc w:val="left"/>
        <w:pPr>
          <w:tabs>
            <w:tab w:val="left" w:pos="180"/>
          </w:tabs>
          <w:ind w:left="783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28E8B1A0">
        <w:start w:val="1"/>
        <w:numFmt w:val="bullet"/>
        <w:lvlText w:val="·"/>
        <w:lvlJc w:val="left"/>
        <w:pPr>
          <w:tabs>
            <w:tab w:val="left" w:pos="180"/>
          </w:tabs>
          <w:ind w:left="855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610CE92">
        <w:start w:val="1"/>
        <w:numFmt w:val="bullet"/>
        <w:lvlText w:val="·"/>
        <w:lvlJc w:val="left"/>
        <w:pPr>
          <w:tabs>
            <w:tab w:val="left" w:pos="180"/>
          </w:tabs>
          <w:ind w:left="927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27823B6">
        <w:start w:val="1"/>
        <w:numFmt w:val="bullet"/>
        <w:lvlText w:val="·"/>
        <w:lvlJc w:val="left"/>
        <w:pPr>
          <w:tabs>
            <w:tab w:val="left" w:pos="180"/>
          </w:tabs>
          <w:ind w:left="999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7">
    <w:abstractNumId w:val="8"/>
  </w:num>
  <w:num w:numId="18">
    <w:abstractNumId w:val="19"/>
  </w:num>
  <w:num w:numId="19">
    <w:abstractNumId w:val="15"/>
  </w:num>
  <w:num w:numId="20">
    <w:abstractNumId w:val="10"/>
  </w:num>
  <w:num w:numId="21">
    <w:abstractNumId w:val="17"/>
  </w:num>
  <w:num w:numId="22">
    <w:abstractNumId w:val="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7"/>
    <w:rsid w:val="00464F7D"/>
    <w:rsid w:val="00525297"/>
    <w:rsid w:val="006D2914"/>
    <w:rsid w:val="00A6179B"/>
    <w:rsid w:val="00DC2DE0"/>
    <w:rsid w:val="00E27441"/>
    <w:rsid w:val="00F624B6"/>
    <w:rsid w:val="00F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7D06"/>
  <w15:docId w15:val="{59432DEE-D853-4175-A8BD-668FDBF0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7">
    <w:name w:val="heading 7"/>
    <w:next w:val="BodyA"/>
    <w:pPr>
      <w:keepNext/>
      <w:keepLines/>
      <w:spacing w:before="40" w:line="276" w:lineRule="auto"/>
      <w:outlineLvl w:val="6"/>
    </w:pPr>
    <w:rPr>
      <w:rFonts w:ascii="Cambria" w:eastAsia="Cambria" w:hAnsi="Cambria" w:cs="Cambria"/>
      <w:i/>
      <w:iCs/>
      <w:color w:val="243F60"/>
      <w:sz w:val="22"/>
      <w:szCs w:val="22"/>
      <w:u w:color="243F60"/>
    </w:rPr>
  </w:style>
  <w:style w:type="paragraph" w:styleId="Heading9">
    <w:name w:val="heading 9"/>
    <w:next w:val="BodyA"/>
    <w:pPr>
      <w:keepNext/>
      <w:keepLines/>
      <w:spacing w:before="40" w:line="276" w:lineRule="auto"/>
      <w:outlineLvl w:val="8"/>
    </w:pPr>
    <w:rPr>
      <w:rFonts w:ascii="Cambria" w:eastAsia="Cambria" w:hAnsi="Cambria" w:cs="Cambria"/>
      <w:i/>
      <w:iCs/>
      <w:color w:val="272727"/>
      <w:sz w:val="21"/>
      <w:szCs w:val="21"/>
      <w:u w:color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color w:val="0000FF"/>
      <w:u w:val="single" w:color="0000FF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paragraph" w:styleId="PlainText">
    <w:name w:val="Plain Text"/>
    <w:pPr>
      <w:widowControl w:val="0"/>
    </w:pPr>
    <w:rPr>
      <w:rFonts w:ascii="Courier New" w:hAnsi="Courier New" w:cs="Arial Unicode MS"/>
      <w:color w:val="000000"/>
      <w:u w:color="000000"/>
    </w:r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vnam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Abhishek Sharma</cp:lastModifiedBy>
  <cp:revision>3</cp:revision>
  <dcterms:created xsi:type="dcterms:W3CDTF">2021-03-25T00:28:00Z</dcterms:created>
  <dcterms:modified xsi:type="dcterms:W3CDTF">2021-03-25T00:28:00Z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c8c74e42-83d2-4629-ad21-127bca6da612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