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8236D" w14:textId="77777777" w:rsidR="00532DAB" w:rsidRPr="005627CA" w:rsidRDefault="00410682" w:rsidP="00410682">
      <w:pPr>
        <w:jc w:val="center"/>
        <w:rPr>
          <w:b/>
          <w:sz w:val="32"/>
          <w:szCs w:val="32"/>
        </w:rPr>
      </w:pPr>
      <w:r w:rsidRPr="005627CA">
        <w:rPr>
          <w:b/>
          <w:sz w:val="32"/>
          <w:szCs w:val="32"/>
        </w:rPr>
        <w:t>ECM Korean Deals Manual</w:t>
      </w:r>
    </w:p>
    <w:p w14:paraId="4EA408D4" w14:textId="77777777" w:rsidR="00C03200" w:rsidRDefault="00C03200" w:rsidP="005F0E81">
      <w:pPr>
        <w:pStyle w:val="ListParagraph"/>
        <w:numPr>
          <w:ilvl w:val="0"/>
          <w:numId w:val="9"/>
        </w:numPr>
        <w:rPr>
          <w:rStyle w:val="Hyperlink"/>
        </w:rPr>
      </w:pPr>
      <w:r>
        <w:t>Go to DART site</w:t>
      </w:r>
      <w:r w:rsidR="005F0E81">
        <w:t>:</w:t>
      </w:r>
      <w:r w:rsidR="005627CA">
        <w:t xml:space="preserve"> </w:t>
      </w:r>
      <w:hyperlink r:id="rId7" w:history="1">
        <w:r w:rsidRPr="00880017">
          <w:rPr>
            <w:rStyle w:val="Hyperlink"/>
          </w:rPr>
          <w:t>http://dart.fss.or.kr/dsab002/main.do</w:t>
        </w:r>
      </w:hyperlink>
      <w:r w:rsidR="005F0E81">
        <w:rPr>
          <w:rStyle w:val="Hyperlink"/>
        </w:rPr>
        <w:t xml:space="preserve"> </w:t>
      </w:r>
      <w:r w:rsidR="005F0E81">
        <w:t>click on the tabs below</w:t>
      </w:r>
    </w:p>
    <w:p w14:paraId="05F38D27" w14:textId="77777777" w:rsidR="005B05C3" w:rsidRDefault="005F0E81" w:rsidP="005F0E81">
      <w:pPr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7974F1E4" wp14:editId="16709EA2">
            <wp:extent cx="5943600" cy="15951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C65D" w14:textId="77777777" w:rsidR="00677A44" w:rsidRDefault="00677A44" w:rsidP="005F0E81">
      <w:pPr>
        <w:rPr>
          <w:rStyle w:val="Hyperlink"/>
          <w:color w:val="auto"/>
          <w:u w:val="none"/>
        </w:rPr>
      </w:pPr>
    </w:p>
    <w:p w14:paraId="6018DCA3" w14:textId="77777777" w:rsidR="005F0E81" w:rsidRPr="005F0E81" w:rsidRDefault="005F0E81" w:rsidP="005F0E81">
      <w:pPr>
        <w:pStyle w:val="ListParagraph"/>
        <w:numPr>
          <w:ilvl w:val="0"/>
          <w:numId w:val="9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Check the boxes below – Securities report (equities) for IPO and FO, Securities report (debt) for Equity-linked transactions</w:t>
      </w:r>
    </w:p>
    <w:p w14:paraId="34D546FC" w14:textId="77777777" w:rsidR="005B05C3" w:rsidRDefault="005627CA" w:rsidP="000957C7">
      <w:pPr>
        <w:tabs>
          <w:tab w:val="left" w:pos="7797"/>
        </w:tabs>
      </w:pPr>
      <w:r>
        <w:rPr>
          <w:noProof/>
        </w:rPr>
        <w:drawing>
          <wp:inline distT="0" distB="0" distL="0" distR="0" wp14:anchorId="7982686B" wp14:editId="1AECBA39">
            <wp:extent cx="5943600" cy="31680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0F5B" w14:textId="77777777" w:rsidR="00677A44" w:rsidRDefault="00677A44" w:rsidP="00C03200"/>
    <w:p w14:paraId="2A86FFC9" w14:textId="77777777" w:rsidR="005F0E81" w:rsidRDefault="005F0E81" w:rsidP="005F0E81">
      <w:pPr>
        <w:pStyle w:val="ListParagraph"/>
        <w:numPr>
          <w:ilvl w:val="0"/>
          <w:numId w:val="9"/>
        </w:numPr>
        <w:rPr>
          <w:rFonts w:ascii="Malgun Gothic" w:eastAsia="Malgun Gothic" w:hAnsi="Malgun Gothic"/>
          <w:sz w:val="21"/>
          <w:szCs w:val="21"/>
        </w:rPr>
      </w:pPr>
      <w:r>
        <w:rPr>
          <w:rFonts w:ascii="Malgun Gothic" w:eastAsia="Malgun Gothic" w:hAnsi="Malgun Gothic"/>
          <w:sz w:val="21"/>
          <w:szCs w:val="21"/>
        </w:rPr>
        <w:t>Look</w:t>
      </w:r>
      <w:r w:rsidR="00782F3B">
        <w:rPr>
          <w:rFonts w:ascii="Malgun Gothic" w:eastAsia="Malgun Gothic" w:hAnsi="Malgun Gothic"/>
          <w:sz w:val="21"/>
          <w:szCs w:val="21"/>
        </w:rPr>
        <w:t>/search</w:t>
      </w:r>
      <w:r>
        <w:rPr>
          <w:rFonts w:ascii="Malgun Gothic" w:eastAsia="Malgun Gothic" w:hAnsi="Malgun Gothic"/>
          <w:sz w:val="21"/>
          <w:szCs w:val="21"/>
        </w:rPr>
        <w:t xml:space="preserve"> for key words:</w:t>
      </w:r>
    </w:p>
    <w:p w14:paraId="180F80E3" w14:textId="77777777" w:rsidR="005F0E81" w:rsidRPr="005F0E81" w:rsidRDefault="005F0E81" w:rsidP="005F0E81">
      <w:pPr>
        <w:pStyle w:val="ListParagraph"/>
        <w:numPr>
          <w:ilvl w:val="1"/>
          <w:numId w:val="9"/>
        </w:numPr>
        <w:rPr>
          <w:rFonts w:ascii="Malgun Gothic" w:eastAsia="Malgun Gothic" w:hAnsi="Malgun Gothic"/>
          <w:sz w:val="21"/>
          <w:szCs w:val="21"/>
        </w:rPr>
      </w:pPr>
      <w:r w:rsidRPr="005F0E81">
        <w:rPr>
          <w:rFonts w:ascii="Malgun Gothic" w:eastAsia="Malgun Gothic" w:hAnsi="Malgun Gothic"/>
          <w:sz w:val="21"/>
          <w:szCs w:val="21"/>
        </w:rPr>
        <w:t>Prospectus -</w:t>
      </w:r>
      <w:r w:rsidR="00766C47" w:rsidRPr="008B4483">
        <w:rPr>
          <w:rFonts w:ascii="Malgun Gothic" w:eastAsia="Malgun Gothic" w:hAnsi="Malgun Gothic" w:cs="Batang"/>
          <w:color w:val="FF0000"/>
          <w:sz w:val="21"/>
          <w:szCs w:val="21"/>
        </w:rPr>
        <w:t>투자설명서</w:t>
      </w:r>
    </w:p>
    <w:p w14:paraId="25D04727" w14:textId="77777777" w:rsidR="00677A44" w:rsidRDefault="005F0E81" w:rsidP="00677A44">
      <w:pPr>
        <w:pStyle w:val="ListParagraph"/>
        <w:numPr>
          <w:ilvl w:val="1"/>
          <w:numId w:val="9"/>
        </w:numPr>
        <w:rPr>
          <w:rFonts w:ascii="Malgun Gothic" w:eastAsia="Malgun Gothic" w:hAnsi="Malgun Gothic"/>
          <w:sz w:val="21"/>
          <w:szCs w:val="21"/>
        </w:rPr>
      </w:pPr>
      <w:r w:rsidRPr="005F0E81">
        <w:rPr>
          <w:rFonts w:ascii="Malgun Gothic" w:eastAsia="Malgun Gothic" w:hAnsi="Malgun Gothic"/>
          <w:sz w:val="21"/>
          <w:szCs w:val="21"/>
        </w:rPr>
        <w:t xml:space="preserve">Securities Report - </w:t>
      </w:r>
      <w:r w:rsidRPr="008B4483">
        <w:rPr>
          <w:rFonts w:ascii="Malgun Gothic" w:eastAsia="Malgun Gothic" w:hAnsi="Malgun Gothic" w:cs="Batang"/>
          <w:color w:val="FF0000"/>
          <w:sz w:val="21"/>
          <w:szCs w:val="21"/>
        </w:rPr>
        <w:t>증권신고서</w:t>
      </w:r>
      <w:r w:rsidRPr="008B4483">
        <w:rPr>
          <w:rFonts w:ascii="Malgun Gothic" w:eastAsia="Malgun Gothic" w:hAnsi="Malgun Gothic"/>
          <w:color w:val="FF0000"/>
          <w:sz w:val="21"/>
          <w:szCs w:val="21"/>
        </w:rPr>
        <w:t>(</w:t>
      </w:r>
      <w:r w:rsidRPr="008B4483">
        <w:rPr>
          <w:rFonts w:ascii="Malgun Gothic" w:eastAsia="Malgun Gothic" w:hAnsi="Malgun Gothic" w:cs="Batang"/>
          <w:color w:val="FF0000"/>
          <w:sz w:val="21"/>
          <w:szCs w:val="21"/>
        </w:rPr>
        <w:t>지분증권</w:t>
      </w:r>
      <w:r w:rsidRPr="008B4483">
        <w:rPr>
          <w:rFonts w:ascii="Malgun Gothic" w:eastAsia="Malgun Gothic" w:hAnsi="Malgun Gothic"/>
          <w:color w:val="FF0000"/>
          <w:sz w:val="21"/>
          <w:szCs w:val="21"/>
        </w:rPr>
        <w:t>)</w:t>
      </w:r>
    </w:p>
    <w:p w14:paraId="42466FF8" w14:textId="77777777" w:rsidR="00677A44" w:rsidRPr="00677A44" w:rsidRDefault="00677A44" w:rsidP="00677A44">
      <w:pPr>
        <w:pStyle w:val="ListParagraph"/>
        <w:ind w:left="1440"/>
        <w:rPr>
          <w:rFonts w:ascii="Malgun Gothic" w:eastAsia="Malgun Gothic" w:hAnsi="Malgun Gothic"/>
          <w:sz w:val="21"/>
          <w:szCs w:val="21"/>
        </w:rPr>
      </w:pPr>
    </w:p>
    <w:p w14:paraId="23425DE7" w14:textId="77777777" w:rsidR="005F0E81" w:rsidRPr="009F20A9" w:rsidRDefault="005F0E81" w:rsidP="00EC7A88">
      <w:pPr>
        <w:pStyle w:val="ListParagraph"/>
        <w:numPr>
          <w:ilvl w:val="0"/>
          <w:numId w:val="9"/>
        </w:numPr>
        <w:rPr>
          <w:rFonts w:ascii="Malgun Gothic" w:eastAsia="Malgun Gothic" w:hAnsi="Malgun Gothic"/>
          <w:b/>
          <w:sz w:val="21"/>
          <w:szCs w:val="21"/>
          <w:u w:val="single"/>
        </w:rPr>
      </w:pPr>
      <w:r w:rsidRPr="009F20A9">
        <w:rPr>
          <w:rFonts w:ascii="Malgun Gothic" w:eastAsia="Malgun Gothic" w:hAnsi="Malgun Gothic"/>
          <w:b/>
          <w:sz w:val="21"/>
          <w:szCs w:val="21"/>
          <w:u w:val="single"/>
        </w:rPr>
        <w:t xml:space="preserve">For the most up-to-date information of the deal, look for </w:t>
      </w:r>
      <w:r w:rsidRPr="009F20A9">
        <w:rPr>
          <w:rFonts w:ascii="Malgun Gothic" w:eastAsia="Malgun Gothic" w:hAnsi="Malgun Gothic"/>
          <w:b/>
          <w:color w:val="FF0000"/>
          <w:sz w:val="21"/>
          <w:szCs w:val="21"/>
          <w:u w:val="single"/>
        </w:rPr>
        <w:t>[</w:t>
      </w:r>
      <w:r w:rsidRPr="009F20A9">
        <w:rPr>
          <w:rFonts w:ascii="Malgun Gothic" w:eastAsia="Malgun Gothic" w:hAnsi="Malgun Gothic" w:cs="Batang" w:hint="eastAsia"/>
          <w:b/>
          <w:color w:val="FF0000"/>
          <w:sz w:val="21"/>
          <w:szCs w:val="21"/>
          <w:u w:val="single"/>
          <w:lang w:eastAsia="ko-KR"/>
        </w:rPr>
        <w:t>정정후</w:t>
      </w:r>
      <w:r w:rsidRPr="009F20A9">
        <w:rPr>
          <w:rFonts w:ascii="Malgun Gothic" w:eastAsia="Malgun Gothic" w:hAnsi="Malgun Gothic" w:cs="Batang"/>
          <w:b/>
          <w:color w:val="FF0000"/>
          <w:sz w:val="21"/>
          <w:szCs w:val="21"/>
          <w:u w:val="single"/>
          <w:lang w:eastAsia="ko-KR"/>
        </w:rPr>
        <w:t xml:space="preserve">] (after revision) </w:t>
      </w:r>
    </w:p>
    <w:p w14:paraId="44193478" w14:textId="77777777" w:rsidR="002A78CD" w:rsidRPr="007B115D" w:rsidRDefault="005F0E81" w:rsidP="002A78CD">
      <w:pPr>
        <w:rPr>
          <w:u w:val="single"/>
        </w:rPr>
      </w:pPr>
      <w:r>
        <w:rPr>
          <w:rFonts w:ascii="Malgun Gothic" w:eastAsia="Malgun Gothic" w:hAnsi="Malgun Gothic" w:cs="Batang"/>
          <w:color w:val="FF0000"/>
          <w:sz w:val="21"/>
          <w:szCs w:val="21"/>
          <w:lang w:eastAsia="ko-KR"/>
        </w:rPr>
        <w:br w:type="page"/>
      </w:r>
      <w:r w:rsidRPr="007B115D">
        <w:rPr>
          <w:u w:val="single"/>
        </w:rPr>
        <w:lastRenderedPageBreak/>
        <w:t xml:space="preserve"> </w:t>
      </w:r>
      <w:r w:rsidR="002A78CD" w:rsidRPr="007B115D">
        <w:rPr>
          <w:u w:val="single"/>
        </w:rPr>
        <w:t>ECM entry system</w:t>
      </w:r>
    </w:p>
    <w:p w14:paraId="15FEB95C" w14:textId="77777777" w:rsidR="000A2E12" w:rsidRPr="000A2E12" w:rsidRDefault="002A78CD" w:rsidP="000A2E12">
      <w:pPr>
        <w:pStyle w:val="ListParagraph"/>
        <w:numPr>
          <w:ilvl w:val="0"/>
          <w:numId w:val="11"/>
        </w:numPr>
        <w:rPr>
          <w:b/>
          <w:sz w:val="30"/>
          <w:szCs w:val="30"/>
        </w:rPr>
      </w:pPr>
      <w:r w:rsidRPr="002A78CD">
        <w:rPr>
          <w:b/>
          <w:sz w:val="30"/>
          <w:szCs w:val="30"/>
        </w:rPr>
        <w:t>IPO</w:t>
      </w:r>
    </w:p>
    <w:p w14:paraId="6819C920" w14:textId="77777777" w:rsidR="00276EE3" w:rsidRDefault="00276EE3" w:rsidP="002A78CD">
      <w:pPr>
        <w:pStyle w:val="ListParagraph"/>
        <w:numPr>
          <w:ilvl w:val="0"/>
          <w:numId w:val="12"/>
        </w:numPr>
      </w:pPr>
      <w:r>
        <w:t>Company</w:t>
      </w:r>
      <w:r w:rsidR="002A78CD">
        <w:t>: C</w:t>
      </w:r>
      <w:r>
        <w:t xml:space="preserve">lick the upper left corner </w:t>
      </w:r>
      <w:r w:rsidR="002A78CD">
        <w:t>to</w:t>
      </w:r>
      <w:r>
        <w:t xml:space="preserve"> find out </w:t>
      </w:r>
      <w:r w:rsidR="002A78CD">
        <w:t xml:space="preserve">the </w:t>
      </w:r>
      <w:r>
        <w:t>issuer’s English name.</w:t>
      </w:r>
    </w:p>
    <w:p w14:paraId="4045AE23" w14:textId="77777777" w:rsidR="0054555C" w:rsidRDefault="0054555C" w:rsidP="00582F7E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06B0DF2C" wp14:editId="4A6E52E1">
            <wp:extent cx="192697" cy="19019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807" cy="20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E006F">
        <w:t xml:space="preserve">Olive </w:t>
      </w:r>
      <w:r w:rsidR="00582F7E">
        <w:t xml:space="preserve">Green – </w:t>
      </w:r>
      <w:r>
        <w:t>Unlisted company</w:t>
      </w:r>
    </w:p>
    <w:p w14:paraId="4C364291" w14:textId="77777777" w:rsidR="0054555C" w:rsidRDefault="0054555C" w:rsidP="0054555C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056E6EEA" wp14:editId="78A1AD11">
            <wp:extent cx="192405" cy="186198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59" cy="1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Orange – Korea Composite Stock Price Index (KOSPI) = Main Board</w:t>
      </w:r>
    </w:p>
    <w:p w14:paraId="58A483F3" w14:textId="77777777" w:rsidR="0054555C" w:rsidRDefault="0054555C" w:rsidP="0054555C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6D796FDE" wp14:editId="66C579E1">
            <wp:extent cx="182880" cy="176784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26" cy="1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Purple – KOSDAQ</w:t>
      </w:r>
      <w:r w:rsidR="0054094F">
        <w:t xml:space="preserve"> Composite Index (KOSDAQ)</w:t>
      </w:r>
    </w:p>
    <w:p w14:paraId="3A66E1DC" w14:textId="77777777" w:rsidR="0054555C" w:rsidRDefault="0054555C" w:rsidP="0054555C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40E18BAC" wp14:editId="27B824A5">
            <wp:extent cx="192405" cy="1717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921" cy="17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Sky Blue – Korea New Exchange (KONEX)</w:t>
      </w:r>
    </w:p>
    <w:p w14:paraId="17F393EF" w14:textId="77777777" w:rsidR="00846247" w:rsidRDefault="00846247" w:rsidP="00846247">
      <w:pPr>
        <w:pStyle w:val="ListParagraph"/>
        <w:ind w:left="1440"/>
      </w:pPr>
    </w:p>
    <w:p w14:paraId="767EF796" w14:textId="77777777" w:rsidR="00846247" w:rsidRDefault="00846247" w:rsidP="00846247">
      <w:pPr>
        <w:pStyle w:val="ListParagraph"/>
        <w:numPr>
          <w:ilvl w:val="0"/>
          <w:numId w:val="12"/>
        </w:numPr>
      </w:pPr>
      <w:r>
        <w:t>Announcement/Filing Date</w:t>
      </w:r>
    </w:p>
    <w:p w14:paraId="7FED256E" w14:textId="77777777" w:rsidR="00846247" w:rsidRDefault="00846247" w:rsidP="00846247">
      <w:pPr>
        <w:pStyle w:val="ListParagraph"/>
        <w:numPr>
          <w:ilvl w:val="1"/>
          <w:numId w:val="12"/>
        </w:numPr>
      </w:pPr>
      <w:r>
        <w:t>Use the earliest date available in the list</w:t>
      </w:r>
    </w:p>
    <w:p w14:paraId="47C1FB8D" w14:textId="77777777" w:rsidR="00846247" w:rsidRDefault="00846247" w:rsidP="00846247">
      <w:pPr>
        <w:pStyle w:val="ListParagraph"/>
      </w:pPr>
    </w:p>
    <w:p w14:paraId="77DC1D2C" w14:textId="77777777" w:rsidR="00807618" w:rsidRDefault="00807618" w:rsidP="0053241D">
      <w:r>
        <w:rPr>
          <w:noProof/>
        </w:rPr>
        <w:drawing>
          <wp:inline distT="0" distB="0" distL="0" distR="0" wp14:anchorId="5E629BA4" wp14:editId="07F9CA48">
            <wp:extent cx="594360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0FBA" w14:textId="77777777" w:rsidR="00090EB1" w:rsidRDefault="00090EB1" w:rsidP="0053241D">
      <w:r>
        <w:t xml:space="preserve">Example used: </w:t>
      </w:r>
      <w:r>
        <w:rPr>
          <w:rFonts w:ascii="Gulim" w:eastAsia="Gulim" w:hAnsi="Gulim" w:hint="eastAsia"/>
          <w:color w:val="424141"/>
          <w:sz w:val="18"/>
          <w:szCs w:val="18"/>
          <w:shd w:val="clear" w:color="auto" w:fill="FFFFFF"/>
        </w:rPr>
        <w:t>해태제과식품(주)</w:t>
      </w:r>
      <w:r>
        <w:rPr>
          <w:rFonts w:ascii="Gulim" w:eastAsia="Gulim" w:hAnsi="Gulim"/>
          <w:color w:val="424141"/>
          <w:sz w:val="18"/>
          <w:szCs w:val="18"/>
          <w:shd w:val="clear" w:color="auto" w:fill="FFFFFF"/>
        </w:rPr>
        <w:t xml:space="preserve"> </w:t>
      </w:r>
      <w:proofErr w:type="spellStart"/>
      <w:r w:rsidRPr="00090EB1">
        <w:rPr>
          <w:rFonts w:hint="eastAsia"/>
        </w:rPr>
        <w:t>Haitai</w:t>
      </w:r>
      <w:proofErr w:type="spellEnd"/>
      <w:r w:rsidRPr="00090EB1">
        <w:rPr>
          <w:rFonts w:hint="eastAsia"/>
        </w:rPr>
        <w:t xml:space="preserve"> Confectionery &amp; </w:t>
      </w:r>
      <w:r>
        <w:rPr>
          <w:rFonts w:hint="eastAsia"/>
        </w:rPr>
        <w:t>Foods Co Ltd</w:t>
      </w:r>
    </w:p>
    <w:p w14:paraId="17603E65" w14:textId="77777777" w:rsidR="00846247" w:rsidRDefault="00846247">
      <w:r>
        <w:br w:type="page"/>
      </w:r>
    </w:p>
    <w:p w14:paraId="62466AC7" w14:textId="77777777" w:rsidR="00846247" w:rsidRDefault="00D01EB6" w:rsidP="00846247">
      <w:pPr>
        <w:pStyle w:val="ListParagraph"/>
        <w:numPr>
          <w:ilvl w:val="0"/>
          <w:numId w:val="12"/>
        </w:numPr>
      </w:pPr>
      <w:r>
        <w:lastRenderedPageBreak/>
        <w:t>Expected Date</w:t>
      </w:r>
    </w:p>
    <w:p w14:paraId="427B3613" w14:textId="77777777" w:rsidR="00846247" w:rsidRDefault="00846247" w:rsidP="00846247">
      <w:pPr>
        <w:pStyle w:val="ListParagraph"/>
      </w:pPr>
      <w:r>
        <w:rPr>
          <w:noProof/>
        </w:rPr>
        <w:drawing>
          <wp:inline distT="0" distB="0" distL="0" distR="0" wp14:anchorId="14D1EE9F" wp14:editId="54BC01A8">
            <wp:extent cx="5943600" cy="31235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5252" w14:textId="77777777" w:rsidR="000A2E12" w:rsidRDefault="000A2E12" w:rsidP="000A2E12">
      <w:pPr>
        <w:ind w:left="360"/>
      </w:pPr>
    </w:p>
    <w:p w14:paraId="3820B7FB" w14:textId="77777777" w:rsidR="000A2E12" w:rsidRDefault="000A2E12" w:rsidP="000A2E12">
      <w:pPr>
        <w:pStyle w:val="ListParagraph"/>
        <w:numPr>
          <w:ilvl w:val="0"/>
          <w:numId w:val="12"/>
        </w:numPr>
      </w:pPr>
      <w:r>
        <w:t>Subscription start/end</w:t>
      </w:r>
    </w:p>
    <w:p w14:paraId="5A3EE7C2" w14:textId="77777777" w:rsidR="00D01EB6" w:rsidRDefault="000A2E12" w:rsidP="000A2E12">
      <w:pPr>
        <w:pStyle w:val="ListParagraph"/>
        <w:numPr>
          <w:ilvl w:val="0"/>
          <w:numId w:val="12"/>
        </w:numPr>
      </w:pPr>
      <w:r>
        <w:t>Settlement</w:t>
      </w:r>
      <w:r w:rsidR="00846247">
        <w:br/>
      </w:r>
      <w:r>
        <w:rPr>
          <w:noProof/>
        </w:rPr>
        <w:drawing>
          <wp:inline distT="0" distB="0" distL="0" distR="0" wp14:anchorId="4B987734" wp14:editId="3321D252">
            <wp:extent cx="5943600" cy="37795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D392" w14:textId="77777777" w:rsidR="000A2E12" w:rsidRDefault="000A2E12" w:rsidP="000A2E12"/>
    <w:p w14:paraId="56BA5690" w14:textId="77777777" w:rsidR="00FB52E7" w:rsidRDefault="00FB52E7" w:rsidP="000A2E12">
      <w:pPr>
        <w:pStyle w:val="ListParagraph"/>
        <w:numPr>
          <w:ilvl w:val="0"/>
          <w:numId w:val="12"/>
        </w:numPr>
      </w:pPr>
      <w:r>
        <w:lastRenderedPageBreak/>
        <w:t xml:space="preserve">First Trade Date </w:t>
      </w:r>
    </w:p>
    <w:p w14:paraId="4597B9F0" w14:textId="77777777" w:rsidR="000A2E12" w:rsidRDefault="000A2E12" w:rsidP="000A2E12">
      <w:pPr>
        <w:pStyle w:val="ListParagraph"/>
        <w:numPr>
          <w:ilvl w:val="1"/>
          <w:numId w:val="12"/>
        </w:numPr>
      </w:pPr>
      <w:r>
        <w:t>Announced on the settlement date</w:t>
      </w:r>
    </w:p>
    <w:p w14:paraId="68C50E0B" w14:textId="547DDB5E" w:rsidR="00F765AE" w:rsidRPr="00543605" w:rsidRDefault="007A359D" w:rsidP="007A359D">
      <w:pPr>
        <w:pStyle w:val="ListParagraph"/>
        <w:numPr>
          <w:ilvl w:val="0"/>
          <w:numId w:val="12"/>
        </w:numPr>
      </w:pPr>
      <w:r>
        <w:t>New shares (</w:t>
      </w:r>
      <w:r w:rsidRPr="007A359D">
        <w:rPr>
          <w:rFonts w:ascii="Malgun Gothic" w:eastAsia="Malgun Gothic" w:hAnsi="Malgun Gothic" w:cs="Batang" w:hint="eastAsia"/>
          <w:color w:val="FF0000"/>
          <w:lang w:eastAsia="ko-KR"/>
        </w:rPr>
        <w:t>신주모집</w:t>
      </w:r>
      <w:r>
        <w:t>)</w:t>
      </w:r>
      <w:r>
        <w:rPr>
          <w:rFonts w:ascii="Malgun Gothic" w:eastAsia="Malgun Gothic" w:hAnsi="Malgun Gothic" w:cs="Batang" w:hint="eastAsia"/>
          <w:color w:val="FF0000"/>
          <w:lang w:eastAsia="ko-KR"/>
        </w:rPr>
        <w:t xml:space="preserve"> </w:t>
      </w:r>
      <w:r w:rsidRPr="007A359D">
        <w:rPr>
          <w:rFonts w:eastAsia="Malgun Gothic" w:cs="Batang"/>
          <w:lang w:eastAsia="ko-KR"/>
        </w:rPr>
        <w:t xml:space="preserve">and/or </w:t>
      </w:r>
      <w:r w:rsidR="00F765AE" w:rsidRPr="007A359D">
        <w:rPr>
          <w:rFonts w:eastAsia="Malgun Gothic" w:cs="Batang"/>
          <w:lang w:eastAsia="ko-KR"/>
        </w:rPr>
        <w:t>Secondary shares</w:t>
      </w:r>
      <w:r>
        <w:rPr>
          <w:rFonts w:eastAsia="Malgun Gothic" w:cs="Batang"/>
          <w:lang w:eastAsia="ko-KR"/>
        </w:rPr>
        <w:t xml:space="preserve"> (</w:t>
      </w:r>
      <w:r w:rsidR="00315FC9" w:rsidRPr="00315FC9">
        <w:rPr>
          <w:rFonts w:ascii="Malgun Gothic" w:eastAsia="Malgun Gothic" w:hAnsi="Malgun Gothic" w:cs="Batang" w:hint="eastAsia"/>
          <w:color w:val="FF0000"/>
          <w:lang w:eastAsia="ko-KR"/>
        </w:rPr>
        <w:t>구주매출</w:t>
      </w:r>
      <w:r>
        <w:rPr>
          <w:rFonts w:eastAsia="Malgun Gothic" w:cs="Batang"/>
          <w:lang w:eastAsia="ko-KR"/>
        </w:rPr>
        <w:t>)</w:t>
      </w:r>
      <w:r w:rsidR="00F765AE" w:rsidRPr="007A359D">
        <w:rPr>
          <w:rFonts w:eastAsia="Malgun Gothic" w:cs="Batang"/>
          <w:color w:val="FF0000"/>
          <w:lang w:eastAsia="ko-KR"/>
        </w:rPr>
        <w:t xml:space="preserve"> </w:t>
      </w:r>
      <w:bookmarkStart w:id="0" w:name="_GoBack"/>
      <w:bookmarkEnd w:id="0"/>
    </w:p>
    <w:p w14:paraId="6AB89E60" w14:textId="77777777" w:rsidR="00543605" w:rsidRPr="00543605" w:rsidRDefault="00543605" w:rsidP="00543605">
      <w:pPr>
        <w:pStyle w:val="ListParagraph"/>
        <w:numPr>
          <w:ilvl w:val="1"/>
          <w:numId w:val="12"/>
        </w:numPr>
      </w:pPr>
      <w:r w:rsidRPr="00543605">
        <w:rPr>
          <w:rFonts w:ascii="Gulim" w:eastAsia="Gulim" w:hAnsi="Gulim" w:hint="eastAsia"/>
          <w:b/>
          <w:color w:val="FF0000"/>
          <w:shd w:val="clear" w:color="auto" w:fill="FFFFFF"/>
        </w:rPr>
        <w:t>일반공모</w:t>
      </w:r>
      <w:r>
        <w:rPr>
          <w:rFonts w:ascii="Gulim" w:hAnsi="Gulim" w:hint="eastAsia"/>
          <w:color w:val="000000"/>
          <w:shd w:val="clear" w:color="auto" w:fill="FFFFFF"/>
        </w:rPr>
        <w:t xml:space="preserve"> </w:t>
      </w:r>
      <w:r>
        <w:rPr>
          <w:rFonts w:ascii="Gulim" w:hAnsi="Gulim"/>
          <w:color w:val="000000"/>
          <w:shd w:val="clear" w:color="auto" w:fill="FFFFFF"/>
        </w:rPr>
        <w:t>-</w:t>
      </w:r>
      <w:r>
        <w:rPr>
          <w:rFonts w:eastAsia="Malgun Gothic" w:cs="Batang"/>
          <w:lang w:eastAsia="ko-KR"/>
        </w:rPr>
        <w:t xml:space="preserve"> General Public (Institutional + Retail)</w:t>
      </w:r>
    </w:p>
    <w:p w14:paraId="47A0B5AC" w14:textId="77777777" w:rsidR="00873F49" w:rsidRPr="00543605" w:rsidRDefault="00543605" w:rsidP="000714A3">
      <w:pPr>
        <w:pStyle w:val="ListParagraph"/>
        <w:numPr>
          <w:ilvl w:val="1"/>
          <w:numId w:val="12"/>
        </w:numPr>
        <w:rPr>
          <w:noProof/>
        </w:rPr>
      </w:pPr>
      <w:r w:rsidRPr="00543605">
        <w:rPr>
          <w:rFonts w:ascii="Gulim" w:eastAsia="Gulim" w:hAnsi="Gulim" w:hint="eastAsia"/>
          <w:b/>
          <w:color w:val="FF0000"/>
          <w:shd w:val="clear" w:color="auto" w:fill="FFFFFF"/>
        </w:rPr>
        <w:t xml:space="preserve">우리사주조합 </w:t>
      </w:r>
      <w:r>
        <w:rPr>
          <w:rFonts w:eastAsia="Malgun Gothic" w:cs="Batang"/>
          <w:lang w:eastAsia="ko-KR"/>
        </w:rPr>
        <w:t>–</w:t>
      </w:r>
      <w:r w:rsidRPr="00543605">
        <w:rPr>
          <w:rFonts w:eastAsia="Malgun Gothic" w:cs="Batang"/>
          <w:lang w:eastAsia="ko-KR"/>
        </w:rPr>
        <w:t xml:space="preserve"> Employees</w:t>
      </w:r>
    </w:p>
    <w:p w14:paraId="7B66576E" w14:textId="77777777" w:rsidR="00543605" w:rsidRPr="00543605" w:rsidRDefault="00543605" w:rsidP="000714A3">
      <w:pPr>
        <w:pStyle w:val="ListParagraph"/>
        <w:numPr>
          <w:ilvl w:val="1"/>
          <w:numId w:val="12"/>
        </w:numPr>
        <w:rPr>
          <w:noProof/>
        </w:rPr>
      </w:pPr>
      <w:r w:rsidRPr="00543605">
        <w:rPr>
          <w:rFonts w:ascii="Gulim" w:eastAsia="Gulim" w:hAnsi="Gulim" w:hint="eastAsia"/>
          <w:b/>
          <w:color w:val="FF0000"/>
          <w:shd w:val="clear" w:color="auto" w:fill="FFFFFF"/>
        </w:rPr>
        <w:t>일반청약자</w:t>
      </w:r>
      <w:r>
        <w:rPr>
          <w:rFonts w:ascii="Gulim" w:hAnsi="Gulim" w:hint="eastAsia"/>
          <w:color w:val="000000"/>
          <w:shd w:val="clear" w:color="auto" w:fill="FFFFFF"/>
        </w:rPr>
        <w:t xml:space="preserve"> </w:t>
      </w:r>
      <w:r>
        <w:rPr>
          <w:rFonts w:eastAsia="Malgun Gothic" w:cs="Batang"/>
          <w:lang w:eastAsia="ko-KR"/>
        </w:rPr>
        <w:t>–</w:t>
      </w:r>
      <w:r w:rsidRPr="00543605">
        <w:rPr>
          <w:rFonts w:eastAsia="Malgun Gothic" w:cs="Batang"/>
          <w:lang w:eastAsia="ko-KR"/>
        </w:rPr>
        <w:t xml:space="preserve"> </w:t>
      </w:r>
      <w:r>
        <w:rPr>
          <w:rFonts w:eastAsia="Malgun Gothic" w:cs="Batang"/>
          <w:lang w:eastAsia="ko-KR"/>
        </w:rPr>
        <w:t>Retail portion</w:t>
      </w:r>
    </w:p>
    <w:p w14:paraId="20350FE6" w14:textId="77777777" w:rsidR="00543605" w:rsidRDefault="00543605" w:rsidP="000714A3">
      <w:pPr>
        <w:pStyle w:val="ListParagraph"/>
        <w:numPr>
          <w:ilvl w:val="1"/>
          <w:numId w:val="12"/>
        </w:numPr>
        <w:rPr>
          <w:noProof/>
        </w:rPr>
      </w:pPr>
      <w:r w:rsidRPr="00543605">
        <w:rPr>
          <w:rFonts w:ascii="Gulim" w:eastAsia="Gulim" w:hAnsi="Gulim" w:hint="eastAsia"/>
          <w:b/>
          <w:color w:val="FF0000"/>
          <w:shd w:val="clear" w:color="auto" w:fill="FFFFFF"/>
        </w:rPr>
        <w:t>기관투자자</w:t>
      </w:r>
      <w:r>
        <w:rPr>
          <w:rFonts w:ascii="Gulim" w:hAnsi="Gulim" w:hint="eastAsia"/>
          <w:color w:val="000000"/>
          <w:shd w:val="clear" w:color="auto" w:fill="FFFFFF"/>
        </w:rPr>
        <w:t xml:space="preserve"> </w:t>
      </w:r>
      <w:r>
        <w:rPr>
          <w:rFonts w:eastAsia="Malgun Gothic" w:cs="Batang"/>
          <w:lang w:eastAsia="ko-KR"/>
        </w:rPr>
        <w:t>–</w:t>
      </w:r>
      <w:r w:rsidRPr="00543605">
        <w:rPr>
          <w:rFonts w:eastAsia="Malgun Gothic" w:cs="Batang"/>
          <w:lang w:eastAsia="ko-KR"/>
        </w:rPr>
        <w:t xml:space="preserve"> </w:t>
      </w:r>
      <w:r>
        <w:rPr>
          <w:rFonts w:eastAsia="Malgun Gothic" w:cs="Batang"/>
          <w:lang w:eastAsia="ko-KR"/>
        </w:rPr>
        <w:t>Institutional portion</w:t>
      </w:r>
    </w:p>
    <w:p w14:paraId="2EAFA4A0" w14:textId="77777777" w:rsidR="007A359D" w:rsidRDefault="00A02CCB" w:rsidP="00FB52E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38E51C1" wp14:editId="75E33B44">
            <wp:extent cx="5943600" cy="38436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5F33" w14:textId="77777777" w:rsidR="00544CEE" w:rsidRDefault="00544CEE">
      <w:pPr>
        <w:rPr>
          <w:noProof/>
        </w:rPr>
      </w:pPr>
      <w:r>
        <w:rPr>
          <w:noProof/>
        </w:rPr>
        <w:br w:type="page"/>
      </w:r>
    </w:p>
    <w:p w14:paraId="1D8FEF89" w14:textId="77777777" w:rsidR="007A359D" w:rsidRDefault="00544CEE" w:rsidP="00544CEE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>Outstanding shares/ Pre-deal number of shares – go to</w:t>
      </w:r>
      <w:r w:rsidRPr="00544CEE">
        <w:rPr>
          <w:rFonts w:ascii="Gulim" w:eastAsia="Gulim" w:hAnsi="Gulim" w:hint="eastAsia"/>
          <w:b/>
          <w:color w:val="FF0000"/>
          <w:shd w:val="clear" w:color="auto" w:fill="FFFFFF"/>
        </w:rPr>
        <w:t>주식의 총수</w:t>
      </w:r>
      <w:r>
        <w:rPr>
          <w:noProof/>
        </w:rPr>
        <w:t>section</w:t>
      </w:r>
    </w:p>
    <w:p w14:paraId="35E5239A" w14:textId="77777777" w:rsidR="007A359D" w:rsidRDefault="00EE2B73" w:rsidP="00FB52E7">
      <w:pPr>
        <w:ind w:left="360"/>
        <w:rPr>
          <w:noProof/>
        </w:rPr>
      </w:pPr>
      <w:r>
        <w:rPr>
          <w:noProof/>
        </w:rPr>
        <w:t>k</w:t>
      </w:r>
      <w:r w:rsidR="00544CEE">
        <w:rPr>
          <w:noProof/>
        </w:rPr>
        <w:drawing>
          <wp:inline distT="0" distB="0" distL="0" distR="0" wp14:anchorId="29659DF6" wp14:editId="3A699C64">
            <wp:extent cx="5581815" cy="385419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5850" cy="38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93B4" w14:textId="77777777" w:rsidR="002B074D" w:rsidRDefault="00544CEE" w:rsidP="00544CEE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Use of proceeds – go to </w:t>
      </w:r>
      <w:r w:rsidR="002B074D" w:rsidRPr="00544CEE">
        <w:rPr>
          <w:rFonts w:ascii="Gulim" w:eastAsia="Gulim" w:hAnsi="Gulim" w:hint="eastAsia"/>
          <w:b/>
          <w:color w:val="FF0000"/>
          <w:shd w:val="clear" w:color="auto" w:fill="FFFFFF"/>
        </w:rPr>
        <w:t>자금의 사용목적</w:t>
      </w:r>
      <w:r w:rsidR="002B074D" w:rsidRPr="00544CEE">
        <w:rPr>
          <w:rFonts w:ascii="Malgun Gothic" w:eastAsia="Malgun Gothic" w:hAnsi="Malgun Gothic" w:cs="Batang" w:hint="eastAsia"/>
          <w:color w:val="FF0000"/>
          <w:lang w:eastAsia="ko-KR"/>
        </w:rPr>
        <w:t xml:space="preserve"> </w:t>
      </w:r>
      <w:r w:rsidR="002B074D" w:rsidRPr="00544CEE">
        <w:rPr>
          <w:rFonts w:hint="eastAsia"/>
          <w:noProof/>
        </w:rPr>
        <w:t xml:space="preserve">or </w:t>
      </w:r>
      <w:r w:rsidR="002B074D" w:rsidRPr="00544CEE">
        <w:rPr>
          <w:rFonts w:ascii="Gulim" w:eastAsia="Gulim" w:hAnsi="Gulim" w:hint="eastAsia"/>
          <w:b/>
          <w:color w:val="FF0000"/>
          <w:shd w:val="clear" w:color="auto" w:fill="FFFFFF"/>
        </w:rPr>
        <w:t>자금의 사용계획</w:t>
      </w:r>
      <w:r>
        <w:rPr>
          <w:noProof/>
        </w:rPr>
        <w:t>section</w:t>
      </w:r>
    </w:p>
    <w:p w14:paraId="6296222D" w14:textId="77777777" w:rsidR="007F0D4B" w:rsidRPr="00544CEE" w:rsidRDefault="007F0D4B" w:rsidP="007F0D4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0A180BF" wp14:editId="4ED4DFC0">
            <wp:extent cx="5943600" cy="30181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049F" w14:textId="77777777" w:rsidR="002B074D" w:rsidRPr="007F0D4B" w:rsidRDefault="002B074D" w:rsidP="00FB52E7">
      <w:pPr>
        <w:ind w:left="360"/>
        <w:rPr>
          <w:rFonts w:eastAsia="Malgun Gothic" w:cs="Batang"/>
          <w:lang w:eastAsia="ko-KR"/>
        </w:rPr>
      </w:pPr>
      <w:r w:rsidRPr="00544CEE">
        <w:rPr>
          <w:rFonts w:ascii="Gulim" w:eastAsia="Gulim" w:hAnsi="Gulim" w:hint="eastAsia"/>
          <w:b/>
          <w:color w:val="FF0000"/>
          <w:shd w:val="clear" w:color="auto" w:fill="FFFFFF"/>
        </w:rPr>
        <w:t>운영자금</w:t>
      </w:r>
      <w:r>
        <w:rPr>
          <w:rFonts w:ascii="Malgun Gothic" w:eastAsia="Malgun Gothic" w:hAnsi="Malgun Gothic" w:cs="Batang" w:hint="eastAsia"/>
          <w:lang w:eastAsia="ko-KR"/>
        </w:rPr>
        <w:t xml:space="preserve"> </w:t>
      </w:r>
      <w:r w:rsidR="007F0D4B">
        <w:rPr>
          <w:rFonts w:eastAsia="Malgun Gothic" w:cs="Batang"/>
          <w:lang w:eastAsia="ko-KR"/>
        </w:rPr>
        <w:t>(</w:t>
      </w:r>
      <w:r w:rsidRPr="007F0D4B">
        <w:rPr>
          <w:rFonts w:eastAsia="Malgun Gothic" w:cs="Batang"/>
          <w:lang w:eastAsia="ko-KR"/>
        </w:rPr>
        <w:t>General corporate purpose</w:t>
      </w:r>
      <w:r w:rsidR="007F0D4B">
        <w:rPr>
          <w:rFonts w:eastAsia="Malgun Gothic" w:cs="Batang"/>
          <w:lang w:eastAsia="ko-KR"/>
        </w:rPr>
        <w:t xml:space="preserve">); </w:t>
      </w:r>
      <w:r w:rsidRPr="00544CEE">
        <w:rPr>
          <w:rFonts w:ascii="Gulim" w:eastAsia="Gulim" w:hAnsi="Gulim" w:hint="eastAsia"/>
          <w:b/>
          <w:color w:val="FF0000"/>
          <w:shd w:val="clear" w:color="auto" w:fill="FFFFFF"/>
        </w:rPr>
        <w:t>시설자금</w:t>
      </w:r>
      <w:r w:rsidRPr="007F0D4B">
        <w:rPr>
          <w:rFonts w:ascii="Calibri" w:eastAsia="Malgun Gothic" w:hAnsi="Calibri" w:cs="Batang"/>
          <w:lang w:eastAsia="ko-KR"/>
        </w:rPr>
        <w:t xml:space="preserve"> </w:t>
      </w:r>
      <w:r w:rsidR="007F0D4B">
        <w:rPr>
          <w:rFonts w:ascii="Calibri" w:eastAsia="Malgun Gothic" w:hAnsi="Calibri" w:cs="Batang"/>
          <w:lang w:eastAsia="ko-KR"/>
        </w:rPr>
        <w:t>(</w:t>
      </w:r>
      <w:r w:rsidRPr="007F0D4B">
        <w:rPr>
          <w:rFonts w:ascii="Calibri" w:eastAsia="Malgun Gothic" w:hAnsi="Calibri" w:cs="Batang"/>
          <w:lang w:eastAsia="ko-KR"/>
        </w:rPr>
        <w:t>Expansion</w:t>
      </w:r>
      <w:r w:rsidR="007F0D4B">
        <w:rPr>
          <w:rFonts w:ascii="Calibri" w:eastAsia="Malgun Gothic" w:hAnsi="Calibri" w:cs="Batang"/>
          <w:lang w:eastAsia="ko-KR"/>
        </w:rPr>
        <w:t xml:space="preserve">); </w:t>
      </w:r>
      <w:r w:rsidRPr="00544CEE">
        <w:rPr>
          <w:rFonts w:ascii="Gulim" w:eastAsia="Gulim" w:hAnsi="Gulim" w:hint="eastAsia"/>
          <w:b/>
          <w:color w:val="FF0000"/>
          <w:shd w:val="clear" w:color="auto" w:fill="FFFFFF"/>
        </w:rPr>
        <w:t>차환</w:t>
      </w:r>
      <w:r w:rsidRPr="007F0D4B">
        <w:rPr>
          <w:rFonts w:ascii="Calibri" w:eastAsia="Malgun Gothic" w:hAnsi="Calibri" w:cs="Batang" w:hint="eastAsia"/>
          <w:lang w:eastAsia="ko-KR"/>
        </w:rPr>
        <w:t>or</w:t>
      </w:r>
      <w:r w:rsidRPr="00544CEE">
        <w:rPr>
          <w:rFonts w:ascii="Gulim" w:eastAsia="Gulim" w:hAnsi="Gulim" w:hint="eastAsia"/>
          <w:b/>
          <w:color w:val="FF0000"/>
          <w:shd w:val="clear" w:color="auto" w:fill="FFFFFF"/>
        </w:rPr>
        <w:t>상환</w:t>
      </w:r>
      <w:r w:rsidRPr="00015328">
        <w:rPr>
          <w:rFonts w:ascii="Malgun Gothic" w:eastAsia="Malgun Gothic" w:hAnsi="Malgun Gothic" w:cs="Batang" w:hint="eastAsia"/>
          <w:color w:val="FF0000"/>
          <w:lang w:eastAsia="ko-KR"/>
        </w:rPr>
        <w:t xml:space="preserve"> </w:t>
      </w:r>
      <w:r w:rsidR="007F0D4B">
        <w:rPr>
          <w:rFonts w:ascii="Calibri" w:eastAsia="Malgun Gothic" w:hAnsi="Calibri" w:cs="Batang"/>
          <w:lang w:eastAsia="ko-KR"/>
        </w:rPr>
        <w:t>(</w:t>
      </w:r>
      <w:r w:rsidRPr="007F0D4B">
        <w:rPr>
          <w:rFonts w:ascii="Calibri" w:eastAsia="Malgun Gothic" w:hAnsi="Calibri" w:cs="Batang"/>
          <w:lang w:eastAsia="ko-KR"/>
        </w:rPr>
        <w:t>Repay debt</w:t>
      </w:r>
      <w:r w:rsidR="007F0D4B">
        <w:rPr>
          <w:rFonts w:ascii="Calibri" w:eastAsia="Malgun Gothic" w:hAnsi="Calibri" w:cs="Batang"/>
          <w:lang w:eastAsia="ko-KR"/>
        </w:rPr>
        <w:t xml:space="preserve">); </w:t>
      </w:r>
      <w:r w:rsidRPr="00544CEE">
        <w:rPr>
          <w:rFonts w:ascii="Gulim" w:eastAsia="Gulim" w:hAnsi="Gulim" w:hint="eastAsia"/>
          <w:b/>
          <w:color w:val="FF0000"/>
          <w:shd w:val="clear" w:color="auto" w:fill="FFFFFF"/>
        </w:rPr>
        <w:t>타법인주식획득</w:t>
      </w:r>
      <w:r>
        <w:rPr>
          <w:rFonts w:ascii="Malgun Gothic" w:eastAsia="Malgun Gothic" w:hAnsi="Malgun Gothic" w:cs="Batang" w:hint="eastAsia"/>
          <w:lang w:eastAsia="ko-KR"/>
        </w:rPr>
        <w:t xml:space="preserve"> </w:t>
      </w:r>
      <w:r w:rsidR="007F0D4B">
        <w:rPr>
          <w:rFonts w:eastAsia="Malgun Gothic" w:cs="Batang"/>
          <w:lang w:eastAsia="ko-KR"/>
        </w:rPr>
        <w:t>(</w:t>
      </w:r>
      <w:r w:rsidRPr="007F0D4B">
        <w:rPr>
          <w:rFonts w:eastAsia="Malgun Gothic" w:cs="Batang"/>
          <w:lang w:eastAsia="ko-KR"/>
        </w:rPr>
        <w:t>Acquisition</w:t>
      </w:r>
      <w:r w:rsidR="007F0D4B">
        <w:rPr>
          <w:rFonts w:eastAsia="Malgun Gothic" w:cs="Batang"/>
          <w:lang w:eastAsia="ko-KR"/>
        </w:rPr>
        <w:t>)</w:t>
      </w:r>
    </w:p>
    <w:p w14:paraId="79800D4B" w14:textId="77777777" w:rsidR="00D61305" w:rsidRDefault="008A71BF" w:rsidP="00FB52E7">
      <w:pPr>
        <w:rPr>
          <w:rFonts w:ascii="Malgun Gothic" w:eastAsia="Malgun Gothic" w:hAnsi="Malgun Gothic" w:cs="Batang"/>
          <w:lang w:eastAsia="ko-KR"/>
        </w:rPr>
      </w:pPr>
      <w:r w:rsidRPr="00D61305">
        <w:lastRenderedPageBreak/>
        <w:t xml:space="preserve">Selling shareholder: </w:t>
      </w:r>
      <w:r w:rsidR="00D61305" w:rsidRPr="00D61305">
        <w:t>check</w:t>
      </w:r>
      <w:r w:rsidRPr="00D61305">
        <w:t xml:space="preserve"> out </w:t>
      </w:r>
      <w:r w:rsidRPr="00D61305">
        <w:rPr>
          <w:rFonts w:ascii="Malgun Gothic" w:eastAsia="Malgun Gothic" w:hAnsi="Malgun Gothic" w:cs="Batang" w:hint="eastAsia"/>
          <w:color w:val="FF0000"/>
          <w:lang w:eastAsia="ko-KR"/>
        </w:rPr>
        <w:t xml:space="preserve">매출인 </w:t>
      </w:r>
      <w:r w:rsidRPr="00D61305">
        <w:rPr>
          <w:rFonts w:ascii="Calibri" w:eastAsia="Malgun Gothic" w:hAnsi="Calibri" w:cs="Batang"/>
          <w:lang w:eastAsia="ko-KR"/>
        </w:rPr>
        <w:t>or</w:t>
      </w:r>
      <w:r w:rsidRPr="00D61305">
        <w:rPr>
          <w:rFonts w:ascii="Malgun Gothic" w:eastAsia="Malgun Gothic" w:hAnsi="Malgun Gothic" w:cs="Batang" w:hint="eastAsia"/>
          <w:lang w:eastAsia="ko-KR"/>
        </w:rPr>
        <w:t xml:space="preserve"> </w:t>
      </w:r>
      <w:r w:rsidRPr="00D61305">
        <w:rPr>
          <w:rFonts w:ascii="Malgun Gothic" w:eastAsia="Malgun Gothic" w:hAnsi="Malgun Gothic" w:cs="Batang" w:hint="eastAsia"/>
          <w:color w:val="FF0000"/>
          <w:lang w:eastAsia="ko-KR"/>
        </w:rPr>
        <w:t xml:space="preserve">매출대상주식의 소유자 </w:t>
      </w:r>
      <w:r w:rsidR="00D61305">
        <w:t>section (e.g. #440131)</w:t>
      </w:r>
    </w:p>
    <w:p w14:paraId="408AE5AA" w14:textId="77777777" w:rsidR="009E4F87" w:rsidRDefault="00D61305" w:rsidP="00FB52E7">
      <w:pPr>
        <w:rPr>
          <w:noProof/>
        </w:rPr>
      </w:pPr>
      <w:r>
        <w:rPr>
          <w:noProof/>
        </w:rPr>
        <w:drawing>
          <wp:inline distT="0" distB="0" distL="0" distR="0" wp14:anchorId="5798A3B7" wp14:editId="15CD760E">
            <wp:extent cx="5255812" cy="2833422"/>
            <wp:effectExtent l="0" t="0" r="254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5812" cy="28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F87" w:rsidRPr="009E4F87">
        <w:rPr>
          <w:noProof/>
        </w:rPr>
        <w:t xml:space="preserve"> </w:t>
      </w:r>
    </w:p>
    <w:p w14:paraId="2B99887F" w14:textId="77777777" w:rsidR="009E4F87" w:rsidRDefault="009E4F87" w:rsidP="00FB52E7">
      <w:pPr>
        <w:rPr>
          <w:noProof/>
        </w:rPr>
      </w:pPr>
      <w:r>
        <w:rPr>
          <w:noProof/>
        </w:rPr>
        <w:t>or</w:t>
      </w:r>
    </w:p>
    <w:p w14:paraId="3C162C88" w14:textId="77777777" w:rsidR="00D61305" w:rsidRDefault="009E4F87" w:rsidP="00FB52E7">
      <w:pPr>
        <w:rPr>
          <w:highlight w:val="green"/>
        </w:rPr>
      </w:pPr>
      <w:r>
        <w:rPr>
          <w:noProof/>
        </w:rPr>
        <w:drawing>
          <wp:inline distT="0" distB="0" distL="0" distR="0" wp14:anchorId="0636B102" wp14:editId="7B315CDC">
            <wp:extent cx="5943600" cy="270446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2051" w14:textId="77777777" w:rsidR="00D61305" w:rsidRPr="00542535" w:rsidRDefault="00D61305" w:rsidP="00FB52E7">
      <w:pPr>
        <w:rPr>
          <w:highlight w:val="green"/>
        </w:rPr>
      </w:pPr>
    </w:p>
    <w:p w14:paraId="415FA522" w14:textId="77777777" w:rsidR="00C11711" w:rsidRPr="00090EB1" w:rsidRDefault="00090EB1" w:rsidP="00FB52E7">
      <w:pPr>
        <w:pStyle w:val="ListParagraph"/>
        <w:numPr>
          <w:ilvl w:val="0"/>
          <w:numId w:val="12"/>
        </w:numPr>
        <w:rPr>
          <w:rFonts w:ascii="Malgun Gothic" w:eastAsia="Malgun Gothic" w:hAnsi="Malgun Gothic" w:cs="Batang"/>
          <w:lang w:eastAsia="ko-KR"/>
        </w:rPr>
      </w:pPr>
      <w:r>
        <w:rPr>
          <w:noProof/>
        </w:rPr>
        <w:t>Tranche level information</w:t>
      </w:r>
    </w:p>
    <w:p w14:paraId="0D4EDDCD" w14:textId="77777777" w:rsidR="00C11711" w:rsidRDefault="00C11711" w:rsidP="00C11711">
      <w:pPr>
        <w:pStyle w:val="ListParagraph"/>
        <w:numPr>
          <w:ilvl w:val="0"/>
          <w:numId w:val="2"/>
        </w:numPr>
      </w:pPr>
      <w:r>
        <w:t>T</w:t>
      </w:r>
      <w:r w:rsidR="00090EB1">
        <w:t>ranche Sub-Type</w:t>
      </w:r>
      <w:r>
        <w:t>: IPO-OP</w:t>
      </w:r>
    </w:p>
    <w:p w14:paraId="259FA9C9" w14:textId="77777777" w:rsidR="00C11711" w:rsidRDefault="00090EB1" w:rsidP="00C11711">
      <w:pPr>
        <w:pStyle w:val="ListParagraph"/>
        <w:numPr>
          <w:ilvl w:val="0"/>
          <w:numId w:val="2"/>
        </w:numPr>
      </w:pPr>
      <w:r>
        <w:t>Share Description</w:t>
      </w:r>
      <w:r w:rsidR="00C11711">
        <w:t xml:space="preserve">: </w:t>
      </w:r>
      <w:r w:rsidR="002C05F9">
        <w:t>Ordinary Shares</w:t>
      </w:r>
    </w:p>
    <w:p w14:paraId="79415337" w14:textId="77777777" w:rsidR="00C11711" w:rsidRDefault="00090EB1" w:rsidP="00C11711">
      <w:pPr>
        <w:pStyle w:val="ListParagraph"/>
        <w:numPr>
          <w:ilvl w:val="0"/>
          <w:numId w:val="2"/>
        </w:numPr>
      </w:pPr>
      <w:r>
        <w:t>Target Market</w:t>
      </w:r>
      <w:r w:rsidR="00C11711">
        <w:t>: KOF (Korea)</w:t>
      </w:r>
    </w:p>
    <w:p w14:paraId="5A2264F5" w14:textId="77777777" w:rsidR="00D01EB6" w:rsidRDefault="00090EB1" w:rsidP="00C11711">
      <w:pPr>
        <w:pStyle w:val="ListParagraph"/>
        <w:numPr>
          <w:ilvl w:val="0"/>
          <w:numId w:val="2"/>
        </w:numPr>
      </w:pPr>
      <w:r>
        <w:t>Security Type</w:t>
      </w:r>
      <w:r w:rsidR="00C11711">
        <w:t>: CSO (common stock/ordinary shares)</w:t>
      </w:r>
    </w:p>
    <w:p w14:paraId="7487EE22" w14:textId="77777777" w:rsidR="002C05F9" w:rsidRDefault="00090EB1" w:rsidP="00C11711">
      <w:pPr>
        <w:pStyle w:val="ListParagraph"/>
        <w:numPr>
          <w:ilvl w:val="0"/>
          <w:numId w:val="2"/>
        </w:numPr>
      </w:pPr>
      <w:r>
        <w:t>Retail/Institutional</w:t>
      </w:r>
      <w:r w:rsidR="002C05F9">
        <w:t>: R,I</w:t>
      </w:r>
    </w:p>
    <w:p w14:paraId="1DC7741B" w14:textId="77777777" w:rsidR="002C05F9" w:rsidRDefault="00090EB1" w:rsidP="002C05F9">
      <w:pPr>
        <w:pStyle w:val="ListParagraph"/>
        <w:numPr>
          <w:ilvl w:val="0"/>
          <w:numId w:val="2"/>
        </w:numPr>
      </w:pPr>
      <w:r>
        <w:t>Bearer/Registered: R</w:t>
      </w:r>
    </w:p>
    <w:p w14:paraId="07BDFD10" w14:textId="77777777" w:rsidR="00D61305" w:rsidRDefault="00090EB1" w:rsidP="00D61305">
      <w:pPr>
        <w:pStyle w:val="ListParagraph"/>
        <w:numPr>
          <w:ilvl w:val="0"/>
          <w:numId w:val="2"/>
        </w:numPr>
      </w:pPr>
      <w:r>
        <w:t>Currency</w:t>
      </w:r>
      <w:r w:rsidR="00346D94">
        <w:t xml:space="preserve">: KRW </w:t>
      </w:r>
    </w:p>
    <w:p w14:paraId="1EA20CB5" w14:textId="77777777" w:rsidR="00A277A6" w:rsidRDefault="00090EB1" w:rsidP="00A277A6">
      <w:pPr>
        <w:pStyle w:val="ListParagraph"/>
        <w:numPr>
          <w:ilvl w:val="0"/>
          <w:numId w:val="2"/>
        </w:numPr>
      </w:pPr>
      <w:r>
        <w:lastRenderedPageBreak/>
        <w:t>Listings (Exchange)</w:t>
      </w:r>
    </w:p>
    <w:p w14:paraId="49CE3094" w14:textId="77777777" w:rsidR="00A277A6" w:rsidRDefault="00346D94" w:rsidP="00A277A6">
      <w:pPr>
        <w:pStyle w:val="ListParagraph"/>
        <w:numPr>
          <w:ilvl w:val="1"/>
          <w:numId w:val="2"/>
        </w:numPr>
      </w:pPr>
      <w:r>
        <w:t xml:space="preserve">Korea Stock Exchange </w:t>
      </w:r>
      <w:r>
        <w:sym w:font="Wingdings" w:char="F0E0"/>
      </w:r>
      <w:r w:rsidR="00554433">
        <w:t xml:space="preserve"> KO</w:t>
      </w:r>
      <w:r w:rsidR="00A07E23">
        <w:t xml:space="preserve"> (</w:t>
      </w:r>
      <w:r w:rsidR="00A07E23">
        <w:rPr>
          <w:rFonts w:ascii="Gulim" w:eastAsia="Gulim" w:hAnsi="Gulim" w:hint="eastAsia"/>
          <w:color w:val="424141"/>
          <w:sz w:val="18"/>
          <w:szCs w:val="18"/>
          <w:shd w:val="clear" w:color="auto" w:fill="FFFFFF"/>
        </w:rPr>
        <w:t>유가증권시장</w:t>
      </w:r>
      <w:r w:rsidR="00A07E23">
        <w:t>)</w:t>
      </w:r>
    </w:p>
    <w:p w14:paraId="062A79C8" w14:textId="77777777" w:rsidR="00554433" w:rsidRDefault="00A277A6" w:rsidP="00A07E23">
      <w:pPr>
        <w:pStyle w:val="ListParagraph"/>
        <w:numPr>
          <w:ilvl w:val="1"/>
          <w:numId w:val="2"/>
        </w:numPr>
      </w:pPr>
      <w:r>
        <w:t xml:space="preserve">KOSDAQ </w:t>
      </w:r>
      <w:r>
        <w:sym w:font="Wingdings" w:char="F0E0"/>
      </w:r>
      <w:r>
        <w:t xml:space="preserve"> </w:t>
      </w:r>
      <w:r w:rsidR="00554433">
        <w:t>KQ</w:t>
      </w:r>
      <w:r w:rsidR="00A07E23">
        <w:t xml:space="preserve"> (</w:t>
      </w:r>
      <w:r w:rsidR="00A07E23" w:rsidRPr="00A07E23">
        <w:rPr>
          <w:rFonts w:ascii="Batang" w:hAnsi="Batang" w:cs="Batang"/>
        </w:rPr>
        <w:t>코스닥시장</w:t>
      </w:r>
      <w:r w:rsidR="00A07E23">
        <w:t>)</w:t>
      </w:r>
    </w:p>
    <w:p w14:paraId="268EA33B" w14:textId="77777777" w:rsidR="00A07E23" w:rsidRDefault="00D61305" w:rsidP="00D61305">
      <w:r>
        <w:rPr>
          <w:noProof/>
        </w:rPr>
        <w:drawing>
          <wp:inline distT="0" distB="0" distL="0" distR="0" wp14:anchorId="2FC45A89" wp14:editId="1AD201EE">
            <wp:extent cx="5943600" cy="41186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E367" w14:textId="77777777" w:rsidR="00554433" w:rsidRDefault="00D61305" w:rsidP="00D61305">
      <w:pPr>
        <w:pStyle w:val="ListParagraph"/>
        <w:numPr>
          <w:ilvl w:val="0"/>
          <w:numId w:val="14"/>
        </w:numPr>
      </w:pPr>
      <w:r>
        <w:t>T</w:t>
      </w:r>
      <w:r w:rsidR="00A277A6">
        <w:t>icker</w:t>
      </w:r>
      <w:r w:rsidR="00E21993">
        <w:t xml:space="preserve"> – will be available after listing</w:t>
      </w:r>
    </w:p>
    <w:p w14:paraId="5AD8BF82" w14:textId="77777777" w:rsidR="00A277A6" w:rsidRDefault="00A277A6" w:rsidP="00A277A6">
      <w:pPr>
        <w:jc w:val="center"/>
      </w:pPr>
      <w:r>
        <w:rPr>
          <w:noProof/>
        </w:rPr>
        <w:drawing>
          <wp:inline distT="0" distB="0" distL="0" distR="0" wp14:anchorId="05A0B7DE" wp14:editId="01BA802A">
            <wp:extent cx="2596896" cy="280941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7373" cy="283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B6F1" w14:textId="77777777" w:rsidR="00A277A6" w:rsidRDefault="00E21993" w:rsidP="00E21993">
      <w:pPr>
        <w:pStyle w:val="ListParagraph"/>
        <w:numPr>
          <w:ilvl w:val="0"/>
          <w:numId w:val="2"/>
        </w:numPr>
      </w:pPr>
      <w:r>
        <w:lastRenderedPageBreak/>
        <w:t>Shares/Price range/Banks/ Fees/Participation</w:t>
      </w:r>
    </w:p>
    <w:p w14:paraId="1C7217CA" w14:textId="77777777" w:rsidR="00E96E86" w:rsidRDefault="00E21993" w:rsidP="00E21993">
      <w:r>
        <w:rPr>
          <w:noProof/>
        </w:rPr>
        <w:drawing>
          <wp:inline distT="0" distB="0" distL="0" distR="0" wp14:anchorId="6AD38DCB" wp14:editId="50F389FA">
            <wp:extent cx="5661965" cy="377887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6233" cy="378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6ADC" w14:textId="77777777" w:rsidR="00D22D0B" w:rsidRDefault="00D22D0B" w:rsidP="00E21993"/>
    <w:p w14:paraId="179B68E5" w14:textId="77777777" w:rsidR="004E4DA0" w:rsidRDefault="001A189F" w:rsidP="00D22D0B">
      <w:pPr>
        <w:rPr>
          <w:rFonts w:ascii="Malgun Gothic" w:eastAsia="Malgun Gothic" w:hAnsi="Malgun Gothic" w:cs="Batang"/>
          <w:lang w:eastAsia="ko-KR"/>
        </w:rPr>
      </w:pPr>
      <w:r>
        <w:rPr>
          <w:noProof/>
        </w:rPr>
        <w:drawing>
          <wp:inline distT="0" distB="0" distL="0" distR="0" wp14:anchorId="2A011583" wp14:editId="06A30654">
            <wp:extent cx="5669280" cy="3606292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9250" cy="36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CD0B" w14:textId="77777777" w:rsidR="008E7BA5" w:rsidRDefault="008E7BA5" w:rsidP="008E7BA5">
      <w:pPr>
        <w:pStyle w:val="ListParagraph"/>
        <w:numPr>
          <w:ilvl w:val="0"/>
          <w:numId w:val="2"/>
        </w:numPr>
      </w:pPr>
      <w:r>
        <w:lastRenderedPageBreak/>
        <w:t>Participation (detailed version) (e.g. #437896)</w:t>
      </w:r>
    </w:p>
    <w:p w14:paraId="52ADED25" w14:textId="77777777" w:rsidR="00347945" w:rsidRPr="00347945" w:rsidRDefault="00347945" w:rsidP="00347945">
      <w:pPr>
        <w:pStyle w:val="ListParagraph"/>
        <w:numPr>
          <w:ilvl w:val="1"/>
          <w:numId w:val="2"/>
        </w:numPr>
      </w:pPr>
      <w:r w:rsidRPr="00347945">
        <w:rPr>
          <w:rFonts w:ascii="Batang" w:hAnsi="Batang" w:cs="Batang"/>
        </w:rPr>
        <w:t>대표주관회사</w:t>
      </w:r>
      <w:r w:rsidRPr="00347945">
        <w:rPr>
          <w:rFonts w:hint="eastAsia"/>
        </w:rPr>
        <w:t xml:space="preserve"> </w:t>
      </w:r>
      <w:r w:rsidRPr="00347945">
        <w:sym w:font="Wingdings" w:char="F0E0"/>
      </w:r>
      <w:r w:rsidRPr="00347945">
        <w:t xml:space="preserve"> </w:t>
      </w:r>
      <w:r w:rsidR="00B338F2">
        <w:t xml:space="preserve">lead </w:t>
      </w:r>
      <w:r w:rsidRPr="00347945">
        <w:rPr>
          <w:rFonts w:hint="eastAsia"/>
        </w:rPr>
        <w:t>bookrunner</w:t>
      </w:r>
    </w:p>
    <w:p w14:paraId="756F8F96" w14:textId="77777777" w:rsidR="00347945" w:rsidRPr="00347945" w:rsidRDefault="00347945" w:rsidP="00347945">
      <w:pPr>
        <w:pStyle w:val="ListParagraph"/>
        <w:numPr>
          <w:ilvl w:val="1"/>
          <w:numId w:val="2"/>
        </w:numPr>
      </w:pPr>
      <w:r w:rsidRPr="00347945">
        <w:rPr>
          <w:rFonts w:ascii="Batang" w:eastAsia="Batang" w:hAnsi="Batang" w:cs="Batang" w:hint="eastAsia"/>
        </w:rPr>
        <w:t>공동주관회사</w:t>
      </w:r>
      <w:r w:rsidRPr="00347945">
        <w:rPr>
          <w:rFonts w:hint="eastAsia"/>
        </w:rPr>
        <w:t xml:space="preserve"> </w:t>
      </w:r>
      <w:r w:rsidRPr="00347945">
        <w:sym w:font="Wingdings" w:char="F0E0"/>
      </w:r>
      <w:r w:rsidRPr="00347945">
        <w:t xml:space="preserve"> </w:t>
      </w:r>
      <w:r w:rsidR="00B338F2" w:rsidRPr="00B338F2">
        <w:rPr>
          <w:highlight w:val="yellow"/>
        </w:rPr>
        <w:t>co-</w:t>
      </w:r>
      <w:r w:rsidRPr="00B338F2">
        <w:rPr>
          <w:highlight w:val="yellow"/>
        </w:rPr>
        <w:t>bookrunner</w:t>
      </w:r>
      <w:r w:rsidR="00B338F2">
        <w:t xml:space="preserve"> = lead manager?</w:t>
      </w:r>
    </w:p>
    <w:p w14:paraId="53E463F4" w14:textId="77777777" w:rsidR="00347945" w:rsidRDefault="00347945" w:rsidP="00347945">
      <w:pPr>
        <w:pStyle w:val="ListParagraph"/>
        <w:numPr>
          <w:ilvl w:val="1"/>
          <w:numId w:val="2"/>
        </w:numPr>
      </w:pPr>
      <w:r w:rsidRPr="00347945">
        <w:rPr>
          <w:rFonts w:ascii="Batang" w:eastAsia="Batang" w:hAnsi="Batang" w:cs="Batang" w:hint="eastAsia"/>
        </w:rPr>
        <w:t>인수회사</w:t>
      </w:r>
      <w:r w:rsidRPr="00347945"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Pr="00347945">
        <w:rPr>
          <w:rFonts w:hint="eastAsia"/>
        </w:rPr>
        <w:t>co-manager</w:t>
      </w:r>
    </w:p>
    <w:p w14:paraId="7BDB6838" w14:textId="77777777" w:rsidR="00C3224C" w:rsidRPr="00347945" w:rsidRDefault="00C3224C" w:rsidP="00C3224C">
      <w:pPr>
        <w:pStyle w:val="ListParagraph"/>
        <w:ind w:left="1800"/>
      </w:pPr>
    </w:p>
    <w:p w14:paraId="2B3A31B8" w14:textId="77777777" w:rsidR="00347945" w:rsidRDefault="00C3224C" w:rsidP="00347945">
      <w:r>
        <w:rPr>
          <w:noProof/>
        </w:rPr>
        <w:drawing>
          <wp:inline distT="0" distB="0" distL="0" distR="0" wp14:anchorId="37367FC9" wp14:editId="40D10F7F">
            <wp:extent cx="5943600" cy="33801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1F9B" w14:textId="77777777" w:rsidR="00C3224C" w:rsidRDefault="00C3224C" w:rsidP="00347945"/>
    <w:p w14:paraId="6AD36D40" w14:textId="77777777" w:rsidR="00C3224C" w:rsidRDefault="00C3224C" w:rsidP="00347945">
      <w:r>
        <w:rPr>
          <w:noProof/>
        </w:rPr>
        <w:lastRenderedPageBreak/>
        <w:drawing>
          <wp:inline distT="0" distB="0" distL="0" distR="0" wp14:anchorId="2F4C4DEF" wp14:editId="1D5698A7">
            <wp:extent cx="5435194" cy="3390028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899" cy="339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187A" w14:textId="77777777" w:rsidR="000C2908" w:rsidRPr="000C2908" w:rsidRDefault="000C2908" w:rsidP="000C2908">
      <w:pPr>
        <w:pStyle w:val="ListParagraph"/>
        <w:numPr>
          <w:ilvl w:val="0"/>
          <w:numId w:val="1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Rights Issue</w:t>
      </w:r>
    </w:p>
    <w:p w14:paraId="139ECD46" w14:textId="77777777" w:rsidR="00944F9D" w:rsidRDefault="00484C59" w:rsidP="00484C59">
      <w:pPr>
        <w:ind w:left="360"/>
      </w:pPr>
      <w:r>
        <w:rPr>
          <w:noProof/>
        </w:rPr>
        <w:t xml:space="preserve"> </w:t>
      </w:r>
      <w:r w:rsidR="00944F9D">
        <w:rPr>
          <w:noProof/>
        </w:rPr>
        <w:drawing>
          <wp:inline distT="0" distB="0" distL="0" distR="0" wp14:anchorId="1E2AF571" wp14:editId="7116C16C">
            <wp:extent cx="5329123" cy="2864973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7807" cy="286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BECF" w14:textId="77777777" w:rsidR="00484C59" w:rsidRDefault="00C71C3C" w:rsidP="00484C59">
      <w:pPr>
        <w:ind w:left="360"/>
      </w:pPr>
      <w:r w:rsidRPr="00C71C3C">
        <w:t>Example used</w:t>
      </w:r>
      <w:r w:rsidR="00484C59" w:rsidRPr="00C71C3C">
        <w:t xml:space="preserve">: </w:t>
      </w:r>
      <w:r w:rsidRPr="00C71C3C">
        <w:rPr>
          <w:rFonts w:ascii="Batang" w:eastAsia="Batang" w:hAnsi="Batang" w:cs="Batang" w:hint="eastAsia"/>
        </w:rPr>
        <w:t>대경기계기술</w:t>
      </w:r>
      <w:r w:rsidRPr="00C71C3C">
        <w:rPr>
          <w:rFonts w:hint="eastAsia"/>
        </w:rPr>
        <w:t xml:space="preserve"> </w:t>
      </w:r>
      <w:proofErr w:type="spellStart"/>
      <w:r w:rsidR="00484C59" w:rsidRPr="00C71C3C">
        <w:t>Daekyung</w:t>
      </w:r>
      <w:proofErr w:type="spellEnd"/>
      <w:r w:rsidR="00484C59" w:rsidRPr="00C71C3C">
        <w:t xml:space="preserve"> Machinery &amp; Engineering Co Ltd</w:t>
      </w:r>
      <w:r w:rsidR="001610B6">
        <w:t xml:space="preserve"> (#440992)</w:t>
      </w:r>
    </w:p>
    <w:p w14:paraId="7EE5F6DE" w14:textId="77777777" w:rsidR="00944F9D" w:rsidRDefault="00944F9D" w:rsidP="00944F9D">
      <w:pPr>
        <w:pStyle w:val="ListParagraph"/>
        <w:numPr>
          <w:ilvl w:val="0"/>
          <w:numId w:val="17"/>
        </w:numPr>
      </w:pPr>
      <w:r>
        <w:t>Expected date (</w:t>
      </w:r>
      <w:r>
        <w:rPr>
          <w:rFonts w:ascii="Gulim" w:eastAsia="Gulim" w:hAnsi="Gulim" w:hint="eastAsia"/>
          <w:color w:val="000000"/>
          <w:shd w:val="clear" w:color="auto" w:fill="FFFFFF"/>
        </w:rPr>
        <w:t>모집가액 확정의 공고</w:t>
      </w:r>
      <w:r>
        <w:t>)</w:t>
      </w:r>
    </w:p>
    <w:p w14:paraId="573CA386" w14:textId="77777777" w:rsidR="00944F9D" w:rsidRDefault="00944F9D" w:rsidP="00944F9D">
      <w:pPr>
        <w:pStyle w:val="ListParagraph"/>
        <w:numPr>
          <w:ilvl w:val="0"/>
          <w:numId w:val="17"/>
        </w:numPr>
      </w:pPr>
      <w:r>
        <w:t>Rights Ratio</w:t>
      </w:r>
    </w:p>
    <w:p w14:paraId="4C5A35B4" w14:textId="77777777" w:rsidR="00760AB8" w:rsidRDefault="00760AB8" w:rsidP="00760AB8">
      <w:pPr>
        <w:pStyle w:val="ListParagraph"/>
      </w:pPr>
    </w:p>
    <w:p w14:paraId="3BCB150E" w14:textId="77777777" w:rsidR="00944F9D" w:rsidRDefault="00944F9D" w:rsidP="00760AB8">
      <w:pPr>
        <w:pStyle w:val="ListParagraph"/>
      </w:pPr>
      <w:r>
        <w:rPr>
          <w:noProof/>
        </w:rPr>
        <w:lastRenderedPageBreak/>
        <w:drawing>
          <wp:inline distT="0" distB="0" distL="0" distR="0" wp14:anchorId="1107301E" wp14:editId="5BCDA751">
            <wp:extent cx="5113325" cy="390983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5927" cy="392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8BAE" w14:textId="77777777" w:rsidR="00EE2B73" w:rsidRDefault="00EE2B73" w:rsidP="00EE2B73">
      <w:pPr>
        <w:pStyle w:val="ListParagraph"/>
        <w:numPr>
          <w:ilvl w:val="0"/>
          <w:numId w:val="16"/>
        </w:numPr>
      </w:pPr>
      <w:r>
        <w:t>Rights ratio = F</w:t>
      </w:r>
      <w:r w:rsidR="00760AB8">
        <w:t xml:space="preserve"> (</w:t>
      </w:r>
      <w:r w:rsidR="00760AB8">
        <w:rPr>
          <w:rFonts w:ascii="Gulim" w:eastAsia="Gulim" w:hAnsi="Gulim" w:hint="eastAsia"/>
          <w:color w:val="000000"/>
          <w:shd w:val="clear" w:color="auto" w:fill="FFFFFF"/>
        </w:rPr>
        <w:t>유상증자 주식수</w:t>
      </w:r>
      <w:r w:rsidR="00760AB8">
        <w:t>)/</w:t>
      </w:r>
      <w:r>
        <w:t>A</w:t>
      </w:r>
      <w:r w:rsidR="00760AB8">
        <w:t xml:space="preserve"> (</w:t>
      </w:r>
      <w:r w:rsidR="00760AB8">
        <w:rPr>
          <w:rFonts w:ascii="Gulim" w:eastAsia="Gulim" w:hAnsi="Gulim" w:hint="eastAsia"/>
          <w:color w:val="000000"/>
          <w:shd w:val="clear" w:color="auto" w:fill="FFFFFF"/>
        </w:rPr>
        <w:t>보통주식</w:t>
      </w:r>
      <w:r w:rsidR="00760AB8">
        <w:t>) =</w:t>
      </w:r>
      <w:r>
        <w:t xml:space="preserve"> Shar</w:t>
      </w:r>
      <w:r w:rsidR="00760AB8">
        <w:t>es Offered/ Shares Outstanding</w:t>
      </w:r>
    </w:p>
    <w:p w14:paraId="32428AFF" w14:textId="77777777" w:rsidR="007E1A7B" w:rsidRDefault="007E1A7B" w:rsidP="007E1A7B">
      <w:pPr>
        <w:pStyle w:val="ListParagraph"/>
        <w:numPr>
          <w:ilvl w:val="1"/>
          <w:numId w:val="16"/>
        </w:numPr>
      </w:pPr>
      <w:r>
        <w:t>And then normalize to 1</w:t>
      </w:r>
    </w:p>
    <w:p w14:paraId="3DDB2AFC" w14:textId="77777777" w:rsidR="00E5119E" w:rsidRDefault="00E5119E" w:rsidP="00B338F2">
      <w:pPr>
        <w:pStyle w:val="ListParagraph"/>
        <w:numPr>
          <w:ilvl w:val="0"/>
          <w:numId w:val="17"/>
        </w:numPr>
      </w:pPr>
      <w:r>
        <w:t>Subscription rate</w:t>
      </w:r>
      <w:r w:rsidR="006377D6">
        <w:t>/ level note</w:t>
      </w:r>
      <w:r w:rsidR="00592EDE">
        <w:t xml:space="preserve"> – check </w:t>
      </w:r>
      <w:r w:rsidR="00592EDE" w:rsidRPr="00592EDE">
        <w:rPr>
          <w:rFonts w:ascii="Batang" w:hAnsi="Batang" w:cs="Batang"/>
        </w:rPr>
        <w:t>유상증자또는주식관련사채등의청약결과</w:t>
      </w:r>
      <w:r w:rsidR="00592EDE" w:rsidRPr="00592EDE">
        <w:t>(</w:t>
      </w:r>
      <w:r w:rsidR="00592EDE" w:rsidRPr="00592EDE">
        <w:rPr>
          <w:rFonts w:ascii="Batang" w:hAnsi="Batang" w:cs="Batang"/>
        </w:rPr>
        <w:t>자율공시</w:t>
      </w:r>
      <w:r w:rsidR="00592EDE" w:rsidRPr="00592EDE">
        <w:t>)</w:t>
      </w:r>
      <w:r w:rsidR="00592EDE">
        <w:t xml:space="preserve"> or normal one </w:t>
      </w:r>
      <w:r w:rsidR="00B338F2">
        <w:t>(</w:t>
      </w:r>
      <w:r w:rsidR="00B338F2" w:rsidRPr="00B338F2">
        <w:rPr>
          <w:rFonts w:ascii="Batang" w:hAnsi="Batang" w:cs="Batang"/>
        </w:rPr>
        <w:t>증권발행실적보고서</w:t>
      </w:r>
      <w:r w:rsidR="00B338F2" w:rsidRPr="00B338F2">
        <w:rPr>
          <w:rFonts w:hint="eastAsia"/>
        </w:rPr>
        <w:t>)</w:t>
      </w:r>
      <w:r w:rsidR="00B338F2">
        <w:rPr>
          <w:rFonts w:ascii="Batang" w:hAnsi="Batang" w:cs="Batang" w:hint="eastAsia"/>
        </w:rPr>
        <w:t xml:space="preserve"> </w:t>
      </w:r>
      <w:r w:rsidR="00592EDE">
        <w:t>to calculate</w:t>
      </w:r>
    </w:p>
    <w:p w14:paraId="1C0CD0ED" w14:textId="77777777" w:rsidR="00B338F2" w:rsidRDefault="00703D9D" w:rsidP="00B338F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B98C602" wp14:editId="2EF13709">
            <wp:extent cx="4185942" cy="3638550"/>
            <wp:effectExtent l="0" t="0" r="508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6064" cy="364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E399" w14:textId="77777777" w:rsidR="007622A1" w:rsidRDefault="00012D50">
      <w:r>
        <w:rPr>
          <w:noProof/>
        </w:rPr>
        <w:drawing>
          <wp:inline distT="0" distB="0" distL="0" distR="0" wp14:anchorId="76D914EE" wp14:editId="0104E54D">
            <wp:extent cx="5715000" cy="356393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7343" cy="356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33B5" w14:textId="77777777" w:rsidR="00B338F2" w:rsidRDefault="00B338F2" w:rsidP="00B338F2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>Fees/Participation</w:t>
      </w:r>
    </w:p>
    <w:p w14:paraId="37037967" w14:textId="77777777" w:rsidR="009568BE" w:rsidRDefault="007622A1" w:rsidP="007622A1">
      <w:pPr>
        <w:rPr>
          <w:rFonts w:ascii="Malgun Gothic" w:hAnsi="Malgun Gothic"/>
          <w:lang w:eastAsia="ko-KR"/>
        </w:rPr>
      </w:pPr>
      <w:r>
        <w:rPr>
          <w:noProof/>
        </w:rPr>
        <w:lastRenderedPageBreak/>
        <w:drawing>
          <wp:inline distT="0" distB="0" distL="0" distR="0" wp14:anchorId="33DD71BF" wp14:editId="51617DC2">
            <wp:extent cx="5943600" cy="31826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254F" w14:textId="77777777" w:rsidR="009568BE" w:rsidRDefault="009568BE" w:rsidP="009568BE">
      <w:pPr>
        <w:ind w:left="360"/>
        <w:rPr>
          <w:rFonts w:ascii="Malgun Gothic" w:hAnsi="Malgun Gothic"/>
          <w:lang w:eastAsia="ko-KR"/>
        </w:rPr>
      </w:pPr>
    </w:p>
    <w:p w14:paraId="2C8506B7" w14:textId="77777777" w:rsidR="0010702C" w:rsidRPr="00A336AF" w:rsidRDefault="0010702C" w:rsidP="00A336AF">
      <w:pPr>
        <w:rPr>
          <w:rFonts w:ascii="Malgun Gothic" w:hAnsi="Malgun Gothic"/>
          <w:lang w:eastAsia="ko-KR"/>
        </w:rPr>
      </w:pPr>
    </w:p>
    <w:p w14:paraId="065F6B1B" w14:textId="77777777" w:rsidR="00A336AF" w:rsidRDefault="00A336AF" w:rsidP="009D779C">
      <w:pPr>
        <w:rPr>
          <w:rFonts w:ascii="Malgun Gothic" w:hAnsi="Malgun Gothic"/>
          <w:lang w:eastAsia="ko-KR"/>
        </w:rPr>
      </w:pPr>
    </w:p>
    <w:p w14:paraId="159CAF5F" w14:textId="77777777" w:rsidR="00592EDE" w:rsidRDefault="00592EDE" w:rsidP="009D779C">
      <w:pPr>
        <w:rPr>
          <w:rFonts w:ascii="Malgun Gothic" w:hAnsi="Malgun Gothic"/>
          <w:lang w:eastAsia="ko-KR"/>
        </w:rPr>
      </w:pPr>
    </w:p>
    <w:p w14:paraId="37008AB5" w14:textId="77777777" w:rsidR="004A5F8A" w:rsidRDefault="004A5F8A" w:rsidP="009D779C">
      <w:pPr>
        <w:rPr>
          <w:rFonts w:ascii="Malgun Gothic" w:hAnsi="Malgun Gothic"/>
          <w:lang w:eastAsia="ko-KR"/>
        </w:rPr>
      </w:pPr>
    </w:p>
    <w:p w14:paraId="2AD60843" w14:textId="77777777" w:rsidR="00A336AF" w:rsidRPr="009D779C" w:rsidRDefault="00A336AF" w:rsidP="009D779C">
      <w:pPr>
        <w:rPr>
          <w:rFonts w:ascii="Malgun Gothic" w:hAnsi="Malgun Gothic"/>
          <w:lang w:eastAsia="ko-KR"/>
        </w:rPr>
      </w:pPr>
    </w:p>
    <w:p w14:paraId="7007C941" w14:textId="77777777" w:rsidR="009568BE" w:rsidRDefault="009568BE" w:rsidP="00497485">
      <w:pPr>
        <w:rPr>
          <w:noProof/>
          <w:lang w:eastAsia="ko-KR"/>
        </w:rPr>
      </w:pPr>
    </w:p>
    <w:p w14:paraId="75C0B76C" w14:textId="77777777" w:rsidR="00EC1A76" w:rsidRDefault="00EC1A76" w:rsidP="00497485">
      <w:pPr>
        <w:rPr>
          <w:noProof/>
          <w:lang w:eastAsia="ko-KR"/>
        </w:rPr>
      </w:pPr>
    </w:p>
    <w:p w14:paraId="7D49B154" w14:textId="77777777" w:rsidR="00EC1A76" w:rsidRDefault="00EC1A76" w:rsidP="00497485">
      <w:pPr>
        <w:rPr>
          <w:noProof/>
          <w:lang w:eastAsia="ko-KR"/>
        </w:rPr>
      </w:pPr>
    </w:p>
    <w:p w14:paraId="0F24D08A" w14:textId="77777777" w:rsidR="00EC1A76" w:rsidRDefault="00EC1A76" w:rsidP="00497485">
      <w:pPr>
        <w:rPr>
          <w:noProof/>
          <w:lang w:eastAsia="ko-KR"/>
        </w:rPr>
      </w:pPr>
    </w:p>
    <w:p w14:paraId="1260FCB3" w14:textId="77777777" w:rsidR="00EC1A76" w:rsidRDefault="00EC1A76" w:rsidP="00497485">
      <w:pPr>
        <w:rPr>
          <w:noProof/>
          <w:lang w:eastAsia="ko-KR"/>
        </w:rPr>
      </w:pPr>
    </w:p>
    <w:p w14:paraId="2DCB2C34" w14:textId="77777777" w:rsidR="00EC1A76" w:rsidRDefault="00EC1A76" w:rsidP="00497485">
      <w:pPr>
        <w:rPr>
          <w:noProof/>
          <w:lang w:eastAsia="ko-KR"/>
        </w:rPr>
      </w:pPr>
    </w:p>
    <w:p w14:paraId="666BA42D" w14:textId="77777777" w:rsidR="00EC1A76" w:rsidRDefault="00EC1A76" w:rsidP="00497485">
      <w:pPr>
        <w:rPr>
          <w:noProof/>
          <w:lang w:eastAsia="ko-KR"/>
        </w:rPr>
      </w:pPr>
    </w:p>
    <w:p w14:paraId="4A8631A8" w14:textId="77777777" w:rsidR="00EC1A76" w:rsidRDefault="00EC1A76" w:rsidP="00497485">
      <w:pPr>
        <w:rPr>
          <w:noProof/>
          <w:lang w:eastAsia="ko-KR"/>
        </w:rPr>
      </w:pPr>
    </w:p>
    <w:p w14:paraId="192BD5AC" w14:textId="77777777" w:rsidR="00EC1A76" w:rsidRDefault="00EC1A76" w:rsidP="00497485">
      <w:pPr>
        <w:rPr>
          <w:noProof/>
          <w:lang w:eastAsia="ko-KR"/>
        </w:rPr>
      </w:pPr>
    </w:p>
    <w:p w14:paraId="41B0E094" w14:textId="77777777" w:rsidR="009568BE" w:rsidRPr="00561858" w:rsidRDefault="005B05C3" w:rsidP="00497485">
      <w:pPr>
        <w:rPr>
          <w:rFonts w:eastAsia="Malgun Gothic"/>
          <w:noProof/>
          <w:lang w:eastAsia="ko-KR"/>
        </w:rPr>
      </w:pPr>
      <w:r>
        <w:rPr>
          <w:noProof/>
          <w:lang w:eastAsia="ko-KR"/>
        </w:rPr>
        <w:t xml:space="preserve">[ </w:t>
      </w:r>
      <w:r w:rsidRPr="005B05C3">
        <w:rPr>
          <w:noProof/>
          <w:shd w:val="pct15" w:color="auto" w:fill="FFFFFF"/>
          <w:lang w:eastAsia="ko-KR"/>
        </w:rPr>
        <w:t>Bonds with Warrants</w:t>
      </w:r>
      <w:r>
        <w:rPr>
          <w:noProof/>
          <w:lang w:eastAsia="ko-KR"/>
        </w:rPr>
        <w:t xml:space="preserve"> ]</w:t>
      </w:r>
      <w:r w:rsidR="00561858">
        <w:rPr>
          <w:noProof/>
          <w:lang w:eastAsia="ko-KR"/>
        </w:rPr>
        <w:t xml:space="preserve"> </w:t>
      </w:r>
      <w:r w:rsidR="00561858" w:rsidRPr="00A86221">
        <w:rPr>
          <w:noProof/>
          <w:lang w:eastAsia="ko-KR"/>
        </w:rPr>
        <w:t>(</w:t>
      </w:r>
      <w:r w:rsidR="00561858" w:rsidRPr="00A86221">
        <w:rPr>
          <w:rFonts w:ascii="Batang" w:hAnsi="Batang" w:cs="Batang"/>
          <w:noProof/>
          <w:lang w:eastAsia="ko-KR"/>
        </w:rPr>
        <w:t>신주인수권부사채</w:t>
      </w:r>
      <w:r w:rsidR="00561858" w:rsidRPr="00A86221">
        <w:rPr>
          <w:rFonts w:ascii="Batang" w:eastAsia="Malgun Gothic" w:hAnsi="Batang" w:cs="Batang" w:hint="eastAsia"/>
          <w:noProof/>
          <w:lang w:eastAsia="ko-KR"/>
        </w:rPr>
        <w:t>)</w:t>
      </w:r>
    </w:p>
    <w:p w14:paraId="39A47757" w14:textId="77777777" w:rsidR="00840C58" w:rsidRDefault="003D17B3" w:rsidP="00497485">
      <w:pPr>
        <w:rPr>
          <w:noProof/>
          <w:lang w:eastAsia="ko-KR"/>
        </w:rPr>
      </w:pPr>
      <w:hyperlink r:id="rId33" w:history="1">
        <w:r w:rsidR="00061DF5" w:rsidRPr="00121A23">
          <w:rPr>
            <w:rStyle w:val="Hyperlink"/>
            <w:noProof/>
            <w:lang w:eastAsia="ko-KR"/>
          </w:rPr>
          <w:t>http://dart.fss.or.kr/dsaf001/main.do?rcpNo=20160114000044</w:t>
        </w:r>
        <w:r w:rsidR="00061DF5" w:rsidRPr="00121A23">
          <w:rPr>
            <w:rStyle w:val="Hyperlink"/>
            <w:noProof/>
          </w:rPr>
          <w:drawing>
            <wp:inline distT="0" distB="0" distL="0" distR="0" wp14:anchorId="24226ADC" wp14:editId="576A40F4">
              <wp:extent cx="5080736" cy="5900928"/>
              <wp:effectExtent l="0" t="0" r="5715" b="508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90383" cy="59121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5831BD2" w14:textId="77777777" w:rsidR="00D927EB" w:rsidRDefault="00D927EB" w:rsidP="00497485">
      <w:pPr>
        <w:rPr>
          <w:noProof/>
        </w:rPr>
      </w:pPr>
    </w:p>
    <w:p w14:paraId="41CF319D" w14:textId="77777777" w:rsidR="00D927EB" w:rsidRDefault="00D927EB" w:rsidP="00497485">
      <w:pPr>
        <w:rPr>
          <w:noProof/>
        </w:rPr>
      </w:pPr>
    </w:p>
    <w:p w14:paraId="44AF2449" w14:textId="77777777" w:rsidR="00D927EB" w:rsidRDefault="00D927EB" w:rsidP="00497485">
      <w:pPr>
        <w:rPr>
          <w:noProof/>
        </w:rPr>
      </w:pPr>
    </w:p>
    <w:p w14:paraId="0E0FCC9B" w14:textId="77777777" w:rsidR="00D927EB" w:rsidRDefault="00D927EB" w:rsidP="00497485">
      <w:pPr>
        <w:rPr>
          <w:noProof/>
        </w:rPr>
      </w:pPr>
    </w:p>
    <w:p w14:paraId="0F28FFBF" w14:textId="77777777" w:rsidR="00D927EB" w:rsidRDefault="00D927EB" w:rsidP="00497485">
      <w:pPr>
        <w:rPr>
          <w:noProof/>
        </w:rPr>
      </w:pPr>
    </w:p>
    <w:p w14:paraId="32E80706" w14:textId="77777777" w:rsidR="00D927EB" w:rsidRDefault="00D927EB" w:rsidP="00497485">
      <w:pPr>
        <w:rPr>
          <w:noProof/>
        </w:rPr>
      </w:pPr>
    </w:p>
    <w:p w14:paraId="0A623358" w14:textId="77777777" w:rsidR="00D927EB" w:rsidRDefault="00D927EB" w:rsidP="00497485">
      <w:pPr>
        <w:rPr>
          <w:noProof/>
        </w:rPr>
      </w:pPr>
      <w:r>
        <w:rPr>
          <w:noProof/>
        </w:rPr>
        <w:t>[</w:t>
      </w:r>
      <w:r w:rsidRPr="005B05C3">
        <w:rPr>
          <w:noProof/>
          <w:shd w:val="pct15" w:color="auto" w:fill="FFFFFF"/>
        </w:rPr>
        <w:t>Convertible Bond]</w:t>
      </w:r>
      <w:r w:rsidR="000A48B6">
        <w:rPr>
          <w:noProof/>
          <w:shd w:val="pct15" w:color="auto" w:fill="FFFFFF"/>
        </w:rPr>
        <w:t xml:space="preserve"> - </w:t>
      </w:r>
      <w:r w:rsidR="000A48B6" w:rsidRPr="00327211">
        <w:rPr>
          <w:rFonts w:ascii="Batang" w:eastAsia="Batang" w:hAnsi="Batang" w:hint="eastAsia"/>
          <w:color w:val="000000"/>
          <w:sz w:val="28"/>
          <w:szCs w:val="28"/>
          <w:highlight w:val="yellow"/>
          <w:shd w:val="clear" w:color="auto" w:fill="FFFFFF"/>
        </w:rPr>
        <w:t>전환사채</w:t>
      </w:r>
    </w:p>
    <w:p w14:paraId="7458795A" w14:textId="77777777" w:rsidR="00061DF5" w:rsidRDefault="00D927EB" w:rsidP="00497485">
      <w:pPr>
        <w:rPr>
          <w:noProof/>
          <w:lang w:eastAsia="ko-KR"/>
        </w:rPr>
      </w:pPr>
      <w:r>
        <w:rPr>
          <w:noProof/>
        </w:rPr>
        <w:lastRenderedPageBreak/>
        <w:drawing>
          <wp:inline distT="0" distB="0" distL="0" distR="0" wp14:anchorId="224AB1FA" wp14:editId="269A756D">
            <wp:extent cx="3900917" cy="3889248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7046" cy="38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6F5B" w14:textId="77777777" w:rsidR="00061DF5" w:rsidRDefault="00061DF5" w:rsidP="00497485">
      <w:pPr>
        <w:rPr>
          <w:noProof/>
          <w:lang w:eastAsia="ko-KR"/>
        </w:rPr>
      </w:pPr>
    </w:p>
    <w:p w14:paraId="53A09AB3" w14:textId="77777777" w:rsidR="00840C58" w:rsidRDefault="00840C58" w:rsidP="00497485">
      <w:pPr>
        <w:rPr>
          <w:noProof/>
          <w:lang w:eastAsia="ko-KR"/>
        </w:rPr>
      </w:pPr>
      <w:r>
        <w:rPr>
          <w:noProof/>
        </w:rPr>
        <w:drawing>
          <wp:inline distT="0" distB="0" distL="0" distR="0" wp14:anchorId="0E979385" wp14:editId="6802FC47">
            <wp:extent cx="5187696" cy="201743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2485" cy="20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980C" w14:textId="77777777" w:rsidR="00A30593" w:rsidRDefault="00A30593" w:rsidP="004974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951B04" wp14:editId="543A3F85">
            <wp:extent cx="5943600" cy="57067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38D" w14:textId="77777777" w:rsidR="00A30593" w:rsidRDefault="00A30593" w:rsidP="00497485">
      <w:pPr>
        <w:rPr>
          <w:noProof/>
        </w:rPr>
      </w:pPr>
    </w:p>
    <w:p w14:paraId="19605758" w14:textId="77777777" w:rsidR="00A30593" w:rsidRDefault="00A30593" w:rsidP="00497485">
      <w:pPr>
        <w:rPr>
          <w:noProof/>
        </w:rPr>
      </w:pPr>
    </w:p>
    <w:p w14:paraId="20038CD5" w14:textId="77777777" w:rsidR="00A30593" w:rsidRDefault="00A30593" w:rsidP="00497485">
      <w:pPr>
        <w:rPr>
          <w:noProof/>
        </w:rPr>
      </w:pPr>
    </w:p>
    <w:p w14:paraId="433E9441" w14:textId="77777777" w:rsidR="00A30593" w:rsidRDefault="00A30593" w:rsidP="00497485">
      <w:pPr>
        <w:rPr>
          <w:noProof/>
        </w:rPr>
      </w:pPr>
    </w:p>
    <w:p w14:paraId="52CA6963" w14:textId="77777777" w:rsidR="00A30593" w:rsidRDefault="00A30593" w:rsidP="00497485">
      <w:pPr>
        <w:rPr>
          <w:noProof/>
        </w:rPr>
      </w:pPr>
    </w:p>
    <w:p w14:paraId="3A39EAC2" w14:textId="77777777" w:rsidR="00A30593" w:rsidRDefault="00A30593" w:rsidP="00497485">
      <w:pPr>
        <w:rPr>
          <w:noProof/>
        </w:rPr>
      </w:pPr>
    </w:p>
    <w:p w14:paraId="5AEFEE9D" w14:textId="77777777" w:rsidR="00A30593" w:rsidRDefault="00A30593" w:rsidP="00497485">
      <w:pPr>
        <w:rPr>
          <w:noProof/>
        </w:rPr>
      </w:pPr>
    </w:p>
    <w:p w14:paraId="41A1EA95" w14:textId="77777777" w:rsidR="00A30593" w:rsidRDefault="00A30593" w:rsidP="00497485">
      <w:pPr>
        <w:rPr>
          <w:noProof/>
        </w:rPr>
      </w:pPr>
    </w:p>
    <w:p w14:paraId="7BB11F08" w14:textId="77777777" w:rsidR="009568BE" w:rsidRDefault="00840C58" w:rsidP="00497485">
      <w:pPr>
        <w:rPr>
          <w:noProof/>
          <w:lang w:eastAsia="ko-KR"/>
        </w:rPr>
      </w:pPr>
      <w:r>
        <w:rPr>
          <w:noProof/>
        </w:rPr>
        <w:lastRenderedPageBreak/>
        <w:drawing>
          <wp:inline distT="0" distB="0" distL="0" distR="0" wp14:anchorId="59A3ADB4" wp14:editId="774BAACE">
            <wp:extent cx="5160030" cy="453542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4440" cy="45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6BFE" w14:textId="77777777" w:rsidR="00EC1A76" w:rsidRDefault="00EC1A76" w:rsidP="00497485">
      <w:pPr>
        <w:rPr>
          <w:noProof/>
        </w:rPr>
      </w:pPr>
      <w:r>
        <w:rPr>
          <w:noProof/>
        </w:rPr>
        <w:drawing>
          <wp:inline distT="0" distB="0" distL="0" distR="0" wp14:anchorId="2CE48790" wp14:editId="56317A59">
            <wp:extent cx="3560064" cy="354675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825" cy="35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D34E" w14:textId="77777777" w:rsidR="00D927EB" w:rsidRDefault="002161E4" w:rsidP="004974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2F9CC5" wp14:editId="149E15C0">
            <wp:extent cx="5943600" cy="36544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1D9E" w14:textId="77777777" w:rsidR="00D927EB" w:rsidRDefault="00D927EB" w:rsidP="00497485">
      <w:pPr>
        <w:rPr>
          <w:noProof/>
        </w:rPr>
      </w:pPr>
    </w:p>
    <w:p w14:paraId="474B1EC6" w14:textId="77777777" w:rsidR="00D927EB" w:rsidRDefault="002161E4" w:rsidP="00497485">
      <w:pPr>
        <w:rPr>
          <w:noProof/>
        </w:rPr>
      </w:pPr>
      <w:r>
        <w:rPr>
          <w:noProof/>
        </w:rPr>
        <w:drawing>
          <wp:inline distT="0" distB="0" distL="0" distR="0" wp14:anchorId="0FB5149C" wp14:editId="30E45E71">
            <wp:extent cx="4710810" cy="4126992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2766" cy="412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6CD2" w14:textId="77777777" w:rsidR="00EC1A76" w:rsidRDefault="00EC1A76" w:rsidP="004974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07F09D" wp14:editId="7FA68F86">
            <wp:extent cx="4503321" cy="3883152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3302" cy="389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746E" w14:textId="77777777" w:rsidR="00EC1A76" w:rsidRDefault="00EC1A76" w:rsidP="00497485">
      <w:pPr>
        <w:rPr>
          <w:noProof/>
        </w:rPr>
      </w:pPr>
    </w:p>
    <w:p w14:paraId="0BB66606" w14:textId="77777777" w:rsidR="00EC1A76" w:rsidRDefault="00EC1A76" w:rsidP="00497485">
      <w:pPr>
        <w:rPr>
          <w:noProof/>
        </w:rPr>
      </w:pPr>
    </w:p>
    <w:p w14:paraId="6F74A149" w14:textId="77777777" w:rsidR="00EC1A76" w:rsidRDefault="00EC1A76" w:rsidP="00497485">
      <w:pPr>
        <w:rPr>
          <w:noProof/>
        </w:rPr>
      </w:pPr>
    </w:p>
    <w:p w14:paraId="685C54B2" w14:textId="77777777" w:rsidR="00EC1A76" w:rsidRDefault="00EC1A76" w:rsidP="00497485">
      <w:pPr>
        <w:rPr>
          <w:noProof/>
        </w:rPr>
      </w:pPr>
    </w:p>
    <w:p w14:paraId="392A0F26" w14:textId="77777777" w:rsidR="00EC1A76" w:rsidRDefault="00EC1A76" w:rsidP="00497485">
      <w:pPr>
        <w:rPr>
          <w:noProof/>
        </w:rPr>
      </w:pPr>
    </w:p>
    <w:p w14:paraId="1D940085" w14:textId="77777777" w:rsidR="00EC1A76" w:rsidRDefault="00EC1A76" w:rsidP="00497485">
      <w:pPr>
        <w:rPr>
          <w:noProof/>
        </w:rPr>
      </w:pPr>
    </w:p>
    <w:p w14:paraId="51E4AE61" w14:textId="77777777" w:rsidR="00497485" w:rsidRDefault="00497485" w:rsidP="00497485">
      <w:pPr>
        <w:rPr>
          <w:rFonts w:ascii="Malgun Gothic" w:hAnsi="Malgun Gothic"/>
          <w:lang w:eastAsia="ko-KR"/>
        </w:rPr>
      </w:pPr>
    </w:p>
    <w:p w14:paraId="4D02A4B1" w14:textId="77777777" w:rsidR="00EC1A76" w:rsidRPr="00497485" w:rsidRDefault="00EC1A76" w:rsidP="00497485">
      <w:pPr>
        <w:rPr>
          <w:rFonts w:ascii="Malgun Gothic" w:hAnsi="Malgun Gothic"/>
          <w:lang w:eastAsia="ko-KR"/>
        </w:rPr>
      </w:pPr>
    </w:p>
    <w:sectPr w:rsidR="00EC1A76" w:rsidRPr="004974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080698" w14:textId="77777777" w:rsidR="003D17B3" w:rsidRDefault="003D17B3" w:rsidP="00554433">
      <w:pPr>
        <w:spacing w:after="0" w:line="240" w:lineRule="auto"/>
      </w:pPr>
      <w:r>
        <w:separator/>
      </w:r>
    </w:p>
  </w:endnote>
  <w:endnote w:type="continuationSeparator" w:id="0">
    <w:p w14:paraId="44AF4C9B" w14:textId="77777777" w:rsidR="003D17B3" w:rsidRDefault="003D17B3" w:rsidP="00554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51940" w14:textId="77777777" w:rsidR="003D17B3" w:rsidRDefault="003D17B3" w:rsidP="00554433">
      <w:pPr>
        <w:spacing w:after="0" w:line="240" w:lineRule="auto"/>
      </w:pPr>
      <w:r>
        <w:separator/>
      </w:r>
    </w:p>
  </w:footnote>
  <w:footnote w:type="continuationSeparator" w:id="0">
    <w:p w14:paraId="03AAEE15" w14:textId="77777777" w:rsidR="003D17B3" w:rsidRDefault="003D17B3" w:rsidP="00554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5357"/>
    <w:multiLevelType w:val="hybridMultilevel"/>
    <w:tmpl w:val="107E071A"/>
    <w:lvl w:ilvl="0" w:tplc="443C2CDC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DA2078B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z w:val="16"/>
        <w:szCs w:val="16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277316"/>
    <w:multiLevelType w:val="hybridMultilevel"/>
    <w:tmpl w:val="6AA6B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77735"/>
    <w:multiLevelType w:val="hybridMultilevel"/>
    <w:tmpl w:val="1592D0A6"/>
    <w:lvl w:ilvl="0" w:tplc="57886FA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D4DBB"/>
    <w:multiLevelType w:val="hybridMultilevel"/>
    <w:tmpl w:val="3474D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A15C6"/>
    <w:multiLevelType w:val="hybridMultilevel"/>
    <w:tmpl w:val="9A9CF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FBC66C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2"/>
        <w:szCs w:val="1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53632"/>
    <w:multiLevelType w:val="hybridMultilevel"/>
    <w:tmpl w:val="F3745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92F91"/>
    <w:multiLevelType w:val="hybridMultilevel"/>
    <w:tmpl w:val="32AE8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97BA3"/>
    <w:multiLevelType w:val="hybridMultilevel"/>
    <w:tmpl w:val="B05E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E95C2D"/>
    <w:multiLevelType w:val="hybridMultilevel"/>
    <w:tmpl w:val="3B2EC118"/>
    <w:lvl w:ilvl="0" w:tplc="57886FA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1203FC"/>
    <w:multiLevelType w:val="hybridMultilevel"/>
    <w:tmpl w:val="1F72D698"/>
    <w:lvl w:ilvl="0" w:tplc="65086A64">
      <w:start w:val="1"/>
      <w:numFmt w:val="decimal"/>
      <w:lvlText w:val="%1."/>
      <w:lvlJc w:val="left"/>
      <w:pPr>
        <w:ind w:left="720" w:hanging="360"/>
      </w:pPr>
      <w:rPr>
        <w:rFonts w:cs="Batang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E63994"/>
    <w:multiLevelType w:val="hybridMultilevel"/>
    <w:tmpl w:val="0DD27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AA795A"/>
    <w:multiLevelType w:val="hybridMultilevel"/>
    <w:tmpl w:val="409E65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1860BF"/>
    <w:multiLevelType w:val="hybridMultilevel"/>
    <w:tmpl w:val="BBD20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9B4CD7"/>
    <w:multiLevelType w:val="hybridMultilevel"/>
    <w:tmpl w:val="AE2E9624"/>
    <w:lvl w:ilvl="0" w:tplc="BB96E6D2">
      <w:start w:val="1"/>
      <w:numFmt w:val="upperRoman"/>
      <w:lvlText w:val="%1."/>
      <w:lvlJc w:val="left"/>
      <w:pPr>
        <w:ind w:left="1080" w:hanging="720"/>
      </w:pPr>
      <w:rPr>
        <w:rFonts w:ascii="Malgun Gothic" w:eastAsia="Malgun Gothic" w:hAnsi="Malgun Gothic" w:cs="Batang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CF144D"/>
    <w:multiLevelType w:val="hybridMultilevel"/>
    <w:tmpl w:val="8F426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161A74"/>
    <w:multiLevelType w:val="hybridMultilevel"/>
    <w:tmpl w:val="409E65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DE67E5"/>
    <w:multiLevelType w:val="hybridMultilevel"/>
    <w:tmpl w:val="943681A2"/>
    <w:lvl w:ilvl="0" w:tplc="C36A6AEE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9"/>
  </w:num>
  <w:num w:numId="5">
    <w:abstractNumId w:val="10"/>
  </w:num>
  <w:num w:numId="6">
    <w:abstractNumId w:val="5"/>
  </w:num>
  <w:num w:numId="7">
    <w:abstractNumId w:val="1"/>
  </w:num>
  <w:num w:numId="8">
    <w:abstractNumId w:val="3"/>
  </w:num>
  <w:num w:numId="9">
    <w:abstractNumId w:val="4"/>
  </w:num>
  <w:num w:numId="10">
    <w:abstractNumId w:val="6"/>
  </w:num>
  <w:num w:numId="11">
    <w:abstractNumId w:val="11"/>
  </w:num>
  <w:num w:numId="12">
    <w:abstractNumId w:val="16"/>
  </w:num>
  <w:num w:numId="13">
    <w:abstractNumId w:val="7"/>
  </w:num>
  <w:num w:numId="14">
    <w:abstractNumId w:val="2"/>
  </w:num>
  <w:num w:numId="15">
    <w:abstractNumId w:val="15"/>
  </w:num>
  <w:num w:numId="16">
    <w:abstractNumId w:val="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682"/>
    <w:rsid w:val="000011C8"/>
    <w:rsid w:val="00012D50"/>
    <w:rsid w:val="00015328"/>
    <w:rsid w:val="00061DF5"/>
    <w:rsid w:val="00090EB1"/>
    <w:rsid w:val="000957C7"/>
    <w:rsid w:val="000A2E12"/>
    <w:rsid w:val="000A48B6"/>
    <w:rsid w:val="000C2908"/>
    <w:rsid w:val="0010702C"/>
    <w:rsid w:val="001574D0"/>
    <w:rsid w:val="001610B6"/>
    <w:rsid w:val="00183453"/>
    <w:rsid w:val="001A189F"/>
    <w:rsid w:val="001E4387"/>
    <w:rsid w:val="001E48C0"/>
    <w:rsid w:val="002161E4"/>
    <w:rsid w:val="00224CFA"/>
    <w:rsid w:val="00270B0D"/>
    <w:rsid w:val="00276EE3"/>
    <w:rsid w:val="002A78CD"/>
    <w:rsid w:val="002B074D"/>
    <w:rsid w:val="002C05F9"/>
    <w:rsid w:val="00307B00"/>
    <w:rsid w:val="00315FC9"/>
    <w:rsid w:val="00327211"/>
    <w:rsid w:val="00346D94"/>
    <w:rsid w:val="00347945"/>
    <w:rsid w:val="003D17B3"/>
    <w:rsid w:val="003D20C5"/>
    <w:rsid w:val="00407E5A"/>
    <w:rsid w:val="00410682"/>
    <w:rsid w:val="00422FF6"/>
    <w:rsid w:val="0043715F"/>
    <w:rsid w:val="00453D48"/>
    <w:rsid w:val="00484C59"/>
    <w:rsid w:val="00495337"/>
    <w:rsid w:val="00497485"/>
    <w:rsid w:val="004A5F8A"/>
    <w:rsid w:val="004E4DA0"/>
    <w:rsid w:val="00514F27"/>
    <w:rsid w:val="0053241D"/>
    <w:rsid w:val="00532DAB"/>
    <w:rsid w:val="0054094F"/>
    <w:rsid w:val="00542535"/>
    <w:rsid w:val="00543605"/>
    <w:rsid w:val="00544CEE"/>
    <w:rsid w:val="0054555C"/>
    <w:rsid w:val="00554433"/>
    <w:rsid w:val="00561858"/>
    <w:rsid w:val="005627CA"/>
    <w:rsid w:val="00582F7E"/>
    <w:rsid w:val="00592EDE"/>
    <w:rsid w:val="005B05C3"/>
    <w:rsid w:val="005C0623"/>
    <w:rsid w:val="005F0E81"/>
    <w:rsid w:val="00632776"/>
    <w:rsid w:val="006377D6"/>
    <w:rsid w:val="0066646E"/>
    <w:rsid w:val="00677A44"/>
    <w:rsid w:val="00703D9D"/>
    <w:rsid w:val="00740610"/>
    <w:rsid w:val="00743000"/>
    <w:rsid w:val="00760AB8"/>
    <w:rsid w:val="007622A1"/>
    <w:rsid w:val="00766C47"/>
    <w:rsid w:val="00782F3B"/>
    <w:rsid w:val="007A359D"/>
    <w:rsid w:val="007B115D"/>
    <w:rsid w:val="007E0A40"/>
    <w:rsid w:val="007E1A7B"/>
    <w:rsid w:val="007E2641"/>
    <w:rsid w:val="007F0D4B"/>
    <w:rsid w:val="007F4D72"/>
    <w:rsid w:val="007F7EBE"/>
    <w:rsid w:val="00802DF6"/>
    <w:rsid w:val="00807618"/>
    <w:rsid w:val="00840C58"/>
    <w:rsid w:val="00846247"/>
    <w:rsid w:val="008621A7"/>
    <w:rsid w:val="00873F49"/>
    <w:rsid w:val="008A71BF"/>
    <w:rsid w:val="008B4483"/>
    <w:rsid w:val="008E7BA5"/>
    <w:rsid w:val="00902251"/>
    <w:rsid w:val="00944F9D"/>
    <w:rsid w:val="009568BE"/>
    <w:rsid w:val="00964716"/>
    <w:rsid w:val="00991148"/>
    <w:rsid w:val="009D779C"/>
    <w:rsid w:val="009E4F87"/>
    <w:rsid w:val="009E6EE2"/>
    <w:rsid w:val="009F20A9"/>
    <w:rsid w:val="00A02CCB"/>
    <w:rsid w:val="00A07E23"/>
    <w:rsid w:val="00A168B8"/>
    <w:rsid w:val="00A277A6"/>
    <w:rsid w:val="00A30593"/>
    <w:rsid w:val="00A336AF"/>
    <w:rsid w:val="00A86221"/>
    <w:rsid w:val="00A97C84"/>
    <w:rsid w:val="00AA6047"/>
    <w:rsid w:val="00AE16CD"/>
    <w:rsid w:val="00AF1C61"/>
    <w:rsid w:val="00AF7886"/>
    <w:rsid w:val="00B055EC"/>
    <w:rsid w:val="00B338F2"/>
    <w:rsid w:val="00B90469"/>
    <w:rsid w:val="00C03200"/>
    <w:rsid w:val="00C11711"/>
    <w:rsid w:val="00C3224C"/>
    <w:rsid w:val="00C71C3C"/>
    <w:rsid w:val="00CE7AF4"/>
    <w:rsid w:val="00D01EB6"/>
    <w:rsid w:val="00D22D0B"/>
    <w:rsid w:val="00D61305"/>
    <w:rsid w:val="00D77FAE"/>
    <w:rsid w:val="00D873A5"/>
    <w:rsid w:val="00D927EB"/>
    <w:rsid w:val="00DA33F8"/>
    <w:rsid w:val="00DE006F"/>
    <w:rsid w:val="00E21993"/>
    <w:rsid w:val="00E5119E"/>
    <w:rsid w:val="00E96E86"/>
    <w:rsid w:val="00EC1A76"/>
    <w:rsid w:val="00EE2B73"/>
    <w:rsid w:val="00F43DCD"/>
    <w:rsid w:val="00F5309D"/>
    <w:rsid w:val="00F641D2"/>
    <w:rsid w:val="00F765AE"/>
    <w:rsid w:val="00FB52E7"/>
    <w:rsid w:val="00FE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6C2C03"/>
  <w15:chartTrackingRefBased/>
  <w15:docId w15:val="{CD10A80F-5CF0-4299-9C0B-1A024A640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E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320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4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433"/>
  </w:style>
  <w:style w:type="paragraph" w:styleId="Footer">
    <w:name w:val="footer"/>
    <w:basedOn w:val="Normal"/>
    <w:link w:val="FooterChar"/>
    <w:uiPriority w:val="99"/>
    <w:unhideWhenUsed/>
    <w:rsid w:val="00554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433"/>
  </w:style>
  <w:style w:type="character" w:styleId="FollowedHyperlink">
    <w:name w:val="FollowedHyperlink"/>
    <w:basedOn w:val="DefaultParagraphFont"/>
    <w:uiPriority w:val="99"/>
    <w:semiHidden/>
    <w:unhideWhenUsed/>
    <w:rsid w:val="002A78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://dart.fss.or.kr/dsab002/main.d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dart.fss.or.kr/dsaf001/main.do?rcpNo=20160114000044" TargetMode="External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19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Park</dc:creator>
  <cp:keywords/>
  <dc:description/>
  <cp:lastModifiedBy>Ken Fong</cp:lastModifiedBy>
  <cp:revision>3</cp:revision>
  <dcterms:created xsi:type="dcterms:W3CDTF">2020-09-24T07:56:00Z</dcterms:created>
  <dcterms:modified xsi:type="dcterms:W3CDTF">2020-11-20T09:06:00Z</dcterms:modified>
</cp:coreProperties>
</file>