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2"/>
              <w:left w:val="single" w:color="1A6B3C" w:sz="2"/>
              <w:bottom w:val="single" w:color="1A6B3C" w:sz="2"/>
              <w:right w:val="single" w:color="1A6B3C" w:sz="2"/>
            </w:tcBorders>
            <w:shd w:fill="1A6B3C" w:val="clear"/>
            <w:tcMar>
              <w:top w:type="dxa" w:w="200"/>
              <w:left w:type="dxa" w:w="300"/>
              <w:bottom w:type="dxa" w:w="200"/>
              <w:right w:type="dxa" w:w="300"/>
            </w:tcMar>
          </w:tcPr>
          <w:p>
            <w:pPr>
              <w:spacing w:after="40" w:before="80"/>
              <w:jc w:val="center"/>
            </w:pPr>
            <w:r>
              <w:rPr>
                <w:rFonts w:ascii="Arial" w:cs="Arial" w:eastAsia="Arial" w:hAnsi="Arial"/>
                <w:b/>
                <w:bCs/>
                <w:color w:val="FFFFFF"/>
                <w:sz w:val="28"/>
                <w:szCs w:val="28"/>
              </w:rPr>
              <w:t xml:space="preserve">UNIVERSIDAD POPULAR DEL CESAR</w:t>
            </w:r>
          </w:p>
          <w:p>
            <w:pPr>
              <w:spacing w:after="40" w:before="40"/>
              <w:jc w:val="center"/>
            </w:pPr>
            <w:r>
              <w:rPr>
                <w:rFonts w:ascii="Arial" w:cs="Arial" w:eastAsia="Arial" w:hAnsi="Arial"/>
                <w:color w:val="FFFFFF"/>
                <w:sz w:val="22"/>
                <w:szCs w:val="22"/>
              </w:rPr>
              <w:t xml:space="preserve">Ingeniería de Sistemas e Informática</w:t>
            </w:r>
          </w:p>
          <w:p>
            <w:pPr>
              <w:spacing w:after="80" w:before="40"/>
              <w:jc w:val="center"/>
            </w:pPr>
            <w:r>
              <w:rPr>
                <w:rFonts w:ascii="Arial" w:cs="Arial" w:eastAsia="Arial" w:hAnsi="Arial"/>
                <w:color w:val="FFFFFF"/>
                <w:sz w:val="22"/>
                <w:szCs w:val="22"/>
              </w:rPr>
              <w:t xml:space="preserve">Programación de Computadores III — SS462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Docente: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Ing. Alfredo David Bautista Romero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Actividad:</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Taller de Diseño Orientado a Objetos — SOLUCIÓN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Unidad:</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II — Capa de Lógica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Tema:</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Patrones GRASP</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Modalidad:</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Individual</w:t>
            </w:r>
          </w:p>
        </w:tc>
      </w:tr>
    </w:tbl>
    <w:p>
      <w:pPr>
        <w:spacing w:after="0" w:before="200"/>
      </w:pPr>
      <w:r>
        <w:t xml:space="preserve"/>
      </w:r>
    </w:p>
    <w:p>
      <w:pPr>
        <w:spacing w:after="60" w:before="160"/>
        <w:jc w:val="center"/>
      </w:pPr>
      <w:r>
        <w:rPr>
          <w:rFonts w:ascii="Arial" w:cs="Arial" w:eastAsia="Arial" w:hAnsi="Arial"/>
          <w:b/>
          <w:bCs/>
          <w:color w:val="1A6B3C"/>
          <w:sz w:val="32"/>
          <w:szCs w:val="32"/>
        </w:rPr>
        <w:t xml:space="preserve">TALLER: DISEÑO DE LA LIGA DE FÚTBOL UNIVERSITARIA</w:t>
      </w:r>
    </w:p>
    <w:p>
      <w:pPr>
        <w:spacing w:after="160" w:before="60"/>
        <w:jc w:val="center"/>
      </w:pPr>
      <w:r>
        <w:rPr>
          <w:rFonts w:ascii="Arial" w:cs="Arial" w:eastAsia="Arial" w:hAnsi="Arial"/>
          <w:color w:val="007840"/>
          <w:sz w:val="22"/>
          <w:szCs w:val="22"/>
        </w:rPr>
        <w:t xml:space="preserve">Documento de solución — Diseño con Patrones GRASP</w:t>
      </w:r>
    </w:p>
    <w:p>
      <w:pPr>
        <w:pBdr>
          <w:bottom w:val="single" w:color="1A6B3C" w:sz="6" w:space="1"/>
        </w:pBdr>
        <w:spacing w:after="160" w:before="160"/>
      </w:pPr>
      <w:r>
        <w:t xml:space="preserve"/>
      </w:r>
    </w:p>
    <w:p>
      <w:pPr>
        <w:spacing w:after="120" w:before="200"/>
        <w:jc w:val="center"/>
      </w:pPr>
      <w:r>
        <w:rPr>
          <w:rFonts w:ascii="Arial" w:cs="Arial" w:eastAsia="Arial" w:hAnsi="Arial"/>
          <w:b/>
          <w:bCs/>
          <w:color w:val="1A6B3C"/>
          <w:sz w:val="28"/>
          <w:szCs w:val="28"/>
        </w:rPr>
        <w:t xml:space="preserve">BLOQUE 1 — MODELADO DEL SISTEMA</w:t>
      </w:r>
    </w:p>
    <w:p>
      <w:pPr>
        <w:spacing w:after="120" w:before="200"/>
      </w:pPr>
      <w:r>
        <w:rPr>
          <w:rFonts w:ascii="Arial" w:cs="Arial" w:eastAsia="Arial" w:hAnsi="Arial"/>
          <w:b/>
          <w:bCs/>
          <w:color w:val="1A6B3C"/>
          <w:sz w:val="26"/>
          <w:szCs w:val="26"/>
        </w:rPr>
        <w:t xml:space="preserve">Punto 1.1 — Identificación de Clases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500"/>
        <w:gridCol w:w="5060"/>
      </w:tblGrid>
      <w:tr>
        <w:trPr>
          <w:tblHeader/>
        </w:trPr>
        <w:tc>
          <w:tcPr>
            <w:tcW w:type="dxa" w:w="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3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Nombre de la Clase</w:t>
            </w:r>
          </w:p>
        </w:tc>
        <w:tc>
          <w:tcPr>
            <w:tcW w:type="dxa" w:w="1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50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 y Rol en el Sistema</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1</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Persona</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Abstracta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Clase base que representa a cualquier persona que participa en la liga. Define los atributos y comportamientos comunes a Jugador, Técnico y Árbitro.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2</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Jugador</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 un jugador que pertenece a un equipo. Extiende Persona y agrega información específica como posición y número de camiseta.</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3</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Tecnico</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al director técnico de un equipo. Extiende Persona y agrega información sobre su táctica o especialidad de juego.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4</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Arbitro</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al árbitro asignado a un partido. Extiende Persona y agrega su categoría de certificación.</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5</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 un equipo de la liga. Contiene su lista de jugadores, su técnico, y sus atributos propios como nombre y sede.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6</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el enfrentamiento entre dos equipos. Registra el equipo local, el visitante, el árbitro, la fecha, el lugar y el resultado.</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7</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Estadisticas</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Almacena y gestiona los datos estadísticos acumulados de un equipo durante la liga: puntos, goles, partidos jugados, ganados, empatados y perdidos.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8</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GestorPartido</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Controlador que recibe los eventos del sistema relacionados con partidos. Coordina el registro del resultado y delega la actualización de estadísticas.</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9</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RepositorioPartido</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Interfaz</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Define el contrato de persistencia para los objetos Partido. Permite desacoplar la lógica de negocio de la tecnología de base de datos utilizada.</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10</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PartidoDAO</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Fabricación pura. Implementa RepositorioPartido y maneja la persistencia concreta de los partidos en la base de datos.</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11</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ServicioNotificacion</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Fabricación pura. Clase auxiliar responsable exclusivamente de enviar notificaciones a los técnicos cuando se registra un partido.</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12</w:t>
            </w:r>
          </w:p>
        </w:tc>
        <w:tc>
          <w:tcPr>
            <w:tcW w:type="dxa" w:w="2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w:t>
            </w:r>
          </w:p>
        </w:tc>
        <w:tc>
          <w:tcPr>
            <w:tcW w:type="dxa" w:w="1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Interfaz</w:t>
            </w:r>
          </w:p>
        </w:tc>
        <w:tc>
          <w:tcPr>
            <w:tcW w:type="dxa" w:w="5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Define el contrato para el cálculo de puntos. Permite proteger el sistema ante posibles cambios en las reglas de puntuación de la liga.</w:t>
            </w:r>
          </w:p>
        </w:tc>
      </w:tr>
      <w:tr>
        <w:tc>
          <w:tcPr>
            <w:tcW w:type="dxa" w:w="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13</w:t>
            </w:r>
          </w:p>
        </w:tc>
        <w:tc>
          <w:tcPr>
            <w:tcW w:type="dxa" w:w="23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ReglasPuntuacionEstandar</w:t>
            </w:r>
          </w:p>
        </w:tc>
        <w:tc>
          <w:tcPr>
            <w:tcW w:type="dxa" w:w="1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iCs/>
                <w:color w:val="000000"/>
                <w:sz w:val="20"/>
                <w:szCs w:val="20"/>
              </w:rPr>
              <w:t xml:space="preserve">Concreta</w:t>
            </w:r>
          </w:p>
        </w:tc>
        <w:tc>
          <w:tcPr>
            <w:tcW w:type="dxa" w:w="50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 ReglasPuntuacion con las reglas actuales: victoria = 3, empate = 1, derrota = 0.</w:t>
            </w:r>
          </w:p>
        </w:tc>
      </w:tr>
    </w:tbl>
    <w:p>
      <w:pPr>
        <w:spacing w:after="0" w:before="200"/>
      </w:pPr>
      <w:r>
        <w:t xml:space="preserve"/>
      </w:r>
    </w:p>
    <w:p>
      <w:pPr>
        <w:pBdr>
          <w:bottom w:val="single" w:color="1A6B3C" w:sz="6" w:space="1"/>
        </w:pBdr>
        <w:spacing w:after="160" w:before="160"/>
      </w:pPr>
      <w:r>
        <w:t xml:space="preserve"/>
      </w:r>
    </w:p>
    <w:p>
      <w:pPr>
        <w:spacing w:after="120" w:before="200"/>
      </w:pPr>
      <w:r>
        <w:rPr>
          <w:rFonts w:ascii="Arial" w:cs="Arial" w:eastAsia="Arial" w:hAnsi="Arial"/>
          <w:b/>
          <w:bCs/>
          <w:color w:val="1A6B3C"/>
          <w:sz w:val="26"/>
          <w:szCs w:val="26"/>
        </w:rPr>
        <w:t xml:space="preserve">Punto 1.2 — Definición de Atributos, Métodos y Responsabilidades</w:t>
      </w:r>
    </w:p>
    <w:p>
      <w:pPr>
        <w:spacing w:after="0" w:before="80"/>
      </w:pPr>
      <w:r>
        <w:t xml:space="preserve"/>
      </w:r>
    </w:p>
    <w:p>
      <w:pPr>
        <w:spacing w:after="100" w:before="160"/>
      </w:pPr>
      <w:r>
        <w:rPr>
          <w:rFonts w:ascii="Arial" w:cs="Arial" w:eastAsia="Arial" w:hAnsi="Arial"/>
          <w:b/>
          <w:bCs/>
          <w:color w:val="007840"/>
          <w:sz w:val="22"/>
          <w:szCs w:val="22"/>
        </w:rPr>
        <w:t xml:space="preserve">Clase 1: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Persona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Abstracta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Clase base abstracta que encapsula los atributos y comportamientos comunes a todos los participantes de la liga (Jugador, Técnico y Árbitro). No se instancia directamente.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Identificación única de la persona (cédula o código universitario).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-nombre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Nombre completo de la persona.</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-telefono</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Número de contacto de la persona.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-correo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Correo electrónico de la persona.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+getId(): String</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identificador de la persona.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+getNombre():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nombre completo de la persona.</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+getCorreo(): String</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correo electrónico de la persona.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+obtenerInformacion():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Método abstracto. Cada subclase lo implementa retornando su información específica de presentación.</w:t>
            </w:r>
          </w:p>
        </w:tc>
      </w:tr>
    </w:tbl>
    <w:p>
      <w:pPr>
        <w:spacing w:after="0" w:before="180"/>
      </w:pPr>
      <w:r>
        <w:t xml:space="preserve"/>
      </w:r>
    </w:p>
    <w:p>
      <w:pPr>
        <w:spacing w:after="100" w:before="160"/>
      </w:pPr>
      <w:r>
        <w:rPr>
          <w:rFonts w:ascii="Arial" w:cs="Arial" w:eastAsia="Arial" w:hAnsi="Arial"/>
          <w:b/>
          <w:bCs/>
          <w:color w:val="007840"/>
          <w:sz w:val="22"/>
          <w:szCs w:val="22"/>
        </w:rPr>
        <w:t xml:space="preserve">Clase 2: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Jugador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 (extiende Persona)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 un jugador activo de la liga. Pertenece a un equipo específico y tiene atributos propios de su rol como jugador.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-posicion</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Posición del jugador en el campo (portero, defensa, mediocampista, delantero).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-numeroCamiseta</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Número de camiseta asignado al jugador dentro de su equipo.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Equipo</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Referencia al equipo al que pertenece el jugador.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+obtenerInformacion(): String</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Retorna nombre, posición y número de camiseta del jugador.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+getPosicion():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la posición del jugador en el campo.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+getNumeroCamiseta(): int</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número de camiseta del jugador.</w:t>
            </w:r>
          </w:p>
        </w:tc>
      </w:tr>
    </w:tbl>
    <w:p>
      <w:pPr>
        <w:spacing w:after="0" w:before="180"/>
      </w:pPr>
      <w:r>
        <w:t xml:space="preserve"/>
      </w:r>
    </w:p>
    <w:p>
      <w:pPr>
        <w:spacing w:after="100" w:before="160"/>
      </w:pPr>
      <w:r>
        <w:rPr>
          <w:rFonts w:ascii="Arial" w:cs="Arial" w:eastAsia="Arial" w:hAnsi="Arial"/>
          <w:b/>
          <w:bCs/>
          <w:color w:val="007840"/>
          <w:sz w:val="22"/>
          <w:szCs w:val="22"/>
        </w:rPr>
        <w:t xml:space="preserve">Clase 3: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Tecnico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 (extiende Persona)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al director técnico responsable de dirigir un equipo. Extiende Persona con información específica de su rol técnico.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-tactica</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Táctica o sistema de juego preferido por el técnico (ej. 4-3-3, 4-4-2).</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-especialidad</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Especialidad o experiencia destacada del técnico.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+obtenerInformacion(): String</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Retorna nombre, táctica y especialidad del técnico.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+getTactica():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la táctica preferida del técnico.</w:t>
            </w:r>
          </w:p>
        </w:tc>
      </w:tr>
    </w:tbl>
    <w:p>
      <w:pPr>
        <w:spacing w:after="0" w:before="180"/>
      </w:pPr>
      <w:r>
        <w:t xml:space="preserve"/>
      </w:r>
    </w:p>
    <w:p>
      <w:pPr>
        <w:spacing w:after="100" w:before="160"/>
      </w:pPr>
      <w:r>
        <w:rPr>
          <w:rFonts w:ascii="Arial" w:cs="Arial" w:eastAsia="Arial" w:hAnsi="Arial"/>
          <w:b/>
          <w:bCs/>
          <w:color w:val="007840"/>
          <w:sz w:val="22"/>
          <w:szCs w:val="22"/>
        </w:rPr>
        <w:t xml:space="preserve">Clase 4: Arbitro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Arbitro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 (extiende Persona)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al árbitro asignado a un partido de la liga. Extiende Persona con su categoría de certificación arbitral.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-categoriaCertificacion</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Categoría o nivel de certificación arbitral que posee (ej. regional, nacional).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+obtenerInformacion(): String</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Retorna nombre y categoría de certificación del árbitro.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+getCategoriaCertificacion():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la categoría de certificación del árbitro.</w:t>
            </w:r>
          </w:p>
        </w:tc>
      </w:tr>
    </w:tbl>
    <w:p>
      <w:pPr>
        <w:spacing w:after="0" w:before="180"/>
      </w:pPr>
      <w:r>
        <w:t xml:space="preserve"/>
      </w:r>
    </w:p>
    <w:p>
      <w:pPr>
        <w:spacing w:after="100" w:before="160"/>
      </w:pPr>
      <w:r>
        <w:rPr>
          <w:rFonts w:ascii="Arial" w:cs="Arial" w:eastAsia="Arial" w:hAnsi="Arial"/>
          <w:b/>
          <w:bCs/>
          <w:color w:val="007840"/>
          <w:sz w:val="22"/>
          <w:szCs w:val="22"/>
        </w:rPr>
        <w:t xml:space="preserve">Clase 5: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a un equipo participante de la liga. Contiene la lista de jugadores y el técnico que lo dirige, además de sus propios atributos institucionales.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Identificador único del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-nombre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Nombre oficial del equipo en la liga.</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-sede</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Cancha o sede habitual donde juega 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-tecnico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Tecnico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técnico responsable de dirigir 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-jugadores</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List&lt;Jugador&gt;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Lista de jugadores que conforman 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-estadisticas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Estadisticas</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Objeto que almacena las estadísticas acumuladas del equipo en la liga.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+agregarJugador(j: Jugador): void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Agrega un jugador a la lista del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+getTecnico(): Tecnico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Tecnico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técnico del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+getEstadisticas(): Estadisticas</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Estadisticas</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objeto de estadísticas del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+tieneTenico(): boolean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boolean</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Verifica si el equipo tiene un técnico registrado antes de participar.</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+getJugadores(): List&lt;Jugador&gt;</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List&lt;Jugador&gt;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la lista de jugadores del equipo.</w:t>
            </w:r>
          </w:p>
        </w:tc>
      </w:tr>
    </w:tbl>
    <w:p>
      <w:pPr>
        <w:spacing w:after="0" w:before="180"/>
      </w:pPr>
      <w:r>
        <w:t xml:space="preserve"/>
      </w:r>
    </w:p>
    <w:p>
      <w:pPr>
        <w:spacing w:after="100" w:before="160"/>
      </w:pPr>
      <w:r>
        <w:rPr>
          <w:rFonts w:ascii="Arial" w:cs="Arial" w:eastAsia="Arial" w:hAnsi="Arial"/>
          <w:b/>
          <w:bCs/>
          <w:color w:val="007840"/>
          <w:sz w:val="22"/>
          <w:szCs w:val="22"/>
        </w:rPr>
        <w:t xml:space="preserve">Clase 6: 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Representa el enfrentamiento entre dos equipos en la liga. Almacena toda la información del encuentro incluyendo el resultado final registrado.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-id</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Identificador único del partido.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-equipoLocal</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Equipo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Equipo que actúa como local en el partido.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-equipoVisitante</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Equipo</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Equipo que actúa como visitante en el partido.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-arbitro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Arbitro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Árbitro asignado para dirigir el partido.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-fecha</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Fecha en que se disputa el partido.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-lugar</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Lugar o cancha donde se juega el partido.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-golesLocal</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Goles anotados por el equipo local al finalizar el partido.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-golesVisitante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Goles anotados por el equipo visitante al finalizar el partido.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-finalizado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boolean</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Indica si el partido ya fue jugado y tiene resultado registrado.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+registrarResultado(gl: int, gv: int): void</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Registra el resultado final del partido estableciendo los goles de cada equipo y marcándolo como finalizado.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+esFinalizado(): boolean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boolean</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true si el partido ya fue jugado y tiene resultado.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+getEquipoLocal(): Equipo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Equipo</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equipo local.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+getEquipoVisitante(): Equipo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Equipo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el equipo visitante.</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+getGolesLocal(): int</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los goles del equipo local.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+getGolesVisitante(): int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los goles del equipo visitante.</w:t>
            </w:r>
          </w:p>
        </w:tc>
      </w:tr>
    </w:tbl>
    <w:p>
      <w:pPr>
        <w:spacing w:after="0" w:before="180"/>
      </w:pPr>
      <w:r>
        <w:t xml:space="preserve"/>
      </w:r>
    </w:p>
    <w:p>
      <w:pPr>
        <w:spacing w:after="100" w:before="160"/>
      </w:pPr>
      <w:r>
        <w:rPr>
          <w:rFonts w:ascii="Arial" w:cs="Arial" w:eastAsia="Arial" w:hAnsi="Arial"/>
          <w:b/>
          <w:bCs/>
          <w:color w:val="007840"/>
          <w:sz w:val="22"/>
          <w:szCs w:val="22"/>
        </w:rPr>
        <w:t xml:space="preserve">Clase 7: Estadisticas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Estadisticas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Almacena y gestiona los datos estadísticos acumulados de un equipo a lo largo de la liga. Es el experto en información de todo lo relacionado con el rendimiento del equipo.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-partidosJugados</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partidos disputados por 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-partidosGanados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partidos ganados por 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-partidosEmpatados</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partidos empatados por 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-partidosPerdidos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partidos perdidos por 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-golesFavor</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goles anotados por el equipo en toda la liga.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-golesContra</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goles recibidos por el equipo en toda la liga.</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-puntos</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Total de puntos acumulados por el equipo según las reglas de puntuación.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+actualizarConResultado(gf: int, gc: int, reglas: ReglasPuntuacion): void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Actualiza todas las estadísticas del equipo a partir del resultado de un partido y las reglas de puntuación vigentes.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+getPuntos(): int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los puntos acumulados del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+getDiferenciaGoles(): int</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Calcula y retorna la diferencia de goles (golesFavor - golesContra). Usado como criterio de desempate en la tabla.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+getGolesFavor(): int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los goles a favor del equipo.</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+getGolesContra(): int</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los goles en contra del equipo.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+getResumen(): String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un resumen textual de las estadísticas del equipo.</w:t>
            </w:r>
          </w:p>
        </w:tc>
      </w:tr>
    </w:tbl>
    <w:p>
      <w:pPr>
        <w:spacing w:after="0" w:before="180"/>
      </w:pPr>
      <w:r>
        <w:t xml:space="preserve"/>
      </w:r>
    </w:p>
    <w:p>
      <w:pPr>
        <w:spacing w:after="100" w:before="160"/>
      </w:pPr>
      <w:r>
        <w:rPr>
          <w:rFonts w:ascii="Arial" w:cs="Arial" w:eastAsia="Arial" w:hAnsi="Arial"/>
          <w:b/>
          <w:bCs/>
          <w:color w:val="007840"/>
          <w:sz w:val="22"/>
          <w:szCs w:val="22"/>
        </w:rPr>
        <w:t xml:space="preserve">Clase 8: GestorPartido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GestorPartido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Controlador del sistema. Recibe los eventos relacionados con partidos desde la interfaz de usuario y coordina el flujo de operaciones, delegando responsabilidades a las clases correspondientes.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-repositorio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RepositorioPartido</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Referencia a la interfaz de persistencia. Permite guardar partidos sin depender de una tecnología concreta.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-servicioNotificacion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ServicioNotificacion</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Servicio auxiliar para enviar notificaciones a los técnicos tras registrar un partido.</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ReglasPuntuacion</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Referencia a la interfaz de reglas. Permite cambiar el sistema de puntuación sin modificar el controlador.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+registrarResultadoPartido(partido: Partido, gl: int, gv: int): void</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Coordina el registro del resultado: actualiza el partido, actualiza estadísticas de ambos equipos, persiste el partido y notifica a los técnicos.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+crearPartido(local: Equipo, visitante: Equipo, arbitro: Arbitro, fecha: String, lugar: String): Partido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Partido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Crea y retorna un nuevo objeto Partido con los datos recibidos.</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+obtenerTablaClasificacion(equipos: List&lt;Equipo&gt;): List&lt;Equipo&gt;</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List&lt;Equipo&gt;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Ordena y retorna la lista de equipos según puntos y diferencia de goles para generar la tabla de clasificación.</w:t>
            </w:r>
          </w:p>
        </w:tc>
      </w:tr>
    </w:tbl>
    <w:p>
      <w:pPr>
        <w:spacing w:after="0" w:before="180"/>
      </w:pPr>
      <w:r>
        <w:t xml:space="preserve"/>
      </w:r>
    </w:p>
    <w:p>
      <w:pPr>
        <w:spacing w:after="100" w:before="160"/>
      </w:pPr>
      <w:r>
        <w:rPr>
          <w:rFonts w:ascii="Arial" w:cs="Arial" w:eastAsia="Arial" w:hAnsi="Arial"/>
          <w:b/>
          <w:bCs/>
          <w:color w:val="007840"/>
          <w:sz w:val="22"/>
          <w:szCs w:val="22"/>
        </w:rPr>
        <w:t xml:space="preserve">Clase 9: RepositorioPartido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RepositorioPartido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Interfaz</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Define el contrato de persistencia para los objetos Partido. Su existencia desacopla la lógica de negocio (GestorPartido) de cualquier tecnología concreta de base de datos.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+guardar(partido: Partido): void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Persiste un objeto Partido en el almacenamiento definido por la implementación concreta.</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+buscarPorId(id: String): Partido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Partido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Busca y retorna un partido por su identificador.</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+listarTodos(): List&lt;Partido&gt;</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List&lt;Partido&gt;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la lista de todos los partidos registrados.</w:t>
            </w:r>
          </w:p>
        </w:tc>
      </w:tr>
    </w:tbl>
    <w:p>
      <w:pPr>
        <w:spacing w:after="0" w:before="180"/>
      </w:pPr>
      <w:r>
        <w:t xml:space="preserve"/>
      </w:r>
    </w:p>
    <w:p>
      <w:pPr>
        <w:spacing w:after="100" w:before="160"/>
      </w:pPr>
      <w:r>
        <w:rPr>
          <w:rFonts w:ascii="Arial" w:cs="Arial" w:eastAsia="Arial" w:hAnsi="Arial"/>
          <w:b/>
          <w:bCs/>
          <w:color w:val="007840"/>
          <w:sz w:val="22"/>
          <w:szCs w:val="22"/>
        </w:rPr>
        <w:t xml:space="preserve">Clase 10: PartidoDAO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PartidoDAO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 (implementa RepositorioPartido)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Fabricación pura. Clase artificial que no existe en el dominio del fútbol pero es necesaria para separar la responsabilidad de persistencia del resto del sistema. Implementa RepositorioPartido.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-conexion</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Parámetros de conexión a la base de datos (simulado).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+guardar(partido: Partido): void</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persiste el partido en la base de datos relacional.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+buscarPorId(id: String): Partido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Partido</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busca un partido por ID en la base de datos.</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+listarTodos(): List&lt;Partido&gt;</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List&lt;Partido&gt;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Implementación concreta: retorna todos los partidos almacenados en la base de datos.</w:t>
            </w:r>
          </w:p>
        </w:tc>
      </w:tr>
    </w:tbl>
    <w:p>
      <w:pPr>
        <w:spacing w:after="0" w:before="180"/>
      </w:pPr>
      <w:r>
        <w:t xml:space="preserve"/>
      </w:r>
    </w:p>
    <w:p>
      <w:pPr>
        <w:spacing w:after="100" w:before="160"/>
      </w:pPr>
      <w:r>
        <w:rPr>
          <w:rFonts w:ascii="Arial" w:cs="Arial" w:eastAsia="Arial" w:hAnsi="Arial"/>
          <w:b/>
          <w:bCs/>
          <w:color w:val="007840"/>
          <w:sz w:val="22"/>
          <w:szCs w:val="22"/>
        </w:rPr>
        <w:t xml:space="preserve">Clase 11: ServicioNotificacion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ServicioNotificacion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Fabricación pura. Clase artificial creada para encapsular exclusivamente la responsabilidad de enviar notificaciones. No existe en el dominio del fútbol pero es necesaria para mantener la cohesión del sistema.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-canal</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String</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Canal de notificación utilizado (correo, mensaje de texto, etc.).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+notificarTecnico(tecnico: Tecnico, mensaje: String): void</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Envía una notificación al técnico especificado con el mensaje indicado.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+notificarAmbosTecnicos(local: Equipo, visitante: Equipo, mensaje: String): void</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void</w:t>
            </w:r>
          </w:p>
        </w:tc>
        <w:tc>
          <w:tcPr>
            <w:tcW w:type="dxa" w:w="4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Notifica simultáneamente a los técnicos de ambos equipos participantes en un partido.</w:t>
            </w:r>
          </w:p>
        </w:tc>
      </w:tr>
    </w:tbl>
    <w:p>
      <w:pPr>
        <w:spacing w:after="0" w:before="180"/>
      </w:pPr>
      <w:r>
        <w:t xml:space="preserve"/>
      </w:r>
    </w:p>
    <w:p>
      <w:pPr>
        <w:spacing w:after="100" w:before="160"/>
      </w:pPr>
      <w:r>
        <w:rPr>
          <w:rFonts w:ascii="Arial" w:cs="Arial" w:eastAsia="Arial" w:hAnsi="Arial"/>
          <w:b/>
          <w:bCs/>
          <w:color w:val="007840"/>
          <w:sz w:val="22"/>
          <w:szCs w:val="22"/>
        </w:rPr>
        <w:t xml:space="preserve">Clase 12: ReglasPuntuacion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Interfaz</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Define el contrato para el cálculo de puntos. Aísla el sistema ante posibles cambios en las reglas de puntuación de la liga, protegiendo a las demás clases de esa variación.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+calcularPuntos(golesEquipo: int, golesRival: int): int</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Calcula y retorna los puntos que corresponden al equipo según el resultado del partido y las reglas vigentes.</w:t>
            </w:r>
          </w:p>
        </w:tc>
      </w:tr>
    </w:tbl>
    <w:p>
      <w:pPr>
        <w:spacing w:after="0" w:before="180"/>
      </w:pPr>
      <w:r>
        <w:t xml:space="preserve"/>
      </w:r>
    </w:p>
    <w:p>
      <w:pPr>
        <w:spacing w:after="100" w:before="160"/>
      </w:pPr>
      <w:r>
        <w:rPr>
          <w:rFonts w:ascii="Arial" w:cs="Arial" w:eastAsia="Arial" w:hAnsi="Arial"/>
          <w:b/>
          <w:bCs/>
          <w:color w:val="007840"/>
          <w:sz w:val="22"/>
          <w:szCs w:val="22"/>
        </w:rPr>
        <w:t xml:space="preserve">Clase 13: ReglasPuntuacionEstandar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ReglasPuntuacionEstandar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Tipo:</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Concreta (implementa ReglasPuntuacion)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Responsabilidad principal:</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Implementa las reglas de puntuación actuales de la liga universitaria: victoria = 3 puntos, empate = 1 punto, derrota = 0 puntos.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Atributo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Dato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Método</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 de Retorno</w:t>
            </w:r>
          </w:p>
        </w:tc>
        <w:tc>
          <w:tcPr>
            <w:tcW w:type="dxa" w:w="48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5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+calcularPuntos(golesEquipo: int, golesRival: int): int</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int</w:t>
            </w:r>
          </w:p>
        </w:tc>
        <w:tc>
          <w:tcPr>
            <w:tcW w:type="dxa" w:w="4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Retorna 3 si golesEquipo &gt; golesRival (victoria), 1 si son iguales (empate), 0 si golesEquipo &lt; golesRival (derrota).</w:t>
            </w:r>
          </w:p>
        </w:tc>
      </w:tr>
    </w:tbl>
    <w:p>
      <w:pPr>
        <w:spacing w:after="0" w:before="180"/>
      </w:pPr>
      <w:r>
        <w:t xml:space="preserve"/>
      </w:r>
    </w:p>
    <w:p>
      <w:pPr>
        <w:pBdr>
          <w:bottom w:val="single" w:color="1A6B3C" w:sz="6" w:space="1"/>
        </w:pBdr>
        <w:spacing w:after="160" w:before="160"/>
      </w:pPr>
      <w:r>
        <w:t xml:space="preserve"/>
      </w:r>
    </w:p>
    <w:p>
      <w:pPr>
        <w:spacing w:after="120" w:before="200"/>
      </w:pPr>
      <w:r>
        <w:rPr>
          <w:rFonts w:ascii="Arial" w:cs="Arial" w:eastAsia="Arial" w:hAnsi="Arial"/>
          <w:b/>
          <w:bCs/>
          <w:color w:val="1A6B3C"/>
          <w:sz w:val="26"/>
          <w:szCs w:val="26"/>
        </w:rPr>
        <w:t xml:space="preserve">Punto 1.3 — Diagrama de Clases UML</w:t>
      </w:r>
    </w:p>
    <w:p>
      <w:pPr>
        <w:spacing w:after="0" w:before="80"/>
      </w:pPr>
      <w:r>
        <w:t xml:space="preserve"/>
      </w:r>
    </w:p>
    <w:p>
      <w:pPr>
        <w:spacing w:after="120" w:before="80"/>
        <w:jc w:val="both"/>
      </w:pPr>
      <w:r>
        <w:rPr>
          <w:rFonts w:ascii="Arial" w:cs="Arial" w:eastAsia="Arial" w:hAnsi="Arial"/>
          <w:b w:val="false"/>
          <w:bCs w:val="false"/>
          <w:i w:val="false"/>
          <w:iCs w:val="false"/>
          <w:color w:val="000000"/>
          <w:sz w:val="22"/>
          <w:szCs w:val="22"/>
        </w:rPr>
        <w:t xml:space="preserve">A continuación se describe la estructura completa del diagrama de clases UML del sistema. El diagrama debe ser construido en Draw.io o herramienta similar respetando las relaciones, visibilidades y tipos indicados.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Relación</w:t>
            </w:r>
          </w:p>
        </w:tc>
        <w:tc>
          <w:tcPr>
            <w:tcW w:type="dxa" w:w="200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4360"/>
            <w:gridSpan w:val="1"/>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Persona → Jugador</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Herencia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Jugador extiende Persona (extends). Hereda id, nombre, telefono, correo.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Persona → Tecnico</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Herencia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Tecnico extiende Persona (extends). Hereda los atributos base de Persona.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Persona → Arbitro</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Herencia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Arbitro extiende Persona (extends). Hereda los atributos base de Persona.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 → Jugador</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Composición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Equipo contiene una lista de Jugadores. Sin Equipo no existen los Jugadores en el sistema.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 → Tecnico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Asociación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Equipo tiene un Tecnico. El técnico puede existir independientemente del equipo.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Equipo → Estadisticas</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Composición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Cada Equipo tiene su propio objeto Estadisticas. Si el equipo desaparece, sus estadísticas también.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 → Equipo (x2)</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Asociación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Partido asocia a equipoLocal y equipoVisitante. Los equipos existen independientemente.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 → Arbitro</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Asociación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Partido asocia al Arbitro asignado al encuentro.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GestorPartido → RepositorioPartido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Dependencia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GestorPartido depende de la interfaz RepositorioPartido (no de PartidoDAO directamente).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PartidoDAO → RepositorioPartido</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Realización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PartidoDAO implementa la interfaz RepositorioPartido.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GestorPartido → ServicioNotificacion</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Asociación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GestorPartido usa ServicioNotificacion para delegar el envío de notificaciones.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GestorPartido → ReglasPuntuacion</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Dependencia</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GestorPartido depende de la interfaz ReglasPuntuacion para el cálculo de puntos.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i w:val="false"/>
                <w:iCs w:val="false"/>
                <w:color w:val="000000"/>
                <w:sz w:val="20"/>
                <w:szCs w:val="20"/>
              </w:rPr>
              <w:t xml:space="preserve">ReglasPuntuacionEstandar → ReglasPuntuacion</w:t>
            </w:r>
          </w:p>
        </w:tc>
        <w:tc>
          <w:tcPr>
            <w:tcW w:type="dxa" w:w="2000"/>
            <w:gridSpan w:val="1"/>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jc w:val="center"/>
            </w:pPr>
            <w:r>
              <w:rPr>
                <w:rFonts w:ascii="Arial" w:cs="Arial" w:eastAsia="Arial" w:hAnsi="Arial"/>
                <w:b w:val="false"/>
                <w:bCs w:val="false"/>
                <w:i w:val="false"/>
                <w:iCs w:val="false"/>
                <w:color w:val="000000"/>
                <w:sz w:val="20"/>
                <w:szCs w:val="20"/>
              </w:rPr>
              <w:t xml:space="preserve">Realización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ReglasPuntuacionEstandar implementa la interfaz ReglasPuntuacion.</w:t>
            </w:r>
          </w:p>
        </w:tc>
      </w:tr>
    </w:tbl>
    <w:p>
      <w:pPr>
        <w:spacing w:after="0" w:before="200"/>
      </w:pPr>
      <w:r>
        <w:t xml:space="preserve"/>
      </w:r>
    </w:p>
    <w:p>
      <w:pPr>
        <w:pBdr>
          <w:bottom w:val="single" w:color="1A6B3C" w:sz="6" w:space="1"/>
        </w:pBdr>
        <w:spacing w:after="160" w:before="160"/>
      </w:pPr>
      <w:r>
        <w:t xml:space="preserve"/>
      </w:r>
    </w:p>
    <w:p>
      <w:pPr>
        <w:spacing w:after="120" w:before="200"/>
        <w:jc w:val="center"/>
      </w:pPr>
      <w:r>
        <w:rPr>
          <w:rFonts w:ascii="Arial" w:cs="Arial" w:eastAsia="Arial" w:hAnsi="Arial"/>
          <w:b/>
          <w:bCs/>
          <w:color w:val="1A6B3C"/>
          <w:sz w:val="28"/>
          <w:szCs w:val="28"/>
        </w:rPr>
        <w:t xml:space="preserve">BLOQUE 2 — APLICACIÓN DE PATRONES GRASP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1 — Experto en Información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Cuando el sistema necesita conocer los puntos acumulados, goles a favor, goles en contra y la diferencia de goles de un equipo para mostrar la tabla de clasificación, ¿qué clase debería ser responsable de calcular y proporcionar esa información y por qué?</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La clase Estadisticas es la responsable de calcular y proporcionar los puntos acumulados, goles a favor, goles en contra y la diferencia de goles. Sus métodos getPuntos(), getGolesFavor(), getGolesContra() y getDiferenciaGoles() encapsulan toda esta lógica. La clase GestorPartido simplemente llama equipo.getEstadisticas().getPuntos() sin necesidad de conocer cómo se calcula internamente.</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Experto en Información establece que la responsabilidad de realizar una tarea debe asignarse a la clase que posee la información necesaria para llevarla a cabo. La clase Estadisticas es precisamente quien almacena todos los datos de rendimiento del equipo (puntos, goles, partidos). Es la única clase que tiene acceso directo a esos valores, por lo tanto es la experta natural. Asignar esa responsabilidad a GestorPartido o a cualquier otra clase implicaría romper el encapsulamiento y crear acceso indirecto a datos que no le pertenecen.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2 — Creador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Cuando se registra un nuevo partido en el sistema, ¿qué clase debería ser responsable de crear el objeto Partido y por qué esa clase es la más adecuada para hacerlo según las condiciones del patrón Creador?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La clase GestorPartido es la responsable de crear los objetos Partido, a través de su método crearPartido(local, visitante, arbitro, fecha, lugar). GestorPartido posee o recibe todos los datos necesarios para inicializar un Partido: los dos equipos, el árbitro, la fecha y el lugar. Una vez creado, GestorPartido también registra y persiste ese partido, lo que refuerza su rol como creador natural.</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Creador establece que una clase B debe crear instancias de la clase A si B contiene o agrega objetos de tipo A, si B utiliza directamente objetos de tipo A, o si B tiene los datos de inicialización necesarios para crear A. GestorPartido cumple las tres condiciones: utiliza directamente los objetos Partido, tiene todos los datos para inicializarlos (equipos, árbitro, fecha, lugar) y es quien los gestiona a lo largo de su ciclo de vida. Asignar esta responsabilidad a la vista o a Equipo sería incorrecto porque la vista no debe manejar lógica de negocio y Equipo no tiene la información completa del partido.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3 — Controlador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Cuando el usuario registra el resultado de un partido finalizado, ¿qué clase debería recibir ese evento del sistema, coordinar el proceso de actualización del resultado y delegar las tareas a las clases correspondientes?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La clase GestorPartido actúa como Controlador. Cuando la interfaz de usuario informa que se debe registrar el resultado de un partido, es GestorPartido quien recibe esa solicitud a través del método registrarResultadoPartido(partido, golesLocal, golesVisitante). Desde ahí coordina sin ejecutar directamente: llama a partido.registrarResultado(), luego a estadisticas.actualizarConResultado(), luego a repositorio.guardar() y finalmente a servicioNotificacion.notificarAmbosTecnicos().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Controlador establece que debe existir una clase que actúe como intermediario entre la interfaz de usuario y la lógica de negocio, recibiendo los eventos del sistema y coordinando las respuestas sin ejecutar toda la lógica directamente. GestorPartido cumple este rol: no mezcla responsabilidades de presentación con las de negocio, no calcula puntos ni persiste datos por sí mismo, sino que delega cada tarea a la clase experta correspondiente. Esto garantiza que la vista permanezca limpia y que los cambios en la lógica de negocio no afecten directamente a la interfaz.</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4 — Bajo Acoplamiento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El servicio que gestiona los partidos necesita guardar la información en una base de datos. ¿Cómo diseñaría esa relación para que el servicio no dependa directamente de una tecnología de persistencia específica y el sistema sea fácil de modificar en el futuro?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Se crea la interfaz RepositorioPartido que define el contrato de persistencia con los métodos guardar(), buscarPorId() y listarTodos(). La clase GestorPartido depende únicamente de esta interfaz — private RepositorioPartido repositorio — y la recibe a través de su constructor (inyección de dependencia). La clase PartidoDAO implementa RepositorioPartido con la lógica concreta de acceso a base de datos. Si en el futuro se cambia la tecnología (de MySQL a PostgreSQL, o a una API REST), solo se crea una nueva implementación de RepositorioPartido sin tocar GestorPartido.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Bajo Acoplamiento busca reducir las dependencias directas entre clases para que los cambios en una no obliguen a modificar las demás. Si GestorPartido dependiera directamente de PartidoDAO (private PartidoDAO dao = new PartidoDAO()), cualquier cambio en la tecnología de persistencia exigiría modificar GestorPartido. Al depender de la interfaz RepositorioPartido, GestorPartido solo conoce el contrato, no la implementación. Esto hace el sistema más flexible, más fácil de probar y más resistente a cambios tecnológicos.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5 — Alta Cohesión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Durante el diseño se detecta que una clase llamada GestorPartido está asumiendo las siguientes responsabilidades: registrar el resultado del partido, calcular los puntos de cada equipo, actualizar las estadísticas, enviar notificaciones y mostrar la tabla de clasificación. ¿Qué problema representa esto y cómo lo resolvería aplicando el principio de Alta Cohesión?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problema es que GestorPartido tiene baja cohesión: mezcla responsabilidades de coordinación, cálculo, persistencia, notificación y presentación. La solución es distribuir cada responsabilidad a la clase especializada correspondiente: el cálculo de puntos lo maneja ReglasPuntuacion, la actualización de estadísticas la hace Estadisticas en su método actualizarConResultado(), el envío de notificaciones lo asume ServicioNotificacion, y la lógica de presentación pertenece a la capa de vista. GestorPartido conserva solo su rol de coordinador.</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Alta Cohesión establece que las responsabilidades de una clase deben estar estrechamente relacionadas y enfocadas en un propósito único. Una clase con baja cohesión es difícil de entender, de mantener y de reutilizar. Al distribuir las responsabilidades, cada clase resultante es altamente cohesiva: Estadisticas solo sabe de datos estadísticos, ServicioNotificacion solo sabe enviar mensajes, ReglasPuntuacion solo sabe calcular puntos. GestorPartido mantiene una sola responsabilidad clara: coordinar el flujo del caso de uso registrar resultado de partido, sin implementar directamente ninguna lógica específica.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6 — Polimorfismo</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En la liga participan diferentes tipos de personas — Jugador, Técnico y Árbitro — y cada uno tiene una forma distinta de obtener su información de presentación dentro del sistema. ¿Cómo evitaría el uso de condicionales del tipo if-else o instanceof para determinar el tipo de persona y delegar el comportamiento correspondiente?</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Se define el método abstracto obtenerInformacion(): String en la clase abstracta Persona. Cada subclase lo implementa con su lógica propia: Jugador retorna nombre, posición y número de camiseta; Técnico retorna nombre, táctica y especialidad; Árbitro retorna nombre y categoría de certificación. Cualquier parte del sistema que necesite mostrar información de una persona simplemente llama persona.obtenerInformacion() sin necesidad de saber de qué tipo concreto se trata.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Polimorfismo establece que cuando el comportamiento varía según el tipo de objeto, esa variación debe manejarse mediante operaciones polimórficas (herencia o interfaces) en lugar de condicionales. Sin polimorfismo, el código tendría bloques if (persona instanceof Jugador) ... else if (persona instanceof Tecnico) ... que crecen cada vez que se agrega un nuevo tipo de persona y son propensos a errores. Con el método abstracto obtenerInformacion() en Persona, cada subclase encapsula su propio comportamiento y el sistema puede agregar nuevos tipos de personas sin modificar el código existente.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7 — Fabricación Pura</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El sistema necesita enviar una notificación por correo electrónico o mensaje al técnico de cada equipo cada vez que se registra un partido. Esta responsabilidad no pertenece naturalmente a ninguna clase del dominio como Partido, Equipo o Estadisticas. ¿Cómo resolvería esto sin violar la cohesión de las clases existentes?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Se crea la clase ServicioNotificacion, que no representa ninguna entidad del dominio del fútbol pero existe para encapsular exclusivamente la responsabilidad de enviar notificaciones. Esta clase tiene los métodos notificarTecnico(tecnico, mensaje) y notificarAmbosTecnicos(equipoLocal, equipoVisitante, mensaje). GestorPartido mantiene una referencia a ServicioNotificacion y la invoca después de registrar el resultado, sin asumir directamente esa responsabilidad.</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Fabricación Pura propone crear clases artificiales — que no existen en el dominio del problema — cuando asignar una responsabilidad a cualquier clase del dominio violaría la alta cohesión o el bajo acoplamiento. Si la responsabilidad de notificar se asignara a Partido, Equipo o GestorPartido, estas clases quedarían con responsabilidades mezcladas que reducen su cohesión. ServicioNotificacion es una fabricación pura: no representa un concepto del fútbol, pero su existencia mantiene el diseño limpio, permite cambiar el canal de notificación sin afectar otras clases, y hace el sistema más fácil de mantener.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8 — Indirección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El controlador de partidos necesita comunicarse con el sistema de estadísticas para actualizar los datos después de cada partido. ¿Cómo evitaría un acoplamiento directo entre estas dos partes del sistema introduciendo un elemento intermediario que gestione esa comunicación?</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La interfaz RepositorioPartido actúa como intermediario entre GestorPartido y la implementación concreta de persistencia PartidoDAO. GestorPartido no conoce ni llama directamente a PartidoDAO — solo conoce la interfaz RepositorioPartido. De forma análoga, GestorPartido se comunica con Estadisticas a través del método público actualizarConResultado(), sin acceder directamente a sus atributos internos. Esto introduce una capa de indirección que aísla los componentes.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Indirección asigna la responsabilidad de mediación a un objeto intermediario para evitar el acoplamiento directo entre dos componentes. Sin indirección, GestorPartido dependería de los detalles internos de PartidoDAO, lo que haría difícil cambiar la tecnología de base de datos. La interfaz RepositorioPartido actúa como el intermediario: GestorPartido habla con la interfaz, y la implementación concreta puede cambiar libremente detrás de ese contrato. Esto también es la base del patrón de Inversión de Dependencias, que forma parte de los principios SOLID.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9360"/>
            <w:gridSpan w:val="2"/>
            <w:tcBorders>
              <w:top w:val="single" w:color="1A6B3C" w:sz="2"/>
              <w:left w:val="single" w:color="1A6B3C" w:sz="2"/>
              <w:bottom w:val="single" w:color="1A6B3C" w:sz="2"/>
              <w:right w:val="single" w:color="1A6B3C" w:sz="2"/>
            </w:tcBorders>
            <w:shd w:fill="1A6B3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Patrón 9 — Variaciones Protegidas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Pregunta de diseño:</w:t>
            </w:r>
          </w:p>
        </w:tc>
        <w:tc>
          <w:tcPr>
            <w:tcW w:type="dxa" w:w="6860"/>
            <w:gridSpan w:val="1"/>
            <w:tcBorders>
              <w:top w:val="single" w:color="CCCCCC" w:sz="1"/>
              <w:left w:val="single" w:color="CCCCCC" w:sz="1"/>
              <w:bottom w:val="single" w:color="CCCCCC" w:sz="1"/>
              <w:right w:val="single" w:color="CCCCCC" w:sz="1"/>
            </w:tcBorders>
            <w:shd w:fill="FFFBE6" w:val="clear"/>
            <w:tcMar>
              <w:top w:type="dxa" w:w="100"/>
              <w:left w:type="dxa" w:w="150"/>
              <w:bottom w:type="dxa" w:w="100"/>
              <w:right w:type="dxa" w:w="150"/>
            </w:tcMar>
            <w:vAlign w:val="top"/>
          </w:tcPr>
          <w:p>
            <w:pPr>
              <w:jc w:val="left"/>
            </w:pPr>
            <w:r>
              <w:rPr>
                <w:rFonts w:ascii="Arial" w:cs="Arial" w:eastAsia="Arial" w:hAnsi="Arial"/>
                <w:b w:val="false"/>
                <w:bCs w:val="false"/>
                <w:i/>
                <w:iCs/>
                <w:color w:val="000000"/>
                <w:sz w:val="20"/>
                <w:szCs w:val="20"/>
              </w:rPr>
              <w:t xml:space="preserve">Actualmente el sistema calcula los puntos con la regla de victoria = 3 puntos, empate = 1 punto y derrota = 0 puntos. Sin embargo, en el futuro la liga podría cambiar estas reglas o adoptar un sistema de puntuación diferente. ¿Cómo diseñaría el sistema para que ese cambio futuro no afecte al resto de las clases?</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Decisión tomada:</w:t>
            </w:r>
          </w:p>
        </w:tc>
        <w:tc>
          <w:tcPr>
            <w:tcW w:type="dxa" w:w="68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Se crea la interfaz ReglasPuntuacion con el método calcularPuntos(golesEquipo, golesRival): int. La implementación actual es ReglasPuntuacionEstandar que aplica las reglas vigentes. La clase Estadisticas recibe una referencia a ReglasPuntuacion en su método actualizarConResultado(gf, gc, reglas) y delega el cálculo de puntos a esa interfaz. Si la liga cambia sus reglas, solo se crea una nueva clase que implemente ReglasPuntuacion sin modificar Estadisticas, GestorPartido ni ninguna otra clase.</w:t>
            </w:r>
          </w:p>
        </w:tc>
      </w:tr>
      <w:tr>
        <w:tc>
          <w:tcPr>
            <w:tcW w:type="dxa" w:w="2500"/>
            <w:tcBorders>
              <w:top w:val="single" w:color="CCCCCC" w:sz="1"/>
              <w:left w:val="single" w:color="CCCCCC" w:sz="1"/>
              <w:bottom w:val="single" w:color="CCCCCC" w:sz="1"/>
              <w:right w:val="single" w:color="CCCCCC" w:sz="1"/>
            </w:tcBorders>
            <w:shd w:fill="007840"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Justificación:</w:t>
            </w:r>
          </w:p>
        </w:tc>
        <w:tc>
          <w:tcPr>
            <w:tcW w:type="dxa" w:w="68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000000"/>
                <w:sz w:val="20"/>
                <w:szCs w:val="20"/>
              </w:rPr>
              <w:t xml:space="preserve">El patrón Variaciones Protegidas establece que los puntos del sistema que son propensos a cambiar deben ser envueltos detrás de una interfaz estable, de modo que las modificaciones futuras tengan el mínimo impacto posible. Las reglas de puntuación son un punto de variación identificado: pueden cambiar por decisión administrativa de la liga. Si el cálculo de puntos estuviera hardcodeado en Estadisticas o en GestorPartido, cualquier cambio de regla obligaría a modificar esas clases y a volver a probar todo el sistema. Con la interfaz ReglasPuntuacion, el cambio queda contenido en la nueva implementación concreta, protegiendo al resto del sistema.</w:t>
            </w:r>
          </w:p>
        </w:tc>
      </w:tr>
    </w:tbl>
    <w:p>
      <w:pPr>
        <w:spacing w:after="0" w:before="200"/>
      </w:pPr>
      <w:r>
        <w:t xml:space="preserve"/>
      </w:r>
    </w:p>
    <w:p>
      <w:pPr>
        <w:pBdr>
          <w:bottom w:val="single" w:color="1A6B3C"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2"/>
              <w:left w:val="single" w:color="1A6B3C" w:sz="2"/>
              <w:bottom w:val="single" w:color="1A6B3C" w:sz="2"/>
              <w:right w:val="single" w:color="1A6B3C" w:sz="2"/>
            </w:tcBorders>
            <w:shd w:fill="1A6B3C" w:val="clear"/>
            <w:tcMar>
              <w:top w:type="dxa" w:w="160"/>
              <w:left w:type="dxa" w:w="240"/>
              <w:bottom w:type="dxa" w:w="160"/>
              <w:right w:type="dxa" w:w="240"/>
            </w:tcMar>
          </w:tcPr>
          <w:p>
            <w:pPr>
              <w:spacing w:after="40" w:before="60"/>
              <w:jc w:val="center"/>
            </w:pPr>
            <w:r>
              <w:rPr>
                <w:rFonts w:ascii="Arial" w:cs="Arial" w:eastAsia="Arial" w:hAnsi="Arial"/>
                <w:b/>
                <w:bCs/>
                <w:color w:val="FFFFFF"/>
                <w:sz w:val="24"/>
                <w:szCs w:val="24"/>
              </w:rPr>
              <w:t xml:space="preserve">Resumen del Diseño</w:t>
            </w:r>
          </w:p>
          <w:p>
            <w:pPr>
              <w:spacing w:after="60" w:before="40"/>
              <w:jc w:val="center"/>
            </w:pPr>
            <w:r>
              <w:rPr>
                <w:rFonts w:ascii="Arial" w:cs="Arial" w:eastAsia="Arial" w:hAnsi="Arial"/>
                <w:color w:val="FFFFFF"/>
                <w:sz w:val="20"/>
                <w:szCs w:val="20"/>
              </w:rPr>
              <w:t xml:space="preserve">13 clases identificadas · 9 patrones GRASP aplicados · Arquitectura en capas respetada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2026-04-22T04:57:07.483Z</dcterms:created>
  <dcterms:modified xsi:type="dcterms:W3CDTF">2026-04-22T04:57:07.483Z</dcterms:modified>
</cp:coreProperties>
</file>

<file path=docProps/custom.xml><?xml version="1.0" encoding="utf-8"?>
<Properties xmlns="http://schemas.openxmlformats.org/officeDocument/2006/custom-properties" xmlns:vt="http://schemas.openxmlformats.org/officeDocument/2006/docPropsVTypes"/>
</file>