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37" w:rsidRPr="00036037" w:rsidRDefault="00036037" w:rsidP="00036037">
      <w:pPr>
        <w:rPr>
          <w:rFonts w:hint="eastAsia"/>
          <w:b/>
          <w:color w:val="FF0000"/>
          <w:sz w:val="32"/>
        </w:rPr>
      </w:pPr>
      <w:r w:rsidRPr="00036037">
        <w:rPr>
          <w:rFonts w:hint="eastAsia"/>
          <w:b/>
          <w:color w:val="FF0000"/>
          <w:sz w:val="32"/>
        </w:rPr>
        <w:t>五戒述要　　　　　　　釋天因敬編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將述此要，大分為三：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┌乙一立教本致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┌甲一應有認識┤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　　　　　　└乙二戒善立別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　　　　　　┌乙一持犯錄要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├甲二正示內容┼乙二懺悔方法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　　　　　　└乙三善識調治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　　　　　　┌乙一戒德高勝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└甲三讚德勸修┤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└乙二舉頌勸修　　今初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甲一應有認識　二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乙一立教本致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業疏云：「戒是警意之緣也。以凡夫無始隨妄興業，動與妄會，無思返本；是以大樹戒警心，不得隨妄，還淪生死。」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乙二戒善之別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┌業疏云┬問：「一切善作，盡是戒否？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　　　└答：「律儀所攝善作名戒，自餘十業，但單稱善，不名為戒。」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└濟緣釋云：「戒有二善，一有本期誓，二遍該生境；餘善反之，故不名戒。」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──釋「甲一應有認識」竟──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甲二正示內容　三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乙一持犯錄要　二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一持犯總義。　二持犯別相。　　今初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丙一持犯總義　二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業疏三宗</w:t>
      </w:r>
    </w:p>
    <w:p w:rsidR="00453916" w:rsidRPr="00453916" w:rsidRDefault="00453916" w:rsidP="00453916">
      <w:pPr>
        <w:rPr>
          <w:rFonts w:hint="eastAsia"/>
          <w:b/>
          <w:color w:val="0070C0"/>
        </w:rPr>
      </w:pPr>
      <w:bookmarkStart w:id="0" w:name="_GoBack"/>
      <w:r w:rsidRPr="00453916">
        <w:rPr>
          <w:rFonts w:hint="eastAsia"/>
          <w:b/>
          <w:color w:val="0070C0"/>
        </w:rPr>
        <w:t>假實兩宗┬實法宗─薩婆多部─十誦律─俱舍雜心多論等─多宗</w:t>
      </w:r>
    </w:p>
    <w:p w:rsidR="00453916" w:rsidRPr="00453916" w:rsidRDefault="00453916" w:rsidP="00453916">
      <w:pPr>
        <w:rPr>
          <w:rFonts w:hint="eastAsia"/>
          <w:b/>
          <w:color w:val="0070C0"/>
        </w:rPr>
      </w:pPr>
      <w:r w:rsidRPr="00453916">
        <w:rPr>
          <w:rFonts w:hint="eastAsia"/>
          <w:b/>
          <w:color w:val="0070C0"/>
        </w:rPr>
        <w:t xml:space="preserve">　　　　</w:t>
      </w:r>
      <w:r w:rsidRPr="00453916">
        <w:rPr>
          <w:rFonts w:hint="eastAsia"/>
          <w:b/>
          <w:color w:val="0070C0"/>
        </w:rPr>
        <w:t>└假名宗─曇無德部─四分律─成實論等────成宗</w:t>
      </w:r>
    </w:p>
    <w:bookmarkEnd w:id="0"/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┌一實法宗─但防身口，不約心論。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│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├二假名宗─重緣思覺，即入犯科。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│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└三圓教宗─微縱妄心，即成業行。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辨犯優劣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△事鈔云：今略述起罪必約三性而生，受報淺深並由意業為本。故門了論解云：破戒得罪輕重不定。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lastRenderedPageBreak/>
        <w:t xml:space="preserve">　　　　　　　　　┌善─雖非粗惡，然是無知。結業乃輕，違制無別。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│　┌一濁重貪瞋癡心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│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起罪必約│　├二不信業報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┌　　　　┼惡┤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│三性而生│　├三不惜所受戒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│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│　└四輕慢佛語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│　　┌不犯─忘誤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│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└無記┤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　　│　┌汎爾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　　└犯┤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　　　　└昏迷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　　　　　　　　　　　　　　　　　┌無慚心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　　　　　　　　　　　　　　　　　├邪見心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┌制輕業重（以重心破輕戒得罪重）　┤　　　┌不信聖教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│　　　　　　　　　　　　　　　　├不信心┤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│　　　　　　　　　　　　　　　　│　　　└不信果報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　　　　　│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│受報淺深並│　　　　　　　　　　　　　　　　│　　　┌疑聖教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└　　　　　┤　　　　　　　　　　　　　　　　└疑惑心┤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由意業為本│　　　　　　　　　　　　　　　　　　　　└疑果報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　└制重業輕（以輕心破重戒得罪輕）─反上四心而解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丙二持犯別相　五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┌丁一不殺生┐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├丁二不偷盜│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├性罪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├丁三不邪婬│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├丁四不妄語┘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└丁五不飲酒─遮罪　　今初。</w:t>
      </w:r>
    </w:p>
    <w:p w:rsidR="00036037" w:rsidRPr="00036037" w:rsidRDefault="00036037" w:rsidP="00036037">
      <w:pPr>
        <w:rPr>
          <w:rFonts w:hint="eastAsia"/>
          <w:b/>
          <w:color w:val="FF0000"/>
          <w:sz w:val="32"/>
        </w:rPr>
      </w:pPr>
      <w:r w:rsidRPr="00036037">
        <w:rPr>
          <w:rFonts w:hint="eastAsia"/>
          <w:b/>
          <w:color w:val="FF0000"/>
          <w:sz w:val="32"/>
        </w:rPr>
        <w:lastRenderedPageBreak/>
        <w:t>丁一不殺生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釋名─斷有情命，是曰殺生。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內容─凡有命者，不得故殺。若自殺、教他殺、方便殺、咒殺、墮胎、破卵、與他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毒藥，令命斷者，並得殺罪。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列緣─具五緣成犯：一是人。二人想。三起殺心。四興方便。五命斷。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罪相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┌若殺生身父母、羅漢、聖人─逆罪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│└若殺人──────────上品不可悔罪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│┌若殺天龍鬼神───────中品罪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│└若殺畜生蟲蟻蚊蝨等────下品罪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│┌若殺人不死　若後因是死者仍犯不可悔罪　─中品罪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│├若殺天神畜蟲等，不死──┐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├┤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│├發心欲殺人而未殺────┼中品罪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││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│└見殺歡喜────────┘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└─助他令殺─────────皆得本罪　人重、天等中畜生等下。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境想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　　　　┌人想　┐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　　　　│　　　├上品不可悔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┌殺　人┼人疑　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└非人想┐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┌人想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│　　　├中品可悔（非人者，天龍鬼神。若畜生，屬下品可悔。）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└殺非人┼非人疑│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│　　　│</w:t>
      </w:r>
    </w:p>
    <w:p w:rsidR="00036037" w:rsidRDefault="00036037" w:rsidP="00036037">
      <w:r>
        <w:rPr>
          <w:rFonts w:hint="eastAsia"/>
        </w:rPr>
        <w:t xml:space="preserve">　　　　　　　└非人想┘</w:t>
      </w:r>
    </w:p>
    <w:p w:rsidR="00036037" w:rsidRDefault="00036037">
      <w:pPr>
        <w:widowControl/>
      </w:pPr>
      <w:r>
        <w:br w:type="page"/>
      </w:r>
    </w:p>
    <w:p w:rsidR="00036037" w:rsidRDefault="00036037" w:rsidP="00036037">
      <w:pPr>
        <w:rPr>
          <w:rFonts w:hint="eastAsia"/>
        </w:rPr>
      </w:pP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開緣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┌無殺心而誤致死─────────────┐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　　　　├無犯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見糞而捉，如旃檀無異，見火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└狂亂壞心　　　　　　　　　　　　　　──┘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而捉，如金無異，乃名為狂。</w:t>
      </w:r>
    </w:p>
    <w:p w:rsidR="00036037" w:rsidRPr="00036037" w:rsidRDefault="00036037" w:rsidP="00036037">
      <w:pPr>
        <w:rPr>
          <w:rFonts w:hint="eastAsia"/>
          <w:b/>
          <w:color w:val="FF0000"/>
          <w:sz w:val="32"/>
        </w:rPr>
      </w:pPr>
      <w:r w:rsidRPr="00036037">
        <w:rPr>
          <w:rFonts w:hint="eastAsia"/>
          <w:b/>
          <w:color w:val="FF0000"/>
          <w:sz w:val="32"/>
        </w:rPr>
        <w:t>丁二不偷盜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釋名─非理損者，名之為盜。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內容─凡有主物，不得盜心故取。若自取、教他取、方便取、咒取、因寄取、迷惑取、抵債不還、偷稅、冒渡等，並名盜罪。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列緣─具六緣成犯：一有主物。二有主想。三有盜心。四重物。五興方便。六舉離本處。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罪相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　┌盜取直五錢────上品不可悔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│┌盜取直四錢以下─中品罪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├┤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┌┤└盜取直二錢一錢─下品罪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││┌盜取，而未離處─中品罪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│└┤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└發心欲盜而未取─下品罪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┌體通十方──┐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│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└尤以盜僧祇物，其罪特重，以┼眾生慧命所依┼故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　　　　　　　　│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　　　　　　　　└清淨心所成─┘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境想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　　　┌有主想┐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　　　│　　　├上品不可悔（且約直五錢以上之物）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┌有主┼有主疑┘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└無主想─無犯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┌有主想┐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└無主┤　　　├中品罪</w:t>
      </w:r>
    </w:p>
    <w:p w:rsidR="00036037" w:rsidRDefault="00036037" w:rsidP="00036037">
      <w:r>
        <w:rPr>
          <w:rFonts w:hint="eastAsia"/>
        </w:rPr>
        <w:t xml:space="preserve">　　　　　　└無主疑┘</w:t>
      </w:r>
    </w:p>
    <w:p w:rsidR="00036037" w:rsidRDefault="00036037">
      <w:pPr>
        <w:widowControl/>
      </w:pPr>
      <w:r>
        <w:br w:type="page"/>
      </w:r>
    </w:p>
    <w:p w:rsidR="00036037" w:rsidRDefault="00036037" w:rsidP="00036037">
      <w:pPr>
        <w:rPr>
          <w:rFonts w:hint="eastAsia"/>
        </w:rPr>
      </w:pP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開緣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┌與己想─謂彼已與己。　────────┐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├己物想─謂是己物。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├親厚想─素相親厚，聞我用時，其心歡喜。├無犯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├暫用想─不久即還本主。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├無主想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└狂亂壞心　──────────────┘</w:t>
      </w:r>
    </w:p>
    <w:p w:rsidR="00036037" w:rsidRPr="00036037" w:rsidRDefault="00036037" w:rsidP="00036037">
      <w:pPr>
        <w:rPr>
          <w:rFonts w:hint="eastAsia"/>
          <w:b/>
          <w:color w:val="FF0000"/>
          <w:sz w:val="32"/>
        </w:rPr>
      </w:pPr>
      <w:r w:rsidRPr="00036037">
        <w:rPr>
          <w:rFonts w:hint="eastAsia"/>
          <w:b/>
          <w:color w:val="FF0000"/>
          <w:sz w:val="32"/>
        </w:rPr>
        <w:t>丁三不邪婬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釋名─染情逸蕩，污穢交遘，名不淨行。與己妻之外一切男女，犯不淨行，是名邪婬。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內容─一切世間，若男若女，若人若鬼若畜生等，並不得染心交遘，但有干犯，皆犯婬罪。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列緣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┌自婬，具四緣成犯：一是正境　男二處女三處。二興染心　謂非自睡眠等。三起方便。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│　　　　　　　　　四與境合　乃至入如毛髮許。犯。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└逼婬，具四緣成犯，一是正境　不問自他。二為怨逼。三與境合。四受樂。犯。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罪相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┌入道　男二處女三處　──────上品不可悔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├入餘處　非道　───────中品罪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│┌二身和合，止而不婬──中品罪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│└發心欲婬，而未婬───下品罪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└俱舍論有四：一他妻。二自妻非道　大便道口　道。三非處　非房室中。四非時　懷胎、乳子受八齋時。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lastRenderedPageBreak/>
        <w:t xml:space="preserve">　　境想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　　　┌道想　┐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　　　│　　　│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┌　道┼道疑　┼上品不可悔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│　　│　　　│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│　　└非道想┘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┌道想　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│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└非道┼非道疑┼中品罪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│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└非道想┘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開緣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┌為怨家所執，如熱鐵入身等，惟苦無樂┐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├熟睡不覺知　　　　　　　　　　　　├無犯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└狂亂壞心　────────────┘</w:t>
      </w:r>
    </w:p>
    <w:p w:rsidR="00036037" w:rsidRPr="00036037" w:rsidRDefault="00036037" w:rsidP="00036037">
      <w:pPr>
        <w:rPr>
          <w:rFonts w:hint="eastAsia"/>
          <w:b/>
          <w:color w:val="FF0000"/>
          <w:sz w:val="32"/>
        </w:rPr>
      </w:pPr>
      <w:r w:rsidRPr="00036037">
        <w:rPr>
          <w:rFonts w:hint="eastAsia"/>
          <w:b/>
          <w:color w:val="FF0000"/>
          <w:sz w:val="32"/>
        </w:rPr>
        <w:t>丁四不妄語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釋名─心口相違，言不稱實，欺誑他人，名曰妄語。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內容─未證言證，未得言得，乃至妄言天來、龍來、鬼神來等，虛而不實，誑惑世人，名大妄語。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列緣─具九緣成犯：一對境是人。二人想。三境虛。四自知境虛。五有誑他心。六說過人法。七自言己證。八言章了。九前人。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罪相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┌─向人說證果乃至羅剎來到我所等，彼領解────上品不可悔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│┌說不了了，前人未領解───────────┐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││　　　　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├┼向聾癡不解語者說─────────────┼中品罪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││　　　　　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│└向天、龍、鬼神說或解語畜生說證果等，彼領解┘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├─向不解語畜生說證果等────────────下品罪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┌言了了─────中品罪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└─小妄語、兩舌、惡口、綺語┤</w:t>
      </w:r>
    </w:p>
    <w:p w:rsidR="00036037" w:rsidRDefault="00036037" w:rsidP="00036037">
      <w:r>
        <w:rPr>
          <w:rFonts w:hint="eastAsia"/>
        </w:rPr>
        <w:t xml:space="preserve">　　　　　　　　　　　　　　　　　└言不了了─────下品罪</w:t>
      </w:r>
    </w:p>
    <w:p w:rsidR="00036037" w:rsidRDefault="00036037">
      <w:pPr>
        <w:widowControl/>
      </w:pPr>
      <w:r>
        <w:br w:type="page"/>
      </w:r>
    </w:p>
    <w:p w:rsidR="00036037" w:rsidRDefault="00036037" w:rsidP="00036037">
      <w:pPr>
        <w:rPr>
          <w:rFonts w:hint="eastAsia"/>
        </w:rPr>
      </w:pP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境想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　　　　┌人想　┐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　　　　│　　　├上品不可悔（且約大妄語）</w:t>
      </w:r>
    </w:p>
    <w:p w:rsidR="00036037" w:rsidRPr="003279DA" w:rsidRDefault="00036037" w:rsidP="00036037">
      <w:pPr>
        <w:rPr>
          <w:rFonts w:hint="eastAsia"/>
          <w:b/>
          <w:color w:val="FF0000"/>
        </w:rPr>
      </w:pPr>
      <w:r w:rsidRPr="003279DA">
        <w:rPr>
          <w:rFonts w:hint="eastAsia"/>
          <w:b/>
          <w:color w:val="FF0000"/>
        </w:rPr>
        <w:t xml:space="preserve">　　　┌向　人┼人疑　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└非人想┐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┌人　想│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│　　　├中品罪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└向非人┼非人疑│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│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└非人想┘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開緣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┌若增上慢人　──────┐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├向人說證果等法，不言自證│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├欲說他事，而誤說證果等　├無犯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├戲笑說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└狂亂壞心　───────┘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（菩薩唯觀有情義利非無義利，自無染心，惟為饒益諸有情故，覆想正知而說異說，說是語時，於菩薩戒無所違犯，生多功德。）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──五戒相經箋要──</w:t>
      </w:r>
    </w:p>
    <w:p w:rsidR="00036037" w:rsidRPr="00036037" w:rsidRDefault="00036037" w:rsidP="00036037">
      <w:pPr>
        <w:rPr>
          <w:rFonts w:hint="eastAsia"/>
          <w:b/>
          <w:color w:val="FF0000"/>
          <w:sz w:val="32"/>
        </w:rPr>
      </w:pPr>
      <w:r w:rsidRPr="00036037">
        <w:rPr>
          <w:rFonts w:hint="eastAsia"/>
          <w:b/>
          <w:color w:val="FF0000"/>
          <w:sz w:val="32"/>
        </w:rPr>
        <w:t>丁五不飲酒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釋名─不論是何等酒，但令飲之能醉人者，一滴不可入口，飲即犯戒。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制意─凡酒為毒水，飲則成患，令人志性猖狂，廣起諸過，妨廢正修，招致譏過，生患之本，寧容不禁。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列緣─具三緣成犯：一是酒。二無重病緣。三飲咽。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罪相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┌凡作酒色、酒香、酒味，飲之能醉人者───中品罪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│└凡作酒色、酒香、酒味，飲之不能醉人者　但體是酒─下品罪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r>
        <w:rPr>
          <w:rFonts w:hint="eastAsia"/>
        </w:rPr>
        <w:t xml:space="preserve">　　　└欲飲，而未咽────────────────下品罪</w:t>
      </w:r>
    </w:p>
    <w:p w:rsidR="00036037" w:rsidRDefault="00036037">
      <w:pPr>
        <w:widowControl/>
      </w:pPr>
      <w:r>
        <w:br w:type="page"/>
      </w:r>
    </w:p>
    <w:p w:rsidR="00036037" w:rsidRDefault="00036037" w:rsidP="00036037">
      <w:pPr>
        <w:rPr>
          <w:rFonts w:hint="eastAsia"/>
        </w:rPr>
      </w:pP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境想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┌酒想　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│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┌酒　┼酒疑　┼中品罪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│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└非酒想┘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└非酒─酒想─下品罪</w:t>
      </w:r>
    </w:p>
    <w:p w:rsidR="00036037" w:rsidRDefault="00036037" w:rsidP="00036037"/>
    <w:p w:rsidR="00036037" w:rsidRDefault="00036037" w:rsidP="00036037"/>
    <w:p w:rsidR="00036037" w:rsidRDefault="00036037" w:rsidP="00036037">
      <w:pPr>
        <w:rPr>
          <w:rFonts w:hint="eastAsia"/>
        </w:rPr>
      </w:pPr>
      <w:r>
        <w:rPr>
          <w:rFonts w:hint="eastAsia"/>
        </w:rPr>
        <w:t>開緣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┌食中不知有酒而誤飲　──────┐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├酒煮物，已失酒性，不能醉人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├病時，餘藥治不瘥，以酒為藥　註　├無犯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├以酒塗瘡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│　　　　　　　　　　　　　　　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└狂亂壞心　───────────┘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註南山戒本疏云：餘藥不治，酒為藥者，非謂有病即得飲也。故須遍以餘藥治之不瘥，方始服之。</w:t>
      </w:r>
    </w:p>
    <w:p w:rsidR="00036037" w:rsidRPr="00036037" w:rsidRDefault="00036037" w:rsidP="00036037">
      <w:pPr>
        <w:rPr>
          <w:rFonts w:hint="eastAsia"/>
          <w:b/>
          <w:color w:val="FF0000"/>
          <w:sz w:val="32"/>
        </w:rPr>
      </w:pPr>
      <w:r w:rsidRPr="00036037">
        <w:rPr>
          <w:rFonts w:hint="eastAsia"/>
          <w:b/>
          <w:color w:val="FF0000"/>
          <w:sz w:val="32"/>
        </w:rPr>
        <w:t>乙二懺悔方法，分二，一先釋名意。二正示懺法。今初。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丙一先釋名意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○資持云：「梵云懺摩，此翻悔往，有言懺悔，梵華雙舉。準業疏云，取其義意謂不造新。懺謂止斷未來非；悔謂恥心於往犯。」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>丙二正示懺法，分二，一事懺。二理懺。今初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丁一事懺</w:t>
      </w:r>
    </w:p>
    <w:p w:rsidR="00036037" w:rsidRPr="003279DA" w:rsidRDefault="00036037" w:rsidP="00036037">
      <w:pPr>
        <w:rPr>
          <w:rFonts w:hint="eastAsia"/>
          <w:b/>
          <w:color w:val="0070C0"/>
        </w:rPr>
      </w:pPr>
      <w:r w:rsidRPr="003279DA">
        <w:rPr>
          <w:rFonts w:hint="eastAsia"/>
          <w:b/>
          <w:color w:val="0070C0"/>
        </w:rPr>
        <w:t xml:space="preserve">　　　　　　┌機宜─中、下品罪</w:t>
      </w:r>
    </w:p>
    <w:p w:rsidR="00036037" w:rsidRPr="003279DA" w:rsidRDefault="00036037" w:rsidP="00036037">
      <w:pPr>
        <w:rPr>
          <w:rFonts w:hint="eastAsia"/>
          <w:b/>
          <w:color w:val="0070C0"/>
        </w:rPr>
      </w:pPr>
      <w:r w:rsidRPr="003279DA">
        <w:rPr>
          <w:rFonts w:hint="eastAsia"/>
          <w:b/>
          <w:color w:val="0070C0"/>
        </w:rPr>
        <w:t xml:space="preserve">　　一作法懺┤</w:t>
      </w:r>
    </w:p>
    <w:p w:rsidR="00036037" w:rsidRPr="003279DA" w:rsidRDefault="00036037" w:rsidP="00036037">
      <w:pPr>
        <w:rPr>
          <w:rFonts w:hint="eastAsia"/>
          <w:b/>
          <w:color w:val="0070C0"/>
        </w:rPr>
      </w:pPr>
      <w:r w:rsidRPr="003279DA">
        <w:rPr>
          <w:rFonts w:hint="eastAsia"/>
          <w:b/>
          <w:color w:val="0070C0"/>
        </w:rPr>
        <w:t xml:space="preserve">　　　　　　└懺法─犯中品罪，向清淨大乘僧三人前懺悔，犯下品者，向一人前懺悔。</w:t>
      </w:r>
    </w:p>
    <w:p w:rsidR="003279DA" w:rsidRDefault="003279DA" w:rsidP="00036037">
      <w:pPr>
        <w:rPr>
          <w:rFonts w:hint="eastAsia"/>
        </w:rPr>
      </w:pP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┌機宜─上品不犯悔罪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二取相懺┤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└懺法─若二七、三七乃至一年，以見好相為期。此須至誠懇切，外假壇儀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　，內資理觀，凡法華、方等、大悲、占察、八十八佛等一切行法，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　　　　　　　　皆屬取相懺攝。若準業疏須具五緣：一請佛菩薩為證。二誦經咒。</w:t>
      </w:r>
    </w:p>
    <w:p w:rsidR="00036037" w:rsidRDefault="003279DA" w:rsidP="00036037">
      <w:r>
        <w:rPr>
          <w:rFonts w:hint="eastAsia"/>
        </w:rPr>
        <w:t xml:space="preserve">　　　　　　　　</w:t>
      </w:r>
      <w:r w:rsidR="00036037">
        <w:rPr>
          <w:rFonts w:hint="eastAsia"/>
        </w:rPr>
        <w:t xml:space="preserve">　三說己罪名。四立誓言。五如教明證。能滅根本重罪，令淨戒復生</w:t>
      </w:r>
    </w:p>
    <w:p w:rsidR="003279DA" w:rsidRDefault="00036037" w:rsidP="00036037">
      <w:r>
        <w:rPr>
          <w:rFonts w:hint="eastAsia"/>
        </w:rPr>
        <w:t xml:space="preserve">　　　　　　　　　　；亦能滅七逆罪，使重報輕受。（糅合業疏、菩薩戒懺悔行法）</w:t>
      </w:r>
    </w:p>
    <w:p w:rsidR="003279DA" w:rsidRDefault="003279DA">
      <w:pPr>
        <w:widowControl/>
      </w:pPr>
      <w:r>
        <w:br w:type="page"/>
      </w:r>
    </w:p>
    <w:p w:rsidR="00036037" w:rsidRDefault="00036037" w:rsidP="00036037">
      <w:pPr>
        <w:rPr>
          <w:rFonts w:hint="eastAsia"/>
        </w:rPr>
      </w:pP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丁二理懺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事鈔云：「言理懺者，既在智人，則多方便，隨所施為，恒觀無性。」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　○蕅益大師云：「破戒之罪，雖由取相懺滅，不墮三塗；然其世間性罪仍在，故至因緣會遇之時，仍須酬償夙債，除入涅槃或生西方，乃能脫之不受報耳！可不戒乎！」</w:t>
      </w:r>
    </w:p>
    <w:p w:rsidR="00036037" w:rsidRDefault="00036037" w:rsidP="00036037"/>
    <w:p w:rsidR="00036037" w:rsidRDefault="00036037" w:rsidP="00036037">
      <w:pPr>
        <w:rPr>
          <w:rFonts w:hint="eastAsia"/>
        </w:rPr>
      </w:pPr>
      <w:r>
        <w:rPr>
          <w:rFonts w:hint="eastAsia"/>
        </w:rPr>
        <w:t>乙三善識調治─四念處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┌觀身不淨─觀此色身自生至死，悉皆不淨─不執色身為淨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├觀受是苦─觀苦樂等感受，悉皆是苦───不求五欲樂受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├觀心無常─觀此識心念念生滅，更無常住─不迷妄心為真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│</w:t>
      </w:r>
    </w:p>
    <w:p w:rsidR="00036037" w:rsidRDefault="00036037" w:rsidP="00036037">
      <w:pPr>
        <w:rPr>
          <w:rFonts w:hint="eastAsia"/>
        </w:rPr>
      </w:pPr>
      <w:r>
        <w:rPr>
          <w:rFonts w:hint="eastAsia"/>
        </w:rPr>
        <w:t xml:space="preserve">　└觀法無我─觀諸法皆因緣所生，幻化不實─不執諸法為我</w:t>
      </w:r>
    </w:p>
    <w:p w:rsidR="00CF042A" w:rsidRDefault="00036037" w:rsidP="00036037">
      <w:r>
        <w:rPr>
          <w:rFonts w:hint="eastAsia"/>
        </w:rPr>
        <w:t>──釋「甲二正示內容」竟</w:t>
      </w:r>
    </w:p>
    <w:sectPr w:rsidR="00CF042A" w:rsidSect="00036037">
      <w:footerReference w:type="default" r:id="rId8"/>
      <w:pgSz w:w="10319" w:h="14571" w:code="13"/>
      <w:pgMar w:top="567" w:right="567" w:bottom="567" w:left="567" w:header="170" w:footer="170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84D" w:rsidRDefault="003A484D" w:rsidP="00036037">
      <w:r>
        <w:separator/>
      </w:r>
    </w:p>
  </w:endnote>
  <w:endnote w:type="continuationSeparator" w:id="0">
    <w:p w:rsidR="003A484D" w:rsidRDefault="003A484D" w:rsidP="0003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3827770"/>
      <w:docPartObj>
        <w:docPartGallery w:val="Page Numbers (Bottom of Page)"/>
        <w:docPartUnique/>
      </w:docPartObj>
    </w:sdtPr>
    <w:sdtContent>
      <w:p w:rsidR="003279DA" w:rsidRDefault="003279D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799" w:rsidRPr="00FF1799">
          <w:rPr>
            <w:noProof/>
            <w:lang w:val="zh-TW"/>
          </w:rPr>
          <w:t>1</w:t>
        </w:r>
        <w:r>
          <w:fldChar w:fldCharType="end"/>
        </w:r>
      </w:p>
    </w:sdtContent>
  </w:sdt>
  <w:p w:rsidR="00036037" w:rsidRDefault="000360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84D" w:rsidRDefault="003A484D" w:rsidP="00036037">
      <w:r>
        <w:separator/>
      </w:r>
    </w:p>
  </w:footnote>
  <w:footnote w:type="continuationSeparator" w:id="0">
    <w:p w:rsidR="003A484D" w:rsidRDefault="003A484D" w:rsidP="00036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67A5C"/>
    <w:multiLevelType w:val="multilevel"/>
    <w:tmpl w:val="8A6A9056"/>
    <w:styleLink w:val="dao1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80"/>
  <w:drawingGridHorizontalSpacing w:val="120"/>
  <w:drawingGridVerticalSpacing w:val="43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37"/>
    <w:rsid w:val="00036037"/>
    <w:rsid w:val="000B0468"/>
    <w:rsid w:val="003279DA"/>
    <w:rsid w:val="003A484D"/>
    <w:rsid w:val="00453916"/>
    <w:rsid w:val="004C00FC"/>
    <w:rsid w:val="004C6E8D"/>
    <w:rsid w:val="004D40C3"/>
    <w:rsid w:val="00987EBD"/>
    <w:rsid w:val="00B45384"/>
    <w:rsid w:val="00CF042A"/>
    <w:rsid w:val="00DE6765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0360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603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36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60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6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603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0360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3603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36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60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6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60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</dc:creator>
  <cp:lastModifiedBy>nanputo</cp:lastModifiedBy>
  <cp:revision>3</cp:revision>
  <cp:lastPrinted>2018-10-08T12:43:00Z</cp:lastPrinted>
  <dcterms:created xsi:type="dcterms:W3CDTF">2018-10-08T10:50:00Z</dcterms:created>
  <dcterms:modified xsi:type="dcterms:W3CDTF">2018-10-08T12:43:00Z</dcterms:modified>
</cp:coreProperties>
</file>