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B90766" w:rsidRDefault="00E160A5">
      <w:pPr>
        <w:pStyle w:val="Puesto"/>
        <w:jc w:val="right"/>
        <w:rPr>
          <w:lang w:val="es-MX"/>
        </w:rPr>
      </w:pPr>
      <w:r>
        <w:fldChar w:fldCharType="begin"/>
      </w:r>
      <w:r w:rsidRPr="00B90766">
        <w:rPr>
          <w:lang w:val="es-MX"/>
        </w:rPr>
        <w:instrText xml:space="preserve"> SUBJECT  \* MERGEFORMAT </w:instrText>
      </w:r>
      <w:r>
        <w:fldChar w:fldCharType="separate"/>
      </w:r>
      <w:r w:rsidR="002F65BB">
        <w:rPr>
          <w:lang w:val="es-MX"/>
        </w:rPr>
        <w:t>&lt;Punto de Venta: iT</w:t>
      </w:r>
      <w:r w:rsidR="00B90766" w:rsidRPr="00B90766">
        <w:rPr>
          <w:lang w:val="es-MX"/>
        </w:rPr>
        <w:t xml:space="preserve">unes </w:t>
      </w:r>
      <w:r w:rsidR="000F4FC4" w:rsidRPr="00B90766">
        <w:rPr>
          <w:lang w:val="es-MX"/>
        </w:rPr>
        <w:t>&gt;</w:t>
      </w:r>
      <w:r>
        <w:fldChar w:fldCharType="end"/>
      </w:r>
    </w:p>
    <w:p w:rsidR="00000000" w:rsidRPr="00932CCC" w:rsidRDefault="00E160A5">
      <w:pPr>
        <w:pStyle w:val="Puesto"/>
        <w:jc w:val="right"/>
      </w:pPr>
      <w:r>
        <w:fldChar w:fldCharType="begin"/>
      </w:r>
      <w:r w:rsidRPr="00932CCC">
        <w:instrText xml:space="preserve">title  \* Mergeformat </w:instrText>
      </w:r>
      <w:r>
        <w:fldChar w:fldCharType="separate"/>
      </w:r>
      <w:r w:rsidR="000F4FC4" w:rsidRPr="00932CCC">
        <w:t>Use-Ca</w:t>
      </w:r>
      <w:r w:rsidR="00B90766" w:rsidRPr="00932CCC">
        <w:t>se</w:t>
      </w:r>
      <w:r w:rsidR="00932CCC" w:rsidRPr="00932CCC">
        <w:t xml:space="preserve"> Specification: &lt;</w:t>
      </w:r>
      <w:proofErr w:type="spellStart"/>
      <w:r w:rsidR="00932CCC" w:rsidRPr="00932CCC">
        <w:t>Modificar</w:t>
      </w:r>
      <w:proofErr w:type="spellEnd"/>
      <w:r w:rsidR="00932CCC" w:rsidRPr="00932CCC">
        <w:t xml:space="preserve"> </w:t>
      </w:r>
      <w:proofErr w:type="spellStart"/>
      <w:r w:rsidR="00932CCC" w:rsidRPr="00932CCC">
        <w:t>Empleado</w:t>
      </w:r>
      <w:proofErr w:type="spellEnd"/>
      <w:r w:rsidR="000F4FC4" w:rsidRPr="00932CCC">
        <w:t>&gt;</w:t>
      </w:r>
      <w:r>
        <w:fldChar w:fldCharType="end"/>
      </w:r>
    </w:p>
    <w:p w:rsidR="00000000" w:rsidRPr="00932CCC" w:rsidRDefault="00E160A5">
      <w:pPr>
        <w:pStyle w:val="Puesto"/>
        <w:jc w:val="right"/>
      </w:pPr>
    </w:p>
    <w:p w:rsidR="00000000" w:rsidRDefault="00E160A5">
      <w:pPr>
        <w:pStyle w:val="Puesto"/>
        <w:jc w:val="right"/>
        <w:rPr>
          <w:sz w:val="28"/>
        </w:rPr>
      </w:pPr>
      <w:r>
        <w:rPr>
          <w:sz w:val="28"/>
        </w:rPr>
        <w:t>Version &lt;1.0&gt;</w:t>
      </w:r>
    </w:p>
    <w:p w:rsidR="00000000" w:rsidRDefault="00E160A5"/>
    <w:p w:rsidR="00000000" w:rsidRDefault="00E160A5">
      <w:pPr>
        <w:pStyle w:val="Textoindependiente"/>
      </w:pPr>
    </w:p>
    <w:p w:rsidR="00000000" w:rsidRDefault="00E160A5">
      <w:pPr>
        <w:pStyle w:val="Textoindependiente"/>
      </w:pPr>
    </w:p>
    <w:p w:rsidR="00000000" w:rsidRDefault="00E160A5">
      <w:pPr>
        <w:sectPr w:rsidR="00000000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000000" w:rsidRDefault="00E160A5">
      <w:pPr>
        <w:pStyle w:val="Puest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E160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000000" w:rsidRDefault="00E160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000000" w:rsidRDefault="00E160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000000" w:rsidRDefault="00E160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B90766">
            <w:pPr>
              <w:pStyle w:val="Tabletext"/>
            </w:pPr>
            <w:r>
              <w:t>&lt;11/Sep/16</w:t>
            </w:r>
            <w:r w:rsidR="00E160A5">
              <w:t>&gt;</w:t>
            </w:r>
          </w:p>
        </w:tc>
        <w:tc>
          <w:tcPr>
            <w:tcW w:w="1152" w:type="dxa"/>
          </w:tcPr>
          <w:p w:rsidR="00000000" w:rsidRDefault="00B90766">
            <w:pPr>
              <w:pStyle w:val="Tabletext"/>
            </w:pPr>
            <w:r>
              <w:t>&lt;1.0</w:t>
            </w:r>
            <w:r w:rsidR="00E160A5">
              <w:t>&gt;</w:t>
            </w:r>
          </w:p>
        </w:tc>
        <w:tc>
          <w:tcPr>
            <w:tcW w:w="3744" w:type="dxa"/>
          </w:tcPr>
          <w:p w:rsidR="00000000" w:rsidRPr="00B90766" w:rsidRDefault="00B90766">
            <w:pPr>
              <w:pStyle w:val="Tabletext"/>
              <w:rPr>
                <w:lang w:val="es-MX"/>
              </w:rPr>
            </w:pPr>
            <w:r w:rsidRPr="00B90766">
              <w:rPr>
                <w:lang w:val="es-MX"/>
              </w:rPr>
              <w:t xml:space="preserve">&lt;Aquí se detallara información </w:t>
            </w:r>
            <w:r w:rsidR="00932CCC">
              <w:rPr>
                <w:lang w:val="es-MX"/>
              </w:rPr>
              <w:t>del caso de uso, modificar empleado</w:t>
            </w:r>
            <w:r w:rsidR="00E160A5" w:rsidRPr="00B90766">
              <w:rPr>
                <w:lang w:val="es-MX"/>
              </w:rPr>
              <w:t>&gt;</w:t>
            </w:r>
          </w:p>
        </w:tc>
        <w:tc>
          <w:tcPr>
            <w:tcW w:w="2304" w:type="dxa"/>
          </w:tcPr>
          <w:p w:rsidR="00000000" w:rsidRDefault="00B90766">
            <w:pPr>
              <w:pStyle w:val="Tabletext"/>
            </w:pPr>
            <w:r>
              <w:t>&lt;Adriana Ortiz</w:t>
            </w:r>
            <w:r w:rsidR="00E160A5">
              <w:t>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E160A5">
            <w:pPr>
              <w:pStyle w:val="Tabletext"/>
            </w:pPr>
          </w:p>
        </w:tc>
        <w:tc>
          <w:tcPr>
            <w:tcW w:w="1152" w:type="dxa"/>
          </w:tcPr>
          <w:p w:rsidR="00000000" w:rsidRDefault="00E160A5">
            <w:pPr>
              <w:pStyle w:val="Tabletext"/>
            </w:pPr>
          </w:p>
        </w:tc>
        <w:tc>
          <w:tcPr>
            <w:tcW w:w="3744" w:type="dxa"/>
          </w:tcPr>
          <w:p w:rsidR="00000000" w:rsidRDefault="00E160A5">
            <w:pPr>
              <w:pStyle w:val="Tabletext"/>
            </w:pPr>
          </w:p>
        </w:tc>
        <w:tc>
          <w:tcPr>
            <w:tcW w:w="2304" w:type="dxa"/>
          </w:tcPr>
          <w:p w:rsidR="00000000" w:rsidRDefault="00E160A5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E160A5">
            <w:pPr>
              <w:pStyle w:val="Tabletext"/>
            </w:pPr>
          </w:p>
        </w:tc>
        <w:tc>
          <w:tcPr>
            <w:tcW w:w="1152" w:type="dxa"/>
          </w:tcPr>
          <w:p w:rsidR="00000000" w:rsidRDefault="00E160A5">
            <w:pPr>
              <w:pStyle w:val="Tabletext"/>
            </w:pPr>
          </w:p>
        </w:tc>
        <w:tc>
          <w:tcPr>
            <w:tcW w:w="3744" w:type="dxa"/>
          </w:tcPr>
          <w:p w:rsidR="00000000" w:rsidRDefault="00E160A5">
            <w:pPr>
              <w:pStyle w:val="Tabletext"/>
            </w:pPr>
          </w:p>
        </w:tc>
        <w:tc>
          <w:tcPr>
            <w:tcW w:w="2304" w:type="dxa"/>
          </w:tcPr>
          <w:p w:rsidR="00000000" w:rsidRDefault="00E160A5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E160A5">
            <w:pPr>
              <w:pStyle w:val="Tabletext"/>
            </w:pPr>
          </w:p>
        </w:tc>
        <w:tc>
          <w:tcPr>
            <w:tcW w:w="1152" w:type="dxa"/>
          </w:tcPr>
          <w:p w:rsidR="00000000" w:rsidRDefault="00E160A5">
            <w:pPr>
              <w:pStyle w:val="Tabletext"/>
            </w:pPr>
          </w:p>
        </w:tc>
        <w:tc>
          <w:tcPr>
            <w:tcW w:w="3744" w:type="dxa"/>
          </w:tcPr>
          <w:p w:rsidR="00000000" w:rsidRDefault="00E160A5">
            <w:pPr>
              <w:pStyle w:val="Tabletext"/>
            </w:pPr>
          </w:p>
        </w:tc>
        <w:tc>
          <w:tcPr>
            <w:tcW w:w="2304" w:type="dxa"/>
          </w:tcPr>
          <w:p w:rsidR="00000000" w:rsidRDefault="00E160A5">
            <w:pPr>
              <w:pStyle w:val="Tabletext"/>
            </w:pPr>
          </w:p>
        </w:tc>
      </w:tr>
    </w:tbl>
    <w:p w:rsidR="00000000" w:rsidRDefault="00E160A5"/>
    <w:p w:rsidR="00000000" w:rsidRDefault="00E160A5">
      <w:pPr>
        <w:pStyle w:val="Puesto"/>
      </w:pPr>
      <w:r>
        <w:br w:type="page"/>
      </w:r>
      <w:r>
        <w:lastRenderedPageBreak/>
        <w:t>Table of Contents</w:t>
      </w:r>
    </w:p>
    <w:p w:rsidR="00000000" w:rsidRDefault="00E160A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E160A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</w:t>
      </w:r>
      <w:r>
        <w:rPr>
          <w:noProof/>
        </w:rPr>
        <w:t>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E160A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E160A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E160A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E160A5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</w:instrText>
      </w:r>
      <w:r>
        <w:rPr>
          <w:noProof/>
        </w:rPr>
        <w:instrText xml:space="preserve">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E160A5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E160A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E160A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E160A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E160A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</w:t>
      </w:r>
      <w:r>
        <w:rPr>
          <w:noProof/>
        </w:rPr>
        <w:t>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E160A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E160A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E160A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E160A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</w:instrText>
      </w:r>
      <w:r>
        <w:rPr>
          <w:noProof/>
        </w:rPr>
        <w:instrText xml:space="preserve">8443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E160A5">
      <w:pPr>
        <w:pStyle w:val="Puest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0F4FC4">
        <w:t>Use-Case Specification: &lt;Use-Case Name&gt;</w:t>
      </w:r>
      <w:r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:rsidR="00000000" w:rsidRDefault="00E160A5">
      <w:pPr>
        <w:pStyle w:val="InfoBlue"/>
      </w:pPr>
    </w:p>
    <w:p w:rsidR="00000000" w:rsidRDefault="00E160A5">
      <w:pPr>
        <w:pStyle w:val="Ttulo1"/>
      </w:pPr>
      <w:bookmarkStart w:id="2" w:name="_Toc423410238"/>
      <w:bookmarkStart w:id="3" w:name="_Toc425054504"/>
      <w:bookmarkStart w:id="4" w:name="_Toc508098429"/>
      <w:r>
        <w:t>Use-Case Name</w:t>
      </w:r>
      <w:bookmarkEnd w:id="4"/>
      <w:r w:rsidR="00FD7560">
        <w:t xml:space="preserve">: </w:t>
      </w:r>
      <w:r w:rsidR="00932CCC" w:rsidRPr="00932CCC">
        <w:rPr>
          <w:lang w:val="es-MX"/>
        </w:rPr>
        <w:t>Modificar Empleado</w:t>
      </w:r>
      <w:r>
        <w:t xml:space="preserve"> </w:t>
      </w:r>
    </w:p>
    <w:p w:rsidR="00000000" w:rsidRDefault="00E160A5">
      <w:pPr>
        <w:pStyle w:val="Ttulo2"/>
      </w:pPr>
      <w:bookmarkStart w:id="5" w:name="_Toc508098430"/>
      <w:r>
        <w:t>Brief Description</w:t>
      </w:r>
      <w:bookmarkEnd w:id="2"/>
      <w:bookmarkEnd w:id="3"/>
      <w:bookmarkEnd w:id="5"/>
    </w:p>
    <w:p w:rsidR="00000000" w:rsidRPr="00C80989" w:rsidRDefault="00C80989" w:rsidP="00C80989">
      <w:pPr>
        <w:rPr>
          <w:lang w:val="es-MX"/>
        </w:rPr>
      </w:pPr>
      <w:r w:rsidRPr="00C80989">
        <w:rPr>
          <w:lang w:val="es-MX"/>
        </w:rPr>
        <w:t>El propósito de este caso de uso e</w:t>
      </w:r>
      <w:r w:rsidR="00932CCC">
        <w:rPr>
          <w:lang w:val="es-MX"/>
        </w:rPr>
        <w:t>s para que una vez que tengamos registro de nuestros empleados, podamos hacer modificaciones a su información.</w:t>
      </w:r>
    </w:p>
    <w:p w:rsidR="00000000" w:rsidRDefault="00E160A5">
      <w:pPr>
        <w:pStyle w:val="Ttulo1"/>
        <w:widowControl/>
      </w:pPr>
      <w:bookmarkStart w:id="6" w:name="_Toc423410239"/>
      <w:bookmarkStart w:id="7" w:name="_Toc425054505"/>
      <w:bookmarkStart w:id="8" w:name="_Toc508098431"/>
      <w:r>
        <w:t>Flow of Events</w:t>
      </w:r>
      <w:bookmarkEnd w:id="6"/>
      <w:bookmarkEnd w:id="7"/>
      <w:bookmarkEnd w:id="8"/>
    </w:p>
    <w:p w:rsidR="00000000" w:rsidRDefault="00E160A5">
      <w:pPr>
        <w:pStyle w:val="Ttulo2"/>
        <w:widowControl/>
      </w:pPr>
      <w:bookmarkStart w:id="9" w:name="_Toc423410240"/>
      <w:bookmarkStart w:id="10" w:name="_Toc425054506"/>
      <w:bookmarkStart w:id="11" w:name="_Toc508098432"/>
      <w:r>
        <w:t>Basic Flow</w:t>
      </w:r>
      <w:bookmarkEnd w:id="9"/>
      <w:bookmarkEnd w:id="10"/>
      <w:bookmarkEnd w:id="11"/>
      <w:r>
        <w:t xml:space="preserve"> </w:t>
      </w:r>
    </w:p>
    <w:p w:rsidR="00BE52AC" w:rsidRPr="002E7A3C" w:rsidRDefault="00BE52AC" w:rsidP="00BE52AC">
      <w:pPr>
        <w:rPr>
          <w:lang w:val="es-MX"/>
        </w:rPr>
      </w:pPr>
      <w:r w:rsidRPr="002E7A3C">
        <w:rPr>
          <w:lang w:val="es-MX"/>
        </w:rPr>
        <w:t xml:space="preserve">En este caso de uso el actor es el </w:t>
      </w:r>
      <w:r>
        <w:rPr>
          <w:lang w:val="es-MX"/>
        </w:rPr>
        <w:t>administrador</w:t>
      </w:r>
      <w:r w:rsidRPr="002E7A3C">
        <w:rPr>
          <w:lang w:val="es-MX"/>
        </w:rPr>
        <w:t xml:space="preserve">, </w:t>
      </w:r>
      <w:r>
        <w:rPr>
          <w:lang w:val="es-MX"/>
        </w:rPr>
        <w:t xml:space="preserve">ya que al contar con </w:t>
      </w:r>
      <w:r w:rsidR="003E16CD">
        <w:rPr>
          <w:lang w:val="es-MX"/>
        </w:rPr>
        <w:t>más</w:t>
      </w:r>
      <w:r>
        <w:rPr>
          <w:lang w:val="es-MX"/>
        </w:rPr>
        <w:t xml:space="preserve"> privilegios que un empleado, podrá hacer modificaciones a la </w:t>
      </w:r>
      <w:r>
        <w:rPr>
          <w:lang w:val="es-MX"/>
        </w:rPr>
        <w:t xml:space="preserve">información. Primeramente el actor se va a dirigir a la opción de empleados y buscara por medio del id al empleado que </w:t>
      </w:r>
      <w:r w:rsidR="003E16CD">
        <w:rPr>
          <w:lang w:val="es-MX"/>
        </w:rPr>
        <w:t>hará</w:t>
      </w:r>
      <w:r>
        <w:rPr>
          <w:lang w:val="es-MX"/>
        </w:rPr>
        <w:t xml:space="preserve"> modificaciones, una vez que se haya hecho la búsqueda, se reflejara la </w:t>
      </w:r>
      <w:r w:rsidR="003E16CD">
        <w:rPr>
          <w:lang w:val="es-MX"/>
        </w:rPr>
        <w:t>información</w:t>
      </w:r>
      <w:r>
        <w:rPr>
          <w:lang w:val="es-MX"/>
        </w:rPr>
        <w:t xml:space="preserve"> actual del empleado y el actor podrá hacer modificaciones de cualquier campo, tal como nombre, apellidos, RFC, domicilio, etc. Cuando haya terminado, presionara el botón para guardar las modificaciones y el sistema le pedirá confirmar si </w:t>
      </w:r>
      <w:r w:rsidR="003E16CD">
        <w:rPr>
          <w:lang w:val="es-MX"/>
        </w:rPr>
        <w:t>está</w:t>
      </w:r>
      <w:r>
        <w:rPr>
          <w:lang w:val="es-MX"/>
        </w:rPr>
        <w:t xml:space="preserve"> seguro de los cambios, una vez confirmado no se </w:t>
      </w:r>
      <w:r w:rsidR="003E16CD">
        <w:rPr>
          <w:lang w:val="es-MX"/>
        </w:rPr>
        <w:t>podrá deshacer dicho cambio y el sistema mandara un mensaje para confirmar.</w:t>
      </w:r>
    </w:p>
    <w:p w:rsidR="00BE52AC" w:rsidRDefault="00BE52AC" w:rsidP="002E7A3C">
      <w:pPr>
        <w:rPr>
          <w:lang w:val="es-MX"/>
        </w:rPr>
      </w:pPr>
    </w:p>
    <w:p w:rsidR="00000000" w:rsidRDefault="00E160A5">
      <w:pPr>
        <w:pStyle w:val="Ttulo2"/>
        <w:widowControl/>
      </w:pPr>
      <w:bookmarkStart w:id="12" w:name="_Toc423410241"/>
      <w:bookmarkStart w:id="13" w:name="_Toc425054507"/>
      <w:bookmarkStart w:id="14" w:name="_Toc508098433"/>
      <w:r>
        <w:t>Alternative Flows</w:t>
      </w:r>
      <w:bookmarkEnd w:id="12"/>
      <w:bookmarkEnd w:id="13"/>
      <w:bookmarkEnd w:id="14"/>
    </w:p>
    <w:p w:rsidR="00000000" w:rsidRDefault="00E160A5">
      <w:pPr>
        <w:pStyle w:val="Ttulo3"/>
        <w:widowControl/>
      </w:pPr>
      <w:bookmarkStart w:id="15" w:name="_Toc423410242"/>
      <w:bookmarkStart w:id="16" w:name="_Toc425054508"/>
      <w:bookmarkStart w:id="17" w:name="_Toc508098434"/>
      <w:r>
        <w:t>&lt; First Alternative Flow &gt;</w:t>
      </w:r>
      <w:bookmarkEnd w:id="15"/>
      <w:bookmarkEnd w:id="16"/>
      <w:bookmarkEnd w:id="17"/>
    </w:p>
    <w:p w:rsidR="00000000" w:rsidRPr="00B23E9B" w:rsidRDefault="00B23E9B" w:rsidP="00B23E9B">
      <w:pPr>
        <w:rPr>
          <w:lang w:val="es-MX"/>
        </w:rPr>
      </w:pPr>
      <w:r w:rsidRPr="00B23E9B">
        <w:rPr>
          <w:lang w:val="es-MX"/>
        </w:rPr>
        <w:t xml:space="preserve">No se encontraron flujos alternativos que se puedan </w:t>
      </w:r>
      <w:r>
        <w:rPr>
          <w:lang w:val="es-MX"/>
        </w:rPr>
        <w:t>describi</w:t>
      </w:r>
      <w:r w:rsidRPr="00B23E9B">
        <w:rPr>
          <w:lang w:val="es-MX"/>
        </w:rPr>
        <w:t>r.</w:t>
      </w:r>
    </w:p>
    <w:p w:rsidR="00000000" w:rsidRDefault="00E160A5">
      <w:pPr>
        <w:pStyle w:val="Ttulo4"/>
        <w:widowControl/>
      </w:pPr>
      <w:r>
        <w:t xml:space="preserve">&lt; An Alternative </w:t>
      </w:r>
      <w:proofErr w:type="spellStart"/>
      <w:r>
        <w:t>Subflow</w:t>
      </w:r>
      <w:proofErr w:type="spellEnd"/>
      <w:r>
        <w:t xml:space="preserve"> &gt;</w:t>
      </w:r>
    </w:p>
    <w:p w:rsidR="00B23E9B" w:rsidRPr="00B23E9B" w:rsidRDefault="00B23E9B" w:rsidP="00B23E9B">
      <w:pPr>
        <w:rPr>
          <w:lang w:val="es-MX"/>
        </w:rPr>
      </w:pPr>
      <w:r w:rsidRPr="00B23E9B">
        <w:rPr>
          <w:lang w:val="es-MX"/>
        </w:rPr>
        <w:t xml:space="preserve">No se encontraron flujos alternativos que se puedan </w:t>
      </w:r>
      <w:r>
        <w:rPr>
          <w:lang w:val="es-MX"/>
        </w:rPr>
        <w:t>describi</w:t>
      </w:r>
      <w:r w:rsidRPr="00B23E9B">
        <w:rPr>
          <w:lang w:val="es-MX"/>
        </w:rPr>
        <w:t>r.</w:t>
      </w:r>
    </w:p>
    <w:p w:rsidR="00000000" w:rsidRDefault="00E160A5">
      <w:pPr>
        <w:pStyle w:val="Ttulo3"/>
        <w:widowControl/>
      </w:pPr>
      <w:bookmarkStart w:id="18" w:name="_Toc423410243"/>
      <w:bookmarkStart w:id="19" w:name="_Toc425054509"/>
      <w:bookmarkStart w:id="20" w:name="_Toc508098435"/>
      <w:r>
        <w:t>&lt; Second Alternative Flow &gt;</w:t>
      </w:r>
      <w:bookmarkEnd w:id="18"/>
      <w:bookmarkEnd w:id="19"/>
      <w:bookmarkEnd w:id="20"/>
    </w:p>
    <w:p w:rsidR="00B23E9B" w:rsidRPr="00B23E9B" w:rsidRDefault="00B23E9B" w:rsidP="00B23E9B">
      <w:pPr>
        <w:rPr>
          <w:lang w:val="es-MX"/>
        </w:rPr>
      </w:pPr>
      <w:r w:rsidRPr="00B23E9B">
        <w:rPr>
          <w:lang w:val="es-MX"/>
        </w:rPr>
        <w:t xml:space="preserve">No se encontraron flujos alternativos que se puedan </w:t>
      </w:r>
      <w:r>
        <w:rPr>
          <w:lang w:val="es-MX"/>
        </w:rPr>
        <w:t>describi</w:t>
      </w:r>
      <w:r w:rsidRPr="00B23E9B">
        <w:rPr>
          <w:lang w:val="es-MX"/>
        </w:rPr>
        <w:t>r.</w:t>
      </w:r>
    </w:p>
    <w:p w:rsidR="00000000" w:rsidRDefault="00E160A5">
      <w:pPr>
        <w:pStyle w:val="Ttulo1"/>
      </w:pPr>
      <w:bookmarkStart w:id="21" w:name="_Toc423410251"/>
      <w:bookmarkStart w:id="22" w:name="_Toc425054510"/>
      <w:bookmarkStart w:id="23" w:name="_Toc508098436"/>
      <w:r>
        <w:t>Special Requirements</w:t>
      </w:r>
      <w:bookmarkEnd w:id="21"/>
      <w:bookmarkEnd w:id="22"/>
      <w:bookmarkEnd w:id="23"/>
    </w:p>
    <w:p w:rsidR="00000000" w:rsidRDefault="00E160A5">
      <w:pPr>
        <w:pStyle w:val="Ttulo2"/>
        <w:widowControl/>
      </w:pPr>
      <w:bookmarkStart w:id="24" w:name="_Toc423410252"/>
      <w:bookmarkStart w:id="25" w:name="_Toc425054511"/>
      <w:bookmarkStart w:id="26" w:name="_Toc508098437"/>
      <w:r>
        <w:t>&lt; First Special Requirement &gt;</w:t>
      </w:r>
      <w:bookmarkEnd w:id="24"/>
      <w:bookmarkEnd w:id="25"/>
      <w:bookmarkEnd w:id="26"/>
    </w:p>
    <w:p w:rsidR="007F2A89" w:rsidRPr="007F2A89" w:rsidRDefault="007F2A89" w:rsidP="007F2A89">
      <w:pPr>
        <w:rPr>
          <w:lang w:val="es-MX"/>
        </w:rPr>
      </w:pPr>
      <w:r w:rsidRPr="007F2A89">
        <w:rPr>
          <w:lang w:val="es-MX"/>
        </w:rPr>
        <w:t>Como requisito especial, el software debe de contar con su respectiv</w:t>
      </w:r>
      <w:r>
        <w:rPr>
          <w:lang w:val="es-MX"/>
        </w:rPr>
        <w:t>o aviso de privacidad para mantener protegida la información de los usuarios.</w:t>
      </w:r>
    </w:p>
    <w:p w:rsidR="00000000" w:rsidRPr="007F2A89" w:rsidRDefault="00E160A5">
      <w:pPr>
        <w:rPr>
          <w:lang w:val="es-MX"/>
        </w:rPr>
      </w:pPr>
    </w:p>
    <w:p w:rsidR="00000000" w:rsidRDefault="00E160A5">
      <w:pPr>
        <w:pStyle w:val="Ttulo1"/>
        <w:widowControl/>
      </w:pPr>
      <w:bookmarkStart w:id="27" w:name="_Toc423410253"/>
      <w:bookmarkStart w:id="28" w:name="_Toc425054512"/>
      <w:bookmarkStart w:id="29" w:name="_Toc508098438"/>
      <w:r>
        <w:t>Preconditions</w:t>
      </w:r>
      <w:bookmarkEnd w:id="27"/>
      <w:bookmarkEnd w:id="28"/>
      <w:bookmarkEnd w:id="29"/>
    </w:p>
    <w:p w:rsidR="003175B4" w:rsidRPr="003175B4" w:rsidRDefault="00E160A5" w:rsidP="003175B4">
      <w:pPr>
        <w:pStyle w:val="Ttulo2"/>
        <w:widowControl/>
      </w:pPr>
      <w:bookmarkStart w:id="30" w:name="_Toc423410254"/>
      <w:bookmarkStart w:id="31" w:name="_Toc425054513"/>
      <w:bookmarkStart w:id="32" w:name="_Toc508098439"/>
      <w:r>
        <w:t>&lt; Precondition One &gt;</w:t>
      </w:r>
      <w:bookmarkEnd w:id="30"/>
      <w:bookmarkEnd w:id="31"/>
      <w:bookmarkEnd w:id="32"/>
    </w:p>
    <w:p w:rsidR="00E8356E" w:rsidRDefault="00E8356E" w:rsidP="00E8356E">
      <w:pPr>
        <w:rPr>
          <w:lang w:val="es-MX"/>
        </w:rPr>
      </w:pPr>
      <w:r w:rsidRPr="00E8356E">
        <w:rPr>
          <w:lang w:val="es-MX"/>
        </w:rPr>
        <w:t>A</w:t>
      </w:r>
      <w:r w:rsidR="004C0A8D">
        <w:rPr>
          <w:lang w:val="es-MX"/>
        </w:rPr>
        <w:t>ntes de dar de hacer modificaciones al empleado</w:t>
      </w:r>
      <w:r w:rsidRPr="00E8356E">
        <w:rPr>
          <w:lang w:val="es-MX"/>
        </w:rPr>
        <w:t>,</w:t>
      </w:r>
      <w:r>
        <w:rPr>
          <w:lang w:val="es-MX"/>
        </w:rPr>
        <w:t xml:space="preserve"> el usuario que hará cambios, deberá haberse </w:t>
      </w:r>
      <w:proofErr w:type="spellStart"/>
      <w:r>
        <w:rPr>
          <w:lang w:val="es-MX"/>
        </w:rPr>
        <w:t>logueado</w:t>
      </w:r>
      <w:proofErr w:type="spellEnd"/>
      <w:r>
        <w:rPr>
          <w:lang w:val="es-MX"/>
        </w:rPr>
        <w:t xml:space="preserve"> previamente en el sistema.</w:t>
      </w:r>
      <w:r w:rsidRPr="00E8356E">
        <w:rPr>
          <w:lang w:val="es-MX"/>
        </w:rPr>
        <w:t xml:space="preserve"> </w:t>
      </w:r>
    </w:p>
    <w:p w:rsidR="003175B4" w:rsidRDefault="003175B4" w:rsidP="00E8356E">
      <w:pPr>
        <w:pStyle w:val="Ttulo2"/>
        <w:widowControl/>
      </w:pPr>
      <w:r>
        <w:t xml:space="preserve">&lt; Precondition </w:t>
      </w:r>
      <w:r w:rsidR="004C0A8D">
        <w:t>Two</w:t>
      </w:r>
      <w:r>
        <w:t xml:space="preserve"> &gt;</w:t>
      </w:r>
    </w:p>
    <w:p w:rsidR="004C0A8D" w:rsidRPr="004C0A8D" w:rsidRDefault="004C0A8D" w:rsidP="004C0A8D">
      <w:pPr>
        <w:rPr>
          <w:lang w:val="es-MX"/>
        </w:rPr>
      </w:pPr>
      <w:r w:rsidRPr="004C0A8D">
        <w:rPr>
          <w:lang w:val="es-MX"/>
        </w:rPr>
        <w:t xml:space="preserve">Antes de hacer modificaciones, se </w:t>
      </w:r>
      <w:proofErr w:type="spellStart"/>
      <w:r w:rsidRPr="004C0A8D">
        <w:rPr>
          <w:lang w:val="es-MX"/>
        </w:rPr>
        <w:t>require</w:t>
      </w:r>
      <w:proofErr w:type="spellEnd"/>
      <w:r w:rsidRPr="004C0A8D">
        <w:rPr>
          <w:lang w:val="es-MX"/>
        </w:rPr>
        <w:t xml:space="preserve"> que ya existan los datos del empleado a modificar.</w:t>
      </w:r>
    </w:p>
    <w:p w:rsidR="00000000" w:rsidRPr="00E8356E" w:rsidRDefault="00E160A5">
      <w:pPr>
        <w:pStyle w:val="Ttulo1"/>
        <w:widowControl/>
        <w:rPr>
          <w:lang w:val="es-MX"/>
        </w:rPr>
      </w:pPr>
      <w:bookmarkStart w:id="33" w:name="_Toc423410255"/>
      <w:bookmarkStart w:id="34" w:name="_Toc425054514"/>
      <w:bookmarkStart w:id="35" w:name="_Toc508098440"/>
      <w:proofErr w:type="spellStart"/>
      <w:r w:rsidRPr="00E8356E">
        <w:rPr>
          <w:lang w:val="es-MX"/>
        </w:rPr>
        <w:t>P</w:t>
      </w:r>
      <w:r w:rsidRPr="00E8356E">
        <w:rPr>
          <w:lang w:val="es-MX"/>
        </w:rPr>
        <w:t>ostconditions</w:t>
      </w:r>
      <w:bookmarkEnd w:id="33"/>
      <w:bookmarkEnd w:id="34"/>
      <w:bookmarkEnd w:id="35"/>
      <w:proofErr w:type="spellEnd"/>
    </w:p>
    <w:p w:rsidR="00000000" w:rsidRDefault="00E160A5">
      <w:pPr>
        <w:pStyle w:val="Ttulo2"/>
        <w:widowControl/>
      </w:pPr>
      <w:bookmarkStart w:id="36" w:name="_Toc423410256"/>
      <w:bookmarkStart w:id="37" w:name="_Toc425054515"/>
      <w:bookmarkStart w:id="38" w:name="_Toc508098441"/>
      <w:r>
        <w:t xml:space="preserve">&lt; </w:t>
      </w:r>
      <w:proofErr w:type="spellStart"/>
      <w:r>
        <w:t>Postcondition</w:t>
      </w:r>
      <w:proofErr w:type="spellEnd"/>
      <w:r>
        <w:t xml:space="preserve"> One &gt;</w:t>
      </w:r>
      <w:bookmarkEnd w:id="36"/>
      <w:bookmarkEnd w:id="37"/>
      <w:bookmarkEnd w:id="38"/>
    </w:p>
    <w:p w:rsidR="00E8356E" w:rsidRPr="00E8356E" w:rsidRDefault="00E8356E" w:rsidP="00E8356E">
      <w:pPr>
        <w:rPr>
          <w:lang w:val="es-MX"/>
        </w:rPr>
      </w:pPr>
      <w:r w:rsidRPr="00E8356E">
        <w:rPr>
          <w:lang w:val="es-MX"/>
        </w:rPr>
        <w:t xml:space="preserve">Cuando este caso de uso haya sido </w:t>
      </w:r>
      <w:r>
        <w:rPr>
          <w:lang w:val="es-MX"/>
        </w:rPr>
        <w:t>termin</w:t>
      </w:r>
      <w:r w:rsidR="004C0A8D">
        <w:rPr>
          <w:lang w:val="es-MX"/>
        </w:rPr>
        <w:t>ado, los datos del empleado ya estarán actualizados</w:t>
      </w:r>
      <w:r w:rsidR="002F65BB">
        <w:rPr>
          <w:lang w:val="es-MX"/>
        </w:rPr>
        <w:t xml:space="preserve"> y con ello se pueden hacer consultas de su información, eliminarlo y que el </w:t>
      </w:r>
      <w:r w:rsidR="00452775">
        <w:rPr>
          <w:lang w:val="es-MX"/>
        </w:rPr>
        <w:t>empleado ya puede comenzar a registrar sus ventas.</w:t>
      </w:r>
    </w:p>
    <w:p w:rsidR="00000000" w:rsidRDefault="00E160A5">
      <w:pPr>
        <w:pStyle w:val="Ttulo1"/>
      </w:pPr>
      <w:bookmarkStart w:id="39" w:name="_Toc508098442"/>
      <w:r>
        <w:lastRenderedPageBreak/>
        <w:t>Extension Points</w:t>
      </w:r>
      <w:bookmarkEnd w:id="39"/>
    </w:p>
    <w:p w:rsidR="00000000" w:rsidRDefault="00E160A5">
      <w:pPr>
        <w:pStyle w:val="Ttulo2"/>
      </w:pPr>
      <w:bookmarkStart w:id="40" w:name="_Toc508098443"/>
      <w:r>
        <w:t>&lt;Name of Extension Point&gt;</w:t>
      </w:r>
      <w:bookmarkEnd w:id="40"/>
    </w:p>
    <w:p w:rsidR="000F4FC4" w:rsidRPr="002F65BB" w:rsidRDefault="00452775" w:rsidP="002F65BB">
      <w:pPr>
        <w:rPr>
          <w:lang w:val="es-MX"/>
        </w:rPr>
      </w:pPr>
      <w:r>
        <w:rPr>
          <w:lang w:val="es-MX"/>
        </w:rPr>
        <w:t>Para este caso de uso, si cuenta con una extensión, puesto que antes de modificar información, se debe hacer una búsqueda.</w:t>
      </w:r>
      <w:bookmarkStart w:id="41" w:name="_GoBack"/>
      <w:bookmarkEnd w:id="41"/>
    </w:p>
    <w:sectPr w:rsidR="000F4FC4" w:rsidRPr="002F65BB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0A5" w:rsidRDefault="00E160A5">
      <w:pPr>
        <w:spacing w:line="240" w:lineRule="auto"/>
      </w:pPr>
      <w:r>
        <w:separator/>
      </w:r>
    </w:p>
  </w:endnote>
  <w:endnote w:type="continuationSeparator" w:id="0">
    <w:p w:rsidR="00E160A5" w:rsidRDefault="00E16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E160A5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E160A5">
          <w:pPr>
            <w:jc w:val="center"/>
          </w:pPr>
          <w:r>
            <w:fldChar w:fldCharType="begin"/>
          </w:r>
          <w:r>
            <w:instrText>symbo</w:instrText>
          </w:r>
          <w:r>
            <w:instrText>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0F4FC4"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F4FC4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E160A5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452775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000000" w:rsidRDefault="00E160A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0A5" w:rsidRDefault="00E160A5">
      <w:pPr>
        <w:spacing w:line="240" w:lineRule="auto"/>
      </w:pPr>
      <w:r>
        <w:separator/>
      </w:r>
    </w:p>
  </w:footnote>
  <w:footnote w:type="continuationSeparator" w:id="0">
    <w:p w:rsidR="00E160A5" w:rsidRDefault="00E160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E160A5">
    <w:pPr>
      <w:rPr>
        <w:sz w:val="24"/>
      </w:rPr>
    </w:pPr>
  </w:p>
  <w:p w:rsidR="00000000" w:rsidRDefault="00E160A5">
    <w:pPr>
      <w:pBdr>
        <w:top w:val="single" w:sz="6" w:space="1" w:color="auto"/>
      </w:pBdr>
      <w:rPr>
        <w:sz w:val="24"/>
      </w:rPr>
    </w:pPr>
  </w:p>
  <w:p w:rsidR="00000000" w:rsidRDefault="00E160A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</w:instrText>
    </w:r>
    <w:r>
      <w:rPr>
        <w:rFonts w:ascii="Arial" w:hAnsi="Arial"/>
        <w:b/>
        <w:sz w:val="36"/>
      </w:rPr>
      <w:instrText xml:space="preserve">PROPERTY "Company"  \* MERGEFORMAT </w:instrText>
    </w:r>
    <w:r>
      <w:rPr>
        <w:rFonts w:ascii="Arial" w:hAnsi="Arial"/>
        <w:b/>
        <w:sz w:val="36"/>
      </w:rPr>
      <w:fldChar w:fldCharType="separate"/>
    </w:r>
    <w:r w:rsidR="00B90766">
      <w:rPr>
        <w:rFonts w:ascii="Arial" w:hAnsi="Arial"/>
        <w:b/>
        <w:sz w:val="36"/>
      </w:rPr>
      <w:t>&lt;Adriana Ortiz</w:t>
    </w:r>
    <w:r w:rsidR="000F4FC4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000000" w:rsidRDefault="00E160A5">
    <w:pPr>
      <w:pBdr>
        <w:bottom w:val="single" w:sz="6" w:space="1" w:color="auto"/>
      </w:pBdr>
      <w:jc w:val="right"/>
      <w:rPr>
        <w:sz w:val="24"/>
      </w:rPr>
    </w:pPr>
  </w:p>
  <w:p w:rsidR="00000000" w:rsidRDefault="00E160A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E160A5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2F65BB">
            <w:t xml:space="preserve">&lt;Punto de </w:t>
          </w:r>
          <w:proofErr w:type="spellStart"/>
          <w:r w:rsidR="002F65BB">
            <w:t>venta</w:t>
          </w:r>
          <w:proofErr w:type="spellEnd"/>
          <w:r w:rsidR="002F65BB">
            <w:t>: iTunes</w:t>
          </w:r>
          <w:r w:rsidR="000F4FC4">
            <w:t>&gt;</w:t>
          </w:r>
          <w:r>
            <w:fldChar w:fldCharType="end"/>
          </w:r>
        </w:p>
      </w:tc>
      <w:tc>
        <w:tcPr>
          <w:tcW w:w="3179" w:type="dxa"/>
        </w:tcPr>
        <w:p w:rsidR="00000000" w:rsidRDefault="00E160A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E160A5" w:rsidP="00452775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0F4FC4">
            <w:t>Use-Case Specification: &lt;</w:t>
          </w:r>
          <w:proofErr w:type="spellStart"/>
          <w:r w:rsidR="00452775">
            <w:t>Modificar</w:t>
          </w:r>
          <w:proofErr w:type="spellEnd"/>
          <w:r w:rsidR="00452775">
            <w:t xml:space="preserve"> </w:t>
          </w:r>
          <w:proofErr w:type="spellStart"/>
          <w:r w:rsidR="00452775">
            <w:t>Empleado</w:t>
          </w:r>
          <w:proofErr w:type="spellEnd"/>
          <w:r w:rsidR="00452775">
            <w:t>&gt;</w:t>
          </w:r>
          <w:r>
            <w:fldChar w:fldCharType="end"/>
          </w:r>
        </w:p>
      </w:tc>
      <w:tc>
        <w:tcPr>
          <w:tcW w:w="3179" w:type="dxa"/>
        </w:tcPr>
        <w:p w:rsidR="00000000" w:rsidRDefault="00E160A5" w:rsidP="002F65BB">
          <w:r>
            <w:t xml:space="preserve">  Date:  &lt;</w:t>
          </w:r>
          <w:r w:rsidR="002F65BB">
            <w:t>11/Sep/16</w:t>
          </w:r>
          <w:r>
            <w:t>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000000" w:rsidRDefault="00E160A5" w:rsidP="002F65BB">
          <w:r>
            <w:t>&lt;</w:t>
          </w:r>
          <w:proofErr w:type="spellStart"/>
          <w:r w:rsidR="002F65BB">
            <w:t>Documento</w:t>
          </w:r>
          <w:proofErr w:type="spellEnd"/>
          <w:r w:rsidR="002F65BB">
            <w:t xml:space="preserve"> </w:t>
          </w:r>
          <w:proofErr w:type="spellStart"/>
          <w:r w:rsidR="002F65BB">
            <w:t>Caso</w:t>
          </w:r>
          <w:proofErr w:type="spellEnd"/>
          <w:r w:rsidR="002F65BB">
            <w:t xml:space="preserve"> de </w:t>
          </w:r>
          <w:proofErr w:type="spellStart"/>
          <w:r w:rsidR="002F65BB">
            <w:t>uso</w:t>
          </w:r>
          <w:proofErr w:type="spellEnd"/>
          <w:r>
            <w:t>&gt;</w:t>
          </w:r>
        </w:p>
      </w:tc>
    </w:tr>
  </w:tbl>
  <w:p w:rsidR="00000000" w:rsidRDefault="00E160A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FC4"/>
    <w:rsid w:val="00085E5C"/>
    <w:rsid w:val="000F4FC4"/>
    <w:rsid w:val="002E7A3C"/>
    <w:rsid w:val="002F65BB"/>
    <w:rsid w:val="003175B4"/>
    <w:rsid w:val="003E16CD"/>
    <w:rsid w:val="00452775"/>
    <w:rsid w:val="004C0A8D"/>
    <w:rsid w:val="007554BE"/>
    <w:rsid w:val="007F2A89"/>
    <w:rsid w:val="00932CCC"/>
    <w:rsid w:val="00B23E9B"/>
    <w:rsid w:val="00B90766"/>
    <w:rsid w:val="00BE52AC"/>
    <w:rsid w:val="00C80989"/>
    <w:rsid w:val="00E160A5"/>
    <w:rsid w:val="00E8356E"/>
    <w:rsid w:val="00EF277B"/>
    <w:rsid w:val="00FD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1B30FA-0272-4BFA-85D2-291B5385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Google%20Drive\Pruebas%20de%20software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</TotalTime>
  <Pages>5</Pages>
  <Words>519</Words>
  <Characters>2857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owner</dc:creator>
  <cp:keywords/>
  <dc:description/>
  <cp:lastModifiedBy>Adriana Ortiz</cp:lastModifiedBy>
  <cp:revision>2</cp:revision>
  <cp:lastPrinted>1601-01-01T00:00:00Z</cp:lastPrinted>
  <dcterms:created xsi:type="dcterms:W3CDTF">2016-09-11T20:08:00Z</dcterms:created>
  <dcterms:modified xsi:type="dcterms:W3CDTF">2016-09-11T20:08:00Z</dcterms:modified>
</cp:coreProperties>
</file>