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0644" w14:textId="1CC1E3EE" w:rsidR="00391E5B" w:rsidRPr="00105ABD" w:rsidRDefault="00391E5B" w:rsidP="00652262">
      <w:pPr>
        <w:pStyle w:val="Huisstijl-TitelDocumentnaam"/>
      </w:pPr>
      <w:bookmarkStart w:id="0" w:name="_Hlk485992459"/>
      <w:bookmarkStart w:id="1" w:name="_Toc210639907"/>
      <w:bookmarkStart w:id="2" w:name="_Toc210640507"/>
      <w:bookmarkStart w:id="3" w:name="_Toc210642357"/>
      <w:bookmarkStart w:id="4" w:name="_Toc210707586"/>
      <w:bookmarkStart w:id="5" w:name="_Toc210709340"/>
      <w:bookmarkStart w:id="6" w:name="_Toc210709601"/>
      <w:bookmarkStart w:id="7" w:name="_Toc210709708"/>
      <w:bookmarkStart w:id="8" w:name="_Toc210712610"/>
      <w:bookmarkStart w:id="9" w:name="_Toc210792553"/>
      <w:bookmarkStart w:id="10" w:name="_Toc210794211"/>
      <w:bookmarkStart w:id="11" w:name="_Toc232923523"/>
      <w:bookmarkStart w:id="12" w:name="_Toc232923526"/>
      <w:bookmarkStart w:id="13" w:name="_Toc232923529"/>
      <w:bookmarkStart w:id="14" w:name="_Toc233107620"/>
      <w:bookmarkStart w:id="15" w:name="_Toc233107644"/>
      <w:bookmarkStart w:id="16" w:name="_Toc233107684"/>
      <w:bookmarkStart w:id="17" w:name="_Toc233107687"/>
      <w:bookmarkStart w:id="18" w:name="_Toc233107690"/>
      <w:bookmarkStart w:id="19" w:name="_Toc233107693"/>
      <w:bookmarkStart w:id="20" w:name="_Toc233107696"/>
      <w:bookmarkStart w:id="21" w:name="_Toc233107699"/>
      <w:bookmarkStart w:id="22" w:name="_Toc233107702"/>
      <w:bookmarkStart w:id="23" w:name="_Toc233107713"/>
      <w:bookmarkStart w:id="24" w:name="_Toc233107827"/>
      <w:bookmarkStart w:id="25" w:name="_Toc233107830"/>
      <w:bookmarkStart w:id="26" w:name="_Toc233165040"/>
      <w:bookmarkStart w:id="27" w:name="_Toc233165443"/>
      <w:bookmarkStart w:id="28" w:name="_Toc233165665"/>
      <w:bookmarkStart w:id="29" w:name="_Toc233792003"/>
      <w:bookmarkStart w:id="30" w:name="_Toc234037739"/>
      <w:bookmarkStart w:id="31" w:name="_Toc234041383"/>
      <w:bookmarkStart w:id="32" w:name="_Toc234048859"/>
      <w:bookmarkStart w:id="33" w:name="_Toc234049124"/>
      <w:bookmarkStart w:id="34" w:name="_Toc234049297"/>
      <w:bookmarkStart w:id="35" w:name="_Toc234049324"/>
      <w:bookmarkStart w:id="36" w:name="_Toc234049363"/>
      <w:bookmarkStart w:id="37" w:name="_Toc234049388"/>
      <w:bookmarkStart w:id="38" w:name="_Toc234049402"/>
      <w:bookmarkStart w:id="39" w:name="_Toc234049420"/>
      <w:bookmarkStart w:id="40" w:name="_Toc234917418"/>
      <w:bookmarkEnd w:id="0"/>
      <w:r w:rsidRPr="00105ABD">
        <w:t>B</w:t>
      </w:r>
      <w:r w:rsidR="001E5613">
        <w:t xml:space="preserve">asisregistratie </w:t>
      </w:r>
      <w:r w:rsidR="00A4588D">
        <w:t>O</w:t>
      </w:r>
      <w:r w:rsidR="001E5613">
        <w:t>ndergrond (B</w:t>
      </w:r>
      <w:r w:rsidRPr="00105ABD">
        <w:t>RO</w:t>
      </w:r>
      <w:r w:rsidR="001E5613">
        <w:t>)</w:t>
      </w:r>
      <w:r w:rsidRPr="00105ABD">
        <w:t xml:space="preserve"> </w:t>
      </w:r>
      <w:r w:rsidR="002108BF">
        <w:t>Uitgifte</w:t>
      </w:r>
      <w:r w:rsidR="001E5613">
        <w:t>handboek</w:t>
      </w:r>
    </w:p>
    <w:p w14:paraId="27790777" w14:textId="77777777" w:rsidR="00B07A02" w:rsidRDefault="00231116" w:rsidP="00B07A02">
      <w:r w:rsidRPr="007B520C">
        <w:t>G</w:t>
      </w:r>
      <w:r w:rsidR="007A0CB8">
        <w:t>rondwatermonitoringput</w:t>
      </w:r>
    </w:p>
    <w:p w14:paraId="692032E0" w14:textId="77777777" w:rsidR="00391E5B" w:rsidRPr="00105ABD" w:rsidRDefault="00391E5B" w:rsidP="00652262"/>
    <w:p w14:paraId="134CA2A1" w14:textId="77777777" w:rsidR="00391E5B" w:rsidRDefault="00391E5B" w:rsidP="00652262"/>
    <w:p w14:paraId="7E07B980" w14:textId="77777777" w:rsidR="00B07A02" w:rsidRDefault="00B07A02" w:rsidP="00652262"/>
    <w:p w14:paraId="09645A7D" w14:textId="77777777" w:rsidR="00B07A02" w:rsidRPr="00105ABD" w:rsidRDefault="001370F8" w:rsidP="00652262">
      <w:r>
        <w:rPr>
          <w:noProof/>
        </w:rPr>
        <mc:AlternateContent>
          <mc:Choice Requires="wps">
            <w:drawing>
              <wp:anchor distT="0" distB="0" distL="114300" distR="114300" simplePos="0" relativeHeight="251654656" behindDoc="0" locked="0" layoutInCell="1" allowOverlap="1" wp14:anchorId="72FBB666" wp14:editId="3D9155F3">
                <wp:simplePos x="0" y="0"/>
                <wp:positionH relativeFrom="page">
                  <wp:posOffset>2056311</wp:posOffset>
                </wp:positionH>
                <wp:positionV relativeFrom="page">
                  <wp:posOffset>3859530</wp:posOffset>
                </wp:positionV>
                <wp:extent cx="3409406" cy="690880"/>
                <wp:effectExtent l="0" t="0" r="19685" b="13970"/>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406" cy="690880"/>
                        </a:xfrm>
                        <a:prstGeom prst="rect">
                          <a:avLst/>
                        </a:prstGeom>
                        <a:solidFill>
                          <a:srgbClr val="FFFFFF"/>
                        </a:solidFill>
                        <a:ln w="0">
                          <a:solidFill>
                            <a:srgbClr val="FFFFFF"/>
                          </a:solidFill>
                          <a:miter lim="800000"/>
                          <a:headEnd/>
                          <a:tailEnd/>
                        </a:ln>
                      </wps:spPr>
                      <wps:txbx>
                        <w:txbxContent>
                          <w:tbl>
                            <w:tblPr>
                              <w:tblOverlap w:val="never"/>
                              <w:tblW w:w="0" w:type="auto"/>
                              <w:tblCellMar>
                                <w:left w:w="0" w:type="dxa"/>
                                <w:right w:w="0" w:type="dxa"/>
                              </w:tblCellMar>
                              <w:tblLook w:val="00A0" w:firstRow="1" w:lastRow="0" w:firstColumn="1" w:lastColumn="0" w:noHBand="0" w:noVBand="0"/>
                            </w:tblPr>
                            <w:tblGrid>
                              <w:gridCol w:w="1410"/>
                              <w:gridCol w:w="3945"/>
                              <w:gridCol w:w="14"/>
                            </w:tblGrid>
                            <w:tr w:rsidR="007A14AE" w14:paraId="359AD6C8" w14:textId="77777777" w:rsidTr="009C0AB6">
                              <w:trPr>
                                <w:trHeight w:hRule="exact" w:val="198"/>
                              </w:trPr>
                              <w:tc>
                                <w:tcPr>
                                  <w:tcW w:w="1602" w:type="dxa"/>
                                </w:tcPr>
                                <w:p w14:paraId="3B4DBEB9" w14:textId="77777777" w:rsidR="007A14AE" w:rsidRDefault="007A14AE" w:rsidP="00B62E90">
                                  <w:pPr>
                                    <w:pStyle w:val="Huisstijl-Gegevenskop"/>
                                    <w:suppressOverlap/>
                                  </w:pPr>
                                </w:p>
                              </w:tc>
                              <w:tc>
                                <w:tcPr>
                                  <w:tcW w:w="4777" w:type="dxa"/>
                                  <w:gridSpan w:val="2"/>
                                </w:tcPr>
                                <w:p w14:paraId="309A96E0" w14:textId="77777777" w:rsidR="007A14AE" w:rsidRDefault="007A14AE" w:rsidP="00B62E90">
                                  <w:pPr>
                                    <w:pStyle w:val="Huisstijl-Gegevens"/>
                                    <w:suppressOverlap/>
                                  </w:pPr>
                                </w:p>
                              </w:tc>
                            </w:tr>
                            <w:tr w:rsidR="007A14AE" w14:paraId="0966AFCC" w14:textId="77777777" w:rsidTr="009C0AB6">
                              <w:trPr>
                                <w:gridAfter w:val="1"/>
                                <w:wAfter w:w="16" w:type="dxa"/>
                              </w:trPr>
                              <w:tc>
                                <w:tcPr>
                                  <w:tcW w:w="1602" w:type="dxa"/>
                                </w:tcPr>
                                <w:p w14:paraId="102E9478" w14:textId="77777777" w:rsidR="007A14AE" w:rsidRDefault="007A14AE">
                                  <w:pPr>
                                    <w:pStyle w:val="Huisstijl-Datumenbetreft"/>
                                  </w:pPr>
                                  <w:r>
                                    <w:t>Datum</w:t>
                                  </w:r>
                                </w:p>
                              </w:tc>
                              <w:tc>
                                <w:tcPr>
                                  <w:tcW w:w="4777" w:type="dxa"/>
                                </w:tcPr>
                                <w:p w14:paraId="660282F4" w14:textId="27BDF742" w:rsidR="007A14AE" w:rsidRDefault="007A14AE" w:rsidP="003F3E2B">
                                  <w:pPr>
                                    <w:pStyle w:val="Huisstijl-Datumenbetreft"/>
                                  </w:pPr>
                                  <w:r>
                                    <w:t>28 juni 2017</w:t>
                                  </w:r>
                                </w:p>
                              </w:tc>
                            </w:tr>
                            <w:tr w:rsidR="007A14AE" w14:paraId="7D12D89E" w14:textId="77777777" w:rsidTr="009C0AB6">
                              <w:trPr>
                                <w:gridAfter w:val="1"/>
                                <w:wAfter w:w="16" w:type="dxa"/>
                              </w:trPr>
                              <w:tc>
                                <w:tcPr>
                                  <w:tcW w:w="1602" w:type="dxa"/>
                                </w:tcPr>
                                <w:p w14:paraId="4372E0D4" w14:textId="77777777" w:rsidR="007A14AE" w:rsidRPr="000F312C" w:rsidRDefault="007A14AE">
                                  <w:pPr>
                                    <w:pStyle w:val="Huisstijl-Datumenbetreft"/>
                                  </w:pPr>
                                  <w:r w:rsidRPr="000F312C">
                                    <w:t>Versie</w:t>
                                  </w:r>
                                </w:p>
                              </w:tc>
                              <w:tc>
                                <w:tcPr>
                                  <w:tcW w:w="4777" w:type="dxa"/>
                                </w:tcPr>
                                <w:p w14:paraId="2927F5F1" w14:textId="593B9CAE" w:rsidR="007A14AE" w:rsidRPr="000F312C" w:rsidRDefault="007A14AE" w:rsidP="003F3E2B">
                                  <w:pPr>
                                    <w:pStyle w:val="Huisstijl-Datumenbetreft"/>
                                  </w:pPr>
                                  <w:r>
                                    <w:t>1.0</w:t>
                                  </w:r>
                                </w:p>
                              </w:tc>
                            </w:tr>
                            <w:tr w:rsidR="007A14AE" w14:paraId="0DA71F53" w14:textId="77777777" w:rsidTr="009C0AB6">
                              <w:trPr>
                                <w:gridAfter w:val="1"/>
                                <w:wAfter w:w="16" w:type="dxa"/>
                                <w:trHeight w:hRule="exact" w:val="170"/>
                              </w:trPr>
                              <w:tc>
                                <w:tcPr>
                                  <w:tcW w:w="1602" w:type="dxa"/>
                                </w:tcPr>
                                <w:p w14:paraId="570D1CD5" w14:textId="77777777" w:rsidR="007A14AE" w:rsidRDefault="007A14AE" w:rsidP="00B62E90">
                                  <w:pPr>
                                    <w:pStyle w:val="Huisstijl-Gegevenskop"/>
                                    <w:suppressOverlap/>
                                  </w:pPr>
                                </w:p>
                              </w:tc>
                              <w:tc>
                                <w:tcPr>
                                  <w:tcW w:w="4777" w:type="dxa"/>
                                </w:tcPr>
                                <w:p w14:paraId="2D1805E6" w14:textId="77777777" w:rsidR="007A14AE" w:rsidRDefault="007A14AE" w:rsidP="00B62E90">
                                  <w:pPr>
                                    <w:pStyle w:val="Huisstijl-Gegevens"/>
                                    <w:suppressOverlap/>
                                  </w:pPr>
                                </w:p>
                              </w:tc>
                            </w:tr>
                          </w:tbl>
                          <w:p w14:paraId="5F6973AA" w14:textId="77777777" w:rsidR="007A14AE" w:rsidRDefault="007A14AE" w:rsidP="00652262"/>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FBB666" id="_x0000_t202" coordsize="21600,21600" o:spt="202" path="m,l,21600r21600,l21600,xe">
                <v:stroke joinstyle="miter"/>
                <v:path gradientshapeok="t" o:connecttype="rect"/>
              </v:shapetype>
              <v:shape id="Text Box 19" o:spid="_x0000_s1026" type="#_x0000_t202" style="position:absolute;margin-left:161.9pt;margin-top:303.9pt;width:268.45pt;height:54.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" strokecolor="white" strokeweight="0">
                <v:textbox style="mso-fit-shape-to-text:t" inset="0,0,0,0">
                  <w:txbxContent>
                    <w:tbl>
                      <w:tblPr>
                        <w:tblOverlap w:val="never"/>
                        <w:tblW w:w="0" w:type="auto"/>
                        <w:tblCellMar>
                          <w:left w:w="0" w:type="dxa"/>
                          <w:right w:w="0" w:type="dxa"/>
                        </w:tblCellMar>
                        <w:tblLook w:val="00A0" w:firstRow="1" w:lastRow="0" w:firstColumn="1" w:lastColumn="0" w:noHBand="0" w:noVBand="0"/>
                      </w:tblPr>
                      <w:tblGrid>
                        <w:gridCol w:w="1410"/>
                        <w:gridCol w:w="3945"/>
                        <w:gridCol w:w="14"/>
                      </w:tblGrid>
                      <w:tr w:rsidR="007A14AE" w14:paraId="359AD6C8" w14:textId="77777777" w:rsidTr="009C0AB6">
                        <w:trPr>
                          <w:trHeight w:hRule="exact" w:val="198"/>
                        </w:trPr>
                        <w:tc>
                          <w:tcPr>
                            <w:tcW w:w="1602" w:type="dxa"/>
                          </w:tcPr>
                          <w:p w14:paraId="3B4DBEB9" w14:textId="77777777" w:rsidR="007A14AE" w:rsidRDefault="007A14AE" w:rsidP="00B62E90">
                            <w:pPr>
                              <w:pStyle w:val="Huisstijl-Gegevenskop"/>
                              <w:suppressOverlap/>
                            </w:pPr>
                          </w:p>
                        </w:tc>
                        <w:tc>
                          <w:tcPr>
                            <w:tcW w:w="4777" w:type="dxa"/>
                            <w:gridSpan w:val="2"/>
                          </w:tcPr>
                          <w:p w14:paraId="309A96E0" w14:textId="77777777" w:rsidR="007A14AE" w:rsidRDefault="007A14AE" w:rsidP="00B62E90">
                            <w:pPr>
                              <w:pStyle w:val="Huisstijl-Gegevens"/>
                              <w:suppressOverlap/>
                            </w:pPr>
                          </w:p>
                        </w:tc>
                      </w:tr>
                      <w:tr w:rsidR="007A14AE" w14:paraId="0966AFCC" w14:textId="77777777" w:rsidTr="009C0AB6">
                        <w:trPr>
                          <w:gridAfter w:val="1"/>
                          <w:wAfter w:w="16" w:type="dxa"/>
                        </w:trPr>
                        <w:tc>
                          <w:tcPr>
                            <w:tcW w:w="1602" w:type="dxa"/>
                          </w:tcPr>
                          <w:p w14:paraId="102E9478" w14:textId="77777777" w:rsidR="007A14AE" w:rsidRDefault="007A14AE">
                            <w:pPr>
                              <w:pStyle w:val="Huisstijl-Datumenbetreft"/>
                            </w:pPr>
                            <w:r>
                              <w:t>Datum</w:t>
                            </w:r>
                          </w:p>
                        </w:tc>
                        <w:tc>
                          <w:tcPr>
                            <w:tcW w:w="4777" w:type="dxa"/>
                          </w:tcPr>
                          <w:p w14:paraId="660282F4" w14:textId="27BDF742" w:rsidR="007A14AE" w:rsidRDefault="007A14AE" w:rsidP="003F3E2B">
                            <w:pPr>
                              <w:pStyle w:val="Huisstijl-Datumenbetreft"/>
                            </w:pPr>
                            <w:r>
                              <w:t>28 juni 2017</w:t>
                            </w:r>
                          </w:p>
                        </w:tc>
                      </w:tr>
                      <w:tr w:rsidR="007A14AE" w14:paraId="7D12D89E" w14:textId="77777777" w:rsidTr="009C0AB6">
                        <w:trPr>
                          <w:gridAfter w:val="1"/>
                          <w:wAfter w:w="16" w:type="dxa"/>
                        </w:trPr>
                        <w:tc>
                          <w:tcPr>
                            <w:tcW w:w="1602" w:type="dxa"/>
                          </w:tcPr>
                          <w:p w14:paraId="4372E0D4" w14:textId="77777777" w:rsidR="007A14AE" w:rsidRPr="000F312C" w:rsidRDefault="007A14AE">
                            <w:pPr>
                              <w:pStyle w:val="Huisstijl-Datumenbetreft"/>
                            </w:pPr>
                            <w:r w:rsidRPr="000F312C">
                              <w:t>Versie</w:t>
                            </w:r>
                          </w:p>
                        </w:tc>
                        <w:tc>
                          <w:tcPr>
                            <w:tcW w:w="4777" w:type="dxa"/>
                          </w:tcPr>
                          <w:p w14:paraId="2927F5F1" w14:textId="593B9CAE" w:rsidR="007A14AE" w:rsidRPr="000F312C" w:rsidRDefault="007A14AE" w:rsidP="003F3E2B">
                            <w:pPr>
                              <w:pStyle w:val="Huisstijl-Datumenbetreft"/>
                            </w:pPr>
                            <w:r>
                              <w:t>1.0</w:t>
                            </w:r>
                          </w:p>
                        </w:tc>
                      </w:tr>
                      <w:tr w:rsidR="007A14AE" w14:paraId="0DA71F53" w14:textId="77777777" w:rsidTr="009C0AB6">
                        <w:trPr>
                          <w:gridAfter w:val="1"/>
                          <w:wAfter w:w="16" w:type="dxa"/>
                          <w:trHeight w:hRule="exact" w:val="170"/>
                        </w:trPr>
                        <w:tc>
                          <w:tcPr>
                            <w:tcW w:w="1602" w:type="dxa"/>
                          </w:tcPr>
                          <w:p w14:paraId="570D1CD5" w14:textId="77777777" w:rsidR="007A14AE" w:rsidRDefault="007A14AE" w:rsidP="00B62E90">
                            <w:pPr>
                              <w:pStyle w:val="Huisstijl-Gegevenskop"/>
                              <w:suppressOverlap/>
                            </w:pPr>
                          </w:p>
                        </w:tc>
                        <w:tc>
                          <w:tcPr>
                            <w:tcW w:w="4777" w:type="dxa"/>
                          </w:tcPr>
                          <w:p w14:paraId="2D1805E6" w14:textId="77777777" w:rsidR="007A14AE" w:rsidRDefault="007A14AE" w:rsidP="00B62E90">
                            <w:pPr>
                              <w:pStyle w:val="Huisstijl-Gegevens"/>
                              <w:suppressOverlap/>
                            </w:pPr>
                          </w:p>
                        </w:tc>
                      </w:tr>
                    </w:tbl>
                    <w:p w14:paraId="5F6973AA" w14:textId="77777777" w:rsidR="007A14AE" w:rsidRDefault="007A14AE" w:rsidP="00652262"/>
                  </w:txbxContent>
                </v:textbox>
                <w10:wrap anchorx="page" anchory="page"/>
              </v:shape>
            </w:pict>
          </mc:Fallback>
        </mc:AlternateContent>
      </w:r>
    </w:p>
    <w:p w14:paraId="69F031F8" w14:textId="77777777" w:rsidR="00391E5B" w:rsidRPr="00105ABD" w:rsidRDefault="00391E5B" w:rsidP="00652262">
      <w:pPr>
        <w:sectPr w:rsidR="00391E5B" w:rsidRPr="00105ABD" w:rsidSect="000C4681">
          <w:headerReference w:type="default" r:id="rId8"/>
          <w:headerReference w:type="first" r:id="rId9"/>
          <w:footerReference w:type="first" r:id="rId10"/>
          <w:type w:val="oddPage"/>
          <w:pgSz w:w="11905" w:h="16837" w:code="9"/>
          <w:pgMar w:top="3856" w:right="2778" w:bottom="4706" w:left="3232" w:header="2750" w:footer="709" w:gutter="0"/>
          <w:cols w:space="708"/>
          <w:docGrid w:linePitch="326"/>
        </w:sectPr>
      </w:pPr>
    </w:p>
    <w:p w14:paraId="3EB9D8A7" w14:textId="77777777" w:rsidR="00391E5B" w:rsidRPr="00594A65" w:rsidRDefault="00391E5B" w:rsidP="00594A65">
      <w:pPr>
        <w:rPr>
          <w:b/>
          <w:sz w:val="22"/>
          <w:szCs w:val="22"/>
        </w:rPr>
      </w:pPr>
      <w:bookmarkStart w:id="41" w:name="_Toc303077832"/>
      <w:r w:rsidRPr="00594A65">
        <w:rPr>
          <w:b/>
          <w:sz w:val="22"/>
          <w:szCs w:val="22"/>
        </w:rPr>
        <w:lastRenderedPageBreak/>
        <w:t>Colofon</w:t>
      </w:r>
      <w:bookmarkEnd w:id="41"/>
    </w:p>
    <w:tbl>
      <w:tblPr>
        <w:tblW w:w="0" w:type="auto"/>
        <w:tblCellMar>
          <w:left w:w="0" w:type="dxa"/>
          <w:right w:w="0" w:type="dxa"/>
        </w:tblCellMar>
        <w:tblLook w:val="00A0" w:firstRow="1" w:lastRow="0" w:firstColumn="1" w:lastColumn="0" w:noHBand="0" w:noVBand="0"/>
      </w:tblPr>
      <w:tblGrid>
        <w:gridCol w:w="1814"/>
        <w:gridCol w:w="4083"/>
      </w:tblGrid>
      <w:tr w:rsidR="00391E5B" w:rsidRPr="00105ABD" w14:paraId="77BA4D26" w14:textId="77777777" w:rsidTr="007B520C">
        <w:tc>
          <w:tcPr>
            <w:tcW w:w="1814" w:type="dxa"/>
          </w:tcPr>
          <w:p w14:paraId="7AB9452C" w14:textId="77777777" w:rsidR="00391E5B" w:rsidRPr="00105ABD" w:rsidRDefault="00391E5B" w:rsidP="00AA476C">
            <w:pPr>
              <w:pStyle w:val="Huisstijl-Colofon"/>
            </w:pPr>
          </w:p>
        </w:tc>
        <w:tc>
          <w:tcPr>
            <w:tcW w:w="4083" w:type="dxa"/>
          </w:tcPr>
          <w:p w14:paraId="309FA644" w14:textId="77777777" w:rsidR="00391E5B" w:rsidRPr="00105ABD" w:rsidRDefault="00391E5B" w:rsidP="00AA476C">
            <w:pPr>
              <w:pStyle w:val="Huisstijl-Colofon"/>
            </w:pPr>
            <w:r w:rsidRPr="00105ABD">
              <w:t>Bestuurskern</w:t>
            </w:r>
          </w:p>
        </w:tc>
      </w:tr>
      <w:tr w:rsidR="00391E5B" w:rsidRPr="00105ABD" w14:paraId="4B44AF3C" w14:textId="77777777" w:rsidTr="007B520C">
        <w:tc>
          <w:tcPr>
            <w:tcW w:w="1814" w:type="dxa"/>
          </w:tcPr>
          <w:p w14:paraId="412EB1D3" w14:textId="77777777" w:rsidR="00391E5B" w:rsidRPr="00105ABD" w:rsidRDefault="00391E5B" w:rsidP="00AA476C">
            <w:pPr>
              <w:pStyle w:val="Huisstijl-Colofon"/>
            </w:pPr>
          </w:p>
        </w:tc>
        <w:tc>
          <w:tcPr>
            <w:tcW w:w="4083" w:type="dxa"/>
          </w:tcPr>
          <w:p w14:paraId="3768D1C8" w14:textId="77777777" w:rsidR="00391E5B" w:rsidRPr="00105ABD" w:rsidRDefault="00391E5B" w:rsidP="00AA476C">
            <w:pPr>
              <w:pStyle w:val="Huisstijl-Colofon"/>
            </w:pPr>
            <w:r w:rsidRPr="00105ABD">
              <w:t>Dir. Ruimtelijke Ontwikkeling</w:t>
            </w:r>
          </w:p>
        </w:tc>
      </w:tr>
      <w:tr w:rsidR="00391E5B" w:rsidRPr="00105ABD" w14:paraId="021D3516" w14:textId="77777777" w:rsidTr="007B520C">
        <w:tc>
          <w:tcPr>
            <w:tcW w:w="1814" w:type="dxa"/>
          </w:tcPr>
          <w:p w14:paraId="250378E0" w14:textId="77777777" w:rsidR="00391E5B" w:rsidRPr="00105ABD" w:rsidRDefault="00391E5B" w:rsidP="00AA476C">
            <w:pPr>
              <w:pStyle w:val="Huisstijl-Colofon"/>
            </w:pPr>
          </w:p>
        </w:tc>
        <w:tc>
          <w:tcPr>
            <w:tcW w:w="4083" w:type="dxa"/>
          </w:tcPr>
          <w:p w14:paraId="1140E851" w14:textId="77777777" w:rsidR="00391E5B" w:rsidRPr="00105ABD" w:rsidRDefault="00391E5B" w:rsidP="00AA476C">
            <w:pPr>
              <w:pStyle w:val="Huisstijl-Colofon"/>
            </w:pPr>
          </w:p>
        </w:tc>
      </w:tr>
      <w:tr w:rsidR="00391E5B" w:rsidRPr="00105ABD" w14:paraId="3D852122" w14:textId="77777777" w:rsidTr="007B520C">
        <w:tc>
          <w:tcPr>
            <w:tcW w:w="1814" w:type="dxa"/>
          </w:tcPr>
          <w:p w14:paraId="358A2F4F" w14:textId="77777777" w:rsidR="00391E5B" w:rsidRPr="00105ABD" w:rsidRDefault="00391E5B" w:rsidP="00AA476C">
            <w:pPr>
              <w:pStyle w:val="Huisstijl-Colofon"/>
            </w:pPr>
          </w:p>
        </w:tc>
        <w:tc>
          <w:tcPr>
            <w:tcW w:w="4083" w:type="dxa"/>
          </w:tcPr>
          <w:tbl>
            <w:tblPr>
              <w:tblW w:w="0" w:type="auto"/>
              <w:tblCellMar>
                <w:left w:w="0" w:type="dxa"/>
                <w:right w:w="0" w:type="dxa"/>
              </w:tblCellMar>
              <w:tblLook w:val="00A0" w:firstRow="1" w:lastRow="0" w:firstColumn="1" w:lastColumn="0" w:noHBand="0" w:noVBand="0"/>
            </w:tblPr>
            <w:tblGrid>
              <w:gridCol w:w="4083"/>
            </w:tblGrid>
            <w:tr w:rsidR="00E2597D" w:rsidRPr="00105ABD" w14:paraId="5E6DC441" w14:textId="77777777" w:rsidTr="00E2597D">
              <w:tc>
                <w:tcPr>
                  <w:tcW w:w="4083" w:type="dxa"/>
                </w:tcPr>
                <w:p w14:paraId="31106E8C" w14:textId="77777777" w:rsidR="00E2597D" w:rsidRPr="00105ABD" w:rsidRDefault="00E2597D" w:rsidP="00E2597D">
                  <w:pPr>
                    <w:pStyle w:val="Huisstijl-Colofon"/>
                  </w:pPr>
                  <w:proofErr w:type="spellStart"/>
                  <w:r>
                    <w:rPr>
                      <w:lang w:val="en-US"/>
                    </w:rPr>
                    <w:t>Rijnstraat</w:t>
                  </w:r>
                  <w:proofErr w:type="spellEnd"/>
                  <w:r>
                    <w:rPr>
                      <w:lang w:val="en-US"/>
                    </w:rPr>
                    <w:t xml:space="preserve"> 8</w:t>
                  </w:r>
                </w:p>
              </w:tc>
            </w:tr>
            <w:tr w:rsidR="00E2597D" w:rsidRPr="00105ABD" w14:paraId="379447D2" w14:textId="77777777" w:rsidTr="00E2597D">
              <w:tc>
                <w:tcPr>
                  <w:tcW w:w="4083" w:type="dxa"/>
                </w:tcPr>
                <w:p w14:paraId="340ED1D2" w14:textId="77777777" w:rsidR="00E2597D" w:rsidRPr="00105ABD" w:rsidRDefault="00E2597D" w:rsidP="00E2597D">
                  <w:pPr>
                    <w:pStyle w:val="Huisstijl-Colofon"/>
                  </w:pPr>
                  <w:r>
                    <w:rPr>
                      <w:lang w:val="en-US"/>
                    </w:rPr>
                    <w:t>2515 XP Den Haag</w:t>
                  </w:r>
                </w:p>
              </w:tc>
            </w:tr>
          </w:tbl>
          <w:p w14:paraId="1145CAE3" w14:textId="33A737B2" w:rsidR="00391E5B" w:rsidRPr="00105ABD" w:rsidRDefault="00391E5B" w:rsidP="00AA476C">
            <w:pPr>
              <w:pStyle w:val="Huisstijl-Colofon"/>
            </w:pPr>
          </w:p>
        </w:tc>
      </w:tr>
      <w:tr w:rsidR="00391E5B" w:rsidRPr="00105ABD" w14:paraId="704C18C5" w14:textId="77777777" w:rsidTr="007B520C">
        <w:tc>
          <w:tcPr>
            <w:tcW w:w="1814" w:type="dxa"/>
          </w:tcPr>
          <w:p w14:paraId="3754F7CF" w14:textId="77777777" w:rsidR="00391E5B" w:rsidRPr="00105ABD" w:rsidRDefault="00391E5B" w:rsidP="00AA476C">
            <w:pPr>
              <w:pStyle w:val="Huisstijl-Colofon"/>
            </w:pPr>
          </w:p>
        </w:tc>
        <w:tc>
          <w:tcPr>
            <w:tcW w:w="4083" w:type="dxa"/>
          </w:tcPr>
          <w:p w14:paraId="51B38D99" w14:textId="77777777" w:rsidR="00391E5B" w:rsidRPr="00105ABD" w:rsidRDefault="00391E5B" w:rsidP="00AA476C">
            <w:pPr>
              <w:pStyle w:val="Huisstijl-Colofon"/>
            </w:pPr>
          </w:p>
        </w:tc>
      </w:tr>
      <w:tr w:rsidR="007B520C" w:rsidRPr="001370F8" w14:paraId="00E64F7C" w14:textId="77777777" w:rsidTr="007B520C">
        <w:tc>
          <w:tcPr>
            <w:tcW w:w="1814" w:type="dxa"/>
          </w:tcPr>
          <w:p w14:paraId="325F36E0" w14:textId="77777777" w:rsidR="007B520C" w:rsidRPr="00105ABD" w:rsidRDefault="007B520C" w:rsidP="00AA476C">
            <w:pPr>
              <w:pStyle w:val="Huisstijl-Colofon"/>
            </w:pPr>
          </w:p>
        </w:tc>
        <w:tc>
          <w:tcPr>
            <w:tcW w:w="4083" w:type="dxa"/>
          </w:tcPr>
          <w:p w14:paraId="09C90C37" w14:textId="77777777" w:rsidR="007B520C" w:rsidRPr="004A4F44" w:rsidRDefault="007B520C" w:rsidP="002E455A">
            <w:pPr>
              <w:pStyle w:val="Huisstijl-Colofon"/>
              <w:rPr>
                <w:lang w:val="de-DE"/>
              </w:rPr>
            </w:pPr>
          </w:p>
        </w:tc>
      </w:tr>
      <w:tr w:rsidR="007B520C" w:rsidRPr="00105ABD" w14:paraId="73ABA7DC" w14:textId="77777777" w:rsidTr="007B520C">
        <w:tc>
          <w:tcPr>
            <w:tcW w:w="1814" w:type="dxa"/>
          </w:tcPr>
          <w:p w14:paraId="1E83EFB0" w14:textId="77777777" w:rsidR="007B520C" w:rsidRPr="007B520C" w:rsidRDefault="002E455A" w:rsidP="00FA6937">
            <w:pPr>
              <w:pStyle w:val="Huisstijl-Colofon"/>
              <w:rPr>
                <w:lang w:val="de-DE"/>
              </w:rPr>
            </w:pPr>
            <w:r>
              <w:t>Algemeen c</w:t>
            </w:r>
            <w:r w:rsidRPr="00105ABD">
              <w:t>ontact</w:t>
            </w:r>
          </w:p>
        </w:tc>
        <w:tc>
          <w:tcPr>
            <w:tcW w:w="4083" w:type="dxa"/>
          </w:tcPr>
          <w:p w14:paraId="468EE9C9" w14:textId="77777777" w:rsidR="007B520C" w:rsidRPr="004A4F44" w:rsidRDefault="007B520C" w:rsidP="00FB224B">
            <w:pPr>
              <w:pStyle w:val="Huisstijl-Colofon"/>
            </w:pPr>
            <w:r w:rsidRPr="004A4F44">
              <w:t>Programmabureau BRO</w:t>
            </w:r>
          </w:p>
        </w:tc>
      </w:tr>
      <w:tr w:rsidR="007B520C" w:rsidRPr="00105ABD" w14:paraId="47A3F8A7" w14:textId="77777777" w:rsidTr="007B520C">
        <w:tc>
          <w:tcPr>
            <w:tcW w:w="1814" w:type="dxa"/>
          </w:tcPr>
          <w:p w14:paraId="1B53915E" w14:textId="77777777" w:rsidR="007B520C" w:rsidRPr="00105ABD" w:rsidRDefault="007B520C" w:rsidP="00AA476C">
            <w:pPr>
              <w:pStyle w:val="Huisstijl-Colofon"/>
            </w:pPr>
          </w:p>
        </w:tc>
        <w:tc>
          <w:tcPr>
            <w:tcW w:w="4083" w:type="dxa"/>
          </w:tcPr>
          <w:p w14:paraId="6FFC9318" w14:textId="77777777" w:rsidR="007B520C" w:rsidRPr="004A4F44" w:rsidRDefault="007B520C" w:rsidP="00FB224B">
            <w:pPr>
              <w:pStyle w:val="Huisstijl-Colofon"/>
            </w:pPr>
            <w:r w:rsidRPr="004A4F44">
              <w:t>Directoraat-Generaal Ruimte en Water</w:t>
            </w:r>
          </w:p>
        </w:tc>
      </w:tr>
      <w:tr w:rsidR="007B520C" w:rsidRPr="00105ABD" w14:paraId="305CF7CD" w14:textId="77777777" w:rsidTr="007B520C">
        <w:tc>
          <w:tcPr>
            <w:tcW w:w="1814" w:type="dxa"/>
          </w:tcPr>
          <w:p w14:paraId="7886FF19" w14:textId="77777777" w:rsidR="007B520C" w:rsidRPr="00105ABD" w:rsidRDefault="007B520C" w:rsidP="00AA476C">
            <w:pPr>
              <w:pStyle w:val="Huisstijl-Colofon"/>
            </w:pPr>
          </w:p>
        </w:tc>
        <w:tc>
          <w:tcPr>
            <w:tcW w:w="4083" w:type="dxa"/>
          </w:tcPr>
          <w:p w14:paraId="6DF55984" w14:textId="77777777" w:rsidR="002E455A" w:rsidRDefault="002E455A" w:rsidP="002E455A">
            <w:pPr>
              <w:pStyle w:val="Default"/>
              <w:rPr>
                <w:szCs w:val="18"/>
              </w:rPr>
            </w:pPr>
            <w:r>
              <w:rPr>
                <w:sz w:val="18"/>
                <w:szCs w:val="18"/>
              </w:rPr>
              <w:t>bro@minienm.nl</w:t>
            </w:r>
          </w:p>
          <w:p w14:paraId="78780B78" w14:textId="77777777" w:rsidR="007B520C" w:rsidRDefault="007B520C" w:rsidP="00FB224B"/>
        </w:tc>
      </w:tr>
      <w:tr w:rsidR="00391E5B" w:rsidRPr="007B520C" w14:paraId="1C6B6384" w14:textId="77777777" w:rsidTr="007B520C">
        <w:tc>
          <w:tcPr>
            <w:tcW w:w="1814" w:type="dxa"/>
          </w:tcPr>
          <w:p w14:paraId="799B3B07" w14:textId="77777777" w:rsidR="00391E5B" w:rsidRPr="007B520C" w:rsidRDefault="00391E5B" w:rsidP="00AA476C">
            <w:pPr>
              <w:pStyle w:val="Huisstijl-Colofon"/>
              <w:rPr>
                <w:lang w:val="de-DE"/>
              </w:rPr>
            </w:pPr>
          </w:p>
        </w:tc>
        <w:tc>
          <w:tcPr>
            <w:tcW w:w="4083" w:type="dxa"/>
          </w:tcPr>
          <w:p w14:paraId="5334674A" w14:textId="77777777" w:rsidR="00391E5B" w:rsidRPr="007B520C" w:rsidRDefault="00391E5B" w:rsidP="00AA476C">
            <w:pPr>
              <w:pStyle w:val="Huisstijl-Colofon"/>
              <w:rPr>
                <w:lang w:val="de-DE"/>
              </w:rPr>
            </w:pPr>
          </w:p>
        </w:tc>
      </w:tr>
      <w:tr w:rsidR="00391E5B" w:rsidRPr="00105ABD" w14:paraId="606A234D" w14:textId="77777777" w:rsidTr="007B520C">
        <w:tc>
          <w:tcPr>
            <w:tcW w:w="1814" w:type="dxa"/>
          </w:tcPr>
          <w:p w14:paraId="5ED58C6D" w14:textId="77777777" w:rsidR="00391E5B" w:rsidRPr="00105ABD" w:rsidRDefault="00391E5B" w:rsidP="00AA476C">
            <w:pPr>
              <w:pStyle w:val="Huisstijl-Colofon"/>
            </w:pPr>
            <w:r w:rsidRPr="00105ABD">
              <w:t>Versie</w:t>
            </w:r>
          </w:p>
        </w:tc>
        <w:tc>
          <w:tcPr>
            <w:tcW w:w="4083" w:type="dxa"/>
          </w:tcPr>
          <w:p w14:paraId="41792AC2" w14:textId="7FE78C6E" w:rsidR="00391E5B" w:rsidRPr="00105ABD" w:rsidRDefault="00003318" w:rsidP="00F02572">
            <w:pPr>
              <w:pStyle w:val="Huisstijl-Colofon"/>
            </w:pPr>
            <w:r>
              <w:t>1.0</w:t>
            </w:r>
          </w:p>
        </w:tc>
      </w:tr>
      <w:tr w:rsidR="00391E5B" w:rsidRPr="00105ABD" w14:paraId="40605D60" w14:textId="77777777" w:rsidTr="007B520C">
        <w:tc>
          <w:tcPr>
            <w:tcW w:w="1814" w:type="dxa"/>
          </w:tcPr>
          <w:p w14:paraId="62D91E1B" w14:textId="77777777" w:rsidR="00391E5B" w:rsidRPr="00105ABD" w:rsidRDefault="00391E5B" w:rsidP="00AA476C">
            <w:pPr>
              <w:pStyle w:val="Huisstijl-Colofon"/>
            </w:pPr>
          </w:p>
        </w:tc>
        <w:tc>
          <w:tcPr>
            <w:tcW w:w="4083" w:type="dxa"/>
          </w:tcPr>
          <w:p w14:paraId="3E64E98B" w14:textId="77777777" w:rsidR="00391E5B" w:rsidRPr="00105ABD" w:rsidRDefault="00391E5B" w:rsidP="00AA476C">
            <w:pPr>
              <w:pStyle w:val="Huisstijl-Colofon"/>
            </w:pPr>
          </w:p>
        </w:tc>
      </w:tr>
      <w:tr w:rsidR="00391E5B" w:rsidRPr="00105ABD" w14:paraId="4AFE0773" w14:textId="77777777" w:rsidTr="007B520C">
        <w:tc>
          <w:tcPr>
            <w:tcW w:w="1814" w:type="dxa"/>
          </w:tcPr>
          <w:p w14:paraId="4BEB0A95" w14:textId="77777777" w:rsidR="00391E5B" w:rsidRPr="007A0CB8" w:rsidRDefault="00391E5B" w:rsidP="00AA476C">
            <w:pPr>
              <w:pStyle w:val="Huisstijl-Colofon"/>
              <w:rPr>
                <w:lang w:val="ru-RU"/>
              </w:rPr>
            </w:pPr>
            <w:r w:rsidRPr="00105ABD">
              <w:t>Auteur</w:t>
            </w:r>
          </w:p>
        </w:tc>
        <w:tc>
          <w:tcPr>
            <w:tcW w:w="4083" w:type="dxa"/>
          </w:tcPr>
          <w:p w14:paraId="1301E6C0" w14:textId="77777777" w:rsidR="00391E5B" w:rsidRPr="00105ABD" w:rsidRDefault="00391E5B" w:rsidP="00AA476C">
            <w:pPr>
              <w:pStyle w:val="Huisstijl-Colofon"/>
            </w:pPr>
            <w:r>
              <w:t>TNO Geologische Dienst Nederland</w:t>
            </w:r>
          </w:p>
        </w:tc>
      </w:tr>
      <w:tr w:rsidR="00391E5B" w:rsidRPr="00105ABD" w14:paraId="797BA057" w14:textId="77777777" w:rsidTr="007B520C">
        <w:tc>
          <w:tcPr>
            <w:tcW w:w="1814" w:type="dxa"/>
          </w:tcPr>
          <w:p w14:paraId="0E70AD5C" w14:textId="77777777" w:rsidR="00391E5B" w:rsidRPr="00105ABD" w:rsidRDefault="00391E5B" w:rsidP="00AA476C">
            <w:pPr>
              <w:pStyle w:val="Huisstijl-Colofon"/>
            </w:pPr>
          </w:p>
        </w:tc>
        <w:tc>
          <w:tcPr>
            <w:tcW w:w="4083" w:type="dxa"/>
          </w:tcPr>
          <w:p w14:paraId="13B74917" w14:textId="77777777" w:rsidR="00391E5B" w:rsidRPr="00105ABD" w:rsidRDefault="00391E5B" w:rsidP="00AA476C">
            <w:pPr>
              <w:pStyle w:val="Huisstijl-Colofon"/>
            </w:pPr>
          </w:p>
        </w:tc>
      </w:tr>
    </w:tbl>
    <w:p w14:paraId="16C31129" w14:textId="77777777" w:rsidR="00391E5B" w:rsidRPr="00105ABD" w:rsidRDefault="00391E5B" w:rsidP="00652262"/>
    <w:p w14:paraId="54760691" w14:textId="77777777" w:rsidR="00391E5B" w:rsidRPr="00105ABD" w:rsidRDefault="00391E5B" w:rsidP="00652262">
      <w:r w:rsidRPr="00105ABD">
        <w:br w:type="page"/>
      </w:r>
    </w:p>
    <w:p w14:paraId="4EE6DD1D" w14:textId="77777777" w:rsidR="00391E5B" w:rsidRDefault="00391E5B" w:rsidP="00652262">
      <w:pPr>
        <w:pStyle w:val="Contents"/>
        <w:rPr>
          <w:rFonts w:ascii="Verdana" w:hAnsi="Verdana"/>
        </w:rPr>
      </w:pPr>
    </w:p>
    <w:p w14:paraId="09BD85B8" w14:textId="20C5609D" w:rsidR="00391E5B" w:rsidRDefault="00391E5B" w:rsidP="00652262">
      <w:pPr>
        <w:pStyle w:val="Contents"/>
        <w:rPr>
          <w:rFonts w:ascii="Verdana" w:hAnsi="Verdana"/>
        </w:rPr>
      </w:pPr>
      <w:r w:rsidRPr="00105ABD">
        <w:rPr>
          <w:rFonts w:ascii="Verdana" w:hAnsi="Verdana"/>
        </w:rPr>
        <w:fldChar w:fldCharType="begin"/>
      </w:r>
      <w:r w:rsidRPr="00105ABD">
        <w:rPr>
          <w:rFonts w:ascii="Verdana" w:hAnsi="Verdana"/>
        </w:rPr>
        <w:instrText xml:space="preserve"> IF </w:instrText>
      </w:r>
      <w:r w:rsidRPr="00105ABD">
        <w:rPr>
          <w:rFonts w:ascii="Verdana" w:hAnsi="Verdana"/>
        </w:rPr>
        <w:fldChar w:fldCharType="begin"/>
      </w:r>
      <w:r w:rsidRPr="00105ABD">
        <w:rPr>
          <w:rFonts w:ascii="Verdana" w:hAnsi="Verdana"/>
        </w:rPr>
        <w:instrText xml:space="preserve"> DOCPROPERTY"Language"</w:instrText>
      </w:r>
      <w:r w:rsidRPr="00105ABD">
        <w:rPr>
          <w:rFonts w:ascii="Verdana" w:hAnsi="Verdana"/>
        </w:rPr>
        <w:fldChar w:fldCharType="separate"/>
      </w:r>
      <w:r w:rsidRPr="00105ABD">
        <w:rPr>
          <w:rFonts w:ascii="Verdana" w:hAnsi="Verdana"/>
        </w:rPr>
        <w:instrText>1043</w:instrText>
      </w:r>
      <w:r w:rsidRPr="00105ABD">
        <w:rPr>
          <w:rFonts w:ascii="Verdana" w:hAnsi="Verdana"/>
        </w:rPr>
        <w:fldChar w:fldCharType="end"/>
      </w:r>
      <w:r w:rsidRPr="00105ABD">
        <w:rPr>
          <w:rFonts w:ascii="Verdana" w:hAnsi="Verdana"/>
        </w:rPr>
        <w:instrText xml:space="preserve"> ="1043""Inhoudsopgave" "Contents"</w:instrText>
      </w:r>
      <w:r w:rsidRPr="00105ABD">
        <w:rPr>
          <w:rFonts w:ascii="Verdana" w:hAnsi="Verdana"/>
        </w:rPr>
        <w:fldChar w:fldCharType="separate"/>
      </w:r>
      <w:r w:rsidR="0036156E" w:rsidRPr="00105ABD">
        <w:rPr>
          <w:rFonts w:ascii="Verdana" w:hAnsi="Verdana"/>
          <w:noProof/>
        </w:rPr>
        <w:t>Inhoudsopgave</w:t>
      </w:r>
      <w:r w:rsidRPr="00105ABD">
        <w:rPr>
          <w:rFonts w:ascii="Verdana" w:hAnsi="Verdana"/>
        </w:rPr>
        <w:fldChar w:fldCharType="end"/>
      </w:r>
    </w:p>
    <w:bookmarkStart w:id="42" w:name="TNOBijlageTOC"/>
    <w:bookmarkEnd w:id="42"/>
    <w:p w14:paraId="010E9926" w14:textId="465444BC" w:rsidR="00BF1EE7" w:rsidRDefault="00391E5B">
      <w:pPr>
        <w:pStyle w:val="TOC1"/>
        <w:tabs>
          <w:tab w:val="left" w:pos="540"/>
          <w:tab w:val="right" w:leader="dot" w:pos="5887"/>
        </w:tabs>
        <w:rPr>
          <w:rFonts w:asciiTheme="minorHAnsi" w:eastAsiaTheme="minorEastAsia" w:hAnsiTheme="minorHAnsi" w:cstheme="minorBidi"/>
          <w:b w:val="0"/>
          <w:bCs w:val="0"/>
          <w:noProof/>
          <w:sz w:val="22"/>
          <w:szCs w:val="22"/>
        </w:rPr>
      </w:pPr>
      <w:r>
        <w:rPr>
          <w:rFonts w:cs="Mangal"/>
          <w:b w:val="0"/>
          <w:bCs w:val="0"/>
          <w:noProof/>
          <w:szCs w:val="21"/>
        </w:rPr>
        <w:fldChar w:fldCharType="begin"/>
      </w:r>
      <w:r>
        <w:rPr>
          <w:rFonts w:cs="Mangal"/>
          <w:b w:val="0"/>
          <w:bCs w:val="0"/>
          <w:noProof/>
          <w:szCs w:val="21"/>
        </w:rPr>
        <w:instrText xml:space="preserve"> TOC \o "1-3" \h \z \u </w:instrText>
      </w:r>
      <w:r>
        <w:rPr>
          <w:rFonts w:cs="Mangal"/>
          <w:b w:val="0"/>
          <w:bCs w:val="0"/>
          <w:noProof/>
          <w:szCs w:val="21"/>
        </w:rPr>
        <w:fldChar w:fldCharType="separate"/>
      </w:r>
      <w:hyperlink w:anchor="_Toc486434407" w:history="1">
        <w:r w:rsidR="00BF1EE7" w:rsidRPr="00A372C1">
          <w:rPr>
            <w:rStyle w:val="Hyperlink"/>
            <w:noProof/>
          </w:rPr>
          <w:t>1</w:t>
        </w:r>
        <w:r w:rsidR="00BF1EE7">
          <w:rPr>
            <w:rFonts w:asciiTheme="minorHAnsi" w:eastAsiaTheme="minorEastAsia" w:hAnsiTheme="minorHAnsi" w:cstheme="minorBidi"/>
            <w:b w:val="0"/>
            <w:bCs w:val="0"/>
            <w:noProof/>
            <w:sz w:val="22"/>
            <w:szCs w:val="22"/>
          </w:rPr>
          <w:tab/>
        </w:r>
        <w:r w:rsidR="00BF1EE7" w:rsidRPr="00A372C1">
          <w:rPr>
            <w:rStyle w:val="Hyperlink"/>
            <w:noProof/>
          </w:rPr>
          <w:t>Inleiding</w:t>
        </w:r>
        <w:r w:rsidR="00BF1EE7">
          <w:rPr>
            <w:noProof/>
            <w:webHidden/>
          </w:rPr>
          <w:tab/>
        </w:r>
        <w:r w:rsidR="00BF1EE7">
          <w:rPr>
            <w:noProof/>
            <w:webHidden/>
          </w:rPr>
          <w:fldChar w:fldCharType="begin"/>
        </w:r>
        <w:r w:rsidR="00BF1EE7">
          <w:rPr>
            <w:noProof/>
            <w:webHidden/>
          </w:rPr>
          <w:instrText xml:space="preserve"> PAGEREF _Toc486434407 \h </w:instrText>
        </w:r>
        <w:r w:rsidR="00BF1EE7">
          <w:rPr>
            <w:noProof/>
            <w:webHidden/>
          </w:rPr>
        </w:r>
        <w:r w:rsidR="00BF1EE7">
          <w:rPr>
            <w:noProof/>
            <w:webHidden/>
          </w:rPr>
          <w:fldChar w:fldCharType="separate"/>
        </w:r>
        <w:r w:rsidR="00BF1EE7">
          <w:rPr>
            <w:noProof/>
            <w:webHidden/>
          </w:rPr>
          <w:t>5</w:t>
        </w:r>
        <w:r w:rsidR="00BF1EE7">
          <w:rPr>
            <w:noProof/>
            <w:webHidden/>
          </w:rPr>
          <w:fldChar w:fldCharType="end"/>
        </w:r>
      </w:hyperlink>
    </w:p>
    <w:p w14:paraId="28160705" w14:textId="322CAEC9"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08" w:history="1">
        <w:r w:rsidR="00BF1EE7" w:rsidRPr="00A372C1">
          <w:rPr>
            <w:rStyle w:val="Hyperlink"/>
            <w:noProof/>
          </w:rPr>
          <w:t>1.1</w:t>
        </w:r>
        <w:r w:rsidR="00BF1EE7">
          <w:rPr>
            <w:rFonts w:asciiTheme="minorHAnsi" w:eastAsiaTheme="minorEastAsia" w:hAnsiTheme="minorHAnsi" w:cstheme="minorBidi"/>
            <w:b w:val="0"/>
            <w:iCs w:val="0"/>
            <w:noProof/>
            <w:sz w:val="22"/>
            <w:szCs w:val="22"/>
          </w:rPr>
          <w:tab/>
        </w:r>
        <w:r w:rsidR="00BF1EE7" w:rsidRPr="00A372C1">
          <w:rPr>
            <w:rStyle w:val="Hyperlink"/>
            <w:noProof/>
          </w:rPr>
          <w:t>Doel en doelgroep uitgiftehandboek</w:t>
        </w:r>
        <w:r w:rsidR="00BF1EE7">
          <w:rPr>
            <w:noProof/>
            <w:webHidden/>
          </w:rPr>
          <w:tab/>
        </w:r>
        <w:r w:rsidR="00BF1EE7">
          <w:rPr>
            <w:noProof/>
            <w:webHidden/>
          </w:rPr>
          <w:fldChar w:fldCharType="begin"/>
        </w:r>
        <w:r w:rsidR="00BF1EE7">
          <w:rPr>
            <w:noProof/>
            <w:webHidden/>
          </w:rPr>
          <w:instrText xml:space="preserve"> PAGEREF _Toc486434408 \h </w:instrText>
        </w:r>
        <w:r w:rsidR="00BF1EE7">
          <w:rPr>
            <w:noProof/>
            <w:webHidden/>
          </w:rPr>
        </w:r>
        <w:r w:rsidR="00BF1EE7">
          <w:rPr>
            <w:noProof/>
            <w:webHidden/>
          </w:rPr>
          <w:fldChar w:fldCharType="separate"/>
        </w:r>
        <w:r w:rsidR="00BF1EE7">
          <w:rPr>
            <w:noProof/>
            <w:webHidden/>
          </w:rPr>
          <w:t>5</w:t>
        </w:r>
        <w:r w:rsidR="00BF1EE7">
          <w:rPr>
            <w:noProof/>
            <w:webHidden/>
          </w:rPr>
          <w:fldChar w:fldCharType="end"/>
        </w:r>
      </w:hyperlink>
    </w:p>
    <w:p w14:paraId="701817D7" w14:textId="367AFB63"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09" w:history="1">
        <w:r w:rsidR="00BF1EE7" w:rsidRPr="00A372C1">
          <w:rPr>
            <w:rStyle w:val="Hyperlink"/>
            <w:noProof/>
          </w:rPr>
          <w:t>1.2</w:t>
        </w:r>
        <w:r w:rsidR="00BF1EE7">
          <w:rPr>
            <w:rFonts w:asciiTheme="minorHAnsi" w:eastAsiaTheme="minorEastAsia" w:hAnsiTheme="minorHAnsi" w:cstheme="minorBidi"/>
            <w:b w:val="0"/>
            <w:iCs w:val="0"/>
            <w:noProof/>
            <w:sz w:val="22"/>
            <w:szCs w:val="22"/>
          </w:rPr>
          <w:tab/>
        </w:r>
        <w:r w:rsidR="00BF1EE7" w:rsidRPr="00A372C1">
          <w:rPr>
            <w:rStyle w:val="Hyperlink"/>
            <w:noProof/>
          </w:rPr>
          <w:t>Samenhang met andere documentatie</w:t>
        </w:r>
        <w:r w:rsidR="00BF1EE7">
          <w:rPr>
            <w:noProof/>
            <w:webHidden/>
          </w:rPr>
          <w:tab/>
        </w:r>
        <w:r w:rsidR="00BF1EE7">
          <w:rPr>
            <w:noProof/>
            <w:webHidden/>
          </w:rPr>
          <w:fldChar w:fldCharType="begin"/>
        </w:r>
        <w:r w:rsidR="00BF1EE7">
          <w:rPr>
            <w:noProof/>
            <w:webHidden/>
          </w:rPr>
          <w:instrText xml:space="preserve"> PAGEREF _Toc486434409 \h </w:instrText>
        </w:r>
        <w:r w:rsidR="00BF1EE7">
          <w:rPr>
            <w:noProof/>
            <w:webHidden/>
          </w:rPr>
        </w:r>
        <w:r w:rsidR="00BF1EE7">
          <w:rPr>
            <w:noProof/>
            <w:webHidden/>
          </w:rPr>
          <w:fldChar w:fldCharType="separate"/>
        </w:r>
        <w:r w:rsidR="00BF1EE7">
          <w:rPr>
            <w:noProof/>
            <w:webHidden/>
          </w:rPr>
          <w:t>5</w:t>
        </w:r>
        <w:r w:rsidR="00BF1EE7">
          <w:rPr>
            <w:noProof/>
            <w:webHidden/>
          </w:rPr>
          <w:fldChar w:fldCharType="end"/>
        </w:r>
      </w:hyperlink>
    </w:p>
    <w:p w14:paraId="67579451" w14:textId="41519C7E"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10" w:history="1">
        <w:r w:rsidR="00BF1EE7" w:rsidRPr="00A372C1">
          <w:rPr>
            <w:rStyle w:val="Hyperlink"/>
            <w:noProof/>
          </w:rPr>
          <w:t>1.3</w:t>
        </w:r>
        <w:r w:rsidR="00BF1EE7">
          <w:rPr>
            <w:rFonts w:asciiTheme="minorHAnsi" w:eastAsiaTheme="minorEastAsia" w:hAnsiTheme="minorHAnsi" w:cstheme="minorBidi"/>
            <w:b w:val="0"/>
            <w:iCs w:val="0"/>
            <w:noProof/>
            <w:sz w:val="22"/>
            <w:szCs w:val="22"/>
          </w:rPr>
          <w:tab/>
        </w:r>
        <w:r w:rsidR="00BF1EE7" w:rsidRPr="00A372C1">
          <w:rPr>
            <w:rStyle w:val="Hyperlink"/>
            <w:noProof/>
          </w:rPr>
          <w:t>Versiehistorie</w:t>
        </w:r>
        <w:r w:rsidR="00BF1EE7">
          <w:rPr>
            <w:noProof/>
            <w:webHidden/>
          </w:rPr>
          <w:tab/>
        </w:r>
        <w:r w:rsidR="00BF1EE7">
          <w:rPr>
            <w:noProof/>
            <w:webHidden/>
          </w:rPr>
          <w:fldChar w:fldCharType="begin"/>
        </w:r>
        <w:r w:rsidR="00BF1EE7">
          <w:rPr>
            <w:noProof/>
            <w:webHidden/>
          </w:rPr>
          <w:instrText xml:space="preserve"> PAGEREF _Toc486434410 \h </w:instrText>
        </w:r>
        <w:r w:rsidR="00BF1EE7">
          <w:rPr>
            <w:noProof/>
            <w:webHidden/>
          </w:rPr>
        </w:r>
        <w:r w:rsidR="00BF1EE7">
          <w:rPr>
            <w:noProof/>
            <w:webHidden/>
          </w:rPr>
          <w:fldChar w:fldCharType="separate"/>
        </w:r>
        <w:r w:rsidR="00BF1EE7">
          <w:rPr>
            <w:noProof/>
            <w:webHidden/>
          </w:rPr>
          <w:t>7</w:t>
        </w:r>
        <w:r w:rsidR="00BF1EE7">
          <w:rPr>
            <w:noProof/>
            <w:webHidden/>
          </w:rPr>
          <w:fldChar w:fldCharType="end"/>
        </w:r>
      </w:hyperlink>
    </w:p>
    <w:p w14:paraId="25E1DDBD" w14:textId="60030491"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11" w:history="1">
        <w:r w:rsidR="00BF1EE7" w:rsidRPr="00A372C1">
          <w:rPr>
            <w:rStyle w:val="Hyperlink"/>
            <w:noProof/>
          </w:rPr>
          <w:t>1.4</w:t>
        </w:r>
        <w:r w:rsidR="00BF1EE7">
          <w:rPr>
            <w:rFonts w:asciiTheme="minorHAnsi" w:eastAsiaTheme="minorEastAsia" w:hAnsiTheme="minorHAnsi" w:cstheme="minorBidi"/>
            <w:b w:val="0"/>
            <w:iCs w:val="0"/>
            <w:noProof/>
            <w:sz w:val="22"/>
            <w:szCs w:val="22"/>
          </w:rPr>
          <w:tab/>
        </w:r>
        <w:r w:rsidR="00BF1EE7" w:rsidRPr="00A372C1">
          <w:rPr>
            <w:rStyle w:val="Hyperlink"/>
            <w:noProof/>
          </w:rPr>
          <w:t>Contactinformatie</w:t>
        </w:r>
        <w:r w:rsidR="00BF1EE7">
          <w:rPr>
            <w:noProof/>
            <w:webHidden/>
          </w:rPr>
          <w:tab/>
        </w:r>
        <w:r w:rsidR="00BF1EE7">
          <w:rPr>
            <w:noProof/>
            <w:webHidden/>
          </w:rPr>
          <w:fldChar w:fldCharType="begin"/>
        </w:r>
        <w:r w:rsidR="00BF1EE7">
          <w:rPr>
            <w:noProof/>
            <w:webHidden/>
          </w:rPr>
          <w:instrText xml:space="preserve"> PAGEREF _Toc486434411 \h </w:instrText>
        </w:r>
        <w:r w:rsidR="00BF1EE7">
          <w:rPr>
            <w:noProof/>
            <w:webHidden/>
          </w:rPr>
        </w:r>
        <w:r w:rsidR="00BF1EE7">
          <w:rPr>
            <w:noProof/>
            <w:webHidden/>
          </w:rPr>
          <w:fldChar w:fldCharType="separate"/>
        </w:r>
        <w:r w:rsidR="00BF1EE7">
          <w:rPr>
            <w:noProof/>
            <w:webHidden/>
          </w:rPr>
          <w:t>7</w:t>
        </w:r>
        <w:r w:rsidR="00BF1EE7">
          <w:rPr>
            <w:noProof/>
            <w:webHidden/>
          </w:rPr>
          <w:fldChar w:fldCharType="end"/>
        </w:r>
      </w:hyperlink>
    </w:p>
    <w:p w14:paraId="65046E3B" w14:textId="19F27FF7" w:rsidR="00BF1EE7" w:rsidRDefault="00156E43">
      <w:pPr>
        <w:pStyle w:val="TOC1"/>
        <w:tabs>
          <w:tab w:val="left" w:pos="540"/>
          <w:tab w:val="right" w:leader="dot" w:pos="5887"/>
        </w:tabs>
        <w:rPr>
          <w:rFonts w:asciiTheme="minorHAnsi" w:eastAsiaTheme="minorEastAsia" w:hAnsiTheme="minorHAnsi" w:cstheme="minorBidi"/>
          <w:b w:val="0"/>
          <w:bCs w:val="0"/>
          <w:noProof/>
          <w:sz w:val="22"/>
          <w:szCs w:val="22"/>
        </w:rPr>
      </w:pPr>
      <w:hyperlink w:anchor="_Toc486434412" w:history="1">
        <w:r w:rsidR="00BF1EE7" w:rsidRPr="00A372C1">
          <w:rPr>
            <w:rStyle w:val="Hyperlink"/>
            <w:noProof/>
          </w:rPr>
          <w:t>2</w:t>
        </w:r>
        <w:r w:rsidR="00BF1EE7">
          <w:rPr>
            <w:rFonts w:asciiTheme="minorHAnsi" w:eastAsiaTheme="minorEastAsia" w:hAnsiTheme="minorHAnsi" w:cstheme="minorBidi"/>
            <w:b w:val="0"/>
            <w:bCs w:val="0"/>
            <w:noProof/>
            <w:sz w:val="22"/>
            <w:szCs w:val="22"/>
          </w:rPr>
          <w:tab/>
        </w:r>
        <w:r w:rsidR="00BF1EE7" w:rsidRPr="00A372C1">
          <w:rPr>
            <w:rStyle w:val="Hyperlink"/>
            <w:noProof/>
          </w:rPr>
          <w:t>Uitgifte van gegevens</w:t>
        </w:r>
        <w:r w:rsidR="00BF1EE7">
          <w:rPr>
            <w:noProof/>
            <w:webHidden/>
          </w:rPr>
          <w:tab/>
        </w:r>
        <w:r w:rsidR="00BF1EE7">
          <w:rPr>
            <w:noProof/>
            <w:webHidden/>
          </w:rPr>
          <w:fldChar w:fldCharType="begin"/>
        </w:r>
        <w:r w:rsidR="00BF1EE7">
          <w:rPr>
            <w:noProof/>
            <w:webHidden/>
          </w:rPr>
          <w:instrText xml:space="preserve"> PAGEREF _Toc486434412 \h </w:instrText>
        </w:r>
        <w:r w:rsidR="00BF1EE7">
          <w:rPr>
            <w:noProof/>
            <w:webHidden/>
          </w:rPr>
        </w:r>
        <w:r w:rsidR="00BF1EE7">
          <w:rPr>
            <w:noProof/>
            <w:webHidden/>
          </w:rPr>
          <w:fldChar w:fldCharType="separate"/>
        </w:r>
        <w:r w:rsidR="00BF1EE7">
          <w:rPr>
            <w:noProof/>
            <w:webHidden/>
          </w:rPr>
          <w:t>8</w:t>
        </w:r>
        <w:r w:rsidR="00BF1EE7">
          <w:rPr>
            <w:noProof/>
            <w:webHidden/>
          </w:rPr>
          <w:fldChar w:fldCharType="end"/>
        </w:r>
      </w:hyperlink>
    </w:p>
    <w:p w14:paraId="7605ADB7" w14:textId="071D449B"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13" w:history="1">
        <w:r w:rsidR="00BF1EE7" w:rsidRPr="00A372C1">
          <w:rPr>
            <w:rStyle w:val="Hyperlink"/>
            <w:noProof/>
          </w:rPr>
          <w:t>2.1</w:t>
        </w:r>
        <w:r w:rsidR="00BF1EE7">
          <w:rPr>
            <w:rFonts w:asciiTheme="minorHAnsi" w:eastAsiaTheme="minorEastAsia" w:hAnsiTheme="minorHAnsi" w:cstheme="minorBidi"/>
            <w:b w:val="0"/>
            <w:iCs w:val="0"/>
            <w:noProof/>
            <w:sz w:val="22"/>
            <w:szCs w:val="22"/>
          </w:rPr>
          <w:tab/>
        </w:r>
        <w:r w:rsidR="00BF1EE7" w:rsidRPr="00A372C1">
          <w:rPr>
            <w:rStyle w:val="Hyperlink"/>
            <w:noProof/>
          </w:rPr>
          <w:t>Twee manieren van uitgifte</w:t>
        </w:r>
        <w:r w:rsidR="00BF1EE7">
          <w:rPr>
            <w:noProof/>
            <w:webHidden/>
          </w:rPr>
          <w:tab/>
        </w:r>
        <w:r w:rsidR="00BF1EE7">
          <w:rPr>
            <w:noProof/>
            <w:webHidden/>
          </w:rPr>
          <w:fldChar w:fldCharType="begin"/>
        </w:r>
        <w:r w:rsidR="00BF1EE7">
          <w:rPr>
            <w:noProof/>
            <w:webHidden/>
          </w:rPr>
          <w:instrText xml:space="preserve"> PAGEREF _Toc486434413 \h </w:instrText>
        </w:r>
        <w:r w:rsidR="00BF1EE7">
          <w:rPr>
            <w:noProof/>
            <w:webHidden/>
          </w:rPr>
        </w:r>
        <w:r w:rsidR="00BF1EE7">
          <w:rPr>
            <w:noProof/>
            <w:webHidden/>
          </w:rPr>
          <w:fldChar w:fldCharType="separate"/>
        </w:r>
        <w:r w:rsidR="00BF1EE7">
          <w:rPr>
            <w:noProof/>
            <w:webHidden/>
          </w:rPr>
          <w:t>8</w:t>
        </w:r>
        <w:r w:rsidR="00BF1EE7">
          <w:rPr>
            <w:noProof/>
            <w:webHidden/>
          </w:rPr>
          <w:fldChar w:fldCharType="end"/>
        </w:r>
      </w:hyperlink>
    </w:p>
    <w:p w14:paraId="52E62EFB" w14:textId="613B7425"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14" w:history="1">
        <w:r w:rsidR="00BF1EE7" w:rsidRPr="00A372C1">
          <w:rPr>
            <w:rStyle w:val="Hyperlink"/>
            <w:noProof/>
          </w:rPr>
          <w:t>2.2</w:t>
        </w:r>
        <w:r w:rsidR="00BF1EE7">
          <w:rPr>
            <w:rFonts w:asciiTheme="minorHAnsi" w:eastAsiaTheme="minorEastAsia" w:hAnsiTheme="minorHAnsi" w:cstheme="minorBidi"/>
            <w:b w:val="0"/>
            <w:iCs w:val="0"/>
            <w:noProof/>
            <w:sz w:val="22"/>
            <w:szCs w:val="22"/>
          </w:rPr>
          <w:tab/>
        </w:r>
        <w:r w:rsidR="00BF1EE7" w:rsidRPr="00A372C1">
          <w:rPr>
            <w:rStyle w:val="Hyperlink"/>
            <w:noProof/>
          </w:rPr>
          <w:t>DINOloket</w:t>
        </w:r>
        <w:r w:rsidR="00BF1EE7">
          <w:rPr>
            <w:noProof/>
            <w:webHidden/>
          </w:rPr>
          <w:tab/>
        </w:r>
        <w:r w:rsidR="00BF1EE7">
          <w:rPr>
            <w:noProof/>
            <w:webHidden/>
          </w:rPr>
          <w:fldChar w:fldCharType="begin"/>
        </w:r>
        <w:r w:rsidR="00BF1EE7">
          <w:rPr>
            <w:noProof/>
            <w:webHidden/>
          </w:rPr>
          <w:instrText xml:space="preserve"> PAGEREF _Toc486434414 \h </w:instrText>
        </w:r>
        <w:r w:rsidR="00BF1EE7">
          <w:rPr>
            <w:noProof/>
            <w:webHidden/>
          </w:rPr>
        </w:r>
        <w:r w:rsidR="00BF1EE7">
          <w:rPr>
            <w:noProof/>
            <w:webHidden/>
          </w:rPr>
          <w:fldChar w:fldCharType="separate"/>
        </w:r>
        <w:r w:rsidR="00BF1EE7">
          <w:rPr>
            <w:noProof/>
            <w:webHidden/>
          </w:rPr>
          <w:t>8</w:t>
        </w:r>
        <w:r w:rsidR="00BF1EE7">
          <w:rPr>
            <w:noProof/>
            <w:webHidden/>
          </w:rPr>
          <w:fldChar w:fldCharType="end"/>
        </w:r>
      </w:hyperlink>
    </w:p>
    <w:p w14:paraId="63A5236E" w14:textId="28983AE0"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15" w:history="1">
        <w:r w:rsidR="00BF1EE7" w:rsidRPr="00A372C1">
          <w:rPr>
            <w:rStyle w:val="Hyperlink"/>
            <w:noProof/>
          </w:rPr>
          <w:t>2.3</w:t>
        </w:r>
        <w:r w:rsidR="00BF1EE7">
          <w:rPr>
            <w:rFonts w:asciiTheme="minorHAnsi" w:eastAsiaTheme="minorEastAsia" w:hAnsiTheme="minorHAnsi" w:cstheme="minorBidi"/>
            <w:b w:val="0"/>
            <w:iCs w:val="0"/>
            <w:noProof/>
            <w:sz w:val="22"/>
            <w:szCs w:val="22"/>
          </w:rPr>
          <w:tab/>
        </w:r>
        <w:r w:rsidR="00BF1EE7" w:rsidRPr="00A372C1">
          <w:rPr>
            <w:rStyle w:val="Hyperlink"/>
            <w:noProof/>
          </w:rPr>
          <w:t>Uitgiftewebservice</w:t>
        </w:r>
        <w:r w:rsidR="00BF1EE7">
          <w:rPr>
            <w:noProof/>
            <w:webHidden/>
          </w:rPr>
          <w:tab/>
        </w:r>
        <w:r w:rsidR="00BF1EE7">
          <w:rPr>
            <w:noProof/>
            <w:webHidden/>
          </w:rPr>
          <w:fldChar w:fldCharType="begin"/>
        </w:r>
        <w:r w:rsidR="00BF1EE7">
          <w:rPr>
            <w:noProof/>
            <w:webHidden/>
          </w:rPr>
          <w:instrText xml:space="preserve"> PAGEREF _Toc486434415 \h </w:instrText>
        </w:r>
        <w:r w:rsidR="00BF1EE7">
          <w:rPr>
            <w:noProof/>
            <w:webHidden/>
          </w:rPr>
        </w:r>
        <w:r w:rsidR="00BF1EE7">
          <w:rPr>
            <w:noProof/>
            <w:webHidden/>
          </w:rPr>
          <w:fldChar w:fldCharType="separate"/>
        </w:r>
        <w:r w:rsidR="00BF1EE7">
          <w:rPr>
            <w:noProof/>
            <w:webHidden/>
          </w:rPr>
          <w:t>9</w:t>
        </w:r>
        <w:r w:rsidR="00BF1EE7">
          <w:rPr>
            <w:noProof/>
            <w:webHidden/>
          </w:rPr>
          <w:fldChar w:fldCharType="end"/>
        </w:r>
      </w:hyperlink>
    </w:p>
    <w:p w14:paraId="514D2168" w14:textId="7FC12AE1"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16" w:history="1">
        <w:r w:rsidR="00BF1EE7" w:rsidRPr="00A372C1">
          <w:rPr>
            <w:rStyle w:val="Hyperlink"/>
            <w:noProof/>
          </w:rPr>
          <w:t>2.3.1</w:t>
        </w:r>
        <w:r w:rsidR="00BF1EE7">
          <w:rPr>
            <w:rFonts w:asciiTheme="minorHAnsi" w:eastAsiaTheme="minorEastAsia" w:hAnsiTheme="minorHAnsi" w:cstheme="minorBidi"/>
            <w:noProof/>
            <w:sz w:val="22"/>
            <w:szCs w:val="22"/>
          </w:rPr>
          <w:tab/>
        </w:r>
        <w:r w:rsidR="00BF1EE7" w:rsidRPr="00A372C1">
          <w:rPr>
            <w:rStyle w:val="Hyperlink"/>
            <w:noProof/>
          </w:rPr>
          <w:t>Communicatie tussen twee systemen</w:t>
        </w:r>
        <w:r w:rsidR="00BF1EE7">
          <w:rPr>
            <w:noProof/>
            <w:webHidden/>
          </w:rPr>
          <w:tab/>
        </w:r>
        <w:r w:rsidR="00BF1EE7">
          <w:rPr>
            <w:noProof/>
            <w:webHidden/>
          </w:rPr>
          <w:fldChar w:fldCharType="begin"/>
        </w:r>
        <w:r w:rsidR="00BF1EE7">
          <w:rPr>
            <w:noProof/>
            <w:webHidden/>
          </w:rPr>
          <w:instrText xml:space="preserve"> PAGEREF _Toc486434416 \h </w:instrText>
        </w:r>
        <w:r w:rsidR="00BF1EE7">
          <w:rPr>
            <w:noProof/>
            <w:webHidden/>
          </w:rPr>
        </w:r>
        <w:r w:rsidR="00BF1EE7">
          <w:rPr>
            <w:noProof/>
            <w:webHidden/>
          </w:rPr>
          <w:fldChar w:fldCharType="separate"/>
        </w:r>
        <w:r w:rsidR="00BF1EE7">
          <w:rPr>
            <w:noProof/>
            <w:webHidden/>
          </w:rPr>
          <w:t>9</w:t>
        </w:r>
        <w:r w:rsidR="00BF1EE7">
          <w:rPr>
            <w:noProof/>
            <w:webHidden/>
          </w:rPr>
          <w:fldChar w:fldCharType="end"/>
        </w:r>
      </w:hyperlink>
    </w:p>
    <w:p w14:paraId="17076295" w14:textId="3C779168"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17" w:history="1">
        <w:r w:rsidR="00BF1EE7" w:rsidRPr="00A372C1">
          <w:rPr>
            <w:rStyle w:val="Hyperlink"/>
            <w:noProof/>
          </w:rPr>
          <w:t>2.3.2</w:t>
        </w:r>
        <w:r w:rsidR="00BF1EE7">
          <w:rPr>
            <w:rFonts w:asciiTheme="minorHAnsi" w:eastAsiaTheme="minorEastAsia" w:hAnsiTheme="minorHAnsi" w:cstheme="minorBidi"/>
            <w:noProof/>
            <w:sz w:val="22"/>
            <w:szCs w:val="22"/>
          </w:rPr>
          <w:tab/>
        </w:r>
        <w:r w:rsidR="00BF1EE7" w:rsidRPr="00A372C1">
          <w:rPr>
            <w:rStyle w:val="Hyperlink"/>
            <w:noProof/>
          </w:rPr>
          <w:t>Opties bij opvragen via de webservice</w:t>
        </w:r>
        <w:r w:rsidR="00BF1EE7">
          <w:rPr>
            <w:noProof/>
            <w:webHidden/>
          </w:rPr>
          <w:tab/>
        </w:r>
        <w:r w:rsidR="00BF1EE7">
          <w:rPr>
            <w:noProof/>
            <w:webHidden/>
          </w:rPr>
          <w:fldChar w:fldCharType="begin"/>
        </w:r>
        <w:r w:rsidR="00BF1EE7">
          <w:rPr>
            <w:noProof/>
            <w:webHidden/>
          </w:rPr>
          <w:instrText xml:space="preserve"> PAGEREF _Toc486434417 \h </w:instrText>
        </w:r>
        <w:r w:rsidR="00BF1EE7">
          <w:rPr>
            <w:noProof/>
            <w:webHidden/>
          </w:rPr>
        </w:r>
        <w:r w:rsidR="00BF1EE7">
          <w:rPr>
            <w:noProof/>
            <w:webHidden/>
          </w:rPr>
          <w:fldChar w:fldCharType="separate"/>
        </w:r>
        <w:r w:rsidR="00BF1EE7">
          <w:rPr>
            <w:noProof/>
            <w:webHidden/>
          </w:rPr>
          <w:t>10</w:t>
        </w:r>
        <w:r w:rsidR="00BF1EE7">
          <w:rPr>
            <w:noProof/>
            <w:webHidden/>
          </w:rPr>
          <w:fldChar w:fldCharType="end"/>
        </w:r>
      </w:hyperlink>
    </w:p>
    <w:p w14:paraId="115DB2C4" w14:textId="6595F646"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18" w:history="1">
        <w:r w:rsidR="00BF1EE7" w:rsidRPr="00A372C1">
          <w:rPr>
            <w:rStyle w:val="Hyperlink"/>
            <w:noProof/>
          </w:rPr>
          <w:t>2.3.3</w:t>
        </w:r>
        <w:r w:rsidR="00BF1EE7">
          <w:rPr>
            <w:rFonts w:asciiTheme="minorHAnsi" w:eastAsiaTheme="minorEastAsia" w:hAnsiTheme="minorHAnsi" w:cstheme="minorBidi"/>
            <w:noProof/>
            <w:sz w:val="22"/>
            <w:szCs w:val="22"/>
          </w:rPr>
          <w:tab/>
        </w:r>
        <w:r w:rsidR="00BF1EE7" w:rsidRPr="00A372C1">
          <w:rPr>
            <w:rStyle w:val="Hyperlink"/>
            <w:noProof/>
          </w:rPr>
          <w:t>Opvragen van kengegevens</w:t>
        </w:r>
        <w:r w:rsidR="00BF1EE7">
          <w:rPr>
            <w:noProof/>
            <w:webHidden/>
          </w:rPr>
          <w:tab/>
        </w:r>
        <w:r w:rsidR="00BF1EE7">
          <w:rPr>
            <w:noProof/>
            <w:webHidden/>
          </w:rPr>
          <w:fldChar w:fldCharType="begin"/>
        </w:r>
        <w:r w:rsidR="00BF1EE7">
          <w:rPr>
            <w:noProof/>
            <w:webHidden/>
          </w:rPr>
          <w:instrText xml:space="preserve"> PAGEREF _Toc486434418 \h </w:instrText>
        </w:r>
        <w:r w:rsidR="00BF1EE7">
          <w:rPr>
            <w:noProof/>
            <w:webHidden/>
          </w:rPr>
        </w:r>
        <w:r w:rsidR="00BF1EE7">
          <w:rPr>
            <w:noProof/>
            <w:webHidden/>
          </w:rPr>
          <w:fldChar w:fldCharType="separate"/>
        </w:r>
        <w:r w:rsidR="00BF1EE7">
          <w:rPr>
            <w:noProof/>
            <w:webHidden/>
          </w:rPr>
          <w:t>11</w:t>
        </w:r>
        <w:r w:rsidR="00BF1EE7">
          <w:rPr>
            <w:noProof/>
            <w:webHidden/>
          </w:rPr>
          <w:fldChar w:fldCharType="end"/>
        </w:r>
      </w:hyperlink>
    </w:p>
    <w:p w14:paraId="529FCB5D" w14:textId="33C730B3"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19" w:history="1">
        <w:r w:rsidR="00BF1EE7" w:rsidRPr="00A372C1">
          <w:rPr>
            <w:rStyle w:val="Hyperlink"/>
            <w:noProof/>
          </w:rPr>
          <w:t>2.3.4</w:t>
        </w:r>
        <w:r w:rsidR="00BF1EE7">
          <w:rPr>
            <w:rFonts w:asciiTheme="minorHAnsi" w:eastAsiaTheme="minorEastAsia" w:hAnsiTheme="minorHAnsi" w:cstheme="minorBidi"/>
            <w:noProof/>
            <w:sz w:val="22"/>
            <w:szCs w:val="22"/>
          </w:rPr>
          <w:tab/>
        </w:r>
        <w:r w:rsidR="00BF1EE7" w:rsidRPr="00A372C1">
          <w:rPr>
            <w:rStyle w:val="Hyperlink"/>
            <w:noProof/>
          </w:rPr>
          <w:t>Opvragen van gegevens</w:t>
        </w:r>
        <w:r w:rsidR="00BF1EE7">
          <w:rPr>
            <w:noProof/>
            <w:webHidden/>
          </w:rPr>
          <w:tab/>
        </w:r>
        <w:r w:rsidR="00BF1EE7">
          <w:rPr>
            <w:noProof/>
            <w:webHidden/>
          </w:rPr>
          <w:fldChar w:fldCharType="begin"/>
        </w:r>
        <w:r w:rsidR="00BF1EE7">
          <w:rPr>
            <w:noProof/>
            <w:webHidden/>
          </w:rPr>
          <w:instrText xml:space="preserve"> PAGEREF _Toc486434419 \h </w:instrText>
        </w:r>
        <w:r w:rsidR="00BF1EE7">
          <w:rPr>
            <w:noProof/>
            <w:webHidden/>
          </w:rPr>
        </w:r>
        <w:r w:rsidR="00BF1EE7">
          <w:rPr>
            <w:noProof/>
            <w:webHidden/>
          </w:rPr>
          <w:fldChar w:fldCharType="separate"/>
        </w:r>
        <w:r w:rsidR="00BF1EE7">
          <w:rPr>
            <w:noProof/>
            <w:webHidden/>
          </w:rPr>
          <w:t>12</w:t>
        </w:r>
        <w:r w:rsidR="00BF1EE7">
          <w:rPr>
            <w:noProof/>
            <w:webHidden/>
          </w:rPr>
          <w:fldChar w:fldCharType="end"/>
        </w:r>
      </w:hyperlink>
    </w:p>
    <w:p w14:paraId="57499789" w14:textId="43692263" w:rsidR="00BF1EE7" w:rsidRDefault="00156E43">
      <w:pPr>
        <w:pStyle w:val="TOC1"/>
        <w:tabs>
          <w:tab w:val="left" w:pos="540"/>
          <w:tab w:val="right" w:leader="dot" w:pos="5887"/>
        </w:tabs>
        <w:rPr>
          <w:rFonts w:asciiTheme="minorHAnsi" w:eastAsiaTheme="minorEastAsia" w:hAnsiTheme="minorHAnsi" w:cstheme="minorBidi"/>
          <w:b w:val="0"/>
          <w:bCs w:val="0"/>
          <w:noProof/>
          <w:sz w:val="22"/>
          <w:szCs w:val="22"/>
        </w:rPr>
      </w:pPr>
      <w:hyperlink w:anchor="_Toc486434420" w:history="1">
        <w:r w:rsidR="00BF1EE7" w:rsidRPr="00A372C1">
          <w:rPr>
            <w:rStyle w:val="Hyperlink"/>
            <w:noProof/>
          </w:rPr>
          <w:t>3</w:t>
        </w:r>
        <w:r w:rsidR="00BF1EE7">
          <w:rPr>
            <w:rFonts w:asciiTheme="minorHAnsi" w:eastAsiaTheme="minorEastAsia" w:hAnsiTheme="minorHAnsi" w:cstheme="minorBidi"/>
            <w:b w:val="0"/>
            <w:bCs w:val="0"/>
            <w:noProof/>
            <w:sz w:val="22"/>
            <w:szCs w:val="22"/>
          </w:rPr>
          <w:tab/>
        </w:r>
        <w:r w:rsidR="00BF1EE7" w:rsidRPr="00A372C1">
          <w:rPr>
            <w:rStyle w:val="Hyperlink"/>
            <w:noProof/>
          </w:rPr>
          <w:t>Opvragen via de webservice: de berichten</w:t>
        </w:r>
        <w:r w:rsidR="00BF1EE7">
          <w:rPr>
            <w:noProof/>
            <w:webHidden/>
          </w:rPr>
          <w:tab/>
        </w:r>
        <w:r w:rsidR="00BF1EE7">
          <w:rPr>
            <w:noProof/>
            <w:webHidden/>
          </w:rPr>
          <w:fldChar w:fldCharType="begin"/>
        </w:r>
        <w:r w:rsidR="00BF1EE7">
          <w:rPr>
            <w:noProof/>
            <w:webHidden/>
          </w:rPr>
          <w:instrText xml:space="preserve"> PAGEREF _Toc486434420 \h </w:instrText>
        </w:r>
        <w:r w:rsidR="00BF1EE7">
          <w:rPr>
            <w:noProof/>
            <w:webHidden/>
          </w:rPr>
        </w:r>
        <w:r w:rsidR="00BF1EE7">
          <w:rPr>
            <w:noProof/>
            <w:webHidden/>
          </w:rPr>
          <w:fldChar w:fldCharType="separate"/>
        </w:r>
        <w:r w:rsidR="00BF1EE7">
          <w:rPr>
            <w:noProof/>
            <w:webHidden/>
          </w:rPr>
          <w:t>14</w:t>
        </w:r>
        <w:r w:rsidR="00BF1EE7">
          <w:rPr>
            <w:noProof/>
            <w:webHidden/>
          </w:rPr>
          <w:fldChar w:fldCharType="end"/>
        </w:r>
      </w:hyperlink>
    </w:p>
    <w:p w14:paraId="3D473A10" w14:textId="3EA81149"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21" w:history="1">
        <w:r w:rsidR="00BF1EE7" w:rsidRPr="00A372C1">
          <w:rPr>
            <w:rStyle w:val="Hyperlink"/>
            <w:noProof/>
          </w:rPr>
          <w:t>3.1</w:t>
        </w:r>
        <w:r w:rsidR="00BF1EE7">
          <w:rPr>
            <w:rFonts w:asciiTheme="minorHAnsi" w:eastAsiaTheme="minorEastAsia" w:hAnsiTheme="minorHAnsi" w:cstheme="minorBidi"/>
            <w:b w:val="0"/>
            <w:iCs w:val="0"/>
            <w:noProof/>
            <w:sz w:val="22"/>
            <w:szCs w:val="22"/>
          </w:rPr>
          <w:tab/>
        </w:r>
        <w:r w:rsidR="00BF1EE7" w:rsidRPr="00A372C1">
          <w:rPr>
            <w:rStyle w:val="Hyperlink"/>
            <w:noProof/>
          </w:rPr>
          <w:t>Opvragen van kengegevens</w:t>
        </w:r>
        <w:r w:rsidR="00BF1EE7">
          <w:rPr>
            <w:noProof/>
            <w:webHidden/>
          </w:rPr>
          <w:tab/>
        </w:r>
        <w:r w:rsidR="00BF1EE7">
          <w:rPr>
            <w:noProof/>
            <w:webHidden/>
          </w:rPr>
          <w:fldChar w:fldCharType="begin"/>
        </w:r>
        <w:r w:rsidR="00BF1EE7">
          <w:rPr>
            <w:noProof/>
            <w:webHidden/>
          </w:rPr>
          <w:instrText xml:space="preserve"> PAGEREF _Toc486434421 \h </w:instrText>
        </w:r>
        <w:r w:rsidR="00BF1EE7">
          <w:rPr>
            <w:noProof/>
            <w:webHidden/>
          </w:rPr>
        </w:r>
        <w:r w:rsidR="00BF1EE7">
          <w:rPr>
            <w:noProof/>
            <w:webHidden/>
          </w:rPr>
          <w:fldChar w:fldCharType="separate"/>
        </w:r>
        <w:r w:rsidR="00BF1EE7">
          <w:rPr>
            <w:noProof/>
            <w:webHidden/>
          </w:rPr>
          <w:t>14</w:t>
        </w:r>
        <w:r w:rsidR="00BF1EE7">
          <w:rPr>
            <w:noProof/>
            <w:webHidden/>
          </w:rPr>
          <w:fldChar w:fldCharType="end"/>
        </w:r>
      </w:hyperlink>
    </w:p>
    <w:p w14:paraId="708B42BD" w14:textId="1B58144E"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22" w:history="1">
        <w:r w:rsidR="00BF1EE7" w:rsidRPr="00A372C1">
          <w:rPr>
            <w:rStyle w:val="Hyperlink"/>
            <w:noProof/>
          </w:rPr>
          <w:t>3.1.1</w:t>
        </w:r>
        <w:r w:rsidR="00BF1EE7">
          <w:rPr>
            <w:rFonts w:asciiTheme="minorHAnsi" w:eastAsiaTheme="minorEastAsia" w:hAnsiTheme="minorHAnsi" w:cstheme="minorBidi"/>
            <w:noProof/>
            <w:sz w:val="22"/>
            <w:szCs w:val="22"/>
          </w:rPr>
          <w:tab/>
        </w:r>
        <w:r w:rsidR="00BF1EE7" w:rsidRPr="00A372C1">
          <w:rPr>
            <w:rStyle w:val="Hyperlink"/>
            <w:noProof/>
          </w:rPr>
          <w:t>Verzoek tot verzending</w:t>
        </w:r>
        <w:r w:rsidR="00BF1EE7">
          <w:rPr>
            <w:noProof/>
            <w:webHidden/>
          </w:rPr>
          <w:tab/>
        </w:r>
        <w:r w:rsidR="00BF1EE7">
          <w:rPr>
            <w:noProof/>
            <w:webHidden/>
          </w:rPr>
          <w:fldChar w:fldCharType="begin"/>
        </w:r>
        <w:r w:rsidR="00BF1EE7">
          <w:rPr>
            <w:noProof/>
            <w:webHidden/>
          </w:rPr>
          <w:instrText xml:space="preserve"> PAGEREF _Toc486434422 \h </w:instrText>
        </w:r>
        <w:r w:rsidR="00BF1EE7">
          <w:rPr>
            <w:noProof/>
            <w:webHidden/>
          </w:rPr>
        </w:r>
        <w:r w:rsidR="00BF1EE7">
          <w:rPr>
            <w:noProof/>
            <w:webHidden/>
          </w:rPr>
          <w:fldChar w:fldCharType="separate"/>
        </w:r>
        <w:r w:rsidR="00BF1EE7">
          <w:rPr>
            <w:noProof/>
            <w:webHidden/>
          </w:rPr>
          <w:t>14</w:t>
        </w:r>
        <w:r w:rsidR="00BF1EE7">
          <w:rPr>
            <w:noProof/>
            <w:webHidden/>
          </w:rPr>
          <w:fldChar w:fldCharType="end"/>
        </w:r>
      </w:hyperlink>
    </w:p>
    <w:p w14:paraId="298C3F14" w14:textId="1175CFE4"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23" w:history="1">
        <w:r w:rsidR="00BF1EE7" w:rsidRPr="00A372C1">
          <w:rPr>
            <w:rStyle w:val="Hyperlink"/>
            <w:noProof/>
          </w:rPr>
          <w:t>3.1.2</w:t>
        </w:r>
        <w:r w:rsidR="00BF1EE7">
          <w:rPr>
            <w:rFonts w:asciiTheme="minorHAnsi" w:eastAsiaTheme="minorEastAsia" w:hAnsiTheme="minorHAnsi" w:cstheme="minorBidi"/>
            <w:noProof/>
            <w:sz w:val="22"/>
            <w:szCs w:val="22"/>
          </w:rPr>
          <w:tab/>
        </w:r>
        <w:r w:rsidR="00BF1EE7" w:rsidRPr="00A372C1">
          <w:rPr>
            <w:rStyle w:val="Hyperlink"/>
            <w:noProof/>
          </w:rPr>
          <w:t>Bericht van afwijzing</w:t>
        </w:r>
        <w:r w:rsidR="00BF1EE7">
          <w:rPr>
            <w:noProof/>
            <w:webHidden/>
          </w:rPr>
          <w:tab/>
        </w:r>
        <w:r w:rsidR="00BF1EE7">
          <w:rPr>
            <w:noProof/>
            <w:webHidden/>
          </w:rPr>
          <w:fldChar w:fldCharType="begin"/>
        </w:r>
        <w:r w:rsidR="00BF1EE7">
          <w:rPr>
            <w:noProof/>
            <w:webHidden/>
          </w:rPr>
          <w:instrText xml:space="preserve"> PAGEREF _Toc486434423 \h </w:instrText>
        </w:r>
        <w:r w:rsidR="00BF1EE7">
          <w:rPr>
            <w:noProof/>
            <w:webHidden/>
          </w:rPr>
        </w:r>
        <w:r w:rsidR="00BF1EE7">
          <w:rPr>
            <w:noProof/>
            <w:webHidden/>
          </w:rPr>
          <w:fldChar w:fldCharType="separate"/>
        </w:r>
        <w:r w:rsidR="00BF1EE7">
          <w:rPr>
            <w:noProof/>
            <w:webHidden/>
          </w:rPr>
          <w:t>15</w:t>
        </w:r>
        <w:r w:rsidR="00BF1EE7">
          <w:rPr>
            <w:noProof/>
            <w:webHidden/>
          </w:rPr>
          <w:fldChar w:fldCharType="end"/>
        </w:r>
      </w:hyperlink>
    </w:p>
    <w:p w14:paraId="045CA3D5" w14:textId="38FEB641"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24" w:history="1">
        <w:r w:rsidR="00BF1EE7" w:rsidRPr="00A372C1">
          <w:rPr>
            <w:rStyle w:val="Hyperlink"/>
            <w:noProof/>
          </w:rPr>
          <w:t>3.1.3</w:t>
        </w:r>
        <w:r w:rsidR="00BF1EE7">
          <w:rPr>
            <w:rFonts w:asciiTheme="minorHAnsi" w:eastAsiaTheme="minorEastAsia" w:hAnsiTheme="minorHAnsi" w:cstheme="minorBidi"/>
            <w:noProof/>
            <w:sz w:val="22"/>
            <w:szCs w:val="22"/>
          </w:rPr>
          <w:tab/>
        </w:r>
        <w:r w:rsidR="00BF1EE7" w:rsidRPr="00A372C1">
          <w:rPr>
            <w:rStyle w:val="Hyperlink"/>
            <w:noProof/>
          </w:rPr>
          <w:t>Bericht van verzending</w:t>
        </w:r>
        <w:r w:rsidR="00BF1EE7">
          <w:rPr>
            <w:noProof/>
            <w:webHidden/>
          </w:rPr>
          <w:tab/>
        </w:r>
        <w:r w:rsidR="00BF1EE7">
          <w:rPr>
            <w:noProof/>
            <w:webHidden/>
          </w:rPr>
          <w:fldChar w:fldCharType="begin"/>
        </w:r>
        <w:r w:rsidR="00BF1EE7">
          <w:rPr>
            <w:noProof/>
            <w:webHidden/>
          </w:rPr>
          <w:instrText xml:space="preserve"> PAGEREF _Toc486434424 \h </w:instrText>
        </w:r>
        <w:r w:rsidR="00BF1EE7">
          <w:rPr>
            <w:noProof/>
            <w:webHidden/>
          </w:rPr>
        </w:r>
        <w:r w:rsidR="00BF1EE7">
          <w:rPr>
            <w:noProof/>
            <w:webHidden/>
          </w:rPr>
          <w:fldChar w:fldCharType="separate"/>
        </w:r>
        <w:r w:rsidR="00BF1EE7">
          <w:rPr>
            <w:noProof/>
            <w:webHidden/>
          </w:rPr>
          <w:t>16</w:t>
        </w:r>
        <w:r w:rsidR="00BF1EE7">
          <w:rPr>
            <w:noProof/>
            <w:webHidden/>
          </w:rPr>
          <w:fldChar w:fldCharType="end"/>
        </w:r>
      </w:hyperlink>
    </w:p>
    <w:p w14:paraId="7105D361" w14:textId="20B08B18"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25" w:history="1">
        <w:r w:rsidR="00BF1EE7" w:rsidRPr="00A372C1">
          <w:rPr>
            <w:rStyle w:val="Hyperlink"/>
            <w:noProof/>
          </w:rPr>
          <w:t>3.2</w:t>
        </w:r>
        <w:r w:rsidR="00BF1EE7">
          <w:rPr>
            <w:rFonts w:asciiTheme="minorHAnsi" w:eastAsiaTheme="minorEastAsia" w:hAnsiTheme="minorHAnsi" w:cstheme="minorBidi"/>
            <w:b w:val="0"/>
            <w:iCs w:val="0"/>
            <w:noProof/>
            <w:sz w:val="22"/>
            <w:szCs w:val="22"/>
          </w:rPr>
          <w:tab/>
        </w:r>
        <w:r w:rsidR="00BF1EE7" w:rsidRPr="00A372C1">
          <w:rPr>
            <w:rStyle w:val="Hyperlink"/>
            <w:noProof/>
          </w:rPr>
          <w:t>Opvragen van gegevens</w:t>
        </w:r>
        <w:r w:rsidR="00BF1EE7">
          <w:rPr>
            <w:noProof/>
            <w:webHidden/>
          </w:rPr>
          <w:tab/>
        </w:r>
        <w:r w:rsidR="00BF1EE7">
          <w:rPr>
            <w:noProof/>
            <w:webHidden/>
          </w:rPr>
          <w:fldChar w:fldCharType="begin"/>
        </w:r>
        <w:r w:rsidR="00BF1EE7">
          <w:rPr>
            <w:noProof/>
            <w:webHidden/>
          </w:rPr>
          <w:instrText xml:space="preserve"> PAGEREF _Toc486434425 \h </w:instrText>
        </w:r>
        <w:r w:rsidR="00BF1EE7">
          <w:rPr>
            <w:noProof/>
            <w:webHidden/>
          </w:rPr>
        </w:r>
        <w:r w:rsidR="00BF1EE7">
          <w:rPr>
            <w:noProof/>
            <w:webHidden/>
          </w:rPr>
          <w:fldChar w:fldCharType="separate"/>
        </w:r>
        <w:r w:rsidR="00BF1EE7">
          <w:rPr>
            <w:noProof/>
            <w:webHidden/>
          </w:rPr>
          <w:t>16</w:t>
        </w:r>
        <w:r w:rsidR="00BF1EE7">
          <w:rPr>
            <w:noProof/>
            <w:webHidden/>
          </w:rPr>
          <w:fldChar w:fldCharType="end"/>
        </w:r>
      </w:hyperlink>
    </w:p>
    <w:p w14:paraId="078B2881" w14:textId="6732563B"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26" w:history="1">
        <w:r w:rsidR="00BF1EE7" w:rsidRPr="00A372C1">
          <w:rPr>
            <w:rStyle w:val="Hyperlink"/>
            <w:noProof/>
          </w:rPr>
          <w:t>3.2.1</w:t>
        </w:r>
        <w:r w:rsidR="00BF1EE7">
          <w:rPr>
            <w:rFonts w:asciiTheme="minorHAnsi" w:eastAsiaTheme="minorEastAsia" w:hAnsiTheme="minorHAnsi" w:cstheme="minorBidi"/>
            <w:noProof/>
            <w:sz w:val="22"/>
            <w:szCs w:val="22"/>
          </w:rPr>
          <w:tab/>
        </w:r>
        <w:r w:rsidR="00BF1EE7" w:rsidRPr="00A372C1">
          <w:rPr>
            <w:rStyle w:val="Hyperlink"/>
            <w:noProof/>
          </w:rPr>
          <w:t>Verzoek tot verzending</w:t>
        </w:r>
        <w:r w:rsidR="00BF1EE7">
          <w:rPr>
            <w:noProof/>
            <w:webHidden/>
          </w:rPr>
          <w:tab/>
        </w:r>
        <w:r w:rsidR="00BF1EE7">
          <w:rPr>
            <w:noProof/>
            <w:webHidden/>
          </w:rPr>
          <w:fldChar w:fldCharType="begin"/>
        </w:r>
        <w:r w:rsidR="00BF1EE7">
          <w:rPr>
            <w:noProof/>
            <w:webHidden/>
          </w:rPr>
          <w:instrText xml:space="preserve"> PAGEREF _Toc486434426 \h </w:instrText>
        </w:r>
        <w:r w:rsidR="00BF1EE7">
          <w:rPr>
            <w:noProof/>
            <w:webHidden/>
          </w:rPr>
        </w:r>
        <w:r w:rsidR="00BF1EE7">
          <w:rPr>
            <w:noProof/>
            <w:webHidden/>
          </w:rPr>
          <w:fldChar w:fldCharType="separate"/>
        </w:r>
        <w:r w:rsidR="00BF1EE7">
          <w:rPr>
            <w:noProof/>
            <w:webHidden/>
          </w:rPr>
          <w:t>17</w:t>
        </w:r>
        <w:r w:rsidR="00BF1EE7">
          <w:rPr>
            <w:noProof/>
            <w:webHidden/>
          </w:rPr>
          <w:fldChar w:fldCharType="end"/>
        </w:r>
      </w:hyperlink>
    </w:p>
    <w:p w14:paraId="009D7E83" w14:textId="40A44CB7"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27" w:history="1">
        <w:r w:rsidR="00BF1EE7" w:rsidRPr="00A372C1">
          <w:rPr>
            <w:rStyle w:val="Hyperlink"/>
            <w:noProof/>
          </w:rPr>
          <w:t>3.2.2</w:t>
        </w:r>
        <w:r w:rsidR="00BF1EE7">
          <w:rPr>
            <w:rFonts w:asciiTheme="minorHAnsi" w:eastAsiaTheme="minorEastAsia" w:hAnsiTheme="minorHAnsi" w:cstheme="minorBidi"/>
            <w:noProof/>
            <w:sz w:val="22"/>
            <w:szCs w:val="22"/>
          </w:rPr>
          <w:tab/>
        </w:r>
        <w:r w:rsidR="00BF1EE7" w:rsidRPr="00A372C1">
          <w:rPr>
            <w:rStyle w:val="Hyperlink"/>
            <w:noProof/>
          </w:rPr>
          <w:t>Bericht van afwijzing</w:t>
        </w:r>
        <w:r w:rsidR="00BF1EE7">
          <w:rPr>
            <w:noProof/>
            <w:webHidden/>
          </w:rPr>
          <w:tab/>
        </w:r>
        <w:r w:rsidR="00BF1EE7">
          <w:rPr>
            <w:noProof/>
            <w:webHidden/>
          </w:rPr>
          <w:fldChar w:fldCharType="begin"/>
        </w:r>
        <w:r w:rsidR="00BF1EE7">
          <w:rPr>
            <w:noProof/>
            <w:webHidden/>
          </w:rPr>
          <w:instrText xml:space="preserve"> PAGEREF _Toc486434427 \h </w:instrText>
        </w:r>
        <w:r w:rsidR="00BF1EE7">
          <w:rPr>
            <w:noProof/>
            <w:webHidden/>
          </w:rPr>
        </w:r>
        <w:r w:rsidR="00BF1EE7">
          <w:rPr>
            <w:noProof/>
            <w:webHidden/>
          </w:rPr>
          <w:fldChar w:fldCharType="separate"/>
        </w:r>
        <w:r w:rsidR="00BF1EE7">
          <w:rPr>
            <w:noProof/>
            <w:webHidden/>
          </w:rPr>
          <w:t>17</w:t>
        </w:r>
        <w:r w:rsidR="00BF1EE7">
          <w:rPr>
            <w:noProof/>
            <w:webHidden/>
          </w:rPr>
          <w:fldChar w:fldCharType="end"/>
        </w:r>
      </w:hyperlink>
    </w:p>
    <w:p w14:paraId="350B0A0F" w14:textId="2674B7D2"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28" w:history="1">
        <w:r w:rsidR="00BF1EE7" w:rsidRPr="00A372C1">
          <w:rPr>
            <w:rStyle w:val="Hyperlink"/>
            <w:noProof/>
          </w:rPr>
          <w:t>3.2.3</w:t>
        </w:r>
        <w:r w:rsidR="00BF1EE7">
          <w:rPr>
            <w:rFonts w:asciiTheme="minorHAnsi" w:eastAsiaTheme="minorEastAsia" w:hAnsiTheme="minorHAnsi" w:cstheme="minorBidi"/>
            <w:noProof/>
            <w:sz w:val="22"/>
            <w:szCs w:val="22"/>
          </w:rPr>
          <w:tab/>
        </w:r>
        <w:r w:rsidR="00BF1EE7" w:rsidRPr="00A372C1">
          <w:rPr>
            <w:rStyle w:val="Hyperlink"/>
            <w:noProof/>
          </w:rPr>
          <w:t>Bericht van verzending</w:t>
        </w:r>
        <w:r w:rsidR="00BF1EE7">
          <w:rPr>
            <w:noProof/>
            <w:webHidden/>
          </w:rPr>
          <w:tab/>
        </w:r>
        <w:r w:rsidR="00BF1EE7">
          <w:rPr>
            <w:noProof/>
            <w:webHidden/>
          </w:rPr>
          <w:fldChar w:fldCharType="begin"/>
        </w:r>
        <w:r w:rsidR="00BF1EE7">
          <w:rPr>
            <w:noProof/>
            <w:webHidden/>
          </w:rPr>
          <w:instrText xml:space="preserve"> PAGEREF _Toc486434428 \h </w:instrText>
        </w:r>
        <w:r w:rsidR="00BF1EE7">
          <w:rPr>
            <w:noProof/>
            <w:webHidden/>
          </w:rPr>
        </w:r>
        <w:r w:rsidR="00BF1EE7">
          <w:rPr>
            <w:noProof/>
            <w:webHidden/>
          </w:rPr>
          <w:fldChar w:fldCharType="separate"/>
        </w:r>
        <w:r w:rsidR="00BF1EE7">
          <w:rPr>
            <w:noProof/>
            <w:webHidden/>
          </w:rPr>
          <w:t>17</w:t>
        </w:r>
        <w:r w:rsidR="00BF1EE7">
          <w:rPr>
            <w:noProof/>
            <w:webHidden/>
          </w:rPr>
          <w:fldChar w:fldCharType="end"/>
        </w:r>
      </w:hyperlink>
    </w:p>
    <w:p w14:paraId="038DAA36" w14:textId="0E0A5203"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29" w:history="1">
        <w:r w:rsidR="00BF1EE7" w:rsidRPr="00A372C1">
          <w:rPr>
            <w:rStyle w:val="Hyperlink"/>
            <w:noProof/>
          </w:rPr>
          <w:t>3.3</w:t>
        </w:r>
        <w:r w:rsidR="00BF1EE7">
          <w:rPr>
            <w:rFonts w:asciiTheme="minorHAnsi" w:eastAsiaTheme="minorEastAsia" w:hAnsiTheme="minorHAnsi" w:cstheme="minorBidi"/>
            <w:b w:val="0"/>
            <w:iCs w:val="0"/>
            <w:noProof/>
            <w:sz w:val="22"/>
            <w:szCs w:val="22"/>
          </w:rPr>
          <w:tab/>
        </w:r>
        <w:r w:rsidR="00BF1EE7" w:rsidRPr="00A372C1">
          <w:rPr>
            <w:rStyle w:val="Hyperlink"/>
            <w:noProof/>
          </w:rPr>
          <w:t>Meldingen</w:t>
        </w:r>
        <w:r w:rsidR="00BF1EE7">
          <w:rPr>
            <w:noProof/>
            <w:webHidden/>
          </w:rPr>
          <w:tab/>
        </w:r>
        <w:r w:rsidR="00BF1EE7">
          <w:rPr>
            <w:noProof/>
            <w:webHidden/>
          </w:rPr>
          <w:fldChar w:fldCharType="begin"/>
        </w:r>
        <w:r w:rsidR="00BF1EE7">
          <w:rPr>
            <w:noProof/>
            <w:webHidden/>
          </w:rPr>
          <w:instrText xml:space="preserve"> PAGEREF _Toc486434429 \h </w:instrText>
        </w:r>
        <w:r w:rsidR="00BF1EE7">
          <w:rPr>
            <w:noProof/>
            <w:webHidden/>
          </w:rPr>
        </w:r>
        <w:r w:rsidR="00BF1EE7">
          <w:rPr>
            <w:noProof/>
            <w:webHidden/>
          </w:rPr>
          <w:fldChar w:fldCharType="separate"/>
        </w:r>
        <w:r w:rsidR="00BF1EE7">
          <w:rPr>
            <w:noProof/>
            <w:webHidden/>
          </w:rPr>
          <w:t>18</w:t>
        </w:r>
        <w:r w:rsidR="00BF1EE7">
          <w:rPr>
            <w:noProof/>
            <w:webHidden/>
          </w:rPr>
          <w:fldChar w:fldCharType="end"/>
        </w:r>
      </w:hyperlink>
    </w:p>
    <w:p w14:paraId="6CC7808A" w14:textId="63760FF8" w:rsidR="00BF1EE7" w:rsidRDefault="00156E43">
      <w:pPr>
        <w:pStyle w:val="TOC1"/>
        <w:tabs>
          <w:tab w:val="left" w:pos="540"/>
          <w:tab w:val="right" w:leader="dot" w:pos="5887"/>
        </w:tabs>
        <w:rPr>
          <w:rFonts w:asciiTheme="minorHAnsi" w:eastAsiaTheme="minorEastAsia" w:hAnsiTheme="minorHAnsi" w:cstheme="minorBidi"/>
          <w:b w:val="0"/>
          <w:bCs w:val="0"/>
          <w:noProof/>
          <w:sz w:val="22"/>
          <w:szCs w:val="22"/>
        </w:rPr>
      </w:pPr>
      <w:hyperlink w:anchor="_Toc486434430" w:history="1">
        <w:r w:rsidR="00BF1EE7" w:rsidRPr="00A372C1">
          <w:rPr>
            <w:rStyle w:val="Hyperlink"/>
            <w:noProof/>
          </w:rPr>
          <w:t>4</w:t>
        </w:r>
        <w:r w:rsidR="00BF1EE7">
          <w:rPr>
            <w:rFonts w:asciiTheme="minorHAnsi" w:eastAsiaTheme="minorEastAsia" w:hAnsiTheme="minorHAnsi" w:cstheme="minorBidi"/>
            <w:b w:val="0"/>
            <w:bCs w:val="0"/>
            <w:noProof/>
            <w:sz w:val="22"/>
            <w:szCs w:val="22"/>
          </w:rPr>
          <w:tab/>
        </w:r>
        <w:r w:rsidR="00BF1EE7" w:rsidRPr="00A372C1">
          <w:rPr>
            <w:rStyle w:val="Hyperlink"/>
            <w:noProof/>
          </w:rPr>
          <w:t>Opvragen via DINOloket</w:t>
        </w:r>
        <w:r w:rsidR="00BF1EE7">
          <w:rPr>
            <w:noProof/>
            <w:webHidden/>
          </w:rPr>
          <w:tab/>
        </w:r>
        <w:r w:rsidR="00BF1EE7">
          <w:rPr>
            <w:noProof/>
            <w:webHidden/>
          </w:rPr>
          <w:fldChar w:fldCharType="begin"/>
        </w:r>
        <w:r w:rsidR="00BF1EE7">
          <w:rPr>
            <w:noProof/>
            <w:webHidden/>
          </w:rPr>
          <w:instrText xml:space="preserve"> PAGEREF _Toc486434430 \h </w:instrText>
        </w:r>
        <w:r w:rsidR="00BF1EE7">
          <w:rPr>
            <w:noProof/>
            <w:webHidden/>
          </w:rPr>
        </w:r>
        <w:r w:rsidR="00BF1EE7">
          <w:rPr>
            <w:noProof/>
            <w:webHidden/>
          </w:rPr>
          <w:fldChar w:fldCharType="separate"/>
        </w:r>
        <w:r w:rsidR="00BF1EE7">
          <w:rPr>
            <w:noProof/>
            <w:webHidden/>
          </w:rPr>
          <w:t>20</w:t>
        </w:r>
        <w:r w:rsidR="00BF1EE7">
          <w:rPr>
            <w:noProof/>
            <w:webHidden/>
          </w:rPr>
          <w:fldChar w:fldCharType="end"/>
        </w:r>
      </w:hyperlink>
    </w:p>
    <w:p w14:paraId="3C9B290E" w14:textId="62E1EA4E"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31" w:history="1">
        <w:r w:rsidR="00BF1EE7" w:rsidRPr="00A372C1">
          <w:rPr>
            <w:rStyle w:val="Hyperlink"/>
            <w:noProof/>
          </w:rPr>
          <w:t>4.1</w:t>
        </w:r>
        <w:r w:rsidR="00BF1EE7">
          <w:rPr>
            <w:rFonts w:asciiTheme="minorHAnsi" w:eastAsiaTheme="minorEastAsia" w:hAnsiTheme="minorHAnsi" w:cstheme="minorBidi"/>
            <w:b w:val="0"/>
            <w:iCs w:val="0"/>
            <w:noProof/>
            <w:sz w:val="22"/>
            <w:szCs w:val="22"/>
          </w:rPr>
          <w:tab/>
        </w:r>
        <w:r w:rsidR="00BF1EE7" w:rsidRPr="00A372C1">
          <w:rPr>
            <w:rStyle w:val="Hyperlink"/>
            <w:noProof/>
          </w:rPr>
          <w:t>De kaart als interface</w:t>
        </w:r>
        <w:r w:rsidR="00BF1EE7">
          <w:rPr>
            <w:noProof/>
            <w:webHidden/>
          </w:rPr>
          <w:tab/>
        </w:r>
        <w:r w:rsidR="00BF1EE7">
          <w:rPr>
            <w:noProof/>
            <w:webHidden/>
          </w:rPr>
          <w:fldChar w:fldCharType="begin"/>
        </w:r>
        <w:r w:rsidR="00BF1EE7">
          <w:rPr>
            <w:noProof/>
            <w:webHidden/>
          </w:rPr>
          <w:instrText xml:space="preserve"> PAGEREF _Toc486434431 \h </w:instrText>
        </w:r>
        <w:r w:rsidR="00BF1EE7">
          <w:rPr>
            <w:noProof/>
            <w:webHidden/>
          </w:rPr>
        </w:r>
        <w:r w:rsidR="00BF1EE7">
          <w:rPr>
            <w:noProof/>
            <w:webHidden/>
          </w:rPr>
          <w:fldChar w:fldCharType="separate"/>
        </w:r>
        <w:r w:rsidR="00BF1EE7">
          <w:rPr>
            <w:noProof/>
            <w:webHidden/>
          </w:rPr>
          <w:t>20</w:t>
        </w:r>
        <w:r w:rsidR="00BF1EE7">
          <w:rPr>
            <w:noProof/>
            <w:webHidden/>
          </w:rPr>
          <w:fldChar w:fldCharType="end"/>
        </w:r>
      </w:hyperlink>
    </w:p>
    <w:p w14:paraId="2782C425" w14:textId="79CDAE4E"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32" w:history="1">
        <w:r w:rsidR="00BF1EE7" w:rsidRPr="00A372C1">
          <w:rPr>
            <w:rStyle w:val="Hyperlink"/>
            <w:noProof/>
          </w:rPr>
          <w:t>4.2</w:t>
        </w:r>
        <w:r w:rsidR="00BF1EE7">
          <w:rPr>
            <w:rFonts w:asciiTheme="minorHAnsi" w:eastAsiaTheme="minorEastAsia" w:hAnsiTheme="minorHAnsi" w:cstheme="minorBidi"/>
            <w:b w:val="0"/>
            <w:iCs w:val="0"/>
            <w:noProof/>
            <w:sz w:val="22"/>
            <w:szCs w:val="22"/>
          </w:rPr>
          <w:tab/>
        </w:r>
        <w:r w:rsidR="00BF1EE7" w:rsidRPr="00A372C1">
          <w:rPr>
            <w:rStyle w:val="Hyperlink"/>
            <w:noProof/>
          </w:rPr>
          <w:t>Zoeken op BRO-ID</w:t>
        </w:r>
        <w:r w:rsidR="00BF1EE7">
          <w:rPr>
            <w:noProof/>
            <w:webHidden/>
          </w:rPr>
          <w:tab/>
        </w:r>
        <w:r w:rsidR="00BF1EE7">
          <w:rPr>
            <w:noProof/>
            <w:webHidden/>
          </w:rPr>
          <w:fldChar w:fldCharType="begin"/>
        </w:r>
        <w:r w:rsidR="00BF1EE7">
          <w:rPr>
            <w:noProof/>
            <w:webHidden/>
          </w:rPr>
          <w:instrText xml:space="preserve"> PAGEREF _Toc486434432 \h </w:instrText>
        </w:r>
        <w:r w:rsidR="00BF1EE7">
          <w:rPr>
            <w:noProof/>
            <w:webHidden/>
          </w:rPr>
        </w:r>
        <w:r w:rsidR="00BF1EE7">
          <w:rPr>
            <w:noProof/>
            <w:webHidden/>
          </w:rPr>
          <w:fldChar w:fldCharType="separate"/>
        </w:r>
        <w:r w:rsidR="00BF1EE7">
          <w:rPr>
            <w:noProof/>
            <w:webHidden/>
          </w:rPr>
          <w:t>21</w:t>
        </w:r>
        <w:r w:rsidR="00BF1EE7">
          <w:rPr>
            <w:noProof/>
            <w:webHidden/>
          </w:rPr>
          <w:fldChar w:fldCharType="end"/>
        </w:r>
      </w:hyperlink>
    </w:p>
    <w:p w14:paraId="5EAB92E9" w14:textId="74FADBCC" w:rsidR="00BF1EE7" w:rsidRDefault="00156E43">
      <w:pPr>
        <w:pStyle w:val="TOC1"/>
        <w:tabs>
          <w:tab w:val="left" w:pos="540"/>
          <w:tab w:val="right" w:leader="dot" w:pos="5887"/>
        </w:tabs>
        <w:rPr>
          <w:rFonts w:asciiTheme="minorHAnsi" w:eastAsiaTheme="minorEastAsia" w:hAnsiTheme="minorHAnsi" w:cstheme="minorBidi"/>
          <w:b w:val="0"/>
          <w:bCs w:val="0"/>
          <w:noProof/>
          <w:sz w:val="22"/>
          <w:szCs w:val="22"/>
        </w:rPr>
      </w:pPr>
      <w:hyperlink w:anchor="_Toc486434433" w:history="1">
        <w:r w:rsidR="00BF1EE7" w:rsidRPr="00A372C1">
          <w:rPr>
            <w:rStyle w:val="Hyperlink"/>
            <w:noProof/>
          </w:rPr>
          <w:t>5</w:t>
        </w:r>
        <w:r w:rsidR="00BF1EE7">
          <w:rPr>
            <w:rFonts w:asciiTheme="minorHAnsi" w:eastAsiaTheme="minorEastAsia" w:hAnsiTheme="minorHAnsi" w:cstheme="minorBidi"/>
            <w:b w:val="0"/>
            <w:bCs w:val="0"/>
            <w:noProof/>
            <w:sz w:val="22"/>
            <w:szCs w:val="22"/>
          </w:rPr>
          <w:tab/>
        </w:r>
        <w:r w:rsidR="00BF1EE7" w:rsidRPr="00A372C1">
          <w:rPr>
            <w:rStyle w:val="Hyperlink"/>
            <w:noProof/>
          </w:rPr>
          <w:t>Specificatie van de berichten bij gebruik van de webservice</w:t>
        </w:r>
        <w:r w:rsidR="00BF1EE7">
          <w:rPr>
            <w:noProof/>
            <w:webHidden/>
          </w:rPr>
          <w:tab/>
        </w:r>
        <w:r w:rsidR="00BF1EE7">
          <w:rPr>
            <w:noProof/>
            <w:webHidden/>
          </w:rPr>
          <w:fldChar w:fldCharType="begin"/>
        </w:r>
        <w:r w:rsidR="00BF1EE7">
          <w:rPr>
            <w:noProof/>
            <w:webHidden/>
          </w:rPr>
          <w:instrText xml:space="preserve"> PAGEREF _Toc486434433 \h </w:instrText>
        </w:r>
        <w:r w:rsidR="00BF1EE7">
          <w:rPr>
            <w:noProof/>
            <w:webHidden/>
          </w:rPr>
        </w:r>
        <w:r w:rsidR="00BF1EE7">
          <w:rPr>
            <w:noProof/>
            <w:webHidden/>
          </w:rPr>
          <w:fldChar w:fldCharType="separate"/>
        </w:r>
        <w:r w:rsidR="00BF1EE7">
          <w:rPr>
            <w:noProof/>
            <w:webHidden/>
          </w:rPr>
          <w:t>22</w:t>
        </w:r>
        <w:r w:rsidR="00BF1EE7">
          <w:rPr>
            <w:noProof/>
            <w:webHidden/>
          </w:rPr>
          <w:fldChar w:fldCharType="end"/>
        </w:r>
      </w:hyperlink>
    </w:p>
    <w:p w14:paraId="772FDBD1" w14:textId="186DE84B"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34" w:history="1">
        <w:r w:rsidR="00BF1EE7" w:rsidRPr="00A372C1">
          <w:rPr>
            <w:rStyle w:val="Hyperlink"/>
            <w:noProof/>
          </w:rPr>
          <w:t>5.1</w:t>
        </w:r>
        <w:r w:rsidR="00BF1EE7">
          <w:rPr>
            <w:rFonts w:asciiTheme="minorHAnsi" w:eastAsiaTheme="minorEastAsia" w:hAnsiTheme="minorHAnsi" w:cstheme="minorBidi"/>
            <w:b w:val="0"/>
            <w:iCs w:val="0"/>
            <w:noProof/>
            <w:sz w:val="22"/>
            <w:szCs w:val="22"/>
          </w:rPr>
          <w:tab/>
        </w:r>
        <w:r w:rsidR="00BF1EE7" w:rsidRPr="00A372C1">
          <w:rPr>
            <w:rStyle w:val="Hyperlink"/>
            <w:noProof/>
          </w:rPr>
          <w:t>Inleiding</w:t>
        </w:r>
        <w:r w:rsidR="00BF1EE7">
          <w:rPr>
            <w:noProof/>
            <w:webHidden/>
          </w:rPr>
          <w:tab/>
        </w:r>
        <w:r w:rsidR="00BF1EE7">
          <w:rPr>
            <w:noProof/>
            <w:webHidden/>
          </w:rPr>
          <w:fldChar w:fldCharType="begin"/>
        </w:r>
        <w:r w:rsidR="00BF1EE7">
          <w:rPr>
            <w:noProof/>
            <w:webHidden/>
          </w:rPr>
          <w:instrText xml:space="preserve"> PAGEREF _Toc486434434 \h </w:instrText>
        </w:r>
        <w:r w:rsidR="00BF1EE7">
          <w:rPr>
            <w:noProof/>
            <w:webHidden/>
          </w:rPr>
        </w:r>
        <w:r w:rsidR="00BF1EE7">
          <w:rPr>
            <w:noProof/>
            <w:webHidden/>
          </w:rPr>
          <w:fldChar w:fldCharType="separate"/>
        </w:r>
        <w:r w:rsidR="00BF1EE7">
          <w:rPr>
            <w:noProof/>
            <w:webHidden/>
          </w:rPr>
          <w:t>22</w:t>
        </w:r>
        <w:r w:rsidR="00BF1EE7">
          <w:rPr>
            <w:noProof/>
            <w:webHidden/>
          </w:rPr>
          <w:fldChar w:fldCharType="end"/>
        </w:r>
      </w:hyperlink>
    </w:p>
    <w:p w14:paraId="0210E5B4" w14:textId="0B5CA4CE"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35" w:history="1">
        <w:r w:rsidR="00BF1EE7" w:rsidRPr="00A372C1">
          <w:rPr>
            <w:rStyle w:val="Hyperlink"/>
            <w:noProof/>
          </w:rPr>
          <w:t>5.2</w:t>
        </w:r>
        <w:r w:rsidR="00BF1EE7">
          <w:rPr>
            <w:rFonts w:asciiTheme="minorHAnsi" w:eastAsiaTheme="minorEastAsia" w:hAnsiTheme="minorHAnsi" w:cstheme="minorBidi"/>
            <w:b w:val="0"/>
            <w:iCs w:val="0"/>
            <w:noProof/>
            <w:sz w:val="22"/>
            <w:szCs w:val="22"/>
          </w:rPr>
          <w:tab/>
        </w:r>
        <w:r w:rsidR="00BF1EE7" w:rsidRPr="00A372C1">
          <w:rPr>
            <w:rStyle w:val="Hyperlink"/>
            <w:noProof/>
          </w:rPr>
          <w:t>Berichten</w:t>
        </w:r>
        <w:r w:rsidR="00BF1EE7">
          <w:rPr>
            <w:noProof/>
            <w:webHidden/>
          </w:rPr>
          <w:tab/>
        </w:r>
        <w:r w:rsidR="00BF1EE7">
          <w:rPr>
            <w:noProof/>
            <w:webHidden/>
          </w:rPr>
          <w:fldChar w:fldCharType="begin"/>
        </w:r>
        <w:r w:rsidR="00BF1EE7">
          <w:rPr>
            <w:noProof/>
            <w:webHidden/>
          </w:rPr>
          <w:instrText xml:space="preserve"> PAGEREF _Toc486434435 \h </w:instrText>
        </w:r>
        <w:r w:rsidR="00BF1EE7">
          <w:rPr>
            <w:noProof/>
            <w:webHidden/>
          </w:rPr>
        </w:r>
        <w:r w:rsidR="00BF1EE7">
          <w:rPr>
            <w:noProof/>
            <w:webHidden/>
          </w:rPr>
          <w:fldChar w:fldCharType="separate"/>
        </w:r>
        <w:r w:rsidR="00BF1EE7">
          <w:rPr>
            <w:noProof/>
            <w:webHidden/>
          </w:rPr>
          <w:t>22</w:t>
        </w:r>
        <w:r w:rsidR="00BF1EE7">
          <w:rPr>
            <w:noProof/>
            <w:webHidden/>
          </w:rPr>
          <w:fldChar w:fldCharType="end"/>
        </w:r>
      </w:hyperlink>
    </w:p>
    <w:p w14:paraId="5D48D8C5" w14:textId="2E73C9C2"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36" w:history="1">
        <w:r w:rsidR="00BF1EE7" w:rsidRPr="00A372C1">
          <w:rPr>
            <w:rStyle w:val="Hyperlink"/>
            <w:noProof/>
          </w:rPr>
          <w:t>5.2.1</w:t>
        </w:r>
        <w:r w:rsidR="00BF1EE7">
          <w:rPr>
            <w:rFonts w:asciiTheme="minorHAnsi" w:eastAsiaTheme="minorEastAsia" w:hAnsiTheme="minorHAnsi" w:cstheme="minorBidi"/>
            <w:noProof/>
            <w:sz w:val="22"/>
            <w:szCs w:val="22"/>
          </w:rPr>
          <w:tab/>
        </w:r>
        <w:r w:rsidR="00BF1EE7" w:rsidRPr="00A372C1">
          <w:rPr>
            <w:rStyle w:val="Hyperlink"/>
            <w:noProof/>
          </w:rPr>
          <w:t>Verzoek tot verzending kengegevens</w:t>
        </w:r>
        <w:r w:rsidR="00BF1EE7">
          <w:rPr>
            <w:noProof/>
            <w:webHidden/>
          </w:rPr>
          <w:tab/>
        </w:r>
        <w:r w:rsidR="00BF1EE7">
          <w:rPr>
            <w:noProof/>
            <w:webHidden/>
          </w:rPr>
          <w:fldChar w:fldCharType="begin"/>
        </w:r>
        <w:r w:rsidR="00BF1EE7">
          <w:rPr>
            <w:noProof/>
            <w:webHidden/>
          </w:rPr>
          <w:instrText xml:space="preserve"> PAGEREF _Toc486434436 \h </w:instrText>
        </w:r>
        <w:r w:rsidR="00BF1EE7">
          <w:rPr>
            <w:noProof/>
            <w:webHidden/>
          </w:rPr>
        </w:r>
        <w:r w:rsidR="00BF1EE7">
          <w:rPr>
            <w:noProof/>
            <w:webHidden/>
          </w:rPr>
          <w:fldChar w:fldCharType="separate"/>
        </w:r>
        <w:r w:rsidR="00BF1EE7">
          <w:rPr>
            <w:noProof/>
            <w:webHidden/>
          </w:rPr>
          <w:t>22</w:t>
        </w:r>
        <w:r w:rsidR="00BF1EE7">
          <w:rPr>
            <w:noProof/>
            <w:webHidden/>
          </w:rPr>
          <w:fldChar w:fldCharType="end"/>
        </w:r>
      </w:hyperlink>
    </w:p>
    <w:p w14:paraId="4EB0E81E" w14:textId="15DA510A"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37" w:history="1">
        <w:r w:rsidR="00BF1EE7" w:rsidRPr="00A372C1">
          <w:rPr>
            <w:rStyle w:val="Hyperlink"/>
            <w:noProof/>
          </w:rPr>
          <w:t>5.2.2</w:t>
        </w:r>
        <w:r w:rsidR="00BF1EE7">
          <w:rPr>
            <w:rFonts w:asciiTheme="minorHAnsi" w:eastAsiaTheme="minorEastAsia" w:hAnsiTheme="minorHAnsi" w:cstheme="minorBidi"/>
            <w:noProof/>
            <w:sz w:val="22"/>
            <w:szCs w:val="22"/>
          </w:rPr>
          <w:tab/>
        </w:r>
        <w:r w:rsidR="00BF1EE7" w:rsidRPr="00A372C1">
          <w:rPr>
            <w:rStyle w:val="Hyperlink"/>
            <w:noProof/>
          </w:rPr>
          <w:t>Verzoek tot verzending gegevens</w:t>
        </w:r>
        <w:r w:rsidR="00BF1EE7">
          <w:rPr>
            <w:noProof/>
            <w:webHidden/>
          </w:rPr>
          <w:tab/>
        </w:r>
        <w:r w:rsidR="00BF1EE7">
          <w:rPr>
            <w:noProof/>
            <w:webHidden/>
          </w:rPr>
          <w:fldChar w:fldCharType="begin"/>
        </w:r>
        <w:r w:rsidR="00BF1EE7">
          <w:rPr>
            <w:noProof/>
            <w:webHidden/>
          </w:rPr>
          <w:instrText xml:space="preserve"> PAGEREF _Toc486434437 \h </w:instrText>
        </w:r>
        <w:r w:rsidR="00BF1EE7">
          <w:rPr>
            <w:noProof/>
            <w:webHidden/>
          </w:rPr>
        </w:r>
        <w:r w:rsidR="00BF1EE7">
          <w:rPr>
            <w:noProof/>
            <w:webHidden/>
          </w:rPr>
          <w:fldChar w:fldCharType="separate"/>
        </w:r>
        <w:r w:rsidR="00BF1EE7">
          <w:rPr>
            <w:noProof/>
            <w:webHidden/>
          </w:rPr>
          <w:t>26</w:t>
        </w:r>
        <w:r w:rsidR="00BF1EE7">
          <w:rPr>
            <w:noProof/>
            <w:webHidden/>
          </w:rPr>
          <w:fldChar w:fldCharType="end"/>
        </w:r>
      </w:hyperlink>
    </w:p>
    <w:p w14:paraId="73C59C9D" w14:textId="72BABC2A"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38" w:history="1">
        <w:r w:rsidR="00BF1EE7" w:rsidRPr="00A372C1">
          <w:rPr>
            <w:rStyle w:val="Hyperlink"/>
            <w:noProof/>
          </w:rPr>
          <w:t>5.2.3</w:t>
        </w:r>
        <w:r w:rsidR="00BF1EE7">
          <w:rPr>
            <w:rFonts w:asciiTheme="minorHAnsi" w:eastAsiaTheme="minorEastAsia" w:hAnsiTheme="minorHAnsi" w:cstheme="minorBidi"/>
            <w:noProof/>
            <w:sz w:val="22"/>
            <w:szCs w:val="22"/>
          </w:rPr>
          <w:tab/>
        </w:r>
        <w:r w:rsidR="00BF1EE7" w:rsidRPr="00A372C1">
          <w:rPr>
            <w:rStyle w:val="Hyperlink"/>
            <w:noProof/>
          </w:rPr>
          <w:t>Bericht van afwijzing</w:t>
        </w:r>
        <w:r w:rsidR="00BF1EE7">
          <w:rPr>
            <w:noProof/>
            <w:webHidden/>
          </w:rPr>
          <w:tab/>
        </w:r>
        <w:r w:rsidR="00BF1EE7">
          <w:rPr>
            <w:noProof/>
            <w:webHidden/>
          </w:rPr>
          <w:fldChar w:fldCharType="begin"/>
        </w:r>
        <w:r w:rsidR="00BF1EE7">
          <w:rPr>
            <w:noProof/>
            <w:webHidden/>
          </w:rPr>
          <w:instrText xml:space="preserve"> PAGEREF _Toc486434438 \h </w:instrText>
        </w:r>
        <w:r w:rsidR="00BF1EE7">
          <w:rPr>
            <w:noProof/>
            <w:webHidden/>
          </w:rPr>
        </w:r>
        <w:r w:rsidR="00BF1EE7">
          <w:rPr>
            <w:noProof/>
            <w:webHidden/>
          </w:rPr>
          <w:fldChar w:fldCharType="separate"/>
        </w:r>
        <w:r w:rsidR="00BF1EE7">
          <w:rPr>
            <w:noProof/>
            <w:webHidden/>
          </w:rPr>
          <w:t>27</w:t>
        </w:r>
        <w:r w:rsidR="00BF1EE7">
          <w:rPr>
            <w:noProof/>
            <w:webHidden/>
          </w:rPr>
          <w:fldChar w:fldCharType="end"/>
        </w:r>
      </w:hyperlink>
    </w:p>
    <w:p w14:paraId="7F162B71" w14:textId="590F309C"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39" w:history="1">
        <w:r w:rsidR="00BF1EE7" w:rsidRPr="00A372C1">
          <w:rPr>
            <w:rStyle w:val="Hyperlink"/>
            <w:noProof/>
          </w:rPr>
          <w:t>5.2.4</w:t>
        </w:r>
        <w:r w:rsidR="00BF1EE7">
          <w:rPr>
            <w:rFonts w:asciiTheme="minorHAnsi" w:eastAsiaTheme="minorEastAsia" w:hAnsiTheme="minorHAnsi" w:cstheme="minorBidi"/>
            <w:noProof/>
            <w:sz w:val="22"/>
            <w:szCs w:val="22"/>
          </w:rPr>
          <w:tab/>
        </w:r>
        <w:r w:rsidR="00BF1EE7" w:rsidRPr="00A372C1">
          <w:rPr>
            <w:rStyle w:val="Hyperlink"/>
            <w:noProof/>
          </w:rPr>
          <w:t>Bericht van verzending kengegevens</w:t>
        </w:r>
        <w:r w:rsidR="00BF1EE7">
          <w:rPr>
            <w:noProof/>
            <w:webHidden/>
          </w:rPr>
          <w:tab/>
        </w:r>
        <w:r w:rsidR="00BF1EE7">
          <w:rPr>
            <w:noProof/>
            <w:webHidden/>
          </w:rPr>
          <w:fldChar w:fldCharType="begin"/>
        </w:r>
        <w:r w:rsidR="00BF1EE7">
          <w:rPr>
            <w:noProof/>
            <w:webHidden/>
          </w:rPr>
          <w:instrText xml:space="preserve"> PAGEREF _Toc486434439 \h </w:instrText>
        </w:r>
        <w:r w:rsidR="00BF1EE7">
          <w:rPr>
            <w:noProof/>
            <w:webHidden/>
          </w:rPr>
        </w:r>
        <w:r w:rsidR="00BF1EE7">
          <w:rPr>
            <w:noProof/>
            <w:webHidden/>
          </w:rPr>
          <w:fldChar w:fldCharType="separate"/>
        </w:r>
        <w:r w:rsidR="00BF1EE7">
          <w:rPr>
            <w:noProof/>
            <w:webHidden/>
          </w:rPr>
          <w:t>28</w:t>
        </w:r>
        <w:r w:rsidR="00BF1EE7">
          <w:rPr>
            <w:noProof/>
            <w:webHidden/>
          </w:rPr>
          <w:fldChar w:fldCharType="end"/>
        </w:r>
      </w:hyperlink>
    </w:p>
    <w:p w14:paraId="108D8A5C" w14:textId="7241713B"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0" w:history="1">
        <w:r w:rsidR="00BF1EE7" w:rsidRPr="00A372C1">
          <w:rPr>
            <w:rStyle w:val="Hyperlink"/>
            <w:noProof/>
          </w:rPr>
          <w:t>5.2.5</w:t>
        </w:r>
        <w:r w:rsidR="00BF1EE7">
          <w:rPr>
            <w:rFonts w:asciiTheme="minorHAnsi" w:eastAsiaTheme="minorEastAsia" w:hAnsiTheme="minorHAnsi" w:cstheme="minorBidi"/>
            <w:noProof/>
            <w:sz w:val="22"/>
            <w:szCs w:val="22"/>
          </w:rPr>
          <w:tab/>
        </w:r>
        <w:r w:rsidR="00BF1EE7" w:rsidRPr="00A372C1">
          <w:rPr>
            <w:rStyle w:val="Hyperlink"/>
            <w:noProof/>
          </w:rPr>
          <w:t>Bericht van verzending gegevens</w:t>
        </w:r>
        <w:r w:rsidR="00BF1EE7">
          <w:rPr>
            <w:noProof/>
            <w:webHidden/>
          </w:rPr>
          <w:tab/>
        </w:r>
        <w:r w:rsidR="00BF1EE7">
          <w:rPr>
            <w:noProof/>
            <w:webHidden/>
          </w:rPr>
          <w:fldChar w:fldCharType="begin"/>
        </w:r>
        <w:r w:rsidR="00BF1EE7">
          <w:rPr>
            <w:noProof/>
            <w:webHidden/>
          </w:rPr>
          <w:instrText xml:space="preserve"> PAGEREF _Toc486434440 \h </w:instrText>
        </w:r>
        <w:r w:rsidR="00BF1EE7">
          <w:rPr>
            <w:noProof/>
            <w:webHidden/>
          </w:rPr>
        </w:r>
        <w:r w:rsidR="00BF1EE7">
          <w:rPr>
            <w:noProof/>
            <w:webHidden/>
          </w:rPr>
          <w:fldChar w:fldCharType="separate"/>
        </w:r>
        <w:r w:rsidR="00BF1EE7">
          <w:rPr>
            <w:noProof/>
            <w:webHidden/>
          </w:rPr>
          <w:t>29</w:t>
        </w:r>
        <w:r w:rsidR="00BF1EE7">
          <w:rPr>
            <w:noProof/>
            <w:webHidden/>
          </w:rPr>
          <w:fldChar w:fldCharType="end"/>
        </w:r>
      </w:hyperlink>
    </w:p>
    <w:p w14:paraId="2101AC16" w14:textId="2E682E50"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41" w:history="1">
        <w:r w:rsidR="00BF1EE7" w:rsidRPr="00A372C1">
          <w:rPr>
            <w:rStyle w:val="Hyperlink"/>
            <w:noProof/>
          </w:rPr>
          <w:t>5.3</w:t>
        </w:r>
        <w:r w:rsidR="00BF1EE7">
          <w:rPr>
            <w:rFonts w:asciiTheme="minorHAnsi" w:eastAsiaTheme="minorEastAsia" w:hAnsiTheme="minorHAnsi" w:cstheme="minorBidi"/>
            <w:b w:val="0"/>
            <w:iCs w:val="0"/>
            <w:noProof/>
            <w:sz w:val="22"/>
            <w:szCs w:val="22"/>
          </w:rPr>
          <w:tab/>
        </w:r>
        <w:r w:rsidR="00BF1EE7" w:rsidRPr="00A372C1">
          <w:rPr>
            <w:rStyle w:val="Hyperlink"/>
            <w:noProof/>
          </w:rPr>
          <w:t>Specifieke domeinen voor uitgifte</w:t>
        </w:r>
        <w:r w:rsidR="00BF1EE7">
          <w:rPr>
            <w:noProof/>
            <w:webHidden/>
          </w:rPr>
          <w:tab/>
        </w:r>
        <w:r w:rsidR="00BF1EE7">
          <w:rPr>
            <w:noProof/>
            <w:webHidden/>
          </w:rPr>
          <w:fldChar w:fldCharType="begin"/>
        </w:r>
        <w:r w:rsidR="00BF1EE7">
          <w:rPr>
            <w:noProof/>
            <w:webHidden/>
          </w:rPr>
          <w:instrText xml:space="preserve"> PAGEREF _Toc486434441 \h </w:instrText>
        </w:r>
        <w:r w:rsidR="00BF1EE7">
          <w:rPr>
            <w:noProof/>
            <w:webHidden/>
          </w:rPr>
        </w:r>
        <w:r w:rsidR="00BF1EE7">
          <w:rPr>
            <w:noProof/>
            <w:webHidden/>
          </w:rPr>
          <w:fldChar w:fldCharType="separate"/>
        </w:r>
        <w:r w:rsidR="00BF1EE7">
          <w:rPr>
            <w:noProof/>
            <w:webHidden/>
          </w:rPr>
          <w:t>29</w:t>
        </w:r>
        <w:r w:rsidR="00BF1EE7">
          <w:rPr>
            <w:noProof/>
            <w:webHidden/>
          </w:rPr>
          <w:fldChar w:fldCharType="end"/>
        </w:r>
      </w:hyperlink>
    </w:p>
    <w:p w14:paraId="58339877" w14:textId="3865FB52"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2" w:history="1">
        <w:r w:rsidR="00BF1EE7" w:rsidRPr="00A372C1">
          <w:rPr>
            <w:rStyle w:val="Hyperlink"/>
            <w:noProof/>
          </w:rPr>
          <w:t>5.3.1</w:t>
        </w:r>
        <w:r w:rsidR="00BF1EE7">
          <w:rPr>
            <w:rFonts w:asciiTheme="minorHAnsi" w:eastAsiaTheme="minorEastAsia" w:hAnsiTheme="minorHAnsi" w:cstheme="minorBidi"/>
            <w:noProof/>
            <w:sz w:val="22"/>
            <w:szCs w:val="22"/>
          </w:rPr>
          <w:tab/>
        </w:r>
        <w:r w:rsidR="00BF1EE7" w:rsidRPr="00A372C1">
          <w:rPr>
            <w:rStyle w:val="Hyperlink"/>
            <w:noProof/>
          </w:rPr>
          <w:t>Rechthoek</w:t>
        </w:r>
        <w:r w:rsidR="00BF1EE7">
          <w:rPr>
            <w:noProof/>
            <w:webHidden/>
          </w:rPr>
          <w:tab/>
        </w:r>
        <w:r w:rsidR="00BF1EE7">
          <w:rPr>
            <w:noProof/>
            <w:webHidden/>
          </w:rPr>
          <w:fldChar w:fldCharType="begin"/>
        </w:r>
        <w:r w:rsidR="00BF1EE7">
          <w:rPr>
            <w:noProof/>
            <w:webHidden/>
          </w:rPr>
          <w:instrText xml:space="preserve"> PAGEREF _Toc486434442 \h </w:instrText>
        </w:r>
        <w:r w:rsidR="00BF1EE7">
          <w:rPr>
            <w:noProof/>
            <w:webHidden/>
          </w:rPr>
        </w:r>
        <w:r w:rsidR="00BF1EE7">
          <w:rPr>
            <w:noProof/>
            <w:webHidden/>
          </w:rPr>
          <w:fldChar w:fldCharType="separate"/>
        </w:r>
        <w:r w:rsidR="00BF1EE7">
          <w:rPr>
            <w:noProof/>
            <w:webHidden/>
          </w:rPr>
          <w:t>29</w:t>
        </w:r>
        <w:r w:rsidR="00BF1EE7">
          <w:rPr>
            <w:noProof/>
            <w:webHidden/>
          </w:rPr>
          <w:fldChar w:fldCharType="end"/>
        </w:r>
      </w:hyperlink>
    </w:p>
    <w:p w14:paraId="4E6CEA37" w14:textId="691B20F4"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3" w:history="1">
        <w:r w:rsidR="00BF1EE7" w:rsidRPr="00A372C1">
          <w:rPr>
            <w:rStyle w:val="Hyperlink"/>
            <w:noProof/>
          </w:rPr>
          <w:t>5.3.2</w:t>
        </w:r>
        <w:r w:rsidR="00BF1EE7">
          <w:rPr>
            <w:rFonts w:asciiTheme="minorHAnsi" w:eastAsiaTheme="minorEastAsia" w:hAnsiTheme="minorHAnsi" w:cstheme="minorBidi"/>
            <w:noProof/>
            <w:sz w:val="22"/>
            <w:szCs w:val="22"/>
          </w:rPr>
          <w:tab/>
        </w:r>
        <w:r w:rsidR="00BF1EE7" w:rsidRPr="00A372C1">
          <w:rPr>
            <w:rStyle w:val="Hyperlink"/>
            <w:noProof/>
          </w:rPr>
          <w:t>Cirkel</w:t>
        </w:r>
        <w:r w:rsidR="00BF1EE7">
          <w:rPr>
            <w:noProof/>
            <w:webHidden/>
          </w:rPr>
          <w:tab/>
        </w:r>
        <w:r w:rsidR="00BF1EE7">
          <w:rPr>
            <w:noProof/>
            <w:webHidden/>
          </w:rPr>
          <w:fldChar w:fldCharType="begin"/>
        </w:r>
        <w:r w:rsidR="00BF1EE7">
          <w:rPr>
            <w:noProof/>
            <w:webHidden/>
          </w:rPr>
          <w:instrText xml:space="preserve"> PAGEREF _Toc486434443 \h </w:instrText>
        </w:r>
        <w:r w:rsidR="00BF1EE7">
          <w:rPr>
            <w:noProof/>
            <w:webHidden/>
          </w:rPr>
        </w:r>
        <w:r w:rsidR="00BF1EE7">
          <w:rPr>
            <w:noProof/>
            <w:webHidden/>
          </w:rPr>
          <w:fldChar w:fldCharType="separate"/>
        </w:r>
        <w:r w:rsidR="00BF1EE7">
          <w:rPr>
            <w:noProof/>
            <w:webHidden/>
          </w:rPr>
          <w:t>30</w:t>
        </w:r>
        <w:r w:rsidR="00BF1EE7">
          <w:rPr>
            <w:noProof/>
            <w:webHidden/>
          </w:rPr>
          <w:fldChar w:fldCharType="end"/>
        </w:r>
      </w:hyperlink>
    </w:p>
    <w:p w14:paraId="436229C8" w14:textId="5A87A4A2"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4" w:history="1">
        <w:r w:rsidR="00BF1EE7" w:rsidRPr="00A372C1">
          <w:rPr>
            <w:rStyle w:val="Hyperlink"/>
            <w:noProof/>
          </w:rPr>
          <w:t>5.3.3</w:t>
        </w:r>
        <w:r w:rsidR="00BF1EE7">
          <w:rPr>
            <w:rFonts w:asciiTheme="minorHAnsi" w:eastAsiaTheme="minorEastAsia" w:hAnsiTheme="minorHAnsi" w:cstheme="minorBidi"/>
            <w:noProof/>
            <w:sz w:val="22"/>
            <w:szCs w:val="22"/>
          </w:rPr>
          <w:tab/>
        </w:r>
        <w:r w:rsidR="00BF1EE7" w:rsidRPr="00A372C1">
          <w:rPr>
            <w:rStyle w:val="Hyperlink"/>
            <w:noProof/>
          </w:rPr>
          <w:t>Getalswaardeinterval</w:t>
        </w:r>
        <w:r w:rsidR="00BF1EE7">
          <w:rPr>
            <w:noProof/>
            <w:webHidden/>
          </w:rPr>
          <w:tab/>
        </w:r>
        <w:r w:rsidR="00BF1EE7">
          <w:rPr>
            <w:noProof/>
            <w:webHidden/>
          </w:rPr>
          <w:fldChar w:fldCharType="begin"/>
        </w:r>
        <w:r w:rsidR="00BF1EE7">
          <w:rPr>
            <w:noProof/>
            <w:webHidden/>
          </w:rPr>
          <w:instrText xml:space="preserve"> PAGEREF _Toc486434444 \h </w:instrText>
        </w:r>
        <w:r w:rsidR="00BF1EE7">
          <w:rPr>
            <w:noProof/>
            <w:webHidden/>
          </w:rPr>
        </w:r>
        <w:r w:rsidR="00BF1EE7">
          <w:rPr>
            <w:noProof/>
            <w:webHidden/>
          </w:rPr>
          <w:fldChar w:fldCharType="separate"/>
        </w:r>
        <w:r w:rsidR="00BF1EE7">
          <w:rPr>
            <w:noProof/>
            <w:webHidden/>
          </w:rPr>
          <w:t>30</w:t>
        </w:r>
        <w:r w:rsidR="00BF1EE7">
          <w:rPr>
            <w:noProof/>
            <w:webHidden/>
          </w:rPr>
          <w:fldChar w:fldCharType="end"/>
        </w:r>
      </w:hyperlink>
    </w:p>
    <w:p w14:paraId="27E9A36B" w14:textId="24DED59B"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5" w:history="1">
        <w:r w:rsidR="00BF1EE7" w:rsidRPr="00A372C1">
          <w:rPr>
            <w:rStyle w:val="Hyperlink"/>
            <w:noProof/>
          </w:rPr>
          <w:t>5.3.4</w:t>
        </w:r>
        <w:r w:rsidR="00BF1EE7">
          <w:rPr>
            <w:rFonts w:asciiTheme="minorHAnsi" w:eastAsiaTheme="minorEastAsia" w:hAnsiTheme="minorHAnsi" w:cstheme="minorBidi"/>
            <w:noProof/>
            <w:sz w:val="22"/>
            <w:szCs w:val="22"/>
          </w:rPr>
          <w:tab/>
        </w:r>
        <w:r w:rsidR="00BF1EE7" w:rsidRPr="00A372C1">
          <w:rPr>
            <w:rStyle w:val="Hyperlink"/>
            <w:noProof/>
          </w:rPr>
          <w:t>Datuminterval</w:t>
        </w:r>
        <w:r w:rsidR="00BF1EE7">
          <w:rPr>
            <w:noProof/>
            <w:webHidden/>
          </w:rPr>
          <w:tab/>
        </w:r>
        <w:r w:rsidR="00BF1EE7">
          <w:rPr>
            <w:noProof/>
            <w:webHidden/>
          </w:rPr>
          <w:fldChar w:fldCharType="begin"/>
        </w:r>
        <w:r w:rsidR="00BF1EE7">
          <w:rPr>
            <w:noProof/>
            <w:webHidden/>
          </w:rPr>
          <w:instrText xml:space="preserve"> PAGEREF _Toc486434445 \h </w:instrText>
        </w:r>
        <w:r w:rsidR="00BF1EE7">
          <w:rPr>
            <w:noProof/>
            <w:webHidden/>
          </w:rPr>
        </w:r>
        <w:r w:rsidR="00BF1EE7">
          <w:rPr>
            <w:noProof/>
            <w:webHidden/>
          </w:rPr>
          <w:fldChar w:fldCharType="separate"/>
        </w:r>
        <w:r w:rsidR="00BF1EE7">
          <w:rPr>
            <w:noProof/>
            <w:webHidden/>
          </w:rPr>
          <w:t>30</w:t>
        </w:r>
        <w:r w:rsidR="00BF1EE7">
          <w:rPr>
            <w:noProof/>
            <w:webHidden/>
          </w:rPr>
          <w:fldChar w:fldCharType="end"/>
        </w:r>
      </w:hyperlink>
    </w:p>
    <w:p w14:paraId="492EF778" w14:textId="321DFAAD"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6" w:history="1">
        <w:r w:rsidR="00BF1EE7" w:rsidRPr="00A372C1">
          <w:rPr>
            <w:rStyle w:val="Hyperlink"/>
            <w:noProof/>
          </w:rPr>
          <w:t>5.3.5</w:t>
        </w:r>
        <w:r w:rsidR="00BF1EE7">
          <w:rPr>
            <w:rFonts w:asciiTheme="minorHAnsi" w:eastAsiaTheme="minorEastAsia" w:hAnsiTheme="minorHAnsi" w:cstheme="minorBidi"/>
            <w:noProof/>
            <w:sz w:val="22"/>
            <w:szCs w:val="22"/>
          </w:rPr>
          <w:tab/>
        </w:r>
        <w:r w:rsidR="00BF1EE7" w:rsidRPr="00A372C1">
          <w:rPr>
            <w:rStyle w:val="Hyperlink"/>
            <w:noProof/>
          </w:rPr>
          <w:t>Kenmerkfout</w:t>
        </w:r>
        <w:r w:rsidR="00BF1EE7">
          <w:rPr>
            <w:noProof/>
            <w:webHidden/>
          </w:rPr>
          <w:tab/>
        </w:r>
        <w:r w:rsidR="00BF1EE7">
          <w:rPr>
            <w:noProof/>
            <w:webHidden/>
          </w:rPr>
          <w:fldChar w:fldCharType="begin"/>
        </w:r>
        <w:r w:rsidR="00BF1EE7">
          <w:rPr>
            <w:noProof/>
            <w:webHidden/>
          </w:rPr>
          <w:instrText xml:space="preserve"> PAGEREF _Toc486434446 \h </w:instrText>
        </w:r>
        <w:r w:rsidR="00BF1EE7">
          <w:rPr>
            <w:noProof/>
            <w:webHidden/>
          </w:rPr>
        </w:r>
        <w:r w:rsidR="00BF1EE7">
          <w:rPr>
            <w:noProof/>
            <w:webHidden/>
          </w:rPr>
          <w:fldChar w:fldCharType="separate"/>
        </w:r>
        <w:r w:rsidR="00BF1EE7">
          <w:rPr>
            <w:noProof/>
            <w:webHidden/>
          </w:rPr>
          <w:t>31</w:t>
        </w:r>
        <w:r w:rsidR="00BF1EE7">
          <w:rPr>
            <w:noProof/>
            <w:webHidden/>
          </w:rPr>
          <w:fldChar w:fldCharType="end"/>
        </w:r>
      </w:hyperlink>
    </w:p>
    <w:p w14:paraId="29D887E5" w14:textId="0F9A0734"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7" w:history="1">
        <w:r w:rsidR="00BF1EE7" w:rsidRPr="00A372C1">
          <w:rPr>
            <w:rStyle w:val="Hyperlink"/>
            <w:noProof/>
          </w:rPr>
          <w:t>5.3.6</w:t>
        </w:r>
        <w:r w:rsidR="00BF1EE7">
          <w:rPr>
            <w:rFonts w:asciiTheme="minorHAnsi" w:eastAsiaTheme="minorEastAsia" w:hAnsiTheme="minorHAnsi" w:cstheme="minorBidi"/>
            <w:noProof/>
            <w:sz w:val="22"/>
            <w:szCs w:val="22"/>
          </w:rPr>
          <w:tab/>
        </w:r>
        <w:r w:rsidR="00BF1EE7" w:rsidRPr="00A372C1">
          <w:rPr>
            <w:rStyle w:val="Hyperlink"/>
            <w:noProof/>
          </w:rPr>
          <w:t>RedenAfwijzing</w:t>
        </w:r>
        <w:r w:rsidR="00BF1EE7">
          <w:rPr>
            <w:noProof/>
            <w:webHidden/>
          </w:rPr>
          <w:tab/>
        </w:r>
        <w:r w:rsidR="00BF1EE7">
          <w:rPr>
            <w:noProof/>
            <w:webHidden/>
          </w:rPr>
          <w:fldChar w:fldCharType="begin"/>
        </w:r>
        <w:r w:rsidR="00BF1EE7">
          <w:rPr>
            <w:noProof/>
            <w:webHidden/>
          </w:rPr>
          <w:instrText xml:space="preserve"> PAGEREF _Toc486434447 \h </w:instrText>
        </w:r>
        <w:r w:rsidR="00BF1EE7">
          <w:rPr>
            <w:noProof/>
            <w:webHidden/>
          </w:rPr>
        </w:r>
        <w:r w:rsidR="00BF1EE7">
          <w:rPr>
            <w:noProof/>
            <w:webHidden/>
          </w:rPr>
          <w:fldChar w:fldCharType="separate"/>
        </w:r>
        <w:r w:rsidR="00BF1EE7">
          <w:rPr>
            <w:noProof/>
            <w:webHidden/>
          </w:rPr>
          <w:t>32</w:t>
        </w:r>
        <w:r w:rsidR="00BF1EE7">
          <w:rPr>
            <w:noProof/>
            <w:webHidden/>
          </w:rPr>
          <w:fldChar w:fldCharType="end"/>
        </w:r>
      </w:hyperlink>
    </w:p>
    <w:p w14:paraId="72E212BD" w14:textId="506C202C"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8" w:history="1">
        <w:r w:rsidR="00BF1EE7" w:rsidRPr="00A372C1">
          <w:rPr>
            <w:rStyle w:val="Hyperlink"/>
            <w:noProof/>
          </w:rPr>
          <w:t>5.3.7</w:t>
        </w:r>
        <w:r w:rsidR="00BF1EE7">
          <w:rPr>
            <w:rFonts w:asciiTheme="minorHAnsi" w:eastAsiaTheme="minorEastAsia" w:hAnsiTheme="minorHAnsi" w:cstheme="minorBidi"/>
            <w:noProof/>
            <w:sz w:val="22"/>
            <w:szCs w:val="22"/>
          </w:rPr>
          <w:tab/>
        </w:r>
        <w:r w:rsidR="00BF1EE7" w:rsidRPr="00A372C1">
          <w:rPr>
            <w:rStyle w:val="Hyperlink"/>
            <w:noProof/>
          </w:rPr>
          <w:t>TeLeverenGegevens</w:t>
        </w:r>
        <w:r w:rsidR="00BF1EE7">
          <w:rPr>
            <w:noProof/>
            <w:webHidden/>
          </w:rPr>
          <w:tab/>
        </w:r>
        <w:r w:rsidR="00BF1EE7">
          <w:rPr>
            <w:noProof/>
            <w:webHidden/>
          </w:rPr>
          <w:fldChar w:fldCharType="begin"/>
        </w:r>
        <w:r w:rsidR="00BF1EE7">
          <w:rPr>
            <w:noProof/>
            <w:webHidden/>
          </w:rPr>
          <w:instrText xml:space="preserve"> PAGEREF _Toc486434448 \h </w:instrText>
        </w:r>
        <w:r w:rsidR="00BF1EE7">
          <w:rPr>
            <w:noProof/>
            <w:webHidden/>
          </w:rPr>
        </w:r>
        <w:r w:rsidR="00BF1EE7">
          <w:rPr>
            <w:noProof/>
            <w:webHidden/>
          </w:rPr>
          <w:fldChar w:fldCharType="separate"/>
        </w:r>
        <w:r w:rsidR="00BF1EE7">
          <w:rPr>
            <w:noProof/>
            <w:webHidden/>
          </w:rPr>
          <w:t>32</w:t>
        </w:r>
        <w:r w:rsidR="00BF1EE7">
          <w:rPr>
            <w:noProof/>
            <w:webHidden/>
          </w:rPr>
          <w:fldChar w:fldCharType="end"/>
        </w:r>
      </w:hyperlink>
    </w:p>
    <w:p w14:paraId="65F5BF7D" w14:textId="035A6877"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49" w:history="1">
        <w:r w:rsidR="00BF1EE7" w:rsidRPr="00A372C1">
          <w:rPr>
            <w:rStyle w:val="Hyperlink"/>
            <w:noProof/>
          </w:rPr>
          <w:t>5.3.8</w:t>
        </w:r>
        <w:r w:rsidR="00BF1EE7">
          <w:rPr>
            <w:rFonts w:asciiTheme="minorHAnsi" w:eastAsiaTheme="minorEastAsia" w:hAnsiTheme="minorHAnsi" w:cstheme="minorBidi"/>
            <w:noProof/>
            <w:sz w:val="22"/>
            <w:szCs w:val="22"/>
          </w:rPr>
          <w:tab/>
        </w:r>
        <w:r w:rsidR="00BF1EE7" w:rsidRPr="00A372C1">
          <w:rPr>
            <w:rStyle w:val="Hyperlink"/>
            <w:noProof/>
          </w:rPr>
          <w:t>Uitgiftedocumenttype</w:t>
        </w:r>
        <w:r w:rsidR="00BF1EE7">
          <w:rPr>
            <w:noProof/>
            <w:webHidden/>
          </w:rPr>
          <w:tab/>
        </w:r>
        <w:r w:rsidR="00BF1EE7">
          <w:rPr>
            <w:noProof/>
            <w:webHidden/>
          </w:rPr>
          <w:fldChar w:fldCharType="begin"/>
        </w:r>
        <w:r w:rsidR="00BF1EE7">
          <w:rPr>
            <w:noProof/>
            <w:webHidden/>
          </w:rPr>
          <w:instrText xml:space="preserve"> PAGEREF _Toc486434449 \h </w:instrText>
        </w:r>
        <w:r w:rsidR="00BF1EE7">
          <w:rPr>
            <w:noProof/>
            <w:webHidden/>
          </w:rPr>
        </w:r>
        <w:r w:rsidR="00BF1EE7">
          <w:rPr>
            <w:noProof/>
            <w:webHidden/>
          </w:rPr>
          <w:fldChar w:fldCharType="separate"/>
        </w:r>
        <w:r w:rsidR="00BF1EE7">
          <w:rPr>
            <w:noProof/>
            <w:webHidden/>
          </w:rPr>
          <w:t>33</w:t>
        </w:r>
        <w:r w:rsidR="00BF1EE7">
          <w:rPr>
            <w:noProof/>
            <w:webHidden/>
          </w:rPr>
          <w:fldChar w:fldCharType="end"/>
        </w:r>
      </w:hyperlink>
    </w:p>
    <w:p w14:paraId="1FC00EBB" w14:textId="61DD1971" w:rsidR="00BF1EE7" w:rsidRDefault="00156E43">
      <w:pPr>
        <w:pStyle w:val="TOC2"/>
        <w:tabs>
          <w:tab w:val="left" w:pos="900"/>
          <w:tab w:val="right" w:leader="dot" w:pos="5887"/>
        </w:tabs>
        <w:rPr>
          <w:rFonts w:asciiTheme="minorHAnsi" w:eastAsiaTheme="minorEastAsia" w:hAnsiTheme="minorHAnsi" w:cstheme="minorBidi"/>
          <w:b w:val="0"/>
          <w:iCs w:val="0"/>
          <w:noProof/>
          <w:sz w:val="22"/>
          <w:szCs w:val="22"/>
        </w:rPr>
      </w:pPr>
      <w:hyperlink w:anchor="_Toc486434450" w:history="1">
        <w:r w:rsidR="00BF1EE7" w:rsidRPr="00A372C1">
          <w:rPr>
            <w:rStyle w:val="Hyperlink"/>
            <w:noProof/>
          </w:rPr>
          <w:t>5.4</w:t>
        </w:r>
        <w:r w:rsidR="00BF1EE7">
          <w:rPr>
            <w:rFonts w:asciiTheme="minorHAnsi" w:eastAsiaTheme="minorEastAsia" w:hAnsiTheme="minorHAnsi" w:cstheme="minorBidi"/>
            <w:b w:val="0"/>
            <w:iCs w:val="0"/>
            <w:noProof/>
            <w:sz w:val="22"/>
            <w:szCs w:val="22"/>
          </w:rPr>
          <w:tab/>
        </w:r>
        <w:r w:rsidR="00BF1EE7" w:rsidRPr="00A372C1">
          <w:rPr>
            <w:rStyle w:val="Hyperlink"/>
            <w:noProof/>
          </w:rPr>
          <w:t>Uitgiftedocumenten</w:t>
        </w:r>
        <w:r w:rsidR="00BF1EE7">
          <w:rPr>
            <w:noProof/>
            <w:webHidden/>
          </w:rPr>
          <w:tab/>
        </w:r>
        <w:r w:rsidR="00BF1EE7">
          <w:rPr>
            <w:noProof/>
            <w:webHidden/>
          </w:rPr>
          <w:fldChar w:fldCharType="begin"/>
        </w:r>
        <w:r w:rsidR="00BF1EE7">
          <w:rPr>
            <w:noProof/>
            <w:webHidden/>
          </w:rPr>
          <w:instrText xml:space="preserve"> PAGEREF _Toc486434450 \h </w:instrText>
        </w:r>
        <w:r w:rsidR="00BF1EE7">
          <w:rPr>
            <w:noProof/>
            <w:webHidden/>
          </w:rPr>
        </w:r>
        <w:r w:rsidR="00BF1EE7">
          <w:rPr>
            <w:noProof/>
            <w:webHidden/>
          </w:rPr>
          <w:fldChar w:fldCharType="separate"/>
        </w:r>
        <w:r w:rsidR="00BF1EE7">
          <w:rPr>
            <w:noProof/>
            <w:webHidden/>
          </w:rPr>
          <w:t>33</w:t>
        </w:r>
        <w:r w:rsidR="00BF1EE7">
          <w:rPr>
            <w:noProof/>
            <w:webHidden/>
          </w:rPr>
          <w:fldChar w:fldCharType="end"/>
        </w:r>
      </w:hyperlink>
    </w:p>
    <w:p w14:paraId="2601DA20" w14:textId="442CD1AA"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51" w:history="1">
        <w:r w:rsidR="00BF1EE7" w:rsidRPr="00A372C1">
          <w:rPr>
            <w:rStyle w:val="Hyperlink"/>
            <w:noProof/>
          </w:rPr>
          <w:t>5.4.1</w:t>
        </w:r>
        <w:r w:rsidR="00BF1EE7">
          <w:rPr>
            <w:rFonts w:asciiTheme="minorHAnsi" w:eastAsiaTheme="minorEastAsia" w:hAnsiTheme="minorHAnsi" w:cstheme="minorBidi"/>
            <w:noProof/>
            <w:sz w:val="22"/>
            <w:szCs w:val="22"/>
          </w:rPr>
          <w:tab/>
        </w:r>
        <w:r w:rsidR="00BF1EE7" w:rsidRPr="00A372C1">
          <w:rPr>
            <w:rStyle w:val="Hyperlink"/>
            <w:noProof/>
          </w:rPr>
          <w:t>BRO-DO</w:t>
        </w:r>
        <w:r w:rsidR="00BF1EE7">
          <w:rPr>
            <w:noProof/>
            <w:webHidden/>
          </w:rPr>
          <w:tab/>
        </w:r>
        <w:r w:rsidR="00BF1EE7">
          <w:rPr>
            <w:noProof/>
            <w:webHidden/>
          </w:rPr>
          <w:fldChar w:fldCharType="begin"/>
        </w:r>
        <w:r w:rsidR="00BF1EE7">
          <w:rPr>
            <w:noProof/>
            <w:webHidden/>
          </w:rPr>
          <w:instrText xml:space="preserve"> PAGEREF _Toc486434451 \h </w:instrText>
        </w:r>
        <w:r w:rsidR="00BF1EE7">
          <w:rPr>
            <w:noProof/>
            <w:webHidden/>
          </w:rPr>
        </w:r>
        <w:r w:rsidR="00BF1EE7">
          <w:rPr>
            <w:noProof/>
            <w:webHidden/>
          </w:rPr>
          <w:fldChar w:fldCharType="separate"/>
        </w:r>
        <w:r w:rsidR="00BF1EE7">
          <w:rPr>
            <w:noProof/>
            <w:webHidden/>
          </w:rPr>
          <w:t>33</w:t>
        </w:r>
        <w:r w:rsidR="00BF1EE7">
          <w:rPr>
            <w:noProof/>
            <w:webHidden/>
          </w:rPr>
          <w:fldChar w:fldCharType="end"/>
        </w:r>
      </w:hyperlink>
    </w:p>
    <w:p w14:paraId="3019CE53" w14:textId="730DE423"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52" w:history="1">
        <w:r w:rsidR="00BF1EE7" w:rsidRPr="00A372C1">
          <w:rPr>
            <w:rStyle w:val="Hyperlink"/>
            <w:noProof/>
          </w:rPr>
          <w:t>5.4.2</w:t>
        </w:r>
        <w:r w:rsidR="00BF1EE7">
          <w:rPr>
            <w:rFonts w:asciiTheme="minorHAnsi" w:eastAsiaTheme="minorEastAsia" w:hAnsiTheme="minorHAnsi" w:cstheme="minorBidi"/>
            <w:noProof/>
            <w:sz w:val="22"/>
            <w:szCs w:val="22"/>
          </w:rPr>
          <w:tab/>
        </w:r>
        <w:r w:rsidR="00BF1EE7" w:rsidRPr="00A372C1">
          <w:rPr>
            <w:rStyle w:val="Hyperlink"/>
            <w:noProof/>
          </w:rPr>
          <w:t>GMW-C</w:t>
        </w:r>
        <w:r w:rsidR="00BF1EE7">
          <w:rPr>
            <w:noProof/>
            <w:webHidden/>
          </w:rPr>
          <w:tab/>
        </w:r>
        <w:r w:rsidR="00BF1EE7">
          <w:rPr>
            <w:noProof/>
            <w:webHidden/>
          </w:rPr>
          <w:fldChar w:fldCharType="begin"/>
        </w:r>
        <w:r w:rsidR="00BF1EE7">
          <w:rPr>
            <w:noProof/>
            <w:webHidden/>
          </w:rPr>
          <w:instrText xml:space="preserve"> PAGEREF _Toc486434452 \h </w:instrText>
        </w:r>
        <w:r w:rsidR="00BF1EE7">
          <w:rPr>
            <w:noProof/>
            <w:webHidden/>
          </w:rPr>
        </w:r>
        <w:r w:rsidR="00BF1EE7">
          <w:rPr>
            <w:noProof/>
            <w:webHidden/>
          </w:rPr>
          <w:fldChar w:fldCharType="separate"/>
        </w:r>
        <w:r w:rsidR="00BF1EE7">
          <w:rPr>
            <w:noProof/>
            <w:webHidden/>
          </w:rPr>
          <w:t>34</w:t>
        </w:r>
        <w:r w:rsidR="00BF1EE7">
          <w:rPr>
            <w:noProof/>
            <w:webHidden/>
          </w:rPr>
          <w:fldChar w:fldCharType="end"/>
        </w:r>
      </w:hyperlink>
    </w:p>
    <w:p w14:paraId="690D11AE" w14:textId="0264336F"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53" w:history="1">
        <w:r w:rsidR="00BF1EE7" w:rsidRPr="00A372C1">
          <w:rPr>
            <w:rStyle w:val="Hyperlink"/>
            <w:noProof/>
          </w:rPr>
          <w:t>5.4.3</w:t>
        </w:r>
        <w:r w:rsidR="00BF1EE7">
          <w:rPr>
            <w:rFonts w:asciiTheme="minorHAnsi" w:eastAsiaTheme="minorEastAsia" w:hAnsiTheme="minorHAnsi" w:cstheme="minorBidi"/>
            <w:noProof/>
            <w:sz w:val="22"/>
            <w:szCs w:val="22"/>
          </w:rPr>
          <w:tab/>
        </w:r>
        <w:r w:rsidR="00BF1EE7" w:rsidRPr="00A372C1">
          <w:rPr>
            <w:rStyle w:val="Hyperlink"/>
            <w:noProof/>
          </w:rPr>
          <w:t>GMW-PO</w:t>
        </w:r>
        <w:r w:rsidR="00BF1EE7">
          <w:rPr>
            <w:noProof/>
            <w:webHidden/>
          </w:rPr>
          <w:tab/>
        </w:r>
        <w:r w:rsidR="00BF1EE7">
          <w:rPr>
            <w:noProof/>
            <w:webHidden/>
          </w:rPr>
          <w:fldChar w:fldCharType="begin"/>
        </w:r>
        <w:r w:rsidR="00BF1EE7">
          <w:rPr>
            <w:noProof/>
            <w:webHidden/>
          </w:rPr>
          <w:instrText xml:space="preserve"> PAGEREF _Toc486434453 \h </w:instrText>
        </w:r>
        <w:r w:rsidR="00BF1EE7">
          <w:rPr>
            <w:noProof/>
            <w:webHidden/>
          </w:rPr>
        </w:r>
        <w:r w:rsidR="00BF1EE7">
          <w:rPr>
            <w:noProof/>
            <w:webHidden/>
          </w:rPr>
          <w:fldChar w:fldCharType="separate"/>
        </w:r>
        <w:r w:rsidR="00BF1EE7">
          <w:rPr>
            <w:noProof/>
            <w:webHidden/>
          </w:rPr>
          <w:t>36</w:t>
        </w:r>
        <w:r w:rsidR="00BF1EE7">
          <w:rPr>
            <w:noProof/>
            <w:webHidden/>
          </w:rPr>
          <w:fldChar w:fldCharType="end"/>
        </w:r>
      </w:hyperlink>
    </w:p>
    <w:p w14:paraId="356C1DA6" w14:textId="529BC472"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54" w:history="1">
        <w:r w:rsidR="00BF1EE7" w:rsidRPr="00A372C1">
          <w:rPr>
            <w:rStyle w:val="Hyperlink"/>
            <w:noProof/>
          </w:rPr>
          <w:t>5.4.4</w:t>
        </w:r>
        <w:r w:rsidR="00BF1EE7">
          <w:rPr>
            <w:rFonts w:asciiTheme="minorHAnsi" w:eastAsiaTheme="minorEastAsia" w:hAnsiTheme="minorHAnsi" w:cstheme="minorBidi"/>
            <w:noProof/>
            <w:sz w:val="22"/>
            <w:szCs w:val="22"/>
          </w:rPr>
          <w:tab/>
        </w:r>
        <w:r w:rsidR="00BF1EE7" w:rsidRPr="00A372C1">
          <w:rPr>
            <w:rStyle w:val="Hyperlink"/>
            <w:noProof/>
          </w:rPr>
          <w:t>GMW-PO-DP</w:t>
        </w:r>
        <w:r w:rsidR="00BF1EE7">
          <w:rPr>
            <w:noProof/>
            <w:webHidden/>
          </w:rPr>
          <w:tab/>
        </w:r>
        <w:r w:rsidR="00BF1EE7">
          <w:rPr>
            <w:noProof/>
            <w:webHidden/>
          </w:rPr>
          <w:fldChar w:fldCharType="begin"/>
        </w:r>
        <w:r w:rsidR="00BF1EE7">
          <w:rPr>
            <w:noProof/>
            <w:webHidden/>
          </w:rPr>
          <w:instrText xml:space="preserve"> PAGEREF _Toc486434454 \h </w:instrText>
        </w:r>
        <w:r w:rsidR="00BF1EE7">
          <w:rPr>
            <w:noProof/>
            <w:webHidden/>
          </w:rPr>
        </w:r>
        <w:r w:rsidR="00BF1EE7">
          <w:rPr>
            <w:noProof/>
            <w:webHidden/>
          </w:rPr>
          <w:fldChar w:fldCharType="separate"/>
        </w:r>
        <w:r w:rsidR="00BF1EE7">
          <w:rPr>
            <w:noProof/>
            <w:webHidden/>
          </w:rPr>
          <w:t>36</w:t>
        </w:r>
        <w:r w:rsidR="00BF1EE7">
          <w:rPr>
            <w:noProof/>
            <w:webHidden/>
          </w:rPr>
          <w:fldChar w:fldCharType="end"/>
        </w:r>
      </w:hyperlink>
    </w:p>
    <w:p w14:paraId="0FBA3031" w14:textId="071EAE5C"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55" w:history="1">
        <w:r w:rsidR="00BF1EE7" w:rsidRPr="00A372C1">
          <w:rPr>
            <w:rStyle w:val="Hyperlink"/>
            <w:noProof/>
          </w:rPr>
          <w:t>5.4.5</w:t>
        </w:r>
        <w:r w:rsidR="00BF1EE7">
          <w:rPr>
            <w:rFonts w:asciiTheme="minorHAnsi" w:eastAsiaTheme="minorEastAsia" w:hAnsiTheme="minorHAnsi" w:cstheme="minorBidi"/>
            <w:noProof/>
            <w:sz w:val="22"/>
            <w:szCs w:val="22"/>
          </w:rPr>
          <w:tab/>
        </w:r>
        <w:r w:rsidR="00BF1EE7" w:rsidRPr="00A372C1">
          <w:rPr>
            <w:rStyle w:val="Hyperlink"/>
            <w:noProof/>
          </w:rPr>
          <w:t>GMW-PPO</w:t>
        </w:r>
        <w:r w:rsidR="00BF1EE7">
          <w:rPr>
            <w:noProof/>
            <w:webHidden/>
          </w:rPr>
          <w:tab/>
        </w:r>
        <w:r w:rsidR="00BF1EE7">
          <w:rPr>
            <w:noProof/>
            <w:webHidden/>
          </w:rPr>
          <w:fldChar w:fldCharType="begin"/>
        </w:r>
        <w:r w:rsidR="00BF1EE7">
          <w:rPr>
            <w:noProof/>
            <w:webHidden/>
          </w:rPr>
          <w:instrText xml:space="preserve"> PAGEREF _Toc486434455 \h </w:instrText>
        </w:r>
        <w:r w:rsidR="00BF1EE7">
          <w:rPr>
            <w:noProof/>
            <w:webHidden/>
          </w:rPr>
        </w:r>
        <w:r w:rsidR="00BF1EE7">
          <w:rPr>
            <w:noProof/>
            <w:webHidden/>
          </w:rPr>
          <w:fldChar w:fldCharType="separate"/>
        </w:r>
        <w:r w:rsidR="00BF1EE7">
          <w:rPr>
            <w:noProof/>
            <w:webHidden/>
          </w:rPr>
          <w:t>36</w:t>
        </w:r>
        <w:r w:rsidR="00BF1EE7">
          <w:rPr>
            <w:noProof/>
            <w:webHidden/>
          </w:rPr>
          <w:fldChar w:fldCharType="end"/>
        </w:r>
      </w:hyperlink>
    </w:p>
    <w:p w14:paraId="74D774D4" w14:textId="2C620BEA" w:rsidR="00BF1EE7" w:rsidRDefault="00156E43">
      <w:pPr>
        <w:pStyle w:val="TOC3"/>
        <w:tabs>
          <w:tab w:val="left" w:pos="1080"/>
          <w:tab w:val="right" w:leader="dot" w:pos="5887"/>
        </w:tabs>
        <w:rPr>
          <w:rFonts w:asciiTheme="minorHAnsi" w:eastAsiaTheme="minorEastAsia" w:hAnsiTheme="minorHAnsi" w:cstheme="minorBidi"/>
          <w:noProof/>
          <w:sz w:val="22"/>
          <w:szCs w:val="22"/>
        </w:rPr>
      </w:pPr>
      <w:hyperlink w:anchor="_Toc486434456" w:history="1">
        <w:r w:rsidR="00BF1EE7" w:rsidRPr="00A372C1">
          <w:rPr>
            <w:rStyle w:val="Hyperlink"/>
            <w:noProof/>
          </w:rPr>
          <w:t>5.4.6</w:t>
        </w:r>
        <w:r w:rsidR="00BF1EE7">
          <w:rPr>
            <w:rFonts w:asciiTheme="minorHAnsi" w:eastAsiaTheme="minorEastAsia" w:hAnsiTheme="minorHAnsi" w:cstheme="minorBidi"/>
            <w:noProof/>
            <w:sz w:val="22"/>
            <w:szCs w:val="22"/>
          </w:rPr>
          <w:tab/>
        </w:r>
        <w:r w:rsidR="00BF1EE7" w:rsidRPr="00A372C1">
          <w:rPr>
            <w:rStyle w:val="Hyperlink"/>
            <w:noProof/>
          </w:rPr>
          <w:t>GMW-PPO-DP</w:t>
        </w:r>
        <w:r w:rsidR="00BF1EE7">
          <w:rPr>
            <w:noProof/>
            <w:webHidden/>
          </w:rPr>
          <w:tab/>
        </w:r>
        <w:r w:rsidR="00BF1EE7">
          <w:rPr>
            <w:noProof/>
            <w:webHidden/>
          </w:rPr>
          <w:fldChar w:fldCharType="begin"/>
        </w:r>
        <w:r w:rsidR="00BF1EE7">
          <w:rPr>
            <w:noProof/>
            <w:webHidden/>
          </w:rPr>
          <w:instrText xml:space="preserve"> PAGEREF _Toc486434456 \h </w:instrText>
        </w:r>
        <w:r w:rsidR="00BF1EE7">
          <w:rPr>
            <w:noProof/>
            <w:webHidden/>
          </w:rPr>
        </w:r>
        <w:r w:rsidR="00BF1EE7">
          <w:rPr>
            <w:noProof/>
            <w:webHidden/>
          </w:rPr>
          <w:fldChar w:fldCharType="separate"/>
        </w:r>
        <w:r w:rsidR="00BF1EE7">
          <w:rPr>
            <w:noProof/>
            <w:webHidden/>
          </w:rPr>
          <w:t>37</w:t>
        </w:r>
        <w:r w:rsidR="00BF1EE7">
          <w:rPr>
            <w:noProof/>
            <w:webHidden/>
          </w:rPr>
          <w:fldChar w:fldCharType="end"/>
        </w:r>
      </w:hyperlink>
    </w:p>
    <w:p w14:paraId="6805BA98" w14:textId="62160019" w:rsidR="00391E5B" w:rsidRDefault="00391E5B" w:rsidP="004632FD">
      <w:pPr>
        <w:tabs>
          <w:tab w:val="right" w:pos="7371"/>
          <w:tab w:val="right" w:pos="7513"/>
        </w:tabs>
      </w:pPr>
      <w:r>
        <w:rPr>
          <w:rFonts w:cs="Mangal"/>
          <w:b/>
          <w:bCs/>
          <w:noProof/>
          <w:szCs w:val="21"/>
        </w:rPr>
        <w:fldChar w:fldCharType="end"/>
      </w:r>
    </w:p>
    <w:p w14:paraId="3ED45A65" w14:textId="77777777" w:rsidR="00391E5B" w:rsidRPr="006919FB" w:rsidRDefault="00BC1639" w:rsidP="008B4626">
      <w:pPr>
        <w:pStyle w:val="Heading1"/>
        <w:numPr>
          <w:ilvl w:val="0"/>
          <w:numId w:val="3"/>
        </w:numPr>
      </w:pPr>
      <w:r>
        <w:lastRenderedPageBreak/>
        <w:fldChar w:fldCharType="begin"/>
      </w:r>
      <w:r>
        <w:instrText xml:space="preserve"> DOCPROPERTY  H1 </w:instrText>
      </w:r>
      <w:r>
        <w:fldChar w:fldCharType="separate"/>
      </w:r>
      <w:bookmarkStart w:id="43" w:name="_Toc486434407"/>
      <w:r w:rsidR="00391E5B" w:rsidRPr="006919FB">
        <w:t>Inleiding</w:t>
      </w:r>
      <w:bookmarkEnd w:id="43"/>
      <w:r>
        <w:fldChar w:fldCharType="end"/>
      </w:r>
    </w:p>
    <w:p w14:paraId="739CB439" w14:textId="77777777" w:rsidR="00391E5B" w:rsidRPr="006919FB" w:rsidRDefault="00391E5B" w:rsidP="00490212">
      <w:pPr>
        <w:pStyle w:val="Heading2"/>
        <w:numPr>
          <w:ilvl w:val="1"/>
          <w:numId w:val="3"/>
        </w:numPr>
      </w:pPr>
      <w:bookmarkStart w:id="44" w:name="_Toc297642430"/>
      <w:bookmarkStart w:id="45" w:name="_Toc297642431"/>
      <w:bookmarkStart w:id="46" w:name="_Toc297642434"/>
      <w:bookmarkStart w:id="47" w:name="_Toc297642436"/>
      <w:bookmarkStart w:id="48" w:name="_Toc297642439"/>
      <w:bookmarkStart w:id="49" w:name="_Toc297642474"/>
      <w:bookmarkStart w:id="50" w:name="_Toc297642476"/>
      <w:bookmarkStart w:id="51" w:name="_Toc297642479"/>
      <w:bookmarkStart w:id="52" w:name="_Toc297642481"/>
      <w:bookmarkStart w:id="53" w:name="_Toc297642482"/>
      <w:bookmarkStart w:id="54" w:name="_Toc297642485"/>
      <w:bookmarkStart w:id="55" w:name="_Toc297642487"/>
      <w:bookmarkStart w:id="56" w:name="_Toc297642488"/>
      <w:bookmarkStart w:id="57" w:name="_Toc486434408"/>
      <w:bookmarkEnd w:id="44"/>
      <w:bookmarkEnd w:id="45"/>
      <w:bookmarkEnd w:id="46"/>
      <w:bookmarkEnd w:id="47"/>
      <w:bookmarkEnd w:id="48"/>
      <w:bookmarkEnd w:id="49"/>
      <w:bookmarkEnd w:id="50"/>
      <w:bookmarkEnd w:id="51"/>
      <w:bookmarkEnd w:id="52"/>
      <w:bookmarkEnd w:id="53"/>
      <w:bookmarkEnd w:id="54"/>
      <w:bookmarkEnd w:id="55"/>
      <w:bookmarkEnd w:id="56"/>
      <w:r w:rsidRPr="006919FB">
        <w:t xml:space="preserve">Doel en doelgroep </w:t>
      </w:r>
      <w:r w:rsidR="002108BF">
        <w:t>uitgifte</w:t>
      </w:r>
      <w:r w:rsidR="000D5D01" w:rsidRPr="006919FB">
        <w:t>handboek</w:t>
      </w:r>
      <w:bookmarkEnd w:id="57"/>
      <w:r w:rsidR="00EF18EE">
        <w:t xml:space="preserve"> </w:t>
      </w:r>
    </w:p>
    <w:p w14:paraId="5DBADF3F" w14:textId="25FFE0AF" w:rsidR="00391E5B" w:rsidRDefault="00391E5B" w:rsidP="009C0AB6">
      <w:pPr>
        <w:pStyle w:val="Body"/>
        <w:rPr>
          <w:bCs/>
        </w:rPr>
      </w:pPr>
      <w:r w:rsidRPr="00662C30">
        <w:rPr>
          <w:rFonts w:ascii="Verdana" w:hAnsi="Verdana"/>
          <w:sz w:val="18"/>
          <w:szCs w:val="18"/>
        </w:rPr>
        <w:t xml:space="preserve">In de </w:t>
      </w:r>
      <w:r w:rsidR="00830DC4">
        <w:rPr>
          <w:rFonts w:ascii="Verdana" w:hAnsi="Verdana"/>
          <w:sz w:val="18"/>
          <w:szCs w:val="18"/>
        </w:rPr>
        <w:t xml:space="preserve">basisregistratie </w:t>
      </w:r>
      <w:r>
        <w:rPr>
          <w:rFonts w:ascii="Verdana" w:hAnsi="Verdana"/>
          <w:sz w:val="18"/>
          <w:szCs w:val="18"/>
        </w:rPr>
        <w:t>ondergrond (BRO)</w:t>
      </w:r>
      <w:r w:rsidRPr="00662C30">
        <w:rPr>
          <w:rFonts w:ascii="Verdana" w:hAnsi="Verdana"/>
          <w:sz w:val="18"/>
          <w:szCs w:val="18"/>
        </w:rPr>
        <w:t xml:space="preserve"> wordt een aantal </w:t>
      </w:r>
      <w:r w:rsidR="003A22F6">
        <w:rPr>
          <w:rFonts w:ascii="Verdana" w:hAnsi="Verdana"/>
          <w:sz w:val="18"/>
          <w:szCs w:val="18"/>
        </w:rPr>
        <w:t xml:space="preserve">typen </w:t>
      </w:r>
      <w:r w:rsidR="00DA0FF4">
        <w:rPr>
          <w:rFonts w:ascii="Verdana" w:hAnsi="Verdana"/>
          <w:sz w:val="18"/>
          <w:szCs w:val="18"/>
        </w:rPr>
        <w:t>gegevens</w:t>
      </w:r>
      <w:r w:rsidR="00EA64BD">
        <w:rPr>
          <w:rFonts w:ascii="Verdana" w:hAnsi="Verdana"/>
          <w:sz w:val="18"/>
          <w:szCs w:val="18"/>
        </w:rPr>
        <w:t xml:space="preserve"> </w:t>
      </w:r>
      <w:r w:rsidRPr="00662C30">
        <w:rPr>
          <w:rFonts w:ascii="Verdana" w:hAnsi="Verdana"/>
          <w:sz w:val="18"/>
          <w:szCs w:val="18"/>
        </w:rPr>
        <w:t>geregistreerd</w:t>
      </w:r>
      <w:r w:rsidR="00DA0FF4">
        <w:rPr>
          <w:rFonts w:ascii="Verdana" w:hAnsi="Verdana"/>
          <w:sz w:val="18"/>
          <w:szCs w:val="18"/>
        </w:rPr>
        <w:t xml:space="preserve">, de </w:t>
      </w:r>
      <w:r w:rsidR="00DA0FF4" w:rsidRPr="00C61800">
        <w:rPr>
          <w:rFonts w:ascii="Verdana" w:hAnsi="Verdana"/>
          <w:i/>
          <w:sz w:val="18"/>
          <w:szCs w:val="18"/>
        </w:rPr>
        <w:t>registratieobjecten</w:t>
      </w:r>
      <w:r w:rsidRPr="00662C30">
        <w:rPr>
          <w:rFonts w:ascii="Verdana" w:hAnsi="Verdana"/>
          <w:sz w:val="18"/>
          <w:szCs w:val="18"/>
        </w:rPr>
        <w:t xml:space="preserve">. Een van de </w:t>
      </w:r>
      <w:r w:rsidR="0053384B">
        <w:rPr>
          <w:rFonts w:ascii="Verdana" w:hAnsi="Verdana"/>
          <w:sz w:val="18"/>
          <w:szCs w:val="18"/>
        </w:rPr>
        <w:t>registratieobjecten</w:t>
      </w:r>
      <w:r w:rsidR="0053384B" w:rsidRPr="00662C30">
        <w:rPr>
          <w:rFonts w:ascii="Verdana" w:hAnsi="Verdana"/>
          <w:sz w:val="18"/>
          <w:szCs w:val="18"/>
        </w:rPr>
        <w:t xml:space="preserve"> </w:t>
      </w:r>
      <w:r w:rsidRPr="00662C30">
        <w:rPr>
          <w:rFonts w:ascii="Verdana" w:hAnsi="Verdana"/>
          <w:sz w:val="18"/>
          <w:szCs w:val="18"/>
        </w:rPr>
        <w:t>is</w:t>
      </w:r>
      <w:r w:rsidR="003F3E2B">
        <w:rPr>
          <w:rFonts w:ascii="Verdana" w:hAnsi="Verdana"/>
          <w:sz w:val="18"/>
          <w:szCs w:val="18"/>
        </w:rPr>
        <w:t xml:space="preserve"> de </w:t>
      </w:r>
      <w:r w:rsidR="007A71A7">
        <w:rPr>
          <w:rFonts w:ascii="Verdana" w:hAnsi="Verdana"/>
          <w:sz w:val="18"/>
          <w:szCs w:val="18"/>
        </w:rPr>
        <w:t>grondwatermonitoringput</w:t>
      </w:r>
      <w:r w:rsidR="00D6575B">
        <w:rPr>
          <w:rFonts w:ascii="Verdana" w:hAnsi="Verdana"/>
          <w:sz w:val="18"/>
          <w:szCs w:val="18"/>
        </w:rPr>
        <w:t>.</w:t>
      </w:r>
    </w:p>
    <w:p w14:paraId="65136D7E" w14:textId="77777777" w:rsidR="000D5D01" w:rsidRDefault="000D5D01" w:rsidP="009C0AB6">
      <w:pPr>
        <w:pStyle w:val="Body"/>
        <w:rPr>
          <w:rFonts w:ascii="Verdana" w:hAnsi="Verdana"/>
          <w:sz w:val="18"/>
          <w:szCs w:val="18"/>
        </w:rPr>
      </w:pPr>
    </w:p>
    <w:p w14:paraId="355C7369" w14:textId="645B6C38" w:rsidR="003A22F6" w:rsidRDefault="000D5D01" w:rsidP="009C0AB6">
      <w:pPr>
        <w:pStyle w:val="Body"/>
        <w:rPr>
          <w:rFonts w:ascii="Verdana" w:hAnsi="Verdana"/>
          <w:sz w:val="18"/>
          <w:szCs w:val="18"/>
        </w:rPr>
      </w:pPr>
      <w:r w:rsidRPr="00337015">
        <w:rPr>
          <w:rFonts w:ascii="Verdana" w:hAnsi="Verdana"/>
          <w:sz w:val="18"/>
          <w:szCs w:val="18"/>
        </w:rPr>
        <w:t xml:space="preserve">Het </w:t>
      </w:r>
      <w:r w:rsidR="002108BF" w:rsidRPr="00337015">
        <w:rPr>
          <w:rFonts w:ascii="Verdana" w:hAnsi="Verdana"/>
          <w:sz w:val="18"/>
          <w:szCs w:val="18"/>
        </w:rPr>
        <w:t>uitgifte</w:t>
      </w:r>
      <w:r w:rsidR="00391E5B" w:rsidRPr="00337015">
        <w:rPr>
          <w:rFonts w:ascii="Verdana" w:hAnsi="Verdana"/>
          <w:sz w:val="18"/>
          <w:szCs w:val="18"/>
        </w:rPr>
        <w:t xml:space="preserve">handboek richt zich op de partijen </w:t>
      </w:r>
      <w:r w:rsidR="00391E5B" w:rsidRPr="003045B3">
        <w:rPr>
          <w:rFonts w:ascii="Verdana" w:hAnsi="Verdana"/>
          <w:sz w:val="18"/>
          <w:szCs w:val="18"/>
        </w:rPr>
        <w:t xml:space="preserve">die </w:t>
      </w:r>
      <w:r w:rsidR="003F3E2B">
        <w:rPr>
          <w:rFonts w:ascii="Verdana" w:hAnsi="Verdana"/>
          <w:sz w:val="18"/>
          <w:szCs w:val="18"/>
        </w:rPr>
        <w:t xml:space="preserve">de </w:t>
      </w:r>
      <w:r w:rsidR="007A71A7">
        <w:rPr>
          <w:rFonts w:ascii="Verdana" w:hAnsi="Verdana"/>
          <w:sz w:val="18"/>
          <w:szCs w:val="18"/>
        </w:rPr>
        <w:t>grondwatermonitoringput</w:t>
      </w:r>
      <w:r w:rsidR="00231116" w:rsidRPr="003045B3">
        <w:rPr>
          <w:rFonts w:ascii="Verdana" w:hAnsi="Verdana"/>
          <w:sz w:val="18"/>
          <w:szCs w:val="18"/>
        </w:rPr>
        <w:t xml:space="preserve"> </w:t>
      </w:r>
      <w:r w:rsidR="00391E5B" w:rsidRPr="003045B3">
        <w:rPr>
          <w:rFonts w:ascii="Verdana" w:hAnsi="Verdana"/>
          <w:sz w:val="18"/>
          <w:szCs w:val="18"/>
        </w:rPr>
        <w:t>van de BRO</w:t>
      </w:r>
      <w:r w:rsidR="00391E5B" w:rsidRPr="00337015">
        <w:rPr>
          <w:rFonts w:ascii="Verdana" w:hAnsi="Verdana"/>
          <w:sz w:val="18"/>
          <w:szCs w:val="18"/>
        </w:rPr>
        <w:t xml:space="preserve"> </w:t>
      </w:r>
      <w:r w:rsidR="00337015" w:rsidRPr="00337015">
        <w:rPr>
          <w:rFonts w:ascii="Verdana" w:hAnsi="Verdana"/>
          <w:sz w:val="18"/>
          <w:szCs w:val="18"/>
        </w:rPr>
        <w:t xml:space="preserve">willen </w:t>
      </w:r>
      <w:r w:rsidR="00623417">
        <w:rPr>
          <w:rFonts w:ascii="Verdana" w:hAnsi="Verdana"/>
          <w:sz w:val="18"/>
          <w:szCs w:val="18"/>
        </w:rPr>
        <w:t>op</w:t>
      </w:r>
      <w:r w:rsidR="00B027EB">
        <w:rPr>
          <w:rFonts w:ascii="Verdana" w:hAnsi="Verdana"/>
          <w:sz w:val="18"/>
          <w:szCs w:val="18"/>
        </w:rPr>
        <w:t>vragen</w:t>
      </w:r>
      <w:r w:rsidR="00337015" w:rsidRPr="00337015">
        <w:rPr>
          <w:rFonts w:ascii="Verdana" w:hAnsi="Verdana"/>
          <w:sz w:val="18"/>
          <w:szCs w:val="18"/>
        </w:rPr>
        <w:t xml:space="preserve"> </w:t>
      </w:r>
      <w:r w:rsidRPr="00337015">
        <w:rPr>
          <w:rFonts w:ascii="Verdana" w:hAnsi="Verdana"/>
          <w:sz w:val="18"/>
          <w:szCs w:val="18"/>
        </w:rPr>
        <w:t>en</w:t>
      </w:r>
      <w:r>
        <w:rPr>
          <w:rFonts w:ascii="Verdana" w:hAnsi="Verdana"/>
          <w:sz w:val="18"/>
          <w:szCs w:val="18"/>
        </w:rPr>
        <w:t xml:space="preserve"> b</w:t>
      </w:r>
      <w:r w:rsidRPr="00105ABD">
        <w:rPr>
          <w:rFonts w:ascii="Verdana" w:hAnsi="Verdana"/>
          <w:sz w:val="18"/>
          <w:szCs w:val="18"/>
        </w:rPr>
        <w:t>eschrij</w:t>
      </w:r>
      <w:r>
        <w:rPr>
          <w:rFonts w:ascii="Verdana" w:hAnsi="Verdana"/>
          <w:sz w:val="18"/>
          <w:szCs w:val="18"/>
        </w:rPr>
        <w:t>ft</w:t>
      </w:r>
      <w:r w:rsidRPr="00105ABD">
        <w:rPr>
          <w:rFonts w:ascii="Verdana" w:hAnsi="Verdana"/>
          <w:sz w:val="18"/>
          <w:szCs w:val="18"/>
        </w:rPr>
        <w:t xml:space="preserve"> </w:t>
      </w:r>
      <w:r>
        <w:rPr>
          <w:rFonts w:ascii="Verdana" w:hAnsi="Verdana"/>
          <w:sz w:val="18"/>
          <w:szCs w:val="18"/>
        </w:rPr>
        <w:t>hoe het proces van gegevens</w:t>
      </w:r>
      <w:r w:rsidR="002108BF">
        <w:rPr>
          <w:rFonts w:ascii="Verdana" w:hAnsi="Verdana"/>
          <w:sz w:val="18"/>
          <w:szCs w:val="18"/>
        </w:rPr>
        <w:t>uitgifte</w:t>
      </w:r>
      <w:r>
        <w:rPr>
          <w:rFonts w:ascii="Verdana" w:hAnsi="Verdana"/>
          <w:sz w:val="18"/>
          <w:szCs w:val="18"/>
        </w:rPr>
        <w:t xml:space="preserve"> globaal verloopt.</w:t>
      </w:r>
    </w:p>
    <w:p w14:paraId="36C4478E" w14:textId="77777777" w:rsidR="000D5D01" w:rsidRDefault="000D5D01" w:rsidP="009C0AB6">
      <w:pPr>
        <w:pStyle w:val="Body"/>
        <w:rPr>
          <w:rFonts w:ascii="Verdana" w:hAnsi="Verdana"/>
          <w:sz w:val="18"/>
          <w:szCs w:val="18"/>
        </w:rPr>
      </w:pPr>
    </w:p>
    <w:p w14:paraId="22F9E635" w14:textId="77777777" w:rsidR="00391E5B" w:rsidRPr="00360EF1" w:rsidRDefault="00391E5B" w:rsidP="009C0AB6">
      <w:pPr>
        <w:pStyle w:val="Body"/>
        <w:rPr>
          <w:rFonts w:ascii="Verdana" w:hAnsi="Verdana"/>
          <w:sz w:val="18"/>
          <w:szCs w:val="18"/>
        </w:rPr>
      </w:pPr>
      <w:r w:rsidRPr="009A2A45">
        <w:rPr>
          <w:rFonts w:ascii="Verdana" w:hAnsi="Verdana"/>
          <w:sz w:val="18"/>
          <w:szCs w:val="18"/>
        </w:rPr>
        <w:t xml:space="preserve">Het </w:t>
      </w:r>
      <w:r w:rsidR="003A22F6">
        <w:rPr>
          <w:rFonts w:ascii="Verdana" w:hAnsi="Verdana"/>
          <w:sz w:val="18"/>
          <w:szCs w:val="18"/>
        </w:rPr>
        <w:t xml:space="preserve">doel is </w:t>
      </w:r>
      <w:r w:rsidRPr="009A2A45">
        <w:rPr>
          <w:rFonts w:ascii="Verdana" w:hAnsi="Verdana"/>
          <w:sz w:val="18"/>
          <w:szCs w:val="18"/>
        </w:rPr>
        <w:t xml:space="preserve">de </w:t>
      </w:r>
      <w:r w:rsidR="002108BF">
        <w:rPr>
          <w:rFonts w:ascii="Verdana" w:hAnsi="Verdana"/>
          <w:sz w:val="18"/>
          <w:szCs w:val="18"/>
        </w:rPr>
        <w:t>afnemers</w:t>
      </w:r>
      <w:r w:rsidRPr="009A2A45">
        <w:rPr>
          <w:rFonts w:ascii="Verdana" w:hAnsi="Verdana"/>
          <w:sz w:val="18"/>
          <w:szCs w:val="18"/>
        </w:rPr>
        <w:t xml:space="preserve"> </w:t>
      </w:r>
      <w:r w:rsidR="00475342">
        <w:rPr>
          <w:rFonts w:ascii="Verdana" w:hAnsi="Verdana"/>
          <w:sz w:val="18"/>
          <w:szCs w:val="18"/>
        </w:rPr>
        <w:t>van gegevens</w:t>
      </w:r>
      <w:r w:rsidR="00DA0FF4">
        <w:rPr>
          <w:rFonts w:ascii="Verdana" w:hAnsi="Verdana"/>
          <w:sz w:val="18"/>
          <w:szCs w:val="18"/>
        </w:rPr>
        <w:t xml:space="preserve">, de </w:t>
      </w:r>
      <w:r w:rsidR="002108BF">
        <w:rPr>
          <w:rFonts w:ascii="Verdana" w:hAnsi="Verdana"/>
          <w:sz w:val="18"/>
          <w:szCs w:val="18"/>
        </w:rPr>
        <w:t>data-afnemers</w:t>
      </w:r>
      <w:r w:rsidR="00DA0FF4">
        <w:rPr>
          <w:rFonts w:ascii="Verdana" w:hAnsi="Verdana"/>
          <w:sz w:val="18"/>
          <w:szCs w:val="18"/>
        </w:rPr>
        <w:t>,</w:t>
      </w:r>
      <w:r w:rsidR="00B74407">
        <w:rPr>
          <w:rFonts w:ascii="Verdana" w:hAnsi="Verdana"/>
          <w:sz w:val="18"/>
          <w:szCs w:val="18"/>
        </w:rPr>
        <w:t xml:space="preserve"> </w:t>
      </w:r>
      <w:r w:rsidRPr="009A2A45">
        <w:rPr>
          <w:rFonts w:ascii="Verdana" w:hAnsi="Verdana"/>
          <w:sz w:val="18"/>
          <w:szCs w:val="18"/>
        </w:rPr>
        <w:t>in algemeen</w:t>
      </w:r>
      <w:r w:rsidRPr="007742DB">
        <w:rPr>
          <w:rFonts w:ascii="Verdana" w:hAnsi="Verdana"/>
          <w:sz w:val="18"/>
          <w:szCs w:val="18"/>
        </w:rPr>
        <w:t xml:space="preserve"> begrijpelijke bewoordingen inzicht te geven in de stappen die in dit proces worden doorlopen,</w:t>
      </w:r>
      <w:r w:rsidR="003A22F6">
        <w:rPr>
          <w:rFonts w:ascii="Verdana" w:hAnsi="Verdana"/>
          <w:sz w:val="18"/>
          <w:szCs w:val="18"/>
        </w:rPr>
        <w:t xml:space="preserve"> </w:t>
      </w:r>
      <w:r w:rsidRPr="007742DB">
        <w:rPr>
          <w:rFonts w:ascii="Verdana" w:hAnsi="Verdana"/>
          <w:sz w:val="18"/>
          <w:szCs w:val="18"/>
        </w:rPr>
        <w:t>in de begrippenwereld die wordt gehanteerd</w:t>
      </w:r>
      <w:r w:rsidR="003A22F6">
        <w:rPr>
          <w:rFonts w:ascii="Verdana" w:hAnsi="Verdana"/>
          <w:sz w:val="18"/>
          <w:szCs w:val="18"/>
        </w:rPr>
        <w:t>,</w:t>
      </w:r>
      <w:r w:rsidRPr="007742DB">
        <w:rPr>
          <w:rFonts w:ascii="Verdana" w:hAnsi="Verdana"/>
          <w:sz w:val="18"/>
          <w:szCs w:val="18"/>
        </w:rPr>
        <w:t xml:space="preserve"> </w:t>
      </w:r>
      <w:r w:rsidR="00830DC4">
        <w:rPr>
          <w:rFonts w:ascii="Verdana" w:hAnsi="Verdana"/>
          <w:sz w:val="18"/>
          <w:szCs w:val="18"/>
        </w:rPr>
        <w:t xml:space="preserve">in </w:t>
      </w:r>
      <w:r w:rsidRPr="007742DB">
        <w:rPr>
          <w:rFonts w:ascii="Verdana" w:hAnsi="Verdana"/>
          <w:sz w:val="18"/>
          <w:szCs w:val="18"/>
        </w:rPr>
        <w:t xml:space="preserve">de vormen van controle en </w:t>
      </w:r>
      <w:r w:rsidR="0053384B">
        <w:rPr>
          <w:rFonts w:ascii="Verdana" w:hAnsi="Verdana"/>
          <w:sz w:val="18"/>
          <w:szCs w:val="18"/>
        </w:rPr>
        <w:t xml:space="preserve">in </w:t>
      </w:r>
      <w:r w:rsidRPr="007742DB">
        <w:rPr>
          <w:rFonts w:ascii="Verdana" w:hAnsi="Verdana"/>
          <w:sz w:val="18"/>
          <w:szCs w:val="18"/>
        </w:rPr>
        <w:t xml:space="preserve">de berichten die tussen de </w:t>
      </w:r>
      <w:r w:rsidR="002108BF">
        <w:rPr>
          <w:rFonts w:ascii="Verdana" w:hAnsi="Verdana"/>
          <w:sz w:val="18"/>
          <w:szCs w:val="18"/>
        </w:rPr>
        <w:t>afnemer</w:t>
      </w:r>
      <w:r w:rsidRPr="007742DB">
        <w:rPr>
          <w:rFonts w:ascii="Verdana" w:hAnsi="Verdana"/>
          <w:sz w:val="18"/>
          <w:szCs w:val="18"/>
        </w:rPr>
        <w:t xml:space="preserve"> en de registerbeheerder worden uitgewisseld. </w:t>
      </w:r>
    </w:p>
    <w:p w14:paraId="1EBF2899" w14:textId="77777777" w:rsidR="00E733CD" w:rsidRPr="00105ABD" w:rsidRDefault="00E733CD" w:rsidP="00E733CD">
      <w:pPr>
        <w:pStyle w:val="Heading2"/>
        <w:numPr>
          <w:ilvl w:val="1"/>
          <w:numId w:val="3"/>
        </w:numPr>
        <w:jc w:val="both"/>
      </w:pPr>
      <w:bookmarkStart w:id="58" w:name="_Toc484600292"/>
      <w:bookmarkStart w:id="59" w:name="_Toc486434409"/>
      <w:r w:rsidRPr="00105ABD">
        <w:t>Samenhang met andere documentatie</w:t>
      </w:r>
      <w:bookmarkEnd w:id="58"/>
      <w:bookmarkEnd w:id="59"/>
      <w:r>
        <w:t xml:space="preserve"> </w:t>
      </w:r>
    </w:p>
    <w:p w14:paraId="2685404A" w14:textId="77777777" w:rsidR="00E733CD" w:rsidRPr="004E3EA7" w:rsidRDefault="00E733CD" w:rsidP="00E733CD">
      <w:pPr>
        <w:pStyle w:val="Body"/>
        <w:rPr>
          <w:rFonts w:ascii="Verdana" w:hAnsi="Verdana"/>
          <w:sz w:val="18"/>
          <w:szCs w:val="18"/>
        </w:rPr>
      </w:pPr>
      <w:r w:rsidRPr="004E3EA7">
        <w:rPr>
          <w:rFonts w:ascii="Verdana" w:hAnsi="Verdana"/>
          <w:sz w:val="18"/>
          <w:szCs w:val="18"/>
        </w:rPr>
        <w:t>Voor ieder</w:t>
      </w:r>
      <w:r>
        <w:rPr>
          <w:rFonts w:ascii="Verdana" w:hAnsi="Verdana"/>
          <w:sz w:val="18"/>
          <w:szCs w:val="18"/>
        </w:rPr>
        <w:t xml:space="preserve"> registratie</w:t>
      </w:r>
      <w:r w:rsidRPr="004E3EA7">
        <w:rPr>
          <w:rFonts w:ascii="Verdana" w:hAnsi="Verdana"/>
          <w:sz w:val="18"/>
          <w:szCs w:val="18"/>
        </w:rPr>
        <w:t xml:space="preserve">object in de </w:t>
      </w:r>
      <w:r>
        <w:rPr>
          <w:rFonts w:ascii="Verdana" w:hAnsi="Verdana"/>
          <w:sz w:val="18"/>
          <w:szCs w:val="18"/>
        </w:rPr>
        <w:t>BRO</w:t>
      </w:r>
      <w:r w:rsidRPr="004E3EA7">
        <w:rPr>
          <w:rFonts w:ascii="Verdana" w:hAnsi="Verdana"/>
          <w:sz w:val="18"/>
          <w:szCs w:val="18"/>
        </w:rPr>
        <w:t xml:space="preserve"> </w:t>
      </w:r>
      <w:r>
        <w:rPr>
          <w:rFonts w:ascii="Verdana" w:hAnsi="Verdana"/>
          <w:sz w:val="18"/>
          <w:szCs w:val="18"/>
        </w:rPr>
        <w:t>worden</w:t>
      </w:r>
      <w:r w:rsidRPr="004E3EA7">
        <w:rPr>
          <w:rFonts w:ascii="Verdana" w:hAnsi="Verdana"/>
          <w:sz w:val="18"/>
          <w:szCs w:val="18"/>
        </w:rPr>
        <w:t xml:space="preserve"> de volgende beschrijvende documenten opgesteld:</w:t>
      </w:r>
    </w:p>
    <w:p w14:paraId="61000E07" w14:textId="77777777" w:rsidR="00E733CD" w:rsidRDefault="00E733CD" w:rsidP="00E733CD">
      <w:pPr>
        <w:pStyle w:val="Body"/>
        <w:numPr>
          <w:ilvl w:val="0"/>
          <w:numId w:val="19"/>
        </w:numPr>
        <w:ind w:left="170" w:hanging="170"/>
        <w:rPr>
          <w:rFonts w:ascii="Verdana" w:hAnsi="Verdana"/>
          <w:sz w:val="18"/>
          <w:szCs w:val="18"/>
        </w:rPr>
      </w:pPr>
      <w:r>
        <w:rPr>
          <w:rFonts w:ascii="Verdana" w:hAnsi="Verdana"/>
          <w:sz w:val="18"/>
          <w:szCs w:val="18"/>
        </w:rPr>
        <w:t>e</w:t>
      </w:r>
      <w:r w:rsidRPr="00DA0FF4">
        <w:rPr>
          <w:rFonts w:ascii="Verdana" w:hAnsi="Verdana"/>
          <w:sz w:val="18"/>
          <w:szCs w:val="18"/>
        </w:rPr>
        <w:t>en catalogus</w:t>
      </w:r>
      <w:r>
        <w:rPr>
          <w:rFonts w:ascii="Verdana" w:hAnsi="Verdana"/>
          <w:sz w:val="18"/>
          <w:szCs w:val="18"/>
        </w:rPr>
        <w:t>,</w:t>
      </w:r>
    </w:p>
    <w:p w14:paraId="5A2716C1" w14:textId="77777777" w:rsidR="00E733CD" w:rsidRPr="00F2742C" w:rsidRDefault="00E733CD" w:rsidP="00E733CD">
      <w:pPr>
        <w:pStyle w:val="Body"/>
        <w:numPr>
          <w:ilvl w:val="0"/>
          <w:numId w:val="19"/>
        </w:numPr>
        <w:ind w:left="170" w:hanging="170"/>
        <w:rPr>
          <w:rFonts w:ascii="Verdana" w:hAnsi="Verdana"/>
          <w:sz w:val="18"/>
          <w:szCs w:val="18"/>
        </w:rPr>
      </w:pPr>
      <w:r>
        <w:rPr>
          <w:rFonts w:ascii="Verdana" w:hAnsi="Verdana"/>
          <w:sz w:val="18"/>
          <w:szCs w:val="18"/>
        </w:rPr>
        <w:t>d</w:t>
      </w:r>
      <w:r w:rsidRPr="00F2742C">
        <w:rPr>
          <w:rFonts w:ascii="Verdana" w:hAnsi="Verdana"/>
          <w:sz w:val="18"/>
          <w:szCs w:val="18"/>
        </w:rPr>
        <w:t>e handboeken voor inname en uitgifte;</w:t>
      </w:r>
    </w:p>
    <w:p w14:paraId="28A0DFC1" w14:textId="77777777" w:rsidR="00E733CD" w:rsidRPr="00C61800" w:rsidRDefault="00E733CD" w:rsidP="00E733CD">
      <w:pPr>
        <w:pStyle w:val="Body"/>
        <w:numPr>
          <w:ilvl w:val="0"/>
          <w:numId w:val="19"/>
        </w:numPr>
        <w:ind w:left="170" w:hanging="170"/>
        <w:rPr>
          <w:rFonts w:ascii="Verdana" w:hAnsi="Verdana"/>
          <w:sz w:val="18"/>
          <w:szCs w:val="18"/>
        </w:rPr>
      </w:pPr>
      <w:r>
        <w:rPr>
          <w:rFonts w:ascii="Verdana" w:hAnsi="Verdana"/>
          <w:sz w:val="18"/>
          <w:szCs w:val="18"/>
        </w:rPr>
        <w:t>de</w:t>
      </w:r>
      <w:r w:rsidRPr="00C61800">
        <w:rPr>
          <w:rFonts w:ascii="Verdana" w:hAnsi="Verdana"/>
          <w:sz w:val="18"/>
          <w:szCs w:val="18"/>
        </w:rPr>
        <w:t xml:space="preserve"> </w:t>
      </w:r>
      <w:r>
        <w:rPr>
          <w:rFonts w:ascii="Verdana" w:hAnsi="Verdana"/>
          <w:sz w:val="18"/>
          <w:szCs w:val="18"/>
        </w:rPr>
        <w:t>koppelvlakbeschrijvingen voor inname en</w:t>
      </w:r>
      <w:r w:rsidRPr="00C61800">
        <w:rPr>
          <w:rFonts w:ascii="Verdana" w:hAnsi="Verdana"/>
          <w:sz w:val="18"/>
          <w:szCs w:val="18"/>
        </w:rPr>
        <w:t xml:space="preserve"> uitgifte.</w:t>
      </w:r>
    </w:p>
    <w:p w14:paraId="3EB4A955" w14:textId="77777777" w:rsidR="00E733CD" w:rsidRDefault="00E733CD" w:rsidP="00E733CD">
      <w:pPr>
        <w:pStyle w:val="Body"/>
        <w:ind w:left="170" w:hanging="170"/>
        <w:rPr>
          <w:rFonts w:ascii="Verdana" w:hAnsi="Verdana"/>
          <w:sz w:val="18"/>
          <w:szCs w:val="18"/>
        </w:rPr>
      </w:pPr>
    </w:p>
    <w:p w14:paraId="33D100E4" w14:textId="77777777" w:rsidR="00E733CD" w:rsidRPr="004E3EA7" w:rsidRDefault="00E733CD" w:rsidP="00E733CD">
      <w:pPr>
        <w:pStyle w:val="Body"/>
        <w:rPr>
          <w:rFonts w:ascii="Verdana" w:hAnsi="Verdana"/>
          <w:sz w:val="18"/>
          <w:szCs w:val="18"/>
        </w:rPr>
      </w:pPr>
      <w:r>
        <w:rPr>
          <w:rFonts w:ascii="Verdana" w:hAnsi="Verdana"/>
          <w:sz w:val="18"/>
          <w:szCs w:val="18"/>
        </w:rPr>
        <w:t>D</w:t>
      </w:r>
      <w:r w:rsidRPr="004E3EA7">
        <w:rPr>
          <w:rFonts w:ascii="Verdana" w:hAnsi="Verdana"/>
          <w:sz w:val="18"/>
          <w:szCs w:val="18"/>
        </w:rPr>
        <w:t xml:space="preserve">e </w:t>
      </w:r>
      <w:r w:rsidRPr="009C0AB6">
        <w:rPr>
          <w:rFonts w:ascii="Verdana" w:hAnsi="Verdana"/>
          <w:i/>
          <w:sz w:val="18"/>
          <w:szCs w:val="18"/>
        </w:rPr>
        <w:t>catalogus</w:t>
      </w:r>
      <w:r w:rsidRPr="004E3EA7">
        <w:rPr>
          <w:rFonts w:ascii="Verdana" w:hAnsi="Verdana"/>
          <w:sz w:val="18"/>
          <w:szCs w:val="18"/>
        </w:rPr>
        <w:t xml:space="preserve"> beschrijft de </w:t>
      </w:r>
      <w:r>
        <w:rPr>
          <w:rFonts w:ascii="Verdana" w:hAnsi="Verdana"/>
          <w:sz w:val="18"/>
          <w:szCs w:val="18"/>
        </w:rPr>
        <w:t>gegevensinhoud van</w:t>
      </w:r>
      <w:r w:rsidRPr="004E3EA7">
        <w:rPr>
          <w:rFonts w:ascii="Verdana" w:hAnsi="Verdana"/>
          <w:sz w:val="18"/>
          <w:szCs w:val="18"/>
        </w:rPr>
        <w:t xml:space="preserve"> </w:t>
      </w:r>
      <w:r>
        <w:rPr>
          <w:rFonts w:ascii="Verdana" w:hAnsi="Verdana"/>
          <w:sz w:val="18"/>
          <w:szCs w:val="18"/>
        </w:rPr>
        <w:t>een</w:t>
      </w:r>
      <w:r w:rsidRPr="004E3EA7">
        <w:rPr>
          <w:rFonts w:ascii="Verdana" w:hAnsi="Verdana"/>
          <w:sz w:val="18"/>
          <w:szCs w:val="18"/>
        </w:rPr>
        <w:t xml:space="preserve"> </w:t>
      </w:r>
      <w:r>
        <w:rPr>
          <w:rFonts w:ascii="Verdana" w:hAnsi="Verdana"/>
          <w:sz w:val="18"/>
          <w:szCs w:val="18"/>
        </w:rPr>
        <w:t>registratie</w:t>
      </w:r>
      <w:r w:rsidRPr="004E3EA7">
        <w:rPr>
          <w:rFonts w:ascii="Verdana" w:hAnsi="Verdana"/>
          <w:sz w:val="18"/>
          <w:szCs w:val="18"/>
        </w:rPr>
        <w:t>object</w:t>
      </w:r>
      <w:r>
        <w:rPr>
          <w:rFonts w:ascii="Verdana" w:hAnsi="Verdana"/>
          <w:sz w:val="18"/>
          <w:szCs w:val="18"/>
        </w:rPr>
        <w:t xml:space="preserve"> </w:t>
      </w:r>
      <w:r w:rsidRPr="004E3EA7">
        <w:rPr>
          <w:rFonts w:ascii="Verdana" w:hAnsi="Verdana"/>
          <w:sz w:val="18"/>
          <w:szCs w:val="18"/>
        </w:rPr>
        <w:t>en vormt de basis voor de andere beschrijvende documenten</w:t>
      </w:r>
      <w:r>
        <w:rPr>
          <w:rFonts w:ascii="Verdana" w:hAnsi="Verdana"/>
          <w:sz w:val="18"/>
          <w:szCs w:val="18"/>
        </w:rPr>
        <w:t>. In de catalogus staan de definities van de gegevens en alle regels waaraan zij moeten voldoen.</w:t>
      </w:r>
    </w:p>
    <w:p w14:paraId="741BEA97" w14:textId="77777777" w:rsidR="00E733CD" w:rsidRPr="004E3EA7" w:rsidRDefault="00E733CD" w:rsidP="00E733CD">
      <w:pPr>
        <w:pStyle w:val="Body"/>
        <w:ind w:left="720"/>
        <w:rPr>
          <w:rFonts w:ascii="Verdana" w:hAnsi="Verdana"/>
          <w:sz w:val="18"/>
          <w:szCs w:val="18"/>
        </w:rPr>
      </w:pPr>
    </w:p>
    <w:p w14:paraId="6E0392CC" w14:textId="77777777" w:rsidR="00E733CD" w:rsidRPr="003073CF" w:rsidRDefault="00E733CD" w:rsidP="00E733CD">
      <w:pPr>
        <w:pStyle w:val="Body"/>
        <w:rPr>
          <w:rFonts w:ascii="Verdana" w:hAnsi="Verdana"/>
          <w:sz w:val="18"/>
          <w:szCs w:val="18"/>
        </w:rPr>
      </w:pPr>
      <w:r w:rsidRPr="003073CF">
        <w:rPr>
          <w:rFonts w:ascii="Verdana" w:hAnsi="Verdana"/>
          <w:sz w:val="18"/>
          <w:szCs w:val="18"/>
        </w:rPr>
        <w:t xml:space="preserve">Een </w:t>
      </w:r>
      <w:r w:rsidRPr="000C7F95">
        <w:rPr>
          <w:rFonts w:ascii="Verdana" w:hAnsi="Verdana"/>
          <w:i/>
          <w:sz w:val="18"/>
        </w:rPr>
        <w:t>handboek</w:t>
      </w:r>
      <w:r w:rsidRPr="003073CF">
        <w:rPr>
          <w:rFonts w:ascii="Verdana" w:hAnsi="Verdana"/>
          <w:sz w:val="18"/>
          <w:szCs w:val="18"/>
        </w:rPr>
        <w:t xml:space="preserve"> voor inname of uitgifte beschrijft het proces dat bij inname of uitgifte van gegevens wordt doorlopen. Alle registratieobjecten kunnen aangeboden worden via webservices, bepaalde registratieobjecten kunnen ook aangeboden worden via het innameloket. Bij uitgifte kan de afnemer voor alle objecten kiezen tussen webservices of DINO</w:t>
      </w:r>
      <w:r w:rsidRPr="00942AF9">
        <w:rPr>
          <w:rFonts w:ascii="Verdana" w:hAnsi="Verdana"/>
          <w:i/>
          <w:sz w:val="18"/>
          <w:szCs w:val="18"/>
        </w:rPr>
        <w:t>loket</w:t>
      </w:r>
      <w:r w:rsidRPr="003073CF">
        <w:rPr>
          <w:rFonts w:ascii="Verdana" w:hAnsi="Verdana"/>
          <w:sz w:val="18"/>
          <w:szCs w:val="18"/>
        </w:rPr>
        <w:t xml:space="preserve">. </w:t>
      </w:r>
    </w:p>
    <w:p w14:paraId="1A238456" w14:textId="77777777" w:rsidR="00E733CD" w:rsidRPr="004E3EA7" w:rsidRDefault="00E733CD" w:rsidP="00E733CD">
      <w:pPr>
        <w:rPr>
          <w:szCs w:val="18"/>
        </w:rPr>
      </w:pPr>
    </w:p>
    <w:p w14:paraId="5F98A431" w14:textId="77777777" w:rsidR="00E733CD" w:rsidRDefault="00E733CD" w:rsidP="00E733CD">
      <w:pPr>
        <w:pStyle w:val="Body"/>
        <w:rPr>
          <w:rFonts w:ascii="Verdana" w:hAnsi="Verdana"/>
          <w:sz w:val="18"/>
          <w:szCs w:val="18"/>
        </w:rPr>
      </w:pPr>
      <w:r w:rsidRPr="004E3EA7">
        <w:rPr>
          <w:rFonts w:ascii="Verdana" w:hAnsi="Verdana"/>
          <w:sz w:val="18"/>
          <w:szCs w:val="18"/>
        </w:rPr>
        <w:t xml:space="preserve">De </w:t>
      </w:r>
      <w:r w:rsidRPr="00AB01FA">
        <w:rPr>
          <w:rFonts w:ascii="Verdana" w:hAnsi="Verdana"/>
          <w:i/>
          <w:sz w:val="18"/>
          <w:szCs w:val="18"/>
        </w:rPr>
        <w:t>koppelvlakbeschrijvingen</w:t>
      </w:r>
      <w:r w:rsidRPr="004E3EA7">
        <w:rPr>
          <w:rFonts w:ascii="Verdana" w:hAnsi="Verdana"/>
          <w:sz w:val="18"/>
          <w:szCs w:val="18"/>
        </w:rPr>
        <w:t xml:space="preserve"> zijn geschreven voor softwareontwikkelaars</w:t>
      </w:r>
      <w:r>
        <w:rPr>
          <w:rFonts w:ascii="Verdana" w:hAnsi="Verdana"/>
          <w:sz w:val="18"/>
          <w:szCs w:val="18"/>
        </w:rPr>
        <w:t xml:space="preserve"> en zijn bedoeld voor de partijen die de webservices gaan gebruiken</w:t>
      </w:r>
      <w:r w:rsidRPr="004E3EA7">
        <w:rPr>
          <w:rFonts w:ascii="Verdana" w:hAnsi="Verdana"/>
          <w:sz w:val="18"/>
          <w:szCs w:val="18"/>
        </w:rPr>
        <w:t xml:space="preserve">. Op basis van de twee vorige typen documenten staat hierin beschreven hoe het registratieobject en de </w:t>
      </w:r>
      <w:r>
        <w:rPr>
          <w:rFonts w:ascii="Verdana" w:hAnsi="Verdana"/>
          <w:sz w:val="18"/>
          <w:szCs w:val="18"/>
        </w:rPr>
        <w:t xml:space="preserve">processen van inname of uitgifte </w:t>
      </w:r>
      <w:r w:rsidRPr="004E3EA7">
        <w:rPr>
          <w:rFonts w:ascii="Verdana" w:hAnsi="Verdana"/>
          <w:sz w:val="18"/>
          <w:szCs w:val="18"/>
        </w:rPr>
        <w:t xml:space="preserve">worden vertaald naar het technische koppelvlak dat is gerealiseerd door middel van </w:t>
      </w:r>
      <w:r w:rsidRPr="004E3EA7">
        <w:rPr>
          <w:rFonts w:ascii="Verdana" w:hAnsi="Verdana"/>
          <w:sz w:val="18"/>
          <w:szCs w:val="18"/>
        </w:rPr>
        <w:lastRenderedPageBreak/>
        <w:t xml:space="preserve">webservices. De koppelvlakbeschrijving gaat dus in op de technische </w:t>
      </w:r>
      <w:r>
        <w:rPr>
          <w:rFonts w:ascii="Verdana" w:hAnsi="Verdana"/>
          <w:sz w:val="18"/>
          <w:szCs w:val="18"/>
        </w:rPr>
        <w:t xml:space="preserve">kant </w:t>
      </w:r>
      <w:r w:rsidRPr="004E3EA7">
        <w:rPr>
          <w:rFonts w:ascii="Verdana" w:hAnsi="Verdana"/>
          <w:sz w:val="18"/>
          <w:szCs w:val="18"/>
        </w:rPr>
        <w:t xml:space="preserve">van de </w:t>
      </w:r>
      <w:r>
        <w:rPr>
          <w:rFonts w:ascii="Verdana" w:hAnsi="Verdana"/>
          <w:sz w:val="18"/>
          <w:szCs w:val="18"/>
        </w:rPr>
        <w:t xml:space="preserve">overdracht van gegevens. </w:t>
      </w:r>
    </w:p>
    <w:p w14:paraId="7DDFDA8B" w14:textId="77777777" w:rsidR="00E733CD" w:rsidRDefault="00E733CD" w:rsidP="00E733CD">
      <w:pPr>
        <w:pStyle w:val="Body"/>
        <w:rPr>
          <w:rFonts w:ascii="Verdana" w:hAnsi="Verdana"/>
          <w:sz w:val="18"/>
          <w:szCs w:val="18"/>
        </w:rPr>
      </w:pPr>
    </w:p>
    <w:p w14:paraId="0FCFF22C" w14:textId="06B93507" w:rsidR="00E733CD" w:rsidRDefault="00E733CD" w:rsidP="00E733CD">
      <w:pPr>
        <w:pStyle w:val="Body"/>
        <w:rPr>
          <w:rFonts w:ascii="Verdana" w:hAnsi="Verdana"/>
          <w:sz w:val="18"/>
          <w:szCs w:val="18"/>
        </w:rPr>
      </w:pPr>
      <w:r w:rsidRPr="004E3EA7">
        <w:rPr>
          <w:rFonts w:ascii="Verdana" w:hAnsi="Verdana"/>
          <w:sz w:val="18"/>
          <w:szCs w:val="18"/>
        </w:rPr>
        <w:t>Deze documenten hangen samen zoals hieronder afgebeeld.</w:t>
      </w:r>
    </w:p>
    <w:p w14:paraId="54ADAC1D" w14:textId="294A1522" w:rsidR="004E3EA7" w:rsidRDefault="00E733CD" w:rsidP="009C0AB6">
      <w:pPr>
        <w:pStyle w:val="Body"/>
        <w:spacing w:line="240" w:lineRule="auto"/>
        <w:ind w:left="-1134"/>
      </w:pPr>
      <w:r>
        <w:rPr>
          <w:noProof/>
          <w:lang w:eastAsia="nl-NL"/>
        </w:rPr>
        <w:drawing>
          <wp:anchor distT="0" distB="0" distL="114300" distR="114300" simplePos="0" relativeHeight="251655680" behindDoc="0" locked="0" layoutInCell="1" allowOverlap="1" wp14:anchorId="70209F56" wp14:editId="53D7D237">
            <wp:simplePos x="0" y="0"/>
            <wp:positionH relativeFrom="column">
              <wp:posOffset>-662</wp:posOffset>
            </wp:positionH>
            <wp:positionV relativeFrom="paragraph">
              <wp:posOffset>176889</wp:posOffset>
            </wp:positionV>
            <wp:extent cx="4343400" cy="250410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04103"/>
                    </a:xfrm>
                    <a:prstGeom prst="rect">
                      <a:avLst/>
                    </a:prstGeom>
                    <a:noFill/>
                    <a:ln>
                      <a:noFill/>
                    </a:ln>
                  </pic:spPr>
                </pic:pic>
              </a:graphicData>
            </a:graphic>
          </wp:anchor>
        </w:drawing>
      </w:r>
    </w:p>
    <w:p w14:paraId="2FF58C77" w14:textId="77777777" w:rsidR="00E733CD" w:rsidRDefault="00E733CD" w:rsidP="009C0AB6">
      <w:pPr>
        <w:pStyle w:val="Caption"/>
        <w:rPr>
          <w:b w:val="0"/>
          <w:i/>
          <w:sz w:val="16"/>
        </w:rPr>
      </w:pPr>
    </w:p>
    <w:p w14:paraId="5F288F2F" w14:textId="6AD6B503" w:rsidR="00411936" w:rsidRDefault="00411936" w:rsidP="009C0AB6">
      <w:pPr>
        <w:pStyle w:val="Caption"/>
        <w:rPr>
          <w:b w:val="0"/>
          <w:i/>
          <w:sz w:val="16"/>
        </w:rPr>
      </w:pPr>
      <w:r w:rsidRPr="00E733CD">
        <w:rPr>
          <w:b w:val="0"/>
          <w:i/>
          <w:sz w:val="16"/>
        </w:rPr>
        <w:t xml:space="preserve">Figuur </w:t>
      </w:r>
      <w:r w:rsidRPr="00E733CD">
        <w:rPr>
          <w:b w:val="0"/>
          <w:i/>
          <w:sz w:val="16"/>
        </w:rPr>
        <w:fldChar w:fldCharType="begin"/>
      </w:r>
      <w:r w:rsidRPr="00E733CD">
        <w:rPr>
          <w:b w:val="0"/>
          <w:i/>
          <w:sz w:val="16"/>
        </w:rPr>
        <w:instrText xml:space="preserve"> SEQ Figuur \* ARABIC </w:instrText>
      </w:r>
      <w:r w:rsidRPr="00E733CD">
        <w:rPr>
          <w:b w:val="0"/>
          <w:i/>
          <w:sz w:val="16"/>
        </w:rPr>
        <w:fldChar w:fldCharType="separate"/>
      </w:r>
      <w:r w:rsidR="0036156E">
        <w:rPr>
          <w:b w:val="0"/>
          <w:i/>
          <w:noProof/>
          <w:sz w:val="16"/>
        </w:rPr>
        <w:t>1</w:t>
      </w:r>
      <w:r w:rsidRPr="00E733CD">
        <w:rPr>
          <w:b w:val="0"/>
          <w:i/>
          <w:sz w:val="16"/>
        </w:rPr>
        <w:fldChar w:fldCharType="end"/>
      </w:r>
      <w:r w:rsidRPr="00E733CD">
        <w:rPr>
          <w:b w:val="0"/>
          <w:i/>
          <w:sz w:val="16"/>
        </w:rPr>
        <w:t xml:space="preserve">: Samenhang </w:t>
      </w:r>
      <w:r w:rsidR="00E733CD">
        <w:rPr>
          <w:b w:val="0"/>
          <w:i/>
          <w:sz w:val="16"/>
        </w:rPr>
        <w:t>van de</w:t>
      </w:r>
      <w:r w:rsidRPr="00E733CD">
        <w:rPr>
          <w:b w:val="0"/>
          <w:i/>
          <w:sz w:val="16"/>
        </w:rPr>
        <w:t xml:space="preserve"> documentatie</w:t>
      </w:r>
      <w:r w:rsidR="00E733CD">
        <w:rPr>
          <w:b w:val="0"/>
          <w:i/>
          <w:sz w:val="16"/>
        </w:rPr>
        <w:t>.</w:t>
      </w:r>
    </w:p>
    <w:p w14:paraId="35E371DD" w14:textId="77777777" w:rsidR="00E733CD" w:rsidRPr="00E733CD" w:rsidRDefault="00E733CD" w:rsidP="00E733CD"/>
    <w:p w14:paraId="75F5A46F" w14:textId="77777777" w:rsidR="00E733CD" w:rsidRDefault="00E733CD" w:rsidP="00E733CD">
      <w:pPr>
        <w:tabs>
          <w:tab w:val="right" w:pos="7371"/>
          <w:tab w:val="right" w:pos="7513"/>
        </w:tabs>
        <w:spacing w:line="260" w:lineRule="atLeast"/>
        <w:rPr>
          <w:szCs w:val="18"/>
        </w:rPr>
      </w:pPr>
      <w:r w:rsidRPr="001670AE">
        <w:rPr>
          <w:szCs w:val="18"/>
        </w:rPr>
        <w:t xml:space="preserve">Hoofdstuk 1 </w:t>
      </w:r>
      <w:r>
        <w:rPr>
          <w:szCs w:val="18"/>
        </w:rPr>
        <w:t>geeft het doel en de doelgroep, de samenhang met andere documenten en de versiehistorie van dit uitgiftehandboek.</w:t>
      </w:r>
    </w:p>
    <w:p w14:paraId="6BB23088" w14:textId="77777777" w:rsidR="00E733CD" w:rsidRDefault="00E733CD" w:rsidP="00E733CD">
      <w:pPr>
        <w:tabs>
          <w:tab w:val="right" w:pos="7371"/>
          <w:tab w:val="right" w:pos="7513"/>
        </w:tabs>
        <w:spacing w:line="260" w:lineRule="atLeast"/>
        <w:rPr>
          <w:szCs w:val="18"/>
        </w:rPr>
      </w:pPr>
    </w:p>
    <w:p w14:paraId="2DFCB523" w14:textId="77777777" w:rsidR="00E733CD" w:rsidRDefault="00E733CD" w:rsidP="00E733CD">
      <w:pPr>
        <w:tabs>
          <w:tab w:val="right" w:pos="7371"/>
          <w:tab w:val="right" w:pos="7513"/>
        </w:tabs>
        <w:spacing w:line="260" w:lineRule="atLeast"/>
        <w:rPr>
          <w:szCs w:val="18"/>
        </w:rPr>
      </w:pPr>
      <w:r>
        <w:rPr>
          <w:szCs w:val="18"/>
        </w:rPr>
        <w:t xml:space="preserve">Hoofdstuk 2 geeft een inleiding </w:t>
      </w:r>
      <w:r w:rsidRPr="003045B3">
        <w:rPr>
          <w:szCs w:val="18"/>
        </w:rPr>
        <w:t>op de uitgifte</w:t>
      </w:r>
      <w:r>
        <w:rPr>
          <w:szCs w:val="18"/>
        </w:rPr>
        <w:t xml:space="preserve"> van gegevens uit de basisregistratie ondergrond. </w:t>
      </w:r>
      <w:r w:rsidRPr="003045B3">
        <w:rPr>
          <w:szCs w:val="18"/>
        </w:rPr>
        <w:t xml:space="preserve">Hierbij wordt ingegaan op de keuzen die een </w:t>
      </w:r>
      <w:r>
        <w:rPr>
          <w:szCs w:val="18"/>
        </w:rPr>
        <w:t>gebruiker</w:t>
      </w:r>
      <w:r w:rsidRPr="003045B3">
        <w:rPr>
          <w:szCs w:val="18"/>
        </w:rPr>
        <w:t xml:space="preserve"> moet maken als</w:t>
      </w:r>
      <w:r>
        <w:rPr>
          <w:szCs w:val="18"/>
        </w:rPr>
        <w:t xml:space="preserve"> hij gegevens wil opvragen. </w:t>
      </w:r>
    </w:p>
    <w:p w14:paraId="52BDD090" w14:textId="77777777" w:rsidR="00E733CD" w:rsidRDefault="00E733CD" w:rsidP="00E733CD">
      <w:pPr>
        <w:tabs>
          <w:tab w:val="right" w:pos="7371"/>
          <w:tab w:val="right" w:pos="7513"/>
        </w:tabs>
        <w:spacing w:line="260" w:lineRule="atLeast"/>
        <w:rPr>
          <w:szCs w:val="18"/>
        </w:rPr>
      </w:pPr>
    </w:p>
    <w:p w14:paraId="56F6FDC7" w14:textId="77777777" w:rsidR="00E733CD" w:rsidRDefault="00E733CD" w:rsidP="00E733CD">
      <w:pPr>
        <w:spacing w:line="260" w:lineRule="atLeast"/>
      </w:pPr>
      <w:r>
        <w:t>Hoofdstuk 3 gaat in op de berichten die bij het gebruik van de webservice worden uitgewisseld. Het hoofdstuk vertelt welke gegevens een data-afnemer moet meesturen met zijn verzoek en welke gegevens hij terug kan verwachten als antwoord.</w:t>
      </w:r>
    </w:p>
    <w:p w14:paraId="5C72907C" w14:textId="77777777" w:rsidR="00E733CD" w:rsidRDefault="00E733CD" w:rsidP="00E733CD">
      <w:pPr>
        <w:spacing w:line="260" w:lineRule="atLeast"/>
      </w:pPr>
    </w:p>
    <w:p w14:paraId="321DD30B" w14:textId="77777777" w:rsidR="00E733CD" w:rsidRDefault="00E733CD" w:rsidP="00E733CD">
      <w:pPr>
        <w:spacing w:line="260" w:lineRule="atLeast"/>
      </w:pPr>
      <w:r>
        <w:t>Hoofdstuk 4 legt globaal uit hoe het opvragen via DINO</w:t>
      </w:r>
      <w:r w:rsidRPr="00A26D24">
        <w:rPr>
          <w:i/>
        </w:rPr>
        <w:t xml:space="preserve">loket </w:t>
      </w:r>
      <w:r>
        <w:t xml:space="preserve">verloopt. </w:t>
      </w:r>
    </w:p>
    <w:p w14:paraId="3D361959" w14:textId="77777777" w:rsidR="00E733CD" w:rsidRDefault="00E733CD" w:rsidP="00E733CD">
      <w:pPr>
        <w:spacing w:line="260" w:lineRule="atLeast"/>
      </w:pPr>
    </w:p>
    <w:p w14:paraId="5F7748B1" w14:textId="43015BDF" w:rsidR="0083291D" w:rsidRDefault="00E733CD" w:rsidP="00E733CD">
      <w:pPr>
        <w:spacing w:line="260" w:lineRule="atLeast"/>
      </w:pPr>
      <w:r>
        <w:t>Hoofdstuk 5 geeft een specificatie van de berichten die worden uitgewisseld bij gebruik van de webservice inclusief de gegevens die de afnemer krijgt.</w:t>
      </w:r>
    </w:p>
    <w:p w14:paraId="262E43E5" w14:textId="77777777" w:rsidR="0083291D" w:rsidRDefault="0083291D">
      <w:pPr>
        <w:spacing w:line="240" w:lineRule="auto"/>
      </w:pPr>
      <w:r>
        <w:br w:type="page"/>
      </w:r>
    </w:p>
    <w:p w14:paraId="7E2C9493" w14:textId="5947BA17" w:rsidR="00E733CD" w:rsidRDefault="00E733CD" w:rsidP="00E733CD">
      <w:pPr>
        <w:pStyle w:val="Heading2"/>
        <w:numPr>
          <w:ilvl w:val="1"/>
          <w:numId w:val="3"/>
        </w:numPr>
        <w:spacing w:line="260" w:lineRule="atLeast"/>
      </w:pPr>
      <w:bookmarkStart w:id="60" w:name="_Toc484600294"/>
      <w:bookmarkStart w:id="61" w:name="_Toc486434410"/>
      <w:r w:rsidRPr="00105ABD">
        <w:lastRenderedPageBreak/>
        <w:t>Versiehistorie</w:t>
      </w:r>
      <w:bookmarkEnd w:id="60"/>
      <w:bookmarkEnd w:id="6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1826"/>
        <w:gridCol w:w="2786"/>
      </w:tblGrid>
      <w:tr w:rsidR="00E733CD" w:rsidRPr="007D1FB0" w14:paraId="116AD089" w14:textId="77777777" w:rsidTr="00E733CD">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47411" w14:textId="3BD32728" w:rsidR="00E733CD" w:rsidRPr="00FC602E" w:rsidRDefault="0083291D" w:rsidP="00E733CD">
            <w:pPr>
              <w:pStyle w:val="Body"/>
              <w:rPr>
                <w:rFonts w:ascii="Verdana" w:hAnsi="Verdana"/>
                <w:sz w:val="18"/>
                <w:szCs w:val="18"/>
              </w:rPr>
            </w:pPr>
            <w:bookmarkStart w:id="62" w:name="_Toc418528337"/>
            <w:r>
              <w:rPr>
                <w:rFonts w:ascii="Verdana" w:hAnsi="Verdana"/>
                <w:sz w:val="18"/>
                <w:szCs w:val="24"/>
                <w:lang w:eastAsia="nl-NL"/>
              </w:rPr>
              <w:br w:type="page"/>
            </w:r>
            <w:r w:rsidR="00E733CD" w:rsidRPr="00FC602E">
              <w:rPr>
                <w:rFonts w:ascii="Verdana" w:hAnsi="Verdana"/>
                <w:sz w:val="18"/>
                <w:szCs w:val="18"/>
              </w:rPr>
              <w:t>Versie</w:t>
            </w:r>
          </w:p>
        </w:tc>
        <w:tc>
          <w:tcPr>
            <w:tcW w:w="1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F598B3" w14:textId="77777777" w:rsidR="00E733CD" w:rsidRPr="00FC602E" w:rsidRDefault="00E733CD" w:rsidP="00E733CD">
            <w:pPr>
              <w:pStyle w:val="Body"/>
              <w:rPr>
                <w:rFonts w:ascii="Verdana" w:hAnsi="Verdana"/>
                <w:sz w:val="18"/>
                <w:szCs w:val="18"/>
              </w:rPr>
            </w:pPr>
            <w:r w:rsidRPr="00FC602E">
              <w:rPr>
                <w:rFonts w:ascii="Verdana" w:hAnsi="Verdana"/>
                <w:sz w:val="18"/>
                <w:szCs w:val="18"/>
              </w:rPr>
              <w:t>Datum</w:t>
            </w:r>
          </w:p>
        </w:tc>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FF3D9" w14:textId="77777777" w:rsidR="00E733CD" w:rsidRPr="00FC602E" w:rsidRDefault="00E733CD" w:rsidP="00E733CD">
            <w:pPr>
              <w:pStyle w:val="Body"/>
              <w:rPr>
                <w:rFonts w:ascii="Verdana" w:hAnsi="Verdana"/>
                <w:sz w:val="18"/>
                <w:szCs w:val="18"/>
              </w:rPr>
            </w:pPr>
            <w:r>
              <w:rPr>
                <w:rFonts w:ascii="Verdana" w:hAnsi="Verdana"/>
                <w:sz w:val="18"/>
                <w:szCs w:val="18"/>
              </w:rPr>
              <w:t>O</w:t>
            </w:r>
            <w:r w:rsidRPr="00FC602E">
              <w:rPr>
                <w:rFonts w:ascii="Verdana" w:hAnsi="Verdana"/>
                <w:sz w:val="18"/>
                <w:szCs w:val="18"/>
              </w:rPr>
              <w:t xml:space="preserve">mschrijving </w:t>
            </w:r>
          </w:p>
        </w:tc>
      </w:tr>
      <w:tr w:rsidR="00E733CD" w:rsidRPr="007D1FB0" w14:paraId="3F3B4B63" w14:textId="77777777" w:rsidTr="00E733CD">
        <w:tc>
          <w:tcPr>
            <w:tcW w:w="1063" w:type="dxa"/>
            <w:tcBorders>
              <w:top w:val="single" w:sz="4" w:space="0" w:color="auto"/>
              <w:left w:val="single" w:sz="4" w:space="0" w:color="auto"/>
              <w:bottom w:val="single" w:sz="4" w:space="0" w:color="auto"/>
              <w:right w:val="single" w:sz="4" w:space="0" w:color="auto"/>
            </w:tcBorders>
            <w:shd w:val="clear" w:color="auto" w:fill="auto"/>
          </w:tcPr>
          <w:p w14:paraId="49CEBF42" w14:textId="77777777" w:rsidR="00E733CD" w:rsidRPr="00FC602E" w:rsidRDefault="00E733CD" w:rsidP="00E733CD">
            <w:pPr>
              <w:pStyle w:val="Body"/>
              <w:rPr>
                <w:rFonts w:ascii="Verdana" w:hAnsi="Verdana"/>
                <w:sz w:val="18"/>
                <w:szCs w:val="18"/>
              </w:rPr>
            </w:pPr>
            <w:r>
              <w:rPr>
                <w:rFonts w:ascii="Verdana" w:hAnsi="Verdana"/>
                <w:sz w:val="18"/>
                <w:szCs w:val="18"/>
              </w:rPr>
              <w:t>concepten</w:t>
            </w:r>
          </w:p>
        </w:tc>
        <w:tc>
          <w:tcPr>
            <w:tcW w:w="1826" w:type="dxa"/>
            <w:tcBorders>
              <w:top w:val="single" w:sz="4" w:space="0" w:color="auto"/>
              <w:left w:val="single" w:sz="4" w:space="0" w:color="auto"/>
              <w:bottom w:val="single" w:sz="4" w:space="0" w:color="auto"/>
              <w:right w:val="single" w:sz="4" w:space="0" w:color="auto"/>
            </w:tcBorders>
            <w:shd w:val="clear" w:color="auto" w:fill="auto"/>
          </w:tcPr>
          <w:p w14:paraId="1B8C1641" w14:textId="61D609C8" w:rsidR="00E733CD" w:rsidRPr="00FC602E" w:rsidRDefault="00E733CD" w:rsidP="00E733CD">
            <w:pPr>
              <w:pStyle w:val="Body"/>
              <w:rPr>
                <w:rFonts w:ascii="Verdana" w:hAnsi="Verdana"/>
                <w:sz w:val="18"/>
                <w:szCs w:val="18"/>
              </w:rPr>
            </w:pPr>
            <w:r>
              <w:rPr>
                <w:rFonts w:ascii="Verdana" w:hAnsi="Verdana"/>
                <w:sz w:val="18"/>
                <w:szCs w:val="18"/>
              </w:rPr>
              <w:t>September 2016</w:t>
            </w:r>
          </w:p>
        </w:tc>
        <w:tc>
          <w:tcPr>
            <w:tcW w:w="2786" w:type="dxa"/>
            <w:tcBorders>
              <w:top w:val="single" w:sz="4" w:space="0" w:color="auto"/>
              <w:left w:val="single" w:sz="4" w:space="0" w:color="auto"/>
              <w:bottom w:val="single" w:sz="4" w:space="0" w:color="auto"/>
              <w:right w:val="single" w:sz="4" w:space="0" w:color="auto"/>
            </w:tcBorders>
            <w:shd w:val="clear" w:color="auto" w:fill="auto"/>
          </w:tcPr>
          <w:p w14:paraId="683E75D5" w14:textId="000C5351" w:rsidR="00E733CD" w:rsidRPr="00FC602E" w:rsidRDefault="00E733CD" w:rsidP="00E733CD">
            <w:pPr>
              <w:pStyle w:val="Body"/>
              <w:rPr>
                <w:rFonts w:ascii="Verdana" w:hAnsi="Verdana"/>
                <w:sz w:val="18"/>
                <w:szCs w:val="18"/>
              </w:rPr>
            </w:pPr>
            <w:r>
              <w:rPr>
                <w:rFonts w:ascii="Verdana" w:hAnsi="Verdana"/>
                <w:sz w:val="18"/>
                <w:szCs w:val="18"/>
              </w:rPr>
              <w:t>Interne versies.</w:t>
            </w:r>
          </w:p>
        </w:tc>
      </w:tr>
      <w:tr w:rsidR="00E733CD" w:rsidRPr="007D1FB0" w14:paraId="055336F5" w14:textId="77777777" w:rsidTr="00E733CD">
        <w:tc>
          <w:tcPr>
            <w:tcW w:w="1063" w:type="dxa"/>
            <w:tcBorders>
              <w:top w:val="single" w:sz="4" w:space="0" w:color="auto"/>
              <w:left w:val="single" w:sz="4" w:space="0" w:color="auto"/>
              <w:bottom w:val="single" w:sz="4" w:space="0" w:color="auto"/>
              <w:right w:val="single" w:sz="4" w:space="0" w:color="auto"/>
            </w:tcBorders>
            <w:shd w:val="clear" w:color="auto" w:fill="auto"/>
          </w:tcPr>
          <w:p w14:paraId="60C7FB17" w14:textId="77777777" w:rsidR="00E733CD" w:rsidRPr="00BD3DD5" w:rsidRDefault="00E733CD" w:rsidP="00E733CD">
            <w:pPr>
              <w:pStyle w:val="Body"/>
              <w:rPr>
                <w:rFonts w:ascii="Verdana" w:hAnsi="Verdana"/>
                <w:sz w:val="18"/>
                <w:szCs w:val="18"/>
              </w:rPr>
            </w:pPr>
            <w:r>
              <w:rPr>
                <w:rFonts w:ascii="Verdana" w:hAnsi="Verdana"/>
                <w:sz w:val="18"/>
                <w:szCs w:val="18"/>
              </w:rPr>
              <w:t>0.7</w:t>
            </w:r>
          </w:p>
        </w:tc>
        <w:tc>
          <w:tcPr>
            <w:tcW w:w="1826" w:type="dxa"/>
            <w:tcBorders>
              <w:top w:val="single" w:sz="4" w:space="0" w:color="auto"/>
              <w:left w:val="single" w:sz="4" w:space="0" w:color="auto"/>
              <w:bottom w:val="single" w:sz="4" w:space="0" w:color="auto"/>
              <w:right w:val="single" w:sz="4" w:space="0" w:color="auto"/>
            </w:tcBorders>
            <w:shd w:val="clear" w:color="auto" w:fill="auto"/>
          </w:tcPr>
          <w:p w14:paraId="72F8914C" w14:textId="61EBEB21" w:rsidR="00E733CD" w:rsidRDefault="00E733CD" w:rsidP="00E733CD">
            <w:pPr>
              <w:pStyle w:val="Body"/>
              <w:rPr>
                <w:rFonts w:ascii="Verdana" w:hAnsi="Verdana"/>
                <w:sz w:val="18"/>
                <w:szCs w:val="18"/>
              </w:rPr>
            </w:pPr>
            <w:r>
              <w:rPr>
                <w:rFonts w:ascii="Verdana" w:hAnsi="Verdana"/>
                <w:sz w:val="18"/>
                <w:szCs w:val="18"/>
              </w:rPr>
              <w:t>17 oktober 2016</w:t>
            </w:r>
          </w:p>
        </w:tc>
        <w:tc>
          <w:tcPr>
            <w:tcW w:w="2786" w:type="dxa"/>
            <w:tcBorders>
              <w:top w:val="single" w:sz="4" w:space="0" w:color="auto"/>
              <w:left w:val="single" w:sz="4" w:space="0" w:color="auto"/>
              <w:bottom w:val="single" w:sz="4" w:space="0" w:color="auto"/>
              <w:right w:val="single" w:sz="4" w:space="0" w:color="auto"/>
            </w:tcBorders>
            <w:shd w:val="clear" w:color="auto" w:fill="auto"/>
          </w:tcPr>
          <w:p w14:paraId="44EAF8AF" w14:textId="69872ECE" w:rsidR="00E733CD" w:rsidRDefault="00E733CD" w:rsidP="00E733CD">
            <w:pPr>
              <w:pStyle w:val="Body"/>
              <w:rPr>
                <w:rFonts w:ascii="Verdana" w:hAnsi="Verdana"/>
                <w:sz w:val="18"/>
                <w:szCs w:val="18"/>
              </w:rPr>
            </w:pPr>
            <w:r>
              <w:rPr>
                <w:rFonts w:ascii="Verdana" w:hAnsi="Verdana"/>
                <w:sz w:val="18"/>
                <w:szCs w:val="18"/>
              </w:rPr>
              <w:t>Versie voor de eerste ketentest.</w:t>
            </w:r>
          </w:p>
        </w:tc>
      </w:tr>
      <w:tr w:rsidR="0083291D" w:rsidRPr="007D1FB0" w14:paraId="06EB0630" w14:textId="77777777" w:rsidTr="003B03D2">
        <w:tc>
          <w:tcPr>
            <w:tcW w:w="1063" w:type="dxa"/>
            <w:tcBorders>
              <w:top w:val="single" w:sz="4" w:space="0" w:color="auto"/>
              <w:left w:val="single" w:sz="4" w:space="0" w:color="auto"/>
              <w:bottom w:val="single" w:sz="4" w:space="0" w:color="auto"/>
              <w:right w:val="single" w:sz="4" w:space="0" w:color="auto"/>
            </w:tcBorders>
            <w:shd w:val="clear" w:color="auto" w:fill="auto"/>
          </w:tcPr>
          <w:p w14:paraId="7A283A3C" w14:textId="77777777" w:rsidR="0083291D" w:rsidRPr="00BD3DD5" w:rsidRDefault="0083291D" w:rsidP="003B03D2">
            <w:pPr>
              <w:pStyle w:val="Body"/>
              <w:rPr>
                <w:rFonts w:ascii="Verdana" w:hAnsi="Verdana"/>
                <w:sz w:val="18"/>
                <w:szCs w:val="18"/>
              </w:rPr>
            </w:pPr>
            <w:r w:rsidRPr="00BD3DD5">
              <w:rPr>
                <w:rFonts w:ascii="Verdana" w:hAnsi="Verdana"/>
                <w:sz w:val="18"/>
                <w:szCs w:val="18"/>
              </w:rPr>
              <w:t>0.9</w:t>
            </w:r>
          </w:p>
        </w:tc>
        <w:tc>
          <w:tcPr>
            <w:tcW w:w="1826" w:type="dxa"/>
            <w:tcBorders>
              <w:top w:val="single" w:sz="4" w:space="0" w:color="auto"/>
              <w:left w:val="single" w:sz="4" w:space="0" w:color="auto"/>
              <w:bottom w:val="single" w:sz="4" w:space="0" w:color="auto"/>
              <w:right w:val="single" w:sz="4" w:space="0" w:color="auto"/>
            </w:tcBorders>
            <w:shd w:val="clear" w:color="auto" w:fill="auto"/>
          </w:tcPr>
          <w:p w14:paraId="744EFE9D" w14:textId="77777777" w:rsidR="0083291D" w:rsidRPr="00BD3DD5" w:rsidRDefault="0083291D" w:rsidP="003B03D2">
            <w:pPr>
              <w:pStyle w:val="Body"/>
              <w:rPr>
                <w:rFonts w:ascii="Verdana" w:hAnsi="Verdana"/>
                <w:sz w:val="18"/>
                <w:szCs w:val="18"/>
              </w:rPr>
            </w:pPr>
            <w:r>
              <w:rPr>
                <w:rFonts w:ascii="Verdana" w:hAnsi="Verdana"/>
                <w:sz w:val="18"/>
                <w:szCs w:val="18"/>
              </w:rPr>
              <w:t>21 juni</w:t>
            </w:r>
            <w:r w:rsidRPr="00BD3DD5">
              <w:rPr>
                <w:rFonts w:ascii="Verdana" w:hAnsi="Verdana"/>
                <w:sz w:val="18"/>
                <w:szCs w:val="18"/>
              </w:rPr>
              <w:t xml:space="preserve"> 2017</w:t>
            </w:r>
          </w:p>
        </w:tc>
        <w:tc>
          <w:tcPr>
            <w:tcW w:w="2786" w:type="dxa"/>
            <w:tcBorders>
              <w:top w:val="single" w:sz="4" w:space="0" w:color="auto"/>
              <w:left w:val="single" w:sz="4" w:space="0" w:color="auto"/>
              <w:bottom w:val="single" w:sz="4" w:space="0" w:color="auto"/>
              <w:right w:val="single" w:sz="4" w:space="0" w:color="auto"/>
            </w:tcBorders>
            <w:shd w:val="clear" w:color="auto" w:fill="auto"/>
          </w:tcPr>
          <w:p w14:paraId="158ABFC1" w14:textId="58502A3E" w:rsidR="0083291D" w:rsidRPr="00FC602E" w:rsidRDefault="0083291D" w:rsidP="003B03D2">
            <w:pPr>
              <w:pStyle w:val="Body"/>
              <w:rPr>
                <w:rFonts w:ascii="Verdana" w:hAnsi="Verdana"/>
                <w:sz w:val="18"/>
                <w:szCs w:val="18"/>
              </w:rPr>
            </w:pPr>
            <w:r>
              <w:rPr>
                <w:rFonts w:ascii="Verdana" w:hAnsi="Verdana"/>
                <w:sz w:val="18"/>
                <w:szCs w:val="18"/>
              </w:rPr>
              <w:t>Versie met verwerking van het commentaar uit de ketentest en de gevolgen van de consolidatie van het systeem, die aansluit op de catalogus Grondwatermonitoringput versie 1.0.</w:t>
            </w:r>
          </w:p>
        </w:tc>
      </w:tr>
      <w:tr w:rsidR="00E733CD" w:rsidRPr="0083291D" w14:paraId="7EB3F50F" w14:textId="77777777" w:rsidTr="00E733CD">
        <w:tc>
          <w:tcPr>
            <w:tcW w:w="1063" w:type="dxa"/>
            <w:tcBorders>
              <w:top w:val="single" w:sz="4" w:space="0" w:color="auto"/>
              <w:left w:val="single" w:sz="4" w:space="0" w:color="auto"/>
              <w:bottom w:val="single" w:sz="4" w:space="0" w:color="auto"/>
              <w:right w:val="single" w:sz="4" w:space="0" w:color="auto"/>
            </w:tcBorders>
            <w:shd w:val="clear" w:color="auto" w:fill="auto"/>
          </w:tcPr>
          <w:p w14:paraId="646FFF43" w14:textId="6477EACA" w:rsidR="00E733CD" w:rsidRPr="0083291D" w:rsidRDefault="0083291D" w:rsidP="00E733CD">
            <w:pPr>
              <w:pStyle w:val="Body"/>
              <w:rPr>
                <w:rFonts w:ascii="Verdana" w:hAnsi="Verdana"/>
                <w:sz w:val="18"/>
                <w:szCs w:val="18"/>
              </w:rPr>
            </w:pPr>
            <w:bookmarkStart w:id="63" w:name="_Hlk484515611"/>
            <w:r w:rsidRPr="0083291D">
              <w:rPr>
                <w:rFonts w:ascii="Verdana" w:hAnsi="Verdana"/>
                <w:sz w:val="18"/>
                <w:szCs w:val="18"/>
              </w:rPr>
              <w:t>1.0</w:t>
            </w:r>
          </w:p>
        </w:tc>
        <w:tc>
          <w:tcPr>
            <w:tcW w:w="1826" w:type="dxa"/>
            <w:tcBorders>
              <w:top w:val="single" w:sz="4" w:space="0" w:color="auto"/>
              <w:left w:val="single" w:sz="4" w:space="0" w:color="auto"/>
              <w:bottom w:val="single" w:sz="4" w:space="0" w:color="auto"/>
              <w:right w:val="single" w:sz="4" w:space="0" w:color="auto"/>
            </w:tcBorders>
            <w:shd w:val="clear" w:color="auto" w:fill="auto"/>
          </w:tcPr>
          <w:p w14:paraId="37A09843" w14:textId="1513BD33" w:rsidR="00E733CD" w:rsidRPr="0083291D" w:rsidRDefault="0083291D" w:rsidP="00E733CD">
            <w:pPr>
              <w:pStyle w:val="Body"/>
              <w:rPr>
                <w:rFonts w:ascii="Verdana" w:hAnsi="Verdana"/>
                <w:sz w:val="18"/>
                <w:szCs w:val="18"/>
              </w:rPr>
            </w:pPr>
            <w:r w:rsidRPr="0083291D">
              <w:rPr>
                <w:rFonts w:ascii="Verdana" w:hAnsi="Verdana"/>
                <w:sz w:val="18"/>
                <w:szCs w:val="18"/>
              </w:rPr>
              <w:t>2</w:t>
            </w:r>
            <w:r w:rsidR="006028DE">
              <w:rPr>
                <w:rFonts w:ascii="Verdana" w:hAnsi="Verdana"/>
                <w:sz w:val="18"/>
                <w:szCs w:val="18"/>
              </w:rPr>
              <w:t>8</w:t>
            </w:r>
            <w:r w:rsidR="00E733CD" w:rsidRPr="0083291D">
              <w:rPr>
                <w:rFonts w:ascii="Verdana" w:hAnsi="Verdana"/>
                <w:sz w:val="18"/>
                <w:szCs w:val="18"/>
              </w:rPr>
              <w:t xml:space="preserve"> juni 2017</w:t>
            </w:r>
          </w:p>
        </w:tc>
        <w:tc>
          <w:tcPr>
            <w:tcW w:w="2786" w:type="dxa"/>
            <w:tcBorders>
              <w:top w:val="single" w:sz="4" w:space="0" w:color="auto"/>
              <w:left w:val="single" w:sz="4" w:space="0" w:color="auto"/>
              <w:bottom w:val="single" w:sz="4" w:space="0" w:color="auto"/>
              <w:right w:val="single" w:sz="4" w:space="0" w:color="auto"/>
            </w:tcBorders>
            <w:shd w:val="clear" w:color="auto" w:fill="auto"/>
          </w:tcPr>
          <w:p w14:paraId="26FE23E6" w14:textId="264F5EDB" w:rsidR="00E733CD" w:rsidRPr="0083291D" w:rsidRDefault="00E733CD" w:rsidP="00E733CD">
            <w:pPr>
              <w:pStyle w:val="Body"/>
              <w:rPr>
                <w:rFonts w:ascii="Verdana" w:hAnsi="Verdana"/>
                <w:sz w:val="18"/>
                <w:szCs w:val="18"/>
              </w:rPr>
            </w:pPr>
            <w:r w:rsidRPr="0083291D">
              <w:rPr>
                <w:rFonts w:ascii="Verdana" w:hAnsi="Verdana"/>
                <w:sz w:val="18"/>
                <w:szCs w:val="18"/>
              </w:rPr>
              <w:t xml:space="preserve">Versie </w:t>
            </w:r>
            <w:r w:rsidR="0083291D" w:rsidRPr="0083291D">
              <w:rPr>
                <w:rFonts w:ascii="Verdana" w:hAnsi="Verdana"/>
                <w:sz w:val="18"/>
                <w:szCs w:val="18"/>
              </w:rPr>
              <w:t>vastgesteld door het Ministerie van Infrastructuur en Milieu</w:t>
            </w:r>
          </w:p>
        </w:tc>
      </w:tr>
    </w:tbl>
    <w:p w14:paraId="58CD3DBA" w14:textId="77777777" w:rsidR="00E733CD" w:rsidRDefault="00E733CD" w:rsidP="00E733CD">
      <w:pPr>
        <w:pStyle w:val="Heading2"/>
        <w:numPr>
          <w:ilvl w:val="1"/>
          <w:numId w:val="3"/>
        </w:numPr>
      </w:pPr>
      <w:bookmarkStart w:id="64" w:name="_Toc484004810"/>
      <w:bookmarkStart w:id="65" w:name="_Toc484184928"/>
      <w:bookmarkStart w:id="66" w:name="_Toc484600295"/>
      <w:bookmarkStart w:id="67" w:name="_Toc486434411"/>
      <w:bookmarkEnd w:id="63"/>
      <w:r>
        <w:t>Contactinformatie</w:t>
      </w:r>
      <w:bookmarkEnd w:id="64"/>
      <w:bookmarkEnd w:id="65"/>
      <w:bookmarkEnd w:id="66"/>
      <w:bookmarkEnd w:id="67"/>
      <w:r>
        <w:t xml:space="preserve"> </w:t>
      </w:r>
    </w:p>
    <w:p w14:paraId="54C5FD62" w14:textId="77777777" w:rsidR="00E733CD" w:rsidRPr="00BD3DD5" w:rsidRDefault="00E733CD" w:rsidP="000378FF">
      <w:pPr>
        <w:pStyle w:val="Body"/>
      </w:pPr>
      <w:r w:rsidRPr="001A38FA">
        <w:rPr>
          <w:rFonts w:ascii="Verdana" w:hAnsi="Verdana"/>
          <w:sz w:val="18"/>
          <w:szCs w:val="18"/>
        </w:rPr>
        <w:t xml:space="preserve">Voor vragen, suggesties of opmerkingen over de inhoud van dit document kunt u contact opnemen met de servicedesk van de beheerder van de basisregistratie ondergrond via </w:t>
      </w:r>
      <w:hyperlink r:id="rId12" w:history="1">
        <w:r w:rsidRPr="001A38FA">
          <w:rPr>
            <w:rStyle w:val="Hyperlink"/>
            <w:sz w:val="18"/>
            <w:szCs w:val="18"/>
          </w:rPr>
          <w:t>info@basisregistratieondergrond.nl</w:t>
        </w:r>
      </w:hyperlink>
      <w:r w:rsidRPr="001A38FA">
        <w:rPr>
          <w:rStyle w:val="Hyperlink"/>
          <w:sz w:val="18"/>
          <w:szCs w:val="18"/>
          <w:u w:val="none"/>
        </w:rPr>
        <w:t>.</w:t>
      </w:r>
      <w:r w:rsidRPr="001A38FA">
        <w:rPr>
          <w:rStyle w:val="Hyperlink"/>
          <w:sz w:val="18"/>
          <w:szCs w:val="18"/>
        </w:rPr>
        <w:t xml:space="preserve"> </w:t>
      </w:r>
    </w:p>
    <w:p w14:paraId="45655171" w14:textId="77777777" w:rsidR="00467C81" w:rsidRPr="006919FB" w:rsidRDefault="00467C81" w:rsidP="000378FF">
      <w:pPr>
        <w:pStyle w:val="Heading1"/>
        <w:numPr>
          <w:ilvl w:val="0"/>
          <w:numId w:val="3"/>
        </w:numPr>
        <w:spacing w:line="260" w:lineRule="atLeast"/>
      </w:pPr>
      <w:bookmarkStart w:id="68" w:name="_Toc486434412"/>
      <w:r>
        <w:lastRenderedPageBreak/>
        <w:t xml:space="preserve">Uitgifte </w:t>
      </w:r>
      <w:r w:rsidRPr="003045B3">
        <w:t xml:space="preserve">van </w:t>
      </w:r>
      <w:bookmarkEnd w:id="62"/>
      <w:r>
        <w:t>gegevens</w:t>
      </w:r>
      <w:bookmarkEnd w:id="68"/>
      <w:r>
        <w:t xml:space="preserve"> </w:t>
      </w:r>
    </w:p>
    <w:p w14:paraId="3464286E" w14:textId="77777777" w:rsidR="00E733CD" w:rsidRDefault="00E733CD" w:rsidP="000378FF">
      <w:pPr>
        <w:pStyle w:val="Heading2"/>
        <w:numPr>
          <w:ilvl w:val="1"/>
          <w:numId w:val="3"/>
        </w:numPr>
        <w:spacing w:line="260" w:lineRule="atLeast"/>
      </w:pPr>
      <w:bookmarkStart w:id="69" w:name="_Toc484600297"/>
      <w:bookmarkStart w:id="70" w:name="_Toc486434413"/>
      <w:r>
        <w:t>Twee manieren van uitgifte</w:t>
      </w:r>
      <w:bookmarkEnd w:id="69"/>
      <w:bookmarkEnd w:id="70"/>
    </w:p>
    <w:p w14:paraId="016FC7ED" w14:textId="77777777" w:rsidR="00E733CD" w:rsidRDefault="00E733CD" w:rsidP="000378FF">
      <w:pPr>
        <w:pStyle w:val="Body"/>
        <w:rPr>
          <w:rFonts w:ascii="Verdana" w:hAnsi="Verdana"/>
          <w:sz w:val="18"/>
          <w:szCs w:val="18"/>
        </w:rPr>
      </w:pPr>
      <w:r w:rsidRPr="00FC3F15">
        <w:rPr>
          <w:rFonts w:ascii="Verdana" w:hAnsi="Verdana"/>
          <w:sz w:val="18"/>
          <w:szCs w:val="18"/>
        </w:rPr>
        <w:t xml:space="preserve">Iedereen mag gegevens opvragen uit de registratie ondergrond en </w:t>
      </w:r>
      <w:r>
        <w:rPr>
          <w:rFonts w:ascii="Verdana" w:hAnsi="Verdana"/>
          <w:sz w:val="18"/>
          <w:szCs w:val="18"/>
        </w:rPr>
        <w:t>men kan daarbij kiezen uit twee mogelijkheden, via DINO</w:t>
      </w:r>
      <w:r w:rsidRPr="009924A5">
        <w:rPr>
          <w:rFonts w:ascii="Verdana" w:hAnsi="Verdana"/>
          <w:i/>
          <w:sz w:val="18"/>
          <w:szCs w:val="18"/>
        </w:rPr>
        <w:t>loket</w:t>
      </w:r>
      <w:r>
        <w:rPr>
          <w:rFonts w:ascii="Verdana" w:hAnsi="Verdana"/>
          <w:sz w:val="18"/>
          <w:szCs w:val="18"/>
        </w:rPr>
        <w:t xml:space="preserve"> of via een uitgiftewebservice. De verschillen tussen de twee zijn groot en wat de gebruiker kiest hangt af van zijn informatiebehoefte en de technische mogelijkheden waarover hij beschikt. </w:t>
      </w:r>
      <w:r>
        <w:rPr>
          <w:rFonts w:ascii="Verdana" w:hAnsi="Verdana"/>
          <w:sz w:val="18"/>
          <w:szCs w:val="18"/>
        </w:rPr>
        <w:br/>
        <w:t>DINO</w:t>
      </w:r>
      <w:r w:rsidRPr="009924A5">
        <w:rPr>
          <w:rFonts w:ascii="Verdana" w:hAnsi="Verdana"/>
          <w:i/>
          <w:sz w:val="18"/>
          <w:szCs w:val="18"/>
        </w:rPr>
        <w:t>loket</w:t>
      </w:r>
      <w:r>
        <w:rPr>
          <w:rFonts w:ascii="Verdana" w:hAnsi="Verdana"/>
          <w:sz w:val="18"/>
          <w:szCs w:val="18"/>
        </w:rPr>
        <w:t xml:space="preserve"> biedt een laagdrempelige manier voor het opvragen van gegevens die door iedereen kan worden gebruikt. De webservice geeft meer direct toegang tot de </w:t>
      </w:r>
      <w:r w:rsidRPr="00FC3F15">
        <w:rPr>
          <w:rFonts w:ascii="Verdana" w:hAnsi="Verdana"/>
          <w:sz w:val="18"/>
          <w:szCs w:val="18"/>
        </w:rPr>
        <w:t>registratie</w:t>
      </w:r>
      <w:r>
        <w:rPr>
          <w:rFonts w:ascii="Verdana" w:hAnsi="Verdana"/>
          <w:sz w:val="18"/>
          <w:szCs w:val="18"/>
        </w:rPr>
        <w:t>,</w:t>
      </w:r>
      <w:r w:rsidRPr="00FC3F15">
        <w:rPr>
          <w:rFonts w:ascii="Verdana" w:hAnsi="Verdana"/>
          <w:sz w:val="18"/>
          <w:szCs w:val="18"/>
        </w:rPr>
        <w:t xml:space="preserve"> </w:t>
      </w:r>
      <w:r>
        <w:rPr>
          <w:rFonts w:ascii="Verdana" w:hAnsi="Verdana"/>
          <w:sz w:val="18"/>
          <w:szCs w:val="18"/>
        </w:rPr>
        <w:t xml:space="preserve">maar vraagt wel dat de gebruiker over geschikte software beschikt. </w:t>
      </w:r>
    </w:p>
    <w:p w14:paraId="385578E9" w14:textId="77777777" w:rsidR="00E733CD" w:rsidRDefault="00E733CD" w:rsidP="000378FF">
      <w:pPr>
        <w:pStyle w:val="Heading2"/>
        <w:numPr>
          <w:ilvl w:val="1"/>
          <w:numId w:val="3"/>
        </w:numPr>
        <w:spacing w:line="260" w:lineRule="atLeast"/>
      </w:pPr>
      <w:bookmarkStart w:id="71" w:name="_Toc484600298"/>
      <w:bookmarkStart w:id="72" w:name="_Toc486434414"/>
      <w:r>
        <w:t>DINO</w:t>
      </w:r>
      <w:r>
        <w:rPr>
          <w:i/>
        </w:rPr>
        <w:t>loket</w:t>
      </w:r>
      <w:bookmarkEnd w:id="71"/>
      <w:bookmarkEnd w:id="72"/>
      <w:r>
        <w:t xml:space="preserve"> </w:t>
      </w:r>
    </w:p>
    <w:p w14:paraId="420C43C2" w14:textId="5FF8DCB8" w:rsidR="00E733CD" w:rsidRDefault="00E733CD" w:rsidP="000378FF">
      <w:pPr>
        <w:pStyle w:val="Body"/>
        <w:rPr>
          <w:rFonts w:ascii="Verdana" w:hAnsi="Verdana"/>
          <w:sz w:val="18"/>
          <w:szCs w:val="18"/>
        </w:rPr>
      </w:pPr>
      <w:r>
        <w:rPr>
          <w:rFonts w:ascii="Verdana" w:hAnsi="Verdana"/>
          <w:sz w:val="18"/>
          <w:szCs w:val="18"/>
        </w:rPr>
        <w:t>DINO</w:t>
      </w:r>
      <w:r w:rsidRPr="00CE6E7C">
        <w:rPr>
          <w:rFonts w:ascii="Verdana" w:hAnsi="Verdana"/>
          <w:i/>
          <w:sz w:val="18"/>
          <w:szCs w:val="18"/>
        </w:rPr>
        <w:t>loket</w:t>
      </w:r>
      <w:r>
        <w:rPr>
          <w:rFonts w:ascii="Verdana" w:hAnsi="Verdana"/>
          <w:sz w:val="18"/>
          <w:szCs w:val="18"/>
        </w:rPr>
        <w:t xml:space="preserve"> is een website die toegang geeft tot de gegevens van alle registratieobjecten in de BRO. Het gebruik van de website stelt geen bijzondere eisen. De gebruiker kan op de website bepalen in welke objecten hij geïnteresseerd is, de belangrijkste gegevens daarvan bekijken en uiteindelijk besluiten van welke objecten hij gegevens wil aanvragen. De </w:t>
      </w:r>
      <w:r w:rsidR="000770D1">
        <w:rPr>
          <w:rFonts w:ascii="Verdana" w:hAnsi="Verdana"/>
          <w:sz w:val="18"/>
          <w:szCs w:val="18"/>
        </w:rPr>
        <w:t>op</w:t>
      </w:r>
      <w:r>
        <w:rPr>
          <w:rFonts w:ascii="Verdana" w:hAnsi="Verdana"/>
          <w:sz w:val="18"/>
          <w:szCs w:val="18"/>
        </w:rPr>
        <w:t>gevraagde gegevens worden hem vervolgens per e-mail toegestuurd. Het enige wat van de data-afnemer gevraagd wordt is dat hij bij het indienen van zijn aanvraag zijn e-mailadres opgeeft.</w:t>
      </w:r>
      <w:r w:rsidRPr="00572451">
        <w:rPr>
          <w:rFonts w:ascii="Verdana" w:hAnsi="Verdana"/>
          <w:sz w:val="18"/>
          <w:szCs w:val="18"/>
        </w:rPr>
        <w:t xml:space="preserve"> </w:t>
      </w:r>
    </w:p>
    <w:p w14:paraId="6B9048DC" w14:textId="77777777" w:rsidR="00E733CD" w:rsidRDefault="00E733CD" w:rsidP="000378FF">
      <w:pPr>
        <w:pStyle w:val="Body"/>
        <w:rPr>
          <w:rFonts w:ascii="Verdana" w:hAnsi="Verdana"/>
          <w:sz w:val="18"/>
          <w:szCs w:val="18"/>
        </w:rPr>
      </w:pPr>
    </w:p>
    <w:p w14:paraId="19480288" w14:textId="77777777" w:rsidR="00E733CD" w:rsidRDefault="00E733CD" w:rsidP="000378FF">
      <w:pPr>
        <w:pStyle w:val="Body"/>
        <w:rPr>
          <w:rFonts w:ascii="Verdana" w:hAnsi="Verdana"/>
          <w:sz w:val="18"/>
          <w:szCs w:val="18"/>
        </w:rPr>
      </w:pPr>
      <w:r>
        <w:rPr>
          <w:rFonts w:ascii="Verdana" w:hAnsi="Verdana"/>
          <w:sz w:val="18"/>
          <w:szCs w:val="18"/>
        </w:rPr>
        <w:t>DINO</w:t>
      </w:r>
      <w:r w:rsidRPr="00CE6E7C">
        <w:rPr>
          <w:rFonts w:ascii="Verdana" w:hAnsi="Verdana"/>
          <w:i/>
          <w:sz w:val="18"/>
          <w:szCs w:val="18"/>
        </w:rPr>
        <w:t>loket</w:t>
      </w:r>
      <w:r>
        <w:rPr>
          <w:rFonts w:ascii="Verdana" w:hAnsi="Verdana"/>
          <w:sz w:val="18"/>
          <w:szCs w:val="18"/>
        </w:rPr>
        <w:t xml:space="preserve"> biedt niet alleen toegang tot de registratieobjecten in de BRO, maar ook tot de gegevens in het systeem DINO. De keuzemogelijkheden zijn groot en de gebruiker wordt door het selectieproces geleid zodat hij stapsgewijs kan bepalen welke gegevens hij wil opvragen. Het loket biedt de gebruiker de mogelijkheid gegevens uit DINO en de BRO te combineren.</w:t>
      </w:r>
    </w:p>
    <w:p w14:paraId="0C059724" w14:textId="77777777" w:rsidR="000770D1" w:rsidRDefault="000770D1" w:rsidP="000378FF">
      <w:pPr>
        <w:pStyle w:val="Body"/>
        <w:rPr>
          <w:rFonts w:ascii="Verdana" w:hAnsi="Verdana"/>
          <w:sz w:val="18"/>
          <w:szCs w:val="18"/>
        </w:rPr>
      </w:pPr>
      <w:r>
        <w:rPr>
          <w:rFonts w:ascii="Verdana" w:hAnsi="Verdana"/>
          <w:sz w:val="18"/>
          <w:szCs w:val="18"/>
        </w:rPr>
        <w:t>Gegevens uit DINO worden uitgegeven in een formaat dat aansluit bij de bestaande praktijk. De gegevens uit de BRO worden standaard uitgegeven in IMBRO-XML formaat. Wanneer dat nodig is wordt naast het IMBRO-XML-formaat nog een ander formaat ondersteund.</w:t>
      </w:r>
    </w:p>
    <w:p w14:paraId="6068032F" w14:textId="77777777" w:rsidR="00E733CD" w:rsidRDefault="00E733CD" w:rsidP="000378FF">
      <w:pPr>
        <w:pStyle w:val="Body"/>
        <w:rPr>
          <w:rFonts w:ascii="Verdana" w:hAnsi="Verdana"/>
          <w:sz w:val="18"/>
          <w:szCs w:val="18"/>
        </w:rPr>
      </w:pPr>
      <w:r>
        <w:rPr>
          <w:rFonts w:ascii="Verdana" w:hAnsi="Verdana"/>
          <w:sz w:val="18"/>
          <w:szCs w:val="18"/>
        </w:rPr>
        <w:t xml:space="preserve"> </w:t>
      </w:r>
    </w:p>
    <w:p w14:paraId="114F1C49" w14:textId="77777777" w:rsidR="00E733CD" w:rsidRDefault="00E733CD" w:rsidP="000378FF">
      <w:pPr>
        <w:pStyle w:val="Body"/>
        <w:rPr>
          <w:rFonts w:ascii="Verdana" w:hAnsi="Verdana"/>
          <w:sz w:val="18"/>
          <w:szCs w:val="18"/>
        </w:rPr>
      </w:pPr>
      <w:r w:rsidRPr="00917EB3">
        <w:rPr>
          <w:rFonts w:ascii="Verdana" w:hAnsi="Verdana"/>
          <w:sz w:val="18"/>
          <w:szCs w:val="18"/>
        </w:rPr>
        <w:t>DINO</w:t>
      </w:r>
      <w:r w:rsidRPr="00B74407">
        <w:rPr>
          <w:rFonts w:ascii="Verdana" w:hAnsi="Verdana"/>
          <w:i/>
          <w:sz w:val="18"/>
          <w:szCs w:val="18"/>
        </w:rPr>
        <w:t>loket</w:t>
      </w:r>
      <w:r>
        <w:rPr>
          <w:rFonts w:ascii="Verdana" w:hAnsi="Verdana"/>
          <w:sz w:val="18"/>
          <w:szCs w:val="18"/>
        </w:rPr>
        <w:t xml:space="preserve"> is zo gebouwd dat de gebruiker eigenlijk geen fouten kan maken bij het invoeren van zijn keuze zodat de gegevens die hij opvraagt ook zonder problemen geleverd kunnen worden.</w:t>
      </w:r>
    </w:p>
    <w:p w14:paraId="22FCD9D0" w14:textId="77777777" w:rsidR="00E733CD" w:rsidRDefault="00E733CD" w:rsidP="000378FF">
      <w:pPr>
        <w:pStyle w:val="Heading2"/>
        <w:numPr>
          <w:ilvl w:val="1"/>
          <w:numId w:val="3"/>
        </w:numPr>
        <w:spacing w:line="260" w:lineRule="atLeast"/>
      </w:pPr>
      <w:bookmarkStart w:id="73" w:name="_Toc484600299"/>
      <w:bookmarkStart w:id="74" w:name="_Toc486434415"/>
      <w:r>
        <w:lastRenderedPageBreak/>
        <w:t>Uitgiftewebservice</w:t>
      </w:r>
      <w:bookmarkEnd w:id="73"/>
      <w:bookmarkEnd w:id="74"/>
    </w:p>
    <w:p w14:paraId="593CCA5E" w14:textId="77777777" w:rsidR="00E733CD" w:rsidRDefault="00E733CD" w:rsidP="000378FF">
      <w:pPr>
        <w:pStyle w:val="Body"/>
        <w:rPr>
          <w:rFonts w:ascii="Verdana" w:hAnsi="Verdana"/>
          <w:sz w:val="18"/>
          <w:szCs w:val="18"/>
        </w:rPr>
      </w:pPr>
      <w:r>
        <w:rPr>
          <w:rFonts w:ascii="Verdana" w:hAnsi="Verdana"/>
          <w:sz w:val="18"/>
          <w:szCs w:val="18"/>
        </w:rPr>
        <w:t xml:space="preserve">Opvragen van gegevens via de uitgiftewebservice verloopt heel anders dan via het loket. De gebruiker die via de webservice gegevens opvraagt krijgt de gegevens onmiddellijk geleverd. Maar om de webservice te kunnen gebruiken moet hij wel over software beschikken die de webservice kan aanroepen en moet hij zich als data-afnemer bij de BRO </w:t>
      </w:r>
      <w:r w:rsidRPr="009924A5">
        <w:rPr>
          <w:rFonts w:ascii="Verdana" w:hAnsi="Verdana"/>
          <w:sz w:val="18"/>
          <w:szCs w:val="18"/>
        </w:rPr>
        <w:t>la</w:t>
      </w:r>
      <w:r w:rsidRPr="00881BC1">
        <w:rPr>
          <w:rFonts w:ascii="Verdana" w:hAnsi="Verdana"/>
          <w:sz w:val="18"/>
          <w:szCs w:val="18"/>
        </w:rPr>
        <w:t>ten</w:t>
      </w:r>
      <w:r>
        <w:rPr>
          <w:rFonts w:ascii="Verdana" w:hAnsi="Verdana"/>
          <w:sz w:val="18"/>
          <w:szCs w:val="18"/>
        </w:rPr>
        <w:t xml:space="preserve"> registreren. De eis die daarbij wordt gesteld is dat de organisatie waar hij werkt beschikt over een </w:t>
      </w:r>
      <w:proofErr w:type="spellStart"/>
      <w:r w:rsidRPr="00473718">
        <w:rPr>
          <w:rFonts w:ascii="Verdana" w:hAnsi="Verdana"/>
          <w:i/>
          <w:sz w:val="18"/>
          <w:szCs w:val="18"/>
        </w:rPr>
        <w:t>PKIoverheid</w:t>
      </w:r>
      <w:proofErr w:type="spellEnd"/>
      <w:r w:rsidRPr="00473718">
        <w:rPr>
          <w:rFonts w:ascii="Verdana" w:hAnsi="Verdana"/>
          <w:i/>
          <w:sz w:val="18"/>
          <w:szCs w:val="18"/>
        </w:rPr>
        <w:t xml:space="preserve"> services certificaat</w:t>
      </w:r>
      <w:r>
        <w:rPr>
          <w:rFonts w:ascii="Verdana" w:hAnsi="Verdana"/>
          <w:sz w:val="18"/>
          <w:szCs w:val="18"/>
        </w:rPr>
        <w:t xml:space="preserve">. Dat certificaat is een soort digitaal paspoort, het legitimatiebewijs van het softwaresysteem van de gebruiker. </w:t>
      </w:r>
    </w:p>
    <w:p w14:paraId="0C2C4EC5" w14:textId="77777777" w:rsidR="00E733CD" w:rsidRDefault="00E733CD" w:rsidP="000378FF">
      <w:pPr>
        <w:pStyle w:val="Body"/>
      </w:pPr>
    </w:p>
    <w:p w14:paraId="1AD68E25" w14:textId="77777777" w:rsidR="00E733CD" w:rsidRDefault="00E733CD" w:rsidP="000378FF">
      <w:pPr>
        <w:pStyle w:val="Body"/>
        <w:rPr>
          <w:rFonts w:ascii="Verdana" w:hAnsi="Verdana"/>
          <w:sz w:val="18"/>
          <w:szCs w:val="18"/>
        </w:rPr>
      </w:pPr>
      <w:r>
        <w:rPr>
          <w:rFonts w:ascii="Verdana" w:hAnsi="Verdana"/>
          <w:sz w:val="18"/>
          <w:szCs w:val="18"/>
        </w:rPr>
        <w:t>Opvragen van gegevens via de uitgiftewebservice is snel, betrouwbaar en elementair. Dat laatste betekent in de eerste plaats dat er voor ieder type registratieobject een aparte webservice is. Wil men gegevens van meer dan een type opvragen, dan moet men verschillende webservices gebruiken. Verder heeft de gebruiker beperkte keuzevrijheid. Hij kan of alle gegevens van een enkel registratieobject</w:t>
      </w:r>
      <w:r w:rsidRPr="00914EBE">
        <w:rPr>
          <w:rFonts w:ascii="Verdana" w:hAnsi="Verdana"/>
          <w:sz w:val="18"/>
          <w:szCs w:val="18"/>
        </w:rPr>
        <w:t xml:space="preserve"> </w:t>
      </w:r>
      <w:r>
        <w:rPr>
          <w:rFonts w:ascii="Verdana" w:hAnsi="Verdana"/>
          <w:sz w:val="18"/>
          <w:szCs w:val="18"/>
        </w:rPr>
        <w:t>opvragen of een beperkte selectie van gegevens van een aantal registratieobjecten tegelijk. De reden daarachter is dat een webservice alleen in algemene gebruikerswensen voorziet. De eigen software van de data-afnemer moet zo zijn ingericht dat de webservice wordt aangeroepen op een manier die aansluit op   de eigen bedrijfsprocessen.</w:t>
      </w:r>
    </w:p>
    <w:p w14:paraId="3417EC39" w14:textId="77777777" w:rsidR="00E733CD" w:rsidRDefault="00E733CD" w:rsidP="000378FF">
      <w:pPr>
        <w:pStyle w:val="Body"/>
        <w:rPr>
          <w:rFonts w:ascii="Verdana" w:hAnsi="Verdana"/>
          <w:sz w:val="18"/>
          <w:szCs w:val="18"/>
        </w:rPr>
      </w:pPr>
    </w:p>
    <w:p w14:paraId="14CE04D3" w14:textId="77777777" w:rsidR="00E733CD" w:rsidRDefault="00E733CD" w:rsidP="000378FF">
      <w:pPr>
        <w:pStyle w:val="Body"/>
        <w:rPr>
          <w:rFonts w:ascii="Verdana" w:hAnsi="Verdana"/>
          <w:sz w:val="18"/>
          <w:szCs w:val="18"/>
        </w:rPr>
      </w:pPr>
      <w:r>
        <w:rPr>
          <w:rFonts w:ascii="Verdana" w:hAnsi="Verdana"/>
          <w:sz w:val="18"/>
          <w:szCs w:val="18"/>
        </w:rPr>
        <w:t>Het proces van uitgifte is bij het gebruik van de webservice strikt geformaliseerd. De webservice verzorgt de communicatie tussen twee softwaresystemen en om te borgen dat de verwerking van een verzoek automatisch kan verlopen</w:t>
      </w:r>
      <w:r w:rsidRPr="00917EB3">
        <w:rPr>
          <w:rFonts w:ascii="Verdana" w:hAnsi="Verdana"/>
          <w:sz w:val="18"/>
          <w:szCs w:val="18"/>
        </w:rPr>
        <w:t xml:space="preserve"> </w:t>
      </w:r>
      <w:r>
        <w:rPr>
          <w:rFonts w:ascii="Verdana" w:hAnsi="Verdana"/>
          <w:sz w:val="18"/>
          <w:szCs w:val="18"/>
        </w:rPr>
        <w:t xml:space="preserve">zijn er allerlei controles ingebouwd. Een ander verschil is dat men de gegevens altijd in het IMBRO-XML formaat krijgt. </w:t>
      </w:r>
    </w:p>
    <w:p w14:paraId="3E9BDC62" w14:textId="77777777" w:rsidR="00E733CD" w:rsidRPr="009C04C8" w:rsidRDefault="00E733CD" w:rsidP="000378FF">
      <w:pPr>
        <w:pStyle w:val="Heading3"/>
        <w:numPr>
          <w:ilvl w:val="2"/>
          <w:numId w:val="3"/>
        </w:numPr>
        <w:tabs>
          <w:tab w:val="clear" w:pos="1160"/>
          <w:tab w:val="num" w:pos="567"/>
        </w:tabs>
        <w:spacing w:line="260" w:lineRule="atLeast"/>
        <w:rPr>
          <w:b/>
          <w:i/>
        </w:rPr>
      </w:pPr>
      <w:bookmarkStart w:id="75" w:name="_Toc484600300"/>
      <w:bookmarkStart w:id="76" w:name="_Toc486434416"/>
      <w:r w:rsidRPr="009C04C8">
        <w:rPr>
          <w:b/>
          <w:i/>
        </w:rPr>
        <w:t>Communicatie tussen twee systemen</w:t>
      </w:r>
      <w:bookmarkEnd w:id="75"/>
      <w:bookmarkEnd w:id="76"/>
    </w:p>
    <w:p w14:paraId="7C626B3F" w14:textId="4A555C77" w:rsidR="00E733CD" w:rsidRDefault="00E733CD" w:rsidP="000378FF">
      <w:pPr>
        <w:pStyle w:val="Body"/>
        <w:rPr>
          <w:rFonts w:ascii="Verdana" w:hAnsi="Verdana"/>
          <w:sz w:val="18"/>
          <w:szCs w:val="18"/>
        </w:rPr>
      </w:pPr>
      <w:r w:rsidRPr="006C7BE4">
        <w:rPr>
          <w:rFonts w:ascii="Verdana" w:hAnsi="Verdana"/>
          <w:sz w:val="18"/>
          <w:szCs w:val="18"/>
        </w:rPr>
        <w:t xml:space="preserve">De data-afnemer die voor het opvragen van gegevens van </w:t>
      </w:r>
      <w:r w:rsidR="00E2597D">
        <w:rPr>
          <w:rFonts w:ascii="Verdana" w:hAnsi="Verdana"/>
          <w:sz w:val="18"/>
          <w:szCs w:val="18"/>
        </w:rPr>
        <w:t>grondwatermonitoringputten</w:t>
      </w:r>
      <w:r>
        <w:rPr>
          <w:rFonts w:ascii="Verdana" w:hAnsi="Verdana"/>
          <w:sz w:val="18"/>
          <w:szCs w:val="18"/>
        </w:rPr>
        <w:t xml:space="preserve"> </w:t>
      </w:r>
      <w:r w:rsidRPr="006C7BE4">
        <w:rPr>
          <w:rFonts w:ascii="Verdana" w:hAnsi="Verdana"/>
          <w:sz w:val="18"/>
          <w:szCs w:val="18"/>
        </w:rPr>
        <w:t xml:space="preserve">gebruik maakt van de uitgiftewebservice, gebruikt via zijn eigen systeem algemene BRO-software die via het internet voor iedereen te vinden is. Het adres van </w:t>
      </w:r>
      <w:r>
        <w:rPr>
          <w:rFonts w:ascii="Verdana" w:hAnsi="Verdana"/>
          <w:sz w:val="18"/>
          <w:szCs w:val="18"/>
        </w:rPr>
        <w:t>de</w:t>
      </w:r>
      <w:r w:rsidRPr="006C7BE4">
        <w:rPr>
          <w:rFonts w:ascii="Verdana" w:hAnsi="Verdana"/>
          <w:sz w:val="18"/>
          <w:szCs w:val="18"/>
        </w:rPr>
        <w:t xml:space="preserve"> </w:t>
      </w:r>
      <w:r>
        <w:rPr>
          <w:rFonts w:ascii="Verdana" w:hAnsi="Verdana"/>
          <w:sz w:val="18"/>
          <w:szCs w:val="18"/>
        </w:rPr>
        <w:t>BRO-</w:t>
      </w:r>
      <w:r w:rsidRPr="006C7BE4">
        <w:rPr>
          <w:rFonts w:ascii="Verdana" w:hAnsi="Verdana"/>
          <w:sz w:val="18"/>
          <w:szCs w:val="18"/>
        </w:rPr>
        <w:t>webservice</w:t>
      </w:r>
      <w:r>
        <w:rPr>
          <w:rFonts w:ascii="Verdana" w:hAnsi="Verdana"/>
          <w:sz w:val="18"/>
          <w:szCs w:val="18"/>
        </w:rPr>
        <w:t>s</w:t>
      </w:r>
      <w:r w:rsidRPr="006C7BE4">
        <w:rPr>
          <w:rFonts w:ascii="Verdana" w:hAnsi="Verdana"/>
          <w:sz w:val="18"/>
          <w:szCs w:val="18"/>
        </w:rPr>
        <w:t xml:space="preserve"> is </w:t>
      </w:r>
      <w:r>
        <w:rPr>
          <w:rFonts w:ascii="Verdana" w:hAnsi="Verdana"/>
          <w:sz w:val="18"/>
          <w:szCs w:val="18"/>
        </w:rPr>
        <w:t xml:space="preserve">te vinden op </w:t>
      </w:r>
      <w:hyperlink r:id="rId13" w:history="1">
        <w:r w:rsidRPr="002414CF">
          <w:rPr>
            <w:rStyle w:val="Hyperlink"/>
            <w:sz w:val="18"/>
            <w:szCs w:val="18"/>
          </w:rPr>
          <w:t>www.broinfo.nl</w:t>
        </w:r>
      </w:hyperlink>
      <w:r>
        <w:rPr>
          <w:rFonts w:ascii="Verdana" w:hAnsi="Verdana"/>
          <w:sz w:val="18"/>
          <w:szCs w:val="18"/>
        </w:rPr>
        <w:t xml:space="preserve">. </w:t>
      </w:r>
    </w:p>
    <w:p w14:paraId="66B9534F" w14:textId="77777777" w:rsidR="00E733CD" w:rsidRDefault="00E733CD" w:rsidP="000378FF">
      <w:pPr>
        <w:pStyle w:val="Body"/>
        <w:rPr>
          <w:rFonts w:ascii="Verdana" w:hAnsi="Verdana"/>
          <w:sz w:val="18"/>
          <w:szCs w:val="18"/>
        </w:rPr>
      </w:pPr>
    </w:p>
    <w:p w14:paraId="6EBDEE9D" w14:textId="474830BC" w:rsidR="00E733CD" w:rsidRDefault="00E733CD" w:rsidP="000378FF">
      <w:pPr>
        <w:pStyle w:val="Body"/>
        <w:rPr>
          <w:rFonts w:ascii="Verdana" w:hAnsi="Verdana"/>
          <w:sz w:val="18"/>
          <w:szCs w:val="18"/>
        </w:rPr>
      </w:pPr>
      <w:r>
        <w:rPr>
          <w:rFonts w:ascii="Verdana" w:hAnsi="Verdana"/>
          <w:sz w:val="18"/>
          <w:szCs w:val="18"/>
        </w:rPr>
        <w:t xml:space="preserve">De webservice zorgt ervoor dat het systeem van de data-afnemer een verzoek tot verzending van </w:t>
      </w:r>
      <w:r w:rsidR="00EB38A0">
        <w:rPr>
          <w:rFonts w:ascii="Verdana" w:hAnsi="Verdana"/>
          <w:sz w:val="18"/>
          <w:szCs w:val="18"/>
        </w:rPr>
        <w:t>ee</w:t>
      </w:r>
      <w:r w:rsidR="007A0BC3">
        <w:rPr>
          <w:rFonts w:ascii="Verdana" w:hAnsi="Verdana"/>
          <w:sz w:val="18"/>
          <w:szCs w:val="18"/>
        </w:rPr>
        <w:t>n</w:t>
      </w:r>
      <w:r w:rsidR="00EB38A0">
        <w:rPr>
          <w:rFonts w:ascii="Verdana" w:hAnsi="Verdana"/>
          <w:sz w:val="18"/>
          <w:szCs w:val="18"/>
        </w:rPr>
        <w:t xml:space="preserve"> grondwatermonitoringput</w:t>
      </w:r>
      <w:r>
        <w:rPr>
          <w:rFonts w:ascii="Verdana" w:hAnsi="Verdana"/>
          <w:sz w:val="18"/>
          <w:szCs w:val="18"/>
        </w:rPr>
        <w:t xml:space="preserve"> aan het BRO-systeem kan aanbieden, zorgt voor de verwerking van het verzoek en geeft het antwoord van de BRO terug aan het systeem van de data-afnemer (</w:t>
      </w:r>
      <w:r>
        <w:rPr>
          <w:rFonts w:ascii="Verdana" w:hAnsi="Verdana"/>
          <w:sz w:val="18"/>
          <w:szCs w:val="18"/>
        </w:rPr>
        <w:fldChar w:fldCharType="begin"/>
      </w:r>
      <w:r>
        <w:rPr>
          <w:rFonts w:ascii="Verdana" w:hAnsi="Verdana"/>
          <w:sz w:val="18"/>
          <w:szCs w:val="18"/>
        </w:rPr>
        <w:instrText xml:space="preserve"> REF _Ref464222289 \h  \* MERGEFORMAT </w:instrText>
      </w:r>
      <w:r>
        <w:rPr>
          <w:rFonts w:ascii="Verdana" w:hAnsi="Verdana"/>
          <w:sz w:val="18"/>
          <w:szCs w:val="18"/>
        </w:rPr>
      </w:r>
      <w:r>
        <w:rPr>
          <w:rFonts w:ascii="Verdana" w:hAnsi="Verdana"/>
          <w:sz w:val="18"/>
          <w:szCs w:val="18"/>
        </w:rPr>
        <w:fldChar w:fldCharType="separate"/>
      </w:r>
      <w:r w:rsidR="0036156E" w:rsidRPr="0036156E">
        <w:rPr>
          <w:rFonts w:ascii="Verdana" w:hAnsi="Verdana"/>
          <w:sz w:val="18"/>
          <w:szCs w:val="18"/>
        </w:rPr>
        <w:t xml:space="preserve">Figuur </w:t>
      </w:r>
      <w:r w:rsidR="0036156E" w:rsidRPr="0036156E">
        <w:rPr>
          <w:rFonts w:ascii="Verdana" w:hAnsi="Verdana"/>
          <w:sz w:val="18"/>
          <w:szCs w:val="18"/>
        </w:rPr>
        <w:lastRenderedPageBreak/>
        <w:t>2</w:t>
      </w:r>
      <w:r>
        <w:rPr>
          <w:rFonts w:ascii="Verdana" w:hAnsi="Verdana"/>
          <w:sz w:val="18"/>
          <w:szCs w:val="18"/>
        </w:rPr>
        <w:fldChar w:fldCharType="end"/>
      </w:r>
      <w:r>
        <w:rPr>
          <w:rFonts w:ascii="Verdana" w:hAnsi="Verdana"/>
          <w:sz w:val="18"/>
          <w:szCs w:val="18"/>
        </w:rPr>
        <w:t>). Als alles goed is gegaan bevat het antwoord de opgevraagde gegevens.</w:t>
      </w:r>
    </w:p>
    <w:p w14:paraId="0777F2FA" w14:textId="77777777" w:rsidR="00E733CD" w:rsidRDefault="00E733CD" w:rsidP="000378FF">
      <w:pPr>
        <w:pStyle w:val="Body"/>
      </w:pPr>
    </w:p>
    <w:p w14:paraId="1FB110B4" w14:textId="77777777" w:rsidR="00E733CD" w:rsidRDefault="00E733CD" w:rsidP="000378FF">
      <w:pPr>
        <w:pStyle w:val="Body"/>
      </w:pPr>
      <w:r>
        <w:rPr>
          <w:noProof/>
          <w:lang w:eastAsia="nl-NL"/>
        </w:rPr>
        <w:drawing>
          <wp:inline distT="0" distB="0" distL="0" distR="0" wp14:anchorId="4EE4ED69" wp14:editId="3F74A7A4">
            <wp:extent cx="3744595" cy="1600835"/>
            <wp:effectExtent l="0" t="0" r="825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png"/>
                    <pic:cNvPicPr/>
                  </pic:nvPicPr>
                  <pic:blipFill>
                    <a:blip r:embed="rId14">
                      <a:extLst>
                        <a:ext uri="{28A0092B-C50C-407E-A947-70E740481C1C}">
                          <a14:useLocalDpi xmlns:a14="http://schemas.microsoft.com/office/drawing/2010/main" val="0"/>
                        </a:ext>
                      </a:extLst>
                    </a:blip>
                    <a:stretch>
                      <a:fillRect/>
                    </a:stretch>
                  </pic:blipFill>
                  <pic:spPr>
                    <a:xfrm>
                      <a:off x="0" y="0"/>
                      <a:ext cx="3744595" cy="1600835"/>
                    </a:xfrm>
                    <a:prstGeom prst="rect">
                      <a:avLst/>
                    </a:prstGeom>
                  </pic:spPr>
                </pic:pic>
              </a:graphicData>
            </a:graphic>
          </wp:inline>
        </w:drawing>
      </w:r>
    </w:p>
    <w:p w14:paraId="66DA7F7D" w14:textId="77777777" w:rsidR="00E733CD" w:rsidRDefault="00E733CD" w:rsidP="000378FF">
      <w:pPr>
        <w:pStyle w:val="Body"/>
        <w:rPr>
          <w:rFonts w:ascii="Verdana" w:hAnsi="Verdana"/>
          <w:sz w:val="18"/>
          <w:szCs w:val="18"/>
        </w:rPr>
      </w:pPr>
    </w:p>
    <w:p w14:paraId="6759BDCB" w14:textId="07DC737A" w:rsidR="00E733CD" w:rsidRPr="00D133C0" w:rsidRDefault="00E733CD" w:rsidP="000378FF">
      <w:pPr>
        <w:pStyle w:val="Caption"/>
        <w:spacing w:line="260" w:lineRule="atLeast"/>
        <w:ind w:left="851" w:hanging="851"/>
        <w:rPr>
          <w:b w:val="0"/>
          <w:i/>
          <w:sz w:val="14"/>
          <w:szCs w:val="18"/>
        </w:rPr>
      </w:pPr>
      <w:bookmarkStart w:id="77" w:name="_Ref464222289"/>
      <w:r w:rsidRPr="00D133C0">
        <w:rPr>
          <w:b w:val="0"/>
          <w:i/>
          <w:sz w:val="16"/>
        </w:rPr>
        <w:t xml:space="preserve">Figuur </w:t>
      </w:r>
      <w:r w:rsidRPr="00D133C0">
        <w:rPr>
          <w:b w:val="0"/>
          <w:i/>
          <w:sz w:val="16"/>
        </w:rPr>
        <w:fldChar w:fldCharType="begin"/>
      </w:r>
      <w:r w:rsidRPr="00D133C0">
        <w:rPr>
          <w:b w:val="0"/>
          <w:i/>
          <w:sz w:val="16"/>
        </w:rPr>
        <w:instrText xml:space="preserve"> SEQ Figuur \* ARABIC </w:instrText>
      </w:r>
      <w:r w:rsidRPr="00D133C0">
        <w:rPr>
          <w:b w:val="0"/>
          <w:i/>
          <w:sz w:val="16"/>
        </w:rPr>
        <w:fldChar w:fldCharType="separate"/>
      </w:r>
      <w:r w:rsidR="0036156E">
        <w:rPr>
          <w:b w:val="0"/>
          <w:i/>
          <w:noProof/>
          <w:sz w:val="16"/>
        </w:rPr>
        <w:t>2</w:t>
      </w:r>
      <w:r w:rsidRPr="00D133C0">
        <w:rPr>
          <w:b w:val="0"/>
          <w:i/>
          <w:sz w:val="16"/>
        </w:rPr>
        <w:fldChar w:fldCharType="end"/>
      </w:r>
      <w:bookmarkEnd w:id="77"/>
      <w:r w:rsidRPr="00D133C0">
        <w:rPr>
          <w:b w:val="0"/>
          <w:i/>
          <w:sz w:val="16"/>
        </w:rPr>
        <w:t>: De webservice zorgt voor communicatie tussen twee systemen</w:t>
      </w:r>
      <w:r w:rsidR="00014464">
        <w:rPr>
          <w:b w:val="0"/>
          <w:i/>
          <w:sz w:val="16"/>
        </w:rPr>
        <w:t>.</w:t>
      </w:r>
    </w:p>
    <w:p w14:paraId="78D2F759" w14:textId="77777777" w:rsidR="00E733CD" w:rsidRPr="009C04C8" w:rsidRDefault="00E733CD" w:rsidP="000378FF">
      <w:pPr>
        <w:pStyle w:val="Heading3"/>
        <w:numPr>
          <w:ilvl w:val="2"/>
          <w:numId w:val="3"/>
        </w:numPr>
        <w:tabs>
          <w:tab w:val="clear" w:pos="1160"/>
          <w:tab w:val="num" w:pos="567"/>
        </w:tabs>
        <w:spacing w:line="260" w:lineRule="atLeast"/>
        <w:rPr>
          <w:b/>
          <w:i/>
        </w:rPr>
      </w:pPr>
      <w:bookmarkStart w:id="78" w:name="_Toc484600301"/>
      <w:bookmarkStart w:id="79" w:name="_Toc486434417"/>
      <w:r w:rsidRPr="009C04C8">
        <w:rPr>
          <w:b/>
          <w:i/>
        </w:rPr>
        <w:t>Opties bij opvragen via de webservice</w:t>
      </w:r>
      <w:bookmarkEnd w:id="78"/>
      <w:bookmarkEnd w:id="79"/>
    </w:p>
    <w:p w14:paraId="7080FE3E" w14:textId="395E1237" w:rsidR="00DF3B99" w:rsidRDefault="00E733CD" w:rsidP="000378FF">
      <w:pPr>
        <w:pStyle w:val="Body"/>
        <w:rPr>
          <w:rFonts w:ascii="Verdana" w:hAnsi="Verdana"/>
          <w:sz w:val="18"/>
          <w:szCs w:val="18"/>
        </w:rPr>
      </w:pPr>
      <w:r>
        <w:rPr>
          <w:rFonts w:ascii="Verdana" w:hAnsi="Verdana"/>
          <w:sz w:val="18"/>
          <w:szCs w:val="18"/>
        </w:rPr>
        <w:t xml:space="preserve">De uitgiftewebservice voorziet in elementaire functionaliteit en die dekt </w:t>
      </w:r>
      <w:r w:rsidR="00EB38A0">
        <w:rPr>
          <w:rFonts w:ascii="Verdana" w:hAnsi="Verdana"/>
          <w:sz w:val="18"/>
          <w:szCs w:val="18"/>
        </w:rPr>
        <w:t>drie</w:t>
      </w:r>
      <w:r>
        <w:rPr>
          <w:rFonts w:ascii="Verdana" w:hAnsi="Verdana"/>
          <w:sz w:val="18"/>
          <w:szCs w:val="18"/>
        </w:rPr>
        <w:t xml:space="preserve"> gebruikscasussen. De eerste is het geval waarin een gebruiker aanvankelijk niet precies weet welke objecten hij wil hebben en daarom op zoek gaat naar de objecten die aan bepaalde kenmerken voldoen. </w:t>
      </w:r>
    </w:p>
    <w:p w14:paraId="3E1B7925" w14:textId="533B3F2C" w:rsidR="00DF3B99" w:rsidRDefault="00014464" w:rsidP="000378FF">
      <w:pPr>
        <w:pStyle w:val="Body"/>
        <w:rPr>
          <w:rFonts w:ascii="Verdana" w:hAnsi="Verdana"/>
          <w:sz w:val="18"/>
          <w:szCs w:val="18"/>
        </w:rPr>
      </w:pPr>
      <w:r>
        <w:rPr>
          <w:rFonts w:ascii="Verdana" w:hAnsi="Verdana"/>
          <w:sz w:val="18"/>
          <w:szCs w:val="18"/>
        </w:rPr>
        <w:t xml:space="preserve">De tweede casus is het geval waarin de gebruiker weet welke objecten aan zijn kenmerken voldoen en </w:t>
      </w:r>
      <w:r w:rsidR="00231862">
        <w:rPr>
          <w:rFonts w:ascii="Verdana" w:hAnsi="Verdana"/>
          <w:sz w:val="18"/>
          <w:szCs w:val="18"/>
        </w:rPr>
        <w:t>hij alleen de</w:t>
      </w:r>
      <w:r>
        <w:rPr>
          <w:rFonts w:ascii="Verdana" w:hAnsi="Verdana"/>
          <w:sz w:val="18"/>
          <w:szCs w:val="18"/>
        </w:rPr>
        <w:t xml:space="preserve"> actuele gegevens </w:t>
      </w:r>
      <w:r w:rsidR="00231862">
        <w:rPr>
          <w:rFonts w:ascii="Verdana" w:hAnsi="Verdana"/>
          <w:sz w:val="18"/>
          <w:szCs w:val="18"/>
        </w:rPr>
        <w:t xml:space="preserve">van een object wil </w:t>
      </w:r>
      <w:r>
        <w:rPr>
          <w:rFonts w:ascii="Verdana" w:hAnsi="Verdana"/>
          <w:sz w:val="18"/>
          <w:szCs w:val="18"/>
        </w:rPr>
        <w:t xml:space="preserve">opvragen. </w:t>
      </w:r>
      <w:r w:rsidR="00DF3B99">
        <w:rPr>
          <w:rFonts w:ascii="Verdana" w:hAnsi="Verdana"/>
          <w:sz w:val="18"/>
          <w:szCs w:val="18"/>
        </w:rPr>
        <w:t xml:space="preserve">Actueel wil zeggen de gegevens met de waarde die op het moment van opvragen geldt. De grondwatermonitoringput is namelijk een registratieobject met een </w:t>
      </w:r>
      <w:r w:rsidR="00DF3B99">
        <w:rPr>
          <w:rFonts w:ascii="Verdana" w:hAnsi="Verdana"/>
          <w:i/>
          <w:sz w:val="18"/>
          <w:szCs w:val="18"/>
        </w:rPr>
        <w:t xml:space="preserve">materiële </w:t>
      </w:r>
      <w:r w:rsidR="00DF3B99" w:rsidRPr="00DF3B99">
        <w:rPr>
          <w:rFonts w:ascii="Verdana" w:hAnsi="Verdana"/>
          <w:i/>
          <w:sz w:val="18"/>
          <w:szCs w:val="18"/>
        </w:rPr>
        <w:t>geschiedenis</w:t>
      </w:r>
      <w:r w:rsidR="00DF3B99">
        <w:rPr>
          <w:rFonts w:ascii="Verdana" w:hAnsi="Verdana"/>
          <w:sz w:val="18"/>
          <w:szCs w:val="18"/>
        </w:rPr>
        <w:t xml:space="preserve"> en dat betekent dat de waarde van bepaalde gegevens in de loop van de tijd kan wijzigen. </w:t>
      </w:r>
    </w:p>
    <w:p w14:paraId="50681308" w14:textId="39A64DC8" w:rsidR="00E733CD" w:rsidRDefault="00E733CD" w:rsidP="000378FF">
      <w:pPr>
        <w:pStyle w:val="Body"/>
        <w:rPr>
          <w:rFonts w:ascii="Verdana" w:hAnsi="Verdana"/>
          <w:sz w:val="18"/>
          <w:szCs w:val="18"/>
        </w:rPr>
      </w:pPr>
      <w:r w:rsidRPr="00014464">
        <w:rPr>
          <w:rFonts w:ascii="Verdana" w:hAnsi="Verdana"/>
          <w:sz w:val="18"/>
          <w:szCs w:val="18"/>
        </w:rPr>
        <w:t>De</w:t>
      </w:r>
      <w:r>
        <w:rPr>
          <w:rFonts w:ascii="Verdana" w:hAnsi="Verdana"/>
          <w:sz w:val="18"/>
          <w:szCs w:val="18"/>
        </w:rPr>
        <w:t xml:space="preserve"> </w:t>
      </w:r>
      <w:r w:rsidR="00014464">
        <w:rPr>
          <w:rFonts w:ascii="Verdana" w:hAnsi="Verdana"/>
          <w:sz w:val="18"/>
          <w:szCs w:val="18"/>
        </w:rPr>
        <w:t>derde</w:t>
      </w:r>
      <w:r>
        <w:rPr>
          <w:rFonts w:ascii="Verdana" w:hAnsi="Verdana"/>
          <w:sz w:val="18"/>
          <w:szCs w:val="18"/>
        </w:rPr>
        <w:t xml:space="preserve"> casus is het geval waarin de gebruiker weet welke objecten aan zijn kenmerken voldoen en </w:t>
      </w:r>
      <w:r w:rsidR="00231862">
        <w:rPr>
          <w:rFonts w:ascii="Verdana" w:hAnsi="Verdana"/>
          <w:sz w:val="18"/>
          <w:szCs w:val="18"/>
        </w:rPr>
        <w:t>hij</w:t>
      </w:r>
      <w:r>
        <w:rPr>
          <w:rFonts w:ascii="Verdana" w:hAnsi="Verdana"/>
          <w:sz w:val="18"/>
          <w:szCs w:val="18"/>
        </w:rPr>
        <w:t xml:space="preserve"> </w:t>
      </w:r>
      <w:r w:rsidR="00231862">
        <w:rPr>
          <w:rFonts w:ascii="Verdana" w:hAnsi="Verdana"/>
          <w:sz w:val="18"/>
          <w:szCs w:val="18"/>
        </w:rPr>
        <w:t xml:space="preserve">zowel </w:t>
      </w:r>
      <w:r w:rsidR="00EF4158">
        <w:rPr>
          <w:rFonts w:ascii="Verdana" w:hAnsi="Verdana"/>
          <w:sz w:val="18"/>
          <w:szCs w:val="18"/>
        </w:rPr>
        <w:t xml:space="preserve">de actuele </w:t>
      </w:r>
      <w:r w:rsidR="00231862">
        <w:rPr>
          <w:rFonts w:ascii="Verdana" w:hAnsi="Verdana"/>
          <w:sz w:val="18"/>
          <w:szCs w:val="18"/>
        </w:rPr>
        <w:t xml:space="preserve">als de historische waarden van de gegevens van een object wil </w:t>
      </w:r>
      <w:r w:rsidR="00DF3B99">
        <w:rPr>
          <w:rFonts w:ascii="Verdana" w:hAnsi="Verdana"/>
          <w:sz w:val="18"/>
          <w:szCs w:val="18"/>
        </w:rPr>
        <w:t>opvragen</w:t>
      </w:r>
      <w:r>
        <w:rPr>
          <w:rFonts w:ascii="Verdana" w:hAnsi="Verdana"/>
          <w:sz w:val="18"/>
          <w:szCs w:val="18"/>
        </w:rPr>
        <w:t>.</w:t>
      </w:r>
    </w:p>
    <w:p w14:paraId="43AF03EE" w14:textId="77777777" w:rsidR="00E733CD" w:rsidRDefault="00E733CD" w:rsidP="000378FF">
      <w:pPr>
        <w:pStyle w:val="Body"/>
        <w:rPr>
          <w:rFonts w:ascii="Verdana" w:hAnsi="Verdana"/>
          <w:sz w:val="18"/>
          <w:szCs w:val="18"/>
        </w:rPr>
      </w:pPr>
    </w:p>
    <w:p w14:paraId="2C369C20" w14:textId="27D83F1B" w:rsidR="00E733CD" w:rsidRDefault="00E733CD" w:rsidP="000378FF">
      <w:pPr>
        <w:pStyle w:val="Body"/>
        <w:rPr>
          <w:rFonts w:ascii="Verdana" w:hAnsi="Verdana"/>
          <w:sz w:val="18"/>
          <w:szCs w:val="18"/>
        </w:rPr>
      </w:pPr>
      <w:r>
        <w:rPr>
          <w:rFonts w:ascii="Verdana" w:hAnsi="Verdana"/>
          <w:sz w:val="18"/>
          <w:szCs w:val="18"/>
        </w:rPr>
        <w:t xml:space="preserve">De </w:t>
      </w:r>
      <w:r w:rsidR="00EB38A0">
        <w:rPr>
          <w:rFonts w:ascii="Verdana" w:hAnsi="Verdana"/>
          <w:sz w:val="18"/>
          <w:szCs w:val="18"/>
        </w:rPr>
        <w:t>drie</w:t>
      </w:r>
      <w:r>
        <w:rPr>
          <w:rFonts w:ascii="Verdana" w:hAnsi="Verdana"/>
          <w:sz w:val="18"/>
          <w:szCs w:val="18"/>
        </w:rPr>
        <w:t xml:space="preserve"> opties zijn vertaald in </w:t>
      </w:r>
      <w:r w:rsidR="00231862">
        <w:rPr>
          <w:rFonts w:ascii="Verdana" w:hAnsi="Verdana"/>
          <w:sz w:val="18"/>
          <w:szCs w:val="18"/>
        </w:rPr>
        <w:t>twee</w:t>
      </w:r>
      <w:r w:rsidR="007A0BC3">
        <w:rPr>
          <w:rFonts w:ascii="Verdana" w:hAnsi="Verdana"/>
          <w:sz w:val="18"/>
          <w:szCs w:val="18"/>
        </w:rPr>
        <w:t xml:space="preserve"> verzoeken:</w:t>
      </w:r>
    </w:p>
    <w:p w14:paraId="46104939" w14:textId="77777777" w:rsidR="00E733CD" w:rsidRDefault="00E733CD" w:rsidP="000378FF">
      <w:pPr>
        <w:pStyle w:val="Body"/>
        <w:rPr>
          <w:rFonts w:ascii="Verdana" w:hAnsi="Verdana"/>
          <w:sz w:val="18"/>
          <w:szCs w:val="18"/>
        </w:rPr>
      </w:pPr>
    </w:p>
    <w:p w14:paraId="79D5E220" w14:textId="03354D95" w:rsidR="00E733CD" w:rsidRDefault="00E733CD" w:rsidP="000378FF">
      <w:pPr>
        <w:pStyle w:val="Body"/>
        <w:numPr>
          <w:ilvl w:val="0"/>
          <w:numId w:val="23"/>
        </w:numPr>
        <w:rPr>
          <w:rFonts w:ascii="Verdana" w:hAnsi="Verdana"/>
          <w:sz w:val="18"/>
          <w:szCs w:val="18"/>
        </w:rPr>
      </w:pPr>
      <w:r w:rsidRPr="000D0E86">
        <w:rPr>
          <w:rFonts w:ascii="Verdana" w:hAnsi="Verdana"/>
          <w:sz w:val="18"/>
          <w:szCs w:val="18"/>
        </w:rPr>
        <w:t xml:space="preserve">Een verzoek tot </w:t>
      </w:r>
      <w:r>
        <w:rPr>
          <w:rFonts w:ascii="Verdana" w:hAnsi="Verdana"/>
          <w:sz w:val="18"/>
          <w:szCs w:val="18"/>
        </w:rPr>
        <w:t>verzending</w:t>
      </w:r>
      <w:r w:rsidRPr="000D0E86">
        <w:rPr>
          <w:rFonts w:ascii="Verdana" w:hAnsi="Verdana"/>
          <w:sz w:val="18"/>
          <w:szCs w:val="18"/>
        </w:rPr>
        <w:t xml:space="preserve"> van de kengegevens van een aantal</w:t>
      </w:r>
      <w:r>
        <w:rPr>
          <w:rFonts w:ascii="Verdana" w:hAnsi="Verdana"/>
          <w:sz w:val="18"/>
          <w:szCs w:val="18"/>
        </w:rPr>
        <w:t xml:space="preserve"> </w:t>
      </w:r>
      <w:r w:rsidR="00014464">
        <w:rPr>
          <w:rFonts w:ascii="Verdana" w:hAnsi="Verdana"/>
          <w:sz w:val="18"/>
          <w:szCs w:val="18"/>
        </w:rPr>
        <w:t>grondwatermonitoringputten</w:t>
      </w:r>
      <w:r w:rsidRPr="000D0E86">
        <w:rPr>
          <w:rFonts w:ascii="Verdana" w:hAnsi="Verdana"/>
          <w:sz w:val="18"/>
          <w:szCs w:val="18"/>
        </w:rPr>
        <w:t>.</w:t>
      </w:r>
    </w:p>
    <w:p w14:paraId="1D50DE56" w14:textId="1A1E3135" w:rsidR="00E733CD" w:rsidRDefault="00E733CD" w:rsidP="000378FF">
      <w:pPr>
        <w:pStyle w:val="Body"/>
        <w:ind w:left="720"/>
        <w:rPr>
          <w:rFonts w:ascii="Verdana" w:hAnsi="Verdana"/>
          <w:sz w:val="18"/>
          <w:szCs w:val="18"/>
        </w:rPr>
      </w:pPr>
      <w:r w:rsidRPr="000D0E86">
        <w:rPr>
          <w:rFonts w:ascii="Verdana" w:hAnsi="Verdana"/>
          <w:sz w:val="18"/>
          <w:szCs w:val="18"/>
        </w:rPr>
        <w:t xml:space="preserve">De data-afnemer geeft in zijn verzoek de </w:t>
      </w:r>
      <w:r>
        <w:rPr>
          <w:rFonts w:ascii="Verdana" w:hAnsi="Verdana"/>
          <w:sz w:val="18"/>
          <w:szCs w:val="18"/>
        </w:rPr>
        <w:t>verzameling</w:t>
      </w:r>
      <w:r w:rsidRPr="000D0E86">
        <w:rPr>
          <w:rFonts w:ascii="Verdana" w:hAnsi="Verdana"/>
          <w:sz w:val="18"/>
          <w:szCs w:val="18"/>
        </w:rPr>
        <w:t xml:space="preserve"> </w:t>
      </w:r>
      <w:r>
        <w:rPr>
          <w:rFonts w:ascii="Verdana" w:hAnsi="Verdana"/>
          <w:sz w:val="18"/>
          <w:szCs w:val="18"/>
        </w:rPr>
        <w:t xml:space="preserve">kenmerken </w:t>
      </w:r>
      <w:r w:rsidRPr="000D0E86">
        <w:rPr>
          <w:rFonts w:ascii="Verdana" w:hAnsi="Verdana"/>
          <w:sz w:val="18"/>
          <w:szCs w:val="18"/>
        </w:rPr>
        <w:t xml:space="preserve">mee waaraan de </w:t>
      </w:r>
      <w:r w:rsidR="00E2597D">
        <w:rPr>
          <w:rFonts w:ascii="Verdana" w:hAnsi="Verdana"/>
          <w:sz w:val="18"/>
          <w:szCs w:val="18"/>
        </w:rPr>
        <w:t>grondwatermonitoringputten</w:t>
      </w:r>
      <w:r w:rsidR="00E2597D" w:rsidRPr="000D0E86">
        <w:rPr>
          <w:rFonts w:ascii="Verdana" w:hAnsi="Verdana"/>
          <w:sz w:val="18"/>
          <w:szCs w:val="18"/>
        </w:rPr>
        <w:t xml:space="preserve"> </w:t>
      </w:r>
      <w:r w:rsidRPr="000D0E86">
        <w:rPr>
          <w:rFonts w:ascii="Verdana" w:hAnsi="Verdana"/>
          <w:sz w:val="18"/>
          <w:szCs w:val="18"/>
        </w:rPr>
        <w:t xml:space="preserve">die hij zoekt moeten voldoen. In antwoord daarop krijgt hij van ieder van de objecten die aan </w:t>
      </w:r>
      <w:r>
        <w:rPr>
          <w:rFonts w:ascii="Verdana" w:hAnsi="Verdana"/>
          <w:sz w:val="18"/>
          <w:szCs w:val="18"/>
        </w:rPr>
        <w:t>de</w:t>
      </w:r>
      <w:r w:rsidRPr="000D0E86">
        <w:rPr>
          <w:rFonts w:ascii="Verdana" w:hAnsi="Verdana"/>
          <w:sz w:val="18"/>
          <w:szCs w:val="18"/>
        </w:rPr>
        <w:t xml:space="preserve"> </w:t>
      </w:r>
      <w:r>
        <w:rPr>
          <w:rFonts w:ascii="Verdana" w:hAnsi="Verdana"/>
          <w:sz w:val="18"/>
          <w:szCs w:val="18"/>
        </w:rPr>
        <w:t>kenmerken</w:t>
      </w:r>
      <w:r w:rsidRPr="000D0E86">
        <w:rPr>
          <w:rFonts w:ascii="Verdana" w:hAnsi="Verdana"/>
          <w:sz w:val="18"/>
          <w:szCs w:val="18"/>
        </w:rPr>
        <w:t xml:space="preserve"> voldoe</w:t>
      </w:r>
      <w:r>
        <w:rPr>
          <w:rFonts w:ascii="Verdana" w:hAnsi="Verdana"/>
          <w:sz w:val="18"/>
          <w:szCs w:val="18"/>
        </w:rPr>
        <w:t>n</w:t>
      </w:r>
      <w:r w:rsidRPr="000D0E86">
        <w:rPr>
          <w:rFonts w:ascii="Verdana" w:hAnsi="Verdana"/>
          <w:sz w:val="18"/>
          <w:szCs w:val="18"/>
        </w:rPr>
        <w:t xml:space="preserve"> de gegevens geleverd die het object karakteriseren</w:t>
      </w:r>
      <w:r w:rsidR="00014464">
        <w:rPr>
          <w:rFonts w:ascii="Verdana" w:hAnsi="Verdana"/>
          <w:sz w:val="18"/>
          <w:szCs w:val="18"/>
        </w:rPr>
        <w:t xml:space="preserve">, met </w:t>
      </w:r>
      <w:r>
        <w:rPr>
          <w:rFonts w:ascii="Verdana" w:hAnsi="Verdana"/>
          <w:sz w:val="18"/>
          <w:szCs w:val="18"/>
        </w:rPr>
        <w:t>ter identificatie het BRO-ID</w:t>
      </w:r>
      <w:r w:rsidRPr="000D0E86">
        <w:rPr>
          <w:rFonts w:ascii="Verdana" w:hAnsi="Verdana"/>
          <w:sz w:val="18"/>
          <w:szCs w:val="18"/>
        </w:rPr>
        <w:t xml:space="preserve">. </w:t>
      </w:r>
    </w:p>
    <w:p w14:paraId="426E54B2" w14:textId="77777777" w:rsidR="00E733CD" w:rsidRPr="000D0E86" w:rsidRDefault="00E733CD" w:rsidP="000378FF">
      <w:pPr>
        <w:pStyle w:val="Body"/>
        <w:ind w:left="720"/>
        <w:rPr>
          <w:rFonts w:ascii="Verdana" w:hAnsi="Verdana"/>
          <w:sz w:val="18"/>
          <w:szCs w:val="18"/>
        </w:rPr>
      </w:pPr>
    </w:p>
    <w:p w14:paraId="1DB40722" w14:textId="09CC4355" w:rsidR="00E733CD" w:rsidRDefault="00E733CD" w:rsidP="000378FF">
      <w:pPr>
        <w:pStyle w:val="Body"/>
        <w:numPr>
          <w:ilvl w:val="0"/>
          <w:numId w:val="23"/>
        </w:numPr>
        <w:rPr>
          <w:rFonts w:ascii="Verdana" w:hAnsi="Verdana"/>
          <w:sz w:val="18"/>
          <w:szCs w:val="18"/>
        </w:rPr>
      </w:pPr>
      <w:r w:rsidRPr="00A0213B">
        <w:rPr>
          <w:rFonts w:ascii="Verdana" w:hAnsi="Verdana"/>
          <w:sz w:val="18"/>
          <w:szCs w:val="18"/>
        </w:rPr>
        <w:t xml:space="preserve">Een verzoek tot </w:t>
      </w:r>
      <w:r>
        <w:rPr>
          <w:rFonts w:ascii="Verdana" w:hAnsi="Verdana"/>
          <w:sz w:val="18"/>
          <w:szCs w:val="18"/>
        </w:rPr>
        <w:t>verzending</w:t>
      </w:r>
      <w:r w:rsidRPr="00A0213B">
        <w:rPr>
          <w:rFonts w:ascii="Verdana" w:hAnsi="Verdana"/>
          <w:sz w:val="18"/>
          <w:szCs w:val="18"/>
        </w:rPr>
        <w:t xml:space="preserve"> van </w:t>
      </w:r>
      <w:r w:rsidR="00EF4158">
        <w:rPr>
          <w:rFonts w:ascii="Verdana" w:hAnsi="Verdana"/>
          <w:sz w:val="18"/>
          <w:szCs w:val="18"/>
        </w:rPr>
        <w:t xml:space="preserve">de </w:t>
      </w:r>
      <w:r w:rsidRPr="00A0213B">
        <w:rPr>
          <w:rFonts w:ascii="Verdana" w:hAnsi="Verdana"/>
          <w:sz w:val="18"/>
          <w:szCs w:val="18"/>
        </w:rPr>
        <w:t>gegevens van een bepaal</w:t>
      </w:r>
      <w:r>
        <w:rPr>
          <w:rFonts w:ascii="Verdana" w:hAnsi="Verdana"/>
          <w:sz w:val="18"/>
          <w:szCs w:val="18"/>
        </w:rPr>
        <w:t>d</w:t>
      </w:r>
      <w:r w:rsidR="00DF3B99">
        <w:rPr>
          <w:rFonts w:ascii="Verdana" w:hAnsi="Verdana"/>
          <w:sz w:val="18"/>
          <w:szCs w:val="18"/>
        </w:rPr>
        <w:t>e</w:t>
      </w:r>
      <w:r>
        <w:rPr>
          <w:rFonts w:ascii="Verdana" w:hAnsi="Verdana"/>
          <w:sz w:val="18"/>
          <w:szCs w:val="18"/>
        </w:rPr>
        <w:t xml:space="preserve"> </w:t>
      </w:r>
      <w:r w:rsidR="00014464">
        <w:rPr>
          <w:rFonts w:ascii="Verdana" w:hAnsi="Verdana"/>
          <w:sz w:val="18"/>
          <w:szCs w:val="18"/>
        </w:rPr>
        <w:t>grondwatermonitoringput</w:t>
      </w:r>
      <w:r w:rsidRPr="00A0213B">
        <w:rPr>
          <w:rFonts w:ascii="Verdana" w:hAnsi="Verdana"/>
          <w:sz w:val="18"/>
          <w:szCs w:val="18"/>
        </w:rPr>
        <w:t>.</w:t>
      </w:r>
    </w:p>
    <w:p w14:paraId="0CD06C15" w14:textId="40241FA6" w:rsidR="00E733CD" w:rsidRDefault="00E733CD" w:rsidP="000378FF">
      <w:pPr>
        <w:pStyle w:val="Body"/>
        <w:ind w:left="709"/>
        <w:rPr>
          <w:rFonts w:ascii="Verdana" w:hAnsi="Verdana"/>
          <w:sz w:val="18"/>
          <w:szCs w:val="18"/>
        </w:rPr>
      </w:pPr>
      <w:r w:rsidRPr="006C4DAC">
        <w:rPr>
          <w:rFonts w:ascii="Verdana" w:hAnsi="Verdana"/>
          <w:sz w:val="18"/>
          <w:szCs w:val="18"/>
        </w:rPr>
        <w:t>De data-afnemer geeft in</w:t>
      </w:r>
      <w:r>
        <w:rPr>
          <w:rFonts w:ascii="Verdana" w:hAnsi="Verdana"/>
          <w:sz w:val="18"/>
          <w:szCs w:val="18"/>
        </w:rPr>
        <w:t xml:space="preserve"> zijn verzoek het BRO-ID van het </w:t>
      </w:r>
      <w:r w:rsidR="00014464">
        <w:rPr>
          <w:rFonts w:ascii="Verdana" w:hAnsi="Verdana"/>
          <w:sz w:val="18"/>
          <w:szCs w:val="18"/>
        </w:rPr>
        <w:t>grondwatermonitoringput</w:t>
      </w:r>
      <w:r w:rsidRPr="006C4DAC">
        <w:rPr>
          <w:rFonts w:ascii="Verdana" w:hAnsi="Verdana"/>
          <w:sz w:val="18"/>
          <w:szCs w:val="18"/>
        </w:rPr>
        <w:t xml:space="preserve"> </w:t>
      </w:r>
      <w:r w:rsidR="00DF3B99">
        <w:rPr>
          <w:rFonts w:ascii="Verdana" w:hAnsi="Verdana"/>
          <w:sz w:val="18"/>
          <w:szCs w:val="18"/>
        </w:rPr>
        <w:t>die</w:t>
      </w:r>
      <w:r w:rsidRPr="006C4DAC">
        <w:rPr>
          <w:rFonts w:ascii="Verdana" w:hAnsi="Verdana"/>
          <w:sz w:val="18"/>
          <w:szCs w:val="18"/>
        </w:rPr>
        <w:t xml:space="preserve"> hij wil hebben mee</w:t>
      </w:r>
      <w:r w:rsidR="00EF4158">
        <w:rPr>
          <w:rFonts w:ascii="Verdana" w:hAnsi="Verdana"/>
          <w:sz w:val="18"/>
          <w:szCs w:val="18"/>
        </w:rPr>
        <w:t xml:space="preserve"> en specificeert of hij alleen de actuele gegevens of de actuele en de historische gegevens wil hebben. </w:t>
      </w:r>
      <w:r w:rsidRPr="006C4DAC">
        <w:rPr>
          <w:rFonts w:ascii="Verdana" w:hAnsi="Verdana"/>
          <w:sz w:val="18"/>
          <w:szCs w:val="18"/>
        </w:rPr>
        <w:t xml:space="preserve"> In antwoord daarop krijgt hij </w:t>
      </w:r>
      <w:r w:rsidR="00DF3B99">
        <w:rPr>
          <w:rFonts w:ascii="Verdana" w:hAnsi="Verdana"/>
          <w:sz w:val="18"/>
          <w:szCs w:val="18"/>
        </w:rPr>
        <w:t xml:space="preserve">de </w:t>
      </w:r>
      <w:r w:rsidR="00231862">
        <w:rPr>
          <w:rFonts w:ascii="Verdana" w:hAnsi="Verdana"/>
          <w:sz w:val="18"/>
          <w:szCs w:val="18"/>
        </w:rPr>
        <w:t xml:space="preserve">gevraagde </w:t>
      </w:r>
      <w:r w:rsidR="00EF4158">
        <w:rPr>
          <w:rFonts w:ascii="Verdana" w:hAnsi="Verdana"/>
          <w:sz w:val="18"/>
          <w:szCs w:val="18"/>
        </w:rPr>
        <w:t>gegevens van de put</w:t>
      </w:r>
      <w:r w:rsidR="00A452A8">
        <w:rPr>
          <w:rFonts w:ascii="Verdana" w:hAnsi="Verdana"/>
          <w:sz w:val="18"/>
          <w:szCs w:val="18"/>
        </w:rPr>
        <w:t xml:space="preserve"> geleverd</w:t>
      </w:r>
      <w:r w:rsidR="00EF4158">
        <w:rPr>
          <w:rFonts w:ascii="Verdana" w:hAnsi="Verdana"/>
          <w:sz w:val="18"/>
          <w:szCs w:val="18"/>
        </w:rPr>
        <w:t>.</w:t>
      </w:r>
    </w:p>
    <w:p w14:paraId="4B081C46" w14:textId="77777777" w:rsidR="00A452A8" w:rsidRDefault="00A452A8" w:rsidP="000378FF">
      <w:pPr>
        <w:pStyle w:val="Body"/>
        <w:rPr>
          <w:rFonts w:ascii="Verdana" w:hAnsi="Verdana"/>
          <w:sz w:val="18"/>
          <w:szCs w:val="18"/>
        </w:rPr>
      </w:pPr>
    </w:p>
    <w:p w14:paraId="32CF1EFF" w14:textId="02BDEBB4" w:rsidR="00E733CD" w:rsidRPr="003A55A9" w:rsidRDefault="00E733CD" w:rsidP="000378FF">
      <w:pPr>
        <w:pStyle w:val="Body"/>
        <w:rPr>
          <w:rFonts w:ascii="Verdana" w:hAnsi="Verdana"/>
          <w:sz w:val="18"/>
          <w:szCs w:val="18"/>
        </w:rPr>
      </w:pPr>
      <w:r w:rsidRPr="003A55A9">
        <w:rPr>
          <w:rFonts w:ascii="Verdana" w:hAnsi="Verdana"/>
          <w:sz w:val="18"/>
          <w:szCs w:val="18"/>
        </w:rPr>
        <w:t>In de volgende paragrafen wordt de verwerking in meer detail beschreven.</w:t>
      </w:r>
    </w:p>
    <w:p w14:paraId="0D6DB44B" w14:textId="77777777" w:rsidR="00014464" w:rsidRDefault="00014464" w:rsidP="000378FF">
      <w:pPr>
        <w:pStyle w:val="Heading3"/>
        <w:numPr>
          <w:ilvl w:val="2"/>
          <w:numId w:val="3"/>
        </w:numPr>
        <w:tabs>
          <w:tab w:val="clear" w:pos="1160"/>
          <w:tab w:val="num" w:pos="567"/>
        </w:tabs>
        <w:spacing w:line="260" w:lineRule="atLeast"/>
        <w:rPr>
          <w:b/>
          <w:i/>
        </w:rPr>
      </w:pPr>
      <w:bookmarkStart w:id="80" w:name="_Toc484600302"/>
      <w:bookmarkStart w:id="81" w:name="_Toc486434418"/>
      <w:r>
        <w:rPr>
          <w:b/>
          <w:i/>
        </w:rPr>
        <w:t>Opvragen van kengegevens</w:t>
      </w:r>
      <w:bookmarkEnd w:id="80"/>
      <w:bookmarkEnd w:id="81"/>
    </w:p>
    <w:p w14:paraId="44AA5AA4" w14:textId="77777777" w:rsidR="00014464" w:rsidRDefault="00014464" w:rsidP="000378FF">
      <w:pPr>
        <w:spacing w:line="260" w:lineRule="atLeast"/>
      </w:pPr>
      <w:r>
        <w:t xml:space="preserve">Het opvragen van kengegevens </w:t>
      </w:r>
      <w:r w:rsidRPr="00A676D3">
        <w:t>verloopt volgens een vaste opeenvolging van stappen.</w:t>
      </w:r>
    </w:p>
    <w:p w14:paraId="566424A9" w14:textId="77777777" w:rsidR="00014464" w:rsidRPr="00A676D3" w:rsidRDefault="00014464" w:rsidP="000378FF">
      <w:pPr>
        <w:spacing w:line="260" w:lineRule="atLeast"/>
      </w:pPr>
      <w:r w:rsidRPr="00A676D3">
        <w:t>Dit is waar het in het kort op neerkomt:</w:t>
      </w:r>
    </w:p>
    <w:p w14:paraId="5ADF547D" w14:textId="77777777" w:rsidR="00014464" w:rsidRDefault="00014464" w:rsidP="000378FF">
      <w:pPr>
        <w:spacing w:line="260" w:lineRule="atLeast"/>
      </w:pPr>
    </w:p>
    <w:p w14:paraId="44B92B3B" w14:textId="0B1BF204" w:rsidR="00014464" w:rsidRPr="00A676D3" w:rsidRDefault="00014464" w:rsidP="000378FF">
      <w:pPr>
        <w:numPr>
          <w:ilvl w:val="0"/>
          <w:numId w:val="22"/>
        </w:numPr>
        <w:spacing w:line="260" w:lineRule="atLeast"/>
      </w:pPr>
      <w:r w:rsidRPr="00A676D3">
        <w:t xml:space="preserve">De </w:t>
      </w:r>
      <w:r>
        <w:t>data-afnemer</w:t>
      </w:r>
      <w:r w:rsidRPr="00A676D3">
        <w:t xml:space="preserve"> stuurt vanuit zijn systeem een verzoek</w:t>
      </w:r>
      <w:r>
        <w:t xml:space="preserve"> tot verzending van kengegevens. Daarbij geeft hij de kenmerken mee van </w:t>
      </w:r>
      <w:r w:rsidR="00DF3B99">
        <w:t>de</w:t>
      </w:r>
      <w:r>
        <w:t xml:space="preserve"> grondwatermonitoringput</w:t>
      </w:r>
      <w:r w:rsidR="00DF3B99">
        <w:t>ten</w:t>
      </w:r>
      <w:r>
        <w:t xml:space="preserve"> waarvan hij gegevens wil krijgen</w:t>
      </w:r>
      <w:r w:rsidRPr="00A676D3">
        <w:t>.</w:t>
      </w:r>
    </w:p>
    <w:p w14:paraId="0EBC5EE3" w14:textId="77777777" w:rsidR="00014464" w:rsidRPr="00A676D3" w:rsidRDefault="00014464" w:rsidP="000378FF">
      <w:pPr>
        <w:numPr>
          <w:ilvl w:val="0"/>
          <w:numId w:val="22"/>
        </w:numPr>
        <w:spacing w:line="260" w:lineRule="atLeast"/>
      </w:pPr>
      <w:r w:rsidRPr="00A676D3">
        <w:t>Het systeem van de BRO voert een toegangscontrole uit.</w:t>
      </w:r>
    </w:p>
    <w:p w14:paraId="6B90E5E1" w14:textId="77777777" w:rsidR="00014464" w:rsidRPr="00A676D3" w:rsidRDefault="00014464" w:rsidP="000378FF">
      <w:pPr>
        <w:numPr>
          <w:ilvl w:val="0"/>
          <w:numId w:val="22"/>
        </w:numPr>
        <w:spacing w:line="260" w:lineRule="atLeast"/>
      </w:pPr>
      <w:r w:rsidRPr="00A676D3">
        <w:t xml:space="preserve">Wanneer toegang tot het systeem </w:t>
      </w:r>
      <w:r>
        <w:t>van de BRO is ver</w:t>
      </w:r>
      <w:r w:rsidRPr="00A676D3">
        <w:t>kregen, begint de controle van het verzoek</w:t>
      </w:r>
      <w:r>
        <w:t xml:space="preserve"> en wordt</w:t>
      </w:r>
      <w:r w:rsidRPr="00A676D3">
        <w:t xml:space="preserve"> </w:t>
      </w:r>
      <w:r>
        <w:t xml:space="preserve">onder meer vastgesteld </w:t>
      </w:r>
      <w:r w:rsidRPr="00A676D3">
        <w:t xml:space="preserve">of het </w:t>
      </w:r>
      <w:r>
        <w:t xml:space="preserve">verzoek inhoudelijk </w:t>
      </w:r>
      <w:r w:rsidRPr="00A676D3">
        <w:t>aan de gestelde eisen</w:t>
      </w:r>
      <w:r>
        <w:t xml:space="preserve"> voldoet</w:t>
      </w:r>
      <w:r w:rsidRPr="00A676D3">
        <w:t xml:space="preserve">. </w:t>
      </w:r>
    </w:p>
    <w:p w14:paraId="30CFEA84" w14:textId="77777777" w:rsidR="00014464" w:rsidRPr="00A676D3" w:rsidRDefault="00014464" w:rsidP="000378FF">
      <w:pPr>
        <w:numPr>
          <w:ilvl w:val="1"/>
          <w:numId w:val="22"/>
        </w:numPr>
        <w:spacing w:line="260" w:lineRule="atLeast"/>
      </w:pPr>
      <w:r w:rsidRPr="00A676D3">
        <w:t xml:space="preserve">Wanneer de </w:t>
      </w:r>
      <w:r>
        <w:t xml:space="preserve">inhoudelijke </w:t>
      </w:r>
      <w:r w:rsidRPr="00A676D3">
        <w:t xml:space="preserve">controle fouten oplevert, wordt het verzoek afgewezen en ontvangt het systeem van de </w:t>
      </w:r>
      <w:r>
        <w:t>data-afnemer</w:t>
      </w:r>
      <w:r w:rsidRPr="00A676D3">
        <w:t xml:space="preserve"> </w:t>
      </w:r>
      <w:r>
        <w:t>een</w:t>
      </w:r>
      <w:r w:rsidRPr="00A676D3">
        <w:t xml:space="preserve"> bericht</w:t>
      </w:r>
      <w:r>
        <w:t xml:space="preserve"> van afwijzing</w:t>
      </w:r>
      <w:r w:rsidRPr="00A676D3">
        <w:t>.</w:t>
      </w:r>
    </w:p>
    <w:p w14:paraId="33649482" w14:textId="45310457" w:rsidR="00014464" w:rsidRDefault="00014464" w:rsidP="000378FF">
      <w:pPr>
        <w:numPr>
          <w:ilvl w:val="0"/>
          <w:numId w:val="22"/>
        </w:numPr>
        <w:spacing w:line="260" w:lineRule="atLeast"/>
      </w:pPr>
      <w:r w:rsidRPr="00A676D3">
        <w:t xml:space="preserve">Wanneer de </w:t>
      </w:r>
      <w:r>
        <w:t xml:space="preserve">inhoudelijke </w:t>
      </w:r>
      <w:r w:rsidRPr="00A676D3">
        <w:t xml:space="preserve">controle </w:t>
      </w:r>
      <w:r>
        <w:t xml:space="preserve">geen fouten oplevert en er </w:t>
      </w:r>
      <w:r w:rsidR="00D708C4">
        <w:t xml:space="preserve">ook </w:t>
      </w:r>
      <w:r>
        <w:t xml:space="preserve">geen technische problemen zijn, verzamelt het systeem van de BRO de kengegevens van </w:t>
      </w:r>
      <w:r w:rsidR="00DF3B99">
        <w:t>de</w:t>
      </w:r>
      <w:r>
        <w:t xml:space="preserve"> grondwatermonitoringput</w:t>
      </w:r>
      <w:r w:rsidR="00DF3B99">
        <w:t xml:space="preserve">ten die </w:t>
      </w:r>
      <w:r>
        <w:t>aan de meegegeven kenmerken</w:t>
      </w:r>
      <w:r w:rsidRPr="004B7D95">
        <w:t xml:space="preserve"> </w:t>
      </w:r>
      <w:r>
        <w:t>voldoe</w:t>
      </w:r>
      <w:r w:rsidR="00DF3B99">
        <w:t>n</w:t>
      </w:r>
      <w:r>
        <w:t xml:space="preserve">. </w:t>
      </w:r>
    </w:p>
    <w:p w14:paraId="34A20ECD" w14:textId="77777777" w:rsidR="00014464" w:rsidRDefault="00014464" w:rsidP="000378FF">
      <w:pPr>
        <w:numPr>
          <w:ilvl w:val="1"/>
          <w:numId w:val="22"/>
        </w:numPr>
        <w:spacing w:line="260" w:lineRule="atLeast"/>
      </w:pPr>
      <w:r w:rsidRPr="00A676D3">
        <w:t xml:space="preserve">Wanneer de </w:t>
      </w:r>
      <w:r>
        <w:t xml:space="preserve">verzameling gegevens te groot is, wijst het BRO-systeem het verzoek tot verzending alsnog af en </w:t>
      </w:r>
      <w:r w:rsidRPr="00A676D3">
        <w:t xml:space="preserve">ontvangt het systeem van de </w:t>
      </w:r>
      <w:r>
        <w:t>data-afnemer</w:t>
      </w:r>
      <w:r w:rsidRPr="00A676D3">
        <w:t xml:space="preserve"> </w:t>
      </w:r>
      <w:r>
        <w:t>een</w:t>
      </w:r>
      <w:r w:rsidRPr="00A676D3">
        <w:t xml:space="preserve"> </w:t>
      </w:r>
      <w:r>
        <w:t>bericht van afwijzing</w:t>
      </w:r>
      <w:r w:rsidRPr="00A676D3">
        <w:t>.</w:t>
      </w:r>
    </w:p>
    <w:p w14:paraId="481EA491" w14:textId="77777777" w:rsidR="00014464" w:rsidRPr="00A676D3" w:rsidRDefault="00014464" w:rsidP="000378FF">
      <w:pPr>
        <w:numPr>
          <w:ilvl w:val="1"/>
          <w:numId w:val="22"/>
        </w:numPr>
        <w:spacing w:line="260" w:lineRule="atLeast"/>
      </w:pPr>
      <w:r>
        <w:t>Wanneer de verzameling onder het gestelde maximum ligt stuurt h</w:t>
      </w:r>
      <w:r w:rsidRPr="00A676D3">
        <w:t xml:space="preserve">et BRO-systeem de </w:t>
      </w:r>
      <w:r>
        <w:t>data-afnemer</w:t>
      </w:r>
      <w:r w:rsidRPr="00A676D3">
        <w:t xml:space="preserve"> </w:t>
      </w:r>
      <w:r>
        <w:t>de opgevraagde gegevens in een bericht van verzending.</w:t>
      </w:r>
      <w:r w:rsidRPr="0035428D">
        <w:t xml:space="preserve"> </w:t>
      </w:r>
    </w:p>
    <w:p w14:paraId="5A9C1D33" w14:textId="77777777" w:rsidR="00014464" w:rsidRPr="00A676D3" w:rsidRDefault="00014464" w:rsidP="000378FF">
      <w:pPr>
        <w:spacing w:line="260" w:lineRule="atLeast"/>
        <w:ind w:left="720"/>
      </w:pPr>
    </w:p>
    <w:p w14:paraId="32191528" w14:textId="77777777" w:rsidR="00014464" w:rsidRDefault="00014464" w:rsidP="000378FF">
      <w:pPr>
        <w:spacing w:line="260" w:lineRule="atLeast"/>
      </w:pPr>
      <w:r w:rsidRPr="00FA6937">
        <w:t>Het verzoek van de data-</w:t>
      </w:r>
      <w:r w:rsidRPr="001370F8">
        <w:t>afnemer en het antwoord dat de BRO daarop normaliter geeft worden</w:t>
      </w:r>
      <w:r>
        <w:t xml:space="preserve"> </w:t>
      </w:r>
      <w:r w:rsidRPr="00FA6937">
        <w:rPr>
          <w:i/>
        </w:rPr>
        <w:t>berichten</w:t>
      </w:r>
      <w:r w:rsidRPr="001370F8">
        <w:t xml:space="preserve"> genoemd. In het </w:t>
      </w:r>
      <w:r w:rsidRPr="001370F8">
        <w:lastRenderedPageBreak/>
        <w:t xml:space="preserve">geval </w:t>
      </w:r>
      <w:r>
        <w:t xml:space="preserve">zich technische problemen voordoen, wordt het antwoord een </w:t>
      </w:r>
      <w:r w:rsidRPr="001370F8">
        <w:rPr>
          <w:i/>
        </w:rPr>
        <w:t>melding</w:t>
      </w:r>
      <w:r>
        <w:t xml:space="preserve"> genoemd</w:t>
      </w:r>
      <w:r w:rsidRPr="001370F8">
        <w:t xml:space="preserve">. </w:t>
      </w:r>
    </w:p>
    <w:p w14:paraId="074D5B07" w14:textId="77777777" w:rsidR="00014464" w:rsidRDefault="00014464" w:rsidP="000378FF">
      <w:pPr>
        <w:spacing w:line="260" w:lineRule="atLeast"/>
      </w:pPr>
    </w:p>
    <w:p w14:paraId="3DA9D790" w14:textId="5ABA426B" w:rsidR="00014464" w:rsidRDefault="00014464" w:rsidP="000378FF">
      <w:pPr>
        <w:spacing w:line="260" w:lineRule="atLeast"/>
      </w:pPr>
      <w:r>
        <w:t>De stappen en de bijbehorende berichten worden in het onderstaande plaatje uitgebeeld.</w:t>
      </w:r>
    </w:p>
    <w:p w14:paraId="3692F49D" w14:textId="77777777" w:rsidR="006028DE" w:rsidRDefault="006028DE" w:rsidP="000378FF">
      <w:pPr>
        <w:spacing w:line="260" w:lineRule="atLeast"/>
      </w:pPr>
    </w:p>
    <w:p w14:paraId="0A834E61" w14:textId="523C9E46" w:rsidR="00231862" w:rsidRDefault="006028DE" w:rsidP="000378FF">
      <w:pPr>
        <w:pStyle w:val="Caption"/>
        <w:spacing w:line="260" w:lineRule="atLeast"/>
        <w:rPr>
          <w:b w:val="0"/>
          <w:i/>
          <w:sz w:val="16"/>
        </w:rPr>
      </w:pPr>
      <w:r>
        <w:rPr>
          <w:noProof/>
        </w:rPr>
        <w:drawing>
          <wp:anchor distT="0" distB="0" distL="114300" distR="114300" simplePos="0" relativeHeight="251659776" behindDoc="0" locked="0" layoutInCell="1" allowOverlap="1" wp14:anchorId="3A4FED8A" wp14:editId="62AC607F">
            <wp:simplePos x="0" y="0"/>
            <wp:positionH relativeFrom="column">
              <wp:posOffset>3251</wp:posOffset>
            </wp:positionH>
            <wp:positionV relativeFrom="paragraph">
              <wp:posOffset>584</wp:posOffset>
            </wp:positionV>
            <wp:extent cx="4582800" cy="2293200"/>
            <wp:effectExtent l="0" t="0" r="825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erwerking verzoek tot verzending kengegevens.png"/>
                    <pic:cNvPicPr/>
                  </pic:nvPicPr>
                  <pic:blipFill>
                    <a:blip r:embed="rId15"/>
                    <a:stretch>
                      <a:fillRect/>
                    </a:stretch>
                  </pic:blipFill>
                  <pic:spPr>
                    <a:xfrm>
                      <a:off x="0" y="0"/>
                      <a:ext cx="4582800" cy="2293200"/>
                    </a:xfrm>
                    <a:prstGeom prst="rect">
                      <a:avLst/>
                    </a:prstGeom>
                  </pic:spPr>
                </pic:pic>
              </a:graphicData>
            </a:graphic>
            <wp14:sizeRelH relativeFrom="margin">
              <wp14:pctWidth>0</wp14:pctWidth>
            </wp14:sizeRelH>
            <wp14:sizeRelV relativeFrom="margin">
              <wp14:pctHeight>0</wp14:pctHeight>
            </wp14:sizeRelV>
          </wp:anchor>
        </w:drawing>
      </w:r>
    </w:p>
    <w:p w14:paraId="4B61087B" w14:textId="3EFC8299" w:rsidR="00A02328" w:rsidRPr="00014464" w:rsidRDefault="00A02328" w:rsidP="000378FF">
      <w:pPr>
        <w:pStyle w:val="Caption"/>
        <w:spacing w:line="260" w:lineRule="atLeast"/>
        <w:rPr>
          <w:i/>
          <w:sz w:val="16"/>
        </w:rPr>
      </w:pPr>
      <w:r w:rsidRPr="00014464">
        <w:rPr>
          <w:b w:val="0"/>
          <w:i/>
          <w:sz w:val="16"/>
        </w:rPr>
        <w:t xml:space="preserve">Figuur </w:t>
      </w:r>
      <w:r w:rsidRPr="00014464">
        <w:rPr>
          <w:b w:val="0"/>
          <w:i/>
          <w:sz w:val="16"/>
        </w:rPr>
        <w:fldChar w:fldCharType="begin"/>
      </w:r>
      <w:r w:rsidRPr="00014464">
        <w:rPr>
          <w:b w:val="0"/>
          <w:i/>
          <w:sz w:val="16"/>
        </w:rPr>
        <w:instrText xml:space="preserve"> SEQ Figuur \* ARABIC </w:instrText>
      </w:r>
      <w:r w:rsidRPr="00014464">
        <w:rPr>
          <w:b w:val="0"/>
          <w:i/>
          <w:sz w:val="16"/>
        </w:rPr>
        <w:fldChar w:fldCharType="separate"/>
      </w:r>
      <w:r w:rsidR="0036156E">
        <w:rPr>
          <w:b w:val="0"/>
          <w:i/>
          <w:noProof/>
          <w:sz w:val="16"/>
        </w:rPr>
        <w:t>3</w:t>
      </w:r>
      <w:r w:rsidRPr="00014464">
        <w:rPr>
          <w:b w:val="0"/>
          <w:i/>
          <w:sz w:val="16"/>
        </w:rPr>
        <w:fldChar w:fldCharType="end"/>
      </w:r>
      <w:r w:rsidRPr="00014464">
        <w:rPr>
          <w:b w:val="0"/>
          <w:i/>
          <w:sz w:val="16"/>
        </w:rPr>
        <w:t xml:space="preserve">: </w:t>
      </w:r>
      <w:r w:rsidR="006028DE" w:rsidRPr="00D133C0">
        <w:rPr>
          <w:b w:val="0"/>
          <w:i/>
          <w:sz w:val="16"/>
        </w:rPr>
        <w:t xml:space="preserve">Verwerking van een verzoek tot </w:t>
      </w:r>
      <w:r w:rsidR="006028DE">
        <w:rPr>
          <w:b w:val="0"/>
          <w:i/>
          <w:sz w:val="16"/>
        </w:rPr>
        <w:t>verzending</w:t>
      </w:r>
      <w:r w:rsidR="006028DE" w:rsidRPr="00D133C0">
        <w:rPr>
          <w:b w:val="0"/>
          <w:i/>
          <w:sz w:val="16"/>
        </w:rPr>
        <w:t xml:space="preserve"> van</w:t>
      </w:r>
      <w:r w:rsidR="006028DE" w:rsidRPr="00D133C0">
        <w:rPr>
          <w:i/>
          <w:sz w:val="16"/>
        </w:rPr>
        <w:t xml:space="preserve"> </w:t>
      </w:r>
      <w:r w:rsidR="006028DE" w:rsidRPr="00D133C0">
        <w:rPr>
          <w:b w:val="0"/>
          <w:i/>
          <w:sz w:val="16"/>
        </w:rPr>
        <w:t>kengegevens</w:t>
      </w:r>
      <w:r w:rsidR="006028DE">
        <w:rPr>
          <w:b w:val="0"/>
          <w:i/>
          <w:sz w:val="16"/>
        </w:rPr>
        <w:t>.</w:t>
      </w:r>
    </w:p>
    <w:p w14:paraId="71886ECA" w14:textId="38078FDE" w:rsidR="00A02328" w:rsidRPr="005F3507" w:rsidRDefault="00A02328" w:rsidP="005F3507">
      <w:pPr>
        <w:pStyle w:val="Heading3"/>
        <w:numPr>
          <w:ilvl w:val="2"/>
          <w:numId w:val="3"/>
        </w:numPr>
        <w:tabs>
          <w:tab w:val="clear" w:pos="1160"/>
          <w:tab w:val="num" w:pos="567"/>
        </w:tabs>
        <w:spacing w:line="260" w:lineRule="atLeast"/>
        <w:rPr>
          <w:b/>
          <w:i/>
        </w:rPr>
      </w:pPr>
      <w:bookmarkStart w:id="82" w:name="_Toc486434419"/>
      <w:r w:rsidRPr="005F3507">
        <w:rPr>
          <w:b/>
          <w:i/>
        </w:rPr>
        <w:t xml:space="preserve">Opvragen van </w:t>
      </w:r>
      <w:r w:rsidR="00FE0F2F" w:rsidRPr="005F3507">
        <w:rPr>
          <w:b/>
          <w:i/>
        </w:rPr>
        <w:t>gegevens</w:t>
      </w:r>
      <w:bookmarkEnd w:id="82"/>
      <w:r w:rsidR="00FE0F2F" w:rsidRPr="005F3507">
        <w:rPr>
          <w:b/>
          <w:i/>
        </w:rPr>
        <w:t xml:space="preserve"> </w:t>
      </w:r>
    </w:p>
    <w:p w14:paraId="0D23A893" w14:textId="7C3D1D39" w:rsidR="00D105B9" w:rsidRDefault="00A02328" w:rsidP="000378FF">
      <w:pPr>
        <w:spacing w:line="260" w:lineRule="atLeast"/>
      </w:pPr>
      <w:r>
        <w:t>Het opvragen van de gegevens van een</w:t>
      </w:r>
      <w:r w:rsidR="00D105B9">
        <w:t xml:space="preserve"> </w:t>
      </w:r>
      <w:r w:rsidR="00437F20">
        <w:t xml:space="preserve">grondwatermonitoringput </w:t>
      </w:r>
      <w:r>
        <w:t>verloopt iets anders dan het opvragen van kengegevens</w:t>
      </w:r>
      <w:r w:rsidR="00D105B9">
        <w:t>.</w:t>
      </w:r>
    </w:p>
    <w:p w14:paraId="4F97061F" w14:textId="77777777" w:rsidR="006028DE" w:rsidRDefault="006028DE" w:rsidP="000378FF">
      <w:pPr>
        <w:spacing w:line="260" w:lineRule="atLeast"/>
      </w:pPr>
    </w:p>
    <w:p w14:paraId="520F6209" w14:textId="19A0AF72" w:rsidR="00A02328" w:rsidRDefault="006028DE" w:rsidP="000378FF">
      <w:pPr>
        <w:keepNext/>
        <w:spacing w:line="260" w:lineRule="atLeast"/>
        <w:ind w:left="-1134"/>
      </w:pPr>
      <w:r>
        <w:rPr>
          <w:noProof/>
        </w:rPr>
        <w:drawing>
          <wp:anchor distT="0" distB="0" distL="114300" distR="114300" simplePos="0" relativeHeight="251660800" behindDoc="0" locked="0" layoutInCell="1" allowOverlap="1" wp14:anchorId="4EBFA3CD" wp14:editId="7B1EA117">
            <wp:simplePos x="0" y="0"/>
            <wp:positionH relativeFrom="column">
              <wp:posOffset>2540</wp:posOffset>
            </wp:positionH>
            <wp:positionV relativeFrom="paragraph">
              <wp:posOffset>167640</wp:posOffset>
            </wp:positionV>
            <wp:extent cx="4578985" cy="215582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erwerking verzoek tot verzending gegevens.png"/>
                    <pic:cNvPicPr/>
                  </pic:nvPicPr>
                  <pic:blipFill>
                    <a:blip r:embed="rId16"/>
                    <a:stretch>
                      <a:fillRect/>
                    </a:stretch>
                  </pic:blipFill>
                  <pic:spPr>
                    <a:xfrm>
                      <a:off x="0" y="0"/>
                      <a:ext cx="4578985" cy="2155825"/>
                    </a:xfrm>
                    <a:prstGeom prst="rect">
                      <a:avLst/>
                    </a:prstGeom>
                  </pic:spPr>
                </pic:pic>
              </a:graphicData>
            </a:graphic>
            <wp14:sizeRelH relativeFrom="margin">
              <wp14:pctWidth>0</wp14:pctWidth>
            </wp14:sizeRelH>
            <wp14:sizeRelV relativeFrom="margin">
              <wp14:pctHeight>0</wp14:pctHeight>
            </wp14:sizeRelV>
          </wp:anchor>
        </w:drawing>
      </w:r>
    </w:p>
    <w:p w14:paraId="144D3BAA" w14:textId="75C473E0" w:rsidR="00A02328" w:rsidRPr="00231862" w:rsidRDefault="00A02328" w:rsidP="000378FF">
      <w:pPr>
        <w:pStyle w:val="Caption"/>
        <w:spacing w:line="260" w:lineRule="atLeast"/>
        <w:ind w:left="737" w:hanging="737"/>
        <w:rPr>
          <w:b w:val="0"/>
          <w:i/>
          <w:sz w:val="16"/>
        </w:rPr>
      </w:pPr>
      <w:r w:rsidRPr="00D708C4">
        <w:rPr>
          <w:b w:val="0"/>
          <w:i/>
          <w:sz w:val="16"/>
        </w:rPr>
        <w:t xml:space="preserve">Figuur </w:t>
      </w:r>
      <w:r w:rsidRPr="00D708C4">
        <w:rPr>
          <w:b w:val="0"/>
          <w:i/>
          <w:sz w:val="16"/>
        </w:rPr>
        <w:fldChar w:fldCharType="begin"/>
      </w:r>
      <w:r w:rsidRPr="00D708C4">
        <w:rPr>
          <w:b w:val="0"/>
          <w:i/>
          <w:sz w:val="16"/>
        </w:rPr>
        <w:instrText xml:space="preserve"> SEQ Figuur \* ARABIC </w:instrText>
      </w:r>
      <w:r w:rsidRPr="00D708C4">
        <w:rPr>
          <w:b w:val="0"/>
          <w:i/>
          <w:sz w:val="16"/>
        </w:rPr>
        <w:fldChar w:fldCharType="separate"/>
      </w:r>
      <w:r w:rsidR="0036156E">
        <w:rPr>
          <w:b w:val="0"/>
          <w:i/>
          <w:noProof/>
          <w:sz w:val="16"/>
        </w:rPr>
        <w:t>4</w:t>
      </w:r>
      <w:r w:rsidRPr="00D708C4">
        <w:rPr>
          <w:b w:val="0"/>
          <w:i/>
          <w:sz w:val="16"/>
        </w:rPr>
        <w:fldChar w:fldCharType="end"/>
      </w:r>
      <w:r w:rsidRPr="00D708C4">
        <w:rPr>
          <w:b w:val="0"/>
          <w:i/>
          <w:sz w:val="16"/>
        </w:rPr>
        <w:t xml:space="preserve">: Verwerking van een verzoek tot </w:t>
      </w:r>
      <w:r w:rsidR="006028DE">
        <w:rPr>
          <w:b w:val="0"/>
          <w:i/>
          <w:sz w:val="16"/>
        </w:rPr>
        <w:t>verzending</w:t>
      </w:r>
      <w:r w:rsidR="00437F20" w:rsidRPr="00D708C4">
        <w:rPr>
          <w:b w:val="0"/>
          <w:i/>
          <w:sz w:val="16"/>
        </w:rPr>
        <w:t xml:space="preserve"> van </w:t>
      </w:r>
      <w:r w:rsidR="006028DE">
        <w:rPr>
          <w:b w:val="0"/>
          <w:i/>
          <w:sz w:val="16"/>
        </w:rPr>
        <w:t xml:space="preserve">gegevens van </w:t>
      </w:r>
      <w:r w:rsidR="00437F20" w:rsidRPr="00D708C4">
        <w:rPr>
          <w:b w:val="0"/>
          <w:i/>
          <w:sz w:val="16"/>
        </w:rPr>
        <w:t>een</w:t>
      </w:r>
      <w:r w:rsidR="00437F20">
        <w:rPr>
          <w:b w:val="0"/>
          <w:sz w:val="16"/>
        </w:rPr>
        <w:t xml:space="preserve"> </w:t>
      </w:r>
      <w:r w:rsidR="00437F20" w:rsidRPr="00231862">
        <w:rPr>
          <w:b w:val="0"/>
          <w:i/>
          <w:sz w:val="16"/>
        </w:rPr>
        <w:t>grondwatermonitoringput</w:t>
      </w:r>
      <w:r w:rsidR="00231862">
        <w:rPr>
          <w:b w:val="0"/>
          <w:i/>
          <w:sz w:val="16"/>
        </w:rPr>
        <w:t>.</w:t>
      </w:r>
    </w:p>
    <w:p w14:paraId="71F6B64E" w14:textId="1F7D011E" w:rsidR="00A02328" w:rsidRDefault="00A02328" w:rsidP="000378FF">
      <w:pPr>
        <w:spacing w:line="260" w:lineRule="atLeast"/>
        <w:ind w:left="-1134"/>
      </w:pPr>
    </w:p>
    <w:p w14:paraId="06497616" w14:textId="77777777" w:rsidR="00A02328" w:rsidRDefault="00A02328" w:rsidP="00A02328"/>
    <w:p w14:paraId="4B43EF13" w14:textId="126B105F" w:rsidR="00A02328" w:rsidRDefault="00A02328" w:rsidP="000378FF">
      <w:pPr>
        <w:spacing w:line="260" w:lineRule="atLeast"/>
      </w:pPr>
      <w:r>
        <w:lastRenderedPageBreak/>
        <w:t xml:space="preserve">De berichten die worden uitgewisseld zijn alleen qua inhoud anders dan berichten bij een verzoek tot levering van </w:t>
      </w:r>
      <w:r w:rsidR="002F7DD6">
        <w:t>kengegevens</w:t>
      </w:r>
      <w:r>
        <w:t>. Een bijzonderheid is dat bronhouders en data-</w:t>
      </w:r>
      <w:r w:rsidR="0072184E">
        <w:t>afnemers</w:t>
      </w:r>
      <w:r>
        <w:t xml:space="preserve"> iets meer gegevens geleverd krijgen dan andere afnemers. </w:t>
      </w:r>
    </w:p>
    <w:p w14:paraId="46543F44" w14:textId="77777777" w:rsidR="00EF4158" w:rsidRDefault="00EF4158" w:rsidP="00EF4158">
      <w:pPr>
        <w:pStyle w:val="Heading1"/>
        <w:numPr>
          <w:ilvl w:val="0"/>
          <w:numId w:val="3"/>
        </w:numPr>
      </w:pPr>
      <w:bookmarkStart w:id="83" w:name="_Toc484600304"/>
      <w:bookmarkStart w:id="84" w:name="_Toc486434420"/>
      <w:r>
        <w:lastRenderedPageBreak/>
        <w:t>Opvragen</w:t>
      </w:r>
      <w:r w:rsidRPr="00796C42">
        <w:t xml:space="preserve"> </w:t>
      </w:r>
      <w:r>
        <w:t>via de webservice: de berichten</w:t>
      </w:r>
      <w:bookmarkEnd w:id="83"/>
      <w:bookmarkEnd w:id="84"/>
    </w:p>
    <w:p w14:paraId="460020F1" w14:textId="77777777" w:rsidR="00A452A8" w:rsidRDefault="00A452A8" w:rsidP="000378FF">
      <w:pPr>
        <w:pStyle w:val="Heading2"/>
        <w:numPr>
          <w:ilvl w:val="1"/>
          <w:numId w:val="3"/>
        </w:numPr>
        <w:spacing w:line="260" w:lineRule="atLeast"/>
      </w:pPr>
      <w:bookmarkStart w:id="85" w:name="_Toc484600305"/>
      <w:bookmarkStart w:id="86" w:name="_Toc486434421"/>
      <w:r>
        <w:t>Opvragen van kengegevens</w:t>
      </w:r>
      <w:bookmarkEnd w:id="85"/>
      <w:bookmarkEnd w:id="86"/>
    </w:p>
    <w:p w14:paraId="0DFC869C" w14:textId="28DBCBAC" w:rsidR="00A452A8" w:rsidRPr="003B6930" w:rsidRDefault="00A452A8" w:rsidP="000378FF">
      <w:pPr>
        <w:spacing w:line="260" w:lineRule="atLeast"/>
      </w:pPr>
      <w:r>
        <w:t>Het opvragen van de kengegevens van een aantal grondwatermonitoringputten verloopt op basis van één of meer kenmerken.</w:t>
      </w:r>
    </w:p>
    <w:p w14:paraId="2BC4C5F8" w14:textId="77777777" w:rsidR="00A452A8" w:rsidRDefault="00A452A8" w:rsidP="000378FF">
      <w:pPr>
        <w:pStyle w:val="Heading3"/>
        <w:numPr>
          <w:ilvl w:val="2"/>
          <w:numId w:val="3"/>
        </w:numPr>
        <w:tabs>
          <w:tab w:val="clear" w:pos="1160"/>
          <w:tab w:val="num" w:pos="567"/>
        </w:tabs>
        <w:spacing w:line="260" w:lineRule="atLeast"/>
        <w:rPr>
          <w:b/>
          <w:i/>
        </w:rPr>
      </w:pPr>
      <w:bookmarkStart w:id="87" w:name="_Toc484600306"/>
      <w:bookmarkStart w:id="88" w:name="_Toc486434422"/>
      <w:r>
        <w:rPr>
          <w:b/>
          <w:i/>
        </w:rPr>
        <w:t>Verzoek tot verzending</w:t>
      </w:r>
      <w:bookmarkEnd w:id="87"/>
      <w:bookmarkEnd w:id="88"/>
      <w:r>
        <w:rPr>
          <w:b/>
          <w:i/>
        </w:rPr>
        <w:t xml:space="preserve"> </w:t>
      </w:r>
    </w:p>
    <w:p w14:paraId="36EB96E2" w14:textId="78F2AB6E" w:rsidR="00A452A8" w:rsidRDefault="000F2681" w:rsidP="000378FF">
      <w:pPr>
        <w:pStyle w:val="ListParagraph"/>
        <w:spacing w:after="200" w:line="260" w:lineRule="atLeast"/>
        <w:ind w:left="0"/>
      </w:pPr>
      <w:r>
        <w:rPr>
          <w:noProof/>
        </w:rPr>
        <w:drawing>
          <wp:inline distT="0" distB="0" distL="0" distR="0" wp14:anchorId="10A781C4" wp14:editId="0529F7C6">
            <wp:extent cx="1908000" cy="101503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Verzoek tot verzending kengegevens.png"/>
                    <pic:cNvPicPr/>
                  </pic:nvPicPr>
                  <pic:blipFill>
                    <a:blip r:embed="rId17"/>
                    <a:stretch>
                      <a:fillRect/>
                    </a:stretch>
                  </pic:blipFill>
                  <pic:spPr>
                    <a:xfrm>
                      <a:off x="0" y="0"/>
                      <a:ext cx="1908000" cy="1015030"/>
                    </a:xfrm>
                    <a:prstGeom prst="rect">
                      <a:avLst/>
                    </a:prstGeom>
                  </pic:spPr>
                </pic:pic>
              </a:graphicData>
            </a:graphic>
          </wp:inline>
        </w:drawing>
      </w:r>
    </w:p>
    <w:p w14:paraId="07082323" w14:textId="77777777" w:rsidR="00A452A8" w:rsidRDefault="00A452A8" w:rsidP="000378FF">
      <w:pPr>
        <w:pStyle w:val="ListParagraph"/>
        <w:spacing w:after="200" w:line="260" w:lineRule="atLeast"/>
        <w:ind w:left="0"/>
      </w:pPr>
    </w:p>
    <w:p w14:paraId="5E38B0AF" w14:textId="5263DD52" w:rsidR="00A452A8" w:rsidRDefault="00A452A8" w:rsidP="000378FF">
      <w:pPr>
        <w:pStyle w:val="ListParagraph"/>
        <w:spacing w:after="200" w:line="260" w:lineRule="atLeast"/>
        <w:ind w:left="0"/>
      </w:pPr>
      <w:r w:rsidRPr="00900F93">
        <w:t xml:space="preserve">Het belangrijkste </w:t>
      </w:r>
      <w:r>
        <w:t xml:space="preserve">onderdeel van het </w:t>
      </w:r>
      <w:r w:rsidRPr="007E09C6">
        <w:rPr>
          <w:i/>
        </w:rPr>
        <w:t>verzoek tot verzending</w:t>
      </w:r>
      <w:r>
        <w:t xml:space="preserve"> van kengegevens is de </w:t>
      </w:r>
      <w:r w:rsidRPr="00E77E1A">
        <w:rPr>
          <w:i/>
        </w:rPr>
        <w:t>kenmerkenverzameling</w:t>
      </w:r>
      <w:r w:rsidR="00D708C4">
        <w:rPr>
          <w:i/>
        </w:rPr>
        <w:t xml:space="preserve">, </w:t>
      </w:r>
      <w:r w:rsidR="00D708C4">
        <w:t>dat is het geheel van kenmerken waaraan de grondwatermonitoringput die de afnemer wil krijgen moet voldoen.</w:t>
      </w:r>
      <w:r>
        <w:t xml:space="preserve"> Door het meegeven van kenmerken kan de data-afnemer de zoekvraag preciseren naar plaats, tijd en </w:t>
      </w:r>
      <w:r w:rsidR="00D708C4">
        <w:t>aard van de constructie</w:t>
      </w:r>
      <w:r>
        <w:t xml:space="preserve">. </w:t>
      </w:r>
    </w:p>
    <w:p w14:paraId="3FDF018A" w14:textId="7754EB8D" w:rsidR="00A452A8" w:rsidRDefault="00A452A8" w:rsidP="000378FF">
      <w:pPr>
        <w:pStyle w:val="ListParagraph"/>
        <w:spacing w:after="200" w:line="260" w:lineRule="atLeast"/>
        <w:ind w:left="0"/>
      </w:pPr>
      <w:r>
        <w:t xml:space="preserve">De kenmerken die de data-afnemer kan kiezen, worden in hoofdstuk 5 gespecificeerd. Het is een keuze uit de gegevens die in de catalogus </w:t>
      </w:r>
      <w:r w:rsidR="00D708C4">
        <w:t xml:space="preserve">voor de grondwatermonitoringput </w:t>
      </w:r>
      <w:r>
        <w:t xml:space="preserve">zijn beschreven, met daarbij aangegeven hoe de waarde moet worden gespecificeerd. </w:t>
      </w:r>
    </w:p>
    <w:p w14:paraId="4CE4F7C5" w14:textId="174CA26F" w:rsidR="00D708C4" w:rsidRDefault="00D708C4" w:rsidP="000378FF">
      <w:pPr>
        <w:pStyle w:val="ListParagraph"/>
        <w:spacing w:after="200" w:line="260" w:lineRule="atLeast"/>
        <w:ind w:left="0"/>
      </w:pPr>
      <w:r w:rsidRPr="00AB142A">
        <w:t>De data-afnemer moet</w:t>
      </w:r>
      <w:r>
        <w:t xml:space="preserve"> als kenmerk</w:t>
      </w:r>
      <w:r w:rsidRPr="00AB142A">
        <w:t xml:space="preserve"> </w:t>
      </w:r>
      <w:r>
        <w:t>in ieder geval opgeven in welk gebied de locatie van de grondwatermonitoringput moet liggen. Dat kenmerk kan hij combineren met een of meer andere kenmerken.</w:t>
      </w:r>
    </w:p>
    <w:p w14:paraId="7AA925D5" w14:textId="77777777" w:rsidR="00A452A8" w:rsidRDefault="00A452A8" w:rsidP="000378FF">
      <w:pPr>
        <w:pStyle w:val="ListParagraph"/>
        <w:spacing w:after="200" w:line="260" w:lineRule="atLeast"/>
        <w:ind w:left="0"/>
      </w:pPr>
    </w:p>
    <w:p w14:paraId="461D479A" w14:textId="150DAFD8" w:rsidR="00A452A8" w:rsidRDefault="00A452A8" w:rsidP="000378FF">
      <w:pPr>
        <w:pStyle w:val="ListParagraph"/>
        <w:spacing w:after="200" w:line="260" w:lineRule="atLeast"/>
        <w:ind w:left="0"/>
      </w:pPr>
      <w:r>
        <w:t>Naast deze kenmerken moe</w:t>
      </w:r>
      <w:r w:rsidRPr="00900F93">
        <w:t xml:space="preserve">t de data-afnemer </w:t>
      </w:r>
      <w:r>
        <w:t xml:space="preserve">een </w:t>
      </w:r>
      <w:r w:rsidRPr="005951F6">
        <w:rPr>
          <w:i/>
        </w:rPr>
        <w:t>verzoekkenmerk</w:t>
      </w:r>
      <w:r w:rsidRPr="00900F93">
        <w:t xml:space="preserve"> meegeven</w:t>
      </w:r>
      <w:r>
        <w:t>. Dat gegeven kan worden gebruikt in de communicatie</w:t>
      </w:r>
      <w:r w:rsidRPr="00ED6103">
        <w:t xml:space="preserve"> </w:t>
      </w:r>
      <w:r>
        <w:t xml:space="preserve">met de servicedesk, bijvoorbeeld als er iets mis is gegaan en de data-afnemer </w:t>
      </w:r>
      <w:r w:rsidR="00DF3717">
        <w:t>wil over het probleem contact zoeken met de servicedesk.</w:t>
      </w:r>
    </w:p>
    <w:p w14:paraId="6C50B616" w14:textId="77777777" w:rsidR="00A452A8" w:rsidRDefault="00A452A8" w:rsidP="000378FF">
      <w:pPr>
        <w:pStyle w:val="Heading3"/>
        <w:numPr>
          <w:ilvl w:val="2"/>
          <w:numId w:val="3"/>
        </w:numPr>
        <w:tabs>
          <w:tab w:val="clear" w:pos="1160"/>
          <w:tab w:val="num" w:pos="567"/>
        </w:tabs>
        <w:spacing w:line="260" w:lineRule="atLeast"/>
        <w:rPr>
          <w:b/>
          <w:i/>
        </w:rPr>
      </w:pPr>
      <w:bookmarkStart w:id="89" w:name="_Ref418604310"/>
      <w:bookmarkStart w:id="90" w:name="_Toc484600307"/>
      <w:bookmarkStart w:id="91" w:name="_Toc486434423"/>
      <w:r>
        <w:rPr>
          <w:b/>
          <w:i/>
        </w:rPr>
        <w:lastRenderedPageBreak/>
        <w:t>Bericht van afwijzing</w:t>
      </w:r>
      <w:bookmarkEnd w:id="89"/>
      <w:bookmarkEnd w:id="90"/>
      <w:bookmarkEnd w:id="91"/>
    </w:p>
    <w:p w14:paraId="6F664D58" w14:textId="77777777" w:rsidR="00A452A8" w:rsidRDefault="00A452A8" w:rsidP="000378FF">
      <w:pPr>
        <w:spacing w:line="260" w:lineRule="atLeast"/>
      </w:pPr>
      <w:r>
        <w:rPr>
          <w:noProof/>
        </w:rPr>
        <w:drawing>
          <wp:inline distT="0" distB="0" distL="0" distR="0" wp14:anchorId="6F2A4162" wp14:editId="431B3B59">
            <wp:extent cx="1803600" cy="1116000"/>
            <wp:effectExtent l="0" t="0" r="6350" b="825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icht van afwijzing - kenset.png"/>
                    <pic:cNvPicPr/>
                  </pic:nvPicPr>
                  <pic:blipFill>
                    <a:blip r:embed="rId18">
                      <a:extLst>
                        <a:ext uri="{28A0092B-C50C-407E-A947-70E740481C1C}">
                          <a14:useLocalDpi xmlns:a14="http://schemas.microsoft.com/office/drawing/2010/main" val="0"/>
                        </a:ext>
                      </a:extLst>
                    </a:blip>
                    <a:stretch>
                      <a:fillRect/>
                    </a:stretch>
                  </pic:blipFill>
                  <pic:spPr>
                    <a:xfrm>
                      <a:off x="0" y="0"/>
                      <a:ext cx="1803600" cy="1116000"/>
                    </a:xfrm>
                    <a:prstGeom prst="rect">
                      <a:avLst/>
                    </a:prstGeom>
                  </pic:spPr>
                </pic:pic>
              </a:graphicData>
            </a:graphic>
          </wp:inline>
        </w:drawing>
      </w:r>
    </w:p>
    <w:p w14:paraId="42B223C7" w14:textId="77777777" w:rsidR="00A452A8" w:rsidRDefault="00A452A8" w:rsidP="000378FF">
      <w:pPr>
        <w:spacing w:line="260" w:lineRule="atLeast"/>
      </w:pPr>
    </w:p>
    <w:p w14:paraId="4CA64403" w14:textId="3B1A5053" w:rsidR="00DF3717" w:rsidRDefault="00DF3717" w:rsidP="000378FF">
      <w:pPr>
        <w:spacing w:line="260" w:lineRule="atLeast"/>
      </w:pPr>
      <w:r w:rsidRPr="009F7427">
        <w:t>In de verwerking van het verzoek zijn allerlei controles ingebouwd. Als er in technische zin iets mis gaat, krijgt de data</w:t>
      </w:r>
      <w:r w:rsidR="0072184E">
        <w:t>-afnemer</w:t>
      </w:r>
      <w:r w:rsidRPr="009F7427">
        <w:t xml:space="preserve"> een melding. Een </w:t>
      </w:r>
      <w:r w:rsidRPr="009F7427">
        <w:rPr>
          <w:i/>
        </w:rPr>
        <w:t>bericht van afwijzing</w:t>
      </w:r>
      <w:r w:rsidRPr="009F7427">
        <w:t xml:space="preserve"> krijgt hij als antwoord, wanneer bij de controles blijkt dat zich een probleem voordoet dat bij het invoeren van gegevens moet worden opgelost. </w:t>
      </w:r>
    </w:p>
    <w:p w14:paraId="218C1802" w14:textId="77777777" w:rsidR="00DF3717" w:rsidRDefault="00DF3717" w:rsidP="000378FF">
      <w:pPr>
        <w:spacing w:line="260" w:lineRule="atLeast"/>
      </w:pPr>
    </w:p>
    <w:p w14:paraId="43E85D41" w14:textId="6685C01B" w:rsidR="00A452A8" w:rsidRDefault="000378FF" w:rsidP="000378FF">
      <w:pPr>
        <w:spacing w:line="260" w:lineRule="atLeast"/>
      </w:pPr>
      <w:r>
        <w:rPr>
          <w:noProof/>
        </w:rPr>
        <w:drawing>
          <wp:anchor distT="0" distB="0" distL="114300" distR="114300" simplePos="0" relativeHeight="251656704" behindDoc="0" locked="0" layoutInCell="1" allowOverlap="1" wp14:anchorId="2842B0F4" wp14:editId="66F6AFAA">
            <wp:simplePos x="0" y="0"/>
            <wp:positionH relativeFrom="column">
              <wp:posOffset>-635</wp:posOffset>
            </wp:positionH>
            <wp:positionV relativeFrom="paragraph">
              <wp:posOffset>1472206</wp:posOffset>
            </wp:positionV>
            <wp:extent cx="3744595" cy="996315"/>
            <wp:effectExtent l="0" t="0" r="8255" b="0"/>
            <wp:wrapTopAndBottom/>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eren verzoek tot levering.png"/>
                    <pic:cNvPicPr/>
                  </pic:nvPicPr>
                  <pic:blipFill>
                    <a:blip r:embed="rId19">
                      <a:extLst>
                        <a:ext uri="{28A0092B-C50C-407E-A947-70E740481C1C}">
                          <a14:useLocalDpi xmlns:a14="http://schemas.microsoft.com/office/drawing/2010/main" val="0"/>
                        </a:ext>
                      </a:extLst>
                    </a:blip>
                    <a:stretch>
                      <a:fillRect/>
                    </a:stretch>
                  </pic:blipFill>
                  <pic:spPr>
                    <a:xfrm>
                      <a:off x="0" y="0"/>
                      <a:ext cx="3744595" cy="996315"/>
                    </a:xfrm>
                    <a:prstGeom prst="rect">
                      <a:avLst/>
                    </a:prstGeom>
                  </pic:spPr>
                </pic:pic>
              </a:graphicData>
            </a:graphic>
          </wp:anchor>
        </w:drawing>
      </w:r>
      <w:r w:rsidR="00DF3717">
        <w:t xml:space="preserve">Het bericht van afwijzing bevat het </w:t>
      </w:r>
      <w:r w:rsidR="00DF3717" w:rsidRPr="00A5531B">
        <w:rPr>
          <w:i/>
        </w:rPr>
        <w:t>tijdstip van afwijzing</w:t>
      </w:r>
      <w:r w:rsidR="00DF3717">
        <w:t xml:space="preserve"> en het </w:t>
      </w:r>
      <w:r w:rsidR="00DF3717" w:rsidRPr="00663058">
        <w:rPr>
          <w:i/>
        </w:rPr>
        <w:t>verzoekkenmerk</w:t>
      </w:r>
      <w:r w:rsidR="00DF3717">
        <w:t xml:space="preserve"> van de data-afnemer, maar het belangrijkste onderdeel is de </w:t>
      </w:r>
      <w:r w:rsidR="00DF3717" w:rsidRPr="00A5531B">
        <w:rPr>
          <w:i/>
        </w:rPr>
        <w:t>reden afwijzing</w:t>
      </w:r>
      <w:r w:rsidR="00DF3717">
        <w:t xml:space="preserve">. De reden waarom het verzoek is afgewezen hangt af van de aard van het probleem. Het probleem kan zijn dat er een fout zit in </w:t>
      </w:r>
      <w:r w:rsidR="00DF3717" w:rsidRPr="009F7427">
        <w:t>de gegevens die de data</w:t>
      </w:r>
      <w:r w:rsidR="0072184E">
        <w:t>-afnemer</w:t>
      </w:r>
      <w:r w:rsidR="00DF3717" w:rsidRPr="009F7427">
        <w:t xml:space="preserve"> heeft meegegeven</w:t>
      </w:r>
      <w:r w:rsidR="00DF3717">
        <w:t xml:space="preserve">, maar het kan ook zijn dat </w:t>
      </w:r>
      <w:r w:rsidR="00DF3717" w:rsidRPr="009F7427">
        <w:t xml:space="preserve"> </w:t>
      </w:r>
      <w:r w:rsidR="00DF3717">
        <w:t xml:space="preserve">bij het verzamelen van gegevens blijkt dat </w:t>
      </w:r>
      <w:r w:rsidR="00DF3717" w:rsidRPr="009F7427">
        <w:t>het maximum aantal registratieobjecten wordt overschreden</w:t>
      </w:r>
      <w:r w:rsidR="00DF3717">
        <w:t>.</w:t>
      </w:r>
    </w:p>
    <w:p w14:paraId="444E68D8" w14:textId="022E4238" w:rsidR="00A452A8" w:rsidRDefault="00A452A8" w:rsidP="000378FF">
      <w:pPr>
        <w:pStyle w:val="Caption"/>
        <w:spacing w:line="260" w:lineRule="atLeast"/>
        <w:rPr>
          <w:b w:val="0"/>
          <w:sz w:val="16"/>
        </w:rPr>
      </w:pPr>
    </w:p>
    <w:p w14:paraId="0F190555" w14:textId="326782AB" w:rsidR="00A452A8" w:rsidRPr="00DF3717" w:rsidRDefault="00A452A8" w:rsidP="000378FF">
      <w:pPr>
        <w:pStyle w:val="Caption"/>
        <w:spacing w:line="260" w:lineRule="atLeast"/>
        <w:rPr>
          <w:b w:val="0"/>
          <w:i/>
          <w:sz w:val="16"/>
        </w:rPr>
      </w:pPr>
      <w:r w:rsidRPr="00DF3717">
        <w:rPr>
          <w:b w:val="0"/>
          <w:i/>
          <w:sz w:val="16"/>
        </w:rPr>
        <w:t xml:space="preserve">Figuur </w:t>
      </w:r>
      <w:r w:rsidRPr="00DF3717">
        <w:rPr>
          <w:b w:val="0"/>
          <w:i/>
          <w:sz w:val="16"/>
        </w:rPr>
        <w:fldChar w:fldCharType="begin"/>
      </w:r>
      <w:r w:rsidRPr="00DF3717">
        <w:rPr>
          <w:b w:val="0"/>
          <w:i/>
          <w:sz w:val="16"/>
        </w:rPr>
        <w:instrText xml:space="preserve"> SEQ Figuur \* ARABIC </w:instrText>
      </w:r>
      <w:r w:rsidRPr="00DF3717">
        <w:rPr>
          <w:b w:val="0"/>
          <w:i/>
          <w:sz w:val="16"/>
        </w:rPr>
        <w:fldChar w:fldCharType="separate"/>
      </w:r>
      <w:r w:rsidR="0036156E">
        <w:rPr>
          <w:b w:val="0"/>
          <w:i/>
          <w:noProof/>
          <w:sz w:val="16"/>
        </w:rPr>
        <w:t>5</w:t>
      </w:r>
      <w:r w:rsidRPr="00DF3717">
        <w:rPr>
          <w:b w:val="0"/>
          <w:i/>
          <w:sz w:val="16"/>
        </w:rPr>
        <w:fldChar w:fldCharType="end"/>
      </w:r>
      <w:r w:rsidRPr="00DF3717">
        <w:rPr>
          <w:b w:val="0"/>
          <w:i/>
          <w:sz w:val="16"/>
        </w:rPr>
        <w:t>: Twee controles kunnen leiden tot een bericht van</w:t>
      </w:r>
      <w:r w:rsidRPr="00DF3717">
        <w:rPr>
          <w:i/>
          <w:sz w:val="16"/>
        </w:rPr>
        <w:t xml:space="preserve"> </w:t>
      </w:r>
      <w:r w:rsidRPr="00DF3717">
        <w:rPr>
          <w:b w:val="0"/>
          <w:i/>
          <w:sz w:val="16"/>
        </w:rPr>
        <w:t>afwijzing</w:t>
      </w:r>
      <w:r w:rsidR="00DF3717">
        <w:rPr>
          <w:b w:val="0"/>
          <w:i/>
          <w:sz w:val="16"/>
        </w:rPr>
        <w:t>.</w:t>
      </w:r>
    </w:p>
    <w:p w14:paraId="4DEE3FB5" w14:textId="697BA6A6" w:rsidR="00A452A8" w:rsidRDefault="00A452A8" w:rsidP="000378FF">
      <w:pPr>
        <w:pStyle w:val="Body"/>
        <w:rPr>
          <w:rFonts w:ascii="Verdana" w:hAnsi="Verdana"/>
          <w:sz w:val="18"/>
          <w:szCs w:val="18"/>
        </w:rPr>
      </w:pPr>
    </w:p>
    <w:p w14:paraId="480ED493" w14:textId="2D3A6A77" w:rsidR="00A452A8" w:rsidRDefault="00A452A8" w:rsidP="000378FF">
      <w:pPr>
        <w:pStyle w:val="Body"/>
        <w:rPr>
          <w:rFonts w:ascii="Verdana" w:hAnsi="Verdana"/>
          <w:sz w:val="18"/>
          <w:szCs w:val="18"/>
        </w:rPr>
      </w:pPr>
      <w:r>
        <w:rPr>
          <w:rFonts w:ascii="Verdana" w:hAnsi="Verdana"/>
          <w:sz w:val="18"/>
          <w:szCs w:val="18"/>
        </w:rPr>
        <w:t xml:space="preserve">Fouten </w:t>
      </w:r>
      <w:r w:rsidRPr="00482CF9">
        <w:rPr>
          <w:rFonts w:ascii="Verdana" w:hAnsi="Verdana"/>
          <w:sz w:val="18"/>
          <w:szCs w:val="18"/>
        </w:rPr>
        <w:t>in de gegevens</w:t>
      </w:r>
      <w:r>
        <w:rPr>
          <w:rFonts w:ascii="Verdana" w:hAnsi="Verdana"/>
          <w:sz w:val="18"/>
          <w:szCs w:val="18"/>
        </w:rPr>
        <w:t xml:space="preserve"> die de data-afnemer heeft meegegeven worden in het bericht zo omschreven dat de </w:t>
      </w:r>
      <w:r w:rsidR="0072184E">
        <w:rPr>
          <w:rFonts w:ascii="Verdana" w:hAnsi="Verdana"/>
          <w:sz w:val="18"/>
          <w:szCs w:val="18"/>
        </w:rPr>
        <w:t>afnemer</w:t>
      </w:r>
      <w:r>
        <w:rPr>
          <w:rFonts w:ascii="Verdana" w:hAnsi="Verdana"/>
          <w:sz w:val="18"/>
          <w:szCs w:val="18"/>
        </w:rPr>
        <w:t xml:space="preserve"> direct kan zien waar de fout zit en wat de fout inhoudt. </w:t>
      </w:r>
    </w:p>
    <w:p w14:paraId="5855B5EA" w14:textId="77777777" w:rsidR="00A452A8" w:rsidRPr="00161325" w:rsidRDefault="00A452A8" w:rsidP="000378FF">
      <w:pPr>
        <w:pStyle w:val="Body"/>
        <w:rPr>
          <w:szCs w:val="18"/>
        </w:rPr>
      </w:pPr>
      <w:r w:rsidRPr="008175F5">
        <w:rPr>
          <w:rFonts w:ascii="Verdana" w:hAnsi="Verdana"/>
          <w:sz w:val="18"/>
          <w:szCs w:val="18"/>
        </w:rPr>
        <w:t xml:space="preserve">Het bericht van afwijzing dat gestuurd wordt na de tweede controle heeft een eenvoudige boodschap. Het aantal objecten waarvan kengegevens worden geleverd is beperkt tot 2000. De foutmelding geeft in dit geval alleen aan dat het maximum is overschreden. </w:t>
      </w:r>
    </w:p>
    <w:p w14:paraId="6B30C505" w14:textId="77777777" w:rsidR="00A452A8" w:rsidRDefault="00A452A8" w:rsidP="000378FF">
      <w:pPr>
        <w:pStyle w:val="Heading3"/>
        <w:numPr>
          <w:ilvl w:val="2"/>
          <w:numId w:val="3"/>
        </w:numPr>
        <w:tabs>
          <w:tab w:val="clear" w:pos="1160"/>
          <w:tab w:val="num" w:pos="567"/>
        </w:tabs>
        <w:spacing w:line="260" w:lineRule="atLeast"/>
        <w:rPr>
          <w:b/>
          <w:i/>
        </w:rPr>
      </w:pPr>
      <w:bookmarkStart w:id="92" w:name="_Toc484600308"/>
      <w:bookmarkStart w:id="93" w:name="_Toc486434424"/>
      <w:r>
        <w:rPr>
          <w:b/>
          <w:i/>
        </w:rPr>
        <w:lastRenderedPageBreak/>
        <w:t>Bericht van verzending</w:t>
      </w:r>
      <w:bookmarkEnd w:id="92"/>
      <w:bookmarkEnd w:id="93"/>
    </w:p>
    <w:p w14:paraId="49034A0D" w14:textId="1E213AB9" w:rsidR="00A452A8" w:rsidRDefault="00E2597D" w:rsidP="000378FF">
      <w:pPr>
        <w:spacing w:line="260" w:lineRule="atLeast"/>
      </w:pPr>
      <w:r>
        <w:rPr>
          <w:noProof/>
        </w:rPr>
        <w:drawing>
          <wp:inline distT="0" distB="0" distL="0" distR="0" wp14:anchorId="7BD67DA1" wp14:editId="6E9E930E">
            <wp:extent cx="1908000" cy="1407079"/>
            <wp:effectExtent l="0" t="0" r="0" b="317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Bericht van verzending kengegevens.png"/>
                    <pic:cNvPicPr/>
                  </pic:nvPicPr>
                  <pic:blipFill>
                    <a:blip r:embed="rId20"/>
                    <a:stretch>
                      <a:fillRect/>
                    </a:stretch>
                  </pic:blipFill>
                  <pic:spPr>
                    <a:xfrm>
                      <a:off x="0" y="0"/>
                      <a:ext cx="1908000" cy="1407079"/>
                    </a:xfrm>
                    <a:prstGeom prst="rect">
                      <a:avLst/>
                    </a:prstGeom>
                  </pic:spPr>
                </pic:pic>
              </a:graphicData>
            </a:graphic>
          </wp:inline>
        </w:drawing>
      </w:r>
    </w:p>
    <w:p w14:paraId="47E84CC3" w14:textId="6D312C46" w:rsidR="00DF3717" w:rsidRDefault="00DF3717" w:rsidP="000378FF">
      <w:pPr>
        <w:pStyle w:val="ListParagraph"/>
        <w:spacing w:after="200" w:line="260" w:lineRule="atLeast"/>
        <w:ind w:left="0"/>
      </w:pPr>
      <w:r>
        <w:t xml:space="preserve">Het belangrijkste onderdeel van het </w:t>
      </w:r>
      <w:r w:rsidRPr="00681A48">
        <w:rPr>
          <w:i/>
        </w:rPr>
        <w:t>bericht van verzending</w:t>
      </w:r>
      <w:r>
        <w:t xml:space="preserve"> zijn de uitgiftedocumenten. Ieder </w:t>
      </w:r>
      <w:r w:rsidRPr="000378FF">
        <w:rPr>
          <w:i/>
        </w:rPr>
        <w:t>uitgiftedocument</w:t>
      </w:r>
      <w:r>
        <w:t xml:space="preserve"> bevat de kengegevens van een grondwatermonitoringput die de gewenste kenmerken heeft. </w:t>
      </w:r>
      <w:bookmarkStart w:id="94" w:name="_Hlk485824379"/>
      <w:r w:rsidRPr="00E07146">
        <w:t xml:space="preserve">Het bericht </w:t>
      </w:r>
      <w:r>
        <w:t>bevat</w:t>
      </w:r>
      <w:r w:rsidRPr="00E07146">
        <w:t xml:space="preserve"> </w:t>
      </w:r>
      <w:r>
        <w:t xml:space="preserve">verder het </w:t>
      </w:r>
      <w:r w:rsidRPr="00A5531B">
        <w:rPr>
          <w:i/>
        </w:rPr>
        <w:t xml:space="preserve">tijdstip van </w:t>
      </w:r>
      <w:r w:rsidR="00E2597D">
        <w:rPr>
          <w:i/>
        </w:rPr>
        <w:t>uitgifte</w:t>
      </w:r>
      <w:r>
        <w:t xml:space="preserve">, het </w:t>
      </w:r>
      <w:r w:rsidRPr="00663058">
        <w:rPr>
          <w:i/>
        </w:rPr>
        <w:t>verzoekkenmerk</w:t>
      </w:r>
      <w:r>
        <w:t xml:space="preserve"> van de data-afnemer</w:t>
      </w:r>
      <w:r w:rsidRPr="00E07146" w:rsidDel="009229C4">
        <w:t xml:space="preserve"> </w:t>
      </w:r>
      <w:r>
        <w:t>en de vermelding van het aantal uitgiftedocumenten. Er worden maximaal 2000 uitgiftedocumenten verzonden.</w:t>
      </w:r>
    </w:p>
    <w:bookmarkEnd w:id="94"/>
    <w:p w14:paraId="35D5B413" w14:textId="77777777" w:rsidR="00DF3717" w:rsidRDefault="00DF3717" w:rsidP="000378FF">
      <w:pPr>
        <w:pStyle w:val="ListParagraph"/>
        <w:spacing w:after="200" w:line="260" w:lineRule="atLeast"/>
        <w:ind w:left="0"/>
      </w:pPr>
    </w:p>
    <w:p w14:paraId="7B6F0312" w14:textId="46C02543" w:rsidR="00A452A8" w:rsidRDefault="00DF3717" w:rsidP="000378FF">
      <w:pPr>
        <w:pStyle w:val="ListParagraph"/>
        <w:spacing w:after="200" w:line="260" w:lineRule="atLeast"/>
        <w:ind w:left="0"/>
      </w:pPr>
      <w:r>
        <w:t>De lijst met kengegevens die standaard worden uitgegeven wordt gespecificeerd in hoofdstuk 5.</w:t>
      </w:r>
    </w:p>
    <w:p w14:paraId="54626091" w14:textId="77777777" w:rsidR="00DF3717" w:rsidRDefault="00DF3717" w:rsidP="000378FF">
      <w:pPr>
        <w:pStyle w:val="ListParagraph"/>
        <w:spacing w:after="200" w:line="260" w:lineRule="atLeast"/>
        <w:ind w:left="0"/>
      </w:pPr>
    </w:p>
    <w:p w14:paraId="6CD5B92E" w14:textId="4C9CA081" w:rsidR="00A452A8" w:rsidRDefault="00A452A8" w:rsidP="000378FF">
      <w:pPr>
        <w:pStyle w:val="ListParagraph"/>
        <w:spacing w:after="200" w:line="260" w:lineRule="atLeast"/>
        <w:ind w:left="0"/>
      </w:pPr>
      <w:r>
        <w:t xml:space="preserve">Er is één </w:t>
      </w:r>
      <w:r w:rsidRPr="00C61A2D">
        <w:t>uitzondering</w:t>
      </w:r>
      <w:r>
        <w:t xml:space="preserve"> op de standaardlijst en dat is wanneer een registratieobject door de registerbeheerder uit registratie is genomen. Dat geval doet zich bijvoorbeeld voor wanneer een object ten onrechte is opgenomen in de registratie en de registerbeheerder, na onderzoek en overleg met de bronhouder</w:t>
      </w:r>
      <w:r w:rsidR="000378FF">
        <w:t xml:space="preserve">, </w:t>
      </w:r>
      <w:r>
        <w:t>van die laatste het akkoord heeft gekregen het object uit registratie te nemen. In dat uitzonderlijke geval ontvangt de data-afnemer een bijzonder type uitgiftedocument dat enkel de volgende gegevens over het betreffende registratieobject bevat:</w:t>
      </w:r>
    </w:p>
    <w:tbl>
      <w:tblPr>
        <w:tblW w:w="6096" w:type="dxa"/>
        <w:tblInd w:w="70"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firstRow="1" w:lastRow="0" w:firstColumn="1" w:lastColumn="0" w:noHBand="0" w:noVBand="1"/>
      </w:tblPr>
      <w:tblGrid>
        <w:gridCol w:w="2972"/>
        <w:gridCol w:w="3124"/>
      </w:tblGrid>
      <w:tr w:rsidR="00A452A8" w:rsidRPr="00125BB7" w14:paraId="2F3F1327" w14:textId="77777777" w:rsidTr="00156E43">
        <w:trPr>
          <w:trHeight w:val="300"/>
        </w:trPr>
        <w:tc>
          <w:tcPr>
            <w:tcW w:w="2972" w:type="dxa"/>
            <w:tcBorders>
              <w:right w:val="single" w:sz="4" w:space="0" w:color="auto"/>
            </w:tcBorders>
            <w:shd w:val="clear" w:color="auto" w:fill="auto"/>
            <w:noWrap/>
            <w:vAlign w:val="bottom"/>
          </w:tcPr>
          <w:p w14:paraId="5E2E0C6D" w14:textId="77777777" w:rsidR="00A452A8" w:rsidRPr="00125BB7" w:rsidRDefault="00A452A8" w:rsidP="000378FF">
            <w:pPr>
              <w:spacing w:line="260" w:lineRule="atLeast"/>
              <w:rPr>
                <w:rFonts w:cs="Arial"/>
                <w:i/>
                <w:szCs w:val="20"/>
              </w:rPr>
            </w:pPr>
            <w:r w:rsidRPr="00125BB7">
              <w:rPr>
                <w:rFonts w:cs="Arial"/>
                <w:i/>
                <w:szCs w:val="20"/>
              </w:rPr>
              <w:t>Entiteit</w:t>
            </w:r>
          </w:p>
        </w:tc>
        <w:tc>
          <w:tcPr>
            <w:tcW w:w="3124" w:type="dxa"/>
            <w:tcBorders>
              <w:left w:val="single" w:sz="4" w:space="0" w:color="auto"/>
            </w:tcBorders>
            <w:shd w:val="clear" w:color="auto" w:fill="auto"/>
            <w:noWrap/>
            <w:vAlign w:val="bottom"/>
          </w:tcPr>
          <w:p w14:paraId="279F8F09" w14:textId="77777777" w:rsidR="00A452A8" w:rsidRPr="00125BB7" w:rsidRDefault="00A452A8" w:rsidP="000378FF">
            <w:pPr>
              <w:spacing w:line="260" w:lineRule="atLeast"/>
              <w:rPr>
                <w:rFonts w:cs="Arial"/>
                <w:i/>
                <w:szCs w:val="20"/>
              </w:rPr>
            </w:pPr>
            <w:r w:rsidRPr="00125BB7">
              <w:rPr>
                <w:rFonts w:cs="Arial"/>
                <w:i/>
                <w:szCs w:val="20"/>
              </w:rPr>
              <w:t>Attribuut</w:t>
            </w:r>
          </w:p>
        </w:tc>
      </w:tr>
      <w:tr w:rsidR="00A452A8" w:rsidRPr="00C61A2D" w14:paraId="0ED796DA" w14:textId="77777777" w:rsidTr="00156E43">
        <w:trPr>
          <w:trHeight w:val="300"/>
        </w:trPr>
        <w:tc>
          <w:tcPr>
            <w:tcW w:w="2972" w:type="dxa"/>
            <w:tcBorders>
              <w:bottom w:val="single" w:sz="4" w:space="0" w:color="auto"/>
              <w:right w:val="single" w:sz="4" w:space="0" w:color="auto"/>
            </w:tcBorders>
            <w:shd w:val="clear" w:color="auto" w:fill="auto"/>
            <w:noWrap/>
            <w:hideMark/>
          </w:tcPr>
          <w:p w14:paraId="21CE9291" w14:textId="60CC5AA8" w:rsidR="00A452A8" w:rsidRPr="00C61A2D" w:rsidRDefault="000378FF" w:rsidP="000378FF">
            <w:pPr>
              <w:spacing w:line="260" w:lineRule="atLeast"/>
              <w:rPr>
                <w:rFonts w:cs="Arial"/>
                <w:szCs w:val="20"/>
              </w:rPr>
            </w:pPr>
            <w:r>
              <w:t>Grondwatermonitoringput</w:t>
            </w:r>
          </w:p>
        </w:tc>
        <w:tc>
          <w:tcPr>
            <w:tcW w:w="3124" w:type="dxa"/>
            <w:tcBorders>
              <w:left w:val="single" w:sz="4" w:space="0" w:color="auto"/>
              <w:bottom w:val="single" w:sz="4" w:space="0" w:color="auto"/>
            </w:tcBorders>
            <w:shd w:val="clear" w:color="auto" w:fill="auto"/>
            <w:noWrap/>
            <w:hideMark/>
          </w:tcPr>
          <w:p w14:paraId="0CD97E86" w14:textId="77777777" w:rsidR="00A452A8" w:rsidRPr="00C61A2D" w:rsidRDefault="00A452A8" w:rsidP="000378FF">
            <w:pPr>
              <w:spacing w:line="260" w:lineRule="atLeast"/>
              <w:rPr>
                <w:rFonts w:cs="Arial"/>
                <w:szCs w:val="20"/>
              </w:rPr>
            </w:pPr>
            <w:r>
              <w:rPr>
                <w:rFonts w:cs="Arial"/>
                <w:szCs w:val="20"/>
              </w:rPr>
              <w:t>BRO-ID</w:t>
            </w:r>
          </w:p>
        </w:tc>
      </w:tr>
      <w:tr w:rsidR="00A452A8" w:rsidRPr="00C61A2D" w14:paraId="10FE99FB" w14:textId="77777777" w:rsidTr="00156E43">
        <w:trPr>
          <w:trHeight w:val="300"/>
        </w:trPr>
        <w:tc>
          <w:tcPr>
            <w:tcW w:w="2972" w:type="dxa"/>
            <w:tcBorders>
              <w:top w:val="single" w:sz="4" w:space="0" w:color="auto"/>
              <w:left w:val="single" w:sz="4" w:space="0" w:color="auto"/>
              <w:bottom w:val="nil"/>
              <w:right w:val="single" w:sz="4" w:space="0" w:color="auto"/>
            </w:tcBorders>
            <w:shd w:val="clear" w:color="auto" w:fill="auto"/>
            <w:noWrap/>
            <w:hideMark/>
          </w:tcPr>
          <w:p w14:paraId="7FC2D733" w14:textId="77777777" w:rsidR="00A452A8" w:rsidRPr="00C61A2D" w:rsidRDefault="00A452A8" w:rsidP="000378FF">
            <w:pPr>
              <w:spacing w:line="260" w:lineRule="atLeast"/>
              <w:rPr>
                <w:rFonts w:cs="Arial"/>
                <w:color w:val="000000"/>
                <w:szCs w:val="20"/>
              </w:rPr>
            </w:pPr>
            <w:r>
              <w:rPr>
                <w:rFonts w:cs="Arial"/>
                <w:color w:val="000000"/>
                <w:szCs w:val="20"/>
              </w:rPr>
              <w:t>Registratiegeschiedenis</w:t>
            </w:r>
          </w:p>
        </w:tc>
        <w:tc>
          <w:tcPr>
            <w:tcW w:w="3124" w:type="dxa"/>
            <w:tcBorders>
              <w:top w:val="single" w:sz="4" w:space="0" w:color="auto"/>
              <w:left w:val="single" w:sz="4" w:space="0" w:color="auto"/>
              <w:bottom w:val="nil"/>
              <w:right w:val="single" w:sz="4" w:space="0" w:color="auto"/>
            </w:tcBorders>
            <w:shd w:val="clear" w:color="auto" w:fill="auto"/>
            <w:noWrap/>
            <w:hideMark/>
          </w:tcPr>
          <w:p w14:paraId="70C6AD98" w14:textId="77777777" w:rsidR="00A452A8" w:rsidRPr="00C61A2D" w:rsidRDefault="00A452A8" w:rsidP="000378FF">
            <w:pPr>
              <w:spacing w:line="260" w:lineRule="atLeast"/>
              <w:rPr>
                <w:rFonts w:cs="Arial"/>
                <w:color w:val="000000"/>
                <w:szCs w:val="20"/>
              </w:rPr>
            </w:pPr>
            <w:r>
              <w:rPr>
                <w:rFonts w:cs="Arial"/>
                <w:color w:val="000000"/>
                <w:szCs w:val="20"/>
              </w:rPr>
              <w:t>uit registratie genomen</w:t>
            </w:r>
          </w:p>
        </w:tc>
      </w:tr>
      <w:tr w:rsidR="00A452A8" w:rsidRPr="00C61A2D" w14:paraId="3422362A" w14:textId="77777777" w:rsidTr="00156E43">
        <w:trPr>
          <w:trHeight w:val="300"/>
        </w:trPr>
        <w:tc>
          <w:tcPr>
            <w:tcW w:w="2972" w:type="dxa"/>
            <w:tcBorders>
              <w:top w:val="nil"/>
              <w:left w:val="single" w:sz="4" w:space="0" w:color="auto"/>
              <w:bottom w:val="single" w:sz="4" w:space="0" w:color="auto"/>
              <w:right w:val="single" w:sz="4" w:space="0" w:color="auto"/>
            </w:tcBorders>
            <w:shd w:val="clear" w:color="auto" w:fill="auto"/>
            <w:noWrap/>
          </w:tcPr>
          <w:p w14:paraId="1265EC1B" w14:textId="77777777" w:rsidR="00A452A8" w:rsidRPr="00C61A2D" w:rsidRDefault="00A452A8" w:rsidP="000378FF">
            <w:pPr>
              <w:spacing w:line="260" w:lineRule="atLeast"/>
              <w:rPr>
                <w:rFonts w:cs="Arial"/>
                <w:color w:val="000000"/>
                <w:szCs w:val="20"/>
              </w:rPr>
            </w:pPr>
          </w:p>
        </w:tc>
        <w:tc>
          <w:tcPr>
            <w:tcW w:w="3124" w:type="dxa"/>
            <w:tcBorders>
              <w:top w:val="nil"/>
              <w:left w:val="single" w:sz="4" w:space="0" w:color="auto"/>
              <w:bottom w:val="single" w:sz="4" w:space="0" w:color="auto"/>
              <w:right w:val="single" w:sz="4" w:space="0" w:color="auto"/>
            </w:tcBorders>
            <w:shd w:val="clear" w:color="auto" w:fill="auto"/>
            <w:noWrap/>
          </w:tcPr>
          <w:p w14:paraId="6B1F8AF1" w14:textId="77777777" w:rsidR="00A452A8" w:rsidRPr="00C61A2D" w:rsidRDefault="00A452A8" w:rsidP="000378FF">
            <w:pPr>
              <w:spacing w:line="260" w:lineRule="atLeast"/>
              <w:rPr>
                <w:rFonts w:cs="Arial"/>
                <w:color w:val="000000"/>
                <w:szCs w:val="20"/>
              </w:rPr>
            </w:pPr>
            <w:r>
              <w:rPr>
                <w:rFonts w:cs="Arial"/>
                <w:color w:val="000000"/>
                <w:szCs w:val="20"/>
              </w:rPr>
              <w:t>tijdstip uit registratie genomen</w:t>
            </w:r>
          </w:p>
        </w:tc>
      </w:tr>
    </w:tbl>
    <w:p w14:paraId="1F84B16B" w14:textId="77777777" w:rsidR="00A452A8" w:rsidRDefault="00A452A8" w:rsidP="000378FF">
      <w:pPr>
        <w:spacing w:line="260" w:lineRule="atLeast"/>
      </w:pPr>
    </w:p>
    <w:p w14:paraId="40970646" w14:textId="77777777" w:rsidR="00A452A8" w:rsidRDefault="00A452A8" w:rsidP="000378FF">
      <w:pPr>
        <w:pStyle w:val="ListParagraph"/>
        <w:spacing w:after="200" w:line="260" w:lineRule="atLeast"/>
        <w:ind w:left="0"/>
      </w:pPr>
      <w:r>
        <w:t xml:space="preserve">Tot slot kan het voorkomen dat er geen enkel registratieobject bestaat dat aan de kenmerken voldoet die zijn meegegeven. Dan ontvangt de data-afnemer wel een bericht van verzending, maar worden er geen uitgiftedocumenten meegeleverd. </w:t>
      </w:r>
    </w:p>
    <w:p w14:paraId="7CD8924E" w14:textId="77777777" w:rsidR="00A452A8" w:rsidRDefault="00A452A8" w:rsidP="000378FF">
      <w:pPr>
        <w:pStyle w:val="Heading2"/>
        <w:numPr>
          <w:ilvl w:val="1"/>
          <w:numId w:val="3"/>
        </w:numPr>
        <w:spacing w:line="260" w:lineRule="atLeast"/>
      </w:pPr>
      <w:bookmarkStart w:id="95" w:name="_Toc484600309"/>
      <w:bookmarkStart w:id="96" w:name="_Toc486434425"/>
      <w:r>
        <w:t>Opvragen van gegevens</w:t>
      </w:r>
      <w:bookmarkEnd w:id="95"/>
      <w:bookmarkEnd w:id="96"/>
      <w:r>
        <w:t xml:space="preserve"> </w:t>
      </w:r>
    </w:p>
    <w:p w14:paraId="1B71A33D" w14:textId="58C39B59" w:rsidR="00A452A8" w:rsidRPr="003B6930" w:rsidRDefault="00A452A8" w:rsidP="000378FF">
      <w:pPr>
        <w:pStyle w:val="ListParagraph"/>
        <w:spacing w:after="200" w:line="260" w:lineRule="atLeast"/>
        <w:ind w:left="0"/>
      </w:pPr>
      <w:r>
        <w:t xml:space="preserve">Het opvragen van de gegevens van een grondwatermonitoringput verloopt op basis van </w:t>
      </w:r>
      <w:r w:rsidR="000378FF">
        <w:t xml:space="preserve">het </w:t>
      </w:r>
      <w:r>
        <w:t xml:space="preserve">BRO-ID. </w:t>
      </w:r>
    </w:p>
    <w:p w14:paraId="470FAD08" w14:textId="77777777" w:rsidR="00A452A8" w:rsidRDefault="00A452A8" w:rsidP="000378FF">
      <w:pPr>
        <w:pStyle w:val="Heading3"/>
        <w:numPr>
          <w:ilvl w:val="2"/>
          <w:numId w:val="3"/>
        </w:numPr>
        <w:tabs>
          <w:tab w:val="clear" w:pos="1160"/>
          <w:tab w:val="num" w:pos="567"/>
        </w:tabs>
        <w:spacing w:line="260" w:lineRule="atLeast"/>
        <w:rPr>
          <w:b/>
          <w:i/>
        </w:rPr>
      </w:pPr>
      <w:bookmarkStart w:id="97" w:name="_Toc411954019"/>
      <w:bookmarkStart w:id="98" w:name="_Toc484600310"/>
      <w:bookmarkStart w:id="99" w:name="_Toc486434426"/>
      <w:bookmarkStart w:id="100" w:name="_Toc411954023"/>
      <w:r>
        <w:rPr>
          <w:b/>
          <w:i/>
        </w:rPr>
        <w:lastRenderedPageBreak/>
        <w:t>Verzoek tot verzending</w:t>
      </w:r>
      <w:bookmarkEnd w:id="97"/>
      <w:bookmarkEnd w:id="98"/>
      <w:bookmarkEnd w:id="99"/>
    </w:p>
    <w:p w14:paraId="3F6DDABB" w14:textId="56233DE2" w:rsidR="00A452A8" w:rsidRDefault="005F3507" w:rsidP="000378FF">
      <w:pPr>
        <w:pStyle w:val="ListParagraph"/>
        <w:spacing w:after="200" w:line="260" w:lineRule="atLeast"/>
        <w:ind w:left="0"/>
      </w:pPr>
      <w:r>
        <w:rPr>
          <w:noProof/>
        </w:rPr>
        <w:drawing>
          <wp:inline distT="0" distB="0" distL="0" distR="0" wp14:anchorId="45C491C2" wp14:editId="6D7900DE">
            <wp:extent cx="1802765" cy="1061085"/>
            <wp:effectExtent l="0" t="0" r="6985" b="5715"/>
            <wp:docPr id="23" name="Picture 23" descr="cid:image007.png@01D2F029.FD952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7.png@01D2F029.FD9520E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802765" cy="1061085"/>
                    </a:xfrm>
                    <a:prstGeom prst="rect">
                      <a:avLst/>
                    </a:prstGeom>
                    <a:noFill/>
                    <a:ln>
                      <a:noFill/>
                    </a:ln>
                  </pic:spPr>
                </pic:pic>
              </a:graphicData>
            </a:graphic>
          </wp:inline>
        </w:drawing>
      </w:r>
    </w:p>
    <w:p w14:paraId="746D1511" w14:textId="77777777" w:rsidR="00A452A8" w:rsidRDefault="00A452A8" w:rsidP="000378FF">
      <w:pPr>
        <w:pStyle w:val="ListParagraph"/>
        <w:spacing w:after="200" w:line="260" w:lineRule="atLeast"/>
        <w:ind w:left="0"/>
      </w:pPr>
    </w:p>
    <w:p w14:paraId="1B5BE3F5" w14:textId="34FB7F24" w:rsidR="00E2597D" w:rsidRPr="00902E9F" w:rsidRDefault="00E2597D" w:rsidP="00E2597D">
      <w:pPr>
        <w:pStyle w:val="ListParagraph"/>
        <w:spacing w:after="200" w:line="260" w:lineRule="atLeast"/>
        <w:ind w:left="0"/>
      </w:pPr>
      <w:bookmarkStart w:id="101" w:name="_Toc411954022"/>
      <w:bookmarkStart w:id="102" w:name="_Toc484600311"/>
      <w:r w:rsidRPr="007A14AE">
        <w:t xml:space="preserve">Het </w:t>
      </w:r>
      <w:r w:rsidRPr="007A14AE">
        <w:rPr>
          <w:i/>
        </w:rPr>
        <w:t>verzoek tot verzending</w:t>
      </w:r>
      <w:r w:rsidRPr="007A14AE">
        <w:t xml:space="preserve"> van de gegevens van een grondwatermonitoringput bestaat uit drie gegevens. Het </w:t>
      </w:r>
      <w:r w:rsidRPr="007A14AE">
        <w:rPr>
          <w:i/>
        </w:rPr>
        <w:t>verzoekkenmerk</w:t>
      </w:r>
      <w:r w:rsidRPr="007A14AE">
        <w:t xml:space="preserve">, het </w:t>
      </w:r>
      <w:r w:rsidRPr="007A14AE">
        <w:rPr>
          <w:i/>
        </w:rPr>
        <w:t>BRO-ID</w:t>
      </w:r>
      <w:r w:rsidRPr="007A14AE">
        <w:t xml:space="preserve"> van de grondwatermonitoringput dat de data-afnemer wil krijgen en een aanduiding van de te leveren gegevens. Met het laatste geeft de data-afnemer aan </w:t>
      </w:r>
      <w:r w:rsidR="007A14AE" w:rsidRPr="007A14AE">
        <w:t xml:space="preserve">of hij alleen </w:t>
      </w:r>
      <w:r w:rsidRPr="007A14AE">
        <w:t xml:space="preserve">de actuele gegevens of </w:t>
      </w:r>
      <w:r w:rsidR="007A14AE" w:rsidRPr="007A14AE">
        <w:t xml:space="preserve">ook de historische gegevens </w:t>
      </w:r>
      <w:r w:rsidRPr="007A14AE">
        <w:t>van een grondwatermonitoringput wil ontvangen.</w:t>
      </w:r>
    </w:p>
    <w:p w14:paraId="5A6AE2AC" w14:textId="77777777" w:rsidR="00A452A8" w:rsidRDefault="00A452A8" w:rsidP="00A452A8">
      <w:pPr>
        <w:pStyle w:val="Heading3"/>
        <w:numPr>
          <w:ilvl w:val="2"/>
          <w:numId w:val="3"/>
        </w:numPr>
        <w:tabs>
          <w:tab w:val="clear" w:pos="1160"/>
          <w:tab w:val="num" w:pos="567"/>
        </w:tabs>
        <w:rPr>
          <w:b/>
          <w:i/>
        </w:rPr>
      </w:pPr>
      <w:bookmarkStart w:id="103" w:name="_Toc486434427"/>
      <w:r>
        <w:rPr>
          <w:b/>
          <w:i/>
        </w:rPr>
        <w:t>Bericht van afwijzing</w:t>
      </w:r>
      <w:bookmarkEnd w:id="101"/>
      <w:bookmarkEnd w:id="102"/>
      <w:bookmarkEnd w:id="103"/>
    </w:p>
    <w:p w14:paraId="5186CD21" w14:textId="77777777" w:rsidR="00A452A8" w:rsidRDefault="00A452A8" w:rsidP="00A452A8">
      <w:pPr>
        <w:pStyle w:val="Body"/>
        <w:rPr>
          <w:rFonts w:ascii="Verdana" w:hAnsi="Verdana"/>
          <w:sz w:val="18"/>
          <w:szCs w:val="18"/>
        </w:rPr>
      </w:pPr>
      <w:r>
        <w:rPr>
          <w:rFonts w:ascii="Verdana" w:hAnsi="Verdana"/>
          <w:noProof/>
          <w:sz w:val="18"/>
          <w:szCs w:val="18"/>
          <w:lang w:eastAsia="nl-NL"/>
        </w:rPr>
        <w:drawing>
          <wp:inline distT="0" distB="0" distL="0" distR="0" wp14:anchorId="7B99015C" wp14:editId="37D6111F">
            <wp:extent cx="1810800" cy="1116000"/>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icht van afwijzing - object.png"/>
                    <pic:cNvPicPr/>
                  </pic:nvPicPr>
                  <pic:blipFill>
                    <a:blip r:embed="rId23">
                      <a:extLst>
                        <a:ext uri="{28A0092B-C50C-407E-A947-70E740481C1C}">
                          <a14:useLocalDpi xmlns:a14="http://schemas.microsoft.com/office/drawing/2010/main" val="0"/>
                        </a:ext>
                      </a:extLst>
                    </a:blip>
                    <a:stretch>
                      <a:fillRect/>
                    </a:stretch>
                  </pic:blipFill>
                  <pic:spPr>
                    <a:xfrm>
                      <a:off x="0" y="0"/>
                      <a:ext cx="1810800" cy="1116000"/>
                    </a:xfrm>
                    <a:prstGeom prst="rect">
                      <a:avLst/>
                    </a:prstGeom>
                  </pic:spPr>
                </pic:pic>
              </a:graphicData>
            </a:graphic>
          </wp:inline>
        </w:drawing>
      </w:r>
      <w:r>
        <w:rPr>
          <w:rFonts w:ascii="Verdana" w:hAnsi="Verdana"/>
          <w:sz w:val="18"/>
          <w:szCs w:val="18"/>
        </w:rPr>
        <w:br/>
      </w:r>
    </w:p>
    <w:p w14:paraId="3B78535D" w14:textId="77BCAB07" w:rsidR="00A452A8" w:rsidRDefault="00A452A8" w:rsidP="00A452A8">
      <w:pPr>
        <w:pStyle w:val="ListParagraph"/>
        <w:spacing w:line="276" w:lineRule="auto"/>
        <w:ind w:left="0"/>
      </w:pPr>
      <w:r w:rsidRPr="00E33553">
        <w:t xml:space="preserve">Een bericht van afwijzing wordt bij dit type verzoek alleen gestuurd als de BRO een fout in het verzoek zelf </w:t>
      </w:r>
      <w:r>
        <w:t>heeft ge</w:t>
      </w:r>
      <w:r w:rsidRPr="00E33553">
        <w:t>constateer</w:t>
      </w:r>
      <w:r>
        <w:t>d</w:t>
      </w:r>
      <w:r w:rsidRPr="00E33553">
        <w:t xml:space="preserve">, dus wanneer er bij het invoeren van het verzoekkenmerk of het BRO-ID iets mis is gegaan. De controle is eenvoudig: de </w:t>
      </w:r>
      <w:r w:rsidR="007E09C6">
        <w:t>drie</w:t>
      </w:r>
      <w:r w:rsidRPr="00E33553">
        <w:t xml:space="preserve"> gegevens moeten aan de specificaties (zie hoofdstuk 5) voldoen.</w:t>
      </w:r>
      <w:r>
        <w:t xml:space="preserve"> </w:t>
      </w:r>
      <w:r w:rsidRPr="00E33553">
        <w:t xml:space="preserve">Ook wanneer de data-afnemer per ongeluk een BRO-ID heeft opgegeven dat niet bestaat, stuurt de BRO een </w:t>
      </w:r>
      <w:r w:rsidRPr="00AD10FD">
        <w:t>bericht van afwijzing</w:t>
      </w:r>
      <w:r w:rsidRPr="00E33553">
        <w:t xml:space="preserve"> als antwoord.</w:t>
      </w:r>
    </w:p>
    <w:p w14:paraId="5AACBA49" w14:textId="12DE8EFC" w:rsidR="00BF4739" w:rsidRPr="00A452A8" w:rsidRDefault="00A452A8" w:rsidP="00A452A8">
      <w:pPr>
        <w:pStyle w:val="Heading3"/>
        <w:numPr>
          <w:ilvl w:val="2"/>
          <w:numId w:val="3"/>
        </w:numPr>
        <w:tabs>
          <w:tab w:val="clear" w:pos="1160"/>
          <w:tab w:val="num" w:pos="567"/>
        </w:tabs>
        <w:rPr>
          <w:b/>
          <w:i/>
        </w:rPr>
      </w:pPr>
      <w:bookmarkStart w:id="104" w:name="_Toc484600312"/>
      <w:bookmarkStart w:id="105" w:name="_Toc486434428"/>
      <w:r>
        <w:rPr>
          <w:b/>
          <w:i/>
        </w:rPr>
        <w:t>Bericht van verzending</w:t>
      </w:r>
      <w:bookmarkEnd w:id="104"/>
      <w:bookmarkEnd w:id="105"/>
      <w:r>
        <w:rPr>
          <w:b/>
          <w:i/>
        </w:rPr>
        <w:t xml:space="preserve"> </w:t>
      </w:r>
      <w:r w:rsidR="0028385A" w:rsidRPr="00A452A8">
        <w:rPr>
          <w:b/>
          <w:i/>
        </w:rPr>
        <w:t xml:space="preserve"> </w:t>
      </w:r>
      <w:bookmarkEnd w:id="100"/>
    </w:p>
    <w:p w14:paraId="2F73625B" w14:textId="2E7A6057" w:rsidR="00D01A9F" w:rsidRDefault="00E1095E" w:rsidP="009C0AB6">
      <w:r>
        <w:rPr>
          <w:noProof/>
        </w:rPr>
        <w:drawing>
          <wp:inline distT="0" distB="0" distL="0" distR="0" wp14:anchorId="27CEC6AB" wp14:editId="42A85886">
            <wp:extent cx="1908000" cy="1224958"/>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ericht van verzending gegevens.png"/>
                    <pic:cNvPicPr/>
                  </pic:nvPicPr>
                  <pic:blipFill>
                    <a:blip r:embed="rId24"/>
                    <a:stretch>
                      <a:fillRect/>
                    </a:stretch>
                  </pic:blipFill>
                  <pic:spPr>
                    <a:xfrm>
                      <a:off x="0" y="0"/>
                      <a:ext cx="1908000" cy="1224958"/>
                    </a:xfrm>
                    <a:prstGeom prst="rect">
                      <a:avLst/>
                    </a:prstGeom>
                  </pic:spPr>
                </pic:pic>
              </a:graphicData>
            </a:graphic>
          </wp:inline>
        </w:drawing>
      </w:r>
    </w:p>
    <w:p w14:paraId="7890FCBF" w14:textId="77777777" w:rsidR="00D01A9F" w:rsidRDefault="00D01A9F" w:rsidP="009C0AB6"/>
    <w:p w14:paraId="1736492D" w14:textId="1FB2C9D1" w:rsidR="00A452A8" w:rsidRDefault="00A452A8" w:rsidP="000378FF">
      <w:pPr>
        <w:spacing w:line="260" w:lineRule="atLeast"/>
      </w:pPr>
      <w:r>
        <w:t xml:space="preserve">Het </w:t>
      </w:r>
      <w:r w:rsidRPr="00F60738">
        <w:rPr>
          <w:i/>
        </w:rPr>
        <w:t>bericht van verzending</w:t>
      </w:r>
      <w:r>
        <w:t xml:space="preserve"> bevat maar een uitgiftedocument en dat bevat d</w:t>
      </w:r>
      <w:r w:rsidRPr="008175F5">
        <w:t xml:space="preserve">e </w:t>
      </w:r>
      <w:r w:rsidR="00765496">
        <w:t xml:space="preserve">gewenste </w:t>
      </w:r>
      <w:r w:rsidRPr="008175F5">
        <w:t xml:space="preserve">gegevens van </w:t>
      </w:r>
      <w:r w:rsidR="00765496">
        <w:t>de</w:t>
      </w:r>
      <w:r>
        <w:t xml:space="preserve"> </w:t>
      </w:r>
      <w:r w:rsidR="000378FF">
        <w:t>opgevraagde</w:t>
      </w:r>
      <w:r>
        <w:t xml:space="preserve"> </w:t>
      </w:r>
      <w:r w:rsidR="00765496">
        <w:t>grondwatermonitoringput</w:t>
      </w:r>
      <w:r>
        <w:t>. Verder bevat het bericht de</w:t>
      </w:r>
      <w:r w:rsidRPr="00E07146">
        <w:t xml:space="preserve"> </w:t>
      </w:r>
      <w:r w:rsidRPr="00E07146">
        <w:lastRenderedPageBreak/>
        <w:t xml:space="preserve">verwijzing naar het </w:t>
      </w:r>
      <w:r>
        <w:t>verzoek tot verzending en h</w:t>
      </w:r>
      <w:r w:rsidRPr="002723FE">
        <w:t xml:space="preserve">et tijdstip waarop de gegevens zijn </w:t>
      </w:r>
      <w:r>
        <w:t>verzonden.</w:t>
      </w:r>
    </w:p>
    <w:p w14:paraId="18A1EF09" w14:textId="77777777" w:rsidR="00A452A8" w:rsidRDefault="00A452A8" w:rsidP="000378FF">
      <w:pPr>
        <w:spacing w:line="260" w:lineRule="atLeast"/>
      </w:pPr>
    </w:p>
    <w:p w14:paraId="175BDBC7" w14:textId="18B1BA59" w:rsidR="00A452A8" w:rsidRDefault="00A452A8" w:rsidP="000378FF">
      <w:pPr>
        <w:spacing w:line="260" w:lineRule="atLeast"/>
      </w:pPr>
      <w:r w:rsidRPr="000F77DD">
        <w:t xml:space="preserve">Welke gegevens </w:t>
      </w:r>
      <w:r>
        <w:t xml:space="preserve">er precies in het uitgiftedocument zitten hangt </w:t>
      </w:r>
      <w:r w:rsidR="007A14AE">
        <w:t xml:space="preserve">niet alleen af van wat de data-afnemer heeft opgevraagd. </w:t>
      </w:r>
      <w:r w:rsidR="00673D8F">
        <w:t>Het wordt ook bepaald door de vraag</w:t>
      </w:r>
      <w:r>
        <w:t xml:space="preserve"> of de data-afnemer </w:t>
      </w:r>
      <w:r w:rsidR="00673D8F">
        <w:t>tevens</w:t>
      </w:r>
      <w:r w:rsidRPr="000F77DD">
        <w:t xml:space="preserve"> </w:t>
      </w:r>
      <w:r>
        <w:t xml:space="preserve">de </w:t>
      </w:r>
      <w:r w:rsidRPr="000F77DD">
        <w:t xml:space="preserve">bronhouder of </w:t>
      </w:r>
      <w:r>
        <w:t>de data</w:t>
      </w:r>
      <w:r w:rsidR="0072184E">
        <w:t>-afnemer</w:t>
      </w:r>
      <w:r>
        <w:t xml:space="preserve"> van de</w:t>
      </w:r>
      <w:r w:rsidRPr="000F77DD">
        <w:t xml:space="preserve"> </w:t>
      </w:r>
      <w:r>
        <w:t xml:space="preserve">betreffende </w:t>
      </w:r>
      <w:r w:rsidR="00765496">
        <w:t>grondwatermonitoringput</w:t>
      </w:r>
      <w:r w:rsidRPr="000F77DD">
        <w:t xml:space="preserve"> is</w:t>
      </w:r>
      <w:r>
        <w:t>. Die twee partijen krijgen alle gegevens van het registratieobject geleverd. Dat geldt zelfs in het uitzonderlijke geval dat het registratieobject door de registerbeheerder uit registratie is genomen.</w:t>
      </w:r>
    </w:p>
    <w:p w14:paraId="571450A2" w14:textId="5AF552E4" w:rsidR="00A452A8" w:rsidRDefault="00A452A8" w:rsidP="00A050BE">
      <w:pPr>
        <w:spacing w:line="260" w:lineRule="atLeast"/>
      </w:pPr>
      <w:r>
        <w:t xml:space="preserve">De andere data-afnemers krijgen alle gegevens op </w:t>
      </w:r>
      <w:r w:rsidR="00765496">
        <w:t>drie</w:t>
      </w:r>
      <w:r>
        <w:t xml:space="preserve"> na. De </w:t>
      </w:r>
      <w:bookmarkStart w:id="106" w:name="_GoBack"/>
      <w:bookmarkEnd w:id="106"/>
      <w:r w:rsidR="00765496">
        <w:t>drie</w:t>
      </w:r>
      <w:r>
        <w:t xml:space="preserve"> gegevens die ze niet geleverd krijgen zijn: </w:t>
      </w:r>
    </w:p>
    <w:p w14:paraId="1079C8C0" w14:textId="77777777" w:rsidR="00A050BE" w:rsidRDefault="00A050BE" w:rsidP="00A050BE">
      <w:pPr>
        <w:spacing w:line="260" w:lineRule="atLeast"/>
      </w:pPr>
    </w:p>
    <w:tbl>
      <w:tblPr>
        <w:tblW w:w="6096"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972"/>
        <w:gridCol w:w="3124"/>
      </w:tblGrid>
      <w:tr w:rsidR="00A452A8" w:rsidRPr="007C0547" w14:paraId="0B6082CB" w14:textId="77777777" w:rsidTr="00156E43">
        <w:trPr>
          <w:trHeight w:val="300"/>
        </w:trPr>
        <w:tc>
          <w:tcPr>
            <w:tcW w:w="2972" w:type="dxa"/>
            <w:tcBorders>
              <w:top w:val="single" w:sz="4" w:space="0" w:color="auto"/>
              <w:bottom w:val="single" w:sz="4" w:space="0" w:color="auto"/>
              <w:right w:val="single" w:sz="4" w:space="0" w:color="auto"/>
            </w:tcBorders>
            <w:shd w:val="clear" w:color="auto" w:fill="auto"/>
            <w:noWrap/>
            <w:vAlign w:val="bottom"/>
          </w:tcPr>
          <w:p w14:paraId="41663796" w14:textId="77777777" w:rsidR="00A452A8" w:rsidRPr="00125BB7" w:rsidRDefault="00A452A8" w:rsidP="00A452A8">
            <w:pPr>
              <w:rPr>
                <w:rFonts w:cs="Arial"/>
                <w:i/>
                <w:szCs w:val="20"/>
              </w:rPr>
            </w:pPr>
            <w:r w:rsidRPr="00125BB7">
              <w:rPr>
                <w:rFonts w:cs="Arial"/>
                <w:i/>
                <w:szCs w:val="20"/>
              </w:rPr>
              <w:t>Entiteit</w:t>
            </w:r>
          </w:p>
        </w:tc>
        <w:tc>
          <w:tcPr>
            <w:tcW w:w="3124" w:type="dxa"/>
            <w:tcBorders>
              <w:top w:val="single" w:sz="4" w:space="0" w:color="auto"/>
              <w:left w:val="single" w:sz="4" w:space="0" w:color="auto"/>
              <w:bottom w:val="single" w:sz="4" w:space="0" w:color="auto"/>
            </w:tcBorders>
            <w:shd w:val="clear" w:color="auto" w:fill="auto"/>
            <w:noWrap/>
            <w:vAlign w:val="bottom"/>
          </w:tcPr>
          <w:p w14:paraId="096F3C14" w14:textId="77777777" w:rsidR="00A452A8" w:rsidRPr="00125BB7" w:rsidRDefault="00A452A8" w:rsidP="00A452A8">
            <w:pPr>
              <w:rPr>
                <w:rFonts w:cs="Arial"/>
                <w:i/>
                <w:szCs w:val="20"/>
              </w:rPr>
            </w:pPr>
            <w:r w:rsidRPr="00125BB7">
              <w:rPr>
                <w:rFonts w:cs="Arial"/>
                <w:i/>
                <w:szCs w:val="20"/>
              </w:rPr>
              <w:t>Attribuut</w:t>
            </w:r>
          </w:p>
        </w:tc>
      </w:tr>
      <w:tr w:rsidR="00A452A8" w:rsidRPr="007C0547" w14:paraId="29C7A7BE" w14:textId="77777777" w:rsidTr="00156E43">
        <w:trPr>
          <w:trHeight w:val="300"/>
        </w:trPr>
        <w:tc>
          <w:tcPr>
            <w:tcW w:w="2972" w:type="dxa"/>
            <w:vMerge w:val="restart"/>
            <w:tcBorders>
              <w:top w:val="single" w:sz="4" w:space="0" w:color="auto"/>
              <w:bottom w:val="single" w:sz="4" w:space="0" w:color="auto"/>
              <w:right w:val="single" w:sz="4" w:space="0" w:color="auto"/>
            </w:tcBorders>
            <w:shd w:val="clear" w:color="auto" w:fill="auto"/>
            <w:noWrap/>
            <w:hideMark/>
          </w:tcPr>
          <w:p w14:paraId="0AC6AC27" w14:textId="7DD8363D" w:rsidR="00A452A8" w:rsidRPr="007C0547" w:rsidRDefault="00765496" w:rsidP="00C362EC">
            <w:pPr>
              <w:rPr>
                <w:rFonts w:cs="Arial"/>
                <w:i/>
                <w:szCs w:val="20"/>
              </w:rPr>
            </w:pPr>
            <w:r>
              <w:rPr>
                <w:rFonts w:cs="Arial"/>
                <w:szCs w:val="20"/>
              </w:rPr>
              <w:t>Grondwatermonitoringput</w:t>
            </w:r>
          </w:p>
        </w:tc>
        <w:tc>
          <w:tcPr>
            <w:tcW w:w="3124" w:type="dxa"/>
            <w:tcBorders>
              <w:top w:val="single" w:sz="4" w:space="0" w:color="auto"/>
              <w:left w:val="single" w:sz="4" w:space="0" w:color="auto"/>
            </w:tcBorders>
            <w:shd w:val="clear" w:color="auto" w:fill="auto"/>
            <w:noWrap/>
          </w:tcPr>
          <w:p w14:paraId="02C71044" w14:textId="77777777" w:rsidR="00A452A8" w:rsidRPr="007C0547" w:rsidRDefault="00A452A8" w:rsidP="00A452A8">
            <w:pPr>
              <w:rPr>
                <w:rFonts w:cs="Arial"/>
                <w:szCs w:val="20"/>
              </w:rPr>
            </w:pPr>
            <w:r w:rsidRPr="007C0547">
              <w:rPr>
                <w:rFonts w:cs="Arial"/>
                <w:szCs w:val="20"/>
              </w:rPr>
              <w:t>object-ID bronhouder</w:t>
            </w:r>
          </w:p>
        </w:tc>
      </w:tr>
      <w:tr w:rsidR="00A452A8" w:rsidRPr="007C0547" w14:paraId="35B8274A" w14:textId="77777777" w:rsidTr="00156E43">
        <w:trPr>
          <w:trHeight w:val="300"/>
        </w:trPr>
        <w:tc>
          <w:tcPr>
            <w:tcW w:w="2972" w:type="dxa"/>
            <w:vMerge/>
            <w:tcBorders>
              <w:top w:val="single" w:sz="4" w:space="0" w:color="auto"/>
              <w:bottom w:val="single" w:sz="4" w:space="0" w:color="auto"/>
              <w:right w:val="single" w:sz="4" w:space="0" w:color="auto"/>
            </w:tcBorders>
            <w:shd w:val="clear" w:color="auto" w:fill="auto"/>
            <w:noWrap/>
          </w:tcPr>
          <w:p w14:paraId="6B7AEFDA" w14:textId="77777777" w:rsidR="00A452A8" w:rsidRPr="007C0547" w:rsidRDefault="00A452A8" w:rsidP="00A452A8">
            <w:pPr>
              <w:rPr>
                <w:rFonts w:cs="Arial"/>
                <w:i/>
                <w:szCs w:val="20"/>
              </w:rPr>
            </w:pPr>
          </w:p>
        </w:tc>
        <w:tc>
          <w:tcPr>
            <w:tcW w:w="3124" w:type="dxa"/>
            <w:tcBorders>
              <w:top w:val="single" w:sz="4" w:space="0" w:color="auto"/>
              <w:left w:val="single" w:sz="4" w:space="0" w:color="auto"/>
            </w:tcBorders>
            <w:shd w:val="clear" w:color="auto" w:fill="auto"/>
            <w:noWrap/>
          </w:tcPr>
          <w:p w14:paraId="66506824" w14:textId="77777777" w:rsidR="00A452A8" w:rsidRPr="007C0547" w:rsidRDefault="00A452A8" w:rsidP="00A452A8">
            <w:pPr>
              <w:rPr>
                <w:rFonts w:cs="Arial"/>
                <w:i/>
                <w:szCs w:val="20"/>
              </w:rPr>
            </w:pPr>
            <w:r w:rsidRPr="007C0547">
              <w:rPr>
                <w:rFonts w:cs="Arial"/>
                <w:color w:val="000000"/>
                <w:szCs w:val="20"/>
              </w:rPr>
              <w:t>dataleverancier</w:t>
            </w:r>
          </w:p>
        </w:tc>
      </w:tr>
      <w:tr w:rsidR="00A452A8" w:rsidRPr="007C0547" w14:paraId="70A54DDB" w14:textId="77777777" w:rsidTr="00156E43">
        <w:trPr>
          <w:trHeight w:val="300"/>
        </w:trPr>
        <w:tc>
          <w:tcPr>
            <w:tcW w:w="2972" w:type="dxa"/>
            <w:vMerge/>
            <w:tcBorders>
              <w:top w:val="single" w:sz="4" w:space="0" w:color="auto"/>
              <w:bottom w:val="single" w:sz="4" w:space="0" w:color="auto"/>
              <w:right w:val="single" w:sz="4" w:space="0" w:color="auto"/>
            </w:tcBorders>
            <w:shd w:val="clear" w:color="auto" w:fill="auto"/>
            <w:noWrap/>
          </w:tcPr>
          <w:p w14:paraId="74C7FF2C" w14:textId="77777777" w:rsidR="00A452A8" w:rsidRPr="007C0547" w:rsidRDefault="00A452A8" w:rsidP="00A452A8">
            <w:pPr>
              <w:rPr>
                <w:rFonts w:cs="Arial"/>
                <w:i/>
                <w:szCs w:val="20"/>
              </w:rPr>
            </w:pPr>
          </w:p>
        </w:tc>
        <w:tc>
          <w:tcPr>
            <w:tcW w:w="3124" w:type="dxa"/>
            <w:tcBorders>
              <w:top w:val="single" w:sz="4" w:space="0" w:color="auto"/>
              <w:left w:val="single" w:sz="4" w:space="0" w:color="auto"/>
            </w:tcBorders>
            <w:shd w:val="clear" w:color="auto" w:fill="auto"/>
            <w:noWrap/>
          </w:tcPr>
          <w:p w14:paraId="37952B27" w14:textId="623CD589" w:rsidR="00A452A8" w:rsidRPr="007C0547" w:rsidRDefault="00A452A8" w:rsidP="00A452A8">
            <w:pPr>
              <w:rPr>
                <w:rFonts w:cs="Arial"/>
                <w:color w:val="000000"/>
                <w:szCs w:val="20"/>
              </w:rPr>
            </w:pPr>
            <w:r>
              <w:rPr>
                <w:rFonts w:cs="Arial"/>
                <w:color w:val="000000"/>
                <w:szCs w:val="20"/>
              </w:rPr>
              <w:t>onderhoudende instantie</w:t>
            </w:r>
          </w:p>
        </w:tc>
      </w:tr>
    </w:tbl>
    <w:p w14:paraId="20FDDD57" w14:textId="77777777" w:rsidR="00A452A8" w:rsidRDefault="00A452A8" w:rsidP="00A452A8"/>
    <w:p w14:paraId="462125C7" w14:textId="77777777" w:rsidR="00A452A8" w:rsidRDefault="00A452A8" w:rsidP="000378FF">
      <w:pPr>
        <w:spacing w:line="260" w:lineRule="atLeast"/>
      </w:pPr>
      <w:r>
        <w:t>In het uitzonderlijke geval dat het registratieobject uit registratie is genomen, krijgen de gewone data-afnemers een ander type uitgiftedocument dat alleen de volgende gegevens bevat:</w:t>
      </w:r>
    </w:p>
    <w:p w14:paraId="00B30E9A" w14:textId="77777777" w:rsidR="00A452A8" w:rsidRDefault="00A452A8" w:rsidP="00A452A8"/>
    <w:tbl>
      <w:tblPr>
        <w:tblW w:w="6096" w:type="dxa"/>
        <w:tblInd w:w="70"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firstRow="1" w:lastRow="0" w:firstColumn="1" w:lastColumn="0" w:noHBand="0" w:noVBand="1"/>
      </w:tblPr>
      <w:tblGrid>
        <w:gridCol w:w="2972"/>
        <w:gridCol w:w="3124"/>
      </w:tblGrid>
      <w:tr w:rsidR="00A452A8" w:rsidRPr="00125BB7" w14:paraId="63A0A18A" w14:textId="77777777" w:rsidTr="00156E43">
        <w:trPr>
          <w:trHeight w:val="300"/>
        </w:trPr>
        <w:tc>
          <w:tcPr>
            <w:tcW w:w="2972" w:type="dxa"/>
            <w:tcBorders>
              <w:right w:val="single" w:sz="4" w:space="0" w:color="auto"/>
            </w:tcBorders>
            <w:shd w:val="clear" w:color="auto" w:fill="auto"/>
            <w:noWrap/>
            <w:vAlign w:val="bottom"/>
          </w:tcPr>
          <w:p w14:paraId="7043CC1C" w14:textId="77777777" w:rsidR="00A452A8" w:rsidRPr="00125BB7" w:rsidRDefault="00A452A8" w:rsidP="00A452A8">
            <w:pPr>
              <w:rPr>
                <w:rFonts w:cs="Arial"/>
                <w:i/>
                <w:szCs w:val="20"/>
              </w:rPr>
            </w:pPr>
            <w:r w:rsidRPr="00125BB7">
              <w:rPr>
                <w:rFonts w:cs="Arial"/>
                <w:i/>
                <w:szCs w:val="20"/>
              </w:rPr>
              <w:t>Entiteit</w:t>
            </w:r>
          </w:p>
        </w:tc>
        <w:tc>
          <w:tcPr>
            <w:tcW w:w="3124" w:type="dxa"/>
            <w:tcBorders>
              <w:left w:val="single" w:sz="4" w:space="0" w:color="auto"/>
            </w:tcBorders>
            <w:shd w:val="clear" w:color="auto" w:fill="auto"/>
            <w:noWrap/>
            <w:vAlign w:val="bottom"/>
          </w:tcPr>
          <w:p w14:paraId="73FA47C7" w14:textId="77777777" w:rsidR="00A452A8" w:rsidRPr="00125BB7" w:rsidRDefault="00A452A8" w:rsidP="00A452A8">
            <w:pPr>
              <w:rPr>
                <w:rFonts w:cs="Arial"/>
                <w:i/>
                <w:szCs w:val="20"/>
              </w:rPr>
            </w:pPr>
            <w:r w:rsidRPr="00125BB7">
              <w:rPr>
                <w:rFonts w:cs="Arial"/>
                <w:i/>
                <w:szCs w:val="20"/>
              </w:rPr>
              <w:t>Attribuut</w:t>
            </w:r>
          </w:p>
        </w:tc>
      </w:tr>
      <w:tr w:rsidR="00A452A8" w:rsidRPr="00C61A2D" w14:paraId="2767DBEC" w14:textId="77777777" w:rsidTr="00156E43">
        <w:trPr>
          <w:trHeight w:val="300"/>
        </w:trPr>
        <w:tc>
          <w:tcPr>
            <w:tcW w:w="2972" w:type="dxa"/>
            <w:tcBorders>
              <w:bottom w:val="single" w:sz="4" w:space="0" w:color="auto"/>
              <w:right w:val="single" w:sz="4" w:space="0" w:color="auto"/>
            </w:tcBorders>
            <w:shd w:val="clear" w:color="auto" w:fill="auto"/>
            <w:noWrap/>
            <w:hideMark/>
          </w:tcPr>
          <w:p w14:paraId="24621BE7" w14:textId="7B5B900A" w:rsidR="00A452A8" w:rsidRPr="00C61A2D" w:rsidRDefault="00765496" w:rsidP="00A452A8">
            <w:pPr>
              <w:rPr>
                <w:rFonts w:cs="Arial"/>
                <w:szCs w:val="20"/>
              </w:rPr>
            </w:pPr>
            <w:r>
              <w:rPr>
                <w:rFonts w:cs="Arial"/>
                <w:szCs w:val="20"/>
              </w:rPr>
              <w:t>Grondwatermonitoringput</w:t>
            </w:r>
          </w:p>
        </w:tc>
        <w:tc>
          <w:tcPr>
            <w:tcW w:w="3124" w:type="dxa"/>
            <w:tcBorders>
              <w:left w:val="single" w:sz="4" w:space="0" w:color="auto"/>
              <w:bottom w:val="single" w:sz="4" w:space="0" w:color="auto"/>
            </w:tcBorders>
            <w:shd w:val="clear" w:color="auto" w:fill="auto"/>
            <w:noWrap/>
            <w:hideMark/>
          </w:tcPr>
          <w:p w14:paraId="62D52E8E" w14:textId="77777777" w:rsidR="00A452A8" w:rsidRPr="00C61A2D" w:rsidRDefault="00A452A8" w:rsidP="00A452A8">
            <w:pPr>
              <w:rPr>
                <w:rFonts w:cs="Arial"/>
                <w:szCs w:val="20"/>
              </w:rPr>
            </w:pPr>
            <w:r>
              <w:rPr>
                <w:rFonts w:cs="Arial"/>
                <w:szCs w:val="20"/>
              </w:rPr>
              <w:t>BRO-ID</w:t>
            </w:r>
          </w:p>
        </w:tc>
      </w:tr>
      <w:tr w:rsidR="00A452A8" w:rsidRPr="00C61A2D" w14:paraId="2C3B64E6" w14:textId="77777777" w:rsidTr="00156E43">
        <w:trPr>
          <w:trHeight w:val="300"/>
        </w:trPr>
        <w:tc>
          <w:tcPr>
            <w:tcW w:w="2972" w:type="dxa"/>
            <w:vMerge w:val="restart"/>
            <w:tcBorders>
              <w:top w:val="single" w:sz="4" w:space="0" w:color="auto"/>
              <w:left w:val="single" w:sz="4" w:space="0" w:color="auto"/>
              <w:right w:val="single" w:sz="4" w:space="0" w:color="auto"/>
            </w:tcBorders>
            <w:shd w:val="clear" w:color="auto" w:fill="auto"/>
            <w:noWrap/>
          </w:tcPr>
          <w:p w14:paraId="566CBA82" w14:textId="77777777" w:rsidR="00A452A8" w:rsidRDefault="00A452A8" w:rsidP="00A452A8">
            <w:pPr>
              <w:rPr>
                <w:rFonts w:cs="Arial"/>
                <w:color w:val="000000"/>
                <w:szCs w:val="20"/>
              </w:rPr>
            </w:pPr>
            <w:r w:rsidRPr="007C0547">
              <w:t>Registratiegeschiedenis</w:t>
            </w:r>
          </w:p>
        </w:tc>
        <w:tc>
          <w:tcPr>
            <w:tcW w:w="3124" w:type="dxa"/>
            <w:tcBorders>
              <w:top w:val="single" w:sz="4" w:space="0" w:color="auto"/>
              <w:left w:val="single" w:sz="4" w:space="0" w:color="auto"/>
              <w:bottom w:val="nil"/>
              <w:right w:val="single" w:sz="4" w:space="0" w:color="auto"/>
            </w:tcBorders>
            <w:shd w:val="clear" w:color="auto" w:fill="auto"/>
            <w:noWrap/>
          </w:tcPr>
          <w:p w14:paraId="243BFBE6" w14:textId="77777777" w:rsidR="00A452A8" w:rsidRDefault="00A452A8" w:rsidP="00A452A8">
            <w:pPr>
              <w:rPr>
                <w:rFonts w:cs="Arial"/>
                <w:color w:val="000000"/>
                <w:szCs w:val="20"/>
              </w:rPr>
            </w:pPr>
            <w:r>
              <w:rPr>
                <w:rFonts w:cs="Arial"/>
                <w:color w:val="000000"/>
                <w:szCs w:val="20"/>
              </w:rPr>
              <w:t>uit registratie genomen</w:t>
            </w:r>
          </w:p>
        </w:tc>
      </w:tr>
      <w:tr w:rsidR="00A452A8" w:rsidRPr="00C61A2D" w14:paraId="047DAB50" w14:textId="77777777" w:rsidTr="00156E43">
        <w:trPr>
          <w:trHeight w:val="300"/>
        </w:trPr>
        <w:tc>
          <w:tcPr>
            <w:tcW w:w="2972" w:type="dxa"/>
            <w:vMerge/>
            <w:tcBorders>
              <w:left w:val="single" w:sz="4" w:space="0" w:color="auto"/>
              <w:bottom w:val="single" w:sz="4" w:space="0" w:color="auto"/>
              <w:right w:val="single" w:sz="4" w:space="0" w:color="auto"/>
            </w:tcBorders>
            <w:shd w:val="clear" w:color="auto" w:fill="auto"/>
            <w:noWrap/>
            <w:hideMark/>
          </w:tcPr>
          <w:p w14:paraId="7D9A83D3" w14:textId="77777777" w:rsidR="00A452A8" w:rsidRPr="00C61A2D" w:rsidRDefault="00A452A8" w:rsidP="00A452A8">
            <w:pPr>
              <w:rPr>
                <w:rFonts w:cs="Arial"/>
                <w:color w:val="000000"/>
                <w:szCs w:val="20"/>
              </w:rPr>
            </w:pPr>
          </w:p>
        </w:tc>
        <w:tc>
          <w:tcPr>
            <w:tcW w:w="3124" w:type="dxa"/>
            <w:tcBorders>
              <w:top w:val="single" w:sz="4" w:space="0" w:color="auto"/>
              <w:left w:val="single" w:sz="4" w:space="0" w:color="auto"/>
              <w:bottom w:val="single" w:sz="4" w:space="0" w:color="auto"/>
              <w:right w:val="single" w:sz="4" w:space="0" w:color="auto"/>
            </w:tcBorders>
            <w:shd w:val="clear" w:color="auto" w:fill="auto"/>
            <w:noWrap/>
            <w:hideMark/>
          </w:tcPr>
          <w:p w14:paraId="2BC01F4E" w14:textId="77777777" w:rsidR="00A452A8" w:rsidRPr="00C61A2D" w:rsidRDefault="00A452A8" w:rsidP="00A452A8">
            <w:pPr>
              <w:rPr>
                <w:rFonts w:cs="Arial"/>
                <w:color w:val="000000"/>
                <w:szCs w:val="20"/>
              </w:rPr>
            </w:pPr>
            <w:r>
              <w:rPr>
                <w:rFonts w:cs="Arial"/>
                <w:color w:val="000000"/>
                <w:szCs w:val="20"/>
              </w:rPr>
              <w:t>tijdstip uit registratie genomen</w:t>
            </w:r>
          </w:p>
        </w:tc>
      </w:tr>
    </w:tbl>
    <w:p w14:paraId="7E54E79F" w14:textId="77777777" w:rsidR="00A452A8" w:rsidRPr="0093058F" w:rsidRDefault="00A452A8" w:rsidP="00A452A8">
      <w:pPr>
        <w:pStyle w:val="Heading2"/>
        <w:numPr>
          <w:ilvl w:val="1"/>
          <w:numId w:val="3"/>
        </w:numPr>
      </w:pPr>
      <w:bookmarkStart w:id="107" w:name="_Toc484600313"/>
      <w:bookmarkStart w:id="108" w:name="_Toc486434429"/>
      <w:r w:rsidRPr="0093058F">
        <w:t>Meldingen</w:t>
      </w:r>
      <w:bookmarkEnd w:id="107"/>
      <w:bookmarkEnd w:id="108"/>
    </w:p>
    <w:p w14:paraId="1A46C9D5" w14:textId="77777777" w:rsidR="00A452A8" w:rsidRDefault="00A452A8" w:rsidP="004F14EB">
      <w:pPr>
        <w:spacing w:line="260" w:lineRule="atLeast"/>
        <w:rPr>
          <w:szCs w:val="18"/>
        </w:rPr>
      </w:pPr>
      <w:r>
        <w:rPr>
          <w:szCs w:val="18"/>
        </w:rPr>
        <w:t xml:space="preserve">Een melding is het antwoord dat de BRO stuurt wanneer er op technisch vlak iets mis is gegaan. Meldingen zijn in eerste instantie bedoeld voor  programmeurs. Om die reden worden de meldingen uitgebreid behandeld in de koppelvlakbeschrijving; hier wordt alleen achtergrondinformatie gegeven. </w:t>
      </w:r>
      <w:r>
        <w:rPr>
          <w:szCs w:val="18"/>
        </w:rPr>
        <w:br/>
      </w:r>
    </w:p>
    <w:p w14:paraId="28B9A8A7" w14:textId="77777777" w:rsidR="00A452A8" w:rsidRDefault="00A452A8" w:rsidP="004F14EB">
      <w:pPr>
        <w:spacing w:line="260" w:lineRule="atLeast"/>
        <w:rPr>
          <w:szCs w:val="18"/>
        </w:rPr>
      </w:pPr>
      <w:r>
        <w:rPr>
          <w:szCs w:val="18"/>
        </w:rPr>
        <w:t xml:space="preserve">De oorzaak van een technisch probleem kan variëren en er worden drie categorieën meldingen onderscheiden: </w:t>
      </w:r>
    </w:p>
    <w:p w14:paraId="7587D1F3" w14:textId="4D98A685" w:rsidR="00A452A8" w:rsidRDefault="00A452A8" w:rsidP="004F14EB">
      <w:pPr>
        <w:pStyle w:val="ListParagraph"/>
        <w:numPr>
          <w:ilvl w:val="0"/>
          <w:numId w:val="34"/>
        </w:numPr>
        <w:spacing w:line="260" w:lineRule="atLeast"/>
        <w:ind w:left="170" w:hanging="170"/>
        <w:rPr>
          <w:szCs w:val="18"/>
        </w:rPr>
      </w:pPr>
      <w:r w:rsidRPr="00C2581A">
        <w:rPr>
          <w:szCs w:val="18"/>
        </w:rPr>
        <w:t xml:space="preserve">melding </w:t>
      </w:r>
      <w:r>
        <w:rPr>
          <w:szCs w:val="18"/>
        </w:rPr>
        <w:t>van een probleem bij de toegangscontrole</w:t>
      </w:r>
      <w:r w:rsidR="004F14EB">
        <w:rPr>
          <w:szCs w:val="18"/>
        </w:rPr>
        <w:t>,</w:t>
      </w:r>
    </w:p>
    <w:p w14:paraId="768E5BD3" w14:textId="15CBFBE8" w:rsidR="00A452A8" w:rsidRDefault="00A452A8" w:rsidP="004F14EB">
      <w:pPr>
        <w:pStyle w:val="ListParagraph"/>
        <w:numPr>
          <w:ilvl w:val="0"/>
          <w:numId w:val="34"/>
        </w:numPr>
        <w:spacing w:line="260" w:lineRule="atLeast"/>
        <w:ind w:left="170" w:hanging="170"/>
        <w:rPr>
          <w:szCs w:val="18"/>
        </w:rPr>
      </w:pPr>
      <w:r>
        <w:rPr>
          <w:szCs w:val="18"/>
        </w:rPr>
        <w:t>melding van een probleem in de software van de data</w:t>
      </w:r>
      <w:r w:rsidR="0072184E">
        <w:rPr>
          <w:szCs w:val="18"/>
        </w:rPr>
        <w:t>-afnemer</w:t>
      </w:r>
      <w:r w:rsidR="004F14EB">
        <w:rPr>
          <w:szCs w:val="18"/>
        </w:rPr>
        <w:t>,</w:t>
      </w:r>
    </w:p>
    <w:p w14:paraId="4E6593EE" w14:textId="77777777" w:rsidR="00A452A8" w:rsidRPr="00C2581A" w:rsidRDefault="00A452A8" w:rsidP="004F14EB">
      <w:pPr>
        <w:pStyle w:val="ListParagraph"/>
        <w:numPr>
          <w:ilvl w:val="0"/>
          <w:numId w:val="34"/>
        </w:numPr>
        <w:spacing w:line="260" w:lineRule="atLeast"/>
        <w:ind w:left="170" w:hanging="170"/>
        <w:rPr>
          <w:szCs w:val="18"/>
        </w:rPr>
      </w:pPr>
      <w:r>
        <w:rPr>
          <w:szCs w:val="18"/>
        </w:rPr>
        <w:t>melding van een systeemfout.</w:t>
      </w:r>
    </w:p>
    <w:p w14:paraId="29E8E90E" w14:textId="77777777" w:rsidR="00A452A8" w:rsidRDefault="00A452A8" w:rsidP="004F14EB">
      <w:pPr>
        <w:spacing w:line="260" w:lineRule="atLeast"/>
        <w:ind w:left="170" w:hanging="170"/>
        <w:rPr>
          <w:szCs w:val="18"/>
        </w:rPr>
      </w:pPr>
    </w:p>
    <w:p w14:paraId="67417E86" w14:textId="77777777" w:rsidR="00A452A8" w:rsidRDefault="00A452A8" w:rsidP="004F14EB">
      <w:pPr>
        <w:spacing w:line="260" w:lineRule="atLeast"/>
      </w:pPr>
      <w:r>
        <w:rPr>
          <w:szCs w:val="18"/>
        </w:rPr>
        <w:t>T</w:t>
      </w:r>
      <w:r>
        <w:t xml:space="preserve">oegangscontrole houdt in dat het systeem van de BRO controleert of de data-afnemer daadwerkelijk is wie hij beweert </w:t>
      </w:r>
      <w:r>
        <w:lastRenderedPageBreak/>
        <w:t xml:space="preserve">te zijn en of hij </w:t>
      </w:r>
      <w:r w:rsidRPr="007207ED">
        <w:t xml:space="preserve">het recht heeft gebruik </w:t>
      </w:r>
      <w:r>
        <w:t xml:space="preserve">te maken </w:t>
      </w:r>
      <w:r w:rsidRPr="007207ED">
        <w:t xml:space="preserve">van de </w:t>
      </w:r>
      <w:r>
        <w:t>uitgiftewebservice. Het optreden van een probleem bij de toegangscontrole is uitzonderlijk en het zal zich eigenlijk alleen voordoen wanneer een data-afnemer voor het eerst gebruik wil maken van de webservice.</w:t>
      </w:r>
    </w:p>
    <w:p w14:paraId="569FBC9C" w14:textId="57165A9D" w:rsidR="00A452A8" w:rsidRDefault="00A452A8" w:rsidP="004F14EB">
      <w:pPr>
        <w:spacing w:line="260" w:lineRule="atLeast"/>
      </w:pPr>
    </w:p>
    <w:p w14:paraId="49139605" w14:textId="3B06E1CA" w:rsidR="00A452A8" w:rsidRDefault="00A452A8" w:rsidP="004F14EB">
      <w:pPr>
        <w:pStyle w:val="Body"/>
        <w:rPr>
          <w:rFonts w:ascii="Verdana" w:hAnsi="Verdana"/>
          <w:sz w:val="18"/>
          <w:szCs w:val="24"/>
          <w:lang w:eastAsia="nl-NL"/>
        </w:rPr>
      </w:pPr>
      <w:r>
        <w:rPr>
          <w:rFonts w:ascii="Verdana" w:hAnsi="Verdana"/>
          <w:sz w:val="18"/>
          <w:szCs w:val="24"/>
          <w:lang w:eastAsia="nl-NL"/>
        </w:rPr>
        <w:t>Problemen in de software van de data</w:t>
      </w:r>
      <w:r w:rsidR="0072184E">
        <w:rPr>
          <w:rFonts w:ascii="Verdana" w:hAnsi="Verdana"/>
          <w:sz w:val="18"/>
          <w:szCs w:val="24"/>
          <w:lang w:eastAsia="nl-NL"/>
        </w:rPr>
        <w:t>-afnemer</w:t>
      </w:r>
      <w:r>
        <w:rPr>
          <w:rFonts w:ascii="Verdana" w:hAnsi="Verdana"/>
          <w:sz w:val="18"/>
          <w:szCs w:val="24"/>
          <w:lang w:eastAsia="nl-NL"/>
        </w:rPr>
        <w:t xml:space="preserve"> kunnen  </w:t>
      </w:r>
    </w:p>
    <w:p w14:paraId="0F6F267F" w14:textId="25843C1D" w:rsidR="00A452A8" w:rsidRDefault="00A452A8" w:rsidP="004F14EB">
      <w:pPr>
        <w:pStyle w:val="Body"/>
        <w:rPr>
          <w:rFonts w:ascii="Verdana" w:hAnsi="Verdana"/>
          <w:sz w:val="18"/>
          <w:szCs w:val="24"/>
          <w:lang w:eastAsia="nl-NL"/>
        </w:rPr>
      </w:pPr>
      <w:r>
        <w:rPr>
          <w:rFonts w:ascii="Verdana" w:hAnsi="Verdana"/>
          <w:sz w:val="18"/>
          <w:szCs w:val="24"/>
          <w:lang w:eastAsia="nl-NL"/>
        </w:rPr>
        <w:t>vaker optreden, maar ook deze zullen zich in eerste instantie met name openbaren in de fase waarin de data</w:t>
      </w:r>
      <w:r w:rsidR="0072184E">
        <w:rPr>
          <w:rFonts w:ascii="Verdana" w:hAnsi="Verdana"/>
          <w:sz w:val="18"/>
          <w:szCs w:val="24"/>
          <w:lang w:eastAsia="nl-NL"/>
        </w:rPr>
        <w:t>-afnemer</w:t>
      </w:r>
      <w:r>
        <w:rPr>
          <w:rFonts w:ascii="Verdana" w:hAnsi="Verdana"/>
          <w:sz w:val="18"/>
          <w:szCs w:val="24"/>
          <w:lang w:eastAsia="nl-NL"/>
        </w:rPr>
        <w:t xml:space="preserve"> bezig is zijn software geschikt te maken voor aansluiting op de BRO.</w:t>
      </w:r>
    </w:p>
    <w:p w14:paraId="36248019" w14:textId="77777777" w:rsidR="00A452A8" w:rsidRDefault="00A452A8" w:rsidP="004F14EB">
      <w:pPr>
        <w:pStyle w:val="Body"/>
        <w:rPr>
          <w:rFonts w:ascii="Verdana" w:hAnsi="Verdana"/>
          <w:sz w:val="18"/>
          <w:szCs w:val="24"/>
          <w:lang w:eastAsia="nl-NL"/>
        </w:rPr>
      </w:pPr>
    </w:p>
    <w:p w14:paraId="31530E22" w14:textId="77777777" w:rsidR="00A452A8" w:rsidRPr="003A1B99" w:rsidRDefault="00A452A8" w:rsidP="004F14EB">
      <w:pPr>
        <w:pStyle w:val="Body"/>
        <w:rPr>
          <w:rFonts w:ascii="Verdana" w:hAnsi="Verdana"/>
          <w:sz w:val="18"/>
          <w:szCs w:val="24"/>
          <w:lang w:eastAsia="nl-NL"/>
        </w:rPr>
      </w:pPr>
      <w:r>
        <w:rPr>
          <w:rFonts w:ascii="Verdana" w:hAnsi="Verdana"/>
          <w:sz w:val="18"/>
          <w:szCs w:val="24"/>
          <w:lang w:eastAsia="nl-NL"/>
        </w:rPr>
        <w:t xml:space="preserve">Systeemfouten doen zich voor wanneer er problemen zijn met de software van de BRO of wanneer </w:t>
      </w:r>
      <w:r w:rsidRPr="003A1B99">
        <w:rPr>
          <w:rFonts w:ascii="Verdana" w:hAnsi="Verdana"/>
          <w:sz w:val="18"/>
          <w:szCs w:val="24"/>
          <w:lang w:eastAsia="nl-NL"/>
        </w:rPr>
        <w:t xml:space="preserve">zich onvoorziene omstandigheden voordoen, bijvoorbeeld wanneer de stroomtoevoer hapert. </w:t>
      </w:r>
      <w:r>
        <w:rPr>
          <w:rFonts w:ascii="Verdana" w:hAnsi="Verdana"/>
          <w:sz w:val="18"/>
          <w:szCs w:val="24"/>
          <w:lang w:eastAsia="nl-NL"/>
        </w:rPr>
        <w:t>Fouten in het systeem van de BRO kunnen verwacht worden in de testfase. Wanneer het systeem in productie is genomen mogen ze eigenlijk niet meer optreden. Gebeurt dat toch, dan alleen in de korte periode direct na inproductiename. Onvoorziene omstandigheden kunnen zich daarentegen altijd voordoen.</w:t>
      </w:r>
    </w:p>
    <w:p w14:paraId="3FB9BE1C" w14:textId="2E794018" w:rsidR="00972E6A" w:rsidRPr="00C362EC" w:rsidRDefault="00623417" w:rsidP="009C0AB6">
      <w:pPr>
        <w:pStyle w:val="Heading1"/>
        <w:numPr>
          <w:ilvl w:val="0"/>
          <w:numId w:val="3"/>
        </w:numPr>
      </w:pPr>
      <w:bookmarkStart w:id="109" w:name="_Toc486434430"/>
      <w:bookmarkStart w:id="110" w:name="_Toc39682521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C362EC">
        <w:lastRenderedPageBreak/>
        <w:t>Op</w:t>
      </w:r>
      <w:r w:rsidR="00CE22B9" w:rsidRPr="00C362EC">
        <w:t xml:space="preserve">vragen </w:t>
      </w:r>
      <w:r w:rsidR="00972E6A" w:rsidRPr="00C362EC">
        <w:t xml:space="preserve">via </w:t>
      </w:r>
      <w:r w:rsidR="00A26D24" w:rsidRPr="00C362EC">
        <w:t>DINO</w:t>
      </w:r>
      <w:r w:rsidR="00972E6A" w:rsidRPr="00C362EC">
        <w:t>loket</w:t>
      </w:r>
      <w:bookmarkEnd w:id="109"/>
    </w:p>
    <w:p w14:paraId="2C041B7B" w14:textId="5368F23A" w:rsidR="00A452A8" w:rsidRDefault="00A452A8" w:rsidP="00A452A8">
      <w:pPr>
        <w:spacing w:line="260" w:lineRule="atLeast"/>
      </w:pPr>
      <w:r>
        <w:t xml:space="preserve">De gebruiker die via </w:t>
      </w:r>
      <w:r w:rsidRPr="00417551">
        <w:t>DINO</w:t>
      </w:r>
      <w:r>
        <w:rPr>
          <w:i/>
        </w:rPr>
        <w:t xml:space="preserve">loket </w:t>
      </w:r>
      <w:r w:rsidRPr="003D1809">
        <w:t>gegevens</w:t>
      </w:r>
      <w:r>
        <w:t xml:space="preserve"> uit de basisregistratie ondergrond wil opvragen, gaat naar </w:t>
      </w:r>
      <w:hyperlink r:id="rId25" w:history="1">
        <w:r w:rsidR="00681A48" w:rsidRPr="00EC16B5">
          <w:rPr>
            <w:rStyle w:val="Hyperlink"/>
          </w:rPr>
          <w:t>www.dinoloket.nl</w:t>
        </w:r>
      </w:hyperlink>
      <w:r>
        <w:t xml:space="preserve"> en kiest op de eerste pagina van de website de module Ondergrondgegevens. </w:t>
      </w:r>
    </w:p>
    <w:p w14:paraId="349EFA60" w14:textId="0610B08D" w:rsidR="00A452A8" w:rsidRDefault="00A452A8" w:rsidP="00A452A8">
      <w:pPr>
        <w:spacing w:line="260" w:lineRule="atLeast"/>
      </w:pPr>
      <w:r>
        <w:rPr>
          <w:szCs w:val="18"/>
        </w:rPr>
        <w:t>DINO</w:t>
      </w:r>
      <w:r w:rsidRPr="00CE6E7C">
        <w:rPr>
          <w:i/>
          <w:szCs w:val="18"/>
        </w:rPr>
        <w:t>loket</w:t>
      </w:r>
      <w:r>
        <w:rPr>
          <w:szCs w:val="18"/>
        </w:rPr>
        <w:t xml:space="preserve"> biedt niet alleen toegang tot de registratieobjecten in de BRO, maar ook tot de gegevens in het systeem DINO. </w:t>
      </w:r>
      <w:r>
        <w:t xml:space="preserve">In het geval van </w:t>
      </w:r>
      <w:r w:rsidR="00765496">
        <w:t>de grondwatermonitoringput</w:t>
      </w:r>
      <w:r w:rsidR="00765496" w:rsidRPr="000F77DD">
        <w:t xml:space="preserve"> </w:t>
      </w:r>
      <w:r w:rsidR="00765496">
        <w:t>zitten</w:t>
      </w:r>
      <w:r>
        <w:t xml:space="preserve"> de objecten</w:t>
      </w:r>
      <w:r w:rsidR="00765496">
        <w:t xml:space="preserve"> alleen in de BRO, maar dat is pas het geval wanneer de conversie van gegevens uit DINO voltooid is</w:t>
      </w:r>
      <w:r>
        <w:t>.</w:t>
      </w:r>
    </w:p>
    <w:p w14:paraId="063175A0" w14:textId="77777777" w:rsidR="00A050BE" w:rsidRPr="00236C70" w:rsidRDefault="00A050BE" w:rsidP="00A050BE">
      <w:pPr>
        <w:pStyle w:val="Heading2"/>
        <w:numPr>
          <w:ilvl w:val="1"/>
          <w:numId w:val="3"/>
        </w:numPr>
        <w:spacing w:line="260" w:lineRule="atLeast"/>
      </w:pPr>
      <w:bookmarkStart w:id="111" w:name="_Toc485381369"/>
      <w:bookmarkStart w:id="112" w:name="_Toc486434431"/>
      <w:r>
        <w:t>De kaart als interface</w:t>
      </w:r>
      <w:bookmarkEnd w:id="111"/>
      <w:bookmarkEnd w:id="112"/>
    </w:p>
    <w:p w14:paraId="327A301A" w14:textId="77777777" w:rsidR="00A050BE" w:rsidRDefault="00A050BE" w:rsidP="00A050BE">
      <w:pPr>
        <w:spacing w:line="260" w:lineRule="atLeast"/>
      </w:pPr>
      <w:r w:rsidRPr="00417551">
        <w:t>DINO</w:t>
      </w:r>
      <w:r>
        <w:rPr>
          <w:i/>
        </w:rPr>
        <w:t xml:space="preserve">loket </w:t>
      </w:r>
      <w:r>
        <w:t>is ontworpen vanuit de gedachte dat de gegevens altijd in een geografische context getoond en opgevraagd moeten worden en dat de gebruiker niet precies weet welke objecten hij wil hebben. De gebruiker heeft daarom altijd de beschikking over een kaart en hij kan kiezen wat hij daarop wil zien.</w:t>
      </w:r>
    </w:p>
    <w:p w14:paraId="2A9DB41B" w14:textId="3783065E" w:rsidR="00EB133E" w:rsidRDefault="00A050BE" w:rsidP="00EB133E">
      <w:pPr>
        <w:spacing w:line="260" w:lineRule="atLeast"/>
      </w:pPr>
      <w:r>
        <w:t xml:space="preserve">Eenmaal in de module Ondergrondgegevens, kiest de gebruiker de categorieën gegevens hij wil zien. In het geval van </w:t>
      </w:r>
      <w:r w:rsidR="00EB133E">
        <w:t>de grondwatermonitoringput</w:t>
      </w:r>
      <w:r>
        <w:t xml:space="preserve">, selecteert hij het domein </w:t>
      </w:r>
      <w:r w:rsidR="00EB133E">
        <w:rPr>
          <w:i/>
        </w:rPr>
        <w:t>Grondwateronderzoek</w:t>
      </w:r>
      <w:r>
        <w:t xml:space="preserve"> </w:t>
      </w:r>
      <w:r w:rsidR="00EB133E">
        <w:t xml:space="preserve">en vinkt hij </w:t>
      </w:r>
      <w:r w:rsidR="00EB133E" w:rsidRPr="00EB133E">
        <w:rPr>
          <w:i/>
        </w:rPr>
        <w:t>grondwatermonitoringput</w:t>
      </w:r>
      <w:r w:rsidR="00EB133E">
        <w:t xml:space="preserve"> </w:t>
      </w:r>
      <w:r>
        <w:t xml:space="preserve">aan. </w:t>
      </w:r>
      <w:r w:rsidR="00EB133E">
        <w:t>Hij krijgt dan op de kaart de locatie van alle registratieobjecten te zien. Door de kenmerken op te geven waaraan de put moet voldoen, kan hij zijn opdracht verfijnen. Dat is vergelijkbaar met het opvragen van kengegevens via de webservice, maar het aantal kenmerken is beperkt tot de belangrijkste. Van ieder object op de kaart kan hij de kengegevens bekijken door op het symbool op de kaart te klikken.</w:t>
      </w:r>
    </w:p>
    <w:p w14:paraId="7F134573" w14:textId="77777777" w:rsidR="00EB133E" w:rsidRDefault="00EB133E" w:rsidP="00EB133E">
      <w:pPr>
        <w:spacing w:line="260" w:lineRule="atLeast"/>
      </w:pPr>
      <w:r>
        <w:t>Als hij zijn keuze globaal heeft bepaald, gaat hij door naar de volgende stap waarin hij het gebied waarin hij geïnteresseerd is preciezer bepaalt. Hij heeft de beschikking over een lijst waarin alle objecten die in het gebied liggen zijn opgenomen en daarin is een aantal kenmerken opgenomen op basis waarvan hij zijn selectie verder kan inperken. Ook in deze stap kan de gebruiker de kengegevens van een bepaald object bekijken door op de kaart te klikken.</w:t>
      </w:r>
    </w:p>
    <w:p w14:paraId="215C3E39" w14:textId="0F55D5F2" w:rsidR="00EB133E" w:rsidRDefault="00EB133E" w:rsidP="00EB133E">
      <w:pPr>
        <w:spacing w:line="260" w:lineRule="atLeast"/>
      </w:pPr>
      <w:r>
        <w:t xml:space="preserve">Heeft de gebruiker bepaald van welke grondwatermonitoringputten hij de gegevens wil hebben, dan gaat hij naar de laatste stap en dat is dat hij wat gegevens invult die voor verzending nodig zijn. Een daarvan is dat hij kiest in welke formaat hij de bestanden wil krijgen. In het geval van de grondwatermonitoringput heeft hij </w:t>
      </w:r>
      <w:r w:rsidR="00681A48">
        <w:t xml:space="preserve">vooralsnog geen </w:t>
      </w:r>
      <w:r>
        <w:lastRenderedPageBreak/>
        <w:t xml:space="preserve">keuze </w:t>
      </w:r>
      <w:r w:rsidR="00681A48">
        <w:t xml:space="preserve">en krijgt hij altijd </w:t>
      </w:r>
      <w:r>
        <w:t>IMBRO-XML</w:t>
      </w:r>
      <w:r w:rsidR="0004036F">
        <w:t>. Zijn alle geg</w:t>
      </w:r>
      <w:r w:rsidR="004867B7">
        <w:t>e</w:t>
      </w:r>
      <w:r>
        <w:t>vens ingevuld dan kan hij zijn verzoek indienen. Als antwoord krijgt hij een link naar het zip-bestand, zodat hij de gegevens kan downloaden.</w:t>
      </w:r>
    </w:p>
    <w:p w14:paraId="60F815BF" w14:textId="77777777" w:rsidR="005E0992" w:rsidRDefault="00EB133E" w:rsidP="005E0992">
      <w:pPr>
        <w:pStyle w:val="Heading2"/>
        <w:numPr>
          <w:ilvl w:val="1"/>
          <w:numId w:val="3"/>
        </w:numPr>
        <w:spacing w:line="260" w:lineRule="atLeast"/>
      </w:pPr>
      <w:bookmarkStart w:id="113" w:name="_Toc485381370"/>
      <w:bookmarkStart w:id="114" w:name="_Toc486434432"/>
      <w:r>
        <w:t>Zoeken op BRO-ID</w:t>
      </w:r>
      <w:bookmarkEnd w:id="113"/>
      <w:bookmarkEnd w:id="114"/>
    </w:p>
    <w:p w14:paraId="263D903B" w14:textId="1A8C4733" w:rsidR="00EB133E" w:rsidRDefault="00EB133E" w:rsidP="005E0992">
      <w:pPr>
        <w:spacing w:line="260" w:lineRule="atLeast"/>
      </w:pPr>
      <w:r>
        <w:t xml:space="preserve">Hoewel </w:t>
      </w:r>
      <w:r w:rsidRPr="00417551">
        <w:t>DINO</w:t>
      </w:r>
      <w:r w:rsidRPr="005E0992">
        <w:t xml:space="preserve">loket </w:t>
      </w:r>
      <w:r>
        <w:t>is ontworpen vanuit de gedachte de gebruiker niet precies weet welke objecten hij wil hebben, is het ook mogelijk een bepaald object uit een van de registraties direct op te vragen. In het geval van de grondwatermonitoringput gebeurt dat door het BRO-ID in te voeren,</w:t>
      </w:r>
      <w:r w:rsidRPr="009229C4">
        <w:t xml:space="preserve"> </w:t>
      </w:r>
      <w:r>
        <w:t>zodra hij in de module Ondergrondgegevens is terechtgekomen. De kaart zoomt vervolgens in op dat object en de gebruiker kan de andere stappen snel doorlopen om de gegevens op te vragen.</w:t>
      </w:r>
    </w:p>
    <w:p w14:paraId="209AE3CB" w14:textId="5BCEE042" w:rsidR="0013447D" w:rsidRDefault="0013447D" w:rsidP="009C0AB6">
      <w:pPr>
        <w:pStyle w:val="Heading1"/>
        <w:numPr>
          <w:ilvl w:val="0"/>
          <w:numId w:val="3"/>
        </w:numPr>
      </w:pPr>
      <w:bookmarkStart w:id="115" w:name="_Toc486434433"/>
      <w:bookmarkEnd w:id="110"/>
      <w:r>
        <w:lastRenderedPageBreak/>
        <w:t xml:space="preserve">Specificatie van de </w:t>
      </w:r>
      <w:r w:rsidR="00103E27">
        <w:t xml:space="preserve">berichten </w:t>
      </w:r>
      <w:r>
        <w:t xml:space="preserve">bij </w:t>
      </w:r>
      <w:r w:rsidR="00A059AA">
        <w:t xml:space="preserve">gebruik van </w:t>
      </w:r>
      <w:r w:rsidR="001D77F5">
        <w:t>de webservice</w:t>
      </w:r>
      <w:bookmarkEnd w:id="115"/>
      <w:r w:rsidR="00D6575B" w:rsidRPr="00D6575B">
        <w:t xml:space="preserve"> </w:t>
      </w:r>
    </w:p>
    <w:p w14:paraId="22FD0DCE" w14:textId="77777777" w:rsidR="008A4718" w:rsidRDefault="008A4718" w:rsidP="008A4718">
      <w:pPr>
        <w:pStyle w:val="Heading2"/>
        <w:numPr>
          <w:ilvl w:val="1"/>
          <w:numId w:val="3"/>
        </w:numPr>
      </w:pPr>
      <w:bookmarkStart w:id="116" w:name="_Toc463882667"/>
      <w:bookmarkStart w:id="117" w:name="_Toc484600317"/>
      <w:bookmarkStart w:id="118" w:name="_Toc486434434"/>
      <w:r>
        <w:t>Inleiding</w:t>
      </w:r>
      <w:bookmarkEnd w:id="116"/>
      <w:bookmarkEnd w:id="117"/>
      <w:bookmarkEnd w:id="118"/>
      <w:r>
        <w:t xml:space="preserve"> </w:t>
      </w:r>
    </w:p>
    <w:p w14:paraId="61076037" w14:textId="77777777" w:rsidR="008A4718" w:rsidRDefault="008A4718" w:rsidP="008A4718">
      <w:r w:rsidRPr="000D7920">
        <w:t xml:space="preserve">In dit hoofdstuk </w:t>
      </w:r>
      <w:r>
        <w:t>worden de gegevensinhoud beschreven van de berichten die bij uitgifte worden uitgewisseld tussen het systeem van de data-afnemer en het BRO-systeem. De systematiek van de beschrijving is dezelfde als in de catalogus.</w:t>
      </w:r>
    </w:p>
    <w:p w14:paraId="730309A6" w14:textId="77777777" w:rsidR="008A4718" w:rsidRDefault="008A4718" w:rsidP="008A4718"/>
    <w:p w14:paraId="5696262E" w14:textId="77777777" w:rsidR="008A4718" w:rsidRDefault="008A4718" w:rsidP="008A4718">
      <w:r>
        <w:t>Eerst worden de berichten beschreven op basis van een model dat de vorm heeft van een UML-diagram. Na de berichten worden de domeinen behandeld die specifiek zijn voor de berichten. Aan het eind van het hoofdstuk worden de UML-modellen van de verschillende typen uitgiftedocumenten gegeven.</w:t>
      </w:r>
    </w:p>
    <w:p w14:paraId="59439CBC" w14:textId="38262E9B" w:rsidR="008A4718" w:rsidRDefault="008A4718" w:rsidP="008A4718">
      <w:r>
        <w:t>Het handboek is een aanvulling op de catalogus en om die reden wordt een gegeven hier alleen gedefinieerd wanneer het niet in de catalogus is opgenomen of wanneer er bijzondere regels gelden. Wanneer</w:t>
      </w:r>
      <w:r w:rsidRPr="00362AA7">
        <w:t xml:space="preserve"> </w:t>
      </w:r>
      <w:r>
        <w:t>alleen</w:t>
      </w:r>
      <w:r w:rsidRPr="00362AA7">
        <w:t xml:space="preserve"> de kardinaliteit </w:t>
      </w:r>
      <w:r>
        <w:t xml:space="preserve">van een gegeven </w:t>
      </w:r>
      <w:r w:rsidRPr="00362AA7">
        <w:t>afwijkt</w:t>
      </w:r>
      <w:r>
        <w:t xml:space="preserve"> van die in de catalogus</w:t>
      </w:r>
      <w:r w:rsidRPr="00362AA7">
        <w:t xml:space="preserve">, </w:t>
      </w:r>
      <w:r>
        <w:t>is dat geen reden geweest het hier op te nemen</w:t>
      </w:r>
      <w:r w:rsidRPr="00362AA7">
        <w:t>.</w:t>
      </w:r>
    </w:p>
    <w:p w14:paraId="32330484" w14:textId="4D6E82CA" w:rsidR="00672EDB" w:rsidRPr="006A5F14" w:rsidRDefault="00672EDB" w:rsidP="00672EDB">
      <w:pPr>
        <w:pStyle w:val="Heading2"/>
        <w:numPr>
          <w:ilvl w:val="1"/>
          <w:numId w:val="3"/>
        </w:numPr>
        <w:spacing w:after="0"/>
      </w:pPr>
      <w:bookmarkStart w:id="119" w:name="_Toc484600318"/>
      <w:bookmarkStart w:id="120" w:name="_Toc486434435"/>
      <w:bookmarkStart w:id="121" w:name="_Toc484600319"/>
      <w:r w:rsidRPr="006A5F14">
        <w:t>Berichten</w:t>
      </w:r>
      <w:bookmarkEnd w:id="119"/>
      <w:bookmarkEnd w:id="120"/>
      <w:r w:rsidRPr="006A5F14">
        <w:t xml:space="preserve"> </w:t>
      </w:r>
    </w:p>
    <w:p w14:paraId="2C427CEE" w14:textId="0AC30A44" w:rsidR="00860722" w:rsidRPr="00396CDF" w:rsidRDefault="008E6FBA" w:rsidP="00860722">
      <w:pPr>
        <w:pStyle w:val="Heading3"/>
        <w:numPr>
          <w:ilvl w:val="2"/>
          <w:numId w:val="3"/>
        </w:numPr>
        <w:tabs>
          <w:tab w:val="clear" w:pos="1160"/>
          <w:tab w:val="num" w:pos="567"/>
        </w:tabs>
        <w:rPr>
          <w:b/>
          <w:i/>
        </w:rPr>
      </w:pPr>
      <w:bookmarkStart w:id="122" w:name="_Toc486434436"/>
      <w:bookmarkEnd w:id="121"/>
      <w:r>
        <w:rPr>
          <w:b/>
          <w:i/>
        </w:rPr>
        <w:t>Verzoek tot verzending kengegevens</w:t>
      </w:r>
      <w:bookmarkEnd w:id="122"/>
    </w:p>
    <w:p w14:paraId="7A148418" w14:textId="41901B65" w:rsidR="0074376B" w:rsidRDefault="00564EFA" w:rsidP="008A4718">
      <w:r w:rsidRPr="001E6270">
        <w:rPr>
          <w:noProof/>
        </w:rPr>
        <w:drawing>
          <wp:inline distT="0" distB="0" distL="0" distR="0" wp14:anchorId="440F4E03" wp14:editId="01F15D20">
            <wp:extent cx="4710022" cy="34082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0043" cy="3415522"/>
                    </a:xfrm>
                    <a:prstGeom prst="rect">
                      <a:avLst/>
                    </a:prstGeom>
                    <a:noFill/>
                    <a:ln>
                      <a:noFill/>
                    </a:ln>
                  </pic:spPr>
                </pic:pic>
              </a:graphicData>
            </a:graphic>
          </wp:inline>
        </w:drawing>
      </w: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5"/>
        <w:gridCol w:w="30"/>
        <w:gridCol w:w="26"/>
        <w:gridCol w:w="2779"/>
        <w:gridCol w:w="56"/>
        <w:gridCol w:w="3056"/>
        <w:gridCol w:w="3231"/>
      </w:tblGrid>
      <w:tr w:rsidR="00A77D0D" w:rsidRPr="00FF1C34" w14:paraId="28C48170" w14:textId="77777777" w:rsidTr="00852205">
        <w:trPr>
          <w:gridBefore w:val="3"/>
          <w:gridAfter w:val="1"/>
          <w:wBefore w:w="71" w:type="dxa"/>
          <w:wAfter w:w="2968" w:type="dxa"/>
          <w:tblCellSpacing w:w="0" w:type="dxa"/>
        </w:trPr>
        <w:tc>
          <w:tcPr>
            <w:tcW w:w="3056" w:type="dxa"/>
            <w:gridSpan w:val="3"/>
          </w:tcPr>
          <w:p w14:paraId="343322A2" w14:textId="3697D6E3" w:rsidR="00A77D0D" w:rsidRDefault="00A77D0D" w:rsidP="00A77D0D">
            <w:pPr>
              <w:rPr>
                <w:rFonts w:cs="Arial"/>
                <w:szCs w:val="18"/>
              </w:rPr>
            </w:pPr>
            <w:r w:rsidRPr="00B05007">
              <w:rPr>
                <w:b/>
              </w:rPr>
              <w:lastRenderedPageBreak/>
              <w:t>verzoekkenmerk</w:t>
            </w:r>
          </w:p>
        </w:tc>
      </w:tr>
      <w:tr w:rsidR="00A77D0D" w:rsidRPr="003707A3" w14:paraId="76F5BD7E" w14:textId="77777777" w:rsidTr="00852205">
        <w:trPr>
          <w:gridBefore w:val="2"/>
          <w:gridAfter w:val="1"/>
          <w:wBefore w:w="45" w:type="dxa"/>
          <w:wAfter w:w="2968" w:type="dxa"/>
          <w:tblCellSpacing w:w="0" w:type="dxa"/>
        </w:trPr>
        <w:tc>
          <w:tcPr>
            <w:tcW w:w="2835" w:type="dxa"/>
            <w:gridSpan w:val="3"/>
            <w:shd w:val="clear" w:color="auto" w:fill="auto"/>
          </w:tcPr>
          <w:p w14:paraId="2BE18F9A" w14:textId="6560952A" w:rsidR="00A77D0D" w:rsidRPr="00B05007" w:rsidRDefault="00A77D0D" w:rsidP="00312A08">
            <w:pPr>
              <w:rPr>
                <w:rFonts w:cs="Arial"/>
                <w:bCs/>
                <w:szCs w:val="18"/>
              </w:rPr>
            </w:pPr>
            <w:r w:rsidRPr="00B05007">
              <w:rPr>
                <w:rFonts w:cs="Arial"/>
                <w:bCs/>
                <w:szCs w:val="18"/>
              </w:rPr>
              <w:t>Naam attribuut</w:t>
            </w:r>
          </w:p>
        </w:tc>
        <w:tc>
          <w:tcPr>
            <w:tcW w:w="3056" w:type="dxa"/>
            <w:shd w:val="clear" w:color="auto" w:fill="auto"/>
            <w:vAlign w:val="center"/>
          </w:tcPr>
          <w:p w14:paraId="074ED95F" w14:textId="3A248A74" w:rsidR="00A77D0D" w:rsidRPr="00530209" w:rsidRDefault="00A77D0D" w:rsidP="00312A08">
            <w:pPr>
              <w:rPr>
                <w:rFonts w:cs="Arial"/>
                <w:bCs/>
                <w:szCs w:val="18"/>
              </w:rPr>
            </w:pPr>
            <w:r w:rsidRPr="00530209">
              <w:rPr>
                <w:rFonts w:cs="Arial"/>
                <w:bCs/>
                <w:szCs w:val="18"/>
              </w:rPr>
              <w:t>verzoekkenmerk</w:t>
            </w:r>
          </w:p>
        </w:tc>
      </w:tr>
      <w:tr w:rsidR="00A77D0D" w:rsidRPr="003707A3" w14:paraId="199D2802" w14:textId="77777777" w:rsidTr="00852205">
        <w:trPr>
          <w:gridBefore w:val="2"/>
          <w:gridAfter w:val="1"/>
          <w:wBefore w:w="45" w:type="dxa"/>
          <w:wAfter w:w="2968" w:type="dxa"/>
          <w:tblCellSpacing w:w="0" w:type="dxa"/>
        </w:trPr>
        <w:tc>
          <w:tcPr>
            <w:tcW w:w="2835" w:type="dxa"/>
            <w:gridSpan w:val="3"/>
            <w:shd w:val="clear" w:color="auto" w:fill="auto"/>
          </w:tcPr>
          <w:p w14:paraId="4C737C84" w14:textId="0CD9B3F7" w:rsidR="00A77D0D" w:rsidRPr="00530209" w:rsidRDefault="00A77D0D" w:rsidP="00312A08">
            <w:pPr>
              <w:rPr>
                <w:rFonts w:cs="Arial"/>
              </w:rPr>
            </w:pPr>
            <w:r w:rsidRPr="00530209">
              <w:rPr>
                <w:rFonts w:cs="Arial"/>
              </w:rPr>
              <w:t>Definitie</w:t>
            </w:r>
          </w:p>
        </w:tc>
        <w:tc>
          <w:tcPr>
            <w:tcW w:w="3056" w:type="dxa"/>
            <w:shd w:val="clear" w:color="auto" w:fill="auto"/>
            <w:vAlign w:val="center"/>
          </w:tcPr>
          <w:p w14:paraId="057CA39B" w14:textId="77777777" w:rsidR="00A77D0D" w:rsidRPr="00530209" w:rsidRDefault="00A77D0D" w:rsidP="00312A08">
            <w:pPr>
              <w:rPr>
                <w:rFonts w:cs="Arial"/>
              </w:rPr>
            </w:pPr>
            <w:r w:rsidRPr="00530209">
              <w:rPr>
                <w:rFonts w:cs="Arial"/>
              </w:rPr>
              <w:t>Het kenmerk dat de gebruiker</w:t>
            </w:r>
            <w:r>
              <w:rPr>
                <w:rFonts w:cs="Arial"/>
              </w:rPr>
              <w:t>, in dit geval de data-afnemer,</w:t>
            </w:r>
            <w:r w:rsidRPr="00530209">
              <w:rPr>
                <w:rFonts w:cs="Arial"/>
              </w:rPr>
              <w:t xml:space="preserve"> meegeeft om het verzoek te identificeren.</w:t>
            </w:r>
          </w:p>
        </w:tc>
      </w:tr>
      <w:tr w:rsidR="00A77D0D" w:rsidRPr="003707A3" w14:paraId="6678743E" w14:textId="77777777" w:rsidTr="00852205">
        <w:trPr>
          <w:gridBefore w:val="2"/>
          <w:gridAfter w:val="1"/>
          <w:wBefore w:w="45" w:type="dxa"/>
          <w:wAfter w:w="2968" w:type="dxa"/>
          <w:tblCellSpacing w:w="0" w:type="dxa"/>
        </w:trPr>
        <w:tc>
          <w:tcPr>
            <w:tcW w:w="2835" w:type="dxa"/>
            <w:gridSpan w:val="3"/>
            <w:shd w:val="clear" w:color="auto" w:fill="auto"/>
          </w:tcPr>
          <w:p w14:paraId="3D149F22" w14:textId="77777777" w:rsidR="00A77D0D" w:rsidRPr="00530209" w:rsidRDefault="00A77D0D" w:rsidP="00312A08">
            <w:pPr>
              <w:rPr>
                <w:rFonts w:cs="Arial"/>
              </w:rPr>
            </w:pPr>
            <w:r w:rsidRPr="00530209">
              <w:rPr>
                <w:rFonts w:cs="Arial"/>
              </w:rPr>
              <w:t>Kardinaliteit</w:t>
            </w:r>
          </w:p>
        </w:tc>
        <w:tc>
          <w:tcPr>
            <w:tcW w:w="3056" w:type="dxa"/>
            <w:shd w:val="clear" w:color="auto" w:fill="auto"/>
            <w:vAlign w:val="center"/>
          </w:tcPr>
          <w:p w14:paraId="5B299CFD" w14:textId="77777777" w:rsidR="00A77D0D" w:rsidRPr="00530209" w:rsidRDefault="00A77D0D" w:rsidP="00312A08">
            <w:pPr>
              <w:rPr>
                <w:rFonts w:cs="Arial"/>
              </w:rPr>
            </w:pPr>
            <w:r w:rsidRPr="00530209">
              <w:rPr>
                <w:rFonts w:cs="Arial"/>
              </w:rPr>
              <w:t>1</w:t>
            </w:r>
          </w:p>
        </w:tc>
      </w:tr>
      <w:tr w:rsidR="00A77D0D" w:rsidRPr="003707A3" w14:paraId="4EF83684" w14:textId="77777777" w:rsidTr="00852205">
        <w:trPr>
          <w:gridBefore w:val="2"/>
          <w:gridAfter w:val="1"/>
          <w:wBefore w:w="45" w:type="dxa"/>
          <w:wAfter w:w="2968" w:type="dxa"/>
          <w:tblCellSpacing w:w="0" w:type="dxa"/>
        </w:trPr>
        <w:tc>
          <w:tcPr>
            <w:tcW w:w="2835" w:type="dxa"/>
            <w:gridSpan w:val="3"/>
            <w:shd w:val="clear" w:color="auto" w:fill="auto"/>
          </w:tcPr>
          <w:p w14:paraId="361062AA" w14:textId="77777777" w:rsidR="00A77D0D" w:rsidRPr="00530209" w:rsidRDefault="00A77D0D" w:rsidP="00312A08">
            <w:pPr>
              <w:rPr>
                <w:rFonts w:cs="Arial"/>
              </w:rPr>
            </w:pPr>
            <w:r w:rsidRPr="00530209">
              <w:rPr>
                <w:rFonts w:cs="Arial"/>
              </w:rPr>
              <w:t>Domein</w:t>
            </w:r>
          </w:p>
        </w:tc>
        <w:tc>
          <w:tcPr>
            <w:tcW w:w="3056" w:type="dxa"/>
            <w:shd w:val="clear" w:color="auto" w:fill="auto"/>
            <w:vAlign w:val="center"/>
          </w:tcPr>
          <w:p w14:paraId="2DA5DC11" w14:textId="77777777" w:rsidR="00A77D0D" w:rsidRPr="00530209" w:rsidRDefault="00A77D0D" w:rsidP="00312A08">
            <w:pPr>
              <w:rPr>
                <w:rFonts w:cs="Arial"/>
              </w:rPr>
            </w:pPr>
            <w:r w:rsidRPr="00530209">
              <w:rPr>
                <w:rFonts w:cs="Arial"/>
              </w:rPr>
              <w:t>Tekst</w:t>
            </w:r>
          </w:p>
        </w:tc>
      </w:tr>
      <w:tr w:rsidR="00A77D0D" w:rsidRPr="003707A3" w14:paraId="6FFEFB43" w14:textId="77777777" w:rsidTr="00852205">
        <w:trPr>
          <w:gridBefore w:val="2"/>
          <w:gridAfter w:val="1"/>
          <w:wBefore w:w="45" w:type="dxa"/>
          <w:wAfter w:w="2968" w:type="dxa"/>
          <w:tblCellSpacing w:w="0" w:type="dxa"/>
        </w:trPr>
        <w:tc>
          <w:tcPr>
            <w:tcW w:w="2835" w:type="dxa"/>
            <w:gridSpan w:val="3"/>
            <w:shd w:val="clear" w:color="auto" w:fill="auto"/>
          </w:tcPr>
          <w:p w14:paraId="23504497" w14:textId="4C3CCE29" w:rsidR="00A77D0D" w:rsidRPr="00530209" w:rsidRDefault="00A77D0D" w:rsidP="00312A08">
            <w:pPr>
              <w:rPr>
                <w:rFonts w:cs="Arial"/>
              </w:rPr>
            </w:pPr>
            <w:r>
              <w:rPr>
                <w:rFonts w:cs="Arial"/>
              </w:rPr>
              <w:t xml:space="preserve">   </w:t>
            </w:r>
            <w:r w:rsidRPr="00530209">
              <w:rPr>
                <w:rFonts w:cs="Arial"/>
              </w:rPr>
              <w:t>Maximale lengte</w:t>
            </w:r>
          </w:p>
        </w:tc>
        <w:tc>
          <w:tcPr>
            <w:tcW w:w="3056" w:type="dxa"/>
            <w:shd w:val="clear" w:color="auto" w:fill="auto"/>
            <w:vAlign w:val="center"/>
          </w:tcPr>
          <w:p w14:paraId="59641824" w14:textId="77777777" w:rsidR="00A77D0D" w:rsidRPr="00530209" w:rsidRDefault="00A77D0D" w:rsidP="00312A08">
            <w:pPr>
              <w:rPr>
                <w:rFonts w:cs="Arial"/>
              </w:rPr>
            </w:pPr>
            <w:r w:rsidRPr="00530209">
              <w:rPr>
                <w:rFonts w:cs="Arial"/>
              </w:rPr>
              <w:t>200</w:t>
            </w:r>
          </w:p>
        </w:tc>
      </w:tr>
      <w:tr w:rsidR="00A77D0D" w:rsidRPr="00FF1C34" w14:paraId="7E0AD1F2" w14:textId="77777777" w:rsidTr="00852205">
        <w:trPr>
          <w:gridBefore w:val="3"/>
          <w:gridAfter w:val="1"/>
          <w:wBefore w:w="71" w:type="dxa"/>
          <w:wAfter w:w="2968" w:type="dxa"/>
          <w:tblCellSpacing w:w="0" w:type="dxa"/>
        </w:trPr>
        <w:tc>
          <w:tcPr>
            <w:tcW w:w="2835" w:type="dxa"/>
            <w:gridSpan w:val="2"/>
          </w:tcPr>
          <w:p w14:paraId="23FA1F8B" w14:textId="77777777" w:rsidR="00A77D0D" w:rsidRPr="00530209" w:rsidRDefault="00A77D0D" w:rsidP="00312A08">
            <w:pPr>
              <w:rPr>
                <w:rFonts w:cs="Arial"/>
                <w:b/>
              </w:rPr>
            </w:pPr>
          </w:p>
        </w:tc>
        <w:tc>
          <w:tcPr>
            <w:tcW w:w="3056" w:type="dxa"/>
            <w:vAlign w:val="center"/>
          </w:tcPr>
          <w:p w14:paraId="4D98E80B" w14:textId="77777777" w:rsidR="00A77D0D" w:rsidRPr="007B23BA" w:rsidRDefault="00A77D0D" w:rsidP="00312A08">
            <w:pPr>
              <w:rPr>
                <w:rFonts w:cs="Arial"/>
              </w:rPr>
            </w:pPr>
          </w:p>
        </w:tc>
      </w:tr>
      <w:tr w:rsidR="00A77D0D" w:rsidRPr="00FF1C34" w14:paraId="70B823DA" w14:textId="77777777" w:rsidTr="00852205">
        <w:trPr>
          <w:gridBefore w:val="3"/>
          <w:gridAfter w:val="1"/>
          <w:wBefore w:w="71" w:type="dxa"/>
          <w:wAfter w:w="2968" w:type="dxa"/>
          <w:tblCellSpacing w:w="0" w:type="dxa"/>
        </w:trPr>
        <w:tc>
          <w:tcPr>
            <w:tcW w:w="3056" w:type="dxa"/>
            <w:gridSpan w:val="3"/>
          </w:tcPr>
          <w:p w14:paraId="17C80D6F" w14:textId="77777777" w:rsidR="00A77D0D" w:rsidRPr="007B23BA" w:rsidRDefault="00A77D0D" w:rsidP="00312A08">
            <w:pPr>
              <w:rPr>
                <w:rFonts w:cs="Arial"/>
              </w:rPr>
            </w:pPr>
            <w:r w:rsidRPr="00530209">
              <w:rPr>
                <w:rFonts w:cs="Arial"/>
                <w:b/>
              </w:rPr>
              <w:t>Kenmerkenverzameling</w:t>
            </w:r>
          </w:p>
        </w:tc>
      </w:tr>
      <w:tr w:rsidR="00A77D0D" w:rsidRPr="00FF1C34" w14:paraId="43139674" w14:textId="77777777" w:rsidTr="00852205">
        <w:trPr>
          <w:gridBefore w:val="3"/>
          <w:gridAfter w:val="1"/>
          <w:wBefore w:w="71" w:type="dxa"/>
          <w:wAfter w:w="2968" w:type="dxa"/>
          <w:tblCellSpacing w:w="0" w:type="dxa"/>
        </w:trPr>
        <w:tc>
          <w:tcPr>
            <w:tcW w:w="2835" w:type="dxa"/>
            <w:gridSpan w:val="2"/>
            <w:hideMark/>
          </w:tcPr>
          <w:p w14:paraId="63445BCD" w14:textId="56C4CAB7" w:rsidR="00A77D0D" w:rsidRPr="00B05007" w:rsidRDefault="00A77D0D" w:rsidP="00312A08">
            <w:pPr>
              <w:rPr>
                <w:rFonts w:cs="Arial"/>
                <w:szCs w:val="18"/>
              </w:rPr>
            </w:pPr>
            <w:r w:rsidRPr="00B05007">
              <w:rPr>
                <w:rFonts w:cs="Arial"/>
                <w:bCs/>
                <w:szCs w:val="18"/>
              </w:rPr>
              <w:t>Naam entiteit</w:t>
            </w:r>
          </w:p>
        </w:tc>
        <w:tc>
          <w:tcPr>
            <w:tcW w:w="3056" w:type="dxa"/>
            <w:vAlign w:val="center"/>
          </w:tcPr>
          <w:p w14:paraId="5082C02E" w14:textId="77777777" w:rsidR="00A77D0D" w:rsidRPr="007B23BA" w:rsidRDefault="00A77D0D" w:rsidP="00312A08">
            <w:pPr>
              <w:rPr>
                <w:rFonts w:cs="Arial"/>
                <w:szCs w:val="18"/>
              </w:rPr>
            </w:pPr>
            <w:r w:rsidRPr="007B23BA">
              <w:rPr>
                <w:rFonts w:cs="Arial"/>
              </w:rPr>
              <w:t>Kenmerkenverzameling</w:t>
            </w:r>
          </w:p>
        </w:tc>
      </w:tr>
      <w:tr w:rsidR="00A77D0D" w:rsidRPr="00FF1C34" w14:paraId="66BBCD09" w14:textId="77777777" w:rsidTr="00852205">
        <w:trPr>
          <w:gridBefore w:val="3"/>
          <w:gridAfter w:val="1"/>
          <w:wBefore w:w="71" w:type="dxa"/>
          <w:wAfter w:w="2968" w:type="dxa"/>
          <w:tblCellSpacing w:w="0" w:type="dxa"/>
        </w:trPr>
        <w:tc>
          <w:tcPr>
            <w:tcW w:w="2835" w:type="dxa"/>
            <w:gridSpan w:val="2"/>
            <w:hideMark/>
          </w:tcPr>
          <w:p w14:paraId="617FAFA3" w14:textId="74ACE2D4" w:rsidR="00A77D0D" w:rsidRPr="007B23BA" w:rsidRDefault="00A77D0D" w:rsidP="00312A08">
            <w:pPr>
              <w:rPr>
                <w:rFonts w:cs="Arial"/>
                <w:szCs w:val="18"/>
              </w:rPr>
            </w:pPr>
            <w:r w:rsidRPr="007B23BA">
              <w:rPr>
                <w:rFonts w:cs="Arial"/>
                <w:szCs w:val="18"/>
              </w:rPr>
              <w:t xml:space="preserve">Definitie </w:t>
            </w:r>
          </w:p>
        </w:tc>
        <w:tc>
          <w:tcPr>
            <w:tcW w:w="3056" w:type="dxa"/>
            <w:vAlign w:val="center"/>
          </w:tcPr>
          <w:p w14:paraId="7A81F5B3" w14:textId="41AD878E" w:rsidR="00A77D0D" w:rsidRPr="007B23BA" w:rsidRDefault="00A77D0D" w:rsidP="00312A08">
            <w:pPr>
              <w:rPr>
                <w:rFonts w:cs="Arial"/>
                <w:szCs w:val="18"/>
              </w:rPr>
            </w:pPr>
            <w:r w:rsidRPr="007B23BA">
              <w:rPr>
                <w:rFonts w:cs="Arial"/>
              </w:rPr>
              <w:t xml:space="preserve">Het geheel van kenmerken </w:t>
            </w:r>
            <w:r>
              <w:rPr>
                <w:rFonts w:cs="Arial"/>
              </w:rPr>
              <w:t>w</w:t>
            </w:r>
            <w:r w:rsidRPr="007B23BA">
              <w:rPr>
                <w:rFonts w:cs="Arial"/>
              </w:rPr>
              <w:t xml:space="preserve">aaraan een </w:t>
            </w:r>
            <w:r w:rsidR="00841919">
              <w:t>grondwatermonitoringput</w:t>
            </w:r>
            <w:r w:rsidR="00841919">
              <w:rPr>
                <w:rFonts w:cs="Arial"/>
              </w:rPr>
              <w:t xml:space="preserve"> die</w:t>
            </w:r>
            <w:r>
              <w:rPr>
                <w:rFonts w:cs="Arial"/>
              </w:rPr>
              <w:t xml:space="preserve"> de gebruiker </w:t>
            </w:r>
            <w:r w:rsidRPr="007B23BA">
              <w:rPr>
                <w:rFonts w:cs="Arial"/>
              </w:rPr>
              <w:t>opvraagt moet voldoen</w:t>
            </w:r>
            <w:r w:rsidRPr="002C3B05">
              <w:rPr>
                <w:rFonts w:cs="Arial"/>
                <w:szCs w:val="18"/>
              </w:rPr>
              <w:t>.</w:t>
            </w:r>
          </w:p>
        </w:tc>
      </w:tr>
      <w:tr w:rsidR="00A77D0D" w:rsidRPr="00FF1C34" w14:paraId="347BF580" w14:textId="77777777" w:rsidTr="00852205">
        <w:trPr>
          <w:gridBefore w:val="3"/>
          <w:gridAfter w:val="1"/>
          <w:wBefore w:w="71" w:type="dxa"/>
          <w:wAfter w:w="2968" w:type="dxa"/>
          <w:tblCellSpacing w:w="0" w:type="dxa"/>
        </w:trPr>
        <w:tc>
          <w:tcPr>
            <w:tcW w:w="2835" w:type="dxa"/>
            <w:gridSpan w:val="2"/>
          </w:tcPr>
          <w:p w14:paraId="16E29020" w14:textId="77777777" w:rsidR="00A77D0D" w:rsidRPr="007B23BA" w:rsidRDefault="00A77D0D" w:rsidP="00312A08">
            <w:pPr>
              <w:rPr>
                <w:rFonts w:cs="Arial"/>
                <w:szCs w:val="18"/>
              </w:rPr>
            </w:pPr>
            <w:r>
              <w:rPr>
                <w:rFonts w:cs="Arial"/>
                <w:szCs w:val="18"/>
              </w:rPr>
              <w:t>Kardinaliteit</w:t>
            </w:r>
          </w:p>
        </w:tc>
        <w:tc>
          <w:tcPr>
            <w:tcW w:w="3056" w:type="dxa"/>
            <w:vAlign w:val="center"/>
          </w:tcPr>
          <w:p w14:paraId="0CBFC883" w14:textId="06D1E66F" w:rsidR="00A77D0D" w:rsidRPr="007B23BA" w:rsidRDefault="00A77D0D" w:rsidP="00312A08">
            <w:pPr>
              <w:rPr>
                <w:rFonts w:cs="Arial"/>
                <w:szCs w:val="18"/>
              </w:rPr>
            </w:pPr>
            <w:r>
              <w:rPr>
                <w:rFonts w:cs="Arial"/>
                <w:szCs w:val="18"/>
              </w:rPr>
              <w:t>1</w:t>
            </w:r>
          </w:p>
        </w:tc>
      </w:tr>
      <w:tr w:rsidR="00A77D0D" w:rsidRPr="00FF1C34" w14:paraId="018AC850" w14:textId="77777777" w:rsidTr="00852205">
        <w:trPr>
          <w:gridBefore w:val="3"/>
          <w:gridAfter w:val="1"/>
          <w:wBefore w:w="71" w:type="dxa"/>
          <w:wAfter w:w="2968" w:type="dxa"/>
          <w:tblCellSpacing w:w="0" w:type="dxa"/>
        </w:trPr>
        <w:tc>
          <w:tcPr>
            <w:tcW w:w="2835" w:type="dxa"/>
            <w:gridSpan w:val="2"/>
            <w:hideMark/>
          </w:tcPr>
          <w:p w14:paraId="1285F3EA" w14:textId="29CE3676" w:rsidR="00A77D0D" w:rsidRPr="007B23BA" w:rsidRDefault="00A77D0D" w:rsidP="00312A08">
            <w:pPr>
              <w:rPr>
                <w:rFonts w:cs="Arial"/>
                <w:szCs w:val="18"/>
              </w:rPr>
            </w:pPr>
            <w:r>
              <w:rPr>
                <w:rFonts w:cs="Arial"/>
                <w:szCs w:val="18"/>
              </w:rPr>
              <w:t>Toelichting</w:t>
            </w:r>
            <w:r w:rsidRPr="007B23BA">
              <w:rPr>
                <w:rFonts w:cs="Arial"/>
                <w:szCs w:val="18"/>
              </w:rPr>
              <w:t xml:space="preserve"> </w:t>
            </w:r>
          </w:p>
        </w:tc>
        <w:tc>
          <w:tcPr>
            <w:tcW w:w="3056" w:type="dxa"/>
            <w:vAlign w:val="center"/>
          </w:tcPr>
          <w:p w14:paraId="4E35D074" w14:textId="76F55EEC" w:rsidR="00A77D0D" w:rsidRPr="007B23BA" w:rsidRDefault="00A77D0D" w:rsidP="00A77D0D">
            <w:pPr>
              <w:rPr>
                <w:rFonts w:cs="Arial"/>
                <w:szCs w:val="18"/>
              </w:rPr>
            </w:pPr>
            <w:r>
              <w:rPr>
                <w:rFonts w:cs="Arial"/>
                <w:szCs w:val="18"/>
              </w:rPr>
              <w:t xml:space="preserve">Bijna alle gegevens die als kenmerk gebruikt worden zijn gedefinieerd in de catalogus met als enige verschil dat de kardinaliteit 0..1 is omdat de gebruiker vrijheid van keuze heeft.  </w:t>
            </w:r>
          </w:p>
        </w:tc>
      </w:tr>
      <w:tr w:rsidR="00A77D0D" w:rsidRPr="00FF1C34" w14:paraId="6B7B7367" w14:textId="77777777" w:rsidTr="00852205">
        <w:trPr>
          <w:gridBefore w:val="3"/>
          <w:gridAfter w:val="1"/>
          <w:wBefore w:w="71" w:type="dxa"/>
          <w:wAfter w:w="2968" w:type="dxa"/>
          <w:tblCellSpacing w:w="0" w:type="dxa"/>
        </w:trPr>
        <w:tc>
          <w:tcPr>
            <w:tcW w:w="2835" w:type="dxa"/>
            <w:gridSpan w:val="2"/>
          </w:tcPr>
          <w:p w14:paraId="720E8E67" w14:textId="77777777" w:rsidR="00A77D0D" w:rsidRDefault="00A77D0D" w:rsidP="00312A08">
            <w:pPr>
              <w:rPr>
                <w:rFonts w:cs="Arial"/>
                <w:szCs w:val="18"/>
              </w:rPr>
            </w:pPr>
          </w:p>
        </w:tc>
        <w:tc>
          <w:tcPr>
            <w:tcW w:w="3056" w:type="dxa"/>
            <w:vAlign w:val="center"/>
          </w:tcPr>
          <w:p w14:paraId="337A076B" w14:textId="77777777" w:rsidR="00A77D0D" w:rsidRDefault="00A77D0D" w:rsidP="00A77D0D">
            <w:pPr>
              <w:rPr>
                <w:rFonts w:cs="Arial"/>
                <w:szCs w:val="18"/>
              </w:rPr>
            </w:pPr>
          </w:p>
        </w:tc>
      </w:tr>
      <w:tr w:rsidR="00672EDB" w:rsidRPr="00FF1C34" w14:paraId="2C455182" w14:textId="77777777" w:rsidTr="00852205">
        <w:tblPrEx>
          <w:tblCellSpacing w:w="15" w:type="dxa"/>
        </w:tblPrEx>
        <w:trPr>
          <w:gridAfter w:val="1"/>
          <w:wAfter w:w="2968" w:type="dxa"/>
          <w:tblCellSpacing w:w="15" w:type="dxa"/>
        </w:trPr>
        <w:tc>
          <w:tcPr>
            <w:tcW w:w="3056" w:type="dxa"/>
            <w:gridSpan w:val="6"/>
            <w:hideMark/>
          </w:tcPr>
          <w:p w14:paraId="4D40067A" w14:textId="66BFFB98" w:rsidR="00672EDB" w:rsidRPr="00672EDB" w:rsidRDefault="00672EDB" w:rsidP="00672EDB">
            <w:pPr>
              <w:rPr>
                <w:rFonts w:cs="Arial"/>
                <w:b/>
                <w:color w:val="808080"/>
                <w:sz w:val="14"/>
                <w:szCs w:val="14"/>
              </w:rPr>
            </w:pPr>
            <w:r w:rsidRPr="00672EDB">
              <w:rPr>
                <w:rFonts w:cs="Arial"/>
                <w:b/>
                <w:szCs w:val="18"/>
              </w:rPr>
              <w:t>periode van registratie</w:t>
            </w:r>
          </w:p>
        </w:tc>
      </w:tr>
      <w:tr w:rsidR="006A7E4E" w:rsidRPr="007B23BA" w14:paraId="13507821" w14:textId="77777777" w:rsidTr="00852205">
        <w:tblPrEx>
          <w:tblCellSpacing w:w="15" w:type="dxa"/>
        </w:tblPrEx>
        <w:trPr>
          <w:gridAfter w:val="1"/>
          <w:wAfter w:w="2968" w:type="dxa"/>
          <w:tblCellSpacing w:w="15" w:type="dxa"/>
        </w:trPr>
        <w:tc>
          <w:tcPr>
            <w:tcW w:w="2835" w:type="dxa"/>
            <w:gridSpan w:val="5"/>
            <w:hideMark/>
          </w:tcPr>
          <w:p w14:paraId="7A54C43C" w14:textId="77777777" w:rsidR="006A7E4E" w:rsidRPr="00672EDB" w:rsidRDefault="006A7E4E" w:rsidP="006A7E4E">
            <w:pPr>
              <w:rPr>
                <w:rFonts w:cs="Arial"/>
                <w:szCs w:val="18"/>
              </w:rPr>
            </w:pPr>
            <w:r w:rsidRPr="00672EDB">
              <w:rPr>
                <w:rFonts w:cs="Arial"/>
                <w:bCs/>
                <w:szCs w:val="18"/>
              </w:rPr>
              <w:t>Naam attribuut</w:t>
            </w:r>
          </w:p>
        </w:tc>
        <w:tc>
          <w:tcPr>
            <w:tcW w:w="3056" w:type="dxa"/>
            <w:vAlign w:val="center"/>
          </w:tcPr>
          <w:p w14:paraId="20F93419" w14:textId="0806A493" w:rsidR="006A7E4E" w:rsidRPr="007B23BA" w:rsidRDefault="006A7E4E" w:rsidP="006A7E4E">
            <w:pPr>
              <w:rPr>
                <w:rFonts w:cs="Arial"/>
                <w:szCs w:val="18"/>
              </w:rPr>
            </w:pPr>
            <w:r w:rsidRPr="007B23BA">
              <w:rPr>
                <w:rFonts w:cs="Arial"/>
                <w:szCs w:val="18"/>
              </w:rPr>
              <w:t xml:space="preserve">periode van </w:t>
            </w:r>
            <w:r>
              <w:rPr>
                <w:rFonts w:cs="Arial"/>
                <w:szCs w:val="18"/>
              </w:rPr>
              <w:t>registratie</w:t>
            </w:r>
          </w:p>
        </w:tc>
      </w:tr>
      <w:tr w:rsidR="006A7E4E" w:rsidRPr="007B23BA" w14:paraId="4BC7FF3B" w14:textId="77777777" w:rsidTr="00852205">
        <w:tblPrEx>
          <w:tblCellSpacing w:w="15" w:type="dxa"/>
        </w:tblPrEx>
        <w:trPr>
          <w:gridAfter w:val="1"/>
          <w:wAfter w:w="2968" w:type="dxa"/>
          <w:tblCellSpacing w:w="15" w:type="dxa"/>
        </w:trPr>
        <w:tc>
          <w:tcPr>
            <w:tcW w:w="2835" w:type="dxa"/>
            <w:gridSpan w:val="5"/>
            <w:hideMark/>
          </w:tcPr>
          <w:p w14:paraId="111D43B0" w14:textId="77777777" w:rsidR="006A7E4E" w:rsidRPr="007B23BA" w:rsidRDefault="006A7E4E" w:rsidP="006A7E4E">
            <w:pPr>
              <w:rPr>
                <w:rFonts w:cs="Arial"/>
                <w:szCs w:val="18"/>
              </w:rPr>
            </w:pPr>
            <w:r w:rsidRPr="007B23BA">
              <w:rPr>
                <w:rFonts w:cs="Arial"/>
                <w:szCs w:val="18"/>
              </w:rPr>
              <w:t xml:space="preserve">Definitie </w:t>
            </w:r>
          </w:p>
        </w:tc>
        <w:tc>
          <w:tcPr>
            <w:tcW w:w="3056" w:type="dxa"/>
            <w:vAlign w:val="center"/>
          </w:tcPr>
          <w:p w14:paraId="2ABA652B" w14:textId="013689CE" w:rsidR="006A7E4E" w:rsidRPr="007B23BA" w:rsidRDefault="006A7E4E" w:rsidP="006A7E4E">
            <w:pPr>
              <w:rPr>
                <w:rFonts w:cs="Arial"/>
                <w:szCs w:val="18"/>
              </w:rPr>
            </w:pPr>
            <w:r w:rsidRPr="007B23BA">
              <w:rPr>
                <w:rFonts w:cs="Arial"/>
                <w:szCs w:val="18"/>
              </w:rPr>
              <w:t xml:space="preserve">Het datuminterval waarbinnen de </w:t>
            </w:r>
            <w:r>
              <w:rPr>
                <w:rFonts w:cs="Arial"/>
                <w:szCs w:val="18"/>
              </w:rPr>
              <w:t>registratie</w:t>
            </w:r>
            <w:r w:rsidRPr="007B23BA">
              <w:rPr>
                <w:rFonts w:cs="Arial"/>
                <w:szCs w:val="18"/>
              </w:rPr>
              <w:t>datum van de grondwatermonitoringput ligt</w:t>
            </w:r>
          </w:p>
        </w:tc>
      </w:tr>
      <w:tr w:rsidR="006A7E4E" w:rsidRPr="007B23BA" w14:paraId="259AF169" w14:textId="77777777" w:rsidTr="00852205">
        <w:tblPrEx>
          <w:tblCellSpacing w:w="15" w:type="dxa"/>
        </w:tblPrEx>
        <w:trPr>
          <w:gridAfter w:val="1"/>
          <w:wAfter w:w="2968" w:type="dxa"/>
          <w:tblCellSpacing w:w="15" w:type="dxa"/>
        </w:trPr>
        <w:tc>
          <w:tcPr>
            <w:tcW w:w="2835" w:type="dxa"/>
            <w:gridSpan w:val="5"/>
          </w:tcPr>
          <w:p w14:paraId="529767C1" w14:textId="77777777" w:rsidR="006A7E4E" w:rsidRPr="007B23BA" w:rsidRDefault="006A7E4E" w:rsidP="006A7E4E">
            <w:pPr>
              <w:rPr>
                <w:rFonts w:cs="Arial"/>
                <w:szCs w:val="18"/>
              </w:rPr>
            </w:pPr>
            <w:r>
              <w:rPr>
                <w:rFonts w:cs="Arial"/>
                <w:szCs w:val="18"/>
              </w:rPr>
              <w:t>Kardinaliteit</w:t>
            </w:r>
          </w:p>
        </w:tc>
        <w:tc>
          <w:tcPr>
            <w:tcW w:w="3056" w:type="dxa"/>
            <w:vAlign w:val="center"/>
          </w:tcPr>
          <w:p w14:paraId="1574317B" w14:textId="77777777" w:rsidR="006A7E4E" w:rsidRPr="007B23BA" w:rsidRDefault="006A7E4E" w:rsidP="006A7E4E">
            <w:pPr>
              <w:rPr>
                <w:rFonts w:cs="Arial"/>
                <w:szCs w:val="18"/>
              </w:rPr>
            </w:pPr>
            <w:r>
              <w:rPr>
                <w:rFonts w:cs="Arial"/>
                <w:szCs w:val="18"/>
              </w:rPr>
              <w:t>0..1</w:t>
            </w:r>
          </w:p>
        </w:tc>
      </w:tr>
      <w:tr w:rsidR="006A7E4E" w:rsidRPr="007B23BA" w14:paraId="0AC8557D" w14:textId="77777777" w:rsidTr="00852205">
        <w:tblPrEx>
          <w:tblCellSpacing w:w="15" w:type="dxa"/>
        </w:tblPrEx>
        <w:trPr>
          <w:gridAfter w:val="1"/>
          <w:wAfter w:w="2968" w:type="dxa"/>
          <w:tblCellSpacing w:w="15" w:type="dxa"/>
        </w:trPr>
        <w:tc>
          <w:tcPr>
            <w:tcW w:w="2835" w:type="dxa"/>
            <w:gridSpan w:val="5"/>
            <w:hideMark/>
          </w:tcPr>
          <w:p w14:paraId="442C05B0" w14:textId="77777777" w:rsidR="006A7E4E" w:rsidRPr="007B23BA" w:rsidRDefault="006A7E4E" w:rsidP="006A7E4E">
            <w:pPr>
              <w:rPr>
                <w:rFonts w:cs="Arial"/>
                <w:szCs w:val="18"/>
              </w:rPr>
            </w:pPr>
            <w:r w:rsidRPr="007B23BA">
              <w:rPr>
                <w:rFonts w:cs="Arial"/>
                <w:szCs w:val="18"/>
              </w:rPr>
              <w:t xml:space="preserve">Domein </w:t>
            </w:r>
          </w:p>
        </w:tc>
        <w:tc>
          <w:tcPr>
            <w:tcW w:w="3056" w:type="dxa"/>
            <w:vAlign w:val="center"/>
          </w:tcPr>
          <w:p w14:paraId="67E301C8" w14:textId="77777777" w:rsidR="006A7E4E" w:rsidRPr="007B23BA" w:rsidRDefault="006A7E4E" w:rsidP="006A7E4E">
            <w:pPr>
              <w:rPr>
                <w:rFonts w:cs="Arial"/>
                <w:szCs w:val="18"/>
              </w:rPr>
            </w:pPr>
            <w:r w:rsidRPr="007B23BA">
              <w:rPr>
                <w:rFonts w:cs="Arial"/>
                <w:szCs w:val="18"/>
              </w:rPr>
              <w:t>Datuminterval</w:t>
            </w:r>
          </w:p>
        </w:tc>
      </w:tr>
      <w:tr w:rsidR="00195B02" w:rsidRPr="00FF1C34" w14:paraId="58713703" w14:textId="77777777" w:rsidTr="00852205">
        <w:tblPrEx>
          <w:tblCellSpacing w:w="15" w:type="dxa"/>
        </w:tblPrEx>
        <w:trPr>
          <w:gridAfter w:val="1"/>
          <w:wAfter w:w="2968" w:type="dxa"/>
          <w:tblCellSpacing w:w="15" w:type="dxa"/>
        </w:trPr>
        <w:tc>
          <w:tcPr>
            <w:tcW w:w="2835" w:type="dxa"/>
            <w:gridSpan w:val="5"/>
            <w:hideMark/>
          </w:tcPr>
          <w:p w14:paraId="360B1C9F" w14:textId="77777777" w:rsidR="00195B02" w:rsidRPr="007B23BA" w:rsidRDefault="00195B02" w:rsidP="00AC433B">
            <w:pPr>
              <w:rPr>
                <w:rFonts w:cs="Arial"/>
                <w:szCs w:val="18"/>
              </w:rPr>
            </w:pPr>
            <w:r>
              <w:t xml:space="preserve">  </w:t>
            </w:r>
            <w:r w:rsidRPr="00602BA6">
              <w:t>Waarde</w:t>
            </w:r>
            <w:r>
              <w:t>bereik</w:t>
            </w:r>
          </w:p>
        </w:tc>
        <w:tc>
          <w:tcPr>
            <w:tcW w:w="3056" w:type="dxa"/>
            <w:vAlign w:val="center"/>
          </w:tcPr>
          <w:p w14:paraId="70F3EA52" w14:textId="2CD4CB6D" w:rsidR="00195B02" w:rsidRPr="007B23BA" w:rsidRDefault="00195B02" w:rsidP="00AC433B">
            <w:pPr>
              <w:rPr>
                <w:rFonts w:cs="Arial"/>
                <w:szCs w:val="18"/>
              </w:rPr>
            </w:pPr>
            <w:r>
              <w:t>1 juli 2017 tot datum van uitgifte</w:t>
            </w:r>
          </w:p>
        </w:tc>
      </w:tr>
      <w:tr w:rsidR="006A7E4E" w:rsidRPr="007B23BA" w14:paraId="4313F9B9" w14:textId="77777777" w:rsidTr="00852205">
        <w:tblPrEx>
          <w:tblCellSpacing w:w="15" w:type="dxa"/>
        </w:tblPrEx>
        <w:trPr>
          <w:gridAfter w:val="1"/>
          <w:wAfter w:w="2968" w:type="dxa"/>
          <w:tblCellSpacing w:w="15" w:type="dxa"/>
        </w:trPr>
        <w:tc>
          <w:tcPr>
            <w:tcW w:w="2835" w:type="dxa"/>
            <w:gridSpan w:val="5"/>
          </w:tcPr>
          <w:p w14:paraId="418FBBD6" w14:textId="77777777" w:rsidR="006A7E4E" w:rsidRPr="007B23BA" w:rsidRDefault="006A7E4E" w:rsidP="006A7E4E">
            <w:pPr>
              <w:rPr>
                <w:rFonts w:cs="Arial"/>
                <w:szCs w:val="18"/>
              </w:rPr>
            </w:pPr>
          </w:p>
        </w:tc>
        <w:tc>
          <w:tcPr>
            <w:tcW w:w="3056" w:type="dxa"/>
            <w:vAlign w:val="center"/>
          </w:tcPr>
          <w:p w14:paraId="4225E6CC" w14:textId="77777777" w:rsidR="006A7E4E" w:rsidRPr="007B23BA" w:rsidRDefault="006A7E4E" w:rsidP="006A7E4E">
            <w:pPr>
              <w:jc w:val="right"/>
              <w:rPr>
                <w:rFonts w:cs="Arial"/>
                <w:sz w:val="14"/>
                <w:szCs w:val="14"/>
              </w:rPr>
            </w:pPr>
          </w:p>
        </w:tc>
      </w:tr>
      <w:tr w:rsidR="00195B02" w:rsidRPr="00FF1C34" w14:paraId="7054E7FF" w14:textId="5E8E1DE3" w:rsidTr="00852205">
        <w:tblPrEx>
          <w:tblCellSpacing w:w="15" w:type="dxa"/>
        </w:tblPrEx>
        <w:trPr>
          <w:tblCellSpacing w:w="15" w:type="dxa"/>
        </w:trPr>
        <w:tc>
          <w:tcPr>
            <w:tcW w:w="3056" w:type="dxa"/>
            <w:gridSpan w:val="6"/>
            <w:hideMark/>
          </w:tcPr>
          <w:p w14:paraId="634F3298" w14:textId="783B0995" w:rsidR="00195B02" w:rsidRPr="00672EDB" w:rsidRDefault="00195B02" w:rsidP="00195B02">
            <w:pPr>
              <w:rPr>
                <w:rFonts w:cs="Arial"/>
                <w:b/>
                <w:color w:val="808080"/>
                <w:sz w:val="14"/>
                <w:szCs w:val="14"/>
              </w:rPr>
            </w:pPr>
            <w:r w:rsidRPr="00E04B66">
              <w:rPr>
                <w:rFonts w:cs="Arial"/>
                <w:b/>
                <w:szCs w:val="18"/>
              </w:rPr>
              <w:t xml:space="preserve">periode van </w:t>
            </w:r>
            <w:r w:rsidRPr="00E04B66">
              <w:rPr>
                <w:b/>
              </w:rPr>
              <w:t>correctie</w:t>
            </w:r>
          </w:p>
        </w:tc>
        <w:tc>
          <w:tcPr>
            <w:tcW w:w="2835" w:type="dxa"/>
            <w:vAlign w:val="center"/>
          </w:tcPr>
          <w:p w14:paraId="0D1D685B" w14:textId="77777777" w:rsidR="00195B02" w:rsidRPr="00FF1C34" w:rsidRDefault="00195B02" w:rsidP="00195B02">
            <w:pPr>
              <w:spacing w:line="240" w:lineRule="auto"/>
            </w:pPr>
          </w:p>
        </w:tc>
      </w:tr>
      <w:tr w:rsidR="00195B02" w:rsidRPr="00FF1C34" w14:paraId="562B329C" w14:textId="77777777" w:rsidTr="00852205">
        <w:tblPrEx>
          <w:tblCellSpacing w:w="15" w:type="dxa"/>
        </w:tblPrEx>
        <w:trPr>
          <w:gridAfter w:val="1"/>
          <w:wAfter w:w="2968" w:type="dxa"/>
          <w:tblCellSpacing w:w="15" w:type="dxa"/>
        </w:trPr>
        <w:tc>
          <w:tcPr>
            <w:tcW w:w="2835" w:type="dxa"/>
            <w:gridSpan w:val="5"/>
            <w:hideMark/>
          </w:tcPr>
          <w:p w14:paraId="04551627" w14:textId="6771CEB1" w:rsidR="00195B02" w:rsidRPr="00672EDB" w:rsidRDefault="00195B02" w:rsidP="00195B02">
            <w:pPr>
              <w:rPr>
                <w:rFonts w:cs="Arial"/>
                <w:szCs w:val="18"/>
              </w:rPr>
            </w:pPr>
            <w:r w:rsidRPr="00E04B66">
              <w:rPr>
                <w:bCs/>
              </w:rPr>
              <w:t>Naam attribuut</w:t>
            </w:r>
          </w:p>
        </w:tc>
        <w:tc>
          <w:tcPr>
            <w:tcW w:w="3056" w:type="dxa"/>
            <w:vAlign w:val="center"/>
          </w:tcPr>
          <w:p w14:paraId="4F3F9B07" w14:textId="42D6D4CE" w:rsidR="00195B02" w:rsidRPr="007B23BA" w:rsidRDefault="00195B02" w:rsidP="00195B02">
            <w:pPr>
              <w:rPr>
                <w:rFonts w:cs="Arial"/>
                <w:szCs w:val="18"/>
              </w:rPr>
            </w:pPr>
            <w:r w:rsidRPr="00602BA6">
              <w:t>periode van correctie</w:t>
            </w:r>
          </w:p>
        </w:tc>
      </w:tr>
      <w:tr w:rsidR="00195B02" w:rsidRPr="00FF1C34" w14:paraId="64783F03" w14:textId="77777777" w:rsidTr="00852205">
        <w:tblPrEx>
          <w:tblCellSpacing w:w="15" w:type="dxa"/>
        </w:tblPrEx>
        <w:trPr>
          <w:gridAfter w:val="1"/>
          <w:wAfter w:w="2968" w:type="dxa"/>
          <w:tblCellSpacing w:w="15" w:type="dxa"/>
        </w:trPr>
        <w:tc>
          <w:tcPr>
            <w:tcW w:w="2835" w:type="dxa"/>
            <w:gridSpan w:val="5"/>
            <w:hideMark/>
          </w:tcPr>
          <w:p w14:paraId="5241670F" w14:textId="3B26CC63" w:rsidR="00195B02" w:rsidRPr="007B23BA" w:rsidRDefault="00195B02" w:rsidP="00195B02">
            <w:pPr>
              <w:rPr>
                <w:rFonts w:cs="Arial"/>
                <w:szCs w:val="18"/>
              </w:rPr>
            </w:pPr>
            <w:r w:rsidRPr="00602BA6">
              <w:t xml:space="preserve">Definitie </w:t>
            </w:r>
          </w:p>
        </w:tc>
        <w:tc>
          <w:tcPr>
            <w:tcW w:w="3056" w:type="dxa"/>
            <w:vAlign w:val="center"/>
          </w:tcPr>
          <w:p w14:paraId="321B82DE" w14:textId="54E0F3EE" w:rsidR="00195B02" w:rsidRPr="007B23BA" w:rsidRDefault="00195B02" w:rsidP="00195B02">
            <w:pPr>
              <w:rPr>
                <w:rFonts w:cs="Arial"/>
                <w:szCs w:val="18"/>
              </w:rPr>
            </w:pPr>
            <w:r w:rsidRPr="00602BA6">
              <w:t xml:space="preserve">Het datuminterval waarbinnen het laatste correctietijdstip van </w:t>
            </w:r>
            <w:r w:rsidR="0037797E">
              <w:t xml:space="preserve">de </w:t>
            </w:r>
            <w:r w:rsidR="00A9689B">
              <w:t>g</w:t>
            </w:r>
            <w:r w:rsidR="0037797E">
              <w:t>rond</w:t>
            </w:r>
            <w:r w:rsidR="00A9689B">
              <w:t>watermonitoringput</w:t>
            </w:r>
            <w:r w:rsidRPr="00602BA6">
              <w:t xml:space="preserve"> ligt.</w:t>
            </w:r>
          </w:p>
        </w:tc>
      </w:tr>
      <w:tr w:rsidR="00195B02" w:rsidRPr="007B23BA" w14:paraId="483F8CEF" w14:textId="77777777" w:rsidTr="00852205">
        <w:tblPrEx>
          <w:tblCellSpacing w:w="15" w:type="dxa"/>
        </w:tblPrEx>
        <w:trPr>
          <w:gridAfter w:val="1"/>
          <w:wAfter w:w="2968" w:type="dxa"/>
          <w:tblCellSpacing w:w="15" w:type="dxa"/>
        </w:trPr>
        <w:tc>
          <w:tcPr>
            <w:tcW w:w="2835" w:type="dxa"/>
            <w:gridSpan w:val="5"/>
          </w:tcPr>
          <w:p w14:paraId="21B47A63" w14:textId="77777777" w:rsidR="00195B02" w:rsidRPr="007B23BA" w:rsidRDefault="00195B02" w:rsidP="00AC433B">
            <w:pPr>
              <w:rPr>
                <w:rFonts w:cs="Arial"/>
                <w:szCs w:val="18"/>
              </w:rPr>
            </w:pPr>
            <w:r>
              <w:rPr>
                <w:rFonts w:cs="Arial"/>
                <w:szCs w:val="18"/>
              </w:rPr>
              <w:t>Kardinaliteit</w:t>
            </w:r>
          </w:p>
        </w:tc>
        <w:tc>
          <w:tcPr>
            <w:tcW w:w="3056" w:type="dxa"/>
            <w:vAlign w:val="center"/>
          </w:tcPr>
          <w:p w14:paraId="23C7EF99" w14:textId="77777777" w:rsidR="00195B02" w:rsidRPr="007B23BA" w:rsidRDefault="00195B02" w:rsidP="00AC433B">
            <w:pPr>
              <w:rPr>
                <w:rFonts w:cs="Arial"/>
                <w:szCs w:val="18"/>
              </w:rPr>
            </w:pPr>
            <w:r>
              <w:rPr>
                <w:rFonts w:cs="Arial"/>
                <w:szCs w:val="18"/>
              </w:rPr>
              <w:t>0..1</w:t>
            </w:r>
          </w:p>
        </w:tc>
      </w:tr>
      <w:tr w:rsidR="00195B02" w:rsidRPr="00FF1C34" w14:paraId="450A1006" w14:textId="77777777" w:rsidTr="00852205">
        <w:tblPrEx>
          <w:tblCellSpacing w:w="15" w:type="dxa"/>
        </w:tblPrEx>
        <w:trPr>
          <w:gridAfter w:val="1"/>
          <w:wAfter w:w="2968" w:type="dxa"/>
          <w:tblCellSpacing w:w="15" w:type="dxa"/>
        </w:trPr>
        <w:tc>
          <w:tcPr>
            <w:tcW w:w="2835" w:type="dxa"/>
            <w:gridSpan w:val="5"/>
          </w:tcPr>
          <w:p w14:paraId="4CAAAE3E" w14:textId="2F58925E" w:rsidR="00195B02" w:rsidRPr="007B23BA" w:rsidRDefault="00195B02" w:rsidP="00195B02">
            <w:pPr>
              <w:rPr>
                <w:rFonts w:cs="Arial"/>
                <w:szCs w:val="18"/>
              </w:rPr>
            </w:pPr>
            <w:r w:rsidRPr="00602BA6">
              <w:t xml:space="preserve">Domein </w:t>
            </w:r>
          </w:p>
        </w:tc>
        <w:tc>
          <w:tcPr>
            <w:tcW w:w="3056" w:type="dxa"/>
            <w:vAlign w:val="center"/>
          </w:tcPr>
          <w:p w14:paraId="4AEB6EE4" w14:textId="6F436DAE" w:rsidR="00195B02" w:rsidRPr="007B23BA" w:rsidRDefault="00195B02" w:rsidP="00195B02">
            <w:pPr>
              <w:rPr>
                <w:rFonts w:cs="Arial"/>
                <w:szCs w:val="18"/>
              </w:rPr>
            </w:pPr>
            <w:r w:rsidRPr="00602BA6">
              <w:t>Datuminterval</w:t>
            </w:r>
          </w:p>
        </w:tc>
      </w:tr>
      <w:tr w:rsidR="00195B02" w:rsidRPr="00FF1C34" w14:paraId="3B55192D" w14:textId="77777777" w:rsidTr="00852205">
        <w:tblPrEx>
          <w:tblCellSpacing w:w="15" w:type="dxa"/>
        </w:tblPrEx>
        <w:trPr>
          <w:gridAfter w:val="1"/>
          <w:wAfter w:w="2968" w:type="dxa"/>
          <w:tblCellSpacing w:w="15" w:type="dxa"/>
        </w:trPr>
        <w:tc>
          <w:tcPr>
            <w:tcW w:w="2835" w:type="dxa"/>
            <w:gridSpan w:val="5"/>
            <w:hideMark/>
          </w:tcPr>
          <w:p w14:paraId="7416310D" w14:textId="72641494" w:rsidR="00195B02" w:rsidRPr="007B23BA" w:rsidRDefault="00195B02" w:rsidP="00195B02">
            <w:pPr>
              <w:rPr>
                <w:rFonts w:cs="Arial"/>
                <w:szCs w:val="18"/>
              </w:rPr>
            </w:pPr>
            <w:r>
              <w:t xml:space="preserve">  </w:t>
            </w:r>
            <w:r w:rsidRPr="00602BA6">
              <w:t>Waarde</w:t>
            </w:r>
            <w:r>
              <w:t>bereik</w:t>
            </w:r>
          </w:p>
        </w:tc>
        <w:tc>
          <w:tcPr>
            <w:tcW w:w="3056" w:type="dxa"/>
            <w:vAlign w:val="center"/>
          </w:tcPr>
          <w:p w14:paraId="1264AD32" w14:textId="73440FAD" w:rsidR="00195B02" w:rsidRPr="007B23BA" w:rsidRDefault="00195B02" w:rsidP="00195B02">
            <w:pPr>
              <w:rPr>
                <w:rFonts w:cs="Arial"/>
                <w:szCs w:val="18"/>
              </w:rPr>
            </w:pPr>
            <w:r>
              <w:t>1 juli 2017 tot datum van uitgifte</w:t>
            </w:r>
          </w:p>
        </w:tc>
      </w:tr>
      <w:tr w:rsidR="00A9146B" w:rsidRPr="00FF1C34" w14:paraId="37A2019C" w14:textId="77777777" w:rsidTr="00852205">
        <w:tblPrEx>
          <w:tblCellSpacing w:w="15" w:type="dxa"/>
        </w:tblPrEx>
        <w:trPr>
          <w:gridAfter w:val="1"/>
          <w:wAfter w:w="2968" w:type="dxa"/>
          <w:tblCellSpacing w:w="15" w:type="dxa"/>
        </w:trPr>
        <w:tc>
          <w:tcPr>
            <w:tcW w:w="2835" w:type="dxa"/>
            <w:gridSpan w:val="5"/>
          </w:tcPr>
          <w:p w14:paraId="40C2B74E" w14:textId="77777777" w:rsidR="00A9146B" w:rsidRDefault="00A9146B" w:rsidP="00195B02"/>
        </w:tc>
        <w:tc>
          <w:tcPr>
            <w:tcW w:w="3056" w:type="dxa"/>
            <w:vAlign w:val="center"/>
          </w:tcPr>
          <w:p w14:paraId="08FEF24C" w14:textId="77777777" w:rsidR="00A9146B" w:rsidRDefault="00A9146B" w:rsidP="00195B02"/>
        </w:tc>
      </w:tr>
      <w:tr w:rsidR="00A9146B" w:rsidRPr="00FF1C34" w14:paraId="66090EA3" w14:textId="77777777" w:rsidTr="00852205">
        <w:tblPrEx>
          <w:tblCellSpacing w:w="15" w:type="dxa"/>
        </w:tblPrEx>
        <w:trPr>
          <w:gridAfter w:val="1"/>
          <w:wAfter w:w="2968" w:type="dxa"/>
          <w:tblCellSpacing w:w="15" w:type="dxa"/>
        </w:trPr>
        <w:tc>
          <w:tcPr>
            <w:tcW w:w="3056" w:type="dxa"/>
            <w:gridSpan w:val="6"/>
          </w:tcPr>
          <w:p w14:paraId="4FA7738F" w14:textId="77777777" w:rsidR="00A9146B" w:rsidRPr="00672EDB" w:rsidRDefault="00A9146B" w:rsidP="003B03D2">
            <w:pPr>
              <w:rPr>
                <w:rFonts w:cs="Arial"/>
                <w:b/>
                <w:szCs w:val="18"/>
              </w:rPr>
            </w:pPr>
            <w:r w:rsidRPr="00672EDB">
              <w:rPr>
                <w:rFonts w:cs="Arial"/>
                <w:b/>
                <w:szCs w:val="18"/>
              </w:rPr>
              <w:t>minimum aantal buizen</w:t>
            </w:r>
          </w:p>
        </w:tc>
      </w:tr>
      <w:tr w:rsidR="00A9146B" w:rsidRPr="00FF1C34" w14:paraId="09CDB525" w14:textId="77777777" w:rsidTr="00852205">
        <w:tblPrEx>
          <w:tblCellSpacing w:w="15" w:type="dxa"/>
        </w:tblPrEx>
        <w:trPr>
          <w:gridAfter w:val="1"/>
          <w:wAfter w:w="2968" w:type="dxa"/>
          <w:tblCellSpacing w:w="15" w:type="dxa"/>
        </w:trPr>
        <w:tc>
          <w:tcPr>
            <w:tcW w:w="2835" w:type="dxa"/>
            <w:gridSpan w:val="5"/>
            <w:hideMark/>
          </w:tcPr>
          <w:p w14:paraId="04836D51" w14:textId="77777777" w:rsidR="00A9146B" w:rsidRPr="00672EDB" w:rsidRDefault="00A9146B" w:rsidP="003B03D2">
            <w:pPr>
              <w:rPr>
                <w:rFonts w:cs="Arial"/>
                <w:szCs w:val="18"/>
              </w:rPr>
            </w:pPr>
            <w:r w:rsidRPr="00672EDB">
              <w:rPr>
                <w:rFonts w:cs="Arial"/>
                <w:bCs/>
                <w:szCs w:val="18"/>
              </w:rPr>
              <w:t>Naam attribuut</w:t>
            </w:r>
          </w:p>
        </w:tc>
        <w:tc>
          <w:tcPr>
            <w:tcW w:w="3056" w:type="dxa"/>
            <w:vAlign w:val="center"/>
          </w:tcPr>
          <w:p w14:paraId="410577B2" w14:textId="77777777" w:rsidR="00A9146B" w:rsidRPr="007B23BA" w:rsidRDefault="00A9146B" w:rsidP="003B03D2">
            <w:pPr>
              <w:rPr>
                <w:rFonts w:cs="Arial"/>
                <w:szCs w:val="18"/>
              </w:rPr>
            </w:pPr>
            <w:r w:rsidRPr="007B23BA">
              <w:rPr>
                <w:rFonts w:cs="Arial"/>
                <w:szCs w:val="18"/>
              </w:rPr>
              <w:t>minimum aantal buizen</w:t>
            </w:r>
          </w:p>
        </w:tc>
      </w:tr>
      <w:tr w:rsidR="00A9146B" w:rsidRPr="00FF1C34" w14:paraId="2F8219AA" w14:textId="77777777" w:rsidTr="00852205">
        <w:tblPrEx>
          <w:tblCellSpacing w:w="15" w:type="dxa"/>
        </w:tblPrEx>
        <w:trPr>
          <w:gridAfter w:val="1"/>
          <w:wAfter w:w="2968" w:type="dxa"/>
          <w:tblCellSpacing w:w="15" w:type="dxa"/>
        </w:trPr>
        <w:tc>
          <w:tcPr>
            <w:tcW w:w="2835" w:type="dxa"/>
            <w:gridSpan w:val="5"/>
            <w:hideMark/>
          </w:tcPr>
          <w:p w14:paraId="33AAF8E0" w14:textId="77777777" w:rsidR="00A9146B" w:rsidRPr="007B23BA" w:rsidRDefault="00A9146B" w:rsidP="003B03D2">
            <w:pPr>
              <w:rPr>
                <w:rFonts w:cs="Arial"/>
                <w:szCs w:val="18"/>
              </w:rPr>
            </w:pPr>
            <w:r w:rsidRPr="007B23BA">
              <w:rPr>
                <w:rFonts w:cs="Arial"/>
                <w:szCs w:val="18"/>
              </w:rPr>
              <w:t xml:space="preserve">Definitie </w:t>
            </w:r>
          </w:p>
        </w:tc>
        <w:tc>
          <w:tcPr>
            <w:tcW w:w="3056" w:type="dxa"/>
            <w:vAlign w:val="center"/>
          </w:tcPr>
          <w:p w14:paraId="411A7833" w14:textId="77777777" w:rsidR="00A9146B" w:rsidRPr="007B23BA" w:rsidRDefault="00A9146B" w:rsidP="003B03D2">
            <w:pPr>
              <w:rPr>
                <w:rFonts w:cs="Arial"/>
                <w:szCs w:val="18"/>
              </w:rPr>
            </w:pPr>
            <w:r>
              <w:rPr>
                <w:rFonts w:cs="Arial"/>
                <w:szCs w:val="18"/>
              </w:rPr>
              <w:t xml:space="preserve">Het </w:t>
            </w:r>
            <w:r w:rsidRPr="002C3B05">
              <w:rPr>
                <w:rFonts w:cs="Arial"/>
                <w:szCs w:val="18"/>
              </w:rPr>
              <w:t xml:space="preserve">aantal buizen </w:t>
            </w:r>
            <w:r>
              <w:rPr>
                <w:rFonts w:cs="Arial"/>
                <w:szCs w:val="18"/>
              </w:rPr>
              <w:t>dat</w:t>
            </w:r>
            <w:r w:rsidRPr="002C3B05">
              <w:rPr>
                <w:rFonts w:cs="Arial"/>
                <w:szCs w:val="18"/>
              </w:rPr>
              <w:t xml:space="preserve"> een grondwatermonitoringput </w:t>
            </w:r>
            <w:r>
              <w:rPr>
                <w:rFonts w:cs="Arial"/>
                <w:szCs w:val="18"/>
              </w:rPr>
              <w:t>ten minste heeft</w:t>
            </w:r>
            <w:r w:rsidRPr="002C3B05">
              <w:rPr>
                <w:rFonts w:cs="Arial"/>
                <w:szCs w:val="18"/>
              </w:rPr>
              <w:t>.</w:t>
            </w:r>
          </w:p>
        </w:tc>
      </w:tr>
      <w:tr w:rsidR="00A9146B" w:rsidRPr="00FF1C34" w14:paraId="4DC8E45B" w14:textId="77777777" w:rsidTr="00852205">
        <w:tblPrEx>
          <w:tblCellSpacing w:w="15" w:type="dxa"/>
        </w:tblPrEx>
        <w:trPr>
          <w:gridAfter w:val="1"/>
          <w:wAfter w:w="2968" w:type="dxa"/>
          <w:tblCellSpacing w:w="15" w:type="dxa"/>
        </w:trPr>
        <w:tc>
          <w:tcPr>
            <w:tcW w:w="2835" w:type="dxa"/>
            <w:gridSpan w:val="5"/>
          </w:tcPr>
          <w:p w14:paraId="2D1F6022" w14:textId="77777777" w:rsidR="00A9146B" w:rsidRPr="007B23BA" w:rsidRDefault="00A9146B" w:rsidP="003B03D2">
            <w:pPr>
              <w:rPr>
                <w:rFonts w:cs="Arial"/>
                <w:szCs w:val="18"/>
              </w:rPr>
            </w:pPr>
            <w:r>
              <w:rPr>
                <w:rFonts w:cs="Arial"/>
                <w:szCs w:val="18"/>
              </w:rPr>
              <w:t>Kardinaliteit</w:t>
            </w:r>
          </w:p>
        </w:tc>
        <w:tc>
          <w:tcPr>
            <w:tcW w:w="3056" w:type="dxa"/>
            <w:vAlign w:val="center"/>
          </w:tcPr>
          <w:p w14:paraId="27B7B5DF" w14:textId="77777777" w:rsidR="00A9146B" w:rsidRPr="007B23BA" w:rsidRDefault="00A9146B" w:rsidP="003B03D2">
            <w:pPr>
              <w:rPr>
                <w:rFonts w:cs="Arial"/>
                <w:szCs w:val="18"/>
              </w:rPr>
            </w:pPr>
            <w:r>
              <w:rPr>
                <w:rFonts w:cs="Arial"/>
                <w:szCs w:val="18"/>
              </w:rPr>
              <w:t>0..1</w:t>
            </w:r>
          </w:p>
        </w:tc>
      </w:tr>
      <w:tr w:rsidR="00A9146B" w:rsidRPr="00FF1C34" w14:paraId="301A9E39" w14:textId="77777777" w:rsidTr="00852205">
        <w:tblPrEx>
          <w:tblCellSpacing w:w="15" w:type="dxa"/>
        </w:tblPrEx>
        <w:trPr>
          <w:gridAfter w:val="1"/>
          <w:wAfter w:w="2968" w:type="dxa"/>
          <w:tblCellSpacing w:w="15" w:type="dxa"/>
        </w:trPr>
        <w:tc>
          <w:tcPr>
            <w:tcW w:w="2835" w:type="dxa"/>
            <w:gridSpan w:val="5"/>
            <w:hideMark/>
          </w:tcPr>
          <w:p w14:paraId="2EED67AD" w14:textId="77777777" w:rsidR="00A9146B" w:rsidRPr="007B23BA" w:rsidRDefault="00A9146B" w:rsidP="003B03D2">
            <w:pPr>
              <w:rPr>
                <w:rFonts w:cs="Arial"/>
                <w:szCs w:val="18"/>
              </w:rPr>
            </w:pPr>
            <w:r w:rsidRPr="007B23BA">
              <w:rPr>
                <w:rFonts w:cs="Arial"/>
                <w:szCs w:val="18"/>
              </w:rPr>
              <w:t xml:space="preserve">Domein </w:t>
            </w:r>
          </w:p>
        </w:tc>
        <w:tc>
          <w:tcPr>
            <w:tcW w:w="3056" w:type="dxa"/>
            <w:vAlign w:val="center"/>
          </w:tcPr>
          <w:p w14:paraId="64AF31E9" w14:textId="77777777" w:rsidR="00A9146B" w:rsidRPr="007B23BA" w:rsidRDefault="00A9146B" w:rsidP="003B03D2">
            <w:pPr>
              <w:rPr>
                <w:rFonts w:cs="Arial"/>
                <w:szCs w:val="18"/>
              </w:rPr>
            </w:pPr>
            <w:r>
              <w:rPr>
                <w:rFonts w:cs="Arial"/>
                <w:szCs w:val="18"/>
              </w:rPr>
              <w:t>Aantal</w:t>
            </w:r>
          </w:p>
        </w:tc>
      </w:tr>
      <w:tr w:rsidR="00A9146B" w:rsidRPr="00FF1C34" w14:paraId="723C357D" w14:textId="77777777" w:rsidTr="00852205">
        <w:tblPrEx>
          <w:tblCellSpacing w:w="15" w:type="dxa"/>
        </w:tblPrEx>
        <w:trPr>
          <w:gridAfter w:val="1"/>
          <w:wAfter w:w="2968" w:type="dxa"/>
          <w:tblCellSpacing w:w="15" w:type="dxa"/>
        </w:trPr>
        <w:tc>
          <w:tcPr>
            <w:tcW w:w="2835" w:type="dxa"/>
            <w:gridSpan w:val="5"/>
          </w:tcPr>
          <w:p w14:paraId="0834BDBD" w14:textId="77777777" w:rsidR="00A9146B" w:rsidRPr="007B23BA" w:rsidRDefault="00A9146B" w:rsidP="003B03D2">
            <w:pPr>
              <w:rPr>
                <w:rFonts w:cs="Arial"/>
                <w:bCs/>
                <w:szCs w:val="18"/>
              </w:rPr>
            </w:pPr>
            <w:r w:rsidRPr="007B23BA">
              <w:rPr>
                <w:rFonts w:cs="Arial"/>
                <w:bCs/>
                <w:szCs w:val="18"/>
              </w:rPr>
              <w:t> </w:t>
            </w:r>
            <w:r w:rsidRPr="007B23BA">
              <w:rPr>
                <w:rFonts w:cs="Arial"/>
                <w:szCs w:val="18"/>
              </w:rPr>
              <w:t>Maximale lengte</w:t>
            </w:r>
          </w:p>
        </w:tc>
        <w:tc>
          <w:tcPr>
            <w:tcW w:w="3056" w:type="dxa"/>
            <w:vAlign w:val="center"/>
          </w:tcPr>
          <w:p w14:paraId="6A5FA4A5" w14:textId="77777777" w:rsidR="00A9146B" w:rsidRPr="007B23BA" w:rsidRDefault="00A9146B" w:rsidP="003B03D2">
            <w:pPr>
              <w:rPr>
                <w:rFonts w:cs="Arial"/>
                <w:szCs w:val="18"/>
              </w:rPr>
            </w:pPr>
            <w:r>
              <w:rPr>
                <w:rFonts w:cs="Arial"/>
                <w:szCs w:val="18"/>
              </w:rPr>
              <w:t>2</w:t>
            </w:r>
            <w:r w:rsidRPr="007B23BA">
              <w:rPr>
                <w:rFonts w:cs="Arial"/>
                <w:szCs w:val="18"/>
              </w:rPr>
              <w:t xml:space="preserve"> </w:t>
            </w:r>
          </w:p>
        </w:tc>
      </w:tr>
      <w:tr w:rsidR="00A9146B" w:rsidRPr="00FF1C34" w14:paraId="15D6777C" w14:textId="77777777" w:rsidTr="00852205">
        <w:tblPrEx>
          <w:tblCellSpacing w:w="15" w:type="dxa"/>
        </w:tblPrEx>
        <w:trPr>
          <w:gridAfter w:val="1"/>
          <w:wAfter w:w="2968" w:type="dxa"/>
          <w:tblCellSpacing w:w="15" w:type="dxa"/>
        </w:trPr>
        <w:tc>
          <w:tcPr>
            <w:tcW w:w="2835" w:type="dxa"/>
            <w:gridSpan w:val="5"/>
          </w:tcPr>
          <w:p w14:paraId="0ADCFDAA" w14:textId="77777777" w:rsidR="00A9146B" w:rsidRPr="007B23BA" w:rsidRDefault="00A9146B" w:rsidP="003B03D2">
            <w:pPr>
              <w:rPr>
                <w:rFonts w:cs="Arial"/>
                <w:szCs w:val="18"/>
              </w:rPr>
            </w:pPr>
            <w:r w:rsidRPr="007B23BA">
              <w:rPr>
                <w:rFonts w:cs="Arial"/>
                <w:szCs w:val="18"/>
              </w:rPr>
              <w:t>Waarde</w:t>
            </w:r>
            <w:r>
              <w:rPr>
                <w:rFonts w:cs="Arial"/>
                <w:szCs w:val="18"/>
              </w:rPr>
              <w:t>bereik</w:t>
            </w:r>
          </w:p>
        </w:tc>
        <w:tc>
          <w:tcPr>
            <w:tcW w:w="3056" w:type="dxa"/>
            <w:vAlign w:val="center"/>
          </w:tcPr>
          <w:p w14:paraId="5AFC22F8" w14:textId="77777777" w:rsidR="00A9146B" w:rsidRPr="007B23BA" w:rsidRDefault="00A9146B" w:rsidP="003B03D2">
            <w:pPr>
              <w:rPr>
                <w:rFonts w:cs="Arial"/>
                <w:szCs w:val="18"/>
              </w:rPr>
            </w:pPr>
            <w:r w:rsidRPr="007B23BA">
              <w:rPr>
                <w:rFonts w:cs="Arial"/>
                <w:szCs w:val="18"/>
              </w:rPr>
              <w:t>1</w:t>
            </w:r>
            <w:r>
              <w:rPr>
                <w:rFonts w:cs="Arial"/>
                <w:szCs w:val="18"/>
              </w:rPr>
              <w:t xml:space="preserve"> tot 50</w:t>
            </w:r>
          </w:p>
        </w:tc>
      </w:tr>
      <w:tr w:rsidR="00A9146B" w:rsidRPr="00FF1C34" w14:paraId="41639E69" w14:textId="77777777" w:rsidTr="00852205">
        <w:tblPrEx>
          <w:tblCellSpacing w:w="15" w:type="dxa"/>
        </w:tblPrEx>
        <w:trPr>
          <w:gridAfter w:val="1"/>
          <w:wAfter w:w="2968" w:type="dxa"/>
          <w:tblCellSpacing w:w="15" w:type="dxa"/>
        </w:trPr>
        <w:tc>
          <w:tcPr>
            <w:tcW w:w="2835" w:type="dxa"/>
            <w:gridSpan w:val="5"/>
          </w:tcPr>
          <w:p w14:paraId="5FB29F65" w14:textId="77777777" w:rsidR="00A9146B" w:rsidRPr="007B23BA" w:rsidRDefault="00A9146B" w:rsidP="003B03D2">
            <w:pPr>
              <w:rPr>
                <w:rFonts w:cs="Arial"/>
                <w:b/>
                <w:bCs/>
                <w:szCs w:val="18"/>
              </w:rPr>
            </w:pPr>
          </w:p>
        </w:tc>
        <w:tc>
          <w:tcPr>
            <w:tcW w:w="3056" w:type="dxa"/>
            <w:vAlign w:val="center"/>
          </w:tcPr>
          <w:p w14:paraId="6299CD3E" w14:textId="77777777" w:rsidR="00A9146B" w:rsidRPr="007B23BA" w:rsidRDefault="00A9146B" w:rsidP="003B03D2">
            <w:pPr>
              <w:rPr>
                <w:rFonts w:cs="Arial"/>
                <w:szCs w:val="18"/>
              </w:rPr>
            </w:pPr>
          </w:p>
        </w:tc>
      </w:tr>
      <w:tr w:rsidR="00195B02" w:rsidRPr="00FF1C34" w14:paraId="2FF695B6" w14:textId="77777777" w:rsidTr="00852205">
        <w:tblPrEx>
          <w:tblCellSpacing w:w="15" w:type="dxa"/>
        </w:tblPrEx>
        <w:trPr>
          <w:gridAfter w:val="1"/>
          <w:wAfter w:w="2968" w:type="dxa"/>
          <w:tblCellSpacing w:w="15" w:type="dxa"/>
        </w:trPr>
        <w:tc>
          <w:tcPr>
            <w:tcW w:w="3056" w:type="dxa"/>
            <w:gridSpan w:val="6"/>
            <w:hideMark/>
          </w:tcPr>
          <w:p w14:paraId="6429BAF8" w14:textId="590168F6" w:rsidR="00195B02" w:rsidRPr="00672EDB" w:rsidRDefault="00195B02" w:rsidP="00AC433B">
            <w:pPr>
              <w:rPr>
                <w:rFonts w:cs="Arial"/>
                <w:b/>
                <w:sz w:val="14"/>
                <w:szCs w:val="14"/>
              </w:rPr>
            </w:pPr>
            <w:r w:rsidRPr="00672EDB">
              <w:rPr>
                <w:rFonts w:cs="Arial"/>
                <w:b/>
                <w:szCs w:val="18"/>
              </w:rPr>
              <w:t xml:space="preserve">periode van </w:t>
            </w:r>
            <w:r w:rsidR="00AC433B">
              <w:rPr>
                <w:rFonts w:cs="Arial"/>
                <w:b/>
                <w:szCs w:val="18"/>
              </w:rPr>
              <w:t>inrichting</w:t>
            </w:r>
          </w:p>
        </w:tc>
      </w:tr>
      <w:tr w:rsidR="00195B02" w:rsidRPr="00FF1C34" w14:paraId="2938F0A9" w14:textId="77777777" w:rsidTr="00852205">
        <w:tblPrEx>
          <w:tblCellSpacing w:w="15" w:type="dxa"/>
        </w:tblPrEx>
        <w:trPr>
          <w:gridAfter w:val="1"/>
          <w:wAfter w:w="2968" w:type="dxa"/>
          <w:tblCellSpacing w:w="15" w:type="dxa"/>
        </w:trPr>
        <w:tc>
          <w:tcPr>
            <w:tcW w:w="2835" w:type="dxa"/>
            <w:gridSpan w:val="5"/>
            <w:hideMark/>
          </w:tcPr>
          <w:p w14:paraId="21DA23E3" w14:textId="77777777" w:rsidR="00195B02" w:rsidRPr="00672EDB" w:rsidRDefault="00195B02" w:rsidP="00AC433B">
            <w:pPr>
              <w:rPr>
                <w:rFonts w:cs="Arial"/>
                <w:szCs w:val="18"/>
              </w:rPr>
            </w:pPr>
            <w:r w:rsidRPr="00672EDB">
              <w:rPr>
                <w:rFonts w:cs="Arial"/>
                <w:bCs/>
                <w:szCs w:val="18"/>
              </w:rPr>
              <w:t>Naam attribuut</w:t>
            </w:r>
          </w:p>
        </w:tc>
        <w:tc>
          <w:tcPr>
            <w:tcW w:w="3056" w:type="dxa"/>
            <w:vAlign w:val="center"/>
          </w:tcPr>
          <w:p w14:paraId="489F7ADB" w14:textId="3EAD1F48" w:rsidR="00195B02" w:rsidRPr="007B23BA" w:rsidRDefault="00195B02" w:rsidP="00AC433B">
            <w:pPr>
              <w:rPr>
                <w:rFonts w:cs="Arial"/>
                <w:szCs w:val="18"/>
              </w:rPr>
            </w:pPr>
            <w:r w:rsidRPr="007B23BA">
              <w:rPr>
                <w:rFonts w:cs="Arial"/>
                <w:szCs w:val="18"/>
              </w:rPr>
              <w:t xml:space="preserve">periode van </w:t>
            </w:r>
            <w:r w:rsidR="00EA434E">
              <w:rPr>
                <w:rFonts w:cs="Arial"/>
                <w:szCs w:val="18"/>
              </w:rPr>
              <w:t>inrichting</w:t>
            </w:r>
          </w:p>
        </w:tc>
      </w:tr>
      <w:tr w:rsidR="00195B02" w:rsidRPr="00FF1C34" w14:paraId="1CA69C20" w14:textId="77777777" w:rsidTr="00852205">
        <w:tblPrEx>
          <w:tblCellSpacing w:w="15" w:type="dxa"/>
        </w:tblPrEx>
        <w:trPr>
          <w:gridAfter w:val="1"/>
          <w:wAfter w:w="2968" w:type="dxa"/>
          <w:tblCellSpacing w:w="15" w:type="dxa"/>
        </w:trPr>
        <w:tc>
          <w:tcPr>
            <w:tcW w:w="2835" w:type="dxa"/>
            <w:gridSpan w:val="5"/>
            <w:hideMark/>
          </w:tcPr>
          <w:p w14:paraId="087559B7" w14:textId="77777777" w:rsidR="00195B02" w:rsidRPr="007B23BA" w:rsidRDefault="00195B02" w:rsidP="00AC433B">
            <w:pPr>
              <w:rPr>
                <w:rFonts w:cs="Arial"/>
                <w:szCs w:val="18"/>
              </w:rPr>
            </w:pPr>
            <w:r w:rsidRPr="007B23BA">
              <w:rPr>
                <w:rFonts w:cs="Arial"/>
                <w:szCs w:val="18"/>
              </w:rPr>
              <w:t xml:space="preserve">Definitie </w:t>
            </w:r>
          </w:p>
        </w:tc>
        <w:tc>
          <w:tcPr>
            <w:tcW w:w="3056" w:type="dxa"/>
            <w:vAlign w:val="center"/>
          </w:tcPr>
          <w:p w14:paraId="18FF7E8D" w14:textId="0E276D0E" w:rsidR="00195B02" w:rsidRPr="007B23BA" w:rsidRDefault="00AC433B" w:rsidP="00AC433B">
            <w:pPr>
              <w:rPr>
                <w:rFonts w:cs="Arial"/>
                <w:szCs w:val="18"/>
              </w:rPr>
            </w:pPr>
            <w:r w:rsidRPr="007B23BA">
              <w:rPr>
                <w:rFonts w:cs="Arial"/>
                <w:szCs w:val="18"/>
              </w:rPr>
              <w:t>Het datuminterval waarbinnen de inrichtingsdatum van de grondwatermonitoringput ligt</w:t>
            </w:r>
            <w:r w:rsidR="00195B02" w:rsidRPr="007B23BA">
              <w:rPr>
                <w:rFonts w:cs="Arial"/>
                <w:szCs w:val="18"/>
              </w:rPr>
              <w:t>.</w:t>
            </w:r>
          </w:p>
        </w:tc>
      </w:tr>
      <w:tr w:rsidR="00195B02" w:rsidRPr="00FF1C34" w14:paraId="327D0CF3" w14:textId="77777777" w:rsidTr="00852205">
        <w:tblPrEx>
          <w:tblCellSpacing w:w="15" w:type="dxa"/>
        </w:tblPrEx>
        <w:trPr>
          <w:gridAfter w:val="1"/>
          <w:wAfter w:w="2968" w:type="dxa"/>
          <w:tblCellSpacing w:w="15" w:type="dxa"/>
        </w:trPr>
        <w:tc>
          <w:tcPr>
            <w:tcW w:w="2835" w:type="dxa"/>
            <w:gridSpan w:val="5"/>
          </w:tcPr>
          <w:p w14:paraId="3EC0343E" w14:textId="77777777" w:rsidR="00195B02" w:rsidRPr="007B23BA" w:rsidRDefault="00195B02" w:rsidP="00AC433B">
            <w:pPr>
              <w:rPr>
                <w:rFonts w:cs="Arial"/>
                <w:szCs w:val="18"/>
              </w:rPr>
            </w:pPr>
            <w:r>
              <w:rPr>
                <w:rFonts w:cs="Arial"/>
                <w:szCs w:val="18"/>
              </w:rPr>
              <w:t>Kardinaliteit</w:t>
            </w:r>
          </w:p>
        </w:tc>
        <w:tc>
          <w:tcPr>
            <w:tcW w:w="3056" w:type="dxa"/>
            <w:vAlign w:val="center"/>
          </w:tcPr>
          <w:p w14:paraId="6EA10656" w14:textId="77777777" w:rsidR="00195B02" w:rsidRPr="007B23BA" w:rsidRDefault="00195B02" w:rsidP="00AC433B">
            <w:pPr>
              <w:rPr>
                <w:rFonts w:cs="Arial"/>
                <w:szCs w:val="18"/>
              </w:rPr>
            </w:pPr>
            <w:r>
              <w:rPr>
                <w:rFonts w:cs="Arial"/>
                <w:szCs w:val="18"/>
              </w:rPr>
              <w:t>0..1</w:t>
            </w:r>
          </w:p>
        </w:tc>
      </w:tr>
      <w:tr w:rsidR="00195B02" w:rsidRPr="00FF1C34" w14:paraId="6999408D" w14:textId="77777777" w:rsidTr="00852205">
        <w:tblPrEx>
          <w:tblCellSpacing w:w="15" w:type="dxa"/>
        </w:tblPrEx>
        <w:trPr>
          <w:gridAfter w:val="1"/>
          <w:wAfter w:w="2968" w:type="dxa"/>
          <w:tblCellSpacing w:w="15" w:type="dxa"/>
        </w:trPr>
        <w:tc>
          <w:tcPr>
            <w:tcW w:w="2835" w:type="dxa"/>
            <w:gridSpan w:val="5"/>
            <w:hideMark/>
          </w:tcPr>
          <w:p w14:paraId="02669BED" w14:textId="77777777" w:rsidR="00195B02" w:rsidRPr="007B23BA" w:rsidRDefault="00195B02" w:rsidP="00AC433B">
            <w:pPr>
              <w:rPr>
                <w:rFonts w:cs="Arial"/>
                <w:szCs w:val="18"/>
              </w:rPr>
            </w:pPr>
            <w:r w:rsidRPr="007B23BA">
              <w:rPr>
                <w:rFonts w:cs="Arial"/>
                <w:szCs w:val="18"/>
              </w:rPr>
              <w:t xml:space="preserve">Domein </w:t>
            </w:r>
          </w:p>
        </w:tc>
        <w:tc>
          <w:tcPr>
            <w:tcW w:w="3056" w:type="dxa"/>
            <w:vAlign w:val="center"/>
          </w:tcPr>
          <w:p w14:paraId="357877D0" w14:textId="77777777" w:rsidR="00195B02" w:rsidRPr="007B23BA" w:rsidRDefault="00195B02" w:rsidP="00AC433B">
            <w:pPr>
              <w:rPr>
                <w:rFonts w:cs="Arial"/>
                <w:szCs w:val="18"/>
              </w:rPr>
            </w:pPr>
            <w:r w:rsidRPr="007B23BA">
              <w:rPr>
                <w:rFonts w:cs="Arial"/>
                <w:szCs w:val="18"/>
              </w:rPr>
              <w:t>Datuminterval</w:t>
            </w:r>
          </w:p>
        </w:tc>
      </w:tr>
      <w:tr w:rsidR="00195B02" w:rsidRPr="00FF1C34" w14:paraId="4E6A9273" w14:textId="77777777" w:rsidTr="00852205">
        <w:tblPrEx>
          <w:tblCellSpacing w:w="15" w:type="dxa"/>
        </w:tblPrEx>
        <w:trPr>
          <w:gridAfter w:val="1"/>
          <w:wAfter w:w="2968" w:type="dxa"/>
          <w:tblCellSpacing w:w="15" w:type="dxa"/>
        </w:trPr>
        <w:tc>
          <w:tcPr>
            <w:tcW w:w="2835" w:type="dxa"/>
            <w:gridSpan w:val="5"/>
          </w:tcPr>
          <w:p w14:paraId="374E57D6" w14:textId="7F32D1CD" w:rsidR="00195B02" w:rsidRPr="007B23BA" w:rsidRDefault="00195B02" w:rsidP="00AC433B">
            <w:pPr>
              <w:rPr>
                <w:rFonts w:cs="Arial"/>
                <w:szCs w:val="18"/>
              </w:rPr>
            </w:pPr>
            <w:r w:rsidRPr="007B23BA">
              <w:rPr>
                <w:rFonts w:cs="Arial"/>
                <w:szCs w:val="18"/>
              </w:rPr>
              <w:t>Waarde</w:t>
            </w:r>
            <w:r w:rsidR="0004036F">
              <w:rPr>
                <w:rFonts w:cs="Arial"/>
                <w:szCs w:val="18"/>
              </w:rPr>
              <w:t>bereik</w:t>
            </w:r>
          </w:p>
        </w:tc>
        <w:tc>
          <w:tcPr>
            <w:tcW w:w="3056" w:type="dxa"/>
            <w:vAlign w:val="center"/>
          </w:tcPr>
          <w:p w14:paraId="538C74D3" w14:textId="77C74F14" w:rsidR="00195B02" w:rsidRPr="007B23BA" w:rsidRDefault="00AC433B" w:rsidP="00AC433B">
            <w:pPr>
              <w:rPr>
                <w:rFonts w:cs="Arial"/>
                <w:szCs w:val="18"/>
              </w:rPr>
            </w:pPr>
            <w:r>
              <w:rPr>
                <w:rFonts w:cs="Arial"/>
                <w:szCs w:val="18"/>
              </w:rPr>
              <w:t xml:space="preserve">1 januari </w:t>
            </w:r>
            <w:r w:rsidR="00195B02" w:rsidRPr="007B23BA">
              <w:rPr>
                <w:rFonts w:cs="Arial"/>
                <w:szCs w:val="18"/>
              </w:rPr>
              <w:t>1889</w:t>
            </w:r>
            <w:r>
              <w:rPr>
                <w:rFonts w:cs="Arial"/>
                <w:szCs w:val="18"/>
              </w:rPr>
              <w:t xml:space="preserve"> tot datum</w:t>
            </w:r>
            <w:r w:rsidRPr="007B23BA">
              <w:rPr>
                <w:rFonts w:cs="Arial"/>
                <w:szCs w:val="18"/>
              </w:rPr>
              <w:t xml:space="preserve"> van uitgifte</w:t>
            </w:r>
          </w:p>
        </w:tc>
      </w:tr>
      <w:tr w:rsidR="001D2296" w:rsidRPr="00FF1C34" w14:paraId="45F9E53E" w14:textId="77777777" w:rsidTr="00852205">
        <w:tblPrEx>
          <w:tblCellSpacing w:w="15" w:type="dxa"/>
        </w:tblPrEx>
        <w:trPr>
          <w:gridAfter w:val="1"/>
          <w:wAfter w:w="2968" w:type="dxa"/>
          <w:tblCellSpacing w:w="15" w:type="dxa"/>
        </w:trPr>
        <w:tc>
          <w:tcPr>
            <w:tcW w:w="3056" w:type="dxa"/>
            <w:gridSpan w:val="6"/>
          </w:tcPr>
          <w:p w14:paraId="0BD0026E" w14:textId="77777777" w:rsidR="001D2296" w:rsidRPr="00672EDB" w:rsidRDefault="001D2296" w:rsidP="00195B02">
            <w:pPr>
              <w:rPr>
                <w:rFonts w:cs="Arial"/>
                <w:b/>
                <w:szCs w:val="18"/>
              </w:rPr>
            </w:pPr>
          </w:p>
        </w:tc>
      </w:tr>
      <w:tr w:rsidR="00195B02" w:rsidRPr="00FF1C34" w14:paraId="71810F51" w14:textId="77777777" w:rsidTr="00852205">
        <w:tblPrEx>
          <w:tblCellSpacing w:w="15" w:type="dxa"/>
        </w:tblPrEx>
        <w:trPr>
          <w:gridAfter w:val="1"/>
          <w:wAfter w:w="2968" w:type="dxa"/>
          <w:tblCellSpacing w:w="15" w:type="dxa"/>
        </w:trPr>
        <w:tc>
          <w:tcPr>
            <w:tcW w:w="3056" w:type="dxa"/>
            <w:gridSpan w:val="6"/>
            <w:hideMark/>
          </w:tcPr>
          <w:p w14:paraId="36763FF9" w14:textId="79B38CAB" w:rsidR="00195B02" w:rsidRPr="00672EDB" w:rsidRDefault="00195B02" w:rsidP="00195B02">
            <w:pPr>
              <w:rPr>
                <w:rFonts w:cs="Arial"/>
                <w:b/>
                <w:sz w:val="14"/>
                <w:szCs w:val="14"/>
              </w:rPr>
            </w:pPr>
            <w:r w:rsidRPr="00672EDB">
              <w:rPr>
                <w:rFonts w:cs="Arial"/>
                <w:b/>
                <w:szCs w:val="18"/>
              </w:rPr>
              <w:t>periode van opruiming</w:t>
            </w:r>
          </w:p>
        </w:tc>
      </w:tr>
      <w:tr w:rsidR="00195B02" w:rsidRPr="00FF1C34" w14:paraId="3EC93381" w14:textId="77777777" w:rsidTr="00852205">
        <w:tblPrEx>
          <w:tblCellSpacing w:w="15" w:type="dxa"/>
        </w:tblPrEx>
        <w:trPr>
          <w:gridAfter w:val="1"/>
          <w:wAfter w:w="2968" w:type="dxa"/>
          <w:tblCellSpacing w:w="15" w:type="dxa"/>
        </w:trPr>
        <w:tc>
          <w:tcPr>
            <w:tcW w:w="2835" w:type="dxa"/>
            <w:gridSpan w:val="5"/>
            <w:hideMark/>
          </w:tcPr>
          <w:p w14:paraId="7F358AC9" w14:textId="77777777" w:rsidR="00195B02" w:rsidRPr="00672EDB" w:rsidRDefault="00195B02" w:rsidP="00195B02">
            <w:pPr>
              <w:rPr>
                <w:rFonts w:cs="Arial"/>
                <w:szCs w:val="18"/>
              </w:rPr>
            </w:pPr>
            <w:r w:rsidRPr="00672EDB">
              <w:rPr>
                <w:rFonts w:cs="Arial"/>
                <w:bCs/>
                <w:szCs w:val="18"/>
              </w:rPr>
              <w:t>Naam attribuut</w:t>
            </w:r>
          </w:p>
        </w:tc>
        <w:tc>
          <w:tcPr>
            <w:tcW w:w="3056" w:type="dxa"/>
            <w:vAlign w:val="center"/>
          </w:tcPr>
          <w:p w14:paraId="441A44AB" w14:textId="77777777" w:rsidR="00195B02" w:rsidRPr="007B23BA" w:rsidRDefault="00195B02" w:rsidP="00195B02">
            <w:pPr>
              <w:rPr>
                <w:rFonts w:cs="Arial"/>
                <w:szCs w:val="18"/>
              </w:rPr>
            </w:pPr>
            <w:r w:rsidRPr="007B23BA">
              <w:rPr>
                <w:rFonts w:cs="Arial"/>
                <w:szCs w:val="18"/>
              </w:rPr>
              <w:t>periode van opruiming</w:t>
            </w:r>
          </w:p>
        </w:tc>
      </w:tr>
      <w:tr w:rsidR="00195B02" w:rsidRPr="00FF1C34" w14:paraId="19D4806A" w14:textId="77777777" w:rsidTr="00852205">
        <w:tblPrEx>
          <w:tblCellSpacing w:w="15" w:type="dxa"/>
        </w:tblPrEx>
        <w:trPr>
          <w:gridAfter w:val="1"/>
          <w:wAfter w:w="2968" w:type="dxa"/>
          <w:tblCellSpacing w:w="15" w:type="dxa"/>
        </w:trPr>
        <w:tc>
          <w:tcPr>
            <w:tcW w:w="2835" w:type="dxa"/>
            <w:gridSpan w:val="5"/>
            <w:hideMark/>
          </w:tcPr>
          <w:p w14:paraId="47C9BE78" w14:textId="77777777" w:rsidR="00195B02" w:rsidRPr="007B23BA" w:rsidRDefault="00195B02" w:rsidP="00195B02">
            <w:pPr>
              <w:rPr>
                <w:rFonts w:cs="Arial"/>
                <w:szCs w:val="18"/>
              </w:rPr>
            </w:pPr>
            <w:r w:rsidRPr="007B23BA">
              <w:rPr>
                <w:rFonts w:cs="Arial"/>
                <w:szCs w:val="18"/>
              </w:rPr>
              <w:t xml:space="preserve">Definitie </w:t>
            </w:r>
          </w:p>
        </w:tc>
        <w:tc>
          <w:tcPr>
            <w:tcW w:w="3056" w:type="dxa"/>
            <w:vAlign w:val="center"/>
          </w:tcPr>
          <w:p w14:paraId="219CDCEF" w14:textId="77777777" w:rsidR="00195B02" w:rsidRPr="007B23BA" w:rsidRDefault="00195B02" w:rsidP="00195B02">
            <w:pPr>
              <w:rPr>
                <w:rFonts w:cs="Arial"/>
                <w:szCs w:val="18"/>
              </w:rPr>
            </w:pPr>
            <w:r w:rsidRPr="007B23BA">
              <w:rPr>
                <w:rFonts w:cs="Arial"/>
                <w:szCs w:val="18"/>
              </w:rPr>
              <w:t>Het datuminterval waarbinnen de opruimingsdatum van de grondwatermonitoringput ligt.</w:t>
            </w:r>
          </w:p>
        </w:tc>
      </w:tr>
      <w:tr w:rsidR="00195B02" w:rsidRPr="00FF1C34" w14:paraId="494E9B79" w14:textId="77777777" w:rsidTr="00852205">
        <w:tblPrEx>
          <w:tblCellSpacing w:w="15" w:type="dxa"/>
        </w:tblPrEx>
        <w:trPr>
          <w:gridAfter w:val="1"/>
          <w:wAfter w:w="2968" w:type="dxa"/>
          <w:tblCellSpacing w:w="15" w:type="dxa"/>
        </w:trPr>
        <w:tc>
          <w:tcPr>
            <w:tcW w:w="2835" w:type="dxa"/>
            <w:gridSpan w:val="5"/>
          </w:tcPr>
          <w:p w14:paraId="7684FD56" w14:textId="77777777" w:rsidR="00195B02" w:rsidRPr="007B23BA" w:rsidRDefault="00195B02" w:rsidP="00195B02">
            <w:pPr>
              <w:rPr>
                <w:rFonts w:cs="Arial"/>
                <w:szCs w:val="18"/>
              </w:rPr>
            </w:pPr>
            <w:r>
              <w:rPr>
                <w:rFonts w:cs="Arial"/>
                <w:szCs w:val="18"/>
              </w:rPr>
              <w:t>Kardinaliteit</w:t>
            </w:r>
          </w:p>
        </w:tc>
        <w:tc>
          <w:tcPr>
            <w:tcW w:w="3056" w:type="dxa"/>
            <w:vAlign w:val="center"/>
          </w:tcPr>
          <w:p w14:paraId="66F7BE5B" w14:textId="77777777" w:rsidR="00195B02" w:rsidRPr="007B23BA" w:rsidRDefault="00195B02" w:rsidP="00195B02">
            <w:pPr>
              <w:rPr>
                <w:rFonts w:cs="Arial"/>
                <w:szCs w:val="18"/>
              </w:rPr>
            </w:pPr>
            <w:r>
              <w:rPr>
                <w:rFonts w:cs="Arial"/>
                <w:szCs w:val="18"/>
              </w:rPr>
              <w:t>0..1</w:t>
            </w:r>
          </w:p>
        </w:tc>
      </w:tr>
      <w:tr w:rsidR="00195B02" w:rsidRPr="00FF1C34" w14:paraId="3F9DF0B3" w14:textId="77777777" w:rsidTr="00852205">
        <w:tblPrEx>
          <w:tblCellSpacing w:w="15" w:type="dxa"/>
        </w:tblPrEx>
        <w:trPr>
          <w:gridAfter w:val="1"/>
          <w:wAfter w:w="2968" w:type="dxa"/>
          <w:tblCellSpacing w:w="15" w:type="dxa"/>
        </w:trPr>
        <w:tc>
          <w:tcPr>
            <w:tcW w:w="2835" w:type="dxa"/>
            <w:gridSpan w:val="5"/>
            <w:hideMark/>
          </w:tcPr>
          <w:p w14:paraId="084F0FD8" w14:textId="77777777" w:rsidR="00195B02" w:rsidRPr="007B23BA" w:rsidRDefault="00195B02" w:rsidP="00195B02">
            <w:pPr>
              <w:rPr>
                <w:rFonts w:cs="Arial"/>
                <w:szCs w:val="18"/>
              </w:rPr>
            </w:pPr>
            <w:r w:rsidRPr="007B23BA">
              <w:rPr>
                <w:rFonts w:cs="Arial"/>
                <w:szCs w:val="18"/>
              </w:rPr>
              <w:t xml:space="preserve">Domein </w:t>
            </w:r>
          </w:p>
        </w:tc>
        <w:tc>
          <w:tcPr>
            <w:tcW w:w="3056" w:type="dxa"/>
            <w:vAlign w:val="center"/>
          </w:tcPr>
          <w:p w14:paraId="5C1F80D2" w14:textId="77777777" w:rsidR="00195B02" w:rsidRPr="007B23BA" w:rsidRDefault="00195B02" w:rsidP="00195B02">
            <w:pPr>
              <w:rPr>
                <w:rFonts w:cs="Arial"/>
                <w:szCs w:val="18"/>
              </w:rPr>
            </w:pPr>
            <w:r w:rsidRPr="007B23BA">
              <w:rPr>
                <w:rFonts w:cs="Arial"/>
                <w:szCs w:val="18"/>
              </w:rPr>
              <w:t>Datuminterval</w:t>
            </w:r>
          </w:p>
        </w:tc>
      </w:tr>
      <w:tr w:rsidR="0004036F" w:rsidRPr="00FF1C34" w14:paraId="12A43676" w14:textId="77777777" w:rsidTr="00852205">
        <w:tblPrEx>
          <w:tblCellSpacing w:w="15" w:type="dxa"/>
        </w:tblPrEx>
        <w:trPr>
          <w:gridAfter w:val="1"/>
          <w:wAfter w:w="2968" w:type="dxa"/>
          <w:tblCellSpacing w:w="15" w:type="dxa"/>
        </w:trPr>
        <w:tc>
          <w:tcPr>
            <w:tcW w:w="2835" w:type="dxa"/>
            <w:gridSpan w:val="5"/>
          </w:tcPr>
          <w:p w14:paraId="665701DA" w14:textId="77777777" w:rsidR="0004036F" w:rsidRPr="007B23BA" w:rsidRDefault="0004036F" w:rsidP="00E14E67">
            <w:pPr>
              <w:rPr>
                <w:rFonts w:cs="Arial"/>
                <w:szCs w:val="18"/>
              </w:rPr>
            </w:pPr>
            <w:r w:rsidRPr="007B23BA">
              <w:rPr>
                <w:rFonts w:cs="Arial"/>
                <w:szCs w:val="18"/>
              </w:rPr>
              <w:t>Waarde</w:t>
            </w:r>
            <w:r>
              <w:rPr>
                <w:rFonts w:cs="Arial"/>
                <w:szCs w:val="18"/>
              </w:rPr>
              <w:t>bereik</w:t>
            </w:r>
          </w:p>
        </w:tc>
        <w:tc>
          <w:tcPr>
            <w:tcW w:w="3056" w:type="dxa"/>
            <w:vAlign w:val="center"/>
          </w:tcPr>
          <w:p w14:paraId="32EEEA6D" w14:textId="77777777" w:rsidR="0004036F" w:rsidRPr="007B23BA" w:rsidRDefault="0004036F" w:rsidP="00E14E67">
            <w:pPr>
              <w:rPr>
                <w:rFonts w:cs="Arial"/>
                <w:szCs w:val="18"/>
              </w:rPr>
            </w:pPr>
            <w:r>
              <w:rPr>
                <w:rFonts w:cs="Arial"/>
                <w:szCs w:val="18"/>
              </w:rPr>
              <w:t xml:space="preserve">1 januari </w:t>
            </w:r>
            <w:r w:rsidRPr="007B23BA">
              <w:rPr>
                <w:rFonts w:cs="Arial"/>
                <w:szCs w:val="18"/>
              </w:rPr>
              <w:t>1889</w:t>
            </w:r>
            <w:r>
              <w:rPr>
                <w:rFonts w:cs="Arial"/>
                <w:szCs w:val="18"/>
              </w:rPr>
              <w:t xml:space="preserve"> tot datum</w:t>
            </w:r>
            <w:r w:rsidRPr="007B23BA">
              <w:rPr>
                <w:rFonts w:cs="Arial"/>
                <w:szCs w:val="18"/>
              </w:rPr>
              <w:t xml:space="preserve"> van uitgifte</w:t>
            </w:r>
          </w:p>
        </w:tc>
      </w:tr>
      <w:tr w:rsidR="00DA7734" w:rsidRPr="00FF1C34" w14:paraId="61D45773" w14:textId="77777777" w:rsidTr="00852205">
        <w:tblPrEx>
          <w:tblCellSpacing w:w="15" w:type="dxa"/>
        </w:tblPrEx>
        <w:trPr>
          <w:gridAfter w:val="1"/>
          <w:wAfter w:w="2968" w:type="dxa"/>
          <w:tblCellSpacing w:w="15" w:type="dxa"/>
        </w:trPr>
        <w:tc>
          <w:tcPr>
            <w:tcW w:w="2835" w:type="dxa"/>
            <w:gridSpan w:val="5"/>
          </w:tcPr>
          <w:p w14:paraId="439308B1" w14:textId="2E0EA143" w:rsidR="00DA7734" w:rsidRPr="00DA7734" w:rsidRDefault="00DA7734" w:rsidP="00DA7734">
            <w:pPr>
              <w:rPr>
                <w:rFonts w:cs="Arial"/>
                <w:b/>
                <w:szCs w:val="18"/>
              </w:rPr>
            </w:pPr>
            <w:r w:rsidRPr="00DA7734">
              <w:rPr>
                <w:rFonts w:cs="Arial"/>
                <w:b/>
                <w:szCs w:val="18"/>
              </w:rPr>
              <w:t>geo-ohmkabel aanwezig</w:t>
            </w:r>
          </w:p>
        </w:tc>
        <w:tc>
          <w:tcPr>
            <w:tcW w:w="3056" w:type="dxa"/>
            <w:vAlign w:val="center"/>
          </w:tcPr>
          <w:p w14:paraId="7AC139D3" w14:textId="77777777" w:rsidR="00DA7734" w:rsidRDefault="00DA7734" w:rsidP="00DA7734">
            <w:pPr>
              <w:rPr>
                <w:rFonts w:cs="Arial"/>
                <w:szCs w:val="18"/>
              </w:rPr>
            </w:pPr>
          </w:p>
        </w:tc>
      </w:tr>
      <w:tr w:rsidR="00DA7734" w:rsidRPr="00FF1C34" w14:paraId="3F47F61B" w14:textId="77777777" w:rsidTr="00852205">
        <w:tblPrEx>
          <w:tblCellSpacing w:w="15" w:type="dxa"/>
        </w:tblPrEx>
        <w:trPr>
          <w:gridAfter w:val="1"/>
          <w:wAfter w:w="2968" w:type="dxa"/>
          <w:tblCellSpacing w:w="15" w:type="dxa"/>
        </w:trPr>
        <w:tc>
          <w:tcPr>
            <w:tcW w:w="2835" w:type="dxa"/>
            <w:gridSpan w:val="5"/>
          </w:tcPr>
          <w:p w14:paraId="56D3D529" w14:textId="1155F144" w:rsidR="00DA7734" w:rsidRPr="007B23BA" w:rsidRDefault="00DA7734" w:rsidP="00DA7734">
            <w:pPr>
              <w:rPr>
                <w:rFonts w:cs="Arial"/>
                <w:szCs w:val="18"/>
              </w:rPr>
            </w:pPr>
            <w:r w:rsidRPr="00672EDB">
              <w:rPr>
                <w:rFonts w:cs="Arial"/>
                <w:bCs/>
                <w:szCs w:val="18"/>
              </w:rPr>
              <w:t>Naam attribuut</w:t>
            </w:r>
          </w:p>
        </w:tc>
        <w:tc>
          <w:tcPr>
            <w:tcW w:w="3056" w:type="dxa"/>
            <w:vAlign w:val="center"/>
          </w:tcPr>
          <w:p w14:paraId="17A56608" w14:textId="429AC082" w:rsidR="00DA7734" w:rsidRDefault="00DA7734" w:rsidP="00DA7734">
            <w:pPr>
              <w:rPr>
                <w:rFonts w:cs="Arial"/>
                <w:szCs w:val="18"/>
              </w:rPr>
            </w:pPr>
            <w:r>
              <w:rPr>
                <w:rFonts w:cs="Arial"/>
                <w:szCs w:val="18"/>
              </w:rPr>
              <w:t>geo-ohmkabel aanwezig</w:t>
            </w:r>
          </w:p>
        </w:tc>
      </w:tr>
      <w:tr w:rsidR="00DA7734" w:rsidRPr="00FF1C34" w14:paraId="4E275B64" w14:textId="77777777" w:rsidTr="00852205">
        <w:tblPrEx>
          <w:tblCellSpacing w:w="15" w:type="dxa"/>
        </w:tblPrEx>
        <w:trPr>
          <w:gridAfter w:val="1"/>
          <w:wAfter w:w="2968" w:type="dxa"/>
          <w:tblCellSpacing w:w="15" w:type="dxa"/>
        </w:trPr>
        <w:tc>
          <w:tcPr>
            <w:tcW w:w="2835" w:type="dxa"/>
            <w:gridSpan w:val="5"/>
          </w:tcPr>
          <w:p w14:paraId="4A30638B" w14:textId="29157753" w:rsidR="00DA7734" w:rsidRPr="007B23BA" w:rsidRDefault="00DA7734" w:rsidP="00DA7734">
            <w:pPr>
              <w:rPr>
                <w:rFonts w:cs="Arial"/>
                <w:szCs w:val="18"/>
              </w:rPr>
            </w:pPr>
            <w:r w:rsidRPr="007B23BA">
              <w:rPr>
                <w:rFonts w:cs="Arial"/>
                <w:szCs w:val="18"/>
              </w:rPr>
              <w:t xml:space="preserve">Definitie </w:t>
            </w:r>
          </w:p>
        </w:tc>
        <w:tc>
          <w:tcPr>
            <w:tcW w:w="3056" w:type="dxa"/>
            <w:vAlign w:val="center"/>
          </w:tcPr>
          <w:p w14:paraId="3D67B213" w14:textId="5E79FE03" w:rsidR="00DA7734" w:rsidRDefault="00DA7734" w:rsidP="00DA7734">
            <w:pPr>
              <w:rPr>
                <w:rFonts w:cs="Arial"/>
                <w:szCs w:val="18"/>
              </w:rPr>
            </w:pPr>
            <w:r w:rsidRPr="00445387">
              <w:rPr>
                <w:rFonts w:cs="Arial"/>
                <w:szCs w:val="18"/>
              </w:rPr>
              <w:t>De aanduiding die aangeeft of</w:t>
            </w:r>
            <w:r>
              <w:rPr>
                <w:rFonts w:cs="Arial"/>
                <w:szCs w:val="18"/>
              </w:rPr>
              <w:t xml:space="preserve"> de grondwatermonitoringput voorzien is van een of meer geo-ohmkabels. </w:t>
            </w:r>
          </w:p>
        </w:tc>
      </w:tr>
      <w:tr w:rsidR="00DA7734" w:rsidRPr="00FF1C34" w14:paraId="6F21D9D0" w14:textId="77777777" w:rsidTr="00852205">
        <w:tblPrEx>
          <w:tblCellSpacing w:w="15" w:type="dxa"/>
        </w:tblPrEx>
        <w:trPr>
          <w:gridAfter w:val="1"/>
          <w:wAfter w:w="2968" w:type="dxa"/>
          <w:tblCellSpacing w:w="15" w:type="dxa"/>
        </w:trPr>
        <w:tc>
          <w:tcPr>
            <w:tcW w:w="2835" w:type="dxa"/>
            <w:gridSpan w:val="5"/>
          </w:tcPr>
          <w:p w14:paraId="70643A19" w14:textId="378F78C7" w:rsidR="00DA7734" w:rsidRPr="007B23BA" w:rsidRDefault="00DA7734" w:rsidP="00DA7734">
            <w:pPr>
              <w:rPr>
                <w:rFonts w:cs="Arial"/>
                <w:szCs w:val="18"/>
              </w:rPr>
            </w:pPr>
            <w:r>
              <w:rPr>
                <w:rFonts w:cs="Arial"/>
                <w:szCs w:val="18"/>
              </w:rPr>
              <w:t>Kardinaliteit</w:t>
            </w:r>
          </w:p>
        </w:tc>
        <w:tc>
          <w:tcPr>
            <w:tcW w:w="3056" w:type="dxa"/>
            <w:vAlign w:val="center"/>
          </w:tcPr>
          <w:p w14:paraId="5015CB37" w14:textId="61CD038B" w:rsidR="00DA7734" w:rsidRDefault="00DA7734" w:rsidP="00DA7734">
            <w:pPr>
              <w:rPr>
                <w:rFonts w:cs="Arial"/>
                <w:szCs w:val="18"/>
              </w:rPr>
            </w:pPr>
            <w:r>
              <w:rPr>
                <w:rFonts w:cs="Arial"/>
                <w:szCs w:val="18"/>
              </w:rPr>
              <w:t>0..1</w:t>
            </w:r>
          </w:p>
        </w:tc>
      </w:tr>
      <w:tr w:rsidR="00DA7734" w:rsidRPr="00FF1C34" w14:paraId="5CB2C58E" w14:textId="77777777" w:rsidTr="00852205">
        <w:tblPrEx>
          <w:tblCellSpacing w:w="15" w:type="dxa"/>
        </w:tblPrEx>
        <w:trPr>
          <w:gridAfter w:val="1"/>
          <w:wAfter w:w="2968" w:type="dxa"/>
          <w:tblCellSpacing w:w="15" w:type="dxa"/>
        </w:trPr>
        <w:tc>
          <w:tcPr>
            <w:tcW w:w="2835" w:type="dxa"/>
            <w:gridSpan w:val="5"/>
          </w:tcPr>
          <w:p w14:paraId="00AE02CB" w14:textId="0222B290" w:rsidR="00DA7734" w:rsidRPr="007B23BA" w:rsidRDefault="00DA7734" w:rsidP="00DA7734">
            <w:pPr>
              <w:rPr>
                <w:rFonts w:cs="Arial"/>
                <w:szCs w:val="18"/>
              </w:rPr>
            </w:pPr>
            <w:r>
              <w:rPr>
                <w:rFonts w:cs="Arial"/>
                <w:szCs w:val="18"/>
              </w:rPr>
              <w:t>Domein</w:t>
            </w:r>
          </w:p>
        </w:tc>
        <w:tc>
          <w:tcPr>
            <w:tcW w:w="3056" w:type="dxa"/>
            <w:vAlign w:val="center"/>
          </w:tcPr>
          <w:p w14:paraId="2EADCD89" w14:textId="6A80B0B0" w:rsidR="00DA7734" w:rsidRDefault="00DA7734" w:rsidP="00DA7734">
            <w:pPr>
              <w:rPr>
                <w:rFonts w:cs="Arial"/>
                <w:szCs w:val="18"/>
              </w:rPr>
            </w:pPr>
            <w:r>
              <w:rPr>
                <w:rFonts w:cs="Arial"/>
                <w:szCs w:val="18"/>
              </w:rPr>
              <w:t>IndicatieJaNee=ja</w:t>
            </w:r>
          </w:p>
        </w:tc>
      </w:tr>
      <w:tr w:rsidR="00DA7734" w:rsidRPr="00FF1C34" w14:paraId="10554C00" w14:textId="77777777" w:rsidTr="00852205">
        <w:tblPrEx>
          <w:tblCellSpacing w:w="15" w:type="dxa"/>
        </w:tblPrEx>
        <w:trPr>
          <w:gridAfter w:val="1"/>
          <w:wAfter w:w="2968" w:type="dxa"/>
          <w:tblCellSpacing w:w="15" w:type="dxa"/>
        </w:trPr>
        <w:tc>
          <w:tcPr>
            <w:tcW w:w="2835" w:type="dxa"/>
            <w:gridSpan w:val="5"/>
          </w:tcPr>
          <w:p w14:paraId="2994099F" w14:textId="3C0B84E0" w:rsidR="00DA7734" w:rsidRDefault="00DA7734" w:rsidP="00DA7734">
            <w:pPr>
              <w:rPr>
                <w:rFonts w:cs="Arial"/>
                <w:szCs w:val="18"/>
              </w:rPr>
            </w:pPr>
            <w:r>
              <w:rPr>
                <w:rFonts w:cs="Arial"/>
                <w:szCs w:val="18"/>
              </w:rPr>
              <w:t xml:space="preserve">  Type</w:t>
            </w:r>
          </w:p>
        </w:tc>
        <w:tc>
          <w:tcPr>
            <w:tcW w:w="3056" w:type="dxa"/>
            <w:vAlign w:val="center"/>
          </w:tcPr>
          <w:p w14:paraId="2F41F4B3" w14:textId="136D2F99" w:rsidR="00DA7734" w:rsidRDefault="00DA7734" w:rsidP="00DA7734">
            <w:pPr>
              <w:rPr>
                <w:rFonts w:cs="Arial"/>
                <w:szCs w:val="18"/>
              </w:rPr>
            </w:pPr>
            <w:r>
              <w:rPr>
                <w:rFonts w:cs="Arial"/>
                <w:szCs w:val="18"/>
              </w:rPr>
              <w:t>Enumeratie</w:t>
            </w:r>
          </w:p>
        </w:tc>
      </w:tr>
      <w:tr w:rsidR="00DA7734" w:rsidRPr="00FF1C34" w14:paraId="4B475606" w14:textId="77777777" w:rsidTr="00852205">
        <w:tblPrEx>
          <w:tblCellSpacing w:w="15" w:type="dxa"/>
        </w:tblPrEx>
        <w:trPr>
          <w:gridAfter w:val="1"/>
          <w:wAfter w:w="2968" w:type="dxa"/>
          <w:tblCellSpacing w:w="15" w:type="dxa"/>
        </w:trPr>
        <w:tc>
          <w:tcPr>
            <w:tcW w:w="2835" w:type="dxa"/>
            <w:gridSpan w:val="5"/>
          </w:tcPr>
          <w:p w14:paraId="4C618043" w14:textId="77777777" w:rsidR="00DA7734" w:rsidRPr="007B23BA" w:rsidRDefault="00DA7734" w:rsidP="00DA7734">
            <w:pPr>
              <w:rPr>
                <w:rFonts w:cs="Arial"/>
                <w:szCs w:val="18"/>
              </w:rPr>
            </w:pPr>
          </w:p>
        </w:tc>
        <w:tc>
          <w:tcPr>
            <w:tcW w:w="3056" w:type="dxa"/>
            <w:vAlign w:val="center"/>
          </w:tcPr>
          <w:p w14:paraId="53825D6F" w14:textId="77777777" w:rsidR="00DA7734" w:rsidRDefault="00DA7734" w:rsidP="00DA7734">
            <w:pPr>
              <w:rPr>
                <w:rFonts w:cs="Arial"/>
                <w:szCs w:val="18"/>
              </w:rPr>
            </w:pPr>
          </w:p>
        </w:tc>
      </w:tr>
      <w:tr w:rsidR="00DA7734" w:rsidRPr="00FF1C34" w14:paraId="3651439F" w14:textId="77777777" w:rsidTr="00852205">
        <w:tblPrEx>
          <w:tblCellSpacing w:w="15" w:type="dxa"/>
        </w:tblPrEx>
        <w:trPr>
          <w:gridAfter w:val="1"/>
          <w:wAfter w:w="2968" w:type="dxa"/>
          <w:tblCellSpacing w:w="15" w:type="dxa"/>
        </w:trPr>
        <w:tc>
          <w:tcPr>
            <w:tcW w:w="3056" w:type="dxa"/>
            <w:gridSpan w:val="6"/>
            <w:hideMark/>
          </w:tcPr>
          <w:p w14:paraId="4CD22E91" w14:textId="70704A36" w:rsidR="00DA7734" w:rsidRPr="00672EDB" w:rsidRDefault="00DA7734" w:rsidP="00DA7734">
            <w:pPr>
              <w:rPr>
                <w:rFonts w:cs="Arial"/>
                <w:b/>
                <w:sz w:val="14"/>
                <w:szCs w:val="14"/>
              </w:rPr>
            </w:pPr>
            <w:r w:rsidRPr="00672EDB">
              <w:rPr>
                <w:rFonts w:cs="Arial"/>
                <w:b/>
                <w:szCs w:val="18"/>
              </w:rPr>
              <w:t>minimale diameter bovenkant buis</w:t>
            </w:r>
          </w:p>
        </w:tc>
      </w:tr>
      <w:tr w:rsidR="00DA7734" w:rsidRPr="00FF1C34" w14:paraId="5359FD86" w14:textId="77777777" w:rsidTr="00852205">
        <w:tblPrEx>
          <w:tblCellSpacing w:w="15" w:type="dxa"/>
        </w:tblPrEx>
        <w:trPr>
          <w:gridAfter w:val="1"/>
          <w:wAfter w:w="2968" w:type="dxa"/>
          <w:tblCellSpacing w:w="15" w:type="dxa"/>
        </w:trPr>
        <w:tc>
          <w:tcPr>
            <w:tcW w:w="2835" w:type="dxa"/>
            <w:gridSpan w:val="5"/>
            <w:hideMark/>
          </w:tcPr>
          <w:p w14:paraId="669C0785" w14:textId="77777777" w:rsidR="00DA7734" w:rsidRPr="00672EDB" w:rsidRDefault="00DA7734" w:rsidP="00DA7734">
            <w:pPr>
              <w:rPr>
                <w:rFonts w:cs="Arial"/>
                <w:szCs w:val="18"/>
              </w:rPr>
            </w:pPr>
            <w:r w:rsidRPr="00672EDB">
              <w:rPr>
                <w:rFonts w:cs="Arial"/>
                <w:bCs/>
                <w:szCs w:val="18"/>
              </w:rPr>
              <w:t>Naam attribuut</w:t>
            </w:r>
          </w:p>
        </w:tc>
        <w:tc>
          <w:tcPr>
            <w:tcW w:w="3056" w:type="dxa"/>
            <w:vAlign w:val="center"/>
          </w:tcPr>
          <w:p w14:paraId="0AD97494" w14:textId="42E6DE95" w:rsidR="00DA7734" w:rsidRPr="007B23BA" w:rsidRDefault="00DA7734" w:rsidP="00DA7734">
            <w:pPr>
              <w:rPr>
                <w:rFonts w:cs="Arial"/>
                <w:szCs w:val="18"/>
                <w:highlight w:val="yellow"/>
              </w:rPr>
            </w:pPr>
            <w:r w:rsidRPr="007B23BA">
              <w:rPr>
                <w:rFonts w:cs="Arial"/>
                <w:szCs w:val="18"/>
              </w:rPr>
              <w:t>minimale diameter bovenkant buis</w:t>
            </w:r>
          </w:p>
        </w:tc>
      </w:tr>
      <w:tr w:rsidR="00DA7734" w:rsidRPr="00FF1C34" w14:paraId="316D80ED" w14:textId="77777777" w:rsidTr="00852205">
        <w:tblPrEx>
          <w:tblCellSpacing w:w="15" w:type="dxa"/>
        </w:tblPrEx>
        <w:trPr>
          <w:gridAfter w:val="1"/>
          <w:wAfter w:w="2968" w:type="dxa"/>
          <w:tblCellSpacing w:w="15" w:type="dxa"/>
        </w:trPr>
        <w:tc>
          <w:tcPr>
            <w:tcW w:w="2835" w:type="dxa"/>
            <w:gridSpan w:val="5"/>
            <w:hideMark/>
          </w:tcPr>
          <w:p w14:paraId="3E5FDA84" w14:textId="77777777" w:rsidR="00DA7734" w:rsidRPr="007B23BA" w:rsidRDefault="00DA7734" w:rsidP="00DA7734">
            <w:pPr>
              <w:rPr>
                <w:rFonts w:cs="Arial"/>
                <w:szCs w:val="18"/>
              </w:rPr>
            </w:pPr>
            <w:r w:rsidRPr="007B23BA">
              <w:rPr>
                <w:rFonts w:cs="Arial"/>
                <w:szCs w:val="18"/>
              </w:rPr>
              <w:lastRenderedPageBreak/>
              <w:t xml:space="preserve">Definitie </w:t>
            </w:r>
          </w:p>
        </w:tc>
        <w:tc>
          <w:tcPr>
            <w:tcW w:w="3056" w:type="dxa"/>
            <w:vAlign w:val="center"/>
          </w:tcPr>
          <w:p w14:paraId="7E4ED5D0" w14:textId="77777777" w:rsidR="00DA7734" w:rsidRPr="007B23BA" w:rsidRDefault="00DA7734" w:rsidP="00DA7734">
            <w:pPr>
              <w:rPr>
                <w:rFonts w:cs="Arial"/>
                <w:szCs w:val="18"/>
              </w:rPr>
            </w:pPr>
            <w:r w:rsidRPr="00944F1F">
              <w:rPr>
                <w:rFonts w:cs="Arial"/>
                <w:szCs w:val="18"/>
              </w:rPr>
              <w:t xml:space="preserve">De </w:t>
            </w:r>
            <w:r>
              <w:rPr>
                <w:rFonts w:cs="Arial"/>
                <w:szCs w:val="18"/>
              </w:rPr>
              <w:t xml:space="preserve">ondergrens voor de </w:t>
            </w:r>
            <w:r w:rsidRPr="00944F1F">
              <w:rPr>
                <w:rFonts w:cs="Arial"/>
                <w:szCs w:val="18"/>
              </w:rPr>
              <w:t xml:space="preserve">diameter </w:t>
            </w:r>
            <w:r>
              <w:rPr>
                <w:rFonts w:cs="Arial"/>
                <w:szCs w:val="18"/>
              </w:rPr>
              <w:t>van de bovenkant van de monitoringbuizen</w:t>
            </w:r>
            <w:r w:rsidRPr="00944F1F">
              <w:rPr>
                <w:rFonts w:cs="Arial"/>
                <w:szCs w:val="18"/>
              </w:rPr>
              <w:t xml:space="preserve"> </w:t>
            </w:r>
            <w:r>
              <w:rPr>
                <w:rFonts w:cs="Arial"/>
                <w:szCs w:val="18"/>
              </w:rPr>
              <w:t>van</w:t>
            </w:r>
            <w:r w:rsidRPr="00944F1F">
              <w:rPr>
                <w:rFonts w:cs="Arial"/>
                <w:szCs w:val="18"/>
              </w:rPr>
              <w:t xml:space="preserve"> </w:t>
            </w:r>
            <w:r>
              <w:rPr>
                <w:rFonts w:cs="Arial"/>
                <w:szCs w:val="18"/>
              </w:rPr>
              <w:t>een grondwatermonitoringput</w:t>
            </w:r>
            <w:r w:rsidRPr="00944F1F">
              <w:rPr>
                <w:rFonts w:cs="Arial"/>
                <w:szCs w:val="18"/>
              </w:rPr>
              <w:t>.</w:t>
            </w:r>
          </w:p>
        </w:tc>
      </w:tr>
      <w:tr w:rsidR="00DA7734" w:rsidRPr="00FF1C34" w14:paraId="00523C9B" w14:textId="77777777" w:rsidTr="00852205">
        <w:tblPrEx>
          <w:tblCellSpacing w:w="15" w:type="dxa"/>
        </w:tblPrEx>
        <w:trPr>
          <w:gridAfter w:val="1"/>
          <w:wAfter w:w="2968" w:type="dxa"/>
          <w:tblCellSpacing w:w="15" w:type="dxa"/>
        </w:trPr>
        <w:tc>
          <w:tcPr>
            <w:tcW w:w="2835" w:type="dxa"/>
            <w:gridSpan w:val="5"/>
          </w:tcPr>
          <w:p w14:paraId="67AF58CE" w14:textId="77777777" w:rsidR="00DA7734" w:rsidRPr="007B23BA" w:rsidRDefault="00DA7734" w:rsidP="00DA7734">
            <w:pPr>
              <w:rPr>
                <w:rFonts w:cs="Arial"/>
                <w:szCs w:val="18"/>
              </w:rPr>
            </w:pPr>
            <w:r>
              <w:rPr>
                <w:rFonts w:cs="Arial"/>
                <w:szCs w:val="18"/>
              </w:rPr>
              <w:t>Kardinaliteit</w:t>
            </w:r>
          </w:p>
        </w:tc>
        <w:tc>
          <w:tcPr>
            <w:tcW w:w="3056" w:type="dxa"/>
            <w:vAlign w:val="center"/>
          </w:tcPr>
          <w:p w14:paraId="4CEECD99" w14:textId="77777777" w:rsidR="00DA7734" w:rsidRPr="007B23BA" w:rsidRDefault="00DA7734" w:rsidP="00DA7734">
            <w:pPr>
              <w:rPr>
                <w:rFonts w:cs="Arial"/>
                <w:szCs w:val="18"/>
              </w:rPr>
            </w:pPr>
            <w:r>
              <w:rPr>
                <w:rFonts w:cs="Arial"/>
                <w:szCs w:val="18"/>
              </w:rPr>
              <w:t>0..1</w:t>
            </w:r>
          </w:p>
        </w:tc>
      </w:tr>
      <w:tr w:rsidR="00DA7734" w:rsidRPr="00FF1C34" w14:paraId="7E030547" w14:textId="77777777" w:rsidTr="00852205">
        <w:tblPrEx>
          <w:tblCellSpacing w:w="15" w:type="dxa"/>
        </w:tblPrEx>
        <w:trPr>
          <w:gridAfter w:val="1"/>
          <w:wAfter w:w="2968" w:type="dxa"/>
          <w:tblCellSpacing w:w="15" w:type="dxa"/>
        </w:trPr>
        <w:tc>
          <w:tcPr>
            <w:tcW w:w="2835" w:type="dxa"/>
            <w:gridSpan w:val="5"/>
            <w:hideMark/>
          </w:tcPr>
          <w:p w14:paraId="50F7E162" w14:textId="77777777" w:rsidR="00DA7734" w:rsidRPr="007B23BA" w:rsidRDefault="00DA7734" w:rsidP="00DA7734">
            <w:pPr>
              <w:rPr>
                <w:rFonts w:cs="Arial"/>
                <w:szCs w:val="18"/>
              </w:rPr>
            </w:pPr>
            <w:r w:rsidRPr="007B23BA">
              <w:rPr>
                <w:rFonts w:cs="Arial"/>
                <w:szCs w:val="18"/>
              </w:rPr>
              <w:t xml:space="preserve">Domein </w:t>
            </w:r>
          </w:p>
        </w:tc>
        <w:tc>
          <w:tcPr>
            <w:tcW w:w="3056" w:type="dxa"/>
            <w:vAlign w:val="center"/>
          </w:tcPr>
          <w:p w14:paraId="508E4BE9" w14:textId="77777777" w:rsidR="00DA7734" w:rsidRPr="007B23BA" w:rsidRDefault="00DA7734" w:rsidP="00DA7734">
            <w:pPr>
              <w:rPr>
                <w:rFonts w:cs="Arial"/>
                <w:szCs w:val="18"/>
              </w:rPr>
            </w:pPr>
            <w:r w:rsidRPr="007B23BA">
              <w:rPr>
                <w:rFonts w:cs="Arial"/>
                <w:szCs w:val="18"/>
              </w:rPr>
              <w:t>Rationaal getal</w:t>
            </w:r>
          </w:p>
        </w:tc>
      </w:tr>
      <w:tr w:rsidR="00DA7734" w:rsidRPr="00FF1C34" w14:paraId="2550B1E4" w14:textId="77777777" w:rsidTr="00852205">
        <w:tblPrEx>
          <w:tblCellSpacing w:w="15" w:type="dxa"/>
        </w:tblPrEx>
        <w:trPr>
          <w:gridAfter w:val="1"/>
          <w:wAfter w:w="2968" w:type="dxa"/>
          <w:tblCellSpacing w:w="15" w:type="dxa"/>
        </w:trPr>
        <w:tc>
          <w:tcPr>
            <w:tcW w:w="2835" w:type="dxa"/>
            <w:gridSpan w:val="5"/>
          </w:tcPr>
          <w:p w14:paraId="54EE7A9D" w14:textId="77777777" w:rsidR="00DA7734" w:rsidRPr="007B23BA" w:rsidRDefault="00DA7734" w:rsidP="00DA7734">
            <w:pPr>
              <w:rPr>
                <w:rFonts w:cs="Arial"/>
                <w:szCs w:val="18"/>
              </w:rPr>
            </w:pPr>
            <w:r>
              <w:rPr>
                <w:rFonts w:cs="Arial"/>
                <w:szCs w:val="18"/>
              </w:rPr>
              <w:t xml:space="preserve"> </w:t>
            </w:r>
            <w:r w:rsidRPr="007B23BA">
              <w:rPr>
                <w:rFonts w:cs="Arial"/>
                <w:szCs w:val="18"/>
              </w:rPr>
              <w:t>Maximale lengte</w:t>
            </w:r>
          </w:p>
        </w:tc>
        <w:tc>
          <w:tcPr>
            <w:tcW w:w="3056" w:type="dxa"/>
            <w:vAlign w:val="center"/>
          </w:tcPr>
          <w:p w14:paraId="5BE2C29C" w14:textId="77777777" w:rsidR="00DA7734" w:rsidRPr="007B23BA" w:rsidRDefault="00DA7734" w:rsidP="00DA7734">
            <w:pPr>
              <w:rPr>
                <w:rFonts w:cs="Arial"/>
                <w:szCs w:val="18"/>
              </w:rPr>
            </w:pPr>
            <w:r w:rsidRPr="007B23BA">
              <w:rPr>
                <w:rFonts w:cs="Arial"/>
                <w:szCs w:val="18"/>
              </w:rPr>
              <w:t>4</w:t>
            </w:r>
          </w:p>
        </w:tc>
      </w:tr>
      <w:tr w:rsidR="00DA7734" w:rsidRPr="00FF1C34" w14:paraId="16512311" w14:textId="77777777" w:rsidTr="00852205">
        <w:tblPrEx>
          <w:tblCellSpacing w:w="15" w:type="dxa"/>
        </w:tblPrEx>
        <w:trPr>
          <w:gridAfter w:val="1"/>
          <w:wAfter w:w="2968" w:type="dxa"/>
          <w:tblCellSpacing w:w="15" w:type="dxa"/>
        </w:trPr>
        <w:tc>
          <w:tcPr>
            <w:tcW w:w="2835" w:type="dxa"/>
            <w:gridSpan w:val="5"/>
          </w:tcPr>
          <w:p w14:paraId="23C53BCA" w14:textId="77777777" w:rsidR="00DA7734" w:rsidRPr="007B23BA" w:rsidRDefault="00DA7734" w:rsidP="00DA7734">
            <w:pPr>
              <w:rPr>
                <w:rFonts w:cs="Arial"/>
                <w:szCs w:val="18"/>
              </w:rPr>
            </w:pPr>
            <w:r>
              <w:rPr>
                <w:rFonts w:cs="Arial"/>
                <w:szCs w:val="18"/>
              </w:rPr>
              <w:t xml:space="preserve"> </w:t>
            </w:r>
            <w:r w:rsidRPr="007B23BA">
              <w:rPr>
                <w:rFonts w:cs="Arial"/>
                <w:szCs w:val="18"/>
              </w:rPr>
              <w:t>Eenheid</w:t>
            </w:r>
          </w:p>
        </w:tc>
        <w:tc>
          <w:tcPr>
            <w:tcW w:w="3056" w:type="dxa"/>
            <w:vAlign w:val="center"/>
          </w:tcPr>
          <w:p w14:paraId="6093848E" w14:textId="77777777" w:rsidR="00DA7734" w:rsidRPr="007B23BA" w:rsidRDefault="00DA7734" w:rsidP="00DA7734">
            <w:pPr>
              <w:rPr>
                <w:rFonts w:cs="Arial"/>
                <w:szCs w:val="18"/>
              </w:rPr>
            </w:pPr>
            <w:r w:rsidRPr="007B23BA">
              <w:rPr>
                <w:rFonts w:cs="Arial"/>
                <w:szCs w:val="18"/>
              </w:rPr>
              <w:t>mm (millimeter)</w:t>
            </w:r>
          </w:p>
        </w:tc>
      </w:tr>
      <w:tr w:rsidR="00DA7734" w:rsidRPr="00FF1C34" w14:paraId="3B97D3A2" w14:textId="77777777" w:rsidTr="00852205">
        <w:tblPrEx>
          <w:tblCellSpacing w:w="15" w:type="dxa"/>
        </w:tblPrEx>
        <w:trPr>
          <w:gridAfter w:val="1"/>
          <w:wAfter w:w="2968" w:type="dxa"/>
          <w:tblCellSpacing w:w="15" w:type="dxa"/>
        </w:trPr>
        <w:tc>
          <w:tcPr>
            <w:tcW w:w="2835" w:type="dxa"/>
            <w:gridSpan w:val="5"/>
          </w:tcPr>
          <w:p w14:paraId="41BAF0BB" w14:textId="726A3406" w:rsidR="00DA7734" w:rsidRPr="007B23BA" w:rsidRDefault="00DA7734" w:rsidP="00DA7734">
            <w:pPr>
              <w:rPr>
                <w:rFonts w:cs="Arial"/>
                <w:szCs w:val="18"/>
              </w:rPr>
            </w:pPr>
            <w:r w:rsidRPr="007B23BA">
              <w:rPr>
                <w:rFonts w:cs="Arial"/>
                <w:szCs w:val="18"/>
              </w:rPr>
              <w:t>Waarde</w:t>
            </w:r>
            <w:r>
              <w:rPr>
                <w:rFonts w:cs="Arial"/>
                <w:szCs w:val="18"/>
              </w:rPr>
              <w:t>bereik</w:t>
            </w:r>
          </w:p>
        </w:tc>
        <w:tc>
          <w:tcPr>
            <w:tcW w:w="3056" w:type="dxa"/>
            <w:vAlign w:val="center"/>
          </w:tcPr>
          <w:p w14:paraId="3BB2208F" w14:textId="0E1D59CE" w:rsidR="00DA7734" w:rsidRPr="007B23BA" w:rsidRDefault="00DA7734" w:rsidP="00DA7734">
            <w:pPr>
              <w:rPr>
                <w:rFonts w:cs="Arial"/>
                <w:szCs w:val="18"/>
              </w:rPr>
            </w:pPr>
            <w:r w:rsidRPr="007B23BA">
              <w:rPr>
                <w:rFonts w:cs="Arial"/>
                <w:szCs w:val="18"/>
              </w:rPr>
              <w:t>3</w:t>
            </w:r>
            <w:r>
              <w:rPr>
                <w:rFonts w:cs="Arial"/>
                <w:szCs w:val="18"/>
              </w:rPr>
              <w:t xml:space="preserve"> tot 1000</w:t>
            </w:r>
          </w:p>
        </w:tc>
      </w:tr>
      <w:tr w:rsidR="00DA7734" w:rsidRPr="00FF1C34" w14:paraId="7920E16C" w14:textId="77777777" w:rsidTr="00852205">
        <w:tblPrEx>
          <w:tblCellSpacing w:w="15" w:type="dxa"/>
        </w:tblPrEx>
        <w:trPr>
          <w:gridAfter w:val="1"/>
          <w:wAfter w:w="2968" w:type="dxa"/>
          <w:tblCellSpacing w:w="15" w:type="dxa"/>
        </w:trPr>
        <w:tc>
          <w:tcPr>
            <w:tcW w:w="2835" w:type="dxa"/>
            <w:gridSpan w:val="5"/>
          </w:tcPr>
          <w:p w14:paraId="3CD8825A" w14:textId="77777777" w:rsidR="00DA7734" w:rsidRPr="007B23BA" w:rsidRDefault="00DA7734" w:rsidP="00DA7734">
            <w:pPr>
              <w:rPr>
                <w:rFonts w:cs="Arial"/>
                <w:szCs w:val="18"/>
              </w:rPr>
            </w:pPr>
          </w:p>
        </w:tc>
        <w:tc>
          <w:tcPr>
            <w:tcW w:w="3056" w:type="dxa"/>
            <w:vAlign w:val="center"/>
          </w:tcPr>
          <w:p w14:paraId="590D952E" w14:textId="77777777" w:rsidR="00DA7734" w:rsidRPr="007B23BA" w:rsidRDefault="00DA7734" w:rsidP="00DA7734">
            <w:pPr>
              <w:rPr>
                <w:rFonts w:cs="Arial"/>
                <w:szCs w:val="18"/>
              </w:rPr>
            </w:pPr>
          </w:p>
        </w:tc>
      </w:tr>
      <w:tr w:rsidR="00DA7734" w:rsidRPr="00FF1C34" w14:paraId="1225765F" w14:textId="77777777" w:rsidTr="00852205">
        <w:tblPrEx>
          <w:tblCellSpacing w:w="15" w:type="dxa"/>
        </w:tblPrEx>
        <w:trPr>
          <w:gridAfter w:val="1"/>
          <w:wAfter w:w="2968" w:type="dxa"/>
          <w:tblCellSpacing w:w="15" w:type="dxa"/>
        </w:trPr>
        <w:tc>
          <w:tcPr>
            <w:tcW w:w="3056" w:type="dxa"/>
            <w:gridSpan w:val="6"/>
            <w:hideMark/>
          </w:tcPr>
          <w:p w14:paraId="05C282ED" w14:textId="40D918DD" w:rsidR="00DA7734" w:rsidRPr="00672EDB" w:rsidRDefault="00DA7734" w:rsidP="00DA7734">
            <w:pPr>
              <w:rPr>
                <w:rFonts w:cs="Arial"/>
                <w:b/>
                <w:sz w:val="14"/>
                <w:szCs w:val="14"/>
              </w:rPr>
            </w:pPr>
            <w:r w:rsidRPr="00672EDB">
              <w:rPr>
                <w:rFonts w:cs="Arial"/>
                <w:b/>
                <w:szCs w:val="18"/>
              </w:rPr>
              <w:t>maximale diameter bovenkant buis</w:t>
            </w:r>
          </w:p>
        </w:tc>
      </w:tr>
      <w:tr w:rsidR="00DA7734" w:rsidRPr="00FF1C34" w14:paraId="4851997C" w14:textId="77777777" w:rsidTr="00852205">
        <w:tblPrEx>
          <w:tblCellSpacing w:w="15" w:type="dxa"/>
        </w:tblPrEx>
        <w:trPr>
          <w:gridAfter w:val="1"/>
          <w:wAfter w:w="2968" w:type="dxa"/>
          <w:tblCellSpacing w:w="15" w:type="dxa"/>
        </w:trPr>
        <w:tc>
          <w:tcPr>
            <w:tcW w:w="2835" w:type="dxa"/>
            <w:gridSpan w:val="5"/>
            <w:hideMark/>
          </w:tcPr>
          <w:p w14:paraId="6DAE0453" w14:textId="77777777" w:rsidR="00DA7734" w:rsidRPr="00672EDB" w:rsidRDefault="00DA7734" w:rsidP="00DA7734">
            <w:pPr>
              <w:rPr>
                <w:rFonts w:cs="Arial"/>
                <w:szCs w:val="18"/>
              </w:rPr>
            </w:pPr>
            <w:r w:rsidRPr="00672EDB">
              <w:rPr>
                <w:rFonts w:cs="Arial"/>
                <w:bCs/>
                <w:szCs w:val="18"/>
              </w:rPr>
              <w:t>Naam attribuut</w:t>
            </w:r>
          </w:p>
        </w:tc>
        <w:tc>
          <w:tcPr>
            <w:tcW w:w="3056" w:type="dxa"/>
            <w:vAlign w:val="center"/>
          </w:tcPr>
          <w:p w14:paraId="47E8C81B" w14:textId="4A836210" w:rsidR="00DA7734" w:rsidRPr="007B23BA" w:rsidRDefault="00DA7734" w:rsidP="00DA7734">
            <w:pPr>
              <w:rPr>
                <w:rFonts w:cs="Arial"/>
                <w:szCs w:val="18"/>
                <w:highlight w:val="yellow"/>
              </w:rPr>
            </w:pPr>
            <w:r w:rsidRPr="007B23BA">
              <w:rPr>
                <w:rFonts w:cs="Arial"/>
                <w:szCs w:val="18"/>
              </w:rPr>
              <w:t>maximale diameter bovenkant buis</w:t>
            </w:r>
          </w:p>
        </w:tc>
      </w:tr>
      <w:tr w:rsidR="00DA7734" w:rsidRPr="00FF1C34" w14:paraId="075A2FF5" w14:textId="77777777" w:rsidTr="00852205">
        <w:tblPrEx>
          <w:tblCellSpacing w:w="15" w:type="dxa"/>
        </w:tblPrEx>
        <w:trPr>
          <w:gridAfter w:val="1"/>
          <w:wAfter w:w="2968" w:type="dxa"/>
          <w:tblCellSpacing w:w="15" w:type="dxa"/>
        </w:trPr>
        <w:tc>
          <w:tcPr>
            <w:tcW w:w="2835" w:type="dxa"/>
            <w:gridSpan w:val="5"/>
            <w:hideMark/>
          </w:tcPr>
          <w:p w14:paraId="7D7A168A" w14:textId="77777777" w:rsidR="00DA7734" w:rsidRPr="007B23BA" w:rsidRDefault="00DA7734" w:rsidP="00DA7734">
            <w:pPr>
              <w:rPr>
                <w:rFonts w:cs="Arial"/>
                <w:szCs w:val="18"/>
              </w:rPr>
            </w:pPr>
            <w:r w:rsidRPr="007B23BA">
              <w:rPr>
                <w:rFonts w:cs="Arial"/>
                <w:szCs w:val="18"/>
              </w:rPr>
              <w:t xml:space="preserve">Definitie </w:t>
            </w:r>
          </w:p>
        </w:tc>
        <w:tc>
          <w:tcPr>
            <w:tcW w:w="3056" w:type="dxa"/>
            <w:vAlign w:val="center"/>
          </w:tcPr>
          <w:p w14:paraId="4FBFACEF" w14:textId="77777777" w:rsidR="00DA7734" w:rsidRPr="007B23BA" w:rsidRDefault="00DA7734" w:rsidP="00DA7734">
            <w:pPr>
              <w:rPr>
                <w:rFonts w:cs="Arial"/>
                <w:szCs w:val="18"/>
              </w:rPr>
            </w:pPr>
            <w:r w:rsidRPr="00944F1F">
              <w:rPr>
                <w:rFonts w:cs="Arial"/>
                <w:szCs w:val="18"/>
              </w:rPr>
              <w:t xml:space="preserve">De </w:t>
            </w:r>
            <w:r>
              <w:rPr>
                <w:rFonts w:cs="Arial"/>
                <w:szCs w:val="18"/>
              </w:rPr>
              <w:t xml:space="preserve">bovengrens voor de </w:t>
            </w:r>
            <w:r w:rsidRPr="00944F1F">
              <w:rPr>
                <w:rFonts w:cs="Arial"/>
                <w:szCs w:val="18"/>
              </w:rPr>
              <w:t xml:space="preserve">diameter </w:t>
            </w:r>
            <w:r>
              <w:rPr>
                <w:rFonts w:cs="Arial"/>
                <w:szCs w:val="18"/>
              </w:rPr>
              <w:t>van de bovenkant van de monitoringbuizen van</w:t>
            </w:r>
            <w:r w:rsidRPr="00944F1F">
              <w:rPr>
                <w:rFonts w:cs="Arial"/>
                <w:szCs w:val="18"/>
              </w:rPr>
              <w:t xml:space="preserve"> </w:t>
            </w:r>
            <w:r>
              <w:rPr>
                <w:rFonts w:cs="Arial"/>
                <w:szCs w:val="18"/>
              </w:rPr>
              <w:t>een grondwatermonitoringput</w:t>
            </w:r>
            <w:r w:rsidRPr="00944F1F">
              <w:rPr>
                <w:rFonts w:cs="Arial"/>
                <w:szCs w:val="18"/>
              </w:rPr>
              <w:t>.</w:t>
            </w:r>
          </w:p>
        </w:tc>
      </w:tr>
      <w:tr w:rsidR="00DA7734" w:rsidRPr="00FF1C34" w14:paraId="1AECF1C2" w14:textId="77777777" w:rsidTr="00852205">
        <w:tblPrEx>
          <w:tblCellSpacing w:w="15" w:type="dxa"/>
        </w:tblPrEx>
        <w:trPr>
          <w:gridAfter w:val="1"/>
          <w:wAfter w:w="2968" w:type="dxa"/>
          <w:tblCellSpacing w:w="15" w:type="dxa"/>
        </w:trPr>
        <w:tc>
          <w:tcPr>
            <w:tcW w:w="2835" w:type="dxa"/>
            <w:gridSpan w:val="5"/>
          </w:tcPr>
          <w:p w14:paraId="6DEBA780" w14:textId="77777777" w:rsidR="00DA7734" w:rsidRPr="007B23BA" w:rsidRDefault="00DA7734" w:rsidP="00DA7734">
            <w:pPr>
              <w:rPr>
                <w:rFonts w:cs="Arial"/>
                <w:szCs w:val="18"/>
              </w:rPr>
            </w:pPr>
            <w:r>
              <w:rPr>
                <w:rFonts w:cs="Arial"/>
                <w:szCs w:val="18"/>
              </w:rPr>
              <w:t>Kardinaliteit</w:t>
            </w:r>
          </w:p>
        </w:tc>
        <w:tc>
          <w:tcPr>
            <w:tcW w:w="3056" w:type="dxa"/>
            <w:vAlign w:val="center"/>
          </w:tcPr>
          <w:p w14:paraId="0485C541" w14:textId="77777777" w:rsidR="00DA7734" w:rsidRPr="007B23BA" w:rsidRDefault="00DA7734" w:rsidP="00DA7734">
            <w:pPr>
              <w:rPr>
                <w:rFonts w:cs="Arial"/>
                <w:szCs w:val="18"/>
              </w:rPr>
            </w:pPr>
            <w:r>
              <w:rPr>
                <w:rFonts w:cs="Arial"/>
                <w:szCs w:val="18"/>
              </w:rPr>
              <w:t>0..1</w:t>
            </w:r>
          </w:p>
        </w:tc>
      </w:tr>
      <w:tr w:rsidR="00DA7734" w:rsidRPr="00FF1C34" w14:paraId="5839A610" w14:textId="77777777" w:rsidTr="00852205">
        <w:tblPrEx>
          <w:tblCellSpacing w:w="15" w:type="dxa"/>
        </w:tblPrEx>
        <w:trPr>
          <w:gridAfter w:val="1"/>
          <w:wAfter w:w="2968" w:type="dxa"/>
          <w:tblCellSpacing w:w="15" w:type="dxa"/>
        </w:trPr>
        <w:tc>
          <w:tcPr>
            <w:tcW w:w="2835" w:type="dxa"/>
            <w:gridSpan w:val="5"/>
            <w:hideMark/>
          </w:tcPr>
          <w:p w14:paraId="29EE8965" w14:textId="77777777" w:rsidR="00DA7734" w:rsidRPr="007B23BA" w:rsidRDefault="00DA7734" w:rsidP="00DA7734">
            <w:pPr>
              <w:rPr>
                <w:rFonts w:cs="Arial"/>
                <w:szCs w:val="18"/>
              </w:rPr>
            </w:pPr>
            <w:r w:rsidRPr="007B23BA">
              <w:rPr>
                <w:rFonts w:cs="Arial"/>
                <w:szCs w:val="18"/>
              </w:rPr>
              <w:t xml:space="preserve">Domein </w:t>
            </w:r>
          </w:p>
        </w:tc>
        <w:tc>
          <w:tcPr>
            <w:tcW w:w="3056" w:type="dxa"/>
            <w:vAlign w:val="center"/>
          </w:tcPr>
          <w:p w14:paraId="3F19B4CB" w14:textId="77777777" w:rsidR="00DA7734" w:rsidRPr="007B23BA" w:rsidRDefault="00DA7734" w:rsidP="00DA7734">
            <w:pPr>
              <w:rPr>
                <w:rFonts w:cs="Arial"/>
                <w:szCs w:val="18"/>
              </w:rPr>
            </w:pPr>
            <w:r w:rsidRPr="007B23BA">
              <w:rPr>
                <w:rFonts w:cs="Arial"/>
                <w:szCs w:val="18"/>
              </w:rPr>
              <w:t>Rationaal getal</w:t>
            </w:r>
          </w:p>
        </w:tc>
      </w:tr>
      <w:tr w:rsidR="00DA7734" w:rsidRPr="00FF1C34" w14:paraId="4F6A0200" w14:textId="77777777" w:rsidTr="00852205">
        <w:tblPrEx>
          <w:tblCellSpacing w:w="15" w:type="dxa"/>
        </w:tblPrEx>
        <w:trPr>
          <w:gridAfter w:val="1"/>
          <w:wAfter w:w="2968" w:type="dxa"/>
          <w:tblCellSpacing w:w="15" w:type="dxa"/>
        </w:trPr>
        <w:tc>
          <w:tcPr>
            <w:tcW w:w="2835" w:type="dxa"/>
            <w:gridSpan w:val="5"/>
          </w:tcPr>
          <w:p w14:paraId="36A4973E" w14:textId="77777777" w:rsidR="00DA7734" w:rsidRPr="007B23BA" w:rsidRDefault="00DA7734" w:rsidP="00DA7734">
            <w:pPr>
              <w:rPr>
                <w:rFonts w:cs="Arial"/>
                <w:szCs w:val="18"/>
              </w:rPr>
            </w:pPr>
            <w:r>
              <w:rPr>
                <w:rFonts w:cs="Arial"/>
                <w:szCs w:val="18"/>
              </w:rPr>
              <w:t xml:space="preserve"> </w:t>
            </w:r>
            <w:r w:rsidRPr="007B23BA">
              <w:rPr>
                <w:rFonts w:cs="Arial"/>
                <w:szCs w:val="18"/>
              </w:rPr>
              <w:t>Maximale lengte</w:t>
            </w:r>
          </w:p>
        </w:tc>
        <w:tc>
          <w:tcPr>
            <w:tcW w:w="3056" w:type="dxa"/>
            <w:vAlign w:val="center"/>
          </w:tcPr>
          <w:p w14:paraId="634B00C9" w14:textId="77777777" w:rsidR="00DA7734" w:rsidRPr="007B23BA" w:rsidRDefault="00DA7734" w:rsidP="00DA7734">
            <w:pPr>
              <w:rPr>
                <w:rFonts w:cs="Arial"/>
                <w:szCs w:val="18"/>
              </w:rPr>
            </w:pPr>
            <w:r w:rsidRPr="007B23BA">
              <w:rPr>
                <w:rFonts w:cs="Arial"/>
                <w:szCs w:val="18"/>
              </w:rPr>
              <w:t>4</w:t>
            </w:r>
          </w:p>
        </w:tc>
      </w:tr>
      <w:tr w:rsidR="00DA7734" w:rsidRPr="00FF1C34" w14:paraId="2D5D30A3" w14:textId="77777777" w:rsidTr="00852205">
        <w:tblPrEx>
          <w:tblCellSpacing w:w="15" w:type="dxa"/>
        </w:tblPrEx>
        <w:trPr>
          <w:gridAfter w:val="1"/>
          <w:wAfter w:w="2968" w:type="dxa"/>
          <w:tblCellSpacing w:w="15" w:type="dxa"/>
        </w:trPr>
        <w:tc>
          <w:tcPr>
            <w:tcW w:w="2835" w:type="dxa"/>
            <w:gridSpan w:val="5"/>
          </w:tcPr>
          <w:p w14:paraId="30DB91D1" w14:textId="77777777" w:rsidR="00DA7734" w:rsidRPr="007B23BA" w:rsidRDefault="00DA7734" w:rsidP="00DA7734">
            <w:pPr>
              <w:rPr>
                <w:rFonts w:cs="Arial"/>
                <w:szCs w:val="18"/>
              </w:rPr>
            </w:pPr>
            <w:r>
              <w:rPr>
                <w:rFonts w:cs="Arial"/>
                <w:szCs w:val="18"/>
              </w:rPr>
              <w:t xml:space="preserve"> </w:t>
            </w:r>
            <w:r w:rsidRPr="007B23BA">
              <w:rPr>
                <w:rFonts w:cs="Arial"/>
                <w:szCs w:val="18"/>
              </w:rPr>
              <w:t>Eenheid</w:t>
            </w:r>
          </w:p>
        </w:tc>
        <w:tc>
          <w:tcPr>
            <w:tcW w:w="3056" w:type="dxa"/>
            <w:vAlign w:val="center"/>
          </w:tcPr>
          <w:p w14:paraId="7275D444" w14:textId="77777777" w:rsidR="00DA7734" w:rsidRPr="007B23BA" w:rsidRDefault="00DA7734" w:rsidP="00DA7734">
            <w:pPr>
              <w:rPr>
                <w:rFonts w:cs="Arial"/>
                <w:szCs w:val="18"/>
              </w:rPr>
            </w:pPr>
            <w:r w:rsidRPr="007B23BA">
              <w:rPr>
                <w:rFonts w:cs="Arial"/>
                <w:szCs w:val="18"/>
              </w:rPr>
              <w:t>mm (millimeter)</w:t>
            </w:r>
          </w:p>
        </w:tc>
      </w:tr>
      <w:tr w:rsidR="00DA7734" w:rsidRPr="00FF1C34" w14:paraId="498EA893" w14:textId="77777777" w:rsidTr="00852205">
        <w:tblPrEx>
          <w:tblCellSpacing w:w="15" w:type="dxa"/>
        </w:tblPrEx>
        <w:trPr>
          <w:gridAfter w:val="1"/>
          <w:wAfter w:w="2968" w:type="dxa"/>
          <w:tblCellSpacing w:w="15" w:type="dxa"/>
        </w:trPr>
        <w:tc>
          <w:tcPr>
            <w:tcW w:w="2835" w:type="dxa"/>
            <w:gridSpan w:val="5"/>
          </w:tcPr>
          <w:p w14:paraId="6B1FA153" w14:textId="4B5247D0" w:rsidR="00DA7734" w:rsidRPr="007B23BA" w:rsidRDefault="00DA7734" w:rsidP="00DA7734">
            <w:pPr>
              <w:rPr>
                <w:rFonts w:cs="Arial"/>
                <w:szCs w:val="18"/>
              </w:rPr>
            </w:pPr>
            <w:r w:rsidRPr="007B23BA">
              <w:rPr>
                <w:rFonts w:cs="Arial"/>
                <w:szCs w:val="18"/>
              </w:rPr>
              <w:t>Waarde</w:t>
            </w:r>
            <w:r>
              <w:rPr>
                <w:rFonts w:cs="Arial"/>
                <w:szCs w:val="18"/>
              </w:rPr>
              <w:t>bereik</w:t>
            </w:r>
          </w:p>
        </w:tc>
        <w:tc>
          <w:tcPr>
            <w:tcW w:w="3056" w:type="dxa"/>
            <w:vAlign w:val="center"/>
          </w:tcPr>
          <w:p w14:paraId="377CCB43" w14:textId="6652C7AF" w:rsidR="00DA7734" w:rsidRPr="007B23BA" w:rsidRDefault="00DA7734" w:rsidP="00DA7734">
            <w:pPr>
              <w:rPr>
                <w:rFonts w:cs="Arial"/>
                <w:szCs w:val="18"/>
              </w:rPr>
            </w:pPr>
            <w:r w:rsidRPr="007B23BA">
              <w:rPr>
                <w:rFonts w:cs="Arial"/>
                <w:szCs w:val="18"/>
              </w:rPr>
              <w:t>3</w:t>
            </w:r>
            <w:r>
              <w:rPr>
                <w:rFonts w:cs="Arial"/>
                <w:szCs w:val="18"/>
              </w:rPr>
              <w:t xml:space="preserve"> tot 1000</w:t>
            </w:r>
          </w:p>
        </w:tc>
      </w:tr>
      <w:tr w:rsidR="00DA7734" w:rsidRPr="00FF1C34" w14:paraId="6B4C5102" w14:textId="77777777" w:rsidTr="00852205">
        <w:tblPrEx>
          <w:tblCellSpacing w:w="15" w:type="dxa"/>
        </w:tblPrEx>
        <w:trPr>
          <w:gridAfter w:val="1"/>
          <w:wAfter w:w="2968" w:type="dxa"/>
          <w:tblCellSpacing w:w="15" w:type="dxa"/>
        </w:trPr>
        <w:tc>
          <w:tcPr>
            <w:tcW w:w="2835" w:type="dxa"/>
            <w:gridSpan w:val="5"/>
          </w:tcPr>
          <w:p w14:paraId="3B6BA753" w14:textId="77777777" w:rsidR="00DA7734" w:rsidRPr="00FF1C34" w:rsidRDefault="00DA7734" w:rsidP="00DA7734">
            <w:pPr>
              <w:rPr>
                <w:rFonts w:cs="Arial"/>
                <w:color w:val="808080"/>
                <w:szCs w:val="18"/>
              </w:rPr>
            </w:pPr>
          </w:p>
        </w:tc>
        <w:tc>
          <w:tcPr>
            <w:tcW w:w="3056" w:type="dxa"/>
            <w:vAlign w:val="center"/>
          </w:tcPr>
          <w:p w14:paraId="2BFEDC0B" w14:textId="77777777" w:rsidR="00DA7734" w:rsidRPr="00FF1C34" w:rsidRDefault="00DA7734" w:rsidP="00DA7734">
            <w:pPr>
              <w:jc w:val="right"/>
              <w:rPr>
                <w:rFonts w:cs="Arial"/>
                <w:color w:val="808080"/>
                <w:sz w:val="14"/>
                <w:szCs w:val="14"/>
              </w:rPr>
            </w:pPr>
          </w:p>
        </w:tc>
      </w:tr>
      <w:tr w:rsidR="00DA7734" w:rsidRPr="00FF1C34" w14:paraId="1CFAA1BC" w14:textId="77777777" w:rsidTr="00852205">
        <w:tblPrEx>
          <w:tblCellSpacing w:w="15" w:type="dxa"/>
        </w:tblPrEx>
        <w:trPr>
          <w:gridAfter w:val="1"/>
          <w:wAfter w:w="2968" w:type="dxa"/>
          <w:tblCellSpacing w:w="15" w:type="dxa"/>
        </w:trPr>
        <w:tc>
          <w:tcPr>
            <w:tcW w:w="3056" w:type="dxa"/>
            <w:gridSpan w:val="6"/>
            <w:hideMark/>
          </w:tcPr>
          <w:p w14:paraId="6D20C38B" w14:textId="77777777" w:rsidR="00DA7734" w:rsidRPr="00672EDB" w:rsidRDefault="00DA7734" w:rsidP="00DA7734">
            <w:pPr>
              <w:rPr>
                <w:rFonts w:cs="Arial"/>
                <w:b/>
                <w:sz w:val="14"/>
                <w:szCs w:val="14"/>
              </w:rPr>
            </w:pPr>
            <w:r w:rsidRPr="00672EDB">
              <w:rPr>
                <w:rFonts w:cs="Arial"/>
                <w:b/>
                <w:szCs w:val="18"/>
              </w:rPr>
              <w:t>verticaal interval</w:t>
            </w:r>
          </w:p>
        </w:tc>
      </w:tr>
      <w:tr w:rsidR="00DA7734" w:rsidRPr="00FF1C34" w14:paraId="4BA696E9" w14:textId="77777777" w:rsidTr="00852205">
        <w:tblPrEx>
          <w:tblCellSpacing w:w="15" w:type="dxa"/>
        </w:tblPrEx>
        <w:trPr>
          <w:gridAfter w:val="1"/>
          <w:wAfter w:w="2968" w:type="dxa"/>
          <w:tblCellSpacing w:w="15" w:type="dxa"/>
        </w:trPr>
        <w:tc>
          <w:tcPr>
            <w:tcW w:w="2835" w:type="dxa"/>
            <w:gridSpan w:val="5"/>
            <w:hideMark/>
          </w:tcPr>
          <w:p w14:paraId="561B750C" w14:textId="77777777" w:rsidR="00DA7734" w:rsidRPr="00672EDB" w:rsidRDefault="00DA7734" w:rsidP="00DA7734">
            <w:pPr>
              <w:rPr>
                <w:rFonts w:cs="Arial"/>
                <w:szCs w:val="18"/>
              </w:rPr>
            </w:pPr>
            <w:r w:rsidRPr="00672EDB">
              <w:rPr>
                <w:rFonts w:cs="Arial"/>
                <w:bCs/>
                <w:szCs w:val="18"/>
              </w:rPr>
              <w:t>Naam attribuut</w:t>
            </w:r>
          </w:p>
        </w:tc>
        <w:tc>
          <w:tcPr>
            <w:tcW w:w="3056" w:type="dxa"/>
            <w:vAlign w:val="center"/>
          </w:tcPr>
          <w:p w14:paraId="76663FB2" w14:textId="77777777" w:rsidR="00DA7734" w:rsidRPr="007B23BA" w:rsidRDefault="00DA7734" w:rsidP="00DA7734">
            <w:pPr>
              <w:rPr>
                <w:rFonts w:cs="Arial"/>
                <w:szCs w:val="18"/>
              </w:rPr>
            </w:pPr>
            <w:r w:rsidRPr="00C23651">
              <w:rPr>
                <w:rFonts w:cs="Arial"/>
                <w:szCs w:val="18"/>
              </w:rPr>
              <w:t>verticaal interval</w:t>
            </w:r>
          </w:p>
        </w:tc>
      </w:tr>
      <w:tr w:rsidR="00DA7734" w:rsidRPr="00FF1C34" w14:paraId="111957E4" w14:textId="77777777" w:rsidTr="00852205">
        <w:tblPrEx>
          <w:tblCellSpacing w:w="15" w:type="dxa"/>
        </w:tblPrEx>
        <w:trPr>
          <w:gridAfter w:val="1"/>
          <w:wAfter w:w="2968" w:type="dxa"/>
          <w:tblCellSpacing w:w="15" w:type="dxa"/>
        </w:trPr>
        <w:tc>
          <w:tcPr>
            <w:tcW w:w="2835" w:type="dxa"/>
            <w:gridSpan w:val="5"/>
            <w:hideMark/>
          </w:tcPr>
          <w:p w14:paraId="50F83D3D" w14:textId="77777777" w:rsidR="00DA7734" w:rsidRPr="007B23BA" w:rsidRDefault="00DA7734" w:rsidP="00DA7734">
            <w:pPr>
              <w:rPr>
                <w:rFonts w:cs="Arial"/>
                <w:szCs w:val="18"/>
              </w:rPr>
            </w:pPr>
            <w:r w:rsidRPr="007B23BA">
              <w:rPr>
                <w:rFonts w:cs="Arial"/>
                <w:szCs w:val="18"/>
              </w:rPr>
              <w:t xml:space="preserve">Definitie </w:t>
            </w:r>
          </w:p>
        </w:tc>
        <w:tc>
          <w:tcPr>
            <w:tcW w:w="3056" w:type="dxa"/>
            <w:vAlign w:val="center"/>
          </w:tcPr>
          <w:p w14:paraId="5E5229C5" w14:textId="1FDE8460" w:rsidR="00DA7734" w:rsidRPr="00595C51" w:rsidRDefault="00DA7734" w:rsidP="00DA7734">
            <w:pPr>
              <w:rPr>
                <w:rFonts w:cs="Arial"/>
                <w:szCs w:val="18"/>
              </w:rPr>
            </w:pPr>
            <w:r>
              <w:rPr>
                <w:rFonts w:cs="Arial"/>
                <w:szCs w:val="18"/>
              </w:rPr>
              <w:t>Het bereik dat gedeeltelijk of geheel overlapt met het filterbereik van een grondwatermonitoringput.</w:t>
            </w:r>
          </w:p>
        </w:tc>
      </w:tr>
      <w:tr w:rsidR="00DA7734" w:rsidRPr="00FF1C34" w14:paraId="0456465B" w14:textId="77777777" w:rsidTr="00852205">
        <w:tblPrEx>
          <w:tblCellSpacing w:w="15" w:type="dxa"/>
        </w:tblPrEx>
        <w:trPr>
          <w:gridAfter w:val="1"/>
          <w:wAfter w:w="2968" w:type="dxa"/>
          <w:tblCellSpacing w:w="15" w:type="dxa"/>
        </w:trPr>
        <w:tc>
          <w:tcPr>
            <w:tcW w:w="2835" w:type="dxa"/>
            <w:gridSpan w:val="5"/>
          </w:tcPr>
          <w:p w14:paraId="144D79D5" w14:textId="77777777" w:rsidR="00DA7734" w:rsidRPr="007B23BA" w:rsidRDefault="00DA7734" w:rsidP="00DA7734">
            <w:pPr>
              <w:rPr>
                <w:rFonts w:cs="Arial"/>
                <w:szCs w:val="18"/>
              </w:rPr>
            </w:pPr>
            <w:r>
              <w:rPr>
                <w:rFonts w:cs="Arial"/>
                <w:szCs w:val="18"/>
              </w:rPr>
              <w:t>Kardinaliteit</w:t>
            </w:r>
          </w:p>
        </w:tc>
        <w:tc>
          <w:tcPr>
            <w:tcW w:w="3056" w:type="dxa"/>
            <w:vAlign w:val="center"/>
          </w:tcPr>
          <w:p w14:paraId="7B479619" w14:textId="77777777" w:rsidR="00DA7734" w:rsidRPr="007B23BA" w:rsidRDefault="00DA7734" w:rsidP="00DA7734">
            <w:pPr>
              <w:rPr>
                <w:rFonts w:cs="Arial"/>
                <w:szCs w:val="18"/>
              </w:rPr>
            </w:pPr>
            <w:r>
              <w:rPr>
                <w:rFonts w:cs="Arial"/>
                <w:szCs w:val="18"/>
              </w:rPr>
              <w:t>0..1</w:t>
            </w:r>
          </w:p>
        </w:tc>
      </w:tr>
      <w:tr w:rsidR="00DA7734" w:rsidRPr="00FF1C34" w14:paraId="49FA5EB6" w14:textId="77777777" w:rsidTr="00852205">
        <w:tblPrEx>
          <w:tblCellSpacing w:w="15" w:type="dxa"/>
        </w:tblPrEx>
        <w:trPr>
          <w:gridAfter w:val="1"/>
          <w:wAfter w:w="2968" w:type="dxa"/>
          <w:tblCellSpacing w:w="15" w:type="dxa"/>
        </w:trPr>
        <w:tc>
          <w:tcPr>
            <w:tcW w:w="2835" w:type="dxa"/>
            <w:gridSpan w:val="5"/>
            <w:hideMark/>
          </w:tcPr>
          <w:p w14:paraId="7CD5BB8A" w14:textId="77777777" w:rsidR="00DA7734" w:rsidRPr="007B23BA" w:rsidRDefault="00DA7734" w:rsidP="00DA7734">
            <w:pPr>
              <w:rPr>
                <w:rFonts w:cs="Arial"/>
                <w:szCs w:val="18"/>
              </w:rPr>
            </w:pPr>
            <w:r w:rsidRPr="007B23BA">
              <w:rPr>
                <w:rFonts w:cs="Arial"/>
                <w:szCs w:val="18"/>
              </w:rPr>
              <w:t xml:space="preserve">Domein </w:t>
            </w:r>
          </w:p>
        </w:tc>
        <w:tc>
          <w:tcPr>
            <w:tcW w:w="3056" w:type="dxa"/>
            <w:vAlign w:val="center"/>
          </w:tcPr>
          <w:p w14:paraId="2E889CF6" w14:textId="77777777" w:rsidR="00DA7734" w:rsidRPr="007B23BA" w:rsidRDefault="00DA7734" w:rsidP="00DA7734">
            <w:pPr>
              <w:rPr>
                <w:rFonts w:cs="Arial"/>
                <w:szCs w:val="18"/>
              </w:rPr>
            </w:pPr>
            <w:r w:rsidRPr="007B23BA">
              <w:rPr>
                <w:rFonts w:cs="Arial"/>
                <w:szCs w:val="18"/>
              </w:rPr>
              <w:t>Getalswaardeinterval</w:t>
            </w:r>
          </w:p>
        </w:tc>
      </w:tr>
      <w:tr w:rsidR="00DA7734" w:rsidRPr="00FF1C34" w14:paraId="605EC778" w14:textId="77777777" w:rsidTr="00852205">
        <w:tblPrEx>
          <w:tblCellSpacing w:w="15" w:type="dxa"/>
        </w:tblPrEx>
        <w:trPr>
          <w:gridAfter w:val="1"/>
          <w:wAfter w:w="2968" w:type="dxa"/>
          <w:tblCellSpacing w:w="15" w:type="dxa"/>
        </w:trPr>
        <w:tc>
          <w:tcPr>
            <w:tcW w:w="2835" w:type="dxa"/>
            <w:gridSpan w:val="5"/>
          </w:tcPr>
          <w:p w14:paraId="251041B0" w14:textId="77777777" w:rsidR="00DA7734" w:rsidRPr="007B23BA" w:rsidRDefault="00DA7734" w:rsidP="00DA7734">
            <w:pPr>
              <w:rPr>
                <w:rFonts w:cs="Arial"/>
                <w:szCs w:val="18"/>
              </w:rPr>
            </w:pPr>
            <w:r>
              <w:rPr>
                <w:rFonts w:cs="Arial"/>
                <w:szCs w:val="18"/>
              </w:rPr>
              <w:t xml:space="preserve"> </w:t>
            </w:r>
            <w:r w:rsidRPr="007B23BA">
              <w:rPr>
                <w:rFonts w:cs="Arial"/>
                <w:szCs w:val="18"/>
              </w:rPr>
              <w:t>Maximale lengte</w:t>
            </w:r>
          </w:p>
        </w:tc>
        <w:tc>
          <w:tcPr>
            <w:tcW w:w="3056" w:type="dxa"/>
            <w:vAlign w:val="center"/>
          </w:tcPr>
          <w:p w14:paraId="7BB4C10B" w14:textId="77777777" w:rsidR="00DA7734" w:rsidRPr="007B23BA" w:rsidRDefault="00DA7734" w:rsidP="00DA7734">
            <w:pPr>
              <w:rPr>
                <w:rFonts w:cs="Arial"/>
                <w:szCs w:val="18"/>
              </w:rPr>
            </w:pPr>
            <w:r w:rsidRPr="007B23BA">
              <w:rPr>
                <w:rFonts w:cs="Arial"/>
                <w:szCs w:val="18"/>
              </w:rPr>
              <w:t>3</w:t>
            </w:r>
          </w:p>
        </w:tc>
      </w:tr>
      <w:tr w:rsidR="00DA7734" w:rsidRPr="00FF1C34" w14:paraId="438DBF27" w14:textId="77777777" w:rsidTr="00852205">
        <w:tblPrEx>
          <w:tblCellSpacing w:w="15" w:type="dxa"/>
        </w:tblPrEx>
        <w:trPr>
          <w:gridAfter w:val="1"/>
          <w:wAfter w:w="2968" w:type="dxa"/>
          <w:tblCellSpacing w:w="15" w:type="dxa"/>
        </w:trPr>
        <w:tc>
          <w:tcPr>
            <w:tcW w:w="2835" w:type="dxa"/>
            <w:gridSpan w:val="5"/>
          </w:tcPr>
          <w:p w14:paraId="2F1725D4" w14:textId="77777777" w:rsidR="00DA7734" w:rsidRPr="007B23BA" w:rsidRDefault="00DA7734" w:rsidP="00DA7734">
            <w:pPr>
              <w:rPr>
                <w:rFonts w:cs="Arial"/>
                <w:szCs w:val="18"/>
              </w:rPr>
            </w:pPr>
            <w:r>
              <w:rPr>
                <w:rFonts w:cs="Arial"/>
                <w:szCs w:val="18"/>
              </w:rPr>
              <w:t xml:space="preserve"> </w:t>
            </w:r>
            <w:r w:rsidRPr="007B23BA">
              <w:rPr>
                <w:rFonts w:cs="Arial"/>
                <w:szCs w:val="18"/>
              </w:rPr>
              <w:t>Eenheid</w:t>
            </w:r>
          </w:p>
        </w:tc>
        <w:tc>
          <w:tcPr>
            <w:tcW w:w="3056" w:type="dxa"/>
            <w:vAlign w:val="center"/>
          </w:tcPr>
          <w:p w14:paraId="26130AB0" w14:textId="77777777" w:rsidR="00DA7734" w:rsidRPr="007B23BA" w:rsidRDefault="00DA7734" w:rsidP="00DA7734">
            <w:pPr>
              <w:rPr>
                <w:rFonts w:cs="Arial"/>
                <w:szCs w:val="18"/>
              </w:rPr>
            </w:pPr>
            <w:r w:rsidRPr="007B23BA">
              <w:rPr>
                <w:rFonts w:cs="Arial"/>
                <w:szCs w:val="18"/>
              </w:rPr>
              <w:t>m (meter)</w:t>
            </w:r>
          </w:p>
        </w:tc>
      </w:tr>
      <w:tr w:rsidR="00DA7734" w:rsidRPr="00FF1C34" w14:paraId="08CB5109" w14:textId="77777777" w:rsidTr="00852205">
        <w:tblPrEx>
          <w:tblCellSpacing w:w="15" w:type="dxa"/>
        </w:tblPrEx>
        <w:trPr>
          <w:gridAfter w:val="1"/>
          <w:wAfter w:w="2968" w:type="dxa"/>
          <w:tblCellSpacing w:w="15" w:type="dxa"/>
        </w:trPr>
        <w:tc>
          <w:tcPr>
            <w:tcW w:w="2835" w:type="dxa"/>
            <w:gridSpan w:val="5"/>
          </w:tcPr>
          <w:p w14:paraId="2FEB245E" w14:textId="77777777" w:rsidR="00DA7734" w:rsidRPr="007B23BA" w:rsidRDefault="00DA7734" w:rsidP="00DA7734">
            <w:pPr>
              <w:rPr>
                <w:rFonts w:cs="Arial"/>
                <w:szCs w:val="18"/>
              </w:rPr>
            </w:pPr>
            <w:r w:rsidRPr="007B23BA">
              <w:rPr>
                <w:rFonts w:cs="Arial"/>
                <w:szCs w:val="18"/>
              </w:rPr>
              <w:t>Waarde</w:t>
            </w:r>
            <w:r>
              <w:rPr>
                <w:rFonts w:cs="Arial"/>
                <w:szCs w:val="18"/>
              </w:rPr>
              <w:t>bereik</w:t>
            </w:r>
          </w:p>
        </w:tc>
        <w:tc>
          <w:tcPr>
            <w:tcW w:w="3056" w:type="dxa"/>
            <w:vAlign w:val="center"/>
          </w:tcPr>
          <w:p w14:paraId="6ADF04E2" w14:textId="45207C05" w:rsidR="00DA7734" w:rsidRPr="007B23BA" w:rsidRDefault="00DA7734" w:rsidP="00DA7734">
            <w:pPr>
              <w:rPr>
                <w:rFonts w:cs="Arial"/>
                <w:szCs w:val="18"/>
              </w:rPr>
            </w:pPr>
            <w:r w:rsidRPr="007B23BA">
              <w:rPr>
                <w:rFonts w:cs="Arial"/>
                <w:szCs w:val="18"/>
              </w:rPr>
              <w:t>-750</w:t>
            </w:r>
            <w:r>
              <w:rPr>
                <w:rFonts w:cs="Arial"/>
                <w:szCs w:val="18"/>
              </w:rPr>
              <w:t xml:space="preserve"> tot 3</w:t>
            </w:r>
            <w:r w:rsidR="00852205">
              <w:rPr>
                <w:rFonts w:cs="Arial"/>
                <w:szCs w:val="18"/>
              </w:rPr>
              <w:t>25</w:t>
            </w:r>
          </w:p>
        </w:tc>
      </w:tr>
      <w:tr w:rsidR="00DA7734" w:rsidRPr="00FF1C34" w14:paraId="7D38479B" w14:textId="77777777" w:rsidTr="00852205">
        <w:tblPrEx>
          <w:tblCellSpacing w:w="15" w:type="dxa"/>
        </w:tblPrEx>
        <w:trPr>
          <w:gridAfter w:val="1"/>
          <w:wAfter w:w="2968" w:type="dxa"/>
          <w:tblCellSpacing w:w="15" w:type="dxa"/>
        </w:trPr>
        <w:tc>
          <w:tcPr>
            <w:tcW w:w="2835" w:type="dxa"/>
            <w:gridSpan w:val="5"/>
          </w:tcPr>
          <w:p w14:paraId="7AF06E5A" w14:textId="77777777" w:rsidR="00DA7734" w:rsidRPr="007B23BA" w:rsidRDefault="00DA7734" w:rsidP="00DA7734">
            <w:pPr>
              <w:rPr>
                <w:rFonts w:cs="Arial"/>
                <w:szCs w:val="18"/>
              </w:rPr>
            </w:pPr>
            <w:r>
              <w:rPr>
                <w:rFonts w:cs="Arial"/>
                <w:szCs w:val="18"/>
              </w:rPr>
              <w:t>Toelichting</w:t>
            </w:r>
          </w:p>
        </w:tc>
        <w:tc>
          <w:tcPr>
            <w:tcW w:w="3056" w:type="dxa"/>
            <w:vAlign w:val="center"/>
          </w:tcPr>
          <w:p w14:paraId="74C679B7" w14:textId="77777777" w:rsidR="00DA7734" w:rsidRPr="007B23BA" w:rsidRDefault="00DA7734" w:rsidP="00DA7734">
            <w:pPr>
              <w:rPr>
                <w:rFonts w:cs="Arial"/>
                <w:szCs w:val="18"/>
              </w:rPr>
            </w:pPr>
            <w:r>
              <w:rPr>
                <w:rFonts w:cs="Arial"/>
                <w:szCs w:val="18"/>
              </w:rPr>
              <w:t xml:space="preserve">De getalswaarden zijn gedefinieerd t.o.v. het verticaal referentievlak (NAP). </w:t>
            </w:r>
          </w:p>
        </w:tc>
      </w:tr>
      <w:tr w:rsidR="00DA7734" w:rsidRPr="00FF1C34" w14:paraId="7E611F4A" w14:textId="77777777" w:rsidTr="00852205">
        <w:tblPrEx>
          <w:tblCellSpacing w:w="15" w:type="dxa"/>
        </w:tblPrEx>
        <w:trPr>
          <w:gridAfter w:val="1"/>
          <w:wAfter w:w="2968" w:type="dxa"/>
          <w:tblCellSpacing w:w="15" w:type="dxa"/>
        </w:trPr>
        <w:tc>
          <w:tcPr>
            <w:tcW w:w="2835" w:type="dxa"/>
            <w:gridSpan w:val="5"/>
          </w:tcPr>
          <w:p w14:paraId="731FF553" w14:textId="77777777" w:rsidR="00DA7734" w:rsidRPr="007B23BA" w:rsidRDefault="00DA7734" w:rsidP="00DA7734">
            <w:pPr>
              <w:rPr>
                <w:rFonts w:cs="Arial"/>
                <w:szCs w:val="18"/>
              </w:rPr>
            </w:pPr>
          </w:p>
        </w:tc>
        <w:tc>
          <w:tcPr>
            <w:tcW w:w="3056" w:type="dxa"/>
            <w:vAlign w:val="center"/>
          </w:tcPr>
          <w:p w14:paraId="2C136046" w14:textId="77777777" w:rsidR="00DA7734" w:rsidRDefault="00DA7734" w:rsidP="00DA7734">
            <w:pPr>
              <w:rPr>
                <w:rFonts w:cs="Arial"/>
                <w:szCs w:val="18"/>
              </w:rPr>
            </w:pPr>
          </w:p>
        </w:tc>
      </w:tr>
      <w:tr w:rsidR="00DA7734" w:rsidRPr="007B23BA" w14:paraId="4CF91EDD" w14:textId="77777777" w:rsidTr="00852205">
        <w:trPr>
          <w:gridBefore w:val="1"/>
          <w:gridAfter w:val="1"/>
          <w:wBefore w:w="15" w:type="dxa"/>
          <w:wAfter w:w="2968" w:type="dxa"/>
          <w:tblCellSpacing w:w="0" w:type="dxa"/>
        </w:trPr>
        <w:tc>
          <w:tcPr>
            <w:tcW w:w="2835" w:type="dxa"/>
            <w:gridSpan w:val="3"/>
          </w:tcPr>
          <w:p w14:paraId="0EF28F42" w14:textId="77777777" w:rsidR="00DA7734" w:rsidRPr="00E04B66" w:rsidRDefault="00DA7734" w:rsidP="00DA7734">
            <w:pPr>
              <w:rPr>
                <w:rFonts w:cs="Arial"/>
                <w:szCs w:val="18"/>
              </w:rPr>
            </w:pPr>
            <w:r w:rsidRPr="00E04B66">
              <w:rPr>
                <w:rFonts w:cs="Arial"/>
                <w:b/>
                <w:iCs/>
                <w:color w:val="000000"/>
                <w:szCs w:val="18"/>
              </w:rPr>
              <w:t>Gebied</w:t>
            </w:r>
            <w:r w:rsidRPr="00E04B66">
              <w:rPr>
                <w:rFonts w:cs="Arial"/>
                <w:b/>
                <w:color w:val="000000"/>
                <w:szCs w:val="18"/>
              </w:rPr>
              <w:t xml:space="preserve">  </w:t>
            </w:r>
          </w:p>
        </w:tc>
        <w:tc>
          <w:tcPr>
            <w:tcW w:w="3056" w:type="dxa"/>
            <w:gridSpan w:val="2"/>
          </w:tcPr>
          <w:p w14:paraId="0A6E8536" w14:textId="77777777" w:rsidR="00DA7734" w:rsidRPr="007B23BA" w:rsidRDefault="00DA7734" w:rsidP="00DA7734">
            <w:pPr>
              <w:jc w:val="right"/>
              <w:rPr>
                <w:rFonts w:cs="Arial"/>
                <w:sz w:val="14"/>
                <w:szCs w:val="14"/>
              </w:rPr>
            </w:pPr>
          </w:p>
        </w:tc>
      </w:tr>
      <w:tr w:rsidR="00DA7734" w:rsidRPr="007B23BA" w14:paraId="36CD1F92" w14:textId="77777777" w:rsidTr="00852205">
        <w:trPr>
          <w:gridBefore w:val="1"/>
          <w:gridAfter w:val="1"/>
          <w:wBefore w:w="15" w:type="dxa"/>
          <w:wAfter w:w="2968" w:type="dxa"/>
          <w:tblCellSpacing w:w="0" w:type="dxa"/>
        </w:trPr>
        <w:tc>
          <w:tcPr>
            <w:tcW w:w="2835" w:type="dxa"/>
            <w:gridSpan w:val="3"/>
          </w:tcPr>
          <w:p w14:paraId="0C21F19C" w14:textId="77777777" w:rsidR="00DA7734" w:rsidRPr="00E04B66" w:rsidRDefault="00DA7734" w:rsidP="00DA7734">
            <w:pPr>
              <w:rPr>
                <w:rFonts w:cs="Arial"/>
                <w:bCs/>
              </w:rPr>
            </w:pPr>
            <w:r w:rsidRPr="00E04B66">
              <w:rPr>
                <w:rFonts w:cs="Arial"/>
                <w:bCs/>
                <w:color w:val="000000"/>
                <w:szCs w:val="18"/>
              </w:rPr>
              <w:t>Naam entiteit</w:t>
            </w:r>
          </w:p>
        </w:tc>
        <w:tc>
          <w:tcPr>
            <w:tcW w:w="3056" w:type="dxa"/>
            <w:gridSpan w:val="2"/>
          </w:tcPr>
          <w:p w14:paraId="0D3EA1AD" w14:textId="77777777" w:rsidR="00DA7734" w:rsidRPr="007B23BA" w:rsidRDefault="00DA7734" w:rsidP="00DA7734">
            <w:pPr>
              <w:rPr>
                <w:rFonts w:cs="Arial"/>
              </w:rPr>
            </w:pPr>
            <w:r w:rsidRPr="005321D7">
              <w:rPr>
                <w:rFonts w:cs="Arial"/>
                <w:color w:val="000000"/>
                <w:szCs w:val="18"/>
              </w:rPr>
              <w:t>Gebied  </w:t>
            </w:r>
          </w:p>
        </w:tc>
      </w:tr>
      <w:tr w:rsidR="00DA7734" w:rsidRPr="00D018A6" w14:paraId="19720C62" w14:textId="77777777" w:rsidTr="00852205">
        <w:trPr>
          <w:gridBefore w:val="1"/>
          <w:gridAfter w:val="1"/>
          <w:wBefore w:w="15" w:type="dxa"/>
          <w:wAfter w:w="2968" w:type="dxa"/>
          <w:tblCellSpacing w:w="0" w:type="dxa"/>
        </w:trPr>
        <w:tc>
          <w:tcPr>
            <w:tcW w:w="2835" w:type="dxa"/>
            <w:gridSpan w:val="3"/>
          </w:tcPr>
          <w:p w14:paraId="764106F1" w14:textId="77777777" w:rsidR="00DA7734" w:rsidRPr="00D018A6" w:rsidRDefault="00DA7734" w:rsidP="00DA7734">
            <w:pPr>
              <w:rPr>
                <w:rFonts w:cs="Arial"/>
                <w:b/>
                <w:bCs/>
                <w:i/>
              </w:rPr>
            </w:pPr>
            <w:r w:rsidRPr="005321D7">
              <w:rPr>
                <w:rFonts w:cs="Arial"/>
                <w:color w:val="000000"/>
                <w:szCs w:val="18"/>
              </w:rPr>
              <w:t>Definitie</w:t>
            </w:r>
          </w:p>
        </w:tc>
        <w:tc>
          <w:tcPr>
            <w:tcW w:w="3056" w:type="dxa"/>
            <w:gridSpan w:val="2"/>
          </w:tcPr>
          <w:p w14:paraId="37B442C3" w14:textId="525D19B4" w:rsidR="00DA7734" w:rsidRPr="00D018A6" w:rsidRDefault="00DA7734" w:rsidP="00DA7734">
            <w:pPr>
              <w:rPr>
                <w:rFonts w:cs="Arial"/>
                <w:i/>
              </w:rPr>
            </w:pPr>
            <w:r w:rsidRPr="005321D7">
              <w:rPr>
                <w:rFonts w:cs="Arial"/>
                <w:color w:val="000000"/>
                <w:szCs w:val="18"/>
              </w:rPr>
              <w:t xml:space="preserve">De geografische begrenzing waarbinnen de locatie van een </w:t>
            </w:r>
            <w:r>
              <w:rPr>
                <w:rFonts w:cs="Arial"/>
                <w:color w:val="000000"/>
                <w:szCs w:val="18"/>
              </w:rPr>
              <w:t>grondwatermonitoringput</w:t>
            </w:r>
            <w:r w:rsidRPr="005321D7">
              <w:rPr>
                <w:rFonts w:cs="Arial"/>
                <w:color w:val="000000"/>
                <w:szCs w:val="18"/>
              </w:rPr>
              <w:t xml:space="preserve"> ligt.</w:t>
            </w:r>
          </w:p>
        </w:tc>
      </w:tr>
      <w:tr w:rsidR="00DA7734" w:rsidRPr="005321D7" w14:paraId="7D882A2F" w14:textId="77777777" w:rsidTr="00852205">
        <w:trPr>
          <w:gridBefore w:val="1"/>
          <w:gridAfter w:val="1"/>
          <w:wBefore w:w="15" w:type="dxa"/>
          <w:wAfter w:w="2968" w:type="dxa"/>
          <w:tblCellSpacing w:w="0" w:type="dxa"/>
        </w:trPr>
        <w:tc>
          <w:tcPr>
            <w:tcW w:w="2835" w:type="dxa"/>
            <w:gridSpan w:val="3"/>
          </w:tcPr>
          <w:p w14:paraId="4751C166" w14:textId="77777777" w:rsidR="00DA7734" w:rsidRPr="005321D7" w:rsidRDefault="00DA7734" w:rsidP="00DA7734">
            <w:pPr>
              <w:rPr>
                <w:rFonts w:cs="Arial"/>
                <w:color w:val="000000"/>
                <w:szCs w:val="18"/>
              </w:rPr>
            </w:pPr>
            <w:r>
              <w:rPr>
                <w:rFonts w:cs="Arial"/>
                <w:color w:val="000000"/>
                <w:szCs w:val="18"/>
              </w:rPr>
              <w:t>Kardinaliteit</w:t>
            </w:r>
          </w:p>
        </w:tc>
        <w:tc>
          <w:tcPr>
            <w:tcW w:w="3056" w:type="dxa"/>
            <w:gridSpan w:val="2"/>
          </w:tcPr>
          <w:p w14:paraId="26754FEE" w14:textId="77777777" w:rsidR="00DA7734" w:rsidRPr="005321D7" w:rsidRDefault="00DA7734" w:rsidP="00DA7734">
            <w:pPr>
              <w:rPr>
                <w:rFonts w:cs="Arial"/>
                <w:color w:val="000000"/>
                <w:szCs w:val="18"/>
              </w:rPr>
            </w:pPr>
            <w:r>
              <w:rPr>
                <w:rFonts w:cs="Arial"/>
                <w:color w:val="000000"/>
                <w:szCs w:val="18"/>
              </w:rPr>
              <w:t>1</w:t>
            </w:r>
          </w:p>
        </w:tc>
      </w:tr>
      <w:tr w:rsidR="00DA7734" w:rsidRPr="002F54AE" w14:paraId="24598491" w14:textId="77777777" w:rsidTr="00852205">
        <w:trPr>
          <w:gridBefore w:val="1"/>
          <w:gridAfter w:val="1"/>
          <w:wBefore w:w="15" w:type="dxa"/>
          <w:wAfter w:w="2968" w:type="dxa"/>
          <w:tblCellSpacing w:w="0" w:type="dxa"/>
        </w:trPr>
        <w:tc>
          <w:tcPr>
            <w:tcW w:w="2835" w:type="dxa"/>
            <w:gridSpan w:val="3"/>
            <w:hideMark/>
          </w:tcPr>
          <w:p w14:paraId="6BC74D46" w14:textId="77777777" w:rsidR="00DA7734" w:rsidRPr="002F54AE" w:rsidRDefault="00DA7734" w:rsidP="00DA7734">
            <w:pPr>
              <w:rPr>
                <w:rFonts w:cs="Arial"/>
              </w:rPr>
            </w:pPr>
            <w:r w:rsidRPr="005321D7">
              <w:rPr>
                <w:rFonts w:cs="Arial"/>
                <w:color w:val="000000"/>
                <w:szCs w:val="18"/>
              </w:rPr>
              <w:lastRenderedPageBreak/>
              <w:t>Regels</w:t>
            </w:r>
          </w:p>
        </w:tc>
        <w:tc>
          <w:tcPr>
            <w:tcW w:w="3056" w:type="dxa"/>
            <w:gridSpan w:val="2"/>
            <w:hideMark/>
          </w:tcPr>
          <w:p w14:paraId="57EC6E8A" w14:textId="77777777" w:rsidR="00DA7734" w:rsidRPr="002F54AE" w:rsidRDefault="00DA7734" w:rsidP="00DA7734">
            <w:pPr>
              <w:rPr>
                <w:rFonts w:cs="Arial"/>
              </w:rPr>
            </w:pPr>
            <w:r w:rsidRPr="005321D7">
              <w:rPr>
                <w:rFonts w:cs="Arial"/>
                <w:color w:val="000000"/>
                <w:szCs w:val="18"/>
              </w:rPr>
              <w:t>Een gebied bestaat uit</w:t>
            </w:r>
            <w:r>
              <w:rPr>
                <w:rFonts w:cs="Arial"/>
                <w:color w:val="000000"/>
                <w:szCs w:val="18"/>
              </w:rPr>
              <w:t xml:space="preserve"> </w:t>
            </w:r>
            <w:r w:rsidRPr="005321D7">
              <w:rPr>
                <w:rFonts w:cs="Arial"/>
                <w:color w:val="000000"/>
                <w:szCs w:val="18"/>
              </w:rPr>
              <w:t>een omsluitende rechthoek of een omsluitende cirkel.</w:t>
            </w:r>
          </w:p>
        </w:tc>
      </w:tr>
      <w:tr w:rsidR="00DA7734" w:rsidRPr="007B23BA" w14:paraId="18CDCB4F" w14:textId="77777777" w:rsidTr="00852205">
        <w:trPr>
          <w:gridBefore w:val="1"/>
          <w:gridAfter w:val="1"/>
          <w:wBefore w:w="15" w:type="dxa"/>
          <w:wAfter w:w="2968" w:type="dxa"/>
          <w:tblCellSpacing w:w="0" w:type="dxa"/>
        </w:trPr>
        <w:tc>
          <w:tcPr>
            <w:tcW w:w="2835" w:type="dxa"/>
            <w:gridSpan w:val="3"/>
            <w:hideMark/>
          </w:tcPr>
          <w:p w14:paraId="193F7FC0" w14:textId="77777777" w:rsidR="00DA7734" w:rsidRPr="007B23BA" w:rsidRDefault="00DA7734" w:rsidP="00DA7734">
            <w:pPr>
              <w:rPr>
                <w:rFonts w:cs="Arial"/>
              </w:rPr>
            </w:pPr>
          </w:p>
        </w:tc>
        <w:tc>
          <w:tcPr>
            <w:tcW w:w="3056" w:type="dxa"/>
            <w:gridSpan w:val="2"/>
            <w:vAlign w:val="center"/>
            <w:hideMark/>
          </w:tcPr>
          <w:p w14:paraId="3414B0C2" w14:textId="77777777" w:rsidR="00DA7734" w:rsidRPr="007B23BA" w:rsidRDefault="00DA7734" w:rsidP="00DA7734">
            <w:pPr>
              <w:rPr>
                <w:rFonts w:cs="Arial"/>
              </w:rPr>
            </w:pPr>
          </w:p>
        </w:tc>
      </w:tr>
      <w:tr w:rsidR="00DA7734" w:rsidRPr="00E04B66" w14:paraId="1C69B328" w14:textId="77777777" w:rsidTr="00852205">
        <w:trPr>
          <w:gridBefore w:val="1"/>
          <w:gridAfter w:val="1"/>
          <w:wBefore w:w="15" w:type="dxa"/>
          <w:wAfter w:w="2968" w:type="dxa"/>
          <w:tblCellSpacing w:w="0" w:type="dxa"/>
        </w:trPr>
        <w:tc>
          <w:tcPr>
            <w:tcW w:w="2835" w:type="dxa"/>
            <w:gridSpan w:val="3"/>
            <w:hideMark/>
          </w:tcPr>
          <w:p w14:paraId="29FD5E75" w14:textId="77777777" w:rsidR="00DA7734" w:rsidRPr="00E04B66" w:rsidRDefault="00DA7734" w:rsidP="00DA7734">
            <w:pPr>
              <w:rPr>
                <w:rFonts w:cs="Arial"/>
                <w:b/>
                <w:szCs w:val="18"/>
              </w:rPr>
            </w:pPr>
            <w:r w:rsidRPr="00E04B66">
              <w:rPr>
                <w:rFonts w:cs="Arial"/>
                <w:b/>
                <w:iCs/>
                <w:color w:val="000000"/>
                <w:szCs w:val="18"/>
              </w:rPr>
              <w:t>omsluitende rechthoek</w:t>
            </w:r>
            <w:r w:rsidRPr="00E04B66">
              <w:rPr>
                <w:rFonts w:cs="Arial"/>
                <w:b/>
                <w:color w:val="000000"/>
                <w:szCs w:val="18"/>
              </w:rPr>
              <w:t xml:space="preserve">  </w:t>
            </w:r>
          </w:p>
        </w:tc>
        <w:tc>
          <w:tcPr>
            <w:tcW w:w="3056" w:type="dxa"/>
            <w:gridSpan w:val="2"/>
            <w:hideMark/>
          </w:tcPr>
          <w:p w14:paraId="781D704A" w14:textId="77777777" w:rsidR="00DA7734" w:rsidRPr="00E04B66" w:rsidRDefault="00DA7734" w:rsidP="00DA7734">
            <w:pPr>
              <w:jc w:val="right"/>
              <w:rPr>
                <w:rFonts w:cs="Arial"/>
                <w:b/>
                <w:sz w:val="14"/>
                <w:szCs w:val="14"/>
              </w:rPr>
            </w:pPr>
          </w:p>
        </w:tc>
      </w:tr>
      <w:tr w:rsidR="00DA7734" w:rsidRPr="002F54AE" w14:paraId="27E462FD" w14:textId="77777777" w:rsidTr="00852205">
        <w:trPr>
          <w:gridBefore w:val="1"/>
          <w:gridAfter w:val="1"/>
          <w:wBefore w:w="15" w:type="dxa"/>
          <w:wAfter w:w="2968" w:type="dxa"/>
          <w:tblCellSpacing w:w="0" w:type="dxa"/>
        </w:trPr>
        <w:tc>
          <w:tcPr>
            <w:tcW w:w="2835" w:type="dxa"/>
            <w:gridSpan w:val="3"/>
            <w:hideMark/>
          </w:tcPr>
          <w:p w14:paraId="1E0ACB24" w14:textId="77777777" w:rsidR="00DA7734" w:rsidRPr="00E04B66" w:rsidRDefault="00DA7734" w:rsidP="00DA7734">
            <w:pPr>
              <w:rPr>
                <w:rFonts w:cs="Arial"/>
              </w:rPr>
            </w:pPr>
            <w:r w:rsidRPr="00E04B66">
              <w:rPr>
                <w:rFonts w:cs="Arial"/>
                <w:bCs/>
                <w:color w:val="000000"/>
                <w:szCs w:val="18"/>
              </w:rPr>
              <w:t>Naam attribuut</w:t>
            </w:r>
          </w:p>
        </w:tc>
        <w:tc>
          <w:tcPr>
            <w:tcW w:w="3056" w:type="dxa"/>
            <w:gridSpan w:val="2"/>
            <w:hideMark/>
          </w:tcPr>
          <w:p w14:paraId="1F1FF41B" w14:textId="77777777" w:rsidR="00DA7734" w:rsidRPr="002F54AE" w:rsidRDefault="00DA7734" w:rsidP="00DA7734">
            <w:pPr>
              <w:rPr>
                <w:rFonts w:cs="Arial"/>
              </w:rPr>
            </w:pPr>
            <w:r w:rsidRPr="005321D7">
              <w:rPr>
                <w:rFonts w:cs="Arial"/>
                <w:color w:val="000000"/>
                <w:szCs w:val="18"/>
              </w:rPr>
              <w:t>omsluitende rechthoek  </w:t>
            </w:r>
          </w:p>
        </w:tc>
      </w:tr>
      <w:tr w:rsidR="00DA7734" w:rsidRPr="007B23BA" w14:paraId="3F2DF34A" w14:textId="77777777" w:rsidTr="00852205">
        <w:trPr>
          <w:gridBefore w:val="1"/>
          <w:gridAfter w:val="1"/>
          <w:wBefore w:w="15" w:type="dxa"/>
          <w:wAfter w:w="2968" w:type="dxa"/>
          <w:tblCellSpacing w:w="0" w:type="dxa"/>
        </w:trPr>
        <w:tc>
          <w:tcPr>
            <w:tcW w:w="2835" w:type="dxa"/>
            <w:gridSpan w:val="3"/>
            <w:hideMark/>
          </w:tcPr>
          <w:p w14:paraId="7FB639B5" w14:textId="77777777" w:rsidR="00DA7734" w:rsidRPr="007B23BA" w:rsidRDefault="00DA7734" w:rsidP="00DA7734">
            <w:pPr>
              <w:rPr>
                <w:rFonts w:cs="Arial"/>
              </w:rPr>
            </w:pPr>
            <w:r w:rsidRPr="005321D7">
              <w:rPr>
                <w:rFonts w:cs="Arial"/>
                <w:color w:val="000000"/>
                <w:szCs w:val="18"/>
              </w:rPr>
              <w:t>Definitie</w:t>
            </w:r>
          </w:p>
        </w:tc>
        <w:tc>
          <w:tcPr>
            <w:tcW w:w="3056" w:type="dxa"/>
            <w:gridSpan w:val="2"/>
            <w:hideMark/>
          </w:tcPr>
          <w:p w14:paraId="0CD0BEA2" w14:textId="77777777" w:rsidR="00DA7734" w:rsidRPr="007B23BA" w:rsidRDefault="00DA7734" w:rsidP="00DA7734">
            <w:pPr>
              <w:rPr>
                <w:rFonts w:cs="Arial"/>
              </w:rPr>
            </w:pPr>
            <w:r w:rsidRPr="005321D7">
              <w:rPr>
                <w:rFonts w:cs="Arial"/>
                <w:color w:val="000000"/>
                <w:szCs w:val="18"/>
              </w:rPr>
              <w:t>Een gebied dat omsloten wordt door een rechthoek.</w:t>
            </w:r>
          </w:p>
        </w:tc>
      </w:tr>
      <w:tr w:rsidR="00DA7734" w:rsidRPr="007B23BA" w14:paraId="79B259F5" w14:textId="77777777" w:rsidTr="00852205">
        <w:trPr>
          <w:gridBefore w:val="1"/>
          <w:gridAfter w:val="1"/>
          <w:wBefore w:w="15" w:type="dxa"/>
          <w:wAfter w:w="2968" w:type="dxa"/>
          <w:tblCellSpacing w:w="0" w:type="dxa"/>
        </w:trPr>
        <w:tc>
          <w:tcPr>
            <w:tcW w:w="2835" w:type="dxa"/>
            <w:gridSpan w:val="3"/>
          </w:tcPr>
          <w:p w14:paraId="60DB3EB0" w14:textId="77777777" w:rsidR="00DA7734" w:rsidRPr="007B23BA" w:rsidRDefault="00DA7734" w:rsidP="00DA7734">
            <w:pPr>
              <w:rPr>
                <w:rFonts w:cs="Arial"/>
                <w:b/>
                <w:bCs/>
                <w:szCs w:val="18"/>
              </w:rPr>
            </w:pPr>
            <w:r w:rsidRPr="005321D7">
              <w:rPr>
                <w:rFonts w:cs="Arial"/>
                <w:color w:val="000000"/>
                <w:szCs w:val="18"/>
              </w:rPr>
              <w:t>Kardinaliteit</w:t>
            </w:r>
          </w:p>
        </w:tc>
        <w:tc>
          <w:tcPr>
            <w:tcW w:w="3056" w:type="dxa"/>
            <w:gridSpan w:val="2"/>
          </w:tcPr>
          <w:p w14:paraId="5600D9DA" w14:textId="77777777" w:rsidR="00DA7734" w:rsidRPr="007B23BA" w:rsidRDefault="00DA7734" w:rsidP="00DA7734">
            <w:pPr>
              <w:rPr>
                <w:rFonts w:cs="Arial"/>
                <w:szCs w:val="18"/>
              </w:rPr>
            </w:pPr>
            <w:r w:rsidRPr="005321D7">
              <w:rPr>
                <w:rFonts w:cs="Arial"/>
                <w:color w:val="000000"/>
                <w:szCs w:val="18"/>
              </w:rPr>
              <w:t>0..1</w:t>
            </w:r>
          </w:p>
        </w:tc>
      </w:tr>
      <w:tr w:rsidR="00DA7734" w:rsidRPr="00D018A6" w14:paraId="2B219572" w14:textId="77777777" w:rsidTr="00852205">
        <w:trPr>
          <w:gridBefore w:val="1"/>
          <w:gridAfter w:val="1"/>
          <w:wBefore w:w="15" w:type="dxa"/>
          <w:wAfter w:w="2968" w:type="dxa"/>
          <w:tblCellSpacing w:w="0" w:type="dxa"/>
        </w:trPr>
        <w:tc>
          <w:tcPr>
            <w:tcW w:w="2835" w:type="dxa"/>
            <w:gridSpan w:val="3"/>
          </w:tcPr>
          <w:p w14:paraId="4A31FD12" w14:textId="77777777" w:rsidR="00DA7734" w:rsidRPr="00D018A6" w:rsidRDefault="00DA7734" w:rsidP="00DA7734">
            <w:pPr>
              <w:rPr>
                <w:rFonts w:cs="Arial"/>
                <w:i/>
              </w:rPr>
            </w:pPr>
            <w:r w:rsidRPr="005321D7">
              <w:rPr>
                <w:rFonts w:cs="Arial"/>
                <w:color w:val="000000"/>
                <w:szCs w:val="18"/>
              </w:rPr>
              <w:t>Domein</w:t>
            </w:r>
          </w:p>
        </w:tc>
        <w:tc>
          <w:tcPr>
            <w:tcW w:w="3056" w:type="dxa"/>
            <w:gridSpan w:val="2"/>
          </w:tcPr>
          <w:p w14:paraId="7AC6791F" w14:textId="77777777" w:rsidR="00DA7734" w:rsidRPr="00D018A6" w:rsidRDefault="00DA7734" w:rsidP="00DA7734">
            <w:pPr>
              <w:rPr>
                <w:rFonts w:cs="Arial"/>
                <w:i/>
              </w:rPr>
            </w:pPr>
            <w:r w:rsidRPr="005321D7">
              <w:rPr>
                <w:rFonts w:cs="Arial"/>
                <w:color w:val="000000"/>
                <w:szCs w:val="18"/>
              </w:rPr>
              <w:t>Rechthoek</w:t>
            </w:r>
          </w:p>
        </w:tc>
      </w:tr>
      <w:tr w:rsidR="00DA7734" w:rsidRPr="00D018A6" w14:paraId="759E3A56" w14:textId="77777777" w:rsidTr="00852205">
        <w:trPr>
          <w:gridBefore w:val="1"/>
          <w:gridAfter w:val="1"/>
          <w:wBefore w:w="15" w:type="dxa"/>
          <w:wAfter w:w="2968" w:type="dxa"/>
          <w:tblCellSpacing w:w="0" w:type="dxa"/>
        </w:trPr>
        <w:tc>
          <w:tcPr>
            <w:tcW w:w="2835" w:type="dxa"/>
            <w:gridSpan w:val="3"/>
            <w:hideMark/>
          </w:tcPr>
          <w:p w14:paraId="426F0191" w14:textId="77777777" w:rsidR="00DA7734" w:rsidRPr="00D018A6" w:rsidRDefault="00DA7734" w:rsidP="00DA7734">
            <w:pPr>
              <w:rPr>
                <w:rFonts w:cs="Arial"/>
                <w:i/>
              </w:rPr>
            </w:pPr>
            <w:r w:rsidRPr="005321D7">
              <w:rPr>
                <w:rFonts w:cs="Arial"/>
                <w:color w:val="000000"/>
                <w:szCs w:val="18"/>
              </w:rPr>
              <w:t xml:space="preserve">  Zuidwestelijk hoekpunt</w:t>
            </w:r>
          </w:p>
        </w:tc>
        <w:tc>
          <w:tcPr>
            <w:tcW w:w="3056" w:type="dxa"/>
            <w:gridSpan w:val="2"/>
          </w:tcPr>
          <w:p w14:paraId="379BF8A2" w14:textId="77777777" w:rsidR="00DA7734" w:rsidRPr="00D018A6" w:rsidRDefault="00DA7734" w:rsidP="00DA7734">
            <w:pPr>
              <w:rPr>
                <w:rFonts w:cs="Arial"/>
              </w:rPr>
            </w:pPr>
            <w:r w:rsidRPr="005321D7">
              <w:rPr>
                <w:rFonts w:cs="Arial"/>
                <w:color w:val="000000"/>
                <w:szCs w:val="18"/>
              </w:rPr>
              <w:t>Coördinatenpaar voor ETRS89 (</w:t>
            </w:r>
            <w:proofErr w:type="spellStart"/>
            <w:r w:rsidRPr="005321D7">
              <w:rPr>
                <w:rFonts w:cs="Arial"/>
                <w:color w:val="000000"/>
                <w:szCs w:val="18"/>
              </w:rPr>
              <w:t>φ,λ</w:t>
            </w:r>
            <w:proofErr w:type="spellEnd"/>
            <w:r w:rsidRPr="005321D7">
              <w:rPr>
                <w:rFonts w:cs="Arial"/>
                <w:color w:val="000000"/>
                <w:szCs w:val="18"/>
              </w:rPr>
              <w:t>)</w:t>
            </w:r>
          </w:p>
        </w:tc>
      </w:tr>
      <w:tr w:rsidR="00DA7734" w:rsidRPr="00D018A6" w14:paraId="0D008385" w14:textId="77777777" w:rsidTr="00852205">
        <w:trPr>
          <w:gridBefore w:val="1"/>
          <w:gridAfter w:val="1"/>
          <w:wBefore w:w="15" w:type="dxa"/>
          <w:wAfter w:w="2968" w:type="dxa"/>
          <w:tblCellSpacing w:w="0" w:type="dxa"/>
        </w:trPr>
        <w:tc>
          <w:tcPr>
            <w:tcW w:w="2835" w:type="dxa"/>
            <w:gridSpan w:val="3"/>
            <w:hideMark/>
          </w:tcPr>
          <w:p w14:paraId="5230ED20" w14:textId="77777777" w:rsidR="00DA7734" w:rsidRPr="00D018A6" w:rsidRDefault="00DA7734" w:rsidP="00DA7734">
            <w:pPr>
              <w:rPr>
                <w:rFonts w:cs="Arial"/>
              </w:rPr>
            </w:pPr>
            <w:r w:rsidRPr="005321D7">
              <w:rPr>
                <w:rFonts w:cs="Arial"/>
                <w:color w:val="000000"/>
                <w:szCs w:val="18"/>
              </w:rPr>
              <w:t xml:space="preserve">  Noordoostelijk hoekpunt</w:t>
            </w:r>
          </w:p>
        </w:tc>
        <w:tc>
          <w:tcPr>
            <w:tcW w:w="3056" w:type="dxa"/>
            <w:gridSpan w:val="2"/>
          </w:tcPr>
          <w:p w14:paraId="3A05D671" w14:textId="77777777" w:rsidR="00DA7734" w:rsidRPr="00D018A6" w:rsidRDefault="00DA7734" w:rsidP="00DA7734">
            <w:pPr>
              <w:rPr>
                <w:rFonts w:cs="Arial"/>
              </w:rPr>
            </w:pPr>
            <w:r w:rsidRPr="005321D7">
              <w:rPr>
                <w:rFonts w:cs="Arial"/>
                <w:color w:val="000000"/>
                <w:szCs w:val="18"/>
              </w:rPr>
              <w:t>Coördinatenpaar voor ETRS89 (</w:t>
            </w:r>
            <w:proofErr w:type="spellStart"/>
            <w:r w:rsidRPr="005321D7">
              <w:rPr>
                <w:rFonts w:cs="Arial"/>
                <w:color w:val="000000"/>
                <w:szCs w:val="18"/>
              </w:rPr>
              <w:t>φ,λ</w:t>
            </w:r>
            <w:proofErr w:type="spellEnd"/>
            <w:r w:rsidRPr="005321D7">
              <w:rPr>
                <w:rFonts w:cs="Arial"/>
                <w:color w:val="000000"/>
                <w:szCs w:val="18"/>
              </w:rPr>
              <w:t>)</w:t>
            </w:r>
          </w:p>
        </w:tc>
      </w:tr>
      <w:tr w:rsidR="00DA7734" w:rsidRPr="00A63DA7" w14:paraId="4A13E4EE" w14:textId="77777777" w:rsidTr="00852205">
        <w:trPr>
          <w:gridBefore w:val="1"/>
          <w:gridAfter w:val="1"/>
          <w:wBefore w:w="15" w:type="dxa"/>
          <w:wAfter w:w="2968" w:type="dxa"/>
          <w:tblCellSpacing w:w="0" w:type="dxa"/>
        </w:trPr>
        <w:tc>
          <w:tcPr>
            <w:tcW w:w="2835" w:type="dxa"/>
            <w:gridSpan w:val="3"/>
          </w:tcPr>
          <w:p w14:paraId="67C25051" w14:textId="77777777" w:rsidR="00DA7734" w:rsidRPr="00D018A6" w:rsidRDefault="00DA7734" w:rsidP="00DA7734">
            <w:pPr>
              <w:rPr>
                <w:rFonts w:cs="Arial"/>
              </w:rPr>
            </w:pPr>
          </w:p>
        </w:tc>
        <w:tc>
          <w:tcPr>
            <w:tcW w:w="3056" w:type="dxa"/>
            <w:gridSpan w:val="2"/>
          </w:tcPr>
          <w:p w14:paraId="24902CD0" w14:textId="77777777" w:rsidR="00DA7734" w:rsidRPr="00A63DA7" w:rsidRDefault="00DA7734" w:rsidP="00DA7734">
            <w:pPr>
              <w:rPr>
                <w:rFonts w:cs="Arial"/>
              </w:rPr>
            </w:pPr>
          </w:p>
        </w:tc>
      </w:tr>
      <w:tr w:rsidR="00DA7734" w:rsidRPr="00A63DA7" w14:paraId="0047ADA4" w14:textId="77777777" w:rsidTr="00852205">
        <w:trPr>
          <w:gridBefore w:val="1"/>
          <w:gridAfter w:val="1"/>
          <w:wBefore w:w="15" w:type="dxa"/>
          <w:wAfter w:w="2968" w:type="dxa"/>
          <w:tblCellSpacing w:w="0" w:type="dxa"/>
        </w:trPr>
        <w:tc>
          <w:tcPr>
            <w:tcW w:w="2835" w:type="dxa"/>
            <w:gridSpan w:val="3"/>
          </w:tcPr>
          <w:p w14:paraId="78424F3B" w14:textId="77777777" w:rsidR="00DA7734" w:rsidRPr="00E04B66" w:rsidRDefault="00DA7734" w:rsidP="00DA7734">
            <w:pPr>
              <w:rPr>
                <w:rFonts w:cs="Arial"/>
                <w:b/>
              </w:rPr>
            </w:pPr>
            <w:r w:rsidRPr="00E04B66">
              <w:rPr>
                <w:rFonts w:cs="Arial"/>
                <w:b/>
                <w:iCs/>
                <w:color w:val="000000"/>
                <w:szCs w:val="18"/>
              </w:rPr>
              <w:t>omsluitende cirkel</w:t>
            </w:r>
            <w:r w:rsidRPr="00E04B66">
              <w:rPr>
                <w:rFonts w:cs="Arial"/>
                <w:b/>
                <w:color w:val="000000"/>
                <w:szCs w:val="18"/>
              </w:rPr>
              <w:t xml:space="preserve">  </w:t>
            </w:r>
          </w:p>
        </w:tc>
        <w:tc>
          <w:tcPr>
            <w:tcW w:w="3056" w:type="dxa"/>
            <w:gridSpan w:val="2"/>
          </w:tcPr>
          <w:p w14:paraId="22E6834C" w14:textId="77777777" w:rsidR="00DA7734" w:rsidRPr="00A63DA7" w:rsidRDefault="00DA7734" w:rsidP="00DA7734">
            <w:pPr>
              <w:rPr>
                <w:rFonts w:cs="Arial"/>
              </w:rPr>
            </w:pPr>
          </w:p>
        </w:tc>
      </w:tr>
      <w:tr w:rsidR="00DA7734" w:rsidRPr="007B23BA" w14:paraId="47ECFF33" w14:textId="77777777" w:rsidTr="00852205">
        <w:trPr>
          <w:gridBefore w:val="1"/>
          <w:gridAfter w:val="1"/>
          <w:wBefore w:w="15" w:type="dxa"/>
          <w:wAfter w:w="2968" w:type="dxa"/>
          <w:tblCellSpacing w:w="0" w:type="dxa"/>
        </w:trPr>
        <w:tc>
          <w:tcPr>
            <w:tcW w:w="2835" w:type="dxa"/>
            <w:gridSpan w:val="3"/>
          </w:tcPr>
          <w:p w14:paraId="58DD1470" w14:textId="77777777" w:rsidR="00DA7734" w:rsidRPr="00E04B66" w:rsidRDefault="00DA7734" w:rsidP="00DA7734">
            <w:pPr>
              <w:rPr>
                <w:rFonts w:cs="Arial"/>
                <w:szCs w:val="18"/>
                <w:highlight w:val="yellow"/>
              </w:rPr>
            </w:pPr>
            <w:r w:rsidRPr="00E04B66">
              <w:rPr>
                <w:rFonts w:cs="Arial"/>
                <w:bCs/>
                <w:color w:val="000000"/>
                <w:szCs w:val="18"/>
              </w:rPr>
              <w:t>Naam attribuut</w:t>
            </w:r>
          </w:p>
        </w:tc>
        <w:tc>
          <w:tcPr>
            <w:tcW w:w="3056" w:type="dxa"/>
            <w:gridSpan w:val="2"/>
          </w:tcPr>
          <w:p w14:paraId="3465FECE" w14:textId="77777777" w:rsidR="00DA7734" w:rsidRPr="007B23BA" w:rsidRDefault="00DA7734" w:rsidP="00DA7734">
            <w:pPr>
              <w:rPr>
                <w:rFonts w:cs="Arial"/>
                <w:sz w:val="14"/>
                <w:szCs w:val="14"/>
                <w:highlight w:val="yellow"/>
              </w:rPr>
            </w:pPr>
            <w:r w:rsidRPr="005321D7">
              <w:rPr>
                <w:rFonts w:cs="Arial"/>
                <w:color w:val="000000"/>
                <w:szCs w:val="18"/>
              </w:rPr>
              <w:t>omsluitende cirkel  </w:t>
            </w:r>
          </w:p>
        </w:tc>
      </w:tr>
      <w:tr w:rsidR="00DA7734" w:rsidRPr="003304EE" w14:paraId="00728E67" w14:textId="77777777" w:rsidTr="00852205">
        <w:trPr>
          <w:gridBefore w:val="1"/>
          <w:gridAfter w:val="1"/>
          <w:wBefore w:w="15" w:type="dxa"/>
          <w:wAfter w:w="2968" w:type="dxa"/>
          <w:tblCellSpacing w:w="0" w:type="dxa"/>
        </w:trPr>
        <w:tc>
          <w:tcPr>
            <w:tcW w:w="2835" w:type="dxa"/>
            <w:gridSpan w:val="3"/>
            <w:hideMark/>
          </w:tcPr>
          <w:p w14:paraId="6A07239D" w14:textId="77777777" w:rsidR="00DA7734" w:rsidRPr="003304EE" w:rsidRDefault="00DA7734" w:rsidP="00DA7734">
            <w:pPr>
              <w:rPr>
                <w:rFonts w:ascii="Times New Roman" w:hAnsi="Times New Roman"/>
                <w:sz w:val="24"/>
              </w:rPr>
            </w:pPr>
            <w:r w:rsidRPr="005321D7">
              <w:rPr>
                <w:rFonts w:cs="Arial"/>
                <w:color w:val="000000"/>
                <w:szCs w:val="18"/>
              </w:rPr>
              <w:t>Definitie</w:t>
            </w:r>
          </w:p>
        </w:tc>
        <w:tc>
          <w:tcPr>
            <w:tcW w:w="3056" w:type="dxa"/>
            <w:gridSpan w:val="2"/>
          </w:tcPr>
          <w:p w14:paraId="2EEE20F1" w14:textId="77777777" w:rsidR="00DA7734" w:rsidRPr="003304EE" w:rsidRDefault="00DA7734" w:rsidP="00DA7734">
            <w:pPr>
              <w:rPr>
                <w:rFonts w:ascii="Times New Roman" w:hAnsi="Times New Roman"/>
                <w:sz w:val="24"/>
              </w:rPr>
            </w:pPr>
            <w:r w:rsidRPr="005321D7">
              <w:rPr>
                <w:rFonts w:cs="Arial"/>
                <w:color w:val="000000"/>
                <w:szCs w:val="18"/>
              </w:rPr>
              <w:t>Een gebied dat omsloten wordt door een cirkel.</w:t>
            </w:r>
          </w:p>
        </w:tc>
      </w:tr>
      <w:tr w:rsidR="00DA7734" w:rsidRPr="00A63DA7" w14:paraId="4A56C3AF" w14:textId="77777777" w:rsidTr="00852205">
        <w:trPr>
          <w:gridBefore w:val="1"/>
          <w:gridAfter w:val="1"/>
          <w:wBefore w:w="15" w:type="dxa"/>
          <w:wAfter w:w="2968" w:type="dxa"/>
          <w:tblCellSpacing w:w="0" w:type="dxa"/>
        </w:trPr>
        <w:tc>
          <w:tcPr>
            <w:tcW w:w="2835" w:type="dxa"/>
            <w:gridSpan w:val="3"/>
            <w:hideMark/>
          </w:tcPr>
          <w:p w14:paraId="45CDB885" w14:textId="77777777" w:rsidR="00DA7734" w:rsidRPr="00A63DA7" w:rsidRDefault="00DA7734" w:rsidP="00DA7734">
            <w:pPr>
              <w:rPr>
                <w:rFonts w:cs="Arial"/>
                <w:szCs w:val="18"/>
              </w:rPr>
            </w:pPr>
            <w:r w:rsidRPr="005321D7">
              <w:rPr>
                <w:rFonts w:cs="Arial"/>
                <w:color w:val="000000"/>
                <w:szCs w:val="18"/>
              </w:rPr>
              <w:t>Kardinaliteit</w:t>
            </w:r>
          </w:p>
        </w:tc>
        <w:tc>
          <w:tcPr>
            <w:tcW w:w="3056" w:type="dxa"/>
            <w:gridSpan w:val="2"/>
          </w:tcPr>
          <w:p w14:paraId="002C9B84" w14:textId="77777777" w:rsidR="00DA7734" w:rsidRPr="00A63DA7" w:rsidRDefault="00DA7734" w:rsidP="00DA7734">
            <w:pPr>
              <w:rPr>
                <w:rFonts w:cs="Arial"/>
                <w:szCs w:val="18"/>
              </w:rPr>
            </w:pPr>
            <w:r w:rsidRPr="005321D7">
              <w:rPr>
                <w:rFonts w:cs="Arial"/>
                <w:color w:val="000000"/>
                <w:szCs w:val="18"/>
              </w:rPr>
              <w:t>0..1</w:t>
            </w:r>
          </w:p>
        </w:tc>
      </w:tr>
      <w:tr w:rsidR="00DA7734" w:rsidRPr="00A63DA7" w14:paraId="7202D4BE" w14:textId="77777777" w:rsidTr="00852205">
        <w:trPr>
          <w:gridBefore w:val="1"/>
          <w:gridAfter w:val="1"/>
          <w:wBefore w:w="15" w:type="dxa"/>
          <w:wAfter w:w="2968" w:type="dxa"/>
          <w:tblCellSpacing w:w="0" w:type="dxa"/>
        </w:trPr>
        <w:tc>
          <w:tcPr>
            <w:tcW w:w="2835" w:type="dxa"/>
            <w:gridSpan w:val="3"/>
            <w:hideMark/>
          </w:tcPr>
          <w:p w14:paraId="7D9DFB45" w14:textId="77777777" w:rsidR="00DA7734" w:rsidRPr="00A63DA7" w:rsidRDefault="00DA7734" w:rsidP="00DA7734">
            <w:pPr>
              <w:rPr>
                <w:rFonts w:cs="Arial"/>
                <w:szCs w:val="18"/>
              </w:rPr>
            </w:pPr>
            <w:r w:rsidRPr="005321D7">
              <w:rPr>
                <w:rFonts w:cs="Arial"/>
                <w:color w:val="000000"/>
                <w:szCs w:val="18"/>
              </w:rPr>
              <w:t>Domein</w:t>
            </w:r>
          </w:p>
        </w:tc>
        <w:tc>
          <w:tcPr>
            <w:tcW w:w="3056" w:type="dxa"/>
            <w:gridSpan w:val="2"/>
          </w:tcPr>
          <w:p w14:paraId="30BD8778" w14:textId="77777777" w:rsidR="00DA7734" w:rsidRPr="00A63DA7" w:rsidRDefault="00DA7734" w:rsidP="00DA7734">
            <w:pPr>
              <w:rPr>
                <w:rFonts w:cs="Arial"/>
                <w:szCs w:val="18"/>
              </w:rPr>
            </w:pPr>
            <w:r w:rsidRPr="005321D7">
              <w:rPr>
                <w:rFonts w:cs="Arial"/>
                <w:color w:val="000000"/>
                <w:szCs w:val="18"/>
              </w:rPr>
              <w:t>Cirkel</w:t>
            </w:r>
          </w:p>
        </w:tc>
      </w:tr>
      <w:tr w:rsidR="00DA7734" w:rsidRPr="00A63DA7" w14:paraId="7C9435F3" w14:textId="77777777" w:rsidTr="00852205">
        <w:trPr>
          <w:gridBefore w:val="1"/>
          <w:gridAfter w:val="1"/>
          <w:wBefore w:w="15" w:type="dxa"/>
          <w:wAfter w:w="2968" w:type="dxa"/>
          <w:tblCellSpacing w:w="0" w:type="dxa"/>
        </w:trPr>
        <w:tc>
          <w:tcPr>
            <w:tcW w:w="2835" w:type="dxa"/>
            <w:gridSpan w:val="3"/>
          </w:tcPr>
          <w:p w14:paraId="71A8682B" w14:textId="77777777" w:rsidR="00DA7734" w:rsidRPr="00A63DA7" w:rsidRDefault="00DA7734" w:rsidP="00DA7734">
            <w:pPr>
              <w:rPr>
                <w:rFonts w:cs="Arial"/>
                <w:szCs w:val="18"/>
              </w:rPr>
            </w:pPr>
            <w:r w:rsidRPr="005321D7">
              <w:rPr>
                <w:rFonts w:cs="Arial"/>
                <w:color w:val="000000"/>
                <w:szCs w:val="18"/>
              </w:rPr>
              <w:t xml:space="preserve">  Middelpunt</w:t>
            </w:r>
          </w:p>
        </w:tc>
        <w:tc>
          <w:tcPr>
            <w:tcW w:w="3056" w:type="dxa"/>
            <w:gridSpan w:val="2"/>
          </w:tcPr>
          <w:p w14:paraId="64B1303B" w14:textId="77777777" w:rsidR="00DA7734" w:rsidRPr="00A63DA7" w:rsidRDefault="00DA7734" w:rsidP="00DA7734">
            <w:pPr>
              <w:rPr>
                <w:rFonts w:cs="Arial"/>
                <w:szCs w:val="18"/>
              </w:rPr>
            </w:pPr>
            <w:r w:rsidRPr="005321D7">
              <w:rPr>
                <w:rFonts w:cs="Arial"/>
                <w:color w:val="000000"/>
                <w:szCs w:val="18"/>
              </w:rPr>
              <w:t>Coördinatenpaar voor ETRS89 (</w:t>
            </w:r>
            <w:proofErr w:type="spellStart"/>
            <w:r w:rsidRPr="005321D7">
              <w:rPr>
                <w:rFonts w:cs="Arial"/>
                <w:color w:val="000000"/>
                <w:szCs w:val="18"/>
              </w:rPr>
              <w:t>φ,λ</w:t>
            </w:r>
            <w:proofErr w:type="spellEnd"/>
            <w:r w:rsidRPr="005321D7">
              <w:rPr>
                <w:rFonts w:cs="Arial"/>
                <w:color w:val="000000"/>
                <w:szCs w:val="18"/>
              </w:rPr>
              <w:t>)</w:t>
            </w:r>
          </w:p>
        </w:tc>
      </w:tr>
      <w:tr w:rsidR="00DA7734" w:rsidRPr="00B969D8" w14:paraId="420EC9AC" w14:textId="77777777" w:rsidTr="00852205">
        <w:trPr>
          <w:gridBefore w:val="1"/>
          <w:gridAfter w:val="1"/>
          <w:wBefore w:w="15" w:type="dxa"/>
          <w:wAfter w:w="3231" w:type="dxa"/>
          <w:tblCellSpacing w:w="0" w:type="dxa"/>
        </w:trPr>
        <w:tc>
          <w:tcPr>
            <w:tcW w:w="2835" w:type="dxa"/>
            <w:gridSpan w:val="3"/>
          </w:tcPr>
          <w:p w14:paraId="5CE6A868" w14:textId="77777777" w:rsidR="00DA7734" w:rsidRPr="00B969D8" w:rsidRDefault="00DA7734" w:rsidP="00DA7734">
            <w:pPr>
              <w:rPr>
                <w:rFonts w:cs="Arial"/>
                <w:color w:val="000000"/>
                <w:szCs w:val="18"/>
              </w:rPr>
            </w:pPr>
            <w:r w:rsidRPr="005321D7">
              <w:rPr>
                <w:rFonts w:cs="Arial"/>
                <w:color w:val="000000"/>
                <w:szCs w:val="18"/>
              </w:rPr>
              <w:t xml:space="preserve">  Straal</w:t>
            </w:r>
          </w:p>
        </w:tc>
        <w:tc>
          <w:tcPr>
            <w:tcW w:w="3056" w:type="dxa"/>
            <w:gridSpan w:val="2"/>
          </w:tcPr>
          <w:p w14:paraId="17D784CF" w14:textId="77777777" w:rsidR="00DA7734" w:rsidRPr="00B969D8" w:rsidRDefault="00DA7734" w:rsidP="00DA7734">
            <w:pPr>
              <w:rPr>
                <w:rFonts w:cs="Arial"/>
                <w:color w:val="000000"/>
                <w:szCs w:val="18"/>
              </w:rPr>
            </w:pPr>
            <w:r>
              <w:rPr>
                <w:rFonts w:cs="Arial"/>
                <w:color w:val="000000"/>
                <w:szCs w:val="18"/>
              </w:rPr>
              <w:t xml:space="preserve">Rationaal getal </w:t>
            </w:r>
          </w:p>
        </w:tc>
      </w:tr>
      <w:tr w:rsidR="00DA7734" w14:paraId="02520174" w14:textId="77777777" w:rsidTr="00852205">
        <w:trPr>
          <w:gridBefore w:val="1"/>
          <w:gridAfter w:val="1"/>
          <w:wBefore w:w="15" w:type="dxa"/>
          <w:wAfter w:w="3231" w:type="dxa"/>
          <w:tblCellSpacing w:w="0" w:type="dxa"/>
        </w:trPr>
        <w:tc>
          <w:tcPr>
            <w:tcW w:w="2835" w:type="dxa"/>
            <w:gridSpan w:val="3"/>
          </w:tcPr>
          <w:p w14:paraId="4C5BA878" w14:textId="77777777" w:rsidR="00DA7734" w:rsidRPr="005321D7" w:rsidRDefault="00DA7734" w:rsidP="00DA7734">
            <w:pPr>
              <w:rPr>
                <w:rFonts w:cs="Arial"/>
                <w:color w:val="000000"/>
                <w:szCs w:val="18"/>
              </w:rPr>
            </w:pPr>
          </w:p>
        </w:tc>
        <w:tc>
          <w:tcPr>
            <w:tcW w:w="3056" w:type="dxa"/>
            <w:gridSpan w:val="2"/>
          </w:tcPr>
          <w:p w14:paraId="735AED64" w14:textId="77777777" w:rsidR="00DA7734" w:rsidRDefault="00DA7734" w:rsidP="00DA7734">
            <w:pPr>
              <w:rPr>
                <w:rFonts w:cs="Arial"/>
                <w:color w:val="000000"/>
                <w:szCs w:val="18"/>
              </w:rPr>
            </w:pPr>
            <w:r w:rsidRPr="005321D7">
              <w:rPr>
                <w:rFonts w:cs="Arial"/>
                <w:color w:val="000000"/>
                <w:szCs w:val="18"/>
              </w:rPr>
              <w:t>Maximale lengte</w:t>
            </w:r>
            <w:r>
              <w:rPr>
                <w:rFonts w:cs="Arial"/>
                <w:color w:val="000000"/>
                <w:szCs w:val="18"/>
              </w:rPr>
              <w:t>:</w:t>
            </w:r>
            <w:r w:rsidRPr="005321D7">
              <w:rPr>
                <w:rFonts w:cs="Arial"/>
                <w:color w:val="000000"/>
                <w:szCs w:val="18"/>
              </w:rPr>
              <w:t xml:space="preserve"> 2.3</w:t>
            </w:r>
          </w:p>
        </w:tc>
      </w:tr>
      <w:tr w:rsidR="00DA7734" w14:paraId="1C1471D0" w14:textId="77777777" w:rsidTr="00852205">
        <w:trPr>
          <w:gridBefore w:val="1"/>
          <w:gridAfter w:val="1"/>
          <w:wBefore w:w="15" w:type="dxa"/>
          <w:wAfter w:w="3231" w:type="dxa"/>
          <w:tblCellSpacing w:w="0" w:type="dxa"/>
        </w:trPr>
        <w:tc>
          <w:tcPr>
            <w:tcW w:w="2835" w:type="dxa"/>
            <w:gridSpan w:val="3"/>
          </w:tcPr>
          <w:p w14:paraId="1F0E76D1" w14:textId="77777777" w:rsidR="00DA7734" w:rsidRPr="005321D7" w:rsidRDefault="00DA7734" w:rsidP="00DA7734">
            <w:pPr>
              <w:rPr>
                <w:rFonts w:cs="Arial"/>
                <w:color w:val="000000"/>
                <w:szCs w:val="18"/>
              </w:rPr>
            </w:pPr>
          </w:p>
        </w:tc>
        <w:tc>
          <w:tcPr>
            <w:tcW w:w="3056" w:type="dxa"/>
            <w:gridSpan w:val="2"/>
          </w:tcPr>
          <w:p w14:paraId="08F0E1D6" w14:textId="77777777" w:rsidR="00DA7734" w:rsidRDefault="00DA7734" w:rsidP="00DA7734">
            <w:pPr>
              <w:rPr>
                <w:rFonts w:cs="Arial"/>
                <w:color w:val="000000"/>
                <w:szCs w:val="18"/>
              </w:rPr>
            </w:pPr>
            <w:r>
              <w:rPr>
                <w:rFonts w:cs="Arial"/>
                <w:color w:val="000000"/>
                <w:szCs w:val="18"/>
              </w:rPr>
              <w:t xml:space="preserve">Eenheid: </w:t>
            </w:r>
            <w:r w:rsidRPr="005321D7">
              <w:rPr>
                <w:rFonts w:cs="Arial"/>
                <w:color w:val="000000"/>
                <w:szCs w:val="18"/>
              </w:rPr>
              <w:t>km</w:t>
            </w:r>
            <w:r>
              <w:rPr>
                <w:rFonts w:cs="Arial"/>
                <w:color w:val="000000"/>
                <w:szCs w:val="18"/>
              </w:rPr>
              <w:t xml:space="preserve"> (kilometer)</w:t>
            </w:r>
            <w:r w:rsidRPr="005321D7">
              <w:rPr>
                <w:rFonts w:cs="Arial"/>
                <w:color w:val="000000"/>
                <w:szCs w:val="18"/>
              </w:rPr>
              <w:t xml:space="preserve"> </w:t>
            </w:r>
            <w:r>
              <w:rPr>
                <w:rFonts w:cs="Arial"/>
                <w:color w:val="000000"/>
                <w:szCs w:val="18"/>
              </w:rPr>
              <w:t xml:space="preserve">     </w:t>
            </w:r>
          </w:p>
        </w:tc>
      </w:tr>
      <w:tr w:rsidR="00DA7734" w14:paraId="0A2EEA4B" w14:textId="77777777" w:rsidTr="00852205">
        <w:trPr>
          <w:gridBefore w:val="1"/>
          <w:gridAfter w:val="1"/>
          <w:wBefore w:w="15" w:type="dxa"/>
          <w:wAfter w:w="3231" w:type="dxa"/>
          <w:tblCellSpacing w:w="0" w:type="dxa"/>
        </w:trPr>
        <w:tc>
          <w:tcPr>
            <w:tcW w:w="2835" w:type="dxa"/>
            <w:gridSpan w:val="3"/>
          </w:tcPr>
          <w:p w14:paraId="575EEC56" w14:textId="77777777" w:rsidR="00DA7734" w:rsidRPr="005321D7" w:rsidRDefault="00DA7734" w:rsidP="00DA7734">
            <w:pPr>
              <w:rPr>
                <w:rFonts w:cs="Arial"/>
                <w:color w:val="000000"/>
                <w:szCs w:val="18"/>
              </w:rPr>
            </w:pPr>
          </w:p>
        </w:tc>
        <w:tc>
          <w:tcPr>
            <w:tcW w:w="3056" w:type="dxa"/>
            <w:gridSpan w:val="2"/>
          </w:tcPr>
          <w:p w14:paraId="6F9D8CC9" w14:textId="77777777" w:rsidR="00DA7734" w:rsidRDefault="00DA7734" w:rsidP="00DA7734">
            <w:pPr>
              <w:rPr>
                <w:rFonts w:cs="Arial"/>
                <w:color w:val="000000"/>
                <w:szCs w:val="18"/>
              </w:rPr>
            </w:pPr>
            <w:r w:rsidRPr="005321D7">
              <w:rPr>
                <w:rFonts w:cs="Arial"/>
                <w:color w:val="000000"/>
                <w:szCs w:val="18"/>
              </w:rPr>
              <w:t>Waarde</w:t>
            </w:r>
            <w:r>
              <w:rPr>
                <w:rFonts w:cs="Arial"/>
                <w:color w:val="000000"/>
                <w:szCs w:val="18"/>
              </w:rPr>
              <w:t>bereik:</w:t>
            </w:r>
            <w:r w:rsidRPr="005321D7">
              <w:rPr>
                <w:rFonts w:cs="Arial"/>
                <w:color w:val="000000"/>
                <w:szCs w:val="18"/>
              </w:rPr>
              <w:t xml:space="preserve"> </w:t>
            </w:r>
            <w:r>
              <w:rPr>
                <w:rFonts w:cs="Arial"/>
                <w:color w:val="000000"/>
                <w:szCs w:val="18"/>
              </w:rPr>
              <w:t>0 tot 10</w:t>
            </w:r>
          </w:p>
        </w:tc>
      </w:tr>
    </w:tbl>
    <w:p w14:paraId="4746849A" w14:textId="0872AD2B" w:rsidR="00C362EC" w:rsidRDefault="00C362EC" w:rsidP="00C362EC">
      <w:pPr>
        <w:pStyle w:val="Heading3"/>
        <w:numPr>
          <w:ilvl w:val="2"/>
          <w:numId w:val="3"/>
        </w:numPr>
        <w:tabs>
          <w:tab w:val="clear" w:pos="1160"/>
          <w:tab w:val="num" w:pos="567"/>
        </w:tabs>
        <w:rPr>
          <w:b/>
          <w:i/>
        </w:rPr>
      </w:pPr>
      <w:bookmarkStart w:id="123" w:name="_Toc486434437"/>
      <w:r>
        <w:rPr>
          <w:b/>
          <w:i/>
        </w:rPr>
        <w:t>Verzoek tot verzending gegevens</w:t>
      </w:r>
      <w:bookmarkEnd w:id="123"/>
    </w:p>
    <w:p w14:paraId="326A0178" w14:textId="77777777" w:rsidR="00564EFA" w:rsidRPr="00564EFA" w:rsidRDefault="00564EFA" w:rsidP="00564EFA"/>
    <w:p w14:paraId="4A27AB49" w14:textId="11D04EBB" w:rsidR="00C362EC" w:rsidRDefault="00564EFA" w:rsidP="00C362EC">
      <w:r w:rsidRPr="001E6270">
        <w:rPr>
          <w:noProof/>
        </w:rPr>
        <w:drawing>
          <wp:inline distT="0" distB="0" distL="0" distR="0" wp14:anchorId="7F691074" wp14:editId="79D4E1CA">
            <wp:extent cx="2880000" cy="111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0000" cy="1119600"/>
                    </a:xfrm>
                    <a:prstGeom prst="rect">
                      <a:avLst/>
                    </a:prstGeom>
                    <a:noFill/>
                    <a:ln>
                      <a:noFill/>
                    </a:ln>
                  </pic:spPr>
                </pic:pic>
              </a:graphicData>
            </a:graphic>
          </wp:inline>
        </w:drawing>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0"/>
        <w:gridCol w:w="3101"/>
      </w:tblGrid>
      <w:tr w:rsidR="00436E9C" w:rsidRPr="00FF1C34" w14:paraId="34100A5D" w14:textId="77777777" w:rsidTr="00C362EC">
        <w:trPr>
          <w:tblCellSpacing w:w="15" w:type="dxa"/>
        </w:trPr>
        <w:tc>
          <w:tcPr>
            <w:tcW w:w="2835" w:type="dxa"/>
          </w:tcPr>
          <w:p w14:paraId="408D4D98" w14:textId="4A725080" w:rsidR="00436E9C" w:rsidRPr="00436E9C" w:rsidRDefault="00436E9C" w:rsidP="004867B7">
            <w:pPr>
              <w:rPr>
                <w:rFonts w:cs="Arial"/>
                <w:b/>
                <w:bCs/>
                <w:szCs w:val="18"/>
              </w:rPr>
            </w:pPr>
            <w:r w:rsidRPr="00436E9C">
              <w:rPr>
                <w:rFonts w:cs="Arial"/>
                <w:b/>
                <w:bCs/>
                <w:szCs w:val="18"/>
              </w:rPr>
              <w:t>te leveren gegevens</w:t>
            </w:r>
          </w:p>
        </w:tc>
        <w:tc>
          <w:tcPr>
            <w:tcW w:w="3056" w:type="dxa"/>
            <w:vAlign w:val="center"/>
          </w:tcPr>
          <w:p w14:paraId="07E695DE" w14:textId="77777777" w:rsidR="00436E9C" w:rsidRPr="007B23BA" w:rsidRDefault="00436E9C" w:rsidP="004867B7">
            <w:pPr>
              <w:rPr>
                <w:rFonts w:cs="Arial"/>
                <w:szCs w:val="18"/>
              </w:rPr>
            </w:pPr>
          </w:p>
        </w:tc>
      </w:tr>
      <w:tr w:rsidR="00C362EC" w:rsidRPr="00FF1C34" w14:paraId="6D44BBDB" w14:textId="77777777" w:rsidTr="00C362EC">
        <w:trPr>
          <w:tblCellSpacing w:w="15" w:type="dxa"/>
        </w:trPr>
        <w:tc>
          <w:tcPr>
            <w:tcW w:w="2835" w:type="dxa"/>
            <w:hideMark/>
          </w:tcPr>
          <w:p w14:paraId="0FB5F228" w14:textId="77777777" w:rsidR="00C362EC" w:rsidRPr="00672EDB" w:rsidRDefault="00C362EC" w:rsidP="004867B7">
            <w:pPr>
              <w:rPr>
                <w:rFonts w:cs="Arial"/>
                <w:szCs w:val="18"/>
              </w:rPr>
            </w:pPr>
            <w:r w:rsidRPr="00672EDB">
              <w:rPr>
                <w:rFonts w:cs="Arial"/>
                <w:bCs/>
                <w:szCs w:val="18"/>
              </w:rPr>
              <w:t>Naam attribuut</w:t>
            </w:r>
          </w:p>
        </w:tc>
        <w:tc>
          <w:tcPr>
            <w:tcW w:w="3056" w:type="dxa"/>
            <w:vAlign w:val="center"/>
          </w:tcPr>
          <w:p w14:paraId="521791E4" w14:textId="3157EBB8" w:rsidR="00C362EC" w:rsidRPr="007B23BA" w:rsidRDefault="00436E9C" w:rsidP="004867B7">
            <w:pPr>
              <w:rPr>
                <w:rFonts w:cs="Arial"/>
                <w:szCs w:val="18"/>
                <w:highlight w:val="yellow"/>
              </w:rPr>
            </w:pPr>
            <w:r>
              <w:rPr>
                <w:rFonts w:cs="Arial"/>
                <w:szCs w:val="18"/>
              </w:rPr>
              <w:t>te leveren gegevens</w:t>
            </w:r>
          </w:p>
        </w:tc>
      </w:tr>
      <w:tr w:rsidR="00C362EC" w:rsidRPr="00FF1C34" w14:paraId="57D3A742" w14:textId="77777777" w:rsidTr="00C362EC">
        <w:trPr>
          <w:tblCellSpacing w:w="15" w:type="dxa"/>
        </w:trPr>
        <w:tc>
          <w:tcPr>
            <w:tcW w:w="2835" w:type="dxa"/>
            <w:hideMark/>
          </w:tcPr>
          <w:p w14:paraId="00E7AD35" w14:textId="77777777" w:rsidR="00C362EC" w:rsidRPr="007B23BA" w:rsidRDefault="00C362EC" w:rsidP="004867B7">
            <w:pPr>
              <w:rPr>
                <w:rFonts w:cs="Arial"/>
                <w:szCs w:val="18"/>
              </w:rPr>
            </w:pPr>
            <w:r w:rsidRPr="007B23BA">
              <w:rPr>
                <w:rFonts w:cs="Arial"/>
                <w:szCs w:val="18"/>
              </w:rPr>
              <w:t xml:space="preserve">Definitie </w:t>
            </w:r>
          </w:p>
        </w:tc>
        <w:tc>
          <w:tcPr>
            <w:tcW w:w="3056" w:type="dxa"/>
            <w:vAlign w:val="center"/>
          </w:tcPr>
          <w:p w14:paraId="52EC8C6A" w14:textId="66A47487" w:rsidR="00C362EC" w:rsidRPr="007B23BA" w:rsidRDefault="00F73A16" w:rsidP="004867B7">
            <w:pPr>
              <w:rPr>
                <w:rFonts w:cs="Arial"/>
                <w:szCs w:val="18"/>
              </w:rPr>
            </w:pPr>
            <w:r>
              <w:rPr>
                <w:rFonts w:cs="Arial"/>
                <w:szCs w:val="18"/>
              </w:rPr>
              <w:t xml:space="preserve">De </w:t>
            </w:r>
            <w:r w:rsidR="008A6A29">
              <w:rPr>
                <w:rFonts w:cs="Arial"/>
                <w:szCs w:val="18"/>
              </w:rPr>
              <w:t>categorie gegevens die de gebruiker van het object wil krijgen</w:t>
            </w:r>
            <w:r w:rsidR="00C362EC" w:rsidRPr="00944F1F">
              <w:rPr>
                <w:rFonts w:cs="Arial"/>
                <w:szCs w:val="18"/>
              </w:rPr>
              <w:t>.</w:t>
            </w:r>
          </w:p>
        </w:tc>
      </w:tr>
      <w:tr w:rsidR="00C362EC" w:rsidRPr="00FF1C34" w14:paraId="12175F0A" w14:textId="77777777" w:rsidTr="00C362EC">
        <w:trPr>
          <w:tblCellSpacing w:w="15" w:type="dxa"/>
        </w:trPr>
        <w:tc>
          <w:tcPr>
            <w:tcW w:w="2835" w:type="dxa"/>
          </w:tcPr>
          <w:p w14:paraId="6DC471BB" w14:textId="77777777" w:rsidR="00C362EC" w:rsidRPr="007B23BA" w:rsidRDefault="00C362EC" w:rsidP="004867B7">
            <w:pPr>
              <w:rPr>
                <w:rFonts w:cs="Arial"/>
                <w:szCs w:val="18"/>
              </w:rPr>
            </w:pPr>
            <w:r>
              <w:rPr>
                <w:rFonts w:cs="Arial"/>
                <w:szCs w:val="18"/>
              </w:rPr>
              <w:t>Kardinaliteit</w:t>
            </w:r>
          </w:p>
        </w:tc>
        <w:tc>
          <w:tcPr>
            <w:tcW w:w="3056" w:type="dxa"/>
            <w:vAlign w:val="center"/>
          </w:tcPr>
          <w:p w14:paraId="244BFC36" w14:textId="43285CC1" w:rsidR="00C362EC" w:rsidRPr="007B23BA" w:rsidRDefault="00C362EC" w:rsidP="004867B7">
            <w:pPr>
              <w:rPr>
                <w:rFonts w:cs="Arial"/>
                <w:szCs w:val="18"/>
              </w:rPr>
            </w:pPr>
            <w:r>
              <w:rPr>
                <w:rFonts w:cs="Arial"/>
                <w:szCs w:val="18"/>
              </w:rPr>
              <w:t>1</w:t>
            </w:r>
          </w:p>
        </w:tc>
      </w:tr>
      <w:tr w:rsidR="00C362EC" w:rsidRPr="00FF1C34" w14:paraId="330DE490" w14:textId="77777777" w:rsidTr="00C362EC">
        <w:trPr>
          <w:tblCellSpacing w:w="15" w:type="dxa"/>
        </w:trPr>
        <w:tc>
          <w:tcPr>
            <w:tcW w:w="2835" w:type="dxa"/>
            <w:hideMark/>
          </w:tcPr>
          <w:p w14:paraId="25A5B7AF" w14:textId="77777777" w:rsidR="00C362EC" w:rsidRPr="007B23BA" w:rsidRDefault="00C362EC" w:rsidP="004867B7">
            <w:pPr>
              <w:rPr>
                <w:rFonts w:cs="Arial"/>
                <w:szCs w:val="18"/>
              </w:rPr>
            </w:pPr>
            <w:r w:rsidRPr="007B23BA">
              <w:rPr>
                <w:rFonts w:cs="Arial"/>
                <w:szCs w:val="18"/>
              </w:rPr>
              <w:t xml:space="preserve">Domein </w:t>
            </w:r>
          </w:p>
        </w:tc>
        <w:tc>
          <w:tcPr>
            <w:tcW w:w="3056" w:type="dxa"/>
            <w:vAlign w:val="center"/>
          </w:tcPr>
          <w:p w14:paraId="61847F20" w14:textId="1AB99353" w:rsidR="00C362EC" w:rsidRPr="007B23BA" w:rsidRDefault="00436E9C" w:rsidP="004867B7">
            <w:pPr>
              <w:rPr>
                <w:rFonts w:cs="Arial"/>
                <w:szCs w:val="18"/>
              </w:rPr>
            </w:pPr>
            <w:proofErr w:type="spellStart"/>
            <w:r>
              <w:rPr>
                <w:rFonts w:cs="Arial"/>
                <w:szCs w:val="18"/>
              </w:rPr>
              <w:t>TeLeverenGegevens</w:t>
            </w:r>
            <w:proofErr w:type="spellEnd"/>
          </w:p>
        </w:tc>
      </w:tr>
      <w:tr w:rsidR="00C362EC" w:rsidRPr="00FF1C34" w14:paraId="3CED99F6" w14:textId="77777777" w:rsidTr="00C362EC">
        <w:trPr>
          <w:tblCellSpacing w:w="15" w:type="dxa"/>
        </w:trPr>
        <w:tc>
          <w:tcPr>
            <w:tcW w:w="2835" w:type="dxa"/>
          </w:tcPr>
          <w:p w14:paraId="37063E68" w14:textId="5529531F" w:rsidR="00C362EC" w:rsidRPr="007B23BA" w:rsidRDefault="00C362EC" w:rsidP="004867B7">
            <w:pPr>
              <w:rPr>
                <w:rFonts w:cs="Arial"/>
                <w:szCs w:val="18"/>
              </w:rPr>
            </w:pPr>
            <w:r>
              <w:rPr>
                <w:rFonts w:cs="Arial"/>
                <w:szCs w:val="18"/>
              </w:rPr>
              <w:t xml:space="preserve"> </w:t>
            </w:r>
            <w:r w:rsidR="00436E9C">
              <w:rPr>
                <w:rFonts w:cs="Arial"/>
                <w:szCs w:val="18"/>
              </w:rPr>
              <w:t>Type</w:t>
            </w:r>
          </w:p>
        </w:tc>
        <w:tc>
          <w:tcPr>
            <w:tcW w:w="3056" w:type="dxa"/>
            <w:vAlign w:val="center"/>
          </w:tcPr>
          <w:p w14:paraId="0594EA4F" w14:textId="13C9E2F2" w:rsidR="00C362EC" w:rsidRPr="007B23BA" w:rsidRDefault="00436E9C" w:rsidP="004867B7">
            <w:pPr>
              <w:rPr>
                <w:rFonts w:cs="Arial"/>
                <w:szCs w:val="18"/>
              </w:rPr>
            </w:pPr>
            <w:r>
              <w:rPr>
                <w:rFonts w:cs="Arial"/>
                <w:szCs w:val="18"/>
              </w:rPr>
              <w:t>Codelijst</w:t>
            </w:r>
          </w:p>
        </w:tc>
      </w:tr>
    </w:tbl>
    <w:p w14:paraId="47EA70D1" w14:textId="685A2CF5" w:rsidR="000E5286" w:rsidRPr="00396CDF" w:rsidRDefault="000E5286" w:rsidP="00396CDF">
      <w:pPr>
        <w:pStyle w:val="Heading3"/>
        <w:numPr>
          <w:ilvl w:val="2"/>
          <w:numId w:val="3"/>
        </w:numPr>
        <w:tabs>
          <w:tab w:val="clear" w:pos="1160"/>
          <w:tab w:val="num" w:pos="567"/>
        </w:tabs>
        <w:rPr>
          <w:b/>
          <w:i/>
        </w:rPr>
      </w:pPr>
      <w:bookmarkStart w:id="124" w:name="_Toc486434438"/>
      <w:r w:rsidRPr="00396CDF">
        <w:rPr>
          <w:b/>
          <w:i/>
        </w:rPr>
        <w:lastRenderedPageBreak/>
        <w:t>Bericht van afwijzing</w:t>
      </w:r>
      <w:bookmarkEnd w:id="124"/>
    </w:p>
    <w:p w14:paraId="253715EB" w14:textId="5F71695E" w:rsidR="008E7D43" w:rsidRDefault="00564EFA" w:rsidP="000E5286">
      <w:pPr>
        <w:rPr>
          <w:b/>
        </w:rPr>
      </w:pPr>
      <w:r w:rsidRPr="001E6270">
        <w:rPr>
          <w:noProof/>
        </w:rPr>
        <w:drawing>
          <wp:inline distT="0" distB="0" distL="0" distR="0" wp14:anchorId="1CE4337C" wp14:editId="16812D07">
            <wp:extent cx="2880000" cy="1990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00" cy="1990800"/>
                    </a:xfrm>
                    <a:prstGeom prst="rect">
                      <a:avLst/>
                    </a:prstGeom>
                    <a:noFill/>
                    <a:ln>
                      <a:noFill/>
                    </a:ln>
                  </pic:spPr>
                </pic:pic>
              </a:graphicData>
            </a:graphic>
          </wp:inline>
        </w:drawing>
      </w:r>
    </w:p>
    <w:tbl>
      <w:tblPr>
        <w:tblpPr w:leftFromText="141" w:rightFromText="141" w:vertAnchor="text" w:tblpY="1"/>
        <w:tblOverlap w:val="never"/>
        <w:tblW w:w="620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6"/>
        <w:gridCol w:w="115"/>
        <w:gridCol w:w="3101"/>
      </w:tblGrid>
      <w:tr w:rsidR="003D4A9C" w:rsidRPr="0004036F" w14:paraId="5D013357" w14:textId="77777777" w:rsidTr="00E13EF2">
        <w:trPr>
          <w:tblCellSpacing w:w="15" w:type="dxa"/>
        </w:trPr>
        <w:tc>
          <w:tcPr>
            <w:tcW w:w="2941" w:type="dxa"/>
          </w:tcPr>
          <w:p w14:paraId="434FBB50" w14:textId="6D7CD4C8" w:rsidR="003D4A9C" w:rsidRPr="0004036F" w:rsidRDefault="003D4A9C" w:rsidP="00530209">
            <w:pPr>
              <w:rPr>
                <w:rFonts w:cs="Arial"/>
                <w:b/>
                <w:bCs/>
                <w:color w:val="000000"/>
                <w:szCs w:val="18"/>
              </w:rPr>
            </w:pPr>
            <w:r w:rsidRPr="0004036F">
              <w:rPr>
                <w:rFonts w:cs="Arial"/>
                <w:b/>
                <w:color w:val="000000"/>
                <w:szCs w:val="18"/>
              </w:rPr>
              <w:t xml:space="preserve">tijdstip van afwijzing   </w:t>
            </w:r>
          </w:p>
        </w:tc>
        <w:tc>
          <w:tcPr>
            <w:tcW w:w="3171" w:type="dxa"/>
            <w:gridSpan w:val="2"/>
          </w:tcPr>
          <w:p w14:paraId="64D1BB09" w14:textId="77777777" w:rsidR="003D4A9C" w:rsidRPr="0004036F" w:rsidRDefault="003D4A9C" w:rsidP="00530209">
            <w:pPr>
              <w:rPr>
                <w:rFonts w:cs="Arial"/>
                <w:b/>
                <w:color w:val="000000"/>
                <w:szCs w:val="18"/>
              </w:rPr>
            </w:pPr>
          </w:p>
        </w:tc>
      </w:tr>
      <w:tr w:rsidR="00530209" w:rsidRPr="002F54AE" w14:paraId="1943F97E" w14:textId="77777777" w:rsidTr="00E13EF2">
        <w:trPr>
          <w:tblCellSpacing w:w="15" w:type="dxa"/>
        </w:trPr>
        <w:tc>
          <w:tcPr>
            <w:tcW w:w="2941" w:type="dxa"/>
          </w:tcPr>
          <w:p w14:paraId="6BCB024E" w14:textId="4F216318" w:rsidR="00530209" w:rsidRPr="0004036F" w:rsidRDefault="00530209" w:rsidP="00530209">
            <w:pPr>
              <w:rPr>
                <w:rFonts w:cs="Arial"/>
              </w:rPr>
            </w:pPr>
            <w:r w:rsidRPr="0004036F">
              <w:rPr>
                <w:rFonts w:cs="Arial"/>
                <w:bCs/>
                <w:color w:val="000000"/>
                <w:szCs w:val="18"/>
              </w:rPr>
              <w:t>Naam attribuut</w:t>
            </w:r>
          </w:p>
        </w:tc>
        <w:tc>
          <w:tcPr>
            <w:tcW w:w="3171" w:type="dxa"/>
            <w:gridSpan w:val="2"/>
          </w:tcPr>
          <w:p w14:paraId="66244A51" w14:textId="4EE3704D" w:rsidR="00530209" w:rsidRPr="002F54AE" w:rsidRDefault="00530209" w:rsidP="00530209">
            <w:pPr>
              <w:rPr>
                <w:rFonts w:cs="Arial"/>
              </w:rPr>
            </w:pPr>
            <w:r w:rsidRPr="005321D7">
              <w:rPr>
                <w:rFonts w:cs="Arial"/>
                <w:color w:val="000000"/>
                <w:szCs w:val="18"/>
              </w:rPr>
              <w:t>tijdstip van afwijzing</w:t>
            </w:r>
            <w:r>
              <w:rPr>
                <w:rFonts w:cs="Arial"/>
                <w:color w:val="000000"/>
                <w:szCs w:val="18"/>
              </w:rPr>
              <w:t xml:space="preserve">   </w:t>
            </w:r>
          </w:p>
        </w:tc>
      </w:tr>
      <w:tr w:rsidR="00530209" w:rsidRPr="007B23BA" w14:paraId="124F5EE6" w14:textId="77777777" w:rsidTr="00E13EF2">
        <w:trPr>
          <w:tblCellSpacing w:w="15" w:type="dxa"/>
        </w:trPr>
        <w:tc>
          <w:tcPr>
            <w:tcW w:w="2941" w:type="dxa"/>
          </w:tcPr>
          <w:p w14:paraId="5FC7181C" w14:textId="065818FC" w:rsidR="00530209" w:rsidRPr="007B23BA" w:rsidRDefault="00530209" w:rsidP="00530209">
            <w:pPr>
              <w:rPr>
                <w:rFonts w:cs="Arial"/>
              </w:rPr>
            </w:pPr>
            <w:r w:rsidRPr="005321D7">
              <w:rPr>
                <w:rFonts w:cs="Arial"/>
                <w:color w:val="000000"/>
                <w:szCs w:val="18"/>
              </w:rPr>
              <w:t>Definitie</w:t>
            </w:r>
          </w:p>
        </w:tc>
        <w:tc>
          <w:tcPr>
            <w:tcW w:w="3171" w:type="dxa"/>
            <w:gridSpan w:val="2"/>
          </w:tcPr>
          <w:p w14:paraId="73F4D2FE" w14:textId="7CC33B4F" w:rsidR="00530209" w:rsidRPr="007B23BA" w:rsidRDefault="00530209" w:rsidP="00530209">
            <w:pPr>
              <w:rPr>
                <w:rFonts w:cs="Arial"/>
              </w:rPr>
            </w:pPr>
            <w:r w:rsidRPr="005321D7">
              <w:rPr>
                <w:rFonts w:cs="Arial"/>
                <w:color w:val="000000"/>
                <w:szCs w:val="18"/>
              </w:rPr>
              <w:t>De datum en het tijdstip waarop een verzoek door de BRO is afgewezen.</w:t>
            </w:r>
          </w:p>
        </w:tc>
      </w:tr>
      <w:tr w:rsidR="00530209" w:rsidRPr="007B23BA" w14:paraId="3D8DCBF2" w14:textId="77777777" w:rsidTr="00E13EF2">
        <w:trPr>
          <w:tblCellSpacing w:w="15" w:type="dxa"/>
        </w:trPr>
        <w:tc>
          <w:tcPr>
            <w:tcW w:w="2941" w:type="dxa"/>
          </w:tcPr>
          <w:p w14:paraId="09F8645E" w14:textId="68C735A4" w:rsidR="00530209" w:rsidRPr="007B23BA" w:rsidRDefault="00530209" w:rsidP="00530209">
            <w:pPr>
              <w:rPr>
                <w:rFonts w:cs="Arial"/>
              </w:rPr>
            </w:pPr>
            <w:r>
              <w:rPr>
                <w:rFonts w:cs="Arial"/>
                <w:color w:val="000000"/>
                <w:szCs w:val="18"/>
              </w:rPr>
              <w:t>Kardinaliteit</w:t>
            </w:r>
          </w:p>
        </w:tc>
        <w:tc>
          <w:tcPr>
            <w:tcW w:w="3171" w:type="dxa"/>
            <w:gridSpan w:val="2"/>
          </w:tcPr>
          <w:p w14:paraId="192F1037" w14:textId="3D61BCA7" w:rsidR="00530209" w:rsidRPr="007B23BA" w:rsidRDefault="00530209" w:rsidP="00530209">
            <w:pPr>
              <w:rPr>
                <w:rFonts w:cs="Arial"/>
              </w:rPr>
            </w:pPr>
            <w:r>
              <w:rPr>
                <w:rFonts w:cs="Arial"/>
                <w:color w:val="000000"/>
                <w:szCs w:val="18"/>
              </w:rPr>
              <w:t>1</w:t>
            </w:r>
          </w:p>
        </w:tc>
      </w:tr>
      <w:tr w:rsidR="00530209" w:rsidRPr="002F54AE" w14:paraId="06404747" w14:textId="77777777" w:rsidTr="00E13EF2">
        <w:trPr>
          <w:tblCellSpacing w:w="15" w:type="dxa"/>
        </w:trPr>
        <w:tc>
          <w:tcPr>
            <w:tcW w:w="2941" w:type="dxa"/>
          </w:tcPr>
          <w:p w14:paraId="03D5E513" w14:textId="698F37F8" w:rsidR="00530209" w:rsidRDefault="00530209" w:rsidP="00530209">
            <w:pPr>
              <w:rPr>
                <w:rFonts w:cs="Arial"/>
                <w:bCs/>
              </w:rPr>
            </w:pPr>
            <w:r w:rsidRPr="005321D7">
              <w:rPr>
                <w:rFonts w:cs="Arial"/>
                <w:color w:val="000000"/>
                <w:szCs w:val="18"/>
              </w:rPr>
              <w:t>Domein</w:t>
            </w:r>
          </w:p>
        </w:tc>
        <w:tc>
          <w:tcPr>
            <w:tcW w:w="3171" w:type="dxa"/>
            <w:gridSpan w:val="2"/>
          </w:tcPr>
          <w:p w14:paraId="3FC1BB6E" w14:textId="3663151D" w:rsidR="00530209" w:rsidRPr="002F54AE" w:rsidRDefault="00530209" w:rsidP="00530209">
            <w:pPr>
              <w:rPr>
                <w:rFonts w:cs="Arial"/>
              </w:rPr>
            </w:pPr>
            <w:r w:rsidRPr="005321D7">
              <w:rPr>
                <w:rFonts w:cs="Arial"/>
                <w:color w:val="000000"/>
                <w:szCs w:val="18"/>
              </w:rPr>
              <w:t>DatumTijd</w:t>
            </w:r>
          </w:p>
        </w:tc>
      </w:tr>
      <w:tr w:rsidR="00530209" w:rsidRPr="002F54AE" w14:paraId="79A1BB92" w14:textId="77777777" w:rsidTr="00E13EF2">
        <w:trPr>
          <w:tblCellSpacing w:w="15" w:type="dxa"/>
        </w:trPr>
        <w:tc>
          <w:tcPr>
            <w:tcW w:w="2941" w:type="dxa"/>
          </w:tcPr>
          <w:p w14:paraId="37326DEA" w14:textId="122DC238" w:rsidR="00530209" w:rsidRDefault="00530209" w:rsidP="00530209">
            <w:pPr>
              <w:rPr>
                <w:rFonts w:cs="Arial"/>
                <w:bCs/>
              </w:rPr>
            </w:pPr>
            <w:r w:rsidRPr="005321D7">
              <w:rPr>
                <w:rFonts w:cs="Arial"/>
                <w:color w:val="000000"/>
                <w:szCs w:val="18"/>
              </w:rPr>
              <w:t>Toelichting</w:t>
            </w:r>
          </w:p>
        </w:tc>
        <w:tc>
          <w:tcPr>
            <w:tcW w:w="3171" w:type="dxa"/>
            <w:gridSpan w:val="2"/>
          </w:tcPr>
          <w:p w14:paraId="24AF717E" w14:textId="0080992B" w:rsidR="00530209" w:rsidRPr="002F54AE" w:rsidRDefault="00530209" w:rsidP="00530209">
            <w:pPr>
              <w:rPr>
                <w:rFonts w:cs="Arial"/>
              </w:rPr>
            </w:pPr>
            <w:r w:rsidRPr="005321D7">
              <w:rPr>
                <w:rFonts w:cs="Arial"/>
                <w:color w:val="000000"/>
                <w:szCs w:val="18"/>
              </w:rPr>
              <w:t>Het tijdstip van afwijzing wordt door de BRO toegekend.</w:t>
            </w:r>
          </w:p>
        </w:tc>
      </w:tr>
      <w:tr w:rsidR="00530209" w:rsidRPr="002F54AE" w14:paraId="27F937A7" w14:textId="77777777" w:rsidTr="00E13EF2">
        <w:trPr>
          <w:tblCellSpacing w:w="15" w:type="dxa"/>
        </w:trPr>
        <w:tc>
          <w:tcPr>
            <w:tcW w:w="2941" w:type="dxa"/>
          </w:tcPr>
          <w:p w14:paraId="3740E055" w14:textId="77777777" w:rsidR="00530209" w:rsidRDefault="00530209" w:rsidP="00530209">
            <w:pPr>
              <w:rPr>
                <w:rFonts w:cs="Arial"/>
                <w:bCs/>
              </w:rPr>
            </w:pPr>
          </w:p>
        </w:tc>
        <w:tc>
          <w:tcPr>
            <w:tcW w:w="3171" w:type="dxa"/>
            <w:gridSpan w:val="2"/>
            <w:vAlign w:val="center"/>
          </w:tcPr>
          <w:p w14:paraId="4EEAFD03" w14:textId="77777777" w:rsidR="00530209" w:rsidRPr="002F54AE" w:rsidRDefault="00530209" w:rsidP="00530209">
            <w:pPr>
              <w:rPr>
                <w:rFonts w:cs="Arial"/>
              </w:rPr>
            </w:pPr>
          </w:p>
        </w:tc>
      </w:tr>
      <w:tr w:rsidR="00530209" w:rsidRPr="002F54AE" w14:paraId="49E7C9E3" w14:textId="77777777" w:rsidTr="00E13EF2">
        <w:trPr>
          <w:tblCellSpacing w:w="15" w:type="dxa"/>
        </w:trPr>
        <w:tc>
          <w:tcPr>
            <w:tcW w:w="2941" w:type="dxa"/>
          </w:tcPr>
          <w:p w14:paraId="79EB7D47" w14:textId="41514789" w:rsidR="00530209" w:rsidRPr="0004036F" w:rsidRDefault="00317BB5" w:rsidP="00530209">
            <w:pPr>
              <w:rPr>
                <w:rFonts w:cs="Arial"/>
                <w:b/>
                <w:bCs/>
              </w:rPr>
            </w:pPr>
            <w:r w:rsidRPr="0004036F">
              <w:rPr>
                <w:rFonts w:cs="Arial"/>
                <w:b/>
                <w:iCs/>
                <w:color w:val="000000"/>
                <w:szCs w:val="18"/>
              </w:rPr>
              <w:t>r</w:t>
            </w:r>
            <w:r w:rsidR="00530209" w:rsidRPr="0004036F">
              <w:rPr>
                <w:rFonts w:cs="Arial"/>
                <w:b/>
                <w:iCs/>
                <w:color w:val="000000"/>
                <w:szCs w:val="18"/>
              </w:rPr>
              <w:t>eden afwijzing</w:t>
            </w:r>
            <w:r w:rsidR="00530209" w:rsidRPr="0004036F">
              <w:rPr>
                <w:rFonts w:cs="Arial"/>
                <w:b/>
                <w:color w:val="000000"/>
                <w:szCs w:val="18"/>
              </w:rPr>
              <w:t xml:space="preserve">   </w:t>
            </w:r>
          </w:p>
        </w:tc>
        <w:tc>
          <w:tcPr>
            <w:tcW w:w="3171" w:type="dxa"/>
            <w:gridSpan w:val="2"/>
          </w:tcPr>
          <w:p w14:paraId="5A31F744" w14:textId="77777777" w:rsidR="00530209" w:rsidRPr="002F54AE" w:rsidRDefault="00530209" w:rsidP="00530209">
            <w:pPr>
              <w:rPr>
                <w:rFonts w:cs="Arial"/>
              </w:rPr>
            </w:pPr>
          </w:p>
        </w:tc>
      </w:tr>
      <w:tr w:rsidR="00530209" w:rsidRPr="002F54AE" w14:paraId="51F0B621" w14:textId="77777777" w:rsidTr="00E13EF2">
        <w:trPr>
          <w:tblCellSpacing w:w="15" w:type="dxa"/>
        </w:trPr>
        <w:tc>
          <w:tcPr>
            <w:tcW w:w="2941" w:type="dxa"/>
          </w:tcPr>
          <w:p w14:paraId="08B826D8" w14:textId="1F1D558B" w:rsidR="00530209" w:rsidRPr="0004036F" w:rsidRDefault="00530209" w:rsidP="00866437">
            <w:pPr>
              <w:rPr>
                <w:rFonts w:cs="Arial"/>
                <w:bCs/>
              </w:rPr>
            </w:pPr>
            <w:r w:rsidRPr="0004036F">
              <w:rPr>
                <w:rFonts w:cs="Arial"/>
                <w:bCs/>
                <w:color w:val="000000"/>
                <w:szCs w:val="18"/>
              </w:rPr>
              <w:t xml:space="preserve">Naam </w:t>
            </w:r>
            <w:r w:rsidR="00866437" w:rsidRPr="0004036F">
              <w:rPr>
                <w:rFonts w:cs="Arial"/>
                <w:bCs/>
                <w:color w:val="000000"/>
                <w:szCs w:val="18"/>
              </w:rPr>
              <w:t>attribuut</w:t>
            </w:r>
          </w:p>
        </w:tc>
        <w:tc>
          <w:tcPr>
            <w:tcW w:w="3171" w:type="dxa"/>
            <w:gridSpan w:val="2"/>
          </w:tcPr>
          <w:p w14:paraId="1BB6E15F" w14:textId="78B902F9" w:rsidR="00530209" w:rsidRPr="002F54AE" w:rsidRDefault="00866437" w:rsidP="00530209">
            <w:pPr>
              <w:rPr>
                <w:rFonts w:cs="Arial"/>
              </w:rPr>
            </w:pPr>
            <w:r>
              <w:rPr>
                <w:rFonts w:cs="Arial"/>
                <w:color w:val="000000"/>
                <w:szCs w:val="18"/>
              </w:rPr>
              <w:t>r</w:t>
            </w:r>
            <w:r w:rsidR="00530209" w:rsidRPr="005321D7">
              <w:rPr>
                <w:rFonts w:cs="Arial"/>
                <w:color w:val="000000"/>
                <w:szCs w:val="18"/>
              </w:rPr>
              <w:t>eden afwijzing</w:t>
            </w:r>
            <w:r w:rsidR="00530209">
              <w:rPr>
                <w:rFonts w:cs="Arial"/>
                <w:color w:val="000000"/>
                <w:szCs w:val="18"/>
              </w:rPr>
              <w:t xml:space="preserve">   </w:t>
            </w:r>
          </w:p>
        </w:tc>
      </w:tr>
      <w:tr w:rsidR="00530209" w:rsidRPr="002F54AE" w14:paraId="36FF1D74" w14:textId="77777777" w:rsidTr="00E13EF2">
        <w:trPr>
          <w:tblCellSpacing w:w="15" w:type="dxa"/>
        </w:trPr>
        <w:tc>
          <w:tcPr>
            <w:tcW w:w="2941" w:type="dxa"/>
          </w:tcPr>
          <w:p w14:paraId="708B9F23" w14:textId="7C44E9B4" w:rsidR="00530209" w:rsidRDefault="00530209" w:rsidP="00530209">
            <w:pPr>
              <w:rPr>
                <w:rFonts w:cs="Arial"/>
                <w:bCs/>
              </w:rPr>
            </w:pPr>
            <w:r w:rsidRPr="005321D7">
              <w:rPr>
                <w:rFonts w:cs="Arial"/>
                <w:color w:val="000000"/>
                <w:szCs w:val="18"/>
              </w:rPr>
              <w:t>Definitie</w:t>
            </w:r>
          </w:p>
        </w:tc>
        <w:tc>
          <w:tcPr>
            <w:tcW w:w="3171" w:type="dxa"/>
            <w:gridSpan w:val="2"/>
          </w:tcPr>
          <w:p w14:paraId="3764F45B" w14:textId="7AC69693" w:rsidR="00530209" w:rsidRPr="002F54AE" w:rsidRDefault="00530209" w:rsidP="00530209">
            <w:pPr>
              <w:rPr>
                <w:rFonts w:cs="Arial"/>
              </w:rPr>
            </w:pPr>
            <w:r w:rsidRPr="005321D7">
              <w:rPr>
                <w:rFonts w:cs="Arial"/>
                <w:color w:val="000000"/>
                <w:szCs w:val="18"/>
              </w:rPr>
              <w:t>De omschrijving van de reden waarom het verzoek door de BRO is afgewezen.</w:t>
            </w:r>
          </w:p>
        </w:tc>
      </w:tr>
      <w:tr w:rsidR="00530209" w:rsidRPr="002F54AE" w14:paraId="75CAC54D" w14:textId="77777777" w:rsidTr="00E13EF2">
        <w:trPr>
          <w:tblCellSpacing w:w="15" w:type="dxa"/>
        </w:trPr>
        <w:tc>
          <w:tcPr>
            <w:tcW w:w="2941" w:type="dxa"/>
          </w:tcPr>
          <w:p w14:paraId="1C67E6C9" w14:textId="2F8B6CBB" w:rsidR="00530209" w:rsidRDefault="00530209" w:rsidP="00530209">
            <w:pPr>
              <w:rPr>
                <w:rFonts w:cs="Arial"/>
                <w:bCs/>
              </w:rPr>
            </w:pPr>
            <w:r>
              <w:rPr>
                <w:rFonts w:cs="Arial"/>
                <w:color w:val="000000"/>
                <w:szCs w:val="18"/>
              </w:rPr>
              <w:t>Kardinaliteit</w:t>
            </w:r>
          </w:p>
        </w:tc>
        <w:tc>
          <w:tcPr>
            <w:tcW w:w="3171" w:type="dxa"/>
            <w:gridSpan w:val="2"/>
          </w:tcPr>
          <w:p w14:paraId="590D7EEA" w14:textId="12D707FF" w:rsidR="00530209" w:rsidRPr="002F54AE" w:rsidRDefault="00530209" w:rsidP="00530209">
            <w:pPr>
              <w:rPr>
                <w:rFonts w:cs="Arial"/>
              </w:rPr>
            </w:pPr>
            <w:r>
              <w:rPr>
                <w:rFonts w:cs="Arial"/>
                <w:color w:val="000000"/>
                <w:szCs w:val="18"/>
              </w:rPr>
              <w:t>1</w:t>
            </w:r>
          </w:p>
        </w:tc>
      </w:tr>
      <w:tr w:rsidR="00530209" w:rsidRPr="002F54AE" w14:paraId="59409927" w14:textId="77777777" w:rsidTr="00E13EF2">
        <w:trPr>
          <w:tblCellSpacing w:w="15" w:type="dxa"/>
        </w:trPr>
        <w:tc>
          <w:tcPr>
            <w:tcW w:w="2941" w:type="dxa"/>
          </w:tcPr>
          <w:p w14:paraId="2126138F" w14:textId="30110165" w:rsidR="00530209" w:rsidRDefault="00866437" w:rsidP="00866437">
            <w:pPr>
              <w:rPr>
                <w:rFonts w:cs="Arial"/>
                <w:bCs/>
              </w:rPr>
            </w:pPr>
            <w:r>
              <w:rPr>
                <w:rFonts w:cs="Arial"/>
                <w:color w:val="000000"/>
                <w:szCs w:val="18"/>
              </w:rPr>
              <w:t>Domein</w:t>
            </w:r>
          </w:p>
        </w:tc>
        <w:tc>
          <w:tcPr>
            <w:tcW w:w="3171" w:type="dxa"/>
            <w:gridSpan w:val="2"/>
          </w:tcPr>
          <w:p w14:paraId="4CC9153D" w14:textId="28AD96C1" w:rsidR="00530209" w:rsidRPr="002F54AE" w:rsidRDefault="00866437" w:rsidP="00530209">
            <w:pPr>
              <w:rPr>
                <w:rFonts w:cs="Arial"/>
              </w:rPr>
            </w:pPr>
            <w:r>
              <w:rPr>
                <w:rFonts w:cs="Arial"/>
                <w:color w:val="000000"/>
                <w:szCs w:val="18"/>
              </w:rPr>
              <w:t>RedenAfwijzing</w:t>
            </w:r>
          </w:p>
        </w:tc>
      </w:tr>
      <w:tr w:rsidR="009664A3" w:rsidRPr="002F54AE" w14:paraId="229DD464" w14:textId="77777777" w:rsidTr="00E13EF2">
        <w:trPr>
          <w:tblCellSpacing w:w="15" w:type="dxa"/>
        </w:trPr>
        <w:tc>
          <w:tcPr>
            <w:tcW w:w="2941" w:type="dxa"/>
          </w:tcPr>
          <w:p w14:paraId="541601A8" w14:textId="3DAA280E" w:rsidR="009664A3" w:rsidRDefault="009664A3" w:rsidP="009664A3">
            <w:pPr>
              <w:rPr>
                <w:rFonts w:cs="Arial"/>
                <w:bCs/>
              </w:rPr>
            </w:pPr>
            <w:r>
              <w:rPr>
                <w:rFonts w:cs="Arial"/>
                <w:color w:val="000000"/>
                <w:szCs w:val="18"/>
              </w:rPr>
              <w:t xml:space="preserve"> Type</w:t>
            </w:r>
          </w:p>
        </w:tc>
        <w:tc>
          <w:tcPr>
            <w:tcW w:w="3171" w:type="dxa"/>
            <w:gridSpan w:val="2"/>
          </w:tcPr>
          <w:p w14:paraId="6B4A7600" w14:textId="257410FB" w:rsidR="009664A3" w:rsidRPr="002F54AE" w:rsidRDefault="009664A3" w:rsidP="009664A3">
            <w:pPr>
              <w:rPr>
                <w:rFonts w:cs="Arial"/>
              </w:rPr>
            </w:pPr>
            <w:r>
              <w:rPr>
                <w:rFonts w:cs="Arial"/>
                <w:color w:val="000000"/>
                <w:szCs w:val="18"/>
              </w:rPr>
              <w:t>Codelijst</w:t>
            </w:r>
          </w:p>
        </w:tc>
      </w:tr>
      <w:tr w:rsidR="00530209" w:rsidRPr="002F54AE" w14:paraId="54C2D3B7" w14:textId="77777777" w:rsidTr="00E13EF2">
        <w:trPr>
          <w:tblCellSpacing w:w="15" w:type="dxa"/>
        </w:trPr>
        <w:tc>
          <w:tcPr>
            <w:tcW w:w="2941" w:type="dxa"/>
          </w:tcPr>
          <w:p w14:paraId="3AD0BF35" w14:textId="77777777" w:rsidR="00530209" w:rsidRDefault="00530209" w:rsidP="00530209">
            <w:pPr>
              <w:rPr>
                <w:rFonts w:cs="Arial"/>
                <w:bCs/>
              </w:rPr>
            </w:pPr>
          </w:p>
        </w:tc>
        <w:tc>
          <w:tcPr>
            <w:tcW w:w="3171" w:type="dxa"/>
            <w:gridSpan w:val="2"/>
            <w:vAlign w:val="center"/>
          </w:tcPr>
          <w:p w14:paraId="7544356F" w14:textId="77777777" w:rsidR="00530209" w:rsidRPr="002F54AE" w:rsidRDefault="00530209" w:rsidP="00530209">
            <w:pPr>
              <w:rPr>
                <w:rFonts w:cs="Arial"/>
              </w:rPr>
            </w:pPr>
          </w:p>
        </w:tc>
      </w:tr>
      <w:tr w:rsidR="00530209" w:rsidRPr="002F54AE" w14:paraId="72ECDB1E" w14:textId="77777777" w:rsidTr="00E13EF2">
        <w:trPr>
          <w:tblCellSpacing w:w="15" w:type="dxa"/>
        </w:trPr>
        <w:tc>
          <w:tcPr>
            <w:tcW w:w="2941" w:type="dxa"/>
          </w:tcPr>
          <w:p w14:paraId="1893DC2E" w14:textId="675AA19F" w:rsidR="00530209" w:rsidRPr="00E13EF2" w:rsidRDefault="00852205" w:rsidP="00530209">
            <w:pPr>
              <w:rPr>
                <w:rFonts w:cs="Arial"/>
                <w:bCs/>
              </w:rPr>
            </w:pPr>
            <w:r>
              <w:rPr>
                <w:rFonts w:cs="Arial"/>
                <w:b/>
                <w:iCs/>
                <w:color w:val="000000"/>
                <w:szCs w:val="18"/>
              </w:rPr>
              <w:t>Foutenoverzicht</w:t>
            </w:r>
          </w:p>
        </w:tc>
        <w:tc>
          <w:tcPr>
            <w:tcW w:w="3171" w:type="dxa"/>
            <w:gridSpan w:val="2"/>
          </w:tcPr>
          <w:p w14:paraId="7B7281DC" w14:textId="77777777" w:rsidR="00530209" w:rsidRPr="002F54AE" w:rsidRDefault="00530209" w:rsidP="00530209">
            <w:pPr>
              <w:rPr>
                <w:rFonts w:cs="Arial"/>
              </w:rPr>
            </w:pPr>
          </w:p>
        </w:tc>
      </w:tr>
      <w:tr w:rsidR="00530209" w:rsidRPr="002F54AE" w14:paraId="7B18BF19" w14:textId="77777777" w:rsidTr="00E13EF2">
        <w:trPr>
          <w:tblCellSpacing w:w="15" w:type="dxa"/>
        </w:trPr>
        <w:tc>
          <w:tcPr>
            <w:tcW w:w="2941" w:type="dxa"/>
          </w:tcPr>
          <w:p w14:paraId="42A687FB" w14:textId="45FDB13D" w:rsidR="00530209" w:rsidRPr="00E13EF2" w:rsidRDefault="00530209" w:rsidP="00530209">
            <w:pPr>
              <w:rPr>
                <w:rFonts w:cs="Arial"/>
                <w:bCs/>
              </w:rPr>
            </w:pPr>
            <w:r w:rsidRPr="00E13EF2">
              <w:rPr>
                <w:rFonts w:cs="Arial"/>
                <w:bCs/>
                <w:color w:val="000000"/>
                <w:szCs w:val="18"/>
              </w:rPr>
              <w:t>Naam entiteit</w:t>
            </w:r>
          </w:p>
        </w:tc>
        <w:tc>
          <w:tcPr>
            <w:tcW w:w="3171" w:type="dxa"/>
            <w:gridSpan w:val="2"/>
          </w:tcPr>
          <w:p w14:paraId="09BB8CE4" w14:textId="40A29E02" w:rsidR="00530209" w:rsidRPr="00852205" w:rsidRDefault="00852205" w:rsidP="00530209">
            <w:pPr>
              <w:rPr>
                <w:rFonts w:cs="Arial"/>
              </w:rPr>
            </w:pPr>
            <w:r w:rsidRPr="00852205">
              <w:rPr>
                <w:rFonts w:cs="Arial"/>
                <w:iCs/>
                <w:color w:val="000000"/>
                <w:szCs w:val="18"/>
              </w:rPr>
              <w:t>Foutenoverzicht</w:t>
            </w:r>
          </w:p>
        </w:tc>
      </w:tr>
      <w:tr w:rsidR="00530209" w:rsidRPr="002F54AE" w14:paraId="329AA6B6" w14:textId="77777777" w:rsidTr="00E13EF2">
        <w:trPr>
          <w:tblCellSpacing w:w="15" w:type="dxa"/>
        </w:trPr>
        <w:tc>
          <w:tcPr>
            <w:tcW w:w="2941" w:type="dxa"/>
          </w:tcPr>
          <w:p w14:paraId="67BD6F8F" w14:textId="055E87E2" w:rsidR="00530209" w:rsidRDefault="00530209" w:rsidP="00530209">
            <w:pPr>
              <w:rPr>
                <w:rFonts w:cs="Arial"/>
                <w:bCs/>
              </w:rPr>
            </w:pPr>
            <w:r w:rsidRPr="005321D7">
              <w:rPr>
                <w:rFonts w:cs="Arial"/>
                <w:color w:val="000000"/>
                <w:szCs w:val="18"/>
              </w:rPr>
              <w:t>Definitie</w:t>
            </w:r>
          </w:p>
        </w:tc>
        <w:tc>
          <w:tcPr>
            <w:tcW w:w="3171" w:type="dxa"/>
            <w:gridSpan w:val="2"/>
          </w:tcPr>
          <w:p w14:paraId="696DC139" w14:textId="2DDCCB5D" w:rsidR="00530209" w:rsidRPr="002F54AE" w:rsidRDefault="00852205" w:rsidP="00530209">
            <w:pPr>
              <w:rPr>
                <w:rFonts w:cs="Arial"/>
              </w:rPr>
            </w:pPr>
            <w:r>
              <w:rPr>
                <w:rFonts w:cs="Arial"/>
                <w:color w:val="000000"/>
                <w:szCs w:val="18"/>
              </w:rPr>
              <w:t>De omschrijving van alle fouten</w:t>
            </w:r>
            <w:r w:rsidRPr="006F44AC">
              <w:rPr>
                <w:rFonts w:cs="Arial"/>
                <w:color w:val="000000"/>
                <w:szCs w:val="18"/>
              </w:rPr>
              <w:t xml:space="preserve"> die in </w:t>
            </w:r>
            <w:r>
              <w:rPr>
                <w:rFonts w:cs="Arial"/>
                <w:color w:val="000000"/>
                <w:szCs w:val="18"/>
              </w:rPr>
              <w:t>de kenmerkenverzameling</w:t>
            </w:r>
            <w:r w:rsidRPr="006F44AC">
              <w:rPr>
                <w:rFonts w:cs="Arial"/>
                <w:color w:val="000000"/>
                <w:szCs w:val="18"/>
              </w:rPr>
              <w:t xml:space="preserve"> zijn gevonden</w:t>
            </w:r>
            <w:r>
              <w:rPr>
                <w:rFonts w:cs="Arial"/>
                <w:color w:val="000000"/>
                <w:szCs w:val="18"/>
              </w:rPr>
              <w:t>.</w:t>
            </w:r>
          </w:p>
        </w:tc>
      </w:tr>
      <w:tr w:rsidR="00530209" w:rsidRPr="002F54AE" w14:paraId="0A863B24" w14:textId="77777777" w:rsidTr="00E13EF2">
        <w:trPr>
          <w:tblCellSpacing w:w="15" w:type="dxa"/>
        </w:trPr>
        <w:tc>
          <w:tcPr>
            <w:tcW w:w="2941" w:type="dxa"/>
          </w:tcPr>
          <w:p w14:paraId="3C7C3141" w14:textId="1CA50064" w:rsidR="00530209" w:rsidRDefault="00530209" w:rsidP="00530209">
            <w:pPr>
              <w:rPr>
                <w:rFonts w:cs="Arial"/>
                <w:bCs/>
              </w:rPr>
            </w:pPr>
            <w:r w:rsidRPr="005321D7">
              <w:rPr>
                <w:rFonts w:cs="Arial"/>
                <w:color w:val="000000"/>
                <w:szCs w:val="18"/>
              </w:rPr>
              <w:t>Kardinaliteit</w:t>
            </w:r>
          </w:p>
        </w:tc>
        <w:tc>
          <w:tcPr>
            <w:tcW w:w="3171" w:type="dxa"/>
            <w:gridSpan w:val="2"/>
          </w:tcPr>
          <w:p w14:paraId="037A6BCD" w14:textId="010CBECB" w:rsidR="00530209" w:rsidRPr="002F54AE" w:rsidRDefault="00530209" w:rsidP="00530209">
            <w:pPr>
              <w:rPr>
                <w:rFonts w:cs="Arial"/>
              </w:rPr>
            </w:pPr>
            <w:r w:rsidRPr="005321D7">
              <w:rPr>
                <w:rFonts w:cs="Arial"/>
                <w:color w:val="000000"/>
                <w:szCs w:val="18"/>
              </w:rPr>
              <w:t>0..1</w:t>
            </w:r>
          </w:p>
        </w:tc>
      </w:tr>
      <w:tr w:rsidR="00530209" w:rsidRPr="002F54AE" w14:paraId="28AB6302" w14:textId="77777777" w:rsidTr="00E13EF2">
        <w:trPr>
          <w:tblCellSpacing w:w="15" w:type="dxa"/>
        </w:trPr>
        <w:tc>
          <w:tcPr>
            <w:tcW w:w="2941" w:type="dxa"/>
          </w:tcPr>
          <w:p w14:paraId="304A9D8E" w14:textId="610029A4" w:rsidR="00530209" w:rsidRDefault="00530209" w:rsidP="00530209">
            <w:pPr>
              <w:rPr>
                <w:rFonts w:cs="Arial"/>
                <w:bCs/>
              </w:rPr>
            </w:pPr>
            <w:r w:rsidRPr="005321D7">
              <w:rPr>
                <w:rFonts w:cs="Arial"/>
                <w:color w:val="000000"/>
                <w:szCs w:val="18"/>
              </w:rPr>
              <w:t>Regels</w:t>
            </w:r>
          </w:p>
        </w:tc>
        <w:tc>
          <w:tcPr>
            <w:tcW w:w="3171" w:type="dxa"/>
            <w:gridSpan w:val="2"/>
          </w:tcPr>
          <w:p w14:paraId="398B1B84" w14:textId="67961967" w:rsidR="00530209" w:rsidRPr="002F54AE" w:rsidRDefault="00852205" w:rsidP="00530209">
            <w:pPr>
              <w:rPr>
                <w:rFonts w:cs="Arial"/>
              </w:rPr>
            </w:pPr>
            <w:r>
              <w:rPr>
                <w:rFonts w:cs="Arial"/>
                <w:color w:val="000000"/>
                <w:szCs w:val="18"/>
              </w:rPr>
              <w:t>Het gegeven</w:t>
            </w:r>
            <w:r w:rsidRPr="006F44AC">
              <w:rPr>
                <w:rFonts w:cs="Arial"/>
                <w:color w:val="000000"/>
                <w:szCs w:val="18"/>
              </w:rPr>
              <w:t xml:space="preserve"> kan alleen voorkomen als </w:t>
            </w:r>
            <w:r>
              <w:rPr>
                <w:rFonts w:cs="Arial"/>
                <w:color w:val="000000"/>
                <w:szCs w:val="18"/>
              </w:rPr>
              <w:t xml:space="preserve">de </w:t>
            </w:r>
            <w:r w:rsidRPr="00617453">
              <w:rPr>
                <w:rFonts w:cs="Arial"/>
                <w:i/>
                <w:color w:val="000000"/>
                <w:szCs w:val="18"/>
              </w:rPr>
              <w:t>reden van afwijzing</w:t>
            </w:r>
            <w:r>
              <w:rPr>
                <w:rFonts w:cs="Arial"/>
                <w:color w:val="000000"/>
                <w:szCs w:val="18"/>
              </w:rPr>
              <w:t xml:space="preserve"> </w:t>
            </w:r>
            <w:r w:rsidR="00530209">
              <w:rPr>
                <w:rFonts w:cs="Arial"/>
                <w:color w:val="000000"/>
                <w:szCs w:val="18"/>
              </w:rPr>
              <w:t xml:space="preserve">de waarde </w:t>
            </w:r>
            <w:r w:rsidR="00530209" w:rsidRPr="00530209">
              <w:rPr>
                <w:rFonts w:cs="Arial"/>
                <w:i/>
                <w:color w:val="000000"/>
                <w:szCs w:val="18"/>
              </w:rPr>
              <w:t>er zijn 1 of meer fouten geconstateerd in de kenmerkenverzameling</w:t>
            </w:r>
            <w:r w:rsidR="00530209">
              <w:rPr>
                <w:rFonts w:cs="Arial"/>
                <w:color w:val="000000"/>
                <w:szCs w:val="18"/>
              </w:rPr>
              <w:t xml:space="preserve"> heeft</w:t>
            </w:r>
            <w:r w:rsidR="00530209" w:rsidRPr="005321D7">
              <w:rPr>
                <w:rFonts w:cs="Arial"/>
                <w:color w:val="000000"/>
                <w:szCs w:val="18"/>
              </w:rPr>
              <w:t>.</w:t>
            </w:r>
          </w:p>
        </w:tc>
      </w:tr>
      <w:tr w:rsidR="00E13EF2" w:rsidRPr="002F54AE" w14:paraId="7BC8A636" w14:textId="77777777" w:rsidTr="00E13EF2">
        <w:trPr>
          <w:tblCellSpacing w:w="15" w:type="dxa"/>
        </w:trPr>
        <w:tc>
          <w:tcPr>
            <w:tcW w:w="2941" w:type="dxa"/>
          </w:tcPr>
          <w:p w14:paraId="6391C0A0" w14:textId="1900B078" w:rsidR="00E13EF2" w:rsidRPr="005321D7" w:rsidRDefault="00E13EF2" w:rsidP="00530209">
            <w:pPr>
              <w:rPr>
                <w:rFonts w:cs="Arial"/>
                <w:color w:val="000000"/>
                <w:szCs w:val="18"/>
              </w:rPr>
            </w:pPr>
            <w:r>
              <w:rPr>
                <w:rFonts w:cs="Arial"/>
                <w:color w:val="000000"/>
                <w:szCs w:val="18"/>
              </w:rPr>
              <w:t>Toelichting</w:t>
            </w:r>
          </w:p>
        </w:tc>
        <w:tc>
          <w:tcPr>
            <w:tcW w:w="3171" w:type="dxa"/>
            <w:gridSpan w:val="2"/>
          </w:tcPr>
          <w:p w14:paraId="6997B35B" w14:textId="4FA9D2C8" w:rsidR="00E13EF2" w:rsidRDefault="00E13EF2" w:rsidP="00530209">
            <w:pPr>
              <w:rPr>
                <w:rFonts w:cs="Arial"/>
                <w:color w:val="000000"/>
                <w:szCs w:val="18"/>
              </w:rPr>
            </w:pPr>
            <w:r>
              <w:rPr>
                <w:rFonts w:cs="Arial"/>
                <w:color w:val="000000"/>
                <w:szCs w:val="18"/>
              </w:rPr>
              <w:t>Het gegeven</w:t>
            </w:r>
            <w:r w:rsidRPr="006F44AC">
              <w:rPr>
                <w:rFonts w:cs="Arial"/>
                <w:color w:val="000000"/>
                <w:szCs w:val="18"/>
              </w:rPr>
              <w:t xml:space="preserve"> wordt door de BRO </w:t>
            </w:r>
            <w:r>
              <w:rPr>
                <w:rFonts w:cs="Arial"/>
                <w:color w:val="000000"/>
                <w:szCs w:val="18"/>
              </w:rPr>
              <w:t>geproduceerd.</w:t>
            </w:r>
          </w:p>
        </w:tc>
      </w:tr>
      <w:tr w:rsidR="00530209" w:rsidRPr="002F54AE" w14:paraId="4E3ED6A9" w14:textId="77777777" w:rsidTr="00E13EF2">
        <w:trPr>
          <w:tblCellSpacing w:w="15" w:type="dxa"/>
        </w:trPr>
        <w:tc>
          <w:tcPr>
            <w:tcW w:w="3056" w:type="dxa"/>
            <w:gridSpan w:val="2"/>
          </w:tcPr>
          <w:p w14:paraId="00AB9575" w14:textId="77777777" w:rsidR="00530209" w:rsidRDefault="00530209" w:rsidP="00530209">
            <w:pPr>
              <w:rPr>
                <w:rFonts w:cs="Arial"/>
                <w:bCs/>
              </w:rPr>
            </w:pPr>
          </w:p>
        </w:tc>
        <w:tc>
          <w:tcPr>
            <w:tcW w:w="3056" w:type="dxa"/>
            <w:vAlign w:val="center"/>
          </w:tcPr>
          <w:p w14:paraId="51914CDF" w14:textId="77777777" w:rsidR="00530209" w:rsidRPr="002F54AE" w:rsidRDefault="00530209" w:rsidP="00530209">
            <w:pPr>
              <w:rPr>
                <w:rFonts w:cs="Arial"/>
              </w:rPr>
            </w:pPr>
          </w:p>
        </w:tc>
      </w:tr>
      <w:tr w:rsidR="00530209" w:rsidRPr="002F54AE" w14:paraId="243563B1" w14:textId="77777777" w:rsidTr="00E13EF2">
        <w:trPr>
          <w:tblCellSpacing w:w="15" w:type="dxa"/>
        </w:trPr>
        <w:tc>
          <w:tcPr>
            <w:tcW w:w="3056" w:type="dxa"/>
            <w:gridSpan w:val="2"/>
          </w:tcPr>
          <w:p w14:paraId="39A439D5" w14:textId="331055CE" w:rsidR="00530209" w:rsidRPr="00E13EF2" w:rsidRDefault="00530209" w:rsidP="00530209">
            <w:pPr>
              <w:rPr>
                <w:rFonts w:cs="Arial"/>
                <w:b/>
                <w:bCs/>
              </w:rPr>
            </w:pPr>
            <w:r w:rsidRPr="00E13EF2">
              <w:rPr>
                <w:rFonts w:cs="Arial"/>
                <w:b/>
                <w:iCs/>
                <w:color w:val="000000"/>
                <w:szCs w:val="18"/>
              </w:rPr>
              <w:t>volgnummer</w:t>
            </w:r>
            <w:r w:rsidRPr="00E13EF2">
              <w:rPr>
                <w:rFonts w:cs="Arial"/>
                <w:b/>
                <w:color w:val="000000"/>
                <w:szCs w:val="18"/>
              </w:rPr>
              <w:t xml:space="preserve">   </w:t>
            </w:r>
          </w:p>
        </w:tc>
        <w:tc>
          <w:tcPr>
            <w:tcW w:w="3056" w:type="dxa"/>
          </w:tcPr>
          <w:p w14:paraId="6C4B6A2E" w14:textId="77777777" w:rsidR="00530209" w:rsidRPr="002F54AE" w:rsidRDefault="00530209" w:rsidP="00530209">
            <w:pPr>
              <w:rPr>
                <w:rFonts w:cs="Arial"/>
              </w:rPr>
            </w:pPr>
          </w:p>
        </w:tc>
      </w:tr>
      <w:tr w:rsidR="00530209" w:rsidRPr="002F54AE" w14:paraId="37BA6A41" w14:textId="77777777" w:rsidTr="00E13EF2">
        <w:trPr>
          <w:tblCellSpacing w:w="15" w:type="dxa"/>
        </w:trPr>
        <w:tc>
          <w:tcPr>
            <w:tcW w:w="3056" w:type="dxa"/>
            <w:gridSpan w:val="2"/>
          </w:tcPr>
          <w:p w14:paraId="70CE6F19" w14:textId="14B88B71" w:rsidR="00530209" w:rsidRPr="00E13EF2" w:rsidRDefault="00530209" w:rsidP="00530209">
            <w:pPr>
              <w:rPr>
                <w:rFonts w:cs="Arial"/>
                <w:bCs/>
              </w:rPr>
            </w:pPr>
            <w:r w:rsidRPr="00E13EF2">
              <w:rPr>
                <w:rFonts w:cs="Arial"/>
                <w:bCs/>
                <w:color w:val="000000"/>
                <w:szCs w:val="18"/>
              </w:rPr>
              <w:t>Naam attribuut</w:t>
            </w:r>
          </w:p>
        </w:tc>
        <w:tc>
          <w:tcPr>
            <w:tcW w:w="3056" w:type="dxa"/>
          </w:tcPr>
          <w:p w14:paraId="3A891369" w14:textId="06CA2C18" w:rsidR="00530209" w:rsidRPr="002F54AE" w:rsidRDefault="00530209" w:rsidP="00530209">
            <w:pPr>
              <w:rPr>
                <w:rFonts w:cs="Arial"/>
              </w:rPr>
            </w:pPr>
            <w:r w:rsidRPr="005321D7">
              <w:rPr>
                <w:rFonts w:cs="Arial"/>
                <w:color w:val="000000"/>
                <w:szCs w:val="18"/>
              </w:rPr>
              <w:t>volgnummer</w:t>
            </w:r>
            <w:r>
              <w:rPr>
                <w:rFonts w:cs="Arial"/>
                <w:color w:val="000000"/>
                <w:szCs w:val="18"/>
              </w:rPr>
              <w:t xml:space="preserve">   </w:t>
            </w:r>
          </w:p>
        </w:tc>
      </w:tr>
      <w:tr w:rsidR="00530209" w:rsidRPr="002F54AE" w14:paraId="2DD85107" w14:textId="77777777" w:rsidTr="00E13EF2">
        <w:trPr>
          <w:tblCellSpacing w:w="15" w:type="dxa"/>
        </w:trPr>
        <w:tc>
          <w:tcPr>
            <w:tcW w:w="3056" w:type="dxa"/>
            <w:gridSpan w:val="2"/>
          </w:tcPr>
          <w:p w14:paraId="38AD8D43" w14:textId="150A577C" w:rsidR="00530209" w:rsidRDefault="00530209" w:rsidP="00530209">
            <w:pPr>
              <w:rPr>
                <w:rFonts w:cs="Arial"/>
                <w:bCs/>
              </w:rPr>
            </w:pPr>
            <w:r w:rsidRPr="005321D7">
              <w:rPr>
                <w:rFonts w:cs="Arial"/>
                <w:color w:val="000000"/>
                <w:szCs w:val="18"/>
              </w:rPr>
              <w:t>Definitie</w:t>
            </w:r>
          </w:p>
        </w:tc>
        <w:tc>
          <w:tcPr>
            <w:tcW w:w="3056" w:type="dxa"/>
          </w:tcPr>
          <w:p w14:paraId="7511257E" w14:textId="30F605DF" w:rsidR="00530209" w:rsidRPr="002F54AE" w:rsidRDefault="00E13EF2" w:rsidP="00530209">
            <w:pPr>
              <w:rPr>
                <w:rFonts w:cs="Arial"/>
              </w:rPr>
            </w:pPr>
            <w:r w:rsidRPr="006F44AC">
              <w:rPr>
                <w:rFonts w:cs="Arial"/>
                <w:color w:val="000000"/>
                <w:szCs w:val="18"/>
              </w:rPr>
              <w:t xml:space="preserve">Het volgnummer van </w:t>
            </w:r>
            <w:r>
              <w:rPr>
                <w:rFonts w:cs="Arial"/>
                <w:color w:val="000000"/>
                <w:szCs w:val="18"/>
              </w:rPr>
              <w:t>een</w:t>
            </w:r>
            <w:r w:rsidRPr="006F44AC">
              <w:rPr>
                <w:rFonts w:cs="Arial"/>
                <w:color w:val="000000"/>
                <w:szCs w:val="18"/>
              </w:rPr>
              <w:t xml:space="preserve"> fout in </w:t>
            </w:r>
            <w:r>
              <w:rPr>
                <w:rFonts w:cs="Arial"/>
                <w:color w:val="000000"/>
                <w:szCs w:val="18"/>
              </w:rPr>
              <w:t>de kenmerkenverzameling</w:t>
            </w:r>
            <w:r w:rsidR="00530209" w:rsidRPr="005321D7">
              <w:rPr>
                <w:rFonts w:cs="Arial"/>
                <w:color w:val="000000"/>
                <w:szCs w:val="18"/>
              </w:rPr>
              <w:t>.</w:t>
            </w:r>
          </w:p>
        </w:tc>
      </w:tr>
      <w:tr w:rsidR="00530209" w:rsidRPr="002F54AE" w14:paraId="70C2B25D" w14:textId="77777777" w:rsidTr="00E13EF2">
        <w:trPr>
          <w:tblCellSpacing w:w="15" w:type="dxa"/>
        </w:trPr>
        <w:tc>
          <w:tcPr>
            <w:tcW w:w="3056" w:type="dxa"/>
            <w:gridSpan w:val="2"/>
          </w:tcPr>
          <w:p w14:paraId="1CA56307" w14:textId="299E87D4" w:rsidR="00530209" w:rsidRDefault="00530209" w:rsidP="00530209">
            <w:pPr>
              <w:rPr>
                <w:rFonts w:cs="Arial"/>
                <w:bCs/>
              </w:rPr>
            </w:pPr>
            <w:r w:rsidRPr="005321D7">
              <w:rPr>
                <w:rFonts w:cs="Arial"/>
                <w:color w:val="000000"/>
                <w:szCs w:val="18"/>
              </w:rPr>
              <w:t>Kardinaliteit</w:t>
            </w:r>
          </w:p>
        </w:tc>
        <w:tc>
          <w:tcPr>
            <w:tcW w:w="3056" w:type="dxa"/>
          </w:tcPr>
          <w:p w14:paraId="0FD4C628" w14:textId="100F5AC8" w:rsidR="00530209" w:rsidRPr="002F54AE" w:rsidRDefault="00530209" w:rsidP="00530209">
            <w:pPr>
              <w:rPr>
                <w:rFonts w:cs="Arial"/>
              </w:rPr>
            </w:pPr>
            <w:r w:rsidRPr="005321D7">
              <w:rPr>
                <w:rFonts w:cs="Arial"/>
                <w:color w:val="000000"/>
                <w:szCs w:val="18"/>
              </w:rPr>
              <w:t>1</w:t>
            </w:r>
            <w:r w:rsidR="008A6A29">
              <w:rPr>
                <w:rFonts w:cs="Arial"/>
                <w:color w:val="000000"/>
                <w:szCs w:val="18"/>
              </w:rPr>
              <w:t>..99</w:t>
            </w:r>
          </w:p>
        </w:tc>
      </w:tr>
      <w:tr w:rsidR="00530209" w:rsidRPr="002F54AE" w14:paraId="24FFB098" w14:textId="77777777" w:rsidTr="00E13EF2">
        <w:trPr>
          <w:tblCellSpacing w:w="15" w:type="dxa"/>
        </w:trPr>
        <w:tc>
          <w:tcPr>
            <w:tcW w:w="3056" w:type="dxa"/>
            <w:gridSpan w:val="2"/>
          </w:tcPr>
          <w:p w14:paraId="7B027852" w14:textId="0830FCCC" w:rsidR="00530209" w:rsidRDefault="00530209" w:rsidP="00530209">
            <w:pPr>
              <w:rPr>
                <w:rFonts w:cs="Arial"/>
                <w:bCs/>
              </w:rPr>
            </w:pPr>
            <w:r w:rsidRPr="005321D7">
              <w:rPr>
                <w:rFonts w:cs="Arial"/>
                <w:color w:val="000000"/>
                <w:szCs w:val="18"/>
              </w:rPr>
              <w:t>Domein</w:t>
            </w:r>
          </w:p>
        </w:tc>
        <w:tc>
          <w:tcPr>
            <w:tcW w:w="3056" w:type="dxa"/>
          </w:tcPr>
          <w:p w14:paraId="28CEEA4F" w14:textId="5A5ED435" w:rsidR="00530209" w:rsidRPr="002F54AE" w:rsidRDefault="00530209" w:rsidP="00530209">
            <w:pPr>
              <w:rPr>
                <w:rFonts w:cs="Arial"/>
              </w:rPr>
            </w:pPr>
            <w:r w:rsidRPr="005321D7">
              <w:rPr>
                <w:rFonts w:cs="Arial"/>
                <w:color w:val="000000"/>
                <w:szCs w:val="18"/>
              </w:rPr>
              <w:t>Nummer</w:t>
            </w:r>
          </w:p>
        </w:tc>
      </w:tr>
      <w:tr w:rsidR="00530209" w:rsidRPr="002F54AE" w14:paraId="3D58AC93" w14:textId="77777777" w:rsidTr="00E13EF2">
        <w:trPr>
          <w:tblCellSpacing w:w="15" w:type="dxa"/>
        </w:trPr>
        <w:tc>
          <w:tcPr>
            <w:tcW w:w="3056" w:type="dxa"/>
            <w:gridSpan w:val="2"/>
          </w:tcPr>
          <w:p w14:paraId="295A4AE2" w14:textId="02FFD4A4" w:rsidR="00530209" w:rsidRDefault="00530209" w:rsidP="00530209">
            <w:pPr>
              <w:rPr>
                <w:rFonts w:cs="Arial"/>
                <w:bCs/>
              </w:rPr>
            </w:pPr>
            <w:r>
              <w:rPr>
                <w:rFonts w:cs="Arial"/>
                <w:color w:val="000000"/>
                <w:szCs w:val="18"/>
              </w:rPr>
              <w:t xml:space="preserve">   </w:t>
            </w:r>
            <w:r w:rsidRPr="005321D7">
              <w:rPr>
                <w:rFonts w:cs="Arial"/>
                <w:color w:val="000000"/>
                <w:szCs w:val="18"/>
              </w:rPr>
              <w:t>Maximale lengte</w:t>
            </w:r>
          </w:p>
        </w:tc>
        <w:tc>
          <w:tcPr>
            <w:tcW w:w="3056" w:type="dxa"/>
          </w:tcPr>
          <w:p w14:paraId="07F78291" w14:textId="2B8D53D2" w:rsidR="00530209" w:rsidRPr="002F54AE" w:rsidRDefault="00530209" w:rsidP="00530209">
            <w:pPr>
              <w:rPr>
                <w:rFonts w:cs="Arial"/>
              </w:rPr>
            </w:pPr>
            <w:r w:rsidRPr="005321D7">
              <w:rPr>
                <w:rFonts w:cs="Arial"/>
                <w:color w:val="000000"/>
                <w:szCs w:val="18"/>
              </w:rPr>
              <w:t>2</w:t>
            </w:r>
          </w:p>
        </w:tc>
      </w:tr>
      <w:tr w:rsidR="00530209" w:rsidRPr="002F54AE" w14:paraId="4666C0A5" w14:textId="77777777" w:rsidTr="00E13EF2">
        <w:trPr>
          <w:tblCellSpacing w:w="15" w:type="dxa"/>
        </w:trPr>
        <w:tc>
          <w:tcPr>
            <w:tcW w:w="3056" w:type="dxa"/>
            <w:gridSpan w:val="2"/>
          </w:tcPr>
          <w:p w14:paraId="7EE3CD76" w14:textId="77777777" w:rsidR="00530209" w:rsidRDefault="00530209" w:rsidP="00530209">
            <w:pPr>
              <w:rPr>
                <w:rFonts w:cs="Arial"/>
                <w:bCs/>
              </w:rPr>
            </w:pPr>
          </w:p>
        </w:tc>
        <w:tc>
          <w:tcPr>
            <w:tcW w:w="3056" w:type="dxa"/>
            <w:vAlign w:val="center"/>
          </w:tcPr>
          <w:p w14:paraId="044E2ED1" w14:textId="77777777" w:rsidR="00530209" w:rsidRPr="002F54AE" w:rsidRDefault="00530209" w:rsidP="00530209">
            <w:pPr>
              <w:rPr>
                <w:rFonts w:cs="Arial"/>
              </w:rPr>
            </w:pPr>
          </w:p>
        </w:tc>
      </w:tr>
      <w:tr w:rsidR="00530209" w:rsidRPr="00E13EF2" w14:paraId="6C9C5201" w14:textId="77777777" w:rsidTr="00E13EF2">
        <w:trPr>
          <w:tblCellSpacing w:w="15" w:type="dxa"/>
        </w:trPr>
        <w:tc>
          <w:tcPr>
            <w:tcW w:w="3056" w:type="dxa"/>
            <w:gridSpan w:val="2"/>
          </w:tcPr>
          <w:p w14:paraId="749B40A2" w14:textId="37F4ECE1" w:rsidR="00530209" w:rsidRPr="00E13EF2" w:rsidRDefault="008A6A29" w:rsidP="00530209">
            <w:pPr>
              <w:rPr>
                <w:rFonts w:cs="Arial"/>
                <w:b/>
                <w:bCs/>
              </w:rPr>
            </w:pPr>
            <w:proofErr w:type="spellStart"/>
            <w:r>
              <w:rPr>
                <w:rFonts w:cs="Arial"/>
                <w:b/>
                <w:iCs/>
                <w:color w:val="000000"/>
                <w:szCs w:val="18"/>
              </w:rPr>
              <w:t>kenmerkfout</w:t>
            </w:r>
            <w:proofErr w:type="spellEnd"/>
            <w:r w:rsidR="00530209" w:rsidRPr="00E13EF2">
              <w:rPr>
                <w:rFonts w:cs="Arial"/>
                <w:b/>
                <w:color w:val="000000"/>
                <w:szCs w:val="18"/>
              </w:rPr>
              <w:t xml:space="preserve">   </w:t>
            </w:r>
          </w:p>
        </w:tc>
        <w:tc>
          <w:tcPr>
            <w:tcW w:w="3056" w:type="dxa"/>
          </w:tcPr>
          <w:p w14:paraId="030B893B" w14:textId="77777777" w:rsidR="00530209" w:rsidRPr="00E13EF2" w:rsidRDefault="00530209" w:rsidP="00530209">
            <w:pPr>
              <w:rPr>
                <w:rFonts w:cs="Arial"/>
                <w:b/>
              </w:rPr>
            </w:pPr>
          </w:p>
        </w:tc>
      </w:tr>
      <w:tr w:rsidR="00530209" w:rsidRPr="002F54AE" w14:paraId="170F660A" w14:textId="77777777" w:rsidTr="00E13EF2">
        <w:trPr>
          <w:tblCellSpacing w:w="15" w:type="dxa"/>
        </w:trPr>
        <w:tc>
          <w:tcPr>
            <w:tcW w:w="3056" w:type="dxa"/>
            <w:gridSpan w:val="2"/>
          </w:tcPr>
          <w:p w14:paraId="7E1EB464" w14:textId="4AB21BE1" w:rsidR="00530209" w:rsidRPr="00E13EF2" w:rsidRDefault="00530209" w:rsidP="00530209">
            <w:pPr>
              <w:rPr>
                <w:rFonts w:cs="Arial"/>
                <w:bCs/>
              </w:rPr>
            </w:pPr>
            <w:r w:rsidRPr="00E13EF2">
              <w:rPr>
                <w:rFonts w:cs="Arial"/>
                <w:bCs/>
                <w:color w:val="000000"/>
                <w:szCs w:val="18"/>
              </w:rPr>
              <w:t>Naam attribuut</w:t>
            </w:r>
          </w:p>
        </w:tc>
        <w:tc>
          <w:tcPr>
            <w:tcW w:w="3056" w:type="dxa"/>
          </w:tcPr>
          <w:p w14:paraId="7AFB5596" w14:textId="71A3BD80" w:rsidR="00530209" w:rsidRPr="002F54AE" w:rsidRDefault="008A6A29" w:rsidP="00530209">
            <w:pPr>
              <w:rPr>
                <w:rFonts w:cs="Arial"/>
              </w:rPr>
            </w:pPr>
            <w:proofErr w:type="spellStart"/>
            <w:r>
              <w:rPr>
                <w:rFonts w:cs="Arial"/>
                <w:color w:val="000000"/>
                <w:szCs w:val="18"/>
              </w:rPr>
              <w:t>kenmerkfout</w:t>
            </w:r>
            <w:proofErr w:type="spellEnd"/>
            <w:r w:rsidR="00530209">
              <w:rPr>
                <w:rFonts w:cs="Arial"/>
                <w:color w:val="000000"/>
                <w:szCs w:val="18"/>
              </w:rPr>
              <w:t xml:space="preserve">   </w:t>
            </w:r>
          </w:p>
        </w:tc>
      </w:tr>
      <w:tr w:rsidR="00530209" w:rsidRPr="002F54AE" w14:paraId="25758BB4" w14:textId="77777777" w:rsidTr="00E13EF2">
        <w:trPr>
          <w:tblCellSpacing w:w="15" w:type="dxa"/>
        </w:trPr>
        <w:tc>
          <w:tcPr>
            <w:tcW w:w="3056" w:type="dxa"/>
            <w:gridSpan w:val="2"/>
          </w:tcPr>
          <w:p w14:paraId="28E15C09" w14:textId="2F090C0A" w:rsidR="00530209" w:rsidRDefault="00530209" w:rsidP="00530209">
            <w:pPr>
              <w:rPr>
                <w:rFonts w:cs="Arial"/>
                <w:bCs/>
              </w:rPr>
            </w:pPr>
            <w:r w:rsidRPr="005321D7">
              <w:rPr>
                <w:rFonts w:cs="Arial"/>
                <w:color w:val="000000"/>
                <w:szCs w:val="18"/>
              </w:rPr>
              <w:t>Definitie</w:t>
            </w:r>
          </w:p>
        </w:tc>
        <w:tc>
          <w:tcPr>
            <w:tcW w:w="3056" w:type="dxa"/>
          </w:tcPr>
          <w:p w14:paraId="689489C0" w14:textId="4BEDDC85" w:rsidR="00530209" w:rsidRPr="002F54AE" w:rsidRDefault="00530209" w:rsidP="00530209">
            <w:pPr>
              <w:rPr>
                <w:rFonts w:cs="Arial"/>
              </w:rPr>
            </w:pPr>
            <w:r w:rsidRPr="005321D7">
              <w:rPr>
                <w:rFonts w:cs="Arial"/>
                <w:color w:val="000000"/>
                <w:szCs w:val="18"/>
              </w:rPr>
              <w:t xml:space="preserve">De omschrijving van een fout </w:t>
            </w:r>
            <w:r w:rsidR="00E13EF2">
              <w:rPr>
                <w:rFonts w:cs="Arial"/>
                <w:color w:val="000000"/>
                <w:szCs w:val="18"/>
              </w:rPr>
              <w:t>in</w:t>
            </w:r>
            <w:r w:rsidRPr="005321D7">
              <w:rPr>
                <w:rFonts w:cs="Arial"/>
                <w:color w:val="000000"/>
                <w:szCs w:val="18"/>
              </w:rPr>
              <w:t xml:space="preserve"> de kenmerkenverzameling.</w:t>
            </w:r>
          </w:p>
        </w:tc>
      </w:tr>
      <w:tr w:rsidR="00530209" w:rsidRPr="002F54AE" w14:paraId="0C077F1B" w14:textId="77777777" w:rsidTr="00E13EF2">
        <w:trPr>
          <w:tblCellSpacing w:w="15" w:type="dxa"/>
        </w:trPr>
        <w:tc>
          <w:tcPr>
            <w:tcW w:w="3056" w:type="dxa"/>
            <w:gridSpan w:val="2"/>
          </w:tcPr>
          <w:p w14:paraId="0F703DFF" w14:textId="1FC9BCE8" w:rsidR="00530209" w:rsidRDefault="00530209" w:rsidP="00530209">
            <w:pPr>
              <w:rPr>
                <w:rFonts w:cs="Arial"/>
                <w:bCs/>
              </w:rPr>
            </w:pPr>
            <w:r w:rsidRPr="005321D7">
              <w:rPr>
                <w:rFonts w:cs="Arial"/>
                <w:color w:val="000000"/>
                <w:szCs w:val="18"/>
              </w:rPr>
              <w:t>Kardinaliteit</w:t>
            </w:r>
          </w:p>
        </w:tc>
        <w:tc>
          <w:tcPr>
            <w:tcW w:w="3056" w:type="dxa"/>
          </w:tcPr>
          <w:p w14:paraId="60071D9A" w14:textId="0D569297" w:rsidR="00530209" w:rsidRPr="002F54AE" w:rsidRDefault="00530209" w:rsidP="00530209">
            <w:pPr>
              <w:rPr>
                <w:rFonts w:cs="Arial"/>
              </w:rPr>
            </w:pPr>
            <w:r w:rsidRPr="005321D7">
              <w:rPr>
                <w:rFonts w:cs="Arial"/>
                <w:color w:val="000000"/>
                <w:szCs w:val="18"/>
              </w:rPr>
              <w:t>1</w:t>
            </w:r>
            <w:r w:rsidR="008A6A29">
              <w:rPr>
                <w:rFonts w:cs="Arial"/>
                <w:color w:val="000000"/>
                <w:szCs w:val="18"/>
              </w:rPr>
              <w:t>..99</w:t>
            </w:r>
          </w:p>
        </w:tc>
      </w:tr>
      <w:tr w:rsidR="00530209" w:rsidRPr="002F54AE" w14:paraId="0F0D7B46" w14:textId="77777777" w:rsidTr="00E13EF2">
        <w:trPr>
          <w:tblCellSpacing w:w="15" w:type="dxa"/>
        </w:trPr>
        <w:tc>
          <w:tcPr>
            <w:tcW w:w="3056" w:type="dxa"/>
            <w:gridSpan w:val="2"/>
          </w:tcPr>
          <w:p w14:paraId="1C6FC2E6" w14:textId="353941FD" w:rsidR="00530209" w:rsidRDefault="00530209" w:rsidP="00530209">
            <w:pPr>
              <w:rPr>
                <w:rFonts w:cs="Arial"/>
                <w:bCs/>
              </w:rPr>
            </w:pPr>
            <w:r w:rsidRPr="005321D7">
              <w:rPr>
                <w:rFonts w:cs="Arial"/>
                <w:color w:val="000000"/>
                <w:szCs w:val="18"/>
              </w:rPr>
              <w:t>Domein</w:t>
            </w:r>
          </w:p>
        </w:tc>
        <w:tc>
          <w:tcPr>
            <w:tcW w:w="3056" w:type="dxa"/>
          </w:tcPr>
          <w:p w14:paraId="0694A1BD" w14:textId="58365DE7" w:rsidR="00530209" w:rsidRPr="002F54AE" w:rsidRDefault="00EA434E" w:rsidP="00530209">
            <w:pPr>
              <w:rPr>
                <w:rFonts w:cs="Arial"/>
              </w:rPr>
            </w:pPr>
            <w:r>
              <w:rPr>
                <w:rFonts w:cs="Arial"/>
                <w:color w:val="000000"/>
                <w:szCs w:val="18"/>
              </w:rPr>
              <w:t>Kenmerkf</w:t>
            </w:r>
            <w:r w:rsidR="00530209" w:rsidRPr="005321D7">
              <w:rPr>
                <w:rFonts w:cs="Arial"/>
                <w:color w:val="000000"/>
                <w:szCs w:val="18"/>
              </w:rPr>
              <w:t>out</w:t>
            </w:r>
          </w:p>
        </w:tc>
      </w:tr>
      <w:tr w:rsidR="00530209" w:rsidRPr="002F54AE" w14:paraId="43B43EA7" w14:textId="77777777" w:rsidTr="00E13EF2">
        <w:trPr>
          <w:tblCellSpacing w:w="15" w:type="dxa"/>
        </w:trPr>
        <w:tc>
          <w:tcPr>
            <w:tcW w:w="3056" w:type="dxa"/>
            <w:gridSpan w:val="2"/>
          </w:tcPr>
          <w:p w14:paraId="68D35BA4" w14:textId="10A91804" w:rsidR="00530209" w:rsidRDefault="00530209" w:rsidP="00530209">
            <w:pPr>
              <w:rPr>
                <w:rFonts w:cs="Arial"/>
                <w:bCs/>
              </w:rPr>
            </w:pPr>
            <w:r>
              <w:rPr>
                <w:rFonts w:cs="Arial"/>
                <w:color w:val="000000"/>
                <w:szCs w:val="18"/>
              </w:rPr>
              <w:t xml:space="preserve">   </w:t>
            </w:r>
            <w:r w:rsidRPr="005321D7">
              <w:rPr>
                <w:rFonts w:cs="Arial"/>
                <w:color w:val="000000"/>
                <w:szCs w:val="18"/>
              </w:rPr>
              <w:t>Type</w:t>
            </w:r>
          </w:p>
        </w:tc>
        <w:tc>
          <w:tcPr>
            <w:tcW w:w="3056" w:type="dxa"/>
          </w:tcPr>
          <w:p w14:paraId="0F6F80FE" w14:textId="420B072D" w:rsidR="00530209" w:rsidRPr="002F54AE" w:rsidRDefault="00530209" w:rsidP="00530209">
            <w:pPr>
              <w:rPr>
                <w:rFonts w:cs="Arial"/>
              </w:rPr>
            </w:pPr>
            <w:r w:rsidRPr="005321D7">
              <w:rPr>
                <w:rFonts w:cs="Arial"/>
                <w:color w:val="000000"/>
                <w:szCs w:val="18"/>
              </w:rPr>
              <w:t>Codelijst</w:t>
            </w:r>
          </w:p>
        </w:tc>
      </w:tr>
    </w:tbl>
    <w:p w14:paraId="7C157CFC" w14:textId="77777777" w:rsidR="00396CDF" w:rsidRDefault="00396CDF" w:rsidP="00396CDF">
      <w:pPr>
        <w:pStyle w:val="Heading3"/>
        <w:numPr>
          <w:ilvl w:val="2"/>
          <w:numId w:val="3"/>
        </w:numPr>
        <w:tabs>
          <w:tab w:val="clear" w:pos="1160"/>
          <w:tab w:val="num" w:pos="567"/>
        </w:tabs>
        <w:rPr>
          <w:b/>
          <w:i/>
        </w:rPr>
      </w:pPr>
      <w:bookmarkStart w:id="125" w:name="_Toc485381379"/>
      <w:bookmarkStart w:id="126" w:name="_Toc486434439"/>
      <w:r w:rsidRPr="003C08CA">
        <w:rPr>
          <w:b/>
          <w:i/>
        </w:rPr>
        <w:t xml:space="preserve">Bericht van </w:t>
      </w:r>
      <w:r>
        <w:rPr>
          <w:b/>
          <w:i/>
        </w:rPr>
        <w:t>verzending kengegevens</w:t>
      </w:r>
      <w:bookmarkEnd w:id="125"/>
      <w:bookmarkEnd w:id="126"/>
    </w:p>
    <w:p w14:paraId="369FDE3A" w14:textId="5C9D4C04" w:rsidR="008A6A29" w:rsidRDefault="00564EFA" w:rsidP="006B4D35">
      <w:pPr>
        <w:rPr>
          <w:noProof/>
        </w:rPr>
      </w:pPr>
      <w:r w:rsidRPr="001E6270">
        <w:rPr>
          <w:noProof/>
        </w:rPr>
        <w:drawing>
          <wp:inline distT="0" distB="0" distL="0" distR="0" wp14:anchorId="197A3030" wp14:editId="5D646946">
            <wp:extent cx="2880000" cy="179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0000" cy="1796400"/>
                    </a:xfrm>
                    <a:prstGeom prst="rect">
                      <a:avLst/>
                    </a:prstGeom>
                    <a:noFill/>
                    <a:ln>
                      <a:noFill/>
                    </a:ln>
                  </pic:spPr>
                </pic:pic>
              </a:graphicData>
            </a:graphic>
          </wp:inline>
        </w:drawing>
      </w:r>
    </w:p>
    <w:tbl>
      <w:tblPr>
        <w:tblW w:w="6363"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45"/>
        <w:gridCol w:w="2790"/>
        <w:gridCol w:w="45"/>
        <w:gridCol w:w="2790"/>
        <w:gridCol w:w="693"/>
      </w:tblGrid>
      <w:tr w:rsidR="00A34FDC" w:rsidRPr="007B23BA" w14:paraId="7886BDB1" w14:textId="77777777" w:rsidTr="00E9796D">
        <w:trPr>
          <w:gridBefore w:val="1"/>
          <w:wBefore w:w="45" w:type="dxa"/>
          <w:tblCellSpacing w:w="0" w:type="dxa"/>
        </w:trPr>
        <w:tc>
          <w:tcPr>
            <w:tcW w:w="6318" w:type="dxa"/>
            <w:gridSpan w:val="4"/>
            <w:vAlign w:val="center"/>
          </w:tcPr>
          <w:p w14:paraId="4B403038" w14:textId="77777777" w:rsidR="00A34FDC" w:rsidRDefault="00A34FDC" w:rsidP="00E14E67">
            <w:pPr>
              <w:rPr>
                <w:rFonts w:cs="Arial"/>
                <w:szCs w:val="18"/>
              </w:rPr>
            </w:pPr>
            <w:r w:rsidRPr="00F31020">
              <w:rPr>
                <w:b/>
              </w:rPr>
              <w:t>tijdstip van uitgifte</w:t>
            </w:r>
          </w:p>
        </w:tc>
      </w:tr>
      <w:tr w:rsidR="00A34FDC" w:rsidRPr="007B23BA" w14:paraId="5858145C" w14:textId="77777777" w:rsidTr="00E9796D">
        <w:trPr>
          <w:gridBefore w:val="1"/>
          <w:wBefore w:w="45" w:type="dxa"/>
          <w:tblCellSpacing w:w="0" w:type="dxa"/>
        </w:trPr>
        <w:tc>
          <w:tcPr>
            <w:tcW w:w="2835" w:type="dxa"/>
            <w:gridSpan w:val="2"/>
            <w:vAlign w:val="center"/>
            <w:hideMark/>
          </w:tcPr>
          <w:p w14:paraId="642817F9" w14:textId="77777777" w:rsidR="00A34FDC" w:rsidRPr="00F31020" w:rsidRDefault="00A34FDC" w:rsidP="00E14E67">
            <w:pPr>
              <w:rPr>
                <w:rFonts w:ascii="Times New Roman" w:hAnsi="Times New Roman"/>
                <w:sz w:val="24"/>
              </w:rPr>
            </w:pPr>
            <w:r w:rsidRPr="00F31020">
              <w:rPr>
                <w:rFonts w:cs="Arial"/>
                <w:bCs/>
                <w:szCs w:val="18"/>
              </w:rPr>
              <w:t>Naam attribuut</w:t>
            </w:r>
          </w:p>
        </w:tc>
        <w:tc>
          <w:tcPr>
            <w:tcW w:w="3483" w:type="dxa"/>
            <w:gridSpan w:val="2"/>
            <w:vAlign w:val="center"/>
          </w:tcPr>
          <w:p w14:paraId="712CA237" w14:textId="77777777" w:rsidR="00A34FDC" w:rsidRPr="003304EE" w:rsidRDefault="00A34FDC" w:rsidP="00E14E67">
            <w:pPr>
              <w:rPr>
                <w:rFonts w:ascii="Times New Roman" w:hAnsi="Times New Roman"/>
                <w:sz w:val="24"/>
              </w:rPr>
            </w:pPr>
            <w:r>
              <w:rPr>
                <w:rFonts w:cs="Arial"/>
                <w:szCs w:val="18"/>
              </w:rPr>
              <w:t>tijdstip van uitgifte</w:t>
            </w:r>
            <w:r w:rsidRPr="00A63DA7">
              <w:rPr>
                <w:rFonts w:cs="Arial"/>
                <w:szCs w:val="18"/>
              </w:rPr>
              <w:t xml:space="preserve">   </w:t>
            </w:r>
          </w:p>
        </w:tc>
      </w:tr>
      <w:tr w:rsidR="00A34FDC" w:rsidRPr="007B23BA" w14:paraId="5D53722D" w14:textId="77777777" w:rsidTr="00E9796D">
        <w:trPr>
          <w:gridBefore w:val="1"/>
          <w:wBefore w:w="45" w:type="dxa"/>
          <w:tblCellSpacing w:w="0" w:type="dxa"/>
        </w:trPr>
        <w:tc>
          <w:tcPr>
            <w:tcW w:w="2835" w:type="dxa"/>
            <w:gridSpan w:val="2"/>
            <w:hideMark/>
          </w:tcPr>
          <w:p w14:paraId="4611FB57" w14:textId="77777777" w:rsidR="00A34FDC" w:rsidRPr="00A63DA7" w:rsidRDefault="00A34FDC" w:rsidP="00E14E67">
            <w:pPr>
              <w:rPr>
                <w:rFonts w:cs="Arial"/>
                <w:szCs w:val="18"/>
              </w:rPr>
            </w:pPr>
            <w:r w:rsidRPr="00A63DA7">
              <w:rPr>
                <w:rFonts w:cs="Arial"/>
                <w:szCs w:val="18"/>
              </w:rPr>
              <w:t>Definitie</w:t>
            </w:r>
          </w:p>
        </w:tc>
        <w:tc>
          <w:tcPr>
            <w:tcW w:w="3483" w:type="dxa"/>
            <w:gridSpan w:val="2"/>
          </w:tcPr>
          <w:p w14:paraId="3AE4245A" w14:textId="77777777" w:rsidR="00A34FDC" w:rsidRPr="00A63DA7" w:rsidRDefault="00A34FDC" w:rsidP="00E14E67">
            <w:pPr>
              <w:rPr>
                <w:rFonts w:cs="Arial"/>
                <w:szCs w:val="18"/>
              </w:rPr>
            </w:pPr>
            <w:r w:rsidRPr="005321D7">
              <w:rPr>
                <w:rFonts w:cs="Arial"/>
                <w:color w:val="000000"/>
                <w:szCs w:val="18"/>
              </w:rPr>
              <w:t xml:space="preserve">De datum en het tijdstip waarop </w:t>
            </w:r>
            <w:r>
              <w:rPr>
                <w:rFonts w:cs="Arial"/>
                <w:color w:val="000000"/>
                <w:szCs w:val="18"/>
              </w:rPr>
              <w:t xml:space="preserve">het bericht </w:t>
            </w:r>
            <w:r w:rsidRPr="005321D7">
              <w:rPr>
                <w:rFonts w:cs="Arial"/>
                <w:color w:val="000000"/>
                <w:szCs w:val="18"/>
              </w:rPr>
              <w:t xml:space="preserve">door de BRO </w:t>
            </w:r>
            <w:r>
              <w:rPr>
                <w:rFonts w:cs="Arial"/>
                <w:color w:val="000000"/>
                <w:szCs w:val="18"/>
              </w:rPr>
              <w:t>is verstuurd.</w:t>
            </w:r>
          </w:p>
        </w:tc>
      </w:tr>
      <w:tr w:rsidR="00A34FDC" w:rsidRPr="007B23BA" w14:paraId="5F5C4CF5" w14:textId="77777777" w:rsidTr="00E9796D">
        <w:trPr>
          <w:gridBefore w:val="1"/>
          <w:wBefore w:w="45" w:type="dxa"/>
          <w:tblCellSpacing w:w="0" w:type="dxa"/>
        </w:trPr>
        <w:tc>
          <w:tcPr>
            <w:tcW w:w="2835" w:type="dxa"/>
            <w:gridSpan w:val="2"/>
            <w:vAlign w:val="center"/>
            <w:hideMark/>
          </w:tcPr>
          <w:p w14:paraId="65500E40" w14:textId="77777777" w:rsidR="00A34FDC" w:rsidRPr="00A63DA7" w:rsidRDefault="00A34FDC" w:rsidP="00E14E67">
            <w:pPr>
              <w:rPr>
                <w:rFonts w:cs="Arial"/>
                <w:szCs w:val="18"/>
              </w:rPr>
            </w:pPr>
            <w:r w:rsidRPr="00A63DA7">
              <w:rPr>
                <w:rFonts w:cs="Arial"/>
                <w:szCs w:val="18"/>
              </w:rPr>
              <w:t xml:space="preserve">Kardinaliteit </w:t>
            </w:r>
          </w:p>
        </w:tc>
        <w:tc>
          <w:tcPr>
            <w:tcW w:w="3483" w:type="dxa"/>
            <w:gridSpan w:val="2"/>
            <w:vAlign w:val="center"/>
          </w:tcPr>
          <w:p w14:paraId="4B3F884A" w14:textId="77777777" w:rsidR="00A34FDC" w:rsidRPr="00A63DA7" w:rsidRDefault="00A34FDC" w:rsidP="00E14E67">
            <w:pPr>
              <w:rPr>
                <w:rFonts w:cs="Arial"/>
                <w:szCs w:val="18"/>
              </w:rPr>
            </w:pPr>
            <w:r>
              <w:rPr>
                <w:rFonts w:cs="Arial"/>
                <w:szCs w:val="18"/>
              </w:rPr>
              <w:t>1</w:t>
            </w:r>
            <w:r w:rsidRPr="00A63DA7">
              <w:rPr>
                <w:rFonts w:cs="Arial"/>
                <w:szCs w:val="18"/>
              </w:rPr>
              <w:t xml:space="preserve"> </w:t>
            </w:r>
          </w:p>
        </w:tc>
      </w:tr>
      <w:tr w:rsidR="00A34FDC" w:rsidRPr="007B23BA" w14:paraId="1EF94F62" w14:textId="77777777" w:rsidTr="00E9796D">
        <w:trPr>
          <w:gridBefore w:val="1"/>
          <w:wBefore w:w="45" w:type="dxa"/>
          <w:tblCellSpacing w:w="0" w:type="dxa"/>
        </w:trPr>
        <w:tc>
          <w:tcPr>
            <w:tcW w:w="2835" w:type="dxa"/>
            <w:gridSpan w:val="2"/>
            <w:vAlign w:val="center"/>
          </w:tcPr>
          <w:p w14:paraId="7301372E" w14:textId="77777777" w:rsidR="00A34FDC" w:rsidRPr="00A63DA7" w:rsidRDefault="00A34FDC" w:rsidP="00E14E67">
            <w:pPr>
              <w:rPr>
                <w:rFonts w:cs="Arial"/>
                <w:szCs w:val="18"/>
              </w:rPr>
            </w:pPr>
            <w:r w:rsidRPr="00A63DA7">
              <w:rPr>
                <w:rFonts w:cs="Arial"/>
                <w:szCs w:val="18"/>
              </w:rPr>
              <w:t xml:space="preserve">Domein </w:t>
            </w:r>
          </w:p>
        </w:tc>
        <w:tc>
          <w:tcPr>
            <w:tcW w:w="3483" w:type="dxa"/>
            <w:gridSpan w:val="2"/>
            <w:vAlign w:val="center"/>
          </w:tcPr>
          <w:p w14:paraId="10AEDA4C" w14:textId="77777777" w:rsidR="00A34FDC" w:rsidRPr="00A63DA7" w:rsidRDefault="00A34FDC" w:rsidP="00E14E67">
            <w:pPr>
              <w:rPr>
                <w:rFonts w:cs="Arial"/>
                <w:szCs w:val="18"/>
              </w:rPr>
            </w:pPr>
            <w:r>
              <w:rPr>
                <w:rFonts w:cs="Arial"/>
                <w:szCs w:val="18"/>
              </w:rPr>
              <w:t>DatumTijd</w:t>
            </w:r>
          </w:p>
        </w:tc>
      </w:tr>
      <w:tr w:rsidR="00A34FDC" w:rsidRPr="007B23BA" w14:paraId="5708EBF6" w14:textId="77777777" w:rsidTr="00E9796D">
        <w:trPr>
          <w:gridBefore w:val="1"/>
          <w:wBefore w:w="45" w:type="dxa"/>
          <w:tblCellSpacing w:w="0" w:type="dxa"/>
        </w:trPr>
        <w:tc>
          <w:tcPr>
            <w:tcW w:w="6318" w:type="dxa"/>
            <w:gridSpan w:val="4"/>
            <w:vAlign w:val="center"/>
          </w:tcPr>
          <w:p w14:paraId="5D6717CD" w14:textId="77777777" w:rsidR="00A34FDC" w:rsidRDefault="00A34FDC" w:rsidP="00E14E67">
            <w:pPr>
              <w:rPr>
                <w:rFonts w:cs="Arial"/>
                <w:b/>
                <w:color w:val="000000"/>
                <w:szCs w:val="18"/>
              </w:rPr>
            </w:pPr>
          </w:p>
        </w:tc>
      </w:tr>
      <w:tr w:rsidR="00A34FDC" w:rsidRPr="007B23BA" w14:paraId="20C77EA8" w14:textId="77777777" w:rsidTr="00E9796D">
        <w:trPr>
          <w:gridBefore w:val="1"/>
          <w:wBefore w:w="45" w:type="dxa"/>
          <w:tblCellSpacing w:w="0" w:type="dxa"/>
        </w:trPr>
        <w:tc>
          <w:tcPr>
            <w:tcW w:w="6318" w:type="dxa"/>
            <w:gridSpan w:val="4"/>
            <w:vAlign w:val="center"/>
          </w:tcPr>
          <w:p w14:paraId="0C512A11" w14:textId="77777777" w:rsidR="00A34FDC" w:rsidRPr="00F31020" w:rsidRDefault="00A34FDC" w:rsidP="00E14E67">
            <w:pPr>
              <w:rPr>
                <w:rFonts w:cs="Arial"/>
                <w:b/>
                <w:szCs w:val="18"/>
              </w:rPr>
            </w:pPr>
            <w:r>
              <w:rPr>
                <w:rFonts w:cs="Arial"/>
                <w:b/>
                <w:color w:val="000000"/>
                <w:szCs w:val="18"/>
              </w:rPr>
              <w:t>uitgiftedocumenttype</w:t>
            </w:r>
            <w:r w:rsidRPr="00F31020">
              <w:rPr>
                <w:rFonts w:cs="Arial"/>
                <w:b/>
                <w:color w:val="000000"/>
                <w:szCs w:val="18"/>
              </w:rPr>
              <w:t xml:space="preserve">   </w:t>
            </w:r>
          </w:p>
        </w:tc>
      </w:tr>
      <w:tr w:rsidR="00A34FDC" w:rsidRPr="007B23BA" w14:paraId="0415B3C1" w14:textId="77777777" w:rsidTr="00E9796D">
        <w:trPr>
          <w:gridBefore w:val="1"/>
          <w:wBefore w:w="45" w:type="dxa"/>
          <w:tblCellSpacing w:w="0" w:type="dxa"/>
        </w:trPr>
        <w:tc>
          <w:tcPr>
            <w:tcW w:w="2835" w:type="dxa"/>
            <w:gridSpan w:val="2"/>
            <w:shd w:val="clear" w:color="auto" w:fill="auto"/>
            <w:hideMark/>
          </w:tcPr>
          <w:p w14:paraId="2052BA84" w14:textId="77777777" w:rsidR="00A34FDC" w:rsidRPr="00F31020" w:rsidRDefault="00A34FDC" w:rsidP="00E14E67">
            <w:pPr>
              <w:rPr>
                <w:rFonts w:ascii="Times New Roman" w:hAnsi="Times New Roman"/>
                <w:sz w:val="24"/>
              </w:rPr>
            </w:pPr>
            <w:r w:rsidRPr="00F31020">
              <w:rPr>
                <w:rFonts w:cs="Arial"/>
                <w:bCs/>
                <w:szCs w:val="18"/>
              </w:rPr>
              <w:t>Naam attribuut</w:t>
            </w:r>
          </w:p>
        </w:tc>
        <w:tc>
          <w:tcPr>
            <w:tcW w:w="3483" w:type="dxa"/>
            <w:gridSpan w:val="2"/>
            <w:shd w:val="clear" w:color="auto" w:fill="auto"/>
            <w:vAlign w:val="center"/>
          </w:tcPr>
          <w:p w14:paraId="20CA185F" w14:textId="77777777" w:rsidR="00A34FDC" w:rsidRPr="00F31020" w:rsidRDefault="00A34FDC" w:rsidP="00E14E67">
            <w:pPr>
              <w:rPr>
                <w:rFonts w:ascii="Times New Roman" w:hAnsi="Times New Roman"/>
                <w:sz w:val="24"/>
              </w:rPr>
            </w:pPr>
            <w:r w:rsidRPr="00F31020">
              <w:rPr>
                <w:rFonts w:cs="Arial"/>
                <w:color w:val="000000"/>
                <w:szCs w:val="18"/>
              </w:rPr>
              <w:t xml:space="preserve">uitgiftedocumenttype   </w:t>
            </w:r>
          </w:p>
        </w:tc>
      </w:tr>
      <w:tr w:rsidR="00A34FDC" w:rsidRPr="007B23BA" w14:paraId="2D2B5B61" w14:textId="77777777" w:rsidTr="00E9796D">
        <w:trPr>
          <w:gridBefore w:val="1"/>
          <w:wBefore w:w="45" w:type="dxa"/>
          <w:tblCellSpacing w:w="0" w:type="dxa"/>
        </w:trPr>
        <w:tc>
          <w:tcPr>
            <w:tcW w:w="2835" w:type="dxa"/>
            <w:gridSpan w:val="2"/>
            <w:hideMark/>
          </w:tcPr>
          <w:p w14:paraId="4F9DB247" w14:textId="77777777" w:rsidR="00A34FDC" w:rsidRPr="00A63DA7" w:rsidRDefault="00A34FDC" w:rsidP="00E14E67">
            <w:pPr>
              <w:rPr>
                <w:rFonts w:cs="Arial"/>
                <w:szCs w:val="18"/>
              </w:rPr>
            </w:pPr>
            <w:r w:rsidRPr="00A63DA7">
              <w:rPr>
                <w:rFonts w:cs="Arial"/>
                <w:szCs w:val="18"/>
              </w:rPr>
              <w:t xml:space="preserve">Definitie </w:t>
            </w:r>
          </w:p>
        </w:tc>
        <w:tc>
          <w:tcPr>
            <w:tcW w:w="3483" w:type="dxa"/>
            <w:gridSpan w:val="2"/>
            <w:vAlign w:val="center"/>
          </w:tcPr>
          <w:p w14:paraId="6FCD2C5A" w14:textId="77777777" w:rsidR="00A34FDC" w:rsidRPr="00A63DA7" w:rsidRDefault="00A34FDC" w:rsidP="00E14E67">
            <w:pPr>
              <w:rPr>
                <w:rFonts w:cs="Arial"/>
                <w:szCs w:val="18"/>
              </w:rPr>
            </w:pPr>
            <w:r w:rsidRPr="00F5232E">
              <w:rPr>
                <w:rFonts w:cs="Arial"/>
                <w:color w:val="000000"/>
                <w:szCs w:val="18"/>
              </w:rPr>
              <w:t xml:space="preserve">De aanduiding van het type document dat de afnemer wordt </w:t>
            </w:r>
            <w:r>
              <w:rPr>
                <w:rFonts w:cs="Arial"/>
                <w:color w:val="000000"/>
                <w:szCs w:val="18"/>
              </w:rPr>
              <w:t>toegezonden</w:t>
            </w:r>
            <w:r w:rsidRPr="00F5232E">
              <w:rPr>
                <w:rFonts w:cs="Arial"/>
                <w:color w:val="000000"/>
                <w:szCs w:val="18"/>
              </w:rPr>
              <w:t xml:space="preserve"> in antwoord op zijn verzoek</w:t>
            </w:r>
            <w:r>
              <w:rPr>
                <w:rFonts w:cs="Arial"/>
                <w:color w:val="000000"/>
                <w:szCs w:val="18"/>
              </w:rPr>
              <w:t xml:space="preserve">. </w:t>
            </w:r>
          </w:p>
        </w:tc>
      </w:tr>
      <w:tr w:rsidR="00A34FDC" w:rsidRPr="007B23BA" w14:paraId="76DF4217" w14:textId="77777777" w:rsidTr="00E9796D">
        <w:trPr>
          <w:gridBefore w:val="1"/>
          <w:wBefore w:w="45" w:type="dxa"/>
          <w:tblCellSpacing w:w="0" w:type="dxa"/>
        </w:trPr>
        <w:tc>
          <w:tcPr>
            <w:tcW w:w="2835" w:type="dxa"/>
            <w:gridSpan w:val="2"/>
            <w:hideMark/>
          </w:tcPr>
          <w:p w14:paraId="735D5441" w14:textId="77777777" w:rsidR="00A34FDC" w:rsidRPr="00A63DA7" w:rsidRDefault="00A34FDC" w:rsidP="00E14E67">
            <w:pPr>
              <w:rPr>
                <w:rFonts w:cs="Arial"/>
                <w:szCs w:val="18"/>
              </w:rPr>
            </w:pPr>
            <w:r w:rsidRPr="00A63DA7">
              <w:rPr>
                <w:rFonts w:cs="Arial"/>
                <w:szCs w:val="18"/>
              </w:rPr>
              <w:t xml:space="preserve">Kardinaliteit </w:t>
            </w:r>
          </w:p>
        </w:tc>
        <w:tc>
          <w:tcPr>
            <w:tcW w:w="3483" w:type="dxa"/>
            <w:gridSpan w:val="2"/>
            <w:vAlign w:val="center"/>
          </w:tcPr>
          <w:p w14:paraId="5E762E68" w14:textId="77777777" w:rsidR="00A34FDC" w:rsidRPr="00A63DA7" w:rsidRDefault="00A34FDC" w:rsidP="00E14E67">
            <w:pPr>
              <w:rPr>
                <w:rFonts w:cs="Arial"/>
                <w:szCs w:val="18"/>
              </w:rPr>
            </w:pPr>
            <w:r>
              <w:rPr>
                <w:rFonts w:cs="Arial"/>
                <w:szCs w:val="18"/>
              </w:rPr>
              <w:t>0..2</w:t>
            </w:r>
            <w:r w:rsidRPr="00A63DA7">
              <w:rPr>
                <w:rFonts w:cs="Arial"/>
                <w:szCs w:val="18"/>
              </w:rPr>
              <w:t xml:space="preserve"> </w:t>
            </w:r>
          </w:p>
        </w:tc>
      </w:tr>
      <w:tr w:rsidR="00A34FDC" w:rsidRPr="007B23BA" w14:paraId="5946FC92" w14:textId="77777777" w:rsidTr="00E9796D">
        <w:trPr>
          <w:gridBefore w:val="1"/>
          <w:wBefore w:w="45" w:type="dxa"/>
          <w:tblCellSpacing w:w="0" w:type="dxa"/>
        </w:trPr>
        <w:tc>
          <w:tcPr>
            <w:tcW w:w="2835" w:type="dxa"/>
            <w:gridSpan w:val="2"/>
          </w:tcPr>
          <w:p w14:paraId="6DF7654A" w14:textId="77777777" w:rsidR="00A34FDC" w:rsidRPr="00A63DA7" w:rsidRDefault="00A34FDC" w:rsidP="00E14E67">
            <w:pPr>
              <w:rPr>
                <w:rFonts w:cs="Arial"/>
                <w:szCs w:val="18"/>
              </w:rPr>
            </w:pPr>
            <w:r w:rsidRPr="00A63DA7">
              <w:rPr>
                <w:rFonts w:cs="Arial"/>
                <w:szCs w:val="18"/>
              </w:rPr>
              <w:t xml:space="preserve">Domein </w:t>
            </w:r>
          </w:p>
        </w:tc>
        <w:tc>
          <w:tcPr>
            <w:tcW w:w="3483" w:type="dxa"/>
            <w:gridSpan w:val="2"/>
            <w:vAlign w:val="center"/>
          </w:tcPr>
          <w:p w14:paraId="46F5A851" w14:textId="77777777" w:rsidR="00A34FDC" w:rsidRPr="00A63DA7" w:rsidRDefault="00A34FDC" w:rsidP="00E14E67">
            <w:pPr>
              <w:rPr>
                <w:rFonts w:cs="Arial"/>
                <w:szCs w:val="18"/>
              </w:rPr>
            </w:pPr>
            <w:r>
              <w:rPr>
                <w:rFonts w:cs="Arial"/>
                <w:color w:val="000000"/>
                <w:szCs w:val="18"/>
              </w:rPr>
              <w:t>U</w:t>
            </w:r>
            <w:r w:rsidRPr="00F31020">
              <w:rPr>
                <w:rFonts w:cs="Arial"/>
                <w:color w:val="000000"/>
                <w:szCs w:val="18"/>
              </w:rPr>
              <w:t xml:space="preserve">itgiftedocumenttype   </w:t>
            </w:r>
          </w:p>
        </w:tc>
      </w:tr>
      <w:tr w:rsidR="00A34FDC" w:rsidRPr="007B23BA" w14:paraId="19251E69" w14:textId="77777777" w:rsidTr="00E9796D">
        <w:trPr>
          <w:gridBefore w:val="1"/>
          <w:wBefore w:w="45" w:type="dxa"/>
          <w:tblCellSpacing w:w="0" w:type="dxa"/>
        </w:trPr>
        <w:tc>
          <w:tcPr>
            <w:tcW w:w="2835" w:type="dxa"/>
            <w:gridSpan w:val="2"/>
          </w:tcPr>
          <w:p w14:paraId="13546261" w14:textId="77777777" w:rsidR="00A34FDC" w:rsidRPr="00A63DA7" w:rsidRDefault="00A34FDC" w:rsidP="00E14E67">
            <w:pPr>
              <w:rPr>
                <w:rFonts w:cs="Arial"/>
                <w:szCs w:val="18"/>
              </w:rPr>
            </w:pPr>
            <w:r>
              <w:rPr>
                <w:rFonts w:cs="Arial"/>
                <w:szCs w:val="18"/>
              </w:rPr>
              <w:t xml:space="preserve"> Type</w:t>
            </w:r>
          </w:p>
        </w:tc>
        <w:tc>
          <w:tcPr>
            <w:tcW w:w="3483" w:type="dxa"/>
            <w:gridSpan w:val="2"/>
            <w:vAlign w:val="center"/>
          </w:tcPr>
          <w:p w14:paraId="274EE7F3" w14:textId="77777777" w:rsidR="00A34FDC" w:rsidRDefault="00A34FDC" w:rsidP="00E14E67">
            <w:pPr>
              <w:rPr>
                <w:rFonts w:cs="Arial"/>
                <w:szCs w:val="18"/>
              </w:rPr>
            </w:pPr>
            <w:r>
              <w:rPr>
                <w:rFonts w:cs="Arial"/>
                <w:szCs w:val="18"/>
              </w:rPr>
              <w:t>Codelijst</w:t>
            </w:r>
          </w:p>
        </w:tc>
      </w:tr>
      <w:tr w:rsidR="00A34FDC" w:rsidRPr="007B23BA" w14:paraId="35DB73D0" w14:textId="77777777" w:rsidTr="00E9796D">
        <w:trPr>
          <w:gridBefore w:val="1"/>
          <w:wBefore w:w="45" w:type="dxa"/>
          <w:tblCellSpacing w:w="0" w:type="dxa"/>
        </w:trPr>
        <w:tc>
          <w:tcPr>
            <w:tcW w:w="6318" w:type="dxa"/>
            <w:gridSpan w:val="4"/>
            <w:vAlign w:val="center"/>
          </w:tcPr>
          <w:p w14:paraId="400C6069" w14:textId="77777777" w:rsidR="00A34FDC" w:rsidRPr="00F31020" w:rsidRDefault="00A34FDC" w:rsidP="00E14E67">
            <w:pPr>
              <w:rPr>
                <w:rFonts w:cs="Arial"/>
                <w:color w:val="000000"/>
                <w:szCs w:val="18"/>
              </w:rPr>
            </w:pPr>
          </w:p>
        </w:tc>
      </w:tr>
      <w:tr w:rsidR="00A34FDC" w:rsidRPr="007B23BA" w14:paraId="1A493CE8" w14:textId="77777777" w:rsidTr="00E9796D">
        <w:trPr>
          <w:gridBefore w:val="1"/>
          <w:wBefore w:w="45" w:type="dxa"/>
          <w:tblCellSpacing w:w="0" w:type="dxa"/>
        </w:trPr>
        <w:tc>
          <w:tcPr>
            <w:tcW w:w="6318" w:type="dxa"/>
            <w:gridSpan w:val="4"/>
            <w:vAlign w:val="center"/>
          </w:tcPr>
          <w:p w14:paraId="3EF6B9F8" w14:textId="77777777" w:rsidR="00A34FDC" w:rsidRPr="00F31020" w:rsidRDefault="00A34FDC" w:rsidP="00E14E67">
            <w:pPr>
              <w:rPr>
                <w:rFonts w:cs="Arial"/>
                <w:b/>
                <w:szCs w:val="18"/>
              </w:rPr>
            </w:pPr>
            <w:r>
              <w:rPr>
                <w:rFonts w:cs="Arial"/>
                <w:b/>
                <w:color w:val="000000"/>
                <w:szCs w:val="18"/>
              </w:rPr>
              <w:t>aantal documenten</w:t>
            </w:r>
            <w:r w:rsidRPr="00F31020">
              <w:rPr>
                <w:rFonts w:cs="Arial"/>
                <w:b/>
                <w:color w:val="000000"/>
                <w:szCs w:val="18"/>
              </w:rPr>
              <w:t xml:space="preserve">   </w:t>
            </w:r>
          </w:p>
        </w:tc>
      </w:tr>
      <w:tr w:rsidR="00A34FDC" w:rsidRPr="007B23BA" w14:paraId="5DDFAB03" w14:textId="77777777" w:rsidTr="00E9796D">
        <w:trPr>
          <w:gridBefore w:val="1"/>
          <w:wBefore w:w="45" w:type="dxa"/>
          <w:tblCellSpacing w:w="0" w:type="dxa"/>
        </w:trPr>
        <w:tc>
          <w:tcPr>
            <w:tcW w:w="2835" w:type="dxa"/>
            <w:gridSpan w:val="2"/>
            <w:shd w:val="clear" w:color="auto" w:fill="auto"/>
            <w:hideMark/>
          </w:tcPr>
          <w:p w14:paraId="06B253A5" w14:textId="77777777" w:rsidR="00A34FDC" w:rsidRPr="00F31020" w:rsidRDefault="00A34FDC" w:rsidP="00E14E67">
            <w:pPr>
              <w:rPr>
                <w:rFonts w:ascii="Times New Roman" w:hAnsi="Times New Roman"/>
                <w:sz w:val="24"/>
              </w:rPr>
            </w:pPr>
            <w:r w:rsidRPr="00F31020">
              <w:rPr>
                <w:rFonts w:cs="Arial"/>
                <w:bCs/>
                <w:szCs w:val="18"/>
              </w:rPr>
              <w:t>Naam attribuut</w:t>
            </w:r>
          </w:p>
        </w:tc>
        <w:tc>
          <w:tcPr>
            <w:tcW w:w="3483" w:type="dxa"/>
            <w:gridSpan w:val="2"/>
            <w:shd w:val="clear" w:color="auto" w:fill="auto"/>
            <w:vAlign w:val="center"/>
          </w:tcPr>
          <w:p w14:paraId="023F9FBC" w14:textId="77777777" w:rsidR="00A34FDC" w:rsidRPr="003304EE" w:rsidRDefault="00A34FDC" w:rsidP="00E14E67">
            <w:pPr>
              <w:rPr>
                <w:rFonts w:ascii="Times New Roman" w:hAnsi="Times New Roman"/>
                <w:sz w:val="24"/>
              </w:rPr>
            </w:pPr>
            <w:r>
              <w:rPr>
                <w:rFonts w:cs="Arial"/>
                <w:szCs w:val="18"/>
              </w:rPr>
              <w:t>aantal documenten</w:t>
            </w:r>
            <w:r w:rsidRPr="00A63DA7">
              <w:rPr>
                <w:rFonts w:cs="Arial"/>
                <w:szCs w:val="18"/>
              </w:rPr>
              <w:t xml:space="preserve">   </w:t>
            </w:r>
          </w:p>
        </w:tc>
      </w:tr>
      <w:tr w:rsidR="00A34FDC" w:rsidRPr="007B23BA" w14:paraId="42250812" w14:textId="77777777" w:rsidTr="00E9796D">
        <w:trPr>
          <w:gridBefore w:val="1"/>
          <w:wBefore w:w="45" w:type="dxa"/>
          <w:tblCellSpacing w:w="0" w:type="dxa"/>
        </w:trPr>
        <w:tc>
          <w:tcPr>
            <w:tcW w:w="2835" w:type="dxa"/>
            <w:gridSpan w:val="2"/>
            <w:hideMark/>
          </w:tcPr>
          <w:p w14:paraId="68B08960" w14:textId="77777777" w:rsidR="00A34FDC" w:rsidRPr="00F5232E" w:rsidRDefault="00A34FDC" w:rsidP="00E14E67">
            <w:pPr>
              <w:rPr>
                <w:rFonts w:cs="Arial"/>
                <w:szCs w:val="18"/>
              </w:rPr>
            </w:pPr>
            <w:r w:rsidRPr="00F5232E">
              <w:rPr>
                <w:rFonts w:cs="Arial"/>
                <w:szCs w:val="18"/>
              </w:rPr>
              <w:t xml:space="preserve">Definitie </w:t>
            </w:r>
          </w:p>
        </w:tc>
        <w:tc>
          <w:tcPr>
            <w:tcW w:w="3483" w:type="dxa"/>
            <w:gridSpan w:val="2"/>
            <w:vAlign w:val="center"/>
          </w:tcPr>
          <w:p w14:paraId="57931F4F" w14:textId="1CE803E3" w:rsidR="00A34FDC" w:rsidRPr="00A63DA7" w:rsidRDefault="00A34FDC" w:rsidP="00E14E67">
            <w:pPr>
              <w:rPr>
                <w:rFonts w:cs="Arial"/>
                <w:szCs w:val="18"/>
              </w:rPr>
            </w:pPr>
            <w:r w:rsidRPr="00F5232E">
              <w:rPr>
                <w:rFonts w:cs="Arial"/>
                <w:color w:val="000000"/>
                <w:szCs w:val="18"/>
              </w:rPr>
              <w:t xml:space="preserve">Het aantal uitgiftedocumenten dat </w:t>
            </w:r>
            <w:r>
              <w:rPr>
                <w:rFonts w:cs="Arial"/>
                <w:color w:val="000000"/>
                <w:szCs w:val="18"/>
              </w:rPr>
              <w:t xml:space="preserve">in </w:t>
            </w:r>
            <w:r w:rsidRPr="00F5232E">
              <w:rPr>
                <w:rFonts w:cs="Arial"/>
                <w:color w:val="000000"/>
                <w:szCs w:val="18"/>
              </w:rPr>
              <w:t xml:space="preserve">het bericht </w:t>
            </w:r>
            <w:r>
              <w:rPr>
                <w:rFonts w:cs="Arial"/>
                <w:color w:val="000000"/>
                <w:szCs w:val="18"/>
              </w:rPr>
              <w:t>zit</w:t>
            </w:r>
            <w:r w:rsidRPr="00F5232E">
              <w:rPr>
                <w:rFonts w:cs="Arial"/>
                <w:color w:val="000000"/>
                <w:szCs w:val="18"/>
              </w:rPr>
              <w:t>.</w:t>
            </w:r>
          </w:p>
        </w:tc>
      </w:tr>
      <w:tr w:rsidR="00A34FDC" w:rsidRPr="007B23BA" w14:paraId="3995A4DB" w14:textId="77777777" w:rsidTr="00E9796D">
        <w:trPr>
          <w:gridBefore w:val="1"/>
          <w:wBefore w:w="45" w:type="dxa"/>
          <w:tblCellSpacing w:w="0" w:type="dxa"/>
        </w:trPr>
        <w:tc>
          <w:tcPr>
            <w:tcW w:w="2835" w:type="dxa"/>
            <w:gridSpan w:val="2"/>
            <w:hideMark/>
          </w:tcPr>
          <w:p w14:paraId="21B3635F" w14:textId="77777777" w:rsidR="00A34FDC" w:rsidRPr="00A63DA7" w:rsidRDefault="00A34FDC" w:rsidP="00E14E67">
            <w:pPr>
              <w:rPr>
                <w:rFonts w:cs="Arial"/>
                <w:szCs w:val="18"/>
              </w:rPr>
            </w:pPr>
            <w:r w:rsidRPr="00A63DA7">
              <w:rPr>
                <w:rFonts w:cs="Arial"/>
                <w:szCs w:val="18"/>
              </w:rPr>
              <w:t xml:space="preserve">Kardinaliteit </w:t>
            </w:r>
          </w:p>
        </w:tc>
        <w:tc>
          <w:tcPr>
            <w:tcW w:w="3483" w:type="dxa"/>
            <w:gridSpan w:val="2"/>
            <w:vAlign w:val="center"/>
          </w:tcPr>
          <w:p w14:paraId="79F7FC44" w14:textId="77777777" w:rsidR="00A34FDC" w:rsidRPr="00A63DA7" w:rsidRDefault="00A34FDC" w:rsidP="00E14E67">
            <w:pPr>
              <w:rPr>
                <w:rFonts w:cs="Arial"/>
                <w:szCs w:val="18"/>
              </w:rPr>
            </w:pPr>
            <w:r>
              <w:rPr>
                <w:rFonts w:cs="Arial"/>
                <w:szCs w:val="18"/>
              </w:rPr>
              <w:t>1</w:t>
            </w:r>
            <w:r w:rsidRPr="00A63DA7">
              <w:rPr>
                <w:rFonts w:cs="Arial"/>
                <w:szCs w:val="18"/>
              </w:rPr>
              <w:t xml:space="preserve"> </w:t>
            </w:r>
          </w:p>
        </w:tc>
      </w:tr>
      <w:tr w:rsidR="00A34FDC" w:rsidRPr="007B23BA" w14:paraId="3EC36ED3" w14:textId="77777777" w:rsidTr="00E9796D">
        <w:trPr>
          <w:gridBefore w:val="1"/>
          <w:wBefore w:w="45" w:type="dxa"/>
          <w:tblCellSpacing w:w="0" w:type="dxa"/>
        </w:trPr>
        <w:tc>
          <w:tcPr>
            <w:tcW w:w="2835" w:type="dxa"/>
            <w:gridSpan w:val="2"/>
          </w:tcPr>
          <w:p w14:paraId="3CE22B9E" w14:textId="77777777" w:rsidR="00A34FDC" w:rsidRPr="00A63DA7" w:rsidRDefault="00A34FDC" w:rsidP="00E14E67">
            <w:pPr>
              <w:rPr>
                <w:rFonts w:cs="Arial"/>
                <w:szCs w:val="18"/>
              </w:rPr>
            </w:pPr>
            <w:r w:rsidRPr="00A63DA7">
              <w:rPr>
                <w:rFonts w:cs="Arial"/>
                <w:szCs w:val="18"/>
              </w:rPr>
              <w:t xml:space="preserve">Domein </w:t>
            </w:r>
          </w:p>
        </w:tc>
        <w:tc>
          <w:tcPr>
            <w:tcW w:w="3483" w:type="dxa"/>
            <w:gridSpan w:val="2"/>
            <w:vAlign w:val="center"/>
          </w:tcPr>
          <w:p w14:paraId="4BB01FDE" w14:textId="77777777" w:rsidR="00A34FDC" w:rsidRPr="00A63DA7" w:rsidRDefault="00A34FDC" w:rsidP="00E14E67">
            <w:pPr>
              <w:rPr>
                <w:rFonts w:cs="Arial"/>
                <w:szCs w:val="18"/>
              </w:rPr>
            </w:pPr>
            <w:r>
              <w:rPr>
                <w:rFonts w:cs="Arial"/>
                <w:szCs w:val="18"/>
              </w:rPr>
              <w:t>Aantal</w:t>
            </w:r>
          </w:p>
        </w:tc>
      </w:tr>
      <w:tr w:rsidR="00A34FDC" w:rsidRPr="007B23BA" w14:paraId="353E8F23" w14:textId="77777777" w:rsidTr="00E9796D">
        <w:trPr>
          <w:gridBefore w:val="1"/>
          <w:wBefore w:w="45" w:type="dxa"/>
          <w:tblCellSpacing w:w="0" w:type="dxa"/>
        </w:trPr>
        <w:tc>
          <w:tcPr>
            <w:tcW w:w="2835" w:type="dxa"/>
            <w:gridSpan w:val="2"/>
          </w:tcPr>
          <w:p w14:paraId="6A7F730F" w14:textId="77777777" w:rsidR="00A34FDC" w:rsidRPr="00A63DA7" w:rsidRDefault="00A34FDC" w:rsidP="00E14E67">
            <w:pPr>
              <w:rPr>
                <w:rFonts w:cs="Arial"/>
                <w:szCs w:val="18"/>
              </w:rPr>
            </w:pPr>
            <w:r>
              <w:rPr>
                <w:rFonts w:cs="Arial"/>
                <w:szCs w:val="18"/>
              </w:rPr>
              <w:t xml:space="preserve"> Maximale lengte</w:t>
            </w:r>
          </w:p>
        </w:tc>
        <w:tc>
          <w:tcPr>
            <w:tcW w:w="3483" w:type="dxa"/>
            <w:gridSpan w:val="2"/>
            <w:vAlign w:val="center"/>
          </w:tcPr>
          <w:p w14:paraId="366E018F" w14:textId="77777777" w:rsidR="00A34FDC" w:rsidRDefault="00A34FDC" w:rsidP="00E14E67">
            <w:pPr>
              <w:rPr>
                <w:rFonts w:cs="Arial"/>
                <w:szCs w:val="18"/>
              </w:rPr>
            </w:pPr>
            <w:r>
              <w:rPr>
                <w:rFonts w:cs="Arial"/>
                <w:szCs w:val="18"/>
              </w:rPr>
              <w:t>1</w:t>
            </w:r>
          </w:p>
        </w:tc>
      </w:tr>
      <w:tr w:rsidR="00A34FDC" w:rsidRPr="007B23BA" w14:paraId="627BB8F2" w14:textId="77777777" w:rsidTr="00E9796D">
        <w:trPr>
          <w:gridBefore w:val="1"/>
          <w:wBefore w:w="45" w:type="dxa"/>
          <w:tblCellSpacing w:w="0" w:type="dxa"/>
        </w:trPr>
        <w:tc>
          <w:tcPr>
            <w:tcW w:w="2835" w:type="dxa"/>
            <w:gridSpan w:val="2"/>
          </w:tcPr>
          <w:p w14:paraId="3C05F06E" w14:textId="77777777" w:rsidR="00A34FDC" w:rsidRPr="00A63DA7" w:rsidRDefault="00A34FDC" w:rsidP="00E14E67">
            <w:pPr>
              <w:rPr>
                <w:rFonts w:cs="Arial"/>
                <w:szCs w:val="18"/>
              </w:rPr>
            </w:pPr>
            <w:r>
              <w:rPr>
                <w:rFonts w:cs="Arial"/>
                <w:szCs w:val="18"/>
              </w:rPr>
              <w:t xml:space="preserve"> Waardebereik</w:t>
            </w:r>
          </w:p>
        </w:tc>
        <w:tc>
          <w:tcPr>
            <w:tcW w:w="3483" w:type="dxa"/>
            <w:gridSpan w:val="2"/>
            <w:vAlign w:val="center"/>
          </w:tcPr>
          <w:p w14:paraId="4AE58713" w14:textId="77777777" w:rsidR="00A34FDC" w:rsidRDefault="00A34FDC" w:rsidP="00E14E67">
            <w:pPr>
              <w:rPr>
                <w:rFonts w:cs="Arial"/>
                <w:szCs w:val="18"/>
              </w:rPr>
            </w:pPr>
            <w:r>
              <w:rPr>
                <w:rFonts w:cs="Arial"/>
                <w:szCs w:val="18"/>
              </w:rPr>
              <w:t>0 tot 2000</w:t>
            </w:r>
          </w:p>
        </w:tc>
      </w:tr>
      <w:tr w:rsidR="003669FA" w:rsidRPr="00DB3221" w14:paraId="62433AE7" w14:textId="77777777" w:rsidTr="00E9796D">
        <w:tblPrEx>
          <w:tblCellSpacing w:w="15" w:type="dxa"/>
        </w:tblPrEx>
        <w:trPr>
          <w:gridAfter w:val="1"/>
          <w:wAfter w:w="693" w:type="dxa"/>
          <w:tblCellSpacing w:w="15" w:type="dxa"/>
        </w:trPr>
        <w:tc>
          <w:tcPr>
            <w:tcW w:w="2835" w:type="dxa"/>
            <w:gridSpan w:val="2"/>
          </w:tcPr>
          <w:p w14:paraId="079EF034" w14:textId="77777777" w:rsidR="003669FA" w:rsidRPr="007B23BA" w:rsidRDefault="003669FA" w:rsidP="00E733CD">
            <w:pPr>
              <w:rPr>
                <w:rFonts w:cs="Arial"/>
                <w:szCs w:val="18"/>
              </w:rPr>
            </w:pPr>
          </w:p>
        </w:tc>
        <w:tc>
          <w:tcPr>
            <w:tcW w:w="2835" w:type="dxa"/>
            <w:gridSpan w:val="2"/>
            <w:vAlign w:val="center"/>
          </w:tcPr>
          <w:p w14:paraId="7771C298" w14:textId="77777777" w:rsidR="003669FA" w:rsidRPr="00DB3221" w:rsidRDefault="003669FA" w:rsidP="00E733CD">
            <w:pPr>
              <w:rPr>
                <w:rFonts w:cs="Arial"/>
                <w:szCs w:val="18"/>
              </w:rPr>
            </w:pPr>
          </w:p>
        </w:tc>
      </w:tr>
    </w:tbl>
    <w:p w14:paraId="1DDD54B1" w14:textId="023B0CD3" w:rsidR="00231119" w:rsidRDefault="00231119" w:rsidP="00231119">
      <w:pPr>
        <w:pStyle w:val="Heading3"/>
        <w:numPr>
          <w:ilvl w:val="2"/>
          <w:numId w:val="3"/>
        </w:numPr>
        <w:tabs>
          <w:tab w:val="clear" w:pos="1160"/>
          <w:tab w:val="num" w:pos="567"/>
        </w:tabs>
        <w:rPr>
          <w:b/>
          <w:i/>
        </w:rPr>
      </w:pPr>
      <w:bookmarkStart w:id="127" w:name="_Toc485381380"/>
      <w:bookmarkStart w:id="128" w:name="_Toc486434440"/>
      <w:r w:rsidRPr="003C08CA">
        <w:rPr>
          <w:b/>
          <w:i/>
        </w:rPr>
        <w:t xml:space="preserve">Bericht van </w:t>
      </w:r>
      <w:r>
        <w:rPr>
          <w:b/>
          <w:i/>
        </w:rPr>
        <w:t>verzending gegevens</w:t>
      </w:r>
      <w:bookmarkEnd w:id="127"/>
      <w:bookmarkEnd w:id="128"/>
    </w:p>
    <w:p w14:paraId="2E679DA5" w14:textId="1E76231F" w:rsidR="000758F2" w:rsidRPr="000758F2" w:rsidRDefault="00564EFA" w:rsidP="000758F2">
      <w:r w:rsidRPr="001E6270">
        <w:rPr>
          <w:noProof/>
        </w:rPr>
        <w:drawing>
          <wp:inline distT="0" distB="0" distL="0" distR="0" wp14:anchorId="352E2458" wp14:editId="2075C0FD">
            <wp:extent cx="2880000" cy="179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000" cy="1792800"/>
                    </a:xfrm>
                    <a:prstGeom prst="rect">
                      <a:avLst/>
                    </a:prstGeom>
                    <a:noFill/>
                    <a:ln>
                      <a:noFill/>
                    </a:ln>
                  </pic:spPr>
                </pic:pic>
              </a:graphicData>
            </a:graphic>
          </wp:inline>
        </w:drawing>
      </w:r>
    </w:p>
    <w:tbl>
      <w:tblPr>
        <w:tblW w:w="6590"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3295"/>
        <w:gridCol w:w="3295"/>
      </w:tblGrid>
      <w:tr w:rsidR="00231119" w:rsidRPr="00F31020" w14:paraId="528B575E" w14:textId="77777777" w:rsidTr="00E14E67">
        <w:trPr>
          <w:tblCellSpacing w:w="0" w:type="dxa"/>
        </w:trPr>
        <w:tc>
          <w:tcPr>
            <w:tcW w:w="6590" w:type="dxa"/>
            <w:gridSpan w:val="2"/>
            <w:vAlign w:val="center"/>
          </w:tcPr>
          <w:p w14:paraId="4F06CA4A" w14:textId="77777777" w:rsidR="00231119" w:rsidRPr="00F31020" w:rsidRDefault="00231119" w:rsidP="00E14E67">
            <w:pPr>
              <w:rPr>
                <w:rFonts w:cs="Arial"/>
                <w:b/>
                <w:szCs w:val="18"/>
              </w:rPr>
            </w:pPr>
            <w:r>
              <w:rPr>
                <w:rFonts w:cs="Arial"/>
                <w:b/>
                <w:color w:val="000000"/>
                <w:szCs w:val="18"/>
              </w:rPr>
              <w:t>uitgiftedocumenttype</w:t>
            </w:r>
            <w:r w:rsidRPr="00F31020">
              <w:rPr>
                <w:rFonts w:cs="Arial"/>
                <w:b/>
                <w:color w:val="000000"/>
                <w:szCs w:val="18"/>
              </w:rPr>
              <w:t xml:space="preserve">   </w:t>
            </w:r>
          </w:p>
        </w:tc>
      </w:tr>
      <w:tr w:rsidR="00231119" w:rsidRPr="00CE0E71" w14:paraId="727CCDC8" w14:textId="77777777" w:rsidTr="00E14E67">
        <w:trPr>
          <w:tblCellSpacing w:w="0" w:type="dxa"/>
        </w:trPr>
        <w:tc>
          <w:tcPr>
            <w:tcW w:w="3295" w:type="dxa"/>
            <w:shd w:val="clear" w:color="auto" w:fill="auto"/>
            <w:hideMark/>
          </w:tcPr>
          <w:p w14:paraId="46A38CDC" w14:textId="77777777" w:rsidR="00231119" w:rsidRPr="00CE0E71" w:rsidRDefault="00231119" w:rsidP="00E14E67">
            <w:pPr>
              <w:rPr>
                <w:rFonts w:ascii="Times New Roman" w:hAnsi="Times New Roman"/>
                <w:color w:val="BFBFBF" w:themeColor="background1" w:themeShade="BF"/>
                <w:sz w:val="24"/>
              </w:rPr>
            </w:pPr>
            <w:r w:rsidRPr="00CE0E71">
              <w:rPr>
                <w:rFonts w:cs="Arial"/>
                <w:bCs/>
                <w:color w:val="BFBFBF" w:themeColor="background1" w:themeShade="BF"/>
                <w:szCs w:val="18"/>
              </w:rPr>
              <w:t>Naam attribuut</w:t>
            </w:r>
          </w:p>
        </w:tc>
        <w:tc>
          <w:tcPr>
            <w:tcW w:w="3295" w:type="dxa"/>
            <w:shd w:val="clear" w:color="auto" w:fill="auto"/>
            <w:vAlign w:val="center"/>
          </w:tcPr>
          <w:p w14:paraId="0B5FBA5A" w14:textId="77777777" w:rsidR="00231119" w:rsidRPr="00CE0E71" w:rsidRDefault="00231119" w:rsidP="00E14E67">
            <w:pPr>
              <w:rPr>
                <w:rFonts w:ascii="Times New Roman" w:hAnsi="Times New Roman"/>
                <w:color w:val="BFBFBF" w:themeColor="background1" w:themeShade="BF"/>
                <w:sz w:val="24"/>
              </w:rPr>
            </w:pPr>
            <w:r w:rsidRPr="00CE0E71">
              <w:rPr>
                <w:rFonts w:cs="Arial"/>
                <w:color w:val="BFBFBF" w:themeColor="background1" w:themeShade="BF"/>
                <w:szCs w:val="18"/>
              </w:rPr>
              <w:t xml:space="preserve">uitgiftedocumenttype   </w:t>
            </w:r>
          </w:p>
        </w:tc>
      </w:tr>
      <w:tr w:rsidR="00231119" w:rsidRPr="00CE0E71" w14:paraId="23CAD5C3" w14:textId="77777777" w:rsidTr="00E14E67">
        <w:trPr>
          <w:tblCellSpacing w:w="0" w:type="dxa"/>
        </w:trPr>
        <w:tc>
          <w:tcPr>
            <w:tcW w:w="3295" w:type="dxa"/>
            <w:hideMark/>
          </w:tcPr>
          <w:p w14:paraId="38EF6F9D" w14:textId="77777777" w:rsidR="00231119" w:rsidRPr="00CE0E71" w:rsidRDefault="00231119" w:rsidP="00E14E67">
            <w:pPr>
              <w:rPr>
                <w:rFonts w:cs="Arial"/>
                <w:color w:val="BFBFBF" w:themeColor="background1" w:themeShade="BF"/>
                <w:szCs w:val="18"/>
              </w:rPr>
            </w:pPr>
            <w:r w:rsidRPr="00CE0E71">
              <w:rPr>
                <w:rFonts w:cs="Arial"/>
                <w:color w:val="BFBFBF" w:themeColor="background1" w:themeShade="BF"/>
                <w:szCs w:val="18"/>
              </w:rPr>
              <w:t xml:space="preserve">Definitie </w:t>
            </w:r>
          </w:p>
        </w:tc>
        <w:tc>
          <w:tcPr>
            <w:tcW w:w="3295" w:type="dxa"/>
            <w:vAlign w:val="center"/>
          </w:tcPr>
          <w:p w14:paraId="54999A8C" w14:textId="77777777" w:rsidR="00231119" w:rsidRPr="00CE0E71" w:rsidRDefault="00231119" w:rsidP="00E14E67">
            <w:pPr>
              <w:rPr>
                <w:rFonts w:cs="Arial"/>
                <w:color w:val="BFBFBF" w:themeColor="background1" w:themeShade="BF"/>
                <w:szCs w:val="18"/>
              </w:rPr>
            </w:pPr>
            <w:r w:rsidRPr="00CE0E71">
              <w:rPr>
                <w:rFonts w:cs="Arial"/>
                <w:color w:val="BFBFBF" w:themeColor="background1" w:themeShade="BF"/>
                <w:szCs w:val="18"/>
              </w:rPr>
              <w:t xml:space="preserve">De aanduiding van het type document dat de afnemer wordt toegezonden in antwoord op zijn verzoek. </w:t>
            </w:r>
          </w:p>
        </w:tc>
      </w:tr>
      <w:tr w:rsidR="00231119" w:rsidRPr="00A63DA7" w14:paraId="34D2EDDA" w14:textId="77777777" w:rsidTr="00E14E67">
        <w:trPr>
          <w:tblCellSpacing w:w="0" w:type="dxa"/>
        </w:trPr>
        <w:tc>
          <w:tcPr>
            <w:tcW w:w="3295" w:type="dxa"/>
            <w:hideMark/>
          </w:tcPr>
          <w:p w14:paraId="377758B5" w14:textId="77777777" w:rsidR="00231119" w:rsidRPr="00A63DA7" w:rsidRDefault="00231119" w:rsidP="00E14E67">
            <w:pPr>
              <w:rPr>
                <w:rFonts w:cs="Arial"/>
                <w:szCs w:val="18"/>
              </w:rPr>
            </w:pPr>
            <w:r w:rsidRPr="00A63DA7">
              <w:rPr>
                <w:rFonts w:cs="Arial"/>
                <w:szCs w:val="18"/>
              </w:rPr>
              <w:t xml:space="preserve">Kardinaliteit </w:t>
            </w:r>
          </w:p>
        </w:tc>
        <w:tc>
          <w:tcPr>
            <w:tcW w:w="3295" w:type="dxa"/>
            <w:vAlign w:val="center"/>
          </w:tcPr>
          <w:p w14:paraId="7892DA70" w14:textId="77777777" w:rsidR="00231119" w:rsidRPr="00A63DA7" w:rsidRDefault="00231119" w:rsidP="00E14E67">
            <w:pPr>
              <w:rPr>
                <w:rFonts w:cs="Arial"/>
                <w:szCs w:val="18"/>
              </w:rPr>
            </w:pPr>
            <w:r>
              <w:rPr>
                <w:rFonts w:cs="Arial"/>
                <w:szCs w:val="18"/>
              </w:rPr>
              <w:t>1</w:t>
            </w:r>
            <w:r w:rsidRPr="00A63DA7">
              <w:rPr>
                <w:rFonts w:cs="Arial"/>
                <w:szCs w:val="18"/>
              </w:rPr>
              <w:t xml:space="preserve"> </w:t>
            </w:r>
          </w:p>
        </w:tc>
      </w:tr>
      <w:tr w:rsidR="00231119" w:rsidRPr="00CE0E71" w14:paraId="5CA228A9" w14:textId="77777777" w:rsidTr="00E14E67">
        <w:trPr>
          <w:tblCellSpacing w:w="0" w:type="dxa"/>
        </w:trPr>
        <w:tc>
          <w:tcPr>
            <w:tcW w:w="3295" w:type="dxa"/>
          </w:tcPr>
          <w:p w14:paraId="1AFBA515" w14:textId="77777777" w:rsidR="00231119" w:rsidRPr="00CE0E71" w:rsidRDefault="00231119" w:rsidP="00E14E67">
            <w:pPr>
              <w:rPr>
                <w:rFonts w:cs="Arial"/>
                <w:color w:val="BFBFBF" w:themeColor="background1" w:themeShade="BF"/>
                <w:szCs w:val="18"/>
              </w:rPr>
            </w:pPr>
            <w:r w:rsidRPr="00CE0E71">
              <w:rPr>
                <w:rFonts w:cs="Arial"/>
                <w:color w:val="BFBFBF" w:themeColor="background1" w:themeShade="BF"/>
                <w:szCs w:val="18"/>
              </w:rPr>
              <w:t xml:space="preserve">Domein </w:t>
            </w:r>
          </w:p>
        </w:tc>
        <w:tc>
          <w:tcPr>
            <w:tcW w:w="3295" w:type="dxa"/>
            <w:vAlign w:val="center"/>
          </w:tcPr>
          <w:p w14:paraId="42F8C4C9" w14:textId="77777777" w:rsidR="00231119" w:rsidRPr="00CE0E71" w:rsidRDefault="00231119" w:rsidP="00E14E67">
            <w:pPr>
              <w:rPr>
                <w:rFonts w:cs="Arial"/>
                <w:color w:val="BFBFBF" w:themeColor="background1" w:themeShade="BF"/>
                <w:szCs w:val="18"/>
              </w:rPr>
            </w:pPr>
            <w:r w:rsidRPr="00CE0E71">
              <w:rPr>
                <w:rFonts w:cs="Arial"/>
                <w:color w:val="BFBFBF" w:themeColor="background1" w:themeShade="BF"/>
                <w:szCs w:val="18"/>
              </w:rPr>
              <w:t xml:space="preserve">Uitgiftedocumenttype   </w:t>
            </w:r>
          </w:p>
        </w:tc>
      </w:tr>
      <w:tr w:rsidR="00231119" w:rsidRPr="00CE0E71" w14:paraId="6906708A" w14:textId="77777777" w:rsidTr="00E14E67">
        <w:trPr>
          <w:tblCellSpacing w:w="0" w:type="dxa"/>
        </w:trPr>
        <w:tc>
          <w:tcPr>
            <w:tcW w:w="3295" w:type="dxa"/>
          </w:tcPr>
          <w:p w14:paraId="53FECCD6" w14:textId="77777777" w:rsidR="00231119" w:rsidRPr="00CE0E71" w:rsidRDefault="00231119" w:rsidP="00E14E67">
            <w:pPr>
              <w:rPr>
                <w:rFonts w:cs="Arial"/>
                <w:color w:val="BFBFBF" w:themeColor="background1" w:themeShade="BF"/>
                <w:szCs w:val="18"/>
              </w:rPr>
            </w:pPr>
            <w:r w:rsidRPr="00CE0E71">
              <w:rPr>
                <w:rFonts w:cs="Arial"/>
                <w:color w:val="BFBFBF" w:themeColor="background1" w:themeShade="BF"/>
                <w:szCs w:val="18"/>
              </w:rPr>
              <w:t xml:space="preserve"> Type</w:t>
            </w:r>
          </w:p>
        </w:tc>
        <w:tc>
          <w:tcPr>
            <w:tcW w:w="3295" w:type="dxa"/>
            <w:vAlign w:val="center"/>
          </w:tcPr>
          <w:p w14:paraId="710507BA" w14:textId="77777777" w:rsidR="00231119" w:rsidRPr="00CE0E71" w:rsidRDefault="00231119" w:rsidP="00E14E67">
            <w:pPr>
              <w:rPr>
                <w:rFonts w:cs="Arial"/>
                <w:color w:val="BFBFBF" w:themeColor="background1" w:themeShade="BF"/>
                <w:szCs w:val="18"/>
              </w:rPr>
            </w:pPr>
            <w:r w:rsidRPr="00CE0E71">
              <w:rPr>
                <w:rFonts w:cs="Arial"/>
                <w:color w:val="BFBFBF" w:themeColor="background1" w:themeShade="BF"/>
                <w:szCs w:val="18"/>
              </w:rPr>
              <w:t>Codelijst</w:t>
            </w:r>
          </w:p>
        </w:tc>
      </w:tr>
    </w:tbl>
    <w:p w14:paraId="72ACC0E8" w14:textId="77777777" w:rsidR="008E7D43" w:rsidRPr="000D5F68" w:rsidRDefault="008E7D43" w:rsidP="009C0AB6"/>
    <w:p w14:paraId="7A80D20A" w14:textId="77777777" w:rsidR="00C45CBA" w:rsidRPr="00067B29" w:rsidRDefault="00C45CBA" w:rsidP="009C0AB6">
      <w:pPr>
        <w:rPr>
          <w:b/>
        </w:rPr>
      </w:pPr>
    </w:p>
    <w:p w14:paraId="7C01B61A" w14:textId="77777777" w:rsidR="00B81ADD" w:rsidRDefault="00B81ADD" w:rsidP="00B81ADD">
      <w:pPr>
        <w:pStyle w:val="Heading2"/>
        <w:numPr>
          <w:ilvl w:val="1"/>
          <w:numId w:val="3"/>
        </w:numPr>
        <w:ind w:left="720"/>
      </w:pPr>
      <w:bookmarkStart w:id="129" w:name="_Toc485381381"/>
      <w:bookmarkStart w:id="130" w:name="_Toc486434441"/>
      <w:bookmarkStart w:id="131" w:name="_Toc462931441"/>
      <w:r>
        <w:t>Specifieke d</w:t>
      </w:r>
      <w:r w:rsidRPr="0007241A">
        <w:t>omeinen</w:t>
      </w:r>
      <w:r>
        <w:t xml:space="preserve"> voor uitgifte</w:t>
      </w:r>
      <w:bookmarkEnd w:id="129"/>
      <w:bookmarkEnd w:id="130"/>
      <w:r>
        <w:t xml:space="preserve"> </w:t>
      </w:r>
      <w:bookmarkEnd w:id="131"/>
    </w:p>
    <w:p w14:paraId="68B3F87B" w14:textId="77777777" w:rsidR="00B81ADD" w:rsidRPr="003C08CA" w:rsidRDefault="00B81ADD" w:rsidP="00B81ADD">
      <w:pPr>
        <w:pStyle w:val="Heading3"/>
        <w:numPr>
          <w:ilvl w:val="2"/>
          <w:numId w:val="3"/>
        </w:numPr>
        <w:tabs>
          <w:tab w:val="clear" w:pos="1160"/>
          <w:tab w:val="num" w:pos="567"/>
        </w:tabs>
        <w:spacing w:line="260" w:lineRule="atLeast"/>
        <w:rPr>
          <w:b/>
          <w:i/>
        </w:rPr>
      </w:pPr>
      <w:bookmarkStart w:id="132" w:name="_Toc485381382"/>
      <w:bookmarkStart w:id="133" w:name="_Toc486434442"/>
      <w:r>
        <w:rPr>
          <w:b/>
          <w:i/>
        </w:rPr>
        <w:t>Rechthoek</w:t>
      </w:r>
      <w:bookmarkEnd w:id="132"/>
      <w:bookmarkEnd w:id="133"/>
    </w:p>
    <w:p w14:paraId="5B507C65" w14:textId="77777777" w:rsidR="00B81ADD" w:rsidRPr="00D967C8" w:rsidRDefault="00B81ADD" w:rsidP="00B81ADD">
      <w:pPr>
        <w:spacing w:line="260" w:lineRule="atLeast"/>
      </w:pPr>
      <w:r w:rsidRPr="00D967C8">
        <w:t xml:space="preserve">Het domein van het type </w:t>
      </w:r>
      <w:r>
        <w:rPr>
          <w:i/>
        </w:rPr>
        <w:t>r</w:t>
      </w:r>
      <w:r w:rsidRPr="00A81A3A">
        <w:rPr>
          <w:i/>
        </w:rPr>
        <w:t>echthoek</w:t>
      </w:r>
      <w:r w:rsidRPr="00D967C8">
        <w:t xml:space="preserve"> wordt gebruikt voor een gebied op aarde dat als een rechthoek wordt voorgesteld. De rechthoek wordt gedefinieerd door twee punten die op het aardoppervlak liggen. Dat zijn in deze volgorde het punt dat de</w:t>
      </w:r>
      <w:r>
        <w:t xml:space="preserve"> </w:t>
      </w:r>
      <w:r w:rsidRPr="00D967C8">
        <w:t xml:space="preserve">zuidwesthoek, resp. de noordoosthoek vertegenwoordigt. Ieder van de punten wordt uitgedrukt in het domein Coördinatenpaar (zie de </w:t>
      </w:r>
      <w:r w:rsidRPr="000426A6">
        <w:t>catalogus</w:t>
      </w:r>
      <w:r w:rsidRPr="00D967C8">
        <w:t>) met als referentiestelsel ETRS89 (</w:t>
      </w:r>
      <w:r>
        <w:t>on</w:t>
      </w:r>
      <w:r w:rsidRPr="00D967C8">
        <w:t>geprojecteerd).</w:t>
      </w:r>
    </w:p>
    <w:p w14:paraId="39C1163E" w14:textId="77777777" w:rsidR="00B81ADD" w:rsidRPr="00D967C8" w:rsidRDefault="00B81ADD" w:rsidP="00B81ADD">
      <w:pPr>
        <w:spacing w:line="260" w:lineRule="atLeast"/>
      </w:pPr>
      <w:r w:rsidRPr="00D967C8">
        <w:lastRenderedPageBreak/>
        <w:t>Het coördinatenpaar voor ETRS89 (</w:t>
      </w:r>
      <w:proofErr w:type="spellStart"/>
      <w:r w:rsidRPr="00D967C8">
        <w:t>φ,λ</w:t>
      </w:r>
      <w:proofErr w:type="spellEnd"/>
      <w:r w:rsidRPr="00D967C8">
        <w:t>) is als volgt gedefinieerd:</w:t>
      </w:r>
    </w:p>
    <w:p w14:paraId="3F7F2369" w14:textId="77777777" w:rsidR="00B81ADD" w:rsidRPr="00D967C8" w:rsidRDefault="00B81ADD" w:rsidP="00B81ADD">
      <w:pPr>
        <w:spacing w:line="260" w:lineRule="atLeast"/>
      </w:pPr>
      <w:r>
        <w:t xml:space="preserve">  Getalswaarde </w:t>
      </w:r>
      <w:r>
        <w:tab/>
      </w:r>
      <w:r w:rsidRPr="00D967C8">
        <w:t>2.9</w:t>
      </w:r>
    </w:p>
    <w:p w14:paraId="0B7E59A6" w14:textId="77777777" w:rsidR="00B81ADD" w:rsidRPr="00D967C8" w:rsidRDefault="00B81ADD" w:rsidP="00B81ADD">
      <w:pPr>
        <w:spacing w:line="260" w:lineRule="atLeast"/>
      </w:pPr>
      <w:r>
        <w:t xml:space="preserve">  Eenheid </w:t>
      </w:r>
      <w:r>
        <w:tab/>
      </w:r>
      <w:r>
        <w:tab/>
        <w:t>° (graden, decimaal)</w:t>
      </w:r>
      <w:r>
        <w:br/>
        <w:t xml:space="preserve">  </w:t>
      </w:r>
      <w:r w:rsidRPr="00D967C8">
        <w:t xml:space="preserve">Bereik φ </w:t>
      </w:r>
      <w:r w:rsidRPr="00D967C8">
        <w:tab/>
      </w:r>
      <w:r w:rsidRPr="00D967C8">
        <w:tab/>
        <w:t>tussen 50.6 en 56</w:t>
      </w:r>
    </w:p>
    <w:p w14:paraId="0941FB5E" w14:textId="77777777" w:rsidR="00B81ADD" w:rsidRPr="00D967C8" w:rsidRDefault="00B81ADD" w:rsidP="00B81ADD">
      <w:pPr>
        <w:spacing w:line="260" w:lineRule="atLeast"/>
      </w:pPr>
      <w:r>
        <w:t xml:space="preserve">  </w:t>
      </w:r>
      <w:r w:rsidRPr="00D967C8">
        <w:t xml:space="preserve">Bereik λ </w:t>
      </w:r>
      <w:r w:rsidRPr="00D967C8">
        <w:tab/>
      </w:r>
      <w:r w:rsidRPr="00D967C8">
        <w:tab/>
        <w:t>tussen 2.4 en 7.4</w:t>
      </w:r>
    </w:p>
    <w:p w14:paraId="4354F241" w14:textId="77777777" w:rsidR="00B81ADD" w:rsidRPr="003C08CA" w:rsidRDefault="00B81ADD" w:rsidP="00B81ADD">
      <w:pPr>
        <w:pStyle w:val="Heading3"/>
        <w:numPr>
          <w:ilvl w:val="2"/>
          <w:numId w:val="3"/>
        </w:numPr>
        <w:tabs>
          <w:tab w:val="clear" w:pos="1160"/>
          <w:tab w:val="num" w:pos="567"/>
        </w:tabs>
        <w:spacing w:line="260" w:lineRule="atLeast"/>
        <w:rPr>
          <w:b/>
          <w:i/>
        </w:rPr>
      </w:pPr>
      <w:bookmarkStart w:id="134" w:name="_Toc485381383"/>
      <w:bookmarkStart w:id="135" w:name="_Toc486434443"/>
      <w:r>
        <w:rPr>
          <w:b/>
          <w:i/>
        </w:rPr>
        <w:t>Cirkel</w:t>
      </w:r>
      <w:bookmarkEnd w:id="134"/>
      <w:bookmarkEnd w:id="135"/>
    </w:p>
    <w:p w14:paraId="2CDE8ECB" w14:textId="77777777" w:rsidR="00B81ADD" w:rsidRPr="00D967C8" w:rsidRDefault="00B81ADD" w:rsidP="00B81ADD">
      <w:pPr>
        <w:spacing w:line="260" w:lineRule="atLeast"/>
      </w:pPr>
      <w:r w:rsidRPr="00D967C8">
        <w:t xml:space="preserve">Het domein van het type </w:t>
      </w:r>
      <w:r>
        <w:rPr>
          <w:i/>
        </w:rPr>
        <w:t>ci</w:t>
      </w:r>
      <w:r w:rsidRPr="00D967C8">
        <w:rPr>
          <w:i/>
        </w:rPr>
        <w:t>rkel</w:t>
      </w:r>
      <w:r w:rsidRPr="00D967C8">
        <w:t xml:space="preserve"> wordt gebruikt voor een gebied op aarde dat als een cirkel wordt voorgesteld en wordt gedefinieerd door een middelpunt en een straal.</w:t>
      </w:r>
      <w:r>
        <w:t xml:space="preserve"> </w:t>
      </w:r>
      <w:r w:rsidRPr="00D967C8">
        <w:br/>
        <w:t xml:space="preserve">Het middelpunt is een punt op het aardoppervlak en wordt uitgedrukt in het domein </w:t>
      </w:r>
      <w:r w:rsidRPr="000426A6">
        <w:rPr>
          <w:i/>
        </w:rPr>
        <w:t>Coördinatenpaar</w:t>
      </w:r>
      <w:r w:rsidRPr="00D967C8">
        <w:t xml:space="preserve"> (zie de </w:t>
      </w:r>
      <w:r w:rsidRPr="000426A6">
        <w:t>catalogus</w:t>
      </w:r>
      <w:r w:rsidRPr="00D967C8">
        <w:t>) met als referentiestelsel ETRS89 (ongeprojecteerd).</w:t>
      </w:r>
    </w:p>
    <w:p w14:paraId="7118B9CA" w14:textId="77777777" w:rsidR="00B81ADD" w:rsidRPr="00D967C8" w:rsidRDefault="00B81ADD" w:rsidP="00B81ADD">
      <w:pPr>
        <w:spacing w:line="260" w:lineRule="atLeast"/>
        <w:rPr>
          <w:b/>
        </w:rPr>
      </w:pPr>
      <w:r w:rsidRPr="00D967C8">
        <w:t>De straal is de geodetische afstand van het middelpunt</w:t>
      </w:r>
      <w:r>
        <w:t xml:space="preserve"> </w:t>
      </w:r>
      <w:r w:rsidRPr="00D967C8">
        <w:t xml:space="preserve">tot een punt op de cirkel en wordt uitgedrukt als een </w:t>
      </w:r>
      <w:r w:rsidRPr="000426A6">
        <w:rPr>
          <w:i/>
        </w:rPr>
        <w:t>getalswaarde</w:t>
      </w:r>
      <w:r w:rsidRPr="00D967C8">
        <w:t xml:space="preserve"> (zie de </w:t>
      </w:r>
      <w:r w:rsidRPr="000426A6">
        <w:t>catalogus</w:t>
      </w:r>
      <w:r w:rsidRPr="00D967C8">
        <w:t xml:space="preserve">). </w:t>
      </w:r>
    </w:p>
    <w:p w14:paraId="5C9C757D" w14:textId="77777777" w:rsidR="00B81ADD" w:rsidRPr="00E7188E" w:rsidRDefault="00B81ADD" w:rsidP="00B81ADD">
      <w:pPr>
        <w:pStyle w:val="Heading3"/>
        <w:numPr>
          <w:ilvl w:val="2"/>
          <w:numId w:val="3"/>
        </w:numPr>
        <w:tabs>
          <w:tab w:val="clear" w:pos="1160"/>
          <w:tab w:val="num" w:pos="567"/>
        </w:tabs>
        <w:spacing w:line="260" w:lineRule="atLeast"/>
        <w:rPr>
          <w:b/>
          <w:i/>
        </w:rPr>
      </w:pPr>
      <w:bookmarkStart w:id="136" w:name="_Toc485381384"/>
      <w:bookmarkStart w:id="137" w:name="_Toc486434444"/>
      <w:r w:rsidRPr="00E7188E">
        <w:rPr>
          <w:b/>
          <w:i/>
        </w:rPr>
        <w:t>Getalswaardeinterval</w:t>
      </w:r>
      <w:bookmarkEnd w:id="136"/>
      <w:bookmarkEnd w:id="137"/>
    </w:p>
    <w:p w14:paraId="79542708" w14:textId="77777777" w:rsidR="00B81ADD" w:rsidRPr="00D967C8" w:rsidRDefault="00B81ADD" w:rsidP="00B81ADD">
      <w:pPr>
        <w:spacing w:line="260" w:lineRule="atLeast"/>
      </w:pPr>
      <w:r w:rsidRPr="00D967C8">
        <w:t xml:space="preserve">Een domein van het type </w:t>
      </w:r>
      <w:r>
        <w:rPr>
          <w:i/>
        </w:rPr>
        <w:t>g</w:t>
      </w:r>
      <w:r w:rsidRPr="00A81A3A">
        <w:rPr>
          <w:i/>
        </w:rPr>
        <w:t>etalswaardeinterval</w:t>
      </w:r>
      <w:r w:rsidRPr="00D967C8">
        <w:t xml:space="preserve"> omvat een bepaald deel van een bepaalde verzameling getallen. Binnen de BRO zijn drie verzamelingen getallen van belang</w:t>
      </w:r>
      <w:r>
        <w:t xml:space="preserve"> </w:t>
      </w:r>
      <w:r w:rsidRPr="00D967C8">
        <w:t>de natuurlijke, de gehele, en de ratio</w:t>
      </w:r>
      <w:r>
        <w:t>nale getallen. Het g</w:t>
      </w:r>
      <w:r w:rsidRPr="00D967C8">
        <w:t xml:space="preserve">etalswaardeinterval kent een onder- en een bovengrens en ook de beide grensgetallen maken deel uit van de verzameling. </w:t>
      </w:r>
    </w:p>
    <w:p w14:paraId="2C6A49F4" w14:textId="77777777" w:rsidR="00B81ADD" w:rsidRPr="00D967C8" w:rsidRDefault="00B81ADD" w:rsidP="00B81ADD">
      <w:pPr>
        <w:spacing w:line="260" w:lineRule="atLeast"/>
      </w:pPr>
      <w:r>
        <w:t>Een domein van het type g</w:t>
      </w:r>
      <w:r w:rsidRPr="00D967C8">
        <w:t>etalswaardeinterval wordt in de BRO gebruikt voor gegevens die gemeten, berekend of anderszins bepaald zijn. Bij de getalswaarde hoort daarom een eenheid. De BRO gebruikt voor de eenheden de codes uit het UCUM (</w:t>
      </w:r>
      <w:proofErr w:type="spellStart"/>
      <w:r w:rsidRPr="00D967C8">
        <w:t>Unified</w:t>
      </w:r>
      <w:proofErr w:type="spellEnd"/>
      <w:r w:rsidRPr="00D967C8">
        <w:t xml:space="preserve"> Code </w:t>
      </w:r>
      <w:proofErr w:type="spellStart"/>
      <w:r w:rsidRPr="00D967C8">
        <w:t>for</w:t>
      </w:r>
      <w:proofErr w:type="spellEnd"/>
      <w:r w:rsidRPr="00D967C8">
        <w:t xml:space="preserve"> Units of </w:t>
      </w:r>
      <w:proofErr w:type="spellStart"/>
      <w:r w:rsidRPr="00D967C8">
        <w:t>Measure</w:t>
      </w:r>
      <w:proofErr w:type="spellEnd"/>
      <w:r w:rsidRPr="00D967C8">
        <w:t xml:space="preserve">)-systeem. In bijzondere gevallen is de eenheid dimensieloos. </w:t>
      </w:r>
    </w:p>
    <w:p w14:paraId="04A3ECC9" w14:textId="77777777" w:rsidR="00B81ADD" w:rsidRPr="00D967C8" w:rsidRDefault="00B81ADD" w:rsidP="00B81ADD">
      <w:pPr>
        <w:spacing w:line="260" w:lineRule="atLeast"/>
      </w:pPr>
      <w:r w:rsidRPr="00D967C8">
        <w:t>Wanneer een attribuut een domein van het type getalswaardinterval</w:t>
      </w:r>
      <w:r>
        <w:t xml:space="preserve"> </w:t>
      </w:r>
      <w:r w:rsidRPr="00D967C8">
        <w:t>heeft worden de minimale waarde voor de ondergrens (minimum)</w:t>
      </w:r>
      <w:r>
        <w:t xml:space="preserve"> </w:t>
      </w:r>
      <w:r w:rsidRPr="00D967C8">
        <w:t>en de maximale waarde voor de bovengrens van het interval (maximum) opgegeven, wordt gespecificeerd of het gehele of rationale getallen betreft, en wordt de eenheid waarop de getalswaarden betrekking hebben opgegeven.</w:t>
      </w:r>
    </w:p>
    <w:p w14:paraId="1FBF9803" w14:textId="77777777" w:rsidR="00B81ADD" w:rsidRPr="00542A00" w:rsidRDefault="00B81ADD" w:rsidP="00B81ADD">
      <w:pPr>
        <w:pStyle w:val="Heading3"/>
        <w:numPr>
          <w:ilvl w:val="2"/>
          <w:numId w:val="3"/>
        </w:numPr>
        <w:tabs>
          <w:tab w:val="clear" w:pos="1160"/>
          <w:tab w:val="num" w:pos="567"/>
        </w:tabs>
        <w:spacing w:line="260" w:lineRule="atLeast"/>
        <w:rPr>
          <w:b/>
          <w:i/>
        </w:rPr>
      </w:pPr>
      <w:bookmarkStart w:id="138" w:name="_Toc485381385"/>
      <w:bookmarkStart w:id="139" w:name="_Toc486434445"/>
      <w:r w:rsidRPr="00542A00">
        <w:rPr>
          <w:b/>
          <w:i/>
        </w:rPr>
        <w:t>Datuminterval</w:t>
      </w:r>
      <w:bookmarkEnd w:id="138"/>
      <w:bookmarkEnd w:id="139"/>
    </w:p>
    <w:p w14:paraId="14377F63" w14:textId="77777777" w:rsidR="00B81ADD" w:rsidRPr="00D967C8" w:rsidRDefault="00B81ADD" w:rsidP="00B81ADD">
      <w:pPr>
        <w:spacing w:line="260" w:lineRule="atLeast"/>
      </w:pPr>
      <w:r w:rsidRPr="00D967C8">
        <w:t xml:space="preserve">Het </w:t>
      </w:r>
      <w:r>
        <w:rPr>
          <w:i/>
        </w:rPr>
        <w:t>d</w:t>
      </w:r>
      <w:r w:rsidRPr="00A81A3A">
        <w:rPr>
          <w:i/>
        </w:rPr>
        <w:t>atuminterval</w:t>
      </w:r>
      <w:r w:rsidRPr="00D967C8">
        <w:t xml:space="preserve"> is een van de drie domeinen die voor gegevens die over een interval in de tijd, een periode, gaan. Het domein wordt gebruikt voor een periode die tot op de dag nauwkeurig begrensd is. </w:t>
      </w:r>
      <w:r>
        <w:t xml:space="preserve">Het domein </w:t>
      </w:r>
      <w:r w:rsidRPr="000426A6">
        <w:rPr>
          <w:i/>
        </w:rPr>
        <w:t>datuminterval</w:t>
      </w:r>
      <w:r w:rsidRPr="00D967C8">
        <w:t xml:space="preserve"> bestaat uit een begindatum en een einddatum, beide van het domeintype </w:t>
      </w:r>
      <w:r w:rsidRPr="000426A6">
        <w:rPr>
          <w:i/>
        </w:rPr>
        <w:t>Datum</w:t>
      </w:r>
      <w:r w:rsidRPr="00D967C8">
        <w:t xml:space="preserve"> (JJJJ-MM-DD, zie de </w:t>
      </w:r>
      <w:r>
        <w:t>c</w:t>
      </w:r>
      <w:r w:rsidRPr="000426A6">
        <w:t>atalogus</w:t>
      </w:r>
      <w:r w:rsidRPr="00D967C8">
        <w:t xml:space="preserve">). </w:t>
      </w:r>
    </w:p>
    <w:p w14:paraId="301EB9B4" w14:textId="77777777" w:rsidR="00B81ADD" w:rsidRPr="00D967C8" w:rsidRDefault="00B81ADD" w:rsidP="00B81ADD">
      <w:pPr>
        <w:spacing w:line="260" w:lineRule="atLeast"/>
      </w:pPr>
    </w:p>
    <w:p w14:paraId="25C705D5" w14:textId="77777777" w:rsidR="00B81ADD" w:rsidRPr="00D967C8" w:rsidRDefault="00B81ADD" w:rsidP="00B81ADD">
      <w:pPr>
        <w:spacing w:line="260" w:lineRule="atLeast"/>
      </w:pPr>
      <w:r w:rsidRPr="00D967C8">
        <w:t>De basisregistratie ondergrond hanteert de volgende praktische regels:</w:t>
      </w:r>
    </w:p>
    <w:p w14:paraId="5F37953E" w14:textId="77777777" w:rsidR="00B81ADD" w:rsidRPr="00D967C8" w:rsidRDefault="00B81ADD" w:rsidP="00B81ADD">
      <w:pPr>
        <w:numPr>
          <w:ilvl w:val="0"/>
          <w:numId w:val="24"/>
        </w:numPr>
        <w:spacing w:line="260" w:lineRule="atLeast"/>
        <w:ind w:left="170" w:hanging="170"/>
      </w:pPr>
      <w:r w:rsidRPr="00D967C8">
        <w:t xml:space="preserve">Het begin ligt voor het einde of valt daarmee samen. </w:t>
      </w:r>
    </w:p>
    <w:p w14:paraId="726555B2" w14:textId="77777777" w:rsidR="00B81ADD" w:rsidRPr="00D967C8" w:rsidRDefault="00B81ADD" w:rsidP="00B81ADD">
      <w:pPr>
        <w:numPr>
          <w:ilvl w:val="0"/>
          <w:numId w:val="24"/>
        </w:numPr>
        <w:spacing w:line="260" w:lineRule="atLeast"/>
        <w:ind w:left="170" w:hanging="170"/>
      </w:pPr>
      <w:r w:rsidRPr="00D967C8">
        <w:t xml:space="preserve">Het waardebereik is inclusief en omvat de begin- en de einddatum </w:t>
      </w:r>
    </w:p>
    <w:p w14:paraId="34957644" w14:textId="77777777" w:rsidR="00B81ADD" w:rsidRPr="00D967C8" w:rsidRDefault="00B81ADD" w:rsidP="00B81ADD">
      <w:pPr>
        <w:numPr>
          <w:ilvl w:val="0"/>
          <w:numId w:val="24"/>
        </w:numPr>
        <w:spacing w:line="260" w:lineRule="atLeast"/>
        <w:ind w:left="170" w:hanging="170"/>
      </w:pPr>
      <w:r w:rsidRPr="00D967C8">
        <w:rPr>
          <w:bCs/>
        </w:rPr>
        <w:t xml:space="preserve">Een aanvullende regel is nodig om aan te geven wanneer een temporeel gegeven uit het domein OnvolledigeDatum in het interval ligt, en wanneer niet. Om die regel te formuleren wordt een OnvolledigeDatum beschouwd als een interval. </w:t>
      </w:r>
    </w:p>
    <w:p w14:paraId="64E6D80E" w14:textId="77777777" w:rsidR="00B81ADD" w:rsidRPr="00D967C8" w:rsidRDefault="00B81ADD" w:rsidP="00B81ADD">
      <w:pPr>
        <w:numPr>
          <w:ilvl w:val="1"/>
          <w:numId w:val="24"/>
        </w:numPr>
        <w:spacing w:line="260" w:lineRule="atLeast"/>
        <w:ind w:left="737" w:hanging="170"/>
      </w:pPr>
      <w:r w:rsidRPr="00D967C8">
        <w:rPr>
          <w:bCs/>
        </w:rPr>
        <w:t>Een OnvolledigeDatum valt al</w:t>
      </w:r>
      <w:r>
        <w:rPr>
          <w:bCs/>
        </w:rPr>
        <w:t>leen binnen het bereik van een d</w:t>
      </w:r>
      <w:r w:rsidRPr="00D967C8">
        <w:rPr>
          <w:bCs/>
        </w:rPr>
        <w:t xml:space="preserve">atuminterval wanneer het interval in zijn geheel binnen het </w:t>
      </w:r>
      <w:r>
        <w:rPr>
          <w:bCs/>
        </w:rPr>
        <w:t>datumi</w:t>
      </w:r>
      <w:r w:rsidRPr="00D967C8">
        <w:rPr>
          <w:bCs/>
        </w:rPr>
        <w:t xml:space="preserve">nterval valt (of daarmee samenvalt). </w:t>
      </w:r>
    </w:p>
    <w:p w14:paraId="06FB8AA0" w14:textId="77777777" w:rsidR="00B81ADD" w:rsidRDefault="00B81ADD" w:rsidP="00B81ADD">
      <w:pPr>
        <w:numPr>
          <w:ilvl w:val="1"/>
          <w:numId w:val="24"/>
        </w:numPr>
        <w:spacing w:line="260" w:lineRule="atLeast"/>
        <w:ind w:left="737" w:hanging="170"/>
      </w:pPr>
      <w:r w:rsidRPr="00D967C8">
        <w:t>Gegevens met de waarde onbekend worden niet uitgegeven o.b.v. een</w:t>
      </w:r>
      <w:r w:rsidRPr="00A81A3A">
        <w:t xml:space="preserve"> datuminterval.</w:t>
      </w:r>
      <w:bookmarkStart w:id="140" w:name="_Toc438654295"/>
    </w:p>
    <w:p w14:paraId="7B01C110" w14:textId="79B1C027" w:rsidR="00B81ADD" w:rsidRPr="00542A00" w:rsidRDefault="00B81ADD" w:rsidP="00B81ADD">
      <w:pPr>
        <w:pStyle w:val="Heading3"/>
        <w:numPr>
          <w:ilvl w:val="2"/>
          <w:numId w:val="3"/>
        </w:numPr>
        <w:tabs>
          <w:tab w:val="clear" w:pos="1160"/>
          <w:tab w:val="num" w:pos="567"/>
        </w:tabs>
        <w:spacing w:line="260" w:lineRule="atLeast"/>
        <w:rPr>
          <w:b/>
          <w:i/>
        </w:rPr>
      </w:pPr>
      <w:bookmarkStart w:id="141" w:name="_Toc485381386"/>
      <w:bookmarkStart w:id="142" w:name="_Toc486434446"/>
      <w:r w:rsidRPr="00542A00">
        <w:rPr>
          <w:b/>
          <w:bCs/>
          <w:i/>
          <w:szCs w:val="18"/>
        </w:rPr>
        <w:t>Kenmerk</w:t>
      </w:r>
      <w:r w:rsidR="00EA434E">
        <w:rPr>
          <w:b/>
          <w:bCs/>
          <w:i/>
          <w:szCs w:val="18"/>
        </w:rPr>
        <w:t>f</w:t>
      </w:r>
      <w:r w:rsidRPr="00542A00">
        <w:rPr>
          <w:b/>
          <w:bCs/>
          <w:i/>
          <w:szCs w:val="18"/>
        </w:rPr>
        <w:t>out</w:t>
      </w:r>
      <w:bookmarkEnd w:id="141"/>
      <w:bookmarkEnd w:id="142"/>
    </w:p>
    <w:p w14:paraId="74984338" w14:textId="77777777" w:rsidR="00EA434E" w:rsidRDefault="00EA434E" w:rsidP="00EA434E">
      <w:pPr>
        <w:spacing w:line="260" w:lineRule="atLeast"/>
      </w:pPr>
      <w:r w:rsidRPr="009201EC">
        <w:t xml:space="preserve">Een waarde in de lijst is een zin met een bepaalde opbouw en met zowel vaste als variabele bestanddelen. De variabele bestanddelen gegeven aan waar de fout in </w:t>
      </w:r>
      <w:r>
        <w:t>de kenmerkenverzameling</w:t>
      </w:r>
      <w:r w:rsidRPr="009201EC">
        <w:t xml:space="preserve"> zit en eventueel </w:t>
      </w:r>
      <w:r>
        <w:t>waarom het een fout is.</w:t>
      </w:r>
    </w:p>
    <w:p w14:paraId="1057AB5D" w14:textId="77777777" w:rsidR="00EA434E" w:rsidRDefault="00EA434E" w:rsidP="00EA434E">
      <w:pPr>
        <w:pStyle w:val="ListParagraph"/>
        <w:spacing w:line="260" w:lineRule="atLeast"/>
      </w:pPr>
    </w:p>
    <w:p w14:paraId="0E55D78B" w14:textId="77777777" w:rsidR="00EA434E" w:rsidRPr="00255139" w:rsidRDefault="00EA434E" w:rsidP="00EA434E">
      <w:pPr>
        <w:spacing w:line="260" w:lineRule="atLeast"/>
      </w:pPr>
      <w:r>
        <w:t xml:space="preserve">Een </w:t>
      </w:r>
      <w:r w:rsidRPr="0000552A">
        <w:t>eerste variabel element is &lt;gegeven&gt;</w:t>
      </w:r>
      <w:r>
        <w:t xml:space="preserve">. Dat </w:t>
      </w:r>
      <w:r w:rsidRPr="0000552A">
        <w:t xml:space="preserve">geeft aan welk gegeven </w:t>
      </w:r>
      <w:r>
        <w:t>onjuist</w:t>
      </w:r>
      <w:r w:rsidRPr="0000552A">
        <w:t xml:space="preserve"> is.</w:t>
      </w:r>
      <w:r>
        <w:t xml:space="preserve"> Wanneer het gaat om een onjuiste waarde </w:t>
      </w:r>
      <w:r w:rsidRPr="00255139">
        <w:t xml:space="preserve">wordt met het gegeven ook de waarde van het gegeven opgenomen (&lt;gegeven = waarde&gt;). </w:t>
      </w:r>
    </w:p>
    <w:p w14:paraId="0E3AB149" w14:textId="77777777" w:rsidR="00EA434E" w:rsidRPr="00255139" w:rsidRDefault="00EA434E" w:rsidP="00EA434E">
      <w:pPr>
        <w:pStyle w:val="ListParagraph"/>
        <w:spacing w:line="260" w:lineRule="atLeast"/>
      </w:pPr>
    </w:p>
    <w:p w14:paraId="7CB0036D" w14:textId="77777777" w:rsidR="00EA434E" w:rsidRPr="00255139" w:rsidRDefault="00EA434E" w:rsidP="00EA434E">
      <w:pPr>
        <w:spacing w:line="260" w:lineRule="atLeast"/>
      </w:pPr>
      <w:r w:rsidRPr="00255139">
        <w:t xml:space="preserve">Een tweede variabel element is &lt;referentiegegeven&gt; en dat wordt opgenomen wanneer er een tweede gegeven is dat bepaalt dat het &lt;gegeven&gt; fout is. Zo nodig wordt ook hier de waarde meegegeven  (&lt;referentiegegeven = waarde&gt;). </w:t>
      </w:r>
    </w:p>
    <w:p w14:paraId="07805880" w14:textId="77777777" w:rsidR="00EA434E" w:rsidRPr="00255139" w:rsidRDefault="00EA434E" w:rsidP="00EA434E">
      <w:pPr>
        <w:pStyle w:val="ListParagraph"/>
        <w:spacing w:line="260" w:lineRule="atLeast"/>
      </w:pPr>
    </w:p>
    <w:p w14:paraId="61CFC931" w14:textId="24D562AA" w:rsidR="00EA434E" w:rsidRDefault="00EA434E" w:rsidP="00EA434E">
      <w:pPr>
        <w:spacing w:line="260" w:lineRule="atLeast"/>
      </w:pPr>
      <w:r w:rsidRPr="00255139">
        <w:t>Een derde variabel element is &lt;referentiewaarde&gt; en dat wordt opgenomen wanneer een waardebereik bepaalt dat het &lt;gegeven&gt; fout is.</w:t>
      </w:r>
    </w:p>
    <w:p w14:paraId="6A9C8958" w14:textId="77777777" w:rsidR="00E2597D" w:rsidRDefault="00E2597D" w:rsidP="00B81ADD">
      <w:pPr>
        <w:spacing w:line="260" w:lineRule="atLeast"/>
      </w:pPr>
    </w:p>
    <w:tbl>
      <w:tblPr>
        <w:tblW w:w="0" w:type="auto"/>
        <w:tblCellMar>
          <w:top w:w="15" w:type="dxa"/>
          <w:left w:w="70" w:type="dxa"/>
          <w:bottom w:w="15" w:type="dxa"/>
          <w:right w:w="70" w:type="dxa"/>
        </w:tblCellMar>
        <w:tblLook w:val="04A0" w:firstRow="1" w:lastRow="0" w:firstColumn="1" w:lastColumn="0" w:noHBand="0" w:noVBand="1"/>
      </w:tblPr>
      <w:tblGrid>
        <w:gridCol w:w="5891"/>
      </w:tblGrid>
      <w:tr w:rsidR="00E2597D" w:rsidRPr="00C57E1A" w14:paraId="2F533BD2" w14:textId="77777777" w:rsidTr="00E2597D">
        <w:trPr>
          <w:trHeight w:val="255"/>
        </w:trPr>
        <w:tc>
          <w:tcPr>
            <w:tcW w:w="5891" w:type="dxa"/>
            <w:tcBorders>
              <w:top w:val="single" w:sz="4" w:space="0" w:color="auto"/>
              <w:left w:val="single" w:sz="4" w:space="0" w:color="auto"/>
              <w:bottom w:val="single" w:sz="4" w:space="0" w:color="auto"/>
              <w:right w:val="single" w:sz="4" w:space="0" w:color="auto"/>
            </w:tcBorders>
            <w:shd w:val="clear" w:color="000000" w:fill="D9D9D9"/>
            <w:hideMark/>
          </w:tcPr>
          <w:p w14:paraId="697457A5" w14:textId="5B354071" w:rsidR="00E2597D" w:rsidRPr="00C57E1A" w:rsidRDefault="00E2597D" w:rsidP="00E2597D">
            <w:pPr>
              <w:spacing w:line="240" w:lineRule="auto"/>
              <w:rPr>
                <w:rFonts w:ascii="Calibri" w:hAnsi="Calibri" w:cs="Calibri"/>
                <w:i/>
                <w:szCs w:val="18"/>
              </w:rPr>
            </w:pPr>
            <w:r w:rsidRPr="00C57E1A">
              <w:rPr>
                <w:rFonts w:ascii="Calibri" w:hAnsi="Calibri" w:cs="Calibri"/>
                <w:i/>
                <w:iCs/>
                <w:szCs w:val="18"/>
              </w:rPr>
              <w:t>GEGEVEN</w:t>
            </w:r>
            <w:r w:rsidRPr="00C57E1A">
              <w:rPr>
                <w:rFonts w:ascii="Calibri" w:hAnsi="Calibri" w:cs="Calibri"/>
                <w:i/>
                <w:szCs w:val="18"/>
              </w:rPr>
              <w:t xml:space="preserve"> ONTBREEKT</w:t>
            </w:r>
          </w:p>
        </w:tc>
      </w:tr>
      <w:tr w:rsidR="00E2597D" w:rsidRPr="00D10BC8" w14:paraId="39625A2F"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6C0FE8C9"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&lt;gegeven&gt; ontbreekt: het moet aanwezig zijn als &lt;referentiegegeven&gt; ontbreekt.</w:t>
            </w:r>
          </w:p>
        </w:tc>
      </w:tr>
      <w:tr w:rsidR="00E2597D" w:rsidRPr="00C57E1A" w14:paraId="36FA9486" w14:textId="77777777" w:rsidTr="00E2597D">
        <w:tc>
          <w:tcPr>
            <w:tcW w:w="5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2A9DF6" w14:textId="77777777" w:rsidR="00E2597D" w:rsidRPr="00C57E1A" w:rsidRDefault="00E2597D" w:rsidP="00E2597D">
            <w:pPr>
              <w:spacing w:line="240" w:lineRule="auto"/>
              <w:rPr>
                <w:rFonts w:ascii="Calibri" w:hAnsi="Calibri" w:cs="Calibri"/>
                <w:i/>
                <w:iCs/>
                <w:szCs w:val="18"/>
              </w:rPr>
            </w:pPr>
            <w:r w:rsidRPr="00C57E1A">
              <w:rPr>
                <w:rFonts w:ascii="Calibri" w:hAnsi="Calibri" w:cs="Calibri"/>
                <w:i/>
                <w:iCs/>
                <w:szCs w:val="18"/>
              </w:rPr>
              <w:t>GEGEVEN MAG NIET AANWEZIG ZIJN</w:t>
            </w:r>
          </w:p>
        </w:tc>
      </w:tr>
      <w:tr w:rsidR="00E2597D" w:rsidRPr="00D10BC8" w14:paraId="6ECC713A" w14:textId="77777777" w:rsidTr="00C57E1A">
        <w:tc>
          <w:tcPr>
            <w:tcW w:w="5891" w:type="dxa"/>
            <w:tcBorders>
              <w:top w:val="single" w:sz="4" w:space="0" w:color="auto"/>
              <w:left w:val="single" w:sz="4" w:space="0" w:color="auto"/>
              <w:bottom w:val="single" w:sz="4" w:space="0" w:color="auto"/>
              <w:right w:val="single" w:sz="4" w:space="0" w:color="auto"/>
            </w:tcBorders>
            <w:hideMark/>
          </w:tcPr>
          <w:p w14:paraId="4620AE53"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&lt;gegeven&gt; mag niet aanwezig zijn: als &lt;referentiegegeven&gt; aanwezig is.</w:t>
            </w:r>
          </w:p>
        </w:tc>
      </w:tr>
      <w:tr w:rsidR="00E2597D" w:rsidRPr="00C57E1A" w14:paraId="673614EA" w14:textId="77777777" w:rsidTr="00C57E1A">
        <w:tc>
          <w:tcPr>
            <w:tcW w:w="5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20BE6C" w14:textId="77777777" w:rsidR="00E2597D" w:rsidRPr="00D10BC8" w:rsidRDefault="00E2597D" w:rsidP="00E2597D">
            <w:pPr>
              <w:spacing w:line="240" w:lineRule="auto"/>
              <w:rPr>
                <w:rFonts w:ascii="Calibri" w:hAnsi="Calibri" w:cs="Calibri"/>
                <w:i/>
                <w:iCs/>
                <w:szCs w:val="18"/>
              </w:rPr>
            </w:pPr>
            <w:r w:rsidRPr="00C57E1A">
              <w:rPr>
                <w:rFonts w:ascii="Calibri" w:hAnsi="Calibri" w:cs="Calibri"/>
                <w:i/>
                <w:iCs/>
                <w:szCs w:val="18"/>
                <w:highlight w:val="lightGray"/>
              </w:rPr>
              <w:t>WAARDE ONTBREEKT</w:t>
            </w:r>
          </w:p>
        </w:tc>
      </w:tr>
      <w:tr w:rsidR="00E2597D" w:rsidRPr="00D10BC8" w14:paraId="0008AD45" w14:textId="77777777" w:rsidTr="00C57E1A">
        <w:tc>
          <w:tcPr>
            <w:tcW w:w="5891" w:type="dxa"/>
            <w:tcBorders>
              <w:top w:val="single" w:sz="4" w:space="0" w:color="auto"/>
              <w:left w:val="single" w:sz="4" w:space="0" w:color="auto"/>
              <w:bottom w:val="single" w:sz="4" w:space="0" w:color="auto"/>
              <w:right w:val="single" w:sz="4" w:space="0" w:color="auto"/>
            </w:tcBorders>
            <w:noWrap/>
            <w:hideMark/>
          </w:tcPr>
          <w:p w14:paraId="20CD537D"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&lt;gegeven&gt; waarde ontbreekt.</w:t>
            </w:r>
          </w:p>
        </w:tc>
      </w:tr>
      <w:tr w:rsidR="00E2597D" w:rsidRPr="00D10BC8" w14:paraId="5C68E0FE" w14:textId="77777777" w:rsidTr="00C57E1A">
        <w:tc>
          <w:tcPr>
            <w:tcW w:w="5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CEC9" w14:textId="77777777" w:rsidR="00E2597D" w:rsidRPr="00D10BC8" w:rsidRDefault="00E2597D" w:rsidP="00E2597D">
            <w:pPr>
              <w:spacing w:line="240" w:lineRule="auto"/>
              <w:rPr>
                <w:rFonts w:ascii="Calibri" w:hAnsi="Calibri" w:cs="Calibri"/>
                <w:i/>
                <w:iCs/>
                <w:szCs w:val="18"/>
              </w:rPr>
            </w:pPr>
            <w:r w:rsidRPr="00D10BC8">
              <w:rPr>
                <w:rFonts w:ascii="Calibri" w:hAnsi="Calibri" w:cs="Calibri"/>
                <w:i/>
                <w:iCs/>
                <w:szCs w:val="18"/>
              </w:rPr>
              <w:t>WAARDE HEEFT GEEN CORRECT FORMAAT</w:t>
            </w:r>
          </w:p>
        </w:tc>
      </w:tr>
      <w:tr w:rsidR="00E2597D" w:rsidRPr="00D10BC8" w14:paraId="2796A59D" w14:textId="77777777" w:rsidTr="00C57E1A">
        <w:tc>
          <w:tcPr>
            <w:tcW w:w="5891" w:type="dxa"/>
            <w:tcBorders>
              <w:top w:val="single" w:sz="4" w:space="0" w:color="auto"/>
              <w:left w:val="single" w:sz="4" w:space="0" w:color="auto"/>
              <w:bottom w:val="single" w:sz="4" w:space="0" w:color="auto"/>
              <w:right w:val="single" w:sz="4" w:space="0" w:color="auto"/>
            </w:tcBorders>
            <w:hideMark/>
          </w:tcPr>
          <w:p w14:paraId="3E8C4DEF"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heeft geen correct formaat: moet zijn &lt;referentiewaarde&gt;.</w:t>
            </w:r>
          </w:p>
        </w:tc>
      </w:tr>
      <w:tr w:rsidR="00E2597D" w:rsidRPr="00D10BC8" w14:paraId="42EC5082" w14:textId="77777777" w:rsidTr="00C57E1A">
        <w:tc>
          <w:tcPr>
            <w:tcW w:w="5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C3F11" w14:textId="77777777" w:rsidR="00E2597D" w:rsidRPr="00D10BC8" w:rsidRDefault="00E2597D" w:rsidP="00E2597D">
            <w:pPr>
              <w:spacing w:line="240" w:lineRule="auto"/>
              <w:rPr>
                <w:rFonts w:ascii="Calibri" w:hAnsi="Calibri" w:cs="Calibri"/>
                <w:i/>
                <w:iCs/>
                <w:szCs w:val="18"/>
              </w:rPr>
            </w:pPr>
            <w:r w:rsidRPr="00D10BC8">
              <w:rPr>
                <w:rFonts w:ascii="Calibri" w:hAnsi="Calibri" w:cs="Calibri"/>
                <w:i/>
                <w:iCs/>
                <w:szCs w:val="18"/>
              </w:rPr>
              <w:t>WAARDE IS NIET CORRECT</w:t>
            </w:r>
          </w:p>
        </w:tc>
      </w:tr>
      <w:tr w:rsidR="00E2597D" w:rsidRPr="00D10BC8" w14:paraId="74BF3214"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7ED96330"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lastRenderedPageBreak/>
              <w:t>&lt;gegeven = waarde&gt; waarde is niet correct: komt niet voor in de codelijst.</w:t>
            </w:r>
          </w:p>
        </w:tc>
      </w:tr>
      <w:tr w:rsidR="00E2597D" w:rsidRPr="00D10BC8" w14:paraId="6DF387CE"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65F11D07"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moet gelijk zijn aan &lt;referentiewaarde&gt;.</w:t>
            </w:r>
          </w:p>
        </w:tc>
      </w:tr>
      <w:tr w:rsidR="00E2597D" w:rsidRPr="00D10BC8" w14:paraId="54FB332D"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32ADEA1D"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zuidwesthoek ligt niet goed t.o.v. de noordoosthoek.</w:t>
            </w:r>
          </w:p>
        </w:tc>
      </w:tr>
      <w:tr w:rsidR="00E2597D" w:rsidRPr="00D10BC8" w14:paraId="13F4EE00"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43E71A9E"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mag niet kleiner zijn dan &lt;referentiewaarde&gt;.</w:t>
            </w:r>
          </w:p>
        </w:tc>
      </w:tr>
      <w:tr w:rsidR="00E2597D" w:rsidRPr="00D10BC8" w14:paraId="656F3B2B"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365B3E3B"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mag niet groter zijn dan &lt;referentiewaarde&gt;.</w:t>
            </w:r>
          </w:p>
        </w:tc>
      </w:tr>
      <w:tr w:rsidR="00E2597D" w:rsidRPr="00D10BC8" w14:paraId="177D2327"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773DC360"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mag niet kleiner zijn dan &lt;referentiegegeven = waarde&gt;.</w:t>
            </w:r>
          </w:p>
        </w:tc>
      </w:tr>
      <w:tr w:rsidR="00E2597D" w:rsidRPr="00D10BC8" w14:paraId="23CC37E8"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36BA4A96"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mag niet voor &lt;referentiewaarde&gt; liggen.</w:t>
            </w:r>
          </w:p>
        </w:tc>
      </w:tr>
      <w:tr w:rsidR="00E2597D" w:rsidRPr="00D10BC8" w14:paraId="7379A650"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6C8989D5"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mag niet voor &lt;referentiegegeven = waarde&gt; liggen.</w:t>
            </w:r>
          </w:p>
        </w:tc>
      </w:tr>
      <w:tr w:rsidR="00E2597D" w:rsidRPr="00D10BC8" w14:paraId="7C4047A7" w14:textId="77777777" w:rsidTr="00E2597D">
        <w:tc>
          <w:tcPr>
            <w:tcW w:w="5891" w:type="dxa"/>
            <w:tcBorders>
              <w:top w:val="single" w:sz="4" w:space="0" w:color="auto"/>
              <w:left w:val="single" w:sz="4" w:space="0" w:color="auto"/>
              <w:bottom w:val="single" w:sz="4" w:space="0" w:color="auto"/>
              <w:right w:val="single" w:sz="4" w:space="0" w:color="auto"/>
            </w:tcBorders>
            <w:hideMark/>
          </w:tcPr>
          <w:p w14:paraId="1CEE47AC" w14:textId="77777777" w:rsidR="00E2597D" w:rsidRPr="00D10BC8" w:rsidRDefault="00E2597D" w:rsidP="00E2597D">
            <w:pPr>
              <w:spacing w:line="240" w:lineRule="auto"/>
              <w:rPr>
                <w:rFonts w:ascii="Calibri" w:hAnsi="Calibri" w:cs="Calibri"/>
                <w:szCs w:val="18"/>
              </w:rPr>
            </w:pPr>
            <w:r w:rsidRPr="00D10BC8">
              <w:rPr>
                <w:rFonts w:ascii="Calibri" w:hAnsi="Calibri" w:cs="Calibri"/>
                <w:szCs w:val="18"/>
              </w:rPr>
              <w:t>&lt;gegeven = waarde&gt; waarde is niet correct: mag niet in de toekomst liggen.</w:t>
            </w:r>
          </w:p>
        </w:tc>
      </w:tr>
    </w:tbl>
    <w:p w14:paraId="53389D2B" w14:textId="77777777" w:rsidR="00E2597D" w:rsidRDefault="00E2597D" w:rsidP="00B81ADD">
      <w:pPr>
        <w:spacing w:line="260" w:lineRule="atLeast"/>
      </w:pPr>
    </w:p>
    <w:p w14:paraId="2A82FCC3" w14:textId="77777777" w:rsidR="00B81ADD" w:rsidRPr="00542A00" w:rsidRDefault="00B81ADD" w:rsidP="00B81ADD">
      <w:pPr>
        <w:pStyle w:val="Heading3"/>
        <w:numPr>
          <w:ilvl w:val="2"/>
          <w:numId w:val="3"/>
        </w:numPr>
        <w:tabs>
          <w:tab w:val="clear" w:pos="1160"/>
          <w:tab w:val="num" w:pos="567"/>
        </w:tabs>
        <w:spacing w:line="260" w:lineRule="atLeast"/>
        <w:rPr>
          <w:b/>
          <w:i/>
        </w:rPr>
      </w:pPr>
      <w:bookmarkStart w:id="143" w:name="_Toc485381387"/>
      <w:bookmarkStart w:id="144" w:name="_Toc486434447"/>
      <w:r w:rsidRPr="00542A00">
        <w:rPr>
          <w:b/>
          <w:i/>
          <w:szCs w:val="18"/>
        </w:rPr>
        <w:t>RedenAfwijzing</w:t>
      </w:r>
      <w:bookmarkEnd w:id="143"/>
      <w:bookmarkEnd w:id="144"/>
    </w:p>
    <w:p w14:paraId="7E278F8A" w14:textId="03847881" w:rsidR="00B81ADD" w:rsidRDefault="00B81ADD" w:rsidP="00B81ADD">
      <w:pPr>
        <w:spacing w:line="260" w:lineRule="atLeast"/>
      </w:pPr>
      <w:r>
        <w:t xml:space="preserve">Net als bij het domein Kenmerkfout is een waarde </w:t>
      </w:r>
      <w:r w:rsidRPr="00955DDB">
        <w:t xml:space="preserve">een zin met </w:t>
      </w:r>
      <w:r>
        <w:t xml:space="preserve">een bepaalde opbouw die </w:t>
      </w:r>
      <w:r w:rsidRPr="00955DDB">
        <w:t xml:space="preserve">vaste </w:t>
      </w:r>
      <w:r>
        <w:t>en</w:t>
      </w:r>
      <w:r w:rsidRPr="00955DDB">
        <w:t xml:space="preserve"> variabele bestanddelen</w:t>
      </w:r>
      <w:r>
        <w:t xml:space="preserve"> heeft</w:t>
      </w:r>
      <w:r w:rsidRPr="00955DDB">
        <w:t>.</w:t>
      </w:r>
    </w:p>
    <w:p w14:paraId="0C0FAF54" w14:textId="77777777" w:rsidR="00E2597D" w:rsidRDefault="00E2597D" w:rsidP="00B81ADD">
      <w:pPr>
        <w:spacing w:line="26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887"/>
      </w:tblGrid>
      <w:tr w:rsidR="00E2597D" w:rsidRPr="00DF78EF" w14:paraId="6744710E" w14:textId="77777777" w:rsidTr="00EA434E">
        <w:trPr>
          <w:trHeight w:val="255"/>
        </w:trPr>
        <w:tc>
          <w:tcPr>
            <w:tcW w:w="5887" w:type="dxa"/>
            <w:shd w:val="clear" w:color="000000" w:fill="D9D9D9"/>
            <w:noWrap/>
            <w:hideMark/>
          </w:tcPr>
          <w:p w14:paraId="79A26D35" w14:textId="77777777" w:rsidR="00E2597D" w:rsidRPr="00DF78EF" w:rsidRDefault="00E2597D" w:rsidP="00E2597D">
            <w:pPr>
              <w:rPr>
                <w:rFonts w:cs="Arial"/>
                <w:b/>
                <w:bCs/>
                <w:color w:val="000000"/>
                <w:szCs w:val="20"/>
              </w:rPr>
            </w:pPr>
            <w:r>
              <w:rPr>
                <w:rFonts w:ascii="Calibri" w:hAnsi="Calibri" w:cs="Calibri"/>
                <w:szCs w:val="18"/>
              </w:rPr>
              <w:t>Waarde</w:t>
            </w:r>
          </w:p>
        </w:tc>
      </w:tr>
      <w:tr w:rsidR="00E2597D" w:rsidRPr="00DF78EF" w14:paraId="13EA6ACE" w14:textId="77777777" w:rsidTr="00EA434E">
        <w:trPr>
          <w:trHeight w:val="240"/>
        </w:trPr>
        <w:tc>
          <w:tcPr>
            <w:tcW w:w="5887" w:type="dxa"/>
            <w:shd w:val="clear" w:color="auto" w:fill="auto"/>
            <w:hideMark/>
          </w:tcPr>
          <w:p w14:paraId="47B20804" w14:textId="77777777" w:rsidR="00E2597D" w:rsidRPr="00DF78EF" w:rsidRDefault="00E2597D" w:rsidP="00E2597D">
            <w:pPr>
              <w:rPr>
                <w:rFonts w:cs="Arial"/>
                <w:szCs w:val="20"/>
              </w:rPr>
            </w:pPr>
            <w:r>
              <w:rPr>
                <w:rFonts w:ascii="Calibri" w:hAnsi="Calibri" w:cs="Calibri"/>
                <w:szCs w:val="18"/>
              </w:rPr>
              <w:t>&lt;gegeven&gt; waarde ontbreekt.</w:t>
            </w:r>
          </w:p>
        </w:tc>
      </w:tr>
      <w:tr w:rsidR="00E2597D" w:rsidRPr="00DF78EF" w14:paraId="3D213921" w14:textId="77777777" w:rsidTr="00EA434E">
        <w:trPr>
          <w:trHeight w:val="240"/>
        </w:trPr>
        <w:tc>
          <w:tcPr>
            <w:tcW w:w="5887" w:type="dxa"/>
            <w:shd w:val="clear" w:color="auto" w:fill="auto"/>
            <w:hideMark/>
          </w:tcPr>
          <w:p w14:paraId="23102326" w14:textId="77777777" w:rsidR="00E2597D" w:rsidRPr="00DF78EF" w:rsidRDefault="00E2597D" w:rsidP="00E2597D">
            <w:pPr>
              <w:rPr>
                <w:rFonts w:cs="Arial"/>
                <w:szCs w:val="20"/>
              </w:rPr>
            </w:pPr>
            <w:r>
              <w:rPr>
                <w:rFonts w:ascii="Calibri" w:hAnsi="Calibri" w:cs="Calibri"/>
                <w:szCs w:val="18"/>
              </w:rPr>
              <w:t>&lt;gegeven = waarde&gt; waarde heeft geen correct formaat: moet zijn &lt;referentiewaarde&gt;.</w:t>
            </w:r>
          </w:p>
        </w:tc>
      </w:tr>
      <w:tr w:rsidR="00E2597D" w:rsidRPr="00DF78EF" w14:paraId="20522950" w14:textId="77777777" w:rsidTr="00EA434E">
        <w:trPr>
          <w:trHeight w:val="240"/>
        </w:trPr>
        <w:tc>
          <w:tcPr>
            <w:tcW w:w="5887" w:type="dxa"/>
            <w:shd w:val="clear" w:color="auto" w:fill="auto"/>
          </w:tcPr>
          <w:p w14:paraId="3E99760A" w14:textId="77777777" w:rsidR="00E2597D" w:rsidRPr="00DF78EF" w:rsidRDefault="00E2597D" w:rsidP="00E2597D">
            <w:pPr>
              <w:rPr>
                <w:rFonts w:cs="Arial"/>
                <w:szCs w:val="20"/>
              </w:rPr>
            </w:pPr>
            <w:r>
              <w:rPr>
                <w:rFonts w:ascii="Calibri" w:hAnsi="Calibri" w:cs="Calibri"/>
                <w:szCs w:val="18"/>
              </w:rPr>
              <w:t>&lt;gegeven = waarde&gt; waarde heeft geen correct formaat: voldoet niet aan de MES 1 karakterset.</w:t>
            </w:r>
          </w:p>
        </w:tc>
      </w:tr>
      <w:tr w:rsidR="00E2597D" w:rsidRPr="00DF78EF" w14:paraId="3FA1428B" w14:textId="77777777" w:rsidTr="00EA434E">
        <w:trPr>
          <w:trHeight w:val="255"/>
        </w:trPr>
        <w:tc>
          <w:tcPr>
            <w:tcW w:w="5887" w:type="dxa"/>
            <w:shd w:val="clear" w:color="auto" w:fill="auto"/>
            <w:noWrap/>
          </w:tcPr>
          <w:p w14:paraId="0B07A713" w14:textId="77777777" w:rsidR="00E2597D" w:rsidRPr="00DF78EF" w:rsidRDefault="00E2597D" w:rsidP="00E2597D">
            <w:pPr>
              <w:rPr>
                <w:rFonts w:cs="Arial"/>
                <w:szCs w:val="20"/>
              </w:rPr>
            </w:pPr>
            <w:r>
              <w:rPr>
                <w:rFonts w:ascii="Calibri" w:hAnsi="Calibri" w:cs="Calibri"/>
                <w:szCs w:val="18"/>
              </w:rPr>
              <w:t>&lt;gegeven = waarde&gt; waarde is niet correct: komt niet voor in de codelijst.</w:t>
            </w:r>
          </w:p>
        </w:tc>
      </w:tr>
      <w:tr w:rsidR="00E2597D" w:rsidRPr="00B77CF8" w14:paraId="36A646BE" w14:textId="77777777" w:rsidTr="00EA434E">
        <w:trPr>
          <w:trHeight w:val="255"/>
        </w:trPr>
        <w:tc>
          <w:tcPr>
            <w:tcW w:w="5887" w:type="dxa"/>
            <w:shd w:val="clear" w:color="auto" w:fill="auto"/>
            <w:noWrap/>
          </w:tcPr>
          <w:p w14:paraId="2882A2A4" w14:textId="77777777" w:rsidR="00E2597D" w:rsidRPr="00DF78EF" w:rsidRDefault="00E2597D" w:rsidP="00E2597D">
            <w:pPr>
              <w:rPr>
                <w:rFonts w:cs="Arial"/>
                <w:szCs w:val="20"/>
              </w:rPr>
            </w:pPr>
            <w:r>
              <w:rPr>
                <w:rFonts w:ascii="Calibri" w:hAnsi="Calibri" w:cs="Calibri"/>
                <w:szCs w:val="18"/>
              </w:rPr>
              <w:t>dit registratieobject bestaat niet.</w:t>
            </w:r>
          </w:p>
        </w:tc>
      </w:tr>
      <w:tr w:rsidR="00E2597D" w:rsidRPr="00B77CF8" w14:paraId="0077E5E0" w14:textId="77777777" w:rsidTr="00EA434E">
        <w:trPr>
          <w:trHeight w:val="255"/>
        </w:trPr>
        <w:tc>
          <w:tcPr>
            <w:tcW w:w="5887" w:type="dxa"/>
            <w:shd w:val="clear" w:color="auto" w:fill="auto"/>
            <w:noWrap/>
          </w:tcPr>
          <w:p w14:paraId="23F4C6B5" w14:textId="77777777" w:rsidR="00E2597D" w:rsidRPr="00DF78EF" w:rsidRDefault="00E2597D" w:rsidP="00E2597D">
            <w:pPr>
              <w:rPr>
                <w:rFonts w:cs="Arial"/>
                <w:szCs w:val="20"/>
              </w:rPr>
            </w:pPr>
            <w:r>
              <w:rPr>
                <w:rFonts w:ascii="Calibri" w:hAnsi="Calibri" w:cs="Calibri"/>
                <w:szCs w:val="18"/>
              </w:rPr>
              <w:t>er zijn 1 of meer fouten geconstateerd in de kenmerkenverzameling.</w:t>
            </w:r>
          </w:p>
        </w:tc>
      </w:tr>
      <w:tr w:rsidR="00EA434E" w:rsidRPr="00EF6529" w14:paraId="5DA1C99D" w14:textId="77777777" w:rsidTr="00EA434E">
        <w:trPr>
          <w:trHeight w:val="255"/>
        </w:trPr>
        <w:tc>
          <w:tcPr>
            <w:tcW w:w="5887" w:type="dxa"/>
            <w:tcBorders>
              <w:top w:val="single" w:sz="4" w:space="0" w:color="auto"/>
              <w:left w:val="single" w:sz="4" w:space="0" w:color="auto"/>
              <w:bottom w:val="single" w:sz="4" w:space="0" w:color="auto"/>
              <w:right w:val="single" w:sz="4" w:space="0" w:color="auto"/>
            </w:tcBorders>
            <w:shd w:val="clear" w:color="auto" w:fill="auto"/>
            <w:noWrap/>
          </w:tcPr>
          <w:p w14:paraId="0BFF5663" w14:textId="77777777" w:rsidR="00EA434E" w:rsidRPr="00EA434E" w:rsidRDefault="00EA434E" w:rsidP="00EA434E">
            <w:pPr>
              <w:rPr>
                <w:rFonts w:ascii="Calibri" w:hAnsi="Calibri" w:cs="Calibri"/>
                <w:szCs w:val="18"/>
              </w:rPr>
            </w:pPr>
            <w:r w:rsidRPr="00EA434E">
              <w:rPr>
                <w:rFonts w:ascii="Calibri" w:hAnsi="Calibri" w:cs="Calibri"/>
                <w:szCs w:val="18"/>
              </w:rPr>
              <w:t>het aantal uitgiftedocumenten is groter dan 2000. Pas de kenmerken van uw verzoek tot verzending kengegevens aan.</w:t>
            </w:r>
          </w:p>
        </w:tc>
      </w:tr>
    </w:tbl>
    <w:p w14:paraId="30E426E8" w14:textId="77777777" w:rsidR="00E2597D" w:rsidRDefault="00E2597D" w:rsidP="00B81ADD">
      <w:pPr>
        <w:spacing w:line="260" w:lineRule="atLeast"/>
      </w:pPr>
    </w:p>
    <w:p w14:paraId="7970E256" w14:textId="3E301C23" w:rsidR="00E2597D" w:rsidRPr="00E2597D" w:rsidRDefault="009D7E1D" w:rsidP="00E2597D">
      <w:pPr>
        <w:pStyle w:val="Heading3"/>
        <w:numPr>
          <w:ilvl w:val="2"/>
          <w:numId w:val="3"/>
        </w:numPr>
        <w:tabs>
          <w:tab w:val="clear" w:pos="1160"/>
          <w:tab w:val="num" w:pos="567"/>
        </w:tabs>
        <w:spacing w:line="260" w:lineRule="atLeast"/>
        <w:rPr>
          <w:b/>
          <w:i/>
          <w:szCs w:val="18"/>
        </w:rPr>
      </w:pPr>
      <w:bookmarkStart w:id="145" w:name="_Toc486434448"/>
      <w:bookmarkStart w:id="146" w:name="_Toc485381388"/>
      <w:proofErr w:type="spellStart"/>
      <w:r>
        <w:rPr>
          <w:b/>
          <w:i/>
          <w:szCs w:val="18"/>
        </w:rPr>
        <w:t>TeLeverenG</w:t>
      </w:r>
      <w:r w:rsidR="00E2597D" w:rsidRPr="00E2597D">
        <w:rPr>
          <w:b/>
          <w:i/>
          <w:szCs w:val="18"/>
        </w:rPr>
        <w:t>egevens</w:t>
      </w:r>
      <w:bookmarkEnd w:id="145"/>
      <w:proofErr w:type="spellEnd"/>
    </w:p>
    <w:tbl>
      <w:tblPr>
        <w:tblStyle w:val="TableGrid"/>
        <w:tblW w:w="0" w:type="auto"/>
        <w:tblLook w:val="04A0" w:firstRow="1" w:lastRow="0" w:firstColumn="1" w:lastColumn="0" w:noHBand="0" w:noVBand="1"/>
      </w:tblPr>
      <w:tblGrid>
        <w:gridCol w:w="2833"/>
        <w:gridCol w:w="3054"/>
      </w:tblGrid>
      <w:tr w:rsidR="00E2597D" w:rsidRPr="00745514" w14:paraId="311277C9" w14:textId="77777777" w:rsidTr="00E2597D">
        <w:trPr>
          <w:cantSplit/>
        </w:trPr>
        <w:tc>
          <w:tcPr>
            <w:tcW w:w="2833" w:type="dxa"/>
            <w:shd w:val="clear" w:color="auto" w:fill="D9D9D9" w:themeFill="background1" w:themeFillShade="D9"/>
          </w:tcPr>
          <w:p w14:paraId="7AA7FD37" w14:textId="77777777" w:rsidR="00E2597D" w:rsidRPr="00745514" w:rsidRDefault="00E2597D" w:rsidP="00E2597D">
            <w:pPr>
              <w:spacing w:line="240" w:lineRule="auto"/>
              <w:rPr>
                <w:rFonts w:cs="Arial"/>
                <w:bCs/>
                <w:szCs w:val="18"/>
              </w:rPr>
            </w:pPr>
            <w:r w:rsidRPr="00745514">
              <w:rPr>
                <w:rFonts w:cs="Arial"/>
                <w:bCs/>
                <w:szCs w:val="18"/>
              </w:rPr>
              <w:t>Waarde</w:t>
            </w:r>
          </w:p>
        </w:tc>
        <w:tc>
          <w:tcPr>
            <w:tcW w:w="3054" w:type="dxa"/>
            <w:shd w:val="clear" w:color="auto" w:fill="D9D9D9" w:themeFill="background1" w:themeFillShade="D9"/>
          </w:tcPr>
          <w:p w14:paraId="19AA307A" w14:textId="77777777" w:rsidR="00E2597D" w:rsidRPr="00745514" w:rsidRDefault="00E2597D" w:rsidP="00E2597D">
            <w:pPr>
              <w:spacing w:line="240" w:lineRule="auto"/>
              <w:rPr>
                <w:rFonts w:cs="Arial"/>
                <w:bCs/>
                <w:szCs w:val="18"/>
              </w:rPr>
            </w:pPr>
            <w:r w:rsidRPr="00745514">
              <w:rPr>
                <w:rFonts w:cs="Arial"/>
                <w:bCs/>
                <w:szCs w:val="18"/>
              </w:rPr>
              <w:t>Omschrijving</w:t>
            </w:r>
          </w:p>
        </w:tc>
      </w:tr>
      <w:tr w:rsidR="00E2597D" w:rsidRPr="00314E3D" w14:paraId="2896D707" w14:textId="77777777" w:rsidTr="00E2597D">
        <w:trPr>
          <w:cantSplit/>
          <w:trHeight w:val="529"/>
        </w:trPr>
        <w:tc>
          <w:tcPr>
            <w:tcW w:w="2833" w:type="dxa"/>
          </w:tcPr>
          <w:p w14:paraId="2C8A2E17" w14:textId="77777777" w:rsidR="00E2597D" w:rsidRPr="00DB3221" w:rsidRDefault="00E2597D" w:rsidP="00E2597D">
            <w:pPr>
              <w:spacing w:line="240" w:lineRule="auto"/>
              <w:rPr>
                <w:rFonts w:cs="Arial"/>
                <w:bCs/>
                <w:szCs w:val="18"/>
              </w:rPr>
            </w:pPr>
            <w:r>
              <w:t>actueel</w:t>
            </w:r>
          </w:p>
        </w:tc>
        <w:tc>
          <w:tcPr>
            <w:tcW w:w="3054" w:type="dxa"/>
          </w:tcPr>
          <w:p w14:paraId="4C16FA8D" w14:textId="0B85895F" w:rsidR="00E2597D" w:rsidRPr="00314E3D" w:rsidRDefault="00E2597D" w:rsidP="00E2597D">
            <w:pPr>
              <w:spacing w:line="240" w:lineRule="auto"/>
              <w:rPr>
                <w:rFonts w:cs="Arial"/>
                <w:bCs/>
                <w:szCs w:val="18"/>
              </w:rPr>
            </w:pPr>
            <w:r>
              <w:rPr>
                <w:rFonts w:cs="Arial"/>
                <w:bCs/>
                <w:szCs w:val="18"/>
              </w:rPr>
              <w:t xml:space="preserve">De </w:t>
            </w:r>
            <w:r w:rsidR="007A14AE">
              <w:rPr>
                <w:rFonts w:cs="Arial"/>
                <w:bCs/>
                <w:szCs w:val="18"/>
              </w:rPr>
              <w:t xml:space="preserve">actuele gegevens , d.w.z. de </w:t>
            </w:r>
            <w:r>
              <w:rPr>
                <w:rFonts w:cs="Arial"/>
                <w:bCs/>
                <w:szCs w:val="18"/>
              </w:rPr>
              <w:t xml:space="preserve">gegevens die de </w:t>
            </w:r>
            <w:r w:rsidR="00AB4E2E">
              <w:rPr>
                <w:rFonts w:cs="Arial"/>
                <w:bCs/>
                <w:szCs w:val="18"/>
              </w:rPr>
              <w:t>toestand van de grondwatermonitoring</w:t>
            </w:r>
            <w:r>
              <w:rPr>
                <w:rFonts w:cs="Arial"/>
                <w:bCs/>
                <w:szCs w:val="18"/>
              </w:rPr>
              <w:t>put beschrijven</w:t>
            </w:r>
            <w:r w:rsidR="007A14AE">
              <w:rPr>
                <w:rFonts w:cs="Arial"/>
                <w:bCs/>
                <w:szCs w:val="18"/>
              </w:rPr>
              <w:t xml:space="preserve"> op het moment van uitgifte</w:t>
            </w:r>
            <w:r w:rsidR="00AB4E2E">
              <w:rPr>
                <w:szCs w:val="18"/>
              </w:rPr>
              <w:t>.</w:t>
            </w:r>
          </w:p>
        </w:tc>
      </w:tr>
      <w:tr w:rsidR="00E2597D" w:rsidRPr="00AA00C9" w14:paraId="6C2967E1" w14:textId="77777777" w:rsidTr="00E2597D">
        <w:trPr>
          <w:cantSplit/>
        </w:trPr>
        <w:tc>
          <w:tcPr>
            <w:tcW w:w="2833" w:type="dxa"/>
          </w:tcPr>
          <w:p w14:paraId="3DC3FF49" w14:textId="77777777" w:rsidR="00E2597D" w:rsidRDefault="00E2597D" w:rsidP="00E2597D">
            <w:proofErr w:type="spellStart"/>
            <w:r>
              <w:t>actueelHistorisch</w:t>
            </w:r>
            <w:proofErr w:type="spellEnd"/>
          </w:p>
        </w:tc>
        <w:tc>
          <w:tcPr>
            <w:tcW w:w="3054" w:type="dxa"/>
          </w:tcPr>
          <w:p w14:paraId="232561E6" w14:textId="71C5897B" w:rsidR="00E2597D" w:rsidRPr="00AA00C9" w:rsidRDefault="007A14AE" w:rsidP="00E2597D">
            <w:pPr>
              <w:rPr>
                <w:rFonts w:cs="Calibri"/>
                <w:color w:val="000000"/>
                <w:szCs w:val="18"/>
              </w:rPr>
            </w:pPr>
            <w:r>
              <w:rPr>
                <w:rFonts w:cs="Calibri"/>
                <w:color w:val="000000"/>
                <w:szCs w:val="18"/>
              </w:rPr>
              <w:t>De</w:t>
            </w:r>
            <w:r w:rsidR="00E2597D">
              <w:rPr>
                <w:rFonts w:cs="Calibri"/>
                <w:color w:val="000000"/>
                <w:szCs w:val="18"/>
              </w:rPr>
              <w:t xml:space="preserve"> </w:t>
            </w:r>
            <w:r>
              <w:rPr>
                <w:rFonts w:cs="Calibri"/>
                <w:color w:val="000000"/>
                <w:szCs w:val="18"/>
              </w:rPr>
              <w:t>actuele en historische gegevens</w:t>
            </w:r>
            <w:r w:rsidR="00E2597D">
              <w:rPr>
                <w:rFonts w:cs="Calibri"/>
                <w:color w:val="000000"/>
                <w:szCs w:val="18"/>
              </w:rPr>
              <w:t xml:space="preserve"> </w:t>
            </w:r>
            <w:r>
              <w:rPr>
                <w:rFonts w:cs="Arial"/>
                <w:bCs/>
                <w:szCs w:val="18"/>
              </w:rPr>
              <w:t>van de grondwatermonitoringput.</w:t>
            </w:r>
          </w:p>
        </w:tc>
      </w:tr>
    </w:tbl>
    <w:p w14:paraId="12197755" w14:textId="77777777" w:rsidR="007A14AE" w:rsidRDefault="007A14AE" w:rsidP="007A14AE">
      <w:pPr>
        <w:pStyle w:val="Heading3"/>
        <w:numPr>
          <w:ilvl w:val="0"/>
          <w:numId w:val="0"/>
        </w:numPr>
        <w:tabs>
          <w:tab w:val="clear" w:pos="1160"/>
        </w:tabs>
        <w:spacing w:line="260" w:lineRule="atLeast"/>
        <w:ind w:left="1160"/>
        <w:rPr>
          <w:b/>
          <w:i/>
          <w:szCs w:val="18"/>
        </w:rPr>
      </w:pPr>
    </w:p>
    <w:p w14:paraId="08FF0F23" w14:textId="77777777" w:rsidR="007A14AE" w:rsidRDefault="007A14AE">
      <w:pPr>
        <w:spacing w:line="240" w:lineRule="auto"/>
        <w:rPr>
          <w:rFonts w:cs="Arial"/>
          <w:b/>
          <w:i/>
          <w:kern w:val="32"/>
          <w:szCs w:val="18"/>
        </w:rPr>
      </w:pPr>
      <w:r>
        <w:rPr>
          <w:b/>
          <w:i/>
          <w:szCs w:val="18"/>
        </w:rPr>
        <w:br w:type="page"/>
      </w:r>
    </w:p>
    <w:p w14:paraId="37051198" w14:textId="7603C08E" w:rsidR="00B81ADD" w:rsidRPr="00542A00" w:rsidRDefault="00B81ADD" w:rsidP="00B81ADD">
      <w:pPr>
        <w:pStyle w:val="Heading3"/>
        <w:numPr>
          <w:ilvl w:val="2"/>
          <w:numId w:val="3"/>
        </w:numPr>
        <w:tabs>
          <w:tab w:val="clear" w:pos="1160"/>
          <w:tab w:val="num" w:pos="567"/>
        </w:tabs>
        <w:spacing w:line="260" w:lineRule="atLeast"/>
        <w:rPr>
          <w:b/>
          <w:i/>
        </w:rPr>
      </w:pPr>
      <w:bookmarkStart w:id="147" w:name="_Toc486434449"/>
      <w:r w:rsidRPr="00542A00">
        <w:rPr>
          <w:b/>
          <w:i/>
          <w:szCs w:val="18"/>
        </w:rPr>
        <w:lastRenderedPageBreak/>
        <w:t>Uitgiftedocumenttype</w:t>
      </w:r>
      <w:bookmarkEnd w:id="146"/>
      <w:bookmarkEnd w:id="147"/>
    </w:p>
    <w:tbl>
      <w:tblPr>
        <w:tblStyle w:val="TableGrid"/>
        <w:tblW w:w="0" w:type="auto"/>
        <w:tblLook w:val="04A0" w:firstRow="1" w:lastRow="0" w:firstColumn="1" w:lastColumn="0" w:noHBand="0" w:noVBand="1"/>
      </w:tblPr>
      <w:tblGrid>
        <w:gridCol w:w="2833"/>
        <w:gridCol w:w="3054"/>
      </w:tblGrid>
      <w:tr w:rsidR="00B81ADD" w:rsidRPr="00745514" w14:paraId="618ED38A" w14:textId="77777777" w:rsidTr="004867B7">
        <w:trPr>
          <w:cantSplit/>
        </w:trPr>
        <w:tc>
          <w:tcPr>
            <w:tcW w:w="2833" w:type="dxa"/>
            <w:shd w:val="clear" w:color="auto" w:fill="D9D9D9" w:themeFill="background1" w:themeFillShade="D9"/>
          </w:tcPr>
          <w:p w14:paraId="5880CE22" w14:textId="77777777" w:rsidR="00B81ADD" w:rsidRPr="00745514" w:rsidRDefault="00B81ADD" w:rsidP="004867B7">
            <w:pPr>
              <w:spacing w:line="240" w:lineRule="auto"/>
              <w:rPr>
                <w:rFonts w:cs="Arial"/>
                <w:bCs/>
                <w:szCs w:val="18"/>
              </w:rPr>
            </w:pPr>
            <w:r w:rsidRPr="00745514">
              <w:rPr>
                <w:rFonts w:cs="Arial"/>
                <w:bCs/>
                <w:szCs w:val="18"/>
              </w:rPr>
              <w:t>Waarde</w:t>
            </w:r>
          </w:p>
        </w:tc>
        <w:tc>
          <w:tcPr>
            <w:tcW w:w="3054" w:type="dxa"/>
            <w:shd w:val="clear" w:color="auto" w:fill="D9D9D9" w:themeFill="background1" w:themeFillShade="D9"/>
          </w:tcPr>
          <w:p w14:paraId="6070C6FD" w14:textId="77777777" w:rsidR="00B81ADD" w:rsidRPr="00745514" w:rsidRDefault="00B81ADD" w:rsidP="004867B7">
            <w:pPr>
              <w:spacing w:line="240" w:lineRule="auto"/>
              <w:rPr>
                <w:rFonts w:cs="Arial"/>
                <w:bCs/>
                <w:szCs w:val="18"/>
              </w:rPr>
            </w:pPr>
            <w:r w:rsidRPr="00745514">
              <w:rPr>
                <w:rFonts w:cs="Arial"/>
                <w:bCs/>
                <w:szCs w:val="18"/>
              </w:rPr>
              <w:t>Omschrijving</w:t>
            </w:r>
          </w:p>
        </w:tc>
      </w:tr>
      <w:tr w:rsidR="009D7E1D" w:rsidRPr="00AA00C9" w14:paraId="7339C3D0" w14:textId="77777777" w:rsidTr="00AB4E2E">
        <w:trPr>
          <w:cantSplit/>
        </w:trPr>
        <w:tc>
          <w:tcPr>
            <w:tcW w:w="2833" w:type="dxa"/>
          </w:tcPr>
          <w:p w14:paraId="25DA6619" w14:textId="77777777" w:rsidR="009D7E1D" w:rsidRDefault="009D7E1D" w:rsidP="00AB4E2E">
            <w:r>
              <w:t>BRO</w:t>
            </w:r>
            <w:r>
              <w:rPr>
                <w:rFonts w:cs="Calibri"/>
                <w:color w:val="000000"/>
                <w:szCs w:val="18"/>
              </w:rPr>
              <w:t>-DO</w:t>
            </w:r>
          </w:p>
        </w:tc>
        <w:tc>
          <w:tcPr>
            <w:tcW w:w="3054" w:type="dxa"/>
          </w:tcPr>
          <w:p w14:paraId="468B90AB" w14:textId="77777777" w:rsidR="009D7E1D" w:rsidRPr="00AA00C9" w:rsidRDefault="009D7E1D" w:rsidP="00AB4E2E">
            <w:pPr>
              <w:rPr>
                <w:rFonts w:cs="Calibri"/>
                <w:color w:val="000000"/>
                <w:szCs w:val="18"/>
              </w:rPr>
            </w:pPr>
            <w:r>
              <w:rPr>
                <w:rFonts w:cs="Calibri"/>
                <w:color w:val="000000"/>
                <w:szCs w:val="18"/>
              </w:rPr>
              <w:t xml:space="preserve">Het uitgiftedocument dat de gegevens van een </w:t>
            </w:r>
            <w:r>
              <w:t>object dat uit registratie is genomen</w:t>
            </w:r>
            <w:r>
              <w:rPr>
                <w:rFonts w:cs="Calibri"/>
                <w:color w:val="000000"/>
                <w:szCs w:val="18"/>
              </w:rPr>
              <w:t xml:space="preserve"> bevat</w:t>
            </w:r>
            <w:r>
              <w:t>.</w:t>
            </w:r>
          </w:p>
        </w:tc>
      </w:tr>
      <w:tr w:rsidR="00B81ADD" w:rsidRPr="00DB3221" w14:paraId="0985FFCD" w14:textId="77777777" w:rsidTr="004867B7">
        <w:trPr>
          <w:cantSplit/>
          <w:trHeight w:val="529"/>
        </w:trPr>
        <w:tc>
          <w:tcPr>
            <w:tcW w:w="2833" w:type="dxa"/>
          </w:tcPr>
          <w:p w14:paraId="3F564A19" w14:textId="77777777" w:rsidR="00B81ADD" w:rsidRPr="00DB3221" w:rsidRDefault="00B81ADD" w:rsidP="004867B7">
            <w:pPr>
              <w:spacing w:line="240" w:lineRule="auto"/>
              <w:rPr>
                <w:rFonts w:cs="Arial"/>
                <w:bCs/>
                <w:szCs w:val="18"/>
              </w:rPr>
            </w:pPr>
            <w:r>
              <w:t>GMW-C</w:t>
            </w:r>
            <w:r>
              <w:rPr>
                <w:rFonts w:cs="Calibri"/>
                <w:color w:val="000000"/>
                <w:szCs w:val="18"/>
              </w:rPr>
              <w:t xml:space="preserve"> </w:t>
            </w:r>
          </w:p>
        </w:tc>
        <w:tc>
          <w:tcPr>
            <w:tcW w:w="3054" w:type="dxa"/>
          </w:tcPr>
          <w:p w14:paraId="6C65694F" w14:textId="77777777" w:rsidR="00B81ADD" w:rsidRPr="00314E3D" w:rsidRDefault="00B81ADD" w:rsidP="004867B7">
            <w:pPr>
              <w:spacing w:line="240" w:lineRule="auto"/>
              <w:rPr>
                <w:rFonts w:cs="Arial"/>
                <w:bCs/>
                <w:szCs w:val="18"/>
              </w:rPr>
            </w:pPr>
            <w:r>
              <w:rPr>
                <w:rFonts w:cs="Calibri"/>
                <w:color w:val="000000"/>
                <w:szCs w:val="18"/>
              </w:rPr>
              <w:t xml:space="preserve">Het uitgiftedocument dat de kengegevens van een </w:t>
            </w:r>
            <w:r>
              <w:t>grondwatermonitoringput die niet uit registratie is genomen</w:t>
            </w:r>
            <w:r>
              <w:rPr>
                <w:rFonts w:cs="Calibri"/>
                <w:color w:val="000000"/>
                <w:szCs w:val="18"/>
              </w:rPr>
              <w:t xml:space="preserve"> bevat</w:t>
            </w:r>
            <w:r>
              <w:t>.</w:t>
            </w:r>
          </w:p>
        </w:tc>
      </w:tr>
      <w:tr w:rsidR="00B81ADD" w:rsidRPr="00AA00C9" w14:paraId="3FC353B2" w14:textId="77777777" w:rsidTr="004867B7">
        <w:trPr>
          <w:cantSplit/>
        </w:trPr>
        <w:tc>
          <w:tcPr>
            <w:tcW w:w="2833" w:type="dxa"/>
          </w:tcPr>
          <w:p w14:paraId="74B317F0" w14:textId="66F05A02" w:rsidR="00B81ADD" w:rsidRDefault="00B81ADD" w:rsidP="004867B7">
            <w:r>
              <w:t>GMW</w:t>
            </w:r>
            <w:r w:rsidR="008A6A29">
              <w:rPr>
                <w:rFonts w:cs="Calibri"/>
                <w:color w:val="000000"/>
                <w:szCs w:val="18"/>
              </w:rPr>
              <w:t>-PO</w:t>
            </w:r>
          </w:p>
        </w:tc>
        <w:tc>
          <w:tcPr>
            <w:tcW w:w="3054" w:type="dxa"/>
          </w:tcPr>
          <w:p w14:paraId="15AA426F" w14:textId="77777777" w:rsidR="00B81ADD" w:rsidRPr="00AA00C9" w:rsidRDefault="00B81ADD" w:rsidP="004867B7">
            <w:pPr>
              <w:rPr>
                <w:rFonts w:cs="Calibri"/>
                <w:color w:val="000000"/>
                <w:szCs w:val="18"/>
              </w:rPr>
            </w:pPr>
            <w:r>
              <w:rPr>
                <w:rFonts w:cs="Calibri"/>
                <w:color w:val="000000"/>
                <w:szCs w:val="18"/>
              </w:rPr>
              <w:t xml:space="preserve">Het uitgiftedocument dat de actuele gegevens van een  </w:t>
            </w:r>
            <w:r>
              <w:t>grondwatermonitoringput die niet uit registratie is genomen</w:t>
            </w:r>
            <w:r>
              <w:rPr>
                <w:rFonts w:cs="Calibri"/>
                <w:color w:val="000000"/>
                <w:szCs w:val="18"/>
              </w:rPr>
              <w:t xml:space="preserve"> bevat die voor een standaard afnemer beschikbaar zijn</w:t>
            </w:r>
            <w:r>
              <w:t>.</w:t>
            </w:r>
          </w:p>
        </w:tc>
      </w:tr>
      <w:tr w:rsidR="00B81ADD" w:rsidRPr="00AA00C9" w14:paraId="38CD3D26" w14:textId="77777777" w:rsidTr="004867B7">
        <w:trPr>
          <w:cantSplit/>
        </w:trPr>
        <w:tc>
          <w:tcPr>
            <w:tcW w:w="2833" w:type="dxa"/>
          </w:tcPr>
          <w:p w14:paraId="436EB66B" w14:textId="7A3DF0A3" w:rsidR="00B81ADD" w:rsidRDefault="00B81ADD" w:rsidP="004867B7">
            <w:r>
              <w:t>GMW</w:t>
            </w:r>
            <w:r w:rsidR="008A6A29">
              <w:rPr>
                <w:rFonts w:cs="Calibri"/>
                <w:color w:val="000000"/>
                <w:szCs w:val="18"/>
              </w:rPr>
              <w:t>-PO-DP</w:t>
            </w:r>
          </w:p>
        </w:tc>
        <w:tc>
          <w:tcPr>
            <w:tcW w:w="3054" w:type="dxa"/>
          </w:tcPr>
          <w:p w14:paraId="09591026" w14:textId="719FD633" w:rsidR="00B81ADD" w:rsidRPr="00AA00C9" w:rsidRDefault="00FC535A" w:rsidP="004867B7">
            <w:pPr>
              <w:rPr>
                <w:rFonts w:cs="Calibri"/>
                <w:color w:val="000000"/>
                <w:szCs w:val="18"/>
              </w:rPr>
            </w:pPr>
            <w:r>
              <w:rPr>
                <w:rFonts w:cs="Calibri"/>
                <w:color w:val="000000"/>
                <w:szCs w:val="18"/>
              </w:rPr>
              <w:t xml:space="preserve">Het uitgiftedocument dat de actuele gegevens van een  </w:t>
            </w:r>
            <w:r>
              <w:t xml:space="preserve">grondwatermonitoringput </w:t>
            </w:r>
            <w:r>
              <w:rPr>
                <w:rFonts w:cs="Calibri"/>
                <w:color w:val="000000"/>
                <w:szCs w:val="18"/>
              </w:rPr>
              <w:t xml:space="preserve">bevat die </w:t>
            </w:r>
            <w:r w:rsidR="00B81ADD">
              <w:rPr>
                <w:rFonts w:cs="Calibri"/>
                <w:color w:val="000000"/>
                <w:szCs w:val="18"/>
              </w:rPr>
              <w:t>voor dataleverancier en bronhouder beschikbaar zijn</w:t>
            </w:r>
            <w:r w:rsidR="00B81ADD">
              <w:t>.</w:t>
            </w:r>
          </w:p>
        </w:tc>
      </w:tr>
      <w:tr w:rsidR="00B81ADD" w:rsidRPr="00AA00C9" w14:paraId="68746B4B" w14:textId="77777777" w:rsidTr="004867B7">
        <w:trPr>
          <w:cantSplit/>
        </w:trPr>
        <w:tc>
          <w:tcPr>
            <w:tcW w:w="2833" w:type="dxa"/>
          </w:tcPr>
          <w:p w14:paraId="34AFAF40" w14:textId="61229535" w:rsidR="00B81ADD" w:rsidRDefault="008A6A29" w:rsidP="004867B7">
            <w:r>
              <w:t>GMW-PPO</w:t>
            </w:r>
          </w:p>
        </w:tc>
        <w:tc>
          <w:tcPr>
            <w:tcW w:w="3054" w:type="dxa"/>
          </w:tcPr>
          <w:p w14:paraId="52E2F8ED" w14:textId="5B84DCA4" w:rsidR="00B81ADD" w:rsidRDefault="00FC535A" w:rsidP="004867B7">
            <w:pPr>
              <w:rPr>
                <w:rFonts w:cs="Calibri"/>
                <w:color w:val="000000"/>
                <w:szCs w:val="18"/>
              </w:rPr>
            </w:pPr>
            <w:r>
              <w:rPr>
                <w:rFonts w:cs="Calibri"/>
                <w:color w:val="000000"/>
                <w:szCs w:val="18"/>
              </w:rPr>
              <w:t>Het uitgiftedocument dat chronologisch geordend</w:t>
            </w:r>
            <w:r>
              <w:t xml:space="preserve"> </w:t>
            </w:r>
            <w:r>
              <w:rPr>
                <w:rFonts w:cs="Calibri"/>
                <w:color w:val="000000"/>
                <w:szCs w:val="18"/>
              </w:rPr>
              <w:t xml:space="preserve">de gegevens van een  </w:t>
            </w:r>
            <w:r>
              <w:t>grondwatermonitoringput die niet uit registratie is genomen</w:t>
            </w:r>
            <w:r>
              <w:rPr>
                <w:rFonts w:cs="Calibri"/>
                <w:color w:val="000000"/>
                <w:szCs w:val="18"/>
              </w:rPr>
              <w:t xml:space="preserve"> bevat die voor een standaard afnemer beschikbaar zijn. </w:t>
            </w:r>
          </w:p>
        </w:tc>
      </w:tr>
      <w:tr w:rsidR="00B81ADD" w:rsidRPr="00AA00C9" w14:paraId="7D128C7E" w14:textId="77777777" w:rsidTr="004867B7">
        <w:trPr>
          <w:cantSplit/>
        </w:trPr>
        <w:tc>
          <w:tcPr>
            <w:tcW w:w="2833" w:type="dxa"/>
          </w:tcPr>
          <w:p w14:paraId="55451C39" w14:textId="257FC127" w:rsidR="00B81ADD" w:rsidRDefault="008A6A29" w:rsidP="004867B7">
            <w:r>
              <w:t>GMW-PPO-DP</w:t>
            </w:r>
          </w:p>
        </w:tc>
        <w:tc>
          <w:tcPr>
            <w:tcW w:w="3054" w:type="dxa"/>
          </w:tcPr>
          <w:p w14:paraId="575899D6" w14:textId="355B4872" w:rsidR="00B81ADD" w:rsidRDefault="00FC535A" w:rsidP="004867B7">
            <w:pPr>
              <w:rPr>
                <w:rFonts w:cs="Calibri"/>
                <w:color w:val="000000"/>
                <w:szCs w:val="18"/>
              </w:rPr>
            </w:pPr>
            <w:r>
              <w:rPr>
                <w:rFonts w:cs="Calibri"/>
                <w:color w:val="000000"/>
                <w:szCs w:val="18"/>
              </w:rPr>
              <w:t>Het uitgiftedocument dat chronologisch geordend</w:t>
            </w:r>
            <w:r>
              <w:t xml:space="preserve"> </w:t>
            </w:r>
            <w:r>
              <w:rPr>
                <w:rFonts w:cs="Calibri"/>
                <w:color w:val="000000"/>
                <w:szCs w:val="18"/>
              </w:rPr>
              <w:t xml:space="preserve">de gegevens van een  </w:t>
            </w:r>
            <w:r>
              <w:t xml:space="preserve">grondwatermonitoringput </w:t>
            </w:r>
            <w:r>
              <w:rPr>
                <w:rFonts w:cs="Calibri"/>
                <w:color w:val="000000"/>
                <w:szCs w:val="18"/>
              </w:rPr>
              <w:t>bevat die voor dataleverancier en bronhouder beschikbaar zijn</w:t>
            </w:r>
            <w:r>
              <w:t>.</w:t>
            </w:r>
          </w:p>
        </w:tc>
      </w:tr>
    </w:tbl>
    <w:p w14:paraId="0F7768E8" w14:textId="77777777" w:rsidR="00B81ADD" w:rsidRDefault="00B81ADD" w:rsidP="00B81ADD">
      <w:pPr>
        <w:pStyle w:val="Heading2"/>
        <w:numPr>
          <w:ilvl w:val="1"/>
          <w:numId w:val="3"/>
        </w:numPr>
      </w:pPr>
      <w:bookmarkStart w:id="148" w:name="_Toc485381389"/>
      <w:bookmarkStart w:id="149" w:name="_Toc486434450"/>
      <w:bookmarkEnd w:id="140"/>
      <w:r>
        <w:t>Uitgiftedocumenten</w:t>
      </w:r>
      <w:bookmarkEnd w:id="148"/>
      <w:bookmarkEnd w:id="149"/>
    </w:p>
    <w:p w14:paraId="41940EB4" w14:textId="77777777" w:rsidR="007A14AE" w:rsidRDefault="007A14AE" w:rsidP="007A14AE">
      <w:pPr>
        <w:pStyle w:val="Heading3"/>
        <w:numPr>
          <w:ilvl w:val="2"/>
          <w:numId w:val="3"/>
        </w:numPr>
        <w:tabs>
          <w:tab w:val="clear" w:pos="1160"/>
          <w:tab w:val="num" w:pos="567"/>
        </w:tabs>
        <w:rPr>
          <w:b/>
          <w:i/>
        </w:rPr>
      </w:pPr>
      <w:bookmarkStart w:id="150" w:name="_Toc486424628"/>
      <w:bookmarkStart w:id="151" w:name="_Toc486434451"/>
      <w:bookmarkStart w:id="152" w:name="_Toc485381390"/>
      <w:r w:rsidRPr="00092667">
        <w:rPr>
          <w:b/>
          <w:i/>
        </w:rPr>
        <w:t>BRO-DO</w:t>
      </w:r>
      <w:bookmarkEnd w:id="150"/>
      <w:bookmarkEnd w:id="151"/>
    </w:p>
    <w:p w14:paraId="6804E987" w14:textId="77777777" w:rsidR="007A14AE" w:rsidRDefault="007A14AE" w:rsidP="007A14AE">
      <w:r w:rsidRPr="008C0925">
        <w:rPr>
          <w:noProof/>
        </w:rPr>
        <w:drawing>
          <wp:inline distT="0" distB="0" distL="0" distR="0" wp14:anchorId="1F7FCD97" wp14:editId="04FEE2C4">
            <wp:extent cx="2194560" cy="119253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4560" cy="1192530"/>
                    </a:xfrm>
                    <a:prstGeom prst="rect">
                      <a:avLst/>
                    </a:prstGeom>
                    <a:noFill/>
                    <a:ln>
                      <a:noFill/>
                    </a:ln>
                  </pic:spPr>
                </pic:pic>
              </a:graphicData>
            </a:graphic>
          </wp:inline>
        </w:drawing>
      </w:r>
    </w:p>
    <w:p w14:paraId="73004945" w14:textId="6ACF0B85" w:rsidR="00B81ADD" w:rsidRPr="003C08CA" w:rsidRDefault="00B81ADD" w:rsidP="00B81ADD">
      <w:pPr>
        <w:pStyle w:val="Heading3"/>
        <w:numPr>
          <w:ilvl w:val="2"/>
          <w:numId w:val="3"/>
        </w:numPr>
        <w:tabs>
          <w:tab w:val="clear" w:pos="1160"/>
          <w:tab w:val="num" w:pos="567"/>
        </w:tabs>
        <w:rPr>
          <w:b/>
          <w:i/>
        </w:rPr>
      </w:pPr>
      <w:bookmarkStart w:id="153" w:name="_Toc486434452"/>
      <w:r>
        <w:rPr>
          <w:b/>
          <w:i/>
        </w:rPr>
        <w:lastRenderedPageBreak/>
        <w:t>GMW-C</w:t>
      </w:r>
      <w:bookmarkEnd w:id="152"/>
      <w:bookmarkEnd w:id="153"/>
    </w:p>
    <w:p w14:paraId="6D07D6B9" w14:textId="1D108659" w:rsidR="00B81ADD" w:rsidRDefault="00564EFA" w:rsidP="00B81ADD">
      <w:r w:rsidRPr="001E6270">
        <w:rPr>
          <w:noProof/>
        </w:rPr>
        <w:drawing>
          <wp:inline distT="0" distB="0" distL="0" distR="0" wp14:anchorId="1DFEC586" wp14:editId="21AD6BAE">
            <wp:extent cx="5322570" cy="50996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6541" cy="5122586"/>
                    </a:xfrm>
                    <a:prstGeom prst="rect">
                      <a:avLst/>
                    </a:prstGeom>
                    <a:noFill/>
                    <a:ln>
                      <a:noFill/>
                    </a:ln>
                  </pic:spPr>
                </pic:pic>
              </a:graphicData>
            </a:graphic>
          </wp:inline>
        </w:drawing>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0"/>
        <w:gridCol w:w="3101"/>
      </w:tblGrid>
      <w:tr w:rsidR="008A6A29" w:rsidRPr="00F80A8D" w14:paraId="20396DF0" w14:textId="77777777" w:rsidTr="00003318">
        <w:trPr>
          <w:tblCellSpacing w:w="15" w:type="dxa"/>
        </w:trPr>
        <w:tc>
          <w:tcPr>
            <w:tcW w:w="3056" w:type="dxa"/>
            <w:gridSpan w:val="2"/>
          </w:tcPr>
          <w:p w14:paraId="671B5FDC" w14:textId="77777777" w:rsidR="008A6A29" w:rsidRPr="00530209" w:rsidRDefault="008A6A29" w:rsidP="003B03D2">
            <w:pPr>
              <w:rPr>
                <w:rFonts w:cs="Arial"/>
                <w:b/>
              </w:rPr>
            </w:pPr>
            <w:r w:rsidRPr="00530209">
              <w:rPr>
                <w:rFonts w:cs="Arial"/>
                <w:b/>
              </w:rPr>
              <w:t>Diameterbereik</w:t>
            </w:r>
          </w:p>
        </w:tc>
      </w:tr>
      <w:tr w:rsidR="008A6A29" w:rsidRPr="00D018A6" w14:paraId="16667F8B" w14:textId="77777777" w:rsidTr="00003318">
        <w:trPr>
          <w:tblCellSpacing w:w="15" w:type="dxa"/>
        </w:trPr>
        <w:tc>
          <w:tcPr>
            <w:tcW w:w="2835" w:type="dxa"/>
            <w:hideMark/>
          </w:tcPr>
          <w:p w14:paraId="563B630F" w14:textId="77777777" w:rsidR="008A6A29" w:rsidRPr="00A34FDC" w:rsidRDefault="008A6A29" w:rsidP="003B03D2">
            <w:pPr>
              <w:rPr>
                <w:rFonts w:cs="Arial"/>
                <w:i/>
              </w:rPr>
            </w:pPr>
            <w:r w:rsidRPr="00A34FDC">
              <w:rPr>
                <w:rFonts w:cs="Arial"/>
                <w:bCs/>
              </w:rPr>
              <w:t>Naam</w:t>
            </w:r>
            <w:r w:rsidRPr="00A34FDC">
              <w:rPr>
                <w:rFonts w:cs="Arial"/>
                <w:i/>
              </w:rPr>
              <w:t xml:space="preserve"> </w:t>
            </w:r>
            <w:r w:rsidRPr="00A34FDC">
              <w:rPr>
                <w:rFonts w:cs="Arial"/>
                <w:bCs/>
              </w:rPr>
              <w:t>entiteit</w:t>
            </w:r>
          </w:p>
        </w:tc>
        <w:tc>
          <w:tcPr>
            <w:tcW w:w="3056" w:type="dxa"/>
            <w:vAlign w:val="center"/>
          </w:tcPr>
          <w:p w14:paraId="3F540C3E" w14:textId="77777777" w:rsidR="008A6A29" w:rsidRPr="00D018A6" w:rsidRDefault="008A6A29" w:rsidP="003B03D2">
            <w:pPr>
              <w:rPr>
                <w:rFonts w:cs="Arial"/>
              </w:rPr>
            </w:pPr>
            <w:r w:rsidRPr="00D018A6">
              <w:rPr>
                <w:rFonts w:cs="Arial"/>
              </w:rPr>
              <w:t>Diameterbereik</w:t>
            </w:r>
          </w:p>
        </w:tc>
      </w:tr>
      <w:tr w:rsidR="008A6A29" w:rsidRPr="00D018A6" w14:paraId="5ED5F356" w14:textId="77777777" w:rsidTr="00003318">
        <w:trPr>
          <w:tblCellSpacing w:w="15" w:type="dxa"/>
        </w:trPr>
        <w:tc>
          <w:tcPr>
            <w:tcW w:w="2835" w:type="dxa"/>
            <w:hideMark/>
          </w:tcPr>
          <w:p w14:paraId="7537A2E0" w14:textId="77777777" w:rsidR="008A6A29" w:rsidRPr="00D018A6" w:rsidRDefault="008A6A29" w:rsidP="003B03D2">
            <w:pPr>
              <w:rPr>
                <w:rFonts w:cs="Arial"/>
              </w:rPr>
            </w:pPr>
            <w:r w:rsidRPr="00D018A6">
              <w:rPr>
                <w:rFonts w:cs="Arial"/>
              </w:rPr>
              <w:t xml:space="preserve">Definitie </w:t>
            </w:r>
          </w:p>
        </w:tc>
        <w:tc>
          <w:tcPr>
            <w:tcW w:w="3056" w:type="dxa"/>
            <w:vAlign w:val="center"/>
          </w:tcPr>
          <w:p w14:paraId="72707218" w14:textId="77777777" w:rsidR="008A6A29" w:rsidRPr="00D018A6" w:rsidRDefault="008A6A29" w:rsidP="003B03D2">
            <w:pPr>
              <w:rPr>
                <w:rFonts w:cs="Arial"/>
              </w:rPr>
            </w:pPr>
            <w:r w:rsidRPr="00D018A6">
              <w:rPr>
                <w:rFonts w:cs="Arial"/>
              </w:rPr>
              <w:t>Het interval dat de grenzen aangeeft waarbinnen de diameters van de bovenkant van de monitoringbuizen liggen.</w:t>
            </w:r>
          </w:p>
        </w:tc>
      </w:tr>
      <w:tr w:rsidR="008A6A29" w:rsidRPr="00D018A6" w14:paraId="1B6CE9ED" w14:textId="77777777" w:rsidTr="00003318">
        <w:trPr>
          <w:tblCellSpacing w:w="15" w:type="dxa"/>
        </w:trPr>
        <w:tc>
          <w:tcPr>
            <w:tcW w:w="2835" w:type="dxa"/>
          </w:tcPr>
          <w:p w14:paraId="50E50461" w14:textId="77777777" w:rsidR="008A6A29" w:rsidRPr="00D018A6" w:rsidRDefault="008A6A29" w:rsidP="003B03D2">
            <w:pPr>
              <w:rPr>
                <w:rFonts w:cs="Arial"/>
              </w:rPr>
            </w:pPr>
            <w:r>
              <w:rPr>
                <w:rFonts w:cs="Arial"/>
              </w:rPr>
              <w:t>Kardinaliteit</w:t>
            </w:r>
          </w:p>
        </w:tc>
        <w:tc>
          <w:tcPr>
            <w:tcW w:w="3056" w:type="dxa"/>
            <w:vAlign w:val="center"/>
          </w:tcPr>
          <w:p w14:paraId="7CE5EAC8" w14:textId="77777777" w:rsidR="008A6A29" w:rsidRPr="00D018A6" w:rsidRDefault="008A6A29" w:rsidP="003B03D2">
            <w:pPr>
              <w:rPr>
                <w:rFonts w:cs="Arial"/>
              </w:rPr>
            </w:pPr>
            <w:r>
              <w:rPr>
                <w:rFonts w:cs="Arial"/>
              </w:rPr>
              <w:t>1</w:t>
            </w:r>
          </w:p>
        </w:tc>
      </w:tr>
      <w:tr w:rsidR="008A6A29" w:rsidRPr="007B23BA" w14:paraId="1B859DF7" w14:textId="77777777" w:rsidTr="00003318">
        <w:trPr>
          <w:tblCellSpacing w:w="15" w:type="dxa"/>
        </w:trPr>
        <w:tc>
          <w:tcPr>
            <w:tcW w:w="2835" w:type="dxa"/>
          </w:tcPr>
          <w:p w14:paraId="3C56F8E6" w14:textId="77777777" w:rsidR="008A6A29" w:rsidRPr="007B23BA" w:rsidRDefault="008A6A29" w:rsidP="003B03D2">
            <w:pPr>
              <w:rPr>
                <w:rFonts w:cs="Arial"/>
                <w:szCs w:val="18"/>
                <w:highlight w:val="yellow"/>
              </w:rPr>
            </w:pPr>
          </w:p>
        </w:tc>
        <w:tc>
          <w:tcPr>
            <w:tcW w:w="3056" w:type="dxa"/>
            <w:vAlign w:val="center"/>
          </w:tcPr>
          <w:p w14:paraId="6F975430" w14:textId="77777777" w:rsidR="008A6A29" w:rsidRPr="007B23BA" w:rsidRDefault="008A6A29" w:rsidP="003B03D2">
            <w:pPr>
              <w:jc w:val="right"/>
              <w:rPr>
                <w:rFonts w:cs="Arial"/>
                <w:sz w:val="14"/>
                <w:szCs w:val="14"/>
                <w:highlight w:val="yellow"/>
              </w:rPr>
            </w:pPr>
          </w:p>
        </w:tc>
      </w:tr>
      <w:tr w:rsidR="008A6A29" w:rsidRPr="007B23BA" w14:paraId="435E6910" w14:textId="77777777" w:rsidTr="00003318">
        <w:trPr>
          <w:tblCellSpacing w:w="15" w:type="dxa"/>
        </w:trPr>
        <w:tc>
          <w:tcPr>
            <w:tcW w:w="3056" w:type="dxa"/>
            <w:gridSpan w:val="2"/>
          </w:tcPr>
          <w:p w14:paraId="7009CF30" w14:textId="77777777" w:rsidR="008A6A29" w:rsidRPr="007B23BA" w:rsidRDefault="008A6A29" w:rsidP="003B03D2">
            <w:pPr>
              <w:rPr>
                <w:rFonts w:cs="Arial"/>
                <w:sz w:val="14"/>
                <w:szCs w:val="14"/>
                <w:highlight w:val="yellow"/>
              </w:rPr>
            </w:pPr>
            <w:r w:rsidRPr="00A34FDC">
              <w:rPr>
                <w:rFonts w:cs="Arial"/>
                <w:b/>
                <w:szCs w:val="18"/>
              </w:rPr>
              <w:t>kleinste diameter bovenkant buis</w:t>
            </w:r>
          </w:p>
        </w:tc>
      </w:tr>
      <w:tr w:rsidR="008A6A29" w:rsidRPr="007B23BA" w14:paraId="27F4A28D" w14:textId="77777777" w:rsidTr="00003318">
        <w:trPr>
          <w:tblCellSpacing w:w="15" w:type="dxa"/>
        </w:trPr>
        <w:tc>
          <w:tcPr>
            <w:tcW w:w="2835" w:type="dxa"/>
            <w:hideMark/>
          </w:tcPr>
          <w:p w14:paraId="17F151C6" w14:textId="77777777" w:rsidR="008A6A29" w:rsidRPr="00A34FDC" w:rsidRDefault="008A6A29" w:rsidP="003B03D2">
            <w:pPr>
              <w:rPr>
                <w:rFonts w:cs="Arial"/>
                <w:szCs w:val="18"/>
              </w:rPr>
            </w:pPr>
            <w:r w:rsidRPr="00A34FDC">
              <w:rPr>
                <w:rFonts w:cs="Arial"/>
                <w:bCs/>
                <w:szCs w:val="18"/>
              </w:rPr>
              <w:t>Naam attribuut</w:t>
            </w:r>
          </w:p>
        </w:tc>
        <w:tc>
          <w:tcPr>
            <w:tcW w:w="3056" w:type="dxa"/>
            <w:vAlign w:val="center"/>
          </w:tcPr>
          <w:p w14:paraId="1FDACCEF" w14:textId="77777777" w:rsidR="008A6A29" w:rsidRPr="007B23BA" w:rsidRDefault="008A6A29" w:rsidP="003B03D2">
            <w:pPr>
              <w:rPr>
                <w:rFonts w:cs="Arial"/>
                <w:szCs w:val="18"/>
              </w:rPr>
            </w:pPr>
            <w:r w:rsidRPr="007B23BA">
              <w:rPr>
                <w:rFonts w:cs="Arial"/>
                <w:szCs w:val="18"/>
              </w:rPr>
              <w:t xml:space="preserve">kleinste diameter bovenkant buis </w:t>
            </w:r>
          </w:p>
        </w:tc>
      </w:tr>
      <w:tr w:rsidR="008A6A29" w:rsidRPr="007B23BA" w14:paraId="5998EB43" w14:textId="77777777" w:rsidTr="00003318">
        <w:trPr>
          <w:tblCellSpacing w:w="15" w:type="dxa"/>
        </w:trPr>
        <w:tc>
          <w:tcPr>
            <w:tcW w:w="2835" w:type="dxa"/>
            <w:hideMark/>
          </w:tcPr>
          <w:p w14:paraId="6F0CB7C3" w14:textId="77777777" w:rsidR="008A6A29" w:rsidRPr="007B23BA" w:rsidRDefault="008A6A29" w:rsidP="003B03D2">
            <w:pPr>
              <w:rPr>
                <w:rFonts w:cs="Arial"/>
                <w:szCs w:val="18"/>
              </w:rPr>
            </w:pPr>
            <w:r w:rsidRPr="007B23BA">
              <w:rPr>
                <w:rFonts w:cs="Arial"/>
                <w:szCs w:val="18"/>
              </w:rPr>
              <w:t xml:space="preserve">Definitie </w:t>
            </w:r>
          </w:p>
        </w:tc>
        <w:tc>
          <w:tcPr>
            <w:tcW w:w="3056" w:type="dxa"/>
            <w:vAlign w:val="center"/>
          </w:tcPr>
          <w:p w14:paraId="55F2AB0D" w14:textId="77777777" w:rsidR="008A6A29" w:rsidRPr="007B23BA" w:rsidRDefault="008A6A29" w:rsidP="003B03D2">
            <w:pPr>
              <w:rPr>
                <w:rFonts w:cs="Arial"/>
                <w:szCs w:val="18"/>
              </w:rPr>
            </w:pPr>
            <w:r w:rsidRPr="007B23BA">
              <w:rPr>
                <w:rFonts w:cs="Arial"/>
                <w:szCs w:val="18"/>
              </w:rPr>
              <w:t xml:space="preserve">De diameter van de </w:t>
            </w:r>
            <w:r>
              <w:rPr>
                <w:rFonts w:cs="Arial"/>
                <w:szCs w:val="18"/>
              </w:rPr>
              <w:t xml:space="preserve">bovenkant van de </w:t>
            </w:r>
            <w:r w:rsidRPr="007B23BA">
              <w:rPr>
                <w:rFonts w:cs="Arial"/>
                <w:szCs w:val="18"/>
              </w:rPr>
              <w:t>dunste buis in de grondwatermonitoringput.</w:t>
            </w:r>
          </w:p>
        </w:tc>
      </w:tr>
      <w:tr w:rsidR="008A6A29" w:rsidRPr="007B23BA" w14:paraId="68B11499" w14:textId="77777777" w:rsidTr="00003318">
        <w:trPr>
          <w:tblCellSpacing w:w="15" w:type="dxa"/>
        </w:trPr>
        <w:tc>
          <w:tcPr>
            <w:tcW w:w="2835" w:type="dxa"/>
            <w:hideMark/>
          </w:tcPr>
          <w:p w14:paraId="5A864580" w14:textId="77777777" w:rsidR="008A6A29" w:rsidRPr="007B23BA" w:rsidRDefault="008A6A29" w:rsidP="003B03D2">
            <w:pPr>
              <w:rPr>
                <w:rFonts w:cs="Arial"/>
                <w:szCs w:val="18"/>
              </w:rPr>
            </w:pPr>
            <w:r w:rsidRPr="007B23BA">
              <w:rPr>
                <w:rFonts w:cs="Arial"/>
                <w:szCs w:val="18"/>
              </w:rPr>
              <w:t xml:space="preserve">Domein </w:t>
            </w:r>
          </w:p>
        </w:tc>
        <w:tc>
          <w:tcPr>
            <w:tcW w:w="3056" w:type="dxa"/>
            <w:vAlign w:val="center"/>
          </w:tcPr>
          <w:p w14:paraId="6C25295F" w14:textId="77777777" w:rsidR="008A6A29" w:rsidRPr="007B23BA" w:rsidRDefault="008A6A29" w:rsidP="003B03D2">
            <w:pPr>
              <w:rPr>
                <w:rFonts w:cs="Arial"/>
                <w:szCs w:val="18"/>
              </w:rPr>
            </w:pPr>
            <w:r w:rsidRPr="007B23BA">
              <w:rPr>
                <w:rFonts w:cs="Arial"/>
                <w:szCs w:val="18"/>
              </w:rPr>
              <w:t xml:space="preserve">Getalswaardeinterval </w:t>
            </w:r>
          </w:p>
        </w:tc>
      </w:tr>
      <w:tr w:rsidR="008A6A29" w:rsidRPr="007B23BA" w14:paraId="60A408D7" w14:textId="77777777" w:rsidTr="00003318">
        <w:trPr>
          <w:tblCellSpacing w:w="15" w:type="dxa"/>
        </w:trPr>
        <w:tc>
          <w:tcPr>
            <w:tcW w:w="2835" w:type="dxa"/>
          </w:tcPr>
          <w:p w14:paraId="6C7031C8" w14:textId="77777777" w:rsidR="008A6A29" w:rsidRPr="007B23BA" w:rsidRDefault="008A6A29" w:rsidP="003B03D2">
            <w:pPr>
              <w:rPr>
                <w:rFonts w:cs="Arial"/>
                <w:szCs w:val="18"/>
              </w:rPr>
            </w:pPr>
            <w:r>
              <w:rPr>
                <w:rFonts w:cs="Arial"/>
                <w:szCs w:val="18"/>
              </w:rPr>
              <w:lastRenderedPageBreak/>
              <w:t xml:space="preserve"> </w:t>
            </w:r>
            <w:r w:rsidRPr="007B23BA">
              <w:rPr>
                <w:rFonts w:cs="Arial"/>
                <w:szCs w:val="18"/>
              </w:rPr>
              <w:t>Maximale lengte</w:t>
            </w:r>
          </w:p>
        </w:tc>
        <w:tc>
          <w:tcPr>
            <w:tcW w:w="3056" w:type="dxa"/>
            <w:vAlign w:val="center"/>
          </w:tcPr>
          <w:p w14:paraId="2732BDB1" w14:textId="77777777" w:rsidR="008A6A29" w:rsidRPr="007B23BA" w:rsidRDefault="008A6A29" w:rsidP="003B03D2">
            <w:pPr>
              <w:rPr>
                <w:rFonts w:cs="Arial"/>
                <w:szCs w:val="18"/>
              </w:rPr>
            </w:pPr>
            <w:r w:rsidRPr="007B23BA">
              <w:rPr>
                <w:rFonts w:cs="Arial"/>
                <w:szCs w:val="18"/>
              </w:rPr>
              <w:t>4</w:t>
            </w:r>
          </w:p>
        </w:tc>
      </w:tr>
      <w:tr w:rsidR="008A6A29" w:rsidRPr="007B23BA" w14:paraId="0C00487F" w14:textId="77777777" w:rsidTr="00003318">
        <w:trPr>
          <w:tblCellSpacing w:w="15" w:type="dxa"/>
        </w:trPr>
        <w:tc>
          <w:tcPr>
            <w:tcW w:w="2835" w:type="dxa"/>
          </w:tcPr>
          <w:p w14:paraId="0FF3FC45" w14:textId="77777777" w:rsidR="008A6A29" w:rsidRPr="007B23BA" w:rsidRDefault="008A6A29" w:rsidP="003B03D2">
            <w:pPr>
              <w:rPr>
                <w:rFonts w:cs="Arial"/>
                <w:szCs w:val="18"/>
              </w:rPr>
            </w:pPr>
            <w:r>
              <w:rPr>
                <w:rFonts w:cs="Arial"/>
                <w:szCs w:val="18"/>
              </w:rPr>
              <w:t xml:space="preserve"> </w:t>
            </w:r>
            <w:r w:rsidRPr="007B23BA">
              <w:rPr>
                <w:rFonts w:cs="Arial"/>
                <w:szCs w:val="18"/>
              </w:rPr>
              <w:t>Eenheid</w:t>
            </w:r>
          </w:p>
        </w:tc>
        <w:tc>
          <w:tcPr>
            <w:tcW w:w="3056" w:type="dxa"/>
            <w:vAlign w:val="center"/>
          </w:tcPr>
          <w:p w14:paraId="1E21A694" w14:textId="77777777" w:rsidR="008A6A29" w:rsidRPr="007B23BA" w:rsidRDefault="008A6A29" w:rsidP="003B03D2">
            <w:pPr>
              <w:rPr>
                <w:rFonts w:cs="Arial"/>
                <w:szCs w:val="18"/>
              </w:rPr>
            </w:pPr>
            <w:r w:rsidRPr="007B23BA">
              <w:rPr>
                <w:rFonts w:cs="Arial"/>
                <w:szCs w:val="18"/>
              </w:rPr>
              <w:t>mm (millimeter)</w:t>
            </w:r>
          </w:p>
        </w:tc>
      </w:tr>
      <w:tr w:rsidR="008A6A29" w:rsidRPr="007B23BA" w14:paraId="66A62C25" w14:textId="77777777" w:rsidTr="00003318">
        <w:trPr>
          <w:tblCellSpacing w:w="15" w:type="dxa"/>
        </w:trPr>
        <w:tc>
          <w:tcPr>
            <w:tcW w:w="2835" w:type="dxa"/>
          </w:tcPr>
          <w:p w14:paraId="01E9E39E" w14:textId="36D8B925" w:rsidR="008A6A29" w:rsidRPr="007B23BA" w:rsidRDefault="008A6A29" w:rsidP="003B03D2">
            <w:pPr>
              <w:rPr>
                <w:rFonts w:cs="Arial"/>
                <w:szCs w:val="18"/>
              </w:rPr>
            </w:pPr>
            <w:r w:rsidRPr="007B23BA">
              <w:rPr>
                <w:rFonts w:cs="Arial"/>
                <w:szCs w:val="18"/>
              </w:rPr>
              <w:t>Waarde</w:t>
            </w:r>
            <w:r w:rsidR="00A9146B">
              <w:rPr>
                <w:rFonts w:cs="Arial"/>
                <w:szCs w:val="18"/>
              </w:rPr>
              <w:t>bereik</w:t>
            </w:r>
          </w:p>
        </w:tc>
        <w:tc>
          <w:tcPr>
            <w:tcW w:w="3056" w:type="dxa"/>
            <w:vAlign w:val="center"/>
          </w:tcPr>
          <w:p w14:paraId="04CDCFB6" w14:textId="1C18B696" w:rsidR="008A6A29" w:rsidRPr="007B23BA" w:rsidRDefault="008A6A29" w:rsidP="003B03D2">
            <w:pPr>
              <w:rPr>
                <w:rFonts w:cs="Arial"/>
                <w:szCs w:val="18"/>
              </w:rPr>
            </w:pPr>
            <w:r w:rsidRPr="007B23BA">
              <w:rPr>
                <w:rFonts w:cs="Arial"/>
                <w:szCs w:val="18"/>
              </w:rPr>
              <w:t>3</w:t>
            </w:r>
            <w:r w:rsidR="00A9146B">
              <w:rPr>
                <w:rFonts w:cs="Arial"/>
                <w:szCs w:val="18"/>
              </w:rPr>
              <w:t xml:space="preserve"> tot 1000</w:t>
            </w:r>
          </w:p>
        </w:tc>
      </w:tr>
      <w:tr w:rsidR="008A6A29" w:rsidRPr="007B23BA" w14:paraId="25DD8551" w14:textId="77777777" w:rsidTr="00003318">
        <w:trPr>
          <w:tblCellSpacing w:w="15" w:type="dxa"/>
        </w:trPr>
        <w:tc>
          <w:tcPr>
            <w:tcW w:w="2835" w:type="dxa"/>
          </w:tcPr>
          <w:p w14:paraId="3BEB0F18" w14:textId="77777777" w:rsidR="008A6A29" w:rsidRPr="007B23BA" w:rsidRDefault="008A6A29" w:rsidP="003B03D2">
            <w:pPr>
              <w:rPr>
                <w:rFonts w:cs="Arial"/>
                <w:szCs w:val="18"/>
              </w:rPr>
            </w:pPr>
          </w:p>
        </w:tc>
        <w:tc>
          <w:tcPr>
            <w:tcW w:w="3056" w:type="dxa"/>
            <w:vAlign w:val="center"/>
          </w:tcPr>
          <w:p w14:paraId="43AED992" w14:textId="77777777" w:rsidR="008A6A29" w:rsidRPr="007B23BA" w:rsidRDefault="008A6A29" w:rsidP="003B03D2">
            <w:pPr>
              <w:rPr>
                <w:rFonts w:cs="Arial"/>
                <w:szCs w:val="18"/>
              </w:rPr>
            </w:pPr>
          </w:p>
        </w:tc>
      </w:tr>
      <w:tr w:rsidR="008A6A29" w:rsidRPr="007B23BA" w14:paraId="251A4EF4" w14:textId="77777777" w:rsidTr="00003318">
        <w:trPr>
          <w:tblCellSpacing w:w="15" w:type="dxa"/>
        </w:trPr>
        <w:tc>
          <w:tcPr>
            <w:tcW w:w="3056" w:type="dxa"/>
            <w:gridSpan w:val="2"/>
          </w:tcPr>
          <w:p w14:paraId="3E502EA5" w14:textId="77777777" w:rsidR="008A6A29" w:rsidRPr="007B23BA" w:rsidRDefault="008A6A29" w:rsidP="003B03D2">
            <w:pPr>
              <w:rPr>
                <w:rFonts w:cs="Arial"/>
                <w:szCs w:val="18"/>
              </w:rPr>
            </w:pPr>
            <w:r w:rsidRPr="00E9796D">
              <w:rPr>
                <w:rFonts w:cs="Arial"/>
                <w:b/>
                <w:szCs w:val="18"/>
              </w:rPr>
              <w:t>grootste diameter bovenkant buis</w:t>
            </w:r>
          </w:p>
        </w:tc>
      </w:tr>
      <w:tr w:rsidR="008A6A29" w:rsidRPr="007B23BA" w14:paraId="2CBE8AA6" w14:textId="77777777" w:rsidTr="00003318">
        <w:trPr>
          <w:tblCellSpacing w:w="15" w:type="dxa"/>
        </w:trPr>
        <w:tc>
          <w:tcPr>
            <w:tcW w:w="2835" w:type="dxa"/>
            <w:hideMark/>
          </w:tcPr>
          <w:p w14:paraId="7D53A667" w14:textId="77777777" w:rsidR="008A6A29" w:rsidRPr="00E9796D" w:rsidRDefault="008A6A29" w:rsidP="003B03D2">
            <w:pPr>
              <w:rPr>
                <w:rFonts w:cs="Arial"/>
                <w:szCs w:val="18"/>
              </w:rPr>
            </w:pPr>
            <w:r w:rsidRPr="00E9796D">
              <w:rPr>
                <w:rFonts w:cs="Arial"/>
                <w:bCs/>
                <w:szCs w:val="18"/>
              </w:rPr>
              <w:t>Naam attribuut</w:t>
            </w:r>
          </w:p>
        </w:tc>
        <w:tc>
          <w:tcPr>
            <w:tcW w:w="3056" w:type="dxa"/>
            <w:vAlign w:val="center"/>
          </w:tcPr>
          <w:p w14:paraId="0D23AD5D" w14:textId="77777777" w:rsidR="008A6A29" w:rsidRPr="007B23BA" w:rsidRDefault="008A6A29" w:rsidP="003B03D2">
            <w:pPr>
              <w:rPr>
                <w:rFonts w:cs="Arial"/>
                <w:szCs w:val="18"/>
              </w:rPr>
            </w:pPr>
            <w:r w:rsidRPr="007B23BA">
              <w:rPr>
                <w:rFonts w:cs="Arial"/>
                <w:szCs w:val="18"/>
              </w:rPr>
              <w:t xml:space="preserve">grootste diameter bovenkant buis </w:t>
            </w:r>
          </w:p>
        </w:tc>
      </w:tr>
      <w:tr w:rsidR="008A6A29" w:rsidRPr="007B23BA" w14:paraId="0F6F27D8" w14:textId="77777777" w:rsidTr="00003318">
        <w:trPr>
          <w:tblCellSpacing w:w="15" w:type="dxa"/>
        </w:trPr>
        <w:tc>
          <w:tcPr>
            <w:tcW w:w="2835" w:type="dxa"/>
            <w:hideMark/>
          </w:tcPr>
          <w:p w14:paraId="24D9CF2F" w14:textId="77777777" w:rsidR="008A6A29" w:rsidRPr="007B23BA" w:rsidRDefault="008A6A29" w:rsidP="003B03D2">
            <w:pPr>
              <w:rPr>
                <w:rFonts w:cs="Arial"/>
                <w:szCs w:val="18"/>
              </w:rPr>
            </w:pPr>
            <w:r w:rsidRPr="007B23BA">
              <w:rPr>
                <w:rFonts w:cs="Arial"/>
                <w:szCs w:val="18"/>
              </w:rPr>
              <w:t xml:space="preserve">Definitie </w:t>
            </w:r>
          </w:p>
        </w:tc>
        <w:tc>
          <w:tcPr>
            <w:tcW w:w="3056" w:type="dxa"/>
            <w:vAlign w:val="center"/>
          </w:tcPr>
          <w:p w14:paraId="52EDFF7C" w14:textId="77777777" w:rsidR="008A6A29" w:rsidRPr="007B23BA" w:rsidRDefault="008A6A29" w:rsidP="003B03D2">
            <w:pPr>
              <w:rPr>
                <w:rFonts w:cs="Arial"/>
                <w:szCs w:val="18"/>
              </w:rPr>
            </w:pPr>
            <w:r w:rsidRPr="007B23BA">
              <w:rPr>
                <w:rFonts w:cs="Arial"/>
                <w:szCs w:val="18"/>
              </w:rPr>
              <w:t xml:space="preserve">De diameter van de </w:t>
            </w:r>
            <w:r>
              <w:rPr>
                <w:rFonts w:cs="Arial"/>
                <w:szCs w:val="18"/>
              </w:rPr>
              <w:t xml:space="preserve">bovenkant van </w:t>
            </w:r>
            <w:r w:rsidRPr="007B23BA">
              <w:rPr>
                <w:rFonts w:cs="Arial"/>
                <w:szCs w:val="18"/>
              </w:rPr>
              <w:t>de dikste monitoringbuis in de grondwatermonitoringput.</w:t>
            </w:r>
          </w:p>
        </w:tc>
      </w:tr>
      <w:tr w:rsidR="008A6A29" w:rsidRPr="007B23BA" w14:paraId="11C2B873" w14:textId="77777777" w:rsidTr="00003318">
        <w:trPr>
          <w:tblCellSpacing w:w="15" w:type="dxa"/>
        </w:trPr>
        <w:tc>
          <w:tcPr>
            <w:tcW w:w="2835" w:type="dxa"/>
            <w:hideMark/>
          </w:tcPr>
          <w:p w14:paraId="36583D3F" w14:textId="77777777" w:rsidR="008A6A29" w:rsidRPr="007B23BA" w:rsidRDefault="008A6A29" w:rsidP="003B03D2">
            <w:pPr>
              <w:rPr>
                <w:rFonts w:cs="Arial"/>
                <w:szCs w:val="18"/>
              </w:rPr>
            </w:pPr>
            <w:r w:rsidRPr="007B23BA">
              <w:rPr>
                <w:rFonts w:cs="Arial"/>
                <w:szCs w:val="18"/>
              </w:rPr>
              <w:t xml:space="preserve">Domein </w:t>
            </w:r>
          </w:p>
        </w:tc>
        <w:tc>
          <w:tcPr>
            <w:tcW w:w="3056" w:type="dxa"/>
            <w:vAlign w:val="center"/>
          </w:tcPr>
          <w:p w14:paraId="72326111" w14:textId="77777777" w:rsidR="008A6A29" w:rsidRPr="007B23BA" w:rsidRDefault="008A6A29" w:rsidP="003B03D2">
            <w:pPr>
              <w:rPr>
                <w:rFonts w:cs="Arial"/>
                <w:szCs w:val="18"/>
              </w:rPr>
            </w:pPr>
            <w:r w:rsidRPr="007B23BA">
              <w:rPr>
                <w:rFonts w:cs="Arial"/>
                <w:szCs w:val="18"/>
              </w:rPr>
              <w:t xml:space="preserve">Getalswaardeinterval </w:t>
            </w:r>
          </w:p>
        </w:tc>
      </w:tr>
      <w:tr w:rsidR="008A6A29" w:rsidRPr="007B23BA" w14:paraId="68298E8F" w14:textId="77777777" w:rsidTr="00003318">
        <w:trPr>
          <w:tblCellSpacing w:w="15" w:type="dxa"/>
        </w:trPr>
        <w:tc>
          <w:tcPr>
            <w:tcW w:w="2835" w:type="dxa"/>
          </w:tcPr>
          <w:p w14:paraId="762ABD36" w14:textId="77777777" w:rsidR="008A6A29" w:rsidRPr="007B23BA" w:rsidRDefault="008A6A29" w:rsidP="003B03D2">
            <w:pPr>
              <w:rPr>
                <w:rFonts w:cs="Arial"/>
                <w:szCs w:val="18"/>
              </w:rPr>
            </w:pPr>
            <w:r>
              <w:rPr>
                <w:rFonts w:cs="Arial"/>
                <w:szCs w:val="18"/>
              </w:rPr>
              <w:t xml:space="preserve"> </w:t>
            </w:r>
            <w:r w:rsidRPr="007B23BA">
              <w:rPr>
                <w:rFonts w:cs="Arial"/>
                <w:szCs w:val="18"/>
              </w:rPr>
              <w:t>Maximale lengte</w:t>
            </w:r>
          </w:p>
        </w:tc>
        <w:tc>
          <w:tcPr>
            <w:tcW w:w="3056" w:type="dxa"/>
            <w:vAlign w:val="center"/>
          </w:tcPr>
          <w:p w14:paraId="60A9AB9D" w14:textId="77777777" w:rsidR="008A6A29" w:rsidRPr="007B23BA" w:rsidRDefault="008A6A29" w:rsidP="003B03D2">
            <w:pPr>
              <w:rPr>
                <w:rFonts w:cs="Arial"/>
                <w:szCs w:val="18"/>
              </w:rPr>
            </w:pPr>
            <w:r w:rsidRPr="007B23BA">
              <w:rPr>
                <w:rFonts w:cs="Arial"/>
                <w:szCs w:val="18"/>
              </w:rPr>
              <w:t>4</w:t>
            </w:r>
          </w:p>
        </w:tc>
      </w:tr>
      <w:tr w:rsidR="008A6A29" w:rsidRPr="007B23BA" w14:paraId="36F122B8" w14:textId="77777777" w:rsidTr="00003318">
        <w:trPr>
          <w:tblCellSpacing w:w="15" w:type="dxa"/>
        </w:trPr>
        <w:tc>
          <w:tcPr>
            <w:tcW w:w="2835" w:type="dxa"/>
          </w:tcPr>
          <w:p w14:paraId="1D4EECB4" w14:textId="77777777" w:rsidR="008A6A29" w:rsidRPr="007B23BA" w:rsidRDefault="008A6A29" w:rsidP="003B03D2">
            <w:pPr>
              <w:rPr>
                <w:rFonts w:cs="Arial"/>
                <w:szCs w:val="18"/>
              </w:rPr>
            </w:pPr>
            <w:r>
              <w:rPr>
                <w:rFonts w:cs="Arial"/>
                <w:szCs w:val="18"/>
              </w:rPr>
              <w:t xml:space="preserve"> </w:t>
            </w:r>
            <w:r w:rsidRPr="007B23BA">
              <w:rPr>
                <w:rFonts w:cs="Arial"/>
                <w:szCs w:val="18"/>
              </w:rPr>
              <w:t>Eenheid</w:t>
            </w:r>
          </w:p>
        </w:tc>
        <w:tc>
          <w:tcPr>
            <w:tcW w:w="3056" w:type="dxa"/>
            <w:vAlign w:val="center"/>
          </w:tcPr>
          <w:p w14:paraId="77DB6651" w14:textId="77777777" w:rsidR="008A6A29" w:rsidRPr="007B23BA" w:rsidRDefault="008A6A29" w:rsidP="003B03D2">
            <w:pPr>
              <w:rPr>
                <w:rFonts w:cs="Arial"/>
                <w:szCs w:val="18"/>
              </w:rPr>
            </w:pPr>
            <w:r w:rsidRPr="007B23BA">
              <w:rPr>
                <w:rFonts w:cs="Arial"/>
                <w:szCs w:val="18"/>
              </w:rPr>
              <w:t>mm (millimeter)</w:t>
            </w:r>
          </w:p>
        </w:tc>
      </w:tr>
      <w:tr w:rsidR="008A6A29" w:rsidRPr="007B23BA" w14:paraId="3B09A365" w14:textId="77777777" w:rsidTr="00003318">
        <w:trPr>
          <w:tblCellSpacing w:w="15" w:type="dxa"/>
        </w:trPr>
        <w:tc>
          <w:tcPr>
            <w:tcW w:w="2835" w:type="dxa"/>
          </w:tcPr>
          <w:p w14:paraId="5BCDB8E5" w14:textId="77777777" w:rsidR="008A6A29" w:rsidRPr="007B23BA" w:rsidRDefault="008A6A29" w:rsidP="003B03D2">
            <w:pPr>
              <w:rPr>
                <w:rFonts w:cs="Arial"/>
                <w:szCs w:val="18"/>
              </w:rPr>
            </w:pPr>
            <w:r w:rsidRPr="007B23BA">
              <w:rPr>
                <w:rFonts w:cs="Arial"/>
                <w:szCs w:val="18"/>
              </w:rPr>
              <w:t>Waarde</w:t>
            </w:r>
            <w:r>
              <w:rPr>
                <w:rFonts w:cs="Arial"/>
                <w:szCs w:val="18"/>
              </w:rPr>
              <w:t>bereik</w:t>
            </w:r>
          </w:p>
        </w:tc>
        <w:tc>
          <w:tcPr>
            <w:tcW w:w="3056" w:type="dxa"/>
            <w:vAlign w:val="center"/>
          </w:tcPr>
          <w:p w14:paraId="7E3B110A" w14:textId="77777777" w:rsidR="008A6A29" w:rsidRPr="007B23BA" w:rsidRDefault="008A6A29" w:rsidP="003B03D2">
            <w:pPr>
              <w:rPr>
                <w:rFonts w:cs="Arial"/>
                <w:szCs w:val="18"/>
              </w:rPr>
            </w:pPr>
            <w:r w:rsidRPr="007B23BA">
              <w:rPr>
                <w:rFonts w:cs="Arial"/>
                <w:szCs w:val="18"/>
              </w:rPr>
              <w:t>3</w:t>
            </w:r>
            <w:r>
              <w:rPr>
                <w:rFonts w:cs="Arial"/>
                <w:szCs w:val="18"/>
              </w:rPr>
              <w:t xml:space="preserve"> tot 1000</w:t>
            </w:r>
          </w:p>
        </w:tc>
      </w:tr>
      <w:tr w:rsidR="008A6A29" w:rsidRPr="007B23BA" w14:paraId="577DBC1F" w14:textId="77777777" w:rsidTr="00003318">
        <w:trPr>
          <w:trHeight w:val="450"/>
          <w:tblCellSpacing w:w="15" w:type="dxa"/>
        </w:trPr>
        <w:tc>
          <w:tcPr>
            <w:tcW w:w="2835" w:type="dxa"/>
            <w:hideMark/>
          </w:tcPr>
          <w:p w14:paraId="7BCE2FC8" w14:textId="77777777" w:rsidR="008A6A29" w:rsidRPr="007B23BA" w:rsidRDefault="008A6A29" w:rsidP="003B03D2">
            <w:pPr>
              <w:rPr>
                <w:rFonts w:cs="Arial"/>
                <w:szCs w:val="18"/>
              </w:rPr>
            </w:pPr>
          </w:p>
        </w:tc>
        <w:tc>
          <w:tcPr>
            <w:tcW w:w="3056" w:type="dxa"/>
            <w:vAlign w:val="center"/>
            <w:hideMark/>
          </w:tcPr>
          <w:p w14:paraId="300C008C" w14:textId="77777777" w:rsidR="008A6A29" w:rsidRPr="007B23BA" w:rsidRDefault="008A6A29" w:rsidP="003B03D2">
            <w:pPr>
              <w:rPr>
                <w:rFonts w:cs="Arial"/>
                <w:szCs w:val="18"/>
              </w:rPr>
            </w:pPr>
          </w:p>
        </w:tc>
      </w:tr>
      <w:tr w:rsidR="008A6A29" w:rsidRPr="00E9796D" w14:paraId="53907897" w14:textId="77777777" w:rsidTr="00003318">
        <w:trPr>
          <w:tblCellSpacing w:w="15" w:type="dxa"/>
        </w:trPr>
        <w:tc>
          <w:tcPr>
            <w:tcW w:w="2835" w:type="dxa"/>
          </w:tcPr>
          <w:p w14:paraId="0DA6D31F" w14:textId="77777777" w:rsidR="008A6A29" w:rsidRPr="00E9796D" w:rsidRDefault="008A6A29" w:rsidP="003B03D2">
            <w:pPr>
              <w:rPr>
                <w:rFonts w:cs="Arial"/>
                <w:b/>
                <w:szCs w:val="20"/>
              </w:rPr>
            </w:pPr>
            <w:r w:rsidRPr="00E9796D">
              <w:rPr>
                <w:rFonts w:cs="Arial"/>
                <w:b/>
                <w:szCs w:val="20"/>
              </w:rPr>
              <w:t>Statusoverzicht</w:t>
            </w:r>
          </w:p>
        </w:tc>
        <w:tc>
          <w:tcPr>
            <w:tcW w:w="3056" w:type="dxa"/>
            <w:vAlign w:val="center"/>
          </w:tcPr>
          <w:p w14:paraId="53FE0847" w14:textId="77777777" w:rsidR="008A6A29" w:rsidRPr="00E9796D" w:rsidRDefault="008A6A29" w:rsidP="003B03D2">
            <w:pPr>
              <w:rPr>
                <w:rFonts w:cs="Arial"/>
                <w:b/>
                <w:szCs w:val="20"/>
              </w:rPr>
            </w:pPr>
          </w:p>
        </w:tc>
      </w:tr>
      <w:tr w:rsidR="008A6A29" w:rsidRPr="00D018A6" w14:paraId="66570B10" w14:textId="77777777" w:rsidTr="00003318">
        <w:trPr>
          <w:tblCellSpacing w:w="15" w:type="dxa"/>
        </w:trPr>
        <w:tc>
          <w:tcPr>
            <w:tcW w:w="2835" w:type="dxa"/>
            <w:hideMark/>
          </w:tcPr>
          <w:p w14:paraId="686F08CD" w14:textId="77777777" w:rsidR="008A6A29" w:rsidRPr="00E9796D" w:rsidRDefault="008A6A29" w:rsidP="003B03D2">
            <w:pPr>
              <w:rPr>
                <w:rFonts w:cs="Arial"/>
                <w:szCs w:val="20"/>
              </w:rPr>
            </w:pPr>
            <w:r w:rsidRPr="00E9796D">
              <w:rPr>
                <w:rFonts w:cs="Arial"/>
                <w:bCs/>
                <w:szCs w:val="20"/>
              </w:rPr>
              <w:t>Naam entiteit</w:t>
            </w:r>
          </w:p>
        </w:tc>
        <w:tc>
          <w:tcPr>
            <w:tcW w:w="3056" w:type="dxa"/>
            <w:vAlign w:val="center"/>
          </w:tcPr>
          <w:p w14:paraId="06B19969" w14:textId="77777777" w:rsidR="008A6A29" w:rsidRPr="00D018A6" w:rsidRDefault="008A6A29" w:rsidP="003B03D2">
            <w:pPr>
              <w:rPr>
                <w:rFonts w:cs="Arial"/>
                <w:szCs w:val="20"/>
              </w:rPr>
            </w:pPr>
            <w:r w:rsidRPr="001B15DA">
              <w:rPr>
                <w:rFonts w:cs="Arial"/>
                <w:szCs w:val="20"/>
              </w:rPr>
              <w:t>Statusoverzicht</w:t>
            </w:r>
          </w:p>
        </w:tc>
      </w:tr>
      <w:tr w:rsidR="008A6A29" w:rsidRPr="00D018A6" w14:paraId="302C7C25" w14:textId="77777777" w:rsidTr="00003318">
        <w:trPr>
          <w:tblCellSpacing w:w="15" w:type="dxa"/>
        </w:trPr>
        <w:tc>
          <w:tcPr>
            <w:tcW w:w="2835" w:type="dxa"/>
            <w:hideMark/>
          </w:tcPr>
          <w:p w14:paraId="34504E50" w14:textId="77777777" w:rsidR="008A6A29" w:rsidRPr="00D018A6" w:rsidRDefault="008A6A29" w:rsidP="003B03D2">
            <w:pPr>
              <w:rPr>
                <w:rFonts w:cs="Arial"/>
                <w:szCs w:val="20"/>
              </w:rPr>
            </w:pPr>
            <w:r w:rsidRPr="00D018A6">
              <w:rPr>
                <w:rFonts w:cs="Arial"/>
                <w:szCs w:val="20"/>
              </w:rPr>
              <w:t xml:space="preserve">Definitie </w:t>
            </w:r>
          </w:p>
        </w:tc>
        <w:tc>
          <w:tcPr>
            <w:tcW w:w="3056" w:type="dxa"/>
            <w:vAlign w:val="center"/>
          </w:tcPr>
          <w:p w14:paraId="07D92351" w14:textId="77777777" w:rsidR="008A6A29" w:rsidRPr="00D018A6" w:rsidRDefault="008A6A29" w:rsidP="003B03D2">
            <w:pPr>
              <w:rPr>
                <w:rFonts w:cs="Arial"/>
                <w:szCs w:val="20"/>
              </w:rPr>
            </w:pPr>
            <w:r w:rsidRPr="00D018A6">
              <w:rPr>
                <w:rFonts w:cs="Arial"/>
                <w:szCs w:val="20"/>
              </w:rPr>
              <w:t>De in een grondwatermonitoringput voorkomende buisstatussen</w:t>
            </w:r>
          </w:p>
        </w:tc>
      </w:tr>
      <w:tr w:rsidR="008A6A29" w:rsidRPr="00D018A6" w14:paraId="51A7390E" w14:textId="77777777" w:rsidTr="00003318">
        <w:trPr>
          <w:tblCellSpacing w:w="15" w:type="dxa"/>
        </w:trPr>
        <w:tc>
          <w:tcPr>
            <w:tcW w:w="2835" w:type="dxa"/>
            <w:hideMark/>
          </w:tcPr>
          <w:p w14:paraId="35A3673E" w14:textId="77777777" w:rsidR="008A6A29" w:rsidRPr="00D018A6" w:rsidRDefault="008A6A29" w:rsidP="003B03D2">
            <w:pPr>
              <w:rPr>
                <w:rFonts w:cs="Arial"/>
                <w:szCs w:val="20"/>
              </w:rPr>
            </w:pPr>
            <w:r w:rsidRPr="00D018A6">
              <w:rPr>
                <w:rFonts w:cs="Arial"/>
                <w:szCs w:val="20"/>
              </w:rPr>
              <w:t xml:space="preserve">Toelichting </w:t>
            </w:r>
          </w:p>
        </w:tc>
        <w:tc>
          <w:tcPr>
            <w:tcW w:w="3056" w:type="dxa"/>
            <w:vAlign w:val="center"/>
          </w:tcPr>
          <w:p w14:paraId="58BC7A28" w14:textId="77777777" w:rsidR="008A6A29" w:rsidRPr="00D018A6" w:rsidRDefault="008A6A29" w:rsidP="003B03D2">
            <w:pPr>
              <w:rPr>
                <w:rFonts w:cs="Arial"/>
                <w:szCs w:val="20"/>
              </w:rPr>
            </w:pPr>
            <w:r w:rsidRPr="00D018A6">
              <w:rPr>
                <w:rFonts w:cs="Arial"/>
                <w:szCs w:val="20"/>
              </w:rPr>
              <w:t>Elke voorkomende buisstatus in de grondwatermonitoringput wordt maximaal één keer uitgegeven.</w:t>
            </w:r>
          </w:p>
        </w:tc>
      </w:tr>
      <w:tr w:rsidR="008A6A29" w:rsidRPr="00D018A6" w14:paraId="6E45AF32" w14:textId="77777777" w:rsidTr="00003318">
        <w:trPr>
          <w:tblCellSpacing w:w="15" w:type="dxa"/>
        </w:trPr>
        <w:tc>
          <w:tcPr>
            <w:tcW w:w="2835" w:type="dxa"/>
          </w:tcPr>
          <w:p w14:paraId="1744B6D7" w14:textId="77777777" w:rsidR="008A6A29" w:rsidRPr="00530209" w:rsidRDefault="008A6A29" w:rsidP="003B03D2">
            <w:pPr>
              <w:rPr>
                <w:rFonts w:cs="Arial"/>
                <w:b/>
                <w:szCs w:val="20"/>
              </w:rPr>
            </w:pPr>
          </w:p>
        </w:tc>
        <w:tc>
          <w:tcPr>
            <w:tcW w:w="3056" w:type="dxa"/>
            <w:vAlign w:val="center"/>
          </w:tcPr>
          <w:p w14:paraId="42270709" w14:textId="77777777" w:rsidR="008A6A29" w:rsidRPr="00D018A6" w:rsidRDefault="008A6A29" w:rsidP="003B03D2">
            <w:pPr>
              <w:rPr>
                <w:rFonts w:cs="Arial"/>
                <w:i/>
                <w:szCs w:val="20"/>
              </w:rPr>
            </w:pPr>
          </w:p>
        </w:tc>
      </w:tr>
      <w:tr w:rsidR="008A6A29" w:rsidRPr="00D018A6" w14:paraId="6AD459AB" w14:textId="77777777" w:rsidTr="00003318">
        <w:trPr>
          <w:tblCellSpacing w:w="15" w:type="dxa"/>
        </w:trPr>
        <w:tc>
          <w:tcPr>
            <w:tcW w:w="2835" w:type="dxa"/>
          </w:tcPr>
          <w:p w14:paraId="025F0395" w14:textId="77777777" w:rsidR="008A6A29" w:rsidRPr="00D018A6" w:rsidRDefault="008A6A29" w:rsidP="003B03D2">
            <w:pPr>
              <w:rPr>
                <w:rFonts w:cs="Arial"/>
                <w:b/>
                <w:bCs/>
                <w:szCs w:val="20"/>
              </w:rPr>
            </w:pPr>
            <w:r w:rsidRPr="001B111B">
              <w:rPr>
                <w:rFonts w:cs="Arial"/>
                <w:b/>
                <w:szCs w:val="20"/>
              </w:rPr>
              <w:t>Filterbereik</w:t>
            </w:r>
          </w:p>
        </w:tc>
        <w:tc>
          <w:tcPr>
            <w:tcW w:w="3056" w:type="dxa"/>
            <w:vAlign w:val="center"/>
          </w:tcPr>
          <w:p w14:paraId="12192CB2" w14:textId="77777777" w:rsidR="008A6A29" w:rsidRPr="00D018A6" w:rsidRDefault="008A6A29" w:rsidP="003B03D2">
            <w:pPr>
              <w:rPr>
                <w:rFonts w:cs="Arial"/>
                <w:szCs w:val="20"/>
              </w:rPr>
            </w:pPr>
          </w:p>
        </w:tc>
      </w:tr>
      <w:tr w:rsidR="008A6A29" w:rsidRPr="00D018A6" w14:paraId="4795CE1F" w14:textId="77777777" w:rsidTr="00003318">
        <w:trPr>
          <w:tblCellSpacing w:w="15" w:type="dxa"/>
        </w:trPr>
        <w:tc>
          <w:tcPr>
            <w:tcW w:w="2835" w:type="dxa"/>
            <w:hideMark/>
          </w:tcPr>
          <w:p w14:paraId="6F80DE05" w14:textId="77777777" w:rsidR="008A6A29" w:rsidRPr="00E9796D" w:rsidRDefault="008A6A29" w:rsidP="003B03D2">
            <w:pPr>
              <w:rPr>
                <w:rFonts w:cs="Arial"/>
                <w:szCs w:val="20"/>
              </w:rPr>
            </w:pPr>
            <w:r w:rsidRPr="00E9796D">
              <w:rPr>
                <w:rFonts w:cs="Arial"/>
                <w:bCs/>
                <w:szCs w:val="20"/>
              </w:rPr>
              <w:t>Naam entiteit</w:t>
            </w:r>
          </w:p>
        </w:tc>
        <w:tc>
          <w:tcPr>
            <w:tcW w:w="3056" w:type="dxa"/>
            <w:vAlign w:val="center"/>
          </w:tcPr>
          <w:p w14:paraId="3DD24B0C" w14:textId="77777777" w:rsidR="008A6A29" w:rsidRPr="00D018A6" w:rsidRDefault="008A6A29" w:rsidP="003B03D2">
            <w:pPr>
              <w:rPr>
                <w:rFonts w:cs="Arial"/>
                <w:szCs w:val="20"/>
              </w:rPr>
            </w:pPr>
            <w:r w:rsidRPr="00D018A6">
              <w:rPr>
                <w:rFonts w:cs="Arial"/>
                <w:szCs w:val="20"/>
              </w:rPr>
              <w:t>Filterbereik</w:t>
            </w:r>
          </w:p>
        </w:tc>
      </w:tr>
      <w:tr w:rsidR="008A6A29" w:rsidRPr="00D018A6" w14:paraId="2C630F25" w14:textId="77777777" w:rsidTr="00003318">
        <w:trPr>
          <w:tblCellSpacing w:w="15" w:type="dxa"/>
        </w:trPr>
        <w:tc>
          <w:tcPr>
            <w:tcW w:w="2835" w:type="dxa"/>
            <w:hideMark/>
          </w:tcPr>
          <w:p w14:paraId="59114F08" w14:textId="77777777" w:rsidR="008A6A29" w:rsidRPr="00D018A6" w:rsidRDefault="008A6A29" w:rsidP="003B03D2">
            <w:pPr>
              <w:rPr>
                <w:rFonts w:cs="Arial"/>
                <w:szCs w:val="20"/>
              </w:rPr>
            </w:pPr>
            <w:r w:rsidRPr="00D018A6">
              <w:rPr>
                <w:rFonts w:cs="Arial"/>
                <w:szCs w:val="20"/>
              </w:rPr>
              <w:t xml:space="preserve">Definitie </w:t>
            </w:r>
          </w:p>
        </w:tc>
        <w:tc>
          <w:tcPr>
            <w:tcW w:w="3056" w:type="dxa"/>
            <w:vAlign w:val="center"/>
          </w:tcPr>
          <w:p w14:paraId="0811C299" w14:textId="77777777" w:rsidR="008A6A29" w:rsidRPr="00D018A6" w:rsidRDefault="008A6A29" w:rsidP="003B03D2">
            <w:pPr>
              <w:rPr>
                <w:rFonts w:cs="Arial"/>
                <w:szCs w:val="20"/>
                <w:highlight w:val="yellow"/>
              </w:rPr>
            </w:pPr>
            <w:r w:rsidRPr="00D018A6">
              <w:rPr>
                <w:rFonts w:cs="Arial"/>
                <w:szCs w:val="20"/>
              </w:rPr>
              <w:t xml:space="preserve">Het interval dat de grenzen aangeeft waarbinnen de verticale posities van de filters liggen. </w:t>
            </w:r>
          </w:p>
        </w:tc>
      </w:tr>
      <w:tr w:rsidR="008A6A29" w:rsidRPr="007B23BA" w14:paraId="1637AACE" w14:textId="77777777" w:rsidTr="00003318">
        <w:trPr>
          <w:tblCellSpacing w:w="15" w:type="dxa"/>
        </w:trPr>
        <w:tc>
          <w:tcPr>
            <w:tcW w:w="2835" w:type="dxa"/>
          </w:tcPr>
          <w:p w14:paraId="6F48D4AE" w14:textId="77777777" w:rsidR="008A6A29" w:rsidRPr="007B23BA" w:rsidRDefault="008A6A29" w:rsidP="003B03D2">
            <w:pPr>
              <w:rPr>
                <w:rFonts w:cs="Arial"/>
                <w:szCs w:val="18"/>
                <w:highlight w:val="yellow"/>
              </w:rPr>
            </w:pPr>
          </w:p>
        </w:tc>
        <w:tc>
          <w:tcPr>
            <w:tcW w:w="3056" w:type="dxa"/>
            <w:vAlign w:val="center"/>
          </w:tcPr>
          <w:p w14:paraId="58141A09" w14:textId="77777777" w:rsidR="008A6A29" w:rsidRPr="007B23BA" w:rsidRDefault="008A6A29" w:rsidP="003B03D2">
            <w:pPr>
              <w:jc w:val="right"/>
              <w:rPr>
                <w:rFonts w:cs="Arial"/>
                <w:sz w:val="14"/>
                <w:szCs w:val="14"/>
                <w:highlight w:val="yellow"/>
              </w:rPr>
            </w:pPr>
          </w:p>
        </w:tc>
      </w:tr>
      <w:tr w:rsidR="008A6A29" w:rsidRPr="007B23BA" w14:paraId="55364B8C" w14:textId="77777777" w:rsidTr="00003318">
        <w:trPr>
          <w:tblCellSpacing w:w="15" w:type="dxa"/>
        </w:trPr>
        <w:tc>
          <w:tcPr>
            <w:tcW w:w="3056" w:type="dxa"/>
            <w:gridSpan w:val="2"/>
          </w:tcPr>
          <w:p w14:paraId="70A06B03" w14:textId="77777777" w:rsidR="008A6A29" w:rsidRPr="007B23BA" w:rsidRDefault="008A6A29" w:rsidP="003B03D2">
            <w:pPr>
              <w:rPr>
                <w:rFonts w:cs="Arial"/>
                <w:sz w:val="14"/>
                <w:szCs w:val="14"/>
                <w:highlight w:val="yellow"/>
              </w:rPr>
            </w:pPr>
            <w:r w:rsidRPr="00E9796D">
              <w:rPr>
                <w:rFonts w:cs="Arial"/>
                <w:b/>
                <w:szCs w:val="18"/>
              </w:rPr>
              <w:t>positie bovenkant ondiepste filter</w:t>
            </w:r>
          </w:p>
        </w:tc>
      </w:tr>
      <w:tr w:rsidR="008A6A29" w:rsidRPr="007B23BA" w14:paraId="0DCAA6B6" w14:textId="77777777" w:rsidTr="00003318">
        <w:trPr>
          <w:tblCellSpacing w:w="15" w:type="dxa"/>
        </w:trPr>
        <w:tc>
          <w:tcPr>
            <w:tcW w:w="2835" w:type="dxa"/>
            <w:hideMark/>
          </w:tcPr>
          <w:p w14:paraId="1EFD24A2" w14:textId="77777777" w:rsidR="008A6A29" w:rsidRPr="00E9796D" w:rsidRDefault="008A6A29" w:rsidP="003B03D2">
            <w:pPr>
              <w:rPr>
                <w:rFonts w:cs="Arial"/>
                <w:szCs w:val="18"/>
              </w:rPr>
            </w:pPr>
            <w:r w:rsidRPr="00E9796D">
              <w:rPr>
                <w:rFonts w:cs="Arial"/>
                <w:bCs/>
                <w:szCs w:val="18"/>
              </w:rPr>
              <w:t>Naam attribuut</w:t>
            </w:r>
          </w:p>
        </w:tc>
        <w:tc>
          <w:tcPr>
            <w:tcW w:w="3056" w:type="dxa"/>
            <w:vAlign w:val="center"/>
          </w:tcPr>
          <w:p w14:paraId="70732E78" w14:textId="77777777" w:rsidR="008A6A29" w:rsidRPr="007B23BA" w:rsidRDefault="008A6A29" w:rsidP="003B03D2">
            <w:pPr>
              <w:rPr>
                <w:rFonts w:cs="Arial"/>
                <w:szCs w:val="18"/>
              </w:rPr>
            </w:pPr>
            <w:r w:rsidRPr="007B23BA">
              <w:rPr>
                <w:rFonts w:cs="Arial"/>
                <w:szCs w:val="18"/>
              </w:rPr>
              <w:t>positie bovenkant ondiepste filter</w:t>
            </w:r>
          </w:p>
        </w:tc>
      </w:tr>
      <w:tr w:rsidR="008A6A29" w:rsidRPr="007B23BA" w14:paraId="17562078" w14:textId="77777777" w:rsidTr="00003318">
        <w:trPr>
          <w:tblCellSpacing w:w="15" w:type="dxa"/>
        </w:trPr>
        <w:tc>
          <w:tcPr>
            <w:tcW w:w="2835" w:type="dxa"/>
            <w:hideMark/>
          </w:tcPr>
          <w:p w14:paraId="326A43FF" w14:textId="77777777" w:rsidR="008A6A29" w:rsidRPr="007B23BA" w:rsidRDefault="008A6A29" w:rsidP="003B03D2">
            <w:pPr>
              <w:rPr>
                <w:rFonts w:cs="Arial"/>
                <w:szCs w:val="18"/>
              </w:rPr>
            </w:pPr>
            <w:r w:rsidRPr="007B23BA">
              <w:rPr>
                <w:rFonts w:cs="Arial"/>
                <w:szCs w:val="18"/>
              </w:rPr>
              <w:t xml:space="preserve">Definitie </w:t>
            </w:r>
          </w:p>
        </w:tc>
        <w:tc>
          <w:tcPr>
            <w:tcW w:w="3056" w:type="dxa"/>
            <w:vAlign w:val="center"/>
          </w:tcPr>
          <w:p w14:paraId="31BF6A19" w14:textId="77777777" w:rsidR="008A6A29" w:rsidRPr="007B23BA" w:rsidRDefault="008A6A29" w:rsidP="003B03D2">
            <w:pPr>
              <w:rPr>
                <w:rFonts w:cs="Arial"/>
                <w:szCs w:val="18"/>
              </w:rPr>
            </w:pPr>
            <w:r w:rsidRPr="00752EF2">
              <w:rPr>
                <w:rFonts w:cs="Arial"/>
                <w:szCs w:val="18"/>
              </w:rPr>
              <w:t>De positie van de bovenkant van het meest ondiepe filter</w:t>
            </w:r>
            <w:r>
              <w:rPr>
                <w:rFonts w:cs="Arial"/>
                <w:szCs w:val="18"/>
              </w:rPr>
              <w:t xml:space="preserve"> </w:t>
            </w:r>
          </w:p>
        </w:tc>
      </w:tr>
      <w:tr w:rsidR="008A6A29" w:rsidRPr="007B23BA" w14:paraId="44775137" w14:textId="77777777" w:rsidTr="00003318">
        <w:trPr>
          <w:tblCellSpacing w:w="15" w:type="dxa"/>
        </w:trPr>
        <w:tc>
          <w:tcPr>
            <w:tcW w:w="2835" w:type="dxa"/>
            <w:hideMark/>
          </w:tcPr>
          <w:p w14:paraId="5E2857D6" w14:textId="77777777" w:rsidR="008A6A29" w:rsidRPr="007B23BA" w:rsidRDefault="008A6A29" w:rsidP="003B03D2">
            <w:pPr>
              <w:rPr>
                <w:rFonts w:cs="Arial"/>
                <w:szCs w:val="18"/>
              </w:rPr>
            </w:pPr>
            <w:r w:rsidRPr="007B23BA">
              <w:rPr>
                <w:rFonts w:cs="Arial"/>
                <w:szCs w:val="18"/>
              </w:rPr>
              <w:t xml:space="preserve">Domein </w:t>
            </w:r>
          </w:p>
        </w:tc>
        <w:tc>
          <w:tcPr>
            <w:tcW w:w="3056" w:type="dxa"/>
            <w:vAlign w:val="center"/>
          </w:tcPr>
          <w:p w14:paraId="4CBE8814" w14:textId="77777777" w:rsidR="008A6A29" w:rsidRPr="007B23BA" w:rsidRDefault="008A6A29" w:rsidP="003B03D2">
            <w:pPr>
              <w:rPr>
                <w:rFonts w:cs="Arial"/>
                <w:szCs w:val="18"/>
              </w:rPr>
            </w:pPr>
            <w:r w:rsidRPr="007B23BA">
              <w:rPr>
                <w:rFonts w:cs="Arial"/>
                <w:szCs w:val="18"/>
              </w:rPr>
              <w:t>Getalswaarde</w:t>
            </w:r>
          </w:p>
        </w:tc>
      </w:tr>
      <w:tr w:rsidR="008A6A29" w:rsidRPr="007B23BA" w14:paraId="09B6F4BA" w14:textId="77777777" w:rsidTr="00003318">
        <w:trPr>
          <w:tblCellSpacing w:w="15" w:type="dxa"/>
        </w:trPr>
        <w:tc>
          <w:tcPr>
            <w:tcW w:w="2835" w:type="dxa"/>
          </w:tcPr>
          <w:p w14:paraId="30737EAD" w14:textId="77777777" w:rsidR="008A6A29" w:rsidRPr="007B23BA" w:rsidRDefault="008A6A29" w:rsidP="003B03D2">
            <w:pPr>
              <w:rPr>
                <w:rFonts w:cs="Arial"/>
                <w:szCs w:val="18"/>
              </w:rPr>
            </w:pPr>
            <w:r>
              <w:rPr>
                <w:rFonts w:cs="Arial"/>
                <w:szCs w:val="18"/>
              </w:rPr>
              <w:t xml:space="preserve"> </w:t>
            </w:r>
            <w:r w:rsidRPr="007B23BA">
              <w:rPr>
                <w:rFonts w:cs="Arial"/>
                <w:szCs w:val="18"/>
              </w:rPr>
              <w:t>Maximale lengte</w:t>
            </w:r>
          </w:p>
        </w:tc>
        <w:tc>
          <w:tcPr>
            <w:tcW w:w="3056" w:type="dxa"/>
            <w:vAlign w:val="center"/>
          </w:tcPr>
          <w:p w14:paraId="59CF8890" w14:textId="77777777" w:rsidR="008A6A29" w:rsidRPr="007B23BA" w:rsidRDefault="008A6A29" w:rsidP="003B03D2">
            <w:pPr>
              <w:rPr>
                <w:rFonts w:cs="Arial"/>
                <w:szCs w:val="18"/>
              </w:rPr>
            </w:pPr>
            <w:r w:rsidRPr="007B23BA">
              <w:rPr>
                <w:rFonts w:cs="Arial"/>
                <w:szCs w:val="18"/>
              </w:rPr>
              <w:t>3.3</w:t>
            </w:r>
          </w:p>
        </w:tc>
      </w:tr>
      <w:tr w:rsidR="008A6A29" w:rsidRPr="007B23BA" w14:paraId="75D2B516" w14:textId="77777777" w:rsidTr="00003318">
        <w:trPr>
          <w:tblCellSpacing w:w="15" w:type="dxa"/>
        </w:trPr>
        <w:tc>
          <w:tcPr>
            <w:tcW w:w="2835" w:type="dxa"/>
          </w:tcPr>
          <w:p w14:paraId="4AD73313" w14:textId="77777777" w:rsidR="008A6A29" w:rsidRPr="007B23BA" w:rsidRDefault="008A6A29" w:rsidP="003B03D2">
            <w:pPr>
              <w:rPr>
                <w:rFonts w:cs="Arial"/>
                <w:szCs w:val="18"/>
              </w:rPr>
            </w:pPr>
            <w:r>
              <w:rPr>
                <w:rFonts w:cs="Arial"/>
                <w:szCs w:val="18"/>
              </w:rPr>
              <w:t xml:space="preserve"> </w:t>
            </w:r>
            <w:r w:rsidRPr="007B23BA">
              <w:rPr>
                <w:rFonts w:cs="Arial"/>
                <w:szCs w:val="18"/>
              </w:rPr>
              <w:t>Eenheid</w:t>
            </w:r>
          </w:p>
        </w:tc>
        <w:tc>
          <w:tcPr>
            <w:tcW w:w="3056" w:type="dxa"/>
            <w:vAlign w:val="center"/>
          </w:tcPr>
          <w:p w14:paraId="3CCF3FE3" w14:textId="77777777" w:rsidR="008A6A29" w:rsidRPr="007B23BA" w:rsidRDefault="008A6A29" w:rsidP="003B03D2">
            <w:pPr>
              <w:rPr>
                <w:rFonts w:cs="Arial"/>
                <w:szCs w:val="18"/>
              </w:rPr>
            </w:pPr>
            <w:r>
              <w:rPr>
                <w:rFonts w:cs="Arial"/>
                <w:szCs w:val="18"/>
              </w:rPr>
              <w:t>m (</w:t>
            </w:r>
            <w:r w:rsidRPr="007B23BA">
              <w:rPr>
                <w:rFonts w:cs="Arial"/>
                <w:szCs w:val="18"/>
              </w:rPr>
              <w:t>meter)</w:t>
            </w:r>
          </w:p>
        </w:tc>
      </w:tr>
      <w:tr w:rsidR="008A6A29" w:rsidRPr="007B23BA" w14:paraId="2C05C0F2" w14:textId="77777777" w:rsidTr="00003318">
        <w:trPr>
          <w:tblCellSpacing w:w="15" w:type="dxa"/>
        </w:trPr>
        <w:tc>
          <w:tcPr>
            <w:tcW w:w="2835" w:type="dxa"/>
          </w:tcPr>
          <w:p w14:paraId="2F7A1417" w14:textId="77777777" w:rsidR="008A6A29" w:rsidRPr="007B23BA" w:rsidRDefault="008A6A29" w:rsidP="003B03D2">
            <w:pPr>
              <w:rPr>
                <w:rFonts w:cs="Arial"/>
                <w:szCs w:val="18"/>
              </w:rPr>
            </w:pPr>
            <w:r>
              <w:rPr>
                <w:rFonts w:cs="Arial"/>
                <w:szCs w:val="18"/>
              </w:rPr>
              <w:t>Waardebereik</w:t>
            </w:r>
          </w:p>
        </w:tc>
        <w:tc>
          <w:tcPr>
            <w:tcW w:w="3056" w:type="dxa"/>
            <w:vAlign w:val="center"/>
          </w:tcPr>
          <w:p w14:paraId="79617D02" w14:textId="6DE090D5" w:rsidR="008A6A29" w:rsidRPr="007B23BA" w:rsidRDefault="008A6A29" w:rsidP="003B03D2">
            <w:pPr>
              <w:rPr>
                <w:rFonts w:cs="Arial"/>
                <w:szCs w:val="18"/>
              </w:rPr>
            </w:pPr>
            <w:r w:rsidRPr="007B23BA">
              <w:rPr>
                <w:rFonts w:cs="Arial"/>
                <w:szCs w:val="18"/>
              </w:rPr>
              <w:t>-750</w:t>
            </w:r>
            <w:r>
              <w:rPr>
                <w:rFonts w:cs="Arial"/>
                <w:szCs w:val="18"/>
              </w:rPr>
              <w:t xml:space="preserve"> tot 3</w:t>
            </w:r>
            <w:r w:rsidR="00852205">
              <w:rPr>
                <w:rFonts w:cs="Arial"/>
                <w:szCs w:val="18"/>
              </w:rPr>
              <w:t>25</w:t>
            </w:r>
          </w:p>
        </w:tc>
      </w:tr>
      <w:tr w:rsidR="008A6A29" w:rsidRPr="007B23BA" w14:paraId="04F49AFE" w14:textId="77777777" w:rsidTr="00003318">
        <w:trPr>
          <w:tblCellSpacing w:w="15" w:type="dxa"/>
        </w:trPr>
        <w:tc>
          <w:tcPr>
            <w:tcW w:w="2835" w:type="dxa"/>
          </w:tcPr>
          <w:p w14:paraId="73C7CA45" w14:textId="77777777" w:rsidR="008A6A29" w:rsidRDefault="008A6A29" w:rsidP="003B03D2">
            <w:pPr>
              <w:rPr>
                <w:rFonts w:cs="Arial"/>
                <w:szCs w:val="18"/>
              </w:rPr>
            </w:pPr>
          </w:p>
        </w:tc>
        <w:tc>
          <w:tcPr>
            <w:tcW w:w="3056" w:type="dxa"/>
            <w:vAlign w:val="center"/>
          </w:tcPr>
          <w:p w14:paraId="52A7A869" w14:textId="77777777" w:rsidR="008A6A29" w:rsidRPr="007B23BA" w:rsidRDefault="008A6A29" w:rsidP="003B03D2">
            <w:pPr>
              <w:rPr>
                <w:rFonts w:cs="Arial"/>
                <w:szCs w:val="18"/>
              </w:rPr>
            </w:pPr>
          </w:p>
        </w:tc>
      </w:tr>
      <w:tr w:rsidR="008A6A29" w:rsidRPr="007B23BA" w14:paraId="628B181B" w14:textId="77777777" w:rsidTr="00003318">
        <w:trPr>
          <w:tblCellSpacing w:w="15" w:type="dxa"/>
        </w:trPr>
        <w:tc>
          <w:tcPr>
            <w:tcW w:w="3056" w:type="dxa"/>
            <w:gridSpan w:val="2"/>
          </w:tcPr>
          <w:p w14:paraId="36EAA365" w14:textId="77777777" w:rsidR="008A6A29" w:rsidRPr="00E9796D" w:rsidRDefault="008A6A29" w:rsidP="003B03D2">
            <w:pPr>
              <w:rPr>
                <w:rFonts w:cs="Arial"/>
                <w:b/>
                <w:szCs w:val="18"/>
              </w:rPr>
            </w:pPr>
            <w:r w:rsidRPr="00E9796D">
              <w:rPr>
                <w:rFonts w:cs="Arial"/>
                <w:b/>
                <w:szCs w:val="18"/>
              </w:rPr>
              <w:t>positie onderkant diepste filter</w:t>
            </w:r>
          </w:p>
        </w:tc>
      </w:tr>
      <w:tr w:rsidR="008A6A29" w:rsidRPr="007B23BA" w14:paraId="2524D30C" w14:textId="77777777" w:rsidTr="00003318">
        <w:trPr>
          <w:tblCellSpacing w:w="15" w:type="dxa"/>
        </w:trPr>
        <w:tc>
          <w:tcPr>
            <w:tcW w:w="2835" w:type="dxa"/>
            <w:hideMark/>
          </w:tcPr>
          <w:p w14:paraId="0D28A96A" w14:textId="77777777" w:rsidR="008A6A29" w:rsidRPr="00E9796D" w:rsidRDefault="008A6A29" w:rsidP="003B03D2">
            <w:pPr>
              <w:rPr>
                <w:rFonts w:cs="Arial"/>
                <w:szCs w:val="18"/>
              </w:rPr>
            </w:pPr>
            <w:r w:rsidRPr="00E9796D">
              <w:rPr>
                <w:rFonts w:cs="Arial"/>
                <w:bCs/>
                <w:szCs w:val="18"/>
              </w:rPr>
              <w:t>Naam attribuut</w:t>
            </w:r>
          </w:p>
        </w:tc>
        <w:tc>
          <w:tcPr>
            <w:tcW w:w="3056" w:type="dxa"/>
            <w:vAlign w:val="center"/>
          </w:tcPr>
          <w:p w14:paraId="6BF806AC" w14:textId="77777777" w:rsidR="008A6A29" w:rsidRPr="007B23BA" w:rsidRDefault="008A6A29" w:rsidP="003B03D2">
            <w:pPr>
              <w:rPr>
                <w:rFonts w:cs="Arial"/>
                <w:szCs w:val="18"/>
              </w:rPr>
            </w:pPr>
            <w:r w:rsidRPr="007B23BA">
              <w:rPr>
                <w:rFonts w:cs="Arial"/>
                <w:szCs w:val="18"/>
              </w:rPr>
              <w:t>positie onderkant diepste filter</w:t>
            </w:r>
          </w:p>
        </w:tc>
      </w:tr>
      <w:tr w:rsidR="008A6A29" w:rsidRPr="007B23BA" w14:paraId="6FD3ABC6" w14:textId="77777777" w:rsidTr="00003318">
        <w:trPr>
          <w:tblCellSpacing w:w="15" w:type="dxa"/>
        </w:trPr>
        <w:tc>
          <w:tcPr>
            <w:tcW w:w="2835" w:type="dxa"/>
            <w:hideMark/>
          </w:tcPr>
          <w:p w14:paraId="10C12FD4" w14:textId="77777777" w:rsidR="008A6A29" w:rsidRPr="007B23BA" w:rsidRDefault="008A6A29" w:rsidP="003B03D2">
            <w:pPr>
              <w:rPr>
                <w:rFonts w:cs="Arial"/>
                <w:szCs w:val="18"/>
              </w:rPr>
            </w:pPr>
            <w:r w:rsidRPr="007B23BA">
              <w:rPr>
                <w:rFonts w:cs="Arial"/>
                <w:szCs w:val="18"/>
              </w:rPr>
              <w:lastRenderedPageBreak/>
              <w:t xml:space="preserve">Definitie </w:t>
            </w:r>
          </w:p>
        </w:tc>
        <w:tc>
          <w:tcPr>
            <w:tcW w:w="3056" w:type="dxa"/>
            <w:vAlign w:val="center"/>
          </w:tcPr>
          <w:p w14:paraId="5E54A1E5" w14:textId="77777777" w:rsidR="008A6A29" w:rsidRPr="007B23BA" w:rsidRDefault="008A6A29" w:rsidP="003B03D2">
            <w:pPr>
              <w:rPr>
                <w:rFonts w:cs="Arial"/>
                <w:szCs w:val="18"/>
              </w:rPr>
            </w:pPr>
            <w:r w:rsidRPr="00752EF2">
              <w:rPr>
                <w:rFonts w:cs="Arial"/>
                <w:szCs w:val="18"/>
              </w:rPr>
              <w:t>De positie van de onderkant van het meest diepe filter</w:t>
            </w:r>
          </w:p>
        </w:tc>
      </w:tr>
      <w:tr w:rsidR="008A6A29" w:rsidRPr="007B23BA" w14:paraId="64156DE5" w14:textId="77777777" w:rsidTr="00003318">
        <w:trPr>
          <w:tblCellSpacing w:w="15" w:type="dxa"/>
        </w:trPr>
        <w:tc>
          <w:tcPr>
            <w:tcW w:w="2835" w:type="dxa"/>
            <w:hideMark/>
          </w:tcPr>
          <w:p w14:paraId="2671C61D" w14:textId="77777777" w:rsidR="008A6A29" w:rsidRPr="007B23BA" w:rsidRDefault="008A6A29" w:rsidP="003B03D2">
            <w:pPr>
              <w:rPr>
                <w:rFonts w:cs="Arial"/>
                <w:szCs w:val="18"/>
              </w:rPr>
            </w:pPr>
            <w:r w:rsidRPr="007B23BA">
              <w:rPr>
                <w:rFonts w:cs="Arial"/>
                <w:szCs w:val="18"/>
              </w:rPr>
              <w:t xml:space="preserve">Domein </w:t>
            </w:r>
          </w:p>
        </w:tc>
        <w:tc>
          <w:tcPr>
            <w:tcW w:w="3056" w:type="dxa"/>
            <w:vAlign w:val="center"/>
          </w:tcPr>
          <w:p w14:paraId="75CA11AF" w14:textId="77777777" w:rsidR="008A6A29" w:rsidRPr="007B23BA" w:rsidRDefault="008A6A29" w:rsidP="003B03D2">
            <w:pPr>
              <w:rPr>
                <w:rFonts w:cs="Arial"/>
                <w:szCs w:val="18"/>
              </w:rPr>
            </w:pPr>
            <w:r w:rsidRPr="007B23BA">
              <w:rPr>
                <w:rFonts w:cs="Arial"/>
                <w:szCs w:val="18"/>
              </w:rPr>
              <w:t>Getalswaarde</w:t>
            </w:r>
          </w:p>
        </w:tc>
      </w:tr>
      <w:tr w:rsidR="008A6A29" w:rsidRPr="007B23BA" w14:paraId="22C74C88" w14:textId="77777777" w:rsidTr="00003318">
        <w:trPr>
          <w:tblCellSpacing w:w="15" w:type="dxa"/>
        </w:trPr>
        <w:tc>
          <w:tcPr>
            <w:tcW w:w="2835" w:type="dxa"/>
          </w:tcPr>
          <w:p w14:paraId="2525C5D5" w14:textId="77777777" w:rsidR="008A6A29" w:rsidRPr="007B23BA" w:rsidRDefault="008A6A29" w:rsidP="003B03D2">
            <w:pPr>
              <w:rPr>
                <w:rFonts w:cs="Arial"/>
                <w:szCs w:val="18"/>
              </w:rPr>
            </w:pPr>
            <w:r w:rsidRPr="007B23BA">
              <w:rPr>
                <w:rFonts w:cs="Arial"/>
                <w:szCs w:val="18"/>
              </w:rPr>
              <w:t>Maximale lengte</w:t>
            </w:r>
          </w:p>
        </w:tc>
        <w:tc>
          <w:tcPr>
            <w:tcW w:w="3056" w:type="dxa"/>
            <w:vAlign w:val="center"/>
          </w:tcPr>
          <w:p w14:paraId="3523357A" w14:textId="77777777" w:rsidR="008A6A29" w:rsidRPr="007B23BA" w:rsidRDefault="008A6A29" w:rsidP="003B03D2">
            <w:pPr>
              <w:rPr>
                <w:rFonts w:cs="Arial"/>
                <w:szCs w:val="18"/>
              </w:rPr>
            </w:pPr>
            <w:r w:rsidRPr="007B23BA">
              <w:rPr>
                <w:rFonts w:cs="Arial"/>
                <w:szCs w:val="18"/>
              </w:rPr>
              <w:t>3.3</w:t>
            </w:r>
          </w:p>
        </w:tc>
      </w:tr>
      <w:tr w:rsidR="008A6A29" w:rsidRPr="007B23BA" w14:paraId="0C4E962B" w14:textId="77777777" w:rsidTr="00003318">
        <w:trPr>
          <w:tblCellSpacing w:w="15" w:type="dxa"/>
        </w:trPr>
        <w:tc>
          <w:tcPr>
            <w:tcW w:w="2835" w:type="dxa"/>
          </w:tcPr>
          <w:p w14:paraId="52CFD49F" w14:textId="77777777" w:rsidR="008A6A29" w:rsidRPr="007B23BA" w:rsidRDefault="008A6A29" w:rsidP="003B03D2">
            <w:pPr>
              <w:rPr>
                <w:rFonts w:cs="Arial"/>
                <w:szCs w:val="18"/>
              </w:rPr>
            </w:pPr>
            <w:r w:rsidRPr="007B23BA">
              <w:rPr>
                <w:rFonts w:cs="Arial"/>
                <w:szCs w:val="18"/>
              </w:rPr>
              <w:t>Eenheid</w:t>
            </w:r>
          </w:p>
        </w:tc>
        <w:tc>
          <w:tcPr>
            <w:tcW w:w="3056" w:type="dxa"/>
            <w:vAlign w:val="center"/>
          </w:tcPr>
          <w:p w14:paraId="0A1CC217" w14:textId="77777777" w:rsidR="008A6A29" w:rsidRPr="007B23BA" w:rsidRDefault="008A6A29" w:rsidP="003B03D2">
            <w:pPr>
              <w:rPr>
                <w:rFonts w:cs="Arial"/>
                <w:szCs w:val="18"/>
              </w:rPr>
            </w:pPr>
            <w:r w:rsidRPr="007B23BA">
              <w:rPr>
                <w:rFonts w:cs="Arial"/>
                <w:szCs w:val="18"/>
              </w:rPr>
              <w:t>m</w:t>
            </w:r>
            <w:r>
              <w:rPr>
                <w:rFonts w:cs="Arial"/>
                <w:szCs w:val="18"/>
              </w:rPr>
              <w:t xml:space="preserve"> (</w:t>
            </w:r>
            <w:r w:rsidRPr="007B23BA">
              <w:rPr>
                <w:rFonts w:cs="Arial"/>
                <w:szCs w:val="18"/>
              </w:rPr>
              <w:t>meter)</w:t>
            </w:r>
          </w:p>
        </w:tc>
      </w:tr>
      <w:tr w:rsidR="008A6A29" w:rsidRPr="007B23BA" w14:paraId="0FAF589B" w14:textId="77777777" w:rsidTr="00003318">
        <w:trPr>
          <w:tblCellSpacing w:w="15" w:type="dxa"/>
        </w:trPr>
        <w:tc>
          <w:tcPr>
            <w:tcW w:w="2835" w:type="dxa"/>
          </w:tcPr>
          <w:p w14:paraId="3DE3B0BC" w14:textId="77777777" w:rsidR="008A6A29" w:rsidRPr="007B23BA" w:rsidRDefault="008A6A29" w:rsidP="003B03D2">
            <w:pPr>
              <w:rPr>
                <w:rFonts w:cs="Arial"/>
                <w:szCs w:val="18"/>
              </w:rPr>
            </w:pPr>
            <w:r w:rsidRPr="007B23BA">
              <w:rPr>
                <w:rFonts w:cs="Arial"/>
                <w:szCs w:val="18"/>
              </w:rPr>
              <w:t>Waarde</w:t>
            </w:r>
            <w:r>
              <w:rPr>
                <w:rFonts w:cs="Arial"/>
                <w:szCs w:val="18"/>
              </w:rPr>
              <w:t>bereik</w:t>
            </w:r>
          </w:p>
        </w:tc>
        <w:tc>
          <w:tcPr>
            <w:tcW w:w="3056" w:type="dxa"/>
            <w:vAlign w:val="center"/>
          </w:tcPr>
          <w:p w14:paraId="62FFF037" w14:textId="48C52FFC" w:rsidR="008A6A29" w:rsidRPr="007B23BA" w:rsidRDefault="008A6A29" w:rsidP="003B03D2">
            <w:pPr>
              <w:rPr>
                <w:rFonts w:cs="Arial"/>
                <w:szCs w:val="18"/>
              </w:rPr>
            </w:pPr>
            <w:r w:rsidRPr="007B23BA">
              <w:rPr>
                <w:rFonts w:cs="Arial"/>
                <w:szCs w:val="18"/>
              </w:rPr>
              <w:t>-750</w:t>
            </w:r>
            <w:r>
              <w:rPr>
                <w:rFonts w:cs="Arial"/>
                <w:szCs w:val="18"/>
              </w:rPr>
              <w:t xml:space="preserve"> tot 3</w:t>
            </w:r>
            <w:r w:rsidR="00852205">
              <w:rPr>
                <w:rFonts w:cs="Arial"/>
                <w:szCs w:val="18"/>
              </w:rPr>
              <w:t>25</w:t>
            </w:r>
          </w:p>
        </w:tc>
      </w:tr>
      <w:tr w:rsidR="00A9146B" w:rsidRPr="00D018A6" w14:paraId="643A6E1D" w14:textId="77777777" w:rsidTr="00003318">
        <w:trPr>
          <w:tblCellSpacing w:w="15" w:type="dxa"/>
        </w:trPr>
        <w:tc>
          <w:tcPr>
            <w:tcW w:w="2835" w:type="dxa"/>
          </w:tcPr>
          <w:p w14:paraId="100A0F7F" w14:textId="77777777" w:rsidR="00A9146B" w:rsidRPr="00A9146B" w:rsidRDefault="00A9146B" w:rsidP="003B03D2">
            <w:pPr>
              <w:rPr>
                <w:rFonts w:cs="Arial"/>
                <w:szCs w:val="18"/>
              </w:rPr>
            </w:pPr>
          </w:p>
        </w:tc>
        <w:tc>
          <w:tcPr>
            <w:tcW w:w="3056" w:type="dxa"/>
            <w:vAlign w:val="center"/>
          </w:tcPr>
          <w:p w14:paraId="6D01417E" w14:textId="77777777" w:rsidR="00A9146B" w:rsidRPr="00A9146B" w:rsidRDefault="00A9146B" w:rsidP="003B03D2">
            <w:pPr>
              <w:rPr>
                <w:rFonts w:cs="Arial"/>
                <w:szCs w:val="18"/>
              </w:rPr>
            </w:pPr>
          </w:p>
        </w:tc>
      </w:tr>
      <w:tr w:rsidR="00A9146B" w:rsidRPr="00D018A6" w14:paraId="4B0EC9B0" w14:textId="77777777" w:rsidTr="00003318">
        <w:trPr>
          <w:tblCellSpacing w:w="15" w:type="dxa"/>
        </w:trPr>
        <w:tc>
          <w:tcPr>
            <w:tcW w:w="2835" w:type="dxa"/>
          </w:tcPr>
          <w:p w14:paraId="14D2B343" w14:textId="37FC9772" w:rsidR="00A9146B" w:rsidRPr="00A9146B" w:rsidRDefault="00A9146B" w:rsidP="003B03D2">
            <w:pPr>
              <w:rPr>
                <w:rFonts w:cs="Arial"/>
                <w:b/>
                <w:szCs w:val="18"/>
              </w:rPr>
            </w:pPr>
            <w:r>
              <w:rPr>
                <w:rFonts w:cs="Arial"/>
                <w:b/>
                <w:szCs w:val="18"/>
              </w:rPr>
              <w:t>Elektrode</w:t>
            </w:r>
            <w:r w:rsidRPr="00A9146B">
              <w:rPr>
                <w:rFonts w:cs="Arial"/>
                <w:b/>
                <w:szCs w:val="18"/>
              </w:rPr>
              <w:t>bereik</w:t>
            </w:r>
          </w:p>
        </w:tc>
        <w:tc>
          <w:tcPr>
            <w:tcW w:w="3056" w:type="dxa"/>
            <w:vAlign w:val="center"/>
          </w:tcPr>
          <w:p w14:paraId="7233DF6A" w14:textId="77777777" w:rsidR="00A9146B" w:rsidRPr="00A9146B" w:rsidRDefault="00A9146B" w:rsidP="003B03D2">
            <w:pPr>
              <w:rPr>
                <w:rFonts w:cs="Arial"/>
                <w:szCs w:val="18"/>
              </w:rPr>
            </w:pPr>
          </w:p>
        </w:tc>
      </w:tr>
      <w:tr w:rsidR="00A9146B" w:rsidRPr="00D018A6" w14:paraId="6AB92635" w14:textId="77777777" w:rsidTr="00003318">
        <w:trPr>
          <w:tblCellSpacing w:w="15" w:type="dxa"/>
        </w:trPr>
        <w:tc>
          <w:tcPr>
            <w:tcW w:w="2835" w:type="dxa"/>
          </w:tcPr>
          <w:p w14:paraId="115C393C" w14:textId="77777777" w:rsidR="00A9146B" w:rsidRPr="00A9146B" w:rsidRDefault="00A9146B" w:rsidP="003B03D2">
            <w:pPr>
              <w:rPr>
                <w:rFonts w:cs="Arial"/>
                <w:szCs w:val="18"/>
              </w:rPr>
            </w:pPr>
            <w:r w:rsidRPr="00A9146B">
              <w:rPr>
                <w:rFonts w:cs="Arial"/>
                <w:szCs w:val="18"/>
              </w:rPr>
              <w:t>Naam entiteit</w:t>
            </w:r>
          </w:p>
        </w:tc>
        <w:tc>
          <w:tcPr>
            <w:tcW w:w="3056" w:type="dxa"/>
            <w:vAlign w:val="center"/>
          </w:tcPr>
          <w:p w14:paraId="1A0C738A" w14:textId="38C4870E" w:rsidR="00A9146B" w:rsidRPr="00A9146B" w:rsidRDefault="00A9146B" w:rsidP="003B03D2">
            <w:pPr>
              <w:rPr>
                <w:rFonts w:cs="Arial"/>
                <w:szCs w:val="18"/>
              </w:rPr>
            </w:pPr>
            <w:r>
              <w:rPr>
                <w:rFonts w:cs="Arial"/>
                <w:szCs w:val="18"/>
              </w:rPr>
              <w:t>Elektrode</w:t>
            </w:r>
            <w:r w:rsidRPr="00A9146B">
              <w:rPr>
                <w:rFonts w:cs="Arial"/>
                <w:szCs w:val="18"/>
              </w:rPr>
              <w:t>bereik</w:t>
            </w:r>
          </w:p>
        </w:tc>
      </w:tr>
      <w:tr w:rsidR="00A9146B" w:rsidRPr="00D018A6" w14:paraId="728EE028" w14:textId="77777777" w:rsidTr="00003318">
        <w:trPr>
          <w:tblCellSpacing w:w="15" w:type="dxa"/>
        </w:trPr>
        <w:tc>
          <w:tcPr>
            <w:tcW w:w="2835" w:type="dxa"/>
          </w:tcPr>
          <w:p w14:paraId="5BFBBE7B" w14:textId="77777777" w:rsidR="00A9146B" w:rsidRPr="00A9146B" w:rsidRDefault="00A9146B" w:rsidP="003B03D2">
            <w:pPr>
              <w:rPr>
                <w:rFonts w:cs="Arial"/>
                <w:szCs w:val="18"/>
              </w:rPr>
            </w:pPr>
            <w:r w:rsidRPr="00A9146B">
              <w:rPr>
                <w:rFonts w:cs="Arial"/>
                <w:szCs w:val="18"/>
              </w:rPr>
              <w:t xml:space="preserve">Definitie </w:t>
            </w:r>
          </w:p>
        </w:tc>
        <w:tc>
          <w:tcPr>
            <w:tcW w:w="3056" w:type="dxa"/>
            <w:vAlign w:val="center"/>
          </w:tcPr>
          <w:p w14:paraId="63C75EDB" w14:textId="7D2296B9" w:rsidR="00A9146B" w:rsidRPr="00A9146B" w:rsidRDefault="00A9146B" w:rsidP="003B03D2">
            <w:pPr>
              <w:rPr>
                <w:rFonts w:cs="Arial"/>
                <w:szCs w:val="18"/>
              </w:rPr>
            </w:pPr>
            <w:r w:rsidRPr="00A9146B">
              <w:rPr>
                <w:rFonts w:cs="Arial"/>
                <w:szCs w:val="18"/>
              </w:rPr>
              <w:t xml:space="preserve">Het interval dat de grenzen aangeeft waarbinnen de verticale posities van de </w:t>
            </w:r>
            <w:r>
              <w:rPr>
                <w:rFonts w:cs="Arial"/>
                <w:szCs w:val="18"/>
              </w:rPr>
              <w:t>el</w:t>
            </w:r>
            <w:r w:rsidR="006741B2">
              <w:rPr>
                <w:rFonts w:cs="Arial"/>
                <w:szCs w:val="18"/>
              </w:rPr>
              <w:t>e</w:t>
            </w:r>
            <w:r>
              <w:rPr>
                <w:rFonts w:cs="Arial"/>
                <w:szCs w:val="18"/>
              </w:rPr>
              <w:t>ktroden</w:t>
            </w:r>
            <w:r w:rsidRPr="00A9146B">
              <w:rPr>
                <w:rFonts w:cs="Arial"/>
                <w:szCs w:val="18"/>
              </w:rPr>
              <w:t xml:space="preserve"> liggen. </w:t>
            </w:r>
          </w:p>
        </w:tc>
      </w:tr>
      <w:tr w:rsidR="00A9146B" w:rsidRPr="007B23BA" w14:paraId="0F5D9A7C" w14:textId="77777777" w:rsidTr="00003318">
        <w:trPr>
          <w:tblCellSpacing w:w="15" w:type="dxa"/>
        </w:trPr>
        <w:tc>
          <w:tcPr>
            <w:tcW w:w="2835" w:type="dxa"/>
          </w:tcPr>
          <w:p w14:paraId="6E3A4E3F" w14:textId="77777777" w:rsidR="00A9146B" w:rsidRPr="00A9146B" w:rsidRDefault="00A9146B" w:rsidP="003B03D2">
            <w:pPr>
              <w:rPr>
                <w:rFonts w:cs="Arial"/>
                <w:szCs w:val="18"/>
              </w:rPr>
            </w:pPr>
          </w:p>
        </w:tc>
        <w:tc>
          <w:tcPr>
            <w:tcW w:w="3056" w:type="dxa"/>
            <w:vAlign w:val="center"/>
          </w:tcPr>
          <w:p w14:paraId="4DD8C07F" w14:textId="77777777" w:rsidR="00A9146B" w:rsidRPr="00A9146B" w:rsidRDefault="00A9146B" w:rsidP="00A9146B">
            <w:pPr>
              <w:rPr>
                <w:rFonts w:cs="Arial"/>
                <w:szCs w:val="18"/>
              </w:rPr>
            </w:pPr>
          </w:p>
        </w:tc>
      </w:tr>
      <w:tr w:rsidR="00A9146B" w:rsidRPr="007B23BA" w14:paraId="2EF2EF19" w14:textId="77777777" w:rsidTr="00003318">
        <w:trPr>
          <w:tblCellSpacing w:w="15" w:type="dxa"/>
        </w:trPr>
        <w:tc>
          <w:tcPr>
            <w:tcW w:w="3056" w:type="dxa"/>
            <w:gridSpan w:val="2"/>
          </w:tcPr>
          <w:p w14:paraId="14FC526D" w14:textId="25DD1A49" w:rsidR="00A9146B" w:rsidRPr="007B23BA" w:rsidRDefault="00A9146B" w:rsidP="003B03D2">
            <w:pPr>
              <w:rPr>
                <w:rFonts w:cs="Arial"/>
                <w:sz w:val="14"/>
                <w:szCs w:val="14"/>
                <w:highlight w:val="yellow"/>
              </w:rPr>
            </w:pPr>
            <w:r w:rsidRPr="00E9796D">
              <w:rPr>
                <w:rFonts w:cs="Arial"/>
                <w:b/>
                <w:szCs w:val="18"/>
              </w:rPr>
              <w:t xml:space="preserve">positie ondiepste </w:t>
            </w:r>
            <w:r>
              <w:rPr>
                <w:rFonts w:cs="Arial"/>
                <w:b/>
                <w:szCs w:val="18"/>
              </w:rPr>
              <w:t>elektrode</w:t>
            </w:r>
          </w:p>
        </w:tc>
      </w:tr>
      <w:tr w:rsidR="00A9146B" w:rsidRPr="00A9146B" w14:paraId="23F85ECF" w14:textId="77777777" w:rsidTr="00003318">
        <w:trPr>
          <w:tblCellSpacing w:w="15" w:type="dxa"/>
        </w:trPr>
        <w:tc>
          <w:tcPr>
            <w:tcW w:w="2835" w:type="dxa"/>
            <w:hideMark/>
          </w:tcPr>
          <w:p w14:paraId="38CB6135" w14:textId="77777777" w:rsidR="00A9146B" w:rsidRPr="00A9146B" w:rsidRDefault="00A9146B" w:rsidP="003B03D2">
            <w:pPr>
              <w:rPr>
                <w:rFonts w:cs="Arial"/>
                <w:szCs w:val="18"/>
              </w:rPr>
            </w:pPr>
            <w:r w:rsidRPr="00A9146B">
              <w:rPr>
                <w:rFonts w:cs="Arial"/>
                <w:bCs/>
                <w:szCs w:val="18"/>
              </w:rPr>
              <w:t>Naam attribuut</w:t>
            </w:r>
          </w:p>
        </w:tc>
        <w:tc>
          <w:tcPr>
            <w:tcW w:w="3056" w:type="dxa"/>
            <w:vAlign w:val="center"/>
          </w:tcPr>
          <w:p w14:paraId="6D5D00E6" w14:textId="7338A410" w:rsidR="00A9146B" w:rsidRPr="00A9146B" w:rsidRDefault="00A9146B" w:rsidP="003B03D2">
            <w:pPr>
              <w:rPr>
                <w:rFonts w:cs="Arial"/>
                <w:szCs w:val="18"/>
              </w:rPr>
            </w:pPr>
            <w:r w:rsidRPr="00A9146B">
              <w:rPr>
                <w:rFonts w:cs="Arial"/>
                <w:szCs w:val="18"/>
              </w:rPr>
              <w:t>positie ondiepste elektrode</w:t>
            </w:r>
          </w:p>
        </w:tc>
      </w:tr>
      <w:tr w:rsidR="00A9146B" w:rsidRPr="00A9146B" w14:paraId="06C5A2A7" w14:textId="77777777" w:rsidTr="00003318">
        <w:trPr>
          <w:tblCellSpacing w:w="15" w:type="dxa"/>
        </w:trPr>
        <w:tc>
          <w:tcPr>
            <w:tcW w:w="2835" w:type="dxa"/>
            <w:hideMark/>
          </w:tcPr>
          <w:p w14:paraId="0A59EA5E" w14:textId="77777777" w:rsidR="00A9146B" w:rsidRPr="00A9146B" w:rsidRDefault="00A9146B" w:rsidP="003B03D2">
            <w:pPr>
              <w:rPr>
                <w:rFonts w:cs="Arial"/>
                <w:szCs w:val="18"/>
              </w:rPr>
            </w:pPr>
            <w:r w:rsidRPr="00A9146B">
              <w:rPr>
                <w:rFonts w:cs="Arial"/>
                <w:szCs w:val="18"/>
              </w:rPr>
              <w:t xml:space="preserve">Definitie </w:t>
            </w:r>
          </w:p>
        </w:tc>
        <w:tc>
          <w:tcPr>
            <w:tcW w:w="3056" w:type="dxa"/>
            <w:vAlign w:val="center"/>
          </w:tcPr>
          <w:p w14:paraId="3680D058" w14:textId="021ED109" w:rsidR="00A9146B" w:rsidRPr="00A9146B" w:rsidRDefault="00A9146B" w:rsidP="003B03D2">
            <w:pPr>
              <w:rPr>
                <w:rFonts w:cs="Arial"/>
                <w:szCs w:val="18"/>
              </w:rPr>
            </w:pPr>
            <w:r w:rsidRPr="00A9146B">
              <w:rPr>
                <w:rFonts w:cs="Arial"/>
                <w:szCs w:val="18"/>
              </w:rPr>
              <w:t>De positie van de meest ondiepe elektrode</w:t>
            </w:r>
          </w:p>
        </w:tc>
      </w:tr>
      <w:tr w:rsidR="00A9146B" w:rsidRPr="00A9146B" w14:paraId="56FCEC92" w14:textId="77777777" w:rsidTr="00003318">
        <w:trPr>
          <w:tblCellSpacing w:w="15" w:type="dxa"/>
        </w:trPr>
        <w:tc>
          <w:tcPr>
            <w:tcW w:w="2835" w:type="dxa"/>
            <w:hideMark/>
          </w:tcPr>
          <w:p w14:paraId="66FD9C9C" w14:textId="77777777" w:rsidR="00A9146B" w:rsidRPr="00A9146B" w:rsidRDefault="00A9146B" w:rsidP="003B03D2">
            <w:pPr>
              <w:rPr>
                <w:rFonts w:cs="Arial"/>
                <w:szCs w:val="18"/>
              </w:rPr>
            </w:pPr>
            <w:r w:rsidRPr="00A9146B">
              <w:rPr>
                <w:rFonts w:cs="Arial"/>
                <w:szCs w:val="18"/>
              </w:rPr>
              <w:t xml:space="preserve">Domein </w:t>
            </w:r>
          </w:p>
        </w:tc>
        <w:tc>
          <w:tcPr>
            <w:tcW w:w="3056" w:type="dxa"/>
            <w:vAlign w:val="center"/>
          </w:tcPr>
          <w:p w14:paraId="2A6DF280" w14:textId="77777777" w:rsidR="00A9146B" w:rsidRPr="00A9146B" w:rsidRDefault="00A9146B" w:rsidP="003B03D2">
            <w:pPr>
              <w:rPr>
                <w:rFonts w:cs="Arial"/>
                <w:szCs w:val="18"/>
              </w:rPr>
            </w:pPr>
            <w:r w:rsidRPr="00A9146B">
              <w:rPr>
                <w:rFonts w:cs="Arial"/>
                <w:szCs w:val="18"/>
              </w:rPr>
              <w:t>Getalswaarde</w:t>
            </w:r>
          </w:p>
        </w:tc>
      </w:tr>
      <w:tr w:rsidR="00A9146B" w:rsidRPr="00A9146B" w14:paraId="7A32CFAF" w14:textId="77777777" w:rsidTr="00003318">
        <w:trPr>
          <w:tblCellSpacing w:w="15" w:type="dxa"/>
        </w:trPr>
        <w:tc>
          <w:tcPr>
            <w:tcW w:w="2835" w:type="dxa"/>
          </w:tcPr>
          <w:p w14:paraId="400C6F3C" w14:textId="77777777" w:rsidR="00A9146B" w:rsidRPr="00A9146B" w:rsidRDefault="00A9146B" w:rsidP="003B03D2">
            <w:pPr>
              <w:rPr>
                <w:rFonts w:cs="Arial"/>
                <w:szCs w:val="18"/>
              </w:rPr>
            </w:pPr>
            <w:r w:rsidRPr="00A9146B">
              <w:rPr>
                <w:rFonts w:cs="Arial"/>
                <w:szCs w:val="18"/>
              </w:rPr>
              <w:t xml:space="preserve"> Maximale lengte</w:t>
            </w:r>
          </w:p>
        </w:tc>
        <w:tc>
          <w:tcPr>
            <w:tcW w:w="3056" w:type="dxa"/>
            <w:vAlign w:val="center"/>
          </w:tcPr>
          <w:p w14:paraId="3814349A" w14:textId="77777777" w:rsidR="00A9146B" w:rsidRPr="00A9146B" w:rsidRDefault="00A9146B" w:rsidP="003B03D2">
            <w:pPr>
              <w:rPr>
                <w:rFonts w:cs="Arial"/>
                <w:szCs w:val="18"/>
              </w:rPr>
            </w:pPr>
            <w:r w:rsidRPr="00A9146B">
              <w:rPr>
                <w:rFonts w:cs="Arial"/>
                <w:szCs w:val="18"/>
              </w:rPr>
              <w:t>3.3</w:t>
            </w:r>
          </w:p>
        </w:tc>
      </w:tr>
      <w:tr w:rsidR="00A9146B" w:rsidRPr="00A9146B" w14:paraId="65685696" w14:textId="77777777" w:rsidTr="00003318">
        <w:trPr>
          <w:tblCellSpacing w:w="15" w:type="dxa"/>
        </w:trPr>
        <w:tc>
          <w:tcPr>
            <w:tcW w:w="2835" w:type="dxa"/>
          </w:tcPr>
          <w:p w14:paraId="0A566151" w14:textId="77777777" w:rsidR="00A9146B" w:rsidRPr="00A9146B" w:rsidRDefault="00A9146B" w:rsidP="003B03D2">
            <w:pPr>
              <w:rPr>
                <w:rFonts w:cs="Arial"/>
                <w:szCs w:val="18"/>
              </w:rPr>
            </w:pPr>
            <w:r w:rsidRPr="00A9146B">
              <w:rPr>
                <w:rFonts w:cs="Arial"/>
                <w:szCs w:val="18"/>
              </w:rPr>
              <w:t xml:space="preserve"> Eenheid</w:t>
            </w:r>
          </w:p>
        </w:tc>
        <w:tc>
          <w:tcPr>
            <w:tcW w:w="3056" w:type="dxa"/>
            <w:vAlign w:val="center"/>
          </w:tcPr>
          <w:p w14:paraId="2EE013E7" w14:textId="77777777" w:rsidR="00A9146B" w:rsidRPr="00A9146B" w:rsidRDefault="00A9146B" w:rsidP="003B03D2">
            <w:pPr>
              <w:rPr>
                <w:rFonts w:cs="Arial"/>
                <w:szCs w:val="18"/>
              </w:rPr>
            </w:pPr>
            <w:r w:rsidRPr="00A9146B">
              <w:rPr>
                <w:rFonts w:cs="Arial"/>
                <w:szCs w:val="18"/>
              </w:rPr>
              <w:t>m (meter)</w:t>
            </w:r>
          </w:p>
        </w:tc>
      </w:tr>
      <w:tr w:rsidR="00A9146B" w:rsidRPr="00A9146B" w14:paraId="25A67F4A" w14:textId="77777777" w:rsidTr="00003318">
        <w:trPr>
          <w:tblCellSpacing w:w="15" w:type="dxa"/>
        </w:trPr>
        <w:tc>
          <w:tcPr>
            <w:tcW w:w="2835" w:type="dxa"/>
          </w:tcPr>
          <w:p w14:paraId="6ECEB83E" w14:textId="77777777" w:rsidR="00A9146B" w:rsidRPr="00A9146B" w:rsidRDefault="00A9146B" w:rsidP="003B03D2">
            <w:pPr>
              <w:rPr>
                <w:rFonts w:cs="Arial"/>
                <w:szCs w:val="18"/>
              </w:rPr>
            </w:pPr>
            <w:r w:rsidRPr="00A9146B">
              <w:rPr>
                <w:rFonts w:cs="Arial"/>
                <w:szCs w:val="18"/>
              </w:rPr>
              <w:t>Waardebereik</w:t>
            </w:r>
          </w:p>
        </w:tc>
        <w:tc>
          <w:tcPr>
            <w:tcW w:w="3056" w:type="dxa"/>
            <w:vAlign w:val="center"/>
          </w:tcPr>
          <w:p w14:paraId="0B7F171E" w14:textId="68EE47DD" w:rsidR="00A9146B" w:rsidRPr="00A9146B" w:rsidRDefault="00A9146B" w:rsidP="003B03D2">
            <w:pPr>
              <w:rPr>
                <w:rFonts w:cs="Arial"/>
                <w:szCs w:val="18"/>
              </w:rPr>
            </w:pPr>
            <w:r>
              <w:rPr>
                <w:rFonts w:cs="Arial"/>
                <w:szCs w:val="18"/>
              </w:rPr>
              <w:t>-20</w:t>
            </w:r>
            <w:r w:rsidRPr="00A9146B">
              <w:rPr>
                <w:rFonts w:cs="Arial"/>
                <w:szCs w:val="18"/>
              </w:rPr>
              <w:t xml:space="preserve">0 tot </w:t>
            </w:r>
            <w:r>
              <w:rPr>
                <w:rFonts w:cs="Arial"/>
                <w:szCs w:val="18"/>
              </w:rPr>
              <w:t>5</w:t>
            </w:r>
            <w:r w:rsidRPr="00A9146B">
              <w:rPr>
                <w:rFonts w:cs="Arial"/>
                <w:szCs w:val="18"/>
              </w:rPr>
              <w:t>0</w:t>
            </w:r>
          </w:p>
        </w:tc>
      </w:tr>
      <w:tr w:rsidR="00A9146B" w:rsidRPr="007B23BA" w14:paraId="4AF6186E" w14:textId="77777777" w:rsidTr="00003318">
        <w:trPr>
          <w:tblCellSpacing w:w="15" w:type="dxa"/>
        </w:trPr>
        <w:tc>
          <w:tcPr>
            <w:tcW w:w="2835" w:type="dxa"/>
          </w:tcPr>
          <w:p w14:paraId="7F6E05DB" w14:textId="77777777" w:rsidR="00A9146B" w:rsidRDefault="00A9146B" w:rsidP="003B03D2">
            <w:pPr>
              <w:rPr>
                <w:rFonts w:cs="Arial"/>
                <w:szCs w:val="18"/>
              </w:rPr>
            </w:pPr>
          </w:p>
        </w:tc>
        <w:tc>
          <w:tcPr>
            <w:tcW w:w="3056" w:type="dxa"/>
            <w:vAlign w:val="center"/>
          </w:tcPr>
          <w:p w14:paraId="3AE3A9CE" w14:textId="77777777" w:rsidR="00A9146B" w:rsidRPr="007B23BA" w:rsidRDefault="00A9146B" w:rsidP="003B03D2">
            <w:pPr>
              <w:rPr>
                <w:rFonts w:cs="Arial"/>
                <w:szCs w:val="18"/>
              </w:rPr>
            </w:pPr>
          </w:p>
        </w:tc>
      </w:tr>
      <w:tr w:rsidR="00A9146B" w:rsidRPr="007B23BA" w14:paraId="42CC9E5C" w14:textId="77777777" w:rsidTr="00003318">
        <w:trPr>
          <w:tblCellSpacing w:w="15" w:type="dxa"/>
        </w:trPr>
        <w:tc>
          <w:tcPr>
            <w:tcW w:w="3056" w:type="dxa"/>
            <w:gridSpan w:val="2"/>
          </w:tcPr>
          <w:p w14:paraId="5E141092" w14:textId="35C7C306" w:rsidR="00A9146B" w:rsidRPr="00E9796D" w:rsidRDefault="00A9146B" w:rsidP="003B03D2">
            <w:pPr>
              <w:rPr>
                <w:rFonts w:cs="Arial"/>
                <w:b/>
                <w:szCs w:val="18"/>
              </w:rPr>
            </w:pPr>
            <w:r w:rsidRPr="00E9796D">
              <w:rPr>
                <w:rFonts w:cs="Arial"/>
                <w:b/>
                <w:szCs w:val="18"/>
              </w:rPr>
              <w:t xml:space="preserve">positie onderkant diepste </w:t>
            </w:r>
            <w:r>
              <w:rPr>
                <w:rFonts w:cs="Arial"/>
                <w:b/>
                <w:szCs w:val="18"/>
              </w:rPr>
              <w:t>elektrode</w:t>
            </w:r>
          </w:p>
        </w:tc>
      </w:tr>
      <w:tr w:rsidR="00A9146B" w:rsidRPr="00A9146B" w14:paraId="4DA02EB7" w14:textId="77777777" w:rsidTr="00003318">
        <w:trPr>
          <w:tblCellSpacing w:w="15" w:type="dxa"/>
        </w:trPr>
        <w:tc>
          <w:tcPr>
            <w:tcW w:w="2835" w:type="dxa"/>
            <w:hideMark/>
          </w:tcPr>
          <w:p w14:paraId="3EE409C9" w14:textId="77777777" w:rsidR="00A9146B" w:rsidRPr="00A9146B" w:rsidRDefault="00A9146B" w:rsidP="003B03D2">
            <w:pPr>
              <w:rPr>
                <w:rFonts w:cs="Arial"/>
                <w:szCs w:val="18"/>
              </w:rPr>
            </w:pPr>
            <w:r w:rsidRPr="00A9146B">
              <w:rPr>
                <w:rFonts w:cs="Arial"/>
                <w:bCs/>
                <w:szCs w:val="18"/>
              </w:rPr>
              <w:t>Naam attribuut</w:t>
            </w:r>
          </w:p>
        </w:tc>
        <w:tc>
          <w:tcPr>
            <w:tcW w:w="3056" w:type="dxa"/>
            <w:vAlign w:val="center"/>
          </w:tcPr>
          <w:p w14:paraId="4D58401B" w14:textId="4E5E739B" w:rsidR="00A9146B" w:rsidRPr="00A9146B" w:rsidRDefault="00A9146B" w:rsidP="003B03D2">
            <w:pPr>
              <w:rPr>
                <w:rFonts w:cs="Arial"/>
                <w:szCs w:val="18"/>
              </w:rPr>
            </w:pPr>
            <w:r w:rsidRPr="00A9146B">
              <w:rPr>
                <w:rFonts w:cs="Arial"/>
                <w:szCs w:val="18"/>
              </w:rPr>
              <w:t>positie diepste elektrode</w:t>
            </w:r>
          </w:p>
        </w:tc>
      </w:tr>
      <w:tr w:rsidR="00A9146B" w:rsidRPr="00A9146B" w14:paraId="569B9060" w14:textId="77777777" w:rsidTr="00003318">
        <w:trPr>
          <w:tblCellSpacing w:w="15" w:type="dxa"/>
        </w:trPr>
        <w:tc>
          <w:tcPr>
            <w:tcW w:w="2835" w:type="dxa"/>
            <w:hideMark/>
          </w:tcPr>
          <w:p w14:paraId="152CF355" w14:textId="77777777" w:rsidR="00A9146B" w:rsidRPr="00A9146B" w:rsidRDefault="00A9146B" w:rsidP="003B03D2">
            <w:pPr>
              <w:rPr>
                <w:rFonts w:cs="Arial"/>
                <w:szCs w:val="18"/>
              </w:rPr>
            </w:pPr>
            <w:r w:rsidRPr="00A9146B">
              <w:rPr>
                <w:rFonts w:cs="Arial"/>
                <w:szCs w:val="18"/>
              </w:rPr>
              <w:t xml:space="preserve">Definitie </w:t>
            </w:r>
          </w:p>
        </w:tc>
        <w:tc>
          <w:tcPr>
            <w:tcW w:w="3056" w:type="dxa"/>
            <w:vAlign w:val="center"/>
          </w:tcPr>
          <w:p w14:paraId="787FB6FA" w14:textId="634902D0" w:rsidR="00A9146B" w:rsidRPr="00A9146B" w:rsidRDefault="00A9146B" w:rsidP="003B03D2">
            <w:pPr>
              <w:rPr>
                <w:rFonts w:cs="Arial"/>
                <w:szCs w:val="18"/>
              </w:rPr>
            </w:pPr>
            <w:r w:rsidRPr="00A9146B">
              <w:rPr>
                <w:rFonts w:cs="Arial"/>
                <w:szCs w:val="18"/>
              </w:rPr>
              <w:t>De positie van de meest diepe elektrode</w:t>
            </w:r>
          </w:p>
        </w:tc>
      </w:tr>
      <w:tr w:rsidR="00A9146B" w:rsidRPr="00A9146B" w14:paraId="5160D209" w14:textId="77777777" w:rsidTr="00003318">
        <w:trPr>
          <w:tblCellSpacing w:w="15" w:type="dxa"/>
        </w:trPr>
        <w:tc>
          <w:tcPr>
            <w:tcW w:w="2835" w:type="dxa"/>
            <w:hideMark/>
          </w:tcPr>
          <w:p w14:paraId="28FEA0F2" w14:textId="77777777" w:rsidR="00A9146B" w:rsidRPr="00A9146B" w:rsidRDefault="00A9146B" w:rsidP="003B03D2">
            <w:pPr>
              <w:rPr>
                <w:rFonts w:cs="Arial"/>
                <w:szCs w:val="18"/>
              </w:rPr>
            </w:pPr>
            <w:r w:rsidRPr="00A9146B">
              <w:rPr>
                <w:rFonts w:cs="Arial"/>
                <w:szCs w:val="18"/>
              </w:rPr>
              <w:t xml:space="preserve">Domein </w:t>
            </w:r>
          </w:p>
        </w:tc>
        <w:tc>
          <w:tcPr>
            <w:tcW w:w="3056" w:type="dxa"/>
            <w:vAlign w:val="center"/>
          </w:tcPr>
          <w:p w14:paraId="4B71373C" w14:textId="77777777" w:rsidR="00A9146B" w:rsidRPr="00A9146B" w:rsidRDefault="00A9146B" w:rsidP="003B03D2">
            <w:pPr>
              <w:rPr>
                <w:rFonts w:cs="Arial"/>
                <w:szCs w:val="18"/>
              </w:rPr>
            </w:pPr>
            <w:r w:rsidRPr="00A9146B">
              <w:rPr>
                <w:rFonts w:cs="Arial"/>
                <w:szCs w:val="18"/>
              </w:rPr>
              <w:t>Getalswaarde</w:t>
            </w:r>
          </w:p>
        </w:tc>
      </w:tr>
      <w:tr w:rsidR="00A9146B" w:rsidRPr="00A9146B" w14:paraId="37972F2A" w14:textId="77777777" w:rsidTr="00003318">
        <w:trPr>
          <w:tblCellSpacing w:w="15" w:type="dxa"/>
        </w:trPr>
        <w:tc>
          <w:tcPr>
            <w:tcW w:w="2835" w:type="dxa"/>
          </w:tcPr>
          <w:p w14:paraId="0A6689ED" w14:textId="77777777" w:rsidR="00A9146B" w:rsidRPr="00A9146B" w:rsidRDefault="00A9146B" w:rsidP="003B03D2">
            <w:pPr>
              <w:rPr>
                <w:rFonts w:cs="Arial"/>
                <w:szCs w:val="18"/>
              </w:rPr>
            </w:pPr>
            <w:r w:rsidRPr="00A9146B">
              <w:rPr>
                <w:rFonts w:cs="Arial"/>
                <w:szCs w:val="18"/>
              </w:rPr>
              <w:t>Maximale lengte</w:t>
            </w:r>
          </w:p>
        </w:tc>
        <w:tc>
          <w:tcPr>
            <w:tcW w:w="3056" w:type="dxa"/>
            <w:vAlign w:val="center"/>
          </w:tcPr>
          <w:p w14:paraId="1AC5F6BB" w14:textId="77777777" w:rsidR="00A9146B" w:rsidRPr="00A9146B" w:rsidRDefault="00A9146B" w:rsidP="003B03D2">
            <w:pPr>
              <w:rPr>
                <w:rFonts w:cs="Arial"/>
                <w:szCs w:val="18"/>
              </w:rPr>
            </w:pPr>
            <w:r w:rsidRPr="00A9146B">
              <w:rPr>
                <w:rFonts w:cs="Arial"/>
                <w:szCs w:val="18"/>
              </w:rPr>
              <w:t>3.3</w:t>
            </w:r>
          </w:p>
        </w:tc>
      </w:tr>
      <w:tr w:rsidR="00A9146B" w:rsidRPr="00A9146B" w14:paraId="437508EE" w14:textId="77777777" w:rsidTr="00003318">
        <w:trPr>
          <w:tblCellSpacing w:w="15" w:type="dxa"/>
        </w:trPr>
        <w:tc>
          <w:tcPr>
            <w:tcW w:w="2835" w:type="dxa"/>
          </w:tcPr>
          <w:p w14:paraId="3DF91FD2" w14:textId="77777777" w:rsidR="00A9146B" w:rsidRPr="00A9146B" w:rsidRDefault="00A9146B" w:rsidP="003B03D2">
            <w:pPr>
              <w:rPr>
                <w:rFonts w:cs="Arial"/>
                <w:szCs w:val="18"/>
              </w:rPr>
            </w:pPr>
            <w:r w:rsidRPr="00A9146B">
              <w:rPr>
                <w:rFonts w:cs="Arial"/>
                <w:szCs w:val="18"/>
              </w:rPr>
              <w:t>Eenheid</w:t>
            </w:r>
          </w:p>
        </w:tc>
        <w:tc>
          <w:tcPr>
            <w:tcW w:w="3056" w:type="dxa"/>
            <w:vAlign w:val="center"/>
          </w:tcPr>
          <w:p w14:paraId="194692A8" w14:textId="77777777" w:rsidR="00A9146B" w:rsidRPr="00A9146B" w:rsidRDefault="00A9146B" w:rsidP="003B03D2">
            <w:pPr>
              <w:rPr>
                <w:rFonts w:cs="Arial"/>
                <w:szCs w:val="18"/>
              </w:rPr>
            </w:pPr>
            <w:r w:rsidRPr="00A9146B">
              <w:rPr>
                <w:rFonts w:cs="Arial"/>
                <w:szCs w:val="18"/>
              </w:rPr>
              <w:t>m (meter)</w:t>
            </w:r>
          </w:p>
        </w:tc>
      </w:tr>
      <w:tr w:rsidR="00A9146B" w:rsidRPr="00A9146B" w14:paraId="1AD8928A" w14:textId="77777777" w:rsidTr="00003318">
        <w:trPr>
          <w:tblCellSpacing w:w="15" w:type="dxa"/>
        </w:trPr>
        <w:tc>
          <w:tcPr>
            <w:tcW w:w="2835" w:type="dxa"/>
          </w:tcPr>
          <w:p w14:paraId="7BE45A64" w14:textId="77777777" w:rsidR="00A9146B" w:rsidRPr="00A9146B" w:rsidRDefault="00A9146B" w:rsidP="003B03D2">
            <w:pPr>
              <w:rPr>
                <w:rFonts w:cs="Arial"/>
                <w:szCs w:val="18"/>
              </w:rPr>
            </w:pPr>
            <w:r w:rsidRPr="00A9146B">
              <w:rPr>
                <w:rFonts w:cs="Arial"/>
                <w:szCs w:val="18"/>
              </w:rPr>
              <w:t>Waardebereik</w:t>
            </w:r>
          </w:p>
        </w:tc>
        <w:tc>
          <w:tcPr>
            <w:tcW w:w="3056" w:type="dxa"/>
            <w:vAlign w:val="center"/>
          </w:tcPr>
          <w:p w14:paraId="026C968F" w14:textId="763D8D4B" w:rsidR="00A9146B" w:rsidRPr="00A9146B" w:rsidRDefault="00A9146B" w:rsidP="003B03D2">
            <w:pPr>
              <w:rPr>
                <w:rFonts w:cs="Arial"/>
                <w:szCs w:val="18"/>
              </w:rPr>
            </w:pPr>
            <w:r w:rsidRPr="00A9146B">
              <w:rPr>
                <w:rFonts w:cs="Arial"/>
                <w:szCs w:val="18"/>
              </w:rPr>
              <w:t>-</w:t>
            </w:r>
            <w:r>
              <w:rPr>
                <w:rFonts w:cs="Arial"/>
                <w:szCs w:val="18"/>
              </w:rPr>
              <w:t>20</w:t>
            </w:r>
            <w:r w:rsidRPr="00A9146B">
              <w:rPr>
                <w:rFonts w:cs="Arial"/>
                <w:szCs w:val="18"/>
              </w:rPr>
              <w:t>0</w:t>
            </w:r>
            <w:r>
              <w:rPr>
                <w:rFonts w:cs="Arial"/>
                <w:szCs w:val="18"/>
              </w:rPr>
              <w:t xml:space="preserve"> tot 5</w:t>
            </w:r>
            <w:r w:rsidRPr="00A9146B">
              <w:rPr>
                <w:rFonts w:cs="Arial"/>
                <w:szCs w:val="18"/>
              </w:rPr>
              <w:t>0</w:t>
            </w:r>
          </w:p>
        </w:tc>
      </w:tr>
    </w:tbl>
    <w:p w14:paraId="60C55E62" w14:textId="33A306D9" w:rsidR="00B81ADD" w:rsidRPr="003C08CA" w:rsidRDefault="00B81ADD" w:rsidP="00B81ADD">
      <w:pPr>
        <w:pStyle w:val="Heading3"/>
        <w:numPr>
          <w:ilvl w:val="2"/>
          <w:numId w:val="3"/>
        </w:numPr>
        <w:tabs>
          <w:tab w:val="clear" w:pos="1160"/>
          <w:tab w:val="num" w:pos="567"/>
        </w:tabs>
        <w:rPr>
          <w:b/>
          <w:i/>
        </w:rPr>
      </w:pPr>
      <w:bookmarkStart w:id="154" w:name="_Toc485381391"/>
      <w:bookmarkStart w:id="155" w:name="_Toc486434453"/>
      <w:r>
        <w:rPr>
          <w:b/>
          <w:i/>
        </w:rPr>
        <w:t>GMW-</w:t>
      </w:r>
      <w:bookmarkEnd w:id="154"/>
      <w:r w:rsidR="008A6A29">
        <w:rPr>
          <w:b/>
          <w:i/>
        </w:rPr>
        <w:t>PO</w:t>
      </w:r>
      <w:bookmarkEnd w:id="155"/>
    </w:p>
    <w:p w14:paraId="0EC2B417" w14:textId="0DADA3CE" w:rsidR="00B81ADD" w:rsidRDefault="00062523" w:rsidP="00B81ADD">
      <w:r>
        <w:t>Zie figuur 6.</w:t>
      </w:r>
    </w:p>
    <w:p w14:paraId="4D26012C" w14:textId="46E856CD" w:rsidR="008A6A29" w:rsidRDefault="008A6A29" w:rsidP="008A6A29">
      <w:pPr>
        <w:pStyle w:val="Heading3"/>
        <w:numPr>
          <w:ilvl w:val="2"/>
          <w:numId w:val="3"/>
        </w:numPr>
        <w:tabs>
          <w:tab w:val="clear" w:pos="1160"/>
          <w:tab w:val="num" w:pos="567"/>
        </w:tabs>
        <w:rPr>
          <w:b/>
          <w:i/>
        </w:rPr>
      </w:pPr>
      <w:bookmarkStart w:id="156" w:name="_Toc486434454"/>
      <w:r>
        <w:rPr>
          <w:b/>
          <w:i/>
        </w:rPr>
        <w:t>GMW-PO-DP</w:t>
      </w:r>
      <w:bookmarkEnd w:id="156"/>
    </w:p>
    <w:p w14:paraId="5A56D1CF" w14:textId="21C3077F" w:rsidR="00993555" w:rsidRPr="00062523" w:rsidRDefault="00062523" w:rsidP="00E2597D">
      <w:pPr>
        <w:spacing w:line="260" w:lineRule="atLeast"/>
      </w:pPr>
      <w:r>
        <w:t xml:space="preserve">Het verschil met </w:t>
      </w:r>
      <w:r w:rsidRPr="00C827C6">
        <w:rPr>
          <w:i/>
        </w:rPr>
        <w:t>GMW-PO</w:t>
      </w:r>
      <w:r>
        <w:t xml:space="preserve"> is dat </w:t>
      </w:r>
      <w:r w:rsidR="00C827C6">
        <w:t xml:space="preserve">het uitgiftedocument ook de </w:t>
      </w:r>
      <w:r>
        <w:t xml:space="preserve">gegevens </w:t>
      </w:r>
      <w:r w:rsidRPr="00062523">
        <w:rPr>
          <w:i/>
        </w:rPr>
        <w:t>object-ID bronhouder</w:t>
      </w:r>
      <w:r w:rsidR="00C827C6">
        <w:rPr>
          <w:i/>
        </w:rPr>
        <w:t xml:space="preserve">, </w:t>
      </w:r>
      <w:r w:rsidR="00C827C6" w:rsidRPr="00062523">
        <w:rPr>
          <w:i/>
        </w:rPr>
        <w:t>dataleverancier</w:t>
      </w:r>
      <w:r>
        <w:t xml:space="preserve"> en </w:t>
      </w:r>
      <w:r w:rsidRPr="00062523">
        <w:rPr>
          <w:i/>
        </w:rPr>
        <w:t>onderhoudende instantie</w:t>
      </w:r>
      <w:r>
        <w:t xml:space="preserve"> </w:t>
      </w:r>
      <w:r w:rsidR="00C827C6">
        <w:t>bevat</w:t>
      </w:r>
      <w:r>
        <w:t>.</w:t>
      </w:r>
    </w:p>
    <w:p w14:paraId="08F60C14" w14:textId="0933D830" w:rsidR="008A6A29" w:rsidRDefault="008A6A29" w:rsidP="008A6A29">
      <w:pPr>
        <w:pStyle w:val="Heading3"/>
        <w:numPr>
          <w:ilvl w:val="2"/>
          <w:numId w:val="3"/>
        </w:numPr>
        <w:tabs>
          <w:tab w:val="clear" w:pos="1160"/>
          <w:tab w:val="num" w:pos="567"/>
        </w:tabs>
        <w:rPr>
          <w:b/>
          <w:i/>
        </w:rPr>
      </w:pPr>
      <w:bookmarkStart w:id="157" w:name="_Toc486434455"/>
      <w:r>
        <w:rPr>
          <w:b/>
          <w:i/>
        </w:rPr>
        <w:t>GMW-PPO</w:t>
      </w:r>
      <w:bookmarkEnd w:id="157"/>
    </w:p>
    <w:p w14:paraId="138DC133" w14:textId="67CCE688" w:rsidR="00B81ADD" w:rsidRDefault="00C827C6" w:rsidP="00B81ADD">
      <w:r>
        <w:t>Zie figuur 7.</w:t>
      </w:r>
    </w:p>
    <w:p w14:paraId="3AB4EA37" w14:textId="77777777" w:rsidR="00C827C6" w:rsidRDefault="00C827C6" w:rsidP="00B81ADD"/>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5"/>
        <w:gridCol w:w="2865"/>
        <w:gridCol w:w="30"/>
        <w:gridCol w:w="3035"/>
        <w:gridCol w:w="406"/>
      </w:tblGrid>
      <w:tr w:rsidR="008A6A29" w:rsidRPr="00461552" w14:paraId="70B7B6D6" w14:textId="77777777" w:rsidTr="00003318">
        <w:trPr>
          <w:gridAfter w:val="1"/>
          <w:wAfter w:w="361" w:type="dxa"/>
          <w:tblCellSpacing w:w="15" w:type="dxa"/>
        </w:trPr>
        <w:tc>
          <w:tcPr>
            <w:tcW w:w="2835" w:type="dxa"/>
            <w:gridSpan w:val="3"/>
            <w:hideMark/>
          </w:tcPr>
          <w:p w14:paraId="77921577" w14:textId="77777777" w:rsidR="008A6A29" w:rsidRPr="008A0407" w:rsidRDefault="008A6A29" w:rsidP="003B03D2">
            <w:pPr>
              <w:rPr>
                <w:rFonts w:cs="Arial"/>
                <w:b/>
                <w:bCs/>
              </w:rPr>
            </w:pPr>
            <w:r w:rsidRPr="008A0407">
              <w:rPr>
                <w:rFonts w:cs="Arial"/>
                <w:b/>
              </w:rPr>
              <w:lastRenderedPageBreak/>
              <w:t>Resultaat gebeurtenis</w:t>
            </w:r>
          </w:p>
        </w:tc>
        <w:tc>
          <w:tcPr>
            <w:tcW w:w="3005" w:type="dxa"/>
            <w:vAlign w:val="center"/>
            <w:hideMark/>
          </w:tcPr>
          <w:p w14:paraId="3A4E8100" w14:textId="77777777" w:rsidR="008A6A29" w:rsidRPr="00461552" w:rsidRDefault="008A6A29" w:rsidP="003B03D2">
            <w:pPr>
              <w:rPr>
                <w:rFonts w:cs="Arial"/>
                <w:i/>
              </w:rPr>
            </w:pPr>
          </w:p>
        </w:tc>
      </w:tr>
      <w:tr w:rsidR="008A6A29" w:rsidRPr="007B23BA" w14:paraId="57D6858A" w14:textId="77777777" w:rsidTr="00003318">
        <w:trPr>
          <w:gridAfter w:val="1"/>
          <w:wAfter w:w="361" w:type="dxa"/>
          <w:tblCellSpacing w:w="15" w:type="dxa"/>
        </w:trPr>
        <w:tc>
          <w:tcPr>
            <w:tcW w:w="2835" w:type="dxa"/>
            <w:gridSpan w:val="3"/>
            <w:hideMark/>
          </w:tcPr>
          <w:p w14:paraId="52EE27C7" w14:textId="77777777" w:rsidR="008A6A29" w:rsidRPr="00436E9C" w:rsidRDefault="008A6A29" w:rsidP="003B03D2">
            <w:pPr>
              <w:rPr>
                <w:rFonts w:cs="Arial"/>
                <w:bCs/>
              </w:rPr>
            </w:pPr>
            <w:r w:rsidRPr="00436E9C">
              <w:rPr>
                <w:rFonts w:cs="Arial"/>
                <w:bCs/>
              </w:rPr>
              <w:t>Naam entiteit</w:t>
            </w:r>
          </w:p>
        </w:tc>
        <w:tc>
          <w:tcPr>
            <w:tcW w:w="3005" w:type="dxa"/>
            <w:vAlign w:val="center"/>
            <w:hideMark/>
          </w:tcPr>
          <w:p w14:paraId="1578D6D6" w14:textId="77777777" w:rsidR="008A6A29" w:rsidRPr="007B23BA" w:rsidRDefault="008A6A29" w:rsidP="003B03D2">
            <w:pPr>
              <w:rPr>
                <w:rFonts w:cs="Arial"/>
              </w:rPr>
            </w:pPr>
            <w:r w:rsidRPr="007B23BA">
              <w:rPr>
                <w:rFonts w:cs="Arial"/>
              </w:rPr>
              <w:t>Resultaat gebeurtenis</w:t>
            </w:r>
          </w:p>
        </w:tc>
      </w:tr>
      <w:tr w:rsidR="008A6A29" w:rsidRPr="007B23BA" w14:paraId="514741FB" w14:textId="77777777" w:rsidTr="00003318">
        <w:trPr>
          <w:gridAfter w:val="1"/>
          <w:wAfter w:w="361" w:type="dxa"/>
          <w:tblCellSpacing w:w="15" w:type="dxa"/>
        </w:trPr>
        <w:tc>
          <w:tcPr>
            <w:tcW w:w="2835" w:type="dxa"/>
            <w:gridSpan w:val="3"/>
            <w:hideMark/>
          </w:tcPr>
          <w:p w14:paraId="5BCDE901" w14:textId="77777777" w:rsidR="008A6A29" w:rsidRPr="00A11B60" w:rsidRDefault="008A6A29" w:rsidP="003B03D2">
            <w:pPr>
              <w:rPr>
                <w:rFonts w:cs="Arial"/>
                <w:bCs/>
              </w:rPr>
            </w:pPr>
            <w:r w:rsidRPr="00A11B60">
              <w:rPr>
                <w:rFonts w:cs="Arial"/>
                <w:bCs/>
              </w:rPr>
              <w:t xml:space="preserve">Definitie </w:t>
            </w:r>
          </w:p>
        </w:tc>
        <w:tc>
          <w:tcPr>
            <w:tcW w:w="3005" w:type="dxa"/>
            <w:vAlign w:val="center"/>
            <w:hideMark/>
          </w:tcPr>
          <w:p w14:paraId="0570BE75" w14:textId="77777777" w:rsidR="008A6A29" w:rsidRPr="007B23BA" w:rsidRDefault="008A6A29" w:rsidP="003B03D2">
            <w:pPr>
              <w:rPr>
                <w:rFonts w:cs="Arial"/>
              </w:rPr>
            </w:pPr>
            <w:r>
              <w:rPr>
                <w:rFonts w:cs="Arial"/>
              </w:rPr>
              <w:t>De</w:t>
            </w:r>
            <w:r w:rsidRPr="007B23BA">
              <w:rPr>
                <w:rFonts w:cs="Arial"/>
              </w:rPr>
              <w:t xml:space="preserve"> gegevens </w:t>
            </w:r>
            <w:r>
              <w:rPr>
                <w:rFonts w:cs="Arial"/>
              </w:rPr>
              <w:t xml:space="preserve">die als gevolg </w:t>
            </w:r>
            <w:r w:rsidRPr="007B23BA">
              <w:rPr>
                <w:rFonts w:cs="Arial"/>
              </w:rPr>
              <w:t xml:space="preserve">van een </w:t>
            </w:r>
            <w:r>
              <w:rPr>
                <w:rFonts w:cs="Arial"/>
              </w:rPr>
              <w:t xml:space="preserve">bepaalde tussentijdse </w:t>
            </w:r>
            <w:r w:rsidRPr="007B23BA">
              <w:rPr>
                <w:rFonts w:cs="Arial"/>
              </w:rPr>
              <w:t>gebeurtenis</w:t>
            </w:r>
            <w:r>
              <w:rPr>
                <w:rFonts w:cs="Arial"/>
              </w:rPr>
              <w:t xml:space="preserve"> een nieuwe waarde hebben gekregen</w:t>
            </w:r>
            <w:r w:rsidRPr="007B23BA">
              <w:rPr>
                <w:rFonts w:cs="Arial"/>
              </w:rPr>
              <w:t>.</w:t>
            </w:r>
          </w:p>
        </w:tc>
      </w:tr>
      <w:tr w:rsidR="008A6A29" w:rsidRPr="00461552" w14:paraId="3DFE9D81" w14:textId="77777777" w:rsidTr="00003318">
        <w:trPr>
          <w:gridAfter w:val="1"/>
          <w:wAfter w:w="361" w:type="dxa"/>
          <w:tblCellSpacing w:w="15" w:type="dxa"/>
        </w:trPr>
        <w:tc>
          <w:tcPr>
            <w:tcW w:w="2835" w:type="dxa"/>
            <w:gridSpan w:val="3"/>
          </w:tcPr>
          <w:p w14:paraId="35BB0BDB" w14:textId="77777777" w:rsidR="008A6A29" w:rsidRPr="00436E9C" w:rsidRDefault="008A6A29" w:rsidP="003B03D2">
            <w:pPr>
              <w:rPr>
                <w:rFonts w:cs="Arial"/>
              </w:rPr>
            </w:pPr>
            <w:r w:rsidRPr="00436E9C">
              <w:rPr>
                <w:rFonts w:cs="Arial"/>
              </w:rPr>
              <w:t>Kardinaliteit</w:t>
            </w:r>
          </w:p>
        </w:tc>
        <w:tc>
          <w:tcPr>
            <w:tcW w:w="3005" w:type="dxa"/>
            <w:vAlign w:val="center"/>
          </w:tcPr>
          <w:p w14:paraId="63C2A9F2" w14:textId="77777777" w:rsidR="008A6A29" w:rsidRPr="00436E9C" w:rsidRDefault="008A6A29" w:rsidP="003B03D2">
            <w:pPr>
              <w:rPr>
                <w:rFonts w:cs="Arial"/>
              </w:rPr>
            </w:pPr>
            <w:r>
              <w:rPr>
                <w:rFonts w:cs="Arial"/>
              </w:rPr>
              <w:t>1</w:t>
            </w:r>
          </w:p>
        </w:tc>
      </w:tr>
      <w:tr w:rsidR="008A6A29" w:rsidRPr="00461552" w14:paraId="4CCB69E8" w14:textId="77777777" w:rsidTr="00003318">
        <w:trPr>
          <w:gridAfter w:val="1"/>
          <w:wAfter w:w="361" w:type="dxa"/>
          <w:tblCellSpacing w:w="15" w:type="dxa"/>
        </w:trPr>
        <w:tc>
          <w:tcPr>
            <w:tcW w:w="2835" w:type="dxa"/>
            <w:gridSpan w:val="3"/>
          </w:tcPr>
          <w:p w14:paraId="6BED299D" w14:textId="77777777" w:rsidR="008A6A29" w:rsidRPr="00436E9C" w:rsidRDefault="008A6A29" w:rsidP="003B03D2">
            <w:pPr>
              <w:rPr>
                <w:rFonts w:cs="Arial"/>
              </w:rPr>
            </w:pPr>
          </w:p>
        </w:tc>
        <w:tc>
          <w:tcPr>
            <w:tcW w:w="3005" w:type="dxa"/>
            <w:vAlign w:val="center"/>
          </w:tcPr>
          <w:p w14:paraId="04625E61" w14:textId="77777777" w:rsidR="008A6A29" w:rsidRDefault="008A6A29" w:rsidP="003B03D2">
            <w:pPr>
              <w:rPr>
                <w:rFonts w:cs="Arial"/>
              </w:rPr>
            </w:pPr>
          </w:p>
        </w:tc>
      </w:tr>
      <w:tr w:rsidR="008A6A29" w:rsidRPr="00461552" w14:paraId="68B834A3" w14:textId="77777777" w:rsidTr="00003318">
        <w:trPr>
          <w:gridAfter w:val="1"/>
          <w:wAfter w:w="361" w:type="dxa"/>
          <w:tblCellSpacing w:w="15" w:type="dxa"/>
        </w:trPr>
        <w:tc>
          <w:tcPr>
            <w:tcW w:w="2835" w:type="dxa"/>
            <w:gridSpan w:val="3"/>
          </w:tcPr>
          <w:p w14:paraId="32AACBBD" w14:textId="77777777" w:rsidR="008A6A29" w:rsidRPr="008A0407" w:rsidRDefault="008A6A29" w:rsidP="003B03D2">
            <w:pPr>
              <w:rPr>
                <w:rFonts w:cs="Arial"/>
                <w:b/>
              </w:rPr>
            </w:pPr>
            <w:r w:rsidRPr="008A0407">
              <w:rPr>
                <w:rFonts w:cs="Arial"/>
                <w:b/>
              </w:rPr>
              <w:t>Putgegevens</w:t>
            </w:r>
          </w:p>
        </w:tc>
        <w:tc>
          <w:tcPr>
            <w:tcW w:w="3005" w:type="dxa"/>
            <w:vAlign w:val="center"/>
          </w:tcPr>
          <w:p w14:paraId="5D56DF0F" w14:textId="77777777" w:rsidR="008A6A29" w:rsidRPr="00461552" w:rsidRDefault="008A6A29" w:rsidP="003B03D2">
            <w:pPr>
              <w:rPr>
                <w:rFonts w:cs="Arial"/>
                <w:i/>
              </w:rPr>
            </w:pPr>
          </w:p>
        </w:tc>
      </w:tr>
      <w:tr w:rsidR="008A6A29" w:rsidRPr="00FF1C34" w14:paraId="30BF6B18" w14:textId="77777777" w:rsidTr="00003318">
        <w:trPr>
          <w:gridAfter w:val="1"/>
          <w:wAfter w:w="361" w:type="dxa"/>
          <w:tblCellSpacing w:w="15" w:type="dxa"/>
        </w:trPr>
        <w:tc>
          <w:tcPr>
            <w:tcW w:w="2835" w:type="dxa"/>
            <w:gridSpan w:val="3"/>
          </w:tcPr>
          <w:p w14:paraId="7DC84A85" w14:textId="77777777" w:rsidR="008A6A29" w:rsidRPr="00436E9C" w:rsidRDefault="008A6A29" w:rsidP="003B03D2">
            <w:pPr>
              <w:rPr>
                <w:rFonts w:cs="Arial"/>
                <w:bCs/>
              </w:rPr>
            </w:pPr>
            <w:r w:rsidRPr="00436E9C">
              <w:rPr>
                <w:rFonts w:cs="Arial"/>
              </w:rPr>
              <w:t>Naam entiteit</w:t>
            </w:r>
          </w:p>
        </w:tc>
        <w:tc>
          <w:tcPr>
            <w:tcW w:w="3005" w:type="dxa"/>
            <w:vAlign w:val="center"/>
          </w:tcPr>
          <w:p w14:paraId="07DFD372" w14:textId="77777777" w:rsidR="008A6A29" w:rsidRPr="007B23BA" w:rsidRDefault="008A6A29" w:rsidP="003B03D2">
            <w:pPr>
              <w:rPr>
                <w:rFonts w:cs="Arial"/>
              </w:rPr>
            </w:pPr>
            <w:r w:rsidRPr="007B23BA">
              <w:rPr>
                <w:rFonts w:cs="Arial"/>
              </w:rPr>
              <w:t>Putgegevens</w:t>
            </w:r>
          </w:p>
        </w:tc>
      </w:tr>
      <w:tr w:rsidR="008A6A29" w:rsidRPr="00FF1C34" w14:paraId="6F2C7E13" w14:textId="77777777" w:rsidTr="00003318">
        <w:trPr>
          <w:gridAfter w:val="1"/>
          <w:wAfter w:w="361" w:type="dxa"/>
          <w:tblCellSpacing w:w="15" w:type="dxa"/>
        </w:trPr>
        <w:tc>
          <w:tcPr>
            <w:tcW w:w="2835" w:type="dxa"/>
            <w:gridSpan w:val="3"/>
          </w:tcPr>
          <w:p w14:paraId="3A7C57C7" w14:textId="77777777" w:rsidR="008A6A29" w:rsidRPr="00145410" w:rsidRDefault="008A6A29" w:rsidP="003B03D2">
            <w:pPr>
              <w:rPr>
                <w:rFonts w:cs="Arial"/>
                <w:b/>
                <w:bCs/>
              </w:rPr>
            </w:pPr>
            <w:r w:rsidRPr="00CF562A">
              <w:rPr>
                <w:rFonts w:cs="Arial"/>
              </w:rPr>
              <w:t xml:space="preserve">Definitie </w:t>
            </w:r>
          </w:p>
        </w:tc>
        <w:tc>
          <w:tcPr>
            <w:tcW w:w="3005" w:type="dxa"/>
            <w:vAlign w:val="center"/>
          </w:tcPr>
          <w:p w14:paraId="4F4041E3" w14:textId="77777777" w:rsidR="008A6A29" w:rsidRPr="007B23BA" w:rsidRDefault="008A6A29" w:rsidP="003B03D2">
            <w:pPr>
              <w:rPr>
                <w:rFonts w:cs="Arial"/>
              </w:rPr>
            </w:pPr>
            <w:r>
              <w:rPr>
                <w:rFonts w:cs="Arial"/>
              </w:rPr>
              <w:t>De</w:t>
            </w:r>
            <w:r w:rsidRPr="007B23BA">
              <w:rPr>
                <w:rFonts w:cs="Arial"/>
              </w:rPr>
              <w:t xml:space="preserve"> gegevens die </w:t>
            </w:r>
            <w:r>
              <w:rPr>
                <w:rFonts w:cs="Arial"/>
              </w:rPr>
              <w:t xml:space="preserve">als gevolg van een bepaalde tussentijdse </w:t>
            </w:r>
            <w:r w:rsidRPr="007B23BA">
              <w:rPr>
                <w:rFonts w:cs="Arial"/>
              </w:rPr>
              <w:t>gebeurtenis</w:t>
            </w:r>
            <w:r>
              <w:rPr>
                <w:rFonts w:cs="Arial"/>
              </w:rPr>
              <w:t xml:space="preserve"> voor de put als geheel een nieuwe waarde hebben gekregen</w:t>
            </w:r>
            <w:r w:rsidRPr="007B23BA">
              <w:rPr>
                <w:rFonts w:cs="Arial"/>
              </w:rPr>
              <w:t>.</w:t>
            </w:r>
          </w:p>
        </w:tc>
      </w:tr>
      <w:tr w:rsidR="008A6A29" w:rsidRPr="00FF1C34" w14:paraId="05B50B80" w14:textId="77777777" w:rsidTr="00003318">
        <w:trPr>
          <w:gridAfter w:val="1"/>
          <w:wAfter w:w="361" w:type="dxa"/>
          <w:tblCellSpacing w:w="15" w:type="dxa"/>
        </w:trPr>
        <w:tc>
          <w:tcPr>
            <w:tcW w:w="2835" w:type="dxa"/>
            <w:gridSpan w:val="3"/>
          </w:tcPr>
          <w:p w14:paraId="18ED8C3A" w14:textId="77777777" w:rsidR="008A6A29" w:rsidRPr="00CF562A" w:rsidRDefault="008A6A29" w:rsidP="003B03D2">
            <w:pPr>
              <w:rPr>
                <w:rFonts w:cs="Arial"/>
              </w:rPr>
            </w:pPr>
            <w:r>
              <w:rPr>
                <w:rFonts w:cs="Arial"/>
              </w:rPr>
              <w:t>Kardinaliteit</w:t>
            </w:r>
          </w:p>
        </w:tc>
        <w:tc>
          <w:tcPr>
            <w:tcW w:w="3005" w:type="dxa"/>
            <w:vAlign w:val="center"/>
          </w:tcPr>
          <w:p w14:paraId="6C294125" w14:textId="77777777" w:rsidR="008A6A29" w:rsidRDefault="008A6A29" w:rsidP="003B03D2">
            <w:pPr>
              <w:rPr>
                <w:rFonts w:cs="Arial"/>
              </w:rPr>
            </w:pPr>
            <w:r>
              <w:rPr>
                <w:rFonts w:cs="Arial"/>
              </w:rPr>
              <w:t>0..1</w:t>
            </w:r>
          </w:p>
        </w:tc>
      </w:tr>
      <w:tr w:rsidR="008A6A29" w:rsidRPr="007B23BA" w14:paraId="100DE3BB" w14:textId="77777777" w:rsidTr="00003318">
        <w:tblPrEx>
          <w:tblCellSpacing w:w="0" w:type="dxa"/>
        </w:tblPrEx>
        <w:trPr>
          <w:gridBefore w:val="1"/>
          <w:wBefore w:w="30" w:type="dxa"/>
          <w:tblCellSpacing w:w="0" w:type="dxa"/>
        </w:trPr>
        <w:tc>
          <w:tcPr>
            <w:tcW w:w="2835" w:type="dxa"/>
          </w:tcPr>
          <w:p w14:paraId="0D86E613" w14:textId="77777777" w:rsidR="008A6A29" w:rsidRPr="00A63DA7" w:rsidRDefault="008A6A29" w:rsidP="003B03D2">
            <w:pPr>
              <w:rPr>
                <w:rFonts w:cs="Arial"/>
                <w:szCs w:val="18"/>
              </w:rPr>
            </w:pPr>
          </w:p>
        </w:tc>
        <w:tc>
          <w:tcPr>
            <w:tcW w:w="2835" w:type="dxa"/>
            <w:gridSpan w:val="3"/>
            <w:vAlign w:val="center"/>
          </w:tcPr>
          <w:p w14:paraId="0B351FB4" w14:textId="77777777" w:rsidR="008A6A29" w:rsidRPr="00A63DA7" w:rsidRDefault="008A6A29" w:rsidP="003B03D2">
            <w:pPr>
              <w:rPr>
                <w:rFonts w:cs="Arial"/>
                <w:szCs w:val="18"/>
              </w:rPr>
            </w:pPr>
          </w:p>
        </w:tc>
      </w:tr>
      <w:tr w:rsidR="008A6A29" w:rsidRPr="00461552" w14:paraId="0F879A2B" w14:textId="77777777" w:rsidTr="00003318">
        <w:trPr>
          <w:gridAfter w:val="1"/>
          <w:wAfter w:w="361" w:type="dxa"/>
          <w:tblCellSpacing w:w="15" w:type="dxa"/>
        </w:trPr>
        <w:tc>
          <w:tcPr>
            <w:tcW w:w="2835" w:type="dxa"/>
            <w:gridSpan w:val="3"/>
          </w:tcPr>
          <w:p w14:paraId="7FE63E44" w14:textId="77777777" w:rsidR="008A6A29" w:rsidRPr="008A0407" w:rsidRDefault="008A6A29" w:rsidP="003B03D2">
            <w:pPr>
              <w:rPr>
                <w:rFonts w:cs="Arial"/>
                <w:b/>
                <w:bCs/>
              </w:rPr>
            </w:pPr>
            <w:r w:rsidRPr="008A0407">
              <w:rPr>
                <w:rFonts w:cs="Arial"/>
                <w:b/>
              </w:rPr>
              <w:t>Buisgegevens</w:t>
            </w:r>
          </w:p>
        </w:tc>
        <w:tc>
          <w:tcPr>
            <w:tcW w:w="3005" w:type="dxa"/>
            <w:vAlign w:val="center"/>
          </w:tcPr>
          <w:p w14:paraId="3EEFC5E4" w14:textId="77777777" w:rsidR="008A6A29" w:rsidRPr="00461552" w:rsidRDefault="008A6A29" w:rsidP="003B03D2">
            <w:pPr>
              <w:rPr>
                <w:rFonts w:cs="Arial"/>
                <w:i/>
              </w:rPr>
            </w:pPr>
          </w:p>
        </w:tc>
      </w:tr>
      <w:tr w:rsidR="008A6A29" w:rsidRPr="00FF1C34" w14:paraId="36948C1B" w14:textId="77777777" w:rsidTr="00003318">
        <w:trPr>
          <w:gridAfter w:val="1"/>
          <w:wAfter w:w="361" w:type="dxa"/>
          <w:tblCellSpacing w:w="15" w:type="dxa"/>
        </w:trPr>
        <w:tc>
          <w:tcPr>
            <w:tcW w:w="2835" w:type="dxa"/>
            <w:gridSpan w:val="3"/>
            <w:hideMark/>
          </w:tcPr>
          <w:p w14:paraId="60320B08" w14:textId="77777777" w:rsidR="008A6A29" w:rsidRPr="00436E9C" w:rsidRDefault="008A6A29" w:rsidP="003B03D2">
            <w:pPr>
              <w:rPr>
                <w:rFonts w:cs="Arial"/>
              </w:rPr>
            </w:pPr>
            <w:r w:rsidRPr="00436E9C">
              <w:rPr>
                <w:rFonts w:cs="Arial"/>
                <w:bCs/>
              </w:rPr>
              <w:t>Naam entiteit</w:t>
            </w:r>
          </w:p>
        </w:tc>
        <w:tc>
          <w:tcPr>
            <w:tcW w:w="3005" w:type="dxa"/>
            <w:vAlign w:val="center"/>
            <w:hideMark/>
          </w:tcPr>
          <w:p w14:paraId="7ADE2092" w14:textId="77777777" w:rsidR="008A6A29" w:rsidRPr="007B23BA" w:rsidRDefault="008A6A29" w:rsidP="003B03D2">
            <w:pPr>
              <w:rPr>
                <w:rFonts w:cs="Arial"/>
              </w:rPr>
            </w:pPr>
            <w:r w:rsidRPr="007B23BA">
              <w:rPr>
                <w:rFonts w:cs="Arial"/>
              </w:rPr>
              <w:t>Buisgegevens</w:t>
            </w:r>
          </w:p>
        </w:tc>
      </w:tr>
      <w:tr w:rsidR="008A6A29" w:rsidRPr="00FF1C34" w14:paraId="385F9F5D" w14:textId="77777777" w:rsidTr="00003318">
        <w:trPr>
          <w:gridAfter w:val="1"/>
          <w:wAfter w:w="361" w:type="dxa"/>
          <w:tblCellSpacing w:w="15" w:type="dxa"/>
        </w:trPr>
        <w:tc>
          <w:tcPr>
            <w:tcW w:w="2835" w:type="dxa"/>
            <w:gridSpan w:val="3"/>
            <w:hideMark/>
          </w:tcPr>
          <w:p w14:paraId="7BCFC671" w14:textId="77777777" w:rsidR="008A6A29" w:rsidRPr="00CF562A" w:rsidRDefault="008A6A29" w:rsidP="003B03D2">
            <w:pPr>
              <w:rPr>
                <w:rFonts w:cs="Arial"/>
              </w:rPr>
            </w:pPr>
            <w:r w:rsidRPr="00CF562A">
              <w:rPr>
                <w:rFonts w:cs="Arial"/>
              </w:rPr>
              <w:t xml:space="preserve">Definitie </w:t>
            </w:r>
          </w:p>
        </w:tc>
        <w:tc>
          <w:tcPr>
            <w:tcW w:w="3005" w:type="dxa"/>
            <w:vAlign w:val="center"/>
          </w:tcPr>
          <w:p w14:paraId="6CFCC6B3" w14:textId="77777777" w:rsidR="008A6A29" w:rsidRPr="007B23BA" w:rsidRDefault="008A6A29" w:rsidP="003B03D2">
            <w:pPr>
              <w:rPr>
                <w:rFonts w:cs="Arial"/>
              </w:rPr>
            </w:pPr>
            <w:r>
              <w:rPr>
                <w:rFonts w:cs="Arial"/>
              </w:rPr>
              <w:t>De</w:t>
            </w:r>
            <w:r w:rsidRPr="007B23BA">
              <w:rPr>
                <w:rFonts w:cs="Arial"/>
              </w:rPr>
              <w:t xml:space="preserve"> gegevens die </w:t>
            </w:r>
            <w:r>
              <w:rPr>
                <w:rFonts w:cs="Arial"/>
              </w:rPr>
              <w:t xml:space="preserve">als gevolg van een bepaalde tussentijdse </w:t>
            </w:r>
            <w:r w:rsidRPr="007B23BA">
              <w:rPr>
                <w:rFonts w:cs="Arial"/>
              </w:rPr>
              <w:t>gebeurtenis</w:t>
            </w:r>
            <w:r>
              <w:rPr>
                <w:rFonts w:cs="Arial"/>
              </w:rPr>
              <w:t xml:space="preserve"> voor een specifieke buis een nieuwe waarde hebben gekregen</w:t>
            </w:r>
            <w:r w:rsidRPr="007B23BA">
              <w:rPr>
                <w:rFonts w:cs="Arial"/>
              </w:rPr>
              <w:t>.</w:t>
            </w:r>
          </w:p>
        </w:tc>
      </w:tr>
      <w:tr w:rsidR="008A6A29" w:rsidRPr="00FF1C34" w14:paraId="622BE7FE" w14:textId="77777777" w:rsidTr="00003318">
        <w:trPr>
          <w:gridAfter w:val="1"/>
          <w:wAfter w:w="361" w:type="dxa"/>
          <w:tblCellSpacing w:w="15" w:type="dxa"/>
        </w:trPr>
        <w:tc>
          <w:tcPr>
            <w:tcW w:w="2835" w:type="dxa"/>
            <w:gridSpan w:val="3"/>
          </w:tcPr>
          <w:p w14:paraId="477180A3" w14:textId="77777777" w:rsidR="008A6A29" w:rsidRPr="00CF562A" w:rsidRDefault="008A6A29" w:rsidP="003B03D2">
            <w:pPr>
              <w:rPr>
                <w:rFonts w:cs="Arial"/>
              </w:rPr>
            </w:pPr>
            <w:r>
              <w:rPr>
                <w:rFonts w:cs="Arial"/>
              </w:rPr>
              <w:t>Kardinaliteit</w:t>
            </w:r>
          </w:p>
        </w:tc>
        <w:tc>
          <w:tcPr>
            <w:tcW w:w="3005" w:type="dxa"/>
            <w:vAlign w:val="center"/>
          </w:tcPr>
          <w:p w14:paraId="6860BC7D" w14:textId="77777777" w:rsidR="008A6A29" w:rsidRPr="007B23BA" w:rsidRDefault="008A6A29" w:rsidP="003B03D2">
            <w:pPr>
              <w:rPr>
                <w:rFonts w:cs="Arial"/>
              </w:rPr>
            </w:pPr>
            <w:r>
              <w:rPr>
                <w:rFonts w:cs="Arial"/>
              </w:rPr>
              <w:t>0..1</w:t>
            </w:r>
          </w:p>
        </w:tc>
      </w:tr>
      <w:tr w:rsidR="008A6A29" w:rsidRPr="00FF1C34" w14:paraId="5996D419" w14:textId="77777777" w:rsidTr="00003318">
        <w:trPr>
          <w:gridAfter w:val="1"/>
          <w:wAfter w:w="361" w:type="dxa"/>
          <w:tblCellSpacing w:w="15" w:type="dxa"/>
        </w:trPr>
        <w:tc>
          <w:tcPr>
            <w:tcW w:w="2835" w:type="dxa"/>
            <w:gridSpan w:val="3"/>
          </w:tcPr>
          <w:p w14:paraId="496FDA48" w14:textId="77777777" w:rsidR="008A6A29" w:rsidRPr="00CF562A" w:rsidRDefault="008A6A29" w:rsidP="003B03D2">
            <w:pPr>
              <w:rPr>
                <w:rFonts w:cs="Arial"/>
              </w:rPr>
            </w:pPr>
          </w:p>
        </w:tc>
        <w:tc>
          <w:tcPr>
            <w:tcW w:w="3005" w:type="dxa"/>
            <w:vAlign w:val="center"/>
          </w:tcPr>
          <w:p w14:paraId="6315E248" w14:textId="77777777" w:rsidR="008A6A29" w:rsidRPr="007B23BA" w:rsidRDefault="008A6A29" w:rsidP="003B03D2">
            <w:pPr>
              <w:rPr>
                <w:rFonts w:cs="Arial"/>
              </w:rPr>
            </w:pPr>
          </w:p>
        </w:tc>
      </w:tr>
      <w:tr w:rsidR="008A6A29" w:rsidRPr="00461552" w14:paraId="34AB9566" w14:textId="77777777" w:rsidTr="00003318">
        <w:trPr>
          <w:gridAfter w:val="1"/>
          <w:wAfter w:w="361" w:type="dxa"/>
          <w:tblCellSpacing w:w="15" w:type="dxa"/>
        </w:trPr>
        <w:tc>
          <w:tcPr>
            <w:tcW w:w="2835" w:type="dxa"/>
            <w:gridSpan w:val="3"/>
          </w:tcPr>
          <w:p w14:paraId="0A53AB29" w14:textId="77777777" w:rsidR="008A6A29" w:rsidRPr="008A0407" w:rsidRDefault="008A6A29" w:rsidP="003B03D2">
            <w:pPr>
              <w:rPr>
                <w:rFonts w:cs="Arial"/>
                <w:b/>
                <w:bCs/>
              </w:rPr>
            </w:pPr>
            <w:r w:rsidRPr="008A0407">
              <w:rPr>
                <w:rFonts w:cs="Arial"/>
                <w:b/>
              </w:rPr>
              <w:t>Elektrodegegevens</w:t>
            </w:r>
          </w:p>
        </w:tc>
        <w:tc>
          <w:tcPr>
            <w:tcW w:w="3005" w:type="dxa"/>
            <w:vAlign w:val="center"/>
          </w:tcPr>
          <w:p w14:paraId="46DA02D6" w14:textId="77777777" w:rsidR="008A6A29" w:rsidRPr="00461552" w:rsidRDefault="008A6A29" w:rsidP="003B03D2">
            <w:pPr>
              <w:rPr>
                <w:rFonts w:cs="Arial"/>
                <w:i/>
              </w:rPr>
            </w:pPr>
          </w:p>
        </w:tc>
      </w:tr>
      <w:tr w:rsidR="008A6A29" w:rsidRPr="00FF1C34" w14:paraId="244F33B7" w14:textId="77777777" w:rsidTr="00003318">
        <w:trPr>
          <w:gridAfter w:val="1"/>
          <w:wAfter w:w="361" w:type="dxa"/>
          <w:tblCellSpacing w:w="15" w:type="dxa"/>
        </w:trPr>
        <w:tc>
          <w:tcPr>
            <w:tcW w:w="2835" w:type="dxa"/>
            <w:gridSpan w:val="3"/>
            <w:hideMark/>
          </w:tcPr>
          <w:p w14:paraId="358F32BC" w14:textId="77777777" w:rsidR="008A6A29" w:rsidRPr="00436E9C" w:rsidRDefault="008A6A29" w:rsidP="003B03D2">
            <w:pPr>
              <w:rPr>
                <w:rFonts w:cs="Arial"/>
              </w:rPr>
            </w:pPr>
            <w:r w:rsidRPr="00436E9C">
              <w:rPr>
                <w:rFonts w:cs="Arial"/>
              </w:rPr>
              <w:t>Naam entiteit</w:t>
            </w:r>
          </w:p>
        </w:tc>
        <w:tc>
          <w:tcPr>
            <w:tcW w:w="3005" w:type="dxa"/>
            <w:vAlign w:val="center"/>
          </w:tcPr>
          <w:p w14:paraId="519A377A" w14:textId="77777777" w:rsidR="008A6A29" w:rsidRPr="007B23BA" w:rsidRDefault="008A6A29" w:rsidP="003B03D2">
            <w:pPr>
              <w:rPr>
                <w:rFonts w:cs="Arial"/>
              </w:rPr>
            </w:pPr>
            <w:r w:rsidRPr="007B23BA">
              <w:rPr>
                <w:rFonts w:cs="Arial"/>
              </w:rPr>
              <w:t>Elektrodegegevens</w:t>
            </w:r>
          </w:p>
        </w:tc>
      </w:tr>
      <w:tr w:rsidR="008A6A29" w:rsidRPr="00FF1C34" w14:paraId="3006226F" w14:textId="77777777" w:rsidTr="00003318">
        <w:trPr>
          <w:gridAfter w:val="1"/>
          <w:wAfter w:w="361" w:type="dxa"/>
          <w:tblCellSpacing w:w="15" w:type="dxa"/>
        </w:trPr>
        <w:tc>
          <w:tcPr>
            <w:tcW w:w="2835" w:type="dxa"/>
            <w:gridSpan w:val="3"/>
            <w:hideMark/>
          </w:tcPr>
          <w:p w14:paraId="0D7FB8A5" w14:textId="77777777" w:rsidR="008A6A29" w:rsidRPr="00CF562A" w:rsidRDefault="008A6A29" w:rsidP="003B03D2">
            <w:pPr>
              <w:rPr>
                <w:rFonts w:cs="Arial"/>
              </w:rPr>
            </w:pPr>
            <w:r w:rsidRPr="00CF562A">
              <w:rPr>
                <w:rFonts w:cs="Arial"/>
              </w:rPr>
              <w:t xml:space="preserve">Definitie </w:t>
            </w:r>
          </w:p>
        </w:tc>
        <w:tc>
          <w:tcPr>
            <w:tcW w:w="3005" w:type="dxa"/>
            <w:vAlign w:val="center"/>
          </w:tcPr>
          <w:p w14:paraId="77DB3827" w14:textId="77777777" w:rsidR="008A6A29" w:rsidRPr="007B23BA" w:rsidRDefault="008A6A29" w:rsidP="003B03D2">
            <w:pPr>
              <w:rPr>
                <w:rFonts w:cs="Arial"/>
              </w:rPr>
            </w:pPr>
            <w:r>
              <w:rPr>
                <w:rFonts w:cs="Arial"/>
              </w:rPr>
              <w:t>De</w:t>
            </w:r>
            <w:r w:rsidRPr="007B23BA">
              <w:rPr>
                <w:rFonts w:cs="Arial"/>
              </w:rPr>
              <w:t xml:space="preserve"> gegevens die </w:t>
            </w:r>
            <w:r>
              <w:rPr>
                <w:rFonts w:cs="Arial"/>
              </w:rPr>
              <w:t xml:space="preserve">als gevolg van een bepaalde tussentijdse </w:t>
            </w:r>
            <w:r w:rsidRPr="007B23BA">
              <w:rPr>
                <w:rFonts w:cs="Arial"/>
              </w:rPr>
              <w:t>gebeurtenis</w:t>
            </w:r>
            <w:r>
              <w:rPr>
                <w:rFonts w:cs="Arial"/>
              </w:rPr>
              <w:t xml:space="preserve"> voor een specifieke elektrode een nieuwe waarde hebben gekregen</w:t>
            </w:r>
            <w:r w:rsidRPr="007B23BA">
              <w:rPr>
                <w:rFonts w:cs="Arial"/>
              </w:rPr>
              <w:t>.</w:t>
            </w:r>
          </w:p>
        </w:tc>
      </w:tr>
      <w:tr w:rsidR="008A6A29" w:rsidRPr="00FF1C34" w14:paraId="773789A1" w14:textId="77777777" w:rsidTr="00003318">
        <w:trPr>
          <w:gridAfter w:val="1"/>
          <w:wAfter w:w="361" w:type="dxa"/>
          <w:tblCellSpacing w:w="15" w:type="dxa"/>
        </w:trPr>
        <w:tc>
          <w:tcPr>
            <w:tcW w:w="2835" w:type="dxa"/>
            <w:gridSpan w:val="3"/>
          </w:tcPr>
          <w:p w14:paraId="7663D64F" w14:textId="77777777" w:rsidR="008A6A29" w:rsidRPr="00CF562A" w:rsidRDefault="008A6A29" w:rsidP="003B03D2">
            <w:pPr>
              <w:rPr>
                <w:rFonts w:cs="Arial"/>
              </w:rPr>
            </w:pPr>
            <w:r>
              <w:rPr>
                <w:rFonts w:cs="Arial"/>
              </w:rPr>
              <w:t>Kardinaliteit</w:t>
            </w:r>
          </w:p>
        </w:tc>
        <w:tc>
          <w:tcPr>
            <w:tcW w:w="3005" w:type="dxa"/>
            <w:vAlign w:val="center"/>
          </w:tcPr>
          <w:p w14:paraId="6F219AAB" w14:textId="77777777" w:rsidR="008A6A29" w:rsidRDefault="008A6A29" w:rsidP="003B03D2">
            <w:pPr>
              <w:rPr>
                <w:rFonts w:cs="Arial"/>
              </w:rPr>
            </w:pPr>
            <w:r>
              <w:rPr>
                <w:rFonts w:cs="Arial"/>
              </w:rPr>
              <w:t>0..1</w:t>
            </w:r>
          </w:p>
        </w:tc>
      </w:tr>
    </w:tbl>
    <w:p w14:paraId="1EE47403" w14:textId="68F7268F" w:rsidR="00A9146B" w:rsidRDefault="00A9146B" w:rsidP="00A9146B">
      <w:pPr>
        <w:pStyle w:val="Heading3"/>
        <w:numPr>
          <w:ilvl w:val="2"/>
          <w:numId w:val="3"/>
        </w:numPr>
        <w:tabs>
          <w:tab w:val="clear" w:pos="1160"/>
          <w:tab w:val="num" w:pos="567"/>
        </w:tabs>
        <w:rPr>
          <w:b/>
          <w:i/>
        </w:rPr>
      </w:pPr>
      <w:bookmarkStart w:id="158" w:name="_Toc486434456"/>
      <w:bookmarkStart w:id="159" w:name="_Toc485381393"/>
      <w:r>
        <w:rPr>
          <w:b/>
          <w:i/>
        </w:rPr>
        <w:t>GMW-PPO-DP</w:t>
      </w:r>
      <w:bookmarkEnd w:id="158"/>
    </w:p>
    <w:p w14:paraId="48AC99A4" w14:textId="6F81B2E6" w:rsidR="007A14AE" w:rsidRDefault="00C827C6" w:rsidP="00E2597D">
      <w:pPr>
        <w:spacing w:line="260" w:lineRule="atLeast"/>
      </w:pPr>
      <w:r>
        <w:t xml:space="preserve">Het verschil met </w:t>
      </w:r>
      <w:r w:rsidRPr="00C827C6">
        <w:rPr>
          <w:i/>
        </w:rPr>
        <w:t>GMW-PPO</w:t>
      </w:r>
      <w:r>
        <w:t xml:space="preserve"> is dat het uitgiftedocument ook de gegevens </w:t>
      </w:r>
      <w:r w:rsidRPr="00C827C6">
        <w:rPr>
          <w:i/>
        </w:rPr>
        <w:t>object-ID bronhouder, dataleverancier</w:t>
      </w:r>
      <w:r>
        <w:t xml:space="preserve"> en </w:t>
      </w:r>
      <w:r w:rsidRPr="00C827C6">
        <w:rPr>
          <w:i/>
        </w:rPr>
        <w:t>onderhoudende instantie</w:t>
      </w:r>
      <w:r>
        <w:t xml:space="preserve"> bevat.</w:t>
      </w:r>
    </w:p>
    <w:p w14:paraId="5DB919D0" w14:textId="77777777" w:rsidR="007A14AE" w:rsidRDefault="007A14AE">
      <w:pPr>
        <w:spacing w:line="240" w:lineRule="auto"/>
      </w:pPr>
      <w:r>
        <w:br w:type="page"/>
      </w:r>
    </w:p>
    <w:p w14:paraId="13C45F1E" w14:textId="77777777" w:rsidR="00C827C6" w:rsidRPr="00062523" w:rsidRDefault="00C827C6" w:rsidP="00E2597D">
      <w:pPr>
        <w:spacing w:line="260" w:lineRule="atLeast"/>
      </w:pPr>
    </w:p>
    <w:bookmarkEnd w:id="159"/>
    <w:p w14:paraId="55A3C13D" w14:textId="6E8DE005" w:rsidR="009D7E1D" w:rsidRDefault="009D7E1D" w:rsidP="00B81ADD"/>
    <w:p w14:paraId="53D81FDE" w14:textId="77777777" w:rsidR="009D7E1D" w:rsidRDefault="009D7E1D" w:rsidP="00B81ADD">
      <w:pPr>
        <w:sectPr w:rsidR="009D7E1D" w:rsidSect="009664A3">
          <w:headerReference w:type="even" r:id="rId33"/>
          <w:headerReference w:type="default" r:id="rId34"/>
          <w:headerReference w:type="first" r:id="rId35"/>
          <w:pgSz w:w="11907" w:h="16840" w:code="9"/>
          <w:pgMar w:top="3289" w:right="2778" w:bottom="1134" w:left="3232" w:header="198" w:footer="210" w:gutter="0"/>
          <w:cols w:space="708"/>
          <w:titlePg/>
          <w:docGrid w:linePitch="272"/>
        </w:sectPr>
      </w:pPr>
    </w:p>
    <w:p w14:paraId="1BD98670" w14:textId="3B7E29A0" w:rsidR="008A32DA" w:rsidRDefault="00564EFA" w:rsidP="00673EC3">
      <w:pPr>
        <w:jc w:val="center"/>
      </w:pPr>
      <w:r w:rsidRPr="001E6270">
        <w:rPr>
          <w:noProof/>
        </w:rPr>
        <w:lastRenderedPageBreak/>
        <w:drawing>
          <wp:anchor distT="0" distB="0" distL="114300" distR="114300" simplePos="0" relativeHeight="251657728" behindDoc="0" locked="0" layoutInCell="1" allowOverlap="1" wp14:anchorId="2DA60001" wp14:editId="1A42B205">
            <wp:simplePos x="0" y="0"/>
            <wp:positionH relativeFrom="column">
              <wp:posOffset>2156460</wp:posOffset>
            </wp:positionH>
            <wp:positionV relativeFrom="paragraph">
              <wp:posOffset>140335</wp:posOffset>
            </wp:positionV>
            <wp:extent cx="10666800" cy="9392400"/>
            <wp:effectExtent l="0" t="0" r="0" b="0"/>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66800" cy="93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A91858" w14:textId="77777777" w:rsidR="00C827C6" w:rsidRDefault="00C827C6" w:rsidP="00673EC3">
      <w:pPr>
        <w:jc w:val="center"/>
        <w:rPr>
          <w:i/>
          <w:sz w:val="16"/>
          <w:szCs w:val="16"/>
        </w:rPr>
      </w:pPr>
    </w:p>
    <w:p w14:paraId="69E91B71" w14:textId="77777777" w:rsidR="00C827C6" w:rsidRDefault="00C827C6" w:rsidP="00673EC3">
      <w:pPr>
        <w:jc w:val="center"/>
        <w:rPr>
          <w:i/>
          <w:sz w:val="16"/>
          <w:szCs w:val="16"/>
        </w:rPr>
      </w:pPr>
    </w:p>
    <w:p w14:paraId="337EDB8B" w14:textId="77777777" w:rsidR="00C827C6" w:rsidRDefault="00C827C6" w:rsidP="00673EC3">
      <w:pPr>
        <w:jc w:val="center"/>
        <w:rPr>
          <w:i/>
          <w:sz w:val="16"/>
          <w:szCs w:val="16"/>
        </w:rPr>
      </w:pPr>
    </w:p>
    <w:p w14:paraId="0A93029E" w14:textId="77777777" w:rsidR="00C827C6" w:rsidRDefault="00C827C6" w:rsidP="00673EC3">
      <w:pPr>
        <w:jc w:val="center"/>
        <w:rPr>
          <w:i/>
          <w:sz w:val="16"/>
          <w:szCs w:val="16"/>
        </w:rPr>
      </w:pPr>
    </w:p>
    <w:p w14:paraId="7452B5D6" w14:textId="77777777" w:rsidR="00C827C6" w:rsidRDefault="00C827C6" w:rsidP="00673EC3">
      <w:pPr>
        <w:jc w:val="center"/>
        <w:rPr>
          <w:i/>
          <w:sz w:val="16"/>
          <w:szCs w:val="16"/>
        </w:rPr>
      </w:pPr>
    </w:p>
    <w:p w14:paraId="40F29F9B" w14:textId="77777777" w:rsidR="00C827C6" w:rsidRDefault="00C827C6" w:rsidP="00673EC3">
      <w:pPr>
        <w:jc w:val="center"/>
        <w:rPr>
          <w:i/>
          <w:sz w:val="16"/>
          <w:szCs w:val="16"/>
        </w:rPr>
      </w:pPr>
    </w:p>
    <w:p w14:paraId="680A7D87" w14:textId="77777777" w:rsidR="00C827C6" w:rsidRDefault="00C827C6" w:rsidP="00673EC3">
      <w:pPr>
        <w:jc w:val="center"/>
        <w:rPr>
          <w:i/>
          <w:sz w:val="16"/>
          <w:szCs w:val="16"/>
        </w:rPr>
      </w:pPr>
    </w:p>
    <w:p w14:paraId="0B4089DE" w14:textId="77777777" w:rsidR="00C827C6" w:rsidRDefault="00C827C6" w:rsidP="00673EC3">
      <w:pPr>
        <w:jc w:val="center"/>
        <w:rPr>
          <w:i/>
          <w:sz w:val="16"/>
          <w:szCs w:val="16"/>
        </w:rPr>
      </w:pPr>
    </w:p>
    <w:p w14:paraId="24E04D41" w14:textId="77777777" w:rsidR="00C827C6" w:rsidRDefault="00C827C6" w:rsidP="00673EC3">
      <w:pPr>
        <w:jc w:val="center"/>
        <w:rPr>
          <w:i/>
          <w:sz w:val="16"/>
          <w:szCs w:val="16"/>
        </w:rPr>
      </w:pPr>
    </w:p>
    <w:p w14:paraId="3F16D486" w14:textId="77777777" w:rsidR="00C827C6" w:rsidRDefault="00C827C6" w:rsidP="00673EC3">
      <w:pPr>
        <w:jc w:val="center"/>
        <w:rPr>
          <w:i/>
          <w:sz w:val="16"/>
          <w:szCs w:val="16"/>
        </w:rPr>
      </w:pPr>
    </w:p>
    <w:p w14:paraId="4ED6D6EF" w14:textId="77777777" w:rsidR="00C827C6" w:rsidRDefault="00C827C6" w:rsidP="00673EC3">
      <w:pPr>
        <w:jc w:val="center"/>
        <w:rPr>
          <w:i/>
          <w:sz w:val="16"/>
          <w:szCs w:val="16"/>
        </w:rPr>
      </w:pPr>
    </w:p>
    <w:p w14:paraId="0021F731" w14:textId="77777777" w:rsidR="00C827C6" w:rsidRDefault="00C827C6" w:rsidP="00673EC3">
      <w:pPr>
        <w:jc w:val="center"/>
        <w:rPr>
          <w:i/>
          <w:sz w:val="16"/>
          <w:szCs w:val="16"/>
        </w:rPr>
      </w:pPr>
    </w:p>
    <w:p w14:paraId="5E18040B" w14:textId="77777777" w:rsidR="00C827C6" w:rsidRDefault="00C827C6" w:rsidP="00673EC3">
      <w:pPr>
        <w:jc w:val="center"/>
        <w:rPr>
          <w:i/>
          <w:sz w:val="16"/>
          <w:szCs w:val="16"/>
        </w:rPr>
      </w:pPr>
    </w:p>
    <w:p w14:paraId="0D2C319C" w14:textId="77777777" w:rsidR="00C827C6" w:rsidRDefault="00C827C6" w:rsidP="00673EC3">
      <w:pPr>
        <w:jc w:val="center"/>
        <w:rPr>
          <w:i/>
          <w:sz w:val="16"/>
          <w:szCs w:val="16"/>
        </w:rPr>
      </w:pPr>
    </w:p>
    <w:p w14:paraId="1FCCF8C3" w14:textId="77777777" w:rsidR="00C827C6" w:rsidRDefault="00C827C6" w:rsidP="00673EC3">
      <w:pPr>
        <w:jc w:val="center"/>
        <w:rPr>
          <w:i/>
          <w:sz w:val="16"/>
          <w:szCs w:val="16"/>
        </w:rPr>
      </w:pPr>
    </w:p>
    <w:p w14:paraId="412EA336" w14:textId="77777777" w:rsidR="00C827C6" w:rsidRDefault="00C827C6" w:rsidP="00673EC3">
      <w:pPr>
        <w:jc w:val="center"/>
        <w:rPr>
          <w:i/>
          <w:sz w:val="16"/>
          <w:szCs w:val="16"/>
        </w:rPr>
      </w:pPr>
    </w:p>
    <w:p w14:paraId="2F56C530" w14:textId="77777777" w:rsidR="00C827C6" w:rsidRDefault="00C827C6" w:rsidP="00673EC3">
      <w:pPr>
        <w:jc w:val="center"/>
        <w:rPr>
          <w:i/>
          <w:sz w:val="16"/>
          <w:szCs w:val="16"/>
        </w:rPr>
      </w:pPr>
    </w:p>
    <w:p w14:paraId="66EEB2B2" w14:textId="77777777" w:rsidR="00C827C6" w:rsidRDefault="00C827C6" w:rsidP="00673EC3">
      <w:pPr>
        <w:jc w:val="center"/>
        <w:rPr>
          <w:i/>
          <w:sz w:val="16"/>
          <w:szCs w:val="16"/>
        </w:rPr>
      </w:pPr>
    </w:p>
    <w:p w14:paraId="02134681" w14:textId="77777777" w:rsidR="00C827C6" w:rsidRDefault="00C827C6" w:rsidP="00673EC3">
      <w:pPr>
        <w:jc w:val="center"/>
        <w:rPr>
          <w:i/>
          <w:sz w:val="16"/>
          <w:szCs w:val="16"/>
        </w:rPr>
      </w:pPr>
    </w:p>
    <w:p w14:paraId="28621BFA" w14:textId="77777777" w:rsidR="00C827C6" w:rsidRDefault="00C827C6" w:rsidP="00673EC3">
      <w:pPr>
        <w:jc w:val="center"/>
        <w:rPr>
          <w:i/>
          <w:sz w:val="16"/>
          <w:szCs w:val="16"/>
        </w:rPr>
      </w:pPr>
    </w:p>
    <w:p w14:paraId="130B15C0" w14:textId="77777777" w:rsidR="00C827C6" w:rsidRDefault="00C827C6" w:rsidP="00673EC3">
      <w:pPr>
        <w:jc w:val="center"/>
        <w:rPr>
          <w:i/>
          <w:sz w:val="16"/>
          <w:szCs w:val="16"/>
        </w:rPr>
      </w:pPr>
    </w:p>
    <w:p w14:paraId="54FD50EF" w14:textId="77777777" w:rsidR="00C827C6" w:rsidRDefault="00C827C6" w:rsidP="00673EC3">
      <w:pPr>
        <w:jc w:val="center"/>
        <w:rPr>
          <w:i/>
          <w:sz w:val="16"/>
          <w:szCs w:val="16"/>
        </w:rPr>
      </w:pPr>
    </w:p>
    <w:p w14:paraId="23D1912A" w14:textId="77777777" w:rsidR="00C827C6" w:rsidRDefault="00C827C6" w:rsidP="00673EC3">
      <w:pPr>
        <w:jc w:val="center"/>
        <w:rPr>
          <w:i/>
          <w:sz w:val="16"/>
          <w:szCs w:val="16"/>
        </w:rPr>
      </w:pPr>
    </w:p>
    <w:p w14:paraId="61ECA1F9" w14:textId="77777777" w:rsidR="00C827C6" w:rsidRDefault="00C827C6" w:rsidP="00673EC3">
      <w:pPr>
        <w:jc w:val="center"/>
        <w:rPr>
          <w:i/>
          <w:sz w:val="16"/>
          <w:szCs w:val="16"/>
        </w:rPr>
      </w:pPr>
    </w:p>
    <w:p w14:paraId="284A359E" w14:textId="77777777" w:rsidR="00C827C6" w:rsidRDefault="00C827C6" w:rsidP="00673EC3">
      <w:pPr>
        <w:jc w:val="center"/>
        <w:rPr>
          <w:i/>
          <w:sz w:val="16"/>
          <w:szCs w:val="16"/>
        </w:rPr>
      </w:pPr>
    </w:p>
    <w:p w14:paraId="1B521CEF" w14:textId="77777777" w:rsidR="00C827C6" w:rsidRDefault="00C827C6" w:rsidP="00673EC3">
      <w:pPr>
        <w:jc w:val="center"/>
        <w:rPr>
          <w:i/>
          <w:sz w:val="16"/>
          <w:szCs w:val="16"/>
        </w:rPr>
      </w:pPr>
    </w:p>
    <w:p w14:paraId="027B33E4" w14:textId="77777777" w:rsidR="00C827C6" w:rsidRDefault="00C827C6" w:rsidP="00673EC3">
      <w:pPr>
        <w:jc w:val="center"/>
        <w:rPr>
          <w:i/>
          <w:sz w:val="16"/>
          <w:szCs w:val="16"/>
        </w:rPr>
      </w:pPr>
    </w:p>
    <w:p w14:paraId="16643F79" w14:textId="77777777" w:rsidR="00C827C6" w:rsidRDefault="00C827C6" w:rsidP="00673EC3">
      <w:pPr>
        <w:jc w:val="center"/>
        <w:rPr>
          <w:i/>
          <w:sz w:val="16"/>
          <w:szCs w:val="16"/>
        </w:rPr>
      </w:pPr>
    </w:p>
    <w:p w14:paraId="67B65559" w14:textId="77777777" w:rsidR="00C827C6" w:rsidRDefault="00C827C6" w:rsidP="00673EC3">
      <w:pPr>
        <w:jc w:val="center"/>
        <w:rPr>
          <w:i/>
          <w:sz w:val="16"/>
          <w:szCs w:val="16"/>
        </w:rPr>
      </w:pPr>
    </w:p>
    <w:p w14:paraId="42AE759D" w14:textId="77777777" w:rsidR="00C827C6" w:rsidRDefault="00C827C6" w:rsidP="00673EC3">
      <w:pPr>
        <w:jc w:val="center"/>
        <w:rPr>
          <w:i/>
          <w:sz w:val="16"/>
          <w:szCs w:val="16"/>
        </w:rPr>
      </w:pPr>
    </w:p>
    <w:p w14:paraId="67F74DF1" w14:textId="77777777" w:rsidR="00C827C6" w:rsidRDefault="00C827C6" w:rsidP="00673EC3">
      <w:pPr>
        <w:jc w:val="center"/>
        <w:rPr>
          <w:i/>
          <w:sz w:val="16"/>
          <w:szCs w:val="16"/>
        </w:rPr>
      </w:pPr>
    </w:p>
    <w:p w14:paraId="7AF36473" w14:textId="77777777" w:rsidR="00C827C6" w:rsidRDefault="00C827C6" w:rsidP="00673EC3">
      <w:pPr>
        <w:jc w:val="center"/>
        <w:rPr>
          <w:i/>
          <w:sz w:val="16"/>
          <w:szCs w:val="16"/>
        </w:rPr>
      </w:pPr>
    </w:p>
    <w:p w14:paraId="0A78DE0E" w14:textId="77777777" w:rsidR="00C827C6" w:rsidRDefault="00C827C6" w:rsidP="00673EC3">
      <w:pPr>
        <w:jc w:val="center"/>
        <w:rPr>
          <w:i/>
          <w:sz w:val="16"/>
          <w:szCs w:val="16"/>
        </w:rPr>
      </w:pPr>
    </w:p>
    <w:p w14:paraId="05CEC784" w14:textId="77777777" w:rsidR="00C827C6" w:rsidRDefault="00C827C6" w:rsidP="00673EC3">
      <w:pPr>
        <w:jc w:val="center"/>
        <w:rPr>
          <w:i/>
          <w:sz w:val="16"/>
          <w:szCs w:val="16"/>
        </w:rPr>
      </w:pPr>
    </w:p>
    <w:p w14:paraId="79F63C36" w14:textId="77777777" w:rsidR="00C827C6" w:rsidRDefault="00C827C6" w:rsidP="00673EC3">
      <w:pPr>
        <w:jc w:val="center"/>
        <w:rPr>
          <w:i/>
          <w:sz w:val="16"/>
          <w:szCs w:val="16"/>
        </w:rPr>
      </w:pPr>
    </w:p>
    <w:p w14:paraId="2B432C11" w14:textId="77777777" w:rsidR="00C827C6" w:rsidRDefault="00C827C6" w:rsidP="00673EC3">
      <w:pPr>
        <w:jc w:val="center"/>
        <w:rPr>
          <w:i/>
          <w:sz w:val="16"/>
          <w:szCs w:val="16"/>
        </w:rPr>
      </w:pPr>
    </w:p>
    <w:p w14:paraId="780B8740" w14:textId="77777777" w:rsidR="00C827C6" w:rsidRDefault="00C827C6" w:rsidP="00673EC3">
      <w:pPr>
        <w:jc w:val="center"/>
        <w:rPr>
          <w:i/>
          <w:sz w:val="16"/>
          <w:szCs w:val="16"/>
        </w:rPr>
      </w:pPr>
    </w:p>
    <w:p w14:paraId="6B0B86B6" w14:textId="77777777" w:rsidR="00C827C6" w:rsidRDefault="00C827C6" w:rsidP="00673EC3">
      <w:pPr>
        <w:jc w:val="center"/>
        <w:rPr>
          <w:i/>
          <w:sz w:val="16"/>
          <w:szCs w:val="16"/>
        </w:rPr>
      </w:pPr>
    </w:p>
    <w:p w14:paraId="5FEF7257" w14:textId="77777777" w:rsidR="00C827C6" w:rsidRDefault="00C827C6" w:rsidP="00673EC3">
      <w:pPr>
        <w:jc w:val="center"/>
        <w:rPr>
          <w:i/>
          <w:sz w:val="16"/>
          <w:szCs w:val="16"/>
        </w:rPr>
      </w:pPr>
    </w:p>
    <w:p w14:paraId="007EA547" w14:textId="77777777" w:rsidR="00C827C6" w:rsidRDefault="00C827C6" w:rsidP="00673EC3">
      <w:pPr>
        <w:jc w:val="center"/>
        <w:rPr>
          <w:i/>
          <w:sz w:val="16"/>
          <w:szCs w:val="16"/>
        </w:rPr>
      </w:pPr>
    </w:p>
    <w:p w14:paraId="50C47DB4" w14:textId="77777777" w:rsidR="00C827C6" w:rsidRDefault="00C827C6" w:rsidP="00673EC3">
      <w:pPr>
        <w:jc w:val="center"/>
        <w:rPr>
          <w:i/>
          <w:sz w:val="16"/>
          <w:szCs w:val="16"/>
        </w:rPr>
      </w:pPr>
    </w:p>
    <w:p w14:paraId="56E0E409" w14:textId="77777777" w:rsidR="00C827C6" w:rsidRDefault="00C827C6" w:rsidP="00673EC3">
      <w:pPr>
        <w:jc w:val="center"/>
        <w:rPr>
          <w:i/>
          <w:sz w:val="16"/>
          <w:szCs w:val="16"/>
        </w:rPr>
      </w:pPr>
    </w:p>
    <w:p w14:paraId="1E07CA28" w14:textId="77777777" w:rsidR="00C827C6" w:rsidRDefault="00C827C6" w:rsidP="00673EC3">
      <w:pPr>
        <w:jc w:val="center"/>
        <w:rPr>
          <w:i/>
          <w:sz w:val="16"/>
          <w:szCs w:val="16"/>
        </w:rPr>
      </w:pPr>
    </w:p>
    <w:p w14:paraId="1F25B9BB" w14:textId="77777777" w:rsidR="00C827C6" w:rsidRDefault="00C827C6" w:rsidP="00673EC3">
      <w:pPr>
        <w:jc w:val="center"/>
        <w:rPr>
          <w:i/>
          <w:sz w:val="16"/>
          <w:szCs w:val="16"/>
        </w:rPr>
      </w:pPr>
    </w:p>
    <w:p w14:paraId="54BF4928" w14:textId="77777777" w:rsidR="00C827C6" w:rsidRDefault="00C827C6" w:rsidP="00673EC3">
      <w:pPr>
        <w:jc w:val="center"/>
        <w:rPr>
          <w:i/>
          <w:sz w:val="16"/>
          <w:szCs w:val="16"/>
        </w:rPr>
      </w:pPr>
    </w:p>
    <w:p w14:paraId="3680261C" w14:textId="77777777" w:rsidR="00C827C6" w:rsidRDefault="00C827C6" w:rsidP="00673EC3">
      <w:pPr>
        <w:jc w:val="center"/>
        <w:rPr>
          <w:i/>
          <w:sz w:val="16"/>
          <w:szCs w:val="16"/>
        </w:rPr>
      </w:pPr>
    </w:p>
    <w:p w14:paraId="384DCDBF" w14:textId="77777777" w:rsidR="00C827C6" w:rsidRDefault="00C827C6" w:rsidP="00673EC3">
      <w:pPr>
        <w:jc w:val="center"/>
        <w:rPr>
          <w:i/>
          <w:sz w:val="16"/>
          <w:szCs w:val="16"/>
        </w:rPr>
      </w:pPr>
    </w:p>
    <w:p w14:paraId="3438FB58" w14:textId="77777777" w:rsidR="00C827C6" w:rsidRDefault="00C827C6" w:rsidP="00673EC3">
      <w:pPr>
        <w:jc w:val="center"/>
        <w:rPr>
          <w:i/>
          <w:sz w:val="16"/>
          <w:szCs w:val="16"/>
        </w:rPr>
      </w:pPr>
    </w:p>
    <w:p w14:paraId="3C7C19A3" w14:textId="77777777" w:rsidR="00C827C6" w:rsidRDefault="00C827C6" w:rsidP="00673EC3">
      <w:pPr>
        <w:jc w:val="center"/>
        <w:rPr>
          <w:i/>
          <w:sz w:val="16"/>
          <w:szCs w:val="16"/>
        </w:rPr>
      </w:pPr>
    </w:p>
    <w:p w14:paraId="7EB0038A" w14:textId="77777777" w:rsidR="00C827C6" w:rsidRDefault="00C827C6" w:rsidP="00673EC3">
      <w:pPr>
        <w:jc w:val="center"/>
        <w:rPr>
          <w:i/>
          <w:sz w:val="16"/>
          <w:szCs w:val="16"/>
        </w:rPr>
      </w:pPr>
    </w:p>
    <w:p w14:paraId="0C4E6395" w14:textId="77777777" w:rsidR="00C827C6" w:rsidRDefault="00C827C6" w:rsidP="00673EC3">
      <w:pPr>
        <w:jc w:val="center"/>
        <w:rPr>
          <w:i/>
          <w:sz w:val="16"/>
          <w:szCs w:val="16"/>
        </w:rPr>
      </w:pPr>
    </w:p>
    <w:p w14:paraId="4C1750B2" w14:textId="77777777" w:rsidR="00C827C6" w:rsidRDefault="00C827C6" w:rsidP="00673EC3">
      <w:pPr>
        <w:jc w:val="center"/>
        <w:rPr>
          <w:i/>
          <w:sz w:val="16"/>
          <w:szCs w:val="16"/>
        </w:rPr>
      </w:pPr>
    </w:p>
    <w:p w14:paraId="7CBFB18D" w14:textId="77777777" w:rsidR="00C827C6" w:rsidRDefault="00C827C6" w:rsidP="00673EC3">
      <w:pPr>
        <w:jc w:val="center"/>
        <w:rPr>
          <w:i/>
          <w:sz w:val="16"/>
          <w:szCs w:val="16"/>
        </w:rPr>
      </w:pPr>
    </w:p>
    <w:p w14:paraId="44B36472" w14:textId="77777777" w:rsidR="00C827C6" w:rsidRDefault="00C827C6" w:rsidP="00673EC3">
      <w:pPr>
        <w:jc w:val="center"/>
        <w:rPr>
          <w:i/>
          <w:sz w:val="16"/>
          <w:szCs w:val="16"/>
        </w:rPr>
      </w:pPr>
    </w:p>
    <w:p w14:paraId="2D489129" w14:textId="77777777" w:rsidR="00C827C6" w:rsidRDefault="00C827C6" w:rsidP="00673EC3">
      <w:pPr>
        <w:jc w:val="center"/>
        <w:rPr>
          <w:i/>
          <w:sz w:val="16"/>
          <w:szCs w:val="16"/>
        </w:rPr>
      </w:pPr>
    </w:p>
    <w:p w14:paraId="4732B0C7" w14:textId="77777777" w:rsidR="00C827C6" w:rsidRDefault="00C827C6" w:rsidP="00673EC3">
      <w:pPr>
        <w:jc w:val="center"/>
        <w:rPr>
          <w:i/>
          <w:sz w:val="16"/>
          <w:szCs w:val="16"/>
        </w:rPr>
      </w:pPr>
    </w:p>
    <w:p w14:paraId="1907F109" w14:textId="77777777" w:rsidR="00C827C6" w:rsidRDefault="00C827C6" w:rsidP="00673EC3">
      <w:pPr>
        <w:jc w:val="center"/>
        <w:rPr>
          <w:i/>
          <w:sz w:val="16"/>
          <w:szCs w:val="16"/>
        </w:rPr>
      </w:pPr>
    </w:p>
    <w:p w14:paraId="551494E5" w14:textId="77777777" w:rsidR="00C827C6" w:rsidRDefault="00C827C6" w:rsidP="00673EC3">
      <w:pPr>
        <w:jc w:val="center"/>
        <w:rPr>
          <w:i/>
          <w:sz w:val="16"/>
          <w:szCs w:val="16"/>
        </w:rPr>
      </w:pPr>
    </w:p>
    <w:p w14:paraId="5B44540A" w14:textId="77777777" w:rsidR="00C827C6" w:rsidRDefault="00C827C6" w:rsidP="00673EC3">
      <w:pPr>
        <w:jc w:val="center"/>
        <w:rPr>
          <w:i/>
          <w:sz w:val="16"/>
          <w:szCs w:val="16"/>
        </w:rPr>
      </w:pPr>
    </w:p>
    <w:p w14:paraId="77829C18" w14:textId="4C1A229F" w:rsidR="008A32DA" w:rsidRPr="00062523" w:rsidRDefault="00062523" w:rsidP="00673EC3">
      <w:pPr>
        <w:jc w:val="center"/>
        <w:rPr>
          <w:i/>
          <w:sz w:val="16"/>
          <w:szCs w:val="16"/>
        </w:rPr>
      </w:pPr>
      <w:r w:rsidRPr="00062523">
        <w:rPr>
          <w:i/>
          <w:sz w:val="16"/>
          <w:szCs w:val="16"/>
        </w:rPr>
        <w:t xml:space="preserve">Figuur 6: </w:t>
      </w:r>
      <w:r>
        <w:rPr>
          <w:i/>
          <w:sz w:val="16"/>
          <w:szCs w:val="16"/>
        </w:rPr>
        <w:t>Uitgifte</w:t>
      </w:r>
      <w:r w:rsidRPr="00062523">
        <w:rPr>
          <w:i/>
          <w:sz w:val="16"/>
          <w:szCs w:val="16"/>
        </w:rPr>
        <w:t>document GMW-PO</w:t>
      </w:r>
      <w:r>
        <w:rPr>
          <w:i/>
          <w:sz w:val="16"/>
          <w:szCs w:val="16"/>
        </w:rPr>
        <w:t>.</w:t>
      </w:r>
    </w:p>
    <w:p w14:paraId="68AB4538" w14:textId="77777777" w:rsidR="008A32DA" w:rsidRDefault="008A32DA" w:rsidP="00673EC3">
      <w:pPr>
        <w:jc w:val="center"/>
        <w:sectPr w:rsidR="008A32DA" w:rsidSect="00381E80">
          <w:pgSz w:w="23814" w:h="16839" w:orient="landscape" w:code="8"/>
          <w:pgMar w:top="1135" w:right="851" w:bottom="425" w:left="1134" w:header="198" w:footer="587" w:gutter="0"/>
          <w:cols w:space="708"/>
          <w:titlePg/>
          <w:docGrid w:linePitch="272"/>
        </w:sectPr>
      </w:pPr>
    </w:p>
    <w:p w14:paraId="4A72361A" w14:textId="00F6A0E4" w:rsidR="00062523" w:rsidRDefault="002812A1" w:rsidP="00FB3E38">
      <w:r w:rsidRPr="000C5E53">
        <w:rPr>
          <w:noProof/>
        </w:rPr>
        <w:lastRenderedPageBreak/>
        <w:drawing>
          <wp:anchor distT="0" distB="0" distL="114300" distR="114300" simplePos="0" relativeHeight="251658752" behindDoc="0" locked="0" layoutInCell="1" allowOverlap="1" wp14:anchorId="4F714FA8" wp14:editId="2361F919">
            <wp:simplePos x="0" y="0"/>
            <wp:positionH relativeFrom="column">
              <wp:posOffset>2889217</wp:posOffset>
            </wp:positionH>
            <wp:positionV relativeFrom="paragraph">
              <wp:posOffset>140335</wp:posOffset>
            </wp:positionV>
            <wp:extent cx="10875600" cy="9406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75600" cy="940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D111A" w14:textId="30F004E3" w:rsidR="00C827C6" w:rsidRDefault="00C827C6" w:rsidP="00FB3E38"/>
    <w:p w14:paraId="02F83BE8" w14:textId="5F56028B" w:rsidR="00C827C6" w:rsidRDefault="00C827C6" w:rsidP="00FB3E38"/>
    <w:p w14:paraId="01AC87BC" w14:textId="731E36C9" w:rsidR="00C827C6" w:rsidRDefault="00C827C6" w:rsidP="00FB3E38"/>
    <w:p w14:paraId="6928BC9F" w14:textId="10A88444" w:rsidR="00C827C6" w:rsidRDefault="00C827C6" w:rsidP="00FB3E38"/>
    <w:p w14:paraId="2BE6E8D1" w14:textId="5CF8F8DE" w:rsidR="00C827C6" w:rsidRDefault="00C827C6" w:rsidP="00FB3E38"/>
    <w:p w14:paraId="56703896" w14:textId="244B18A3" w:rsidR="00C827C6" w:rsidRDefault="00C827C6" w:rsidP="00FB3E38"/>
    <w:p w14:paraId="6FFCDDEF" w14:textId="50E788A2" w:rsidR="00C827C6" w:rsidRDefault="00C827C6" w:rsidP="00FB3E38"/>
    <w:p w14:paraId="5D718B16" w14:textId="0F4CF36E" w:rsidR="00C827C6" w:rsidRDefault="00C827C6" w:rsidP="00FB3E38"/>
    <w:p w14:paraId="16236B46" w14:textId="2FAD2E38" w:rsidR="00C827C6" w:rsidRDefault="00C827C6" w:rsidP="00FB3E38"/>
    <w:p w14:paraId="21D2F7C8" w14:textId="3C1B86D8" w:rsidR="00C827C6" w:rsidRDefault="00C827C6" w:rsidP="00FB3E38"/>
    <w:p w14:paraId="0710CF62" w14:textId="508DE294" w:rsidR="00C827C6" w:rsidRDefault="00C827C6" w:rsidP="00FB3E38"/>
    <w:p w14:paraId="6E3A21FA" w14:textId="34BD2894" w:rsidR="00C827C6" w:rsidRDefault="00C827C6" w:rsidP="00FB3E38"/>
    <w:p w14:paraId="57CA9227" w14:textId="7174FF37" w:rsidR="00C827C6" w:rsidRDefault="00C827C6" w:rsidP="00FB3E38"/>
    <w:p w14:paraId="306FC529" w14:textId="3D7DA52D" w:rsidR="00C827C6" w:rsidRDefault="00C827C6" w:rsidP="00FB3E38"/>
    <w:p w14:paraId="1836884A" w14:textId="3B8DDA5E" w:rsidR="00C827C6" w:rsidRDefault="00C827C6" w:rsidP="00FB3E38"/>
    <w:p w14:paraId="4BFF18B2" w14:textId="52CF059C" w:rsidR="00C827C6" w:rsidRDefault="00C827C6" w:rsidP="00FB3E38"/>
    <w:p w14:paraId="6B171C5E" w14:textId="0933BEAC" w:rsidR="00C827C6" w:rsidRDefault="00C827C6" w:rsidP="00FB3E38"/>
    <w:p w14:paraId="21267A1E" w14:textId="10674FAC" w:rsidR="00C827C6" w:rsidRDefault="00C827C6" w:rsidP="00FB3E38"/>
    <w:p w14:paraId="66682D2F" w14:textId="365C147D" w:rsidR="00C827C6" w:rsidRDefault="00C827C6" w:rsidP="00FB3E38"/>
    <w:p w14:paraId="058ADCC6" w14:textId="0327D7BE" w:rsidR="00C827C6" w:rsidRDefault="00C827C6" w:rsidP="00FB3E38"/>
    <w:p w14:paraId="2A8C5463" w14:textId="11DE6BBC" w:rsidR="00C827C6" w:rsidRDefault="00C827C6" w:rsidP="00FB3E38"/>
    <w:p w14:paraId="1CD7CF1C" w14:textId="384635EF" w:rsidR="00C827C6" w:rsidRDefault="00C827C6" w:rsidP="00FB3E38"/>
    <w:p w14:paraId="788FE19F" w14:textId="43E30FD5" w:rsidR="00C827C6" w:rsidRDefault="00C827C6" w:rsidP="00FB3E38"/>
    <w:p w14:paraId="78E333DE" w14:textId="3A73B1D9" w:rsidR="00C827C6" w:rsidRDefault="00C827C6" w:rsidP="00FB3E38"/>
    <w:p w14:paraId="037AA036" w14:textId="1C5FFEEE" w:rsidR="00C827C6" w:rsidRDefault="00C827C6" w:rsidP="00FB3E38"/>
    <w:p w14:paraId="29C3B0D3" w14:textId="3902FC2C" w:rsidR="00C827C6" w:rsidRDefault="00C827C6" w:rsidP="00FB3E38"/>
    <w:p w14:paraId="42910551" w14:textId="424DA163" w:rsidR="00C827C6" w:rsidRDefault="00C827C6" w:rsidP="00FB3E38"/>
    <w:p w14:paraId="3735308D" w14:textId="6B21B7AB" w:rsidR="00C827C6" w:rsidRDefault="00C827C6" w:rsidP="00FB3E38"/>
    <w:p w14:paraId="07901230" w14:textId="7E1B51D9" w:rsidR="00C827C6" w:rsidRDefault="00C827C6" w:rsidP="00FB3E38"/>
    <w:p w14:paraId="791FF2EE" w14:textId="7C52C3F0" w:rsidR="00C827C6" w:rsidRDefault="00C827C6" w:rsidP="00FB3E38"/>
    <w:p w14:paraId="0E33D31D" w14:textId="16187F36" w:rsidR="00C827C6" w:rsidRDefault="00C827C6" w:rsidP="00FB3E38"/>
    <w:p w14:paraId="44D4EC72" w14:textId="42C70705" w:rsidR="00C827C6" w:rsidRDefault="00C827C6" w:rsidP="00FB3E38"/>
    <w:p w14:paraId="68651179" w14:textId="7BD05A44" w:rsidR="00C827C6" w:rsidRDefault="00C827C6" w:rsidP="00FB3E38"/>
    <w:p w14:paraId="0323CF5A" w14:textId="53E83EC6" w:rsidR="00C827C6" w:rsidRDefault="00C827C6" w:rsidP="00FB3E38"/>
    <w:p w14:paraId="0FBD0FD1" w14:textId="5F7DE693" w:rsidR="00C827C6" w:rsidRDefault="00C827C6" w:rsidP="00FB3E38"/>
    <w:p w14:paraId="7C037395" w14:textId="37C5F3C3" w:rsidR="00C827C6" w:rsidRDefault="00C827C6" w:rsidP="00FB3E38"/>
    <w:p w14:paraId="40254107" w14:textId="45C6D399" w:rsidR="00C827C6" w:rsidRDefault="00C827C6" w:rsidP="00FB3E38"/>
    <w:p w14:paraId="77B07131" w14:textId="3782D599" w:rsidR="00C827C6" w:rsidRDefault="00C827C6" w:rsidP="00FB3E38"/>
    <w:p w14:paraId="31492679" w14:textId="67823E0D" w:rsidR="00C827C6" w:rsidRDefault="00C827C6" w:rsidP="00FB3E38"/>
    <w:p w14:paraId="0A935FE7" w14:textId="076AE6D5" w:rsidR="00C827C6" w:rsidRDefault="00C827C6" w:rsidP="00FB3E38"/>
    <w:p w14:paraId="2B26339A" w14:textId="1DEC0483" w:rsidR="00C827C6" w:rsidRDefault="00C827C6" w:rsidP="00FB3E38"/>
    <w:p w14:paraId="0275C5B3" w14:textId="36F16634" w:rsidR="00C827C6" w:rsidRDefault="00C827C6" w:rsidP="00FB3E38"/>
    <w:p w14:paraId="65EA9E0C" w14:textId="6C7CD7BE" w:rsidR="00C827C6" w:rsidRDefault="00C827C6" w:rsidP="00FB3E38"/>
    <w:p w14:paraId="0C6D72D9" w14:textId="30DB2727" w:rsidR="00C827C6" w:rsidRDefault="00C827C6" w:rsidP="00FB3E38"/>
    <w:p w14:paraId="6279C28E" w14:textId="40C5DA88" w:rsidR="00C827C6" w:rsidRDefault="00C827C6" w:rsidP="00FB3E38"/>
    <w:p w14:paraId="015D5952" w14:textId="6C4E96E4" w:rsidR="00C827C6" w:rsidRDefault="00C827C6" w:rsidP="00FB3E38"/>
    <w:p w14:paraId="1DFFAA75" w14:textId="63F172EF" w:rsidR="00C827C6" w:rsidRDefault="00C827C6" w:rsidP="00FB3E38"/>
    <w:p w14:paraId="40D327D8" w14:textId="612BC8C2" w:rsidR="00C827C6" w:rsidRDefault="00C827C6" w:rsidP="00FB3E38"/>
    <w:p w14:paraId="2E0DBCAE" w14:textId="77777777" w:rsidR="00C827C6" w:rsidRDefault="00C827C6" w:rsidP="00FB3E38"/>
    <w:p w14:paraId="45D6404B" w14:textId="77777777" w:rsidR="00062523" w:rsidRDefault="00062523" w:rsidP="00062523">
      <w:pPr>
        <w:jc w:val="center"/>
      </w:pPr>
    </w:p>
    <w:p w14:paraId="6760A3B3" w14:textId="77777777" w:rsidR="00C827C6" w:rsidRDefault="00C827C6" w:rsidP="00062523">
      <w:pPr>
        <w:rPr>
          <w:i/>
          <w:sz w:val="16"/>
          <w:szCs w:val="16"/>
        </w:rPr>
      </w:pPr>
    </w:p>
    <w:p w14:paraId="1328A203" w14:textId="77777777" w:rsidR="00C827C6" w:rsidRDefault="00C827C6" w:rsidP="00062523">
      <w:pPr>
        <w:rPr>
          <w:i/>
          <w:sz w:val="16"/>
          <w:szCs w:val="16"/>
        </w:rPr>
      </w:pPr>
    </w:p>
    <w:p w14:paraId="5DB46FAB" w14:textId="77777777" w:rsidR="00C827C6" w:rsidRDefault="00C827C6" w:rsidP="00062523">
      <w:pPr>
        <w:rPr>
          <w:i/>
          <w:sz w:val="16"/>
          <w:szCs w:val="16"/>
        </w:rPr>
      </w:pPr>
    </w:p>
    <w:p w14:paraId="2CF47890" w14:textId="77777777" w:rsidR="00C827C6" w:rsidRDefault="00C827C6" w:rsidP="00062523">
      <w:pPr>
        <w:rPr>
          <w:i/>
          <w:sz w:val="16"/>
          <w:szCs w:val="16"/>
        </w:rPr>
      </w:pPr>
    </w:p>
    <w:p w14:paraId="5C2A9DD9" w14:textId="77777777" w:rsidR="00C827C6" w:rsidRDefault="00C827C6" w:rsidP="00062523">
      <w:pPr>
        <w:rPr>
          <w:i/>
          <w:sz w:val="16"/>
          <w:szCs w:val="16"/>
        </w:rPr>
      </w:pPr>
    </w:p>
    <w:p w14:paraId="34E84377" w14:textId="77777777" w:rsidR="00C827C6" w:rsidRDefault="00C827C6" w:rsidP="00062523">
      <w:pPr>
        <w:rPr>
          <w:i/>
          <w:sz w:val="16"/>
          <w:szCs w:val="16"/>
        </w:rPr>
      </w:pPr>
    </w:p>
    <w:p w14:paraId="3C65146D" w14:textId="77777777" w:rsidR="00C827C6" w:rsidRDefault="00C827C6" w:rsidP="00062523">
      <w:pPr>
        <w:rPr>
          <w:i/>
          <w:sz w:val="16"/>
          <w:szCs w:val="16"/>
        </w:rPr>
      </w:pPr>
    </w:p>
    <w:p w14:paraId="21125A5B" w14:textId="77777777" w:rsidR="00C827C6" w:rsidRDefault="00C827C6" w:rsidP="00062523">
      <w:pPr>
        <w:rPr>
          <w:i/>
          <w:sz w:val="16"/>
          <w:szCs w:val="16"/>
        </w:rPr>
      </w:pPr>
    </w:p>
    <w:p w14:paraId="476D56A3" w14:textId="4BFF6D56" w:rsidR="00062523" w:rsidRPr="00062523" w:rsidRDefault="00062523" w:rsidP="00062523">
      <w:pPr>
        <w:rPr>
          <w:i/>
          <w:sz w:val="16"/>
          <w:szCs w:val="16"/>
        </w:rPr>
      </w:pPr>
      <w:r w:rsidRPr="00062523">
        <w:rPr>
          <w:i/>
          <w:sz w:val="16"/>
          <w:szCs w:val="16"/>
        </w:rPr>
        <w:t xml:space="preserve">Figuur </w:t>
      </w:r>
      <w:r>
        <w:rPr>
          <w:i/>
          <w:sz w:val="16"/>
          <w:szCs w:val="16"/>
        </w:rPr>
        <w:t>7</w:t>
      </w:r>
      <w:r w:rsidRPr="00062523">
        <w:rPr>
          <w:i/>
          <w:sz w:val="16"/>
          <w:szCs w:val="16"/>
        </w:rPr>
        <w:t xml:space="preserve">: </w:t>
      </w:r>
      <w:r>
        <w:rPr>
          <w:i/>
          <w:sz w:val="16"/>
          <w:szCs w:val="16"/>
        </w:rPr>
        <w:t>Uitgifte</w:t>
      </w:r>
      <w:r w:rsidRPr="00062523">
        <w:rPr>
          <w:i/>
          <w:sz w:val="16"/>
          <w:szCs w:val="16"/>
        </w:rPr>
        <w:t>document GMW-P</w:t>
      </w:r>
      <w:r>
        <w:rPr>
          <w:i/>
          <w:sz w:val="16"/>
          <w:szCs w:val="16"/>
        </w:rPr>
        <w:t>P</w:t>
      </w:r>
      <w:r w:rsidRPr="00062523">
        <w:rPr>
          <w:i/>
          <w:sz w:val="16"/>
          <w:szCs w:val="16"/>
        </w:rPr>
        <w:t>O</w:t>
      </w:r>
      <w:r>
        <w:rPr>
          <w:i/>
          <w:sz w:val="16"/>
          <w:szCs w:val="16"/>
        </w:rPr>
        <w:t>.</w:t>
      </w:r>
    </w:p>
    <w:p w14:paraId="358E85C8" w14:textId="2F4B9096" w:rsidR="00FB3E38" w:rsidRPr="000D5F68" w:rsidRDefault="00FB3E38" w:rsidP="00FB3E38"/>
    <w:sectPr w:rsidR="00FB3E38" w:rsidRPr="000D5F68" w:rsidSect="00EF4735">
      <w:pgSz w:w="23814" w:h="16839" w:orient="landscape" w:code="8"/>
      <w:pgMar w:top="1135" w:right="851" w:bottom="425" w:left="1134" w:header="198" w:footer="58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90C57" w14:textId="77777777" w:rsidR="007A14AE" w:rsidRDefault="007A14AE">
      <w:r>
        <w:separator/>
      </w:r>
    </w:p>
  </w:endnote>
  <w:endnote w:type="continuationSeparator" w:id="0">
    <w:p w14:paraId="081612AF" w14:textId="77777777" w:rsidR="007A14AE" w:rsidRDefault="007A14AE">
      <w:r>
        <w:continuationSeparator/>
      </w:r>
    </w:p>
  </w:endnote>
  <w:endnote w:type="continuationNotice" w:id="1">
    <w:p w14:paraId="4F641D66" w14:textId="77777777" w:rsidR="007A14AE" w:rsidRDefault="007A14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8EC54" w14:textId="50CF16B9" w:rsidR="007A14AE" w:rsidRDefault="007A14AE">
    <w:pPr>
      <w:pStyle w:val="Footer"/>
    </w:pPr>
    <w:r>
      <w:rPr>
        <w:noProof/>
      </w:rPr>
      <mc:AlternateContent>
        <mc:Choice Requires="wps">
          <w:drawing>
            <wp:anchor distT="0" distB="0" distL="114300" distR="114300" simplePos="0" relativeHeight="251676672" behindDoc="0" locked="1" layoutInCell="1" allowOverlap="1" wp14:anchorId="33A78B5A" wp14:editId="574B47C5">
              <wp:simplePos x="0" y="0"/>
              <wp:positionH relativeFrom="page">
                <wp:posOffset>3618230</wp:posOffset>
              </wp:positionH>
              <wp:positionV relativeFrom="page">
                <wp:posOffset>10271760</wp:posOffset>
              </wp:positionV>
              <wp:extent cx="1259840" cy="142240"/>
              <wp:effectExtent l="0" t="0" r="16510" b="1016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2240"/>
                      </a:xfrm>
                      <a:prstGeom prst="rect">
                        <a:avLst/>
                      </a:prstGeom>
                      <a:solidFill>
                        <a:srgbClr val="FFFFFF"/>
                      </a:solidFill>
                      <a:ln w="0">
                        <a:solidFill>
                          <a:srgbClr val="FFFFFF"/>
                        </a:solidFill>
                        <a:miter lim="800000"/>
                        <a:headEnd/>
                        <a:tailEnd/>
                      </a:ln>
                    </wps:spPr>
                    <wps:txbx>
                      <w:txbxContent>
                        <w:p w14:paraId="319363EF" w14:textId="3A41AB73" w:rsidR="007A14AE" w:rsidRDefault="007A14AE" w:rsidP="00595856">
                          <w:pPr>
                            <w:pStyle w:val="Huisstijl-Paginanummer"/>
                          </w:pPr>
                          <w:r>
                            <w:t xml:space="preserve">Pagina </w:t>
                          </w:r>
                          <w:r>
                            <w:fldChar w:fldCharType="begin"/>
                          </w:r>
                          <w:r>
                            <w:instrText xml:space="preserve"> PAGE    \* MERGEFORMAT </w:instrText>
                          </w:r>
                          <w:r>
                            <w:fldChar w:fldCharType="separate"/>
                          </w:r>
                          <w:r w:rsidR="00156E43">
                            <w:rPr>
                              <w:noProof/>
                            </w:rPr>
                            <w:t>2</w:t>
                          </w:r>
                          <w:r>
                            <w:rPr>
                              <w:noProof/>
                            </w:rPr>
                            <w:fldChar w:fldCharType="end"/>
                          </w:r>
                          <w:r>
                            <w:t xml:space="preserve"> van </w:t>
                          </w:r>
                          <w:fldSimple w:instr=" NUMPAGES  \* Arabic  \* MERGEFORMAT ">
                            <w:r w:rsidR="00156E43">
                              <w:rPr>
                                <w:noProof/>
                              </w:rPr>
                              <w:t>40</w:t>
                            </w:r>
                          </w:fldSimple>
                        </w:p>
                        <w:p w14:paraId="7E6D96DF" w14:textId="77777777" w:rsidR="007A14AE" w:rsidRDefault="007A14AE" w:rsidP="00595856">
                          <w:pPr>
                            <w:pStyle w:val="Huisstijl-Paginanummer"/>
                          </w:pPr>
                        </w:p>
                        <w:p w14:paraId="4D41DB0D" w14:textId="77777777" w:rsidR="007A14AE" w:rsidRDefault="007A14AE" w:rsidP="005958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78B5A" id="_x0000_t202" coordsize="21600,21600" o:spt="202" path="m,l,21600r21600,l21600,xe">
              <v:stroke joinstyle="miter"/>
              <v:path gradientshapeok="t" o:connecttype="rect"/>
            </v:shapetype>
            <v:shape id="Text Box 15" o:spid="_x0000_s1028" type="#_x0000_t202" style="position:absolute;margin-left:284.9pt;margin-top:808.8pt;width:99.2pt;height:11.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" strokecolor="white" strokeweight="0">
              <v:textbox inset="0,0,0,0">
                <w:txbxContent>
                  <w:p w14:paraId="319363EF" w14:textId="3A41AB73" w:rsidR="007A14AE" w:rsidRDefault="007A14AE" w:rsidP="00595856">
                    <w:pPr>
                      <w:pStyle w:val="Huisstijl-Paginanummer"/>
                    </w:pPr>
                    <w:r>
                      <w:t xml:space="preserve">Pagina </w:t>
                    </w:r>
                    <w:r>
                      <w:fldChar w:fldCharType="begin"/>
                    </w:r>
                    <w:r>
                      <w:instrText xml:space="preserve"> PAGE    \* MERGEFORMAT </w:instrText>
                    </w:r>
                    <w:r>
                      <w:fldChar w:fldCharType="separate"/>
                    </w:r>
                    <w:r w:rsidR="00156E43">
                      <w:rPr>
                        <w:noProof/>
                      </w:rPr>
                      <w:t>2</w:t>
                    </w:r>
                    <w:r>
                      <w:rPr>
                        <w:noProof/>
                      </w:rPr>
                      <w:fldChar w:fldCharType="end"/>
                    </w:r>
                    <w:r>
                      <w:t xml:space="preserve"> van </w:t>
                    </w:r>
                    <w:fldSimple w:instr=" NUMPAGES  \* Arabic  \* MERGEFORMAT ">
                      <w:r w:rsidR="00156E43">
                        <w:rPr>
                          <w:noProof/>
                        </w:rPr>
                        <w:t>40</w:t>
                      </w:r>
                    </w:fldSimple>
                  </w:p>
                  <w:p w14:paraId="7E6D96DF" w14:textId="77777777" w:rsidR="007A14AE" w:rsidRDefault="007A14AE" w:rsidP="00595856">
                    <w:pPr>
                      <w:pStyle w:val="Huisstijl-Paginanummer"/>
                    </w:pPr>
                  </w:p>
                  <w:p w14:paraId="4D41DB0D" w14:textId="77777777" w:rsidR="007A14AE" w:rsidRDefault="007A14AE" w:rsidP="00595856"/>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D53E4" w14:textId="77777777" w:rsidR="007A14AE" w:rsidRDefault="007A14AE">
      <w:r>
        <w:separator/>
      </w:r>
    </w:p>
  </w:footnote>
  <w:footnote w:type="continuationSeparator" w:id="0">
    <w:p w14:paraId="5B1E8F6D" w14:textId="77777777" w:rsidR="007A14AE" w:rsidRDefault="007A14AE">
      <w:r>
        <w:continuationSeparator/>
      </w:r>
    </w:p>
  </w:footnote>
  <w:footnote w:type="continuationNotice" w:id="1">
    <w:p w14:paraId="19F19E6F" w14:textId="77777777" w:rsidR="007A14AE" w:rsidRDefault="007A14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C15BF" w14:textId="35F557FD" w:rsidR="007A14AE" w:rsidRDefault="007A14AE">
    <w:pPr>
      <w:pStyle w:val="Header"/>
    </w:pPr>
    <w:r>
      <w:rPr>
        <w:noProof/>
      </w:rPr>
      <w:drawing>
        <wp:anchor distT="0" distB="0" distL="114300" distR="114300" simplePos="0" relativeHeight="251662336" behindDoc="1" locked="0" layoutInCell="1" allowOverlap="1" wp14:anchorId="0C2B43A7" wp14:editId="6129EC3A">
          <wp:simplePos x="0" y="0"/>
          <wp:positionH relativeFrom="page">
            <wp:posOffset>4010660</wp:posOffset>
          </wp:positionH>
          <wp:positionV relativeFrom="page">
            <wp:posOffset>0</wp:posOffset>
          </wp:positionV>
          <wp:extent cx="2332990" cy="1580515"/>
          <wp:effectExtent l="0" t="0" r="0" b="635"/>
          <wp:wrapNone/>
          <wp:docPr id="11"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Placeholder_Depart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2990" cy="1580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4928" behindDoc="0" locked="0" layoutInCell="1" allowOverlap="1" wp14:anchorId="0EDCB294" wp14:editId="20584E2E">
          <wp:simplePos x="0" y="0"/>
          <wp:positionH relativeFrom="page">
            <wp:posOffset>3542665</wp:posOffset>
          </wp:positionH>
          <wp:positionV relativeFrom="page">
            <wp:posOffset>0</wp:posOffset>
          </wp:positionV>
          <wp:extent cx="467995" cy="1580515"/>
          <wp:effectExtent l="0" t="0" r="8255" b="635"/>
          <wp:wrapNone/>
          <wp:docPr id="12"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Placeholder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1580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B69C" w14:textId="0E307F1F" w:rsidR="007A14AE" w:rsidRDefault="007A14AE">
    <w:pPr>
      <w:pStyle w:val="Header"/>
    </w:pPr>
    <w:r>
      <w:rPr>
        <w:noProof/>
      </w:rPr>
      <mc:AlternateContent>
        <mc:Choice Requires="wps">
          <w:drawing>
            <wp:anchor distT="0" distB="0" distL="114300" distR="114300" simplePos="0" relativeHeight="251668480" behindDoc="0" locked="1" layoutInCell="1" allowOverlap="1" wp14:anchorId="10C04E11" wp14:editId="76BBFDC5">
              <wp:simplePos x="0" y="0"/>
              <wp:positionH relativeFrom="page">
                <wp:posOffset>2202180</wp:posOffset>
              </wp:positionH>
              <wp:positionV relativeFrom="page">
                <wp:posOffset>429260</wp:posOffset>
              </wp:positionV>
              <wp:extent cx="4349115" cy="334010"/>
              <wp:effectExtent l="11430" t="10160" r="11430" b="825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115" cy="334010"/>
                      </a:xfrm>
                      <a:prstGeom prst="rect">
                        <a:avLst/>
                      </a:prstGeom>
                      <a:solidFill>
                        <a:srgbClr val="FFFFFF"/>
                      </a:solidFill>
                      <a:ln w="0">
                        <a:solidFill>
                          <a:srgbClr val="FFFFFF"/>
                        </a:solidFill>
                        <a:miter lim="800000"/>
                        <a:headEnd/>
                        <a:tailEnd/>
                      </a:ln>
                    </wps:spPr>
                    <wps:txbx>
                      <w:txbxContent>
                        <w:p w14:paraId="6BFB8819" w14:textId="77777777" w:rsidR="007A14AE" w:rsidRDefault="007A14AE" w:rsidP="00BC13CB">
                          <w:pPr>
                            <w:pStyle w:val="Huisstijl-koptekst0"/>
                          </w:pPr>
                          <w:r>
                            <w:rPr>
                              <w:rFonts w:ascii="Arial" w:hAnsi="Arial" w:cs="Arial"/>
                              <w:b/>
                              <w:caps/>
                              <w:noProof/>
                              <w:sz w:val="17"/>
                            </w:rPr>
                            <w:t>BRO-</w:t>
                          </w:r>
                          <w:r>
                            <w:rPr>
                              <w:rFonts w:ascii="Arial" w:hAnsi="Arial" w:cs="Arial"/>
                              <w:b/>
                              <w:noProof/>
                              <w:sz w:val="17"/>
                            </w:rPr>
                            <w:t>Uitgiftehandboek</w:t>
                          </w:r>
                          <w:r w:rsidRPr="00203A0A">
                            <w:rPr>
                              <w:rFonts w:ascii="Arial" w:hAnsi="Arial" w:cs="Arial"/>
                              <w:sz w:val="17"/>
                            </w:rPr>
                            <w:t xml:space="preserve"> </w:t>
                          </w:r>
                          <w:r w:rsidRPr="007B520C">
                            <w:rPr>
                              <w:rFonts w:ascii="Arial" w:hAnsi="Arial" w:cs="Arial"/>
                              <w:sz w:val="17"/>
                            </w:rPr>
                            <w:t>Geotechnisch sondeeronderzoek</w:t>
                          </w:r>
                          <w:r>
                            <w:rPr>
                              <w:rFonts w:ascii="Arial" w:hAnsi="Arial" w:cs="Arial"/>
                              <w:sz w:val="17"/>
                            </w:rPr>
                            <w:t xml:space="preserve"> versie 0.91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04E11" id="_x0000_t202" coordsize="21600,21600" o:spt="202" path="m,l,21600r21600,l21600,xe">
              <v:stroke joinstyle="miter"/>
              <v:path gradientshapeok="t" o:connecttype="rect"/>
            </v:shapetype>
            <v:shape id="Text Box 1" o:spid="_x0000_s1027" type="#_x0000_t202" style="position:absolute;margin-left:173.4pt;margin-top:33.8pt;width:342.45pt;height:26.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" strokecolor="white" strokeweight="0">
              <v:textbox inset="0,0,0,0">
                <w:txbxContent>
                  <w:p w14:paraId="6BFB8819" w14:textId="77777777" w:rsidR="007A14AE" w:rsidRDefault="007A14AE" w:rsidP="00BC13CB">
                    <w:pPr>
                      <w:pStyle w:val="Huisstijl-koptekst0"/>
                    </w:pPr>
                    <w:r>
                      <w:rPr>
                        <w:rFonts w:ascii="Arial" w:hAnsi="Arial" w:cs="Arial"/>
                        <w:b/>
                        <w:caps/>
                        <w:noProof/>
                        <w:sz w:val="17"/>
                      </w:rPr>
                      <w:t>BRO-</w:t>
                    </w:r>
                    <w:r>
                      <w:rPr>
                        <w:rFonts w:ascii="Arial" w:hAnsi="Arial" w:cs="Arial"/>
                        <w:b/>
                        <w:noProof/>
                        <w:sz w:val="17"/>
                      </w:rPr>
                      <w:t>Uitgiftehandboek</w:t>
                    </w:r>
                    <w:r w:rsidRPr="00203A0A">
                      <w:rPr>
                        <w:rFonts w:ascii="Arial" w:hAnsi="Arial" w:cs="Arial"/>
                        <w:sz w:val="17"/>
                      </w:rPr>
                      <w:t xml:space="preserve"> </w:t>
                    </w:r>
                    <w:r w:rsidRPr="007B520C">
                      <w:rPr>
                        <w:rFonts w:ascii="Arial" w:hAnsi="Arial" w:cs="Arial"/>
                        <w:sz w:val="17"/>
                      </w:rPr>
                      <w:t>Geotechnisch sondeeronderzoek</w:t>
                    </w:r>
                    <w:r>
                      <w:rPr>
                        <w:rFonts w:ascii="Arial" w:hAnsi="Arial" w:cs="Arial"/>
                        <w:sz w:val="17"/>
                      </w:rPr>
                      <w:t xml:space="preserve"> versie 0.91</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50DFA" w14:textId="6C99C6BB" w:rsidR="007A14AE" w:rsidRDefault="007A14AE">
    <w:pPr>
      <w:pStyle w:val="Header"/>
    </w:pPr>
    <w:r>
      <w:rPr>
        <w:noProof/>
      </w:rPr>
      <mc:AlternateContent>
        <mc:Choice Requires="wps">
          <w:drawing>
            <wp:anchor distT="0" distB="0" distL="114300" distR="114300" simplePos="0" relativeHeight="251651072" behindDoc="0" locked="1" layoutInCell="1" allowOverlap="1" wp14:anchorId="0700E5DE" wp14:editId="25035E36">
              <wp:simplePos x="0" y="0"/>
              <wp:positionH relativeFrom="page">
                <wp:posOffset>4335145</wp:posOffset>
              </wp:positionH>
              <wp:positionV relativeFrom="page">
                <wp:posOffset>10272395</wp:posOffset>
              </wp:positionV>
              <wp:extent cx="1259840" cy="142240"/>
              <wp:effectExtent l="10795" t="13970" r="5715"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2240"/>
                      </a:xfrm>
                      <a:prstGeom prst="rect">
                        <a:avLst/>
                      </a:prstGeom>
                      <a:solidFill>
                        <a:srgbClr val="FFFFFF"/>
                      </a:solidFill>
                      <a:ln w="0">
                        <a:solidFill>
                          <a:srgbClr val="FFFFFF"/>
                        </a:solidFill>
                        <a:miter lim="800000"/>
                        <a:headEnd/>
                        <a:tailEnd/>
                      </a:ln>
                    </wps:spPr>
                    <wps:txbx>
                      <w:txbxContent>
                        <w:p w14:paraId="5F8417D1" w14:textId="5C38C0AA" w:rsidR="007A14AE" w:rsidRDefault="007A14AE">
                          <w:pPr>
                            <w:pStyle w:val="Huisstijl-Paginanummer"/>
                          </w:pPr>
                          <w:r>
                            <w:t xml:space="preserve">Pagina </w:t>
                          </w:r>
                          <w:r>
                            <w:fldChar w:fldCharType="begin"/>
                          </w:r>
                          <w:r>
                            <w:instrText xml:space="preserve"> PAGE    \* MERGEFORMAT </w:instrText>
                          </w:r>
                          <w:r>
                            <w:fldChar w:fldCharType="separate"/>
                          </w:r>
                          <w:r>
                            <w:t>1</w:t>
                          </w:r>
                          <w:r>
                            <w:fldChar w:fldCharType="end"/>
                          </w:r>
                          <w:r>
                            <w:t xml:space="preserve"> van </w:t>
                          </w:r>
                          <w:fldSimple w:instr=" NUMPAGES  \* Arabic  \* MERGEFORMAT ">
                            <w:r>
                              <w:rPr>
                                <w:noProof/>
                              </w:rPr>
                              <w:t>38</w:t>
                            </w:r>
                          </w:fldSimple>
                        </w:p>
                        <w:p w14:paraId="699288C9" w14:textId="77777777" w:rsidR="007A14AE" w:rsidRDefault="007A14AE">
                          <w:pPr>
                            <w:pStyle w:val="Huisstijl-Paginanummer"/>
                          </w:pPr>
                        </w:p>
                        <w:p w14:paraId="35967B62" w14:textId="77777777" w:rsidR="007A14AE" w:rsidRDefault="007A14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0E5DE" id="_x0000_t202" coordsize="21600,21600" o:spt="202" path="m,l,21600r21600,l21600,xe">
              <v:stroke joinstyle="miter"/>
              <v:path gradientshapeok="t" o:connecttype="rect"/>
            </v:shapetype>
            <v:shape id="Text Box 6" o:spid="_x0000_s1029" type="#_x0000_t202" style="position:absolute;margin-left:341.35pt;margin-top:808.85pt;width:99.2pt;height:1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" strokecolor="white" strokeweight="0">
              <v:textbox inset="0,0,0,0">
                <w:txbxContent>
                  <w:p w14:paraId="5F8417D1" w14:textId="5C38C0AA" w:rsidR="007A14AE" w:rsidRDefault="007A14AE">
                    <w:pPr>
                      <w:pStyle w:val="Huisstijl-Paginanummer"/>
                    </w:pPr>
                    <w:r>
                      <w:t xml:space="preserve">Pagina </w:t>
                    </w:r>
                    <w:r>
                      <w:fldChar w:fldCharType="begin"/>
                    </w:r>
                    <w:r>
                      <w:instrText xml:space="preserve"> PAGE    \* MERGEFORMAT </w:instrText>
                    </w:r>
                    <w:r>
                      <w:fldChar w:fldCharType="separate"/>
                    </w:r>
                    <w:r>
                      <w:t>1</w:t>
                    </w:r>
                    <w:r>
                      <w:fldChar w:fldCharType="end"/>
                    </w:r>
                    <w:r>
                      <w:t xml:space="preserve"> van </w:t>
                    </w:r>
                    <w:fldSimple w:instr=" NUMPAGES  \* Arabic  \* MERGEFORMAT ">
                      <w:r>
                        <w:rPr>
                          <w:noProof/>
                        </w:rPr>
                        <w:t>38</w:t>
                      </w:r>
                    </w:fldSimple>
                  </w:p>
                  <w:p w14:paraId="699288C9" w14:textId="77777777" w:rsidR="007A14AE" w:rsidRDefault="007A14AE">
                    <w:pPr>
                      <w:pStyle w:val="Huisstijl-Paginanummer"/>
                    </w:pPr>
                  </w:p>
                  <w:p w14:paraId="35967B62" w14:textId="77777777" w:rsidR="007A14AE" w:rsidRDefault="007A14AE"/>
                </w:txbxContent>
              </v:textbox>
              <w10:wrap anchorx="page" anchory="page"/>
              <w10:anchorlock/>
            </v:shape>
          </w:pict>
        </mc:Fallback>
      </mc:AlternateContent>
    </w:r>
    <w:r>
      <w:rPr>
        <w:noProof/>
      </w:rPr>
      <mc:AlternateContent>
        <mc:Choice Requires="wps">
          <w:drawing>
            <wp:anchor distT="0" distB="0" distL="114300" distR="114300" simplePos="0" relativeHeight="251649024" behindDoc="0" locked="1" layoutInCell="1" allowOverlap="1" wp14:anchorId="4F00BD53" wp14:editId="0D4209F9">
              <wp:simplePos x="0" y="0"/>
              <wp:positionH relativeFrom="page">
                <wp:posOffset>5911850</wp:posOffset>
              </wp:positionH>
              <wp:positionV relativeFrom="page">
                <wp:posOffset>10160635</wp:posOffset>
              </wp:positionV>
              <wp:extent cx="1259840" cy="419100"/>
              <wp:effectExtent l="6350" t="6985" r="10160" b="1206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419100"/>
                      </a:xfrm>
                      <a:prstGeom prst="rect">
                        <a:avLst/>
                      </a:prstGeom>
                      <a:solidFill>
                        <a:srgbClr val="FFFFFF"/>
                      </a:solidFill>
                      <a:ln w="0">
                        <a:solidFill>
                          <a:srgbClr val="FFFFFF"/>
                        </a:solidFill>
                        <a:miter lim="800000"/>
                        <a:headEnd/>
                        <a:tailEnd/>
                      </a:ln>
                    </wps:spPr>
                    <wps:txbx>
                      <w:txbxContent>
                        <w:p w14:paraId="7BEB72E6" w14:textId="77777777" w:rsidR="007A14AE" w:rsidRDefault="007A14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0BD53" id="Text Box 18" o:spid="_x0000_s1030" type="#_x0000_t202" style="position:absolute;margin-left:465.5pt;margin-top:800.05pt;width:99.2pt;height:3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" strokecolor="white" strokeweight="0">
              <v:textbox inset="0,0,0,0">
                <w:txbxContent>
                  <w:p w14:paraId="7BEB72E6" w14:textId="77777777" w:rsidR="007A14AE" w:rsidRDefault="007A14AE"/>
                </w:txbxContent>
              </v:textbox>
              <w10:wrap anchorx="page" anchory="page"/>
              <w10:anchorlock/>
            </v:shape>
          </w:pict>
        </mc:Fallback>
      </mc:AlternateContent>
    </w:r>
    <w:r>
      <w:rPr>
        <w:noProof/>
      </w:rPr>
      <mc:AlternateContent>
        <mc:Choice Requires="wps">
          <w:drawing>
            <wp:anchor distT="0" distB="0" distL="114300" distR="114300" simplePos="0" relativeHeight="251646976" behindDoc="0" locked="1" layoutInCell="1" allowOverlap="1" wp14:anchorId="4CDC8ED9" wp14:editId="39854C75">
              <wp:simplePos x="0" y="0"/>
              <wp:positionH relativeFrom="page">
                <wp:posOffset>5911850</wp:posOffset>
              </wp:positionH>
              <wp:positionV relativeFrom="page">
                <wp:posOffset>629920</wp:posOffset>
              </wp:positionV>
              <wp:extent cx="1259840" cy="674370"/>
              <wp:effectExtent l="6350" t="10795" r="10160" b="1016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674370"/>
                      </a:xfrm>
                      <a:prstGeom prst="rect">
                        <a:avLst/>
                      </a:prstGeom>
                      <a:solidFill>
                        <a:srgbClr val="FFFFFF"/>
                      </a:solidFill>
                      <a:ln w="0">
                        <a:solidFill>
                          <a:srgbClr val="FFFFFF"/>
                        </a:solidFill>
                        <a:miter lim="800000"/>
                        <a:headEnd/>
                        <a:tailEnd/>
                      </a:ln>
                    </wps:spPr>
                    <wps:txbx>
                      <w:txbxContent>
                        <w:p w14:paraId="34FBB715" w14:textId="77777777" w:rsidR="007A14AE" w:rsidRDefault="007A14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C8ED9" id="Text Box 17" o:spid="_x0000_s1031" type="#_x0000_t202" style="position:absolute;margin-left:465.5pt;margin-top:49.6pt;width:99.2pt;height:53.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" strokecolor="white" strokeweight="0">
              <v:textbox inset="0,0,0,0">
                <w:txbxContent>
                  <w:p w14:paraId="34FBB715" w14:textId="77777777" w:rsidR="007A14AE" w:rsidRDefault="007A14AE"/>
                </w:txbxContent>
              </v:textbox>
              <w10:wrap anchorx="page" anchory="page"/>
              <w10:anchorlock/>
            </v:shape>
          </w:pict>
        </mc:Fallback>
      </mc:AlternateContent>
    </w:r>
    <w:r>
      <w:rPr>
        <w:noProof/>
      </w:rPr>
      <mc:AlternateContent>
        <mc:Choice Requires="wps">
          <w:drawing>
            <wp:anchor distT="0" distB="0" distL="114300" distR="114300" simplePos="0" relativeHeight="251639808" behindDoc="0" locked="1" layoutInCell="1" allowOverlap="1" wp14:anchorId="558BE82F" wp14:editId="49D2E46B">
              <wp:simplePos x="0" y="0"/>
              <wp:positionH relativeFrom="page">
                <wp:posOffset>2052320</wp:posOffset>
              </wp:positionH>
              <wp:positionV relativeFrom="page">
                <wp:posOffset>277495</wp:posOffset>
              </wp:positionV>
              <wp:extent cx="3959860" cy="334010"/>
              <wp:effectExtent l="13970" t="10795" r="7620" b="76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334010"/>
                      </a:xfrm>
                      <a:prstGeom prst="rect">
                        <a:avLst/>
                      </a:prstGeom>
                      <a:solidFill>
                        <a:srgbClr val="FFFFFF"/>
                      </a:solidFill>
                      <a:ln w="0">
                        <a:solidFill>
                          <a:srgbClr val="FFFFFF"/>
                        </a:solidFill>
                        <a:miter lim="800000"/>
                        <a:headEnd/>
                        <a:tailEnd/>
                      </a:ln>
                    </wps:spPr>
                    <wps:txbx>
                      <w:txbxContent>
                        <w:p w14:paraId="47BFC830" w14:textId="77777777" w:rsidR="007A14AE" w:rsidRDefault="007A14AE">
                          <w:pPr>
                            <w:pStyle w:val="Huisstijl-koptekst0"/>
                          </w:pPr>
                          <w:r>
                            <w:t xml:space="preserve">Titel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BE82F" id="Text Box 5" o:spid="_x0000_s1032" type="#_x0000_t202" style="position:absolute;margin-left:161.6pt;margin-top:21.85pt;width:311.8pt;height:26.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" strokecolor="white" strokeweight="0">
              <v:textbox inset="0,0,0,0">
                <w:txbxContent>
                  <w:p w14:paraId="47BFC830" w14:textId="77777777" w:rsidR="007A14AE" w:rsidRDefault="007A14AE">
                    <w:pPr>
                      <w:pStyle w:val="Huisstijl-koptekst0"/>
                    </w:pPr>
                    <w:r>
                      <w:t xml:space="preserve">Titel </w:t>
                    </w: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4B9E6" w14:textId="6269E97F" w:rsidR="007A14AE" w:rsidRDefault="007A14AE">
    <w:pPr>
      <w:pStyle w:val="Header"/>
    </w:pPr>
    <w:r>
      <w:rPr>
        <w:noProof/>
      </w:rPr>
      <mc:AlternateContent>
        <mc:Choice Requires="wps">
          <w:drawing>
            <wp:anchor distT="0" distB="0" distL="114300" distR="114300" simplePos="0" relativeHeight="251655168" behindDoc="0" locked="1" layoutInCell="1" allowOverlap="1" wp14:anchorId="18FF05E1" wp14:editId="3A91B463">
              <wp:simplePos x="0" y="0"/>
              <wp:positionH relativeFrom="page">
                <wp:posOffset>4335145</wp:posOffset>
              </wp:positionH>
              <wp:positionV relativeFrom="page">
                <wp:posOffset>10272395</wp:posOffset>
              </wp:positionV>
              <wp:extent cx="1259840" cy="142240"/>
              <wp:effectExtent l="10795" t="13970" r="5715" b="571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2240"/>
                      </a:xfrm>
                      <a:prstGeom prst="rect">
                        <a:avLst/>
                      </a:prstGeom>
                      <a:solidFill>
                        <a:srgbClr val="FFFFFF"/>
                      </a:solidFill>
                      <a:ln w="0">
                        <a:solidFill>
                          <a:srgbClr val="FFFFFF"/>
                        </a:solidFill>
                        <a:miter lim="800000"/>
                        <a:headEnd/>
                        <a:tailEnd/>
                      </a:ln>
                    </wps:spPr>
                    <wps:txbx>
                      <w:txbxContent>
                        <w:p w14:paraId="118AC1F5" w14:textId="574E9568" w:rsidR="007A14AE" w:rsidRDefault="007A14AE">
                          <w:pPr>
                            <w:pStyle w:val="Huisstijl-Paginanummer"/>
                          </w:pPr>
                          <w:r>
                            <w:t xml:space="preserve">Pagina </w:t>
                          </w:r>
                          <w:r>
                            <w:fldChar w:fldCharType="begin"/>
                          </w:r>
                          <w:r>
                            <w:instrText xml:space="preserve"> PAGE    \* MERGEFORMAT </w:instrText>
                          </w:r>
                          <w:r>
                            <w:fldChar w:fldCharType="separate"/>
                          </w:r>
                          <w:r w:rsidR="00156E43">
                            <w:rPr>
                              <w:noProof/>
                            </w:rPr>
                            <w:t>26</w:t>
                          </w:r>
                          <w:r>
                            <w:rPr>
                              <w:noProof/>
                            </w:rPr>
                            <w:fldChar w:fldCharType="end"/>
                          </w:r>
                          <w:r>
                            <w:t xml:space="preserve"> van </w:t>
                          </w:r>
                          <w:fldSimple w:instr=" NUMPAGES  \* Arabic  \* MERGEFORMAT ">
                            <w:r w:rsidR="00156E43">
                              <w:rPr>
                                <w:noProof/>
                              </w:rPr>
                              <w:t>40</w:t>
                            </w:r>
                          </w:fldSimple>
                        </w:p>
                        <w:p w14:paraId="133F8635" w14:textId="77777777" w:rsidR="007A14AE" w:rsidRDefault="007A14AE">
                          <w:pPr>
                            <w:pStyle w:val="Huisstijl-Paginanummer"/>
                          </w:pPr>
                        </w:p>
                        <w:p w14:paraId="070C6D8F" w14:textId="77777777" w:rsidR="007A14AE" w:rsidRDefault="007A14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F05E1" id="_x0000_t202" coordsize="21600,21600" o:spt="202" path="m,l,21600r21600,l21600,xe">
              <v:stroke joinstyle="miter"/>
              <v:path gradientshapeok="t" o:connecttype="rect"/>
            </v:shapetype>
            <v:shape id="_x0000_s1033" type="#_x0000_t202" style="position:absolute;margin-left:341.35pt;margin-top:808.85pt;width:99.2pt;height:1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" strokecolor="white" strokeweight="0">
              <v:textbox inset="0,0,0,0">
                <w:txbxContent>
                  <w:p w14:paraId="118AC1F5" w14:textId="574E9568" w:rsidR="007A14AE" w:rsidRDefault="007A14AE">
                    <w:pPr>
                      <w:pStyle w:val="Huisstijl-Paginanummer"/>
                    </w:pPr>
                    <w:r>
                      <w:t xml:space="preserve">Pagina </w:t>
                    </w:r>
                    <w:r>
                      <w:fldChar w:fldCharType="begin"/>
                    </w:r>
                    <w:r>
                      <w:instrText xml:space="preserve"> PAGE    \* MERGEFORMAT </w:instrText>
                    </w:r>
                    <w:r>
                      <w:fldChar w:fldCharType="separate"/>
                    </w:r>
                    <w:r w:rsidR="00156E43">
                      <w:rPr>
                        <w:noProof/>
                      </w:rPr>
                      <w:t>26</w:t>
                    </w:r>
                    <w:r>
                      <w:rPr>
                        <w:noProof/>
                      </w:rPr>
                      <w:fldChar w:fldCharType="end"/>
                    </w:r>
                    <w:r>
                      <w:t xml:space="preserve"> van </w:t>
                    </w:r>
                    <w:fldSimple w:instr=" NUMPAGES  \* Arabic  \* MERGEFORMAT ">
                      <w:r w:rsidR="00156E43">
                        <w:rPr>
                          <w:noProof/>
                        </w:rPr>
                        <w:t>40</w:t>
                      </w:r>
                    </w:fldSimple>
                  </w:p>
                  <w:p w14:paraId="133F8635" w14:textId="77777777" w:rsidR="007A14AE" w:rsidRDefault="007A14AE">
                    <w:pPr>
                      <w:pStyle w:val="Huisstijl-Paginanummer"/>
                    </w:pPr>
                  </w:p>
                  <w:p w14:paraId="070C6D8F" w14:textId="77777777" w:rsidR="007A14AE" w:rsidRDefault="007A14AE"/>
                </w:txbxContent>
              </v:textbox>
              <w10:wrap anchorx="page" anchory="page"/>
              <w10:anchorlock/>
            </v:shape>
          </w:pict>
        </mc:Fallback>
      </mc:AlternateContent>
    </w:r>
    <w:r>
      <w:rPr>
        <w:noProof/>
      </w:rPr>
      <mc:AlternateContent>
        <mc:Choice Requires="wps">
          <w:drawing>
            <wp:anchor distT="0" distB="0" distL="114300" distR="114300" simplePos="0" relativeHeight="251654144" behindDoc="0" locked="1" layoutInCell="1" allowOverlap="1" wp14:anchorId="05322871" wp14:editId="02C219CD">
              <wp:simplePos x="0" y="0"/>
              <wp:positionH relativeFrom="page">
                <wp:posOffset>2051050</wp:posOffset>
              </wp:positionH>
              <wp:positionV relativeFrom="page">
                <wp:posOffset>278130</wp:posOffset>
              </wp:positionV>
              <wp:extent cx="4253865" cy="334010"/>
              <wp:effectExtent l="12700" t="11430" r="10160"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334010"/>
                      </a:xfrm>
                      <a:prstGeom prst="rect">
                        <a:avLst/>
                      </a:prstGeom>
                      <a:solidFill>
                        <a:srgbClr val="FFFFFF"/>
                      </a:solidFill>
                      <a:ln w="0">
                        <a:solidFill>
                          <a:srgbClr val="FFFFFF"/>
                        </a:solidFill>
                        <a:miter lim="800000"/>
                        <a:headEnd/>
                        <a:tailEnd/>
                      </a:ln>
                    </wps:spPr>
                    <wps:txbx>
                      <w:txbxContent>
                        <w:p w14:paraId="0E92A58F" w14:textId="2D248692" w:rsidR="007A14AE" w:rsidRDefault="007A14AE" w:rsidP="00FA1038">
                          <w:pPr>
                            <w:pStyle w:val="Huisstijl-koptekst0"/>
                          </w:pPr>
                          <w:r>
                            <w:rPr>
                              <w:rFonts w:ascii="Arial" w:hAnsi="Arial" w:cs="Arial"/>
                              <w:b/>
                              <w:caps/>
                              <w:noProof/>
                              <w:sz w:val="17"/>
                            </w:rPr>
                            <w:t>BRO-</w:t>
                          </w:r>
                          <w:r>
                            <w:rPr>
                              <w:rFonts w:ascii="Arial" w:hAnsi="Arial" w:cs="Arial"/>
                              <w:b/>
                              <w:noProof/>
                              <w:sz w:val="17"/>
                            </w:rPr>
                            <w:t>Uitgiftehandboek</w:t>
                          </w:r>
                          <w:r w:rsidRPr="00203A0A">
                            <w:rPr>
                              <w:rFonts w:ascii="Arial" w:hAnsi="Arial" w:cs="Arial"/>
                              <w:sz w:val="17"/>
                            </w:rPr>
                            <w:t xml:space="preserve"> </w:t>
                          </w:r>
                          <w:r>
                            <w:rPr>
                              <w:rFonts w:ascii="Arial" w:hAnsi="Arial" w:cs="Arial"/>
                              <w:sz w:val="17"/>
                            </w:rPr>
                            <w:t>Grondwatermonitoringput versie 1.0</w:t>
                          </w:r>
                        </w:p>
                        <w:p w14:paraId="2AE619D9" w14:textId="77777777" w:rsidR="007A14AE" w:rsidRDefault="007A14AE">
                          <w:pPr>
                            <w:pStyle w:val="Huisstijl-kopteks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22871" id="Text Box 4" o:spid="_x0000_s1034" type="#_x0000_t202" style="position:absolute;margin-left:161.5pt;margin-top:21.9pt;width:334.95pt;height:26.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" strokecolor="white" strokeweight="0">
              <v:textbox inset="0,0,0,0">
                <w:txbxContent>
                  <w:p w14:paraId="0E92A58F" w14:textId="2D248692" w:rsidR="007A14AE" w:rsidRDefault="007A14AE" w:rsidP="00FA1038">
                    <w:pPr>
                      <w:pStyle w:val="Huisstijl-koptekst0"/>
                    </w:pPr>
                    <w:r>
                      <w:rPr>
                        <w:rFonts w:ascii="Arial" w:hAnsi="Arial" w:cs="Arial"/>
                        <w:b/>
                        <w:caps/>
                        <w:noProof/>
                        <w:sz w:val="17"/>
                      </w:rPr>
                      <w:t>BRO-</w:t>
                    </w:r>
                    <w:r>
                      <w:rPr>
                        <w:rFonts w:ascii="Arial" w:hAnsi="Arial" w:cs="Arial"/>
                        <w:b/>
                        <w:noProof/>
                        <w:sz w:val="17"/>
                      </w:rPr>
                      <w:t>Uitgiftehandboek</w:t>
                    </w:r>
                    <w:r w:rsidRPr="00203A0A">
                      <w:rPr>
                        <w:rFonts w:ascii="Arial" w:hAnsi="Arial" w:cs="Arial"/>
                        <w:sz w:val="17"/>
                      </w:rPr>
                      <w:t xml:space="preserve"> </w:t>
                    </w:r>
                    <w:r>
                      <w:rPr>
                        <w:rFonts w:ascii="Arial" w:hAnsi="Arial" w:cs="Arial"/>
                        <w:sz w:val="17"/>
                      </w:rPr>
                      <w:t>Grondwatermonitoringput versie 1.0</w:t>
                    </w:r>
                  </w:p>
                  <w:p w14:paraId="2AE619D9" w14:textId="77777777" w:rsidR="007A14AE" w:rsidRDefault="007A14AE">
                    <w:pPr>
                      <w:pStyle w:val="Huisstijl-koptekst0"/>
                    </w:pPr>
                  </w:p>
                </w:txbxContent>
              </v:textbox>
              <w10:wrap anchorx="page"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9D65" w14:textId="203D595B" w:rsidR="007A14AE" w:rsidRDefault="007A14AE">
    <w:pPr>
      <w:pStyle w:val="Header"/>
    </w:pPr>
    <w:r>
      <w:rPr>
        <w:noProof/>
      </w:rPr>
      <mc:AlternateContent>
        <mc:Choice Requires="wps">
          <w:drawing>
            <wp:anchor distT="0" distB="0" distL="114300" distR="114300" simplePos="0" relativeHeight="251670528" behindDoc="0" locked="1" layoutInCell="1" allowOverlap="1" wp14:anchorId="0B83AFA2" wp14:editId="0544C6BF">
              <wp:simplePos x="0" y="0"/>
              <wp:positionH relativeFrom="page">
                <wp:posOffset>1856740</wp:posOffset>
              </wp:positionH>
              <wp:positionV relativeFrom="page">
                <wp:posOffset>367030</wp:posOffset>
              </wp:positionV>
              <wp:extent cx="4253865" cy="334010"/>
              <wp:effectExtent l="0" t="0" r="13335" b="2794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334010"/>
                      </a:xfrm>
                      <a:prstGeom prst="rect">
                        <a:avLst/>
                      </a:prstGeom>
                      <a:solidFill>
                        <a:srgbClr val="FFFFFF"/>
                      </a:solidFill>
                      <a:ln w="0">
                        <a:solidFill>
                          <a:srgbClr val="FFFFFF"/>
                        </a:solidFill>
                        <a:miter lim="800000"/>
                        <a:headEnd/>
                        <a:tailEnd/>
                      </a:ln>
                    </wps:spPr>
                    <wps:txbx>
                      <w:txbxContent>
                        <w:p w14:paraId="79FCBAAF" w14:textId="7305483B" w:rsidR="007A14AE" w:rsidRDefault="007A14AE" w:rsidP="00595856">
                          <w:pPr>
                            <w:pStyle w:val="Huisstijl-koptekst0"/>
                          </w:pPr>
                          <w:r>
                            <w:rPr>
                              <w:rFonts w:ascii="Arial" w:hAnsi="Arial" w:cs="Arial"/>
                              <w:b/>
                              <w:caps/>
                              <w:noProof/>
                              <w:sz w:val="17"/>
                            </w:rPr>
                            <w:t>BRO-</w:t>
                          </w:r>
                          <w:r>
                            <w:rPr>
                              <w:rFonts w:ascii="Arial" w:hAnsi="Arial" w:cs="Arial"/>
                              <w:b/>
                              <w:noProof/>
                              <w:sz w:val="17"/>
                            </w:rPr>
                            <w:t>Uitgiftehandboek</w:t>
                          </w:r>
                          <w:r w:rsidRPr="00203A0A">
                            <w:rPr>
                              <w:rFonts w:ascii="Arial" w:hAnsi="Arial" w:cs="Arial"/>
                              <w:sz w:val="17"/>
                            </w:rPr>
                            <w:t xml:space="preserve"> </w:t>
                          </w:r>
                          <w:r>
                            <w:rPr>
                              <w:rFonts w:ascii="Arial" w:hAnsi="Arial" w:cs="Arial"/>
                              <w:sz w:val="17"/>
                            </w:rPr>
                            <w:t>Grondwatermonitoringput versie 1.0</w:t>
                          </w:r>
                        </w:p>
                        <w:p w14:paraId="6F92C64E" w14:textId="77777777" w:rsidR="007A14AE" w:rsidRDefault="007A14AE" w:rsidP="00595856">
                          <w:pPr>
                            <w:pStyle w:val="Huisstijl-kopteks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83AFA2" id="_x0000_t202" coordsize="21600,21600" o:spt="202" path="m,l,21600r21600,l21600,xe">
              <v:stroke joinstyle="miter"/>
              <v:path gradientshapeok="t" o:connecttype="rect"/>
            </v:shapetype>
            <v:shape id="_x0000_s1035" type="#_x0000_t202" style="position:absolute;margin-left:146.2pt;margin-top:28.9pt;width:334.95pt;height:26.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" strokecolor="white" strokeweight="0">
              <v:textbox inset="0,0,0,0">
                <w:txbxContent>
                  <w:p w14:paraId="79FCBAAF" w14:textId="7305483B" w:rsidR="007A14AE" w:rsidRDefault="007A14AE" w:rsidP="00595856">
                    <w:pPr>
                      <w:pStyle w:val="Huisstijl-koptekst0"/>
                    </w:pPr>
                    <w:r>
                      <w:rPr>
                        <w:rFonts w:ascii="Arial" w:hAnsi="Arial" w:cs="Arial"/>
                        <w:b/>
                        <w:caps/>
                        <w:noProof/>
                        <w:sz w:val="17"/>
                      </w:rPr>
                      <w:t>BRO-</w:t>
                    </w:r>
                    <w:r>
                      <w:rPr>
                        <w:rFonts w:ascii="Arial" w:hAnsi="Arial" w:cs="Arial"/>
                        <w:b/>
                        <w:noProof/>
                        <w:sz w:val="17"/>
                      </w:rPr>
                      <w:t>Uitgiftehandboek</w:t>
                    </w:r>
                    <w:r w:rsidRPr="00203A0A">
                      <w:rPr>
                        <w:rFonts w:ascii="Arial" w:hAnsi="Arial" w:cs="Arial"/>
                        <w:sz w:val="17"/>
                      </w:rPr>
                      <w:t xml:space="preserve"> </w:t>
                    </w:r>
                    <w:r>
                      <w:rPr>
                        <w:rFonts w:ascii="Arial" w:hAnsi="Arial" w:cs="Arial"/>
                        <w:sz w:val="17"/>
                      </w:rPr>
                      <w:t>Grondwatermonitoringput versie 1.0</w:t>
                    </w:r>
                  </w:p>
                  <w:p w14:paraId="6F92C64E" w14:textId="77777777" w:rsidR="007A14AE" w:rsidRDefault="007A14AE" w:rsidP="00595856">
                    <w:pPr>
                      <w:pStyle w:val="Huisstijl-koptekst0"/>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00A7B9A"/>
    <w:lvl w:ilvl="0">
      <w:start w:val="1"/>
      <w:numFmt w:val="decimal"/>
      <w:pStyle w:val="Heading5"/>
      <w:lvlText w:val="%1."/>
      <w:lvlJc w:val="left"/>
      <w:pPr>
        <w:tabs>
          <w:tab w:val="num" w:pos="643"/>
        </w:tabs>
        <w:ind w:left="643" w:hanging="360"/>
      </w:pPr>
    </w:lvl>
  </w:abstractNum>
  <w:abstractNum w:abstractNumId="1" w15:restartNumberingAfterBreak="0">
    <w:nsid w:val="001E2F94"/>
    <w:multiLevelType w:val="hybridMultilevel"/>
    <w:tmpl w:val="462ED760"/>
    <w:lvl w:ilvl="0" w:tplc="9D8A46EC">
      <w:start w:val="1"/>
      <w:numFmt w:val="bullet"/>
      <w:pStyle w:val="Huisstijl-Kopznr3"/>
      <w:lvlText w:val=""/>
      <w:lvlJc w:val="left"/>
      <w:pPr>
        <w:ind w:left="-414"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306" w:hanging="360"/>
      </w:pPr>
      <w:rPr>
        <w:rFonts w:ascii="Courier New" w:hAnsi="Courier New" w:hint="default"/>
      </w:rPr>
    </w:lvl>
    <w:lvl w:ilvl="2" w:tplc="04130005" w:tentative="1">
      <w:start w:val="1"/>
      <w:numFmt w:val="bullet"/>
      <w:lvlText w:val=""/>
      <w:lvlJc w:val="left"/>
      <w:pPr>
        <w:ind w:left="1026" w:hanging="360"/>
      </w:pPr>
      <w:rPr>
        <w:rFonts w:ascii="Wingdings" w:hAnsi="Wingdings" w:hint="default"/>
      </w:rPr>
    </w:lvl>
    <w:lvl w:ilvl="3" w:tplc="04130001" w:tentative="1">
      <w:start w:val="1"/>
      <w:numFmt w:val="bullet"/>
      <w:lvlText w:val=""/>
      <w:lvlJc w:val="left"/>
      <w:pPr>
        <w:ind w:left="1746" w:hanging="360"/>
      </w:pPr>
      <w:rPr>
        <w:rFonts w:ascii="Symbol" w:hAnsi="Symbol" w:hint="default"/>
      </w:rPr>
    </w:lvl>
    <w:lvl w:ilvl="4" w:tplc="04130003" w:tentative="1">
      <w:start w:val="1"/>
      <w:numFmt w:val="bullet"/>
      <w:lvlText w:val="o"/>
      <w:lvlJc w:val="left"/>
      <w:pPr>
        <w:ind w:left="2466" w:hanging="360"/>
      </w:pPr>
      <w:rPr>
        <w:rFonts w:ascii="Courier New" w:hAnsi="Courier New" w:hint="default"/>
      </w:rPr>
    </w:lvl>
    <w:lvl w:ilvl="5" w:tplc="04130005" w:tentative="1">
      <w:start w:val="1"/>
      <w:numFmt w:val="bullet"/>
      <w:lvlText w:val=""/>
      <w:lvlJc w:val="left"/>
      <w:pPr>
        <w:ind w:left="3186" w:hanging="360"/>
      </w:pPr>
      <w:rPr>
        <w:rFonts w:ascii="Wingdings" w:hAnsi="Wingdings" w:hint="default"/>
      </w:rPr>
    </w:lvl>
    <w:lvl w:ilvl="6" w:tplc="04130001" w:tentative="1">
      <w:start w:val="1"/>
      <w:numFmt w:val="bullet"/>
      <w:lvlText w:val=""/>
      <w:lvlJc w:val="left"/>
      <w:pPr>
        <w:ind w:left="3906" w:hanging="360"/>
      </w:pPr>
      <w:rPr>
        <w:rFonts w:ascii="Symbol" w:hAnsi="Symbol" w:hint="default"/>
      </w:rPr>
    </w:lvl>
    <w:lvl w:ilvl="7" w:tplc="04130003" w:tentative="1">
      <w:start w:val="1"/>
      <w:numFmt w:val="bullet"/>
      <w:lvlText w:val="o"/>
      <w:lvlJc w:val="left"/>
      <w:pPr>
        <w:ind w:left="4626" w:hanging="360"/>
      </w:pPr>
      <w:rPr>
        <w:rFonts w:ascii="Courier New" w:hAnsi="Courier New" w:hint="default"/>
      </w:rPr>
    </w:lvl>
    <w:lvl w:ilvl="8" w:tplc="04130005" w:tentative="1">
      <w:start w:val="1"/>
      <w:numFmt w:val="bullet"/>
      <w:lvlText w:val=""/>
      <w:lvlJc w:val="left"/>
      <w:pPr>
        <w:ind w:left="5346" w:hanging="360"/>
      </w:pPr>
      <w:rPr>
        <w:rFonts w:ascii="Wingdings" w:hAnsi="Wingdings" w:hint="default"/>
      </w:rPr>
    </w:lvl>
  </w:abstractNum>
  <w:abstractNum w:abstractNumId="2" w15:restartNumberingAfterBreak="0">
    <w:nsid w:val="07F91668"/>
    <w:multiLevelType w:val="hybridMultilevel"/>
    <w:tmpl w:val="AD2E5182"/>
    <w:lvl w:ilvl="0" w:tplc="0413000F">
      <w:start w:val="1"/>
      <w:numFmt w:val="decimal"/>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3" w15:restartNumberingAfterBreak="0">
    <w:nsid w:val="09D434AC"/>
    <w:multiLevelType w:val="multilevel"/>
    <w:tmpl w:val="E20C66B2"/>
    <w:lvl w:ilvl="0">
      <w:start w:val="1"/>
      <w:numFmt w:val="decimal"/>
      <w:lvlText w:val="%1"/>
      <w:lvlJc w:val="left"/>
      <w:pPr>
        <w:tabs>
          <w:tab w:val="num" w:pos="0"/>
        </w:tabs>
        <w:ind w:hanging="1160"/>
      </w:pPr>
      <w:rPr>
        <w:rFonts w:cs="Times New Roman" w:hint="default"/>
      </w:rPr>
    </w:lvl>
    <w:lvl w:ilvl="1">
      <w:start w:val="1"/>
      <w:numFmt w:val="decimal"/>
      <w:lvlText w:val="%1.%2"/>
      <w:lvlJc w:val="left"/>
      <w:pPr>
        <w:tabs>
          <w:tab w:val="num" w:pos="0"/>
        </w:tabs>
        <w:ind w:hanging="1160"/>
      </w:pPr>
      <w:rPr>
        <w:rFonts w:cs="Times New Roman" w:hint="default"/>
      </w:rPr>
    </w:lvl>
    <w:lvl w:ilvl="2">
      <w:start w:val="1"/>
      <w:numFmt w:val="decimal"/>
      <w:lvlText w:val="%1.%2.%3"/>
      <w:lvlJc w:val="left"/>
      <w:pPr>
        <w:tabs>
          <w:tab w:val="num" w:pos="1160"/>
        </w:tabs>
        <w:ind w:left="1160" w:hanging="1160"/>
      </w:pPr>
      <w:rPr>
        <w:rFonts w:cs="Times New Roman" w:hint="default"/>
        <w:b w:val="0"/>
      </w:rPr>
    </w:lvl>
    <w:lvl w:ilvl="3">
      <w:start w:val="1"/>
      <w:numFmt w:val="decimal"/>
      <w:lvlText w:val="%1.%2.%3.%4"/>
      <w:lvlJc w:val="left"/>
      <w:pPr>
        <w:tabs>
          <w:tab w:val="num" w:pos="0"/>
        </w:tabs>
        <w:ind w:hanging="1160"/>
      </w:pPr>
      <w:rPr>
        <w:rFonts w:cs="Times New Roman" w:hint="default"/>
      </w:rPr>
    </w:lvl>
    <w:lvl w:ilvl="4">
      <w:start w:val="1"/>
      <w:numFmt w:val="decimal"/>
      <w:lvlText w:val="%1.%2.%3.%4.%5"/>
      <w:lvlJc w:val="left"/>
      <w:pPr>
        <w:tabs>
          <w:tab w:val="num" w:pos="-152"/>
        </w:tabs>
        <w:ind w:left="-152" w:hanging="1008"/>
      </w:pPr>
      <w:rPr>
        <w:rFonts w:cs="Times New Roman" w:hint="default"/>
      </w:rPr>
    </w:lvl>
    <w:lvl w:ilvl="5">
      <w:start w:val="1"/>
      <w:numFmt w:val="decimal"/>
      <w:lvlText w:val="%1.%2.%3.%4.%5.%6"/>
      <w:lvlJc w:val="left"/>
      <w:pPr>
        <w:tabs>
          <w:tab w:val="num" w:pos="-8"/>
        </w:tabs>
        <w:ind w:left="-8" w:hanging="1152"/>
      </w:pPr>
      <w:rPr>
        <w:rFonts w:cs="Times New Roman" w:hint="default"/>
      </w:rPr>
    </w:lvl>
    <w:lvl w:ilvl="6">
      <w:start w:val="1"/>
      <w:numFmt w:val="decimal"/>
      <w:lvlText w:val="%1.%2.%3.%4.%5.%6.%7"/>
      <w:lvlJc w:val="left"/>
      <w:pPr>
        <w:tabs>
          <w:tab w:val="num" w:pos="136"/>
        </w:tabs>
        <w:ind w:left="136" w:hanging="1296"/>
      </w:pPr>
      <w:rPr>
        <w:rFonts w:cs="Times New Roman" w:hint="default"/>
      </w:rPr>
    </w:lvl>
    <w:lvl w:ilvl="7">
      <w:start w:val="1"/>
      <w:numFmt w:val="decimal"/>
      <w:lvlText w:val="%1.%2.%3.%4.%5.%6.%7.%8"/>
      <w:lvlJc w:val="left"/>
      <w:pPr>
        <w:tabs>
          <w:tab w:val="num" w:pos="280"/>
        </w:tabs>
        <w:ind w:left="280" w:hanging="1440"/>
      </w:pPr>
      <w:rPr>
        <w:rFonts w:cs="Times New Roman" w:hint="default"/>
      </w:rPr>
    </w:lvl>
    <w:lvl w:ilvl="8">
      <w:start w:val="1"/>
      <w:numFmt w:val="decimal"/>
      <w:lvlText w:val="%1.%2.%3.%4.%5.%6.%7.%8.%9"/>
      <w:lvlJc w:val="left"/>
      <w:pPr>
        <w:tabs>
          <w:tab w:val="num" w:pos="424"/>
        </w:tabs>
        <w:ind w:left="424" w:hanging="1584"/>
      </w:pPr>
      <w:rPr>
        <w:rFonts w:cs="Times New Roman" w:hint="default"/>
      </w:rPr>
    </w:lvl>
  </w:abstractNum>
  <w:abstractNum w:abstractNumId="4" w15:restartNumberingAfterBreak="0">
    <w:nsid w:val="09FE066F"/>
    <w:multiLevelType w:val="multilevel"/>
    <w:tmpl w:val="AA7A7ADE"/>
    <w:lvl w:ilvl="0">
      <w:start w:val="1"/>
      <w:numFmt w:val="bullet"/>
      <w:pStyle w:val="BZKLijstopsomming"/>
      <w:lvlText w:val=""/>
      <w:lvlJc w:val="left"/>
      <w:pPr>
        <w:tabs>
          <w:tab w:val="num" w:pos="0"/>
        </w:tabs>
        <w:ind w:hanging="230"/>
      </w:pPr>
      <w:rPr>
        <w:rFonts w:ascii="Symbol" w:hAnsi="Symbol" w:hint="default"/>
        <w:color w:val="auto"/>
      </w:rPr>
    </w:lvl>
    <w:lvl w:ilvl="1">
      <w:start w:val="1"/>
      <w:numFmt w:val="none"/>
      <w:suff w:val="nothing"/>
      <w:lvlText w:val=""/>
      <w:lvlJc w:val="left"/>
      <w:pPr>
        <w:ind w:left="-230"/>
      </w:pPr>
      <w:rPr>
        <w:rFonts w:cs="Times New Roman" w:hint="default"/>
      </w:rPr>
    </w:lvl>
    <w:lvl w:ilvl="2">
      <w:start w:val="1"/>
      <w:numFmt w:val="none"/>
      <w:suff w:val="nothing"/>
      <w:lvlText w:val=""/>
      <w:lvlJc w:val="left"/>
      <w:pPr>
        <w:ind w:left="-230"/>
      </w:pPr>
      <w:rPr>
        <w:rFonts w:cs="Times New Roman" w:hint="default"/>
      </w:rPr>
    </w:lvl>
    <w:lvl w:ilvl="3">
      <w:start w:val="1"/>
      <w:numFmt w:val="none"/>
      <w:suff w:val="nothing"/>
      <w:lvlText w:val=""/>
      <w:lvlJc w:val="left"/>
      <w:pPr>
        <w:ind w:left="-230"/>
      </w:pPr>
      <w:rPr>
        <w:rFonts w:cs="Times New Roman" w:hint="default"/>
      </w:rPr>
    </w:lvl>
    <w:lvl w:ilvl="4">
      <w:start w:val="1"/>
      <w:numFmt w:val="none"/>
      <w:suff w:val="nothing"/>
      <w:lvlText w:val=""/>
      <w:lvlJc w:val="left"/>
      <w:pPr>
        <w:ind w:left="-230"/>
      </w:pPr>
      <w:rPr>
        <w:rFonts w:cs="Times New Roman" w:hint="default"/>
      </w:rPr>
    </w:lvl>
    <w:lvl w:ilvl="5">
      <w:start w:val="1"/>
      <w:numFmt w:val="none"/>
      <w:suff w:val="nothing"/>
      <w:lvlText w:val=""/>
      <w:lvlJc w:val="left"/>
      <w:pPr>
        <w:ind w:left="-230"/>
      </w:pPr>
      <w:rPr>
        <w:rFonts w:cs="Times New Roman" w:hint="default"/>
      </w:rPr>
    </w:lvl>
    <w:lvl w:ilvl="6">
      <w:start w:val="1"/>
      <w:numFmt w:val="none"/>
      <w:suff w:val="nothing"/>
      <w:lvlText w:val=""/>
      <w:lvlJc w:val="left"/>
      <w:pPr>
        <w:ind w:left="-230"/>
      </w:pPr>
      <w:rPr>
        <w:rFonts w:cs="Times New Roman" w:hint="default"/>
      </w:rPr>
    </w:lvl>
    <w:lvl w:ilvl="7">
      <w:start w:val="1"/>
      <w:numFmt w:val="none"/>
      <w:suff w:val="nothing"/>
      <w:lvlText w:val=""/>
      <w:lvlJc w:val="left"/>
      <w:pPr>
        <w:ind w:left="-230"/>
      </w:pPr>
      <w:rPr>
        <w:rFonts w:cs="Times New Roman" w:hint="default"/>
      </w:rPr>
    </w:lvl>
    <w:lvl w:ilvl="8">
      <w:start w:val="1"/>
      <w:numFmt w:val="none"/>
      <w:suff w:val="nothing"/>
      <w:lvlText w:val=""/>
      <w:lvlJc w:val="left"/>
      <w:pPr>
        <w:ind w:left="-230"/>
      </w:pPr>
      <w:rPr>
        <w:rFonts w:cs="Times New Roman" w:hint="default"/>
      </w:rPr>
    </w:lvl>
  </w:abstractNum>
  <w:abstractNum w:abstractNumId="5" w15:restartNumberingAfterBreak="0">
    <w:nsid w:val="0A4120A4"/>
    <w:multiLevelType w:val="hybridMultilevel"/>
    <w:tmpl w:val="D2DAB70C"/>
    <w:lvl w:ilvl="0" w:tplc="4EE62506">
      <w:start w:val="1"/>
      <w:numFmt w:val="bullet"/>
      <w:pStyle w:val="ListBullet"/>
      <w:lvlText w:val="•"/>
      <w:lvlJc w:val="left"/>
      <w:pPr>
        <w:tabs>
          <w:tab w:val="num" w:pos="227"/>
        </w:tabs>
        <w:ind w:left="227" w:hanging="227"/>
      </w:pPr>
      <w:rPr>
        <w:rFonts w:ascii="Verdana" w:hAnsi="Verdana"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A73900"/>
    <w:multiLevelType w:val="hybridMultilevel"/>
    <w:tmpl w:val="0D2C90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4A20AB"/>
    <w:multiLevelType w:val="hybridMultilevel"/>
    <w:tmpl w:val="23F4BE46"/>
    <w:lvl w:ilvl="0" w:tplc="3C947840">
      <w:start w:val="1"/>
      <w:numFmt w:val="bullet"/>
      <w:pStyle w:val="Huisstijl-Opsommingzinspringing"/>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D6F010D"/>
    <w:multiLevelType w:val="hybridMultilevel"/>
    <w:tmpl w:val="A9B89640"/>
    <w:lvl w:ilvl="0" w:tplc="161CA1D4">
      <w:start w:val="1"/>
      <w:numFmt w:val="bullet"/>
      <w:pStyle w:val="BZKOpsomming"/>
      <w:lvlText w:val=""/>
      <w:lvlJc w:val="left"/>
      <w:pPr>
        <w:tabs>
          <w:tab w:val="num" w:pos="227"/>
        </w:tabs>
        <w:ind w:left="227" w:hanging="227"/>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FE0180"/>
    <w:multiLevelType w:val="hybridMultilevel"/>
    <w:tmpl w:val="77EE5986"/>
    <w:lvl w:ilvl="0" w:tplc="04130001">
      <w:start w:val="1"/>
      <w:numFmt w:val="bullet"/>
      <w:lvlText w:val=""/>
      <w:lvlJc w:val="left"/>
      <w:pPr>
        <w:ind w:left="1426" w:hanging="360"/>
      </w:pPr>
      <w:rPr>
        <w:rFonts w:ascii="Symbol" w:hAnsi="Symbol"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10" w15:restartNumberingAfterBreak="0">
    <w:nsid w:val="14890A6E"/>
    <w:multiLevelType w:val="hybridMultilevel"/>
    <w:tmpl w:val="9BA6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1238E8"/>
    <w:multiLevelType w:val="hybridMultilevel"/>
    <w:tmpl w:val="D424E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06C8E"/>
    <w:multiLevelType w:val="hybridMultilevel"/>
    <w:tmpl w:val="27BCB6D4"/>
    <w:lvl w:ilvl="0" w:tplc="65481AD8">
      <w:start w:val="1"/>
      <w:numFmt w:val="bullet"/>
      <w:pStyle w:val="Huisstijl-Kopznr1"/>
      <w:lvlText w:val=""/>
      <w:lvlJc w:val="left"/>
      <w:pPr>
        <w:ind w:left="190"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C2D2D87"/>
    <w:multiLevelType w:val="hybridMultilevel"/>
    <w:tmpl w:val="9334D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7260D8"/>
    <w:multiLevelType w:val="hybridMultilevel"/>
    <w:tmpl w:val="8D2C7C72"/>
    <w:lvl w:ilvl="0" w:tplc="F1B4176A">
      <w:start w:val="1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52E10AC"/>
    <w:multiLevelType w:val="hybridMultilevel"/>
    <w:tmpl w:val="8F286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D96183"/>
    <w:multiLevelType w:val="hybridMultilevel"/>
    <w:tmpl w:val="45EA8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9C65D8F"/>
    <w:multiLevelType w:val="hybridMultilevel"/>
    <w:tmpl w:val="A8428122"/>
    <w:lvl w:ilvl="0" w:tplc="76480432">
      <w:start w:val="1"/>
      <w:numFmt w:val="bullet"/>
      <w:pStyle w:val="Huisstijl-Titel"/>
      <w:lvlText w:val=""/>
      <w:lvlJc w:val="left"/>
      <w:pPr>
        <w:ind w:left="720" w:hanging="360"/>
      </w:pPr>
      <w:rPr>
        <w:rFonts w:ascii="Symbol" w:hAnsi="Symbol" w:hint="default"/>
        <w:strike w:val="0"/>
        <w:dstrike/>
        <w:vanish/>
        <w:color w:val="FFFFFF"/>
        <w:spacing w:val="0"/>
        <w:w w:val="100"/>
        <w:kern w:val="16"/>
        <w:position w:val="0"/>
        <w:u w:color="FFFFFF"/>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3A7AF9"/>
    <w:multiLevelType w:val="hybridMultilevel"/>
    <w:tmpl w:val="970AE8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1E3486"/>
    <w:multiLevelType w:val="hybridMultilevel"/>
    <w:tmpl w:val="374E1AF4"/>
    <w:lvl w:ilvl="0" w:tplc="75C0B38A">
      <w:start w:val="1"/>
      <w:numFmt w:val="upperLetter"/>
      <w:pStyle w:val="Huisstijl-Bijlage"/>
      <w:lvlText w:val="Bijlage %1"/>
      <w:lvlJc w:val="left"/>
      <w:pPr>
        <w:ind w:left="436" w:hanging="360"/>
      </w:pPr>
      <w:rPr>
        <w:rFonts w:cs="Times New Roman" w:hint="default"/>
      </w:rPr>
    </w:lvl>
    <w:lvl w:ilvl="1" w:tplc="04130019" w:tentative="1">
      <w:start w:val="1"/>
      <w:numFmt w:val="lowerLetter"/>
      <w:lvlText w:val="%2."/>
      <w:lvlJc w:val="left"/>
      <w:pPr>
        <w:ind w:left="1156" w:hanging="360"/>
      </w:pPr>
      <w:rPr>
        <w:rFonts w:cs="Times New Roman"/>
      </w:rPr>
    </w:lvl>
    <w:lvl w:ilvl="2" w:tplc="0413001B" w:tentative="1">
      <w:start w:val="1"/>
      <w:numFmt w:val="lowerRoman"/>
      <w:lvlText w:val="%3."/>
      <w:lvlJc w:val="right"/>
      <w:pPr>
        <w:ind w:left="1876" w:hanging="180"/>
      </w:pPr>
      <w:rPr>
        <w:rFonts w:cs="Times New Roman"/>
      </w:rPr>
    </w:lvl>
    <w:lvl w:ilvl="3" w:tplc="0413000F" w:tentative="1">
      <w:start w:val="1"/>
      <w:numFmt w:val="decimal"/>
      <w:lvlText w:val="%4."/>
      <w:lvlJc w:val="left"/>
      <w:pPr>
        <w:ind w:left="2596" w:hanging="360"/>
      </w:pPr>
      <w:rPr>
        <w:rFonts w:cs="Times New Roman"/>
      </w:rPr>
    </w:lvl>
    <w:lvl w:ilvl="4" w:tplc="04130019" w:tentative="1">
      <w:start w:val="1"/>
      <w:numFmt w:val="lowerLetter"/>
      <w:lvlText w:val="%5."/>
      <w:lvlJc w:val="left"/>
      <w:pPr>
        <w:ind w:left="3316" w:hanging="360"/>
      </w:pPr>
      <w:rPr>
        <w:rFonts w:cs="Times New Roman"/>
      </w:rPr>
    </w:lvl>
    <w:lvl w:ilvl="5" w:tplc="0413001B" w:tentative="1">
      <w:start w:val="1"/>
      <w:numFmt w:val="lowerRoman"/>
      <w:lvlText w:val="%6."/>
      <w:lvlJc w:val="right"/>
      <w:pPr>
        <w:ind w:left="4036" w:hanging="180"/>
      </w:pPr>
      <w:rPr>
        <w:rFonts w:cs="Times New Roman"/>
      </w:rPr>
    </w:lvl>
    <w:lvl w:ilvl="6" w:tplc="0413000F" w:tentative="1">
      <w:start w:val="1"/>
      <w:numFmt w:val="decimal"/>
      <w:lvlText w:val="%7."/>
      <w:lvlJc w:val="left"/>
      <w:pPr>
        <w:ind w:left="4756" w:hanging="360"/>
      </w:pPr>
      <w:rPr>
        <w:rFonts w:cs="Times New Roman"/>
      </w:rPr>
    </w:lvl>
    <w:lvl w:ilvl="7" w:tplc="04130019" w:tentative="1">
      <w:start w:val="1"/>
      <w:numFmt w:val="lowerLetter"/>
      <w:lvlText w:val="%8."/>
      <w:lvlJc w:val="left"/>
      <w:pPr>
        <w:ind w:left="5476" w:hanging="360"/>
      </w:pPr>
      <w:rPr>
        <w:rFonts w:cs="Times New Roman"/>
      </w:rPr>
    </w:lvl>
    <w:lvl w:ilvl="8" w:tplc="0413001B" w:tentative="1">
      <w:start w:val="1"/>
      <w:numFmt w:val="lowerRoman"/>
      <w:lvlText w:val="%9."/>
      <w:lvlJc w:val="right"/>
      <w:pPr>
        <w:ind w:left="6196" w:hanging="180"/>
      </w:pPr>
      <w:rPr>
        <w:rFonts w:cs="Times New Roman"/>
      </w:rPr>
    </w:lvl>
  </w:abstractNum>
  <w:abstractNum w:abstractNumId="20" w15:restartNumberingAfterBreak="0">
    <w:nsid w:val="47E019E8"/>
    <w:multiLevelType w:val="hybridMultilevel"/>
    <w:tmpl w:val="495CDFFC"/>
    <w:lvl w:ilvl="0" w:tplc="D780D8DE">
      <w:start w:val="1"/>
      <w:numFmt w:val="bullet"/>
      <w:pStyle w:val="BZKSubopsomming"/>
      <w:lvlText w:val="-"/>
      <w:lvlJc w:val="left"/>
      <w:pPr>
        <w:tabs>
          <w:tab w:val="num" w:pos="454"/>
        </w:tabs>
        <w:ind w:left="454" w:hanging="227"/>
      </w:pPr>
      <w:rPr>
        <w:rFonts w:ascii="Arial" w:hAnsi="Arial" w:hint="default"/>
        <w:color w:val="auto"/>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C46B3C"/>
    <w:multiLevelType w:val="hybridMultilevel"/>
    <w:tmpl w:val="4F283C6C"/>
    <w:lvl w:ilvl="0" w:tplc="F080DFD6">
      <w:start w:val="1"/>
      <w:numFmt w:val="bullet"/>
      <w:pStyle w:val="Huisstijl-Kopznr2"/>
      <w:lvlText w:val=""/>
      <w:lvlJc w:val="left"/>
      <w:pPr>
        <w:ind w:left="-414"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306" w:hanging="360"/>
      </w:pPr>
      <w:rPr>
        <w:rFonts w:ascii="Courier New" w:hAnsi="Courier New" w:hint="default"/>
      </w:rPr>
    </w:lvl>
    <w:lvl w:ilvl="2" w:tplc="04130005" w:tentative="1">
      <w:start w:val="1"/>
      <w:numFmt w:val="bullet"/>
      <w:lvlText w:val=""/>
      <w:lvlJc w:val="left"/>
      <w:pPr>
        <w:ind w:left="1026" w:hanging="360"/>
      </w:pPr>
      <w:rPr>
        <w:rFonts w:ascii="Wingdings" w:hAnsi="Wingdings" w:hint="default"/>
      </w:rPr>
    </w:lvl>
    <w:lvl w:ilvl="3" w:tplc="04130001" w:tentative="1">
      <w:start w:val="1"/>
      <w:numFmt w:val="bullet"/>
      <w:lvlText w:val=""/>
      <w:lvlJc w:val="left"/>
      <w:pPr>
        <w:ind w:left="1746" w:hanging="360"/>
      </w:pPr>
      <w:rPr>
        <w:rFonts w:ascii="Symbol" w:hAnsi="Symbol" w:hint="default"/>
      </w:rPr>
    </w:lvl>
    <w:lvl w:ilvl="4" w:tplc="04130003" w:tentative="1">
      <w:start w:val="1"/>
      <w:numFmt w:val="bullet"/>
      <w:lvlText w:val="o"/>
      <w:lvlJc w:val="left"/>
      <w:pPr>
        <w:ind w:left="2466" w:hanging="360"/>
      </w:pPr>
      <w:rPr>
        <w:rFonts w:ascii="Courier New" w:hAnsi="Courier New" w:hint="default"/>
      </w:rPr>
    </w:lvl>
    <w:lvl w:ilvl="5" w:tplc="04130005" w:tentative="1">
      <w:start w:val="1"/>
      <w:numFmt w:val="bullet"/>
      <w:lvlText w:val=""/>
      <w:lvlJc w:val="left"/>
      <w:pPr>
        <w:ind w:left="3186" w:hanging="360"/>
      </w:pPr>
      <w:rPr>
        <w:rFonts w:ascii="Wingdings" w:hAnsi="Wingdings" w:hint="default"/>
      </w:rPr>
    </w:lvl>
    <w:lvl w:ilvl="6" w:tplc="04130001" w:tentative="1">
      <w:start w:val="1"/>
      <w:numFmt w:val="bullet"/>
      <w:lvlText w:val=""/>
      <w:lvlJc w:val="left"/>
      <w:pPr>
        <w:ind w:left="3906" w:hanging="360"/>
      </w:pPr>
      <w:rPr>
        <w:rFonts w:ascii="Symbol" w:hAnsi="Symbol" w:hint="default"/>
      </w:rPr>
    </w:lvl>
    <w:lvl w:ilvl="7" w:tplc="04130003" w:tentative="1">
      <w:start w:val="1"/>
      <w:numFmt w:val="bullet"/>
      <w:lvlText w:val="o"/>
      <w:lvlJc w:val="left"/>
      <w:pPr>
        <w:ind w:left="4626" w:hanging="360"/>
      </w:pPr>
      <w:rPr>
        <w:rFonts w:ascii="Courier New" w:hAnsi="Courier New" w:hint="default"/>
      </w:rPr>
    </w:lvl>
    <w:lvl w:ilvl="8" w:tplc="04130005" w:tentative="1">
      <w:start w:val="1"/>
      <w:numFmt w:val="bullet"/>
      <w:lvlText w:val=""/>
      <w:lvlJc w:val="left"/>
      <w:pPr>
        <w:ind w:left="5346" w:hanging="360"/>
      </w:pPr>
      <w:rPr>
        <w:rFonts w:ascii="Wingdings" w:hAnsi="Wingdings" w:hint="default"/>
      </w:rPr>
    </w:lvl>
  </w:abstractNum>
  <w:abstractNum w:abstractNumId="22" w15:restartNumberingAfterBreak="0">
    <w:nsid w:val="531E6F93"/>
    <w:multiLevelType w:val="hybridMultilevel"/>
    <w:tmpl w:val="466E4D22"/>
    <w:lvl w:ilvl="0" w:tplc="0413000F">
      <w:start w:val="1"/>
      <w:numFmt w:val="decimal"/>
      <w:lvlText w:val="%1."/>
      <w:lvlJc w:val="left"/>
      <w:pPr>
        <w:ind w:left="720" w:hanging="360"/>
      </w:pPr>
      <w:rPr>
        <w:rFonts w:hint="default"/>
      </w:rPr>
    </w:lvl>
    <w:lvl w:ilvl="1" w:tplc="F3FA48DE">
      <w:start w:val="1"/>
      <w:numFmt w:val="bullet"/>
      <w:lvlText w:val="O"/>
      <w:lvlJc w:val="left"/>
      <w:pPr>
        <w:ind w:left="1440" w:hanging="360"/>
      </w:pPr>
      <w:rPr>
        <w:rFonts w:ascii="Courier New" w:hAnsi="Courier New"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FD11CC6"/>
    <w:multiLevelType w:val="multilevel"/>
    <w:tmpl w:val="BC48CC36"/>
    <w:lvl w:ilvl="0">
      <w:start w:val="1"/>
      <w:numFmt w:val="decimal"/>
      <w:pStyle w:val="Huisstijl-Kop1"/>
      <w:lvlText w:val="%1"/>
      <w:lvlJc w:val="left"/>
      <w:pPr>
        <w:tabs>
          <w:tab w:val="num" w:pos="360"/>
        </w:tabs>
        <w:ind w:left="360" w:hanging="1160"/>
      </w:pPr>
      <w:rPr>
        <w:rFonts w:ascii="Verdana" w:hAnsi="Verdana" w:cs="Times New Roman" w:hint="default"/>
        <w:b/>
        <w:i w:val="0"/>
        <w:sz w:val="18"/>
      </w:rPr>
    </w:lvl>
    <w:lvl w:ilvl="1">
      <w:start w:val="1"/>
      <w:numFmt w:val="decimal"/>
      <w:pStyle w:val="Huisstijl-Kop2"/>
      <w:lvlText w:val="%1.%2"/>
      <w:lvlJc w:val="left"/>
      <w:pPr>
        <w:tabs>
          <w:tab w:val="num" w:pos="0"/>
        </w:tabs>
        <w:ind w:hanging="1160"/>
      </w:pPr>
      <w:rPr>
        <w:rFonts w:ascii="Verdana" w:hAnsi="Verdana" w:cs="Times New Roman" w:hint="default"/>
        <w:b w:val="0"/>
        <w:i w:val="0"/>
        <w:sz w:val="18"/>
      </w:rPr>
    </w:lvl>
    <w:lvl w:ilvl="2">
      <w:start w:val="1"/>
      <w:numFmt w:val="decimal"/>
      <w:pStyle w:val="Huisstijl-Kop3"/>
      <w:lvlText w:val="%1.%2.%3"/>
      <w:lvlJc w:val="left"/>
      <w:pPr>
        <w:tabs>
          <w:tab w:val="num" w:pos="0"/>
        </w:tabs>
        <w:ind w:hanging="1160"/>
      </w:pPr>
      <w:rPr>
        <w:rFonts w:cs="Times New Roman" w:hint="default"/>
      </w:rPr>
    </w:lvl>
    <w:lvl w:ilvl="3">
      <w:start w:val="1"/>
      <w:numFmt w:val="decimal"/>
      <w:pStyle w:val="Huisstijl-Kop4"/>
      <w:lvlText w:val="%1.%2.%3.%4"/>
      <w:lvlJc w:val="left"/>
      <w:pPr>
        <w:tabs>
          <w:tab w:val="num" w:pos="540"/>
        </w:tabs>
        <w:ind w:left="540" w:hanging="1160"/>
      </w:pPr>
      <w:rPr>
        <w:rFonts w:cs="Times New Roman" w:hint="default"/>
      </w:rPr>
    </w:lvl>
    <w:lvl w:ilvl="4">
      <w:start w:val="1"/>
      <w:numFmt w:val="decimal"/>
      <w:lvlText w:val="%1.%2.%3.%4.%5"/>
      <w:lvlJc w:val="left"/>
      <w:pPr>
        <w:tabs>
          <w:tab w:val="num" w:pos="388"/>
        </w:tabs>
        <w:ind w:left="388" w:hanging="1008"/>
      </w:pPr>
      <w:rPr>
        <w:rFonts w:cs="Times New Roman" w:hint="default"/>
      </w:rPr>
    </w:lvl>
    <w:lvl w:ilvl="5">
      <w:start w:val="1"/>
      <w:numFmt w:val="decimal"/>
      <w:pStyle w:val="Heading6"/>
      <w:lvlText w:val="%1.%2.%3.%4.%5.%6"/>
      <w:lvlJc w:val="left"/>
      <w:pPr>
        <w:tabs>
          <w:tab w:val="num" w:pos="532"/>
        </w:tabs>
        <w:ind w:left="532" w:hanging="1152"/>
      </w:pPr>
      <w:rPr>
        <w:rFonts w:cs="Times New Roman" w:hint="default"/>
      </w:rPr>
    </w:lvl>
    <w:lvl w:ilvl="6">
      <w:start w:val="1"/>
      <w:numFmt w:val="decimal"/>
      <w:pStyle w:val="Heading7"/>
      <w:lvlText w:val="%1.%2.%3.%4.%5.%6.%7"/>
      <w:lvlJc w:val="left"/>
      <w:pPr>
        <w:tabs>
          <w:tab w:val="num" w:pos="676"/>
        </w:tabs>
        <w:ind w:left="676" w:hanging="1296"/>
      </w:pPr>
      <w:rPr>
        <w:rFonts w:cs="Times New Roman" w:hint="default"/>
      </w:rPr>
    </w:lvl>
    <w:lvl w:ilvl="7">
      <w:start w:val="1"/>
      <w:numFmt w:val="decimal"/>
      <w:pStyle w:val="Heading8"/>
      <w:lvlText w:val="%1.%2.%3.%4.%5.%6.%7.%8"/>
      <w:lvlJc w:val="left"/>
      <w:pPr>
        <w:tabs>
          <w:tab w:val="num" w:pos="820"/>
        </w:tabs>
        <w:ind w:left="820" w:hanging="1440"/>
      </w:pPr>
      <w:rPr>
        <w:rFonts w:cs="Times New Roman" w:hint="default"/>
      </w:rPr>
    </w:lvl>
    <w:lvl w:ilvl="8">
      <w:start w:val="1"/>
      <w:numFmt w:val="decimal"/>
      <w:pStyle w:val="Heading9"/>
      <w:lvlText w:val="%1.%2.%3.%4.%5.%6.%7.%8.%9"/>
      <w:lvlJc w:val="left"/>
      <w:pPr>
        <w:tabs>
          <w:tab w:val="num" w:pos="964"/>
        </w:tabs>
        <w:ind w:left="964" w:hanging="1584"/>
      </w:pPr>
      <w:rPr>
        <w:rFonts w:cs="Times New Roman" w:hint="default"/>
      </w:rPr>
    </w:lvl>
  </w:abstractNum>
  <w:abstractNum w:abstractNumId="24" w15:restartNumberingAfterBreak="0">
    <w:nsid w:val="613D21FF"/>
    <w:multiLevelType w:val="hybridMultilevel"/>
    <w:tmpl w:val="EFBA4550"/>
    <w:lvl w:ilvl="0" w:tplc="7312F788">
      <w:start w:val="1"/>
      <w:numFmt w:val="bullet"/>
      <w:pStyle w:val="Huisstijl-Bijlagezletter"/>
      <w:lvlText w:val=""/>
      <w:lvlJc w:val="left"/>
      <w:pPr>
        <w:ind w:left="-698" w:hanging="360"/>
      </w:pPr>
      <w:rPr>
        <w:rFonts w:ascii="Symbol" w:hAnsi="Symbol" w:hint="default"/>
        <w:strike w:val="0"/>
        <w:dstrike/>
        <w:vanish/>
        <w:color w:val="FFFFFF"/>
        <w:spacing w:val="0"/>
        <w:w w:val="100"/>
        <w:kern w:val="16"/>
        <w:position w:val="0"/>
        <w:u w:color="FFFFFF"/>
      </w:rPr>
    </w:lvl>
    <w:lvl w:ilvl="1" w:tplc="04130003" w:tentative="1">
      <w:start w:val="1"/>
      <w:numFmt w:val="bullet"/>
      <w:lvlText w:val="o"/>
      <w:lvlJc w:val="left"/>
      <w:pPr>
        <w:ind w:left="22" w:hanging="360"/>
      </w:pPr>
      <w:rPr>
        <w:rFonts w:ascii="Courier New" w:hAnsi="Courier New" w:hint="default"/>
      </w:rPr>
    </w:lvl>
    <w:lvl w:ilvl="2" w:tplc="04130005" w:tentative="1">
      <w:start w:val="1"/>
      <w:numFmt w:val="bullet"/>
      <w:lvlText w:val=""/>
      <w:lvlJc w:val="left"/>
      <w:pPr>
        <w:ind w:left="742" w:hanging="360"/>
      </w:pPr>
      <w:rPr>
        <w:rFonts w:ascii="Wingdings" w:hAnsi="Wingdings" w:hint="default"/>
      </w:rPr>
    </w:lvl>
    <w:lvl w:ilvl="3" w:tplc="04130001" w:tentative="1">
      <w:start w:val="1"/>
      <w:numFmt w:val="bullet"/>
      <w:lvlText w:val=""/>
      <w:lvlJc w:val="left"/>
      <w:pPr>
        <w:ind w:left="1462" w:hanging="360"/>
      </w:pPr>
      <w:rPr>
        <w:rFonts w:ascii="Symbol" w:hAnsi="Symbol" w:hint="default"/>
      </w:rPr>
    </w:lvl>
    <w:lvl w:ilvl="4" w:tplc="04130003" w:tentative="1">
      <w:start w:val="1"/>
      <w:numFmt w:val="bullet"/>
      <w:lvlText w:val="o"/>
      <w:lvlJc w:val="left"/>
      <w:pPr>
        <w:ind w:left="2182" w:hanging="360"/>
      </w:pPr>
      <w:rPr>
        <w:rFonts w:ascii="Courier New" w:hAnsi="Courier New" w:hint="default"/>
      </w:rPr>
    </w:lvl>
    <w:lvl w:ilvl="5" w:tplc="04130005" w:tentative="1">
      <w:start w:val="1"/>
      <w:numFmt w:val="bullet"/>
      <w:lvlText w:val=""/>
      <w:lvlJc w:val="left"/>
      <w:pPr>
        <w:ind w:left="2902" w:hanging="360"/>
      </w:pPr>
      <w:rPr>
        <w:rFonts w:ascii="Wingdings" w:hAnsi="Wingdings" w:hint="default"/>
      </w:rPr>
    </w:lvl>
    <w:lvl w:ilvl="6" w:tplc="04130001" w:tentative="1">
      <w:start w:val="1"/>
      <w:numFmt w:val="bullet"/>
      <w:lvlText w:val=""/>
      <w:lvlJc w:val="left"/>
      <w:pPr>
        <w:ind w:left="3622" w:hanging="360"/>
      </w:pPr>
      <w:rPr>
        <w:rFonts w:ascii="Symbol" w:hAnsi="Symbol" w:hint="default"/>
      </w:rPr>
    </w:lvl>
    <w:lvl w:ilvl="7" w:tplc="04130003" w:tentative="1">
      <w:start w:val="1"/>
      <w:numFmt w:val="bullet"/>
      <w:lvlText w:val="o"/>
      <w:lvlJc w:val="left"/>
      <w:pPr>
        <w:ind w:left="4342" w:hanging="360"/>
      </w:pPr>
      <w:rPr>
        <w:rFonts w:ascii="Courier New" w:hAnsi="Courier New" w:hint="default"/>
      </w:rPr>
    </w:lvl>
    <w:lvl w:ilvl="8" w:tplc="04130005" w:tentative="1">
      <w:start w:val="1"/>
      <w:numFmt w:val="bullet"/>
      <w:lvlText w:val=""/>
      <w:lvlJc w:val="left"/>
      <w:pPr>
        <w:ind w:left="5062" w:hanging="360"/>
      </w:pPr>
      <w:rPr>
        <w:rFonts w:ascii="Wingdings" w:hAnsi="Wingdings" w:hint="default"/>
      </w:rPr>
    </w:lvl>
  </w:abstractNum>
  <w:abstractNum w:abstractNumId="25" w15:restartNumberingAfterBreak="0">
    <w:nsid w:val="64723228"/>
    <w:multiLevelType w:val="multilevel"/>
    <w:tmpl w:val="6FAC888E"/>
    <w:lvl w:ilvl="0">
      <w:start w:val="1"/>
      <w:numFmt w:val="decimal"/>
      <w:lvlText w:val="%1."/>
      <w:lvlJc w:val="left"/>
      <w:pPr>
        <w:ind w:left="720" w:hanging="360"/>
      </w:pPr>
      <w:rPr>
        <w:rFonts w:cs="Times New Roman"/>
      </w:rPr>
    </w:lvl>
    <w:lvl w:ilvl="1">
      <w:start w:val="1"/>
      <w:numFmt w:val="decimal"/>
      <w:isLgl/>
      <w:lvlText w:val="%1.%2"/>
      <w:lvlJc w:val="left"/>
      <w:pPr>
        <w:ind w:left="1534" w:hanging="720"/>
      </w:pPr>
      <w:rPr>
        <w:rFonts w:cs="Times New Roman" w:hint="default"/>
        <w:b w:val="0"/>
      </w:rPr>
    </w:lvl>
    <w:lvl w:ilvl="2">
      <w:start w:val="1"/>
      <w:numFmt w:val="decimal"/>
      <w:isLgl/>
      <w:lvlText w:val="%1.%2.%3"/>
      <w:lvlJc w:val="left"/>
      <w:pPr>
        <w:ind w:left="1988" w:hanging="720"/>
      </w:pPr>
      <w:rPr>
        <w:rFonts w:cs="Times New Roman" w:hint="default"/>
      </w:rPr>
    </w:lvl>
    <w:lvl w:ilvl="3">
      <w:start w:val="1"/>
      <w:numFmt w:val="decimal"/>
      <w:isLgl/>
      <w:lvlText w:val="%1.%2.%3.%4"/>
      <w:lvlJc w:val="left"/>
      <w:pPr>
        <w:ind w:left="2802" w:hanging="1080"/>
      </w:pPr>
      <w:rPr>
        <w:rFonts w:cs="Times New Roman" w:hint="default"/>
      </w:rPr>
    </w:lvl>
    <w:lvl w:ilvl="4">
      <w:start w:val="1"/>
      <w:numFmt w:val="decimal"/>
      <w:isLgl/>
      <w:lvlText w:val="%1.%2.%3.%4.%5"/>
      <w:lvlJc w:val="left"/>
      <w:pPr>
        <w:ind w:left="3256" w:hanging="1080"/>
      </w:pPr>
      <w:rPr>
        <w:rFonts w:cs="Times New Roman" w:hint="default"/>
      </w:rPr>
    </w:lvl>
    <w:lvl w:ilvl="5">
      <w:start w:val="1"/>
      <w:numFmt w:val="decimal"/>
      <w:isLgl/>
      <w:lvlText w:val="%1.%2.%3.%4.%5.%6"/>
      <w:lvlJc w:val="left"/>
      <w:pPr>
        <w:ind w:left="4070" w:hanging="1440"/>
      </w:pPr>
      <w:rPr>
        <w:rFonts w:cs="Times New Roman" w:hint="default"/>
      </w:rPr>
    </w:lvl>
    <w:lvl w:ilvl="6">
      <w:start w:val="1"/>
      <w:numFmt w:val="decimal"/>
      <w:isLgl/>
      <w:lvlText w:val="%1.%2.%3.%4.%5.%6.%7"/>
      <w:lvlJc w:val="left"/>
      <w:pPr>
        <w:ind w:left="4884" w:hanging="1800"/>
      </w:pPr>
      <w:rPr>
        <w:rFonts w:cs="Times New Roman" w:hint="default"/>
      </w:rPr>
    </w:lvl>
    <w:lvl w:ilvl="7">
      <w:start w:val="1"/>
      <w:numFmt w:val="decimal"/>
      <w:isLgl/>
      <w:lvlText w:val="%1.%2.%3.%4.%5.%6.%7.%8"/>
      <w:lvlJc w:val="left"/>
      <w:pPr>
        <w:ind w:left="5338" w:hanging="1800"/>
      </w:pPr>
      <w:rPr>
        <w:rFonts w:cs="Times New Roman" w:hint="default"/>
      </w:rPr>
    </w:lvl>
    <w:lvl w:ilvl="8">
      <w:start w:val="1"/>
      <w:numFmt w:val="decimal"/>
      <w:isLgl/>
      <w:lvlText w:val="%1.%2.%3.%4.%5.%6.%7.%8.%9"/>
      <w:lvlJc w:val="left"/>
      <w:pPr>
        <w:ind w:left="6152" w:hanging="2160"/>
      </w:pPr>
      <w:rPr>
        <w:rFonts w:cs="Times New Roman" w:hint="default"/>
      </w:rPr>
    </w:lvl>
  </w:abstractNum>
  <w:abstractNum w:abstractNumId="26" w15:restartNumberingAfterBreak="0">
    <w:nsid w:val="65832D67"/>
    <w:multiLevelType w:val="multilevel"/>
    <w:tmpl w:val="F18AFBAA"/>
    <w:styleLink w:val="Style2"/>
    <w:lvl w:ilvl="0">
      <w:start w:val="1"/>
      <w:numFmt w:val="decimal"/>
      <w:lvlText w:val="%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584"/>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27" w15:restartNumberingAfterBreak="0">
    <w:nsid w:val="67114429"/>
    <w:multiLevelType w:val="hybridMultilevel"/>
    <w:tmpl w:val="37F4FE3C"/>
    <w:lvl w:ilvl="0" w:tplc="22CA0E8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327E1F"/>
    <w:multiLevelType w:val="multilevel"/>
    <w:tmpl w:val="F0743DBE"/>
    <w:lvl w:ilvl="0">
      <w:start w:val="1"/>
      <w:numFmt w:val="none"/>
      <w:lvlText w:val=""/>
      <w:lvlJc w:val="left"/>
      <w:pPr>
        <w:tabs>
          <w:tab w:val="num" w:pos="360"/>
        </w:tabs>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upperLetter"/>
      <w:pStyle w:val="BijlageHeader"/>
      <w:lvlText w:val="%7"/>
      <w:lvlJc w:val="left"/>
      <w:pPr>
        <w:tabs>
          <w:tab w:val="num" w:pos="360"/>
        </w:tabs>
      </w:pPr>
      <w:rPr>
        <w:rFonts w:cs="Times New Roman"/>
      </w:rPr>
    </w:lvl>
    <w:lvl w:ilvl="7">
      <w:start w:val="1"/>
      <w:numFmt w:val="decimal"/>
      <w:pStyle w:val="BijlageHeader2"/>
      <w:lvlText w:val="%7.%8"/>
      <w:lvlJc w:val="left"/>
      <w:pPr>
        <w:tabs>
          <w:tab w:val="num" w:pos="720"/>
        </w:tabs>
      </w:pPr>
      <w:rPr>
        <w:rFonts w:cs="Times New Roman"/>
      </w:rPr>
    </w:lvl>
    <w:lvl w:ilvl="8">
      <w:start w:val="1"/>
      <w:numFmt w:val="decimal"/>
      <w:pStyle w:val="BijlageHeader3"/>
      <w:lvlText w:val="%7.%8.%9"/>
      <w:lvlJc w:val="left"/>
      <w:pPr>
        <w:tabs>
          <w:tab w:val="num" w:pos="720"/>
        </w:tabs>
      </w:pPr>
      <w:rPr>
        <w:rFonts w:cs="Times New Roman"/>
      </w:rPr>
    </w:lvl>
  </w:abstractNum>
  <w:abstractNum w:abstractNumId="29" w15:restartNumberingAfterBreak="0">
    <w:nsid w:val="698F5567"/>
    <w:multiLevelType w:val="multilevel"/>
    <w:tmpl w:val="6FAC888E"/>
    <w:lvl w:ilvl="0">
      <w:start w:val="1"/>
      <w:numFmt w:val="decimal"/>
      <w:lvlText w:val="%1."/>
      <w:lvlJc w:val="left"/>
      <w:pPr>
        <w:ind w:left="720" w:hanging="360"/>
      </w:pPr>
      <w:rPr>
        <w:rFonts w:cs="Times New Roman"/>
      </w:rPr>
    </w:lvl>
    <w:lvl w:ilvl="1">
      <w:start w:val="1"/>
      <w:numFmt w:val="decimal"/>
      <w:isLgl/>
      <w:lvlText w:val="%1.%2"/>
      <w:lvlJc w:val="left"/>
      <w:pPr>
        <w:ind w:left="1534" w:hanging="720"/>
      </w:pPr>
      <w:rPr>
        <w:rFonts w:cs="Times New Roman" w:hint="default"/>
        <w:b w:val="0"/>
      </w:rPr>
    </w:lvl>
    <w:lvl w:ilvl="2">
      <w:start w:val="1"/>
      <w:numFmt w:val="decimal"/>
      <w:isLgl/>
      <w:lvlText w:val="%1.%2.%3"/>
      <w:lvlJc w:val="left"/>
      <w:pPr>
        <w:ind w:left="1988" w:hanging="720"/>
      </w:pPr>
      <w:rPr>
        <w:rFonts w:cs="Times New Roman" w:hint="default"/>
      </w:rPr>
    </w:lvl>
    <w:lvl w:ilvl="3">
      <w:start w:val="1"/>
      <w:numFmt w:val="decimal"/>
      <w:isLgl/>
      <w:lvlText w:val="%1.%2.%3.%4"/>
      <w:lvlJc w:val="left"/>
      <w:pPr>
        <w:ind w:left="2802" w:hanging="1080"/>
      </w:pPr>
      <w:rPr>
        <w:rFonts w:cs="Times New Roman" w:hint="default"/>
      </w:rPr>
    </w:lvl>
    <w:lvl w:ilvl="4">
      <w:start w:val="1"/>
      <w:numFmt w:val="decimal"/>
      <w:isLgl/>
      <w:lvlText w:val="%1.%2.%3.%4.%5"/>
      <w:lvlJc w:val="left"/>
      <w:pPr>
        <w:ind w:left="3256" w:hanging="1080"/>
      </w:pPr>
      <w:rPr>
        <w:rFonts w:cs="Times New Roman" w:hint="default"/>
      </w:rPr>
    </w:lvl>
    <w:lvl w:ilvl="5">
      <w:start w:val="1"/>
      <w:numFmt w:val="decimal"/>
      <w:isLgl/>
      <w:lvlText w:val="%1.%2.%3.%4.%5.%6"/>
      <w:lvlJc w:val="left"/>
      <w:pPr>
        <w:ind w:left="4070" w:hanging="1440"/>
      </w:pPr>
      <w:rPr>
        <w:rFonts w:cs="Times New Roman" w:hint="default"/>
      </w:rPr>
    </w:lvl>
    <w:lvl w:ilvl="6">
      <w:start w:val="1"/>
      <w:numFmt w:val="decimal"/>
      <w:isLgl/>
      <w:lvlText w:val="%1.%2.%3.%4.%5.%6.%7"/>
      <w:lvlJc w:val="left"/>
      <w:pPr>
        <w:ind w:left="4884" w:hanging="1800"/>
      </w:pPr>
      <w:rPr>
        <w:rFonts w:cs="Times New Roman" w:hint="default"/>
      </w:rPr>
    </w:lvl>
    <w:lvl w:ilvl="7">
      <w:start w:val="1"/>
      <w:numFmt w:val="decimal"/>
      <w:isLgl/>
      <w:lvlText w:val="%1.%2.%3.%4.%5.%6.%7.%8"/>
      <w:lvlJc w:val="left"/>
      <w:pPr>
        <w:ind w:left="5338" w:hanging="1800"/>
      </w:pPr>
      <w:rPr>
        <w:rFonts w:cs="Times New Roman" w:hint="default"/>
      </w:rPr>
    </w:lvl>
    <w:lvl w:ilvl="8">
      <w:start w:val="1"/>
      <w:numFmt w:val="decimal"/>
      <w:isLgl/>
      <w:lvlText w:val="%1.%2.%3.%4.%5.%6.%7.%8.%9"/>
      <w:lvlJc w:val="left"/>
      <w:pPr>
        <w:ind w:left="6152" w:hanging="2160"/>
      </w:pPr>
      <w:rPr>
        <w:rFonts w:cs="Times New Roman" w:hint="default"/>
      </w:rPr>
    </w:lvl>
  </w:abstractNum>
  <w:abstractNum w:abstractNumId="30" w15:restartNumberingAfterBreak="0">
    <w:nsid w:val="6B9C7B14"/>
    <w:multiLevelType w:val="hybridMultilevel"/>
    <w:tmpl w:val="0BCE4B06"/>
    <w:lvl w:ilvl="0" w:tplc="7C5EA3EA">
      <w:start w:val="1"/>
      <w:numFmt w:val="bullet"/>
      <w:pStyle w:val="Huisstijl-Kopznr4"/>
      <w:lvlText w:val=""/>
      <w:lvlJc w:val="left"/>
      <w:pPr>
        <w:ind w:left="720" w:hanging="360"/>
      </w:pPr>
      <w:rPr>
        <w:rFonts w:ascii="Symbol" w:hAnsi="Symbol" w:hint="default"/>
        <w:vanish/>
        <w:color w:val="FFFFFF"/>
        <w:spacing w:val="0"/>
        <w:w w:val="100"/>
        <w:kern w:val="16"/>
        <w:position w:val="0"/>
        <w:u w:color="FFFFFF"/>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2487F9B"/>
    <w:multiLevelType w:val="multilevel"/>
    <w:tmpl w:val="B0C876A8"/>
    <w:styleLink w:val="WWOutlineListStyle"/>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32" w15:restartNumberingAfterBreak="0">
    <w:nsid w:val="7A8F0D2E"/>
    <w:multiLevelType w:val="hybridMultilevel"/>
    <w:tmpl w:val="86587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B54A85"/>
    <w:multiLevelType w:val="hybridMultilevel"/>
    <w:tmpl w:val="4D1EE3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3"/>
  </w:num>
  <w:num w:numId="5">
    <w:abstractNumId w:val="8"/>
  </w:num>
  <w:num w:numId="6">
    <w:abstractNumId w:val="4"/>
  </w:num>
  <w:num w:numId="7">
    <w:abstractNumId w:val="20"/>
  </w:num>
  <w:num w:numId="8">
    <w:abstractNumId w:val="31"/>
  </w:num>
  <w:num w:numId="9">
    <w:abstractNumId w:val="12"/>
  </w:num>
  <w:num w:numId="10">
    <w:abstractNumId w:val="21"/>
  </w:num>
  <w:num w:numId="11">
    <w:abstractNumId w:val="1"/>
  </w:num>
  <w:num w:numId="12">
    <w:abstractNumId w:val="30"/>
  </w:num>
  <w:num w:numId="13">
    <w:abstractNumId w:val="17"/>
  </w:num>
  <w:num w:numId="14">
    <w:abstractNumId w:val="19"/>
  </w:num>
  <w:num w:numId="15">
    <w:abstractNumId w:val="24"/>
  </w:num>
  <w:num w:numId="16">
    <w:abstractNumId w:val="7"/>
  </w:num>
  <w:num w:numId="17">
    <w:abstractNumId w:val="28"/>
  </w:num>
  <w:num w:numId="18">
    <w:abstractNumId w:val="26"/>
  </w:num>
  <w:num w:numId="19">
    <w:abstractNumId w:val="10"/>
  </w:num>
  <w:num w:numId="20">
    <w:abstractNumId w:val="27"/>
  </w:num>
  <w:num w:numId="21">
    <w:abstractNumId w:val="9"/>
  </w:num>
  <w:num w:numId="22">
    <w:abstractNumId w:val="22"/>
  </w:num>
  <w:num w:numId="23">
    <w:abstractNumId w:val="29"/>
  </w:num>
  <w:num w:numId="24">
    <w:abstractNumId w:val="18"/>
  </w:num>
  <w:num w:numId="25">
    <w:abstractNumId w:val="16"/>
  </w:num>
  <w:num w:numId="26">
    <w:abstractNumId w:val="32"/>
  </w:num>
  <w:num w:numId="27">
    <w:abstractNumId w:val="11"/>
  </w:num>
  <w:num w:numId="28">
    <w:abstractNumId w:val="33"/>
  </w:num>
  <w:num w:numId="29">
    <w:abstractNumId w:val="14"/>
  </w:num>
  <w:num w:numId="30">
    <w:abstractNumId w:val="6"/>
  </w:num>
  <w:num w:numId="31">
    <w:abstractNumId w:val="2"/>
  </w:num>
  <w:num w:numId="32">
    <w:abstractNumId w:val="25"/>
  </w:num>
  <w:num w:numId="33">
    <w:abstractNumId w:val="15"/>
  </w:num>
  <w:num w:numId="34">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90"/>
  <w:drawingGridVerticalSpacing w:val="136"/>
  <w:displayHorizontalDrawingGridEvery w:val="2"/>
  <w:displayVerticalDrawingGridEvery w:val="0"/>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EB"/>
    <w:rsid w:val="00001B35"/>
    <w:rsid w:val="000026AF"/>
    <w:rsid w:val="00003318"/>
    <w:rsid w:val="0000405B"/>
    <w:rsid w:val="00005533"/>
    <w:rsid w:val="00005E19"/>
    <w:rsid w:val="00006E16"/>
    <w:rsid w:val="00006F1B"/>
    <w:rsid w:val="000107DB"/>
    <w:rsid w:val="00010AC1"/>
    <w:rsid w:val="00011AEB"/>
    <w:rsid w:val="0001275B"/>
    <w:rsid w:val="0001436F"/>
    <w:rsid w:val="00014464"/>
    <w:rsid w:val="00015011"/>
    <w:rsid w:val="00015120"/>
    <w:rsid w:val="000159FC"/>
    <w:rsid w:val="00015D2D"/>
    <w:rsid w:val="0001740C"/>
    <w:rsid w:val="000201A4"/>
    <w:rsid w:val="000202BC"/>
    <w:rsid w:val="0002102E"/>
    <w:rsid w:val="0002121F"/>
    <w:rsid w:val="000217BA"/>
    <w:rsid w:val="00021865"/>
    <w:rsid w:val="00021F39"/>
    <w:rsid w:val="00022D5D"/>
    <w:rsid w:val="00023CF3"/>
    <w:rsid w:val="00023CF5"/>
    <w:rsid w:val="00024EB5"/>
    <w:rsid w:val="00031644"/>
    <w:rsid w:val="0003185F"/>
    <w:rsid w:val="00032435"/>
    <w:rsid w:val="0003255F"/>
    <w:rsid w:val="00034644"/>
    <w:rsid w:val="00034E87"/>
    <w:rsid w:val="0003504D"/>
    <w:rsid w:val="00035D05"/>
    <w:rsid w:val="00035DA2"/>
    <w:rsid w:val="00036EC2"/>
    <w:rsid w:val="0003724F"/>
    <w:rsid w:val="000378FF"/>
    <w:rsid w:val="0004036F"/>
    <w:rsid w:val="0004272B"/>
    <w:rsid w:val="0004316D"/>
    <w:rsid w:val="0004551C"/>
    <w:rsid w:val="00045E4A"/>
    <w:rsid w:val="00051366"/>
    <w:rsid w:val="00051980"/>
    <w:rsid w:val="0005336C"/>
    <w:rsid w:val="00053AFB"/>
    <w:rsid w:val="00053B33"/>
    <w:rsid w:val="000546C3"/>
    <w:rsid w:val="00054FDB"/>
    <w:rsid w:val="000556AA"/>
    <w:rsid w:val="00055986"/>
    <w:rsid w:val="00057D35"/>
    <w:rsid w:val="00061975"/>
    <w:rsid w:val="00061C99"/>
    <w:rsid w:val="00061E06"/>
    <w:rsid w:val="00062523"/>
    <w:rsid w:val="00062AAB"/>
    <w:rsid w:val="00064821"/>
    <w:rsid w:val="00067168"/>
    <w:rsid w:val="00067A8B"/>
    <w:rsid w:val="00067B29"/>
    <w:rsid w:val="000704C4"/>
    <w:rsid w:val="00070EB4"/>
    <w:rsid w:val="00070FF4"/>
    <w:rsid w:val="00072353"/>
    <w:rsid w:val="00073000"/>
    <w:rsid w:val="00073423"/>
    <w:rsid w:val="0007375C"/>
    <w:rsid w:val="00073820"/>
    <w:rsid w:val="00074057"/>
    <w:rsid w:val="0007500A"/>
    <w:rsid w:val="000758F2"/>
    <w:rsid w:val="00076019"/>
    <w:rsid w:val="000770D1"/>
    <w:rsid w:val="000809DB"/>
    <w:rsid w:val="00081B6B"/>
    <w:rsid w:val="000820CB"/>
    <w:rsid w:val="0008236E"/>
    <w:rsid w:val="0008266C"/>
    <w:rsid w:val="0008298C"/>
    <w:rsid w:val="0008311D"/>
    <w:rsid w:val="000859F1"/>
    <w:rsid w:val="000906B7"/>
    <w:rsid w:val="0009092B"/>
    <w:rsid w:val="000909A6"/>
    <w:rsid w:val="00090FA4"/>
    <w:rsid w:val="0009138D"/>
    <w:rsid w:val="00091E3F"/>
    <w:rsid w:val="00092BCC"/>
    <w:rsid w:val="000934DA"/>
    <w:rsid w:val="00093B4D"/>
    <w:rsid w:val="00093C60"/>
    <w:rsid w:val="0009410D"/>
    <w:rsid w:val="0009594B"/>
    <w:rsid w:val="00095BDF"/>
    <w:rsid w:val="000961C1"/>
    <w:rsid w:val="00096441"/>
    <w:rsid w:val="00097084"/>
    <w:rsid w:val="0009762B"/>
    <w:rsid w:val="000A0FDC"/>
    <w:rsid w:val="000A1447"/>
    <w:rsid w:val="000A2214"/>
    <w:rsid w:val="000A46AE"/>
    <w:rsid w:val="000A4EEA"/>
    <w:rsid w:val="000A53BC"/>
    <w:rsid w:val="000B02E3"/>
    <w:rsid w:val="000B2B02"/>
    <w:rsid w:val="000B47DB"/>
    <w:rsid w:val="000B4D41"/>
    <w:rsid w:val="000B52D8"/>
    <w:rsid w:val="000B532E"/>
    <w:rsid w:val="000B6A87"/>
    <w:rsid w:val="000B6BBC"/>
    <w:rsid w:val="000C1D67"/>
    <w:rsid w:val="000C277F"/>
    <w:rsid w:val="000C3803"/>
    <w:rsid w:val="000C3B79"/>
    <w:rsid w:val="000C4380"/>
    <w:rsid w:val="000C4681"/>
    <w:rsid w:val="000C52F6"/>
    <w:rsid w:val="000C6919"/>
    <w:rsid w:val="000C6EE6"/>
    <w:rsid w:val="000C7290"/>
    <w:rsid w:val="000C7FB0"/>
    <w:rsid w:val="000D0BAD"/>
    <w:rsid w:val="000D2426"/>
    <w:rsid w:val="000D24B6"/>
    <w:rsid w:val="000D429A"/>
    <w:rsid w:val="000D5A5A"/>
    <w:rsid w:val="000D5D01"/>
    <w:rsid w:val="000D5DF1"/>
    <w:rsid w:val="000D5F68"/>
    <w:rsid w:val="000D7BFF"/>
    <w:rsid w:val="000E166E"/>
    <w:rsid w:val="000E32E6"/>
    <w:rsid w:val="000E5286"/>
    <w:rsid w:val="000E687F"/>
    <w:rsid w:val="000F22B9"/>
    <w:rsid w:val="000F255B"/>
    <w:rsid w:val="000F2681"/>
    <w:rsid w:val="000F2F1F"/>
    <w:rsid w:val="000F312C"/>
    <w:rsid w:val="000F6040"/>
    <w:rsid w:val="000F6F6E"/>
    <w:rsid w:val="000F77DD"/>
    <w:rsid w:val="000F7858"/>
    <w:rsid w:val="000F7EF9"/>
    <w:rsid w:val="001036EB"/>
    <w:rsid w:val="00103E27"/>
    <w:rsid w:val="00104039"/>
    <w:rsid w:val="00104108"/>
    <w:rsid w:val="00104499"/>
    <w:rsid w:val="0010494E"/>
    <w:rsid w:val="00105ABD"/>
    <w:rsid w:val="0010640E"/>
    <w:rsid w:val="00106CC2"/>
    <w:rsid w:val="00107AD6"/>
    <w:rsid w:val="00111966"/>
    <w:rsid w:val="00112EA6"/>
    <w:rsid w:val="00114042"/>
    <w:rsid w:val="001141A0"/>
    <w:rsid w:val="00114FF0"/>
    <w:rsid w:val="00116C60"/>
    <w:rsid w:val="0011704B"/>
    <w:rsid w:val="00120377"/>
    <w:rsid w:val="00120476"/>
    <w:rsid w:val="00120EAF"/>
    <w:rsid w:val="001213CD"/>
    <w:rsid w:val="0012176E"/>
    <w:rsid w:val="00122FE5"/>
    <w:rsid w:val="00124B23"/>
    <w:rsid w:val="00125BB7"/>
    <w:rsid w:val="0012638F"/>
    <w:rsid w:val="00126BC3"/>
    <w:rsid w:val="0012722E"/>
    <w:rsid w:val="001274D0"/>
    <w:rsid w:val="001276F3"/>
    <w:rsid w:val="001315F2"/>
    <w:rsid w:val="001319ED"/>
    <w:rsid w:val="00131B87"/>
    <w:rsid w:val="001323F4"/>
    <w:rsid w:val="00133608"/>
    <w:rsid w:val="0013447D"/>
    <w:rsid w:val="00135C45"/>
    <w:rsid w:val="00135D30"/>
    <w:rsid w:val="001370F8"/>
    <w:rsid w:val="001375E3"/>
    <w:rsid w:val="0013761B"/>
    <w:rsid w:val="001377DA"/>
    <w:rsid w:val="00141127"/>
    <w:rsid w:val="001432E6"/>
    <w:rsid w:val="001433CE"/>
    <w:rsid w:val="00143B79"/>
    <w:rsid w:val="00144677"/>
    <w:rsid w:val="00145340"/>
    <w:rsid w:val="00145958"/>
    <w:rsid w:val="00145E5B"/>
    <w:rsid w:val="001467B0"/>
    <w:rsid w:val="00150353"/>
    <w:rsid w:val="001503EE"/>
    <w:rsid w:val="00151B91"/>
    <w:rsid w:val="0015209F"/>
    <w:rsid w:val="00152335"/>
    <w:rsid w:val="0015320D"/>
    <w:rsid w:val="00154843"/>
    <w:rsid w:val="00156159"/>
    <w:rsid w:val="00156E43"/>
    <w:rsid w:val="00157B15"/>
    <w:rsid w:val="00160A17"/>
    <w:rsid w:val="00161325"/>
    <w:rsid w:val="00161BA0"/>
    <w:rsid w:val="00162839"/>
    <w:rsid w:val="00164123"/>
    <w:rsid w:val="001670AE"/>
    <w:rsid w:val="00167506"/>
    <w:rsid w:val="00167EFF"/>
    <w:rsid w:val="00170139"/>
    <w:rsid w:val="001703B8"/>
    <w:rsid w:val="00170763"/>
    <w:rsid w:val="00171016"/>
    <w:rsid w:val="001728C5"/>
    <w:rsid w:val="0017455B"/>
    <w:rsid w:val="00174A87"/>
    <w:rsid w:val="0017556B"/>
    <w:rsid w:val="0018039E"/>
    <w:rsid w:val="00182212"/>
    <w:rsid w:val="001827B8"/>
    <w:rsid w:val="00182BC1"/>
    <w:rsid w:val="0018300D"/>
    <w:rsid w:val="00184222"/>
    <w:rsid w:val="00184D43"/>
    <w:rsid w:val="00184D71"/>
    <w:rsid w:val="001851B7"/>
    <w:rsid w:val="00185F19"/>
    <w:rsid w:val="00186559"/>
    <w:rsid w:val="001869CB"/>
    <w:rsid w:val="00186B52"/>
    <w:rsid w:val="0018743F"/>
    <w:rsid w:val="00187868"/>
    <w:rsid w:val="00190BE5"/>
    <w:rsid w:val="00193CA0"/>
    <w:rsid w:val="00194A92"/>
    <w:rsid w:val="00195B02"/>
    <w:rsid w:val="0019714D"/>
    <w:rsid w:val="001A03C1"/>
    <w:rsid w:val="001A073E"/>
    <w:rsid w:val="001A0FE5"/>
    <w:rsid w:val="001A1B2F"/>
    <w:rsid w:val="001A2030"/>
    <w:rsid w:val="001A28AD"/>
    <w:rsid w:val="001A2B04"/>
    <w:rsid w:val="001A349D"/>
    <w:rsid w:val="001A3E80"/>
    <w:rsid w:val="001A40FC"/>
    <w:rsid w:val="001A493A"/>
    <w:rsid w:val="001A4B58"/>
    <w:rsid w:val="001B01C3"/>
    <w:rsid w:val="001B0461"/>
    <w:rsid w:val="001B10CD"/>
    <w:rsid w:val="001B1194"/>
    <w:rsid w:val="001B1CB1"/>
    <w:rsid w:val="001B27BE"/>
    <w:rsid w:val="001B2EE9"/>
    <w:rsid w:val="001B48C2"/>
    <w:rsid w:val="001B5460"/>
    <w:rsid w:val="001B5885"/>
    <w:rsid w:val="001B5A30"/>
    <w:rsid w:val="001C0D76"/>
    <w:rsid w:val="001C1CC5"/>
    <w:rsid w:val="001C2368"/>
    <w:rsid w:val="001C289C"/>
    <w:rsid w:val="001C295F"/>
    <w:rsid w:val="001C4613"/>
    <w:rsid w:val="001C56C8"/>
    <w:rsid w:val="001C57ED"/>
    <w:rsid w:val="001C6AC8"/>
    <w:rsid w:val="001D1457"/>
    <w:rsid w:val="001D1BF5"/>
    <w:rsid w:val="001D2296"/>
    <w:rsid w:val="001D23F4"/>
    <w:rsid w:val="001D350E"/>
    <w:rsid w:val="001D5544"/>
    <w:rsid w:val="001D5CAE"/>
    <w:rsid w:val="001D606C"/>
    <w:rsid w:val="001D7751"/>
    <w:rsid w:val="001D77F5"/>
    <w:rsid w:val="001D79E5"/>
    <w:rsid w:val="001E038D"/>
    <w:rsid w:val="001E0CD0"/>
    <w:rsid w:val="001E0E2B"/>
    <w:rsid w:val="001E1156"/>
    <w:rsid w:val="001E19F4"/>
    <w:rsid w:val="001E2A29"/>
    <w:rsid w:val="001E2DB5"/>
    <w:rsid w:val="001E3CBE"/>
    <w:rsid w:val="001E3DF3"/>
    <w:rsid w:val="001E55E9"/>
    <w:rsid w:val="001E5613"/>
    <w:rsid w:val="001E670D"/>
    <w:rsid w:val="001E6B60"/>
    <w:rsid w:val="001F0B4F"/>
    <w:rsid w:val="001F2CD3"/>
    <w:rsid w:val="001F4239"/>
    <w:rsid w:val="001F4633"/>
    <w:rsid w:val="001F4B9A"/>
    <w:rsid w:val="001F4C7E"/>
    <w:rsid w:val="001F5160"/>
    <w:rsid w:val="001F55E9"/>
    <w:rsid w:val="001F5D68"/>
    <w:rsid w:val="001F630D"/>
    <w:rsid w:val="001F69BA"/>
    <w:rsid w:val="001F6D21"/>
    <w:rsid w:val="001F7767"/>
    <w:rsid w:val="001F7DAB"/>
    <w:rsid w:val="00200F25"/>
    <w:rsid w:val="00203A0A"/>
    <w:rsid w:val="00203EC7"/>
    <w:rsid w:val="00204989"/>
    <w:rsid w:val="00205062"/>
    <w:rsid w:val="00205AAA"/>
    <w:rsid w:val="00207518"/>
    <w:rsid w:val="00207A36"/>
    <w:rsid w:val="002108BF"/>
    <w:rsid w:val="00213EE8"/>
    <w:rsid w:val="002148A0"/>
    <w:rsid w:val="002149F4"/>
    <w:rsid w:val="00215ADB"/>
    <w:rsid w:val="002160DC"/>
    <w:rsid w:val="0021613D"/>
    <w:rsid w:val="00217375"/>
    <w:rsid w:val="00217D75"/>
    <w:rsid w:val="00220B17"/>
    <w:rsid w:val="002226F0"/>
    <w:rsid w:val="00224785"/>
    <w:rsid w:val="00224CFB"/>
    <w:rsid w:val="002252E1"/>
    <w:rsid w:val="00225DCF"/>
    <w:rsid w:val="00225DE1"/>
    <w:rsid w:val="0022606C"/>
    <w:rsid w:val="0022669D"/>
    <w:rsid w:val="00226E52"/>
    <w:rsid w:val="00227798"/>
    <w:rsid w:val="00227FF4"/>
    <w:rsid w:val="00230350"/>
    <w:rsid w:val="00230766"/>
    <w:rsid w:val="00231116"/>
    <w:rsid w:val="00231119"/>
    <w:rsid w:val="00231862"/>
    <w:rsid w:val="002338ED"/>
    <w:rsid w:val="002343FF"/>
    <w:rsid w:val="002373AB"/>
    <w:rsid w:val="002408C6"/>
    <w:rsid w:val="002417B2"/>
    <w:rsid w:val="002423CB"/>
    <w:rsid w:val="002423EF"/>
    <w:rsid w:val="00242618"/>
    <w:rsid w:val="00242CA2"/>
    <w:rsid w:val="00243E68"/>
    <w:rsid w:val="00245322"/>
    <w:rsid w:val="002474BD"/>
    <w:rsid w:val="002475AA"/>
    <w:rsid w:val="002517D4"/>
    <w:rsid w:val="00254448"/>
    <w:rsid w:val="00254643"/>
    <w:rsid w:val="00254C21"/>
    <w:rsid w:val="002551BF"/>
    <w:rsid w:val="00255AA6"/>
    <w:rsid w:val="00256246"/>
    <w:rsid w:val="00256C6F"/>
    <w:rsid w:val="00261384"/>
    <w:rsid w:val="00261B68"/>
    <w:rsid w:val="00262125"/>
    <w:rsid w:val="00262602"/>
    <w:rsid w:val="00262B4C"/>
    <w:rsid w:val="002638ED"/>
    <w:rsid w:val="00263D94"/>
    <w:rsid w:val="00264438"/>
    <w:rsid w:val="002651F3"/>
    <w:rsid w:val="002653F0"/>
    <w:rsid w:val="00265A10"/>
    <w:rsid w:val="00266109"/>
    <w:rsid w:val="002678F8"/>
    <w:rsid w:val="00274638"/>
    <w:rsid w:val="00275EB8"/>
    <w:rsid w:val="00277B69"/>
    <w:rsid w:val="002806FF"/>
    <w:rsid w:val="002809D2"/>
    <w:rsid w:val="002812A1"/>
    <w:rsid w:val="0028151D"/>
    <w:rsid w:val="00282164"/>
    <w:rsid w:val="002822B2"/>
    <w:rsid w:val="00282E20"/>
    <w:rsid w:val="0028385A"/>
    <w:rsid w:val="00283BEA"/>
    <w:rsid w:val="00283E17"/>
    <w:rsid w:val="0028543B"/>
    <w:rsid w:val="002855A7"/>
    <w:rsid w:val="0028712D"/>
    <w:rsid w:val="00287FF4"/>
    <w:rsid w:val="002906EA"/>
    <w:rsid w:val="00290893"/>
    <w:rsid w:val="002920F7"/>
    <w:rsid w:val="0029570A"/>
    <w:rsid w:val="00295933"/>
    <w:rsid w:val="00295FB7"/>
    <w:rsid w:val="00297320"/>
    <w:rsid w:val="002A019E"/>
    <w:rsid w:val="002A0F12"/>
    <w:rsid w:val="002A1E30"/>
    <w:rsid w:val="002A263D"/>
    <w:rsid w:val="002A4577"/>
    <w:rsid w:val="002A4680"/>
    <w:rsid w:val="002A573B"/>
    <w:rsid w:val="002A67CF"/>
    <w:rsid w:val="002A6F8D"/>
    <w:rsid w:val="002A7C4A"/>
    <w:rsid w:val="002A7D9E"/>
    <w:rsid w:val="002B1B57"/>
    <w:rsid w:val="002B41D0"/>
    <w:rsid w:val="002B48F0"/>
    <w:rsid w:val="002B4DAF"/>
    <w:rsid w:val="002B5262"/>
    <w:rsid w:val="002B6E3A"/>
    <w:rsid w:val="002C1F01"/>
    <w:rsid w:val="002C53B0"/>
    <w:rsid w:val="002C5C76"/>
    <w:rsid w:val="002C690A"/>
    <w:rsid w:val="002D04A1"/>
    <w:rsid w:val="002D0B1D"/>
    <w:rsid w:val="002D10A6"/>
    <w:rsid w:val="002D29E8"/>
    <w:rsid w:val="002D2EF2"/>
    <w:rsid w:val="002D3320"/>
    <w:rsid w:val="002D4AF7"/>
    <w:rsid w:val="002D6C59"/>
    <w:rsid w:val="002D6F9C"/>
    <w:rsid w:val="002D7CF9"/>
    <w:rsid w:val="002E10F7"/>
    <w:rsid w:val="002E17DA"/>
    <w:rsid w:val="002E195E"/>
    <w:rsid w:val="002E1D77"/>
    <w:rsid w:val="002E2701"/>
    <w:rsid w:val="002E2A83"/>
    <w:rsid w:val="002E3E34"/>
    <w:rsid w:val="002E455A"/>
    <w:rsid w:val="002E591D"/>
    <w:rsid w:val="002E6257"/>
    <w:rsid w:val="002E6393"/>
    <w:rsid w:val="002E7D6B"/>
    <w:rsid w:val="002F2327"/>
    <w:rsid w:val="002F373D"/>
    <w:rsid w:val="002F380E"/>
    <w:rsid w:val="002F46CA"/>
    <w:rsid w:val="002F5D87"/>
    <w:rsid w:val="002F64DB"/>
    <w:rsid w:val="002F7DD6"/>
    <w:rsid w:val="00300960"/>
    <w:rsid w:val="00300CD2"/>
    <w:rsid w:val="00300E51"/>
    <w:rsid w:val="00300FBE"/>
    <w:rsid w:val="003045B3"/>
    <w:rsid w:val="00304C92"/>
    <w:rsid w:val="00305A4C"/>
    <w:rsid w:val="00306C25"/>
    <w:rsid w:val="0031112A"/>
    <w:rsid w:val="00311F6B"/>
    <w:rsid w:val="00312A08"/>
    <w:rsid w:val="00314A60"/>
    <w:rsid w:val="00316E7E"/>
    <w:rsid w:val="00317BB5"/>
    <w:rsid w:val="00320AFB"/>
    <w:rsid w:val="00321299"/>
    <w:rsid w:val="00321774"/>
    <w:rsid w:val="0032198D"/>
    <w:rsid w:val="00321A5F"/>
    <w:rsid w:val="00322433"/>
    <w:rsid w:val="00326F14"/>
    <w:rsid w:val="003272DF"/>
    <w:rsid w:val="003274A6"/>
    <w:rsid w:val="00327FD6"/>
    <w:rsid w:val="00330712"/>
    <w:rsid w:val="00330CE4"/>
    <w:rsid w:val="00330F9C"/>
    <w:rsid w:val="00331B56"/>
    <w:rsid w:val="00332848"/>
    <w:rsid w:val="003337F7"/>
    <w:rsid w:val="003338ED"/>
    <w:rsid w:val="003352BA"/>
    <w:rsid w:val="00336476"/>
    <w:rsid w:val="00337015"/>
    <w:rsid w:val="00337A65"/>
    <w:rsid w:val="00340A5B"/>
    <w:rsid w:val="00340E06"/>
    <w:rsid w:val="00341415"/>
    <w:rsid w:val="00341478"/>
    <w:rsid w:val="00342245"/>
    <w:rsid w:val="00342460"/>
    <w:rsid w:val="003428C1"/>
    <w:rsid w:val="0034409E"/>
    <w:rsid w:val="00344D5C"/>
    <w:rsid w:val="0034522D"/>
    <w:rsid w:val="00345A74"/>
    <w:rsid w:val="00345B63"/>
    <w:rsid w:val="0034607D"/>
    <w:rsid w:val="00346523"/>
    <w:rsid w:val="003466F3"/>
    <w:rsid w:val="003519E9"/>
    <w:rsid w:val="00352015"/>
    <w:rsid w:val="00353969"/>
    <w:rsid w:val="00354E6B"/>
    <w:rsid w:val="00354F44"/>
    <w:rsid w:val="0035510B"/>
    <w:rsid w:val="00356707"/>
    <w:rsid w:val="00360579"/>
    <w:rsid w:val="00360E53"/>
    <w:rsid w:val="00360EF1"/>
    <w:rsid w:val="0036156E"/>
    <w:rsid w:val="00361E9C"/>
    <w:rsid w:val="00362044"/>
    <w:rsid w:val="00362C8A"/>
    <w:rsid w:val="00363728"/>
    <w:rsid w:val="0036399D"/>
    <w:rsid w:val="00364D84"/>
    <w:rsid w:val="00365CB5"/>
    <w:rsid w:val="003669FA"/>
    <w:rsid w:val="0036712B"/>
    <w:rsid w:val="003707A3"/>
    <w:rsid w:val="00370E00"/>
    <w:rsid w:val="00371EDD"/>
    <w:rsid w:val="00373599"/>
    <w:rsid w:val="00373CEA"/>
    <w:rsid w:val="00373EC5"/>
    <w:rsid w:val="003741E9"/>
    <w:rsid w:val="003745D6"/>
    <w:rsid w:val="00374BA5"/>
    <w:rsid w:val="00374C6D"/>
    <w:rsid w:val="00375676"/>
    <w:rsid w:val="00375734"/>
    <w:rsid w:val="0037797E"/>
    <w:rsid w:val="00377F4B"/>
    <w:rsid w:val="003817EA"/>
    <w:rsid w:val="0038182C"/>
    <w:rsid w:val="00381E80"/>
    <w:rsid w:val="003827E1"/>
    <w:rsid w:val="00382AF7"/>
    <w:rsid w:val="003834D8"/>
    <w:rsid w:val="003834DF"/>
    <w:rsid w:val="00383532"/>
    <w:rsid w:val="00385006"/>
    <w:rsid w:val="00390C62"/>
    <w:rsid w:val="00391E5B"/>
    <w:rsid w:val="00392ACD"/>
    <w:rsid w:val="00392DCA"/>
    <w:rsid w:val="00393FCB"/>
    <w:rsid w:val="0039448F"/>
    <w:rsid w:val="00395D4B"/>
    <w:rsid w:val="00396CDF"/>
    <w:rsid w:val="00397744"/>
    <w:rsid w:val="003A1B99"/>
    <w:rsid w:val="003A1EA1"/>
    <w:rsid w:val="003A22F6"/>
    <w:rsid w:val="003A38C3"/>
    <w:rsid w:val="003A4914"/>
    <w:rsid w:val="003A498A"/>
    <w:rsid w:val="003A55A9"/>
    <w:rsid w:val="003A6E8A"/>
    <w:rsid w:val="003B03D2"/>
    <w:rsid w:val="003B05F7"/>
    <w:rsid w:val="003B0BE1"/>
    <w:rsid w:val="003B2538"/>
    <w:rsid w:val="003B5B9F"/>
    <w:rsid w:val="003B5CFD"/>
    <w:rsid w:val="003B6930"/>
    <w:rsid w:val="003C37A2"/>
    <w:rsid w:val="003C5A4C"/>
    <w:rsid w:val="003C5A8A"/>
    <w:rsid w:val="003C6671"/>
    <w:rsid w:val="003D3339"/>
    <w:rsid w:val="003D401C"/>
    <w:rsid w:val="003D4662"/>
    <w:rsid w:val="003D4A9C"/>
    <w:rsid w:val="003D50DB"/>
    <w:rsid w:val="003D5D8E"/>
    <w:rsid w:val="003D7BD2"/>
    <w:rsid w:val="003E0356"/>
    <w:rsid w:val="003E219B"/>
    <w:rsid w:val="003E45E5"/>
    <w:rsid w:val="003E483C"/>
    <w:rsid w:val="003E501A"/>
    <w:rsid w:val="003E6485"/>
    <w:rsid w:val="003E6D4E"/>
    <w:rsid w:val="003F0F53"/>
    <w:rsid w:val="003F1B09"/>
    <w:rsid w:val="003F1E2C"/>
    <w:rsid w:val="003F2F82"/>
    <w:rsid w:val="003F3BF8"/>
    <w:rsid w:val="003F3E2B"/>
    <w:rsid w:val="003F3FE4"/>
    <w:rsid w:val="003F67AE"/>
    <w:rsid w:val="003F69D4"/>
    <w:rsid w:val="004031BA"/>
    <w:rsid w:val="00405142"/>
    <w:rsid w:val="00405382"/>
    <w:rsid w:val="00406452"/>
    <w:rsid w:val="0040670F"/>
    <w:rsid w:val="004071EC"/>
    <w:rsid w:val="004079D6"/>
    <w:rsid w:val="00411936"/>
    <w:rsid w:val="004137FF"/>
    <w:rsid w:val="00414816"/>
    <w:rsid w:val="00415853"/>
    <w:rsid w:val="0041607F"/>
    <w:rsid w:val="00416899"/>
    <w:rsid w:val="00417395"/>
    <w:rsid w:val="0042064D"/>
    <w:rsid w:val="0042262E"/>
    <w:rsid w:val="004228B0"/>
    <w:rsid w:val="00422DB7"/>
    <w:rsid w:val="0042304E"/>
    <w:rsid w:val="00423A43"/>
    <w:rsid w:val="00426785"/>
    <w:rsid w:val="00426FD7"/>
    <w:rsid w:val="004279E2"/>
    <w:rsid w:val="00430C6E"/>
    <w:rsid w:val="00430CA3"/>
    <w:rsid w:val="00435223"/>
    <w:rsid w:val="0043541D"/>
    <w:rsid w:val="00436E9C"/>
    <w:rsid w:val="00436EAF"/>
    <w:rsid w:val="004371C6"/>
    <w:rsid w:val="00437452"/>
    <w:rsid w:val="00437F20"/>
    <w:rsid w:val="00440DBE"/>
    <w:rsid w:val="00444CC3"/>
    <w:rsid w:val="00445B19"/>
    <w:rsid w:val="00447D7C"/>
    <w:rsid w:val="00447FE8"/>
    <w:rsid w:val="00450545"/>
    <w:rsid w:val="00451678"/>
    <w:rsid w:val="00451FBF"/>
    <w:rsid w:val="0045329E"/>
    <w:rsid w:val="00453C87"/>
    <w:rsid w:val="00454DDC"/>
    <w:rsid w:val="00455893"/>
    <w:rsid w:val="0045610F"/>
    <w:rsid w:val="0045737B"/>
    <w:rsid w:val="0045737D"/>
    <w:rsid w:val="00457623"/>
    <w:rsid w:val="0046067B"/>
    <w:rsid w:val="0046100B"/>
    <w:rsid w:val="00462B6F"/>
    <w:rsid w:val="004632FD"/>
    <w:rsid w:val="004634E7"/>
    <w:rsid w:val="00464035"/>
    <w:rsid w:val="004652EC"/>
    <w:rsid w:val="00465321"/>
    <w:rsid w:val="00467C81"/>
    <w:rsid w:val="00470F45"/>
    <w:rsid w:val="00471A1D"/>
    <w:rsid w:val="00471ECC"/>
    <w:rsid w:val="0047276E"/>
    <w:rsid w:val="00472A24"/>
    <w:rsid w:val="00472F3A"/>
    <w:rsid w:val="00473718"/>
    <w:rsid w:val="00473BD7"/>
    <w:rsid w:val="0047401E"/>
    <w:rsid w:val="00475342"/>
    <w:rsid w:val="004754D7"/>
    <w:rsid w:val="00476B5C"/>
    <w:rsid w:val="00481EB6"/>
    <w:rsid w:val="00482CF9"/>
    <w:rsid w:val="00482F92"/>
    <w:rsid w:val="0048329A"/>
    <w:rsid w:val="00483A12"/>
    <w:rsid w:val="0048403E"/>
    <w:rsid w:val="004840FD"/>
    <w:rsid w:val="00484435"/>
    <w:rsid w:val="004867B7"/>
    <w:rsid w:val="00487C3E"/>
    <w:rsid w:val="00490212"/>
    <w:rsid w:val="004907CD"/>
    <w:rsid w:val="00490C9D"/>
    <w:rsid w:val="004924E6"/>
    <w:rsid w:val="00493733"/>
    <w:rsid w:val="00493DF9"/>
    <w:rsid w:val="00495A65"/>
    <w:rsid w:val="00495A74"/>
    <w:rsid w:val="004A14EE"/>
    <w:rsid w:val="004A1EE3"/>
    <w:rsid w:val="004A20E5"/>
    <w:rsid w:val="004A2338"/>
    <w:rsid w:val="004A24CA"/>
    <w:rsid w:val="004A26EF"/>
    <w:rsid w:val="004A4331"/>
    <w:rsid w:val="004A4567"/>
    <w:rsid w:val="004A4A17"/>
    <w:rsid w:val="004A78F6"/>
    <w:rsid w:val="004A7904"/>
    <w:rsid w:val="004B0E80"/>
    <w:rsid w:val="004B0EC5"/>
    <w:rsid w:val="004B176D"/>
    <w:rsid w:val="004B1835"/>
    <w:rsid w:val="004B1A84"/>
    <w:rsid w:val="004B3A8C"/>
    <w:rsid w:val="004B3C70"/>
    <w:rsid w:val="004B57B7"/>
    <w:rsid w:val="004B59A8"/>
    <w:rsid w:val="004B6933"/>
    <w:rsid w:val="004B7D95"/>
    <w:rsid w:val="004C00E8"/>
    <w:rsid w:val="004C0308"/>
    <w:rsid w:val="004C0894"/>
    <w:rsid w:val="004C5049"/>
    <w:rsid w:val="004C5202"/>
    <w:rsid w:val="004C52DA"/>
    <w:rsid w:val="004C65EC"/>
    <w:rsid w:val="004C7119"/>
    <w:rsid w:val="004D2583"/>
    <w:rsid w:val="004D6484"/>
    <w:rsid w:val="004D7F51"/>
    <w:rsid w:val="004E383C"/>
    <w:rsid w:val="004E3B46"/>
    <w:rsid w:val="004E3EA7"/>
    <w:rsid w:val="004E4EC5"/>
    <w:rsid w:val="004E5EE9"/>
    <w:rsid w:val="004E6446"/>
    <w:rsid w:val="004F0E43"/>
    <w:rsid w:val="004F14EB"/>
    <w:rsid w:val="004F1908"/>
    <w:rsid w:val="004F21B1"/>
    <w:rsid w:val="004F27C0"/>
    <w:rsid w:val="004F43F7"/>
    <w:rsid w:val="004F44B5"/>
    <w:rsid w:val="004F5258"/>
    <w:rsid w:val="004F6502"/>
    <w:rsid w:val="004F7622"/>
    <w:rsid w:val="00500424"/>
    <w:rsid w:val="00500513"/>
    <w:rsid w:val="00501469"/>
    <w:rsid w:val="005029BB"/>
    <w:rsid w:val="00502F7A"/>
    <w:rsid w:val="00507173"/>
    <w:rsid w:val="00507D6B"/>
    <w:rsid w:val="00510709"/>
    <w:rsid w:val="00511D34"/>
    <w:rsid w:val="005121D9"/>
    <w:rsid w:val="005132A8"/>
    <w:rsid w:val="0051431F"/>
    <w:rsid w:val="00515D77"/>
    <w:rsid w:val="00516A9B"/>
    <w:rsid w:val="00516E50"/>
    <w:rsid w:val="00521B55"/>
    <w:rsid w:val="00522EF2"/>
    <w:rsid w:val="00523649"/>
    <w:rsid w:val="005243BD"/>
    <w:rsid w:val="00525833"/>
    <w:rsid w:val="00525F59"/>
    <w:rsid w:val="005270EB"/>
    <w:rsid w:val="00530209"/>
    <w:rsid w:val="00530720"/>
    <w:rsid w:val="00531B5F"/>
    <w:rsid w:val="00531BE0"/>
    <w:rsid w:val="005321D7"/>
    <w:rsid w:val="00532BEF"/>
    <w:rsid w:val="00532EA4"/>
    <w:rsid w:val="00533732"/>
    <w:rsid w:val="0053384B"/>
    <w:rsid w:val="0053424E"/>
    <w:rsid w:val="00537016"/>
    <w:rsid w:val="00537378"/>
    <w:rsid w:val="00537BD9"/>
    <w:rsid w:val="005421AD"/>
    <w:rsid w:val="00542CAA"/>
    <w:rsid w:val="005440C3"/>
    <w:rsid w:val="005445BE"/>
    <w:rsid w:val="0054502B"/>
    <w:rsid w:val="00545043"/>
    <w:rsid w:val="00545D10"/>
    <w:rsid w:val="005474BE"/>
    <w:rsid w:val="0054760F"/>
    <w:rsid w:val="005504A0"/>
    <w:rsid w:val="00550BDD"/>
    <w:rsid w:val="0055192E"/>
    <w:rsid w:val="00552770"/>
    <w:rsid w:val="00555977"/>
    <w:rsid w:val="00557430"/>
    <w:rsid w:val="00562734"/>
    <w:rsid w:val="0056274A"/>
    <w:rsid w:val="00562F8B"/>
    <w:rsid w:val="005632B6"/>
    <w:rsid w:val="00564EFA"/>
    <w:rsid w:val="005701BA"/>
    <w:rsid w:val="00571A22"/>
    <w:rsid w:val="00572451"/>
    <w:rsid w:val="005733FD"/>
    <w:rsid w:val="005760BD"/>
    <w:rsid w:val="00577693"/>
    <w:rsid w:val="00580242"/>
    <w:rsid w:val="00580EB7"/>
    <w:rsid w:val="005815DF"/>
    <w:rsid w:val="00581764"/>
    <w:rsid w:val="00581EAF"/>
    <w:rsid w:val="00582854"/>
    <w:rsid w:val="00583CE2"/>
    <w:rsid w:val="00584EB5"/>
    <w:rsid w:val="005859FC"/>
    <w:rsid w:val="0058672E"/>
    <w:rsid w:val="0058779C"/>
    <w:rsid w:val="00591715"/>
    <w:rsid w:val="00591821"/>
    <w:rsid w:val="00591B85"/>
    <w:rsid w:val="00592AAA"/>
    <w:rsid w:val="00593C02"/>
    <w:rsid w:val="00594A65"/>
    <w:rsid w:val="005951F6"/>
    <w:rsid w:val="00595305"/>
    <w:rsid w:val="00595806"/>
    <w:rsid w:val="00595856"/>
    <w:rsid w:val="005A1D4E"/>
    <w:rsid w:val="005A203E"/>
    <w:rsid w:val="005A3B91"/>
    <w:rsid w:val="005A4249"/>
    <w:rsid w:val="005A4CEA"/>
    <w:rsid w:val="005A5025"/>
    <w:rsid w:val="005A5FC1"/>
    <w:rsid w:val="005A6537"/>
    <w:rsid w:val="005A6FC2"/>
    <w:rsid w:val="005A7A4C"/>
    <w:rsid w:val="005B009D"/>
    <w:rsid w:val="005B1781"/>
    <w:rsid w:val="005B2B67"/>
    <w:rsid w:val="005B32EF"/>
    <w:rsid w:val="005B3D69"/>
    <w:rsid w:val="005B4799"/>
    <w:rsid w:val="005B61C4"/>
    <w:rsid w:val="005B782A"/>
    <w:rsid w:val="005C1332"/>
    <w:rsid w:val="005C381E"/>
    <w:rsid w:val="005C45E7"/>
    <w:rsid w:val="005C460E"/>
    <w:rsid w:val="005C516C"/>
    <w:rsid w:val="005C66CA"/>
    <w:rsid w:val="005C690D"/>
    <w:rsid w:val="005C71A5"/>
    <w:rsid w:val="005C7C9C"/>
    <w:rsid w:val="005D0310"/>
    <w:rsid w:val="005D272D"/>
    <w:rsid w:val="005D2ACD"/>
    <w:rsid w:val="005D574E"/>
    <w:rsid w:val="005D5FD7"/>
    <w:rsid w:val="005D63A0"/>
    <w:rsid w:val="005D6A6F"/>
    <w:rsid w:val="005D6D8F"/>
    <w:rsid w:val="005D71A4"/>
    <w:rsid w:val="005E0992"/>
    <w:rsid w:val="005E26C5"/>
    <w:rsid w:val="005E39CE"/>
    <w:rsid w:val="005E41E6"/>
    <w:rsid w:val="005E6FBD"/>
    <w:rsid w:val="005E76D3"/>
    <w:rsid w:val="005F1B43"/>
    <w:rsid w:val="005F1ED3"/>
    <w:rsid w:val="005F2D00"/>
    <w:rsid w:val="005F3507"/>
    <w:rsid w:val="005F3706"/>
    <w:rsid w:val="005F485E"/>
    <w:rsid w:val="005F6CDF"/>
    <w:rsid w:val="0060081B"/>
    <w:rsid w:val="006028DE"/>
    <w:rsid w:val="00602952"/>
    <w:rsid w:val="00602F39"/>
    <w:rsid w:val="006039B6"/>
    <w:rsid w:val="0060483C"/>
    <w:rsid w:val="00604E00"/>
    <w:rsid w:val="00605AA0"/>
    <w:rsid w:val="00605E28"/>
    <w:rsid w:val="00605E4D"/>
    <w:rsid w:val="00611D0F"/>
    <w:rsid w:val="00611F1E"/>
    <w:rsid w:val="00613303"/>
    <w:rsid w:val="0061370B"/>
    <w:rsid w:val="006139E5"/>
    <w:rsid w:val="00615AEF"/>
    <w:rsid w:val="00616943"/>
    <w:rsid w:val="00617C41"/>
    <w:rsid w:val="00622AA8"/>
    <w:rsid w:val="00623417"/>
    <w:rsid w:val="00623599"/>
    <w:rsid w:val="00623679"/>
    <w:rsid w:val="00623B93"/>
    <w:rsid w:val="00625806"/>
    <w:rsid w:val="0062659B"/>
    <w:rsid w:val="00626609"/>
    <w:rsid w:val="00627B6E"/>
    <w:rsid w:val="00631080"/>
    <w:rsid w:val="00631439"/>
    <w:rsid w:val="006319AB"/>
    <w:rsid w:val="0063216C"/>
    <w:rsid w:val="0063274F"/>
    <w:rsid w:val="006328FB"/>
    <w:rsid w:val="00634879"/>
    <w:rsid w:val="006359E8"/>
    <w:rsid w:val="00637AD1"/>
    <w:rsid w:val="006401DB"/>
    <w:rsid w:val="00641BEC"/>
    <w:rsid w:val="00642036"/>
    <w:rsid w:val="00643AD6"/>
    <w:rsid w:val="00644C00"/>
    <w:rsid w:val="00645E24"/>
    <w:rsid w:val="00647F83"/>
    <w:rsid w:val="0065091A"/>
    <w:rsid w:val="00651666"/>
    <w:rsid w:val="00652262"/>
    <w:rsid w:val="00652578"/>
    <w:rsid w:val="0065430B"/>
    <w:rsid w:val="0065466C"/>
    <w:rsid w:val="0065472C"/>
    <w:rsid w:val="00656BCB"/>
    <w:rsid w:val="00657B73"/>
    <w:rsid w:val="00660C8C"/>
    <w:rsid w:val="006613C3"/>
    <w:rsid w:val="0066216D"/>
    <w:rsid w:val="00662C30"/>
    <w:rsid w:val="00665A41"/>
    <w:rsid w:val="0066618F"/>
    <w:rsid w:val="00666E33"/>
    <w:rsid w:val="00672EDB"/>
    <w:rsid w:val="00673D8F"/>
    <w:rsid w:val="00673EC3"/>
    <w:rsid w:val="006741B2"/>
    <w:rsid w:val="00674D8E"/>
    <w:rsid w:val="00676870"/>
    <w:rsid w:val="00676AAB"/>
    <w:rsid w:val="00677F1C"/>
    <w:rsid w:val="00681A48"/>
    <w:rsid w:val="00682186"/>
    <w:rsid w:val="006831B9"/>
    <w:rsid w:val="0068332A"/>
    <w:rsid w:val="00684262"/>
    <w:rsid w:val="00686638"/>
    <w:rsid w:val="0068786F"/>
    <w:rsid w:val="00690151"/>
    <w:rsid w:val="00691167"/>
    <w:rsid w:val="00691297"/>
    <w:rsid w:val="006919FB"/>
    <w:rsid w:val="0069246C"/>
    <w:rsid w:val="00693D68"/>
    <w:rsid w:val="006A059E"/>
    <w:rsid w:val="006A0C6F"/>
    <w:rsid w:val="006A17D4"/>
    <w:rsid w:val="006A1B89"/>
    <w:rsid w:val="006A2142"/>
    <w:rsid w:val="006A2373"/>
    <w:rsid w:val="006A3580"/>
    <w:rsid w:val="006A4BAA"/>
    <w:rsid w:val="006A5E83"/>
    <w:rsid w:val="006A5F14"/>
    <w:rsid w:val="006A716D"/>
    <w:rsid w:val="006A7350"/>
    <w:rsid w:val="006A7381"/>
    <w:rsid w:val="006A7E4E"/>
    <w:rsid w:val="006B15A5"/>
    <w:rsid w:val="006B2C7B"/>
    <w:rsid w:val="006B3214"/>
    <w:rsid w:val="006B4D35"/>
    <w:rsid w:val="006B6840"/>
    <w:rsid w:val="006B6F28"/>
    <w:rsid w:val="006C0F4A"/>
    <w:rsid w:val="006C1A8A"/>
    <w:rsid w:val="006C26EB"/>
    <w:rsid w:val="006C3BA6"/>
    <w:rsid w:val="006C4DAC"/>
    <w:rsid w:val="006C712F"/>
    <w:rsid w:val="006C785D"/>
    <w:rsid w:val="006C7BE4"/>
    <w:rsid w:val="006D0923"/>
    <w:rsid w:val="006D0FEC"/>
    <w:rsid w:val="006D1DAA"/>
    <w:rsid w:val="006D1E98"/>
    <w:rsid w:val="006D2FF8"/>
    <w:rsid w:val="006D36B7"/>
    <w:rsid w:val="006D5809"/>
    <w:rsid w:val="006D5ADB"/>
    <w:rsid w:val="006D5E03"/>
    <w:rsid w:val="006D61FE"/>
    <w:rsid w:val="006D6D31"/>
    <w:rsid w:val="006D7144"/>
    <w:rsid w:val="006E0544"/>
    <w:rsid w:val="006E116A"/>
    <w:rsid w:val="006E3F7A"/>
    <w:rsid w:val="006E40C1"/>
    <w:rsid w:val="006E6136"/>
    <w:rsid w:val="006E648C"/>
    <w:rsid w:val="006E692C"/>
    <w:rsid w:val="006E6946"/>
    <w:rsid w:val="006E709B"/>
    <w:rsid w:val="006E72DB"/>
    <w:rsid w:val="006E7446"/>
    <w:rsid w:val="006E79D3"/>
    <w:rsid w:val="006E7B5A"/>
    <w:rsid w:val="006F032E"/>
    <w:rsid w:val="006F0D7F"/>
    <w:rsid w:val="006F1BDB"/>
    <w:rsid w:val="006F432A"/>
    <w:rsid w:val="006F4859"/>
    <w:rsid w:val="006F507E"/>
    <w:rsid w:val="006F5561"/>
    <w:rsid w:val="006F63FD"/>
    <w:rsid w:val="006F6480"/>
    <w:rsid w:val="0070090D"/>
    <w:rsid w:val="00701808"/>
    <w:rsid w:val="00702A8A"/>
    <w:rsid w:val="00705666"/>
    <w:rsid w:val="00706C1D"/>
    <w:rsid w:val="00707A85"/>
    <w:rsid w:val="00707B7F"/>
    <w:rsid w:val="00710F44"/>
    <w:rsid w:val="00711227"/>
    <w:rsid w:val="00711290"/>
    <w:rsid w:val="00712C0F"/>
    <w:rsid w:val="00712DD7"/>
    <w:rsid w:val="0071446B"/>
    <w:rsid w:val="00716A45"/>
    <w:rsid w:val="00716C0B"/>
    <w:rsid w:val="0071753D"/>
    <w:rsid w:val="00717671"/>
    <w:rsid w:val="00717A5D"/>
    <w:rsid w:val="00717BF9"/>
    <w:rsid w:val="0072184E"/>
    <w:rsid w:val="00722325"/>
    <w:rsid w:val="00722673"/>
    <w:rsid w:val="0072276E"/>
    <w:rsid w:val="007240E3"/>
    <w:rsid w:val="007241C8"/>
    <w:rsid w:val="00724215"/>
    <w:rsid w:val="00724406"/>
    <w:rsid w:val="0072555D"/>
    <w:rsid w:val="00725E8C"/>
    <w:rsid w:val="00730502"/>
    <w:rsid w:val="0073091D"/>
    <w:rsid w:val="00732E18"/>
    <w:rsid w:val="0073479C"/>
    <w:rsid w:val="00735458"/>
    <w:rsid w:val="0073593A"/>
    <w:rsid w:val="00735D3B"/>
    <w:rsid w:val="007366B5"/>
    <w:rsid w:val="007379DB"/>
    <w:rsid w:val="00737B47"/>
    <w:rsid w:val="0074096B"/>
    <w:rsid w:val="007413DB"/>
    <w:rsid w:val="00741643"/>
    <w:rsid w:val="0074221B"/>
    <w:rsid w:val="007424A2"/>
    <w:rsid w:val="00742DFF"/>
    <w:rsid w:val="00742FD7"/>
    <w:rsid w:val="0074376B"/>
    <w:rsid w:val="007437AF"/>
    <w:rsid w:val="00743D27"/>
    <w:rsid w:val="00744190"/>
    <w:rsid w:val="007466B7"/>
    <w:rsid w:val="00750C33"/>
    <w:rsid w:val="00750F05"/>
    <w:rsid w:val="00752E8F"/>
    <w:rsid w:val="007532C1"/>
    <w:rsid w:val="0075340D"/>
    <w:rsid w:val="00756326"/>
    <w:rsid w:val="0075684C"/>
    <w:rsid w:val="00756A2D"/>
    <w:rsid w:val="00757072"/>
    <w:rsid w:val="00757694"/>
    <w:rsid w:val="007579DD"/>
    <w:rsid w:val="00760069"/>
    <w:rsid w:val="00760DED"/>
    <w:rsid w:val="007618F7"/>
    <w:rsid w:val="00761FC9"/>
    <w:rsid w:val="00762326"/>
    <w:rsid w:val="007632E1"/>
    <w:rsid w:val="00765496"/>
    <w:rsid w:val="007665CF"/>
    <w:rsid w:val="00767331"/>
    <w:rsid w:val="00767389"/>
    <w:rsid w:val="00770E3B"/>
    <w:rsid w:val="00770E49"/>
    <w:rsid w:val="00770F14"/>
    <w:rsid w:val="00771689"/>
    <w:rsid w:val="007721BC"/>
    <w:rsid w:val="007742DB"/>
    <w:rsid w:val="00774FC5"/>
    <w:rsid w:val="00775132"/>
    <w:rsid w:val="00775CB3"/>
    <w:rsid w:val="00775DEB"/>
    <w:rsid w:val="00776739"/>
    <w:rsid w:val="00777965"/>
    <w:rsid w:val="00781D7A"/>
    <w:rsid w:val="00782619"/>
    <w:rsid w:val="00783156"/>
    <w:rsid w:val="00784EC0"/>
    <w:rsid w:val="00785BEF"/>
    <w:rsid w:val="007871CC"/>
    <w:rsid w:val="00787C14"/>
    <w:rsid w:val="00787D7D"/>
    <w:rsid w:val="007905CE"/>
    <w:rsid w:val="00791BED"/>
    <w:rsid w:val="00792213"/>
    <w:rsid w:val="007936E0"/>
    <w:rsid w:val="00793720"/>
    <w:rsid w:val="007940C0"/>
    <w:rsid w:val="0079419A"/>
    <w:rsid w:val="007954AD"/>
    <w:rsid w:val="00796B44"/>
    <w:rsid w:val="00796C42"/>
    <w:rsid w:val="00797795"/>
    <w:rsid w:val="007A0BC3"/>
    <w:rsid w:val="007A0CB8"/>
    <w:rsid w:val="007A0DDB"/>
    <w:rsid w:val="007A14AE"/>
    <w:rsid w:val="007A18BD"/>
    <w:rsid w:val="007A3F20"/>
    <w:rsid w:val="007A416C"/>
    <w:rsid w:val="007A4C55"/>
    <w:rsid w:val="007A562B"/>
    <w:rsid w:val="007A579A"/>
    <w:rsid w:val="007A637E"/>
    <w:rsid w:val="007A6681"/>
    <w:rsid w:val="007A6872"/>
    <w:rsid w:val="007A71A7"/>
    <w:rsid w:val="007A76F7"/>
    <w:rsid w:val="007B0AF9"/>
    <w:rsid w:val="007B2086"/>
    <w:rsid w:val="007B2453"/>
    <w:rsid w:val="007B2663"/>
    <w:rsid w:val="007B34B5"/>
    <w:rsid w:val="007B4A6E"/>
    <w:rsid w:val="007B520C"/>
    <w:rsid w:val="007B5B59"/>
    <w:rsid w:val="007B5C02"/>
    <w:rsid w:val="007C026E"/>
    <w:rsid w:val="007C33FC"/>
    <w:rsid w:val="007C36A0"/>
    <w:rsid w:val="007C3951"/>
    <w:rsid w:val="007C3E34"/>
    <w:rsid w:val="007C44A9"/>
    <w:rsid w:val="007C4529"/>
    <w:rsid w:val="007C514B"/>
    <w:rsid w:val="007C5764"/>
    <w:rsid w:val="007C59C2"/>
    <w:rsid w:val="007C5BAC"/>
    <w:rsid w:val="007C6F4E"/>
    <w:rsid w:val="007C7776"/>
    <w:rsid w:val="007D0462"/>
    <w:rsid w:val="007D2377"/>
    <w:rsid w:val="007D2BC5"/>
    <w:rsid w:val="007D4026"/>
    <w:rsid w:val="007D5377"/>
    <w:rsid w:val="007D54A8"/>
    <w:rsid w:val="007D7AE3"/>
    <w:rsid w:val="007D7B8E"/>
    <w:rsid w:val="007E05E9"/>
    <w:rsid w:val="007E09C6"/>
    <w:rsid w:val="007E0EAE"/>
    <w:rsid w:val="007E125E"/>
    <w:rsid w:val="007E29F5"/>
    <w:rsid w:val="007E50B6"/>
    <w:rsid w:val="007E54C0"/>
    <w:rsid w:val="007E5897"/>
    <w:rsid w:val="007E6146"/>
    <w:rsid w:val="007E72AE"/>
    <w:rsid w:val="007E7EAD"/>
    <w:rsid w:val="007F30D3"/>
    <w:rsid w:val="007F39F2"/>
    <w:rsid w:val="007F70F6"/>
    <w:rsid w:val="00801BBA"/>
    <w:rsid w:val="0080294F"/>
    <w:rsid w:val="00803256"/>
    <w:rsid w:val="0080453E"/>
    <w:rsid w:val="008055E5"/>
    <w:rsid w:val="00805E6E"/>
    <w:rsid w:val="00805F28"/>
    <w:rsid w:val="00806E9B"/>
    <w:rsid w:val="008129D9"/>
    <w:rsid w:val="008133AF"/>
    <w:rsid w:val="008139CA"/>
    <w:rsid w:val="00813A43"/>
    <w:rsid w:val="008141BF"/>
    <w:rsid w:val="008141D7"/>
    <w:rsid w:val="00814739"/>
    <w:rsid w:val="008147A5"/>
    <w:rsid w:val="00814CF4"/>
    <w:rsid w:val="008175F5"/>
    <w:rsid w:val="00821721"/>
    <w:rsid w:val="00821A26"/>
    <w:rsid w:val="0082252D"/>
    <w:rsid w:val="00823EF6"/>
    <w:rsid w:val="008252C1"/>
    <w:rsid w:val="00826197"/>
    <w:rsid w:val="00826578"/>
    <w:rsid w:val="00826AAE"/>
    <w:rsid w:val="00826D2E"/>
    <w:rsid w:val="00826F35"/>
    <w:rsid w:val="00830DC4"/>
    <w:rsid w:val="00831AA5"/>
    <w:rsid w:val="008323F8"/>
    <w:rsid w:val="00832916"/>
    <w:rsid w:val="0083291D"/>
    <w:rsid w:val="008334CF"/>
    <w:rsid w:val="00833DCC"/>
    <w:rsid w:val="00834397"/>
    <w:rsid w:val="00834944"/>
    <w:rsid w:val="00835181"/>
    <w:rsid w:val="008351FD"/>
    <w:rsid w:val="00835301"/>
    <w:rsid w:val="00835AB8"/>
    <w:rsid w:val="00836F1A"/>
    <w:rsid w:val="00841919"/>
    <w:rsid w:val="00842E66"/>
    <w:rsid w:val="00843204"/>
    <w:rsid w:val="0084499E"/>
    <w:rsid w:val="00847295"/>
    <w:rsid w:val="008507A0"/>
    <w:rsid w:val="00851642"/>
    <w:rsid w:val="00851CBA"/>
    <w:rsid w:val="00852205"/>
    <w:rsid w:val="00852219"/>
    <w:rsid w:val="008522F1"/>
    <w:rsid w:val="00854819"/>
    <w:rsid w:val="00855708"/>
    <w:rsid w:val="008566AB"/>
    <w:rsid w:val="0085763F"/>
    <w:rsid w:val="00857E86"/>
    <w:rsid w:val="0086002F"/>
    <w:rsid w:val="00860722"/>
    <w:rsid w:val="008625A8"/>
    <w:rsid w:val="00862932"/>
    <w:rsid w:val="00863F11"/>
    <w:rsid w:val="008640A5"/>
    <w:rsid w:val="0086479B"/>
    <w:rsid w:val="00866437"/>
    <w:rsid w:val="0087113C"/>
    <w:rsid w:val="00871B28"/>
    <w:rsid w:val="008729E3"/>
    <w:rsid w:val="00874A3C"/>
    <w:rsid w:val="00874A94"/>
    <w:rsid w:val="008759D1"/>
    <w:rsid w:val="00875E91"/>
    <w:rsid w:val="00876543"/>
    <w:rsid w:val="008768A8"/>
    <w:rsid w:val="00876D3B"/>
    <w:rsid w:val="00877322"/>
    <w:rsid w:val="00880D80"/>
    <w:rsid w:val="008812B2"/>
    <w:rsid w:val="00882B01"/>
    <w:rsid w:val="00882E72"/>
    <w:rsid w:val="0088379E"/>
    <w:rsid w:val="00883820"/>
    <w:rsid w:val="00884655"/>
    <w:rsid w:val="00886C23"/>
    <w:rsid w:val="00886F9E"/>
    <w:rsid w:val="00887ED4"/>
    <w:rsid w:val="00891104"/>
    <w:rsid w:val="008926FA"/>
    <w:rsid w:val="008930C6"/>
    <w:rsid w:val="008939FA"/>
    <w:rsid w:val="0089400E"/>
    <w:rsid w:val="00896332"/>
    <w:rsid w:val="00896AD8"/>
    <w:rsid w:val="00896B31"/>
    <w:rsid w:val="008A005D"/>
    <w:rsid w:val="008A0114"/>
    <w:rsid w:val="008A0407"/>
    <w:rsid w:val="008A0770"/>
    <w:rsid w:val="008A07DB"/>
    <w:rsid w:val="008A1BE1"/>
    <w:rsid w:val="008A207F"/>
    <w:rsid w:val="008A32DA"/>
    <w:rsid w:val="008A3A00"/>
    <w:rsid w:val="008A458C"/>
    <w:rsid w:val="008A4718"/>
    <w:rsid w:val="008A4F09"/>
    <w:rsid w:val="008A55FF"/>
    <w:rsid w:val="008A64CE"/>
    <w:rsid w:val="008A6A29"/>
    <w:rsid w:val="008A6EDB"/>
    <w:rsid w:val="008A73C5"/>
    <w:rsid w:val="008A75AA"/>
    <w:rsid w:val="008A7773"/>
    <w:rsid w:val="008B4626"/>
    <w:rsid w:val="008B4D3F"/>
    <w:rsid w:val="008B6A5B"/>
    <w:rsid w:val="008B6E83"/>
    <w:rsid w:val="008C257D"/>
    <w:rsid w:val="008C30AF"/>
    <w:rsid w:val="008C3317"/>
    <w:rsid w:val="008C34BA"/>
    <w:rsid w:val="008C354A"/>
    <w:rsid w:val="008C3E75"/>
    <w:rsid w:val="008C546D"/>
    <w:rsid w:val="008C5D03"/>
    <w:rsid w:val="008C61FA"/>
    <w:rsid w:val="008C6465"/>
    <w:rsid w:val="008C6E2E"/>
    <w:rsid w:val="008C75AE"/>
    <w:rsid w:val="008C7DA5"/>
    <w:rsid w:val="008D07E9"/>
    <w:rsid w:val="008D0ECE"/>
    <w:rsid w:val="008D2F38"/>
    <w:rsid w:val="008D414D"/>
    <w:rsid w:val="008D4385"/>
    <w:rsid w:val="008D56E2"/>
    <w:rsid w:val="008D700E"/>
    <w:rsid w:val="008E3267"/>
    <w:rsid w:val="008E34BC"/>
    <w:rsid w:val="008E3AE5"/>
    <w:rsid w:val="008E5C8E"/>
    <w:rsid w:val="008E6255"/>
    <w:rsid w:val="008E6FBA"/>
    <w:rsid w:val="008E7D43"/>
    <w:rsid w:val="008F0C05"/>
    <w:rsid w:val="008F12FF"/>
    <w:rsid w:val="008F15DE"/>
    <w:rsid w:val="008F25BB"/>
    <w:rsid w:val="008F2AC3"/>
    <w:rsid w:val="008F2DA0"/>
    <w:rsid w:val="008F38A1"/>
    <w:rsid w:val="008F586A"/>
    <w:rsid w:val="008F5ADD"/>
    <w:rsid w:val="008F5CF5"/>
    <w:rsid w:val="008F6441"/>
    <w:rsid w:val="0090041C"/>
    <w:rsid w:val="00900E95"/>
    <w:rsid w:val="00900F93"/>
    <w:rsid w:val="00901B63"/>
    <w:rsid w:val="00901CA2"/>
    <w:rsid w:val="009027F6"/>
    <w:rsid w:val="00903D90"/>
    <w:rsid w:val="00903E16"/>
    <w:rsid w:val="00904736"/>
    <w:rsid w:val="00905E41"/>
    <w:rsid w:val="00906EFF"/>
    <w:rsid w:val="00907DA2"/>
    <w:rsid w:val="00911B7D"/>
    <w:rsid w:val="00913408"/>
    <w:rsid w:val="009140BC"/>
    <w:rsid w:val="00914758"/>
    <w:rsid w:val="00914BBF"/>
    <w:rsid w:val="00914EBE"/>
    <w:rsid w:val="00915A47"/>
    <w:rsid w:val="0091731B"/>
    <w:rsid w:val="009175F5"/>
    <w:rsid w:val="00917B49"/>
    <w:rsid w:val="00917EB3"/>
    <w:rsid w:val="0092140A"/>
    <w:rsid w:val="00922C99"/>
    <w:rsid w:val="00923587"/>
    <w:rsid w:val="0092359B"/>
    <w:rsid w:val="009241CA"/>
    <w:rsid w:val="00924DAA"/>
    <w:rsid w:val="009279F0"/>
    <w:rsid w:val="009300AF"/>
    <w:rsid w:val="009305F5"/>
    <w:rsid w:val="009317BD"/>
    <w:rsid w:val="009318BB"/>
    <w:rsid w:val="00931EDA"/>
    <w:rsid w:val="00932913"/>
    <w:rsid w:val="00932A8A"/>
    <w:rsid w:val="00932D79"/>
    <w:rsid w:val="0093390D"/>
    <w:rsid w:val="00933B8E"/>
    <w:rsid w:val="00934506"/>
    <w:rsid w:val="009366AE"/>
    <w:rsid w:val="009370AC"/>
    <w:rsid w:val="009371A7"/>
    <w:rsid w:val="00937A57"/>
    <w:rsid w:val="00940704"/>
    <w:rsid w:val="0094084F"/>
    <w:rsid w:val="00942388"/>
    <w:rsid w:val="00943008"/>
    <w:rsid w:val="0094303D"/>
    <w:rsid w:val="00943702"/>
    <w:rsid w:val="00943EBC"/>
    <w:rsid w:val="009459F8"/>
    <w:rsid w:val="00945BDC"/>
    <w:rsid w:val="00946619"/>
    <w:rsid w:val="00946F2E"/>
    <w:rsid w:val="00946F5D"/>
    <w:rsid w:val="00950009"/>
    <w:rsid w:val="00953B06"/>
    <w:rsid w:val="00955ABC"/>
    <w:rsid w:val="00955D21"/>
    <w:rsid w:val="00960372"/>
    <w:rsid w:val="0096047D"/>
    <w:rsid w:val="009604BC"/>
    <w:rsid w:val="009616B2"/>
    <w:rsid w:val="00961ABF"/>
    <w:rsid w:val="00963365"/>
    <w:rsid w:val="009639B3"/>
    <w:rsid w:val="00963ACE"/>
    <w:rsid w:val="009648CA"/>
    <w:rsid w:val="0096558A"/>
    <w:rsid w:val="00965A88"/>
    <w:rsid w:val="009664A3"/>
    <w:rsid w:val="009669FF"/>
    <w:rsid w:val="00970B27"/>
    <w:rsid w:val="00971053"/>
    <w:rsid w:val="009718C3"/>
    <w:rsid w:val="0097295A"/>
    <w:rsid w:val="00972E6A"/>
    <w:rsid w:val="00973908"/>
    <w:rsid w:val="00974237"/>
    <w:rsid w:val="0097527E"/>
    <w:rsid w:val="00977DA7"/>
    <w:rsid w:val="00980212"/>
    <w:rsid w:val="00981198"/>
    <w:rsid w:val="009819BD"/>
    <w:rsid w:val="009824B0"/>
    <w:rsid w:val="009844E2"/>
    <w:rsid w:val="00985977"/>
    <w:rsid w:val="00985C65"/>
    <w:rsid w:val="00986A94"/>
    <w:rsid w:val="00986B50"/>
    <w:rsid w:val="00986C6F"/>
    <w:rsid w:val="00986D1F"/>
    <w:rsid w:val="00986E55"/>
    <w:rsid w:val="00990E4C"/>
    <w:rsid w:val="00992493"/>
    <w:rsid w:val="00992658"/>
    <w:rsid w:val="00993318"/>
    <w:rsid w:val="00993555"/>
    <w:rsid w:val="0099407A"/>
    <w:rsid w:val="00994D1E"/>
    <w:rsid w:val="00995482"/>
    <w:rsid w:val="009954E8"/>
    <w:rsid w:val="00997044"/>
    <w:rsid w:val="0099728D"/>
    <w:rsid w:val="00997E48"/>
    <w:rsid w:val="009A0270"/>
    <w:rsid w:val="009A04A6"/>
    <w:rsid w:val="009A1BDB"/>
    <w:rsid w:val="009A2A45"/>
    <w:rsid w:val="009A4229"/>
    <w:rsid w:val="009A4417"/>
    <w:rsid w:val="009A4AAC"/>
    <w:rsid w:val="009A631F"/>
    <w:rsid w:val="009B257D"/>
    <w:rsid w:val="009B2AEE"/>
    <w:rsid w:val="009B3694"/>
    <w:rsid w:val="009B4DE2"/>
    <w:rsid w:val="009B5ED9"/>
    <w:rsid w:val="009B78DC"/>
    <w:rsid w:val="009C0318"/>
    <w:rsid w:val="009C0AB6"/>
    <w:rsid w:val="009C2AA6"/>
    <w:rsid w:val="009C62A3"/>
    <w:rsid w:val="009C62BE"/>
    <w:rsid w:val="009C6DEE"/>
    <w:rsid w:val="009C7B36"/>
    <w:rsid w:val="009C7DA0"/>
    <w:rsid w:val="009D0847"/>
    <w:rsid w:val="009D1246"/>
    <w:rsid w:val="009D1663"/>
    <w:rsid w:val="009D1AF1"/>
    <w:rsid w:val="009D2140"/>
    <w:rsid w:val="009D27E4"/>
    <w:rsid w:val="009D2CD2"/>
    <w:rsid w:val="009D35C0"/>
    <w:rsid w:val="009D3CC5"/>
    <w:rsid w:val="009D3EE8"/>
    <w:rsid w:val="009D7E1D"/>
    <w:rsid w:val="009E07AD"/>
    <w:rsid w:val="009E2320"/>
    <w:rsid w:val="009E38AB"/>
    <w:rsid w:val="009E3BD8"/>
    <w:rsid w:val="009E4271"/>
    <w:rsid w:val="009E42A8"/>
    <w:rsid w:val="009E6937"/>
    <w:rsid w:val="009E6E4D"/>
    <w:rsid w:val="009E7C39"/>
    <w:rsid w:val="009F0383"/>
    <w:rsid w:val="009F0D8A"/>
    <w:rsid w:val="009F12DA"/>
    <w:rsid w:val="009F13B1"/>
    <w:rsid w:val="009F29CC"/>
    <w:rsid w:val="009F312D"/>
    <w:rsid w:val="009F37A4"/>
    <w:rsid w:val="009F3BE0"/>
    <w:rsid w:val="009F3F13"/>
    <w:rsid w:val="009F4A88"/>
    <w:rsid w:val="009F59CE"/>
    <w:rsid w:val="00A00666"/>
    <w:rsid w:val="00A01D37"/>
    <w:rsid w:val="00A0213B"/>
    <w:rsid w:val="00A02328"/>
    <w:rsid w:val="00A04BB9"/>
    <w:rsid w:val="00A050BE"/>
    <w:rsid w:val="00A05986"/>
    <w:rsid w:val="00A059AA"/>
    <w:rsid w:val="00A05C03"/>
    <w:rsid w:val="00A078F5"/>
    <w:rsid w:val="00A1099E"/>
    <w:rsid w:val="00A126EB"/>
    <w:rsid w:val="00A12AA7"/>
    <w:rsid w:val="00A13DBA"/>
    <w:rsid w:val="00A143B2"/>
    <w:rsid w:val="00A15286"/>
    <w:rsid w:val="00A16466"/>
    <w:rsid w:val="00A16A69"/>
    <w:rsid w:val="00A16BC1"/>
    <w:rsid w:val="00A176B9"/>
    <w:rsid w:val="00A2071A"/>
    <w:rsid w:val="00A20DBB"/>
    <w:rsid w:val="00A213B8"/>
    <w:rsid w:val="00A2279D"/>
    <w:rsid w:val="00A26D24"/>
    <w:rsid w:val="00A27F55"/>
    <w:rsid w:val="00A30AA8"/>
    <w:rsid w:val="00A3101C"/>
    <w:rsid w:val="00A31841"/>
    <w:rsid w:val="00A32319"/>
    <w:rsid w:val="00A32376"/>
    <w:rsid w:val="00A337CA"/>
    <w:rsid w:val="00A343C3"/>
    <w:rsid w:val="00A34FDC"/>
    <w:rsid w:val="00A35247"/>
    <w:rsid w:val="00A356A3"/>
    <w:rsid w:val="00A356DB"/>
    <w:rsid w:val="00A3644C"/>
    <w:rsid w:val="00A3685C"/>
    <w:rsid w:val="00A36921"/>
    <w:rsid w:val="00A37AFA"/>
    <w:rsid w:val="00A40BC8"/>
    <w:rsid w:val="00A413C0"/>
    <w:rsid w:val="00A4320A"/>
    <w:rsid w:val="00A43430"/>
    <w:rsid w:val="00A44E02"/>
    <w:rsid w:val="00A44F2C"/>
    <w:rsid w:val="00A452A8"/>
    <w:rsid w:val="00A45673"/>
    <w:rsid w:val="00A4588D"/>
    <w:rsid w:val="00A47C78"/>
    <w:rsid w:val="00A5064E"/>
    <w:rsid w:val="00A50B43"/>
    <w:rsid w:val="00A50B96"/>
    <w:rsid w:val="00A51273"/>
    <w:rsid w:val="00A52E0B"/>
    <w:rsid w:val="00A53295"/>
    <w:rsid w:val="00A53659"/>
    <w:rsid w:val="00A53D22"/>
    <w:rsid w:val="00A54908"/>
    <w:rsid w:val="00A5531B"/>
    <w:rsid w:val="00A55A1E"/>
    <w:rsid w:val="00A563C8"/>
    <w:rsid w:val="00A5727E"/>
    <w:rsid w:val="00A577A7"/>
    <w:rsid w:val="00A60597"/>
    <w:rsid w:val="00A61336"/>
    <w:rsid w:val="00A61CB4"/>
    <w:rsid w:val="00A6342D"/>
    <w:rsid w:val="00A6351F"/>
    <w:rsid w:val="00A6355C"/>
    <w:rsid w:val="00A63AD9"/>
    <w:rsid w:val="00A6414D"/>
    <w:rsid w:val="00A64AF7"/>
    <w:rsid w:val="00A65EE8"/>
    <w:rsid w:val="00A66C2C"/>
    <w:rsid w:val="00A66C4D"/>
    <w:rsid w:val="00A676D3"/>
    <w:rsid w:val="00A70243"/>
    <w:rsid w:val="00A710CE"/>
    <w:rsid w:val="00A73B45"/>
    <w:rsid w:val="00A74699"/>
    <w:rsid w:val="00A74851"/>
    <w:rsid w:val="00A753FB"/>
    <w:rsid w:val="00A7727C"/>
    <w:rsid w:val="00A77338"/>
    <w:rsid w:val="00A77A6D"/>
    <w:rsid w:val="00A77D0D"/>
    <w:rsid w:val="00A802B6"/>
    <w:rsid w:val="00A81A3A"/>
    <w:rsid w:val="00A81C5E"/>
    <w:rsid w:val="00A82240"/>
    <w:rsid w:val="00A83431"/>
    <w:rsid w:val="00A834AD"/>
    <w:rsid w:val="00A843B4"/>
    <w:rsid w:val="00A8444D"/>
    <w:rsid w:val="00A8493A"/>
    <w:rsid w:val="00A85CEE"/>
    <w:rsid w:val="00A85DB2"/>
    <w:rsid w:val="00A87B09"/>
    <w:rsid w:val="00A87C3E"/>
    <w:rsid w:val="00A87CFD"/>
    <w:rsid w:val="00A90868"/>
    <w:rsid w:val="00A9103A"/>
    <w:rsid w:val="00A91235"/>
    <w:rsid w:val="00A9146B"/>
    <w:rsid w:val="00A923ED"/>
    <w:rsid w:val="00A93435"/>
    <w:rsid w:val="00A93B1C"/>
    <w:rsid w:val="00A94E18"/>
    <w:rsid w:val="00A954D3"/>
    <w:rsid w:val="00A9689B"/>
    <w:rsid w:val="00A96ECB"/>
    <w:rsid w:val="00AA05A9"/>
    <w:rsid w:val="00AA0B5C"/>
    <w:rsid w:val="00AA212C"/>
    <w:rsid w:val="00AA22EF"/>
    <w:rsid w:val="00AA476C"/>
    <w:rsid w:val="00AA4E92"/>
    <w:rsid w:val="00AA515A"/>
    <w:rsid w:val="00AA5BCC"/>
    <w:rsid w:val="00AA63F4"/>
    <w:rsid w:val="00AA700D"/>
    <w:rsid w:val="00AA7AC0"/>
    <w:rsid w:val="00AA7CE8"/>
    <w:rsid w:val="00AB09FB"/>
    <w:rsid w:val="00AB0E34"/>
    <w:rsid w:val="00AB1BF3"/>
    <w:rsid w:val="00AB2241"/>
    <w:rsid w:val="00AB4E2E"/>
    <w:rsid w:val="00AB5056"/>
    <w:rsid w:val="00AB53CC"/>
    <w:rsid w:val="00AB5847"/>
    <w:rsid w:val="00AB6C8F"/>
    <w:rsid w:val="00AB7583"/>
    <w:rsid w:val="00AB7B81"/>
    <w:rsid w:val="00AB7CBC"/>
    <w:rsid w:val="00AC14D4"/>
    <w:rsid w:val="00AC1A35"/>
    <w:rsid w:val="00AC1CCF"/>
    <w:rsid w:val="00AC20B9"/>
    <w:rsid w:val="00AC2862"/>
    <w:rsid w:val="00AC3179"/>
    <w:rsid w:val="00AC32E5"/>
    <w:rsid w:val="00AC3399"/>
    <w:rsid w:val="00AC3F64"/>
    <w:rsid w:val="00AC433B"/>
    <w:rsid w:val="00AC4A81"/>
    <w:rsid w:val="00AC4C62"/>
    <w:rsid w:val="00AC5565"/>
    <w:rsid w:val="00AC5A26"/>
    <w:rsid w:val="00AC5B01"/>
    <w:rsid w:val="00AC62F2"/>
    <w:rsid w:val="00AC70E3"/>
    <w:rsid w:val="00AC7DB6"/>
    <w:rsid w:val="00AD20F8"/>
    <w:rsid w:val="00AD26BA"/>
    <w:rsid w:val="00AD376C"/>
    <w:rsid w:val="00AD4B89"/>
    <w:rsid w:val="00AD4C99"/>
    <w:rsid w:val="00AD51C7"/>
    <w:rsid w:val="00AD564E"/>
    <w:rsid w:val="00AD5F77"/>
    <w:rsid w:val="00AD7602"/>
    <w:rsid w:val="00AE1EE9"/>
    <w:rsid w:val="00AE28E7"/>
    <w:rsid w:val="00AE32ED"/>
    <w:rsid w:val="00AE4715"/>
    <w:rsid w:val="00AE4DFD"/>
    <w:rsid w:val="00AE517F"/>
    <w:rsid w:val="00AE6297"/>
    <w:rsid w:val="00AF15AD"/>
    <w:rsid w:val="00AF24AE"/>
    <w:rsid w:val="00B013C3"/>
    <w:rsid w:val="00B0150A"/>
    <w:rsid w:val="00B027EB"/>
    <w:rsid w:val="00B02EFB"/>
    <w:rsid w:val="00B03DF1"/>
    <w:rsid w:val="00B04360"/>
    <w:rsid w:val="00B04599"/>
    <w:rsid w:val="00B04DE3"/>
    <w:rsid w:val="00B07A02"/>
    <w:rsid w:val="00B07F49"/>
    <w:rsid w:val="00B103F8"/>
    <w:rsid w:val="00B1052E"/>
    <w:rsid w:val="00B11B93"/>
    <w:rsid w:val="00B139E3"/>
    <w:rsid w:val="00B13BE6"/>
    <w:rsid w:val="00B15692"/>
    <w:rsid w:val="00B17B24"/>
    <w:rsid w:val="00B2139E"/>
    <w:rsid w:val="00B22589"/>
    <w:rsid w:val="00B22930"/>
    <w:rsid w:val="00B22B8B"/>
    <w:rsid w:val="00B23FEB"/>
    <w:rsid w:val="00B2403C"/>
    <w:rsid w:val="00B24FE2"/>
    <w:rsid w:val="00B25F16"/>
    <w:rsid w:val="00B2644B"/>
    <w:rsid w:val="00B265C4"/>
    <w:rsid w:val="00B267E4"/>
    <w:rsid w:val="00B26B8E"/>
    <w:rsid w:val="00B27255"/>
    <w:rsid w:val="00B317A9"/>
    <w:rsid w:val="00B31C08"/>
    <w:rsid w:val="00B32122"/>
    <w:rsid w:val="00B327E7"/>
    <w:rsid w:val="00B32AFB"/>
    <w:rsid w:val="00B348B9"/>
    <w:rsid w:val="00B34CC0"/>
    <w:rsid w:val="00B3510D"/>
    <w:rsid w:val="00B35B51"/>
    <w:rsid w:val="00B36754"/>
    <w:rsid w:val="00B41224"/>
    <w:rsid w:val="00B41971"/>
    <w:rsid w:val="00B420E0"/>
    <w:rsid w:val="00B42466"/>
    <w:rsid w:val="00B43CB1"/>
    <w:rsid w:val="00B44033"/>
    <w:rsid w:val="00B444B4"/>
    <w:rsid w:val="00B446E5"/>
    <w:rsid w:val="00B45017"/>
    <w:rsid w:val="00B4515C"/>
    <w:rsid w:val="00B4521E"/>
    <w:rsid w:val="00B4563A"/>
    <w:rsid w:val="00B47094"/>
    <w:rsid w:val="00B47F22"/>
    <w:rsid w:val="00B50487"/>
    <w:rsid w:val="00B50BA4"/>
    <w:rsid w:val="00B50D05"/>
    <w:rsid w:val="00B522B3"/>
    <w:rsid w:val="00B522FF"/>
    <w:rsid w:val="00B52A5B"/>
    <w:rsid w:val="00B52CEA"/>
    <w:rsid w:val="00B52FBF"/>
    <w:rsid w:val="00B53011"/>
    <w:rsid w:val="00B55A9F"/>
    <w:rsid w:val="00B563DE"/>
    <w:rsid w:val="00B56762"/>
    <w:rsid w:val="00B571AF"/>
    <w:rsid w:val="00B57533"/>
    <w:rsid w:val="00B57B4C"/>
    <w:rsid w:val="00B601DC"/>
    <w:rsid w:val="00B603FC"/>
    <w:rsid w:val="00B60FE6"/>
    <w:rsid w:val="00B613C4"/>
    <w:rsid w:val="00B61A05"/>
    <w:rsid w:val="00B629E1"/>
    <w:rsid w:val="00B62C42"/>
    <w:rsid w:val="00B62E90"/>
    <w:rsid w:val="00B63928"/>
    <w:rsid w:val="00B63FE6"/>
    <w:rsid w:val="00B6447B"/>
    <w:rsid w:val="00B65217"/>
    <w:rsid w:val="00B6710C"/>
    <w:rsid w:val="00B6775D"/>
    <w:rsid w:val="00B678A8"/>
    <w:rsid w:val="00B72B31"/>
    <w:rsid w:val="00B72CA9"/>
    <w:rsid w:val="00B733C1"/>
    <w:rsid w:val="00B74407"/>
    <w:rsid w:val="00B746A1"/>
    <w:rsid w:val="00B767FC"/>
    <w:rsid w:val="00B76966"/>
    <w:rsid w:val="00B76EC9"/>
    <w:rsid w:val="00B774BA"/>
    <w:rsid w:val="00B77DDC"/>
    <w:rsid w:val="00B80186"/>
    <w:rsid w:val="00B807B1"/>
    <w:rsid w:val="00B810E6"/>
    <w:rsid w:val="00B81ADD"/>
    <w:rsid w:val="00B81CE0"/>
    <w:rsid w:val="00B823CA"/>
    <w:rsid w:val="00B82648"/>
    <w:rsid w:val="00B82C1A"/>
    <w:rsid w:val="00B82C3D"/>
    <w:rsid w:val="00B82E4D"/>
    <w:rsid w:val="00B83AEB"/>
    <w:rsid w:val="00B840ED"/>
    <w:rsid w:val="00B84DFA"/>
    <w:rsid w:val="00B869FB"/>
    <w:rsid w:val="00B870BA"/>
    <w:rsid w:val="00B87704"/>
    <w:rsid w:val="00B87A5B"/>
    <w:rsid w:val="00B90724"/>
    <w:rsid w:val="00B91149"/>
    <w:rsid w:val="00B92A09"/>
    <w:rsid w:val="00B931BF"/>
    <w:rsid w:val="00B9321D"/>
    <w:rsid w:val="00B9614D"/>
    <w:rsid w:val="00B97AED"/>
    <w:rsid w:val="00B97DE0"/>
    <w:rsid w:val="00BA0AFA"/>
    <w:rsid w:val="00BA0CC3"/>
    <w:rsid w:val="00BA17CA"/>
    <w:rsid w:val="00BA2AD0"/>
    <w:rsid w:val="00BA4F97"/>
    <w:rsid w:val="00BA5A3E"/>
    <w:rsid w:val="00BA5DBB"/>
    <w:rsid w:val="00BA5EB2"/>
    <w:rsid w:val="00BA71CF"/>
    <w:rsid w:val="00BB1DD8"/>
    <w:rsid w:val="00BB46F4"/>
    <w:rsid w:val="00BB4D13"/>
    <w:rsid w:val="00BB5B2F"/>
    <w:rsid w:val="00BB5CC3"/>
    <w:rsid w:val="00BB6140"/>
    <w:rsid w:val="00BB61C7"/>
    <w:rsid w:val="00BB6A3A"/>
    <w:rsid w:val="00BB6EF3"/>
    <w:rsid w:val="00BC0405"/>
    <w:rsid w:val="00BC1052"/>
    <w:rsid w:val="00BC13CB"/>
    <w:rsid w:val="00BC1639"/>
    <w:rsid w:val="00BC1668"/>
    <w:rsid w:val="00BC1B12"/>
    <w:rsid w:val="00BC272A"/>
    <w:rsid w:val="00BC37FA"/>
    <w:rsid w:val="00BD0094"/>
    <w:rsid w:val="00BD02D0"/>
    <w:rsid w:val="00BD0378"/>
    <w:rsid w:val="00BD0563"/>
    <w:rsid w:val="00BD05DB"/>
    <w:rsid w:val="00BD0F35"/>
    <w:rsid w:val="00BD246A"/>
    <w:rsid w:val="00BD30FA"/>
    <w:rsid w:val="00BD3682"/>
    <w:rsid w:val="00BD36DB"/>
    <w:rsid w:val="00BD3C22"/>
    <w:rsid w:val="00BD3CA1"/>
    <w:rsid w:val="00BD774B"/>
    <w:rsid w:val="00BE0F91"/>
    <w:rsid w:val="00BE12E3"/>
    <w:rsid w:val="00BE31DC"/>
    <w:rsid w:val="00BE3EF4"/>
    <w:rsid w:val="00BE6F19"/>
    <w:rsid w:val="00BE7AC1"/>
    <w:rsid w:val="00BF0357"/>
    <w:rsid w:val="00BF1B1A"/>
    <w:rsid w:val="00BF1EE7"/>
    <w:rsid w:val="00BF304C"/>
    <w:rsid w:val="00BF4307"/>
    <w:rsid w:val="00BF4739"/>
    <w:rsid w:val="00BF74D1"/>
    <w:rsid w:val="00C02F09"/>
    <w:rsid w:val="00C035D9"/>
    <w:rsid w:val="00C03AC6"/>
    <w:rsid w:val="00C03D37"/>
    <w:rsid w:val="00C04099"/>
    <w:rsid w:val="00C0647B"/>
    <w:rsid w:val="00C06683"/>
    <w:rsid w:val="00C079F8"/>
    <w:rsid w:val="00C10733"/>
    <w:rsid w:val="00C1297B"/>
    <w:rsid w:val="00C145D1"/>
    <w:rsid w:val="00C14770"/>
    <w:rsid w:val="00C17372"/>
    <w:rsid w:val="00C2035F"/>
    <w:rsid w:val="00C20918"/>
    <w:rsid w:val="00C2201B"/>
    <w:rsid w:val="00C22FB2"/>
    <w:rsid w:val="00C2339A"/>
    <w:rsid w:val="00C2382A"/>
    <w:rsid w:val="00C26E71"/>
    <w:rsid w:val="00C279E9"/>
    <w:rsid w:val="00C309C0"/>
    <w:rsid w:val="00C30D62"/>
    <w:rsid w:val="00C30F83"/>
    <w:rsid w:val="00C31DCD"/>
    <w:rsid w:val="00C335F4"/>
    <w:rsid w:val="00C34D43"/>
    <w:rsid w:val="00C36039"/>
    <w:rsid w:val="00C362EC"/>
    <w:rsid w:val="00C417EB"/>
    <w:rsid w:val="00C41A58"/>
    <w:rsid w:val="00C42455"/>
    <w:rsid w:val="00C43C3A"/>
    <w:rsid w:val="00C44DAD"/>
    <w:rsid w:val="00C44F6C"/>
    <w:rsid w:val="00C4594F"/>
    <w:rsid w:val="00C45CBA"/>
    <w:rsid w:val="00C45FF7"/>
    <w:rsid w:val="00C46549"/>
    <w:rsid w:val="00C4748D"/>
    <w:rsid w:val="00C50005"/>
    <w:rsid w:val="00C50957"/>
    <w:rsid w:val="00C52D0B"/>
    <w:rsid w:val="00C54313"/>
    <w:rsid w:val="00C54F8E"/>
    <w:rsid w:val="00C563F4"/>
    <w:rsid w:val="00C56E25"/>
    <w:rsid w:val="00C572CB"/>
    <w:rsid w:val="00C57E1A"/>
    <w:rsid w:val="00C60549"/>
    <w:rsid w:val="00C60F09"/>
    <w:rsid w:val="00C61800"/>
    <w:rsid w:val="00C61A2D"/>
    <w:rsid w:val="00C61EE5"/>
    <w:rsid w:val="00C64A26"/>
    <w:rsid w:val="00C64B68"/>
    <w:rsid w:val="00C66F3D"/>
    <w:rsid w:val="00C67294"/>
    <w:rsid w:val="00C6799B"/>
    <w:rsid w:val="00C7009D"/>
    <w:rsid w:val="00C75533"/>
    <w:rsid w:val="00C75A9E"/>
    <w:rsid w:val="00C7669D"/>
    <w:rsid w:val="00C778F6"/>
    <w:rsid w:val="00C77966"/>
    <w:rsid w:val="00C77EE9"/>
    <w:rsid w:val="00C825B4"/>
    <w:rsid w:val="00C827C6"/>
    <w:rsid w:val="00C86D8C"/>
    <w:rsid w:val="00C900C2"/>
    <w:rsid w:val="00C90692"/>
    <w:rsid w:val="00C90809"/>
    <w:rsid w:val="00C90A32"/>
    <w:rsid w:val="00C90B33"/>
    <w:rsid w:val="00C91304"/>
    <w:rsid w:val="00C927F9"/>
    <w:rsid w:val="00C93A02"/>
    <w:rsid w:val="00C93D71"/>
    <w:rsid w:val="00C941DB"/>
    <w:rsid w:val="00C95E97"/>
    <w:rsid w:val="00C97760"/>
    <w:rsid w:val="00CA0B5C"/>
    <w:rsid w:val="00CA55AE"/>
    <w:rsid w:val="00CA55CD"/>
    <w:rsid w:val="00CA5804"/>
    <w:rsid w:val="00CA63D7"/>
    <w:rsid w:val="00CB00EF"/>
    <w:rsid w:val="00CB0272"/>
    <w:rsid w:val="00CB0C55"/>
    <w:rsid w:val="00CB15DA"/>
    <w:rsid w:val="00CB2421"/>
    <w:rsid w:val="00CB3F65"/>
    <w:rsid w:val="00CB49BD"/>
    <w:rsid w:val="00CB4B40"/>
    <w:rsid w:val="00CB6B15"/>
    <w:rsid w:val="00CB7094"/>
    <w:rsid w:val="00CB72D8"/>
    <w:rsid w:val="00CB7339"/>
    <w:rsid w:val="00CB7D5B"/>
    <w:rsid w:val="00CC028A"/>
    <w:rsid w:val="00CC031D"/>
    <w:rsid w:val="00CC074C"/>
    <w:rsid w:val="00CC08C8"/>
    <w:rsid w:val="00CC2AE6"/>
    <w:rsid w:val="00CC33F7"/>
    <w:rsid w:val="00CC5B42"/>
    <w:rsid w:val="00CC5F37"/>
    <w:rsid w:val="00CC6738"/>
    <w:rsid w:val="00CC7029"/>
    <w:rsid w:val="00CC74EB"/>
    <w:rsid w:val="00CC7B1F"/>
    <w:rsid w:val="00CD031C"/>
    <w:rsid w:val="00CD0877"/>
    <w:rsid w:val="00CD14FD"/>
    <w:rsid w:val="00CD1F28"/>
    <w:rsid w:val="00CD25A3"/>
    <w:rsid w:val="00CD30A4"/>
    <w:rsid w:val="00CD49F6"/>
    <w:rsid w:val="00CD4B4C"/>
    <w:rsid w:val="00CD4DD6"/>
    <w:rsid w:val="00CD6430"/>
    <w:rsid w:val="00CD79A1"/>
    <w:rsid w:val="00CD79BB"/>
    <w:rsid w:val="00CD7BA0"/>
    <w:rsid w:val="00CE22B9"/>
    <w:rsid w:val="00CE3904"/>
    <w:rsid w:val="00CE3F40"/>
    <w:rsid w:val="00CE498C"/>
    <w:rsid w:val="00CE5DAA"/>
    <w:rsid w:val="00CE5DD4"/>
    <w:rsid w:val="00CE7040"/>
    <w:rsid w:val="00CF04C4"/>
    <w:rsid w:val="00CF0C1B"/>
    <w:rsid w:val="00CF120E"/>
    <w:rsid w:val="00CF2BBE"/>
    <w:rsid w:val="00CF34A5"/>
    <w:rsid w:val="00CF5260"/>
    <w:rsid w:val="00CF5FD9"/>
    <w:rsid w:val="00CF7B39"/>
    <w:rsid w:val="00D00AD4"/>
    <w:rsid w:val="00D01A9F"/>
    <w:rsid w:val="00D01E95"/>
    <w:rsid w:val="00D042F5"/>
    <w:rsid w:val="00D046B5"/>
    <w:rsid w:val="00D04BB1"/>
    <w:rsid w:val="00D06DA0"/>
    <w:rsid w:val="00D102F4"/>
    <w:rsid w:val="00D104ED"/>
    <w:rsid w:val="00D105B9"/>
    <w:rsid w:val="00D114F8"/>
    <w:rsid w:val="00D11A30"/>
    <w:rsid w:val="00D1251B"/>
    <w:rsid w:val="00D13BC8"/>
    <w:rsid w:val="00D14A5B"/>
    <w:rsid w:val="00D14AFC"/>
    <w:rsid w:val="00D158CA"/>
    <w:rsid w:val="00D159E7"/>
    <w:rsid w:val="00D210F4"/>
    <w:rsid w:val="00D21EB0"/>
    <w:rsid w:val="00D23DD0"/>
    <w:rsid w:val="00D24877"/>
    <w:rsid w:val="00D25071"/>
    <w:rsid w:val="00D26C22"/>
    <w:rsid w:val="00D3121A"/>
    <w:rsid w:val="00D31354"/>
    <w:rsid w:val="00D31CE3"/>
    <w:rsid w:val="00D32B1A"/>
    <w:rsid w:val="00D33970"/>
    <w:rsid w:val="00D36311"/>
    <w:rsid w:val="00D37625"/>
    <w:rsid w:val="00D37957"/>
    <w:rsid w:val="00D37BA6"/>
    <w:rsid w:val="00D40176"/>
    <w:rsid w:val="00D401B3"/>
    <w:rsid w:val="00D40414"/>
    <w:rsid w:val="00D42D7E"/>
    <w:rsid w:val="00D4332D"/>
    <w:rsid w:val="00D45335"/>
    <w:rsid w:val="00D45362"/>
    <w:rsid w:val="00D46384"/>
    <w:rsid w:val="00D465D0"/>
    <w:rsid w:val="00D46CC1"/>
    <w:rsid w:val="00D47EA8"/>
    <w:rsid w:val="00D504B2"/>
    <w:rsid w:val="00D50D80"/>
    <w:rsid w:val="00D53121"/>
    <w:rsid w:val="00D5627F"/>
    <w:rsid w:val="00D575C8"/>
    <w:rsid w:val="00D576E8"/>
    <w:rsid w:val="00D57817"/>
    <w:rsid w:val="00D578A2"/>
    <w:rsid w:val="00D6102C"/>
    <w:rsid w:val="00D61692"/>
    <w:rsid w:val="00D62FC9"/>
    <w:rsid w:val="00D632FF"/>
    <w:rsid w:val="00D6337C"/>
    <w:rsid w:val="00D63652"/>
    <w:rsid w:val="00D6412A"/>
    <w:rsid w:val="00D6484B"/>
    <w:rsid w:val="00D6575B"/>
    <w:rsid w:val="00D65D98"/>
    <w:rsid w:val="00D67D1B"/>
    <w:rsid w:val="00D708C4"/>
    <w:rsid w:val="00D71A91"/>
    <w:rsid w:val="00D724A1"/>
    <w:rsid w:val="00D72E71"/>
    <w:rsid w:val="00D7382F"/>
    <w:rsid w:val="00D73B6B"/>
    <w:rsid w:val="00D74005"/>
    <w:rsid w:val="00D804A5"/>
    <w:rsid w:val="00D813FA"/>
    <w:rsid w:val="00D82129"/>
    <w:rsid w:val="00D823A7"/>
    <w:rsid w:val="00D83FCD"/>
    <w:rsid w:val="00D864C3"/>
    <w:rsid w:val="00D90A66"/>
    <w:rsid w:val="00D9158A"/>
    <w:rsid w:val="00D93248"/>
    <w:rsid w:val="00D94168"/>
    <w:rsid w:val="00D948A9"/>
    <w:rsid w:val="00D96028"/>
    <w:rsid w:val="00D967C2"/>
    <w:rsid w:val="00D967C8"/>
    <w:rsid w:val="00D973E5"/>
    <w:rsid w:val="00D97BDA"/>
    <w:rsid w:val="00DA0FF4"/>
    <w:rsid w:val="00DA1E88"/>
    <w:rsid w:val="00DA2B8E"/>
    <w:rsid w:val="00DA2C95"/>
    <w:rsid w:val="00DA3EBB"/>
    <w:rsid w:val="00DA456A"/>
    <w:rsid w:val="00DA5084"/>
    <w:rsid w:val="00DA562C"/>
    <w:rsid w:val="00DA7734"/>
    <w:rsid w:val="00DA79F8"/>
    <w:rsid w:val="00DB1139"/>
    <w:rsid w:val="00DB13AC"/>
    <w:rsid w:val="00DB1641"/>
    <w:rsid w:val="00DB37BE"/>
    <w:rsid w:val="00DB65C6"/>
    <w:rsid w:val="00DB765A"/>
    <w:rsid w:val="00DC15EE"/>
    <w:rsid w:val="00DC1D83"/>
    <w:rsid w:val="00DC282F"/>
    <w:rsid w:val="00DC2C98"/>
    <w:rsid w:val="00DC3DE7"/>
    <w:rsid w:val="00DC42AA"/>
    <w:rsid w:val="00DC4B46"/>
    <w:rsid w:val="00DC64A8"/>
    <w:rsid w:val="00DC6AB4"/>
    <w:rsid w:val="00DC6C92"/>
    <w:rsid w:val="00DC7674"/>
    <w:rsid w:val="00DD2C84"/>
    <w:rsid w:val="00DD361A"/>
    <w:rsid w:val="00DD37B9"/>
    <w:rsid w:val="00DD476A"/>
    <w:rsid w:val="00DD6B66"/>
    <w:rsid w:val="00DE0AF7"/>
    <w:rsid w:val="00DE1EC3"/>
    <w:rsid w:val="00DE3942"/>
    <w:rsid w:val="00DE3EAC"/>
    <w:rsid w:val="00DE4068"/>
    <w:rsid w:val="00DE5286"/>
    <w:rsid w:val="00DE5A82"/>
    <w:rsid w:val="00DE74D8"/>
    <w:rsid w:val="00DF0573"/>
    <w:rsid w:val="00DF05EA"/>
    <w:rsid w:val="00DF11F0"/>
    <w:rsid w:val="00DF3057"/>
    <w:rsid w:val="00DF3717"/>
    <w:rsid w:val="00DF393A"/>
    <w:rsid w:val="00DF3B99"/>
    <w:rsid w:val="00DF4165"/>
    <w:rsid w:val="00DF6D68"/>
    <w:rsid w:val="00DF6E54"/>
    <w:rsid w:val="00DF7866"/>
    <w:rsid w:val="00E006EF"/>
    <w:rsid w:val="00E01B45"/>
    <w:rsid w:val="00E01DB7"/>
    <w:rsid w:val="00E01F66"/>
    <w:rsid w:val="00E0221A"/>
    <w:rsid w:val="00E02345"/>
    <w:rsid w:val="00E02DA5"/>
    <w:rsid w:val="00E03580"/>
    <w:rsid w:val="00E049DD"/>
    <w:rsid w:val="00E050CE"/>
    <w:rsid w:val="00E05338"/>
    <w:rsid w:val="00E05BC9"/>
    <w:rsid w:val="00E061DE"/>
    <w:rsid w:val="00E07146"/>
    <w:rsid w:val="00E07535"/>
    <w:rsid w:val="00E1095E"/>
    <w:rsid w:val="00E11D00"/>
    <w:rsid w:val="00E11D2B"/>
    <w:rsid w:val="00E11FC5"/>
    <w:rsid w:val="00E13EF2"/>
    <w:rsid w:val="00E14E67"/>
    <w:rsid w:val="00E15150"/>
    <w:rsid w:val="00E156C1"/>
    <w:rsid w:val="00E15855"/>
    <w:rsid w:val="00E16A5D"/>
    <w:rsid w:val="00E17761"/>
    <w:rsid w:val="00E208BB"/>
    <w:rsid w:val="00E22648"/>
    <w:rsid w:val="00E24E3F"/>
    <w:rsid w:val="00E253D0"/>
    <w:rsid w:val="00E255E1"/>
    <w:rsid w:val="00E2597D"/>
    <w:rsid w:val="00E319E0"/>
    <w:rsid w:val="00E33016"/>
    <w:rsid w:val="00E34C55"/>
    <w:rsid w:val="00E36C4F"/>
    <w:rsid w:val="00E3778F"/>
    <w:rsid w:val="00E41367"/>
    <w:rsid w:val="00E41466"/>
    <w:rsid w:val="00E41ECB"/>
    <w:rsid w:val="00E42EAB"/>
    <w:rsid w:val="00E43858"/>
    <w:rsid w:val="00E44AD7"/>
    <w:rsid w:val="00E4511F"/>
    <w:rsid w:val="00E462A3"/>
    <w:rsid w:val="00E46E7F"/>
    <w:rsid w:val="00E531C3"/>
    <w:rsid w:val="00E5371F"/>
    <w:rsid w:val="00E55396"/>
    <w:rsid w:val="00E56250"/>
    <w:rsid w:val="00E56B36"/>
    <w:rsid w:val="00E5738B"/>
    <w:rsid w:val="00E604A7"/>
    <w:rsid w:val="00E61009"/>
    <w:rsid w:val="00E61385"/>
    <w:rsid w:val="00E62007"/>
    <w:rsid w:val="00E62095"/>
    <w:rsid w:val="00E63278"/>
    <w:rsid w:val="00E64CFB"/>
    <w:rsid w:val="00E6507F"/>
    <w:rsid w:val="00E654F9"/>
    <w:rsid w:val="00E65A65"/>
    <w:rsid w:val="00E66004"/>
    <w:rsid w:val="00E660D8"/>
    <w:rsid w:val="00E66C5F"/>
    <w:rsid w:val="00E72B2E"/>
    <w:rsid w:val="00E72CBA"/>
    <w:rsid w:val="00E7312E"/>
    <w:rsid w:val="00E733CD"/>
    <w:rsid w:val="00E73DB8"/>
    <w:rsid w:val="00E74370"/>
    <w:rsid w:val="00E7775A"/>
    <w:rsid w:val="00E77D77"/>
    <w:rsid w:val="00E77E1A"/>
    <w:rsid w:val="00E826BB"/>
    <w:rsid w:val="00E82890"/>
    <w:rsid w:val="00E84B73"/>
    <w:rsid w:val="00E86007"/>
    <w:rsid w:val="00E86D99"/>
    <w:rsid w:val="00E90850"/>
    <w:rsid w:val="00E938AF"/>
    <w:rsid w:val="00E942DA"/>
    <w:rsid w:val="00E94423"/>
    <w:rsid w:val="00E9796D"/>
    <w:rsid w:val="00E97B53"/>
    <w:rsid w:val="00E97D94"/>
    <w:rsid w:val="00EA1B8A"/>
    <w:rsid w:val="00EA26A5"/>
    <w:rsid w:val="00EA41F9"/>
    <w:rsid w:val="00EA434E"/>
    <w:rsid w:val="00EA47FF"/>
    <w:rsid w:val="00EA64BD"/>
    <w:rsid w:val="00EA6DB7"/>
    <w:rsid w:val="00EA749F"/>
    <w:rsid w:val="00EB0536"/>
    <w:rsid w:val="00EB12FD"/>
    <w:rsid w:val="00EB133E"/>
    <w:rsid w:val="00EB2005"/>
    <w:rsid w:val="00EB25CC"/>
    <w:rsid w:val="00EB28A9"/>
    <w:rsid w:val="00EB2BA2"/>
    <w:rsid w:val="00EB38A0"/>
    <w:rsid w:val="00EB3DB9"/>
    <w:rsid w:val="00EB5446"/>
    <w:rsid w:val="00EB7566"/>
    <w:rsid w:val="00EC016A"/>
    <w:rsid w:val="00EC115E"/>
    <w:rsid w:val="00EC3A52"/>
    <w:rsid w:val="00EC58B9"/>
    <w:rsid w:val="00EC6647"/>
    <w:rsid w:val="00EC7301"/>
    <w:rsid w:val="00EC73BA"/>
    <w:rsid w:val="00ED09B5"/>
    <w:rsid w:val="00ED10C7"/>
    <w:rsid w:val="00ED3048"/>
    <w:rsid w:val="00ED3360"/>
    <w:rsid w:val="00ED3F2A"/>
    <w:rsid w:val="00ED5062"/>
    <w:rsid w:val="00ED6103"/>
    <w:rsid w:val="00ED66F3"/>
    <w:rsid w:val="00ED6F20"/>
    <w:rsid w:val="00ED75E8"/>
    <w:rsid w:val="00EE07EE"/>
    <w:rsid w:val="00EE0867"/>
    <w:rsid w:val="00EE15F9"/>
    <w:rsid w:val="00EE1D22"/>
    <w:rsid w:val="00EE22A5"/>
    <w:rsid w:val="00EE26CE"/>
    <w:rsid w:val="00EE4D07"/>
    <w:rsid w:val="00EE4D3F"/>
    <w:rsid w:val="00EE5CC9"/>
    <w:rsid w:val="00EF0786"/>
    <w:rsid w:val="00EF0F20"/>
    <w:rsid w:val="00EF12B4"/>
    <w:rsid w:val="00EF18EE"/>
    <w:rsid w:val="00EF218F"/>
    <w:rsid w:val="00EF273F"/>
    <w:rsid w:val="00EF2C7E"/>
    <w:rsid w:val="00EF3214"/>
    <w:rsid w:val="00EF4158"/>
    <w:rsid w:val="00EF42AF"/>
    <w:rsid w:val="00EF4735"/>
    <w:rsid w:val="00EF4B5A"/>
    <w:rsid w:val="00EF53AB"/>
    <w:rsid w:val="00EF5ACE"/>
    <w:rsid w:val="00EF67BE"/>
    <w:rsid w:val="00F00507"/>
    <w:rsid w:val="00F02572"/>
    <w:rsid w:val="00F033A4"/>
    <w:rsid w:val="00F03798"/>
    <w:rsid w:val="00F0402F"/>
    <w:rsid w:val="00F068AB"/>
    <w:rsid w:val="00F06C4A"/>
    <w:rsid w:val="00F073A7"/>
    <w:rsid w:val="00F07861"/>
    <w:rsid w:val="00F07C15"/>
    <w:rsid w:val="00F115A6"/>
    <w:rsid w:val="00F11AE5"/>
    <w:rsid w:val="00F152C4"/>
    <w:rsid w:val="00F15DCC"/>
    <w:rsid w:val="00F1613B"/>
    <w:rsid w:val="00F17248"/>
    <w:rsid w:val="00F17B21"/>
    <w:rsid w:val="00F17B38"/>
    <w:rsid w:val="00F20506"/>
    <w:rsid w:val="00F20D08"/>
    <w:rsid w:val="00F20D6C"/>
    <w:rsid w:val="00F21C33"/>
    <w:rsid w:val="00F22948"/>
    <w:rsid w:val="00F23089"/>
    <w:rsid w:val="00F239EE"/>
    <w:rsid w:val="00F24D40"/>
    <w:rsid w:val="00F2512F"/>
    <w:rsid w:val="00F258E8"/>
    <w:rsid w:val="00F26546"/>
    <w:rsid w:val="00F2742C"/>
    <w:rsid w:val="00F300FC"/>
    <w:rsid w:val="00F30EC5"/>
    <w:rsid w:val="00F3345F"/>
    <w:rsid w:val="00F33670"/>
    <w:rsid w:val="00F34750"/>
    <w:rsid w:val="00F34E08"/>
    <w:rsid w:val="00F35371"/>
    <w:rsid w:val="00F36BF2"/>
    <w:rsid w:val="00F3702A"/>
    <w:rsid w:val="00F37058"/>
    <w:rsid w:val="00F37126"/>
    <w:rsid w:val="00F412E5"/>
    <w:rsid w:val="00F4156F"/>
    <w:rsid w:val="00F419B1"/>
    <w:rsid w:val="00F43194"/>
    <w:rsid w:val="00F4404B"/>
    <w:rsid w:val="00F44314"/>
    <w:rsid w:val="00F44908"/>
    <w:rsid w:val="00F44B31"/>
    <w:rsid w:val="00F45B83"/>
    <w:rsid w:val="00F45CB8"/>
    <w:rsid w:val="00F473DE"/>
    <w:rsid w:val="00F50533"/>
    <w:rsid w:val="00F50C7E"/>
    <w:rsid w:val="00F51AE5"/>
    <w:rsid w:val="00F52B3F"/>
    <w:rsid w:val="00F539EE"/>
    <w:rsid w:val="00F53BB8"/>
    <w:rsid w:val="00F53BC5"/>
    <w:rsid w:val="00F546CD"/>
    <w:rsid w:val="00F56FD4"/>
    <w:rsid w:val="00F577CC"/>
    <w:rsid w:val="00F60738"/>
    <w:rsid w:val="00F632B3"/>
    <w:rsid w:val="00F63DD7"/>
    <w:rsid w:val="00F662CB"/>
    <w:rsid w:val="00F71E1D"/>
    <w:rsid w:val="00F725B3"/>
    <w:rsid w:val="00F73A16"/>
    <w:rsid w:val="00F752D0"/>
    <w:rsid w:val="00F75B82"/>
    <w:rsid w:val="00F761BF"/>
    <w:rsid w:val="00F76350"/>
    <w:rsid w:val="00F764E7"/>
    <w:rsid w:val="00F76801"/>
    <w:rsid w:val="00F76F75"/>
    <w:rsid w:val="00F76FA6"/>
    <w:rsid w:val="00F77FAD"/>
    <w:rsid w:val="00F80A8D"/>
    <w:rsid w:val="00F81441"/>
    <w:rsid w:val="00F8157B"/>
    <w:rsid w:val="00F819D5"/>
    <w:rsid w:val="00F849FA"/>
    <w:rsid w:val="00F908D7"/>
    <w:rsid w:val="00F90B6F"/>
    <w:rsid w:val="00F9169D"/>
    <w:rsid w:val="00F91C77"/>
    <w:rsid w:val="00F91F0C"/>
    <w:rsid w:val="00F92499"/>
    <w:rsid w:val="00F9270D"/>
    <w:rsid w:val="00F929DD"/>
    <w:rsid w:val="00F92DF6"/>
    <w:rsid w:val="00F93C16"/>
    <w:rsid w:val="00F959D7"/>
    <w:rsid w:val="00F96B88"/>
    <w:rsid w:val="00FA1038"/>
    <w:rsid w:val="00FA16A8"/>
    <w:rsid w:val="00FA283F"/>
    <w:rsid w:val="00FA2A3E"/>
    <w:rsid w:val="00FA4524"/>
    <w:rsid w:val="00FA4AB3"/>
    <w:rsid w:val="00FA59F2"/>
    <w:rsid w:val="00FA6642"/>
    <w:rsid w:val="00FA6937"/>
    <w:rsid w:val="00FB224B"/>
    <w:rsid w:val="00FB3E38"/>
    <w:rsid w:val="00FB4ECB"/>
    <w:rsid w:val="00FB5461"/>
    <w:rsid w:val="00FB5F6F"/>
    <w:rsid w:val="00FB5FDE"/>
    <w:rsid w:val="00FB60A3"/>
    <w:rsid w:val="00FB73CC"/>
    <w:rsid w:val="00FC0B00"/>
    <w:rsid w:val="00FC1241"/>
    <w:rsid w:val="00FC1280"/>
    <w:rsid w:val="00FC1F41"/>
    <w:rsid w:val="00FC20D4"/>
    <w:rsid w:val="00FC2E96"/>
    <w:rsid w:val="00FC3498"/>
    <w:rsid w:val="00FC3F15"/>
    <w:rsid w:val="00FC535A"/>
    <w:rsid w:val="00FC71B5"/>
    <w:rsid w:val="00FC7F2D"/>
    <w:rsid w:val="00FD1E59"/>
    <w:rsid w:val="00FD2299"/>
    <w:rsid w:val="00FD422B"/>
    <w:rsid w:val="00FD4B32"/>
    <w:rsid w:val="00FD4FDE"/>
    <w:rsid w:val="00FD57DE"/>
    <w:rsid w:val="00FD597C"/>
    <w:rsid w:val="00FD63C2"/>
    <w:rsid w:val="00FD65E6"/>
    <w:rsid w:val="00FD79EA"/>
    <w:rsid w:val="00FE0F2F"/>
    <w:rsid w:val="00FE111D"/>
    <w:rsid w:val="00FE3D0B"/>
    <w:rsid w:val="00FE4927"/>
    <w:rsid w:val="00FE70A2"/>
    <w:rsid w:val="00FE7D8D"/>
    <w:rsid w:val="00FF0EA5"/>
    <w:rsid w:val="00FF231C"/>
    <w:rsid w:val="00FF2898"/>
    <w:rsid w:val="00FF40B3"/>
    <w:rsid w:val="00FF47F5"/>
    <w:rsid w:val="00FF55ED"/>
    <w:rsid w:val="00FF5829"/>
    <w:rsid w:val="00FF587C"/>
    <w:rsid w:val="00FF5BFD"/>
    <w:rsid w:val="00FF6863"/>
    <w:rsid w:val="00FF6A74"/>
    <w:rsid w:val="00FF714C"/>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2633373F"/>
  <w15:docId w15:val="{6AB6A5F7-9AB3-4E41-B0BD-34266073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semiHidden="1" w:unhideWhenUsed="1"/>
    <w:lsdException w:name="toc 6" w:semiHidden="1" w:unhideWhenUsed="1"/>
    <w:lsdException w:name="toc 7" w:semiHidden="1" w:unhideWhenUsed="1"/>
    <w:lsdException w:name="toc 8" w:semiHidden="1" w:unhideWhenUsed="1"/>
    <w:lsdException w:name="toc 9" w:locked="1" w:semiHidden="1" w:unhideWhenUsed="1"/>
    <w:lsdException w:name="Normal Indent"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4785"/>
    <w:pPr>
      <w:spacing w:line="240" w:lineRule="atLeast"/>
    </w:pPr>
    <w:rPr>
      <w:rFonts w:ascii="Verdana" w:hAnsi="Verdana"/>
      <w:sz w:val="18"/>
      <w:szCs w:val="24"/>
      <w:lang w:val="nl-NL" w:eastAsia="nl-NL"/>
    </w:rPr>
  </w:style>
  <w:style w:type="paragraph" w:styleId="Heading1">
    <w:name w:val="heading 1"/>
    <w:basedOn w:val="Normal"/>
    <w:next w:val="Normal"/>
    <w:link w:val="Heading1Char"/>
    <w:uiPriority w:val="9"/>
    <w:qFormat/>
    <w:rsid w:val="002160DC"/>
    <w:pPr>
      <w:pageBreakBefore/>
      <w:widowControl w:val="0"/>
      <w:tabs>
        <w:tab w:val="num" w:pos="0"/>
      </w:tabs>
      <w:spacing w:after="700" w:line="300" w:lineRule="atLeast"/>
      <w:ind w:hanging="1160"/>
      <w:contextualSpacing/>
      <w:outlineLvl w:val="0"/>
    </w:pPr>
    <w:rPr>
      <w:rFonts w:cs="Arial"/>
      <w:bCs/>
      <w:kern w:val="32"/>
      <w:sz w:val="24"/>
      <w:szCs w:val="18"/>
    </w:rPr>
  </w:style>
  <w:style w:type="paragraph" w:styleId="Heading2">
    <w:name w:val="heading 2"/>
    <w:basedOn w:val="Heading1"/>
    <w:next w:val="Normal"/>
    <w:link w:val="Heading2Char"/>
    <w:uiPriority w:val="9"/>
    <w:qFormat/>
    <w:rsid w:val="00490212"/>
    <w:pPr>
      <w:keepNext/>
      <w:pageBreakBefore w:val="0"/>
      <w:tabs>
        <w:tab w:val="clear" w:pos="0"/>
      </w:tabs>
      <w:spacing w:before="200" w:after="240"/>
      <w:ind w:firstLine="0"/>
      <w:outlineLvl w:val="1"/>
    </w:pPr>
    <w:rPr>
      <w:b/>
      <w:bCs w:val="0"/>
      <w:iCs/>
      <w:sz w:val="18"/>
      <w:szCs w:val="28"/>
    </w:rPr>
  </w:style>
  <w:style w:type="paragraph" w:styleId="Heading3">
    <w:name w:val="heading 3"/>
    <w:basedOn w:val="Heading1"/>
    <w:next w:val="Normal"/>
    <w:link w:val="Heading3Char"/>
    <w:uiPriority w:val="9"/>
    <w:qFormat/>
    <w:rsid w:val="00581EAF"/>
    <w:pPr>
      <w:keepNext/>
      <w:pageBreakBefore w:val="0"/>
      <w:numPr>
        <w:ilvl w:val="2"/>
      </w:numPr>
      <w:tabs>
        <w:tab w:val="num" w:pos="0"/>
        <w:tab w:val="num" w:pos="1160"/>
      </w:tabs>
      <w:spacing w:before="240" w:after="120" w:line="240" w:lineRule="atLeast"/>
      <w:ind w:left="-1162" w:hanging="1160"/>
      <w:contextualSpacing w:val="0"/>
      <w:outlineLvl w:val="2"/>
    </w:pPr>
    <w:rPr>
      <w:bCs w:val="0"/>
      <w:sz w:val="18"/>
      <w:szCs w:val="26"/>
    </w:rPr>
  </w:style>
  <w:style w:type="paragraph" w:styleId="Heading4">
    <w:name w:val="heading 4"/>
    <w:basedOn w:val="Heading1"/>
    <w:next w:val="Normal"/>
    <w:link w:val="Heading4Char"/>
    <w:uiPriority w:val="9"/>
    <w:qFormat/>
    <w:rsid w:val="002160DC"/>
    <w:pPr>
      <w:keepNext/>
      <w:pageBreakBefore w:val="0"/>
      <w:numPr>
        <w:ilvl w:val="3"/>
      </w:numPr>
      <w:tabs>
        <w:tab w:val="left" w:pos="0"/>
      </w:tabs>
      <w:spacing w:before="240" w:after="0" w:line="240" w:lineRule="atLeast"/>
      <w:ind w:left="-1162" w:hanging="1160"/>
      <w:contextualSpacing w:val="0"/>
      <w:outlineLvl w:val="3"/>
    </w:pPr>
    <w:rPr>
      <w:bCs w:val="0"/>
      <w:sz w:val="18"/>
      <w:szCs w:val="28"/>
    </w:rPr>
  </w:style>
  <w:style w:type="paragraph" w:styleId="Heading5">
    <w:name w:val="heading 5"/>
    <w:basedOn w:val="Normal"/>
    <w:next w:val="Normal"/>
    <w:link w:val="Heading5Char"/>
    <w:uiPriority w:val="99"/>
    <w:qFormat/>
    <w:rsid w:val="002160DC"/>
    <w:pPr>
      <w:numPr>
        <w:ilvl w:val="4"/>
        <w:numId w:val="1"/>
      </w:numPr>
      <w:tabs>
        <w:tab w:val="clear" w:pos="643"/>
        <w:tab w:val="num" w:pos="-152"/>
      </w:tabs>
      <w:spacing w:before="240" w:after="60"/>
      <w:ind w:left="-152" w:hanging="1008"/>
      <w:outlineLvl w:val="4"/>
    </w:pPr>
    <w:rPr>
      <w:b/>
      <w:bCs/>
      <w:i/>
      <w:iCs/>
      <w:sz w:val="26"/>
      <w:szCs w:val="26"/>
    </w:rPr>
  </w:style>
  <w:style w:type="paragraph" w:styleId="Heading6">
    <w:name w:val="heading 6"/>
    <w:basedOn w:val="Normal"/>
    <w:next w:val="Normal"/>
    <w:link w:val="Heading6Char"/>
    <w:uiPriority w:val="99"/>
    <w:qFormat/>
    <w:rsid w:val="002160DC"/>
    <w:pPr>
      <w:numPr>
        <w:ilvl w:val="5"/>
        <w:numId w:val="4"/>
      </w:numPr>
      <w:tabs>
        <w:tab w:val="clear" w:pos="532"/>
        <w:tab w:val="left" w:pos="0"/>
      </w:tabs>
      <w:spacing w:before="240" w:after="60"/>
      <w:ind w:left="-1162" w:firstLine="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2160DC"/>
    <w:pPr>
      <w:numPr>
        <w:ilvl w:val="6"/>
        <w:numId w:val="4"/>
      </w:numPr>
      <w:tabs>
        <w:tab w:val="clear" w:pos="676"/>
        <w:tab w:val="left" w:pos="0"/>
      </w:tabs>
      <w:spacing w:before="240" w:after="60"/>
      <w:ind w:left="-1162" w:firstLine="0"/>
      <w:outlineLvl w:val="6"/>
    </w:pPr>
    <w:rPr>
      <w:rFonts w:ascii="Times New Roman" w:hAnsi="Times New Roman"/>
      <w:sz w:val="24"/>
    </w:rPr>
  </w:style>
  <w:style w:type="paragraph" w:styleId="Heading8">
    <w:name w:val="heading 8"/>
    <w:basedOn w:val="Normal"/>
    <w:next w:val="Normal"/>
    <w:link w:val="Heading8Char"/>
    <w:uiPriority w:val="99"/>
    <w:qFormat/>
    <w:rsid w:val="002160DC"/>
    <w:pPr>
      <w:numPr>
        <w:ilvl w:val="7"/>
        <w:numId w:val="4"/>
      </w:numPr>
      <w:tabs>
        <w:tab w:val="clear" w:pos="820"/>
        <w:tab w:val="num" w:pos="0"/>
      </w:tabs>
      <w:spacing w:before="240" w:after="60"/>
      <w:ind w:left="-1162" w:firstLine="0"/>
      <w:outlineLvl w:val="7"/>
    </w:pPr>
    <w:rPr>
      <w:rFonts w:ascii="Times New Roman" w:hAnsi="Times New Roman"/>
      <w:i/>
      <w:iCs/>
      <w:sz w:val="24"/>
    </w:rPr>
  </w:style>
  <w:style w:type="paragraph" w:styleId="Heading9">
    <w:name w:val="heading 9"/>
    <w:basedOn w:val="Normal"/>
    <w:next w:val="Normal"/>
    <w:link w:val="Heading9Char"/>
    <w:uiPriority w:val="99"/>
    <w:qFormat/>
    <w:rsid w:val="002160DC"/>
    <w:pPr>
      <w:numPr>
        <w:ilvl w:val="8"/>
        <w:numId w:val="4"/>
      </w:numPr>
      <w:tabs>
        <w:tab w:val="clear" w:pos="964"/>
        <w:tab w:val="left" w:pos="0"/>
      </w:tabs>
      <w:spacing w:before="240" w:after="60"/>
      <w:ind w:left="-1162"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52262"/>
    <w:rPr>
      <w:rFonts w:ascii="Verdana" w:hAnsi="Verdana" w:cs="Arial"/>
      <w:bCs/>
      <w:kern w:val="32"/>
      <w:sz w:val="24"/>
      <w:szCs w:val="18"/>
      <w:lang w:val="nl-NL" w:eastAsia="nl-NL"/>
    </w:rPr>
  </w:style>
  <w:style w:type="character" w:customStyle="1" w:styleId="Heading2Char">
    <w:name w:val="Heading 2 Char"/>
    <w:basedOn w:val="DefaultParagraphFont"/>
    <w:link w:val="Heading2"/>
    <w:uiPriority w:val="9"/>
    <w:locked/>
    <w:rsid w:val="00490212"/>
    <w:rPr>
      <w:rFonts w:ascii="Verdana" w:hAnsi="Verdana" w:cs="Arial"/>
      <w:b/>
      <w:iCs/>
      <w:kern w:val="32"/>
      <w:sz w:val="18"/>
      <w:szCs w:val="28"/>
      <w:lang w:val="nl-NL" w:eastAsia="nl-NL"/>
    </w:rPr>
  </w:style>
  <w:style w:type="character" w:customStyle="1" w:styleId="Heading3Char">
    <w:name w:val="Heading 3 Char"/>
    <w:basedOn w:val="DefaultParagraphFont"/>
    <w:link w:val="Heading3"/>
    <w:uiPriority w:val="9"/>
    <w:locked/>
    <w:rsid w:val="00581EAF"/>
    <w:rPr>
      <w:rFonts w:ascii="Verdana" w:hAnsi="Verdana" w:cs="Arial"/>
      <w:kern w:val="32"/>
      <w:sz w:val="26"/>
      <w:szCs w:val="26"/>
      <w:lang w:val="nl-NL" w:eastAsia="nl-NL" w:bidi="ar-SA"/>
    </w:rPr>
  </w:style>
  <w:style w:type="character" w:customStyle="1" w:styleId="Heading4Char">
    <w:name w:val="Heading 4 Char"/>
    <w:basedOn w:val="DefaultParagraphFont"/>
    <w:link w:val="Heading4"/>
    <w:uiPriority w:val="9"/>
    <w:rsid w:val="00DC3F5B"/>
    <w:rPr>
      <w:rFonts w:asciiTheme="minorHAnsi" w:eastAsiaTheme="minorEastAsia" w:hAnsiTheme="minorHAnsi" w:cstheme="minorBidi"/>
      <w:b/>
      <w:bCs/>
      <w:sz w:val="28"/>
      <w:szCs w:val="28"/>
      <w:lang w:val="nl-NL" w:eastAsia="nl-NL"/>
    </w:rPr>
  </w:style>
  <w:style w:type="character" w:customStyle="1" w:styleId="Heading5Char">
    <w:name w:val="Heading 5 Char"/>
    <w:basedOn w:val="DefaultParagraphFont"/>
    <w:link w:val="Heading5"/>
    <w:uiPriority w:val="99"/>
    <w:rsid w:val="00DC3F5B"/>
    <w:rPr>
      <w:rFonts w:ascii="Verdana" w:hAnsi="Verdana"/>
      <w:b/>
      <w:bCs/>
      <w:i/>
      <w:iCs/>
      <w:sz w:val="26"/>
      <w:szCs w:val="26"/>
      <w:lang w:val="nl-NL" w:eastAsia="nl-NL"/>
    </w:rPr>
  </w:style>
  <w:style w:type="character" w:customStyle="1" w:styleId="Heading6Char">
    <w:name w:val="Heading 6 Char"/>
    <w:basedOn w:val="DefaultParagraphFont"/>
    <w:link w:val="Heading6"/>
    <w:uiPriority w:val="99"/>
    <w:rsid w:val="00DC3F5B"/>
    <w:rPr>
      <w:b/>
      <w:bCs/>
      <w:lang w:val="nl-NL" w:eastAsia="nl-NL"/>
    </w:rPr>
  </w:style>
  <w:style w:type="character" w:customStyle="1" w:styleId="Heading7Char">
    <w:name w:val="Heading 7 Char"/>
    <w:basedOn w:val="DefaultParagraphFont"/>
    <w:link w:val="Heading7"/>
    <w:uiPriority w:val="99"/>
    <w:rsid w:val="00DC3F5B"/>
    <w:rPr>
      <w:sz w:val="24"/>
      <w:szCs w:val="24"/>
      <w:lang w:val="nl-NL" w:eastAsia="nl-NL"/>
    </w:rPr>
  </w:style>
  <w:style w:type="character" w:customStyle="1" w:styleId="Heading8Char">
    <w:name w:val="Heading 8 Char"/>
    <w:basedOn w:val="DefaultParagraphFont"/>
    <w:link w:val="Heading8"/>
    <w:uiPriority w:val="99"/>
    <w:rsid w:val="00DC3F5B"/>
    <w:rPr>
      <w:i/>
      <w:iCs/>
      <w:sz w:val="24"/>
      <w:szCs w:val="24"/>
      <w:lang w:val="nl-NL" w:eastAsia="nl-NL"/>
    </w:rPr>
  </w:style>
  <w:style w:type="character" w:customStyle="1" w:styleId="Heading9Char">
    <w:name w:val="Heading 9 Char"/>
    <w:basedOn w:val="DefaultParagraphFont"/>
    <w:link w:val="Heading9"/>
    <w:uiPriority w:val="99"/>
    <w:rsid w:val="00DC3F5B"/>
    <w:rPr>
      <w:rFonts w:ascii="Arial" w:hAnsi="Arial" w:cs="Arial"/>
      <w:lang w:val="nl-NL" w:eastAsia="nl-NL"/>
    </w:rPr>
  </w:style>
  <w:style w:type="character" w:customStyle="1" w:styleId="ListNumberChar">
    <w:name w:val="List Number Char"/>
    <w:basedOn w:val="DefaultParagraphFont"/>
    <w:link w:val="ListNumber"/>
    <w:uiPriority w:val="99"/>
    <w:locked/>
    <w:rsid w:val="00224785"/>
    <w:rPr>
      <w:rFonts w:ascii="Verdana" w:hAnsi="Verdana" w:cs="Times New Roman"/>
      <w:sz w:val="24"/>
      <w:szCs w:val="24"/>
      <w:lang w:val="nl-NL" w:eastAsia="nl-NL" w:bidi="ar-SA"/>
    </w:rPr>
  </w:style>
  <w:style w:type="paragraph" w:styleId="ListNumber">
    <w:name w:val="List Number"/>
    <w:basedOn w:val="Normal"/>
    <w:link w:val="ListNumberChar"/>
    <w:uiPriority w:val="99"/>
    <w:rsid w:val="00224785"/>
  </w:style>
  <w:style w:type="character" w:customStyle="1" w:styleId="ListNumber2Char">
    <w:name w:val="List Number 2 Char"/>
    <w:basedOn w:val="DefaultParagraphFont"/>
    <w:link w:val="ListNumber2"/>
    <w:uiPriority w:val="99"/>
    <w:locked/>
    <w:rsid w:val="00224785"/>
    <w:rPr>
      <w:rFonts w:ascii="Verdana" w:hAnsi="Verdana" w:cs="Times New Roman"/>
      <w:sz w:val="24"/>
      <w:szCs w:val="24"/>
      <w:lang w:val="nl-NL" w:eastAsia="nl-NL" w:bidi="ar-SA"/>
    </w:rPr>
  </w:style>
  <w:style w:type="paragraph" w:styleId="ListNumber2">
    <w:name w:val="List Number 2"/>
    <w:basedOn w:val="Normal"/>
    <w:link w:val="ListNumber2Char"/>
    <w:uiPriority w:val="99"/>
    <w:rsid w:val="00224785"/>
  </w:style>
  <w:style w:type="character" w:styleId="EndnoteReference">
    <w:name w:val="endnote reference"/>
    <w:basedOn w:val="DefaultParagraphFont"/>
    <w:uiPriority w:val="99"/>
    <w:semiHidden/>
    <w:rsid w:val="00224785"/>
    <w:rPr>
      <w:rFonts w:cs="Times New Roman"/>
      <w:vertAlign w:val="superscript"/>
    </w:rPr>
  </w:style>
  <w:style w:type="paragraph" w:styleId="EndnoteText">
    <w:name w:val="endnote text"/>
    <w:basedOn w:val="Normal"/>
    <w:link w:val="EndnoteTextChar"/>
    <w:uiPriority w:val="99"/>
    <w:semiHidden/>
    <w:rsid w:val="00224785"/>
    <w:rPr>
      <w:sz w:val="20"/>
      <w:szCs w:val="20"/>
    </w:rPr>
  </w:style>
  <w:style w:type="character" w:customStyle="1" w:styleId="EndnoteTextChar">
    <w:name w:val="Endnote Text Char"/>
    <w:basedOn w:val="DefaultParagraphFont"/>
    <w:link w:val="EndnoteText"/>
    <w:uiPriority w:val="99"/>
    <w:semiHidden/>
    <w:locked/>
    <w:rsid w:val="00652262"/>
    <w:rPr>
      <w:rFonts w:ascii="Verdana" w:hAnsi="Verdana" w:cs="Times New Roman"/>
    </w:rPr>
  </w:style>
  <w:style w:type="paragraph" w:customStyle="1" w:styleId="Huisstijl-Bijschrift">
    <w:name w:val="Huisstijl-Bijschrift"/>
    <w:basedOn w:val="Normal"/>
    <w:next w:val="Normal"/>
    <w:uiPriority w:val="99"/>
    <w:rsid w:val="00224785"/>
    <w:rPr>
      <w:i/>
    </w:rPr>
  </w:style>
  <w:style w:type="character" w:customStyle="1" w:styleId="Huisstijl-Koptekst">
    <w:name w:val="Huisstijl-Koptekst"/>
    <w:basedOn w:val="DefaultParagraphFont"/>
    <w:uiPriority w:val="99"/>
    <w:rsid w:val="00224785"/>
    <w:rPr>
      <w:rFonts w:ascii="Verdana" w:hAnsi="Verdana" w:cs="Times New Roman"/>
      <w:sz w:val="13"/>
      <w:vertAlign w:val="baseline"/>
    </w:rPr>
  </w:style>
  <w:style w:type="paragraph" w:customStyle="1" w:styleId="Huisstijl-Paginanummering">
    <w:name w:val="Huisstijl-Paginanummering"/>
    <w:basedOn w:val="Normal"/>
    <w:uiPriority w:val="99"/>
    <w:rsid w:val="00224785"/>
    <w:pPr>
      <w:spacing w:line="180" w:lineRule="exact"/>
    </w:pPr>
    <w:rPr>
      <w:noProof/>
      <w:sz w:val="13"/>
    </w:rPr>
  </w:style>
  <w:style w:type="character" w:customStyle="1" w:styleId="Huisstijl-Rubricering">
    <w:name w:val="Huisstijl-Rubricering"/>
    <w:basedOn w:val="DefaultParagraphFont"/>
    <w:uiPriority w:val="99"/>
    <w:rsid w:val="00224785"/>
    <w:rPr>
      <w:rFonts w:ascii="Verdana" w:hAnsi="Verdana" w:cs="Times New Roman"/>
      <w:b/>
      <w:smallCaps/>
      <w:sz w:val="13"/>
      <w:vertAlign w:val="baseline"/>
    </w:rPr>
  </w:style>
  <w:style w:type="table" w:customStyle="1" w:styleId="Huisstijl-Tabel">
    <w:name w:val="Huisstijl-Tabel"/>
    <w:uiPriority w:val="99"/>
    <w:rsid w:val="00224785"/>
    <w:rPr>
      <w:rFonts w:ascii="Verdana" w:hAnsi="Verdana"/>
      <w:sz w:val="14"/>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style>
  <w:style w:type="paragraph" w:customStyle="1" w:styleId="Huisstijl-TabelTitel">
    <w:name w:val="Huisstijl-TabelTitel"/>
    <w:basedOn w:val="Normal"/>
    <w:next w:val="Normal"/>
    <w:uiPriority w:val="99"/>
    <w:rsid w:val="00224785"/>
    <w:rPr>
      <w:b/>
      <w:sz w:val="14"/>
    </w:rPr>
  </w:style>
  <w:style w:type="paragraph" w:customStyle="1" w:styleId="Huisstijl-TabelTekst">
    <w:name w:val="Huisstijl-TabelTekst"/>
    <w:basedOn w:val="Huisstijl-TabelTitel"/>
    <w:uiPriority w:val="99"/>
    <w:rsid w:val="00224785"/>
    <w:rPr>
      <w:b w:val="0"/>
    </w:rPr>
  </w:style>
  <w:style w:type="character" w:styleId="Hyperlink">
    <w:name w:val="Hyperlink"/>
    <w:basedOn w:val="DefaultParagraphFont"/>
    <w:uiPriority w:val="99"/>
    <w:rsid w:val="00224785"/>
    <w:rPr>
      <w:rFonts w:ascii="Verdana" w:hAnsi="Verdana" w:cs="Times New Roman"/>
      <w:color w:val="000000"/>
      <w:u w:val="single"/>
    </w:rPr>
  </w:style>
  <w:style w:type="paragraph" w:styleId="TOC1">
    <w:name w:val="toc 1"/>
    <w:basedOn w:val="Normal"/>
    <w:next w:val="Normal"/>
    <w:uiPriority w:val="39"/>
    <w:rsid w:val="002408C6"/>
    <w:pPr>
      <w:spacing w:before="240" w:after="120"/>
    </w:pPr>
    <w:rPr>
      <w:b/>
      <w:bCs/>
      <w:sz w:val="24"/>
      <w:szCs w:val="20"/>
    </w:rPr>
  </w:style>
  <w:style w:type="paragraph" w:styleId="TOC2">
    <w:name w:val="toc 2"/>
    <w:basedOn w:val="TOC1"/>
    <w:next w:val="Normal"/>
    <w:uiPriority w:val="39"/>
    <w:rsid w:val="002408C6"/>
    <w:pPr>
      <w:spacing w:before="120" w:after="0"/>
      <w:ind w:left="180"/>
    </w:pPr>
    <w:rPr>
      <w:bCs w:val="0"/>
      <w:iCs/>
      <w:sz w:val="18"/>
    </w:rPr>
  </w:style>
  <w:style w:type="paragraph" w:styleId="TOC3">
    <w:name w:val="toc 3"/>
    <w:basedOn w:val="TOC2"/>
    <w:next w:val="Normal"/>
    <w:uiPriority w:val="39"/>
    <w:rsid w:val="002408C6"/>
    <w:pPr>
      <w:spacing w:before="0"/>
      <w:ind w:left="360"/>
    </w:pPr>
    <w:rPr>
      <w:b w:val="0"/>
      <w:iCs w:val="0"/>
    </w:rPr>
  </w:style>
  <w:style w:type="paragraph" w:styleId="TOC4">
    <w:name w:val="toc 4"/>
    <w:basedOn w:val="TOC3"/>
    <w:next w:val="Normal"/>
    <w:uiPriority w:val="99"/>
    <w:rsid w:val="00643AD6"/>
    <w:pPr>
      <w:ind w:left="540"/>
    </w:pPr>
  </w:style>
  <w:style w:type="paragraph" w:styleId="TOC5">
    <w:name w:val="toc 5"/>
    <w:basedOn w:val="Normal"/>
    <w:next w:val="Normal"/>
    <w:autoRedefine/>
    <w:uiPriority w:val="99"/>
    <w:semiHidden/>
    <w:rsid w:val="00643AD6"/>
    <w:pPr>
      <w:ind w:left="720"/>
    </w:pPr>
    <w:rPr>
      <w:rFonts w:ascii="Times New Roman" w:hAnsi="Times New Roman"/>
      <w:sz w:val="20"/>
      <w:szCs w:val="20"/>
    </w:rPr>
  </w:style>
  <w:style w:type="paragraph" w:customStyle="1" w:styleId="Kopzondernummering">
    <w:name w:val="Kop zonder nummering"/>
    <w:basedOn w:val="Normal"/>
    <w:next w:val="Normal"/>
    <w:uiPriority w:val="99"/>
    <w:rsid w:val="00023CF5"/>
    <w:pPr>
      <w:spacing w:after="700" w:line="300" w:lineRule="atLeast"/>
      <w:contextualSpacing/>
      <w:outlineLvl w:val="0"/>
    </w:pPr>
    <w:rPr>
      <w:sz w:val="24"/>
    </w:rPr>
  </w:style>
  <w:style w:type="paragraph" w:customStyle="1" w:styleId="Kop-Inhoudsopgave">
    <w:name w:val="Kop-Inhoudsopgave"/>
    <w:basedOn w:val="Kopzondernummering"/>
    <w:next w:val="Normal"/>
    <w:uiPriority w:val="99"/>
    <w:rsid w:val="00224785"/>
  </w:style>
  <w:style w:type="paragraph" w:styleId="Header">
    <w:name w:val="header"/>
    <w:basedOn w:val="Normal"/>
    <w:link w:val="HeaderChar"/>
    <w:uiPriority w:val="99"/>
    <w:rsid w:val="00224785"/>
    <w:pPr>
      <w:tabs>
        <w:tab w:val="center" w:pos="4536"/>
        <w:tab w:val="right" w:pos="9072"/>
      </w:tabs>
    </w:pPr>
  </w:style>
  <w:style w:type="character" w:customStyle="1" w:styleId="HeaderChar">
    <w:name w:val="Header Char"/>
    <w:basedOn w:val="DefaultParagraphFont"/>
    <w:link w:val="Header"/>
    <w:uiPriority w:val="99"/>
    <w:locked/>
    <w:rsid w:val="00652262"/>
    <w:rPr>
      <w:rFonts w:ascii="Verdana" w:hAnsi="Verdana" w:cs="Times New Roman"/>
      <w:sz w:val="24"/>
      <w:szCs w:val="24"/>
    </w:rPr>
  </w:style>
  <w:style w:type="paragraph" w:styleId="ListBullet">
    <w:name w:val="List Bullet"/>
    <w:basedOn w:val="Normal"/>
    <w:uiPriority w:val="99"/>
    <w:rsid w:val="00224785"/>
    <w:pPr>
      <w:numPr>
        <w:numId w:val="2"/>
      </w:numPr>
      <w:tabs>
        <w:tab w:val="clear" w:pos="227"/>
        <w:tab w:val="num" w:pos="360"/>
      </w:tabs>
      <w:ind w:left="0" w:firstLine="0"/>
    </w:pPr>
    <w:rPr>
      <w:noProof/>
    </w:rPr>
  </w:style>
  <w:style w:type="paragraph" w:styleId="ListBullet2">
    <w:name w:val="List Bullet 2"/>
    <w:basedOn w:val="Normal"/>
    <w:uiPriority w:val="99"/>
    <w:rsid w:val="00224785"/>
    <w:rPr>
      <w:noProof/>
    </w:rPr>
  </w:style>
  <w:style w:type="paragraph" w:styleId="NormalWeb">
    <w:name w:val="Normal (Web)"/>
    <w:basedOn w:val="Normal"/>
    <w:uiPriority w:val="99"/>
    <w:rsid w:val="00224785"/>
  </w:style>
  <w:style w:type="paragraph" w:styleId="Subtitle">
    <w:name w:val="Subtitle"/>
    <w:basedOn w:val="Normal"/>
    <w:next w:val="Normal"/>
    <w:link w:val="SubtitleChar"/>
    <w:uiPriority w:val="99"/>
    <w:qFormat/>
    <w:rsid w:val="00224785"/>
    <w:pPr>
      <w:spacing w:line="320" w:lineRule="atLeast"/>
      <w:outlineLvl w:val="1"/>
    </w:pPr>
    <w:rPr>
      <w:sz w:val="24"/>
    </w:rPr>
  </w:style>
  <w:style w:type="character" w:customStyle="1" w:styleId="SubtitleChar">
    <w:name w:val="Subtitle Char"/>
    <w:basedOn w:val="DefaultParagraphFont"/>
    <w:link w:val="Subtitle"/>
    <w:uiPriority w:val="11"/>
    <w:rsid w:val="00DC3F5B"/>
    <w:rPr>
      <w:rFonts w:asciiTheme="majorHAnsi" w:eastAsiaTheme="majorEastAsia" w:hAnsiTheme="majorHAnsi" w:cstheme="majorBidi"/>
      <w:sz w:val="24"/>
      <w:szCs w:val="24"/>
      <w:lang w:val="nl-NL" w:eastAsia="nl-NL"/>
    </w:rPr>
  </w:style>
  <w:style w:type="table" w:styleId="TableGrid">
    <w:name w:val="Table Grid"/>
    <w:basedOn w:val="TableNormal"/>
    <w:uiPriority w:val="59"/>
    <w:rsid w:val="00224785"/>
    <w:pPr>
      <w:spacing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224785"/>
    <w:pPr>
      <w:spacing w:line="320" w:lineRule="atLeast"/>
      <w:outlineLvl w:val="0"/>
    </w:pPr>
    <w:rPr>
      <w:rFonts w:cs="Arial"/>
      <w:b/>
      <w:bCs/>
      <w:kern w:val="28"/>
      <w:sz w:val="24"/>
      <w:szCs w:val="32"/>
    </w:rPr>
  </w:style>
  <w:style w:type="character" w:customStyle="1" w:styleId="TitleChar">
    <w:name w:val="Title Char"/>
    <w:basedOn w:val="DefaultParagraphFont"/>
    <w:link w:val="Title"/>
    <w:uiPriority w:val="99"/>
    <w:locked/>
    <w:rsid w:val="007B34B5"/>
    <w:rPr>
      <w:rFonts w:ascii="Verdana" w:hAnsi="Verdana" w:cs="Arial"/>
      <w:b/>
      <w:bCs/>
      <w:kern w:val="28"/>
      <w:sz w:val="32"/>
      <w:szCs w:val="32"/>
    </w:rPr>
  </w:style>
  <w:style w:type="character" w:styleId="FootnoteReference">
    <w:name w:val="footnote reference"/>
    <w:aliases w:val="Voetnoot verwijzing"/>
    <w:basedOn w:val="DefaultParagraphFont"/>
    <w:rsid w:val="00914758"/>
    <w:rPr>
      <w:rFonts w:cs="Times New Roman"/>
      <w:vertAlign w:val="superscript"/>
    </w:rPr>
  </w:style>
  <w:style w:type="paragraph" w:styleId="FootnoteText">
    <w:name w:val="footnote text"/>
    <w:basedOn w:val="Normal"/>
    <w:link w:val="FootnoteTextChar"/>
    <w:rsid w:val="00710F44"/>
    <w:pPr>
      <w:tabs>
        <w:tab w:val="left" w:pos="600"/>
      </w:tabs>
      <w:spacing w:line="180" w:lineRule="atLeast"/>
      <w:ind w:left="240" w:hanging="240"/>
    </w:pPr>
    <w:rPr>
      <w:i/>
      <w:sz w:val="13"/>
      <w:szCs w:val="20"/>
    </w:rPr>
  </w:style>
  <w:style w:type="character" w:customStyle="1" w:styleId="FootnoteTextChar">
    <w:name w:val="Footnote Text Char"/>
    <w:basedOn w:val="DefaultParagraphFont"/>
    <w:link w:val="FootnoteText"/>
    <w:locked/>
    <w:rsid w:val="00652262"/>
    <w:rPr>
      <w:rFonts w:ascii="Verdana" w:hAnsi="Verdana" w:cs="Times New Roman"/>
      <w:i/>
      <w:sz w:val="13"/>
    </w:rPr>
  </w:style>
  <w:style w:type="paragraph" w:styleId="Footer">
    <w:name w:val="footer"/>
    <w:basedOn w:val="Normal"/>
    <w:link w:val="FooterChar"/>
    <w:uiPriority w:val="99"/>
    <w:rsid w:val="00224785"/>
    <w:pPr>
      <w:tabs>
        <w:tab w:val="center" w:pos="4536"/>
        <w:tab w:val="right" w:pos="9072"/>
      </w:tabs>
    </w:pPr>
  </w:style>
  <w:style w:type="character" w:customStyle="1" w:styleId="FooterChar">
    <w:name w:val="Footer Char"/>
    <w:basedOn w:val="DefaultParagraphFont"/>
    <w:link w:val="Footer"/>
    <w:uiPriority w:val="99"/>
    <w:locked/>
    <w:rsid w:val="00652262"/>
    <w:rPr>
      <w:rFonts w:ascii="Verdana" w:hAnsi="Verdana" w:cs="Times New Roman"/>
      <w:sz w:val="24"/>
      <w:szCs w:val="24"/>
    </w:rPr>
  </w:style>
  <w:style w:type="paragraph" w:styleId="TOC6">
    <w:name w:val="toc 6"/>
    <w:basedOn w:val="Normal"/>
    <w:next w:val="Normal"/>
    <w:autoRedefine/>
    <w:uiPriority w:val="99"/>
    <w:semiHidden/>
    <w:rsid w:val="00684262"/>
    <w:pPr>
      <w:ind w:left="900"/>
    </w:pPr>
    <w:rPr>
      <w:rFonts w:ascii="Times New Roman" w:hAnsi="Times New Roman"/>
      <w:sz w:val="20"/>
      <w:szCs w:val="20"/>
    </w:rPr>
  </w:style>
  <w:style w:type="paragraph" w:styleId="TOC7">
    <w:name w:val="toc 7"/>
    <w:basedOn w:val="Normal"/>
    <w:next w:val="Normal"/>
    <w:autoRedefine/>
    <w:uiPriority w:val="99"/>
    <w:semiHidden/>
    <w:rsid w:val="00684262"/>
    <w:pPr>
      <w:ind w:left="1080"/>
    </w:pPr>
    <w:rPr>
      <w:rFonts w:ascii="Times New Roman" w:hAnsi="Times New Roman"/>
      <w:sz w:val="20"/>
      <w:szCs w:val="20"/>
    </w:rPr>
  </w:style>
  <w:style w:type="paragraph" w:styleId="TOC8">
    <w:name w:val="toc 8"/>
    <w:basedOn w:val="Normal"/>
    <w:next w:val="Normal"/>
    <w:autoRedefine/>
    <w:uiPriority w:val="99"/>
    <w:semiHidden/>
    <w:rsid w:val="00684262"/>
    <w:pPr>
      <w:ind w:left="1260"/>
    </w:pPr>
    <w:rPr>
      <w:rFonts w:ascii="Times New Roman" w:hAnsi="Times New Roman"/>
      <w:sz w:val="20"/>
      <w:szCs w:val="20"/>
    </w:rPr>
  </w:style>
  <w:style w:type="paragraph" w:styleId="TOC9">
    <w:name w:val="toc 9"/>
    <w:basedOn w:val="Normal"/>
    <w:next w:val="Normal"/>
    <w:autoRedefine/>
    <w:uiPriority w:val="99"/>
    <w:rsid w:val="00684262"/>
    <w:pPr>
      <w:ind w:left="1440"/>
    </w:pPr>
    <w:rPr>
      <w:rFonts w:ascii="Times New Roman" w:hAnsi="Times New Roman"/>
      <w:sz w:val="20"/>
      <w:szCs w:val="20"/>
    </w:rPr>
  </w:style>
  <w:style w:type="paragraph" w:customStyle="1" w:styleId="Huisstijl-Retouradres">
    <w:name w:val="Huisstijl-Retouradres"/>
    <w:basedOn w:val="Normal"/>
    <w:link w:val="Huisstijl-RetouradresChar"/>
    <w:uiPriority w:val="99"/>
    <w:rsid w:val="00A753FB"/>
    <w:pPr>
      <w:spacing w:line="180" w:lineRule="exact"/>
    </w:pPr>
    <w:rPr>
      <w:noProof/>
      <w:sz w:val="13"/>
    </w:rPr>
  </w:style>
  <w:style w:type="character" w:customStyle="1" w:styleId="Huisstijl-RetouradresChar">
    <w:name w:val="Huisstijl-Retouradres Char"/>
    <w:basedOn w:val="DefaultParagraphFont"/>
    <w:link w:val="Huisstijl-Retouradres"/>
    <w:uiPriority w:val="99"/>
    <w:locked/>
    <w:rsid w:val="00A753FB"/>
    <w:rPr>
      <w:rFonts w:ascii="Verdana" w:hAnsi="Verdana" w:cs="Times New Roman"/>
      <w:noProof/>
      <w:sz w:val="24"/>
      <w:szCs w:val="24"/>
      <w:lang w:val="nl-NL" w:eastAsia="nl-NL" w:bidi="ar-SA"/>
    </w:rPr>
  </w:style>
  <w:style w:type="paragraph" w:customStyle="1" w:styleId="BZKOpsomming">
    <w:name w:val="BZK Opsomming"/>
    <w:basedOn w:val="Normal"/>
    <w:uiPriority w:val="99"/>
    <w:rsid w:val="00A54908"/>
    <w:pPr>
      <w:numPr>
        <w:numId w:val="5"/>
      </w:numPr>
      <w:tabs>
        <w:tab w:val="left" w:pos="0"/>
      </w:tabs>
      <w:spacing w:line="280" w:lineRule="atLeast"/>
    </w:pPr>
  </w:style>
  <w:style w:type="paragraph" w:customStyle="1" w:styleId="BZKLijstopsomming">
    <w:name w:val="BZK Lijstopsomming"/>
    <w:basedOn w:val="Normal"/>
    <w:uiPriority w:val="99"/>
    <w:rsid w:val="00A85DB2"/>
    <w:pPr>
      <w:numPr>
        <w:numId w:val="6"/>
      </w:numPr>
      <w:spacing w:line="280" w:lineRule="atLeast"/>
    </w:pPr>
  </w:style>
  <w:style w:type="paragraph" w:customStyle="1" w:styleId="BZKSubopsomming">
    <w:name w:val="BZK Subopsomming"/>
    <w:basedOn w:val="Normal"/>
    <w:uiPriority w:val="99"/>
    <w:rsid w:val="00A54908"/>
    <w:pPr>
      <w:numPr>
        <w:numId w:val="7"/>
      </w:numPr>
      <w:tabs>
        <w:tab w:val="left" w:pos="850"/>
      </w:tabs>
      <w:spacing w:line="280" w:lineRule="atLeast"/>
    </w:pPr>
  </w:style>
  <w:style w:type="table" w:customStyle="1" w:styleId="BZKTabel">
    <w:name w:val="BZK Tabel"/>
    <w:uiPriority w:val="99"/>
    <w:rsid w:val="00342245"/>
    <w:pPr>
      <w:spacing w:line="360" w:lineRule="auto"/>
    </w:pPr>
    <w:rPr>
      <w:rFonts w:ascii="Verdana" w:hAnsi="Verdana"/>
      <w:sz w:val="16"/>
      <w:szCs w:val="20"/>
      <w:lang w:val="nl-NL" w:eastAsia="nl-NL"/>
    </w:rPr>
    <w:tblPr>
      <w:tblInd w:w="0" w:type="dxa"/>
      <w:tblBorders>
        <w:bottom w:val="single" w:sz="4" w:space="0" w:color="000000"/>
        <w:insideH w:val="single" w:sz="4" w:space="0" w:color="000000"/>
      </w:tblBorders>
      <w:tblCellMar>
        <w:top w:w="0" w:type="dxa"/>
        <w:left w:w="108" w:type="dxa"/>
        <w:bottom w:w="0" w:type="dxa"/>
        <w:right w:w="108" w:type="dxa"/>
      </w:tblCellMar>
    </w:tblPr>
    <w:tblStylePr w:type="firstRow">
      <w:rPr>
        <w:rFonts w:cs="Times New Roman"/>
        <w:b/>
      </w:rPr>
    </w:tblStylePr>
  </w:style>
  <w:style w:type="paragraph" w:styleId="Caption">
    <w:name w:val="caption"/>
    <w:basedOn w:val="Normal"/>
    <w:next w:val="Normal"/>
    <w:uiPriority w:val="99"/>
    <w:qFormat/>
    <w:rsid w:val="002C5C76"/>
    <w:rPr>
      <w:b/>
      <w:bCs/>
      <w:sz w:val="20"/>
      <w:szCs w:val="20"/>
    </w:rPr>
  </w:style>
  <w:style w:type="paragraph" w:customStyle="1" w:styleId="KopNietininhoudsopgave">
    <w:name w:val="Kop Niet in inhoudsopgave"/>
    <w:basedOn w:val="Kopzondernummering"/>
    <w:uiPriority w:val="99"/>
    <w:rsid w:val="000C6EE6"/>
    <w:pPr>
      <w:outlineLvl w:val="9"/>
    </w:pPr>
  </w:style>
  <w:style w:type="paragraph" w:customStyle="1" w:styleId="InfoBlue">
    <w:name w:val="Info Blue"/>
    <w:basedOn w:val="Normal"/>
    <w:uiPriority w:val="99"/>
    <w:rsid w:val="00CC74EB"/>
    <w:rPr>
      <w:i/>
      <w:color w:val="0000FF"/>
    </w:rPr>
  </w:style>
  <w:style w:type="paragraph" w:styleId="BalloonText">
    <w:name w:val="Balloon Text"/>
    <w:basedOn w:val="Normal"/>
    <w:link w:val="BalloonTextChar"/>
    <w:uiPriority w:val="99"/>
    <w:rsid w:val="007C45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C4529"/>
    <w:rPr>
      <w:rFonts w:ascii="Tahoma" w:hAnsi="Tahoma" w:cs="Tahoma"/>
      <w:sz w:val="16"/>
      <w:szCs w:val="16"/>
    </w:rPr>
  </w:style>
  <w:style w:type="paragraph" w:styleId="ListParagraph">
    <w:name w:val="List Paragraph"/>
    <w:basedOn w:val="Normal"/>
    <w:uiPriority w:val="34"/>
    <w:qFormat/>
    <w:rsid w:val="00EA1B8A"/>
    <w:pPr>
      <w:ind w:left="720"/>
      <w:contextualSpacing/>
    </w:pPr>
  </w:style>
  <w:style w:type="paragraph" w:customStyle="1" w:styleId="Default">
    <w:name w:val="Default"/>
    <w:rsid w:val="003D401C"/>
    <w:pPr>
      <w:autoSpaceDE w:val="0"/>
      <w:autoSpaceDN w:val="0"/>
      <w:adjustRightInd w:val="0"/>
    </w:pPr>
    <w:rPr>
      <w:rFonts w:ascii="Verdana" w:hAnsi="Verdana" w:cs="Verdana"/>
      <w:color w:val="000000"/>
      <w:sz w:val="24"/>
      <w:szCs w:val="24"/>
      <w:lang w:val="nl-NL" w:eastAsia="nl-NL"/>
    </w:rPr>
  </w:style>
  <w:style w:type="paragraph" w:customStyle="1" w:styleId="Heading">
    <w:name w:val="Heading"/>
    <w:basedOn w:val="Normal"/>
    <w:next w:val="Textbody"/>
    <w:uiPriority w:val="99"/>
    <w:semiHidden/>
    <w:rsid w:val="00652262"/>
    <w:pPr>
      <w:keepNext/>
      <w:widowControl w:val="0"/>
      <w:suppressAutoHyphens/>
      <w:autoSpaceDN w:val="0"/>
      <w:spacing w:before="240" w:after="120" w:line="240" w:lineRule="exact"/>
      <w:textAlignment w:val="baseline"/>
    </w:pPr>
    <w:rPr>
      <w:rFonts w:ascii="Arial" w:hAnsi="Arial" w:cs="Lohit Hindi"/>
      <w:kern w:val="3"/>
      <w:sz w:val="28"/>
      <w:szCs w:val="28"/>
      <w:lang w:eastAsia="zh-CN" w:bidi="hi-IN"/>
    </w:rPr>
  </w:style>
  <w:style w:type="paragraph" w:customStyle="1" w:styleId="Textbody">
    <w:name w:val="Text body"/>
    <w:basedOn w:val="Normal"/>
    <w:uiPriority w:val="99"/>
    <w:semiHidden/>
    <w:rsid w:val="00652262"/>
    <w:pPr>
      <w:widowControl w:val="0"/>
      <w:suppressAutoHyphens/>
      <w:autoSpaceDN w:val="0"/>
      <w:spacing w:after="120" w:line="240" w:lineRule="exact"/>
      <w:textAlignment w:val="baseline"/>
    </w:pPr>
    <w:rPr>
      <w:rFonts w:cs="Lohit Hindi"/>
      <w:kern w:val="3"/>
      <w:szCs w:val="18"/>
      <w:lang w:eastAsia="zh-CN" w:bidi="hi-IN"/>
    </w:rPr>
  </w:style>
  <w:style w:type="paragraph" w:styleId="List">
    <w:name w:val="List"/>
    <w:basedOn w:val="Textbody"/>
    <w:uiPriority w:val="99"/>
    <w:rsid w:val="00652262"/>
  </w:style>
  <w:style w:type="paragraph" w:customStyle="1" w:styleId="Caption1">
    <w:name w:val="Caption1"/>
    <w:basedOn w:val="Normal"/>
    <w:uiPriority w:val="99"/>
    <w:semiHidden/>
    <w:rsid w:val="00652262"/>
    <w:pPr>
      <w:widowControl w:val="0"/>
      <w:suppressLineNumbers/>
      <w:suppressAutoHyphens/>
      <w:autoSpaceDN w:val="0"/>
      <w:spacing w:before="120" w:after="120" w:line="240" w:lineRule="exact"/>
      <w:textAlignment w:val="baseline"/>
    </w:pPr>
    <w:rPr>
      <w:rFonts w:cs="Lohit Hindi"/>
      <w:i/>
      <w:iCs/>
      <w:kern w:val="3"/>
      <w:sz w:val="24"/>
      <w:szCs w:val="18"/>
      <w:lang w:eastAsia="zh-CN" w:bidi="hi-IN"/>
    </w:rPr>
  </w:style>
  <w:style w:type="paragraph" w:customStyle="1" w:styleId="Index">
    <w:name w:val="Index"/>
    <w:basedOn w:val="Normal"/>
    <w:uiPriority w:val="99"/>
    <w:semiHidden/>
    <w:rsid w:val="00652262"/>
    <w:pPr>
      <w:widowControl w:val="0"/>
      <w:suppressLineNumbers/>
      <w:suppressAutoHyphens/>
      <w:autoSpaceDN w:val="0"/>
      <w:spacing w:line="240" w:lineRule="exact"/>
      <w:textAlignment w:val="baseline"/>
    </w:pPr>
    <w:rPr>
      <w:rFonts w:cs="Lohit Hindi"/>
      <w:kern w:val="3"/>
      <w:szCs w:val="18"/>
      <w:lang w:eastAsia="zh-CN" w:bidi="hi-IN"/>
    </w:rPr>
  </w:style>
  <w:style w:type="paragraph" w:customStyle="1" w:styleId="Heading11">
    <w:name w:val="Heading 11"/>
    <w:basedOn w:val="Heading"/>
    <w:next w:val="Textbody"/>
    <w:uiPriority w:val="99"/>
    <w:semiHidden/>
    <w:rsid w:val="00652262"/>
    <w:pPr>
      <w:pageBreakBefore/>
      <w:spacing w:before="340" w:after="170"/>
      <w:ind w:left="-850"/>
    </w:pPr>
    <w:rPr>
      <w:b/>
      <w:bCs/>
      <w:sz w:val="40"/>
    </w:rPr>
  </w:style>
  <w:style w:type="paragraph" w:customStyle="1" w:styleId="Heading21">
    <w:name w:val="Heading 21"/>
    <w:basedOn w:val="Heading"/>
    <w:next w:val="Textbody"/>
    <w:uiPriority w:val="99"/>
    <w:semiHidden/>
    <w:rsid w:val="00652262"/>
    <w:pPr>
      <w:spacing w:before="340" w:after="170"/>
      <w:ind w:left="-850"/>
    </w:pPr>
    <w:rPr>
      <w:b/>
      <w:bCs/>
      <w:i/>
      <w:iCs/>
      <w:sz w:val="32"/>
    </w:rPr>
  </w:style>
  <w:style w:type="paragraph" w:customStyle="1" w:styleId="Heading31">
    <w:name w:val="Heading 31"/>
    <w:basedOn w:val="Heading"/>
    <w:next w:val="Textbody"/>
    <w:uiPriority w:val="99"/>
    <w:semiHidden/>
    <w:rsid w:val="00652262"/>
    <w:pPr>
      <w:spacing w:before="340" w:after="170"/>
      <w:ind w:left="-850"/>
    </w:pPr>
    <w:rPr>
      <w:b/>
      <w:bCs/>
    </w:rPr>
  </w:style>
  <w:style w:type="paragraph" w:customStyle="1" w:styleId="ContentsHeading">
    <w:name w:val="Contents Heading"/>
    <w:basedOn w:val="Heading"/>
    <w:uiPriority w:val="99"/>
    <w:semiHidden/>
    <w:rsid w:val="00652262"/>
    <w:pPr>
      <w:suppressLineNumbers/>
    </w:pPr>
    <w:rPr>
      <w:b/>
      <w:bCs/>
      <w:sz w:val="36"/>
      <w:szCs w:val="32"/>
    </w:rPr>
  </w:style>
  <w:style w:type="paragraph" w:customStyle="1" w:styleId="Contents1">
    <w:name w:val="Contents 1"/>
    <w:basedOn w:val="Index"/>
    <w:uiPriority w:val="99"/>
    <w:semiHidden/>
    <w:rsid w:val="00652262"/>
    <w:pPr>
      <w:tabs>
        <w:tab w:val="right" w:leader="dot" w:pos="9637"/>
      </w:tabs>
      <w:spacing w:before="170"/>
    </w:pPr>
    <w:rPr>
      <w:sz w:val="26"/>
    </w:rPr>
  </w:style>
  <w:style w:type="paragraph" w:customStyle="1" w:styleId="Contents2">
    <w:name w:val="Contents 2"/>
    <w:basedOn w:val="Index"/>
    <w:uiPriority w:val="99"/>
    <w:semiHidden/>
    <w:rsid w:val="00652262"/>
    <w:pPr>
      <w:tabs>
        <w:tab w:val="right" w:leader="dot" w:pos="9637"/>
      </w:tabs>
      <w:spacing w:before="57"/>
      <w:ind w:left="283"/>
    </w:pPr>
  </w:style>
  <w:style w:type="paragraph" w:customStyle="1" w:styleId="Contents3">
    <w:name w:val="Contents 3"/>
    <w:basedOn w:val="Index"/>
    <w:uiPriority w:val="99"/>
    <w:semiHidden/>
    <w:rsid w:val="00652262"/>
    <w:pPr>
      <w:tabs>
        <w:tab w:val="right" w:leader="dot" w:pos="9921"/>
      </w:tabs>
      <w:ind w:left="850"/>
    </w:pPr>
  </w:style>
  <w:style w:type="paragraph" w:customStyle="1" w:styleId="Bijschriftvervolg">
    <w:name w:val="Bijschrift vervolg"/>
    <w:basedOn w:val="Caption"/>
    <w:uiPriority w:val="99"/>
    <w:rsid w:val="00652262"/>
    <w:pPr>
      <w:framePr w:wrap="around" w:vAnchor="text" w:hAnchor="margin" w:y="35"/>
      <w:shd w:val="solid" w:color="FFFFFF" w:fill="FFFFFF"/>
      <w:tabs>
        <w:tab w:val="left" w:pos="227"/>
        <w:tab w:val="left" w:pos="454"/>
        <w:tab w:val="left" w:pos="680"/>
      </w:tabs>
      <w:autoSpaceDE w:val="0"/>
      <w:autoSpaceDN w:val="0"/>
      <w:adjustRightInd w:val="0"/>
      <w:spacing w:line="240" w:lineRule="auto"/>
    </w:pPr>
    <w:rPr>
      <w:bCs w:val="0"/>
      <w:sz w:val="14"/>
      <w:szCs w:val="18"/>
    </w:rPr>
  </w:style>
  <w:style w:type="paragraph" w:customStyle="1" w:styleId="Huisstijl-Retouradres0">
    <w:name w:val="Huisstijl - Retouradres"/>
    <w:basedOn w:val="Normal"/>
    <w:next w:val="Huisstijl-Rubricering0"/>
    <w:uiPriority w:val="99"/>
    <w:rsid w:val="00652262"/>
    <w:pPr>
      <w:widowControl w:val="0"/>
      <w:suppressAutoHyphens/>
      <w:autoSpaceDN w:val="0"/>
      <w:spacing w:after="283" w:line="180" w:lineRule="exact"/>
      <w:textAlignment w:val="baseline"/>
    </w:pPr>
    <w:rPr>
      <w:rFonts w:cs="Lohit Hindi"/>
      <w:kern w:val="3"/>
      <w:sz w:val="13"/>
      <w:szCs w:val="18"/>
      <w:lang w:eastAsia="zh-CN" w:bidi="hi-IN"/>
    </w:rPr>
  </w:style>
  <w:style w:type="paragraph" w:customStyle="1" w:styleId="Huisstijl-Rubricering0">
    <w:name w:val="Huisstijl - Rubricering"/>
    <w:basedOn w:val="Normal"/>
    <w:next w:val="Huisstijl-Toezendgegevens"/>
    <w:uiPriority w:val="99"/>
    <w:rsid w:val="00652262"/>
    <w:pPr>
      <w:widowControl w:val="0"/>
      <w:suppressAutoHyphens/>
      <w:autoSpaceDN w:val="0"/>
      <w:spacing w:line="180" w:lineRule="exact"/>
      <w:textAlignment w:val="baseline"/>
    </w:pPr>
    <w:rPr>
      <w:rFonts w:cs="Lohit Hindi"/>
      <w:b/>
      <w:smallCaps/>
      <w:kern w:val="3"/>
      <w:sz w:val="16"/>
      <w:szCs w:val="18"/>
      <w:lang w:eastAsia="zh-CN" w:bidi="hi-IN"/>
    </w:rPr>
  </w:style>
  <w:style w:type="paragraph" w:customStyle="1" w:styleId="Huisstijl-Toezendgegevens">
    <w:name w:val="Huisstijl - Toezendgegevens"/>
    <w:basedOn w:val="Normal"/>
    <w:uiPriority w:val="99"/>
    <w:rsid w:val="00652262"/>
    <w:pPr>
      <w:widowControl w:val="0"/>
      <w:suppressAutoHyphens/>
      <w:autoSpaceDN w:val="0"/>
      <w:spacing w:line="240" w:lineRule="exact"/>
      <w:textAlignment w:val="baseline"/>
    </w:pPr>
    <w:rPr>
      <w:rFonts w:cs="Lohit Hindi"/>
      <w:kern w:val="3"/>
      <w:szCs w:val="18"/>
      <w:lang w:eastAsia="zh-CN" w:bidi="hi-IN"/>
    </w:rPr>
  </w:style>
  <w:style w:type="paragraph" w:customStyle="1" w:styleId="Huisstijl-Datumenbetreft">
    <w:name w:val="Huisstijl - Datum en betreft"/>
    <w:basedOn w:val="Normal"/>
    <w:uiPriority w:val="99"/>
    <w:rsid w:val="00652262"/>
    <w:pPr>
      <w:widowControl w:val="0"/>
      <w:tabs>
        <w:tab w:val="left" w:pos="1117"/>
      </w:tabs>
      <w:suppressAutoHyphens/>
      <w:autoSpaceDN w:val="0"/>
      <w:spacing w:line="240" w:lineRule="exact"/>
      <w:textAlignment w:val="baseline"/>
    </w:pPr>
    <w:rPr>
      <w:rFonts w:cs="Lohit Hindi"/>
      <w:kern w:val="3"/>
      <w:szCs w:val="18"/>
      <w:lang w:eastAsia="zh-CN" w:bidi="hi-IN"/>
    </w:rPr>
  </w:style>
  <w:style w:type="paragraph" w:customStyle="1" w:styleId="Huisstijl-Aanhef">
    <w:name w:val="Huisstijl - Aanhef"/>
    <w:basedOn w:val="Normal"/>
    <w:uiPriority w:val="99"/>
    <w:rsid w:val="00652262"/>
    <w:pPr>
      <w:widowControl w:val="0"/>
      <w:suppressAutoHyphens/>
      <w:autoSpaceDN w:val="0"/>
      <w:spacing w:before="280" w:after="240" w:line="240" w:lineRule="exact"/>
      <w:textAlignment w:val="baseline"/>
    </w:pPr>
    <w:rPr>
      <w:rFonts w:cs="Lohit Hindi"/>
      <w:kern w:val="3"/>
      <w:szCs w:val="18"/>
      <w:lang w:eastAsia="zh-CN" w:bidi="hi-IN"/>
    </w:rPr>
  </w:style>
  <w:style w:type="paragraph" w:customStyle="1" w:styleId="Huisstijl-Slotzin">
    <w:name w:val="Huisstijl - Slotzin"/>
    <w:basedOn w:val="Normal"/>
    <w:next w:val="Huisstijl-Ondertekening"/>
    <w:uiPriority w:val="99"/>
    <w:rsid w:val="00652262"/>
    <w:pPr>
      <w:widowControl w:val="0"/>
      <w:suppressAutoHyphens/>
      <w:autoSpaceDN w:val="0"/>
      <w:spacing w:before="240" w:line="240" w:lineRule="exact"/>
      <w:textAlignment w:val="baseline"/>
    </w:pPr>
    <w:rPr>
      <w:rFonts w:cs="Lohit Hindi"/>
      <w:kern w:val="3"/>
      <w:szCs w:val="18"/>
      <w:lang w:eastAsia="zh-CN" w:bidi="hi-IN"/>
    </w:rPr>
  </w:style>
  <w:style w:type="paragraph" w:customStyle="1" w:styleId="Header1">
    <w:name w:val="Header1"/>
    <w:basedOn w:val="Normal"/>
    <w:uiPriority w:val="99"/>
    <w:semiHidden/>
    <w:rsid w:val="00652262"/>
    <w:pPr>
      <w:widowControl w:val="0"/>
      <w:suppressLineNumbers/>
      <w:tabs>
        <w:tab w:val="center" w:pos="3742"/>
        <w:tab w:val="right" w:pos="7484"/>
      </w:tabs>
      <w:suppressAutoHyphens/>
      <w:autoSpaceDN w:val="0"/>
      <w:spacing w:line="240" w:lineRule="exact"/>
      <w:textAlignment w:val="baseline"/>
    </w:pPr>
    <w:rPr>
      <w:rFonts w:cs="Lohit Hindi"/>
      <w:kern w:val="3"/>
      <w:szCs w:val="18"/>
      <w:lang w:eastAsia="zh-CN" w:bidi="hi-IN"/>
    </w:rPr>
  </w:style>
  <w:style w:type="paragraph" w:customStyle="1" w:styleId="Framecontents">
    <w:name w:val="Frame contents"/>
    <w:basedOn w:val="Textbody"/>
    <w:uiPriority w:val="99"/>
    <w:semiHidden/>
    <w:rsid w:val="00652262"/>
  </w:style>
  <w:style w:type="paragraph" w:customStyle="1" w:styleId="Huisstijl-Afzendgegevenskop">
    <w:name w:val="Huisstijl - Afzendgegevens kop"/>
    <w:basedOn w:val="Normal"/>
    <w:uiPriority w:val="99"/>
    <w:rsid w:val="00652262"/>
    <w:pPr>
      <w:widowControl w:val="0"/>
      <w:suppressAutoHyphens/>
      <w:autoSpaceDN w:val="0"/>
      <w:spacing w:line="180" w:lineRule="exact"/>
      <w:textAlignment w:val="baseline"/>
    </w:pPr>
    <w:rPr>
      <w:rFonts w:cs="Lohit Hindi"/>
      <w:b/>
      <w:kern w:val="3"/>
      <w:sz w:val="13"/>
      <w:szCs w:val="18"/>
      <w:lang w:eastAsia="zh-CN" w:bidi="hi-IN"/>
    </w:rPr>
  </w:style>
  <w:style w:type="paragraph" w:customStyle="1" w:styleId="Huisstijl-Afzendgegevens">
    <w:name w:val="Huisstijl - Afzendgegevens"/>
    <w:basedOn w:val="Normal"/>
    <w:uiPriority w:val="99"/>
    <w:rsid w:val="00652262"/>
    <w:pPr>
      <w:widowControl w:val="0"/>
      <w:tabs>
        <w:tab w:val="left" w:pos="170"/>
      </w:tabs>
      <w:suppressAutoHyphens/>
      <w:autoSpaceDN w:val="0"/>
      <w:spacing w:line="180" w:lineRule="exact"/>
      <w:textAlignment w:val="baseline"/>
    </w:pPr>
    <w:rPr>
      <w:rFonts w:cs="Lohit Hindi"/>
      <w:kern w:val="3"/>
      <w:sz w:val="13"/>
      <w:szCs w:val="18"/>
      <w:lang w:eastAsia="zh-CN" w:bidi="hi-IN"/>
    </w:rPr>
  </w:style>
  <w:style w:type="paragraph" w:customStyle="1" w:styleId="Huisstijl-AfzendgegevensW1">
    <w:name w:val="Huisstijl - Afzendgegevens W1"/>
    <w:basedOn w:val="Huisstijl-Afzendgegevens"/>
    <w:uiPriority w:val="99"/>
    <w:rsid w:val="00652262"/>
    <w:pPr>
      <w:spacing w:before="90"/>
    </w:pPr>
  </w:style>
  <w:style w:type="paragraph" w:customStyle="1" w:styleId="Huisstijl-ReferentiegegevenskopW1">
    <w:name w:val="Huisstijl - Referentiegegevens kop W1"/>
    <w:basedOn w:val="Normal"/>
    <w:next w:val="Huisstijl-Referentiegegevens"/>
    <w:uiPriority w:val="99"/>
    <w:rsid w:val="00652262"/>
    <w:pPr>
      <w:widowControl w:val="0"/>
      <w:suppressAutoHyphens/>
      <w:autoSpaceDN w:val="0"/>
      <w:spacing w:before="90" w:line="180" w:lineRule="exact"/>
      <w:textAlignment w:val="baseline"/>
    </w:pPr>
    <w:rPr>
      <w:rFonts w:cs="Lohit Hindi"/>
      <w:b/>
      <w:kern w:val="3"/>
      <w:sz w:val="13"/>
      <w:szCs w:val="18"/>
      <w:lang w:eastAsia="zh-CN" w:bidi="hi-IN"/>
    </w:rPr>
  </w:style>
  <w:style w:type="paragraph" w:customStyle="1" w:styleId="Huisstijl-Referentiegegevens">
    <w:name w:val="Huisstijl - Referentiegegevens"/>
    <w:basedOn w:val="Normal"/>
    <w:uiPriority w:val="99"/>
    <w:rsid w:val="00652262"/>
    <w:pPr>
      <w:widowControl w:val="0"/>
      <w:suppressAutoHyphens/>
      <w:autoSpaceDN w:val="0"/>
      <w:spacing w:line="180" w:lineRule="exact"/>
      <w:textAlignment w:val="baseline"/>
    </w:pPr>
    <w:rPr>
      <w:rFonts w:cs="Lohit Hindi"/>
      <w:kern w:val="3"/>
      <w:sz w:val="13"/>
      <w:szCs w:val="18"/>
      <w:lang w:eastAsia="zh-CN" w:bidi="hi-IN"/>
    </w:rPr>
  </w:style>
  <w:style w:type="paragraph" w:customStyle="1" w:styleId="Huisstijl-ReferentiegegevenskopW2">
    <w:name w:val="Huisstijl - Referentiegegevens kop W2"/>
    <w:basedOn w:val="Normal"/>
    <w:next w:val="Huisstijl-Referentiegegevens"/>
    <w:uiPriority w:val="99"/>
    <w:rsid w:val="00652262"/>
    <w:pPr>
      <w:widowControl w:val="0"/>
      <w:suppressAutoHyphens/>
      <w:autoSpaceDN w:val="0"/>
      <w:spacing w:before="270" w:line="180" w:lineRule="exact"/>
      <w:textAlignment w:val="baseline"/>
    </w:pPr>
    <w:rPr>
      <w:rFonts w:cs="Lohit Hindi"/>
      <w:b/>
      <w:kern w:val="3"/>
      <w:sz w:val="13"/>
      <w:szCs w:val="18"/>
      <w:lang w:eastAsia="zh-CN" w:bidi="hi-IN"/>
    </w:rPr>
  </w:style>
  <w:style w:type="paragraph" w:customStyle="1" w:styleId="Huisstijl-Algemenevoorwaarden">
    <w:name w:val="Huisstijl - Algemene voorwaarden"/>
    <w:basedOn w:val="Normal"/>
    <w:uiPriority w:val="99"/>
    <w:rsid w:val="00652262"/>
    <w:pPr>
      <w:widowControl w:val="0"/>
      <w:suppressAutoHyphens/>
      <w:autoSpaceDN w:val="0"/>
      <w:spacing w:before="90" w:line="180" w:lineRule="exact"/>
      <w:textAlignment w:val="baseline"/>
    </w:pPr>
    <w:rPr>
      <w:rFonts w:cs="Lohit Hindi"/>
      <w:i/>
      <w:kern w:val="3"/>
      <w:sz w:val="13"/>
      <w:szCs w:val="18"/>
      <w:lang w:eastAsia="zh-CN" w:bidi="hi-IN"/>
    </w:rPr>
  </w:style>
  <w:style w:type="paragraph" w:customStyle="1" w:styleId="Huisstijl-Ondertekening">
    <w:name w:val="Huisstijl - Ondertekening"/>
    <w:basedOn w:val="Normal"/>
    <w:next w:val="Huisstijl-Ondertekeningvervolg"/>
    <w:uiPriority w:val="99"/>
    <w:rsid w:val="00652262"/>
    <w:pPr>
      <w:widowControl w:val="0"/>
      <w:suppressAutoHyphens/>
      <w:autoSpaceDN w:val="0"/>
      <w:spacing w:before="960" w:line="240" w:lineRule="exact"/>
      <w:textAlignment w:val="baseline"/>
    </w:pPr>
    <w:rPr>
      <w:rFonts w:cs="Lohit Hindi"/>
      <w:kern w:val="3"/>
      <w:szCs w:val="18"/>
      <w:lang w:eastAsia="zh-CN" w:bidi="hi-IN"/>
    </w:rPr>
  </w:style>
  <w:style w:type="paragraph" w:customStyle="1" w:styleId="Huisstijl-Ondertekeningvervolg">
    <w:name w:val="Huisstijl - Ondertekening vervolg"/>
    <w:basedOn w:val="Huisstijl-Ondertekening"/>
    <w:uiPriority w:val="99"/>
    <w:rsid w:val="00652262"/>
    <w:pPr>
      <w:spacing w:before="0"/>
    </w:pPr>
  </w:style>
  <w:style w:type="paragraph" w:customStyle="1" w:styleId="Footer1">
    <w:name w:val="Footer1"/>
    <w:basedOn w:val="Normal"/>
    <w:uiPriority w:val="99"/>
    <w:semiHidden/>
    <w:rsid w:val="00652262"/>
    <w:pPr>
      <w:widowControl w:val="0"/>
      <w:suppressLineNumbers/>
      <w:tabs>
        <w:tab w:val="center" w:pos="3742"/>
        <w:tab w:val="right" w:pos="7484"/>
      </w:tabs>
      <w:suppressAutoHyphens/>
      <w:autoSpaceDN w:val="0"/>
      <w:spacing w:line="240" w:lineRule="exact"/>
      <w:textAlignment w:val="baseline"/>
    </w:pPr>
    <w:rPr>
      <w:rFonts w:cs="Lohit Hindi"/>
      <w:kern w:val="3"/>
      <w:szCs w:val="18"/>
      <w:lang w:eastAsia="zh-CN" w:bidi="hi-IN"/>
    </w:rPr>
  </w:style>
  <w:style w:type="paragraph" w:customStyle="1" w:styleId="Huisstijl-Paginanummer">
    <w:name w:val="Huisstijl - Paginanummer"/>
    <w:basedOn w:val="Normal"/>
    <w:uiPriority w:val="99"/>
    <w:rsid w:val="00652262"/>
    <w:pPr>
      <w:widowControl w:val="0"/>
      <w:suppressAutoHyphens/>
      <w:autoSpaceDN w:val="0"/>
      <w:spacing w:line="240" w:lineRule="auto"/>
      <w:textAlignment w:val="baseline"/>
    </w:pPr>
    <w:rPr>
      <w:rFonts w:cs="Lohit Hindi"/>
      <w:kern w:val="3"/>
      <w:sz w:val="13"/>
      <w:szCs w:val="18"/>
      <w:lang w:eastAsia="zh-CN" w:bidi="hi-IN"/>
    </w:rPr>
  </w:style>
  <w:style w:type="character" w:customStyle="1" w:styleId="Placeholder">
    <w:name w:val="Placeholder"/>
    <w:uiPriority w:val="99"/>
    <w:semiHidden/>
    <w:rsid w:val="00652262"/>
    <w:rPr>
      <w:smallCaps/>
      <w:color w:val="008080"/>
      <w:u w:val="dotted"/>
    </w:rPr>
  </w:style>
  <w:style w:type="character" w:customStyle="1" w:styleId="NumberingSymbols">
    <w:name w:val="Numbering Symbols"/>
    <w:uiPriority w:val="99"/>
    <w:semiHidden/>
    <w:rsid w:val="00652262"/>
    <w:rPr>
      <w:rFonts w:ascii="Verdana" w:hAnsi="Verdana"/>
      <w:sz w:val="18"/>
    </w:rPr>
  </w:style>
  <w:style w:type="character" w:customStyle="1" w:styleId="BulletSymbols">
    <w:name w:val="Bullet Symbols"/>
    <w:uiPriority w:val="99"/>
    <w:semiHidden/>
    <w:rsid w:val="00652262"/>
    <w:rPr>
      <w:rFonts w:ascii="Verdana" w:eastAsia="Times New Roman" w:hAnsi="Verdana"/>
      <w:sz w:val="26"/>
    </w:rPr>
  </w:style>
  <w:style w:type="character" w:customStyle="1" w:styleId="Huisstijl-Aankruisvakken">
    <w:name w:val="Huisstijl - Aankruisvakken"/>
    <w:uiPriority w:val="99"/>
    <w:rsid w:val="00652262"/>
    <w:rPr>
      <w:rFonts w:ascii="Verdana" w:hAnsi="Verdana"/>
      <w:sz w:val="26"/>
    </w:rPr>
  </w:style>
  <w:style w:type="paragraph" w:customStyle="1" w:styleId="Huisstijl-AfzendgegevenskopW1">
    <w:name w:val="Huisstijl - Afzendgegevens kop W1"/>
    <w:basedOn w:val="Huisstijl-Afzendgegevenskop"/>
    <w:uiPriority w:val="99"/>
    <w:rsid w:val="00652262"/>
    <w:pPr>
      <w:spacing w:before="90"/>
    </w:pPr>
  </w:style>
  <w:style w:type="paragraph" w:customStyle="1" w:styleId="Huisstijl-AfzendgegevensC">
    <w:name w:val="Huisstijl - Afzendgegevens C"/>
    <w:basedOn w:val="Huisstijl-Afzendgegevens"/>
    <w:uiPriority w:val="99"/>
    <w:rsid w:val="00652262"/>
    <w:rPr>
      <w:i/>
    </w:rPr>
  </w:style>
  <w:style w:type="paragraph" w:customStyle="1" w:styleId="Huisstijl-AfzendgegevensMdtn">
    <w:name w:val="Huisstijl - Afzendgegevens Mdtn"/>
    <w:basedOn w:val="Huisstijl-Afzendgegevens"/>
    <w:uiPriority w:val="99"/>
    <w:rsid w:val="00652262"/>
    <w:pPr>
      <w:tabs>
        <w:tab w:val="clear" w:pos="170"/>
        <w:tab w:val="left" w:pos="482"/>
      </w:tabs>
    </w:pPr>
  </w:style>
  <w:style w:type="paragraph" w:customStyle="1" w:styleId="Huisstijl-TitelDocumentnaam">
    <w:name w:val="Huisstijl - Titel/Documentnaam"/>
    <w:basedOn w:val="Huisstijl-Aanhef"/>
    <w:uiPriority w:val="1"/>
    <w:qFormat/>
    <w:rsid w:val="00652262"/>
    <w:pPr>
      <w:spacing w:before="60" w:after="320" w:line="240" w:lineRule="atLeast"/>
    </w:pPr>
    <w:rPr>
      <w:b/>
      <w:sz w:val="24"/>
    </w:rPr>
  </w:style>
  <w:style w:type="paragraph" w:customStyle="1" w:styleId="Huisstijl-Versie">
    <w:name w:val="Huisstijl - Versie"/>
    <w:basedOn w:val="Huisstijl-TitelDocumentnaam"/>
    <w:uiPriority w:val="99"/>
    <w:rsid w:val="00652262"/>
    <w:pPr>
      <w:spacing w:after="360"/>
    </w:pPr>
    <w:rPr>
      <w:b w:val="0"/>
      <w:sz w:val="18"/>
    </w:rPr>
  </w:style>
  <w:style w:type="paragraph" w:customStyle="1" w:styleId="Huisstijl-Titel">
    <w:name w:val="Huisstijl - Titel"/>
    <w:basedOn w:val="Normal"/>
    <w:uiPriority w:val="99"/>
    <w:rsid w:val="00652262"/>
    <w:pPr>
      <w:widowControl w:val="0"/>
      <w:numPr>
        <w:numId w:val="13"/>
      </w:numPr>
      <w:suppressAutoHyphens/>
      <w:autoSpaceDN w:val="0"/>
      <w:spacing w:after="740" w:line="240" w:lineRule="exact"/>
      <w:ind w:left="0" w:hanging="284"/>
      <w:textAlignment w:val="baseline"/>
    </w:pPr>
    <w:rPr>
      <w:rFonts w:cs="Lohit Hindi"/>
      <w:kern w:val="3"/>
      <w:sz w:val="24"/>
      <w:szCs w:val="18"/>
      <w:lang w:eastAsia="zh-CN" w:bidi="hi-IN"/>
    </w:rPr>
  </w:style>
  <w:style w:type="paragraph" w:customStyle="1" w:styleId="Huisstijl-Subtitel">
    <w:name w:val="Huisstijl - Subtitel"/>
    <w:uiPriority w:val="1"/>
    <w:qFormat/>
    <w:rsid w:val="00652262"/>
    <w:pPr>
      <w:widowControl w:val="0"/>
      <w:suppressAutoHyphens/>
      <w:autoSpaceDN w:val="0"/>
      <w:spacing w:before="240" w:after="360"/>
      <w:textAlignment w:val="baseline"/>
    </w:pPr>
    <w:rPr>
      <w:rFonts w:ascii="Verdana" w:hAnsi="Verdana" w:cs="Lohit Hindi"/>
      <w:noProof/>
      <w:kern w:val="3"/>
      <w:sz w:val="20"/>
      <w:szCs w:val="18"/>
      <w:lang w:val="nl-NL" w:eastAsia="zh-CN" w:bidi="hi-IN"/>
    </w:rPr>
  </w:style>
  <w:style w:type="paragraph" w:customStyle="1" w:styleId="Huisstijl-Extrasubtitel">
    <w:name w:val="Huisstijl - Extra subtitel"/>
    <w:basedOn w:val="Huisstijl-TitelDocumentnaam"/>
    <w:uiPriority w:val="99"/>
    <w:rsid w:val="00652262"/>
    <w:pPr>
      <w:spacing w:after="300"/>
    </w:pPr>
    <w:rPr>
      <w:b w:val="0"/>
      <w:noProof/>
      <w:sz w:val="20"/>
    </w:rPr>
  </w:style>
  <w:style w:type="paragraph" w:customStyle="1" w:styleId="Huisstijl-Colofon">
    <w:name w:val="Huisstijl - Colofon"/>
    <w:basedOn w:val="Normal"/>
    <w:uiPriority w:val="99"/>
    <w:rsid w:val="00652262"/>
    <w:pPr>
      <w:widowControl w:val="0"/>
      <w:suppressAutoHyphens/>
      <w:autoSpaceDN w:val="0"/>
      <w:spacing w:line="240" w:lineRule="exact"/>
      <w:textAlignment w:val="baseline"/>
    </w:pPr>
    <w:rPr>
      <w:rFonts w:cs="Lohit Hindi"/>
      <w:kern w:val="3"/>
      <w:szCs w:val="18"/>
      <w:lang w:eastAsia="zh-CN" w:bidi="hi-IN"/>
    </w:rPr>
  </w:style>
  <w:style w:type="paragraph" w:customStyle="1" w:styleId="Huisstijl-ColofonCursief">
    <w:name w:val="Huisstijl - Colofon Cursief"/>
    <w:basedOn w:val="Huisstijl-Colofon"/>
    <w:uiPriority w:val="99"/>
    <w:rsid w:val="00652262"/>
    <w:rPr>
      <w:i/>
      <w:noProof/>
    </w:rPr>
  </w:style>
  <w:style w:type="paragraph" w:customStyle="1" w:styleId="Huisstijl-koptekst0">
    <w:name w:val="Huisstijl - koptekst"/>
    <w:basedOn w:val="Normal"/>
    <w:uiPriority w:val="99"/>
    <w:rsid w:val="00652262"/>
    <w:pPr>
      <w:widowControl w:val="0"/>
      <w:suppressAutoHyphens/>
      <w:autoSpaceDN w:val="0"/>
      <w:spacing w:line="240" w:lineRule="exact"/>
      <w:textAlignment w:val="baseline"/>
    </w:pPr>
    <w:rPr>
      <w:rFonts w:cs="Lohit Hindi"/>
      <w:kern w:val="3"/>
      <w:sz w:val="13"/>
      <w:szCs w:val="18"/>
      <w:lang w:eastAsia="zh-CN" w:bidi="hi-IN"/>
    </w:rPr>
  </w:style>
  <w:style w:type="character" w:styleId="SubtleReference">
    <w:name w:val="Subtle Reference"/>
    <w:basedOn w:val="DefaultParagraphFont"/>
    <w:uiPriority w:val="99"/>
    <w:qFormat/>
    <w:rsid w:val="00652262"/>
    <w:rPr>
      <w:rFonts w:cs="Times New Roman"/>
      <w:smallCaps/>
      <w:color w:val="C0504D"/>
      <w:u w:val="single"/>
    </w:rPr>
  </w:style>
  <w:style w:type="character" w:customStyle="1" w:styleId="Huisstijl-Koptekststatus">
    <w:name w:val="Huisstijl - Koptekst status"/>
    <w:uiPriority w:val="99"/>
    <w:rsid w:val="00652262"/>
    <w:rPr>
      <w:rFonts w:ascii="Verdana" w:hAnsi="Verdana"/>
      <w:caps/>
      <w:sz w:val="13"/>
    </w:rPr>
  </w:style>
  <w:style w:type="paragraph" w:customStyle="1" w:styleId="Huisstijl-Kop1">
    <w:name w:val="Huisstijl - Kop 1"/>
    <w:basedOn w:val="Normal"/>
    <w:next w:val="Normal"/>
    <w:uiPriority w:val="99"/>
    <w:rsid w:val="00652262"/>
    <w:pPr>
      <w:pageBreakBefore/>
      <w:widowControl w:val="0"/>
      <w:numPr>
        <w:numId w:val="4"/>
      </w:numPr>
      <w:tabs>
        <w:tab w:val="clear" w:pos="360"/>
      </w:tabs>
      <w:suppressAutoHyphens/>
      <w:autoSpaceDN w:val="0"/>
      <w:spacing w:after="720" w:line="300" w:lineRule="exact"/>
      <w:ind w:left="0" w:hanging="1134"/>
      <w:textAlignment w:val="baseline"/>
      <w:outlineLvl w:val="0"/>
    </w:pPr>
    <w:rPr>
      <w:rFonts w:cs="Lohit Hindi"/>
      <w:kern w:val="3"/>
      <w:sz w:val="24"/>
      <w:szCs w:val="18"/>
      <w:lang w:eastAsia="zh-CN" w:bidi="hi-IN"/>
    </w:rPr>
  </w:style>
  <w:style w:type="paragraph" w:customStyle="1" w:styleId="Huisstijl-Kop2">
    <w:name w:val="Huisstijl - Kop 2"/>
    <w:basedOn w:val="Huisstijl-Kop1"/>
    <w:next w:val="Normal"/>
    <w:uiPriority w:val="99"/>
    <w:rsid w:val="00652262"/>
    <w:pPr>
      <w:pageBreakBefore w:val="0"/>
      <w:numPr>
        <w:ilvl w:val="1"/>
      </w:numPr>
      <w:tabs>
        <w:tab w:val="clear" w:pos="0"/>
        <w:tab w:val="num" w:pos="1440"/>
      </w:tabs>
      <w:spacing w:before="240" w:after="0" w:line="240" w:lineRule="exact"/>
      <w:ind w:left="1440" w:firstLine="0"/>
      <w:outlineLvl w:val="1"/>
    </w:pPr>
    <w:rPr>
      <w:b/>
      <w:sz w:val="18"/>
    </w:rPr>
  </w:style>
  <w:style w:type="paragraph" w:customStyle="1" w:styleId="Huisstijl-Kop3">
    <w:name w:val="Huisstijl - Kop 3"/>
    <w:basedOn w:val="Huisstijl-Kop2"/>
    <w:next w:val="Normal"/>
    <w:uiPriority w:val="99"/>
    <w:rsid w:val="00652262"/>
    <w:pPr>
      <w:numPr>
        <w:ilvl w:val="2"/>
      </w:numPr>
      <w:tabs>
        <w:tab w:val="clear" w:pos="0"/>
        <w:tab w:val="num" w:pos="2160"/>
      </w:tabs>
      <w:ind w:left="2160" w:hanging="360"/>
      <w:outlineLvl w:val="2"/>
    </w:pPr>
    <w:rPr>
      <w:b w:val="0"/>
      <w:i/>
    </w:rPr>
  </w:style>
  <w:style w:type="paragraph" w:customStyle="1" w:styleId="Huisstijl-Kop4">
    <w:name w:val="Huisstijl - Kop 4"/>
    <w:basedOn w:val="Huisstijl-Kop3"/>
    <w:next w:val="Normal"/>
    <w:uiPriority w:val="99"/>
    <w:rsid w:val="00652262"/>
    <w:pPr>
      <w:numPr>
        <w:ilvl w:val="3"/>
      </w:numPr>
      <w:tabs>
        <w:tab w:val="clear" w:pos="540"/>
        <w:tab w:val="num" w:pos="2880"/>
      </w:tabs>
      <w:ind w:left="2880" w:hanging="360"/>
      <w:outlineLvl w:val="3"/>
    </w:pPr>
    <w:rPr>
      <w:i w:val="0"/>
    </w:rPr>
  </w:style>
  <w:style w:type="paragraph" w:customStyle="1" w:styleId="Huisstijl-Inhoudsopgavekop">
    <w:name w:val="Huisstijl - Inhoudsopgave kop"/>
    <w:basedOn w:val="Normal"/>
    <w:uiPriority w:val="99"/>
    <w:rsid w:val="00652262"/>
    <w:pPr>
      <w:widowControl w:val="0"/>
      <w:suppressAutoHyphens/>
      <w:autoSpaceDN w:val="0"/>
      <w:spacing w:after="720" w:line="300" w:lineRule="exact"/>
      <w:textAlignment w:val="baseline"/>
    </w:pPr>
    <w:rPr>
      <w:rFonts w:cs="Lohit Hindi"/>
      <w:kern w:val="3"/>
      <w:szCs w:val="18"/>
      <w:lang w:eastAsia="zh-CN" w:bidi="hi-IN"/>
    </w:rPr>
  </w:style>
  <w:style w:type="paragraph" w:customStyle="1" w:styleId="Huisstijl-Gegevenskop">
    <w:name w:val="Huisstijl - Gegevens kop"/>
    <w:basedOn w:val="Normal"/>
    <w:uiPriority w:val="99"/>
    <w:rsid w:val="00652262"/>
    <w:pPr>
      <w:widowControl w:val="0"/>
      <w:suppressAutoHyphens/>
      <w:autoSpaceDN w:val="0"/>
      <w:spacing w:line="240" w:lineRule="exact"/>
      <w:textAlignment w:val="baseline"/>
    </w:pPr>
    <w:rPr>
      <w:rFonts w:cs="Lohit Hindi"/>
      <w:kern w:val="3"/>
      <w:sz w:val="13"/>
      <w:szCs w:val="18"/>
      <w:lang w:eastAsia="zh-CN" w:bidi="hi-IN"/>
    </w:rPr>
  </w:style>
  <w:style w:type="paragraph" w:customStyle="1" w:styleId="Huisstijl-Gegevens">
    <w:name w:val="Huisstijl - Gegevens"/>
    <w:basedOn w:val="Huisstijl-Gegevenskop"/>
    <w:uiPriority w:val="99"/>
    <w:rsid w:val="00652262"/>
    <w:rPr>
      <w:sz w:val="18"/>
    </w:rPr>
  </w:style>
  <w:style w:type="paragraph" w:customStyle="1" w:styleId="Huisstijl-Kopznr1">
    <w:name w:val="Huisstijl - Kop z.nr 1"/>
    <w:basedOn w:val="Huisstijl-Kop1"/>
    <w:next w:val="Normal"/>
    <w:uiPriority w:val="99"/>
    <w:rsid w:val="00652262"/>
    <w:pPr>
      <w:numPr>
        <w:numId w:val="9"/>
      </w:numPr>
      <w:tabs>
        <w:tab w:val="num" w:pos="0"/>
      </w:tabs>
      <w:ind w:left="0" w:hanging="284"/>
    </w:pPr>
  </w:style>
  <w:style w:type="paragraph" w:customStyle="1" w:styleId="Huisstijl-Kopznr2">
    <w:name w:val="Huisstijl - Kop z.nr 2"/>
    <w:basedOn w:val="Huisstijl-Kop2"/>
    <w:next w:val="Normal"/>
    <w:uiPriority w:val="99"/>
    <w:rsid w:val="00652262"/>
    <w:pPr>
      <w:numPr>
        <w:ilvl w:val="0"/>
        <w:numId w:val="10"/>
      </w:numPr>
      <w:tabs>
        <w:tab w:val="num" w:pos="454"/>
      </w:tabs>
      <w:ind w:left="454" w:hanging="284"/>
    </w:pPr>
  </w:style>
  <w:style w:type="paragraph" w:customStyle="1" w:styleId="Huisstijl-Kopznr3">
    <w:name w:val="Huisstijl - Kop z.nr 3"/>
    <w:basedOn w:val="Huisstijl-Kop3"/>
    <w:next w:val="Normal"/>
    <w:uiPriority w:val="99"/>
    <w:rsid w:val="00652262"/>
    <w:pPr>
      <w:numPr>
        <w:ilvl w:val="0"/>
        <w:numId w:val="11"/>
      </w:numPr>
      <w:ind w:left="-774" w:hanging="284"/>
    </w:pPr>
  </w:style>
  <w:style w:type="paragraph" w:customStyle="1" w:styleId="Huisstijl-Kopznr4">
    <w:name w:val="Huisstijl - Kop z.nr 4"/>
    <w:basedOn w:val="Huisstijl-Kop4"/>
    <w:next w:val="Normal"/>
    <w:uiPriority w:val="99"/>
    <w:rsid w:val="00652262"/>
    <w:pPr>
      <w:numPr>
        <w:ilvl w:val="0"/>
        <w:numId w:val="12"/>
      </w:numPr>
      <w:ind w:left="2880" w:hanging="284"/>
    </w:pPr>
  </w:style>
  <w:style w:type="paragraph" w:customStyle="1" w:styleId="Huisstijl-Bijlage">
    <w:name w:val="Huisstijl - Bijlage"/>
    <w:basedOn w:val="Huisstijl-Titel"/>
    <w:next w:val="Normal"/>
    <w:uiPriority w:val="99"/>
    <w:rsid w:val="00652262"/>
    <w:pPr>
      <w:pageBreakBefore/>
      <w:numPr>
        <w:numId w:val="14"/>
      </w:numPr>
      <w:ind w:left="-414" w:hanging="1418"/>
    </w:pPr>
  </w:style>
  <w:style w:type="paragraph" w:customStyle="1" w:styleId="Huisstijl-Bijlagezletter">
    <w:name w:val="Huisstijl - Bijlage z.letter"/>
    <w:basedOn w:val="Huisstijl-Bijlage"/>
    <w:next w:val="Normal"/>
    <w:uiPriority w:val="99"/>
    <w:rsid w:val="00652262"/>
    <w:pPr>
      <w:numPr>
        <w:numId w:val="15"/>
      </w:numPr>
      <w:ind w:left="-414" w:hanging="284"/>
    </w:pPr>
  </w:style>
  <w:style w:type="paragraph" w:customStyle="1" w:styleId="Huisstijl-Opsommingzinspringing">
    <w:name w:val="Huisstijl - Opsomming z.inspringing"/>
    <w:basedOn w:val="Normal"/>
    <w:uiPriority w:val="99"/>
    <w:rsid w:val="00652262"/>
    <w:pPr>
      <w:widowControl w:val="0"/>
      <w:numPr>
        <w:numId w:val="16"/>
      </w:numPr>
      <w:suppressAutoHyphens/>
      <w:autoSpaceDN w:val="0"/>
      <w:spacing w:line="240" w:lineRule="exact"/>
      <w:ind w:left="357" w:hanging="357"/>
      <w:textAlignment w:val="baseline"/>
    </w:pPr>
    <w:rPr>
      <w:rFonts w:cs="Lohit Hindi"/>
      <w:kern w:val="3"/>
      <w:szCs w:val="18"/>
      <w:lang w:eastAsia="zh-CN" w:bidi="hi-IN"/>
    </w:rPr>
  </w:style>
  <w:style w:type="paragraph" w:customStyle="1" w:styleId="Huisstijl-Kader">
    <w:name w:val="Huisstijl - Kader"/>
    <w:basedOn w:val="Normal"/>
    <w:uiPriority w:val="99"/>
    <w:rsid w:val="00652262"/>
    <w:pPr>
      <w:widowControl w:val="0"/>
      <w:shd w:val="clear" w:color="auto" w:fill="B8CCE4"/>
      <w:suppressAutoHyphens/>
      <w:autoSpaceDN w:val="0"/>
      <w:spacing w:line="240" w:lineRule="exact"/>
      <w:textAlignment w:val="baseline"/>
    </w:pPr>
    <w:rPr>
      <w:rFonts w:cs="Lohit Hindi"/>
      <w:kern w:val="3"/>
      <w:szCs w:val="18"/>
      <w:lang w:eastAsia="zh-CN" w:bidi="hi-IN"/>
    </w:rPr>
  </w:style>
  <w:style w:type="paragraph" w:customStyle="1" w:styleId="Huisstijl-Tussenkop">
    <w:name w:val="Huisstijl - Tussenkop"/>
    <w:basedOn w:val="Normal"/>
    <w:next w:val="Normal"/>
    <w:uiPriority w:val="99"/>
    <w:rsid w:val="00652262"/>
    <w:pPr>
      <w:keepNext/>
      <w:widowControl w:val="0"/>
      <w:suppressAutoHyphens/>
      <w:autoSpaceDN w:val="0"/>
      <w:spacing w:line="240" w:lineRule="exact"/>
      <w:textAlignment w:val="baseline"/>
    </w:pPr>
    <w:rPr>
      <w:rFonts w:cs="Lohit Hindi"/>
      <w:i/>
      <w:kern w:val="3"/>
      <w:szCs w:val="18"/>
      <w:lang w:eastAsia="zh-CN" w:bidi="hi-IN"/>
    </w:rPr>
  </w:style>
  <w:style w:type="paragraph" w:customStyle="1" w:styleId="Huisstijl-KaderTussenkop">
    <w:name w:val="Huisstijl - Kader Tussenkop"/>
    <w:basedOn w:val="Huisstijl-Kader"/>
    <w:next w:val="Huisstijl-Kader"/>
    <w:uiPriority w:val="99"/>
    <w:rsid w:val="00652262"/>
    <w:rPr>
      <w:i/>
    </w:rPr>
  </w:style>
  <w:style w:type="paragraph" w:customStyle="1" w:styleId="Contents">
    <w:name w:val="Contents"/>
    <w:basedOn w:val="Normal"/>
    <w:next w:val="Normal"/>
    <w:uiPriority w:val="99"/>
    <w:rsid w:val="00652262"/>
    <w:pPr>
      <w:suppressAutoHyphens/>
      <w:spacing w:line="360" w:lineRule="exact"/>
    </w:pPr>
    <w:rPr>
      <w:rFonts w:ascii="Times New Roman" w:hAnsi="Times New Roman"/>
      <w:sz w:val="32"/>
      <w:szCs w:val="20"/>
      <w:lang w:eastAsia="en-US"/>
    </w:rPr>
  </w:style>
  <w:style w:type="paragraph" w:customStyle="1" w:styleId="Body">
    <w:name w:val="Body"/>
    <w:basedOn w:val="Normal"/>
    <w:rsid w:val="00652262"/>
    <w:pPr>
      <w:suppressAutoHyphens/>
      <w:spacing w:line="260" w:lineRule="atLeast"/>
    </w:pPr>
    <w:rPr>
      <w:rFonts w:ascii="Times New Roman" w:hAnsi="Times New Roman"/>
      <w:sz w:val="21"/>
      <w:szCs w:val="20"/>
      <w:lang w:eastAsia="en-US"/>
    </w:rPr>
  </w:style>
  <w:style w:type="paragraph" w:customStyle="1" w:styleId="BijlageHeader">
    <w:name w:val="BijlageHeader"/>
    <w:basedOn w:val="Normal"/>
    <w:next w:val="Body"/>
    <w:uiPriority w:val="99"/>
    <w:rsid w:val="00652262"/>
    <w:pPr>
      <w:keepNext/>
      <w:keepLines/>
      <w:numPr>
        <w:ilvl w:val="6"/>
        <w:numId w:val="17"/>
      </w:numPr>
      <w:tabs>
        <w:tab w:val="clear" w:pos="360"/>
        <w:tab w:val="left" w:pos="0"/>
        <w:tab w:val="left" w:pos="907"/>
      </w:tabs>
      <w:spacing w:after="520" w:line="360" w:lineRule="exact"/>
      <w:ind w:hanging="907"/>
      <w:outlineLvl w:val="6"/>
    </w:pPr>
    <w:rPr>
      <w:rFonts w:ascii="Times New Roman" w:hAnsi="Times New Roman"/>
      <w:sz w:val="32"/>
      <w:szCs w:val="20"/>
      <w:lang w:eastAsia="en-US"/>
    </w:rPr>
  </w:style>
  <w:style w:type="paragraph" w:customStyle="1" w:styleId="BijlageHeader2">
    <w:name w:val="BijlageHeader 2"/>
    <w:basedOn w:val="Normal"/>
    <w:next w:val="Body"/>
    <w:uiPriority w:val="99"/>
    <w:rsid w:val="00652262"/>
    <w:pPr>
      <w:keepNext/>
      <w:keepLines/>
      <w:numPr>
        <w:ilvl w:val="7"/>
        <w:numId w:val="17"/>
      </w:numPr>
      <w:tabs>
        <w:tab w:val="left" w:pos="0"/>
        <w:tab w:val="left" w:pos="907"/>
      </w:tabs>
      <w:spacing w:after="260" w:line="260" w:lineRule="exact"/>
      <w:ind w:hanging="907"/>
      <w:outlineLvl w:val="7"/>
    </w:pPr>
    <w:rPr>
      <w:rFonts w:ascii="Times New Roman" w:hAnsi="Times New Roman"/>
      <w:b/>
      <w:sz w:val="26"/>
      <w:szCs w:val="20"/>
      <w:lang w:eastAsia="en-US"/>
    </w:rPr>
  </w:style>
  <w:style w:type="paragraph" w:customStyle="1" w:styleId="BijlageHeader3">
    <w:name w:val="BijlageHeader 3"/>
    <w:basedOn w:val="Normal"/>
    <w:next w:val="Body"/>
    <w:uiPriority w:val="99"/>
    <w:rsid w:val="00652262"/>
    <w:pPr>
      <w:keepNext/>
      <w:keepLines/>
      <w:numPr>
        <w:ilvl w:val="8"/>
        <w:numId w:val="17"/>
      </w:numPr>
      <w:tabs>
        <w:tab w:val="left" w:pos="0"/>
        <w:tab w:val="left" w:pos="907"/>
      </w:tabs>
      <w:spacing w:line="260" w:lineRule="exact"/>
      <w:ind w:hanging="907"/>
      <w:outlineLvl w:val="8"/>
    </w:pPr>
    <w:rPr>
      <w:rFonts w:ascii="Times New Roman" w:hAnsi="Times New Roman"/>
      <w:i/>
      <w:sz w:val="21"/>
      <w:szCs w:val="20"/>
      <w:lang w:eastAsia="en-US"/>
    </w:rPr>
  </w:style>
  <w:style w:type="character" w:styleId="CommentReference">
    <w:name w:val="annotation reference"/>
    <w:basedOn w:val="DefaultParagraphFont"/>
    <w:uiPriority w:val="99"/>
    <w:rsid w:val="00652262"/>
    <w:rPr>
      <w:rFonts w:cs="Times New Roman"/>
      <w:sz w:val="16"/>
      <w:szCs w:val="16"/>
    </w:rPr>
  </w:style>
  <w:style w:type="paragraph" w:styleId="CommentText">
    <w:name w:val="annotation text"/>
    <w:basedOn w:val="Normal"/>
    <w:link w:val="CommentTextChar"/>
    <w:uiPriority w:val="99"/>
    <w:rsid w:val="00652262"/>
    <w:pPr>
      <w:spacing w:line="260" w:lineRule="atLeast"/>
    </w:pPr>
    <w:rPr>
      <w:rFonts w:ascii="Times New Roman" w:hAnsi="Times New Roman"/>
      <w:sz w:val="20"/>
      <w:szCs w:val="20"/>
      <w:lang w:eastAsia="en-US"/>
    </w:rPr>
  </w:style>
  <w:style w:type="character" w:customStyle="1" w:styleId="CommentTextChar">
    <w:name w:val="Comment Text Char"/>
    <w:basedOn w:val="DefaultParagraphFont"/>
    <w:link w:val="CommentText"/>
    <w:uiPriority w:val="99"/>
    <w:locked/>
    <w:rsid w:val="00652262"/>
    <w:rPr>
      <w:rFonts w:cs="Times New Roman"/>
      <w:lang w:eastAsia="en-US"/>
    </w:rPr>
  </w:style>
  <w:style w:type="paragraph" w:styleId="CommentSubject">
    <w:name w:val="annotation subject"/>
    <w:basedOn w:val="CommentText"/>
    <w:next w:val="CommentText"/>
    <w:link w:val="CommentSubjectChar"/>
    <w:uiPriority w:val="99"/>
    <w:rsid w:val="00652262"/>
    <w:pPr>
      <w:widowControl w:val="0"/>
      <w:suppressAutoHyphens/>
      <w:autoSpaceDN w:val="0"/>
      <w:spacing w:line="240" w:lineRule="auto"/>
      <w:textAlignment w:val="baseline"/>
    </w:pPr>
    <w:rPr>
      <w:rFonts w:ascii="Verdana" w:hAnsi="Verdana" w:cs="Mangal"/>
      <w:b/>
      <w:bCs/>
      <w:kern w:val="3"/>
      <w:szCs w:val="18"/>
      <w:lang w:eastAsia="zh-CN" w:bidi="hi-IN"/>
    </w:rPr>
  </w:style>
  <w:style w:type="character" w:customStyle="1" w:styleId="CommentSubjectChar">
    <w:name w:val="Comment Subject Char"/>
    <w:basedOn w:val="CommentTextChar"/>
    <w:link w:val="CommentSubject"/>
    <w:uiPriority w:val="99"/>
    <w:locked/>
    <w:rsid w:val="00652262"/>
    <w:rPr>
      <w:rFonts w:ascii="Verdana" w:eastAsia="Times New Roman" w:hAnsi="Verdana" w:cs="Mangal"/>
      <w:b/>
      <w:bCs/>
      <w:kern w:val="3"/>
      <w:sz w:val="18"/>
      <w:szCs w:val="18"/>
      <w:lang w:eastAsia="zh-CN" w:bidi="hi-IN"/>
    </w:rPr>
  </w:style>
  <w:style w:type="paragraph" w:styleId="TOCHeading">
    <w:name w:val="TOC Heading"/>
    <w:basedOn w:val="Heading1"/>
    <w:next w:val="Normal"/>
    <w:uiPriority w:val="99"/>
    <w:qFormat/>
    <w:rsid w:val="00652262"/>
    <w:pPr>
      <w:keepNext/>
      <w:keepLines/>
      <w:pageBreakBefore w:val="0"/>
      <w:widowControl/>
      <w:tabs>
        <w:tab w:val="clear" w:pos="0"/>
      </w:tabs>
      <w:spacing w:before="480" w:after="0" w:line="276" w:lineRule="auto"/>
      <w:ind w:firstLine="0"/>
      <w:contextualSpacing w:val="0"/>
      <w:outlineLvl w:val="9"/>
    </w:pPr>
    <w:rPr>
      <w:rFonts w:ascii="Cambria" w:hAnsi="Cambria" w:cs="Times New Roman"/>
      <w:b/>
      <w:color w:val="365F91"/>
      <w:kern w:val="0"/>
      <w:sz w:val="28"/>
      <w:szCs w:val="28"/>
      <w:lang w:val="en-US" w:eastAsia="ja-JP"/>
    </w:rPr>
  </w:style>
  <w:style w:type="paragraph" w:styleId="BodyTextIndent">
    <w:name w:val="Body Text Indent"/>
    <w:basedOn w:val="Normal"/>
    <w:link w:val="BodyTextIndentChar"/>
    <w:uiPriority w:val="99"/>
    <w:rsid w:val="00652262"/>
    <w:pPr>
      <w:tabs>
        <w:tab w:val="left" w:pos="2880"/>
      </w:tabs>
      <w:spacing w:line="240" w:lineRule="auto"/>
      <w:ind w:left="2880" w:hanging="2880"/>
    </w:pPr>
    <w:rPr>
      <w:rFonts w:ascii="Arial" w:hAnsi="Arial"/>
      <w:sz w:val="20"/>
    </w:rPr>
  </w:style>
  <w:style w:type="character" w:customStyle="1" w:styleId="BodyTextIndentChar">
    <w:name w:val="Body Text Indent Char"/>
    <w:basedOn w:val="DefaultParagraphFont"/>
    <w:link w:val="BodyTextIndent"/>
    <w:uiPriority w:val="99"/>
    <w:locked/>
    <w:rsid w:val="00652262"/>
    <w:rPr>
      <w:rFonts w:ascii="Arial" w:hAnsi="Arial" w:cs="Times New Roman"/>
      <w:sz w:val="24"/>
      <w:szCs w:val="24"/>
    </w:rPr>
  </w:style>
  <w:style w:type="paragraph" w:styleId="Revision">
    <w:name w:val="Revision"/>
    <w:hidden/>
    <w:uiPriority w:val="99"/>
    <w:semiHidden/>
    <w:rsid w:val="001B5A30"/>
    <w:rPr>
      <w:rFonts w:ascii="Verdana" w:hAnsi="Verdana"/>
      <w:sz w:val="18"/>
      <w:szCs w:val="24"/>
      <w:lang w:val="nl-NL" w:eastAsia="nl-NL"/>
    </w:rPr>
  </w:style>
  <w:style w:type="paragraph" w:styleId="NoSpacing">
    <w:name w:val="No Spacing"/>
    <w:uiPriority w:val="1"/>
    <w:qFormat/>
    <w:rsid w:val="00145340"/>
    <w:rPr>
      <w:rFonts w:ascii="Verdana" w:hAnsi="Verdana"/>
      <w:sz w:val="18"/>
      <w:szCs w:val="24"/>
      <w:lang w:val="nl-NL" w:eastAsia="nl-NL"/>
    </w:rPr>
  </w:style>
  <w:style w:type="numbering" w:customStyle="1" w:styleId="Style2">
    <w:name w:val="Style2"/>
    <w:rsid w:val="00DC3F5B"/>
    <w:pPr>
      <w:numPr>
        <w:numId w:val="18"/>
      </w:numPr>
    </w:pPr>
  </w:style>
  <w:style w:type="numbering" w:customStyle="1" w:styleId="WWOutlineListStyle">
    <w:name w:val="WW_OutlineListStyle"/>
    <w:rsid w:val="00DC3F5B"/>
    <w:pPr>
      <w:numPr>
        <w:numId w:val="8"/>
      </w:numPr>
    </w:pPr>
  </w:style>
  <w:style w:type="paragraph" w:styleId="Quote">
    <w:name w:val="Quote"/>
    <w:basedOn w:val="Normal"/>
    <w:next w:val="Normal"/>
    <w:link w:val="QuoteChar"/>
    <w:uiPriority w:val="29"/>
    <w:qFormat/>
    <w:rsid w:val="00834397"/>
    <w:rPr>
      <w:i/>
      <w:iCs/>
      <w:color w:val="000000" w:themeColor="text1"/>
    </w:rPr>
  </w:style>
  <w:style w:type="character" w:customStyle="1" w:styleId="QuoteChar">
    <w:name w:val="Quote Char"/>
    <w:basedOn w:val="DefaultParagraphFont"/>
    <w:link w:val="Quote"/>
    <w:uiPriority w:val="29"/>
    <w:rsid w:val="00834397"/>
    <w:rPr>
      <w:rFonts w:ascii="Verdana" w:hAnsi="Verdana"/>
      <w:i/>
      <w:iCs/>
      <w:color w:val="000000" w:themeColor="text1"/>
      <w:sz w:val="18"/>
      <w:szCs w:val="24"/>
      <w:lang w:val="nl-NL" w:eastAsia="nl-NL"/>
    </w:rPr>
  </w:style>
  <w:style w:type="paragraph" w:styleId="BodyText">
    <w:name w:val="Body Text"/>
    <w:basedOn w:val="Normal"/>
    <w:link w:val="BodyTextChar"/>
    <w:uiPriority w:val="99"/>
    <w:unhideWhenUsed/>
    <w:rsid w:val="00B07A02"/>
    <w:pPr>
      <w:spacing w:after="120"/>
    </w:pPr>
  </w:style>
  <w:style w:type="character" w:customStyle="1" w:styleId="BodyTextChar">
    <w:name w:val="Body Text Char"/>
    <w:basedOn w:val="DefaultParagraphFont"/>
    <w:link w:val="BodyText"/>
    <w:uiPriority w:val="99"/>
    <w:rsid w:val="00B07A02"/>
    <w:rPr>
      <w:rFonts w:ascii="Verdana" w:hAnsi="Verdana"/>
      <w:sz w:val="18"/>
      <w:szCs w:val="24"/>
      <w:lang w:val="nl-NL" w:eastAsia="nl-NL"/>
    </w:rPr>
  </w:style>
  <w:style w:type="character" w:styleId="FollowedHyperlink">
    <w:name w:val="FollowedHyperlink"/>
    <w:basedOn w:val="DefaultParagraphFont"/>
    <w:uiPriority w:val="99"/>
    <w:semiHidden/>
    <w:unhideWhenUsed/>
    <w:rsid w:val="00E7775A"/>
    <w:rPr>
      <w:color w:val="800080"/>
      <w:u w:val="single"/>
    </w:rPr>
  </w:style>
  <w:style w:type="paragraph" w:customStyle="1" w:styleId="xl65">
    <w:name w:val="xl65"/>
    <w:basedOn w:val="Normal"/>
    <w:rsid w:val="00E7775A"/>
    <w:pPr>
      <w:spacing w:before="100" w:beforeAutospacing="1" w:after="100" w:afterAutospacing="1" w:line="240" w:lineRule="auto"/>
      <w:textAlignment w:val="top"/>
    </w:pPr>
    <w:rPr>
      <w:rFonts w:ascii="Arial" w:hAnsi="Arial" w:cs="Arial"/>
      <w:i/>
      <w:iCs/>
      <w:sz w:val="28"/>
      <w:szCs w:val="28"/>
    </w:rPr>
  </w:style>
  <w:style w:type="paragraph" w:customStyle="1" w:styleId="xl66">
    <w:name w:val="xl66"/>
    <w:basedOn w:val="Normal"/>
    <w:rsid w:val="00E7775A"/>
    <w:pPr>
      <w:spacing w:before="100" w:beforeAutospacing="1" w:after="100" w:afterAutospacing="1" w:line="240" w:lineRule="auto"/>
      <w:textAlignment w:val="top"/>
    </w:pPr>
    <w:rPr>
      <w:rFonts w:ascii="Arial" w:hAnsi="Arial" w:cs="Arial"/>
      <w:sz w:val="28"/>
      <w:szCs w:val="28"/>
    </w:rPr>
  </w:style>
  <w:style w:type="paragraph" w:customStyle="1" w:styleId="xl67">
    <w:name w:val="xl67"/>
    <w:basedOn w:val="Normal"/>
    <w:rsid w:val="00E7775A"/>
    <w:pPr>
      <w:spacing w:before="100" w:beforeAutospacing="1" w:after="100" w:afterAutospacing="1" w:line="240" w:lineRule="auto"/>
      <w:textAlignment w:val="top"/>
    </w:pPr>
    <w:rPr>
      <w:rFonts w:ascii="Arial" w:hAnsi="Arial" w:cs="Arial"/>
      <w:b/>
      <w:bCs/>
      <w:sz w:val="28"/>
      <w:szCs w:val="28"/>
    </w:rPr>
  </w:style>
  <w:style w:type="paragraph" w:customStyle="1" w:styleId="xl68">
    <w:name w:val="xl68"/>
    <w:basedOn w:val="Normal"/>
    <w:rsid w:val="00E7775A"/>
    <w:pPr>
      <w:spacing w:before="100" w:beforeAutospacing="1" w:after="100" w:afterAutospacing="1" w:line="240" w:lineRule="auto"/>
      <w:textAlignment w:val="top"/>
    </w:pPr>
    <w:rPr>
      <w:rFonts w:ascii="Arial" w:hAnsi="Arial" w:cs="Arial"/>
      <w:sz w:val="17"/>
      <w:szCs w:val="17"/>
    </w:rPr>
  </w:style>
  <w:style w:type="paragraph" w:customStyle="1" w:styleId="xl69">
    <w:name w:val="xl69"/>
    <w:basedOn w:val="Normal"/>
    <w:rsid w:val="00E7775A"/>
    <w:pPr>
      <w:spacing w:before="100" w:beforeAutospacing="1" w:after="100" w:afterAutospacing="1" w:line="240" w:lineRule="auto"/>
      <w:textAlignment w:val="top"/>
    </w:pPr>
    <w:rPr>
      <w:rFonts w:ascii="Arial" w:hAnsi="Arial" w:cs="Arial"/>
      <w:i/>
      <w:iCs/>
      <w:sz w:val="17"/>
      <w:szCs w:val="17"/>
    </w:rPr>
  </w:style>
  <w:style w:type="paragraph" w:customStyle="1" w:styleId="xl70">
    <w:name w:val="xl70"/>
    <w:basedOn w:val="Normal"/>
    <w:rsid w:val="00E7775A"/>
    <w:pPr>
      <w:spacing w:before="100" w:beforeAutospacing="1" w:after="100" w:afterAutospacing="1" w:line="240" w:lineRule="auto"/>
      <w:textAlignment w:val="top"/>
    </w:pPr>
    <w:rPr>
      <w:rFonts w:ascii="Arial" w:hAnsi="Arial" w:cs="Arial"/>
      <w:szCs w:val="18"/>
    </w:rPr>
  </w:style>
  <w:style w:type="paragraph" w:customStyle="1" w:styleId="xl71">
    <w:name w:val="xl71"/>
    <w:basedOn w:val="Normal"/>
    <w:rsid w:val="00E7775A"/>
    <w:pPr>
      <w:spacing w:before="100" w:beforeAutospacing="1" w:after="100" w:afterAutospacing="1" w:line="240" w:lineRule="auto"/>
      <w:textAlignment w:val="top"/>
    </w:pPr>
    <w:rPr>
      <w:rFonts w:ascii="Arial" w:hAnsi="Arial" w:cs="Arial"/>
      <w:b/>
      <w:bCs/>
      <w:sz w:val="17"/>
      <w:szCs w:val="17"/>
    </w:rPr>
  </w:style>
  <w:style w:type="paragraph" w:customStyle="1" w:styleId="xl72">
    <w:name w:val="xl72"/>
    <w:basedOn w:val="Normal"/>
    <w:rsid w:val="00E7775A"/>
    <w:pPr>
      <w:spacing w:before="100" w:beforeAutospacing="1" w:after="100" w:afterAutospacing="1" w:line="240" w:lineRule="auto"/>
      <w:textAlignment w:val="top"/>
    </w:pPr>
    <w:rPr>
      <w:rFonts w:ascii="Arial" w:hAnsi="Arial" w:cs="Arial"/>
      <w:sz w:val="17"/>
      <w:szCs w:val="17"/>
    </w:rPr>
  </w:style>
  <w:style w:type="paragraph" w:customStyle="1" w:styleId="xl73">
    <w:name w:val="xl73"/>
    <w:basedOn w:val="Normal"/>
    <w:rsid w:val="00E7775A"/>
    <w:pPr>
      <w:spacing w:before="100" w:beforeAutospacing="1" w:after="100" w:afterAutospacing="1" w:line="240" w:lineRule="auto"/>
      <w:textAlignment w:val="top"/>
    </w:pPr>
    <w:rPr>
      <w:rFonts w:ascii="Arial" w:hAnsi="Arial" w:cs="Arial"/>
      <w:sz w:val="17"/>
      <w:szCs w:val="17"/>
    </w:rPr>
  </w:style>
  <w:style w:type="paragraph" w:customStyle="1" w:styleId="xl74">
    <w:name w:val="xl74"/>
    <w:basedOn w:val="Normal"/>
    <w:rsid w:val="00E7775A"/>
    <w:pPr>
      <w:spacing w:before="100" w:beforeAutospacing="1" w:after="100" w:afterAutospacing="1" w:line="240" w:lineRule="auto"/>
      <w:textAlignment w:val="top"/>
    </w:pPr>
    <w:rPr>
      <w:rFonts w:ascii="Arial" w:hAnsi="Arial" w:cs="Arial"/>
      <w:i/>
      <w:iCs/>
      <w:sz w:val="17"/>
      <w:szCs w:val="17"/>
    </w:rPr>
  </w:style>
  <w:style w:type="paragraph" w:customStyle="1" w:styleId="xl75">
    <w:name w:val="xl75"/>
    <w:basedOn w:val="Normal"/>
    <w:rsid w:val="00E7775A"/>
    <w:pPr>
      <w:spacing w:before="100" w:beforeAutospacing="1" w:after="100" w:afterAutospacing="1" w:line="240" w:lineRule="auto"/>
      <w:textAlignment w:val="top"/>
    </w:pPr>
    <w:rPr>
      <w:rFonts w:ascii="Arial" w:hAnsi="Arial" w:cs="Arial"/>
      <w:b/>
      <w:bCs/>
      <w:sz w:val="17"/>
      <w:szCs w:val="17"/>
    </w:rPr>
  </w:style>
  <w:style w:type="paragraph" w:customStyle="1" w:styleId="xl76">
    <w:name w:val="xl76"/>
    <w:basedOn w:val="Normal"/>
    <w:rsid w:val="00E7775A"/>
    <w:pPr>
      <w:spacing w:before="100" w:beforeAutospacing="1" w:after="100" w:afterAutospacing="1" w:line="240" w:lineRule="auto"/>
      <w:textAlignment w:val="top"/>
    </w:pPr>
    <w:rPr>
      <w:rFonts w:ascii="Arial" w:hAnsi="Arial" w:cs="Arial"/>
      <w:i/>
      <w:iCs/>
      <w:sz w:val="28"/>
      <w:szCs w:val="28"/>
    </w:rPr>
  </w:style>
  <w:style w:type="paragraph" w:customStyle="1" w:styleId="xl77">
    <w:name w:val="xl77"/>
    <w:basedOn w:val="Normal"/>
    <w:rsid w:val="00E7775A"/>
    <w:pPr>
      <w:spacing w:before="100" w:beforeAutospacing="1" w:after="100" w:afterAutospacing="1" w:line="240" w:lineRule="auto"/>
      <w:textAlignment w:val="top"/>
    </w:pPr>
    <w:rPr>
      <w:rFonts w:ascii="Arial" w:hAnsi="Arial" w:cs="Arial"/>
      <w:b/>
      <w:bCs/>
      <w:sz w:val="28"/>
      <w:szCs w:val="28"/>
    </w:rPr>
  </w:style>
  <w:style w:type="paragraph" w:customStyle="1" w:styleId="xl78">
    <w:name w:val="xl78"/>
    <w:basedOn w:val="Normal"/>
    <w:rsid w:val="00E7775A"/>
    <w:pPr>
      <w:spacing w:before="100" w:beforeAutospacing="1" w:after="100" w:afterAutospacing="1" w:line="240" w:lineRule="auto"/>
      <w:textAlignment w:val="top"/>
    </w:pPr>
    <w:rPr>
      <w:rFonts w:ascii="Arial" w:hAnsi="Arial" w:cs="Arial"/>
      <w:sz w:val="28"/>
      <w:szCs w:val="28"/>
    </w:rPr>
  </w:style>
  <w:style w:type="paragraph" w:customStyle="1" w:styleId="xl79">
    <w:name w:val="xl79"/>
    <w:basedOn w:val="Normal"/>
    <w:rsid w:val="00E7775A"/>
    <w:pPr>
      <w:spacing w:before="100" w:beforeAutospacing="1" w:after="100" w:afterAutospacing="1" w:line="240" w:lineRule="auto"/>
      <w:textAlignment w:val="top"/>
    </w:pPr>
    <w:rPr>
      <w:rFonts w:ascii="Arial" w:hAnsi="Arial" w:cs="Arial"/>
      <w:i/>
      <w:iCs/>
      <w:color w:val="000000"/>
      <w:sz w:val="17"/>
      <w:szCs w:val="17"/>
    </w:rPr>
  </w:style>
  <w:style w:type="paragraph" w:customStyle="1" w:styleId="xl80">
    <w:name w:val="xl80"/>
    <w:basedOn w:val="Normal"/>
    <w:rsid w:val="00E7775A"/>
    <w:pPr>
      <w:spacing w:before="100" w:beforeAutospacing="1" w:after="100" w:afterAutospacing="1" w:line="240" w:lineRule="auto"/>
      <w:textAlignment w:val="top"/>
    </w:pPr>
    <w:rPr>
      <w:rFonts w:ascii="Times New Roman" w:hAnsi="Times New Roman"/>
      <w:sz w:val="24"/>
    </w:rPr>
  </w:style>
  <w:style w:type="paragraph" w:customStyle="1" w:styleId="xl81">
    <w:name w:val="xl81"/>
    <w:basedOn w:val="Normal"/>
    <w:rsid w:val="00E7775A"/>
    <w:pPr>
      <w:spacing w:before="100" w:beforeAutospacing="1" w:after="100" w:afterAutospacing="1" w:line="240" w:lineRule="auto"/>
      <w:textAlignment w:val="top"/>
    </w:pPr>
    <w:rPr>
      <w:rFonts w:ascii="Times New Roman" w:hAnsi="Times New Roman"/>
      <w:sz w:val="24"/>
    </w:rPr>
  </w:style>
  <w:style w:type="paragraph" w:customStyle="1" w:styleId="xl82">
    <w:name w:val="xl82"/>
    <w:basedOn w:val="Normal"/>
    <w:rsid w:val="00E7775A"/>
    <w:pPr>
      <w:spacing w:before="100" w:beforeAutospacing="1" w:after="100" w:afterAutospacing="1" w:line="240" w:lineRule="auto"/>
      <w:textAlignment w:val="top"/>
    </w:pPr>
    <w:rPr>
      <w:rFonts w:ascii="Arial" w:hAnsi="Arial" w:cs="Arial"/>
      <w:b/>
      <w:bCs/>
      <w:color w:val="000000"/>
      <w:sz w:val="17"/>
      <w:szCs w:val="17"/>
    </w:rPr>
  </w:style>
  <w:style w:type="paragraph" w:customStyle="1" w:styleId="xl83">
    <w:name w:val="xl83"/>
    <w:basedOn w:val="Normal"/>
    <w:rsid w:val="00E7775A"/>
    <w:pPr>
      <w:spacing w:before="100" w:beforeAutospacing="1" w:after="100" w:afterAutospacing="1" w:line="240" w:lineRule="auto"/>
      <w:textAlignment w:val="top"/>
    </w:pPr>
    <w:rPr>
      <w:rFonts w:ascii="Arial" w:hAnsi="Arial" w:cs="Arial"/>
      <w:color w:val="000000"/>
      <w:sz w:val="17"/>
      <w:szCs w:val="17"/>
    </w:rPr>
  </w:style>
  <w:style w:type="paragraph" w:customStyle="1" w:styleId="xl84">
    <w:name w:val="xl84"/>
    <w:basedOn w:val="Normal"/>
    <w:rsid w:val="00E7775A"/>
    <w:pPr>
      <w:spacing w:before="100" w:beforeAutospacing="1" w:after="100" w:afterAutospacing="1" w:line="240" w:lineRule="auto"/>
      <w:textAlignment w:val="top"/>
    </w:pPr>
    <w:rPr>
      <w:rFonts w:ascii="Arial" w:hAnsi="Arial" w:cs="Arial"/>
      <w:color w:val="000000"/>
      <w:sz w:val="17"/>
      <w:szCs w:val="17"/>
    </w:rPr>
  </w:style>
  <w:style w:type="paragraph" w:customStyle="1" w:styleId="xl85">
    <w:name w:val="xl85"/>
    <w:basedOn w:val="Normal"/>
    <w:rsid w:val="00E7775A"/>
    <w:pPr>
      <w:shd w:val="clear" w:color="000000" w:fill="FFFF00"/>
      <w:spacing w:before="100" w:beforeAutospacing="1" w:after="100" w:afterAutospacing="1" w:line="240" w:lineRule="auto"/>
      <w:textAlignment w:val="top"/>
    </w:pPr>
    <w:rPr>
      <w:rFonts w:ascii="Arial" w:hAnsi="Arial" w:cs="Arial"/>
      <w:color w:val="000000"/>
      <w:sz w:val="17"/>
      <w:szCs w:val="17"/>
    </w:rPr>
  </w:style>
  <w:style w:type="paragraph" w:customStyle="1" w:styleId="xl86">
    <w:name w:val="xl86"/>
    <w:basedOn w:val="Normal"/>
    <w:rsid w:val="00E7775A"/>
    <w:pPr>
      <w:shd w:val="clear" w:color="000000" w:fill="FFC000"/>
      <w:spacing w:before="100" w:beforeAutospacing="1" w:after="100" w:afterAutospacing="1" w:line="240" w:lineRule="auto"/>
      <w:textAlignment w:val="top"/>
    </w:pPr>
    <w:rPr>
      <w:rFonts w:ascii="Arial" w:hAnsi="Arial" w:cs="Arial"/>
      <w:color w:val="000000"/>
      <w:sz w:val="17"/>
      <w:szCs w:val="17"/>
    </w:rPr>
  </w:style>
  <w:style w:type="paragraph" w:customStyle="1" w:styleId="xl87">
    <w:name w:val="xl87"/>
    <w:basedOn w:val="Normal"/>
    <w:rsid w:val="00E7775A"/>
    <w:pPr>
      <w:shd w:val="clear" w:color="000000" w:fill="92D050"/>
      <w:spacing w:before="100" w:beforeAutospacing="1" w:after="100" w:afterAutospacing="1" w:line="240" w:lineRule="auto"/>
      <w:textAlignment w:val="top"/>
    </w:pPr>
    <w:rPr>
      <w:rFonts w:ascii="Arial" w:hAnsi="Arial" w:cs="Arial"/>
      <w:i/>
      <w:iCs/>
      <w:color w:val="000000"/>
      <w:sz w:val="17"/>
      <w:szCs w:val="17"/>
    </w:rPr>
  </w:style>
  <w:style w:type="paragraph" w:customStyle="1" w:styleId="xl88">
    <w:name w:val="xl88"/>
    <w:basedOn w:val="Normal"/>
    <w:rsid w:val="00E7775A"/>
    <w:pPr>
      <w:shd w:val="clear" w:color="000000" w:fill="92D050"/>
      <w:spacing w:before="100" w:beforeAutospacing="1" w:after="100" w:afterAutospacing="1" w:line="240" w:lineRule="auto"/>
      <w:textAlignment w:val="top"/>
    </w:pPr>
    <w:rPr>
      <w:rFonts w:ascii="Arial" w:hAnsi="Arial" w:cs="Arial"/>
      <w:color w:val="000000"/>
      <w:szCs w:val="18"/>
    </w:rPr>
  </w:style>
  <w:style w:type="paragraph" w:customStyle="1" w:styleId="xl89">
    <w:name w:val="xl89"/>
    <w:basedOn w:val="Normal"/>
    <w:rsid w:val="00E7775A"/>
    <w:pPr>
      <w:shd w:val="clear" w:color="000000" w:fill="92D050"/>
      <w:spacing w:before="100" w:beforeAutospacing="1" w:after="100" w:afterAutospacing="1" w:line="240" w:lineRule="auto"/>
      <w:textAlignment w:val="top"/>
    </w:pPr>
    <w:rPr>
      <w:rFonts w:ascii="Arial" w:hAnsi="Arial" w:cs="Arial"/>
      <w:b/>
      <w:bCs/>
      <w:color w:val="000000"/>
      <w:sz w:val="17"/>
      <w:szCs w:val="17"/>
    </w:rPr>
  </w:style>
  <w:style w:type="paragraph" w:customStyle="1" w:styleId="xl90">
    <w:name w:val="xl90"/>
    <w:basedOn w:val="Normal"/>
    <w:rsid w:val="00E7775A"/>
    <w:pPr>
      <w:shd w:val="clear" w:color="000000" w:fill="92D050"/>
      <w:spacing w:before="100" w:beforeAutospacing="1" w:after="100" w:afterAutospacing="1" w:line="240" w:lineRule="auto"/>
      <w:textAlignment w:val="top"/>
    </w:pPr>
    <w:rPr>
      <w:rFonts w:ascii="Arial" w:hAnsi="Arial" w:cs="Arial"/>
      <w:color w:val="000000"/>
      <w:sz w:val="17"/>
      <w:szCs w:val="17"/>
    </w:rPr>
  </w:style>
  <w:style w:type="paragraph" w:customStyle="1" w:styleId="xl91">
    <w:name w:val="xl91"/>
    <w:basedOn w:val="Normal"/>
    <w:rsid w:val="00E7775A"/>
    <w:pPr>
      <w:shd w:val="clear" w:color="000000" w:fill="92D050"/>
      <w:spacing w:before="100" w:beforeAutospacing="1" w:after="100" w:afterAutospacing="1" w:line="240" w:lineRule="auto"/>
      <w:textAlignment w:val="top"/>
    </w:pPr>
    <w:rPr>
      <w:rFonts w:ascii="Arial" w:hAnsi="Arial" w:cs="Arial"/>
      <w:color w:val="000000"/>
      <w:sz w:val="17"/>
      <w:szCs w:val="17"/>
    </w:rPr>
  </w:style>
  <w:style w:type="paragraph" w:customStyle="1" w:styleId="xl92">
    <w:name w:val="xl92"/>
    <w:basedOn w:val="Normal"/>
    <w:rsid w:val="00E7775A"/>
    <w:pPr>
      <w:spacing w:before="100" w:beforeAutospacing="1" w:after="100" w:afterAutospacing="1" w:line="240" w:lineRule="auto"/>
      <w:textAlignment w:val="top"/>
    </w:pPr>
    <w:rPr>
      <w:rFonts w:ascii="Arial" w:hAnsi="Arial" w:cs="Arial"/>
      <w:i/>
      <w:iCs/>
      <w:color w:val="000000"/>
      <w:sz w:val="17"/>
      <w:szCs w:val="17"/>
    </w:rPr>
  </w:style>
  <w:style w:type="paragraph" w:customStyle="1" w:styleId="xl93">
    <w:name w:val="xl93"/>
    <w:basedOn w:val="Normal"/>
    <w:rsid w:val="00E7775A"/>
    <w:pPr>
      <w:spacing w:before="100" w:beforeAutospacing="1" w:after="100" w:afterAutospacing="1" w:line="240" w:lineRule="auto"/>
      <w:textAlignment w:val="top"/>
    </w:pPr>
    <w:rPr>
      <w:rFonts w:ascii="Arial" w:hAnsi="Arial" w:cs="Arial"/>
      <w:b/>
      <w:bCs/>
      <w:color w:val="000000"/>
      <w:sz w:val="17"/>
      <w:szCs w:val="17"/>
    </w:rPr>
  </w:style>
  <w:style w:type="paragraph" w:customStyle="1" w:styleId="xl94">
    <w:name w:val="xl94"/>
    <w:basedOn w:val="Normal"/>
    <w:rsid w:val="00E7775A"/>
    <w:pPr>
      <w:shd w:val="clear" w:color="000000" w:fill="E6B8B7"/>
      <w:spacing w:before="100" w:beforeAutospacing="1" w:after="100" w:afterAutospacing="1" w:line="240" w:lineRule="auto"/>
      <w:textAlignment w:val="top"/>
    </w:pPr>
    <w:rPr>
      <w:rFonts w:ascii="Arial" w:hAnsi="Arial" w:cs="Arial"/>
      <w:color w:val="000000"/>
      <w:sz w:val="17"/>
      <w:szCs w:val="17"/>
    </w:rPr>
  </w:style>
  <w:style w:type="paragraph" w:customStyle="1" w:styleId="xl95">
    <w:name w:val="xl95"/>
    <w:basedOn w:val="Normal"/>
    <w:rsid w:val="00E7775A"/>
    <w:pPr>
      <w:shd w:val="clear" w:color="000000" w:fill="FF0000"/>
      <w:spacing w:before="100" w:beforeAutospacing="1" w:after="100" w:afterAutospacing="1" w:line="240" w:lineRule="auto"/>
      <w:textAlignment w:val="top"/>
    </w:pPr>
    <w:rPr>
      <w:rFonts w:ascii="Arial" w:hAnsi="Arial" w:cs="Arial"/>
      <w:sz w:val="17"/>
      <w:szCs w:val="17"/>
    </w:rPr>
  </w:style>
  <w:style w:type="character" w:customStyle="1" w:styleId="g6s1">
    <w:name w:val="g6_s1"/>
    <w:basedOn w:val="DefaultParagraphFont"/>
    <w:rsid w:val="00E7775A"/>
    <w:rPr>
      <w:rFonts w:ascii="Verdana" w:hAnsi="Verdana" w:hint="default"/>
      <w:color w:val="673693"/>
      <w:sz w:val="24"/>
      <w:szCs w:val="24"/>
    </w:rPr>
  </w:style>
  <w:style w:type="character" w:customStyle="1" w:styleId="gn1">
    <w:name w:val="gn1"/>
    <w:basedOn w:val="DefaultParagraphFont"/>
    <w:rsid w:val="00E7775A"/>
    <w:rPr>
      <w:rFonts w:ascii="Verdana" w:hAnsi="Verdana" w:hint="default"/>
      <w:color w:val="1F2756"/>
      <w:sz w:val="24"/>
      <w:szCs w:val="24"/>
    </w:rPr>
  </w:style>
  <w:style w:type="paragraph" w:customStyle="1" w:styleId="font5">
    <w:name w:val="font5"/>
    <w:basedOn w:val="Normal"/>
    <w:rsid w:val="005321D7"/>
    <w:pPr>
      <w:spacing w:before="100" w:beforeAutospacing="1" w:after="100" w:afterAutospacing="1" w:line="240" w:lineRule="auto"/>
    </w:pPr>
    <w:rPr>
      <w:rFonts w:ascii="Arial" w:hAnsi="Arial" w:cs="Arial"/>
      <w:color w:val="000000"/>
      <w:sz w:val="17"/>
      <w:szCs w:val="17"/>
    </w:rPr>
  </w:style>
  <w:style w:type="paragraph" w:customStyle="1" w:styleId="font6">
    <w:name w:val="font6"/>
    <w:basedOn w:val="Normal"/>
    <w:rsid w:val="005321D7"/>
    <w:pPr>
      <w:spacing w:before="100" w:beforeAutospacing="1" w:after="100" w:afterAutospacing="1" w:line="240" w:lineRule="auto"/>
    </w:pPr>
    <w:rPr>
      <w:rFonts w:ascii="Arial" w:hAnsi="Arial" w:cs="Arial"/>
      <w:color w:val="000000"/>
      <w:sz w:val="28"/>
      <w:szCs w:val="28"/>
    </w:rPr>
  </w:style>
  <w:style w:type="paragraph" w:customStyle="1" w:styleId="xl63">
    <w:name w:val="xl63"/>
    <w:basedOn w:val="Normal"/>
    <w:rsid w:val="005321D7"/>
    <w:pPr>
      <w:spacing w:before="100" w:beforeAutospacing="1" w:after="100" w:afterAutospacing="1" w:line="240" w:lineRule="auto"/>
      <w:textAlignment w:val="top"/>
    </w:pPr>
    <w:rPr>
      <w:rFonts w:ascii="Arial" w:hAnsi="Arial" w:cs="Arial"/>
      <w:sz w:val="17"/>
      <w:szCs w:val="17"/>
    </w:rPr>
  </w:style>
  <w:style w:type="paragraph" w:customStyle="1" w:styleId="xl64">
    <w:name w:val="xl64"/>
    <w:basedOn w:val="Normal"/>
    <w:rsid w:val="005321D7"/>
    <w:pPr>
      <w:spacing w:before="100" w:beforeAutospacing="1" w:after="100" w:afterAutospacing="1" w:line="240" w:lineRule="auto"/>
      <w:textAlignment w:val="top"/>
    </w:pPr>
    <w:rPr>
      <w:rFonts w:ascii="Times New Roman" w:hAnsi="Times New Roman"/>
      <w:sz w:val="24"/>
    </w:rPr>
  </w:style>
  <w:style w:type="character" w:styleId="Mention">
    <w:name w:val="Mention"/>
    <w:basedOn w:val="DefaultParagraphFont"/>
    <w:uiPriority w:val="99"/>
    <w:semiHidden/>
    <w:unhideWhenUsed/>
    <w:rsid w:val="00681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4647">
      <w:bodyDiv w:val="1"/>
      <w:marLeft w:val="0"/>
      <w:marRight w:val="0"/>
      <w:marTop w:val="0"/>
      <w:marBottom w:val="0"/>
      <w:divBdr>
        <w:top w:val="none" w:sz="0" w:space="0" w:color="auto"/>
        <w:left w:val="none" w:sz="0" w:space="0" w:color="auto"/>
        <w:bottom w:val="none" w:sz="0" w:space="0" w:color="auto"/>
        <w:right w:val="none" w:sz="0" w:space="0" w:color="auto"/>
      </w:divBdr>
    </w:div>
    <w:div w:id="200436816">
      <w:bodyDiv w:val="1"/>
      <w:marLeft w:val="0"/>
      <w:marRight w:val="0"/>
      <w:marTop w:val="0"/>
      <w:marBottom w:val="0"/>
      <w:divBdr>
        <w:top w:val="none" w:sz="0" w:space="0" w:color="auto"/>
        <w:left w:val="none" w:sz="0" w:space="0" w:color="auto"/>
        <w:bottom w:val="none" w:sz="0" w:space="0" w:color="auto"/>
        <w:right w:val="none" w:sz="0" w:space="0" w:color="auto"/>
      </w:divBdr>
    </w:div>
    <w:div w:id="270623315">
      <w:bodyDiv w:val="1"/>
      <w:marLeft w:val="0"/>
      <w:marRight w:val="0"/>
      <w:marTop w:val="0"/>
      <w:marBottom w:val="0"/>
      <w:divBdr>
        <w:top w:val="none" w:sz="0" w:space="0" w:color="auto"/>
        <w:left w:val="none" w:sz="0" w:space="0" w:color="auto"/>
        <w:bottom w:val="none" w:sz="0" w:space="0" w:color="auto"/>
        <w:right w:val="none" w:sz="0" w:space="0" w:color="auto"/>
      </w:divBdr>
    </w:div>
    <w:div w:id="304774138">
      <w:marLeft w:val="0"/>
      <w:marRight w:val="0"/>
      <w:marTop w:val="0"/>
      <w:marBottom w:val="0"/>
      <w:divBdr>
        <w:top w:val="none" w:sz="0" w:space="0" w:color="auto"/>
        <w:left w:val="none" w:sz="0" w:space="0" w:color="auto"/>
        <w:bottom w:val="none" w:sz="0" w:space="0" w:color="auto"/>
        <w:right w:val="none" w:sz="0" w:space="0" w:color="auto"/>
      </w:divBdr>
    </w:div>
    <w:div w:id="304774139">
      <w:marLeft w:val="0"/>
      <w:marRight w:val="0"/>
      <w:marTop w:val="0"/>
      <w:marBottom w:val="0"/>
      <w:divBdr>
        <w:top w:val="none" w:sz="0" w:space="0" w:color="auto"/>
        <w:left w:val="none" w:sz="0" w:space="0" w:color="auto"/>
        <w:bottom w:val="none" w:sz="0" w:space="0" w:color="auto"/>
        <w:right w:val="none" w:sz="0" w:space="0" w:color="auto"/>
      </w:divBdr>
    </w:div>
    <w:div w:id="304774140">
      <w:marLeft w:val="0"/>
      <w:marRight w:val="0"/>
      <w:marTop w:val="0"/>
      <w:marBottom w:val="0"/>
      <w:divBdr>
        <w:top w:val="none" w:sz="0" w:space="0" w:color="auto"/>
        <w:left w:val="none" w:sz="0" w:space="0" w:color="auto"/>
        <w:bottom w:val="none" w:sz="0" w:space="0" w:color="auto"/>
        <w:right w:val="none" w:sz="0" w:space="0" w:color="auto"/>
      </w:divBdr>
    </w:div>
    <w:div w:id="304774141">
      <w:marLeft w:val="0"/>
      <w:marRight w:val="0"/>
      <w:marTop w:val="0"/>
      <w:marBottom w:val="0"/>
      <w:divBdr>
        <w:top w:val="none" w:sz="0" w:space="0" w:color="auto"/>
        <w:left w:val="none" w:sz="0" w:space="0" w:color="auto"/>
        <w:bottom w:val="none" w:sz="0" w:space="0" w:color="auto"/>
        <w:right w:val="none" w:sz="0" w:space="0" w:color="auto"/>
      </w:divBdr>
    </w:div>
    <w:div w:id="304774142">
      <w:marLeft w:val="0"/>
      <w:marRight w:val="0"/>
      <w:marTop w:val="0"/>
      <w:marBottom w:val="0"/>
      <w:divBdr>
        <w:top w:val="none" w:sz="0" w:space="0" w:color="auto"/>
        <w:left w:val="none" w:sz="0" w:space="0" w:color="auto"/>
        <w:bottom w:val="none" w:sz="0" w:space="0" w:color="auto"/>
        <w:right w:val="none" w:sz="0" w:space="0" w:color="auto"/>
      </w:divBdr>
    </w:div>
    <w:div w:id="304774143">
      <w:marLeft w:val="0"/>
      <w:marRight w:val="0"/>
      <w:marTop w:val="0"/>
      <w:marBottom w:val="0"/>
      <w:divBdr>
        <w:top w:val="none" w:sz="0" w:space="0" w:color="auto"/>
        <w:left w:val="none" w:sz="0" w:space="0" w:color="auto"/>
        <w:bottom w:val="none" w:sz="0" w:space="0" w:color="auto"/>
        <w:right w:val="none" w:sz="0" w:space="0" w:color="auto"/>
      </w:divBdr>
    </w:div>
    <w:div w:id="533467567">
      <w:bodyDiv w:val="1"/>
      <w:marLeft w:val="0"/>
      <w:marRight w:val="0"/>
      <w:marTop w:val="0"/>
      <w:marBottom w:val="0"/>
      <w:divBdr>
        <w:top w:val="none" w:sz="0" w:space="0" w:color="auto"/>
        <w:left w:val="none" w:sz="0" w:space="0" w:color="auto"/>
        <w:bottom w:val="none" w:sz="0" w:space="0" w:color="auto"/>
        <w:right w:val="none" w:sz="0" w:space="0" w:color="auto"/>
      </w:divBdr>
    </w:div>
    <w:div w:id="591279163">
      <w:bodyDiv w:val="1"/>
      <w:marLeft w:val="0"/>
      <w:marRight w:val="0"/>
      <w:marTop w:val="0"/>
      <w:marBottom w:val="0"/>
      <w:divBdr>
        <w:top w:val="none" w:sz="0" w:space="0" w:color="auto"/>
        <w:left w:val="none" w:sz="0" w:space="0" w:color="auto"/>
        <w:bottom w:val="none" w:sz="0" w:space="0" w:color="auto"/>
        <w:right w:val="none" w:sz="0" w:space="0" w:color="auto"/>
      </w:divBdr>
    </w:div>
    <w:div w:id="834877415">
      <w:bodyDiv w:val="1"/>
      <w:marLeft w:val="0"/>
      <w:marRight w:val="0"/>
      <w:marTop w:val="0"/>
      <w:marBottom w:val="0"/>
      <w:divBdr>
        <w:top w:val="none" w:sz="0" w:space="0" w:color="auto"/>
        <w:left w:val="none" w:sz="0" w:space="0" w:color="auto"/>
        <w:bottom w:val="none" w:sz="0" w:space="0" w:color="auto"/>
        <w:right w:val="none" w:sz="0" w:space="0" w:color="auto"/>
      </w:divBdr>
    </w:div>
    <w:div w:id="1131436062">
      <w:bodyDiv w:val="1"/>
      <w:marLeft w:val="0"/>
      <w:marRight w:val="0"/>
      <w:marTop w:val="0"/>
      <w:marBottom w:val="0"/>
      <w:divBdr>
        <w:top w:val="none" w:sz="0" w:space="0" w:color="auto"/>
        <w:left w:val="none" w:sz="0" w:space="0" w:color="auto"/>
        <w:bottom w:val="none" w:sz="0" w:space="0" w:color="auto"/>
        <w:right w:val="none" w:sz="0" w:space="0" w:color="auto"/>
      </w:divBdr>
    </w:div>
    <w:div w:id="1164471858">
      <w:bodyDiv w:val="1"/>
      <w:marLeft w:val="0"/>
      <w:marRight w:val="0"/>
      <w:marTop w:val="0"/>
      <w:marBottom w:val="0"/>
      <w:divBdr>
        <w:top w:val="none" w:sz="0" w:space="0" w:color="auto"/>
        <w:left w:val="none" w:sz="0" w:space="0" w:color="auto"/>
        <w:bottom w:val="none" w:sz="0" w:space="0" w:color="auto"/>
        <w:right w:val="none" w:sz="0" w:space="0" w:color="auto"/>
      </w:divBdr>
    </w:div>
    <w:div w:id="1431313533">
      <w:bodyDiv w:val="1"/>
      <w:marLeft w:val="0"/>
      <w:marRight w:val="0"/>
      <w:marTop w:val="0"/>
      <w:marBottom w:val="0"/>
      <w:divBdr>
        <w:top w:val="none" w:sz="0" w:space="0" w:color="auto"/>
        <w:left w:val="none" w:sz="0" w:space="0" w:color="auto"/>
        <w:bottom w:val="none" w:sz="0" w:space="0" w:color="auto"/>
        <w:right w:val="none" w:sz="0" w:space="0" w:color="auto"/>
      </w:divBdr>
    </w:div>
    <w:div w:id="1651670981">
      <w:bodyDiv w:val="1"/>
      <w:marLeft w:val="0"/>
      <w:marRight w:val="0"/>
      <w:marTop w:val="0"/>
      <w:marBottom w:val="0"/>
      <w:divBdr>
        <w:top w:val="none" w:sz="0" w:space="0" w:color="auto"/>
        <w:left w:val="none" w:sz="0" w:space="0" w:color="auto"/>
        <w:bottom w:val="none" w:sz="0" w:space="0" w:color="auto"/>
        <w:right w:val="none" w:sz="0" w:space="0" w:color="auto"/>
      </w:divBdr>
    </w:div>
    <w:div w:id="1979340880">
      <w:bodyDiv w:val="1"/>
      <w:marLeft w:val="0"/>
      <w:marRight w:val="0"/>
      <w:marTop w:val="0"/>
      <w:marBottom w:val="0"/>
      <w:divBdr>
        <w:top w:val="none" w:sz="0" w:space="0" w:color="auto"/>
        <w:left w:val="none" w:sz="0" w:space="0" w:color="auto"/>
        <w:bottom w:val="none" w:sz="0" w:space="0" w:color="auto"/>
        <w:right w:val="none" w:sz="0" w:space="0" w:color="auto"/>
      </w:divBdr>
    </w:div>
    <w:div w:id="21154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roinfo.nl/" TargetMode="External"/><Relationship Id="rId18" Type="http://schemas.openxmlformats.org/officeDocument/2006/relationships/image" Target="media/image8.png"/><Relationship Id="rId26" Type="http://schemas.openxmlformats.org/officeDocument/2006/relationships/image" Target="media/image14.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info@basisregistratieondergrond.nl" TargetMode="External"/><Relationship Id="rId17" Type="http://schemas.openxmlformats.org/officeDocument/2006/relationships/image" Target="media/image7.png"/><Relationship Id="rId25" Type="http://schemas.openxmlformats.org/officeDocument/2006/relationships/hyperlink" Target="http://www.dinoloket.nl" TargetMode="Externa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emf"/><Relationship Id="rId37"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cid:image007.png@01D2F029.FD9520E0" TargetMode="External"/><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64B56-F53E-47EF-B4A5-66FA686F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6682</Words>
  <Characters>39493</Characters>
  <Application>Microsoft Office Word</Application>
  <DocSecurity>0</DocSecurity>
  <Lines>1795</Lines>
  <Paragraphs>923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Summary</vt:lpstr>
      <vt:lpstr>Management Summary</vt:lpstr>
    </vt:vector>
  </TitlesOfParts>
  <Company>Ministerie van BZK</Company>
  <LinksUpToDate>false</LinksUpToDate>
  <CharactersWithSpaces>45252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BZK-sjabloon</dc:subject>
  <dc:creator>linda.oosterheert@tno.nl</dc:creator>
  <cp:lastModifiedBy>Leeuwen, R.J.W. (Robert-Jan) van</cp:lastModifiedBy>
  <cp:revision>2</cp:revision>
  <cp:lastPrinted>2017-06-23T12:05:00Z</cp:lastPrinted>
  <dcterms:created xsi:type="dcterms:W3CDTF">2017-06-28T17:18:00Z</dcterms:created>
  <dcterms:modified xsi:type="dcterms:W3CDTF">2017-06-28T17:18:00Z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Rapport</vt:lpwstr>
  </property>
  <property fmtid="{D5CDD505-2E9C-101B-9397-08002B2CF9AE}" pid="4" name="Datum">
    <vt:lpwstr>12 augustus 2011</vt:lpwstr>
  </property>
  <property fmtid="{D5CDD505-2E9C-101B-9397-08002B2CF9AE}" pid="5" name="Titel">
    <vt:lpwstr>Project Initiatie Document</vt:lpwstr>
  </property>
  <property fmtid="{D5CDD505-2E9C-101B-9397-08002B2CF9AE}" pid="6" name="OnderTitel">
    <vt:lpwstr>Digilevering 1.1</vt:lpwstr>
  </property>
  <property fmtid="{D5CDD505-2E9C-101B-9397-08002B2CF9AE}" pid="7" name="Rubricering">
    <vt:lpwstr> </vt:lpwstr>
  </property>
  <property fmtid="{D5CDD505-2E9C-101B-9397-08002B2CF9AE}" pid="8" name="RubriceringOpDoc">
    <vt:lpwstr>OnWaar</vt:lpwstr>
  </property>
  <property fmtid="{D5CDD505-2E9C-101B-9397-08002B2CF9AE}" pid="9" name="Datum_kop">
    <vt:lpwstr/>
  </property>
  <property fmtid="{D5CDD505-2E9C-101B-9397-08002B2CF9AE}" pid="10" name="Versie_kop">
    <vt:lpwstr/>
  </property>
  <property fmtid="{D5CDD505-2E9C-101B-9397-08002B2CF9AE}" pid="11" name="Status_kop">
    <vt:lpwstr/>
  </property>
  <property fmtid="{D5CDD505-2E9C-101B-9397-08002B2CF9AE}" pid="12" name="Status">
    <vt:lpwstr>Concept</vt:lpwstr>
  </property>
  <property fmtid="{D5CDD505-2E9C-101B-9397-08002B2CF9AE}" pid="13" name="Versie">
    <vt:lpwstr>0.1</vt:lpwstr>
  </property>
  <property fmtid="{D5CDD505-2E9C-101B-9397-08002B2CF9AE}" pid="14" name="Logo">
    <vt:lpwstr>BZK</vt:lpwstr>
  </property>
  <property fmtid="{D5CDD505-2E9C-101B-9397-08002B2CF9AE}" pid="15" name="Titel_klein">
    <vt:lpwstr>Project Initiatie Document</vt:lpwstr>
  </property>
  <property fmtid="{D5CDD505-2E9C-101B-9397-08002B2CF9AE}" pid="16" name="Rubricering_klein_pipe">
    <vt:lpwstr/>
  </property>
  <property fmtid="{D5CDD505-2E9C-101B-9397-08002B2CF9AE}" pid="17" name="PrinterSupport">
    <vt:bool>false</vt:bool>
  </property>
  <property fmtid="{D5CDD505-2E9C-101B-9397-08002B2CF9AE}" pid="18" name="Lint">
    <vt:lpwstr>LEEG</vt:lpwstr>
  </property>
  <property fmtid="{D5CDD505-2E9C-101B-9397-08002B2CF9AE}" pid="19" name="Projectnaam">
    <vt:lpwstr>Digilevering 1.1</vt:lpwstr>
  </property>
  <property fmtid="{D5CDD505-2E9C-101B-9397-08002B2CF9AE}" pid="20" name="Postadres">
    <vt:lpwstr>Postbus 840112508 AA  Den Haag</vt:lpwstr>
  </property>
  <property fmtid="{D5CDD505-2E9C-101B-9397-08002B2CF9AE}" pid="21" name="Postadres_key">
    <vt:lpwstr>Logius</vt:lpwstr>
  </property>
  <property fmtid="{D5CDD505-2E9C-101B-9397-08002B2CF9AE}" pid="22" name="CPNaam">
    <vt:lpwstr>Joost Duquesnoy</vt:lpwstr>
  </property>
  <property fmtid="{D5CDD505-2E9C-101B-9397-08002B2CF9AE}" pid="23" name="CPTel">
    <vt:lpwstr>+31 (0)6 2220 5026</vt:lpwstr>
  </property>
  <property fmtid="{D5CDD505-2E9C-101B-9397-08002B2CF9AE}" pid="24" name="CPEmail">
    <vt:lpwstr>joost.duquesnoy@logius.nl</vt:lpwstr>
  </property>
  <property fmtid="{D5CDD505-2E9C-101B-9397-08002B2CF9AE}" pid="25" name="AantalBijl">
    <vt:lpwstr/>
  </property>
  <property fmtid="{D5CDD505-2E9C-101B-9397-08002B2CF9AE}" pid="26" name="ListSeperator">
    <vt:lpwstr>;</vt:lpwstr>
  </property>
</Properties>
</file>