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0F700" w14:textId="57168BB7" w:rsidR="007A5EFA" w:rsidRDefault="00F861DC">
      <w:r>
        <w:t xml:space="preserve">Using the dataset </w:t>
      </w:r>
      <w:r w:rsidRPr="00F861DC">
        <w:t>Hove_et_al_2020.csv</w:t>
      </w:r>
    </w:p>
    <w:p w14:paraId="16FACE50" w14:textId="0B6F190F" w:rsidR="00F861DC" w:rsidRDefault="001737F6" w:rsidP="00DE4623">
      <w:pPr>
        <w:pStyle w:val="ListParagraph"/>
        <w:numPr>
          <w:ilvl w:val="0"/>
          <w:numId w:val="1"/>
        </w:numPr>
      </w:pPr>
      <w:r>
        <w:t xml:space="preserve">Examine whether </w:t>
      </w:r>
      <w:r w:rsidR="00FE4068">
        <w:t>“crp” changes with age overall. First fit a linear model, then try quadratic fits and splines.</w:t>
      </w:r>
      <w:r w:rsidR="00AC4CC5">
        <w:t xml:space="preserve"> From the model fits, make plots of the predicted mean and CI, as well as the simulated values and CI</w:t>
      </w:r>
      <w:r w:rsidR="00473BB3">
        <w:t>.</w:t>
      </w:r>
    </w:p>
    <w:p w14:paraId="6ABF29CE" w14:textId="70EAE8BC" w:rsidR="00DE4623" w:rsidRDefault="00DE4623" w:rsidP="00DE4623">
      <w:pPr>
        <w:pStyle w:val="ListParagraph"/>
        <w:numPr>
          <w:ilvl w:val="0"/>
          <w:numId w:val="1"/>
        </w:numPr>
      </w:pPr>
      <w:r>
        <w:t xml:space="preserve">Use the </w:t>
      </w:r>
      <w:r w:rsidR="00AC4CC5">
        <w:t>“AgeCat” variable to examine changes with age using categorical variables. Does this change your interpretation?</w:t>
      </w:r>
    </w:p>
    <w:p w14:paraId="14B4570A" w14:textId="3EEB6827" w:rsidR="00DE4623" w:rsidRDefault="00FE4068" w:rsidP="00DE4623">
      <w:pPr>
        <w:pStyle w:val="ListParagraph"/>
        <w:numPr>
          <w:ilvl w:val="0"/>
          <w:numId w:val="1"/>
        </w:numPr>
      </w:pPr>
      <w:r>
        <w:t>Does the age pattern of crp differ between the Tsimane and NHANES</w:t>
      </w:r>
      <w:r w:rsidR="00473BB3">
        <w:t>?</w:t>
      </w:r>
    </w:p>
    <w:p w14:paraId="1405F622" w14:textId="7A1061A0" w:rsidR="00CF51A5" w:rsidRDefault="00CF51A5" w:rsidP="00DE4623">
      <w:pPr>
        <w:pStyle w:val="ListParagraph"/>
        <w:numPr>
          <w:ilvl w:val="0"/>
          <w:numId w:val="1"/>
        </w:numPr>
      </w:pPr>
      <w:r>
        <w:t>If you subset only the women with RepStatus=Cycling, does this change the pattern?</w:t>
      </w:r>
      <w:r w:rsidR="00473BB3">
        <w:t xml:space="preserve"> What about just women with RepStatus </w:t>
      </w:r>
      <w:r w:rsidR="0080083A">
        <w:t>T1, T2, or T3 (1-3</w:t>
      </w:r>
      <w:r w:rsidR="0080083A" w:rsidRPr="0080083A">
        <w:rPr>
          <w:vertAlign w:val="superscript"/>
        </w:rPr>
        <w:t>rd</w:t>
      </w:r>
      <w:r w:rsidR="0080083A">
        <w:t xml:space="preserve"> trimesters)?</w:t>
      </w:r>
    </w:p>
    <w:p w14:paraId="617E3BAC" w14:textId="506B16B3" w:rsidR="0080083A" w:rsidRDefault="00AA78DE" w:rsidP="00DE4623">
      <w:pPr>
        <w:pStyle w:val="ListParagraph"/>
        <w:numPr>
          <w:ilvl w:val="0"/>
          <w:numId w:val="1"/>
        </w:numPr>
      </w:pPr>
      <w:r>
        <w:t>Control for BMI in your models. Does this affect estimates?</w:t>
      </w:r>
      <w:bookmarkStart w:id="0" w:name="_GoBack"/>
      <w:bookmarkEnd w:id="0"/>
    </w:p>
    <w:p w14:paraId="11362ACF" w14:textId="77777777" w:rsidR="00CF51A5" w:rsidRDefault="00CF51A5"/>
    <w:p w14:paraId="0796A724" w14:textId="77777777" w:rsidR="00F861DC" w:rsidRDefault="00F861DC"/>
    <w:sectPr w:rsidR="00F8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B4B05"/>
    <w:multiLevelType w:val="hybridMultilevel"/>
    <w:tmpl w:val="A04C0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EA"/>
    <w:rsid w:val="001737F6"/>
    <w:rsid w:val="003F13EA"/>
    <w:rsid w:val="00473BB3"/>
    <w:rsid w:val="007A5EFA"/>
    <w:rsid w:val="0080083A"/>
    <w:rsid w:val="00AA78DE"/>
    <w:rsid w:val="00AC4CC5"/>
    <w:rsid w:val="00CF51A5"/>
    <w:rsid w:val="00DE4623"/>
    <w:rsid w:val="00F861DC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8115"/>
  <w15:chartTrackingRefBased/>
  <w15:docId w15:val="{21D777F5-7E09-499E-A248-FE2230DE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3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Blackwell</dc:creator>
  <cp:keywords/>
  <dc:description/>
  <cp:lastModifiedBy>Aaron Blackwell</cp:lastModifiedBy>
  <cp:revision>10</cp:revision>
  <dcterms:created xsi:type="dcterms:W3CDTF">2020-09-22T16:16:00Z</dcterms:created>
  <dcterms:modified xsi:type="dcterms:W3CDTF">2020-09-22T16:23:00Z</dcterms:modified>
</cp:coreProperties>
</file>