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62A77" w14:textId="179DB725" w:rsidR="00A35875" w:rsidRDefault="008F2398" w:rsidP="0073126D">
      <w:pPr>
        <w:spacing w:after="0"/>
      </w:pPr>
      <w:r>
        <w:t>ADB</w:t>
      </w:r>
    </w:p>
    <w:p w14:paraId="2E720A50" w14:textId="628BAFAE" w:rsidR="008F2398" w:rsidRDefault="008F2398" w:rsidP="0073126D">
      <w:pPr>
        <w:spacing w:after="0"/>
      </w:pPr>
      <w:r>
        <w:t>2025-08-07</w:t>
      </w:r>
    </w:p>
    <w:p w14:paraId="5093A0A5" w14:textId="7FE74EEB" w:rsidR="008F2398" w:rsidRDefault="008F2398" w:rsidP="0073126D">
      <w:pPr>
        <w:spacing w:after="0"/>
      </w:pPr>
      <w:r>
        <w:t>Harp seal fecundity paper</w:t>
      </w:r>
    </w:p>
    <w:p w14:paraId="07DD8853" w14:textId="50EA4BB8" w:rsidR="008F2398" w:rsidRDefault="008F2398" w:rsidP="0073126D">
      <w:pPr>
        <w:spacing w:after="0"/>
      </w:pPr>
      <w:r>
        <w:t>Data Decisions</w:t>
      </w:r>
    </w:p>
    <w:p w14:paraId="574C6825" w14:textId="0F5EC42B" w:rsidR="002F21A5" w:rsidRPr="00637CA1" w:rsidRDefault="002F21A5" w:rsidP="002F21A5">
      <w:pPr>
        <w:pStyle w:val="Heading2"/>
        <w:rPr>
          <w:b/>
          <w:bCs/>
        </w:rPr>
      </w:pPr>
      <w:r w:rsidRPr="00637CA1">
        <w:rPr>
          <w:b/>
          <w:bCs/>
        </w:rPr>
        <w:t>Female maturity</w:t>
      </w:r>
    </w:p>
    <w:p w14:paraId="57CB986B" w14:textId="7C7B253D" w:rsidR="007D6077" w:rsidRDefault="00087057" w:rsidP="002F21A5">
      <w:r>
        <w:pict w14:anchorId="10B7F693">
          <v:rect id="_x0000_i1025" style="width:0;height:1.5pt" o:hralign="center" o:hrstd="t" o:hr="t" fillcolor="#a0a0a0" stroked="f"/>
        </w:pict>
      </w:r>
    </w:p>
    <w:p w14:paraId="2D92D90A" w14:textId="2664A53E" w:rsidR="002F21A5" w:rsidRPr="00D35A3B" w:rsidRDefault="002F21A5" w:rsidP="002F21A5">
      <w:pPr>
        <w:pStyle w:val="Heading3"/>
        <w:rPr>
          <w:b/>
          <w:bCs/>
        </w:rPr>
      </w:pPr>
      <w:r w:rsidRPr="00D35A3B">
        <w:rPr>
          <w:b/>
          <w:bCs/>
        </w:rPr>
        <w:t>Potential inconsistencies, given age</w:t>
      </w:r>
    </w:p>
    <w:p w14:paraId="43F94025" w14:textId="7B4AFC10" w:rsidR="002F21A5" w:rsidRDefault="002F21A5" w:rsidP="002F21A5">
      <w:r>
        <w:t>There are a number of younger seals (cohort age 1 to 3) that were coded as mature</w:t>
      </w:r>
    </w:p>
    <w:p w14:paraId="65BB4060" w14:textId="185987C9" w:rsidR="002F21A5" w:rsidRDefault="002F21A5" w:rsidP="002F21A5">
      <w:r w:rsidRPr="002F21A5">
        <w:rPr>
          <w:noProof/>
        </w:rPr>
        <w:drawing>
          <wp:inline distT="0" distB="0" distL="0" distR="0" wp14:anchorId="3DBAF1CD" wp14:editId="18FC4382">
            <wp:extent cx="5943600" cy="4747895"/>
            <wp:effectExtent l="0" t="0" r="0" b="0"/>
            <wp:docPr id="202438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83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D32A" w14:textId="014F913D" w:rsidR="002F21A5" w:rsidRDefault="002F21A5" w:rsidP="002F21A5">
      <w:r w:rsidRPr="004A7C95">
        <w:rPr>
          <w:u w:val="single"/>
        </w:rPr>
        <w:t>Decision:</w:t>
      </w:r>
      <w:r>
        <w:rPr>
          <w:u w:val="single"/>
        </w:rPr>
        <w:t xml:space="preserve"> </w:t>
      </w:r>
      <w:r>
        <w:t xml:space="preserve">I set ages 1 and 2 as immatures, and leave age 3 as they are. I would appreciate direction from </w:t>
      </w:r>
      <w:r w:rsidR="00D017D7">
        <w:t>both of you on what would be best here. See below info from the Ovary dataset</w:t>
      </w:r>
    </w:p>
    <w:p w14:paraId="11B17A5E" w14:textId="5078E77E" w:rsidR="007D11AB" w:rsidRPr="00456D05" w:rsidRDefault="00456D05" w:rsidP="00C3610F">
      <w:pPr>
        <w:spacing w:after="120"/>
        <w:rPr>
          <w:color w:val="00B050"/>
        </w:rPr>
      </w:pPr>
      <w:r w:rsidRPr="007D48AE">
        <w:rPr>
          <w:b/>
          <w:bCs/>
          <w:color w:val="00B050"/>
        </w:rPr>
        <w:lastRenderedPageBreak/>
        <w:t>19790413F</w:t>
      </w:r>
      <w:r w:rsidRPr="00456D05">
        <w:rPr>
          <w:color w:val="00B050"/>
        </w:rPr>
        <w:t xml:space="preserve"> – </w:t>
      </w:r>
      <w:r w:rsidR="007D48AE">
        <w:rPr>
          <w:color w:val="00B050"/>
        </w:rPr>
        <w:t>original sheets have ‘</w:t>
      </w:r>
      <w:r w:rsidR="007D48AE" w:rsidRPr="008A539A">
        <w:rPr>
          <w:i/>
          <w:iCs/>
          <w:color w:val="00B050"/>
        </w:rPr>
        <w:t>1</w:t>
      </w:r>
      <w:r w:rsidR="007D48AE" w:rsidRPr="008A539A">
        <w:rPr>
          <w:i/>
          <w:iCs/>
          <w:color w:val="00B050"/>
          <w:vertAlign w:val="superscript"/>
        </w:rPr>
        <w:t>st</w:t>
      </w:r>
      <w:r w:rsidR="007D48AE" w:rsidRPr="008A539A">
        <w:rPr>
          <w:i/>
          <w:iCs/>
          <w:color w:val="00B050"/>
        </w:rPr>
        <w:t xml:space="preserve"> Ovulation, Mature</w:t>
      </w:r>
      <w:r w:rsidR="007D48AE">
        <w:rPr>
          <w:color w:val="00B050"/>
        </w:rPr>
        <w:t>’ – given time of year and age I don’t see an issue with Maturity Code = 3</w:t>
      </w:r>
    </w:p>
    <w:p w14:paraId="6BC9C7BF" w14:textId="22099DA1" w:rsidR="00E35E25" w:rsidRPr="00456D05" w:rsidRDefault="00456D05" w:rsidP="00C3610F">
      <w:pPr>
        <w:spacing w:after="120"/>
        <w:rPr>
          <w:color w:val="00B050"/>
        </w:rPr>
      </w:pPr>
      <w:r w:rsidRPr="00C3610F">
        <w:rPr>
          <w:b/>
          <w:bCs/>
          <w:color w:val="00B050"/>
        </w:rPr>
        <w:t>1979</w:t>
      </w:r>
      <w:r w:rsidR="00E35E25" w:rsidRPr="00C3610F">
        <w:rPr>
          <w:b/>
          <w:bCs/>
          <w:color w:val="00B050"/>
        </w:rPr>
        <w:t>1108F</w:t>
      </w:r>
      <w:r w:rsidR="00E35E25">
        <w:rPr>
          <w:color w:val="00B050"/>
        </w:rPr>
        <w:t xml:space="preserve"> </w:t>
      </w:r>
      <w:r w:rsidR="00B11133">
        <w:rPr>
          <w:color w:val="00B050"/>
        </w:rPr>
        <w:t>–</w:t>
      </w:r>
      <w:r w:rsidR="00E35E25">
        <w:rPr>
          <w:color w:val="00B050"/>
        </w:rPr>
        <w:t xml:space="preserve"> </w:t>
      </w:r>
      <w:r w:rsidR="00B11133">
        <w:rPr>
          <w:color w:val="00B050"/>
        </w:rPr>
        <w:t xml:space="preserve">according to the original morph sheets, no </w:t>
      </w:r>
      <w:proofErr w:type="spellStart"/>
      <w:r w:rsidR="00F661CC">
        <w:rPr>
          <w:color w:val="00B050"/>
        </w:rPr>
        <w:t>repros</w:t>
      </w:r>
      <w:proofErr w:type="spellEnd"/>
      <w:r w:rsidR="00F661CC">
        <w:rPr>
          <w:color w:val="00B050"/>
        </w:rPr>
        <w:t xml:space="preserve"> were collected from this animal – it was listed as age 1 on the morph sheets and </w:t>
      </w:r>
      <w:r w:rsidR="00896FC7">
        <w:rPr>
          <w:color w:val="00B050"/>
        </w:rPr>
        <w:t>the age data and body measurements are consistent with one another. The ovary data sheets have it listed as Age 1</w:t>
      </w:r>
      <w:r w:rsidR="00DD4176">
        <w:rPr>
          <w:color w:val="00B050"/>
        </w:rPr>
        <w:t xml:space="preserve"> but code it as Maturity 4 with a note that there was no uterus</w:t>
      </w:r>
      <w:r w:rsidR="00EE6C8D">
        <w:rPr>
          <w:color w:val="00B050"/>
        </w:rPr>
        <w:t>. I’m guessing there was a labelling error somewhere along the line and the repro data belongs to another seal</w:t>
      </w:r>
      <w:r w:rsidR="00C3610F" w:rsidRPr="004B55ED">
        <w:rPr>
          <w:color w:val="00B050"/>
        </w:rPr>
        <w:t xml:space="preserve">. This </w:t>
      </w:r>
      <w:r w:rsidR="00C32E32" w:rsidRPr="004B55ED">
        <w:rPr>
          <w:color w:val="00B050"/>
        </w:rPr>
        <w:t xml:space="preserve">one </w:t>
      </w:r>
      <w:r w:rsidR="00C3610F" w:rsidRPr="004B55ED">
        <w:rPr>
          <w:color w:val="00B050"/>
        </w:rPr>
        <w:t xml:space="preserve">should be </w:t>
      </w:r>
      <w:r w:rsidR="00A315BE" w:rsidRPr="004B55ED">
        <w:rPr>
          <w:color w:val="00B050"/>
        </w:rPr>
        <w:t xml:space="preserve">coded as </w:t>
      </w:r>
      <w:r w:rsidR="007542D4" w:rsidRPr="004B55ED">
        <w:rPr>
          <w:b/>
          <w:bCs/>
          <w:color w:val="00B050"/>
        </w:rPr>
        <w:t>Exclude from Repro</w:t>
      </w:r>
      <w:r w:rsidR="00C32E32" w:rsidRPr="004B55ED">
        <w:rPr>
          <w:color w:val="00B050"/>
        </w:rPr>
        <w:t xml:space="preserve"> </w:t>
      </w:r>
      <w:r w:rsidR="00074E01" w:rsidRPr="004B55ED">
        <w:rPr>
          <w:color w:val="00B050"/>
        </w:rPr>
        <w:t>(the existing ovary data</w:t>
      </w:r>
      <w:r w:rsidR="00A315BE" w:rsidRPr="004B55ED">
        <w:rPr>
          <w:color w:val="00B050"/>
        </w:rPr>
        <w:t xml:space="preserve"> can be deleted</w:t>
      </w:r>
      <w:r w:rsidR="00074E01" w:rsidRPr="004B55ED">
        <w:rPr>
          <w:color w:val="00B050"/>
        </w:rPr>
        <w:t>).</w:t>
      </w:r>
      <w:r w:rsidR="00074E01">
        <w:rPr>
          <w:color w:val="00B050"/>
        </w:rPr>
        <w:t xml:space="preserve"> Based on age and morph, it could be coded as immature.</w:t>
      </w:r>
    </w:p>
    <w:p w14:paraId="59F3310E" w14:textId="1E776808" w:rsidR="00456D05" w:rsidRDefault="00E35E25" w:rsidP="00C3610F">
      <w:pPr>
        <w:spacing w:after="120"/>
        <w:rPr>
          <w:color w:val="00B050"/>
        </w:rPr>
      </w:pPr>
      <w:r w:rsidRPr="00DF7A18">
        <w:rPr>
          <w:b/>
          <w:bCs/>
          <w:color w:val="00B050"/>
        </w:rPr>
        <w:t>19791269F</w:t>
      </w:r>
      <w:r>
        <w:rPr>
          <w:color w:val="00B050"/>
        </w:rPr>
        <w:t xml:space="preserve"> – original </w:t>
      </w:r>
      <w:r w:rsidR="00A315BE">
        <w:rPr>
          <w:color w:val="00B050"/>
        </w:rPr>
        <w:t xml:space="preserve">ovary data </w:t>
      </w:r>
      <w:r>
        <w:rPr>
          <w:color w:val="00B050"/>
        </w:rPr>
        <w:t>sh</w:t>
      </w:r>
      <w:r w:rsidR="00DB3DA2">
        <w:rPr>
          <w:color w:val="00B050"/>
        </w:rPr>
        <w:t>eets have ‘</w:t>
      </w:r>
      <w:r w:rsidR="00DB3DA2" w:rsidRPr="008A539A">
        <w:rPr>
          <w:i/>
          <w:iCs/>
          <w:color w:val="00B050"/>
        </w:rPr>
        <w:t>1</w:t>
      </w:r>
      <w:r w:rsidR="00DB3DA2" w:rsidRPr="008A539A">
        <w:rPr>
          <w:i/>
          <w:iCs/>
          <w:color w:val="00B050"/>
          <w:vertAlign w:val="superscript"/>
        </w:rPr>
        <w:t>st</w:t>
      </w:r>
      <w:r w:rsidR="00DB3DA2" w:rsidRPr="008A539A">
        <w:rPr>
          <w:i/>
          <w:iCs/>
          <w:color w:val="00B050"/>
        </w:rPr>
        <w:t xml:space="preserve"> Ovulation, Mature</w:t>
      </w:r>
      <w:r w:rsidR="00DB3DA2">
        <w:rPr>
          <w:color w:val="00B050"/>
        </w:rPr>
        <w:t xml:space="preserve">’ </w:t>
      </w:r>
      <w:r w:rsidR="00DB47A9">
        <w:rPr>
          <w:color w:val="00B050"/>
        </w:rPr>
        <w:t>– given time of year and age I don’t see an issue with Maturity Code = 3</w:t>
      </w:r>
    </w:p>
    <w:p w14:paraId="1902410F" w14:textId="2358DFB5" w:rsidR="00DB47A9" w:rsidRDefault="00F3063B" w:rsidP="00C3610F">
      <w:pPr>
        <w:spacing w:after="120"/>
        <w:rPr>
          <w:color w:val="00B050"/>
        </w:rPr>
      </w:pPr>
      <w:r w:rsidRPr="00DF7A18">
        <w:rPr>
          <w:b/>
          <w:bCs/>
          <w:color w:val="00B050"/>
        </w:rPr>
        <w:t>1979</w:t>
      </w:r>
      <w:r w:rsidR="00DA1F73" w:rsidRPr="00DF7A18">
        <w:rPr>
          <w:b/>
          <w:bCs/>
          <w:color w:val="00B050"/>
        </w:rPr>
        <w:t>1284F</w:t>
      </w:r>
      <w:r w:rsidR="00DA1F73">
        <w:rPr>
          <w:color w:val="00B050"/>
        </w:rPr>
        <w:t xml:space="preserve"> - </w:t>
      </w:r>
      <w:r w:rsidR="00DF7A18">
        <w:rPr>
          <w:color w:val="00B050"/>
        </w:rPr>
        <w:t xml:space="preserve">original </w:t>
      </w:r>
      <w:r w:rsidR="00A315BE">
        <w:rPr>
          <w:color w:val="00B050"/>
        </w:rPr>
        <w:t xml:space="preserve">ovary data </w:t>
      </w:r>
      <w:r w:rsidR="00DF7A18">
        <w:rPr>
          <w:color w:val="00B050"/>
        </w:rPr>
        <w:t>sheets have ‘</w:t>
      </w:r>
      <w:r w:rsidR="00DF7A18" w:rsidRPr="008A539A">
        <w:rPr>
          <w:i/>
          <w:iCs/>
          <w:color w:val="00B050"/>
        </w:rPr>
        <w:t>appears to be 1</w:t>
      </w:r>
      <w:r w:rsidR="00DF7A18" w:rsidRPr="008A539A">
        <w:rPr>
          <w:i/>
          <w:iCs/>
          <w:color w:val="00B050"/>
          <w:vertAlign w:val="superscript"/>
        </w:rPr>
        <w:t>st</w:t>
      </w:r>
      <w:r w:rsidR="00DF7A18" w:rsidRPr="008A539A">
        <w:rPr>
          <w:i/>
          <w:iCs/>
          <w:color w:val="00B050"/>
        </w:rPr>
        <w:t xml:space="preserve"> ovulation</w:t>
      </w:r>
      <w:r w:rsidR="00DF7A18">
        <w:rPr>
          <w:color w:val="00B050"/>
        </w:rPr>
        <w:t>’ – given time of year and age I don’t see an issue with Maturity Code = 3</w:t>
      </w:r>
    </w:p>
    <w:p w14:paraId="2B9DD315" w14:textId="7593002B" w:rsidR="00533AA0" w:rsidRDefault="00533AA0" w:rsidP="00F36569">
      <w:pPr>
        <w:spacing w:after="120"/>
        <w:rPr>
          <w:color w:val="00B050"/>
        </w:rPr>
      </w:pPr>
      <w:r w:rsidRPr="008A539A">
        <w:rPr>
          <w:b/>
          <w:bCs/>
          <w:color w:val="00B050"/>
        </w:rPr>
        <w:t>19792001F</w:t>
      </w:r>
      <w:r>
        <w:rPr>
          <w:color w:val="00B050"/>
        </w:rPr>
        <w:t xml:space="preserve"> – original </w:t>
      </w:r>
      <w:r w:rsidR="00A315BE">
        <w:rPr>
          <w:color w:val="00B050"/>
        </w:rPr>
        <w:t xml:space="preserve">ovary data </w:t>
      </w:r>
      <w:r>
        <w:rPr>
          <w:color w:val="00B050"/>
        </w:rPr>
        <w:t>sheets have ‘</w:t>
      </w:r>
      <w:r w:rsidRPr="008A539A">
        <w:rPr>
          <w:i/>
          <w:iCs/>
          <w:color w:val="00B050"/>
        </w:rPr>
        <w:t>scar in horn of uterus</w:t>
      </w:r>
      <w:r w:rsidR="008A539A" w:rsidRPr="008A539A">
        <w:rPr>
          <w:i/>
          <w:iCs/>
          <w:color w:val="00B050"/>
        </w:rPr>
        <w:t>, fetus must have been lost, mature/not pregnant</w:t>
      </w:r>
      <w:r w:rsidR="008A539A">
        <w:rPr>
          <w:color w:val="00B050"/>
        </w:rPr>
        <w:t>’</w:t>
      </w:r>
      <w:r w:rsidR="00AE5B20">
        <w:rPr>
          <w:color w:val="00B050"/>
        </w:rPr>
        <w:t xml:space="preserve">. </w:t>
      </w:r>
      <w:r w:rsidR="00102B43">
        <w:rPr>
          <w:color w:val="00B050"/>
        </w:rPr>
        <w:t xml:space="preserve">Maturity </w:t>
      </w:r>
      <w:r w:rsidR="00AE5B20">
        <w:rPr>
          <w:color w:val="00B050"/>
        </w:rPr>
        <w:t xml:space="preserve">Code was changed from 4 to 8 </w:t>
      </w:r>
      <w:r w:rsidR="00D12FDC">
        <w:rPr>
          <w:color w:val="00B050"/>
        </w:rPr>
        <w:t>in 2010 (</w:t>
      </w:r>
      <w:r w:rsidR="00F36569">
        <w:rPr>
          <w:color w:val="00B050"/>
        </w:rPr>
        <w:t xml:space="preserve">the initials </w:t>
      </w:r>
      <w:r w:rsidR="00D12FDC">
        <w:rPr>
          <w:color w:val="00B050"/>
        </w:rPr>
        <w:t>NW are</w:t>
      </w:r>
      <w:r w:rsidR="00F36569">
        <w:rPr>
          <w:color w:val="00B050"/>
        </w:rPr>
        <w:t xml:space="preserve"> </w:t>
      </w:r>
      <w:r w:rsidR="00D12FDC">
        <w:rPr>
          <w:color w:val="00B050"/>
        </w:rPr>
        <w:t>associated with the change)</w:t>
      </w:r>
      <w:r w:rsidR="00473D10">
        <w:rPr>
          <w:color w:val="00B050"/>
        </w:rPr>
        <w:t>.</w:t>
      </w:r>
    </w:p>
    <w:p w14:paraId="0724BB5D" w14:textId="6CE857F7" w:rsidR="00F36569" w:rsidRDefault="009E5E42" w:rsidP="009153BB">
      <w:pPr>
        <w:spacing w:after="120"/>
        <w:rPr>
          <w:color w:val="00B050"/>
        </w:rPr>
      </w:pPr>
      <w:r w:rsidRPr="009E5E42">
        <w:rPr>
          <w:b/>
          <w:bCs/>
          <w:color w:val="00B050"/>
        </w:rPr>
        <w:t>19831148F</w:t>
      </w:r>
      <w:r>
        <w:rPr>
          <w:color w:val="00B050"/>
        </w:rPr>
        <w:t xml:space="preserve"> </w:t>
      </w:r>
      <w:r w:rsidR="00B176AB">
        <w:rPr>
          <w:color w:val="00B050"/>
        </w:rPr>
        <w:t>–</w:t>
      </w:r>
      <w:r>
        <w:rPr>
          <w:color w:val="00B050"/>
        </w:rPr>
        <w:t xml:space="preserve"> </w:t>
      </w:r>
      <w:r w:rsidR="00B176AB">
        <w:rPr>
          <w:color w:val="00B050"/>
        </w:rPr>
        <w:t>this one is a bit weird – in the original datasheets it is coded as a 6</w:t>
      </w:r>
      <w:r w:rsidR="00CF7F16">
        <w:rPr>
          <w:color w:val="00B050"/>
        </w:rPr>
        <w:t xml:space="preserve"> but so are a lot of other things that shouldn’t be so I think that just </w:t>
      </w:r>
      <w:r w:rsidR="00E76B9D">
        <w:rPr>
          <w:color w:val="00B050"/>
        </w:rPr>
        <w:t xml:space="preserve">value just </w:t>
      </w:r>
      <w:r w:rsidR="00CF7F16">
        <w:rPr>
          <w:color w:val="00B050"/>
        </w:rPr>
        <w:t xml:space="preserve">got </w:t>
      </w:r>
      <w:r w:rsidR="00E76B9D">
        <w:rPr>
          <w:color w:val="00B050"/>
        </w:rPr>
        <w:t>updated</w:t>
      </w:r>
      <w:r w:rsidR="0013079D">
        <w:rPr>
          <w:color w:val="00B050"/>
        </w:rPr>
        <w:t xml:space="preserve"> </w:t>
      </w:r>
      <w:r w:rsidR="0013079D" w:rsidRPr="00102B43">
        <w:rPr>
          <w:color w:val="00B050"/>
        </w:rPr>
        <w:t>later</w:t>
      </w:r>
      <w:r w:rsidR="002D1A48" w:rsidRPr="00102B43">
        <w:rPr>
          <w:color w:val="00B050"/>
        </w:rPr>
        <w:t xml:space="preserve"> </w:t>
      </w:r>
      <w:r w:rsidR="002D1A48" w:rsidRPr="00102B43">
        <w:t>(Garry</w:t>
      </w:r>
      <w:r w:rsidR="00C600BA" w:rsidRPr="00102B43">
        <w:t xml:space="preserve"> - </w:t>
      </w:r>
      <w:r w:rsidR="001E0DAC" w:rsidRPr="00102B43">
        <w:t>were the maturity codes changed at some point</w:t>
      </w:r>
      <w:r w:rsidR="002D1A48" w:rsidRPr="00102B43">
        <w:t>??)</w:t>
      </w:r>
      <w:r w:rsidR="0013079D">
        <w:rPr>
          <w:color w:val="00B050"/>
        </w:rPr>
        <w:t xml:space="preserve">. </w:t>
      </w:r>
      <w:r w:rsidR="003A29BD">
        <w:rPr>
          <w:color w:val="00B050"/>
        </w:rPr>
        <w:t>The</w:t>
      </w:r>
      <w:r w:rsidR="00BB7EF5">
        <w:rPr>
          <w:color w:val="00B050"/>
        </w:rPr>
        <w:t xml:space="preserve"> original</w:t>
      </w:r>
      <w:r w:rsidR="00296E41">
        <w:rPr>
          <w:color w:val="00B050"/>
        </w:rPr>
        <w:t xml:space="preserve"> data is </w:t>
      </w:r>
      <w:r w:rsidR="00A83DA1">
        <w:rPr>
          <w:color w:val="00B050"/>
        </w:rPr>
        <w:t>consistent</w:t>
      </w:r>
      <w:r w:rsidR="00296E41">
        <w:rPr>
          <w:color w:val="00B050"/>
        </w:rPr>
        <w:t xml:space="preserve"> with 1</w:t>
      </w:r>
      <w:r w:rsidR="00296E41" w:rsidRPr="00296E41">
        <w:rPr>
          <w:color w:val="00B050"/>
          <w:vertAlign w:val="superscript"/>
        </w:rPr>
        <w:t>st</w:t>
      </w:r>
      <w:r w:rsidR="00296E41">
        <w:rPr>
          <w:color w:val="00B050"/>
        </w:rPr>
        <w:t xml:space="preserve"> ovulation</w:t>
      </w:r>
      <w:r w:rsidR="00E614A4">
        <w:rPr>
          <w:color w:val="00B050"/>
        </w:rPr>
        <w:t>,</w:t>
      </w:r>
      <w:r w:rsidR="00296E41">
        <w:rPr>
          <w:color w:val="00B050"/>
        </w:rPr>
        <w:t xml:space="preserve"> </w:t>
      </w:r>
      <w:r w:rsidR="00A83DA1">
        <w:rPr>
          <w:color w:val="00B050"/>
        </w:rPr>
        <w:t>so Maturity Code = 3 makes sense</w:t>
      </w:r>
      <w:r w:rsidR="000561C9">
        <w:rPr>
          <w:color w:val="00B050"/>
        </w:rPr>
        <w:t xml:space="preserve"> for time of year</w:t>
      </w:r>
    </w:p>
    <w:p w14:paraId="42F7706E" w14:textId="5ABD6A41" w:rsidR="00DF7A18" w:rsidRDefault="009153BB" w:rsidP="00102B43">
      <w:pPr>
        <w:spacing w:after="120"/>
        <w:rPr>
          <w:color w:val="00B050"/>
        </w:rPr>
      </w:pPr>
      <w:r w:rsidRPr="009E5E42">
        <w:rPr>
          <w:b/>
          <w:bCs/>
          <w:color w:val="00B050"/>
        </w:rPr>
        <w:t>19831</w:t>
      </w:r>
      <w:r>
        <w:rPr>
          <w:b/>
          <w:bCs/>
          <w:color w:val="00B050"/>
        </w:rPr>
        <w:t>22</w:t>
      </w:r>
      <w:r w:rsidRPr="009E5E42">
        <w:rPr>
          <w:b/>
          <w:bCs/>
          <w:color w:val="00B050"/>
        </w:rPr>
        <w:t>8F</w:t>
      </w:r>
      <w:r>
        <w:rPr>
          <w:color w:val="00B050"/>
        </w:rPr>
        <w:t xml:space="preserve"> – </w:t>
      </w:r>
      <w:r w:rsidR="00C75F98">
        <w:rPr>
          <w:color w:val="00B050"/>
        </w:rPr>
        <w:t>also coded as a 6 in the origi</w:t>
      </w:r>
      <w:r w:rsidR="00E464F5">
        <w:rPr>
          <w:color w:val="00B050"/>
        </w:rPr>
        <w:t>nal sheets - t</w:t>
      </w:r>
      <w:r w:rsidR="00C75F98">
        <w:rPr>
          <w:color w:val="00B050"/>
        </w:rPr>
        <w:t>he original data is consistent with</w:t>
      </w:r>
      <w:r w:rsidR="00DB57C0">
        <w:rPr>
          <w:color w:val="00B050"/>
        </w:rPr>
        <w:t xml:space="preserve"> it being the</w:t>
      </w:r>
      <w:r w:rsidR="00C75F98">
        <w:rPr>
          <w:color w:val="00B050"/>
        </w:rPr>
        <w:t xml:space="preserve"> 1</w:t>
      </w:r>
      <w:r w:rsidR="00C75F98" w:rsidRPr="00296E41">
        <w:rPr>
          <w:color w:val="00B050"/>
          <w:vertAlign w:val="superscript"/>
        </w:rPr>
        <w:t>st</w:t>
      </w:r>
      <w:r w:rsidR="00C75F98">
        <w:rPr>
          <w:color w:val="00B050"/>
        </w:rPr>
        <w:t xml:space="preserve"> ovulation</w:t>
      </w:r>
      <w:r w:rsidR="00DB57C0">
        <w:rPr>
          <w:color w:val="00B050"/>
        </w:rPr>
        <w:t>,</w:t>
      </w:r>
      <w:r w:rsidR="00C75F98">
        <w:rPr>
          <w:color w:val="00B050"/>
        </w:rPr>
        <w:t xml:space="preserve"> so </w:t>
      </w:r>
      <w:r w:rsidR="00DB57C0">
        <w:rPr>
          <w:color w:val="00B050"/>
        </w:rPr>
        <w:t xml:space="preserve">a </w:t>
      </w:r>
      <w:r w:rsidR="00C75F98">
        <w:rPr>
          <w:color w:val="00B050"/>
        </w:rPr>
        <w:t>Maturity Code = 3 makes sense for time of year</w:t>
      </w:r>
      <w:r w:rsidR="00DB57C0">
        <w:rPr>
          <w:color w:val="00B050"/>
        </w:rPr>
        <w:t>.</w:t>
      </w:r>
    </w:p>
    <w:p w14:paraId="502A42A5" w14:textId="32D8D64A" w:rsidR="00DB57C0" w:rsidRDefault="007632B6" w:rsidP="0048353B">
      <w:pPr>
        <w:spacing w:after="120"/>
        <w:rPr>
          <w:color w:val="00B050"/>
        </w:rPr>
      </w:pPr>
      <w:r w:rsidRPr="00512BB7">
        <w:rPr>
          <w:b/>
          <w:bCs/>
          <w:color w:val="00B050"/>
        </w:rPr>
        <w:t>19</w:t>
      </w:r>
      <w:r w:rsidR="00512BB7" w:rsidRPr="00512BB7">
        <w:rPr>
          <w:b/>
          <w:bCs/>
          <w:color w:val="00B050"/>
        </w:rPr>
        <w:t>841901F</w:t>
      </w:r>
      <w:r w:rsidR="00512BB7">
        <w:rPr>
          <w:color w:val="00B050"/>
        </w:rPr>
        <w:t xml:space="preserve"> - </w:t>
      </w:r>
      <w:r w:rsidR="00D77FF8">
        <w:rPr>
          <w:color w:val="00B050"/>
        </w:rPr>
        <w:t>original sheets have ‘</w:t>
      </w:r>
      <w:r w:rsidR="00D77FF8" w:rsidRPr="008A539A">
        <w:rPr>
          <w:i/>
          <w:iCs/>
          <w:color w:val="00B050"/>
        </w:rPr>
        <w:t>1</w:t>
      </w:r>
      <w:r w:rsidR="00D77FF8" w:rsidRPr="008A539A">
        <w:rPr>
          <w:i/>
          <w:iCs/>
          <w:color w:val="00B050"/>
          <w:vertAlign w:val="superscript"/>
        </w:rPr>
        <w:t>st</w:t>
      </w:r>
      <w:r w:rsidR="00D77FF8" w:rsidRPr="008A539A">
        <w:rPr>
          <w:i/>
          <w:iCs/>
          <w:color w:val="00B050"/>
        </w:rPr>
        <w:t xml:space="preserve"> Ovulation, </w:t>
      </w:r>
      <w:r w:rsidR="0048353B">
        <w:rPr>
          <w:i/>
          <w:iCs/>
          <w:color w:val="00B050"/>
        </w:rPr>
        <w:t>newly m</w:t>
      </w:r>
      <w:r w:rsidR="00D77FF8" w:rsidRPr="008A539A">
        <w:rPr>
          <w:i/>
          <w:iCs/>
          <w:color w:val="00B050"/>
        </w:rPr>
        <w:t>ature</w:t>
      </w:r>
      <w:r w:rsidR="00D77FF8">
        <w:rPr>
          <w:color w:val="00B050"/>
        </w:rPr>
        <w:t>’ – given time of year and age I don’t see an issue with Maturity Code = 3</w:t>
      </w:r>
    </w:p>
    <w:p w14:paraId="01774C9D" w14:textId="63F3BAB2" w:rsidR="00DF7A18" w:rsidRDefault="007C0446" w:rsidP="0048353B">
      <w:pPr>
        <w:spacing w:after="120"/>
        <w:rPr>
          <w:color w:val="00B050"/>
        </w:rPr>
      </w:pPr>
      <w:r w:rsidRPr="00FB796E">
        <w:rPr>
          <w:b/>
          <w:bCs/>
          <w:color w:val="00B050"/>
        </w:rPr>
        <w:t>1987</w:t>
      </w:r>
      <w:r w:rsidR="00FB796E" w:rsidRPr="00FB796E">
        <w:rPr>
          <w:b/>
          <w:bCs/>
          <w:color w:val="00B050"/>
        </w:rPr>
        <w:t>3080F</w:t>
      </w:r>
      <w:r w:rsidR="00FB796E">
        <w:rPr>
          <w:color w:val="00B050"/>
        </w:rPr>
        <w:t xml:space="preserve"> - </w:t>
      </w:r>
      <w:r w:rsidR="00E614A4">
        <w:rPr>
          <w:color w:val="00B050"/>
        </w:rPr>
        <w:t>The original data is consistent with 1</w:t>
      </w:r>
      <w:r w:rsidR="00E614A4" w:rsidRPr="00296E41">
        <w:rPr>
          <w:color w:val="00B050"/>
          <w:vertAlign w:val="superscript"/>
        </w:rPr>
        <w:t>st</w:t>
      </w:r>
      <w:r w:rsidR="00E614A4">
        <w:rPr>
          <w:color w:val="00B050"/>
        </w:rPr>
        <w:t xml:space="preserve"> ovulation, so Maturity Code = 3 makes sense for time of year.</w:t>
      </w:r>
    </w:p>
    <w:p w14:paraId="24C8261E" w14:textId="6CEDE05E" w:rsidR="009A051F" w:rsidRDefault="009A051F" w:rsidP="0048353B">
      <w:pPr>
        <w:spacing w:after="120"/>
        <w:rPr>
          <w:color w:val="00B050"/>
        </w:rPr>
      </w:pPr>
      <w:r w:rsidRPr="00FB796E">
        <w:rPr>
          <w:b/>
          <w:bCs/>
          <w:color w:val="00B050"/>
        </w:rPr>
        <w:t>198</w:t>
      </w:r>
      <w:r w:rsidR="00BB0333">
        <w:rPr>
          <w:b/>
          <w:bCs/>
          <w:color w:val="00B050"/>
        </w:rPr>
        <w:t>80346</w:t>
      </w:r>
      <w:r w:rsidRPr="00FB796E">
        <w:rPr>
          <w:b/>
          <w:bCs/>
          <w:color w:val="00B050"/>
        </w:rPr>
        <w:t>F</w:t>
      </w:r>
      <w:r w:rsidR="007F155B">
        <w:rPr>
          <w:b/>
          <w:bCs/>
          <w:color w:val="00B050"/>
        </w:rPr>
        <w:t>, 1</w:t>
      </w:r>
      <w:r w:rsidR="00F95ABE">
        <w:rPr>
          <w:b/>
          <w:bCs/>
          <w:color w:val="00B050"/>
        </w:rPr>
        <w:t>9880354F, 19880427F and 19880433F</w:t>
      </w:r>
      <w:r>
        <w:rPr>
          <w:color w:val="00B050"/>
        </w:rPr>
        <w:t xml:space="preserve"> </w:t>
      </w:r>
      <w:r w:rsidR="00BB0333">
        <w:rPr>
          <w:color w:val="00B050"/>
        </w:rPr>
        <w:t>–</w:t>
      </w:r>
      <w:r>
        <w:rPr>
          <w:color w:val="00B050"/>
        </w:rPr>
        <w:t xml:space="preserve"> The</w:t>
      </w:r>
      <w:r w:rsidR="00BB0333">
        <w:rPr>
          <w:color w:val="00B050"/>
        </w:rPr>
        <w:t xml:space="preserve">re is </w:t>
      </w:r>
      <w:r w:rsidR="00022948">
        <w:rPr>
          <w:color w:val="00B050"/>
        </w:rPr>
        <w:t xml:space="preserve">a </w:t>
      </w:r>
      <w:r w:rsidR="00D65E1A">
        <w:rPr>
          <w:color w:val="00B050"/>
        </w:rPr>
        <w:t>definite</w:t>
      </w:r>
      <w:r w:rsidR="00BB0333">
        <w:rPr>
          <w:color w:val="00B050"/>
        </w:rPr>
        <w:t xml:space="preserve"> mismatch between </w:t>
      </w:r>
      <w:r w:rsidR="00F95ABE">
        <w:rPr>
          <w:color w:val="00B050"/>
        </w:rPr>
        <w:t xml:space="preserve">the </w:t>
      </w:r>
      <w:r w:rsidR="00D65E1A">
        <w:rPr>
          <w:color w:val="00B050"/>
        </w:rPr>
        <w:t xml:space="preserve">original </w:t>
      </w:r>
      <w:r w:rsidR="00BB0333">
        <w:rPr>
          <w:color w:val="00B050"/>
        </w:rPr>
        <w:t xml:space="preserve">age </w:t>
      </w:r>
      <w:r w:rsidR="00D65E1A">
        <w:rPr>
          <w:color w:val="00B050"/>
        </w:rPr>
        <w:t>data sheets</w:t>
      </w:r>
      <w:r w:rsidR="00795262">
        <w:rPr>
          <w:color w:val="00B050"/>
        </w:rPr>
        <w:t xml:space="preserve"> </w:t>
      </w:r>
      <w:r w:rsidR="00BB0333">
        <w:rPr>
          <w:color w:val="00B050"/>
        </w:rPr>
        <w:t xml:space="preserve">and the original </w:t>
      </w:r>
      <w:r w:rsidR="00022948">
        <w:rPr>
          <w:color w:val="00B050"/>
        </w:rPr>
        <w:t xml:space="preserve">ovary </w:t>
      </w:r>
      <w:r w:rsidR="00BB0333">
        <w:rPr>
          <w:color w:val="00B050"/>
        </w:rPr>
        <w:t>data sheets</w:t>
      </w:r>
      <w:r w:rsidR="00C424DA">
        <w:rPr>
          <w:color w:val="00B050"/>
        </w:rPr>
        <w:t xml:space="preserve"> </w:t>
      </w:r>
      <w:r w:rsidR="00BB0333">
        <w:rPr>
          <w:color w:val="00B050"/>
        </w:rPr>
        <w:t xml:space="preserve">– </w:t>
      </w:r>
      <w:r w:rsidR="00102B43">
        <w:rPr>
          <w:color w:val="00B050"/>
        </w:rPr>
        <w:t>guessing some</w:t>
      </w:r>
      <w:r w:rsidR="00BB0333">
        <w:rPr>
          <w:color w:val="00B050"/>
        </w:rPr>
        <w:t xml:space="preserve"> </w:t>
      </w:r>
      <w:r w:rsidR="002E179E">
        <w:rPr>
          <w:color w:val="00B050"/>
        </w:rPr>
        <w:t xml:space="preserve">things </w:t>
      </w:r>
      <w:r w:rsidR="00BB0333">
        <w:rPr>
          <w:color w:val="00B050"/>
        </w:rPr>
        <w:t>got mislabelled at some point</w:t>
      </w:r>
      <w:r w:rsidR="00590D69">
        <w:rPr>
          <w:color w:val="00B050"/>
        </w:rPr>
        <w:t xml:space="preserve"> </w:t>
      </w:r>
      <w:r w:rsidR="00350281">
        <w:rPr>
          <w:color w:val="00B050"/>
        </w:rPr>
        <w:t>(i.e.</w:t>
      </w:r>
      <w:r w:rsidR="00D65E1A">
        <w:rPr>
          <w:color w:val="00B050"/>
        </w:rPr>
        <w:t xml:space="preserve"> the</w:t>
      </w:r>
      <w:r w:rsidR="00350281">
        <w:rPr>
          <w:color w:val="00B050"/>
        </w:rPr>
        <w:t xml:space="preserve"> jaws and </w:t>
      </w:r>
      <w:proofErr w:type="spellStart"/>
      <w:r w:rsidR="00C13A69">
        <w:rPr>
          <w:color w:val="00B050"/>
        </w:rPr>
        <w:t>repros</w:t>
      </w:r>
      <w:proofErr w:type="spellEnd"/>
      <w:r w:rsidR="00350281">
        <w:rPr>
          <w:color w:val="00B050"/>
        </w:rPr>
        <w:t xml:space="preserve"> are not from the same animal)</w:t>
      </w:r>
      <w:r w:rsidR="00DC1ACB">
        <w:rPr>
          <w:color w:val="00B050"/>
        </w:rPr>
        <w:t xml:space="preserve"> </w:t>
      </w:r>
      <w:r w:rsidR="00590D69">
        <w:rPr>
          <w:color w:val="00B050"/>
        </w:rPr>
        <w:t xml:space="preserve">– no way to tell which </w:t>
      </w:r>
      <w:r w:rsidR="00D65E1A">
        <w:rPr>
          <w:color w:val="00B050"/>
        </w:rPr>
        <w:t>end</w:t>
      </w:r>
      <w:r w:rsidR="00590D69">
        <w:rPr>
          <w:color w:val="00B050"/>
        </w:rPr>
        <w:t xml:space="preserve"> of the data is correct (there is no morph</w:t>
      </w:r>
      <w:r w:rsidR="00022948">
        <w:rPr>
          <w:color w:val="00B050"/>
        </w:rPr>
        <w:t xml:space="preserve"> </w:t>
      </w:r>
      <w:r w:rsidR="00DC1ACB">
        <w:rPr>
          <w:color w:val="00B050"/>
        </w:rPr>
        <w:t>for these</w:t>
      </w:r>
      <w:r w:rsidR="00590D69">
        <w:rPr>
          <w:color w:val="00B050"/>
        </w:rPr>
        <w:t>) so th</w:t>
      </w:r>
      <w:r w:rsidR="00DC1ACB">
        <w:rPr>
          <w:color w:val="00B050"/>
        </w:rPr>
        <w:t>ey</w:t>
      </w:r>
      <w:r w:rsidR="00590D69">
        <w:rPr>
          <w:color w:val="00B050"/>
        </w:rPr>
        <w:t xml:space="preserve"> should </w:t>
      </w:r>
      <w:r w:rsidR="00102B43">
        <w:rPr>
          <w:color w:val="00B050"/>
        </w:rPr>
        <w:t xml:space="preserve">all </w:t>
      </w:r>
      <w:r w:rsidR="00590D69" w:rsidRPr="00102B43">
        <w:rPr>
          <w:color w:val="00B050"/>
        </w:rPr>
        <w:t xml:space="preserve">be coded as </w:t>
      </w:r>
      <w:r w:rsidR="00590D69" w:rsidRPr="00102B43">
        <w:rPr>
          <w:b/>
          <w:bCs/>
          <w:color w:val="00B050"/>
        </w:rPr>
        <w:t>E</w:t>
      </w:r>
      <w:r w:rsidR="00CC5292" w:rsidRPr="00102B43">
        <w:rPr>
          <w:b/>
          <w:bCs/>
          <w:color w:val="00B050"/>
        </w:rPr>
        <w:t>x</w:t>
      </w:r>
      <w:r w:rsidR="00102B43" w:rsidRPr="00102B43">
        <w:rPr>
          <w:b/>
          <w:bCs/>
          <w:color w:val="00B050"/>
        </w:rPr>
        <w:t>c</w:t>
      </w:r>
      <w:r w:rsidR="002E179E" w:rsidRPr="00102B43">
        <w:rPr>
          <w:b/>
          <w:bCs/>
          <w:color w:val="00B050"/>
        </w:rPr>
        <w:t>lude</w:t>
      </w:r>
      <w:r w:rsidR="00590D69" w:rsidRPr="00102B43">
        <w:rPr>
          <w:b/>
          <w:bCs/>
          <w:color w:val="00B050"/>
        </w:rPr>
        <w:t xml:space="preserve"> F</w:t>
      </w:r>
      <w:r w:rsidR="002E179E" w:rsidRPr="00102B43">
        <w:rPr>
          <w:b/>
          <w:bCs/>
          <w:color w:val="00B050"/>
        </w:rPr>
        <w:t>rom</w:t>
      </w:r>
      <w:r w:rsidR="00590D69" w:rsidRPr="00102B43">
        <w:rPr>
          <w:b/>
          <w:bCs/>
          <w:color w:val="00B050"/>
        </w:rPr>
        <w:t xml:space="preserve"> A</w:t>
      </w:r>
      <w:r w:rsidR="002E179E" w:rsidRPr="00102B43">
        <w:rPr>
          <w:b/>
          <w:bCs/>
          <w:color w:val="00B050"/>
        </w:rPr>
        <w:t>ll</w:t>
      </w:r>
    </w:p>
    <w:p w14:paraId="3AE59B69" w14:textId="4DA74585" w:rsidR="00D65E1A" w:rsidRDefault="00427021" w:rsidP="0048353B">
      <w:pPr>
        <w:spacing w:after="120"/>
        <w:rPr>
          <w:color w:val="00B050"/>
        </w:rPr>
      </w:pPr>
      <w:r w:rsidRPr="00D1179E">
        <w:rPr>
          <w:b/>
          <w:bCs/>
          <w:color w:val="00B050"/>
        </w:rPr>
        <w:t>199</w:t>
      </w:r>
      <w:r w:rsidR="00D1179E" w:rsidRPr="00D1179E">
        <w:rPr>
          <w:b/>
          <w:bCs/>
          <w:color w:val="00B050"/>
        </w:rPr>
        <w:t>22202F</w:t>
      </w:r>
      <w:r w:rsidR="00D1179E">
        <w:rPr>
          <w:color w:val="00B050"/>
        </w:rPr>
        <w:t xml:space="preserve"> - </w:t>
      </w:r>
      <w:r w:rsidR="00D1179E">
        <w:rPr>
          <w:color w:val="00B050"/>
        </w:rPr>
        <w:t xml:space="preserve">the original </w:t>
      </w:r>
      <w:r w:rsidR="00D1179E">
        <w:rPr>
          <w:color w:val="00B050"/>
        </w:rPr>
        <w:t xml:space="preserve">ovary </w:t>
      </w:r>
      <w:r w:rsidR="00D1179E">
        <w:rPr>
          <w:color w:val="00B050"/>
        </w:rPr>
        <w:t>data is consistent with it being the 1</w:t>
      </w:r>
      <w:r w:rsidR="00D1179E" w:rsidRPr="00296E41">
        <w:rPr>
          <w:color w:val="00B050"/>
          <w:vertAlign w:val="superscript"/>
        </w:rPr>
        <w:t>st</w:t>
      </w:r>
      <w:r w:rsidR="00D1179E">
        <w:rPr>
          <w:color w:val="00B050"/>
        </w:rPr>
        <w:t xml:space="preserve"> ovulation</w:t>
      </w:r>
      <w:r w:rsidR="009216AC">
        <w:rPr>
          <w:color w:val="00B050"/>
        </w:rPr>
        <w:t xml:space="preserve"> – the age sheets give reliability of 3 for the age assigned</w:t>
      </w:r>
      <w:r w:rsidR="00CB2A54">
        <w:rPr>
          <w:color w:val="00B050"/>
        </w:rPr>
        <w:t>,</w:t>
      </w:r>
      <w:r w:rsidR="009216AC">
        <w:rPr>
          <w:color w:val="00B050"/>
        </w:rPr>
        <w:t xml:space="preserve"> so it’s possible this one is actually a 3 year </w:t>
      </w:r>
      <w:r w:rsidR="009216AC">
        <w:rPr>
          <w:color w:val="00B050"/>
        </w:rPr>
        <w:lastRenderedPageBreak/>
        <w:t>old</w:t>
      </w:r>
      <w:r w:rsidR="00CB2A54">
        <w:rPr>
          <w:color w:val="00B050"/>
        </w:rPr>
        <w:t xml:space="preserve">. </w:t>
      </w:r>
      <w:r w:rsidR="006B13C0" w:rsidRPr="00E76B9D">
        <w:rPr>
          <w:b/>
          <w:bCs/>
          <w:color w:val="00B050"/>
        </w:rPr>
        <w:t>BUT</w:t>
      </w:r>
      <w:r w:rsidR="006B13C0">
        <w:rPr>
          <w:color w:val="00B050"/>
        </w:rPr>
        <w:t xml:space="preserve"> t</w:t>
      </w:r>
      <w:r w:rsidR="00CB2A54">
        <w:rPr>
          <w:color w:val="00B050"/>
        </w:rPr>
        <w:t>here is no other data to check against</w:t>
      </w:r>
      <w:r w:rsidR="00031542">
        <w:rPr>
          <w:color w:val="00B050"/>
        </w:rPr>
        <w:t xml:space="preserve"> so </w:t>
      </w:r>
      <w:r w:rsidR="00031542" w:rsidRPr="00C13A69">
        <w:rPr>
          <w:color w:val="00B050"/>
        </w:rPr>
        <w:t xml:space="preserve">I would </w:t>
      </w:r>
      <w:r w:rsidR="00E76B9D" w:rsidRPr="00C13A69">
        <w:rPr>
          <w:color w:val="00B050"/>
        </w:rPr>
        <w:t xml:space="preserve">code it as </w:t>
      </w:r>
      <w:r w:rsidR="00C13A69" w:rsidRPr="00C13A69">
        <w:rPr>
          <w:b/>
          <w:bCs/>
          <w:color w:val="00B050"/>
        </w:rPr>
        <w:t>Exclude From All</w:t>
      </w:r>
      <w:r w:rsidR="00721579" w:rsidRPr="00C13A69">
        <w:rPr>
          <w:color w:val="00B050"/>
        </w:rPr>
        <w:t xml:space="preserve"> in</w:t>
      </w:r>
      <w:r w:rsidR="00721579">
        <w:rPr>
          <w:color w:val="00B050"/>
        </w:rPr>
        <w:t xml:space="preserve"> case it </w:t>
      </w:r>
      <w:r w:rsidR="006B13C0">
        <w:rPr>
          <w:color w:val="00B050"/>
        </w:rPr>
        <w:t>is</w:t>
      </w:r>
      <w:r w:rsidR="00721579">
        <w:rPr>
          <w:color w:val="00B050"/>
        </w:rPr>
        <w:t xml:space="preserve"> actually a data mismatch issue (jaw and </w:t>
      </w:r>
      <w:r w:rsidR="006B13C0">
        <w:rPr>
          <w:color w:val="00B050"/>
        </w:rPr>
        <w:t>repro</w:t>
      </w:r>
      <w:r w:rsidR="00721579">
        <w:rPr>
          <w:color w:val="00B050"/>
        </w:rPr>
        <w:t xml:space="preserve"> not from same </w:t>
      </w:r>
      <w:r w:rsidR="006B13C0">
        <w:rPr>
          <w:color w:val="00B050"/>
        </w:rPr>
        <w:t>animal</w:t>
      </w:r>
      <w:r w:rsidR="00721579">
        <w:rPr>
          <w:color w:val="00B050"/>
        </w:rPr>
        <w:t>)</w:t>
      </w:r>
      <w:r w:rsidR="00031542">
        <w:rPr>
          <w:color w:val="00B050"/>
        </w:rPr>
        <w:t>.</w:t>
      </w:r>
    </w:p>
    <w:p w14:paraId="5C6B1130" w14:textId="77777777" w:rsidR="00A1591E" w:rsidRDefault="00CA6E2F" w:rsidP="0048353B">
      <w:pPr>
        <w:spacing w:after="120"/>
        <w:rPr>
          <w:color w:val="00B050"/>
        </w:rPr>
      </w:pPr>
      <w:r w:rsidRPr="00CA6E2F">
        <w:rPr>
          <w:b/>
          <w:bCs/>
          <w:color w:val="00B050"/>
        </w:rPr>
        <w:t>19932551F</w:t>
      </w:r>
      <w:r>
        <w:rPr>
          <w:color w:val="00B050"/>
        </w:rPr>
        <w:t xml:space="preserve"> - </w:t>
      </w:r>
      <w:r w:rsidR="00CC5292">
        <w:rPr>
          <w:color w:val="00B050"/>
        </w:rPr>
        <w:t>the original ovary data is consistent with it being the 1</w:t>
      </w:r>
      <w:r w:rsidR="00CC5292" w:rsidRPr="00296E41">
        <w:rPr>
          <w:color w:val="00B050"/>
          <w:vertAlign w:val="superscript"/>
        </w:rPr>
        <w:t>st</w:t>
      </w:r>
      <w:r w:rsidR="00CC5292">
        <w:rPr>
          <w:color w:val="00B050"/>
        </w:rPr>
        <w:t xml:space="preserve"> ovulation</w:t>
      </w:r>
      <w:r w:rsidR="00CC5292">
        <w:rPr>
          <w:color w:val="00B050"/>
        </w:rPr>
        <w:t xml:space="preserve"> </w:t>
      </w:r>
      <w:r w:rsidR="00A1591E">
        <w:rPr>
          <w:color w:val="00B050"/>
        </w:rPr>
        <w:t xml:space="preserve">but the age makes no sense for that – guessing that the jaw and </w:t>
      </w:r>
      <w:proofErr w:type="spellStart"/>
      <w:r w:rsidR="00A1591E">
        <w:rPr>
          <w:color w:val="00B050"/>
        </w:rPr>
        <w:t>repros</w:t>
      </w:r>
      <w:proofErr w:type="spellEnd"/>
      <w:r w:rsidR="00A1591E">
        <w:rPr>
          <w:color w:val="00B050"/>
        </w:rPr>
        <w:t xml:space="preserve"> are not from the same animal – there is no way to tell which end of the data is actually correct (there is no morph) so this </w:t>
      </w:r>
      <w:r w:rsidR="00A1591E" w:rsidRPr="00C13A69">
        <w:rPr>
          <w:color w:val="00B050"/>
        </w:rPr>
        <w:t xml:space="preserve">should be coded as </w:t>
      </w:r>
      <w:r w:rsidR="00A1591E" w:rsidRPr="00C13A69">
        <w:rPr>
          <w:b/>
          <w:bCs/>
          <w:color w:val="00B050"/>
        </w:rPr>
        <w:t>Exclude From All</w:t>
      </w:r>
    </w:p>
    <w:p w14:paraId="0A6A57DF" w14:textId="25B64468" w:rsidR="00E614A4" w:rsidRDefault="003D41B6" w:rsidP="0048353B">
      <w:pPr>
        <w:spacing w:after="120"/>
        <w:rPr>
          <w:color w:val="00B050"/>
        </w:rPr>
      </w:pPr>
      <w:r w:rsidRPr="00DF0387">
        <w:rPr>
          <w:b/>
          <w:bCs/>
          <w:color w:val="00B050"/>
        </w:rPr>
        <w:t>19940</w:t>
      </w:r>
      <w:r w:rsidR="00DF0387" w:rsidRPr="00DF0387">
        <w:rPr>
          <w:b/>
          <w:bCs/>
          <w:color w:val="00B050"/>
        </w:rPr>
        <w:t>841F</w:t>
      </w:r>
      <w:r w:rsidR="00DF0387">
        <w:rPr>
          <w:color w:val="00B050"/>
        </w:rPr>
        <w:t xml:space="preserve"> - </w:t>
      </w:r>
      <w:r w:rsidR="00912E6F">
        <w:rPr>
          <w:color w:val="00B050"/>
        </w:rPr>
        <w:t>the original ovary data is consistent with</w:t>
      </w:r>
      <w:r w:rsidR="001242A2">
        <w:rPr>
          <w:color w:val="00B050"/>
        </w:rPr>
        <w:t xml:space="preserve"> </w:t>
      </w:r>
      <w:r w:rsidR="000672CF">
        <w:rPr>
          <w:color w:val="00B050"/>
        </w:rPr>
        <w:t>‘</w:t>
      </w:r>
      <w:r w:rsidR="001242A2">
        <w:rPr>
          <w:color w:val="00B050"/>
        </w:rPr>
        <w:t>mature, not pregnant</w:t>
      </w:r>
      <w:r w:rsidR="000672CF">
        <w:rPr>
          <w:color w:val="00B050"/>
        </w:rPr>
        <w:t xml:space="preserve">’ but </w:t>
      </w:r>
      <w:r w:rsidR="00A97F14">
        <w:rPr>
          <w:color w:val="00B050"/>
        </w:rPr>
        <w:t xml:space="preserve">the age makes no sense for that </w:t>
      </w:r>
      <w:r w:rsidR="00A97F14">
        <w:rPr>
          <w:color w:val="00B050"/>
        </w:rPr>
        <w:t xml:space="preserve">– guessing that the jaw and </w:t>
      </w:r>
      <w:proofErr w:type="spellStart"/>
      <w:r w:rsidR="00A97F14">
        <w:rPr>
          <w:color w:val="00B050"/>
        </w:rPr>
        <w:t>repros</w:t>
      </w:r>
      <w:proofErr w:type="spellEnd"/>
      <w:r w:rsidR="00A97F14">
        <w:rPr>
          <w:color w:val="00B050"/>
        </w:rPr>
        <w:t xml:space="preserve"> are not from the same animal – </w:t>
      </w:r>
      <w:r w:rsidR="00A97F14">
        <w:rPr>
          <w:color w:val="00B050"/>
        </w:rPr>
        <w:t xml:space="preserve">there </w:t>
      </w:r>
      <w:r w:rsidR="00A97F14" w:rsidRPr="00C13A69">
        <w:rPr>
          <w:color w:val="00B050"/>
        </w:rPr>
        <w:t xml:space="preserve">is </w:t>
      </w:r>
      <w:r w:rsidR="00A97F14" w:rsidRPr="00C13A69">
        <w:rPr>
          <w:color w:val="00B050"/>
        </w:rPr>
        <w:t>no way to tell which end of the data is actually correct (there is no morph) so</w:t>
      </w:r>
      <w:r w:rsidR="00A1591E" w:rsidRPr="00C13A69">
        <w:rPr>
          <w:color w:val="00B050"/>
        </w:rPr>
        <w:t xml:space="preserve"> this</w:t>
      </w:r>
      <w:r w:rsidR="00A97F14" w:rsidRPr="00C13A69">
        <w:rPr>
          <w:color w:val="00B050"/>
        </w:rPr>
        <w:t xml:space="preserve"> should be coded as </w:t>
      </w:r>
      <w:r w:rsidR="00A97F14" w:rsidRPr="00C13A69">
        <w:rPr>
          <w:b/>
          <w:bCs/>
          <w:color w:val="00B050"/>
        </w:rPr>
        <w:t>Exclude From All</w:t>
      </w:r>
    </w:p>
    <w:p w14:paraId="01D3A91A" w14:textId="720C05F9" w:rsidR="006B13C0" w:rsidRDefault="008B1018" w:rsidP="0048353B">
      <w:pPr>
        <w:spacing w:after="120"/>
        <w:rPr>
          <w:color w:val="00B050"/>
        </w:rPr>
      </w:pPr>
      <w:r w:rsidRPr="008B1018">
        <w:rPr>
          <w:b/>
          <w:bCs/>
          <w:color w:val="00B050"/>
        </w:rPr>
        <w:t>19980231F</w:t>
      </w:r>
      <w:r>
        <w:rPr>
          <w:color w:val="00B050"/>
        </w:rPr>
        <w:t xml:space="preserve"> - </w:t>
      </w:r>
      <w:r w:rsidR="00CC5177">
        <w:rPr>
          <w:color w:val="00B050"/>
        </w:rPr>
        <w:t xml:space="preserve">the original ovary data </w:t>
      </w:r>
      <w:r w:rsidR="00CC5177">
        <w:rPr>
          <w:color w:val="00B050"/>
        </w:rPr>
        <w:t>sheet has ‘check age – not correct’</w:t>
      </w:r>
      <w:r w:rsidR="00FA4FF3">
        <w:rPr>
          <w:color w:val="00B050"/>
        </w:rPr>
        <w:t xml:space="preserve"> at the bottom of the sheet</w:t>
      </w:r>
      <w:r w:rsidR="007037FC">
        <w:rPr>
          <w:color w:val="00B050"/>
        </w:rPr>
        <w:t xml:space="preserve">. </w:t>
      </w:r>
      <w:r w:rsidR="002D2B2C">
        <w:rPr>
          <w:color w:val="00B050"/>
        </w:rPr>
        <w:t>I don’t know if the age was ever checked</w:t>
      </w:r>
      <w:r w:rsidR="00C13A69">
        <w:rPr>
          <w:color w:val="00B050"/>
        </w:rPr>
        <w:t xml:space="preserve"> again</w:t>
      </w:r>
      <w:r w:rsidR="002D2B2C">
        <w:rPr>
          <w:color w:val="00B050"/>
        </w:rPr>
        <w:t xml:space="preserve"> but age=1 is what is in the original </w:t>
      </w:r>
      <w:r w:rsidR="00C13A69">
        <w:rPr>
          <w:color w:val="00B050"/>
        </w:rPr>
        <w:t xml:space="preserve">data </w:t>
      </w:r>
      <w:r w:rsidR="002D2B2C">
        <w:rPr>
          <w:color w:val="00B050"/>
        </w:rPr>
        <w:t>sheets. I’m g</w:t>
      </w:r>
      <w:r w:rsidR="002D2B2C">
        <w:rPr>
          <w:color w:val="00B050"/>
        </w:rPr>
        <w:t xml:space="preserve">uessing that the jaw and </w:t>
      </w:r>
      <w:proofErr w:type="spellStart"/>
      <w:r w:rsidR="002D2B2C">
        <w:rPr>
          <w:color w:val="00B050"/>
        </w:rPr>
        <w:t>repros</w:t>
      </w:r>
      <w:proofErr w:type="spellEnd"/>
      <w:r w:rsidR="002D2B2C">
        <w:rPr>
          <w:color w:val="00B050"/>
        </w:rPr>
        <w:t xml:space="preserve"> are not from the same animal – there is no way to tell which end of the data is actually correct (there is no morph) so this should </w:t>
      </w:r>
      <w:r w:rsidR="002D2B2C" w:rsidRPr="00C13A69">
        <w:rPr>
          <w:color w:val="00B050"/>
        </w:rPr>
        <w:t xml:space="preserve">be coded as </w:t>
      </w:r>
      <w:r w:rsidR="002D2B2C" w:rsidRPr="00C13A69">
        <w:rPr>
          <w:b/>
          <w:bCs/>
          <w:color w:val="00B050"/>
        </w:rPr>
        <w:t>Exclude From All</w:t>
      </w:r>
      <w:r w:rsidR="00C13A69">
        <w:rPr>
          <w:color w:val="00B050"/>
        </w:rPr>
        <w:t>.</w:t>
      </w:r>
    </w:p>
    <w:p w14:paraId="37918DA7" w14:textId="0EF67BD8" w:rsidR="00A71623" w:rsidRDefault="00F50958" w:rsidP="0048353B">
      <w:pPr>
        <w:spacing w:after="120"/>
        <w:rPr>
          <w:color w:val="00B050"/>
        </w:rPr>
      </w:pPr>
      <w:r w:rsidRPr="00977E67">
        <w:rPr>
          <w:b/>
          <w:bCs/>
          <w:color w:val="00B050"/>
        </w:rPr>
        <w:t>19981951F</w:t>
      </w:r>
      <w:r>
        <w:rPr>
          <w:color w:val="00B050"/>
        </w:rPr>
        <w:t xml:space="preserve"> - </w:t>
      </w:r>
      <w:r w:rsidR="00977E67">
        <w:rPr>
          <w:color w:val="00B050"/>
        </w:rPr>
        <w:t>the original ovary data sheet has ‘check age</w:t>
      </w:r>
      <w:r w:rsidR="00FE205A">
        <w:rPr>
          <w:color w:val="00B050"/>
        </w:rPr>
        <w:t xml:space="preserve">’ which has been crossed out (I’m assuming that means the check was done). </w:t>
      </w:r>
      <w:r w:rsidR="008C63CA">
        <w:rPr>
          <w:color w:val="00B050"/>
        </w:rPr>
        <w:t>T</w:t>
      </w:r>
      <w:r w:rsidR="008C63CA">
        <w:rPr>
          <w:color w:val="00B050"/>
        </w:rPr>
        <w:t>he original data is consistent with it being the 1</w:t>
      </w:r>
      <w:r w:rsidR="008C63CA" w:rsidRPr="00296E41">
        <w:rPr>
          <w:color w:val="00B050"/>
          <w:vertAlign w:val="superscript"/>
        </w:rPr>
        <w:t>st</w:t>
      </w:r>
      <w:r w:rsidR="008C63CA">
        <w:rPr>
          <w:color w:val="00B050"/>
        </w:rPr>
        <w:t xml:space="preserve"> ovulation, so a Maturity Code = 3 makes sense for time of year.</w:t>
      </w:r>
    </w:p>
    <w:p w14:paraId="274C6285" w14:textId="749E1784" w:rsidR="008C63CA" w:rsidRDefault="00A413FE" w:rsidP="0048353B">
      <w:pPr>
        <w:spacing w:after="120"/>
        <w:rPr>
          <w:color w:val="00B050"/>
        </w:rPr>
      </w:pPr>
      <w:r w:rsidRPr="00A413FE">
        <w:rPr>
          <w:b/>
          <w:bCs/>
          <w:color w:val="00B050"/>
        </w:rPr>
        <w:t>20003503F</w:t>
      </w:r>
      <w:r>
        <w:rPr>
          <w:color w:val="00B050"/>
        </w:rPr>
        <w:t xml:space="preserve"> </w:t>
      </w:r>
      <w:r w:rsidR="0036479E">
        <w:rPr>
          <w:color w:val="00B050"/>
        </w:rPr>
        <w:t>–</w:t>
      </w:r>
      <w:r>
        <w:rPr>
          <w:color w:val="00B050"/>
        </w:rPr>
        <w:t xml:space="preserve"> </w:t>
      </w:r>
      <w:r w:rsidR="0036479E">
        <w:rPr>
          <w:color w:val="00B050"/>
        </w:rPr>
        <w:t xml:space="preserve">original ovary data </w:t>
      </w:r>
      <w:r w:rsidR="00FF6E54">
        <w:rPr>
          <w:color w:val="00B050"/>
        </w:rPr>
        <w:t>is consistent with Maturity Code=3</w:t>
      </w:r>
      <w:r w:rsidR="00087057">
        <w:rPr>
          <w:color w:val="00B050"/>
        </w:rPr>
        <w:t xml:space="preserve"> but</w:t>
      </w:r>
      <w:r w:rsidR="00FF6E54">
        <w:rPr>
          <w:color w:val="00B050"/>
        </w:rPr>
        <w:t xml:space="preserve"> morph data (pelage code and length/weight) </w:t>
      </w:r>
      <w:r w:rsidR="00E81A83">
        <w:rPr>
          <w:color w:val="00B050"/>
        </w:rPr>
        <w:t xml:space="preserve">are </w:t>
      </w:r>
      <w:r w:rsidR="00FF6E54">
        <w:rPr>
          <w:color w:val="00B050"/>
        </w:rPr>
        <w:t xml:space="preserve">consistent with </w:t>
      </w:r>
      <w:r w:rsidR="00087057">
        <w:rPr>
          <w:color w:val="00B050"/>
        </w:rPr>
        <w:t>an older</w:t>
      </w:r>
      <w:r w:rsidR="008D0CEE">
        <w:rPr>
          <w:color w:val="00B050"/>
        </w:rPr>
        <w:t xml:space="preserve"> individual</w:t>
      </w:r>
      <w:r w:rsidR="00087057">
        <w:rPr>
          <w:color w:val="00B050"/>
        </w:rPr>
        <w:t xml:space="preserve"> than the age listed</w:t>
      </w:r>
      <w:r w:rsidR="008D0CEE">
        <w:rPr>
          <w:color w:val="00B050"/>
        </w:rPr>
        <w:t>. I checked the original age sheets and there is no indication of an issue</w:t>
      </w:r>
      <w:r w:rsidR="00E81A83">
        <w:rPr>
          <w:color w:val="00B050"/>
        </w:rPr>
        <w:t xml:space="preserve"> with the aging</w:t>
      </w:r>
      <w:r w:rsidR="008D0CEE">
        <w:rPr>
          <w:color w:val="00B050"/>
        </w:rPr>
        <w:t xml:space="preserve">. So, jaw and </w:t>
      </w:r>
      <w:proofErr w:type="spellStart"/>
      <w:r w:rsidR="005779F2">
        <w:rPr>
          <w:color w:val="00B050"/>
        </w:rPr>
        <w:t>repros</w:t>
      </w:r>
      <w:proofErr w:type="spellEnd"/>
      <w:r w:rsidR="008D0CEE">
        <w:rPr>
          <w:color w:val="00B050"/>
        </w:rPr>
        <w:t xml:space="preserve"> </w:t>
      </w:r>
      <w:r w:rsidR="00CC12CF">
        <w:rPr>
          <w:color w:val="00B050"/>
        </w:rPr>
        <w:t>likely</w:t>
      </w:r>
      <w:r w:rsidR="008D0CEE">
        <w:rPr>
          <w:color w:val="00B050"/>
        </w:rPr>
        <w:t xml:space="preserve"> not </w:t>
      </w:r>
      <w:r w:rsidR="005779F2">
        <w:rPr>
          <w:color w:val="00B050"/>
        </w:rPr>
        <w:t>from the same animal</w:t>
      </w:r>
      <w:r w:rsidR="00CC12CF">
        <w:rPr>
          <w:color w:val="00B050"/>
        </w:rPr>
        <w:t xml:space="preserve"> (something got mislabelled or misread)</w:t>
      </w:r>
      <w:r w:rsidR="005779F2">
        <w:rPr>
          <w:color w:val="00B050"/>
        </w:rPr>
        <w:t xml:space="preserve">. I would code this as </w:t>
      </w:r>
      <w:r w:rsidR="005779F2" w:rsidRPr="00087057">
        <w:rPr>
          <w:color w:val="00B050"/>
        </w:rPr>
        <w:t>an Exclude From Age</w:t>
      </w:r>
      <w:r w:rsidR="00E81A83">
        <w:rPr>
          <w:color w:val="00B050"/>
        </w:rPr>
        <w:t xml:space="preserve"> </w:t>
      </w:r>
    </w:p>
    <w:p w14:paraId="7352DED9" w14:textId="4B1D331C" w:rsidR="00A326CF" w:rsidRDefault="005176C0" w:rsidP="0048353B">
      <w:pPr>
        <w:spacing w:after="120"/>
        <w:rPr>
          <w:color w:val="00B050"/>
        </w:rPr>
      </w:pPr>
      <w:r w:rsidRPr="005176C0">
        <w:rPr>
          <w:b/>
          <w:bCs/>
          <w:color w:val="00B050"/>
        </w:rPr>
        <w:t>20161204F</w:t>
      </w:r>
      <w:r>
        <w:rPr>
          <w:color w:val="00B050"/>
        </w:rPr>
        <w:t xml:space="preserve"> </w:t>
      </w:r>
      <w:r w:rsidR="00ED5640">
        <w:rPr>
          <w:color w:val="00B050"/>
        </w:rPr>
        <w:t xml:space="preserve">- </w:t>
      </w:r>
      <w:r w:rsidR="00ED5640">
        <w:rPr>
          <w:color w:val="00B050"/>
        </w:rPr>
        <w:t xml:space="preserve">the original ovary data </w:t>
      </w:r>
      <w:r w:rsidR="000D5ED3">
        <w:rPr>
          <w:color w:val="00B050"/>
        </w:rPr>
        <w:t>sheet has “</w:t>
      </w:r>
      <w:r w:rsidR="00476CF2" w:rsidRPr="00087057">
        <w:rPr>
          <w:i/>
          <w:iCs/>
          <w:color w:val="00B050"/>
        </w:rPr>
        <w:t>Maturity updated by LS after re-analysis</w:t>
      </w:r>
      <w:r w:rsidR="00476CF2">
        <w:rPr>
          <w:color w:val="00B050"/>
        </w:rPr>
        <w:t xml:space="preserve">” – Lee updated </w:t>
      </w:r>
      <w:r w:rsidR="00087057">
        <w:rPr>
          <w:color w:val="00B050"/>
        </w:rPr>
        <w:t xml:space="preserve">this sample </w:t>
      </w:r>
      <w:r w:rsidR="00476CF2">
        <w:rPr>
          <w:color w:val="00B050"/>
        </w:rPr>
        <w:t xml:space="preserve">to Maturity Code = 1 </w:t>
      </w:r>
      <w:r w:rsidR="006E2268">
        <w:rPr>
          <w:color w:val="00B050"/>
        </w:rPr>
        <w:t xml:space="preserve">after a reanalysis of the sample </w:t>
      </w:r>
      <w:r w:rsidR="00476CF2">
        <w:rPr>
          <w:color w:val="00B050"/>
        </w:rPr>
        <w:t>but (apparently) that did not get entered anywhere</w:t>
      </w:r>
      <w:r w:rsidR="00083147">
        <w:rPr>
          <w:color w:val="00B050"/>
        </w:rPr>
        <w:t xml:space="preserve">. </w:t>
      </w:r>
      <w:r w:rsidR="00083147" w:rsidRPr="004950B3">
        <w:rPr>
          <w:b/>
          <w:bCs/>
          <w:color w:val="00B050"/>
        </w:rPr>
        <w:t xml:space="preserve">Recode Maturity as </w:t>
      </w:r>
      <w:r w:rsidR="00D456A6" w:rsidRPr="004950B3">
        <w:rPr>
          <w:b/>
          <w:bCs/>
          <w:color w:val="00B050"/>
        </w:rPr>
        <w:t>1</w:t>
      </w:r>
      <w:r w:rsidR="00D456A6">
        <w:rPr>
          <w:color w:val="00B050"/>
        </w:rPr>
        <w:t>.</w:t>
      </w:r>
      <w:r w:rsidR="004950B3">
        <w:rPr>
          <w:color w:val="00B050"/>
        </w:rPr>
        <w:t xml:space="preserve"> </w:t>
      </w:r>
    </w:p>
    <w:p w14:paraId="17F17C82" w14:textId="78B16FA6" w:rsidR="002F21A5" w:rsidRPr="00D35A3B" w:rsidRDefault="004B58B6" w:rsidP="00087057">
      <w:pPr>
        <w:spacing w:after="120"/>
        <w:rPr>
          <w:color w:val="00B050"/>
        </w:rPr>
      </w:pPr>
      <w:r w:rsidRPr="004B58B6">
        <w:rPr>
          <w:b/>
          <w:bCs/>
          <w:color w:val="00B050"/>
        </w:rPr>
        <w:t>20193682F</w:t>
      </w:r>
      <w:r>
        <w:rPr>
          <w:color w:val="00B050"/>
        </w:rPr>
        <w:t xml:space="preserve"> </w:t>
      </w:r>
      <w:r w:rsidR="00323509">
        <w:rPr>
          <w:color w:val="00B050"/>
        </w:rPr>
        <w:t>–</w:t>
      </w:r>
      <w:r w:rsidR="005176C0">
        <w:rPr>
          <w:color w:val="00B050"/>
        </w:rPr>
        <w:t xml:space="preserve"> </w:t>
      </w:r>
      <w:r w:rsidR="004F5399">
        <w:rPr>
          <w:color w:val="00B050"/>
        </w:rPr>
        <w:t>not sure what to do with this one. The notes from Lee</w:t>
      </w:r>
      <w:r w:rsidR="0036597A">
        <w:rPr>
          <w:color w:val="00B050"/>
        </w:rPr>
        <w:t xml:space="preserve"> in the ovary data sheet say “</w:t>
      </w:r>
      <w:r w:rsidR="00B9360A" w:rsidRPr="004D7452">
        <w:rPr>
          <w:i/>
          <w:iCs/>
          <w:color w:val="00B050"/>
        </w:rPr>
        <w:t>H</w:t>
      </w:r>
      <w:r w:rsidR="0036597A" w:rsidRPr="004D7452">
        <w:rPr>
          <w:i/>
          <w:iCs/>
          <w:color w:val="00B050"/>
        </w:rPr>
        <w:t>as 1 CA but no other structures to suggest it was mature</w:t>
      </w:r>
      <w:r w:rsidR="00B9360A" w:rsidRPr="004D7452">
        <w:rPr>
          <w:i/>
          <w:iCs/>
          <w:color w:val="00B050"/>
        </w:rPr>
        <w:t>. Ovary size suggests mature</w:t>
      </w:r>
      <w:r w:rsidR="00B9360A">
        <w:rPr>
          <w:color w:val="00B050"/>
        </w:rPr>
        <w:t>.”</w:t>
      </w:r>
      <w:r w:rsidR="004D7452">
        <w:rPr>
          <w:color w:val="00B050"/>
        </w:rPr>
        <w:t xml:space="preserve"> The repro data does not match with age</w:t>
      </w:r>
      <w:r w:rsidR="00080DB8">
        <w:rPr>
          <w:color w:val="00B050"/>
        </w:rPr>
        <w:t xml:space="preserve"> but age and morph are consistent. Guessing there was an error somewhere in sample labelling and the </w:t>
      </w:r>
      <w:r w:rsidR="00A0081B">
        <w:rPr>
          <w:color w:val="00B050"/>
        </w:rPr>
        <w:t>jaw and ovaries are not the same animal</w:t>
      </w:r>
      <w:r w:rsidR="00A0081B" w:rsidRPr="00087057">
        <w:rPr>
          <w:color w:val="00B050"/>
        </w:rPr>
        <w:t xml:space="preserve">. </w:t>
      </w:r>
      <w:r w:rsidR="00A0081B" w:rsidRPr="00087057">
        <w:rPr>
          <w:color w:val="00B050"/>
        </w:rPr>
        <w:t xml:space="preserve">This one should be </w:t>
      </w:r>
      <w:r w:rsidR="00A0081B" w:rsidRPr="00087057">
        <w:rPr>
          <w:color w:val="00B050"/>
        </w:rPr>
        <w:t xml:space="preserve">coded as </w:t>
      </w:r>
      <w:r w:rsidR="00A0081B" w:rsidRPr="00087057">
        <w:rPr>
          <w:b/>
          <w:bCs/>
          <w:color w:val="00B050"/>
        </w:rPr>
        <w:t>Exclude from Repro</w:t>
      </w:r>
      <w:r w:rsidR="00A0081B" w:rsidRPr="00087057">
        <w:rPr>
          <w:color w:val="00B050"/>
        </w:rPr>
        <w:t>.</w:t>
      </w:r>
    </w:p>
    <w:sectPr w:rsidR="002F21A5" w:rsidRPr="00D35A3B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B50CD" w14:textId="77777777" w:rsidR="00FA6C88" w:rsidRDefault="00FA6C88" w:rsidP="00CA304C">
      <w:pPr>
        <w:spacing w:after="0" w:line="240" w:lineRule="auto"/>
      </w:pPr>
      <w:r>
        <w:separator/>
      </w:r>
    </w:p>
  </w:endnote>
  <w:endnote w:type="continuationSeparator" w:id="0">
    <w:p w14:paraId="158B4013" w14:textId="77777777" w:rsidR="00FA6C88" w:rsidRDefault="00FA6C88" w:rsidP="00CA3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1C52C" w14:textId="77777777" w:rsidR="00FA6C88" w:rsidRDefault="00FA6C88" w:rsidP="00CA304C">
      <w:pPr>
        <w:spacing w:after="0" w:line="240" w:lineRule="auto"/>
      </w:pPr>
      <w:r>
        <w:separator/>
      </w:r>
    </w:p>
  </w:footnote>
  <w:footnote w:type="continuationSeparator" w:id="0">
    <w:p w14:paraId="00A837E4" w14:textId="77777777" w:rsidR="00FA6C88" w:rsidRDefault="00FA6C88" w:rsidP="00CA3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3DFD1" w14:textId="11E83720" w:rsidR="00CA304C" w:rsidRDefault="00CA30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977DDA" wp14:editId="588D9ED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3335"/>
              <wp:wrapNone/>
              <wp:docPr id="895273764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DC9840" w14:textId="6DC98486" w:rsidR="00CA304C" w:rsidRPr="00CA304C" w:rsidRDefault="00CA304C" w:rsidP="00CA304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CA304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77DD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-5.0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textbox style="mso-fit-shape-to-text:t" inset="0,15pt,20pt,0">
                <w:txbxContent>
                  <w:p w14:paraId="14DC9840" w14:textId="6DC98486" w:rsidR="00CA304C" w:rsidRPr="00CA304C" w:rsidRDefault="00CA304C" w:rsidP="00CA304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CA304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57823" w14:textId="379BF6DC" w:rsidR="00CA304C" w:rsidRDefault="00CA30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5A1EC0" wp14:editId="0D20C82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3335"/>
              <wp:wrapNone/>
              <wp:docPr id="1504773374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514441" w14:textId="67B43306" w:rsidR="00CA304C" w:rsidRPr="00CA304C" w:rsidRDefault="00CA304C" w:rsidP="00CA304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CA304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A1E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-5.0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textbox style="mso-fit-shape-to-text:t" inset="0,15pt,20pt,0">
                <w:txbxContent>
                  <w:p w14:paraId="2B514441" w14:textId="67B43306" w:rsidR="00CA304C" w:rsidRPr="00CA304C" w:rsidRDefault="00CA304C" w:rsidP="00CA304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CA304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B0FB2" w14:textId="4346347E" w:rsidR="00CA304C" w:rsidRDefault="00CA304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58A3F5" wp14:editId="515BD37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3335"/>
              <wp:wrapNone/>
              <wp:docPr id="1254929982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4C2D6E" w14:textId="32779447" w:rsidR="00CA304C" w:rsidRPr="00CA304C" w:rsidRDefault="00CA304C" w:rsidP="00CA304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CA304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8A3F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-5.0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 filled="f" stroked="f">
              <v:textbox style="mso-fit-shape-to-text:t" inset="0,15pt,20pt,0">
                <w:txbxContent>
                  <w:p w14:paraId="114C2D6E" w14:textId="32779447" w:rsidR="00CA304C" w:rsidRPr="00CA304C" w:rsidRDefault="00CA304C" w:rsidP="00CA304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CA304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B6775C"/>
    <w:multiLevelType w:val="hybridMultilevel"/>
    <w:tmpl w:val="A1CA4D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31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75"/>
    <w:rsid w:val="00017C64"/>
    <w:rsid w:val="00022948"/>
    <w:rsid w:val="00031542"/>
    <w:rsid w:val="00040FC8"/>
    <w:rsid w:val="000411D9"/>
    <w:rsid w:val="00046F12"/>
    <w:rsid w:val="00047E81"/>
    <w:rsid w:val="00054796"/>
    <w:rsid w:val="000561C9"/>
    <w:rsid w:val="000576C5"/>
    <w:rsid w:val="000672CF"/>
    <w:rsid w:val="0007023D"/>
    <w:rsid w:val="00072467"/>
    <w:rsid w:val="00074E01"/>
    <w:rsid w:val="00076730"/>
    <w:rsid w:val="00080DB8"/>
    <w:rsid w:val="00083147"/>
    <w:rsid w:val="00087057"/>
    <w:rsid w:val="000A251A"/>
    <w:rsid w:val="000B18E0"/>
    <w:rsid w:val="000B4483"/>
    <w:rsid w:val="000D5ED3"/>
    <w:rsid w:val="000F13F3"/>
    <w:rsid w:val="000F37EA"/>
    <w:rsid w:val="00102B43"/>
    <w:rsid w:val="001069F7"/>
    <w:rsid w:val="00107D72"/>
    <w:rsid w:val="00120977"/>
    <w:rsid w:val="001242A2"/>
    <w:rsid w:val="001305E2"/>
    <w:rsid w:val="0013079D"/>
    <w:rsid w:val="001342FE"/>
    <w:rsid w:val="00143155"/>
    <w:rsid w:val="0014463B"/>
    <w:rsid w:val="001676F4"/>
    <w:rsid w:val="0017607A"/>
    <w:rsid w:val="00177069"/>
    <w:rsid w:val="001846DD"/>
    <w:rsid w:val="00197212"/>
    <w:rsid w:val="001A7701"/>
    <w:rsid w:val="001B3978"/>
    <w:rsid w:val="001B6BF5"/>
    <w:rsid w:val="001C74E6"/>
    <w:rsid w:val="001D2B5A"/>
    <w:rsid w:val="001D5A26"/>
    <w:rsid w:val="001E0DAC"/>
    <w:rsid w:val="001E4EC6"/>
    <w:rsid w:val="00215FCA"/>
    <w:rsid w:val="002166F6"/>
    <w:rsid w:val="00227FB2"/>
    <w:rsid w:val="00236F78"/>
    <w:rsid w:val="0024368B"/>
    <w:rsid w:val="0026208F"/>
    <w:rsid w:val="00263E2A"/>
    <w:rsid w:val="00283904"/>
    <w:rsid w:val="00284610"/>
    <w:rsid w:val="00296E41"/>
    <w:rsid w:val="002D1A48"/>
    <w:rsid w:val="002D2B2C"/>
    <w:rsid w:val="002E179E"/>
    <w:rsid w:val="002F21A5"/>
    <w:rsid w:val="0030007C"/>
    <w:rsid w:val="00304083"/>
    <w:rsid w:val="00317D99"/>
    <w:rsid w:val="00322433"/>
    <w:rsid w:val="00323509"/>
    <w:rsid w:val="00324D5B"/>
    <w:rsid w:val="00333FC1"/>
    <w:rsid w:val="003460DC"/>
    <w:rsid w:val="00350281"/>
    <w:rsid w:val="0036479E"/>
    <w:rsid w:val="0036597A"/>
    <w:rsid w:val="0036635B"/>
    <w:rsid w:val="00372A7F"/>
    <w:rsid w:val="00376CB3"/>
    <w:rsid w:val="00377C11"/>
    <w:rsid w:val="00392D12"/>
    <w:rsid w:val="00396387"/>
    <w:rsid w:val="003A29BD"/>
    <w:rsid w:val="003B202B"/>
    <w:rsid w:val="003B4C4E"/>
    <w:rsid w:val="003D41B6"/>
    <w:rsid w:val="003D7B76"/>
    <w:rsid w:val="00404A92"/>
    <w:rsid w:val="00406789"/>
    <w:rsid w:val="004162FD"/>
    <w:rsid w:val="00421870"/>
    <w:rsid w:val="00427021"/>
    <w:rsid w:val="00437D69"/>
    <w:rsid w:val="00446E45"/>
    <w:rsid w:val="00453343"/>
    <w:rsid w:val="00456D05"/>
    <w:rsid w:val="004619FD"/>
    <w:rsid w:val="00473D10"/>
    <w:rsid w:val="00476CF2"/>
    <w:rsid w:val="0048353B"/>
    <w:rsid w:val="00484CE1"/>
    <w:rsid w:val="004950B3"/>
    <w:rsid w:val="004A7C95"/>
    <w:rsid w:val="004B55ED"/>
    <w:rsid w:val="004B58B6"/>
    <w:rsid w:val="004C354A"/>
    <w:rsid w:val="004C7BFA"/>
    <w:rsid w:val="004D7452"/>
    <w:rsid w:val="004F4D9A"/>
    <w:rsid w:val="004F5399"/>
    <w:rsid w:val="004F55A7"/>
    <w:rsid w:val="005076DA"/>
    <w:rsid w:val="00512BB7"/>
    <w:rsid w:val="00514664"/>
    <w:rsid w:val="005168EB"/>
    <w:rsid w:val="005176C0"/>
    <w:rsid w:val="00522449"/>
    <w:rsid w:val="00533AA0"/>
    <w:rsid w:val="00542B85"/>
    <w:rsid w:val="00543386"/>
    <w:rsid w:val="00546279"/>
    <w:rsid w:val="005534AA"/>
    <w:rsid w:val="00560D48"/>
    <w:rsid w:val="005665E6"/>
    <w:rsid w:val="005779F2"/>
    <w:rsid w:val="00590D69"/>
    <w:rsid w:val="00593BA9"/>
    <w:rsid w:val="005B423D"/>
    <w:rsid w:val="005B5772"/>
    <w:rsid w:val="005E5BA3"/>
    <w:rsid w:val="006052C9"/>
    <w:rsid w:val="006110B0"/>
    <w:rsid w:val="00626E94"/>
    <w:rsid w:val="00637CA1"/>
    <w:rsid w:val="00640412"/>
    <w:rsid w:val="0068075A"/>
    <w:rsid w:val="006B13C0"/>
    <w:rsid w:val="006B6A9B"/>
    <w:rsid w:val="006C67F3"/>
    <w:rsid w:val="006D4451"/>
    <w:rsid w:val="006E2268"/>
    <w:rsid w:val="007000F4"/>
    <w:rsid w:val="007037FC"/>
    <w:rsid w:val="00712E03"/>
    <w:rsid w:val="00721579"/>
    <w:rsid w:val="00726F38"/>
    <w:rsid w:val="0073126D"/>
    <w:rsid w:val="007542D4"/>
    <w:rsid w:val="00755EA4"/>
    <w:rsid w:val="007632B6"/>
    <w:rsid w:val="00765441"/>
    <w:rsid w:val="00786A57"/>
    <w:rsid w:val="00786CFB"/>
    <w:rsid w:val="00795262"/>
    <w:rsid w:val="00795AA7"/>
    <w:rsid w:val="007C0446"/>
    <w:rsid w:val="007C3873"/>
    <w:rsid w:val="007C6FBF"/>
    <w:rsid w:val="007C7FA5"/>
    <w:rsid w:val="007D11AB"/>
    <w:rsid w:val="007D2909"/>
    <w:rsid w:val="007D48AE"/>
    <w:rsid w:val="007D6077"/>
    <w:rsid w:val="007F155B"/>
    <w:rsid w:val="00825815"/>
    <w:rsid w:val="00825C6F"/>
    <w:rsid w:val="008265BC"/>
    <w:rsid w:val="008354C5"/>
    <w:rsid w:val="008365BA"/>
    <w:rsid w:val="008455B4"/>
    <w:rsid w:val="008667F3"/>
    <w:rsid w:val="00872EC3"/>
    <w:rsid w:val="00877863"/>
    <w:rsid w:val="008807ED"/>
    <w:rsid w:val="00896FC7"/>
    <w:rsid w:val="00897608"/>
    <w:rsid w:val="008A165E"/>
    <w:rsid w:val="008A539A"/>
    <w:rsid w:val="008B1018"/>
    <w:rsid w:val="008C63CA"/>
    <w:rsid w:val="008C716E"/>
    <w:rsid w:val="008D0CEE"/>
    <w:rsid w:val="008E2333"/>
    <w:rsid w:val="008F2398"/>
    <w:rsid w:val="0090563D"/>
    <w:rsid w:val="009074C4"/>
    <w:rsid w:val="00912E6F"/>
    <w:rsid w:val="009153BB"/>
    <w:rsid w:val="009216AC"/>
    <w:rsid w:val="009240AD"/>
    <w:rsid w:val="00927284"/>
    <w:rsid w:val="00943786"/>
    <w:rsid w:val="00953458"/>
    <w:rsid w:val="00963603"/>
    <w:rsid w:val="00977407"/>
    <w:rsid w:val="009778FF"/>
    <w:rsid w:val="00977E67"/>
    <w:rsid w:val="00986DFF"/>
    <w:rsid w:val="009873AA"/>
    <w:rsid w:val="009A051F"/>
    <w:rsid w:val="009A228B"/>
    <w:rsid w:val="009E48F3"/>
    <w:rsid w:val="009E5E42"/>
    <w:rsid w:val="00A0081B"/>
    <w:rsid w:val="00A05633"/>
    <w:rsid w:val="00A06BC0"/>
    <w:rsid w:val="00A111AF"/>
    <w:rsid w:val="00A1591E"/>
    <w:rsid w:val="00A22A4F"/>
    <w:rsid w:val="00A25BD3"/>
    <w:rsid w:val="00A3055E"/>
    <w:rsid w:val="00A315BE"/>
    <w:rsid w:val="00A326CF"/>
    <w:rsid w:val="00A35875"/>
    <w:rsid w:val="00A413FE"/>
    <w:rsid w:val="00A53E0A"/>
    <w:rsid w:val="00A6247E"/>
    <w:rsid w:val="00A71623"/>
    <w:rsid w:val="00A777C6"/>
    <w:rsid w:val="00A83DA1"/>
    <w:rsid w:val="00A84BBA"/>
    <w:rsid w:val="00A97F14"/>
    <w:rsid w:val="00AA0D97"/>
    <w:rsid w:val="00AA25A5"/>
    <w:rsid w:val="00AA5C33"/>
    <w:rsid w:val="00AB1D1A"/>
    <w:rsid w:val="00AB1E4A"/>
    <w:rsid w:val="00AB59E4"/>
    <w:rsid w:val="00AC47A1"/>
    <w:rsid w:val="00AE50DC"/>
    <w:rsid w:val="00AE5B20"/>
    <w:rsid w:val="00AF6DB3"/>
    <w:rsid w:val="00B0383F"/>
    <w:rsid w:val="00B07E67"/>
    <w:rsid w:val="00B11133"/>
    <w:rsid w:val="00B16E3D"/>
    <w:rsid w:val="00B176AB"/>
    <w:rsid w:val="00B33E57"/>
    <w:rsid w:val="00B6554C"/>
    <w:rsid w:val="00B67FCE"/>
    <w:rsid w:val="00B80338"/>
    <w:rsid w:val="00B910A2"/>
    <w:rsid w:val="00B9360A"/>
    <w:rsid w:val="00B9600E"/>
    <w:rsid w:val="00BB0333"/>
    <w:rsid w:val="00BB7EF5"/>
    <w:rsid w:val="00BE2758"/>
    <w:rsid w:val="00BE5F14"/>
    <w:rsid w:val="00BE752F"/>
    <w:rsid w:val="00BF7D94"/>
    <w:rsid w:val="00C05464"/>
    <w:rsid w:val="00C13A69"/>
    <w:rsid w:val="00C17FB4"/>
    <w:rsid w:val="00C243D6"/>
    <w:rsid w:val="00C31BED"/>
    <w:rsid w:val="00C32E32"/>
    <w:rsid w:val="00C340DB"/>
    <w:rsid w:val="00C345D5"/>
    <w:rsid w:val="00C3610F"/>
    <w:rsid w:val="00C424DA"/>
    <w:rsid w:val="00C56FAF"/>
    <w:rsid w:val="00C57802"/>
    <w:rsid w:val="00C600BA"/>
    <w:rsid w:val="00C7511E"/>
    <w:rsid w:val="00C75F98"/>
    <w:rsid w:val="00CA304C"/>
    <w:rsid w:val="00CA30EC"/>
    <w:rsid w:val="00CA5144"/>
    <w:rsid w:val="00CA5E53"/>
    <w:rsid w:val="00CA6E2F"/>
    <w:rsid w:val="00CB10E0"/>
    <w:rsid w:val="00CB2A54"/>
    <w:rsid w:val="00CB6CA2"/>
    <w:rsid w:val="00CC12CF"/>
    <w:rsid w:val="00CC5177"/>
    <w:rsid w:val="00CC5292"/>
    <w:rsid w:val="00CE13B2"/>
    <w:rsid w:val="00CF631F"/>
    <w:rsid w:val="00CF7F16"/>
    <w:rsid w:val="00D017D7"/>
    <w:rsid w:val="00D04794"/>
    <w:rsid w:val="00D1179E"/>
    <w:rsid w:val="00D12FDC"/>
    <w:rsid w:val="00D35A3B"/>
    <w:rsid w:val="00D451E1"/>
    <w:rsid w:val="00D456A6"/>
    <w:rsid w:val="00D52DFD"/>
    <w:rsid w:val="00D65E1A"/>
    <w:rsid w:val="00D73117"/>
    <w:rsid w:val="00D77FF8"/>
    <w:rsid w:val="00D964BA"/>
    <w:rsid w:val="00D97BF6"/>
    <w:rsid w:val="00DA1190"/>
    <w:rsid w:val="00DA1F73"/>
    <w:rsid w:val="00DA6168"/>
    <w:rsid w:val="00DA6F3D"/>
    <w:rsid w:val="00DB3DA2"/>
    <w:rsid w:val="00DB47A9"/>
    <w:rsid w:val="00DB57C0"/>
    <w:rsid w:val="00DC0AB7"/>
    <w:rsid w:val="00DC1554"/>
    <w:rsid w:val="00DC1ACB"/>
    <w:rsid w:val="00DD4176"/>
    <w:rsid w:val="00DF0387"/>
    <w:rsid w:val="00DF07A3"/>
    <w:rsid w:val="00DF7A18"/>
    <w:rsid w:val="00E019C4"/>
    <w:rsid w:val="00E144EA"/>
    <w:rsid w:val="00E31BDD"/>
    <w:rsid w:val="00E31D1E"/>
    <w:rsid w:val="00E337B7"/>
    <w:rsid w:val="00E35E25"/>
    <w:rsid w:val="00E45126"/>
    <w:rsid w:val="00E464F5"/>
    <w:rsid w:val="00E614A4"/>
    <w:rsid w:val="00E736A6"/>
    <w:rsid w:val="00E76B9D"/>
    <w:rsid w:val="00E8054A"/>
    <w:rsid w:val="00E81A83"/>
    <w:rsid w:val="00E83ABF"/>
    <w:rsid w:val="00E86872"/>
    <w:rsid w:val="00EB5E10"/>
    <w:rsid w:val="00ED1FF5"/>
    <w:rsid w:val="00ED5640"/>
    <w:rsid w:val="00ED6187"/>
    <w:rsid w:val="00EE6C8D"/>
    <w:rsid w:val="00F13700"/>
    <w:rsid w:val="00F17BF7"/>
    <w:rsid w:val="00F245DD"/>
    <w:rsid w:val="00F3063B"/>
    <w:rsid w:val="00F36569"/>
    <w:rsid w:val="00F50958"/>
    <w:rsid w:val="00F661CC"/>
    <w:rsid w:val="00F864B9"/>
    <w:rsid w:val="00F92E7E"/>
    <w:rsid w:val="00F95ABE"/>
    <w:rsid w:val="00FA4FF3"/>
    <w:rsid w:val="00FA68EF"/>
    <w:rsid w:val="00FA6C88"/>
    <w:rsid w:val="00FB796E"/>
    <w:rsid w:val="00FD1EA8"/>
    <w:rsid w:val="00FD5FEB"/>
    <w:rsid w:val="00FD6D9C"/>
    <w:rsid w:val="00FE205A"/>
    <w:rsid w:val="00FF39EF"/>
    <w:rsid w:val="00FF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FE76AB1"/>
  <w15:chartTrackingRefBased/>
  <w15:docId w15:val="{2EA627BF-0F99-4311-BD43-7A5FFD94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5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8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8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87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3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04C"/>
  </w:style>
  <w:style w:type="character" w:styleId="FollowedHyperlink">
    <w:name w:val="FollowedHyperlink"/>
    <w:basedOn w:val="DefaultParagraphFont"/>
    <w:uiPriority w:val="99"/>
    <w:semiHidden/>
    <w:unhideWhenUsed/>
    <w:rsid w:val="00F245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7ECD8-5C56-4D0D-A2DD-F1CE9CBFB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3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Buren</dc:creator>
  <cp:keywords/>
  <dc:description/>
  <cp:lastModifiedBy>Lang, Shelley (she, her / elle, la) (DFO/MPO)</cp:lastModifiedBy>
  <cp:revision>337</cp:revision>
  <dcterms:created xsi:type="dcterms:W3CDTF">2025-08-07T16:46:00Z</dcterms:created>
  <dcterms:modified xsi:type="dcterms:W3CDTF">2025-08-21T14:26:00Z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4accb63e,355ccb24,59b104fe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2025-08-15T10:39:07Z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cc4c1be3-4349-45be-9835-124d015dd5cc</vt:lpwstr>
  </property>
  <property fmtid="{D5CDD505-2E9C-101B-9397-08002B2CF9AE}" pid="11" name="MSIP_Label_4e6cdb53-fd15-486d-84de-c510e3a62203_ContentBits">
    <vt:lpwstr>1</vt:lpwstr>
  </property>
</Properties>
</file>