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center"/>
        <w:rPr/>
      </w:pPr>
      <w:r>
        <w:rPr/>
        <w:t>XTrkCad Developer’s  Guide</w:t>
      </w:r>
    </w:p>
    <w:p>
      <w:pPr>
        <w:pStyle w:val="TextBody"/>
        <w:rPr/>
      </w:pPr>
      <w:r>
        <w:rPr/>
      </w:r>
    </w:p>
    <w:p>
      <w:pPr>
        <w:pStyle w:val="TextBody"/>
        <w:rPr/>
      </w:pPr>
      <w:r>
        <w:rPr/>
      </w:r>
      <w:r>
        <w:br w:type="page"/>
      </w:r>
    </w:p>
    <w:p>
      <w:pPr>
        <w:pStyle w:val="Toaheading"/>
        <w:rPr/>
      </w:pPr>
      <w:r>
        <w:rPr/>
        <w:t>Table of Contents</w:t>
      </w:r>
    </w:p>
    <w:sdt>
      <w:sdtPr>
        <w:docPartObj>
          <w:docPartGallery w:val="Table of Contents"/>
          <w:docPartUnique w:val="true"/>
        </w:docPartObj>
      </w:sdtPr>
      <w:sdtContent>
        <w:p>
          <w:pPr>
            <w:pStyle w:val="Contents1"/>
            <w:rPr/>
          </w:pPr>
          <w:r>
            <w:fldChar w:fldCharType="begin"/>
          </w:r>
          <w:r>
            <w:rPr>
              <w:rStyle w:val="IndexLink"/>
            </w:rPr>
            <w:instrText xml:space="preserve"> TOC \f \o "1-9" \h</w:instrText>
          </w:r>
          <w:r>
            <w:rPr>
              <w:rStyle w:val="IndexLink"/>
            </w:rPr>
            <w:fldChar w:fldCharType="separate"/>
          </w:r>
          <w:hyperlink w:anchor="__RefHeading___Toc890_3359772709">
            <w:r>
              <w:rPr>
                <w:rStyle w:val="IndexLink"/>
              </w:rPr>
              <w:t>Introduction</w:t>
              <w:tab/>
              <w:t>2</w:t>
            </w:r>
          </w:hyperlink>
        </w:p>
        <w:p>
          <w:pPr>
            <w:pStyle w:val="Contents1"/>
            <w:rPr/>
          </w:pPr>
          <w:hyperlink w:anchor="__RefHeading___Toc779_2817623836">
            <w:r>
              <w:rPr>
                <w:rStyle w:val="IndexLink"/>
              </w:rPr>
              <w:t>Source Control</w:t>
              <w:tab/>
              <w:t>4</w:t>
            </w:r>
          </w:hyperlink>
        </w:p>
        <w:p>
          <w:pPr>
            <w:pStyle w:val="Contents2"/>
            <w:rPr/>
          </w:pPr>
          <w:hyperlink w:anchor="__RefHeading___Toc781_2817623836">
            <w:r>
              <w:rPr>
                <w:rStyle w:val="IndexLink"/>
              </w:rPr>
              <w:t>Branches</w:t>
              <w:tab/>
              <w:t>4</w:t>
            </w:r>
          </w:hyperlink>
        </w:p>
        <w:p>
          <w:pPr>
            <w:pStyle w:val="Contents2"/>
            <w:rPr/>
          </w:pPr>
          <w:hyperlink w:anchor="__RefHeading___Toc783_2817623836">
            <w:r>
              <w:rPr>
                <w:rStyle w:val="IndexLink"/>
              </w:rPr>
              <w:t>Releases</w:t>
              <w:tab/>
              <w:t>5</w:t>
            </w:r>
          </w:hyperlink>
        </w:p>
        <w:p>
          <w:pPr>
            <w:pStyle w:val="Contents1"/>
            <w:rPr/>
          </w:pPr>
          <w:hyperlink w:anchor="__RefHeading___Toc350_3696126145">
            <w:r>
              <w:rPr>
                <w:rStyle w:val="IndexLink"/>
              </w:rPr>
              <w:t>Text Files</w:t>
              <w:tab/>
              <w:t>7</w:t>
            </w:r>
          </w:hyperlink>
        </w:p>
        <w:p>
          <w:pPr>
            <w:pStyle w:val="Contents1"/>
            <w:rPr/>
          </w:pPr>
          <w:hyperlink w:anchor="__RefHeading___Toc171_3696126145">
            <w:r>
              <w:rPr>
                <w:rStyle w:val="IndexLink"/>
              </w:rPr>
              <w:t>Parameter File Maintenance</w:t>
              <w:tab/>
              <w:t>8</w:t>
            </w:r>
          </w:hyperlink>
        </w:p>
        <w:p>
          <w:pPr>
            <w:pStyle w:val="Contents2"/>
            <w:rPr/>
          </w:pPr>
          <w:hyperlink w:anchor="__RefHeading___Toc342_3696126145">
            <w:r>
              <w:rPr>
                <w:rStyle w:val="IndexLink"/>
              </w:rPr>
              <w:t>Independence of Parameters in Layout files</w:t>
              <w:tab/>
              <w:t>8</w:t>
            </w:r>
          </w:hyperlink>
        </w:p>
        <w:p>
          <w:pPr>
            <w:pStyle w:val="Contents2"/>
            <w:rPr/>
          </w:pPr>
          <w:hyperlink w:anchor="__RefHeading___Toc173_3696126145">
            <w:r>
              <w:rPr>
                <w:rStyle w:val="IndexLink"/>
              </w:rPr>
              <w:t>CONTENTS Label</w:t>
              <w:tab/>
              <w:t>8</w:t>
            </w:r>
          </w:hyperlink>
        </w:p>
        <w:p>
          <w:pPr>
            <w:pStyle w:val="Contents2"/>
            <w:rPr/>
          </w:pPr>
          <w:hyperlink w:anchor="__RefHeading___Toc344_3696126145">
            <w:r>
              <w:rPr>
                <w:rStyle w:val="IndexLink"/>
              </w:rPr>
              <w:t>Adding / Deleting Parameter files</w:t>
              <w:tab/>
              <w:t>8</w:t>
            </w:r>
          </w:hyperlink>
        </w:p>
        <w:p>
          <w:pPr>
            <w:pStyle w:val="Contents2"/>
            <w:rPr/>
          </w:pPr>
          <w:hyperlink w:anchor="__RefHeading___Toc346_3696126145">
            <w:r>
              <w:rPr>
                <w:rStyle w:val="IndexLink"/>
              </w:rPr>
              <w:t>Changing CONTENTS Label and/or FileName</w:t>
              <w:tab/>
              <w:t>8</w:t>
            </w:r>
          </w:hyperlink>
        </w:p>
        <w:p>
          <w:pPr>
            <w:pStyle w:val="Contents1"/>
            <w:rPr/>
          </w:pPr>
          <w:hyperlink w:anchor="__RefHeading___Toc175_3696126145">
            <w:r>
              <w:rPr>
                <w:rStyle w:val="IndexLink"/>
              </w:rPr>
              <w:t>Source Layout</w:t>
              <w:tab/>
              <w:t>10</w:t>
            </w:r>
          </w:hyperlink>
        </w:p>
        <w:p>
          <w:pPr>
            <w:pStyle w:val="Contents2"/>
            <w:rPr/>
          </w:pPr>
          <w:hyperlink w:anchor="__RefHeading___Toc473_82747535">
            <w:r>
              <w:rPr>
                <w:rStyle w:val="IndexLink"/>
              </w:rPr>
              <w:t>Naming Convention</w:t>
              <w:tab/>
              <w:t>10</w:t>
            </w:r>
          </w:hyperlink>
        </w:p>
        <w:p>
          <w:pPr>
            <w:pStyle w:val="Contents1"/>
            <w:rPr/>
          </w:pPr>
          <w:hyperlink w:anchor="__RefHeading___Toc109_2394484777">
            <w:r>
              <w:rPr>
                <w:rStyle w:val="IndexLink"/>
              </w:rPr>
              <w:t>WLib Interaction</w:t>
              <w:tab/>
              <w:t>11</w:t>
            </w:r>
          </w:hyperlink>
        </w:p>
        <w:p>
          <w:pPr>
            <w:pStyle w:val="Contents1"/>
            <w:rPr/>
          </w:pPr>
          <w:hyperlink w:anchor="__RefHeading___Toc113_2394484777">
            <w:r>
              <w:rPr>
                <w:rStyle w:val="IndexLink"/>
              </w:rPr>
              <w:t>Pretty Printing</w:t>
              <w:tab/>
              <w:t>12</w:t>
            </w:r>
          </w:hyperlink>
        </w:p>
        <w:p>
          <w:pPr>
            <w:pStyle w:val="Contents1"/>
            <w:rPr/>
          </w:pPr>
          <w:hyperlink w:anchor="__RefHeading___Toc115_2394484777">
            <w:r>
              <w:rPr>
                <w:rStyle w:val="IndexLink"/>
              </w:rPr>
              <w:t>Casts</w:t>
              <w:tab/>
              <w:t>13</w:t>
            </w:r>
          </w:hyperlink>
        </w:p>
        <w:p>
          <w:pPr>
            <w:pStyle w:val="Contents2"/>
            <w:rPr/>
          </w:pPr>
          <w:hyperlink w:anchor="__RefHeading___Toc414_4191666527">
            <w:r>
              <w:rPr>
                <w:rStyle w:val="IndexLink"/>
              </w:rPr>
              <w:t>Downcast Numeric values</w:t>
              <w:tab/>
              <w:t>13</w:t>
            </w:r>
          </w:hyperlink>
        </w:p>
        <w:p>
          <w:pPr>
            <w:pStyle w:val="Contents2"/>
            <w:rPr/>
          </w:pPr>
          <w:hyperlink w:anchor="__RefHeading___Toc416_4191666527">
            <w:r>
              <w:rPr>
                <w:rStyle w:val="IndexLink"/>
              </w:rPr>
              <w:t>Generic Values</w:t>
              <w:tab/>
              <w:t>13</w:t>
            </w:r>
          </w:hyperlink>
        </w:p>
        <w:p>
          <w:pPr>
            <w:pStyle w:val="Contents2"/>
            <w:rPr/>
          </w:pPr>
          <w:hyperlink w:anchor="__RefHeading___Toc418_4191666527">
            <w:r>
              <w:rPr>
                <w:rStyle w:val="IndexLink"/>
              </w:rPr>
              <w:t>Wlib wControl_t conversion</w:t>
              <w:tab/>
              <w:t>13</w:t>
            </w:r>
          </w:hyperlink>
        </w:p>
        <w:p>
          <w:pPr>
            <w:pStyle w:val="Contents2"/>
            <w:rPr/>
          </w:pPr>
          <w:hyperlink w:anchor="__RefHeading___Toc420_4191666527">
            <w:r>
              <w:rPr>
                <w:rStyle w:val="IndexLink"/>
              </w:rPr>
              <w:t>GetTrkExtraData</w:t>
              <w:tab/>
              <w:t>13</w:t>
            </w:r>
          </w:hyperlink>
        </w:p>
        <w:p>
          <w:pPr>
            <w:pStyle w:val="Contents1"/>
            <w:rPr/>
          </w:pPr>
          <w:hyperlink w:anchor="__RefHeading___Toc87_1320853591">
            <w:r>
              <w:rPr>
                <w:rStyle w:val="IndexLink"/>
              </w:rPr>
              <w:t>Error Handling</w:t>
              <w:tab/>
              <w:t>14</w:t>
            </w:r>
          </w:hyperlink>
        </w:p>
        <w:p>
          <w:pPr>
            <w:pStyle w:val="Contents2"/>
            <w:rPr/>
          </w:pPr>
          <w:hyperlink w:anchor="__RefHeading___Toc372_3696126145">
            <w:r>
              <w:rPr>
                <w:rStyle w:val="IndexLink"/>
              </w:rPr>
              <w:t>User Input Errors</w:t>
              <w:tab/>
              <w:t>14</w:t>
            </w:r>
          </w:hyperlink>
        </w:p>
        <w:p>
          <w:pPr>
            <w:pStyle w:val="Contents2"/>
            <w:rPr/>
          </w:pPr>
          <w:hyperlink w:anchor="__RefHeading___Toc374_3696126145">
            <w:r>
              <w:rPr>
                <w:rStyle w:val="IndexLink"/>
              </w:rPr>
              <w:t>File Input Errors</w:t>
              <w:tab/>
              <w:t>14</w:t>
            </w:r>
          </w:hyperlink>
        </w:p>
        <w:p>
          <w:pPr>
            <w:pStyle w:val="Contents2"/>
            <w:rPr/>
          </w:pPr>
          <w:hyperlink w:anchor="__RefHeading___Toc376_3696126145">
            <w:r>
              <w:rPr>
                <w:rStyle w:val="IndexLink"/>
              </w:rPr>
              <w:t>Logic errors</w:t>
              <w:tab/>
              <w:t>14</w:t>
            </w:r>
          </w:hyperlink>
        </w:p>
        <w:p>
          <w:pPr>
            <w:pStyle w:val="Contents2"/>
            <w:rPr/>
          </w:pPr>
          <w:hyperlink w:anchor="__RefHeading___Toc378_3696126145">
            <w:r>
              <w:rPr>
                <w:rStyle w:val="IndexLink"/>
              </w:rPr>
              <w:t>System/Evironmental errors</w:t>
              <w:tab/>
              <w:t>15</w:t>
            </w:r>
          </w:hyperlink>
        </w:p>
        <w:p>
          <w:pPr>
            <w:pStyle w:val="Contents1"/>
            <w:rPr/>
          </w:pPr>
          <w:hyperlink w:anchor="__RefHeading___Toc366_3696126145">
            <w:r>
              <w:rPr>
                <w:rStyle w:val="IndexLink"/>
              </w:rPr>
              <w:t>Undo Processing</w:t>
              <w:tab/>
              <w:t>16</w:t>
            </w:r>
          </w:hyperlink>
        </w:p>
        <w:p>
          <w:pPr>
            <w:pStyle w:val="Contents1"/>
            <w:rPr/>
          </w:pPr>
          <w:hyperlink w:anchor="__RefHeading___Toc368_3696126145">
            <w:r>
              <w:rPr>
                <w:rStyle w:val="IndexLink"/>
              </w:rPr>
              <w:t>Draw Model</w:t>
              <w:tab/>
              <w:t>17</w:t>
            </w:r>
          </w:hyperlink>
        </w:p>
        <w:p>
          <w:pPr>
            <w:pStyle w:val="Contents1"/>
            <w:rPr/>
          </w:pPr>
          <w:hyperlink w:anchor="__RefHeading___Toc358_3696126145">
            <w:r>
              <w:rPr>
                <w:rStyle w:val="IndexLink"/>
              </w:rPr>
              <w:t>Headers</w:t>
              <w:tab/>
              <w:t>18</w:t>
            </w:r>
          </w:hyperlink>
        </w:p>
        <w:p>
          <w:pPr>
            <w:pStyle w:val="Contents1"/>
            <w:rPr/>
          </w:pPr>
          <w:hyperlink w:anchor="__RefHeading___Toc360_3696126145">
            <w:r>
              <w:rPr>
                <w:rStyle w:val="IndexLink"/>
              </w:rPr>
              <w:t>#ifdef WINDOWS</w:t>
              <w:tab/>
              <w:t>19</w:t>
            </w:r>
          </w:hyperlink>
        </w:p>
        <w:p>
          <w:pPr>
            <w:pStyle w:val="Contents1"/>
            <w:rPr/>
          </w:pPr>
          <w:hyperlink w:anchor="__RefHeading___Toc362_3696126145">
            <w:r>
              <w:rPr>
                <w:rStyle w:val="IndexLink"/>
              </w:rPr>
              <w:t>VERSION handling</w:t>
              <w:tab/>
              <w:t>20</w:t>
            </w:r>
          </w:hyperlink>
        </w:p>
        <w:p>
          <w:pPr>
            <w:pStyle w:val="Contents2"/>
            <w:rPr/>
          </w:pPr>
          <w:hyperlink w:anchor="__RefHeading___Toc475_82747535">
            <w:r>
              <w:rPr>
                <w:rStyle w:val="IndexLink"/>
              </w:rPr>
              <w:t>Release Version</w:t>
              <w:tab/>
              <w:t>20</w:t>
            </w:r>
          </w:hyperlink>
        </w:p>
        <w:p>
          <w:pPr>
            <w:pStyle w:val="Contents2"/>
            <w:rPr/>
          </w:pPr>
          <w:hyperlink w:anchor="__RefHeading___Toc477_82747535">
            <w:r>
              <w:rPr>
                <w:rStyle w:val="IndexLink"/>
              </w:rPr>
              <w:t>File Format Version</w:t>
              <w:tab/>
              <w:t>20</w:t>
            </w:r>
          </w:hyperlink>
        </w:p>
        <w:p>
          <w:pPr>
            <w:pStyle w:val="Contents2"/>
            <w:rPr/>
          </w:pPr>
          <w:hyperlink w:anchor="__RefHeading___Toc479_82747535">
            <w:r>
              <w:rPr>
                <w:rStyle w:val="IndexLink"/>
              </w:rPr>
              <w:t>Segment Version</w:t>
              <w:tab/>
              <w:t>20</w:t>
            </w:r>
          </w:hyperlink>
        </w:p>
        <w:p>
          <w:pPr>
            <w:pStyle w:val="Contents2"/>
            <w:rPr/>
          </w:pPr>
          <w:hyperlink w:anchor="__RefHeading___Toc481_82747535">
            <w:r>
              <w:rPr>
                <w:rStyle w:val="IndexLink"/>
              </w:rPr>
              <w:t>Extensible Segment Format</w:t>
              <w:tab/>
              <w:t>21</w:t>
            </w:r>
          </w:hyperlink>
          <w:r>
            <w:rPr>
              <w:rStyle w:val="IndexLink"/>
            </w:rPr>
            <w:fldChar w:fldCharType="end"/>
          </w:r>
        </w:p>
      </w:sdtContent>
    </w:sdt>
    <w:p>
      <w:pPr>
        <w:pStyle w:val="TextBody"/>
        <w:rPr>
          <w:rFonts w:ascii="Liberation Sans" w:hAnsi="Liberation Sans"/>
        </w:rPr>
      </w:pPr>
      <w:r>
        <w:rPr>
          <w:rFonts w:ascii="Liberation Sans" w:hAnsi="Liberation Sans"/>
        </w:rPr>
      </w:r>
    </w:p>
    <w:p>
      <w:pPr>
        <w:pStyle w:val="Heading1"/>
        <w:numPr>
          <w:ilvl w:val="0"/>
          <w:numId w:val="0"/>
        </w:numPr>
        <w:ind w:left="0" w:right="0" w:hanging="0"/>
        <w:rPr/>
      </w:pPr>
      <w:r>
        <w:rPr/>
      </w:r>
      <w:r>
        <w:br w:type="page"/>
      </w:r>
    </w:p>
    <w:p>
      <w:pPr>
        <w:pStyle w:val="Heading1"/>
        <w:numPr>
          <w:ilvl w:val="0"/>
          <w:numId w:val="2"/>
        </w:numPr>
        <w:rPr/>
      </w:pPr>
      <w:bookmarkStart w:id="0" w:name="__RefHeading___Toc890_3359772709"/>
      <w:bookmarkEnd w:id="0"/>
      <w:r>
        <w:rPr/>
        <w:t>Introduction</w:t>
      </w:r>
    </w:p>
    <w:p>
      <w:pPr>
        <w:pStyle w:val="TextBody"/>
        <w:rPr>
          <w:rFonts w:ascii="Liberation Sans" w:hAnsi="Liberation Sans"/>
        </w:rPr>
      </w:pPr>
      <w:r>
        <w:rPr>
          <w:rFonts w:ascii="Liberation Sans" w:hAnsi="Liberation Sans"/>
        </w:rPr>
        <w:t>XTrkCad is a large program and like most large program, it has developed an infrastructure of how things are done and a base level of functionality.  Some are general to any program (Error Handling, Source Formatting) and some particular to XtrkCad (Undo Processing, Parameter Files).</w:t>
      </w:r>
    </w:p>
    <w:p>
      <w:pPr>
        <w:pStyle w:val="TextBody"/>
        <w:rPr>
          <w:rFonts w:ascii="Liberation Sans" w:hAnsi="Liberation Sans"/>
        </w:rPr>
      </w:pPr>
      <w:r>
        <w:rPr>
          <w:rFonts w:ascii="Liberation Sans" w:hAnsi="Liberation Sans"/>
        </w:rPr>
        <w:t>This document describes a fairly random set of features.  It is expected to evolve as needs be.</w:t>
      </w:r>
    </w:p>
    <w:p>
      <w:pPr>
        <w:pStyle w:val="TextBody"/>
        <w:rPr>
          <w:rFonts w:ascii="Liberation Sans" w:hAnsi="Liberation Sans"/>
        </w:rPr>
      </w:pPr>
      <w:r>
        <w:rPr>
          <w:rFonts w:ascii="Liberation Sans" w:hAnsi="Liberation Sans"/>
        </w:rPr>
        <w:t>If you figure out some interesting, tricky or obscure things, please add them to this document.</w:t>
      </w:r>
    </w:p>
    <w:p>
      <w:pPr>
        <w:pStyle w:val="TextBody"/>
        <w:rPr>
          <w:rFonts w:ascii="Liberation Sans" w:hAnsi="Liberation Sans"/>
        </w:rPr>
      </w:pPr>
      <w:r>
        <w:rPr>
          <w:rFonts w:ascii="Liberation Sans" w:hAnsi="Liberation Sans"/>
        </w:rPr>
        <w:t>You’ll see a number of place holders (pages with just a header).  These will be addressed n future.</w:t>
      </w:r>
    </w:p>
    <w:p>
      <w:pPr>
        <w:pStyle w:val="TextBody"/>
        <w:rPr/>
      </w:pPr>
      <w:r>
        <w:rPr>
          <w:rFonts w:ascii="Liberation Sans" w:hAnsi="Liberation Sans"/>
          <w:b/>
          <w:bCs/>
        </w:rPr>
        <w:t>$SRCDIR</w:t>
      </w:r>
      <w:r>
        <w:rPr>
          <w:rFonts w:ascii="Liberation Sans" w:hAnsi="Liberation Sans"/>
        </w:rPr>
        <w:t xml:space="preserve"> refers to the root of your source tree.  </w:t>
      </w:r>
      <w:r>
        <w:rPr>
          <w:rFonts w:ascii="Liberation Sans" w:hAnsi="Liberation Sans"/>
          <w:b/>
          <w:bCs/>
        </w:rPr>
        <w:t>$BINDIR</w:t>
      </w:r>
      <w:r>
        <w:rPr>
          <w:rFonts w:ascii="Liberation Sans" w:hAnsi="Liberation Sans"/>
        </w:rPr>
        <w:t xml:space="preserve"> refers to the base of your Build tree.</w:t>
      </w:r>
      <w:r>
        <w:br w:type="page"/>
      </w:r>
    </w:p>
    <w:p>
      <w:pPr>
        <w:pStyle w:val="Heading1"/>
        <w:numPr>
          <w:ilvl w:val="0"/>
          <w:numId w:val="0"/>
        </w:numPr>
        <w:ind w:left="0" w:right="0" w:hanging="0"/>
        <w:rPr/>
      </w:pPr>
      <w:bookmarkStart w:id="1" w:name="__RefHeading___Toc779_2817623836"/>
      <w:bookmarkEnd w:id="1"/>
      <w:r>
        <w:rPr/>
        <w:t>Source Control</w:t>
      </w:r>
    </w:p>
    <w:p>
      <w:pPr>
        <w:pStyle w:val="Normal"/>
        <w:rPr/>
      </w:pPr>
      <w:r>
        <w:rPr>
          <w:rFonts w:ascii="Liberation Sans" w:hAnsi="Liberation Sans"/>
        </w:rPr>
        <w:t>XTrkCad source code is managed using Mercurial on SourceForge.  See the Fetch/Build wikka page (</w:t>
      </w:r>
      <w:hyperlink r:id="rId2">
        <w:r>
          <w:rPr>
            <w:rStyle w:val="InternetLink"/>
            <w:rFonts w:ascii="Liberation Sans" w:hAnsi="Liberation Sans"/>
          </w:rPr>
          <w:t>https://xtrkcad-fork.sourceforge.net/Wikka/BuildNotes</w:t>
        </w:r>
      </w:hyperlink>
      <w:r>
        <w:rPr>
          <w:rFonts w:ascii="Liberation Sans" w:hAnsi="Liberation Sans"/>
        </w:rPr>
        <w:t>).</w:t>
      </w:r>
    </w:p>
    <w:p>
      <w:pPr>
        <w:pStyle w:val="Heading2"/>
        <w:numPr>
          <w:ilvl w:val="1"/>
          <w:numId w:val="3"/>
        </w:numPr>
        <w:rPr/>
      </w:pPr>
      <w:bookmarkStart w:id="2" w:name="__RefHeading___Toc781_2817623836"/>
      <w:bookmarkEnd w:id="2"/>
      <w:r>
        <w:rPr/>
        <w:t>Branches</w:t>
      </w:r>
    </w:p>
    <w:p>
      <w:pPr>
        <w:pStyle w:val="Normal"/>
        <w:rPr>
          <w:rFonts w:ascii="Liberation Sans" w:hAnsi="Liberation Sans"/>
        </w:rPr>
      </w:pPr>
      <w:r>
        <w:rPr>
          <w:rFonts w:ascii="Liberation Sans" w:hAnsi="Liberation Sans"/>
        </w:rPr>
        <w:t>Normal development is handled in the ‘default’ branch.</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It is recommended that any non-trivial work occur in a sub-branch from ‘default’.   Once the new work is complete and stable, the sub-branch is merged back into ‘default’.  Merging from the ‘default’ branch should be done frequencely to keep the new code in sync, especially just before merging back to ‘default’r</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If you are using </w:t>
      </w:r>
      <w:r>
        <w:rPr>
          <w:rFonts w:ascii="Liberation Sans" w:hAnsi="Liberation Sans"/>
          <w:b/>
          <w:bCs/>
        </w:rPr>
        <w:t>thg</w:t>
      </w:r>
      <w:r>
        <w:rPr>
          <w:rFonts w:ascii="Liberation Sans" w:hAnsi="Liberation Sans"/>
        </w:rPr>
        <w:t xml:space="preserve"> (a graphical interface to hg) you can use the following to make a new branch.</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At the </w:t>
      </w:r>
      <w:r>
        <w:rPr>
          <w:rFonts w:ascii="Liberation Sans" w:hAnsi="Liberation Sans"/>
          <w:b/>
          <w:bCs/>
        </w:rPr>
        <w:t xml:space="preserve">tip </w:t>
      </w:r>
      <w:r>
        <w:rPr>
          <w:rFonts w:ascii="Liberation Sans" w:hAnsi="Liberation Sans"/>
        </w:rPr>
        <w:t xml:space="preserve">of the </w:t>
      </w:r>
      <w:r>
        <w:rPr>
          <w:rFonts w:ascii="Liberation Sans" w:hAnsi="Liberation Sans"/>
          <w:b/>
          <w:bCs/>
        </w:rPr>
        <w:t xml:space="preserve">default </w:t>
      </w:r>
      <w:r>
        <w:rPr>
          <w:rFonts w:ascii="Liberation Sans" w:hAnsi="Liberation Sans"/>
        </w:rPr>
        <w:t xml:space="preserve">branch, click </w:t>
      </w:r>
      <w:r>
        <w:rPr>
          <w:rFonts w:ascii="Liberation Sans" w:hAnsi="Liberation Sans"/>
          <w:b/>
          <w:bCs/>
        </w:rPr>
        <w:t>Branch: default:</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drawing>
          <wp:anchor behindDoc="0" distT="0" distB="0" distL="0" distR="0" simplePos="0" locked="0" layoutInCell="0" allowOverlap="1" relativeHeight="2">
            <wp:simplePos x="0" y="0"/>
            <wp:positionH relativeFrom="column">
              <wp:posOffset>32385</wp:posOffset>
            </wp:positionH>
            <wp:positionV relativeFrom="paragraph">
              <wp:posOffset>635</wp:posOffset>
            </wp:positionV>
            <wp:extent cx="3181350" cy="13049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3181350" cy="1304925"/>
                    </a:xfrm>
                    <a:prstGeom prst="rect">
                      <a:avLst/>
                    </a:prstGeom>
                  </pic:spPr>
                </pic:pic>
              </a:graphicData>
            </a:graphic>
          </wp:anchor>
        </w:drawing>
      </w:r>
    </w:p>
    <w:p>
      <w:pPr>
        <w:pStyle w:val="Heading2"/>
        <w:numPr>
          <w:ilvl w:val="1"/>
          <w:numId w:val="3"/>
        </w:numPr>
        <w:rPr/>
      </w:pPr>
      <w:r>
        <w:rPr/>
      </w:r>
    </w:p>
    <w:p>
      <w:pPr>
        <w:pStyle w:val="Heading2"/>
        <w:numPr>
          <w:ilvl w:val="1"/>
          <w:numId w:val="3"/>
        </w:numPr>
        <w:rPr/>
      </w:pPr>
      <w:r>
        <w:rPr/>
      </w:r>
    </w:p>
    <w:p>
      <w:pPr>
        <w:pStyle w:val="Heading2"/>
        <w:numPr>
          <w:ilvl w:val="1"/>
          <w:numId w:val="3"/>
        </w:numPr>
        <w:rPr/>
      </w:pPr>
      <w:r>
        <w:rPr/>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Then pick the name of your branch.  If you are fixing a bug, include the bug number.</w:t>
      </w:r>
    </w:p>
    <w:p>
      <w:pPr>
        <w:pStyle w:val="Normal"/>
        <w:rPr>
          <w:rFonts w:ascii="Liberation Sans" w:hAnsi="Liberation Sans"/>
        </w:rPr>
      </w:pPr>
      <w:r>
        <w:rPr>
          <w:rFonts w:ascii="Liberation Sans" w:hAnsi="Liberation Sans"/>
        </w:rPr>
        <w:drawing>
          <wp:anchor behindDoc="0" distT="0" distB="0" distL="0" distR="0" simplePos="0" locked="0" layoutInCell="0" allowOverlap="1" relativeHeight="3">
            <wp:simplePos x="0" y="0"/>
            <wp:positionH relativeFrom="column">
              <wp:posOffset>13335</wp:posOffset>
            </wp:positionH>
            <wp:positionV relativeFrom="paragraph">
              <wp:posOffset>635</wp:posOffset>
            </wp:positionV>
            <wp:extent cx="4953000" cy="188595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4"/>
                    <a:stretch>
                      <a:fillRect/>
                    </a:stretch>
                  </pic:blipFill>
                  <pic:spPr bwMode="auto">
                    <a:xfrm>
                      <a:off x="0" y="0"/>
                      <a:ext cx="4953000" cy="1885950"/>
                    </a:xfrm>
                    <a:prstGeom prst="rect">
                      <a:avLst/>
                    </a:prstGeom>
                  </pic:spPr>
                </pic:pic>
              </a:graphicData>
            </a:graphic>
          </wp:anchor>
        </w:drawing>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2"/>
        <w:numPr>
          <w:ilvl w:val="1"/>
          <w:numId w:val="3"/>
        </w:numPr>
        <w:rPr/>
      </w:pPr>
      <w:r>
        <w:rPr/>
      </w:r>
    </w:p>
    <w:p>
      <w:pPr>
        <w:pStyle w:val="Heading2"/>
        <w:numPr>
          <w:ilvl w:val="1"/>
          <w:numId w:val="3"/>
        </w:numPr>
        <w:rPr/>
      </w:pPr>
      <w:r>
        <w:rPr/>
      </w:r>
    </w:p>
    <w:p>
      <w:pPr>
        <w:pStyle w:val="Heading2"/>
        <w:numPr>
          <w:ilvl w:val="1"/>
          <w:numId w:val="3"/>
        </w:numPr>
        <w:rPr/>
      </w:pPr>
      <w:r>
        <w:rPr/>
      </w:r>
    </w:p>
    <w:p>
      <w:pPr>
        <w:pStyle w:val="Normal"/>
        <w:numPr>
          <w:ilvl w:val="0"/>
          <w:numId w:val="2"/>
        </w:numPr>
        <w:rPr>
          <w:rFonts w:ascii="Liberation Sans" w:hAnsi="Liberation Sans"/>
        </w:rPr>
      </w:pPr>
      <w:r>
        <w:rPr>
          <w:rFonts w:ascii="Liberation Sans" w:hAnsi="Liberation Sans"/>
        </w:rPr>
      </w:r>
    </w:p>
    <w:p>
      <w:pPr>
        <w:pStyle w:val="Normal"/>
        <w:numPr>
          <w:ilvl w:val="0"/>
          <w:numId w:val="2"/>
        </w:numPr>
        <w:rPr/>
      </w:pPr>
      <w:r>
        <w:rPr>
          <w:rFonts w:ascii="Liberation Sans" w:hAnsi="Liberation Sans"/>
        </w:rPr>
        <w:t xml:space="preserve">Make your changes and </w:t>
      </w:r>
      <w:r>
        <w:rPr>
          <w:rFonts w:ascii="Liberation Sans" w:hAnsi="Liberation Sans"/>
          <w:b/>
          <w:bCs/>
        </w:rPr>
        <w:t>Commit</w:t>
      </w:r>
      <w:r>
        <w:rPr>
          <w:rFonts w:ascii="Liberation Sans" w:hAnsi="Liberation Sans"/>
        </w:rPr>
        <w:t xml:space="preserve"> them.  This will create the new branch.  Further changes are made in the new branch.</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When done,  </w:t>
      </w:r>
      <w:r>
        <w:rPr>
          <w:rFonts w:ascii="Liberation Sans" w:hAnsi="Liberation Sans"/>
          <w:b/>
          <w:bCs/>
        </w:rPr>
        <w:t>Close</w:t>
      </w:r>
      <w:r>
        <w:rPr>
          <w:rFonts w:ascii="Liberation Sans" w:hAnsi="Liberation Sans"/>
        </w:rPr>
        <w:t xml:space="preserve"> your branch, switch to Default and </w:t>
      </w:r>
      <w:r>
        <w:rPr>
          <w:rFonts w:ascii="Liberation Sans" w:hAnsi="Liberation Sans"/>
          <w:b/>
          <w:bCs/>
        </w:rPr>
        <w:t>Merge</w:t>
      </w:r>
      <w:r>
        <w:rPr>
          <w:rFonts w:ascii="Liberation Sans" w:hAnsi="Liberation Sans"/>
        </w:rPr>
        <w:t xml:space="preserve"> from the new branch.  Closing first avoids dangling heads.</w:t>
      </w:r>
    </w:p>
    <w:p>
      <w:pPr>
        <w:pStyle w:val="Heading2"/>
        <w:numPr>
          <w:ilvl w:val="1"/>
          <w:numId w:val="3"/>
        </w:numPr>
        <w:rPr/>
      </w:pPr>
      <w:bookmarkStart w:id="3" w:name="__RefHeading___Toc783_2817623836"/>
      <w:bookmarkEnd w:id="3"/>
      <w:r>
        <w:rPr/>
        <w:t>Releases</w:t>
      </w:r>
    </w:p>
    <w:p>
      <w:pPr>
        <w:pStyle w:val="Normal"/>
        <w:rPr>
          <w:rFonts w:ascii="Liberation Sans" w:hAnsi="Liberation Sans"/>
        </w:rPr>
      </w:pPr>
      <w:r>
        <w:rPr>
          <w:rFonts w:ascii="Liberation Sans" w:hAnsi="Liberation Sans"/>
        </w:rPr>
        <w:t>Releasing a new version of XTrackCad, once the code is stable, feature complete and free of serious bugs:</w:t>
      </w:r>
    </w:p>
    <w:p>
      <w:pPr>
        <w:pStyle w:val="Normal"/>
        <w:numPr>
          <w:ilvl w:val="0"/>
          <w:numId w:val="6"/>
        </w:numPr>
        <w:rPr/>
      </w:pPr>
      <w:r>
        <w:rPr>
          <w:rFonts w:ascii="Liberation Sans" w:hAnsi="Liberation Sans"/>
        </w:rPr>
        <w:t xml:space="preserve">Create in a new branch (vX.Y.Z) which is branched from </w:t>
      </w:r>
      <w:r>
        <w:rPr>
          <w:rFonts w:ascii="Liberation Sans" w:hAnsi="Liberation Sans"/>
          <w:b/>
          <w:bCs/>
        </w:rPr>
        <w:t>default</w:t>
      </w:r>
    </w:p>
    <w:p>
      <w:pPr>
        <w:pStyle w:val="Normal"/>
        <w:numPr>
          <w:ilvl w:val="0"/>
          <w:numId w:val="6"/>
        </w:numPr>
        <w:rPr/>
      </w:pPr>
      <w:r>
        <w:rPr>
          <w:rStyle w:val="InternetLink"/>
          <w:rFonts w:ascii="Liberation Sans" w:hAnsi="Liberation Sans"/>
          <w:color w:val="000000"/>
          <w:u w:val="none"/>
        </w:rPr>
        <w:t xml:space="preserve">Update </w:t>
      </w:r>
      <w:r>
        <w:rPr>
          <w:rStyle w:val="InternetLink"/>
          <w:rFonts w:ascii="Liberation Sans" w:hAnsi="Liberation Sans"/>
          <w:i/>
          <w:iCs/>
          <w:color w:val="000000"/>
          <w:u w:val="none"/>
        </w:rPr>
        <w:t>$SRCDIR</w:t>
      </w:r>
      <w:r>
        <w:rPr>
          <w:rStyle w:val="InternetLink"/>
          <w:rFonts w:ascii="Liberation Sans" w:hAnsi="Liberation Sans"/>
          <w:b/>
          <w:bCs/>
          <w:i/>
          <w:iCs/>
          <w:color w:val="000000"/>
          <w:u w:val="none"/>
        </w:rPr>
        <w:t>/</w:t>
      </w:r>
      <w:r>
        <w:rPr>
          <w:rStyle w:val="InternetLink"/>
          <w:rFonts w:ascii="Liberation Sans" w:hAnsi="Liberation Sans"/>
          <w:i/>
          <w:iCs/>
          <w:color w:val="000000"/>
          <w:u w:val="none"/>
        </w:rPr>
        <w:t>ProgramVersion.cmake</w:t>
      </w:r>
      <w:r>
        <w:rPr>
          <w:rStyle w:val="InternetLink"/>
          <w:rFonts w:ascii="Liberation Sans" w:hAnsi="Liberation Sans"/>
          <w:color w:val="000000"/>
          <w:u w:val="none"/>
        </w:rPr>
        <w:t xml:space="preserve">, in the </w:t>
      </w:r>
      <w:r>
        <w:rPr>
          <w:rStyle w:val="InternetLink"/>
          <w:rFonts w:ascii="Liberation Sans" w:hAnsi="Liberation Sans"/>
          <w:b/>
          <w:bCs/>
          <w:color w:val="000000"/>
          <w:u w:val="none"/>
        </w:rPr>
        <w:t>default</w:t>
      </w:r>
      <w:r>
        <w:rPr>
          <w:rStyle w:val="InternetLink"/>
          <w:rFonts w:ascii="Liberation Sans" w:hAnsi="Liberation Sans"/>
          <w:color w:val="000000"/>
          <w:u w:val="none"/>
        </w:rPr>
        <w:t xml:space="preserve"> branch, with the next 3rd level version number, by incrementing XTRKCAD_RELEASE_VERSION. XTRKCAD_VERSION_MODIFIER will be “Dev”.</w:t>
      </w:r>
    </w:p>
    <w:p>
      <w:pPr>
        <w:pStyle w:val="Normal"/>
        <w:numPr>
          <w:ilvl w:val="0"/>
          <w:numId w:val="6"/>
        </w:numPr>
        <w:rPr/>
      </w:pPr>
      <w:r>
        <w:rPr>
          <w:rFonts w:ascii="Liberation Sans" w:hAnsi="Liberation Sans"/>
        </w:rPr>
        <w:t xml:space="preserve">Update </w:t>
      </w:r>
      <w:r>
        <w:rPr>
          <w:rFonts w:ascii="Liberation Sans" w:hAnsi="Liberation Sans"/>
          <w:i/>
          <w:iCs/>
        </w:rPr>
        <w:t>$SRCDIR/ProgramVersion.cmake</w:t>
      </w:r>
      <w:r>
        <w:rPr>
          <w:rFonts w:ascii="Liberation Sans" w:hAnsi="Liberation Sans"/>
        </w:rPr>
        <w:t xml:space="preserve">, in the </w:t>
      </w:r>
      <w:r>
        <w:rPr>
          <w:rFonts w:ascii="Liberation Sans" w:hAnsi="Liberation Sans"/>
          <w:b/>
          <w:bCs/>
        </w:rPr>
        <w:t>new</w:t>
      </w:r>
      <w:r>
        <w:rPr>
          <w:rFonts w:ascii="Liberation Sans" w:hAnsi="Liberation Sans"/>
        </w:rPr>
        <w:t xml:space="preserve"> branch with the new version number. XTRKCAD_VERSION_MODIFIER will be “Beta1”</w:t>
      </w:r>
    </w:p>
    <w:p>
      <w:pPr>
        <w:pStyle w:val="Normal"/>
        <w:numPr>
          <w:ilvl w:val="0"/>
          <w:numId w:val="6"/>
        </w:numPr>
        <w:rPr>
          <w:rFonts w:ascii="Liberation Sans" w:hAnsi="Liberation Sans"/>
        </w:rPr>
      </w:pPr>
      <w:r>
        <w:rPr>
          <w:rFonts w:ascii="Liberation Sans" w:hAnsi="Liberation Sans"/>
        </w:rPr>
        <w:t>Handle new or modified param files.</w:t>
      </w:r>
    </w:p>
    <w:p>
      <w:pPr>
        <w:pStyle w:val="Normal"/>
        <w:numPr>
          <w:ilvl w:val="0"/>
          <w:numId w:val="6"/>
        </w:numPr>
        <w:rPr/>
      </w:pPr>
      <w:r>
        <w:rPr>
          <w:rFonts w:ascii="Liberation Sans" w:hAnsi="Liberation Sans"/>
        </w:rPr>
        <w:t xml:space="preserve">All platforms build and upload their beta install packages as described in </w:t>
      </w:r>
      <w:hyperlink r:id="rId5">
        <w:r>
          <w:rPr>
            <w:rStyle w:val="InternetLink"/>
            <w:rFonts w:ascii="Liberation Sans" w:hAnsi="Liberation Sans"/>
          </w:rPr>
          <w:t>https://xtrkcad-fork.sourceforge.net/Wikka/BuildNotes</w:t>
        </w:r>
      </w:hyperlink>
      <w:r>
        <w:rPr>
          <w:rStyle w:val="InternetLink"/>
          <w:rFonts w:ascii="Liberation Sans" w:hAnsi="Liberation Sans"/>
          <w:u w:val="none"/>
        </w:rPr>
        <w:t xml:space="preserve"> </w:t>
      </w:r>
    </w:p>
    <w:p>
      <w:pPr>
        <w:pStyle w:val="Normal"/>
        <w:numPr>
          <w:ilvl w:val="0"/>
          <w:numId w:val="6"/>
        </w:numPr>
        <w:rPr/>
      </w:pPr>
      <w:r>
        <w:rPr>
          <w:rStyle w:val="InternetLink"/>
          <w:rFonts w:ascii="Liberation Sans" w:hAnsi="Liberation Sans"/>
          <w:color w:val="000000"/>
          <w:u w:val="none"/>
        </w:rPr>
        <w:t>Source tar balls are created and uploaded.</w:t>
      </w:r>
    </w:p>
    <w:p>
      <w:pPr>
        <w:pStyle w:val="Normal"/>
        <w:numPr>
          <w:ilvl w:val="0"/>
          <w:numId w:val="6"/>
        </w:numPr>
        <w:rPr/>
      </w:pPr>
      <w:r>
        <w:rPr>
          <w:rStyle w:val="InternetLink"/>
          <w:rFonts w:ascii="Liberation Sans" w:hAnsi="Liberation Sans"/>
          <w:color w:val="000000"/>
          <w:u w:val="none"/>
        </w:rPr>
        <w:t xml:space="preserve">Update </w:t>
      </w:r>
      <w:r>
        <w:rPr>
          <w:rStyle w:val="InternetLink"/>
          <w:rFonts w:ascii="Liberation Sans" w:hAnsi="Liberation Sans"/>
          <w:i/>
          <w:iCs/>
          <w:color w:val="000000"/>
          <w:u w:val="none"/>
        </w:rPr>
        <w:t>CHANGELOG.md (</w:t>
      </w:r>
      <w:r>
        <w:rPr>
          <w:rStyle w:val="InternetLink"/>
          <w:rFonts w:ascii="Liberation Sans" w:hAnsi="Liberation Sans"/>
          <w:i w:val="false"/>
          <w:iCs w:val="false"/>
          <w:color w:val="000000"/>
          <w:u w:val="none"/>
        </w:rPr>
        <w:t xml:space="preserve">see below) </w:t>
      </w:r>
      <w:r>
        <w:rPr>
          <w:rStyle w:val="InternetLink"/>
          <w:rFonts w:ascii="Liberation Sans" w:hAnsi="Liberation Sans"/>
          <w:i/>
          <w:iCs/>
          <w:color w:val="000000"/>
          <w:u w:val="none"/>
        </w:rPr>
        <w:t>, Readme.md</w:t>
      </w:r>
      <w:r>
        <w:rPr>
          <w:rStyle w:val="InternetLink"/>
          <w:rFonts w:ascii="Liberation Sans" w:hAnsi="Liberation Sans"/>
          <w:color w:val="000000"/>
          <w:u w:val="none"/>
        </w:rPr>
        <w:t xml:space="preserve"> in </w:t>
      </w:r>
      <w:r>
        <w:rPr>
          <w:rStyle w:val="InternetLink"/>
          <w:rFonts w:ascii="Liberation Sans" w:hAnsi="Liberation Sans"/>
          <w:i/>
          <w:iCs/>
          <w:color w:val="000000"/>
          <w:u w:val="none"/>
        </w:rPr>
        <w:t>$SRCDIR/app/lib</w:t>
      </w:r>
      <w:r>
        <w:rPr>
          <w:rStyle w:val="InternetLink"/>
          <w:rFonts w:ascii="Liberation Sans" w:hAnsi="Liberation Sans"/>
          <w:color w:val="000000"/>
          <w:u w:val="none"/>
        </w:rPr>
        <w:t xml:space="preserve"> and upload.</w:t>
      </w:r>
    </w:p>
    <w:p>
      <w:pPr>
        <w:pStyle w:val="Normal"/>
        <w:numPr>
          <w:ilvl w:val="0"/>
          <w:numId w:val="6"/>
        </w:numPr>
        <w:rPr/>
      </w:pPr>
      <w:r>
        <w:rPr>
          <w:rStyle w:val="InternetLink"/>
          <w:rFonts w:ascii="Liberation Sans" w:hAnsi="Liberation Sans"/>
          <w:color w:val="000000"/>
          <w:u w:val="none"/>
        </w:rPr>
        <w:t xml:space="preserve">Update the XTrackCad Manual (see </w:t>
      </w:r>
      <w:r>
        <w:rPr>
          <w:rStyle w:val="InternetLink"/>
          <w:rFonts w:ascii="Liberation Sans" w:hAnsi="Liberation Sans"/>
          <w:i/>
          <w:iCs/>
          <w:color w:val="000000"/>
          <w:u w:val="none"/>
        </w:rPr>
        <w:t>$SRCDIR/app/doc/mk-xtrkcad-manual-htm</w:t>
      </w:r>
      <w:r>
        <w:rPr>
          <w:rStyle w:val="InternetLink"/>
          <w:rFonts w:ascii="Liberation Sans" w:hAnsi="Liberation Sans"/>
          <w:color w:val="000000"/>
          <w:u w:val="none"/>
        </w:rPr>
        <w:t>l) and upload.</w:t>
      </w:r>
    </w:p>
    <w:p>
      <w:pPr>
        <w:pStyle w:val="Normal"/>
        <w:numPr>
          <w:ilvl w:val="0"/>
          <w:numId w:val="6"/>
        </w:numPr>
        <w:rPr/>
      </w:pPr>
      <w:r>
        <w:rPr>
          <w:rStyle w:val="InternetLink"/>
          <w:rFonts w:ascii="Liberation Sans" w:hAnsi="Liberation Sans"/>
          <w:color w:val="000000"/>
          <w:u w:val="none"/>
        </w:rPr>
        <w:t xml:space="preserve">Update the 'XTrackCAD Version' field with the new version at the </w:t>
      </w:r>
      <w:hyperlink r:id="rId6">
        <w:r>
          <w:rPr>
            <w:rStyle w:val="InternetLink"/>
          </w:rPr>
          <w:t xml:space="preserve">SourceForge Bug Field Managment </w:t>
        </w:r>
      </w:hyperlink>
      <w:r>
        <w:rPr>
          <w:rStyle w:val="InternetLink"/>
          <w:rFonts w:ascii="Liberation Sans" w:hAnsi="Liberation Sans"/>
          <w:color w:val="000000"/>
          <w:u w:val="none"/>
        </w:rPr>
        <w:t xml:space="preserve"> page</w:t>
      </w:r>
    </w:p>
    <w:p>
      <w:pPr>
        <w:pStyle w:val="Normal"/>
        <w:numPr>
          <w:ilvl w:val="0"/>
          <w:numId w:val="6"/>
        </w:numPr>
        <w:rPr/>
      </w:pPr>
      <w:r>
        <w:rPr>
          <w:rStyle w:val="InternetLink"/>
          <w:rFonts w:ascii="Liberation Sans" w:hAnsi="Liberation Sans"/>
          <w:color w:val="000000"/>
          <w:u w:val="none"/>
        </w:rPr>
        <w:t>Announce the new release on the XTrackCad mailing litst.</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This process (except for the first two actions) is repeated for subsequent Betas, until all issues are resolved or defered.  XTRKCAD_VERSION_MODIFIER is incremented: Beta2, Beta3, ... </w:t>
      </w:r>
    </w:p>
    <w:p>
      <w:pPr>
        <w:pStyle w:val="Normal"/>
        <w:rPr>
          <w:rFonts w:ascii="Liberation Sans" w:hAnsi="Liberation Sans"/>
        </w:rPr>
      </w:pPr>
      <w:r>
        <w:rPr>
          <w:rFonts w:ascii="Liberation Sans" w:hAnsi="Liberation Sans"/>
        </w:rPr>
        <w:t>For General Availability, XTRKCAD_VERSION_MODIFIER will be “GA” and GA install packages are built and uploaded.</w:t>
      </w:r>
    </w:p>
    <w:p>
      <w:pPr>
        <w:pStyle w:val="Normal"/>
        <w:rPr>
          <w:rFonts w:ascii="Liberation Sans" w:hAnsi="Liberation Sans"/>
        </w:rPr>
      </w:pPr>
      <w:r>
        <w:rPr>
          <w:rFonts w:ascii="Liberation Sans" w:hAnsi="Liberation Sans"/>
        </w:rPr>
        <w:t>Critical bugs discovered after GA are fixed in Hot Site releases with XTRKCAD_VERSION_MODIFIER set to “HS1”, “HS2”,...</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 same branch is used for all releases.  A tag is created for each build: vX.Y.Z-B1..., vX.Y.Z-GA, vX.Y.Z-HS1...</w:t>
      </w:r>
    </w:p>
    <w:p>
      <w:pPr>
        <w:pStyle w:val="Normal"/>
        <w:rPr>
          <w:rFonts w:ascii="Liberation Sans" w:hAnsi="Liberation Sans"/>
        </w:rPr>
      </w:pPr>
      <w:r>
        <w:rPr>
          <w:rFonts w:ascii="Liberation Sans" w:hAnsi="Liberation Sans"/>
        </w:rPr>
      </w:r>
    </w:p>
    <w:p>
      <w:pPr>
        <w:pStyle w:val="Normal"/>
        <w:rPr>
          <w:rFonts w:ascii="Liberation Sans" w:hAnsi="Liberation Sans"/>
          <w:b/>
          <w:b/>
          <w:bCs/>
        </w:rPr>
      </w:pPr>
      <w:r>
        <w:rPr>
          <w:rFonts w:ascii="Liberation Sans" w:hAnsi="Liberation Sans"/>
          <w:b/>
          <w:bCs/>
        </w:rPr>
        <w:t>Version string sequence</w:t>
      </w:r>
    </w:p>
    <w:p>
      <w:pPr>
        <w:pStyle w:val="Normal"/>
        <w:rPr>
          <w:rFonts w:ascii="Liberation Sans" w:hAnsi="Liberation Sans"/>
        </w:rPr>
      </w:pPr>
      <w:r>
        <w:rPr>
          <w:rFonts w:ascii="Liberation Sans" w:hAnsi="Liberation Sans"/>
        </w:rPr>
        <w:t>Version numbers are for illustration.</w:t>
      </w:r>
    </w:p>
    <w:p>
      <w:pPr>
        <w:pStyle w:val="Normal"/>
        <w:rPr>
          <w:rFonts w:ascii="Liberation Sans" w:hAnsi="Liberation Sans"/>
        </w:rPr>
      </w:pPr>
      <w:r>
        <w:rPr>
          <w:rFonts w:ascii="Liberation Sans" w:hAnsi="Liberation Sans"/>
        </w:rPr>
        <w:t>The choice of release level is made when the first Beta is released</w:t>
      </w:r>
    </w:p>
    <w:p>
      <w:pPr>
        <w:pStyle w:val="Normal"/>
        <w:numPr>
          <w:ilvl w:val="0"/>
          <w:numId w:val="7"/>
        </w:numPr>
        <w:rPr/>
      </w:pPr>
      <w:r>
        <w:rPr>
          <w:rFonts w:ascii="Liberation Sans" w:hAnsi="Liberation Sans"/>
        </w:rPr>
        <w:t>1</w:t>
      </w:r>
      <w:r>
        <w:rPr>
          <w:rFonts w:ascii="Liberation Sans" w:hAnsi="Liberation Sans"/>
          <w:vertAlign w:val="superscript"/>
        </w:rPr>
        <w:t>st</w:t>
      </w:r>
      <w:r>
        <w:rPr>
          <w:rFonts w:ascii="Liberation Sans" w:hAnsi="Liberation Sans"/>
        </w:rPr>
        <w:t xml:space="preserve"> level: major UI, technological or organizational changes</w:t>
      </w:r>
    </w:p>
    <w:p>
      <w:pPr>
        <w:pStyle w:val="Normal"/>
        <w:numPr>
          <w:ilvl w:val="0"/>
          <w:numId w:val="7"/>
        </w:numPr>
        <w:rPr/>
      </w:pPr>
      <w:r>
        <w:rPr>
          <w:rFonts w:ascii="Liberation Sans" w:hAnsi="Liberation Sans"/>
        </w:rPr>
        <w:t>2</w:t>
      </w:r>
      <w:r>
        <w:rPr>
          <w:rFonts w:ascii="Liberation Sans" w:hAnsi="Liberation Sans"/>
          <w:vertAlign w:val="superscript"/>
        </w:rPr>
        <w:t>nd</w:t>
      </w:r>
      <w:r>
        <w:rPr>
          <w:rFonts w:ascii="Liberation Sans" w:hAnsi="Liberation Sans"/>
        </w:rPr>
        <w:t xml:space="preserve"> level: significant new functionality, major redesign</w:t>
      </w:r>
    </w:p>
    <w:p>
      <w:pPr>
        <w:pStyle w:val="Normal"/>
        <w:numPr>
          <w:ilvl w:val="0"/>
          <w:numId w:val="7"/>
        </w:numPr>
        <w:rPr/>
      </w:pPr>
      <w:r>
        <w:rPr>
          <w:rFonts w:ascii="Liberation Sans" w:hAnsi="Liberation Sans"/>
        </w:rPr>
        <w:t>3</w:t>
      </w:r>
      <w:r>
        <w:rPr>
          <w:rFonts w:ascii="Liberation Sans" w:hAnsi="Liberation Sans"/>
          <w:vertAlign w:val="superscript"/>
        </w:rPr>
        <w:t>rd</w:t>
      </w:r>
      <w:r>
        <w:rPr>
          <w:rFonts w:ascii="Liberation Sans" w:hAnsi="Liberation Sans"/>
        </w:rPr>
        <w:t xml:space="preserve"> level: bug fixes, minor functionality</w:t>
      </w:r>
    </w:p>
    <w:p>
      <w:pPr>
        <w:pStyle w:val="Normal"/>
        <w:rPr/>
      </w:pPr>
      <w:r>
        <w:rPr>
          <w:rFonts w:ascii="Liberation Sans" w:hAnsi="Liberation Sans"/>
        </w:rPr>
        <w:t>This shows the sequence for a minor (3</w:t>
      </w:r>
      <w:r>
        <w:rPr>
          <w:rFonts w:ascii="Liberation Sans" w:hAnsi="Liberation Sans"/>
          <w:vertAlign w:val="superscript"/>
        </w:rPr>
        <w:t>rd</w:t>
      </w:r>
      <w:r>
        <w:rPr>
          <w:rFonts w:ascii="Liberation Sans" w:hAnsi="Liberation Sans"/>
        </w:rPr>
        <w:t xml:space="preserve"> level) release.</w:t>
      </w:r>
    </w:p>
    <w:tbl>
      <w:tblPr>
        <w:tblW w:w="7140" w:type="dxa"/>
        <w:jc w:val="left"/>
        <w:tblInd w:w="-5" w:type="dxa"/>
        <w:tblLayout w:type="fixed"/>
        <w:tblCellMar>
          <w:top w:w="55" w:type="dxa"/>
          <w:left w:w="55" w:type="dxa"/>
          <w:bottom w:w="55" w:type="dxa"/>
          <w:right w:w="55" w:type="dxa"/>
        </w:tblCellMar>
      </w:tblPr>
      <w:tblGrid>
        <w:gridCol w:w="3000"/>
        <w:gridCol w:w="1363"/>
        <w:gridCol w:w="1366"/>
        <w:gridCol w:w="1410"/>
      </w:tblGrid>
      <w:tr>
        <w:trPr/>
        <w:tc>
          <w:tcPr>
            <w:tcW w:w="3000" w:type="dxa"/>
            <w:tcBorders>
              <w:top w:val="single" w:sz="4" w:space="0" w:color="000000"/>
              <w:left w:val="single" w:sz="4" w:space="0" w:color="000000"/>
              <w:bottom w:val="single" w:sz="4" w:space="0" w:color="000000"/>
            </w:tcBorders>
          </w:tcPr>
          <w:p>
            <w:pPr>
              <w:pStyle w:val="TableContents"/>
              <w:widowControl w:val="false"/>
              <w:rPr/>
            </w:pPr>
            <w:r>
              <w:rPr/>
              <w:t>Event</w:t>
            </w:r>
          </w:p>
        </w:tc>
        <w:tc>
          <w:tcPr>
            <w:tcW w:w="1363" w:type="dxa"/>
            <w:tcBorders>
              <w:top w:val="single" w:sz="4" w:space="0" w:color="000000"/>
              <w:left w:val="single" w:sz="4" w:space="0" w:color="000000"/>
              <w:bottom w:val="single" w:sz="4" w:space="0" w:color="000000"/>
            </w:tcBorders>
          </w:tcPr>
          <w:p>
            <w:pPr>
              <w:pStyle w:val="TableContents"/>
              <w:widowControl w:val="false"/>
              <w:rPr/>
            </w:pPr>
            <w:r>
              <w:rPr/>
              <w:t>Rlse Version</w:t>
            </w:r>
          </w:p>
        </w:tc>
        <w:tc>
          <w:tcPr>
            <w:tcW w:w="1366" w:type="dxa"/>
            <w:tcBorders>
              <w:top w:val="single" w:sz="4" w:space="0" w:color="000000"/>
              <w:left w:val="single" w:sz="4" w:space="0" w:color="000000"/>
              <w:bottom w:val="single" w:sz="4" w:space="0" w:color="000000"/>
            </w:tcBorders>
          </w:tcPr>
          <w:p>
            <w:pPr>
              <w:pStyle w:val="TableContents"/>
              <w:widowControl w:val="false"/>
              <w:rPr/>
            </w:pPr>
            <w:r>
              <w:rPr/>
              <w:t>Beta Version</w:t>
            </w:r>
          </w:p>
        </w:tc>
        <w:tc>
          <w:tcPr>
            <w:tcW w:w="1410"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Dev Version</w:t>
            </w:r>
          </w:p>
        </w:tc>
      </w:tr>
      <w:tr>
        <w:trPr/>
        <w:tc>
          <w:tcPr>
            <w:tcW w:w="3000" w:type="dxa"/>
            <w:tcBorders>
              <w:left w:val="single" w:sz="4" w:space="0" w:color="000000"/>
              <w:bottom w:val="single" w:sz="4" w:space="0" w:color="000000"/>
            </w:tcBorders>
          </w:tcPr>
          <w:p>
            <w:pPr>
              <w:pStyle w:val="TableContents"/>
              <w:widowControl w:val="false"/>
              <w:rPr/>
            </w:pPr>
            <w:r>
              <w:rPr/>
              <w:t>Normal dev, between releases</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5.6.3Dev</w:t>
            </w:r>
          </w:p>
        </w:tc>
      </w:tr>
      <w:tr>
        <w:trPr/>
        <w:tc>
          <w:tcPr>
            <w:tcW w:w="3000" w:type="dxa"/>
            <w:tcBorders>
              <w:left w:val="single" w:sz="4" w:space="0" w:color="000000"/>
              <w:bottom w:val="single" w:sz="4" w:space="0" w:color="000000"/>
            </w:tcBorders>
          </w:tcPr>
          <w:p>
            <w:pPr>
              <w:pStyle w:val="TableContents"/>
              <w:widowControl w:val="false"/>
              <w:rPr/>
            </w:pPr>
            <w:r>
              <w:rPr/>
              <w:t>Start Release - Beta1</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5.6.3Beta1</w:t>
            </w:r>
          </w:p>
        </w:tc>
        <w:tc>
          <w:tcPr>
            <w:tcW w:w="1410" w:type="dxa"/>
            <w:tcBorders>
              <w:left w:val="single" w:sz="4" w:space="0" w:color="000000"/>
              <w:bottom w:val="single" w:sz="4" w:space="0" w:color="000000"/>
              <w:right w:val="single" w:sz="4" w:space="0" w:color="000000"/>
            </w:tcBorders>
          </w:tcPr>
          <w:p>
            <w:pPr>
              <w:pStyle w:val="TableContents"/>
              <w:widowControl w:val="false"/>
              <w:rPr>
                <w:b/>
                <w:b/>
                <w:bCs/>
              </w:rPr>
            </w:pPr>
            <w:r>
              <w:rPr>
                <w:b/>
                <w:bCs/>
              </w:rPr>
              <w:t>5.6.4Dev</w:t>
            </w:r>
          </w:p>
        </w:tc>
      </w:tr>
      <w:tr>
        <w:trPr/>
        <w:tc>
          <w:tcPr>
            <w:tcW w:w="3000" w:type="dxa"/>
            <w:tcBorders>
              <w:left w:val="single" w:sz="4" w:space="0" w:color="000000"/>
              <w:bottom w:val="single" w:sz="4" w:space="0" w:color="000000"/>
            </w:tcBorders>
          </w:tcPr>
          <w:p>
            <w:pPr>
              <w:pStyle w:val="TableContents"/>
              <w:widowControl w:val="false"/>
              <w:rPr/>
            </w:pPr>
            <w:r>
              <w:rPr/>
              <w:t>Beta2</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5.6.3Beta2</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r>
        <w:trPr/>
        <w:tc>
          <w:tcPr>
            <w:tcW w:w="3000" w:type="dxa"/>
            <w:tcBorders>
              <w:left w:val="single" w:sz="4" w:space="0" w:color="000000"/>
              <w:bottom w:val="single" w:sz="4" w:space="0" w:color="000000"/>
            </w:tcBorders>
          </w:tcPr>
          <w:p>
            <w:pPr>
              <w:pStyle w:val="TableContents"/>
              <w:widowControl w:val="false"/>
              <w:rPr/>
            </w:pPr>
            <w:r>
              <w:rPr/>
              <w:t>Release – 5.6.3</w:t>
            </w:r>
          </w:p>
        </w:tc>
        <w:tc>
          <w:tcPr>
            <w:tcW w:w="1363" w:type="dxa"/>
            <w:tcBorders>
              <w:left w:val="single" w:sz="4" w:space="0" w:color="000000"/>
              <w:bottom w:val="single" w:sz="4" w:space="0" w:color="000000"/>
            </w:tcBorders>
          </w:tcPr>
          <w:p>
            <w:pPr>
              <w:pStyle w:val="TableContents"/>
              <w:widowControl w:val="false"/>
              <w:rPr>
                <w:b/>
                <w:b/>
                <w:bCs/>
              </w:rPr>
            </w:pPr>
            <w:r>
              <w:rPr>
                <w:b/>
                <w:bCs/>
              </w:rPr>
              <w:t>5.6.3GA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r>
        <w:trPr/>
        <w:tc>
          <w:tcPr>
            <w:tcW w:w="3000" w:type="dxa"/>
            <w:tcBorders>
              <w:left w:val="single" w:sz="4" w:space="0" w:color="000000"/>
              <w:bottom w:val="single" w:sz="4" w:space="0" w:color="000000"/>
            </w:tcBorders>
          </w:tcPr>
          <w:p>
            <w:pPr>
              <w:pStyle w:val="TableContents"/>
              <w:widowControl w:val="false"/>
              <w:rPr/>
            </w:pPr>
            <w:r>
              <w:rPr/>
              <w:t>Hot Site</w:t>
            </w:r>
          </w:p>
        </w:tc>
        <w:tc>
          <w:tcPr>
            <w:tcW w:w="1363" w:type="dxa"/>
            <w:tcBorders>
              <w:left w:val="single" w:sz="4" w:space="0" w:color="000000"/>
              <w:bottom w:val="single" w:sz="4" w:space="0" w:color="000000"/>
            </w:tcBorders>
          </w:tcPr>
          <w:p>
            <w:pPr>
              <w:pStyle w:val="TableContents"/>
              <w:widowControl w:val="false"/>
              <w:rPr>
                <w:b/>
                <w:b/>
                <w:bCs/>
              </w:rPr>
            </w:pPr>
            <w:r>
              <w:rPr>
                <w:b/>
                <w:bCs/>
              </w:rPr>
              <w:t>5.6.3HS1</w:t>
            </w:r>
          </w:p>
        </w:tc>
        <w:tc>
          <w:tcPr>
            <w:tcW w:w="1366" w:type="dxa"/>
            <w:tcBorders>
              <w:left w:val="single" w:sz="4" w:space="0" w:color="000000"/>
              <w:bottom w:val="single" w:sz="4" w:space="0" w:color="000000"/>
            </w:tcBorders>
          </w:tcPr>
          <w:p>
            <w:pPr>
              <w:pStyle w:val="TableContents"/>
              <w:widowControl w:val="false"/>
              <w:rPr>
                <w:b/>
                <w:b/>
                <w:bCs/>
              </w:rPr>
            </w:pPr>
            <w:r>
              <w:rPr>
                <w:b/>
                <w:bCs/>
              </w:rPr>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bl>
    <w:p>
      <w:pPr>
        <w:pStyle w:val="Normal"/>
        <w:rPr>
          <w:rFonts w:ascii="Liberation Sans" w:hAnsi="Liberation Sans"/>
        </w:rPr>
      </w:pPr>
      <w:r>
        <w:rPr>
          <w:rFonts w:ascii="Liberation Sans" w:hAnsi="Liberation Sans"/>
        </w:rPr>
      </w:r>
    </w:p>
    <w:p>
      <w:pPr>
        <w:pStyle w:val="Normal"/>
        <w:rPr/>
      </w:pPr>
      <w:r>
        <w:rPr>
          <w:rFonts w:ascii="Liberation Sans" w:hAnsi="Liberation Sans"/>
        </w:rPr>
        <w:t>This shows the sequence for a 2</w:t>
      </w:r>
      <w:r>
        <w:rPr>
          <w:rFonts w:ascii="Liberation Sans" w:hAnsi="Liberation Sans"/>
          <w:vertAlign w:val="superscript"/>
        </w:rPr>
        <w:t>nd</w:t>
      </w:r>
      <w:r>
        <w:rPr>
          <w:rFonts w:ascii="Liberation Sans" w:hAnsi="Liberation Sans"/>
        </w:rPr>
        <w:t xml:space="preserve"> level release.  The sequence for a 1</w:t>
      </w:r>
      <w:r>
        <w:rPr>
          <w:rFonts w:ascii="Liberation Sans" w:hAnsi="Liberation Sans"/>
          <w:vertAlign w:val="superscript"/>
        </w:rPr>
        <w:t>st</w:t>
      </w:r>
      <w:r>
        <w:rPr>
          <w:rFonts w:ascii="Liberation Sans" w:hAnsi="Liberation Sans"/>
        </w:rPr>
        <w:t xml:space="preserve"> level release is an exercise for the reader</w:t>
      </w:r>
    </w:p>
    <w:tbl>
      <w:tblPr>
        <w:tblW w:w="7140" w:type="dxa"/>
        <w:jc w:val="left"/>
        <w:tblInd w:w="-5" w:type="dxa"/>
        <w:tblLayout w:type="fixed"/>
        <w:tblCellMar>
          <w:top w:w="55" w:type="dxa"/>
          <w:left w:w="55" w:type="dxa"/>
          <w:bottom w:w="55" w:type="dxa"/>
          <w:right w:w="55" w:type="dxa"/>
        </w:tblCellMar>
      </w:tblPr>
      <w:tblGrid>
        <w:gridCol w:w="3000"/>
        <w:gridCol w:w="1363"/>
        <w:gridCol w:w="1366"/>
        <w:gridCol w:w="1410"/>
      </w:tblGrid>
      <w:tr>
        <w:trPr/>
        <w:tc>
          <w:tcPr>
            <w:tcW w:w="3000" w:type="dxa"/>
            <w:tcBorders>
              <w:top w:val="single" w:sz="4" w:space="0" w:color="000000"/>
              <w:left w:val="single" w:sz="4" w:space="0" w:color="000000"/>
              <w:bottom w:val="single" w:sz="4" w:space="0" w:color="000000"/>
            </w:tcBorders>
          </w:tcPr>
          <w:p>
            <w:pPr>
              <w:pStyle w:val="TableContents"/>
              <w:widowControl w:val="false"/>
              <w:rPr/>
            </w:pPr>
            <w:r>
              <w:rPr/>
              <w:t>Event</w:t>
            </w:r>
          </w:p>
        </w:tc>
        <w:tc>
          <w:tcPr>
            <w:tcW w:w="1363" w:type="dxa"/>
            <w:tcBorders>
              <w:top w:val="single" w:sz="4" w:space="0" w:color="000000"/>
              <w:left w:val="single" w:sz="4" w:space="0" w:color="000000"/>
              <w:bottom w:val="single" w:sz="4" w:space="0" w:color="000000"/>
            </w:tcBorders>
          </w:tcPr>
          <w:p>
            <w:pPr>
              <w:pStyle w:val="TableContents"/>
              <w:widowControl w:val="false"/>
              <w:rPr/>
            </w:pPr>
            <w:r>
              <w:rPr/>
              <w:t>Rlse Version</w:t>
            </w:r>
          </w:p>
        </w:tc>
        <w:tc>
          <w:tcPr>
            <w:tcW w:w="1366" w:type="dxa"/>
            <w:tcBorders>
              <w:top w:val="single" w:sz="4" w:space="0" w:color="000000"/>
              <w:left w:val="single" w:sz="4" w:space="0" w:color="000000"/>
              <w:bottom w:val="single" w:sz="4" w:space="0" w:color="000000"/>
            </w:tcBorders>
          </w:tcPr>
          <w:p>
            <w:pPr>
              <w:pStyle w:val="TableContents"/>
              <w:widowControl w:val="false"/>
              <w:rPr/>
            </w:pPr>
            <w:r>
              <w:rPr/>
              <w:t>Beta Version</w:t>
            </w:r>
          </w:p>
        </w:tc>
        <w:tc>
          <w:tcPr>
            <w:tcW w:w="1410"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Dev Version</w:t>
            </w:r>
          </w:p>
        </w:tc>
      </w:tr>
      <w:tr>
        <w:trPr/>
        <w:tc>
          <w:tcPr>
            <w:tcW w:w="3000" w:type="dxa"/>
            <w:tcBorders>
              <w:left w:val="single" w:sz="4" w:space="0" w:color="000000"/>
              <w:bottom w:val="single" w:sz="4" w:space="0" w:color="000000"/>
            </w:tcBorders>
          </w:tcPr>
          <w:p>
            <w:pPr>
              <w:pStyle w:val="TableContents"/>
              <w:widowControl w:val="false"/>
              <w:rPr/>
            </w:pPr>
            <w:r>
              <w:rPr/>
              <w:t>Normal dev, between releases</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5.6.3Dev</w:t>
            </w:r>
          </w:p>
        </w:tc>
      </w:tr>
      <w:tr>
        <w:trPr/>
        <w:tc>
          <w:tcPr>
            <w:tcW w:w="3000" w:type="dxa"/>
            <w:tcBorders>
              <w:left w:val="single" w:sz="4" w:space="0" w:color="000000"/>
              <w:bottom w:val="single" w:sz="4" w:space="0" w:color="000000"/>
            </w:tcBorders>
          </w:tcPr>
          <w:p>
            <w:pPr>
              <w:pStyle w:val="TableContents"/>
              <w:widowControl w:val="false"/>
              <w:rPr/>
            </w:pPr>
            <w:r>
              <w:rPr/>
              <w:t>Start Release - Beta1</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5.7.0Beta1</w:t>
            </w:r>
          </w:p>
        </w:tc>
        <w:tc>
          <w:tcPr>
            <w:tcW w:w="1410" w:type="dxa"/>
            <w:tcBorders>
              <w:left w:val="single" w:sz="4" w:space="0" w:color="000000"/>
              <w:bottom w:val="single" w:sz="4" w:space="0" w:color="000000"/>
              <w:right w:val="single" w:sz="4" w:space="0" w:color="000000"/>
            </w:tcBorders>
          </w:tcPr>
          <w:p>
            <w:pPr>
              <w:pStyle w:val="TableContents"/>
              <w:widowControl w:val="false"/>
              <w:rPr>
                <w:b/>
                <w:b/>
                <w:bCs/>
              </w:rPr>
            </w:pPr>
            <w:r>
              <w:rPr>
                <w:b/>
                <w:bCs/>
              </w:rPr>
              <w:t>5.7.1Dev</w:t>
            </w:r>
          </w:p>
        </w:tc>
      </w:tr>
      <w:tr>
        <w:trPr/>
        <w:tc>
          <w:tcPr>
            <w:tcW w:w="3000" w:type="dxa"/>
            <w:tcBorders>
              <w:left w:val="single" w:sz="4" w:space="0" w:color="000000"/>
              <w:bottom w:val="single" w:sz="4" w:space="0" w:color="000000"/>
            </w:tcBorders>
          </w:tcPr>
          <w:p>
            <w:pPr>
              <w:pStyle w:val="TableContents"/>
              <w:widowControl w:val="false"/>
              <w:rPr/>
            </w:pPr>
            <w:r>
              <w:rPr/>
              <w:t>Beta2</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5.7.0Beta2</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r>
        <w:trPr/>
        <w:tc>
          <w:tcPr>
            <w:tcW w:w="3000" w:type="dxa"/>
            <w:tcBorders>
              <w:left w:val="single" w:sz="4" w:space="0" w:color="000000"/>
              <w:bottom w:val="single" w:sz="4" w:space="0" w:color="000000"/>
            </w:tcBorders>
          </w:tcPr>
          <w:p>
            <w:pPr>
              <w:pStyle w:val="TableContents"/>
              <w:widowControl w:val="false"/>
              <w:rPr/>
            </w:pPr>
            <w:r>
              <w:rPr/>
              <w:t>Release – 5.6.3</w:t>
            </w:r>
          </w:p>
        </w:tc>
        <w:tc>
          <w:tcPr>
            <w:tcW w:w="1363" w:type="dxa"/>
            <w:tcBorders>
              <w:left w:val="single" w:sz="4" w:space="0" w:color="000000"/>
              <w:bottom w:val="single" w:sz="4" w:space="0" w:color="000000"/>
            </w:tcBorders>
          </w:tcPr>
          <w:p>
            <w:pPr>
              <w:pStyle w:val="TableContents"/>
              <w:widowControl w:val="false"/>
              <w:rPr>
                <w:b/>
                <w:b/>
                <w:bCs/>
              </w:rPr>
            </w:pPr>
            <w:r>
              <w:rPr>
                <w:b/>
                <w:bCs/>
              </w:rPr>
              <w:t>5.7.0GA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r>
        <w:trPr/>
        <w:tc>
          <w:tcPr>
            <w:tcW w:w="3000" w:type="dxa"/>
            <w:tcBorders>
              <w:left w:val="single" w:sz="4" w:space="0" w:color="000000"/>
              <w:bottom w:val="single" w:sz="4" w:space="0" w:color="000000"/>
            </w:tcBorders>
          </w:tcPr>
          <w:p>
            <w:pPr>
              <w:pStyle w:val="TableContents"/>
              <w:widowControl w:val="false"/>
              <w:rPr/>
            </w:pPr>
            <w:r>
              <w:rPr/>
              <w:t>Hot Site</w:t>
            </w:r>
          </w:p>
        </w:tc>
        <w:tc>
          <w:tcPr>
            <w:tcW w:w="1363" w:type="dxa"/>
            <w:tcBorders>
              <w:left w:val="single" w:sz="4" w:space="0" w:color="000000"/>
              <w:bottom w:val="single" w:sz="4" w:space="0" w:color="000000"/>
            </w:tcBorders>
          </w:tcPr>
          <w:p>
            <w:pPr>
              <w:pStyle w:val="TableContents"/>
              <w:widowControl w:val="false"/>
              <w:rPr>
                <w:b/>
                <w:b/>
                <w:bCs/>
              </w:rPr>
            </w:pPr>
            <w:r>
              <w:rPr>
                <w:b/>
                <w:bCs/>
              </w:rPr>
              <w:t>5.7.0HS1</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bl>
    <w:p>
      <w:pPr>
        <w:pStyle w:val="Normal"/>
        <w:rPr>
          <w:rFonts w:ascii="Liberation Sans" w:hAnsi="Liberation Sans"/>
        </w:rPr>
      </w:pPr>
      <w:r>
        <w:rPr>
          <w:rFonts w:ascii="Liberation Sans" w:hAnsi="Liberation Sans"/>
        </w:rPr>
      </w:r>
    </w:p>
    <w:p>
      <w:pPr>
        <w:pStyle w:val="Normal"/>
        <w:rPr/>
      </w:pPr>
      <w:r>
        <w:rPr>
          <w:rFonts w:ascii="Liberation Sans" w:hAnsi="Liberation Sans"/>
        </w:rPr>
        <w:t>There should be minimal changes in the Beta2+ or Hot Site releases.</w:t>
      </w:r>
    </w:p>
    <w:p>
      <w:pPr>
        <w:pStyle w:val="Normal"/>
        <w:rPr>
          <w:rFonts w:ascii="Liberation Sans" w:hAnsi="Liberation Sans"/>
        </w:rPr>
      </w:pPr>
      <w:r>
        <w:rPr>
          <w:rFonts w:ascii="Liberation Sans" w:hAnsi="Liberation Sans"/>
        </w:rPr>
        <w:t>There should be no changes between the last Beta and the GA release.</w:t>
      </w:r>
    </w:p>
    <w:p>
      <w:pPr>
        <w:pStyle w:val="Normal"/>
        <w:rPr>
          <w:rFonts w:ascii="Liberation Sans" w:hAnsi="Liberation Sans"/>
        </w:rPr>
      </w:pPr>
      <w:r>
        <w:rPr>
          <w:rFonts w:ascii="Liberation Sans" w:hAnsi="Liberation Sans"/>
        </w:rPr>
        <w:t>These releases are for bug fixes, not new features.</w:t>
      </w:r>
    </w:p>
    <w:p>
      <w:pPr>
        <w:pStyle w:val="Normal"/>
        <w:rPr>
          <w:rFonts w:ascii="Liberation Sans" w:hAnsi="Liberation Sans"/>
        </w:rPr>
      </w:pPr>
      <w:r>
        <w:rPr>
          <w:rFonts w:ascii="Liberation Sans" w:hAnsi="Liberation Sans"/>
        </w:rPr>
        <w:t xml:space="preserve"> </w:t>
      </w:r>
    </w:p>
    <w:p>
      <w:pPr>
        <w:pStyle w:val="Normal"/>
        <w:rPr/>
      </w:pPr>
      <w:r>
        <w:rPr>
          <w:rFonts w:ascii="Liberation Sans" w:hAnsi="Liberation Sans"/>
        </w:rPr>
        <w:t xml:space="preserve">Fixes in Beta and Hot Site releases are duplicated in the </w:t>
      </w:r>
      <w:r>
        <w:rPr>
          <w:rFonts w:ascii="Liberation Sans" w:hAnsi="Liberation Sans"/>
          <w:b/>
          <w:bCs/>
        </w:rPr>
        <w:t>default</w:t>
      </w:r>
      <w:r>
        <w:rPr>
          <w:rFonts w:ascii="Liberation Sans" w:hAnsi="Liberation Sans"/>
        </w:rPr>
        <w:t xml:space="preserve"> branch.  It is recommended that these fixes be made in the Release branch and merged into the</w:t>
      </w:r>
      <w:r>
        <w:rPr>
          <w:rFonts w:ascii="Liberation Sans" w:hAnsi="Liberation Sans"/>
          <w:b/>
          <w:bCs/>
        </w:rPr>
        <w:t xml:space="preserve"> default </w:t>
      </w:r>
      <w:r>
        <w:rPr>
          <w:rFonts w:ascii="Liberation Sans" w:hAnsi="Liberation Sans"/>
        </w:rPr>
        <w:t>branch.</w:t>
      </w:r>
    </w:p>
    <w:p>
      <w:pPr>
        <w:pStyle w:val="Normal"/>
        <w:rPr>
          <w:rFonts w:ascii="Liberation Sans" w:hAnsi="Liberation Sans"/>
        </w:rPr>
      </w:pPr>
      <w:r>
        <w:rPr>
          <w:rFonts w:ascii="Liberation Sans" w:hAnsi="Liberation Sans"/>
        </w:rPr>
        <w:t>The merge may complain about a conflict in ProgramVersion.cmake.  The VERSION values should be as described above.</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We only support the last released version.</w:t>
      </w:r>
    </w:p>
    <w:p>
      <w:pPr>
        <w:pStyle w:val="Normal"/>
        <w:rPr/>
      </w:pPr>
      <w:r>
        <w:rPr/>
      </w:r>
    </w:p>
    <w:p>
      <w:pPr>
        <w:pStyle w:val="Heading3"/>
        <w:numPr>
          <w:ilvl w:val="2"/>
          <w:numId w:val="1"/>
        </w:numPr>
        <w:rPr/>
      </w:pPr>
      <w:r>
        <w:rPr/>
        <w:t>CHANGELOG.md</w:t>
      </w:r>
    </w:p>
    <w:p>
      <w:pPr>
        <w:pStyle w:val="TextBody"/>
        <w:rPr>
          <w:rFonts w:ascii="Liberation Sans" w:hAnsi="Liberation Sans"/>
        </w:rPr>
      </w:pPr>
      <w:r>
        <w:rPr>
          <w:rFonts w:ascii="Liberation Sans" w:hAnsi="Liberation Sans"/>
        </w:rPr>
        <w:t>This file contains all changes for each release.  It is produced by:</w:t>
      </w:r>
    </w:p>
    <w:p>
      <w:pPr>
        <w:pStyle w:val="TextBody"/>
        <w:rPr>
          <w:rFonts w:ascii="Liberation Sans" w:hAnsi="Liberation Sans"/>
        </w:rPr>
      </w:pPr>
      <w:r>
        <w:rPr>
          <w:rFonts w:ascii="Liberation Mono" w:hAnsi="Liberation Mono"/>
          <w:sz w:val="22"/>
          <w:szCs w:val="22"/>
        </w:rPr>
        <w:t>hg log -b default --date "2024-04-15 to 2025-04-16" --template "* {desc}\n</w:t>
      </w:r>
      <w:r>
        <w:rPr>
          <w:rFonts w:ascii="Liberation Mono" w:hAnsi="Liberation Mono"/>
          <w:sz w:val="21"/>
          <w:szCs w:val="21"/>
        </w:rPr>
        <w:t xml:space="preserve">" </w:t>
      </w:r>
      <w:r>
        <w:rPr>
          <w:rFonts w:ascii="Liberation Sans" w:hAnsi="Liberation Sans"/>
        </w:rPr>
        <w:br/>
        <w:t xml:space="preserve">2024-04-15 is the date of the last release </w:t>
        <w:br/>
        <w:t xml:space="preserve">2025-04-16 is the date when the release branch (V5.3.1) was created. </w:t>
        <w:br/>
        <w:br/>
        <w:t xml:space="preserve">Additional changes in the release branch can be logged with </w:t>
        <w:br/>
        <w:br/>
      </w:r>
      <w:r>
        <w:rPr>
          <w:rFonts w:ascii="Liberation Mono" w:hAnsi="Liberation Mono"/>
          <w:sz w:val="22"/>
          <w:szCs w:val="22"/>
        </w:rPr>
        <w:t>hg log -b v5.3.1 --template "* {desc}\n"</w:t>
      </w:r>
      <w:r>
        <w:rPr>
          <w:rFonts w:ascii="Liberation Mono" w:hAnsi="Liberation Mono"/>
          <w:sz w:val="21"/>
          <w:szCs w:val="21"/>
        </w:rPr>
        <w:t xml:space="preserve"> </w:t>
      </w:r>
      <w:r>
        <w:rPr>
          <w:rFonts w:ascii="Liberation Sans" w:hAnsi="Liberation Sans"/>
        </w:rPr>
        <w:br/>
        <w:br/>
        <w:t xml:space="preserve">The resulting log was edited manually as commit comments aren't always easy to understand. </w:t>
      </w:r>
    </w:p>
    <w:p>
      <w:pPr>
        <w:pStyle w:val="TextBody"/>
        <w:rPr>
          <w:rFonts w:ascii="Liberation Sans" w:hAnsi="Liberation Sans"/>
        </w:rPr>
      </w:pPr>
      <w:r>
        <w:rPr>
          <w:rFonts w:ascii="Liberation Sans" w:hAnsi="Liberation Sans"/>
        </w:rPr>
        <w:t xml:space="preserve">The result is </w:t>
      </w:r>
      <w:r>
        <w:rPr>
          <w:rFonts w:ascii="Liberation Sans" w:hAnsi="Liberation Sans"/>
        </w:rPr>
        <w:t>pre</w:t>
      </w:r>
      <w:r>
        <w:rPr>
          <w:rFonts w:ascii="Liberation Sans" w:hAnsi="Liberation Sans"/>
        </w:rPr>
        <w:t>pended to CHANGELOG.md</w:t>
        <w:br/>
        <w:br/>
        <w:t xml:space="preserve">From then on the release branch v5.3.1 should only receive bugfixes for the release. </w:t>
      </w:r>
      <w:r>
        <w:br w:type="page"/>
      </w:r>
    </w:p>
    <w:p>
      <w:pPr>
        <w:pStyle w:val="Normal"/>
      </w:pPr>
      <w:r/>
    </w:p>
    <w:p>
      <w:pPr>
        <w:pStyle w:val="Normal"/>
      </w:pPr>
      <w:r>
        <w:t>The CHANGELOG is then manually edited for clarity before being prepended to CHANGELOG.md.</w:t>
      </w:r>
    </w:p>
    <w:p>
      <w:pPr>
        <w:pStyle w:val="Normal"/>
      </w:pPr>
      <w:r/>
    </w:p>
    <w:p>
      <w:pPr>
        <w:pStyle w:val="Heading3"/>
      </w:pPr>
      <w:r>
        <w:t>GTK3 Branch (5.4.x) — GitHub Actions Automated Release</w:t>
      </w:r>
    </w:p>
    <w:p>
      <w:pPr>
        <w:pStyle w:val="Normal"/>
      </w:pPr>
      <w:r>
        <w:t>From version 5.4.0 onward, the GTK3V2MAIN branch uses GitHub Actions to automate package building and release creation. The manual platform-by-platform build and upload process described above applies only to the GTK2 default branch.</w:t>
      </w:r>
    </w:p>
    <w:p>
      <w:pPr>
        <w:pStyle w:val="Normal"/>
      </w:pPr>
      <w:r/>
    </w:p>
    <w:p>
      <w:pPr>
        <w:pStyle w:val="Heading3"/>
      </w:pPr>
      <w:r>
        <w:t>Prerequisites</w:t>
      </w:r>
    </w:p>
    <w:p>
      <w:pPr>
        <w:pStyle w:val="Normal"/>
      </w:pPr>
      <w:r>
        <w:t>Before tagging a release, ensure:</w:t>
      </w:r>
    </w:p>
    <w:p>
      <w:pPr>
        <w:pStyle w:val="List"/>
      </w:pPr>
      <w:r>
        <w:t>All bug-branch changes are merged into GTK3V2MAIN in Hg and synced to the git GTK3V2MAIN branch.</w:t>
      </w:r>
    </w:p>
    <w:p>
      <w:pPr>
        <w:pStyle w:val="List"/>
      </w:pPr>
      <w:r>
        <w:t>CI (ci-gtk3.yml) is fully green on the GTK3V2MAIN branch.</w:t>
      </w:r>
    </w:p>
    <w:p>
      <w:pPr>
        <w:pStyle w:val="List"/>
      </w:pPr>
      <w:r>
        <w:t>CHANGELOG.md is updated with entries for this release.</w:t>
      </w:r>
    </w:p>
    <w:p>
      <w:pPr>
        <w:pStyle w:val="List"/>
      </w:pPr>
      <w:r>
        <w:t>ProgramVersion.cmake has the correct version. XTRKCAD_VERSION_MODIFIER is empty for GA, or Beta1/Beta2/etc. for pre-releases.</w:t>
      </w:r>
    </w:p>
    <w:p>
      <w:pPr>
        <w:pStyle w:val="Normal"/>
      </w:pPr>
      <w:r/>
    </w:p>
    <w:p>
      <w:pPr>
        <w:pStyle w:val="Heading3"/>
      </w:pPr>
      <w:r>
        <w:t>Tagging and Release Creation</w:t>
      </w:r>
    </w:p>
    <w:p>
      <w:pPr>
        <w:pStyle w:val="Normal"/>
      </w:pPr>
      <w:r>
        <w:t>Push a version tag to GitHub to trigger the automated release workflow (release.yml):</w:t>
      </w:r>
    </w:p>
    <w:p>
      <w:pPr>
        <w:pStyle w:val="PreformattedText"/>
      </w:pPr>
      <w:r>
        <w:t xml:space="preserve">    git -C xtrkcad-git-gtk3 tag v5.4.0</w:t>
      </w:r>
    </w:p>
    <w:p>
      <w:pPr>
        <w:pStyle w:val="PreformattedText"/>
      </w:pPr>
      <w:r>
        <w:t xml:space="preserve">    git -C xtrkcad-git-gtk3 push origin v5.4.0</w:t>
      </w:r>
    </w:p>
    <w:p>
      <w:pPr>
        <w:pStyle w:val="Normal"/>
      </w:pPr>
      <w:r/>
    </w:p>
    <w:p>
      <w:pPr>
        <w:pStyle w:val="Normal"/>
      </w:pPr>
      <w:r>
        <w:t>GitHub Actions will automatically:</w:t>
      </w:r>
    </w:p>
    <w:p>
      <w:pPr>
        <w:pStyle w:val="List"/>
      </w:pPr>
      <w:r>
        <w:t>Build Release-mode packages on all supported platforms.</w:t>
      </w:r>
    </w:p>
    <w:p>
      <w:pPr>
        <w:pStyle w:val="List"/>
      </w:pPr>
      <w:r>
        <w:t>Create a draft GitHub Release at github.com/adbyrne/XTrkCAD/releases.</w:t>
      </w:r>
    </w:p>
    <w:p>
      <w:pPr>
        <w:pStyle w:val="List"/>
      </w:pPr>
      <w:r>
        <w:t>Attach all packages and source archives to the draft release with auto-generated notes.</w:t>
      </w:r>
    </w:p>
    <w:p>
      <w:pPr>
        <w:pStyle w:val="Normal"/>
      </w:pPr>
      <w:r/>
    </w:p>
    <w:p>
      <w:pPr>
        <w:pStyle w:val="Normal"/>
      </w:pPr>
      <w:r>
        <w:t>Packages produced automatically:</w:t>
      </w:r>
    </w:p>
    <w:p>
      <w:pPr>
        <w:pStyle w:val="List"/>
      </w:pPr>
      <w:r>
        <w:t>Linux x86-64: DEB, RPM, STGZ (self-extracting shell), source TGZ and ZIP</w:t>
      </w:r>
    </w:p>
    <w:p>
      <w:pPr>
        <w:pStyle w:val="List"/>
      </w:pPr>
      <w:r>
        <w:t>Linux ARM64: DEB</w:t>
      </w:r>
    </w:p>
    <w:p>
      <w:pPr>
        <w:pStyle w:val="List"/>
      </w:pPr>
      <w:r>
        <w:t>macOS ARM64: tar.gz (requires brew install gtk+3 libzip librsvg); DMG if gtk-mac-bundler is available</w:t>
      </w:r>
    </w:p>
    <w:p>
      <w:pPr>
        <w:pStyle w:val="List"/>
      </w:pPr>
      <w:r>
        <w:t>Windows x64: ZIP with bundled GTK3 DLLs, NSIS installer</w:t>
      </w:r>
    </w:p>
    <w:p>
      <w:pPr>
        <w:pStyle w:val="Normal"/>
      </w:pPr>
      <w:r/>
    </w:p>
    <w:p>
      <w:pPr>
        <w:pStyle w:val="Heading3"/>
      </w:pPr>
      <w:r>
        <w:t>Post-Release Steps</w:t>
      </w:r>
    </w:p>
    <w:p>
      <w:pPr>
        <w:pStyle w:val="List"/>
      </w:pPr>
      <w:r>
        <w:t>Review and publish the draft GitHub Release — add release notes, verify all packages are attached.</w:t>
      </w:r>
    </w:p>
    <w:p>
      <w:pPr>
        <w:pStyle w:val="List"/>
      </w:pPr>
      <w:r>
        <w:t>Update the XTrackCAD Version field at the SourceForge Bug Field Management page.</w:t>
      </w:r>
    </w:p>
    <w:p>
      <w:pPr>
        <w:pStyle w:val="List"/>
      </w:pPr>
      <w:r>
        <w:t>Update the Flatpak manifest sha256 in distribution/flatpak/xtrkcad.manifest.yaml with the sha256 of the release archive: curl -sL &lt;release-url&gt; | sha256sum</w:t>
      </w:r>
    </w:p>
    <w:p>
      <w:pPr>
        <w:pStyle w:val="List"/>
      </w:pPr>
      <w:r>
        <w:t>Announce the new release on the XTrkCAD mailing list.</w:t>
      </w:r>
    </w:p>
    <w:p>
      <w:pPr>
        <w:pStyle w:val="Normal"/>
      </w:pPr>
      <w:r/>
    </w:p>
    <w:p>
      <w:pPr>
        <w:pStyle w:val="Heading3"/>
      </w:pPr>
      <w:r>
        <w:t>Known Limitations</w:t>
      </w:r>
    </w:p>
    <w:p>
      <w:pPr>
        <w:pStyle w:val="Normal"/>
      </w:pPr>
      <w:r>
        <w:t>macOS packages are unsigned. Users must right-click &gt; Open to bypass Gatekeeper. Code signing requires an Apple Developer account ($99/year) — volunteer opportunity.</w:t>
      </w:r>
    </w:p>
    <w:p>
      <w:pPr>
        <w:pStyle w:val="Normal"/>
      </w:pPr>
      <w:r>
        <w:t>Windows packages are unsigned. Users dismiss the SmartScreen warning via More info &gt; Run anyway.</w:t>
      </w:r>
    </w:p>
    <w:p>
      <w:pPr>
        <w:pStyle w:val="Normal"/>
      </w:pPr>
      <w:r>
        <w:t>Windows MSI installer: deferred until CMake gains native WiX v4/v5 support. NSIS is used in the interim.</w:t>
      </w:r>
    </w:p>
    <w:p>
      <w:pPr>
        <w:pStyle w:val="Normal"/>
      </w:pPr>
      <w:r>
        <w:t>Flatpak: deferred pending Flathub app ID registration and flatpak-builder CI infrastructure.</w:t>
      </w:r>
    </w:p>
    <w:p>
      <w:pPr>
        <w:pStyle w:val="Normal"/>
      </w:pPr>
      <w:r/>
    </w:p>
    <w:p>
      <w:pPr>
        <w:pStyle w:val="Heading1"/>
        <w:numPr>
          <w:ilvl w:val="0"/>
          <w:numId w:val="0"/>
        </w:numPr>
        <w:ind w:left="0" w:right="0" w:hanging="0"/>
        <w:rPr/>
      </w:pPr>
      <w:bookmarkStart w:id="4" w:name="__RefHeading___Toc350_3696126145"/>
      <w:bookmarkEnd w:id="4"/>
      <w:r>
        <w:rPr/>
        <w:t>Text Files</w:t>
      </w:r>
    </w:p>
    <w:p>
      <w:pPr>
        <w:pStyle w:val="Normal"/>
        <w:rPr>
          <w:rFonts w:ascii="Liberation Sans" w:hAnsi="Liberation Sans"/>
        </w:rPr>
      </w:pPr>
      <w:r>
        <w:rPr>
          <w:rFonts w:ascii="Liberation Sans" w:hAnsi="Liberation Sans"/>
        </w:rPr>
        <w:t>All text files (Params, Demos, Layout,...) use the UTF-8 character set and Unix-style line terminators (Single New Line, no Carriage Return).</w:t>
      </w:r>
    </w:p>
    <w:p>
      <w:pPr>
        <w:pStyle w:val="Normal"/>
        <w:rPr/>
      </w:pPr>
      <w:r>
        <w:rPr/>
      </w:r>
      <w:r>
        <w:br w:type="page"/>
      </w:r>
    </w:p>
    <w:p>
      <w:pPr>
        <w:pStyle w:val="Heading1"/>
        <w:numPr>
          <w:ilvl w:val="0"/>
          <w:numId w:val="0"/>
        </w:numPr>
        <w:ind w:left="0" w:right="0" w:hanging="0"/>
        <w:rPr/>
      </w:pPr>
      <w:bookmarkStart w:id="5" w:name="__RefHeading___Toc171_3696126145"/>
      <w:bookmarkEnd w:id="5"/>
      <w:r>
        <w:rPr/>
        <w:t>Parameter File Maintenance</w:t>
      </w:r>
    </w:p>
    <w:p>
      <w:pPr>
        <w:pStyle w:val="Heading2"/>
        <w:numPr>
          <w:ilvl w:val="1"/>
          <w:numId w:val="4"/>
        </w:numPr>
        <w:rPr/>
      </w:pPr>
      <w:bookmarkStart w:id="6" w:name="__RefHeading___Toc342_3696126145"/>
      <w:bookmarkEnd w:id="6"/>
      <w:r>
        <w:rPr/>
        <w:t>Independence of Parameters in Layout files</w:t>
      </w:r>
    </w:p>
    <w:p>
      <w:pPr>
        <w:pStyle w:val="Normal"/>
        <w:rPr>
          <w:rFonts w:ascii="Liberation Sans" w:hAnsi="Liberation Sans"/>
        </w:rPr>
      </w:pPr>
      <w:r>
        <w:rPr>
          <w:rFonts w:ascii="Liberation Sans" w:hAnsi="Liberation Sans"/>
        </w:rPr>
        <w:t>When a Turnout or Structure is place on the layout, all of its information is copied to layout file.  There is no dependency on the Parameter file.</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If a change is made to Parameter file, such as adding art-work to a Turnout d0efinition, the existing copies of that definition can be updated by the </w:t>
      </w:r>
      <w:r>
        <w:rPr>
          <w:rFonts w:ascii="Liberation Sans" w:hAnsi="Liberation Sans"/>
          <w:i/>
          <w:iCs/>
        </w:rPr>
        <w:t>Manage/Update Turnouts and Structures</w:t>
      </w:r>
      <w:r>
        <w:rPr>
          <w:rFonts w:ascii="Liberation Sans" w:hAnsi="Liberation Sans"/>
        </w:rPr>
        <w:t xml:space="preserve"> command.</w:t>
      </w:r>
    </w:p>
    <w:p>
      <w:pPr>
        <w:pStyle w:val="Normal"/>
        <w:rPr/>
      </w:pPr>
      <w:r>
        <w:rPr/>
      </w:r>
    </w:p>
    <w:p>
      <w:pPr>
        <w:pStyle w:val="Heading2"/>
        <w:numPr>
          <w:ilvl w:val="1"/>
          <w:numId w:val="4"/>
        </w:numPr>
        <w:rPr/>
      </w:pPr>
      <w:bookmarkStart w:id="7" w:name="__RefHeading___Toc173_3696126145"/>
      <w:bookmarkEnd w:id="7"/>
      <w:r>
        <w:rPr/>
        <w:t>CONTENTS Label</w:t>
      </w:r>
    </w:p>
    <w:p>
      <w:pPr>
        <w:pStyle w:val="TextBody"/>
        <w:rPr>
          <w:rFonts w:ascii="Liberation Sans" w:hAnsi="Liberation Sans"/>
        </w:rPr>
      </w:pPr>
      <w:r>
        <w:rPr>
          <w:rFonts w:ascii="Liberation Sans" w:hAnsi="Liberation Sans"/>
        </w:rPr>
        <w:t>Each Parameter file must have a least one CONTENTS line. The first is used as the CONTENTS Label.  Any others as used as described below.</w:t>
      </w:r>
    </w:p>
    <w:p>
      <w:pPr>
        <w:pStyle w:val="TextBody"/>
        <w:rPr>
          <w:rFonts w:ascii="Liberation Sans" w:hAnsi="Liberation Sans"/>
        </w:rPr>
      </w:pPr>
      <w:r>
        <w:rPr>
          <w:rFonts w:ascii="Liberation Sans" w:hAnsi="Liberation Sans"/>
        </w:rPr>
        <w:t>Parameter files are distinquished by their CONTENTS Label.  A map from CONTENTS Label to file name is maintained.  This map is implemented by Preferences entries:</w:t>
      </w:r>
    </w:p>
    <w:p>
      <w:pPr>
        <w:pStyle w:val="TextBody"/>
        <w:ind w:left="709" w:right="0" w:hanging="0"/>
        <w:rPr>
          <w:rFonts w:ascii="Liberation Mono" w:hAnsi="Liberation Mono"/>
        </w:rPr>
      </w:pPr>
      <w:r>
        <w:rPr>
          <w:rFonts w:ascii="Liberation Mono" w:hAnsi="Liberation Mono"/>
        </w:rPr>
        <w:t>Parameter File Map.Kato Unitrack HO Scale: ../params/HO-Kato.xtp</w:t>
      </w:r>
    </w:p>
    <w:p>
      <w:pPr>
        <w:pStyle w:val="TextBody"/>
        <w:rPr>
          <w:rFonts w:ascii="Liberation Sans" w:hAnsi="Liberation Sans"/>
        </w:rPr>
      </w:pPr>
      <w:r>
        <w:rPr>
          <w:rFonts w:ascii="Liberation Sans" w:hAnsi="Liberation Sans"/>
        </w:rPr>
        <w:t>If the current XTrkCad library directory has changed, then these entries are updated to the new location.</w:t>
      </w:r>
    </w:p>
    <w:p>
      <w:pPr>
        <w:pStyle w:val="TextBody"/>
        <w:rPr>
          <w:rFonts w:ascii="Liberation Sans" w:hAnsi="Liberation Sans"/>
        </w:rPr>
      </w:pPr>
      <w:r>
        <w:rPr>
          <w:rFonts w:ascii="Liberation Sans" w:hAnsi="Liberation Sans"/>
        </w:rPr>
        <w:t>These entries accumulate, they are never purged.  But unreferenced CONTENTS Labels are ignoreed.</w:t>
      </w:r>
    </w:p>
    <w:p>
      <w:pPr>
        <w:pStyle w:val="TextBody"/>
        <w:rPr>
          <w:rFonts w:ascii="Liberation Sans" w:hAnsi="Liberation Sans"/>
        </w:rPr>
      </w:pPr>
      <w:r>
        <w:rPr>
          <w:rFonts w:ascii="Liberation Sans" w:hAnsi="Liberation Sans"/>
        </w:rPr>
        <w:t>The active Parameter file list is implemented by Preferences entries:</w:t>
      </w:r>
    </w:p>
    <w:p>
      <w:pPr>
        <w:pStyle w:val="Normal"/>
        <w:ind w:left="709" w:right="0" w:hanging="0"/>
        <w:rPr>
          <w:rFonts w:ascii="Liberation Mono" w:hAnsi="Liberation Mono"/>
        </w:rPr>
      </w:pPr>
      <w:r>
        <w:rPr>
          <w:rFonts w:ascii="Liberation Mono" w:hAnsi="Liberation Mono"/>
        </w:rPr>
        <w:t>Parameter File Names.File1: Kato Unitrack HO Scale</w:t>
      </w:r>
    </w:p>
    <w:p>
      <w:pPr>
        <w:pStyle w:val="Normal"/>
        <w:ind w:left="709" w:right="0" w:hanging="0"/>
        <w:rPr>
          <w:rFonts w:ascii="Liberation Mono" w:hAnsi="Liberation Mono"/>
        </w:rPr>
      </w:pPr>
      <w:r>
        <w:rPr>
          <w:rFonts w:ascii="Liberation Mono" w:hAnsi="Liberation Mono"/>
        </w:rPr>
        <w:t>Parameter File Names.File2:</w:t>
      </w:r>
    </w:p>
    <w:p>
      <w:pPr>
        <w:pStyle w:val="TextBody"/>
        <w:ind w:left="709" w:right="0"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The list is terminated by an empty value</w:t>
      </w:r>
    </w:p>
    <w:p>
      <w:pPr>
        <w:pStyle w:val="Heading2"/>
        <w:numPr>
          <w:ilvl w:val="1"/>
          <w:numId w:val="4"/>
        </w:numPr>
        <w:rPr/>
      </w:pPr>
      <w:bookmarkStart w:id="8" w:name="__RefHeading___Toc344_3696126145"/>
      <w:bookmarkEnd w:id="8"/>
      <w:r>
        <w:rPr/>
        <w:t>Adding / Deleting Parameter files</w:t>
      </w:r>
    </w:p>
    <w:p>
      <w:pPr>
        <w:pStyle w:val="TextBody"/>
        <w:spacing w:before="57" w:after="197"/>
        <w:rPr/>
      </w:pPr>
      <w:r>
        <w:rPr>
          <w:rFonts w:ascii="Liberation Sans" w:hAnsi="Liberation Sans"/>
        </w:rPr>
        <w:t xml:space="preserve">A new Parameter file is added to the </w:t>
      </w:r>
      <w:r>
        <w:rPr>
          <w:rFonts w:ascii="Liberation Sans" w:hAnsi="Liberation Sans"/>
          <w:i/>
          <w:iCs/>
        </w:rPr>
        <w:t>parms/</w:t>
      </w:r>
      <w:r>
        <w:rPr>
          <w:rFonts w:ascii="Liberation Sans" w:hAnsi="Liberation Sans"/>
        </w:rPr>
        <w:t xml:space="preserve"> directory and is available when the user accesses the Parameter library.</w:t>
      </w:r>
    </w:p>
    <w:p>
      <w:pPr>
        <w:pStyle w:val="TextBody"/>
        <w:rPr>
          <w:rFonts w:ascii="Liberation Sans" w:hAnsi="Liberation Sans"/>
        </w:rPr>
      </w:pPr>
      <w:r>
        <w:rPr>
          <w:rFonts w:ascii="Liberation Sans" w:hAnsi="Liberation Sans"/>
        </w:rPr>
        <w:t>A deleted Paramter is removed from the params/ directory. If the user had loaded that Parameter file, then an error will be raised saying the Parameter file can not be found and will be moved from the Parameter file list.</w:t>
      </w:r>
    </w:p>
    <w:p>
      <w:pPr>
        <w:pStyle w:val="Heading2"/>
        <w:numPr>
          <w:ilvl w:val="1"/>
          <w:numId w:val="4"/>
        </w:numPr>
        <w:rPr/>
      </w:pPr>
      <w:bookmarkStart w:id="9" w:name="__RefHeading___Toc346_3696126145"/>
      <w:bookmarkEnd w:id="9"/>
      <w:r>
        <w:rPr/>
        <w:t>Changing CONTENTS Label and/or FileName</w:t>
      </w:r>
    </w:p>
    <w:p>
      <w:pPr>
        <w:pStyle w:val="TextBody"/>
        <w:rPr>
          <w:rFonts w:ascii="Liberation Sans" w:hAnsi="Liberation Sans"/>
        </w:rPr>
      </w:pPr>
      <w:r>
        <w:rPr>
          <w:rFonts w:ascii="Liberation Sans" w:hAnsi="Liberation Sans"/>
        </w:rPr>
        <w:t>Occansionally you may need to rename a parameter file or change its CONTENTS Label. This can lead to missing file errors.</w:t>
      </w:r>
    </w:p>
    <w:p>
      <w:pPr>
        <w:pStyle w:val="TextBody"/>
        <w:rPr/>
      </w:pPr>
      <w:r>
        <w:rPr>
          <w:rFonts w:ascii="Liberation Sans" w:hAnsi="Liberation Sans"/>
        </w:rPr>
        <w:t xml:space="preserve">For example, we have a paramter file </w:t>
      </w:r>
      <w:r>
        <w:rPr>
          <w:rFonts w:ascii="Liberation Sans" w:hAnsi="Liberation Sans"/>
          <w:b/>
          <w:bCs/>
        </w:rPr>
        <w:t xml:space="preserve">XYZ.xtp </w:t>
      </w:r>
      <w:r>
        <w:rPr>
          <w:rFonts w:ascii="Liberation Sans" w:hAnsi="Liberation Sans"/>
        </w:rPr>
        <w:t>with CONTENTS Label</w:t>
      </w:r>
    </w:p>
    <w:p>
      <w:pPr>
        <w:pStyle w:val="Normal"/>
        <w:ind w:left="709" w:right="0" w:hanging="0"/>
        <w:rPr/>
      </w:pPr>
      <w:r>
        <w:rPr>
          <w:rStyle w:val="Emphasis"/>
          <w:rFonts w:ascii="Liberation Mono" w:hAnsi="Liberation Mono"/>
          <w:b/>
          <w:i w:val="false"/>
          <w:color w:val="333333"/>
        </w:rPr>
        <w:t>CONTENTS XYZ Parameters</w:t>
      </w:r>
    </w:p>
    <w:p>
      <w:pPr>
        <w:pStyle w:val="Normal"/>
        <w:rPr>
          <w:rFonts w:ascii="Helvetica Neue;Helvetica;Arial" w:hAnsi="Helvetica Neue;Helvetica;Arial"/>
          <w:color w:val="333333"/>
        </w:rPr>
      </w:pPr>
      <w:r>
        <w:rPr>
          <w:rFonts w:ascii="Helvetica Neue;Helvetica;Arial" w:hAnsi="Helvetica Neue;Helvetica;Arial"/>
          <w:color w:val="333333"/>
        </w:rPr>
      </w:r>
    </w:p>
    <w:p>
      <w:pPr>
        <w:pStyle w:val="Normal"/>
        <w:rPr/>
      </w:pPr>
      <w:r>
        <w:rPr>
          <w:rFonts w:ascii="Helvetica Neue;Helvetica;Arial" w:hAnsi="Helvetica Neue;Helvetica;Arial"/>
          <w:color w:val="333333"/>
        </w:rPr>
        <w:t xml:space="preserve">We want to rename this file to </w:t>
      </w:r>
      <w:r>
        <w:rPr>
          <w:rFonts w:ascii="Helvetica Neue;Helvetica;Arial" w:hAnsi="Helvetica Neue;Helvetica;Arial"/>
          <w:b/>
          <w:bCs/>
          <w:color w:val="333333"/>
        </w:rPr>
        <w:t>HO-XYZ.xtp</w:t>
      </w:r>
      <w:r>
        <w:rPr>
          <w:rFonts w:ascii="Helvetica Neue;Helvetica;Arial" w:hAnsi="Helvetica Neue;Helvetica;Arial"/>
          <w:color w:val="333333"/>
        </w:rPr>
        <w:t xml:space="preserve"> and change its CONTENTS Label</w:t>
      </w:r>
    </w:p>
    <w:p>
      <w:pPr>
        <w:pStyle w:val="Normal"/>
        <w:rPr>
          <w:rFonts w:ascii="Helvetica Neue;Helvetica;Arial" w:hAnsi="Helvetica Neue;Helvetica;Arial"/>
          <w:color w:val="333333"/>
        </w:rPr>
      </w:pPr>
      <w:r>
        <w:rPr>
          <w:rFonts w:ascii="Helvetica Neue;Helvetica;Arial" w:hAnsi="Helvetica Neue;Helvetica;Arial"/>
          <w:color w:val="333333"/>
        </w:rPr>
      </w:r>
    </w:p>
    <w:p>
      <w:pPr>
        <w:pStyle w:val="Normal"/>
        <w:ind w:left="709" w:right="0" w:hanging="0"/>
        <w:rPr/>
      </w:pPr>
      <w:r>
        <w:rPr>
          <w:rFonts w:ascii="Helvetica Neue;Helvetica;Arial" w:hAnsi="Helvetica Neue;Helvetica;Arial"/>
          <w:color w:val="333333"/>
        </w:rPr>
        <w:t xml:space="preserve"> </w:t>
      </w:r>
      <w:r>
        <w:rPr>
          <w:rFonts w:ascii="Liberation Mono" w:hAnsi="Liberation Mono"/>
          <w:color w:val="333333"/>
        </w:rPr>
        <w:t>CONTENTS HO XYZ Parameters</w:t>
      </w:r>
    </w:p>
    <w:p>
      <w:pPr>
        <w:pStyle w:val="Normal"/>
        <w:rPr>
          <w:rFonts w:ascii="Liberation Sans" w:hAnsi="Liberation Sans"/>
        </w:rPr>
      </w:pPr>
      <w:r>
        <w:rPr>
          <w:rFonts w:ascii="Liberation Sans" w:hAnsi="Liberation Sans"/>
        </w:rPr>
      </w:r>
    </w:p>
    <w:p>
      <w:pPr>
        <w:pStyle w:val="Normal"/>
        <w:rPr/>
      </w:pPr>
      <w:r>
        <w:rPr>
          <w:rFonts w:ascii="Liberation Sans" w:hAnsi="Liberation Sans"/>
          <w:color w:val="333333"/>
        </w:rPr>
        <w:t>You need to do 2 things when you submit an updated file;</w:t>
      </w:r>
      <w:r>
        <w:rPr>
          <w:rFonts w:ascii="Liberation Sans" w:hAnsi="Liberation Sans"/>
        </w:rPr>
        <w:br/>
      </w:r>
    </w:p>
    <w:p>
      <w:pPr>
        <w:pStyle w:val="Normal"/>
        <w:rPr>
          <w:rFonts w:ascii="Liberation Sans" w:hAnsi="Liberation Sans"/>
          <w:color w:val="333333"/>
        </w:rPr>
      </w:pPr>
      <w:r>
        <w:rPr>
          <w:rFonts w:ascii="Liberation Sans" w:hAnsi="Liberation Sans"/>
          <w:color w:val="333333"/>
        </w:rPr>
        <w:t>1 Add the old CONTENTS line to the new param file (HO-XYZ.xtp). Note: the first line is the new Contents Label</w:t>
      </w:r>
    </w:p>
    <w:p>
      <w:pPr>
        <w:pStyle w:val="Normal"/>
        <w:rPr>
          <w:color w:val="333333"/>
        </w:rPr>
      </w:pPr>
      <w:r>
        <w:rPr>
          <w:color w:val="333333"/>
        </w:rPr>
      </w:r>
    </w:p>
    <w:p>
      <w:pPr>
        <w:pStyle w:val="Normal"/>
        <w:ind w:left="709" w:right="0" w:hanging="0"/>
        <w:rPr/>
      </w:pPr>
      <w:r>
        <w:rPr>
          <w:rStyle w:val="Emphasis"/>
          <w:rFonts w:ascii="Liberation Mono" w:hAnsi="Liberation Mono"/>
          <w:i w:val="false"/>
          <w:color w:val="333333"/>
        </w:rPr>
        <w:t>CONTENTS HO XYZ Parameters</w:t>
      </w:r>
    </w:p>
    <w:p>
      <w:pPr>
        <w:pStyle w:val="Normal"/>
        <w:ind w:left="709" w:right="0" w:hanging="0"/>
        <w:rPr/>
      </w:pPr>
      <w:r>
        <w:rPr>
          <w:rStyle w:val="Emphasis"/>
          <w:rFonts w:ascii="Liberation Mono" w:hAnsi="Liberation Mono"/>
          <w:b/>
          <w:i w:val="false"/>
          <w:color w:val="333333"/>
        </w:rPr>
        <w:t>CONTENTS XYZ Parameters</w:t>
      </w:r>
    </w:p>
    <w:p>
      <w:pPr>
        <w:pStyle w:val="Normal"/>
        <w:ind w:left="709" w:right="0" w:hanging="0"/>
        <w:rPr>
          <w:rFonts w:ascii="Helvetica Neue;Helvetica;Arial" w:hAnsi="Helvetica Neue;Helvetica;Arial"/>
          <w:color w:val="333333"/>
        </w:rPr>
      </w:pPr>
      <w:r>
        <w:rPr>
          <w:rFonts w:ascii="Helvetica Neue;Helvetica;Arial" w:hAnsi="Helvetica Neue;Helvetica;Arial"/>
          <w:color w:val="333333"/>
        </w:rPr>
      </w:r>
    </w:p>
    <w:p>
      <w:pPr>
        <w:pStyle w:val="Normal"/>
        <w:rPr>
          <w:rFonts w:ascii="Liberation Sans" w:hAnsi="Liberation Sans"/>
          <w:color w:val="333333"/>
        </w:rPr>
      </w:pPr>
      <w:r>
        <w:rPr>
          <w:rFonts w:ascii="Liberation Sans" w:hAnsi="Liberation Sans"/>
          <w:color w:val="333333"/>
        </w:rPr>
        <w:t>2. Update xtrkcad.upd with the current date and append the name of the new param file</w:t>
      </w:r>
    </w:p>
    <w:p>
      <w:pPr>
        <w:pStyle w:val="Normal"/>
        <w:ind w:left="709" w:right="0" w:hanging="0"/>
        <w:rPr/>
      </w:pPr>
      <w:r>
        <w:rPr>
          <w:rFonts w:ascii="Helvetica Neue;Helvetica;Arial" w:hAnsi="Helvetica Neue;Helvetica;Arial"/>
          <w:color w:val="333333"/>
        </w:rPr>
        <w:br/>
      </w:r>
      <w:r>
        <w:rPr>
          <w:rStyle w:val="Emphasis"/>
          <w:rFonts w:ascii="Liberation Mono" w:hAnsi="Liberation Mono"/>
          <w:b/>
          <w:i w:val="false"/>
          <w:color w:val="333333"/>
        </w:rPr>
        <w:t>...</w:t>
      </w:r>
      <w:r>
        <w:rPr>
          <w:rFonts w:ascii="Liberation Mono" w:hAnsi="Liberation Mono"/>
          <w:color w:val="333333"/>
        </w:rPr>
        <w:br/>
      </w:r>
      <w:r>
        <w:rPr>
          <w:rStyle w:val="Emphasis"/>
          <w:rFonts w:ascii="Liberation Mono" w:hAnsi="Liberation Mono"/>
          <w:b/>
          <w:i w:val="false"/>
          <w:color w:val="333333"/>
        </w:rPr>
        <w:t>20220108</w:t>
      </w:r>
      <w:r>
        <w:rPr>
          <w:rFonts w:ascii="Liberation Mono" w:hAnsi="Liberation Mono"/>
          <w:color w:val="333333"/>
        </w:rPr>
        <w:br/>
      </w:r>
      <w:r>
        <w:rPr>
          <w:rStyle w:val="Emphasis"/>
          <w:rFonts w:ascii="Liberation Mono" w:hAnsi="Liberation Mono"/>
          <w:b/>
          <w:i w:val="false"/>
          <w:color w:val="333333"/>
        </w:rPr>
        <w:t>...</w:t>
      </w:r>
    </w:p>
    <w:p>
      <w:pPr>
        <w:pStyle w:val="Normal"/>
        <w:ind w:left="709" w:right="0" w:hanging="0"/>
        <w:rPr/>
      </w:pPr>
      <w:r>
        <w:rPr>
          <w:rStyle w:val="Emphasis"/>
          <w:rFonts w:ascii="Liberation Mono" w:hAnsi="Liberation Mono"/>
          <w:b/>
          <w:i w:val="false"/>
          <w:color w:val="333333"/>
        </w:rPr>
        <w:t>HO-XYZ.xtp</w:t>
      </w:r>
    </w:p>
    <w:p>
      <w:pPr>
        <w:pStyle w:val="TextBody"/>
        <w:ind w:left="709" w:right="0" w:hanging="0"/>
        <w:rPr>
          <w:rFonts w:ascii="Liberation Mono" w:hAnsi="Liberation Mono"/>
        </w:rPr>
      </w:pPr>
      <w:r>
        <w:rPr>
          <w:rFonts w:ascii="Liberation Mono" w:hAnsi="Liberation Mono"/>
        </w:rPr>
      </w:r>
    </w:p>
    <w:p>
      <w:pPr>
        <w:pStyle w:val="TextBody"/>
        <w:rPr>
          <w:rFonts w:ascii="Liberation Sans" w:hAnsi="Liberation Sans"/>
        </w:rPr>
      </w:pPr>
      <w:r>
        <w:rPr>
          <w:rFonts w:ascii="Liberation Sans" w:hAnsi="Liberation Sans"/>
        </w:rPr>
        <w:t>If you are just updating the Contents Label, you only need to do step 1</w:t>
      </w:r>
    </w:p>
    <w:p>
      <w:pPr>
        <w:pStyle w:val="TextBody"/>
        <w:rPr>
          <w:rFonts w:ascii="Liberation Sans" w:hAnsi="Liberation Sans"/>
        </w:rPr>
      </w:pPr>
      <w:r>
        <w:rPr>
          <w:rFonts w:ascii="Liberation Sans" w:hAnsi="Liberation Sans"/>
        </w:rPr>
        <w:t>If you are just changing the file name, you only need to do step 2.</w:t>
      </w:r>
    </w:p>
    <w:p>
      <w:pPr>
        <w:pStyle w:val="Heading1"/>
        <w:numPr>
          <w:ilvl w:val="0"/>
          <w:numId w:val="0"/>
        </w:numPr>
        <w:ind w:left="0" w:right="0" w:hanging="0"/>
        <w:rPr/>
      </w:pPr>
      <w:r>
        <w:rPr/>
      </w:r>
      <w:r>
        <w:br w:type="page"/>
      </w:r>
    </w:p>
    <w:p>
      <w:pPr>
        <w:pStyle w:val="Heading1"/>
        <w:numPr>
          <w:ilvl w:val="0"/>
          <w:numId w:val="0"/>
        </w:numPr>
        <w:ind w:left="0" w:right="0" w:hanging="0"/>
        <w:rPr/>
      </w:pPr>
      <w:bookmarkStart w:id="10" w:name="__RefHeading___Toc175_3696126145"/>
      <w:bookmarkEnd w:id="10"/>
      <w:r>
        <w:rPr/>
        <w:t>Source Layout</w:t>
      </w:r>
    </w:p>
    <w:p>
      <w:pPr>
        <w:pStyle w:val="Heading2"/>
        <w:numPr>
          <w:ilvl w:val="1"/>
          <w:numId w:val="3"/>
        </w:numPr>
        <w:rPr/>
      </w:pPr>
      <w:bookmarkStart w:id="11" w:name="__RefHeading___Toc473_82747535"/>
      <w:bookmarkEnd w:id="11"/>
      <w:r>
        <w:rPr/>
        <w:t>Naming Convention</w:t>
      </w:r>
    </w:p>
    <w:p>
      <w:pPr>
        <w:pStyle w:val="Normal"/>
        <w:rPr/>
      </w:pPr>
      <w:r>
        <w:rPr/>
      </w:r>
    </w:p>
    <w:p>
      <w:pPr>
        <w:pStyle w:val="TextBody"/>
        <w:rPr>
          <w:rFonts w:ascii="Liberation Sans" w:hAnsi="Liberation Sans"/>
        </w:rPr>
      </w:pPr>
      <w:r>
        <w:rPr>
          <w:rFonts w:ascii="Liberation Sans" w:hAnsi="Liberation Sans"/>
        </w:rPr>
        <w:t>Source files use the following naming convention, somewhat loosely followed as not all of these are appropriate for all objects:</w:t>
      </w:r>
    </w:p>
    <w:p>
      <w:pPr>
        <w:pStyle w:val="TextBody"/>
        <w:rPr>
          <w:rFonts w:ascii="Liberation Sans" w:hAnsi="Liberation Sans"/>
        </w:rPr>
      </w:pPr>
      <w:r>
        <w:rPr>
          <w:rFonts w:ascii="Liberation Sans" w:hAnsi="Liberation Sans"/>
        </w:rPr>
        <w:t>- c\&lt;object\&gt;.c: This is similar to a class file. It contains the code and data structures for creating, manipulating and deleting the object.</w:t>
      </w:r>
    </w:p>
    <w:p>
      <w:pPr>
        <w:pStyle w:val="TextBody"/>
        <w:rPr>
          <w:rFonts w:ascii="Liberation Sans" w:hAnsi="Liberation Sans"/>
        </w:rPr>
      </w:pPr>
      <w:r>
        <w:rPr>
          <w:rFonts w:ascii="Liberation Sans" w:hAnsi="Liberation Sans"/>
        </w:rPr>
        <w:t xml:space="preserve">- d\&lt;object\&gt;.c: This code handles the dialog(s) for creating, changing and deleting the object. </w:t>
      </w:r>
    </w:p>
    <w:p>
      <w:pPr>
        <w:pStyle w:val="TextBody"/>
        <w:rPr>
          <w:rFonts w:ascii="Liberation Sans" w:hAnsi="Liberation Sans"/>
        </w:rPr>
      </w:pPr>
      <w:r>
        <w:rPr>
          <w:rFonts w:ascii="Liberation Sans" w:hAnsi="Liberation Sans"/>
        </w:rPr>
        <w:t xml:space="preserve">- t\&lt;object\h.c: This code handles the drawing of the object. </w:t>
      </w:r>
    </w:p>
    <w:p>
      <w:pPr>
        <w:pStyle w:val="TextBody"/>
        <w:rPr>
          <w:rFonts w:ascii="Liberation Sans" w:hAnsi="Liberation Sans"/>
        </w:rPr>
      </w:pPr>
      <w:r>
        <w:rPr>
          <w:rFonts w:ascii="Liberation Sans" w:hAnsi="Liberation Sans"/>
        </w:rPr>
        <w:t>- c\&lt;object\&gt;.h: Definitions for the methods of the object that need to be visible outside the object class.</w:t>
      </w:r>
    </w:p>
    <w:p>
      <w:pPr>
        <w:pStyle w:val="TextBody"/>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 xml:space="preserve">For example, there are files ccurve.c, ccurve.h and tcurve.c. There is no dialog for curved track. </w:t>
      </w:r>
    </w:p>
    <w:p>
      <w:pPr>
        <w:pStyle w:val="TextBody"/>
        <w:rPr>
          <w:rFonts w:ascii="Liberation Sans" w:hAnsi="Liberation Sans"/>
        </w:rPr>
      </w:pPr>
      <w:r>
        <w:rPr>
          <w:rFonts w:ascii="Liberation Sans" w:hAnsi="Liberation Sans"/>
        </w:rPr>
      </w:r>
      <w:r>
        <w:br w:type="page"/>
      </w:r>
    </w:p>
    <w:p>
      <w:pPr>
        <w:pStyle w:val="Heading1"/>
        <w:numPr>
          <w:ilvl w:val="0"/>
          <w:numId w:val="0"/>
        </w:numPr>
        <w:ind w:left="0" w:right="0" w:hanging="0"/>
        <w:rPr/>
      </w:pPr>
      <w:bookmarkStart w:id="12" w:name="__RefHeading___Toc109_2394484777"/>
      <w:bookmarkEnd w:id="12"/>
      <w:r>
        <w:rPr/>
        <w:t>WLib Interaction</w:t>
      </w:r>
    </w:p>
    <w:p>
      <w:pPr>
        <w:pStyle w:val="Normal"/>
        <w:spacing w:before="114" w:after="114"/>
        <w:rPr/>
      </w:pPr>
      <w:r>
        <w:rPr>
          <w:rFonts w:ascii="Liberation Sans" w:hAnsi="Liberation Sans"/>
          <w:b/>
          <w:bCs/>
        </w:rPr>
        <w:t>Wlib</w:t>
      </w:r>
      <w:r>
        <w:rPr>
          <w:rFonts w:ascii="Liberation Sans" w:hAnsi="Liberation Sans"/>
        </w:rPr>
        <w:t xml:space="preserve"> packages the interface between the core XTrkCad code and the underlying windowing tool kit (MS-Windows or GTK2).  There is currently work to migrate to GTK3, which will be the same toolkiit for all platforms.</w:t>
      </w:r>
    </w:p>
    <w:p>
      <w:pPr>
        <w:pStyle w:val="Normal"/>
        <w:numPr>
          <w:ilvl w:val="1"/>
          <w:numId w:val="5"/>
        </w:numPr>
        <w:spacing w:before="114" w:after="114"/>
        <w:rPr>
          <w:rFonts w:ascii="Liberation Sans" w:hAnsi="Liberation Sans"/>
        </w:rPr>
      </w:pPr>
      <w:r>
        <w:rPr>
          <w:rFonts w:ascii="Liberation Sans" w:hAnsi="Liberation Sans"/>
        </w:rPr>
        <w:t xml:space="preserve">WLib calls mostly create and interact with a variety window objects (wButton, wString, wDraw, collectively known as wControl).  Many of these objects notify the core code when certain events occur (button push, text entry,...) via Callback function pointers specified when the object is created.  </w:t>
      </w:r>
    </w:p>
    <w:p>
      <w:pPr>
        <w:pStyle w:val="Normal"/>
        <w:numPr>
          <w:ilvl w:val="1"/>
          <w:numId w:val="5"/>
        </w:numPr>
        <w:spacing w:before="114" w:after="114"/>
        <w:rPr/>
      </w:pPr>
      <w:r>
        <w:rPr>
          <w:rFonts w:ascii="Liberation Sans" w:hAnsi="Liberation Sans"/>
        </w:rPr>
        <w:t>The Callback also is passed a Context value which was specified at creation.  This Context value is a void</w:t>
      </w:r>
      <w:r>
        <w:rPr>
          <w:rFonts w:ascii="Liberation Sans" w:hAnsi="Liberation Sans"/>
          <w:b/>
          <w:bCs/>
        </w:rPr>
        <w:t xml:space="preserve"> *</w:t>
      </w:r>
      <w:r>
        <w:rPr>
          <w:rFonts w:ascii="Liberation Sans" w:hAnsi="Liberation Sans"/>
        </w:rPr>
        <w:t xml:space="preserve"> value, but sometimes the creator of the object needs a integral valiue. A pair of defines </w:t>
      </w:r>
      <w:r>
        <w:rPr>
          <w:rFonts w:ascii="Liberation Sans" w:hAnsi="Liberation Sans"/>
          <w:b/>
          <w:bCs/>
        </w:rPr>
        <w:t>I2VP()</w:t>
      </w:r>
      <w:r>
        <w:rPr>
          <w:rFonts w:ascii="Liberation Sans" w:hAnsi="Liberation Sans"/>
        </w:rPr>
        <w:t xml:space="preserve"> and </w:t>
      </w:r>
      <w:r>
        <w:rPr>
          <w:rFonts w:ascii="Liberation Sans" w:hAnsi="Liberation Sans"/>
          <w:b/>
          <w:bCs/>
        </w:rPr>
        <w:t>VP2I()</w:t>
      </w:r>
      <w:r>
        <w:rPr>
          <w:rFonts w:ascii="Liberation Sans" w:hAnsi="Liberation Sans"/>
        </w:rPr>
        <w:t xml:space="preserve"> handle the conversion of integral value to the void * Context. Typicall I2VP() is used when creating window object and VP2L in callbacks.</w:t>
      </w:r>
    </w:p>
    <w:p>
      <w:pPr>
        <w:pStyle w:val="Normal"/>
        <w:numPr>
          <w:ilvl w:val="1"/>
          <w:numId w:val="5"/>
        </w:numPr>
        <w:spacing w:before="114" w:after="114"/>
        <w:rPr/>
      </w:pPr>
      <w:r>
        <w:rPr>
          <w:rFonts w:ascii="Liberation Sans" w:hAnsi="Liberation Sans"/>
        </w:rPr>
        <w:t xml:space="preserve">Sometimes we use a </w:t>
      </w:r>
      <w:r>
        <w:rPr>
          <w:rFonts w:ascii="Liberation Sans" w:hAnsi="Liberation Sans"/>
          <w:b/>
          <w:bCs/>
        </w:rPr>
        <w:t>void * context</w:t>
      </w:r>
      <w:r>
        <w:rPr>
          <w:rFonts w:ascii="Liberation Sans" w:hAnsi="Liberation Sans"/>
        </w:rPr>
        <w:t xml:space="preserve"> in other places as a generic value(eg paramData_t) and use L2VP()/VP2L() pairs to access integral values.</w:t>
      </w:r>
    </w:p>
    <w:p>
      <w:pPr>
        <w:pStyle w:val="Normal"/>
        <w:numPr>
          <w:ilvl w:val="1"/>
          <w:numId w:val="5"/>
        </w:numPr>
        <w:spacing w:before="114" w:after="114"/>
        <w:rPr/>
      </w:pPr>
      <w:r>
        <w:rPr/>
      </w:r>
    </w:p>
    <w:p>
      <w:pPr>
        <w:pStyle w:val="Normal"/>
        <w:numPr>
          <w:ilvl w:val="1"/>
          <w:numId w:val="5"/>
        </w:numPr>
        <w:spacing w:before="114" w:after="114"/>
        <w:rPr/>
      </w:pPr>
      <w:r>
        <w:rPr/>
      </w:r>
    </w:p>
    <w:p>
      <w:pPr>
        <w:pStyle w:val="Normal"/>
        <w:numPr>
          <w:ilvl w:val="1"/>
          <w:numId w:val="5"/>
        </w:numPr>
        <w:spacing w:before="114" w:after="114"/>
        <w:rPr/>
      </w:pPr>
      <w:r>
        <w:rPr/>
      </w:r>
    </w:p>
    <w:p>
      <w:pPr>
        <w:pStyle w:val="Normal"/>
        <w:numPr>
          <w:ilvl w:val="1"/>
          <w:numId w:val="5"/>
        </w:numPr>
        <w:spacing w:before="114" w:after="114"/>
        <w:rPr/>
      </w:pPr>
      <w:r>
        <w:rPr/>
      </w:r>
    </w:p>
    <w:p>
      <w:pPr>
        <w:pStyle w:val="Normal"/>
        <w:rPr/>
      </w:pPr>
      <w:r>
        <w:rPr/>
      </w:r>
    </w:p>
    <w:p>
      <w:pPr>
        <w:pStyle w:val="Normal"/>
        <w:rPr/>
      </w:pPr>
      <w:r>
        <w:rPr/>
      </w:r>
      <w:r>
        <w:br w:type="page"/>
      </w:r>
    </w:p>
    <w:p>
      <w:pPr>
        <w:pStyle w:val="Heading1"/>
        <w:numPr>
          <w:ilvl w:val="0"/>
          <w:numId w:val="0"/>
        </w:numPr>
        <w:ind w:left="0" w:right="0" w:hanging="0"/>
        <w:rPr/>
      </w:pPr>
      <w:bookmarkStart w:id="13" w:name="__RefHeading___Toc113_2394484777"/>
      <w:bookmarkEnd w:id="13"/>
      <w:r>
        <w:rPr/>
        <w:t>Pretty Printing</w:t>
      </w:r>
    </w:p>
    <w:p>
      <w:pPr>
        <w:pStyle w:val="TextBody"/>
        <w:rPr/>
      </w:pPr>
      <w:r>
        <w:rPr>
          <w:rFonts w:ascii="Liberation Sans" w:hAnsi="Liberation Sans"/>
        </w:rPr>
        <w:t xml:space="preserve">Code </w:t>
      </w:r>
      <w:r>
        <w:rPr>
          <w:rFonts w:ascii="Liberation Sans" w:hAnsi="Liberation Sans"/>
        </w:rPr>
        <w:t>is</w:t>
      </w:r>
      <w:r>
        <w:rPr>
          <w:rFonts w:ascii="Liberation Sans" w:hAnsi="Liberation Sans"/>
        </w:rPr>
        <w:t xml:space="preserve"> formatted (pretty-printed) using the </w:t>
      </w:r>
      <w:hyperlink r:id="rId7">
        <w:r>
          <w:rPr>
            <w:rStyle w:val="InternetLink"/>
            <w:rFonts w:ascii="Liberation Sans" w:hAnsi="Liberation Sans"/>
          </w:rPr>
          <w:t>astyle</w:t>
        </w:r>
      </w:hyperlink>
      <w:r>
        <w:rPr>
          <w:rFonts w:ascii="Liberation Sans" w:hAnsi="Liberation Sans"/>
        </w:rPr>
        <w:t xml:space="preserve"> tool with the config file </w:t>
      </w:r>
      <w:r>
        <w:rPr>
          <w:rFonts w:ascii="Liberation Sans" w:hAnsi="Liberation Sans"/>
          <w:i/>
          <w:iCs/>
        </w:rPr>
        <w:t>astylerc</w:t>
      </w:r>
      <w:r>
        <w:rPr>
          <w:rFonts w:ascii="Liberation Sans" w:hAnsi="Liberation Sans"/>
        </w:rPr>
        <w:t xml:space="preserve"> or </w:t>
      </w:r>
      <w:r>
        <w:rPr>
          <w:rFonts w:ascii="Liberation Sans" w:hAnsi="Liberation Sans"/>
          <w:i/>
          <w:iCs/>
        </w:rPr>
        <w:t>AStyle.cfg</w:t>
      </w:r>
      <w:r>
        <w:rPr>
          <w:rFonts w:ascii="Liberation Sans" w:hAnsi="Liberation Sans"/>
        </w:rPr>
        <w:t xml:space="preserve"> found in </w:t>
      </w:r>
      <w:r>
        <w:rPr>
          <w:rFonts w:ascii="Liberation Sans" w:hAnsi="Liberation Sans"/>
          <w:i/>
          <w:iCs/>
        </w:rPr>
        <w:t>$SRCDIR/app/lib</w:t>
      </w:r>
      <w:r>
        <w:rPr>
          <w:rFonts w:ascii="Liberation Sans" w:hAnsi="Liberation Sans"/>
        </w:rPr>
        <w:t>.</w:t>
      </w:r>
    </w:p>
    <w:p>
      <w:pPr>
        <w:pStyle w:val="TextBody"/>
        <w:rPr/>
      </w:pPr>
      <w:r>
        <w:rPr/>
        <w:t>It is important to be able to separate pretty-print changes and functional changes since pretty-print changes will have no effect on functionality.</w:t>
      </w:r>
    </w:p>
    <w:p>
      <w:pPr>
        <w:pStyle w:val="TextBody"/>
        <w:rPr>
          <w:rFonts w:ascii="Liberation Sans" w:hAnsi="Liberation Sans"/>
        </w:rPr>
      </w:pPr>
      <w:r>
        <w:rPr/>
        <w:t>It is recommen</w:t>
      </w:r>
      <w:r>
        <w:rPr/>
        <w:t>de</w:t>
      </w:r>
      <w:r>
        <w:rPr/>
        <w:t xml:space="preserve">d that code </w:t>
      </w:r>
      <w:r>
        <w:rPr/>
        <w:t>files</w:t>
      </w:r>
      <w:r>
        <w:rPr/>
        <w:t xml:space="preserve"> in $SRCDIR/app/bin </w:t>
      </w:r>
      <w:r>
        <w:rPr/>
        <w:t xml:space="preserve">(*.c *..h) </w:t>
      </w:r>
      <w:r>
        <w:rPr/>
        <w:t>b</w:t>
      </w:r>
      <w:r>
        <w:rPr/>
        <w:t xml:space="preserve">e pretty-printed prior </w:t>
      </w:r>
      <w:r>
        <w:rPr/>
        <w:t xml:space="preserve">to making </w:t>
      </w:r>
      <w:r>
        <w:rPr/>
        <w:t xml:space="preserve">functional </w:t>
      </w:r>
      <w:r>
        <w:rPr/>
        <w:t xml:space="preserve"> changes. </w:t>
      </w:r>
      <w:r>
        <w:rPr/>
        <w:t xml:space="preserve">This should affect no files if developers are consistent in pretty-printing their changes.  If there are pretty-print changes, they should be checked-in before any other code chages. </w:t>
      </w:r>
      <w:r>
        <w:rPr/>
        <w:t>This allows us to separate pretty-print changes from functional changes.</w:t>
      </w:r>
    </w:p>
    <w:p>
      <w:pPr>
        <w:pStyle w:val="TextBody"/>
        <w:rPr>
          <w:rFonts w:ascii="Liberation Sans" w:hAnsi="Liberation Sans"/>
        </w:rPr>
      </w:pPr>
      <w:r>
        <w:rPr/>
        <w:t>P</w:t>
      </w:r>
      <w:r>
        <w:rPr/>
        <w:t xml:space="preserve">rior to check-in </w:t>
      </w:r>
      <w:r>
        <w:rPr/>
        <w:t>of functional changes you should pretty-print</w:t>
      </w:r>
      <w:r>
        <w:rPr/>
        <w:t xml:space="preserve"> </w:t>
      </w:r>
      <w:r>
        <w:rPr/>
        <w:t>the code file</w:t>
      </w:r>
      <w:r>
        <w:rPr/>
        <w:t>s</w:t>
      </w:r>
      <w:r>
        <w:rPr/>
        <w:t xml:space="preserve">, </w:t>
      </w:r>
      <w:r>
        <w:rPr/>
        <w:t xml:space="preserve">which should </w:t>
      </w:r>
      <w:r>
        <w:rPr/>
        <w:t xml:space="preserve">only </w:t>
      </w:r>
      <w:r>
        <w:rPr/>
        <w:t>affect your chan</w:t>
      </w:r>
      <w:r>
        <w:rPr/>
        <w:t>g</w:t>
      </w:r>
      <w:r>
        <w:rPr/>
        <w:t>es</w:t>
      </w:r>
    </w:p>
    <w:p>
      <w:pPr>
        <w:pStyle w:val="TextBody"/>
        <w:rPr>
          <w:rFonts w:ascii="Liberation Sans" w:hAnsi="Liberation Sans"/>
        </w:rPr>
      </w:pPr>
      <w:r>
        <w:rPr/>
      </w:r>
      <w:r>
        <w:br w:type="page"/>
      </w:r>
    </w:p>
    <w:p>
      <w:pPr>
        <w:pStyle w:val="Heading1"/>
        <w:numPr>
          <w:ilvl w:val="0"/>
          <w:numId w:val="0"/>
        </w:numPr>
        <w:ind w:left="0" w:right="0" w:hanging="0"/>
        <w:rPr/>
      </w:pPr>
      <w:bookmarkStart w:id="14" w:name="__RefHeading___Toc115_2394484777"/>
      <w:bookmarkEnd w:id="14"/>
      <w:r>
        <w:rPr/>
        <w:t>Casts</w:t>
      </w:r>
    </w:p>
    <w:p>
      <w:pPr>
        <w:pStyle w:val="TextBody"/>
        <w:rPr/>
      </w:pPr>
      <w:r>
        <w:rPr>
          <w:rFonts w:ascii="Liberation Sans" w:hAnsi="Liberation Sans"/>
        </w:rPr>
        <w:t xml:space="preserve">Casts are generally to be avoided. There is no need to cast to or from </w:t>
      </w:r>
      <w:r>
        <w:rPr>
          <w:rFonts w:ascii="Liberation Sans" w:hAnsi="Liberation Sans"/>
          <w:b/>
          <w:bCs/>
        </w:rPr>
        <w:t>void*</w:t>
      </w:r>
      <w:r>
        <w:rPr>
          <w:rFonts w:ascii="Liberation Sans" w:hAnsi="Liberation Sans"/>
        </w:rPr>
        <w:t>. There are a few situations where casts are required:</w:t>
      </w:r>
    </w:p>
    <w:p>
      <w:pPr>
        <w:pStyle w:val="Heading2"/>
        <w:numPr>
          <w:ilvl w:val="1"/>
          <w:numId w:val="4"/>
        </w:numPr>
        <w:rPr/>
      </w:pPr>
      <w:bookmarkStart w:id="15" w:name="__RefHeading___Toc414_4191666527"/>
      <w:bookmarkEnd w:id="15"/>
      <w:r>
        <w:rPr/>
        <w:t>Downcast Numeric values</w:t>
      </w:r>
    </w:p>
    <w:p>
      <w:pPr>
        <w:pStyle w:val="TextBody"/>
        <w:ind w:left="720" w:right="0" w:hanging="0"/>
        <w:rPr>
          <w:rFonts w:ascii="Liberation Sans" w:hAnsi="Liberation Sans"/>
        </w:rPr>
      </w:pPr>
      <w:r>
        <w:rPr>
          <w:rFonts w:ascii="Liberation Sans" w:hAnsi="Liberation Sans"/>
        </w:rPr>
        <w:t>Down casting a wide numeric to a narrower numeric (including floating point to integral)</w:t>
      </w:r>
    </w:p>
    <w:p>
      <w:pPr>
        <w:pStyle w:val="Heading2"/>
        <w:numPr>
          <w:ilvl w:val="1"/>
          <w:numId w:val="4"/>
        </w:numPr>
        <w:rPr/>
      </w:pPr>
      <w:bookmarkStart w:id="16" w:name="__RefHeading___Toc416_4191666527"/>
      <w:bookmarkEnd w:id="16"/>
      <w:r>
        <w:rPr/>
        <w:t>Generic Values</w:t>
      </w:r>
    </w:p>
    <w:p>
      <w:pPr>
        <w:pStyle w:val="TextBody"/>
        <w:ind w:left="720" w:right="0" w:hanging="0"/>
        <w:rPr/>
      </w:pPr>
      <w:r>
        <w:rPr>
          <w:rFonts w:ascii="Liberation Sans" w:hAnsi="Liberation Sans"/>
        </w:rPr>
        <w:t xml:space="preserve">Casting a generic call-back value from or to a (void*) using </w:t>
      </w:r>
      <w:r>
        <w:rPr>
          <w:rFonts w:ascii="Liberation Sans" w:hAnsi="Liberation Sans"/>
          <w:b/>
          <w:bCs/>
        </w:rPr>
        <w:t xml:space="preserve">I2VP() </w:t>
      </w:r>
      <w:r>
        <w:rPr>
          <w:rFonts w:ascii="Liberation Sans" w:hAnsi="Liberation Sans"/>
        </w:rPr>
        <w:t xml:space="preserve">and </w:t>
      </w:r>
      <w:r>
        <w:rPr>
          <w:rFonts w:ascii="Liberation Sans" w:hAnsi="Liberation Sans"/>
          <w:b/>
          <w:bCs/>
        </w:rPr>
        <w:t>VP2L</w:t>
      </w:r>
      <w:r>
        <w:rPr>
          <w:rFonts w:ascii="Liberation Sans" w:hAnsi="Liberation Sans"/>
        </w:rPr>
        <w:t xml:space="preserve"> </w:t>
      </w:r>
    </w:p>
    <w:p>
      <w:pPr>
        <w:pStyle w:val="Heading2"/>
        <w:numPr>
          <w:ilvl w:val="1"/>
          <w:numId w:val="4"/>
        </w:numPr>
        <w:rPr/>
      </w:pPr>
      <w:bookmarkStart w:id="17" w:name="__RefHeading___Toc418_4191666527"/>
      <w:bookmarkEnd w:id="17"/>
      <w:r>
        <w:rPr/>
        <w:t>Wlib wControl_t conversion</w:t>
      </w:r>
    </w:p>
    <w:p>
      <w:pPr>
        <w:pStyle w:val="TextBody"/>
        <w:ind w:left="720" w:right="0" w:hanging="0"/>
        <w:rPr>
          <w:rFonts w:ascii="Liberation Sans" w:hAnsi="Liberation Sans"/>
        </w:rPr>
      </w:pPr>
      <w:r>
        <w:rPr>
          <w:rFonts w:ascii="Liberation Sans" w:hAnsi="Liberation Sans"/>
        </w:rPr>
        <w:t>Converting a wlib callback.</w:t>
      </w:r>
    </w:p>
    <w:p>
      <w:pPr>
        <w:pStyle w:val="Heading2"/>
        <w:numPr>
          <w:ilvl w:val="1"/>
          <w:numId w:val="4"/>
        </w:numPr>
        <w:rPr/>
      </w:pPr>
      <w:bookmarkStart w:id="18" w:name="__RefHeading___Toc420_4191666527"/>
      <w:bookmarkEnd w:id="18"/>
      <w:r>
        <w:rPr/>
        <w:t>GetTrkExtraData</w:t>
      </w:r>
    </w:p>
    <w:p>
      <w:pPr>
        <w:pStyle w:val="Heading1"/>
        <w:numPr>
          <w:ilvl w:val="0"/>
          <w:numId w:val="0"/>
        </w:numPr>
        <w:ind w:left="0" w:right="0" w:hanging="0"/>
        <w:rPr/>
      </w:pPr>
      <w:r>
        <w:rPr/>
      </w:r>
      <w:r>
        <w:br w:type="page"/>
      </w:r>
    </w:p>
    <w:p>
      <w:pPr>
        <w:pStyle w:val="Heading1"/>
        <w:numPr>
          <w:ilvl w:val="0"/>
          <w:numId w:val="0"/>
        </w:numPr>
        <w:ind w:left="0" w:right="0" w:hanging="0"/>
        <w:rPr/>
      </w:pPr>
      <w:bookmarkStart w:id="19" w:name="__RefHeading___Toc87_1320853591"/>
      <w:bookmarkEnd w:id="19"/>
      <w:r>
        <w:rPr/>
        <w:t>Error Handling</w:t>
      </w:r>
    </w:p>
    <w:p>
      <w:pPr>
        <w:pStyle w:val="Normal"/>
        <w:numPr>
          <w:ilvl w:val="1"/>
          <w:numId w:val="5"/>
        </w:numPr>
        <w:rPr>
          <w:rFonts w:ascii="Liberation Sans" w:hAnsi="Liberation Sans"/>
        </w:rPr>
      </w:pPr>
      <w:r>
        <w:rPr>
          <w:rFonts w:ascii="Liberation Sans" w:hAnsi="Liberation Sans"/>
        </w:rPr>
        <w:t>There are four types of errors:</w:t>
      </w:r>
    </w:p>
    <w:p>
      <w:pPr>
        <w:pStyle w:val="Normal"/>
        <w:rPr>
          <w:rFonts w:ascii="Liberation Sans" w:hAnsi="Liberation Sans"/>
        </w:rPr>
      </w:pPr>
      <w:r>
        <w:rPr>
          <w:rFonts w:ascii="Liberation Sans" w:hAnsi="Liberation Sans"/>
        </w:rPr>
      </w:r>
    </w:p>
    <w:p>
      <w:pPr>
        <w:pStyle w:val="Heading2"/>
        <w:numPr>
          <w:ilvl w:val="1"/>
          <w:numId w:val="4"/>
        </w:numPr>
        <w:rPr/>
      </w:pPr>
      <w:bookmarkStart w:id="20" w:name="__RefHeading___Toc372_3696126145"/>
      <w:bookmarkEnd w:id="20"/>
      <w:r>
        <w:rPr/>
        <w:t>User Input Errors</w:t>
      </w:r>
    </w:p>
    <w:p>
      <w:pPr>
        <w:pStyle w:val="TextBody"/>
        <w:ind w:left="720" w:right="0" w:hanging="0"/>
        <w:rPr>
          <w:rFonts w:ascii="Liberation Sans" w:hAnsi="Liberation Sans"/>
        </w:rPr>
      </w:pPr>
      <w:r>
        <w:rPr>
          <w:rFonts w:ascii="Liberation Sans" w:hAnsi="Liberation Sans"/>
        </w:rPr>
        <w:t xml:space="preserve">This includes invalid entries on dialogs, invalid object selection / manipulation.  </w:t>
      </w:r>
    </w:p>
    <w:p>
      <w:pPr>
        <w:pStyle w:val="TextBody"/>
        <w:ind w:left="720" w:right="0" w:hanging="0"/>
        <w:rPr>
          <w:rFonts w:ascii="Liberation Sans" w:hAnsi="Liberation Sans"/>
        </w:rPr>
      </w:pPr>
      <w:r>
        <w:rPr>
          <w:rFonts w:ascii="Liberation Sans" w:hAnsi="Liberation Sans"/>
        </w:rPr>
        <w:t xml:space="preserve">The user is directed to correct the error or reset to a valid state.  Invalid dialog values are highlighted and balloon help identifies the problem (typically value out of range),  </w:t>
      </w:r>
    </w:p>
    <w:p>
      <w:pPr>
        <w:pStyle w:val="TextBody"/>
        <w:ind w:left="720" w:right="0" w:hanging="0"/>
        <w:rPr/>
      </w:pPr>
      <w:r>
        <w:rPr>
          <w:rFonts w:ascii="Liberation Sans" w:hAnsi="Liberation Sans"/>
        </w:rPr>
        <w:t>Otherwise NoticeMessage() or ErrorMessage() can explain the problem.  The user should be returned to a state where they can try again.  The message should explain, in user terms, what the problem is and its fix.  “Ptr == NULL” is not a useful User Input error.</w:t>
      </w:r>
    </w:p>
    <w:p>
      <w:pPr>
        <w:pStyle w:val="TextBody"/>
        <w:ind w:left="720" w:right="0" w:hanging="0"/>
        <w:rPr>
          <w:rFonts w:ascii="Liberation Sans" w:hAnsi="Liberation Sans"/>
        </w:rPr>
      </w:pPr>
      <w:r>
        <w:rPr>
          <w:rFonts w:ascii="Liberation Sans" w:hAnsi="Liberation Sans"/>
        </w:rPr>
        <w:t>ErrorMessage() displays the message on the Info Bar accompanied by an optional  beep.  Generally the error can be resolved by moving the mouse or selecting a different object.</w:t>
      </w:r>
    </w:p>
    <w:p>
      <w:pPr>
        <w:pStyle w:val="TextBody"/>
        <w:ind w:left="720" w:right="0" w:hanging="0"/>
        <w:rPr>
          <w:rFonts w:ascii="Liberation Sans" w:hAnsi="Liberation Sans"/>
        </w:rPr>
      </w:pPr>
      <w:r>
        <w:rPr>
          <w:rFonts w:ascii="Liberation Sans" w:hAnsi="Liberation Sans"/>
        </w:rPr>
        <w:t>NoticeMessage() displays the message in a pop-up dialog and requires a button press to dismiss the dialog.  In some cases a choice is required (such as confirming that you want to delete an object).</w:t>
      </w:r>
    </w:p>
    <w:p>
      <w:pPr>
        <w:pStyle w:val="TextBody"/>
        <w:ind w:left="720" w:right="0" w:hanging="0"/>
        <w:rPr>
          <w:rFonts w:ascii="Liberation Sans" w:hAnsi="Liberation Sans"/>
        </w:rPr>
      </w:pPr>
      <w:r>
        <w:rPr>
          <w:rFonts w:ascii="Liberation Sans" w:hAnsi="Liberation Sans"/>
        </w:rPr>
        <w:t xml:space="preserve">Usually, the frst parameter to most ErrorMessage() or NoticeMessage() calls looks like </w:t>
      </w:r>
      <w:r>
        <w:rPr>
          <w:rFonts w:ascii="Liberation Sans" w:hAnsi="Liberation Sans"/>
          <w:b/>
          <w:bCs/>
        </w:rPr>
        <w:t>MSG_ERROR</w:t>
      </w:r>
      <w:r>
        <w:rPr>
          <w:rFonts w:ascii="Liberation Sans" w:hAnsi="Liberation Sans"/>
          <w:b w:val="false"/>
          <w:bCs w:val="false"/>
        </w:rPr>
        <w:t xml:space="preserve">.  This is used to provide support for </w:t>
      </w:r>
      <w:r>
        <w:rPr>
          <w:rFonts w:ascii="Liberation Sans" w:hAnsi="Liberation Sans"/>
          <w:b w:val="false"/>
          <w:bCs w:val="false"/>
          <w:i/>
          <w:iCs/>
        </w:rPr>
        <w:t xml:space="preserve">Help|Recent Messages </w:t>
      </w:r>
      <w:r>
        <w:rPr>
          <w:rFonts w:ascii="Liberation Sans" w:hAnsi="Liberation Sans"/>
          <w:b w:val="false"/>
          <w:bCs w:val="false"/>
          <w:i w:val="false"/>
          <w:iCs w:val="false"/>
        </w:rPr>
        <w:t>which describes messages in greater detail and extra provide information on resolving the issue.</w:t>
      </w:r>
    </w:p>
    <w:p>
      <w:pPr>
        <w:pStyle w:val="TextBody"/>
        <w:ind w:left="720" w:right="0" w:hanging="0"/>
        <w:rPr>
          <w:rFonts w:ascii="Liberation Sans" w:hAnsi="Liberation Sans"/>
          <w:b w:val="false"/>
          <w:b w:val="false"/>
          <w:bCs w:val="false"/>
          <w:i w:val="false"/>
          <w:i w:val="false"/>
          <w:iCs w:val="false"/>
        </w:rPr>
      </w:pPr>
      <w:r>
        <w:rPr>
          <w:rFonts w:ascii="Liberation Sans" w:hAnsi="Liberation Sans"/>
          <w:b w:val="false"/>
          <w:bCs w:val="false"/>
          <w:i w:val="false"/>
          <w:iCs w:val="false"/>
        </w:rPr>
        <w:t>The file $SRCDIR/app/help/messages.in contains the following for each messge:</w:t>
      </w:r>
    </w:p>
    <w:p>
      <w:pPr>
        <w:pStyle w:val="PreformattedText"/>
        <w:ind w:left="1418" w:right="0" w:hanging="0"/>
        <w:rPr/>
      </w:pPr>
      <w:r>
        <w:rPr/>
        <w:t># fiie.c</w:t>
      </w:r>
    </w:p>
    <w:p>
      <w:pPr>
        <w:pStyle w:val="PreformattedText"/>
        <w:ind w:left="1418" w:right="0" w:hanging="0"/>
        <w:rPr/>
      </w:pPr>
      <w:r>
        <w:rPr/>
        <w:t>MESSAGE MSG_ERROR</w:t>
      </w:r>
    </w:p>
    <w:p>
      <w:pPr>
        <w:pStyle w:val="PreformattedText"/>
        <w:ind w:left="1418" w:right="0" w:hanging="0"/>
        <w:rPr/>
      </w:pPr>
      <w:r>
        <w:rPr/>
        <w:t>A user centric title of the issue</w:t>
      </w:r>
    </w:p>
    <w:p>
      <w:pPr>
        <w:pStyle w:val="PreformattedText"/>
        <w:ind w:left="1418" w:right="0" w:hanging="0"/>
        <w:rPr/>
      </w:pPr>
      <w:r>
        <w:rPr/>
        <w:t>ALT</w:t>
      </w:r>
    </w:p>
    <w:p>
      <w:pPr>
        <w:pStyle w:val="PreformattedText"/>
        <w:ind w:left="1418" w:right="0" w:hanging="0"/>
        <w:rPr/>
      </w:pPr>
      <w:r>
        <w:rPr/>
        <w:t>Title with printf formatting strings replaced (optional)</w:t>
      </w:r>
    </w:p>
    <w:p>
      <w:pPr>
        <w:pStyle w:val="PreformattedText"/>
        <w:ind w:left="1418" w:right="0" w:hanging="0"/>
        <w:rPr/>
      </w:pPr>
      <w:r>
        <w:rPr/>
        <w:t>HELP</w:t>
      </w:r>
    </w:p>
    <w:p>
      <w:pPr>
        <w:pStyle w:val="PreformattedText"/>
        <w:ind w:left="1418" w:right="0" w:hanging="0"/>
        <w:rPr/>
      </w:pPr>
      <w:r>
        <w:rPr/>
        <w:t>Detailed descriiption of the issue and its resolution</w:t>
      </w:r>
    </w:p>
    <w:p>
      <w:pPr>
        <w:pStyle w:val="PreformattedText"/>
        <w:ind w:left="1418" w:right="0" w:hanging="0"/>
        <w:rPr/>
      </w:pPr>
      <w:r>
        <w:rPr/>
        <w:t>END</w:t>
      </w:r>
    </w:p>
    <w:p>
      <w:pPr>
        <w:pStyle w:val="TextBody"/>
        <w:ind w:left="720" w:right="0" w:hanging="0"/>
        <w:rPr>
          <w:rFonts w:ascii="Liberation Sans" w:hAnsi="Liberation Sans"/>
          <w:b w:val="false"/>
          <w:b w:val="false"/>
          <w:bCs w:val="false"/>
          <w:i w:val="false"/>
          <w:i w:val="false"/>
          <w:iCs w:val="false"/>
        </w:rPr>
      </w:pPr>
      <w:r>
        <w:rPr>
          <w:rFonts w:ascii="Liberation Sans" w:hAnsi="Liberation Sans"/>
          <w:b w:val="false"/>
          <w:bCs w:val="false"/>
          <w:i w:val="false"/>
          <w:iCs w:val="false"/>
        </w:rPr>
        <w:t>This is processed to create</w:t>
      </w:r>
    </w:p>
    <w:p>
      <w:pPr>
        <w:pStyle w:val="TextBody"/>
        <w:numPr>
          <w:ilvl w:val="0"/>
          <w:numId w:val="8"/>
        </w:numPr>
        <w:rPr>
          <w:rFonts w:ascii="Liberation Sans" w:hAnsi="Liberation Sans"/>
          <w:b w:val="false"/>
          <w:b w:val="false"/>
          <w:bCs w:val="false"/>
          <w:i w:val="false"/>
          <w:i w:val="false"/>
          <w:iCs w:val="false"/>
        </w:rPr>
      </w:pPr>
      <w:r>
        <w:rPr>
          <w:rFonts w:ascii="Liberation Sans" w:hAnsi="Liberation Sans"/>
          <w:b w:val="false"/>
          <w:bCs w:val="false"/>
          <w:i w:val="false"/>
          <w:iCs w:val="false"/>
        </w:rPr>
        <w:t>$BINDIR/app/help/messages.h  // #defines for MSG_ERROR etc</w:t>
      </w:r>
    </w:p>
    <w:p>
      <w:pPr>
        <w:pStyle w:val="TextBody"/>
        <w:numPr>
          <w:ilvl w:val="0"/>
          <w:numId w:val="8"/>
        </w:numPr>
        <w:rPr>
          <w:rFonts w:ascii="Liberation Sans" w:hAnsi="Liberation Sans"/>
        </w:rPr>
      </w:pPr>
      <w:r>
        <w:rPr>
          <w:rFonts w:ascii="Liberation Sans" w:hAnsi="Liberation Sans"/>
          <w:b w:val="false"/>
          <w:bCs w:val="false"/>
          <w:i w:val="false"/>
          <w:iCs w:val="false"/>
        </w:rPr>
        <w:t xml:space="preserve">$BINDIR/app/help/messages.but // Help file inputs for all messages </w:t>
      </w:r>
    </w:p>
    <w:p>
      <w:pPr>
        <w:pStyle w:val="TextBody"/>
        <w:numPr>
          <w:ilvl w:val="0"/>
          <w:numId w:val="8"/>
        </w:numPr>
        <w:rPr>
          <w:rFonts w:ascii="Liberation Sans" w:hAnsi="Liberation Sans"/>
          <w:b w:val="false"/>
          <w:b w:val="false"/>
          <w:bCs w:val="false"/>
          <w:i w:val="false"/>
          <w:i w:val="false"/>
          <w:iCs w:val="false"/>
        </w:rPr>
      </w:pPr>
      <w:r>
        <w:rPr>
          <w:rFonts w:ascii="Liberation Sans" w:hAnsi="Liberation Sans"/>
          <w:b w:val="false"/>
          <w:bCs w:val="false"/>
          <w:i w:val="false"/>
          <w:iCs w:val="false"/>
        </w:rPr>
        <w:t>$BINDIR/app/doc/html/MSG_*.html // Contents for ‘Help|Recent Messages’</w:t>
      </w:r>
    </w:p>
    <w:p>
      <w:pPr>
        <w:pStyle w:val="TextBody"/>
        <w:ind w:left="720" w:right="0" w:hanging="0"/>
        <w:rPr/>
      </w:pPr>
      <w:r>
        <w:rPr>
          <w:rFonts w:ascii="Liberation Sans" w:hAnsi="Liberation Sans"/>
        </w:rPr>
        <w:t xml:space="preserve">As errors or notices are encountered they are added to the ‘Help/Recent  Messages’ list which can direct the user to additional help.  If your error does not fit this model (user-centric description and resolution) then you should consider alternatives: InfoMessage(), Logic Error or LOG().  </w:t>
      </w:r>
    </w:p>
    <w:p>
      <w:pPr>
        <w:pStyle w:val="TextBody"/>
        <w:ind w:left="720" w:right="0" w:hanging="0"/>
        <w:rPr/>
      </w:pPr>
      <w:r>
        <w:rPr/>
        <w:t>It is also possiible to pass a simple string as the first parameter, in which case the above enhancements are not applicable.</w:t>
      </w:r>
    </w:p>
    <w:p>
      <w:pPr>
        <w:pStyle w:val="Heading2"/>
        <w:numPr>
          <w:ilvl w:val="1"/>
          <w:numId w:val="4"/>
        </w:numPr>
        <w:rPr/>
      </w:pPr>
      <w:bookmarkStart w:id="21" w:name="__RefHeading___Toc374_3696126145"/>
      <w:bookmarkEnd w:id="21"/>
      <w:r>
        <w:rPr/>
        <w:t>File Input Errors</w:t>
      </w:r>
    </w:p>
    <w:p>
      <w:pPr>
        <w:pStyle w:val="TextBody"/>
        <w:ind w:left="720" w:right="0" w:hanging="0"/>
        <w:rPr>
          <w:rFonts w:ascii="Liberation Sans" w:hAnsi="Liberation Sans"/>
        </w:rPr>
      </w:pPr>
      <w:r>
        <w:rPr>
          <w:rFonts w:ascii="Liberation Sans" w:hAnsi="Liberation Sans"/>
        </w:rPr>
        <w:t>These could be corrupt files or new files with unsupported features</w:t>
      </w:r>
    </w:p>
    <w:p>
      <w:pPr>
        <w:pStyle w:val="TextBody"/>
        <w:ind w:left="720" w:right="0" w:hanging="0"/>
        <w:rPr>
          <w:rFonts w:ascii="Liberation Sans" w:hAnsi="Liberation Sans"/>
        </w:rPr>
      </w:pPr>
      <w:r>
        <w:rPr>
          <w:rFonts w:ascii="Liberation Sans" w:hAnsi="Liberation Sans"/>
        </w:rPr>
        <w:t>Generally we try to recover by skipping past the problem after a error message.   InputError() is called which offers the option of terminating processing the file.</w:t>
      </w:r>
    </w:p>
    <w:p>
      <w:pPr>
        <w:pStyle w:val="TextBody"/>
        <w:ind w:left="720" w:right="0" w:hanging="0"/>
        <w:rPr/>
      </w:pPr>
      <w:r>
        <w:rPr>
          <w:rFonts w:ascii="Liberation Sans" w:hAnsi="Liberation Sans"/>
        </w:rPr>
        <w:t xml:space="preserve">Layout files are versioned so new feature that are not backwards compatible will be caught. If the format of the file has been changed and is not backwards comatible, the file VERSION number has to be updated (See </w:t>
      </w:r>
      <w:r>
        <w:rPr>
          <w:rFonts w:ascii="Liberation Sans" w:hAnsi="Liberation Sans"/>
          <w:b/>
          <w:bCs/>
        </w:rPr>
        <w:t>VERSION handling</w:t>
      </w:r>
      <w:r>
        <w:rPr>
          <w:rFonts w:ascii="Liberation Sans" w:hAnsi="Liberation Sans"/>
        </w:rPr>
        <w:t>)</w:t>
      </w:r>
    </w:p>
    <w:p>
      <w:pPr>
        <w:pStyle w:val="TextBody"/>
        <w:ind w:left="720" w:right="0" w:hanging="0"/>
        <w:rPr>
          <w:rFonts w:ascii="Liberation Sans" w:hAnsi="Liberation Sans"/>
        </w:rPr>
      </w:pPr>
      <w:r>
        <w:rPr>
          <w:rFonts w:ascii="Liberation Sans" w:hAnsi="Liberation Sans"/>
        </w:rPr>
        <w:t>The user is not expected to understand these errors.  The corrupt files must be fixed.</w:t>
      </w:r>
    </w:p>
    <w:p>
      <w:pPr>
        <w:pStyle w:val="Heading2"/>
        <w:numPr>
          <w:ilvl w:val="1"/>
          <w:numId w:val="4"/>
        </w:numPr>
        <w:rPr/>
      </w:pPr>
      <w:bookmarkStart w:id="22" w:name="__RefHeading___Toc376_3696126145"/>
      <w:bookmarkEnd w:id="22"/>
      <w:r>
        <w:rPr/>
        <w:t>Logic errors</w:t>
      </w:r>
    </w:p>
    <w:p>
      <w:pPr>
        <w:pStyle w:val="TextBody"/>
        <w:ind w:left="720" w:right="0" w:hanging="0"/>
        <w:rPr>
          <w:rFonts w:ascii="Liberation Sans" w:hAnsi="Liberation Sans"/>
        </w:rPr>
      </w:pPr>
      <w:r>
        <w:rPr>
          <w:rFonts w:ascii="Liberation Sans" w:hAnsi="Liberation Sans"/>
        </w:rPr>
        <w:t>Null pointer checks, array index range, parameter assertions, invalid case/default, ‘Can not happen’ conditions, unable to recover.</w:t>
      </w:r>
    </w:p>
    <w:p>
      <w:pPr>
        <w:pStyle w:val="TextBody"/>
        <w:ind w:left="720" w:right="0" w:hanging="0"/>
        <w:rPr/>
      </w:pPr>
      <w:r>
        <w:rPr>
          <w:rFonts w:ascii="Liberation Sans" w:hAnsi="Liberation Sans"/>
          <w:i/>
          <w:iCs/>
        </w:rPr>
        <w:t>CHECKMSG(cond, mesg)</w:t>
      </w:r>
      <w:r>
        <w:rPr>
          <w:rFonts w:ascii="Liberation Sans" w:hAnsi="Liberation Sans"/>
        </w:rPr>
        <w:t xml:space="preserve"> is called which, if cond is false, displays an Error Message (wNoticeEx), with the condition and location.   </w:t>
      </w:r>
      <w:r>
        <w:rPr>
          <w:rFonts w:ascii="Liberation Sans" w:hAnsi="Liberation Sans"/>
          <w:i/>
          <w:iCs/>
        </w:rPr>
        <w:t>CHECKMSG(cond, (mesg) )</w:t>
      </w:r>
      <w:r>
        <w:rPr>
          <w:rFonts w:ascii="Liberation Sans" w:hAnsi="Liberation Sans"/>
        </w:rPr>
        <w:t xml:space="preserve"> includes (mesg) in the report, if extra information is required. After the user has the chance of saving their layout, XTrkCad aborts.</w:t>
      </w:r>
    </w:p>
    <w:p>
      <w:pPr>
        <w:pStyle w:val="TextBody"/>
        <w:ind w:left="720" w:right="0" w:hanging="0"/>
        <w:rPr/>
      </w:pPr>
      <w:r>
        <w:rPr>
          <w:rFonts w:ascii="Liberation Sans" w:hAnsi="Liberation Sans"/>
        </w:rPr>
        <w:t>The user is not expected to understand this error but should report it to the developers. In most cases the condition and location is sufficient.  The meesage need not be translated.</w:t>
      </w:r>
    </w:p>
    <w:p>
      <w:pPr>
        <w:pStyle w:val="TextBody"/>
        <w:ind w:left="720" w:right="0" w:hanging="0"/>
        <w:rPr/>
      </w:pPr>
      <w:r>
        <w:rPr/>
      </w:r>
    </w:p>
    <w:p>
      <w:pPr>
        <w:pStyle w:val="TextBody"/>
        <w:ind w:left="720" w:right="0" w:hanging="0"/>
        <w:rPr>
          <w:rFonts w:ascii="Liberation Sans" w:hAnsi="Liberation Sans"/>
        </w:rPr>
      </w:pPr>
      <w:r>
        <w:rPr>
          <w:rFonts w:ascii="Liberation Sans" w:hAnsi="Liberation Sans"/>
        </w:rPr>
      </w:r>
    </w:p>
    <w:p>
      <w:pPr>
        <w:pStyle w:val="TextBody"/>
        <w:ind w:left="720" w:right="0" w:hanging="0"/>
        <w:rPr>
          <w:rFonts w:ascii="Liberation Sans" w:hAnsi="Liberation Sans"/>
        </w:rPr>
      </w:pPr>
      <w:r>
        <w:rPr>
          <w:rFonts w:ascii="Liberation Sans" w:hAnsi="Liberation Sans"/>
        </w:rPr>
        <w:t>Most likely, these errors indicate a bug in the code.</w:t>
      </w:r>
    </w:p>
    <w:p>
      <w:pPr>
        <w:pStyle w:val="Heading2"/>
        <w:numPr>
          <w:ilvl w:val="1"/>
          <w:numId w:val="4"/>
        </w:numPr>
        <w:rPr/>
      </w:pPr>
      <w:bookmarkStart w:id="23" w:name="__RefHeading___Toc378_3696126145"/>
      <w:bookmarkEnd w:id="23"/>
      <w:r>
        <w:rPr/>
        <w:t>System/Evironmental errors</w:t>
      </w:r>
    </w:p>
    <w:p>
      <w:pPr>
        <w:pStyle w:val="TextBody"/>
        <w:ind w:left="720" w:right="0" w:hanging="0"/>
        <w:rPr>
          <w:rFonts w:ascii="Liberation Sans" w:hAnsi="Liberation Sans"/>
        </w:rPr>
      </w:pPr>
      <w:r>
        <w:rPr>
          <w:rFonts w:ascii="Liberation Sans" w:hAnsi="Liberation Sans"/>
        </w:rPr>
        <w:t>Typically, Out-Of-Memory.  We exit ASAP.</w:t>
      </w:r>
    </w:p>
    <w:p>
      <w:pPr>
        <w:pStyle w:val="Heading1"/>
        <w:numPr>
          <w:ilvl w:val="0"/>
          <w:numId w:val="0"/>
        </w:numPr>
        <w:ind w:left="0" w:right="0" w:hanging="0"/>
        <w:rPr/>
      </w:pPr>
      <w:r>
        <w:rPr/>
      </w:r>
      <w:r>
        <w:br w:type="page"/>
      </w:r>
    </w:p>
    <w:p>
      <w:pPr>
        <w:pStyle w:val="Heading1"/>
        <w:numPr>
          <w:ilvl w:val="0"/>
          <w:numId w:val="0"/>
        </w:numPr>
        <w:ind w:left="0" w:right="0" w:hanging="0"/>
        <w:rPr/>
      </w:pPr>
      <w:bookmarkStart w:id="24" w:name="__RefHeading___Toc366_3696126145"/>
      <w:bookmarkEnd w:id="24"/>
      <w:r>
        <w:rPr/>
        <w:t xml:space="preserve">Undo Processing </w:t>
      </w:r>
      <w:r>
        <w:br w:type="page"/>
      </w:r>
    </w:p>
    <w:p>
      <w:pPr>
        <w:pStyle w:val="Heading1"/>
        <w:numPr>
          <w:ilvl w:val="0"/>
          <w:numId w:val="0"/>
        </w:numPr>
        <w:ind w:left="0" w:right="0" w:hanging="0"/>
        <w:rPr/>
      </w:pPr>
      <w:bookmarkStart w:id="25" w:name="__RefHeading___Toc368_3696126145"/>
      <w:bookmarkEnd w:id="25"/>
      <w:r>
        <w:rPr/>
        <w:t>Draw Model</w:t>
      </w:r>
      <w:r>
        <w:br w:type="page"/>
      </w:r>
    </w:p>
    <w:p>
      <w:pPr>
        <w:pStyle w:val="Heading1"/>
        <w:numPr>
          <w:ilvl w:val="0"/>
          <w:numId w:val="0"/>
        </w:numPr>
        <w:ind w:left="0" w:right="0" w:hanging="0"/>
        <w:rPr/>
      </w:pPr>
      <w:bookmarkStart w:id="26" w:name="__RefHeading___Toc358_3696126145"/>
      <w:bookmarkEnd w:id="26"/>
      <w:r>
        <w:rPr/>
        <w:t>Headers</w:t>
      </w:r>
    </w:p>
    <w:p>
      <w:pPr>
        <w:pStyle w:val="Heading2"/>
        <w:numPr>
          <w:ilvl w:val="0"/>
          <w:numId w:val="0"/>
        </w:numPr>
        <w:ind w:left="0" w:right="0" w:hanging="0"/>
        <w:rPr/>
      </w:pPr>
      <w:r>
        <w:rPr/>
      </w:r>
      <w:r>
        <w:br w:type="page"/>
      </w:r>
    </w:p>
    <w:p>
      <w:pPr>
        <w:pStyle w:val="Heading1"/>
        <w:numPr>
          <w:ilvl w:val="0"/>
          <w:numId w:val="0"/>
        </w:numPr>
        <w:ind w:left="0" w:right="0" w:hanging="0"/>
        <w:rPr/>
      </w:pPr>
      <w:bookmarkStart w:id="27" w:name="__RefHeading___Toc360_3696126145"/>
      <w:bookmarkEnd w:id="27"/>
      <w:r>
        <w:rPr/>
        <w:t>#ifdef WINDOWS</w:t>
      </w:r>
    </w:p>
    <w:p>
      <w:pPr>
        <w:pStyle w:val="Heading2"/>
        <w:numPr>
          <w:ilvl w:val="0"/>
          <w:numId w:val="0"/>
        </w:numPr>
        <w:ind w:left="0" w:right="0" w:hanging="0"/>
        <w:rPr/>
      </w:pPr>
      <w:r>
        <w:rPr/>
      </w:r>
      <w:r>
        <w:br w:type="page"/>
      </w:r>
    </w:p>
    <w:p>
      <w:pPr>
        <w:pStyle w:val="Heading1"/>
        <w:numPr>
          <w:ilvl w:val="0"/>
          <w:numId w:val="0"/>
        </w:numPr>
        <w:ind w:left="0" w:right="0" w:hanging="0"/>
        <w:rPr/>
      </w:pPr>
      <w:bookmarkStart w:id="28" w:name="__RefHeading___Toc362_3696126145"/>
      <w:bookmarkEnd w:id="28"/>
      <w:r>
        <w:rPr/>
        <w:t>DynString</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Get the current length of the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size_t DynStringSize(DynString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Allocate memory for a string of the desired length.</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DynString *DynStringMalloc(DynString *s, size_t size)</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Try to compact string memory by reallocating a buffer large enough for the current string content.</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DynStringRealloc(DynString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Clear the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DynStringClear(DynString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Clear the dynamic string contents without changing memory allocation.</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DynStringReset(DynString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Resize the string for a minimum number of bytes.</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DynStringResize(DynString *s, size_t size)</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Free the previously allocated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DynStringFree(DynString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Create a newly allocated copy of the passed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DynString *DynStringDupStr(DynString *s2, 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Copy the memory from the source string into the dest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DynStringCpyStr(DynString *dest, DynString *src)</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Return the content of the dynamic string as a \0 terminated 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char *DynStringToCStr(DynString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number of bytes from the source string to the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DynStringNCatCStr(DynString *s, size_t len, const char *str)</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zero-terminated source string to the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DynStringCatCStr(DynString *s, const char *str)</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dynamic string to another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DynStringCatStr(DynString *s, const DynString *s2)</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variable number zero terminated strings to the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DynStringCatCStrs(DynString *s, ...)</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variable number of dynamic string to another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DynStringCatStrs(DynString *s1, ...)</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Return a formatted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DynStringPrintf(DynString *s, const char *fmt, ...)</w:t>
      </w:r>
    </w:p>
    <w:p>
      <w:pPr>
        <w:pStyle w:val="Heading1"/>
        <w:numPr>
          <w:ilvl w:val="0"/>
          <w:numId w:val="0"/>
        </w:numPr>
        <w:ind w:left="0" w:right="0" w:hanging="0"/>
        <w:rPr>
          <w:b w:val="false"/>
          <w:b w:val="false"/>
          <w:bCs w:val="false"/>
          <w:sz w:val="24"/>
          <w:szCs w:val="24"/>
          <w:lang w:val="en-US"/>
        </w:rPr>
      </w:pPr>
      <w:r>
        <w:rPr>
          <w:b w:val="false"/>
          <w:bCs w:val="false"/>
          <w:sz w:val="24"/>
          <w:szCs w:val="24"/>
          <w:lang w:val="en-US"/>
        </w:rPr>
      </w:r>
    </w:p>
    <w:p>
      <w:pPr>
        <w:pStyle w:val="Heading1"/>
        <w:numPr>
          <w:ilvl w:val="0"/>
          <w:numId w:val="0"/>
        </w:numPr>
        <w:ind w:left="360" w:right="0" w:hanging="0"/>
        <w:rPr>
          <w:sz w:val="32"/>
          <w:szCs w:val="32"/>
          <w:lang w:val="en-US"/>
        </w:rPr>
      </w:pPr>
      <w:r>
        <w:rPr>
          <w:sz w:val="32"/>
          <w:szCs w:val="32"/>
          <w:lang w:val="en-US"/>
        </w:rPr>
        <w:t>Example from layout.c with additional notes:</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 xml:space="preserve"> </w:t>
      </w:r>
      <w:r>
        <w:rPr>
          <w:b w:val="false"/>
          <w:bCs w:val="false"/>
          <w:sz w:val="24"/>
          <w:szCs w:val="24"/>
          <w:lang w:val="en-US"/>
        </w:rPr>
        <w:t>* @brief Set the Layout background full path.</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 xml:space="preserve"> </w:t>
      </w:r>
      <w:r>
        <w:rPr>
          <w:b w:val="false"/>
          <w:bCs w:val="false"/>
          <w:sz w:val="24"/>
          <w:szCs w:val="24"/>
          <w:lang w:val="en-US"/>
        </w:rPr>
        <w:t>* @param fileName The Layout background full path string.</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void SetLayoutBackGroundFullPath(const char *fileName)</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if (fileName &amp;&amp; fileName[0]) {</w:t>
      </w:r>
    </w:p>
    <w:p>
      <w:pPr>
        <w:pStyle w:val="Heading2"/>
        <w:numPr>
          <w:ilvl w:val="0"/>
          <w:numId w:val="0"/>
        </w:numPr>
        <w:spacing w:before="0" w:after="0"/>
        <w:ind w:left="709" w:right="0" w:firstLine="709"/>
        <w:rPr>
          <w:b w:val="false"/>
          <w:b w:val="false"/>
          <w:bCs w:val="false"/>
          <w:i/>
          <w:i/>
          <w:iCs/>
          <w:sz w:val="24"/>
          <w:szCs w:val="24"/>
          <w:lang w:val="en-US"/>
        </w:rPr>
      </w:pPr>
      <w:r>
        <w:rPr>
          <w:b w:val="false"/>
          <w:bCs w:val="false"/>
          <w:i/>
          <w:iCs/>
          <w:sz w:val="24"/>
          <w:szCs w:val="24"/>
          <w:lang w:val="en-US"/>
        </w:rPr>
        <w:t>// Make sure there is a string of length &gt; 0 before clearing it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if (DynStringSize(&amp;thisLayout.backgroundFileName)) {</w:t>
      </w:r>
    </w:p>
    <w:p>
      <w:pPr>
        <w:pStyle w:val="Heading1"/>
        <w:numPr>
          <w:ilvl w:val="0"/>
          <w:numId w:val="0"/>
        </w:numPr>
        <w:spacing w:before="0" w:after="0"/>
        <w:ind w:left="2127" w:right="0" w:firstLine="3"/>
        <w:rPr>
          <w:b w:val="false"/>
          <w:b w:val="false"/>
          <w:bCs w:val="false"/>
          <w:sz w:val="24"/>
          <w:szCs w:val="24"/>
          <w:lang w:val="en-US"/>
        </w:rPr>
      </w:pPr>
      <w:r>
        <w:rPr>
          <w:b w:val="false"/>
          <w:bCs w:val="false"/>
          <w:sz w:val="24"/>
          <w:szCs w:val="24"/>
          <w:lang w:val="en-US"/>
        </w:rPr>
        <w:t>if (strcmp(DynStringToCStr(&amp;thisLayout.backgroundFileName),fileName) == 0) {</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ab/>
        <w:tab/>
        <w:t>return;</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ab/>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ab/>
        <w:t>DynStringClear(&amp;thisLayout.backgroundFileName);</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w:t>
      </w:r>
    </w:p>
    <w:p>
      <w:pPr>
        <w:pStyle w:val="Heading1"/>
        <w:numPr>
          <w:ilvl w:val="0"/>
          <w:numId w:val="0"/>
        </w:numPr>
        <w:spacing w:before="0" w:after="0"/>
        <w:ind w:left="360" w:right="0" w:hanging="0"/>
        <w:rPr/>
      </w:pPr>
      <w:r>
        <w:rPr>
          <w:b w:val="false"/>
          <w:bCs w:val="false"/>
          <w:sz w:val="24"/>
          <w:szCs w:val="24"/>
          <w:lang w:val="en-US"/>
        </w:rPr>
        <w:tab/>
        <w:tab/>
      </w:r>
      <w:r>
        <w:rPr>
          <w:b w:val="false"/>
          <w:bCs w:val="false"/>
          <w:i/>
          <w:iCs/>
          <w:sz w:val="24"/>
          <w:szCs w:val="24"/>
          <w:lang w:val="en-US"/>
        </w:rPr>
        <w:t>// Allocate memory for the string and add it to the cleared DynString</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DynStringMalloc(&amp;thisLayout.backgroundFileName, strlen(fileName) + 1);</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DynStringCatCStr(&amp;thisLayout.backgroundFileName, fileName);</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 else {</w:t>
      </w:r>
    </w:p>
    <w:p>
      <w:pPr>
        <w:pStyle w:val="Heading1"/>
        <w:numPr>
          <w:ilvl w:val="0"/>
          <w:numId w:val="0"/>
        </w:numPr>
        <w:spacing w:before="0" w:after="0"/>
        <w:ind w:left="360" w:right="0" w:hanging="0"/>
        <w:rPr/>
      </w:pPr>
      <w:r>
        <w:rPr>
          <w:b w:val="false"/>
          <w:bCs w:val="false"/>
          <w:sz w:val="24"/>
          <w:szCs w:val="24"/>
          <w:lang w:val="en-US"/>
        </w:rPr>
        <w:tab/>
        <w:tab/>
      </w:r>
      <w:r>
        <w:rPr>
          <w:b w:val="false"/>
          <w:bCs w:val="false"/>
          <w:i/>
          <w:iCs/>
          <w:sz w:val="24"/>
          <w:szCs w:val="24"/>
          <w:lang w:val="en-US"/>
        </w:rPr>
        <w:t>// If there is not a filename, set it to an empty string</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DynStringClear(&amp;thisLayout.backgroundFileName);</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DynStringMalloc(&amp;thisLayout.backgroundFileName, 1);</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DynStringCatCStr(&amp;thisLayout.backgroundFileName, "");</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r>
      <w:r>
        <w:br w:type="page"/>
      </w:r>
    </w:p>
    <w:p>
      <w:pPr>
        <w:pStyle w:val="Heading1"/>
        <w:numPr>
          <w:ilvl w:val="0"/>
          <w:numId w:val="0"/>
        </w:numPr>
        <w:ind w:left="0" w:right="0" w:hanging="0"/>
        <w:rPr/>
      </w:pPr>
      <w:r>
        <w:rPr/>
        <w:t>VERSION handling</w:t>
      </w:r>
    </w:p>
    <w:p>
      <w:pPr>
        <w:pStyle w:val="Heading2"/>
        <w:numPr>
          <w:ilvl w:val="1"/>
          <w:numId w:val="2"/>
        </w:numPr>
        <w:rPr/>
      </w:pPr>
      <w:bookmarkStart w:id="29" w:name="__RefHeading___Toc475_82747535"/>
      <w:bookmarkEnd w:id="29"/>
      <w:r>
        <w:rPr/>
        <w:t>Release Version</w:t>
      </w:r>
    </w:p>
    <w:p>
      <w:pPr>
        <w:pStyle w:val="TextBody"/>
        <w:rPr/>
      </w:pPr>
      <w:r>
        <w:rPr>
          <w:rFonts w:ascii="Liberation Sans" w:hAnsi="Liberation Sans"/>
        </w:rPr>
        <w:t xml:space="preserve">See </w:t>
      </w:r>
      <w:r>
        <w:rPr>
          <w:rFonts w:ascii="Liberation Sans" w:hAnsi="Liberation Sans"/>
          <w:b/>
          <w:bCs/>
        </w:rPr>
        <w:t>Source Control / Releases</w:t>
      </w:r>
    </w:p>
    <w:p>
      <w:pPr>
        <w:pStyle w:val="Heading2"/>
        <w:numPr>
          <w:ilvl w:val="1"/>
          <w:numId w:val="2"/>
        </w:numPr>
        <w:rPr/>
      </w:pPr>
      <w:bookmarkStart w:id="30" w:name="__RefHeading___Toc477_82747535"/>
      <w:bookmarkEnd w:id="30"/>
      <w:r>
        <w:rPr/>
        <w:t>File Format Version</w:t>
      </w:r>
    </w:p>
    <w:p>
      <w:pPr>
        <w:pStyle w:val="TextBody"/>
        <w:rPr/>
      </w:pPr>
      <w:r>
        <w:rPr>
          <w:rFonts w:ascii="Liberation Sans" w:hAnsi="Liberation Sans"/>
        </w:rPr>
        <w:t xml:space="preserve">The format for .xtc, .xtr, .xtp and xtrkcad.cus files is described on the </w:t>
      </w:r>
      <w:r>
        <w:rPr>
          <w:rFonts w:ascii="Liberation Sans" w:hAnsi="Liberation Sans"/>
          <w:b/>
          <w:bCs/>
        </w:rPr>
        <w:t xml:space="preserve">File Format </w:t>
      </w:r>
      <w:r>
        <w:rPr>
          <w:rFonts w:ascii="Liberation Sans" w:hAnsi="Liberation Sans"/>
        </w:rPr>
        <w:t xml:space="preserve">page of the XtrkCad wikka page </w:t>
      </w:r>
      <w:hyperlink r:id="rId8">
        <w:r>
          <w:rPr>
            <w:rStyle w:val="VisitedInternetLink"/>
            <w:rFonts w:ascii="Liberation Sans" w:hAnsi="Liberation Sans"/>
          </w:rPr>
          <w:t>XTrkCad File Formats</w:t>
        </w:r>
      </w:hyperlink>
      <w:r>
        <w:rPr>
          <w:rFonts w:ascii="Liberation Sans" w:hAnsi="Liberation Sans"/>
        </w:rPr>
        <w:t>.</w:t>
      </w:r>
    </w:p>
    <w:p>
      <w:pPr>
        <w:pStyle w:val="TextBody"/>
        <w:rPr/>
      </w:pPr>
      <w:r>
        <w:rPr>
          <w:rFonts w:ascii="Liberation Sans" w:hAnsi="Liberation Sans"/>
          <w:b/>
          <w:bCs/>
        </w:rPr>
        <w:t>$SRCDIR/</w:t>
      </w:r>
      <w:r>
        <w:rPr>
          <w:rFonts w:ascii="Liberation Sans" w:hAnsi="Liberation Sans"/>
        </w:rPr>
        <w:t>xtrkcad-config.h.in contains the following defines</w:t>
      </w:r>
    </w:p>
    <w:p>
      <w:pPr>
        <w:pStyle w:val="Normal"/>
        <w:ind w:left="709" w:right="0" w:hanging="0"/>
        <w:rPr>
          <w:rFonts w:ascii="Liberation Mono" w:hAnsi="Liberation Mono"/>
        </w:rPr>
      </w:pPr>
      <w:r>
        <w:rPr>
          <w:rFonts w:ascii="Liberation Mono" w:hAnsi="Liberation Mono"/>
        </w:rPr>
        <w:t>#define XTRKCAD_PARAMVERSION (12)</w:t>
      </w:r>
    </w:p>
    <w:p>
      <w:pPr>
        <w:pStyle w:val="Normal"/>
        <w:ind w:left="709" w:right="0" w:hanging="0"/>
        <w:rPr>
          <w:rFonts w:ascii="Liberation Mono" w:hAnsi="Liberation Mono"/>
        </w:rPr>
      </w:pPr>
      <w:r>
        <w:rPr>
          <w:rFonts w:ascii="Liberation Mono" w:hAnsi="Liberation Mono"/>
        </w:rPr>
        <w:t>#define XTRKCAD_PARAMVERSIONVERSION “5.2.0”</w:t>
      </w:r>
    </w:p>
    <w:p>
      <w:pPr>
        <w:pStyle w:val="Normal"/>
        <w:ind w:left="709" w:right="0" w:hanging="0"/>
        <w:rPr>
          <w:rFonts w:ascii="Liberation Mono" w:hAnsi="Liberation Mono"/>
        </w:rPr>
      </w:pPr>
      <w:r>
        <w:rPr>
          <w:rFonts w:ascii="Liberation Mono" w:hAnsi="Liberation Mono"/>
        </w:rPr>
        <w:t>#define XTRKCAD_MIN_PARAMVERSION (1)</w:t>
      </w:r>
    </w:p>
    <w:p>
      <w:pPr>
        <w:pStyle w:val="Normal"/>
        <w:ind w:left="709" w:right="0"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XTRKCAD_PARAMVERSION is the current version of the File Formats.  If the VERSION line in the .xtc or .xtr is greater then this value then file can only be opened by an updated version of XTrkCad.</w:t>
      </w:r>
    </w:p>
    <w:p>
      <w:pPr>
        <w:pStyle w:val="TextBody"/>
        <w:rPr>
          <w:rFonts w:ascii="Liberation Sans" w:hAnsi="Liberation Sans"/>
        </w:rPr>
      </w:pPr>
      <w:r>
        <w:rPr>
          <w:rFonts w:ascii="Liberation Sans" w:hAnsi="Liberation Sans"/>
        </w:rPr>
        <w:t>XTRKCAD_PARAMVERSIONVERSION is the first version of XTrkCad that supports the specified File Format.  This allows us to tell the user the minimum version they need to upgrade to.</w:t>
      </w:r>
    </w:p>
    <w:p>
      <w:pPr>
        <w:pStyle w:val="TextBody"/>
        <w:rPr>
          <w:rFonts w:ascii="Liberation Sans" w:hAnsi="Liberation Sans"/>
        </w:rPr>
      </w:pPr>
      <w:r>
        <w:rPr>
          <w:rFonts w:ascii="Liberation Sans" w:hAnsi="Liberation Sans"/>
        </w:rPr>
        <w:t>XTRKCAD_MIN_PARAMVERSION is the first File Format version that that we support.  Its value (1) inidicates that we support all versions.</w:t>
      </w:r>
    </w:p>
    <w:p>
      <w:pPr>
        <w:pStyle w:val="TextBody"/>
        <w:rPr>
          <w:rFonts w:ascii="Liberation Sans" w:hAnsi="Liberation Sans"/>
        </w:rPr>
      </w:pPr>
      <w:r>
        <w:rPr>
          <w:rFonts w:ascii="Liberation Sans" w:hAnsi="Liberation Sans"/>
        </w:rPr>
        <w:t>Incrementing XTRKCAD_PARAMVERSION is a major change as it requires users to upgrade  when they load a new .xtc file.  It would be required if we add an new object or make major changes to existing objects.  We have mechanisms (below) to avoid this.</w:t>
      </w:r>
    </w:p>
    <w:p>
      <w:pPr>
        <w:pStyle w:val="TextBody"/>
        <w:rPr>
          <w:rFonts w:ascii="Liberation Sans" w:hAnsi="Liberation Sans"/>
        </w:rPr>
      </w:pPr>
      <w:r>
        <w:rPr>
          <w:rFonts w:ascii="Liberation Sans" w:hAnsi="Liberation Sans"/>
        </w:rPr>
        <w:t>Parameter files (.xtp and xtrkcad.cus) do not have VERSIONs.  Version handling is handled by the remaining options.</w:t>
      </w:r>
    </w:p>
    <w:p>
      <w:pPr>
        <w:pStyle w:val="Heading2"/>
        <w:numPr>
          <w:ilvl w:val="1"/>
          <w:numId w:val="2"/>
        </w:numPr>
        <w:rPr/>
      </w:pPr>
      <w:bookmarkStart w:id="31" w:name="__RefHeading___Toc479_82747535"/>
      <w:bookmarkEnd w:id="31"/>
      <w:r>
        <w:rPr/>
        <w:t>Segment Version</w:t>
      </w:r>
    </w:p>
    <w:p>
      <w:pPr>
        <w:pStyle w:val="TextBody"/>
        <w:rPr>
          <w:rFonts w:ascii="Liberation Sans" w:hAnsi="Liberation Sans"/>
        </w:rPr>
      </w:pPr>
      <w:r>
        <w:rPr>
          <w:rFonts w:ascii="Liberation Sans" w:hAnsi="Liberation Sans"/>
        </w:rPr>
        <w:t xml:space="preserve">Most objects are defined by Segments such as </w:t>
      </w:r>
    </w:p>
    <w:p>
      <w:pPr>
        <w:pStyle w:val="Normal"/>
        <w:rPr>
          <w:rFonts w:ascii="Liberation Mono" w:hAnsi="Liberation Mono"/>
        </w:rPr>
      </w:pPr>
      <w:r>
        <w:rPr>
          <w:rFonts w:ascii="Liberation Mono" w:hAnsi="Liberation Mono"/>
        </w:rPr>
        <w:tab/>
        <w:t>M1 0 0.500000 20.375000 15.500000 46.625000 20.250000</w:t>
      </w:r>
    </w:p>
    <w:p>
      <w:pPr>
        <w:pStyle w:val="Normal"/>
        <w:rPr>
          <w:rFonts w:ascii="Liberation Mono" w:hAnsi="Liberation Mono"/>
        </w:rPr>
      </w:pPr>
      <w:r>
        <w:rPr>
          <w:rFonts w:ascii="Liberation Mono" w:hAnsi="Liberation Mono"/>
        </w:rPr>
        <w:tab/>
        <w:t>M3 0 0.500000 20.375000 15.500000 0 46.625000 20.250000 0 1</w:t>
      </w:r>
    </w:p>
    <w:p>
      <w:pPr>
        <w:pStyle w:val="TextBody"/>
        <w:rPr>
          <w:rFonts w:ascii="Liberation Sans" w:hAnsi="Liberation Sans"/>
        </w:rPr>
      </w:pPr>
      <w:r>
        <w:rPr>
          <w:rFonts w:ascii="Liberation Sans" w:hAnsi="Liberation Sans"/>
        </w:rPr>
        <w:t>This defines 2 segments (type M – Dimension Line) with two Segment Versions (1 and 3). The difference is the first segment is missing elevation values (0) following the Co-ordinates and the flag in the last position.</w:t>
      </w:r>
    </w:p>
    <w:p>
      <w:pPr>
        <w:pStyle w:val="TextBody"/>
        <w:rPr>
          <w:rFonts w:ascii="Liberation Sans" w:hAnsi="Liberation Sans"/>
        </w:rPr>
      </w:pPr>
      <w:r>
        <w:rPr>
          <w:rFonts w:ascii="Liberation Sans" w:hAnsi="Liberation Sans"/>
        </w:rPr>
        <w:t>ReadSegs() will read 6 or 9 values based on the Segment Version.  For version 1, default values will be used for the elevations and flag.</w:t>
      </w:r>
    </w:p>
    <w:p>
      <w:pPr>
        <w:pStyle w:val="TextBody"/>
        <w:rPr>
          <w:rFonts w:ascii="Liberation Sans" w:hAnsi="Liberation Sans"/>
        </w:rPr>
      </w:pPr>
      <w:r>
        <w:rPr>
          <w:rFonts w:ascii="Liberation Sans" w:hAnsi="Liberation Sans"/>
        </w:rPr>
        <w:t>The code to process this looks like (hasElev is a flag which is true if the Segment Version is &gt;= 3)</w:t>
      </w:r>
    </w:p>
    <w:p>
      <w:pPr>
        <w:pStyle w:val="Normal"/>
        <w:rPr>
          <w:rFonts w:ascii="Liberation Mono" w:hAnsi="Liberation Mono"/>
        </w:rPr>
      </w:pPr>
      <w:r>
        <w:rPr>
          <w:rFonts w:ascii="Liberation Mono" w:hAnsi="Liberation Mono"/>
        </w:rPr>
        <w:tab/>
        <w:t>if ( !GetArgs( cp, hasElev?"lwpfpfl":"lwpYpYZ",</w:t>
      </w:r>
    </w:p>
    <w:p>
      <w:pPr>
        <w:pStyle w:val="Normal"/>
        <w:rPr>
          <w:rFonts w:ascii="Liberation Mono" w:hAnsi="Liberation Mono"/>
        </w:rPr>
      </w:pPr>
      <w:r>
        <w:rPr>
          <w:rFonts w:ascii="Liberation Mono" w:hAnsi="Liberation Mono"/>
        </w:rPr>
        <w:tab/>
        <w:tab/>
        <w:tab/>
        <w:t xml:space="preserve">&amp;rgb, &amp;s-&gt;lineWidth, </w:t>
      </w:r>
    </w:p>
    <w:p>
      <w:pPr>
        <w:pStyle w:val="Normal"/>
        <w:rPr>
          <w:rFonts w:ascii="Liberation Mono" w:hAnsi="Liberation Mono"/>
        </w:rPr>
      </w:pPr>
      <w:r>
        <w:rPr>
          <w:rFonts w:ascii="Liberation Mono" w:hAnsi="Liberation Mono"/>
        </w:rPr>
        <w:tab/>
        <w:tab/>
        <w:tab/>
        <w:t>&amp;s-&gt;u.l.pos[0], &amp;elev0,</w:t>
      </w:r>
    </w:p>
    <w:p>
      <w:pPr>
        <w:pStyle w:val="Normal"/>
        <w:rPr>
          <w:rFonts w:ascii="Liberation Mono" w:hAnsi="Liberation Mono"/>
        </w:rPr>
      </w:pPr>
      <w:r>
        <w:rPr>
          <w:rFonts w:ascii="Liberation Mono" w:hAnsi="Liberation Mono"/>
        </w:rPr>
        <w:tab/>
        <w:tab/>
        <w:tab/>
        <w:t>&amp;s-&gt;u.l.pos[1], &amp;elev1, &amp;option ) ) {</w:t>
      </w:r>
    </w:p>
    <w:p>
      <w:pPr>
        <w:pStyle w:val="TextBody"/>
        <w:rPr/>
      </w:pPr>
      <w:r>
        <w:rPr>
          <w:rFonts w:ascii="Liberation Sans" w:hAnsi="Liberation Sans"/>
        </w:rPr>
        <w:t>The ‘</w:t>
      </w:r>
      <w:r>
        <w:rPr>
          <w:rFonts w:ascii="Liberation Sans" w:hAnsi="Liberation Sans"/>
          <w:b/>
          <w:bCs/>
        </w:rPr>
        <w:t>Y</w:t>
      </w:r>
      <w:r>
        <w:rPr>
          <w:rFonts w:ascii="Liberation Sans" w:hAnsi="Liberation Sans"/>
        </w:rPr>
        <w:t>’ and ‘</w:t>
      </w:r>
      <w:r>
        <w:rPr>
          <w:rFonts w:ascii="Liberation Sans" w:hAnsi="Liberation Sans"/>
          <w:b/>
          <w:bCs/>
        </w:rPr>
        <w:t>Z</w:t>
      </w:r>
      <w:r>
        <w:rPr>
          <w:rFonts w:ascii="Liberation Sans" w:hAnsi="Liberation Sans"/>
        </w:rPr>
        <w:t>’ (and ‘</w:t>
      </w:r>
      <w:r>
        <w:rPr>
          <w:rFonts w:ascii="Liberation Sans" w:hAnsi="Liberation Sans"/>
          <w:b/>
          <w:bCs/>
        </w:rPr>
        <w:t>X</w:t>
      </w:r>
      <w:r>
        <w:rPr>
          <w:rFonts w:ascii="Liberation Sans" w:hAnsi="Liberation Sans"/>
        </w:rPr>
        <w:t>’) format codes specify that no value is read from the input string, but the corresponding arguments are set to 0.  (See GetArgs() definition in fileio.c)</w:t>
      </w:r>
    </w:p>
    <w:p>
      <w:pPr>
        <w:pStyle w:val="TextBody"/>
        <w:rPr>
          <w:rFonts w:ascii="Liberation Sans" w:hAnsi="Liberation Sans"/>
        </w:rPr>
      </w:pPr>
      <w:r>
        <w:rPr>
          <w:rFonts w:ascii="Liberation Sans" w:hAnsi="Liberation Sans"/>
        </w:rPr>
        <w:t>If an old version of XTrkCad reads a new file with segment version it doesn’t understand an InputError will be raised and the segment is ignored.  If the segment is part of a TURNOUT definition and is followed by any track segments then Path processing will fail.</w:t>
      </w:r>
    </w:p>
    <w:p>
      <w:pPr>
        <w:pStyle w:val="TextBody"/>
        <w:rPr>
          <w:rFonts w:ascii="Liberation Sans" w:hAnsi="Liberation Sans"/>
        </w:rPr>
      </w:pPr>
      <w:r>
        <w:rPr>
          <w:rFonts w:ascii="Liberation Sans" w:hAnsi="Liberation Sans"/>
        </w:rPr>
        <w:t>Note: ReadSegs() checks that the Segment Version is not greater than the known versions.</w:t>
      </w:r>
    </w:p>
    <w:p>
      <w:pPr>
        <w:pStyle w:val="Heading2"/>
        <w:numPr>
          <w:ilvl w:val="1"/>
          <w:numId w:val="2"/>
        </w:numPr>
        <w:rPr/>
      </w:pPr>
      <w:bookmarkStart w:id="32" w:name="__RefHeading___Toc481_82747535"/>
      <w:bookmarkEnd w:id="32"/>
      <w:r>
        <w:rPr/>
        <w:t>Extensible Segment Format</w:t>
      </w:r>
    </w:p>
    <w:p>
      <w:pPr>
        <w:pStyle w:val="TextBody"/>
        <w:rPr/>
      </w:pPr>
      <w:r>
        <w:rPr>
          <w:rFonts w:ascii="Liberation Sans" w:hAnsi="Liberation Sans"/>
        </w:rPr>
        <w:t xml:space="preserve">Most changes to segment definitions are the addtion of values.  We can use the </w:t>
      </w:r>
      <w:r>
        <w:rPr>
          <w:rFonts w:ascii="Liberation Sans" w:hAnsi="Liberation Sans"/>
          <w:b/>
          <w:bCs/>
        </w:rPr>
        <w:t>c</w:t>
      </w:r>
      <w:r>
        <w:rPr>
          <w:rFonts w:ascii="Liberation Sans" w:hAnsi="Liberation Sans"/>
        </w:rPr>
        <w:t xml:space="preserve"> format code to handle this.</w:t>
      </w:r>
    </w:p>
    <w:p>
      <w:pPr>
        <w:pStyle w:val="TextBody"/>
        <w:rPr>
          <w:rFonts w:ascii="Liberation Sans" w:hAnsi="Liberation Sans"/>
        </w:rPr>
      </w:pPr>
      <w:r>
        <w:rPr>
          <w:rFonts w:ascii="Liberation Sans" w:hAnsi="Liberation Sans"/>
        </w:rPr>
        <w:t>Consider ReadSegs() for SEG_FILCRCL;</w:t>
      </w:r>
    </w:p>
    <w:p>
      <w:pPr>
        <w:pStyle w:val="Normal"/>
        <w:rPr/>
      </w:pPr>
      <w:r>
        <w:rPr>
          <w:rFonts w:ascii="Liberation Mono" w:hAnsi="Liberation Mono"/>
        </w:rPr>
        <w:tab/>
        <w:t>if (!GetArgs(cp, hasElev ? "lwfpf</w:t>
      </w:r>
      <w:r>
        <w:rPr>
          <w:rFonts w:ascii="Liberation Mono" w:hAnsi="Liberation Mono"/>
          <w:b/>
          <w:bCs/>
        </w:rPr>
        <w:t>c</w:t>
      </w:r>
      <w:r>
        <w:rPr>
          <w:rFonts w:ascii="Liberation Mono" w:hAnsi="Liberation Mono"/>
        </w:rPr>
        <w:t>" : "lwfpY</w:t>
      </w:r>
      <w:r>
        <w:rPr>
          <w:rFonts w:ascii="Liberation Mono" w:hAnsi="Liberation Mono"/>
          <w:b/>
          <w:bCs/>
        </w:rPr>
        <w:t>c</w:t>
      </w:r>
      <w:r>
        <w:rPr>
          <w:rFonts w:ascii="Liberation Mono" w:hAnsi="Liberation Mono"/>
        </w:rPr>
        <w:t>",</w:t>
      </w:r>
    </w:p>
    <w:p>
      <w:pPr>
        <w:pStyle w:val="Normal"/>
        <w:rPr>
          <w:rFonts w:ascii="Liberation Mono" w:hAnsi="Liberation Mono"/>
        </w:rPr>
      </w:pPr>
      <w:r>
        <w:rPr>
          <w:rFonts w:ascii="Liberation Mono" w:hAnsi="Liberation Mono"/>
        </w:rPr>
        <w:tab/>
        <w:tab/>
        <w:t>...</w:t>
      </w:r>
    </w:p>
    <w:p>
      <w:pPr>
        <w:pStyle w:val="Normal"/>
        <w:rPr>
          <w:rFonts w:ascii="Liberation Mono" w:hAnsi="Liberation Mono"/>
        </w:rPr>
      </w:pPr>
      <w:r>
        <w:rPr>
          <w:rFonts w:ascii="Liberation Mono" w:hAnsi="Liberation Mono"/>
        </w:rPr>
        <w:tab/>
        <w:tab/>
        <w:tab/>
        <w:t>&amp;cp)) { rc = FALSE; break;}</w:t>
      </w:r>
    </w:p>
    <w:p>
      <w:pPr>
        <w:pStyle w:val="Normal"/>
        <w:rPr>
          <w:rFonts w:ascii="Liberation Mono" w:hAnsi="Liberation Mono"/>
        </w:rPr>
      </w:pPr>
      <w:r>
        <w:rPr>
          <w:rFonts w:ascii="Liberation Mono" w:hAnsi="Liberation Mono"/>
        </w:rPr>
        <w:tab/>
        <w:t>if (cp) {</w:t>
      </w:r>
    </w:p>
    <w:p>
      <w:pPr>
        <w:pStyle w:val="Normal"/>
        <w:rPr>
          <w:rFonts w:ascii="Liberation Mono" w:hAnsi="Liberation Mono"/>
        </w:rPr>
      </w:pPr>
      <w:r>
        <w:rPr>
          <w:rFonts w:ascii="Liberation Mono" w:hAnsi="Liberation Mono"/>
        </w:rPr>
        <w:tab/>
        <w:tab/>
        <w:t xml:space="preserve">if (!GetArgs(cp, "ffd", </w:t>
      </w:r>
    </w:p>
    <w:p>
      <w:pPr>
        <w:pStyle w:val="Normal"/>
        <w:rPr>
          <w:rFonts w:ascii="Liberation Mono" w:hAnsi="Liberation Mono"/>
        </w:rPr>
      </w:pPr>
      <w:r>
        <w:rPr>
          <w:rFonts w:ascii="Liberation Mono" w:hAnsi="Liberation Mono"/>
        </w:rPr>
        <w:tab/>
        <w:tab/>
        <w:tab/>
        <w:t>... ) { rc = FALSE;break; }</w:t>
      </w:r>
    </w:p>
    <w:p>
      <w:pPr>
        <w:pStyle w:val="Normal"/>
        <w:rPr>
          <w:rFonts w:ascii="Liberation Mono" w:hAnsi="Liberation Mono"/>
        </w:rPr>
      </w:pPr>
      <w:r>
        <w:rPr>
          <w:rFonts w:ascii="Liberation Mono" w:hAnsi="Liberation Mono"/>
        </w:rPr>
        <w:tab/>
        <w:t>}</w:t>
      </w:r>
    </w:p>
    <w:p>
      <w:pPr>
        <w:pStyle w:val="TextBody"/>
        <w:rPr/>
      </w:pPr>
      <w:r>
        <w:rPr>
          <w:rFonts w:ascii="Liberation Sans" w:hAnsi="Liberation Sans"/>
        </w:rPr>
        <w:t xml:space="preserve">The </w:t>
      </w:r>
      <w:r>
        <w:rPr>
          <w:rFonts w:ascii="Liberation Sans" w:hAnsi="Liberation Sans"/>
          <w:b/>
          <w:bCs/>
        </w:rPr>
        <w:t>c</w:t>
      </w:r>
      <w:r>
        <w:rPr>
          <w:rFonts w:ascii="Liberation Sans" w:hAnsi="Liberation Sans"/>
        </w:rPr>
        <w:t xml:space="preserve"> format code places the address of any remaining text (if any) in the corresponding argument </w:t>
      </w:r>
      <w:r>
        <w:rPr>
          <w:rFonts w:ascii="Liberation Sans" w:hAnsi="Liberation Sans"/>
          <w:b/>
          <w:bCs/>
        </w:rPr>
        <w:t>cp</w:t>
      </w:r>
      <w:r>
        <w:rPr>
          <w:rFonts w:ascii="Liberation Sans" w:hAnsi="Liberation Sans"/>
        </w:rPr>
        <w:t xml:space="preserve"> or NULL if there is none.  If </w:t>
      </w:r>
      <w:r>
        <w:rPr>
          <w:rFonts w:ascii="Liberation Sans" w:hAnsi="Liberation Sans"/>
          <w:b/>
          <w:bCs/>
        </w:rPr>
        <w:t xml:space="preserve">cp </w:t>
      </w:r>
      <w:r>
        <w:rPr>
          <w:rFonts w:ascii="Liberation Sans" w:hAnsi="Liberation Sans"/>
        </w:rPr>
        <w:t xml:space="preserve">is not NULL then there is more to read, otherwise  we’re reading an old file. </w:t>
      </w:r>
    </w:p>
    <w:p>
      <w:pPr>
        <w:pStyle w:val="TextBody"/>
        <w:rPr>
          <w:rFonts w:ascii="Liberation Sans" w:hAnsi="Liberation Sans"/>
        </w:rPr>
      </w:pPr>
      <w:r>
        <w:rPr>
          <w:rFonts w:ascii="Liberation Sans" w:hAnsi="Liberation Sans"/>
        </w:rPr>
        <w:t>This may require the definition argurments to be specified in an unnatural order.  In this example radius1 is in position 3 and radius2 is in position 6.  This is localized to ReadSegs/WriteSegs.</w:t>
      </w:r>
    </w:p>
    <w:p>
      <w:pPr>
        <w:pStyle w:val="TextBody"/>
        <w:spacing w:before="0" w:after="140"/>
        <w:rPr>
          <w:rFonts w:ascii="Liberation Sans" w:hAnsi="Liberation Sans"/>
        </w:rPr>
      </w:pPr>
      <w:r>
        <w:rPr>
          <w:rFonts w:ascii="Liberation Sans" w:hAnsi="Liberation Sans"/>
        </w:rPr>
        <w:t>The old code will ignore the extra parameters in the new file allowing for backwards and forwards compatibility.</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Helvetica Neue">
    <w:altName w:val="Helvetica"/>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4">
    <w:lvl w:ilvl="0">
      <w:start w:val="1"/>
      <w:numFmt w:val="decimal"/>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5">
    <w:lvl w:ilvl="0">
      <w:start w:val="1"/>
      <w:numFmt w:val="decimal"/>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CA"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CA" w:eastAsia="zh-CN" w:bidi="hi-IN"/>
    </w:rPr>
  </w:style>
  <w:style w:type="paragraph" w:styleId="Heading1">
    <w:name w:val="Heading 1"/>
    <w:basedOn w:val="Heading"/>
    <w:link w:val="Heading1Char"/>
    <w:qFormat/>
    <w:pPr>
      <w:numPr>
        <w:ilvl w:val="0"/>
        <w:numId w:val="2"/>
      </w:numPr>
      <w:outlineLvl w:val="0"/>
    </w:pPr>
    <w:rPr>
      <w:b/>
      <w:bCs/>
      <w:sz w:val="36"/>
      <w:szCs w:val="36"/>
    </w:rPr>
  </w:style>
  <w:style w:type="paragraph" w:styleId="Heading2">
    <w:name w:val="Heading 2"/>
    <w:basedOn w:val="Heading"/>
    <w:qFormat/>
    <w:pPr>
      <w:numPr>
        <w:ilvl w:val="1"/>
        <w:numId w:val="2"/>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DefaultParagraphFont">
    <w:name w:val="Default Paragraph Font"/>
    <w:qFormat/>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Emphasis">
    <w:name w:val="Emphasis"/>
    <w:qFormat/>
    <w:rPr>
      <w:i/>
      <w:iCs/>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character" w:styleId="Heading1Char">
    <w:name w:val="Heading 1 Char"/>
    <w:basedOn w:val="DefaultParagraphFont"/>
    <w:link w:val="Heading1"/>
    <w:qFormat/>
    <w:rPr>
      <w:rFonts w:ascii="Liberation Sans" w:hAnsi="Liberation Sans" w:eastAsia="Noto Sans CJK SC"/>
      <w:b/>
      <w:bCs/>
      <w:sz w:val="36"/>
      <w:szCs w:val="36"/>
    </w:rPr>
  </w:style>
  <w:style w:type="paragraph" w:styleId="Heading">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Title">
    <w:name w:val="Title"/>
    <w:basedOn w:val="Heading"/>
    <w:qFormat/>
    <w:pPr>
      <w:jc w:val="center"/>
    </w:pPr>
    <w:rPr>
      <w:b/>
      <w:bCs/>
      <w:sz w:val="56"/>
      <w:szCs w:val="56"/>
    </w:rPr>
  </w:style>
  <w:style w:type="paragraph" w:styleId="Indexheading">
    <w:name w:val="index heading"/>
    <w:basedOn w:val="Heading"/>
    <w:qFormat/>
    <w:pPr>
      <w:suppressLineNumbers/>
    </w:pPr>
    <w:rPr>
      <w:b/>
      <w:bCs/>
      <w:sz w:val="32"/>
      <w:szCs w:val="32"/>
    </w:rPr>
  </w:style>
  <w:style w:type="paragraph" w:styleId="Toaheading">
    <w:name w:val="toa heading"/>
    <w:basedOn w:val="Indexheading"/>
    <w:qFormat/>
    <w:pPr/>
    <w:rPr/>
  </w:style>
  <w:style w:type="paragraph" w:styleId="Contents1">
    <w:name w:val="TOC 1"/>
    <w:basedOn w:val="Index"/>
    <w:pPr>
      <w:tabs>
        <w:tab w:val="clear" w:pos="709"/>
        <w:tab w:val="right" w:pos="9972" w:leader="dot"/>
      </w:tabs>
    </w:pPr>
    <w:rPr/>
  </w:style>
  <w:style w:type="paragraph" w:styleId="Contents2">
    <w:name w:val="TOC 2"/>
    <w:basedOn w:val="Index"/>
    <w:pPr>
      <w:tabs>
        <w:tab w:val="clear" w:pos="709"/>
        <w:tab w:val="right" w:pos="9972" w:leader="dot"/>
      </w:tabs>
      <w:ind w:left="283" w:right="0" w:hanging="0"/>
    </w:pPr>
    <w:rPr/>
  </w:style>
  <w:style w:type="paragraph" w:styleId="Quotations">
    <w:name w:val="Quotations"/>
    <w:basedOn w:val="Normal"/>
    <w:qFormat/>
    <w:pPr>
      <w:spacing w:before="0" w:after="283"/>
      <w:ind w:left="567" w:right="567" w:hanging="0"/>
    </w:pPr>
    <w:rPr/>
  </w:style>
  <w:style w:type="paragraph" w:styleId="TableContents">
    <w:name w:val="Table Contents"/>
    <w:basedOn w:val="Normal"/>
    <w:qFormat/>
    <w:pPr>
      <w:suppressLineNumbers/>
    </w:pPr>
    <w:rPr/>
  </w:style>
  <w:style w:type="paragraph" w:styleId="TableHeading">
    <w:name w:val="Table Heading"/>
    <w:basedOn w:val="TableContents"/>
    <w:qFormat/>
    <w:pPr>
      <w:jc w:val="center"/>
    </w:pPr>
    <w:rPr>
      <w:b/>
      <w:bCs/>
    </w:rPr>
  </w:style>
  <w:style w:type="paragraph" w:styleId="HorizontalLine">
    <w:name w:val="Horizontal Line"/>
    <w:basedOn w:val="Normal"/>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NoList">
    <w:name w:val="No List"/>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trkcad-fork.sourceforge.net/Wikka/BuildNote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xtrkcad-fork.sourceforge.net/Wikka/BuildNotes" TargetMode="External"/><Relationship Id="rId6" Type="http://schemas.openxmlformats.org/officeDocument/2006/relationships/hyperlink" Target="https://sourceforge.net/p/xtrkcad-fork/admin/bugs/fields" TargetMode="External"/><Relationship Id="rId7" Type="http://schemas.openxmlformats.org/officeDocument/2006/relationships/hyperlink" Target="http://astyle.sourceforge.net/" TargetMode="External"/><Relationship Id="rId8" Type="http://schemas.openxmlformats.org/officeDocument/2006/relationships/hyperlink" Target="https://xtrkcad-fork.sourceforge.net/Wikka/FileFormats"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22015</TotalTime>
  <Application>LibreOffice/7.3.7.2$Linux_X86_64 LibreOffice_project/30$Build-2</Application>
  <AppVersion>15.0000</AppVersion>
  <Pages>23</Pages>
  <Words>3240</Words>
  <Characters>17704</Characters>
  <CharactersWithSpaces>20753</CharactersWithSpaces>
  <Paragraphs>333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2021-11-15T09:47:00Z</dcterms:created>
  <dc:creator/>
  <dc:description/>
  <dc:language>en-CA</dc:language>
  <cp:lastModifiedBy/>
  <cp:lastPrinted>2025-08-09T16:05:09Z</cp:lastPrinted>
  <dcterms:modified xsi:type="dcterms:W3CDTF">2025-10-13T10:07:40Z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