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00744" w14:textId="3B3B6EA5" w:rsidR="00DD533E" w:rsidRPr="00B31FF8" w:rsidRDefault="00B31FF8">
      <w:pPr>
        <w:rPr>
          <w:rFonts w:ascii="Times New Roman" w:hAnsi="Times New Roman" w:cs="Times New Roman"/>
          <w:b/>
          <w:sz w:val="28"/>
        </w:rPr>
      </w:pPr>
      <w:r w:rsidRPr="00B31FF8">
        <w:rPr>
          <w:rFonts w:ascii="Times New Roman" w:hAnsi="Times New Roman" w:cs="Times New Roman"/>
          <w:b/>
          <w:sz w:val="28"/>
        </w:rPr>
        <w:t>Tutorials:</w:t>
      </w:r>
    </w:p>
    <w:p w14:paraId="2FBF6AE1" w14:textId="77777777" w:rsidR="004103D7" w:rsidRPr="00B31FF8" w:rsidRDefault="004103D7" w:rsidP="00B31FF8">
      <w:pPr>
        <w:rPr>
          <w:rFonts w:ascii="Times New Roman" w:hAnsi="Times New Roman" w:cs="Times New Roman"/>
        </w:rPr>
      </w:pPr>
    </w:p>
    <w:p w14:paraId="0448236F" w14:textId="574E8509" w:rsidR="00B31FF8" w:rsidRDefault="002B1D52" w:rsidP="00B31FF8">
      <w:pPr>
        <w:rPr>
          <w:rFonts w:ascii="Times New Roman" w:hAnsi="Times New Roman" w:cs="Times New Roman"/>
        </w:rPr>
      </w:pPr>
      <w:r w:rsidRPr="00FB3DA7">
        <w:rPr>
          <w:rFonts w:ascii="Times New Roman" w:hAnsi="Times New Roman" w:cs="Times New Roman"/>
          <w:b/>
        </w:rPr>
        <w:t>Speaker:</w:t>
      </w:r>
      <w:r w:rsidRPr="00B31FF8">
        <w:rPr>
          <w:rFonts w:ascii="Times New Roman" w:hAnsi="Times New Roman" w:cs="Times New Roman"/>
        </w:rPr>
        <w:t xml:space="preserve"> </w:t>
      </w:r>
      <w:r>
        <w:rPr>
          <w:rFonts w:ascii="Times New Roman" w:hAnsi="Times New Roman" w:cs="Times New Roman"/>
        </w:rPr>
        <w:t xml:space="preserve">Prof </w:t>
      </w:r>
      <w:proofErr w:type="spellStart"/>
      <w:r w:rsidRPr="00B31FF8">
        <w:rPr>
          <w:rFonts w:ascii="Times New Roman" w:hAnsi="Times New Roman" w:cs="Times New Roman"/>
        </w:rPr>
        <w:t>Zhifeng</w:t>
      </w:r>
      <w:proofErr w:type="spellEnd"/>
      <w:r w:rsidRPr="00B31FF8">
        <w:rPr>
          <w:rFonts w:ascii="Times New Roman" w:hAnsi="Times New Roman" w:cs="Times New Roman"/>
        </w:rPr>
        <w:t xml:space="preserve"> Bao</w:t>
      </w:r>
      <w:r w:rsidR="00853ECE">
        <w:rPr>
          <w:rFonts w:ascii="Times New Roman" w:hAnsi="Times New Roman" w:cs="Times New Roman"/>
        </w:rPr>
        <w:t xml:space="preserve"> and</w:t>
      </w:r>
      <w:r w:rsidRPr="00B31FF8">
        <w:rPr>
          <w:rFonts w:ascii="Times New Roman" w:hAnsi="Times New Roman" w:cs="Times New Roman"/>
        </w:rPr>
        <w:t xml:space="preserve"> </w:t>
      </w:r>
      <w:r w:rsidR="00853ECE">
        <w:rPr>
          <w:rFonts w:ascii="Times New Roman" w:hAnsi="Times New Roman" w:cs="Times New Roman"/>
        </w:rPr>
        <w:t xml:space="preserve">Mr </w:t>
      </w:r>
      <w:r w:rsidRPr="00B31FF8">
        <w:rPr>
          <w:rFonts w:ascii="Times New Roman" w:hAnsi="Times New Roman" w:cs="Times New Roman"/>
        </w:rPr>
        <w:t>Hai Lan</w:t>
      </w:r>
      <w:r>
        <w:rPr>
          <w:rFonts w:ascii="Times New Roman" w:hAnsi="Times New Roman" w:cs="Times New Roman"/>
        </w:rPr>
        <w:t xml:space="preserve"> (RMIT University)</w:t>
      </w:r>
    </w:p>
    <w:p w14:paraId="1AAFDAC5" w14:textId="18BA71A5" w:rsidR="002B1D52" w:rsidRPr="002B1D52" w:rsidRDefault="002B1D52" w:rsidP="002B1D52">
      <w:pPr>
        <w:rPr>
          <w:rFonts w:ascii="Times New Roman" w:hAnsi="Times New Roman" w:cs="Times New Roman"/>
          <w:lang w:val="en-AU"/>
        </w:rPr>
      </w:pPr>
      <w:r w:rsidRPr="00FB3DA7">
        <w:rPr>
          <w:rFonts w:ascii="Times New Roman" w:hAnsi="Times New Roman" w:cs="Times New Roman"/>
          <w:b/>
        </w:rPr>
        <w:t>Bio:</w:t>
      </w:r>
      <w:r>
        <w:rPr>
          <w:rFonts w:ascii="Times New Roman" w:hAnsi="Times New Roman" w:cs="Times New Roman"/>
        </w:rPr>
        <w:t xml:space="preserve"> Prof </w:t>
      </w:r>
      <w:proofErr w:type="spellStart"/>
      <w:r>
        <w:rPr>
          <w:rFonts w:ascii="Times New Roman" w:hAnsi="Times New Roman" w:cs="Times New Roman"/>
        </w:rPr>
        <w:t>Zhifeng</w:t>
      </w:r>
      <w:proofErr w:type="spellEnd"/>
      <w:r>
        <w:rPr>
          <w:rFonts w:ascii="Times New Roman" w:hAnsi="Times New Roman" w:cs="Times New Roman"/>
        </w:rPr>
        <w:t xml:space="preserve"> Bao </w:t>
      </w:r>
      <w:r w:rsidRPr="002B1D52">
        <w:rPr>
          <w:rFonts w:ascii="Times New Roman" w:hAnsi="Times New Roman" w:cs="Times New Roman"/>
        </w:rPr>
        <w:t>co-direct</w:t>
      </w:r>
      <w:r>
        <w:rPr>
          <w:rFonts w:ascii="Times New Roman" w:hAnsi="Times New Roman" w:cs="Times New Roman"/>
        </w:rPr>
        <w:t>s</w:t>
      </w:r>
      <w:r w:rsidRPr="002B1D52">
        <w:rPr>
          <w:rFonts w:ascii="Times New Roman" w:hAnsi="Times New Roman" w:cs="Times New Roman"/>
        </w:rPr>
        <w:t xml:space="preserve"> the RMIT</w:t>
      </w:r>
      <w:r>
        <w:rPr>
          <w:rFonts w:ascii="Times New Roman" w:hAnsi="Times New Roman" w:cs="Times New Roman"/>
        </w:rPr>
        <w:t xml:space="preserve"> </w:t>
      </w:r>
      <w:r w:rsidRPr="002B1D52">
        <w:rPr>
          <w:rFonts w:ascii="Times New Roman" w:hAnsi="Times New Roman" w:cs="Times New Roman"/>
        </w:rPr>
        <w:t>Cent</w:t>
      </w:r>
      <w:r>
        <w:rPr>
          <w:rFonts w:ascii="Times New Roman" w:hAnsi="Times New Roman" w:cs="Times New Roman"/>
        </w:rPr>
        <w:t>re</w:t>
      </w:r>
      <w:r w:rsidRPr="002B1D52">
        <w:rPr>
          <w:rFonts w:ascii="Times New Roman" w:hAnsi="Times New Roman" w:cs="Times New Roman"/>
        </w:rPr>
        <w:t xml:space="preserve"> of Information Discovery and Data Analytics and lead</w:t>
      </w:r>
      <w:r>
        <w:rPr>
          <w:rFonts w:ascii="Times New Roman" w:hAnsi="Times New Roman" w:cs="Times New Roman"/>
        </w:rPr>
        <w:t>s</w:t>
      </w:r>
      <w:r w:rsidRPr="002B1D52">
        <w:rPr>
          <w:rFonts w:ascii="Times New Roman" w:hAnsi="Times New Roman" w:cs="Times New Roman"/>
        </w:rPr>
        <w:t xml:space="preserve"> the Big Data and Database Group in the Centre. </w:t>
      </w:r>
      <w:r>
        <w:rPr>
          <w:rFonts w:ascii="Times New Roman" w:hAnsi="Times New Roman" w:cs="Times New Roman"/>
        </w:rPr>
        <w:t xml:space="preserve">He is </w:t>
      </w:r>
      <w:r w:rsidRPr="002B1D52">
        <w:rPr>
          <w:rFonts w:ascii="Times New Roman" w:hAnsi="Times New Roman" w:cs="Times New Roman"/>
        </w:rPr>
        <w:t xml:space="preserve">also an Honorary Senior Fellow at The University of Melbourne. </w:t>
      </w:r>
      <w:r>
        <w:rPr>
          <w:rFonts w:ascii="Times New Roman" w:hAnsi="Times New Roman" w:cs="Times New Roman"/>
        </w:rPr>
        <w:t>He</w:t>
      </w:r>
      <w:r w:rsidRPr="002B1D52">
        <w:rPr>
          <w:rFonts w:ascii="Times New Roman" w:hAnsi="Times New Roman" w:cs="Times New Roman"/>
        </w:rPr>
        <w:t xml:space="preserve"> obtained </w:t>
      </w:r>
      <w:r>
        <w:rPr>
          <w:rFonts w:ascii="Times New Roman" w:hAnsi="Times New Roman" w:cs="Times New Roman"/>
        </w:rPr>
        <w:t>his</w:t>
      </w:r>
      <w:r w:rsidRPr="002B1D52">
        <w:rPr>
          <w:rFonts w:ascii="Times New Roman" w:hAnsi="Times New Roman" w:cs="Times New Roman"/>
        </w:rPr>
        <w:t xml:space="preserve"> PhD in </w:t>
      </w:r>
      <w:r>
        <w:rPr>
          <w:rFonts w:ascii="Times New Roman" w:hAnsi="Times New Roman" w:cs="Times New Roman"/>
        </w:rPr>
        <w:t>C</w:t>
      </w:r>
      <w:r w:rsidRPr="002B1D52">
        <w:rPr>
          <w:rFonts w:ascii="Times New Roman" w:hAnsi="Times New Roman" w:cs="Times New Roman"/>
        </w:rPr>
        <w:t xml:space="preserve">omputer </w:t>
      </w:r>
      <w:r>
        <w:rPr>
          <w:rFonts w:ascii="Times New Roman" w:hAnsi="Times New Roman" w:cs="Times New Roman"/>
        </w:rPr>
        <w:t>S</w:t>
      </w:r>
      <w:r w:rsidRPr="002B1D52">
        <w:rPr>
          <w:rFonts w:ascii="Times New Roman" w:hAnsi="Times New Roman" w:cs="Times New Roman"/>
        </w:rPr>
        <w:t>cience from National University of Singapore</w:t>
      </w:r>
      <w:r>
        <w:rPr>
          <w:rFonts w:ascii="Times New Roman" w:hAnsi="Times New Roman" w:cs="Times New Roman"/>
        </w:rPr>
        <w:t xml:space="preserve"> in 2011</w:t>
      </w:r>
      <w:r w:rsidRPr="002B1D52">
        <w:rPr>
          <w:rFonts w:ascii="Times New Roman" w:hAnsi="Times New Roman" w:cs="Times New Roman"/>
        </w:rPr>
        <w:t xml:space="preserve"> and was the winner of the Best PhD Thesis Award.</w:t>
      </w:r>
      <w:r>
        <w:rPr>
          <w:rFonts w:ascii="Times New Roman" w:hAnsi="Times New Roman" w:cs="Times New Roman"/>
        </w:rPr>
        <w:t xml:space="preserve"> He received t</w:t>
      </w:r>
      <w:r w:rsidRPr="002B1D52">
        <w:rPr>
          <w:rFonts w:ascii="Times New Roman" w:hAnsi="Times New Roman" w:cs="Times New Roman"/>
        </w:rPr>
        <w:t>he Chris Wallace Award for Outstanding Research by the Computing Research and Education Association of Australasia (CORE) in 2020</w:t>
      </w:r>
      <w:r w:rsidR="00AF424C">
        <w:rPr>
          <w:rFonts w:ascii="Times New Roman" w:hAnsi="Times New Roman" w:cs="Times New Roman"/>
        </w:rPr>
        <w:t>. He is a t</w:t>
      </w:r>
      <w:r w:rsidRPr="002B1D52">
        <w:rPr>
          <w:rFonts w:ascii="Times New Roman" w:hAnsi="Times New Roman" w:cs="Times New Roman"/>
        </w:rPr>
        <w:t xml:space="preserve">wo-time </w:t>
      </w:r>
      <w:r w:rsidR="00AF424C">
        <w:rPr>
          <w:rFonts w:ascii="Times New Roman" w:hAnsi="Times New Roman" w:cs="Times New Roman"/>
        </w:rPr>
        <w:t xml:space="preserve">winner of the </w:t>
      </w:r>
      <w:r w:rsidRPr="002B1D52">
        <w:rPr>
          <w:rFonts w:ascii="Times New Roman" w:hAnsi="Times New Roman" w:cs="Times New Roman"/>
        </w:rPr>
        <w:t>Google Faculty Research Award</w:t>
      </w:r>
      <w:r w:rsidR="00AF424C">
        <w:rPr>
          <w:rFonts w:ascii="Times New Roman" w:hAnsi="Times New Roman" w:cs="Times New Roman"/>
        </w:rPr>
        <w:t>. His research interest is</w:t>
      </w:r>
      <w:r w:rsidR="00AF424C">
        <w:rPr>
          <w:rFonts w:ascii="Times New Roman" w:hAnsi="Times New Roman" w:cs="Times New Roman"/>
          <w:lang w:val="en-AU"/>
        </w:rPr>
        <w:t xml:space="preserve"> </w:t>
      </w:r>
      <w:r w:rsidRPr="002B1D52">
        <w:rPr>
          <w:rFonts w:ascii="Times New Roman" w:hAnsi="Times New Roman" w:cs="Times New Roman"/>
          <w:lang w:val="en-AU"/>
        </w:rPr>
        <w:t xml:space="preserve">big data management and mining, with a focus on relational data, geo-spatial data and graph data. Currently, </w:t>
      </w:r>
      <w:r w:rsidR="00AF424C">
        <w:rPr>
          <w:rFonts w:ascii="Times New Roman" w:hAnsi="Times New Roman" w:cs="Times New Roman"/>
          <w:lang w:val="en-AU"/>
        </w:rPr>
        <w:t>his</w:t>
      </w:r>
      <w:r w:rsidRPr="002B1D52">
        <w:rPr>
          <w:rFonts w:ascii="Times New Roman" w:hAnsi="Times New Roman" w:cs="Times New Roman"/>
          <w:lang w:val="en-AU"/>
        </w:rPr>
        <w:t xml:space="preserve"> group is working on query optimization in database systems, data quality for ML, data/query pricing, and ML-enhanced algorithms.</w:t>
      </w:r>
    </w:p>
    <w:p w14:paraId="2B391936" w14:textId="7A529BB5" w:rsidR="002B1D52" w:rsidRDefault="00AF424C" w:rsidP="00B31FF8">
      <w:pPr>
        <w:rPr>
          <w:rFonts w:ascii="Times New Roman" w:eastAsia="Times New Roman" w:hAnsi="Times New Roman" w:cs="Times New Roman"/>
          <w:lang w:val="en-AU"/>
        </w:rPr>
      </w:pPr>
      <w:r w:rsidRPr="00B31FF8">
        <w:rPr>
          <w:rFonts w:ascii="Times New Roman" w:eastAsia="Times New Roman" w:hAnsi="Times New Roman" w:cs="Times New Roman"/>
          <w:lang w:val="en-AU"/>
        </w:rPr>
        <w:fldChar w:fldCharType="begin"/>
      </w:r>
      <w:r w:rsidRPr="00B31FF8">
        <w:rPr>
          <w:rFonts w:ascii="Times New Roman" w:eastAsia="Times New Roman" w:hAnsi="Times New Roman" w:cs="Times New Roman"/>
          <w:lang w:val="en-AU"/>
        </w:rPr>
        <w:instrText xml:space="preserve"> INCLUDEPICTURE "https://acsw.org.au/wp-content/uploads/2020/12/Associate-Professor-Zhifeng-Bao.jpg" \* MERGEFORMATINET </w:instrText>
      </w:r>
      <w:r w:rsidRPr="00B31FF8">
        <w:rPr>
          <w:rFonts w:ascii="Times New Roman" w:eastAsia="Times New Roman" w:hAnsi="Times New Roman" w:cs="Times New Roman"/>
          <w:lang w:val="en-AU"/>
        </w:rPr>
        <w:fldChar w:fldCharType="separate"/>
      </w:r>
      <w:r w:rsidRPr="00B31FF8">
        <w:rPr>
          <w:rFonts w:ascii="Times New Roman" w:eastAsia="Times New Roman" w:hAnsi="Times New Roman" w:cs="Times New Roman"/>
          <w:noProof/>
          <w:lang w:val="en-AU"/>
        </w:rPr>
        <w:drawing>
          <wp:inline distT="0" distB="0" distL="0" distR="0" wp14:anchorId="386098CE" wp14:editId="6CD2E2F6">
            <wp:extent cx="1724025" cy="1724025"/>
            <wp:effectExtent l="0" t="0" r="3175" b="3175"/>
            <wp:docPr id="2" name="Picture 2" descr="A/Professor Zhifeng Bao – AC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rofessor Zhifeng Bao – ACSW"/>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24025" cy="1724025"/>
                    </a:xfrm>
                    <a:prstGeom prst="rect">
                      <a:avLst/>
                    </a:prstGeom>
                    <a:noFill/>
                    <a:ln>
                      <a:noFill/>
                    </a:ln>
                  </pic:spPr>
                </pic:pic>
              </a:graphicData>
            </a:graphic>
          </wp:inline>
        </w:drawing>
      </w:r>
      <w:r w:rsidRPr="00B31FF8">
        <w:rPr>
          <w:rFonts w:ascii="Times New Roman" w:eastAsia="Times New Roman" w:hAnsi="Times New Roman" w:cs="Times New Roman"/>
          <w:lang w:val="en-AU"/>
        </w:rPr>
        <w:fldChar w:fldCharType="end"/>
      </w:r>
    </w:p>
    <w:p w14:paraId="4E2C6F1B" w14:textId="54B04462" w:rsidR="00853ECE" w:rsidRDefault="00853ECE" w:rsidP="00DE7A7A">
      <w:pPr>
        <w:rPr>
          <w:rFonts w:ascii="Times New Roman" w:hAnsi="Times New Roman" w:cs="Times New Roman"/>
          <w:lang w:val="en-AU"/>
        </w:rPr>
      </w:pPr>
      <w:r w:rsidRPr="00853ECE">
        <w:rPr>
          <w:rFonts w:ascii="Times New Roman" w:hAnsi="Times New Roman" w:cs="Times New Roman"/>
          <w:b/>
          <w:lang w:val="en-AU"/>
        </w:rPr>
        <w:t>Bio:</w:t>
      </w:r>
      <w:r>
        <w:rPr>
          <w:rFonts w:ascii="Times New Roman" w:hAnsi="Times New Roman" w:cs="Times New Roman"/>
          <w:lang w:val="en-AU"/>
        </w:rPr>
        <w:t xml:space="preserve"> Mr Hai Lan is a current </w:t>
      </w:r>
      <w:r w:rsidRPr="00853ECE">
        <w:rPr>
          <w:rFonts w:ascii="Times New Roman" w:hAnsi="Times New Roman" w:cs="Times New Roman"/>
          <w:lang w:val="en-AU"/>
        </w:rPr>
        <w:t xml:space="preserve">PhD </w:t>
      </w:r>
      <w:r>
        <w:rPr>
          <w:rFonts w:ascii="Times New Roman" w:hAnsi="Times New Roman" w:cs="Times New Roman"/>
          <w:lang w:val="en-AU"/>
        </w:rPr>
        <w:t>candidate</w:t>
      </w:r>
      <w:r w:rsidRPr="00853ECE">
        <w:rPr>
          <w:rFonts w:ascii="Times New Roman" w:hAnsi="Times New Roman" w:cs="Times New Roman"/>
          <w:lang w:val="en-AU"/>
        </w:rPr>
        <w:t xml:space="preserve"> at RMIT University under the supervision of Prof </w:t>
      </w:r>
      <w:proofErr w:type="spellStart"/>
      <w:r w:rsidRPr="00853ECE">
        <w:rPr>
          <w:rFonts w:ascii="Times New Roman" w:hAnsi="Times New Roman" w:cs="Times New Roman"/>
          <w:lang w:val="en-AU"/>
        </w:rPr>
        <w:t>Zhifeng</w:t>
      </w:r>
      <w:proofErr w:type="spellEnd"/>
      <w:r w:rsidRPr="00853ECE">
        <w:rPr>
          <w:rFonts w:ascii="Times New Roman" w:hAnsi="Times New Roman" w:cs="Times New Roman"/>
          <w:lang w:val="en-AU"/>
        </w:rPr>
        <w:t xml:space="preserve"> Bao and Prof Shane Culpepper. H</w:t>
      </w:r>
      <w:r>
        <w:rPr>
          <w:rFonts w:ascii="Times New Roman" w:hAnsi="Times New Roman" w:cs="Times New Roman"/>
          <w:lang w:val="en-AU"/>
        </w:rPr>
        <w:t>e</w:t>
      </w:r>
      <w:r w:rsidRPr="00853ECE">
        <w:rPr>
          <w:rFonts w:ascii="Times New Roman" w:hAnsi="Times New Roman" w:cs="Times New Roman"/>
          <w:lang w:val="en-AU"/>
        </w:rPr>
        <w:t xml:space="preserve"> obtained his </w:t>
      </w:r>
      <w:r w:rsidR="00DE7A7A">
        <w:rPr>
          <w:rFonts w:ascii="Times New Roman" w:hAnsi="Times New Roman" w:cs="Times New Roman"/>
          <w:lang w:val="en-AU"/>
        </w:rPr>
        <w:t>B</w:t>
      </w:r>
      <w:r w:rsidRPr="00853ECE">
        <w:rPr>
          <w:rFonts w:ascii="Times New Roman" w:hAnsi="Times New Roman" w:cs="Times New Roman"/>
          <w:lang w:val="en-AU"/>
        </w:rPr>
        <w:t xml:space="preserve">achelor’s degree and </w:t>
      </w:r>
      <w:r w:rsidR="00DE7A7A">
        <w:rPr>
          <w:rFonts w:ascii="Times New Roman" w:hAnsi="Times New Roman" w:cs="Times New Roman"/>
          <w:lang w:val="en-AU"/>
        </w:rPr>
        <w:t>M</w:t>
      </w:r>
      <w:r w:rsidRPr="00853ECE">
        <w:rPr>
          <w:rFonts w:ascii="Times New Roman" w:hAnsi="Times New Roman" w:cs="Times New Roman"/>
          <w:lang w:val="en-AU"/>
        </w:rPr>
        <w:t xml:space="preserve">aster’s degree (supervisor A/Prof </w:t>
      </w:r>
      <w:proofErr w:type="spellStart"/>
      <w:r w:rsidRPr="00853ECE">
        <w:rPr>
          <w:rFonts w:ascii="Times New Roman" w:hAnsi="Times New Roman" w:cs="Times New Roman"/>
          <w:lang w:val="en-AU"/>
        </w:rPr>
        <w:t>Yuwei</w:t>
      </w:r>
      <w:proofErr w:type="spellEnd"/>
      <w:r w:rsidRPr="00853ECE">
        <w:rPr>
          <w:rFonts w:ascii="Times New Roman" w:hAnsi="Times New Roman" w:cs="Times New Roman"/>
          <w:lang w:val="en-AU"/>
        </w:rPr>
        <w:t xml:space="preserve"> Peng) in 2017 and 2020</w:t>
      </w:r>
      <w:r w:rsidR="00DE7A7A">
        <w:rPr>
          <w:rFonts w:ascii="Times New Roman" w:hAnsi="Times New Roman" w:cs="Times New Roman"/>
          <w:lang w:val="en-AU"/>
        </w:rPr>
        <w:t xml:space="preserve"> respectively</w:t>
      </w:r>
      <w:r w:rsidRPr="00853ECE">
        <w:rPr>
          <w:rFonts w:ascii="Times New Roman" w:hAnsi="Times New Roman" w:cs="Times New Roman"/>
          <w:lang w:val="en-AU"/>
        </w:rPr>
        <w:t xml:space="preserve"> </w:t>
      </w:r>
      <w:r w:rsidR="00DE7A7A">
        <w:rPr>
          <w:rFonts w:ascii="Times New Roman" w:hAnsi="Times New Roman" w:cs="Times New Roman"/>
          <w:lang w:val="en-AU"/>
        </w:rPr>
        <w:t>from</w:t>
      </w:r>
      <w:r w:rsidRPr="00853ECE">
        <w:rPr>
          <w:rFonts w:ascii="Times New Roman" w:hAnsi="Times New Roman" w:cs="Times New Roman"/>
          <w:lang w:val="en-AU"/>
        </w:rPr>
        <w:t xml:space="preserve"> Wuhan Univer</w:t>
      </w:r>
      <w:r w:rsidR="00DE7A7A">
        <w:rPr>
          <w:rFonts w:ascii="Times New Roman" w:hAnsi="Times New Roman" w:cs="Times New Roman"/>
          <w:lang w:val="en-AU"/>
        </w:rPr>
        <w:t>s</w:t>
      </w:r>
      <w:r w:rsidRPr="00853ECE">
        <w:rPr>
          <w:rFonts w:ascii="Times New Roman" w:hAnsi="Times New Roman" w:cs="Times New Roman"/>
          <w:lang w:val="en-AU"/>
        </w:rPr>
        <w:t>ity.</w:t>
      </w:r>
      <w:r w:rsidR="00DE7A7A">
        <w:rPr>
          <w:rFonts w:ascii="Times New Roman" w:hAnsi="Times New Roman" w:cs="Times New Roman"/>
          <w:lang w:val="en-AU"/>
        </w:rPr>
        <w:t xml:space="preserve"> His research interests include q</w:t>
      </w:r>
      <w:r w:rsidR="00DE7A7A" w:rsidRPr="00DE7A7A">
        <w:rPr>
          <w:rFonts w:ascii="Times New Roman" w:hAnsi="Times New Roman" w:cs="Times New Roman"/>
          <w:lang w:val="en-AU"/>
        </w:rPr>
        <w:t>uery optimization</w:t>
      </w:r>
      <w:r w:rsidR="00DE7A7A">
        <w:rPr>
          <w:rFonts w:ascii="Times New Roman" w:hAnsi="Times New Roman" w:cs="Times New Roman"/>
          <w:lang w:val="en-AU"/>
        </w:rPr>
        <w:t>, i</w:t>
      </w:r>
      <w:r w:rsidR="00DE7A7A" w:rsidRPr="00DE7A7A">
        <w:rPr>
          <w:rFonts w:ascii="Times New Roman" w:hAnsi="Times New Roman" w:cs="Times New Roman"/>
          <w:lang w:val="en-AU"/>
        </w:rPr>
        <w:t>ndexing techniques in the database system</w:t>
      </w:r>
      <w:r w:rsidR="00DE7A7A">
        <w:rPr>
          <w:rFonts w:ascii="Times New Roman" w:hAnsi="Times New Roman" w:cs="Times New Roman"/>
          <w:lang w:val="en-AU"/>
        </w:rPr>
        <w:t>, ML for database</w:t>
      </w:r>
      <w:r w:rsidR="00DE7A7A" w:rsidRPr="00DE7A7A">
        <w:rPr>
          <w:rFonts w:ascii="Times New Roman" w:hAnsi="Times New Roman" w:cs="Times New Roman"/>
          <w:lang w:val="en-AU"/>
        </w:rPr>
        <w:t xml:space="preserve"> problems</w:t>
      </w:r>
      <w:r w:rsidR="00DE7A7A">
        <w:rPr>
          <w:rFonts w:ascii="Times New Roman" w:hAnsi="Times New Roman" w:cs="Times New Roman"/>
          <w:lang w:val="en-AU"/>
        </w:rPr>
        <w:t>, and t</w:t>
      </w:r>
      <w:r w:rsidR="00DE7A7A" w:rsidRPr="00DE7A7A">
        <w:rPr>
          <w:rFonts w:ascii="Times New Roman" w:hAnsi="Times New Roman" w:cs="Times New Roman"/>
          <w:lang w:val="en-AU"/>
        </w:rPr>
        <w:t>rajectory processing and management</w:t>
      </w:r>
      <w:r w:rsidR="00DE7A7A">
        <w:rPr>
          <w:rFonts w:ascii="Times New Roman" w:hAnsi="Times New Roman" w:cs="Times New Roman"/>
          <w:lang w:val="en-AU"/>
        </w:rPr>
        <w:t>.</w:t>
      </w:r>
    </w:p>
    <w:p w14:paraId="165C82E2" w14:textId="235C7DE3" w:rsidR="00DE7A7A" w:rsidRPr="00DE7A7A" w:rsidRDefault="00DE7A7A" w:rsidP="00DE7A7A">
      <w:pPr>
        <w:rPr>
          <w:rFonts w:ascii="Times New Roman" w:eastAsia="Times New Roman" w:hAnsi="Times New Roman" w:cs="Times New Roman"/>
          <w:lang w:val="en-AU"/>
        </w:rPr>
      </w:pPr>
      <w:r w:rsidRPr="00DE7A7A">
        <w:rPr>
          <w:rFonts w:ascii="Times New Roman" w:eastAsia="Times New Roman" w:hAnsi="Times New Roman" w:cs="Times New Roman"/>
          <w:lang w:val="en-AU"/>
        </w:rPr>
        <w:fldChar w:fldCharType="begin"/>
      </w:r>
      <w:r w:rsidRPr="00DE7A7A">
        <w:rPr>
          <w:rFonts w:ascii="Times New Roman" w:eastAsia="Times New Roman" w:hAnsi="Times New Roman" w:cs="Times New Roman"/>
          <w:lang w:val="en-AU"/>
        </w:rPr>
        <w:instrText xml:space="preserve"> INCLUDEPICTURE "https://lanhaigogogo.com/authors/admin/avatar_hud06ee527f8eae9eae9cf64ea0ef36d01_14547_270x270_fill_q75_lanczos_center.jpg" \* MERGEFORMATINET </w:instrText>
      </w:r>
      <w:r w:rsidRPr="00DE7A7A">
        <w:rPr>
          <w:rFonts w:ascii="Times New Roman" w:eastAsia="Times New Roman" w:hAnsi="Times New Roman" w:cs="Times New Roman"/>
          <w:lang w:val="en-AU"/>
        </w:rPr>
        <w:fldChar w:fldCharType="separate"/>
      </w:r>
      <w:r w:rsidRPr="00DE7A7A">
        <w:rPr>
          <w:rFonts w:ascii="Times New Roman" w:eastAsia="Times New Roman" w:hAnsi="Times New Roman" w:cs="Times New Roman"/>
          <w:noProof/>
          <w:lang w:val="en-AU"/>
        </w:rPr>
        <w:drawing>
          <wp:inline distT="0" distB="0" distL="0" distR="0" wp14:anchorId="60A0DD74" wp14:editId="77404B1E">
            <wp:extent cx="1749669" cy="1749669"/>
            <wp:effectExtent l="0" t="0" r="3175" b="3175"/>
            <wp:docPr id="7" name="Picture 7" descr="Hai 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ai La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9220" cy="1769220"/>
                    </a:xfrm>
                    <a:prstGeom prst="rect">
                      <a:avLst/>
                    </a:prstGeom>
                    <a:noFill/>
                    <a:ln>
                      <a:noFill/>
                    </a:ln>
                  </pic:spPr>
                </pic:pic>
              </a:graphicData>
            </a:graphic>
          </wp:inline>
        </w:drawing>
      </w:r>
      <w:r w:rsidRPr="00DE7A7A">
        <w:rPr>
          <w:rFonts w:ascii="Times New Roman" w:eastAsia="Times New Roman" w:hAnsi="Times New Roman" w:cs="Times New Roman"/>
          <w:lang w:val="en-AU"/>
        </w:rPr>
        <w:fldChar w:fldCharType="end"/>
      </w:r>
    </w:p>
    <w:p w14:paraId="093C550C" w14:textId="77777777" w:rsidR="00DE7A7A" w:rsidRPr="002B1D52" w:rsidRDefault="00DE7A7A" w:rsidP="00DE7A7A">
      <w:pPr>
        <w:rPr>
          <w:rFonts w:ascii="Times New Roman" w:hAnsi="Times New Roman" w:cs="Times New Roman"/>
          <w:lang w:val="en-AU"/>
        </w:rPr>
      </w:pPr>
    </w:p>
    <w:p w14:paraId="05B942C4" w14:textId="2F4317D8" w:rsidR="002B1D52" w:rsidRPr="00B31FF8" w:rsidRDefault="002B1D52" w:rsidP="00B31FF8">
      <w:pPr>
        <w:rPr>
          <w:rFonts w:ascii="Times New Roman" w:hAnsi="Times New Roman" w:cs="Times New Roman"/>
        </w:rPr>
      </w:pPr>
      <w:r w:rsidRPr="00FB3DA7">
        <w:rPr>
          <w:rFonts w:ascii="Times New Roman" w:hAnsi="Times New Roman" w:cs="Times New Roman"/>
          <w:b/>
        </w:rPr>
        <w:t>Title:</w:t>
      </w:r>
      <w:r w:rsidRPr="00B31FF8">
        <w:rPr>
          <w:rFonts w:ascii="Times New Roman" w:hAnsi="Times New Roman" w:cs="Times New Roman"/>
        </w:rPr>
        <w:t xml:space="preserve"> Learn to Index Your Data and Select Your Index</w:t>
      </w:r>
    </w:p>
    <w:p w14:paraId="77D8D3A1" w14:textId="4997BAAF" w:rsidR="00B31FF8" w:rsidRDefault="00B31FF8" w:rsidP="00B31FF8">
      <w:pPr>
        <w:rPr>
          <w:rFonts w:ascii="Times New Roman" w:hAnsi="Times New Roman" w:cs="Times New Roman"/>
        </w:rPr>
      </w:pPr>
      <w:r w:rsidRPr="00FB3DA7">
        <w:rPr>
          <w:rFonts w:ascii="Times New Roman" w:hAnsi="Times New Roman" w:cs="Times New Roman"/>
          <w:b/>
        </w:rPr>
        <w:t>Abstract:</w:t>
      </w:r>
      <w:r w:rsidRPr="00B31FF8">
        <w:rPr>
          <w:rFonts w:ascii="Times New Roman" w:hAnsi="Times New Roman" w:cs="Times New Roman"/>
        </w:rPr>
        <w:t xml:space="preserve"> Indexes are crucial components in database systems which enable more efficient data access. There are two fundamental problems in database indexing, (1) how to design an efficient index structure for a certain data type, and (2) how to select the suitable indexes to build to maximize the workload performance. With the rise of ‘ML for DB’, many research studies have explored how to solve the two problems above with the learned-based methods. Intuitively, in the former problem, the proposed methods learn the data distribution while in the second problem, the proposed methods find an optimal solution with the learned knowledge in a large solution space. Impressive results have been reported compared to the non-learning methods. In this tutorial, we discuss the design space of key methods for each </w:t>
      </w:r>
      <w:r w:rsidRPr="00B31FF8">
        <w:rPr>
          <w:rFonts w:ascii="Times New Roman" w:hAnsi="Times New Roman" w:cs="Times New Roman"/>
        </w:rPr>
        <w:lastRenderedPageBreak/>
        <w:t>problem above, present the details of the representative work, and provide some future research directions.</w:t>
      </w:r>
    </w:p>
    <w:p w14:paraId="58FE69AC" w14:textId="5980D249" w:rsidR="00FB3DA7" w:rsidRDefault="00FB3DA7" w:rsidP="00B31FF8">
      <w:pPr>
        <w:rPr>
          <w:rFonts w:ascii="Times New Roman" w:hAnsi="Times New Roman" w:cs="Times New Roman"/>
        </w:rPr>
      </w:pPr>
    </w:p>
    <w:p w14:paraId="3E10230C" w14:textId="77777777" w:rsidR="0002063B" w:rsidRDefault="0002063B" w:rsidP="00B31FF8">
      <w:pPr>
        <w:rPr>
          <w:rFonts w:ascii="Times New Roman" w:hAnsi="Times New Roman" w:cs="Times New Roman"/>
        </w:rPr>
      </w:pPr>
    </w:p>
    <w:p w14:paraId="3AD48B38" w14:textId="0145658B" w:rsidR="00FB3DA7" w:rsidRDefault="00FB3DA7" w:rsidP="00FB3DA7">
      <w:pPr>
        <w:rPr>
          <w:rFonts w:ascii="Times New Roman" w:hAnsi="Times New Roman" w:cs="Times New Roman"/>
        </w:rPr>
      </w:pPr>
      <w:r w:rsidRPr="00FB3DA7">
        <w:rPr>
          <w:rFonts w:ascii="Times New Roman" w:hAnsi="Times New Roman" w:cs="Times New Roman"/>
          <w:b/>
        </w:rPr>
        <w:t>Speaker:</w:t>
      </w:r>
      <w:r w:rsidRPr="00B31FF8">
        <w:rPr>
          <w:rFonts w:ascii="Times New Roman" w:hAnsi="Times New Roman" w:cs="Times New Roman"/>
        </w:rPr>
        <w:t xml:space="preserve"> </w:t>
      </w:r>
      <w:r>
        <w:rPr>
          <w:rFonts w:ascii="Times New Roman" w:hAnsi="Times New Roman" w:cs="Times New Roman"/>
        </w:rPr>
        <w:t>A/Prof Lu Qin</w:t>
      </w:r>
      <w:r w:rsidRPr="00B31FF8">
        <w:rPr>
          <w:rFonts w:ascii="Times New Roman" w:hAnsi="Times New Roman" w:cs="Times New Roman"/>
        </w:rPr>
        <w:t xml:space="preserve"> </w:t>
      </w:r>
      <w:r>
        <w:rPr>
          <w:rFonts w:ascii="Times New Roman" w:hAnsi="Times New Roman" w:cs="Times New Roman"/>
        </w:rPr>
        <w:t>(</w:t>
      </w:r>
      <w:r w:rsidRPr="00FB3DA7">
        <w:rPr>
          <w:rFonts w:ascii="Times New Roman" w:hAnsi="Times New Roman" w:cs="Times New Roman"/>
        </w:rPr>
        <w:t>University of Technology Sydney</w:t>
      </w:r>
      <w:r>
        <w:rPr>
          <w:rFonts w:ascii="Times New Roman" w:hAnsi="Times New Roman" w:cs="Times New Roman"/>
        </w:rPr>
        <w:t>)</w:t>
      </w:r>
    </w:p>
    <w:p w14:paraId="3E1B5358" w14:textId="4B7E1411" w:rsidR="00FB3DA7" w:rsidRDefault="00FB3DA7" w:rsidP="00B31FF8">
      <w:pPr>
        <w:rPr>
          <w:rFonts w:ascii="Times New Roman" w:hAnsi="Times New Roman" w:cs="Times New Roman"/>
        </w:rPr>
      </w:pPr>
      <w:r w:rsidRPr="00FB3DA7">
        <w:rPr>
          <w:rFonts w:ascii="Times New Roman" w:hAnsi="Times New Roman" w:cs="Times New Roman"/>
          <w:b/>
        </w:rPr>
        <w:t>Bio:</w:t>
      </w:r>
      <w:r w:rsidRPr="00FB3DA7">
        <w:rPr>
          <w:rFonts w:ascii="Times New Roman" w:hAnsi="Times New Roman" w:cs="Times New Roman"/>
        </w:rPr>
        <w:t xml:space="preserve"> Dr Lu Qin is an </w:t>
      </w:r>
      <w:r>
        <w:rPr>
          <w:rFonts w:ascii="Times New Roman" w:hAnsi="Times New Roman" w:cs="Times New Roman"/>
        </w:rPr>
        <w:t>A</w:t>
      </w:r>
      <w:r w:rsidRPr="00FB3DA7">
        <w:rPr>
          <w:rFonts w:ascii="Times New Roman" w:hAnsi="Times New Roman" w:cs="Times New Roman"/>
        </w:rPr>
        <w:t xml:space="preserve">ssociate </w:t>
      </w:r>
      <w:r>
        <w:rPr>
          <w:rFonts w:ascii="Times New Roman" w:hAnsi="Times New Roman" w:cs="Times New Roman"/>
        </w:rPr>
        <w:t>P</w:t>
      </w:r>
      <w:r w:rsidRPr="00FB3DA7">
        <w:rPr>
          <w:rFonts w:ascii="Times New Roman" w:hAnsi="Times New Roman" w:cs="Times New Roman"/>
        </w:rPr>
        <w:t>rofessor at the Australian Artificial Intelligence Institute (AAII), University of Technology Sydney (UTS). He is the director of the Large Network Analytics group (LNA) at AAII. His main research interest focuses on big graph analytics and processing, which has been a very hot research topic in the big data era. His dedication to research has resulted in two books and more than 140 conference/journal papers, all of which are ranked ERA A*/A. He received the Best Student Paper Award in ICDE 2007, the Best Paper Award in ICDE 2016, and the Best Paper Runner-up Award in VLDB 2021. He got ARC Discovery Early Career Researcher Award (DECRA) in 2014 and ARC Future Fellowship Award in 2020. He also got a leading CI ARC Discovery Project (DP) Funding in 2016 and another ARC Discovery Project Funding in 2021.</w:t>
      </w:r>
    </w:p>
    <w:p w14:paraId="3ED49B1B" w14:textId="56B99DB2" w:rsidR="00FB3DA7" w:rsidRPr="00FB3DA7" w:rsidRDefault="00FB3DA7" w:rsidP="00B31FF8">
      <w:pPr>
        <w:rPr>
          <w:rFonts w:ascii="Times New Roman" w:eastAsia="Times New Roman" w:hAnsi="Times New Roman" w:cs="Times New Roman"/>
          <w:lang w:val="en-AU"/>
        </w:rPr>
      </w:pPr>
      <w:r w:rsidRPr="00FB3DA7">
        <w:rPr>
          <w:rFonts w:ascii="Times New Roman" w:eastAsia="Times New Roman" w:hAnsi="Times New Roman" w:cs="Times New Roman"/>
          <w:lang w:val="en-AU"/>
        </w:rPr>
        <w:fldChar w:fldCharType="begin"/>
      </w:r>
      <w:r w:rsidRPr="00FB3DA7">
        <w:rPr>
          <w:rFonts w:ascii="Times New Roman" w:eastAsia="Times New Roman" w:hAnsi="Times New Roman" w:cs="Times New Roman"/>
          <w:lang w:val="en-AU"/>
        </w:rPr>
        <w:instrText xml:space="preserve"> INCLUDEPICTURE "https://www.uts.edu.au/sites/default/files/styles/wysiwyg_generic_large_x1/public/2020-07/lu_SM%202_0.jpg?itok=uoqiQm0g" \* MERGEFORMATINET </w:instrText>
      </w:r>
      <w:r w:rsidRPr="00FB3DA7">
        <w:rPr>
          <w:rFonts w:ascii="Times New Roman" w:eastAsia="Times New Roman" w:hAnsi="Times New Roman" w:cs="Times New Roman"/>
          <w:lang w:val="en-AU"/>
        </w:rPr>
        <w:fldChar w:fldCharType="separate"/>
      </w:r>
      <w:r w:rsidRPr="00FB3DA7">
        <w:rPr>
          <w:rFonts w:ascii="Times New Roman" w:eastAsia="Times New Roman" w:hAnsi="Times New Roman" w:cs="Times New Roman"/>
          <w:noProof/>
          <w:lang w:val="en-AU"/>
        </w:rPr>
        <w:drawing>
          <wp:inline distT="0" distB="0" distL="0" distR="0" wp14:anchorId="6CCBB556" wp14:editId="7EC13FCD">
            <wp:extent cx="1758462" cy="1758462"/>
            <wp:effectExtent l="0" t="0" r="0" b="0"/>
            <wp:docPr id="1" name="Picture 1" descr="Large-Scale Network Analytics Lab | University of Technology Sydn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rge-Scale Network Analytics Lab | University of Technology Sydne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7807" cy="1777807"/>
                    </a:xfrm>
                    <a:prstGeom prst="rect">
                      <a:avLst/>
                    </a:prstGeom>
                    <a:noFill/>
                    <a:ln>
                      <a:noFill/>
                    </a:ln>
                  </pic:spPr>
                </pic:pic>
              </a:graphicData>
            </a:graphic>
          </wp:inline>
        </w:drawing>
      </w:r>
      <w:r w:rsidRPr="00FB3DA7">
        <w:rPr>
          <w:rFonts w:ascii="Times New Roman" w:eastAsia="Times New Roman" w:hAnsi="Times New Roman" w:cs="Times New Roman"/>
          <w:lang w:val="en-AU"/>
        </w:rPr>
        <w:fldChar w:fldCharType="end"/>
      </w:r>
    </w:p>
    <w:p w14:paraId="235A0612" w14:textId="6F97B910" w:rsidR="00FB3DA7" w:rsidRPr="00FB3DA7" w:rsidRDefault="00FB3DA7" w:rsidP="00FB3DA7">
      <w:pPr>
        <w:rPr>
          <w:rFonts w:ascii="Times New Roman" w:hAnsi="Times New Roman" w:cs="Times New Roman"/>
        </w:rPr>
      </w:pPr>
      <w:r w:rsidRPr="00FB3DA7">
        <w:rPr>
          <w:rFonts w:ascii="Times New Roman" w:hAnsi="Times New Roman" w:cs="Times New Roman"/>
          <w:b/>
        </w:rPr>
        <w:t>Title:</w:t>
      </w:r>
      <w:r w:rsidRPr="00FB3DA7">
        <w:rPr>
          <w:rFonts w:ascii="Times New Roman" w:hAnsi="Times New Roman" w:cs="Times New Roman"/>
        </w:rPr>
        <w:t xml:space="preserve"> Querying and Processing Bipartite Graphs: Models, Algorithms and Experiments</w:t>
      </w:r>
    </w:p>
    <w:p w14:paraId="6092ADC5" w14:textId="29E3AA2E" w:rsidR="00FB3DA7" w:rsidRDefault="00FB3DA7" w:rsidP="00FB3DA7">
      <w:pPr>
        <w:rPr>
          <w:rFonts w:ascii="Times New Roman" w:hAnsi="Times New Roman" w:cs="Times New Roman"/>
        </w:rPr>
      </w:pPr>
      <w:r w:rsidRPr="00FB3DA7">
        <w:rPr>
          <w:rFonts w:ascii="Times New Roman" w:hAnsi="Times New Roman" w:cs="Times New Roman"/>
          <w:b/>
        </w:rPr>
        <w:t>Abstract:</w:t>
      </w:r>
      <w:r w:rsidRPr="00FB3DA7">
        <w:rPr>
          <w:rFonts w:ascii="Times New Roman" w:hAnsi="Times New Roman" w:cs="Times New Roman"/>
        </w:rPr>
        <w:t xml:space="preserve"> Bipartite graph is a popular data structure, which has been widely used for modelling the relationship between two sets of entities in many real-world applications. For example, in E-Commerce, a bipartite graph can be used to model the purchasing relationship between customers and products. Due to the special structure of a bipartite graph, the algorithms to solve many fundamental problems in general graphs cannot be easily extended to handle bipartite graphs. For example, maximum clique computation is one of the most fundamental problems in general graphs. However, in bipartite graphs, the corresponding problem - maximum biclique computation - involves many new challenges, especially when handling large-scale graphs. In this talk, I will introduce the most recent studies on solving some fundamental problems in large-scale bipartite graphs, including butterfly counting, bi-clique search, core decomposition, bi-truss decomposition, bi-community search, and reachability processing. For each problem, I will first introduce the model and applications, and then explain the algorithms, and finally show the experimental results.</w:t>
      </w:r>
    </w:p>
    <w:p w14:paraId="3B4D9620" w14:textId="0C1D45C0" w:rsidR="00FB3DA7" w:rsidRDefault="00FB3DA7" w:rsidP="00FB3DA7">
      <w:pPr>
        <w:rPr>
          <w:rFonts w:ascii="Times New Roman" w:hAnsi="Times New Roman" w:cs="Times New Roman"/>
        </w:rPr>
      </w:pPr>
    </w:p>
    <w:p w14:paraId="5A0987AD" w14:textId="77777777" w:rsidR="0002063B" w:rsidRDefault="0002063B" w:rsidP="00FB3DA7">
      <w:pPr>
        <w:rPr>
          <w:rFonts w:ascii="Times New Roman" w:hAnsi="Times New Roman" w:cs="Times New Roman"/>
        </w:rPr>
      </w:pPr>
    </w:p>
    <w:p w14:paraId="4E303A9D" w14:textId="1D1B760B" w:rsidR="00FB3DA7" w:rsidRDefault="00FB3DA7" w:rsidP="00FB3DA7">
      <w:pPr>
        <w:rPr>
          <w:rFonts w:ascii="Times New Roman" w:hAnsi="Times New Roman" w:cs="Times New Roman"/>
        </w:rPr>
      </w:pPr>
      <w:r w:rsidRPr="004103D7">
        <w:rPr>
          <w:rFonts w:ascii="Times New Roman" w:hAnsi="Times New Roman" w:cs="Times New Roman"/>
          <w:b/>
        </w:rPr>
        <w:t>Speaker:</w:t>
      </w:r>
      <w:r>
        <w:rPr>
          <w:rFonts w:ascii="Times New Roman" w:hAnsi="Times New Roman" w:cs="Times New Roman"/>
        </w:rPr>
        <w:t xml:space="preserve"> </w:t>
      </w:r>
      <w:r w:rsidR="004103D7">
        <w:rPr>
          <w:rFonts w:ascii="Times New Roman" w:hAnsi="Times New Roman" w:cs="Times New Roman"/>
        </w:rPr>
        <w:t xml:space="preserve">A/Prof </w:t>
      </w:r>
      <w:proofErr w:type="spellStart"/>
      <w:r w:rsidR="004103D7" w:rsidRPr="004103D7">
        <w:rPr>
          <w:rFonts w:ascii="Times New Roman" w:hAnsi="Times New Roman" w:cs="Times New Roman"/>
        </w:rPr>
        <w:t>Jianxin</w:t>
      </w:r>
      <w:proofErr w:type="spellEnd"/>
      <w:r w:rsidR="004103D7" w:rsidRPr="004103D7">
        <w:rPr>
          <w:rFonts w:ascii="Times New Roman" w:hAnsi="Times New Roman" w:cs="Times New Roman"/>
        </w:rPr>
        <w:t xml:space="preserve"> Li</w:t>
      </w:r>
      <w:r w:rsidR="004103D7">
        <w:rPr>
          <w:rFonts w:ascii="Times New Roman" w:hAnsi="Times New Roman" w:cs="Times New Roman"/>
        </w:rPr>
        <w:t xml:space="preserve"> (</w:t>
      </w:r>
      <w:r w:rsidR="004103D7" w:rsidRPr="004103D7">
        <w:rPr>
          <w:rFonts w:ascii="Times New Roman" w:hAnsi="Times New Roman" w:cs="Times New Roman"/>
        </w:rPr>
        <w:t>Deakin University</w:t>
      </w:r>
      <w:r w:rsidR="004103D7">
        <w:rPr>
          <w:rFonts w:ascii="Times New Roman" w:hAnsi="Times New Roman" w:cs="Times New Roman"/>
        </w:rPr>
        <w:t>)</w:t>
      </w:r>
    </w:p>
    <w:p w14:paraId="418C3287" w14:textId="104AFE74" w:rsidR="004103D7" w:rsidRDefault="004103D7" w:rsidP="00FB3DA7">
      <w:pPr>
        <w:rPr>
          <w:rFonts w:ascii="Times New Roman" w:hAnsi="Times New Roman" w:cs="Times New Roman"/>
        </w:rPr>
      </w:pPr>
      <w:r w:rsidRPr="004103D7">
        <w:rPr>
          <w:rFonts w:ascii="Times New Roman" w:hAnsi="Times New Roman" w:cs="Times New Roman"/>
          <w:b/>
        </w:rPr>
        <w:t>Bio:</w:t>
      </w:r>
      <w:r w:rsidRPr="004103D7">
        <w:rPr>
          <w:rFonts w:ascii="Times New Roman" w:hAnsi="Times New Roman" w:cs="Times New Roman"/>
        </w:rPr>
        <w:t xml:space="preserve"> Dr </w:t>
      </w:r>
      <w:proofErr w:type="spellStart"/>
      <w:r w:rsidRPr="004103D7">
        <w:rPr>
          <w:rFonts w:ascii="Times New Roman" w:hAnsi="Times New Roman" w:cs="Times New Roman"/>
        </w:rPr>
        <w:t>Jianxin</w:t>
      </w:r>
      <w:proofErr w:type="spellEnd"/>
      <w:r w:rsidRPr="004103D7">
        <w:rPr>
          <w:rFonts w:ascii="Times New Roman" w:hAnsi="Times New Roman" w:cs="Times New Roman"/>
        </w:rPr>
        <w:t xml:space="preserve"> Li is an A/Professor of Data Science in the School of IT, Deakin University. His research interests include social computing, query processing and optimization, and big data analytics. He has published 130 high quality research papers in top international conferences and journals, including SIGMOD, PVLDB, ICDE, ACM WWW, SIGKDD, ACM CIKM, IEEE TKDE, TII, IS, etc. His professional service can be identified by different roles in academic committees, e.g., Editor-in-Chief in Array Journal, Associate Editors in Knowledge-based Systems, World Wide Web Journal, IEEE Signal Processing Letters, Information Systems; the PC co-chairs in DASFAA 2023, WISA 2022, BESC 2022, ADMA </w:t>
      </w:r>
      <w:r w:rsidRPr="004103D7">
        <w:rPr>
          <w:rFonts w:ascii="Times New Roman" w:hAnsi="Times New Roman" w:cs="Times New Roman"/>
        </w:rPr>
        <w:lastRenderedPageBreak/>
        <w:t>2019; the General co-chairs in IEEE ISPA-2020, CIT-2021; guest editors and invited reviewers in many top international journals and technical program committee members in most world leading database and data mining international conferences like PVLDB, ICDE, WSDM, ICDM, AAAI, IJCAI.</w:t>
      </w:r>
    </w:p>
    <w:p w14:paraId="281053FA" w14:textId="7B45CFA6" w:rsidR="004103D7" w:rsidRDefault="004103D7" w:rsidP="00FB3DA7">
      <w:pPr>
        <w:rPr>
          <w:rFonts w:ascii="Times New Roman" w:hAnsi="Times New Roman" w:cs="Times New Roman"/>
        </w:rPr>
      </w:pPr>
      <w:r w:rsidRPr="00617AF7">
        <w:rPr>
          <w:b/>
          <w:bCs/>
          <w:noProof/>
        </w:rPr>
        <w:drawing>
          <wp:inline distT="0" distB="0" distL="0" distR="0" wp14:anchorId="5F23F114" wp14:editId="00E48102">
            <wp:extent cx="1175461" cy="1645920"/>
            <wp:effectExtent l="0" t="0" r="5715" b="0"/>
            <wp:docPr id="5" name="Picture 4">
              <a:extLst xmlns:a="http://schemas.openxmlformats.org/drawingml/2006/main">
                <a:ext uri="{FF2B5EF4-FFF2-40B4-BE49-F238E27FC236}">
                  <a16:creationId xmlns:a16="http://schemas.microsoft.com/office/drawing/2014/main" id="{1FD3F3BB-57F5-45F0-AFF5-FFD6093F09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FD3F3BB-57F5-45F0-AFF5-FFD6093F09C9}"/>
                        </a:ext>
                      </a:extLst>
                    </pic:cNvPr>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79058" cy="1650957"/>
                    </a:xfrm>
                    <a:prstGeom prst="rect">
                      <a:avLst/>
                    </a:prstGeom>
                    <a:noFill/>
                    <a:ln>
                      <a:noFill/>
                    </a:ln>
                  </pic:spPr>
                </pic:pic>
              </a:graphicData>
            </a:graphic>
          </wp:inline>
        </w:drawing>
      </w:r>
    </w:p>
    <w:p w14:paraId="1C2DDF97" w14:textId="59355B1A" w:rsidR="004103D7" w:rsidRPr="004103D7" w:rsidRDefault="004103D7" w:rsidP="004103D7">
      <w:pPr>
        <w:rPr>
          <w:rFonts w:ascii="Times New Roman" w:hAnsi="Times New Roman" w:cs="Times New Roman"/>
        </w:rPr>
      </w:pPr>
      <w:r w:rsidRPr="004103D7">
        <w:rPr>
          <w:rFonts w:ascii="Times New Roman" w:hAnsi="Times New Roman" w:cs="Times New Roman"/>
          <w:b/>
        </w:rPr>
        <w:t>Title:</w:t>
      </w:r>
      <w:r w:rsidRPr="004103D7">
        <w:rPr>
          <w:rFonts w:ascii="Times New Roman" w:hAnsi="Times New Roman" w:cs="Times New Roman"/>
        </w:rPr>
        <w:t xml:space="preserve"> Temporal Community Mining, Computation and its Applications</w:t>
      </w:r>
    </w:p>
    <w:p w14:paraId="3CA66007" w14:textId="7C6B92C2" w:rsidR="004103D7" w:rsidRDefault="004103D7" w:rsidP="004103D7">
      <w:pPr>
        <w:rPr>
          <w:rFonts w:ascii="Times New Roman" w:hAnsi="Times New Roman" w:cs="Times New Roman"/>
        </w:rPr>
      </w:pPr>
      <w:r w:rsidRPr="004103D7">
        <w:rPr>
          <w:rFonts w:ascii="Times New Roman" w:hAnsi="Times New Roman" w:cs="Times New Roman"/>
          <w:b/>
        </w:rPr>
        <w:t>Abstract:</w:t>
      </w:r>
      <w:r>
        <w:rPr>
          <w:rFonts w:ascii="Times New Roman" w:hAnsi="Times New Roman" w:cs="Times New Roman"/>
        </w:rPr>
        <w:t xml:space="preserve"> </w:t>
      </w:r>
      <w:r w:rsidRPr="004103D7">
        <w:rPr>
          <w:rFonts w:ascii="Times New Roman" w:hAnsi="Times New Roman" w:cs="Times New Roman"/>
        </w:rPr>
        <w:t xml:space="preserve">Searching for local and global communities is an important research problem that supports advanced data analysis in various complex networks, such as social networks, collaboration networks, cellular networks, etc. The evolution of such networks over time has motivated several recent studies to identify temporal communities in dynamic networks. At this tutorial, </w:t>
      </w:r>
      <w:r>
        <w:rPr>
          <w:rFonts w:ascii="Times New Roman" w:hAnsi="Times New Roman" w:cs="Times New Roman"/>
        </w:rPr>
        <w:t>I</w:t>
      </w:r>
      <w:r w:rsidRPr="004103D7">
        <w:rPr>
          <w:rFonts w:ascii="Times New Roman" w:hAnsi="Times New Roman" w:cs="Times New Roman"/>
        </w:rPr>
        <w:t xml:space="preserve"> will first provide a big picture to overview the diversified types of communities investigated in recent years. After that, </w:t>
      </w:r>
      <w:r>
        <w:rPr>
          <w:rFonts w:ascii="Times New Roman" w:hAnsi="Times New Roman" w:cs="Times New Roman"/>
        </w:rPr>
        <w:t>I</w:t>
      </w:r>
      <w:r w:rsidRPr="004103D7">
        <w:rPr>
          <w:rFonts w:ascii="Times New Roman" w:hAnsi="Times New Roman" w:cs="Times New Roman"/>
        </w:rPr>
        <w:t xml:space="preserve"> will introduce a set of representative works focusing on temporal community mining, efficient computational algorithms, and the emerging applications to be supported. Furthermore, </w:t>
      </w:r>
      <w:r>
        <w:rPr>
          <w:rFonts w:ascii="Times New Roman" w:hAnsi="Times New Roman" w:cs="Times New Roman"/>
        </w:rPr>
        <w:t>I</w:t>
      </w:r>
      <w:r w:rsidRPr="004103D7">
        <w:rPr>
          <w:rFonts w:ascii="Times New Roman" w:hAnsi="Times New Roman" w:cs="Times New Roman"/>
        </w:rPr>
        <w:t xml:space="preserve"> will share </w:t>
      </w:r>
      <w:r>
        <w:rPr>
          <w:rFonts w:ascii="Times New Roman" w:hAnsi="Times New Roman" w:cs="Times New Roman"/>
        </w:rPr>
        <w:t>my</w:t>
      </w:r>
      <w:r w:rsidRPr="004103D7">
        <w:rPr>
          <w:rFonts w:ascii="Times New Roman" w:hAnsi="Times New Roman" w:cs="Times New Roman"/>
        </w:rPr>
        <w:t xml:space="preserve"> team’s recent paper accepted by PVLDB 2022 </w:t>
      </w:r>
      <w:r>
        <w:rPr>
          <w:rFonts w:ascii="Times New Roman" w:hAnsi="Times New Roman" w:cs="Times New Roman"/>
        </w:rPr>
        <w:t>-</w:t>
      </w:r>
      <w:r w:rsidRPr="004103D7">
        <w:rPr>
          <w:rFonts w:ascii="Times New Roman" w:hAnsi="Times New Roman" w:cs="Times New Roman"/>
        </w:rPr>
        <w:t xml:space="preserve"> “reliable community search in dynamic networks”. In this work, </w:t>
      </w:r>
      <w:r>
        <w:rPr>
          <w:rFonts w:ascii="Times New Roman" w:hAnsi="Times New Roman" w:cs="Times New Roman"/>
        </w:rPr>
        <w:t>we</w:t>
      </w:r>
      <w:r w:rsidRPr="004103D7">
        <w:rPr>
          <w:rFonts w:ascii="Times New Roman" w:hAnsi="Times New Roman" w:cs="Times New Roman"/>
        </w:rPr>
        <w:t xml:space="preserve"> proposed a novel (</w:t>
      </w:r>
      <w:r w:rsidRPr="004103D7">
        <w:rPr>
          <w:rFonts w:ascii="Times New Roman" w:hAnsi="Times New Roman" w:cs="Times New Roman"/>
        </w:rPr>
        <w:sym w:font="Symbol" w:char="F073"/>
      </w:r>
      <w:r w:rsidRPr="004103D7">
        <w:rPr>
          <w:rFonts w:ascii="Times New Roman" w:hAnsi="Times New Roman" w:cs="Times New Roman"/>
        </w:rPr>
        <w:t xml:space="preserve">, k)-core reliable community (CRC) model in the weighted dynamic networks, and defined the problem of most reliable community search that couples the desirable properties of connection strength, cohesive structure continuity, and the maximal member engagement. By taking this as an example, </w:t>
      </w:r>
      <w:r>
        <w:rPr>
          <w:rFonts w:ascii="Times New Roman" w:hAnsi="Times New Roman" w:cs="Times New Roman"/>
        </w:rPr>
        <w:t>I</w:t>
      </w:r>
      <w:r w:rsidRPr="004103D7">
        <w:rPr>
          <w:rFonts w:ascii="Times New Roman" w:hAnsi="Times New Roman" w:cs="Times New Roman"/>
        </w:rPr>
        <w:t xml:space="preserve"> will discuss some new types of temporal communities that should pay more attention in the near future. The main goal of this tutorial is to help audiences to know and understand the different applications of community discovery in need, how the community models are devised, the existing research challenges and the state-of-the-arts in this topic. This tutorial is suitable to broad audiences who have interest in database, social data analytics, data mining and AI-driven decision making.</w:t>
      </w:r>
    </w:p>
    <w:p w14:paraId="0FC55232" w14:textId="3AA6E924" w:rsidR="004103D7" w:rsidRDefault="004103D7" w:rsidP="004103D7">
      <w:pPr>
        <w:rPr>
          <w:rFonts w:ascii="Times New Roman" w:hAnsi="Times New Roman" w:cs="Times New Roman"/>
        </w:rPr>
      </w:pPr>
    </w:p>
    <w:p w14:paraId="304AD622" w14:textId="77777777" w:rsidR="0002063B" w:rsidRDefault="0002063B" w:rsidP="004103D7">
      <w:pPr>
        <w:rPr>
          <w:rFonts w:ascii="Times New Roman" w:hAnsi="Times New Roman" w:cs="Times New Roman"/>
        </w:rPr>
      </w:pPr>
    </w:p>
    <w:p w14:paraId="2E2D14C5" w14:textId="55527039" w:rsidR="004103D7" w:rsidRDefault="004103D7" w:rsidP="004103D7">
      <w:pPr>
        <w:rPr>
          <w:rFonts w:ascii="Times New Roman" w:hAnsi="Times New Roman" w:cs="Times New Roman"/>
        </w:rPr>
      </w:pPr>
      <w:r w:rsidRPr="004103D7">
        <w:rPr>
          <w:rFonts w:ascii="Times New Roman" w:hAnsi="Times New Roman" w:cs="Times New Roman"/>
          <w:b/>
        </w:rPr>
        <w:t>Speaker:</w:t>
      </w:r>
      <w:r>
        <w:rPr>
          <w:rFonts w:ascii="Times New Roman" w:hAnsi="Times New Roman" w:cs="Times New Roman"/>
        </w:rPr>
        <w:t xml:space="preserve"> Dr </w:t>
      </w:r>
      <w:r w:rsidRPr="004103D7">
        <w:rPr>
          <w:rFonts w:ascii="Times New Roman" w:hAnsi="Times New Roman" w:cs="Times New Roman"/>
        </w:rPr>
        <w:t xml:space="preserve">Renata </w:t>
      </w:r>
      <w:proofErr w:type="spellStart"/>
      <w:r w:rsidRPr="004103D7">
        <w:rPr>
          <w:rFonts w:ascii="Times New Roman" w:hAnsi="Times New Roman" w:cs="Times New Roman"/>
        </w:rPr>
        <w:t>Borovica</w:t>
      </w:r>
      <w:proofErr w:type="spellEnd"/>
      <w:r w:rsidRPr="004103D7">
        <w:rPr>
          <w:rFonts w:ascii="Times New Roman" w:hAnsi="Times New Roman" w:cs="Times New Roman"/>
        </w:rPr>
        <w:t>-Gajic</w:t>
      </w:r>
      <w:r>
        <w:rPr>
          <w:rFonts w:ascii="Times New Roman" w:hAnsi="Times New Roman" w:cs="Times New Roman"/>
        </w:rPr>
        <w:t xml:space="preserve"> (University of Melbourne)</w:t>
      </w:r>
    </w:p>
    <w:p w14:paraId="56A80DA7" w14:textId="28928FBE" w:rsidR="004103D7" w:rsidRDefault="004103D7" w:rsidP="004103D7">
      <w:pPr>
        <w:rPr>
          <w:rFonts w:ascii="Times New Roman" w:hAnsi="Times New Roman" w:cs="Times New Roman"/>
          <w:b/>
        </w:rPr>
      </w:pPr>
      <w:r w:rsidRPr="004103D7">
        <w:rPr>
          <w:rFonts w:ascii="Times New Roman" w:hAnsi="Times New Roman" w:cs="Times New Roman"/>
          <w:b/>
        </w:rPr>
        <w:t>Bio:</w:t>
      </w:r>
      <w:r w:rsidR="0002063B">
        <w:rPr>
          <w:rFonts w:ascii="Times New Roman" w:hAnsi="Times New Roman" w:cs="Times New Roman"/>
          <w:b/>
        </w:rPr>
        <w:t xml:space="preserve"> </w:t>
      </w:r>
      <w:r w:rsidR="0002063B" w:rsidRPr="0002063B">
        <w:rPr>
          <w:rFonts w:ascii="Times New Roman" w:hAnsi="Times New Roman" w:cs="Times New Roman"/>
        </w:rPr>
        <w:t xml:space="preserve">Dr Renata </w:t>
      </w:r>
      <w:proofErr w:type="spellStart"/>
      <w:r w:rsidR="0002063B" w:rsidRPr="0002063B">
        <w:rPr>
          <w:rFonts w:ascii="Times New Roman" w:hAnsi="Times New Roman" w:cs="Times New Roman"/>
        </w:rPr>
        <w:t>Borovica</w:t>
      </w:r>
      <w:proofErr w:type="spellEnd"/>
      <w:r w:rsidR="0002063B" w:rsidRPr="0002063B">
        <w:rPr>
          <w:rFonts w:ascii="Times New Roman" w:hAnsi="Times New Roman" w:cs="Times New Roman"/>
        </w:rPr>
        <w:t xml:space="preserve">-Gajic holds a position of Senior Lecturer in Data Analytics in the School of Computing and Information Systems at The University of Melbourne. Dr </w:t>
      </w:r>
      <w:proofErr w:type="spellStart"/>
      <w:r w:rsidR="0002063B" w:rsidRPr="0002063B">
        <w:rPr>
          <w:rFonts w:ascii="Times New Roman" w:hAnsi="Times New Roman" w:cs="Times New Roman"/>
        </w:rPr>
        <w:t>Borovica</w:t>
      </w:r>
      <w:proofErr w:type="spellEnd"/>
      <w:r w:rsidR="0002063B" w:rsidRPr="0002063B">
        <w:rPr>
          <w:rFonts w:ascii="Times New Roman" w:hAnsi="Times New Roman" w:cs="Times New Roman"/>
        </w:rPr>
        <w:t>-Gajic received her Ph.D. degree in Computer Science from Swiss Federal Institute of Technology in Lausanne (EPFL), Switzerland in 2016. Renata's research focuses on solving data management problems when storing, accessing and processing massive data sets, enabling faster, more predictable, and cheaper data analysis as a result. She envisions database systems as dynamic entities able to adjust query processing strategies to fit the characteristics of data and usage patterns. She is also interested in the topics of scientific data management, data exploration, query optimization, physical database design, and hardware-software co-design. Her work has repeatedly appeared in the premier data management conferences such as SIGMOD, VLDB, and ICDE, and has received a Test-of-Time award at SIGMOD 2022.</w:t>
      </w:r>
    </w:p>
    <w:p w14:paraId="2A5CE889" w14:textId="33A0D356" w:rsidR="004103D7" w:rsidRPr="004103D7" w:rsidRDefault="004103D7" w:rsidP="004103D7">
      <w:pPr>
        <w:rPr>
          <w:rFonts w:ascii="Times New Roman" w:eastAsia="Times New Roman" w:hAnsi="Times New Roman" w:cs="Times New Roman"/>
          <w:lang w:val="en-AU"/>
        </w:rPr>
      </w:pPr>
      <w:r w:rsidRPr="004103D7">
        <w:rPr>
          <w:rFonts w:ascii="Times New Roman" w:eastAsia="Times New Roman" w:hAnsi="Times New Roman" w:cs="Times New Roman"/>
          <w:lang w:val="en-AU"/>
        </w:rPr>
        <w:lastRenderedPageBreak/>
        <w:fldChar w:fldCharType="begin"/>
      </w:r>
      <w:r w:rsidRPr="004103D7">
        <w:rPr>
          <w:rFonts w:ascii="Times New Roman" w:eastAsia="Times New Roman" w:hAnsi="Times New Roman" w:cs="Times New Roman"/>
          <w:lang w:val="en-AU"/>
        </w:rPr>
        <w:instrText xml:space="preserve"> INCLUDEPICTURE "http://renata.borovica-gajic.com/images/renata.jpg" \* MERGEFORMATINET </w:instrText>
      </w:r>
      <w:r w:rsidRPr="004103D7">
        <w:rPr>
          <w:rFonts w:ascii="Times New Roman" w:eastAsia="Times New Roman" w:hAnsi="Times New Roman" w:cs="Times New Roman"/>
          <w:lang w:val="en-AU"/>
        </w:rPr>
        <w:fldChar w:fldCharType="separate"/>
      </w:r>
      <w:r w:rsidRPr="004103D7">
        <w:rPr>
          <w:rFonts w:ascii="Times New Roman" w:eastAsia="Times New Roman" w:hAnsi="Times New Roman" w:cs="Times New Roman"/>
          <w:noProof/>
          <w:lang w:val="en-AU"/>
        </w:rPr>
        <w:drawing>
          <wp:inline distT="0" distB="0" distL="0" distR="0" wp14:anchorId="076213D0" wp14:editId="43A8891C">
            <wp:extent cx="1195754" cy="1573530"/>
            <wp:effectExtent l="0" t="0" r="0" b="1270"/>
            <wp:docPr id="3" name="Picture 3" descr="Renata Borovica-Gajic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nata Borovica-Gajic pho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6832" cy="1588108"/>
                    </a:xfrm>
                    <a:prstGeom prst="rect">
                      <a:avLst/>
                    </a:prstGeom>
                    <a:noFill/>
                    <a:ln>
                      <a:noFill/>
                    </a:ln>
                  </pic:spPr>
                </pic:pic>
              </a:graphicData>
            </a:graphic>
          </wp:inline>
        </w:drawing>
      </w:r>
      <w:r w:rsidRPr="004103D7">
        <w:rPr>
          <w:rFonts w:ascii="Times New Roman" w:eastAsia="Times New Roman" w:hAnsi="Times New Roman" w:cs="Times New Roman"/>
          <w:lang w:val="en-AU"/>
        </w:rPr>
        <w:fldChar w:fldCharType="end"/>
      </w:r>
    </w:p>
    <w:p w14:paraId="3435BBB5" w14:textId="7CD6E3DF" w:rsidR="004103D7" w:rsidRPr="0002063B" w:rsidRDefault="004103D7" w:rsidP="004103D7">
      <w:pPr>
        <w:rPr>
          <w:rFonts w:ascii="Times New Roman" w:hAnsi="Times New Roman" w:cs="Times New Roman"/>
          <w:b/>
          <w:lang w:val="en-AU"/>
        </w:rPr>
      </w:pPr>
      <w:r w:rsidRPr="004103D7">
        <w:rPr>
          <w:rFonts w:ascii="Times New Roman" w:hAnsi="Times New Roman" w:cs="Times New Roman"/>
          <w:b/>
        </w:rPr>
        <w:t>Title:</w:t>
      </w:r>
      <w:r w:rsidR="0002063B">
        <w:rPr>
          <w:rFonts w:ascii="Times New Roman" w:hAnsi="Times New Roman" w:cs="Times New Roman"/>
          <w:b/>
        </w:rPr>
        <w:t xml:space="preserve"> </w:t>
      </w:r>
      <w:r w:rsidR="0002063B" w:rsidRPr="0002063B">
        <w:rPr>
          <w:rFonts w:ascii="Times New Roman" w:hAnsi="Times New Roman" w:cs="Times New Roman"/>
        </w:rPr>
        <w:t>Machine Learning and Databases: Friends or Foes?</w:t>
      </w:r>
    </w:p>
    <w:p w14:paraId="6E918F69" w14:textId="19A13BD3" w:rsidR="004103D7" w:rsidRDefault="004103D7" w:rsidP="004103D7">
      <w:pPr>
        <w:rPr>
          <w:rFonts w:ascii="Times New Roman" w:hAnsi="Times New Roman" w:cs="Times New Roman"/>
          <w:b/>
        </w:rPr>
      </w:pPr>
      <w:r w:rsidRPr="004103D7">
        <w:rPr>
          <w:rFonts w:ascii="Times New Roman" w:hAnsi="Times New Roman" w:cs="Times New Roman"/>
          <w:b/>
        </w:rPr>
        <w:t>Abstract:</w:t>
      </w:r>
      <w:r w:rsidR="0002063B">
        <w:rPr>
          <w:rFonts w:ascii="Times New Roman" w:hAnsi="Times New Roman" w:cs="Times New Roman"/>
          <w:b/>
        </w:rPr>
        <w:t xml:space="preserve"> </w:t>
      </w:r>
      <w:r w:rsidR="0002063B" w:rsidRPr="0002063B">
        <w:rPr>
          <w:rFonts w:ascii="Times New Roman" w:hAnsi="Times New Roman" w:cs="Times New Roman"/>
        </w:rPr>
        <w:t xml:space="preserve">Machine Learning has revolutionized many domains, and is nowadays used in a wide range of applications such as internet ad placement, e-commerce rating systems, credit risk in finance, health analytics, and smart utility grids. In this talk we will consider whether databases are next in line. I will briefly cover the trends that led to a quick uptake of machine learning within the database engines, as well as discuss the current road blockers that prevent broader adoption within commercial database management systems. Finally, I will conclude the talk with a couple of examples of my work on using machine learning for database performance tuning and indexing, including recent ICDE 2021, ICDM 2021, and ADC 2020 publications.  </w:t>
      </w:r>
    </w:p>
    <w:p w14:paraId="2913656A" w14:textId="6826578A" w:rsidR="00521774" w:rsidRDefault="00521774" w:rsidP="004103D7">
      <w:pPr>
        <w:rPr>
          <w:rFonts w:ascii="Times New Roman" w:hAnsi="Times New Roman" w:cs="Times New Roman"/>
        </w:rPr>
      </w:pPr>
    </w:p>
    <w:p w14:paraId="207F5E93" w14:textId="515BE2C0" w:rsidR="00521774" w:rsidRDefault="00521774" w:rsidP="004103D7">
      <w:pPr>
        <w:rPr>
          <w:rFonts w:ascii="Times New Roman" w:hAnsi="Times New Roman" w:cs="Times New Roman"/>
        </w:rPr>
      </w:pPr>
      <w:bookmarkStart w:id="0" w:name="_GoBack"/>
      <w:bookmarkEnd w:id="0"/>
    </w:p>
    <w:p w14:paraId="4D16C62D" w14:textId="667122A8" w:rsidR="00521774" w:rsidRPr="0002063B" w:rsidRDefault="00946938" w:rsidP="004103D7">
      <w:pPr>
        <w:rPr>
          <w:rFonts w:ascii="Times New Roman" w:hAnsi="Times New Roman" w:cs="Times New Roman"/>
        </w:rPr>
      </w:pPr>
      <w:r>
        <w:rPr>
          <w:rFonts w:ascii="Times New Roman" w:hAnsi="Times New Roman" w:cs="Times New Roman"/>
          <w:b/>
          <w:sz w:val="28"/>
        </w:rPr>
        <w:t>Invited</w:t>
      </w:r>
      <w:r w:rsidR="00521774" w:rsidRPr="00521774">
        <w:rPr>
          <w:rFonts w:ascii="Times New Roman" w:hAnsi="Times New Roman" w:cs="Times New Roman"/>
          <w:b/>
          <w:sz w:val="28"/>
        </w:rPr>
        <w:t xml:space="preserve"> Talks</w:t>
      </w:r>
    </w:p>
    <w:p w14:paraId="3AAAD53B" w14:textId="46C313FF" w:rsidR="00521774" w:rsidRDefault="00521774" w:rsidP="004103D7">
      <w:pPr>
        <w:rPr>
          <w:rFonts w:ascii="Times New Roman" w:hAnsi="Times New Roman" w:cs="Times New Roman"/>
        </w:rPr>
      </w:pPr>
    </w:p>
    <w:p w14:paraId="6313DB3C" w14:textId="2D41E9F7" w:rsidR="00B613B8" w:rsidRPr="00521774" w:rsidRDefault="00B613B8" w:rsidP="00B613B8">
      <w:pPr>
        <w:rPr>
          <w:rFonts w:ascii="Times New Roman" w:hAnsi="Times New Roman" w:cs="Times New Roman"/>
        </w:rPr>
      </w:pPr>
      <w:r>
        <w:rPr>
          <w:rFonts w:ascii="Times New Roman" w:hAnsi="Times New Roman" w:cs="Times New Roman"/>
          <w:b/>
        </w:rPr>
        <w:t xml:space="preserve">Speaker: </w:t>
      </w:r>
      <w:r w:rsidR="00853ECE" w:rsidRPr="00853ECE">
        <w:rPr>
          <w:rFonts w:ascii="Times New Roman" w:hAnsi="Times New Roman" w:cs="Times New Roman"/>
        </w:rPr>
        <w:t xml:space="preserve">Mr </w:t>
      </w:r>
      <w:r w:rsidRPr="00521774">
        <w:rPr>
          <w:rFonts w:ascii="Times New Roman" w:hAnsi="Times New Roman" w:cs="Times New Roman"/>
        </w:rPr>
        <w:t>Alexander Zhou</w:t>
      </w:r>
      <w:r>
        <w:rPr>
          <w:rFonts w:ascii="Times New Roman" w:hAnsi="Times New Roman" w:cs="Times New Roman"/>
        </w:rPr>
        <w:t xml:space="preserve"> (</w:t>
      </w:r>
      <w:r w:rsidRPr="00521774">
        <w:rPr>
          <w:rFonts w:ascii="Times New Roman" w:hAnsi="Times New Roman" w:cs="Times New Roman"/>
        </w:rPr>
        <w:t>Hong Kong University of Science and Technology</w:t>
      </w:r>
      <w:r>
        <w:rPr>
          <w:rFonts w:ascii="Times New Roman" w:hAnsi="Times New Roman" w:cs="Times New Roman"/>
        </w:rPr>
        <w:t>)</w:t>
      </w:r>
    </w:p>
    <w:p w14:paraId="0BCE782C" w14:textId="77777777" w:rsidR="00B613B8" w:rsidRDefault="00B613B8" w:rsidP="00B613B8">
      <w:pPr>
        <w:rPr>
          <w:rFonts w:ascii="Times New Roman" w:hAnsi="Times New Roman" w:cs="Times New Roman"/>
        </w:rPr>
      </w:pPr>
      <w:r>
        <w:rPr>
          <w:rFonts w:ascii="Times New Roman" w:hAnsi="Times New Roman" w:cs="Times New Roman"/>
          <w:b/>
        </w:rPr>
        <w:t xml:space="preserve">Bio: </w:t>
      </w:r>
      <w:r w:rsidRPr="00521774">
        <w:rPr>
          <w:rFonts w:ascii="Times New Roman" w:hAnsi="Times New Roman" w:cs="Times New Roman"/>
        </w:rPr>
        <w:t>Mr Alexander Zhou is a current PhD Candidate at the Hong Kong University of Science and Technology under the supervision of Prof Lei Chen after completing his undergraduate studies at the University of Queensland. His research interests are on graph databases, taking a keen interest in communities and important subgraph structures on these networks. During his PhD studies</w:t>
      </w:r>
      <w:r>
        <w:rPr>
          <w:rFonts w:ascii="Times New Roman" w:hAnsi="Times New Roman" w:cs="Times New Roman"/>
        </w:rPr>
        <w:t>,</w:t>
      </w:r>
      <w:r w:rsidRPr="00521774">
        <w:rPr>
          <w:rFonts w:ascii="Times New Roman" w:hAnsi="Times New Roman" w:cs="Times New Roman"/>
        </w:rPr>
        <w:t xml:space="preserve"> he has published twice as first author in the top database conference VLDB and collaborated with others on multiple other top conference publications.</w:t>
      </w:r>
    </w:p>
    <w:p w14:paraId="0AE4EEA1" w14:textId="77777777" w:rsidR="00B613B8" w:rsidRPr="00521774" w:rsidRDefault="00B613B8" w:rsidP="00B613B8">
      <w:pPr>
        <w:rPr>
          <w:rFonts w:ascii="Times New Roman" w:hAnsi="Times New Roman" w:cs="Times New Roman"/>
        </w:rPr>
      </w:pPr>
      <w:r>
        <w:rPr>
          <w:noProof/>
        </w:rPr>
        <w:drawing>
          <wp:inline distT="0" distB="0" distL="0" distR="0" wp14:anchorId="4C068B1E" wp14:editId="390494C8">
            <wp:extent cx="1266092" cy="1852386"/>
            <wp:effectExtent l="0" t="0" r="4445" b="1905"/>
            <wp:docPr id="6" name="Picture 6" descr="/var/folders/lc/w254nhnd6s98fcnl8yrfdlmh0000gn/T/com.microsoft.Word/Content.MSO/6C27D44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lc/w254nhnd6s98fcnl8yrfdlmh0000gn/T/com.microsoft.Word/Content.MSO/6C27D44B.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6797" cy="1868048"/>
                    </a:xfrm>
                    <a:prstGeom prst="rect">
                      <a:avLst/>
                    </a:prstGeom>
                    <a:noFill/>
                    <a:ln>
                      <a:noFill/>
                    </a:ln>
                  </pic:spPr>
                </pic:pic>
              </a:graphicData>
            </a:graphic>
          </wp:inline>
        </w:drawing>
      </w:r>
    </w:p>
    <w:p w14:paraId="0BA34446" w14:textId="77777777" w:rsidR="00B613B8" w:rsidRPr="00521774" w:rsidRDefault="00B613B8" w:rsidP="00B613B8">
      <w:pPr>
        <w:rPr>
          <w:rFonts w:ascii="Times New Roman" w:hAnsi="Times New Roman" w:cs="Times New Roman"/>
        </w:rPr>
      </w:pPr>
      <w:r>
        <w:rPr>
          <w:rFonts w:ascii="Times New Roman" w:hAnsi="Times New Roman" w:cs="Times New Roman"/>
          <w:b/>
        </w:rPr>
        <w:t xml:space="preserve">Title: </w:t>
      </w:r>
      <w:r w:rsidRPr="00B613B8">
        <w:rPr>
          <w:rFonts w:ascii="Times New Roman" w:hAnsi="Times New Roman" w:cs="Times New Roman"/>
        </w:rPr>
        <w:t>Beyond Normal Graphs: Finding New Research Topics on Complex Graph Types</w:t>
      </w:r>
    </w:p>
    <w:p w14:paraId="117EE43C" w14:textId="6A6F7820" w:rsidR="00B613B8" w:rsidRDefault="00B613B8" w:rsidP="00B613B8">
      <w:pPr>
        <w:rPr>
          <w:rFonts w:ascii="Times New Roman" w:hAnsi="Times New Roman" w:cs="Times New Roman"/>
        </w:rPr>
      </w:pPr>
      <w:r>
        <w:rPr>
          <w:rFonts w:ascii="Times New Roman" w:hAnsi="Times New Roman" w:cs="Times New Roman"/>
          <w:b/>
        </w:rPr>
        <w:t xml:space="preserve">Abstract: </w:t>
      </w:r>
      <w:r w:rsidRPr="00B613B8">
        <w:rPr>
          <w:rFonts w:ascii="Times New Roman" w:hAnsi="Times New Roman" w:cs="Times New Roman"/>
        </w:rPr>
        <w:t>The traditional graph data representation is a vastly popular area of research with a plethora of ideas and discoveries. However</w:t>
      </w:r>
      <w:r>
        <w:rPr>
          <w:rFonts w:ascii="Times New Roman" w:hAnsi="Times New Roman" w:cs="Times New Roman"/>
        </w:rPr>
        <w:t>,</w:t>
      </w:r>
      <w:r w:rsidRPr="00B613B8">
        <w:rPr>
          <w:rFonts w:ascii="Times New Roman" w:hAnsi="Times New Roman" w:cs="Times New Roman"/>
        </w:rPr>
        <w:t xml:space="preserve"> in the real world, graphs are often not simply 'normal' instead potentially having many unique properties or additional semantic information which hold the potential for even richer queries. Popular such settings of recent top-tier publications include Bipartite, Uncertain, Temporal, Distributed, HIN/Knowledge Graphs and many more, each with their own properties which can provide even more interesting queries and ideas. Using the well</w:t>
      </w:r>
      <w:r>
        <w:rPr>
          <w:rFonts w:ascii="Times New Roman" w:hAnsi="Times New Roman" w:cs="Times New Roman"/>
        </w:rPr>
        <w:t>-</w:t>
      </w:r>
      <w:r w:rsidRPr="00B613B8">
        <w:rPr>
          <w:rFonts w:ascii="Times New Roman" w:hAnsi="Times New Roman" w:cs="Times New Roman"/>
        </w:rPr>
        <w:t xml:space="preserve">established Clique structure as an example, we explore how by transporting it from normal graphs onto various alternative settings the structure changes </w:t>
      </w:r>
      <w:r w:rsidRPr="00B613B8">
        <w:rPr>
          <w:rFonts w:ascii="Times New Roman" w:hAnsi="Times New Roman" w:cs="Times New Roman"/>
        </w:rPr>
        <w:lastRenderedPageBreak/>
        <w:t>and the information that the structure provides adapts in turn. By understanding each graph type and the potential queries it holds, exciting new research areas can open up.</w:t>
      </w:r>
    </w:p>
    <w:p w14:paraId="12E1D315" w14:textId="420597D7" w:rsidR="00B613B8" w:rsidRDefault="00B613B8" w:rsidP="00B613B8">
      <w:pPr>
        <w:rPr>
          <w:rFonts w:ascii="Times New Roman" w:hAnsi="Times New Roman" w:cs="Times New Roman"/>
        </w:rPr>
      </w:pPr>
    </w:p>
    <w:p w14:paraId="6B9EE380" w14:textId="77777777" w:rsidR="0002063B" w:rsidRPr="00521774" w:rsidRDefault="0002063B" w:rsidP="00B613B8">
      <w:pPr>
        <w:rPr>
          <w:rFonts w:ascii="Times New Roman" w:hAnsi="Times New Roman" w:cs="Times New Roman"/>
        </w:rPr>
      </w:pPr>
    </w:p>
    <w:p w14:paraId="44E2F621" w14:textId="3207E5A1" w:rsidR="00521774" w:rsidRDefault="00521774" w:rsidP="004103D7">
      <w:pPr>
        <w:rPr>
          <w:rFonts w:ascii="Times New Roman" w:hAnsi="Times New Roman" w:cs="Times New Roman"/>
        </w:rPr>
      </w:pPr>
      <w:r w:rsidRPr="00521774">
        <w:rPr>
          <w:rFonts w:ascii="Times New Roman" w:hAnsi="Times New Roman" w:cs="Times New Roman"/>
          <w:b/>
        </w:rPr>
        <w:t>Speaker:</w:t>
      </w:r>
      <w:r>
        <w:rPr>
          <w:rFonts w:ascii="Times New Roman" w:hAnsi="Times New Roman" w:cs="Times New Roman"/>
        </w:rPr>
        <w:t xml:space="preserve"> </w:t>
      </w:r>
      <w:r w:rsidRPr="00521774">
        <w:rPr>
          <w:rFonts w:ascii="Times New Roman" w:hAnsi="Times New Roman" w:cs="Times New Roman"/>
        </w:rPr>
        <w:t xml:space="preserve">Dr </w:t>
      </w:r>
      <w:proofErr w:type="spellStart"/>
      <w:r w:rsidRPr="00521774">
        <w:rPr>
          <w:rFonts w:ascii="Times New Roman" w:hAnsi="Times New Roman" w:cs="Times New Roman"/>
        </w:rPr>
        <w:t>Jingwei</w:t>
      </w:r>
      <w:proofErr w:type="spellEnd"/>
      <w:r w:rsidRPr="00521774">
        <w:rPr>
          <w:rFonts w:ascii="Times New Roman" w:hAnsi="Times New Roman" w:cs="Times New Roman"/>
        </w:rPr>
        <w:t xml:space="preserve"> </w:t>
      </w:r>
      <w:proofErr w:type="spellStart"/>
      <w:r w:rsidRPr="00521774">
        <w:rPr>
          <w:rFonts w:ascii="Times New Roman" w:hAnsi="Times New Roman" w:cs="Times New Roman"/>
        </w:rPr>
        <w:t>Hou</w:t>
      </w:r>
      <w:proofErr w:type="spellEnd"/>
      <w:r>
        <w:rPr>
          <w:rFonts w:ascii="Times New Roman" w:hAnsi="Times New Roman" w:cs="Times New Roman"/>
        </w:rPr>
        <w:t xml:space="preserve"> (University of Queensland)</w:t>
      </w:r>
    </w:p>
    <w:p w14:paraId="2A26E46F" w14:textId="6F41C77B" w:rsidR="00521774" w:rsidRDefault="00521774" w:rsidP="004103D7">
      <w:pPr>
        <w:rPr>
          <w:rFonts w:ascii="Times New Roman" w:hAnsi="Times New Roman" w:cs="Times New Roman"/>
        </w:rPr>
      </w:pPr>
      <w:r w:rsidRPr="00521774">
        <w:rPr>
          <w:rFonts w:ascii="Times New Roman" w:hAnsi="Times New Roman" w:cs="Times New Roman"/>
          <w:b/>
        </w:rPr>
        <w:t>Bio:</w:t>
      </w:r>
      <w:r>
        <w:rPr>
          <w:rFonts w:ascii="Times New Roman" w:hAnsi="Times New Roman" w:cs="Times New Roman"/>
        </w:rPr>
        <w:t xml:space="preserve"> </w:t>
      </w:r>
      <w:r w:rsidRPr="00521774">
        <w:rPr>
          <w:rFonts w:ascii="Times New Roman" w:hAnsi="Times New Roman" w:cs="Times New Roman"/>
        </w:rPr>
        <w:t xml:space="preserve">Dr </w:t>
      </w:r>
      <w:proofErr w:type="spellStart"/>
      <w:r w:rsidRPr="00521774">
        <w:rPr>
          <w:rFonts w:ascii="Times New Roman" w:hAnsi="Times New Roman" w:cs="Times New Roman"/>
        </w:rPr>
        <w:t>Jingwei</w:t>
      </w:r>
      <w:proofErr w:type="spellEnd"/>
      <w:r w:rsidRPr="00521774">
        <w:rPr>
          <w:rFonts w:ascii="Times New Roman" w:hAnsi="Times New Roman" w:cs="Times New Roman"/>
        </w:rPr>
        <w:t xml:space="preserve"> </w:t>
      </w:r>
      <w:proofErr w:type="spellStart"/>
      <w:r w:rsidRPr="00521774">
        <w:rPr>
          <w:rFonts w:ascii="Times New Roman" w:hAnsi="Times New Roman" w:cs="Times New Roman"/>
        </w:rPr>
        <w:t>Hou</w:t>
      </w:r>
      <w:proofErr w:type="spellEnd"/>
      <w:r w:rsidRPr="00521774">
        <w:rPr>
          <w:rFonts w:ascii="Times New Roman" w:hAnsi="Times New Roman" w:cs="Times New Roman"/>
        </w:rPr>
        <w:t xml:space="preserve"> obtained his PhD in Chemical Engineering from UNSW in 2015, and then he continued his postdoc research at the UNESCO Centre for Membrane Science and Technology (2015-2017) and the University of Cambridge (affiliate of the Trinity College, 2017-2019). He joined the University of Queensland in 2019 as an ARC DECRA Fellow and then named as the ARC Future Fellow in 2021. He is now a Senior Lecturer (continuing) and group lead</w:t>
      </w:r>
      <w:r>
        <w:rPr>
          <w:rFonts w:ascii="Times New Roman" w:hAnsi="Times New Roman" w:cs="Times New Roman"/>
        </w:rPr>
        <w:t>er</w:t>
      </w:r>
      <w:r w:rsidRPr="00521774">
        <w:rPr>
          <w:rFonts w:ascii="Times New Roman" w:hAnsi="Times New Roman" w:cs="Times New Roman"/>
        </w:rPr>
        <w:t xml:space="preserve"> at the University of Queensland.</w:t>
      </w:r>
    </w:p>
    <w:p w14:paraId="498EA9ED" w14:textId="3A959FCA" w:rsidR="00521774" w:rsidRPr="00521774" w:rsidRDefault="00521774" w:rsidP="004103D7">
      <w:pPr>
        <w:rPr>
          <w:rFonts w:ascii="Times New Roman" w:eastAsia="Times New Roman" w:hAnsi="Times New Roman" w:cs="Times New Roman"/>
          <w:lang w:val="en-AU"/>
        </w:rPr>
      </w:pPr>
      <w:r w:rsidRPr="00521774">
        <w:rPr>
          <w:rFonts w:ascii="Times New Roman" w:eastAsia="Times New Roman" w:hAnsi="Times New Roman" w:cs="Times New Roman"/>
          <w:lang w:val="en-AU"/>
        </w:rPr>
        <w:fldChar w:fldCharType="begin"/>
      </w:r>
      <w:r w:rsidRPr="00521774">
        <w:rPr>
          <w:rFonts w:ascii="Times New Roman" w:eastAsia="Times New Roman" w:hAnsi="Times New Roman" w:cs="Times New Roman"/>
          <w:lang w:val="en-AU"/>
        </w:rPr>
        <w:instrText xml:space="preserve"> INCLUDEPICTURE "https://its-ss-academicportal.s3.amazonaws.com/prod/uqresearchers/photo/24115.jpeg" \* MERGEFORMATINET </w:instrText>
      </w:r>
      <w:r w:rsidRPr="00521774">
        <w:rPr>
          <w:rFonts w:ascii="Times New Roman" w:eastAsia="Times New Roman" w:hAnsi="Times New Roman" w:cs="Times New Roman"/>
          <w:lang w:val="en-AU"/>
        </w:rPr>
        <w:fldChar w:fldCharType="separate"/>
      </w:r>
      <w:r w:rsidRPr="00521774">
        <w:rPr>
          <w:rFonts w:ascii="Times New Roman" w:eastAsia="Times New Roman" w:hAnsi="Times New Roman" w:cs="Times New Roman"/>
          <w:noProof/>
          <w:lang w:val="en-AU"/>
        </w:rPr>
        <w:drawing>
          <wp:inline distT="0" distB="0" distL="0" distR="0" wp14:anchorId="353D08BD" wp14:editId="7D0F38F5">
            <wp:extent cx="1916723" cy="1916723"/>
            <wp:effectExtent l="0" t="0" r="1270" b="1270"/>
            <wp:docPr id="4" name="Picture 4" descr="https://its-ss-academicportal.s3.amazonaws.com/prod/uqresearchers/photo/241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ts-ss-academicportal.s3.amazonaws.com/prod/uqresearchers/photo/24115.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0413" cy="1940413"/>
                    </a:xfrm>
                    <a:prstGeom prst="rect">
                      <a:avLst/>
                    </a:prstGeom>
                    <a:noFill/>
                    <a:ln>
                      <a:noFill/>
                    </a:ln>
                  </pic:spPr>
                </pic:pic>
              </a:graphicData>
            </a:graphic>
          </wp:inline>
        </w:drawing>
      </w:r>
      <w:r w:rsidRPr="00521774">
        <w:rPr>
          <w:rFonts w:ascii="Times New Roman" w:eastAsia="Times New Roman" w:hAnsi="Times New Roman" w:cs="Times New Roman"/>
          <w:lang w:val="en-AU"/>
        </w:rPr>
        <w:fldChar w:fldCharType="end"/>
      </w:r>
    </w:p>
    <w:p w14:paraId="107CE152" w14:textId="763BF955" w:rsidR="00521774" w:rsidRDefault="00521774" w:rsidP="004103D7">
      <w:pPr>
        <w:rPr>
          <w:rFonts w:ascii="Times New Roman" w:hAnsi="Times New Roman" w:cs="Times New Roman"/>
        </w:rPr>
      </w:pPr>
      <w:r w:rsidRPr="00521774">
        <w:rPr>
          <w:rFonts w:ascii="Times New Roman" w:hAnsi="Times New Roman" w:cs="Times New Roman"/>
          <w:b/>
        </w:rPr>
        <w:t>Title:</w:t>
      </w:r>
      <w:r>
        <w:rPr>
          <w:rFonts w:ascii="Times New Roman" w:hAnsi="Times New Roman" w:cs="Times New Roman"/>
        </w:rPr>
        <w:t xml:space="preserve"> </w:t>
      </w:r>
      <w:r w:rsidRPr="00521774">
        <w:rPr>
          <w:rFonts w:ascii="Times New Roman" w:hAnsi="Times New Roman" w:cs="Times New Roman"/>
        </w:rPr>
        <w:t xml:space="preserve">Three </w:t>
      </w:r>
      <w:r>
        <w:rPr>
          <w:rFonts w:ascii="Times New Roman" w:hAnsi="Times New Roman" w:cs="Times New Roman"/>
        </w:rPr>
        <w:t>L</w:t>
      </w:r>
      <w:r w:rsidRPr="00521774">
        <w:rPr>
          <w:rFonts w:ascii="Times New Roman" w:hAnsi="Times New Roman" w:cs="Times New Roman"/>
        </w:rPr>
        <w:t xml:space="preserve">essons I </w:t>
      </w:r>
      <w:r>
        <w:rPr>
          <w:rFonts w:ascii="Times New Roman" w:hAnsi="Times New Roman" w:cs="Times New Roman"/>
        </w:rPr>
        <w:t>L</w:t>
      </w:r>
      <w:r w:rsidRPr="00521774">
        <w:rPr>
          <w:rFonts w:ascii="Times New Roman" w:hAnsi="Times New Roman" w:cs="Times New Roman"/>
        </w:rPr>
        <w:t xml:space="preserve">earnt </w:t>
      </w:r>
      <w:r>
        <w:rPr>
          <w:rFonts w:ascii="Times New Roman" w:hAnsi="Times New Roman" w:cs="Times New Roman"/>
        </w:rPr>
        <w:t>D</w:t>
      </w:r>
      <w:r w:rsidRPr="00521774">
        <w:rPr>
          <w:rFonts w:ascii="Times New Roman" w:hAnsi="Times New Roman" w:cs="Times New Roman"/>
        </w:rPr>
        <w:t>uring my PhD</w:t>
      </w:r>
    </w:p>
    <w:p w14:paraId="4FE1AAF2" w14:textId="6DB565EB" w:rsidR="00521774" w:rsidRPr="00521774" w:rsidRDefault="00521774" w:rsidP="004103D7">
      <w:pPr>
        <w:rPr>
          <w:rFonts w:ascii="Times New Roman" w:hAnsi="Times New Roman" w:cs="Times New Roman"/>
        </w:rPr>
      </w:pPr>
      <w:r w:rsidRPr="00521774">
        <w:rPr>
          <w:rFonts w:ascii="Times New Roman" w:hAnsi="Times New Roman" w:cs="Times New Roman"/>
          <w:b/>
        </w:rPr>
        <w:t>Abstract:</w:t>
      </w:r>
      <w:r>
        <w:rPr>
          <w:rFonts w:ascii="Times New Roman" w:hAnsi="Times New Roman" w:cs="Times New Roman"/>
          <w:b/>
        </w:rPr>
        <w:t xml:space="preserve"> </w:t>
      </w:r>
      <w:r w:rsidRPr="00521774">
        <w:rPr>
          <w:rFonts w:ascii="Times New Roman" w:hAnsi="Times New Roman" w:cs="Times New Roman"/>
        </w:rPr>
        <w:t xml:space="preserve">Doing research has never been easy </w:t>
      </w:r>
      <w:r>
        <w:rPr>
          <w:rFonts w:ascii="Times New Roman" w:hAnsi="Times New Roman" w:cs="Times New Roman"/>
        </w:rPr>
        <w:t>-</w:t>
      </w:r>
      <w:r w:rsidRPr="00521774">
        <w:rPr>
          <w:rFonts w:ascii="Times New Roman" w:hAnsi="Times New Roman" w:cs="Times New Roman"/>
        </w:rPr>
        <w:t xml:space="preserve"> basically we are working at the boundary of science, doing things that have never been done before. What is more difficult is how to survive in the academic world as a researcher. You have to be really multi-tasking, capable of delivery high impact research, good teaching, service and of course constantly bring-in research grants to support yourself and the team. I would like to share some of my journeys along t</w:t>
      </w:r>
      <w:r>
        <w:rPr>
          <w:rFonts w:ascii="Times New Roman" w:hAnsi="Times New Roman" w:cs="Times New Roman"/>
        </w:rPr>
        <w:t>he</w:t>
      </w:r>
      <w:r w:rsidRPr="00521774">
        <w:rPr>
          <w:rFonts w:ascii="Times New Roman" w:hAnsi="Times New Roman" w:cs="Times New Roman"/>
        </w:rPr>
        <w:t xml:space="preserve"> way, and hop</w:t>
      </w:r>
      <w:r>
        <w:rPr>
          <w:rFonts w:ascii="Times New Roman" w:hAnsi="Times New Roman" w:cs="Times New Roman"/>
        </w:rPr>
        <w:t>e</w:t>
      </w:r>
      <w:r w:rsidRPr="00521774">
        <w:rPr>
          <w:rFonts w:ascii="Times New Roman" w:hAnsi="Times New Roman" w:cs="Times New Roman"/>
        </w:rPr>
        <w:t xml:space="preserve">fully this </w:t>
      </w:r>
      <w:r>
        <w:rPr>
          <w:rFonts w:ascii="Times New Roman" w:hAnsi="Times New Roman" w:cs="Times New Roman"/>
        </w:rPr>
        <w:t xml:space="preserve">can </w:t>
      </w:r>
      <w:r w:rsidRPr="00521774">
        <w:rPr>
          <w:rFonts w:ascii="Times New Roman" w:hAnsi="Times New Roman" w:cs="Times New Roman"/>
        </w:rPr>
        <w:t>shed some lights on young PhD students and ECRs for pursuing their career path.</w:t>
      </w:r>
    </w:p>
    <w:sectPr w:rsidR="00521774" w:rsidRPr="00521774" w:rsidSect="00F03B3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BD0"/>
    <w:rsid w:val="0002063B"/>
    <w:rsid w:val="002959BE"/>
    <w:rsid w:val="002B1D52"/>
    <w:rsid w:val="003C1BD0"/>
    <w:rsid w:val="004103D7"/>
    <w:rsid w:val="0044685F"/>
    <w:rsid w:val="00521774"/>
    <w:rsid w:val="005F645B"/>
    <w:rsid w:val="00853ECE"/>
    <w:rsid w:val="00946938"/>
    <w:rsid w:val="00AF424C"/>
    <w:rsid w:val="00B31FF8"/>
    <w:rsid w:val="00B613B8"/>
    <w:rsid w:val="00BF2DE9"/>
    <w:rsid w:val="00C20FC1"/>
    <w:rsid w:val="00D00F8A"/>
    <w:rsid w:val="00DD32E8"/>
    <w:rsid w:val="00DD533E"/>
    <w:rsid w:val="00DE7A7A"/>
    <w:rsid w:val="00EA720F"/>
    <w:rsid w:val="00F03B32"/>
    <w:rsid w:val="00F0478F"/>
    <w:rsid w:val="00FB3DA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748A8"/>
  <w14:defaultImageDpi w14:val="32767"/>
  <w15:chartTrackingRefBased/>
  <w15:docId w15:val="{1003A53C-59FA-4C44-9C11-85F1B7312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308437">
      <w:bodyDiv w:val="1"/>
      <w:marLeft w:val="0"/>
      <w:marRight w:val="0"/>
      <w:marTop w:val="0"/>
      <w:marBottom w:val="0"/>
      <w:divBdr>
        <w:top w:val="none" w:sz="0" w:space="0" w:color="auto"/>
        <w:left w:val="none" w:sz="0" w:space="0" w:color="auto"/>
        <w:bottom w:val="none" w:sz="0" w:space="0" w:color="auto"/>
        <w:right w:val="none" w:sz="0" w:space="0" w:color="auto"/>
      </w:divBdr>
    </w:div>
    <w:div w:id="325324228">
      <w:bodyDiv w:val="1"/>
      <w:marLeft w:val="0"/>
      <w:marRight w:val="0"/>
      <w:marTop w:val="0"/>
      <w:marBottom w:val="0"/>
      <w:divBdr>
        <w:top w:val="none" w:sz="0" w:space="0" w:color="auto"/>
        <w:left w:val="none" w:sz="0" w:space="0" w:color="auto"/>
        <w:bottom w:val="none" w:sz="0" w:space="0" w:color="auto"/>
        <w:right w:val="none" w:sz="0" w:space="0" w:color="auto"/>
      </w:divBdr>
    </w:div>
    <w:div w:id="426076489">
      <w:bodyDiv w:val="1"/>
      <w:marLeft w:val="0"/>
      <w:marRight w:val="0"/>
      <w:marTop w:val="0"/>
      <w:marBottom w:val="0"/>
      <w:divBdr>
        <w:top w:val="none" w:sz="0" w:space="0" w:color="auto"/>
        <w:left w:val="none" w:sz="0" w:space="0" w:color="auto"/>
        <w:bottom w:val="none" w:sz="0" w:space="0" w:color="auto"/>
        <w:right w:val="none" w:sz="0" w:space="0" w:color="auto"/>
      </w:divBdr>
    </w:div>
    <w:div w:id="1012226513">
      <w:bodyDiv w:val="1"/>
      <w:marLeft w:val="0"/>
      <w:marRight w:val="0"/>
      <w:marTop w:val="0"/>
      <w:marBottom w:val="0"/>
      <w:divBdr>
        <w:top w:val="none" w:sz="0" w:space="0" w:color="auto"/>
        <w:left w:val="none" w:sz="0" w:space="0" w:color="auto"/>
        <w:bottom w:val="none" w:sz="0" w:space="0" w:color="auto"/>
        <w:right w:val="none" w:sz="0" w:space="0" w:color="auto"/>
      </w:divBdr>
      <w:divsChild>
        <w:div w:id="310645536">
          <w:marLeft w:val="0"/>
          <w:marRight w:val="0"/>
          <w:marTop w:val="0"/>
          <w:marBottom w:val="0"/>
          <w:divBdr>
            <w:top w:val="none" w:sz="0" w:space="0" w:color="auto"/>
            <w:left w:val="none" w:sz="0" w:space="0" w:color="auto"/>
            <w:bottom w:val="none" w:sz="0" w:space="0" w:color="auto"/>
            <w:right w:val="none" w:sz="0" w:space="0" w:color="auto"/>
          </w:divBdr>
        </w:div>
      </w:divsChild>
    </w:div>
    <w:div w:id="1027829325">
      <w:bodyDiv w:val="1"/>
      <w:marLeft w:val="0"/>
      <w:marRight w:val="0"/>
      <w:marTop w:val="0"/>
      <w:marBottom w:val="0"/>
      <w:divBdr>
        <w:top w:val="none" w:sz="0" w:space="0" w:color="auto"/>
        <w:left w:val="none" w:sz="0" w:space="0" w:color="auto"/>
        <w:bottom w:val="none" w:sz="0" w:space="0" w:color="auto"/>
        <w:right w:val="none" w:sz="0" w:space="0" w:color="auto"/>
      </w:divBdr>
    </w:div>
    <w:div w:id="1062605642">
      <w:bodyDiv w:val="1"/>
      <w:marLeft w:val="0"/>
      <w:marRight w:val="0"/>
      <w:marTop w:val="0"/>
      <w:marBottom w:val="0"/>
      <w:divBdr>
        <w:top w:val="none" w:sz="0" w:space="0" w:color="auto"/>
        <w:left w:val="none" w:sz="0" w:space="0" w:color="auto"/>
        <w:bottom w:val="none" w:sz="0" w:space="0" w:color="auto"/>
        <w:right w:val="none" w:sz="0" w:space="0" w:color="auto"/>
      </w:divBdr>
    </w:div>
    <w:div w:id="1238593578">
      <w:bodyDiv w:val="1"/>
      <w:marLeft w:val="0"/>
      <w:marRight w:val="0"/>
      <w:marTop w:val="0"/>
      <w:marBottom w:val="0"/>
      <w:divBdr>
        <w:top w:val="none" w:sz="0" w:space="0" w:color="auto"/>
        <w:left w:val="none" w:sz="0" w:space="0" w:color="auto"/>
        <w:bottom w:val="none" w:sz="0" w:space="0" w:color="auto"/>
        <w:right w:val="none" w:sz="0" w:space="0" w:color="auto"/>
      </w:divBdr>
    </w:div>
    <w:div w:id="1261910408">
      <w:bodyDiv w:val="1"/>
      <w:marLeft w:val="0"/>
      <w:marRight w:val="0"/>
      <w:marTop w:val="0"/>
      <w:marBottom w:val="0"/>
      <w:divBdr>
        <w:top w:val="none" w:sz="0" w:space="0" w:color="auto"/>
        <w:left w:val="none" w:sz="0" w:space="0" w:color="auto"/>
        <w:bottom w:val="none" w:sz="0" w:space="0" w:color="auto"/>
        <w:right w:val="none" w:sz="0" w:space="0" w:color="auto"/>
      </w:divBdr>
    </w:div>
    <w:div w:id="1423605368">
      <w:bodyDiv w:val="1"/>
      <w:marLeft w:val="0"/>
      <w:marRight w:val="0"/>
      <w:marTop w:val="0"/>
      <w:marBottom w:val="0"/>
      <w:divBdr>
        <w:top w:val="none" w:sz="0" w:space="0" w:color="auto"/>
        <w:left w:val="none" w:sz="0" w:space="0" w:color="auto"/>
        <w:bottom w:val="none" w:sz="0" w:space="0" w:color="auto"/>
        <w:right w:val="none" w:sz="0" w:space="0" w:color="auto"/>
      </w:divBdr>
    </w:div>
    <w:div w:id="1525745967">
      <w:bodyDiv w:val="1"/>
      <w:marLeft w:val="0"/>
      <w:marRight w:val="0"/>
      <w:marTop w:val="0"/>
      <w:marBottom w:val="0"/>
      <w:divBdr>
        <w:top w:val="none" w:sz="0" w:space="0" w:color="auto"/>
        <w:left w:val="none" w:sz="0" w:space="0" w:color="auto"/>
        <w:bottom w:val="none" w:sz="0" w:space="0" w:color="auto"/>
        <w:right w:val="none" w:sz="0" w:space="0" w:color="auto"/>
      </w:divBdr>
    </w:div>
    <w:div w:id="1823694407">
      <w:bodyDiv w:val="1"/>
      <w:marLeft w:val="0"/>
      <w:marRight w:val="0"/>
      <w:marTop w:val="0"/>
      <w:marBottom w:val="0"/>
      <w:divBdr>
        <w:top w:val="none" w:sz="0" w:space="0" w:color="auto"/>
        <w:left w:val="none" w:sz="0" w:space="0" w:color="auto"/>
        <w:bottom w:val="none" w:sz="0" w:space="0" w:color="auto"/>
        <w:right w:val="none" w:sz="0" w:space="0" w:color="auto"/>
      </w:divBdr>
    </w:div>
    <w:div w:id="1888030072">
      <w:bodyDiv w:val="1"/>
      <w:marLeft w:val="0"/>
      <w:marRight w:val="0"/>
      <w:marTop w:val="0"/>
      <w:marBottom w:val="0"/>
      <w:divBdr>
        <w:top w:val="none" w:sz="0" w:space="0" w:color="auto"/>
        <w:left w:val="none" w:sz="0" w:space="0" w:color="auto"/>
        <w:bottom w:val="none" w:sz="0" w:space="0" w:color="auto"/>
        <w:right w:val="none" w:sz="0" w:space="0" w:color="auto"/>
      </w:divBdr>
    </w:div>
    <w:div w:id="1931350503">
      <w:bodyDiv w:val="1"/>
      <w:marLeft w:val="0"/>
      <w:marRight w:val="0"/>
      <w:marTop w:val="0"/>
      <w:marBottom w:val="0"/>
      <w:divBdr>
        <w:top w:val="none" w:sz="0" w:space="0" w:color="auto"/>
        <w:left w:val="none" w:sz="0" w:space="0" w:color="auto"/>
        <w:bottom w:val="none" w:sz="0" w:space="0" w:color="auto"/>
        <w:right w:val="none" w:sz="0" w:space="0" w:color="auto"/>
      </w:divBdr>
    </w:div>
    <w:div w:id="196819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1855</Words>
  <Characters>10577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Hua</dc:creator>
  <cp:keywords/>
  <dc:description/>
  <cp:lastModifiedBy>Wen Hua</cp:lastModifiedBy>
  <cp:revision>7</cp:revision>
  <dcterms:created xsi:type="dcterms:W3CDTF">2022-07-13T11:55:00Z</dcterms:created>
  <dcterms:modified xsi:type="dcterms:W3CDTF">2022-07-14T02:02:00Z</dcterms:modified>
</cp:coreProperties>
</file>