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2C60" w:rsidRPr="00442C60" w:rsidRDefault="00442C60" w:rsidP="00442C6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C60">
        <w:rPr>
          <w:rFonts w:ascii="Times New Roman" w:eastAsia="Times New Roman" w:hAnsi="Times New Roman" w:cs="Times New Roman"/>
          <w:sz w:val="24"/>
          <w:szCs w:val="24"/>
        </w:rPr>
        <w:t>Your payment has been received. Please allow 3-5 business days to complete processing.</w:t>
      </w:r>
      <w:r w:rsidRPr="00442C60">
        <w:rPr>
          <w:rFonts w:ascii="Times New Roman" w:eastAsia="Times New Roman" w:hAnsi="Times New Roman" w:cs="Times New Roman"/>
          <w:sz w:val="24"/>
          <w:szCs w:val="24"/>
        </w:rPr>
        <w:br/>
      </w:r>
      <w:r w:rsidRPr="00442C60">
        <w:rPr>
          <w:rFonts w:ascii="Times New Roman" w:eastAsia="Times New Roman" w:hAnsi="Times New Roman" w:cs="Times New Roman"/>
          <w:sz w:val="24"/>
          <w:szCs w:val="24"/>
        </w:rPr>
        <w:br/>
        <w:t xml:space="preserve">Please review the payment request information below for your payment to the Department of Revenue. </w:t>
      </w:r>
      <w:r w:rsidRPr="00442C60">
        <w:rPr>
          <w:rFonts w:ascii="Times New Roman" w:eastAsia="Times New Roman" w:hAnsi="Times New Roman" w:cs="Times New Roman"/>
          <w:sz w:val="24"/>
          <w:szCs w:val="24"/>
        </w:rPr>
        <w:br/>
      </w:r>
      <w:r w:rsidRPr="00442C60">
        <w:rPr>
          <w:rFonts w:ascii="Times New Roman" w:eastAsia="Times New Roman" w:hAnsi="Times New Roman" w:cs="Times New Roman"/>
          <w:sz w:val="24"/>
          <w:szCs w:val="24"/>
        </w:rPr>
        <w:br/>
      </w:r>
      <w:r w:rsidRPr="00442C60">
        <w:rPr>
          <w:rFonts w:ascii="Times New Roman" w:eastAsia="Times New Roman" w:hAnsi="Times New Roman" w:cs="Times New Roman"/>
          <w:sz w:val="27"/>
          <w:szCs w:val="27"/>
        </w:rPr>
        <w:t xml:space="preserve">Your payment request confirmation number is </w:t>
      </w:r>
      <w:r w:rsidRPr="00442C60">
        <w:rPr>
          <w:rFonts w:ascii="Times New Roman" w:eastAsia="Times New Roman" w:hAnsi="Times New Roman" w:cs="Times New Roman"/>
          <w:b/>
          <w:bCs/>
          <w:sz w:val="27"/>
          <w:szCs w:val="27"/>
        </w:rPr>
        <w:t>1-645-188-736</w:t>
      </w:r>
      <w:r w:rsidRPr="00442C60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09"/>
        <w:gridCol w:w="4542"/>
      </w:tblGrid>
      <w:tr w:rsidR="00442C60" w:rsidRPr="00442C60" w:rsidTr="00442C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C60" w:rsidRPr="00442C60" w:rsidRDefault="00442C60" w:rsidP="00442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C60">
              <w:rPr>
                <w:rFonts w:ascii="Times New Roman" w:eastAsia="Times New Roman" w:hAnsi="Times New Roman" w:cs="Times New Roman"/>
                <w:sz w:val="24"/>
                <w:szCs w:val="24"/>
              </w:rPr>
              <w:t>Paid For:</w:t>
            </w:r>
          </w:p>
        </w:tc>
        <w:tc>
          <w:tcPr>
            <w:tcW w:w="0" w:type="auto"/>
            <w:vAlign w:val="center"/>
            <w:hideMark/>
          </w:tcPr>
          <w:p w:rsidR="00442C60" w:rsidRPr="00442C60" w:rsidRDefault="00442C60" w:rsidP="00442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C60">
              <w:rPr>
                <w:rFonts w:ascii="Times New Roman" w:eastAsia="Times New Roman" w:hAnsi="Times New Roman" w:cs="Times New Roman"/>
                <w:sz w:val="24"/>
                <w:szCs w:val="24"/>
              </w:rPr>
              <w:t>Withholding 1804286-001-300</w:t>
            </w:r>
          </w:p>
        </w:tc>
      </w:tr>
      <w:tr w:rsidR="00442C60" w:rsidRPr="00442C60" w:rsidTr="00442C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C60" w:rsidRPr="00442C60" w:rsidRDefault="00442C60" w:rsidP="00442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42C60" w:rsidRPr="00442C60" w:rsidRDefault="00442C60" w:rsidP="00442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C60">
              <w:rPr>
                <w:rFonts w:ascii="Times New Roman" w:eastAsia="Times New Roman" w:hAnsi="Times New Roman" w:cs="Times New Roman"/>
                <w:sz w:val="24"/>
                <w:szCs w:val="24"/>
              </w:rPr>
              <w:t>ADAPT HIGH PERFORMANCE INC</w:t>
            </w:r>
          </w:p>
        </w:tc>
      </w:tr>
      <w:tr w:rsidR="00442C60" w:rsidRPr="00442C60" w:rsidTr="00442C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C60" w:rsidRPr="00442C60" w:rsidRDefault="00442C60" w:rsidP="00442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42C60" w:rsidRPr="00442C60" w:rsidRDefault="00442C60" w:rsidP="00442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C60">
              <w:rPr>
                <w:rFonts w:ascii="Times New Roman" w:eastAsia="Times New Roman" w:hAnsi="Times New Roman" w:cs="Times New Roman"/>
                <w:sz w:val="24"/>
                <w:szCs w:val="24"/>
              </w:rPr>
              <w:t>Quarterly June 2016</w:t>
            </w:r>
          </w:p>
        </w:tc>
      </w:tr>
      <w:tr w:rsidR="00442C60" w:rsidRPr="00442C60" w:rsidTr="00442C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C60" w:rsidRPr="00442C60" w:rsidRDefault="00442C60" w:rsidP="00442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C60">
              <w:rPr>
                <w:rFonts w:ascii="Times New Roman" w:eastAsia="Times New Roman" w:hAnsi="Times New Roman" w:cs="Times New Roman"/>
                <w:sz w:val="24"/>
                <w:szCs w:val="24"/>
              </w:rPr>
              <w:t>Paid From:</w:t>
            </w:r>
          </w:p>
        </w:tc>
        <w:tc>
          <w:tcPr>
            <w:tcW w:w="0" w:type="auto"/>
            <w:vAlign w:val="center"/>
            <w:hideMark/>
          </w:tcPr>
          <w:p w:rsidR="00442C60" w:rsidRPr="00442C60" w:rsidRDefault="00442C60" w:rsidP="00442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C60">
              <w:rPr>
                <w:rFonts w:ascii="Times New Roman" w:eastAsia="Times New Roman" w:hAnsi="Times New Roman" w:cs="Times New Roman"/>
                <w:color w:val="32CD32"/>
                <w:sz w:val="24"/>
                <w:szCs w:val="24"/>
              </w:rPr>
              <w:t xml:space="preserve">HOME BANK, NATIONAL ASSOCIATION </w:t>
            </w:r>
          </w:p>
        </w:tc>
      </w:tr>
      <w:tr w:rsidR="00442C60" w:rsidRPr="00442C60" w:rsidTr="00442C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C60" w:rsidRPr="00442C60" w:rsidRDefault="00442C60" w:rsidP="00442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C60">
              <w:rPr>
                <w:rFonts w:ascii="Times New Roman" w:eastAsia="Times New Roman" w:hAnsi="Times New Roman" w:cs="Times New Roman"/>
                <w:sz w:val="24"/>
                <w:szCs w:val="24"/>
              </w:rPr>
              <w:t>Payment Amount:   </w:t>
            </w:r>
          </w:p>
        </w:tc>
        <w:tc>
          <w:tcPr>
            <w:tcW w:w="0" w:type="auto"/>
            <w:vAlign w:val="center"/>
            <w:hideMark/>
          </w:tcPr>
          <w:p w:rsidR="00442C60" w:rsidRPr="00442C60" w:rsidRDefault="00442C60" w:rsidP="00442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C60">
              <w:rPr>
                <w:rFonts w:ascii="Times New Roman" w:eastAsia="Times New Roman" w:hAnsi="Times New Roman" w:cs="Times New Roman"/>
                <w:sz w:val="24"/>
                <w:szCs w:val="24"/>
              </w:rPr>
              <w:t>39.18</w:t>
            </w:r>
          </w:p>
        </w:tc>
      </w:tr>
      <w:tr w:rsidR="00442C60" w:rsidRPr="00442C60" w:rsidTr="00442C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C60" w:rsidRPr="00442C60" w:rsidRDefault="00442C60" w:rsidP="00442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C60">
              <w:rPr>
                <w:rFonts w:ascii="Times New Roman" w:eastAsia="Times New Roman" w:hAnsi="Times New Roman" w:cs="Times New Roman"/>
                <w:sz w:val="24"/>
                <w:szCs w:val="24"/>
              </w:rPr>
              <w:t>Payment Date:</w:t>
            </w:r>
          </w:p>
        </w:tc>
        <w:tc>
          <w:tcPr>
            <w:tcW w:w="0" w:type="auto"/>
            <w:vAlign w:val="center"/>
            <w:hideMark/>
          </w:tcPr>
          <w:p w:rsidR="00442C60" w:rsidRPr="00442C60" w:rsidRDefault="00442C60" w:rsidP="00442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C60">
              <w:rPr>
                <w:rFonts w:ascii="Times New Roman" w:eastAsia="Times New Roman" w:hAnsi="Times New Roman" w:cs="Times New Roman"/>
                <w:sz w:val="24"/>
                <w:szCs w:val="24"/>
              </w:rPr>
              <w:t>Jul-19-2016</w:t>
            </w:r>
          </w:p>
        </w:tc>
      </w:tr>
      <w:tr w:rsidR="00442C60" w:rsidRPr="00442C60" w:rsidTr="00442C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C60" w:rsidRPr="00442C60" w:rsidRDefault="00442C60" w:rsidP="00442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C60">
              <w:rPr>
                <w:rFonts w:ascii="Times New Roman" w:eastAsia="Times New Roman" w:hAnsi="Times New Roman" w:cs="Times New Roman"/>
                <w:sz w:val="24"/>
                <w:szCs w:val="24"/>
              </w:rPr>
              <w:t>Submitted Date:</w:t>
            </w:r>
          </w:p>
        </w:tc>
        <w:tc>
          <w:tcPr>
            <w:tcW w:w="0" w:type="auto"/>
            <w:vAlign w:val="center"/>
            <w:hideMark/>
          </w:tcPr>
          <w:p w:rsidR="00442C60" w:rsidRPr="00442C60" w:rsidRDefault="00442C60" w:rsidP="00442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C60">
              <w:rPr>
                <w:rFonts w:ascii="Times New Roman" w:eastAsia="Times New Roman" w:hAnsi="Times New Roman" w:cs="Times New Roman"/>
                <w:sz w:val="24"/>
                <w:szCs w:val="24"/>
              </w:rPr>
              <w:t>Jul-19-2016</w:t>
            </w:r>
          </w:p>
        </w:tc>
      </w:tr>
    </w:tbl>
    <w:p w:rsidR="00442C60" w:rsidRPr="00442C60" w:rsidRDefault="00442C60" w:rsidP="00442C6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C60">
        <w:rPr>
          <w:rFonts w:ascii="Times New Roman" w:eastAsia="Times New Roman" w:hAnsi="Times New Roman" w:cs="Times New Roman"/>
          <w:sz w:val="24"/>
          <w:szCs w:val="24"/>
        </w:rPr>
        <w:br/>
      </w:r>
      <w:r w:rsidRPr="00442C60">
        <w:rPr>
          <w:rFonts w:ascii="Times New Roman" w:eastAsia="Times New Roman" w:hAnsi="Times New Roman" w:cs="Times New Roman"/>
          <w:sz w:val="24"/>
          <w:szCs w:val="24"/>
        </w:rPr>
        <w:br/>
      </w:r>
      <w:r w:rsidRPr="00442C6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Payments made on past due balances may be assessed additional penalties and interest.</w:t>
      </w:r>
      <w:r w:rsidRPr="00442C60">
        <w:rPr>
          <w:rFonts w:ascii="Times New Roman" w:eastAsia="Times New Roman" w:hAnsi="Times New Roman" w:cs="Times New Roman"/>
          <w:sz w:val="24"/>
          <w:szCs w:val="24"/>
        </w:rPr>
        <w:br/>
      </w:r>
      <w:r w:rsidRPr="00442C60">
        <w:rPr>
          <w:rFonts w:ascii="Times New Roman" w:eastAsia="Times New Roman" w:hAnsi="Times New Roman" w:cs="Times New Roman"/>
          <w:sz w:val="24"/>
          <w:szCs w:val="24"/>
        </w:rPr>
        <w:br/>
        <w:t>This is only the payment request. It is your responsibility to review your bank statement to confirm that this transaction was successful.</w:t>
      </w:r>
      <w:r w:rsidRPr="00442C60">
        <w:rPr>
          <w:rFonts w:ascii="Times New Roman" w:eastAsia="Times New Roman" w:hAnsi="Times New Roman" w:cs="Times New Roman"/>
          <w:sz w:val="24"/>
          <w:szCs w:val="24"/>
        </w:rPr>
        <w:br/>
      </w:r>
      <w:r w:rsidRPr="00442C60">
        <w:rPr>
          <w:rFonts w:ascii="Times New Roman" w:eastAsia="Times New Roman" w:hAnsi="Times New Roman" w:cs="Times New Roman"/>
          <w:sz w:val="24"/>
          <w:szCs w:val="24"/>
        </w:rPr>
        <w:br/>
      </w:r>
      <w:r w:rsidRPr="00442C60">
        <w:rPr>
          <w:rFonts w:ascii="Times New Roman" w:eastAsia="Times New Roman" w:hAnsi="Times New Roman" w:cs="Times New Roman"/>
          <w:b/>
          <w:bCs/>
          <w:sz w:val="24"/>
          <w:szCs w:val="24"/>
        </w:rPr>
        <w:t>OOPS?</w:t>
      </w:r>
      <w:r w:rsidRPr="00442C60">
        <w:rPr>
          <w:rFonts w:ascii="Times New Roman" w:eastAsia="Times New Roman" w:hAnsi="Times New Roman" w:cs="Times New Roman"/>
          <w:sz w:val="24"/>
          <w:szCs w:val="24"/>
        </w:rPr>
        <w:t xml:space="preserve"> If you want to make a change, it is not too late. While a payment is still pending, you can return to your account, cancel the payment, and make a new one.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95"/>
        <w:gridCol w:w="4422"/>
      </w:tblGrid>
      <w:tr w:rsidR="00442C60" w:rsidRPr="00442C60" w:rsidTr="00442C60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442C60" w:rsidRPr="00442C60" w:rsidRDefault="00442C60" w:rsidP="00442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C60">
              <w:rPr>
                <w:rFonts w:ascii="Times New Roman" w:eastAsia="Times New Roman" w:hAnsi="Times New Roman" w:cs="Times New Roman"/>
                <w:sz w:val="24"/>
                <w:szCs w:val="24"/>
              </w:rPr>
              <w:t>Contact Us:</w:t>
            </w:r>
          </w:p>
        </w:tc>
      </w:tr>
      <w:tr w:rsidR="00442C60" w:rsidRPr="00442C60" w:rsidTr="00442C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C60" w:rsidRPr="00442C60" w:rsidRDefault="00442C60" w:rsidP="00442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C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 Inquiries: </w:t>
            </w:r>
          </w:p>
        </w:tc>
        <w:tc>
          <w:tcPr>
            <w:tcW w:w="0" w:type="auto"/>
            <w:vAlign w:val="center"/>
            <w:hideMark/>
          </w:tcPr>
          <w:p w:rsidR="00442C60" w:rsidRPr="00442C60" w:rsidRDefault="00442C60" w:rsidP="00442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" w:history="1">
              <w:r w:rsidRPr="00442C6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taxpayer.accesspoint@la.gov</w:t>
              </w:r>
            </w:hyperlink>
          </w:p>
        </w:tc>
      </w:tr>
      <w:tr w:rsidR="00442C60" w:rsidRPr="00442C60" w:rsidTr="00442C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C60" w:rsidRPr="00442C60" w:rsidRDefault="00442C60" w:rsidP="00442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C60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Service Division  </w:t>
            </w:r>
          </w:p>
        </w:tc>
        <w:tc>
          <w:tcPr>
            <w:tcW w:w="0" w:type="auto"/>
            <w:vAlign w:val="center"/>
            <w:hideMark/>
          </w:tcPr>
          <w:p w:rsidR="00442C60" w:rsidRPr="00442C60" w:rsidRDefault="00442C60" w:rsidP="00442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C60">
              <w:rPr>
                <w:rFonts w:ascii="Times New Roman" w:eastAsia="Times New Roman" w:hAnsi="Times New Roman" w:cs="Times New Roman"/>
                <w:sz w:val="24"/>
                <w:szCs w:val="24"/>
              </w:rPr>
              <w:t>P.O. Box 5199 Baton Rouge LA 70821-5199</w:t>
            </w:r>
          </w:p>
        </w:tc>
      </w:tr>
      <w:tr w:rsidR="00442C60" w:rsidRPr="00442C60" w:rsidTr="00442C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C60" w:rsidRPr="00442C60" w:rsidRDefault="00442C60" w:rsidP="00442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42C60" w:rsidRPr="00442C60" w:rsidRDefault="00442C60" w:rsidP="00442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C60">
              <w:rPr>
                <w:rFonts w:ascii="Times New Roman" w:eastAsia="Times New Roman" w:hAnsi="Times New Roman" w:cs="Times New Roman"/>
                <w:sz w:val="24"/>
                <w:szCs w:val="24"/>
              </w:rPr>
              <w:t>(855) 308-3893 option #3</w:t>
            </w:r>
          </w:p>
        </w:tc>
      </w:tr>
      <w:tr w:rsidR="00442C60" w:rsidRPr="00442C60" w:rsidTr="00442C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C60" w:rsidRPr="00442C60" w:rsidRDefault="00442C60" w:rsidP="00442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42C60" w:rsidRPr="00442C60" w:rsidRDefault="00442C60" w:rsidP="00442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42C60" w:rsidRPr="00442C60" w:rsidTr="00442C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C60" w:rsidRPr="00442C60" w:rsidRDefault="00442C60" w:rsidP="00442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C60">
              <w:rPr>
                <w:rFonts w:ascii="Times New Roman" w:eastAsia="Times New Roman" w:hAnsi="Times New Roman" w:cs="Times New Roman"/>
                <w:sz w:val="24"/>
                <w:szCs w:val="24"/>
              </w:rPr>
              <w:t>Fax Number</w:t>
            </w:r>
          </w:p>
        </w:tc>
        <w:tc>
          <w:tcPr>
            <w:tcW w:w="0" w:type="auto"/>
            <w:vAlign w:val="center"/>
            <w:hideMark/>
          </w:tcPr>
          <w:p w:rsidR="00442C60" w:rsidRPr="00442C60" w:rsidRDefault="00442C60" w:rsidP="00442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C60">
              <w:rPr>
                <w:rFonts w:ascii="Times New Roman" w:eastAsia="Times New Roman" w:hAnsi="Times New Roman" w:cs="Times New Roman"/>
                <w:sz w:val="24"/>
                <w:szCs w:val="24"/>
              </w:rPr>
              <w:t>(225) 231-6201</w:t>
            </w:r>
          </w:p>
        </w:tc>
      </w:tr>
      <w:tr w:rsidR="00442C60" w:rsidRPr="00442C60" w:rsidTr="00442C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C60" w:rsidRPr="00442C60" w:rsidRDefault="00442C60" w:rsidP="00442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C60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 of Revenue</w:t>
            </w:r>
          </w:p>
        </w:tc>
        <w:tc>
          <w:tcPr>
            <w:tcW w:w="0" w:type="auto"/>
            <w:vAlign w:val="center"/>
            <w:hideMark/>
          </w:tcPr>
          <w:p w:rsidR="00442C60" w:rsidRPr="00442C60" w:rsidRDefault="00442C60" w:rsidP="00442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C60">
              <w:rPr>
                <w:rFonts w:ascii="Times New Roman" w:eastAsia="Times New Roman" w:hAnsi="Times New Roman" w:cs="Times New Roman"/>
                <w:sz w:val="24"/>
                <w:szCs w:val="24"/>
              </w:rPr>
              <w:t>(855) 308-3893</w:t>
            </w:r>
          </w:p>
        </w:tc>
      </w:tr>
    </w:tbl>
    <w:p w:rsidR="00D67E79" w:rsidRDefault="00442C60"/>
    <w:sectPr w:rsidR="00D67E79" w:rsidSect="003E3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42C60"/>
    <w:rsid w:val="00075AFD"/>
    <w:rsid w:val="0034631A"/>
    <w:rsid w:val="003E37FE"/>
    <w:rsid w:val="00442C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7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42C6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49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axpayer.accesspoint@la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 Tomsu</dc:creator>
  <cp:lastModifiedBy>Scott Tomsu</cp:lastModifiedBy>
  <cp:revision>1</cp:revision>
  <dcterms:created xsi:type="dcterms:W3CDTF">2016-07-20T03:38:00Z</dcterms:created>
  <dcterms:modified xsi:type="dcterms:W3CDTF">2016-07-20T03:39:00Z</dcterms:modified>
</cp:coreProperties>
</file>