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DB978" w14:textId="1704F999" w:rsidR="00FD0BBF" w:rsidRPr="002362A3" w:rsidRDefault="00FD0BBF" w:rsidP="00FD0BBF">
      <w:pPr>
        <w:rPr>
          <w:rFonts w:cstheme="minorHAnsi"/>
          <w:b/>
          <w:bCs/>
          <w:iCs/>
          <w:sz w:val="48"/>
          <w:szCs w:val="28"/>
          <w:u w:val="single"/>
        </w:rPr>
      </w:pPr>
      <w:r w:rsidRPr="002362A3">
        <w:rPr>
          <w:rFonts w:cstheme="minorHAnsi"/>
          <w:b/>
          <w:bCs/>
          <w:iCs/>
          <w:sz w:val="48"/>
          <w:szCs w:val="28"/>
          <w:u w:val="single"/>
        </w:rPr>
        <w:t>Experiment no- 0</w:t>
      </w:r>
      <w:r w:rsidR="00D25E77">
        <w:rPr>
          <w:rFonts w:cstheme="minorHAnsi"/>
          <w:b/>
          <w:bCs/>
          <w:iCs/>
          <w:sz w:val="48"/>
          <w:szCs w:val="28"/>
          <w:u w:val="single"/>
        </w:rPr>
        <w:t>7</w:t>
      </w:r>
    </w:p>
    <w:p w14:paraId="7AF11A50" w14:textId="77777777" w:rsidR="00FD0BBF" w:rsidRPr="002362A3" w:rsidRDefault="00FD0BBF" w:rsidP="00FD0BBF">
      <w:pPr>
        <w:rPr>
          <w:rFonts w:cstheme="minorHAnsi"/>
          <w:bCs/>
          <w:sz w:val="28"/>
          <w:szCs w:val="28"/>
        </w:rPr>
      </w:pPr>
    </w:p>
    <w:p w14:paraId="0E8B7A95" w14:textId="77777777" w:rsidR="00FD0BBF" w:rsidRPr="002362A3" w:rsidRDefault="00FD0BBF" w:rsidP="00FD0BBF">
      <w:pPr>
        <w:rPr>
          <w:rFonts w:cstheme="minorHAnsi"/>
          <w:bCs/>
          <w:sz w:val="28"/>
          <w:szCs w:val="28"/>
        </w:rPr>
      </w:pPr>
      <w:r w:rsidRPr="002362A3">
        <w:rPr>
          <w:rFonts w:cstheme="minorHAnsi"/>
          <w:bCs/>
          <w:sz w:val="28"/>
          <w:szCs w:val="28"/>
        </w:rPr>
        <w:t>Name:   Suraj P. Patil</w:t>
      </w:r>
    </w:p>
    <w:p w14:paraId="17EA6200" w14:textId="77777777" w:rsidR="00FD0BBF" w:rsidRPr="002362A3" w:rsidRDefault="00FD0BBF" w:rsidP="00FD0BBF">
      <w:pPr>
        <w:rPr>
          <w:rFonts w:cstheme="minorHAnsi"/>
          <w:bCs/>
          <w:sz w:val="28"/>
          <w:szCs w:val="28"/>
        </w:rPr>
      </w:pPr>
      <w:r w:rsidRPr="002362A3">
        <w:rPr>
          <w:rFonts w:cstheme="minorHAnsi"/>
          <w:bCs/>
          <w:sz w:val="28"/>
          <w:szCs w:val="28"/>
        </w:rPr>
        <w:t>Roll No: 3034</w:t>
      </w:r>
    </w:p>
    <w:p w14:paraId="15BE5280" w14:textId="77777777" w:rsidR="00FD0BBF" w:rsidRPr="002362A3" w:rsidRDefault="00FD0BBF" w:rsidP="00FD0BBF">
      <w:pPr>
        <w:rPr>
          <w:rFonts w:cstheme="minorHAnsi"/>
          <w:bCs/>
          <w:sz w:val="28"/>
          <w:szCs w:val="28"/>
        </w:rPr>
      </w:pPr>
      <w:r w:rsidRPr="002362A3">
        <w:rPr>
          <w:rFonts w:cstheme="minorHAnsi"/>
          <w:bCs/>
          <w:sz w:val="28"/>
          <w:szCs w:val="28"/>
        </w:rPr>
        <w:t xml:space="preserve">URN:     20131086 </w:t>
      </w:r>
    </w:p>
    <w:p w14:paraId="416FAA54" w14:textId="77777777" w:rsidR="00FD0BBF" w:rsidRPr="002362A3" w:rsidRDefault="00FD0BBF" w:rsidP="00FD0BBF">
      <w:pPr>
        <w:rPr>
          <w:rFonts w:cstheme="minorHAnsi"/>
          <w:bCs/>
          <w:sz w:val="28"/>
          <w:szCs w:val="28"/>
        </w:rPr>
      </w:pPr>
      <w:r w:rsidRPr="002362A3">
        <w:rPr>
          <w:rFonts w:cstheme="minorHAnsi"/>
          <w:bCs/>
          <w:sz w:val="28"/>
          <w:szCs w:val="28"/>
        </w:rPr>
        <w:t>Class:    TY(A)</w:t>
      </w:r>
    </w:p>
    <w:p w14:paraId="73E62A56" w14:textId="77777777" w:rsidR="00FD0BBF" w:rsidRPr="002362A3" w:rsidRDefault="00FD0BBF" w:rsidP="00FD0BBF">
      <w:pPr>
        <w:pBdr>
          <w:bottom w:val="single" w:sz="6" w:space="1" w:color="auto"/>
        </w:pBdr>
        <w:rPr>
          <w:rFonts w:cstheme="minorHAnsi"/>
          <w:bCs/>
          <w:sz w:val="28"/>
          <w:szCs w:val="28"/>
        </w:rPr>
      </w:pPr>
      <w:r w:rsidRPr="002362A3">
        <w:rPr>
          <w:rFonts w:cstheme="minorHAnsi"/>
          <w:bCs/>
          <w:sz w:val="28"/>
          <w:szCs w:val="28"/>
        </w:rPr>
        <w:t xml:space="preserve">Batch:   T-2                     </w:t>
      </w:r>
    </w:p>
    <w:p w14:paraId="5FF30C91" w14:textId="77777777" w:rsidR="00FD0BBF" w:rsidRPr="002362A3" w:rsidRDefault="00FD0BBF" w:rsidP="00FD0BBF">
      <w:pPr>
        <w:rPr>
          <w:rFonts w:cstheme="minorHAnsi"/>
          <w:b/>
          <w:bCs/>
          <w:sz w:val="36"/>
          <w:szCs w:val="28"/>
        </w:rPr>
      </w:pPr>
      <w:r w:rsidRPr="002362A3">
        <w:rPr>
          <w:rFonts w:cstheme="minorHAnsi"/>
          <w:b/>
          <w:bCs/>
          <w:sz w:val="36"/>
          <w:szCs w:val="28"/>
        </w:rPr>
        <w:t>Title:</w:t>
      </w:r>
    </w:p>
    <w:p w14:paraId="3DD16C31" w14:textId="0F749AF3" w:rsidR="00FD0BBF" w:rsidRDefault="00FD0BBF" w:rsidP="00FD0BBF">
      <w:pPr>
        <w:spacing w:after="0" w:line="240" w:lineRule="auto"/>
        <w:ind w:firstLine="720"/>
        <w:outlineLvl w:val="0"/>
        <w:rPr>
          <w:rFonts w:ascii="Roboto" w:eastAsia="Times New Roman" w:hAnsi="Roboto" w:cs="Times New Roman"/>
          <w:i/>
          <w:iCs/>
          <w:color w:val="202124"/>
          <w:kern w:val="36"/>
          <w:sz w:val="36"/>
          <w:szCs w:val="36"/>
          <w:lang w:val="en-IN" w:eastAsia="en-IN" w:bidi="mr-IN"/>
        </w:rPr>
      </w:pPr>
      <w:r w:rsidRPr="00FD0BBF">
        <w:rPr>
          <w:rFonts w:ascii="Roboto" w:eastAsia="Times New Roman" w:hAnsi="Roboto" w:cs="Times New Roman"/>
          <w:i/>
          <w:iCs/>
          <w:color w:val="202124"/>
          <w:kern w:val="36"/>
          <w:sz w:val="36"/>
          <w:szCs w:val="36"/>
          <w:lang w:val="en-IN" w:eastAsia="en-IN" w:bidi="mr-IN"/>
        </w:rPr>
        <w:t>Draw Package Diagram</w:t>
      </w:r>
      <w:r>
        <w:rPr>
          <w:rFonts w:ascii="Roboto" w:eastAsia="Times New Roman" w:hAnsi="Roboto" w:cs="Times New Roman"/>
          <w:i/>
          <w:iCs/>
          <w:color w:val="202124"/>
          <w:kern w:val="36"/>
          <w:sz w:val="36"/>
          <w:szCs w:val="36"/>
          <w:lang w:val="en-IN" w:eastAsia="en-IN" w:bidi="mr-IN"/>
        </w:rPr>
        <w:t>.</w:t>
      </w:r>
    </w:p>
    <w:p w14:paraId="07691108" w14:textId="2DB44DF8" w:rsidR="00FD0BBF" w:rsidRDefault="00FD0BBF" w:rsidP="00FD0BBF">
      <w:pPr>
        <w:spacing w:after="0" w:line="240" w:lineRule="auto"/>
        <w:outlineLvl w:val="0"/>
        <w:rPr>
          <w:rFonts w:eastAsia="Times New Roman" w:cstheme="minorHAnsi"/>
          <w:color w:val="202124"/>
          <w:kern w:val="36"/>
          <w:sz w:val="32"/>
          <w:szCs w:val="32"/>
          <w:lang w:val="en-IN" w:eastAsia="en-IN" w:bidi="mr-IN"/>
        </w:rPr>
      </w:pPr>
    </w:p>
    <w:p w14:paraId="007DABE3" w14:textId="2AAC6C58" w:rsidR="00FD0BBF" w:rsidRPr="00FD0BBF" w:rsidRDefault="00FD0BBF" w:rsidP="00FD0BB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hAnsiTheme="minorHAnsi" w:cstheme="minorHAnsi"/>
          <w:sz w:val="32"/>
          <w:szCs w:val="32"/>
        </w:rPr>
      </w:pPr>
      <w:r w:rsidRPr="00FD0BBF">
        <w:rPr>
          <w:rFonts w:asciiTheme="minorHAnsi" w:hAnsiTheme="minorHAnsi" w:cstheme="minorHAnsi"/>
          <w:sz w:val="32"/>
          <w:szCs w:val="32"/>
        </w:rPr>
        <w:t>A package diagram is a type of structural diagram that shows how the different packages in a system are organized and how they depend on one another.</w:t>
      </w:r>
    </w:p>
    <w:p w14:paraId="7037CFBF" w14:textId="77777777" w:rsidR="00FD0BBF" w:rsidRPr="00FD0BBF" w:rsidRDefault="00FD0BBF" w:rsidP="00FD0BB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32"/>
          <w:szCs w:val="32"/>
        </w:rPr>
      </w:pPr>
      <w:r w:rsidRPr="00FD0BBF">
        <w:rPr>
          <w:rFonts w:asciiTheme="minorHAnsi" w:hAnsiTheme="minorHAnsi" w:cstheme="minorHAnsi"/>
          <w:sz w:val="32"/>
          <w:szCs w:val="32"/>
        </w:rPr>
        <w:t>A package is a container for organizing model elements such as classes, interfaces, components, and other packages. Package diagrams provide a way to visualize the organization of a large system by showing the hierarchy of packages and their relationships.</w:t>
      </w:r>
    </w:p>
    <w:p w14:paraId="2829B9A4" w14:textId="77777777" w:rsidR="00FD0BBF" w:rsidRPr="00FD0BBF" w:rsidRDefault="00FD0BBF" w:rsidP="00FD0BB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sz w:val="32"/>
          <w:szCs w:val="32"/>
        </w:rPr>
      </w:pPr>
      <w:r w:rsidRPr="00FD0BBF">
        <w:rPr>
          <w:rFonts w:asciiTheme="minorHAnsi" w:hAnsiTheme="minorHAnsi" w:cstheme="minorHAnsi"/>
          <w:sz w:val="32"/>
          <w:szCs w:val="32"/>
        </w:rPr>
        <w:t>A package diagram consists of packages, which are represented as rectangles with a name and a list of contained elements. The dependencies between packages are represented as arrows pointing from the dependent package to the independent package. The arrows can indicate different types of relationships such as "uses," "includes," "extends," and "generalizes."</w:t>
      </w:r>
    </w:p>
    <w:p w14:paraId="63C39321" w14:textId="77777777" w:rsidR="00FD0BBF" w:rsidRPr="00FD0BBF" w:rsidRDefault="00FD0BBF" w:rsidP="00FD0BB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sz w:val="32"/>
          <w:szCs w:val="32"/>
        </w:rPr>
      </w:pPr>
      <w:r w:rsidRPr="00FD0BBF">
        <w:rPr>
          <w:rFonts w:asciiTheme="minorHAnsi" w:hAnsiTheme="minorHAnsi" w:cstheme="minorHAnsi"/>
          <w:sz w:val="32"/>
          <w:szCs w:val="32"/>
        </w:rPr>
        <w:t>Package diagrams are useful for showing the overall structure of a system and for communicating the organization of the system to stakeholders. They are often used in software development to help manage large code bases and to improve the overall architecture of a system.</w:t>
      </w:r>
    </w:p>
    <w:p w14:paraId="79200074" w14:textId="79164EEE" w:rsidR="00FD0BBF" w:rsidRDefault="00FD0BBF" w:rsidP="00FD0BBF">
      <w:pPr>
        <w:spacing w:after="0" w:line="240" w:lineRule="auto"/>
        <w:outlineLvl w:val="0"/>
        <w:rPr>
          <w:rFonts w:eastAsia="Times New Roman" w:cstheme="minorHAnsi"/>
          <w:color w:val="202124"/>
          <w:kern w:val="36"/>
          <w:sz w:val="32"/>
          <w:szCs w:val="32"/>
          <w:lang w:val="en-IN" w:eastAsia="en-IN" w:bidi="mr-IN"/>
        </w:rPr>
      </w:pPr>
    </w:p>
    <w:p w14:paraId="67DF01B6" w14:textId="04F046C4" w:rsidR="00FD0BBF" w:rsidRDefault="00FD0BBF" w:rsidP="00FD0BBF">
      <w:pPr>
        <w:spacing w:after="0" w:line="240" w:lineRule="auto"/>
        <w:outlineLvl w:val="0"/>
        <w:rPr>
          <w:rFonts w:eastAsia="Times New Roman" w:cstheme="minorHAnsi"/>
          <w:b/>
          <w:bCs/>
          <w:color w:val="202124"/>
          <w:kern w:val="36"/>
          <w:sz w:val="32"/>
          <w:szCs w:val="32"/>
          <w:lang w:val="en-IN" w:eastAsia="en-IN" w:bidi="mr-IN"/>
        </w:rPr>
      </w:pPr>
      <w:r>
        <w:rPr>
          <w:rFonts w:eastAsia="Times New Roman" w:cstheme="minorHAnsi"/>
          <w:b/>
          <w:bCs/>
          <w:color w:val="202124"/>
          <w:kern w:val="36"/>
          <w:sz w:val="32"/>
          <w:szCs w:val="32"/>
          <w:lang w:val="en-IN" w:eastAsia="en-IN" w:bidi="mr-IN"/>
        </w:rPr>
        <w:lastRenderedPageBreak/>
        <w:t>What is package?</w:t>
      </w:r>
    </w:p>
    <w:p w14:paraId="4B2165BA" w14:textId="77777777" w:rsidR="00FD0BBF" w:rsidRDefault="00FD0BBF" w:rsidP="00FD0BBF">
      <w:pPr>
        <w:spacing w:after="0" w:line="240" w:lineRule="auto"/>
        <w:outlineLvl w:val="0"/>
        <w:rPr>
          <w:rFonts w:eastAsia="Times New Roman" w:cstheme="minorHAnsi"/>
          <w:b/>
          <w:bCs/>
          <w:color w:val="202124"/>
          <w:kern w:val="36"/>
          <w:sz w:val="32"/>
          <w:szCs w:val="32"/>
          <w:lang w:val="en-IN" w:eastAsia="en-IN" w:bidi="mr-IN"/>
        </w:rPr>
      </w:pPr>
    </w:p>
    <w:p w14:paraId="0AE4514F" w14:textId="1F1CEB74" w:rsidR="00AD6E66" w:rsidRPr="00FD0BBF" w:rsidRDefault="00FD0BBF" w:rsidP="00FD0BBF">
      <w:pPr>
        <w:spacing w:after="0" w:line="240" w:lineRule="auto"/>
        <w:outlineLvl w:val="0"/>
        <w:rPr>
          <w:rFonts w:eastAsia="Times New Roman" w:cstheme="minorHAnsi"/>
          <w:b/>
          <w:bCs/>
          <w:color w:val="202124"/>
          <w:kern w:val="36"/>
          <w:sz w:val="32"/>
          <w:szCs w:val="32"/>
          <w:lang w:val="en-IN" w:eastAsia="en-IN" w:bidi="mr-IN"/>
        </w:rPr>
      </w:pPr>
      <w:r>
        <w:rPr>
          <w:rFonts w:eastAsia="Times New Roman" w:cstheme="minorHAnsi"/>
          <w:b/>
          <w:bCs/>
          <w:color w:val="202124"/>
          <w:kern w:val="36"/>
          <w:sz w:val="32"/>
          <w:szCs w:val="32"/>
          <w:lang w:val="en-IN" w:eastAsia="en-IN" w:bidi="mr-IN"/>
        </w:rPr>
        <w:t xml:space="preserve">                 </w:t>
      </w:r>
      <w:r w:rsidRPr="00FD0BBF">
        <w:rPr>
          <w:rFonts w:eastAsia="Times New Roman" w:cstheme="minorHAnsi"/>
          <w:b/>
          <w:bCs/>
          <w:noProof/>
          <w:color w:val="202124"/>
          <w:kern w:val="36"/>
          <w:sz w:val="32"/>
          <w:szCs w:val="32"/>
          <w:lang w:val="en-IN" w:eastAsia="en-IN" w:bidi="mr-IN"/>
        </w:rPr>
        <w:drawing>
          <wp:inline distT="0" distB="0" distL="0" distR="0" wp14:anchorId="0FBC69FC" wp14:editId="67EDA471">
            <wp:extent cx="4084320" cy="182369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26000"/>
                              </a14:imgEffect>
                              <a14:imgEffect>
                                <a14:brightnessContrast bright="23000" contrast="43000"/>
                              </a14:imgEffect>
                            </a14:imgLayer>
                          </a14:imgProps>
                        </a:ext>
                      </a:extLst>
                    </a:blip>
                    <a:stretch>
                      <a:fillRect/>
                    </a:stretch>
                  </pic:blipFill>
                  <pic:spPr>
                    <a:xfrm>
                      <a:off x="0" y="0"/>
                      <a:ext cx="4118797" cy="1839090"/>
                    </a:xfrm>
                    <a:prstGeom prst="rect">
                      <a:avLst/>
                    </a:prstGeom>
                  </pic:spPr>
                </pic:pic>
              </a:graphicData>
            </a:graphic>
          </wp:inline>
        </w:drawing>
      </w:r>
    </w:p>
    <w:p w14:paraId="077B0513" w14:textId="22CA6B6E" w:rsidR="00FD0BBF" w:rsidRDefault="00FD0BBF">
      <w:pPr>
        <w:rPr>
          <w:sz w:val="36"/>
          <w:szCs w:val="36"/>
        </w:rPr>
      </w:pPr>
      <w:r w:rsidRPr="00FD0BBF">
        <w:rPr>
          <w:noProof/>
          <w:sz w:val="36"/>
          <w:szCs w:val="36"/>
        </w:rPr>
        <w:drawing>
          <wp:inline distT="0" distB="0" distL="0" distR="0" wp14:anchorId="6778F492" wp14:editId="48A06D7F">
            <wp:extent cx="5731510" cy="35477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7745"/>
                    </a:xfrm>
                    <a:prstGeom prst="rect">
                      <a:avLst/>
                    </a:prstGeom>
                  </pic:spPr>
                </pic:pic>
              </a:graphicData>
            </a:graphic>
          </wp:inline>
        </w:drawing>
      </w:r>
    </w:p>
    <w:p w14:paraId="77015862" w14:textId="77777777" w:rsidR="00FD0BBF" w:rsidRDefault="00FD0BBF">
      <w:pPr>
        <w:rPr>
          <w:b/>
          <w:bCs/>
          <w:sz w:val="36"/>
          <w:szCs w:val="36"/>
        </w:rPr>
      </w:pPr>
    </w:p>
    <w:p w14:paraId="223269F0" w14:textId="77777777" w:rsidR="00FD0BBF" w:rsidRDefault="00FD0BBF">
      <w:pPr>
        <w:rPr>
          <w:b/>
          <w:bCs/>
          <w:sz w:val="36"/>
          <w:szCs w:val="36"/>
        </w:rPr>
      </w:pPr>
    </w:p>
    <w:p w14:paraId="2056F9D5" w14:textId="77777777" w:rsidR="00FD0BBF" w:rsidRDefault="00FD0BBF">
      <w:pPr>
        <w:rPr>
          <w:b/>
          <w:bCs/>
          <w:sz w:val="36"/>
          <w:szCs w:val="36"/>
        </w:rPr>
      </w:pPr>
    </w:p>
    <w:p w14:paraId="7E56DA4E" w14:textId="77777777" w:rsidR="00FD0BBF" w:rsidRDefault="00FD0BBF">
      <w:pPr>
        <w:rPr>
          <w:b/>
          <w:bCs/>
          <w:sz w:val="36"/>
          <w:szCs w:val="36"/>
        </w:rPr>
      </w:pPr>
    </w:p>
    <w:p w14:paraId="1104006C" w14:textId="77777777" w:rsidR="00FD0BBF" w:rsidRDefault="00FD0BBF">
      <w:pPr>
        <w:rPr>
          <w:b/>
          <w:bCs/>
          <w:sz w:val="36"/>
          <w:szCs w:val="36"/>
        </w:rPr>
      </w:pPr>
    </w:p>
    <w:p w14:paraId="0F6185C4" w14:textId="77777777" w:rsidR="00FD0BBF" w:rsidRDefault="00FD0BBF">
      <w:pPr>
        <w:rPr>
          <w:b/>
          <w:bCs/>
          <w:sz w:val="36"/>
          <w:szCs w:val="36"/>
        </w:rPr>
      </w:pPr>
    </w:p>
    <w:p w14:paraId="05DAFC04" w14:textId="77777777" w:rsidR="00FD0BBF" w:rsidRDefault="00FD0BBF">
      <w:pPr>
        <w:rPr>
          <w:b/>
          <w:bCs/>
          <w:sz w:val="36"/>
          <w:szCs w:val="36"/>
        </w:rPr>
      </w:pPr>
    </w:p>
    <w:p w14:paraId="4A880F69" w14:textId="2B55639B" w:rsidR="00FD0BBF" w:rsidRDefault="00FD0BBF">
      <w:pPr>
        <w:rPr>
          <w:b/>
          <w:bCs/>
          <w:sz w:val="36"/>
          <w:szCs w:val="36"/>
        </w:rPr>
      </w:pPr>
      <w:r w:rsidRPr="00FD0BBF">
        <w:rPr>
          <w:b/>
          <w:bCs/>
          <w:sz w:val="36"/>
          <w:szCs w:val="36"/>
        </w:rPr>
        <w:lastRenderedPageBreak/>
        <w:t>Key elements of package:</w:t>
      </w:r>
    </w:p>
    <w:p w14:paraId="41DD86B0" w14:textId="3D02DC9A" w:rsidR="00FD0BBF" w:rsidRDefault="00FD0BBF">
      <w:pPr>
        <w:rPr>
          <w:b/>
          <w:bCs/>
          <w:sz w:val="36"/>
          <w:szCs w:val="36"/>
        </w:rPr>
      </w:pPr>
      <w:r w:rsidRPr="00FD0BBF">
        <w:rPr>
          <w:b/>
          <w:bCs/>
          <w:noProof/>
          <w:sz w:val="36"/>
          <w:szCs w:val="36"/>
        </w:rPr>
        <w:drawing>
          <wp:inline distT="0" distB="0" distL="0" distR="0" wp14:anchorId="49D1A668" wp14:editId="0AC23AB3">
            <wp:extent cx="5213350" cy="32124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20000"/>
                              </a14:imgEffect>
                              <a14:imgEffect>
                                <a14:brightnessContrast bright="-13000" contrast="41000"/>
                              </a14:imgEffect>
                            </a14:imgLayer>
                          </a14:imgProps>
                        </a:ext>
                      </a:extLst>
                    </a:blip>
                    <a:srcRect l="9041"/>
                    <a:stretch/>
                  </pic:blipFill>
                  <pic:spPr bwMode="auto">
                    <a:xfrm>
                      <a:off x="0" y="0"/>
                      <a:ext cx="5213350" cy="3212465"/>
                    </a:xfrm>
                    <a:prstGeom prst="rect">
                      <a:avLst/>
                    </a:prstGeom>
                    <a:ln>
                      <a:noFill/>
                    </a:ln>
                    <a:extLst>
                      <a:ext uri="{53640926-AAD7-44D8-BBD7-CCE9431645EC}">
                        <a14:shadowObscured xmlns:a14="http://schemas.microsoft.com/office/drawing/2010/main"/>
                      </a:ext>
                    </a:extLst>
                  </pic:spPr>
                </pic:pic>
              </a:graphicData>
            </a:graphic>
          </wp:inline>
        </w:drawing>
      </w:r>
    </w:p>
    <w:p w14:paraId="31D5CDCC" w14:textId="00EA79EB" w:rsidR="00FD0BBF" w:rsidRDefault="003A3342">
      <w:pPr>
        <w:rPr>
          <w:b/>
          <w:bCs/>
          <w:sz w:val="36"/>
          <w:szCs w:val="36"/>
        </w:rPr>
      </w:pPr>
      <w:r>
        <w:rPr>
          <w:b/>
          <w:bCs/>
          <w:sz w:val="36"/>
          <w:szCs w:val="36"/>
        </w:rPr>
        <w:t>Below is thepackage diagram for YouTube.</w:t>
      </w:r>
    </w:p>
    <w:p w14:paraId="3E53E83D" w14:textId="2AB4D131" w:rsidR="003A3342" w:rsidRPr="00FD0BBF" w:rsidRDefault="003A3342">
      <w:pPr>
        <w:rPr>
          <w:b/>
          <w:bCs/>
          <w:sz w:val="36"/>
          <w:szCs w:val="36"/>
        </w:rPr>
      </w:pPr>
      <w:r>
        <w:rPr>
          <w:noProof/>
        </w:rPr>
        <w:drawing>
          <wp:inline distT="0" distB="0" distL="0" distR="0" wp14:anchorId="0D3CC172" wp14:editId="38BCA418">
            <wp:extent cx="5731510" cy="3606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sectPr w:rsidR="003A3342" w:rsidRPr="00FD0B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B4"/>
    <w:rsid w:val="000F26B4"/>
    <w:rsid w:val="003A3342"/>
    <w:rsid w:val="00772BA6"/>
    <w:rsid w:val="00AD6E66"/>
    <w:rsid w:val="00D25E77"/>
    <w:rsid w:val="00FD0BB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56002"/>
  <w15:chartTrackingRefBased/>
  <w15:docId w15:val="{A0641CD9-D6F7-43DE-9611-D03724C65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BF"/>
    <w:rPr>
      <w:kern w:val="0"/>
      <w:lang w:val="en-US"/>
      <w14:ligatures w14:val="none"/>
    </w:rPr>
  </w:style>
  <w:style w:type="paragraph" w:styleId="Heading1">
    <w:name w:val="heading 1"/>
    <w:basedOn w:val="Normal"/>
    <w:link w:val="Heading1Char"/>
    <w:uiPriority w:val="9"/>
    <w:qFormat/>
    <w:rsid w:val="00FD0BB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BBF"/>
    <w:rPr>
      <w:rFonts w:ascii="Times New Roman" w:eastAsia="Times New Roman" w:hAnsi="Times New Roman" w:cs="Times New Roman"/>
      <w:b/>
      <w:bCs/>
      <w:kern w:val="36"/>
      <w:sz w:val="48"/>
      <w:szCs w:val="48"/>
      <w:lang w:eastAsia="en-IN" w:bidi="mr-IN"/>
      <w14:ligatures w14:val="none"/>
    </w:rPr>
  </w:style>
  <w:style w:type="paragraph" w:styleId="NormalWeb">
    <w:name w:val="Normal (Web)"/>
    <w:basedOn w:val="Normal"/>
    <w:uiPriority w:val="99"/>
    <w:semiHidden/>
    <w:unhideWhenUsed/>
    <w:rsid w:val="00FD0BBF"/>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4275">
      <w:bodyDiv w:val="1"/>
      <w:marLeft w:val="0"/>
      <w:marRight w:val="0"/>
      <w:marTop w:val="0"/>
      <w:marBottom w:val="0"/>
      <w:divBdr>
        <w:top w:val="none" w:sz="0" w:space="0" w:color="auto"/>
        <w:left w:val="none" w:sz="0" w:space="0" w:color="auto"/>
        <w:bottom w:val="none" w:sz="0" w:space="0" w:color="auto"/>
        <w:right w:val="none" w:sz="0" w:space="0" w:color="auto"/>
      </w:divBdr>
    </w:div>
    <w:div w:id="203692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microsoft.com/office/2007/relationships/hdphoto" Target="media/hdphoto1.wdp"/><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195</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2117_suraj Patil</dc:creator>
  <cp:keywords/>
  <dc:description/>
  <cp:lastModifiedBy>2117_suraj Patil</cp:lastModifiedBy>
  <cp:revision>4</cp:revision>
  <cp:lastPrinted>2023-04-12T06:07:00Z</cp:lastPrinted>
  <dcterms:created xsi:type="dcterms:W3CDTF">2023-04-12T04:12:00Z</dcterms:created>
  <dcterms:modified xsi:type="dcterms:W3CDTF">2023-04-12T08:02:00Z</dcterms:modified>
</cp:coreProperties>
</file>