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5.png" ContentType="image/png"/>
  <Override PartName="/word/media/rId27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5.png" ContentType="image/png"/>
  <Override PartName="/word/media/rId51.png" ContentType="image/png"/>
  <Override PartName="/word/media/rId59.png" ContentType="image/png"/>
  <Override PartName="/word/media/rId67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Чванова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  <w:r>
        <w:t xml:space="preserve"> </w:t>
      </w: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  <w:r>
        <w:t xml:space="preserve"> </w:t>
      </w:r>
      <w:r>
        <w:t xml:space="preserve">Целые числа можно записывать как последовательность цифр или в любом базовом</w:t>
      </w:r>
      <w:r>
        <w:t xml:space="preserve"> </w:t>
      </w:r>
      <w:r>
        <w:t xml:space="preserve">формате типа radix#number, где radix (основание системы счисления) — любое число не более 26. Для большинства команд используются следующие основания систем</w:t>
      </w:r>
      <w:r>
        <w:t xml:space="preserve"> </w:t>
      </w:r>
      <w:r>
        <w:t xml:space="preserve">исчисления: 2 (двоичная), 8 (восьмеричная) и 16 (шестнадцатеричная). 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от деления (%).</w:t>
      </w:r>
      <w:r>
        <w:t xml:space="preserve"> </w:t>
      </w: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</w:t>
      </w:r>
      <w:r>
        <w:t xml:space="preserve"> </w:t>
      </w:r>
      <w:r>
        <w:t xml:space="preserve">нужен знак доллара; вы можете писать команды типа let sum=x+7, и let будет искать</w:t>
      </w:r>
      <w:r>
        <w:t xml:space="preserve"> </w:t>
      </w:r>
      <w:r>
        <w:t xml:space="preserve">переменную x и добавлять к ней 7.</w:t>
      </w:r>
    </w:p>
    <w:p>
      <w:pPr>
        <w:pStyle w:val="BodyText"/>
      </w:pPr>
      <w:r>
        <w:t xml:space="preserve">Стандартные переменные:</w:t>
      </w:r>
    </w:p>
    <w:p>
      <w:pPr>
        <w:pStyle w:val="BodyText"/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систему.</w:t>
      </w:r>
      <w:r>
        <w:t xml:space="preserve"> </w:t>
      </w:r>
      <w:r>
        <w:t xml:space="preserve">В командном процессоре Си имеется ещё несколько стандартных переменных. Значение всех переменных можно просмотреть с помощью команды set.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FirstParagraph"/>
      </w:pPr>
      <w:r>
        <w:t xml:space="preserve">Создаем файл и изучаем архиваторы командой man, а также открываем emacs в фоновом режиме. (рис. 1)</w:t>
      </w:r>
    </w:p>
    <w:p>
      <w:pPr>
        <w:pStyle w:val="CaptionedFigure"/>
      </w:pPr>
      <w:bookmarkStart w:id="26" w:name="fig:001"/>
      <w:r>
        <w:drawing>
          <wp:inline>
            <wp:extent cx="5334000" cy="1609309"/>
            <wp:effectExtent b="0" l="0" r="0" t="0"/>
            <wp:docPr descr="Рис. 1: Создание файла и изучение справки о архиваторах, открытие emacs в фоновом режиме" title="" id="24" name="Picture"/>
            <a:graphic>
              <a:graphicData uri="http://schemas.openxmlformats.org/drawingml/2006/picture">
                <pic:pic>
                  <pic:nvPicPr>
                    <pic:cNvPr descr="image/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и изучение справки о архиваторах, открытие emacs в фоновом режиме</w:t>
      </w:r>
    </w:p>
    <w:p>
      <w:pPr>
        <w:pStyle w:val="BodyText"/>
      </w:pPr>
      <w:r>
        <w:t xml:space="preserve">Пишем программу.(рис. 2)</w:t>
      </w:r>
    </w:p>
    <w:p>
      <w:pPr>
        <w:pStyle w:val="CaptionedFigure"/>
      </w:pPr>
      <w:bookmarkStart w:id="30" w:name="fig:002"/>
      <w:r>
        <w:drawing>
          <wp:inline>
            <wp:extent cx="5334000" cy="1693207"/>
            <wp:effectExtent b="0" l="0" r="0" t="0"/>
            <wp:docPr descr="Рис. 2: Скрипт программы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Скрипт программы</w:t>
      </w:r>
    </w:p>
    <w:p>
      <w:pPr>
        <w:pStyle w:val="BodyText"/>
      </w:pPr>
      <w:r>
        <w:t xml:space="preserve">Делаем файл исполняемым. (рис. 3)</w:t>
      </w:r>
    </w:p>
    <w:p>
      <w:pPr>
        <w:pStyle w:val="CaptionedFigure"/>
      </w:pPr>
      <w:bookmarkStart w:id="34" w:name="fig:003"/>
      <w:r>
        <w:drawing>
          <wp:inline>
            <wp:extent cx="4800600" cy="228600"/>
            <wp:effectExtent b="0" l="0" r="0" t="0"/>
            <wp:docPr descr="Рис. 3: Команда chmod +x, которая дает право на исполнение" title="" id="32" name="Picture"/>
            <a:graphic>
              <a:graphicData uri="http://schemas.openxmlformats.org/drawingml/2006/picture">
                <pic:pic>
                  <pic:nvPicPr>
                    <pic:cNvPr descr="image/1.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Команда chmod +x, которая дает право на исполнение</w:t>
      </w:r>
    </w:p>
    <w:p>
      <w:pPr>
        <w:pStyle w:val="BodyText"/>
      </w:pPr>
      <w:r>
        <w:t xml:space="preserve">Запускаем программу и проверяем создание архива. (рис. 4)</w:t>
      </w:r>
    </w:p>
    <w:p>
      <w:pPr>
        <w:pStyle w:val="CaptionedFigure"/>
      </w:pPr>
      <w:bookmarkStart w:id="38" w:name="fig:004"/>
      <w:r>
        <w:drawing>
          <wp:inline>
            <wp:extent cx="3708400" cy="711200"/>
            <wp:effectExtent b="0" l="0" r="0" t="0"/>
            <wp:docPr descr="Рис. 4: Запуск программы и проверка создания архива." title="" id="36" name="Picture"/>
            <a:graphic>
              <a:graphicData uri="http://schemas.openxmlformats.org/drawingml/2006/picture">
                <pic:pic>
                  <pic:nvPicPr>
                    <pic:cNvPr descr="image/1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программы и проверка создания архива.</w:t>
      </w:r>
    </w:p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FirstParagraph"/>
      </w:pPr>
      <w:r>
        <w:t xml:space="preserve">Создаем файл, а также открываем emacs в фоновом режиме. После написания программы делаем файл исполняемым и запускаем. (рис. 5)</w:t>
      </w:r>
    </w:p>
    <w:p>
      <w:pPr>
        <w:pStyle w:val="CaptionedFigure"/>
      </w:pPr>
      <w:bookmarkStart w:id="42" w:name="fig:005"/>
      <w:r>
        <w:drawing>
          <wp:inline>
            <wp:extent cx="5334000" cy="4430426"/>
            <wp:effectExtent b="0" l="0" r="0" t="0"/>
            <wp:docPr descr="Рис. 5: Создание файла, открытие emacs в фоновом режиме, добавление прав на исполнение и 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2.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файла, открытие emacs в фоновом режиме, добавление прав на исполнение и запуск программы</w:t>
      </w:r>
    </w:p>
    <w:p>
      <w:pPr>
        <w:pStyle w:val="BodyText"/>
      </w:pPr>
      <w:r>
        <w:t xml:space="preserve">Пишем программу.(рис. 6)</w:t>
      </w:r>
    </w:p>
    <w:p>
      <w:pPr>
        <w:pStyle w:val="CaptionedFigure"/>
      </w:pPr>
      <w:bookmarkStart w:id="46" w:name="fig:006"/>
      <w:r>
        <w:drawing>
          <wp:inline>
            <wp:extent cx="5334000" cy="1762195"/>
            <wp:effectExtent b="0" l="0" r="0" t="0"/>
            <wp:docPr descr="Рис. 6: Скрипт программы" title="" id="44" name="Picture"/>
            <a:graphic>
              <a:graphicData uri="http://schemas.openxmlformats.org/drawingml/2006/picture">
                <pic:pic>
                  <pic:nvPicPr>
                    <pic:cNvPr descr="image/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Скрипт программы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FirstParagraph"/>
      </w:pPr>
      <w:r>
        <w:t xml:space="preserve">Создаем файл , а также открываем emacs в фоновом режиме. (рис. 7)</w:t>
      </w:r>
    </w:p>
    <w:p>
      <w:pPr>
        <w:pStyle w:val="CaptionedFigure"/>
      </w:pPr>
      <w:bookmarkStart w:id="50" w:name="fig:007"/>
      <w:r>
        <w:drawing>
          <wp:inline>
            <wp:extent cx="3987800" cy="838200"/>
            <wp:effectExtent b="0" l="0" r="0" t="0"/>
            <wp:docPr descr="Рис. 7: Создание файла, открытие emacs в фоновом режиме" title="" id="48" name="Picture"/>
            <a:graphic>
              <a:graphicData uri="http://schemas.openxmlformats.org/drawingml/2006/picture">
                <pic:pic>
                  <pic:nvPicPr>
                    <pic:cNvPr descr="image/3.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файла, открытие emacs в фоновом режиме</w:t>
      </w:r>
    </w:p>
    <w:p>
      <w:pPr>
        <w:pStyle w:val="BodyText"/>
      </w:pPr>
      <w:r>
        <w:t xml:space="preserve">Пишем программу.(рис. 8)</w:t>
      </w:r>
    </w:p>
    <w:p>
      <w:pPr>
        <w:pStyle w:val="CaptionedFigure"/>
      </w:pPr>
      <w:bookmarkStart w:id="54" w:name="fig:008"/>
      <w:r>
        <w:drawing>
          <wp:inline>
            <wp:extent cx="5334000" cy="4936533"/>
            <wp:effectExtent b="0" l="0" r="0" t="0"/>
            <wp:docPr descr="Рис. 8: Скрипт программы" title="" id="52" name="Picture"/>
            <a:graphic>
              <a:graphicData uri="http://schemas.openxmlformats.org/drawingml/2006/picture">
                <pic:pic>
                  <pic:nvPicPr>
                    <pic:cNvPr descr="image/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Скрипт программы</w:t>
      </w:r>
    </w:p>
    <w:p>
      <w:pPr>
        <w:pStyle w:val="BodyText"/>
      </w:pPr>
      <w:r>
        <w:t xml:space="preserve">Делаем файл исполняемым. Запускаем программу (рис. 9)</w:t>
      </w:r>
    </w:p>
    <w:p>
      <w:pPr>
        <w:pStyle w:val="CaptionedFigure"/>
      </w:pPr>
      <w:bookmarkStart w:id="58" w:name="fig:009"/>
      <w:r>
        <w:drawing>
          <wp:inline>
            <wp:extent cx="5334000" cy="4086607"/>
            <wp:effectExtent b="0" l="0" r="0" t="0"/>
            <wp:docPr descr="Рис. 9: Запуск программы" title="" id="56" name="Picture"/>
            <a:graphic>
              <a:graphicData uri="http://schemas.openxmlformats.org/drawingml/2006/picture">
                <pic:pic>
                  <pic:nvPicPr>
                    <pic:cNvPr descr="image/3.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программы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Создаем файл , а также открываем emacs в фоновом режиме. После написания программы добавляем права на исполнение (рис. 10)</w:t>
      </w:r>
    </w:p>
    <w:p>
      <w:pPr>
        <w:pStyle w:val="CaptionedFigure"/>
      </w:pPr>
      <w:bookmarkStart w:id="62" w:name="fig:010"/>
      <w:r>
        <w:drawing>
          <wp:inline>
            <wp:extent cx="4432300" cy="927100"/>
            <wp:effectExtent b="0" l="0" r="0" t="0"/>
            <wp:docPr descr="Рис. 10: Создание файла, открытие emacs в фоновом режиме, добавление прав на исполнение" title="" id="60" name="Picture"/>
            <a:graphic>
              <a:graphicData uri="http://schemas.openxmlformats.org/drawingml/2006/picture">
                <pic:pic>
                  <pic:nvPicPr>
                    <pic:cNvPr descr="image/4.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файла, открытие emacs в фоновом режиме, добавление прав на исполнение</w:t>
      </w:r>
    </w:p>
    <w:p>
      <w:pPr>
        <w:pStyle w:val="BodyText"/>
      </w:pPr>
      <w:r>
        <w:t xml:space="preserve">Пишем программу.(рис. 11)</w:t>
      </w:r>
    </w:p>
    <w:p>
      <w:pPr>
        <w:pStyle w:val="CaptionedFigure"/>
      </w:pPr>
      <w:bookmarkStart w:id="66" w:name="fig:011"/>
      <w:r>
        <w:drawing>
          <wp:inline>
            <wp:extent cx="5334000" cy="2402285"/>
            <wp:effectExtent b="0" l="0" r="0" t="0"/>
            <wp:docPr descr="Рис. 11: Скрипт программы" title="" id="64" name="Picture"/>
            <a:graphic>
              <a:graphicData uri="http://schemas.openxmlformats.org/drawingml/2006/picture">
                <pic:pic>
                  <pic:nvPicPr>
                    <pic:cNvPr descr="image/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Скрипт программы</w:t>
      </w:r>
    </w:p>
    <w:p>
      <w:pPr>
        <w:pStyle w:val="BodyText"/>
      </w:pPr>
      <w:r>
        <w:t xml:space="preserve">Запускаем программу (рис. 12)</w:t>
      </w:r>
    </w:p>
    <w:p>
      <w:pPr>
        <w:pStyle w:val="CaptionedFigure"/>
      </w:pPr>
      <w:bookmarkStart w:id="70" w:name="fig:012"/>
      <w:r>
        <w:drawing>
          <wp:inline>
            <wp:extent cx="5334000" cy="691166"/>
            <wp:effectExtent b="0" l="0" r="0" t="0"/>
            <wp:docPr descr="Рис. 12: Запуск программы" title="" id="68" name="Picture"/>
            <a:graphic>
              <a:graphicData uri="http://schemas.openxmlformats.org/drawingml/2006/picture">
                <pic:pic>
                  <pic:nvPicPr>
                    <pic:cNvPr descr="image/4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UNIX/Linux. Научились писать небольшие командные файлы. (скрипт, который при запуске делает резервную копию самого себя; скрипт, обрабатывающий любое произвольное число аргументов командной строки; командный файл — аналог команды ls;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директории)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1.Объясните понятие командной оболочки. Приведите примеры командных оболочек. Чем они отличаются?</w:t>
      </w:r>
    </w:p>
    <w:p>
      <w:pPr>
        <w:pStyle w:val="BodyText"/>
      </w:pPr>
      <w:r>
        <w:t xml:space="preserve">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2.Что такое POSIX?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</w:t>
      </w:r>
    </w:p>
    <w:p>
      <w:pPr>
        <w:pStyle w:val="BodyText"/>
      </w:pPr>
      <w:r>
        <w:t xml:space="preserve">3.Как определяются переменные и массивы в языке программирования bash?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.Например,команда«mvafile{mark}»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4.Каково назначение операторов let и read?</w:t>
      </w:r>
    </w:p>
    <w:p>
      <w:pPr>
        <w:pStyle w:val="BodyText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5.Какие арифметические операции можно применять в языке программирования bash?</w:t>
      </w:r>
    </w:p>
    <w:p>
      <w:pPr>
        <w:pStyle w:val="BodyText"/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6.Что означает операция (( ))?</w:t>
      </w:r>
    </w:p>
    <w:p>
      <w:pPr>
        <w:pStyle w:val="BodyText"/>
      </w:pPr>
      <w:r>
        <w:t xml:space="preserve">В (( )) записывают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7.Какие стандартные имена переменных Вам известны?</w:t>
      </w:r>
    </w:p>
    <w:p>
      <w:pPr>
        <w:pStyle w:val="BodyText"/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систему.</w:t>
      </w:r>
    </w:p>
    <w:p>
      <w:pPr>
        <w:pStyle w:val="BodyText"/>
      </w:pPr>
      <w:r>
        <w:t xml:space="preserve">8.Что такое метасимволы?</w:t>
      </w:r>
    </w:p>
    <w:p>
      <w:pPr>
        <w:pStyle w:val="BodyText"/>
      </w:pPr>
      <w:r>
        <w:t xml:space="preserve">’ &lt; &gt; * ? | ” &amp;, являются метасимволами и имеют для командного процессора специальный смысл</w:t>
      </w:r>
    </w:p>
    <w:p>
      <w:pPr>
        <w:pStyle w:val="BodyText"/>
      </w:pPr>
      <w:r>
        <w:t xml:space="preserve">9.Как экранировать метасимволы?</w:t>
      </w:r>
    </w:p>
    <w:p>
      <w:pPr>
        <w:pStyle w:val="BodyText"/>
      </w:pPr>
      <w:r>
        <w:t xml:space="preserve">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</w:p>
    <w:p>
      <w:pPr>
        <w:pStyle w:val="BodyText"/>
      </w:pPr>
      <w:r>
        <w:t xml:space="preserve">10.Как создавать и запускать командные файлы?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</w:t>
      </w:r>
    </w:p>
    <w:p>
      <w:pPr>
        <w:pStyle w:val="BodyText"/>
      </w:pPr>
      <w:r>
        <w:t xml:space="preserve">11.Как определяются функции в языке программирования bash?</w:t>
      </w:r>
    </w:p>
    <w:p>
      <w:pPr>
        <w:pStyle w:val="BodyText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</w:t>
      </w:r>
    </w:p>
    <w:p>
      <w:pPr>
        <w:pStyle w:val="BodyText"/>
      </w:pPr>
      <w:r>
        <w:t xml:space="preserve">12.Каким образом можно выяснить, является файл каталогом или обычным файлом?</w:t>
      </w:r>
    </w:p>
    <w:p>
      <w:pPr>
        <w:pStyle w:val="BodyText"/>
      </w:pPr>
      <w:r>
        <w:t xml:space="preserve">«test-f [путь до файла]» (для проверки, является ли обычным файлом)</w:t>
      </w:r>
    </w:p>
    <w:p>
      <w:pPr>
        <w:pStyle w:val="BodyText"/>
      </w:pPr>
      <w:r>
        <w:t xml:space="preserve">«test -d[путь до файла]» (для проверки, является ли каталогом)</w:t>
      </w:r>
    </w:p>
    <w:p>
      <w:pPr>
        <w:pStyle w:val="BodyText"/>
      </w:pPr>
      <w:r>
        <w:t xml:space="preserve">13.Каково назначение команд set, typeset и unset?</w:t>
      </w:r>
    </w:p>
    <w:p>
      <w:pPr>
        <w:pStyle w:val="BodyText"/>
      </w:pPr>
      <w:r>
        <w:t xml:space="preserve">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14.Как передаются параметры в командные файлы?</w:t>
      </w:r>
    </w:p>
    <w:p>
      <w:pPr>
        <w:pStyle w:val="BodyTex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</w:t>
      </w:r>
    </w:p>
    <w:p>
      <w:pPr>
        <w:pStyle w:val="BodyText"/>
      </w:pPr>
      <w:r>
        <w:t xml:space="preserve">15.Назовите специальные переменные языка bash и их назначение.</w:t>
      </w:r>
    </w:p>
    <w:p>
      <w:pPr>
        <w:pStyle w:val="BodyText"/>
      </w:pPr>
      <w:r>
        <w:t xml:space="preserve">Специальные переменные:</w:t>
      </w:r>
      <w:r>
        <w:t xml:space="preserve"> </w:t>
      </w:r>
      <w:r>
        <w:t xml:space="preserve">1. $* −отображается вся командная строка или параметры оболочки;</w:t>
      </w:r>
      <w:r>
        <w:t xml:space="preserve"> </w:t>
      </w:r>
      <w:r>
        <w:t xml:space="preserve">2. $? −код завершения последней выполненной команды;</w:t>
      </w:r>
      <w:r>
        <w:t xml:space="preserve"> </w:t>
      </w:r>
      <w:r>
        <w:t xml:space="preserve">3. $ (2 Таких знака) −уникальный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4. $! −номер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5. $ значение флагов командного процессора;</w:t>
      </w:r>
      <w:r>
        <w:t xml:space="preserve"> </w:t>
      </w:r>
      <w:r>
        <w:t xml:space="preserve">6. ${#</w:t>
      </w:r>
      <w:r>
        <w:rPr>
          <w:iCs/>
          <w:i/>
        </w:rPr>
        <w:t xml:space="preserve">} −возвращает целое число −количествослов, которые были результатом $</w:t>
      </w:r>
      <w:r>
        <w:t xml:space="preserve">;</w:t>
      </w:r>
      <w:r>
        <w:t xml:space="preserve"> </w:t>
      </w:r>
      <w:r>
        <w:t xml:space="preserve">7. ${#name} −возвращает целое значение длины строки в переменной name;</w:t>
      </w:r>
      <w:r>
        <w:t xml:space="preserve"> </w:t>
      </w:r>
      <w:r>
        <w:t xml:space="preserve">8. ${name[n]} −обращение к n-му элементу массива;</w:t>
      </w:r>
      <w:r>
        <w:t xml:space="preserve"> </w:t>
      </w:r>
      <w:r>
        <w:t xml:space="preserve">9. ${name[*]}−перечисляет все элементы массива, разделённые пробелом;</w:t>
      </w:r>
      <w:r>
        <w:t xml:space="preserve"> </w:t>
      </w:r>
      <w:r>
        <w:t xml:space="preserve">10. ${name[@]}−то же самое, но позволяет учитывать символы пробелы в самих переменных;</w:t>
      </w:r>
      <w:r>
        <w:t xml:space="preserve"> </w:t>
      </w:r>
      <w:r>
        <w:t xml:space="preserve">11. ${name:-value} −если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12. ${name:value} −проверяется факт существования переменной;</w:t>
      </w:r>
      <w:r>
        <w:t xml:space="preserve"> </w:t>
      </w:r>
      <w:r>
        <w:t xml:space="preserve">13. ${name=value} −если name не определено, то ему присваивается значение value;</w:t>
      </w:r>
      <w:r>
        <w:t xml:space="preserve"> </w:t>
      </w:r>
      <w:r>
        <w:t xml:space="preserve">14. ${name?value} −останавливает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15. ${name+value} −это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16. ${name#pattern} −представляет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17. ${#name[*]} и ${#name[@]}−эти выражения возвращают количество элементов в массиве name.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Ангелина Дмитриевна Чванова</dc:creator>
  <dc:language>ru-RU</dc:language>
  <cp:keywords/>
  <dcterms:created xsi:type="dcterms:W3CDTF">2022-05-17T08:17:06Z</dcterms:created>
  <dcterms:modified xsi:type="dcterms:W3CDTF">2022-05-17T08:17:06Z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