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A4E" w:rsidRDefault="00CD5289" w:rsidP="009F452C">
      <w:pPr>
        <w:pStyle w:val="Heading1"/>
      </w:pPr>
      <w:r>
        <w:t>Data 607: Group 7 Project 3</w:t>
      </w:r>
    </w:p>
    <w:p w:rsidR="00812084" w:rsidRDefault="00812084" w:rsidP="0051347C">
      <w:pPr>
        <w:pStyle w:val="NoSpacing"/>
      </w:pPr>
    </w:p>
    <w:p w:rsidR="00C101F2" w:rsidRDefault="004A342B" w:rsidP="0051347C">
      <w:pPr>
        <w:pStyle w:val="NoSpacing"/>
      </w:pPr>
      <w:r>
        <w:t>Due to time constraints, t</w:t>
      </w:r>
      <w:r w:rsidR="00CD5289">
        <w:t>he group has decided not to implement the</w:t>
      </w:r>
      <w:r w:rsidR="009F452C">
        <w:t xml:space="preserve"> database. W</w:t>
      </w:r>
      <w:r>
        <w:t xml:space="preserve">e do not have an existing shared environment that would allow us to access </w:t>
      </w:r>
      <w:r w:rsidR="009F452C">
        <w:t xml:space="preserve">the database </w:t>
      </w:r>
      <w:r>
        <w:t>from anywhere.</w:t>
      </w:r>
      <w:bookmarkStart w:id="0" w:name="_GoBack"/>
      <w:bookmarkEnd w:id="0"/>
      <w:r>
        <w:t xml:space="preserve">  To cover the database requirement of the project, we’ve decided to present a design of the concept of how we would incorporate this database in our project. </w:t>
      </w:r>
    </w:p>
    <w:p w:rsidR="00812084" w:rsidRDefault="00812084" w:rsidP="0051347C">
      <w:pPr>
        <w:pStyle w:val="NoSpacing"/>
        <w:pBdr>
          <w:bottom w:val="single" w:sz="6" w:space="1" w:color="auto"/>
        </w:pBdr>
      </w:pPr>
    </w:p>
    <w:p w:rsidR="0051347C" w:rsidRDefault="0051347C" w:rsidP="0051347C">
      <w:pPr>
        <w:pStyle w:val="NoSpacing"/>
      </w:pPr>
    </w:p>
    <w:p w:rsidR="00824A6D" w:rsidRDefault="004A342B" w:rsidP="009408D3">
      <w:pPr>
        <w:pStyle w:val="Heading1"/>
        <w:rPr>
          <w:sz w:val="10"/>
          <w:szCs w:val="10"/>
        </w:rPr>
      </w:pPr>
      <w:r>
        <w:t>Overall Workflow</w:t>
      </w:r>
    </w:p>
    <w:p w:rsidR="004A342B" w:rsidRDefault="004A342B" w:rsidP="0051347C">
      <w:pPr>
        <w:pStyle w:val="NoSpacing"/>
      </w:pPr>
      <w:r>
        <w:t xml:space="preserve"> </w:t>
      </w:r>
    </w:p>
    <w:p w:rsidR="0051347C" w:rsidRDefault="0051347C" w:rsidP="0051347C">
      <w:pPr>
        <w:pStyle w:val="NoSpacing"/>
        <w:numPr>
          <w:ilvl w:val="0"/>
          <w:numId w:val="4"/>
        </w:numPr>
      </w:pPr>
      <w:r>
        <w:t>Job posting URLs are going to be stored to a table</w:t>
      </w:r>
    </w:p>
    <w:p w:rsidR="0051347C" w:rsidRDefault="0051347C" w:rsidP="0051347C">
      <w:pPr>
        <w:pStyle w:val="NoSpacing"/>
        <w:numPr>
          <w:ilvl w:val="0"/>
          <w:numId w:val="4"/>
        </w:numPr>
      </w:pPr>
      <w:r>
        <w:t>Output from web scraping is going to be stored in a table</w:t>
      </w:r>
    </w:p>
    <w:p w:rsidR="0051347C" w:rsidRDefault="0051347C" w:rsidP="0051347C">
      <w:pPr>
        <w:pStyle w:val="NoSpacing"/>
        <w:numPr>
          <w:ilvl w:val="0"/>
          <w:numId w:val="4"/>
        </w:numPr>
      </w:pPr>
      <w:r>
        <w:t>Output from text mining is going to be stored in a table</w:t>
      </w:r>
    </w:p>
    <w:p w:rsidR="0051347C" w:rsidRDefault="0051347C" w:rsidP="0051347C">
      <w:pPr>
        <w:pStyle w:val="NoSpacing"/>
        <w:numPr>
          <w:ilvl w:val="0"/>
          <w:numId w:val="4"/>
        </w:numPr>
      </w:pPr>
      <w:r>
        <w:t>Clean data</w:t>
      </w:r>
    </w:p>
    <w:p w:rsidR="0051347C" w:rsidRDefault="0051347C" w:rsidP="0051347C">
      <w:pPr>
        <w:pStyle w:val="NoSpacing"/>
        <w:numPr>
          <w:ilvl w:val="0"/>
          <w:numId w:val="4"/>
        </w:numPr>
      </w:pPr>
      <w:r>
        <w:t>Term document matrix</w:t>
      </w:r>
    </w:p>
    <w:p w:rsidR="00C101F2" w:rsidRDefault="0051347C" w:rsidP="00824A6D">
      <w:pPr>
        <w:pStyle w:val="NoSpacing"/>
        <w:numPr>
          <w:ilvl w:val="0"/>
          <w:numId w:val="4"/>
        </w:numPr>
      </w:pPr>
      <w:r>
        <w:t xml:space="preserve">Term Frequency </w:t>
      </w:r>
    </w:p>
    <w:p w:rsidR="004469FC" w:rsidRDefault="0051347C" w:rsidP="009408D3">
      <w:pPr>
        <w:jc w:val="center"/>
      </w:pPr>
      <w:r>
        <w:rPr>
          <w:noProof/>
        </w:rPr>
        <w:drawing>
          <wp:inline distT="0" distB="0" distL="0" distR="0" wp14:anchorId="3D9A9EBE" wp14:editId="6FC8C692">
            <wp:extent cx="5607050" cy="59756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572" cy="601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B2" w:rsidRPr="0051347C" w:rsidRDefault="00824A6D" w:rsidP="009408D3">
      <w:pPr>
        <w:pStyle w:val="Heading1"/>
      </w:pPr>
      <w:r>
        <w:lastRenderedPageBreak/>
        <w:t>Database Table Schema</w:t>
      </w:r>
      <w:r w:rsidR="001970B2" w:rsidRPr="0051347C">
        <w:t xml:space="preserve"> </w:t>
      </w:r>
    </w:p>
    <w:p w:rsidR="001970B2" w:rsidRDefault="001970B2" w:rsidP="004469FC">
      <w:pPr>
        <w:pStyle w:val="NoSpacing"/>
      </w:pPr>
    </w:p>
    <w:p w:rsidR="004469FC" w:rsidRDefault="004469FC" w:rsidP="004469FC">
      <w:pPr>
        <w:pStyle w:val="NoSpacing"/>
      </w:pPr>
      <w:r>
        <w:t>Tables</w:t>
      </w:r>
    </w:p>
    <w:p w:rsidR="004469FC" w:rsidRDefault="004469FC" w:rsidP="00AD3292">
      <w:pPr>
        <w:pStyle w:val="NoSpacing"/>
        <w:numPr>
          <w:ilvl w:val="0"/>
          <w:numId w:val="5"/>
        </w:numPr>
      </w:pPr>
      <w:r>
        <w:t>job_website_info</w:t>
      </w:r>
      <w:r w:rsidR="00AD3292">
        <w:t>:</w:t>
      </w:r>
      <w:r w:rsidR="00AD3292">
        <w:tab/>
      </w:r>
      <w:r>
        <w:t xml:space="preserve"> </w:t>
      </w:r>
      <w:r w:rsidR="00AD3292">
        <w:tab/>
      </w:r>
      <w:r>
        <w:t>stores website name</w:t>
      </w:r>
    </w:p>
    <w:p w:rsidR="004469FC" w:rsidRDefault="004469FC" w:rsidP="004469FC">
      <w:pPr>
        <w:pStyle w:val="NoSpacing"/>
        <w:numPr>
          <w:ilvl w:val="0"/>
          <w:numId w:val="5"/>
        </w:numPr>
      </w:pPr>
      <w:r>
        <w:t>job_urls</w:t>
      </w:r>
      <w:r w:rsidR="00AD3292">
        <w:t>:</w:t>
      </w:r>
      <w:r w:rsidR="00AD3292">
        <w:tab/>
      </w:r>
      <w:r w:rsidR="00AD3292">
        <w:tab/>
      </w:r>
      <w:r w:rsidR="00AD3292">
        <w:tab/>
      </w:r>
      <w:r>
        <w:t>stores each URL source</w:t>
      </w:r>
    </w:p>
    <w:p w:rsidR="004469FC" w:rsidRDefault="004469FC" w:rsidP="004469FC">
      <w:pPr>
        <w:pStyle w:val="NoSpacing"/>
        <w:numPr>
          <w:ilvl w:val="0"/>
          <w:numId w:val="5"/>
        </w:numPr>
      </w:pPr>
      <w:r>
        <w:t>job_rawText</w:t>
      </w:r>
      <w:r w:rsidR="00AD3292">
        <w:t xml:space="preserve">: </w:t>
      </w:r>
      <w:r w:rsidR="00AD3292">
        <w:tab/>
      </w:r>
      <w:r w:rsidR="00AD3292">
        <w:tab/>
      </w:r>
      <w:r w:rsidR="00AD3292">
        <w:tab/>
      </w:r>
      <w:r>
        <w:t>stores data scraped from the URL location</w:t>
      </w:r>
    </w:p>
    <w:p w:rsidR="004469FC" w:rsidRDefault="004469FC" w:rsidP="004469FC">
      <w:pPr>
        <w:pStyle w:val="NoSpacing"/>
        <w:numPr>
          <w:ilvl w:val="0"/>
          <w:numId w:val="5"/>
        </w:numPr>
      </w:pPr>
      <w:r>
        <w:t>job_cleanText</w:t>
      </w:r>
      <w:r w:rsidR="00AD3292">
        <w:t>:</w:t>
      </w:r>
      <w:r w:rsidR="00AD3292">
        <w:tab/>
      </w:r>
      <w:r w:rsidR="00AD3292">
        <w:tab/>
      </w:r>
      <w:r w:rsidR="00AD3292">
        <w:tab/>
      </w:r>
      <w:r>
        <w:t>stores the clean version of the data</w:t>
      </w:r>
    </w:p>
    <w:p w:rsidR="004469FC" w:rsidRDefault="004469FC" w:rsidP="004469FC">
      <w:pPr>
        <w:pStyle w:val="NoSpacing"/>
        <w:numPr>
          <w:ilvl w:val="0"/>
          <w:numId w:val="5"/>
        </w:numPr>
      </w:pPr>
      <w:r>
        <w:t>term_document_matrix</w:t>
      </w:r>
      <w:r w:rsidR="00AD3292">
        <w:t>:</w:t>
      </w:r>
      <w:r w:rsidR="00AD3292">
        <w:tab/>
      </w:r>
      <w:r>
        <w:t>stores the term document matrix output of the job</w:t>
      </w:r>
    </w:p>
    <w:p w:rsidR="004469FC" w:rsidRDefault="004469FC" w:rsidP="004469FC">
      <w:pPr>
        <w:pStyle w:val="NoSpacing"/>
        <w:numPr>
          <w:ilvl w:val="0"/>
          <w:numId w:val="5"/>
        </w:numPr>
      </w:pPr>
      <w:r>
        <w:t>term_frequency_adjusted</w:t>
      </w:r>
      <w:r w:rsidR="00AD3292">
        <w:t>:</w:t>
      </w:r>
      <w:r w:rsidR="00AD3292">
        <w:tab/>
      </w:r>
      <w:r>
        <w:t xml:space="preserve">stores the term frequency output of the job </w:t>
      </w:r>
    </w:p>
    <w:p w:rsidR="004469FC" w:rsidRDefault="004469FC" w:rsidP="004469FC">
      <w:pPr>
        <w:pStyle w:val="NoSpacing"/>
        <w:ind w:left="720"/>
      </w:pPr>
    </w:p>
    <w:p w:rsidR="00F0297A" w:rsidRDefault="00F0297A" w:rsidP="00F0297A">
      <w:pPr>
        <w:pStyle w:val="NoSpacing"/>
      </w:pPr>
      <w:r>
        <w:t xml:space="preserve">NOTE: </w:t>
      </w:r>
    </w:p>
    <w:p w:rsidR="00F0297A" w:rsidRDefault="00F0297A" w:rsidP="00F0297A">
      <w:pPr>
        <w:pStyle w:val="NoSpacing"/>
      </w:pPr>
    </w:p>
    <w:p w:rsidR="004469FC" w:rsidRDefault="00F0297A" w:rsidP="00F0297A">
      <w:pPr>
        <w:pStyle w:val="NoSpacing"/>
      </w:pPr>
      <w:r>
        <w:t xml:space="preserve">For data that could change with each run, a </w:t>
      </w:r>
      <w:r w:rsidRPr="00F0297A">
        <w:rPr>
          <w:i/>
        </w:rPr>
        <w:t>process_id</w:t>
      </w:r>
      <w:r>
        <w:t xml:space="preserve"> is added. This id will be provided by the job. This design would allow us to analyze previous runs if necessary. </w:t>
      </w:r>
    </w:p>
    <w:p w:rsidR="00F0297A" w:rsidRDefault="00F0297A"/>
    <w:p w:rsidR="009408D3" w:rsidRDefault="009408D3"/>
    <w:p w:rsidR="00DD5296" w:rsidRDefault="001970B2">
      <w:r>
        <w:rPr>
          <w:noProof/>
        </w:rPr>
        <w:drawing>
          <wp:inline distT="0" distB="0" distL="0" distR="0" wp14:anchorId="15AB983A" wp14:editId="72FBA490">
            <wp:extent cx="6857531" cy="33070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Datab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620" cy="33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B2" w:rsidRDefault="001970B2"/>
    <w:p w:rsidR="001970B2" w:rsidRDefault="001970B2">
      <w:pPr>
        <w:sectPr w:rsidR="001970B2" w:rsidSect="00CD528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12084" w:rsidRDefault="001970B2" w:rsidP="009408D3">
      <w:pPr>
        <w:pStyle w:val="Heading1"/>
      </w:pPr>
      <w:r w:rsidRPr="001970B2">
        <w:lastRenderedPageBreak/>
        <w:t>Create Table Statements</w:t>
      </w:r>
    </w:p>
    <w:p w:rsidR="001970B2" w:rsidRPr="001970B2" w:rsidRDefault="001970B2">
      <w:pPr>
        <w:rPr>
          <w:sz w:val="24"/>
          <w:szCs w:val="24"/>
        </w:rPr>
      </w:pP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CREATE DAT</w:t>
      </w:r>
      <w:r w:rsidRPr="001970B2">
        <w:rPr>
          <w:rFonts w:ascii="Courier New" w:hAnsi="Courier New" w:cs="Courier New"/>
        </w:rPr>
        <w:t xml:space="preserve">ABASE DATA607_GROUP7_PROJECT3; 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 xml:space="preserve">USE DATA607_GROUP7_PROJECT3; 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CREATE TABLE job_website_</w:t>
      </w:r>
      <w:proofErr w:type="gramStart"/>
      <w:r w:rsidRPr="001970B2">
        <w:rPr>
          <w:rFonts w:ascii="Courier New" w:hAnsi="Courier New" w:cs="Courier New"/>
        </w:rPr>
        <w:t>info(</w:t>
      </w:r>
      <w:proofErr w:type="gramEnd"/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website_id</w:t>
      </w:r>
      <w:proofErr w:type="spellEnd"/>
      <w:r w:rsidRPr="001970B2">
        <w:rPr>
          <w:rFonts w:ascii="Courier New" w:hAnsi="Courier New" w:cs="Courier New"/>
        </w:rPr>
        <w:t xml:space="preserve"> INT, 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website_name</w:t>
      </w:r>
      <w:proofErr w:type="spellEnd"/>
      <w:r w:rsidRPr="001970B2">
        <w:rPr>
          <w:rFonts w:ascii="Courier New" w:hAnsi="Courier New" w:cs="Courier New"/>
        </w:rPr>
        <w:t xml:space="preserve"> </w:t>
      </w:r>
      <w:proofErr w:type="gramStart"/>
      <w:r w:rsidRPr="001970B2">
        <w:rPr>
          <w:rFonts w:ascii="Courier New" w:hAnsi="Courier New" w:cs="Courier New"/>
        </w:rPr>
        <w:t>VARCHAR(</w:t>
      </w:r>
      <w:proofErr w:type="gramEnd"/>
      <w:r w:rsidRPr="001970B2">
        <w:rPr>
          <w:rFonts w:ascii="Courier New" w:hAnsi="Courier New" w:cs="Courier New"/>
        </w:rPr>
        <w:t>100),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PRIMARY KEY(</w:t>
      </w:r>
      <w:proofErr w:type="spellStart"/>
      <w:r w:rsidRPr="001970B2">
        <w:rPr>
          <w:rFonts w:ascii="Courier New" w:hAnsi="Courier New" w:cs="Courier New"/>
        </w:rPr>
        <w:t>website_id</w:t>
      </w:r>
      <w:proofErr w:type="spellEnd"/>
      <w:r w:rsidRPr="001970B2">
        <w:rPr>
          <w:rFonts w:ascii="Courier New" w:hAnsi="Courier New" w:cs="Courier New"/>
        </w:rPr>
        <w:t>)</w:t>
      </w:r>
    </w:p>
    <w:p w:rsid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);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CREATE TABLE job_urls (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job_url_id</w:t>
      </w:r>
      <w:proofErr w:type="spellEnd"/>
      <w:r w:rsidRPr="001970B2">
        <w:rPr>
          <w:rFonts w:ascii="Courier New" w:hAnsi="Courier New" w:cs="Courier New"/>
        </w:rPr>
        <w:t xml:space="preserve"> INT, 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website_id</w:t>
      </w:r>
      <w:proofErr w:type="spellEnd"/>
      <w:r w:rsidRPr="001970B2">
        <w:rPr>
          <w:rFonts w:ascii="Courier New" w:hAnsi="Courier New" w:cs="Courier New"/>
        </w:rPr>
        <w:t xml:space="preserve"> INT,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job_url</w:t>
      </w:r>
      <w:proofErr w:type="spellEnd"/>
      <w:r w:rsidRPr="001970B2">
        <w:rPr>
          <w:rFonts w:ascii="Courier New" w:hAnsi="Courier New" w:cs="Courier New"/>
        </w:rPr>
        <w:t xml:space="preserve"> </w:t>
      </w:r>
      <w:proofErr w:type="gramStart"/>
      <w:r w:rsidRPr="001970B2">
        <w:rPr>
          <w:rFonts w:ascii="Courier New" w:hAnsi="Courier New" w:cs="Courier New"/>
        </w:rPr>
        <w:t>VARCHAR(</w:t>
      </w:r>
      <w:proofErr w:type="gramEnd"/>
      <w:r w:rsidRPr="001970B2">
        <w:rPr>
          <w:rFonts w:ascii="Courier New" w:hAnsi="Courier New" w:cs="Courier New"/>
        </w:rPr>
        <w:t>500),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 xml:space="preserve">selector </w:t>
      </w:r>
      <w:proofErr w:type="gramStart"/>
      <w:r w:rsidRPr="001970B2">
        <w:rPr>
          <w:rFonts w:ascii="Courier New" w:hAnsi="Courier New" w:cs="Courier New"/>
        </w:rPr>
        <w:t>VARCHAR(</w:t>
      </w:r>
      <w:proofErr w:type="gramEnd"/>
      <w:r w:rsidRPr="001970B2">
        <w:rPr>
          <w:rFonts w:ascii="Courier New" w:hAnsi="Courier New" w:cs="Courier New"/>
        </w:rPr>
        <w:t>100),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PRIMARY KEY(</w:t>
      </w:r>
      <w:proofErr w:type="spellStart"/>
      <w:r w:rsidRPr="001970B2">
        <w:rPr>
          <w:rFonts w:ascii="Courier New" w:hAnsi="Courier New" w:cs="Courier New"/>
        </w:rPr>
        <w:t>job_url_id</w:t>
      </w:r>
      <w:proofErr w:type="spellEnd"/>
      <w:r w:rsidRPr="001970B2">
        <w:rPr>
          <w:rFonts w:ascii="Courier New" w:hAnsi="Courier New" w:cs="Courier New"/>
        </w:rPr>
        <w:t>)</w:t>
      </w:r>
    </w:p>
    <w:p w:rsid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);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CREATE TABLE job_rawText (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job_url_id</w:t>
      </w:r>
      <w:proofErr w:type="spellEnd"/>
      <w:r w:rsidRPr="001970B2">
        <w:rPr>
          <w:rFonts w:ascii="Courier New" w:hAnsi="Courier New" w:cs="Courier New"/>
        </w:rPr>
        <w:t xml:space="preserve"> INT,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raw_text</w:t>
      </w:r>
      <w:proofErr w:type="spellEnd"/>
      <w:r w:rsidRPr="001970B2">
        <w:rPr>
          <w:rFonts w:ascii="Courier New" w:hAnsi="Courier New" w:cs="Courier New"/>
        </w:rPr>
        <w:t xml:space="preserve"> </w:t>
      </w:r>
      <w:proofErr w:type="gramStart"/>
      <w:r w:rsidRPr="001970B2">
        <w:rPr>
          <w:rFonts w:ascii="Courier New" w:hAnsi="Courier New" w:cs="Courier New"/>
        </w:rPr>
        <w:t>VARCHAR(</w:t>
      </w:r>
      <w:proofErr w:type="gramEnd"/>
      <w:r w:rsidRPr="001970B2">
        <w:rPr>
          <w:rFonts w:ascii="Courier New" w:hAnsi="Courier New" w:cs="Courier New"/>
        </w:rPr>
        <w:t>65535),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PRIMARY KEY(</w:t>
      </w:r>
      <w:proofErr w:type="spellStart"/>
      <w:r w:rsidRPr="001970B2">
        <w:rPr>
          <w:rFonts w:ascii="Courier New" w:hAnsi="Courier New" w:cs="Courier New"/>
        </w:rPr>
        <w:t>job_url_id</w:t>
      </w:r>
      <w:proofErr w:type="spellEnd"/>
      <w:r w:rsidRPr="001970B2">
        <w:rPr>
          <w:rFonts w:ascii="Courier New" w:hAnsi="Courier New" w:cs="Courier New"/>
        </w:rPr>
        <w:t>)</w:t>
      </w:r>
    </w:p>
    <w:p w:rsid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);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CREATE TABLE job_cleanText (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 xml:space="preserve">process_id INT, 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job_url_id</w:t>
      </w:r>
      <w:proofErr w:type="spellEnd"/>
      <w:r w:rsidRPr="001970B2">
        <w:rPr>
          <w:rFonts w:ascii="Courier New" w:hAnsi="Courier New" w:cs="Courier New"/>
        </w:rPr>
        <w:t xml:space="preserve"> INT,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clean_text</w:t>
      </w:r>
      <w:proofErr w:type="spellEnd"/>
      <w:r w:rsidRPr="001970B2">
        <w:rPr>
          <w:rFonts w:ascii="Courier New" w:hAnsi="Courier New" w:cs="Courier New"/>
        </w:rPr>
        <w:t xml:space="preserve"> </w:t>
      </w:r>
      <w:proofErr w:type="gramStart"/>
      <w:r w:rsidRPr="001970B2">
        <w:rPr>
          <w:rFonts w:ascii="Courier New" w:hAnsi="Courier New" w:cs="Courier New"/>
        </w:rPr>
        <w:t>VARCHAR(</w:t>
      </w:r>
      <w:proofErr w:type="gramEnd"/>
      <w:r w:rsidRPr="001970B2">
        <w:rPr>
          <w:rFonts w:ascii="Courier New" w:hAnsi="Courier New" w:cs="Courier New"/>
        </w:rPr>
        <w:t>65535),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 xml:space="preserve">PRIMARY </w:t>
      </w:r>
      <w:proofErr w:type="gramStart"/>
      <w:r w:rsidRPr="001970B2">
        <w:rPr>
          <w:rFonts w:ascii="Courier New" w:hAnsi="Courier New" w:cs="Courier New"/>
        </w:rPr>
        <w:t>KEY(</w:t>
      </w:r>
      <w:proofErr w:type="gramEnd"/>
      <w:r w:rsidRPr="001970B2">
        <w:rPr>
          <w:rFonts w:ascii="Courier New" w:hAnsi="Courier New" w:cs="Courier New"/>
        </w:rPr>
        <w:t xml:space="preserve">process_id, </w:t>
      </w:r>
      <w:proofErr w:type="spellStart"/>
      <w:r w:rsidRPr="001970B2">
        <w:rPr>
          <w:rFonts w:ascii="Courier New" w:hAnsi="Courier New" w:cs="Courier New"/>
        </w:rPr>
        <w:t>job_url_id</w:t>
      </w:r>
      <w:proofErr w:type="spellEnd"/>
      <w:r w:rsidRPr="001970B2">
        <w:rPr>
          <w:rFonts w:ascii="Courier New" w:hAnsi="Courier New" w:cs="Courier New"/>
        </w:rPr>
        <w:t>)</w:t>
      </w:r>
    </w:p>
    <w:p w:rsid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);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CREATE TABLE term_document_</w:t>
      </w:r>
      <w:proofErr w:type="gramStart"/>
      <w:r w:rsidRPr="001970B2">
        <w:rPr>
          <w:rFonts w:ascii="Courier New" w:hAnsi="Courier New" w:cs="Courier New"/>
        </w:rPr>
        <w:t>matrix(</w:t>
      </w:r>
      <w:proofErr w:type="gramEnd"/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 xml:space="preserve">process_id INT, 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 xml:space="preserve">term </w:t>
      </w:r>
      <w:proofErr w:type="gramStart"/>
      <w:r w:rsidRPr="001970B2">
        <w:rPr>
          <w:rFonts w:ascii="Courier New" w:hAnsi="Courier New" w:cs="Courier New"/>
        </w:rPr>
        <w:t>VARCHAR(</w:t>
      </w:r>
      <w:proofErr w:type="gramEnd"/>
      <w:r w:rsidRPr="001970B2">
        <w:rPr>
          <w:rFonts w:ascii="Courier New" w:hAnsi="Courier New" w:cs="Courier New"/>
        </w:rPr>
        <w:t>500),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frequency INT,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proofErr w:type="spellStart"/>
      <w:r w:rsidRPr="001970B2">
        <w:rPr>
          <w:rFonts w:ascii="Courier New" w:hAnsi="Courier New" w:cs="Courier New"/>
        </w:rPr>
        <w:t>job_url_id</w:t>
      </w:r>
      <w:proofErr w:type="spellEnd"/>
      <w:r w:rsidRPr="001970B2">
        <w:rPr>
          <w:rFonts w:ascii="Courier New" w:hAnsi="Courier New" w:cs="Courier New"/>
        </w:rPr>
        <w:t xml:space="preserve"> INT,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 xml:space="preserve">PRIMARY </w:t>
      </w:r>
      <w:proofErr w:type="gramStart"/>
      <w:r w:rsidRPr="001970B2">
        <w:rPr>
          <w:rFonts w:ascii="Courier New" w:hAnsi="Courier New" w:cs="Courier New"/>
        </w:rPr>
        <w:t>KEY(</w:t>
      </w:r>
      <w:proofErr w:type="gramEnd"/>
      <w:r w:rsidRPr="001970B2">
        <w:rPr>
          <w:rFonts w:ascii="Courier New" w:hAnsi="Courier New" w:cs="Courier New"/>
        </w:rPr>
        <w:t>process_id, term)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);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CREATE TABLE term_frequency_</w:t>
      </w:r>
      <w:proofErr w:type="gramStart"/>
      <w:r w:rsidRPr="001970B2">
        <w:rPr>
          <w:rFonts w:ascii="Courier New" w:hAnsi="Courier New" w:cs="Courier New"/>
        </w:rPr>
        <w:t>adjusted(</w:t>
      </w:r>
      <w:proofErr w:type="gramEnd"/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process_id INT,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 xml:space="preserve">term </w:t>
      </w:r>
      <w:proofErr w:type="gramStart"/>
      <w:r w:rsidRPr="001970B2">
        <w:rPr>
          <w:rFonts w:ascii="Courier New" w:hAnsi="Courier New" w:cs="Courier New"/>
        </w:rPr>
        <w:t>VARCHAR(</w:t>
      </w:r>
      <w:proofErr w:type="gramEnd"/>
      <w:r w:rsidRPr="001970B2">
        <w:rPr>
          <w:rFonts w:ascii="Courier New" w:hAnsi="Courier New" w:cs="Courier New"/>
        </w:rPr>
        <w:t>500),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frequency INT,</w:t>
      </w:r>
    </w:p>
    <w:p w:rsidR="001970B2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 xml:space="preserve">PRIMARY </w:t>
      </w:r>
      <w:proofErr w:type="gramStart"/>
      <w:r w:rsidRPr="001970B2">
        <w:rPr>
          <w:rFonts w:ascii="Courier New" w:hAnsi="Courier New" w:cs="Courier New"/>
        </w:rPr>
        <w:t>KEY(</w:t>
      </w:r>
      <w:proofErr w:type="gramEnd"/>
      <w:r w:rsidRPr="001970B2">
        <w:rPr>
          <w:rFonts w:ascii="Courier New" w:hAnsi="Courier New" w:cs="Courier New"/>
        </w:rPr>
        <w:t>process_id, term)</w:t>
      </w:r>
    </w:p>
    <w:p w:rsidR="00CD5289" w:rsidRPr="001970B2" w:rsidRDefault="001970B2" w:rsidP="001970B2">
      <w:pPr>
        <w:pStyle w:val="NoSpacing"/>
        <w:rPr>
          <w:rFonts w:ascii="Courier New" w:hAnsi="Courier New" w:cs="Courier New"/>
        </w:rPr>
      </w:pPr>
      <w:r w:rsidRPr="001970B2">
        <w:rPr>
          <w:rFonts w:ascii="Courier New" w:hAnsi="Courier New" w:cs="Courier New"/>
        </w:rPr>
        <w:t>)</w:t>
      </w:r>
    </w:p>
    <w:p w:rsidR="00CD5289" w:rsidRDefault="00CD5289"/>
    <w:p w:rsidR="00CD5289" w:rsidRDefault="00CD5289"/>
    <w:sectPr w:rsidR="00CD5289" w:rsidSect="001970B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5D20"/>
    <w:multiLevelType w:val="hybridMultilevel"/>
    <w:tmpl w:val="D67625E8"/>
    <w:lvl w:ilvl="0" w:tplc="649885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26E39"/>
    <w:multiLevelType w:val="hybridMultilevel"/>
    <w:tmpl w:val="E7AAE4CE"/>
    <w:lvl w:ilvl="0" w:tplc="649885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13833"/>
    <w:multiLevelType w:val="hybridMultilevel"/>
    <w:tmpl w:val="510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22623"/>
    <w:multiLevelType w:val="hybridMultilevel"/>
    <w:tmpl w:val="6C5C8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C704F"/>
    <w:multiLevelType w:val="hybridMultilevel"/>
    <w:tmpl w:val="B584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89"/>
    <w:rsid w:val="001076ED"/>
    <w:rsid w:val="00167A4E"/>
    <w:rsid w:val="001970B2"/>
    <w:rsid w:val="001C5336"/>
    <w:rsid w:val="00385260"/>
    <w:rsid w:val="004469FC"/>
    <w:rsid w:val="004A342B"/>
    <w:rsid w:val="0051347C"/>
    <w:rsid w:val="00812084"/>
    <w:rsid w:val="00824A6D"/>
    <w:rsid w:val="009408D3"/>
    <w:rsid w:val="009F452C"/>
    <w:rsid w:val="00AD3292"/>
    <w:rsid w:val="00C101F2"/>
    <w:rsid w:val="00CD5289"/>
    <w:rsid w:val="00DD5296"/>
    <w:rsid w:val="00F0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8615"/>
  <w15:chartTrackingRefBased/>
  <w15:docId w15:val="{A84888FF-9D6D-4209-B276-A0DC0173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2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2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3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Sherranette Tinapunan</dc:creator>
  <cp:keywords/>
  <dc:description/>
  <cp:lastModifiedBy>Sherranette Tinapunan</cp:lastModifiedBy>
  <cp:revision>13</cp:revision>
  <dcterms:created xsi:type="dcterms:W3CDTF">2018-03-25T23:40:00Z</dcterms:created>
  <dcterms:modified xsi:type="dcterms:W3CDTF">2018-03-26T03:48:00Z</dcterms:modified>
</cp:coreProperties>
</file>