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2E" w:rsidRDefault="00D5712E" w:rsidP="00D5712E">
      <w:pPr>
        <w:pStyle w:val="1"/>
        <w:rPr>
          <w:noProof/>
        </w:rPr>
      </w:pPr>
      <w:r>
        <w:rPr>
          <w:rFonts w:hint="eastAsia"/>
          <w:noProof/>
        </w:rPr>
        <w:t>GitLab</w:t>
      </w:r>
      <w:r>
        <w:rPr>
          <w:rFonts w:hint="eastAsia"/>
          <w:noProof/>
        </w:rPr>
        <w:t>备份</w:t>
      </w:r>
    </w:p>
    <w:p w:rsidR="00D5712E" w:rsidRDefault="00D5712E" w:rsidP="00D5712E"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gitlab</w:t>
      </w:r>
      <w:r>
        <w:rPr>
          <w:rFonts w:hint="eastAsia"/>
        </w:rPr>
        <w:t>进行备份将会创建一个包含所有库和附件的归档文件。对备份的恢复只能恢复到与备份时的</w:t>
      </w:r>
      <w:r>
        <w:rPr>
          <w:rFonts w:hint="eastAsia"/>
        </w:rPr>
        <w:t>gitlab</w:t>
      </w:r>
      <w:r>
        <w:rPr>
          <w:rFonts w:hint="eastAsia"/>
        </w:rPr>
        <w:t>相同的版本。将</w:t>
      </w:r>
      <w:r>
        <w:rPr>
          <w:rFonts w:hint="eastAsia"/>
        </w:rPr>
        <w:t>gitlab</w:t>
      </w:r>
      <w:r>
        <w:rPr>
          <w:rFonts w:hint="eastAsia"/>
        </w:rPr>
        <w:t>迁移到另一台服务器上的最佳方法就是通过备份和还原。</w:t>
      </w:r>
    </w:p>
    <w:p w:rsidR="00D5712E" w:rsidRDefault="00D5712E" w:rsidP="00D5712E">
      <w:pPr>
        <w:ind w:firstLine="420"/>
      </w:pPr>
      <w:r>
        <w:rPr>
          <w:rFonts w:hint="eastAsia"/>
        </w:rPr>
        <w:t>gitlab</w:t>
      </w:r>
      <w:r>
        <w:rPr>
          <w:rFonts w:hint="eastAsia"/>
        </w:rPr>
        <w:t>提供了一个简单的命令行来备份整个</w:t>
      </w:r>
      <w:r>
        <w:rPr>
          <w:rFonts w:hint="eastAsia"/>
        </w:rPr>
        <w:t>gitlab</w:t>
      </w:r>
      <w:r>
        <w:rPr>
          <w:rFonts w:hint="eastAsia"/>
        </w:rPr>
        <w:t>，并且能灵活的满足需求。</w:t>
      </w:r>
    </w:p>
    <w:p w:rsidR="00D5712E" w:rsidRDefault="00D5712E" w:rsidP="00D5712E">
      <w:pPr>
        <w:ind w:firstLine="420"/>
      </w:pPr>
      <w:r>
        <w:rPr>
          <w:rFonts w:hint="eastAsia"/>
        </w:rPr>
        <w:t>备份文件将保存在配置文件中定义的</w:t>
      </w:r>
      <w:r>
        <w:rPr>
          <w:rFonts w:hint="eastAsia"/>
        </w:rPr>
        <w:t>backup_path</w:t>
      </w:r>
      <w:r>
        <w:rPr>
          <w:rFonts w:hint="eastAsia"/>
        </w:rPr>
        <w:t>中，文件名为</w:t>
      </w:r>
      <w:r>
        <w:rPr>
          <w:rFonts w:hint="eastAsia"/>
        </w:rPr>
        <w:t>TIMESTAMP_gitlab_backup.tar,TIMESTAMP</w:t>
      </w:r>
      <w:r>
        <w:rPr>
          <w:rFonts w:hint="eastAsia"/>
        </w:rPr>
        <w:t>为备份时的时间戳。</w:t>
      </w:r>
      <w:r>
        <w:rPr>
          <w:rFonts w:hint="eastAsia"/>
        </w:rPr>
        <w:t>TIMESTAMP</w:t>
      </w:r>
      <w:r>
        <w:rPr>
          <w:rFonts w:hint="eastAsia"/>
        </w:rPr>
        <w:t>的格式为：</w:t>
      </w:r>
      <w:r>
        <w:rPr>
          <w:rFonts w:hint="eastAsia"/>
        </w:rPr>
        <w:t>EPOCH_YYYY_MM_DD_Gitlab-version</w:t>
      </w:r>
      <w:r>
        <w:rPr>
          <w:rFonts w:hint="eastAsia"/>
        </w:rPr>
        <w:t>。</w:t>
      </w:r>
    </w:p>
    <w:p w:rsidR="00D5712E" w:rsidRDefault="00D5712E" w:rsidP="00D5712E">
      <w:pPr>
        <w:ind w:firstLine="420"/>
      </w:pPr>
      <w:r>
        <w:rPr>
          <w:rFonts w:hint="eastAsia"/>
        </w:rPr>
        <w:t>如果自定义备份目录需要赋予</w:t>
      </w:r>
      <w:r>
        <w:rPr>
          <w:rFonts w:hint="eastAsia"/>
        </w:rPr>
        <w:t>git</w:t>
      </w:r>
      <w:r>
        <w:rPr>
          <w:rFonts w:hint="eastAsia"/>
        </w:rPr>
        <w:t>权限</w:t>
      </w:r>
    </w:p>
    <w:p w:rsidR="00D5712E" w:rsidRDefault="00D5712E" w:rsidP="00D5712E">
      <w:pPr>
        <w:ind w:firstLine="420"/>
      </w:pPr>
      <w:r>
        <w:rPr>
          <w:rFonts w:hint="eastAsia"/>
        </w:rPr>
        <w:t>配置文件中加入</w:t>
      </w:r>
      <w:r w:rsidR="006463EF" w:rsidRPr="006463EF">
        <w:t>/etc/gitlab/gitlab.rb</w:t>
      </w:r>
      <w:bookmarkStart w:id="0" w:name="_GoBack"/>
      <w:bookmarkEnd w:id="0"/>
    </w:p>
    <w:p w:rsidR="00D5712E" w:rsidRDefault="00D5712E" w:rsidP="00D5712E">
      <w:pPr>
        <w:ind w:firstLine="420"/>
      </w:pPr>
      <w:r>
        <w:t>gitlab_rails['backup_path'] = '/data/backup/gitlab'</w:t>
      </w:r>
    </w:p>
    <w:p w:rsidR="00D5712E" w:rsidRDefault="00D5712E" w:rsidP="00D5712E">
      <w:pPr>
        <w:ind w:firstLine="420"/>
      </w:pPr>
      <w:r>
        <w:rPr>
          <w:rFonts w:hint="eastAsia"/>
        </w:rPr>
        <w:t xml:space="preserve">gitlab_rails['backup_keep_time'] = 604800       </w:t>
      </w:r>
      <w:r>
        <w:rPr>
          <w:rFonts w:hint="eastAsia"/>
        </w:rPr>
        <w:t>备份保留的时间（以秒为单位，这个是七天默认值），</w:t>
      </w:r>
    </w:p>
    <w:p w:rsidR="00D5712E" w:rsidRDefault="00D5712E" w:rsidP="00D5712E">
      <w:pPr>
        <w:ind w:firstLine="420"/>
      </w:pPr>
      <w:r>
        <w:t>mkdir /data/backup/gitlab</w:t>
      </w:r>
    </w:p>
    <w:p w:rsidR="00D5712E" w:rsidRDefault="00D5712E" w:rsidP="00D5712E">
      <w:pPr>
        <w:ind w:firstLine="420"/>
      </w:pPr>
      <w:r>
        <w:t>chown -R git.git /data/backup/gitlab</w:t>
      </w:r>
    </w:p>
    <w:p w:rsidR="00D5712E" w:rsidRDefault="00D5712E" w:rsidP="00D5712E">
      <w:pPr>
        <w:ind w:firstLine="420"/>
      </w:pPr>
      <w:r>
        <w:rPr>
          <w:rFonts w:hint="eastAsia"/>
        </w:rPr>
        <w:t>完成后执行</w:t>
      </w:r>
      <w:r>
        <w:rPr>
          <w:rFonts w:hint="eastAsia"/>
        </w:rPr>
        <w:t>gitlab-ctl reconfigure</w:t>
      </w:r>
    </w:p>
    <w:p w:rsidR="00D5712E" w:rsidRDefault="00D5712E" w:rsidP="00D5712E"/>
    <w:p w:rsidR="00D5712E" w:rsidRDefault="00D5712E" w:rsidP="00D5712E">
      <w:pPr>
        <w:pStyle w:val="3"/>
        <w:ind w:firstLine="420"/>
      </w:pPr>
      <w:r>
        <w:rPr>
          <w:rFonts w:hint="eastAsia"/>
        </w:rPr>
        <w:t>1</w:t>
      </w:r>
      <w:r>
        <w:rPr>
          <w:rFonts w:hint="eastAsia"/>
        </w:rPr>
        <w:t>、手动备份</w:t>
      </w:r>
    </w:p>
    <w:p w:rsidR="00D5712E" w:rsidRDefault="00D5712E" w:rsidP="00D5712E">
      <w:pPr>
        <w:ind w:firstLine="420"/>
      </w:pPr>
      <w:r>
        <w:rPr>
          <w:rFonts w:hint="eastAsia"/>
        </w:rPr>
        <w:t>执行：</w:t>
      </w:r>
      <w:r>
        <w:rPr>
          <w:rFonts w:hint="eastAsia"/>
        </w:rPr>
        <w:t>gitlab-rake gitlab:backup:create</w:t>
      </w:r>
      <w:r>
        <w:rPr>
          <w:rFonts w:hint="eastAsia"/>
        </w:rPr>
        <w:t>生成一次备份。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gitlab-rake gitlab:backup:create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database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Dumping PostgreSQL database gitlabhq_production ... [DONE]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Dumping repositories 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web-site/frontend ... [DONE]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web-site/frontend.wiki ... 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web-site/backend ...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web-site/backend.wiki ... 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devops/accout ... [DONE]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devops/accout.wiki ... 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devops/user ... [DONE]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devops/user.wiki ... 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web-site/accout ... [DONE]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 * web-site/accout.wiki ...  [SKIPPED]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lastRenderedPageBreak/>
        <w:t xml:space="preserve">Dumping uploads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builds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artifacts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pages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lfs objects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Dumping container registry images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[DISABLED]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Creating backup archive: 1512811475_2017_12_09_10.2.2_gitlab_backup.tar ... 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Uploading backup archive to remote storage  ... skipped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Deleting tmp directories ... 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Deleting old backups ... skipping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ll /var/opt/gitlab/backups/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total 272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-rw------- 1 git git 276480 Dec  9 17:24 1512811475_2017_12_09_10.2.2_gitlab_backup.tar</w:t>
      </w:r>
    </w:p>
    <w:p w:rsidR="00D5712E" w:rsidRDefault="00D5712E" w:rsidP="00D5712E"/>
    <w:p w:rsidR="00D5712E" w:rsidRDefault="00D5712E" w:rsidP="00D5712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、定时备份</w:t>
      </w:r>
    </w:p>
    <w:p w:rsidR="00D5712E" w:rsidRDefault="00D5712E" w:rsidP="00D5712E">
      <w:pPr>
        <w:ind w:firstLine="420"/>
      </w:pPr>
      <w:r>
        <w:rPr>
          <w:rFonts w:hint="eastAsia"/>
        </w:rPr>
        <w:t>在定时任务里添加：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0 2 * * * /opt/gitlab/bin/gitlab-rake gitlab:backup:create CRON=1</w:t>
      </w:r>
    </w:p>
    <w:p w:rsidR="00D5712E" w:rsidRDefault="00D5712E" w:rsidP="00D5712E"/>
    <w:p w:rsidR="00D5712E" w:rsidRDefault="00D5712E" w:rsidP="00D5712E">
      <w:pPr>
        <w:ind w:firstLine="420"/>
      </w:pPr>
      <w:r>
        <w:rPr>
          <w:rFonts w:hint="eastAsia"/>
        </w:rPr>
        <w:t>环境变量</w:t>
      </w:r>
      <w:r>
        <w:rPr>
          <w:rFonts w:hint="eastAsia"/>
        </w:rPr>
        <w:t>CRON=1</w:t>
      </w:r>
      <w:r>
        <w:rPr>
          <w:rFonts w:hint="eastAsia"/>
        </w:rPr>
        <w:t>的作用是如果没有任何错误发生时，</w:t>
      </w:r>
      <w:r>
        <w:rPr>
          <w:rFonts w:hint="eastAsia"/>
        </w:rPr>
        <w:t xml:space="preserve"> </w:t>
      </w:r>
      <w:r>
        <w:rPr>
          <w:rFonts w:hint="eastAsia"/>
        </w:rPr>
        <w:t>抑制备份脚本的所有进度输出。</w:t>
      </w:r>
    </w:p>
    <w:p w:rsidR="00D5712E" w:rsidRDefault="00D5712E" w:rsidP="00D5712E"/>
    <w:p w:rsidR="00D5712E" w:rsidRDefault="00D5712E" w:rsidP="00D5712E">
      <w:pPr>
        <w:pStyle w:val="3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、恢复</w:t>
      </w:r>
    </w:p>
    <w:p w:rsidR="00D5712E" w:rsidRDefault="00D5712E" w:rsidP="00D5712E">
      <w:pPr>
        <w:ind w:firstLine="420"/>
      </w:pPr>
      <w:r>
        <w:rPr>
          <w:rFonts w:hint="eastAsia"/>
        </w:rPr>
        <w:t>只能还原到与备份文件相同的</w:t>
      </w:r>
      <w:r>
        <w:rPr>
          <w:rFonts w:hint="eastAsia"/>
        </w:rPr>
        <w:t>gitlab</w:t>
      </w:r>
      <w:r>
        <w:rPr>
          <w:rFonts w:hint="eastAsia"/>
        </w:rPr>
        <w:t>版本。</w:t>
      </w:r>
    </w:p>
    <w:p w:rsidR="00D5712E" w:rsidRDefault="00D5712E" w:rsidP="00D5712E">
      <w:pPr>
        <w:ind w:firstLine="420"/>
      </w:pPr>
      <w:r>
        <w:rPr>
          <w:rFonts w:hint="eastAsia"/>
        </w:rPr>
        <w:t>执行恢复操作时，需要</w:t>
      </w:r>
      <w:r>
        <w:rPr>
          <w:rFonts w:hint="eastAsia"/>
        </w:rPr>
        <w:t>gitlab</w:t>
      </w:r>
      <w:r>
        <w:rPr>
          <w:rFonts w:hint="eastAsia"/>
        </w:rPr>
        <w:t>处于运行状态，备份文件位于</w:t>
      </w:r>
      <w:r>
        <w:rPr>
          <w:rFonts w:hint="eastAsia"/>
        </w:rPr>
        <w:t>gitlab_rails['backup_path']</w:t>
      </w:r>
      <w:r>
        <w:rPr>
          <w:rFonts w:hint="eastAsia"/>
        </w:rPr>
        <w:t>。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ll /var/opt/gitlab/backups/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total 272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-rw------- 1 git git 276480 Dec  9 17:24 1512811475_2017_12_09_10.2.2_gitlab_backup.tar</w:t>
      </w:r>
    </w:p>
    <w:p w:rsidR="00D5712E" w:rsidRDefault="00D5712E" w:rsidP="00D5712E">
      <w:pPr>
        <w:ind w:firstLine="420"/>
      </w:pPr>
      <w:r>
        <w:rPr>
          <w:rFonts w:hint="eastAsia"/>
        </w:rPr>
        <w:t>停止连接到数据库的进程（也就是停止数据写入服务），但是保持</w:t>
      </w:r>
      <w:r>
        <w:rPr>
          <w:rFonts w:hint="eastAsia"/>
        </w:rPr>
        <w:t>GitLab</w:t>
      </w:r>
      <w:r>
        <w:rPr>
          <w:rFonts w:hint="eastAsia"/>
        </w:rPr>
        <w:t>是运行的。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gitlab-ctl stop unicorn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down: unicorn: 0s, normally up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gitlab-ctl stop sidekiq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down: sidekiq: 0s, normally up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rPr>
          <w:rFonts w:hint="eastAsia"/>
        </w:rPr>
        <w:t>确认：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gitlab-ctl status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gitaly: (pid 1497) 0s; run: log: (pid 540)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gitlab-monitor: (pid 1507) 0s; run: log: (pid 543)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gitlab-workhorse: (pid 1517) 0s; run: log: (pid 508)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logrotate: (pid 14405) 1564s; run: log: (pid 510)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nginx: (pid 1532) 0s; run: log: (pid 507)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node-exporter: (pid 1538) 0s; run: log: (pid 525)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postgres-exporter: (pid 1543) 0s; run: log: (pid 530)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postgresql: (pid 1551) 0s; run: log: (pid 492)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prometheus: (pid 1559) 0s; run: log: (pid 535)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redis: (pid 1567) 0s; run: log: (pid 491)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run: redis-exporter: (pid 1572) 0s; run: log: (pid 547)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down: sidekiq: 121s, normally up; run: log: (pid 500)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down: unicorn: 133s, normally up; run: log: (pid 502)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[root@node2 ~]# </w:t>
      </w:r>
    </w:p>
    <w:p w:rsidR="00D5712E" w:rsidRDefault="00D5712E" w:rsidP="00D5712E">
      <w:pPr>
        <w:ind w:firstLine="420"/>
      </w:pPr>
      <w:r>
        <w:rPr>
          <w:rFonts w:hint="eastAsia"/>
        </w:rPr>
        <w:t>接下我们进行恢复，指定时间戳你要从那个备份恢复：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gitlab-rake gitlab:backup:restore BACKUP=1512811475_2017_12_09_10.2.2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Unpacking backup ... 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Before restoring the database, we will remove all existing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tables to avoid future upgrade problems. Be aware that if you have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custom tables in the GitLab database these tables and all data will be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lastRenderedPageBreak/>
        <w:t>removed.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Do you want to continue (yes/no)?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rPr>
          <w:rFonts w:hint="eastAsia"/>
        </w:rPr>
        <w:t>将移除我们自建的表。回答</w:t>
      </w:r>
      <w:r>
        <w:rPr>
          <w:rFonts w:hint="eastAsia"/>
        </w:rPr>
        <w:t>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Restoring uploads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Restoring builds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Restoring artifacts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Restoring pages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Restoring lfs objects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This will rebuild an authorized_keys file.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You will lose any data stored in authorized_keys file.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Do you want to continue (yes/no)?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rPr>
          <w:rFonts w:hint="eastAsia"/>
        </w:rPr>
        <w:t>将移除所有的认证</w:t>
      </w:r>
      <w:r>
        <w:rPr>
          <w:rFonts w:hint="eastAsia"/>
        </w:rPr>
        <w:t>Key</w:t>
      </w:r>
      <w:r>
        <w:rPr>
          <w:rFonts w:hint="eastAsia"/>
        </w:rPr>
        <w:t>。回答</w:t>
      </w:r>
      <w:r>
        <w:rPr>
          <w:rFonts w:hint="eastAsia"/>
        </w:rPr>
        <w:t>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....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Deleting tmp directories ... 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done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rPr>
          <w:rFonts w:hint="eastAsia"/>
        </w:rPr>
        <w:t>完成后重启</w:t>
      </w:r>
      <w:r>
        <w:rPr>
          <w:rFonts w:hint="eastAsia"/>
        </w:rPr>
        <w:t>GitLab</w:t>
      </w:r>
      <w:r>
        <w:rPr>
          <w:rFonts w:hint="eastAsia"/>
        </w:rPr>
        <w:t>服务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gitlab-ctl restart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gitaly: (pid 18194)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gitlab-monitor: (pid 18204)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gitlab-workhorse: (pid 18209) 1s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logrotate: (pid 18224)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nginx: (pid 18231) 1s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node-exporter: (pid 18237)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lastRenderedPageBreak/>
        <w:t>ok: run: postgres-exporter: (pid 18242)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postgresql: (pid 18314)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prometheus: (pid 18317) 1s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redis: (pid 18326)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redis-exporter: (pid 18330)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sidekiq: (pid 18345)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ok: run: unicorn: (pid 18354) 0s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rPr>
          <w:rFonts w:hint="eastAsia"/>
        </w:rPr>
        <w:t>检查</w:t>
      </w:r>
      <w:r>
        <w:rPr>
          <w:rFonts w:hint="eastAsia"/>
        </w:rPr>
        <w:t>GitLab</w:t>
      </w:r>
      <w:r>
        <w:rPr>
          <w:rFonts w:hint="eastAsia"/>
        </w:rPr>
        <w:t>的服务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[root@node2 ~]# gitlab-rake gitlab:check SANITIZE=true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GitLab Shell 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GitLab Shell version &gt;= 5.9.4 ? ... OK (5.9.4)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Repo base directory exists?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default...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Repo storage directories are symlinks?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default... no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Repo paths owned by git:root, or git:git?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default...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Repo paths access is drwxrws---?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default...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hooks directories in repos are links: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2/3 ...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2/4 ... repository is empty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7/5 ...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7/7 ...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2/8 ...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Running /opt/gitlab/embedded/service/gitlab-shell/bin/check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 GitLab API access: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Redis available via internal API: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Access to /var/opt/gitlab/.ssh/authorized_keys: OK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gitlab-shell self-check successful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GitLab Shell ... Finished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Sidekiq 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Running?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Number of Sidekiq processes ... 1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Sidekiq ... Finished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Reply by email is disabled in config/gitlab.yml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LDAP 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LDAP is disabled in config/gitlab.yml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LDAP ... Finished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GitLab ...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 configured correctly?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Database config exists?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All migrations up?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Database contains orphaned GroupMembers? ... no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GitLab config exists?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GitLab config up to date?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Log directory writable?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Tmp directory writable?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Uploads directory exists?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Uploads directory has correct permissions?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Uploads directory tmp has correct permissions? ... skipped (no tmp uploads folder yet)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Init script exists? ... skipped (omnibus-gitlab has no init script)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Init script up-to-date? ... skipped (omnibus-gitlab has no init script)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 xml:space="preserve">Projects have namespace: ... 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2/3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2/4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7/5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lastRenderedPageBreak/>
        <w:t>7/7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2/8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Redis version &gt;= 2.8.0?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Ruby version &gt;= 2.3.5 ? ... yes (2.3.5)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 version &gt;= 2.7.3 ? ... yes (2.13.6)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Git user has default SSH configuration? ... yes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Active users: ... 5</w:t>
      </w:r>
    </w:p>
    <w:p w:rsidR="00D5712E" w:rsidRDefault="00D5712E" w:rsidP="00D5712E">
      <w:pPr>
        <w:pStyle w:val="a5"/>
        <w:shd w:val="clear" w:color="auto" w:fill="C6D9F1" w:themeFill="text2" w:themeFillTint="33"/>
        <w:ind w:left="420" w:firstLine="480"/>
      </w:pPr>
    </w:p>
    <w:p w:rsidR="00D5712E" w:rsidRPr="00E26B16" w:rsidRDefault="00D5712E" w:rsidP="00D5712E">
      <w:pPr>
        <w:pStyle w:val="a5"/>
        <w:shd w:val="clear" w:color="auto" w:fill="C6D9F1" w:themeFill="text2" w:themeFillTint="33"/>
        <w:ind w:left="420" w:firstLine="480"/>
      </w:pPr>
      <w:r>
        <w:t>Checking GitLab ... Finished</w:t>
      </w:r>
    </w:p>
    <w:p w:rsidR="006A2D43" w:rsidRDefault="006A2D43"/>
    <w:sectPr w:rsidR="006A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715" w:rsidRDefault="00BA2715" w:rsidP="00D5712E">
      <w:r>
        <w:separator/>
      </w:r>
    </w:p>
  </w:endnote>
  <w:endnote w:type="continuationSeparator" w:id="0">
    <w:p w:rsidR="00BA2715" w:rsidRDefault="00BA2715" w:rsidP="00D5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715" w:rsidRDefault="00BA2715" w:rsidP="00D5712E">
      <w:r>
        <w:separator/>
      </w:r>
    </w:p>
  </w:footnote>
  <w:footnote w:type="continuationSeparator" w:id="0">
    <w:p w:rsidR="00BA2715" w:rsidRDefault="00BA2715" w:rsidP="00D57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08"/>
    <w:rsid w:val="00364F9B"/>
    <w:rsid w:val="006463EF"/>
    <w:rsid w:val="006A2D43"/>
    <w:rsid w:val="0073624E"/>
    <w:rsid w:val="00876778"/>
    <w:rsid w:val="008C0962"/>
    <w:rsid w:val="008C5809"/>
    <w:rsid w:val="009313D0"/>
    <w:rsid w:val="00AE0A08"/>
    <w:rsid w:val="00B555C5"/>
    <w:rsid w:val="00BA2715"/>
    <w:rsid w:val="00D5712E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2E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B555C5"/>
    <w:pPr>
      <w:keepNext/>
      <w:keepLines/>
      <w:spacing w:before="400" w:after="200" w:line="300" w:lineRule="auto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B555C5"/>
    <w:pPr>
      <w:keepNext/>
      <w:keepLines/>
      <w:spacing w:beforeLines="50" w:before="50" w:afterLines="50" w:after="50" w:line="300" w:lineRule="auto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64F9B"/>
    <w:pPr>
      <w:keepNext/>
      <w:keepLines/>
      <w:spacing w:before="260" w:after="260" w:line="415" w:lineRule="auto"/>
      <w:jc w:val="left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5C5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B5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5C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5C5"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5C5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B555C5"/>
    <w:pPr>
      <w:spacing w:line="300" w:lineRule="auto"/>
      <w:ind w:firstLineChars="200" w:firstLine="420"/>
      <w:jc w:val="left"/>
    </w:pPr>
    <w:rPr>
      <w:rFonts w:ascii="Times New Roman" w:hAnsi="Times New Roman"/>
      <w:sz w:val="24"/>
      <w:szCs w:val="21"/>
    </w:rPr>
  </w:style>
  <w:style w:type="character" w:customStyle="1" w:styleId="2Char">
    <w:name w:val="标题 2 Char"/>
    <w:basedOn w:val="a0"/>
    <w:link w:val="2"/>
    <w:rsid w:val="00B555C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6">
    <w:name w:val="No Spacing"/>
    <w:aliases w:val="代码"/>
    <w:next w:val="a"/>
    <w:qFormat/>
    <w:rsid w:val="00F81E15"/>
    <w:pPr>
      <w:widowControl w:val="0"/>
      <w:shd w:val="clear" w:color="auto" w:fill="F2F2F2" w:themeFill="background1" w:themeFillShade="F2"/>
    </w:pPr>
    <w:rPr>
      <w:rFonts w:ascii="Times New Roman" w:hAnsi="Times New Roman"/>
      <w:sz w:val="24"/>
    </w:rPr>
  </w:style>
  <w:style w:type="character" w:customStyle="1" w:styleId="3Char">
    <w:name w:val="标题 3 Char"/>
    <w:basedOn w:val="a0"/>
    <w:link w:val="3"/>
    <w:uiPriority w:val="9"/>
    <w:rsid w:val="00364F9B"/>
    <w:rPr>
      <w:rFonts w:ascii="Times New Roman" w:hAnsi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2E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B555C5"/>
    <w:pPr>
      <w:keepNext/>
      <w:keepLines/>
      <w:spacing w:before="400" w:after="200" w:line="300" w:lineRule="auto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B555C5"/>
    <w:pPr>
      <w:keepNext/>
      <w:keepLines/>
      <w:spacing w:beforeLines="50" w:before="50" w:afterLines="50" w:after="50" w:line="300" w:lineRule="auto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64F9B"/>
    <w:pPr>
      <w:keepNext/>
      <w:keepLines/>
      <w:spacing w:before="260" w:after="260" w:line="415" w:lineRule="auto"/>
      <w:jc w:val="left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5C5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B5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5C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5C5"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5C5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B555C5"/>
    <w:pPr>
      <w:spacing w:line="300" w:lineRule="auto"/>
      <w:ind w:firstLineChars="200" w:firstLine="420"/>
      <w:jc w:val="left"/>
    </w:pPr>
    <w:rPr>
      <w:rFonts w:ascii="Times New Roman" w:hAnsi="Times New Roman"/>
      <w:sz w:val="24"/>
      <w:szCs w:val="21"/>
    </w:rPr>
  </w:style>
  <w:style w:type="character" w:customStyle="1" w:styleId="2Char">
    <w:name w:val="标题 2 Char"/>
    <w:basedOn w:val="a0"/>
    <w:link w:val="2"/>
    <w:rsid w:val="00B555C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6">
    <w:name w:val="No Spacing"/>
    <w:aliases w:val="代码"/>
    <w:next w:val="a"/>
    <w:qFormat/>
    <w:rsid w:val="00F81E15"/>
    <w:pPr>
      <w:widowControl w:val="0"/>
      <w:shd w:val="clear" w:color="auto" w:fill="F2F2F2" w:themeFill="background1" w:themeFillShade="F2"/>
    </w:pPr>
    <w:rPr>
      <w:rFonts w:ascii="Times New Roman" w:hAnsi="Times New Roman"/>
      <w:sz w:val="24"/>
    </w:rPr>
  </w:style>
  <w:style w:type="character" w:customStyle="1" w:styleId="3Char">
    <w:name w:val="标题 3 Char"/>
    <w:basedOn w:val="a0"/>
    <w:link w:val="3"/>
    <w:uiPriority w:val="9"/>
    <w:rsid w:val="00364F9B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913</Words>
  <Characters>5209</Characters>
  <Application>Microsoft Office Word</Application>
  <DocSecurity>0</DocSecurity>
  <Lines>43</Lines>
  <Paragraphs>12</Paragraphs>
  <ScaleCrop>false</ScaleCrop>
  <Company>Sky123.Org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2018-11-14T02:55:00Z</dcterms:created>
  <dcterms:modified xsi:type="dcterms:W3CDTF">2018-11-14T02:59:00Z</dcterms:modified>
</cp:coreProperties>
</file>