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F76DD2" w:rsidRDefault="00307C49" w:rsidP="00A03988">
      <w:pPr>
        <w:pStyle w:val="papertitle"/>
        <w:ind w:firstLine="202"/>
        <w:rPr>
          <w:rFonts w:eastAsia="MS Mincho"/>
        </w:rPr>
      </w:pPr>
      <w:r w:rsidRPr="00F76DD2">
        <w:rPr>
          <w:rFonts w:eastAsia="MS Mincho"/>
        </w:rPr>
        <w:t>A Novel Intelligent Time Series Forecasting Approach Using Sphere Complex Fuzzy Sets</w:t>
      </w:r>
    </w:p>
    <w:p w:rsidR="00760F15" w:rsidRDefault="00760F15" w:rsidP="00A03988">
      <w:pPr>
        <w:ind w:firstLine="202"/>
        <w:rPr>
          <w:rFonts w:eastAsia="MS Mincho"/>
        </w:rPr>
      </w:pPr>
    </w:p>
    <w:p w:rsidR="00760F15" w:rsidRPr="00305694" w:rsidRDefault="00B618A0" w:rsidP="00A03988">
      <w:pPr>
        <w:pStyle w:val="Author"/>
        <w:ind w:firstLine="202"/>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A03988">
      <w:pPr>
        <w:pStyle w:val="Affiliation"/>
        <w:ind w:firstLine="202"/>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A03988">
      <w:pPr>
        <w:pStyle w:val="Author"/>
        <w:spacing w:beforeLines="50" w:before="120" w:after="0"/>
        <w:ind w:firstLine="202"/>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A03988">
      <w:pPr>
        <w:pStyle w:val="Author"/>
        <w:spacing w:beforeLines="50" w:before="120" w:after="0"/>
        <w:ind w:firstLine="202"/>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A03988">
      <w:pPr>
        <w:ind w:firstLine="202"/>
        <w:rPr>
          <w:rFonts w:eastAsia="MS Mincho"/>
        </w:rPr>
      </w:pPr>
    </w:p>
    <w:p w:rsidR="006704ED" w:rsidRDefault="006704ED" w:rsidP="00A03988">
      <w:pPr>
        <w:ind w:firstLine="202"/>
        <w:rPr>
          <w:rFonts w:eastAsia="MS Mincho"/>
        </w:rPr>
      </w:pPr>
    </w:p>
    <w:p w:rsidR="00760F15" w:rsidRDefault="00760F15" w:rsidP="00A03988">
      <w:pPr>
        <w:ind w:firstLine="202"/>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B430C" w:rsidRDefault="00DB430C" w:rsidP="00A03988">
      <w:pPr>
        <w:pStyle w:val="Abstract"/>
        <w:ind w:firstLine="202"/>
        <w:rPr>
          <w:rFonts w:eastAsia="標楷體"/>
          <w:b w:val="0"/>
          <w:lang w:eastAsia="zh-TW"/>
        </w:rPr>
      </w:pPr>
      <w:r w:rsidRPr="00DB430C">
        <w:rPr>
          <w:i/>
          <w:iCs/>
        </w:rPr>
        <w:lastRenderedPageBreak/>
        <w:t>Abstract</w:t>
      </w:r>
      <w:r w:rsidRPr="00DB430C">
        <w:t>—</w:t>
      </w:r>
      <w:r w:rsidR="00661CA6" w:rsidRPr="00DB430C">
        <w:rPr>
          <w:rFonts w:eastAsia="標楷體"/>
          <w:lang w:eastAsia="zh-TW"/>
        </w:rPr>
        <w:t xml:space="preserve">The prediction of time series is a widely used and important research topic. The artificial intelligence models are currently being widely used in this topic, such as neuro-fuzzy systems. This paper proposes a new type of fuzzy sets, namely Sphere Complex Fuzzy Sets (SCFSs), which are applied to neuro-fuzzy system model and multi-objective time series prediction. Using </w:t>
      </w:r>
      <w:r w:rsidR="002A1199" w:rsidRPr="00DB430C">
        <w:rPr>
          <w:rFonts w:eastAsia="標楷體"/>
          <w:lang w:eastAsia="zh-TW"/>
        </w:rPr>
        <w:t>SCFSs</w:t>
      </w:r>
      <w:r w:rsidR="00661CA6" w:rsidRPr="00DB430C">
        <w:rPr>
          <w:rFonts w:eastAsia="標楷體"/>
          <w:lang w:eastAsia="zh-TW"/>
        </w:rPr>
        <w:t>, the neuro-fuzzy model proposed in this paper has the capability of multiple complex-valued</w:t>
      </w:r>
      <w:r w:rsidR="002A1199" w:rsidRPr="00DB430C">
        <w:rPr>
          <w:rFonts w:eastAsia="標楷體"/>
          <w:lang w:eastAsia="zh-TW"/>
        </w:rPr>
        <w:t xml:space="preserve"> outputs. Every</w:t>
      </w:r>
      <w:r w:rsidR="00661CA6" w:rsidRPr="00DB430C">
        <w:rPr>
          <w:rFonts w:eastAsia="標楷體"/>
          <w:lang w:eastAsia="zh-TW"/>
        </w:rPr>
        <w:t xml:space="preserve"> output </w:t>
      </w:r>
      <w:r w:rsidR="002A1199" w:rsidRPr="00DB430C">
        <w:rPr>
          <w:rFonts w:eastAsia="標楷體"/>
          <w:lang w:eastAsia="zh-TW"/>
        </w:rPr>
        <w:t>c</w:t>
      </w:r>
      <w:r w:rsidR="00661CA6" w:rsidRPr="00DB430C">
        <w:rPr>
          <w:rFonts w:eastAsia="標楷體"/>
          <w:lang w:eastAsia="zh-TW"/>
        </w:rPr>
        <w:t>an have real and imaginary parts for two different real</w:t>
      </w:r>
      <w:r w:rsidR="002A1199" w:rsidRPr="00DB430C">
        <w:rPr>
          <w:rFonts w:eastAsia="標楷體"/>
          <w:lang w:eastAsia="zh-TW"/>
        </w:rPr>
        <w:t>-valued</w:t>
      </w:r>
      <w:r w:rsidR="00661CA6" w:rsidRPr="00DB430C">
        <w:rPr>
          <w:rFonts w:eastAsia="標楷體"/>
          <w:lang w:eastAsia="zh-TW"/>
        </w:rPr>
        <w:t xml:space="preserve"> </w:t>
      </w:r>
      <w:r w:rsidR="002A1199" w:rsidRPr="00DB430C">
        <w:rPr>
          <w:rFonts w:eastAsia="標楷體"/>
          <w:lang w:eastAsia="zh-TW"/>
        </w:rPr>
        <w:t>targets</w:t>
      </w:r>
      <w:r w:rsidR="00661CA6" w:rsidRPr="00DB430C">
        <w:rPr>
          <w:rFonts w:eastAsia="標楷體"/>
          <w:lang w:eastAsia="zh-TW"/>
        </w:rPr>
        <w:t>, respectively.</w:t>
      </w:r>
      <w:r w:rsidR="002A1199" w:rsidRPr="00DB430C">
        <w:rPr>
          <w:rFonts w:eastAsia="標楷體"/>
          <w:lang w:eastAsia="zh-TW"/>
        </w:rPr>
        <w:t xml:space="preserve"> With regard to feature selection, this study used multi-target feature selection to screen out favorable features for all objectives and use these features as a model input to reduce the overall computational loading on the model and improve data utilization efficiency. In terms of models, a multi-layer neural network architecture is used and includes an input layer, an SCFS neural layer, a premise neural layer, an aim object neural layer, a T-S neural layer (Takagi-Sugeno neural) and output layer, wher</w:t>
      </w:r>
      <w:r w:rsidR="00A624A0" w:rsidRPr="00DB430C">
        <w:rPr>
          <w:rFonts w:eastAsia="標楷體"/>
          <w:lang w:eastAsia="zh-TW"/>
        </w:rPr>
        <w:t>e</w:t>
      </w:r>
      <w:r w:rsidR="002A1199" w:rsidRPr="00DB430C">
        <w:rPr>
          <w:rFonts w:eastAsia="標楷體"/>
          <w:lang w:eastAsia="zh-TW"/>
        </w:rPr>
        <w:t xml:space="preserve">, the </w:t>
      </w:r>
      <w:r w:rsidR="00A624A0" w:rsidRPr="00DB430C">
        <w:rPr>
          <w:rFonts w:eastAsia="標楷體"/>
          <w:lang w:eastAsia="zh-TW"/>
        </w:rPr>
        <w:t>aim object</w:t>
      </w:r>
      <w:r w:rsidR="002A1199" w:rsidRPr="00DB430C">
        <w:rPr>
          <w:rFonts w:eastAsia="標楷體"/>
          <w:lang w:eastAsia="zh-TW"/>
        </w:rPr>
        <w:t xml:space="preserve"> </w:t>
      </w:r>
      <w:r w:rsidR="00A624A0" w:rsidRPr="00DB430C">
        <w:rPr>
          <w:rFonts w:eastAsia="標楷體"/>
          <w:lang w:eastAsia="zh-TW"/>
        </w:rPr>
        <w:t xml:space="preserve">neural </w:t>
      </w:r>
      <w:r w:rsidR="002A1199" w:rsidRPr="00DB430C">
        <w:rPr>
          <w:rFonts w:eastAsia="標楷體"/>
          <w:lang w:eastAsia="zh-TW"/>
        </w:rPr>
        <w:t>layer is an innovati</w:t>
      </w:r>
      <w:r w:rsidR="00A624A0" w:rsidRPr="00DB430C">
        <w:rPr>
          <w:rFonts w:eastAsia="標楷體"/>
          <w:lang w:eastAsia="zh-TW"/>
        </w:rPr>
        <w:t>ve</w:t>
      </w:r>
      <w:r w:rsidR="002A1199" w:rsidRPr="00DB430C">
        <w:rPr>
          <w:rFonts w:eastAsia="標楷體"/>
          <w:lang w:eastAsia="zh-TW"/>
        </w:rPr>
        <w:t xml:space="preserve"> model construction of this paper. Its purpose is to make the data driven model construction have structural adaptability and application flexibility.</w:t>
      </w:r>
      <w:r w:rsidR="00A624A0" w:rsidRPr="00DB430C">
        <w:rPr>
          <w:rFonts w:eastAsia="標楷體"/>
          <w:lang w:eastAsia="zh-TW"/>
        </w:rPr>
        <w:t xml:space="preserve"> In machine learning, we use the divide-and-conquer principle when training the model. The parameters of the SCFS neural layer are optimized using Particle swarm optimization; the parameters of the T-S neural layer are optimized using recursive least squares estimation (RLSE); other neural layers not need to be optimized. In the multi</w:t>
      </w:r>
      <w:r w:rsidR="007D12B4" w:rsidRPr="00DB430C">
        <w:rPr>
          <w:rFonts w:eastAsia="標楷體"/>
          <w:lang w:eastAsia="zh-TW"/>
        </w:rPr>
        <w:t>-</w:t>
      </w:r>
      <w:r w:rsidR="00A624A0" w:rsidRPr="00DB430C">
        <w:rPr>
          <w:rFonts w:eastAsia="標楷體"/>
          <w:lang w:eastAsia="zh-TW"/>
        </w:rPr>
        <w:t xml:space="preserve">target time series forecasting, we designed three experiments to test the experimental results and compare performance with different methods. </w:t>
      </w:r>
      <w:r w:rsidR="00D92D82" w:rsidRPr="00DB430C">
        <w:rPr>
          <w:rFonts w:eastAsia="標楷體"/>
          <w:lang w:eastAsia="zh-TW"/>
        </w:rPr>
        <w:t>Although most of the literature methods aim at single target or a few methods for double-target time series prediction, the multi-target prediction method proposed in this paper shows excellent performance through performance comparison.</w:t>
      </w:r>
    </w:p>
    <w:p w:rsidR="00760F15" w:rsidRPr="00185921" w:rsidRDefault="00760F15" w:rsidP="00A03988">
      <w:pPr>
        <w:pStyle w:val="keywords"/>
        <w:ind w:firstLine="202"/>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185921" w:rsidRPr="00185921">
        <w:rPr>
          <w:rFonts w:eastAsia="MS Mincho"/>
        </w:rPr>
        <w:t>(SCNFS);  complex fuzzy set (CFS);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CA62C5">
        <w:rPr>
          <w:rFonts w:eastAsia="MS Mincho"/>
        </w:rPr>
        <w:t>(CNFS);</w:t>
      </w:r>
      <w:r w:rsidR="00185921" w:rsidRPr="00185921">
        <w:rPr>
          <w:rFonts w:eastAsia="MS Mincho"/>
        </w:rPr>
        <w:t xml:space="preserve"> time</w:t>
      </w:r>
      <w:r w:rsidR="007D12B4">
        <w:rPr>
          <w:rFonts w:eastAsia="標楷體"/>
          <w:lang w:eastAsia="zh-TW"/>
        </w:rPr>
        <w:t xml:space="preserve"> </w:t>
      </w:r>
      <w:r w:rsidR="00185921" w:rsidRPr="00185921">
        <w:rPr>
          <w:rFonts w:eastAsia="MS Mincho"/>
        </w:rPr>
        <w:t>series forecasting.</w:t>
      </w:r>
    </w:p>
    <w:p w:rsidR="00760F15" w:rsidRDefault="00AA3089" w:rsidP="00A03988">
      <w:pPr>
        <w:pStyle w:val="1"/>
        <w:ind w:firstLine="202"/>
      </w:pPr>
      <w:r>
        <w:t xml:space="preserve"> Introduction</w:t>
      </w:r>
      <w:r w:rsidR="004C2569">
        <w:t xml:space="preserve"> </w:t>
      </w:r>
    </w:p>
    <w:p w:rsidR="00224FAD" w:rsidRPr="000509C6" w:rsidRDefault="0070485A" w:rsidP="00A03988">
      <w:pPr>
        <w:pStyle w:val="a3"/>
        <w:ind w:firstLine="202"/>
        <w:rPr>
          <w:rFonts w:eastAsia="標楷體"/>
          <w:lang w:eastAsia="zh-TW"/>
        </w:rPr>
      </w:pPr>
      <w:r w:rsidRPr="0070485A">
        <w:rPr>
          <w:rFonts w:eastAsia="標楷體"/>
          <w:lang w:eastAsia="zh-TW"/>
        </w:rPr>
        <w:t>Time series data is a collection that uses time series as the sorting basis, such as stock market, exchange rate, energy consumption and so on.</w:t>
      </w:r>
      <w:r>
        <w:rPr>
          <w:rFonts w:eastAsia="標楷體"/>
          <w:lang w:eastAsia="zh-TW"/>
        </w:rPr>
        <w:t xml:space="preserve"> </w:t>
      </w:r>
      <w:r w:rsidRPr="0070485A">
        <w:rPr>
          <w:rFonts w:eastAsia="標楷體"/>
          <w:lang w:eastAsia="zh-TW"/>
        </w:rPr>
        <w:t>The time series can be regarded as data observed in a discrete time sequence and can be analyzed by mathematical methods or statistical models.</w:t>
      </w:r>
      <w:r>
        <w:rPr>
          <w:rFonts w:eastAsia="標楷體"/>
          <w:lang w:eastAsia="zh-TW"/>
        </w:rPr>
        <w:t xml:space="preserv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both the Internet of Things and the information brought by the Internet, these data have grown explosively, resulting in a quantitative </w:t>
      </w:r>
      <w:r w:rsidRPr="0070485A">
        <w:rPr>
          <w:rFonts w:eastAsia="標楷體"/>
          <w:lang w:eastAsia="zh-TW"/>
        </w:rPr>
        <w:lastRenderedPageBreak/>
        <w:t>change in the amount of data.</w:t>
      </w:r>
      <w:r>
        <w:rPr>
          <w:rFonts w:eastAsia="標楷體"/>
          <w:lang w:eastAsia="zh-TW"/>
        </w:rPr>
        <w:t xml:space="preserve"> </w:t>
      </w:r>
      <w:r w:rsidRPr="0070485A">
        <w:rPr>
          <w:rFonts w:eastAsia="標楷體"/>
          <w:lang w:eastAsia="zh-TW"/>
        </w:rPr>
        <w:t xml:space="preserve">These data can no longer be dealt with by human intelligence. We need to use machine learning or data mining to find out the hidden relationships or rules hidden </w:t>
      </w:r>
      <w:r>
        <w:rPr>
          <w:rFonts w:eastAsia="標楷體"/>
          <w:lang w:eastAsia="zh-TW"/>
        </w:rPr>
        <w:t xml:space="preserve">in </w:t>
      </w:r>
      <w:r w:rsidRPr="0070485A">
        <w:rPr>
          <w:rFonts w:eastAsia="標楷體"/>
          <w:lang w:eastAsia="zh-TW"/>
        </w:rPr>
        <w:t xml:space="preserve">the data in order to </w:t>
      </w:r>
      <w:r>
        <w:rPr>
          <w:rFonts w:eastAsia="標楷體"/>
          <w:lang w:eastAsia="zh-TW"/>
        </w:rPr>
        <w:t>discover</w:t>
      </w:r>
      <w:r w:rsidRPr="0070485A">
        <w:rPr>
          <w:rFonts w:eastAsia="標楷體"/>
          <w:lang w:eastAsia="zh-TW"/>
        </w:rPr>
        <w:t xml:space="preserve"> the value.</w:t>
      </w:r>
    </w:p>
    <w:p w:rsidR="00224FAD" w:rsidRPr="000509C6" w:rsidRDefault="0070485A" w:rsidP="00A03988">
      <w:pPr>
        <w:pStyle w:val="a3"/>
        <w:ind w:firstLine="202"/>
        <w:rPr>
          <w:rFonts w:eastAsia="標楷體"/>
          <w:lang w:eastAsia="zh-TW"/>
        </w:rPr>
      </w:pPr>
      <w:r w:rsidRPr="0070485A">
        <w:rPr>
          <w:rFonts w:eastAsia="標楷體"/>
          <w:lang w:eastAsia="zh-TW"/>
        </w:rPr>
        <w:t>Time series is a very important research topic. The prediction of time series data is widely used in many fields such as medicine, energy planning, financial forecast and so on.</w:t>
      </w:r>
      <w:r>
        <w:rPr>
          <w:rFonts w:eastAsia="標楷體"/>
          <w:lang w:eastAsia="zh-TW"/>
        </w:rPr>
        <w:t xml:space="preserve"> </w:t>
      </w:r>
      <w:r w:rsidRPr="0070485A">
        <w:rPr>
          <w:rFonts w:eastAsia="標楷體"/>
          <w:lang w:eastAsia="zh-TW"/>
        </w:rPr>
        <w:t xml:space="preserve">In the medical field, Wei et al. [28] predicted the number of daily patients through a mixed AR-EMD </w:t>
      </w:r>
      <w:r w:rsidR="00C05237">
        <w:rPr>
          <w:rFonts w:eastAsia="標楷體"/>
          <w:lang w:eastAsia="zh-TW"/>
        </w:rPr>
        <w:t xml:space="preserve">hybrid model for resource allocation,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C05237">
        <w:rPr>
          <w:rFonts w:eastAsia="新細明體"/>
          <w:lang w:eastAsia="zh-TW"/>
        </w:rPr>
        <w:t xml:space="preserve"> planning and outbreak response, </w:t>
      </w:r>
      <w:r w:rsidR="00C05237" w:rsidRPr="00C05237">
        <w:rPr>
          <w:rFonts w:eastAsia="標楷體"/>
          <w:lang w:eastAsia="zh-TW"/>
        </w:rPr>
        <w:t>S. S. Jones et al. [16] used multivariate analysis to fit the time series model to predict the number of emergency patients so that hospitals could bet</w:t>
      </w:r>
      <w:r w:rsidR="00C05237">
        <w:rPr>
          <w:rFonts w:eastAsia="標楷體"/>
          <w:lang w:eastAsia="zh-TW"/>
        </w:rPr>
        <w:t>ter allocate hospital resources,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univariate; i</w:t>
      </w:r>
      <w:r w:rsidR="00C05237" w:rsidRPr="00C05237">
        <w:rPr>
          <w:rFonts w:eastAsia="標楷體"/>
          <w:lang w:eastAsia="zh-TW"/>
        </w:rPr>
        <w:t xml:space="preserve">n the area of energy prediction,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Pr>
          <w:rFonts w:eastAsia="標楷體"/>
          <w:lang w:eastAsia="zh-TW"/>
        </w:rPr>
        <w:t>g</w:t>
      </w:r>
      <w:r w:rsidR="00C05237" w:rsidRPr="00C05237">
        <w:rPr>
          <w:rFonts w:eastAsia="標楷體"/>
          <w:lang w:eastAsia="zh-TW"/>
        </w:rPr>
        <w:t>eneration</w:t>
      </w:r>
      <w:r w:rsidR="00771F57">
        <w:rPr>
          <w:rFonts w:eastAsia="標楷體"/>
          <w:lang w:eastAsia="zh-TW"/>
        </w:rPr>
        <w:t xml:space="preserve">, besides this national level application, </w:t>
      </w:r>
      <w:r w:rsidR="00771F57" w:rsidRPr="00771F57">
        <w:rPr>
          <w:rFonts w:eastAsia="標楷體"/>
          <w:lang w:eastAsia="zh-TW"/>
        </w:rPr>
        <w:t>Alobaidi et al. [1] developed a new framework specifically for forecasting household electricity consumption</w:t>
      </w:r>
      <w:r w:rsidR="00771F57">
        <w:rPr>
          <w:rFonts w:eastAsia="標楷體"/>
          <w:lang w:eastAsia="zh-TW"/>
        </w:rPr>
        <w:t>; i</w:t>
      </w:r>
      <w:r w:rsidR="00771F57" w:rsidRPr="00771F57">
        <w:rPr>
          <w:rFonts w:eastAsia="標楷體"/>
          <w:lang w:eastAsia="zh-TW"/>
        </w:rPr>
        <w:t>n financial forecasting, in</w:t>
      </w:r>
      <w:r w:rsidR="00771F57">
        <w:rPr>
          <w:rFonts w:eastAsia="標楷體"/>
          <w:lang w:eastAsia="zh-TW"/>
        </w:rPr>
        <w:t xml:space="preserve"> 2012, Li et al. [27]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price of stocks, i</w:t>
      </w:r>
      <w:r w:rsidR="00771F57" w:rsidRPr="00771F57">
        <w:rPr>
          <w:rFonts w:eastAsia="標楷體"/>
          <w:lang w:eastAsia="zh-TW"/>
        </w:rPr>
        <w:t xml:space="preserve">n the </w:t>
      </w:r>
      <w:r w:rsidR="00771F57">
        <w:rPr>
          <w:rFonts w:eastAsia="標楷體"/>
          <w:lang w:eastAsia="zh-TW"/>
        </w:rPr>
        <w:t>next</w:t>
      </w:r>
      <w:r w:rsidR="00771F57" w:rsidRPr="00771F57">
        <w:rPr>
          <w:rFonts w:eastAsia="標楷體"/>
          <w:lang w:eastAsia="zh-TW"/>
        </w:rPr>
        <w:t xml:space="preserve"> year, Li et al. [23] used a neuro-fuzzy system to predict two targets simultaneously;</w:t>
      </w:r>
      <w:r w:rsidR="00771F57">
        <w:rPr>
          <w:rFonts w:eastAsia="標楷體"/>
          <w:lang w:eastAsia="zh-TW"/>
        </w:rPr>
        <w:t xml:space="preserve"> i</w:t>
      </w:r>
      <w:r w:rsidR="00771F57" w:rsidRPr="00771F57">
        <w:rPr>
          <w:rFonts w:eastAsia="標楷體"/>
          <w:lang w:eastAsia="zh-TW"/>
        </w:rPr>
        <w:t>n 2017, Koijen et al. [20] predicted each other's data through stocks and bonds;</w:t>
      </w:r>
      <w:r w:rsidR="00771F57">
        <w:rPr>
          <w:rFonts w:eastAsia="標楷體"/>
          <w:lang w:eastAsia="zh-TW"/>
        </w:rPr>
        <w:t xml:space="preserve"> </w:t>
      </w:r>
      <w:r w:rsidR="00771F57" w:rsidRPr="00771F57">
        <w:rPr>
          <w:rFonts w:eastAsia="標楷體"/>
          <w:lang w:eastAsia="zh-TW"/>
        </w:rPr>
        <w:t>Pan et al. [32] compare short</w:t>
      </w:r>
      <w:r w:rsidR="00771F57">
        <w:rPr>
          <w:rFonts w:eastAsia="標楷體"/>
          <w:lang w:eastAsia="zh-TW"/>
        </w:rPr>
        <w:t>-term</w:t>
      </w:r>
      <w:r w:rsidR="00771F57" w:rsidRPr="00771F57">
        <w:rPr>
          <w:rFonts w:eastAsia="標楷體"/>
          <w:lang w:eastAsia="zh-TW"/>
        </w:rPr>
        <w:t xml:space="preserve"> and long-term leverage by predicting the volatility of stocks.</w:t>
      </w:r>
    </w:p>
    <w:p w:rsidR="001269CA" w:rsidRPr="000509C6" w:rsidRDefault="00B72CA0" w:rsidP="00A03988">
      <w:pPr>
        <w:pStyle w:val="a3"/>
        <w:ind w:firstLine="202"/>
        <w:rPr>
          <w:rFonts w:eastAsia="標楷體"/>
          <w:lang w:eastAsia="zh-TW"/>
        </w:rPr>
      </w:pPr>
      <w:r w:rsidRPr="00B72CA0">
        <w:rPr>
          <w:rFonts w:eastAsia="標楷體"/>
          <w:lang w:eastAsia="zh-TW"/>
        </w:rPr>
        <w:t>In all fields, it is most difficult to predict financial time series, because it contains many factors, such as the company's operating conditions, international situation and so on.</w:t>
      </w:r>
      <w:r w:rsidR="00AB7342">
        <w:rPr>
          <w:rFonts w:eastAsia="標楷體"/>
          <w:lang w:eastAsia="zh-TW"/>
        </w:rPr>
        <w:t xml:space="preserve"> </w:t>
      </w:r>
      <w:r w:rsidR="00AB7342" w:rsidRPr="00AB7342">
        <w:rPr>
          <w:rFonts w:eastAsia="標楷體"/>
          <w:lang w:eastAsia="zh-TW"/>
        </w:rPr>
        <w:t>In financial predictions, many methods have been proposed [14][21][23][27][35][37], such as ARIMA[23][27], fuzzy theory, n</w:t>
      </w:r>
      <w:r w:rsidR="00AB7342">
        <w:rPr>
          <w:rFonts w:eastAsia="標楷體"/>
          <w:lang w:eastAsia="zh-TW"/>
        </w:rPr>
        <w:t>eural network computation, neuro-fuzzy</w:t>
      </w:r>
      <w:r w:rsidR="00AB7342" w:rsidRPr="00AB7342">
        <w:rPr>
          <w:rFonts w:eastAsia="標楷體"/>
          <w:lang w:eastAsia="zh-TW"/>
        </w:rPr>
        <w:t xml:space="preserve"> </w:t>
      </w:r>
      <w:r w:rsidR="00AB7342">
        <w:rPr>
          <w:rFonts w:eastAsia="標楷體"/>
          <w:lang w:eastAsia="zh-TW"/>
        </w:rPr>
        <w:t>hybrid</w:t>
      </w:r>
      <w:r w:rsidR="00AB7342" w:rsidRPr="00AB7342">
        <w:rPr>
          <w:rFonts w:eastAsia="標楷體"/>
          <w:lang w:eastAsia="zh-TW"/>
        </w:rPr>
        <w:t xml:space="preserve"> systems and so on.</w:t>
      </w:r>
      <w:r w:rsidR="00AB7342">
        <w:rPr>
          <w:rFonts w:eastAsia="標楷體"/>
          <w:lang w:eastAsia="zh-TW"/>
        </w:rPr>
        <w:t xml:space="preserve"> </w:t>
      </w:r>
      <w:r w:rsidR="00AB7342" w:rsidRPr="00AB7342">
        <w:rPr>
          <w:rFonts w:eastAsia="標楷體"/>
          <w:lang w:eastAsia="zh-TW"/>
        </w:rPr>
        <w:t xml:space="preserve">Among them, </w:t>
      </w:r>
      <w:r w:rsidR="00AB7342">
        <w:rPr>
          <w:rFonts w:eastAsia="標楷體"/>
          <w:lang w:eastAsia="zh-TW"/>
        </w:rPr>
        <w:t>n</w:t>
      </w:r>
      <w:r w:rsidR="00AB7342" w:rsidRPr="00AB7342">
        <w:rPr>
          <w:rFonts w:eastAsia="標楷體"/>
          <w:lang w:eastAsia="zh-TW"/>
        </w:rPr>
        <w:t>euro-fuzzy systems (NFSs) [14][21][35][37] are the most commonly proposed.</w:t>
      </w:r>
      <w:r w:rsidR="00AB7342">
        <w:rPr>
          <w:rFonts w:eastAsia="標楷體"/>
          <w:lang w:eastAsia="zh-TW"/>
        </w:rPr>
        <w:t xml:space="preserve"> </w:t>
      </w:r>
      <w:r w:rsidR="00F1292B" w:rsidRPr="00F1292B">
        <w:rPr>
          <w:rFonts w:eastAsia="標楷體"/>
          <w:lang w:eastAsia="zh-TW"/>
        </w:rPr>
        <w:t xml:space="preserve">Neuro-fuzzy systems are fuzzy systems that use learning algorithms derived from or inspired by the neural network theory [30] to determine their parameters (fuzzy sets and fuzzy rules) by processing data </w:t>
      </w:r>
      <w:r w:rsidR="00F1292B" w:rsidRPr="00F1292B">
        <w:rPr>
          <w:rFonts w:eastAsia="標楷體"/>
          <w:lang w:eastAsia="zh-TW"/>
        </w:rPr>
        <w:lastRenderedPageBreak/>
        <w:t>samples.</w:t>
      </w:r>
      <w:r w:rsidR="00F1292B">
        <w:rPr>
          <w:rFonts w:eastAsia="標楷體"/>
          <w:lang w:eastAsia="zh-TW"/>
        </w:rPr>
        <w:t xml:space="preserve"> </w:t>
      </w:r>
      <w:r w:rsidR="00725EE5" w:rsidRPr="00725EE5">
        <w:rPr>
          <w:rFonts w:eastAsia="標楷體"/>
          <w:lang w:eastAsia="zh-TW"/>
        </w:rPr>
        <w:t>The neural network was created by McCulloch et al. [30] in 1943 based on mathematics and an algorithm calle</w:t>
      </w:r>
      <w:r w:rsidR="00725EE5">
        <w:rPr>
          <w:rFonts w:eastAsia="標楷體"/>
          <w:lang w:eastAsia="zh-TW"/>
        </w:rPr>
        <w:t xml:space="preserve">d threshold logic, a neural network </w:t>
      </w:r>
      <w:r w:rsidR="00725EE5" w:rsidRPr="00725EE5">
        <w:rPr>
          <w:rFonts w:eastAsia="標楷體"/>
          <w:lang w:eastAsia="zh-TW"/>
        </w:rPr>
        <w:t>model in which n</w:t>
      </w:r>
      <w:r w:rsidR="00725EE5">
        <w:rPr>
          <w:rFonts w:eastAsia="標楷體"/>
          <w:lang w:eastAsia="zh-TW"/>
        </w:rPr>
        <w:t>eurons can receive information</w:t>
      </w:r>
      <w:r w:rsidR="00725EE5" w:rsidRPr="00725EE5">
        <w:rPr>
          <w:rFonts w:eastAsia="標楷體"/>
          <w:lang w:eastAsia="zh-TW"/>
        </w:rPr>
        <w:t xml:space="preserve"> to calculate whether or not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In 1956, Rochester et al. [33] combined this mathematical model with the H</w:t>
      </w:r>
      <w:r w:rsidR="00654E0B">
        <w:rPr>
          <w:rFonts w:eastAsia="標楷體"/>
          <w:lang w:eastAsia="zh-TW"/>
        </w:rPr>
        <w:t>ebb</w:t>
      </w:r>
      <w:r w:rsidR="00654E0B" w:rsidRPr="00654E0B">
        <w:rPr>
          <w:rFonts w:eastAsia="標楷體"/>
          <w:lang w:eastAsia="zh-TW"/>
        </w:rPr>
        <w:t>'s Law [15] to create a perceptron to simulate the human brai</w:t>
      </w:r>
      <w:r w:rsidR="00654E0B">
        <w:rPr>
          <w:rFonts w:eastAsia="標楷體"/>
          <w:lang w:eastAsia="zh-TW"/>
        </w:rPr>
        <w:t xml:space="preserve">n, but fewer perceptron neurons, and its </w:t>
      </w:r>
      <w:r w:rsidR="00654E0B" w:rsidRPr="00654E0B">
        <w:rPr>
          <w:rFonts w:eastAsia="標楷體"/>
          <w:lang w:eastAsia="zh-TW"/>
        </w:rPr>
        <w:t>transmitted signals with a weight of 0 or 1</w:t>
      </w:r>
      <w:r w:rsidR="00654E0B">
        <w:rPr>
          <w:rFonts w:eastAsia="標楷體"/>
          <w:lang w:eastAsia="zh-TW"/>
        </w:rPr>
        <w:t xml:space="preserve">, </w:t>
      </w:r>
      <w:r w:rsidR="00654E0B" w:rsidRPr="00654E0B">
        <w:rPr>
          <w:rFonts w:eastAsia="標楷體"/>
          <w:lang w:eastAsia="zh-TW"/>
        </w:rPr>
        <w:t>This method still cannot deal with the XOR problem (non-linear problem), and at that time the computer did not have enough ability to calculate.</w:t>
      </w:r>
      <w:r w:rsidR="00654E0B">
        <w:rPr>
          <w:rFonts w:eastAsia="標楷體"/>
          <w:lang w:eastAsia="zh-TW"/>
        </w:rPr>
        <w:t xml:space="preserve"> </w:t>
      </w:r>
      <w:r w:rsidR="00654E0B" w:rsidRPr="00654E0B">
        <w:rPr>
          <w:rFonts w:eastAsia="標楷體"/>
          <w:lang w:eastAsia="zh-TW"/>
        </w:rPr>
        <w:t xml:space="preserve">Until 1975, Werbos [42] proposed a back-propagation </w:t>
      </w:r>
      <w:r w:rsidR="00654E0B">
        <w:rPr>
          <w:rFonts w:eastAsia="標楷體"/>
          <w:lang w:eastAsia="zh-TW"/>
        </w:rPr>
        <w:t xml:space="preserve">(BP) </w:t>
      </w:r>
      <w:r w:rsidR="00654E0B" w:rsidRPr="00654E0B">
        <w:rPr>
          <w:rFonts w:eastAsia="標楷體"/>
          <w:lang w:eastAsia="zh-TW"/>
        </w:rPr>
        <w:t>algorithm. This algorithm effectively solved the XOR</w:t>
      </w:r>
      <w:r w:rsidR="00654E0B">
        <w:rPr>
          <w:rFonts w:eastAsia="標楷體"/>
          <w:lang w:eastAsia="zh-TW"/>
        </w:rPr>
        <w:t xml:space="preserve"> problem</w:t>
      </w:r>
      <w:r w:rsidR="00654E0B" w:rsidRPr="00654E0B">
        <w:rPr>
          <w:rFonts w:eastAsia="標楷體"/>
          <w:lang w:eastAsia="zh-TW"/>
        </w:rPr>
        <w:t xml:space="preserve"> and the problem of training multi</w:t>
      </w:r>
      <w:r w:rsidR="00654E0B">
        <w:rPr>
          <w:rFonts w:eastAsia="標楷體"/>
          <w:lang w:eastAsia="zh-TW"/>
        </w:rPr>
        <w:t>-</w:t>
      </w:r>
      <w:r w:rsidR="00654E0B" w:rsidRPr="00654E0B">
        <w:rPr>
          <w:rFonts w:eastAsia="標楷體"/>
          <w:lang w:eastAsia="zh-TW"/>
        </w:rPr>
        <w:t>layer neural networks.</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654E0B">
        <w:rPr>
          <w:rFonts w:eastAsia="標楷體"/>
          <w:lang w:eastAsia="zh-TW"/>
        </w:rPr>
        <w:t>Bayes classifier [38]</w:t>
      </w:r>
      <w:r w:rsidR="00654E0B">
        <w:rPr>
          <w:rFonts w:eastAsia="標楷體"/>
          <w:lang w:eastAsia="zh-TW"/>
        </w:rPr>
        <w:t xml:space="preserve"> and so on</w:t>
      </w:r>
      <w:r w:rsidR="00654E0B" w:rsidRPr="00654E0B">
        <w:rPr>
          <w:rFonts w:eastAsia="標楷體"/>
          <w:lang w:eastAsia="zh-TW"/>
        </w:rPr>
        <w:t xml:space="preserve">. 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B32302" w:rsidRPr="000509C6" w:rsidRDefault="00020DD3" w:rsidP="00A03988">
      <w:pPr>
        <w:pStyle w:val="a3"/>
        <w:ind w:firstLine="202"/>
        <w:rPr>
          <w:rFonts w:eastAsia="標楷體"/>
          <w:lang w:eastAsia="zh-TW"/>
        </w:rPr>
      </w:pPr>
      <w:r w:rsidRPr="00020DD3">
        <w:rPr>
          <w:rFonts w:eastAsia="標楷體"/>
          <w:lang w:eastAsia="zh-TW"/>
        </w:rPr>
        <w:t xml:space="preserve">Neuro-fuzzy systems are a combination of neural networks and fuzzy theory [44]. Neuro-fuzzy systems are usually </w:t>
      </w:r>
      <w:r>
        <w:rPr>
          <w:rFonts w:eastAsia="標楷體"/>
          <w:lang w:eastAsia="zh-TW"/>
        </w:rPr>
        <w:t>represented as multi-layer feed-</w:t>
      </w:r>
      <w:r w:rsidRPr="00020DD3">
        <w:rPr>
          <w:rFonts w:eastAsia="標楷體"/>
          <w:lang w:eastAsia="zh-TW"/>
        </w:rPr>
        <w:t>forward neural networks, such as ANFIS [18].</w:t>
      </w:r>
      <w:r>
        <w:rPr>
          <w:rFonts w:eastAsia="標楷體"/>
          <w:lang w:eastAsia="zh-TW"/>
        </w:rPr>
        <w:t xml:space="preserve"> </w:t>
      </w:r>
      <w:r w:rsidRPr="00020DD3">
        <w:rPr>
          <w:rFonts w:eastAsia="標楷體"/>
          <w:lang w:eastAsia="zh-TW"/>
        </w:rPr>
        <w:t xml:space="preserve">The characteristics of neuro-fuzzy systems make </w:t>
      </w:r>
      <w:r>
        <w:rPr>
          <w:rFonts w:eastAsia="標楷體"/>
          <w:lang w:eastAsia="zh-TW"/>
        </w:rPr>
        <w:t>it</w:t>
      </w:r>
      <w:r w:rsidRPr="00020DD3">
        <w:rPr>
          <w:rFonts w:eastAsia="標楷體"/>
          <w:lang w:eastAsia="zh-TW"/>
        </w:rPr>
        <w:t xml:space="preserve"> have a good effect on the prediction of time series</w:t>
      </w:r>
      <w:r>
        <w:rPr>
          <w:rFonts w:eastAsia="標楷體"/>
          <w:lang w:eastAsia="zh-TW"/>
        </w:rPr>
        <w:t xml:space="preserve">. Therefore, most </w:t>
      </w:r>
      <w:r w:rsidR="005109F9">
        <w:rPr>
          <w:rFonts w:eastAsia="標楷體"/>
          <w:lang w:eastAsia="zh-TW"/>
        </w:rPr>
        <w:t xml:space="preserve">of the current </w:t>
      </w:r>
      <w:r>
        <w:rPr>
          <w:rFonts w:eastAsia="標楷體"/>
          <w:lang w:eastAsia="zh-TW"/>
        </w:rPr>
        <w:t>research</w:t>
      </w:r>
      <w:r w:rsidR="00E87F0F">
        <w:rPr>
          <w:rFonts w:eastAsia="標楷體"/>
          <w:lang w:eastAsia="zh-TW"/>
        </w:rPr>
        <w:t xml:space="preserve"> </w:t>
      </w:r>
      <w:r w:rsidR="005109F9">
        <w:rPr>
          <w:rFonts w:eastAsia="標楷體"/>
          <w:lang w:eastAsia="zh-TW"/>
        </w:rPr>
        <w:t xml:space="preserve">in the area of time </w:t>
      </w:r>
      <w:r>
        <w:rPr>
          <w:rFonts w:eastAsia="標楷體"/>
          <w:lang w:eastAsia="zh-TW"/>
        </w:rPr>
        <w:t xml:space="preserve">series </w:t>
      </w:r>
      <w:r w:rsidRPr="00020DD3">
        <w:rPr>
          <w:rFonts w:eastAsia="標楷體"/>
          <w:lang w:eastAsia="zh-TW"/>
        </w:rPr>
        <w:t xml:space="preserve">prediction </w:t>
      </w:r>
      <w:r w:rsidR="0029283C">
        <w:rPr>
          <w:rFonts w:eastAsia="標楷體"/>
          <w:lang w:eastAsia="zh-TW"/>
        </w:rPr>
        <w:t>u</w:t>
      </w:r>
      <w:r w:rsidRPr="00020DD3">
        <w:rPr>
          <w:rFonts w:eastAsia="標楷體"/>
          <w:lang w:eastAsia="zh-TW"/>
        </w:rPr>
        <w:t>se</w:t>
      </w:r>
      <w:r w:rsidR="0029283C">
        <w:rPr>
          <w:rFonts w:eastAsia="標楷體"/>
          <w:lang w:eastAsia="zh-TW"/>
        </w:rPr>
        <w:t>s</w:t>
      </w:r>
      <w:r w:rsidRPr="00020DD3">
        <w:rPr>
          <w:rFonts w:eastAsia="標楷體"/>
          <w:lang w:eastAsia="zh-TW"/>
        </w:rPr>
        <w:t xml:space="preserve"> </w:t>
      </w:r>
      <w:r w:rsidR="005109F9">
        <w:rPr>
          <w:rFonts w:eastAsia="標楷體"/>
          <w:lang w:eastAsia="zh-TW"/>
        </w:rPr>
        <w:t xml:space="preserve">a </w:t>
      </w:r>
      <w:r w:rsidRPr="00020DD3">
        <w:rPr>
          <w:rFonts w:eastAsia="標楷體"/>
          <w:lang w:eastAsia="zh-TW"/>
        </w:rPr>
        <w:t>neuro-fuzzy system</w:t>
      </w:r>
      <w:r w:rsidR="005109F9">
        <w:rPr>
          <w:rFonts w:eastAsia="標楷體"/>
          <w:lang w:eastAsia="zh-TW"/>
        </w:rPr>
        <w:t xml:space="preserve"> as model structure</w:t>
      </w:r>
      <w:r w:rsidRPr="00020DD3">
        <w:rPr>
          <w:rFonts w:eastAsia="標楷體"/>
          <w:lang w:eastAsia="zh-TW"/>
        </w:rPr>
        <w:t>.</w:t>
      </w:r>
      <w:r>
        <w:rPr>
          <w:rFonts w:eastAsia="標楷體"/>
          <w:lang w:eastAsia="zh-TW"/>
        </w:rPr>
        <w:t xml:space="preserve"> </w:t>
      </w:r>
    </w:p>
    <w:p w:rsidR="003D5D07" w:rsidRPr="000509C6" w:rsidRDefault="005109F9" w:rsidP="00A03988">
      <w:pPr>
        <w:pStyle w:val="a3"/>
        <w:ind w:firstLine="202"/>
        <w:rPr>
          <w:rFonts w:eastAsia="標楷體"/>
          <w:lang w:eastAsia="zh-TW"/>
        </w:rPr>
      </w:pPr>
      <w:r>
        <w:rPr>
          <w:rFonts w:eastAsia="標楷體"/>
          <w:lang w:eastAsia="zh-TW"/>
        </w:rPr>
        <w:t>This study adopts a</w:t>
      </w:r>
      <w:r w:rsidRPr="005109F9">
        <w:rPr>
          <w:rFonts w:eastAsia="標楷體"/>
          <w:lang w:eastAsia="zh-TW"/>
        </w:rPr>
        <w:t xml:space="preserve"> neuro-fuzzy system and </w:t>
      </w:r>
      <w:r>
        <w:rPr>
          <w:rFonts w:eastAsia="標楷體"/>
          <w:lang w:eastAsia="zh-TW"/>
        </w:rPr>
        <w:t>follows</w:t>
      </w:r>
      <w:r w:rsidRPr="005109F9">
        <w:rPr>
          <w:rFonts w:eastAsia="標楷體"/>
          <w:lang w:eastAsia="zh-TW"/>
        </w:rPr>
        <w:t xml:space="preserve"> the IF-THEN rules of the expert system to construct a multi</w:t>
      </w:r>
      <w:r>
        <w:rPr>
          <w:rFonts w:eastAsia="標楷體"/>
          <w:lang w:eastAsia="zh-TW"/>
        </w:rPr>
        <w:t>-</w:t>
      </w:r>
      <w:r w:rsidRPr="005109F9">
        <w:rPr>
          <w:rFonts w:eastAsia="標楷體"/>
          <w:lang w:eastAsia="zh-TW"/>
        </w:rPr>
        <w:t>layer neuron architecture.</w:t>
      </w:r>
      <w:r>
        <w:rPr>
          <w:rFonts w:eastAsia="標楷體"/>
          <w:lang w:eastAsia="zh-TW"/>
        </w:rPr>
        <w:t xml:space="preserve"> </w:t>
      </w:r>
      <w:r w:rsidR="005E47D6" w:rsidRPr="005E47D6">
        <w:rPr>
          <w:rFonts w:eastAsia="標楷體"/>
          <w:lang w:eastAsia="zh-TW"/>
        </w:rPr>
        <w:t xml:space="preserve">In order to increase the </w:t>
      </w:r>
      <w:r w:rsidR="005E47D6">
        <w:rPr>
          <w:rFonts w:eastAsia="標楷體"/>
          <w:lang w:eastAsia="zh-TW"/>
        </w:rPr>
        <w:t>flexibility</w:t>
      </w:r>
      <w:r w:rsidR="005E47D6" w:rsidRPr="005E47D6">
        <w:rPr>
          <w:rFonts w:eastAsia="標楷體"/>
          <w:lang w:eastAsia="zh-TW"/>
        </w:rPr>
        <w:t xml:space="preserve"> of the model, it is different from the traditional IF–THEN rule method</w:t>
      </w:r>
      <w:r w:rsidR="005E47D6">
        <w:rPr>
          <w:rFonts w:eastAsia="標楷體"/>
          <w:lang w:eastAsia="zh-TW"/>
        </w:rPr>
        <w:t>, i</w:t>
      </w:r>
      <w:r w:rsidR="005E47D6" w:rsidRPr="005E47D6">
        <w:rPr>
          <w:rFonts w:eastAsia="標楷體"/>
          <w:lang w:eastAsia="zh-TW"/>
        </w:rPr>
        <w:t xml:space="preserve">n this </w:t>
      </w:r>
      <w:r w:rsidR="005E47D6">
        <w:rPr>
          <w:rFonts w:eastAsia="標楷體"/>
          <w:lang w:eastAsia="zh-TW"/>
        </w:rPr>
        <w:t>study</w:t>
      </w:r>
      <w:r w:rsidR="005E47D6" w:rsidRPr="005E47D6">
        <w:rPr>
          <w:rFonts w:eastAsia="標楷體"/>
          <w:lang w:eastAsia="zh-TW"/>
        </w:rPr>
        <w:t xml:space="preserve">, the </w:t>
      </w:r>
      <w:r w:rsidR="005E47D6">
        <w:rPr>
          <w:rFonts w:eastAsia="標楷體"/>
          <w:lang w:eastAsia="zh-TW"/>
        </w:rPr>
        <w:t>a</w:t>
      </w:r>
      <w:r w:rsidR="005E47D6" w:rsidRPr="005E47D6">
        <w:rPr>
          <w:rFonts w:eastAsia="標楷體"/>
          <w:lang w:eastAsia="zh-TW"/>
        </w:rPr>
        <w:t xml:space="preserve">im object neural layer is used to connect with the neural network layer, which makes the number of </w:t>
      </w:r>
      <w:r w:rsidR="005E47D6">
        <w:rPr>
          <w:rFonts w:eastAsia="標楷體"/>
          <w:lang w:eastAsia="zh-TW"/>
        </w:rPr>
        <w:t xml:space="preserve">neurons of each </w:t>
      </w:r>
      <w:r w:rsidR="005E47D6" w:rsidRPr="005E47D6">
        <w:rPr>
          <w:rFonts w:eastAsia="標楷體"/>
          <w:lang w:eastAsia="zh-TW"/>
        </w:rPr>
        <w:t>layer</w:t>
      </w:r>
      <w:r w:rsidR="005E47D6">
        <w:rPr>
          <w:rFonts w:eastAsia="標楷體"/>
          <w:lang w:eastAsia="zh-TW"/>
        </w:rPr>
        <w:t xml:space="preserve"> c</w:t>
      </w:r>
      <w:r w:rsidR="005E47D6" w:rsidRPr="005E47D6">
        <w:rPr>
          <w:rFonts w:eastAsia="標楷體"/>
          <w:lang w:eastAsia="zh-TW"/>
        </w:rPr>
        <w:t xml:space="preserve">an be </w:t>
      </w:r>
      <w:r w:rsidR="005E47D6">
        <w:rPr>
          <w:rFonts w:eastAsia="標楷體"/>
          <w:lang w:eastAsia="zh-TW"/>
        </w:rPr>
        <w:t>different</w:t>
      </w:r>
      <w:r w:rsidR="005E47D6" w:rsidRPr="005E47D6">
        <w:rPr>
          <w:rFonts w:eastAsia="標楷體"/>
          <w:lang w:eastAsia="zh-TW"/>
        </w:rPr>
        <w:t>.</w:t>
      </w:r>
      <w:r w:rsidR="005E47D6">
        <w:rPr>
          <w:rFonts w:eastAsia="標楷體"/>
          <w:lang w:eastAsia="zh-TW"/>
        </w:rPr>
        <w:t xml:space="preserve"> In terms of the model</w:t>
      </w:r>
      <w:r w:rsidR="005E47D6" w:rsidRPr="005E47D6">
        <w:rPr>
          <w:rFonts w:eastAsia="標楷體"/>
          <w:lang w:eastAsia="zh-TW"/>
        </w:rPr>
        <w:t xml:space="preserve">, we combine fuzzy theory with </w:t>
      </w:r>
      <w:r w:rsidR="005E47D6">
        <w:rPr>
          <w:rFonts w:eastAsia="標楷體"/>
          <w:lang w:eastAsia="zh-TW"/>
        </w:rPr>
        <w:t xml:space="preserve">the </w:t>
      </w:r>
      <w:r w:rsidR="005E47D6" w:rsidRPr="005E47D6">
        <w:rPr>
          <w:rFonts w:eastAsia="標楷體"/>
          <w:lang w:eastAsia="zh-TW"/>
        </w:rPr>
        <w:t xml:space="preserve">neural network </w:t>
      </w:r>
      <w:r w:rsidR="005E47D6">
        <w:rPr>
          <w:rFonts w:eastAsia="標楷體"/>
          <w:lang w:eastAsia="zh-TW"/>
        </w:rPr>
        <w:t>t</w:t>
      </w:r>
      <w:r w:rsidR="005E47D6" w:rsidRPr="005E47D6">
        <w:rPr>
          <w:rFonts w:eastAsia="標楷體"/>
          <w:lang w:eastAsia="zh-TW"/>
        </w:rPr>
        <w:t>o form neur</w:t>
      </w:r>
      <w:r w:rsidR="005E47D6">
        <w:rPr>
          <w:rFonts w:eastAsia="標楷體"/>
          <w:lang w:eastAsia="zh-TW"/>
        </w:rPr>
        <w:t>o</w:t>
      </w:r>
      <w:r w:rsidR="005E47D6" w:rsidRPr="005E47D6">
        <w:rPr>
          <w:rFonts w:eastAsia="標楷體"/>
          <w:lang w:eastAsia="zh-TW"/>
        </w:rPr>
        <w:t xml:space="preserve">-fuzzy system, </w:t>
      </w:r>
      <w:r w:rsidR="00440CF9">
        <w:rPr>
          <w:rFonts w:eastAsia="標楷體"/>
          <w:lang w:eastAsia="zh-TW"/>
        </w:rPr>
        <w:t>t</w:t>
      </w:r>
      <w:r w:rsidR="00440CF9" w:rsidRPr="00440CF9">
        <w:rPr>
          <w:rFonts w:eastAsia="標楷體"/>
          <w:lang w:eastAsia="zh-TW"/>
        </w:rPr>
        <w:t>he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 are</w:t>
      </w:r>
      <w:r w:rsidR="00440CF9" w:rsidRPr="00440CF9">
        <w:rPr>
          <w:rFonts w:eastAsia="標楷體"/>
          <w:lang w:eastAsia="zh-TW"/>
        </w:rPr>
        <w:t xml:space="preserve"> used</w:t>
      </w:r>
      <w:r w:rsidR="00440CF9">
        <w:rPr>
          <w:rFonts w:eastAsia="標楷體"/>
          <w:lang w:eastAsia="zh-TW"/>
        </w:rPr>
        <w:t>,</w:t>
      </w:r>
      <w:r w:rsidR="00440CF9" w:rsidRPr="00440CF9">
        <w:rPr>
          <w:rFonts w:eastAsia="標楷體"/>
          <w:lang w:eastAsia="zh-TW"/>
        </w:rPr>
        <w:t xml:space="preserve"> and the two </w:t>
      </w:r>
      <w:r w:rsidR="00440CF9">
        <w:rPr>
          <w:rFonts w:eastAsia="標楷體"/>
          <w:lang w:eastAsia="zh-TW"/>
        </w:rPr>
        <w:t>are</w:t>
      </w:r>
      <w:r w:rsidR="00440CF9" w:rsidRPr="00440CF9">
        <w:rPr>
          <w:rFonts w:eastAsia="標楷體"/>
          <w:lang w:eastAsia="zh-TW"/>
        </w:rPr>
        <w:t xml:space="preserve"> combined through </w:t>
      </w:r>
      <w:r w:rsidR="00440CF9">
        <w:rPr>
          <w:rFonts w:eastAsia="標楷體"/>
          <w:lang w:eastAsia="zh-TW"/>
        </w:rPr>
        <w:t>the</w:t>
      </w:r>
      <w:r w:rsidR="00440CF9" w:rsidRPr="00440CF9">
        <w:rPr>
          <w:rFonts w:eastAsia="標楷體"/>
          <w:lang w:eastAsia="zh-TW"/>
        </w:rPr>
        <w:t xml:space="preserve"> </w:t>
      </w:r>
      <w:r w:rsidR="00440CF9">
        <w:rPr>
          <w:rFonts w:eastAsia="標楷體"/>
          <w:lang w:eastAsia="zh-TW"/>
        </w:rPr>
        <w:t>aim object layer</w:t>
      </w:r>
      <w:r w:rsidR="00440CF9" w:rsidRPr="00440CF9">
        <w:rPr>
          <w:rFonts w:eastAsia="標楷體"/>
          <w:lang w:eastAsia="zh-TW"/>
        </w:rPr>
        <w:t>.</w:t>
      </w:r>
      <w:r w:rsidR="005E47D6">
        <w:rPr>
          <w:rFonts w:eastAsia="標楷體"/>
          <w:lang w:eastAsia="zh-TW"/>
        </w:rPr>
        <w:t xml:space="preserve"> </w:t>
      </w:r>
      <w:r w:rsidR="00440CF9" w:rsidRPr="00440CF9">
        <w:rPr>
          <w:rFonts w:eastAsia="標楷體"/>
          <w:lang w:eastAsia="zh-TW"/>
        </w:rPr>
        <w:t>Through this model and machine learning we expect that the prediction of time series can be more accurate than other literature.</w:t>
      </w:r>
    </w:p>
    <w:p w:rsidR="00BE58B1" w:rsidRPr="000509C6" w:rsidRDefault="00440CF9" w:rsidP="00A03988">
      <w:pPr>
        <w:pStyle w:val="a3"/>
        <w:ind w:firstLine="202"/>
        <w:rPr>
          <w:rFonts w:eastAsia="標楷體"/>
          <w:lang w:eastAsia="zh-TW"/>
        </w:rPr>
      </w:pPr>
      <w:r w:rsidRPr="00440CF9">
        <w:rPr>
          <w:rFonts w:eastAsia="標楷體"/>
          <w:lang w:eastAsia="zh-TW"/>
        </w:rPr>
        <w:t>In 1965</w:t>
      </w:r>
      <w:r>
        <w:rPr>
          <w:rFonts w:eastAsia="標楷體"/>
          <w:lang w:eastAsia="zh-TW"/>
        </w:rPr>
        <w:t>,</w:t>
      </w:r>
      <w:r w:rsidRPr="00440CF9">
        <w:rPr>
          <w:rFonts w:eastAsia="標楷體"/>
          <w:lang w:eastAsia="zh-TW"/>
        </w:rPr>
        <w:t xml:space="preserve"> the concept of fuzzy sets was proposed [44]</w:t>
      </w:r>
      <w:r>
        <w:rPr>
          <w:rFonts w:eastAsia="標楷體"/>
          <w:lang w:eastAsia="zh-TW"/>
        </w:rPr>
        <w:t xml:space="preserve"> by Zadeh</w:t>
      </w:r>
      <w:r w:rsidRPr="00440CF9">
        <w:rPr>
          <w:rFonts w:eastAsia="標楷體"/>
          <w:lang w:eastAsia="zh-TW"/>
        </w:rPr>
        <w:t xml:space="preserve">. The purpose was to </w:t>
      </w:r>
      <w:r w:rsidR="009D1135">
        <w:rPr>
          <w:rFonts w:eastAsia="標楷體"/>
          <w:lang w:eastAsia="zh-TW"/>
        </w:rPr>
        <w:t>make</w:t>
      </w:r>
      <w:r w:rsidRPr="00440CF9">
        <w:rPr>
          <w:rFonts w:eastAsia="標楷體"/>
          <w:lang w:eastAsia="zh-TW"/>
        </w:rPr>
        <w:t xml:space="preserve"> human ideas</w:t>
      </w:r>
      <w:r w:rsidR="009D1135">
        <w:rPr>
          <w:rFonts w:eastAsia="標楷體"/>
          <w:lang w:eastAsia="zh-TW"/>
        </w:rPr>
        <w:t xml:space="preserve"> become mathematic formula</w:t>
      </w:r>
      <w:r w:rsidRPr="00440CF9">
        <w:rPr>
          <w:rFonts w:eastAsia="標楷體"/>
          <w:lang w:eastAsia="zh-TW"/>
        </w:rPr>
        <w:t xml:space="preserve">. Through the concept of fuzzy sets, elements can belong to a certain set and </w:t>
      </w:r>
      <w:r w:rsidR="009D1135">
        <w:rPr>
          <w:rFonts w:eastAsia="標楷體"/>
          <w:lang w:eastAsia="zh-TW"/>
        </w:rPr>
        <w:t xml:space="preserve">the membership degree is </w:t>
      </w:r>
      <w:r w:rsidRPr="00440CF9">
        <w:rPr>
          <w:rFonts w:eastAsia="標楷體"/>
          <w:lang w:eastAsia="zh-TW"/>
        </w:rPr>
        <w:t>between 0 and 1.</w:t>
      </w:r>
      <w:r w:rsidR="00656F8A">
        <w:rPr>
          <w:rFonts w:eastAsia="標楷體"/>
          <w:lang w:eastAsia="zh-TW"/>
        </w:rPr>
        <w:t xml:space="preserve"> </w:t>
      </w:r>
      <w:r w:rsidR="005348A5">
        <w:rPr>
          <w:rFonts w:eastAsia="標楷體"/>
          <w:lang w:eastAsia="zh-TW"/>
        </w:rPr>
        <w:t xml:space="preserve">Afterwards, </w:t>
      </w:r>
      <w:r w:rsidR="000F2C22" w:rsidRPr="000509C6">
        <w:rPr>
          <w:rFonts w:eastAsia="標楷體"/>
          <w:lang w:eastAsia="zh-TW"/>
        </w:rPr>
        <w:t>Buckley</w:t>
      </w:r>
      <w:r w:rsidR="005348A5">
        <w:rPr>
          <w:rFonts w:eastAsia="標楷體"/>
          <w:lang w:eastAsia="zh-TW"/>
        </w:rPr>
        <w:t xml:space="preserve"> proposed the concept of fuzzy complex numbers [</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5348A5">
        <w:rPr>
          <w:rFonts w:eastAsia="標楷體"/>
          <w:lang w:eastAsia="zh-TW"/>
        </w:rPr>
        <w:t xml:space="preserve">, </w:t>
      </w:r>
      <w:r w:rsidR="005348A5" w:rsidRPr="005348A5">
        <w:rPr>
          <w:rFonts w:eastAsia="標楷體"/>
          <w:lang w:eastAsia="zh-TW"/>
        </w:rPr>
        <w:t xml:space="preserve">In 2002, Ramot et al. [34] proposed complex fuzzy sets (CFSs), </w:t>
      </w:r>
      <w:r w:rsidR="00FA0C1B" w:rsidRPr="00FA0C1B">
        <w:rPr>
          <w:rFonts w:eastAsia="標楷體"/>
          <w:lang w:eastAsia="zh-TW"/>
        </w:rPr>
        <w:t>in which the complex-valued membership degree can be obtained by the function, which allows the membership degree to present in a unit disk of the complex plane (UDCP) with a radius of 1.</w:t>
      </w:r>
      <w:r w:rsidR="00FA0C1B">
        <w:rPr>
          <w:rFonts w:eastAsia="標楷體"/>
          <w:lang w:eastAsia="zh-TW"/>
        </w:rPr>
        <w:t xml:space="preserve"> </w:t>
      </w:r>
      <w:r w:rsidR="00FA0C1B" w:rsidRPr="00FA0C1B">
        <w:rPr>
          <w:rFonts w:eastAsia="標楷體"/>
          <w:lang w:eastAsia="zh-TW"/>
        </w:rPr>
        <w:t>This concept makes membership degree</w:t>
      </w:r>
      <w:r w:rsidR="00FA0C1B">
        <w:rPr>
          <w:rFonts w:eastAsia="標楷體"/>
          <w:lang w:eastAsia="zh-TW"/>
        </w:rPr>
        <w:t xml:space="preserve"> more abundant</w:t>
      </w:r>
      <w:r w:rsidR="00FA0C1B" w:rsidRPr="00FA0C1B">
        <w:rPr>
          <w:rFonts w:eastAsia="標楷體"/>
          <w:lang w:eastAsia="zh-TW"/>
        </w:rPr>
        <w:t>.</w:t>
      </w:r>
      <w:r w:rsidR="00FA0C1B">
        <w:rPr>
          <w:rFonts w:eastAsia="標楷體"/>
          <w:lang w:eastAsia="zh-TW"/>
        </w:rPr>
        <w:t xml:space="preserve"> </w:t>
      </w:r>
      <w:r w:rsidR="00A24D3F" w:rsidRPr="00A24D3F">
        <w:rPr>
          <w:rFonts w:eastAsia="標楷體"/>
          <w:lang w:eastAsia="zh-TW"/>
        </w:rPr>
        <w:t xml:space="preserve">We can obtain the </w:t>
      </w:r>
      <w:r w:rsidR="00A24D3F">
        <w:rPr>
          <w:rFonts w:eastAsia="標楷體"/>
          <w:lang w:eastAsia="zh-TW"/>
        </w:rPr>
        <w:t xml:space="preserve">complex-valued </w:t>
      </w:r>
      <w:r w:rsidR="00A24D3F" w:rsidRPr="00A24D3F">
        <w:rPr>
          <w:rFonts w:eastAsia="標楷體"/>
          <w:lang w:eastAsia="zh-TW"/>
        </w:rPr>
        <w:t>output through the complex neural fuzzy set system (CNFS) [24][26]. The real part and the imaginary part can be used to predict different targets</w:t>
      </w:r>
      <w:r w:rsidR="00A24D3F">
        <w:rPr>
          <w:rFonts w:eastAsia="標楷體"/>
          <w:lang w:eastAsia="zh-TW"/>
        </w:rPr>
        <w:t xml:space="preserve"> respectively</w:t>
      </w:r>
      <w:r w:rsidR="00A24D3F" w:rsidRPr="00A24D3F">
        <w:rPr>
          <w:rFonts w:eastAsia="標楷體"/>
          <w:lang w:eastAsia="zh-TW"/>
        </w:rPr>
        <w:t>, so we can</w:t>
      </w:r>
      <w:r w:rsidR="00A24D3F">
        <w:rPr>
          <w:rFonts w:eastAsia="標楷體"/>
          <w:lang w:eastAsia="zh-TW"/>
        </w:rPr>
        <w:t xml:space="preserve"> predict two</w:t>
      </w:r>
      <w:r w:rsidR="00A24D3F" w:rsidRPr="00A24D3F">
        <w:rPr>
          <w:rFonts w:eastAsia="標楷體"/>
          <w:lang w:eastAsia="zh-TW"/>
        </w:rPr>
        <w:t xml:space="preserve"> targets</w:t>
      </w:r>
      <w:r w:rsidR="00A24D3F">
        <w:rPr>
          <w:rFonts w:eastAsia="標楷體"/>
          <w:lang w:eastAsia="zh-TW"/>
        </w:rPr>
        <w:t xml:space="preserve"> simultaneously</w:t>
      </w:r>
      <w:r w:rsidR="00A24D3F" w:rsidRPr="00A24D3F">
        <w:rPr>
          <w:rFonts w:eastAsia="標楷體"/>
          <w:lang w:eastAsia="zh-TW"/>
        </w:rPr>
        <w:t>.</w:t>
      </w:r>
      <w:r w:rsidR="00A24D3F">
        <w:rPr>
          <w:rFonts w:eastAsia="標楷體"/>
          <w:lang w:eastAsia="zh-TW"/>
        </w:rPr>
        <w:t xml:space="preserve"> </w:t>
      </w:r>
      <w:r w:rsidR="006C2BA4">
        <w:rPr>
          <w:rFonts w:eastAsia="標楷體"/>
          <w:lang w:eastAsia="zh-TW"/>
        </w:rPr>
        <w:t>At present, t</w:t>
      </w:r>
      <w:r w:rsidR="006C2BA4" w:rsidRPr="006C2BA4">
        <w:rPr>
          <w:rFonts w:eastAsia="標楷體"/>
          <w:lang w:eastAsia="zh-TW"/>
        </w:rPr>
        <w:t>he</w:t>
      </w:r>
      <w:r w:rsidR="006C2BA4">
        <w:rPr>
          <w:rFonts w:eastAsia="標楷體"/>
          <w:lang w:eastAsia="zh-TW"/>
        </w:rPr>
        <w:t xml:space="preserve">re are a lot of research of </w:t>
      </w:r>
      <w:r w:rsidR="006C2BA4" w:rsidRPr="006C2BA4">
        <w:rPr>
          <w:rFonts w:eastAsia="標楷體"/>
          <w:lang w:eastAsia="zh-TW"/>
        </w:rPr>
        <w:t>dual-target prediction [23][24][26].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lastRenderedPageBreak/>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A03988">
      <w:pPr>
        <w:pStyle w:val="a3"/>
        <w:ind w:firstLine="202"/>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A03988">
      <w:pPr>
        <w:pStyle w:val="a3"/>
        <w:ind w:firstLine="202"/>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A03988">
      <w:pPr>
        <w:pStyle w:val="1"/>
        <w:ind w:firstLine="202"/>
      </w:pPr>
      <w:r>
        <w:t>Methodology</w:t>
      </w:r>
    </w:p>
    <w:p w:rsidR="009A2903" w:rsidRPr="00346BCC" w:rsidRDefault="009A2903" w:rsidP="009A2903">
      <w:pPr>
        <w:pStyle w:val="2"/>
        <w:tabs>
          <w:tab w:val="clear" w:pos="360"/>
          <w:tab w:val="num" w:pos="288"/>
        </w:tabs>
      </w:pPr>
      <w:r w:rsidRPr="00346BCC">
        <w:t>Sphere Complex Fuzzy Sets</w:t>
      </w:r>
    </w:p>
    <w:p w:rsidR="009A2903" w:rsidRPr="009A2903" w:rsidRDefault="009A2903" w:rsidP="009A2903"/>
    <w:p w:rsidR="00743EC7" w:rsidRPr="000509C6" w:rsidRDefault="00020631" w:rsidP="00A03988">
      <w:pPr>
        <w:spacing w:afterLines="50" w:after="120"/>
        <w:ind w:firstLine="202"/>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A03988">
      <w:pPr>
        <w:pStyle w:val="a3"/>
        <w:ind w:firstLine="202"/>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AE66A2">
            <w:pPr>
              <w:pStyle w:val="a3"/>
              <w:ind w:firstLine="202"/>
              <w:jc w:val="center"/>
              <w:rPr>
                <w:rFonts w:ascii="標楷體" w:eastAsia="標楷體" w:hAnsi="標楷體"/>
                <w:color w:val="00B050"/>
                <w:spacing w:val="0"/>
                <w:lang w:eastAsia="zh-TW"/>
              </w:rPr>
            </w:pPr>
          </w:p>
        </w:tc>
        <w:tc>
          <w:tcPr>
            <w:tcW w:w="4116" w:type="dxa"/>
          </w:tcPr>
          <w:p w:rsidR="006E3FEF" w:rsidRPr="00CB7104" w:rsidRDefault="00A05E5E" w:rsidP="00AE66A2">
            <w:pPr>
              <w:pStyle w:val="a3"/>
              <w:ind w:firstLine="202"/>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A05E5E"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A05E5E"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bl>
    <w:p w:rsidR="00136DCD" w:rsidRDefault="00E55309" w:rsidP="00757362">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4116" w:type="dxa"/>
          </w:tcPr>
          <w:p w:rsidR="00A53D46"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743EC7" w:rsidRDefault="00E55309" w:rsidP="00757362">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A03988">
      <w:pPr>
        <w:pStyle w:val="a3"/>
        <w:ind w:firstLine="202"/>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A05E5E" w:rsidRDefault="00A05E5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A05E5E" w:rsidRPr="002B6F19" w:rsidRDefault="00A05E5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A05E5E" w:rsidRPr="002B6F19" w:rsidRDefault="00A05E5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A05E5E" w:rsidRPr="002B6F19" w:rsidRDefault="00A05E5E"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A05E5E" w:rsidRPr="002B6F19" w:rsidRDefault="00A05E5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A05E5E" w:rsidRDefault="00A05E5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A05E5E" w:rsidRPr="002B6F19" w:rsidRDefault="00A05E5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A05E5E" w:rsidRPr="002B6F19" w:rsidRDefault="00A05E5E"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A05E5E" w:rsidRDefault="00A05E5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A05E5E" w:rsidRPr="002B6F19" w:rsidRDefault="00A05E5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13581E" w:rsidRDefault="00645A69" w:rsidP="0013581E">
      <w:pPr>
        <w:pStyle w:val="a3"/>
        <w:numPr>
          <w:ilvl w:val="0"/>
          <w:numId w:val="11"/>
        </w:numPr>
        <w:ind w:left="0" w:firstLine="0"/>
        <w:rPr>
          <w:rFonts w:ascii="標楷體" w:eastAsia="標楷體" w:hAnsi="標楷體"/>
          <w:iCs/>
          <w:color w:val="00B050"/>
          <w:sz w:val="16"/>
          <w:lang w:eastAsia="zh-TW"/>
        </w:rPr>
      </w:pPr>
      <w:r w:rsidRPr="0013581E">
        <w:rPr>
          <w:rFonts w:eastAsia="標楷體" w:hint="eastAsia"/>
          <w:iCs/>
          <w:sz w:val="16"/>
          <w:lang w:eastAsia="zh-TW"/>
        </w:rPr>
        <w:t>S</w:t>
      </w:r>
      <w:r w:rsidRPr="0013581E">
        <w:rPr>
          <w:rFonts w:eastAsia="標楷體"/>
          <w:iCs/>
          <w:sz w:val="16"/>
          <w:lang w:eastAsia="zh-TW"/>
        </w:rPr>
        <w:t xml:space="preserve">phere complex fuzzy set. </w:t>
      </w:r>
      <m:oMath>
        <m:r>
          <w:rPr>
            <w:rFonts w:ascii="Cambria Math" w:eastAsia="標楷體" w:hAnsi="Cambria Math"/>
            <w:sz w:val="16"/>
            <w:lang w:eastAsia="zh-TW"/>
          </w:rPr>
          <m:t>r</m:t>
        </m:r>
      </m:oMath>
      <w:r w:rsidRPr="0013581E">
        <w:rPr>
          <w:rFonts w:eastAsia="標楷體"/>
          <w:sz w:val="16"/>
          <w:lang w:eastAsia="zh-TW"/>
        </w:rPr>
        <w:t xml:space="preserve"> is membership degree of Gaussian function. The projection in each dimension can be calculated by the angles </w:t>
      </w:r>
      <m:oMath>
        <m:sSub>
          <m:sSubPr>
            <m:ctrlPr>
              <w:rPr>
                <w:rFonts w:ascii="Cambria Math" w:eastAsia="標楷體" w:hAnsi="Cambria Math"/>
                <w:iCs/>
                <w:sz w:val="16"/>
              </w:rPr>
            </m:ctrlPr>
          </m:sSubPr>
          <m:e>
            <m:r>
              <w:rPr>
                <w:rFonts w:ascii="Cambria Math" w:eastAsia="標楷體" w:hAnsi="Cambria Math"/>
                <w:sz w:val="16"/>
                <w:lang w:eastAsia="zh-TW"/>
              </w:rPr>
              <m:t>θ</m:t>
            </m:r>
          </m:e>
          <m:sub>
            <m:r>
              <m:rPr>
                <m:sty m:val="p"/>
              </m:rPr>
              <w:rPr>
                <w:rFonts w:ascii="Cambria Math" w:eastAsia="標楷體" w:hAnsi="Cambria Math"/>
                <w:sz w:val="16"/>
                <w:lang w:eastAsia="zh-TW"/>
              </w:rPr>
              <m:t>1</m:t>
            </m:r>
          </m:sub>
        </m:sSub>
      </m:oMath>
      <w:r w:rsidRPr="0013581E">
        <w:rPr>
          <w:rFonts w:eastAsia="標楷體"/>
          <w:iCs/>
          <w:sz w:val="16"/>
        </w:rPr>
        <w:t xml:space="preserve"> and </w:t>
      </w:r>
      <m:oMath>
        <m:sSub>
          <m:sSubPr>
            <m:ctrlPr>
              <w:rPr>
                <w:rFonts w:ascii="Cambria Math" w:eastAsia="標楷體" w:hAnsi="Cambria Math"/>
                <w:iCs/>
                <w:sz w:val="16"/>
              </w:rPr>
            </m:ctrlPr>
          </m:sSubPr>
          <m:e>
            <m:r>
              <w:rPr>
                <w:rFonts w:ascii="Cambria Math" w:eastAsia="標楷體" w:hAnsi="Cambria Math"/>
                <w:sz w:val="16"/>
                <w:lang w:eastAsia="zh-TW"/>
              </w:rPr>
              <m:t>θ</m:t>
            </m:r>
          </m:e>
          <m:sub>
            <m:r>
              <w:rPr>
                <w:rFonts w:ascii="Cambria Math" w:eastAsia="標楷體" w:hAnsi="Cambria Math"/>
                <w:sz w:val="16"/>
                <w:lang w:eastAsia="zh-TW"/>
              </w:rPr>
              <m:t>2</m:t>
            </m:r>
          </m:sub>
        </m:sSub>
      </m:oMath>
      <w:r w:rsidRPr="0013581E">
        <w:rPr>
          <w:rFonts w:eastAsia="標楷體"/>
          <w:iCs/>
          <w:sz w:val="16"/>
        </w:rPr>
        <w:t xml:space="preserve">. </w:t>
      </w:r>
      <w:r w:rsidRPr="0013581E">
        <w:rPr>
          <w:rFonts w:eastAsia="標楷體"/>
          <w:iCs/>
          <w:sz w:val="16"/>
          <w:lang w:eastAsia="zh-TW"/>
        </w:rPr>
        <w:t xml:space="preserve">A </w:t>
      </w:r>
      <w:r w:rsidR="001E79C0" w:rsidRPr="0013581E">
        <w:rPr>
          <w:rFonts w:eastAsia="標楷體"/>
          <w:iCs/>
          <w:sz w:val="16"/>
          <w:lang w:eastAsia="zh-TW"/>
        </w:rPr>
        <w:t>SCFS</w:t>
      </w:r>
      <w:r w:rsidRPr="0013581E">
        <w:rPr>
          <w:rFonts w:eastAsia="標楷體"/>
          <w:iCs/>
          <w:sz w:val="16"/>
          <w:lang w:eastAsia="zh-TW"/>
        </w:rPr>
        <w:t xml:space="preserve"> and its attribution information is carried by a spherical space vector, which will change with the input.</w:t>
      </w:r>
    </w:p>
    <w:p w:rsidR="00136DCD" w:rsidRPr="00A525A7" w:rsidRDefault="00136DCD" w:rsidP="00A03988">
      <w:pPr>
        <w:ind w:firstLine="202"/>
        <w:jc w:val="both"/>
        <w:rPr>
          <w:rFonts w:asciiTheme="minorEastAsia" w:eastAsiaTheme="minorEastAsia" w:hAnsiTheme="minorEastAsia"/>
          <w:lang w:eastAsia="zh-TW"/>
        </w:rPr>
      </w:pPr>
    </w:p>
    <w:p w:rsidR="00760F15" w:rsidRDefault="003704CB" w:rsidP="009A2903">
      <w:pPr>
        <w:pStyle w:val="2"/>
        <w:tabs>
          <w:tab w:val="clear" w:pos="360"/>
          <w:tab w:val="num" w:pos="288"/>
        </w:tabs>
      </w:pPr>
      <w:r>
        <w:t>M</w:t>
      </w:r>
      <w:r w:rsidR="000D0777">
        <w:t>ulti</w:t>
      </w:r>
      <w:r w:rsidR="00D31C83">
        <w:t>–</w:t>
      </w:r>
      <w:r w:rsidR="000D0777">
        <w:t>Target Feature Selection</w:t>
      </w:r>
    </w:p>
    <w:p w:rsidR="00853BF8" w:rsidRPr="000509C6" w:rsidRDefault="00645A69" w:rsidP="00A03988">
      <w:pPr>
        <w:pStyle w:val="a3"/>
        <w:ind w:firstLine="202"/>
        <w:rPr>
          <w:rFonts w:eastAsia="標楷體"/>
          <w:iCs/>
          <w:lang w:eastAsia="zh-TW"/>
        </w:rPr>
      </w:pPr>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8" w:name="OLE_LINK33"/>
      <w:bookmarkStart w:id="9"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8"/>
      <w:bookmarkEnd w:id="9"/>
    </w:p>
    <w:p w:rsidR="006E5C80" w:rsidRDefault="00574DC6" w:rsidP="00A03988">
      <w:pPr>
        <w:pStyle w:val="a3"/>
        <w:ind w:firstLine="202"/>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In 1948, Shannon proposed the concept of information entropy [39]. Entropy is defined as the amount of uncertainty of information content. If the randomness of 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bookmarkStart w:id="10" w:name="OLE_LINK31"/>
            <w:bookmarkStart w:id="11" w:name="OLE_LINK32"/>
          </w:p>
        </w:tc>
        <w:tc>
          <w:tcPr>
            <w:tcW w:w="4116"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bookmarkEnd w:id="10"/>
    <w:bookmarkEnd w:id="11"/>
    <w:p w:rsidR="00A53D46" w:rsidRPr="00DE4D94" w:rsidRDefault="00574DC6" w:rsidP="002C7FA3">
      <w:pPr>
        <w:pStyle w:val="equation"/>
        <w:spacing w:before="0"/>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2" w:name="OLE_LINK10"/>
            <w:bookmarkStart w:id="13" w:name="OLE_LINK11"/>
            <m:r>
              <w:rPr>
                <w:rFonts w:ascii="Cambria Math" w:eastAsia="標楷體" w:hAnsi="Cambria Math" w:cs="Times New Roman"/>
                <w:spacing w:val="-1"/>
                <w:lang w:eastAsia="zh-TW"/>
              </w:rPr>
              <m:t>x</m:t>
            </m:r>
            <w:bookmarkEnd w:id="12"/>
            <w:bookmarkEnd w:id="13"/>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03988">
      <w:pPr>
        <w:pStyle w:val="equation"/>
        <w:ind w:firstLine="202"/>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E66A2">
            <w:pPr>
              <w:pStyle w:val="a3"/>
              <w:numPr>
                <w:ilvl w:val="0"/>
                <w:numId w:val="35"/>
              </w:numPr>
              <w:ind w:left="0" w:firstLine="0"/>
              <w:jc w:val="right"/>
              <w:rPr>
                <w:rFonts w:ascii="標楷體" w:eastAsia="標楷體" w:hAnsi="標楷體"/>
                <w:spacing w:val="0"/>
                <w:lang w:eastAsia="zh-TW"/>
              </w:rPr>
            </w:pPr>
          </w:p>
        </w:tc>
      </w:tr>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437278" w:rsidRPr="007B1779" w:rsidRDefault="00444E05" w:rsidP="00FB5C3E">
      <w:pPr>
        <w:pStyle w:val="equation"/>
        <w:spacing w:before="0"/>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A03988">
      <w:pPr>
        <w:pStyle w:val="a3"/>
        <w:ind w:firstLine="202"/>
        <w:rPr>
          <w:rFonts w:eastAsia="標楷體"/>
          <w:iCs/>
          <w:lang w:eastAsia="zh-TW"/>
        </w:rPr>
      </w:pPr>
      <w:r w:rsidRPr="00444E05">
        <w:rPr>
          <w:rFonts w:eastAsia="標楷體"/>
          <w:iCs/>
          <w:lang w:eastAsia="zh-TW"/>
        </w:rPr>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A05E5E" w:rsidP="00A03988">
            <w:pPr>
              <w:pStyle w:val="a3"/>
              <w:ind w:firstLine="202"/>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8116D2" w:rsidRDefault="00DE0124" w:rsidP="00C329E8">
      <w:pPr>
        <w:pStyle w:val="equation"/>
        <w:spacing w:before="0"/>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5C65D9" w:rsidRDefault="00100A91"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A05E5E"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AE66A2">
            <w:pPr>
              <w:pStyle w:val="a3"/>
              <w:numPr>
                <w:ilvl w:val="0"/>
                <w:numId w:val="35"/>
              </w:numPr>
              <w:ind w:left="0" w:firstLine="0"/>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A05E5E"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bl>
    <w:p w:rsidR="00C82BA8" w:rsidRPr="00A65E35" w:rsidRDefault="00A65E35" w:rsidP="00757362">
      <w:pPr>
        <w:pStyle w:val="a3"/>
        <w:ind w:firstLine="0"/>
        <w:rPr>
          <w:rFonts w:eastAsia="標楷體"/>
          <w:iCs/>
          <w:lang w:eastAsia="zh-TW"/>
        </w:rPr>
      </w:pPr>
      <w:r>
        <w:rPr>
          <w:rFonts w:eastAsia="標楷體"/>
          <w:iCs/>
          <w:lang w:eastAsia="zh-TW"/>
        </w:rPr>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A03988">
      <w:pPr>
        <w:pStyle w:val="a3"/>
        <w:ind w:firstLine="202"/>
        <w:rPr>
          <w:rFonts w:eastAsia="標楷體"/>
          <w:iCs/>
          <w:lang w:val="el-GR" w:eastAsia="zh-TW"/>
        </w:rPr>
      </w:pPr>
      <w:r w:rsidRPr="00A65E35">
        <w:rPr>
          <w:rFonts w:eastAsia="標楷體"/>
          <w:iCs/>
          <w:lang w:eastAsia="zh-TW"/>
        </w:rPr>
        <w:lastRenderedPageBreak/>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A03988">
            <w:pPr>
              <w:pStyle w:val="a3"/>
              <w:ind w:firstLine="202"/>
              <w:jc w:val="center"/>
              <w:rPr>
                <w:rFonts w:ascii="標楷體" w:eastAsia="標楷體" w:hAnsi="標楷體"/>
                <w:color w:val="00B050"/>
                <w:spacing w:val="0"/>
                <w:lang w:eastAsia="zh-TW"/>
              </w:rPr>
            </w:pPr>
          </w:p>
        </w:tc>
        <w:tc>
          <w:tcPr>
            <w:tcW w:w="4252" w:type="dxa"/>
          </w:tcPr>
          <w:p w:rsidR="00B57BC1" w:rsidRPr="00CB7104" w:rsidRDefault="00B57BC1" w:rsidP="00A03988">
            <w:pPr>
              <w:pStyle w:val="a3"/>
              <w:ind w:firstLine="202"/>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AE66A2">
            <w:pPr>
              <w:pStyle w:val="a3"/>
              <w:numPr>
                <w:ilvl w:val="0"/>
                <w:numId w:val="35"/>
              </w:numPr>
              <w:ind w:left="0" w:firstLine="0"/>
              <w:jc w:val="left"/>
              <w:rPr>
                <w:rFonts w:ascii="標楷體" w:eastAsia="標楷體" w:hAnsi="標楷體"/>
                <w:spacing w:val="0"/>
                <w:lang w:eastAsia="zh-TW"/>
              </w:rPr>
            </w:pPr>
          </w:p>
        </w:tc>
      </w:tr>
    </w:tbl>
    <w:p w:rsidR="00944BC6" w:rsidRPr="000509C6" w:rsidRDefault="00837B8C" w:rsidP="00757362">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A03988">
      <w:pPr>
        <w:pStyle w:val="a3"/>
        <w:ind w:firstLine="202"/>
        <w:rPr>
          <w:rFonts w:eastAsia="標楷體"/>
          <w:iCs/>
          <w:lang w:val="el-GR" w:eastAsia="zh-TW"/>
        </w:rPr>
      </w:pPr>
      <w:r>
        <w:rPr>
          <w:rFonts w:eastAsia="標楷體" w:hint="eastAsia"/>
          <w:iCs/>
          <w:lang w:eastAsia="zh-TW"/>
        </w:rPr>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4"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5" w:name="OLE_LINK16"/>
            <w:bookmarkStart w:id="16" w:name="OLE_LINK17"/>
            <m:r>
              <w:rPr>
                <w:rFonts w:ascii="Cambria Math" w:eastAsia="標楷體" w:hAnsi="Cambria Math"/>
                <w:lang w:eastAsia="zh-TW"/>
              </w:rPr>
              <m:t>k</m:t>
            </m:r>
            <w:bookmarkEnd w:id="15"/>
            <w:bookmarkEnd w:id="16"/>
            <m:r>
              <w:rPr>
                <w:rFonts w:ascii="Cambria Math" w:eastAsia="標楷體" w:hAnsi="Cambria Math"/>
                <w:lang w:val="el-GR" w:eastAsia="zh-TW"/>
              </w:rPr>
              <m:t>)</m:t>
            </m:r>
          </m:sup>
        </m:sSup>
      </m:oMath>
      <w:bookmarkEnd w:id="14"/>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4A2FAF" w:rsidTr="00842386">
        <w:trPr>
          <w:trHeight w:val="2556"/>
        </w:trPr>
        <w:tc>
          <w:tcPr>
            <w:tcW w:w="4948" w:type="dxa"/>
          </w:tcPr>
          <w:p w:rsidR="00B57BC1" w:rsidRPr="00EA54C5" w:rsidRDefault="00B57BC1" w:rsidP="00A03988">
            <w:pPr>
              <w:pStyle w:val="a3"/>
              <w:ind w:firstLine="202"/>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AE66A2">
            <w:pPr>
              <w:pStyle w:val="a3"/>
              <w:numPr>
                <w:ilvl w:val="0"/>
                <w:numId w:val="35"/>
              </w:numPr>
              <w:spacing w:before="480"/>
              <w:ind w:left="0" w:firstLine="0"/>
              <w:jc w:val="left"/>
              <w:rPr>
                <w:rFonts w:ascii="標楷體" w:eastAsia="標楷體" w:hAnsi="標楷體"/>
                <w:spacing w:val="0"/>
                <w:lang w:val="el-GR" w:eastAsia="zh-TW"/>
              </w:rPr>
            </w:pPr>
          </w:p>
        </w:tc>
      </w:tr>
    </w:tbl>
    <w:p w:rsidR="00DB3A42" w:rsidRPr="008C63CA" w:rsidRDefault="00F11C08"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A03988">
      <w:pPr>
        <w:pStyle w:val="a3"/>
        <w:ind w:firstLine="202"/>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A03988">
      <w:pPr>
        <w:pStyle w:val="a3"/>
        <w:ind w:firstLine="202"/>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A03988">
            <w:pPr>
              <w:pStyle w:val="a3"/>
              <w:ind w:firstLine="202"/>
              <w:jc w:val="center"/>
              <w:rPr>
                <w:rFonts w:ascii="標楷體" w:eastAsia="標楷體" w:hAnsi="標楷體"/>
                <w:color w:val="00B050"/>
                <w:spacing w:val="0"/>
                <w:lang w:eastAsia="zh-TW"/>
              </w:rPr>
            </w:pPr>
          </w:p>
        </w:tc>
        <w:tc>
          <w:tcPr>
            <w:tcW w:w="3974" w:type="dxa"/>
          </w:tcPr>
          <w:p w:rsidR="00E951B6" w:rsidRPr="00CB7104" w:rsidRDefault="00E951B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84086F" w:rsidRDefault="004150C1"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A05E5E"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3E5A07" w:rsidRPr="007B1779" w:rsidRDefault="005C44BE" w:rsidP="00757362">
      <w:pPr>
        <w:pStyle w:val="a3"/>
        <w:ind w:firstLine="0"/>
        <w:rPr>
          <w:rFonts w:eastAsia="標楷體"/>
          <w:iCs/>
          <w:lang w:eastAsia="zh-TW"/>
        </w:rPr>
      </w:pPr>
      <w:r>
        <w:rPr>
          <w:rFonts w:eastAsia="標楷體"/>
          <w:iCs/>
          <w:lang w:eastAsia="zh-TW"/>
        </w:rPr>
        <w:lastRenderedPageBreak/>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A03988">
      <w:pPr>
        <w:pStyle w:val="a3"/>
        <w:ind w:firstLine="202"/>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A03988">
      <w:pPr>
        <w:pStyle w:val="a3"/>
        <w:ind w:firstLine="202"/>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A03988">
            <w:pPr>
              <w:pStyle w:val="a3"/>
              <w:ind w:firstLine="202"/>
              <w:jc w:val="center"/>
              <w:rPr>
                <w:rFonts w:ascii="標楷體" w:eastAsia="標楷體" w:hAnsi="標楷體"/>
                <w:color w:val="00B050"/>
                <w:spacing w:val="0"/>
                <w:lang w:eastAsia="zh-TW"/>
              </w:rPr>
            </w:pPr>
          </w:p>
        </w:tc>
        <w:tc>
          <w:tcPr>
            <w:tcW w:w="3974" w:type="dxa"/>
          </w:tcPr>
          <w:p w:rsidR="00600519" w:rsidRPr="00CB7104" w:rsidRDefault="00600519"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824B70" w:rsidRDefault="0095740D" w:rsidP="00A03988">
      <w:pPr>
        <w:pStyle w:val="a3"/>
        <w:ind w:firstLine="202"/>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A03988">
      <w:pPr>
        <w:pStyle w:val="a3"/>
        <w:ind w:firstLine="202"/>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0A5E69" w:rsidRPr="007B1779" w:rsidRDefault="0095740D" w:rsidP="00A03988">
      <w:pPr>
        <w:pStyle w:val="a3"/>
        <w:ind w:firstLine="202"/>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A03988">
      <w:pPr>
        <w:pStyle w:val="a3"/>
        <w:ind w:firstLine="202"/>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437278" w:rsidRPr="00B20F16" w:rsidRDefault="000A5E69" w:rsidP="00A03988">
      <w:pPr>
        <w:pStyle w:val="a3"/>
        <w:ind w:firstLine="202"/>
        <w:rPr>
          <w:rFonts w:eastAsia="標楷體"/>
          <w:iCs/>
          <w:lang w:val="el-GR" w:eastAsia="zh-TW"/>
        </w:rPr>
      </w:pPr>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A03988">
      <w:pPr>
        <w:pStyle w:val="a3"/>
        <w:ind w:firstLine="202"/>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A03988">
      <w:pPr>
        <w:pStyle w:val="a3"/>
        <w:ind w:firstLine="202"/>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p>
    <w:p w:rsidR="00BF1C7C" w:rsidRPr="007B1779" w:rsidRDefault="00BF1C7C" w:rsidP="00A03988">
      <w:pPr>
        <w:pStyle w:val="a3"/>
        <w:spacing w:after="0"/>
        <w:ind w:firstLine="202"/>
        <w:rPr>
          <w:rFonts w:eastAsia="標楷體"/>
          <w:lang w:val="el-GR" w:eastAsia="zh-TW"/>
        </w:rPr>
      </w:pPr>
    </w:p>
    <w:p w:rsidR="000D0777" w:rsidRDefault="000D0777" w:rsidP="009A2903">
      <w:pPr>
        <w:pStyle w:val="2"/>
        <w:tabs>
          <w:tab w:val="clear" w:pos="360"/>
          <w:tab w:val="num" w:pos="288"/>
        </w:tabs>
      </w:pPr>
      <w:r>
        <w:t>Structure Learning</w:t>
      </w:r>
    </w:p>
    <w:p w:rsidR="005507ED" w:rsidRDefault="00857D7C" w:rsidP="00A03988">
      <w:pPr>
        <w:pStyle w:val="a3"/>
        <w:ind w:firstLine="202"/>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4A2FAF" w:rsidTr="00ED1FBD">
        <w:tc>
          <w:tcPr>
            <w:tcW w:w="562" w:type="dxa"/>
          </w:tcPr>
          <w:p w:rsidR="00ED1FBD" w:rsidRPr="00857D7C" w:rsidRDefault="00ED1FBD" w:rsidP="00A03988">
            <w:pPr>
              <w:pStyle w:val="a3"/>
              <w:ind w:firstLine="202"/>
              <w:jc w:val="center"/>
              <w:rPr>
                <w:rFonts w:ascii="標楷體" w:eastAsia="標楷體" w:hAnsi="標楷體"/>
                <w:color w:val="00B050"/>
                <w:spacing w:val="0"/>
                <w:lang w:val="el-GR" w:eastAsia="zh-TW"/>
              </w:rPr>
            </w:pPr>
          </w:p>
        </w:tc>
        <w:tc>
          <w:tcPr>
            <w:tcW w:w="3974" w:type="dxa"/>
          </w:tcPr>
          <w:p w:rsidR="00ED1FBD" w:rsidRPr="00EA54C5" w:rsidRDefault="00ED1FBD" w:rsidP="00A03988">
            <w:pPr>
              <w:pStyle w:val="a3"/>
              <w:ind w:firstLine="202"/>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AE66A2">
            <w:pPr>
              <w:pStyle w:val="a3"/>
              <w:numPr>
                <w:ilvl w:val="0"/>
                <w:numId w:val="35"/>
              </w:numPr>
              <w:ind w:left="0" w:firstLine="0"/>
              <w:jc w:val="right"/>
              <w:rPr>
                <w:rFonts w:ascii="標楷體" w:eastAsia="標楷體" w:hAnsi="標楷體"/>
                <w:spacing w:val="0"/>
                <w:lang w:val="el-GR" w:eastAsia="zh-TW"/>
              </w:rPr>
            </w:pPr>
          </w:p>
        </w:tc>
      </w:tr>
    </w:tbl>
    <w:p w:rsidR="00E84122" w:rsidRPr="00C0601F" w:rsidRDefault="006E3F9E" w:rsidP="0075736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A03988">
      <w:pPr>
        <w:pStyle w:val="a3"/>
        <w:ind w:firstLine="202"/>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7" w:name="OLE_LINK23"/>
                      <w:bookmarkStart w:id="18" w:name="OLE_LINK24"/>
                      <m:r>
                        <w:rPr>
                          <w:rFonts w:ascii="Cambria Math" w:eastAsia="標楷體" w:hAnsi="Cambria Math"/>
                          <w:lang w:eastAsia="zh-TW"/>
                        </w:rPr>
                        <m:t>ψ</m:t>
                      </m:r>
                      <w:bookmarkEnd w:id="17"/>
                      <w:bookmarkEnd w:id="18"/>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7C7" w:rsidRPr="00C0601F" w:rsidRDefault="00821D84" w:rsidP="00757362">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A03988">
            <w:pPr>
              <w:pStyle w:val="a3"/>
              <w:ind w:firstLine="202"/>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9" w:name="OLE_LINK25"/>
                      <w:bookmarkStart w:id="20" w:name="OLE_LINK26"/>
                      <m:r>
                        <w:rPr>
                          <w:rFonts w:ascii="Cambria Math" w:eastAsiaTheme="majorEastAsia" w:hAnsi="Cambria Math" w:cs="微軟正黑體"/>
                          <w:lang w:eastAsia="zh-TW"/>
                        </w:rPr>
                        <m:t>l</m:t>
                      </m:r>
                      <w:bookmarkEnd w:id="19"/>
                      <w:bookmarkEnd w:id="20"/>
                    </m:e>
                  </m:d>
                </m:sup>
              </m:sSup>
              <m:r>
                <w:rPr>
                  <w:rFonts w:ascii="Cambria Math" w:eastAsiaTheme="majorEastAsia" w:hAnsi="Cambria Math" w:cs="微軟正黑體"/>
                </w:rPr>
                <m:t xml:space="preserve"> :</m:t>
              </m:r>
            </m:oMath>
          </w:p>
          <w:p w:rsidR="00ED1FBD" w:rsidRPr="00ED1FBD" w:rsidRDefault="00A05E5E" w:rsidP="00A03988">
            <w:pPr>
              <w:pStyle w:val="a3"/>
              <w:ind w:firstLine="202"/>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6D312A" w:rsidRDefault="00E8476E" w:rsidP="00A03988">
      <w:pPr>
        <w:pStyle w:val="a3"/>
        <w:ind w:firstLine="202"/>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1" w:name="OLE_LINK35"/>
      <w:bookmarkStart w:id="22"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1"/>
      <w:bookmarkEnd w:id="22"/>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3" w:name="OLE_LINK46"/>
      <w:bookmarkStart w:id="24"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3"/>
      <w:bookmarkEnd w:id="24"/>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A03988">
      <w:pPr>
        <w:pStyle w:val="a3"/>
        <w:ind w:firstLine="202"/>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13581E">
      <w:pPr>
        <w:pStyle w:val="a3"/>
        <w:numPr>
          <w:ilvl w:val="0"/>
          <w:numId w:val="11"/>
        </w:numPr>
        <w:ind w:left="0" w:firstLine="0"/>
        <w:jc w:val="left"/>
        <w:rPr>
          <w:rFonts w:eastAsia="標楷體"/>
          <w:iCs/>
          <w:lang w:eastAsia="zh-TW"/>
        </w:rPr>
      </w:pPr>
      <w:r w:rsidRPr="0013581E">
        <w:rPr>
          <w:rFonts w:eastAsia="標楷體" w:hint="eastAsia"/>
          <w:iCs/>
          <w:sz w:val="16"/>
          <w:lang w:eastAsia="zh-TW"/>
        </w:rPr>
        <w:t>F</w:t>
      </w:r>
      <w:r w:rsidRPr="0013581E">
        <w:rPr>
          <w:rFonts w:eastAsia="標楷體"/>
          <w:iCs/>
          <w:sz w:val="16"/>
          <w:lang w:eastAsia="zh-TW"/>
        </w:rPr>
        <w:t xml:space="preserve">uzzy sets input space </w:t>
      </w:r>
      <w:r w:rsidR="00D57D75" w:rsidRPr="0013581E">
        <w:rPr>
          <w:rFonts w:eastAsia="標楷體"/>
          <w:iCs/>
          <w:sz w:val="16"/>
          <w:lang w:eastAsia="zh-TW"/>
        </w:rPr>
        <w:t>(2</w:t>
      </w:r>
      <w:r w:rsidRPr="0013581E">
        <w:rPr>
          <w:rFonts w:eastAsia="標楷體"/>
          <w:iCs/>
          <w:sz w:val="16"/>
          <w:lang w:eastAsia="zh-TW"/>
        </w:rPr>
        <w:t>-dimension</w:t>
      </w:r>
      <w:r w:rsidR="00D57D75" w:rsidRPr="0013581E">
        <w:rPr>
          <w:rFonts w:eastAsia="標楷體"/>
          <w:iCs/>
          <w:sz w:val="16"/>
          <w:lang w:eastAsia="zh-TW"/>
        </w:rPr>
        <w:t>)</w:t>
      </w:r>
      <w:r w:rsidRPr="0013581E">
        <w:rPr>
          <w:rFonts w:eastAsia="標楷體"/>
          <w:iCs/>
          <w:sz w:val="16"/>
          <w:lang w:eastAsia="zh-TW"/>
        </w:rPr>
        <w:t>. Two input dimensions, each divided into 3 groups will form a total of 9 areas, where the z-axis is the data density of the area</w:t>
      </w:r>
      <w:r w:rsidR="0013581E" w:rsidRPr="001C56D6">
        <w:rPr>
          <w:rFonts w:eastAsia="標楷體"/>
          <w:iCs/>
          <w:sz w:val="16"/>
          <w:lang w:eastAsia="zh-TW"/>
        </w:rPr>
        <w:t>.</w:t>
      </w:r>
      <w:r w:rsidR="004A2FAF">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75.3pt">
            <v:imagedata r:id="rId10" o:title="3dBar"/>
          </v:shape>
        </w:pict>
      </w:r>
    </w:p>
    <w:p w:rsidR="009A4DF2" w:rsidRPr="0013581E" w:rsidRDefault="00EA54C5" w:rsidP="001C56D6">
      <w:pPr>
        <w:pStyle w:val="a3"/>
        <w:numPr>
          <w:ilvl w:val="0"/>
          <w:numId w:val="11"/>
        </w:numPr>
        <w:ind w:left="0" w:firstLine="0"/>
        <w:jc w:val="left"/>
        <w:rPr>
          <w:rFonts w:eastAsia="標楷體"/>
          <w:iCs/>
          <w:sz w:val="16"/>
          <w:lang w:eastAsia="zh-TW"/>
        </w:rPr>
      </w:pPr>
      <w:r w:rsidRPr="0013581E">
        <w:rPr>
          <w:rFonts w:eastAsia="標楷體"/>
          <w:iCs/>
          <w:sz w:val="16"/>
          <w:lang w:eastAsia="zh-TW"/>
        </w:rPr>
        <w:t>Sum of data density. It can be seen that the sum of the data density in some area</w:t>
      </w:r>
      <w:r w:rsidR="00451E9B" w:rsidRPr="0013581E">
        <w:rPr>
          <w:rFonts w:eastAsia="標楷體"/>
          <w:iCs/>
          <w:sz w:val="16"/>
          <w:lang w:eastAsia="zh-TW"/>
        </w:rPr>
        <w:t>s</w:t>
      </w:r>
      <w:r w:rsidRPr="0013581E">
        <w:rPr>
          <w:rFonts w:eastAsia="標楷體"/>
          <w:iCs/>
          <w:sz w:val="16"/>
          <w:lang w:eastAsia="zh-TW"/>
        </w:rPr>
        <w:t xml:space="preserve"> </w:t>
      </w:r>
      <w:r w:rsidR="00451E9B" w:rsidRPr="0013581E">
        <w:rPr>
          <w:rFonts w:eastAsia="標楷體"/>
          <w:iCs/>
          <w:sz w:val="16"/>
          <w:lang w:eastAsia="zh-TW"/>
        </w:rPr>
        <w:t>are</w:t>
      </w:r>
      <w:r w:rsidRPr="0013581E">
        <w:rPr>
          <w:rFonts w:eastAsia="標楷體"/>
          <w:iCs/>
          <w:sz w:val="16"/>
          <w:lang w:eastAsia="zh-TW"/>
        </w:rPr>
        <w:t xml:space="preserve"> higher, which means that it is more advantageous to build models.</w:t>
      </w:r>
    </w:p>
    <w:p w:rsidR="00F15C8E" w:rsidRPr="00602C27" w:rsidRDefault="006E3BBF" w:rsidP="00A03988">
      <w:pPr>
        <w:pStyle w:val="a3"/>
        <w:ind w:firstLine="202"/>
        <w:rPr>
          <w:rFonts w:eastAsia="標楷體"/>
          <w:iCs/>
          <w:lang w:eastAsia="zh-TW"/>
        </w:rPr>
      </w:pPr>
      <w:r w:rsidRPr="006E3BBF">
        <w:rPr>
          <w:rFonts w:eastAsia="標楷體"/>
          <w:iCs/>
          <w:lang w:eastAsia="zh-TW"/>
        </w:rPr>
        <w:lastRenderedPageBreak/>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A03988">
      <w:pPr>
        <w:pStyle w:val="a3"/>
        <w:ind w:firstLine="202"/>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A05E5E"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7C6B1E" w:rsidP="00757362">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A03988">
      <w:pPr>
        <w:pStyle w:val="a3"/>
        <w:ind w:firstLine="202"/>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A05E5E"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4B7234" w:rsidP="00757362">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A03988">
      <w:pPr>
        <w:pStyle w:val="a3"/>
        <w:ind w:firstLine="202"/>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25"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25"/>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A03988">
      <w:pPr>
        <w:pStyle w:val="a3"/>
        <w:ind w:firstLine="202"/>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A03988">
      <w:pPr>
        <w:pStyle w:val="a3"/>
        <w:ind w:firstLine="202"/>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A03988">
      <w:pPr>
        <w:pStyle w:val="a3"/>
        <w:ind w:firstLine="202"/>
        <w:jc w:val="left"/>
        <w:rPr>
          <w:rFonts w:eastAsia="標楷體"/>
          <w:iCs/>
          <w:lang w:eastAsia="zh-TW"/>
        </w:rPr>
      </w:pPr>
      <w:r>
        <w:rPr>
          <w:noProof/>
          <w:lang w:eastAsia="zh-TW"/>
        </w:rPr>
        <w:lastRenderedPageBreak/>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1C56D6" w:rsidRDefault="002A6DB9" w:rsidP="001C56D6">
      <w:pPr>
        <w:pStyle w:val="a3"/>
        <w:numPr>
          <w:ilvl w:val="0"/>
          <w:numId w:val="11"/>
        </w:numPr>
        <w:ind w:left="0" w:firstLine="0"/>
        <w:jc w:val="left"/>
        <w:rPr>
          <w:rFonts w:eastAsia="標楷體"/>
          <w:iCs/>
          <w:sz w:val="16"/>
          <w:lang w:eastAsia="zh-TW"/>
        </w:rPr>
      </w:pPr>
      <w:r w:rsidRPr="001C56D6">
        <w:rPr>
          <w:rFonts w:eastAsia="標楷體" w:hint="eastAsia"/>
          <w:iCs/>
          <w:sz w:val="16"/>
          <w:lang w:eastAsia="zh-TW"/>
        </w:rPr>
        <w:t>M</w:t>
      </w:r>
      <w:r w:rsidRPr="001C56D6">
        <w:rPr>
          <w:rFonts w:eastAsia="標楷體"/>
          <w:iCs/>
          <w:sz w:val="16"/>
          <w:lang w:eastAsia="zh-TW"/>
        </w:rPr>
        <w:t xml:space="preserve">ulti-layer aim object. An aim object can receive multiple inputs at one time, and each aim object connects with one </w:t>
      </w:r>
      <w:r w:rsidR="003010D7" w:rsidRPr="001C56D6">
        <w:rPr>
          <w:rFonts w:eastAsia="標楷體" w:hint="eastAsia"/>
          <w:iCs/>
          <w:sz w:val="16"/>
          <w:lang w:eastAsia="zh-TW"/>
        </w:rPr>
        <w:t>T-S</w:t>
      </w:r>
      <w:r w:rsidRPr="001C56D6">
        <w:rPr>
          <w:rFonts w:eastAsia="標楷體"/>
          <w:iCs/>
          <w:sz w:val="16"/>
          <w:lang w:eastAsia="zh-TW"/>
        </w:rPr>
        <w:t xml:space="preserve"> neuron.</w:t>
      </w:r>
    </w:p>
    <w:p w:rsidR="008204C9" w:rsidRDefault="00CF56B0" w:rsidP="00A03988">
      <w:pPr>
        <w:pStyle w:val="a3"/>
        <w:ind w:firstLine="202"/>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A05E5E"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6B0" w:rsidRPr="00156DC3" w:rsidRDefault="006249EA" w:rsidP="00757362">
      <w:pPr>
        <w:pStyle w:val="a3"/>
        <w:ind w:firstLine="0"/>
        <w:rPr>
          <w:rFonts w:eastAsia="標楷體"/>
          <w:lang w:eastAsia="zh-TW"/>
        </w:rPr>
      </w:pPr>
      <w:r>
        <w:rPr>
          <w:rFonts w:eastAsia="標楷體"/>
          <w:lang w:eastAsia="zh-TW"/>
        </w:rPr>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8147E9" w:rsidRPr="008204C9" w:rsidRDefault="00561BC2" w:rsidP="00A03988">
      <w:pPr>
        <w:pStyle w:val="a3"/>
        <w:ind w:firstLine="202"/>
        <w:rPr>
          <w:rFonts w:eastAsia="標楷體"/>
          <w:iCs/>
          <w:color w:val="00B050"/>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521AEB" w:rsidRPr="009A2903" w:rsidRDefault="000D0777" w:rsidP="009A2903">
      <w:pPr>
        <w:pStyle w:val="2"/>
        <w:tabs>
          <w:tab w:val="clear" w:pos="360"/>
          <w:tab w:val="num" w:pos="288"/>
        </w:tabs>
      </w:pPr>
      <w:r w:rsidRPr="009A2903">
        <w:t>Mode</w:t>
      </w:r>
      <w:r w:rsidR="00521AEB" w:rsidRPr="009A2903">
        <w:t>l Structure and I/O Relationship</w:t>
      </w:r>
    </w:p>
    <w:p w:rsidR="00792ADE" w:rsidRPr="007B1779" w:rsidRDefault="007B3637" w:rsidP="00A03988">
      <w:pPr>
        <w:pStyle w:val="a3"/>
        <w:ind w:firstLine="202"/>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A03988">
      <w:pPr>
        <w:pStyle w:val="a3"/>
        <w:ind w:firstLine="202"/>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26"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bookmarkStart w:id="27" w:name="OLE_LINK41"/>
          </w:p>
        </w:tc>
        <w:tc>
          <w:tcPr>
            <w:tcW w:w="3974" w:type="dxa"/>
          </w:tcPr>
          <w:p w:rsidR="00ED1FBD" w:rsidRPr="00CB7104" w:rsidRDefault="00A05E5E" w:rsidP="00A03988">
            <w:pPr>
              <w:pStyle w:val="a3"/>
              <w:ind w:firstLine="202"/>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bookmarkEnd w:id="26"/>
    <w:bookmarkEnd w:id="27"/>
    <w:p w:rsidR="00761989" w:rsidRDefault="00607058" w:rsidP="00A03988">
      <w:pPr>
        <w:pStyle w:val="a3"/>
        <w:ind w:firstLine="202"/>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structure learning, several fuzzy sets can be constructed in different 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w:t>
      </w:r>
      <w:r w:rsidR="00894656">
        <w:rPr>
          <w:rFonts w:eastAsia="標楷體"/>
          <w:iCs/>
          <w:lang w:eastAsia="zh-TW"/>
        </w:rPr>
        <w:lastRenderedPageBreak/>
        <w:t xml:space="preserve">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A05E5E" w:rsidP="00A03988">
            <w:pPr>
              <w:pStyle w:val="a3"/>
              <w:ind w:firstLine="202"/>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7C53C2" w:rsidRDefault="0083081F" w:rsidP="00A03988">
      <w:pPr>
        <w:pStyle w:val="a3"/>
        <w:ind w:firstLine="202"/>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A05E5E" w:rsidP="00A03988">
            <w:pPr>
              <w:pStyle w:val="a3"/>
              <w:ind w:firstLine="202"/>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A05E5E" w:rsidP="00A03988">
            <w:pPr>
              <w:pStyle w:val="a3"/>
              <w:ind w:firstLine="202"/>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5609DC" w:rsidRPr="001D362E" w:rsidRDefault="00427135" w:rsidP="00757362">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A03988">
      <w:pPr>
        <w:pStyle w:val="a3"/>
        <w:ind w:firstLine="202"/>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A03988">
            <w:pPr>
              <w:pStyle w:val="a3"/>
              <w:ind w:firstLine="202"/>
              <w:jc w:val="center"/>
              <w:rPr>
                <w:rFonts w:ascii="標楷體" w:eastAsia="標楷體" w:hAnsi="標楷體"/>
                <w:spacing w:val="0"/>
                <w:lang w:eastAsia="zh-TW"/>
              </w:rPr>
            </w:pPr>
            <w:bookmarkStart w:id="28" w:name="OLE_LINK37"/>
            <w:bookmarkStart w:id="29" w:name="OLE_LINK38"/>
          </w:p>
        </w:tc>
        <w:tc>
          <w:tcPr>
            <w:tcW w:w="3974" w:type="dxa"/>
          </w:tcPr>
          <w:p w:rsidR="00967C78" w:rsidRPr="00B41DA1" w:rsidRDefault="00A05E5E"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AE66A2">
            <w:pPr>
              <w:pStyle w:val="a3"/>
              <w:numPr>
                <w:ilvl w:val="0"/>
                <w:numId w:val="35"/>
              </w:numPr>
              <w:ind w:left="0" w:firstLine="0"/>
              <w:jc w:val="right"/>
              <w:rPr>
                <w:rFonts w:ascii="標楷體" w:eastAsia="標楷體" w:hAnsi="標楷體"/>
                <w:spacing w:val="0"/>
                <w:lang w:eastAsia="zh-TW"/>
              </w:rPr>
            </w:pPr>
          </w:p>
        </w:tc>
      </w:tr>
    </w:tbl>
    <w:bookmarkEnd w:id="28"/>
    <w:bookmarkEnd w:id="29"/>
    <w:p w:rsidR="00713216" w:rsidRDefault="00C01C80" w:rsidP="00757362">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A05E5E"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A05E5E"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A05E5E"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bl>
    <w:p w:rsidR="00E35E9F" w:rsidRDefault="00E05707" w:rsidP="00757362">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A05E5E"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A05E5E"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A05E5E"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F94D16" w:rsidRPr="00250A70" w:rsidRDefault="00E05707" w:rsidP="007A5ADD">
      <w:pPr>
        <w:pStyle w:val="equation"/>
        <w:spacing w:before="0"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A03988">
      <w:pPr>
        <w:pStyle w:val="a3"/>
        <w:ind w:firstLine="202"/>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A05E5E"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240021" w:rsidRDefault="003A7D32" w:rsidP="007A5ADD">
      <w:pPr>
        <w:pStyle w:val="equation"/>
        <w:spacing w:before="0" w:after="120"/>
        <w:ind w:firstLine="202"/>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967C78" w:rsidRDefault="00A05E5E"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A05E5E" w:rsidP="00A03988">
            <w:pPr>
              <w:pStyle w:val="a3"/>
              <w:ind w:firstLine="202"/>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bl>
    <w:p w:rsidR="000D4323" w:rsidRDefault="00CD0177" w:rsidP="00A03988">
      <w:pPr>
        <w:pStyle w:val="a3"/>
        <w:spacing w:before="120"/>
        <w:ind w:firstLine="202"/>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bookmarkStart w:id="30" w:name="OLE_LINK42"/>
            <w:bookmarkStart w:id="31" w:name="OLE_LINK43"/>
          </w:p>
        </w:tc>
        <w:tc>
          <w:tcPr>
            <w:tcW w:w="3974" w:type="dxa"/>
          </w:tcPr>
          <w:p w:rsidR="00485B6E" w:rsidRPr="00967C78" w:rsidRDefault="00A05E5E" w:rsidP="00A03988">
            <w:pPr>
              <w:pStyle w:val="a3"/>
              <w:ind w:firstLine="202"/>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bl>
    <w:bookmarkEnd w:id="30"/>
    <w:bookmarkEnd w:id="31"/>
    <w:p w:rsidR="000D0777" w:rsidRPr="00521AEB" w:rsidRDefault="00521AEB" w:rsidP="009A2903">
      <w:pPr>
        <w:pStyle w:val="2"/>
        <w:tabs>
          <w:tab w:val="clear" w:pos="360"/>
          <w:tab w:val="num" w:pos="288"/>
        </w:tabs>
      </w:pPr>
      <w:r>
        <w:t>Parameter Learning</w:t>
      </w:r>
    </w:p>
    <w:p w:rsidR="00434687" w:rsidRDefault="008D154A" w:rsidP="00A03988">
      <w:pPr>
        <w:pStyle w:val="a3"/>
        <w:ind w:firstLine="202"/>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p>
        </w:tc>
        <w:tc>
          <w:tcPr>
            <w:tcW w:w="3974" w:type="dxa"/>
          </w:tcPr>
          <w:p w:rsidR="00485B6E" w:rsidRPr="00967C78" w:rsidRDefault="00A05E5E" w:rsidP="00A03988">
            <w:pPr>
              <w:pStyle w:val="a3"/>
              <w:ind w:firstLine="202"/>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8E04DF" w:rsidRDefault="00A05E5E" w:rsidP="00A03988">
            <w:pPr>
              <w:pStyle w:val="a3"/>
              <w:ind w:firstLine="202"/>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AE66A2">
            <w:pPr>
              <w:pStyle w:val="a3"/>
              <w:numPr>
                <w:ilvl w:val="0"/>
                <w:numId w:val="35"/>
              </w:numPr>
              <w:ind w:left="0" w:firstLine="0"/>
              <w:jc w:val="right"/>
              <w:rPr>
                <w:rFonts w:ascii="標楷體" w:eastAsia="標楷體" w:hAnsi="標楷體"/>
                <w:spacing w:val="0"/>
                <w:lang w:eastAsia="zh-TW"/>
              </w:rPr>
            </w:pPr>
          </w:p>
        </w:tc>
      </w:tr>
    </w:tbl>
    <w:p w:rsidR="00521AEB" w:rsidRPr="007B5528" w:rsidRDefault="008D154A"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w:t>
      </w:r>
      <w:r w:rsidR="00833A1C">
        <w:rPr>
          <w:rFonts w:eastAsia="標楷體"/>
          <w:iCs/>
          <w:lang w:eastAsia="zh-TW"/>
        </w:rPr>
        <w:lastRenderedPageBreak/>
        <w:t xml:space="preserve">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A03988">
      <w:pPr>
        <w:pStyle w:val="a3"/>
        <w:ind w:firstLine="202"/>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2" w:name="OLE_LINK19"/>
                  <m:r>
                    <w:rPr>
                      <w:rFonts w:ascii="Cambria Math" w:eastAsiaTheme="majorEastAsia" w:hAnsi="Cambria Math" w:cs="微軟正黑體"/>
                      <w:lang w:eastAsia="zh-TW"/>
                    </w:rPr>
                    <m:t>u</m:t>
                  </m:r>
                  <w:bookmarkEnd w:id="32"/>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Default="001F65D8" w:rsidP="00757362">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Pr="00EF4E61" w:rsidRDefault="00EF4E61" w:rsidP="007A5ADD">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w:bookmarkStart w:id="33" w:name="OLE_LINK22"/>
            <w:bookmarkStart w:id="34" w:name="OLE_LINK49"/>
            <m:oMath>
              <m:r>
                <m:rPr>
                  <m:sty m:val="b"/>
                </m:rPr>
                <w:rPr>
                  <w:rFonts w:ascii="Cambria Math" w:eastAsiaTheme="majorEastAsia" w:hAnsi="Cambria Math" w:cs="微軟正黑體" w:hint="eastAsia"/>
                  <w:lang w:eastAsia="zh-TW"/>
                </w:rPr>
                <m:t>C</m:t>
              </m:r>
              <w:bookmarkEnd w:id="33"/>
              <w:bookmarkEnd w:id="34"/>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0975D6" w:rsidRDefault="000975D6" w:rsidP="00757362">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A05E5E" w:rsidP="00A03988">
            <w:pPr>
              <w:pStyle w:val="a3"/>
              <w:ind w:firstLine="202"/>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25FA6" w:rsidRDefault="0091644F" w:rsidP="007A5ADD">
      <w:pPr>
        <w:pStyle w:val="equation"/>
        <w:spacing w:before="0"/>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A03988">
      <w:pPr>
        <w:pStyle w:val="equation"/>
        <w:ind w:firstLine="202"/>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A03988">
      <w:pPr>
        <w:pStyle w:val="a3"/>
        <w:ind w:firstLine="202"/>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A03988">
      <w:pPr>
        <w:pStyle w:val="a3"/>
        <w:ind w:firstLine="202"/>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A03988">
      <w:pPr>
        <w:pStyle w:val="a3"/>
        <w:ind w:firstLine="202"/>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A05E5E"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8E04DF" w:rsidRDefault="00A05E5E" w:rsidP="00A03988">
            <w:pPr>
              <w:pStyle w:val="a3"/>
              <w:ind w:firstLine="202"/>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254B02" w:rsidRDefault="00A05E5E" w:rsidP="00A03988">
            <w:pPr>
              <w:pStyle w:val="a3"/>
              <w:ind w:firstLine="202"/>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456644" w:rsidRDefault="002175B5" w:rsidP="007A5ADD">
      <w:pPr>
        <w:pStyle w:val="equation"/>
        <w:spacing w:before="0"/>
        <w:ind w:firstLine="202"/>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For the multi-target prediction,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w:t>
      </w:r>
      <w:r w:rsidR="00ED5B44">
        <w:rPr>
          <w:rFonts w:ascii="Times New Roman" w:eastAsia="標楷體" w:hAnsi="Times New Roman" w:cs="Times New Roman"/>
          <w:iCs/>
          <w:spacing w:val="-1"/>
          <w:lang w:eastAsia="zh-TW"/>
        </w:rPr>
        <w:lastRenderedPageBreak/>
        <w:t xml:space="preserve">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694348" w:rsidRDefault="00A05E5E" w:rsidP="00A03988">
            <w:pPr>
              <w:pStyle w:val="a3"/>
              <w:ind w:firstLine="202"/>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FE735D" w:rsidRPr="007B5528" w:rsidRDefault="00FE735D" w:rsidP="00A03988">
      <w:pPr>
        <w:pStyle w:val="a3"/>
        <w:ind w:firstLine="202"/>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A03988">
      <w:pPr>
        <w:pStyle w:val="a3"/>
        <w:ind w:firstLine="202"/>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B7802" w:rsidRDefault="00F2272E"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A03988">
      <w:pPr>
        <w:pStyle w:val="a3"/>
        <w:ind w:firstLine="202"/>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A03988">
      <w:pPr>
        <w:pStyle w:val="1"/>
        <w:ind w:firstLine="202"/>
      </w:pPr>
      <w:r>
        <w:t>Experimentation</w:t>
      </w:r>
    </w:p>
    <w:p w:rsidR="00B722B9" w:rsidRPr="00694348" w:rsidRDefault="007F3BC6" w:rsidP="00A03988">
      <w:pPr>
        <w:ind w:firstLine="202"/>
        <w:jc w:val="both"/>
        <w:rPr>
          <w:rFonts w:eastAsia="標楷體"/>
          <w:iCs/>
          <w:lang w:eastAsia="zh-TW"/>
        </w:rPr>
      </w:pPr>
      <w:r w:rsidRPr="007F3BC6">
        <w:rPr>
          <w:rFonts w:eastAsia="標楷體"/>
          <w:lang w:eastAsia="zh-TW"/>
        </w:rPr>
        <w:t>There are 3 experiments in this study, and the targets in each experiment have high correlation, such as the relationship between the opening price and the closing price in experiment 1;</w:t>
      </w:r>
      <w:r>
        <w:rPr>
          <w:rFonts w:eastAsia="標楷體"/>
          <w:lang w:eastAsia="zh-TW"/>
        </w:rPr>
        <w:t xml:space="preserve"> the targets in experiment 2 are </w:t>
      </w:r>
      <w:r w:rsidR="00807101">
        <w:rPr>
          <w:rFonts w:eastAsia="標楷體"/>
          <w:lang w:eastAsia="zh-TW"/>
        </w:rPr>
        <w:t>indicator</w:t>
      </w:r>
      <w:r>
        <w:rPr>
          <w:rFonts w:eastAsia="標楷體"/>
          <w:lang w:eastAsia="zh-TW"/>
        </w:rPr>
        <w:t>s, where</w:t>
      </w:r>
      <w:r w:rsidR="00331648">
        <w:rPr>
          <w:rFonts w:eastAsia="標楷體"/>
          <w:lang w:eastAsia="zh-TW"/>
        </w:rPr>
        <w:t>,</w:t>
      </w:r>
      <w:r>
        <w:rPr>
          <w:rFonts w:eastAsia="標楷體"/>
          <w:lang w:eastAsia="zh-TW"/>
        </w:rPr>
        <w:t xml:space="preserve"> t</w:t>
      </w:r>
      <w:r>
        <w:rPr>
          <w:rFonts w:eastAsia="標楷體"/>
          <w:iCs/>
          <w:lang w:eastAsia="zh-TW"/>
        </w:rPr>
        <w:t>he Taiwan s</w:t>
      </w:r>
      <w:r w:rsidR="00006D05" w:rsidRPr="00176A56">
        <w:rPr>
          <w:rFonts w:eastAsia="標楷體"/>
          <w:iCs/>
          <w:lang w:eastAsia="zh-TW"/>
        </w:rPr>
        <w:t xml:space="preserve">tock </w:t>
      </w:r>
      <w:r>
        <w:rPr>
          <w:rFonts w:eastAsia="標楷體"/>
          <w:iCs/>
          <w:lang w:eastAsia="zh-TW"/>
        </w:rPr>
        <w:t>e</w:t>
      </w:r>
      <w:r w:rsidR="00006D05" w:rsidRPr="00176A56">
        <w:rPr>
          <w:rFonts w:eastAsia="標楷體"/>
          <w:iCs/>
          <w:lang w:eastAsia="zh-TW"/>
        </w:rPr>
        <w:t xml:space="preserve">xchange </w:t>
      </w:r>
      <w:r>
        <w:rPr>
          <w:rFonts w:eastAsia="標楷體"/>
          <w:iCs/>
          <w:lang w:eastAsia="zh-TW"/>
        </w:rPr>
        <w:t>c</w:t>
      </w:r>
      <w:r w:rsidR="00006D05" w:rsidRPr="00176A56">
        <w:rPr>
          <w:rFonts w:eastAsia="標楷體"/>
          <w:iCs/>
          <w:lang w:eastAsia="zh-TW"/>
        </w:rPr>
        <w:t xml:space="preserve">apitalization </w:t>
      </w:r>
      <w:r>
        <w:rPr>
          <w:rFonts w:eastAsia="標楷體"/>
          <w:iCs/>
          <w:lang w:eastAsia="zh-TW"/>
        </w:rPr>
        <w:t>weighted s</w:t>
      </w:r>
      <w:r w:rsidR="00006D05" w:rsidRPr="00176A56">
        <w:rPr>
          <w:rFonts w:eastAsia="標楷體"/>
          <w:iCs/>
          <w:lang w:eastAsia="zh-TW"/>
        </w:rPr>
        <w:t xml:space="preserve">tock </w:t>
      </w:r>
      <w:r>
        <w:rPr>
          <w:rFonts w:eastAsia="標楷體"/>
          <w:iCs/>
          <w:lang w:eastAsia="zh-TW"/>
        </w:rPr>
        <w:t>index</w:t>
      </w:r>
      <w:r w:rsidR="00006D05" w:rsidRPr="00176A56">
        <w:rPr>
          <w:rFonts w:eastAsia="標楷體"/>
          <w:iCs/>
          <w:lang w:eastAsia="zh-TW"/>
        </w:rPr>
        <w:t xml:space="preserve"> </w:t>
      </w:r>
      <w:r>
        <w:rPr>
          <w:rFonts w:eastAsia="標楷體"/>
          <w:iCs/>
          <w:lang w:eastAsia="zh-TW"/>
        </w:rPr>
        <w:t>(</w:t>
      </w:r>
      <w:r w:rsidR="00006D05" w:rsidRPr="00176A56">
        <w:rPr>
          <w:rFonts w:eastAsia="標楷體"/>
          <w:iCs/>
          <w:lang w:eastAsia="zh-TW"/>
        </w:rPr>
        <w:t>TAIEX)</w:t>
      </w:r>
      <w:r>
        <w:rPr>
          <w:rFonts w:eastAsia="標楷體"/>
          <w:iCs/>
          <w:lang w:eastAsia="zh-TW"/>
        </w:rPr>
        <w:t xml:space="preserve"> is a weighted indicator of stocks listed in Taiwan and represents the volatility of listed stock in Taiwan, </w:t>
      </w:r>
      <w:r w:rsidR="00807101">
        <w:rPr>
          <w:rFonts w:eastAsia="標楷體"/>
          <w:iCs/>
          <w:lang w:eastAsia="zh-TW"/>
        </w:rPr>
        <w:t xml:space="preserve">the </w:t>
      </w:r>
      <w:r w:rsidR="00006D05" w:rsidRPr="00176A56">
        <w:rPr>
          <w:rFonts w:eastAsia="標楷體"/>
          <w:lang w:eastAsia="zh-TW"/>
        </w:rPr>
        <w:t xml:space="preserve">Dow Jones </w:t>
      </w:r>
      <w:r w:rsidR="00331648">
        <w:rPr>
          <w:rFonts w:eastAsia="標楷體"/>
          <w:lang w:eastAsia="zh-TW"/>
        </w:rPr>
        <w:t>industrial a</w:t>
      </w:r>
      <w:r w:rsidR="00006D05" w:rsidRPr="00176A56">
        <w:rPr>
          <w:rFonts w:eastAsia="標楷體"/>
          <w:lang w:eastAsia="zh-TW"/>
        </w:rPr>
        <w:t xml:space="preserve">verage </w:t>
      </w:r>
      <w:r w:rsidR="00331648">
        <w:rPr>
          <w:rFonts w:eastAsia="標楷體"/>
          <w:lang w:eastAsia="zh-TW"/>
        </w:rPr>
        <w:t>i</w:t>
      </w:r>
      <w:r w:rsidR="00006D05" w:rsidRPr="00176A56">
        <w:rPr>
          <w:rFonts w:eastAsia="標楷體"/>
          <w:lang w:eastAsia="zh-TW"/>
        </w:rPr>
        <w:t>ndex</w:t>
      </w:r>
      <w:r w:rsidR="00331648">
        <w:rPr>
          <w:rFonts w:eastAsia="標楷體"/>
          <w:lang w:eastAsia="zh-TW"/>
        </w:rPr>
        <w:t xml:space="preserve"> (</w:t>
      </w:r>
      <w:r w:rsidR="00006D05" w:rsidRPr="00176A56">
        <w:rPr>
          <w:rFonts w:eastAsia="標楷體"/>
          <w:iCs/>
          <w:lang w:eastAsia="zh-TW"/>
        </w:rPr>
        <w:t>DJI)</w:t>
      </w:r>
      <w:r w:rsidR="00331648">
        <w:rPr>
          <w:rFonts w:eastAsia="標楷體"/>
          <w:iCs/>
          <w:lang w:eastAsia="zh-TW"/>
        </w:rPr>
        <w:t xml:space="preserve"> c</w:t>
      </w:r>
      <w:r w:rsidR="00331648" w:rsidRPr="00331648">
        <w:rPr>
          <w:rFonts w:eastAsia="標楷體"/>
          <w:iCs/>
          <w:lang w:eastAsia="zh-TW"/>
        </w:rPr>
        <w:t xml:space="preserve">overs nine major industries such as finance, a weighted </w:t>
      </w:r>
      <w:r w:rsidR="00807101">
        <w:rPr>
          <w:rFonts w:eastAsia="標楷體"/>
          <w:iCs/>
          <w:lang w:eastAsia="zh-TW"/>
        </w:rPr>
        <w:t xml:space="preserve">stock </w:t>
      </w:r>
      <w:r w:rsidR="00331648" w:rsidRPr="00331648">
        <w:rPr>
          <w:rFonts w:eastAsia="標楷體"/>
          <w:iCs/>
          <w:lang w:eastAsia="zh-TW"/>
        </w:rPr>
        <w:t>price index</w:t>
      </w:r>
      <w:r w:rsidR="00807101">
        <w:rPr>
          <w:rFonts w:eastAsia="標楷體"/>
          <w:iCs/>
          <w:lang w:eastAsia="zh-TW"/>
        </w:rPr>
        <w:t>, the n</w:t>
      </w:r>
      <w:r w:rsidR="00006D05" w:rsidRPr="007B5528">
        <w:rPr>
          <w:rFonts w:eastAsia="標楷體"/>
          <w:iCs/>
          <w:lang w:eastAsia="zh-TW"/>
        </w:rPr>
        <w:t xml:space="preserve">ational </w:t>
      </w:r>
      <w:r w:rsidR="00807101">
        <w:rPr>
          <w:rFonts w:eastAsia="標楷體"/>
          <w:iCs/>
          <w:lang w:eastAsia="zh-TW"/>
        </w:rPr>
        <w:t>a</w:t>
      </w:r>
      <w:r w:rsidR="00006D05" w:rsidRPr="007B5528">
        <w:rPr>
          <w:rFonts w:eastAsia="標楷體"/>
          <w:iCs/>
          <w:lang w:eastAsia="zh-TW"/>
        </w:rPr>
        <w:t xml:space="preserve">ssociation of </w:t>
      </w:r>
      <w:r w:rsidR="00807101">
        <w:rPr>
          <w:rFonts w:eastAsia="標楷體"/>
          <w:iCs/>
          <w:lang w:eastAsia="zh-TW"/>
        </w:rPr>
        <w:t>s</w:t>
      </w:r>
      <w:r w:rsidR="00006D05" w:rsidRPr="007B5528">
        <w:rPr>
          <w:rFonts w:eastAsia="標楷體"/>
          <w:iCs/>
          <w:lang w:eastAsia="zh-TW"/>
        </w:rPr>
        <w:t xml:space="preserve">ecurities </w:t>
      </w:r>
      <w:r w:rsidR="00807101">
        <w:rPr>
          <w:rFonts w:eastAsia="標楷體"/>
          <w:iCs/>
          <w:lang w:eastAsia="zh-TW"/>
        </w:rPr>
        <w:t>d</w:t>
      </w:r>
      <w:r w:rsidR="00006D05" w:rsidRPr="007B5528">
        <w:rPr>
          <w:rFonts w:eastAsia="標楷體"/>
          <w:iCs/>
          <w:lang w:eastAsia="zh-TW"/>
        </w:rPr>
        <w:t xml:space="preserve">ealers </w:t>
      </w:r>
      <w:r w:rsidR="00807101">
        <w:rPr>
          <w:rFonts w:eastAsia="標楷體"/>
          <w:iCs/>
          <w:lang w:eastAsia="zh-TW"/>
        </w:rPr>
        <w:t>a</w:t>
      </w:r>
      <w:r w:rsidR="00006D05" w:rsidRPr="007B5528">
        <w:rPr>
          <w:rFonts w:eastAsia="標楷體"/>
          <w:iCs/>
          <w:lang w:eastAsia="zh-TW"/>
        </w:rPr>
        <w:t xml:space="preserve">utomated </w:t>
      </w:r>
      <w:r w:rsidR="00807101">
        <w:rPr>
          <w:rFonts w:eastAsia="標楷體"/>
          <w:iCs/>
          <w:lang w:eastAsia="zh-TW"/>
        </w:rPr>
        <w:t>q</w:t>
      </w:r>
      <w:r w:rsidR="00006D05" w:rsidRPr="007B5528">
        <w:rPr>
          <w:rFonts w:eastAsia="標楷體"/>
          <w:iCs/>
          <w:lang w:eastAsia="zh-TW"/>
        </w:rPr>
        <w:t>uotation</w:t>
      </w:r>
      <w:r w:rsidR="00807101">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807101" w:rsidRPr="00807101">
        <w:t xml:space="preserve"> </w:t>
      </w:r>
      <w:r w:rsidR="00807101" w:rsidRPr="00807101">
        <w:rPr>
          <w:rFonts w:eastAsia="標楷體"/>
          <w:iCs/>
          <w:lang w:eastAsia="zh-TW"/>
        </w:rPr>
        <w:t>is a market-valued weighted index of over 3,000 stocks, most of which are based on the science and technology industry</w:t>
      </w:r>
      <w:r w:rsidR="00807101">
        <w:rPr>
          <w:rFonts w:eastAsia="標楷體"/>
          <w:iCs/>
          <w:lang w:eastAsia="zh-TW"/>
        </w:rPr>
        <w:t>, s</w:t>
      </w:r>
      <w:r w:rsidR="00006D05" w:rsidRPr="007B5528">
        <w:rPr>
          <w:rFonts w:eastAsia="標楷體"/>
          <w:iCs/>
          <w:lang w:eastAsia="zh-TW"/>
        </w:rPr>
        <w:t>tandard and Poor</w:t>
      </w:r>
      <w:r w:rsidR="00006D05">
        <w:rPr>
          <w:rFonts w:eastAsia="標楷體"/>
          <w:iCs/>
          <w:lang w:eastAsia="zh-TW"/>
        </w:rPr>
        <w:t>’</w:t>
      </w:r>
      <w:r w:rsidR="00006D05" w:rsidRPr="007B5528">
        <w:rPr>
          <w:rFonts w:eastAsia="標楷體"/>
          <w:iCs/>
          <w:lang w:eastAsia="zh-TW"/>
        </w:rPr>
        <w:t xml:space="preserve">s </w:t>
      </w:r>
      <w:r w:rsidR="00807101">
        <w:rPr>
          <w:rFonts w:eastAsia="標楷體"/>
          <w:iCs/>
          <w:lang w:eastAsia="zh-TW"/>
        </w:rPr>
        <w:t>(</w:t>
      </w:r>
      <w:r w:rsidR="00006D05" w:rsidRPr="007B5528">
        <w:rPr>
          <w:rFonts w:eastAsia="標楷體"/>
          <w:iCs/>
          <w:lang w:eastAsia="zh-TW"/>
        </w:rPr>
        <w:t>S&amp;P 500)</w:t>
      </w:r>
      <w:r w:rsidR="00807101">
        <w:rPr>
          <w:rFonts w:eastAsia="標楷體"/>
          <w:iCs/>
          <w:lang w:eastAsia="zh-TW"/>
        </w:rPr>
        <w:t xml:space="preserve"> </w:t>
      </w:r>
      <w:r w:rsidR="00807101" w:rsidRPr="00807101">
        <w:rPr>
          <w:rFonts w:eastAsia="標楷體"/>
          <w:iCs/>
          <w:lang w:eastAsia="zh-TW"/>
        </w:rPr>
        <w:t>is the weighted market capitalization of the top 500 companies in the United States, including 11 industries such as IT.</w:t>
      </w:r>
      <w:r w:rsidR="00807101">
        <w:rPr>
          <w:rFonts w:eastAsia="標楷體"/>
          <w:iCs/>
          <w:lang w:eastAsia="zh-TW"/>
        </w:rPr>
        <w:t xml:space="preserve"> </w:t>
      </w:r>
      <w:r w:rsidR="00807101" w:rsidRPr="00807101">
        <w:rPr>
          <w:rFonts w:eastAsia="標楷體"/>
          <w:iCs/>
          <w:lang w:eastAsia="zh-TW"/>
        </w:rPr>
        <w:t>All of the above are very famous stock indicators, so accurate forecasting can bring about a good effect for financial strategies.</w:t>
      </w:r>
      <w:r w:rsidR="00807101">
        <w:rPr>
          <w:rFonts w:eastAsia="標楷體"/>
          <w:iCs/>
          <w:lang w:eastAsia="zh-TW"/>
        </w:rPr>
        <w:t xml:space="preserve"> </w:t>
      </w:r>
      <w:r w:rsidR="00FE61DE">
        <w:rPr>
          <w:rFonts w:eastAsia="標楷體" w:hint="eastAsia"/>
          <w:iCs/>
          <w:lang w:eastAsia="zh-TW"/>
        </w:rPr>
        <w:t>T</w:t>
      </w:r>
      <w:r w:rsidR="00FE61DE">
        <w:rPr>
          <w:rFonts w:eastAsia="標楷體"/>
          <w:iCs/>
          <w:lang w:eastAsia="zh-TW"/>
        </w:rPr>
        <w:t xml:space="preserve">he experiment 3 uses mostly large-scale technology companies, such as </w:t>
      </w:r>
      <w:r w:rsidR="00FE61DE" w:rsidRPr="00FE61DE">
        <w:rPr>
          <w:rFonts w:eastAsia="標楷體"/>
          <w:iCs/>
          <w:lang w:eastAsia="zh-TW"/>
        </w:rPr>
        <w:t>IBM, APPLE, DELL and Microsoft.</w:t>
      </w:r>
      <w:r w:rsidR="00FE61DE">
        <w:rPr>
          <w:rFonts w:eastAsia="標楷體"/>
          <w:iCs/>
          <w:lang w:eastAsia="zh-TW"/>
        </w:rPr>
        <w:t xml:space="preserve"> In order to compare the performance with other papers, we will evaluate the model through two indicators. </w:t>
      </w:r>
      <w:r w:rsidR="00FE61DE" w:rsidRPr="00FE61DE">
        <w:rPr>
          <w:rFonts w:eastAsia="標楷體"/>
          <w:iCs/>
          <w:lang w:eastAsia="zh-TW"/>
        </w:rPr>
        <w:t>The first two experiments use RMSE</w:t>
      </w:r>
      <w:r w:rsidR="007A5ADD">
        <w:rPr>
          <w:rFonts w:eastAsia="標楷體"/>
          <w:iCs/>
          <w:lang w:eastAsia="zh-TW"/>
        </w:rPr>
        <w:t xml:space="preserve"> (68)</w:t>
      </w:r>
      <w:r w:rsidR="00FE61DE" w:rsidRPr="00FE61DE">
        <w:rPr>
          <w:rFonts w:eastAsia="標楷體"/>
          <w:iCs/>
          <w:lang w:eastAsia="zh-TW"/>
        </w:rPr>
        <w:t xml:space="preserve"> as the </w:t>
      </w:r>
      <w:r w:rsidR="00FE61DE">
        <w:rPr>
          <w:rFonts w:eastAsia="標楷體"/>
          <w:iCs/>
          <w:lang w:eastAsia="zh-TW"/>
        </w:rPr>
        <w:t>evaluation</w:t>
      </w:r>
      <w:r w:rsidR="00CD7F22">
        <w:rPr>
          <w:rFonts w:eastAsia="標楷體"/>
          <w:iCs/>
          <w:lang w:eastAsia="zh-TW"/>
        </w:rPr>
        <w:t xml:space="preserve"> index,</w:t>
      </w:r>
      <w:r w:rsidR="00FE61DE" w:rsidRPr="00FE61DE">
        <w:rPr>
          <w:rFonts w:eastAsia="標楷體"/>
          <w:iCs/>
          <w:lang w:eastAsia="zh-TW"/>
        </w:rPr>
        <w:t xml:space="preserve"> and the third experiment, based on the data provided by other literatures, we will use </w:t>
      </w:r>
      <w:r w:rsidR="007A5ADD">
        <w:rPr>
          <w:rFonts w:eastAsia="標楷體"/>
          <w:iCs/>
          <w:lang w:eastAsia="zh-TW"/>
        </w:rPr>
        <w:t>m</w:t>
      </w:r>
      <w:r w:rsidR="00FE61DE" w:rsidRPr="00FE61DE">
        <w:rPr>
          <w:rFonts w:eastAsia="標楷體"/>
          <w:iCs/>
          <w:lang w:eastAsia="zh-TW"/>
        </w:rPr>
        <w:t>ean average percent errors</w:t>
      </w:r>
      <w:r w:rsidR="00FE61DE">
        <w:rPr>
          <w:rFonts w:eastAsia="標楷體"/>
          <w:iCs/>
          <w:lang w:eastAsia="zh-TW"/>
        </w:rPr>
        <w:t xml:space="preserve"> (MAPE) as the assessment index</w:t>
      </w:r>
      <w:r w:rsidR="00FE61DE" w:rsidRPr="00FE61DE">
        <w:rPr>
          <w:rFonts w:eastAsia="標楷體"/>
          <w:iCs/>
          <w:lang w:eastAsia="zh-TW"/>
        </w:rPr>
        <w:t>, MAPE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A03988">
            <w:pPr>
              <w:pStyle w:val="a3"/>
              <w:ind w:firstLine="202"/>
              <w:jc w:val="center"/>
              <w:rPr>
                <w:rFonts w:ascii="標楷體" w:eastAsia="標楷體" w:hAnsi="標楷體"/>
                <w:spacing w:val="0"/>
                <w:lang w:eastAsia="zh-TW"/>
              </w:rPr>
            </w:pPr>
          </w:p>
        </w:tc>
        <w:tc>
          <w:tcPr>
            <w:tcW w:w="3974" w:type="dxa"/>
          </w:tcPr>
          <w:p w:rsidR="00254B02" w:rsidRPr="00254B02"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A03988">
            <w:pPr>
              <w:pStyle w:val="a3"/>
              <w:numPr>
                <w:ilvl w:val="0"/>
                <w:numId w:val="35"/>
              </w:numPr>
              <w:ind w:firstLine="202"/>
              <w:jc w:val="right"/>
              <w:rPr>
                <w:rFonts w:ascii="標楷體" w:eastAsia="標楷體" w:hAnsi="標楷體"/>
                <w:spacing w:val="0"/>
                <w:lang w:eastAsia="zh-TW"/>
              </w:rPr>
            </w:pPr>
          </w:p>
        </w:tc>
      </w:tr>
    </w:tbl>
    <w:p w:rsidR="00BB694E" w:rsidRPr="007A5ADD" w:rsidRDefault="007A5ADD" w:rsidP="007A5ADD">
      <w:pPr>
        <w:jc w:val="left"/>
        <w:rPr>
          <w:rFonts w:eastAsia="標楷體"/>
          <w:sz w:val="22"/>
          <w:lang w:eastAsia="zh-TW"/>
        </w:rPr>
      </w:pPr>
      <w:r w:rsidRPr="007A5ADD">
        <w:rPr>
          <w:rFonts w:eastAsia="標楷體"/>
          <w:lang w:eastAsia="zh-TW"/>
        </w:rPr>
        <w:t xml:space="preserve">where, </w:t>
      </w:r>
      <m:oMath>
        <m:r>
          <w:rPr>
            <w:rFonts w:ascii="Cambria Math" w:eastAsiaTheme="minorEastAsia" w:hAnsi="Cambria Math"/>
            <w:sz w:val="22"/>
            <w:lang w:eastAsia="zh-TW"/>
          </w:rPr>
          <m:t>n</m:t>
        </m:r>
      </m:oMath>
      <w:r w:rsidRPr="007A5ADD">
        <w:rPr>
          <w:rFonts w:eastAsia="標楷體"/>
          <w:sz w:val="22"/>
          <w:lang w:eastAsia="zh-TW"/>
        </w:rPr>
        <w:t xml:space="preserve"> is the number of the data,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actual data,</w:t>
      </w:r>
      <w:r>
        <w:rPr>
          <w:rFonts w:eastAsia="標楷體"/>
          <w:sz w:val="22"/>
          <w:lang w:eastAsia="zh-TW"/>
        </w:rPr>
        <w:t xml:space="preserve"> </w:t>
      </w:r>
      <m:oMath>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data of the model output.</w:t>
      </w:r>
    </w:p>
    <w:p w:rsidR="00A86F5E" w:rsidRPr="00CE7049" w:rsidRDefault="00581763" w:rsidP="00A03988">
      <w:pPr>
        <w:ind w:firstLine="202"/>
        <w:jc w:val="left"/>
        <w:rPr>
          <w:rFonts w:ascii="標楷體" w:eastAsia="標楷體" w:hAnsi="標楷體"/>
          <w:color w:val="00B050"/>
          <w:lang w:eastAsia="zh-TW"/>
        </w:rPr>
      </w:pPr>
      <w:r>
        <w:rPr>
          <w:rFonts w:eastAsia="標楷體"/>
          <w:iCs/>
          <w:lang w:val="el-GR" w:eastAsia="zh-TW"/>
        </w:rPr>
        <w:t xml:space="preserve">Structure learning in </w:t>
      </w:r>
      <w:r w:rsidR="008E0280">
        <w:rPr>
          <w:rFonts w:eastAsia="標楷體"/>
          <w:iCs/>
          <w:lang w:val="el-GR" w:eastAsia="zh-TW"/>
        </w:rPr>
        <w:t>all experiments</w:t>
      </w:r>
      <w:r w:rsidR="007A5ADD">
        <w:rPr>
          <w:rFonts w:eastAsia="標楷體"/>
          <w:iCs/>
          <w:lang w:val="el-GR" w:eastAsia="zh-TW"/>
        </w:rPr>
        <w:t>,</w:t>
      </w:r>
      <w:r>
        <w:rPr>
          <w:rFonts w:eastAsia="標楷體"/>
          <w:iCs/>
          <w:lang w:val="el-GR" w:eastAsia="zh-TW"/>
        </w:rPr>
        <w:t xml:space="preserve"> </w:t>
      </w:r>
      <w:r w:rsidR="007A5ADD">
        <w:rPr>
          <w:rFonts w:eastAsia="標楷體"/>
          <w:iCs/>
          <w:lang w:val="el-GR" w:eastAsia="zh-TW"/>
        </w:rPr>
        <w:t xml:space="preserve">the upper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7A5ADD">
        <w:rPr>
          <w:rFonts w:eastAsia="標楷體"/>
          <w:iCs/>
          <w:lang w:val="el-GR"/>
        </w:rPr>
        <w:t xml:space="preserve"> is set to </w:t>
      </w:r>
      <w:r w:rsidR="00A86F5E" w:rsidRPr="00E02575">
        <w:rPr>
          <w:rFonts w:eastAsia="標楷體"/>
          <w:iCs/>
          <w:lang w:val="el-GR" w:eastAsia="zh-TW"/>
        </w:rPr>
        <w:t>4</w:t>
      </w:r>
      <w:r w:rsidR="007A5ADD">
        <w:rPr>
          <w:rFonts w:eastAsia="標楷體"/>
          <w:iCs/>
          <w:lang w:val="el-GR" w:eastAsia="zh-TW"/>
        </w:rPr>
        <w:t xml:space="preserve"> and the lower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7A5ADD">
        <w:rPr>
          <w:rFonts w:eastAsia="標楷體"/>
          <w:iCs/>
          <w:lang w:val="el-GR"/>
        </w:rPr>
        <w:t xml:space="preserve"> is set to </w:t>
      </w:r>
      <w:r w:rsidR="00A86F5E" w:rsidRPr="00E02575">
        <w:rPr>
          <w:rFonts w:eastAsia="標楷體"/>
          <w:iCs/>
          <w:lang w:val="el-GR" w:eastAsia="zh-TW"/>
        </w:rPr>
        <w:t>2</w:t>
      </w:r>
      <w:r w:rsidR="007A5ADD">
        <w:rPr>
          <w:rFonts w:eastAsia="標楷體"/>
          <w:iCs/>
          <w:lang w:val="el-GR" w:eastAsia="zh-TW"/>
        </w:rPr>
        <w:t>, so the input dimension</w:t>
      </w:r>
      <w:r w:rsidR="00036A1A">
        <w:rPr>
          <w:rFonts w:eastAsia="標楷體"/>
          <w:iCs/>
          <w:lang w:val="el-GR" w:eastAsia="zh-TW"/>
        </w:rPr>
        <w:t>s</w:t>
      </w:r>
      <w:r w:rsidR="007A5ADD">
        <w:rPr>
          <w:rFonts w:eastAsia="標楷體"/>
          <w:iCs/>
          <w:lang w:val="el-GR" w:eastAsia="zh-TW"/>
        </w:rPr>
        <w:t xml:space="preserve"> will be between 2 and 4.</w:t>
      </w:r>
    </w:p>
    <w:p w:rsidR="002B38CE" w:rsidRPr="009A2903" w:rsidRDefault="000D0777" w:rsidP="009A2903">
      <w:pPr>
        <w:pStyle w:val="2"/>
        <w:tabs>
          <w:tab w:val="clear" w:pos="360"/>
          <w:tab w:val="num" w:pos="288"/>
        </w:tabs>
      </w:pPr>
      <w:r>
        <w:lastRenderedPageBreak/>
        <w:t>Example 1—</w:t>
      </w:r>
      <w:r w:rsidRPr="00CC509E">
        <w:t xml:space="preserve">Quadruple </w:t>
      </w:r>
      <w:r>
        <w:t xml:space="preserve">Time Series of Daily </w:t>
      </w:r>
      <w:r w:rsidR="00D97A41">
        <w:t>NASDAQ and S&amp;P 500</w:t>
      </w:r>
    </w:p>
    <w:p w:rsidR="004C243C" w:rsidRDefault="00BF28E0" w:rsidP="00A03988">
      <w:pPr>
        <w:pStyle w:val="a3"/>
        <w:spacing w:after="0"/>
        <w:ind w:firstLine="202"/>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sidR="009A2D96">
        <w:rPr>
          <w:rFonts w:eastAsia="標楷體"/>
          <w:iCs/>
          <w:lang w:eastAsia="zh-TW"/>
        </w:rPr>
        <w:t>are</w:t>
      </w:r>
      <w:r w:rsidRPr="00BF28E0">
        <w:rPr>
          <w:rFonts w:eastAsia="標楷體"/>
          <w:iCs/>
          <w:lang w:eastAsia="zh-TW"/>
        </w:rPr>
        <w:t xml:space="preserve"> the opening and closing prices of the NASDAQ from January 3, 2007 to December 20, 2010 and </w:t>
      </w:r>
      <w:r w:rsidR="009A2D96">
        <w:rPr>
          <w:rFonts w:eastAsia="標楷體"/>
          <w:iCs/>
          <w:lang w:eastAsia="zh-TW"/>
        </w:rPr>
        <w:t>the d</w:t>
      </w:r>
      <w:r w:rsidRPr="00BF28E0">
        <w:rPr>
          <w:rFonts w:eastAsia="標楷體"/>
          <w:iCs/>
          <w:lang w:eastAsia="zh-TW"/>
        </w:rPr>
        <w:t xml:space="preserve">aily opening and closing prices </w:t>
      </w:r>
      <w:r w:rsidR="009A2D96">
        <w:rPr>
          <w:rFonts w:eastAsia="標楷體"/>
          <w:iCs/>
          <w:lang w:eastAsia="zh-TW"/>
        </w:rPr>
        <w:t xml:space="preserve">of the S&amp;P500 </w:t>
      </w:r>
      <w:r w:rsidRPr="00BF28E0">
        <w:rPr>
          <w:rFonts w:eastAsia="標楷體"/>
          <w:iCs/>
          <w:lang w:eastAsia="zh-TW"/>
        </w:rPr>
        <w:t>from January 3, 2007 to December 20, 2010.</w:t>
      </w:r>
      <w:r w:rsidR="009A2D96">
        <w:rPr>
          <w:rFonts w:eastAsia="標楷體"/>
          <w:iCs/>
          <w:lang w:eastAsia="zh-TW"/>
        </w:rPr>
        <w:t xml:space="preserve"> </w:t>
      </w:r>
      <w:r w:rsidR="009A2D96" w:rsidRPr="009A2D96">
        <w:rPr>
          <w:rFonts w:eastAsia="標楷體"/>
          <w:iCs/>
          <w:lang w:eastAsia="zh-TW"/>
        </w:rPr>
        <w:t xml:space="preserve">The </w:t>
      </w:r>
      <w:r w:rsidR="009A2D96">
        <w:rPr>
          <w:rFonts w:eastAsia="標楷體"/>
          <w:iCs/>
          <w:lang w:eastAsia="zh-TW"/>
        </w:rPr>
        <w:t>raw</w:t>
      </w:r>
      <w:r w:rsidR="009A2D96" w:rsidRPr="009A2D96">
        <w:rPr>
          <w:rFonts w:eastAsia="標楷體"/>
          <w:iCs/>
          <w:lang w:eastAsia="zh-TW"/>
        </w:rPr>
        <w:t xml:space="preserve"> data of this experiment </w:t>
      </w:r>
      <w:r w:rsidR="003B5F17">
        <w:rPr>
          <w:rFonts w:eastAsia="標楷體"/>
          <w:iCs/>
          <w:lang w:eastAsia="zh-TW"/>
        </w:rPr>
        <w:t>is</w:t>
      </w:r>
      <w:r w:rsidR="009A2D96" w:rsidRPr="009A2D96">
        <w:rPr>
          <w:rFonts w:eastAsia="標楷體"/>
          <w:iCs/>
          <w:lang w:eastAsia="zh-TW"/>
        </w:rPr>
        <w:t xml:space="preserve"> 1029</w:t>
      </w:r>
      <w:r w:rsidR="006D30FC">
        <w:rPr>
          <w:rFonts w:eastAsia="標楷體"/>
          <w:iCs/>
          <w:lang w:eastAsia="zh-TW"/>
        </w:rPr>
        <w:t xml:space="preserve"> in every data set</w:t>
      </w:r>
      <w:r w:rsidR="009A2D96" w:rsidRPr="009A2D96">
        <w:rPr>
          <w:rFonts w:eastAsia="標楷體"/>
          <w:iCs/>
          <w:lang w:eastAsia="zh-TW"/>
        </w:rPr>
        <w:t xml:space="preserve">. After </w:t>
      </w:r>
      <w:r w:rsidR="006D30FC">
        <w:rPr>
          <w:rFonts w:eastAsia="標楷體"/>
          <w:iCs/>
          <w:lang w:eastAsia="zh-TW"/>
        </w:rPr>
        <w:t xml:space="preserve">making </w:t>
      </w:r>
      <w:r w:rsidR="009A2D96">
        <w:rPr>
          <w:rFonts w:eastAsia="標楷體"/>
          <w:iCs/>
          <w:lang w:eastAsia="zh-TW"/>
        </w:rPr>
        <w:t>first</w:t>
      </w:r>
      <w:r w:rsidR="009A2D96" w:rsidRPr="009A2D96">
        <w:rPr>
          <w:rFonts w:eastAsia="標楷體"/>
          <w:iCs/>
          <w:lang w:eastAsia="zh-TW"/>
        </w:rPr>
        <w:t xml:space="preserve"> </w:t>
      </w:r>
      <w:r w:rsidR="00C75612">
        <w:rPr>
          <w:rFonts w:eastAsia="標楷體"/>
          <w:iCs/>
          <w:lang w:eastAsia="zh-TW"/>
        </w:rPr>
        <w:t xml:space="preserve">order </w:t>
      </w:r>
      <w:r w:rsidR="009A2D96" w:rsidRPr="009A2D96">
        <w:rPr>
          <w:rFonts w:eastAsia="標楷體"/>
          <w:iCs/>
          <w:lang w:eastAsia="zh-TW"/>
        </w:rPr>
        <w:t xml:space="preserve">difference, 1028 </w:t>
      </w:r>
      <w:r w:rsidR="003B5F17">
        <w:rPr>
          <w:rFonts w:eastAsia="標楷體"/>
          <w:iCs/>
          <w:lang w:eastAsia="zh-TW"/>
        </w:rPr>
        <w:t>are</w:t>
      </w:r>
      <w:r w:rsidR="006D30FC">
        <w:rPr>
          <w:rFonts w:eastAsia="標楷體"/>
          <w:iCs/>
          <w:lang w:eastAsia="zh-TW"/>
        </w:rPr>
        <w:t xml:space="preserve"> obtained, and 30</w:t>
      </w:r>
      <w:r w:rsidR="009A2D96" w:rsidRPr="009A2D96">
        <w:rPr>
          <w:rFonts w:eastAsia="標楷體"/>
          <w:iCs/>
          <w:lang w:eastAsia="zh-TW"/>
        </w:rPr>
        <w:t xml:space="preserve"> features </w:t>
      </w:r>
      <w:r w:rsidR="003B5F17">
        <w:rPr>
          <w:rFonts w:eastAsia="標楷體"/>
          <w:iCs/>
          <w:lang w:eastAsia="zh-TW"/>
        </w:rPr>
        <w:t>are</w:t>
      </w:r>
      <w:r w:rsidR="009A2D96" w:rsidRPr="009A2D96">
        <w:rPr>
          <w:rFonts w:eastAsia="標楷體"/>
          <w:iCs/>
          <w:lang w:eastAsia="zh-TW"/>
        </w:rPr>
        <w:t xml:space="preserve"> extracted </w:t>
      </w:r>
      <w:r w:rsidR="006D30FC">
        <w:rPr>
          <w:rFonts w:eastAsia="標楷體"/>
          <w:iCs/>
          <w:lang w:eastAsia="zh-TW"/>
        </w:rPr>
        <w:t>from each</w:t>
      </w:r>
      <w:r w:rsidR="009A2D96" w:rsidRPr="009A2D96">
        <w:rPr>
          <w:rFonts w:eastAsia="標楷體"/>
          <w:iCs/>
          <w:lang w:eastAsia="zh-TW"/>
        </w:rPr>
        <w:t xml:space="preserve"> data</w:t>
      </w:r>
      <w:r w:rsidR="006D30FC">
        <w:rPr>
          <w:rFonts w:eastAsia="標楷體"/>
          <w:iCs/>
          <w:lang w:eastAsia="zh-TW"/>
        </w:rPr>
        <w:t xml:space="preserve"> set</w:t>
      </w:r>
      <w:r w:rsidR="009A2D96" w:rsidRPr="009A2D96">
        <w:rPr>
          <w:rFonts w:eastAsia="標楷體"/>
          <w:iCs/>
          <w:lang w:eastAsia="zh-TW"/>
        </w:rPr>
        <w:t xml:space="preserve">. There </w:t>
      </w:r>
      <w:r w:rsidR="00C75612">
        <w:rPr>
          <w:rFonts w:eastAsia="標楷體"/>
          <w:iCs/>
          <w:lang w:eastAsia="zh-TW"/>
        </w:rPr>
        <w:t>are 120 features in total, and</w:t>
      </w:r>
      <w:r w:rsidR="009A2D96" w:rsidRPr="009A2D96">
        <w:rPr>
          <w:rFonts w:eastAsia="標楷體"/>
          <w:iCs/>
          <w:lang w:eastAsia="zh-TW"/>
        </w:rPr>
        <w:t xml:space="preserve"> 998 data</w:t>
      </w:r>
      <w:r w:rsidR="00C75612">
        <w:rPr>
          <w:rFonts w:eastAsia="標楷體"/>
          <w:iCs/>
          <w:lang w:eastAsia="zh-TW"/>
        </w:rPr>
        <w:t xml:space="preserve"> are</w:t>
      </w:r>
      <w:r w:rsidR="009A2D96" w:rsidRPr="009A2D96">
        <w:rPr>
          <w:rFonts w:eastAsia="標楷體"/>
          <w:iCs/>
          <w:lang w:eastAsia="zh-TW"/>
        </w:rPr>
        <w:t xml:space="preserve"> for each feature. The first 500 data </w:t>
      </w:r>
      <w:r w:rsidR="00C75612">
        <w:rPr>
          <w:rFonts w:eastAsia="標楷體"/>
          <w:iCs/>
          <w:lang w:eastAsia="zh-TW"/>
        </w:rPr>
        <w:t>are</w:t>
      </w:r>
      <w:r w:rsidR="009A2D96" w:rsidRPr="009A2D96">
        <w:rPr>
          <w:rFonts w:eastAsia="標楷體"/>
          <w:iCs/>
          <w:lang w:eastAsia="zh-TW"/>
        </w:rPr>
        <w:t xml:space="preserve"> training data. The </w:t>
      </w:r>
      <w:r w:rsidR="00C75612">
        <w:rPr>
          <w:rFonts w:eastAsia="標楷體"/>
          <w:iCs/>
          <w:lang w:eastAsia="zh-TW"/>
        </w:rPr>
        <w:t>rest are</w:t>
      </w:r>
      <w:r w:rsidR="009A2D96" w:rsidRPr="009A2D96">
        <w:rPr>
          <w:rFonts w:eastAsia="標楷體"/>
          <w:iCs/>
          <w:lang w:eastAsia="zh-TW"/>
        </w:rPr>
        <w:t xml:space="preserve"> the test data.</w:t>
      </w:r>
      <w:r w:rsidR="00C75612">
        <w:rPr>
          <w:rFonts w:eastAsia="標楷體"/>
          <w:iCs/>
          <w:lang w:eastAsia="zh-TW"/>
        </w:rPr>
        <w:t xml:space="preserve"> </w:t>
      </w:r>
      <w:r w:rsidR="00C75612" w:rsidRPr="00C75612">
        <w:rPr>
          <w:rFonts w:eastAsia="標楷體"/>
          <w:iCs/>
          <w:lang w:eastAsia="zh-TW"/>
        </w:rPr>
        <w:t>The first to 30</w:t>
      </w:r>
      <w:r w:rsidR="00C75612">
        <w:rPr>
          <w:rFonts w:eastAsia="標楷體"/>
          <w:iCs/>
          <w:lang w:eastAsia="zh-TW"/>
        </w:rPr>
        <w:t>th</w:t>
      </w:r>
      <w:r w:rsidR="00C75612" w:rsidRPr="00C75612">
        <w:rPr>
          <w:rFonts w:eastAsia="標楷體"/>
          <w:iCs/>
          <w:lang w:eastAsia="zh-TW"/>
        </w:rPr>
        <w:t xml:space="preserve"> features are NASDAQ opening prices, the 31st to 60th features are NASDAQ closing prices, the 61st to 90th features are S&amp;P 500 opening prices, and the 91st to 120th features are S&amp;P 500 closing prices. These 120 features </w:t>
      </w:r>
      <w:r w:rsidR="00C75612">
        <w:rPr>
          <w:rFonts w:eastAsia="標楷體"/>
          <w:iCs/>
          <w:lang w:eastAsia="zh-TW"/>
        </w:rPr>
        <w:t>and the targets f</w:t>
      </w:r>
      <w:r w:rsidR="00C75612" w:rsidRPr="00C75612">
        <w:rPr>
          <w:rFonts w:eastAsia="標楷體"/>
          <w:iCs/>
          <w:lang w:eastAsia="zh-TW"/>
        </w:rPr>
        <w:t xml:space="preserve">orm a data matrix. </w:t>
      </w:r>
      <w:r w:rsidR="008315D0">
        <w:rPr>
          <w:rFonts w:eastAsia="標楷體"/>
          <w:iCs/>
          <w:lang w:eastAsia="zh-TW"/>
        </w:rPr>
        <w:t xml:space="preserve">In the data matrix, the S&amp;P500 features </w:t>
      </w:r>
      <w:r w:rsidR="00DF13EA">
        <w:rPr>
          <w:rFonts w:eastAsia="標楷體"/>
          <w:iCs/>
          <w:lang w:eastAsia="zh-TW"/>
        </w:rPr>
        <w:t>are t</w:t>
      </w:r>
      <w:r w:rsidR="00357779" w:rsidRPr="00357779">
        <w:rPr>
          <w:rFonts w:eastAsia="標楷體"/>
          <w:iCs/>
          <w:lang w:eastAsia="zh-TW"/>
        </w:rPr>
        <w:t xml:space="preserve">he </w:t>
      </w:r>
      <w:r w:rsidR="00357779">
        <w:rPr>
          <w:rFonts w:eastAsia="標楷體"/>
          <w:iCs/>
          <w:lang w:eastAsia="zh-TW"/>
        </w:rPr>
        <w:t>close</w:t>
      </w:r>
      <w:r w:rsidR="00DF13EA">
        <w:rPr>
          <w:rFonts w:eastAsia="標楷體"/>
          <w:iCs/>
          <w:lang w:eastAsia="zh-TW"/>
        </w:rPr>
        <w:t>s</w:t>
      </w:r>
      <w:r w:rsidR="00357779">
        <w:rPr>
          <w:rFonts w:eastAsia="標楷體"/>
          <w:iCs/>
          <w:lang w:eastAsia="zh-TW"/>
        </w:rPr>
        <w:t>t to the targets</w:t>
      </w:r>
      <w:r w:rsidR="00357779" w:rsidRPr="00357779">
        <w:rPr>
          <w:rFonts w:eastAsia="標楷體"/>
          <w:iCs/>
          <w:lang w:eastAsia="zh-TW"/>
        </w:rPr>
        <w:t>, and the target sorting is the NASDAQ opening price, the NASDAQ closing price, the S&amp;P500 opening price, and the S&amp;P500 closing price.</w:t>
      </w:r>
      <w:r w:rsidR="00357779">
        <w:rPr>
          <w:rFonts w:eastAsia="標楷體"/>
          <w:iCs/>
          <w:lang w:eastAsia="zh-TW"/>
        </w:rPr>
        <w:t xml:space="preserve"> </w:t>
      </w:r>
      <w:r w:rsidR="00D71E44">
        <w:rPr>
          <w:rFonts w:eastAsia="標楷體"/>
          <w:iCs/>
          <w:lang w:eastAsia="zh-TW"/>
        </w:rPr>
        <w:t xml:space="preserve">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21</m:t>
            </m:r>
          </m:sub>
        </m:sSub>
      </m:oMath>
      <w:r w:rsidR="00D71E44">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D71E44">
        <w:rPr>
          <w:rFonts w:eastAsia="標楷體"/>
          <w:iCs/>
          <w:lang w:eastAsia="zh-TW"/>
        </w:rPr>
        <w:t xml:space="preserve"> are selected as the model inputs.</w:t>
      </w:r>
      <w:r w:rsidR="0030058B">
        <w:rPr>
          <w:rFonts w:eastAsia="標楷體"/>
          <w:iCs/>
          <w:lang w:eastAsia="zh-TW"/>
        </w:rPr>
        <w:t xml:space="preserve"> There are two complex-valued targets, </w:t>
      </w:r>
      <w:r w:rsidR="008368AD">
        <w:rPr>
          <w:rFonts w:eastAsia="標楷體"/>
          <w:iCs/>
          <w:lang w:eastAsia="zh-TW"/>
        </w:rPr>
        <w:t>t</w:t>
      </w:r>
      <w:r w:rsidR="008368AD" w:rsidRPr="008368AD">
        <w:rPr>
          <w:rFonts w:eastAsia="標楷體"/>
          <w:iCs/>
          <w:lang w:eastAsia="zh-TW"/>
        </w:rPr>
        <w:t xml:space="preserve">he </w:t>
      </w:r>
      <w:r w:rsidR="008368AD">
        <w:rPr>
          <w:rFonts w:eastAsia="標楷體"/>
          <w:iCs/>
          <w:lang w:eastAsia="zh-TW"/>
        </w:rPr>
        <w:t xml:space="preserve">real part of the </w:t>
      </w:r>
      <w:r w:rsidR="008368AD" w:rsidRPr="008368AD">
        <w:rPr>
          <w:rFonts w:eastAsia="標楷體"/>
          <w:iCs/>
          <w:lang w:eastAsia="zh-TW"/>
        </w:rPr>
        <w:t xml:space="preserve">first target is the NASDAQ opening price, the imaginary part is the NASDAQ closing price, and the </w:t>
      </w:r>
      <w:r w:rsidR="008368AD">
        <w:rPr>
          <w:rFonts w:eastAsia="標楷體"/>
          <w:iCs/>
          <w:lang w:eastAsia="zh-TW"/>
        </w:rPr>
        <w:t xml:space="preserve">real part of the </w:t>
      </w:r>
      <w:r w:rsidR="008368AD" w:rsidRPr="008368AD">
        <w:rPr>
          <w:rFonts w:eastAsia="標楷體"/>
          <w:iCs/>
          <w:lang w:eastAsia="zh-TW"/>
        </w:rPr>
        <w:t>second target is the S&amp;P500 opening price,</w:t>
      </w:r>
      <w:r w:rsidR="008368AD">
        <w:rPr>
          <w:rFonts w:eastAsia="標楷體"/>
          <w:iCs/>
          <w:lang w:eastAsia="zh-TW"/>
        </w:rPr>
        <w:t xml:space="preserve"> and the imaginary part</w:t>
      </w:r>
      <w:r w:rsidR="008368AD" w:rsidRPr="008368AD">
        <w:rPr>
          <w:rFonts w:eastAsia="標楷體"/>
          <w:iCs/>
          <w:lang w:eastAsia="zh-TW"/>
        </w:rPr>
        <w:t xml:space="preserve"> is S&amp;P500 closing price.</w:t>
      </w:r>
      <w:r w:rsidR="008368AD">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sidR="008368AD">
        <w:rPr>
          <w:rFonts w:eastAsia="標楷體"/>
          <w:lang w:eastAsia="zh-TW"/>
        </w:rPr>
        <w:t xml:space="preserve"> neurons selection method introduced in </w:t>
      </w:r>
      <w:r w:rsidR="00370F06">
        <w:rPr>
          <w:rFonts w:eastAsia="標楷體"/>
          <w:lang w:eastAsia="zh-TW"/>
        </w:rPr>
        <w:t>s</w:t>
      </w:r>
      <w:r w:rsidR="008368AD">
        <w:rPr>
          <w:rFonts w:eastAsia="標楷體"/>
          <w:lang w:eastAsia="zh-TW"/>
        </w:rPr>
        <w:t xml:space="preserve">ection 2, </w:t>
      </w:r>
      <w:r w:rsidR="00645B01">
        <w:rPr>
          <w:rFonts w:eastAsia="標楷體"/>
          <w:lang w:eastAsia="zh-TW"/>
        </w:rPr>
        <w:t xml:space="preserve">we can filter out 8 </w:t>
      </w:r>
      <m:oMath>
        <m:r>
          <m:rPr>
            <m:sty m:val="p"/>
          </m:rPr>
          <w:rPr>
            <w:rFonts w:ascii="Cambria Math" w:eastAsia="標楷體" w:hAnsi="Cambria Math"/>
            <w:lang w:eastAsia="zh-TW"/>
          </w:rPr>
          <m:t>π</m:t>
        </m:r>
      </m:oMath>
      <w:r w:rsidR="00645B01">
        <w:rPr>
          <w:rFonts w:eastAsia="標楷體"/>
          <w:lang w:eastAsia="zh-TW"/>
        </w:rPr>
        <w:t xml:space="preserve"> neurons from 54 neurons. The parameters</w:t>
      </w:r>
      <w:r w:rsidR="00D54F20">
        <w:rPr>
          <w:rFonts w:eastAsia="標楷體"/>
          <w:lang w:eastAsia="zh-TW"/>
        </w:rPr>
        <w:t xml:space="preserve"> of model</w:t>
      </w:r>
      <w:r w:rsidR="00645B01">
        <w:rPr>
          <w:rFonts w:eastAsia="標楷體"/>
          <w:lang w:eastAsia="zh-TW"/>
        </w:rPr>
        <w:t xml:space="preserve"> after structure learning are shown </w:t>
      </w:r>
      <w:r w:rsidR="00556D09">
        <w:rPr>
          <w:rFonts w:eastAsia="標楷體"/>
          <w:lang w:eastAsia="zh-TW"/>
        </w:rPr>
        <w:t>in</w:t>
      </w:r>
      <w:r w:rsidR="00645B01">
        <w:rPr>
          <w:rFonts w:eastAsia="標楷體"/>
          <w:lang w:eastAsia="zh-TW"/>
        </w:rPr>
        <w:t xml:space="preserve"> Table </w:t>
      </w:r>
      <w:r w:rsidR="00645B01">
        <w:rPr>
          <w:rFonts w:eastAsia="標楷體"/>
          <w:iCs/>
          <w:lang w:eastAsia="zh-TW"/>
        </w:rPr>
        <w:t xml:space="preserve">I. </w:t>
      </w:r>
      <w:r w:rsidR="00556D09">
        <w:rPr>
          <w:rFonts w:eastAsia="標楷體"/>
          <w:iCs/>
          <w:lang w:eastAsia="zh-TW"/>
        </w:rPr>
        <w:t xml:space="preserve">The </w:t>
      </w:r>
      <w:r w:rsidR="00D54F20">
        <w:rPr>
          <w:rFonts w:eastAsia="標楷體"/>
          <w:iCs/>
          <w:lang w:eastAsia="zh-TW"/>
        </w:rPr>
        <w:t xml:space="preserve">parameters of </w:t>
      </w:r>
      <w:r w:rsidR="00556D09">
        <w:rPr>
          <w:rFonts w:eastAsia="標楷體"/>
          <w:iCs/>
          <w:lang w:eastAsia="zh-TW"/>
        </w:rPr>
        <w:t xml:space="preserve">machine learning of </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556D09">
        <w:rPr>
          <w:rFonts w:eastAsia="標楷體"/>
          <w:iCs/>
          <w:lang w:eastAsia="zh-TW"/>
        </w:rPr>
        <w:t xml:space="preserve"> hybrid method is are shown in Table II. The model proposed in this paper </w:t>
      </w:r>
      <w:r w:rsidR="00021890">
        <w:rPr>
          <w:rFonts w:eastAsia="標楷體"/>
          <w:iCs/>
          <w:lang w:eastAsia="zh-TW"/>
        </w:rPr>
        <w:t xml:space="preserve">can </w:t>
      </w:r>
      <w:r w:rsidR="00556D09">
        <w:rPr>
          <w:rFonts w:eastAsia="標楷體"/>
          <w:iCs/>
          <w:lang w:eastAsia="zh-TW"/>
        </w:rPr>
        <w:t xml:space="preserve">have </w:t>
      </w:r>
      <w:r w:rsidR="00063456">
        <w:rPr>
          <w:rFonts w:eastAsia="標楷體"/>
          <w:iCs/>
          <w:lang w:eastAsia="zh-TW"/>
        </w:rPr>
        <w:t>four complex-valued outputs at one time, so</w:t>
      </w:r>
      <w:r w:rsidR="00D54F20">
        <w:rPr>
          <w:rFonts w:eastAsia="標楷體"/>
          <w:iCs/>
          <w:lang w:eastAsia="zh-TW"/>
        </w:rPr>
        <w:t xml:space="preserve"> the</w:t>
      </w:r>
      <w:r w:rsidR="00063456">
        <w:rPr>
          <w:rFonts w:eastAsia="標楷體"/>
          <w:iCs/>
          <w:lang w:eastAsia="zh-TW"/>
        </w:rPr>
        <w:t xml:space="preserve"> </w:t>
      </w:r>
      <w:r w:rsidR="00D54F20">
        <w:rPr>
          <w:rFonts w:eastAsia="標楷體"/>
          <w:iCs/>
          <w:lang w:eastAsia="zh-TW"/>
        </w:rPr>
        <w:t xml:space="preserve">model </w:t>
      </w:r>
      <w:r w:rsidR="00063456">
        <w:rPr>
          <w:rFonts w:eastAsia="標楷體"/>
          <w:iCs/>
          <w:lang w:eastAsia="zh-TW"/>
        </w:rPr>
        <w:t xml:space="preserve">can predict the four complex-valued targets. In this </w:t>
      </w:r>
      <w:r w:rsidR="002621C9">
        <w:rPr>
          <w:rFonts w:eastAsia="標楷體"/>
          <w:iCs/>
          <w:lang w:eastAsia="zh-TW"/>
        </w:rPr>
        <w:t>experiment, we only predict two</w:t>
      </w:r>
      <w:r w:rsidR="00E92781">
        <w:rPr>
          <w:rFonts w:eastAsia="標楷體"/>
          <w:iCs/>
          <w:lang w:eastAsia="zh-TW"/>
        </w:rPr>
        <w:t xml:space="preserve"> complex-valued</w:t>
      </w:r>
      <w:r w:rsidR="002621C9">
        <w:rPr>
          <w:rFonts w:eastAsia="標楷體"/>
          <w:iCs/>
          <w:lang w:eastAsia="zh-TW"/>
        </w:rPr>
        <w:t xml:space="preserve"> targets.</w:t>
      </w:r>
    </w:p>
    <w:p w:rsidR="002621C9" w:rsidRPr="004C243C" w:rsidRDefault="002621C9" w:rsidP="00A03988">
      <w:pPr>
        <w:pStyle w:val="a3"/>
        <w:spacing w:after="0"/>
        <w:ind w:firstLine="202"/>
        <w:rPr>
          <w:rFonts w:eastAsia="標楷體"/>
          <w:iCs/>
          <w:lang w:eastAsia="zh-TW"/>
        </w:rPr>
      </w:pPr>
    </w:p>
    <w:p w:rsidR="00BD3EED" w:rsidRPr="00BD3EED" w:rsidRDefault="00BD3EED" w:rsidP="00A03988">
      <w:pPr>
        <w:pStyle w:val="a3"/>
        <w:numPr>
          <w:ilvl w:val="0"/>
          <w:numId w:val="21"/>
        </w:numPr>
        <w:spacing w:after="0" w:line="180" w:lineRule="exact"/>
        <w:ind w:firstLine="202"/>
        <w:jc w:val="center"/>
        <w:rPr>
          <w:rFonts w:eastAsia="標楷體"/>
          <w:iCs/>
          <w:lang w:eastAsia="zh-TW"/>
        </w:rPr>
      </w:pPr>
    </w:p>
    <w:p w:rsidR="00BD3EED" w:rsidRPr="00BD3EED" w:rsidRDefault="00BD3EED" w:rsidP="00A03988">
      <w:pPr>
        <w:pStyle w:val="TableTitle"/>
        <w:ind w:firstLine="202"/>
      </w:pPr>
      <w:r w:rsidRPr="00BD3EED">
        <w:rPr>
          <w:rFonts w:eastAsiaTheme="minorEastAsia"/>
          <w:lang w:eastAsia="zh-TW"/>
        </w:rPr>
        <w:t>M</w:t>
      </w:r>
      <w:r w:rsidRPr="00BD3EED">
        <w:t>odel Setting (Experiment 1)</w:t>
      </w:r>
    </w:p>
    <w:tbl>
      <w:tblPr>
        <w:tblW w:w="5000" w:type="pct"/>
        <w:tblCellMar>
          <w:left w:w="0" w:type="dxa"/>
          <w:right w:w="0" w:type="dxa"/>
        </w:tblCellMar>
        <w:tblLook w:val="0420" w:firstRow="1" w:lastRow="0" w:firstColumn="0" w:lastColumn="0" w:noHBand="0" w:noVBand="1"/>
      </w:tblPr>
      <w:tblGrid>
        <w:gridCol w:w="3355"/>
        <w:gridCol w:w="1685"/>
      </w:tblGrid>
      <w:tr w:rsidR="00346396" w:rsidRPr="00BD3EED"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firstLine="202"/>
              <w:jc w:val="left"/>
              <w:rPr>
                <w:rFonts w:eastAsiaTheme="majorEastAsia"/>
                <w:iCs/>
                <w:sz w:val="18"/>
                <w:szCs w:val="18"/>
                <w:lang w:eastAsia="zh-TW"/>
              </w:rPr>
            </w:pPr>
            <w:r w:rsidRPr="00BD3EED">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BD3EED">
              <w:rPr>
                <w:rFonts w:eastAsiaTheme="majorEastAsia"/>
                <w:b/>
                <w:bCs/>
                <w:iCs/>
                <w:sz w:val="18"/>
                <w:szCs w:val="18"/>
                <w:lang w:eastAsia="zh-TW"/>
              </w:rPr>
              <w:t>Value</w:t>
            </w:r>
          </w:p>
        </w:tc>
      </w:tr>
      <w:tr w:rsidR="00346396" w:rsidRPr="00BD3EED"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w:t>
            </w:r>
            <w:r w:rsidR="00CF5546" w:rsidRPr="00BB24C5">
              <w:rPr>
                <w:rFonts w:eastAsia="標楷體"/>
                <w:sz w:val="16"/>
                <w:szCs w:val="16"/>
              </w:rPr>
              <w:t>s</w:t>
            </w:r>
            <w:r w:rsidRPr="00BB24C5">
              <w:rPr>
                <w:rFonts w:eastAsia="標楷體"/>
                <w:sz w:val="16"/>
                <w:szCs w:val="16"/>
              </w:rPr>
              <w:t xml:space="preserve"> as model input</w:t>
            </w:r>
            <w:r w:rsidR="00CF5546" w:rsidRPr="00BB24C5">
              <w:rPr>
                <w:rFonts w:eastAsia="標楷體"/>
                <w:sz w:val="16"/>
                <w:szCs w:val="16"/>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22569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w:rPr>
                  <w:rFonts w:ascii="Cambria Math" w:eastAsiaTheme="majorEastAsia" w:hAnsi="Cambria Math"/>
                  <w:sz w:val="16"/>
                  <w:szCs w:val="16"/>
                  <w:lang w:eastAsia="zh-TW"/>
                </w:rPr>
                <m:t>,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60</m:t>
                  </m:r>
                </m:sub>
              </m:sSub>
              <m: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21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Cs/>
                      <w:sz w:val="16"/>
                      <w:szCs w:val="16"/>
                      <w:lang w:eastAsia="zh-TW"/>
                    </w:rPr>
                  </m:ctrlPr>
                </m:sSubPr>
                <m:e>
                  <m:r>
                    <m:rPr>
                      <m:sty m:val="p"/>
                    </m:rP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29</m:t>
                  </m:r>
                </m:sub>
              </m:sSub>
            </m:oMath>
            <w:r w:rsidRPr="00BB24C5">
              <w:rPr>
                <w:rFonts w:eastAsiaTheme="majorEastAsia"/>
                <w:iCs/>
                <w:sz w:val="16"/>
                <w:szCs w:val="16"/>
                <w:lang w:eastAsia="zh-TW"/>
              </w:rPr>
              <w:t xml:space="preserve">} </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BB24C5" w:rsidRDefault="00814C15"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 xml:space="preserve">Number of </w:t>
            </w:r>
            <w:r w:rsidR="00CF5546" w:rsidRPr="00BB24C5">
              <w:rPr>
                <w:rFonts w:eastAsiaTheme="majorEastAsia"/>
                <w:iCs/>
                <w:sz w:val="16"/>
                <w:szCs w:val="16"/>
                <w:lang w:eastAsia="zh-TW"/>
              </w:rPr>
              <w:t xml:space="preserve">input </w:t>
            </w:r>
            <w:r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814C15" w:rsidRPr="00BB24C5">
              <w:rPr>
                <w:rFonts w:eastAsiaTheme="majorEastAsia"/>
                <w:iCs/>
                <w:sz w:val="16"/>
                <w:szCs w:val="16"/>
                <w:lang w:eastAsia="zh-TW"/>
              </w:rPr>
              <w:t>2</w:t>
            </w:r>
            <w:r w:rsidRPr="00BB24C5">
              <w:rPr>
                <w:rFonts w:eastAsiaTheme="majorEastAsia"/>
                <w:iCs/>
                <w:sz w:val="16"/>
                <w:szCs w:val="16"/>
                <w:lang w:eastAsia="zh-TW"/>
              </w:rPr>
              <w:t xml:space="preserve">, </w:t>
            </w:r>
            <w:r w:rsidR="00814C15" w:rsidRPr="00BB24C5">
              <w:rPr>
                <w:rFonts w:eastAsiaTheme="majorEastAsia"/>
                <w:iCs/>
                <w:sz w:val="16"/>
                <w:szCs w:val="16"/>
                <w:lang w:eastAsia="zh-TW"/>
              </w:rPr>
              <w:t>3</w:t>
            </w:r>
            <w:r w:rsidR="009907C2" w:rsidRPr="00BB24C5">
              <w:rPr>
                <w:rFonts w:eastAsiaTheme="majorEastAsia"/>
                <w:iCs/>
                <w:sz w:val="16"/>
                <w:szCs w:val="16"/>
                <w:lang w:eastAsia="zh-TW"/>
              </w:rPr>
              <w:t>, 3, 3</w:t>
            </w:r>
            <w:r w:rsidRPr="00BB24C5">
              <w:rPr>
                <w:rFonts w:eastAsiaTheme="majorEastAsia"/>
                <w:iCs/>
                <w:sz w:val="16"/>
                <w:szCs w:val="16"/>
                <w:lang w:eastAsia="zh-TW"/>
              </w:rPr>
              <w:t>}</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Type of </w:t>
            </w:r>
            <w:r w:rsidR="00CF5546"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CF554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8</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44</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CF5546" w:rsidRPr="00BD3EED" w:rsidRDefault="00CF5546" w:rsidP="00A03988">
      <w:pPr>
        <w:pStyle w:val="a3"/>
        <w:spacing w:after="0"/>
        <w:ind w:firstLine="202"/>
        <w:rPr>
          <w:rFonts w:eastAsia="標楷體"/>
          <w:iCs/>
          <w:sz w:val="16"/>
          <w:szCs w:val="16"/>
          <w:lang w:eastAsia="zh-TW"/>
        </w:rPr>
      </w:pPr>
      <w:r w:rsidRPr="00BD3EED">
        <w:rPr>
          <w:rFonts w:eastAsia="標楷體"/>
          <w:iCs/>
          <w:sz w:val="16"/>
          <w:szCs w:val="16"/>
          <w:lang w:eastAsia="zh-TW"/>
        </w:rPr>
        <w:t>* Each complex-valued target whose real and imaginary parts contain two real-valued targets, respectively.</w:t>
      </w:r>
    </w:p>
    <w:p w:rsidR="008C2F03" w:rsidRPr="00A4267F" w:rsidRDefault="008C2F03" w:rsidP="00A03988">
      <w:pPr>
        <w:pStyle w:val="a3"/>
        <w:spacing w:after="0"/>
        <w:ind w:firstLine="202"/>
        <w:rPr>
          <w:rFonts w:eastAsia="標楷體"/>
          <w:iCs/>
          <w:sz w:val="16"/>
          <w:szCs w:val="16"/>
          <w:lang w:eastAsia="zh-TW"/>
        </w:rPr>
      </w:pPr>
    </w:p>
    <w:p w:rsidR="002F06F4" w:rsidRPr="00A4267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CA14B4" w:rsidRPr="00BD3EED" w:rsidRDefault="00BD3EED" w:rsidP="00A03988">
      <w:pPr>
        <w:pStyle w:val="TableTitle"/>
        <w:ind w:firstLine="202"/>
        <w:rPr>
          <w:rFonts w:eastAsiaTheme="minorEastAsia"/>
          <w:lang w:eastAsia="zh-TW"/>
        </w:rPr>
      </w:pPr>
      <w:r w:rsidRPr="00BD3EED">
        <w:rPr>
          <w:rFonts w:eastAsiaTheme="minorEastAsia"/>
          <w:lang w:eastAsia="zh-TW"/>
        </w:rPr>
        <w:t>Machine Learning Setting</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lastRenderedPageBreak/>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A1C6B"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10</w:t>
            </w:r>
            <w:r w:rsidR="00CA14B4" w:rsidRPr="00BB24C5">
              <w:rPr>
                <w:rFonts w:eastAsiaTheme="majorEastAsia"/>
                <w:iCs/>
                <w:sz w:val="16"/>
                <w:szCs w:val="16"/>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A3781E"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0341A7"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CA14B4" w:rsidRPr="00BB24C5">
              <w:rPr>
                <w:rFonts w:eastAsiaTheme="majorEastAsia"/>
                <w:iCs/>
                <w:sz w:val="16"/>
                <w:szCs w:val="16"/>
                <w:lang w:eastAsia="zh-TW"/>
              </w:rPr>
              <w:t>0.8</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BB24C5" w:rsidRDefault="00814C15"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Initial </w:t>
            </w:r>
            <w:r w:rsidR="00251E31" w:rsidRPr="00BB24C5">
              <w:rPr>
                <w:rFonts w:eastAsiaTheme="majorEastAsia"/>
                <w:iCs/>
                <w:sz w:val="16"/>
                <w:szCs w:val="16"/>
                <w:lang w:eastAsia="zh-TW"/>
              </w:rPr>
              <w:t xml:space="preserve">particle </w:t>
            </w:r>
            <w:r w:rsidRPr="00BB24C5">
              <w:rPr>
                <w:rFonts w:eastAsiaTheme="majorEastAsia"/>
                <w:iCs/>
                <w:sz w:val="16"/>
                <w:szCs w:val="16"/>
                <w:lang w:eastAsia="zh-TW"/>
              </w:rPr>
              <w:t>position</w:t>
            </w:r>
            <w:r w:rsidR="00251E31" w:rsidRPr="00BB24C5">
              <w:rPr>
                <w:rFonts w:eastAsiaTheme="majorEastAsia"/>
                <w:iCs/>
                <w:sz w:val="16"/>
                <w:szCs w:val="16"/>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By SC </w:t>
            </w:r>
            <w:r w:rsidR="00814C15" w:rsidRPr="00BB24C5">
              <w:rPr>
                <w:rFonts w:eastAsiaTheme="majorEastAsia"/>
                <w:iCs/>
                <w:sz w:val="16"/>
                <w:szCs w:val="16"/>
                <w:lang w:eastAsia="zh-TW"/>
              </w:rPr>
              <w:t>algorithm</w:t>
            </w:r>
            <w:r w:rsidR="00AE0F72" w:rsidRPr="00BB24C5">
              <w:rPr>
                <w:rFonts w:eastAsiaTheme="majorEastAsia"/>
                <w:iCs/>
                <w:sz w:val="16"/>
                <w:szCs w:val="16"/>
                <w:lang w:eastAsia="zh-TW"/>
              </w:rPr>
              <w:t xml:space="preserve"> </w:t>
            </w:r>
            <w:r w:rsidRPr="00BB24C5">
              <w:rPr>
                <w:rFonts w:eastAsiaTheme="majorEastAsia"/>
                <w:iCs/>
                <w:sz w:val="16"/>
                <w:szCs w:val="16"/>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CA14B4" w:rsidRPr="00BB24C5">
              <w:rPr>
                <w:rFonts w:eastAsiaTheme="majorEastAsia"/>
                <w:iCs/>
                <w:sz w:val="16"/>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BB24C5">
              <w:rPr>
                <w:rFonts w:eastAsiaTheme="majorEastAsia"/>
                <w:b/>
                <w:iCs/>
                <w:sz w:val="16"/>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b/>
                <w:iCs/>
                <w:sz w:val="16"/>
                <w:szCs w:val="18"/>
                <w:lang w:eastAsia="zh-TW"/>
              </w:rPr>
            </w:pPr>
            <w:r w:rsidRPr="00BB24C5">
              <w:rPr>
                <w:rFonts w:eastAsiaTheme="majorEastAsia"/>
                <w:iCs/>
                <w:sz w:val="16"/>
                <w:szCs w:val="18"/>
                <w:lang w:eastAsia="zh-TW"/>
              </w:rPr>
              <w:t xml:space="preserve"> </w:t>
            </w:r>
            <w:r w:rsidRPr="00BB24C5">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9A1C6B" w:rsidRPr="00BB24C5">
              <w:rPr>
                <w:rFonts w:eastAsiaTheme="majorEastAsia"/>
                <w:iCs/>
                <w:sz w:val="16"/>
                <w:szCs w:val="18"/>
                <w:lang w:eastAsia="zh-TW"/>
              </w:rPr>
              <w:t>2</w:t>
            </w:r>
            <w:r w:rsidRPr="00BB24C5">
              <w:rPr>
                <w:rFonts w:eastAsiaTheme="majorEastAsia"/>
                <w:iCs/>
                <w:sz w:val="16"/>
                <w:szCs w:val="18"/>
                <w:lang w:eastAsia="zh-TW"/>
              </w:rPr>
              <w:t>5</w:t>
            </w:r>
            <w:r w:rsidR="00AE0F72" w:rsidRPr="00BB24C5">
              <w:rPr>
                <w:rFonts w:eastAsiaTheme="majorEastAsia"/>
                <w:iCs/>
                <w:sz w:val="16"/>
                <w:szCs w:val="18"/>
                <w:lang w:eastAsia="zh-TW"/>
              </w:rPr>
              <w:t xml:space="preserve"> </w:t>
            </w:r>
            <w:r w:rsidR="00CA14B4" w:rsidRPr="00BB24C5">
              <w:rPr>
                <w:rFonts w:eastAsiaTheme="majorEastAsia"/>
                <w:iCs/>
                <w:sz w:val="16"/>
                <w:szCs w:val="18"/>
                <w:lang w:eastAsia="zh-TW"/>
              </w:rPr>
              <w:t>identify matrix</w:t>
            </w:r>
          </w:p>
        </w:tc>
      </w:tr>
    </w:tbl>
    <w:p w:rsidR="00CA14B4" w:rsidRPr="00A4267F" w:rsidRDefault="00CA14B4" w:rsidP="00A03988">
      <w:pPr>
        <w:pStyle w:val="a3"/>
        <w:ind w:firstLine="202"/>
        <w:rPr>
          <w:rFonts w:asciiTheme="majorEastAsia" w:eastAsiaTheme="majorEastAsia" w:hAnsiTheme="majorEastAsia" w:cs="微軟正黑體"/>
          <w:iCs/>
          <w:lang w:eastAsia="zh-TW"/>
        </w:rPr>
      </w:pPr>
    </w:p>
    <w:p w:rsidR="0009635A" w:rsidRPr="00A4267F" w:rsidRDefault="008028D0" w:rsidP="00A03988">
      <w:pPr>
        <w:pStyle w:val="a3"/>
        <w:ind w:firstLine="202"/>
        <w:rPr>
          <w:rFonts w:eastAsia="標楷體"/>
          <w:iCs/>
          <w:lang w:eastAsia="zh-TW"/>
        </w:rPr>
      </w:pPr>
      <w:bookmarkStart w:id="35" w:name="OLE_LINK53"/>
      <w:bookmarkStart w:id="36" w:name="OLE_LINK54"/>
      <w:r w:rsidRPr="008028D0">
        <w:rPr>
          <w:rFonts w:eastAsia="標楷體"/>
          <w:iCs/>
          <w:lang w:eastAsia="zh-TW"/>
        </w:rPr>
        <w:t xml:space="preserve">The results of this experiment will compare with the methods proposed in other </w:t>
      </w:r>
      <w:r w:rsidR="00493BE5">
        <w:rPr>
          <w:rFonts w:eastAsia="標楷體"/>
          <w:iCs/>
          <w:lang w:eastAsia="zh-TW"/>
        </w:rPr>
        <w:t>papers</w:t>
      </w:r>
      <w:r w:rsidRPr="008028D0">
        <w:rPr>
          <w:rFonts w:eastAsia="標楷體"/>
          <w:iCs/>
          <w:lang w:eastAsia="zh-TW"/>
        </w:rPr>
        <w:t xml:space="preserve"> [23].</w:t>
      </w:r>
      <w:r w:rsidR="00493BE5">
        <w:rPr>
          <w:rFonts w:eastAsia="標楷體"/>
          <w:iCs/>
          <w:lang w:eastAsia="zh-TW"/>
        </w:rPr>
        <w:t xml:space="preserve"> </w:t>
      </w:r>
      <w:r w:rsidR="00004861">
        <w:rPr>
          <w:rFonts w:eastAsia="標楷體"/>
          <w:iCs/>
          <w:lang w:eastAsia="zh-TW"/>
        </w:rPr>
        <w:t>Except</w:t>
      </w:r>
      <w:r w:rsidR="00493BE5" w:rsidRPr="00493BE5">
        <w:rPr>
          <w:rFonts w:eastAsia="標楷體"/>
          <w:iCs/>
          <w:lang w:eastAsia="zh-TW"/>
        </w:rPr>
        <w:t xml:space="preserve"> the SVR models, </w:t>
      </w:r>
      <w:r w:rsidR="00004861">
        <w:rPr>
          <w:rFonts w:eastAsia="標楷體"/>
          <w:iCs/>
          <w:lang w:eastAsia="zh-TW"/>
        </w:rPr>
        <w:t xml:space="preserve">other methods can predict </w:t>
      </w:r>
      <w:r w:rsidR="00493BE5">
        <w:rPr>
          <w:rFonts w:eastAsia="標楷體"/>
          <w:iCs/>
          <w:lang w:eastAsia="zh-TW"/>
        </w:rPr>
        <w:t>two</w:t>
      </w:r>
      <w:r w:rsidR="00493BE5" w:rsidRPr="00493BE5">
        <w:rPr>
          <w:rFonts w:eastAsia="標楷體"/>
          <w:iCs/>
          <w:lang w:eastAsia="zh-TW"/>
        </w:rPr>
        <w:t xml:space="preserve"> targets simultaneously</w:t>
      </w:r>
      <w:r w:rsidR="00004861">
        <w:rPr>
          <w:rFonts w:eastAsia="標楷體"/>
          <w:iCs/>
          <w:lang w:eastAsia="zh-TW"/>
        </w:rPr>
        <w:t>.</w:t>
      </w:r>
      <w:r w:rsidR="00493BE5">
        <w:rPr>
          <w:rFonts w:eastAsia="標楷體"/>
          <w:iCs/>
          <w:lang w:eastAsia="zh-TW"/>
        </w:rPr>
        <w:t xml:space="preserve"> </w:t>
      </w:r>
      <w:r w:rsidR="00D0557B" w:rsidRPr="00D0557B">
        <w:rPr>
          <w:rFonts w:eastAsia="標楷體"/>
          <w:iCs/>
          <w:lang w:eastAsia="zh-TW"/>
        </w:rPr>
        <w:t xml:space="preserve">So we </w:t>
      </w:r>
      <w:r w:rsidR="00D0557B">
        <w:rPr>
          <w:rFonts w:eastAsia="標楷體"/>
          <w:iCs/>
          <w:lang w:eastAsia="zh-TW"/>
        </w:rPr>
        <w:t xml:space="preserve">use </w:t>
      </w:r>
      <w:r w:rsidR="00D0557B" w:rsidRPr="00D0557B">
        <w:rPr>
          <w:rFonts w:eastAsia="標楷體"/>
          <w:iCs/>
          <w:lang w:eastAsia="zh-TW"/>
        </w:rPr>
        <w:t>the first complex</w:t>
      </w:r>
      <w:r w:rsidR="00D0557B">
        <w:rPr>
          <w:rFonts w:eastAsia="標楷體"/>
          <w:iCs/>
          <w:lang w:eastAsia="zh-TW"/>
        </w:rPr>
        <w:t>-valued output</w:t>
      </w:r>
      <w:r w:rsidR="00D0557B" w:rsidRPr="00D0557B">
        <w:rPr>
          <w:rFonts w:eastAsia="標楷體"/>
          <w:iCs/>
          <w:lang w:eastAsia="zh-TW"/>
        </w:rPr>
        <w:t xml:space="preserve"> </w:t>
      </w:r>
      <w:r w:rsidR="00D0557B">
        <w:rPr>
          <w:rFonts w:eastAsia="標楷體"/>
          <w:iCs/>
          <w:lang w:eastAsia="zh-TW"/>
        </w:rPr>
        <w:t xml:space="preserve">to compare with </w:t>
      </w:r>
      <w:r w:rsidR="00D0557B" w:rsidRPr="00D0557B">
        <w:rPr>
          <w:rFonts w:eastAsia="標楷體"/>
          <w:iCs/>
          <w:lang w:eastAsia="zh-TW"/>
        </w:rPr>
        <w:t xml:space="preserve">other </w:t>
      </w:r>
      <w:r w:rsidR="00D0557B">
        <w:rPr>
          <w:rFonts w:eastAsia="標楷體"/>
          <w:iCs/>
          <w:lang w:eastAsia="zh-TW"/>
        </w:rPr>
        <w:t>methods</w:t>
      </w:r>
      <w:r w:rsidR="00443337">
        <w:rPr>
          <w:rFonts w:eastAsia="標楷體"/>
          <w:iCs/>
          <w:lang w:eastAsia="zh-TW"/>
        </w:rPr>
        <w:t>,</w:t>
      </w:r>
      <w:r w:rsidR="00D0557B" w:rsidRPr="00D0557B">
        <w:rPr>
          <w:rFonts w:eastAsia="標楷體"/>
          <w:iCs/>
          <w:lang w:eastAsia="zh-TW"/>
        </w:rPr>
        <w:t xml:space="preserve"> </w:t>
      </w:r>
      <w:r w:rsidR="00443337">
        <w:rPr>
          <w:rFonts w:eastAsia="標楷體"/>
          <w:iCs/>
          <w:lang w:eastAsia="zh-TW"/>
        </w:rPr>
        <w:t>t</w:t>
      </w:r>
      <w:r w:rsidR="00D0557B" w:rsidRPr="00D0557B">
        <w:rPr>
          <w:rFonts w:eastAsia="標楷體"/>
          <w:iCs/>
          <w:lang w:eastAsia="zh-TW"/>
        </w:rPr>
        <w:t>he results are shown in Table III.</w:t>
      </w:r>
      <w:r w:rsidR="00004861">
        <w:rPr>
          <w:rFonts w:eastAsia="標楷體"/>
          <w:iCs/>
          <w:lang w:eastAsia="zh-TW"/>
        </w:rPr>
        <w:t xml:space="preserve"> </w:t>
      </w:r>
      <w:r w:rsidR="00443337">
        <w:rPr>
          <w:rFonts w:eastAsia="標楷體"/>
          <w:iCs/>
          <w:lang w:eastAsia="zh-TW"/>
        </w:rPr>
        <w:t>The performance of 10 trials</w:t>
      </w:r>
      <w:r w:rsidR="00004861">
        <w:rPr>
          <w:rFonts w:eastAsia="標楷體"/>
          <w:iCs/>
          <w:lang w:eastAsia="zh-TW"/>
        </w:rPr>
        <w:t xml:space="preserve"> are shown as Table IV. Learning curve of the model is shown as Fig. 5, </w:t>
      </w:r>
      <w:r w:rsidR="00443337">
        <w:rPr>
          <w:rFonts w:eastAsia="標楷體"/>
          <w:iCs/>
          <w:lang w:eastAsia="zh-TW"/>
        </w:rPr>
        <w:t>we can find learning is gradually stable in first 10 iterations</w:t>
      </w:r>
      <w:r w:rsidR="00805E73">
        <w:rPr>
          <w:rFonts w:eastAsia="標楷體"/>
          <w:iCs/>
          <w:lang w:eastAsia="zh-TW"/>
        </w:rPr>
        <w:t>.</w:t>
      </w:r>
      <w:r w:rsidR="00443337">
        <w:rPr>
          <w:rFonts w:eastAsia="標楷體"/>
          <w:iCs/>
          <w:lang w:eastAsia="zh-TW"/>
        </w:rPr>
        <w:t xml:space="preserve"> </w:t>
      </w:r>
      <w:r w:rsidR="00443337">
        <w:rPr>
          <w:rFonts w:eastAsia="標楷體"/>
          <w:iCs/>
          <w:lang w:eastAsia="zh-TW"/>
        </w:rPr>
        <w:lastRenderedPageBreak/>
        <w:t xml:space="preserve">The model output and targets are shown as </w:t>
      </w:r>
      <w:r w:rsidR="00452DFE" w:rsidRPr="00A4267F">
        <w:rPr>
          <w:rFonts w:eastAsia="標楷體"/>
          <w:iCs/>
          <w:lang w:eastAsia="zh-TW"/>
        </w:rPr>
        <w:t xml:space="preserve">Fig. </w:t>
      </w:r>
      <w:r w:rsidR="00AF12B6">
        <w:rPr>
          <w:rFonts w:eastAsia="標楷體"/>
          <w:iCs/>
          <w:lang w:eastAsia="zh-TW"/>
        </w:rPr>
        <w:t>6</w:t>
      </w:r>
      <w:r w:rsidR="00443337">
        <w:rPr>
          <w:rFonts w:eastAsia="標楷體"/>
          <w:iCs/>
          <w:lang w:eastAsia="zh-TW"/>
        </w:rPr>
        <w:t xml:space="preserve">. </w:t>
      </w:r>
      <w:r w:rsidR="00923C0D">
        <w:rPr>
          <w:rFonts w:eastAsia="標楷體" w:hint="eastAsia"/>
          <w:iCs/>
          <w:lang w:eastAsia="zh-TW"/>
        </w:rPr>
        <w:t>T</w:t>
      </w:r>
      <w:r w:rsidR="00923C0D">
        <w:rPr>
          <w:rFonts w:eastAsia="標楷體"/>
          <w:iCs/>
          <w:lang w:eastAsia="zh-TW"/>
        </w:rPr>
        <w:t xml:space="preserve">he prediction errors are shown as </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923C0D">
        <w:rPr>
          <w:rFonts w:eastAsia="標楷體"/>
          <w:iCs/>
          <w:lang w:eastAsia="zh-TW"/>
        </w:rPr>
        <w:t>. T</w:t>
      </w:r>
      <w:r w:rsidR="00923C0D" w:rsidRPr="00923C0D">
        <w:rPr>
          <w:rFonts w:eastAsia="標楷體"/>
          <w:iCs/>
          <w:lang w:eastAsia="zh-TW"/>
        </w:rPr>
        <w:t>he errors are in a random number range which is from -50 to 50, indicating that the prediction ability of the model is stable.</w:t>
      </w:r>
      <w:bookmarkEnd w:id="35"/>
      <w:bookmarkEnd w:id="36"/>
    </w:p>
    <w:p w:rsidR="00D20BF4" w:rsidRPr="00A4267F" w:rsidRDefault="004A2FAF" w:rsidP="00A03988">
      <w:pPr>
        <w:pStyle w:val="a3"/>
        <w:ind w:firstLine="202"/>
        <w:jc w:val="center"/>
        <w:rPr>
          <w:rFonts w:eastAsia="標楷體"/>
          <w:iCs/>
          <w:lang w:eastAsia="zh-TW"/>
        </w:rPr>
      </w:pPr>
      <w:r>
        <w:rPr>
          <w:rFonts w:eastAsia="標楷體"/>
          <w:iCs/>
          <w:noProof/>
          <w:lang w:eastAsia="zh-TW"/>
        </w:rPr>
        <w:pict>
          <v:shape id="_x0000_i1026" type="#_x0000_t75" style="width:252pt;height:188.9pt">
            <v:imagedata r:id="rId12" o:title="EX1_LC"/>
          </v:shape>
        </w:pict>
      </w:r>
    </w:p>
    <w:p w:rsidR="004906D5" w:rsidRPr="00E416F2" w:rsidRDefault="00E416F2" w:rsidP="00E416F2">
      <w:pPr>
        <w:pStyle w:val="a3"/>
        <w:numPr>
          <w:ilvl w:val="0"/>
          <w:numId w:val="11"/>
        </w:numPr>
        <w:ind w:left="0" w:firstLine="0"/>
        <w:rPr>
          <w:rFonts w:eastAsia="標楷體"/>
          <w:iCs/>
          <w:sz w:val="16"/>
          <w:lang w:eastAsia="zh-TW"/>
        </w:rPr>
        <w:sectPr w:rsidR="004906D5" w:rsidRPr="00E416F2" w:rsidSect="008116D2">
          <w:type w:val="continuous"/>
          <w:pgSz w:w="11909" w:h="16834" w:code="9"/>
          <w:pgMar w:top="1080" w:right="734" w:bottom="2434" w:left="734" w:header="720" w:footer="720" w:gutter="0"/>
          <w:cols w:num="2" w:space="360"/>
          <w:docGrid w:linePitch="360"/>
        </w:sectPr>
      </w:pPr>
      <w:bookmarkStart w:id="37" w:name="OLE_LINK13"/>
      <w:bookmarkStart w:id="38" w:name="OLE_LINK15"/>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first 10 iterations, the learning is gradually stable. (</w:t>
      </w:r>
      <w:r w:rsidR="007D4ACA">
        <w:rPr>
          <w:rFonts w:eastAsia="標楷體"/>
          <w:iCs/>
          <w:sz w:val="16"/>
          <w:lang w:eastAsia="zh-TW"/>
        </w:rPr>
        <w:t>E</w:t>
      </w:r>
      <w:r w:rsidRPr="00E416F2">
        <w:rPr>
          <w:rFonts w:eastAsia="標楷體"/>
          <w:iCs/>
          <w:sz w:val="16"/>
          <w:lang w:eastAsia="zh-TW"/>
        </w:rPr>
        <w:t>xperiment 1)</w:t>
      </w:r>
    </w:p>
    <w:bookmarkEnd w:id="37"/>
    <w:bookmarkEnd w:id="38"/>
    <w:p w:rsidR="004906D5" w:rsidRPr="002F06F4" w:rsidRDefault="004906D5"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4629B7" w:rsidRPr="003516D0" w:rsidRDefault="003516D0" w:rsidP="00A03988">
      <w:pPr>
        <w:pStyle w:val="TableTitle"/>
        <w:ind w:firstLine="202"/>
        <w:rPr>
          <w:rFonts w:eastAsiaTheme="minorEastAsia"/>
          <w:lang w:eastAsia="zh-TW"/>
        </w:rPr>
      </w:pPr>
      <w:r w:rsidRPr="003516D0">
        <w:rPr>
          <w:rFonts w:eastAsiaTheme="minorEastAsia" w:hint="eastAsia"/>
          <w:lang w:eastAsia="zh-TW"/>
        </w:rPr>
        <w:t>P</w:t>
      </w:r>
      <w:r w:rsidRPr="003516D0">
        <w:rPr>
          <w:rFonts w:eastAsiaTheme="minorEastAsia"/>
          <w:lang w:eastAsia="zh-TW"/>
        </w:rPr>
        <w:t xml:space="preserve">erformance Comparison </w:t>
      </w:r>
      <w:r w:rsidR="000341A7" w:rsidRPr="003516D0">
        <w:rPr>
          <w:rFonts w:eastAsiaTheme="minorEastAsia"/>
          <w:lang w:eastAsia="zh-TW"/>
        </w:rPr>
        <w:t xml:space="preserve">(NASDAQ, </w:t>
      </w:r>
      <w:r w:rsidRPr="003516D0">
        <w:rPr>
          <w:rFonts w:eastAsiaTheme="minorEastAsia"/>
          <w:lang w:eastAsia="zh-TW"/>
        </w:rPr>
        <w:t>Experiment 1</w:t>
      </w:r>
      <w:r w:rsidR="000341A7" w:rsidRPr="003516D0">
        <w:rPr>
          <w:rFonts w:eastAsiaTheme="minorEastAsia"/>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3516D0" w:rsidRDefault="000F78EF" w:rsidP="00A03988">
            <w:pPr>
              <w:pStyle w:val="a3"/>
              <w:spacing w:before="360" w:after="100" w:afterAutospacing="1" w:line="240" w:lineRule="atLeast"/>
              <w:ind w:firstLine="202"/>
              <w:jc w:val="left"/>
              <w:rPr>
                <w:rFonts w:eastAsia="標楷體"/>
                <w:b/>
                <w:iCs/>
                <w:sz w:val="22"/>
                <w:lang w:eastAsia="zh-TW"/>
              </w:rPr>
            </w:pPr>
            <w:r w:rsidRPr="0046262C">
              <w:rPr>
                <w:rFonts w:eastAsia="標楷體"/>
                <w:b/>
                <w:iCs/>
                <w:lang w:eastAsia="zh-TW"/>
              </w:rPr>
              <w:t>Method</w:t>
            </w:r>
          </w:p>
        </w:tc>
        <w:tc>
          <w:tcPr>
            <w:tcW w:w="6786" w:type="dxa"/>
            <w:gridSpan w:val="5"/>
            <w:tcBorders>
              <w:top w:val="single" w:sz="4" w:space="0" w:color="auto"/>
              <w:left w:val="nil"/>
              <w:bottom w:val="nil"/>
              <w:right w:val="nil"/>
            </w:tcBorders>
          </w:tcPr>
          <w:p w:rsidR="000F78EF" w:rsidRPr="003516D0" w:rsidRDefault="000F78EF" w:rsidP="00A03988">
            <w:pPr>
              <w:pStyle w:val="a3"/>
              <w:spacing w:before="100" w:beforeAutospacing="1" w:after="100" w:afterAutospacing="1" w:line="240" w:lineRule="atLeast"/>
              <w:ind w:firstLine="202"/>
              <w:jc w:val="left"/>
              <w:rPr>
                <w:rFonts w:eastAsia="標楷體"/>
                <w:b/>
                <w:iCs/>
                <w:sz w:val="22"/>
                <w:lang w:eastAsia="zh-TW"/>
              </w:rPr>
            </w:pPr>
            <w:r w:rsidRPr="0046262C">
              <w:rPr>
                <w:rFonts w:eastAsia="標楷體"/>
                <w:b/>
                <w:iCs/>
                <w:sz w:val="18"/>
                <w:lang w:eastAsia="zh-TW"/>
              </w:rPr>
              <w:t>RMSE</w:t>
            </w:r>
          </w:p>
        </w:tc>
      </w:tr>
      <w:tr w:rsidR="00227B04" w:rsidTr="00227B04">
        <w:trPr>
          <w:trHeight w:val="20"/>
        </w:trPr>
        <w:tc>
          <w:tcPr>
            <w:tcW w:w="4040" w:type="dxa"/>
            <w:vMerge/>
            <w:tcBorders>
              <w:top w:val="double" w:sz="4" w:space="0" w:color="auto"/>
              <w:left w:val="nil"/>
              <w:right w:val="nil"/>
            </w:tcBorders>
          </w:tcPr>
          <w:p w:rsidR="00D010E2" w:rsidRPr="003516D0" w:rsidRDefault="00D010E2" w:rsidP="00A03988">
            <w:pPr>
              <w:pStyle w:val="a3"/>
              <w:spacing w:before="360" w:after="100" w:afterAutospacing="1" w:line="240" w:lineRule="atLeast"/>
              <w:ind w:firstLine="202"/>
              <w:jc w:val="left"/>
              <w:rPr>
                <w:rFonts w:eastAsia="標楷體"/>
                <w:b/>
                <w:iCs/>
                <w:sz w:val="22"/>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Training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450"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Testing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r>
      <w:tr w:rsidR="00227B04" w:rsidTr="00227B04">
        <w:trPr>
          <w:trHeight w:val="20"/>
        </w:trPr>
        <w:tc>
          <w:tcPr>
            <w:tcW w:w="4040" w:type="dxa"/>
            <w:vMerge/>
            <w:tcBorders>
              <w:left w:val="nil"/>
              <w:bottom w:val="single" w:sz="4" w:space="0" w:color="auto"/>
              <w:right w:val="nil"/>
            </w:tcBorders>
          </w:tcPr>
          <w:p w:rsidR="004629B7" w:rsidRPr="003516D0" w:rsidRDefault="004629B7" w:rsidP="00A03988">
            <w:pPr>
              <w:pStyle w:val="a3"/>
              <w:spacing w:before="100" w:beforeAutospacing="1" w:after="100" w:afterAutospacing="1" w:line="240" w:lineRule="atLeast"/>
              <w:ind w:firstLine="202"/>
              <w:jc w:val="center"/>
              <w:rPr>
                <w:rFonts w:eastAsia="標楷體"/>
                <w:iCs/>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r>
      <w:tr w:rsidR="00227B04" w:rsidTr="00227B04">
        <w:trPr>
          <w:trHeight w:val="20"/>
        </w:trPr>
        <w:tc>
          <w:tcPr>
            <w:tcW w:w="4040"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SVR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35.18</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35.24</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37.23</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40.24</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 (two mod</w:t>
            </w:r>
            <w:r w:rsidR="00A9662B" w:rsidRPr="00BB24C5">
              <w:rPr>
                <w:rFonts w:eastAsia="標楷體"/>
                <w:iCs/>
                <w:sz w:val="16"/>
                <w:szCs w:val="16"/>
                <w:lang w:eastAsia="zh-TW"/>
              </w:rPr>
              <w:t>els, each with single output)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37.83</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38.66</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38.80</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42.36</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w:t>
            </w:r>
            <w:r w:rsidR="00A9662B" w:rsidRPr="00BB24C5">
              <w:rPr>
                <w:rFonts w:eastAsia="標楷體"/>
                <w:iCs/>
                <w:sz w:val="16"/>
                <w:szCs w:val="16"/>
                <w:lang w:eastAsia="zh-TW"/>
              </w:rPr>
              <w:t xml:space="preserve"> (one model with two outputs)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62.75</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71.51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85.08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37.59</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33.89</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44.08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178.57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179.87</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261.37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258.89</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CNFS(5)</w:t>
            </w:r>
            <w:r w:rsidR="00D010E2" w:rsidRPr="00BB24C5">
              <w:rPr>
                <w:rFonts w:eastAsia="標楷體"/>
                <w:iCs/>
                <w:sz w:val="16"/>
                <w:szCs w:val="16"/>
                <w:lang w:eastAsia="zh-TW"/>
              </w:rPr>
              <w:t>-</w:t>
            </w:r>
            <w:r w:rsidRPr="00BB24C5">
              <w:rPr>
                <w:rFonts w:eastAsia="標楷體"/>
                <w:iCs/>
                <w:sz w:val="16"/>
                <w:szCs w:val="16"/>
                <w:lang w:eastAsia="zh-TW"/>
              </w:rPr>
              <w:t>ARIMA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21.56</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20.81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SCNFS(proposed)</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38.58</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38.59</w:t>
            </w:r>
          </w:p>
        </w:tc>
        <w:tc>
          <w:tcPr>
            <w:tcW w:w="45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double" w:sz="4" w:space="0" w:color="auto"/>
              <w:right w:val="nil"/>
            </w:tcBorders>
          </w:tcPr>
          <w:p w:rsidR="004629B7" w:rsidRPr="00BB24C5" w:rsidRDefault="003C0A9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27.73</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w:t>
            </w:r>
            <w:r w:rsidR="003C0A97" w:rsidRPr="00BB24C5">
              <w:rPr>
                <w:rFonts w:eastAsia="標楷體"/>
                <w:iCs/>
                <w:sz w:val="16"/>
                <w:szCs w:val="16"/>
                <w:lang w:eastAsia="zh-TW"/>
              </w:rPr>
              <w:t>44</w:t>
            </w:r>
          </w:p>
        </w:tc>
      </w:tr>
    </w:tbl>
    <w:p w:rsidR="00763D0B" w:rsidRDefault="00763D0B" w:rsidP="00A03988">
      <w:pPr>
        <w:pStyle w:val="a3"/>
        <w:ind w:firstLine="202"/>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4A2FAF" w:rsidP="00A03988">
      <w:pPr>
        <w:pStyle w:val="a3"/>
        <w:ind w:firstLine="202"/>
        <w:jc w:val="center"/>
        <w:rPr>
          <w:rFonts w:eastAsia="標楷體"/>
          <w:iCs/>
          <w:lang w:eastAsia="zh-TW"/>
        </w:rPr>
      </w:pPr>
      <w:r>
        <w:rPr>
          <w:noProof/>
          <w:lang w:eastAsia="zh-TW"/>
        </w:rPr>
        <w:lastRenderedPageBreak/>
        <w:pict>
          <v:shape id="_x0000_i1027" type="#_x0000_t75" style="width:252pt;height:188.9pt">
            <v:imagedata r:id="rId13" o:title="EX1_NASDAQ_O"/>
          </v:shape>
        </w:pict>
      </w:r>
    </w:p>
    <w:p w:rsidR="00FB5144" w:rsidRDefault="00FB5144" w:rsidP="00A03988">
      <w:pPr>
        <w:pStyle w:val="a3"/>
        <w:ind w:firstLine="202"/>
        <w:jc w:val="center"/>
        <w:rPr>
          <w:rFonts w:eastAsia="標楷體"/>
          <w:iCs/>
          <w:lang w:eastAsia="zh-TW"/>
        </w:rPr>
      </w:pPr>
      <w:r>
        <w:rPr>
          <w:rFonts w:eastAsia="標楷體"/>
          <w:iCs/>
          <w:lang w:eastAsia="zh-TW"/>
        </w:rPr>
        <w:t>(a)</w:t>
      </w:r>
    </w:p>
    <w:p w:rsidR="00FB5144" w:rsidRDefault="004A2FAF" w:rsidP="00A03988">
      <w:pPr>
        <w:pStyle w:val="a3"/>
        <w:ind w:firstLine="202"/>
        <w:jc w:val="center"/>
        <w:rPr>
          <w:rFonts w:eastAsia="標楷體"/>
          <w:iCs/>
          <w:lang w:eastAsia="zh-TW"/>
        </w:rPr>
      </w:pPr>
      <w:r>
        <w:rPr>
          <w:rFonts w:eastAsia="標楷體"/>
          <w:iCs/>
          <w:lang w:eastAsia="zh-TW"/>
        </w:rPr>
        <w:lastRenderedPageBreak/>
        <w:pict>
          <v:shape id="_x0000_i1028" type="#_x0000_t75" style="width:252pt;height:188.9pt">
            <v:imagedata r:id="rId14" o:title="EX1_NASDAQ_C"/>
          </v:shape>
        </w:pict>
      </w:r>
    </w:p>
    <w:p w:rsidR="00FB5144" w:rsidRDefault="00FB5144" w:rsidP="00A03988">
      <w:pPr>
        <w:pStyle w:val="a3"/>
        <w:ind w:firstLine="202"/>
        <w:jc w:val="center"/>
        <w:rPr>
          <w:rFonts w:eastAsia="標楷體"/>
          <w:iCs/>
          <w:lang w:eastAsia="zh-TW"/>
        </w:rPr>
      </w:pPr>
      <w:r>
        <w:rPr>
          <w:rFonts w:eastAsia="標楷體"/>
          <w:iCs/>
          <w:lang w:eastAsia="zh-TW"/>
        </w:rPr>
        <w:t>(b)</w:t>
      </w:r>
    </w:p>
    <w:p w:rsidR="00FB5144" w:rsidRPr="00E416F2" w:rsidRDefault="00E416F2" w:rsidP="00E416F2">
      <w:pPr>
        <w:pStyle w:val="a3"/>
        <w:numPr>
          <w:ilvl w:val="0"/>
          <w:numId w:val="11"/>
        </w:numPr>
        <w:ind w:left="0" w:firstLine="0"/>
        <w:rPr>
          <w:rFonts w:eastAsia="標楷體"/>
          <w:iCs/>
          <w:sz w:val="16"/>
          <w:lang w:eastAsia="zh-TW"/>
        </w:rPr>
      </w:pPr>
      <w:r w:rsidRPr="00E416F2">
        <w:rPr>
          <w:rFonts w:eastAsia="標楷體"/>
          <w:iCs/>
          <w:sz w:val="16"/>
          <w:lang w:eastAsia="zh-TW"/>
        </w:rPr>
        <w:t xml:space="preserve">The actual values of NASDAQ and the model outputs, (a) daily opening price (b) daily closing price. The x-axis is the trading day, and the y-axis </w:t>
      </w:r>
      <w:r w:rsidRPr="00E416F2">
        <w:rPr>
          <w:rFonts w:eastAsia="標楷體"/>
          <w:iCs/>
          <w:sz w:val="16"/>
          <w:lang w:eastAsia="zh-TW"/>
        </w:rPr>
        <w:lastRenderedPageBreak/>
        <w:t>is the stock price. It can be seen that both the training and test phases have good results.</w:t>
      </w:r>
      <w:r w:rsidR="007D4ACA">
        <w:rPr>
          <w:rFonts w:eastAsia="標楷體"/>
          <w:iCs/>
          <w:sz w:val="16"/>
          <w:lang w:eastAsia="zh-TW"/>
        </w:rPr>
        <w:t xml:space="preserve"> (Experiment 1)</w:t>
      </w:r>
    </w:p>
    <w:p w:rsidR="00BB7143" w:rsidRPr="00E2222F" w:rsidRDefault="004A2FAF" w:rsidP="00A03988">
      <w:pPr>
        <w:pStyle w:val="a3"/>
        <w:ind w:left="360" w:firstLine="202"/>
        <w:jc w:val="center"/>
        <w:rPr>
          <w:rFonts w:eastAsia="標楷體"/>
          <w:iCs/>
          <w:lang w:eastAsia="zh-TW"/>
        </w:rPr>
      </w:pPr>
      <w:r>
        <w:rPr>
          <w:noProof/>
          <w:lang w:eastAsia="zh-TW"/>
        </w:rPr>
        <w:pict>
          <v:shape id="_x0000_i1029" type="#_x0000_t75" style="width:252pt;height:188.9pt">
            <v:imagedata r:id="rId15" o:title="EX1_Error"/>
          </v:shape>
        </w:pict>
      </w:r>
    </w:p>
    <w:p w:rsidR="00D04078" w:rsidRPr="005A635A" w:rsidRDefault="00E416F2" w:rsidP="005A635A">
      <w:pPr>
        <w:pStyle w:val="a3"/>
        <w:numPr>
          <w:ilvl w:val="0"/>
          <w:numId w:val="11"/>
        </w:numPr>
        <w:ind w:left="0" w:firstLine="0"/>
        <w:rPr>
          <w:rFonts w:eastAsia="標楷體"/>
          <w:iCs/>
          <w:sz w:val="16"/>
          <w:lang w:eastAsia="zh-TW"/>
        </w:rPr>
      </w:pPr>
      <w:r w:rsidRPr="005A635A">
        <w:rPr>
          <w:rFonts w:eastAsia="標楷體"/>
          <w:iCs/>
          <w:sz w:val="16"/>
          <w:lang w:eastAsia="zh-TW"/>
        </w:rPr>
        <w:t>Prediction error</w:t>
      </w:r>
      <w:r w:rsidR="005A635A" w:rsidRPr="005A635A">
        <w:rPr>
          <w:rFonts w:eastAsia="標楷體"/>
          <w:iCs/>
          <w:sz w:val="16"/>
          <w:lang w:eastAsia="zh-TW"/>
        </w:rPr>
        <w:t>s</w:t>
      </w:r>
      <w:r w:rsidRPr="005A635A">
        <w:rPr>
          <w:rFonts w:eastAsia="標楷體"/>
          <w:iCs/>
          <w:sz w:val="16"/>
          <w:lang w:eastAsia="zh-TW"/>
        </w:rPr>
        <w:t>. The error</w:t>
      </w:r>
      <w:r w:rsidR="005A635A" w:rsidRPr="005A635A">
        <w:rPr>
          <w:rFonts w:eastAsia="標楷體"/>
          <w:iCs/>
          <w:sz w:val="16"/>
          <w:lang w:eastAsia="zh-TW"/>
        </w:rPr>
        <w:t>s</w:t>
      </w:r>
      <w:r w:rsidRPr="005A635A">
        <w:rPr>
          <w:rFonts w:eastAsia="標楷體"/>
          <w:iCs/>
          <w:sz w:val="16"/>
          <w:lang w:eastAsia="zh-TW"/>
        </w:rPr>
        <w:t xml:space="preserve"> </w:t>
      </w:r>
      <w:r w:rsidR="005A635A" w:rsidRPr="005A635A">
        <w:rPr>
          <w:rFonts w:eastAsia="標楷體"/>
          <w:iCs/>
          <w:sz w:val="16"/>
          <w:lang w:eastAsia="zh-TW"/>
        </w:rPr>
        <w:t>are</w:t>
      </w:r>
      <w:r w:rsidRPr="005A635A">
        <w:rPr>
          <w:rFonts w:eastAsia="標楷體"/>
          <w:iCs/>
          <w:sz w:val="16"/>
          <w:lang w:eastAsia="zh-TW"/>
        </w:rPr>
        <w:t xml:space="preserve"> in a random numb</w:t>
      </w:r>
      <w:r w:rsidR="005A635A">
        <w:rPr>
          <w:rFonts w:eastAsia="標楷體"/>
          <w:iCs/>
          <w:sz w:val="16"/>
          <w:lang w:eastAsia="zh-TW"/>
        </w:rPr>
        <w:t>er range which is</w:t>
      </w:r>
      <w:r w:rsidRPr="005A635A">
        <w:rPr>
          <w:rFonts w:eastAsia="標楷體"/>
          <w:iCs/>
          <w:sz w:val="16"/>
          <w:lang w:eastAsia="zh-TW"/>
        </w:rPr>
        <w:t xml:space="preserve"> from -50 to 50, indicating that the </w:t>
      </w:r>
      <w:r w:rsidR="005A635A" w:rsidRPr="005A635A">
        <w:rPr>
          <w:rFonts w:eastAsia="標楷體"/>
          <w:iCs/>
          <w:sz w:val="16"/>
          <w:lang w:eastAsia="zh-TW"/>
        </w:rPr>
        <w:t xml:space="preserve">prediction ability of the </w:t>
      </w:r>
      <w:r w:rsidRPr="005A635A">
        <w:rPr>
          <w:rFonts w:eastAsia="標楷體"/>
          <w:iCs/>
          <w:sz w:val="16"/>
          <w:lang w:eastAsia="zh-TW"/>
        </w:rPr>
        <w:t>model</w:t>
      </w:r>
      <w:r w:rsidR="005A635A" w:rsidRPr="005A635A">
        <w:rPr>
          <w:rFonts w:eastAsia="標楷體"/>
          <w:iCs/>
          <w:sz w:val="16"/>
          <w:lang w:eastAsia="zh-TW"/>
        </w:rPr>
        <w:t xml:space="preserve"> is stable</w:t>
      </w:r>
      <w:r w:rsidRPr="005A635A">
        <w:rPr>
          <w:rFonts w:eastAsia="標楷體"/>
          <w:iCs/>
          <w:sz w:val="16"/>
          <w:lang w:eastAsia="zh-TW"/>
        </w:rPr>
        <w:t>.</w:t>
      </w:r>
      <w:r w:rsidR="005A635A" w:rsidRPr="005A635A">
        <w:rPr>
          <w:rFonts w:eastAsia="標楷體"/>
          <w:iCs/>
          <w:sz w:val="16"/>
          <w:lang w:eastAsia="zh-TW"/>
        </w:rPr>
        <w:t xml:space="preserve"> </w:t>
      </w:r>
      <w:r w:rsidRPr="005A635A">
        <w:rPr>
          <w:rFonts w:eastAsia="標楷體"/>
          <w:iCs/>
          <w:sz w:val="16"/>
          <w:lang w:eastAsia="zh-TW"/>
        </w:rPr>
        <w:t xml:space="preserve"> (</w:t>
      </w:r>
      <w:r w:rsidR="007D4ACA">
        <w:rPr>
          <w:rFonts w:eastAsia="標楷體"/>
          <w:iCs/>
          <w:sz w:val="16"/>
          <w:lang w:eastAsia="zh-TW"/>
        </w:rPr>
        <w:t>E</w:t>
      </w:r>
      <w:r w:rsidRPr="005A635A">
        <w:rPr>
          <w:rFonts w:eastAsia="標楷體"/>
          <w:iCs/>
          <w:sz w:val="16"/>
          <w:lang w:eastAsia="zh-TW"/>
        </w:rPr>
        <w:t xml:space="preserve">xperiment </w:t>
      </w:r>
      <w:r w:rsidR="005A635A" w:rsidRPr="005A635A">
        <w:rPr>
          <w:rFonts w:eastAsia="標楷體"/>
          <w:iCs/>
          <w:sz w:val="16"/>
          <w:lang w:eastAsia="zh-TW"/>
        </w:rPr>
        <w:t>1</w:t>
      </w:r>
      <w:r w:rsidRPr="005A635A">
        <w:rPr>
          <w:rFonts w:eastAsia="標楷體"/>
          <w:iCs/>
          <w:sz w:val="16"/>
          <w:lang w:eastAsia="zh-TW"/>
        </w:rPr>
        <w:t xml:space="preserve">) </w:t>
      </w:r>
    </w:p>
    <w:p w:rsidR="002F06F4" w:rsidRPr="00E2222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3290D"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Trials Performance </w:t>
      </w:r>
      <w:r w:rsidR="0023290D" w:rsidRPr="00EA6AB1">
        <w:rPr>
          <w:rFonts w:eastAsiaTheme="minorEastAsia" w:hint="eastAsia"/>
          <w:lang w:eastAsia="zh-TW"/>
        </w:rPr>
        <w:t>(</w:t>
      </w:r>
      <w:r w:rsidRPr="00EA6AB1">
        <w:rPr>
          <w:rFonts w:eastAsiaTheme="minorEastAsia"/>
          <w:lang w:eastAsia="zh-TW"/>
        </w:rPr>
        <w:t>Experiment 1</w:t>
      </w:r>
      <w:r w:rsidR="0023290D" w:rsidRPr="00EA6AB1">
        <w:rPr>
          <w:rFonts w:eastAsiaTheme="minorEastAsia" w:hint="eastAsia"/>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A03988">
            <w:pPr>
              <w:pStyle w:val="a3"/>
              <w:spacing w:after="0" w:line="192" w:lineRule="auto"/>
              <w:ind w:firstLine="202"/>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A03988">
            <w:pPr>
              <w:pStyle w:val="a3"/>
              <w:spacing w:before="120" w:after="0" w:line="192" w:lineRule="auto"/>
              <w:ind w:firstLine="202"/>
              <w:jc w:val="left"/>
              <w:rPr>
                <w:rFonts w:eastAsia="標楷體"/>
                <w:iCs/>
                <w:lang w:eastAsia="zh-TW"/>
              </w:rPr>
            </w:pPr>
            <w:r w:rsidRPr="00BB24C5">
              <w:rPr>
                <w:rFonts w:eastAsia="標楷體"/>
                <w:iCs/>
                <w:sz w:val="18"/>
                <w:lang w:eastAsia="zh-TW"/>
              </w:rPr>
              <w:t>Performance</w:t>
            </w:r>
            <w:r w:rsidR="00A57396" w:rsidRPr="00BB24C5">
              <w:rPr>
                <w:rFonts w:eastAsia="標楷體" w:hint="eastAsia"/>
                <w:iCs/>
                <w:sz w:val="18"/>
                <w:lang w:eastAsia="zh-TW"/>
              </w:rPr>
              <w:t xml:space="preserve"> </w:t>
            </w:r>
            <w:r w:rsidRPr="00BB24C5">
              <w:rPr>
                <w:rFonts w:eastAsia="標楷體"/>
                <w:iCs/>
                <w:sz w:val="18"/>
                <w:lang w:eastAsia="zh-TW"/>
              </w:rPr>
              <w:t>(RMSE)</w:t>
            </w:r>
          </w:p>
        </w:tc>
      </w:tr>
      <w:tr w:rsidR="00276F7E" w:rsidRPr="00E2222F" w:rsidTr="00FF1863">
        <w:tc>
          <w:tcPr>
            <w:tcW w:w="1620" w:type="dxa"/>
            <w:tcBorders>
              <w:top w:val="nil"/>
              <w:bottom w:val="single" w:sz="4" w:space="0" w:color="auto"/>
            </w:tcBorders>
          </w:tcPr>
          <w:p w:rsidR="00276F7E" w:rsidRPr="00BB24C5" w:rsidRDefault="00D454E4" w:rsidP="00A03988">
            <w:pPr>
              <w:pStyle w:val="a3"/>
              <w:spacing w:after="0"/>
              <w:ind w:firstLine="202"/>
              <w:jc w:val="left"/>
              <w:rPr>
                <w:rFonts w:eastAsia="標楷體"/>
                <w:iCs/>
                <w:sz w:val="16"/>
                <w:lang w:eastAsia="zh-TW"/>
              </w:rPr>
            </w:pPr>
            <w:r w:rsidRPr="00BB24C5">
              <w:rPr>
                <w:rFonts w:eastAsia="標楷體" w:hint="eastAsia"/>
                <w:iCs/>
                <w:sz w:val="16"/>
                <w:lang w:eastAsia="zh-TW"/>
              </w:rPr>
              <w:t>Trials</w:t>
            </w:r>
          </w:p>
        </w:tc>
        <w:tc>
          <w:tcPr>
            <w:tcW w:w="162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hint="eastAsia"/>
                <w:iCs/>
                <w:sz w:val="16"/>
                <w:lang w:eastAsia="zh-TW"/>
              </w:rPr>
              <w:t>Opening index</w:t>
            </w:r>
          </w:p>
        </w:tc>
        <w:tc>
          <w:tcPr>
            <w:tcW w:w="179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Closing index</w:t>
            </w:r>
          </w:p>
        </w:tc>
      </w:tr>
      <w:tr w:rsidR="00276F7E" w:rsidRPr="00E2222F" w:rsidTr="00FF1863">
        <w:tc>
          <w:tcPr>
            <w:tcW w:w="1620" w:type="dxa"/>
            <w:tcBorders>
              <w:top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w:t>
            </w:r>
          </w:p>
        </w:tc>
        <w:tc>
          <w:tcPr>
            <w:tcW w:w="162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27.75</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2</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29.62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3</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33.85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33.99</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4</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28.09</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28.77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b/>
                <w:iCs/>
                <w:sz w:val="16"/>
                <w:lang w:eastAsia="zh-TW"/>
              </w:rPr>
            </w:pPr>
            <w:r w:rsidRPr="00BB24C5">
              <w:rPr>
                <w:rFonts w:eastAsia="標楷體"/>
                <w:b/>
                <w:iCs/>
                <w:sz w:val="16"/>
                <w:lang w:eastAsia="zh-TW"/>
              </w:rPr>
              <w:t>5</w:t>
            </w:r>
          </w:p>
        </w:tc>
        <w:tc>
          <w:tcPr>
            <w:tcW w:w="162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27.73</w:t>
            </w:r>
          </w:p>
        </w:tc>
        <w:tc>
          <w:tcPr>
            <w:tcW w:w="179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27.44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6</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33.32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42.27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7</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27.68</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8</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29.35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27.93</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9</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10</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27.76</w:t>
            </w:r>
          </w:p>
        </w:tc>
      </w:tr>
    </w:tbl>
    <w:p w:rsidR="0023290D" w:rsidRPr="00E2222F" w:rsidRDefault="0023290D" w:rsidP="00A03988">
      <w:pPr>
        <w:pStyle w:val="a3"/>
        <w:spacing w:after="0" w:line="240" w:lineRule="atLeast"/>
        <w:ind w:firstLine="202"/>
        <w:jc w:val="center"/>
        <w:rPr>
          <w:rFonts w:eastAsia="標楷體"/>
          <w:iCs/>
          <w:lang w:eastAsia="zh-TW"/>
        </w:rPr>
      </w:pPr>
    </w:p>
    <w:p w:rsidR="001556EA" w:rsidRPr="00E2222F" w:rsidRDefault="00847594" w:rsidP="009A2903">
      <w:pPr>
        <w:pStyle w:val="2"/>
        <w:tabs>
          <w:tab w:val="clear" w:pos="360"/>
          <w:tab w:val="num" w:pos="288"/>
        </w:tabs>
      </w:pPr>
      <w:r w:rsidRPr="00E2222F">
        <w:t xml:space="preserve">Example </w:t>
      </w:r>
      <w:r w:rsidRPr="009A2903">
        <w:rPr>
          <w:rFonts w:hint="eastAsia"/>
        </w:rPr>
        <w:t>2</w:t>
      </w:r>
      <w:r w:rsidRPr="00E2222F">
        <w:t xml:space="preserve">—Quadruple Time Series of </w:t>
      </w:r>
      <w:r w:rsidR="00D97A41">
        <w:t>TAIEX, DJI, NASDQ and S&amp;P 500</w:t>
      </w:r>
    </w:p>
    <w:p w:rsidR="00D522B5" w:rsidRDefault="00A626C5" w:rsidP="007E6C12">
      <w:pPr>
        <w:pStyle w:val="a3"/>
        <w:spacing w:after="0"/>
        <w:ind w:firstLine="202"/>
        <w:rPr>
          <w:rFonts w:eastAsia="標楷體"/>
          <w:iCs/>
          <w:lang w:eastAsia="zh-TW"/>
        </w:rPr>
      </w:pPr>
      <w:r w:rsidRPr="00BF28E0">
        <w:rPr>
          <w:rFonts w:eastAsia="標楷體"/>
          <w:iCs/>
          <w:lang w:eastAsia="zh-TW"/>
        </w:rPr>
        <w:t xml:space="preserve">In this experiment, we </w:t>
      </w:r>
      <w:r w:rsidR="00BF6CB5">
        <w:rPr>
          <w:rFonts w:eastAsia="標楷體"/>
          <w:iCs/>
          <w:lang w:eastAsia="zh-TW"/>
        </w:rPr>
        <w:t xml:space="preserve">also </w:t>
      </w:r>
      <w:r w:rsidRPr="00BF28E0">
        <w:rPr>
          <w:rFonts w:eastAsia="標楷體"/>
          <w:iCs/>
          <w:lang w:eastAsia="zh-TW"/>
        </w:rPr>
        <w:t>use real-world time series data to verify the performance of the model.</w:t>
      </w:r>
      <w:r>
        <w:rPr>
          <w:rFonts w:eastAsia="標楷體"/>
          <w:iCs/>
          <w:lang w:eastAsia="zh-TW"/>
        </w:rPr>
        <w:t xml:space="preserve"> </w:t>
      </w:r>
      <w:r w:rsidR="004A2FAF">
        <w:rPr>
          <w:rFonts w:eastAsia="標楷體" w:hint="eastAsia"/>
          <w:iCs/>
          <w:lang w:eastAsia="zh-TW"/>
        </w:rPr>
        <w:t>T</w:t>
      </w:r>
      <w:r w:rsidR="004A2FAF">
        <w:rPr>
          <w:rFonts w:eastAsia="標楷體"/>
          <w:iCs/>
          <w:lang w:eastAsia="zh-TW"/>
        </w:rPr>
        <w:t xml:space="preserve">he difference from experiment 1 is that the four targets are not the relationship between the closing price and the opening price, which means that the similarity of the target curves is not as high as the experiment 1. </w:t>
      </w:r>
      <w:r w:rsidRPr="00BF28E0">
        <w:rPr>
          <w:rFonts w:eastAsia="標楷體"/>
          <w:iCs/>
          <w:lang w:eastAsia="zh-TW"/>
        </w:rPr>
        <w:t xml:space="preserve">The data used </w:t>
      </w:r>
      <w:r w:rsidR="004A2FAF">
        <w:rPr>
          <w:rFonts w:eastAsia="標楷體"/>
          <w:iCs/>
          <w:lang w:eastAsia="zh-TW"/>
        </w:rPr>
        <w:t>are</w:t>
      </w:r>
      <w:r w:rsidR="00783E3B">
        <w:rPr>
          <w:rFonts w:eastAsia="標楷體"/>
          <w:iCs/>
          <w:lang w:eastAsia="zh-TW"/>
        </w:rPr>
        <w:t xml:space="preserve"> the closing prices of</w:t>
      </w:r>
      <w:r w:rsidRPr="00BF28E0">
        <w:rPr>
          <w:rFonts w:eastAsia="標楷體"/>
          <w:iCs/>
          <w:lang w:eastAsia="zh-TW"/>
        </w:rPr>
        <w:t xml:space="preserve"> </w:t>
      </w:r>
      <w:r w:rsidR="004A2FAF">
        <w:rPr>
          <w:rFonts w:eastAsia="標楷體"/>
          <w:iCs/>
          <w:lang w:eastAsia="zh-TW"/>
        </w:rPr>
        <w:t xml:space="preserve">TAIEX, DJI, NASDAQ and S&amp;P500 from </w:t>
      </w:r>
      <w:r w:rsidR="00783E3B">
        <w:rPr>
          <w:rFonts w:eastAsia="標楷體"/>
          <w:iCs/>
          <w:lang w:eastAsia="zh-TW"/>
        </w:rPr>
        <w:t>2001 to 2004. The closing price</w:t>
      </w:r>
      <w:r w:rsidR="00026C48">
        <w:rPr>
          <w:rFonts w:eastAsia="標楷體"/>
          <w:iCs/>
          <w:lang w:eastAsia="zh-TW"/>
        </w:rPr>
        <w:t>s</w:t>
      </w:r>
      <w:r w:rsidR="00783E3B">
        <w:rPr>
          <w:rFonts w:eastAsia="標楷體"/>
          <w:iCs/>
          <w:lang w:eastAsia="zh-TW"/>
        </w:rPr>
        <w:t xml:space="preserve"> </w:t>
      </w:r>
      <w:r w:rsidR="00026C48">
        <w:rPr>
          <w:rFonts w:eastAsia="標楷體"/>
          <w:iCs/>
          <w:lang w:eastAsia="zh-TW"/>
        </w:rPr>
        <w:t>per year are</w:t>
      </w:r>
      <w:r w:rsidR="00783E3B">
        <w:rPr>
          <w:rFonts w:eastAsia="標楷體"/>
          <w:iCs/>
          <w:lang w:eastAsia="zh-TW"/>
        </w:rPr>
        <w:t xml:space="preserve"> as follows. In 2001, </w:t>
      </w:r>
      <w:r w:rsidR="00930ABC">
        <w:rPr>
          <w:rFonts w:eastAsia="標楷體"/>
          <w:iCs/>
          <w:lang w:eastAsia="zh-TW"/>
        </w:rPr>
        <w:t xml:space="preserve">there </w:t>
      </w:r>
      <w:r w:rsidR="00026C48">
        <w:rPr>
          <w:rFonts w:eastAsia="標楷體"/>
          <w:iCs/>
          <w:lang w:eastAsia="zh-TW"/>
        </w:rPr>
        <w:t>is</w:t>
      </w:r>
      <w:r w:rsidR="00783E3B">
        <w:rPr>
          <w:rFonts w:eastAsia="標楷體"/>
          <w:iCs/>
          <w:lang w:eastAsia="zh-TW"/>
        </w:rPr>
        <w:t xml:space="preserve"> </w:t>
      </w:r>
      <w:r w:rsidR="00930ABC">
        <w:rPr>
          <w:rFonts w:eastAsia="標楷體"/>
          <w:iCs/>
          <w:lang w:eastAsia="zh-TW"/>
        </w:rPr>
        <w:t>2</w:t>
      </w:r>
      <w:r w:rsidR="00783E3B">
        <w:rPr>
          <w:rFonts w:eastAsia="標楷體"/>
          <w:iCs/>
          <w:lang w:eastAsia="zh-TW"/>
        </w:rPr>
        <w:t xml:space="preserve">45, </w:t>
      </w:r>
      <w:r w:rsidR="00026C48">
        <w:rPr>
          <w:rFonts w:eastAsia="標楷體"/>
          <w:iCs/>
          <w:lang w:eastAsia="zh-TW"/>
        </w:rPr>
        <w:t xml:space="preserve">in 2002 </w:t>
      </w:r>
      <w:r w:rsidRPr="00BF28E0">
        <w:rPr>
          <w:rFonts w:eastAsia="標楷體"/>
          <w:iCs/>
          <w:lang w:eastAsia="zh-TW"/>
        </w:rPr>
        <w:t>the</w:t>
      </w:r>
      <w:r w:rsidR="00930ABC">
        <w:rPr>
          <w:rFonts w:eastAsia="標楷體"/>
          <w:iCs/>
          <w:lang w:eastAsia="zh-TW"/>
        </w:rPr>
        <w:t>re is 248, in 2003 there is 249, in 2004 there is 250. The model predicts the closing price for every year, the data for the first 10 months is used as training data and the rest is used as testing data.</w:t>
      </w:r>
      <w:r w:rsidRPr="00BF28E0">
        <w:rPr>
          <w:rFonts w:eastAsia="標楷體"/>
          <w:iCs/>
          <w:lang w:eastAsia="zh-TW"/>
        </w:rPr>
        <w:t xml:space="preserve"> </w:t>
      </w:r>
      <w:r w:rsidRPr="009A2D96">
        <w:rPr>
          <w:rFonts w:eastAsia="標楷體"/>
          <w:iCs/>
          <w:lang w:eastAsia="zh-TW"/>
        </w:rPr>
        <w:t xml:space="preserve">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w:t>
      </w:r>
      <w:r w:rsidRPr="009A2D96">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sidR="00930ABC">
        <w:rPr>
          <w:rFonts w:eastAsia="標楷體"/>
          <w:iCs/>
          <w:lang w:eastAsia="zh-TW"/>
        </w:rPr>
        <w:t>TAIEX</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the 31st to 60th features are </w:t>
      </w:r>
      <w:r w:rsidR="00930ABC">
        <w:rPr>
          <w:rFonts w:eastAsia="標楷體"/>
          <w:iCs/>
          <w:lang w:eastAsia="zh-TW"/>
        </w:rPr>
        <w:t>DJI</w:t>
      </w:r>
      <w:r w:rsidRPr="00C75612">
        <w:rPr>
          <w:rFonts w:eastAsia="標楷體"/>
          <w:iCs/>
          <w:lang w:eastAsia="zh-TW"/>
        </w:rPr>
        <w:t xml:space="preserve"> closing prices, the 61st to 90th features are </w:t>
      </w:r>
      <w:r w:rsidR="00930ABC">
        <w:rPr>
          <w:rFonts w:eastAsia="標楷體"/>
          <w:iCs/>
          <w:lang w:eastAsia="zh-TW"/>
        </w:rPr>
        <w:t>NASDAQ</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and the 91st to 120th features are S&amp;P 500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S&amp;P500 </w:t>
      </w:r>
      <w:r w:rsidR="00CF73FC">
        <w:rPr>
          <w:rFonts w:eastAsia="標楷體"/>
          <w:iCs/>
          <w:lang w:eastAsia="zh-TW"/>
        </w:rPr>
        <w:t>features are</w:t>
      </w:r>
      <w:r w:rsidRPr="00357779">
        <w:rPr>
          <w:rFonts w:eastAsia="標楷體"/>
          <w:iCs/>
          <w:lang w:eastAsia="zh-TW"/>
        </w:rPr>
        <w:t xml:space="preserve"> the </w:t>
      </w:r>
      <w:r>
        <w:rPr>
          <w:rFonts w:eastAsia="標楷體"/>
          <w:iCs/>
          <w:lang w:eastAsia="zh-TW"/>
        </w:rPr>
        <w:t>close</w:t>
      </w:r>
      <w:r w:rsidR="00CF73FC">
        <w:rPr>
          <w:rFonts w:eastAsia="標楷體"/>
          <w:iCs/>
          <w:lang w:eastAsia="zh-TW"/>
        </w:rPr>
        <w:t>s</w:t>
      </w:r>
      <w:r>
        <w:rPr>
          <w:rFonts w:eastAsia="標楷體"/>
          <w:iCs/>
          <w:lang w:eastAsia="zh-TW"/>
        </w:rPr>
        <w:t>t to the targets</w:t>
      </w:r>
      <w:r w:rsidRPr="00357779">
        <w:rPr>
          <w:rFonts w:eastAsia="標楷體"/>
          <w:iCs/>
          <w:lang w:eastAsia="zh-TW"/>
        </w:rPr>
        <w:t xml:space="preserve">, and </w:t>
      </w:r>
      <w:r w:rsidR="00930ABC">
        <w:rPr>
          <w:rFonts w:eastAsia="標楷體"/>
          <w:iCs/>
          <w:lang w:eastAsia="zh-TW"/>
        </w:rPr>
        <w:t>the target sorting is the TAIEX closing price</w:t>
      </w:r>
      <w:r w:rsidRPr="00357779">
        <w:rPr>
          <w:rFonts w:eastAsia="標楷體"/>
          <w:iCs/>
          <w:lang w:eastAsia="zh-TW"/>
        </w:rPr>
        <w:t xml:space="preserve">, the </w:t>
      </w:r>
      <w:r w:rsidR="00930ABC">
        <w:rPr>
          <w:rFonts w:eastAsia="標楷體"/>
          <w:iCs/>
          <w:lang w:eastAsia="zh-TW"/>
        </w:rPr>
        <w:t>DJI</w:t>
      </w:r>
      <w:r w:rsidRPr="00357779">
        <w:rPr>
          <w:rFonts w:eastAsia="標楷體"/>
          <w:iCs/>
          <w:lang w:eastAsia="zh-TW"/>
        </w:rPr>
        <w:t xml:space="preserve"> closing price, the S&amp;P500 </w:t>
      </w:r>
      <w:r w:rsidR="00930ABC">
        <w:rPr>
          <w:rFonts w:eastAsia="標楷體"/>
          <w:iCs/>
          <w:lang w:eastAsia="zh-TW"/>
        </w:rPr>
        <w:t>clos</w:t>
      </w:r>
      <w:r w:rsidRPr="00357779">
        <w:rPr>
          <w:rFonts w:eastAsia="標楷體"/>
          <w:iCs/>
          <w:lang w:eastAsia="zh-TW"/>
        </w:rPr>
        <w:t xml:space="preserve">ing price, and the </w:t>
      </w:r>
      <w:r w:rsidR="00930ABC">
        <w:rPr>
          <w:rFonts w:eastAsia="標楷體"/>
          <w:iCs/>
          <w:lang w:eastAsia="zh-TW"/>
        </w:rPr>
        <w:t>NASDAQ</w:t>
      </w:r>
      <w:r w:rsidRPr="00357779">
        <w:rPr>
          <w:rFonts w:eastAsia="標楷體"/>
          <w:iCs/>
          <w:lang w:eastAsia="zh-TW"/>
        </w:rPr>
        <w:t xml:space="preserve"> closing price.</w:t>
      </w:r>
      <w:r>
        <w:rPr>
          <w:rFonts w:eastAsia="標楷體"/>
          <w:iCs/>
          <w:lang w:eastAsia="zh-TW"/>
        </w:rPr>
        <w:t xml:space="preserve"> After multi-target feature selection [22] from data matrix, the </w:t>
      </w:r>
      <w:r w:rsidR="00930ABC">
        <w:rPr>
          <w:rFonts w:eastAsia="標楷體"/>
          <w:iCs/>
          <w:lang w:eastAsia="zh-TW"/>
        </w:rPr>
        <w:t xml:space="preserve">selected </w:t>
      </w:r>
      <w:r>
        <w:rPr>
          <w:rFonts w:eastAsia="標楷體"/>
          <w:iCs/>
          <w:lang w:eastAsia="zh-TW"/>
        </w:rPr>
        <w:t xml:space="preserve">features are </w:t>
      </w:r>
      <w:r w:rsidR="00930ABC">
        <w:rPr>
          <w:rFonts w:eastAsia="標楷體"/>
          <w:iCs/>
          <w:lang w:eastAsia="zh-TW"/>
        </w:rPr>
        <w:t>used</w:t>
      </w:r>
      <w:r>
        <w:rPr>
          <w:rFonts w:eastAsia="標楷體"/>
          <w:iCs/>
          <w:lang w:eastAsia="zh-TW"/>
        </w:rPr>
        <w:t xml:space="preserve"> as the model </w:t>
      </w:r>
      <w:r>
        <w:rPr>
          <w:rFonts w:eastAsia="標楷體"/>
          <w:iCs/>
          <w:lang w:eastAsia="zh-TW"/>
        </w:rPr>
        <w:lastRenderedPageBreak/>
        <w:t>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930ABC">
        <w:rPr>
          <w:rFonts w:eastAsia="標楷體"/>
          <w:iCs/>
          <w:lang w:eastAsia="zh-TW"/>
        </w:rPr>
        <w:t>TAIEX</w:t>
      </w:r>
      <w:r w:rsidRPr="008368AD">
        <w:rPr>
          <w:rFonts w:eastAsia="標楷體"/>
          <w:iCs/>
          <w:lang w:eastAsia="zh-TW"/>
        </w:rPr>
        <w:t xml:space="preserve"> </w:t>
      </w:r>
      <w:r w:rsidR="00930ABC">
        <w:rPr>
          <w:rFonts w:eastAsia="標楷體"/>
          <w:iCs/>
          <w:lang w:eastAsia="zh-TW"/>
        </w:rPr>
        <w:t>clos</w:t>
      </w:r>
      <w:r w:rsidRPr="008368AD">
        <w:rPr>
          <w:rFonts w:eastAsia="標楷體"/>
          <w:iCs/>
          <w:lang w:eastAsia="zh-TW"/>
        </w:rPr>
        <w:t xml:space="preserve">ing price, the imaginary part is the </w:t>
      </w:r>
      <w:r w:rsidR="007E6C12">
        <w:rPr>
          <w:rFonts w:eastAsia="標楷體"/>
          <w:iCs/>
          <w:lang w:eastAsia="zh-TW"/>
        </w:rPr>
        <w:t>DJI</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7E6C12">
        <w:rPr>
          <w:rFonts w:eastAsia="標楷體"/>
          <w:iCs/>
          <w:lang w:eastAsia="zh-TW"/>
        </w:rPr>
        <w:t>S</w:t>
      </w:r>
      <w:r w:rsidRPr="008368AD">
        <w:rPr>
          <w:rFonts w:eastAsia="標楷體"/>
          <w:iCs/>
          <w:lang w:eastAsia="zh-TW"/>
        </w:rPr>
        <w:t xml:space="preserve">&amp;P500 </w:t>
      </w:r>
      <w:r w:rsidR="007E6C12">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7E6C12">
        <w:rPr>
          <w:rFonts w:eastAsia="標楷體"/>
          <w:iCs/>
          <w:lang w:eastAsia="zh-TW"/>
        </w:rPr>
        <w:t>NASDAQ</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introduced in </w:t>
      </w:r>
      <w:r w:rsidR="00370F06">
        <w:rPr>
          <w:rFonts w:eastAsia="標楷體"/>
          <w:lang w:eastAsia="zh-TW"/>
        </w:rPr>
        <w:t>s</w:t>
      </w:r>
      <w:r>
        <w:rPr>
          <w:rFonts w:eastAsia="標楷體"/>
          <w:lang w:eastAsia="zh-TW"/>
        </w:rPr>
        <w:t>ection 2</w:t>
      </w:r>
      <w:r w:rsidR="007E6C12">
        <w:rPr>
          <w:rFonts w:eastAsia="標楷體"/>
          <w:lang w:eastAsia="zh-TW"/>
        </w:rPr>
        <w:t>.</w:t>
      </w:r>
      <w:r>
        <w:rPr>
          <w:rFonts w:eastAsia="標楷體"/>
          <w:lang w:eastAsia="zh-TW"/>
        </w:rPr>
        <w:t xml:space="preserve"> The parameters of model after structure learning are shown in Table </w:t>
      </w:r>
      <w:r w:rsidR="007E6C12">
        <w:rPr>
          <w:rFonts w:eastAsia="標楷體"/>
          <w:iCs/>
          <w:lang w:eastAsia="zh-TW"/>
        </w:rPr>
        <w:t>V- Table VIII</w:t>
      </w:r>
      <w:r>
        <w:rPr>
          <w:rFonts w:eastAsia="標楷體"/>
          <w:iCs/>
          <w:lang w:eastAsia="zh-TW"/>
        </w:rPr>
        <w:t xml:space="preserve">.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w:t>
      </w:r>
      <w:r w:rsidR="007E6C12">
        <w:rPr>
          <w:rFonts w:eastAsia="標楷體"/>
          <w:iCs/>
          <w:lang w:eastAsia="zh-TW"/>
        </w:rPr>
        <w:t xml:space="preserve"> method is are shown in Table IX</w:t>
      </w:r>
      <w:r>
        <w:rPr>
          <w:rFonts w:eastAsia="標楷體"/>
          <w:iCs/>
          <w:lang w:eastAsia="zh-TW"/>
        </w:rPr>
        <w:t xml:space="preserve">. The model proposed in this paper can have four complex-valued outputs at one time, so the model can predict the four complex-valued targets. In this experiment, we only predict two </w:t>
      </w:r>
      <w:r w:rsidR="007E6C12">
        <w:rPr>
          <w:rFonts w:eastAsia="標楷體"/>
          <w:iCs/>
          <w:lang w:eastAsia="zh-TW"/>
        </w:rPr>
        <w:t xml:space="preserve">complex-valued </w:t>
      </w:r>
      <w:r>
        <w:rPr>
          <w:rFonts w:eastAsia="標楷體"/>
          <w:iCs/>
          <w:lang w:eastAsia="zh-TW"/>
        </w:rPr>
        <w:t>targets.</w:t>
      </w:r>
    </w:p>
    <w:p w:rsidR="007E6C12" w:rsidRPr="008F39E7" w:rsidRDefault="007E6C12" w:rsidP="007E6C12">
      <w:pPr>
        <w:pStyle w:val="a3"/>
        <w:spacing w:after="0"/>
        <w:ind w:firstLine="202"/>
        <w:rPr>
          <w:rFonts w:eastAsia="標楷體"/>
          <w:iCs/>
          <w:lang w:eastAsia="zh-TW"/>
        </w:rPr>
      </w:pPr>
    </w:p>
    <w:p w:rsidR="002F06F4" w:rsidRPr="007B5528"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D522B5" w:rsidRPr="00EA6AB1" w:rsidRDefault="00EA6AB1" w:rsidP="00A03988">
      <w:pPr>
        <w:pStyle w:val="TableTitle"/>
        <w:ind w:firstLine="202"/>
        <w:rPr>
          <w:rFonts w:eastAsiaTheme="minorEastAsia"/>
          <w:lang w:eastAsia="zh-TW"/>
        </w:rPr>
      </w:pPr>
      <w:r w:rsidRPr="00EA6AB1">
        <w:rPr>
          <w:rFonts w:eastAsiaTheme="minorEastAsia"/>
          <w:lang w:eastAsia="zh-TW"/>
        </w:rPr>
        <w:t>Model Setting (2001, Experiment 2)</w:t>
      </w:r>
    </w:p>
    <w:tbl>
      <w:tblPr>
        <w:tblW w:w="5000" w:type="pct"/>
        <w:tblCellMar>
          <w:left w:w="0" w:type="dxa"/>
          <w:right w:w="0" w:type="dxa"/>
        </w:tblCellMar>
        <w:tblLook w:val="0420" w:firstRow="1" w:lastRow="0" w:firstColumn="0" w:lastColumn="0" w:noHBand="0" w:noVBand="1"/>
      </w:tblPr>
      <w:tblGrid>
        <w:gridCol w:w="3543"/>
        <w:gridCol w:w="1497"/>
      </w:tblGrid>
      <w:tr w:rsidR="00665CA4" w:rsidRPr="00EA6AB1"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665CA4" w:rsidRPr="00EA6AB1"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m:t>
                  </m:r>
                </m:sub>
              </m:sSub>
            </m:oMath>
            <w:r w:rsidRPr="00BB24C5">
              <w:rPr>
                <w:rFonts w:eastAsiaTheme="majorEastAsia"/>
                <w:iCs/>
                <w:sz w:val="16"/>
                <w:szCs w:val="16"/>
                <w:lang w:eastAsia="zh-TW"/>
              </w:rPr>
              <w:t xml:space="preserve">} </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BB24C5" w:rsidRDefault="00665CA4"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4, 3, 4}</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15</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56</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15</w:t>
            </w:r>
          </w:p>
        </w:tc>
      </w:tr>
    </w:tbl>
    <w:p w:rsidR="009E7821"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F39E7" w:rsidRPr="00EA6AB1" w:rsidRDefault="008F39E7" w:rsidP="00A03988">
      <w:pPr>
        <w:pStyle w:val="a3"/>
        <w:spacing w:after="0" w:line="180" w:lineRule="exact"/>
        <w:ind w:firstLine="202"/>
        <w:jc w:val="center"/>
        <w:rPr>
          <w:rFonts w:eastAsia="標楷體"/>
          <w:iCs/>
          <w:lang w:eastAsia="zh-TW"/>
        </w:rPr>
      </w:pPr>
    </w:p>
    <w:p w:rsidR="002F06F4" w:rsidRPr="00EA6AB1" w:rsidRDefault="002F06F4"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(2002, Experiment 2)</w:t>
      </w:r>
    </w:p>
    <w:tbl>
      <w:tblPr>
        <w:tblW w:w="5066" w:type="pct"/>
        <w:tblCellMar>
          <w:left w:w="0" w:type="dxa"/>
          <w:right w:w="0" w:type="dxa"/>
        </w:tblCellMar>
        <w:tblLook w:val="0420" w:firstRow="1" w:lastRow="0" w:firstColumn="0" w:lastColumn="0" w:noHBand="0" w:noVBand="1"/>
      </w:tblPr>
      <w:tblGrid>
        <w:gridCol w:w="3454"/>
        <w:gridCol w:w="1653"/>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114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oMath>
            <w:r w:rsidRPr="00BB24C5">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BB24C5" w:rsidRDefault="008540AB"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665CA4"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C72F04" w:rsidRPr="00EA6AB1" w:rsidRDefault="00C72F04" w:rsidP="00A03988">
      <w:pPr>
        <w:pStyle w:val="a3"/>
        <w:spacing w:after="0" w:line="180" w:lineRule="exact"/>
        <w:ind w:firstLine="202"/>
        <w:rPr>
          <w:rFonts w:eastAsia="標楷體"/>
          <w:iCs/>
          <w:lang w:eastAsia="zh-TW"/>
        </w:rPr>
      </w:pPr>
    </w:p>
    <w:p w:rsidR="008F7F9F" w:rsidRPr="00EA6AB1" w:rsidRDefault="008F7F9F"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(2003, Experiment 2)</w:t>
      </w:r>
    </w:p>
    <w:tbl>
      <w:tblPr>
        <w:tblW w:w="5066" w:type="pct"/>
        <w:tblCellMar>
          <w:left w:w="0" w:type="dxa"/>
          <w:right w:w="0" w:type="dxa"/>
        </w:tblCellMar>
        <w:tblLook w:val="0420" w:firstRow="1" w:lastRow="0" w:firstColumn="0" w:lastColumn="0" w:noHBand="0" w:noVBand="1"/>
      </w:tblPr>
      <w:tblGrid>
        <w:gridCol w:w="3475"/>
        <w:gridCol w:w="1632"/>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47</m:t>
                  </m:r>
                </m:sub>
              </m:sSub>
            </m:oMath>
            <w:r w:rsidRPr="006C012C">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6C012C" w:rsidRDefault="008540AB" w:rsidP="00A03988">
            <w:pPr>
              <w:pStyle w:val="a3"/>
              <w:snapToGrid w:val="0"/>
              <w:spacing w:before="100" w:beforeAutospacing="1" w:after="100" w:afterAutospacing="1" w:line="192" w:lineRule="auto"/>
              <w:ind w:firstLine="202"/>
              <w:jc w:val="left"/>
              <w:rPr>
                <w:rFonts w:eastAsia="標楷體"/>
                <w:sz w:val="16"/>
                <w:szCs w:val="16"/>
              </w:rPr>
            </w:pPr>
            <w:r w:rsidRPr="006C01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lastRenderedPageBreak/>
              <w:t xml:space="preserve">Number of </w:t>
            </w:r>
            <m:oMath>
              <m:r>
                <m:rPr>
                  <m:sty m:val="p"/>
                </m:rPr>
                <w:rPr>
                  <w:rFonts w:ascii="Cambria Math" w:eastAsia="標楷體" w:hAnsi="Cambria Math"/>
                  <w:sz w:val="16"/>
                  <w:szCs w:val="16"/>
                  <w:lang w:eastAsia="zh-TW"/>
                </w:rPr>
                <m:t>π</m:t>
              </m:r>
            </m:oMath>
            <w:r w:rsidRPr="006C01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11</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 xml:space="preserve">Number of </w:t>
            </w:r>
            <w:r w:rsidRPr="006C01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parameters in the </w:t>
            </w:r>
            <w:r w:rsidRPr="006C01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20</w:t>
            </w:r>
          </w:p>
        </w:tc>
      </w:tr>
    </w:tbl>
    <w:p w:rsidR="008F7F9F" w:rsidRPr="00EA6AB1" w:rsidRDefault="008540AB"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540AB" w:rsidRPr="00EA6AB1" w:rsidRDefault="008540AB" w:rsidP="00A03988">
      <w:pPr>
        <w:pStyle w:val="a3"/>
        <w:spacing w:after="0" w:line="180" w:lineRule="exact"/>
        <w:ind w:firstLine="202"/>
        <w:jc w:val="center"/>
        <w:rPr>
          <w:rFonts w:eastAsia="標楷體"/>
          <w:iCs/>
          <w:lang w:eastAsia="zh-TW"/>
        </w:rPr>
      </w:pPr>
    </w:p>
    <w:p w:rsidR="008F7F9F" w:rsidRPr="00EA6AB1" w:rsidRDefault="008F7F9F" w:rsidP="00A03988">
      <w:pPr>
        <w:pStyle w:val="a3"/>
        <w:numPr>
          <w:ilvl w:val="0"/>
          <w:numId w:val="21"/>
        </w:numPr>
        <w:spacing w:after="0" w:line="180" w:lineRule="exact"/>
        <w:ind w:left="792" w:firstLine="202"/>
        <w:jc w:val="center"/>
        <w:rPr>
          <w:rFonts w:eastAsia="標楷體"/>
          <w:iCs/>
          <w:lang w:eastAsia="zh-TW"/>
        </w:rPr>
      </w:pPr>
    </w:p>
    <w:p w:rsidR="00EA6AB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(200</w:t>
      </w:r>
      <w:r>
        <w:rPr>
          <w:rFonts w:eastAsiaTheme="minorEastAsia"/>
          <w:lang w:eastAsia="zh-TW"/>
        </w:rPr>
        <w:t>4</w:t>
      </w:r>
      <w:r w:rsidRPr="00EA6AB1">
        <w:rPr>
          <w:rFonts w:eastAsiaTheme="minorEastAsia"/>
          <w:lang w:eastAsia="zh-TW"/>
        </w:rPr>
        <w:t>, Experiment 2)</w:t>
      </w:r>
    </w:p>
    <w:tbl>
      <w:tblPr>
        <w:tblW w:w="5066" w:type="pct"/>
        <w:tblCellMar>
          <w:left w:w="0" w:type="dxa"/>
          <w:right w:w="0" w:type="dxa"/>
        </w:tblCellMar>
        <w:tblLook w:val="0420" w:firstRow="1" w:lastRow="0" w:firstColumn="0" w:lastColumn="0" w:noHBand="0" w:noVBand="1"/>
      </w:tblPr>
      <w:tblGrid>
        <w:gridCol w:w="3475"/>
        <w:gridCol w:w="1632"/>
      </w:tblGrid>
      <w:tr w:rsidR="008C2F03" w:rsidRPr="00EA6AB1"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C2F03" w:rsidRPr="00EA6AB1"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73</m:t>
                  </m:r>
                </m:sub>
              </m:sSub>
            </m:oMath>
            <w:r w:rsidRPr="0046262C">
              <w:rPr>
                <w:rFonts w:eastAsiaTheme="majorEastAsia"/>
                <w:iCs/>
                <w:sz w:val="16"/>
                <w:szCs w:val="16"/>
                <w:lang w:eastAsia="zh-TW"/>
              </w:rPr>
              <w:t xml:space="preserve">} </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46262C" w:rsidRDefault="008C2F03" w:rsidP="00A03988">
            <w:pPr>
              <w:pStyle w:val="a3"/>
              <w:snapToGrid w:val="0"/>
              <w:spacing w:before="100" w:beforeAutospacing="1" w:after="100" w:afterAutospacing="1" w:line="192" w:lineRule="auto"/>
              <w:ind w:firstLine="202"/>
              <w:jc w:val="left"/>
              <w:rPr>
                <w:rFonts w:eastAsia="標楷體"/>
                <w:sz w:val="16"/>
                <w:szCs w:val="16"/>
              </w:rPr>
            </w:pPr>
            <w:r w:rsidRPr="004626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{5, 4, 4, 4}</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SCFS</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2</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4626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15</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 xml:space="preserve">Number of </w:t>
            </w:r>
            <w:r w:rsidRPr="004626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parameters in the </w:t>
            </w:r>
            <w:r w:rsidRPr="004626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40</w:t>
            </w:r>
          </w:p>
        </w:tc>
      </w:tr>
    </w:tbl>
    <w:p w:rsidR="008C2F03" w:rsidRPr="00EA6AB1" w:rsidRDefault="008C2F03"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9E7821" w:rsidRPr="00E2222F" w:rsidRDefault="009E7821" w:rsidP="00A03988">
      <w:pPr>
        <w:pStyle w:val="a3"/>
        <w:spacing w:after="0" w:line="180" w:lineRule="exact"/>
        <w:ind w:firstLine="202"/>
        <w:jc w:val="center"/>
        <w:rPr>
          <w:rFonts w:ascii="標楷體" w:eastAsia="標楷體" w:hAnsi="標楷體" w:cs="微軟正黑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9E782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achine Learning</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By number of parameters in the </w:t>
            </w:r>
            <w:r w:rsidRPr="0046262C">
              <w:rPr>
                <w:rFonts w:eastAsia="標楷體"/>
                <w:sz w:val="16"/>
                <w:szCs w:val="16"/>
                <w:lang w:eastAsia="zh-TW"/>
              </w:rPr>
              <w:t>T–S layer</w:t>
            </w:r>
            <w:r w:rsidRPr="0046262C">
              <w:rPr>
                <w:rFonts w:eastAsiaTheme="majorEastAsia"/>
                <w:iCs/>
                <w:sz w:val="16"/>
                <w:szCs w:val="16"/>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46262C">
              <w:rPr>
                <w:rFonts w:eastAsiaTheme="majorEastAsia"/>
                <w:b/>
                <w:iCs/>
                <w:sz w:val="16"/>
                <w:szCs w:val="16"/>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b/>
                <w:iCs/>
                <w:sz w:val="16"/>
                <w:szCs w:val="16"/>
                <w:lang w:eastAsia="zh-TW"/>
              </w:rPr>
            </w:pPr>
            <w:r w:rsidRPr="0046262C">
              <w:rPr>
                <w:rFonts w:eastAsiaTheme="majorEastAsia"/>
                <w:iCs/>
                <w:sz w:val="16"/>
                <w:szCs w:val="16"/>
                <w:lang w:eastAsia="zh-TW"/>
              </w:rPr>
              <w:t xml:space="preserve"> </w:t>
            </w:r>
            <w:r w:rsidRPr="0046262C">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w:t>
            </w:r>
            <m:oMath>
              <m:r>
                <w:rPr>
                  <w:rFonts w:ascii="Cambria Math" w:eastAsiaTheme="majorEastAsia" w:hAnsi="Cambria Math"/>
                  <w:sz w:val="16"/>
                  <w:szCs w:val="16"/>
                  <w:lang w:eastAsia="zh-TW"/>
                </w:rPr>
                <m:t>D</m:t>
              </m:r>
            </m:oMath>
            <w:r w:rsidRPr="0046262C">
              <w:rPr>
                <w:rFonts w:eastAsiaTheme="majorEastAsia"/>
                <w:iCs/>
                <w:sz w:val="16"/>
                <w:szCs w:val="16"/>
                <w:lang w:eastAsia="zh-TW"/>
              </w:rPr>
              <w:t xml:space="preserve"> identify matrix</w:t>
            </w:r>
          </w:p>
        </w:tc>
      </w:tr>
    </w:tbl>
    <w:p w:rsidR="00342D3E" w:rsidRDefault="00342D3E" w:rsidP="00342D3E">
      <w:pPr>
        <w:pStyle w:val="a3"/>
        <w:spacing w:after="0"/>
        <w:ind w:firstLine="0"/>
        <w:rPr>
          <w:rFonts w:eastAsia="標楷體"/>
          <w:iCs/>
          <w:lang w:eastAsia="zh-TW"/>
        </w:rPr>
      </w:pPr>
    </w:p>
    <w:p w:rsidR="009E2E86" w:rsidRPr="00E2222F" w:rsidRDefault="009E2E86" w:rsidP="00342D3E">
      <w:pPr>
        <w:pStyle w:val="a3"/>
        <w:spacing w:after="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Pr="008028D0">
        <w:rPr>
          <w:rFonts w:eastAsia="標楷體"/>
          <w:iCs/>
          <w:lang w:eastAsia="zh-TW"/>
        </w:rPr>
        <w:t xml:space="preserve"> [23].</w:t>
      </w:r>
      <w:r>
        <w:rPr>
          <w:rFonts w:eastAsia="標楷體"/>
          <w:iCs/>
          <w:lang w:eastAsia="zh-TW"/>
        </w:rPr>
        <w:t xml:space="preserve"> Except</w:t>
      </w:r>
      <w:r w:rsidRPr="00493BE5">
        <w:rPr>
          <w:rFonts w:eastAsia="標楷體"/>
          <w:iCs/>
          <w:lang w:eastAsia="zh-TW"/>
        </w:rPr>
        <w:t xml:space="preserve"> the SVR models, </w:t>
      </w:r>
      <w:r>
        <w:rPr>
          <w:rFonts w:eastAsia="標楷體"/>
          <w:iCs/>
          <w:lang w:eastAsia="zh-TW"/>
        </w:rPr>
        <w:t>other methods can predict two</w:t>
      </w:r>
      <w:r w:rsidRPr="00493BE5">
        <w:rPr>
          <w:rFonts w:eastAsia="標楷體"/>
          <w:iCs/>
          <w:lang w:eastAsia="zh-TW"/>
        </w:rPr>
        <w:t xml:space="preserve"> targets simultaneously</w:t>
      </w:r>
      <w:r>
        <w:rPr>
          <w:rFonts w:eastAsia="標楷體"/>
          <w:iCs/>
          <w:lang w:eastAsia="zh-TW"/>
        </w:rPr>
        <w:t xml:space="preserve">. </w:t>
      </w:r>
      <w:r w:rsidRPr="00D0557B">
        <w:rPr>
          <w:rFonts w:eastAsia="標楷體"/>
          <w:iCs/>
          <w:lang w:eastAsia="zh-TW"/>
        </w:rPr>
        <w:t xml:space="preserve">So we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342D3E">
        <w:rPr>
          <w:rFonts w:eastAsia="標楷體" w:hint="eastAsia"/>
          <w:iCs/>
          <w:lang w:eastAsia="zh-TW"/>
        </w:rPr>
        <w:t xml:space="preserve">XI </w:t>
      </w:r>
      <w:r w:rsidR="00342D3E">
        <w:rPr>
          <w:rFonts w:eastAsia="標楷體"/>
          <w:iCs/>
          <w:lang w:eastAsia="zh-TW"/>
        </w:rPr>
        <w:t>and Table XII</w:t>
      </w:r>
      <w:r w:rsidRPr="00D0557B">
        <w:rPr>
          <w:rFonts w:eastAsia="標楷體"/>
          <w:iCs/>
          <w:lang w:eastAsia="zh-TW"/>
        </w:rPr>
        <w:t>.</w:t>
      </w:r>
      <w:r>
        <w:rPr>
          <w:rFonts w:eastAsia="標楷體"/>
          <w:iCs/>
          <w:lang w:eastAsia="zh-TW"/>
        </w:rPr>
        <w:t xml:space="preserve"> The performance of 10 trials are shown as Table </w:t>
      </w:r>
      <w:r w:rsidR="00342D3E">
        <w:rPr>
          <w:rFonts w:eastAsia="標楷體"/>
          <w:iCs/>
          <w:lang w:eastAsia="zh-TW"/>
        </w:rPr>
        <w:t>X</w:t>
      </w:r>
      <w:r>
        <w:rPr>
          <w:rFonts w:eastAsia="標楷體"/>
          <w:iCs/>
          <w:lang w:eastAsia="zh-TW"/>
        </w:rPr>
        <w:t xml:space="preserve">. The model output and targets are shown as </w:t>
      </w:r>
      <w:r w:rsidRPr="00A4267F">
        <w:rPr>
          <w:rFonts w:eastAsia="標楷體"/>
          <w:iCs/>
          <w:lang w:eastAsia="zh-TW"/>
        </w:rPr>
        <w:t xml:space="preserve">Fig. </w:t>
      </w:r>
      <w:r w:rsidR="00342D3E">
        <w:rPr>
          <w:rFonts w:eastAsia="標楷體"/>
          <w:iCs/>
          <w:lang w:eastAsia="zh-TW"/>
        </w:rPr>
        <w:t>8</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342D3E">
        <w:rPr>
          <w:rFonts w:eastAsia="標楷體"/>
          <w:iCs/>
          <w:lang w:eastAsia="zh-TW"/>
        </w:rPr>
        <w:t>9</w:t>
      </w:r>
      <w:r>
        <w:rPr>
          <w:rFonts w:eastAsia="標楷體"/>
          <w:iCs/>
          <w:lang w:eastAsia="zh-TW"/>
        </w:rPr>
        <w:t>. T</w:t>
      </w:r>
      <w:r w:rsidRPr="00923C0D">
        <w:rPr>
          <w:rFonts w:eastAsia="標楷體"/>
          <w:iCs/>
          <w:lang w:eastAsia="zh-TW"/>
        </w:rPr>
        <w:t>he errors are in a rand</w:t>
      </w:r>
      <w:r w:rsidR="00342D3E">
        <w:rPr>
          <w:rFonts w:eastAsia="標楷體"/>
          <w:iCs/>
          <w:lang w:eastAsia="zh-TW"/>
        </w:rPr>
        <w:t>om number range which is from -1</w:t>
      </w:r>
      <w:r w:rsidRPr="00923C0D">
        <w:rPr>
          <w:rFonts w:eastAsia="標楷體"/>
          <w:iCs/>
          <w:lang w:eastAsia="zh-TW"/>
        </w:rPr>
        <w:t xml:space="preserve">0 to </w:t>
      </w:r>
      <w:r w:rsidR="00342D3E">
        <w:rPr>
          <w:rFonts w:eastAsia="標楷體"/>
          <w:iCs/>
          <w:lang w:eastAsia="zh-TW"/>
        </w:rPr>
        <w:t>1</w:t>
      </w:r>
      <w:r w:rsidRPr="00923C0D">
        <w:rPr>
          <w:rFonts w:eastAsia="標楷體"/>
          <w:iCs/>
          <w:lang w:eastAsia="zh-TW"/>
        </w:rPr>
        <w:t>0, indicating that the prediction ability of the model is stable.</w:t>
      </w:r>
    </w:p>
    <w:p w:rsidR="0023290D" w:rsidRPr="00E2222F" w:rsidRDefault="0023290D" w:rsidP="00A03988">
      <w:pPr>
        <w:pStyle w:val="a3"/>
        <w:spacing w:after="0"/>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Trails Performance </w:t>
      </w:r>
      <w:r w:rsidR="0023290D" w:rsidRPr="00EA6AB1">
        <w:rPr>
          <w:rFonts w:eastAsiaTheme="minorEastAsia" w:hint="eastAsia"/>
          <w:lang w:eastAsia="zh-TW"/>
        </w:rPr>
        <w:t>(</w:t>
      </w:r>
      <w:r w:rsidRPr="00EA6AB1">
        <w:rPr>
          <w:rFonts w:eastAsiaTheme="minorEastAsia"/>
          <w:lang w:eastAsia="zh-TW"/>
        </w:rPr>
        <w:t>Experiment 2</w:t>
      </w:r>
      <w:r w:rsidR="0023290D" w:rsidRPr="00EA6AB1">
        <w:rPr>
          <w:rFonts w:eastAsiaTheme="minorEastAsia" w:hint="eastAsia"/>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A6AB1" w:rsidRDefault="00F874B8" w:rsidP="00A03988">
            <w:pPr>
              <w:pStyle w:val="a3"/>
              <w:ind w:firstLine="202"/>
              <w:jc w:val="left"/>
              <w:rPr>
                <w:rFonts w:eastAsia="標楷體"/>
                <w:iCs/>
                <w:lang w:eastAsia="zh-TW"/>
              </w:rPr>
            </w:pPr>
          </w:p>
        </w:tc>
        <w:tc>
          <w:tcPr>
            <w:tcW w:w="4089" w:type="pct"/>
            <w:gridSpan w:val="4"/>
            <w:tcBorders>
              <w:top w:val="single" w:sz="8" w:space="0" w:color="auto"/>
              <w:bottom w:val="single" w:sz="8" w:space="0" w:color="auto"/>
            </w:tcBorders>
          </w:tcPr>
          <w:p w:rsidR="00F874B8" w:rsidRPr="00EA6AB1" w:rsidRDefault="00F874B8" w:rsidP="00A03988">
            <w:pPr>
              <w:pStyle w:val="a3"/>
              <w:spacing w:before="120" w:after="0"/>
              <w:ind w:firstLine="202"/>
              <w:jc w:val="left"/>
              <w:rPr>
                <w:rFonts w:eastAsia="標楷體"/>
                <w:iCs/>
                <w:lang w:eastAsia="zh-TW"/>
              </w:rPr>
            </w:pPr>
            <w:r w:rsidRPr="0046262C">
              <w:rPr>
                <w:rFonts w:eastAsia="標楷體"/>
                <w:iCs/>
                <w:sz w:val="18"/>
                <w:lang w:eastAsia="zh-TW"/>
              </w:rPr>
              <w:t>Performance</w:t>
            </w:r>
            <w:r w:rsidR="00A57396" w:rsidRPr="0046262C">
              <w:rPr>
                <w:rFonts w:eastAsia="標楷體"/>
                <w:iCs/>
                <w:sz w:val="18"/>
                <w:lang w:eastAsia="zh-TW"/>
              </w:rPr>
              <w:t xml:space="preserve"> </w:t>
            </w:r>
            <w:r w:rsidRPr="0046262C">
              <w:rPr>
                <w:rFonts w:eastAsia="標楷體"/>
                <w:iCs/>
                <w:sz w:val="18"/>
                <w:lang w:eastAsia="zh-TW"/>
              </w:rPr>
              <w:t>(RMSE)</w:t>
            </w:r>
          </w:p>
        </w:tc>
      </w:tr>
      <w:tr w:rsidR="00F874B8" w:rsidRPr="00E2222F" w:rsidTr="00227B04">
        <w:trPr>
          <w:trHeight w:val="20"/>
        </w:trPr>
        <w:tc>
          <w:tcPr>
            <w:tcW w:w="911" w:type="pct"/>
            <w:tcBorders>
              <w:bottom w:val="single" w:sz="8" w:space="0" w:color="auto"/>
            </w:tcBorders>
          </w:tcPr>
          <w:p w:rsidR="00F874B8" w:rsidRPr="00EA6AB1" w:rsidRDefault="00D454E4" w:rsidP="00A03988">
            <w:pPr>
              <w:pStyle w:val="a3"/>
              <w:spacing w:after="0"/>
              <w:ind w:firstLine="202"/>
              <w:jc w:val="left"/>
              <w:rPr>
                <w:rFonts w:eastAsia="標楷體"/>
                <w:iCs/>
                <w:lang w:eastAsia="zh-TW"/>
              </w:rPr>
            </w:pPr>
            <w:r w:rsidRPr="0046262C">
              <w:rPr>
                <w:rFonts w:eastAsia="標楷體"/>
                <w:iCs/>
                <w:sz w:val="18"/>
                <w:lang w:eastAsia="zh-TW"/>
              </w:rPr>
              <w:t>Trials</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2001</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2002</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2003</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2004</w:t>
            </w:r>
          </w:p>
        </w:tc>
      </w:tr>
      <w:tr w:rsidR="00F874B8" w:rsidRPr="00E2222F" w:rsidTr="00227B04">
        <w:trPr>
          <w:trHeight w:val="20"/>
        </w:trPr>
        <w:tc>
          <w:tcPr>
            <w:tcW w:w="911" w:type="pct"/>
            <w:tcBorders>
              <w:top w:val="single" w:sz="8" w:space="0" w:color="auto"/>
            </w:tcBorders>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w:t>
            </w:r>
          </w:p>
        </w:tc>
        <w:tc>
          <w:tcPr>
            <w:tcW w:w="1022" w:type="pct"/>
            <w:tcBorders>
              <w:top w:val="single" w:sz="8" w:space="0" w:color="auto"/>
            </w:tcBorders>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259.74</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279.93</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196.91</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282.82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w:t>
            </w:r>
          </w:p>
        </w:tc>
        <w:tc>
          <w:tcPr>
            <w:tcW w:w="1022" w:type="pct"/>
          </w:tcPr>
          <w:p w:rsidR="00F874B8" w:rsidRPr="0046262C" w:rsidRDefault="00FD6ED5"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259.27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283.94</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3</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260.99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280.34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199.06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286.83</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4</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260.44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280.56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199.54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284.57</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5</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263.29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281.85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196.94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278.60</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6</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263.57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282.00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197.85</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288.52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7</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259.86</w:t>
            </w:r>
          </w:p>
        </w:tc>
        <w:tc>
          <w:tcPr>
            <w:tcW w:w="1022" w:type="pct"/>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279.46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200.05</w:t>
            </w:r>
          </w:p>
        </w:tc>
        <w:tc>
          <w:tcPr>
            <w:tcW w:w="1022" w:type="pct"/>
          </w:tcPr>
          <w:p w:rsidR="00F874B8" w:rsidRPr="0046262C" w:rsidRDefault="005D53CF"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275.31</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8</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262.02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282.35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198.33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285.69</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261.23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282.11</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197.53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288.15</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260.59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280.93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197.62</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286.68</w:t>
            </w:r>
          </w:p>
        </w:tc>
      </w:tr>
    </w:tbl>
    <w:p w:rsidR="00147FAF" w:rsidRPr="00E2222F" w:rsidRDefault="00F874B8" w:rsidP="00A03988">
      <w:pPr>
        <w:pStyle w:val="a3"/>
        <w:ind w:firstLine="202"/>
        <w:jc w:val="center"/>
        <w:rPr>
          <w:rFonts w:eastAsia="標楷體"/>
          <w:iCs/>
          <w:lang w:eastAsia="zh-TW"/>
        </w:rPr>
      </w:pPr>
      <w:r w:rsidRPr="00E2222F">
        <w:rPr>
          <w:rFonts w:eastAsia="標楷體"/>
          <w:iCs/>
          <w:lang w:eastAsia="zh-TW"/>
        </w:rPr>
        <w:t xml:space="preserve"> </w:t>
      </w:r>
    </w:p>
    <w:p w:rsidR="00A34999" w:rsidRPr="00E2222F" w:rsidRDefault="004A2FAF" w:rsidP="00A03988">
      <w:pPr>
        <w:pStyle w:val="a3"/>
        <w:ind w:firstLine="202"/>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3pt">
            <v:imagedata r:id="rId16" o:title="EX2_DJIA"/>
          </v:shape>
        </w:pict>
      </w:r>
    </w:p>
    <w:p w:rsidR="008F465B" w:rsidRPr="00E2222F" w:rsidRDefault="00A34999" w:rsidP="00A03988">
      <w:pPr>
        <w:pStyle w:val="a3"/>
        <w:ind w:firstLine="202"/>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4A2FAF" w:rsidP="00A03988">
      <w:pPr>
        <w:pStyle w:val="a3"/>
        <w:spacing w:after="0"/>
        <w:ind w:firstLine="202"/>
        <w:jc w:val="center"/>
        <w:rPr>
          <w:lang w:eastAsia="zh-TW"/>
        </w:rPr>
      </w:pPr>
      <w:r>
        <w:rPr>
          <w:noProof/>
          <w:lang w:eastAsia="zh-TW"/>
        </w:rPr>
        <w:pict>
          <v:shape id="_x0000_i1031" type="#_x0000_t75" style="width:252pt;height:188.9pt">
            <v:imagedata r:id="rId17" o:title="EX2_TAIEX"/>
          </v:shape>
        </w:pict>
      </w:r>
    </w:p>
    <w:p w:rsidR="008F465B" w:rsidRPr="00E2222F" w:rsidRDefault="003055E4" w:rsidP="00A03988">
      <w:pPr>
        <w:pStyle w:val="a3"/>
        <w:spacing w:after="0"/>
        <w:ind w:firstLine="202"/>
        <w:jc w:val="center"/>
        <w:rPr>
          <w:lang w:eastAsia="zh-TW"/>
        </w:rPr>
      </w:pPr>
      <w:r w:rsidRPr="00E2222F">
        <w:rPr>
          <w:lang w:eastAsia="zh-TW"/>
        </w:rPr>
        <w:t>(b)</w:t>
      </w:r>
    </w:p>
    <w:p w:rsidR="00E4641F" w:rsidRPr="00E2222F" w:rsidRDefault="005A635A" w:rsidP="007D4ACA">
      <w:pPr>
        <w:pStyle w:val="a3"/>
        <w:numPr>
          <w:ilvl w:val="0"/>
          <w:numId w:val="11"/>
        </w:numPr>
        <w:ind w:left="0" w:firstLine="0"/>
        <w:rPr>
          <w:rFonts w:eastAsia="標楷體"/>
          <w:iCs/>
          <w:lang w:eastAsia="zh-TW"/>
        </w:rPr>
      </w:pPr>
      <w:bookmarkStart w:id="39" w:name="OLE_LINK51"/>
      <w:bookmarkStart w:id="40" w:name="OLE_LINK52"/>
      <w:r>
        <w:rPr>
          <w:rFonts w:eastAsia="標楷體"/>
          <w:iCs/>
          <w:sz w:val="16"/>
          <w:lang w:eastAsia="zh-TW"/>
        </w:rPr>
        <w:t xml:space="preserve">The </w:t>
      </w:r>
      <w:r w:rsidR="003D1EC6">
        <w:rPr>
          <w:rFonts w:eastAsia="標楷體"/>
          <w:iCs/>
          <w:sz w:val="16"/>
          <w:lang w:eastAsia="zh-TW"/>
        </w:rPr>
        <w:t>closing price</w:t>
      </w:r>
      <w:r w:rsidR="007D4ACA">
        <w:rPr>
          <w:rFonts w:eastAsia="標楷體"/>
          <w:iCs/>
          <w:sz w:val="16"/>
          <w:lang w:eastAsia="zh-TW"/>
        </w:rPr>
        <w:t xml:space="preserve">s </w:t>
      </w:r>
      <w:r w:rsidRPr="00E416F2">
        <w:rPr>
          <w:rFonts w:eastAsia="標楷體"/>
          <w:iCs/>
          <w:sz w:val="16"/>
          <w:lang w:eastAsia="zh-TW"/>
        </w:rPr>
        <w:t xml:space="preserve">and the model outputs, (a) </w:t>
      </w:r>
      <w:r w:rsidR="007D4ACA">
        <w:rPr>
          <w:rFonts w:eastAsia="標楷體"/>
          <w:iCs/>
          <w:sz w:val="16"/>
          <w:lang w:eastAsia="zh-TW"/>
        </w:rPr>
        <w:t>DJIA</w:t>
      </w:r>
      <w:r w:rsidRPr="00E416F2">
        <w:rPr>
          <w:rFonts w:eastAsia="標楷體"/>
          <w:iCs/>
          <w:sz w:val="16"/>
          <w:lang w:eastAsia="zh-TW"/>
        </w:rPr>
        <w:t xml:space="preserve"> </w:t>
      </w:r>
      <w:r w:rsidR="007D4ACA">
        <w:rPr>
          <w:rFonts w:eastAsia="標楷體"/>
          <w:iCs/>
          <w:sz w:val="16"/>
          <w:lang w:eastAsia="zh-TW"/>
        </w:rPr>
        <w:t xml:space="preserve">(2003) </w:t>
      </w:r>
      <w:r w:rsidRPr="00E416F2">
        <w:rPr>
          <w:rFonts w:eastAsia="標楷體"/>
          <w:iCs/>
          <w:sz w:val="16"/>
          <w:lang w:eastAsia="zh-TW"/>
        </w:rPr>
        <w:t xml:space="preserve">(b) </w:t>
      </w:r>
      <w:r w:rsidR="007D4ACA">
        <w:rPr>
          <w:rFonts w:eastAsia="標楷體"/>
          <w:iCs/>
          <w:sz w:val="16"/>
          <w:lang w:eastAsia="zh-TW"/>
        </w:rPr>
        <w:t>TAIEX (2003).</w:t>
      </w:r>
      <w:r w:rsidRPr="00E416F2">
        <w:rPr>
          <w:rFonts w:eastAsia="標楷體"/>
          <w:iCs/>
          <w:sz w:val="16"/>
          <w:lang w:eastAsia="zh-TW"/>
        </w:rPr>
        <w:t xml:space="preserve"> The x-axis is the trading day, and the y-axis is the stock price. It can be seen that both the training and test phases have good results.</w:t>
      </w:r>
      <w:r w:rsidR="007D4ACA">
        <w:rPr>
          <w:rFonts w:eastAsia="標楷體"/>
          <w:iCs/>
          <w:sz w:val="16"/>
          <w:lang w:eastAsia="zh-TW"/>
        </w:rPr>
        <w:t xml:space="preserve"> (Experiment 2)</w:t>
      </w:r>
    </w:p>
    <w:bookmarkEnd w:id="39"/>
    <w:bookmarkEnd w:id="40"/>
    <w:p w:rsidR="00FD6CC1" w:rsidRDefault="004A2FAF" w:rsidP="00A03988">
      <w:pPr>
        <w:pStyle w:val="a3"/>
        <w:spacing w:after="0" w:line="240" w:lineRule="atLeast"/>
        <w:ind w:firstLine="202"/>
        <w:jc w:val="center"/>
        <w:rPr>
          <w:rFonts w:eastAsia="標楷體"/>
          <w:iCs/>
          <w:color w:val="00B050"/>
          <w:lang w:eastAsia="zh-TW"/>
        </w:rPr>
      </w:pPr>
      <w:r>
        <w:rPr>
          <w:rFonts w:eastAsia="標楷體"/>
          <w:iCs/>
          <w:color w:val="00B050"/>
          <w:lang w:eastAsia="zh-TW"/>
        </w:rPr>
        <w:lastRenderedPageBreak/>
        <w:pict>
          <v:shape id="_x0000_i1032" type="#_x0000_t75" style="width:252pt;height:188.9pt">
            <v:imagedata r:id="rId18" o:title="EX2_Error"/>
          </v:shape>
        </w:pict>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lastRenderedPageBreak/>
        <w:t>Prediction errors. The errors are in a random numb</w:t>
      </w:r>
      <w:r>
        <w:rPr>
          <w:rFonts w:eastAsia="標楷體"/>
          <w:iCs/>
          <w:sz w:val="16"/>
          <w:lang w:eastAsia="zh-TW"/>
        </w:rPr>
        <w:t>er range which is from -10</w:t>
      </w:r>
      <w:r w:rsidRPr="005A635A">
        <w:rPr>
          <w:rFonts w:eastAsia="標楷體"/>
          <w:iCs/>
          <w:sz w:val="16"/>
          <w:lang w:eastAsia="zh-TW"/>
        </w:rPr>
        <w:t xml:space="preserve">0 to </w:t>
      </w:r>
      <w:r>
        <w:rPr>
          <w:rFonts w:eastAsia="標楷體"/>
          <w:iCs/>
          <w:sz w:val="16"/>
          <w:lang w:eastAsia="zh-TW"/>
        </w:rPr>
        <w:t>10</w:t>
      </w:r>
      <w:r w:rsidRPr="005A635A">
        <w:rPr>
          <w:rFonts w:eastAsia="標楷體"/>
          <w:iCs/>
          <w:sz w:val="16"/>
          <w:lang w:eastAsia="zh-TW"/>
        </w:rPr>
        <w:t>0,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2</w:t>
      </w:r>
      <w:r w:rsidRPr="005A635A">
        <w:rPr>
          <w:rFonts w:eastAsia="標楷體"/>
          <w:iCs/>
          <w:sz w:val="16"/>
          <w:lang w:eastAsia="zh-TW"/>
        </w:rPr>
        <w:t>)</w:t>
      </w:r>
    </w:p>
    <w:p w:rsidR="004D3FD5" w:rsidRPr="00E2222F" w:rsidRDefault="004D3FD5" w:rsidP="007D4ACA">
      <w:pPr>
        <w:pStyle w:val="a3"/>
        <w:ind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0020DD"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 xml:space="preserve">erformance Comparison </w:t>
      </w:r>
      <w:r w:rsidR="00FF1863" w:rsidRPr="00EA6AB1">
        <w:rPr>
          <w:rFonts w:eastAsiaTheme="minorEastAsia"/>
          <w:lang w:eastAsia="zh-TW"/>
        </w:rPr>
        <w:t>(</w:t>
      </w:r>
      <w:r w:rsidR="00FF1863" w:rsidRPr="00EA6AB1">
        <w:rPr>
          <w:rFonts w:eastAsiaTheme="minorEastAsia" w:hint="eastAsia"/>
          <w:lang w:eastAsia="zh-TW"/>
        </w:rPr>
        <w:t>DJIA</w:t>
      </w:r>
      <w:r w:rsidR="00FF1863" w:rsidRPr="00EA6AB1">
        <w:rPr>
          <w:rFonts w:eastAsiaTheme="minorEastAsia"/>
          <w:lang w:eastAsia="zh-TW"/>
        </w:rPr>
        <w:t xml:space="preserve">, </w:t>
      </w:r>
      <w:r w:rsidRPr="00EA6AB1">
        <w:rPr>
          <w:rFonts w:eastAsiaTheme="minorEastAsia"/>
          <w:lang w:eastAsia="zh-TW"/>
        </w:rPr>
        <w:t>Experiment 2</w:t>
      </w:r>
      <w:r w:rsidR="00FF1863" w:rsidRPr="00EA6AB1">
        <w:rPr>
          <w:rFonts w:eastAsiaTheme="minorEastAsia"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46262C" w:rsidRDefault="00FF1863"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p>
        </w:tc>
        <w:tc>
          <w:tcPr>
            <w:tcW w:w="5941" w:type="dxa"/>
            <w:gridSpan w:val="4"/>
            <w:tcBorders>
              <w:top w:val="single" w:sz="4" w:space="0" w:color="auto"/>
              <w:left w:val="nil"/>
              <w:bottom w:val="nil"/>
              <w:right w:val="nil"/>
            </w:tcBorders>
          </w:tcPr>
          <w:p w:rsidR="00FF1863" w:rsidRPr="0046262C" w:rsidRDefault="00FF1863"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hint="eastAsia"/>
                <w:b/>
                <w:iCs/>
                <w:sz w:val="18"/>
                <w:szCs w:val="18"/>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46262C" w:rsidRDefault="000020DD"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Method</w:t>
            </w:r>
            <w:r w:rsidR="003F557E" w:rsidRPr="0046262C">
              <w:rPr>
                <w:rFonts w:eastAsia="標楷體"/>
                <w:b/>
                <w:iCs/>
                <w:sz w:val="18"/>
                <w:szCs w:val="18"/>
                <w:lang w:eastAsia="zh-TW"/>
              </w:rPr>
              <w:tab/>
            </w:r>
          </w:p>
        </w:tc>
        <w:tc>
          <w:tcPr>
            <w:tcW w:w="1417"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2001</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2002</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2003</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SVR</w:t>
            </w:r>
            <w:r w:rsidRPr="0046262C">
              <w:rPr>
                <w:rFonts w:eastAsia="標楷體"/>
                <w:iCs/>
                <w:sz w:val="16"/>
                <w:szCs w:val="18"/>
                <w:lang w:eastAsia="zh-TW"/>
              </w:rPr>
              <w:t xml:space="preserve"> </w:t>
            </w:r>
            <w:r w:rsidRPr="0046262C">
              <w:rPr>
                <w:rFonts w:eastAsia="標楷體" w:hint="eastAsia"/>
                <w:iCs/>
                <w:sz w:val="16"/>
                <w:szCs w:val="18"/>
                <w:lang w:eastAsia="zh-TW"/>
              </w:rPr>
              <w:t>(</w:t>
            </w:r>
            <w:r w:rsidRPr="0046262C">
              <w:rPr>
                <w:rFonts w:eastAsia="標楷體"/>
                <w:iCs/>
                <w:sz w:val="16"/>
                <w:szCs w:val="18"/>
                <w:lang w:eastAsia="zh-TW"/>
              </w:rPr>
              <w:t>two models, each with single output</w:t>
            </w:r>
            <w:r w:rsidRPr="0046262C">
              <w:rPr>
                <w:rFonts w:eastAsia="標楷體" w:hint="eastAsia"/>
                <w:iCs/>
                <w:sz w:val="16"/>
                <w:szCs w:val="18"/>
                <w:lang w:eastAsia="zh-TW"/>
              </w:rPr>
              <w: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single" w:sz="4" w:space="0" w:color="auto"/>
              <w:left w:val="nil"/>
              <w:bottom w:val="nil"/>
              <w:right w:val="nil"/>
            </w:tcBorders>
          </w:tcPr>
          <w:p w:rsidR="003F557E"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101.44</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117.95</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82.76</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105.56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111.69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72.09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128.20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142.05</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90.37</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106.33</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131.24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97.58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181.79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136.28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154.14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CNFS(5)</w:t>
            </w:r>
            <w:r w:rsidR="00A34999" w:rsidRPr="0046262C">
              <w:rPr>
                <w:rFonts w:eastAsia="標楷體" w:hint="eastAsia"/>
                <w:iCs/>
                <w:sz w:val="16"/>
                <w:szCs w:val="18"/>
                <w:lang w:eastAsia="zh-TW"/>
              </w:rPr>
              <w:t>-</w:t>
            </w:r>
            <w:r w:rsidRPr="0046262C">
              <w:rPr>
                <w:rFonts w:eastAsia="標楷體" w:hint="eastAsia"/>
                <w:iCs/>
                <w:sz w:val="16"/>
                <w:szCs w:val="18"/>
                <w:lang w:eastAsia="zh-TW"/>
              </w:rPr>
              <w:t>ARIMA</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103.06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103.42</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70.70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46262C" w:rsidRDefault="003055E4" w:rsidP="00A03988">
            <w:pPr>
              <w:pStyle w:val="a3"/>
              <w:spacing w:after="0" w:line="200" w:lineRule="exact"/>
              <w:ind w:firstLine="202"/>
              <w:jc w:val="left"/>
              <w:rPr>
                <w:rFonts w:eastAsia="標楷體"/>
                <w:iCs/>
                <w:sz w:val="16"/>
                <w:szCs w:val="18"/>
                <w:lang w:eastAsia="zh-TW"/>
              </w:rPr>
            </w:pPr>
            <w:bookmarkStart w:id="41" w:name="OLE_LINK2"/>
            <w:r w:rsidRPr="0046262C">
              <w:rPr>
                <w:rFonts w:eastAsia="標楷體"/>
                <w:iCs/>
                <w:sz w:val="16"/>
                <w:szCs w:val="18"/>
                <w:lang w:eastAsia="zh-TW"/>
              </w:rPr>
              <w:t>SCNFS</w:t>
            </w:r>
            <w:r w:rsidR="00E733CE" w:rsidRPr="0046262C">
              <w:rPr>
                <w:rFonts w:eastAsia="標楷體"/>
                <w:iCs/>
                <w:sz w:val="16"/>
                <w:szCs w:val="18"/>
                <w:lang w:eastAsia="zh-TW"/>
              </w:rPr>
              <w:t>(proposed)</w:t>
            </w:r>
            <w:r w:rsidR="0023290D" w:rsidRPr="0046262C">
              <w:rPr>
                <w:rFonts w:eastAsia="標楷體" w:hint="eastAsia"/>
                <w:iCs/>
                <w:sz w:val="16"/>
                <w:szCs w:val="18"/>
                <w:lang w:eastAsia="zh-TW"/>
              </w:rPr>
              <w:t xml:space="preserve"> training phase</w:t>
            </w:r>
            <w:bookmarkEnd w:id="41"/>
          </w:p>
        </w:tc>
        <w:tc>
          <w:tcPr>
            <w:tcW w:w="1417"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91.95</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98.69</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69.66</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spacing w:after="0" w:line="200" w:lineRule="exact"/>
              <w:ind w:firstLine="202"/>
              <w:jc w:val="left"/>
              <w:rPr>
                <w:rFonts w:eastAsia="標楷體"/>
                <w:iCs/>
                <w:sz w:val="16"/>
                <w:szCs w:val="18"/>
                <w:lang w:eastAsia="zh-TW"/>
              </w:rPr>
            </w:pPr>
            <w:r w:rsidRPr="0046262C">
              <w:rPr>
                <w:rFonts w:eastAsia="標楷體"/>
                <w:iCs/>
                <w:sz w:val="16"/>
                <w:szCs w:val="18"/>
                <w:lang w:eastAsia="zh-TW"/>
              </w:rPr>
              <w:t>SCNFS(proposed)</w:t>
            </w:r>
            <w:r w:rsidRPr="0046262C">
              <w:rPr>
                <w:rFonts w:eastAsia="標楷體" w:hint="eastAsia"/>
                <w:iCs/>
                <w:sz w:val="16"/>
                <w:szCs w:val="18"/>
                <w:lang w:eastAsia="zh-TW"/>
              </w:rPr>
              <w:t xml:space="preserve"> testing phase</w:t>
            </w:r>
          </w:p>
        </w:tc>
        <w:tc>
          <w:tcPr>
            <w:tcW w:w="1417" w:type="dxa"/>
            <w:tcBorders>
              <w:top w:val="nil"/>
              <w:left w:val="nil"/>
              <w:bottom w:val="single" w:sz="4" w:space="0" w:color="auto"/>
              <w:right w:val="nil"/>
            </w:tcBorders>
          </w:tcPr>
          <w:p w:rsidR="0023290D" w:rsidRPr="0046262C" w:rsidRDefault="003B3839"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94.31</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85.52</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56.26</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w:t>
            </w:r>
            <w:r w:rsidRPr="0046262C">
              <w:rPr>
                <w:rFonts w:eastAsia="標楷體" w:hint="eastAsia"/>
                <w:iCs/>
                <w:sz w:val="16"/>
                <w:szCs w:val="18"/>
                <w:lang w:eastAsia="zh-TW"/>
              </w:rPr>
              <w:t>1</w:t>
            </w:r>
            <w:r w:rsidRPr="0046262C">
              <w:rPr>
                <w:rFonts w:eastAsia="標楷體"/>
                <w:iCs/>
                <w:sz w:val="16"/>
                <w:szCs w:val="18"/>
                <w:lang w:eastAsia="zh-TW"/>
              </w:rPr>
              <w:t>.</w:t>
            </w:r>
            <w:r w:rsidRPr="0046262C">
              <w:rPr>
                <w:rFonts w:eastAsia="標楷體" w:hint="eastAsia"/>
                <w:iCs/>
                <w:sz w:val="16"/>
                <w:szCs w:val="18"/>
                <w:lang w:eastAsia="zh-TW"/>
              </w:rPr>
              <w:t>64</w:t>
            </w:r>
          </w:p>
        </w:tc>
      </w:tr>
    </w:tbl>
    <w:p w:rsidR="004D3FD5" w:rsidRPr="00E2222F" w:rsidRDefault="004D3FD5" w:rsidP="00A03988">
      <w:pPr>
        <w:pStyle w:val="a3"/>
        <w:spacing w:after="0"/>
        <w:ind w:firstLine="202"/>
        <w:jc w:val="center"/>
        <w:rPr>
          <w:rFonts w:ascii="標楷體" w:eastAsia="標楷體" w:hAnsi="標楷體"/>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F1863"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erformance Comparison (TAIEX, Experiment 2</w:t>
      </w:r>
      <w:r w:rsidRPr="00EA6AB1">
        <w:rPr>
          <w:rFonts w:eastAsiaTheme="minorEastAsia"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46262C" w:rsidRDefault="00755C06"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p>
        </w:tc>
        <w:tc>
          <w:tcPr>
            <w:tcW w:w="5940" w:type="dxa"/>
            <w:gridSpan w:val="4"/>
            <w:tcBorders>
              <w:top w:val="single" w:sz="4" w:space="0" w:color="auto"/>
              <w:left w:val="nil"/>
              <w:bottom w:val="nil"/>
              <w:right w:val="nil"/>
              <w:tl2br w:val="nil"/>
            </w:tcBorders>
          </w:tcPr>
          <w:p w:rsidR="00755C06" w:rsidRPr="0046262C" w:rsidRDefault="00755C06" w:rsidP="00A03988">
            <w:pPr>
              <w:pStyle w:val="a3"/>
              <w:tabs>
                <w:tab w:val="right" w:pos="3384"/>
              </w:tabs>
              <w:spacing w:after="0" w:line="240" w:lineRule="atLeast"/>
              <w:ind w:firstLine="202"/>
              <w:jc w:val="left"/>
              <w:rPr>
                <w:rFonts w:eastAsia="標楷體"/>
                <w:b/>
                <w:iCs/>
                <w:sz w:val="18"/>
                <w:lang w:eastAsia="zh-TW"/>
              </w:rPr>
            </w:pPr>
            <w:r w:rsidRPr="0046262C">
              <w:rPr>
                <w:rFonts w:eastAsia="標楷體" w:hint="eastAsia"/>
                <w:b/>
                <w:iCs/>
                <w:sz w:val="18"/>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Method</w:t>
            </w:r>
            <w:r w:rsidRPr="0046262C">
              <w:rPr>
                <w:rFonts w:eastAsia="標楷體"/>
                <w:b/>
                <w:iCs/>
                <w:sz w:val="18"/>
                <w:lang w:eastAsia="zh-TW"/>
              </w:rPr>
              <w:tab/>
            </w:r>
          </w:p>
        </w:tc>
        <w:tc>
          <w:tcPr>
            <w:tcW w:w="141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2001</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2002</w:t>
            </w:r>
          </w:p>
        </w:tc>
        <w:tc>
          <w:tcPr>
            <w:tcW w:w="150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2003</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SVR</w:t>
            </w:r>
            <w:r w:rsidRPr="0046262C">
              <w:rPr>
                <w:rFonts w:eastAsia="標楷體"/>
                <w:iCs/>
                <w:sz w:val="16"/>
                <w:lang w:eastAsia="zh-TW"/>
              </w:rPr>
              <w:t xml:space="preserve"> </w:t>
            </w:r>
            <w:r w:rsidRPr="0046262C">
              <w:rPr>
                <w:rFonts w:eastAsia="標楷體" w:hint="eastAsia"/>
                <w:iCs/>
                <w:sz w:val="16"/>
                <w:lang w:eastAsia="zh-TW"/>
              </w:rPr>
              <w:t>(</w:t>
            </w:r>
            <w:r w:rsidRPr="0046262C">
              <w:rPr>
                <w:rFonts w:eastAsia="標楷體"/>
                <w:iCs/>
                <w:sz w:val="16"/>
                <w:lang w:eastAsia="zh-TW"/>
              </w:rPr>
              <w:t>two models, each with single output</w:t>
            </w:r>
            <w:r w:rsidRPr="0046262C">
              <w:rPr>
                <w:rFonts w:eastAsia="標楷體" w:hint="eastAsia"/>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162.46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67.72</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59.47</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58.81</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147.36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70.17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72.61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65.33</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151.62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78.27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81.69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70.54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134.32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65.15</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60.41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102.86</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137.58</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78.54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115.92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126.48</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CNFS(5)</w:t>
            </w:r>
            <w:r w:rsidR="005B02E3" w:rsidRPr="0046262C">
              <w:rPr>
                <w:rFonts w:eastAsia="標楷體" w:hint="eastAsia"/>
                <w:iCs/>
                <w:sz w:val="16"/>
                <w:lang w:eastAsia="zh-TW"/>
              </w:rPr>
              <w:t>-</w:t>
            </w:r>
            <w:r w:rsidRPr="0046262C">
              <w:rPr>
                <w:rFonts w:eastAsia="標楷體" w:hint="eastAsia"/>
                <w:iCs/>
                <w:sz w:val="16"/>
                <w:lang w:eastAsia="zh-TW"/>
              </w:rPr>
              <w:t>ARIMA</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115.82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64.34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57.69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55.56</w:t>
            </w:r>
          </w:p>
        </w:tc>
      </w:tr>
      <w:tr w:rsidR="00A4716C" w:rsidRPr="00E2222F" w:rsidTr="00A9662B">
        <w:trPr>
          <w:trHeight w:val="20"/>
        </w:trPr>
        <w:tc>
          <w:tcPr>
            <w:tcW w:w="4500" w:type="dxa"/>
            <w:tcBorders>
              <w:top w:val="nil"/>
              <w:left w:val="nil"/>
              <w:bottom w:val="nil"/>
              <w:right w:val="nil"/>
            </w:tcBorders>
          </w:tcPr>
          <w:p w:rsidR="00A4716C"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training phase</w:t>
            </w:r>
          </w:p>
        </w:tc>
        <w:tc>
          <w:tcPr>
            <w:tcW w:w="141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92.03</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100.26</w:t>
            </w:r>
          </w:p>
        </w:tc>
        <w:tc>
          <w:tcPr>
            <w:tcW w:w="150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69.96</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w:t>
            </w:r>
            <w:r w:rsidRPr="0046262C">
              <w:rPr>
                <w:rFonts w:eastAsia="標楷體"/>
                <w:iCs/>
                <w:sz w:val="16"/>
                <w:lang w:eastAsia="zh-TW"/>
              </w:rPr>
              <w:t>testing</w:t>
            </w:r>
            <w:r w:rsidRPr="0046262C">
              <w:rPr>
                <w:rFonts w:eastAsia="標楷體" w:hint="eastAsia"/>
                <w:iCs/>
                <w:sz w:val="16"/>
                <w:lang w:eastAsia="zh-TW"/>
              </w:rPr>
              <w:t xml:space="preserve"> phase</w:t>
            </w:r>
          </w:p>
        </w:tc>
        <w:tc>
          <w:tcPr>
            <w:tcW w:w="141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89.59</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86.81</w:t>
            </w:r>
          </w:p>
        </w:tc>
        <w:tc>
          <w:tcPr>
            <w:tcW w:w="150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55.34</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60.30</w:t>
            </w:r>
          </w:p>
        </w:tc>
      </w:tr>
    </w:tbl>
    <w:p w:rsidR="00E4641F" w:rsidRPr="00E2222F" w:rsidRDefault="00E4641F" w:rsidP="00A03988">
      <w:pPr>
        <w:ind w:firstLine="202"/>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9A2903">
      <w:pPr>
        <w:pStyle w:val="2"/>
        <w:tabs>
          <w:tab w:val="clear" w:pos="360"/>
          <w:tab w:val="num" w:pos="288"/>
        </w:tabs>
      </w:pPr>
      <w:r w:rsidRPr="00E2222F">
        <w:lastRenderedPageBreak/>
        <w:t xml:space="preserve">Example </w:t>
      </w:r>
      <w:r w:rsidRPr="009A2903">
        <w:rPr>
          <w:rFonts w:hint="eastAsia"/>
        </w:rPr>
        <w:t>3</w:t>
      </w:r>
      <w:r w:rsidRPr="00E2222F">
        <w:t xml:space="preserve">—Quadruple Time Series of Daily </w:t>
      </w:r>
      <w:r w:rsidR="00C64658">
        <w:t xml:space="preserve">APPLE, IBM, DELL, and </w:t>
      </w:r>
      <w:bookmarkStart w:id="42" w:name="_GoBack"/>
      <w:bookmarkEnd w:id="42"/>
      <w:r w:rsidR="00C64658">
        <w:t>Microsoft</w:t>
      </w:r>
    </w:p>
    <w:p w:rsidR="00370F06" w:rsidRDefault="00370F06" w:rsidP="00A03988">
      <w:pPr>
        <w:autoSpaceDE w:val="0"/>
        <w:autoSpaceDN w:val="0"/>
        <w:adjustRightInd w:val="0"/>
        <w:ind w:firstLine="202"/>
        <w:jc w:val="left"/>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Pr>
          <w:rFonts w:eastAsia="標楷體"/>
          <w:iCs/>
          <w:lang w:eastAsia="zh-TW"/>
        </w:rPr>
        <w:t>are</w:t>
      </w:r>
      <w:r w:rsidRPr="00BF28E0">
        <w:rPr>
          <w:rFonts w:eastAsia="標楷體"/>
          <w:iCs/>
          <w:lang w:eastAsia="zh-TW"/>
        </w:rPr>
        <w:t xml:space="preserve"> the closing prices of </w:t>
      </w:r>
      <w:r>
        <w:rPr>
          <w:rFonts w:eastAsia="標楷體"/>
          <w:iCs/>
          <w:lang w:eastAsia="zh-TW"/>
        </w:rPr>
        <w:t>APPLE, IBM, DELL, and Microsoft</w:t>
      </w:r>
      <w:r>
        <w:rPr>
          <w:rFonts w:eastAsia="標楷體"/>
          <w:iCs/>
          <w:lang w:eastAsia="zh-TW"/>
        </w:rPr>
        <w:t xml:space="preserve"> </w:t>
      </w:r>
      <w:r w:rsidRPr="00BF28E0">
        <w:rPr>
          <w:rFonts w:eastAsia="標楷體"/>
          <w:iCs/>
          <w:lang w:eastAsia="zh-TW"/>
        </w:rPr>
        <w:t xml:space="preserve">from </w:t>
      </w:r>
      <w:r w:rsidRPr="00370F06">
        <w:rPr>
          <w:rFonts w:eastAsia="標楷體"/>
          <w:iCs/>
          <w:lang w:eastAsia="zh-TW"/>
        </w:rPr>
        <w:t>February 10, 2003 to January 21, 2005</w:t>
      </w:r>
      <w:r>
        <w:rPr>
          <w:rFonts w:eastAsia="標楷體"/>
          <w:iCs/>
          <w:lang w:eastAsia="zh-TW"/>
        </w:rPr>
        <w:t>.</w:t>
      </w:r>
      <w:r>
        <w:rPr>
          <w:rFonts w:eastAsia="標楷體"/>
          <w:iCs/>
          <w:lang w:eastAsia="zh-TW"/>
        </w:rPr>
        <w:t xml:space="preserve"> </w:t>
      </w:r>
      <w:r w:rsidRPr="009A2D96">
        <w:rPr>
          <w:rFonts w:eastAsia="標楷體"/>
          <w:iCs/>
          <w:lang w:eastAsia="zh-TW"/>
        </w:rPr>
        <w:t xml:space="preserve">The </w:t>
      </w:r>
      <w:r>
        <w:rPr>
          <w:rFonts w:eastAsia="標楷體"/>
          <w:iCs/>
          <w:lang w:eastAsia="zh-TW"/>
        </w:rPr>
        <w:t>raw</w:t>
      </w:r>
      <w:r w:rsidRPr="009A2D96">
        <w:rPr>
          <w:rFonts w:eastAsia="標楷體"/>
          <w:iCs/>
          <w:lang w:eastAsia="zh-TW"/>
        </w:rPr>
        <w:t xml:space="preserve"> data of this experiment </w:t>
      </w:r>
      <w:r>
        <w:rPr>
          <w:rFonts w:eastAsia="標楷體"/>
          <w:iCs/>
          <w:lang w:eastAsia="zh-TW"/>
        </w:rPr>
        <w:t>is</w:t>
      </w:r>
      <w:r w:rsidRPr="009A2D96">
        <w:rPr>
          <w:rFonts w:eastAsia="標楷體"/>
          <w:iCs/>
          <w:lang w:eastAsia="zh-TW"/>
        </w:rPr>
        <w:t xml:space="preserve"> </w:t>
      </w:r>
      <w:r>
        <w:rPr>
          <w:rFonts w:eastAsia="標楷體"/>
          <w:iCs/>
          <w:lang w:eastAsia="zh-TW"/>
        </w:rPr>
        <w:t>492</w:t>
      </w:r>
      <w:r>
        <w:rPr>
          <w:rFonts w:eastAsia="標楷體"/>
          <w:iCs/>
          <w:lang w:eastAsia="zh-TW"/>
        </w:rPr>
        <w:t xml:space="preserve"> in every data set</w:t>
      </w:r>
      <w:r w:rsidRPr="009A2D96">
        <w:rPr>
          <w:rFonts w:eastAsia="標楷體"/>
          <w:iCs/>
          <w:lang w:eastAsia="zh-TW"/>
        </w:rPr>
        <w:t xml:space="preserve">. 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491</w:t>
      </w:r>
      <w:r w:rsidRPr="009A2D96">
        <w:rPr>
          <w:rFonts w:eastAsia="標楷體"/>
          <w:iCs/>
          <w:lang w:eastAsia="zh-TW"/>
        </w:rPr>
        <w:t xml:space="preserve"> </w:t>
      </w:r>
      <w:r>
        <w:rPr>
          <w:rFonts w:eastAsia="標楷體"/>
          <w:iCs/>
          <w:lang w:eastAsia="zh-TW"/>
        </w:rPr>
        <w:t>are obtained, and 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 and</w:t>
      </w:r>
      <w:r w:rsidRPr="009A2D96">
        <w:rPr>
          <w:rFonts w:eastAsia="標楷體"/>
          <w:iCs/>
          <w:lang w:eastAsia="zh-TW"/>
        </w:rPr>
        <w:t xml:space="preserve"> </w:t>
      </w:r>
      <w:r>
        <w:rPr>
          <w:rFonts w:eastAsia="標楷體"/>
          <w:iCs/>
          <w:lang w:eastAsia="zh-TW"/>
        </w:rPr>
        <w:t>460</w:t>
      </w:r>
      <w:r w:rsidRPr="009A2D96">
        <w:rPr>
          <w:rFonts w:eastAsia="標楷體"/>
          <w:iCs/>
          <w:lang w:eastAsia="zh-TW"/>
        </w:rPr>
        <w:t xml:space="preserve"> data</w:t>
      </w:r>
      <w:r>
        <w:rPr>
          <w:rFonts w:eastAsia="標楷體"/>
          <w:iCs/>
          <w:lang w:eastAsia="zh-TW"/>
        </w:rPr>
        <w:t xml:space="preserve"> are</w:t>
      </w:r>
      <w:r w:rsidRPr="009A2D96">
        <w:rPr>
          <w:rFonts w:eastAsia="標楷體"/>
          <w:iCs/>
          <w:lang w:eastAsia="zh-TW"/>
        </w:rPr>
        <w:t xml:space="preserve"> for each feature. The first </w:t>
      </w:r>
      <w:r>
        <w:rPr>
          <w:rFonts w:eastAsia="標楷體"/>
          <w:iCs/>
          <w:lang w:eastAsia="zh-TW"/>
        </w:rPr>
        <w:t>433</w:t>
      </w:r>
      <w:r w:rsidRPr="009A2D96">
        <w:rPr>
          <w:rFonts w:eastAsia="標楷體"/>
          <w:iCs/>
          <w:lang w:eastAsia="zh-TW"/>
        </w:rPr>
        <w:t xml:space="preserve"> data </w:t>
      </w:r>
      <w:r>
        <w:rPr>
          <w:rFonts w:eastAsia="標楷體"/>
          <w:iCs/>
          <w:lang w:eastAsia="zh-TW"/>
        </w:rPr>
        <w:t>are</w:t>
      </w:r>
      <w:r w:rsidRPr="009A2D96">
        <w:rPr>
          <w:rFonts w:eastAsia="標楷體"/>
          <w:iCs/>
          <w:lang w:eastAsia="zh-TW"/>
        </w:rPr>
        <w:t xml:space="preserve"> training data. The </w:t>
      </w:r>
      <w:r>
        <w:rPr>
          <w:rFonts w:eastAsia="標楷體"/>
          <w:iCs/>
          <w:lang w:eastAsia="zh-TW"/>
        </w:rPr>
        <w:t>rest are</w:t>
      </w:r>
      <w:r w:rsidRPr="009A2D96">
        <w:rPr>
          <w:rFonts w:eastAsia="標楷體"/>
          <w:iCs/>
          <w:lang w:eastAsia="zh-TW"/>
        </w:rPr>
        <w:t xml:space="preserve"> the test data.</w:t>
      </w:r>
      <w:r>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Pr>
          <w:rFonts w:eastAsia="標楷體"/>
          <w:iCs/>
          <w:lang w:eastAsia="zh-TW"/>
        </w:rPr>
        <w:t>APPLE clos</w:t>
      </w:r>
      <w:r w:rsidRPr="00C75612">
        <w:rPr>
          <w:rFonts w:eastAsia="標楷體"/>
          <w:iCs/>
          <w:lang w:eastAsia="zh-TW"/>
        </w:rPr>
        <w:t xml:space="preserve">ing prices, the 31st to 60th features are </w:t>
      </w:r>
      <w:r>
        <w:rPr>
          <w:rFonts w:eastAsia="標楷體"/>
          <w:iCs/>
          <w:lang w:eastAsia="zh-TW"/>
        </w:rPr>
        <w:t>IBM</w:t>
      </w:r>
      <w:r w:rsidRPr="00C75612">
        <w:rPr>
          <w:rFonts w:eastAsia="標楷體"/>
          <w:iCs/>
          <w:lang w:eastAsia="zh-TW"/>
        </w:rPr>
        <w:t xml:space="preserve"> closing prices, the 61st to 90th features are </w:t>
      </w:r>
      <w:r>
        <w:rPr>
          <w:rFonts w:eastAsia="標楷體"/>
          <w:iCs/>
          <w:lang w:eastAsia="zh-TW"/>
        </w:rPr>
        <w:t>DELL</w:t>
      </w:r>
      <w:r w:rsidRPr="00C75612">
        <w:rPr>
          <w:rFonts w:eastAsia="標楷體"/>
          <w:iCs/>
          <w:lang w:eastAsia="zh-TW"/>
        </w:rPr>
        <w:t xml:space="preserve"> </w:t>
      </w:r>
      <w:r>
        <w:rPr>
          <w:rFonts w:eastAsia="標楷體"/>
          <w:iCs/>
          <w:lang w:eastAsia="zh-TW"/>
        </w:rPr>
        <w:t>clos</w:t>
      </w:r>
      <w:r w:rsidRPr="00C75612">
        <w:rPr>
          <w:rFonts w:eastAsia="標楷體"/>
          <w:iCs/>
          <w:lang w:eastAsia="zh-TW"/>
        </w:rPr>
        <w:t xml:space="preserve">ing prices, and </w:t>
      </w:r>
      <w:r w:rsidRPr="00C75612">
        <w:rPr>
          <w:rFonts w:eastAsia="標楷體"/>
          <w:iCs/>
          <w:lang w:eastAsia="zh-TW"/>
        </w:rPr>
        <w:lastRenderedPageBreak/>
        <w:t xml:space="preserve">the 91st to 120th features are </w:t>
      </w:r>
      <w:r>
        <w:rPr>
          <w:rFonts w:eastAsia="標楷體"/>
          <w:iCs/>
          <w:lang w:eastAsia="zh-TW"/>
        </w:rPr>
        <w:t>Microsoft</w:t>
      </w:r>
      <w:r w:rsidRPr="00C75612">
        <w:rPr>
          <w:rFonts w:eastAsia="標楷體"/>
          <w:iCs/>
          <w:lang w:eastAsia="zh-TW"/>
        </w:rPr>
        <w:t xml:space="preserve">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w:t>
      </w:r>
      <w:r>
        <w:rPr>
          <w:rFonts w:eastAsia="標楷體"/>
          <w:iCs/>
          <w:lang w:eastAsia="zh-TW"/>
        </w:rPr>
        <w:t>Microsoft</w:t>
      </w:r>
      <w:r w:rsidRPr="00357779">
        <w:rPr>
          <w:rFonts w:eastAsia="標楷體"/>
          <w:iCs/>
          <w:lang w:eastAsia="zh-TW"/>
        </w:rPr>
        <w:t xml:space="preserve"> </w:t>
      </w:r>
      <w:r>
        <w:rPr>
          <w:rFonts w:eastAsia="標楷體"/>
          <w:iCs/>
          <w:lang w:eastAsia="zh-TW"/>
        </w:rPr>
        <w:t>features are</w:t>
      </w:r>
      <w:r w:rsidRPr="00357779">
        <w:rPr>
          <w:rFonts w:eastAsia="標楷體"/>
          <w:iCs/>
          <w:lang w:eastAsia="zh-TW"/>
        </w:rPr>
        <w:t xml:space="preserve"> the </w:t>
      </w:r>
      <w:r>
        <w:rPr>
          <w:rFonts w:eastAsia="標楷體"/>
          <w:iCs/>
          <w:lang w:eastAsia="zh-TW"/>
        </w:rPr>
        <w:t>close</w:t>
      </w:r>
      <w:r>
        <w:rPr>
          <w:rFonts w:eastAsia="標楷體"/>
          <w:iCs/>
          <w:lang w:eastAsia="zh-TW"/>
        </w:rPr>
        <w:t>s</w:t>
      </w:r>
      <w:r>
        <w:rPr>
          <w:rFonts w:eastAsia="標楷體"/>
          <w:iCs/>
          <w:lang w:eastAsia="zh-TW"/>
        </w:rPr>
        <w:t>t to the targets</w:t>
      </w:r>
      <w:r w:rsidRPr="00357779">
        <w:rPr>
          <w:rFonts w:eastAsia="標楷體"/>
          <w:iCs/>
          <w:lang w:eastAsia="zh-TW"/>
        </w:rPr>
        <w:t xml:space="preserve">, and the target sorting is the </w:t>
      </w:r>
      <w:r>
        <w:rPr>
          <w:rFonts w:eastAsia="標楷體"/>
          <w:iCs/>
          <w:lang w:eastAsia="zh-TW"/>
        </w:rPr>
        <w:t>APPLE</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the </w:t>
      </w:r>
      <w:r>
        <w:rPr>
          <w:rFonts w:eastAsia="標楷體"/>
          <w:iCs/>
          <w:lang w:eastAsia="zh-TW"/>
        </w:rPr>
        <w:t>IBM closing price, the DELL</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and the </w:t>
      </w:r>
      <w:r>
        <w:rPr>
          <w:rFonts w:eastAsia="標楷體"/>
          <w:iCs/>
          <w:lang w:eastAsia="zh-TW"/>
        </w:rPr>
        <w:t>Microsoft</w:t>
      </w:r>
      <w:r w:rsidRPr="00357779">
        <w:rPr>
          <w:rFonts w:eastAsia="標楷體"/>
          <w:iCs/>
          <w:lang w:eastAsia="zh-TW"/>
        </w:rPr>
        <w:t xml:space="preserve"> closing price.</w:t>
      </w:r>
      <w:r>
        <w:rPr>
          <w:rFonts w:eastAsia="標楷體"/>
          <w:iCs/>
          <w:lang w:eastAsia="zh-TW"/>
        </w:rPr>
        <w:t xml:space="preserve"> 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97</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65</m:t>
            </m:r>
          </m:sub>
        </m:sSub>
      </m:oMath>
      <w:r>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53</m:t>
            </m:r>
          </m:sub>
        </m:sSub>
      </m:oMath>
      <w:r>
        <w:rPr>
          <w:rFonts w:eastAsia="標楷體"/>
          <w:iCs/>
          <w:lang w:eastAsia="zh-TW"/>
        </w:rPr>
        <w:t xml:space="preserve"> are selected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F93EA0">
        <w:rPr>
          <w:rFonts w:eastAsia="標楷體"/>
          <w:iCs/>
          <w:lang w:eastAsia="zh-TW"/>
        </w:rPr>
        <w:t>APPLE</w:t>
      </w:r>
      <w:r w:rsidRPr="008368AD">
        <w:rPr>
          <w:rFonts w:eastAsia="標楷體"/>
          <w:iCs/>
          <w:lang w:eastAsia="zh-TW"/>
        </w:rPr>
        <w:t xml:space="preserve"> </w:t>
      </w:r>
      <w:r w:rsidR="00F93EA0">
        <w:rPr>
          <w:rFonts w:eastAsia="標楷體"/>
          <w:iCs/>
          <w:lang w:eastAsia="zh-TW"/>
        </w:rPr>
        <w:t>closi</w:t>
      </w:r>
      <w:r w:rsidRPr="008368AD">
        <w:rPr>
          <w:rFonts w:eastAsia="標楷體"/>
          <w:iCs/>
          <w:lang w:eastAsia="zh-TW"/>
        </w:rPr>
        <w:t xml:space="preserve">ng price, the imaginary part is the </w:t>
      </w:r>
      <w:r w:rsidR="00F93EA0">
        <w:rPr>
          <w:rFonts w:eastAsia="標楷體"/>
          <w:iCs/>
          <w:lang w:eastAsia="zh-TW"/>
        </w:rPr>
        <w:t>IBM</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F93EA0">
        <w:rPr>
          <w:rFonts w:eastAsia="標楷體"/>
          <w:iCs/>
          <w:lang w:eastAsia="zh-TW"/>
        </w:rPr>
        <w:t>DELL</w:t>
      </w:r>
      <w:r w:rsidRPr="008368AD">
        <w:rPr>
          <w:rFonts w:eastAsia="標楷體"/>
          <w:iCs/>
          <w:lang w:eastAsia="zh-TW"/>
        </w:rPr>
        <w:t xml:space="preserve"> </w:t>
      </w:r>
      <w:r w:rsidR="00F93EA0">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F93EA0">
        <w:rPr>
          <w:rFonts w:eastAsia="標楷體"/>
          <w:iCs/>
          <w:lang w:eastAsia="zh-TW"/>
        </w:rPr>
        <w:t>Microsoft</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w:t>
      </w:r>
      <w:r>
        <w:rPr>
          <w:rFonts w:eastAsia="標楷體"/>
          <w:lang w:eastAsia="zh-TW"/>
        </w:rPr>
        <w:lastRenderedPageBreak/>
        <w:t xml:space="preserve">introduced in section 2, we can filter out </w:t>
      </w:r>
      <w:r w:rsidR="00F93EA0">
        <w:rPr>
          <w:rFonts w:eastAsia="標楷體"/>
          <w:lang w:eastAsia="zh-TW"/>
        </w:rPr>
        <w:t>13</w:t>
      </w:r>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neurons from </w:t>
      </w:r>
      <w:r w:rsidR="00F93EA0">
        <w:rPr>
          <w:rFonts w:eastAsia="標楷體"/>
          <w:lang w:eastAsia="zh-TW"/>
        </w:rPr>
        <w:t>81</w:t>
      </w:r>
      <w:r>
        <w:rPr>
          <w:rFonts w:eastAsia="標楷體"/>
          <w:lang w:eastAsia="zh-TW"/>
        </w:rPr>
        <w:t xml:space="preserve"> neurons. The parameters of model after structure learning are shown in Table </w:t>
      </w:r>
      <w:r w:rsidR="00F93EA0">
        <w:rPr>
          <w:rFonts w:eastAsia="標楷體"/>
          <w:lang w:eastAsia="zh-TW"/>
        </w:rPr>
        <w:t>XII</w:t>
      </w:r>
      <w:r>
        <w:rPr>
          <w:rFonts w:eastAsia="標楷體"/>
          <w:iCs/>
          <w:lang w:eastAsia="zh-TW"/>
        </w:rPr>
        <w:t xml:space="preserve">I.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 method is are shown in Table </w:t>
      </w:r>
      <w:r w:rsidR="00F93EA0">
        <w:rPr>
          <w:rFonts w:eastAsia="標楷體"/>
          <w:iCs/>
          <w:lang w:eastAsia="zh-TW"/>
        </w:rPr>
        <w:t>X</w:t>
      </w:r>
      <w:r>
        <w:rPr>
          <w:rFonts w:eastAsia="標楷體"/>
          <w:iCs/>
          <w:lang w:eastAsia="zh-TW"/>
        </w:rPr>
        <w:t>I</w:t>
      </w:r>
      <w:r w:rsidR="00F93EA0">
        <w:rPr>
          <w:rFonts w:eastAsia="標楷體"/>
          <w:iCs/>
          <w:lang w:eastAsia="zh-TW"/>
        </w:rPr>
        <w:t>V</w:t>
      </w:r>
      <w:r>
        <w:rPr>
          <w:rFonts w:eastAsia="標楷體"/>
          <w:iCs/>
          <w:lang w:eastAsia="zh-TW"/>
        </w:rPr>
        <w:t>. The model proposed in this paper can have four complex-valued outputs at one time, so the model can predict the four complex-valued targets. In this experiment, we only predict two complex-valued targets.</w:t>
      </w:r>
    </w:p>
    <w:p w:rsidR="00F93EA0" w:rsidRDefault="00F93EA0" w:rsidP="00A03988">
      <w:pPr>
        <w:autoSpaceDE w:val="0"/>
        <w:autoSpaceDN w:val="0"/>
        <w:adjustRightInd w:val="0"/>
        <w:ind w:firstLine="202"/>
        <w:jc w:val="left"/>
        <w:rPr>
          <w:rFonts w:eastAsia="標楷體"/>
          <w:iCs/>
          <w:lang w:eastAsia="zh-TW"/>
        </w:rPr>
      </w:pPr>
    </w:p>
    <w:p w:rsidR="008F7F9F" w:rsidRPr="00E2222F" w:rsidRDefault="008F7F9F" w:rsidP="00A03988">
      <w:pPr>
        <w:pStyle w:val="a3"/>
        <w:numPr>
          <w:ilvl w:val="0"/>
          <w:numId w:val="21"/>
        </w:numPr>
        <w:spacing w:after="0" w:line="180" w:lineRule="exact"/>
        <w:ind w:left="792" w:firstLine="202"/>
        <w:jc w:val="center"/>
        <w:rPr>
          <w:rFonts w:ascii="標楷體" w:eastAsia="標楷體" w:hAnsi="標楷體" w:cs="微軟正黑體"/>
          <w:iCs/>
          <w:lang w:eastAsia="zh-TW"/>
        </w:rPr>
      </w:pPr>
    </w:p>
    <w:p w:rsidR="005277FD"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(Experiment 3)</w:t>
      </w:r>
    </w:p>
    <w:tbl>
      <w:tblPr>
        <w:tblW w:w="5000" w:type="pct"/>
        <w:tblCellMar>
          <w:left w:w="0" w:type="dxa"/>
          <w:right w:w="0" w:type="dxa"/>
        </w:tblCellMar>
        <w:tblLook w:val="0420" w:firstRow="1" w:lastRow="0" w:firstColumn="0" w:lastColumn="0" w:noHBand="0" w:noVBand="1"/>
      </w:tblPr>
      <w:tblGrid>
        <w:gridCol w:w="3450"/>
        <w:gridCol w:w="1590"/>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標楷體"/>
                <w:sz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w:t>
            </w:r>
            <m:oMath>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120</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97</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65</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53</m:t>
                  </m:r>
                </m:sub>
              </m:sSub>
            </m:oMath>
            <w:r w:rsidRPr="0046262C">
              <w:rPr>
                <w:rFonts w:eastAsiaTheme="majorEastAsia"/>
                <w:iCs/>
                <w:sz w:val="16"/>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46262C" w:rsidRDefault="00227B04" w:rsidP="00A03988">
            <w:pPr>
              <w:pStyle w:val="a3"/>
              <w:snapToGrid w:val="0"/>
              <w:spacing w:before="100" w:beforeAutospacing="1" w:after="100" w:afterAutospacing="1" w:line="192" w:lineRule="auto"/>
              <w:ind w:firstLine="202"/>
              <w:jc w:val="left"/>
              <w:rPr>
                <w:rFonts w:eastAsia="標楷體"/>
                <w:sz w:val="16"/>
              </w:rPr>
            </w:pPr>
            <w:r w:rsidRPr="0046262C">
              <w:rPr>
                <w:rFonts w:eastAsiaTheme="majorEastAsia"/>
                <w:iCs/>
                <w:sz w:val="16"/>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w:t>
            </w:r>
            <w:r w:rsidRPr="0046262C">
              <w:rPr>
                <w:rFonts w:eastAsiaTheme="majorEastAsia"/>
                <w:iCs/>
                <w:sz w:val="16"/>
                <w:szCs w:val="18"/>
                <w:lang w:eastAsia="zh-TW"/>
              </w:rPr>
              <w:t>3</w:t>
            </w:r>
            <w:r w:rsidRPr="0046262C">
              <w:rPr>
                <w:rFonts w:eastAsiaTheme="majorEastAsia" w:hint="eastAsia"/>
                <w:iCs/>
                <w:sz w:val="16"/>
                <w:szCs w:val="18"/>
                <w:lang w:eastAsia="zh-TW"/>
              </w:rPr>
              <w:t>,</w:t>
            </w:r>
            <w:r w:rsidRPr="0046262C">
              <w:rPr>
                <w:rFonts w:eastAsiaTheme="majorEastAsia"/>
                <w:iCs/>
                <w:sz w:val="16"/>
                <w:szCs w:val="18"/>
                <w:lang w:eastAsia="zh-TW"/>
              </w:rPr>
              <w:t xml:space="preserve"> </w:t>
            </w:r>
            <w:r w:rsidR="00CB09DB" w:rsidRPr="0046262C">
              <w:rPr>
                <w:rFonts w:eastAsiaTheme="majorEastAsia" w:hint="eastAsia"/>
                <w:iCs/>
                <w:sz w:val="16"/>
                <w:szCs w:val="18"/>
                <w:lang w:eastAsia="zh-TW"/>
              </w:rPr>
              <w:t>3</w:t>
            </w:r>
            <w:r w:rsidRPr="0046262C">
              <w:rPr>
                <w:rFonts w:eastAsiaTheme="majorEastAsia"/>
                <w:iCs/>
                <w:sz w:val="16"/>
                <w:szCs w:val="18"/>
                <w:lang w:eastAsia="zh-TW"/>
              </w:rPr>
              <w:t xml:space="preserve">, 3, </w:t>
            </w:r>
            <w:r w:rsidRPr="0046262C">
              <w:rPr>
                <w:rFonts w:eastAsiaTheme="majorEastAsia" w:hint="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Type of </w:t>
            </w:r>
            <w:r w:rsidRPr="0046262C">
              <w:rPr>
                <w:rFonts w:eastAsiaTheme="majorEastAsia" w:hint="eastAsia"/>
                <w:iCs/>
                <w:sz w:val="16"/>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w:t>
            </w:r>
            <m:oMath>
              <m:r>
                <m:rPr>
                  <m:sty m:val="p"/>
                </m:rPr>
                <w:rPr>
                  <w:rFonts w:ascii="Cambria Math" w:eastAsia="標楷體" w:hAnsi="Cambria Math"/>
                  <w:sz w:val="16"/>
                  <w:lang w:eastAsia="zh-TW"/>
                </w:rPr>
                <m:t>π</m:t>
              </m:r>
            </m:oMath>
            <w:r w:rsidRPr="0046262C">
              <w:rPr>
                <w:rFonts w:eastAsiaTheme="majorEastAsia" w:hint="eastAsia"/>
                <w:sz w:val="16"/>
                <w:lang w:eastAsia="zh-TW"/>
              </w:rPr>
              <w:t xml:space="preserve"> </w:t>
            </w:r>
            <w:r w:rsidRPr="0046262C">
              <w:rPr>
                <w:rFonts w:eastAsiaTheme="majorEastAsia"/>
                <w:sz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CB09DB"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 xml:space="preserve">Number of </w:t>
            </w:r>
            <w:r w:rsidRPr="0046262C">
              <w:rPr>
                <w:rFonts w:eastAsia="標楷體" w:hint="eastAsia"/>
                <w:sz w:val="16"/>
                <w:lang w:eastAsia="zh-TW"/>
              </w:rPr>
              <w:t>T</w:t>
            </w:r>
            <w:r w:rsidRPr="0046262C">
              <w:rPr>
                <w:rFonts w:eastAsia="標楷體"/>
                <w:sz w:val="16"/>
                <w:lang w:eastAsia="zh-TW"/>
              </w:rPr>
              <w:t xml:space="preserve">–S </w:t>
            </w:r>
            <w:r w:rsidRPr="0046262C">
              <w:rPr>
                <w:rFonts w:eastAsia="標楷體" w:hint="eastAsia"/>
                <w:sz w:val="16"/>
                <w:lang w:eastAsia="zh-TW"/>
              </w:rPr>
              <w:t>neuron</w:t>
            </w:r>
            <w:r w:rsidRPr="0046262C">
              <w:rPr>
                <w:rFonts w:eastAsia="標楷體"/>
                <w:sz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leftChars="-1" w:left="-2"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parameters in the </w:t>
            </w:r>
            <w:r w:rsidRPr="0046262C">
              <w:rPr>
                <w:rFonts w:eastAsia="標楷體" w:hint="eastAsia"/>
                <w:sz w:val="16"/>
                <w:lang w:eastAsia="zh-TW"/>
              </w:rPr>
              <w:t>T</w:t>
            </w:r>
            <w:r w:rsidRPr="0046262C">
              <w:rPr>
                <w:rFonts w:eastAsia="標楷體"/>
                <w:sz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15</w:t>
            </w:r>
          </w:p>
        </w:tc>
      </w:tr>
    </w:tbl>
    <w:p w:rsidR="00227B04" w:rsidRPr="00E2222F" w:rsidRDefault="00227B04" w:rsidP="00A03988">
      <w:pPr>
        <w:pStyle w:val="a3"/>
        <w:spacing w:line="180" w:lineRule="exact"/>
        <w:ind w:firstLine="202"/>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EA6AB1" w:rsidRPr="00E2222F" w:rsidRDefault="00EA6AB1"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EA6AB1" w:rsidRPr="00EA6AB1" w:rsidRDefault="00EA6AB1" w:rsidP="00A03988">
      <w:pPr>
        <w:pStyle w:val="TableTitle"/>
        <w:ind w:firstLine="202"/>
        <w:rPr>
          <w:rFonts w:eastAsiaTheme="minorEastAsia"/>
          <w:lang w:eastAsia="zh-TW"/>
        </w:rPr>
      </w:pPr>
      <w:r>
        <w:rPr>
          <w:rFonts w:eastAsiaTheme="minorEastAsia"/>
          <w:lang w:eastAsia="zh-TW"/>
        </w:rPr>
        <w:t>Machine Learning</w:t>
      </w:r>
      <w:r w:rsidRPr="00EA6AB1">
        <w:rPr>
          <w:rFonts w:eastAsiaTheme="minorEastAsia"/>
          <w:lang w:eastAsia="zh-TW"/>
        </w:rPr>
        <w:t xml:space="preserve"> Setting </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inorEastAsia"/>
                <w:sz w:val="16"/>
                <w:szCs w:val="18"/>
                <w:lang w:eastAsia="zh-TW"/>
              </w:rPr>
              <w:t xml:space="preserve"> </w:t>
            </w:r>
            <m:oMath>
              <m:r>
                <m:rPr>
                  <m:sty m:val="p"/>
                </m:rPr>
                <w:rPr>
                  <w:rFonts w:ascii="Cambria Math" w:eastAsiaTheme="majorEastAsia" w:hAnsi="Cambria Math"/>
                  <w:sz w:val="16"/>
                  <w:szCs w:val="18"/>
                  <w:lang w:eastAsia="zh-TW"/>
                </w:rPr>
                <m:t>{</m:t>
              </m:r>
              <m:r>
                <w:rPr>
                  <w:rFonts w:ascii="Cambria Math" w:eastAsiaTheme="majorEastAsia" w:hAnsi="Cambria Math"/>
                  <w:sz w:val="16"/>
                  <w:szCs w:val="18"/>
                  <w:lang w:eastAsia="zh-TW"/>
                </w:rPr>
                <m:t>ω,</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 xml:space="preserve">, </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2</m:t>
                  </m:r>
                </m:sub>
              </m:sSub>
              <m:r>
                <w:rPr>
                  <w:rFonts w:ascii="Cambria Math" w:eastAsiaTheme="majorEastAsia" w:hAnsi="Cambria Math"/>
                  <w:sz w:val="16"/>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lastRenderedPageBreak/>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46262C">
              <w:rPr>
                <w:rFonts w:eastAsiaTheme="majorEastAsia"/>
                <w:b/>
                <w:iCs/>
                <w:sz w:val="16"/>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b/>
                <w:iCs/>
                <w:sz w:val="16"/>
                <w:szCs w:val="18"/>
                <w:lang w:eastAsia="zh-TW"/>
              </w:rPr>
            </w:pPr>
            <w:r w:rsidRPr="0046262C">
              <w:rPr>
                <w:rFonts w:eastAsiaTheme="majorEastAsia"/>
                <w:iCs/>
                <w:sz w:val="16"/>
                <w:szCs w:val="18"/>
                <w:lang w:eastAsia="zh-TW"/>
              </w:rPr>
              <w:t xml:space="preserve"> </w:t>
            </w:r>
            <w:r w:rsidRPr="0046262C">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w:t>
            </w:r>
            <w:r w:rsidRPr="0046262C">
              <w:rPr>
                <w:rFonts w:eastAsiaTheme="majorEastAsia" w:hint="eastAsia"/>
                <w:iCs/>
                <w:sz w:val="16"/>
                <w:szCs w:val="18"/>
                <w:lang w:eastAsia="zh-TW"/>
              </w:rPr>
              <w:t>15</w:t>
            </w:r>
            <w:r w:rsidRPr="0046262C">
              <w:rPr>
                <w:rFonts w:eastAsiaTheme="majorEastAsia"/>
                <w:iCs/>
                <w:sz w:val="16"/>
                <w:szCs w:val="18"/>
                <w:lang w:eastAsia="zh-TW"/>
              </w:rPr>
              <w:t xml:space="preserve"> identify matrix</w:t>
            </w:r>
          </w:p>
        </w:tc>
      </w:tr>
    </w:tbl>
    <w:p w:rsidR="005C0466" w:rsidRPr="00E2222F" w:rsidRDefault="005E0DF7" w:rsidP="00B8534E">
      <w:pPr>
        <w:pStyle w:val="a3"/>
        <w:spacing w:before="12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002D74D3">
        <w:rPr>
          <w:rFonts w:eastAsia="標楷體"/>
          <w:iCs/>
          <w:lang w:eastAsia="zh-TW"/>
        </w:rPr>
        <w:t xml:space="preserve">, such as </w:t>
      </w:r>
      <w:r w:rsidR="002D74D3" w:rsidRPr="00E2222F">
        <w:rPr>
          <w:rFonts w:eastAsia="標楷體" w:hint="eastAsia"/>
          <w:iCs/>
          <w:lang w:eastAsia="zh-TW"/>
        </w:rPr>
        <w:t>HiMMI</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ANN-GA-HMM-Interpolation</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ANN-GA-HMM-WA</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ARIMA[</w:t>
      </w:r>
      <w:r w:rsidR="002D74D3">
        <w:rPr>
          <w:rFonts w:eastAsia="標楷體" w:hint="eastAsia"/>
          <w:iCs/>
          <w:lang w:eastAsia="zh-TW"/>
        </w:rPr>
        <w:t>41</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iCs/>
          <w:lang w:eastAsia="zh-TW"/>
        </w:rPr>
        <w:t>Bayesian ANN[</w:t>
      </w:r>
      <w:r w:rsidR="002D74D3">
        <w:rPr>
          <w:rFonts w:eastAsia="標楷體" w:hint="eastAsia"/>
          <w:iCs/>
          <w:lang w:eastAsia="zh-TW"/>
        </w:rPr>
        <w:t>41</w:t>
      </w:r>
      <w:r w:rsidR="002D74D3" w:rsidRPr="00E2222F">
        <w:rPr>
          <w:rFonts w:eastAsia="標楷體"/>
          <w:iCs/>
          <w:lang w:eastAsia="zh-TW"/>
        </w:rPr>
        <w:t>]</w:t>
      </w:r>
      <w:r w:rsidRPr="008028D0">
        <w:rPr>
          <w:rFonts w:eastAsia="標楷體"/>
          <w:iCs/>
          <w:lang w:eastAsia="zh-TW"/>
        </w:rPr>
        <w:t>.</w:t>
      </w:r>
      <w:r>
        <w:rPr>
          <w:rFonts w:eastAsia="標楷體"/>
          <w:iCs/>
          <w:lang w:eastAsia="zh-TW"/>
        </w:rPr>
        <w:t xml:space="preserve"> </w:t>
      </w:r>
      <w:r w:rsidR="002D74D3">
        <w:rPr>
          <w:rFonts w:eastAsia="標楷體"/>
          <w:iCs/>
          <w:lang w:eastAsia="zh-TW"/>
        </w:rPr>
        <w:t>W</w:t>
      </w:r>
      <w:r w:rsidRPr="00D0557B">
        <w:rPr>
          <w:rFonts w:eastAsia="標楷體"/>
          <w:iCs/>
          <w:lang w:eastAsia="zh-TW"/>
        </w:rPr>
        <w:t xml:space="preserve">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2D74D3">
        <w:rPr>
          <w:rFonts w:eastAsia="標楷體"/>
          <w:iCs/>
          <w:lang w:eastAsia="zh-TW"/>
        </w:rPr>
        <w:t>XVI</w:t>
      </w:r>
      <w:r w:rsidRPr="00D0557B">
        <w:rPr>
          <w:rFonts w:eastAsia="標楷體"/>
          <w:iCs/>
          <w:lang w:eastAsia="zh-TW"/>
        </w:rPr>
        <w:t>.</w:t>
      </w:r>
      <w:r>
        <w:rPr>
          <w:rFonts w:eastAsia="標楷體"/>
          <w:iCs/>
          <w:lang w:eastAsia="zh-TW"/>
        </w:rPr>
        <w:t xml:space="preserve"> The performance of 10 trials are shown as Table </w:t>
      </w:r>
      <w:r w:rsidR="002D74D3">
        <w:rPr>
          <w:rFonts w:eastAsia="標楷體"/>
          <w:iCs/>
          <w:lang w:eastAsia="zh-TW"/>
        </w:rPr>
        <w:t>X</w:t>
      </w:r>
      <w:r>
        <w:rPr>
          <w:rFonts w:eastAsia="標楷體"/>
          <w:iCs/>
          <w:lang w:eastAsia="zh-TW"/>
        </w:rPr>
        <w:t xml:space="preserve">. Learning curve of the model is shown as Fig. </w:t>
      </w:r>
      <w:r w:rsidR="002D74D3">
        <w:rPr>
          <w:rFonts w:eastAsia="標楷體"/>
          <w:iCs/>
          <w:lang w:eastAsia="zh-TW"/>
        </w:rPr>
        <w:t>10</w:t>
      </w:r>
      <w:r>
        <w:rPr>
          <w:rFonts w:eastAsia="標楷體"/>
          <w:iCs/>
          <w:lang w:eastAsia="zh-TW"/>
        </w:rPr>
        <w:t xml:space="preserve">, we can find learning is gradually stable in </w:t>
      </w:r>
      <w:r w:rsidR="002D74D3">
        <w:rPr>
          <w:rFonts w:eastAsia="標楷體"/>
          <w:iCs/>
          <w:lang w:eastAsia="zh-TW"/>
        </w:rPr>
        <w:t>the 45th</w:t>
      </w:r>
      <w:r>
        <w:rPr>
          <w:rFonts w:eastAsia="標楷體"/>
          <w:iCs/>
          <w:lang w:eastAsia="zh-TW"/>
        </w:rPr>
        <w:t xml:space="preserve"> iterations. The model output and targets are shown as </w:t>
      </w:r>
      <w:r w:rsidRPr="00A4267F">
        <w:rPr>
          <w:rFonts w:eastAsia="標楷體"/>
          <w:iCs/>
          <w:lang w:eastAsia="zh-TW"/>
        </w:rPr>
        <w:t xml:space="preserve">Fig. </w:t>
      </w:r>
      <w:r w:rsidR="002D74D3">
        <w:rPr>
          <w:rFonts w:eastAsia="標楷體"/>
          <w:iCs/>
          <w:lang w:eastAsia="zh-TW"/>
        </w:rPr>
        <w:t xml:space="preserve">11, </w:t>
      </w:r>
      <w:r w:rsidR="002D74D3" w:rsidRPr="002D74D3">
        <w:rPr>
          <w:rFonts w:eastAsia="標楷體"/>
          <w:iCs/>
          <w:lang w:eastAsia="zh-TW"/>
        </w:rPr>
        <w:t>APPLE stock price is about 5 US dollars, so the forecast curve looks fluctuati</w:t>
      </w:r>
      <w:r w:rsidR="002D74D3">
        <w:rPr>
          <w:rFonts w:eastAsia="標楷體"/>
          <w:iCs/>
          <w:lang w:eastAsia="zh-TW"/>
        </w:rPr>
        <w:t>ng.</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2D74D3">
        <w:rPr>
          <w:rFonts w:eastAsia="標楷體"/>
          <w:iCs/>
          <w:lang w:eastAsia="zh-TW"/>
        </w:rPr>
        <w:t>12</w:t>
      </w:r>
      <w:r>
        <w:rPr>
          <w:rFonts w:eastAsia="標楷體"/>
          <w:iCs/>
          <w:lang w:eastAsia="zh-TW"/>
        </w:rPr>
        <w:t>. T</w:t>
      </w:r>
      <w:r w:rsidRPr="00923C0D">
        <w:rPr>
          <w:rFonts w:eastAsia="標楷體"/>
          <w:iCs/>
          <w:lang w:eastAsia="zh-TW"/>
        </w:rPr>
        <w:t>he errors are in a rand</w:t>
      </w:r>
      <w:r w:rsidR="002D74D3">
        <w:rPr>
          <w:rFonts w:eastAsia="標楷體"/>
          <w:iCs/>
          <w:lang w:eastAsia="zh-TW"/>
        </w:rPr>
        <w:t>om number range which is from -2</w:t>
      </w:r>
      <w:r w:rsidRPr="00923C0D">
        <w:rPr>
          <w:rFonts w:eastAsia="標楷體"/>
          <w:iCs/>
          <w:lang w:eastAsia="zh-TW"/>
        </w:rPr>
        <w:t xml:space="preserve"> to </w:t>
      </w:r>
      <w:r w:rsidR="002D74D3">
        <w:rPr>
          <w:rFonts w:eastAsia="標楷體"/>
          <w:iCs/>
          <w:lang w:eastAsia="zh-TW"/>
        </w:rPr>
        <w:t>2</w:t>
      </w:r>
      <w:r w:rsidRPr="00923C0D">
        <w:rPr>
          <w:rFonts w:eastAsia="標楷體"/>
          <w:iCs/>
          <w:lang w:eastAsia="zh-TW"/>
        </w:rPr>
        <w:t>, indicating that the prediction ability of the model is stable.</w:t>
      </w:r>
    </w:p>
    <w:p w:rsidR="00414E56" w:rsidRPr="00E2222F" w:rsidRDefault="00380E76" w:rsidP="00A03988">
      <w:pPr>
        <w:pStyle w:val="a3"/>
        <w:ind w:firstLine="202"/>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7D4ACA" w:rsidRPr="00E416F2" w:rsidRDefault="007D4ACA" w:rsidP="007D4ACA">
      <w:pPr>
        <w:pStyle w:val="a3"/>
        <w:numPr>
          <w:ilvl w:val="0"/>
          <w:numId w:val="11"/>
        </w:numPr>
        <w:ind w:left="0" w:firstLine="0"/>
        <w:rPr>
          <w:rFonts w:eastAsia="標楷體"/>
          <w:iCs/>
          <w:sz w:val="16"/>
          <w:lang w:eastAsia="zh-TW"/>
        </w:rPr>
        <w:sectPr w:rsidR="007D4ACA" w:rsidRPr="00E416F2" w:rsidSect="008116D2">
          <w:type w:val="continuous"/>
          <w:pgSz w:w="11909" w:h="16834" w:code="9"/>
          <w:pgMar w:top="1080" w:right="734" w:bottom="2434" w:left="734" w:header="720" w:footer="720" w:gutter="0"/>
          <w:cols w:num="2" w:space="360"/>
          <w:docGrid w:linePitch="360"/>
        </w:sectPr>
      </w:pPr>
      <w:r w:rsidRPr="007D4ACA">
        <w:rPr>
          <w:rFonts w:eastAsia="標楷體" w:hint="eastAsia"/>
          <w:iCs/>
          <w:sz w:val="16"/>
          <w:lang w:eastAsia="zh-TW"/>
        </w:rPr>
        <w:t xml:space="preserve"> </w:t>
      </w:r>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w:t>
      </w:r>
      <w:r>
        <w:rPr>
          <w:rFonts w:eastAsia="標楷體"/>
          <w:iCs/>
          <w:sz w:val="16"/>
          <w:lang w:eastAsia="zh-TW"/>
        </w:rPr>
        <w:t>45th</w:t>
      </w:r>
      <w:r w:rsidRPr="00E416F2">
        <w:rPr>
          <w:rFonts w:eastAsia="標楷體"/>
          <w:iCs/>
          <w:sz w:val="16"/>
          <w:lang w:eastAsia="zh-TW"/>
        </w:rPr>
        <w:t xml:space="preserve"> iteration, the learning is gradually stable. (</w:t>
      </w:r>
      <w:r>
        <w:rPr>
          <w:rFonts w:eastAsia="標楷體"/>
          <w:iCs/>
          <w:sz w:val="16"/>
          <w:lang w:eastAsia="zh-TW"/>
        </w:rPr>
        <w:t>Experiment 3</w:t>
      </w:r>
      <w:r w:rsidR="00F93EA0">
        <w:rPr>
          <w:rFonts w:eastAsia="標楷體"/>
          <w:iCs/>
          <w:sz w:val="16"/>
          <w:lang w:eastAsia="zh-TW"/>
        </w:rPr>
        <w:t>)</w:t>
      </w:r>
    </w:p>
    <w:p w:rsidR="004D3FD5" w:rsidRPr="00E2222F" w:rsidRDefault="004D3FD5" w:rsidP="00F93EA0">
      <w:pPr>
        <w:pStyle w:val="a3"/>
        <w:ind w:firstLine="0"/>
        <w:rPr>
          <w:rFonts w:eastAsia="標楷體"/>
          <w:iCs/>
          <w:lang w:eastAsia="zh-TW"/>
        </w:rPr>
      </w:pPr>
    </w:p>
    <w:p w:rsidR="005C0466" w:rsidRPr="00E2222F" w:rsidRDefault="005C0466" w:rsidP="00A03988">
      <w:pPr>
        <w:pStyle w:val="a3"/>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A03988" w:rsidRDefault="00A03988" w:rsidP="00A03988">
      <w:pPr>
        <w:pStyle w:val="TableTitle"/>
        <w:ind w:firstLine="202"/>
        <w:rPr>
          <w:rFonts w:eastAsiaTheme="minorEastAsia"/>
          <w:lang w:eastAsia="zh-TW"/>
        </w:rPr>
      </w:pPr>
      <w:r w:rsidRPr="00A03988">
        <w:rPr>
          <w:rFonts w:eastAsiaTheme="minorEastAsia" w:hint="eastAsia"/>
          <w:lang w:eastAsia="zh-TW"/>
        </w:rPr>
        <w:t>T</w:t>
      </w:r>
      <w:r w:rsidRPr="00A03988">
        <w:rPr>
          <w:rFonts w:eastAsiaTheme="minorEastAsia"/>
          <w:lang w:eastAsia="zh-TW"/>
        </w:rPr>
        <w:t xml:space="preserve">en Trails Performance </w:t>
      </w:r>
      <w:r w:rsidR="00F874B8" w:rsidRPr="00A03988">
        <w:rPr>
          <w:rFonts w:eastAsiaTheme="minorEastAsia" w:hint="eastAsia"/>
          <w:lang w:eastAsia="zh-TW"/>
        </w:rPr>
        <w:t>(</w:t>
      </w:r>
      <w:r w:rsidRPr="00A03988">
        <w:rPr>
          <w:rFonts w:eastAsiaTheme="minorEastAsia"/>
          <w:lang w:eastAsia="zh-TW"/>
        </w:rPr>
        <w:t>Experiment 3</w:t>
      </w:r>
      <w:r w:rsidR="00F874B8" w:rsidRPr="00A03988">
        <w:rPr>
          <w:rFonts w:eastAsiaTheme="minorEastAsia" w:hint="eastAsia"/>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005"/>
        <w:gridCol w:w="950"/>
        <w:gridCol w:w="969"/>
        <w:gridCol w:w="1159"/>
      </w:tblGrid>
      <w:tr w:rsidR="00F874B8" w:rsidRPr="00E2222F" w:rsidTr="00A57396">
        <w:tc>
          <w:tcPr>
            <w:tcW w:w="1006" w:type="dxa"/>
          </w:tcPr>
          <w:p w:rsidR="00F874B8" w:rsidRPr="0046262C" w:rsidRDefault="00F874B8" w:rsidP="00A03988">
            <w:pPr>
              <w:pStyle w:val="a3"/>
              <w:ind w:firstLine="202"/>
              <w:jc w:val="center"/>
              <w:rPr>
                <w:rFonts w:eastAsia="標楷體"/>
                <w:b/>
                <w:iCs/>
                <w:sz w:val="18"/>
                <w:lang w:eastAsia="zh-TW"/>
              </w:rPr>
            </w:pPr>
          </w:p>
        </w:tc>
        <w:tc>
          <w:tcPr>
            <w:tcW w:w="4024" w:type="dxa"/>
            <w:gridSpan w:val="4"/>
            <w:tcBorders>
              <w:top w:val="single" w:sz="8" w:space="0" w:color="auto"/>
              <w:bottom w:val="single" w:sz="8" w:space="0" w:color="auto"/>
            </w:tcBorders>
          </w:tcPr>
          <w:p w:rsidR="00F874B8" w:rsidRPr="0046262C" w:rsidRDefault="00F874B8" w:rsidP="00A03988">
            <w:pPr>
              <w:pStyle w:val="a3"/>
              <w:spacing w:before="120" w:after="0"/>
              <w:ind w:firstLine="202"/>
              <w:jc w:val="left"/>
              <w:rPr>
                <w:rFonts w:eastAsia="標楷體"/>
                <w:b/>
                <w:iCs/>
                <w:sz w:val="18"/>
                <w:lang w:eastAsia="zh-TW"/>
              </w:rPr>
            </w:pPr>
            <w:r w:rsidRPr="0046262C">
              <w:rPr>
                <w:rFonts w:eastAsia="標楷體" w:hint="eastAsia"/>
                <w:b/>
                <w:iCs/>
                <w:sz w:val="18"/>
                <w:lang w:eastAsia="zh-TW"/>
              </w:rPr>
              <w:t>Performance</w:t>
            </w:r>
            <w:r w:rsidR="00A57396" w:rsidRPr="0046262C">
              <w:rPr>
                <w:rFonts w:eastAsia="標楷體" w:hint="eastAsia"/>
                <w:b/>
                <w:iCs/>
                <w:sz w:val="18"/>
                <w:lang w:eastAsia="zh-TW"/>
              </w:rPr>
              <w:t xml:space="preserve"> </w:t>
            </w:r>
            <w:r w:rsidRPr="0046262C">
              <w:rPr>
                <w:rFonts w:eastAsia="標楷體" w:hint="eastAsia"/>
                <w:b/>
                <w:iCs/>
                <w:sz w:val="18"/>
                <w:lang w:eastAsia="zh-TW"/>
              </w:rPr>
              <w:t>(</w:t>
            </w:r>
            <w:r w:rsidR="0072027C" w:rsidRPr="0046262C">
              <w:rPr>
                <w:rFonts w:eastAsia="標楷體" w:hint="eastAsia"/>
                <w:b/>
                <w:iCs/>
                <w:sz w:val="18"/>
                <w:lang w:eastAsia="zh-TW"/>
              </w:rPr>
              <w:t>MAPE</w:t>
            </w:r>
            <w:r w:rsidRPr="0046262C">
              <w:rPr>
                <w:rFonts w:eastAsia="標楷體" w:hint="eastAsia"/>
                <w:b/>
                <w:iCs/>
                <w:sz w:val="18"/>
                <w:lang w:eastAsia="zh-TW"/>
              </w:rPr>
              <w:t>)</w:t>
            </w:r>
          </w:p>
        </w:tc>
      </w:tr>
      <w:tr w:rsidR="004E5AF3" w:rsidRPr="00E2222F" w:rsidTr="00A57396">
        <w:tc>
          <w:tcPr>
            <w:tcW w:w="1006" w:type="dxa"/>
            <w:tcBorders>
              <w:bottom w:val="single" w:sz="8" w:space="0" w:color="auto"/>
            </w:tcBorders>
          </w:tcPr>
          <w:p w:rsidR="004E5AF3" w:rsidRPr="0046262C" w:rsidRDefault="00D454E4" w:rsidP="00A03988">
            <w:pPr>
              <w:pStyle w:val="a3"/>
              <w:spacing w:before="100" w:beforeAutospacing="1" w:after="100" w:afterAutospacing="1"/>
              <w:ind w:firstLine="202"/>
              <w:jc w:val="left"/>
              <w:rPr>
                <w:rFonts w:eastAsia="標楷體"/>
                <w:b/>
                <w:iCs/>
                <w:sz w:val="18"/>
                <w:lang w:eastAsia="zh-TW"/>
              </w:rPr>
            </w:pPr>
            <w:r w:rsidRPr="0046262C">
              <w:rPr>
                <w:rFonts w:eastAsia="標楷體" w:hint="eastAsia"/>
                <w:b/>
                <w:iCs/>
                <w:sz w:val="18"/>
                <w:lang w:eastAsia="zh-TW"/>
              </w:rPr>
              <w:t>Trials</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APPLE</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 xml:space="preserve">IBM </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DELL</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Microsoft</w:t>
            </w:r>
          </w:p>
        </w:tc>
      </w:tr>
      <w:tr w:rsidR="004E5AF3" w:rsidRPr="00E2222F" w:rsidTr="00A57396">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1.8909</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0.8156</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173</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7007</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2.3692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0.8286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0.5957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0.7111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1.8453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0.8051</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0.6187</w:t>
            </w:r>
          </w:p>
        </w:tc>
        <w:tc>
          <w:tcPr>
            <w:tcW w:w="1006" w:type="dxa"/>
          </w:tcPr>
          <w:p w:rsidR="004E5AF3" w:rsidRPr="0046262C" w:rsidRDefault="004E5AF3"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w:t>
            </w:r>
            <w:r w:rsidR="001E10D8" w:rsidRPr="0046262C">
              <w:rPr>
                <w:rFonts w:eastAsia="標楷體" w:hint="eastAsia"/>
                <w:b/>
                <w:iCs/>
                <w:sz w:val="16"/>
                <w:lang w:eastAsia="zh-TW"/>
              </w:rPr>
              <w:t>8591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2.0273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0.8172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0.6184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2.0476</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8183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100</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w:t>
            </w:r>
            <w:r w:rsidR="004E5AF3" w:rsidRPr="0046262C">
              <w:rPr>
                <w:rFonts w:eastAsia="標楷體" w:hint="eastAsia"/>
                <w:iCs/>
                <w:sz w:val="16"/>
                <w:lang w:eastAsia="zh-TW"/>
              </w:rPr>
              <w:t>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8</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1.8636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0.7045</w:t>
            </w:r>
          </w:p>
        </w:tc>
      </w:tr>
    </w:tbl>
    <w:p w:rsidR="00F874B8" w:rsidRPr="00E2222F" w:rsidRDefault="00F874B8" w:rsidP="00A03988">
      <w:pPr>
        <w:pStyle w:val="a3"/>
        <w:ind w:firstLine="202"/>
        <w:jc w:val="center"/>
        <w:rPr>
          <w:rFonts w:eastAsia="標楷體"/>
          <w:iCs/>
          <w:lang w:eastAsia="zh-TW"/>
        </w:rPr>
      </w:pPr>
    </w:p>
    <w:p w:rsidR="005F6674"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A03988">
      <w:pPr>
        <w:pStyle w:val="a3"/>
        <w:ind w:firstLine="202"/>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A03988">
      <w:pPr>
        <w:pStyle w:val="a3"/>
        <w:ind w:firstLine="202"/>
        <w:jc w:val="center"/>
        <w:rPr>
          <w:noProof/>
          <w:lang w:eastAsia="zh-TW"/>
        </w:rPr>
      </w:pPr>
      <w:r w:rsidRPr="00E2222F">
        <w:rPr>
          <w:noProof/>
          <w:lang w:eastAsia="zh-TW"/>
        </w:rPr>
        <w:t>(b)</w:t>
      </w:r>
    </w:p>
    <w:p w:rsidR="00F60636" w:rsidRPr="00E2222F" w:rsidRDefault="00CB09DB" w:rsidP="00A03988">
      <w:pPr>
        <w:pStyle w:val="a3"/>
        <w:ind w:firstLine="202"/>
        <w:jc w:val="center"/>
        <w:rPr>
          <w:noProof/>
          <w:lang w:eastAsia="zh-TW"/>
        </w:rPr>
      </w:pPr>
      <w:r w:rsidRPr="00CB09DB">
        <w:rPr>
          <w:noProof/>
          <w:lang w:eastAsia="zh-TW"/>
        </w:rPr>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A03988">
      <w:pPr>
        <w:pStyle w:val="a3"/>
        <w:ind w:firstLine="202"/>
        <w:jc w:val="center"/>
        <w:rPr>
          <w:noProof/>
          <w:lang w:eastAsia="zh-TW"/>
        </w:rPr>
      </w:pPr>
      <w:r w:rsidRPr="00E2222F">
        <w:rPr>
          <w:noProof/>
          <w:lang w:eastAsia="zh-TW"/>
        </w:rPr>
        <w:lastRenderedPageBreak/>
        <w:t>(c)</w:t>
      </w:r>
    </w:p>
    <w:p w:rsidR="009E7821" w:rsidRPr="00AB3A5F" w:rsidRDefault="007D4ACA" w:rsidP="00AB3A5F">
      <w:pPr>
        <w:pStyle w:val="a3"/>
        <w:numPr>
          <w:ilvl w:val="0"/>
          <w:numId w:val="11"/>
        </w:numPr>
        <w:ind w:left="0" w:firstLine="0"/>
        <w:rPr>
          <w:rFonts w:eastAsia="標楷體"/>
          <w:iCs/>
          <w:sz w:val="16"/>
          <w:lang w:eastAsia="zh-TW"/>
        </w:rPr>
      </w:pPr>
      <w:r>
        <w:rPr>
          <w:rFonts w:eastAsia="標楷體"/>
          <w:iCs/>
          <w:sz w:val="16"/>
          <w:lang w:eastAsia="zh-TW"/>
        </w:rPr>
        <w:t xml:space="preserve">The actual closing prices </w:t>
      </w:r>
      <w:r w:rsidRPr="00E416F2">
        <w:rPr>
          <w:rFonts w:eastAsia="標楷體"/>
          <w:iCs/>
          <w:sz w:val="16"/>
          <w:lang w:eastAsia="zh-TW"/>
        </w:rPr>
        <w:t xml:space="preserve">and the model outputs, (a) </w:t>
      </w:r>
      <w:r>
        <w:rPr>
          <w:rFonts w:eastAsia="標楷體"/>
          <w:iCs/>
          <w:sz w:val="16"/>
          <w:lang w:eastAsia="zh-TW"/>
        </w:rPr>
        <w:t>IBM</w:t>
      </w:r>
      <w:r w:rsidRPr="00E416F2">
        <w:rPr>
          <w:rFonts w:eastAsia="標楷體"/>
          <w:iCs/>
          <w:sz w:val="16"/>
          <w:lang w:eastAsia="zh-TW"/>
        </w:rPr>
        <w:t xml:space="preserve"> </w:t>
      </w:r>
      <w:r>
        <w:rPr>
          <w:rFonts w:eastAsia="標楷體"/>
          <w:iCs/>
          <w:sz w:val="16"/>
          <w:lang w:eastAsia="zh-TW"/>
        </w:rPr>
        <w:t xml:space="preserve">(2003) </w:t>
      </w:r>
      <w:r w:rsidRPr="00E416F2">
        <w:rPr>
          <w:rFonts w:eastAsia="標楷體"/>
          <w:iCs/>
          <w:sz w:val="16"/>
          <w:lang w:eastAsia="zh-TW"/>
        </w:rPr>
        <w:t xml:space="preserve">(b) </w:t>
      </w:r>
      <w:r>
        <w:rPr>
          <w:rFonts w:eastAsia="標楷體"/>
          <w:iCs/>
          <w:sz w:val="16"/>
          <w:lang w:eastAsia="zh-TW"/>
        </w:rPr>
        <w:t xml:space="preserve">APPLE (2003) (c) DELL. </w:t>
      </w:r>
      <w:r w:rsidRPr="00E416F2">
        <w:rPr>
          <w:rFonts w:eastAsia="標楷體"/>
          <w:iCs/>
          <w:sz w:val="16"/>
          <w:lang w:eastAsia="zh-TW"/>
        </w:rPr>
        <w:t>The x-axis is the trading day, and the y-axis is the stock price. It can be seen that both the training and test phases have good results.</w:t>
      </w:r>
      <w:r>
        <w:rPr>
          <w:rFonts w:eastAsia="標楷體"/>
          <w:iCs/>
          <w:sz w:val="16"/>
          <w:lang w:eastAsia="zh-TW"/>
        </w:rPr>
        <w:t xml:space="preserve"> (</w:t>
      </w:r>
      <w:r w:rsidR="003D1EC6">
        <w:rPr>
          <w:rFonts w:eastAsia="標楷體"/>
          <w:iCs/>
          <w:sz w:val="16"/>
          <w:lang w:eastAsia="zh-TW"/>
        </w:rPr>
        <w:t>Experiment 3</w:t>
      </w:r>
      <w:r>
        <w:rPr>
          <w:rFonts w:eastAsia="標楷體"/>
          <w:iCs/>
          <w:sz w:val="16"/>
          <w:lang w:eastAsia="zh-TW"/>
        </w:rPr>
        <w:t>)</w:t>
      </w:r>
    </w:p>
    <w:p w:rsidR="00222C19" w:rsidRPr="00E2222F" w:rsidRDefault="006B33F5" w:rsidP="00A03988">
      <w:pPr>
        <w:pStyle w:val="a3"/>
        <w:ind w:firstLine="202"/>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t>Prediction errors. The errors are in a random numb</w:t>
      </w:r>
      <w:r>
        <w:rPr>
          <w:rFonts w:eastAsia="標楷體"/>
          <w:iCs/>
          <w:sz w:val="16"/>
          <w:lang w:eastAsia="zh-TW"/>
        </w:rPr>
        <w:t>er range which is from -2</w:t>
      </w:r>
      <w:r w:rsidRPr="005A635A">
        <w:rPr>
          <w:rFonts w:eastAsia="標楷體"/>
          <w:iCs/>
          <w:sz w:val="16"/>
          <w:lang w:eastAsia="zh-TW"/>
        </w:rPr>
        <w:t xml:space="preserve"> to </w:t>
      </w:r>
      <w:r>
        <w:rPr>
          <w:rFonts w:eastAsia="標楷體"/>
          <w:iCs/>
          <w:sz w:val="16"/>
          <w:lang w:eastAsia="zh-TW"/>
        </w:rPr>
        <w:t>2</w:t>
      </w:r>
      <w:r w:rsidRPr="005A635A">
        <w:rPr>
          <w:rFonts w:eastAsia="標楷體"/>
          <w:iCs/>
          <w:sz w:val="16"/>
          <w:lang w:eastAsia="zh-TW"/>
        </w:rPr>
        <w:t>,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3</w:t>
      </w:r>
      <w:r w:rsidRPr="005A635A">
        <w:rPr>
          <w:rFonts w:eastAsia="標楷體"/>
          <w:iCs/>
          <w:sz w:val="16"/>
          <w:lang w:eastAsia="zh-TW"/>
        </w:rPr>
        <w:t>)</w:t>
      </w:r>
    </w:p>
    <w:p w:rsidR="004D3FD5" w:rsidRPr="00E2222F" w:rsidRDefault="004D3FD5" w:rsidP="007D4ACA">
      <w:pPr>
        <w:pStyle w:val="a3"/>
        <w:ind w:left="922"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425D50" w:rsidRPr="00E2222F" w:rsidRDefault="00425D50" w:rsidP="00A03988">
      <w:pPr>
        <w:pStyle w:val="a3"/>
        <w:spacing w:after="0"/>
        <w:ind w:firstLine="202"/>
        <w:jc w:val="center"/>
        <w:rPr>
          <w:rFonts w:ascii="標楷體" w:eastAsia="標楷體" w:hAnsi="標楷體"/>
          <w:lang w:eastAsia="zh-TW"/>
        </w:rPr>
      </w:pPr>
    </w:p>
    <w:p w:rsidR="00274B7F" w:rsidRPr="00E2222F" w:rsidRDefault="00274B7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22C19" w:rsidRPr="00A03988" w:rsidRDefault="00A03988" w:rsidP="00A03988">
      <w:pPr>
        <w:pStyle w:val="TableTitle"/>
        <w:ind w:firstLine="202"/>
        <w:rPr>
          <w:rFonts w:eastAsiaTheme="minorEastAsia"/>
          <w:lang w:eastAsia="zh-TW"/>
        </w:rPr>
      </w:pPr>
      <w:r w:rsidRPr="00A03988">
        <w:rPr>
          <w:rFonts w:eastAsiaTheme="minorEastAsia" w:hint="eastAsia"/>
          <w:lang w:eastAsia="zh-TW"/>
        </w:rPr>
        <w:t>P</w:t>
      </w:r>
      <w:r w:rsidRPr="00A03988">
        <w:rPr>
          <w:rFonts w:eastAsiaTheme="minorEastAsia"/>
          <w:lang w:eastAsia="zh-TW"/>
        </w:rPr>
        <w:t>erformance Comparison</w:t>
      </w:r>
      <w:r w:rsidR="00A6439A" w:rsidRPr="00A03988">
        <w:rPr>
          <w:rFonts w:eastAsiaTheme="minorEastAsia" w:hint="eastAsia"/>
          <w:lang w:eastAsia="zh-TW"/>
        </w:rPr>
        <w:t xml:space="preserve"> (</w:t>
      </w:r>
      <w:r w:rsidRPr="00A03988">
        <w:rPr>
          <w:rFonts w:eastAsiaTheme="minorEastAsia"/>
          <w:lang w:eastAsia="zh-TW"/>
        </w:rPr>
        <w:t>Experiment 3</w:t>
      </w:r>
      <w:r w:rsidR="00A6439A" w:rsidRPr="00A03988">
        <w:rPr>
          <w:rFonts w:eastAsiaTheme="minorEastAsia" w:hint="eastAsia"/>
          <w:lang w:eastAsia="zh-TW"/>
        </w:rPr>
        <w:t>)</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630" w:type="dxa"/>
            <w:tcBorders>
              <w:top w:val="single" w:sz="4" w:space="0" w:color="auto"/>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Method</w:t>
            </w:r>
          </w:p>
        </w:tc>
        <w:tc>
          <w:tcPr>
            <w:tcW w:w="630" w:type="dxa"/>
            <w:tcBorders>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APPLE</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IBM</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HiMMI</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2.8373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1.2186</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Interpolation</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2.1649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1.0555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WA</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1.9247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0.8487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Bayesian ANN[</w:t>
            </w:r>
            <w:r w:rsidR="00A9662B" w:rsidRPr="0046262C">
              <w:rPr>
                <w:rFonts w:eastAsia="標楷體" w:hint="eastAsia"/>
                <w:iCs/>
                <w:sz w:val="16"/>
                <w:lang w:eastAsia="zh-TW"/>
              </w:rPr>
              <w:t>41</w:t>
            </w:r>
            <w:r w:rsidRPr="0046262C">
              <w:rPr>
                <w:rFonts w:eastAsia="標楷體"/>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1.9688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0.7441</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ARIMA</w:t>
            </w:r>
            <w:r w:rsidRPr="0046262C">
              <w:rPr>
                <w:rFonts w:eastAsia="標楷體" w:hint="eastAsia"/>
                <w:iCs/>
                <w:sz w:val="16"/>
                <w:lang w:eastAsia="zh-TW"/>
              </w:rPr>
              <w:t>[</w:t>
            </w:r>
            <w:r w:rsidR="00A9662B" w:rsidRPr="0046262C">
              <w:rPr>
                <w:rFonts w:eastAsia="標楷體" w:hint="eastAsia"/>
                <w:iCs/>
                <w:sz w:val="16"/>
                <w:lang w:eastAsia="zh-TW"/>
              </w:rPr>
              <w:t>41</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1.8009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0.9723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training phase</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2.4175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1.1758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testing phase</w:t>
            </w:r>
          </w:p>
        </w:tc>
        <w:tc>
          <w:tcPr>
            <w:tcW w:w="630" w:type="dxa"/>
            <w:tcBorders>
              <w:left w:val="nil"/>
              <w:bottom w:val="single" w:sz="4" w:space="0" w:color="auto"/>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1.8453</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w:t>
            </w:r>
            <w:r w:rsidRPr="0046262C">
              <w:rPr>
                <w:rFonts w:eastAsia="標楷體" w:hint="eastAsia"/>
                <w:iCs/>
                <w:sz w:val="16"/>
                <w:lang w:eastAsia="zh-TW"/>
              </w:rPr>
              <w:t>8051</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w:t>
            </w:r>
            <w:r w:rsidRPr="0046262C">
              <w:rPr>
                <w:rFonts w:eastAsia="標楷體" w:hint="eastAsia"/>
                <w:iCs/>
                <w:sz w:val="16"/>
                <w:lang w:eastAsia="zh-TW"/>
              </w:rPr>
              <w:t>18</w:t>
            </w:r>
            <w:r w:rsidRPr="0046262C">
              <w:rPr>
                <w:rFonts w:eastAsia="標楷體"/>
                <w:iCs/>
                <w:sz w:val="16"/>
                <w:lang w:eastAsia="zh-TW"/>
              </w:rPr>
              <w:t>7</w:t>
            </w:r>
          </w:p>
        </w:tc>
      </w:tr>
    </w:tbl>
    <w:p w:rsidR="00222C19" w:rsidRPr="00E2222F" w:rsidRDefault="00222C19" w:rsidP="00A03988">
      <w:pPr>
        <w:pStyle w:val="1"/>
        <w:ind w:firstLine="202"/>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A03988">
      <w:pPr>
        <w:pStyle w:val="1"/>
        <w:ind w:firstLine="202"/>
        <w:rPr>
          <w:rFonts w:ascii="微軟正黑體" w:eastAsia="微軟正黑體" w:hAnsi="微軟正黑體" w:cs="微軟正黑體"/>
          <w:lang w:eastAsia="zh-TW"/>
        </w:rPr>
      </w:pPr>
      <w:r w:rsidRPr="00E2222F">
        <w:lastRenderedPageBreak/>
        <w:t>Discussion</w:t>
      </w:r>
    </w:p>
    <w:p w:rsidR="00837E6E" w:rsidRPr="00D47561" w:rsidRDefault="00C94486" w:rsidP="00A03988">
      <w:pPr>
        <w:ind w:firstLine="202"/>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w:t>
      </w:r>
      <w:r>
        <w:rPr>
          <w:rFonts w:eastAsia="標楷體"/>
          <w:iCs/>
          <w:lang w:eastAsia="zh-TW"/>
        </w:rPr>
        <w:lastRenderedPageBreak/>
        <w:t xml:space="preserve">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w:t>
      </w:r>
      <w:r w:rsidR="00786850" w:rsidRPr="00786850">
        <w:rPr>
          <w:rFonts w:eastAsia="標楷體"/>
          <w:iCs/>
          <w:lang w:eastAsia="zh-TW"/>
        </w:rPr>
        <w:lastRenderedPageBreak/>
        <w:t xml:space="preserve">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43"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43"/>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A03988">
      <w:pPr>
        <w:ind w:firstLine="202"/>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Therefore, in the case of a large data</w:t>
      </w:r>
      <w:r w:rsidR="009E247B">
        <w:rPr>
          <w:rFonts w:eastAsia="標楷體"/>
          <w:iCs/>
          <w:lang w:eastAsia="zh-TW"/>
        </w:rPr>
        <w:t xml:space="preserve"> volume</w:t>
      </w:r>
      <w:r w:rsidR="00040B3B" w:rsidRPr="00040B3B">
        <w:rPr>
          <w:rFonts w:eastAsia="標楷體"/>
          <w:iCs/>
          <w:lang w:eastAsia="zh-TW"/>
        </w:rPr>
        <w:t xml:space="preserve">,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A03988">
      <w:pPr>
        <w:ind w:firstLine="202"/>
        <w:jc w:val="both"/>
        <w:rPr>
          <w:rFonts w:ascii="標楷體" w:eastAsia="標楷體" w:hAnsi="標楷體"/>
          <w:lang w:eastAsia="zh-TW"/>
        </w:rPr>
      </w:pPr>
      <w:r w:rsidRPr="007E7960">
        <w:rPr>
          <w:rFonts w:eastAsia="標楷體"/>
          <w:lang w:eastAsia="zh-TW"/>
        </w:rPr>
        <w:lastRenderedPageBreak/>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222825" w:rsidRPr="00222825">
        <w:rPr>
          <w:rFonts w:eastAsia="標楷體"/>
          <w:lang w:eastAsia="zh-TW"/>
        </w:rPr>
        <w:t>The size of the model can be control</w:t>
      </w:r>
      <w:r w:rsidR="00222825">
        <w:rPr>
          <w:rFonts w:eastAsia="標楷體"/>
          <w:lang w:eastAsia="zh-TW"/>
        </w:rPr>
        <w:t>led by the data and</w:t>
      </w:r>
      <w:r w:rsidR="00222825" w:rsidRPr="00222825">
        <w:rPr>
          <w:rFonts w:eastAsia="標楷體"/>
          <w:lang w:eastAsia="zh-TW"/>
        </w:rPr>
        <w:t xml:space="preserve"> the user's settings, and the speed of the model </w:t>
      </w:r>
      <w:r w:rsidR="00222825">
        <w:rPr>
          <w:rFonts w:eastAsia="標楷體" w:hint="eastAsia"/>
          <w:lang w:eastAsia="zh-TW"/>
        </w:rPr>
        <w:t xml:space="preserve">computation </w:t>
      </w:r>
      <w:r w:rsidR="00222825">
        <w:rPr>
          <w:rFonts w:eastAsia="標楷體"/>
          <w:lang w:eastAsia="zh-TW"/>
        </w:rPr>
        <w:t>can be improved</w:t>
      </w:r>
      <w:r w:rsidR="00222825" w:rsidRPr="00222825">
        <w:rPr>
          <w:rFonts w:eastAsia="標楷體"/>
          <w:lang w:eastAsia="zh-TW"/>
        </w:rPr>
        <w:t>.</w:t>
      </w:r>
      <w:r w:rsidR="00222825">
        <w:rPr>
          <w:rFonts w:eastAsia="標楷體" w:hint="eastAsia"/>
          <w:lang w:eastAsia="zh-TW"/>
        </w:rPr>
        <w:t xml:space="preserve"> </w:t>
      </w:r>
      <w:r w:rsidR="0010273C" w:rsidRPr="0010273C">
        <w:rPr>
          <w:rFonts w:eastAsia="標楷體"/>
          <w:lang w:eastAsia="zh-TW"/>
        </w:rPr>
        <w:t>In addition to structur</w:t>
      </w:r>
      <w:r w:rsidR="0010273C">
        <w:rPr>
          <w:rFonts w:eastAsia="標楷體"/>
          <w:lang w:eastAsia="zh-TW"/>
        </w:rPr>
        <w:t>e</w:t>
      </w:r>
      <w:r w:rsidR="0010273C" w:rsidRPr="0010273C">
        <w:rPr>
          <w:rFonts w:eastAsia="標楷體"/>
          <w:lang w:eastAsia="zh-TW"/>
        </w:rPr>
        <w:t xml:space="preserve"> learning, machine learning is also applied to parameter learning. The PSO-RLSE method adopts the concept of divide and conquer, which makes the model still hav</w:t>
      </w:r>
      <w:r w:rsidR="00CB4A9D">
        <w:rPr>
          <w:rFonts w:eastAsia="標楷體"/>
          <w:lang w:eastAsia="zh-TW"/>
        </w:rPr>
        <w:t>e good results when it optimize</w:t>
      </w:r>
      <w:r w:rsidR="0010273C" w:rsidRPr="0010273C">
        <w:rPr>
          <w:rFonts w:eastAsia="標楷體"/>
          <w:lang w:eastAsia="zh-TW"/>
        </w:rPr>
        <w:t>s multiple parameters.</w:t>
      </w:r>
    </w:p>
    <w:p w:rsidR="00B110AF" w:rsidRPr="007A5A37" w:rsidRDefault="00EF05BB" w:rsidP="00A03988">
      <w:pPr>
        <w:pStyle w:val="1"/>
        <w:ind w:firstLine="202"/>
      </w:pPr>
      <w:bookmarkStart w:id="44" w:name="OLE_LINK8"/>
      <w:bookmarkStart w:id="45" w:name="OLE_LINK9"/>
      <w:r w:rsidRPr="00D47561">
        <w:t xml:space="preserve">Concluding </w:t>
      </w:r>
      <w:bookmarkEnd w:id="44"/>
      <w:bookmarkEnd w:id="45"/>
      <w:r w:rsidRPr="00D47561">
        <w:t>Remarks</w:t>
      </w:r>
      <w:bookmarkStart w:id="46" w:name="OLE_LINK3"/>
      <w:bookmarkStart w:id="47" w:name="OLE_LINK12"/>
    </w:p>
    <w:bookmarkEnd w:id="46"/>
    <w:bookmarkEnd w:id="47"/>
    <w:p w:rsidR="00660015" w:rsidRPr="00D47561" w:rsidRDefault="0081629B" w:rsidP="00A03988">
      <w:pPr>
        <w:spacing w:afterLines="50" w:after="120"/>
        <w:ind w:firstLine="202"/>
        <w:jc w:val="both"/>
        <w:rPr>
          <w:rFonts w:eastAsia="標楷體"/>
          <w:iCs/>
          <w:lang w:eastAsia="zh-TW"/>
        </w:rPr>
      </w:pPr>
      <w:r w:rsidRPr="0081629B">
        <w:rPr>
          <w:rFonts w:eastAsia="標楷體"/>
          <w:iCs/>
          <w:lang w:eastAsia="zh-TW"/>
        </w:rPr>
        <w:t>This study proposes a PS</w:t>
      </w:r>
      <w:r w:rsidR="00311060">
        <w:rPr>
          <w:rFonts w:eastAsia="標楷體"/>
          <w:iCs/>
          <w:lang w:eastAsia="zh-TW"/>
        </w:rPr>
        <w:t>O</w:t>
      </w:r>
      <w:r w:rsidRPr="0081629B">
        <w:rPr>
          <w:rFonts w:eastAsia="標楷體"/>
          <w:iCs/>
          <w:lang w:eastAsia="zh-TW"/>
        </w:rPr>
        <w:t>-RLSE m</w:t>
      </w:r>
      <w:r w:rsidR="00311060">
        <w:rPr>
          <w:rFonts w:eastAsia="標楷體"/>
          <w:iCs/>
          <w:lang w:eastAsia="zh-TW"/>
        </w:rPr>
        <w:t>ethod</w:t>
      </w:r>
      <w:r w:rsidRPr="0081629B">
        <w:rPr>
          <w:rFonts w:eastAsia="標楷體"/>
          <w:iCs/>
          <w:lang w:eastAsia="zh-TW"/>
        </w:rPr>
        <w:t xml:space="preserve">, combined with PSO and RLSE to optimize the parameter set of a </w:t>
      </w:r>
      <w:r w:rsidR="00311060">
        <w:rPr>
          <w:rFonts w:eastAsia="標楷體"/>
          <w:iCs/>
          <w:lang w:eastAsia="zh-TW"/>
        </w:rPr>
        <w:t>SCNFS</w:t>
      </w:r>
      <w:r w:rsidRPr="0081629B">
        <w:rPr>
          <w:rFonts w:eastAsia="標楷體"/>
          <w:iCs/>
          <w:lang w:eastAsia="zh-TW"/>
        </w:rPr>
        <w:t>.</w:t>
      </w:r>
      <w:r>
        <w:rPr>
          <w:rFonts w:eastAsia="標楷體"/>
          <w:iCs/>
          <w:lang w:eastAsia="zh-TW"/>
        </w:rPr>
        <w:t xml:space="preserve"> </w:t>
      </w:r>
      <w:r w:rsidRPr="0081629B">
        <w:rPr>
          <w:rFonts w:eastAsia="標楷體"/>
          <w:iCs/>
          <w:lang w:eastAsia="zh-TW"/>
        </w:rPr>
        <w:t xml:space="preserve">The model uses </w:t>
      </w:r>
      <w:r w:rsidR="00311060">
        <w:rPr>
          <w:rFonts w:eastAsia="標楷體"/>
          <w:iCs/>
          <w:lang w:eastAsia="zh-TW"/>
        </w:rPr>
        <w:t>SCFSs, T-S system</w:t>
      </w:r>
      <w:r w:rsidRPr="0081629B">
        <w:rPr>
          <w:rFonts w:eastAsia="標楷體"/>
          <w:iCs/>
          <w:lang w:eastAsia="zh-TW"/>
        </w:rPr>
        <w:t>, and neural network</w:t>
      </w:r>
      <w:r w:rsidR="00311060">
        <w:rPr>
          <w:rFonts w:eastAsia="標楷體"/>
          <w:iCs/>
          <w:lang w:eastAsia="zh-TW"/>
        </w:rPr>
        <w:t xml:space="preserve"> concept</w:t>
      </w:r>
      <w:r w:rsidRPr="0081629B">
        <w:rPr>
          <w:rFonts w:eastAsia="標楷體"/>
          <w:iCs/>
          <w:lang w:eastAsia="zh-TW"/>
        </w:rPr>
        <w:t>.</w:t>
      </w:r>
      <w:r w:rsidR="00311060">
        <w:rPr>
          <w:rFonts w:eastAsia="標楷體"/>
          <w:iCs/>
          <w:lang w:eastAsia="zh-TW"/>
        </w:rPr>
        <w:t xml:space="preserve"> Data preprocessing uses multi-target feature selection to reduce the model burden. Before the input data entering the model, filter out the candidate features which generated by the raw data to avoid the redundancy input data. </w:t>
      </w:r>
      <w:r w:rsidR="00311060" w:rsidRPr="00311060">
        <w:rPr>
          <w:rFonts w:eastAsia="標楷體"/>
          <w:iCs/>
          <w:lang w:eastAsia="zh-TW"/>
        </w:rPr>
        <w:t xml:space="preserve">A </w:t>
      </w:r>
      <w:r w:rsidR="009E247B">
        <w:rPr>
          <w:rFonts w:eastAsia="標楷體"/>
          <w:iCs/>
          <w:lang w:eastAsia="zh-TW"/>
        </w:rPr>
        <w:t>SCFS</w:t>
      </w:r>
      <w:r w:rsidR="00311060" w:rsidRPr="00311060">
        <w:rPr>
          <w:rFonts w:eastAsia="標楷體"/>
          <w:iCs/>
          <w:lang w:eastAsia="zh-TW"/>
        </w:rPr>
        <w:t xml:space="preserve"> allows the model to have multiple complex</w:t>
      </w:r>
      <w:r w:rsidR="009E247B">
        <w:rPr>
          <w:rFonts w:eastAsia="標楷體"/>
          <w:iCs/>
          <w:lang w:eastAsia="zh-TW"/>
        </w:rPr>
        <w:t>-valued</w:t>
      </w:r>
      <w:r w:rsidR="00311060" w:rsidRPr="00311060">
        <w:rPr>
          <w:rFonts w:eastAsia="標楷體"/>
          <w:iCs/>
          <w:lang w:eastAsia="zh-TW"/>
        </w:rPr>
        <w:t xml:space="preserve"> </w:t>
      </w:r>
      <w:r w:rsidR="009E247B">
        <w:rPr>
          <w:rFonts w:eastAsia="標楷體"/>
          <w:iCs/>
          <w:lang w:eastAsia="zh-TW"/>
        </w:rPr>
        <w:t>membership degrees which</w:t>
      </w:r>
      <w:r w:rsidR="00311060" w:rsidRPr="00311060">
        <w:rPr>
          <w:rFonts w:eastAsia="標楷體"/>
          <w:iCs/>
          <w:lang w:eastAsia="zh-TW"/>
        </w:rPr>
        <w:t xml:space="preserve"> </w:t>
      </w:r>
      <w:r w:rsidR="009E247B">
        <w:rPr>
          <w:rFonts w:eastAsia="標楷體"/>
          <w:iCs/>
          <w:lang w:eastAsia="zh-TW"/>
        </w:rPr>
        <w:t xml:space="preserve">make </w:t>
      </w:r>
      <w:r w:rsidR="00311060" w:rsidRPr="00311060">
        <w:rPr>
          <w:rFonts w:eastAsia="標楷體"/>
          <w:iCs/>
          <w:lang w:eastAsia="zh-TW"/>
        </w:rPr>
        <w:t xml:space="preserve">the model have </w:t>
      </w:r>
      <w:r w:rsidR="009E247B">
        <w:rPr>
          <w:rFonts w:eastAsia="標楷體"/>
          <w:iCs/>
          <w:lang w:eastAsia="zh-TW"/>
        </w:rPr>
        <w:t xml:space="preserve">multiple </w:t>
      </w:r>
      <w:r w:rsidR="00311060" w:rsidRPr="00311060">
        <w:rPr>
          <w:rFonts w:eastAsia="標楷體"/>
          <w:iCs/>
          <w:lang w:eastAsia="zh-TW"/>
        </w:rPr>
        <w:t>complex</w:t>
      </w:r>
      <w:r w:rsidR="009E247B">
        <w:rPr>
          <w:rFonts w:eastAsia="標楷體"/>
          <w:iCs/>
          <w:lang w:eastAsia="zh-TW"/>
        </w:rPr>
        <w:t>-</w:t>
      </w:r>
      <w:r w:rsidR="00311060" w:rsidRPr="00311060">
        <w:rPr>
          <w:rFonts w:eastAsia="標楷體"/>
          <w:iCs/>
          <w:lang w:eastAsia="zh-TW"/>
        </w:rPr>
        <w:t>valued output.</w:t>
      </w:r>
      <w:r w:rsidR="009E247B">
        <w:rPr>
          <w:rFonts w:eastAsia="標楷體"/>
          <w:iCs/>
          <w:lang w:eastAsia="zh-TW"/>
        </w:rPr>
        <w:t xml:space="preserve"> It is d</w:t>
      </w:r>
      <w:r w:rsidR="009E247B" w:rsidRPr="009E247B">
        <w:rPr>
          <w:rFonts w:eastAsia="標楷體"/>
          <w:iCs/>
          <w:lang w:eastAsia="zh-TW"/>
        </w:rPr>
        <w:t xml:space="preserve">ifferent from general fuzzy sets, the richness of information is increased, so that the model can have the ability to </w:t>
      </w:r>
      <w:r w:rsidR="009E247B">
        <w:rPr>
          <w:rFonts w:eastAsia="標楷體"/>
          <w:iCs/>
          <w:lang w:eastAsia="zh-TW"/>
        </w:rPr>
        <w:t>predict multiple targets</w:t>
      </w:r>
      <w:r w:rsidR="009E247B" w:rsidRPr="009E247B">
        <w:rPr>
          <w:rFonts w:eastAsia="標楷體"/>
          <w:iCs/>
          <w:lang w:eastAsia="zh-TW"/>
        </w:rPr>
        <w:t xml:space="preserve"> at the same time.</w:t>
      </w:r>
      <w:r w:rsidR="009E247B">
        <w:rPr>
          <w:rFonts w:eastAsia="標楷體"/>
          <w:iCs/>
          <w:lang w:eastAsia="zh-TW"/>
        </w:rPr>
        <w:t xml:space="preserve"> </w:t>
      </w:r>
      <w:r w:rsidR="009E247B" w:rsidRPr="009E247B">
        <w:rPr>
          <w:rFonts w:eastAsia="標楷體"/>
          <w:iCs/>
          <w:lang w:eastAsia="zh-TW"/>
        </w:rPr>
        <w:t>Three experiments can demonstrate the contribution of this approach.</w:t>
      </w:r>
      <w:r w:rsidR="009E247B">
        <w:rPr>
          <w:rFonts w:eastAsia="標楷體"/>
          <w:iCs/>
          <w:lang w:eastAsia="zh-TW"/>
        </w:rPr>
        <w:t xml:space="preserve"> </w:t>
      </w:r>
      <w:r w:rsidR="009E247B" w:rsidRPr="009E247B">
        <w:rPr>
          <w:rFonts w:eastAsia="標楷體"/>
          <w:iCs/>
          <w:lang w:eastAsia="zh-TW"/>
        </w:rPr>
        <w:t>The parameters of the model determine the outcome of the forecast.</w:t>
      </w:r>
      <w:r w:rsidR="009E247B">
        <w:rPr>
          <w:rFonts w:eastAsia="標楷體"/>
          <w:iCs/>
          <w:lang w:eastAsia="zh-TW"/>
        </w:rPr>
        <w:t xml:space="preserve"> </w:t>
      </w:r>
      <w:r w:rsidR="0041555F" w:rsidRPr="0041555F">
        <w:rPr>
          <w:rFonts w:eastAsia="標楷體"/>
          <w:iCs/>
          <w:lang w:eastAsia="zh-TW"/>
        </w:rPr>
        <w:t xml:space="preserve">The PSO-RLSE hybrid algorithm </w:t>
      </w:r>
      <w:r w:rsidR="0041555F">
        <w:rPr>
          <w:rFonts w:eastAsia="標楷體"/>
          <w:iCs/>
          <w:lang w:eastAsia="zh-TW"/>
        </w:rPr>
        <w:t>optimizes</w:t>
      </w:r>
      <w:r w:rsidR="0041555F" w:rsidRPr="0041555F">
        <w:rPr>
          <w:rFonts w:eastAsia="標楷體"/>
          <w:iCs/>
          <w:lang w:eastAsia="zh-TW"/>
        </w:rPr>
        <w:t xml:space="preserve"> different regional parameters using different machine learning algorithms through the concept of divide-and-conquer, minimizes problems</w:t>
      </w:r>
      <w:r w:rsidR="0041555F">
        <w:rPr>
          <w:rFonts w:eastAsia="標楷體"/>
          <w:iCs/>
          <w:lang w:eastAsia="zh-TW"/>
        </w:rPr>
        <w:t xml:space="preserve"> to</w:t>
      </w:r>
      <w:r w:rsidR="0041555F" w:rsidRPr="0041555F">
        <w:rPr>
          <w:rFonts w:eastAsia="標楷體"/>
          <w:iCs/>
          <w:lang w:eastAsia="zh-TW"/>
        </w:rPr>
        <w:t xml:space="preserve"> reduces the search dimension of the algorithm and enhances the overall performance of the model.</w:t>
      </w:r>
    </w:p>
    <w:p w:rsidR="00FF7D53" w:rsidRPr="00D47561" w:rsidRDefault="00E74B27" w:rsidP="00A03988">
      <w:pPr>
        <w:ind w:firstLine="202"/>
        <w:jc w:val="both"/>
        <w:rPr>
          <w:rFonts w:eastAsia="標楷體"/>
          <w:iCs/>
          <w:lang w:eastAsia="zh-TW"/>
        </w:rPr>
      </w:pPr>
      <w:r w:rsidRPr="00E74B27">
        <w:rPr>
          <w:rFonts w:eastAsia="標楷體"/>
          <w:iCs/>
          <w:lang w:eastAsia="zh-TW"/>
        </w:rPr>
        <w:t xml:space="preserve">The PSO algorithm still has the disadvantage of small </w:t>
      </w:r>
      <w:r>
        <w:rPr>
          <w:rFonts w:eastAsia="標楷體"/>
          <w:iCs/>
          <w:lang w:eastAsia="zh-TW"/>
        </w:rPr>
        <w:t xml:space="preserve">search </w:t>
      </w:r>
      <w:r w:rsidRPr="00E74B27">
        <w:rPr>
          <w:rFonts w:eastAsia="標楷體"/>
          <w:iCs/>
          <w:lang w:eastAsia="zh-TW"/>
        </w:rPr>
        <w:t xml:space="preserve">dimensions and premature, that is, it falls into the </w:t>
      </w:r>
      <w:r>
        <w:rPr>
          <w:rFonts w:eastAsia="標楷體"/>
          <w:iCs/>
          <w:lang w:eastAsia="zh-TW"/>
        </w:rPr>
        <w:t>local</w:t>
      </w:r>
      <w:r w:rsidRPr="00E74B27">
        <w:rPr>
          <w:rFonts w:eastAsia="標楷體"/>
          <w:iCs/>
          <w:lang w:eastAsia="zh-TW"/>
        </w:rPr>
        <w:t xml:space="preserve"> solution in a short time.</w:t>
      </w:r>
      <w:r>
        <w:rPr>
          <w:rFonts w:eastAsia="標楷體"/>
          <w:iCs/>
          <w:lang w:eastAsia="zh-TW"/>
        </w:rPr>
        <w:t xml:space="preserve"> </w:t>
      </w:r>
      <w:r w:rsidRPr="00E74B27">
        <w:rPr>
          <w:rFonts w:eastAsia="標楷體"/>
          <w:iCs/>
          <w:lang w:eastAsia="zh-TW"/>
        </w:rPr>
        <w:t xml:space="preserve">In the future, SCFNS can combine with different machine learning algorithms such as </w:t>
      </w:r>
      <w:r w:rsidR="00F63678">
        <w:rPr>
          <w:rFonts w:eastAsia="標楷體"/>
          <w:iCs/>
          <w:lang w:eastAsia="zh-TW"/>
        </w:rPr>
        <w:t>random o</w:t>
      </w:r>
      <w:r w:rsidRPr="00E74B27">
        <w:rPr>
          <w:rFonts w:eastAsia="標楷體"/>
          <w:iCs/>
          <w:lang w:eastAsia="zh-TW"/>
        </w:rPr>
        <w:t>ptimization (RO)</w:t>
      </w:r>
      <w:r w:rsidR="00F63678">
        <w:rPr>
          <w:rFonts w:eastAsia="標楷體"/>
          <w:iCs/>
          <w:lang w:eastAsia="zh-TW"/>
        </w:rPr>
        <w:t xml:space="preserve"> </w:t>
      </w:r>
      <w:r w:rsidRPr="00E74B27">
        <w:rPr>
          <w:rFonts w:eastAsia="標楷體"/>
          <w:iCs/>
          <w:lang w:eastAsia="zh-TW"/>
        </w:rPr>
        <w:t xml:space="preserve">[45], </w:t>
      </w:r>
      <w:r w:rsidR="00F63678">
        <w:rPr>
          <w:rFonts w:eastAsia="標楷體"/>
          <w:iCs/>
          <w:lang w:eastAsia="zh-TW"/>
        </w:rPr>
        <w:t>c</w:t>
      </w:r>
      <w:r w:rsidRPr="00E74B27">
        <w:rPr>
          <w:rFonts w:eastAsia="標楷體"/>
          <w:iCs/>
          <w:lang w:eastAsia="zh-TW"/>
        </w:rPr>
        <w:t xml:space="preserve">ooperative </w:t>
      </w:r>
      <w:r w:rsidR="00F63678">
        <w:rPr>
          <w:rFonts w:eastAsia="標楷體"/>
          <w:iCs/>
          <w:lang w:eastAsia="zh-TW"/>
        </w:rPr>
        <w:t>p</w:t>
      </w:r>
      <w:r w:rsidRPr="00E74B27">
        <w:rPr>
          <w:rFonts w:eastAsia="標楷體"/>
          <w:iCs/>
          <w:lang w:eastAsia="zh-TW"/>
        </w:rPr>
        <w:t xml:space="preserve">article </w:t>
      </w:r>
      <w:r w:rsidR="00F63678">
        <w:rPr>
          <w:rFonts w:eastAsia="標楷體"/>
          <w:iCs/>
          <w:lang w:eastAsia="zh-TW"/>
        </w:rPr>
        <w:t>swarm o</w:t>
      </w:r>
      <w:r w:rsidRPr="00E74B27">
        <w:rPr>
          <w:rFonts w:eastAsia="標楷體"/>
          <w:iCs/>
          <w:lang w:eastAsia="zh-TW"/>
        </w:rPr>
        <w:t>ptimization (CPSO)</w:t>
      </w:r>
      <w:r w:rsidR="00F63678">
        <w:rPr>
          <w:rFonts w:eastAsia="標楷體"/>
          <w:iCs/>
          <w:lang w:eastAsia="zh-TW"/>
        </w:rPr>
        <w:t xml:space="preserve"> </w:t>
      </w:r>
      <w:r w:rsidRPr="00E74B27">
        <w:rPr>
          <w:rFonts w:eastAsia="標楷體"/>
          <w:iCs/>
          <w:lang w:eastAsia="zh-TW"/>
        </w:rPr>
        <w:t xml:space="preserve">[4], and ant </w:t>
      </w:r>
      <w:r w:rsidR="00F63678">
        <w:rPr>
          <w:rFonts w:eastAsia="標楷體"/>
          <w:iCs/>
          <w:lang w:eastAsia="zh-TW"/>
        </w:rPr>
        <w:t>c</w:t>
      </w:r>
      <w:r w:rsidRPr="00E74B27">
        <w:rPr>
          <w:rFonts w:eastAsia="標楷體"/>
          <w:iCs/>
          <w:lang w:eastAsia="zh-TW"/>
        </w:rPr>
        <w:t xml:space="preserve">olony </w:t>
      </w:r>
      <w:r w:rsidR="00F63678">
        <w:rPr>
          <w:rFonts w:eastAsia="標楷體"/>
          <w:iCs/>
          <w:lang w:eastAsia="zh-TW"/>
        </w:rPr>
        <w:t>o</w:t>
      </w:r>
      <w:r w:rsidRPr="00E74B27">
        <w:rPr>
          <w:rFonts w:eastAsia="標楷體"/>
          <w:iCs/>
          <w:lang w:eastAsia="zh-TW"/>
        </w:rPr>
        <w:t>ptimization (ACO)</w:t>
      </w:r>
      <w:r w:rsidR="00F63678">
        <w:rPr>
          <w:rFonts w:eastAsia="標楷體"/>
          <w:iCs/>
          <w:lang w:eastAsia="zh-TW"/>
        </w:rPr>
        <w:t xml:space="preserve"> </w:t>
      </w:r>
      <w:r w:rsidRPr="00E74B27">
        <w:rPr>
          <w:rFonts w:eastAsia="標楷體"/>
          <w:iCs/>
          <w:lang w:eastAsia="zh-TW"/>
        </w:rPr>
        <w:t>[8] et al.</w:t>
      </w:r>
      <w:r>
        <w:rPr>
          <w:rFonts w:eastAsia="標楷體"/>
          <w:iCs/>
          <w:lang w:eastAsia="zh-TW"/>
        </w:rPr>
        <w:t xml:space="preserve"> </w:t>
      </w:r>
      <w:r w:rsidR="00F63678" w:rsidRPr="00F63678">
        <w:rPr>
          <w:rFonts w:eastAsia="標楷體"/>
          <w:iCs/>
          <w:lang w:eastAsia="zh-TW"/>
        </w:rPr>
        <w:t>May be able to overcome the problems encountered by the current PSO and make more accurate predictions.</w:t>
      </w:r>
      <w:r w:rsidR="00F63678">
        <w:rPr>
          <w:rFonts w:eastAsia="標楷體"/>
          <w:iCs/>
          <w:lang w:eastAsia="zh-TW"/>
        </w:rPr>
        <w:t xml:space="preserve"> </w:t>
      </w:r>
      <w:r w:rsidR="00F63678" w:rsidRPr="00F63678">
        <w:rPr>
          <w:rFonts w:eastAsia="標楷體"/>
          <w:iCs/>
          <w:lang w:eastAsia="zh-TW"/>
        </w:rPr>
        <w:t xml:space="preserve">In recent years, the development of deep learning has been rapid. The six-layer neural network is a relatively small structure compared to other </w:t>
      </w:r>
      <w:r w:rsidR="00F63678">
        <w:rPr>
          <w:rFonts w:eastAsia="標楷體"/>
          <w:iCs/>
          <w:lang w:eastAsia="zh-TW"/>
        </w:rPr>
        <w:t>papers</w:t>
      </w:r>
      <w:r w:rsidR="00F63678" w:rsidRPr="00F63678">
        <w:rPr>
          <w:rFonts w:eastAsia="標楷體"/>
          <w:iCs/>
          <w:lang w:eastAsia="zh-TW"/>
        </w:rPr>
        <w:t xml:space="preserve">. In the future, more hidden layers can be </w:t>
      </w:r>
      <w:r w:rsidR="00F63678">
        <w:rPr>
          <w:rFonts w:eastAsia="標楷體"/>
          <w:iCs/>
          <w:lang w:eastAsia="zh-TW"/>
        </w:rPr>
        <w:t>added</w:t>
      </w:r>
      <w:r w:rsidR="00E17D76">
        <w:rPr>
          <w:rFonts w:eastAsia="標楷體"/>
          <w:iCs/>
          <w:lang w:eastAsia="zh-TW"/>
        </w:rPr>
        <w:t xml:space="preserve"> into the neural network</w:t>
      </w:r>
      <w:r w:rsidR="00F63678" w:rsidRPr="00F63678">
        <w:rPr>
          <w:rFonts w:eastAsia="標楷體"/>
          <w:iCs/>
          <w:lang w:eastAsia="zh-TW"/>
        </w:rPr>
        <w:t xml:space="preserve">, and more sophisticated calculations can be used to find </w:t>
      </w:r>
      <w:r w:rsidR="005E6B83">
        <w:rPr>
          <w:rFonts w:eastAsia="標楷體"/>
          <w:iCs/>
          <w:lang w:eastAsia="zh-TW"/>
        </w:rPr>
        <w:t>better prediction</w:t>
      </w:r>
      <w:r w:rsidR="00F63678" w:rsidRPr="00F63678">
        <w:rPr>
          <w:rFonts w:eastAsia="標楷體"/>
          <w:iCs/>
          <w:lang w:eastAsia="zh-TW"/>
        </w:rPr>
        <w:t>.</w:t>
      </w:r>
    </w:p>
    <w:p w:rsidR="00760F15" w:rsidRPr="00D47561" w:rsidRDefault="001556EA" w:rsidP="00A03988">
      <w:pPr>
        <w:pStyle w:val="5"/>
        <w:ind w:firstLine="202"/>
        <w:rPr>
          <w:rFonts w:eastAsia="MS Mincho"/>
        </w:rPr>
      </w:pPr>
      <w:r w:rsidRPr="00D47561">
        <w:rPr>
          <w:rFonts w:eastAsia="MS Mincho"/>
        </w:rPr>
        <w:t>Acknowledgment</w:t>
      </w:r>
    </w:p>
    <w:p w:rsidR="000E0887" w:rsidRDefault="005742C1" w:rsidP="00A03988">
      <w:pPr>
        <w:ind w:firstLine="202"/>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46262C">
      <w:pPr>
        <w:pStyle w:val="5"/>
        <w:ind w:left="288" w:firstLine="202"/>
        <w:rPr>
          <w:rFonts w:eastAsia="MS Mincho"/>
        </w:rPr>
      </w:pPr>
      <w:r w:rsidRPr="007A5A37">
        <w:rPr>
          <w:rFonts w:eastAsia="MS Mincho"/>
        </w:rPr>
        <w:t>References</w:t>
      </w:r>
    </w:p>
    <w:p w:rsidR="00C51221" w:rsidRPr="00C51221" w:rsidRDefault="00DC123D" w:rsidP="00C51221">
      <w:pPr>
        <w:pStyle w:val="References"/>
        <w:numPr>
          <w:ilvl w:val="0"/>
          <w:numId w:val="4"/>
        </w:numPr>
        <w:tabs>
          <w:tab w:val="clear" w:pos="360"/>
          <w:tab w:val="num" w:pos="1170"/>
        </w:tabs>
        <w:rPr>
          <w:rFonts w:eastAsia="MS Mincho"/>
        </w:rPr>
      </w:pPr>
      <w:r w:rsidRPr="00C51221">
        <w:t>M. H. Alobaidi, F. Chebana and M. A. Megiud, “Robust ensemble learning framework for day-ahead forecasting of household based energy consumption,” Applied Energy, vol. 212, pp. 997-1012, Feb. 2018.</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P. R. L. Alves, L. G. S. Duarte and L.A.C.P. da Mota, “A new characterization of chaos from aa time series,” Chaos, Solitons and Fractals, vol. 104, pp. 323-326, Aug. 2017.</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lastRenderedPageBreak/>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F. van den Bergh and A.</w:t>
      </w:r>
      <w:r w:rsidRPr="00C51221">
        <w:rPr>
          <w:rFonts w:asciiTheme="minorEastAsia" w:eastAsiaTheme="minorEastAsia" w:hAnsiTheme="minorEastAsia" w:hint="eastAsia"/>
          <w:lang w:eastAsia="zh-TW"/>
        </w:rPr>
        <w:t xml:space="preserve"> </w:t>
      </w:r>
      <w:r w:rsidRPr="00C51221">
        <w:rPr>
          <w:rFonts w:eastAsia="MS Mincho"/>
        </w:rPr>
        <w:t>P. Engelbrecht, “A cooperative approach to particle swarm optimization,” IEEE Transactions on Evolutionary Computation, vol. 8, no. 3, pp. 225</w:t>
      </w:r>
      <w:r w:rsidRPr="00580C35">
        <w:t>–</w:t>
      </w:r>
      <w:r w:rsidRPr="00C51221">
        <w:rPr>
          <w:rFonts w:eastAsia="MS Mincho"/>
        </w:rPr>
        <w:t>239, Jun. 2004.</w:t>
      </w:r>
    </w:p>
    <w:p w:rsidR="00C51221" w:rsidRP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and Y. Qu, “Fuzzy complex analysis–II: Integration,” Fuzzy Sets System, vol. 49, no. 2, pp. 171–179, 1992</w:t>
      </w:r>
      <w:r w:rsidRPr="00C51221">
        <w:rPr>
          <w:rFonts w:eastAsiaTheme="minorEastAsia"/>
          <w:lang w:eastAsia="zh-TW"/>
        </w:rPr>
        <w:t>.</w:t>
      </w:r>
      <w:bookmarkStart w:id="48" w:name="OLE_LINK18"/>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and Y. Qu, “Fuzzy complex analysis–I: Differentiation,” Fuzzy Sets System, vol. 41</w:t>
      </w:r>
      <w:bookmarkEnd w:id="48"/>
      <w:r w:rsidRPr="00C51221">
        <w:rPr>
          <w:rFonts w:eastAsia="MS Mincho"/>
        </w:rPr>
        <w:t>, no. 3, pp. 269–284, 1991.</w:t>
      </w:r>
    </w:p>
    <w:p w:rsidR="00C51221" w:rsidRDefault="00DC123D" w:rsidP="00C51221">
      <w:pPr>
        <w:pStyle w:val="References"/>
        <w:numPr>
          <w:ilvl w:val="0"/>
          <w:numId w:val="4"/>
        </w:numPr>
        <w:tabs>
          <w:tab w:val="clear" w:pos="360"/>
          <w:tab w:val="num" w:pos="1170"/>
        </w:tabs>
        <w:rPr>
          <w:rFonts w:eastAsia="MS Mincho"/>
        </w:rPr>
      </w:pPr>
      <w:r w:rsidRPr="00C51221">
        <w:rPr>
          <w:rFonts w:eastAsia="MS Mincho"/>
        </w:rPr>
        <w:t>J. J. Buckley, “Fuzzy complex numbers,” Fuzzy Sets System, vol. 33, no. 3, pp. 333–345, 1989.</w:t>
      </w:r>
    </w:p>
    <w:p w:rsidR="00C51221" w:rsidRPr="00C51221" w:rsidRDefault="00DC123D" w:rsidP="00C51221">
      <w:pPr>
        <w:pStyle w:val="References"/>
        <w:numPr>
          <w:ilvl w:val="0"/>
          <w:numId w:val="4"/>
        </w:numPr>
        <w:tabs>
          <w:tab w:val="clear" w:pos="360"/>
          <w:tab w:val="num" w:pos="1170"/>
        </w:tabs>
        <w:rPr>
          <w:rFonts w:eastAsia="MS Mincho"/>
        </w:rPr>
      </w:pPr>
      <w:r w:rsidRPr="00C51221">
        <w:rPr>
          <w:rFonts w:eastAsia="新細明體" w:hint="eastAsia"/>
          <w:lang w:eastAsia="zh-TW"/>
        </w:rPr>
        <w:t xml:space="preserve">A. Colorni, M. Dorigo and V. </w:t>
      </w:r>
      <w:r w:rsidRPr="00C51221">
        <w:rPr>
          <w:rFonts w:eastAsia="新細明體"/>
          <w:lang w:eastAsia="zh-TW"/>
        </w:rPr>
        <w:t>Maniezzo, “Distributed optimization by ant colonies,” Proceedings of the 1</w:t>
      </w:r>
      <w:r w:rsidRPr="00C51221">
        <w:rPr>
          <w:rFonts w:eastAsia="新細明體"/>
          <w:vertAlign w:val="superscript"/>
          <w:lang w:eastAsia="zh-TW"/>
        </w:rPr>
        <w:t>st</w:t>
      </w:r>
      <w:r w:rsidRPr="00C51221">
        <w:rPr>
          <w:rFonts w:eastAsia="新細明體"/>
          <w:lang w:eastAsia="zh-TW"/>
        </w:rPr>
        <w:t xml:space="preserve"> European Conference on Artificial Life, pp. 134-142, 199</w:t>
      </w:r>
      <w:r w:rsidRPr="00C51221">
        <w:rPr>
          <w:rFonts w:eastAsia="新細明體" w:hint="eastAsia"/>
          <w:lang w:eastAsia="zh-TW"/>
        </w:rPr>
        <w:t>1</w:t>
      </w:r>
      <w:r w:rsidRPr="00C51221">
        <w:rPr>
          <w:rFonts w:eastAsia="新細明體"/>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H</w:t>
      </w:r>
      <w:r w:rsidRPr="00C51221">
        <w:rPr>
          <w:rFonts w:eastAsia="新細明體"/>
          <w:lang w:eastAsia="zh-TW"/>
        </w:rPr>
        <w:t>. d. N. Camelo, P. S. Lucio, J. B. V. L. Junior, P. C. M. d. Carvalho and D. v. G. d. Santos, “Innovative hybrid models for forecasting time series applied in wind generation</w:t>
      </w:r>
      <w:r w:rsidRPr="00C51221">
        <w:rPr>
          <w:rFonts w:eastAsia="新細明體" w:hint="eastAsia"/>
          <w:lang w:eastAsia="zh-TW"/>
        </w:rPr>
        <w:t xml:space="preserve"> </w:t>
      </w:r>
      <w:r w:rsidRPr="00C51221">
        <w:rPr>
          <w:rFonts w:eastAsia="新細明體"/>
          <w:lang w:eastAsia="zh-TW"/>
        </w:rPr>
        <w:t>based on the combination of time series models with artificial neural networks,” Energy, in press</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C. Cortes</w:t>
      </w:r>
      <w:r w:rsidRPr="00C51221">
        <w:rPr>
          <w:rFonts w:eastAsia="新細明體"/>
          <w:lang w:eastAsia="zh-TW"/>
        </w:rPr>
        <w:t xml:space="preserve"> and</w:t>
      </w:r>
      <w:r w:rsidRPr="00C51221">
        <w:rPr>
          <w:rFonts w:eastAsia="新細明體" w:hint="eastAsia"/>
          <w:lang w:eastAsia="zh-TW"/>
        </w:rPr>
        <w:t xml:space="preserve"> V. Vapnik, </w:t>
      </w:r>
      <w:r w:rsidRPr="00C51221">
        <w:rPr>
          <w:rFonts w:eastAsia="新細明體"/>
          <w:lang w:eastAsia="zh-TW"/>
        </w:rPr>
        <w:t>“Support-Vector Networks,” Machine Learning, vol. 20, pp. 273-297, 1995.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S. Chiu, “Fuzzy model identification based on cluster estimation,” Journal of Intelligent and Fuzzy Systems, pp. 267–278 Jan. 1994.</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w:t>
      </w:r>
      <w:r w:rsidRPr="00C51221">
        <w:rPr>
          <w:rFonts w:eastAsia="新細明體" w:hint="eastAsia"/>
          <w:lang w:eastAsia="zh-TW"/>
        </w:rPr>
        <w:t xml:space="preserve"> </w:t>
      </w:r>
      <w:r w:rsidRPr="00C51221">
        <w:rPr>
          <w:rFonts w:eastAsia="新細明體"/>
          <w:lang w:eastAsia="zh-TW"/>
        </w:rPr>
        <w:t>Clausius, “Ueber eine veränderte Form des zweiten Hauptsatzes der mechanischen Wärmetheorie,” Annalen der Physik und Chemie, vol. 93, no. 12, pp. 481–506, 1854.</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 Hassan, B. Nath and M. Kirley, “A fusion model of HMM, ANN and GA for stock market forecasting,” ELSEVIER. Expert Systems with Applications, vol. 33, no. 1, pp. 171-180, Jul.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J. Herrera, H. Pomares, I. Rojas, A. Guillen, J. Gonzalez, M. Awad and A. Herrera, “Multigrid–based fuzzy systems for time series prediction:CATS competition,” Neurocomputing, vol. 70, no. 13–15, pp.  2410–2425, Aug.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D. H</w:t>
      </w:r>
      <w:r w:rsidRPr="00C51221">
        <w:rPr>
          <w:rFonts w:eastAsia="新細明體" w:hint="eastAsia"/>
          <w:lang w:eastAsia="zh-TW"/>
        </w:rPr>
        <w:t>eb</w:t>
      </w:r>
      <w:r w:rsidRPr="00C51221">
        <w:rPr>
          <w:rFonts w:eastAsia="新細明體"/>
          <w:lang w:eastAsia="zh-TW"/>
        </w:rPr>
        <w:t>b: The Organization of Behavior, 1949</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S. S. Jones, R. S. Evans, T. L. Allen, A. Thomas, P. J. Haug, S. J. Welch and G. L. Snow, “A multivariate time series approach to modeling and forecasting demand in the emergency department,” Journal of Biomedical Informatics, vol. 42, no. 1, pp. 123–139, Feb. 2009.</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S. R. Jang, C. T. Sun and E. Mizutani, “Neuro–fuzzy and soft computing: A computational approach to learning and machine intelligence,” IEEE Transactions on Automatic Control, vol. 42, no. 10, Oct. 1997.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S. R. Jang, “</w:t>
      </w:r>
      <w:bookmarkStart w:id="49" w:name="OLE_LINK6"/>
      <w:bookmarkStart w:id="50" w:name="OLE_LINK7"/>
      <w:r w:rsidRPr="00C51221">
        <w:rPr>
          <w:rFonts w:eastAsia="新細明體"/>
          <w:lang w:eastAsia="zh-TW"/>
        </w:rPr>
        <w:t>ANFIS: Adaptive–network–based fuzzy inference system</w:t>
      </w:r>
      <w:bookmarkEnd w:id="49"/>
      <w:bookmarkEnd w:id="50"/>
      <w:r w:rsidRPr="00C51221">
        <w:rPr>
          <w:rFonts w:eastAsia="新細明體"/>
          <w:lang w:eastAsia="zh-TW"/>
        </w:rPr>
        <w:t>,” IEEE Transactions on System, Man, and Cybernetics, vol. 23, no. 3, pp. 665–685, May/Jun, 1993.</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J. Kennedy and R. Eberhart, “Particle swarm optimization,” Proceedings of IEEE International Conference on Neural Networks, vol. 4, pp. 1942–1948, Nov.–Dec. 1995.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R. S. J. Koijen, H. </w:t>
      </w:r>
      <w:r w:rsidRPr="00C51221">
        <w:rPr>
          <w:rFonts w:eastAsia="新細明體"/>
          <w:lang w:eastAsia="zh-TW"/>
        </w:rPr>
        <w:t>Lustig and S. V. Nieuwerburgh, “The cross-section and time series of stock and bond returns,” Journal of Monetary Economics, vol. 88, pp. 50-69, Jun. 20</w:t>
      </w:r>
      <w:r w:rsidRPr="00C51221">
        <w:rPr>
          <w:rFonts w:eastAsia="新細明體" w:hint="eastAsia"/>
          <w:lang w:eastAsia="zh-TW"/>
        </w:rPr>
        <w:t>1</w:t>
      </w:r>
      <w:r w:rsidRPr="00C51221">
        <w:rPr>
          <w:rFonts w:eastAsia="新細明體"/>
          <w:lang w:eastAsia="zh-TW"/>
        </w:rPr>
        <w:t>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M. Z.–Kermani and M. Teshnehlab, “Using adaptive neuro–fuzzy inference system for hydrological time series prediction.” Applied Soft Computing, vol. 8, no. 2, pp. 928–936, Mar. 2008.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“Multi–target feature selection,” research training material for graduate students in the dept. of Information Management, National Central University, Taiwan, unpublished,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 xml:space="preserve">C. Li and T.–W. Chiang, </w:t>
      </w:r>
      <w:bookmarkStart w:id="51" w:name="OLE_LINK4"/>
      <w:bookmarkStart w:id="52" w:name="OLE_LINK5"/>
      <w:r w:rsidRPr="00C51221">
        <w:rPr>
          <w:rFonts w:eastAsia="新細明體"/>
          <w:lang w:eastAsia="zh-TW"/>
        </w:rPr>
        <w:t>“Complex neurofuzzy ARIMA forecasting—a new approach using complex fuzzy sets</w:t>
      </w:r>
      <w:bookmarkEnd w:id="51"/>
      <w:bookmarkEnd w:id="52"/>
      <w:r w:rsidRPr="00C51221">
        <w:rPr>
          <w:rFonts w:eastAsia="新細明體"/>
          <w:lang w:eastAsia="zh-TW"/>
        </w:rPr>
        <w:t>,” IEEE Transtraction on fuzzy systems. vol. 21, no. 3, pp.567–584, Jun. 2013.</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and T.–W. Chiang, “Complex fuzzy computing to time series prediction—A multi–swarm PSO learning approach,” Lecture Notes in Computer Science, vol. 6592, pp. 242–251, 2011.</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lastRenderedPageBreak/>
        <w:t>C. Li and T.–W. Chiang, “Complex neuro–fuzzy self–learning approach to function approximation,” Lecture Notes in Computer Science, vol. 5991, pp. 289–299, 2010.</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T.–W. Chiang. J.–W. Hu, and T. Wu, “Complex neuro–fuzzy intelligent approach to function approximation,” Advanced Computational Intelligence. 2010 3rd International Workshop on Advanced Computational Intelligence, pp. 151–156, 2010.</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C. Li and J.–W. Hu, “A new ARIMA–based neuro–fuzzy approach and swarm intelligence for time series forecasting,” Engineering Applications of Artificial Intelligence, vol. 25, no. 2, pp. 295–308, Mar. 2012.</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K.</w:t>
      </w:r>
      <w:r w:rsidRPr="00C51221">
        <w:rPr>
          <w:rFonts w:eastAsia="新細明體"/>
          <w:lang w:eastAsia="zh-TW"/>
        </w:rPr>
        <w:t xml:space="preserve"> </w:t>
      </w:r>
      <w:r w:rsidRPr="00C51221">
        <w:rPr>
          <w:rFonts w:eastAsia="新細明體" w:hint="eastAsia"/>
          <w:lang w:eastAsia="zh-TW"/>
        </w:rPr>
        <w:t>O</w:t>
      </w:r>
      <w:r w:rsidRPr="00C51221">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W. S. McCulloch and W. Pitts, “A logical calculus of the ideas immanent in nervous activity,” Bulletin of Mathematical Biophysics, vol. 5 1943.</w:t>
      </w:r>
      <w:bookmarkStart w:id="53" w:name="OLE_LINK20"/>
      <w:bookmarkStart w:id="54" w:name="OLE_LINK21"/>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D. </w:t>
      </w:r>
      <w:r w:rsidRPr="00C51221">
        <w:rPr>
          <w:rFonts w:eastAsia="新細明體"/>
          <w:lang w:eastAsia="zh-TW"/>
        </w:rPr>
        <w:t>Osthus</w:t>
      </w:r>
      <w:bookmarkEnd w:id="53"/>
      <w:bookmarkEnd w:id="54"/>
      <w:r w:rsidRPr="00C51221">
        <w:rPr>
          <w:rFonts w:eastAsia="新細明體"/>
          <w:lang w:eastAsia="zh-TW"/>
        </w:rPr>
        <w:t>, K. S. Hickmann, P. C. Caragea, D. Higdon and S. Y. Valle, “Forecasting seasonal influenza with a state-space SIR model,” The Annals of Applied Statistics, vol. 11, no. 1, pp. 202-224, Sep. 2017.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N. Rochester, J. H. Holland, L. H. Haibt and W. L. Duda, “Test on a cell assembly theory of the action of the brain, using a large digital computer,” IRE Transactions on Information Theory, 1956.</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D. Ramot, R. Milo, M. Friedman, and A, Kandel, “Complex fuzzy sets,” IEEE Transactions on Fuzzy Systems, vol. 10, no. 2, pp. 171–186, Apr. 2002.</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H. J. Rong,</w:t>
      </w:r>
      <w:r w:rsidRPr="00C51221">
        <w:rPr>
          <w:rFonts w:eastAsia="新細明體" w:hint="eastAsia"/>
          <w:lang w:eastAsia="zh-TW"/>
        </w:rPr>
        <w:t xml:space="preserve"> </w:t>
      </w:r>
      <w:r w:rsidRPr="00C51221">
        <w:rPr>
          <w:rFonts w:eastAsia="新細明體"/>
          <w:lang w:eastAsia="zh-TW"/>
        </w:rPr>
        <w:t>N. Sundararajan,G. B. Huang and P. Saratchandran, “Sequential adaptive fuzzy inference system (SAFIS) for nonlinear system identification and prediction,” Fuzzy Set Syst, vol.157, no. 9, pp. 1260–1275, May 2006.</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S. </w:t>
      </w:r>
      <w:r w:rsidRPr="00C51221">
        <w:rPr>
          <w:rFonts w:eastAsia="新細明體"/>
          <w:lang w:eastAsia="zh-TW"/>
        </w:rPr>
        <w:t>Z. Selim and M. S. Kamel, “On the mathematical and numerical properties of the fuzzy c-means algorithm</w:t>
      </w:r>
      <w:r w:rsidRPr="00C51221">
        <w:rPr>
          <w:rFonts w:eastAsia="新細明體" w:hint="eastAsia"/>
          <w:lang w:eastAsia="zh-TW"/>
        </w:rPr>
        <w:t>1</w:t>
      </w:r>
      <w:r w:rsidRPr="00C51221">
        <w:rPr>
          <w:rFonts w:eastAsia="新細明體"/>
          <w:lang w:eastAsia="zh-TW"/>
        </w:rPr>
        <w:t xml:space="preserve">,” Fuzzy Sets and Systems, vol. 49, no. 2, pp. 181-191, Jul. 1992. </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I. Sugiarto and S. Natarajan, “Parameter estimation using least square method for MIMO Takagi–Sugeno neuro–fuzzy in time series forecasting,” Jurnal Teknik Elektro, vol. 7, no. 2, pp. 82–87, Sep. 2007.</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R. Stuart and N. Peter: Artificial Intelligence: A Modern Approach 2nd. Prentice Hall, 1995</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E. C. Shannon, “A mathematical theory of communication,” The Bell System Technical Journal, vol. 27, pp. 379–423, Jul. 1948.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T. Takagi and M. Sugeno, “Fuzzy identification of systems and its applications to modeling and control,” IEEE Transactions on Systems, Man, and Cybernetics, vol. SMC–15, no. 1, pp. 116–132, Jan.–Feb. 1985.</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Ticknor, “A Bayesian regularized artificial neural network for stock market forecasting,” Expert Systems with Applications, vol. 40, no. 14, Oct. 2013</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hint="eastAsia"/>
          <w:lang w:eastAsia="zh-TW"/>
        </w:rPr>
        <w:t xml:space="preserve">P. </w:t>
      </w:r>
      <w:r w:rsidRPr="00C51221">
        <w:rPr>
          <w:rFonts w:eastAsia="新細明體"/>
          <w:lang w:eastAsia="zh-TW"/>
        </w:rPr>
        <w:t>Werbos, “Beyond Regression: New Tools for Prediction and Analysis in the Behavioral Sciences,” PhD thesis, Harvard University, 1974</w:t>
      </w:r>
      <w:r w:rsidRPr="00C51221">
        <w:rPr>
          <w:rFonts w:eastAsia="新細明體" w:hint="eastAsia"/>
          <w:lang w:eastAsia="zh-TW"/>
        </w:rPr>
        <w:t>.</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Y. Zhang and P. Shang, “Refined composite multiscale weighted-permutation entropy of financial time series,” Physica A: Statistical Mechanics and its Application, vol. 496, pp. 189-199, Apr. 2018.</w:t>
      </w:r>
    </w:p>
    <w:p w:rsid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L. A. Zadeh, “Fuzzy</w:t>
      </w:r>
      <w:r w:rsidR="00E416F2">
        <w:rPr>
          <w:rFonts w:eastAsia="新細明體"/>
          <w:lang w:eastAsia="zh-TW"/>
        </w:rPr>
        <w:t xml:space="preserve"> sets”, Information and Control</w:t>
      </w:r>
      <w:r w:rsidRPr="00C51221">
        <w:rPr>
          <w:rFonts w:eastAsia="新細明體"/>
          <w:lang w:eastAsia="zh-TW"/>
        </w:rPr>
        <w:t>, vol. 8, no. 3, pp. 338–353, Jun. 1965.</w:t>
      </w:r>
    </w:p>
    <w:p w:rsidR="00DC123D" w:rsidRPr="00C51221" w:rsidRDefault="00DC123D" w:rsidP="00C51221">
      <w:pPr>
        <w:pStyle w:val="References"/>
        <w:numPr>
          <w:ilvl w:val="0"/>
          <w:numId w:val="4"/>
        </w:numPr>
        <w:tabs>
          <w:tab w:val="clear" w:pos="360"/>
          <w:tab w:val="num" w:pos="1170"/>
        </w:tabs>
        <w:rPr>
          <w:rFonts w:eastAsia="新細明體"/>
          <w:lang w:eastAsia="zh-TW"/>
        </w:rPr>
      </w:pPr>
      <w:r w:rsidRPr="00C51221">
        <w:rPr>
          <w:rFonts w:eastAsia="新細明體"/>
          <w:lang w:eastAsia="zh-TW"/>
        </w:rPr>
        <w:t>Z. B. Zabinsky, “Random search algorithms,” Technical report, University of Washington, Seattle, Apr. 2009.</w:t>
      </w:r>
    </w:p>
    <w:p w:rsidR="008852A7" w:rsidRPr="0046262C" w:rsidRDefault="008852A7" w:rsidP="00C51221">
      <w:pPr>
        <w:pStyle w:val="references0"/>
        <w:ind w:left="-216"/>
        <w:rPr>
          <w:rFonts w:eastAsia="新細明體"/>
          <w:lang w:eastAsia="zh-TW"/>
        </w:rPr>
        <w:sectPr w:rsidR="008852A7" w:rsidRPr="0046262C" w:rsidSect="008116D2">
          <w:type w:val="continuous"/>
          <w:pgSz w:w="11909" w:h="16834" w:code="9"/>
          <w:pgMar w:top="1080" w:right="734" w:bottom="2434" w:left="734" w:header="720" w:footer="720" w:gutter="0"/>
          <w:cols w:num="2" w:space="360"/>
          <w:docGrid w:linePitch="360"/>
        </w:sectPr>
      </w:pPr>
    </w:p>
    <w:p w:rsidR="00AD22DD" w:rsidRPr="007A5A37" w:rsidRDefault="00AD22DD" w:rsidP="00C51221">
      <w:pPr>
        <w:ind w:left="144"/>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BE8" w:rsidRDefault="00442BE8" w:rsidP="002A3683">
      <w:r>
        <w:separator/>
      </w:r>
    </w:p>
  </w:endnote>
  <w:endnote w:type="continuationSeparator" w:id="0">
    <w:p w:rsidR="00442BE8" w:rsidRDefault="00442BE8"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BE8" w:rsidRDefault="00442BE8" w:rsidP="002A3683">
      <w:r>
        <w:separator/>
      </w:r>
    </w:p>
  </w:footnote>
  <w:footnote w:type="continuationSeparator" w:id="0">
    <w:p w:rsidR="00442BE8" w:rsidRDefault="00442BE8"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0E17"/>
    <w:multiLevelType w:val="hybridMultilevel"/>
    <w:tmpl w:val="2934FC9A"/>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D1191"/>
    <w:multiLevelType w:val="hybridMultilevel"/>
    <w:tmpl w:val="C7DA9096"/>
    <w:lvl w:ilvl="0" w:tplc="BED2FECE">
      <w:start w:val="1"/>
      <w:numFmt w:val="upperRoman"/>
      <w:lvlText w:val="Table %1"/>
      <w:lvlJc w:val="center"/>
      <w:pPr>
        <w:ind w:left="720" w:hanging="360"/>
      </w:pPr>
      <w:rPr>
        <w:rFonts w:ascii="Times New Roman" w:eastAsia="細明體" w:hAnsi="Times New Roman" w:hint="default"/>
        <w:color w:val="auto"/>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4F5434"/>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D03F2"/>
    <w:multiLevelType w:val="hybridMultilevel"/>
    <w:tmpl w:val="07C43F20"/>
    <w:lvl w:ilvl="0" w:tplc="EF4607AE">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436AD"/>
    <w:multiLevelType w:val="hybridMultilevel"/>
    <w:tmpl w:val="9E98976A"/>
    <w:lvl w:ilvl="0" w:tplc="77543644">
      <w:start w:val="1"/>
      <w:numFmt w:val="decimal"/>
      <w:lvlText w:val="Fig. %1."/>
      <w:lvlJc w:val="left"/>
      <w:pPr>
        <w:ind w:left="720" w:hanging="360"/>
      </w:pPr>
      <w:rPr>
        <w:rFonts w:ascii="Times New Roman" w:eastAsia="細明體" w:hAnsi="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9"/>
  </w:num>
  <w:num w:numId="3">
    <w:abstractNumId w:val="15"/>
  </w:num>
  <w:num w:numId="4">
    <w:abstractNumId w:val="22"/>
  </w:num>
  <w:num w:numId="5">
    <w:abstractNumId w:val="30"/>
  </w:num>
  <w:num w:numId="6">
    <w:abstractNumId w:val="32"/>
  </w:num>
  <w:num w:numId="7">
    <w:abstractNumId w:val="22"/>
  </w:num>
  <w:num w:numId="8">
    <w:abstractNumId w:val="22"/>
  </w:num>
  <w:num w:numId="9">
    <w:abstractNumId w:val="22"/>
  </w:num>
  <w:num w:numId="10">
    <w:abstractNumId w:val="15"/>
  </w:num>
  <w:num w:numId="11">
    <w:abstractNumId w:val="27"/>
  </w:num>
  <w:num w:numId="12">
    <w:abstractNumId w:val="5"/>
  </w:num>
  <w:num w:numId="13">
    <w:abstractNumId w:val="31"/>
  </w:num>
  <w:num w:numId="14">
    <w:abstractNumId w:val="9"/>
  </w:num>
  <w:num w:numId="15">
    <w:abstractNumId w:val="1"/>
  </w:num>
  <w:num w:numId="16">
    <w:abstractNumId w:val="3"/>
  </w:num>
  <w:num w:numId="17">
    <w:abstractNumId w:val="7"/>
  </w:num>
  <w:num w:numId="18">
    <w:abstractNumId w:val="0"/>
  </w:num>
  <w:num w:numId="19">
    <w:abstractNumId w:val="25"/>
  </w:num>
  <w:num w:numId="20">
    <w:abstractNumId w:val="17"/>
  </w:num>
  <w:num w:numId="21">
    <w:abstractNumId w:val="8"/>
  </w:num>
  <w:num w:numId="22">
    <w:abstractNumId w:val="26"/>
  </w:num>
  <w:num w:numId="23">
    <w:abstractNumId w:val="21"/>
  </w:num>
  <w:num w:numId="24">
    <w:abstractNumId w:val="13"/>
  </w:num>
  <w:num w:numId="25">
    <w:abstractNumId w:val="14"/>
  </w:num>
  <w:num w:numId="26">
    <w:abstractNumId w:val="18"/>
  </w:num>
  <w:num w:numId="27">
    <w:abstractNumId w:val="28"/>
  </w:num>
  <w:num w:numId="28">
    <w:abstractNumId w:val="16"/>
  </w:num>
  <w:num w:numId="29">
    <w:abstractNumId w:val="10"/>
  </w:num>
  <w:num w:numId="30">
    <w:abstractNumId w:val="6"/>
  </w:num>
  <w:num w:numId="31">
    <w:abstractNumId w:val="19"/>
  </w:num>
  <w:num w:numId="32">
    <w:abstractNumId w:val="11"/>
  </w:num>
  <w:num w:numId="33">
    <w:abstractNumId w:val="4"/>
  </w:num>
  <w:num w:numId="34">
    <w:abstractNumId w:val="20"/>
  </w:num>
  <w:num w:numId="35">
    <w:abstractNumId w:val="24"/>
  </w:num>
  <w:num w:numId="36">
    <w:abstractNumId w:val="23"/>
  </w:num>
  <w:num w:numId="37">
    <w:abstractNumId w:val="2"/>
  </w:num>
  <w:num w:numId="38">
    <w:abstractNumId w:val="22"/>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861"/>
    <w:rsid w:val="00004A11"/>
    <w:rsid w:val="00006D05"/>
    <w:rsid w:val="0001266F"/>
    <w:rsid w:val="00015936"/>
    <w:rsid w:val="00020148"/>
    <w:rsid w:val="00020631"/>
    <w:rsid w:val="00020DD3"/>
    <w:rsid w:val="00021890"/>
    <w:rsid w:val="00026B6D"/>
    <w:rsid w:val="00026C48"/>
    <w:rsid w:val="00030D71"/>
    <w:rsid w:val="00030EDC"/>
    <w:rsid w:val="000318F2"/>
    <w:rsid w:val="00032B08"/>
    <w:rsid w:val="000341A7"/>
    <w:rsid w:val="00036A1A"/>
    <w:rsid w:val="00040B3B"/>
    <w:rsid w:val="0004231B"/>
    <w:rsid w:val="00042FF9"/>
    <w:rsid w:val="000509C6"/>
    <w:rsid w:val="00061D7F"/>
    <w:rsid w:val="0006345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273C"/>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581E"/>
    <w:rsid w:val="0013687F"/>
    <w:rsid w:val="00136DCD"/>
    <w:rsid w:val="0014645A"/>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56D6"/>
    <w:rsid w:val="001C7623"/>
    <w:rsid w:val="001D012E"/>
    <w:rsid w:val="001D2B75"/>
    <w:rsid w:val="001D362E"/>
    <w:rsid w:val="001E10D8"/>
    <w:rsid w:val="001E5D35"/>
    <w:rsid w:val="001E7674"/>
    <w:rsid w:val="001E79C0"/>
    <w:rsid w:val="001E7D37"/>
    <w:rsid w:val="001E7E03"/>
    <w:rsid w:val="001F0CEC"/>
    <w:rsid w:val="001F1341"/>
    <w:rsid w:val="001F3570"/>
    <w:rsid w:val="001F60F5"/>
    <w:rsid w:val="001F65D8"/>
    <w:rsid w:val="001F75BC"/>
    <w:rsid w:val="0020067E"/>
    <w:rsid w:val="00200886"/>
    <w:rsid w:val="002009CB"/>
    <w:rsid w:val="00202AF1"/>
    <w:rsid w:val="00213C16"/>
    <w:rsid w:val="002156DA"/>
    <w:rsid w:val="002175B5"/>
    <w:rsid w:val="00222825"/>
    <w:rsid w:val="00222C19"/>
    <w:rsid w:val="002244D1"/>
    <w:rsid w:val="002246AA"/>
    <w:rsid w:val="00224FAD"/>
    <w:rsid w:val="00225695"/>
    <w:rsid w:val="0022723F"/>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21C9"/>
    <w:rsid w:val="00267C00"/>
    <w:rsid w:val="00271BB7"/>
    <w:rsid w:val="00274B7F"/>
    <w:rsid w:val="00276F7E"/>
    <w:rsid w:val="00280B27"/>
    <w:rsid w:val="00281D2A"/>
    <w:rsid w:val="002830E7"/>
    <w:rsid w:val="002846E0"/>
    <w:rsid w:val="00286786"/>
    <w:rsid w:val="00287D87"/>
    <w:rsid w:val="00291BF0"/>
    <w:rsid w:val="0029283C"/>
    <w:rsid w:val="002946BA"/>
    <w:rsid w:val="00295D5E"/>
    <w:rsid w:val="002A1199"/>
    <w:rsid w:val="002A2559"/>
    <w:rsid w:val="002A3683"/>
    <w:rsid w:val="002A36CD"/>
    <w:rsid w:val="002A464B"/>
    <w:rsid w:val="002A556F"/>
    <w:rsid w:val="002A6DB9"/>
    <w:rsid w:val="002B38CE"/>
    <w:rsid w:val="002B5160"/>
    <w:rsid w:val="002B6F19"/>
    <w:rsid w:val="002B6FD3"/>
    <w:rsid w:val="002B7E5E"/>
    <w:rsid w:val="002C2B07"/>
    <w:rsid w:val="002C7A23"/>
    <w:rsid w:val="002C7FA3"/>
    <w:rsid w:val="002D18C1"/>
    <w:rsid w:val="002D3EB4"/>
    <w:rsid w:val="002D45AB"/>
    <w:rsid w:val="002D5307"/>
    <w:rsid w:val="002D5980"/>
    <w:rsid w:val="002D66A5"/>
    <w:rsid w:val="002D74D3"/>
    <w:rsid w:val="002E0B6A"/>
    <w:rsid w:val="002E2292"/>
    <w:rsid w:val="002E50A5"/>
    <w:rsid w:val="002F06F4"/>
    <w:rsid w:val="002F45C5"/>
    <w:rsid w:val="002F5846"/>
    <w:rsid w:val="003000DC"/>
    <w:rsid w:val="0030035B"/>
    <w:rsid w:val="0030058B"/>
    <w:rsid w:val="003005AD"/>
    <w:rsid w:val="003010D7"/>
    <w:rsid w:val="00302A05"/>
    <w:rsid w:val="0030508B"/>
    <w:rsid w:val="003055E4"/>
    <w:rsid w:val="00305694"/>
    <w:rsid w:val="00306F40"/>
    <w:rsid w:val="00307C49"/>
    <w:rsid w:val="00310B58"/>
    <w:rsid w:val="00311060"/>
    <w:rsid w:val="00311B3D"/>
    <w:rsid w:val="0031519E"/>
    <w:rsid w:val="00316A34"/>
    <w:rsid w:val="00317F11"/>
    <w:rsid w:val="00320073"/>
    <w:rsid w:val="003216DF"/>
    <w:rsid w:val="00323490"/>
    <w:rsid w:val="003244D9"/>
    <w:rsid w:val="00324653"/>
    <w:rsid w:val="003258AF"/>
    <w:rsid w:val="00326DFD"/>
    <w:rsid w:val="00331648"/>
    <w:rsid w:val="00333CF2"/>
    <w:rsid w:val="003409E4"/>
    <w:rsid w:val="00341E2E"/>
    <w:rsid w:val="00342D3E"/>
    <w:rsid w:val="00346396"/>
    <w:rsid w:val="00346BCC"/>
    <w:rsid w:val="003516D0"/>
    <w:rsid w:val="003556A9"/>
    <w:rsid w:val="00357525"/>
    <w:rsid w:val="00357779"/>
    <w:rsid w:val="00361A74"/>
    <w:rsid w:val="00362655"/>
    <w:rsid w:val="00363ABD"/>
    <w:rsid w:val="00364BAA"/>
    <w:rsid w:val="003704CB"/>
    <w:rsid w:val="00370F06"/>
    <w:rsid w:val="003723FD"/>
    <w:rsid w:val="00374038"/>
    <w:rsid w:val="003742FF"/>
    <w:rsid w:val="00377329"/>
    <w:rsid w:val="00380E76"/>
    <w:rsid w:val="00381772"/>
    <w:rsid w:val="00381DEA"/>
    <w:rsid w:val="003826DC"/>
    <w:rsid w:val="00386846"/>
    <w:rsid w:val="0039174B"/>
    <w:rsid w:val="00392723"/>
    <w:rsid w:val="00393469"/>
    <w:rsid w:val="003A0268"/>
    <w:rsid w:val="003A6E91"/>
    <w:rsid w:val="003A7D32"/>
    <w:rsid w:val="003A7EFA"/>
    <w:rsid w:val="003B02C9"/>
    <w:rsid w:val="003B0646"/>
    <w:rsid w:val="003B09FA"/>
    <w:rsid w:val="003B1898"/>
    <w:rsid w:val="003B2996"/>
    <w:rsid w:val="003B3839"/>
    <w:rsid w:val="003B5F17"/>
    <w:rsid w:val="003C001D"/>
    <w:rsid w:val="003C0A97"/>
    <w:rsid w:val="003C0CAF"/>
    <w:rsid w:val="003C2FC9"/>
    <w:rsid w:val="003C5D9F"/>
    <w:rsid w:val="003D1EC6"/>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1555F"/>
    <w:rsid w:val="00424456"/>
    <w:rsid w:val="00425D50"/>
    <w:rsid w:val="00427135"/>
    <w:rsid w:val="00432DD2"/>
    <w:rsid w:val="00434687"/>
    <w:rsid w:val="004350DB"/>
    <w:rsid w:val="00437278"/>
    <w:rsid w:val="004374AE"/>
    <w:rsid w:val="004403AE"/>
    <w:rsid w:val="00440CF9"/>
    <w:rsid w:val="00440F4E"/>
    <w:rsid w:val="0044195B"/>
    <w:rsid w:val="00442BE8"/>
    <w:rsid w:val="00442CAA"/>
    <w:rsid w:val="0044332B"/>
    <w:rsid w:val="00443337"/>
    <w:rsid w:val="00444E05"/>
    <w:rsid w:val="004507E3"/>
    <w:rsid w:val="00451E9B"/>
    <w:rsid w:val="00452DFE"/>
    <w:rsid w:val="00453B34"/>
    <w:rsid w:val="00454430"/>
    <w:rsid w:val="004544A0"/>
    <w:rsid w:val="0045454C"/>
    <w:rsid w:val="00456644"/>
    <w:rsid w:val="00456F44"/>
    <w:rsid w:val="00457561"/>
    <w:rsid w:val="0046262C"/>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3BE5"/>
    <w:rsid w:val="00495574"/>
    <w:rsid w:val="004963E0"/>
    <w:rsid w:val="004A12B7"/>
    <w:rsid w:val="004A2FAF"/>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56D09"/>
    <w:rsid w:val="005609DC"/>
    <w:rsid w:val="00561BC2"/>
    <w:rsid w:val="005634DB"/>
    <w:rsid w:val="0056700D"/>
    <w:rsid w:val="00567C2E"/>
    <w:rsid w:val="00570BC7"/>
    <w:rsid w:val="005742C1"/>
    <w:rsid w:val="00574DC6"/>
    <w:rsid w:val="00575DF0"/>
    <w:rsid w:val="005770CB"/>
    <w:rsid w:val="00581763"/>
    <w:rsid w:val="00584908"/>
    <w:rsid w:val="00584A81"/>
    <w:rsid w:val="005917E0"/>
    <w:rsid w:val="00596AE6"/>
    <w:rsid w:val="005A4A1C"/>
    <w:rsid w:val="005A635A"/>
    <w:rsid w:val="005B02E3"/>
    <w:rsid w:val="005B2DCE"/>
    <w:rsid w:val="005C0466"/>
    <w:rsid w:val="005C44BE"/>
    <w:rsid w:val="005C65D9"/>
    <w:rsid w:val="005D20C2"/>
    <w:rsid w:val="005D34F9"/>
    <w:rsid w:val="005D4374"/>
    <w:rsid w:val="005D467A"/>
    <w:rsid w:val="005D50C0"/>
    <w:rsid w:val="005D53CF"/>
    <w:rsid w:val="005E0DF7"/>
    <w:rsid w:val="005E47D6"/>
    <w:rsid w:val="005E5E84"/>
    <w:rsid w:val="005E6B83"/>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730"/>
    <w:rsid w:val="0061526E"/>
    <w:rsid w:val="006249EA"/>
    <w:rsid w:val="00624A11"/>
    <w:rsid w:val="00627EAA"/>
    <w:rsid w:val="006310A6"/>
    <w:rsid w:val="00633275"/>
    <w:rsid w:val="006403EA"/>
    <w:rsid w:val="006435CD"/>
    <w:rsid w:val="00644816"/>
    <w:rsid w:val="00645A69"/>
    <w:rsid w:val="00645B01"/>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012C"/>
    <w:rsid w:val="006C2BA4"/>
    <w:rsid w:val="006C2DB1"/>
    <w:rsid w:val="006C4A26"/>
    <w:rsid w:val="006C6EEE"/>
    <w:rsid w:val="006C7A19"/>
    <w:rsid w:val="006D2A1A"/>
    <w:rsid w:val="006D2CEE"/>
    <w:rsid w:val="006D30FC"/>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F90"/>
    <w:rsid w:val="00713216"/>
    <w:rsid w:val="00714A32"/>
    <w:rsid w:val="0072027C"/>
    <w:rsid w:val="00722309"/>
    <w:rsid w:val="00722BC2"/>
    <w:rsid w:val="00725EE5"/>
    <w:rsid w:val="00726105"/>
    <w:rsid w:val="0073377F"/>
    <w:rsid w:val="007359B2"/>
    <w:rsid w:val="00736CBD"/>
    <w:rsid w:val="00743EC7"/>
    <w:rsid w:val="0074587E"/>
    <w:rsid w:val="00751C82"/>
    <w:rsid w:val="007527AF"/>
    <w:rsid w:val="00753F8E"/>
    <w:rsid w:val="00755C06"/>
    <w:rsid w:val="00757362"/>
    <w:rsid w:val="00760F15"/>
    <w:rsid w:val="00761989"/>
    <w:rsid w:val="00762CD0"/>
    <w:rsid w:val="00762FF6"/>
    <w:rsid w:val="00763D0B"/>
    <w:rsid w:val="00765474"/>
    <w:rsid w:val="00767307"/>
    <w:rsid w:val="007676DA"/>
    <w:rsid w:val="00770006"/>
    <w:rsid w:val="0077075F"/>
    <w:rsid w:val="00771F57"/>
    <w:rsid w:val="00772B4D"/>
    <w:rsid w:val="00783E3B"/>
    <w:rsid w:val="00785B45"/>
    <w:rsid w:val="00786850"/>
    <w:rsid w:val="00787692"/>
    <w:rsid w:val="00791188"/>
    <w:rsid w:val="00792ADE"/>
    <w:rsid w:val="00794826"/>
    <w:rsid w:val="007A0651"/>
    <w:rsid w:val="007A398A"/>
    <w:rsid w:val="007A496D"/>
    <w:rsid w:val="007A5A37"/>
    <w:rsid w:val="007A5ADD"/>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D4ACA"/>
    <w:rsid w:val="007E1C66"/>
    <w:rsid w:val="007E4BA0"/>
    <w:rsid w:val="007E5961"/>
    <w:rsid w:val="007E6C12"/>
    <w:rsid w:val="007E726C"/>
    <w:rsid w:val="007E7960"/>
    <w:rsid w:val="007F3BC6"/>
    <w:rsid w:val="007F3BE9"/>
    <w:rsid w:val="007F3E1A"/>
    <w:rsid w:val="007F5254"/>
    <w:rsid w:val="007F712F"/>
    <w:rsid w:val="00801815"/>
    <w:rsid w:val="008028D0"/>
    <w:rsid w:val="00804BEE"/>
    <w:rsid w:val="00804C02"/>
    <w:rsid w:val="00805E73"/>
    <w:rsid w:val="00806B00"/>
    <w:rsid w:val="00807101"/>
    <w:rsid w:val="00807629"/>
    <w:rsid w:val="008116D2"/>
    <w:rsid w:val="008129FD"/>
    <w:rsid w:val="00813C0C"/>
    <w:rsid w:val="008147E9"/>
    <w:rsid w:val="00814C15"/>
    <w:rsid w:val="0081629B"/>
    <w:rsid w:val="00816457"/>
    <w:rsid w:val="008204C9"/>
    <w:rsid w:val="00821234"/>
    <w:rsid w:val="008219E9"/>
    <w:rsid w:val="00821D84"/>
    <w:rsid w:val="00824B70"/>
    <w:rsid w:val="00826EBE"/>
    <w:rsid w:val="0083081F"/>
    <w:rsid w:val="008315D0"/>
    <w:rsid w:val="00833A1C"/>
    <w:rsid w:val="00833C04"/>
    <w:rsid w:val="00834D95"/>
    <w:rsid w:val="008368AD"/>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94656"/>
    <w:rsid w:val="0089670C"/>
    <w:rsid w:val="008A06EA"/>
    <w:rsid w:val="008A1106"/>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280"/>
    <w:rsid w:val="008E04DF"/>
    <w:rsid w:val="008F0320"/>
    <w:rsid w:val="008F1C1D"/>
    <w:rsid w:val="008F39E7"/>
    <w:rsid w:val="008F465B"/>
    <w:rsid w:val="008F78B2"/>
    <w:rsid w:val="008F7F9F"/>
    <w:rsid w:val="009021A4"/>
    <w:rsid w:val="0091535A"/>
    <w:rsid w:val="0091644F"/>
    <w:rsid w:val="009179D8"/>
    <w:rsid w:val="00920D10"/>
    <w:rsid w:val="00923C0D"/>
    <w:rsid w:val="00927139"/>
    <w:rsid w:val="00930ABC"/>
    <w:rsid w:val="00930CA0"/>
    <w:rsid w:val="00930F4B"/>
    <w:rsid w:val="009321A7"/>
    <w:rsid w:val="00932B93"/>
    <w:rsid w:val="00935074"/>
    <w:rsid w:val="00936638"/>
    <w:rsid w:val="009409C5"/>
    <w:rsid w:val="00940D60"/>
    <w:rsid w:val="00941DE9"/>
    <w:rsid w:val="00944BC6"/>
    <w:rsid w:val="0095132D"/>
    <w:rsid w:val="00952A08"/>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903"/>
    <w:rsid w:val="009A2D96"/>
    <w:rsid w:val="009A2FB9"/>
    <w:rsid w:val="009A4222"/>
    <w:rsid w:val="009A4DF2"/>
    <w:rsid w:val="009A4EED"/>
    <w:rsid w:val="009A76D8"/>
    <w:rsid w:val="009B21A2"/>
    <w:rsid w:val="009B27C2"/>
    <w:rsid w:val="009D1135"/>
    <w:rsid w:val="009D6980"/>
    <w:rsid w:val="009D7A31"/>
    <w:rsid w:val="009E1A45"/>
    <w:rsid w:val="009E1EE3"/>
    <w:rsid w:val="009E247B"/>
    <w:rsid w:val="009E2491"/>
    <w:rsid w:val="009E2E86"/>
    <w:rsid w:val="009E7567"/>
    <w:rsid w:val="009E7821"/>
    <w:rsid w:val="009F166C"/>
    <w:rsid w:val="009F1B2E"/>
    <w:rsid w:val="009F2A44"/>
    <w:rsid w:val="009F7B0A"/>
    <w:rsid w:val="00A00ED6"/>
    <w:rsid w:val="00A03988"/>
    <w:rsid w:val="00A04656"/>
    <w:rsid w:val="00A05E5E"/>
    <w:rsid w:val="00A074FD"/>
    <w:rsid w:val="00A15D7D"/>
    <w:rsid w:val="00A20B63"/>
    <w:rsid w:val="00A24AD5"/>
    <w:rsid w:val="00A24D3F"/>
    <w:rsid w:val="00A27118"/>
    <w:rsid w:val="00A33C6F"/>
    <w:rsid w:val="00A34999"/>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26C5"/>
    <w:rsid w:val="00A63F42"/>
    <w:rsid w:val="00A6439A"/>
    <w:rsid w:val="00A65E35"/>
    <w:rsid w:val="00A7017A"/>
    <w:rsid w:val="00A71086"/>
    <w:rsid w:val="00A76369"/>
    <w:rsid w:val="00A80C36"/>
    <w:rsid w:val="00A8109D"/>
    <w:rsid w:val="00A810BC"/>
    <w:rsid w:val="00A81B1D"/>
    <w:rsid w:val="00A826AE"/>
    <w:rsid w:val="00A83219"/>
    <w:rsid w:val="00A848AC"/>
    <w:rsid w:val="00A86ABC"/>
    <w:rsid w:val="00A86F5E"/>
    <w:rsid w:val="00A9662B"/>
    <w:rsid w:val="00AA1F56"/>
    <w:rsid w:val="00AA3089"/>
    <w:rsid w:val="00AA348C"/>
    <w:rsid w:val="00AA3584"/>
    <w:rsid w:val="00AA7032"/>
    <w:rsid w:val="00AB3477"/>
    <w:rsid w:val="00AB3A5F"/>
    <w:rsid w:val="00AB7342"/>
    <w:rsid w:val="00AC0778"/>
    <w:rsid w:val="00AC212B"/>
    <w:rsid w:val="00AC2483"/>
    <w:rsid w:val="00AC31D6"/>
    <w:rsid w:val="00AC5C4E"/>
    <w:rsid w:val="00AC61B1"/>
    <w:rsid w:val="00AC6E3D"/>
    <w:rsid w:val="00AD09CC"/>
    <w:rsid w:val="00AD22DD"/>
    <w:rsid w:val="00AD3379"/>
    <w:rsid w:val="00AD3401"/>
    <w:rsid w:val="00AD6D1B"/>
    <w:rsid w:val="00AE0F44"/>
    <w:rsid w:val="00AE0F72"/>
    <w:rsid w:val="00AE66A2"/>
    <w:rsid w:val="00AE77A7"/>
    <w:rsid w:val="00AF0B8D"/>
    <w:rsid w:val="00AF12B6"/>
    <w:rsid w:val="00AF3FCF"/>
    <w:rsid w:val="00AF62BE"/>
    <w:rsid w:val="00AF7036"/>
    <w:rsid w:val="00B00BD0"/>
    <w:rsid w:val="00B01B07"/>
    <w:rsid w:val="00B02AD6"/>
    <w:rsid w:val="00B055FC"/>
    <w:rsid w:val="00B0564A"/>
    <w:rsid w:val="00B06319"/>
    <w:rsid w:val="00B07D0F"/>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51D51"/>
    <w:rsid w:val="00B55197"/>
    <w:rsid w:val="00B57BC1"/>
    <w:rsid w:val="00B618A0"/>
    <w:rsid w:val="00B64713"/>
    <w:rsid w:val="00B65200"/>
    <w:rsid w:val="00B66BD4"/>
    <w:rsid w:val="00B66C30"/>
    <w:rsid w:val="00B70FF7"/>
    <w:rsid w:val="00B722B9"/>
    <w:rsid w:val="00B72CA0"/>
    <w:rsid w:val="00B773D0"/>
    <w:rsid w:val="00B8031D"/>
    <w:rsid w:val="00B81DA9"/>
    <w:rsid w:val="00B8534E"/>
    <w:rsid w:val="00B94A03"/>
    <w:rsid w:val="00B976F8"/>
    <w:rsid w:val="00BA12CC"/>
    <w:rsid w:val="00BA1851"/>
    <w:rsid w:val="00BA28DF"/>
    <w:rsid w:val="00BA49FA"/>
    <w:rsid w:val="00BB0592"/>
    <w:rsid w:val="00BB225B"/>
    <w:rsid w:val="00BB24C5"/>
    <w:rsid w:val="00BB694E"/>
    <w:rsid w:val="00BB7143"/>
    <w:rsid w:val="00BB7802"/>
    <w:rsid w:val="00BC1D0F"/>
    <w:rsid w:val="00BC1E8B"/>
    <w:rsid w:val="00BC1FC1"/>
    <w:rsid w:val="00BC2745"/>
    <w:rsid w:val="00BD3B70"/>
    <w:rsid w:val="00BD3EED"/>
    <w:rsid w:val="00BD4E4B"/>
    <w:rsid w:val="00BD625B"/>
    <w:rsid w:val="00BD745C"/>
    <w:rsid w:val="00BE050D"/>
    <w:rsid w:val="00BE1ABA"/>
    <w:rsid w:val="00BE54A8"/>
    <w:rsid w:val="00BE56E5"/>
    <w:rsid w:val="00BE58B1"/>
    <w:rsid w:val="00BE7A56"/>
    <w:rsid w:val="00BF1C7C"/>
    <w:rsid w:val="00BF28E0"/>
    <w:rsid w:val="00BF2946"/>
    <w:rsid w:val="00BF6CB5"/>
    <w:rsid w:val="00BF757D"/>
    <w:rsid w:val="00C01C80"/>
    <w:rsid w:val="00C02D3F"/>
    <w:rsid w:val="00C05237"/>
    <w:rsid w:val="00C0601F"/>
    <w:rsid w:val="00C13B1A"/>
    <w:rsid w:val="00C1788D"/>
    <w:rsid w:val="00C2055C"/>
    <w:rsid w:val="00C22FC7"/>
    <w:rsid w:val="00C329E8"/>
    <w:rsid w:val="00C33214"/>
    <w:rsid w:val="00C369DF"/>
    <w:rsid w:val="00C40DF1"/>
    <w:rsid w:val="00C51221"/>
    <w:rsid w:val="00C51BE9"/>
    <w:rsid w:val="00C57E48"/>
    <w:rsid w:val="00C6238A"/>
    <w:rsid w:val="00C64658"/>
    <w:rsid w:val="00C65948"/>
    <w:rsid w:val="00C72F04"/>
    <w:rsid w:val="00C734BE"/>
    <w:rsid w:val="00C7372C"/>
    <w:rsid w:val="00C75612"/>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4A9D"/>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D7F22"/>
    <w:rsid w:val="00CE5E38"/>
    <w:rsid w:val="00CE7049"/>
    <w:rsid w:val="00CE7909"/>
    <w:rsid w:val="00CE7CEF"/>
    <w:rsid w:val="00CF5546"/>
    <w:rsid w:val="00CF56B0"/>
    <w:rsid w:val="00CF57C7"/>
    <w:rsid w:val="00CF6C9E"/>
    <w:rsid w:val="00CF73FC"/>
    <w:rsid w:val="00CF79D3"/>
    <w:rsid w:val="00D00506"/>
    <w:rsid w:val="00D010E2"/>
    <w:rsid w:val="00D04078"/>
    <w:rsid w:val="00D0557B"/>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4F20"/>
    <w:rsid w:val="00D55D25"/>
    <w:rsid w:val="00D56745"/>
    <w:rsid w:val="00D57264"/>
    <w:rsid w:val="00D57D75"/>
    <w:rsid w:val="00D71189"/>
    <w:rsid w:val="00D71E44"/>
    <w:rsid w:val="00D74411"/>
    <w:rsid w:val="00D82250"/>
    <w:rsid w:val="00D84BB1"/>
    <w:rsid w:val="00D861FE"/>
    <w:rsid w:val="00D929F4"/>
    <w:rsid w:val="00D92D82"/>
    <w:rsid w:val="00D967AB"/>
    <w:rsid w:val="00D97A41"/>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13EA"/>
    <w:rsid w:val="00DF6561"/>
    <w:rsid w:val="00DF67E5"/>
    <w:rsid w:val="00DF787E"/>
    <w:rsid w:val="00DF7DA9"/>
    <w:rsid w:val="00E02575"/>
    <w:rsid w:val="00E040B8"/>
    <w:rsid w:val="00E0428B"/>
    <w:rsid w:val="00E05707"/>
    <w:rsid w:val="00E062B6"/>
    <w:rsid w:val="00E077E1"/>
    <w:rsid w:val="00E17D76"/>
    <w:rsid w:val="00E2222F"/>
    <w:rsid w:val="00E26BFD"/>
    <w:rsid w:val="00E31F09"/>
    <w:rsid w:val="00E32F2D"/>
    <w:rsid w:val="00E353CB"/>
    <w:rsid w:val="00E35E9F"/>
    <w:rsid w:val="00E40DC2"/>
    <w:rsid w:val="00E416F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74B27"/>
    <w:rsid w:val="00E813B3"/>
    <w:rsid w:val="00E84122"/>
    <w:rsid w:val="00E8476E"/>
    <w:rsid w:val="00E87F0F"/>
    <w:rsid w:val="00E90DEC"/>
    <w:rsid w:val="00E91239"/>
    <w:rsid w:val="00E91814"/>
    <w:rsid w:val="00E91A01"/>
    <w:rsid w:val="00E92781"/>
    <w:rsid w:val="00E951B6"/>
    <w:rsid w:val="00E954C3"/>
    <w:rsid w:val="00E9665A"/>
    <w:rsid w:val="00EA065A"/>
    <w:rsid w:val="00EA2A07"/>
    <w:rsid w:val="00EA5051"/>
    <w:rsid w:val="00EA54C5"/>
    <w:rsid w:val="00EA6763"/>
    <w:rsid w:val="00EA6865"/>
    <w:rsid w:val="00EA6AB1"/>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63678"/>
    <w:rsid w:val="00F7350F"/>
    <w:rsid w:val="00F7678D"/>
    <w:rsid w:val="00F767A3"/>
    <w:rsid w:val="00F76DD2"/>
    <w:rsid w:val="00F76E23"/>
    <w:rsid w:val="00F82041"/>
    <w:rsid w:val="00F822A4"/>
    <w:rsid w:val="00F841E0"/>
    <w:rsid w:val="00F874B8"/>
    <w:rsid w:val="00F906D8"/>
    <w:rsid w:val="00F9367B"/>
    <w:rsid w:val="00F93EA0"/>
    <w:rsid w:val="00F94882"/>
    <w:rsid w:val="00F94D16"/>
    <w:rsid w:val="00F9660A"/>
    <w:rsid w:val="00FA0C1B"/>
    <w:rsid w:val="00FA1A99"/>
    <w:rsid w:val="00FA5F77"/>
    <w:rsid w:val="00FB02C8"/>
    <w:rsid w:val="00FB08F1"/>
    <w:rsid w:val="00FB1724"/>
    <w:rsid w:val="00FB229F"/>
    <w:rsid w:val="00FB5144"/>
    <w:rsid w:val="00FB5C3E"/>
    <w:rsid w:val="00FC0BEF"/>
    <w:rsid w:val="00FC3BBD"/>
    <w:rsid w:val="00FC6A80"/>
    <w:rsid w:val="00FC7813"/>
    <w:rsid w:val="00FD45A1"/>
    <w:rsid w:val="00FD6A0D"/>
    <w:rsid w:val="00FD6C7A"/>
    <w:rsid w:val="00FD6CC1"/>
    <w:rsid w:val="00FD6ED5"/>
    <w:rsid w:val="00FE2A18"/>
    <w:rsid w:val="00FE3680"/>
    <w:rsid w:val="00FE61DE"/>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0C280"/>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0">
    <w:name w:val="references"/>
    <w:uiPriority w:val="99"/>
    <w:rsid w:val="00760F15"/>
    <w:p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 w:type="paragraph" w:customStyle="1" w:styleId="TableTitle">
    <w:name w:val="Table Title"/>
    <w:basedOn w:val="a"/>
    <w:rsid w:val="00BD3EED"/>
    <w:rPr>
      <w:smallCaps/>
      <w:sz w:val="16"/>
      <w:szCs w:val="16"/>
    </w:rPr>
  </w:style>
  <w:style w:type="paragraph" w:customStyle="1" w:styleId="References">
    <w:name w:val="References"/>
    <w:basedOn w:val="a"/>
    <w:rsid w:val="00C51221"/>
    <w:pPr>
      <w:numPr>
        <w:numId w:val="12"/>
      </w:numPr>
      <w:tabs>
        <w:tab w:val="num" w:pos="1170"/>
      </w:tabs>
      <w:ind w:left="117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41D72-5929-4B25-AAA7-DFEFDC0F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TotalTime>
  <Pages>16</Pages>
  <Words>10414</Words>
  <Characters>59361</Characters>
  <Application>Microsoft Office Word</Application>
  <DocSecurity>0</DocSecurity>
  <Lines>494</Lines>
  <Paragraphs>139</Paragraphs>
  <ScaleCrop>false</ScaleCrop>
  <Company/>
  <LinksUpToDate>false</LinksUpToDate>
  <CharactersWithSpaces>69636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296</cp:revision>
  <dcterms:created xsi:type="dcterms:W3CDTF">2018-04-24T10:05:00Z</dcterms:created>
  <dcterms:modified xsi:type="dcterms:W3CDTF">2018-05-30T17:55:00Z</dcterms:modified>
</cp:coreProperties>
</file>