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2E" w:rsidRDefault="001A412E" w:rsidP="001A412E">
      <w:pPr>
        <w:pStyle w:val="1"/>
      </w:pPr>
      <w:r>
        <w:t>Experimentation</w:t>
      </w:r>
    </w:p>
    <w:p w:rsidR="001A412E" w:rsidRPr="001A412E" w:rsidRDefault="001A412E" w:rsidP="001A412E">
      <w:pPr>
        <w:ind w:firstLineChars="200" w:firstLine="400"/>
        <w:jc w:val="both"/>
        <w:rPr>
          <w:rFonts w:ascii="Times New Roman" w:eastAsia="標楷體" w:hAnsi="Times New Roman" w:cs="Times New Roman"/>
          <w:iCs/>
          <w:sz w:val="20"/>
          <w:szCs w:val="20"/>
        </w:rPr>
      </w:pPr>
      <w:r w:rsidRPr="001A412E">
        <w:rPr>
          <w:rFonts w:ascii="Times New Roman" w:eastAsia="標楷體" w:hAnsi="Times New Roman" w:cs="Times New Roman"/>
          <w:sz w:val="20"/>
          <w:szCs w:val="20"/>
        </w:rPr>
        <w:t>本研究總共有</w:t>
      </w:r>
      <w:r w:rsidRPr="001A412E">
        <w:rPr>
          <w:rFonts w:ascii="Times New Roman" w:eastAsia="標楷體" w:hAnsi="Times New Roman" w:cs="Times New Roman"/>
          <w:sz w:val="20"/>
          <w:szCs w:val="20"/>
        </w:rPr>
        <w:t>3</w:t>
      </w:r>
      <w:r w:rsidRPr="001A412E">
        <w:rPr>
          <w:rFonts w:ascii="Times New Roman" w:eastAsia="標楷體" w:hAnsi="Times New Roman" w:cs="Times New Roman"/>
          <w:sz w:val="20"/>
          <w:szCs w:val="20"/>
        </w:rPr>
        <w:t>個實驗，每</w:t>
      </w:r>
      <w:proofErr w:type="gramStart"/>
      <w:r w:rsidRPr="001A412E">
        <w:rPr>
          <w:rFonts w:ascii="Times New Roman" w:eastAsia="標楷體" w:hAnsi="Times New Roman" w:cs="Times New Roman"/>
          <w:sz w:val="20"/>
          <w:szCs w:val="20"/>
        </w:rPr>
        <w:t>個</w:t>
      </w:r>
      <w:proofErr w:type="gramEnd"/>
      <w:r w:rsidRPr="001A412E">
        <w:rPr>
          <w:rFonts w:ascii="Times New Roman" w:eastAsia="標楷體" w:hAnsi="Times New Roman" w:cs="Times New Roman"/>
          <w:sz w:val="20"/>
          <w:szCs w:val="20"/>
        </w:rPr>
        <w:t>實驗目標相關性高，如實驗</w:t>
      </w:r>
      <w:proofErr w:type="gramStart"/>
      <w:r w:rsidRPr="001A412E">
        <w:rPr>
          <w:rFonts w:ascii="Times New Roman" w:eastAsia="標楷體" w:hAnsi="Times New Roman" w:cs="Times New Roman"/>
          <w:sz w:val="20"/>
          <w:szCs w:val="20"/>
        </w:rPr>
        <w:t>一</w:t>
      </w:r>
      <w:proofErr w:type="gramEnd"/>
      <w:r w:rsidRPr="001A412E">
        <w:rPr>
          <w:rFonts w:ascii="Times New Roman" w:eastAsia="標楷體" w:hAnsi="Times New Roman" w:cs="Times New Roman"/>
          <w:sz w:val="20"/>
          <w:szCs w:val="20"/>
        </w:rPr>
        <w:t>開盤價及收盤價的關係；實驗二為指標型指數，其中，</w:t>
      </w:r>
      <w:r w:rsidRPr="001A412E">
        <w:rPr>
          <w:rFonts w:ascii="Times New Roman" w:eastAsia="標楷體" w:hAnsi="Times New Roman" w:cs="Times New Roman"/>
          <w:iCs/>
          <w:sz w:val="20"/>
          <w:szCs w:val="20"/>
        </w:rPr>
        <w:t>台股加權指數</w:t>
      </w:r>
      <w:r w:rsidRPr="001A412E">
        <w:rPr>
          <w:rFonts w:ascii="Times New Roman" w:eastAsia="標楷體" w:hAnsi="Times New Roman" w:cs="Times New Roman"/>
          <w:iCs/>
          <w:sz w:val="20"/>
          <w:szCs w:val="20"/>
        </w:rPr>
        <w:t>(The Taiwan Stock Exchange Capitalization Weighted Stock Index, TAIEX)</w:t>
      </w:r>
      <w:r w:rsidRPr="001A412E">
        <w:rPr>
          <w:rFonts w:ascii="Times New Roman" w:eastAsia="標楷體" w:hAnsi="Times New Roman" w:cs="Times New Roman"/>
          <w:iCs/>
          <w:sz w:val="20"/>
          <w:szCs w:val="20"/>
        </w:rPr>
        <w:t>為台灣上市的股票中經過加權計算出的指標，代表著台灣上市股票的波動，道瓊工業指數</w:t>
      </w:r>
      <w:r w:rsidRPr="001A412E">
        <w:rPr>
          <w:rFonts w:ascii="Times New Roman" w:eastAsia="標楷體" w:hAnsi="Times New Roman" w:cs="Times New Roman"/>
          <w:iCs/>
          <w:sz w:val="20"/>
          <w:szCs w:val="20"/>
        </w:rPr>
        <w:t>(</w:t>
      </w:r>
      <w:r w:rsidRPr="001A412E">
        <w:rPr>
          <w:rFonts w:ascii="Times New Roman" w:eastAsia="標楷體" w:hAnsi="Times New Roman" w:cs="Times New Roman"/>
          <w:sz w:val="20"/>
          <w:szCs w:val="20"/>
        </w:rPr>
        <w:t>Dow Jones Industrial Average Index,</w:t>
      </w:r>
      <w:r w:rsidRPr="001A412E">
        <w:rPr>
          <w:rFonts w:ascii="Times New Roman" w:eastAsia="標楷體" w:hAnsi="Times New Roman" w:cs="Times New Roman"/>
          <w:iCs/>
          <w:sz w:val="20"/>
          <w:szCs w:val="20"/>
        </w:rPr>
        <w:t xml:space="preserve"> DJI)</w:t>
      </w:r>
      <w:r w:rsidRPr="001A412E">
        <w:rPr>
          <w:rFonts w:ascii="Times New Roman" w:eastAsia="標楷體" w:hAnsi="Times New Roman" w:cs="Times New Roman"/>
          <w:iCs/>
          <w:sz w:val="20"/>
          <w:szCs w:val="20"/>
        </w:rPr>
        <w:t>涵蓋著財務等</w:t>
      </w:r>
      <w:r w:rsidRPr="001A412E">
        <w:rPr>
          <w:rFonts w:ascii="Times New Roman" w:eastAsia="標楷體" w:hAnsi="Times New Roman" w:cs="Times New Roman"/>
          <w:iCs/>
          <w:sz w:val="20"/>
          <w:szCs w:val="20"/>
        </w:rPr>
        <w:t>9</w:t>
      </w:r>
      <w:r w:rsidRPr="001A412E">
        <w:rPr>
          <w:rFonts w:ascii="Times New Roman" w:eastAsia="標楷體" w:hAnsi="Times New Roman" w:cs="Times New Roman"/>
          <w:iCs/>
          <w:sz w:val="20"/>
          <w:szCs w:val="20"/>
        </w:rPr>
        <w:t>大產業，為一股價加權指標，納斯達克</w:t>
      </w:r>
      <w:r w:rsidRPr="001A412E">
        <w:rPr>
          <w:rFonts w:ascii="Times New Roman" w:eastAsia="標楷體" w:hAnsi="Times New Roman" w:cs="Times New Roman"/>
          <w:iCs/>
          <w:sz w:val="20"/>
          <w:szCs w:val="20"/>
        </w:rPr>
        <w:t>(National Association of Securities Dealers Automated Quotation, NASDAQ)</w:t>
      </w:r>
      <w:r w:rsidRPr="001A412E">
        <w:rPr>
          <w:rFonts w:ascii="Times New Roman" w:eastAsia="標楷體" w:hAnsi="Times New Roman" w:cs="Times New Roman"/>
          <w:iCs/>
          <w:sz w:val="20"/>
          <w:szCs w:val="20"/>
        </w:rPr>
        <w:t>為超過三千</w:t>
      </w:r>
      <w:proofErr w:type="gramStart"/>
      <w:r w:rsidRPr="001A412E">
        <w:rPr>
          <w:rFonts w:ascii="Times New Roman" w:eastAsia="標楷體" w:hAnsi="Times New Roman" w:cs="Times New Roman"/>
          <w:iCs/>
          <w:sz w:val="20"/>
          <w:szCs w:val="20"/>
        </w:rPr>
        <w:t>檔</w:t>
      </w:r>
      <w:proofErr w:type="gramEnd"/>
      <w:r w:rsidRPr="001A412E">
        <w:rPr>
          <w:rFonts w:ascii="Times New Roman" w:eastAsia="標楷體" w:hAnsi="Times New Roman" w:cs="Times New Roman"/>
          <w:iCs/>
          <w:sz w:val="20"/>
          <w:szCs w:val="20"/>
        </w:rPr>
        <w:t>股票所組合成的市值加權指標，大多以科技產業為例，標準普爾</w:t>
      </w:r>
      <w:r w:rsidRPr="001A412E">
        <w:rPr>
          <w:rFonts w:ascii="Times New Roman" w:eastAsia="標楷體" w:hAnsi="Times New Roman" w:cs="Times New Roman"/>
          <w:iCs/>
          <w:sz w:val="20"/>
          <w:szCs w:val="20"/>
        </w:rPr>
        <w:t>500(Standard and Poor</w:t>
      </w:r>
      <w:proofErr w:type="gramStart"/>
      <w:r w:rsidRPr="001A412E">
        <w:rPr>
          <w:rFonts w:ascii="Times New Roman" w:eastAsia="標楷體" w:hAnsi="Times New Roman" w:cs="Times New Roman"/>
          <w:iCs/>
          <w:sz w:val="20"/>
          <w:szCs w:val="20"/>
        </w:rPr>
        <w:t>’</w:t>
      </w:r>
      <w:proofErr w:type="gramEnd"/>
      <w:r w:rsidRPr="001A412E">
        <w:rPr>
          <w:rFonts w:ascii="Times New Roman" w:eastAsia="標楷體" w:hAnsi="Times New Roman" w:cs="Times New Roman"/>
          <w:iCs/>
          <w:sz w:val="20"/>
          <w:szCs w:val="20"/>
        </w:rPr>
        <w:t>s ,S&amp;P 500)</w:t>
      </w:r>
      <w:r w:rsidRPr="001A412E">
        <w:rPr>
          <w:rFonts w:ascii="Times New Roman" w:eastAsia="標楷體" w:hAnsi="Times New Roman" w:cs="Times New Roman"/>
          <w:sz w:val="20"/>
          <w:szCs w:val="20"/>
        </w:rPr>
        <w:t>為美國前</w:t>
      </w:r>
      <w:r w:rsidRPr="001A412E">
        <w:rPr>
          <w:rFonts w:ascii="Times New Roman" w:eastAsia="標楷體" w:hAnsi="Times New Roman" w:cs="Times New Roman"/>
          <w:sz w:val="20"/>
          <w:szCs w:val="20"/>
        </w:rPr>
        <w:t>500</w:t>
      </w:r>
      <w:r w:rsidRPr="001A412E">
        <w:rPr>
          <w:rFonts w:ascii="Times New Roman" w:eastAsia="標楷體" w:hAnsi="Times New Roman" w:cs="Times New Roman"/>
          <w:sz w:val="20"/>
          <w:szCs w:val="20"/>
        </w:rPr>
        <w:t>大公司的市值加權，當中包含</w:t>
      </w:r>
      <w:r w:rsidRPr="001A412E">
        <w:rPr>
          <w:rFonts w:ascii="Times New Roman" w:eastAsia="標楷體" w:hAnsi="Times New Roman" w:cs="Times New Roman"/>
          <w:sz w:val="20"/>
          <w:szCs w:val="20"/>
        </w:rPr>
        <w:t>IT</w:t>
      </w:r>
      <w:r w:rsidRPr="001A412E">
        <w:rPr>
          <w:rFonts w:ascii="Times New Roman" w:eastAsia="標楷體" w:hAnsi="Times New Roman" w:cs="Times New Roman"/>
          <w:sz w:val="20"/>
          <w:szCs w:val="20"/>
        </w:rPr>
        <w:t>等</w:t>
      </w:r>
      <w:r w:rsidRPr="001A412E">
        <w:rPr>
          <w:rFonts w:ascii="Times New Roman" w:eastAsia="標楷體" w:hAnsi="Times New Roman" w:cs="Times New Roman"/>
          <w:sz w:val="20"/>
          <w:szCs w:val="20"/>
        </w:rPr>
        <w:t>11</w:t>
      </w:r>
      <w:r w:rsidRPr="001A412E">
        <w:rPr>
          <w:rFonts w:ascii="Times New Roman" w:eastAsia="標楷體" w:hAnsi="Times New Roman" w:cs="Times New Roman"/>
          <w:sz w:val="20"/>
          <w:szCs w:val="20"/>
        </w:rPr>
        <w:t>個產業。上述皆為非常著名的股票指標，故能精</w:t>
      </w:r>
      <w:proofErr w:type="gramStart"/>
      <w:r w:rsidRPr="001A412E">
        <w:rPr>
          <w:rFonts w:ascii="Times New Roman" w:eastAsia="標楷體" w:hAnsi="Times New Roman" w:cs="Times New Roman"/>
          <w:sz w:val="20"/>
          <w:szCs w:val="20"/>
        </w:rPr>
        <w:t>準</w:t>
      </w:r>
      <w:proofErr w:type="gramEnd"/>
      <w:r w:rsidRPr="001A412E">
        <w:rPr>
          <w:rFonts w:ascii="Times New Roman" w:eastAsia="標楷體" w:hAnsi="Times New Roman" w:cs="Times New Roman"/>
          <w:sz w:val="20"/>
          <w:szCs w:val="20"/>
        </w:rPr>
        <w:t>預測可帶來一定的效用。第三</w:t>
      </w:r>
      <w:proofErr w:type="gramStart"/>
      <w:r w:rsidRPr="001A412E">
        <w:rPr>
          <w:rFonts w:ascii="Times New Roman" w:eastAsia="標楷體" w:hAnsi="Times New Roman" w:cs="Times New Roman"/>
          <w:sz w:val="20"/>
          <w:szCs w:val="20"/>
        </w:rPr>
        <w:t>個</w:t>
      </w:r>
      <w:proofErr w:type="gramEnd"/>
      <w:r w:rsidRPr="001A412E">
        <w:rPr>
          <w:rFonts w:ascii="Times New Roman" w:eastAsia="標楷體" w:hAnsi="Times New Roman" w:cs="Times New Roman"/>
          <w:sz w:val="20"/>
          <w:szCs w:val="20"/>
        </w:rPr>
        <w:t>實驗使用的目標多為大規模的科技公司，如</w:t>
      </w:r>
      <w:r w:rsidRPr="001A412E">
        <w:rPr>
          <w:rFonts w:ascii="Times New Roman" w:eastAsia="標楷體" w:hAnsi="Times New Roman" w:cs="Times New Roman"/>
          <w:sz w:val="20"/>
          <w:szCs w:val="20"/>
        </w:rPr>
        <w:t>IBM</w:t>
      </w:r>
      <w:r w:rsidRPr="001A412E">
        <w:rPr>
          <w:rFonts w:ascii="Times New Roman" w:eastAsia="標楷體" w:hAnsi="Times New Roman" w:cs="Times New Roman"/>
          <w:sz w:val="20"/>
          <w:szCs w:val="20"/>
        </w:rPr>
        <w:t>、</w:t>
      </w:r>
      <w:r w:rsidRPr="001A412E">
        <w:rPr>
          <w:rFonts w:ascii="Times New Roman" w:eastAsia="標楷體" w:hAnsi="Times New Roman" w:cs="Times New Roman"/>
          <w:sz w:val="20"/>
          <w:szCs w:val="20"/>
        </w:rPr>
        <w:t>APPLE</w:t>
      </w:r>
      <w:r w:rsidRPr="001A412E">
        <w:rPr>
          <w:rFonts w:ascii="Times New Roman" w:eastAsia="標楷體" w:hAnsi="Times New Roman" w:cs="Times New Roman"/>
          <w:sz w:val="20"/>
          <w:szCs w:val="20"/>
        </w:rPr>
        <w:t>、</w:t>
      </w:r>
      <w:r w:rsidRPr="001A412E">
        <w:rPr>
          <w:rFonts w:ascii="Times New Roman" w:eastAsia="標楷體" w:hAnsi="Times New Roman" w:cs="Times New Roman"/>
          <w:sz w:val="20"/>
          <w:szCs w:val="20"/>
        </w:rPr>
        <w:t>DELL</w:t>
      </w:r>
      <w:r w:rsidRPr="001A412E">
        <w:rPr>
          <w:rFonts w:ascii="Times New Roman" w:eastAsia="標楷體" w:hAnsi="Times New Roman" w:cs="Times New Roman"/>
          <w:sz w:val="20"/>
          <w:szCs w:val="20"/>
        </w:rPr>
        <w:t>、</w:t>
      </w:r>
      <w:r w:rsidRPr="001A412E">
        <w:rPr>
          <w:rFonts w:ascii="Times New Roman" w:eastAsia="標楷體" w:hAnsi="Times New Roman" w:cs="Times New Roman"/>
          <w:sz w:val="20"/>
          <w:szCs w:val="20"/>
        </w:rPr>
        <w:t>Microsoft</w:t>
      </w:r>
      <w:r w:rsidRPr="001A412E">
        <w:rPr>
          <w:rFonts w:ascii="Times New Roman" w:eastAsia="標楷體" w:hAnsi="Times New Roman" w:cs="Times New Roman"/>
          <w:sz w:val="20"/>
          <w:szCs w:val="20"/>
        </w:rPr>
        <w:t>等。為了與其他文獻比較模型的好壞，我們將透過兩種指標對模型評估。前兩</w:t>
      </w:r>
      <w:proofErr w:type="gramStart"/>
      <w:r w:rsidRPr="001A412E">
        <w:rPr>
          <w:rFonts w:ascii="Times New Roman" w:eastAsia="標楷體" w:hAnsi="Times New Roman" w:cs="Times New Roman"/>
          <w:sz w:val="20"/>
          <w:szCs w:val="20"/>
        </w:rPr>
        <w:t>個</w:t>
      </w:r>
      <w:proofErr w:type="gramEnd"/>
      <w:r w:rsidRPr="001A412E">
        <w:rPr>
          <w:rFonts w:ascii="Times New Roman" w:eastAsia="標楷體" w:hAnsi="Times New Roman" w:cs="Times New Roman"/>
          <w:sz w:val="20"/>
          <w:szCs w:val="20"/>
        </w:rPr>
        <w:t>實驗使用</w:t>
      </w:r>
      <w:r w:rsidRPr="001A412E">
        <w:rPr>
          <w:rFonts w:ascii="Times New Roman" w:eastAsia="標楷體" w:hAnsi="Times New Roman" w:cs="Times New Roman"/>
          <w:sz w:val="20"/>
          <w:szCs w:val="20"/>
        </w:rPr>
        <w:t>RMSE</w:t>
      </w:r>
      <w:r w:rsidRPr="001A412E">
        <w:rPr>
          <w:rFonts w:ascii="Times New Roman" w:eastAsia="標楷體" w:hAnsi="Times New Roman" w:cs="Times New Roman"/>
          <w:sz w:val="20"/>
          <w:szCs w:val="20"/>
        </w:rPr>
        <w:t>做為評估指標，第</w:t>
      </w:r>
      <w:r w:rsidRPr="001A412E">
        <w:rPr>
          <w:rFonts w:ascii="Times New Roman" w:eastAsia="標楷體" w:hAnsi="Times New Roman" w:cs="Times New Roman"/>
          <w:sz w:val="20"/>
          <w:szCs w:val="20"/>
        </w:rPr>
        <w:t>3</w:t>
      </w:r>
      <w:r w:rsidRPr="001A412E">
        <w:rPr>
          <w:rFonts w:ascii="Times New Roman" w:eastAsia="標楷體" w:hAnsi="Times New Roman" w:cs="Times New Roman"/>
          <w:sz w:val="20"/>
          <w:szCs w:val="20"/>
        </w:rPr>
        <w:t>個實驗，基於其他文獻所提供的數據資料，我們將以平均絕對誤差百分比</w:t>
      </w:r>
      <w:r w:rsidRPr="001A412E">
        <w:rPr>
          <w:rFonts w:ascii="Times New Roman" w:eastAsia="標楷體" w:hAnsi="Times New Roman" w:cs="Times New Roman"/>
          <w:sz w:val="20"/>
          <w:szCs w:val="20"/>
        </w:rPr>
        <w:t>(Mean average percent errors, MAPE)</w:t>
      </w:r>
      <w:r w:rsidRPr="001A412E">
        <w:rPr>
          <w:rFonts w:ascii="Times New Roman" w:eastAsia="標楷體" w:hAnsi="Times New Roman" w:cs="Times New Roman"/>
          <w:sz w:val="20"/>
          <w:szCs w:val="20"/>
        </w:rPr>
        <w:t>做為評估指標，</w:t>
      </w:r>
      <w:r w:rsidRPr="001A412E">
        <w:rPr>
          <w:rFonts w:ascii="Times New Roman" w:eastAsia="標楷體" w:hAnsi="Times New Roman" w:cs="Times New Roman"/>
          <w:sz w:val="20"/>
          <w:szCs w:val="20"/>
        </w:rPr>
        <w:t>MAPE</w:t>
      </w:r>
      <w:r w:rsidRPr="001A412E">
        <w:rPr>
          <w:rFonts w:ascii="Times New Roman" w:eastAsia="標楷體" w:hAnsi="Times New Roman" w:cs="Times New Roman"/>
          <w:sz w:val="20"/>
          <w:szCs w:val="20"/>
        </w:rPr>
        <w:t>公式如下。</w:t>
      </w:r>
    </w:p>
    <w:tbl>
      <w:tblPr>
        <w:tblStyle w:val="PlainTable2"/>
        <w:tblW w:w="5103" w:type="dxa"/>
        <w:tblBorders>
          <w:top w:val="none" w:sz="0" w:space="0" w:color="auto"/>
          <w:bottom w:val="none" w:sz="0" w:space="0" w:color="auto"/>
        </w:tblBorders>
        <w:tblLook w:val="04A0" w:firstRow="1" w:lastRow="0" w:firstColumn="1" w:lastColumn="0" w:noHBand="0" w:noVBand="1"/>
      </w:tblPr>
      <w:tblGrid>
        <w:gridCol w:w="562"/>
        <w:gridCol w:w="3974"/>
        <w:gridCol w:w="567"/>
      </w:tblGrid>
      <w:tr w:rsidR="001A412E" w:rsidRPr="001A412E" w:rsidTr="003E4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1A412E" w:rsidRPr="001A412E" w:rsidRDefault="001A412E" w:rsidP="003E4606">
            <w:pPr>
              <w:pStyle w:val="a7"/>
              <w:ind w:firstLine="0"/>
              <w:jc w:val="center"/>
              <w:rPr>
                <w:rFonts w:eastAsia="標楷體"/>
                <w:spacing w:val="0"/>
                <w:lang w:eastAsia="zh-TW"/>
              </w:rPr>
            </w:pPr>
          </w:p>
        </w:tc>
        <w:tc>
          <w:tcPr>
            <w:tcW w:w="3974" w:type="dxa"/>
          </w:tcPr>
          <w:p w:rsidR="001A412E" w:rsidRPr="001A412E" w:rsidRDefault="001A412E" w:rsidP="003E4606">
            <w:pPr>
              <w:pStyle w:val="a7"/>
              <w:ind w:firstLine="0"/>
              <w:jc w:val="center"/>
              <w:cnfStyle w:val="100000000000" w:firstRow="1" w:lastRow="0" w:firstColumn="0" w:lastColumn="0" w:oddVBand="0" w:evenVBand="0" w:oddHBand="0" w:evenHBand="0" w:firstRowFirstColumn="0" w:firstRowLastColumn="0" w:lastRowFirstColumn="0" w:lastRowLastColumn="0"/>
              <w:rPr>
                <w:rFonts w:eastAsia="標楷體"/>
                <w:spacing w:val="0"/>
                <w:lang w:eastAsia="zh-TW"/>
              </w:rPr>
            </w:pPr>
            <m:oMath>
              <m:r>
                <m:rPr>
                  <m:sty m:val="b"/>
                </m:rPr>
                <w:rPr>
                  <w:rFonts w:ascii="Cambria Math" w:eastAsiaTheme="minorEastAsia" w:hAnsi="Cambria Math"/>
                  <w:lang w:eastAsia="zh-TW"/>
                </w:rPr>
                <m:t>MAPE=</m:t>
              </m:r>
              <m:f>
                <m:fPr>
                  <m:ctrlPr>
                    <w:rPr>
                      <w:rFonts w:ascii="Cambria Math" w:eastAsiaTheme="minorEastAsia" w:hAnsi="Cambria Math"/>
                      <w:lang w:eastAsia="zh-TW"/>
                    </w:rPr>
                  </m:ctrlPr>
                </m:fPr>
                <m:num>
                  <m:r>
                    <m:rPr>
                      <m:sty m:val="b"/>
                    </m:rPr>
                    <w:rPr>
                      <w:rFonts w:ascii="Cambria Math" w:eastAsiaTheme="minorEastAsia" w:hAnsi="Cambria Math"/>
                      <w:lang w:eastAsia="zh-TW"/>
                    </w:rPr>
                    <m:t>100</m:t>
                  </m:r>
                </m:num>
                <m:den>
                  <m:r>
                    <m:rPr>
                      <m:sty m:val="b"/>
                    </m:rPr>
                    <w:rPr>
                      <w:rFonts w:ascii="Cambria Math" w:eastAsiaTheme="minorEastAsia" w:hAnsi="Cambria Math"/>
                      <w:lang w:eastAsia="zh-TW"/>
                    </w:rPr>
                    <m:t>n</m:t>
                  </m:r>
                </m:den>
              </m:f>
              <m:nary>
                <m:naryPr>
                  <m:chr m:val="∑"/>
                  <m:limLoc m:val="undOvr"/>
                  <m:ctrlPr>
                    <w:rPr>
                      <w:rFonts w:ascii="Cambria Math" w:eastAsiaTheme="minorEastAsia" w:hAnsi="Cambria Math"/>
                      <w:i/>
                      <w:lang w:eastAsia="zh-TW"/>
                    </w:rPr>
                  </m:ctrlPr>
                </m:naryPr>
                <m:sub>
                  <m:r>
                    <m:rPr>
                      <m:sty m:val="bi"/>
                    </m:rPr>
                    <w:rPr>
                      <w:rFonts w:ascii="Cambria Math" w:eastAsiaTheme="minorEastAsia" w:hAnsi="Cambria Math"/>
                      <w:lang w:eastAsia="zh-TW"/>
                    </w:rPr>
                    <m:t>i=1</m:t>
                  </m:r>
                </m:sub>
                <m:sup>
                  <m:r>
                    <m:rPr>
                      <m:sty m:val="bi"/>
                    </m:rPr>
                    <w:rPr>
                      <w:rFonts w:ascii="Cambria Math" w:eastAsiaTheme="minorEastAsia" w:hAnsi="Cambria Math"/>
                      <w:lang w:eastAsia="zh-TW"/>
                    </w:rPr>
                    <m:t>n</m:t>
                  </m:r>
                </m:sup>
                <m:e>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f>
                              <m:fPr>
                                <m:ctrlPr>
                                  <w:rPr>
                                    <w:rFonts w:ascii="Cambria Math" w:eastAsiaTheme="minorEastAsia" w:hAnsi="Cambria Math"/>
                                    <w:i/>
                                    <w:lang w:eastAsia="zh-TW"/>
                                  </w:rPr>
                                </m:ctrlPr>
                              </m:fPr>
                              <m:num>
                                <m:sSub>
                                  <m:sSubPr>
                                    <m:ctrlPr>
                                      <w:rPr>
                                        <w:rFonts w:ascii="Cambria Math" w:eastAsiaTheme="minorEastAsia" w:hAnsi="Cambria Math"/>
                                        <w:i/>
                                        <w:lang w:eastAsia="zh-TW"/>
                                      </w:rPr>
                                    </m:ctrlPr>
                                  </m:sSubPr>
                                  <m:e>
                                    <m:r>
                                      <m:rPr>
                                        <m:sty m:val="bi"/>
                                      </m:rPr>
                                      <w:rPr>
                                        <w:rFonts w:ascii="Cambria Math" w:eastAsiaTheme="minorEastAsia" w:hAnsi="Cambria Math"/>
                                        <w:lang w:eastAsia="zh-TW"/>
                                      </w:rPr>
                                      <m:t>y</m:t>
                                    </m:r>
                                  </m:e>
                                  <m:sub>
                                    <m:r>
                                      <m:rPr>
                                        <m:sty m:val="bi"/>
                                      </m:rPr>
                                      <w:rPr>
                                        <w:rFonts w:ascii="Cambria Math" w:eastAsiaTheme="minorEastAsia" w:hAnsi="Cambria Math"/>
                                        <w:lang w:eastAsia="zh-TW"/>
                                      </w:rPr>
                                      <m:t>i</m:t>
                                    </m:r>
                                  </m:sub>
                                </m:sSub>
                                <m:r>
                                  <m:rPr>
                                    <m:sty m:val="bi"/>
                                  </m:rPr>
                                  <w:rPr>
                                    <w:rFonts w:ascii="Cambria Math" w:eastAsiaTheme="minorEastAsia" w:hAnsi="Cambria Math"/>
                                    <w:lang w:eastAsia="zh-TW"/>
                                  </w:rPr>
                                  <m:t>-</m:t>
                                </m:r>
                                <m:acc>
                                  <m:accPr>
                                    <m:ctrlPr>
                                      <w:rPr>
                                        <w:rFonts w:ascii="Cambria Math" w:eastAsiaTheme="minorEastAsia" w:hAnsi="Cambria Math"/>
                                        <w:i/>
                                        <w:lang w:eastAsia="zh-TW"/>
                                      </w:rPr>
                                    </m:ctrlPr>
                                  </m:accPr>
                                  <m:e>
                                    <m:sSub>
                                      <m:sSubPr>
                                        <m:ctrlPr>
                                          <w:rPr>
                                            <w:rFonts w:ascii="Cambria Math" w:eastAsiaTheme="minorEastAsia" w:hAnsi="Cambria Math"/>
                                            <w:i/>
                                            <w:lang w:eastAsia="zh-TW"/>
                                          </w:rPr>
                                        </m:ctrlPr>
                                      </m:sSubPr>
                                      <m:e>
                                        <m:r>
                                          <m:rPr>
                                            <m:sty m:val="bi"/>
                                          </m:rPr>
                                          <w:rPr>
                                            <w:rFonts w:ascii="Cambria Math" w:eastAsiaTheme="minorEastAsia" w:hAnsi="Cambria Math"/>
                                            <w:lang w:eastAsia="zh-TW"/>
                                          </w:rPr>
                                          <m:t>y</m:t>
                                        </m:r>
                                      </m:e>
                                      <m:sub>
                                        <m:r>
                                          <m:rPr>
                                            <m:sty m:val="bi"/>
                                          </m:rPr>
                                          <w:rPr>
                                            <w:rFonts w:ascii="Cambria Math" w:eastAsiaTheme="minorEastAsia" w:hAnsi="Cambria Math"/>
                                            <w:lang w:eastAsia="zh-TW"/>
                                          </w:rPr>
                                          <m:t>i</m:t>
                                        </m:r>
                                      </m:sub>
                                    </m:sSub>
                                  </m:e>
                                </m:acc>
                              </m:num>
                              <m:den>
                                <m:sSub>
                                  <m:sSubPr>
                                    <m:ctrlPr>
                                      <w:rPr>
                                        <w:rFonts w:ascii="Cambria Math" w:eastAsiaTheme="minorEastAsia" w:hAnsi="Cambria Math"/>
                                        <w:i/>
                                        <w:lang w:eastAsia="zh-TW"/>
                                      </w:rPr>
                                    </m:ctrlPr>
                                  </m:sSubPr>
                                  <m:e>
                                    <m:r>
                                      <m:rPr>
                                        <m:sty m:val="bi"/>
                                      </m:rPr>
                                      <w:rPr>
                                        <w:rFonts w:ascii="Cambria Math" w:eastAsiaTheme="minorEastAsia" w:hAnsi="Cambria Math"/>
                                        <w:lang w:eastAsia="zh-TW"/>
                                      </w:rPr>
                                      <m:t>y</m:t>
                                    </m:r>
                                  </m:e>
                                  <m:sub>
                                    <m:r>
                                      <m:rPr>
                                        <m:sty m:val="bi"/>
                                      </m:rPr>
                                      <w:rPr>
                                        <w:rFonts w:ascii="Cambria Math" w:eastAsiaTheme="minorEastAsia" w:hAnsi="Cambria Math"/>
                                        <w:lang w:eastAsia="zh-TW"/>
                                      </w:rPr>
                                      <m:t>i</m:t>
                                    </m:r>
                                  </m:sub>
                                </m:sSub>
                              </m:den>
                            </m:f>
                          </m:e>
                        </m:mr>
                      </m:m>
                    </m:e>
                  </m:d>
                </m:e>
              </m:nary>
            </m:oMath>
            <w:r w:rsidRPr="001A412E">
              <w:rPr>
                <w:rFonts w:eastAsia="標楷體"/>
                <w:lang w:eastAsia="zh-TW"/>
              </w:rPr>
              <w:t>,</w:t>
            </w:r>
          </w:p>
        </w:tc>
        <w:tc>
          <w:tcPr>
            <w:tcW w:w="567" w:type="dxa"/>
          </w:tcPr>
          <w:p w:rsidR="001A412E" w:rsidRPr="001A412E" w:rsidRDefault="001A412E" w:rsidP="001A412E">
            <w:pPr>
              <w:pStyle w:val="a7"/>
              <w:numPr>
                <w:ilvl w:val="0"/>
                <w:numId w:val="31"/>
              </w:numPr>
              <w:jc w:val="right"/>
              <w:cnfStyle w:val="100000000000" w:firstRow="1" w:lastRow="0" w:firstColumn="0" w:lastColumn="0" w:oddVBand="0" w:evenVBand="0" w:oddHBand="0" w:evenHBand="0" w:firstRowFirstColumn="0" w:firstRowLastColumn="0" w:lastRowFirstColumn="0" w:lastRowLastColumn="0"/>
              <w:rPr>
                <w:rFonts w:eastAsia="標楷體"/>
                <w:spacing w:val="0"/>
                <w:lang w:eastAsia="zh-TW"/>
              </w:rPr>
            </w:pPr>
          </w:p>
        </w:tc>
      </w:tr>
    </w:tbl>
    <w:p w:rsidR="001A412E" w:rsidRPr="001A412E" w:rsidRDefault="001A412E" w:rsidP="001A412E">
      <w:pPr>
        <w:rPr>
          <w:rFonts w:ascii="Times New Roman" w:eastAsia="標楷體" w:hAnsi="Times New Roman" w:cs="Times New Roman"/>
          <w:sz w:val="20"/>
          <w:szCs w:val="20"/>
        </w:rPr>
      </w:pPr>
      <w:r w:rsidRPr="001A412E">
        <w:rPr>
          <w:rFonts w:ascii="Times New Roman" w:eastAsia="標楷體" w:hAnsi="Times New Roman" w:cs="Times New Roman"/>
          <w:sz w:val="20"/>
          <w:szCs w:val="20"/>
        </w:rPr>
        <w:t>其中，</w:t>
      </w:r>
      <m:oMath>
        <m:r>
          <w:rPr>
            <w:rFonts w:ascii="Cambria Math" w:hAnsi="Cambria Math" w:cs="Times New Roman"/>
            <w:sz w:val="20"/>
            <w:szCs w:val="20"/>
          </w:rPr>
          <m:t>n</m:t>
        </m:r>
      </m:oMath>
      <w:r w:rsidRPr="001A412E">
        <w:rPr>
          <w:rFonts w:ascii="Times New Roman" w:eastAsia="標楷體" w:hAnsi="Times New Roman" w:cs="Times New Roman"/>
          <w:sz w:val="20"/>
          <w:szCs w:val="20"/>
        </w:rPr>
        <w:t>為資料總筆數，</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oMath>
      <w:r w:rsidRPr="001A412E">
        <w:rPr>
          <w:rFonts w:ascii="Times New Roman" w:eastAsia="標楷體" w:hAnsi="Times New Roman" w:cs="Times New Roman"/>
          <w:sz w:val="20"/>
          <w:szCs w:val="20"/>
        </w:rPr>
        <w:t>為第</w:t>
      </w:r>
      <m:oMath>
        <m:r>
          <w:rPr>
            <w:rFonts w:ascii="Cambria Math" w:hAnsi="Cambria Math" w:cs="Times New Roman"/>
            <w:sz w:val="20"/>
            <w:szCs w:val="20"/>
          </w:rPr>
          <m:t>i</m:t>
        </m:r>
      </m:oMath>
      <w:r w:rsidRPr="001A412E">
        <w:rPr>
          <w:rFonts w:ascii="Times New Roman" w:eastAsia="標楷體" w:hAnsi="Times New Roman" w:cs="Times New Roman"/>
          <w:sz w:val="20"/>
          <w:szCs w:val="20"/>
        </w:rPr>
        <w:t>筆真實數據值，</w:t>
      </w:r>
      <m:oMath>
        <m:acc>
          <m:accPr>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acc>
      </m:oMath>
      <w:r w:rsidRPr="001A412E">
        <w:rPr>
          <w:rFonts w:ascii="Times New Roman" w:eastAsia="標楷體" w:hAnsi="Times New Roman" w:cs="Times New Roman"/>
          <w:sz w:val="20"/>
          <w:szCs w:val="20"/>
        </w:rPr>
        <w:t>為第</w:t>
      </w:r>
      <m:oMath>
        <m:r>
          <w:rPr>
            <w:rFonts w:ascii="Cambria Math" w:hAnsi="Cambria Math" w:cs="Times New Roman"/>
            <w:sz w:val="20"/>
            <w:szCs w:val="20"/>
          </w:rPr>
          <m:t>i</m:t>
        </m:r>
      </m:oMath>
      <w:r w:rsidRPr="001A412E">
        <w:rPr>
          <w:rFonts w:ascii="Times New Roman" w:eastAsia="標楷體" w:hAnsi="Times New Roman" w:cs="Times New Roman"/>
          <w:sz w:val="20"/>
          <w:szCs w:val="20"/>
        </w:rPr>
        <w:t>筆模型輸出。</w:t>
      </w:r>
    </w:p>
    <w:p w:rsidR="001A412E" w:rsidRPr="001A412E" w:rsidRDefault="001A412E" w:rsidP="001A412E">
      <w:pPr>
        <w:ind w:firstLineChars="200" w:firstLine="400"/>
        <w:rPr>
          <w:rFonts w:ascii="Times New Roman" w:eastAsia="標楷體" w:hAnsi="Times New Roman" w:cs="Times New Roman"/>
          <w:color w:val="00B050"/>
          <w:sz w:val="20"/>
          <w:szCs w:val="20"/>
        </w:rPr>
      </w:pPr>
      <w:r w:rsidRPr="001A412E">
        <w:rPr>
          <w:rFonts w:ascii="Times New Roman" w:eastAsia="標楷體" w:hAnsi="Times New Roman" w:cs="Times New Roman"/>
          <w:iCs/>
          <w:color w:val="00B050"/>
          <w:sz w:val="20"/>
          <w:szCs w:val="20"/>
          <w:lang w:val="el-GR"/>
        </w:rPr>
        <w:t>在結構學系部分，本研究中所有實驗的上限</w:t>
      </w:r>
      <m:oMath>
        <m:sSub>
          <m:sSubPr>
            <m:ctrlPr>
              <w:rPr>
                <w:rFonts w:ascii="Cambria Math" w:eastAsia="標楷體" w:hAnsi="Cambria Math" w:cs="Times New Roman"/>
                <w:iCs/>
                <w:color w:val="00B050"/>
                <w:sz w:val="20"/>
                <w:szCs w:val="20"/>
                <w:lang w:val="el-GR"/>
              </w:rPr>
            </m:ctrlPr>
          </m:sSubPr>
          <m:e>
            <m:r>
              <w:rPr>
                <w:rFonts w:ascii="Cambria Math" w:eastAsia="標楷體" w:hAnsi="Cambria Math" w:cs="Times New Roman"/>
                <w:color w:val="00B050"/>
                <w:sz w:val="20"/>
                <w:szCs w:val="20"/>
                <w:lang w:val="el-GR"/>
              </w:rPr>
              <m:t>n</m:t>
            </m:r>
          </m:e>
          <m:sub>
            <m:r>
              <m:rPr>
                <m:sty m:val="p"/>
              </m:rPr>
              <w:rPr>
                <w:rFonts w:ascii="Cambria Math" w:eastAsia="標楷體" w:hAnsi="Cambria Math" w:cs="Times New Roman"/>
                <w:color w:val="00B050"/>
                <w:sz w:val="20"/>
                <w:szCs w:val="20"/>
                <w:lang w:val="el-GR"/>
              </w:rPr>
              <m:t>U</m:t>
            </m:r>
          </m:sub>
        </m:sSub>
      </m:oMath>
      <w:r w:rsidRPr="001A412E">
        <w:rPr>
          <w:rFonts w:ascii="Times New Roman" w:eastAsia="標楷體" w:hAnsi="Times New Roman" w:cs="Times New Roman"/>
          <w:iCs/>
          <w:color w:val="00B050"/>
          <w:sz w:val="20"/>
          <w:szCs w:val="20"/>
          <w:lang w:val="el-GR"/>
        </w:rPr>
        <w:t>皆設定為</w:t>
      </w:r>
      <w:r w:rsidRPr="001A412E">
        <w:rPr>
          <w:rFonts w:ascii="Times New Roman" w:eastAsia="標楷體" w:hAnsi="Times New Roman" w:cs="Times New Roman"/>
          <w:iCs/>
          <w:color w:val="00B050"/>
          <w:sz w:val="20"/>
          <w:szCs w:val="20"/>
          <w:lang w:val="el-GR"/>
        </w:rPr>
        <w:t>4</w:t>
      </w:r>
      <w:r w:rsidRPr="001A412E">
        <w:rPr>
          <w:rFonts w:ascii="Times New Roman" w:eastAsia="標楷體" w:hAnsi="Times New Roman" w:cs="Times New Roman"/>
          <w:iCs/>
          <w:color w:val="00B050"/>
          <w:sz w:val="20"/>
          <w:szCs w:val="20"/>
          <w:lang w:val="el-GR"/>
        </w:rPr>
        <w:t>，下限</w:t>
      </w:r>
      <m:oMath>
        <m:sSub>
          <m:sSubPr>
            <m:ctrlPr>
              <w:rPr>
                <w:rFonts w:ascii="Cambria Math" w:eastAsia="標楷體" w:hAnsi="Cambria Math" w:cs="Times New Roman"/>
                <w:iCs/>
                <w:color w:val="00B050"/>
                <w:sz w:val="20"/>
                <w:szCs w:val="20"/>
                <w:lang w:val="el-GR"/>
              </w:rPr>
            </m:ctrlPr>
          </m:sSubPr>
          <m:e>
            <m:r>
              <w:rPr>
                <w:rFonts w:ascii="Cambria Math" w:eastAsia="標楷體" w:hAnsi="Cambria Math" w:cs="Times New Roman"/>
                <w:color w:val="00B050"/>
                <w:sz w:val="20"/>
                <w:szCs w:val="20"/>
                <w:lang w:val="el-GR"/>
              </w:rPr>
              <m:t>n</m:t>
            </m:r>
          </m:e>
          <m:sub>
            <m:r>
              <m:rPr>
                <m:sty m:val="p"/>
              </m:rPr>
              <w:rPr>
                <w:rFonts w:ascii="Cambria Math" w:eastAsia="標楷體" w:hAnsi="Cambria Math" w:cs="Times New Roman"/>
                <w:color w:val="00B050"/>
                <w:sz w:val="20"/>
                <w:szCs w:val="20"/>
                <w:lang w:val="el-GR"/>
              </w:rPr>
              <m:t>L</m:t>
            </m:r>
          </m:sub>
        </m:sSub>
      </m:oMath>
      <w:r w:rsidRPr="001A412E">
        <w:rPr>
          <w:rFonts w:ascii="Times New Roman" w:eastAsia="標楷體" w:hAnsi="Times New Roman" w:cs="Times New Roman"/>
          <w:iCs/>
          <w:color w:val="00B050"/>
          <w:sz w:val="20"/>
          <w:szCs w:val="20"/>
          <w:lang w:val="el-GR"/>
        </w:rPr>
        <w:t>皆設定為</w:t>
      </w:r>
      <w:r w:rsidRPr="001A412E">
        <w:rPr>
          <w:rFonts w:ascii="Times New Roman" w:eastAsia="標楷體" w:hAnsi="Times New Roman" w:cs="Times New Roman"/>
          <w:iCs/>
          <w:color w:val="00B050"/>
          <w:sz w:val="20"/>
          <w:szCs w:val="20"/>
          <w:lang w:val="el-GR"/>
        </w:rPr>
        <w:t>2</w:t>
      </w:r>
      <w:r w:rsidRPr="001A412E">
        <w:rPr>
          <w:rFonts w:ascii="Times New Roman" w:eastAsia="標楷體" w:hAnsi="Times New Roman" w:cs="Times New Roman"/>
          <w:iCs/>
          <w:color w:val="00B050"/>
          <w:sz w:val="20"/>
          <w:szCs w:val="20"/>
          <w:lang w:val="el-GR"/>
        </w:rPr>
        <w:t>，故模型輸入維度會介於</w:t>
      </w:r>
      <w:r w:rsidRPr="001A412E">
        <w:rPr>
          <w:rFonts w:ascii="Times New Roman" w:eastAsia="標楷體" w:hAnsi="Times New Roman" w:cs="Times New Roman"/>
          <w:iCs/>
          <w:color w:val="00B050"/>
          <w:sz w:val="20"/>
          <w:szCs w:val="20"/>
          <w:lang w:val="el-GR"/>
        </w:rPr>
        <w:t>2~4</w:t>
      </w:r>
      <w:r w:rsidRPr="001A412E">
        <w:rPr>
          <w:rFonts w:ascii="Times New Roman" w:eastAsia="標楷體" w:hAnsi="Times New Roman" w:cs="Times New Roman"/>
          <w:iCs/>
          <w:color w:val="00B050"/>
          <w:sz w:val="20"/>
          <w:szCs w:val="20"/>
          <w:lang w:val="el-GR"/>
        </w:rPr>
        <w:t>之間。</w:t>
      </w:r>
    </w:p>
    <w:p w:rsidR="001A412E" w:rsidRPr="002B38CE" w:rsidRDefault="001A412E" w:rsidP="001A412E">
      <w:pPr>
        <w:pStyle w:val="2"/>
        <w:rPr>
          <w:rFonts w:asciiTheme="majorEastAsia" w:eastAsiaTheme="majorEastAsia" w:hAnsiTheme="majorEastAsia" w:cs="微軟正黑體"/>
          <w:spacing w:val="-1"/>
          <w:lang w:eastAsia="zh-TW"/>
        </w:rPr>
      </w:pPr>
      <w:r>
        <w:t>Example 1—</w:t>
      </w:r>
      <w:r w:rsidRPr="00CC509E">
        <w:t xml:space="preserve">Quadruple </w:t>
      </w:r>
      <w:r>
        <w:t>Time Series of Daily National Association of Securities Dealers Automated Quotation Composite Index</w:t>
      </w:r>
    </w:p>
    <w:p w:rsidR="001A412E" w:rsidRPr="001A412E" w:rsidRDefault="001A412E" w:rsidP="001A412E">
      <w:pPr>
        <w:pStyle w:val="a7"/>
        <w:spacing w:after="0"/>
        <w:ind w:firstLineChars="200" w:firstLine="396"/>
        <w:rPr>
          <w:rFonts w:eastAsia="標楷體"/>
          <w:iCs/>
          <w:lang w:eastAsia="zh-TW"/>
        </w:rPr>
      </w:pPr>
      <w:r w:rsidRPr="001A412E">
        <w:rPr>
          <w:rFonts w:eastAsia="標楷體"/>
          <w:iCs/>
          <w:lang w:eastAsia="zh-TW"/>
        </w:rPr>
        <w:t>在這個實驗中，我們使用真實世界的時間序列數據來驗證模型的效能。使用的資料為納斯達克</w:t>
      </w:r>
      <w:r w:rsidRPr="001A412E">
        <w:rPr>
          <w:rFonts w:eastAsia="標楷體"/>
          <w:iCs/>
          <w:lang w:eastAsia="zh-TW"/>
        </w:rPr>
        <w:t>(National Association of Securities Dealers Automated Quotation, NASDAQ) 2007</w:t>
      </w:r>
      <w:r w:rsidRPr="001A412E">
        <w:rPr>
          <w:rFonts w:eastAsia="標楷體"/>
          <w:iCs/>
          <w:lang w:eastAsia="zh-TW"/>
        </w:rPr>
        <w:t>年</w:t>
      </w:r>
      <w:r w:rsidRPr="001A412E">
        <w:rPr>
          <w:rFonts w:eastAsia="標楷體"/>
          <w:iCs/>
          <w:lang w:eastAsia="zh-TW"/>
        </w:rPr>
        <w:t>1</w:t>
      </w:r>
      <w:r w:rsidRPr="001A412E">
        <w:rPr>
          <w:rFonts w:eastAsia="標楷體"/>
          <w:iCs/>
          <w:lang w:eastAsia="zh-TW"/>
        </w:rPr>
        <w:t>月</w:t>
      </w:r>
      <w:r w:rsidRPr="001A412E">
        <w:rPr>
          <w:rFonts w:eastAsia="標楷體"/>
          <w:iCs/>
          <w:lang w:eastAsia="zh-TW"/>
        </w:rPr>
        <w:t>3</w:t>
      </w:r>
      <w:r w:rsidRPr="001A412E">
        <w:rPr>
          <w:rFonts w:eastAsia="標楷體"/>
          <w:iCs/>
          <w:lang w:eastAsia="zh-TW"/>
        </w:rPr>
        <w:t>號至</w:t>
      </w:r>
      <w:r w:rsidRPr="001A412E">
        <w:rPr>
          <w:rFonts w:eastAsia="標楷體"/>
          <w:iCs/>
          <w:lang w:eastAsia="zh-TW"/>
        </w:rPr>
        <w:t>2010</w:t>
      </w:r>
      <w:r w:rsidRPr="001A412E">
        <w:rPr>
          <w:rFonts w:eastAsia="標楷體"/>
          <w:iCs/>
          <w:lang w:eastAsia="zh-TW"/>
        </w:rPr>
        <w:t>年</w:t>
      </w:r>
      <w:r w:rsidRPr="001A412E">
        <w:rPr>
          <w:rFonts w:eastAsia="標楷體"/>
          <w:iCs/>
          <w:lang w:eastAsia="zh-TW"/>
        </w:rPr>
        <w:t>12</w:t>
      </w:r>
      <w:r w:rsidRPr="001A412E">
        <w:rPr>
          <w:rFonts w:eastAsia="標楷體"/>
          <w:iCs/>
          <w:lang w:eastAsia="zh-TW"/>
        </w:rPr>
        <w:t>月</w:t>
      </w:r>
      <w:r w:rsidRPr="001A412E">
        <w:rPr>
          <w:rFonts w:eastAsia="標楷體"/>
          <w:iCs/>
          <w:lang w:eastAsia="zh-TW"/>
        </w:rPr>
        <w:t>20</w:t>
      </w:r>
      <w:r w:rsidRPr="001A412E">
        <w:rPr>
          <w:rFonts w:eastAsia="標楷體"/>
          <w:iCs/>
          <w:lang w:eastAsia="zh-TW"/>
        </w:rPr>
        <w:t>號每天的開盤和收盤價以及標準普爾</w:t>
      </w:r>
      <w:r w:rsidRPr="001A412E">
        <w:rPr>
          <w:rFonts w:eastAsia="標楷體"/>
          <w:iCs/>
          <w:lang w:eastAsia="zh-TW"/>
        </w:rPr>
        <w:t>500(Standard and Poor</w:t>
      </w:r>
      <w:proofErr w:type="gramStart"/>
      <w:r w:rsidRPr="001A412E">
        <w:rPr>
          <w:rFonts w:eastAsia="標楷體"/>
          <w:iCs/>
          <w:lang w:eastAsia="zh-TW"/>
        </w:rPr>
        <w:t>’</w:t>
      </w:r>
      <w:proofErr w:type="gramEnd"/>
      <w:r w:rsidRPr="001A412E">
        <w:rPr>
          <w:rFonts w:eastAsia="標楷體"/>
          <w:iCs/>
          <w:lang w:eastAsia="zh-TW"/>
        </w:rPr>
        <w:t>s ,S&amp;P 500) 2007</w:t>
      </w:r>
      <w:r w:rsidRPr="001A412E">
        <w:rPr>
          <w:rFonts w:eastAsia="標楷體"/>
          <w:iCs/>
          <w:lang w:eastAsia="zh-TW"/>
        </w:rPr>
        <w:t>年</w:t>
      </w:r>
      <w:r w:rsidRPr="001A412E">
        <w:rPr>
          <w:rFonts w:eastAsia="標楷體"/>
          <w:iCs/>
          <w:lang w:eastAsia="zh-TW"/>
        </w:rPr>
        <w:t>1</w:t>
      </w:r>
      <w:r w:rsidRPr="001A412E">
        <w:rPr>
          <w:rFonts w:eastAsia="標楷體"/>
          <w:iCs/>
          <w:lang w:eastAsia="zh-TW"/>
        </w:rPr>
        <w:t>月</w:t>
      </w:r>
      <w:r w:rsidRPr="001A412E">
        <w:rPr>
          <w:rFonts w:eastAsia="標楷體"/>
          <w:iCs/>
          <w:lang w:eastAsia="zh-TW"/>
        </w:rPr>
        <w:t>3</w:t>
      </w:r>
      <w:r w:rsidRPr="001A412E">
        <w:rPr>
          <w:rFonts w:eastAsia="標楷體"/>
          <w:iCs/>
          <w:lang w:eastAsia="zh-TW"/>
        </w:rPr>
        <w:t>號至</w:t>
      </w:r>
      <w:r w:rsidRPr="001A412E">
        <w:rPr>
          <w:rFonts w:eastAsia="標楷體"/>
          <w:iCs/>
          <w:lang w:eastAsia="zh-TW"/>
        </w:rPr>
        <w:t>2010</w:t>
      </w:r>
      <w:r w:rsidRPr="001A412E">
        <w:rPr>
          <w:rFonts w:eastAsia="標楷體"/>
          <w:iCs/>
          <w:lang w:eastAsia="zh-TW"/>
        </w:rPr>
        <w:t>年</w:t>
      </w:r>
      <w:r w:rsidRPr="001A412E">
        <w:rPr>
          <w:rFonts w:eastAsia="標楷體"/>
          <w:iCs/>
          <w:lang w:eastAsia="zh-TW"/>
        </w:rPr>
        <w:t>12</w:t>
      </w:r>
      <w:r w:rsidRPr="001A412E">
        <w:rPr>
          <w:rFonts w:eastAsia="標楷體"/>
          <w:iCs/>
          <w:lang w:eastAsia="zh-TW"/>
        </w:rPr>
        <w:t>月</w:t>
      </w:r>
      <w:r w:rsidRPr="001A412E">
        <w:rPr>
          <w:rFonts w:eastAsia="標楷體"/>
          <w:iCs/>
          <w:lang w:eastAsia="zh-TW"/>
        </w:rPr>
        <w:t>20</w:t>
      </w:r>
      <w:r w:rsidRPr="001A412E">
        <w:rPr>
          <w:rFonts w:eastAsia="標楷體"/>
          <w:iCs/>
          <w:lang w:eastAsia="zh-TW"/>
        </w:rPr>
        <w:t>號每天的開盤和收盤價。此實驗的原始資料為</w:t>
      </w:r>
      <w:r w:rsidRPr="001A412E">
        <w:rPr>
          <w:rFonts w:eastAsia="標楷體"/>
          <w:iCs/>
          <w:lang w:eastAsia="zh-TW"/>
        </w:rPr>
        <w:t>1029</w:t>
      </w:r>
      <w:r w:rsidRPr="001A412E">
        <w:rPr>
          <w:rFonts w:eastAsia="標楷體"/>
          <w:iCs/>
          <w:lang w:eastAsia="zh-TW"/>
        </w:rPr>
        <w:t>筆，經過一次差分得到</w:t>
      </w:r>
      <w:r w:rsidRPr="001A412E">
        <w:rPr>
          <w:rFonts w:eastAsia="標楷體"/>
          <w:iCs/>
          <w:lang w:eastAsia="zh-TW"/>
        </w:rPr>
        <w:t>1028</w:t>
      </w:r>
      <w:r w:rsidRPr="001A412E">
        <w:rPr>
          <w:rFonts w:eastAsia="標楷體"/>
          <w:iCs/>
          <w:lang w:eastAsia="zh-TW"/>
        </w:rPr>
        <w:t>筆，並以</w:t>
      </w:r>
      <w:r w:rsidRPr="001A412E">
        <w:rPr>
          <w:rFonts w:eastAsia="標楷體"/>
          <w:iCs/>
          <w:lang w:eastAsia="zh-TW"/>
        </w:rPr>
        <w:t>4</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Pr="001A412E">
        <w:rPr>
          <w:rFonts w:eastAsia="標楷體"/>
          <w:iCs/>
          <w:lang w:eastAsia="zh-TW"/>
        </w:rPr>
        <w:t>120</w:t>
      </w:r>
      <w:r w:rsidRPr="001A412E">
        <w:rPr>
          <w:rFonts w:eastAsia="標楷體"/>
          <w:iCs/>
          <w:lang w:eastAsia="zh-TW"/>
        </w:rPr>
        <w:t>個特徵，每</w:t>
      </w:r>
      <w:proofErr w:type="gramStart"/>
      <w:r w:rsidRPr="001A412E">
        <w:rPr>
          <w:rFonts w:eastAsia="標楷體"/>
          <w:iCs/>
          <w:lang w:eastAsia="zh-TW"/>
        </w:rPr>
        <w:t>個</w:t>
      </w:r>
      <w:proofErr w:type="gramEnd"/>
      <w:r w:rsidRPr="001A412E">
        <w:rPr>
          <w:rFonts w:eastAsia="標楷體"/>
          <w:iCs/>
          <w:lang w:eastAsia="zh-TW"/>
        </w:rPr>
        <w:t>特徵會有</w:t>
      </w:r>
      <w:r w:rsidRPr="001A412E">
        <w:rPr>
          <w:rFonts w:eastAsia="標楷體"/>
          <w:iCs/>
          <w:lang w:eastAsia="zh-TW"/>
        </w:rPr>
        <w:t>998</w:t>
      </w:r>
      <w:r w:rsidRPr="001A412E">
        <w:rPr>
          <w:rFonts w:eastAsia="標楷體"/>
          <w:iCs/>
          <w:lang w:eastAsia="zh-TW"/>
        </w:rPr>
        <w:t>筆資料，前</w:t>
      </w:r>
      <w:r w:rsidRPr="001A412E">
        <w:rPr>
          <w:rFonts w:eastAsia="標楷體"/>
          <w:iCs/>
          <w:lang w:eastAsia="zh-TW"/>
        </w:rPr>
        <w:t>500</w:t>
      </w:r>
      <w:r w:rsidRPr="001A412E">
        <w:rPr>
          <w:rFonts w:eastAsia="標楷體"/>
          <w:iCs/>
          <w:lang w:eastAsia="zh-TW"/>
        </w:rPr>
        <w:t>筆資料為訓練資料，剩下的為測試資料。第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sidRPr="001A412E">
        <w:rPr>
          <w:rFonts w:eastAsia="標楷體"/>
          <w:iCs/>
          <w:lang w:eastAsia="zh-TW"/>
        </w:rPr>
        <w:t>NASDAQ</w:t>
      </w:r>
      <w:r w:rsidRPr="001A412E">
        <w:rPr>
          <w:rFonts w:eastAsia="標楷體"/>
          <w:iCs/>
          <w:lang w:eastAsia="zh-TW"/>
        </w:rPr>
        <w:t>開盤價，第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Pr="001A412E">
        <w:rPr>
          <w:rFonts w:eastAsia="標楷體"/>
          <w:iCs/>
          <w:lang w:eastAsia="zh-TW"/>
        </w:rPr>
        <w:t>NASDAQ</w:t>
      </w:r>
      <w:r w:rsidRPr="001A412E">
        <w:rPr>
          <w:rFonts w:eastAsia="標楷體"/>
          <w:iCs/>
          <w:lang w:eastAsia="zh-TW"/>
        </w:rPr>
        <w:t>收盤價，第</w:t>
      </w:r>
      <w:r w:rsidRPr="001A412E">
        <w:rPr>
          <w:rFonts w:eastAsia="標楷體"/>
          <w:iCs/>
          <w:lang w:eastAsia="zh-TW"/>
        </w:rPr>
        <w:t>61</w:t>
      </w:r>
      <w:r w:rsidRPr="001A412E">
        <w:rPr>
          <w:rFonts w:eastAsia="標楷體"/>
          <w:iCs/>
          <w:lang w:eastAsia="zh-TW"/>
        </w:rPr>
        <w:t>至</w:t>
      </w:r>
      <w:r w:rsidRPr="001A412E">
        <w:rPr>
          <w:rFonts w:eastAsia="標楷體"/>
          <w:iCs/>
          <w:lang w:eastAsia="zh-TW"/>
        </w:rPr>
        <w:t>90</w:t>
      </w:r>
      <w:r w:rsidRPr="001A412E">
        <w:rPr>
          <w:rFonts w:eastAsia="標楷體"/>
          <w:iCs/>
          <w:lang w:eastAsia="zh-TW"/>
        </w:rPr>
        <w:t>個特徵為</w:t>
      </w:r>
      <w:r w:rsidRPr="001A412E">
        <w:rPr>
          <w:rFonts w:eastAsia="標楷體"/>
          <w:iCs/>
          <w:lang w:eastAsia="zh-TW"/>
        </w:rPr>
        <w:t xml:space="preserve">S&amp;P 500 </w:t>
      </w:r>
      <w:r w:rsidRPr="001A412E">
        <w:rPr>
          <w:rFonts w:eastAsia="標楷體"/>
          <w:iCs/>
          <w:lang w:eastAsia="zh-TW"/>
        </w:rPr>
        <w:t>開盤價，第</w:t>
      </w:r>
      <w:r w:rsidRPr="001A412E">
        <w:rPr>
          <w:rFonts w:eastAsia="標楷體"/>
          <w:iCs/>
          <w:lang w:eastAsia="zh-TW"/>
        </w:rPr>
        <w:t>91</w:t>
      </w:r>
      <w:r w:rsidRPr="001A412E">
        <w:rPr>
          <w:rFonts w:eastAsia="標楷體"/>
          <w:iCs/>
          <w:lang w:eastAsia="zh-TW"/>
        </w:rPr>
        <w:t>至</w:t>
      </w:r>
      <w:r w:rsidRPr="001A412E">
        <w:rPr>
          <w:rFonts w:eastAsia="標楷體"/>
          <w:iCs/>
          <w:lang w:eastAsia="zh-TW"/>
        </w:rPr>
        <w:t>120</w:t>
      </w:r>
      <w:r w:rsidRPr="001A412E">
        <w:rPr>
          <w:rFonts w:eastAsia="標楷體"/>
          <w:iCs/>
          <w:lang w:eastAsia="zh-TW"/>
        </w:rPr>
        <w:t>個特徵為</w:t>
      </w:r>
      <w:r w:rsidRPr="001A412E">
        <w:rPr>
          <w:rFonts w:eastAsia="標楷體"/>
          <w:iCs/>
          <w:lang w:eastAsia="zh-TW"/>
        </w:rPr>
        <w:t>S&amp;P 500</w:t>
      </w:r>
      <w:r w:rsidRPr="001A412E">
        <w:rPr>
          <w:rFonts w:eastAsia="標楷體"/>
          <w:iCs/>
          <w:lang w:eastAsia="zh-TW"/>
        </w:rPr>
        <w:t>收盤價，這</w:t>
      </w:r>
      <w:r w:rsidRPr="001A412E">
        <w:rPr>
          <w:rFonts w:eastAsia="標楷體"/>
          <w:iCs/>
          <w:lang w:eastAsia="zh-TW"/>
        </w:rPr>
        <w:t>120</w:t>
      </w:r>
      <w:r w:rsidRPr="001A412E">
        <w:rPr>
          <w:rFonts w:eastAsia="標楷體"/>
          <w:iCs/>
          <w:lang w:eastAsia="zh-TW"/>
        </w:rPr>
        <w:t>個特徵與目標形成資料矩陣，資料矩陣中以</w:t>
      </w:r>
      <w:r w:rsidRPr="001A412E">
        <w:rPr>
          <w:rFonts w:eastAsia="標楷體"/>
          <w:iCs/>
          <w:lang w:eastAsia="zh-TW"/>
        </w:rPr>
        <w:t>S&amp;P500</w:t>
      </w:r>
      <w:r w:rsidRPr="001A412E">
        <w:rPr>
          <w:rFonts w:eastAsia="標楷體"/>
          <w:iCs/>
          <w:lang w:eastAsia="zh-TW"/>
        </w:rPr>
        <w:t>距離目標最近，目標排序為</w:t>
      </w:r>
      <w:r w:rsidRPr="001A412E">
        <w:rPr>
          <w:rFonts w:eastAsia="標楷體"/>
          <w:iCs/>
          <w:lang w:eastAsia="zh-TW"/>
        </w:rPr>
        <w:t>NASDAQ</w:t>
      </w:r>
      <w:r w:rsidRPr="001A412E">
        <w:rPr>
          <w:rFonts w:eastAsia="標楷體"/>
          <w:iCs/>
          <w:lang w:eastAsia="zh-TW"/>
        </w:rPr>
        <w:t>開盤價、</w:t>
      </w:r>
      <w:r w:rsidRPr="001A412E">
        <w:rPr>
          <w:rFonts w:eastAsia="標楷體"/>
          <w:iCs/>
          <w:lang w:eastAsia="zh-TW"/>
        </w:rPr>
        <w:t>NASDAQ</w:t>
      </w:r>
      <w:r w:rsidRPr="001A412E">
        <w:rPr>
          <w:rFonts w:eastAsia="標楷體"/>
          <w:iCs/>
          <w:lang w:eastAsia="zh-TW"/>
        </w:rPr>
        <w:t>收盤價、</w:t>
      </w:r>
      <w:r w:rsidRPr="001A412E">
        <w:rPr>
          <w:rFonts w:eastAsia="標楷體"/>
          <w:iCs/>
          <w:lang w:eastAsia="zh-TW"/>
        </w:rPr>
        <w:t>S&amp;P500</w:t>
      </w:r>
      <w:r w:rsidRPr="001A412E">
        <w:rPr>
          <w:rFonts w:eastAsia="標楷體"/>
          <w:iCs/>
          <w:lang w:eastAsia="zh-TW"/>
        </w:rPr>
        <w:t>開盤價、</w:t>
      </w:r>
      <w:r w:rsidRPr="001A412E">
        <w:rPr>
          <w:rFonts w:eastAsia="標楷體"/>
          <w:iCs/>
          <w:lang w:eastAsia="zh-TW"/>
        </w:rPr>
        <w:t>S&amp;P500</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後，選出特徵</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Pr="001A412E">
        <w:rPr>
          <w:rFonts w:eastAsia="標楷體"/>
          <w:iCs/>
          <w:lang w:eastAsia="zh-TW"/>
        </w:rPr>
        <w:t>作為模型輸入，複數型態目標有兩個，第一組複數型態的目標實部部分為</w:t>
      </w:r>
      <w:r w:rsidRPr="001A412E">
        <w:rPr>
          <w:rFonts w:eastAsia="標楷體"/>
          <w:iCs/>
          <w:lang w:eastAsia="zh-TW"/>
        </w:rPr>
        <w:t>NASDAQ</w:t>
      </w:r>
      <w:r w:rsidRPr="001A412E">
        <w:rPr>
          <w:rFonts w:eastAsia="標楷體"/>
          <w:iCs/>
          <w:lang w:eastAsia="zh-TW"/>
        </w:rPr>
        <w:t>開盤價，虛部部分為</w:t>
      </w:r>
      <w:r w:rsidRPr="001A412E">
        <w:rPr>
          <w:rFonts w:eastAsia="標楷體"/>
          <w:iCs/>
          <w:lang w:eastAsia="zh-TW"/>
        </w:rPr>
        <w:t>NASDAQ</w:t>
      </w:r>
      <w:r w:rsidRPr="001A412E">
        <w:rPr>
          <w:rFonts w:eastAsia="標楷體"/>
          <w:iCs/>
          <w:lang w:eastAsia="zh-TW"/>
        </w:rPr>
        <w:t>收盤價，第二組複數型態的目標實部部分為</w:t>
      </w:r>
      <w:r w:rsidRPr="001A412E">
        <w:rPr>
          <w:rFonts w:eastAsia="標楷體"/>
          <w:iCs/>
          <w:lang w:eastAsia="zh-TW"/>
        </w:rPr>
        <w:t>S&amp;P500</w:t>
      </w:r>
      <w:r w:rsidRPr="001A412E">
        <w:rPr>
          <w:rFonts w:eastAsia="標楷體"/>
          <w:iCs/>
          <w:lang w:eastAsia="zh-TW"/>
        </w:rPr>
        <w:t>開盤價，虛部部分為</w:t>
      </w:r>
      <w:r w:rsidRPr="001A412E">
        <w:rPr>
          <w:rFonts w:eastAsia="標楷體"/>
          <w:iCs/>
          <w:lang w:eastAsia="zh-TW"/>
        </w:rPr>
        <w:t>S&amp;P500</w:t>
      </w:r>
      <w:r w:rsidRPr="001A412E">
        <w:rPr>
          <w:rFonts w:eastAsia="標楷體"/>
          <w:iCs/>
          <w:lang w:eastAsia="zh-TW"/>
        </w:rPr>
        <w:t>收盤價。結構學習部分，則將每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神經元挑選方法，從原本的</w:t>
      </w:r>
      <w:r w:rsidRPr="001A412E">
        <w:rPr>
          <w:rFonts w:eastAsia="標楷體"/>
          <w:iCs/>
          <w:lang w:eastAsia="zh-TW"/>
        </w:rPr>
        <w:t>54</w:t>
      </w:r>
      <w:r w:rsidRPr="001A412E">
        <w:rPr>
          <w:rFonts w:eastAsia="標楷體"/>
          <w:iCs/>
          <w:lang w:eastAsia="zh-TW"/>
        </w:rPr>
        <w:t>個</w:t>
      </w:r>
      <m:oMath>
        <m:r>
          <m:rPr>
            <m:sty m:val="p"/>
          </m:rPr>
          <w:rPr>
            <w:rFonts w:ascii="Cambria Math" w:eastAsia="標楷體" w:hAnsi="Cambria Math"/>
            <w:lang w:eastAsia="zh-TW"/>
          </w:rPr>
          <m:t>π</m:t>
        </m:r>
      </m:oMath>
      <w:r w:rsidRPr="001A412E">
        <w:rPr>
          <w:rFonts w:eastAsia="標楷體"/>
          <w:iCs/>
          <w:lang w:eastAsia="zh-TW"/>
        </w:rPr>
        <w:t>神經元篩選到剩下</w:t>
      </w:r>
      <w:r w:rsidRPr="001A412E">
        <w:rPr>
          <w:rFonts w:eastAsia="標楷體"/>
          <w:iCs/>
          <w:lang w:eastAsia="zh-TW"/>
        </w:rPr>
        <w:t>8</w:t>
      </w:r>
      <w:r w:rsidRPr="001A412E">
        <w:rPr>
          <w:rFonts w:eastAsia="標楷體"/>
          <w:iCs/>
          <w:lang w:eastAsia="zh-TW"/>
        </w:rPr>
        <w:t>個</w:t>
      </w:r>
      <m:oMath>
        <m:r>
          <m:rPr>
            <m:sty m:val="p"/>
          </m:rPr>
          <w:rPr>
            <w:rFonts w:ascii="Cambria Math" w:eastAsia="標楷體" w:hAnsi="Cambria Math"/>
            <w:lang w:eastAsia="zh-TW"/>
          </w:rPr>
          <m:t>π</m:t>
        </m:r>
      </m:oMath>
      <w:r w:rsidRPr="001A412E">
        <w:rPr>
          <w:rFonts w:eastAsia="標楷體"/>
          <w:iCs/>
          <w:lang w:eastAsia="zh-TW"/>
        </w:rPr>
        <w:t>神經元。整體模型</w:t>
      </w:r>
      <w:r w:rsidRPr="001A412E">
        <w:rPr>
          <w:rFonts w:eastAsia="標楷體"/>
          <w:iCs/>
          <w:lang w:eastAsia="zh-TW"/>
        </w:rPr>
        <w:lastRenderedPageBreak/>
        <w:t>在結構學習後的參數，如表</w:t>
      </w:r>
      <w:r w:rsidRPr="001A412E">
        <w:rPr>
          <w:rFonts w:eastAsia="標楷體"/>
          <w:iCs/>
          <w:lang w:eastAsia="zh-TW"/>
        </w:rPr>
        <w:t>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II</w:t>
      </w:r>
      <w:r w:rsidRPr="001A412E">
        <w:rPr>
          <w:rFonts w:eastAsia="標楷體"/>
          <w:iCs/>
          <w:lang w:eastAsia="zh-TW"/>
        </w:rPr>
        <w:t>所示。本篇論文所提出的模型可以一次有四個複數型態的輸出，故可以預測四個複數型態目標，在此實驗中只同時預測兩個目標。</w:t>
      </w:r>
    </w:p>
    <w:p w:rsidR="001A412E" w:rsidRPr="004C243C" w:rsidRDefault="001A412E" w:rsidP="001A412E">
      <w:pPr>
        <w:pStyle w:val="a7"/>
        <w:spacing w:after="0"/>
        <w:ind w:firstLineChars="200" w:firstLine="396"/>
        <w:rPr>
          <w:rFonts w:eastAsia="標楷體"/>
          <w:iCs/>
          <w:lang w:eastAsia="zh-TW"/>
        </w:rPr>
      </w:pPr>
    </w:p>
    <w:p w:rsidR="001A412E" w:rsidRPr="007B5528"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ascii="標楷體" w:eastAsia="標楷體" w:hAnsi="標楷體" w:cs="微軟正黑體"/>
          <w:iCs/>
          <w:sz w:val="16"/>
          <w:szCs w:val="16"/>
          <w:lang w:eastAsia="zh-TW"/>
        </w:rPr>
      </w:pPr>
      <w:r w:rsidRPr="001A412E">
        <w:rPr>
          <w:rFonts w:ascii="標楷體" w:eastAsia="標楷體" w:hAnsi="標楷體" w:cs="微軟正黑體" w:hint="eastAsia"/>
          <w:iCs/>
          <w:sz w:val="16"/>
          <w:szCs w:val="16"/>
          <w:lang w:eastAsia="zh-TW"/>
        </w:rPr>
        <w:t>實驗</w:t>
      </w:r>
      <w:proofErr w:type="gramStart"/>
      <w:r w:rsidRPr="001A412E">
        <w:rPr>
          <w:rFonts w:ascii="標楷體" w:eastAsia="標楷體" w:hAnsi="標楷體" w:cs="微軟正黑體" w:hint="eastAsia"/>
          <w:iCs/>
          <w:sz w:val="16"/>
          <w:szCs w:val="16"/>
          <w:lang w:eastAsia="zh-TW"/>
        </w:rPr>
        <w:t>一</w:t>
      </w:r>
      <w:proofErr w:type="gramEnd"/>
      <w:r w:rsidRPr="001A412E">
        <w:rPr>
          <w:rFonts w:ascii="標楷體" w:eastAsia="標楷體" w:hAnsi="標楷體" w:cs="微軟正黑體" w:hint="eastAsia"/>
          <w:iCs/>
          <w:sz w:val="16"/>
          <w:szCs w:val="16"/>
          <w:lang w:eastAsia="zh-TW"/>
        </w:rPr>
        <w:t>模型設定</w:t>
      </w:r>
    </w:p>
    <w:tbl>
      <w:tblPr>
        <w:tblW w:w="5000" w:type="pct"/>
        <w:tblCellMar>
          <w:left w:w="0" w:type="dxa"/>
          <w:right w:w="0" w:type="dxa"/>
        </w:tblCellMar>
        <w:tblLook w:val="0420" w:firstRow="1" w:lastRow="0" w:firstColumn="0" w:lastColumn="0" w:noHBand="0" w:noVBand="1"/>
      </w:tblPr>
      <w:tblGrid>
        <w:gridCol w:w="3746"/>
        <w:gridCol w:w="1582"/>
      </w:tblGrid>
      <w:tr w:rsidR="001A412E" w:rsidRPr="001A412E" w:rsidTr="003E4606">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1A412E" w:rsidRPr="001A412E" w:rsidTr="003E4606">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120</m:t>
                  </m:r>
                </m:sub>
              </m:sSub>
              <m:r>
                <w:rPr>
                  <w:rFonts w:ascii="Cambria Math" w:eastAsiaTheme="majorEastAsia" w:hAnsi="Cambria Math"/>
                  <w:sz w:val="16"/>
                  <w:szCs w:val="16"/>
                  <w:lang w:eastAsia="zh-TW"/>
                </w:rPr>
                <m:t>,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60</m:t>
                  </m:r>
                </m:sub>
              </m:sSub>
              <m: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21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Cs/>
                      <w:sz w:val="16"/>
                      <w:szCs w:val="16"/>
                      <w:lang w:eastAsia="zh-TW"/>
                    </w:rPr>
                  </m:ctrlPr>
                </m:sSubPr>
                <m:e>
                  <m:r>
                    <m:rPr>
                      <m:sty m:val="p"/>
                    </m:rP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29</m:t>
                  </m:r>
                </m:sub>
              </m:sSub>
            </m:oMath>
            <w:r w:rsidRPr="001A412E">
              <w:rPr>
                <w:rFonts w:eastAsiaTheme="majorEastAsia"/>
                <w:iCs/>
                <w:sz w:val="16"/>
                <w:szCs w:val="16"/>
                <w:lang w:eastAsia="zh-TW"/>
              </w:rPr>
              <w:t xml:space="preserve">} </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1A412E" w:rsidRPr="001A412E" w:rsidRDefault="001A412E" w:rsidP="003E4606">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hint="eastAsia"/>
                <w:iCs/>
                <w:sz w:val="16"/>
                <w:szCs w:val="16"/>
                <w:lang w:eastAsia="zh-TW"/>
              </w:rPr>
              <w:t>{</w:t>
            </w:r>
            <w:r w:rsidRPr="001A412E">
              <w:rPr>
                <w:rFonts w:eastAsiaTheme="majorEastAsia"/>
                <w:iCs/>
                <w:sz w:val="16"/>
                <w:szCs w:val="16"/>
                <w:lang w:eastAsia="zh-TW"/>
              </w:rPr>
              <w:t>2</w:t>
            </w:r>
            <w:r w:rsidRPr="001A412E">
              <w:rPr>
                <w:rFonts w:eastAsiaTheme="majorEastAsia" w:hint="eastAsia"/>
                <w:iCs/>
                <w:sz w:val="16"/>
                <w:szCs w:val="16"/>
                <w:lang w:eastAsia="zh-TW"/>
              </w:rPr>
              <w:t>,</w:t>
            </w:r>
            <w:r w:rsidRPr="001A412E">
              <w:rPr>
                <w:rFonts w:eastAsiaTheme="majorEastAsia"/>
                <w:iCs/>
                <w:sz w:val="16"/>
                <w:szCs w:val="16"/>
                <w:lang w:eastAsia="zh-TW"/>
              </w:rPr>
              <w:t xml:space="preserve"> 3, 3, 3</w:t>
            </w:r>
            <w:r w:rsidRPr="001A412E">
              <w:rPr>
                <w:rFonts w:eastAsiaTheme="majorEastAsia" w:hint="eastAsia"/>
                <w:iCs/>
                <w:sz w:val="16"/>
                <w:szCs w:val="16"/>
                <w:lang w:eastAsia="zh-TW"/>
              </w:rPr>
              <w:t>}</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Type of </w:t>
            </w:r>
            <w:r w:rsidRPr="001A412E">
              <w:rPr>
                <w:rFonts w:eastAsiaTheme="majorEastAsia" w:hint="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hint="eastAsia"/>
                <w:sz w:val="16"/>
                <w:szCs w:val="16"/>
                <w:lang w:eastAsia="zh-TW"/>
              </w:rPr>
              <w:t xml:space="preserve"> </w:t>
            </w:r>
            <w:r w:rsidRPr="001A412E">
              <w:rPr>
                <w:rFonts w:eastAsiaTheme="majorEastAsia"/>
                <w:sz w:val="16"/>
                <w:szCs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8</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44</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5</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hint="eastAsia"/>
                <w:sz w:val="16"/>
                <w:szCs w:val="16"/>
                <w:lang w:eastAsia="zh-TW"/>
              </w:rPr>
              <w:t>T</w:t>
            </w:r>
            <w:r w:rsidRPr="001A412E">
              <w:rPr>
                <w:rFonts w:eastAsia="標楷體"/>
                <w:sz w:val="16"/>
                <w:szCs w:val="16"/>
                <w:lang w:eastAsia="zh-TW"/>
              </w:rPr>
              <w:t xml:space="preserve">–S </w:t>
            </w:r>
            <w:r w:rsidRPr="001A412E">
              <w:rPr>
                <w:rFonts w:eastAsia="標楷體" w:hint="eastAsia"/>
                <w:sz w:val="16"/>
                <w:szCs w:val="16"/>
                <w:lang w:eastAsia="zh-TW"/>
              </w:rPr>
              <w:t>neuron</w:t>
            </w:r>
            <w:r w:rsidRPr="001A412E">
              <w:rPr>
                <w:rFonts w:eastAsia="標楷體"/>
                <w:sz w:val="16"/>
                <w:szCs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5</w:t>
            </w:r>
          </w:p>
        </w:tc>
      </w:tr>
      <w:tr w:rsidR="001A412E" w:rsidRPr="001A412E" w:rsidTr="003E4606">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hint="eastAsia"/>
                <w:sz w:val="16"/>
                <w:szCs w:val="16"/>
                <w:lang w:eastAsia="zh-TW"/>
              </w:rPr>
              <w:t>T</w:t>
            </w:r>
            <w:r w:rsidRPr="001A412E">
              <w:rPr>
                <w:rFonts w:eastAsia="標楷體"/>
                <w:sz w:val="16"/>
                <w:szCs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25</w:t>
            </w:r>
          </w:p>
        </w:tc>
      </w:tr>
    </w:tbl>
    <w:p w:rsidR="001A412E" w:rsidRPr="001A412E" w:rsidRDefault="001A412E" w:rsidP="001A412E">
      <w:pPr>
        <w:pStyle w:val="a7"/>
        <w:spacing w:after="0"/>
        <w:ind w:firstLine="0"/>
        <w:rPr>
          <w:rFonts w:eastAsia="標楷體"/>
          <w:iCs/>
          <w:sz w:val="16"/>
          <w:szCs w:val="16"/>
          <w:lang w:eastAsia="zh-TW"/>
        </w:rPr>
      </w:pPr>
      <w:r w:rsidRPr="001A412E">
        <w:rPr>
          <w:rFonts w:eastAsia="標楷體" w:hint="eastAsia"/>
          <w:iCs/>
          <w:sz w:val="16"/>
          <w:szCs w:val="16"/>
          <w:lang w:eastAsia="zh-TW"/>
        </w:rPr>
        <w:t>*</w:t>
      </w:r>
      <w:r w:rsidRPr="001A412E">
        <w:rPr>
          <w:rFonts w:eastAsia="標楷體"/>
          <w:iCs/>
          <w:sz w:val="16"/>
          <w:szCs w:val="16"/>
          <w:lang w:eastAsia="zh-TW"/>
        </w:rPr>
        <w:t xml:space="preserve"> Each complex-valued target whose real and imaginary parts contain two real-valued targets, respectively.</w:t>
      </w:r>
    </w:p>
    <w:p w:rsidR="001A412E" w:rsidRPr="00A4267F" w:rsidRDefault="001A412E" w:rsidP="001A412E">
      <w:pPr>
        <w:pStyle w:val="a7"/>
        <w:spacing w:after="0"/>
        <w:ind w:firstLine="0"/>
        <w:rPr>
          <w:rFonts w:eastAsia="標楷體"/>
          <w:iCs/>
          <w:sz w:val="16"/>
          <w:szCs w:val="16"/>
          <w:lang w:eastAsia="zh-TW"/>
        </w:rPr>
      </w:pPr>
    </w:p>
    <w:p w:rsidR="001A412E" w:rsidRPr="00A4267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1A412E" w:rsidRPr="001A412E" w:rsidTr="003E4606">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PSO</w:t>
            </w:r>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64</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100</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{0.8, 2.0, 2.0}</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Random in [0,1]</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By SC algorithm in section II-C</w:t>
            </w:r>
          </w:p>
        </w:tc>
      </w:tr>
      <w:tr w:rsidR="001A412E" w:rsidRPr="001A412E" w:rsidTr="003E4606">
        <w:trPr>
          <w:trHeight w:val="20"/>
        </w:trPr>
        <w:tc>
          <w:tcPr>
            <w:tcW w:w="2680" w:type="pct"/>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w:t>
            </w:r>
          </w:p>
        </w:tc>
      </w:tr>
      <w:tr w:rsidR="001A412E" w:rsidRPr="001A412E" w:rsidTr="003E4606">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RLSE</w:t>
            </w:r>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25-by-1 zero vector</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1A412E">
              <w:rPr>
                <w:rFonts w:eastAsiaTheme="majorEastAsia"/>
                <w:b/>
                <w:iCs/>
                <w:sz w:val="16"/>
                <w:szCs w:val="16"/>
                <w:lang w:eastAsia="zh-TW"/>
              </w:rPr>
              <w:t>I</w:t>
            </w:r>
          </w:p>
        </w:tc>
      </w:tr>
      <w:tr w:rsidR="001A412E" w:rsidRPr="001A412E" w:rsidTr="003E4606">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b/>
                <w:iCs/>
                <w:sz w:val="16"/>
                <w:szCs w:val="16"/>
                <w:lang w:eastAsia="zh-TW"/>
              </w:rPr>
            </w:pPr>
            <w:r w:rsidRPr="001A412E">
              <w:rPr>
                <w:rFonts w:eastAsiaTheme="majorEastAsia"/>
                <w:iCs/>
                <w:sz w:val="16"/>
                <w:szCs w:val="16"/>
                <w:lang w:eastAsia="zh-TW"/>
              </w:rPr>
              <w:t xml:space="preserve"> </w:t>
            </w:r>
            <w:r w:rsidRPr="001A412E">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25-by-25 identify matrix</w:t>
            </w:r>
          </w:p>
        </w:tc>
      </w:tr>
    </w:tbl>
    <w:p w:rsidR="001A412E" w:rsidRPr="001A412E" w:rsidRDefault="001A412E" w:rsidP="001A412E">
      <w:pPr>
        <w:pStyle w:val="a7"/>
        <w:ind w:firstLine="0"/>
        <w:rPr>
          <w:rFonts w:eastAsiaTheme="majorEastAsia"/>
          <w:iCs/>
          <w:sz w:val="16"/>
          <w:szCs w:val="16"/>
          <w:lang w:eastAsia="zh-TW"/>
        </w:rPr>
      </w:pPr>
    </w:p>
    <w:p w:rsidR="001A412E" w:rsidRPr="001A412E" w:rsidRDefault="001A412E" w:rsidP="001A412E">
      <w:pPr>
        <w:pStyle w:val="a7"/>
        <w:ind w:firstLineChars="200" w:firstLine="396"/>
        <w:rPr>
          <w:rFonts w:eastAsia="標楷體"/>
          <w:iCs/>
          <w:lang w:eastAsia="zh-TW"/>
        </w:rPr>
      </w:pPr>
      <w:r w:rsidRPr="001A412E">
        <w:rPr>
          <w:rFonts w:eastAsia="標楷體"/>
          <w:iCs/>
          <w:lang w:eastAsia="zh-TW"/>
        </w:rPr>
        <w:t>本次實驗的結果將與其他文獻</w:t>
      </w:r>
      <w:r w:rsidRPr="001A412E">
        <w:rPr>
          <w:rFonts w:eastAsia="標楷體"/>
          <w:iCs/>
          <w:lang w:eastAsia="zh-TW"/>
        </w:rPr>
        <w:t>[23]</w:t>
      </w:r>
      <w:r w:rsidRPr="001A412E">
        <w:rPr>
          <w:rFonts w:eastAsia="標楷體"/>
          <w:iCs/>
          <w:lang w:eastAsia="zh-TW"/>
        </w:rPr>
        <w:t>所提的方法做比較。其中除了</w:t>
      </w:r>
      <w:r w:rsidRPr="001A412E">
        <w:rPr>
          <w:rFonts w:eastAsia="標楷體"/>
          <w:iCs/>
          <w:lang w:eastAsia="zh-TW"/>
        </w:rPr>
        <w:t>SVR</w:t>
      </w:r>
      <w:r w:rsidRPr="001A412E">
        <w:rPr>
          <w:rFonts w:eastAsia="標楷體"/>
          <w:iCs/>
          <w:lang w:eastAsia="zh-TW"/>
        </w:rPr>
        <w:t>之外的模型，皆可以同時預測兩個實數目標。所以我們將使用模型的第一組複數型態的輸出與其他文獻做比較，結果如表</w:t>
      </w:r>
      <w:r w:rsidRPr="001A412E">
        <w:rPr>
          <w:rFonts w:eastAsia="標楷體"/>
          <w:iCs/>
          <w:lang w:eastAsia="zh-TW"/>
        </w:rPr>
        <w:t>III</w:t>
      </w:r>
      <w:r w:rsidRPr="001A412E">
        <w:rPr>
          <w:rFonts w:eastAsia="標楷體"/>
          <w:iCs/>
          <w:lang w:eastAsia="zh-TW"/>
        </w:rPr>
        <w:t>所示，十次重複實驗效能統計如表</w:t>
      </w:r>
      <w:r w:rsidRPr="001A412E">
        <w:rPr>
          <w:rFonts w:eastAsia="標楷體"/>
          <w:iCs/>
          <w:lang w:eastAsia="zh-TW"/>
        </w:rPr>
        <w:t>IV</w:t>
      </w:r>
      <w:r w:rsidRPr="001A412E">
        <w:rPr>
          <w:rFonts w:eastAsia="標楷體"/>
          <w:iCs/>
          <w:lang w:eastAsia="zh-TW"/>
        </w:rPr>
        <w:t>所示。模型的學習曲線，如</w:t>
      </w:r>
      <w:r w:rsidRPr="001A412E">
        <w:rPr>
          <w:rFonts w:eastAsia="標楷體"/>
          <w:iCs/>
          <w:lang w:eastAsia="zh-TW"/>
        </w:rPr>
        <w:t>Fig. 5</w:t>
      </w:r>
      <w:r w:rsidRPr="001A412E">
        <w:rPr>
          <w:rFonts w:eastAsia="標楷體"/>
          <w:iCs/>
          <w:lang w:eastAsia="zh-TW"/>
        </w:rPr>
        <w:t>所示，可看出在前</w:t>
      </w:r>
      <w:r w:rsidRPr="001A412E">
        <w:rPr>
          <w:rFonts w:eastAsia="標楷體"/>
          <w:iCs/>
          <w:lang w:eastAsia="zh-TW"/>
        </w:rPr>
        <w:t>10</w:t>
      </w:r>
      <w:r w:rsidRPr="001A412E">
        <w:rPr>
          <w:rFonts w:eastAsia="標楷體"/>
          <w:iCs/>
          <w:lang w:eastAsia="zh-TW"/>
        </w:rPr>
        <w:t>個迭代時，學習逐漸穩定；目標與模型輸出的結果，如</w:t>
      </w:r>
      <w:r w:rsidRPr="001A412E">
        <w:rPr>
          <w:rFonts w:eastAsia="標楷體"/>
          <w:iCs/>
          <w:lang w:eastAsia="zh-TW"/>
        </w:rPr>
        <w:t>Fig. 6</w:t>
      </w:r>
      <w:r w:rsidRPr="001A412E">
        <w:rPr>
          <w:rFonts w:eastAsia="標楷體"/>
          <w:iCs/>
          <w:lang w:eastAsia="zh-TW"/>
        </w:rPr>
        <w:t>所示，有著不錯的效果；預測誤差如</w:t>
      </w:r>
      <w:r w:rsidRPr="001A412E">
        <w:rPr>
          <w:rFonts w:eastAsia="標楷體"/>
          <w:iCs/>
          <w:lang w:eastAsia="zh-TW"/>
        </w:rPr>
        <w:t>Fig. 7</w:t>
      </w:r>
      <w:r w:rsidRPr="001A412E">
        <w:rPr>
          <w:rFonts w:eastAsia="標楷體"/>
          <w:iCs/>
          <w:lang w:eastAsia="zh-TW"/>
        </w:rPr>
        <w:t>所示，誤差呈現亂數狀態，範圍介於</w:t>
      </w:r>
      <w:r w:rsidRPr="001A412E">
        <w:rPr>
          <w:rFonts w:eastAsia="標楷體"/>
          <w:iCs/>
          <w:lang w:eastAsia="zh-TW"/>
        </w:rPr>
        <w:t>-50</w:t>
      </w:r>
      <w:r w:rsidRPr="001A412E">
        <w:rPr>
          <w:rFonts w:eastAsia="標楷體"/>
          <w:iCs/>
          <w:lang w:eastAsia="zh-TW"/>
        </w:rPr>
        <w:t>至</w:t>
      </w:r>
      <w:r w:rsidRPr="001A412E">
        <w:rPr>
          <w:rFonts w:eastAsia="標楷體"/>
          <w:iCs/>
          <w:lang w:eastAsia="zh-TW"/>
        </w:rPr>
        <w:t>50</w:t>
      </w:r>
      <w:r w:rsidRPr="001A412E">
        <w:rPr>
          <w:rFonts w:eastAsia="標楷體"/>
          <w:iCs/>
          <w:lang w:eastAsia="zh-TW"/>
        </w:rPr>
        <w:t>，代表模型預測能力穩定。</w:t>
      </w:r>
    </w:p>
    <w:p w:rsidR="001A412E" w:rsidRPr="00A4267F" w:rsidRDefault="001A412E" w:rsidP="001A412E">
      <w:pPr>
        <w:pStyle w:val="a7"/>
        <w:ind w:firstLine="0"/>
        <w:jc w:val="center"/>
        <w:rPr>
          <w:rFonts w:eastAsia="標楷體"/>
          <w:iCs/>
          <w:lang w:eastAsia="zh-TW"/>
        </w:rPr>
      </w:pPr>
      <w:r>
        <w:rPr>
          <w:rFonts w:eastAsia="標楷體"/>
          <w:iCs/>
          <w:noProof/>
          <w:lang w:eastAsia="zh-TW"/>
        </w:rPr>
        <w:lastRenderedPageBreak/>
        <w:drawing>
          <wp:inline distT="0" distB="0" distL="0" distR="0">
            <wp:extent cx="3200400" cy="2395855"/>
            <wp:effectExtent l="0" t="0" r="0" b="4445"/>
            <wp:docPr id="19" name="圖片 19" descr="EX1_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X1_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1A412E" w:rsidRPr="001A412E" w:rsidRDefault="001A412E" w:rsidP="001A412E">
      <w:pPr>
        <w:pStyle w:val="a7"/>
        <w:numPr>
          <w:ilvl w:val="0"/>
          <w:numId w:val="7"/>
        </w:numPr>
        <w:rPr>
          <w:rFonts w:eastAsia="標楷體"/>
          <w:iCs/>
          <w:sz w:val="16"/>
          <w:lang w:eastAsia="zh-TW"/>
        </w:rPr>
        <w:sectPr w:rsidR="001A412E" w:rsidRPr="001A412E" w:rsidSect="001A412E">
          <w:headerReference w:type="even" r:id="rId9"/>
          <w:headerReference w:type="default" r:id="rId10"/>
          <w:footerReference w:type="even" r:id="rId11"/>
          <w:footerReference w:type="default" r:id="rId12"/>
          <w:headerReference w:type="first" r:id="rId13"/>
          <w:footerReference w:type="first" r:id="rId14"/>
          <w:pgSz w:w="11909" w:h="16834" w:code="9"/>
          <w:pgMar w:top="1080" w:right="734" w:bottom="2434" w:left="734" w:header="720" w:footer="720" w:gutter="0"/>
          <w:cols w:num="2" w:space="360"/>
          <w:docGrid w:linePitch="360"/>
        </w:sectPr>
      </w:pPr>
      <w:bookmarkStart w:id="0" w:name="OLE_LINK13"/>
      <w:bookmarkStart w:id="1" w:name="OLE_LINK15"/>
      <w:r w:rsidRPr="001A412E">
        <w:rPr>
          <w:rFonts w:eastAsia="標楷體"/>
          <w:iCs/>
          <w:sz w:val="16"/>
          <w:lang w:eastAsia="zh-TW"/>
        </w:rPr>
        <w:lastRenderedPageBreak/>
        <w:t>學習曲線。可從此曲線看出</w:t>
      </w:r>
      <w:r w:rsidRPr="001A412E">
        <w:rPr>
          <w:rFonts w:eastAsia="標楷體"/>
          <w:iCs/>
          <w:sz w:val="16"/>
          <w:lang w:eastAsia="zh-TW"/>
        </w:rPr>
        <w:t>RMSE</w:t>
      </w:r>
      <w:r w:rsidRPr="001A412E">
        <w:rPr>
          <w:rFonts w:eastAsia="標楷體"/>
          <w:iCs/>
          <w:sz w:val="16"/>
          <w:lang w:eastAsia="zh-TW"/>
        </w:rPr>
        <w:t>的變化量</w:t>
      </w:r>
      <w:r w:rsidRPr="001A412E">
        <w:rPr>
          <w:rFonts w:eastAsia="標楷體" w:hint="eastAsia"/>
          <w:iCs/>
          <w:sz w:val="16"/>
          <w:lang w:eastAsia="zh-TW"/>
        </w:rPr>
        <w:t>，在前</w:t>
      </w:r>
      <w:r w:rsidRPr="001A412E">
        <w:rPr>
          <w:rFonts w:eastAsia="標楷體" w:hint="eastAsia"/>
          <w:iCs/>
          <w:sz w:val="16"/>
          <w:lang w:eastAsia="zh-TW"/>
        </w:rPr>
        <w:t>10</w:t>
      </w:r>
      <w:r w:rsidRPr="001A412E">
        <w:rPr>
          <w:rFonts w:eastAsia="標楷體" w:hint="eastAsia"/>
          <w:iCs/>
          <w:sz w:val="16"/>
          <w:lang w:eastAsia="zh-TW"/>
        </w:rPr>
        <w:t>迭代時，學習逐漸穩定。</w:t>
      </w:r>
      <w:r w:rsidRPr="001A412E">
        <w:rPr>
          <w:rFonts w:eastAsia="標楷體"/>
          <w:iCs/>
          <w:sz w:val="16"/>
          <w:lang w:eastAsia="zh-TW"/>
        </w:rPr>
        <w:t>(</w:t>
      </w:r>
      <w:r w:rsidRPr="001A412E">
        <w:rPr>
          <w:rFonts w:eastAsia="標楷體"/>
          <w:iCs/>
          <w:sz w:val="16"/>
          <w:lang w:eastAsia="zh-TW"/>
        </w:rPr>
        <w:t>實驗</w:t>
      </w:r>
      <w:proofErr w:type="gramStart"/>
      <w:r w:rsidRPr="001A412E">
        <w:rPr>
          <w:rFonts w:eastAsia="標楷體"/>
          <w:iCs/>
          <w:sz w:val="16"/>
          <w:lang w:eastAsia="zh-TW"/>
        </w:rPr>
        <w:t>一</w:t>
      </w:r>
      <w:proofErr w:type="gramEnd"/>
      <w:r w:rsidRPr="001A412E">
        <w:rPr>
          <w:rFonts w:eastAsia="標楷體"/>
          <w:iCs/>
          <w:sz w:val="16"/>
          <w:lang w:eastAsia="zh-TW"/>
        </w:rPr>
        <w:t>)</w:t>
      </w:r>
    </w:p>
    <w:bookmarkEnd w:id="0"/>
    <w:bookmarkEnd w:id="1"/>
    <w:p w:rsidR="001A412E" w:rsidRPr="002F06F4"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jc w:val="center"/>
        <w:rPr>
          <w:rFonts w:eastAsia="標楷體"/>
          <w:sz w:val="16"/>
          <w:szCs w:val="16"/>
          <w:lang w:eastAsia="zh-TW"/>
        </w:rPr>
      </w:pPr>
      <w:r w:rsidRPr="001A412E">
        <w:rPr>
          <w:rFonts w:eastAsia="標楷體"/>
          <w:sz w:val="16"/>
          <w:szCs w:val="16"/>
          <w:lang w:eastAsia="zh-TW"/>
        </w:rPr>
        <w:t>效能比較</w:t>
      </w:r>
      <w:r w:rsidRPr="001A412E">
        <w:rPr>
          <w:rFonts w:eastAsia="標楷體"/>
          <w:sz w:val="16"/>
          <w:szCs w:val="16"/>
          <w:lang w:eastAsia="zh-TW"/>
        </w:rPr>
        <w:t xml:space="preserve">(NASDAQ, </w:t>
      </w:r>
      <w:r w:rsidRPr="001A412E">
        <w:rPr>
          <w:rFonts w:eastAsia="標楷體"/>
          <w:iCs/>
          <w:sz w:val="16"/>
          <w:szCs w:val="16"/>
          <w:lang w:eastAsia="zh-TW"/>
        </w:rPr>
        <w:t>實驗</w:t>
      </w:r>
      <w:proofErr w:type="gramStart"/>
      <w:r w:rsidRPr="001A412E">
        <w:rPr>
          <w:rFonts w:eastAsia="標楷體"/>
          <w:sz w:val="16"/>
          <w:szCs w:val="16"/>
          <w:lang w:eastAsia="zh-TW"/>
        </w:rPr>
        <w:t>一</w:t>
      </w:r>
      <w:proofErr w:type="gramEnd"/>
      <w:r w:rsidRPr="001A412E">
        <w:rPr>
          <w:rFonts w:eastAsia="標楷體"/>
          <w:sz w:val="16"/>
          <w:szCs w:val="16"/>
          <w:lang w:eastAsia="zh-TW"/>
        </w:rPr>
        <w:t>)</w:t>
      </w:r>
    </w:p>
    <w:tbl>
      <w:tblPr>
        <w:tblStyle w:val="PlainTable2"/>
        <w:tblW w:w="10826" w:type="dxa"/>
        <w:tblLayout w:type="fixed"/>
        <w:tblLook w:val="04A0" w:firstRow="1" w:lastRow="0" w:firstColumn="1" w:lastColumn="0" w:noHBand="0" w:noVBand="1"/>
      </w:tblPr>
      <w:tblGrid>
        <w:gridCol w:w="4040"/>
        <w:gridCol w:w="1584"/>
        <w:gridCol w:w="1584"/>
        <w:gridCol w:w="450"/>
        <w:gridCol w:w="1584"/>
        <w:gridCol w:w="1584"/>
      </w:tblGrid>
      <w:tr w:rsidR="001A412E" w:rsidRPr="001A412E" w:rsidTr="003E460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40" w:type="dxa"/>
            <w:vMerge w:val="restart"/>
            <w:tcBorders>
              <w:top w:val="single" w:sz="4" w:space="0" w:color="auto"/>
              <w:left w:val="nil"/>
              <w:right w:val="nil"/>
            </w:tcBorders>
          </w:tcPr>
          <w:p w:rsidR="001A412E" w:rsidRPr="001A412E" w:rsidRDefault="001A412E" w:rsidP="003E4606">
            <w:pPr>
              <w:pStyle w:val="a7"/>
              <w:spacing w:before="360" w:after="100" w:afterAutospacing="1" w:line="240" w:lineRule="atLeast"/>
              <w:ind w:firstLine="0"/>
              <w:jc w:val="left"/>
              <w:rPr>
                <w:rFonts w:eastAsia="標楷體"/>
                <w:b w:val="0"/>
                <w:iCs/>
                <w:sz w:val="16"/>
                <w:szCs w:val="16"/>
                <w:lang w:eastAsia="zh-TW"/>
              </w:rPr>
            </w:pPr>
            <w:bookmarkStart w:id="2" w:name="OLE_LINK30"/>
            <w:bookmarkStart w:id="3" w:name="OLE_LINK31"/>
            <w:r w:rsidRPr="001A412E">
              <w:rPr>
                <w:rFonts w:eastAsia="標楷體"/>
                <w:b w:val="0"/>
                <w:iCs/>
                <w:sz w:val="16"/>
                <w:szCs w:val="16"/>
                <w:lang w:eastAsia="zh-TW"/>
              </w:rPr>
              <w:t>Method</w:t>
            </w:r>
          </w:p>
        </w:tc>
        <w:tc>
          <w:tcPr>
            <w:tcW w:w="6786" w:type="dxa"/>
            <w:gridSpan w:val="5"/>
            <w:tcBorders>
              <w:top w:val="single" w:sz="4" w:space="0" w:color="auto"/>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40" w:type="dxa"/>
            <w:vMerge/>
            <w:tcBorders>
              <w:top w:val="double" w:sz="4" w:space="0" w:color="auto"/>
              <w:left w:val="nil"/>
              <w:right w:val="nil"/>
            </w:tcBorders>
          </w:tcPr>
          <w:p w:rsidR="001A412E" w:rsidRPr="001A412E" w:rsidRDefault="001A412E" w:rsidP="003E4606">
            <w:pPr>
              <w:pStyle w:val="a7"/>
              <w:spacing w:before="360" w:after="100" w:afterAutospacing="1" w:line="240" w:lineRule="atLeast"/>
              <w:ind w:firstLine="0"/>
              <w:jc w:val="left"/>
              <w:rPr>
                <w:rFonts w:eastAsia="標楷體"/>
                <w:b w:val="0"/>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iCs/>
                <w:sz w:val="16"/>
                <w:szCs w:val="16"/>
                <w:lang w:eastAsia="zh-TW"/>
              </w:rPr>
              <w:t>Training phase</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iCs/>
                <w:sz w:val="16"/>
                <w:szCs w:val="16"/>
                <w:lang w:eastAsia="zh-TW"/>
              </w:rPr>
              <w:t>Testing phase</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040" w:type="dxa"/>
            <w:vMerge/>
            <w:tcBorders>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center"/>
              <w:rPr>
                <w:rFonts w:eastAsia="標楷體"/>
                <w:iCs/>
                <w:sz w:val="16"/>
                <w:szCs w:val="16"/>
                <w:lang w:eastAsia="zh-TW"/>
              </w:rPr>
            </w:pPr>
          </w:p>
        </w:tc>
        <w:tc>
          <w:tcPr>
            <w:tcW w:w="1584" w:type="dxa"/>
            <w:tcBorders>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Opening index</w:t>
            </w:r>
          </w:p>
        </w:tc>
        <w:tc>
          <w:tcPr>
            <w:tcW w:w="1584" w:type="dxa"/>
            <w:tcBorders>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Closing index</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p>
        </w:tc>
        <w:tc>
          <w:tcPr>
            <w:tcW w:w="1584" w:type="dxa"/>
            <w:tcBorders>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Opening index</w:t>
            </w:r>
          </w:p>
        </w:tc>
        <w:tc>
          <w:tcPr>
            <w:tcW w:w="1584" w:type="dxa"/>
            <w:tcBorders>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Closing index</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40" w:type="dxa"/>
            <w:tcBorders>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1584" w:type="dxa"/>
            <w:tcBorders>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35.18</w:t>
            </w:r>
          </w:p>
        </w:tc>
        <w:tc>
          <w:tcPr>
            <w:tcW w:w="1584" w:type="dxa"/>
            <w:tcBorders>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35.24</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p>
        </w:tc>
        <w:tc>
          <w:tcPr>
            <w:tcW w:w="1584" w:type="dxa"/>
            <w:tcBorders>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37.23</w:t>
            </w:r>
          </w:p>
        </w:tc>
        <w:tc>
          <w:tcPr>
            <w:tcW w:w="1584" w:type="dxa"/>
            <w:tcBorders>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40.24</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04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37.83</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38.66</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38.80</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42.36</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4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62.75</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71.51</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72.52</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85.08</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04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37.59</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33.89</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37.52</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44.08</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4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178.57</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179.87</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261.37</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258.89</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04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21.56</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20.81</w:t>
            </w:r>
          </w:p>
        </w:tc>
        <w:tc>
          <w:tcPr>
            <w:tcW w:w="450"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32.52</w:t>
            </w:r>
          </w:p>
        </w:tc>
        <w:tc>
          <w:tcPr>
            <w:tcW w:w="1584" w:type="dxa"/>
            <w:tcBorders>
              <w:top w:val="nil"/>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33.70</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40" w:type="dxa"/>
            <w:tcBorders>
              <w:top w:val="nil"/>
              <w:left w:val="nil"/>
              <w:bottom w:val="double" w:sz="4" w:space="0" w:color="auto"/>
              <w:right w:val="nil"/>
            </w:tcBorders>
          </w:tcPr>
          <w:p w:rsidR="001A412E" w:rsidRPr="001A412E" w:rsidRDefault="001A412E" w:rsidP="003E4606">
            <w:pPr>
              <w:pStyle w:val="a7"/>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w:t>
            </w:r>
          </w:p>
        </w:tc>
        <w:tc>
          <w:tcPr>
            <w:tcW w:w="1584" w:type="dxa"/>
            <w:tcBorders>
              <w:top w:val="nil"/>
              <w:left w:val="nil"/>
              <w:bottom w:val="doub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38.58</w:t>
            </w:r>
          </w:p>
        </w:tc>
        <w:tc>
          <w:tcPr>
            <w:tcW w:w="1584" w:type="dxa"/>
            <w:tcBorders>
              <w:top w:val="nil"/>
              <w:left w:val="nil"/>
              <w:bottom w:val="doub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38.59</w:t>
            </w:r>
          </w:p>
        </w:tc>
        <w:tc>
          <w:tcPr>
            <w:tcW w:w="450" w:type="dxa"/>
            <w:tcBorders>
              <w:top w:val="nil"/>
              <w:left w:val="nil"/>
              <w:bottom w:val="doub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p>
        </w:tc>
        <w:tc>
          <w:tcPr>
            <w:tcW w:w="1584" w:type="dxa"/>
            <w:tcBorders>
              <w:top w:val="nil"/>
              <w:left w:val="nil"/>
              <w:bottom w:val="doub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27.73</w:t>
            </w:r>
          </w:p>
        </w:tc>
        <w:tc>
          <w:tcPr>
            <w:tcW w:w="1584" w:type="dxa"/>
            <w:tcBorders>
              <w:top w:val="nil"/>
              <w:left w:val="nil"/>
              <w:bottom w:val="doub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27.44</w:t>
            </w:r>
          </w:p>
        </w:tc>
      </w:tr>
      <w:bookmarkEnd w:id="2"/>
      <w:bookmarkEnd w:id="3"/>
    </w:tbl>
    <w:p w:rsidR="001A412E" w:rsidRPr="001A412E" w:rsidRDefault="001A412E" w:rsidP="001A412E">
      <w:pPr>
        <w:pStyle w:val="a7"/>
        <w:ind w:firstLine="0"/>
        <w:rPr>
          <w:rFonts w:eastAsia="標楷體"/>
          <w:iCs/>
          <w:sz w:val="16"/>
          <w:szCs w:val="16"/>
          <w:lang w:eastAsia="zh-TW"/>
        </w:rPr>
        <w:sectPr w:rsidR="001A412E" w:rsidRPr="001A412E" w:rsidSect="003E4606">
          <w:type w:val="continuous"/>
          <w:pgSz w:w="11909" w:h="16834" w:code="9"/>
          <w:pgMar w:top="1080" w:right="734" w:bottom="2434" w:left="734" w:header="720" w:footer="720" w:gutter="0"/>
          <w:cols w:space="360"/>
          <w:docGrid w:linePitch="360"/>
        </w:sectPr>
      </w:pPr>
    </w:p>
    <w:p w:rsidR="001A412E" w:rsidRDefault="001A412E" w:rsidP="001A412E">
      <w:pPr>
        <w:pStyle w:val="a7"/>
        <w:ind w:firstLine="0"/>
        <w:jc w:val="center"/>
        <w:rPr>
          <w:rFonts w:eastAsia="標楷體"/>
          <w:iCs/>
          <w:lang w:eastAsia="zh-TW"/>
        </w:rPr>
      </w:pPr>
      <w:r>
        <w:rPr>
          <w:noProof/>
          <w:lang w:eastAsia="zh-TW"/>
        </w:rPr>
        <w:lastRenderedPageBreak/>
        <w:drawing>
          <wp:inline distT="0" distB="0" distL="0" distR="0">
            <wp:extent cx="3200400" cy="2395855"/>
            <wp:effectExtent l="0" t="0" r="0" b="4445"/>
            <wp:docPr id="18" name="圖片 18" descr="EX1_NASDAQ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1_NASDAQ_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1A412E" w:rsidRDefault="001A412E" w:rsidP="001A412E">
      <w:pPr>
        <w:pStyle w:val="a7"/>
        <w:ind w:firstLine="0"/>
        <w:jc w:val="center"/>
        <w:rPr>
          <w:rFonts w:eastAsia="標楷體"/>
          <w:iCs/>
          <w:lang w:eastAsia="zh-TW"/>
        </w:rPr>
      </w:pPr>
      <w:r>
        <w:rPr>
          <w:rFonts w:eastAsia="標楷體"/>
          <w:iCs/>
          <w:lang w:eastAsia="zh-TW"/>
        </w:rPr>
        <w:t>(a)</w:t>
      </w:r>
    </w:p>
    <w:p w:rsidR="001A412E" w:rsidRDefault="001A412E" w:rsidP="001A412E">
      <w:pPr>
        <w:pStyle w:val="a7"/>
        <w:ind w:firstLine="0"/>
        <w:jc w:val="center"/>
        <w:rPr>
          <w:rFonts w:eastAsia="標楷體"/>
          <w:iCs/>
          <w:lang w:eastAsia="zh-TW"/>
        </w:rPr>
      </w:pPr>
      <w:r>
        <w:rPr>
          <w:rFonts w:eastAsia="標楷體"/>
          <w:iCs/>
          <w:noProof/>
          <w:lang w:eastAsia="zh-TW"/>
        </w:rPr>
        <w:lastRenderedPageBreak/>
        <w:drawing>
          <wp:inline distT="0" distB="0" distL="0" distR="0">
            <wp:extent cx="3200400" cy="2395855"/>
            <wp:effectExtent l="0" t="0" r="0" b="4445"/>
            <wp:docPr id="17" name="圖片 17" descr="EX1_NASDAQ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X1_NASDAQ_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1A412E" w:rsidRDefault="001A412E" w:rsidP="001A412E">
      <w:pPr>
        <w:pStyle w:val="a7"/>
        <w:ind w:firstLine="0"/>
        <w:jc w:val="center"/>
        <w:rPr>
          <w:rFonts w:eastAsia="標楷體"/>
          <w:iCs/>
          <w:lang w:eastAsia="zh-TW"/>
        </w:rPr>
      </w:pPr>
      <w:r>
        <w:rPr>
          <w:rFonts w:eastAsia="標楷體"/>
          <w:iCs/>
          <w:lang w:eastAsia="zh-TW"/>
        </w:rPr>
        <w:t>(b)</w:t>
      </w:r>
    </w:p>
    <w:p w:rsidR="001A412E" w:rsidRPr="001A412E" w:rsidRDefault="001A412E" w:rsidP="001A412E">
      <w:pPr>
        <w:pStyle w:val="a7"/>
        <w:numPr>
          <w:ilvl w:val="0"/>
          <w:numId w:val="7"/>
        </w:numPr>
        <w:rPr>
          <w:rFonts w:eastAsia="標楷體"/>
          <w:iCs/>
          <w:sz w:val="16"/>
          <w:lang w:eastAsia="zh-TW"/>
        </w:rPr>
      </w:pPr>
      <w:r w:rsidRPr="001A412E">
        <w:rPr>
          <w:rFonts w:eastAsia="標楷體" w:hint="eastAsia"/>
          <w:iCs/>
          <w:sz w:val="16"/>
          <w:lang w:eastAsia="zh-TW"/>
        </w:rPr>
        <w:t>NASDAQ</w:t>
      </w:r>
      <w:r w:rsidRPr="001A412E">
        <w:rPr>
          <w:rFonts w:eastAsia="標楷體" w:hint="eastAsia"/>
          <w:iCs/>
          <w:sz w:val="16"/>
          <w:lang w:eastAsia="zh-TW"/>
        </w:rPr>
        <w:t>的實際數值和模型輸出</w:t>
      </w:r>
      <w:r w:rsidRPr="001A412E">
        <w:rPr>
          <w:rFonts w:eastAsia="標楷體" w:hint="eastAsia"/>
          <w:iCs/>
          <w:sz w:val="16"/>
          <w:lang w:eastAsia="zh-TW"/>
        </w:rPr>
        <w:t>(a</w:t>
      </w:r>
      <w:r w:rsidRPr="001A412E">
        <w:rPr>
          <w:rFonts w:eastAsia="標楷體"/>
          <w:iCs/>
          <w:sz w:val="16"/>
          <w:lang w:eastAsia="zh-TW"/>
        </w:rPr>
        <w:t>)</w:t>
      </w:r>
      <w:r w:rsidRPr="001A412E">
        <w:rPr>
          <w:rFonts w:eastAsia="標楷體" w:hint="eastAsia"/>
          <w:iCs/>
          <w:sz w:val="16"/>
          <w:lang w:eastAsia="zh-TW"/>
        </w:rPr>
        <w:t>每日開盤價</w:t>
      </w:r>
      <w:r w:rsidRPr="001A412E">
        <w:rPr>
          <w:rFonts w:eastAsia="標楷體" w:hint="eastAsia"/>
          <w:iCs/>
          <w:sz w:val="16"/>
          <w:lang w:eastAsia="zh-TW"/>
        </w:rPr>
        <w:t>(</w:t>
      </w:r>
      <w:r w:rsidRPr="001A412E">
        <w:rPr>
          <w:rFonts w:eastAsia="標楷體"/>
          <w:iCs/>
          <w:sz w:val="16"/>
          <w:lang w:eastAsia="zh-TW"/>
        </w:rPr>
        <w:t>b</w:t>
      </w:r>
      <w:r w:rsidRPr="001A412E">
        <w:rPr>
          <w:rFonts w:eastAsia="標楷體" w:hint="eastAsia"/>
          <w:iCs/>
          <w:sz w:val="16"/>
          <w:lang w:eastAsia="zh-TW"/>
        </w:rPr>
        <w:t>)</w:t>
      </w:r>
      <w:r w:rsidRPr="001A412E">
        <w:rPr>
          <w:rFonts w:eastAsia="標楷體" w:hint="eastAsia"/>
          <w:iCs/>
          <w:sz w:val="16"/>
          <w:lang w:eastAsia="zh-TW"/>
        </w:rPr>
        <w:t>每日收盤價。</w:t>
      </w:r>
      <w:r w:rsidRPr="001A412E">
        <w:rPr>
          <w:rFonts w:eastAsia="標楷體"/>
          <w:iCs/>
          <w:sz w:val="16"/>
          <w:lang w:eastAsia="zh-TW"/>
        </w:rPr>
        <w:t>x</w:t>
      </w:r>
      <w:r w:rsidRPr="001A412E">
        <w:rPr>
          <w:rFonts w:eastAsia="標楷體" w:hint="eastAsia"/>
          <w:iCs/>
          <w:sz w:val="16"/>
          <w:lang w:eastAsia="zh-TW"/>
        </w:rPr>
        <w:t>軸為交易日，</w:t>
      </w:r>
      <w:r w:rsidRPr="001A412E">
        <w:rPr>
          <w:rFonts w:eastAsia="標楷體" w:hint="eastAsia"/>
          <w:iCs/>
          <w:sz w:val="16"/>
          <w:lang w:eastAsia="zh-TW"/>
        </w:rPr>
        <w:t>y</w:t>
      </w:r>
      <w:r w:rsidRPr="001A412E">
        <w:rPr>
          <w:rFonts w:eastAsia="標楷體" w:hint="eastAsia"/>
          <w:iCs/>
          <w:sz w:val="16"/>
          <w:lang w:eastAsia="zh-TW"/>
        </w:rPr>
        <w:t>軸為股票價格，可看出訓練和測試階段皆有不錯的效果。</w:t>
      </w:r>
      <w:r w:rsidRPr="001A412E">
        <w:rPr>
          <w:rFonts w:eastAsia="標楷體" w:hint="eastAsia"/>
          <w:iCs/>
          <w:sz w:val="16"/>
          <w:lang w:eastAsia="zh-TW"/>
        </w:rPr>
        <w:t>(</w:t>
      </w:r>
      <w:r w:rsidRPr="001A412E">
        <w:rPr>
          <w:rFonts w:eastAsia="標楷體" w:hint="eastAsia"/>
          <w:iCs/>
          <w:sz w:val="16"/>
          <w:lang w:eastAsia="zh-TW"/>
        </w:rPr>
        <w:t>實驗</w:t>
      </w:r>
      <w:proofErr w:type="gramStart"/>
      <w:r w:rsidRPr="001A412E">
        <w:rPr>
          <w:rFonts w:eastAsia="標楷體" w:hint="eastAsia"/>
          <w:iCs/>
          <w:sz w:val="16"/>
          <w:lang w:eastAsia="zh-TW"/>
        </w:rPr>
        <w:t>一</w:t>
      </w:r>
      <w:proofErr w:type="gramEnd"/>
      <w:r w:rsidRPr="001A412E">
        <w:rPr>
          <w:rFonts w:eastAsia="標楷體" w:hint="eastAsia"/>
          <w:iCs/>
          <w:sz w:val="16"/>
          <w:lang w:eastAsia="zh-TW"/>
        </w:rPr>
        <w:t>)</w:t>
      </w:r>
    </w:p>
    <w:p w:rsidR="001A412E" w:rsidRPr="00E2222F" w:rsidRDefault="001A412E" w:rsidP="001A412E">
      <w:pPr>
        <w:pStyle w:val="a7"/>
        <w:ind w:left="360" w:firstLine="0"/>
        <w:jc w:val="center"/>
        <w:rPr>
          <w:rFonts w:eastAsia="標楷體"/>
          <w:iCs/>
          <w:lang w:eastAsia="zh-TW"/>
        </w:rPr>
      </w:pPr>
      <w:r>
        <w:rPr>
          <w:noProof/>
          <w:lang w:eastAsia="zh-TW"/>
        </w:rPr>
        <w:lastRenderedPageBreak/>
        <w:drawing>
          <wp:inline distT="0" distB="0" distL="0" distR="0">
            <wp:extent cx="3200400" cy="2395855"/>
            <wp:effectExtent l="0" t="0" r="0" b="4445"/>
            <wp:docPr id="16" name="圖片 16" descr="EX1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1_Err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1A412E" w:rsidRPr="001A412E" w:rsidRDefault="001A412E" w:rsidP="001A412E">
      <w:pPr>
        <w:pStyle w:val="a7"/>
        <w:numPr>
          <w:ilvl w:val="0"/>
          <w:numId w:val="7"/>
        </w:numPr>
        <w:rPr>
          <w:rFonts w:eastAsia="標楷體"/>
          <w:iCs/>
          <w:sz w:val="16"/>
          <w:lang w:eastAsia="zh-TW"/>
        </w:rPr>
      </w:pPr>
      <w:r w:rsidRPr="001A412E">
        <w:rPr>
          <w:rFonts w:eastAsia="標楷體" w:hint="eastAsia"/>
          <w:iCs/>
          <w:sz w:val="16"/>
          <w:lang w:eastAsia="zh-TW"/>
        </w:rPr>
        <w:t>預測誤差。誤差呈現亂數狀態，範圍介於</w:t>
      </w:r>
      <w:r w:rsidRPr="001A412E">
        <w:rPr>
          <w:rFonts w:eastAsia="標楷體" w:hint="eastAsia"/>
          <w:iCs/>
          <w:sz w:val="16"/>
          <w:lang w:eastAsia="zh-TW"/>
        </w:rPr>
        <w:t>-50</w:t>
      </w:r>
      <w:r w:rsidRPr="001A412E">
        <w:rPr>
          <w:rFonts w:eastAsia="標楷體" w:hint="eastAsia"/>
          <w:iCs/>
          <w:sz w:val="16"/>
          <w:lang w:eastAsia="zh-TW"/>
        </w:rPr>
        <w:t>至</w:t>
      </w:r>
      <w:r w:rsidRPr="001A412E">
        <w:rPr>
          <w:rFonts w:eastAsia="標楷體" w:hint="eastAsia"/>
          <w:iCs/>
          <w:sz w:val="16"/>
          <w:lang w:eastAsia="zh-TW"/>
        </w:rPr>
        <w:t>50</w:t>
      </w:r>
      <w:r w:rsidRPr="001A412E">
        <w:rPr>
          <w:rFonts w:eastAsia="標楷體" w:hint="eastAsia"/>
          <w:iCs/>
          <w:sz w:val="16"/>
          <w:lang w:eastAsia="zh-TW"/>
        </w:rPr>
        <w:t>，代表模型預測能力穩定。</w:t>
      </w:r>
      <w:r w:rsidRPr="001A412E">
        <w:rPr>
          <w:rFonts w:eastAsia="標楷體" w:hint="eastAsia"/>
          <w:iCs/>
          <w:sz w:val="16"/>
          <w:lang w:eastAsia="zh-TW"/>
        </w:rPr>
        <w:t>(</w:t>
      </w:r>
      <w:r w:rsidRPr="001A412E">
        <w:rPr>
          <w:rFonts w:eastAsia="標楷體" w:hint="eastAsia"/>
          <w:iCs/>
          <w:sz w:val="16"/>
          <w:lang w:eastAsia="zh-TW"/>
        </w:rPr>
        <w:t>實驗</w:t>
      </w:r>
      <w:proofErr w:type="gramStart"/>
      <w:r w:rsidRPr="001A412E">
        <w:rPr>
          <w:rFonts w:eastAsia="標楷體" w:hint="eastAsia"/>
          <w:iCs/>
          <w:sz w:val="16"/>
          <w:lang w:eastAsia="zh-TW"/>
        </w:rPr>
        <w:t>一</w:t>
      </w:r>
      <w:proofErr w:type="gramEnd"/>
      <w:r w:rsidRPr="001A412E">
        <w:rPr>
          <w:rFonts w:eastAsia="標楷體"/>
          <w:iCs/>
          <w:sz w:val="16"/>
          <w:lang w:eastAsia="zh-TW"/>
        </w:rPr>
        <w:t>)</w:t>
      </w:r>
    </w:p>
    <w:p w:rsidR="001A412E" w:rsidRPr="00E2222F" w:rsidRDefault="001A412E" w:rsidP="001A412E">
      <w:pPr>
        <w:pStyle w:val="a7"/>
        <w:ind w:firstLine="0"/>
        <w:rPr>
          <w:rFonts w:eastAsia="標楷體"/>
          <w:iCs/>
          <w:lang w:eastAsia="zh-TW"/>
        </w:r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eastAsia="標楷體"/>
          <w:iCs/>
          <w:sz w:val="16"/>
          <w:szCs w:val="16"/>
          <w:lang w:eastAsia="zh-TW"/>
        </w:rPr>
      </w:pPr>
      <w:r w:rsidRPr="001A412E">
        <w:rPr>
          <w:rFonts w:eastAsia="標楷體" w:hint="eastAsia"/>
          <w:iCs/>
          <w:sz w:val="16"/>
          <w:szCs w:val="16"/>
          <w:lang w:eastAsia="zh-TW"/>
        </w:rPr>
        <w:t>十次重複實驗效能統計</w:t>
      </w:r>
      <w:r w:rsidRPr="001A412E">
        <w:rPr>
          <w:rFonts w:eastAsia="標楷體" w:hint="eastAsia"/>
          <w:iCs/>
          <w:sz w:val="16"/>
          <w:szCs w:val="16"/>
          <w:lang w:eastAsia="zh-TW"/>
        </w:rPr>
        <w:t>(</w:t>
      </w:r>
      <w:r w:rsidRPr="001A412E">
        <w:rPr>
          <w:rFonts w:eastAsia="標楷體" w:hint="eastAsia"/>
          <w:iCs/>
          <w:sz w:val="16"/>
          <w:szCs w:val="16"/>
          <w:lang w:eastAsia="zh-TW"/>
        </w:rPr>
        <w:t>實驗</w:t>
      </w:r>
      <w:proofErr w:type="gramStart"/>
      <w:r w:rsidRPr="001A412E">
        <w:rPr>
          <w:rFonts w:eastAsia="標楷體" w:hint="eastAsia"/>
          <w:iCs/>
          <w:sz w:val="16"/>
          <w:szCs w:val="16"/>
          <w:lang w:eastAsia="zh-TW"/>
        </w:rPr>
        <w:t>一</w:t>
      </w:r>
      <w:proofErr w:type="gramEnd"/>
      <w:r w:rsidRPr="001A412E">
        <w:rPr>
          <w:rFonts w:eastAsia="標楷體" w:hint="eastAsia"/>
          <w:iCs/>
          <w:sz w:val="16"/>
          <w:szCs w:val="16"/>
          <w:lang w:eastAsia="zh-TW"/>
        </w:rPr>
        <w:t>)</w:t>
      </w:r>
    </w:p>
    <w:tbl>
      <w:tblPr>
        <w:tblStyle w:val="PlainTable2"/>
        <w:tblW w:w="0" w:type="auto"/>
        <w:tblBorders>
          <w:top w:val="single" w:sz="4" w:space="0" w:color="auto"/>
          <w:bottom w:val="single" w:sz="4" w:space="0" w:color="auto"/>
        </w:tblBorders>
        <w:tblLook w:val="04A0" w:firstRow="1" w:lastRow="0" w:firstColumn="1" w:lastColumn="0" w:noHBand="0" w:noVBand="1"/>
      </w:tblPr>
      <w:tblGrid>
        <w:gridCol w:w="1620"/>
        <w:gridCol w:w="1620"/>
        <w:gridCol w:w="1790"/>
      </w:tblGrid>
      <w:tr w:rsidR="001A412E" w:rsidRPr="001A412E" w:rsidTr="003E4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nil"/>
            </w:tcBorders>
          </w:tcPr>
          <w:p w:rsidR="001A412E" w:rsidRPr="001A412E" w:rsidRDefault="001A412E" w:rsidP="003E4606">
            <w:pPr>
              <w:pStyle w:val="a7"/>
              <w:spacing w:after="0" w:line="192" w:lineRule="auto"/>
              <w:ind w:firstLine="0"/>
              <w:jc w:val="left"/>
              <w:rPr>
                <w:rFonts w:eastAsia="標楷體"/>
                <w:iCs/>
                <w:sz w:val="16"/>
                <w:szCs w:val="16"/>
                <w:lang w:eastAsia="zh-TW"/>
              </w:rPr>
            </w:pPr>
          </w:p>
        </w:tc>
        <w:tc>
          <w:tcPr>
            <w:tcW w:w="3410" w:type="dxa"/>
            <w:gridSpan w:val="2"/>
            <w:tcBorders>
              <w:top w:val="single" w:sz="4" w:space="0" w:color="auto"/>
              <w:bottom w:val="single" w:sz="4" w:space="0" w:color="auto"/>
            </w:tcBorders>
          </w:tcPr>
          <w:p w:rsidR="001A412E" w:rsidRPr="001A412E" w:rsidRDefault="001A412E" w:rsidP="003E4606">
            <w:pPr>
              <w:pStyle w:val="a7"/>
              <w:spacing w:before="120" w:after="0" w:line="192" w:lineRule="auto"/>
              <w:ind w:firstLine="0"/>
              <w:jc w:val="left"/>
              <w:cnfStyle w:val="100000000000" w:firstRow="1"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Performance</w:t>
            </w:r>
            <w:r w:rsidRPr="001A412E">
              <w:rPr>
                <w:rFonts w:eastAsia="標楷體" w:hint="eastAsia"/>
                <w:iCs/>
                <w:sz w:val="16"/>
                <w:szCs w:val="16"/>
                <w:lang w:eastAsia="zh-TW"/>
              </w:rPr>
              <w:t xml:space="preserve"> </w:t>
            </w:r>
            <w:r w:rsidRPr="001A412E">
              <w:rPr>
                <w:rFonts w:eastAsia="標楷體"/>
                <w:iCs/>
                <w:sz w:val="16"/>
                <w:szCs w:val="16"/>
                <w:lang w:eastAsia="zh-TW"/>
              </w:rPr>
              <w:t>(RMSE)</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nil"/>
              <w:bottom w:val="single" w:sz="4" w:space="0" w:color="auto"/>
            </w:tcBorders>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hint="eastAsia"/>
                <w:iCs/>
                <w:sz w:val="16"/>
                <w:szCs w:val="16"/>
                <w:lang w:eastAsia="zh-TW"/>
              </w:rPr>
              <w:t>Trials</w:t>
            </w:r>
          </w:p>
        </w:tc>
        <w:tc>
          <w:tcPr>
            <w:tcW w:w="1620" w:type="dxa"/>
            <w:tcBorders>
              <w:top w:val="single" w:sz="4" w:space="0" w:color="auto"/>
              <w:bottom w:val="single" w:sz="4" w:space="0" w:color="auto"/>
            </w:tcBorders>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hint="eastAsia"/>
                <w:iCs/>
                <w:sz w:val="16"/>
                <w:szCs w:val="16"/>
                <w:lang w:eastAsia="zh-TW"/>
              </w:rPr>
              <w:t>Opening index</w:t>
            </w:r>
          </w:p>
        </w:tc>
        <w:tc>
          <w:tcPr>
            <w:tcW w:w="1790" w:type="dxa"/>
            <w:tcBorders>
              <w:top w:val="single" w:sz="4" w:space="0" w:color="auto"/>
              <w:bottom w:val="single" w:sz="4" w:space="0" w:color="auto"/>
            </w:tcBorders>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Closing index</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1</w:t>
            </w:r>
          </w:p>
        </w:tc>
        <w:tc>
          <w:tcPr>
            <w:tcW w:w="1620" w:type="dxa"/>
            <w:tcBorders>
              <w:top w:val="single" w:sz="4" w:space="0" w:color="auto"/>
            </w:tcBorders>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27.67</w:t>
            </w:r>
          </w:p>
        </w:tc>
        <w:tc>
          <w:tcPr>
            <w:tcW w:w="1790" w:type="dxa"/>
            <w:tcBorders>
              <w:top w:val="single" w:sz="4" w:space="0" w:color="auto"/>
            </w:tcBorders>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27.75</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2</w:t>
            </w:r>
          </w:p>
        </w:tc>
        <w:tc>
          <w:tcPr>
            <w:tcW w:w="162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29.62</w:t>
            </w:r>
          </w:p>
        </w:tc>
        <w:tc>
          <w:tcPr>
            <w:tcW w:w="179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28.04</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3</w:t>
            </w:r>
          </w:p>
        </w:tc>
        <w:tc>
          <w:tcPr>
            <w:tcW w:w="162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33.85</w:t>
            </w:r>
          </w:p>
        </w:tc>
        <w:tc>
          <w:tcPr>
            <w:tcW w:w="179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33.99</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4</w:t>
            </w:r>
          </w:p>
        </w:tc>
        <w:tc>
          <w:tcPr>
            <w:tcW w:w="162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28.09</w:t>
            </w:r>
          </w:p>
        </w:tc>
        <w:tc>
          <w:tcPr>
            <w:tcW w:w="179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28.77</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b w:val="0"/>
                <w:iCs/>
                <w:sz w:val="16"/>
                <w:szCs w:val="16"/>
                <w:lang w:eastAsia="zh-TW"/>
              </w:rPr>
            </w:pPr>
            <w:r w:rsidRPr="001A412E">
              <w:rPr>
                <w:rFonts w:eastAsia="標楷體"/>
                <w:b w:val="0"/>
                <w:iCs/>
                <w:sz w:val="16"/>
                <w:szCs w:val="16"/>
                <w:lang w:eastAsia="zh-TW"/>
              </w:rPr>
              <w:t>5</w:t>
            </w:r>
          </w:p>
        </w:tc>
        <w:tc>
          <w:tcPr>
            <w:tcW w:w="162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27.73</w:t>
            </w:r>
          </w:p>
        </w:tc>
        <w:tc>
          <w:tcPr>
            <w:tcW w:w="179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27.44</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6</w:t>
            </w:r>
          </w:p>
        </w:tc>
        <w:tc>
          <w:tcPr>
            <w:tcW w:w="162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33.32</w:t>
            </w:r>
          </w:p>
        </w:tc>
        <w:tc>
          <w:tcPr>
            <w:tcW w:w="179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42.27</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7</w:t>
            </w:r>
          </w:p>
        </w:tc>
        <w:tc>
          <w:tcPr>
            <w:tcW w:w="162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27.68</w:t>
            </w:r>
          </w:p>
        </w:tc>
        <w:tc>
          <w:tcPr>
            <w:tcW w:w="179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27.61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8</w:t>
            </w:r>
          </w:p>
        </w:tc>
        <w:tc>
          <w:tcPr>
            <w:tcW w:w="162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29.35</w:t>
            </w:r>
          </w:p>
        </w:tc>
        <w:tc>
          <w:tcPr>
            <w:tcW w:w="179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27.93</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9</w:t>
            </w:r>
          </w:p>
        </w:tc>
        <w:tc>
          <w:tcPr>
            <w:tcW w:w="162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27.67</w:t>
            </w:r>
          </w:p>
        </w:tc>
        <w:tc>
          <w:tcPr>
            <w:tcW w:w="1790" w:type="dxa"/>
          </w:tcPr>
          <w:p w:rsidR="001A412E" w:rsidRPr="001A412E" w:rsidRDefault="001A412E" w:rsidP="003E4606">
            <w:pPr>
              <w:pStyle w:val="a7"/>
              <w:spacing w:after="0"/>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27.91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10</w:t>
            </w:r>
          </w:p>
        </w:tc>
        <w:tc>
          <w:tcPr>
            <w:tcW w:w="162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27.72</w:t>
            </w:r>
          </w:p>
        </w:tc>
        <w:tc>
          <w:tcPr>
            <w:tcW w:w="1790" w:type="dxa"/>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27.76</w:t>
            </w:r>
          </w:p>
        </w:tc>
      </w:tr>
    </w:tbl>
    <w:p w:rsidR="001A412E" w:rsidRPr="001A412E" w:rsidRDefault="001A412E" w:rsidP="001A412E">
      <w:pPr>
        <w:pStyle w:val="a7"/>
        <w:spacing w:after="0" w:line="240" w:lineRule="atLeast"/>
        <w:ind w:firstLine="0"/>
        <w:jc w:val="center"/>
        <w:rPr>
          <w:rFonts w:eastAsia="標楷體"/>
          <w:iCs/>
          <w:sz w:val="16"/>
          <w:szCs w:val="16"/>
          <w:lang w:eastAsia="zh-TW"/>
        </w:rPr>
      </w:pPr>
    </w:p>
    <w:p w:rsidR="001A412E" w:rsidRPr="00E2222F" w:rsidRDefault="001A412E" w:rsidP="001A412E">
      <w:pPr>
        <w:pStyle w:val="2"/>
      </w:pPr>
      <w:r w:rsidRPr="00E2222F">
        <w:t xml:space="preserve">Example </w:t>
      </w:r>
      <w:r w:rsidRPr="00E2222F">
        <w:rPr>
          <w:rFonts w:asciiTheme="minorEastAsia" w:eastAsiaTheme="minorEastAsia" w:hAnsiTheme="minorEastAsia" w:hint="eastAsia"/>
          <w:lang w:eastAsia="zh-TW"/>
        </w:rPr>
        <w:t>2</w:t>
      </w:r>
      <w:r w:rsidRPr="00E2222F">
        <w:t>—Quadruple Time Series of Daily Dow Jones Industrial Average Index</w:t>
      </w:r>
    </w:p>
    <w:p w:rsidR="001A412E" w:rsidRPr="001A412E" w:rsidRDefault="001A412E" w:rsidP="001A412E">
      <w:pPr>
        <w:pStyle w:val="a7"/>
        <w:spacing w:after="0"/>
        <w:ind w:firstLineChars="200" w:firstLine="396"/>
        <w:rPr>
          <w:rFonts w:eastAsia="標楷體"/>
          <w:iCs/>
          <w:lang w:eastAsia="zh-TW"/>
        </w:rPr>
      </w:pPr>
      <w:r w:rsidRPr="001A412E">
        <w:rPr>
          <w:rFonts w:eastAsia="標楷體"/>
          <w:iCs/>
          <w:lang w:eastAsia="zh-TW"/>
        </w:rPr>
        <w:t>在這個實驗中，我們也是使用真實世界的時間序列數據來驗證模型的效能，與實驗</w:t>
      </w:r>
      <w:proofErr w:type="gramStart"/>
      <w:r w:rsidRPr="001A412E">
        <w:rPr>
          <w:rFonts w:eastAsia="標楷體"/>
          <w:iCs/>
          <w:lang w:eastAsia="zh-TW"/>
        </w:rPr>
        <w:t>一</w:t>
      </w:r>
      <w:proofErr w:type="gramEnd"/>
      <w:r w:rsidRPr="001A412E">
        <w:rPr>
          <w:rFonts w:eastAsia="標楷體"/>
          <w:iCs/>
          <w:lang w:eastAsia="zh-TW"/>
        </w:rPr>
        <w:t>不同的是，四個目標之間不是收盤價與開盤價的關係，意即目標的曲線相似度沒有像實驗</w:t>
      </w:r>
      <w:proofErr w:type="gramStart"/>
      <w:r w:rsidRPr="001A412E">
        <w:rPr>
          <w:rFonts w:eastAsia="標楷體"/>
          <w:iCs/>
          <w:lang w:eastAsia="zh-TW"/>
        </w:rPr>
        <w:t>一</w:t>
      </w:r>
      <w:proofErr w:type="gramEnd"/>
      <w:r w:rsidRPr="001A412E">
        <w:rPr>
          <w:rFonts w:eastAsia="標楷體"/>
          <w:iCs/>
          <w:lang w:eastAsia="zh-TW"/>
        </w:rPr>
        <w:t>目標曲線的相似度高。使用的資料為台股加權指數</w:t>
      </w:r>
      <w:r w:rsidRPr="001A412E">
        <w:rPr>
          <w:rFonts w:eastAsia="標楷體"/>
          <w:iCs/>
          <w:lang w:eastAsia="zh-TW"/>
        </w:rPr>
        <w:t>(The Taiwan Stock Exchange Capitalization Weighted Stock Index, TAIEX)</w:t>
      </w:r>
      <w:r w:rsidRPr="001A412E">
        <w:rPr>
          <w:rFonts w:eastAsia="標楷體"/>
          <w:iCs/>
          <w:lang w:eastAsia="zh-TW"/>
        </w:rPr>
        <w:t>、道瓊工業指數</w:t>
      </w:r>
      <w:r w:rsidRPr="001A412E">
        <w:rPr>
          <w:rFonts w:eastAsia="標楷體"/>
          <w:iCs/>
          <w:lang w:eastAsia="zh-TW"/>
        </w:rPr>
        <w:t>(</w:t>
      </w:r>
      <w:r w:rsidRPr="001A412E">
        <w:rPr>
          <w:rFonts w:eastAsia="標楷體"/>
          <w:lang w:eastAsia="zh-TW"/>
        </w:rPr>
        <w:t>Dow Jones Industrial Average Index,</w:t>
      </w:r>
      <w:r w:rsidRPr="001A412E">
        <w:rPr>
          <w:rFonts w:eastAsia="標楷體"/>
          <w:iCs/>
          <w:lang w:eastAsia="zh-TW"/>
        </w:rPr>
        <w:t xml:space="preserve"> DJI)</w:t>
      </w:r>
      <w:r w:rsidRPr="001A412E">
        <w:rPr>
          <w:rFonts w:eastAsia="標楷體"/>
          <w:iCs/>
          <w:lang w:eastAsia="zh-TW"/>
        </w:rPr>
        <w:t>、納斯達克</w:t>
      </w:r>
      <w:r w:rsidRPr="001A412E">
        <w:rPr>
          <w:rFonts w:eastAsia="標楷體"/>
          <w:iCs/>
          <w:lang w:eastAsia="zh-TW"/>
        </w:rPr>
        <w:t>(National Association of Securities Dealers Automated Quotation, NASDAQ)</w:t>
      </w:r>
      <w:r w:rsidRPr="001A412E">
        <w:rPr>
          <w:rFonts w:eastAsia="標楷體"/>
          <w:iCs/>
          <w:lang w:eastAsia="zh-TW"/>
        </w:rPr>
        <w:t>以及標準普爾</w:t>
      </w:r>
      <w:r w:rsidRPr="001A412E">
        <w:rPr>
          <w:rFonts w:eastAsia="標楷體"/>
          <w:iCs/>
          <w:lang w:eastAsia="zh-TW"/>
        </w:rPr>
        <w:t>500(Standard and Poor</w:t>
      </w:r>
      <w:proofErr w:type="gramStart"/>
      <w:r w:rsidRPr="001A412E">
        <w:rPr>
          <w:rFonts w:eastAsia="標楷體"/>
          <w:iCs/>
          <w:lang w:eastAsia="zh-TW"/>
        </w:rPr>
        <w:t>’</w:t>
      </w:r>
      <w:proofErr w:type="gramEnd"/>
      <w:r w:rsidRPr="001A412E">
        <w:rPr>
          <w:rFonts w:eastAsia="標楷體"/>
          <w:iCs/>
          <w:lang w:eastAsia="zh-TW"/>
        </w:rPr>
        <w:t>s ,S&amp;P 500)</w:t>
      </w:r>
      <w:r w:rsidRPr="001A412E">
        <w:rPr>
          <w:rFonts w:eastAsia="標楷體"/>
          <w:iCs/>
          <w:lang w:eastAsia="zh-TW"/>
        </w:rPr>
        <w:t>，資料區間為</w:t>
      </w:r>
      <w:r w:rsidRPr="001A412E">
        <w:rPr>
          <w:rFonts w:eastAsia="標楷體"/>
          <w:iCs/>
          <w:lang w:eastAsia="zh-TW"/>
        </w:rPr>
        <w:t>2001</w:t>
      </w:r>
      <w:r w:rsidRPr="001A412E">
        <w:rPr>
          <w:rFonts w:eastAsia="標楷體"/>
          <w:iCs/>
          <w:lang w:eastAsia="zh-TW"/>
        </w:rPr>
        <w:t>年至</w:t>
      </w:r>
      <w:r w:rsidRPr="001A412E">
        <w:rPr>
          <w:rFonts w:eastAsia="標楷體"/>
          <w:iCs/>
          <w:lang w:eastAsia="zh-TW"/>
        </w:rPr>
        <w:t>2004</w:t>
      </w:r>
      <w:r w:rsidRPr="001A412E">
        <w:rPr>
          <w:rFonts w:eastAsia="標楷體"/>
          <w:iCs/>
          <w:lang w:eastAsia="zh-TW"/>
        </w:rPr>
        <w:t>年的收盤價，每年</w:t>
      </w:r>
      <w:proofErr w:type="gramStart"/>
      <w:r w:rsidRPr="001A412E">
        <w:rPr>
          <w:rFonts w:eastAsia="標楷體"/>
          <w:iCs/>
          <w:lang w:eastAsia="zh-TW"/>
        </w:rPr>
        <w:t>收盤價筆數</w:t>
      </w:r>
      <w:proofErr w:type="gramEnd"/>
      <w:r w:rsidRPr="001A412E">
        <w:rPr>
          <w:rFonts w:eastAsia="標楷體"/>
          <w:iCs/>
          <w:lang w:eastAsia="zh-TW"/>
        </w:rPr>
        <w:t>如下，</w:t>
      </w:r>
      <w:r w:rsidRPr="001A412E">
        <w:rPr>
          <w:rFonts w:eastAsia="標楷體"/>
          <w:iCs/>
          <w:lang w:eastAsia="zh-TW"/>
        </w:rPr>
        <w:t>2001</w:t>
      </w:r>
      <w:r w:rsidRPr="001A412E">
        <w:rPr>
          <w:rFonts w:eastAsia="標楷體"/>
          <w:iCs/>
          <w:lang w:eastAsia="zh-TW"/>
        </w:rPr>
        <w:t>年資料為</w:t>
      </w:r>
      <w:r w:rsidRPr="001A412E">
        <w:rPr>
          <w:rFonts w:eastAsia="標楷體"/>
          <w:iCs/>
          <w:lang w:eastAsia="zh-TW"/>
        </w:rPr>
        <w:t>245</w:t>
      </w:r>
      <w:r w:rsidRPr="001A412E">
        <w:rPr>
          <w:rFonts w:eastAsia="標楷體"/>
          <w:iCs/>
          <w:lang w:eastAsia="zh-TW"/>
        </w:rPr>
        <w:t>筆，</w:t>
      </w:r>
      <w:r w:rsidRPr="001A412E">
        <w:rPr>
          <w:rFonts w:eastAsia="標楷體"/>
          <w:iCs/>
          <w:lang w:eastAsia="zh-TW"/>
        </w:rPr>
        <w:t>2002</w:t>
      </w:r>
      <w:r w:rsidRPr="001A412E">
        <w:rPr>
          <w:rFonts w:eastAsia="標楷體"/>
          <w:iCs/>
          <w:lang w:eastAsia="zh-TW"/>
        </w:rPr>
        <w:t>年資料為</w:t>
      </w:r>
      <w:r w:rsidRPr="001A412E">
        <w:rPr>
          <w:rFonts w:eastAsia="標楷體"/>
          <w:iCs/>
          <w:lang w:eastAsia="zh-TW"/>
        </w:rPr>
        <w:t>248</w:t>
      </w:r>
      <w:r w:rsidRPr="001A412E">
        <w:rPr>
          <w:rFonts w:eastAsia="標楷體"/>
          <w:iCs/>
          <w:lang w:eastAsia="zh-TW"/>
        </w:rPr>
        <w:t>筆，</w:t>
      </w:r>
      <w:r w:rsidRPr="001A412E">
        <w:rPr>
          <w:rFonts w:eastAsia="標楷體"/>
          <w:iCs/>
          <w:lang w:eastAsia="zh-TW"/>
        </w:rPr>
        <w:t>2003</w:t>
      </w:r>
      <w:r w:rsidRPr="001A412E">
        <w:rPr>
          <w:rFonts w:eastAsia="標楷體"/>
          <w:iCs/>
          <w:lang w:eastAsia="zh-TW"/>
        </w:rPr>
        <w:t>年資料為</w:t>
      </w:r>
      <w:r w:rsidRPr="001A412E">
        <w:rPr>
          <w:rFonts w:eastAsia="標楷體"/>
          <w:iCs/>
          <w:lang w:eastAsia="zh-TW"/>
        </w:rPr>
        <w:t>249</w:t>
      </w:r>
      <w:r w:rsidRPr="001A412E">
        <w:rPr>
          <w:rFonts w:eastAsia="標楷體"/>
          <w:iCs/>
          <w:lang w:eastAsia="zh-TW"/>
        </w:rPr>
        <w:t>筆，</w:t>
      </w:r>
      <w:r w:rsidRPr="001A412E">
        <w:rPr>
          <w:rFonts w:eastAsia="標楷體"/>
          <w:iCs/>
          <w:lang w:eastAsia="zh-TW"/>
        </w:rPr>
        <w:t>2004</w:t>
      </w:r>
      <w:r w:rsidRPr="001A412E">
        <w:rPr>
          <w:rFonts w:eastAsia="標楷體"/>
          <w:iCs/>
          <w:lang w:eastAsia="zh-TW"/>
        </w:rPr>
        <w:t>年資料為</w:t>
      </w:r>
      <w:r w:rsidRPr="001A412E">
        <w:rPr>
          <w:rFonts w:eastAsia="標楷體"/>
          <w:iCs/>
          <w:lang w:eastAsia="zh-TW"/>
        </w:rPr>
        <w:t>250</w:t>
      </w:r>
      <w:r w:rsidRPr="001A412E">
        <w:rPr>
          <w:rFonts w:eastAsia="標楷體"/>
          <w:iCs/>
          <w:lang w:eastAsia="zh-TW"/>
        </w:rPr>
        <w:t>筆，每年的做一次模型預測，前十</w:t>
      </w:r>
      <w:proofErr w:type="gramStart"/>
      <w:r w:rsidRPr="001A412E">
        <w:rPr>
          <w:rFonts w:eastAsia="標楷體"/>
          <w:iCs/>
          <w:lang w:eastAsia="zh-TW"/>
        </w:rPr>
        <w:t>個</w:t>
      </w:r>
      <w:proofErr w:type="gramEnd"/>
      <w:r w:rsidRPr="001A412E">
        <w:rPr>
          <w:rFonts w:eastAsia="標楷體"/>
          <w:iCs/>
          <w:lang w:eastAsia="zh-TW"/>
        </w:rPr>
        <w:t>月的資料當作訓練資料，剩餘的當作測試資料。每年四組原始資料會做一次差分，並以</w:t>
      </w:r>
      <w:r w:rsidRPr="001A412E">
        <w:rPr>
          <w:rFonts w:eastAsia="標楷體"/>
          <w:iCs/>
          <w:lang w:eastAsia="zh-TW"/>
        </w:rPr>
        <w:t>4</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Pr="001A412E">
        <w:rPr>
          <w:rFonts w:eastAsia="標楷體"/>
          <w:iCs/>
          <w:lang w:eastAsia="zh-TW"/>
        </w:rPr>
        <w:t>120</w:t>
      </w:r>
      <w:r w:rsidRPr="001A412E">
        <w:rPr>
          <w:rFonts w:eastAsia="標楷體"/>
          <w:iCs/>
          <w:lang w:eastAsia="zh-TW"/>
        </w:rPr>
        <w:t>個特徵。第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sidRPr="001A412E">
        <w:rPr>
          <w:rFonts w:eastAsia="標楷體"/>
          <w:iCs/>
          <w:lang w:eastAsia="zh-TW"/>
        </w:rPr>
        <w:t>TAIEX</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Pr="001A412E">
        <w:rPr>
          <w:rFonts w:eastAsia="標楷體"/>
          <w:iCs/>
          <w:lang w:eastAsia="zh-TW"/>
        </w:rPr>
        <w:t>DJI</w:t>
      </w:r>
      <w:r w:rsidRPr="001A412E">
        <w:rPr>
          <w:rFonts w:eastAsia="標楷體"/>
          <w:iCs/>
          <w:lang w:eastAsia="zh-TW"/>
        </w:rPr>
        <w:t>收盤價，第</w:t>
      </w:r>
      <w:r w:rsidRPr="001A412E">
        <w:rPr>
          <w:rFonts w:eastAsia="標楷體"/>
          <w:iCs/>
          <w:lang w:eastAsia="zh-TW"/>
        </w:rPr>
        <w:t>61</w:t>
      </w:r>
      <w:r w:rsidRPr="001A412E">
        <w:rPr>
          <w:rFonts w:eastAsia="標楷體"/>
          <w:iCs/>
          <w:lang w:eastAsia="zh-TW"/>
        </w:rPr>
        <w:t>至</w:t>
      </w:r>
      <w:r w:rsidRPr="001A412E">
        <w:rPr>
          <w:rFonts w:eastAsia="標楷體"/>
          <w:iCs/>
          <w:lang w:eastAsia="zh-TW"/>
        </w:rPr>
        <w:t>90</w:t>
      </w:r>
      <w:r w:rsidRPr="001A412E">
        <w:rPr>
          <w:rFonts w:eastAsia="標楷體"/>
          <w:iCs/>
          <w:lang w:eastAsia="zh-TW"/>
        </w:rPr>
        <w:t>個特徵為</w:t>
      </w:r>
      <w:r w:rsidRPr="001A412E">
        <w:rPr>
          <w:rFonts w:eastAsia="標楷體"/>
          <w:iCs/>
          <w:lang w:eastAsia="zh-TW"/>
        </w:rPr>
        <w:t>NASDAQ</w:t>
      </w:r>
      <w:r w:rsidRPr="001A412E">
        <w:rPr>
          <w:rFonts w:eastAsia="標楷體"/>
          <w:iCs/>
          <w:lang w:eastAsia="zh-TW"/>
        </w:rPr>
        <w:t>收盤價，第</w:t>
      </w:r>
      <w:r w:rsidRPr="001A412E">
        <w:rPr>
          <w:rFonts w:eastAsia="標楷體"/>
          <w:iCs/>
          <w:lang w:eastAsia="zh-TW"/>
        </w:rPr>
        <w:t>91</w:t>
      </w:r>
      <w:r w:rsidRPr="001A412E">
        <w:rPr>
          <w:rFonts w:eastAsia="標楷體"/>
          <w:iCs/>
          <w:lang w:eastAsia="zh-TW"/>
        </w:rPr>
        <w:t>至</w:t>
      </w:r>
      <w:r w:rsidRPr="001A412E">
        <w:rPr>
          <w:rFonts w:eastAsia="標楷體"/>
          <w:iCs/>
          <w:lang w:eastAsia="zh-TW"/>
        </w:rPr>
        <w:t>120</w:t>
      </w:r>
      <w:r w:rsidRPr="001A412E">
        <w:rPr>
          <w:rFonts w:eastAsia="標楷體"/>
          <w:iCs/>
          <w:lang w:eastAsia="zh-TW"/>
        </w:rPr>
        <w:t>個特徵為</w:t>
      </w:r>
      <w:r w:rsidRPr="001A412E">
        <w:rPr>
          <w:rFonts w:eastAsia="標楷體"/>
          <w:iCs/>
          <w:lang w:eastAsia="zh-TW"/>
        </w:rPr>
        <w:t>S&amp;P 500</w:t>
      </w:r>
      <w:r w:rsidRPr="001A412E">
        <w:rPr>
          <w:rFonts w:eastAsia="標楷體"/>
          <w:iCs/>
          <w:lang w:eastAsia="zh-TW"/>
        </w:rPr>
        <w:t>收盤價，這</w:t>
      </w:r>
      <w:r w:rsidRPr="001A412E">
        <w:rPr>
          <w:rFonts w:eastAsia="標楷體"/>
          <w:iCs/>
          <w:lang w:eastAsia="zh-TW"/>
        </w:rPr>
        <w:t>120</w:t>
      </w:r>
      <w:r w:rsidRPr="001A412E">
        <w:rPr>
          <w:rFonts w:eastAsia="標楷體"/>
          <w:iCs/>
          <w:lang w:eastAsia="zh-TW"/>
        </w:rPr>
        <w:t>個特徵與目標形成資料矩陣，資料矩陣中以</w:t>
      </w:r>
      <w:r w:rsidRPr="001A412E">
        <w:rPr>
          <w:rFonts w:eastAsia="標楷體"/>
          <w:iCs/>
          <w:lang w:eastAsia="zh-TW"/>
        </w:rPr>
        <w:t>S&amp;P500</w:t>
      </w:r>
      <w:r w:rsidRPr="001A412E">
        <w:rPr>
          <w:rFonts w:eastAsia="標楷體"/>
          <w:iCs/>
          <w:lang w:eastAsia="zh-TW"/>
        </w:rPr>
        <w:t>距離目標最近，目標排序為</w:t>
      </w:r>
      <w:r w:rsidRPr="001A412E">
        <w:rPr>
          <w:rFonts w:eastAsia="標楷體"/>
          <w:iCs/>
          <w:lang w:eastAsia="zh-TW"/>
        </w:rPr>
        <w:t>TAIEX</w:t>
      </w:r>
      <w:r w:rsidRPr="001A412E">
        <w:rPr>
          <w:rFonts w:eastAsia="標楷體"/>
          <w:iCs/>
          <w:lang w:eastAsia="zh-TW"/>
        </w:rPr>
        <w:t>收盤價、</w:t>
      </w:r>
      <w:r w:rsidRPr="001A412E">
        <w:rPr>
          <w:rFonts w:eastAsia="標楷體"/>
          <w:iCs/>
          <w:lang w:eastAsia="zh-TW"/>
        </w:rPr>
        <w:t>DJI</w:t>
      </w:r>
      <w:r w:rsidRPr="001A412E">
        <w:rPr>
          <w:rFonts w:eastAsia="標楷體"/>
          <w:iCs/>
          <w:lang w:eastAsia="zh-TW"/>
        </w:rPr>
        <w:t>收盤價、</w:t>
      </w:r>
      <w:r w:rsidRPr="001A412E">
        <w:rPr>
          <w:rFonts w:eastAsia="標楷體"/>
          <w:iCs/>
          <w:lang w:eastAsia="zh-TW"/>
        </w:rPr>
        <w:t>NASDAQ</w:t>
      </w:r>
      <w:r w:rsidRPr="001A412E">
        <w:rPr>
          <w:rFonts w:eastAsia="標楷體"/>
          <w:iCs/>
          <w:lang w:eastAsia="zh-TW"/>
        </w:rPr>
        <w:t>收盤價、</w:t>
      </w:r>
      <w:r w:rsidRPr="001A412E">
        <w:rPr>
          <w:rFonts w:eastAsia="標楷體"/>
          <w:iCs/>
          <w:lang w:eastAsia="zh-TW"/>
        </w:rPr>
        <w:t>S&amp;P500</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後，將</w:t>
      </w:r>
      <w:r w:rsidRPr="001A412E">
        <w:rPr>
          <w:rFonts w:eastAsia="標楷體"/>
          <w:iCs/>
          <w:lang w:eastAsia="zh-TW"/>
        </w:rPr>
        <w:lastRenderedPageBreak/>
        <w:t>選出的特徵作為模型輸入，複數型態目標有兩個，第一組複數型態的目標實部部分為</w:t>
      </w:r>
      <w:r w:rsidRPr="001A412E">
        <w:rPr>
          <w:rFonts w:eastAsia="標楷體"/>
          <w:iCs/>
          <w:lang w:eastAsia="zh-TW"/>
        </w:rPr>
        <w:t>TAIEX</w:t>
      </w:r>
      <w:r w:rsidRPr="001A412E">
        <w:rPr>
          <w:rFonts w:eastAsia="標楷體"/>
          <w:iCs/>
          <w:lang w:eastAsia="zh-TW"/>
        </w:rPr>
        <w:t>收盤價，虛部部分為</w:t>
      </w:r>
      <w:r w:rsidRPr="001A412E">
        <w:rPr>
          <w:rFonts w:eastAsia="標楷體"/>
          <w:iCs/>
          <w:lang w:eastAsia="zh-TW"/>
        </w:rPr>
        <w:t>DJI</w:t>
      </w:r>
      <w:r w:rsidRPr="001A412E">
        <w:rPr>
          <w:rFonts w:eastAsia="標楷體"/>
          <w:iCs/>
          <w:lang w:eastAsia="zh-TW"/>
        </w:rPr>
        <w:t>收盤價，第二組複數型態的目標實部部分為</w:t>
      </w:r>
      <w:r w:rsidRPr="001A412E">
        <w:rPr>
          <w:rFonts w:eastAsia="標楷體"/>
          <w:iCs/>
          <w:lang w:eastAsia="zh-TW"/>
        </w:rPr>
        <w:t>NASDAQ</w:t>
      </w:r>
      <w:r w:rsidRPr="001A412E">
        <w:rPr>
          <w:rFonts w:eastAsia="標楷體"/>
          <w:iCs/>
          <w:lang w:eastAsia="zh-TW"/>
        </w:rPr>
        <w:t>收盤價，虛部部分為</w:t>
      </w:r>
      <w:r w:rsidRPr="001A412E">
        <w:rPr>
          <w:rFonts w:eastAsia="標楷體"/>
          <w:iCs/>
          <w:lang w:eastAsia="zh-TW"/>
        </w:rPr>
        <w:t>S&amp;P500</w:t>
      </w:r>
      <w:r w:rsidRPr="001A412E">
        <w:rPr>
          <w:rFonts w:eastAsia="標楷體"/>
          <w:iCs/>
          <w:lang w:eastAsia="zh-TW"/>
        </w:rPr>
        <w:t>收盤價。結構學習部分，則將每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神經元挑選方法，減少</w:t>
      </w:r>
      <m:oMath>
        <m:r>
          <m:rPr>
            <m:sty m:val="p"/>
          </m:rPr>
          <w:rPr>
            <w:rFonts w:ascii="Cambria Math" w:eastAsia="標楷體" w:hAnsi="Cambria Math"/>
            <w:lang w:eastAsia="zh-TW"/>
          </w:rPr>
          <m:t>π</m:t>
        </m:r>
      </m:oMath>
      <w:r w:rsidRPr="001A412E">
        <w:rPr>
          <w:rFonts w:eastAsia="標楷體"/>
          <w:iCs/>
          <w:lang w:eastAsia="zh-TW"/>
        </w:rPr>
        <w:t>神經元數目。整體模型在結構學習後的參數，如表</w:t>
      </w:r>
      <w:r w:rsidRPr="001A412E">
        <w:rPr>
          <w:rFonts w:eastAsia="標楷體"/>
          <w:iCs/>
          <w:lang w:eastAsia="zh-TW"/>
        </w:rPr>
        <w:t>V-</w:t>
      </w:r>
      <w:r w:rsidRPr="001A412E">
        <w:rPr>
          <w:rFonts w:eastAsia="標楷體"/>
          <w:iCs/>
          <w:lang w:eastAsia="zh-TW"/>
        </w:rPr>
        <w:t>表</w:t>
      </w:r>
      <w:r w:rsidRPr="001A412E">
        <w:rPr>
          <w:rFonts w:eastAsia="標楷體"/>
          <w:iCs/>
          <w:lang w:eastAsia="zh-TW"/>
        </w:rPr>
        <w:t>VIII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IX</w:t>
      </w:r>
      <w:r w:rsidRPr="001A412E">
        <w:rPr>
          <w:rFonts w:eastAsia="標楷體"/>
          <w:iCs/>
          <w:lang w:eastAsia="zh-TW"/>
        </w:rPr>
        <w:t>所示。本篇論文所提出的模型可以一次有四個複數型態的輸出，故可以預測四個複數型態目標，但在此實驗中只同時預測兩個目標。</w:t>
      </w:r>
    </w:p>
    <w:p w:rsidR="001A412E" w:rsidRPr="007B5528" w:rsidRDefault="001A412E" w:rsidP="001A412E">
      <w:pPr>
        <w:pStyle w:val="a7"/>
        <w:ind w:firstLineChars="200" w:firstLine="396"/>
        <w:rPr>
          <w:rFonts w:eastAsia="標楷體"/>
          <w:iCs/>
          <w:lang w:eastAsia="zh-TW"/>
        </w:rPr>
      </w:pPr>
    </w:p>
    <w:p w:rsidR="001A412E" w:rsidRPr="008F39E7" w:rsidRDefault="001A412E" w:rsidP="001A412E">
      <w:pPr>
        <w:spacing w:line="0" w:lineRule="atLeast"/>
        <w:rPr>
          <w:rFonts w:eastAsia="標楷體"/>
          <w:iCs/>
          <w:spacing w:val="-1"/>
        </w:rPr>
      </w:pPr>
    </w:p>
    <w:p w:rsidR="001A412E" w:rsidRPr="007B5528"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ascii="標楷體" w:eastAsia="標楷體" w:hAnsi="標楷體" w:cs="微軟正黑體"/>
          <w:iCs/>
          <w:sz w:val="16"/>
          <w:szCs w:val="16"/>
          <w:lang w:eastAsia="zh-TW"/>
        </w:rPr>
      </w:pPr>
      <w:r w:rsidRPr="001A412E">
        <w:rPr>
          <w:rFonts w:ascii="標楷體" w:eastAsia="標楷體" w:hAnsi="標楷體" w:cs="微軟正黑體" w:hint="eastAsia"/>
          <w:iCs/>
          <w:sz w:val="16"/>
          <w:szCs w:val="16"/>
          <w:lang w:eastAsia="zh-TW"/>
        </w:rPr>
        <w:t>實驗二模型設定(2001年)</w:t>
      </w:r>
    </w:p>
    <w:tbl>
      <w:tblPr>
        <w:tblW w:w="5000" w:type="pct"/>
        <w:tblCellMar>
          <w:left w:w="0" w:type="dxa"/>
          <w:right w:w="0" w:type="dxa"/>
        </w:tblCellMar>
        <w:tblLook w:val="0420" w:firstRow="1" w:lastRow="0" w:firstColumn="0" w:lastColumn="0" w:noHBand="0" w:noVBand="1"/>
      </w:tblPr>
      <w:tblGrid>
        <w:gridCol w:w="3746"/>
        <w:gridCol w:w="1582"/>
      </w:tblGrid>
      <w:tr w:rsidR="001A412E" w:rsidRPr="001A412E" w:rsidTr="003E4606">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1A412E" w:rsidRPr="001A412E" w:rsidTr="003E4606">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97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m:t>
                  </m:r>
                </m:sub>
              </m:sSub>
            </m:oMath>
            <w:r w:rsidRPr="001A412E">
              <w:rPr>
                <w:rFonts w:eastAsiaTheme="majorEastAsia"/>
                <w:iCs/>
                <w:sz w:val="16"/>
                <w:szCs w:val="16"/>
                <w:lang w:eastAsia="zh-TW"/>
              </w:rPr>
              <w:t xml:space="preserve">} </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1A412E" w:rsidRPr="001A412E" w:rsidRDefault="001A412E" w:rsidP="003E4606">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hint="eastAsia"/>
                <w:iCs/>
                <w:sz w:val="16"/>
                <w:szCs w:val="16"/>
                <w:lang w:eastAsia="zh-TW"/>
              </w:rPr>
              <w:t>{</w:t>
            </w:r>
            <w:r w:rsidRPr="001A412E">
              <w:rPr>
                <w:rFonts w:eastAsiaTheme="majorEastAsia"/>
                <w:iCs/>
                <w:sz w:val="16"/>
                <w:szCs w:val="16"/>
                <w:lang w:eastAsia="zh-TW"/>
              </w:rPr>
              <w:t>3</w:t>
            </w:r>
            <w:r w:rsidRPr="001A412E">
              <w:rPr>
                <w:rFonts w:eastAsiaTheme="majorEastAsia" w:hint="eastAsia"/>
                <w:iCs/>
                <w:sz w:val="16"/>
                <w:szCs w:val="16"/>
                <w:lang w:eastAsia="zh-TW"/>
              </w:rPr>
              <w:t>,</w:t>
            </w:r>
            <w:r w:rsidRPr="001A412E">
              <w:rPr>
                <w:rFonts w:eastAsiaTheme="majorEastAsia"/>
                <w:iCs/>
                <w:sz w:val="16"/>
                <w:szCs w:val="16"/>
                <w:lang w:eastAsia="zh-TW"/>
              </w:rPr>
              <w:t xml:space="preserve"> 4, 3, 4</w:t>
            </w:r>
            <w:r w:rsidRPr="001A412E">
              <w:rPr>
                <w:rFonts w:eastAsiaTheme="majorEastAsia" w:hint="eastAsia"/>
                <w:iCs/>
                <w:sz w:val="16"/>
                <w:szCs w:val="16"/>
                <w:lang w:eastAsia="zh-TW"/>
              </w:rPr>
              <w:t>}</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Type of </w:t>
            </w:r>
            <w:r w:rsidRPr="001A412E">
              <w:rPr>
                <w:rFonts w:eastAsiaTheme="majorEastAsia" w:hint="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hint="eastAsia"/>
                <w:sz w:val="16"/>
                <w:szCs w:val="16"/>
                <w:lang w:eastAsia="zh-TW"/>
              </w:rPr>
              <w:t xml:space="preserve"> </w:t>
            </w:r>
            <w:r w:rsidRPr="001A412E">
              <w:rPr>
                <w:rFonts w:eastAsiaTheme="majorEastAsia"/>
                <w:sz w:val="16"/>
                <w:szCs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15</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56</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3</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hint="eastAsia"/>
                <w:sz w:val="16"/>
                <w:szCs w:val="16"/>
                <w:lang w:eastAsia="zh-TW"/>
              </w:rPr>
              <w:t>T</w:t>
            </w:r>
            <w:r w:rsidRPr="001A412E">
              <w:rPr>
                <w:rFonts w:eastAsia="標楷體"/>
                <w:sz w:val="16"/>
                <w:szCs w:val="16"/>
                <w:lang w:eastAsia="zh-TW"/>
              </w:rPr>
              <w:t xml:space="preserve">–S </w:t>
            </w:r>
            <w:r w:rsidRPr="001A412E">
              <w:rPr>
                <w:rFonts w:eastAsia="標楷體" w:hint="eastAsia"/>
                <w:sz w:val="16"/>
                <w:szCs w:val="16"/>
                <w:lang w:eastAsia="zh-TW"/>
              </w:rPr>
              <w:t>neuron</w:t>
            </w:r>
            <w:r w:rsidRPr="001A412E">
              <w:rPr>
                <w:rFonts w:eastAsia="標楷體"/>
                <w:sz w:val="16"/>
                <w:szCs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3</w:t>
            </w:r>
          </w:p>
        </w:tc>
      </w:tr>
      <w:tr w:rsidR="001A412E" w:rsidRPr="001A412E" w:rsidTr="003E4606">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hint="eastAsia"/>
                <w:sz w:val="16"/>
                <w:szCs w:val="16"/>
                <w:lang w:eastAsia="zh-TW"/>
              </w:rPr>
              <w:t>T</w:t>
            </w:r>
            <w:r w:rsidRPr="001A412E">
              <w:rPr>
                <w:rFonts w:eastAsia="標楷體"/>
                <w:sz w:val="16"/>
                <w:szCs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15</w:t>
            </w:r>
          </w:p>
        </w:tc>
      </w:tr>
    </w:tbl>
    <w:p w:rsidR="001A412E" w:rsidRPr="001A412E" w:rsidRDefault="001A412E" w:rsidP="001A412E">
      <w:pPr>
        <w:pStyle w:val="a7"/>
        <w:ind w:firstLine="0"/>
        <w:rPr>
          <w:rFonts w:eastAsia="標楷體"/>
          <w:iCs/>
          <w:sz w:val="16"/>
          <w:szCs w:val="16"/>
          <w:lang w:eastAsia="zh-TW"/>
        </w:rPr>
      </w:pPr>
      <w:r w:rsidRPr="001A412E">
        <w:rPr>
          <w:rFonts w:eastAsia="標楷體" w:hint="eastAsia"/>
          <w:iCs/>
          <w:sz w:val="16"/>
          <w:szCs w:val="16"/>
          <w:lang w:eastAsia="zh-TW"/>
        </w:rPr>
        <w:t>*</w:t>
      </w:r>
      <w:r w:rsidRPr="001A412E">
        <w:rPr>
          <w:rFonts w:eastAsia="標楷體"/>
          <w:iCs/>
          <w:sz w:val="16"/>
          <w:szCs w:val="16"/>
          <w:lang w:eastAsia="zh-TW"/>
        </w:rPr>
        <w:t xml:space="preserve"> Each complex-valued target whose real and imaginary parts contain two real-valued targets, respectively.</w:t>
      </w:r>
    </w:p>
    <w:p w:rsidR="001A412E" w:rsidRDefault="001A412E" w:rsidP="001A412E">
      <w:pPr>
        <w:pStyle w:val="a7"/>
        <w:spacing w:after="0" w:line="180" w:lineRule="exact"/>
        <w:ind w:firstLine="0"/>
        <w:jc w:val="center"/>
        <w:rPr>
          <w:rFonts w:ascii="標楷體" w:eastAsia="標楷體" w:hAnsi="標楷體" w:cs="微軟正黑體"/>
          <w:iCs/>
          <w:lang w:eastAsia="zh-TW"/>
        </w:rPr>
      </w:pPr>
    </w:p>
    <w:p w:rsidR="001A412E" w:rsidRPr="007B5528"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eastAsia="標楷體"/>
          <w:iCs/>
          <w:sz w:val="16"/>
          <w:szCs w:val="16"/>
          <w:lang w:eastAsia="zh-TW"/>
        </w:rPr>
      </w:pPr>
      <w:r w:rsidRPr="001A412E">
        <w:rPr>
          <w:rFonts w:eastAsia="標楷體"/>
          <w:iCs/>
          <w:sz w:val="16"/>
          <w:szCs w:val="16"/>
          <w:lang w:eastAsia="zh-TW"/>
        </w:rPr>
        <w:t>實驗二模型設定</w:t>
      </w:r>
      <w:r w:rsidRPr="001A412E">
        <w:rPr>
          <w:rFonts w:eastAsia="標楷體"/>
          <w:iCs/>
          <w:sz w:val="16"/>
          <w:szCs w:val="16"/>
          <w:lang w:eastAsia="zh-TW"/>
        </w:rPr>
        <w:t>(2002</w:t>
      </w:r>
      <w:r w:rsidRPr="001A412E">
        <w:rPr>
          <w:rFonts w:eastAsia="標楷體"/>
          <w:iCs/>
          <w:sz w:val="16"/>
          <w:szCs w:val="16"/>
          <w:lang w:eastAsia="zh-TW"/>
        </w:rPr>
        <w:t>年</w:t>
      </w:r>
      <w:r w:rsidRPr="001A412E">
        <w:rPr>
          <w:rFonts w:eastAsia="標楷體"/>
          <w:iCs/>
          <w:sz w:val="16"/>
          <w:szCs w:val="16"/>
          <w:lang w:eastAsia="zh-TW"/>
        </w:rPr>
        <w:t>)</w:t>
      </w:r>
    </w:p>
    <w:tbl>
      <w:tblPr>
        <w:tblW w:w="5066" w:type="pct"/>
        <w:tblCellMar>
          <w:left w:w="0" w:type="dxa"/>
          <w:right w:w="0" w:type="dxa"/>
        </w:tblCellMar>
        <w:tblLook w:val="0420" w:firstRow="1" w:lastRow="0" w:firstColumn="0" w:lastColumn="0" w:noHBand="0" w:noVBand="1"/>
      </w:tblPr>
      <w:tblGrid>
        <w:gridCol w:w="3673"/>
        <w:gridCol w:w="1725"/>
      </w:tblGrid>
      <w:tr w:rsidR="001A412E" w:rsidRPr="001A412E" w:rsidTr="003E4606">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標楷體"/>
                <w:iCs/>
                <w:sz w:val="16"/>
                <w:szCs w:val="16"/>
                <w:lang w:eastAsia="zh-TW"/>
              </w:rPr>
            </w:pPr>
            <w:r w:rsidRPr="001A412E">
              <w:rPr>
                <w:rFonts w:eastAsia="標楷體"/>
                <w:b/>
                <w:bCs/>
                <w:iCs/>
                <w:sz w:val="16"/>
                <w:szCs w:val="16"/>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right="-143" w:firstLine="0"/>
              <w:jc w:val="left"/>
              <w:rPr>
                <w:rFonts w:eastAsia="標楷體"/>
                <w:iCs/>
                <w:sz w:val="16"/>
                <w:szCs w:val="16"/>
                <w:lang w:eastAsia="zh-TW"/>
              </w:rPr>
            </w:pPr>
            <w:r w:rsidRPr="001A412E">
              <w:rPr>
                <w:rFonts w:eastAsia="標楷體"/>
                <w:b/>
                <w:bCs/>
                <w:iCs/>
                <w:sz w:val="16"/>
                <w:szCs w:val="16"/>
                <w:lang w:eastAsia="zh-TW"/>
              </w:rPr>
              <w:t>Value</w:t>
            </w:r>
          </w:p>
        </w:tc>
      </w:tr>
      <w:tr w:rsidR="001A412E" w:rsidRPr="001A412E" w:rsidTr="003E4606">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w:t>
            </w:r>
            <m:oMath>
              <m:sSub>
                <m:sSubPr>
                  <m:ctrlPr>
                    <w:rPr>
                      <w:rFonts w:ascii="Cambria Math" w:eastAsia="標楷體" w:hAnsi="Cambria Math"/>
                      <w:iCs/>
                      <w:sz w:val="16"/>
                      <w:szCs w:val="16"/>
                      <w:lang w:eastAsia="zh-TW"/>
                    </w:rPr>
                  </m:ctrlPr>
                </m:sSubPr>
                <m:e>
                  <m: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120</m:t>
                  </m:r>
                </m:sub>
              </m:sSub>
              <m:r>
                <m:rPr>
                  <m:sty m:val="p"/>
                </m:rPr>
                <w:rPr>
                  <w:rFonts w:ascii="Cambria Math" w:eastAsia="標楷體" w:hAnsi="Cambria Math"/>
                  <w:sz w:val="16"/>
                  <w:szCs w:val="16"/>
                  <w:lang w:eastAsia="zh-TW"/>
                </w:rPr>
                <m:t> </m:t>
              </m:r>
              <m:sSub>
                <m:sSubPr>
                  <m:ctrlPr>
                    <w:rPr>
                      <w:rFonts w:ascii="Cambria Math" w:eastAsia="標楷體" w:hAnsi="Cambria Math"/>
                      <w:iCs/>
                      <w:sz w:val="16"/>
                      <w:szCs w:val="16"/>
                      <w:lang w:eastAsia="zh-TW"/>
                    </w:rPr>
                  </m:ctrlPr>
                </m:sSubPr>
                <m:e>
                  <m: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114</m:t>
                  </m:r>
                </m:sub>
              </m:sSub>
              <m:r>
                <m:rPr>
                  <m:sty m:val="p"/>
                </m:rPr>
                <w:rPr>
                  <w:rFonts w:ascii="Cambria Math" w:eastAsia="標楷體" w:hAnsi="Cambria Math"/>
                  <w:sz w:val="16"/>
                  <w:szCs w:val="16"/>
                  <w:lang w:eastAsia="zh-TW"/>
                </w:rPr>
                <m:t> </m:t>
              </m:r>
              <m:sSub>
                <m:sSubPr>
                  <m:ctrlPr>
                    <w:rPr>
                      <w:rFonts w:ascii="Cambria Math" w:eastAsia="標楷體" w:hAnsi="Cambria Math"/>
                      <w:iCs/>
                      <w:sz w:val="16"/>
                      <w:szCs w:val="16"/>
                      <w:lang w:eastAsia="zh-TW"/>
                    </w:rPr>
                  </m:ctrlPr>
                </m:sSubPr>
                <m:e>
                  <m: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87</m:t>
                  </m:r>
                </m:sub>
              </m:sSub>
              <m:r>
                <m:rPr>
                  <m:sty m:val="p"/>
                </m:rPr>
                <w:rPr>
                  <w:rFonts w:ascii="Cambria Math" w:eastAsia="標楷體" w:hAnsi="Cambria Math"/>
                  <w:sz w:val="16"/>
                  <w:szCs w:val="16"/>
                  <w:lang w:eastAsia="zh-TW"/>
                </w:rPr>
                <m:t> </m:t>
              </m:r>
              <m:sSub>
                <m:sSubPr>
                  <m:ctrlPr>
                    <w:rPr>
                      <w:rFonts w:ascii="Cambria Math" w:eastAsia="標楷體" w:hAnsi="Cambria Math"/>
                      <w:iCs/>
                      <w:sz w:val="16"/>
                      <w:szCs w:val="16"/>
                      <w:lang w:eastAsia="zh-TW"/>
                    </w:rPr>
                  </m:ctrlPr>
                </m:sSubPr>
                <m:e>
                  <m: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82</m:t>
                  </m:r>
                </m:sub>
              </m:sSub>
            </m:oMath>
            <w:r w:rsidRPr="001A412E">
              <w:rPr>
                <w:rFonts w:eastAsia="標楷體"/>
                <w:iCs/>
                <w:sz w:val="16"/>
                <w:szCs w:val="16"/>
                <w:lang w:eastAsia="zh-TW"/>
              </w:rPr>
              <w:t xml:space="preserve">} </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1A412E" w:rsidRPr="001A412E" w:rsidRDefault="001A412E" w:rsidP="003E4606">
            <w:pPr>
              <w:pStyle w:val="a7"/>
              <w:snapToGrid w:val="0"/>
              <w:spacing w:before="100" w:beforeAutospacing="1" w:after="100" w:afterAutospacing="1" w:line="192" w:lineRule="auto"/>
              <w:ind w:firstLine="0"/>
              <w:jc w:val="left"/>
              <w:rPr>
                <w:rFonts w:eastAsia="標楷體"/>
                <w:sz w:val="16"/>
                <w:szCs w:val="16"/>
              </w:rPr>
            </w:pPr>
            <w:r w:rsidRPr="001A412E">
              <w:rPr>
                <w:rFonts w:eastAsia="標楷體"/>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{3, 3, 3, 3}</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SCFS</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2</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標楷體"/>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13</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48</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5</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標楷體"/>
                <w:iCs/>
                <w:sz w:val="16"/>
                <w:szCs w:val="16"/>
                <w:lang w:eastAsia="zh-TW"/>
              </w:rPr>
            </w:pPr>
            <w:r w:rsidRPr="001A412E">
              <w:rPr>
                <w:rFonts w:eastAsia="標楷體"/>
                <w:iCs/>
                <w:sz w:val="16"/>
                <w:szCs w:val="16"/>
                <w:lang w:eastAsia="zh-TW"/>
              </w:rPr>
              <w:t xml:space="preserve">Number of </w:t>
            </w:r>
            <w:r w:rsidRPr="001A412E">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leftChars="-1" w:left="-2" w:firstLine="1"/>
              <w:jc w:val="left"/>
              <w:rPr>
                <w:rFonts w:eastAsia="標楷體"/>
                <w:iCs/>
                <w:sz w:val="16"/>
                <w:szCs w:val="16"/>
                <w:lang w:eastAsia="zh-TW"/>
              </w:rPr>
            </w:pPr>
            <w:r w:rsidRPr="001A412E">
              <w:rPr>
                <w:rFonts w:eastAsia="標楷體"/>
                <w:iCs/>
                <w:sz w:val="16"/>
                <w:szCs w:val="16"/>
                <w:lang w:eastAsia="zh-TW"/>
              </w:rPr>
              <w:t>5</w:t>
            </w:r>
          </w:p>
        </w:tc>
      </w:tr>
      <w:tr w:rsidR="001A412E" w:rsidRPr="001A412E" w:rsidTr="003E4606">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標楷體"/>
                <w:iCs/>
                <w:sz w:val="16"/>
                <w:szCs w:val="16"/>
                <w:lang w:eastAsia="zh-TW"/>
              </w:rPr>
            </w:pPr>
            <w:r w:rsidRPr="001A412E">
              <w:rPr>
                <w:rFonts w:eastAsia="標楷體"/>
                <w:iCs/>
                <w:sz w:val="16"/>
                <w:szCs w:val="16"/>
                <w:lang w:eastAsia="zh-TW"/>
              </w:rPr>
              <w:t xml:space="preserve">Number of parameters in the </w:t>
            </w:r>
            <w:r w:rsidRPr="001A412E">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標楷體"/>
                <w:iCs/>
                <w:sz w:val="16"/>
                <w:szCs w:val="16"/>
                <w:lang w:eastAsia="zh-TW"/>
              </w:rPr>
            </w:pPr>
            <w:r w:rsidRPr="001A412E">
              <w:rPr>
                <w:rFonts w:eastAsia="標楷體"/>
                <w:iCs/>
                <w:sz w:val="16"/>
                <w:szCs w:val="16"/>
                <w:lang w:eastAsia="zh-TW"/>
              </w:rPr>
              <w:t>25</w:t>
            </w:r>
          </w:p>
        </w:tc>
      </w:tr>
    </w:tbl>
    <w:p w:rsidR="001A412E" w:rsidRPr="001A412E" w:rsidRDefault="001A412E" w:rsidP="001A412E">
      <w:pPr>
        <w:pStyle w:val="a7"/>
        <w:ind w:firstLine="0"/>
        <w:rPr>
          <w:rFonts w:eastAsia="標楷體"/>
          <w:iCs/>
          <w:sz w:val="16"/>
          <w:szCs w:val="16"/>
          <w:lang w:eastAsia="zh-TW"/>
        </w:rPr>
      </w:pPr>
      <w:r w:rsidRPr="001A412E">
        <w:rPr>
          <w:rFonts w:eastAsia="標楷體"/>
          <w:iCs/>
          <w:sz w:val="16"/>
          <w:szCs w:val="16"/>
          <w:lang w:eastAsia="zh-TW"/>
        </w:rPr>
        <w:t>* Each complex-valued target whose real and imaginary parts contain two real-valued targets, respectively.</w:t>
      </w:r>
    </w:p>
    <w:p w:rsidR="001A412E" w:rsidRPr="00E2222F" w:rsidRDefault="001A412E" w:rsidP="001A412E">
      <w:pPr>
        <w:pStyle w:val="a7"/>
        <w:spacing w:after="0" w:line="180" w:lineRule="exact"/>
        <w:ind w:firstLine="0"/>
        <w:rPr>
          <w:rFonts w:ascii="標楷體" w:eastAsia="標楷體" w:hAnsi="標楷體" w:cs="微軟正黑體"/>
          <w:iCs/>
          <w:lang w:eastAsia="zh-TW"/>
        </w:r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eastAsia="標楷體"/>
          <w:iCs/>
          <w:sz w:val="16"/>
          <w:szCs w:val="16"/>
          <w:lang w:eastAsia="zh-TW"/>
        </w:rPr>
      </w:pPr>
      <w:r w:rsidRPr="001A412E">
        <w:rPr>
          <w:rFonts w:eastAsia="標楷體"/>
          <w:iCs/>
          <w:sz w:val="16"/>
          <w:szCs w:val="16"/>
          <w:lang w:eastAsia="zh-TW"/>
        </w:rPr>
        <w:t>實驗二模型設定</w:t>
      </w:r>
      <w:r w:rsidRPr="001A412E">
        <w:rPr>
          <w:rFonts w:eastAsia="標楷體"/>
          <w:iCs/>
          <w:sz w:val="16"/>
          <w:szCs w:val="16"/>
          <w:lang w:eastAsia="zh-TW"/>
        </w:rPr>
        <w:t>(2003</w:t>
      </w:r>
      <w:r w:rsidRPr="001A412E">
        <w:rPr>
          <w:rFonts w:eastAsia="標楷體"/>
          <w:iCs/>
          <w:sz w:val="16"/>
          <w:szCs w:val="16"/>
          <w:lang w:eastAsia="zh-TW"/>
        </w:rPr>
        <w:t>年</w:t>
      </w:r>
      <w:r w:rsidRPr="001A412E">
        <w:rPr>
          <w:rFonts w:eastAsia="標楷體"/>
          <w:iCs/>
          <w:sz w:val="16"/>
          <w:szCs w:val="16"/>
          <w:lang w:eastAsia="zh-TW"/>
        </w:rPr>
        <w:t>)</w:t>
      </w:r>
    </w:p>
    <w:tbl>
      <w:tblPr>
        <w:tblW w:w="5066" w:type="pct"/>
        <w:tblCellMar>
          <w:left w:w="0" w:type="dxa"/>
          <w:right w:w="0" w:type="dxa"/>
        </w:tblCellMar>
        <w:tblLook w:val="0420" w:firstRow="1" w:lastRow="0" w:firstColumn="0" w:lastColumn="0" w:noHBand="0" w:noVBand="1"/>
      </w:tblPr>
      <w:tblGrid>
        <w:gridCol w:w="3673"/>
        <w:gridCol w:w="1725"/>
      </w:tblGrid>
      <w:tr w:rsidR="001A412E" w:rsidRPr="001A412E" w:rsidTr="003E4606">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1A412E" w:rsidRPr="001A412E" w:rsidTr="003E4606">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88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38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47</m:t>
                  </m:r>
                </m:sub>
              </m:sSub>
            </m:oMath>
            <w:r w:rsidRPr="001A412E">
              <w:rPr>
                <w:rFonts w:eastAsiaTheme="majorEastAsia"/>
                <w:iCs/>
                <w:sz w:val="16"/>
                <w:szCs w:val="16"/>
                <w:lang w:eastAsia="zh-TW"/>
              </w:rPr>
              <w:t xml:space="preserve">} </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1A412E" w:rsidRPr="001A412E" w:rsidRDefault="001A412E" w:rsidP="003E4606">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{3, 3, 3, 3}</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lastRenderedPageBreak/>
              <w:t xml:space="preserve">Number of </w:t>
            </w:r>
            <m:oMath>
              <m:r>
                <m:rPr>
                  <m:sty m:val="p"/>
                </m:rPr>
                <w:rPr>
                  <w:rFonts w:ascii="Cambria Math" w:eastAsia="標楷體" w:hAnsi="Cambria Math"/>
                  <w:sz w:val="16"/>
                  <w:szCs w:val="16"/>
                  <w:lang w:eastAsia="zh-TW"/>
                </w:rPr>
                <m:t>π</m:t>
              </m:r>
            </m:oMath>
            <w:r w:rsidRPr="001A412E">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11</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48</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4</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4</w:t>
            </w:r>
          </w:p>
        </w:tc>
      </w:tr>
      <w:tr w:rsidR="001A412E" w:rsidRPr="001A412E" w:rsidTr="003E4606">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20</w:t>
            </w:r>
          </w:p>
        </w:tc>
      </w:tr>
    </w:tbl>
    <w:p w:rsidR="001A412E" w:rsidRPr="00E2222F" w:rsidRDefault="001A412E" w:rsidP="001A412E">
      <w:pPr>
        <w:pStyle w:val="a7"/>
        <w:ind w:firstLine="0"/>
        <w:rPr>
          <w:rFonts w:eastAsia="標楷體"/>
          <w:iCs/>
          <w:sz w:val="16"/>
          <w:szCs w:val="16"/>
          <w:lang w:eastAsia="zh-TW"/>
        </w:rPr>
      </w:pPr>
      <w:r w:rsidRPr="001A412E">
        <w:rPr>
          <w:rFonts w:eastAsia="標楷體"/>
          <w:iCs/>
          <w:sz w:val="16"/>
          <w:szCs w:val="16"/>
          <w:lang w:eastAsia="zh-TW"/>
        </w:rPr>
        <w:t>* Each complex-valued target whose real and imaginary parts contain two real-valued targets, respectively.</w:t>
      </w:r>
    </w:p>
    <w:p w:rsidR="001A412E" w:rsidRPr="00E2222F" w:rsidRDefault="001A412E" w:rsidP="001A412E">
      <w:pPr>
        <w:pStyle w:val="a7"/>
        <w:spacing w:after="0" w:line="180" w:lineRule="exact"/>
        <w:jc w:val="center"/>
        <w:rPr>
          <w:rFonts w:ascii="標楷體" w:eastAsia="標楷體" w:hAnsi="標楷體" w:cs="微軟正黑體"/>
          <w:iCs/>
          <w:lang w:eastAsia="zh-TW"/>
        </w:rPr>
      </w:pPr>
    </w:p>
    <w:p w:rsidR="001A412E" w:rsidRPr="00E2222F" w:rsidRDefault="001A412E" w:rsidP="001A412E">
      <w:pPr>
        <w:pStyle w:val="a7"/>
        <w:numPr>
          <w:ilvl w:val="0"/>
          <w:numId w:val="17"/>
        </w:numPr>
        <w:spacing w:after="0" w:line="180" w:lineRule="exact"/>
        <w:ind w:left="792" w:hanging="432"/>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eastAsia="標楷體"/>
          <w:iCs/>
          <w:sz w:val="16"/>
          <w:szCs w:val="16"/>
          <w:lang w:eastAsia="zh-TW"/>
        </w:rPr>
      </w:pPr>
      <w:r w:rsidRPr="001A412E">
        <w:rPr>
          <w:rFonts w:eastAsia="標楷體"/>
          <w:iCs/>
          <w:sz w:val="16"/>
          <w:szCs w:val="16"/>
          <w:lang w:eastAsia="zh-TW"/>
        </w:rPr>
        <w:t>實驗二模型設定</w:t>
      </w:r>
      <w:r w:rsidRPr="001A412E">
        <w:rPr>
          <w:rFonts w:eastAsia="標楷體"/>
          <w:iCs/>
          <w:sz w:val="16"/>
          <w:szCs w:val="16"/>
          <w:lang w:eastAsia="zh-TW"/>
        </w:rPr>
        <w:t>(2004</w:t>
      </w:r>
      <w:r w:rsidRPr="001A412E">
        <w:rPr>
          <w:rFonts w:eastAsia="標楷體"/>
          <w:iCs/>
          <w:sz w:val="16"/>
          <w:szCs w:val="16"/>
          <w:lang w:eastAsia="zh-TW"/>
        </w:rPr>
        <w:t>年</w:t>
      </w:r>
      <w:r w:rsidRPr="001A412E">
        <w:rPr>
          <w:rFonts w:eastAsia="標楷體"/>
          <w:iCs/>
          <w:sz w:val="16"/>
          <w:szCs w:val="16"/>
          <w:lang w:eastAsia="zh-TW"/>
        </w:rPr>
        <w:t>)</w:t>
      </w:r>
    </w:p>
    <w:tbl>
      <w:tblPr>
        <w:tblW w:w="5066" w:type="pct"/>
        <w:tblCellMar>
          <w:left w:w="0" w:type="dxa"/>
          <w:right w:w="0" w:type="dxa"/>
        </w:tblCellMar>
        <w:tblLook w:val="0420" w:firstRow="1" w:lastRow="0" w:firstColumn="0" w:lastColumn="0" w:noHBand="0" w:noVBand="1"/>
      </w:tblPr>
      <w:tblGrid>
        <w:gridCol w:w="3673"/>
        <w:gridCol w:w="1725"/>
      </w:tblGrid>
      <w:tr w:rsidR="001A412E" w:rsidRPr="001A412E" w:rsidTr="003E4606">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after="0" w:line="240"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after="0" w:line="240"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1A412E" w:rsidRPr="001A412E" w:rsidTr="003E4606">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73</m:t>
                  </m:r>
                </m:sub>
              </m:sSub>
            </m:oMath>
            <w:r w:rsidRPr="001A412E">
              <w:rPr>
                <w:rFonts w:eastAsiaTheme="majorEastAsia"/>
                <w:iCs/>
                <w:sz w:val="16"/>
                <w:szCs w:val="16"/>
                <w:lang w:eastAsia="zh-TW"/>
              </w:rPr>
              <w:t xml:space="preserve">} </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1A412E" w:rsidRPr="001A412E" w:rsidRDefault="001A412E" w:rsidP="003E4606">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{5, 4, 4, 4}</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15</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68</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8</w:t>
            </w:r>
          </w:p>
        </w:tc>
      </w:tr>
      <w:tr w:rsidR="001A412E" w:rsidRPr="001A412E" w:rsidTr="003E4606">
        <w:tc>
          <w:tcPr>
            <w:tcW w:w="3402"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8</w:t>
            </w:r>
          </w:p>
        </w:tc>
      </w:tr>
      <w:tr w:rsidR="001A412E" w:rsidRPr="001A412E" w:rsidTr="003E4606">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40</w:t>
            </w:r>
          </w:p>
        </w:tc>
      </w:tr>
    </w:tbl>
    <w:p w:rsidR="001A412E" w:rsidRPr="00E2222F" w:rsidRDefault="001A412E" w:rsidP="001A412E">
      <w:pPr>
        <w:pStyle w:val="a7"/>
        <w:ind w:firstLine="0"/>
        <w:rPr>
          <w:rFonts w:eastAsia="標楷體"/>
          <w:iCs/>
          <w:sz w:val="16"/>
          <w:szCs w:val="16"/>
          <w:lang w:eastAsia="zh-TW"/>
        </w:rPr>
      </w:pPr>
      <w:r w:rsidRPr="001A412E">
        <w:rPr>
          <w:rFonts w:eastAsia="標楷體"/>
          <w:iCs/>
          <w:sz w:val="16"/>
          <w:szCs w:val="16"/>
          <w:lang w:eastAsia="zh-TW"/>
        </w:rPr>
        <w:t>* Each complex-valued target whose real and imaginary parts contain two real-valued targets, respectively.</w:t>
      </w:r>
    </w:p>
    <w:p w:rsidR="001A412E" w:rsidRPr="00E2222F" w:rsidRDefault="001A412E" w:rsidP="001A412E">
      <w:pPr>
        <w:pStyle w:val="a7"/>
        <w:spacing w:after="0" w:line="180" w:lineRule="exact"/>
        <w:ind w:firstLine="0"/>
        <w:jc w:val="center"/>
        <w:rPr>
          <w:rFonts w:ascii="標楷體" w:eastAsia="標楷體" w:hAnsi="標楷體" w:cs="微軟正黑體"/>
          <w:iCs/>
          <w:lang w:eastAsia="zh-TW"/>
        </w:rPr>
      </w:pPr>
    </w:p>
    <w:p w:rsidR="001A412E" w:rsidRPr="001A412E" w:rsidRDefault="001A412E" w:rsidP="001A412E">
      <w:pPr>
        <w:pStyle w:val="a7"/>
        <w:numPr>
          <w:ilvl w:val="0"/>
          <w:numId w:val="17"/>
        </w:numPr>
        <w:spacing w:after="0" w:line="180" w:lineRule="exact"/>
        <w:jc w:val="center"/>
        <w:rPr>
          <w:rFonts w:eastAsia="標楷體"/>
          <w:iCs/>
          <w:sz w:val="16"/>
          <w:szCs w:val="16"/>
          <w:lang w:eastAsia="zh-TW"/>
        </w:rPr>
      </w:pPr>
    </w:p>
    <w:p w:rsidR="001A412E" w:rsidRPr="001A412E" w:rsidRDefault="001A412E" w:rsidP="001A412E">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1A412E" w:rsidRPr="001A412E" w:rsidTr="003E4606">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PSO</w:t>
            </w:r>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64</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100</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{0.8, 2.0, 2.0}</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Random in [0,1]</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By SC algorithm in section II-C</w:t>
            </w:r>
          </w:p>
        </w:tc>
      </w:tr>
      <w:tr w:rsidR="001A412E" w:rsidRPr="001A412E" w:rsidTr="003E4606">
        <w:trPr>
          <w:trHeight w:val="20"/>
        </w:trPr>
        <w:tc>
          <w:tcPr>
            <w:tcW w:w="2680" w:type="pct"/>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w:t>
            </w:r>
          </w:p>
        </w:tc>
      </w:tr>
      <w:tr w:rsidR="001A412E" w:rsidRPr="001A412E" w:rsidTr="003E4606">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RLSE</w:t>
            </w:r>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By number of parameters in the </w:t>
            </w:r>
            <w:r w:rsidRPr="001A412E">
              <w:rPr>
                <w:rFonts w:eastAsia="標楷體"/>
                <w:sz w:val="16"/>
                <w:szCs w:val="16"/>
                <w:lang w:eastAsia="zh-TW"/>
              </w:rPr>
              <w:t>T–S layer</w:t>
            </w:r>
            <w:r w:rsidRPr="001A412E">
              <w:rPr>
                <w:rFonts w:eastAsiaTheme="majorEastAsia"/>
                <w:iCs/>
                <w:sz w:val="16"/>
                <w:szCs w:val="16"/>
                <w:lang w:eastAsia="zh-TW"/>
              </w:rPr>
              <w:t xml:space="preserve"> </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1A412E">
              <w:rPr>
                <w:rFonts w:eastAsiaTheme="majorEastAsia"/>
                <w:iCs/>
                <w:sz w:val="16"/>
                <w:szCs w:val="16"/>
                <w:lang w:eastAsia="zh-TW"/>
              </w:rPr>
              <w:t>-by-1 zero vector</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1A412E">
              <w:rPr>
                <w:rFonts w:eastAsiaTheme="majorEastAsia"/>
                <w:b/>
                <w:iCs/>
                <w:sz w:val="16"/>
                <w:szCs w:val="16"/>
                <w:lang w:eastAsia="zh-TW"/>
              </w:rPr>
              <w:t>I</w:t>
            </w:r>
          </w:p>
        </w:tc>
      </w:tr>
      <w:tr w:rsidR="001A412E" w:rsidRPr="001A412E" w:rsidTr="003E4606">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b/>
                <w:iCs/>
                <w:sz w:val="16"/>
                <w:szCs w:val="16"/>
                <w:lang w:eastAsia="zh-TW"/>
              </w:rPr>
            </w:pPr>
            <w:r w:rsidRPr="001A412E">
              <w:rPr>
                <w:rFonts w:eastAsiaTheme="majorEastAsia"/>
                <w:iCs/>
                <w:sz w:val="16"/>
                <w:szCs w:val="16"/>
                <w:lang w:eastAsia="zh-TW"/>
              </w:rPr>
              <w:t xml:space="preserve"> </w:t>
            </w:r>
            <w:r w:rsidRPr="001A412E">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1A412E">
              <w:rPr>
                <w:rFonts w:eastAsiaTheme="majorEastAsia"/>
                <w:iCs/>
                <w:sz w:val="16"/>
                <w:szCs w:val="16"/>
                <w:lang w:eastAsia="zh-TW"/>
              </w:rPr>
              <w:t>-by-</w:t>
            </w:r>
            <m:oMath>
              <m:r>
                <w:rPr>
                  <w:rFonts w:ascii="Cambria Math" w:eastAsiaTheme="majorEastAsia" w:hAnsi="Cambria Math"/>
                  <w:sz w:val="16"/>
                  <w:szCs w:val="16"/>
                  <w:lang w:eastAsia="zh-TW"/>
                </w:rPr>
                <m:t>D</m:t>
              </m:r>
            </m:oMath>
            <w:r w:rsidRPr="001A412E">
              <w:rPr>
                <w:rFonts w:eastAsiaTheme="majorEastAsia"/>
                <w:iCs/>
                <w:sz w:val="16"/>
                <w:szCs w:val="16"/>
                <w:lang w:eastAsia="zh-TW"/>
              </w:rPr>
              <w:t xml:space="preserve"> identify matrix</w:t>
            </w:r>
          </w:p>
        </w:tc>
      </w:tr>
    </w:tbl>
    <w:p w:rsidR="001A412E" w:rsidRPr="001A412E" w:rsidRDefault="001A412E" w:rsidP="001A412E">
      <w:pPr>
        <w:pStyle w:val="a7"/>
        <w:ind w:firstLine="0"/>
        <w:rPr>
          <w:rFonts w:eastAsia="標楷體"/>
          <w:iCs/>
          <w:sz w:val="16"/>
          <w:szCs w:val="16"/>
          <w:lang w:eastAsia="zh-TW"/>
        </w:rPr>
      </w:pPr>
    </w:p>
    <w:p w:rsidR="001A412E" w:rsidRPr="00E2222F" w:rsidRDefault="001A412E" w:rsidP="001A412E">
      <w:pPr>
        <w:pStyle w:val="a7"/>
        <w:spacing w:after="0"/>
        <w:ind w:firstLineChars="200" w:firstLine="396"/>
        <w:rPr>
          <w:rFonts w:eastAsia="標楷體"/>
          <w:iCs/>
          <w:lang w:eastAsia="zh-TW"/>
        </w:rPr>
      </w:pPr>
      <w:r w:rsidRPr="00E2222F">
        <w:rPr>
          <w:rFonts w:eastAsia="標楷體"/>
          <w:iCs/>
          <w:lang w:eastAsia="zh-TW"/>
        </w:rPr>
        <w:t>本次實驗的結果將與其他文</w:t>
      </w:r>
      <w:r w:rsidRPr="00E2222F">
        <w:rPr>
          <w:rFonts w:eastAsia="標楷體" w:hint="eastAsia"/>
          <w:iCs/>
          <w:lang w:eastAsia="zh-TW"/>
        </w:rPr>
        <w:t>獻</w:t>
      </w:r>
      <w:r w:rsidRPr="00E2222F">
        <w:rPr>
          <w:rFonts w:eastAsia="標楷體" w:hint="eastAsia"/>
          <w:iCs/>
          <w:lang w:eastAsia="zh-TW"/>
        </w:rPr>
        <w:t>[</w:t>
      </w:r>
      <w:r>
        <w:rPr>
          <w:rFonts w:eastAsia="標楷體" w:hint="eastAsia"/>
          <w:iCs/>
          <w:lang w:eastAsia="zh-TW"/>
        </w:rPr>
        <w:t>23</w:t>
      </w:r>
      <w:r w:rsidRPr="00E2222F">
        <w:rPr>
          <w:rFonts w:eastAsia="標楷體" w:hint="eastAsia"/>
          <w:iCs/>
          <w:lang w:eastAsia="zh-TW"/>
        </w:rPr>
        <w:t>]</w:t>
      </w:r>
      <w:r w:rsidRPr="00E2222F">
        <w:rPr>
          <w:rFonts w:eastAsia="標楷體"/>
          <w:iCs/>
          <w:lang w:eastAsia="zh-TW"/>
        </w:rPr>
        <w:t>所提的方法做比較。其中除了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所以我們將使用模型的第一組複數型態的輸出與其他論文做比較，結果如表</w:t>
      </w:r>
      <w:r w:rsidRPr="00E2222F">
        <w:rPr>
          <w:rFonts w:eastAsia="標楷體" w:hint="eastAsia"/>
          <w:iCs/>
          <w:lang w:eastAsia="zh-TW"/>
        </w:rPr>
        <w:t>X</w:t>
      </w:r>
      <w:r w:rsidRPr="00E2222F">
        <w:rPr>
          <w:rFonts w:eastAsia="標楷體"/>
          <w:iCs/>
          <w:lang w:eastAsia="zh-TW"/>
        </w:rPr>
        <w:t>I</w:t>
      </w:r>
      <w:r w:rsidRPr="00E2222F">
        <w:rPr>
          <w:rFonts w:eastAsia="標楷體" w:hint="eastAsia"/>
          <w:iCs/>
          <w:lang w:eastAsia="zh-TW"/>
        </w:rPr>
        <w:t>和表</w:t>
      </w:r>
      <w:r w:rsidRPr="00E2222F">
        <w:rPr>
          <w:rFonts w:eastAsia="標楷體" w:hint="eastAsia"/>
          <w:iCs/>
          <w:lang w:eastAsia="zh-TW"/>
        </w:rPr>
        <w:t>X</w:t>
      </w:r>
      <w:r w:rsidRPr="00E2222F">
        <w:rPr>
          <w:rFonts w:eastAsia="標楷體"/>
          <w:iCs/>
          <w:lang w:eastAsia="zh-TW"/>
        </w:rPr>
        <w:t>II</w:t>
      </w:r>
      <w:r w:rsidRPr="00E2222F">
        <w:rPr>
          <w:rFonts w:eastAsia="標楷體" w:hint="eastAsia"/>
          <w:iCs/>
          <w:lang w:eastAsia="zh-TW"/>
        </w:rPr>
        <w:t>所示，十次重複實驗效能統計如表</w:t>
      </w:r>
      <w:r w:rsidRPr="00E2222F">
        <w:rPr>
          <w:rFonts w:eastAsia="標楷體" w:hint="eastAsia"/>
          <w:iCs/>
          <w:lang w:eastAsia="zh-TW"/>
        </w:rPr>
        <w:t>X</w:t>
      </w:r>
      <w:r w:rsidRPr="00E2222F">
        <w:rPr>
          <w:rFonts w:eastAsia="標楷體" w:hint="eastAsia"/>
          <w:iCs/>
          <w:lang w:eastAsia="zh-TW"/>
        </w:rPr>
        <w:t>所示。</w:t>
      </w:r>
      <w:r w:rsidRPr="00E2222F">
        <w:rPr>
          <w:rFonts w:eastAsia="標楷體"/>
          <w:iCs/>
          <w:lang w:eastAsia="zh-TW"/>
        </w:rPr>
        <w:t>目標與模型輸出</w:t>
      </w:r>
      <w:r w:rsidRPr="00E2222F">
        <w:rPr>
          <w:rFonts w:eastAsia="標楷體" w:hint="eastAsia"/>
          <w:iCs/>
          <w:lang w:eastAsia="zh-TW"/>
        </w:rPr>
        <w:t>的結果</w:t>
      </w:r>
      <w:r w:rsidRPr="00E2222F">
        <w:rPr>
          <w:rFonts w:eastAsia="標楷體"/>
          <w:iCs/>
          <w:lang w:eastAsia="zh-TW"/>
        </w:rPr>
        <w:t>，如</w:t>
      </w:r>
      <w:r w:rsidRPr="00E2222F">
        <w:rPr>
          <w:rFonts w:eastAsia="標楷體"/>
          <w:iCs/>
          <w:lang w:eastAsia="zh-TW"/>
        </w:rPr>
        <w:t xml:space="preserve">Fig. </w:t>
      </w:r>
      <w:r>
        <w:rPr>
          <w:rFonts w:eastAsia="標楷體" w:hint="eastAsia"/>
          <w:iCs/>
          <w:lang w:eastAsia="zh-TW"/>
        </w:rPr>
        <w:t>8</w:t>
      </w:r>
      <w:r w:rsidRPr="00E2222F">
        <w:rPr>
          <w:rFonts w:eastAsia="標楷體"/>
          <w:iCs/>
          <w:lang w:eastAsia="zh-TW"/>
        </w:rPr>
        <w:t>所示</w:t>
      </w:r>
      <w:r w:rsidRPr="00E2222F">
        <w:rPr>
          <w:rFonts w:eastAsia="標楷體" w:hint="eastAsia"/>
          <w:iCs/>
          <w:lang w:eastAsia="zh-TW"/>
        </w:rPr>
        <w:t>，有著不錯的效果</w:t>
      </w:r>
      <w:r>
        <w:rPr>
          <w:rFonts w:eastAsia="標楷體" w:hint="eastAsia"/>
          <w:iCs/>
          <w:lang w:eastAsia="zh-TW"/>
        </w:rPr>
        <w:t>；</w:t>
      </w:r>
      <w:r w:rsidRPr="00E2222F">
        <w:rPr>
          <w:rFonts w:eastAsia="標楷體" w:hint="eastAsia"/>
          <w:iCs/>
          <w:lang w:eastAsia="zh-TW"/>
        </w:rPr>
        <w:t>預測誤差如</w:t>
      </w:r>
      <w:r>
        <w:rPr>
          <w:rFonts w:eastAsia="標楷體" w:hint="eastAsia"/>
          <w:iCs/>
          <w:lang w:eastAsia="zh-TW"/>
        </w:rPr>
        <w:t>Fig. 9</w:t>
      </w:r>
      <w:r w:rsidRPr="00E2222F">
        <w:rPr>
          <w:rFonts w:eastAsia="標楷體" w:hint="eastAsia"/>
          <w:iCs/>
          <w:lang w:eastAsia="zh-TW"/>
        </w:rPr>
        <w:t>所示，誤差呈現亂數狀態，範圍介於</w:t>
      </w:r>
      <w:r w:rsidRPr="00E2222F">
        <w:rPr>
          <w:rFonts w:eastAsia="標楷體" w:hint="eastAsia"/>
          <w:iCs/>
          <w:lang w:eastAsia="zh-TW"/>
        </w:rPr>
        <w:t>-100</w:t>
      </w:r>
      <w:r w:rsidRPr="00E2222F">
        <w:rPr>
          <w:rFonts w:eastAsia="標楷體" w:hint="eastAsia"/>
          <w:iCs/>
          <w:lang w:eastAsia="zh-TW"/>
        </w:rPr>
        <w:t>至</w:t>
      </w:r>
      <w:r w:rsidRPr="00E2222F">
        <w:rPr>
          <w:rFonts w:eastAsia="標楷體" w:hint="eastAsia"/>
          <w:iCs/>
          <w:lang w:eastAsia="zh-TW"/>
        </w:rPr>
        <w:t>100</w:t>
      </w:r>
      <w:r w:rsidRPr="00E2222F">
        <w:rPr>
          <w:rFonts w:eastAsia="標楷體" w:hint="eastAsia"/>
          <w:iCs/>
          <w:lang w:eastAsia="zh-TW"/>
        </w:rPr>
        <w:t>，代表模型預測能力穩定。</w:t>
      </w:r>
    </w:p>
    <w:p w:rsidR="001A412E" w:rsidRPr="00E2222F" w:rsidRDefault="001A412E" w:rsidP="001A412E">
      <w:pPr>
        <w:pStyle w:val="a7"/>
        <w:spacing w:after="0"/>
        <w:ind w:firstLine="0"/>
        <w:jc w:val="center"/>
        <w:rPr>
          <w:rFonts w:eastAsia="標楷體"/>
          <w:iCs/>
          <w:lang w:eastAsia="zh-TW"/>
        </w:r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eastAsia="標楷體"/>
          <w:iCs/>
          <w:sz w:val="16"/>
          <w:szCs w:val="16"/>
          <w:lang w:eastAsia="zh-TW"/>
        </w:rPr>
      </w:pPr>
      <w:r w:rsidRPr="001A412E">
        <w:rPr>
          <w:rFonts w:eastAsia="標楷體"/>
          <w:iCs/>
          <w:sz w:val="16"/>
          <w:szCs w:val="16"/>
          <w:lang w:eastAsia="zh-TW"/>
        </w:rPr>
        <w:t>十次重複實驗效能統計</w:t>
      </w:r>
      <w:r w:rsidRPr="001A412E">
        <w:rPr>
          <w:rFonts w:eastAsia="標楷體"/>
          <w:iCs/>
          <w:sz w:val="16"/>
          <w:szCs w:val="16"/>
          <w:lang w:eastAsia="zh-TW"/>
        </w:rPr>
        <w:t>(</w:t>
      </w:r>
      <w:r w:rsidRPr="001A412E">
        <w:rPr>
          <w:rFonts w:eastAsia="標楷體"/>
          <w:iCs/>
          <w:sz w:val="16"/>
          <w:szCs w:val="16"/>
          <w:lang w:eastAsia="zh-TW"/>
        </w:rPr>
        <w:t>實驗二</w:t>
      </w:r>
      <w:r w:rsidRPr="001A412E">
        <w:rPr>
          <w:rFonts w:eastAsia="標楷體"/>
          <w:iCs/>
          <w:sz w:val="16"/>
          <w:szCs w:val="16"/>
          <w:lang w:eastAsia="zh-TW"/>
        </w:rPr>
        <w:t>)</w:t>
      </w:r>
    </w:p>
    <w:tbl>
      <w:tblPr>
        <w:tblStyle w:val="PlainTable2"/>
        <w:tblW w:w="5000" w:type="pct"/>
        <w:tblBorders>
          <w:top w:val="single" w:sz="8" w:space="0" w:color="auto"/>
          <w:bottom w:val="single" w:sz="8" w:space="0" w:color="auto"/>
        </w:tblBorders>
        <w:tblLook w:val="04A0" w:firstRow="1" w:lastRow="0" w:firstColumn="1" w:lastColumn="0" w:noHBand="0" w:noVBand="1"/>
      </w:tblPr>
      <w:tblGrid>
        <w:gridCol w:w="959"/>
        <w:gridCol w:w="1074"/>
        <w:gridCol w:w="1074"/>
        <w:gridCol w:w="1074"/>
        <w:gridCol w:w="1075"/>
      </w:tblGrid>
      <w:tr w:rsidR="001A412E" w:rsidRPr="001A412E" w:rsidTr="003E460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ind w:firstLine="0"/>
              <w:jc w:val="left"/>
              <w:rPr>
                <w:rFonts w:eastAsia="標楷體"/>
                <w:iCs/>
                <w:sz w:val="16"/>
                <w:szCs w:val="16"/>
                <w:lang w:eastAsia="zh-TW"/>
              </w:rPr>
            </w:pPr>
          </w:p>
        </w:tc>
        <w:tc>
          <w:tcPr>
            <w:tcW w:w="4089" w:type="pct"/>
            <w:gridSpan w:val="4"/>
            <w:tcBorders>
              <w:top w:val="single" w:sz="8" w:space="0" w:color="auto"/>
              <w:bottom w:val="single" w:sz="8" w:space="0" w:color="auto"/>
            </w:tcBorders>
          </w:tcPr>
          <w:p w:rsidR="001A412E" w:rsidRPr="001A412E" w:rsidRDefault="001A412E" w:rsidP="003E4606">
            <w:pPr>
              <w:pStyle w:val="a7"/>
              <w:spacing w:before="120" w:after="0"/>
              <w:ind w:firstLine="0"/>
              <w:jc w:val="left"/>
              <w:cnfStyle w:val="100000000000" w:firstRow="1"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Performance (RMSE)</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Borders>
              <w:bottom w:val="single" w:sz="8" w:space="0" w:color="auto"/>
            </w:tcBorders>
          </w:tcPr>
          <w:p w:rsidR="001A412E" w:rsidRPr="001A412E" w:rsidRDefault="001A412E" w:rsidP="003E4606">
            <w:pPr>
              <w:pStyle w:val="a7"/>
              <w:spacing w:after="0"/>
              <w:ind w:firstLine="0"/>
              <w:jc w:val="left"/>
              <w:rPr>
                <w:rFonts w:eastAsia="標楷體"/>
                <w:iCs/>
                <w:sz w:val="16"/>
                <w:szCs w:val="16"/>
                <w:lang w:eastAsia="zh-TW"/>
              </w:rPr>
            </w:pPr>
            <w:r w:rsidRPr="001A412E">
              <w:rPr>
                <w:rFonts w:eastAsia="標楷體"/>
                <w:iCs/>
                <w:sz w:val="16"/>
                <w:szCs w:val="16"/>
                <w:lang w:eastAsia="zh-TW"/>
              </w:rPr>
              <w:t>Trials</w:t>
            </w:r>
          </w:p>
        </w:tc>
        <w:tc>
          <w:tcPr>
            <w:tcW w:w="1022" w:type="pct"/>
            <w:tcBorders>
              <w:top w:val="single" w:sz="8" w:space="0" w:color="auto"/>
              <w:bottom w:val="single" w:sz="8" w:space="0" w:color="auto"/>
            </w:tcBorders>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2001</w:t>
            </w:r>
          </w:p>
        </w:tc>
        <w:tc>
          <w:tcPr>
            <w:tcW w:w="1022" w:type="pct"/>
            <w:tcBorders>
              <w:top w:val="single" w:sz="8" w:space="0" w:color="auto"/>
              <w:bottom w:val="single" w:sz="8" w:space="0" w:color="auto"/>
            </w:tcBorders>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2002</w:t>
            </w:r>
          </w:p>
        </w:tc>
        <w:tc>
          <w:tcPr>
            <w:tcW w:w="1022" w:type="pct"/>
            <w:tcBorders>
              <w:top w:val="single" w:sz="8" w:space="0" w:color="auto"/>
              <w:bottom w:val="single" w:sz="8" w:space="0" w:color="auto"/>
            </w:tcBorders>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2003</w:t>
            </w:r>
          </w:p>
        </w:tc>
        <w:tc>
          <w:tcPr>
            <w:tcW w:w="1022" w:type="pct"/>
            <w:tcBorders>
              <w:top w:val="single" w:sz="8" w:space="0" w:color="auto"/>
              <w:bottom w:val="single" w:sz="8" w:space="0" w:color="auto"/>
            </w:tcBorders>
          </w:tcPr>
          <w:p w:rsidR="001A412E" w:rsidRPr="001A412E" w:rsidRDefault="001A412E" w:rsidP="003E4606">
            <w:pPr>
              <w:pStyle w:val="a7"/>
              <w:spacing w:after="0"/>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2004</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911" w:type="pct"/>
            <w:tcBorders>
              <w:top w:val="single" w:sz="8" w:space="0" w:color="auto"/>
            </w:tcBorders>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1</w:t>
            </w:r>
          </w:p>
        </w:tc>
        <w:tc>
          <w:tcPr>
            <w:tcW w:w="1022" w:type="pct"/>
            <w:tcBorders>
              <w:top w:val="single" w:sz="8" w:space="0" w:color="auto"/>
            </w:tcBorders>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259.74</w:t>
            </w:r>
          </w:p>
        </w:tc>
        <w:tc>
          <w:tcPr>
            <w:tcW w:w="1022" w:type="pct"/>
            <w:tcBorders>
              <w:top w:val="single" w:sz="8" w:space="0" w:color="auto"/>
            </w:tcBorders>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279.93</w:t>
            </w:r>
          </w:p>
        </w:tc>
        <w:tc>
          <w:tcPr>
            <w:tcW w:w="1022" w:type="pct"/>
            <w:tcBorders>
              <w:top w:val="single" w:sz="8" w:space="0" w:color="auto"/>
            </w:tcBorders>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196.91</w:t>
            </w:r>
          </w:p>
        </w:tc>
        <w:tc>
          <w:tcPr>
            <w:tcW w:w="1022" w:type="pct"/>
            <w:tcBorders>
              <w:top w:val="single" w:sz="8" w:space="0" w:color="auto"/>
            </w:tcBorders>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282.82</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2</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259.27</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286.02</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198.10</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283.94</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3</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260.99</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280.34</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199.06</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286.83</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4</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260.44</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280.56</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199.54</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284.57</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5</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263.29</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281.85</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196.94</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278.60</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6</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263.57</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282.00</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197.85</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288.52</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7</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259.86</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279.46</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200.05</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275.31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8</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262.02</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282.35</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198.33</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285.69</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9</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261.23</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282.11</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197.53</w:t>
            </w:r>
          </w:p>
        </w:tc>
        <w:tc>
          <w:tcPr>
            <w:tcW w:w="1022" w:type="pct"/>
          </w:tcPr>
          <w:p w:rsidR="001A412E" w:rsidRPr="001A412E" w:rsidRDefault="001A412E" w:rsidP="003E4606">
            <w:pPr>
              <w:pStyle w:val="a7"/>
              <w:spacing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288.15</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1" w:type="pct"/>
          </w:tcPr>
          <w:p w:rsidR="001A412E" w:rsidRPr="001A412E" w:rsidRDefault="001A412E" w:rsidP="003E4606">
            <w:pPr>
              <w:pStyle w:val="a7"/>
              <w:spacing w:after="100" w:afterAutospacing="1"/>
              <w:ind w:firstLine="0"/>
              <w:jc w:val="left"/>
              <w:rPr>
                <w:rFonts w:eastAsia="標楷體"/>
                <w:iCs/>
                <w:sz w:val="16"/>
                <w:szCs w:val="16"/>
                <w:lang w:eastAsia="zh-TW"/>
              </w:rPr>
            </w:pPr>
            <w:r w:rsidRPr="001A412E">
              <w:rPr>
                <w:rFonts w:eastAsia="標楷體"/>
                <w:iCs/>
                <w:sz w:val="16"/>
                <w:szCs w:val="16"/>
                <w:lang w:eastAsia="zh-TW"/>
              </w:rPr>
              <w:t>10</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260.59</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280.93</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197.62</w:t>
            </w:r>
          </w:p>
        </w:tc>
        <w:tc>
          <w:tcPr>
            <w:tcW w:w="1022" w:type="pct"/>
          </w:tcPr>
          <w:p w:rsidR="001A412E" w:rsidRPr="001A412E" w:rsidRDefault="001A412E" w:rsidP="003E4606">
            <w:pPr>
              <w:pStyle w:val="a7"/>
              <w:spacing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286.68</w:t>
            </w:r>
          </w:p>
        </w:tc>
      </w:tr>
    </w:tbl>
    <w:p w:rsidR="001A412E" w:rsidRPr="00E2222F" w:rsidRDefault="001A412E" w:rsidP="001A412E">
      <w:pPr>
        <w:pStyle w:val="a7"/>
        <w:ind w:firstLine="0"/>
        <w:jc w:val="center"/>
        <w:rPr>
          <w:rFonts w:eastAsia="標楷體"/>
          <w:iCs/>
          <w:lang w:eastAsia="zh-TW"/>
        </w:rPr>
      </w:pPr>
      <w:r w:rsidRPr="00E2222F">
        <w:rPr>
          <w:rFonts w:eastAsia="標楷體"/>
          <w:iCs/>
          <w:lang w:eastAsia="zh-TW"/>
        </w:rPr>
        <w:t xml:space="preserve"> </w:t>
      </w:r>
    </w:p>
    <w:p w:rsidR="001A412E" w:rsidRPr="00E2222F" w:rsidRDefault="001A412E" w:rsidP="001A412E">
      <w:pPr>
        <w:pStyle w:val="a7"/>
        <w:ind w:firstLine="0"/>
        <w:jc w:val="center"/>
        <w:rPr>
          <w:rFonts w:asciiTheme="minorEastAsia" w:eastAsiaTheme="minorEastAsia" w:hAnsiTheme="minorEastAsia"/>
          <w:lang w:eastAsia="zh-TW"/>
        </w:rPr>
      </w:pPr>
      <w:r>
        <w:rPr>
          <w:rFonts w:asciiTheme="minorEastAsia" w:eastAsiaTheme="minorEastAsia" w:hAnsiTheme="minorEastAsia"/>
          <w:noProof/>
          <w:lang w:eastAsia="zh-TW"/>
        </w:rPr>
        <w:drawing>
          <wp:inline distT="0" distB="0" distL="0" distR="0">
            <wp:extent cx="3200400" cy="2197100"/>
            <wp:effectExtent l="0" t="0" r="0" b="0"/>
            <wp:docPr id="15" name="圖片 15" descr="EX2_D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2_DJ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97100"/>
                    </a:xfrm>
                    <a:prstGeom prst="rect">
                      <a:avLst/>
                    </a:prstGeom>
                    <a:noFill/>
                    <a:ln>
                      <a:noFill/>
                    </a:ln>
                  </pic:spPr>
                </pic:pic>
              </a:graphicData>
            </a:graphic>
          </wp:inline>
        </w:drawing>
      </w:r>
    </w:p>
    <w:p w:rsidR="001A412E" w:rsidRPr="00E2222F" w:rsidRDefault="001A412E" w:rsidP="001A412E">
      <w:pPr>
        <w:pStyle w:val="a7"/>
        <w:ind w:firstLine="0"/>
        <w:jc w:val="center"/>
        <w:rPr>
          <w:lang w:eastAsia="zh-TW"/>
        </w:rPr>
      </w:pPr>
      <w:r w:rsidRPr="00E2222F">
        <w:rPr>
          <w:rFonts w:asciiTheme="minorEastAsia" w:eastAsiaTheme="minorEastAsia" w:hAnsiTheme="minorEastAsia" w:hint="eastAsia"/>
          <w:lang w:eastAsia="zh-TW"/>
        </w:rPr>
        <w:t>(</w:t>
      </w:r>
      <w:r w:rsidRPr="00E2222F">
        <w:rPr>
          <w:rFonts w:hint="eastAsia"/>
          <w:lang w:eastAsia="zh-TW"/>
        </w:rPr>
        <w:t>a)</w:t>
      </w:r>
    </w:p>
    <w:p w:rsidR="001A412E" w:rsidRPr="00E2222F" w:rsidRDefault="001A412E" w:rsidP="001A412E">
      <w:pPr>
        <w:pStyle w:val="a7"/>
        <w:spacing w:after="0"/>
        <w:ind w:firstLine="0"/>
        <w:jc w:val="center"/>
        <w:rPr>
          <w:lang w:eastAsia="zh-TW"/>
        </w:rPr>
      </w:pPr>
      <w:r>
        <w:rPr>
          <w:noProof/>
          <w:lang w:eastAsia="zh-TW"/>
        </w:rPr>
        <w:drawing>
          <wp:inline distT="0" distB="0" distL="0" distR="0">
            <wp:extent cx="3200400" cy="2395855"/>
            <wp:effectExtent l="0" t="0" r="0" b="4445"/>
            <wp:docPr id="14" name="圖片 14" descr="EX2_TAI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2_TAI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1A412E" w:rsidRPr="00E2222F" w:rsidRDefault="001A412E" w:rsidP="001A412E">
      <w:pPr>
        <w:pStyle w:val="a7"/>
        <w:spacing w:after="0"/>
        <w:ind w:firstLine="0"/>
        <w:jc w:val="center"/>
        <w:rPr>
          <w:lang w:eastAsia="zh-TW"/>
        </w:rPr>
      </w:pPr>
      <w:r w:rsidRPr="00E2222F">
        <w:rPr>
          <w:lang w:eastAsia="zh-TW"/>
        </w:rPr>
        <w:t>(b)</w:t>
      </w:r>
    </w:p>
    <w:p w:rsidR="001A412E" w:rsidRPr="001A412E" w:rsidRDefault="001A412E" w:rsidP="001A412E">
      <w:pPr>
        <w:pStyle w:val="a7"/>
        <w:numPr>
          <w:ilvl w:val="0"/>
          <w:numId w:val="7"/>
        </w:numPr>
        <w:rPr>
          <w:rFonts w:eastAsia="標楷體"/>
          <w:iCs/>
          <w:sz w:val="16"/>
          <w:szCs w:val="16"/>
          <w:lang w:eastAsia="zh-TW"/>
        </w:rPr>
      </w:pPr>
      <w:r w:rsidRPr="001A412E">
        <w:rPr>
          <w:rFonts w:eastAsia="標楷體" w:hint="eastAsia"/>
          <w:iCs/>
          <w:sz w:val="16"/>
          <w:szCs w:val="16"/>
          <w:lang w:eastAsia="zh-TW"/>
        </w:rPr>
        <w:t>實際數值和模型輸出</w:t>
      </w:r>
      <w:r w:rsidRPr="001A412E">
        <w:rPr>
          <w:rFonts w:eastAsia="標楷體" w:hint="eastAsia"/>
          <w:iCs/>
          <w:sz w:val="16"/>
          <w:szCs w:val="16"/>
          <w:lang w:eastAsia="zh-TW"/>
        </w:rPr>
        <w:t>(a</w:t>
      </w:r>
      <w:r w:rsidRPr="001A412E">
        <w:rPr>
          <w:rFonts w:eastAsia="標楷體"/>
          <w:iCs/>
          <w:sz w:val="16"/>
          <w:szCs w:val="16"/>
          <w:lang w:eastAsia="zh-TW"/>
        </w:rPr>
        <w:t>)</w:t>
      </w:r>
      <w:r w:rsidRPr="001A412E">
        <w:rPr>
          <w:rFonts w:eastAsia="標楷體" w:hint="eastAsia"/>
          <w:iCs/>
          <w:sz w:val="16"/>
          <w:szCs w:val="16"/>
          <w:lang w:eastAsia="zh-TW"/>
        </w:rPr>
        <w:t>DJIA (2003</w:t>
      </w:r>
      <w:r w:rsidRPr="001A412E">
        <w:rPr>
          <w:rFonts w:eastAsia="標楷體" w:hint="eastAsia"/>
          <w:iCs/>
          <w:sz w:val="16"/>
          <w:szCs w:val="16"/>
          <w:lang w:eastAsia="zh-TW"/>
        </w:rPr>
        <w:t>年</w:t>
      </w:r>
      <w:r w:rsidRPr="001A412E">
        <w:rPr>
          <w:rFonts w:eastAsia="標楷體" w:hint="eastAsia"/>
          <w:iCs/>
          <w:sz w:val="16"/>
          <w:szCs w:val="16"/>
          <w:lang w:eastAsia="zh-TW"/>
        </w:rPr>
        <w:t>) (</w:t>
      </w:r>
      <w:r w:rsidRPr="001A412E">
        <w:rPr>
          <w:rFonts w:eastAsia="標楷體"/>
          <w:iCs/>
          <w:sz w:val="16"/>
          <w:szCs w:val="16"/>
          <w:lang w:eastAsia="zh-TW"/>
        </w:rPr>
        <w:t>b</w:t>
      </w:r>
      <w:r w:rsidRPr="001A412E">
        <w:rPr>
          <w:rFonts w:eastAsia="標楷體" w:hint="eastAsia"/>
          <w:iCs/>
          <w:sz w:val="16"/>
          <w:szCs w:val="16"/>
          <w:lang w:eastAsia="zh-TW"/>
        </w:rPr>
        <w:t>)TAIEX (2003</w:t>
      </w:r>
      <w:r w:rsidRPr="001A412E">
        <w:rPr>
          <w:rFonts w:eastAsia="標楷體" w:hint="eastAsia"/>
          <w:iCs/>
          <w:sz w:val="16"/>
          <w:szCs w:val="16"/>
          <w:lang w:eastAsia="zh-TW"/>
        </w:rPr>
        <w:t>年</w:t>
      </w:r>
      <w:r w:rsidRPr="001A412E">
        <w:rPr>
          <w:rFonts w:eastAsia="標楷體" w:hint="eastAsia"/>
          <w:iCs/>
          <w:sz w:val="16"/>
          <w:szCs w:val="16"/>
          <w:lang w:eastAsia="zh-TW"/>
        </w:rPr>
        <w:t>)</w:t>
      </w:r>
      <w:r w:rsidRPr="001A412E">
        <w:rPr>
          <w:rFonts w:eastAsia="標楷體" w:hint="eastAsia"/>
          <w:iCs/>
          <w:sz w:val="16"/>
          <w:szCs w:val="16"/>
          <w:lang w:eastAsia="zh-TW"/>
        </w:rPr>
        <w:t>。</w:t>
      </w:r>
      <w:r w:rsidRPr="001A412E">
        <w:rPr>
          <w:rFonts w:eastAsia="標楷體"/>
          <w:iCs/>
          <w:sz w:val="16"/>
          <w:szCs w:val="16"/>
          <w:lang w:eastAsia="zh-TW"/>
        </w:rPr>
        <w:t>x</w:t>
      </w:r>
      <w:r w:rsidRPr="001A412E">
        <w:rPr>
          <w:rFonts w:eastAsia="標楷體" w:hint="eastAsia"/>
          <w:iCs/>
          <w:sz w:val="16"/>
          <w:szCs w:val="16"/>
          <w:lang w:eastAsia="zh-TW"/>
        </w:rPr>
        <w:t>軸為交易日，</w:t>
      </w:r>
      <w:r w:rsidRPr="001A412E">
        <w:rPr>
          <w:rFonts w:eastAsia="標楷體" w:hint="eastAsia"/>
          <w:iCs/>
          <w:sz w:val="16"/>
          <w:szCs w:val="16"/>
          <w:lang w:eastAsia="zh-TW"/>
        </w:rPr>
        <w:t>y</w:t>
      </w:r>
      <w:r w:rsidRPr="001A412E">
        <w:rPr>
          <w:rFonts w:eastAsia="標楷體" w:hint="eastAsia"/>
          <w:iCs/>
          <w:sz w:val="16"/>
          <w:szCs w:val="16"/>
          <w:lang w:eastAsia="zh-TW"/>
        </w:rPr>
        <w:t>軸為股票價格，可看出訓練和測試階段皆有著不錯的效果。</w:t>
      </w:r>
      <w:r w:rsidRPr="001A412E">
        <w:rPr>
          <w:rFonts w:eastAsia="標楷體" w:hint="eastAsia"/>
          <w:iCs/>
          <w:sz w:val="16"/>
          <w:szCs w:val="16"/>
          <w:lang w:eastAsia="zh-TW"/>
        </w:rPr>
        <w:t>(</w:t>
      </w:r>
      <w:r w:rsidRPr="001A412E">
        <w:rPr>
          <w:rFonts w:eastAsia="標楷體" w:hint="eastAsia"/>
          <w:iCs/>
          <w:sz w:val="16"/>
          <w:szCs w:val="16"/>
          <w:lang w:eastAsia="zh-TW"/>
        </w:rPr>
        <w:t>實驗二</w:t>
      </w:r>
      <w:r w:rsidRPr="001A412E">
        <w:rPr>
          <w:rFonts w:eastAsia="標楷體" w:hint="eastAsia"/>
          <w:iCs/>
          <w:sz w:val="16"/>
          <w:szCs w:val="16"/>
          <w:lang w:eastAsia="zh-TW"/>
        </w:rPr>
        <w:t>)</w:t>
      </w:r>
    </w:p>
    <w:p w:rsidR="001A412E" w:rsidRDefault="001A412E" w:rsidP="001A412E">
      <w:pPr>
        <w:pStyle w:val="a7"/>
        <w:spacing w:after="0" w:line="240" w:lineRule="atLeast"/>
        <w:jc w:val="center"/>
        <w:rPr>
          <w:rFonts w:eastAsia="標楷體"/>
          <w:iCs/>
          <w:color w:val="00B050"/>
          <w:lang w:eastAsia="zh-TW"/>
        </w:rPr>
      </w:pPr>
      <w:r>
        <w:rPr>
          <w:rFonts w:eastAsia="標楷體"/>
          <w:iCs/>
          <w:noProof/>
          <w:color w:val="00B050"/>
          <w:lang w:eastAsia="zh-TW"/>
        </w:rPr>
        <w:lastRenderedPageBreak/>
        <w:drawing>
          <wp:inline distT="0" distB="0" distL="0" distR="0">
            <wp:extent cx="3200400" cy="2395855"/>
            <wp:effectExtent l="0" t="0" r="0" b="4445"/>
            <wp:docPr id="13" name="圖片 13" descr="EX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2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1A412E" w:rsidRPr="001A412E" w:rsidRDefault="001A412E" w:rsidP="001A412E">
      <w:pPr>
        <w:pStyle w:val="a7"/>
        <w:numPr>
          <w:ilvl w:val="0"/>
          <w:numId w:val="7"/>
        </w:numPr>
        <w:rPr>
          <w:rFonts w:eastAsia="標楷體"/>
          <w:iCs/>
          <w:sz w:val="16"/>
          <w:lang w:eastAsia="zh-TW"/>
        </w:rPr>
        <w:sectPr w:rsidR="001A412E" w:rsidRPr="001A412E" w:rsidSect="003E4606">
          <w:type w:val="continuous"/>
          <w:pgSz w:w="11909" w:h="16834" w:code="9"/>
          <w:pgMar w:top="1080" w:right="734" w:bottom="2434" w:left="734" w:header="720" w:footer="720" w:gutter="0"/>
          <w:cols w:num="2" w:space="360"/>
          <w:docGrid w:linePitch="360"/>
        </w:sectPr>
      </w:pPr>
      <w:r w:rsidRPr="001A412E">
        <w:rPr>
          <w:rFonts w:eastAsia="標楷體" w:hint="eastAsia"/>
          <w:iCs/>
          <w:sz w:val="16"/>
          <w:lang w:eastAsia="zh-TW"/>
        </w:rPr>
        <w:lastRenderedPageBreak/>
        <w:t>預測誤差。誤差呈現亂數狀態，範圍介於</w:t>
      </w:r>
      <w:r w:rsidRPr="001A412E">
        <w:rPr>
          <w:rFonts w:eastAsia="標楷體" w:hint="eastAsia"/>
          <w:iCs/>
          <w:sz w:val="16"/>
          <w:lang w:eastAsia="zh-TW"/>
        </w:rPr>
        <w:t>-100</w:t>
      </w:r>
      <w:r w:rsidRPr="001A412E">
        <w:rPr>
          <w:rFonts w:eastAsia="標楷體" w:hint="eastAsia"/>
          <w:iCs/>
          <w:sz w:val="16"/>
          <w:lang w:eastAsia="zh-TW"/>
        </w:rPr>
        <w:t>至</w:t>
      </w:r>
      <w:r w:rsidRPr="001A412E">
        <w:rPr>
          <w:rFonts w:eastAsia="標楷體" w:hint="eastAsia"/>
          <w:iCs/>
          <w:sz w:val="16"/>
          <w:lang w:eastAsia="zh-TW"/>
        </w:rPr>
        <w:t>100</w:t>
      </w:r>
      <w:r w:rsidRPr="001A412E">
        <w:rPr>
          <w:rFonts w:eastAsia="標楷體" w:hint="eastAsia"/>
          <w:iCs/>
          <w:sz w:val="16"/>
          <w:lang w:eastAsia="zh-TW"/>
        </w:rPr>
        <w:t>，代表模型預測能力穩定。</w:t>
      </w:r>
      <w:r w:rsidRPr="001A412E">
        <w:rPr>
          <w:rFonts w:eastAsia="標楷體" w:hint="eastAsia"/>
          <w:iCs/>
          <w:sz w:val="16"/>
          <w:lang w:eastAsia="zh-TW"/>
        </w:rPr>
        <w:t>(</w:t>
      </w:r>
      <w:r w:rsidRPr="001A412E">
        <w:rPr>
          <w:rFonts w:eastAsia="標楷體" w:hint="eastAsia"/>
          <w:iCs/>
          <w:sz w:val="16"/>
          <w:lang w:eastAsia="zh-TW"/>
        </w:rPr>
        <w:t>實驗二</w:t>
      </w:r>
      <w:r w:rsidRPr="001A412E">
        <w:rPr>
          <w:rFonts w:eastAsia="標楷體" w:hint="eastAsia"/>
          <w:iCs/>
          <w:sz w:val="16"/>
          <w:lang w:eastAsia="zh-TW"/>
        </w:rPr>
        <w:t>)</w:t>
      </w:r>
    </w:p>
    <w:p w:rsidR="001A412E" w:rsidRPr="00E2222F" w:rsidRDefault="001A412E" w:rsidP="001A412E">
      <w:pPr>
        <w:pStyle w:val="a7"/>
        <w:ind w:firstLine="0"/>
        <w:jc w:val="center"/>
        <w:rPr>
          <w:rFonts w:eastAsia="標楷體"/>
          <w:iCs/>
          <w:lang w:eastAsia="zh-TW"/>
        </w:rPr>
        <w:sectPr w:rsidR="001A412E" w:rsidRPr="00E2222F" w:rsidSect="003E4606">
          <w:type w:val="continuous"/>
          <w:pgSz w:w="11909" w:h="16834" w:code="9"/>
          <w:pgMar w:top="1080" w:right="734" w:bottom="2434" w:left="734" w:header="720" w:footer="720" w:gutter="0"/>
          <w:cols w:num="2" w:space="360"/>
          <w:docGrid w:linePitch="360"/>
        </w:sect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jc w:val="center"/>
        <w:rPr>
          <w:rFonts w:eastAsia="標楷體"/>
          <w:sz w:val="16"/>
          <w:szCs w:val="16"/>
          <w:lang w:eastAsia="zh-TW"/>
        </w:rPr>
      </w:pPr>
      <w:r w:rsidRPr="001A412E">
        <w:rPr>
          <w:rFonts w:eastAsia="標楷體"/>
          <w:sz w:val="16"/>
          <w:szCs w:val="16"/>
          <w:lang w:eastAsia="zh-TW"/>
        </w:rPr>
        <w:t>效能比較</w:t>
      </w:r>
      <w:r w:rsidRPr="001A412E">
        <w:rPr>
          <w:rFonts w:eastAsia="標楷體"/>
          <w:sz w:val="16"/>
          <w:szCs w:val="16"/>
          <w:lang w:eastAsia="zh-TW"/>
        </w:rPr>
        <w:t xml:space="preserve">(DJIA, </w:t>
      </w:r>
      <w:r w:rsidRPr="001A412E">
        <w:rPr>
          <w:rFonts w:eastAsia="標楷體"/>
          <w:iCs/>
          <w:sz w:val="16"/>
          <w:szCs w:val="16"/>
          <w:lang w:eastAsia="zh-TW"/>
        </w:rPr>
        <w:t>實驗二</w:t>
      </w:r>
      <w:r w:rsidRPr="001A412E">
        <w:rPr>
          <w:rFonts w:eastAsia="標楷體"/>
          <w:sz w:val="16"/>
          <w:szCs w:val="16"/>
          <w:lang w:eastAsia="zh-TW"/>
        </w:rPr>
        <w:t>)</w:t>
      </w:r>
    </w:p>
    <w:tbl>
      <w:tblPr>
        <w:tblStyle w:val="PlainTable2"/>
        <w:tblW w:w="10441" w:type="dxa"/>
        <w:tblLook w:val="04A0" w:firstRow="1" w:lastRow="0" w:firstColumn="1" w:lastColumn="0" w:noHBand="0" w:noVBand="1"/>
      </w:tblPr>
      <w:tblGrid>
        <w:gridCol w:w="4500"/>
        <w:gridCol w:w="1417"/>
        <w:gridCol w:w="1508"/>
        <w:gridCol w:w="1508"/>
        <w:gridCol w:w="1508"/>
      </w:tblGrid>
      <w:tr w:rsidR="001A412E" w:rsidRPr="001A412E" w:rsidTr="003E460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left w:val="nil"/>
              <w:bottom w:val="nil"/>
              <w:right w:val="nil"/>
              <w:tl2br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5941" w:type="dxa"/>
            <w:gridSpan w:val="4"/>
            <w:tcBorders>
              <w:top w:val="single" w:sz="4" w:space="0" w:color="auto"/>
              <w:left w:val="nil"/>
              <w:bottom w:val="nil"/>
              <w:right w:val="nil"/>
            </w:tcBorders>
          </w:tcPr>
          <w:p w:rsidR="001A412E" w:rsidRPr="001A412E" w:rsidRDefault="001A412E" w:rsidP="003E4606">
            <w:pPr>
              <w:pStyle w:val="a7"/>
              <w:spacing w:before="100" w:beforeAutospacing="1" w:after="100" w:afterAutospacing="1"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single" w:sz="4" w:space="0" w:color="auto"/>
              <w:right w:val="nil"/>
              <w:tl2br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1417"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1508"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1508"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1508"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1417" w:type="dxa"/>
            <w:tcBorders>
              <w:top w:val="single" w:sz="4" w:space="0" w:color="auto"/>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101.44</w:t>
            </w:r>
          </w:p>
        </w:tc>
        <w:tc>
          <w:tcPr>
            <w:tcW w:w="1508" w:type="dxa"/>
            <w:tcBorders>
              <w:top w:val="single" w:sz="4" w:space="0" w:color="auto"/>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117.95</w:t>
            </w:r>
          </w:p>
        </w:tc>
        <w:tc>
          <w:tcPr>
            <w:tcW w:w="1508" w:type="dxa"/>
            <w:tcBorders>
              <w:top w:val="single" w:sz="4" w:space="0" w:color="auto"/>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82.76</w:t>
            </w:r>
          </w:p>
        </w:tc>
        <w:tc>
          <w:tcPr>
            <w:tcW w:w="1508" w:type="dxa"/>
            <w:tcBorders>
              <w:top w:val="single" w:sz="4" w:space="0" w:color="auto"/>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71.49</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1417"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105.56</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111.69</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72.09</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68.00</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1417"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128.20</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142.05</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90.37</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83.69</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1417"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106.33</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131.24</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97.58</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81.79</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1417"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181.79</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136.28</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154.14</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148.11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1417"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103.06</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103.42</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70.70</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66.55</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bookmarkStart w:id="4" w:name="OLE_LINK2"/>
            <w:r w:rsidRPr="001A412E">
              <w:rPr>
                <w:rFonts w:eastAsia="標楷體"/>
                <w:iCs/>
                <w:sz w:val="16"/>
                <w:szCs w:val="16"/>
                <w:lang w:eastAsia="zh-TW"/>
              </w:rPr>
              <w:t>SCNFS(proposed) training phase</w:t>
            </w:r>
            <w:bookmarkEnd w:id="4"/>
          </w:p>
        </w:tc>
        <w:tc>
          <w:tcPr>
            <w:tcW w:w="1417"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91.95</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98.69</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69.66</w:t>
            </w:r>
          </w:p>
        </w:tc>
        <w:tc>
          <w:tcPr>
            <w:tcW w:w="1508" w:type="dxa"/>
            <w:tcBorders>
              <w:top w:val="nil"/>
              <w:left w:val="nil"/>
              <w:bottom w:val="nil"/>
              <w:right w:val="nil"/>
            </w:tcBorders>
          </w:tcPr>
          <w:p w:rsidR="001A412E" w:rsidRPr="001A412E" w:rsidRDefault="001A412E" w:rsidP="003E4606">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97.99</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single" w:sz="4" w:space="0" w:color="auto"/>
              <w:right w:val="nil"/>
            </w:tcBorders>
          </w:tcPr>
          <w:p w:rsidR="001A412E" w:rsidRPr="001A412E" w:rsidRDefault="001A412E" w:rsidP="003E4606">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1417" w:type="dxa"/>
            <w:tcBorders>
              <w:top w:val="nil"/>
              <w:left w:val="nil"/>
              <w:bottom w:val="single" w:sz="4" w:space="0" w:color="auto"/>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94.31</w:t>
            </w:r>
          </w:p>
        </w:tc>
        <w:tc>
          <w:tcPr>
            <w:tcW w:w="1508" w:type="dxa"/>
            <w:tcBorders>
              <w:top w:val="nil"/>
              <w:left w:val="nil"/>
              <w:bottom w:val="single" w:sz="4" w:space="0" w:color="auto"/>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85.52</w:t>
            </w:r>
          </w:p>
        </w:tc>
        <w:tc>
          <w:tcPr>
            <w:tcW w:w="1508" w:type="dxa"/>
            <w:tcBorders>
              <w:top w:val="nil"/>
              <w:left w:val="nil"/>
              <w:bottom w:val="single" w:sz="4" w:space="0" w:color="auto"/>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56.26</w:t>
            </w:r>
          </w:p>
        </w:tc>
        <w:tc>
          <w:tcPr>
            <w:tcW w:w="1508" w:type="dxa"/>
            <w:tcBorders>
              <w:top w:val="nil"/>
              <w:left w:val="nil"/>
              <w:bottom w:val="single" w:sz="4" w:space="0" w:color="auto"/>
              <w:right w:val="nil"/>
            </w:tcBorders>
          </w:tcPr>
          <w:p w:rsidR="001A412E" w:rsidRPr="001A412E" w:rsidRDefault="001A412E" w:rsidP="003E4606">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61.64</w:t>
            </w:r>
          </w:p>
        </w:tc>
      </w:tr>
    </w:tbl>
    <w:p w:rsidR="001A412E" w:rsidRPr="001A412E" w:rsidRDefault="001A412E" w:rsidP="001A412E">
      <w:pPr>
        <w:pStyle w:val="a7"/>
        <w:spacing w:after="0"/>
        <w:jc w:val="center"/>
        <w:rPr>
          <w:rFonts w:eastAsia="標楷體"/>
          <w:sz w:val="16"/>
          <w:szCs w:val="16"/>
          <w:lang w:eastAsia="zh-TW"/>
        </w:r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jc w:val="center"/>
        <w:rPr>
          <w:rFonts w:eastAsia="標楷體"/>
          <w:sz w:val="16"/>
          <w:szCs w:val="16"/>
          <w:lang w:eastAsia="zh-TW"/>
        </w:rPr>
      </w:pPr>
      <w:r w:rsidRPr="001A412E">
        <w:rPr>
          <w:rFonts w:eastAsia="標楷體"/>
          <w:sz w:val="16"/>
          <w:szCs w:val="16"/>
          <w:lang w:eastAsia="zh-TW"/>
        </w:rPr>
        <w:t>效能比較</w:t>
      </w:r>
      <w:r w:rsidRPr="001A412E">
        <w:rPr>
          <w:rFonts w:eastAsia="標楷體"/>
          <w:sz w:val="16"/>
          <w:szCs w:val="16"/>
          <w:lang w:eastAsia="zh-TW"/>
        </w:rPr>
        <w:t xml:space="preserve">(TAIEX, </w:t>
      </w:r>
      <w:r w:rsidRPr="001A412E">
        <w:rPr>
          <w:rFonts w:eastAsia="標楷體"/>
          <w:sz w:val="16"/>
          <w:szCs w:val="16"/>
          <w:lang w:eastAsia="zh-TW"/>
        </w:rPr>
        <w:t>實驗二</w:t>
      </w:r>
      <w:r w:rsidRPr="001A412E">
        <w:rPr>
          <w:rFonts w:eastAsia="標楷體"/>
          <w:sz w:val="16"/>
          <w:szCs w:val="16"/>
          <w:lang w:eastAsia="zh-TW"/>
        </w:rPr>
        <w:t>)</w:t>
      </w:r>
    </w:p>
    <w:tbl>
      <w:tblPr>
        <w:tblStyle w:val="PlainTable2"/>
        <w:tblW w:w="10440" w:type="dxa"/>
        <w:tblLayout w:type="fixed"/>
        <w:tblLook w:val="04A0" w:firstRow="1" w:lastRow="0" w:firstColumn="1" w:lastColumn="0" w:noHBand="0" w:noVBand="1"/>
      </w:tblPr>
      <w:tblGrid>
        <w:gridCol w:w="4500"/>
        <w:gridCol w:w="1417"/>
        <w:gridCol w:w="1508"/>
        <w:gridCol w:w="1507"/>
        <w:gridCol w:w="1508"/>
      </w:tblGrid>
      <w:tr w:rsidR="001A412E" w:rsidRPr="001A412E" w:rsidTr="003E460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left w:val="nil"/>
              <w:bottom w:val="nil"/>
              <w:right w:val="nil"/>
              <w:tl2br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5940" w:type="dxa"/>
            <w:gridSpan w:val="4"/>
            <w:tcBorders>
              <w:top w:val="single" w:sz="4" w:space="0" w:color="auto"/>
              <w:left w:val="nil"/>
              <w:bottom w:val="nil"/>
              <w:right w:val="nil"/>
              <w:tl2br w:val="nil"/>
            </w:tcBorders>
          </w:tcPr>
          <w:p w:rsidR="001A412E" w:rsidRPr="001A412E" w:rsidRDefault="001A412E" w:rsidP="003E4606">
            <w:pPr>
              <w:pStyle w:val="a7"/>
              <w:tabs>
                <w:tab w:val="right" w:pos="3384"/>
              </w:tabs>
              <w:spacing w:after="0"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single" w:sz="4" w:space="0" w:color="auto"/>
              <w:right w:val="nil"/>
              <w:tl2br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1417"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1508"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1507"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1508" w:type="dxa"/>
            <w:tcBorders>
              <w:top w:val="nil"/>
              <w:left w:val="nil"/>
              <w:bottom w:val="single" w:sz="4" w:space="0" w:color="auto"/>
              <w:right w:val="nil"/>
            </w:tcBorders>
          </w:tcPr>
          <w:p w:rsidR="001A412E" w:rsidRPr="001A412E" w:rsidRDefault="001A412E" w:rsidP="003E4606">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162.46</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67.72</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59.47</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58.81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147.36</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70.17</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72.61</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65.33</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151.62</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78.27</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81.69</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70.54</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134.32</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65.15</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60.41</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102.86</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137.58</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78.54</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115.92</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126.48</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115.82</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64.34</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57.69</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55.56</w:t>
            </w:r>
          </w:p>
        </w:tc>
      </w:tr>
      <w:tr w:rsidR="001A412E" w:rsidRPr="001A412E" w:rsidTr="003E4606">
        <w:trPr>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141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92.03</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100.26</w:t>
            </w:r>
          </w:p>
        </w:tc>
        <w:tc>
          <w:tcPr>
            <w:tcW w:w="1507"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69.96</w:t>
            </w:r>
          </w:p>
        </w:tc>
        <w:tc>
          <w:tcPr>
            <w:tcW w:w="1508" w:type="dxa"/>
            <w:tcBorders>
              <w:top w:val="nil"/>
              <w:left w:val="nil"/>
              <w:bottom w:val="nil"/>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99.11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00" w:type="dxa"/>
            <w:tcBorders>
              <w:top w:val="nil"/>
              <w:left w:val="nil"/>
              <w:bottom w:val="single" w:sz="4" w:space="0" w:color="auto"/>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1417" w:type="dxa"/>
            <w:tcBorders>
              <w:top w:val="nil"/>
              <w:left w:val="nil"/>
              <w:bottom w:val="single" w:sz="4" w:space="0" w:color="auto"/>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89.59</w:t>
            </w:r>
          </w:p>
        </w:tc>
        <w:tc>
          <w:tcPr>
            <w:tcW w:w="1508" w:type="dxa"/>
            <w:tcBorders>
              <w:top w:val="nil"/>
              <w:left w:val="nil"/>
              <w:bottom w:val="single" w:sz="4" w:space="0" w:color="auto"/>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86.81</w:t>
            </w:r>
          </w:p>
        </w:tc>
        <w:tc>
          <w:tcPr>
            <w:tcW w:w="1507" w:type="dxa"/>
            <w:tcBorders>
              <w:top w:val="nil"/>
              <w:left w:val="nil"/>
              <w:bottom w:val="single" w:sz="4" w:space="0" w:color="auto"/>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55.34</w:t>
            </w:r>
          </w:p>
        </w:tc>
        <w:tc>
          <w:tcPr>
            <w:tcW w:w="1508" w:type="dxa"/>
            <w:tcBorders>
              <w:top w:val="nil"/>
              <w:left w:val="nil"/>
              <w:bottom w:val="single" w:sz="4" w:space="0" w:color="auto"/>
              <w:right w:val="nil"/>
            </w:tcBorders>
          </w:tcPr>
          <w:p w:rsidR="001A412E" w:rsidRPr="001A412E" w:rsidRDefault="001A412E" w:rsidP="003E4606">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60.30</w:t>
            </w:r>
          </w:p>
        </w:tc>
      </w:tr>
    </w:tbl>
    <w:p w:rsidR="001A412E" w:rsidRPr="001A412E" w:rsidRDefault="001A412E" w:rsidP="001A412E">
      <w:pPr>
        <w:jc w:val="both"/>
        <w:rPr>
          <w:rFonts w:ascii="Times New Roman" w:hAnsi="Times New Roman" w:cs="Times New Roman"/>
          <w:sz w:val="16"/>
          <w:szCs w:val="16"/>
        </w:rPr>
        <w:sectPr w:rsidR="001A412E" w:rsidRPr="001A412E" w:rsidSect="003E4606">
          <w:type w:val="continuous"/>
          <w:pgSz w:w="11909" w:h="16834" w:code="9"/>
          <w:pgMar w:top="1080" w:right="734" w:bottom="2434" w:left="734" w:header="720" w:footer="720" w:gutter="0"/>
          <w:cols w:space="360"/>
          <w:docGrid w:linePitch="360"/>
        </w:sectPr>
      </w:pPr>
    </w:p>
    <w:p w:rsidR="001A412E" w:rsidRPr="00E2222F" w:rsidRDefault="001A412E" w:rsidP="001A412E">
      <w:pPr>
        <w:pStyle w:val="2"/>
      </w:pPr>
      <w:r w:rsidRPr="00E2222F">
        <w:lastRenderedPageBreak/>
        <w:t xml:space="preserve">Example </w:t>
      </w:r>
      <w:r w:rsidRPr="00E2222F">
        <w:rPr>
          <w:rFonts w:asciiTheme="minorEastAsia" w:eastAsiaTheme="minorEastAsia" w:hAnsiTheme="minorEastAsia" w:hint="eastAsia"/>
          <w:lang w:eastAsia="zh-TW"/>
        </w:rPr>
        <w:t>3</w:t>
      </w:r>
      <w:r w:rsidRPr="00E2222F">
        <w:t>—Quadruple Time Series of Daily Taiwan Stock Exchange Capitalization Weighted Stock Index</w:t>
      </w:r>
    </w:p>
    <w:p w:rsidR="001A412E" w:rsidRPr="001A412E" w:rsidRDefault="001A412E" w:rsidP="001A412E">
      <w:pPr>
        <w:autoSpaceDE w:val="0"/>
        <w:autoSpaceDN w:val="0"/>
        <w:adjustRightInd w:val="0"/>
        <w:ind w:firstLineChars="200" w:firstLine="400"/>
        <w:rPr>
          <w:rFonts w:ascii="Times New Roman" w:eastAsia="標楷體" w:hAnsi="Times New Roman" w:cs="Times New Roman"/>
          <w:iCs/>
          <w:sz w:val="20"/>
          <w:szCs w:val="20"/>
        </w:rPr>
      </w:pPr>
      <w:r w:rsidRPr="001A412E">
        <w:rPr>
          <w:rFonts w:ascii="Times New Roman" w:eastAsia="標楷體" w:hAnsi="Times New Roman" w:cs="Times New Roman"/>
          <w:iCs/>
          <w:sz w:val="20"/>
          <w:szCs w:val="20"/>
        </w:rPr>
        <w:t>在這個實驗中，我們使用真實世界的時間序列數據來驗證模型的效能。使用的資料為蘋果電腦</w:t>
      </w:r>
      <w:r w:rsidRPr="001A412E">
        <w:rPr>
          <w:rFonts w:ascii="Times New Roman" w:eastAsia="標楷體" w:hAnsi="Times New Roman" w:cs="Times New Roman"/>
          <w:iCs/>
          <w:sz w:val="20"/>
          <w:szCs w:val="20"/>
        </w:rPr>
        <w:t>(Apple</w:t>
      </w:r>
      <w:r w:rsidRPr="001A412E">
        <w:rPr>
          <w:rFonts w:ascii="Times New Roman" w:eastAsia="標楷體" w:hAnsi="Times New Roman" w:cs="Times New Roman"/>
          <w:iCs/>
          <w:spacing w:val="-1"/>
          <w:sz w:val="20"/>
          <w:szCs w:val="20"/>
        </w:rPr>
        <w:t xml:space="preserve"> computer </w:t>
      </w:r>
      <w:proofErr w:type="spellStart"/>
      <w:r w:rsidRPr="001A412E">
        <w:rPr>
          <w:rFonts w:ascii="Times New Roman" w:eastAsia="標楷體" w:hAnsi="Times New Roman" w:cs="Times New Roman"/>
          <w:iCs/>
          <w:spacing w:val="-1"/>
          <w:sz w:val="20"/>
          <w:szCs w:val="20"/>
        </w:rPr>
        <w:t>inc.</w:t>
      </w:r>
      <w:proofErr w:type="spellEnd"/>
      <w:r w:rsidRPr="001A412E">
        <w:rPr>
          <w:rFonts w:ascii="Times New Roman" w:eastAsia="標楷體" w:hAnsi="Times New Roman" w:cs="Times New Roman"/>
          <w:iCs/>
          <w:spacing w:val="-1"/>
          <w:sz w:val="20"/>
          <w:szCs w:val="20"/>
        </w:rPr>
        <w:t>)</w:t>
      </w:r>
      <w:r w:rsidRPr="001A412E">
        <w:rPr>
          <w:rFonts w:ascii="Times New Roman" w:eastAsia="標楷體" w:hAnsi="Times New Roman" w:cs="Times New Roman"/>
          <w:iCs/>
          <w:sz w:val="20"/>
          <w:szCs w:val="20"/>
        </w:rPr>
        <w:t>、</w:t>
      </w:r>
      <w:r w:rsidRPr="001A412E">
        <w:rPr>
          <w:rFonts w:ascii="Times New Roman" w:eastAsia="標楷體" w:hAnsi="Times New Roman" w:cs="Times New Roman"/>
          <w:iCs/>
          <w:sz w:val="20"/>
          <w:szCs w:val="20"/>
        </w:rPr>
        <w:t>IBM(</w:t>
      </w:r>
      <w:r w:rsidRPr="001A412E">
        <w:rPr>
          <w:rFonts w:ascii="Times New Roman" w:eastAsia="標楷體" w:hAnsi="Times New Roman" w:cs="Times New Roman"/>
          <w:iCs/>
          <w:spacing w:val="-1"/>
          <w:sz w:val="20"/>
          <w:szCs w:val="20"/>
        </w:rPr>
        <w:t>International business machines c</w:t>
      </w:r>
      <w:r w:rsidRPr="001A412E">
        <w:rPr>
          <w:rFonts w:ascii="Times New Roman" w:eastAsia="標楷體" w:hAnsi="Times New Roman" w:cs="Times New Roman"/>
          <w:iCs/>
          <w:sz w:val="20"/>
          <w:szCs w:val="20"/>
        </w:rPr>
        <w:t>orporation)</w:t>
      </w:r>
      <w:r w:rsidRPr="001A412E">
        <w:rPr>
          <w:rFonts w:ascii="Times New Roman" w:eastAsia="標楷體" w:hAnsi="Times New Roman" w:cs="Times New Roman"/>
          <w:iCs/>
          <w:sz w:val="20"/>
          <w:szCs w:val="20"/>
        </w:rPr>
        <w:t>、戴爾</w:t>
      </w:r>
      <w:r w:rsidRPr="001A412E">
        <w:rPr>
          <w:rFonts w:ascii="Times New Roman" w:eastAsia="標楷體" w:hAnsi="Times New Roman" w:cs="Times New Roman"/>
          <w:iCs/>
          <w:sz w:val="20"/>
          <w:szCs w:val="20"/>
        </w:rPr>
        <w:t>(</w:t>
      </w:r>
      <w:r w:rsidRPr="001A412E">
        <w:rPr>
          <w:rFonts w:ascii="Times New Roman" w:eastAsia="標楷體" w:hAnsi="Times New Roman" w:cs="Times New Roman"/>
          <w:iCs/>
          <w:spacing w:val="-1"/>
          <w:sz w:val="20"/>
          <w:szCs w:val="20"/>
        </w:rPr>
        <w:t xml:space="preserve">Dell </w:t>
      </w:r>
      <w:proofErr w:type="spellStart"/>
      <w:r w:rsidRPr="001A412E">
        <w:rPr>
          <w:rFonts w:ascii="Times New Roman" w:eastAsia="標楷體" w:hAnsi="Times New Roman" w:cs="Times New Roman"/>
          <w:iCs/>
          <w:spacing w:val="-1"/>
          <w:sz w:val="20"/>
          <w:szCs w:val="20"/>
        </w:rPr>
        <w:t>inc.</w:t>
      </w:r>
      <w:proofErr w:type="spellEnd"/>
      <w:r w:rsidRPr="001A412E">
        <w:rPr>
          <w:rFonts w:ascii="Times New Roman" w:eastAsia="標楷體" w:hAnsi="Times New Roman" w:cs="Times New Roman"/>
          <w:iCs/>
          <w:spacing w:val="-1"/>
          <w:sz w:val="20"/>
          <w:szCs w:val="20"/>
        </w:rPr>
        <w:t>)</w:t>
      </w:r>
      <w:r w:rsidRPr="001A412E">
        <w:rPr>
          <w:rFonts w:ascii="Times New Roman" w:eastAsia="標楷體" w:hAnsi="Times New Roman" w:cs="Times New Roman"/>
          <w:iCs/>
          <w:sz w:val="20"/>
          <w:szCs w:val="20"/>
        </w:rPr>
        <w:t>、微軟</w:t>
      </w:r>
      <w:r w:rsidRPr="001A412E">
        <w:rPr>
          <w:rFonts w:ascii="Times New Roman" w:eastAsia="標楷體" w:hAnsi="Times New Roman" w:cs="Times New Roman"/>
          <w:iCs/>
          <w:sz w:val="20"/>
          <w:szCs w:val="20"/>
        </w:rPr>
        <w:t>(</w:t>
      </w:r>
      <w:r w:rsidRPr="001A412E">
        <w:rPr>
          <w:rFonts w:ascii="Times New Roman" w:eastAsia="標楷體" w:hAnsi="Times New Roman" w:cs="Times New Roman"/>
          <w:iCs/>
          <w:spacing w:val="-1"/>
          <w:sz w:val="20"/>
          <w:szCs w:val="20"/>
        </w:rPr>
        <w:t xml:space="preserve">Microsoft </w:t>
      </w:r>
      <w:proofErr w:type="spellStart"/>
      <w:r w:rsidRPr="001A412E">
        <w:rPr>
          <w:rFonts w:ascii="Times New Roman" w:eastAsia="標楷體" w:hAnsi="Times New Roman" w:cs="Times New Roman"/>
          <w:iCs/>
          <w:spacing w:val="-1"/>
          <w:sz w:val="20"/>
          <w:szCs w:val="20"/>
        </w:rPr>
        <w:t>inc.</w:t>
      </w:r>
      <w:proofErr w:type="spellEnd"/>
      <w:r w:rsidRPr="001A412E">
        <w:rPr>
          <w:rFonts w:ascii="Times New Roman" w:eastAsia="標楷體" w:hAnsi="Times New Roman" w:cs="Times New Roman"/>
          <w:iCs/>
          <w:spacing w:val="-1"/>
          <w:sz w:val="20"/>
          <w:szCs w:val="20"/>
        </w:rPr>
        <w:t xml:space="preserve">) </w:t>
      </w:r>
      <w:r w:rsidRPr="001A412E">
        <w:rPr>
          <w:rFonts w:ascii="Times New Roman" w:eastAsia="標楷體" w:hAnsi="Times New Roman" w:cs="Times New Roman"/>
          <w:iCs/>
          <w:sz w:val="20"/>
          <w:szCs w:val="20"/>
        </w:rPr>
        <w:t>四個股票的收盤價，期間為</w:t>
      </w:r>
      <w:r w:rsidRPr="001A412E">
        <w:rPr>
          <w:rFonts w:ascii="Times New Roman" w:eastAsia="標楷體" w:hAnsi="Times New Roman" w:cs="Times New Roman"/>
          <w:iCs/>
          <w:sz w:val="20"/>
          <w:szCs w:val="20"/>
        </w:rPr>
        <w:t>2003</w:t>
      </w:r>
      <w:r w:rsidRPr="001A412E">
        <w:rPr>
          <w:rFonts w:ascii="Times New Roman" w:eastAsia="標楷體" w:hAnsi="Times New Roman" w:cs="Times New Roman"/>
          <w:iCs/>
          <w:sz w:val="20"/>
          <w:szCs w:val="20"/>
        </w:rPr>
        <w:t>年</w:t>
      </w:r>
      <w:r w:rsidRPr="001A412E">
        <w:rPr>
          <w:rFonts w:ascii="Times New Roman" w:eastAsia="標楷體" w:hAnsi="Times New Roman" w:cs="Times New Roman"/>
          <w:iCs/>
          <w:sz w:val="20"/>
          <w:szCs w:val="20"/>
        </w:rPr>
        <w:t>2</w:t>
      </w:r>
      <w:r w:rsidRPr="001A412E">
        <w:rPr>
          <w:rFonts w:ascii="Times New Roman" w:eastAsia="標楷體" w:hAnsi="Times New Roman" w:cs="Times New Roman"/>
          <w:iCs/>
          <w:sz w:val="20"/>
          <w:szCs w:val="20"/>
        </w:rPr>
        <w:t>月</w:t>
      </w:r>
      <w:r w:rsidRPr="001A412E">
        <w:rPr>
          <w:rFonts w:ascii="Times New Roman" w:eastAsia="標楷體" w:hAnsi="Times New Roman" w:cs="Times New Roman"/>
          <w:iCs/>
          <w:sz w:val="20"/>
          <w:szCs w:val="20"/>
        </w:rPr>
        <w:t>10</w:t>
      </w:r>
      <w:r w:rsidRPr="001A412E">
        <w:rPr>
          <w:rFonts w:ascii="Times New Roman" w:eastAsia="標楷體" w:hAnsi="Times New Roman" w:cs="Times New Roman"/>
          <w:iCs/>
          <w:sz w:val="20"/>
          <w:szCs w:val="20"/>
        </w:rPr>
        <w:t>號至</w:t>
      </w:r>
      <w:r w:rsidRPr="001A412E">
        <w:rPr>
          <w:rFonts w:ascii="Times New Roman" w:eastAsia="標楷體" w:hAnsi="Times New Roman" w:cs="Times New Roman"/>
          <w:iCs/>
          <w:sz w:val="20"/>
          <w:szCs w:val="20"/>
        </w:rPr>
        <w:t>2005</w:t>
      </w:r>
      <w:r w:rsidRPr="001A412E">
        <w:rPr>
          <w:rFonts w:ascii="Times New Roman" w:eastAsia="標楷體" w:hAnsi="Times New Roman" w:cs="Times New Roman"/>
          <w:iCs/>
          <w:sz w:val="20"/>
          <w:szCs w:val="20"/>
        </w:rPr>
        <w:t>年</w:t>
      </w:r>
      <w:r w:rsidRPr="001A412E">
        <w:rPr>
          <w:rFonts w:ascii="Times New Roman" w:eastAsia="標楷體" w:hAnsi="Times New Roman" w:cs="Times New Roman"/>
          <w:iCs/>
          <w:sz w:val="20"/>
          <w:szCs w:val="20"/>
        </w:rPr>
        <w:t>1</w:t>
      </w:r>
      <w:r w:rsidRPr="001A412E">
        <w:rPr>
          <w:rFonts w:ascii="Times New Roman" w:eastAsia="標楷體" w:hAnsi="Times New Roman" w:cs="Times New Roman"/>
          <w:iCs/>
          <w:sz w:val="20"/>
          <w:szCs w:val="20"/>
        </w:rPr>
        <w:t>月</w:t>
      </w:r>
      <w:r w:rsidRPr="001A412E">
        <w:rPr>
          <w:rFonts w:ascii="Times New Roman" w:eastAsia="標楷體" w:hAnsi="Times New Roman" w:cs="Times New Roman"/>
          <w:iCs/>
          <w:sz w:val="20"/>
          <w:szCs w:val="20"/>
        </w:rPr>
        <w:t>21</w:t>
      </w:r>
      <w:r w:rsidRPr="001A412E">
        <w:rPr>
          <w:rFonts w:ascii="Times New Roman" w:eastAsia="標楷體" w:hAnsi="Times New Roman" w:cs="Times New Roman"/>
          <w:iCs/>
          <w:sz w:val="20"/>
          <w:szCs w:val="20"/>
        </w:rPr>
        <w:t>號。此實驗的原始資料為</w:t>
      </w:r>
      <w:r w:rsidRPr="001A412E">
        <w:rPr>
          <w:rFonts w:ascii="Times New Roman" w:eastAsia="標楷體" w:hAnsi="Times New Roman" w:cs="Times New Roman"/>
          <w:iCs/>
          <w:sz w:val="20"/>
          <w:szCs w:val="20"/>
        </w:rPr>
        <w:t>492</w:t>
      </w:r>
      <w:r w:rsidRPr="001A412E">
        <w:rPr>
          <w:rFonts w:ascii="Times New Roman" w:eastAsia="標楷體" w:hAnsi="Times New Roman" w:cs="Times New Roman"/>
          <w:iCs/>
          <w:sz w:val="20"/>
          <w:szCs w:val="20"/>
        </w:rPr>
        <w:t>筆，經過一次差分得到</w:t>
      </w:r>
      <w:r w:rsidRPr="001A412E">
        <w:rPr>
          <w:rFonts w:ascii="Times New Roman" w:eastAsia="標楷體" w:hAnsi="Times New Roman" w:cs="Times New Roman"/>
          <w:iCs/>
          <w:sz w:val="20"/>
          <w:szCs w:val="20"/>
        </w:rPr>
        <w:t>491</w:t>
      </w:r>
      <w:r w:rsidRPr="001A412E">
        <w:rPr>
          <w:rFonts w:ascii="Times New Roman" w:eastAsia="標楷體" w:hAnsi="Times New Roman" w:cs="Times New Roman"/>
          <w:iCs/>
          <w:sz w:val="20"/>
          <w:szCs w:val="20"/>
        </w:rPr>
        <w:t>筆，並以</w:t>
      </w:r>
      <w:r w:rsidRPr="001A412E">
        <w:rPr>
          <w:rFonts w:ascii="Times New Roman" w:eastAsia="標楷體" w:hAnsi="Times New Roman" w:cs="Times New Roman"/>
          <w:iCs/>
          <w:sz w:val="20"/>
          <w:szCs w:val="20"/>
        </w:rPr>
        <w:t>4</w:t>
      </w:r>
      <w:r w:rsidRPr="001A412E">
        <w:rPr>
          <w:rFonts w:ascii="Times New Roman" w:eastAsia="標楷體" w:hAnsi="Times New Roman" w:cs="Times New Roman"/>
          <w:iCs/>
          <w:sz w:val="20"/>
          <w:szCs w:val="20"/>
        </w:rPr>
        <w:t>組差分資料取出</w:t>
      </w:r>
      <w:r w:rsidRPr="001A412E">
        <w:rPr>
          <w:rFonts w:ascii="Times New Roman" w:eastAsia="標楷體" w:hAnsi="Times New Roman" w:cs="Times New Roman"/>
          <w:iCs/>
          <w:sz w:val="20"/>
          <w:szCs w:val="20"/>
        </w:rPr>
        <w:t>30</w:t>
      </w:r>
      <w:r w:rsidRPr="001A412E">
        <w:rPr>
          <w:rFonts w:ascii="Times New Roman" w:eastAsia="標楷體" w:hAnsi="Times New Roman" w:cs="Times New Roman"/>
          <w:iCs/>
          <w:sz w:val="20"/>
          <w:szCs w:val="20"/>
        </w:rPr>
        <w:t>個特徵，共有</w:t>
      </w:r>
      <w:r w:rsidRPr="001A412E">
        <w:rPr>
          <w:rFonts w:ascii="Times New Roman" w:eastAsia="標楷體" w:hAnsi="Times New Roman" w:cs="Times New Roman"/>
          <w:iCs/>
          <w:sz w:val="20"/>
          <w:szCs w:val="20"/>
        </w:rPr>
        <w:t>120</w:t>
      </w:r>
      <w:r w:rsidRPr="001A412E">
        <w:rPr>
          <w:rFonts w:ascii="Times New Roman" w:eastAsia="標楷體" w:hAnsi="Times New Roman" w:cs="Times New Roman"/>
          <w:iCs/>
          <w:sz w:val="20"/>
          <w:szCs w:val="20"/>
        </w:rPr>
        <w:t>個特徵，每個特徵會有</w:t>
      </w:r>
      <w:r w:rsidRPr="001A412E">
        <w:rPr>
          <w:rFonts w:ascii="Times New Roman" w:eastAsia="標楷體" w:hAnsi="Times New Roman" w:cs="Times New Roman"/>
          <w:iCs/>
          <w:sz w:val="20"/>
          <w:szCs w:val="20"/>
        </w:rPr>
        <w:t>460</w:t>
      </w:r>
      <w:r w:rsidRPr="001A412E">
        <w:rPr>
          <w:rFonts w:ascii="Times New Roman" w:eastAsia="標楷體" w:hAnsi="Times New Roman" w:cs="Times New Roman"/>
          <w:iCs/>
          <w:sz w:val="20"/>
          <w:szCs w:val="20"/>
        </w:rPr>
        <w:t>筆資料，前</w:t>
      </w:r>
      <w:r w:rsidRPr="001A412E">
        <w:rPr>
          <w:rFonts w:ascii="Times New Roman" w:eastAsia="標楷體" w:hAnsi="Times New Roman" w:cs="Times New Roman"/>
          <w:iCs/>
          <w:sz w:val="20"/>
          <w:szCs w:val="20"/>
        </w:rPr>
        <w:t>433</w:t>
      </w:r>
      <w:r w:rsidRPr="001A412E">
        <w:rPr>
          <w:rFonts w:ascii="Times New Roman" w:eastAsia="標楷體" w:hAnsi="Times New Roman" w:cs="Times New Roman"/>
          <w:iCs/>
          <w:sz w:val="20"/>
          <w:szCs w:val="20"/>
        </w:rPr>
        <w:t>筆資料為訓練資料，剩下的為測試資料。第</w:t>
      </w:r>
      <w:r w:rsidRPr="001A412E">
        <w:rPr>
          <w:rFonts w:ascii="Times New Roman" w:eastAsia="標楷體" w:hAnsi="Times New Roman" w:cs="Times New Roman"/>
          <w:iCs/>
          <w:sz w:val="20"/>
          <w:szCs w:val="20"/>
        </w:rPr>
        <w:t>1</w:t>
      </w:r>
      <w:r w:rsidRPr="001A412E">
        <w:rPr>
          <w:rFonts w:ascii="Times New Roman" w:eastAsia="標楷體" w:hAnsi="Times New Roman" w:cs="Times New Roman"/>
          <w:iCs/>
          <w:sz w:val="20"/>
          <w:szCs w:val="20"/>
        </w:rPr>
        <w:t>至</w:t>
      </w:r>
      <w:r w:rsidRPr="001A412E">
        <w:rPr>
          <w:rFonts w:ascii="Times New Roman" w:eastAsia="標楷體" w:hAnsi="Times New Roman" w:cs="Times New Roman"/>
          <w:iCs/>
          <w:sz w:val="20"/>
          <w:szCs w:val="20"/>
        </w:rPr>
        <w:t>30</w:t>
      </w:r>
      <w:r w:rsidRPr="001A412E">
        <w:rPr>
          <w:rFonts w:ascii="Times New Roman" w:eastAsia="標楷體" w:hAnsi="Times New Roman" w:cs="Times New Roman"/>
          <w:iCs/>
          <w:sz w:val="20"/>
          <w:szCs w:val="20"/>
        </w:rPr>
        <w:t>個特徵為</w:t>
      </w:r>
      <w:r w:rsidRPr="001A412E">
        <w:rPr>
          <w:rFonts w:ascii="Times New Roman" w:eastAsia="標楷體" w:hAnsi="Times New Roman" w:cs="Times New Roman"/>
          <w:iCs/>
          <w:sz w:val="20"/>
          <w:szCs w:val="20"/>
        </w:rPr>
        <w:t>APPLE</w:t>
      </w:r>
      <w:r w:rsidRPr="001A412E">
        <w:rPr>
          <w:rFonts w:ascii="Times New Roman" w:eastAsia="標楷體" w:hAnsi="Times New Roman" w:cs="Times New Roman"/>
          <w:iCs/>
          <w:sz w:val="20"/>
          <w:szCs w:val="20"/>
        </w:rPr>
        <w:t>收盤價，第</w:t>
      </w:r>
      <w:r w:rsidRPr="001A412E">
        <w:rPr>
          <w:rFonts w:ascii="Times New Roman" w:eastAsia="標楷體" w:hAnsi="Times New Roman" w:cs="Times New Roman"/>
          <w:iCs/>
          <w:sz w:val="20"/>
          <w:szCs w:val="20"/>
        </w:rPr>
        <w:t>31</w:t>
      </w:r>
      <w:r w:rsidRPr="001A412E">
        <w:rPr>
          <w:rFonts w:ascii="Times New Roman" w:eastAsia="標楷體" w:hAnsi="Times New Roman" w:cs="Times New Roman"/>
          <w:iCs/>
          <w:sz w:val="20"/>
          <w:szCs w:val="20"/>
        </w:rPr>
        <w:t>至</w:t>
      </w:r>
      <w:r w:rsidRPr="001A412E">
        <w:rPr>
          <w:rFonts w:ascii="Times New Roman" w:eastAsia="標楷體" w:hAnsi="Times New Roman" w:cs="Times New Roman"/>
          <w:iCs/>
          <w:sz w:val="20"/>
          <w:szCs w:val="20"/>
        </w:rPr>
        <w:t>60</w:t>
      </w:r>
      <w:r w:rsidRPr="001A412E">
        <w:rPr>
          <w:rFonts w:ascii="Times New Roman" w:eastAsia="標楷體" w:hAnsi="Times New Roman" w:cs="Times New Roman"/>
          <w:iCs/>
          <w:sz w:val="20"/>
          <w:szCs w:val="20"/>
        </w:rPr>
        <w:t>個特徵為</w:t>
      </w:r>
      <w:r w:rsidRPr="001A412E">
        <w:rPr>
          <w:rFonts w:ascii="Times New Roman" w:eastAsia="標楷體" w:hAnsi="Times New Roman" w:cs="Times New Roman"/>
          <w:iCs/>
          <w:sz w:val="20"/>
          <w:szCs w:val="20"/>
        </w:rPr>
        <w:t>IBM</w:t>
      </w:r>
      <w:r w:rsidRPr="001A412E">
        <w:rPr>
          <w:rFonts w:ascii="Times New Roman" w:eastAsia="標楷體" w:hAnsi="Times New Roman" w:cs="Times New Roman"/>
          <w:iCs/>
          <w:sz w:val="20"/>
          <w:szCs w:val="20"/>
        </w:rPr>
        <w:t>收盤價，第</w:t>
      </w:r>
      <w:r w:rsidRPr="001A412E">
        <w:rPr>
          <w:rFonts w:ascii="Times New Roman" w:eastAsia="標楷體" w:hAnsi="Times New Roman" w:cs="Times New Roman"/>
          <w:iCs/>
          <w:sz w:val="20"/>
          <w:szCs w:val="20"/>
        </w:rPr>
        <w:t>61</w:t>
      </w:r>
      <w:r w:rsidRPr="001A412E">
        <w:rPr>
          <w:rFonts w:ascii="Times New Roman" w:eastAsia="標楷體" w:hAnsi="Times New Roman" w:cs="Times New Roman"/>
          <w:iCs/>
          <w:sz w:val="20"/>
          <w:szCs w:val="20"/>
        </w:rPr>
        <w:t>至</w:t>
      </w:r>
      <w:r w:rsidRPr="001A412E">
        <w:rPr>
          <w:rFonts w:ascii="Times New Roman" w:eastAsia="標楷體" w:hAnsi="Times New Roman" w:cs="Times New Roman"/>
          <w:iCs/>
          <w:sz w:val="20"/>
          <w:szCs w:val="20"/>
        </w:rPr>
        <w:t>90</w:t>
      </w:r>
      <w:r w:rsidRPr="001A412E">
        <w:rPr>
          <w:rFonts w:ascii="Times New Roman" w:eastAsia="標楷體" w:hAnsi="Times New Roman" w:cs="Times New Roman"/>
          <w:iCs/>
          <w:sz w:val="20"/>
          <w:szCs w:val="20"/>
        </w:rPr>
        <w:t>個特徵為</w:t>
      </w:r>
      <w:r w:rsidRPr="001A412E">
        <w:rPr>
          <w:rFonts w:ascii="Times New Roman" w:eastAsia="標楷體" w:hAnsi="Times New Roman" w:cs="Times New Roman"/>
          <w:iCs/>
          <w:sz w:val="20"/>
          <w:szCs w:val="20"/>
        </w:rPr>
        <w:t>Dell</w:t>
      </w:r>
      <w:r w:rsidRPr="001A412E">
        <w:rPr>
          <w:rFonts w:ascii="Times New Roman" w:eastAsia="標楷體" w:hAnsi="Times New Roman" w:cs="Times New Roman"/>
          <w:iCs/>
          <w:sz w:val="20"/>
          <w:szCs w:val="20"/>
        </w:rPr>
        <w:t>收盤價，第</w:t>
      </w:r>
      <w:r w:rsidRPr="001A412E">
        <w:rPr>
          <w:rFonts w:ascii="Times New Roman" w:eastAsia="標楷體" w:hAnsi="Times New Roman" w:cs="Times New Roman"/>
          <w:iCs/>
          <w:sz w:val="20"/>
          <w:szCs w:val="20"/>
        </w:rPr>
        <w:t>91</w:t>
      </w:r>
      <w:r w:rsidRPr="001A412E">
        <w:rPr>
          <w:rFonts w:ascii="Times New Roman" w:eastAsia="標楷體" w:hAnsi="Times New Roman" w:cs="Times New Roman"/>
          <w:iCs/>
          <w:sz w:val="20"/>
          <w:szCs w:val="20"/>
        </w:rPr>
        <w:t>至</w:t>
      </w:r>
      <w:r w:rsidRPr="001A412E">
        <w:rPr>
          <w:rFonts w:ascii="Times New Roman" w:eastAsia="標楷體" w:hAnsi="Times New Roman" w:cs="Times New Roman"/>
          <w:iCs/>
          <w:sz w:val="20"/>
          <w:szCs w:val="20"/>
        </w:rPr>
        <w:t>120</w:t>
      </w:r>
      <w:r w:rsidRPr="001A412E">
        <w:rPr>
          <w:rFonts w:ascii="Times New Roman" w:eastAsia="標楷體" w:hAnsi="Times New Roman" w:cs="Times New Roman"/>
          <w:iCs/>
          <w:sz w:val="20"/>
          <w:szCs w:val="20"/>
        </w:rPr>
        <w:t>個特徵為</w:t>
      </w:r>
      <w:r w:rsidRPr="001A412E">
        <w:rPr>
          <w:rFonts w:ascii="Times New Roman" w:eastAsia="標楷體" w:hAnsi="Times New Roman" w:cs="Times New Roman"/>
          <w:iCs/>
          <w:sz w:val="20"/>
          <w:szCs w:val="20"/>
        </w:rPr>
        <w:t>Microsoft</w:t>
      </w:r>
      <w:r w:rsidRPr="001A412E">
        <w:rPr>
          <w:rFonts w:ascii="Times New Roman" w:eastAsia="標楷體" w:hAnsi="Times New Roman" w:cs="Times New Roman"/>
          <w:iCs/>
          <w:sz w:val="20"/>
          <w:szCs w:val="20"/>
        </w:rPr>
        <w:t>收</w:t>
      </w:r>
      <w:r w:rsidRPr="001A412E">
        <w:rPr>
          <w:rFonts w:ascii="Times New Roman" w:eastAsia="標楷體" w:hAnsi="Times New Roman" w:cs="Times New Roman"/>
          <w:iCs/>
          <w:sz w:val="20"/>
          <w:szCs w:val="20"/>
        </w:rPr>
        <w:lastRenderedPageBreak/>
        <w:t>盤價，這</w:t>
      </w:r>
      <w:r w:rsidRPr="001A412E">
        <w:rPr>
          <w:rFonts w:ascii="Times New Roman" w:eastAsia="標楷體" w:hAnsi="Times New Roman" w:cs="Times New Roman"/>
          <w:iCs/>
          <w:sz w:val="20"/>
          <w:szCs w:val="20"/>
        </w:rPr>
        <w:t>120</w:t>
      </w:r>
      <w:r w:rsidRPr="001A412E">
        <w:rPr>
          <w:rFonts w:ascii="Times New Roman" w:eastAsia="標楷體" w:hAnsi="Times New Roman" w:cs="Times New Roman"/>
          <w:iCs/>
          <w:sz w:val="20"/>
          <w:szCs w:val="20"/>
        </w:rPr>
        <w:t>個特徵與目標形成資料矩陣，資料矩陣中以</w:t>
      </w:r>
      <w:r w:rsidRPr="001A412E">
        <w:rPr>
          <w:rFonts w:ascii="Times New Roman" w:eastAsia="標楷體" w:hAnsi="Times New Roman" w:cs="Times New Roman"/>
          <w:iCs/>
          <w:sz w:val="20"/>
          <w:szCs w:val="20"/>
        </w:rPr>
        <w:t>Microsoft</w:t>
      </w:r>
      <w:r w:rsidRPr="001A412E">
        <w:rPr>
          <w:rFonts w:ascii="Times New Roman" w:eastAsia="標楷體" w:hAnsi="Times New Roman" w:cs="Times New Roman"/>
          <w:iCs/>
          <w:sz w:val="20"/>
          <w:szCs w:val="20"/>
        </w:rPr>
        <w:t>距離目標最近，目標排序為</w:t>
      </w:r>
      <w:r w:rsidRPr="001A412E">
        <w:rPr>
          <w:rFonts w:ascii="Times New Roman" w:eastAsia="標楷體" w:hAnsi="Times New Roman" w:cs="Times New Roman"/>
          <w:iCs/>
          <w:sz w:val="20"/>
          <w:szCs w:val="20"/>
        </w:rPr>
        <w:t>APPLE</w:t>
      </w:r>
      <w:r w:rsidRPr="001A412E">
        <w:rPr>
          <w:rFonts w:ascii="Times New Roman" w:eastAsia="標楷體" w:hAnsi="Times New Roman" w:cs="Times New Roman"/>
          <w:iCs/>
          <w:sz w:val="20"/>
          <w:szCs w:val="20"/>
        </w:rPr>
        <w:t>、</w:t>
      </w:r>
      <w:r w:rsidRPr="001A412E">
        <w:rPr>
          <w:rFonts w:ascii="Times New Roman" w:eastAsia="標楷體" w:hAnsi="Times New Roman" w:cs="Times New Roman"/>
          <w:iCs/>
          <w:sz w:val="20"/>
          <w:szCs w:val="20"/>
        </w:rPr>
        <w:t>IBM</w:t>
      </w:r>
      <w:r w:rsidRPr="001A412E">
        <w:rPr>
          <w:rFonts w:ascii="Times New Roman" w:eastAsia="標楷體" w:hAnsi="Times New Roman" w:cs="Times New Roman"/>
          <w:iCs/>
          <w:sz w:val="20"/>
          <w:szCs w:val="20"/>
        </w:rPr>
        <w:t>、</w:t>
      </w:r>
      <w:r w:rsidRPr="001A412E">
        <w:rPr>
          <w:rFonts w:ascii="Times New Roman" w:eastAsia="標楷體" w:hAnsi="Times New Roman" w:cs="Times New Roman"/>
          <w:iCs/>
          <w:sz w:val="20"/>
          <w:szCs w:val="20"/>
        </w:rPr>
        <w:t>Dell</w:t>
      </w:r>
      <w:r w:rsidRPr="001A412E">
        <w:rPr>
          <w:rFonts w:ascii="Times New Roman" w:eastAsia="標楷體" w:hAnsi="Times New Roman" w:cs="Times New Roman"/>
          <w:iCs/>
          <w:sz w:val="20"/>
          <w:szCs w:val="20"/>
        </w:rPr>
        <w:t>和</w:t>
      </w:r>
      <w:r w:rsidRPr="001A412E">
        <w:rPr>
          <w:rFonts w:ascii="Times New Roman" w:eastAsia="標楷體" w:hAnsi="Times New Roman" w:cs="Times New Roman"/>
          <w:iCs/>
          <w:sz w:val="20"/>
          <w:szCs w:val="20"/>
        </w:rPr>
        <w:t>Microsoft</w:t>
      </w:r>
      <w:r w:rsidRPr="001A412E">
        <w:rPr>
          <w:rFonts w:ascii="Times New Roman" w:eastAsia="標楷體" w:hAnsi="Times New Roman" w:cs="Times New Roman"/>
          <w:iCs/>
          <w:sz w:val="20"/>
          <w:szCs w:val="20"/>
        </w:rPr>
        <w:t>。資料矩陣經過多目標特徵挑選</w:t>
      </w:r>
      <w:r w:rsidRPr="001A412E">
        <w:rPr>
          <w:rFonts w:ascii="Times New Roman" w:eastAsia="標楷體" w:hAnsi="Times New Roman" w:cs="Times New Roman"/>
          <w:iCs/>
          <w:sz w:val="20"/>
          <w:szCs w:val="20"/>
        </w:rPr>
        <w:t>[22]</w:t>
      </w:r>
      <w:r w:rsidRPr="001A412E">
        <w:rPr>
          <w:rFonts w:ascii="Times New Roman" w:eastAsia="標楷體" w:hAnsi="Times New Roman" w:cs="Times New Roman"/>
          <w:iCs/>
          <w:sz w:val="20"/>
          <w:szCs w:val="20"/>
        </w:rPr>
        <w:t>後，選出特徵</w:t>
      </w:r>
      <m:oMath>
        <m:r>
          <m:rPr>
            <m:sty m:val="p"/>
          </m:rPr>
          <w:rPr>
            <w:rFonts w:ascii="Cambria Math" w:eastAsia="標楷體" w:hAnsi="Cambria Math" w:cs="Times New Roman"/>
            <w:sz w:val="20"/>
            <w:szCs w:val="20"/>
          </w:rPr>
          <m:t>{</m:t>
        </m:r>
        <m:sSub>
          <m:sSubPr>
            <m:ctrlPr>
              <w:rPr>
                <w:rFonts w:ascii="Cambria Math" w:eastAsia="標楷體" w:hAnsi="Cambria Math" w:cs="Times New Roman"/>
                <w:iCs/>
                <w:sz w:val="20"/>
                <w:szCs w:val="20"/>
              </w:rPr>
            </m:ctrlPr>
          </m:sSubPr>
          <m:e>
            <m:r>
              <w:rPr>
                <w:rFonts w:ascii="Cambria Math" w:eastAsia="標楷體" w:hAnsi="Cambria Math" w:cs="Times New Roman"/>
                <w:sz w:val="20"/>
                <w:szCs w:val="20"/>
              </w:rPr>
              <m:t>f</m:t>
            </m:r>
          </m:e>
          <m:sub>
            <m:r>
              <m:rPr>
                <m:sty m:val="p"/>
              </m:rPr>
              <w:rPr>
                <w:rFonts w:ascii="Cambria Math" w:eastAsia="標楷體" w:hAnsi="Cambria Math" w:cs="Times New Roman"/>
                <w:sz w:val="20"/>
                <w:szCs w:val="20"/>
              </w:rPr>
              <m:t>73</m:t>
            </m:r>
          </m:sub>
        </m:sSub>
        <m:r>
          <m:rPr>
            <m:sty m:val="p"/>
          </m:rPr>
          <w:rPr>
            <w:rFonts w:ascii="Cambria Math" w:eastAsia="標楷體" w:hAnsi="Cambria Math" w:cs="Times New Roman"/>
            <w:sz w:val="20"/>
            <w:szCs w:val="20"/>
          </w:rPr>
          <m:t> </m:t>
        </m:r>
        <m:sSub>
          <m:sSubPr>
            <m:ctrlPr>
              <w:rPr>
                <w:rFonts w:ascii="Cambria Math" w:eastAsia="標楷體" w:hAnsi="Cambria Math" w:cs="Times New Roman"/>
                <w:iCs/>
                <w:sz w:val="20"/>
                <w:szCs w:val="20"/>
              </w:rPr>
            </m:ctrlPr>
          </m:sSubPr>
          <m:e>
            <m:r>
              <w:rPr>
                <w:rFonts w:ascii="Cambria Math" w:eastAsia="標楷體" w:hAnsi="Cambria Math" w:cs="Times New Roman"/>
                <w:sz w:val="20"/>
                <w:szCs w:val="20"/>
              </w:rPr>
              <m:t>f</m:t>
            </m:r>
          </m:e>
          <m:sub>
            <m:r>
              <m:rPr>
                <m:sty m:val="p"/>
              </m:rPr>
              <w:rPr>
                <w:rFonts w:ascii="Cambria Math" w:eastAsia="標楷體" w:hAnsi="Cambria Math" w:cs="Times New Roman"/>
                <w:sz w:val="20"/>
                <w:szCs w:val="20"/>
              </w:rPr>
              <m:t>84</m:t>
            </m:r>
          </m:sub>
        </m:sSub>
        <m:r>
          <m:rPr>
            <m:sty m:val="p"/>
          </m:rPr>
          <w:rPr>
            <w:rFonts w:ascii="Cambria Math" w:eastAsia="標楷體" w:hAnsi="Cambria Math" w:cs="Times New Roman"/>
            <w:sz w:val="20"/>
            <w:szCs w:val="20"/>
          </w:rPr>
          <m:t> </m:t>
        </m:r>
        <m:sSub>
          <m:sSubPr>
            <m:ctrlPr>
              <w:rPr>
                <w:rFonts w:ascii="Cambria Math" w:eastAsia="標楷體" w:hAnsi="Cambria Math" w:cs="Times New Roman"/>
                <w:iCs/>
                <w:sz w:val="20"/>
                <w:szCs w:val="20"/>
              </w:rPr>
            </m:ctrlPr>
          </m:sSubPr>
          <m:e>
            <m:r>
              <w:rPr>
                <w:rFonts w:ascii="Cambria Math" w:eastAsia="標楷體" w:hAnsi="Cambria Math" w:cs="Times New Roman"/>
                <w:sz w:val="20"/>
                <w:szCs w:val="20"/>
              </w:rPr>
              <m:t>f</m:t>
            </m:r>
          </m:e>
          <m:sub>
            <m:r>
              <w:rPr>
                <w:rFonts w:ascii="Cambria Math" w:eastAsia="標楷體" w:hAnsi="Cambria Math" w:cs="Times New Roman"/>
                <w:sz w:val="20"/>
                <w:szCs w:val="20"/>
              </w:rPr>
              <m:t>71</m:t>
            </m:r>
          </m:sub>
        </m:sSub>
        <m:r>
          <m:rPr>
            <m:sty m:val="p"/>
          </m:rPr>
          <w:rPr>
            <w:rFonts w:ascii="Cambria Math" w:eastAsia="標楷體" w:hAnsi="Cambria Math" w:cs="Times New Roman"/>
            <w:sz w:val="20"/>
            <w:szCs w:val="20"/>
          </w:rPr>
          <m:t> </m:t>
        </m:r>
        <m:sSub>
          <m:sSubPr>
            <m:ctrlPr>
              <w:rPr>
                <w:rFonts w:ascii="Cambria Math" w:eastAsia="標楷體" w:hAnsi="Cambria Math" w:cs="Times New Roman"/>
                <w:iCs/>
                <w:sz w:val="20"/>
                <w:szCs w:val="20"/>
              </w:rPr>
            </m:ctrlPr>
          </m:sSubPr>
          <m:e>
            <m:r>
              <w:rPr>
                <w:rFonts w:ascii="Cambria Math" w:eastAsia="標楷體" w:hAnsi="Cambria Math" w:cs="Times New Roman"/>
                <w:sz w:val="20"/>
                <w:szCs w:val="20"/>
              </w:rPr>
              <m:t>f</m:t>
            </m:r>
          </m:e>
          <m:sub>
            <m:r>
              <w:rPr>
                <w:rFonts w:ascii="Cambria Math" w:eastAsia="標楷體" w:hAnsi="Cambria Math" w:cs="Times New Roman"/>
                <w:sz w:val="20"/>
                <w:szCs w:val="20"/>
              </w:rPr>
              <m:t>81</m:t>
            </m:r>
          </m:sub>
        </m:sSub>
        <m:r>
          <w:rPr>
            <w:rFonts w:ascii="Cambria Math" w:eastAsia="標楷體" w:hAnsi="Cambria Math" w:cs="Times New Roman"/>
            <w:sz w:val="20"/>
            <w:szCs w:val="20"/>
          </w:rPr>
          <m:t>}</m:t>
        </m:r>
      </m:oMath>
      <w:r w:rsidRPr="001A412E">
        <w:rPr>
          <w:rFonts w:ascii="Times New Roman" w:eastAsia="標楷體" w:hAnsi="Times New Roman" w:cs="Times New Roman"/>
          <w:iCs/>
          <w:sz w:val="20"/>
          <w:szCs w:val="20"/>
        </w:rPr>
        <w:t>作為模型輸入，複數型態目標有兩個，第一組複數型態的目標實部部分為</w:t>
      </w:r>
      <w:r w:rsidRPr="001A412E">
        <w:rPr>
          <w:rFonts w:ascii="Times New Roman" w:eastAsia="標楷體" w:hAnsi="Times New Roman" w:cs="Times New Roman"/>
          <w:iCs/>
          <w:sz w:val="20"/>
          <w:szCs w:val="20"/>
        </w:rPr>
        <w:t>APPLE</w:t>
      </w:r>
      <w:r w:rsidRPr="001A412E">
        <w:rPr>
          <w:rFonts w:ascii="Times New Roman" w:eastAsia="標楷體" w:hAnsi="Times New Roman" w:cs="Times New Roman"/>
          <w:iCs/>
          <w:sz w:val="20"/>
          <w:szCs w:val="20"/>
        </w:rPr>
        <w:t>收盤價，虛部部分為</w:t>
      </w:r>
      <w:r w:rsidRPr="001A412E">
        <w:rPr>
          <w:rFonts w:ascii="Times New Roman" w:eastAsia="標楷體" w:hAnsi="Times New Roman" w:cs="Times New Roman"/>
          <w:iCs/>
          <w:sz w:val="20"/>
          <w:szCs w:val="20"/>
        </w:rPr>
        <w:t>IBM</w:t>
      </w:r>
      <w:r w:rsidRPr="001A412E">
        <w:rPr>
          <w:rFonts w:ascii="Times New Roman" w:eastAsia="標楷體" w:hAnsi="Times New Roman" w:cs="Times New Roman"/>
          <w:iCs/>
          <w:sz w:val="20"/>
          <w:szCs w:val="20"/>
        </w:rPr>
        <w:t>收盤價，第二組複數型態的目標實部部分為</w:t>
      </w:r>
      <w:r w:rsidRPr="001A412E">
        <w:rPr>
          <w:rFonts w:ascii="Times New Roman" w:eastAsia="標楷體" w:hAnsi="Times New Roman" w:cs="Times New Roman"/>
          <w:iCs/>
          <w:sz w:val="20"/>
          <w:szCs w:val="20"/>
        </w:rPr>
        <w:t>Dell</w:t>
      </w:r>
      <w:r w:rsidRPr="001A412E">
        <w:rPr>
          <w:rFonts w:ascii="Times New Roman" w:eastAsia="標楷體" w:hAnsi="Times New Roman" w:cs="Times New Roman"/>
          <w:iCs/>
          <w:sz w:val="20"/>
          <w:szCs w:val="20"/>
        </w:rPr>
        <w:t>收盤價，虛部部分為</w:t>
      </w:r>
      <w:r w:rsidRPr="001A412E">
        <w:rPr>
          <w:rFonts w:ascii="Times New Roman" w:eastAsia="標楷體" w:hAnsi="Times New Roman" w:cs="Times New Roman"/>
          <w:iCs/>
          <w:sz w:val="20"/>
          <w:szCs w:val="20"/>
        </w:rPr>
        <w:t>Microsoft</w:t>
      </w:r>
      <w:r w:rsidRPr="001A412E">
        <w:rPr>
          <w:rFonts w:ascii="Times New Roman" w:eastAsia="標楷體" w:hAnsi="Times New Roman" w:cs="Times New Roman"/>
          <w:iCs/>
          <w:sz w:val="20"/>
          <w:szCs w:val="20"/>
        </w:rPr>
        <w:t>收盤價。結構學習部分，則將每個被挑選的特徵，用減數分群演算法</w:t>
      </w:r>
      <w:r w:rsidRPr="001A412E">
        <w:rPr>
          <w:rFonts w:ascii="Times New Roman" w:eastAsia="標楷體" w:hAnsi="Times New Roman" w:cs="Times New Roman"/>
          <w:iCs/>
          <w:sz w:val="20"/>
          <w:szCs w:val="20"/>
        </w:rPr>
        <w:t>[11]</w:t>
      </w:r>
      <w:r w:rsidRPr="001A412E">
        <w:rPr>
          <w:rFonts w:ascii="Times New Roman" w:eastAsia="標楷體" w:hAnsi="Times New Roman" w:cs="Times New Roman"/>
          <w:iCs/>
          <w:sz w:val="20"/>
          <w:szCs w:val="20"/>
        </w:rPr>
        <w:t>分群。並透過第二章所介紹的</w:t>
      </w:r>
      <w:r w:rsidRPr="001A412E">
        <w:rPr>
          <w:rFonts w:ascii="Times New Roman" w:eastAsia="標楷體" w:hAnsi="Times New Roman" w:cs="Times New Roman"/>
          <w:iCs/>
          <w:sz w:val="20"/>
          <w:szCs w:val="20"/>
        </w:rPr>
        <w:t>π</w:t>
      </w:r>
      <w:r w:rsidRPr="001A412E">
        <w:rPr>
          <w:rFonts w:ascii="Times New Roman" w:eastAsia="標楷體" w:hAnsi="Times New Roman" w:cs="Times New Roman"/>
          <w:iCs/>
          <w:sz w:val="20"/>
          <w:szCs w:val="20"/>
        </w:rPr>
        <w:t>神經元挑選方法，從原本的</w:t>
      </w:r>
      <w:r w:rsidRPr="001A412E">
        <w:rPr>
          <w:rFonts w:ascii="Times New Roman" w:eastAsia="標楷體" w:hAnsi="Times New Roman" w:cs="Times New Roman"/>
          <w:iCs/>
          <w:sz w:val="20"/>
          <w:szCs w:val="20"/>
        </w:rPr>
        <w:t>81</w:t>
      </w:r>
      <w:r w:rsidRPr="001A412E">
        <w:rPr>
          <w:rFonts w:ascii="Times New Roman" w:eastAsia="標楷體" w:hAnsi="Times New Roman" w:cs="Times New Roman"/>
          <w:iCs/>
          <w:sz w:val="20"/>
          <w:szCs w:val="20"/>
        </w:rPr>
        <w:t>個</w:t>
      </w:r>
      <w:r w:rsidRPr="001A412E">
        <w:rPr>
          <w:rFonts w:ascii="Times New Roman" w:eastAsia="標楷體" w:hAnsi="Times New Roman" w:cs="Times New Roman"/>
          <w:iCs/>
          <w:sz w:val="20"/>
          <w:szCs w:val="20"/>
        </w:rPr>
        <w:t>π</w:t>
      </w:r>
      <w:r w:rsidRPr="001A412E">
        <w:rPr>
          <w:rFonts w:ascii="Times New Roman" w:eastAsia="標楷體" w:hAnsi="Times New Roman" w:cs="Times New Roman"/>
          <w:iCs/>
          <w:sz w:val="20"/>
          <w:szCs w:val="20"/>
        </w:rPr>
        <w:t>神經元篩選到剩下</w:t>
      </w:r>
      <w:r w:rsidRPr="001A412E">
        <w:rPr>
          <w:rFonts w:ascii="Times New Roman" w:eastAsia="標楷體" w:hAnsi="Times New Roman" w:cs="Times New Roman"/>
          <w:iCs/>
          <w:sz w:val="20"/>
          <w:szCs w:val="20"/>
        </w:rPr>
        <w:t>13</w:t>
      </w:r>
      <w:r w:rsidRPr="001A412E">
        <w:rPr>
          <w:rFonts w:ascii="Times New Roman" w:eastAsia="標楷體" w:hAnsi="Times New Roman" w:cs="Times New Roman"/>
          <w:iCs/>
          <w:sz w:val="20"/>
          <w:szCs w:val="20"/>
        </w:rPr>
        <w:t>個</w:t>
      </w:r>
      <w:r w:rsidRPr="001A412E">
        <w:rPr>
          <w:rFonts w:ascii="Times New Roman" w:eastAsia="標楷體" w:hAnsi="Times New Roman" w:cs="Times New Roman"/>
          <w:iCs/>
          <w:sz w:val="20"/>
          <w:szCs w:val="20"/>
        </w:rPr>
        <w:t>π</w:t>
      </w:r>
      <w:r w:rsidRPr="001A412E">
        <w:rPr>
          <w:rFonts w:ascii="Times New Roman" w:eastAsia="標楷體" w:hAnsi="Times New Roman" w:cs="Times New Roman"/>
          <w:iCs/>
          <w:sz w:val="20"/>
          <w:szCs w:val="20"/>
        </w:rPr>
        <w:t>神經元。整體模型在結構學習後的參數，如表</w:t>
      </w:r>
      <w:r w:rsidRPr="001A412E">
        <w:rPr>
          <w:rFonts w:ascii="Times New Roman" w:eastAsia="標楷體" w:hAnsi="Times New Roman" w:cs="Times New Roman"/>
          <w:iCs/>
          <w:sz w:val="20"/>
          <w:szCs w:val="20"/>
        </w:rPr>
        <w:t>XIII</w:t>
      </w:r>
      <w:r w:rsidRPr="001A412E">
        <w:rPr>
          <w:rFonts w:ascii="Times New Roman" w:eastAsia="標楷體" w:hAnsi="Times New Roman" w:cs="Times New Roman"/>
          <w:iCs/>
          <w:sz w:val="20"/>
          <w:szCs w:val="20"/>
        </w:rPr>
        <w:t>所示。</w:t>
      </w:r>
      <w:r w:rsidRPr="001A412E">
        <w:rPr>
          <w:rFonts w:ascii="Times New Roman" w:eastAsia="標楷體" w:hAnsi="Times New Roman" w:cs="Times New Roman"/>
          <w:iCs/>
          <w:sz w:val="20"/>
          <w:szCs w:val="20"/>
        </w:rPr>
        <w:t>PSO–RLSE</w:t>
      </w:r>
      <w:r w:rsidRPr="001A412E">
        <w:rPr>
          <w:rFonts w:ascii="Times New Roman" w:eastAsia="標楷體" w:hAnsi="Times New Roman" w:cs="Times New Roman"/>
          <w:iCs/>
          <w:sz w:val="20"/>
          <w:szCs w:val="20"/>
        </w:rPr>
        <w:t>混合方法的機器學習參數設定，如表</w:t>
      </w:r>
      <w:r w:rsidRPr="001A412E">
        <w:rPr>
          <w:rFonts w:ascii="Times New Roman" w:eastAsia="標楷體" w:hAnsi="Times New Roman" w:cs="Times New Roman"/>
          <w:iCs/>
          <w:sz w:val="20"/>
          <w:szCs w:val="20"/>
        </w:rPr>
        <w:t>XIV</w:t>
      </w:r>
      <w:r w:rsidRPr="001A412E">
        <w:rPr>
          <w:rFonts w:ascii="Times New Roman" w:eastAsia="標楷體" w:hAnsi="Times New Roman" w:cs="Times New Roman"/>
          <w:iCs/>
          <w:sz w:val="20"/>
          <w:szCs w:val="20"/>
        </w:rPr>
        <w:t>所示。本篇論文所提出的模型可以一次有四個複數型</w:t>
      </w:r>
      <w:r w:rsidRPr="001A412E">
        <w:rPr>
          <w:rFonts w:ascii="Times New Roman" w:eastAsia="標楷體" w:hAnsi="Times New Roman" w:cs="Times New Roman"/>
          <w:iCs/>
          <w:sz w:val="20"/>
          <w:szCs w:val="20"/>
        </w:rPr>
        <w:lastRenderedPageBreak/>
        <w:t>態的輸出，故可以預測四個複數型態目標，在此實驗中只同時預測兩個目標。</w:t>
      </w:r>
    </w:p>
    <w:p w:rsidR="001A412E" w:rsidRPr="00E2222F" w:rsidRDefault="001A412E" w:rsidP="001A412E">
      <w:pPr>
        <w:pStyle w:val="a7"/>
        <w:ind w:firstLineChars="200" w:firstLine="396"/>
        <w:rPr>
          <w:rFonts w:eastAsia="標楷體"/>
          <w:iCs/>
          <w:lang w:eastAsia="zh-TW"/>
        </w:rPr>
      </w:pPr>
    </w:p>
    <w:p w:rsidR="001A412E" w:rsidRPr="00E2222F" w:rsidRDefault="001A412E" w:rsidP="001A412E">
      <w:pPr>
        <w:pStyle w:val="a7"/>
        <w:numPr>
          <w:ilvl w:val="0"/>
          <w:numId w:val="17"/>
        </w:numPr>
        <w:spacing w:after="0" w:line="180" w:lineRule="exact"/>
        <w:ind w:left="792" w:hanging="432"/>
        <w:jc w:val="center"/>
        <w:rPr>
          <w:rFonts w:ascii="標楷體" w:eastAsia="標楷體" w:hAnsi="標楷體" w:cs="微軟正黑體"/>
          <w:iCs/>
          <w:lang w:eastAsia="zh-TW"/>
        </w:rPr>
      </w:pPr>
    </w:p>
    <w:p w:rsidR="001A412E" w:rsidRPr="001A412E" w:rsidRDefault="001A412E" w:rsidP="001A412E">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實驗</w:t>
      </w:r>
      <w:proofErr w:type="gramStart"/>
      <w:r w:rsidRPr="001A412E">
        <w:rPr>
          <w:rFonts w:eastAsia="標楷體"/>
          <w:iCs/>
          <w:sz w:val="16"/>
          <w:szCs w:val="16"/>
          <w:lang w:eastAsia="zh-TW"/>
        </w:rPr>
        <w:t>三</w:t>
      </w:r>
      <w:proofErr w:type="gramEnd"/>
      <w:r w:rsidRPr="001A412E">
        <w:rPr>
          <w:rFonts w:eastAsia="標楷體"/>
          <w:iCs/>
          <w:sz w:val="16"/>
          <w:szCs w:val="16"/>
          <w:lang w:eastAsia="zh-TW"/>
        </w:rPr>
        <w:t>模型設定</w:t>
      </w:r>
    </w:p>
    <w:tbl>
      <w:tblPr>
        <w:tblW w:w="5000" w:type="pct"/>
        <w:tblCellMar>
          <w:left w:w="0" w:type="dxa"/>
          <w:right w:w="0" w:type="dxa"/>
        </w:tblCellMar>
        <w:tblLook w:val="0420" w:firstRow="1" w:lastRow="0" w:firstColumn="0" w:lastColumn="0" w:noHBand="0" w:noVBand="1"/>
      </w:tblPr>
      <w:tblGrid>
        <w:gridCol w:w="3746"/>
        <w:gridCol w:w="1582"/>
      </w:tblGrid>
      <w:tr w:rsidR="001A412E" w:rsidRPr="001A412E" w:rsidTr="003E4606">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1A412E" w:rsidRPr="001A412E" w:rsidTr="003E4606">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97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65</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53</m:t>
                  </m:r>
                </m:sub>
              </m:sSub>
            </m:oMath>
            <w:r w:rsidRPr="001A412E">
              <w:rPr>
                <w:rFonts w:eastAsiaTheme="majorEastAsia"/>
                <w:iCs/>
                <w:sz w:val="16"/>
                <w:szCs w:val="16"/>
                <w:lang w:eastAsia="zh-TW"/>
              </w:rPr>
              <w:t xml:space="preserve">} </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1A412E" w:rsidRPr="001A412E" w:rsidRDefault="001A412E" w:rsidP="003E4606">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{3, 3, 3, 3}</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Type of 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13</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48</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3</w:t>
            </w:r>
          </w:p>
        </w:tc>
      </w:tr>
      <w:tr w:rsidR="001A412E" w:rsidRPr="001A412E" w:rsidTr="003E4606">
        <w:tc>
          <w:tcPr>
            <w:tcW w:w="351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3</w:t>
            </w:r>
          </w:p>
        </w:tc>
      </w:tr>
      <w:tr w:rsidR="001A412E" w:rsidRPr="001A412E" w:rsidTr="003E4606">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15</w:t>
            </w:r>
          </w:p>
        </w:tc>
      </w:tr>
    </w:tbl>
    <w:p w:rsidR="001A412E" w:rsidRPr="001A412E" w:rsidRDefault="001A412E" w:rsidP="001A412E">
      <w:pPr>
        <w:pStyle w:val="a7"/>
        <w:spacing w:line="180" w:lineRule="exact"/>
        <w:ind w:firstLine="0"/>
        <w:jc w:val="left"/>
        <w:rPr>
          <w:rFonts w:eastAsia="標楷體"/>
          <w:iCs/>
          <w:sz w:val="16"/>
          <w:szCs w:val="16"/>
          <w:lang w:eastAsia="zh-TW"/>
        </w:rPr>
      </w:pPr>
      <w:r w:rsidRPr="001A412E">
        <w:rPr>
          <w:rFonts w:eastAsia="標楷體"/>
          <w:iCs/>
          <w:sz w:val="16"/>
          <w:szCs w:val="16"/>
          <w:lang w:eastAsia="zh-TW"/>
        </w:rPr>
        <w:t>* Each complex-valued target whose real and imaginary parts contain two real-valued targets, respectively.</w:t>
      </w:r>
    </w:p>
    <w:p w:rsidR="001A412E" w:rsidRPr="00E2222F" w:rsidRDefault="001A412E" w:rsidP="001A412E">
      <w:pPr>
        <w:pStyle w:val="a7"/>
        <w:spacing w:after="0" w:line="180" w:lineRule="exact"/>
        <w:ind w:firstLine="0"/>
        <w:jc w:val="center"/>
        <w:rPr>
          <w:rFonts w:ascii="標楷體" w:eastAsia="標楷體" w:hAnsi="標楷體" w:cs="微軟正黑體"/>
          <w:iCs/>
          <w:lang w:eastAsia="zh-TW"/>
        </w:rPr>
      </w:pPr>
    </w:p>
    <w:p w:rsidR="001A412E" w:rsidRPr="00E2222F" w:rsidRDefault="001A412E" w:rsidP="001A412E">
      <w:pPr>
        <w:pStyle w:val="a7"/>
        <w:spacing w:after="0" w:line="180" w:lineRule="exact"/>
        <w:ind w:firstLine="0"/>
        <w:jc w:val="center"/>
        <w:rPr>
          <w:rFonts w:ascii="標楷體" w:eastAsia="標楷體" w:hAnsi="標楷體" w:cs="微軟正黑體"/>
          <w:iCs/>
          <w:lang w:eastAsia="zh-TW"/>
        </w:r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1A412E" w:rsidRPr="001A412E" w:rsidTr="003E4606">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PSO</w:t>
            </w:r>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64</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100</w:t>
            </w:r>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{0.8, 2.0, 2.0}</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Random in [0,1]</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By SC algorithm in section II-C</w:t>
            </w:r>
          </w:p>
        </w:tc>
      </w:tr>
      <w:tr w:rsidR="001A412E" w:rsidRPr="001A412E" w:rsidTr="003E4606">
        <w:trPr>
          <w:trHeight w:val="20"/>
        </w:trPr>
        <w:tc>
          <w:tcPr>
            <w:tcW w:w="2680" w:type="pct"/>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w:t>
            </w:r>
          </w:p>
        </w:tc>
      </w:tr>
      <w:tr w:rsidR="001A412E" w:rsidRPr="001A412E" w:rsidTr="003E4606">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RLSE</w:t>
            </w:r>
          </w:p>
        </w:tc>
      </w:tr>
      <w:tr w:rsidR="001A412E" w:rsidRPr="001A412E" w:rsidTr="003E4606">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1A412E" w:rsidRPr="001A412E" w:rsidTr="003E4606">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15-by-1 zero vector</w:t>
            </w:r>
          </w:p>
        </w:tc>
      </w:tr>
      <w:tr w:rsidR="001A412E" w:rsidRPr="001A412E" w:rsidTr="003E4606">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1A412E">
              <w:rPr>
                <w:rFonts w:eastAsiaTheme="majorEastAsia"/>
                <w:b/>
                <w:iCs/>
                <w:sz w:val="16"/>
                <w:szCs w:val="16"/>
                <w:lang w:eastAsia="zh-TW"/>
              </w:rPr>
              <w:t>I</w:t>
            </w:r>
          </w:p>
        </w:tc>
      </w:tr>
      <w:tr w:rsidR="001A412E" w:rsidRPr="001A412E" w:rsidTr="003E4606">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jc w:val="left"/>
              <w:rPr>
                <w:rFonts w:eastAsiaTheme="majorEastAsia"/>
                <w:b/>
                <w:iCs/>
                <w:sz w:val="16"/>
                <w:szCs w:val="16"/>
                <w:lang w:eastAsia="zh-TW"/>
              </w:rPr>
            </w:pPr>
            <w:r w:rsidRPr="001A412E">
              <w:rPr>
                <w:rFonts w:eastAsiaTheme="majorEastAsia"/>
                <w:iCs/>
                <w:sz w:val="16"/>
                <w:szCs w:val="16"/>
                <w:lang w:eastAsia="zh-TW"/>
              </w:rPr>
              <w:t xml:space="preserve"> </w:t>
            </w:r>
            <w:r w:rsidRPr="001A412E">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1A412E" w:rsidRPr="001A412E" w:rsidRDefault="001A412E" w:rsidP="003E4606">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15-by-15 identify matrix</w:t>
            </w:r>
          </w:p>
        </w:tc>
      </w:tr>
    </w:tbl>
    <w:p w:rsidR="001A412E" w:rsidRPr="001A412E" w:rsidRDefault="001A412E" w:rsidP="001A412E">
      <w:pPr>
        <w:pStyle w:val="a7"/>
        <w:spacing w:line="180" w:lineRule="exact"/>
        <w:ind w:firstLine="0"/>
        <w:jc w:val="center"/>
        <w:rPr>
          <w:rFonts w:eastAsia="標楷體"/>
          <w:iCs/>
          <w:sz w:val="16"/>
          <w:szCs w:val="16"/>
          <w:lang w:eastAsia="zh-TW"/>
        </w:rPr>
      </w:pPr>
    </w:p>
    <w:p w:rsidR="001A412E" w:rsidRPr="00E2222F" w:rsidRDefault="001A412E" w:rsidP="001A412E">
      <w:pPr>
        <w:pStyle w:val="a7"/>
        <w:ind w:firstLineChars="200" w:firstLine="396"/>
        <w:rPr>
          <w:rFonts w:eastAsia="標楷體"/>
          <w:iCs/>
          <w:lang w:eastAsia="zh-TW"/>
        </w:rPr>
      </w:pPr>
      <w:r w:rsidRPr="00E2222F">
        <w:rPr>
          <w:rFonts w:eastAsia="標楷體"/>
          <w:iCs/>
          <w:lang w:eastAsia="zh-TW"/>
        </w:rPr>
        <w:t>本次實驗的結果將與其他論文所提的方法做比較，像是</w:t>
      </w:r>
      <w:proofErr w:type="spellStart"/>
      <w:r w:rsidRPr="00E2222F">
        <w:rPr>
          <w:rFonts w:eastAsia="標楷體" w:hint="eastAsia"/>
          <w:iCs/>
          <w:lang w:eastAsia="zh-TW"/>
        </w:rPr>
        <w:t>HiMMI</w:t>
      </w:r>
      <w:proofErr w:type="spellEnd"/>
      <w:r w:rsidRPr="00E2222F">
        <w:rPr>
          <w:rFonts w:eastAsia="標楷體" w:hint="eastAsia"/>
          <w:iCs/>
          <w:lang w:eastAsia="zh-TW"/>
        </w:rPr>
        <w:t>[</w:t>
      </w:r>
      <w:r>
        <w:rPr>
          <w:rFonts w:eastAsia="標楷體" w:hint="eastAsia"/>
          <w:iCs/>
          <w:lang w:eastAsia="zh-TW"/>
        </w:rPr>
        <w:t>13</w:t>
      </w:r>
      <w:r w:rsidRPr="00E2222F">
        <w:rPr>
          <w:rFonts w:eastAsia="標楷體" w:hint="eastAsia"/>
          <w:iCs/>
          <w:lang w:eastAsia="zh-TW"/>
        </w:rPr>
        <w:t>]</w:t>
      </w:r>
      <w:r w:rsidRPr="00E2222F">
        <w:rPr>
          <w:rFonts w:eastAsia="標楷體" w:hint="eastAsia"/>
          <w:iCs/>
          <w:lang w:eastAsia="zh-TW"/>
        </w:rPr>
        <w:t>、</w:t>
      </w:r>
      <w:r w:rsidRPr="00E2222F">
        <w:rPr>
          <w:rFonts w:eastAsia="標楷體" w:hint="eastAsia"/>
          <w:iCs/>
          <w:lang w:eastAsia="zh-TW"/>
        </w:rPr>
        <w:t>ANN-GA-HMM-Interpolation[</w:t>
      </w:r>
      <w:r>
        <w:rPr>
          <w:rFonts w:eastAsia="標楷體" w:hint="eastAsia"/>
          <w:iCs/>
          <w:lang w:eastAsia="zh-TW"/>
        </w:rPr>
        <w:t>13</w:t>
      </w:r>
      <w:r w:rsidRPr="00E2222F">
        <w:rPr>
          <w:rFonts w:eastAsia="標楷體" w:hint="eastAsia"/>
          <w:iCs/>
          <w:lang w:eastAsia="zh-TW"/>
        </w:rPr>
        <w:t>]</w:t>
      </w:r>
      <w:r w:rsidRPr="00E2222F">
        <w:rPr>
          <w:rFonts w:eastAsia="標楷體" w:hint="eastAsia"/>
          <w:iCs/>
          <w:lang w:eastAsia="zh-TW"/>
        </w:rPr>
        <w:t>、</w:t>
      </w:r>
      <w:r w:rsidRPr="00E2222F">
        <w:rPr>
          <w:rFonts w:eastAsia="標楷體" w:hint="eastAsia"/>
          <w:iCs/>
          <w:lang w:eastAsia="zh-TW"/>
        </w:rPr>
        <w:t>ANN-GA-HMM-WA[</w:t>
      </w:r>
      <w:r>
        <w:rPr>
          <w:rFonts w:eastAsia="標楷體" w:hint="eastAsia"/>
          <w:iCs/>
          <w:lang w:eastAsia="zh-TW"/>
        </w:rPr>
        <w:t>13</w:t>
      </w:r>
      <w:r w:rsidRPr="00E2222F">
        <w:rPr>
          <w:rFonts w:eastAsia="標楷體" w:hint="eastAsia"/>
          <w:iCs/>
          <w:lang w:eastAsia="zh-TW"/>
        </w:rPr>
        <w:t>]</w:t>
      </w:r>
      <w:r w:rsidRPr="00E2222F">
        <w:rPr>
          <w:rFonts w:eastAsia="標楷體" w:hint="eastAsia"/>
          <w:iCs/>
          <w:lang w:eastAsia="zh-TW"/>
        </w:rPr>
        <w:t>、</w:t>
      </w:r>
      <w:r w:rsidRPr="00E2222F">
        <w:rPr>
          <w:rFonts w:eastAsia="標楷體" w:hint="eastAsia"/>
          <w:iCs/>
          <w:lang w:eastAsia="zh-TW"/>
        </w:rPr>
        <w:t>ARIMA[</w:t>
      </w:r>
      <w:r>
        <w:rPr>
          <w:rFonts w:eastAsia="標楷體" w:hint="eastAsia"/>
          <w:iCs/>
          <w:lang w:eastAsia="zh-TW"/>
        </w:rPr>
        <w:t>41</w:t>
      </w:r>
      <w:r w:rsidRPr="00E2222F">
        <w:rPr>
          <w:rFonts w:eastAsia="標楷體" w:hint="eastAsia"/>
          <w:iCs/>
          <w:lang w:eastAsia="zh-TW"/>
        </w:rPr>
        <w:t>]</w:t>
      </w:r>
      <w:r w:rsidRPr="00E2222F">
        <w:rPr>
          <w:rFonts w:eastAsia="標楷體" w:hint="eastAsia"/>
          <w:iCs/>
          <w:lang w:eastAsia="zh-TW"/>
        </w:rPr>
        <w:t>、</w:t>
      </w:r>
      <w:r w:rsidRPr="00E2222F">
        <w:rPr>
          <w:rFonts w:eastAsia="標楷體"/>
          <w:iCs/>
          <w:lang w:eastAsia="zh-TW"/>
        </w:rPr>
        <w:t>Bayesian ANN[</w:t>
      </w:r>
      <w:r>
        <w:rPr>
          <w:rFonts w:eastAsia="標楷體" w:hint="eastAsia"/>
          <w:iCs/>
          <w:lang w:eastAsia="zh-TW"/>
        </w:rPr>
        <w:t>41</w:t>
      </w:r>
      <w:r w:rsidRPr="00E2222F">
        <w:rPr>
          <w:rFonts w:eastAsia="標楷體"/>
          <w:iCs/>
          <w:lang w:eastAsia="zh-TW"/>
        </w:rPr>
        <w:t>]</w:t>
      </w:r>
      <w:r w:rsidRPr="00E2222F">
        <w:rPr>
          <w:rFonts w:eastAsia="標楷體"/>
          <w:iCs/>
          <w:lang w:eastAsia="zh-TW"/>
        </w:rPr>
        <w:t>。</w:t>
      </w:r>
      <w:r w:rsidRPr="00E2222F">
        <w:rPr>
          <w:rFonts w:eastAsia="標楷體" w:hint="eastAsia"/>
          <w:iCs/>
          <w:lang w:eastAsia="zh-TW"/>
        </w:rPr>
        <w:t>所以我們將使用模型的第一組輸出的實數及複數部分和第二輸出的實數部份與其他論文做比較，結果如表</w:t>
      </w:r>
      <w:r w:rsidRPr="00E2222F">
        <w:rPr>
          <w:rFonts w:eastAsia="標楷體"/>
          <w:iCs/>
          <w:lang w:eastAsia="zh-TW"/>
        </w:rPr>
        <w:t>X</w:t>
      </w:r>
      <w:r w:rsidRPr="00E2222F">
        <w:rPr>
          <w:rFonts w:eastAsia="標楷體" w:hint="eastAsia"/>
          <w:iCs/>
          <w:lang w:eastAsia="zh-TW"/>
        </w:rPr>
        <w:t>VI</w:t>
      </w:r>
      <w:r w:rsidRPr="00E2222F">
        <w:rPr>
          <w:rFonts w:eastAsia="標楷體" w:hint="eastAsia"/>
          <w:iCs/>
          <w:lang w:eastAsia="zh-TW"/>
        </w:rPr>
        <w:t>所示，十次重複實驗效能統計如表</w:t>
      </w:r>
      <w:r w:rsidRPr="00E2222F">
        <w:rPr>
          <w:rFonts w:eastAsia="標楷體" w:hint="eastAsia"/>
          <w:iCs/>
          <w:lang w:eastAsia="zh-TW"/>
        </w:rPr>
        <w:t>X</w:t>
      </w:r>
      <w:r w:rsidRPr="00E2222F">
        <w:rPr>
          <w:rFonts w:eastAsia="標楷體" w:hint="eastAsia"/>
          <w:iCs/>
          <w:lang w:eastAsia="zh-TW"/>
        </w:rPr>
        <w:t>所示。模型的</w:t>
      </w:r>
      <w:r w:rsidRPr="00E2222F">
        <w:rPr>
          <w:rFonts w:eastAsia="標楷體"/>
          <w:iCs/>
          <w:lang w:eastAsia="zh-TW"/>
        </w:rPr>
        <w:t>學習曲線，如</w:t>
      </w:r>
      <w:r w:rsidRPr="00E2222F">
        <w:rPr>
          <w:rFonts w:eastAsia="標楷體"/>
          <w:iCs/>
          <w:lang w:eastAsia="zh-TW"/>
        </w:rPr>
        <w:t xml:space="preserve">Fig. </w:t>
      </w:r>
      <w:r>
        <w:rPr>
          <w:rFonts w:eastAsia="標楷體" w:hint="eastAsia"/>
          <w:iCs/>
          <w:lang w:eastAsia="zh-TW"/>
        </w:rPr>
        <w:t>10</w:t>
      </w:r>
      <w:r w:rsidRPr="00E2222F">
        <w:rPr>
          <w:rFonts w:eastAsia="標楷體"/>
          <w:iCs/>
          <w:lang w:eastAsia="zh-TW"/>
        </w:rPr>
        <w:t>所示</w:t>
      </w:r>
      <w:r w:rsidRPr="00E2222F">
        <w:rPr>
          <w:rFonts w:eastAsia="標楷體" w:hint="eastAsia"/>
          <w:iCs/>
          <w:lang w:eastAsia="zh-TW"/>
        </w:rPr>
        <w:t>，可看出於</w:t>
      </w:r>
      <w:r w:rsidRPr="00E2222F">
        <w:rPr>
          <w:rFonts w:eastAsia="標楷體" w:hint="eastAsia"/>
          <w:iCs/>
          <w:lang w:eastAsia="zh-TW"/>
        </w:rPr>
        <w:t>45</w:t>
      </w:r>
      <w:r w:rsidRPr="00E2222F">
        <w:rPr>
          <w:rFonts w:eastAsia="標楷體" w:hint="eastAsia"/>
          <w:iCs/>
          <w:lang w:eastAsia="zh-TW"/>
        </w:rPr>
        <w:t>迭代時，學習逐漸穩定</w:t>
      </w:r>
      <w:r>
        <w:rPr>
          <w:rFonts w:eastAsia="標楷體" w:hint="eastAsia"/>
          <w:iCs/>
          <w:lang w:eastAsia="zh-TW"/>
        </w:rPr>
        <w:t>；</w:t>
      </w:r>
      <w:r w:rsidRPr="00E2222F">
        <w:rPr>
          <w:rFonts w:eastAsia="標楷體"/>
          <w:iCs/>
          <w:lang w:eastAsia="zh-TW"/>
        </w:rPr>
        <w:t>目標與模型輸出</w:t>
      </w:r>
      <w:r w:rsidRPr="00E2222F">
        <w:rPr>
          <w:rFonts w:eastAsia="標楷體" w:hint="eastAsia"/>
          <w:iCs/>
          <w:lang w:eastAsia="zh-TW"/>
        </w:rPr>
        <w:t>的結果</w:t>
      </w:r>
      <w:r w:rsidRPr="00E2222F">
        <w:rPr>
          <w:rFonts w:eastAsia="標楷體"/>
          <w:iCs/>
          <w:lang w:eastAsia="zh-TW"/>
        </w:rPr>
        <w:t>，如</w:t>
      </w:r>
      <w:r w:rsidRPr="00E2222F">
        <w:rPr>
          <w:rFonts w:eastAsia="標楷體"/>
          <w:iCs/>
          <w:lang w:eastAsia="zh-TW"/>
        </w:rPr>
        <w:t xml:space="preserve">Fig. </w:t>
      </w:r>
      <w:r>
        <w:rPr>
          <w:rFonts w:eastAsia="標楷體" w:hint="eastAsia"/>
          <w:iCs/>
          <w:lang w:eastAsia="zh-TW"/>
        </w:rPr>
        <w:t>11</w:t>
      </w:r>
      <w:r w:rsidRPr="00E2222F">
        <w:rPr>
          <w:rFonts w:eastAsia="標楷體"/>
          <w:iCs/>
          <w:lang w:eastAsia="zh-TW"/>
        </w:rPr>
        <w:t>所示</w:t>
      </w:r>
      <w:r w:rsidRPr="00E2222F">
        <w:rPr>
          <w:rFonts w:eastAsia="標楷體" w:hint="eastAsia"/>
          <w:iCs/>
          <w:lang w:eastAsia="zh-TW"/>
        </w:rPr>
        <w:t>，有著不錯的效果</w:t>
      </w:r>
      <w:r>
        <w:rPr>
          <w:rFonts w:eastAsia="標楷體" w:hint="eastAsia"/>
          <w:iCs/>
          <w:lang w:eastAsia="zh-TW"/>
        </w:rPr>
        <w:t>，</w:t>
      </w:r>
      <w:r>
        <w:rPr>
          <w:rFonts w:eastAsia="標楷體" w:hint="eastAsia"/>
          <w:iCs/>
          <w:lang w:eastAsia="zh-TW"/>
        </w:rPr>
        <w:t>APPLE</w:t>
      </w:r>
      <w:r>
        <w:rPr>
          <w:rFonts w:eastAsia="標楷體" w:hint="eastAsia"/>
          <w:iCs/>
          <w:lang w:eastAsia="zh-TW"/>
        </w:rPr>
        <w:t>股價介於</w:t>
      </w:r>
      <w:r>
        <w:rPr>
          <w:rFonts w:eastAsia="標楷體" w:hint="eastAsia"/>
          <w:iCs/>
          <w:lang w:eastAsia="zh-TW"/>
        </w:rPr>
        <w:t>5</w:t>
      </w:r>
      <w:r>
        <w:rPr>
          <w:rFonts w:eastAsia="標楷體" w:hint="eastAsia"/>
          <w:iCs/>
          <w:lang w:eastAsia="zh-TW"/>
        </w:rPr>
        <w:t>美元左右，故預測曲線看起來有波動</w:t>
      </w:r>
      <w:r w:rsidRPr="00E2222F">
        <w:rPr>
          <w:rFonts w:eastAsia="標楷體" w:hint="eastAsia"/>
          <w:iCs/>
          <w:lang w:eastAsia="zh-TW"/>
        </w:rPr>
        <w:t>;</w:t>
      </w:r>
      <w:r w:rsidRPr="00E2222F">
        <w:rPr>
          <w:rFonts w:eastAsia="標楷體" w:hint="eastAsia"/>
          <w:iCs/>
          <w:lang w:eastAsia="zh-TW"/>
        </w:rPr>
        <w:t>預測誤差如</w:t>
      </w:r>
      <w:r w:rsidRPr="00E2222F">
        <w:rPr>
          <w:rFonts w:eastAsia="標楷體" w:hint="eastAsia"/>
          <w:iCs/>
          <w:lang w:eastAsia="zh-TW"/>
        </w:rPr>
        <w:t xml:space="preserve">Fig. </w:t>
      </w:r>
      <w:r>
        <w:rPr>
          <w:rFonts w:eastAsia="標楷體" w:hint="eastAsia"/>
          <w:iCs/>
          <w:lang w:eastAsia="zh-TW"/>
        </w:rPr>
        <w:t>12</w:t>
      </w:r>
      <w:r w:rsidRPr="00E2222F">
        <w:rPr>
          <w:rFonts w:eastAsia="標楷體" w:hint="eastAsia"/>
          <w:iCs/>
          <w:lang w:eastAsia="zh-TW"/>
        </w:rPr>
        <w:t>所示，誤差呈現亂數狀態，範圍介於</w:t>
      </w:r>
      <w:r w:rsidRPr="00E2222F">
        <w:rPr>
          <w:rFonts w:eastAsia="標楷體" w:hint="eastAsia"/>
          <w:iCs/>
          <w:lang w:eastAsia="zh-TW"/>
        </w:rPr>
        <w:t>-2</w:t>
      </w:r>
      <w:r w:rsidRPr="00E2222F">
        <w:rPr>
          <w:rFonts w:eastAsia="標楷體" w:hint="eastAsia"/>
          <w:iCs/>
          <w:lang w:eastAsia="zh-TW"/>
        </w:rPr>
        <w:t>至</w:t>
      </w:r>
      <w:r w:rsidRPr="00E2222F">
        <w:rPr>
          <w:rFonts w:eastAsia="標楷體" w:hint="eastAsia"/>
          <w:iCs/>
          <w:lang w:eastAsia="zh-TW"/>
        </w:rPr>
        <w:t>2</w:t>
      </w:r>
      <w:r w:rsidRPr="00E2222F">
        <w:rPr>
          <w:rFonts w:eastAsia="標楷體" w:hint="eastAsia"/>
          <w:iCs/>
          <w:lang w:eastAsia="zh-TW"/>
        </w:rPr>
        <w:t>，代表模型預測能力穩定。</w:t>
      </w:r>
    </w:p>
    <w:p w:rsidR="001A412E" w:rsidRPr="00E2222F" w:rsidRDefault="001A412E" w:rsidP="001A412E">
      <w:pPr>
        <w:pStyle w:val="a7"/>
        <w:ind w:firstLine="0"/>
        <w:rPr>
          <w:rFonts w:eastAsia="標楷體"/>
          <w:iCs/>
          <w:lang w:eastAsia="zh-TW"/>
        </w:rPr>
      </w:pPr>
      <w:r w:rsidRPr="00380E76">
        <w:rPr>
          <w:rFonts w:eastAsia="標楷體"/>
          <w:iCs/>
          <w:noProof/>
          <w:lang w:eastAsia="zh-TW"/>
        </w:rPr>
        <w:lastRenderedPageBreak/>
        <w:drawing>
          <wp:inline distT="0" distB="0" distL="0" distR="0" wp14:anchorId="56D9399A" wp14:editId="6683AF5F">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1A412E" w:rsidRPr="001A412E" w:rsidRDefault="001A412E" w:rsidP="001A412E">
      <w:pPr>
        <w:pStyle w:val="a7"/>
        <w:numPr>
          <w:ilvl w:val="0"/>
          <w:numId w:val="7"/>
        </w:numPr>
        <w:rPr>
          <w:rFonts w:eastAsia="標楷體"/>
          <w:iCs/>
          <w:sz w:val="16"/>
          <w:lang w:eastAsia="zh-TW"/>
        </w:rPr>
      </w:pPr>
      <w:r w:rsidRPr="001A412E">
        <w:rPr>
          <w:rFonts w:eastAsia="標楷體" w:hint="eastAsia"/>
          <w:iCs/>
          <w:sz w:val="16"/>
          <w:lang w:eastAsia="zh-TW"/>
        </w:rPr>
        <w:t>學習曲線。</w:t>
      </w:r>
      <w:proofErr w:type="gramStart"/>
      <w:r w:rsidRPr="001A412E">
        <w:rPr>
          <w:rFonts w:eastAsia="標楷體" w:hint="eastAsia"/>
          <w:iCs/>
          <w:sz w:val="16"/>
          <w:lang w:eastAsia="zh-TW"/>
        </w:rPr>
        <w:t>由此圖可看出</w:t>
      </w:r>
      <w:proofErr w:type="gramEnd"/>
      <w:r w:rsidRPr="001A412E">
        <w:rPr>
          <w:rFonts w:eastAsia="標楷體" w:hint="eastAsia"/>
          <w:iCs/>
          <w:sz w:val="16"/>
          <w:lang w:eastAsia="zh-TW"/>
        </w:rPr>
        <w:t>RMSE</w:t>
      </w:r>
      <w:r w:rsidRPr="001A412E">
        <w:rPr>
          <w:rFonts w:eastAsia="標楷體" w:hint="eastAsia"/>
          <w:iCs/>
          <w:sz w:val="16"/>
          <w:lang w:eastAsia="zh-TW"/>
        </w:rPr>
        <w:t>於</w:t>
      </w:r>
      <w:r w:rsidRPr="001A412E">
        <w:rPr>
          <w:rFonts w:eastAsia="標楷體" w:hint="eastAsia"/>
          <w:iCs/>
          <w:sz w:val="16"/>
          <w:lang w:eastAsia="zh-TW"/>
        </w:rPr>
        <w:t>45</w:t>
      </w:r>
      <w:r w:rsidRPr="001A412E">
        <w:rPr>
          <w:rFonts w:eastAsia="標楷體" w:hint="eastAsia"/>
          <w:iCs/>
          <w:sz w:val="16"/>
          <w:lang w:eastAsia="zh-TW"/>
        </w:rPr>
        <w:t>迭代時，模型學習已逐漸穩定。</w:t>
      </w:r>
      <w:r w:rsidRPr="001A412E">
        <w:rPr>
          <w:rFonts w:eastAsia="標楷體" w:hint="eastAsia"/>
          <w:iCs/>
          <w:sz w:val="16"/>
          <w:lang w:eastAsia="zh-TW"/>
        </w:rPr>
        <w:t>(</w:t>
      </w:r>
      <w:r w:rsidRPr="001A412E">
        <w:rPr>
          <w:rFonts w:eastAsia="標楷體" w:hint="eastAsia"/>
          <w:iCs/>
          <w:sz w:val="16"/>
          <w:lang w:eastAsia="zh-TW"/>
        </w:rPr>
        <w:t>實驗三</w:t>
      </w:r>
      <w:r w:rsidRPr="001A412E">
        <w:rPr>
          <w:rFonts w:eastAsia="標楷體" w:hint="eastAsia"/>
          <w:iCs/>
          <w:sz w:val="16"/>
          <w:lang w:eastAsia="zh-TW"/>
        </w:rPr>
        <w:t>)</w:t>
      </w:r>
    </w:p>
    <w:p w:rsidR="001A412E" w:rsidRPr="00E2222F" w:rsidRDefault="001A412E" w:rsidP="001A412E">
      <w:pPr>
        <w:pStyle w:val="a7"/>
        <w:ind w:firstLine="0"/>
        <w:jc w:val="center"/>
        <w:rPr>
          <w:rFonts w:eastAsia="標楷體"/>
          <w:iCs/>
          <w:lang w:eastAsia="zh-TW"/>
        </w:r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1A412E">
      <w:pPr>
        <w:pStyle w:val="a7"/>
        <w:spacing w:after="0"/>
        <w:ind w:firstLine="0"/>
        <w:jc w:val="center"/>
        <w:rPr>
          <w:rFonts w:eastAsia="標楷體"/>
          <w:iCs/>
          <w:sz w:val="16"/>
          <w:szCs w:val="16"/>
          <w:lang w:eastAsia="zh-TW"/>
        </w:rPr>
      </w:pPr>
      <w:r w:rsidRPr="001A412E">
        <w:rPr>
          <w:rFonts w:eastAsia="標楷體"/>
          <w:iCs/>
          <w:sz w:val="16"/>
          <w:szCs w:val="16"/>
          <w:lang w:eastAsia="zh-TW"/>
        </w:rPr>
        <w:t>十次重複實驗效能統計</w:t>
      </w:r>
      <w:r w:rsidRPr="001A412E">
        <w:rPr>
          <w:rFonts w:eastAsia="標楷體"/>
          <w:iCs/>
          <w:sz w:val="16"/>
          <w:szCs w:val="16"/>
          <w:lang w:eastAsia="zh-TW"/>
        </w:rPr>
        <w:t>(</w:t>
      </w:r>
      <w:r w:rsidRPr="001A412E">
        <w:rPr>
          <w:rFonts w:eastAsia="標楷體"/>
          <w:iCs/>
          <w:sz w:val="16"/>
          <w:szCs w:val="16"/>
          <w:lang w:eastAsia="zh-TW"/>
        </w:rPr>
        <w:t>實驗三</w:t>
      </w:r>
      <w:r w:rsidRPr="001A412E">
        <w:rPr>
          <w:rFonts w:eastAsia="標楷體"/>
          <w:iCs/>
          <w:sz w:val="16"/>
          <w:szCs w:val="16"/>
          <w:lang w:eastAsia="zh-TW"/>
        </w:rPr>
        <w:t>)</w:t>
      </w:r>
    </w:p>
    <w:tbl>
      <w:tblPr>
        <w:tblStyle w:val="PlainTable2"/>
        <w:tblW w:w="0" w:type="auto"/>
        <w:tblBorders>
          <w:top w:val="single" w:sz="8" w:space="0" w:color="auto"/>
          <w:bottom w:val="single" w:sz="8" w:space="0" w:color="auto"/>
        </w:tblBorders>
        <w:tblLook w:val="04A0" w:firstRow="1" w:lastRow="0" w:firstColumn="1" w:lastColumn="0" w:noHBand="0" w:noVBand="1"/>
      </w:tblPr>
      <w:tblGrid>
        <w:gridCol w:w="1006"/>
        <w:gridCol w:w="1006"/>
        <w:gridCol w:w="1006"/>
        <w:gridCol w:w="1006"/>
        <w:gridCol w:w="1006"/>
      </w:tblGrid>
      <w:tr w:rsidR="001A412E" w:rsidRPr="001A412E" w:rsidTr="003E4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ind w:firstLine="0"/>
              <w:jc w:val="center"/>
              <w:rPr>
                <w:rFonts w:eastAsia="標楷體"/>
                <w:iCs/>
                <w:sz w:val="16"/>
                <w:szCs w:val="16"/>
                <w:lang w:eastAsia="zh-TW"/>
              </w:rPr>
            </w:pPr>
          </w:p>
        </w:tc>
        <w:tc>
          <w:tcPr>
            <w:tcW w:w="4024" w:type="dxa"/>
            <w:gridSpan w:val="4"/>
            <w:tcBorders>
              <w:top w:val="single" w:sz="8" w:space="0" w:color="auto"/>
              <w:bottom w:val="single" w:sz="8" w:space="0" w:color="auto"/>
            </w:tcBorders>
          </w:tcPr>
          <w:p w:rsidR="001A412E" w:rsidRPr="001A412E" w:rsidRDefault="001A412E" w:rsidP="003E4606">
            <w:pPr>
              <w:pStyle w:val="a7"/>
              <w:spacing w:before="120" w:after="0"/>
              <w:ind w:firstLine="0"/>
              <w:jc w:val="left"/>
              <w:cnfStyle w:val="100000000000" w:firstRow="1"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Performance (MAPE)</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Borders>
              <w:bottom w:val="single" w:sz="8" w:space="0" w:color="auto"/>
            </w:tcBorders>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Trials</w:t>
            </w:r>
          </w:p>
        </w:tc>
        <w:tc>
          <w:tcPr>
            <w:tcW w:w="1006" w:type="dxa"/>
            <w:tcBorders>
              <w:top w:val="single" w:sz="8" w:space="0" w:color="auto"/>
              <w:bottom w:val="single" w:sz="8" w:space="0" w:color="auto"/>
            </w:tcBorders>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APPLE</w:t>
            </w:r>
          </w:p>
        </w:tc>
        <w:tc>
          <w:tcPr>
            <w:tcW w:w="1006" w:type="dxa"/>
            <w:tcBorders>
              <w:top w:val="single" w:sz="8" w:space="0" w:color="auto"/>
              <w:bottom w:val="single" w:sz="8" w:space="0" w:color="auto"/>
            </w:tcBorders>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 xml:space="preserve">IBM </w:t>
            </w:r>
          </w:p>
        </w:tc>
        <w:tc>
          <w:tcPr>
            <w:tcW w:w="1006" w:type="dxa"/>
            <w:tcBorders>
              <w:top w:val="single" w:sz="8" w:space="0" w:color="auto"/>
              <w:bottom w:val="single" w:sz="8" w:space="0" w:color="auto"/>
            </w:tcBorders>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DELL</w:t>
            </w:r>
          </w:p>
        </w:tc>
        <w:tc>
          <w:tcPr>
            <w:tcW w:w="1006" w:type="dxa"/>
            <w:tcBorders>
              <w:top w:val="single" w:sz="8" w:space="0" w:color="auto"/>
              <w:bottom w:val="single" w:sz="8" w:space="0" w:color="auto"/>
            </w:tcBorders>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Microsoft</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006" w:type="dxa"/>
            <w:tcBorders>
              <w:top w:val="single" w:sz="8" w:space="0" w:color="auto"/>
            </w:tcBorders>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1</w:t>
            </w:r>
          </w:p>
        </w:tc>
        <w:tc>
          <w:tcPr>
            <w:tcW w:w="1006" w:type="dxa"/>
            <w:tcBorders>
              <w:top w:val="single" w:sz="8" w:space="0" w:color="auto"/>
            </w:tcBorders>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1.8909</w:t>
            </w:r>
          </w:p>
        </w:tc>
        <w:tc>
          <w:tcPr>
            <w:tcW w:w="1006" w:type="dxa"/>
            <w:tcBorders>
              <w:top w:val="single" w:sz="8" w:space="0" w:color="auto"/>
            </w:tcBorders>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0.8156</w:t>
            </w:r>
          </w:p>
        </w:tc>
        <w:tc>
          <w:tcPr>
            <w:tcW w:w="1006" w:type="dxa"/>
            <w:tcBorders>
              <w:top w:val="single" w:sz="8" w:space="0" w:color="auto"/>
            </w:tcBorders>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0.6173</w:t>
            </w:r>
          </w:p>
        </w:tc>
        <w:tc>
          <w:tcPr>
            <w:tcW w:w="1006" w:type="dxa"/>
            <w:tcBorders>
              <w:top w:val="single" w:sz="8" w:space="0" w:color="auto"/>
            </w:tcBorders>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0.7007</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2</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2.3692</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0.8286</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0.5957</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0.7111</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3</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1.8453</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0.8051</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0.6187</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0.8591</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4</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2.0273</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0.8172</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0.6184</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0.7048</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5</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2.0476</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0.8183</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0.6100</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0.7099</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6</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2.2186</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0.8005</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0.6270</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0.7399</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7</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2.0239</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0.8313</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0.6219</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0.7128</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8</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2.2186</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0.8005</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0.6270</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0.7399</w:t>
            </w:r>
          </w:p>
        </w:tc>
      </w:tr>
      <w:tr w:rsidR="001A412E" w:rsidRPr="001A412E" w:rsidTr="003E4606">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9</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2.0239</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0.8313</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0.6219</w:t>
            </w:r>
          </w:p>
        </w:tc>
        <w:tc>
          <w:tcPr>
            <w:tcW w:w="1006" w:type="dxa"/>
          </w:tcPr>
          <w:p w:rsidR="001A412E" w:rsidRPr="001A412E" w:rsidRDefault="001A412E" w:rsidP="003E4606">
            <w:pPr>
              <w:pStyle w:val="a7"/>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0.7128</w:t>
            </w:r>
          </w:p>
        </w:tc>
      </w:tr>
      <w:tr w:rsidR="001A412E" w:rsidRPr="001A412E" w:rsidTr="003E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1A412E" w:rsidRPr="001A412E" w:rsidRDefault="001A412E" w:rsidP="003E4606">
            <w:pPr>
              <w:pStyle w:val="a7"/>
              <w:spacing w:before="100" w:beforeAutospacing="1" w:after="100" w:afterAutospacing="1"/>
              <w:ind w:firstLine="0"/>
              <w:jc w:val="left"/>
              <w:rPr>
                <w:rFonts w:eastAsia="標楷體"/>
                <w:iCs/>
                <w:sz w:val="16"/>
                <w:szCs w:val="16"/>
                <w:lang w:eastAsia="zh-TW"/>
              </w:rPr>
            </w:pPr>
            <w:r w:rsidRPr="001A412E">
              <w:rPr>
                <w:rFonts w:eastAsia="標楷體"/>
                <w:iCs/>
                <w:sz w:val="16"/>
                <w:szCs w:val="16"/>
                <w:lang w:eastAsia="zh-TW"/>
              </w:rPr>
              <w:t>10</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1.8636</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0.8159</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0.6159</w:t>
            </w:r>
          </w:p>
        </w:tc>
        <w:tc>
          <w:tcPr>
            <w:tcW w:w="1006" w:type="dxa"/>
          </w:tcPr>
          <w:p w:rsidR="001A412E" w:rsidRPr="001A412E" w:rsidRDefault="001A412E" w:rsidP="003E4606">
            <w:pPr>
              <w:pStyle w:val="a7"/>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0.7045</w:t>
            </w:r>
          </w:p>
        </w:tc>
      </w:tr>
    </w:tbl>
    <w:p w:rsidR="001A412E" w:rsidRPr="001A412E" w:rsidRDefault="001A412E" w:rsidP="001A412E">
      <w:pPr>
        <w:pStyle w:val="a7"/>
        <w:ind w:firstLine="0"/>
        <w:jc w:val="center"/>
        <w:rPr>
          <w:rFonts w:eastAsia="標楷體"/>
          <w:iCs/>
          <w:sz w:val="16"/>
          <w:szCs w:val="16"/>
          <w:lang w:eastAsia="zh-TW"/>
        </w:rPr>
      </w:pPr>
    </w:p>
    <w:p w:rsidR="001A412E" w:rsidRDefault="001A412E" w:rsidP="001A412E">
      <w:pPr>
        <w:pStyle w:val="a7"/>
        <w:ind w:firstLine="0"/>
        <w:jc w:val="center"/>
        <w:rPr>
          <w:noProof/>
          <w:lang w:eastAsia="zh-TW"/>
        </w:rPr>
      </w:pPr>
      <w:r w:rsidRPr="00CB09DB">
        <w:rPr>
          <w:noProof/>
          <w:lang w:eastAsia="zh-TW"/>
        </w:rPr>
        <w:drawing>
          <wp:inline distT="0" distB="0" distL="0" distR="0" wp14:anchorId="64EBB4F6" wp14:editId="418A3F52">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1A412E" w:rsidRPr="00E2222F" w:rsidRDefault="001A412E" w:rsidP="001A412E">
      <w:pPr>
        <w:pStyle w:val="a7"/>
        <w:ind w:firstLine="0"/>
        <w:jc w:val="center"/>
        <w:rPr>
          <w:noProof/>
          <w:lang w:eastAsia="zh-TW"/>
        </w:rPr>
      </w:pPr>
      <w:r w:rsidRPr="00E2222F">
        <w:rPr>
          <w:rFonts w:hint="eastAsia"/>
          <w:noProof/>
          <w:lang w:eastAsia="zh-TW"/>
        </w:rPr>
        <w:t>(a)</w:t>
      </w:r>
    </w:p>
    <w:p w:rsidR="001A412E" w:rsidRPr="00E2222F" w:rsidRDefault="001A412E" w:rsidP="001A412E">
      <w:pPr>
        <w:pStyle w:val="a7"/>
        <w:ind w:firstLine="0"/>
        <w:jc w:val="center"/>
        <w:rPr>
          <w:noProof/>
          <w:lang w:eastAsia="zh-TW"/>
        </w:rPr>
      </w:pPr>
      <w:r w:rsidRPr="00CB09DB">
        <w:rPr>
          <w:noProof/>
          <w:lang w:eastAsia="zh-TW"/>
        </w:rPr>
        <w:lastRenderedPageBreak/>
        <w:drawing>
          <wp:inline distT="0" distB="0" distL="0" distR="0" wp14:anchorId="6FAC1397" wp14:editId="377869CA">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1A412E" w:rsidRPr="00E2222F" w:rsidRDefault="001A412E" w:rsidP="001A412E">
      <w:pPr>
        <w:pStyle w:val="a7"/>
        <w:ind w:firstLine="0"/>
        <w:jc w:val="center"/>
        <w:rPr>
          <w:noProof/>
          <w:lang w:eastAsia="zh-TW"/>
        </w:rPr>
      </w:pPr>
      <w:r w:rsidRPr="00E2222F">
        <w:rPr>
          <w:noProof/>
          <w:lang w:eastAsia="zh-TW"/>
        </w:rPr>
        <w:t>(b)</w:t>
      </w:r>
    </w:p>
    <w:p w:rsidR="001A412E" w:rsidRPr="00E2222F" w:rsidRDefault="001A412E" w:rsidP="001A412E">
      <w:pPr>
        <w:pStyle w:val="a7"/>
        <w:ind w:firstLine="0"/>
        <w:jc w:val="center"/>
        <w:rPr>
          <w:noProof/>
          <w:lang w:eastAsia="zh-TW"/>
        </w:rPr>
      </w:pPr>
      <w:r w:rsidRPr="00CB09DB">
        <w:rPr>
          <w:noProof/>
          <w:lang w:eastAsia="zh-TW"/>
        </w:rPr>
        <w:drawing>
          <wp:inline distT="0" distB="0" distL="0" distR="0" wp14:anchorId="217F2D72" wp14:editId="26FF37B2">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1A412E" w:rsidRPr="00E2222F" w:rsidRDefault="001A412E" w:rsidP="001A412E">
      <w:pPr>
        <w:pStyle w:val="a7"/>
        <w:ind w:firstLine="0"/>
        <w:jc w:val="center"/>
        <w:rPr>
          <w:noProof/>
          <w:lang w:eastAsia="zh-TW"/>
        </w:rPr>
      </w:pPr>
      <w:r w:rsidRPr="00E2222F">
        <w:rPr>
          <w:noProof/>
          <w:lang w:eastAsia="zh-TW"/>
        </w:rPr>
        <w:t>(c)</w:t>
      </w:r>
    </w:p>
    <w:p w:rsidR="001A412E" w:rsidRPr="001A412E" w:rsidRDefault="001A412E" w:rsidP="001A412E">
      <w:pPr>
        <w:pStyle w:val="a7"/>
        <w:numPr>
          <w:ilvl w:val="0"/>
          <w:numId w:val="7"/>
        </w:numPr>
        <w:rPr>
          <w:rFonts w:eastAsia="標楷體"/>
          <w:iCs/>
          <w:sz w:val="16"/>
          <w:lang w:eastAsia="zh-TW"/>
        </w:rPr>
      </w:pPr>
      <w:r w:rsidRPr="001A412E">
        <w:rPr>
          <w:rFonts w:eastAsia="標楷體"/>
          <w:iCs/>
          <w:sz w:val="16"/>
          <w:lang w:eastAsia="zh-TW"/>
        </w:rPr>
        <w:t>DJI</w:t>
      </w:r>
      <w:r w:rsidRPr="001A412E">
        <w:rPr>
          <w:rFonts w:eastAsia="標楷體"/>
          <w:iCs/>
          <w:sz w:val="16"/>
          <w:lang w:eastAsia="zh-TW"/>
        </w:rPr>
        <w:t>的實際數值和模型輸出</w:t>
      </w:r>
      <w:r w:rsidRPr="001A412E">
        <w:rPr>
          <w:rFonts w:eastAsia="標楷體"/>
          <w:iCs/>
          <w:sz w:val="16"/>
          <w:lang w:eastAsia="zh-TW"/>
        </w:rPr>
        <w:t>(a) IBM</w:t>
      </w:r>
      <w:r w:rsidRPr="001A412E">
        <w:rPr>
          <w:rFonts w:eastAsia="標楷體"/>
          <w:iCs/>
          <w:sz w:val="16"/>
          <w:lang w:eastAsia="zh-TW"/>
        </w:rPr>
        <w:t>收盤價</w:t>
      </w:r>
      <w:r w:rsidRPr="001A412E">
        <w:rPr>
          <w:rFonts w:eastAsia="標楷體"/>
          <w:iCs/>
          <w:sz w:val="16"/>
          <w:lang w:eastAsia="zh-TW"/>
        </w:rPr>
        <w:t xml:space="preserve"> (b) APPLE</w:t>
      </w:r>
      <w:r w:rsidRPr="001A412E">
        <w:rPr>
          <w:rFonts w:eastAsia="標楷體"/>
          <w:iCs/>
          <w:sz w:val="16"/>
          <w:lang w:eastAsia="zh-TW"/>
        </w:rPr>
        <w:t>收盤價</w:t>
      </w:r>
      <w:r w:rsidRPr="001A412E">
        <w:rPr>
          <w:rFonts w:eastAsia="標楷體"/>
          <w:iCs/>
          <w:sz w:val="16"/>
          <w:lang w:eastAsia="zh-TW"/>
        </w:rPr>
        <w:t xml:space="preserve"> (c) DELL</w:t>
      </w:r>
      <w:r w:rsidRPr="001A412E">
        <w:rPr>
          <w:rFonts w:eastAsia="標楷體"/>
          <w:iCs/>
          <w:sz w:val="16"/>
          <w:lang w:eastAsia="zh-TW"/>
        </w:rPr>
        <w:t>收盤價。</w:t>
      </w:r>
      <w:r w:rsidRPr="001A412E">
        <w:rPr>
          <w:rFonts w:eastAsia="標楷體"/>
          <w:iCs/>
          <w:sz w:val="16"/>
          <w:lang w:eastAsia="zh-TW"/>
        </w:rPr>
        <w:t>x</w:t>
      </w:r>
      <w:r w:rsidRPr="001A412E">
        <w:rPr>
          <w:rFonts w:eastAsia="標楷體"/>
          <w:iCs/>
          <w:sz w:val="16"/>
          <w:lang w:eastAsia="zh-TW"/>
        </w:rPr>
        <w:t>軸為交易日，</w:t>
      </w:r>
      <w:r w:rsidRPr="001A412E">
        <w:rPr>
          <w:rFonts w:eastAsia="標楷體"/>
          <w:iCs/>
          <w:sz w:val="16"/>
          <w:lang w:eastAsia="zh-TW"/>
        </w:rPr>
        <w:t>y</w:t>
      </w:r>
      <w:r w:rsidRPr="001A412E">
        <w:rPr>
          <w:rFonts w:eastAsia="標楷體"/>
          <w:iCs/>
          <w:sz w:val="16"/>
          <w:lang w:eastAsia="zh-TW"/>
        </w:rPr>
        <w:t>軸為股票價格，可看出訓練和測試階段皆有不錯的效果。</w:t>
      </w:r>
      <w:r w:rsidRPr="001A412E">
        <w:rPr>
          <w:rFonts w:eastAsia="標楷體"/>
          <w:iCs/>
          <w:sz w:val="16"/>
          <w:lang w:eastAsia="zh-TW"/>
        </w:rPr>
        <w:t>(</w:t>
      </w:r>
      <w:r w:rsidRPr="001A412E">
        <w:rPr>
          <w:rFonts w:eastAsia="標楷體"/>
          <w:iCs/>
          <w:sz w:val="16"/>
          <w:lang w:eastAsia="zh-TW"/>
        </w:rPr>
        <w:t>實驗三</w:t>
      </w:r>
      <w:r w:rsidRPr="001A412E">
        <w:rPr>
          <w:rFonts w:eastAsia="標楷體"/>
          <w:iCs/>
          <w:sz w:val="16"/>
          <w:lang w:eastAsia="zh-TW"/>
        </w:rPr>
        <w:t>)</w:t>
      </w:r>
    </w:p>
    <w:p w:rsidR="001A412E" w:rsidRPr="00E2222F" w:rsidRDefault="001A412E" w:rsidP="001A412E">
      <w:pPr>
        <w:pStyle w:val="a7"/>
        <w:rPr>
          <w:rFonts w:eastAsia="標楷體"/>
          <w:iCs/>
          <w:lang w:eastAsia="zh-TW"/>
        </w:rPr>
      </w:pPr>
      <w:r w:rsidRPr="006B33F5">
        <w:rPr>
          <w:rFonts w:eastAsia="標楷體"/>
          <w:iCs/>
          <w:noProof/>
          <w:lang w:eastAsia="zh-TW"/>
        </w:rPr>
        <w:drawing>
          <wp:inline distT="0" distB="0" distL="0" distR="0" wp14:anchorId="280873DE" wp14:editId="6751DB12">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1A412E" w:rsidRPr="001A412E" w:rsidRDefault="001A412E" w:rsidP="001A412E">
      <w:pPr>
        <w:pStyle w:val="a7"/>
        <w:numPr>
          <w:ilvl w:val="0"/>
          <w:numId w:val="7"/>
        </w:numPr>
        <w:rPr>
          <w:rFonts w:eastAsia="標楷體"/>
          <w:iCs/>
          <w:sz w:val="16"/>
          <w:lang w:eastAsia="zh-TW"/>
        </w:rPr>
        <w:sectPr w:rsidR="001A412E" w:rsidRPr="001A412E" w:rsidSect="003E4606">
          <w:type w:val="continuous"/>
          <w:pgSz w:w="11909" w:h="16834" w:code="9"/>
          <w:pgMar w:top="1080" w:right="734" w:bottom="2434" w:left="734" w:header="720" w:footer="720" w:gutter="0"/>
          <w:cols w:num="2" w:space="360"/>
          <w:docGrid w:linePitch="360"/>
        </w:sectPr>
      </w:pPr>
      <w:r w:rsidRPr="001A412E">
        <w:rPr>
          <w:rFonts w:eastAsia="標楷體" w:hint="eastAsia"/>
          <w:iCs/>
          <w:sz w:val="16"/>
          <w:lang w:eastAsia="zh-TW"/>
        </w:rPr>
        <w:lastRenderedPageBreak/>
        <w:t>預測誤差。誤差呈現亂數狀態，範圍介於</w:t>
      </w:r>
      <w:r w:rsidRPr="001A412E">
        <w:rPr>
          <w:rFonts w:eastAsia="標楷體" w:hint="eastAsia"/>
          <w:iCs/>
          <w:sz w:val="16"/>
          <w:lang w:eastAsia="zh-TW"/>
        </w:rPr>
        <w:t>-2</w:t>
      </w:r>
      <w:r w:rsidRPr="001A412E">
        <w:rPr>
          <w:rFonts w:eastAsia="標楷體" w:hint="eastAsia"/>
          <w:iCs/>
          <w:sz w:val="16"/>
          <w:lang w:eastAsia="zh-TW"/>
        </w:rPr>
        <w:t>至</w:t>
      </w:r>
      <w:r w:rsidRPr="001A412E">
        <w:rPr>
          <w:rFonts w:eastAsia="標楷體" w:hint="eastAsia"/>
          <w:iCs/>
          <w:sz w:val="16"/>
          <w:lang w:eastAsia="zh-TW"/>
        </w:rPr>
        <w:t>2</w:t>
      </w:r>
      <w:r w:rsidRPr="001A412E">
        <w:rPr>
          <w:rFonts w:eastAsia="標楷體" w:hint="eastAsia"/>
          <w:iCs/>
          <w:sz w:val="16"/>
          <w:lang w:eastAsia="zh-TW"/>
        </w:rPr>
        <w:t>，代表模型預測能力穩定。</w:t>
      </w:r>
      <w:r w:rsidRPr="001A412E">
        <w:rPr>
          <w:rFonts w:eastAsia="標楷體" w:hint="eastAsia"/>
          <w:iCs/>
          <w:sz w:val="16"/>
          <w:lang w:eastAsia="zh-TW"/>
        </w:rPr>
        <w:t>(</w:t>
      </w:r>
      <w:r w:rsidRPr="001A412E">
        <w:rPr>
          <w:rFonts w:eastAsia="標楷體" w:hint="eastAsia"/>
          <w:iCs/>
          <w:sz w:val="16"/>
          <w:lang w:eastAsia="zh-TW"/>
        </w:rPr>
        <w:t>實驗三</w:t>
      </w:r>
      <w:r w:rsidRPr="001A412E">
        <w:rPr>
          <w:rFonts w:eastAsia="標楷體" w:hint="eastAsia"/>
          <w:iCs/>
          <w:sz w:val="16"/>
          <w:lang w:eastAsia="zh-TW"/>
        </w:rPr>
        <w:t>)</w:t>
      </w:r>
    </w:p>
    <w:p w:rsidR="001A412E" w:rsidRPr="00E2222F" w:rsidRDefault="001A412E" w:rsidP="001A412E">
      <w:pPr>
        <w:pStyle w:val="a7"/>
        <w:spacing w:after="0"/>
        <w:jc w:val="center"/>
        <w:rPr>
          <w:rFonts w:ascii="標楷體" w:eastAsia="標楷體" w:hAnsi="標楷體"/>
          <w:lang w:eastAsia="zh-TW"/>
        </w:rPr>
      </w:pPr>
    </w:p>
    <w:p w:rsidR="00E85C5E" w:rsidRDefault="00E85C5E" w:rsidP="003146AA">
      <w:pPr>
        <w:pStyle w:val="a7"/>
        <w:spacing w:after="0" w:line="180" w:lineRule="exact"/>
        <w:ind w:left="720" w:firstLine="0"/>
        <w:rPr>
          <w:rFonts w:ascii="標楷體" w:eastAsia="標楷體" w:hAnsi="標楷體" w:cs="微軟正黑體"/>
          <w:iCs/>
          <w:lang w:eastAsia="zh-TW"/>
        </w:rPr>
        <w:sectPr w:rsidR="00E85C5E">
          <w:pgSz w:w="11906" w:h="16838"/>
          <w:pgMar w:top="1440" w:right="1800" w:bottom="1440" w:left="1800" w:header="851" w:footer="992" w:gutter="0"/>
          <w:cols w:space="425"/>
          <w:docGrid w:type="lines" w:linePitch="360"/>
        </w:sectPr>
      </w:pPr>
    </w:p>
    <w:p w:rsidR="001A412E" w:rsidRPr="00E2222F" w:rsidRDefault="001A412E" w:rsidP="001A412E">
      <w:pPr>
        <w:pStyle w:val="a7"/>
        <w:numPr>
          <w:ilvl w:val="0"/>
          <w:numId w:val="17"/>
        </w:numPr>
        <w:spacing w:after="0" w:line="180" w:lineRule="exact"/>
        <w:jc w:val="center"/>
        <w:rPr>
          <w:rFonts w:ascii="標楷體" w:eastAsia="標楷體" w:hAnsi="標楷體" w:cs="微軟正黑體"/>
          <w:iCs/>
          <w:lang w:eastAsia="zh-TW"/>
        </w:rPr>
      </w:pPr>
    </w:p>
    <w:p w:rsidR="001A412E" w:rsidRPr="001A412E" w:rsidRDefault="001A412E" w:rsidP="003146AA">
      <w:pPr>
        <w:pStyle w:val="a7"/>
        <w:adjustRightInd w:val="0"/>
        <w:spacing w:after="0" w:line="240" w:lineRule="auto"/>
        <w:ind w:firstLine="142"/>
        <w:contextualSpacing/>
        <w:mirrorIndents/>
        <w:jc w:val="center"/>
        <w:rPr>
          <w:rFonts w:ascii="標楷體" w:eastAsia="標楷體" w:hAnsi="標楷體"/>
          <w:sz w:val="16"/>
          <w:szCs w:val="16"/>
          <w:lang w:eastAsia="zh-TW"/>
        </w:rPr>
      </w:pPr>
      <w:r w:rsidRPr="001A412E">
        <w:rPr>
          <w:rFonts w:ascii="標楷體" w:eastAsia="標楷體" w:hAnsi="標楷體" w:hint="eastAsia"/>
          <w:sz w:val="16"/>
          <w:szCs w:val="16"/>
          <w:lang w:eastAsia="zh-TW"/>
        </w:rPr>
        <w:t>效能比較 (實驗三)</w:t>
      </w:r>
    </w:p>
    <w:tbl>
      <w:tblPr>
        <w:tblW w:w="5554" w:type="pct"/>
        <w:tblCellMar>
          <w:left w:w="0" w:type="dxa"/>
          <w:right w:w="0" w:type="dxa"/>
        </w:tblCellMar>
        <w:tblLook w:val="0420" w:firstRow="1" w:lastRow="0" w:firstColumn="0" w:lastColumn="0" w:noHBand="0" w:noVBand="1"/>
      </w:tblPr>
      <w:tblGrid>
        <w:gridCol w:w="3962"/>
        <w:gridCol w:w="1762"/>
        <w:gridCol w:w="294"/>
        <w:gridCol w:w="1617"/>
        <w:gridCol w:w="294"/>
        <w:gridCol w:w="1617"/>
      </w:tblGrid>
      <w:tr w:rsidR="00E85C5E" w:rsidRPr="00E85C5E" w:rsidTr="004F5525">
        <w:trPr>
          <w:trHeight w:hRule="exact" w:val="340"/>
        </w:trPr>
        <w:tc>
          <w:tcPr>
            <w:tcW w:w="2075" w:type="pct"/>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p>
        </w:tc>
        <w:tc>
          <w:tcPr>
            <w:tcW w:w="2925" w:type="pct"/>
            <w:gridSpan w:val="5"/>
            <w:tcBorders>
              <w:top w:val="single" w:sz="4" w:space="0" w:color="auto"/>
              <w:left w:val="nil"/>
              <w:right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r w:rsidRPr="00E85C5E">
              <w:rPr>
                <w:rFonts w:eastAsia="標楷體"/>
                <w:b/>
                <w:iCs/>
                <w:sz w:val="16"/>
                <w:szCs w:val="16"/>
                <w:lang w:eastAsia="zh-TW"/>
              </w:rPr>
              <w:t>MAPE</w:t>
            </w:r>
          </w:p>
        </w:tc>
      </w:tr>
      <w:tr w:rsidR="00E85C5E" w:rsidRPr="00E85C5E" w:rsidTr="004F5525">
        <w:trPr>
          <w:trHeight w:hRule="exact" w:val="340"/>
        </w:trPr>
        <w:tc>
          <w:tcPr>
            <w:tcW w:w="2075" w:type="pct"/>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r w:rsidRPr="00E85C5E">
              <w:rPr>
                <w:rFonts w:eastAsia="標楷體"/>
                <w:b/>
                <w:iCs/>
                <w:sz w:val="16"/>
                <w:szCs w:val="16"/>
                <w:lang w:eastAsia="zh-TW"/>
              </w:rPr>
              <w:t>Method</w:t>
            </w:r>
          </w:p>
        </w:tc>
        <w:tc>
          <w:tcPr>
            <w:tcW w:w="923" w:type="pct"/>
            <w:tcBorders>
              <w:left w:val="nil"/>
              <w:bottom w:val="single" w:sz="4" w:space="0" w:color="auto"/>
            </w:tcBorders>
            <w:shd w:val="clear" w:color="auto" w:fill="FFFFFF"/>
            <w:tcMar>
              <w:top w:w="72" w:type="dxa"/>
              <w:left w:w="144" w:type="dxa"/>
              <w:bottom w:w="72" w:type="dxa"/>
              <w:right w:w="144" w:type="dxa"/>
            </w:tcMar>
            <w:vAlign w:val="center"/>
            <w:hideMark/>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r w:rsidRPr="00E85C5E">
              <w:rPr>
                <w:rFonts w:eastAsia="標楷體"/>
                <w:b/>
                <w:iCs/>
                <w:sz w:val="16"/>
                <w:szCs w:val="16"/>
                <w:lang w:eastAsia="zh-TW"/>
              </w:rPr>
              <w:t>APPLE</w:t>
            </w:r>
          </w:p>
        </w:tc>
        <w:tc>
          <w:tcPr>
            <w:tcW w:w="154" w:type="pct"/>
            <w:shd w:val="clear" w:color="auto" w:fill="FFFFFF"/>
            <w:vAlign w:val="center"/>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p>
        </w:tc>
        <w:tc>
          <w:tcPr>
            <w:tcW w:w="847" w:type="pct"/>
            <w:tcBorders>
              <w:left w:val="nil"/>
              <w:bottom w:val="single" w:sz="4" w:space="0" w:color="auto"/>
            </w:tcBorders>
            <w:shd w:val="clear" w:color="auto" w:fill="FFFFFF"/>
            <w:tcMar>
              <w:top w:w="72" w:type="dxa"/>
              <w:left w:w="144" w:type="dxa"/>
              <w:bottom w:w="72" w:type="dxa"/>
              <w:right w:w="144" w:type="dxa"/>
            </w:tcMar>
            <w:vAlign w:val="center"/>
            <w:hideMark/>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r w:rsidRPr="00E85C5E">
              <w:rPr>
                <w:rFonts w:eastAsia="標楷體"/>
                <w:b/>
                <w:iCs/>
                <w:sz w:val="16"/>
                <w:szCs w:val="16"/>
                <w:lang w:eastAsia="zh-TW"/>
              </w:rPr>
              <w:t>IBM</w:t>
            </w:r>
          </w:p>
        </w:tc>
        <w:tc>
          <w:tcPr>
            <w:tcW w:w="154" w:type="pct"/>
            <w:shd w:val="clear" w:color="auto" w:fill="FFFFFF"/>
            <w:vAlign w:val="center"/>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p>
        </w:tc>
        <w:tc>
          <w:tcPr>
            <w:tcW w:w="847" w:type="pct"/>
            <w:tcBorders>
              <w:left w:val="nil"/>
              <w:bottom w:val="single" w:sz="4" w:space="0" w:color="auto"/>
              <w:righ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adjustRightInd w:val="0"/>
              <w:spacing w:after="0" w:line="240" w:lineRule="auto"/>
              <w:ind w:firstLine="0"/>
              <w:contextualSpacing/>
              <w:mirrorIndents/>
              <w:jc w:val="left"/>
              <w:rPr>
                <w:rFonts w:eastAsia="標楷體"/>
                <w:b/>
                <w:iCs/>
                <w:sz w:val="16"/>
                <w:szCs w:val="16"/>
                <w:lang w:eastAsia="zh-TW"/>
              </w:rPr>
            </w:pPr>
            <w:r w:rsidRPr="00E85C5E">
              <w:rPr>
                <w:rFonts w:eastAsia="標楷體"/>
                <w:b/>
                <w:iCs/>
                <w:sz w:val="16"/>
                <w:szCs w:val="16"/>
                <w:lang w:eastAsia="zh-TW"/>
              </w:rPr>
              <w:t>DELL</w:t>
            </w:r>
          </w:p>
        </w:tc>
      </w:tr>
      <w:tr w:rsidR="00E85C5E" w:rsidRPr="00E85C5E" w:rsidTr="004F5525">
        <w:trPr>
          <w:trHeight w:hRule="exact" w:val="340"/>
        </w:trPr>
        <w:tc>
          <w:tcPr>
            <w:tcW w:w="2075" w:type="pct"/>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roofErr w:type="spellStart"/>
            <w:r w:rsidRPr="00E85C5E">
              <w:rPr>
                <w:rFonts w:eastAsia="標楷體"/>
                <w:iCs/>
                <w:sz w:val="16"/>
                <w:szCs w:val="16"/>
                <w:lang w:eastAsia="zh-TW"/>
              </w:rPr>
              <w:t>HiMMI</w:t>
            </w:r>
            <w:proofErr w:type="spellEnd"/>
            <w:r w:rsidRPr="00E85C5E">
              <w:rPr>
                <w:rFonts w:eastAsia="標楷體" w:hint="eastAsia"/>
                <w:iCs/>
                <w:sz w:val="16"/>
                <w:szCs w:val="16"/>
                <w:lang w:eastAsia="zh-TW"/>
              </w:rPr>
              <w:t>[13]</w:t>
            </w:r>
          </w:p>
        </w:tc>
        <w:tc>
          <w:tcPr>
            <w:tcW w:w="923" w:type="pct"/>
            <w:tcBorders>
              <w:top w:val="single" w:sz="4" w:space="0" w:color="auto"/>
              <w:left w:val="nil"/>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2.8373</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4" w:space="0" w:color="auto"/>
              <w:left w:val="nil"/>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1.2186</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1.0117</w:t>
            </w:r>
          </w:p>
        </w:tc>
      </w:tr>
      <w:tr w:rsidR="00E85C5E" w:rsidRPr="00E85C5E" w:rsidTr="004F5525">
        <w:trPr>
          <w:trHeight w:hRule="exact" w:val="340"/>
        </w:trPr>
        <w:tc>
          <w:tcPr>
            <w:tcW w:w="2075" w:type="pct"/>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ANN</w:t>
            </w:r>
            <w:r w:rsidRPr="00E85C5E">
              <w:rPr>
                <w:rFonts w:eastAsia="標楷體" w:hint="eastAsia"/>
                <w:iCs/>
                <w:sz w:val="16"/>
                <w:szCs w:val="16"/>
                <w:lang w:eastAsia="zh-TW"/>
              </w:rPr>
              <w:t>-</w:t>
            </w:r>
            <w:r w:rsidRPr="00E85C5E">
              <w:rPr>
                <w:rFonts w:eastAsia="標楷體"/>
                <w:iCs/>
                <w:sz w:val="16"/>
                <w:szCs w:val="16"/>
                <w:lang w:eastAsia="zh-TW"/>
              </w:rPr>
              <w:t>GA</w:t>
            </w:r>
            <w:r w:rsidRPr="00E85C5E">
              <w:rPr>
                <w:rFonts w:eastAsia="標楷體" w:hint="eastAsia"/>
                <w:iCs/>
                <w:sz w:val="16"/>
                <w:szCs w:val="16"/>
                <w:lang w:eastAsia="zh-TW"/>
              </w:rPr>
              <w:t>-</w:t>
            </w:r>
            <w:r w:rsidRPr="00E85C5E">
              <w:rPr>
                <w:rFonts w:eastAsia="標楷體"/>
                <w:iCs/>
                <w:sz w:val="16"/>
                <w:szCs w:val="16"/>
                <w:lang w:eastAsia="zh-TW"/>
              </w:rPr>
              <w:t>HMM</w:t>
            </w:r>
            <w:r w:rsidRPr="00E85C5E">
              <w:rPr>
                <w:rFonts w:eastAsia="標楷體" w:hint="eastAsia"/>
                <w:iCs/>
                <w:sz w:val="16"/>
                <w:szCs w:val="16"/>
                <w:lang w:eastAsia="zh-TW"/>
              </w:rPr>
              <w:t>-</w:t>
            </w:r>
            <w:r w:rsidRPr="00E85C5E">
              <w:rPr>
                <w:rFonts w:eastAsia="標楷體"/>
                <w:iCs/>
                <w:sz w:val="16"/>
                <w:szCs w:val="16"/>
                <w:lang w:eastAsia="zh-TW"/>
              </w:rPr>
              <w:t>Interpolation</w:t>
            </w:r>
            <w:r w:rsidRPr="00E85C5E">
              <w:rPr>
                <w:rFonts w:eastAsia="標楷體" w:hint="eastAsia"/>
                <w:iCs/>
                <w:sz w:val="16"/>
                <w:szCs w:val="16"/>
                <w:lang w:eastAsia="zh-TW"/>
              </w:rPr>
              <w:t>[13]</w:t>
            </w:r>
          </w:p>
        </w:tc>
        <w:tc>
          <w:tcPr>
            <w:tcW w:w="923" w:type="pct"/>
            <w:tcBorders>
              <w:top w:val="single" w:sz="8" w:space="0" w:color="FFFFFF"/>
              <w:left w:val="nil"/>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2.1649</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1.0555</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0.8446</w:t>
            </w:r>
          </w:p>
        </w:tc>
      </w:tr>
      <w:tr w:rsidR="00E85C5E" w:rsidRPr="00E85C5E" w:rsidTr="004F5525">
        <w:trPr>
          <w:trHeight w:hRule="exact" w:val="340"/>
        </w:trPr>
        <w:tc>
          <w:tcPr>
            <w:tcW w:w="2075" w:type="pct"/>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ANN</w:t>
            </w:r>
            <w:r w:rsidRPr="00E85C5E">
              <w:rPr>
                <w:rFonts w:eastAsia="標楷體" w:hint="eastAsia"/>
                <w:iCs/>
                <w:sz w:val="16"/>
                <w:szCs w:val="16"/>
                <w:lang w:eastAsia="zh-TW"/>
              </w:rPr>
              <w:t>-</w:t>
            </w:r>
            <w:r w:rsidRPr="00E85C5E">
              <w:rPr>
                <w:rFonts w:eastAsia="標楷體"/>
                <w:iCs/>
                <w:sz w:val="16"/>
                <w:szCs w:val="16"/>
                <w:lang w:eastAsia="zh-TW"/>
              </w:rPr>
              <w:t>GA</w:t>
            </w:r>
            <w:r w:rsidRPr="00E85C5E">
              <w:rPr>
                <w:rFonts w:eastAsia="標楷體" w:hint="eastAsia"/>
                <w:iCs/>
                <w:sz w:val="16"/>
                <w:szCs w:val="16"/>
                <w:lang w:eastAsia="zh-TW"/>
              </w:rPr>
              <w:t>-</w:t>
            </w:r>
            <w:r w:rsidRPr="00E85C5E">
              <w:rPr>
                <w:rFonts w:eastAsia="標楷體"/>
                <w:iCs/>
                <w:sz w:val="16"/>
                <w:szCs w:val="16"/>
                <w:lang w:eastAsia="zh-TW"/>
              </w:rPr>
              <w:t>HMM</w:t>
            </w:r>
            <w:r w:rsidRPr="00E85C5E">
              <w:rPr>
                <w:rFonts w:eastAsia="標楷體" w:hint="eastAsia"/>
                <w:iCs/>
                <w:sz w:val="16"/>
                <w:szCs w:val="16"/>
                <w:lang w:eastAsia="zh-TW"/>
              </w:rPr>
              <w:t>-</w:t>
            </w:r>
            <w:r w:rsidRPr="00E85C5E">
              <w:rPr>
                <w:rFonts w:eastAsia="標楷體"/>
                <w:iCs/>
                <w:sz w:val="16"/>
                <w:szCs w:val="16"/>
                <w:lang w:eastAsia="zh-TW"/>
              </w:rPr>
              <w:t>WA</w:t>
            </w:r>
            <w:r w:rsidRPr="00E85C5E">
              <w:rPr>
                <w:rFonts w:eastAsia="標楷體" w:hint="eastAsia"/>
                <w:iCs/>
                <w:sz w:val="16"/>
                <w:szCs w:val="16"/>
                <w:lang w:eastAsia="zh-TW"/>
              </w:rPr>
              <w:t>[13]</w:t>
            </w:r>
          </w:p>
        </w:tc>
        <w:tc>
          <w:tcPr>
            <w:tcW w:w="923" w:type="pct"/>
            <w:tcBorders>
              <w:top w:val="single" w:sz="8" w:space="0" w:color="FFFFFF"/>
              <w:left w:val="nil"/>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1.9247</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bottom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0.8487</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0.6992</w:t>
            </w:r>
          </w:p>
        </w:tc>
      </w:tr>
      <w:tr w:rsidR="00E85C5E" w:rsidRPr="00E85C5E" w:rsidTr="004F5525">
        <w:trPr>
          <w:trHeight w:hRule="exact" w:val="340"/>
        </w:trPr>
        <w:tc>
          <w:tcPr>
            <w:tcW w:w="2075" w:type="pct"/>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Bayesian ANN[</w:t>
            </w:r>
            <w:r w:rsidRPr="00E85C5E">
              <w:rPr>
                <w:rFonts w:eastAsia="標楷體" w:hint="eastAsia"/>
                <w:iCs/>
                <w:sz w:val="16"/>
                <w:szCs w:val="16"/>
                <w:lang w:eastAsia="zh-TW"/>
              </w:rPr>
              <w:t>41</w:t>
            </w:r>
            <w:r w:rsidRPr="00E85C5E">
              <w:rPr>
                <w:rFonts w:eastAsia="標楷體"/>
                <w:iCs/>
                <w:sz w:val="16"/>
                <w:szCs w:val="16"/>
                <w:lang w:eastAsia="zh-TW"/>
              </w:rPr>
              <w:t>]</w:t>
            </w:r>
          </w:p>
        </w:tc>
        <w:tc>
          <w:tcPr>
            <w:tcW w:w="923" w:type="pct"/>
            <w:tcBorders>
              <w:top w:val="single" w:sz="8" w:space="0" w:color="FFFFFF"/>
              <w:left w:val="nil"/>
              <w:bottom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1.9688</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bottom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0.7441</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w:t>
            </w:r>
          </w:p>
        </w:tc>
      </w:tr>
      <w:tr w:rsidR="00E85C5E" w:rsidRPr="00E85C5E" w:rsidTr="004F5525">
        <w:trPr>
          <w:trHeight w:hRule="exact" w:val="340"/>
        </w:trPr>
        <w:tc>
          <w:tcPr>
            <w:tcW w:w="2075" w:type="pct"/>
            <w:tcBorders>
              <w:top w:val="single" w:sz="8" w:space="0" w:color="FFFFFF"/>
              <w:lef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ARIMA</w:t>
            </w:r>
            <w:r w:rsidRPr="00E85C5E">
              <w:rPr>
                <w:rFonts w:eastAsia="標楷體" w:hint="eastAsia"/>
                <w:iCs/>
                <w:sz w:val="16"/>
                <w:szCs w:val="16"/>
                <w:lang w:eastAsia="zh-TW"/>
              </w:rPr>
              <w:t>[41]</w:t>
            </w:r>
          </w:p>
        </w:tc>
        <w:tc>
          <w:tcPr>
            <w:tcW w:w="923" w:type="pct"/>
            <w:tcBorders>
              <w:top w:val="single" w:sz="8" w:space="0" w:color="FFFFFF"/>
              <w:left w:val="nil"/>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1.8009</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0.9723</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top w:val="single" w:sz="8" w:space="0" w:color="FFFFFF"/>
              <w:left w:val="nil"/>
              <w:righ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0.6604</w:t>
            </w:r>
          </w:p>
        </w:tc>
      </w:tr>
      <w:tr w:rsidR="00E85C5E" w:rsidRPr="00E85C5E" w:rsidTr="004F5525">
        <w:trPr>
          <w:trHeight w:hRule="exact" w:val="340"/>
        </w:trPr>
        <w:tc>
          <w:tcPr>
            <w:tcW w:w="2075" w:type="pct"/>
            <w:tcBorders>
              <w:left w:val="single" w:sz="8" w:space="0" w:color="FFFFFF"/>
            </w:tcBorders>
            <w:shd w:val="clear" w:color="auto" w:fill="FFFFFF"/>
            <w:tcMar>
              <w:top w:w="72" w:type="dxa"/>
              <w:left w:w="144" w:type="dxa"/>
              <w:bottom w:w="72" w:type="dxa"/>
              <w:right w:w="144" w:type="dxa"/>
            </w:tcMar>
            <w:vAlign w:val="center"/>
            <w:hideMark/>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SCNFS(proposed) training phase</w:t>
            </w:r>
          </w:p>
        </w:tc>
        <w:tc>
          <w:tcPr>
            <w:tcW w:w="923" w:type="pct"/>
            <w:tcBorders>
              <w:left w:val="nil"/>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hint="eastAsia"/>
                <w:iCs/>
                <w:sz w:val="16"/>
                <w:szCs w:val="16"/>
                <w:lang w:eastAsia="zh-TW"/>
              </w:rPr>
              <w:t>2.4175</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left w:val="nil"/>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hint="eastAsia"/>
                <w:iCs/>
                <w:sz w:val="16"/>
                <w:szCs w:val="16"/>
                <w:lang w:eastAsia="zh-TW"/>
              </w:rPr>
              <w:t>1.1758</w:t>
            </w:r>
          </w:p>
        </w:tc>
        <w:tc>
          <w:tcPr>
            <w:tcW w:w="154" w:type="pct"/>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left w:val="nil"/>
              <w:right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hint="eastAsia"/>
                <w:iCs/>
                <w:sz w:val="16"/>
                <w:szCs w:val="16"/>
                <w:lang w:eastAsia="zh-TW"/>
              </w:rPr>
              <w:t>0.8955</w:t>
            </w:r>
          </w:p>
        </w:tc>
      </w:tr>
      <w:tr w:rsidR="00E85C5E" w:rsidRPr="00E85C5E" w:rsidTr="004F5525">
        <w:trPr>
          <w:trHeight w:hRule="exact" w:val="340"/>
        </w:trPr>
        <w:tc>
          <w:tcPr>
            <w:tcW w:w="2075" w:type="pct"/>
            <w:tcBorders>
              <w:left w:val="single" w:sz="8" w:space="0" w:color="FFFFFF"/>
              <w:bottom w:val="single" w:sz="4" w:space="0" w:color="auto"/>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SCNFS(proposed) testing phase</w:t>
            </w:r>
          </w:p>
        </w:tc>
        <w:tc>
          <w:tcPr>
            <w:tcW w:w="923" w:type="pct"/>
            <w:tcBorders>
              <w:left w:val="nil"/>
              <w:bottom w:val="single" w:sz="4" w:space="0" w:color="auto"/>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hint="eastAsia"/>
                <w:iCs/>
                <w:sz w:val="16"/>
                <w:szCs w:val="16"/>
                <w:lang w:eastAsia="zh-TW"/>
              </w:rPr>
              <w:t>1.8453</w:t>
            </w:r>
          </w:p>
        </w:tc>
        <w:tc>
          <w:tcPr>
            <w:tcW w:w="154" w:type="pct"/>
            <w:tcBorders>
              <w:bottom w:val="single" w:sz="4" w:space="0" w:color="auto"/>
            </w:tcBorders>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left w:val="nil"/>
              <w:bottom w:val="single" w:sz="4" w:space="0" w:color="auto"/>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w:t>
            </w:r>
            <w:r w:rsidRPr="00E85C5E">
              <w:rPr>
                <w:rFonts w:eastAsia="標楷體" w:hint="eastAsia"/>
                <w:iCs/>
                <w:sz w:val="16"/>
                <w:szCs w:val="16"/>
                <w:lang w:eastAsia="zh-TW"/>
              </w:rPr>
              <w:t>8051</w:t>
            </w:r>
          </w:p>
        </w:tc>
        <w:tc>
          <w:tcPr>
            <w:tcW w:w="154" w:type="pct"/>
            <w:tcBorders>
              <w:bottom w:val="single" w:sz="4" w:space="0" w:color="auto"/>
            </w:tcBorders>
            <w:shd w:val="clear" w:color="auto" w:fill="FFFFFF"/>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p>
        </w:tc>
        <w:tc>
          <w:tcPr>
            <w:tcW w:w="847" w:type="pct"/>
            <w:tcBorders>
              <w:left w:val="nil"/>
              <w:bottom w:val="single" w:sz="4" w:space="0" w:color="auto"/>
              <w:right w:val="single" w:sz="8" w:space="0" w:color="FFFFFF"/>
            </w:tcBorders>
            <w:shd w:val="clear" w:color="auto" w:fill="FFFFFF"/>
            <w:tcMar>
              <w:top w:w="72" w:type="dxa"/>
              <w:left w:w="144" w:type="dxa"/>
              <w:bottom w:w="72" w:type="dxa"/>
              <w:right w:w="144" w:type="dxa"/>
            </w:tcMar>
            <w:vAlign w:val="center"/>
          </w:tcPr>
          <w:p w:rsidR="00E85C5E" w:rsidRPr="00E85C5E" w:rsidRDefault="00E85C5E" w:rsidP="004F5525">
            <w:pPr>
              <w:pStyle w:val="a7"/>
              <w:tabs>
                <w:tab w:val="right" w:pos="3384"/>
              </w:tabs>
              <w:adjustRightInd w:val="0"/>
              <w:spacing w:after="0" w:line="240" w:lineRule="auto"/>
              <w:ind w:firstLine="0"/>
              <w:contextualSpacing/>
              <w:mirrorIndents/>
              <w:jc w:val="left"/>
              <w:rPr>
                <w:rFonts w:eastAsia="標楷體"/>
                <w:iCs/>
                <w:sz w:val="16"/>
                <w:szCs w:val="16"/>
                <w:lang w:eastAsia="zh-TW"/>
              </w:rPr>
            </w:pPr>
            <w:r w:rsidRPr="00E85C5E">
              <w:rPr>
                <w:rFonts w:eastAsia="標楷體"/>
                <w:iCs/>
                <w:sz w:val="16"/>
                <w:szCs w:val="16"/>
                <w:lang w:eastAsia="zh-TW"/>
              </w:rPr>
              <w:t>0.6</w:t>
            </w:r>
            <w:r w:rsidRPr="00E85C5E">
              <w:rPr>
                <w:rFonts w:eastAsia="標楷體" w:hint="eastAsia"/>
                <w:iCs/>
                <w:sz w:val="16"/>
                <w:szCs w:val="16"/>
                <w:lang w:eastAsia="zh-TW"/>
              </w:rPr>
              <w:t>18</w:t>
            </w:r>
            <w:r w:rsidRPr="00E85C5E">
              <w:rPr>
                <w:rFonts w:eastAsia="標楷體"/>
                <w:iCs/>
                <w:sz w:val="16"/>
                <w:szCs w:val="16"/>
                <w:lang w:eastAsia="zh-TW"/>
              </w:rPr>
              <w:t>7</w:t>
            </w:r>
          </w:p>
        </w:tc>
      </w:tr>
    </w:tbl>
    <w:p w:rsidR="00AF111F" w:rsidRDefault="00AF111F" w:rsidP="00E85C5E">
      <w:pPr>
        <w:adjustRightInd w:val="0"/>
        <w:spacing w:before="100" w:beforeAutospacing="1" w:after="100" w:afterAutospacing="1"/>
        <w:contextualSpacing/>
        <w:mirrorIndents/>
        <w:rPr>
          <w:sz w:val="16"/>
          <w:szCs w:val="16"/>
        </w:rPr>
      </w:pPr>
    </w:p>
    <w:p w:rsidR="00E85C5E" w:rsidRDefault="00E85C5E" w:rsidP="004F5525">
      <w:pPr>
        <w:adjustRightInd w:val="0"/>
        <w:spacing w:before="100" w:beforeAutospacing="1" w:after="100" w:afterAutospacing="1"/>
        <w:contextualSpacing/>
        <w:mirrorIndents/>
        <w:rPr>
          <w:sz w:val="16"/>
          <w:szCs w:val="16"/>
        </w:rPr>
        <w:sectPr w:rsidR="00E85C5E" w:rsidSect="00E85C5E">
          <w:type w:val="continuous"/>
          <w:pgSz w:w="11906" w:h="16838"/>
          <w:pgMar w:top="1440" w:right="1800" w:bottom="1440" w:left="1800" w:header="851" w:footer="992" w:gutter="0"/>
          <w:cols w:space="425"/>
          <w:docGrid w:type="lines" w:linePitch="360"/>
        </w:sectPr>
      </w:pPr>
    </w:p>
    <w:p w:rsidR="003146AA" w:rsidRPr="00E2222F" w:rsidRDefault="003146AA" w:rsidP="003146AA">
      <w:pPr>
        <w:pStyle w:val="2"/>
      </w:pPr>
      <w:r w:rsidRPr="00E2222F">
        <w:lastRenderedPageBreak/>
        <w:t xml:space="preserve">Example </w:t>
      </w:r>
      <w:r w:rsidRPr="003146AA">
        <w:rPr>
          <w:rFonts w:eastAsiaTheme="minorEastAsia"/>
          <w:lang w:eastAsia="zh-TW"/>
        </w:rPr>
        <w:t>4</w:t>
      </w:r>
      <w:r w:rsidRPr="00E2222F">
        <w:t>—Quadruple Time Series of Daily Dow Jones Industrial Average Index</w:t>
      </w:r>
    </w:p>
    <w:p w:rsidR="003146AA" w:rsidRPr="001A412E" w:rsidRDefault="003146AA" w:rsidP="003146AA">
      <w:pPr>
        <w:pStyle w:val="a7"/>
        <w:spacing w:after="0"/>
        <w:ind w:firstLineChars="200" w:firstLine="396"/>
        <w:rPr>
          <w:rFonts w:eastAsia="標楷體"/>
          <w:iCs/>
          <w:lang w:eastAsia="zh-TW"/>
        </w:rPr>
      </w:pPr>
      <w:r w:rsidRPr="001A412E">
        <w:rPr>
          <w:rFonts w:eastAsia="標楷體"/>
          <w:iCs/>
          <w:lang w:eastAsia="zh-TW"/>
        </w:rPr>
        <w:t>在</w:t>
      </w:r>
      <w:r w:rsidR="00DF6EC6">
        <w:rPr>
          <w:rFonts w:eastAsia="標楷體"/>
          <w:iCs/>
          <w:lang w:eastAsia="zh-TW"/>
        </w:rPr>
        <w:t>這個實驗中，我們也是使用真實世界的時間序列數據來驗證模型的效能</w:t>
      </w:r>
      <w:r w:rsidRPr="001A412E">
        <w:rPr>
          <w:rFonts w:eastAsia="標楷體"/>
          <w:iCs/>
          <w:lang w:eastAsia="zh-TW"/>
        </w:rPr>
        <w:t>，四個目標之間不是收盤價與開盤價的關係，意即目標的曲線相似度沒有像實驗</w:t>
      </w:r>
      <w:proofErr w:type="gramStart"/>
      <w:r w:rsidRPr="001A412E">
        <w:rPr>
          <w:rFonts w:eastAsia="標楷體"/>
          <w:iCs/>
          <w:lang w:eastAsia="zh-TW"/>
        </w:rPr>
        <w:t>一</w:t>
      </w:r>
      <w:proofErr w:type="gramEnd"/>
      <w:r w:rsidRPr="001A412E">
        <w:rPr>
          <w:rFonts w:eastAsia="標楷體"/>
          <w:iCs/>
          <w:lang w:eastAsia="zh-TW"/>
        </w:rPr>
        <w:t>目標曲線的相似度高。使用的資料為台股加權指數</w:t>
      </w:r>
      <w:r w:rsidRPr="001A412E">
        <w:rPr>
          <w:rFonts w:eastAsia="標楷體"/>
          <w:iCs/>
          <w:lang w:eastAsia="zh-TW"/>
        </w:rPr>
        <w:t>(The Taiwan Stock Exchange Capitalization Weighted Stock Index, TAIEX)</w:t>
      </w:r>
      <w:r w:rsidRPr="001A412E">
        <w:rPr>
          <w:rFonts w:eastAsia="標楷體"/>
          <w:iCs/>
          <w:lang w:eastAsia="zh-TW"/>
        </w:rPr>
        <w:t>、</w:t>
      </w:r>
      <w:r w:rsidR="00D60D18">
        <w:rPr>
          <w:rFonts w:eastAsia="標楷體"/>
          <w:iCs/>
          <w:lang w:eastAsia="zh-TW"/>
        </w:rPr>
        <w:t>HS</w:t>
      </w:r>
      <w:r w:rsidR="00D60D18">
        <w:rPr>
          <w:rFonts w:eastAsia="標楷體" w:hint="eastAsia"/>
          <w:iCs/>
          <w:lang w:eastAsia="zh-TW"/>
        </w:rPr>
        <w:t>I</w:t>
      </w:r>
      <w:r w:rsidR="00D60D18">
        <w:rPr>
          <w:rFonts w:eastAsia="標楷體" w:hint="eastAsia"/>
          <w:iCs/>
          <w:lang w:eastAsia="zh-TW"/>
        </w:rPr>
        <w:t>恆生指數</w:t>
      </w:r>
      <w:r w:rsidRPr="001A412E">
        <w:rPr>
          <w:rFonts w:eastAsia="標楷體"/>
          <w:iCs/>
          <w:lang w:eastAsia="zh-TW"/>
        </w:rPr>
        <w:t>、</w:t>
      </w:r>
      <w:r w:rsidR="00D60D18">
        <w:rPr>
          <w:rFonts w:eastAsia="標楷體" w:hint="eastAsia"/>
          <w:iCs/>
          <w:lang w:eastAsia="zh-TW"/>
        </w:rPr>
        <w:t>N</w:t>
      </w:r>
      <w:r w:rsidR="00D60D18">
        <w:rPr>
          <w:rFonts w:eastAsia="標楷體"/>
          <w:iCs/>
          <w:lang w:eastAsia="zh-TW"/>
        </w:rPr>
        <w:t>ikkei 225</w:t>
      </w:r>
      <w:r w:rsidR="00D60D18">
        <w:rPr>
          <w:rFonts w:eastAsia="標楷體" w:hint="eastAsia"/>
          <w:iCs/>
          <w:lang w:eastAsia="zh-TW"/>
        </w:rPr>
        <w:t>日經指數</w:t>
      </w:r>
      <w:r w:rsidRPr="001A412E">
        <w:rPr>
          <w:rFonts w:eastAsia="標楷體"/>
          <w:iCs/>
          <w:lang w:eastAsia="zh-TW"/>
        </w:rPr>
        <w:t>以及</w:t>
      </w:r>
      <w:r w:rsidR="00D60D18">
        <w:rPr>
          <w:rFonts w:eastAsia="標楷體" w:hint="eastAsia"/>
          <w:iCs/>
          <w:lang w:eastAsia="zh-TW"/>
        </w:rPr>
        <w:t xml:space="preserve">SSEC </w:t>
      </w:r>
      <w:r w:rsidR="00D60D18">
        <w:rPr>
          <w:rFonts w:eastAsia="標楷體" w:hint="eastAsia"/>
          <w:iCs/>
          <w:lang w:eastAsia="zh-TW"/>
        </w:rPr>
        <w:t>上證指數</w:t>
      </w:r>
      <w:r w:rsidRPr="001A412E">
        <w:rPr>
          <w:rFonts w:eastAsia="標楷體"/>
          <w:iCs/>
          <w:lang w:eastAsia="zh-TW"/>
        </w:rPr>
        <w:t>，資料區間為</w:t>
      </w:r>
      <w:r w:rsidRPr="001A412E">
        <w:rPr>
          <w:rFonts w:eastAsia="標楷體"/>
          <w:iCs/>
          <w:lang w:eastAsia="zh-TW"/>
        </w:rPr>
        <w:t>200</w:t>
      </w:r>
      <w:r w:rsidR="001912D1">
        <w:rPr>
          <w:rFonts w:eastAsia="標楷體" w:hint="eastAsia"/>
          <w:iCs/>
          <w:lang w:eastAsia="zh-TW"/>
        </w:rPr>
        <w:t>0</w:t>
      </w:r>
      <w:r w:rsidR="001912D1">
        <w:rPr>
          <w:rFonts w:eastAsia="標楷體"/>
          <w:iCs/>
          <w:lang w:eastAsia="zh-TW"/>
        </w:rPr>
        <w:t>年</w:t>
      </w:r>
      <w:r w:rsidR="001912D1">
        <w:rPr>
          <w:rFonts w:eastAsia="標楷體" w:hint="eastAsia"/>
          <w:iCs/>
          <w:lang w:eastAsia="zh-TW"/>
        </w:rPr>
        <w:t>的</w:t>
      </w:r>
      <w:r w:rsidRPr="001A412E">
        <w:rPr>
          <w:rFonts w:eastAsia="標楷體"/>
          <w:iCs/>
          <w:lang w:eastAsia="zh-TW"/>
        </w:rPr>
        <w:t>收盤價，</w:t>
      </w:r>
      <w:r w:rsidR="001912D1">
        <w:rPr>
          <w:rFonts w:eastAsia="標楷體" w:hint="eastAsia"/>
          <w:iCs/>
          <w:lang w:eastAsia="zh-TW"/>
        </w:rPr>
        <w:t>共</w:t>
      </w:r>
      <w:r w:rsidR="001912D1">
        <w:rPr>
          <w:rFonts w:eastAsia="標楷體" w:hint="eastAsia"/>
          <w:iCs/>
          <w:lang w:eastAsia="zh-TW"/>
        </w:rPr>
        <w:t>246</w:t>
      </w:r>
      <w:r w:rsidRPr="001A412E">
        <w:rPr>
          <w:rFonts w:eastAsia="標楷體"/>
          <w:iCs/>
          <w:lang w:eastAsia="zh-TW"/>
        </w:rPr>
        <w:t>筆，每年的做一次模型預測，前十</w:t>
      </w:r>
      <w:proofErr w:type="gramStart"/>
      <w:r w:rsidRPr="001A412E">
        <w:rPr>
          <w:rFonts w:eastAsia="標楷體"/>
          <w:iCs/>
          <w:lang w:eastAsia="zh-TW"/>
        </w:rPr>
        <w:t>個</w:t>
      </w:r>
      <w:proofErr w:type="gramEnd"/>
      <w:r w:rsidRPr="001A412E">
        <w:rPr>
          <w:rFonts w:eastAsia="標楷體"/>
          <w:iCs/>
          <w:lang w:eastAsia="zh-TW"/>
        </w:rPr>
        <w:t>月的資料當作訓練資料，剩餘的當作測試資料。每年四組原始資料會做一次差分，並以</w:t>
      </w:r>
      <w:r w:rsidRPr="001A412E">
        <w:rPr>
          <w:rFonts w:eastAsia="標楷體"/>
          <w:iCs/>
          <w:lang w:eastAsia="zh-TW"/>
        </w:rPr>
        <w:t>4</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Pr="001A412E">
        <w:rPr>
          <w:rFonts w:eastAsia="標楷體"/>
          <w:iCs/>
          <w:lang w:eastAsia="zh-TW"/>
        </w:rPr>
        <w:t>120</w:t>
      </w:r>
      <w:r w:rsidRPr="001A412E">
        <w:rPr>
          <w:rFonts w:eastAsia="標楷體"/>
          <w:iCs/>
          <w:lang w:eastAsia="zh-TW"/>
        </w:rPr>
        <w:t>個特徵。第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sidRPr="001A412E">
        <w:rPr>
          <w:rFonts w:eastAsia="標楷體"/>
          <w:iCs/>
          <w:lang w:eastAsia="zh-TW"/>
        </w:rPr>
        <w:t>TAIEX</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00207484">
        <w:rPr>
          <w:rFonts w:eastAsia="標楷體" w:hint="eastAsia"/>
          <w:iCs/>
          <w:lang w:eastAsia="zh-TW"/>
        </w:rPr>
        <w:t>HSI</w:t>
      </w:r>
      <w:r w:rsidRPr="001A412E">
        <w:rPr>
          <w:rFonts w:eastAsia="標楷體"/>
          <w:iCs/>
          <w:lang w:eastAsia="zh-TW"/>
        </w:rPr>
        <w:t>收盤價，第</w:t>
      </w:r>
      <w:r w:rsidRPr="001A412E">
        <w:rPr>
          <w:rFonts w:eastAsia="標楷體"/>
          <w:iCs/>
          <w:lang w:eastAsia="zh-TW"/>
        </w:rPr>
        <w:t>61</w:t>
      </w:r>
      <w:r w:rsidRPr="001A412E">
        <w:rPr>
          <w:rFonts w:eastAsia="標楷體"/>
          <w:iCs/>
          <w:lang w:eastAsia="zh-TW"/>
        </w:rPr>
        <w:t>至</w:t>
      </w:r>
      <w:r w:rsidRPr="001A412E">
        <w:rPr>
          <w:rFonts w:eastAsia="標楷體"/>
          <w:iCs/>
          <w:lang w:eastAsia="zh-TW"/>
        </w:rPr>
        <w:t>90</w:t>
      </w:r>
      <w:r w:rsidRPr="001A412E">
        <w:rPr>
          <w:rFonts w:eastAsia="標楷體"/>
          <w:iCs/>
          <w:lang w:eastAsia="zh-TW"/>
        </w:rPr>
        <w:t>個特徵為</w:t>
      </w:r>
      <w:r w:rsidR="00207484">
        <w:rPr>
          <w:rFonts w:eastAsia="標楷體" w:hint="eastAsia"/>
          <w:iCs/>
          <w:lang w:eastAsia="zh-TW"/>
        </w:rPr>
        <w:t>Ni</w:t>
      </w:r>
      <w:r w:rsidR="00207484">
        <w:rPr>
          <w:rFonts w:eastAsia="標楷體"/>
          <w:iCs/>
          <w:lang w:eastAsia="zh-TW"/>
        </w:rPr>
        <w:t>kkei 225</w:t>
      </w:r>
      <w:r w:rsidRPr="001A412E">
        <w:rPr>
          <w:rFonts w:eastAsia="標楷體"/>
          <w:iCs/>
          <w:lang w:eastAsia="zh-TW"/>
        </w:rPr>
        <w:t>收盤價，第</w:t>
      </w:r>
      <w:r w:rsidRPr="001A412E">
        <w:rPr>
          <w:rFonts w:eastAsia="標楷體"/>
          <w:iCs/>
          <w:lang w:eastAsia="zh-TW"/>
        </w:rPr>
        <w:t>91</w:t>
      </w:r>
      <w:r w:rsidRPr="001A412E">
        <w:rPr>
          <w:rFonts w:eastAsia="標楷體"/>
          <w:iCs/>
          <w:lang w:eastAsia="zh-TW"/>
        </w:rPr>
        <w:t>至</w:t>
      </w:r>
      <w:r w:rsidRPr="001A412E">
        <w:rPr>
          <w:rFonts w:eastAsia="標楷體"/>
          <w:iCs/>
          <w:lang w:eastAsia="zh-TW"/>
        </w:rPr>
        <w:t>120</w:t>
      </w:r>
      <w:r w:rsidRPr="001A412E">
        <w:rPr>
          <w:rFonts w:eastAsia="標楷體"/>
          <w:iCs/>
          <w:lang w:eastAsia="zh-TW"/>
        </w:rPr>
        <w:t>個特徵為</w:t>
      </w:r>
      <w:r w:rsidR="00207484">
        <w:rPr>
          <w:rFonts w:eastAsia="標楷體"/>
          <w:iCs/>
          <w:lang w:eastAsia="zh-TW"/>
        </w:rPr>
        <w:t>SSEC</w:t>
      </w:r>
      <w:r w:rsidRPr="001A412E">
        <w:rPr>
          <w:rFonts w:eastAsia="標楷體"/>
          <w:iCs/>
          <w:lang w:eastAsia="zh-TW"/>
        </w:rPr>
        <w:t>，這</w:t>
      </w:r>
      <w:r w:rsidRPr="001A412E">
        <w:rPr>
          <w:rFonts w:eastAsia="標楷體"/>
          <w:iCs/>
          <w:lang w:eastAsia="zh-TW"/>
        </w:rPr>
        <w:t>120</w:t>
      </w:r>
      <w:r w:rsidRPr="001A412E">
        <w:rPr>
          <w:rFonts w:eastAsia="標楷體"/>
          <w:iCs/>
          <w:lang w:eastAsia="zh-TW"/>
        </w:rPr>
        <w:t>個特徵與目標形成資料矩陣，資料矩陣中以</w:t>
      </w:r>
      <w:r w:rsidR="00B0694F">
        <w:rPr>
          <w:rFonts w:eastAsia="標楷體"/>
          <w:iCs/>
          <w:lang w:eastAsia="zh-TW"/>
        </w:rPr>
        <w:t>SSEC</w:t>
      </w:r>
      <w:r w:rsidRPr="001A412E">
        <w:rPr>
          <w:rFonts w:eastAsia="標楷體"/>
          <w:iCs/>
          <w:lang w:eastAsia="zh-TW"/>
        </w:rPr>
        <w:t>距離目標最近，目標排序為</w:t>
      </w:r>
      <w:r w:rsidRPr="001A412E">
        <w:rPr>
          <w:rFonts w:eastAsia="標楷體"/>
          <w:iCs/>
          <w:lang w:eastAsia="zh-TW"/>
        </w:rPr>
        <w:t>TAIEX</w:t>
      </w:r>
      <w:r w:rsidRPr="001A412E">
        <w:rPr>
          <w:rFonts w:eastAsia="標楷體"/>
          <w:iCs/>
          <w:lang w:eastAsia="zh-TW"/>
        </w:rPr>
        <w:t>收盤價、</w:t>
      </w:r>
      <w:r w:rsidR="00B0694F">
        <w:rPr>
          <w:rFonts w:eastAsia="標楷體"/>
          <w:iCs/>
          <w:lang w:eastAsia="zh-TW"/>
        </w:rPr>
        <w:t>HSI</w:t>
      </w:r>
      <w:r w:rsidRPr="001A412E">
        <w:rPr>
          <w:rFonts w:eastAsia="標楷體"/>
          <w:iCs/>
          <w:lang w:eastAsia="zh-TW"/>
        </w:rPr>
        <w:t>收盤價、</w:t>
      </w:r>
      <w:r w:rsidR="00B0694F">
        <w:rPr>
          <w:rFonts w:eastAsia="標楷體"/>
          <w:iCs/>
          <w:lang w:eastAsia="zh-TW"/>
        </w:rPr>
        <w:t>Nikkei 225</w:t>
      </w:r>
      <w:r w:rsidRPr="001A412E">
        <w:rPr>
          <w:rFonts w:eastAsia="標楷體"/>
          <w:iCs/>
          <w:lang w:eastAsia="zh-TW"/>
        </w:rPr>
        <w:t>收盤價、</w:t>
      </w:r>
      <w:r w:rsidR="00B0694F">
        <w:rPr>
          <w:rFonts w:eastAsia="標楷體" w:hint="eastAsia"/>
          <w:iCs/>
          <w:lang w:eastAsia="zh-TW"/>
        </w:rPr>
        <w:t>S</w:t>
      </w:r>
      <w:r w:rsidR="00B0694F">
        <w:rPr>
          <w:rFonts w:eastAsia="標楷體"/>
          <w:iCs/>
          <w:lang w:eastAsia="zh-TW"/>
        </w:rPr>
        <w:t>SEC</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後，將選出的特徵作為模型輸入，複數型態目標有兩個，第一組複數型態的目標實部部分為</w:t>
      </w:r>
      <w:r w:rsidRPr="001A412E">
        <w:rPr>
          <w:rFonts w:eastAsia="標楷體"/>
          <w:iCs/>
          <w:lang w:eastAsia="zh-TW"/>
        </w:rPr>
        <w:t>TAIEX</w:t>
      </w:r>
      <w:r w:rsidRPr="001A412E">
        <w:rPr>
          <w:rFonts w:eastAsia="標楷體"/>
          <w:iCs/>
          <w:lang w:eastAsia="zh-TW"/>
        </w:rPr>
        <w:t>收盤價，虛部部分為</w:t>
      </w:r>
      <w:r w:rsidR="00B0694F">
        <w:rPr>
          <w:rFonts w:eastAsia="標楷體"/>
          <w:iCs/>
          <w:lang w:eastAsia="zh-TW"/>
        </w:rPr>
        <w:t>HSI</w:t>
      </w:r>
      <w:r w:rsidRPr="001A412E">
        <w:rPr>
          <w:rFonts w:eastAsia="標楷體"/>
          <w:iCs/>
          <w:lang w:eastAsia="zh-TW"/>
        </w:rPr>
        <w:t>收盤價，第二組複數型態的目標實部部分為</w:t>
      </w:r>
      <w:r w:rsidR="00B0694F">
        <w:rPr>
          <w:rFonts w:eastAsia="標楷體" w:hint="eastAsia"/>
          <w:iCs/>
          <w:lang w:eastAsia="zh-TW"/>
        </w:rPr>
        <w:t>N</w:t>
      </w:r>
      <w:r w:rsidR="00B0694F">
        <w:rPr>
          <w:rFonts w:eastAsia="標楷體"/>
          <w:iCs/>
          <w:lang w:eastAsia="zh-TW"/>
        </w:rPr>
        <w:t>ikkei 225</w:t>
      </w:r>
      <w:r w:rsidRPr="001A412E">
        <w:rPr>
          <w:rFonts w:eastAsia="標楷體"/>
          <w:iCs/>
          <w:lang w:eastAsia="zh-TW"/>
        </w:rPr>
        <w:t>收盤價，虛部部分為</w:t>
      </w:r>
      <w:r w:rsidR="00B0694F">
        <w:rPr>
          <w:rFonts w:eastAsia="標楷體" w:hint="eastAsia"/>
          <w:iCs/>
          <w:lang w:eastAsia="zh-TW"/>
        </w:rPr>
        <w:t>S</w:t>
      </w:r>
      <w:r w:rsidR="00B0694F">
        <w:rPr>
          <w:rFonts w:eastAsia="標楷體"/>
          <w:iCs/>
          <w:lang w:eastAsia="zh-TW"/>
        </w:rPr>
        <w:t>SEC</w:t>
      </w:r>
      <w:r w:rsidRPr="001A412E">
        <w:rPr>
          <w:rFonts w:eastAsia="標楷體"/>
          <w:iCs/>
          <w:lang w:eastAsia="zh-TW"/>
        </w:rPr>
        <w:t>收盤價。結構學習部分，則將每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神經元挑選方法，減少</w:t>
      </w:r>
      <m:oMath>
        <m:r>
          <m:rPr>
            <m:sty m:val="p"/>
          </m:rPr>
          <w:rPr>
            <w:rFonts w:ascii="Cambria Math" w:eastAsia="標楷體" w:hAnsi="Cambria Math"/>
            <w:lang w:eastAsia="zh-TW"/>
          </w:rPr>
          <m:t>π</m:t>
        </m:r>
      </m:oMath>
      <w:r w:rsidRPr="001A412E">
        <w:rPr>
          <w:rFonts w:eastAsia="標楷體"/>
          <w:iCs/>
          <w:lang w:eastAsia="zh-TW"/>
        </w:rPr>
        <w:t>神經元數目。整體模型在結構學習後的參數，如表</w:t>
      </w:r>
      <w:r w:rsidRPr="001A412E">
        <w:rPr>
          <w:rFonts w:eastAsia="標楷體"/>
          <w:iCs/>
          <w:lang w:eastAsia="zh-TW"/>
        </w:rPr>
        <w:t>V-</w:t>
      </w:r>
      <w:r w:rsidRPr="001A412E">
        <w:rPr>
          <w:rFonts w:eastAsia="標楷體"/>
          <w:iCs/>
          <w:lang w:eastAsia="zh-TW"/>
        </w:rPr>
        <w:t>表</w:t>
      </w:r>
      <w:r w:rsidRPr="001A412E">
        <w:rPr>
          <w:rFonts w:eastAsia="標楷體"/>
          <w:iCs/>
          <w:lang w:eastAsia="zh-TW"/>
        </w:rPr>
        <w:t>VIII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IX</w:t>
      </w:r>
      <w:r w:rsidRPr="001A412E">
        <w:rPr>
          <w:rFonts w:eastAsia="標楷體"/>
          <w:iCs/>
          <w:lang w:eastAsia="zh-TW"/>
        </w:rPr>
        <w:t>所示。本篇論文所提出的模型可以一次有四個複數型態的輸出，故可以預測四個複數型態目標，但在此實驗中只同時預測兩個目標。</w:t>
      </w:r>
    </w:p>
    <w:p w:rsidR="003146AA" w:rsidRPr="007B5528" w:rsidRDefault="003146AA" w:rsidP="003146AA">
      <w:pPr>
        <w:pStyle w:val="a7"/>
        <w:ind w:firstLineChars="200" w:firstLine="396"/>
        <w:rPr>
          <w:rFonts w:eastAsia="標楷體"/>
          <w:iCs/>
          <w:lang w:eastAsia="zh-TW"/>
        </w:rPr>
      </w:pPr>
    </w:p>
    <w:p w:rsidR="003146AA" w:rsidRPr="008F39E7" w:rsidRDefault="003146AA" w:rsidP="003146AA">
      <w:pPr>
        <w:spacing w:line="0" w:lineRule="atLeast"/>
        <w:rPr>
          <w:rFonts w:eastAsia="標楷體"/>
          <w:iCs/>
          <w:spacing w:val="-1"/>
        </w:rPr>
      </w:pPr>
    </w:p>
    <w:p w:rsidR="003146AA" w:rsidRPr="007B5528" w:rsidRDefault="003146AA" w:rsidP="003146AA">
      <w:pPr>
        <w:pStyle w:val="a7"/>
        <w:numPr>
          <w:ilvl w:val="0"/>
          <w:numId w:val="17"/>
        </w:numPr>
        <w:spacing w:after="0" w:line="180" w:lineRule="exact"/>
        <w:jc w:val="center"/>
        <w:rPr>
          <w:rFonts w:ascii="標楷體" w:eastAsia="標楷體" w:hAnsi="標楷體" w:cs="微軟正黑體"/>
          <w:iCs/>
          <w:lang w:eastAsia="zh-TW"/>
        </w:rPr>
      </w:pPr>
    </w:p>
    <w:p w:rsidR="003146AA" w:rsidRPr="001A412E" w:rsidRDefault="00DF6EC6" w:rsidP="003146AA">
      <w:pPr>
        <w:pStyle w:val="a7"/>
        <w:spacing w:after="0"/>
        <w:ind w:firstLine="0"/>
        <w:jc w:val="center"/>
        <w:rPr>
          <w:rFonts w:ascii="標楷體" w:eastAsia="標楷體" w:hAnsi="標楷體" w:cs="微軟正黑體"/>
          <w:iCs/>
          <w:sz w:val="16"/>
          <w:szCs w:val="16"/>
          <w:lang w:eastAsia="zh-TW"/>
        </w:rPr>
      </w:pPr>
      <w:r>
        <w:rPr>
          <w:rFonts w:ascii="標楷體" w:eastAsia="標楷體" w:hAnsi="標楷體" w:cs="微軟正黑體" w:hint="eastAsia"/>
          <w:iCs/>
          <w:sz w:val="16"/>
          <w:szCs w:val="16"/>
          <w:lang w:eastAsia="zh-TW"/>
        </w:rPr>
        <w:t>實驗四</w:t>
      </w:r>
      <w:r w:rsidR="003146AA" w:rsidRPr="001A412E">
        <w:rPr>
          <w:rFonts w:ascii="標楷體" w:eastAsia="標楷體" w:hAnsi="標楷體" w:cs="微軟正黑體" w:hint="eastAsia"/>
          <w:iCs/>
          <w:sz w:val="16"/>
          <w:szCs w:val="16"/>
          <w:lang w:eastAsia="zh-TW"/>
        </w:rPr>
        <w:t>模型設定</w:t>
      </w:r>
    </w:p>
    <w:tbl>
      <w:tblPr>
        <w:tblW w:w="5000" w:type="pct"/>
        <w:tblCellMar>
          <w:left w:w="0" w:type="dxa"/>
          <w:right w:w="0" w:type="dxa"/>
        </w:tblCellMar>
        <w:tblLook w:val="0420" w:firstRow="1" w:lastRow="0" w:firstColumn="0" w:lastColumn="0" w:noHBand="0" w:noVBand="1"/>
      </w:tblPr>
      <w:tblGrid>
        <w:gridCol w:w="3746"/>
        <w:gridCol w:w="1582"/>
      </w:tblGrid>
      <w:tr w:rsidR="003146AA" w:rsidRPr="001A412E" w:rsidTr="00800550">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3146AA" w:rsidRPr="001A412E" w:rsidTr="00800550">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146AA" w:rsidRPr="001A412E" w:rsidRDefault="003146AA" w:rsidP="001912D1">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108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88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76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106</m:t>
                  </m:r>
                </m:sub>
              </m:sSub>
            </m:oMath>
            <w:r w:rsidRPr="001A412E">
              <w:rPr>
                <w:rFonts w:eastAsiaTheme="majorEastAsia"/>
                <w:iCs/>
                <w:sz w:val="16"/>
                <w:szCs w:val="16"/>
                <w:lang w:eastAsia="zh-TW"/>
              </w:rPr>
              <w:t xml:space="preserve">} </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3146AA" w:rsidRPr="001A412E" w:rsidRDefault="003146AA" w:rsidP="00800550">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3146AA" w:rsidRPr="001A412E" w:rsidRDefault="003146AA" w:rsidP="001912D1">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hint="eastAsia"/>
                <w:iCs/>
                <w:sz w:val="16"/>
                <w:szCs w:val="16"/>
                <w:lang w:eastAsia="zh-TW"/>
              </w:rPr>
              <w:t>{</w:t>
            </w:r>
            <w:r w:rsidRPr="001A412E">
              <w:rPr>
                <w:rFonts w:eastAsiaTheme="majorEastAsia"/>
                <w:iCs/>
                <w:sz w:val="16"/>
                <w:szCs w:val="16"/>
                <w:lang w:eastAsia="zh-TW"/>
              </w:rPr>
              <w:t>3</w:t>
            </w:r>
            <w:r w:rsidRPr="001A412E">
              <w:rPr>
                <w:rFonts w:eastAsiaTheme="majorEastAsia" w:hint="eastAsia"/>
                <w:iCs/>
                <w:sz w:val="16"/>
                <w:szCs w:val="16"/>
                <w:lang w:eastAsia="zh-TW"/>
              </w:rPr>
              <w:t>,</w:t>
            </w:r>
            <w:r w:rsidRPr="001A412E">
              <w:rPr>
                <w:rFonts w:eastAsiaTheme="majorEastAsia"/>
                <w:iCs/>
                <w:sz w:val="16"/>
                <w:szCs w:val="16"/>
                <w:lang w:eastAsia="zh-TW"/>
              </w:rPr>
              <w:t xml:space="preserve"> </w:t>
            </w:r>
            <w:r w:rsidR="001912D1">
              <w:rPr>
                <w:rFonts w:eastAsiaTheme="majorEastAsia" w:hint="eastAsia"/>
                <w:iCs/>
                <w:sz w:val="16"/>
                <w:szCs w:val="16"/>
                <w:lang w:eastAsia="zh-TW"/>
              </w:rPr>
              <w:t>3</w:t>
            </w:r>
            <w:r w:rsidRPr="001A412E">
              <w:rPr>
                <w:rFonts w:eastAsiaTheme="majorEastAsia"/>
                <w:iCs/>
                <w:sz w:val="16"/>
                <w:szCs w:val="16"/>
                <w:lang w:eastAsia="zh-TW"/>
              </w:rPr>
              <w:t xml:space="preserve">, 3, </w:t>
            </w:r>
            <w:r w:rsidR="001912D1">
              <w:rPr>
                <w:rFonts w:eastAsiaTheme="majorEastAsia" w:hint="eastAsia"/>
                <w:iCs/>
                <w:sz w:val="16"/>
                <w:szCs w:val="16"/>
                <w:lang w:eastAsia="zh-TW"/>
              </w:rPr>
              <w:t>3</w:t>
            </w:r>
            <w:r w:rsidRPr="001A412E">
              <w:rPr>
                <w:rFonts w:eastAsiaTheme="majorEastAsia" w:hint="eastAsia"/>
                <w:iCs/>
                <w:sz w:val="16"/>
                <w:szCs w:val="16"/>
                <w:lang w:eastAsia="zh-TW"/>
              </w:rPr>
              <w:t>}</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Type of </w:t>
            </w:r>
            <w:r w:rsidRPr="001A412E">
              <w:rPr>
                <w:rFonts w:eastAsiaTheme="majorEastAsia" w:hint="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hint="eastAsia"/>
                <w:sz w:val="16"/>
                <w:szCs w:val="16"/>
                <w:lang w:eastAsia="zh-TW"/>
              </w:rPr>
              <w:t xml:space="preserve"> </w:t>
            </w:r>
            <w:r w:rsidRPr="001A412E">
              <w:rPr>
                <w:rFonts w:eastAsiaTheme="majorEastAsia"/>
                <w:sz w:val="16"/>
                <w:szCs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15</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56</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3</w:t>
            </w:r>
          </w:p>
        </w:tc>
      </w:tr>
      <w:tr w:rsidR="003146AA"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hint="eastAsia"/>
                <w:sz w:val="16"/>
                <w:szCs w:val="16"/>
                <w:lang w:eastAsia="zh-TW"/>
              </w:rPr>
              <w:t>T</w:t>
            </w:r>
            <w:r w:rsidRPr="001A412E">
              <w:rPr>
                <w:rFonts w:eastAsia="標楷體"/>
                <w:sz w:val="16"/>
                <w:szCs w:val="16"/>
                <w:lang w:eastAsia="zh-TW"/>
              </w:rPr>
              <w:t xml:space="preserve">–S </w:t>
            </w:r>
            <w:r w:rsidRPr="001A412E">
              <w:rPr>
                <w:rFonts w:eastAsia="標楷體" w:hint="eastAsia"/>
                <w:sz w:val="16"/>
                <w:szCs w:val="16"/>
                <w:lang w:eastAsia="zh-TW"/>
              </w:rPr>
              <w:t>neuron</w:t>
            </w:r>
            <w:r w:rsidRPr="001A412E">
              <w:rPr>
                <w:rFonts w:eastAsia="標楷體"/>
                <w:sz w:val="16"/>
                <w:szCs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3</w:t>
            </w:r>
          </w:p>
        </w:tc>
      </w:tr>
      <w:tr w:rsidR="003146AA" w:rsidRPr="001A412E" w:rsidTr="00800550">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hint="eastAsia"/>
                <w:sz w:val="16"/>
                <w:szCs w:val="16"/>
                <w:lang w:eastAsia="zh-TW"/>
              </w:rPr>
              <w:t>T</w:t>
            </w:r>
            <w:r w:rsidRPr="001A412E">
              <w:rPr>
                <w:rFonts w:eastAsia="標楷體"/>
                <w:sz w:val="16"/>
                <w:szCs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146AA" w:rsidRPr="001A412E" w:rsidRDefault="003146AA" w:rsidP="00800550">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15</w:t>
            </w:r>
          </w:p>
        </w:tc>
      </w:tr>
    </w:tbl>
    <w:p w:rsidR="003146AA" w:rsidRPr="001A412E" w:rsidRDefault="003146AA" w:rsidP="003146AA">
      <w:pPr>
        <w:pStyle w:val="a7"/>
        <w:ind w:firstLine="0"/>
        <w:rPr>
          <w:rFonts w:eastAsia="標楷體"/>
          <w:iCs/>
          <w:sz w:val="16"/>
          <w:szCs w:val="16"/>
          <w:lang w:eastAsia="zh-TW"/>
        </w:rPr>
      </w:pPr>
      <w:r w:rsidRPr="001A412E">
        <w:rPr>
          <w:rFonts w:eastAsia="標楷體" w:hint="eastAsia"/>
          <w:iCs/>
          <w:sz w:val="16"/>
          <w:szCs w:val="16"/>
          <w:lang w:eastAsia="zh-TW"/>
        </w:rPr>
        <w:t>*</w:t>
      </w:r>
      <w:r w:rsidRPr="001A412E">
        <w:rPr>
          <w:rFonts w:eastAsia="標楷體"/>
          <w:iCs/>
          <w:sz w:val="16"/>
          <w:szCs w:val="16"/>
          <w:lang w:eastAsia="zh-TW"/>
        </w:rPr>
        <w:t xml:space="preserve"> Each complex-valued target whose real and imaginary parts contain two real-valued targets, respectively.</w:t>
      </w:r>
    </w:p>
    <w:p w:rsidR="003146AA" w:rsidRPr="00DF6EC6" w:rsidRDefault="003146AA" w:rsidP="00DF6EC6">
      <w:pPr>
        <w:pStyle w:val="a7"/>
        <w:spacing w:after="0" w:line="180" w:lineRule="exact"/>
        <w:ind w:firstLine="0"/>
        <w:rPr>
          <w:rFonts w:ascii="標楷體" w:eastAsia="標楷體" w:hAnsi="標楷體" w:cs="微軟正黑體"/>
          <w:iCs/>
          <w:lang w:eastAsia="zh-TW"/>
        </w:rPr>
      </w:pPr>
    </w:p>
    <w:p w:rsidR="003146AA" w:rsidRPr="001A412E" w:rsidRDefault="003146AA" w:rsidP="003146AA">
      <w:pPr>
        <w:pStyle w:val="a7"/>
        <w:numPr>
          <w:ilvl w:val="0"/>
          <w:numId w:val="17"/>
        </w:numPr>
        <w:spacing w:after="0" w:line="180" w:lineRule="exact"/>
        <w:jc w:val="center"/>
        <w:rPr>
          <w:rFonts w:eastAsia="標楷體"/>
          <w:iCs/>
          <w:sz w:val="16"/>
          <w:szCs w:val="16"/>
          <w:lang w:eastAsia="zh-TW"/>
        </w:rPr>
      </w:pPr>
    </w:p>
    <w:p w:rsidR="003146AA" w:rsidRPr="001A412E" w:rsidRDefault="003146AA" w:rsidP="003146AA">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3146AA" w:rsidRPr="001A412E" w:rsidTr="00800550">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PSO</w:t>
            </w:r>
          </w:p>
        </w:tc>
      </w:tr>
      <w:tr w:rsidR="003146AA"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64</w:t>
            </w:r>
          </w:p>
        </w:tc>
      </w:tr>
      <w:tr w:rsidR="003146AA"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100</w:t>
            </w:r>
          </w:p>
        </w:tc>
      </w:tr>
      <w:tr w:rsidR="003146AA"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{0.8, 2.0, 2.0}</w:t>
            </w:r>
          </w:p>
        </w:tc>
      </w:tr>
      <w:tr w:rsidR="003146AA"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lastRenderedPageBreak/>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Random in [0,1]</w:t>
            </w:r>
          </w:p>
        </w:tc>
      </w:tr>
      <w:tr w:rsidR="003146AA"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tcPr>
          <w:p w:rsidR="003146AA" w:rsidRPr="001A412E" w:rsidRDefault="003146AA"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By SC algorithm in section II-C</w:t>
            </w:r>
          </w:p>
        </w:tc>
      </w:tr>
      <w:tr w:rsidR="003146AA" w:rsidRPr="001A412E" w:rsidTr="00800550">
        <w:trPr>
          <w:trHeight w:val="20"/>
        </w:trPr>
        <w:tc>
          <w:tcPr>
            <w:tcW w:w="2680" w:type="pct"/>
            <w:tcBorders>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w:t>
            </w:r>
          </w:p>
        </w:tc>
      </w:tr>
      <w:tr w:rsidR="003146AA" w:rsidRPr="001A412E" w:rsidTr="00800550">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RLSE</w:t>
            </w:r>
          </w:p>
        </w:tc>
      </w:tr>
      <w:tr w:rsidR="003146AA"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3146AA"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tcPr>
          <w:p w:rsidR="003146AA" w:rsidRPr="001A412E" w:rsidRDefault="003146AA"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By number of parameters in the </w:t>
            </w:r>
            <w:r w:rsidRPr="001A412E">
              <w:rPr>
                <w:rFonts w:eastAsia="標楷體"/>
                <w:sz w:val="16"/>
                <w:szCs w:val="16"/>
                <w:lang w:eastAsia="zh-TW"/>
              </w:rPr>
              <w:t>T–S layer</w:t>
            </w:r>
            <w:r w:rsidRPr="001A412E">
              <w:rPr>
                <w:rFonts w:eastAsiaTheme="majorEastAsia"/>
                <w:iCs/>
                <w:sz w:val="16"/>
                <w:szCs w:val="16"/>
                <w:lang w:eastAsia="zh-TW"/>
              </w:rPr>
              <w:t xml:space="preserve"> </w:t>
            </w:r>
          </w:p>
        </w:tc>
      </w:tr>
      <w:tr w:rsidR="003146AA"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jc w:val="left"/>
              <w:rPr>
                <w:rFonts w:eastAsiaTheme="majorEastAsia"/>
                <w:i/>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3146AA" w:rsidRPr="001A412E" w:rsidRDefault="001912D1" w:rsidP="001912D1">
            <w:pPr>
              <w:pStyle w:val="a7"/>
              <w:spacing w:before="100" w:beforeAutospacing="1" w:after="100" w:afterAutospacing="1" w:line="192" w:lineRule="auto"/>
              <w:ind w:firstLine="0"/>
              <w:jc w:val="left"/>
              <w:rPr>
                <w:rFonts w:eastAsiaTheme="majorEastAsia"/>
                <w:iCs/>
                <w:sz w:val="16"/>
                <w:szCs w:val="16"/>
                <w:lang w:eastAsia="zh-TW"/>
              </w:rPr>
            </w:pPr>
            <m:oMath>
              <m:r>
                <m:rPr>
                  <m:sty m:val="p"/>
                </m:rPr>
                <w:rPr>
                  <w:rFonts w:ascii="Cambria Math" w:eastAsiaTheme="majorEastAsia" w:hAnsi="Cambria Math"/>
                  <w:sz w:val="16"/>
                  <w:szCs w:val="16"/>
                  <w:lang w:eastAsia="zh-TW"/>
                </w:rPr>
                <m:t>20</m:t>
              </m:r>
            </m:oMath>
            <w:r w:rsidR="003146AA" w:rsidRPr="001A412E">
              <w:rPr>
                <w:rFonts w:eastAsiaTheme="majorEastAsia"/>
                <w:iCs/>
                <w:sz w:val="16"/>
                <w:szCs w:val="16"/>
                <w:lang w:eastAsia="zh-TW"/>
              </w:rPr>
              <w:t>-by-1 zero vector</w:t>
            </w:r>
          </w:p>
        </w:tc>
      </w:tr>
      <w:tr w:rsidR="003146AA"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1A412E">
              <w:rPr>
                <w:rFonts w:eastAsiaTheme="majorEastAsia"/>
                <w:b/>
                <w:iCs/>
                <w:sz w:val="16"/>
                <w:szCs w:val="16"/>
                <w:lang w:eastAsia="zh-TW"/>
              </w:rPr>
              <w:t>I</w:t>
            </w:r>
          </w:p>
        </w:tc>
      </w:tr>
      <w:tr w:rsidR="003146AA" w:rsidRPr="001A412E" w:rsidTr="00800550">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146AA" w:rsidRPr="001A412E" w:rsidRDefault="003146AA" w:rsidP="00800550">
            <w:pPr>
              <w:pStyle w:val="a7"/>
              <w:spacing w:before="100" w:beforeAutospacing="1" w:after="100" w:afterAutospacing="1" w:line="192" w:lineRule="auto"/>
              <w:jc w:val="left"/>
              <w:rPr>
                <w:rFonts w:eastAsiaTheme="majorEastAsia"/>
                <w:b/>
                <w:iCs/>
                <w:sz w:val="16"/>
                <w:szCs w:val="16"/>
                <w:lang w:eastAsia="zh-TW"/>
              </w:rPr>
            </w:pPr>
            <w:r w:rsidRPr="001A412E">
              <w:rPr>
                <w:rFonts w:eastAsiaTheme="majorEastAsia"/>
                <w:iCs/>
                <w:sz w:val="16"/>
                <w:szCs w:val="16"/>
                <w:lang w:eastAsia="zh-TW"/>
              </w:rPr>
              <w:t xml:space="preserve"> </w:t>
            </w:r>
            <w:r w:rsidRPr="001A412E">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146AA" w:rsidRPr="001A412E" w:rsidRDefault="001912D1" w:rsidP="001912D1">
            <w:pPr>
              <w:pStyle w:val="a7"/>
              <w:spacing w:before="100" w:beforeAutospacing="1" w:after="100" w:afterAutospacing="1" w:line="192" w:lineRule="auto"/>
              <w:ind w:firstLine="0"/>
              <w:jc w:val="left"/>
              <w:rPr>
                <w:rFonts w:eastAsiaTheme="majorEastAsia"/>
                <w:iCs/>
                <w:sz w:val="16"/>
                <w:szCs w:val="16"/>
                <w:lang w:eastAsia="zh-TW"/>
              </w:rPr>
            </w:pPr>
            <m:oMath>
              <m:r>
                <m:rPr>
                  <m:sty m:val="p"/>
                </m:rPr>
                <w:rPr>
                  <w:rFonts w:ascii="Cambria Math" w:eastAsiaTheme="majorEastAsia" w:hAnsi="Cambria Math"/>
                  <w:sz w:val="16"/>
                  <w:szCs w:val="16"/>
                  <w:lang w:eastAsia="zh-TW"/>
                </w:rPr>
                <m:t>20</m:t>
              </m:r>
            </m:oMath>
            <w:r w:rsidR="003146AA" w:rsidRPr="001A412E">
              <w:rPr>
                <w:rFonts w:eastAsiaTheme="majorEastAsia"/>
                <w:iCs/>
                <w:sz w:val="16"/>
                <w:szCs w:val="16"/>
                <w:lang w:eastAsia="zh-TW"/>
              </w:rPr>
              <w:t>-by-</w:t>
            </w:r>
            <m:oMath>
              <m:r>
                <m:rPr>
                  <m:sty m:val="p"/>
                </m:rPr>
                <w:rPr>
                  <w:rFonts w:ascii="Cambria Math" w:eastAsiaTheme="majorEastAsia" w:hAnsi="Cambria Math"/>
                  <w:sz w:val="16"/>
                  <w:szCs w:val="16"/>
                  <w:lang w:eastAsia="zh-TW"/>
                </w:rPr>
                <m:t>20</m:t>
              </m:r>
            </m:oMath>
            <w:r w:rsidR="003146AA" w:rsidRPr="001A412E">
              <w:rPr>
                <w:rFonts w:eastAsiaTheme="majorEastAsia"/>
                <w:iCs/>
                <w:sz w:val="16"/>
                <w:szCs w:val="16"/>
                <w:lang w:eastAsia="zh-TW"/>
              </w:rPr>
              <w:t xml:space="preserve"> identify matrix</w:t>
            </w:r>
          </w:p>
        </w:tc>
      </w:tr>
    </w:tbl>
    <w:p w:rsidR="003146AA" w:rsidRPr="001A412E" w:rsidRDefault="003146AA" w:rsidP="003146AA">
      <w:pPr>
        <w:pStyle w:val="a7"/>
        <w:ind w:firstLine="0"/>
        <w:rPr>
          <w:rFonts w:eastAsia="標楷體"/>
          <w:iCs/>
          <w:sz w:val="16"/>
          <w:szCs w:val="16"/>
          <w:lang w:eastAsia="zh-TW"/>
        </w:rPr>
      </w:pPr>
    </w:p>
    <w:p w:rsidR="003146AA" w:rsidRPr="00E2222F" w:rsidRDefault="003146AA" w:rsidP="003146AA">
      <w:pPr>
        <w:pStyle w:val="a7"/>
        <w:spacing w:after="0"/>
        <w:ind w:firstLineChars="200" w:firstLine="396"/>
        <w:rPr>
          <w:rFonts w:eastAsia="標楷體"/>
          <w:iCs/>
          <w:lang w:eastAsia="zh-TW"/>
        </w:rPr>
      </w:pPr>
      <w:r w:rsidRPr="00E2222F">
        <w:rPr>
          <w:rFonts w:eastAsia="標楷體"/>
          <w:iCs/>
          <w:lang w:eastAsia="zh-TW"/>
        </w:rPr>
        <w:t>本次實驗的結果將與其他文</w:t>
      </w:r>
      <w:r w:rsidRPr="00E2222F">
        <w:rPr>
          <w:rFonts w:eastAsia="標楷體" w:hint="eastAsia"/>
          <w:iCs/>
          <w:lang w:eastAsia="zh-TW"/>
        </w:rPr>
        <w:t>獻</w:t>
      </w:r>
      <w:r w:rsidRPr="00E2222F">
        <w:rPr>
          <w:rFonts w:eastAsia="標楷體" w:hint="eastAsia"/>
          <w:iCs/>
          <w:lang w:eastAsia="zh-TW"/>
        </w:rPr>
        <w:t>[</w:t>
      </w:r>
      <w:r>
        <w:rPr>
          <w:rFonts w:eastAsia="標楷體" w:hint="eastAsia"/>
          <w:iCs/>
          <w:lang w:eastAsia="zh-TW"/>
        </w:rPr>
        <w:t>23</w:t>
      </w:r>
      <w:r w:rsidRPr="00E2222F">
        <w:rPr>
          <w:rFonts w:eastAsia="標楷體" w:hint="eastAsia"/>
          <w:iCs/>
          <w:lang w:eastAsia="zh-TW"/>
        </w:rPr>
        <w:t>]</w:t>
      </w:r>
      <w:r w:rsidRPr="00E2222F">
        <w:rPr>
          <w:rFonts w:eastAsia="標楷體"/>
          <w:iCs/>
          <w:lang w:eastAsia="zh-TW"/>
        </w:rPr>
        <w:t>所提的方法做比較。其中除了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所以我們將使用模型的第一組複數型態的輸出與其他論文做比較，結果如表</w:t>
      </w:r>
      <w:r w:rsidRPr="00E2222F">
        <w:rPr>
          <w:rFonts w:eastAsia="標楷體" w:hint="eastAsia"/>
          <w:iCs/>
          <w:lang w:eastAsia="zh-TW"/>
        </w:rPr>
        <w:t>X</w:t>
      </w:r>
      <w:r w:rsidRPr="00E2222F">
        <w:rPr>
          <w:rFonts w:eastAsia="標楷體"/>
          <w:iCs/>
          <w:lang w:eastAsia="zh-TW"/>
        </w:rPr>
        <w:t>I</w:t>
      </w:r>
      <w:r w:rsidRPr="00E2222F">
        <w:rPr>
          <w:rFonts w:eastAsia="標楷體" w:hint="eastAsia"/>
          <w:iCs/>
          <w:lang w:eastAsia="zh-TW"/>
        </w:rPr>
        <w:t>和表</w:t>
      </w:r>
      <w:r w:rsidRPr="00E2222F">
        <w:rPr>
          <w:rFonts w:eastAsia="標楷體" w:hint="eastAsia"/>
          <w:iCs/>
          <w:lang w:eastAsia="zh-TW"/>
        </w:rPr>
        <w:t>X</w:t>
      </w:r>
      <w:r w:rsidRPr="00E2222F">
        <w:rPr>
          <w:rFonts w:eastAsia="標楷體"/>
          <w:iCs/>
          <w:lang w:eastAsia="zh-TW"/>
        </w:rPr>
        <w:t>II</w:t>
      </w:r>
      <w:r w:rsidRPr="00E2222F">
        <w:rPr>
          <w:rFonts w:eastAsia="標楷體" w:hint="eastAsia"/>
          <w:iCs/>
          <w:lang w:eastAsia="zh-TW"/>
        </w:rPr>
        <w:t>所示，十次重複實驗效能統計如表</w:t>
      </w:r>
      <w:r w:rsidRPr="00E2222F">
        <w:rPr>
          <w:rFonts w:eastAsia="標楷體" w:hint="eastAsia"/>
          <w:iCs/>
          <w:lang w:eastAsia="zh-TW"/>
        </w:rPr>
        <w:t>X</w:t>
      </w:r>
      <w:r w:rsidRPr="00E2222F">
        <w:rPr>
          <w:rFonts w:eastAsia="標楷體" w:hint="eastAsia"/>
          <w:iCs/>
          <w:lang w:eastAsia="zh-TW"/>
        </w:rPr>
        <w:t>所示。</w:t>
      </w:r>
      <w:r w:rsidRPr="00E2222F">
        <w:rPr>
          <w:rFonts w:eastAsia="標楷體"/>
          <w:iCs/>
          <w:lang w:eastAsia="zh-TW"/>
        </w:rPr>
        <w:t>目標與模型輸出</w:t>
      </w:r>
      <w:r w:rsidRPr="00E2222F">
        <w:rPr>
          <w:rFonts w:eastAsia="標楷體" w:hint="eastAsia"/>
          <w:iCs/>
          <w:lang w:eastAsia="zh-TW"/>
        </w:rPr>
        <w:t>的結果</w:t>
      </w:r>
      <w:r w:rsidRPr="00E2222F">
        <w:rPr>
          <w:rFonts w:eastAsia="標楷體"/>
          <w:iCs/>
          <w:lang w:eastAsia="zh-TW"/>
        </w:rPr>
        <w:t>，如</w:t>
      </w:r>
      <w:r w:rsidRPr="00E2222F">
        <w:rPr>
          <w:rFonts w:eastAsia="標楷體"/>
          <w:iCs/>
          <w:lang w:eastAsia="zh-TW"/>
        </w:rPr>
        <w:t xml:space="preserve">Fig. </w:t>
      </w:r>
      <w:r>
        <w:rPr>
          <w:rFonts w:eastAsia="標楷體" w:hint="eastAsia"/>
          <w:iCs/>
          <w:lang w:eastAsia="zh-TW"/>
        </w:rPr>
        <w:t>8</w:t>
      </w:r>
      <w:r w:rsidRPr="00E2222F">
        <w:rPr>
          <w:rFonts w:eastAsia="標楷體"/>
          <w:iCs/>
          <w:lang w:eastAsia="zh-TW"/>
        </w:rPr>
        <w:t>所示</w:t>
      </w:r>
      <w:r w:rsidRPr="00E2222F">
        <w:rPr>
          <w:rFonts w:eastAsia="標楷體" w:hint="eastAsia"/>
          <w:iCs/>
          <w:lang w:eastAsia="zh-TW"/>
        </w:rPr>
        <w:t>，有著不錯的效果</w:t>
      </w:r>
      <w:r>
        <w:rPr>
          <w:rFonts w:eastAsia="標楷體" w:hint="eastAsia"/>
          <w:iCs/>
          <w:lang w:eastAsia="zh-TW"/>
        </w:rPr>
        <w:t>；</w:t>
      </w:r>
      <w:r w:rsidRPr="00E2222F">
        <w:rPr>
          <w:rFonts w:eastAsia="標楷體" w:hint="eastAsia"/>
          <w:iCs/>
          <w:lang w:eastAsia="zh-TW"/>
        </w:rPr>
        <w:t>預測誤差如</w:t>
      </w:r>
      <w:r>
        <w:rPr>
          <w:rFonts w:eastAsia="標楷體" w:hint="eastAsia"/>
          <w:iCs/>
          <w:lang w:eastAsia="zh-TW"/>
        </w:rPr>
        <w:t>Fig. 9</w:t>
      </w:r>
      <w:r w:rsidRPr="00E2222F">
        <w:rPr>
          <w:rFonts w:eastAsia="標楷體" w:hint="eastAsia"/>
          <w:iCs/>
          <w:lang w:eastAsia="zh-TW"/>
        </w:rPr>
        <w:t>所示，誤差呈現亂數狀態，範圍介於</w:t>
      </w:r>
      <w:r w:rsidRPr="00E2222F">
        <w:rPr>
          <w:rFonts w:eastAsia="標楷體" w:hint="eastAsia"/>
          <w:iCs/>
          <w:lang w:eastAsia="zh-TW"/>
        </w:rPr>
        <w:t>-100</w:t>
      </w:r>
      <w:r w:rsidRPr="00E2222F">
        <w:rPr>
          <w:rFonts w:eastAsia="標楷體" w:hint="eastAsia"/>
          <w:iCs/>
          <w:lang w:eastAsia="zh-TW"/>
        </w:rPr>
        <w:t>至</w:t>
      </w:r>
      <w:r w:rsidRPr="00E2222F">
        <w:rPr>
          <w:rFonts w:eastAsia="標楷體" w:hint="eastAsia"/>
          <w:iCs/>
          <w:lang w:eastAsia="zh-TW"/>
        </w:rPr>
        <w:t>100</w:t>
      </w:r>
      <w:r w:rsidRPr="00E2222F">
        <w:rPr>
          <w:rFonts w:eastAsia="標楷體" w:hint="eastAsia"/>
          <w:iCs/>
          <w:lang w:eastAsia="zh-TW"/>
        </w:rPr>
        <w:t>，代表模型預測能力穩定。</w:t>
      </w:r>
    </w:p>
    <w:p w:rsidR="003146AA" w:rsidRPr="00E2222F" w:rsidRDefault="003146AA" w:rsidP="003146AA">
      <w:pPr>
        <w:pStyle w:val="a7"/>
        <w:spacing w:after="0"/>
        <w:ind w:firstLine="0"/>
        <w:jc w:val="center"/>
        <w:rPr>
          <w:rFonts w:eastAsia="標楷體"/>
          <w:iCs/>
          <w:lang w:eastAsia="zh-TW"/>
        </w:rPr>
      </w:pPr>
    </w:p>
    <w:p w:rsidR="003146AA" w:rsidRPr="00E2222F" w:rsidRDefault="003146AA" w:rsidP="003146AA">
      <w:pPr>
        <w:pStyle w:val="a7"/>
        <w:numPr>
          <w:ilvl w:val="0"/>
          <w:numId w:val="17"/>
        </w:numPr>
        <w:spacing w:after="0" w:line="180" w:lineRule="exact"/>
        <w:jc w:val="center"/>
        <w:rPr>
          <w:rFonts w:ascii="標楷體" w:eastAsia="標楷體" w:hAnsi="標楷體" w:cs="微軟正黑體"/>
          <w:iCs/>
          <w:lang w:eastAsia="zh-TW"/>
        </w:rPr>
      </w:pPr>
    </w:p>
    <w:p w:rsidR="003146AA" w:rsidRPr="001A412E" w:rsidRDefault="003146AA" w:rsidP="003146AA">
      <w:pPr>
        <w:pStyle w:val="a7"/>
        <w:spacing w:after="0"/>
        <w:ind w:firstLine="0"/>
        <w:jc w:val="center"/>
        <w:rPr>
          <w:rFonts w:eastAsia="標楷體"/>
          <w:iCs/>
          <w:sz w:val="16"/>
          <w:szCs w:val="16"/>
          <w:lang w:eastAsia="zh-TW"/>
        </w:rPr>
      </w:pPr>
      <w:r w:rsidRPr="001A412E">
        <w:rPr>
          <w:rFonts w:eastAsia="標楷體"/>
          <w:iCs/>
          <w:sz w:val="16"/>
          <w:szCs w:val="16"/>
          <w:lang w:eastAsia="zh-TW"/>
        </w:rPr>
        <w:t>十次重複實驗效能統計</w:t>
      </w:r>
      <w:r w:rsidRPr="001A412E">
        <w:rPr>
          <w:rFonts w:eastAsia="標楷體"/>
          <w:iCs/>
          <w:sz w:val="16"/>
          <w:szCs w:val="16"/>
          <w:lang w:eastAsia="zh-TW"/>
        </w:rPr>
        <w:t>(</w:t>
      </w:r>
      <w:r w:rsidR="00DF6EC6">
        <w:rPr>
          <w:rFonts w:eastAsia="標楷體"/>
          <w:iCs/>
          <w:sz w:val="16"/>
          <w:szCs w:val="16"/>
          <w:lang w:eastAsia="zh-TW"/>
        </w:rPr>
        <w:t>實驗</w:t>
      </w:r>
      <w:r w:rsidR="00DF6EC6">
        <w:rPr>
          <w:rFonts w:eastAsia="標楷體" w:hint="eastAsia"/>
          <w:iCs/>
          <w:sz w:val="16"/>
          <w:szCs w:val="16"/>
          <w:lang w:eastAsia="zh-TW"/>
        </w:rPr>
        <w:t>四</w:t>
      </w:r>
      <w:r w:rsidRPr="001A412E">
        <w:rPr>
          <w:rFonts w:eastAsia="標楷體"/>
          <w:iCs/>
          <w:sz w:val="16"/>
          <w:szCs w:val="16"/>
          <w:lang w:eastAsia="zh-TW"/>
        </w:rPr>
        <w:t>)</w:t>
      </w:r>
    </w:p>
    <w:tbl>
      <w:tblPr>
        <w:tblStyle w:val="PlainTable2"/>
        <w:tblW w:w="5000" w:type="pct"/>
        <w:tblBorders>
          <w:top w:val="single" w:sz="8" w:space="0" w:color="auto"/>
          <w:bottom w:val="single" w:sz="8" w:space="0" w:color="auto"/>
        </w:tblBorders>
        <w:tblLook w:val="04A0" w:firstRow="1" w:lastRow="0" w:firstColumn="1" w:lastColumn="0" w:noHBand="0" w:noVBand="1"/>
      </w:tblPr>
      <w:tblGrid>
        <w:gridCol w:w="2359"/>
        <w:gridCol w:w="2897"/>
      </w:tblGrid>
      <w:tr w:rsidR="00371574" w:rsidRPr="001A412E" w:rsidTr="0037157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8" w:space="0" w:color="auto"/>
              <w:bottom w:val="single" w:sz="4" w:space="0" w:color="auto"/>
            </w:tcBorders>
          </w:tcPr>
          <w:p w:rsidR="00371574" w:rsidRPr="001A412E" w:rsidRDefault="00371574" w:rsidP="00800550">
            <w:pPr>
              <w:pStyle w:val="a7"/>
              <w:spacing w:after="0"/>
              <w:ind w:firstLine="0"/>
              <w:jc w:val="left"/>
              <w:rPr>
                <w:rFonts w:eastAsia="標楷體"/>
                <w:iCs/>
                <w:sz w:val="16"/>
                <w:szCs w:val="16"/>
                <w:lang w:eastAsia="zh-TW"/>
              </w:rPr>
            </w:pPr>
            <w:r w:rsidRPr="001A412E">
              <w:rPr>
                <w:rFonts w:eastAsia="標楷體"/>
                <w:iCs/>
                <w:sz w:val="16"/>
                <w:szCs w:val="16"/>
                <w:lang w:eastAsia="zh-TW"/>
              </w:rPr>
              <w:t>Trials</w:t>
            </w:r>
          </w:p>
        </w:tc>
        <w:tc>
          <w:tcPr>
            <w:tcW w:w="2756" w:type="pct"/>
            <w:tcBorders>
              <w:top w:val="single" w:sz="8" w:space="0" w:color="auto"/>
              <w:bottom w:val="single" w:sz="4" w:space="0" w:color="auto"/>
            </w:tcBorders>
          </w:tcPr>
          <w:p w:rsidR="00371574" w:rsidRPr="001A412E" w:rsidRDefault="00371574" w:rsidP="00800550">
            <w:pPr>
              <w:pStyle w:val="a7"/>
              <w:spacing w:after="0"/>
              <w:ind w:firstLine="0"/>
              <w:jc w:val="left"/>
              <w:cnfStyle w:val="100000000000" w:firstRow="1" w:lastRow="0" w:firstColumn="0" w:lastColumn="0" w:oddVBand="0" w:evenVBand="0" w:oddHBand="0" w:evenHBand="0" w:firstRowFirstColumn="0" w:firstRowLastColumn="0" w:lastRowFirstColumn="0" w:lastRowLastColumn="0"/>
              <w:rPr>
                <w:rFonts w:eastAsia="標楷體"/>
                <w:iCs/>
                <w:sz w:val="16"/>
                <w:szCs w:val="16"/>
                <w:lang w:eastAsia="zh-TW"/>
              </w:rPr>
            </w:pPr>
            <w:r>
              <w:rPr>
                <w:rFonts w:eastAsia="標楷體" w:hint="eastAsia"/>
                <w:iCs/>
                <w:sz w:val="16"/>
                <w:szCs w:val="16"/>
                <w:lang w:eastAsia="zh-TW"/>
              </w:rPr>
              <w:t>Performance (RMSE)</w:t>
            </w:r>
          </w:p>
        </w:tc>
      </w:tr>
      <w:tr w:rsidR="00800550" w:rsidRPr="001A412E" w:rsidTr="0037157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4" w:space="0" w:color="auto"/>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1</w:t>
            </w:r>
          </w:p>
        </w:tc>
        <w:tc>
          <w:tcPr>
            <w:tcW w:w="2756" w:type="pct"/>
            <w:tcBorders>
              <w:top w:val="single" w:sz="4" w:space="0" w:color="auto"/>
              <w:bottom w:val="nil"/>
            </w:tcBorders>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622.758638179047</w:t>
            </w:r>
          </w:p>
        </w:tc>
      </w:tr>
      <w:tr w:rsidR="00800550" w:rsidRPr="001A412E" w:rsidTr="00371574">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2</w:t>
            </w:r>
          </w:p>
        </w:tc>
        <w:tc>
          <w:tcPr>
            <w:tcW w:w="2756" w:type="pct"/>
            <w:tcBorders>
              <w:top w:val="nil"/>
              <w:bottom w:val="nil"/>
            </w:tcBorders>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621.259712779326</w:t>
            </w:r>
          </w:p>
        </w:tc>
      </w:tr>
      <w:tr w:rsidR="00800550" w:rsidRPr="001A412E" w:rsidTr="0037157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3</w:t>
            </w:r>
          </w:p>
        </w:tc>
        <w:tc>
          <w:tcPr>
            <w:tcW w:w="2756" w:type="pct"/>
            <w:tcBorders>
              <w:top w:val="nil"/>
              <w:bottom w:val="nil"/>
            </w:tcBorders>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623.839057550794</w:t>
            </w:r>
          </w:p>
        </w:tc>
      </w:tr>
      <w:tr w:rsidR="00800550" w:rsidRPr="001A412E" w:rsidTr="00371574">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4</w:t>
            </w:r>
          </w:p>
        </w:tc>
        <w:tc>
          <w:tcPr>
            <w:tcW w:w="2756" w:type="pct"/>
            <w:tcBorders>
              <w:top w:val="nil"/>
              <w:bottom w:val="nil"/>
            </w:tcBorders>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615.384592548673</w:t>
            </w:r>
          </w:p>
        </w:tc>
      </w:tr>
      <w:tr w:rsidR="00800550" w:rsidRPr="001A412E" w:rsidTr="0037157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5</w:t>
            </w:r>
          </w:p>
        </w:tc>
        <w:tc>
          <w:tcPr>
            <w:tcW w:w="2756" w:type="pct"/>
            <w:tcBorders>
              <w:top w:val="nil"/>
              <w:bottom w:val="nil"/>
            </w:tcBorders>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616.704401921082</w:t>
            </w:r>
          </w:p>
        </w:tc>
      </w:tr>
      <w:tr w:rsidR="00800550" w:rsidRPr="001A412E" w:rsidTr="00371574">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6</w:t>
            </w:r>
          </w:p>
        </w:tc>
        <w:tc>
          <w:tcPr>
            <w:tcW w:w="2756" w:type="pct"/>
            <w:tcBorders>
              <w:top w:val="nil"/>
              <w:bottom w:val="nil"/>
            </w:tcBorders>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607.068546703722</w:t>
            </w:r>
          </w:p>
        </w:tc>
      </w:tr>
      <w:tr w:rsidR="00800550" w:rsidRPr="001A412E" w:rsidTr="0037157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7</w:t>
            </w:r>
          </w:p>
        </w:tc>
        <w:tc>
          <w:tcPr>
            <w:tcW w:w="2756" w:type="pct"/>
            <w:tcBorders>
              <w:top w:val="nil"/>
              <w:bottom w:val="nil"/>
            </w:tcBorders>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596.220743516664</w:t>
            </w:r>
          </w:p>
        </w:tc>
      </w:tr>
      <w:tr w:rsidR="00800550" w:rsidRPr="001A412E" w:rsidTr="00371574">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8</w:t>
            </w:r>
          </w:p>
        </w:tc>
        <w:tc>
          <w:tcPr>
            <w:tcW w:w="2756" w:type="pct"/>
            <w:tcBorders>
              <w:top w:val="nil"/>
              <w:bottom w:val="nil"/>
            </w:tcBorders>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620.100239926252</w:t>
            </w:r>
          </w:p>
        </w:tc>
      </w:tr>
      <w:tr w:rsidR="00800550" w:rsidRPr="001A412E" w:rsidTr="0037157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9</w:t>
            </w:r>
          </w:p>
        </w:tc>
        <w:tc>
          <w:tcPr>
            <w:tcW w:w="2756" w:type="pct"/>
            <w:tcBorders>
              <w:top w:val="nil"/>
              <w:bottom w:val="nil"/>
            </w:tcBorders>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619.709993120866</w:t>
            </w:r>
          </w:p>
        </w:tc>
      </w:tr>
      <w:tr w:rsidR="00800550" w:rsidRPr="001A412E" w:rsidTr="00371574">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single" w:sz="4" w:space="0" w:color="auto"/>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b w:val="0"/>
                <w:iCs/>
                <w:sz w:val="16"/>
                <w:szCs w:val="16"/>
                <w:lang w:eastAsia="zh-TW"/>
              </w:rPr>
              <w:t>10</w:t>
            </w:r>
          </w:p>
        </w:tc>
        <w:tc>
          <w:tcPr>
            <w:tcW w:w="2756" w:type="pct"/>
            <w:tcBorders>
              <w:top w:val="nil"/>
              <w:bottom w:val="single" w:sz="4" w:space="0" w:color="auto"/>
            </w:tcBorders>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800550">
              <w:rPr>
                <w:rFonts w:ascii="Times New Roman" w:hAnsi="Times New Roman" w:cs="Times New Roman"/>
                <w:sz w:val="16"/>
              </w:rPr>
              <w:t>613.458211924098</w:t>
            </w:r>
          </w:p>
        </w:tc>
      </w:tr>
      <w:tr w:rsidR="00800550"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4" w:space="0" w:color="auto"/>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hint="eastAsia"/>
                <w:b w:val="0"/>
                <w:iCs/>
                <w:sz w:val="16"/>
                <w:szCs w:val="16"/>
                <w:lang w:eastAsia="zh-TW"/>
              </w:rPr>
              <w:t>平均</w:t>
            </w:r>
          </w:p>
        </w:tc>
        <w:tc>
          <w:tcPr>
            <w:tcW w:w="2756" w:type="pct"/>
            <w:tcBorders>
              <w:top w:val="single" w:sz="4" w:space="0" w:color="auto"/>
              <w:bottom w:val="nil"/>
            </w:tcBorders>
            <w:vAlign w:val="center"/>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color w:val="000000"/>
                <w:sz w:val="16"/>
                <w:szCs w:val="24"/>
              </w:rPr>
            </w:pPr>
            <w:r w:rsidRPr="00800550">
              <w:rPr>
                <w:rFonts w:ascii="Times New Roman" w:hAnsi="Times New Roman" w:cs="Times New Roman"/>
                <w:color w:val="000000"/>
                <w:sz w:val="16"/>
              </w:rPr>
              <w:t>615.6504</w:t>
            </w:r>
          </w:p>
        </w:tc>
      </w:tr>
      <w:tr w:rsidR="00800550"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hint="eastAsia"/>
                <w:b w:val="0"/>
                <w:iCs/>
                <w:sz w:val="16"/>
                <w:szCs w:val="16"/>
                <w:lang w:eastAsia="zh-TW"/>
              </w:rPr>
              <w:t>標準差</w:t>
            </w:r>
          </w:p>
        </w:tc>
        <w:tc>
          <w:tcPr>
            <w:tcW w:w="2756" w:type="pct"/>
            <w:tcBorders>
              <w:top w:val="nil"/>
              <w:bottom w:val="nil"/>
            </w:tcBorders>
            <w:vAlign w:val="center"/>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sz w:val="16"/>
                <w:szCs w:val="24"/>
              </w:rPr>
            </w:pPr>
            <w:r w:rsidRPr="00800550">
              <w:rPr>
                <w:rFonts w:ascii="Times New Roman" w:hAnsi="Times New Roman" w:cs="Times New Roman"/>
                <w:color w:val="000000"/>
                <w:sz w:val="16"/>
              </w:rPr>
              <w:t>8.449023</w:t>
            </w:r>
          </w:p>
        </w:tc>
      </w:tr>
      <w:tr w:rsidR="00800550"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hint="eastAsia"/>
                <w:b w:val="0"/>
                <w:iCs/>
                <w:sz w:val="16"/>
                <w:szCs w:val="16"/>
                <w:lang w:eastAsia="zh-TW"/>
              </w:rPr>
              <w:t>Best</w:t>
            </w:r>
          </w:p>
        </w:tc>
        <w:tc>
          <w:tcPr>
            <w:tcW w:w="2756" w:type="pct"/>
            <w:tcBorders>
              <w:top w:val="nil"/>
              <w:bottom w:val="nil"/>
            </w:tcBorders>
            <w:vAlign w:val="center"/>
          </w:tcPr>
          <w:p w:rsidR="00800550" w:rsidRPr="00800550" w:rsidRDefault="00800550" w:rsidP="00800550">
            <w:pP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color w:val="000000"/>
                <w:sz w:val="16"/>
                <w:szCs w:val="24"/>
              </w:rPr>
            </w:pPr>
            <w:r w:rsidRPr="00800550">
              <w:rPr>
                <w:rFonts w:ascii="Times New Roman" w:hAnsi="Times New Roman" w:cs="Times New Roman"/>
                <w:color w:val="000000"/>
                <w:sz w:val="16"/>
              </w:rPr>
              <w:t>596.2207</w:t>
            </w:r>
          </w:p>
        </w:tc>
      </w:tr>
      <w:tr w:rsidR="00800550"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single" w:sz="4" w:space="0" w:color="auto"/>
            </w:tcBorders>
          </w:tcPr>
          <w:p w:rsidR="00800550" w:rsidRPr="00800550" w:rsidRDefault="00800550" w:rsidP="00800550">
            <w:pPr>
              <w:pStyle w:val="a7"/>
              <w:spacing w:after="100" w:afterAutospacing="1"/>
              <w:ind w:firstLine="0"/>
              <w:jc w:val="left"/>
              <w:rPr>
                <w:rFonts w:eastAsia="標楷體"/>
                <w:b w:val="0"/>
                <w:iCs/>
                <w:sz w:val="16"/>
                <w:szCs w:val="16"/>
                <w:lang w:eastAsia="zh-TW"/>
              </w:rPr>
            </w:pPr>
            <w:r w:rsidRPr="00800550">
              <w:rPr>
                <w:rFonts w:eastAsia="標楷體" w:hint="eastAsia"/>
                <w:b w:val="0"/>
                <w:iCs/>
                <w:sz w:val="16"/>
                <w:szCs w:val="16"/>
                <w:lang w:eastAsia="zh-TW"/>
              </w:rPr>
              <w:t>Worst</w:t>
            </w:r>
          </w:p>
        </w:tc>
        <w:tc>
          <w:tcPr>
            <w:tcW w:w="2756" w:type="pct"/>
            <w:tcBorders>
              <w:top w:val="nil"/>
              <w:bottom w:val="single" w:sz="4" w:space="0" w:color="auto"/>
            </w:tcBorders>
            <w:vAlign w:val="center"/>
          </w:tcPr>
          <w:p w:rsidR="00800550" w:rsidRPr="00800550" w:rsidRDefault="00800550" w:rsidP="00800550">
            <w:pP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sz w:val="16"/>
                <w:szCs w:val="24"/>
              </w:rPr>
            </w:pPr>
            <w:r w:rsidRPr="00800550">
              <w:rPr>
                <w:rFonts w:ascii="Times New Roman" w:hAnsi="Times New Roman" w:cs="Times New Roman"/>
                <w:color w:val="000000"/>
                <w:sz w:val="16"/>
              </w:rPr>
              <w:t>623.8391</w:t>
            </w:r>
          </w:p>
        </w:tc>
      </w:tr>
    </w:tbl>
    <w:p w:rsidR="003146AA" w:rsidRPr="00E2222F" w:rsidRDefault="003146AA" w:rsidP="003146AA">
      <w:pPr>
        <w:pStyle w:val="a7"/>
        <w:ind w:firstLine="0"/>
        <w:jc w:val="center"/>
        <w:rPr>
          <w:rFonts w:eastAsia="標楷體"/>
          <w:iCs/>
          <w:lang w:eastAsia="zh-TW"/>
        </w:rPr>
      </w:pPr>
      <w:r w:rsidRPr="00E2222F">
        <w:rPr>
          <w:rFonts w:eastAsia="標楷體"/>
          <w:iCs/>
          <w:lang w:eastAsia="zh-TW"/>
        </w:rPr>
        <w:t xml:space="preserve"> </w:t>
      </w:r>
    </w:p>
    <w:p w:rsidR="003146AA" w:rsidRPr="00E2222F" w:rsidRDefault="003146AA" w:rsidP="003146AA">
      <w:pPr>
        <w:pStyle w:val="a7"/>
        <w:ind w:firstLine="0"/>
        <w:jc w:val="center"/>
        <w:rPr>
          <w:rFonts w:asciiTheme="minorEastAsia" w:eastAsiaTheme="minorEastAsia" w:hAnsiTheme="minorEastAsia"/>
          <w:lang w:eastAsia="zh-TW"/>
        </w:rPr>
      </w:pPr>
      <w:r>
        <w:rPr>
          <w:rFonts w:asciiTheme="minorEastAsia" w:eastAsiaTheme="minorEastAsia" w:hAnsiTheme="minorEastAsia"/>
          <w:noProof/>
          <w:lang w:eastAsia="zh-TW"/>
        </w:rPr>
        <w:drawing>
          <wp:inline distT="0" distB="0" distL="0" distR="0" wp14:anchorId="11F34D7D" wp14:editId="3DF08110">
            <wp:extent cx="3200400" cy="2197100"/>
            <wp:effectExtent l="0" t="0" r="0" b="0"/>
            <wp:docPr id="20" name="圖片 20" descr="EX2_D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2_DJ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97100"/>
                    </a:xfrm>
                    <a:prstGeom prst="rect">
                      <a:avLst/>
                    </a:prstGeom>
                    <a:noFill/>
                    <a:ln>
                      <a:noFill/>
                    </a:ln>
                  </pic:spPr>
                </pic:pic>
              </a:graphicData>
            </a:graphic>
          </wp:inline>
        </w:drawing>
      </w:r>
    </w:p>
    <w:p w:rsidR="003146AA" w:rsidRPr="00E2222F" w:rsidRDefault="003146AA" w:rsidP="003146AA">
      <w:pPr>
        <w:pStyle w:val="a7"/>
        <w:ind w:firstLine="0"/>
        <w:jc w:val="center"/>
        <w:rPr>
          <w:lang w:eastAsia="zh-TW"/>
        </w:rPr>
      </w:pPr>
      <w:r w:rsidRPr="00E2222F">
        <w:rPr>
          <w:rFonts w:asciiTheme="minorEastAsia" w:eastAsiaTheme="minorEastAsia" w:hAnsiTheme="minorEastAsia" w:hint="eastAsia"/>
          <w:lang w:eastAsia="zh-TW"/>
        </w:rPr>
        <w:t>(</w:t>
      </w:r>
      <w:r w:rsidRPr="00E2222F">
        <w:rPr>
          <w:rFonts w:hint="eastAsia"/>
          <w:lang w:eastAsia="zh-TW"/>
        </w:rPr>
        <w:t>a)</w:t>
      </w:r>
    </w:p>
    <w:p w:rsidR="003146AA" w:rsidRPr="00E2222F" w:rsidRDefault="003146AA" w:rsidP="003146AA">
      <w:pPr>
        <w:pStyle w:val="a7"/>
        <w:spacing w:after="0"/>
        <w:ind w:firstLine="0"/>
        <w:jc w:val="center"/>
        <w:rPr>
          <w:lang w:eastAsia="zh-TW"/>
        </w:rPr>
      </w:pPr>
      <w:r>
        <w:rPr>
          <w:noProof/>
          <w:lang w:eastAsia="zh-TW"/>
        </w:rPr>
        <w:lastRenderedPageBreak/>
        <w:drawing>
          <wp:inline distT="0" distB="0" distL="0" distR="0" wp14:anchorId="4E9415AF" wp14:editId="2210B05F">
            <wp:extent cx="3200400" cy="2395855"/>
            <wp:effectExtent l="0" t="0" r="0" b="4445"/>
            <wp:docPr id="21" name="圖片 21" descr="EX2_TAI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2_TAI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3146AA" w:rsidRPr="00E2222F" w:rsidRDefault="003146AA" w:rsidP="003146AA">
      <w:pPr>
        <w:pStyle w:val="a7"/>
        <w:spacing w:after="0"/>
        <w:ind w:firstLine="0"/>
        <w:jc w:val="center"/>
        <w:rPr>
          <w:lang w:eastAsia="zh-TW"/>
        </w:rPr>
      </w:pPr>
      <w:r w:rsidRPr="00E2222F">
        <w:rPr>
          <w:lang w:eastAsia="zh-TW"/>
        </w:rPr>
        <w:t>(b)</w:t>
      </w:r>
    </w:p>
    <w:p w:rsidR="003146AA" w:rsidRPr="001A412E" w:rsidRDefault="003146AA" w:rsidP="003146AA">
      <w:pPr>
        <w:pStyle w:val="a7"/>
        <w:numPr>
          <w:ilvl w:val="0"/>
          <w:numId w:val="7"/>
        </w:numPr>
        <w:rPr>
          <w:rFonts w:eastAsia="標楷體"/>
          <w:iCs/>
          <w:sz w:val="16"/>
          <w:szCs w:val="16"/>
          <w:lang w:eastAsia="zh-TW"/>
        </w:rPr>
      </w:pPr>
      <w:r w:rsidRPr="001A412E">
        <w:rPr>
          <w:rFonts w:eastAsia="標楷體" w:hint="eastAsia"/>
          <w:iCs/>
          <w:sz w:val="16"/>
          <w:szCs w:val="16"/>
          <w:lang w:eastAsia="zh-TW"/>
        </w:rPr>
        <w:t>實際數值和模型輸出</w:t>
      </w:r>
      <w:r w:rsidRPr="001A412E">
        <w:rPr>
          <w:rFonts w:eastAsia="標楷體" w:hint="eastAsia"/>
          <w:iCs/>
          <w:sz w:val="16"/>
          <w:szCs w:val="16"/>
          <w:lang w:eastAsia="zh-TW"/>
        </w:rPr>
        <w:t>(a</w:t>
      </w:r>
      <w:r w:rsidRPr="001A412E">
        <w:rPr>
          <w:rFonts w:eastAsia="標楷體"/>
          <w:iCs/>
          <w:sz w:val="16"/>
          <w:szCs w:val="16"/>
          <w:lang w:eastAsia="zh-TW"/>
        </w:rPr>
        <w:t>)</w:t>
      </w:r>
      <w:r w:rsidRPr="001A412E">
        <w:rPr>
          <w:rFonts w:eastAsia="標楷體" w:hint="eastAsia"/>
          <w:iCs/>
          <w:sz w:val="16"/>
          <w:szCs w:val="16"/>
          <w:lang w:eastAsia="zh-TW"/>
        </w:rPr>
        <w:t>DJIA (2003</w:t>
      </w:r>
      <w:r w:rsidRPr="001A412E">
        <w:rPr>
          <w:rFonts w:eastAsia="標楷體" w:hint="eastAsia"/>
          <w:iCs/>
          <w:sz w:val="16"/>
          <w:szCs w:val="16"/>
          <w:lang w:eastAsia="zh-TW"/>
        </w:rPr>
        <w:t>年</w:t>
      </w:r>
      <w:r w:rsidRPr="001A412E">
        <w:rPr>
          <w:rFonts w:eastAsia="標楷體" w:hint="eastAsia"/>
          <w:iCs/>
          <w:sz w:val="16"/>
          <w:szCs w:val="16"/>
          <w:lang w:eastAsia="zh-TW"/>
        </w:rPr>
        <w:t>) (</w:t>
      </w:r>
      <w:r w:rsidRPr="001A412E">
        <w:rPr>
          <w:rFonts w:eastAsia="標楷體"/>
          <w:iCs/>
          <w:sz w:val="16"/>
          <w:szCs w:val="16"/>
          <w:lang w:eastAsia="zh-TW"/>
        </w:rPr>
        <w:t>b</w:t>
      </w:r>
      <w:r w:rsidRPr="001A412E">
        <w:rPr>
          <w:rFonts w:eastAsia="標楷體" w:hint="eastAsia"/>
          <w:iCs/>
          <w:sz w:val="16"/>
          <w:szCs w:val="16"/>
          <w:lang w:eastAsia="zh-TW"/>
        </w:rPr>
        <w:t>)TAIEX (2003</w:t>
      </w:r>
      <w:r w:rsidRPr="001A412E">
        <w:rPr>
          <w:rFonts w:eastAsia="標楷體" w:hint="eastAsia"/>
          <w:iCs/>
          <w:sz w:val="16"/>
          <w:szCs w:val="16"/>
          <w:lang w:eastAsia="zh-TW"/>
        </w:rPr>
        <w:t>年</w:t>
      </w:r>
      <w:r w:rsidRPr="001A412E">
        <w:rPr>
          <w:rFonts w:eastAsia="標楷體" w:hint="eastAsia"/>
          <w:iCs/>
          <w:sz w:val="16"/>
          <w:szCs w:val="16"/>
          <w:lang w:eastAsia="zh-TW"/>
        </w:rPr>
        <w:t>)</w:t>
      </w:r>
      <w:r w:rsidRPr="001A412E">
        <w:rPr>
          <w:rFonts w:eastAsia="標楷體" w:hint="eastAsia"/>
          <w:iCs/>
          <w:sz w:val="16"/>
          <w:szCs w:val="16"/>
          <w:lang w:eastAsia="zh-TW"/>
        </w:rPr>
        <w:t>。</w:t>
      </w:r>
      <w:r w:rsidRPr="001A412E">
        <w:rPr>
          <w:rFonts w:eastAsia="標楷體"/>
          <w:iCs/>
          <w:sz w:val="16"/>
          <w:szCs w:val="16"/>
          <w:lang w:eastAsia="zh-TW"/>
        </w:rPr>
        <w:t>x</w:t>
      </w:r>
      <w:r w:rsidRPr="001A412E">
        <w:rPr>
          <w:rFonts w:eastAsia="標楷體" w:hint="eastAsia"/>
          <w:iCs/>
          <w:sz w:val="16"/>
          <w:szCs w:val="16"/>
          <w:lang w:eastAsia="zh-TW"/>
        </w:rPr>
        <w:t>軸為交易日，</w:t>
      </w:r>
      <w:r w:rsidRPr="001A412E">
        <w:rPr>
          <w:rFonts w:eastAsia="標楷體" w:hint="eastAsia"/>
          <w:iCs/>
          <w:sz w:val="16"/>
          <w:szCs w:val="16"/>
          <w:lang w:eastAsia="zh-TW"/>
        </w:rPr>
        <w:t>y</w:t>
      </w:r>
      <w:r w:rsidRPr="001A412E">
        <w:rPr>
          <w:rFonts w:eastAsia="標楷體" w:hint="eastAsia"/>
          <w:iCs/>
          <w:sz w:val="16"/>
          <w:szCs w:val="16"/>
          <w:lang w:eastAsia="zh-TW"/>
        </w:rPr>
        <w:t>軸為股票價格，可看出訓練和測試階段皆有著不錯的效果。</w:t>
      </w:r>
      <w:r w:rsidRPr="001A412E">
        <w:rPr>
          <w:rFonts w:eastAsia="標楷體" w:hint="eastAsia"/>
          <w:iCs/>
          <w:sz w:val="16"/>
          <w:szCs w:val="16"/>
          <w:lang w:eastAsia="zh-TW"/>
        </w:rPr>
        <w:t>(</w:t>
      </w:r>
      <w:r w:rsidR="00DF6EC6">
        <w:rPr>
          <w:rFonts w:eastAsia="標楷體" w:hint="eastAsia"/>
          <w:iCs/>
          <w:sz w:val="16"/>
          <w:szCs w:val="16"/>
          <w:lang w:eastAsia="zh-TW"/>
        </w:rPr>
        <w:t>實驗四</w:t>
      </w:r>
      <w:r w:rsidRPr="001A412E">
        <w:rPr>
          <w:rFonts w:eastAsia="標楷體" w:hint="eastAsia"/>
          <w:iCs/>
          <w:sz w:val="16"/>
          <w:szCs w:val="16"/>
          <w:lang w:eastAsia="zh-TW"/>
        </w:rPr>
        <w:t>)</w:t>
      </w:r>
    </w:p>
    <w:p w:rsidR="003146AA" w:rsidRDefault="003146AA" w:rsidP="003146AA">
      <w:pPr>
        <w:pStyle w:val="a7"/>
        <w:spacing w:after="0" w:line="240" w:lineRule="atLeast"/>
        <w:jc w:val="center"/>
        <w:rPr>
          <w:rFonts w:eastAsia="標楷體"/>
          <w:iCs/>
          <w:color w:val="00B050"/>
          <w:lang w:eastAsia="zh-TW"/>
        </w:rPr>
      </w:pPr>
      <w:r>
        <w:rPr>
          <w:rFonts w:eastAsia="標楷體"/>
          <w:iCs/>
          <w:noProof/>
          <w:color w:val="00B050"/>
          <w:lang w:eastAsia="zh-TW"/>
        </w:rPr>
        <w:lastRenderedPageBreak/>
        <w:drawing>
          <wp:inline distT="0" distB="0" distL="0" distR="0" wp14:anchorId="754ADF29" wp14:editId="54602001">
            <wp:extent cx="3200400" cy="2395855"/>
            <wp:effectExtent l="0" t="0" r="0" b="4445"/>
            <wp:docPr id="22" name="圖片 22" descr="EX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2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3146AA" w:rsidRPr="001A412E" w:rsidRDefault="003146AA" w:rsidP="003146AA">
      <w:pPr>
        <w:pStyle w:val="a7"/>
        <w:numPr>
          <w:ilvl w:val="0"/>
          <w:numId w:val="7"/>
        </w:numPr>
        <w:rPr>
          <w:rFonts w:eastAsia="標楷體"/>
          <w:iCs/>
          <w:sz w:val="16"/>
          <w:lang w:eastAsia="zh-TW"/>
        </w:rPr>
        <w:sectPr w:rsidR="003146AA" w:rsidRPr="001A412E" w:rsidSect="003E4606">
          <w:type w:val="continuous"/>
          <w:pgSz w:w="11909" w:h="16834" w:code="9"/>
          <w:pgMar w:top="1080" w:right="734" w:bottom="2434" w:left="734" w:header="720" w:footer="720" w:gutter="0"/>
          <w:cols w:num="2" w:space="360"/>
          <w:docGrid w:linePitch="360"/>
        </w:sectPr>
      </w:pPr>
      <w:r w:rsidRPr="001A412E">
        <w:rPr>
          <w:rFonts w:eastAsia="標楷體" w:hint="eastAsia"/>
          <w:iCs/>
          <w:sz w:val="16"/>
          <w:lang w:eastAsia="zh-TW"/>
        </w:rPr>
        <w:t>預測誤差。誤差呈現亂數狀態，範圍介於</w:t>
      </w:r>
      <w:r w:rsidRPr="001A412E">
        <w:rPr>
          <w:rFonts w:eastAsia="標楷體" w:hint="eastAsia"/>
          <w:iCs/>
          <w:sz w:val="16"/>
          <w:lang w:eastAsia="zh-TW"/>
        </w:rPr>
        <w:t>-100</w:t>
      </w:r>
      <w:r w:rsidRPr="001A412E">
        <w:rPr>
          <w:rFonts w:eastAsia="標楷體" w:hint="eastAsia"/>
          <w:iCs/>
          <w:sz w:val="16"/>
          <w:lang w:eastAsia="zh-TW"/>
        </w:rPr>
        <w:t>至</w:t>
      </w:r>
      <w:r w:rsidRPr="001A412E">
        <w:rPr>
          <w:rFonts w:eastAsia="標楷體" w:hint="eastAsia"/>
          <w:iCs/>
          <w:sz w:val="16"/>
          <w:lang w:eastAsia="zh-TW"/>
        </w:rPr>
        <w:t>100</w:t>
      </w:r>
      <w:r w:rsidRPr="001A412E">
        <w:rPr>
          <w:rFonts w:eastAsia="標楷體" w:hint="eastAsia"/>
          <w:iCs/>
          <w:sz w:val="16"/>
          <w:lang w:eastAsia="zh-TW"/>
        </w:rPr>
        <w:t>，代表模型預測能力穩定。</w:t>
      </w:r>
      <w:r w:rsidRPr="001A412E">
        <w:rPr>
          <w:rFonts w:eastAsia="標楷體" w:hint="eastAsia"/>
          <w:iCs/>
          <w:sz w:val="16"/>
          <w:lang w:eastAsia="zh-TW"/>
        </w:rPr>
        <w:t>(</w:t>
      </w:r>
      <w:r w:rsidR="00DF6EC6">
        <w:rPr>
          <w:rFonts w:eastAsia="標楷體" w:hint="eastAsia"/>
          <w:iCs/>
          <w:sz w:val="16"/>
          <w:lang w:eastAsia="zh-TW"/>
        </w:rPr>
        <w:t>實驗四</w:t>
      </w:r>
      <w:r w:rsidRPr="001A412E">
        <w:rPr>
          <w:rFonts w:eastAsia="標楷體" w:hint="eastAsia"/>
          <w:iCs/>
          <w:sz w:val="16"/>
          <w:lang w:eastAsia="zh-TW"/>
        </w:rPr>
        <w:t>)</w:t>
      </w:r>
    </w:p>
    <w:p w:rsidR="003146AA" w:rsidRPr="00E2222F" w:rsidRDefault="003146AA" w:rsidP="003146AA">
      <w:pPr>
        <w:pStyle w:val="a7"/>
        <w:ind w:firstLine="0"/>
        <w:jc w:val="center"/>
        <w:rPr>
          <w:rFonts w:eastAsia="標楷體"/>
          <w:iCs/>
          <w:lang w:eastAsia="zh-TW"/>
        </w:rPr>
        <w:sectPr w:rsidR="003146AA" w:rsidRPr="00E2222F" w:rsidSect="003E4606">
          <w:type w:val="continuous"/>
          <w:pgSz w:w="11909" w:h="16834" w:code="9"/>
          <w:pgMar w:top="1080" w:right="734" w:bottom="2434" w:left="734" w:header="720" w:footer="720" w:gutter="0"/>
          <w:cols w:num="2" w:space="360"/>
          <w:docGrid w:linePitch="360"/>
        </w:sectPr>
      </w:pPr>
    </w:p>
    <w:p w:rsidR="003146AA" w:rsidRPr="00E2222F" w:rsidRDefault="003146AA" w:rsidP="003146AA">
      <w:pPr>
        <w:pStyle w:val="a7"/>
        <w:numPr>
          <w:ilvl w:val="0"/>
          <w:numId w:val="17"/>
        </w:numPr>
        <w:spacing w:after="0" w:line="180" w:lineRule="exact"/>
        <w:jc w:val="center"/>
        <w:rPr>
          <w:rFonts w:ascii="標楷體" w:eastAsia="標楷體" w:hAnsi="標楷體" w:cs="微軟正黑體"/>
          <w:iCs/>
          <w:lang w:eastAsia="zh-TW"/>
        </w:rPr>
      </w:pPr>
    </w:p>
    <w:p w:rsidR="004F5525" w:rsidRDefault="004F5525" w:rsidP="003146AA">
      <w:pPr>
        <w:pStyle w:val="a7"/>
        <w:spacing w:after="0"/>
        <w:jc w:val="center"/>
        <w:rPr>
          <w:rFonts w:eastAsia="標楷體"/>
          <w:sz w:val="16"/>
          <w:szCs w:val="16"/>
          <w:lang w:eastAsia="zh-TW"/>
        </w:rPr>
        <w:sectPr w:rsidR="004F5525" w:rsidSect="004F5525">
          <w:type w:val="continuous"/>
          <w:pgSz w:w="11906" w:h="16838"/>
          <w:pgMar w:top="1440" w:right="1800" w:bottom="1440" w:left="1800" w:header="851" w:footer="992" w:gutter="0"/>
          <w:cols w:space="425"/>
          <w:docGrid w:type="lines" w:linePitch="360"/>
        </w:sectPr>
      </w:pPr>
    </w:p>
    <w:p w:rsidR="003146AA" w:rsidRPr="001A412E" w:rsidRDefault="003146AA" w:rsidP="003146AA">
      <w:pPr>
        <w:pStyle w:val="a7"/>
        <w:spacing w:after="0"/>
        <w:jc w:val="center"/>
        <w:rPr>
          <w:rFonts w:eastAsia="標楷體"/>
          <w:sz w:val="16"/>
          <w:szCs w:val="16"/>
          <w:lang w:eastAsia="zh-TW"/>
        </w:rPr>
      </w:pPr>
      <w:r w:rsidRPr="001A412E">
        <w:rPr>
          <w:rFonts w:eastAsia="標楷體"/>
          <w:sz w:val="16"/>
          <w:szCs w:val="16"/>
          <w:lang w:eastAsia="zh-TW"/>
        </w:rPr>
        <w:lastRenderedPageBreak/>
        <w:t>效能比較</w:t>
      </w:r>
      <w:r w:rsidRPr="001A412E">
        <w:rPr>
          <w:rFonts w:eastAsia="標楷體"/>
          <w:sz w:val="16"/>
          <w:szCs w:val="16"/>
          <w:lang w:eastAsia="zh-TW"/>
        </w:rPr>
        <w:t xml:space="preserve">(DJIA, </w:t>
      </w:r>
      <w:r w:rsidRPr="001A412E">
        <w:rPr>
          <w:rFonts w:eastAsia="標楷體"/>
          <w:iCs/>
          <w:sz w:val="16"/>
          <w:szCs w:val="16"/>
          <w:lang w:eastAsia="zh-TW"/>
        </w:rPr>
        <w:t>實驗</w:t>
      </w:r>
      <w:r w:rsidR="00DF6EC6">
        <w:rPr>
          <w:rFonts w:eastAsia="標楷體" w:hint="eastAsia"/>
          <w:iCs/>
          <w:sz w:val="16"/>
          <w:szCs w:val="16"/>
          <w:lang w:eastAsia="zh-TW"/>
        </w:rPr>
        <w:t>四</w:t>
      </w:r>
      <w:r w:rsidRPr="001A412E">
        <w:rPr>
          <w:rFonts w:eastAsia="標楷體"/>
          <w:sz w:val="16"/>
          <w:szCs w:val="16"/>
          <w:lang w:eastAsia="zh-TW"/>
        </w:rPr>
        <w:t>)</w:t>
      </w:r>
    </w:p>
    <w:tbl>
      <w:tblPr>
        <w:tblStyle w:val="PlainTable2"/>
        <w:tblW w:w="5000" w:type="pct"/>
        <w:tblLook w:val="04A0" w:firstRow="1" w:lastRow="0" w:firstColumn="1" w:lastColumn="0" w:noHBand="0" w:noVBand="1"/>
      </w:tblPr>
      <w:tblGrid>
        <w:gridCol w:w="3672"/>
        <w:gridCol w:w="1157"/>
        <w:gridCol w:w="1231"/>
        <w:gridCol w:w="1231"/>
        <w:gridCol w:w="1231"/>
      </w:tblGrid>
      <w:tr w:rsidR="003146AA" w:rsidRPr="001A412E" w:rsidTr="004F552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l2br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2845" w:type="pct"/>
            <w:gridSpan w:val="4"/>
            <w:tcBorders>
              <w:top w:val="single" w:sz="4" w:space="0" w:color="auto"/>
              <w:left w:val="nil"/>
              <w:bottom w:val="nil"/>
              <w:right w:val="nil"/>
            </w:tcBorders>
          </w:tcPr>
          <w:p w:rsidR="003146AA" w:rsidRPr="001A412E" w:rsidRDefault="003146AA" w:rsidP="00800550">
            <w:pPr>
              <w:pStyle w:val="a7"/>
              <w:spacing w:before="100" w:beforeAutospacing="1" w:after="100" w:afterAutospacing="1"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l2br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679"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722"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722"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722"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679" w:type="pct"/>
            <w:tcBorders>
              <w:top w:val="single" w:sz="4" w:space="0" w:color="auto"/>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101.44</w:t>
            </w:r>
          </w:p>
        </w:tc>
        <w:tc>
          <w:tcPr>
            <w:tcW w:w="722" w:type="pct"/>
            <w:tcBorders>
              <w:top w:val="single" w:sz="4" w:space="0" w:color="auto"/>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117.95</w:t>
            </w:r>
          </w:p>
        </w:tc>
        <w:tc>
          <w:tcPr>
            <w:tcW w:w="722" w:type="pct"/>
            <w:tcBorders>
              <w:top w:val="single" w:sz="4" w:space="0" w:color="auto"/>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82.76</w:t>
            </w:r>
          </w:p>
        </w:tc>
        <w:tc>
          <w:tcPr>
            <w:tcW w:w="722" w:type="pct"/>
            <w:tcBorders>
              <w:top w:val="single" w:sz="4" w:space="0" w:color="auto"/>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71.49</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679"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105.56</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111.69</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72.09</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68.00</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679"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128.20</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142.05</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90.37</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83.69</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679"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106.33</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131.24</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97.58</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81.79</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679"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181.79</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136.28</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154.14</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148.11</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679"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103.06</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103.42</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70.70</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66.55</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679"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91.95</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98.69</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69.66</w:t>
            </w:r>
          </w:p>
        </w:tc>
        <w:tc>
          <w:tcPr>
            <w:tcW w:w="722" w:type="pct"/>
            <w:tcBorders>
              <w:top w:val="nil"/>
              <w:left w:val="nil"/>
              <w:bottom w:val="nil"/>
              <w:right w:val="nil"/>
            </w:tcBorders>
          </w:tcPr>
          <w:p w:rsidR="003146AA" w:rsidRPr="001A412E" w:rsidRDefault="003146AA"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97.99</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cBorders>
          </w:tcPr>
          <w:p w:rsidR="003146AA" w:rsidRPr="001A412E" w:rsidRDefault="003146AA"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679" w:type="pct"/>
            <w:tcBorders>
              <w:top w:val="nil"/>
              <w:left w:val="nil"/>
              <w:bottom w:val="single" w:sz="4" w:space="0" w:color="auto"/>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94.31</w:t>
            </w:r>
          </w:p>
        </w:tc>
        <w:tc>
          <w:tcPr>
            <w:tcW w:w="722" w:type="pct"/>
            <w:tcBorders>
              <w:top w:val="nil"/>
              <w:left w:val="nil"/>
              <w:bottom w:val="single" w:sz="4" w:space="0" w:color="auto"/>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85.52</w:t>
            </w:r>
          </w:p>
        </w:tc>
        <w:tc>
          <w:tcPr>
            <w:tcW w:w="722" w:type="pct"/>
            <w:tcBorders>
              <w:top w:val="nil"/>
              <w:left w:val="nil"/>
              <w:bottom w:val="single" w:sz="4" w:space="0" w:color="auto"/>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56.26</w:t>
            </w:r>
          </w:p>
        </w:tc>
        <w:tc>
          <w:tcPr>
            <w:tcW w:w="722" w:type="pct"/>
            <w:tcBorders>
              <w:top w:val="nil"/>
              <w:left w:val="nil"/>
              <w:bottom w:val="single" w:sz="4" w:space="0" w:color="auto"/>
              <w:right w:val="nil"/>
            </w:tcBorders>
          </w:tcPr>
          <w:p w:rsidR="003146AA" w:rsidRPr="001A412E" w:rsidRDefault="003146AA"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61.64</w:t>
            </w:r>
          </w:p>
        </w:tc>
      </w:tr>
    </w:tbl>
    <w:p w:rsidR="003146AA" w:rsidRPr="001A412E" w:rsidRDefault="003146AA" w:rsidP="003146AA">
      <w:pPr>
        <w:pStyle w:val="a7"/>
        <w:spacing w:after="0"/>
        <w:jc w:val="center"/>
        <w:rPr>
          <w:rFonts w:eastAsia="標楷體"/>
          <w:sz w:val="16"/>
          <w:szCs w:val="16"/>
          <w:lang w:eastAsia="zh-TW"/>
        </w:rPr>
      </w:pPr>
    </w:p>
    <w:p w:rsidR="003146AA" w:rsidRPr="00E2222F" w:rsidRDefault="003146AA" w:rsidP="003146AA">
      <w:pPr>
        <w:pStyle w:val="a7"/>
        <w:numPr>
          <w:ilvl w:val="0"/>
          <w:numId w:val="17"/>
        </w:numPr>
        <w:spacing w:after="0" w:line="180" w:lineRule="exact"/>
        <w:jc w:val="center"/>
        <w:rPr>
          <w:rFonts w:ascii="標楷體" w:eastAsia="標楷體" w:hAnsi="標楷體" w:cs="微軟正黑體"/>
          <w:iCs/>
          <w:lang w:eastAsia="zh-TW"/>
        </w:rPr>
      </w:pPr>
    </w:p>
    <w:p w:rsidR="003146AA" w:rsidRPr="001A412E" w:rsidRDefault="003146AA" w:rsidP="003146AA">
      <w:pPr>
        <w:pStyle w:val="a7"/>
        <w:spacing w:after="0"/>
        <w:jc w:val="center"/>
        <w:rPr>
          <w:rFonts w:eastAsia="標楷體"/>
          <w:sz w:val="16"/>
          <w:szCs w:val="16"/>
          <w:lang w:eastAsia="zh-TW"/>
        </w:rPr>
      </w:pPr>
      <w:r w:rsidRPr="001A412E">
        <w:rPr>
          <w:rFonts w:eastAsia="標楷體"/>
          <w:sz w:val="16"/>
          <w:szCs w:val="16"/>
          <w:lang w:eastAsia="zh-TW"/>
        </w:rPr>
        <w:t>效能比較</w:t>
      </w:r>
      <w:r w:rsidRPr="001A412E">
        <w:rPr>
          <w:rFonts w:eastAsia="標楷體"/>
          <w:sz w:val="16"/>
          <w:szCs w:val="16"/>
          <w:lang w:eastAsia="zh-TW"/>
        </w:rPr>
        <w:t xml:space="preserve">(TAIEX, </w:t>
      </w:r>
      <w:r w:rsidRPr="001A412E">
        <w:rPr>
          <w:rFonts w:eastAsia="標楷體"/>
          <w:sz w:val="16"/>
          <w:szCs w:val="16"/>
          <w:lang w:eastAsia="zh-TW"/>
        </w:rPr>
        <w:t>實驗</w:t>
      </w:r>
      <w:r w:rsidR="00DF6EC6">
        <w:rPr>
          <w:rFonts w:eastAsia="標楷體" w:hint="eastAsia"/>
          <w:sz w:val="16"/>
          <w:szCs w:val="16"/>
          <w:lang w:eastAsia="zh-TW"/>
        </w:rPr>
        <w:t>四</w:t>
      </w:r>
      <w:r w:rsidRPr="001A412E">
        <w:rPr>
          <w:rFonts w:eastAsia="標楷體"/>
          <w:sz w:val="16"/>
          <w:szCs w:val="16"/>
          <w:lang w:eastAsia="zh-TW"/>
        </w:rPr>
        <w:t>)</w:t>
      </w:r>
    </w:p>
    <w:tbl>
      <w:tblPr>
        <w:tblStyle w:val="PlainTable2"/>
        <w:tblW w:w="5000" w:type="pct"/>
        <w:tblLook w:val="04A0" w:firstRow="1" w:lastRow="0" w:firstColumn="1" w:lastColumn="0" w:noHBand="0" w:noVBand="1"/>
      </w:tblPr>
      <w:tblGrid>
        <w:gridCol w:w="3672"/>
        <w:gridCol w:w="1157"/>
        <w:gridCol w:w="1231"/>
        <w:gridCol w:w="1231"/>
        <w:gridCol w:w="1231"/>
      </w:tblGrid>
      <w:tr w:rsidR="003146AA" w:rsidRPr="001A412E" w:rsidTr="004F552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l2br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2845" w:type="pct"/>
            <w:gridSpan w:val="4"/>
            <w:tcBorders>
              <w:top w:val="single" w:sz="4" w:space="0" w:color="auto"/>
              <w:left w:val="nil"/>
              <w:bottom w:val="nil"/>
              <w:right w:val="nil"/>
              <w:tl2br w:val="nil"/>
            </w:tcBorders>
          </w:tcPr>
          <w:p w:rsidR="003146AA" w:rsidRPr="001A412E" w:rsidRDefault="003146AA" w:rsidP="00800550">
            <w:pPr>
              <w:pStyle w:val="a7"/>
              <w:tabs>
                <w:tab w:val="right" w:pos="3384"/>
              </w:tabs>
              <w:spacing w:after="0"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l2br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679"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722"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722"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722" w:type="pct"/>
            <w:tcBorders>
              <w:top w:val="nil"/>
              <w:left w:val="nil"/>
              <w:bottom w:val="single" w:sz="4" w:space="0" w:color="auto"/>
              <w:right w:val="nil"/>
            </w:tcBorders>
          </w:tcPr>
          <w:p w:rsidR="003146AA" w:rsidRPr="001A412E" w:rsidRDefault="003146AA"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162.46</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67.72</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59.47</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58.81</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147.36</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70.17</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72.61</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65.33</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151.62</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78.27</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81.69</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70.54</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134.32</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65.15</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60.41</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102.86</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137.58</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78.54</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115.92</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126.48</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115.82</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64.34</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57.69</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55.56</w:t>
            </w:r>
          </w:p>
        </w:tc>
      </w:tr>
      <w:tr w:rsidR="003146AA" w:rsidRPr="001A412E" w:rsidTr="004F5525">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679"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92.03</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100.26</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69.96</w:t>
            </w:r>
          </w:p>
        </w:tc>
        <w:tc>
          <w:tcPr>
            <w:tcW w:w="722" w:type="pct"/>
            <w:tcBorders>
              <w:top w:val="nil"/>
              <w:left w:val="nil"/>
              <w:bottom w:val="nil"/>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99.11</w:t>
            </w:r>
          </w:p>
        </w:tc>
      </w:tr>
      <w:tr w:rsidR="003146AA" w:rsidRPr="001A412E" w:rsidTr="004F55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679" w:type="pct"/>
            <w:tcBorders>
              <w:top w:val="nil"/>
              <w:left w:val="nil"/>
              <w:bottom w:val="single" w:sz="4" w:space="0" w:color="auto"/>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89.59</w:t>
            </w:r>
          </w:p>
        </w:tc>
        <w:tc>
          <w:tcPr>
            <w:tcW w:w="722" w:type="pct"/>
            <w:tcBorders>
              <w:top w:val="nil"/>
              <w:left w:val="nil"/>
              <w:bottom w:val="single" w:sz="4" w:space="0" w:color="auto"/>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86.81</w:t>
            </w:r>
          </w:p>
        </w:tc>
        <w:tc>
          <w:tcPr>
            <w:tcW w:w="722" w:type="pct"/>
            <w:tcBorders>
              <w:top w:val="nil"/>
              <w:left w:val="nil"/>
              <w:bottom w:val="single" w:sz="4" w:space="0" w:color="auto"/>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55.34</w:t>
            </w:r>
          </w:p>
        </w:tc>
        <w:tc>
          <w:tcPr>
            <w:tcW w:w="722" w:type="pct"/>
            <w:tcBorders>
              <w:top w:val="nil"/>
              <w:left w:val="nil"/>
              <w:bottom w:val="single" w:sz="4" w:space="0" w:color="auto"/>
              <w:right w:val="nil"/>
            </w:tcBorders>
          </w:tcPr>
          <w:p w:rsidR="003146AA" w:rsidRPr="001A412E" w:rsidRDefault="003146AA"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60.30</w:t>
            </w:r>
          </w:p>
        </w:tc>
      </w:tr>
    </w:tbl>
    <w:p w:rsidR="00E85C5E" w:rsidRDefault="00E85C5E">
      <w:pPr>
        <w:rPr>
          <w:sz w:val="16"/>
          <w:szCs w:val="16"/>
        </w:rPr>
      </w:pPr>
    </w:p>
    <w:p w:rsidR="007C5ABD" w:rsidRDefault="007C5ABD">
      <w:pPr>
        <w:rPr>
          <w:sz w:val="16"/>
          <w:szCs w:val="16"/>
        </w:rPr>
        <w:sectPr w:rsidR="007C5ABD" w:rsidSect="004F5525">
          <w:type w:val="continuous"/>
          <w:pgSz w:w="11906" w:h="16838"/>
          <w:pgMar w:top="1440" w:right="1800" w:bottom="1440" w:left="1800" w:header="851" w:footer="992" w:gutter="0"/>
          <w:cols w:space="425"/>
          <w:docGrid w:type="lines" w:linePitch="360"/>
        </w:sectPr>
      </w:pPr>
    </w:p>
    <w:p w:rsidR="000E6381" w:rsidRPr="00E2222F" w:rsidRDefault="000E6381" w:rsidP="000E6381">
      <w:pPr>
        <w:pStyle w:val="2"/>
      </w:pPr>
      <w:r w:rsidRPr="00E2222F">
        <w:lastRenderedPageBreak/>
        <w:t xml:space="preserve">Example </w:t>
      </w:r>
      <w:r>
        <w:t>5</w:t>
      </w:r>
      <w:r w:rsidRPr="00E2222F">
        <w:t>—Quadruple Time Series of Daily Dow Jones Industrial Average Index</w:t>
      </w:r>
    </w:p>
    <w:p w:rsidR="000E6381" w:rsidRPr="001A412E" w:rsidRDefault="000E6381" w:rsidP="000E6381">
      <w:pPr>
        <w:pStyle w:val="a7"/>
        <w:spacing w:after="0"/>
        <w:ind w:firstLineChars="200" w:firstLine="396"/>
        <w:rPr>
          <w:rFonts w:eastAsia="標楷體"/>
          <w:iCs/>
          <w:lang w:eastAsia="zh-TW"/>
        </w:rPr>
      </w:pPr>
      <w:r w:rsidRPr="001A412E">
        <w:rPr>
          <w:rFonts w:eastAsia="標楷體"/>
          <w:iCs/>
          <w:lang w:eastAsia="zh-TW"/>
        </w:rPr>
        <w:t>在這個實驗中，我們也是使用真實世界的時間序列數據來驗證模型的效能，與實驗</w:t>
      </w:r>
      <w:proofErr w:type="gramStart"/>
      <w:r w:rsidRPr="001A412E">
        <w:rPr>
          <w:rFonts w:eastAsia="標楷體"/>
          <w:iCs/>
          <w:lang w:eastAsia="zh-TW"/>
        </w:rPr>
        <w:t>一</w:t>
      </w:r>
      <w:proofErr w:type="gramEnd"/>
      <w:r w:rsidRPr="001A412E">
        <w:rPr>
          <w:rFonts w:eastAsia="標楷體"/>
          <w:iCs/>
          <w:lang w:eastAsia="zh-TW"/>
        </w:rPr>
        <w:t>不同的是，四個目標之間不是收盤價與開盤價的關係，意即目標的曲線相似度沒有像實驗</w:t>
      </w:r>
      <w:proofErr w:type="gramStart"/>
      <w:r w:rsidRPr="001A412E">
        <w:rPr>
          <w:rFonts w:eastAsia="標楷體"/>
          <w:iCs/>
          <w:lang w:eastAsia="zh-TW"/>
        </w:rPr>
        <w:t>一</w:t>
      </w:r>
      <w:proofErr w:type="gramEnd"/>
      <w:r w:rsidRPr="001A412E">
        <w:rPr>
          <w:rFonts w:eastAsia="標楷體"/>
          <w:iCs/>
          <w:lang w:eastAsia="zh-TW"/>
        </w:rPr>
        <w:t>目標曲線的相似度高。使用的資料為</w:t>
      </w:r>
      <w:r w:rsidR="00A44F96">
        <w:rPr>
          <w:rFonts w:eastAsia="標楷體" w:hint="eastAsia"/>
          <w:iCs/>
          <w:lang w:eastAsia="zh-TW"/>
        </w:rPr>
        <w:t>巴西股</w:t>
      </w:r>
      <w:proofErr w:type="gramStart"/>
      <w:r w:rsidR="00A44F96">
        <w:rPr>
          <w:rFonts w:eastAsia="標楷體" w:hint="eastAsia"/>
          <w:iCs/>
          <w:lang w:eastAsia="zh-TW"/>
        </w:rPr>
        <w:t>指</w:t>
      </w:r>
      <w:proofErr w:type="gramEnd"/>
      <w:r w:rsidR="00A44F96">
        <w:rPr>
          <w:rFonts w:eastAsia="標楷體" w:hint="eastAsia"/>
          <w:iCs/>
          <w:lang w:eastAsia="zh-TW"/>
        </w:rPr>
        <w:t>指數</w:t>
      </w:r>
      <w:r w:rsidR="00A44F96">
        <w:rPr>
          <w:rFonts w:eastAsia="標楷體" w:hint="eastAsia"/>
          <w:iCs/>
          <w:lang w:eastAsia="zh-TW"/>
        </w:rPr>
        <w:t>BVSP</w:t>
      </w:r>
      <w:r w:rsidRPr="001A412E">
        <w:rPr>
          <w:rFonts w:eastAsia="標楷體"/>
          <w:iCs/>
          <w:lang w:eastAsia="zh-TW"/>
        </w:rPr>
        <w:t>、道瓊工業指數</w:t>
      </w:r>
      <w:r w:rsidRPr="001A412E">
        <w:rPr>
          <w:rFonts w:eastAsia="標楷體"/>
          <w:iCs/>
          <w:lang w:eastAsia="zh-TW"/>
        </w:rPr>
        <w:t>(</w:t>
      </w:r>
      <w:r w:rsidRPr="001A412E">
        <w:rPr>
          <w:rFonts w:eastAsia="標楷體"/>
          <w:lang w:eastAsia="zh-TW"/>
        </w:rPr>
        <w:t>Dow Jones Industrial Average Index,</w:t>
      </w:r>
      <w:r w:rsidRPr="001A412E">
        <w:rPr>
          <w:rFonts w:eastAsia="標楷體"/>
          <w:iCs/>
          <w:lang w:eastAsia="zh-TW"/>
        </w:rPr>
        <w:t xml:space="preserve"> DJI)</w:t>
      </w:r>
      <w:r w:rsidRPr="001A412E">
        <w:rPr>
          <w:rFonts w:eastAsia="標楷體"/>
          <w:iCs/>
          <w:lang w:eastAsia="zh-TW"/>
        </w:rPr>
        <w:t>、</w:t>
      </w:r>
      <w:r w:rsidR="00A44F96">
        <w:rPr>
          <w:rFonts w:eastAsia="標楷體" w:hint="eastAsia"/>
          <w:iCs/>
          <w:lang w:eastAsia="zh-TW"/>
        </w:rPr>
        <w:t>日經指數</w:t>
      </w:r>
      <w:r w:rsidR="00A44F96">
        <w:rPr>
          <w:rFonts w:eastAsia="標楷體" w:hint="eastAsia"/>
          <w:iCs/>
          <w:lang w:eastAsia="zh-TW"/>
        </w:rPr>
        <w:t>(Nikkei 225)</w:t>
      </w:r>
      <w:r w:rsidRPr="001A412E">
        <w:rPr>
          <w:rFonts w:eastAsia="標楷體"/>
          <w:iCs/>
          <w:lang w:eastAsia="zh-TW"/>
        </w:rPr>
        <w:t>以及</w:t>
      </w:r>
      <w:r w:rsidR="00A44F96">
        <w:rPr>
          <w:rFonts w:eastAsia="標楷體" w:hint="eastAsia"/>
          <w:iCs/>
          <w:lang w:eastAsia="zh-TW"/>
        </w:rPr>
        <w:t>上證指數</w:t>
      </w:r>
      <w:r w:rsidR="00A44F96">
        <w:rPr>
          <w:rFonts w:eastAsia="標楷體" w:hint="eastAsia"/>
          <w:iCs/>
          <w:lang w:eastAsia="zh-TW"/>
        </w:rPr>
        <w:t>(SSEC)</w:t>
      </w:r>
      <w:r w:rsidRPr="001A412E">
        <w:rPr>
          <w:rFonts w:eastAsia="標楷體"/>
          <w:iCs/>
          <w:lang w:eastAsia="zh-TW"/>
        </w:rPr>
        <w:t>，資料區間為</w:t>
      </w:r>
      <w:r w:rsidR="00A44F96">
        <w:rPr>
          <w:rFonts w:eastAsia="標楷體" w:hint="eastAsia"/>
          <w:iCs/>
          <w:lang w:eastAsia="zh-TW"/>
        </w:rPr>
        <w:t>2006</w:t>
      </w:r>
      <w:r w:rsidR="00A44F96">
        <w:rPr>
          <w:rFonts w:eastAsia="標楷體" w:hint="eastAsia"/>
          <w:iCs/>
          <w:lang w:eastAsia="zh-TW"/>
        </w:rPr>
        <w:t>年</w:t>
      </w:r>
      <w:r w:rsidR="00A44F96">
        <w:rPr>
          <w:rFonts w:eastAsia="標楷體" w:hint="eastAsia"/>
          <w:iCs/>
          <w:lang w:eastAsia="zh-TW"/>
        </w:rPr>
        <w:t>3</w:t>
      </w:r>
      <w:r w:rsidR="00A44F96">
        <w:rPr>
          <w:rFonts w:eastAsia="標楷體" w:hint="eastAsia"/>
          <w:iCs/>
          <w:lang w:eastAsia="zh-TW"/>
        </w:rPr>
        <w:t>月</w:t>
      </w:r>
      <w:r w:rsidR="00A44F96">
        <w:rPr>
          <w:rFonts w:eastAsia="標楷體" w:hint="eastAsia"/>
          <w:iCs/>
          <w:lang w:eastAsia="zh-TW"/>
        </w:rPr>
        <w:t>14</w:t>
      </w:r>
      <w:r w:rsidR="00A44F96">
        <w:rPr>
          <w:rFonts w:eastAsia="標楷體" w:hint="eastAsia"/>
          <w:iCs/>
          <w:lang w:eastAsia="zh-TW"/>
        </w:rPr>
        <w:t>日至</w:t>
      </w:r>
      <w:r w:rsidR="00A44F96">
        <w:rPr>
          <w:rFonts w:eastAsia="標楷體" w:hint="eastAsia"/>
          <w:iCs/>
          <w:lang w:eastAsia="zh-TW"/>
        </w:rPr>
        <w:t>2010</w:t>
      </w:r>
      <w:r w:rsidR="00A44F96">
        <w:rPr>
          <w:rFonts w:eastAsia="標楷體" w:hint="eastAsia"/>
          <w:iCs/>
          <w:lang w:eastAsia="zh-TW"/>
        </w:rPr>
        <w:t>年</w:t>
      </w:r>
      <w:r w:rsidR="00A44F96">
        <w:rPr>
          <w:rFonts w:eastAsia="標楷體" w:hint="eastAsia"/>
          <w:iCs/>
          <w:lang w:eastAsia="zh-TW"/>
        </w:rPr>
        <w:t>4</w:t>
      </w:r>
      <w:r w:rsidR="00A44F96">
        <w:rPr>
          <w:rFonts w:eastAsia="標楷體" w:hint="eastAsia"/>
          <w:iCs/>
          <w:lang w:eastAsia="zh-TW"/>
        </w:rPr>
        <w:t>月</w:t>
      </w:r>
      <w:r w:rsidR="00A44F96">
        <w:rPr>
          <w:rFonts w:eastAsia="標楷體" w:hint="eastAsia"/>
          <w:iCs/>
          <w:lang w:eastAsia="zh-TW"/>
        </w:rPr>
        <w:t>1</w:t>
      </w:r>
      <w:r w:rsidR="00A44F96">
        <w:rPr>
          <w:rFonts w:eastAsia="標楷體" w:hint="eastAsia"/>
          <w:iCs/>
          <w:lang w:eastAsia="zh-TW"/>
        </w:rPr>
        <w:t>日</w:t>
      </w:r>
      <w:r w:rsidRPr="001A412E">
        <w:rPr>
          <w:rFonts w:eastAsia="標楷體"/>
          <w:iCs/>
          <w:lang w:eastAsia="zh-TW"/>
        </w:rPr>
        <w:t>，</w:t>
      </w:r>
      <w:r w:rsidR="00A44F96">
        <w:rPr>
          <w:rFonts w:eastAsia="標楷體" w:hint="eastAsia"/>
          <w:iCs/>
          <w:lang w:eastAsia="zh-TW"/>
        </w:rPr>
        <w:t>其中</w:t>
      </w:r>
      <w:r w:rsidR="00A44F96">
        <w:rPr>
          <w:rFonts w:eastAsia="標楷體" w:hint="eastAsia"/>
          <w:iCs/>
          <w:lang w:eastAsia="zh-TW"/>
        </w:rPr>
        <w:t>2006</w:t>
      </w:r>
      <w:r w:rsidR="00A44F96">
        <w:rPr>
          <w:rFonts w:eastAsia="標楷體" w:hint="eastAsia"/>
          <w:iCs/>
          <w:lang w:eastAsia="zh-TW"/>
        </w:rPr>
        <w:t>年</w:t>
      </w:r>
      <w:r w:rsidR="00A44F96">
        <w:rPr>
          <w:rFonts w:eastAsia="標楷體" w:hint="eastAsia"/>
          <w:iCs/>
          <w:lang w:eastAsia="zh-TW"/>
        </w:rPr>
        <w:t>3</w:t>
      </w:r>
      <w:r w:rsidR="00A44F96">
        <w:rPr>
          <w:rFonts w:eastAsia="標楷體" w:hint="eastAsia"/>
          <w:iCs/>
          <w:lang w:eastAsia="zh-TW"/>
        </w:rPr>
        <w:t>月</w:t>
      </w:r>
      <w:r w:rsidR="00A44F96">
        <w:rPr>
          <w:rFonts w:eastAsia="標楷體" w:hint="eastAsia"/>
          <w:iCs/>
          <w:lang w:eastAsia="zh-TW"/>
        </w:rPr>
        <w:t>14</w:t>
      </w:r>
      <w:r w:rsidR="00A44F96">
        <w:rPr>
          <w:rFonts w:eastAsia="標楷體" w:hint="eastAsia"/>
          <w:iCs/>
          <w:lang w:eastAsia="zh-TW"/>
        </w:rPr>
        <w:t>日至</w:t>
      </w:r>
      <w:r w:rsidR="00A44F96">
        <w:rPr>
          <w:rFonts w:eastAsia="標楷體" w:hint="eastAsia"/>
          <w:iCs/>
          <w:lang w:eastAsia="zh-TW"/>
        </w:rPr>
        <w:t>20</w:t>
      </w:r>
      <w:r w:rsidR="00A44F96">
        <w:rPr>
          <w:rFonts w:eastAsia="標楷體" w:hint="eastAsia"/>
          <w:iCs/>
          <w:lang w:eastAsia="zh-TW"/>
        </w:rPr>
        <w:t>0</w:t>
      </w:r>
      <w:r w:rsidR="00A44F96">
        <w:rPr>
          <w:rFonts w:eastAsia="標楷體" w:hint="eastAsia"/>
          <w:iCs/>
          <w:lang w:eastAsia="zh-TW"/>
        </w:rPr>
        <w:t>9</w:t>
      </w:r>
      <w:r w:rsidR="00A44F96">
        <w:rPr>
          <w:rFonts w:eastAsia="標楷體" w:hint="eastAsia"/>
          <w:iCs/>
          <w:lang w:eastAsia="zh-TW"/>
        </w:rPr>
        <w:t>年</w:t>
      </w:r>
      <w:r w:rsidR="00A44F96">
        <w:rPr>
          <w:rFonts w:eastAsia="標楷體" w:hint="eastAsia"/>
          <w:iCs/>
          <w:lang w:eastAsia="zh-TW"/>
        </w:rPr>
        <w:t>5</w:t>
      </w:r>
      <w:r w:rsidR="00A44F96">
        <w:rPr>
          <w:rFonts w:eastAsia="標楷體" w:hint="eastAsia"/>
          <w:iCs/>
          <w:lang w:eastAsia="zh-TW"/>
        </w:rPr>
        <w:t>月</w:t>
      </w:r>
      <w:r w:rsidR="00A44F96">
        <w:rPr>
          <w:rFonts w:eastAsia="標楷體" w:hint="eastAsia"/>
          <w:iCs/>
          <w:lang w:eastAsia="zh-TW"/>
        </w:rPr>
        <w:t>27</w:t>
      </w:r>
      <w:r w:rsidR="00A44F96">
        <w:rPr>
          <w:rFonts w:eastAsia="標楷體" w:hint="eastAsia"/>
          <w:iCs/>
          <w:lang w:eastAsia="zh-TW"/>
        </w:rPr>
        <w:t>日</w:t>
      </w:r>
      <w:r w:rsidRPr="001A412E">
        <w:rPr>
          <w:rFonts w:eastAsia="標楷體"/>
          <w:iCs/>
          <w:lang w:eastAsia="zh-TW"/>
        </w:rPr>
        <w:t>當作訓練資料，剩餘的當作測試資料。每年四組原始資料會做一次差分，並以</w:t>
      </w:r>
      <w:r w:rsidRPr="001A412E">
        <w:rPr>
          <w:rFonts w:eastAsia="標楷體"/>
          <w:iCs/>
          <w:lang w:eastAsia="zh-TW"/>
        </w:rPr>
        <w:t>4</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Pr="001A412E">
        <w:rPr>
          <w:rFonts w:eastAsia="標楷體"/>
          <w:iCs/>
          <w:lang w:eastAsia="zh-TW"/>
        </w:rPr>
        <w:t>120</w:t>
      </w:r>
      <w:r w:rsidRPr="001A412E">
        <w:rPr>
          <w:rFonts w:eastAsia="標楷體"/>
          <w:iCs/>
          <w:lang w:eastAsia="zh-TW"/>
        </w:rPr>
        <w:t>個特徵。第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sidR="00A44F96">
        <w:rPr>
          <w:rFonts w:eastAsia="標楷體" w:hint="eastAsia"/>
          <w:iCs/>
          <w:lang w:eastAsia="zh-TW"/>
        </w:rPr>
        <w:t>BVSP</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Pr="001A412E">
        <w:rPr>
          <w:rFonts w:eastAsia="標楷體"/>
          <w:iCs/>
          <w:lang w:eastAsia="zh-TW"/>
        </w:rPr>
        <w:t>DJI</w:t>
      </w:r>
      <w:r w:rsidRPr="001A412E">
        <w:rPr>
          <w:rFonts w:eastAsia="標楷體"/>
          <w:iCs/>
          <w:lang w:eastAsia="zh-TW"/>
        </w:rPr>
        <w:t>收盤價，第</w:t>
      </w:r>
      <w:r w:rsidRPr="001A412E">
        <w:rPr>
          <w:rFonts w:eastAsia="標楷體"/>
          <w:iCs/>
          <w:lang w:eastAsia="zh-TW"/>
        </w:rPr>
        <w:t>61</w:t>
      </w:r>
      <w:r w:rsidRPr="001A412E">
        <w:rPr>
          <w:rFonts w:eastAsia="標楷體"/>
          <w:iCs/>
          <w:lang w:eastAsia="zh-TW"/>
        </w:rPr>
        <w:t>至</w:t>
      </w:r>
      <w:r w:rsidRPr="001A412E">
        <w:rPr>
          <w:rFonts w:eastAsia="標楷體"/>
          <w:iCs/>
          <w:lang w:eastAsia="zh-TW"/>
        </w:rPr>
        <w:t>90</w:t>
      </w:r>
      <w:r w:rsidRPr="001A412E">
        <w:rPr>
          <w:rFonts w:eastAsia="標楷體"/>
          <w:iCs/>
          <w:lang w:eastAsia="zh-TW"/>
        </w:rPr>
        <w:t>個特徵為</w:t>
      </w:r>
      <w:r w:rsidR="00A44F96">
        <w:rPr>
          <w:rFonts w:eastAsia="標楷體" w:hint="eastAsia"/>
          <w:iCs/>
          <w:lang w:eastAsia="zh-TW"/>
        </w:rPr>
        <w:t>Nikkei 225</w:t>
      </w:r>
      <w:r w:rsidRPr="001A412E">
        <w:rPr>
          <w:rFonts w:eastAsia="標楷體"/>
          <w:iCs/>
          <w:lang w:eastAsia="zh-TW"/>
        </w:rPr>
        <w:t>收盤價，第</w:t>
      </w:r>
      <w:r w:rsidRPr="001A412E">
        <w:rPr>
          <w:rFonts w:eastAsia="標楷體"/>
          <w:iCs/>
          <w:lang w:eastAsia="zh-TW"/>
        </w:rPr>
        <w:t>91</w:t>
      </w:r>
      <w:r w:rsidRPr="001A412E">
        <w:rPr>
          <w:rFonts w:eastAsia="標楷體"/>
          <w:iCs/>
          <w:lang w:eastAsia="zh-TW"/>
        </w:rPr>
        <w:t>至</w:t>
      </w:r>
      <w:r w:rsidRPr="001A412E">
        <w:rPr>
          <w:rFonts w:eastAsia="標楷體"/>
          <w:iCs/>
          <w:lang w:eastAsia="zh-TW"/>
        </w:rPr>
        <w:t>120</w:t>
      </w:r>
      <w:r w:rsidRPr="001A412E">
        <w:rPr>
          <w:rFonts w:eastAsia="標楷體"/>
          <w:iCs/>
          <w:lang w:eastAsia="zh-TW"/>
        </w:rPr>
        <w:t>個特徵為</w:t>
      </w:r>
      <w:r w:rsidR="00A44F96">
        <w:rPr>
          <w:rFonts w:eastAsia="標楷體"/>
          <w:iCs/>
          <w:lang w:eastAsia="zh-TW"/>
        </w:rPr>
        <w:t>S</w:t>
      </w:r>
      <w:r w:rsidR="00A44F96">
        <w:rPr>
          <w:rFonts w:eastAsia="標楷體" w:hint="eastAsia"/>
          <w:iCs/>
          <w:lang w:eastAsia="zh-TW"/>
        </w:rPr>
        <w:t>SEC</w:t>
      </w:r>
      <w:r w:rsidRPr="001A412E">
        <w:rPr>
          <w:rFonts w:eastAsia="標楷體"/>
          <w:iCs/>
          <w:lang w:eastAsia="zh-TW"/>
        </w:rPr>
        <w:t>收盤價，這</w:t>
      </w:r>
      <w:r w:rsidRPr="001A412E">
        <w:rPr>
          <w:rFonts w:eastAsia="標楷體"/>
          <w:iCs/>
          <w:lang w:eastAsia="zh-TW"/>
        </w:rPr>
        <w:t>120</w:t>
      </w:r>
      <w:r w:rsidRPr="001A412E">
        <w:rPr>
          <w:rFonts w:eastAsia="標楷體"/>
          <w:iCs/>
          <w:lang w:eastAsia="zh-TW"/>
        </w:rPr>
        <w:t>個特徵與目標形成資料矩陣，資料矩陣中以</w:t>
      </w:r>
      <w:r w:rsidRPr="001A412E">
        <w:rPr>
          <w:rFonts w:eastAsia="標楷體"/>
          <w:iCs/>
          <w:lang w:eastAsia="zh-TW"/>
        </w:rPr>
        <w:t>S&amp;P500</w:t>
      </w:r>
      <w:r w:rsidRPr="001A412E">
        <w:rPr>
          <w:rFonts w:eastAsia="標楷體"/>
          <w:iCs/>
          <w:lang w:eastAsia="zh-TW"/>
        </w:rPr>
        <w:t>距離目標最近，目標排序為</w:t>
      </w:r>
      <w:r w:rsidR="00A44F96">
        <w:rPr>
          <w:rFonts w:eastAsia="標楷體" w:hint="eastAsia"/>
          <w:iCs/>
          <w:lang w:eastAsia="zh-TW"/>
        </w:rPr>
        <w:t>BVSP</w:t>
      </w:r>
      <w:r w:rsidRPr="001A412E">
        <w:rPr>
          <w:rFonts w:eastAsia="標楷體"/>
          <w:iCs/>
          <w:lang w:eastAsia="zh-TW"/>
        </w:rPr>
        <w:t>收盤價、</w:t>
      </w:r>
      <w:r w:rsidRPr="001A412E">
        <w:rPr>
          <w:rFonts w:eastAsia="標楷體"/>
          <w:iCs/>
          <w:lang w:eastAsia="zh-TW"/>
        </w:rPr>
        <w:t>DJI</w:t>
      </w:r>
      <w:r w:rsidRPr="001A412E">
        <w:rPr>
          <w:rFonts w:eastAsia="標楷體"/>
          <w:iCs/>
          <w:lang w:eastAsia="zh-TW"/>
        </w:rPr>
        <w:t>收盤價、</w:t>
      </w:r>
      <w:r w:rsidR="00A44F96">
        <w:rPr>
          <w:rFonts w:eastAsia="標楷體" w:hint="eastAsia"/>
          <w:iCs/>
          <w:lang w:eastAsia="zh-TW"/>
        </w:rPr>
        <w:t>Nikkei 225</w:t>
      </w:r>
      <w:r w:rsidRPr="001A412E">
        <w:rPr>
          <w:rFonts w:eastAsia="標楷體"/>
          <w:iCs/>
          <w:lang w:eastAsia="zh-TW"/>
        </w:rPr>
        <w:t>收盤價、</w:t>
      </w:r>
      <w:r w:rsidR="00A44F96">
        <w:rPr>
          <w:rFonts w:eastAsia="標楷體"/>
          <w:iCs/>
          <w:lang w:eastAsia="zh-TW"/>
        </w:rPr>
        <w:t>S</w:t>
      </w:r>
      <w:r w:rsidR="00A44F96">
        <w:rPr>
          <w:rFonts w:eastAsia="標楷體" w:hint="eastAsia"/>
          <w:iCs/>
          <w:lang w:eastAsia="zh-TW"/>
        </w:rPr>
        <w:t>SEC</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後，將選出的特徵作為模型輸入，複數型態目標有兩個，第一組複數型態的目標實部部分為</w:t>
      </w:r>
      <w:r w:rsidR="00A44F96">
        <w:rPr>
          <w:rFonts w:eastAsia="標楷體" w:hint="eastAsia"/>
          <w:iCs/>
          <w:lang w:eastAsia="zh-TW"/>
        </w:rPr>
        <w:t>BVSP</w:t>
      </w:r>
      <w:r w:rsidRPr="001A412E">
        <w:rPr>
          <w:rFonts w:eastAsia="標楷體"/>
          <w:iCs/>
          <w:lang w:eastAsia="zh-TW"/>
        </w:rPr>
        <w:t>收盤價，虛部部分為</w:t>
      </w:r>
      <w:r w:rsidRPr="001A412E">
        <w:rPr>
          <w:rFonts w:eastAsia="標楷體"/>
          <w:iCs/>
          <w:lang w:eastAsia="zh-TW"/>
        </w:rPr>
        <w:t>DJI</w:t>
      </w:r>
      <w:r w:rsidRPr="001A412E">
        <w:rPr>
          <w:rFonts w:eastAsia="標楷體"/>
          <w:iCs/>
          <w:lang w:eastAsia="zh-TW"/>
        </w:rPr>
        <w:t>收盤價，第二組複數型態的目標實部部分為</w:t>
      </w:r>
      <w:r w:rsidR="00A44F96">
        <w:rPr>
          <w:rFonts w:eastAsia="標楷體" w:hint="eastAsia"/>
          <w:iCs/>
          <w:lang w:eastAsia="zh-TW"/>
        </w:rPr>
        <w:t>Nikkei 225</w:t>
      </w:r>
      <w:r w:rsidRPr="001A412E">
        <w:rPr>
          <w:rFonts w:eastAsia="標楷體"/>
          <w:iCs/>
          <w:lang w:eastAsia="zh-TW"/>
        </w:rPr>
        <w:t>收盤價，虛部部分為</w:t>
      </w:r>
      <w:r w:rsidR="00A44F96">
        <w:rPr>
          <w:rFonts w:eastAsia="標楷體" w:hint="eastAsia"/>
          <w:iCs/>
          <w:lang w:eastAsia="zh-TW"/>
        </w:rPr>
        <w:t>SSEC</w:t>
      </w:r>
      <w:r w:rsidRPr="001A412E">
        <w:rPr>
          <w:rFonts w:eastAsia="標楷體"/>
          <w:iCs/>
          <w:lang w:eastAsia="zh-TW"/>
        </w:rPr>
        <w:t>收盤價。結構學習部分，則將每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神經元挑選方法，減少</w:t>
      </w:r>
      <m:oMath>
        <m:r>
          <m:rPr>
            <m:sty m:val="p"/>
          </m:rPr>
          <w:rPr>
            <w:rFonts w:ascii="Cambria Math" w:eastAsia="標楷體" w:hAnsi="Cambria Math"/>
            <w:lang w:eastAsia="zh-TW"/>
          </w:rPr>
          <m:t>π</m:t>
        </m:r>
      </m:oMath>
      <w:r w:rsidRPr="001A412E">
        <w:rPr>
          <w:rFonts w:eastAsia="標楷體"/>
          <w:iCs/>
          <w:lang w:eastAsia="zh-TW"/>
        </w:rPr>
        <w:t>神經元數目。整體模型在結構學習後的參數，如表</w:t>
      </w:r>
      <w:r w:rsidRPr="001A412E">
        <w:rPr>
          <w:rFonts w:eastAsia="標楷體"/>
          <w:iCs/>
          <w:lang w:eastAsia="zh-TW"/>
        </w:rPr>
        <w:t>V-</w:t>
      </w:r>
      <w:r w:rsidRPr="001A412E">
        <w:rPr>
          <w:rFonts w:eastAsia="標楷體"/>
          <w:iCs/>
          <w:lang w:eastAsia="zh-TW"/>
        </w:rPr>
        <w:t>表</w:t>
      </w:r>
      <w:r w:rsidRPr="001A412E">
        <w:rPr>
          <w:rFonts w:eastAsia="標楷體"/>
          <w:iCs/>
          <w:lang w:eastAsia="zh-TW"/>
        </w:rPr>
        <w:t>VIII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IX</w:t>
      </w:r>
      <w:r w:rsidRPr="001A412E">
        <w:rPr>
          <w:rFonts w:eastAsia="標楷體"/>
          <w:iCs/>
          <w:lang w:eastAsia="zh-TW"/>
        </w:rPr>
        <w:t>所示。本篇論文所提出的模型可以一次有四個複數型態的輸出，故可以預測四個複數型態目標，但在此實驗中只同時預測兩個目標。</w:t>
      </w:r>
    </w:p>
    <w:p w:rsidR="000E6381" w:rsidRPr="007B5528" w:rsidRDefault="000E6381" w:rsidP="000E6381">
      <w:pPr>
        <w:pStyle w:val="a7"/>
        <w:ind w:firstLineChars="200" w:firstLine="396"/>
        <w:rPr>
          <w:rFonts w:eastAsia="標楷體"/>
          <w:iCs/>
          <w:lang w:eastAsia="zh-TW"/>
        </w:rPr>
      </w:pPr>
    </w:p>
    <w:p w:rsidR="000E6381" w:rsidRPr="008F39E7" w:rsidRDefault="000E6381" w:rsidP="000E6381">
      <w:pPr>
        <w:spacing w:line="0" w:lineRule="atLeast"/>
        <w:rPr>
          <w:rFonts w:eastAsia="標楷體"/>
          <w:iCs/>
          <w:spacing w:val="-1"/>
        </w:rPr>
      </w:pPr>
    </w:p>
    <w:p w:rsidR="000E6381" w:rsidRPr="007B5528"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Pr="001A412E" w:rsidRDefault="00A44F96" w:rsidP="000E6381">
      <w:pPr>
        <w:pStyle w:val="a7"/>
        <w:spacing w:after="0"/>
        <w:ind w:firstLine="0"/>
        <w:jc w:val="center"/>
        <w:rPr>
          <w:rFonts w:ascii="標楷體" w:eastAsia="標楷體" w:hAnsi="標楷體" w:cs="微軟正黑體"/>
          <w:iCs/>
          <w:sz w:val="16"/>
          <w:szCs w:val="16"/>
          <w:lang w:eastAsia="zh-TW"/>
        </w:rPr>
      </w:pPr>
      <w:r>
        <w:rPr>
          <w:rFonts w:ascii="標楷體" w:eastAsia="標楷體" w:hAnsi="標楷體" w:cs="微軟正黑體" w:hint="eastAsia"/>
          <w:iCs/>
          <w:sz w:val="16"/>
          <w:szCs w:val="16"/>
          <w:lang w:eastAsia="zh-TW"/>
        </w:rPr>
        <w:t>實驗五</w:t>
      </w:r>
      <w:r w:rsidR="000E6381" w:rsidRPr="001A412E">
        <w:rPr>
          <w:rFonts w:ascii="標楷體" w:eastAsia="標楷體" w:hAnsi="標楷體" w:cs="微軟正黑體" w:hint="eastAsia"/>
          <w:iCs/>
          <w:sz w:val="16"/>
          <w:szCs w:val="16"/>
          <w:lang w:eastAsia="zh-TW"/>
        </w:rPr>
        <w:t>模型設定</w:t>
      </w:r>
    </w:p>
    <w:tbl>
      <w:tblPr>
        <w:tblW w:w="5000" w:type="pct"/>
        <w:tblCellMar>
          <w:left w:w="0" w:type="dxa"/>
          <w:right w:w="0" w:type="dxa"/>
        </w:tblCellMar>
        <w:tblLook w:val="0420" w:firstRow="1" w:lastRow="0" w:firstColumn="0" w:lastColumn="0" w:noHBand="0" w:noVBand="1"/>
      </w:tblPr>
      <w:tblGrid>
        <w:gridCol w:w="3746"/>
        <w:gridCol w:w="1582"/>
      </w:tblGrid>
      <w:tr w:rsidR="000E6381" w:rsidRPr="001A412E" w:rsidTr="00800550">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0E6381" w:rsidRPr="001A412E" w:rsidTr="00800550">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0E6381" w:rsidRPr="001A412E" w:rsidRDefault="000E6381" w:rsidP="00A44F9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53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49</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33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39</m:t>
                  </m:r>
                </m:sub>
              </m:sSub>
            </m:oMath>
            <w:r w:rsidRPr="001A412E">
              <w:rPr>
                <w:rFonts w:eastAsiaTheme="majorEastAsia"/>
                <w:iCs/>
                <w:sz w:val="16"/>
                <w:szCs w:val="16"/>
                <w:lang w:eastAsia="zh-TW"/>
              </w:rPr>
              <w:t xml:space="preserve">} </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0E6381" w:rsidRPr="001A412E" w:rsidRDefault="000E6381" w:rsidP="00800550">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hint="eastAsia"/>
                <w:iCs/>
                <w:sz w:val="16"/>
                <w:szCs w:val="16"/>
                <w:lang w:eastAsia="zh-TW"/>
              </w:rPr>
              <w:t>{</w:t>
            </w:r>
            <w:r w:rsidRPr="001A412E">
              <w:rPr>
                <w:rFonts w:eastAsiaTheme="majorEastAsia"/>
                <w:iCs/>
                <w:sz w:val="16"/>
                <w:szCs w:val="16"/>
                <w:lang w:eastAsia="zh-TW"/>
              </w:rPr>
              <w:t>3</w:t>
            </w:r>
            <w:r w:rsidRPr="001A412E">
              <w:rPr>
                <w:rFonts w:eastAsiaTheme="majorEastAsia" w:hint="eastAsia"/>
                <w:iCs/>
                <w:sz w:val="16"/>
                <w:szCs w:val="16"/>
                <w:lang w:eastAsia="zh-TW"/>
              </w:rPr>
              <w:t>,</w:t>
            </w:r>
            <w:r w:rsidR="00A44F96">
              <w:rPr>
                <w:rFonts w:eastAsiaTheme="majorEastAsia"/>
                <w:iCs/>
                <w:sz w:val="16"/>
                <w:szCs w:val="16"/>
                <w:lang w:eastAsia="zh-TW"/>
              </w:rPr>
              <w:t xml:space="preserve"> </w:t>
            </w:r>
            <w:r w:rsidR="00A44F96">
              <w:rPr>
                <w:rFonts w:eastAsiaTheme="majorEastAsia" w:hint="eastAsia"/>
                <w:iCs/>
                <w:sz w:val="16"/>
                <w:szCs w:val="16"/>
                <w:lang w:eastAsia="zh-TW"/>
              </w:rPr>
              <w:t>3</w:t>
            </w:r>
            <w:r w:rsidR="00A44F96">
              <w:rPr>
                <w:rFonts w:eastAsiaTheme="majorEastAsia"/>
                <w:iCs/>
                <w:sz w:val="16"/>
                <w:szCs w:val="16"/>
                <w:lang w:eastAsia="zh-TW"/>
              </w:rPr>
              <w:t xml:space="preserve">, 3, </w:t>
            </w:r>
            <w:r w:rsidR="00A44F96">
              <w:rPr>
                <w:rFonts w:eastAsiaTheme="majorEastAsia" w:hint="eastAsia"/>
                <w:iCs/>
                <w:sz w:val="16"/>
                <w:szCs w:val="16"/>
                <w:lang w:eastAsia="zh-TW"/>
              </w:rPr>
              <w:t>3</w:t>
            </w:r>
            <w:r w:rsidRPr="001A412E">
              <w:rPr>
                <w:rFonts w:eastAsiaTheme="majorEastAsia" w:hint="eastAsia"/>
                <w:iCs/>
                <w:sz w:val="16"/>
                <w:szCs w:val="16"/>
                <w:lang w:eastAsia="zh-TW"/>
              </w:rPr>
              <w:t>}</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Type of </w:t>
            </w:r>
            <w:r w:rsidRPr="001A412E">
              <w:rPr>
                <w:rFonts w:eastAsiaTheme="majorEastAsia" w:hint="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2</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hint="eastAsia"/>
                <w:sz w:val="16"/>
                <w:szCs w:val="16"/>
                <w:lang w:eastAsia="zh-TW"/>
              </w:rPr>
              <w:t xml:space="preserve"> </w:t>
            </w:r>
            <w:r w:rsidRPr="001A412E">
              <w:rPr>
                <w:rFonts w:eastAsiaTheme="majorEastAsia"/>
                <w:sz w:val="16"/>
                <w:szCs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15</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A44F96"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Pr>
                <w:rFonts w:eastAsiaTheme="majorEastAsia" w:hint="eastAsia"/>
                <w:iCs/>
                <w:sz w:val="16"/>
                <w:szCs w:val="16"/>
                <w:lang w:eastAsia="zh-TW"/>
              </w:rPr>
              <w:t>48</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A44F96"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Pr>
                <w:rFonts w:eastAsiaTheme="majorEastAsia" w:hint="eastAsia"/>
                <w:iCs/>
                <w:sz w:val="16"/>
                <w:szCs w:val="16"/>
                <w:lang w:eastAsia="zh-TW"/>
              </w:rPr>
              <w:t>2</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hint="eastAsia"/>
                <w:sz w:val="16"/>
                <w:szCs w:val="16"/>
                <w:lang w:eastAsia="zh-TW"/>
              </w:rPr>
              <w:t>T</w:t>
            </w:r>
            <w:r w:rsidRPr="001A412E">
              <w:rPr>
                <w:rFonts w:eastAsia="標楷體"/>
                <w:sz w:val="16"/>
                <w:szCs w:val="16"/>
                <w:lang w:eastAsia="zh-TW"/>
              </w:rPr>
              <w:t xml:space="preserve">–S </w:t>
            </w:r>
            <w:r w:rsidRPr="001A412E">
              <w:rPr>
                <w:rFonts w:eastAsia="標楷體" w:hint="eastAsia"/>
                <w:sz w:val="16"/>
                <w:szCs w:val="16"/>
                <w:lang w:eastAsia="zh-TW"/>
              </w:rPr>
              <w:t>neuron</w:t>
            </w:r>
            <w:r w:rsidRPr="001A412E">
              <w:rPr>
                <w:rFonts w:eastAsia="標楷體"/>
                <w:sz w:val="16"/>
                <w:szCs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A44F96" w:rsidP="00800550">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Pr>
                <w:rFonts w:eastAsiaTheme="majorEastAsia" w:hint="eastAsia"/>
                <w:iCs/>
                <w:sz w:val="16"/>
                <w:szCs w:val="16"/>
                <w:lang w:eastAsia="zh-TW"/>
              </w:rPr>
              <w:t>2</w:t>
            </w:r>
          </w:p>
        </w:tc>
      </w:tr>
      <w:tr w:rsidR="000E6381" w:rsidRPr="001A412E" w:rsidTr="00800550">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hint="eastAsia"/>
                <w:sz w:val="16"/>
                <w:szCs w:val="16"/>
                <w:lang w:eastAsia="zh-TW"/>
              </w:rPr>
              <w:t>T</w:t>
            </w:r>
            <w:r w:rsidRPr="001A412E">
              <w:rPr>
                <w:rFonts w:eastAsia="標楷體"/>
                <w:sz w:val="16"/>
                <w:szCs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A44F96" w:rsidP="00800550">
            <w:pPr>
              <w:pStyle w:val="a7"/>
              <w:snapToGrid w:val="0"/>
              <w:spacing w:before="100" w:beforeAutospacing="1" w:after="100" w:afterAutospacing="1" w:line="192" w:lineRule="auto"/>
              <w:ind w:firstLine="0"/>
              <w:rPr>
                <w:rFonts w:eastAsiaTheme="majorEastAsia"/>
                <w:iCs/>
                <w:sz w:val="16"/>
                <w:szCs w:val="16"/>
                <w:lang w:eastAsia="zh-TW"/>
              </w:rPr>
            </w:pPr>
            <w:r>
              <w:rPr>
                <w:rFonts w:eastAsiaTheme="majorEastAsia" w:hint="eastAsia"/>
                <w:iCs/>
                <w:sz w:val="16"/>
                <w:szCs w:val="16"/>
                <w:lang w:eastAsia="zh-TW"/>
              </w:rPr>
              <w:t>10</w:t>
            </w:r>
          </w:p>
        </w:tc>
      </w:tr>
    </w:tbl>
    <w:p w:rsidR="000E6381" w:rsidRPr="001A412E" w:rsidRDefault="000E6381" w:rsidP="000E6381">
      <w:pPr>
        <w:pStyle w:val="a7"/>
        <w:ind w:firstLine="0"/>
        <w:rPr>
          <w:rFonts w:eastAsia="標楷體"/>
          <w:iCs/>
          <w:sz w:val="16"/>
          <w:szCs w:val="16"/>
          <w:lang w:eastAsia="zh-TW"/>
        </w:rPr>
      </w:pPr>
      <w:r w:rsidRPr="001A412E">
        <w:rPr>
          <w:rFonts w:eastAsia="標楷體" w:hint="eastAsia"/>
          <w:iCs/>
          <w:sz w:val="16"/>
          <w:szCs w:val="16"/>
          <w:lang w:eastAsia="zh-TW"/>
        </w:rPr>
        <w:t>*</w:t>
      </w:r>
      <w:r w:rsidRPr="001A412E">
        <w:rPr>
          <w:rFonts w:eastAsia="標楷體"/>
          <w:iCs/>
          <w:sz w:val="16"/>
          <w:szCs w:val="16"/>
          <w:lang w:eastAsia="zh-TW"/>
        </w:rPr>
        <w:t xml:space="preserve"> Each complex-valued target whose real and imaginary parts contain two real-valued targets, respectively.</w:t>
      </w:r>
    </w:p>
    <w:p w:rsidR="000E6381" w:rsidRPr="00E2222F" w:rsidRDefault="000E6381" w:rsidP="00DF6EC6">
      <w:pPr>
        <w:pStyle w:val="a7"/>
        <w:spacing w:after="0" w:line="180" w:lineRule="exact"/>
        <w:ind w:firstLine="0"/>
        <w:rPr>
          <w:rFonts w:ascii="標楷體" w:eastAsia="標楷體" w:hAnsi="標楷體" w:cs="微軟正黑體"/>
          <w:iCs/>
          <w:lang w:eastAsia="zh-TW"/>
        </w:rPr>
      </w:pPr>
    </w:p>
    <w:p w:rsidR="000E6381" w:rsidRPr="001A412E" w:rsidRDefault="000E6381" w:rsidP="000E6381">
      <w:pPr>
        <w:pStyle w:val="a7"/>
        <w:numPr>
          <w:ilvl w:val="0"/>
          <w:numId w:val="17"/>
        </w:numPr>
        <w:spacing w:after="0" w:line="180" w:lineRule="exact"/>
        <w:jc w:val="center"/>
        <w:rPr>
          <w:rFonts w:eastAsia="標楷體"/>
          <w:iCs/>
          <w:sz w:val="16"/>
          <w:szCs w:val="16"/>
          <w:lang w:eastAsia="zh-TW"/>
        </w:rPr>
      </w:pPr>
    </w:p>
    <w:p w:rsidR="000E6381" w:rsidRPr="001A412E" w:rsidRDefault="000E6381" w:rsidP="000E6381">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0E6381" w:rsidRPr="001A412E" w:rsidTr="00800550">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PSO</w:t>
            </w:r>
          </w:p>
        </w:tc>
      </w:tr>
      <w:tr w:rsidR="000E6381"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64</w:t>
            </w:r>
          </w:p>
        </w:tc>
      </w:tr>
      <w:tr w:rsidR="000E6381"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100</w:t>
            </w:r>
          </w:p>
        </w:tc>
      </w:tr>
      <w:tr w:rsidR="000E6381"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{0.8, 2.0, 2.0}</w:t>
            </w:r>
          </w:p>
        </w:tc>
      </w:tr>
      <w:tr w:rsidR="000E6381"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lastRenderedPageBreak/>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Random in [0,1]</w:t>
            </w:r>
          </w:p>
        </w:tc>
      </w:tr>
      <w:tr w:rsidR="000E6381"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By SC algorithm in section II-C</w:t>
            </w:r>
          </w:p>
        </w:tc>
      </w:tr>
      <w:tr w:rsidR="000E6381" w:rsidRPr="001A412E" w:rsidTr="00800550">
        <w:trPr>
          <w:trHeight w:val="20"/>
        </w:trPr>
        <w:tc>
          <w:tcPr>
            <w:tcW w:w="2680" w:type="pct"/>
            <w:tcBorders>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w:t>
            </w:r>
          </w:p>
        </w:tc>
      </w:tr>
      <w:tr w:rsidR="000E6381" w:rsidRPr="001A412E" w:rsidTr="00800550">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RLSE</w:t>
            </w:r>
          </w:p>
        </w:tc>
      </w:tr>
      <w:tr w:rsidR="000E6381"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0E6381"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By number of parameters in the </w:t>
            </w:r>
            <w:r w:rsidRPr="001A412E">
              <w:rPr>
                <w:rFonts w:eastAsia="標楷體"/>
                <w:sz w:val="16"/>
                <w:szCs w:val="16"/>
                <w:lang w:eastAsia="zh-TW"/>
              </w:rPr>
              <w:t>T–S layer</w:t>
            </w:r>
            <w:r w:rsidRPr="001A412E">
              <w:rPr>
                <w:rFonts w:eastAsiaTheme="majorEastAsia"/>
                <w:iCs/>
                <w:sz w:val="16"/>
                <w:szCs w:val="16"/>
                <w:lang w:eastAsia="zh-TW"/>
              </w:rPr>
              <w:t xml:space="preserve"> </w:t>
            </w:r>
          </w:p>
        </w:tc>
      </w:tr>
      <w:tr w:rsidR="000E6381"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i/>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A44F96" w:rsidP="00A44F96">
            <w:pPr>
              <w:pStyle w:val="a7"/>
              <w:spacing w:before="100" w:beforeAutospacing="1" w:after="100" w:afterAutospacing="1" w:line="192" w:lineRule="auto"/>
              <w:ind w:firstLine="0"/>
              <w:jc w:val="left"/>
              <w:rPr>
                <w:rFonts w:eastAsiaTheme="majorEastAsia"/>
                <w:iCs/>
                <w:sz w:val="16"/>
                <w:szCs w:val="16"/>
                <w:lang w:eastAsia="zh-TW"/>
              </w:rPr>
            </w:pPr>
            <m:oMath>
              <m:r>
                <m:rPr>
                  <m:sty m:val="p"/>
                </m:rPr>
                <w:rPr>
                  <w:rFonts w:ascii="Cambria Math" w:eastAsiaTheme="majorEastAsia" w:hAnsi="Cambria Math"/>
                  <w:sz w:val="16"/>
                  <w:szCs w:val="16"/>
                  <w:lang w:eastAsia="zh-TW"/>
                </w:rPr>
                <m:t>10</m:t>
              </m:r>
            </m:oMath>
            <w:r w:rsidR="000E6381" w:rsidRPr="001A412E">
              <w:rPr>
                <w:rFonts w:eastAsiaTheme="majorEastAsia"/>
                <w:iCs/>
                <w:sz w:val="16"/>
                <w:szCs w:val="16"/>
                <w:lang w:eastAsia="zh-TW"/>
              </w:rPr>
              <w:t>-by-1 zero vector</w:t>
            </w:r>
          </w:p>
        </w:tc>
      </w:tr>
      <w:tr w:rsidR="000E6381"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1A412E">
              <w:rPr>
                <w:rFonts w:eastAsiaTheme="majorEastAsia"/>
                <w:b/>
                <w:iCs/>
                <w:sz w:val="16"/>
                <w:szCs w:val="16"/>
                <w:lang w:eastAsia="zh-TW"/>
              </w:rPr>
              <w:t>I</w:t>
            </w:r>
          </w:p>
        </w:tc>
      </w:tr>
      <w:tr w:rsidR="000E6381" w:rsidRPr="001A412E" w:rsidTr="00800550">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b/>
                <w:iCs/>
                <w:sz w:val="16"/>
                <w:szCs w:val="16"/>
                <w:lang w:eastAsia="zh-TW"/>
              </w:rPr>
            </w:pPr>
            <w:r w:rsidRPr="001A412E">
              <w:rPr>
                <w:rFonts w:eastAsiaTheme="majorEastAsia"/>
                <w:iCs/>
                <w:sz w:val="16"/>
                <w:szCs w:val="16"/>
                <w:lang w:eastAsia="zh-TW"/>
              </w:rPr>
              <w:t xml:space="preserve"> </w:t>
            </w:r>
            <w:r w:rsidRPr="001A412E">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A44F96" w:rsidP="00A44F96">
            <w:pPr>
              <w:pStyle w:val="a7"/>
              <w:spacing w:before="100" w:beforeAutospacing="1" w:after="100" w:afterAutospacing="1" w:line="192" w:lineRule="auto"/>
              <w:ind w:firstLine="0"/>
              <w:jc w:val="left"/>
              <w:rPr>
                <w:rFonts w:eastAsiaTheme="majorEastAsia"/>
                <w:iCs/>
                <w:sz w:val="16"/>
                <w:szCs w:val="16"/>
                <w:lang w:eastAsia="zh-TW"/>
              </w:rPr>
            </w:pPr>
            <m:oMath>
              <m:r>
                <m:rPr>
                  <m:sty m:val="p"/>
                </m:rPr>
                <w:rPr>
                  <w:rFonts w:ascii="Cambria Math" w:eastAsiaTheme="majorEastAsia" w:hAnsi="Cambria Math"/>
                  <w:sz w:val="16"/>
                  <w:szCs w:val="16"/>
                  <w:lang w:eastAsia="zh-TW"/>
                </w:rPr>
                <m:t>10</m:t>
              </m:r>
            </m:oMath>
            <w:r w:rsidR="000E6381" w:rsidRPr="001A412E">
              <w:rPr>
                <w:rFonts w:eastAsiaTheme="majorEastAsia"/>
                <w:iCs/>
                <w:sz w:val="16"/>
                <w:szCs w:val="16"/>
                <w:lang w:eastAsia="zh-TW"/>
              </w:rPr>
              <w:t>-by-</w:t>
            </w:r>
            <m:oMath>
              <m:r>
                <m:rPr>
                  <m:sty m:val="p"/>
                </m:rPr>
                <w:rPr>
                  <w:rFonts w:ascii="Cambria Math" w:eastAsiaTheme="majorEastAsia" w:hAnsi="Cambria Math"/>
                  <w:sz w:val="16"/>
                  <w:szCs w:val="16"/>
                  <w:lang w:eastAsia="zh-TW"/>
                </w:rPr>
                <m:t>10</m:t>
              </m:r>
            </m:oMath>
            <w:r w:rsidR="000E6381" w:rsidRPr="001A412E">
              <w:rPr>
                <w:rFonts w:eastAsiaTheme="majorEastAsia"/>
                <w:iCs/>
                <w:sz w:val="16"/>
                <w:szCs w:val="16"/>
                <w:lang w:eastAsia="zh-TW"/>
              </w:rPr>
              <w:t xml:space="preserve"> identify matrix</w:t>
            </w:r>
          </w:p>
        </w:tc>
      </w:tr>
    </w:tbl>
    <w:p w:rsidR="000E6381" w:rsidRPr="00E2222F" w:rsidRDefault="000E6381" w:rsidP="000E6381">
      <w:pPr>
        <w:pStyle w:val="a7"/>
        <w:spacing w:after="0"/>
        <w:ind w:firstLine="0"/>
        <w:jc w:val="center"/>
        <w:rPr>
          <w:rFonts w:eastAsia="標楷體"/>
          <w:iCs/>
          <w:lang w:eastAsia="zh-TW"/>
        </w:rPr>
      </w:pPr>
    </w:p>
    <w:p w:rsidR="000E6381" w:rsidRPr="00E2222F"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Pr="001A412E" w:rsidRDefault="000E6381" w:rsidP="000E6381">
      <w:pPr>
        <w:pStyle w:val="a7"/>
        <w:spacing w:after="0"/>
        <w:ind w:firstLine="0"/>
        <w:jc w:val="center"/>
        <w:rPr>
          <w:rFonts w:eastAsia="標楷體"/>
          <w:iCs/>
          <w:sz w:val="16"/>
          <w:szCs w:val="16"/>
          <w:lang w:eastAsia="zh-TW"/>
        </w:rPr>
      </w:pPr>
      <w:r w:rsidRPr="001A412E">
        <w:rPr>
          <w:rFonts w:eastAsia="標楷體"/>
          <w:iCs/>
          <w:sz w:val="16"/>
          <w:szCs w:val="16"/>
          <w:lang w:eastAsia="zh-TW"/>
        </w:rPr>
        <w:t>十次重複實驗效能統計</w:t>
      </w:r>
      <w:r w:rsidRPr="001A412E">
        <w:rPr>
          <w:rFonts w:eastAsia="標楷體"/>
          <w:iCs/>
          <w:sz w:val="16"/>
          <w:szCs w:val="16"/>
          <w:lang w:eastAsia="zh-TW"/>
        </w:rPr>
        <w:t>(</w:t>
      </w:r>
      <w:r w:rsidR="00DF6EC6">
        <w:rPr>
          <w:rFonts w:eastAsia="標楷體"/>
          <w:iCs/>
          <w:sz w:val="16"/>
          <w:szCs w:val="16"/>
          <w:lang w:eastAsia="zh-TW"/>
        </w:rPr>
        <w:t>實驗</w:t>
      </w:r>
      <w:r w:rsidR="00DF6EC6">
        <w:rPr>
          <w:rFonts w:eastAsia="標楷體" w:hint="eastAsia"/>
          <w:iCs/>
          <w:sz w:val="16"/>
          <w:szCs w:val="16"/>
          <w:lang w:eastAsia="zh-TW"/>
        </w:rPr>
        <w:t>五</w:t>
      </w:r>
      <w:r w:rsidRPr="001A412E">
        <w:rPr>
          <w:rFonts w:eastAsia="標楷體"/>
          <w:iCs/>
          <w:sz w:val="16"/>
          <w:szCs w:val="16"/>
          <w:lang w:eastAsia="zh-TW"/>
        </w:rPr>
        <w:t>)</w:t>
      </w:r>
    </w:p>
    <w:tbl>
      <w:tblPr>
        <w:tblStyle w:val="PlainTable2"/>
        <w:tblW w:w="5000" w:type="pct"/>
        <w:tblBorders>
          <w:top w:val="single" w:sz="8" w:space="0" w:color="auto"/>
          <w:bottom w:val="single" w:sz="8" w:space="0" w:color="auto"/>
        </w:tblBorders>
        <w:tblLook w:val="04A0" w:firstRow="1" w:lastRow="0" w:firstColumn="1" w:lastColumn="0" w:noHBand="0" w:noVBand="1"/>
      </w:tblPr>
      <w:tblGrid>
        <w:gridCol w:w="2359"/>
        <w:gridCol w:w="2897"/>
      </w:tblGrid>
      <w:tr w:rsidR="00EE54FF" w:rsidRPr="00EE54FF" w:rsidTr="00024CE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8" w:space="0" w:color="auto"/>
              <w:bottom w:val="single" w:sz="4" w:space="0" w:color="auto"/>
            </w:tcBorders>
          </w:tcPr>
          <w:p w:rsidR="00EE54FF" w:rsidRPr="00EE54FF" w:rsidRDefault="00EE54FF" w:rsidP="00024CE6">
            <w:pPr>
              <w:pStyle w:val="a7"/>
              <w:spacing w:after="0"/>
              <w:ind w:firstLine="0"/>
              <w:jc w:val="left"/>
              <w:rPr>
                <w:rFonts w:eastAsia="標楷體"/>
                <w:iCs/>
                <w:sz w:val="16"/>
                <w:szCs w:val="16"/>
                <w:lang w:eastAsia="zh-TW"/>
              </w:rPr>
            </w:pPr>
            <w:r w:rsidRPr="00EE54FF">
              <w:rPr>
                <w:rFonts w:eastAsia="標楷體"/>
                <w:iCs/>
                <w:sz w:val="16"/>
                <w:szCs w:val="16"/>
                <w:lang w:eastAsia="zh-TW"/>
              </w:rPr>
              <w:t>Trials</w:t>
            </w:r>
          </w:p>
        </w:tc>
        <w:tc>
          <w:tcPr>
            <w:tcW w:w="2756" w:type="pct"/>
            <w:tcBorders>
              <w:top w:val="single" w:sz="8" w:space="0" w:color="auto"/>
              <w:bottom w:val="single" w:sz="4" w:space="0" w:color="auto"/>
            </w:tcBorders>
          </w:tcPr>
          <w:p w:rsidR="00EE54FF" w:rsidRPr="00EE54FF" w:rsidRDefault="00EE54FF" w:rsidP="00024CE6">
            <w:pPr>
              <w:pStyle w:val="a7"/>
              <w:spacing w:after="0"/>
              <w:ind w:firstLine="0"/>
              <w:jc w:val="left"/>
              <w:cnfStyle w:val="100000000000" w:firstRow="1" w:lastRow="0" w:firstColumn="0" w:lastColumn="0" w:oddVBand="0" w:evenVBand="0" w:oddHBand="0" w:evenHBand="0" w:firstRowFirstColumn="0" w:firstRowLastColumn="0" w:lastRowFirstColumn="0" w:lastRowLastColumn="0"/>
              <w:rPr>
                <w:rFonts w:eastAsia="標楷體"/>
                <w:iCs/>
                <w:sz w:val="16"/>
                <w:szCs w:val="16"/>
                <w:lang w:eastAsia="zh-TW"/>
              </w:rPr>
            </w:pPr>
            <w:r w:rsidRPr="00EE54FF">
              <w:rPr>
                <w:rFonts w:eastAsia="標楷體"/>
                <w:iCs/>
                <w:sz w:val="16"/>
                <w:szCs w:val="16"/>
                <w:lang w:eastAsia="zh-TW"/>
              </w:rPr>
              <w:t>Performance (RMSE)</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4" w:space="0" w:color="auto"/>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1</w:t>
            </w:r>
          </w:p>
        </w:tc>
        <w:tc>
          <w:tcPr>
            <w:tcW w:w="2756" w:type="pct"/>
            <w:tcBorders>
              <w:top w:val="single" w:sz="4" w:space="0" w:color="auto"/>
              <w:bottom w:val="nil"/>
            </w:tcBorders>
          </w:tcPr>
          <w:p w:rsidR="00EE54FF" w:rsidRPr="00EE54FF" w:rsidRDefault="00EE54FF" w:rsidP="00EA05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1357.36305358175</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2</w:t>
            </w:r>
          </w:p>
        </w:tc>
        <w:tc>
          <w:tcPr>
            <w:tcW w:w="2756" w:type="pct"/>
            <w:tcBorders>
              <w:top w:val="nil"/>
              <w:bottom w:val="nil"/>
            </w:tcBorders>
          </w:tcPr>
          <w:p w:rsidR="00EE54FF" w:rsidRPr="00EE54FF" w:rsidRDefault="00EE54FF" w:rsidP="00EA05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1356.14250112063</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3</w:t>
            </w:r>
          </w:p>
        </w:tc>
        <w:tc>
          <w:tcPr>
            <w:tcW w:w="2756" w:type="pct"/>
            <w:tcBorders>
              <w:top w:val="nil"/>
              <w:bottom w:val="nil"/>
            </w:tcBorders>
          </w:tcPr>
          <w:p w:rsidR="00EE54FF" w:rsidRPr="00EE54FF" w:rsidRDefault="00EE54FF" w:rsidP="00EA05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1353.97942328238</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4</w:t>
            </w:r>
          </w:p>
        </w:tc>
        <w:tc>
          <w:tcPr>
            <w:tcW w:w="2756" w:type="pct"/>
            <w:tcBorders>
              <w:top w:val="nil"/>
              <w:bottom w:val="nil"/>
            </w:tcBorders>
          </w:tcPr>
          <w:p w:rsidR="00EE54FF" w:rsidRPr="00EE54FF" w:rsidRDefault="00EE54FF" w:rsidP="00EA05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1351.06486410248</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5</w:t>
            </w:r>
          </w:p>
        </w:tc>
        <w:tc>
          <w:tcPr>
            <w:tcW w:w="2756" w:type="pct"/>
            <w:tcBorders>
              <w:top w:val="nil"/>
              <w:bottom w:val="nil"/>
            </w:tcBorders>
          </w:tcPr>
          <w:p w:rsidR="00EE54FF" w:rsidRPr="00EE54FF" w:rsidRDefault="00EE54FF" w:rsidP="00EA05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1354.06643783019</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6</w:t>
            </w:r>
          </w:p>
        </w:tc>
        <w:tc>
          <w:tcPr>
            <w:tcW w:w="2756" w:type="pct"/>
            <w:tcBorders>
              <w:top w:val="nil"/>
              <w:bottom w:val="nil"/>
            </w:tcBorders>
          </w:tcPr>
          <w:p w:rsidR="00EE54FF" w:rsidRPr="00EE54FF" w:rsidRDefault="00EE54FF" w:rsidP="00EA05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1882.55675699264</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7</w:t>
            </w:r>
          </w:p>
        </w:tc>
        <w:tc>
          <w:tcPr>
            <w:tcW w:w="2756" w:type="pct"/>
            <w:tcBorders>
              <w:top w:val="nil"/>
              <w:bottom w:val="nil"/>
            </w:tcBorders>
          </w:tcPr>
          <w:p w:rsidR="00EE54FF" w:rsidRPr="00EE54FF" w:rsidRDefault="00EE54FF" w:rsidP="00EA05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1354.60934003776</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8</w:t>
            </w:r>
          </w:p>
        </w:tc>
        <w:tc>
          <w:tcPr>
            <w:tcW w:w="2756" w:type="pct"/>
            <w:tcBorders>
              <w:top w:val="nil"/>
              <w:bottom w:val="nil"/>
            </w:tcBorders>
          </w:tcPr>
          <w:p w:rsidR="00EE54FF" w:rsidRPr="00EE54FF" w:rsidRDefault="00EE54FF" w:rsidP="00EA05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1358.15750856816</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9</w:t>
            </w:r>
          </w:p>
        </w:tc>
        <w:tc>
          <w:tcPr>
            <w:tcW w:w="2756" w:type="pct"/>
            <w:tcBorders>
              <w:top w:val="nil"/>
              <w:bottom w:val="nil"/>
            </w:tcBorders>
          </w:tcPr>
          <w:p w:rsidR="00EE54FF" w:rsidRPr="00EE54FF" w:rsidRDefault="00EE54FF" w:rsidP="00EA05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1358.25392899641</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single" w:sz="4" w:space="0" w:color="auto"/>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10</w:t>
            </w:r>
          </w:p>
        </w:tc>
        <w:tc>
          <w:tcPr>
            <w:tcW w:w="2756" w:type="pct"/>
            <w:tcBorders>
              <w:top w:val="nil"/>
              <w:bottom w:val="single" w:sz="4" w:space="0" w:color="auto"/>
            </w:tcBorders>
          </w:tcPr>
          <w:p w:rsidR="00EE54FF" w:rsidRPr="00EE54FF" w:rsidRDefault="00EE54FF" w:rsidP="00EA05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E54FF">
              <w:rPr>
                <w:rFonts w:ascii="Times New Roman" w:hAnsi="Times New Roman" w:cs="Times New Roman"/>
                <w:sz w:val="16"/>
                <w:szCs w:val="16"/>
              </w:rPr>
              <w:t>1391.28831800211</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4" w:space="0" w:color="auto"/>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平均</w:t>
            </w:r>
          </w:p>
        </w:tc>
        <w:tc>
          <w:tcPr>
            <w:tcW w:w="2756" w:type="pct"/>
            <w:tcBorders>
              <w:top w:val="single" w:sz="4" w:space="0" w:color="auto"/>
              <w:bottom w:val="nil"/>
            </w:tcBorders>
            <w:vAlign w:val="center"/>
          </w:tcPr>
          <w:p w:rsidR="00EE54FF" w:rsidRPr="00EE54FF" w:rsidRDefault="00EE54FF" w:rsidP="00EE54FF">
            <w:pP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color w:val="000000"/>
                <w:sz w:val="16"/>
                <w:szCs w:val="16"/>
              </w:rPr>
            </w:pPr>
            <w:r w:rsidRPr="00EE54FF">
              <w:rPr>
                <w:rFonts w:ascii="Times New Roman" w:hAnsi="Times New Roman" w:cs="Times New Roman"/>
                <w:color w:val="000000"/>
                <w:sz w:val="16"/>
                <w:szCs w:val="16"/>
              </w:rPr>
              <w:t>1411.748</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標準差</w:t>
            </w:r>
          </w:p>
        </w:tc>
        <w:tc>
          <w:tcPr>
            <w:tcW w:w="2756" w:type="pct"/>
            <w:tcBorders>
              <w:top w:val="nil"/>
              <w:bottom w:val="nil"/>
            </w:tcBorders>
            <w:vAlign w:val="center"/>
          </w:tcPr>
          <w:p w:rsidR="00EE54FF" w:rsidRPr="00EE54FF" w:rsidRDefault="00EE54FF" w:rsidP="00EE54FF">
            <w:pP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sz w:val="16"/>
                <w:szCs w:val="16"/>
              </w:rPr>
            </w:pPr>
            <w:r w:rsidRPr="00EE54FF">
              <w:rPr>
                <w:rFonts w:ascii="Times New Roman" w:hAnsi="Times New Roman" w:cs="Times New Roman"/>
                <w:color w:val="000000"/>
                <w:sz w:val="16"/>
                <w:szCs w:val="16"/>
              </w:rPr>
              <w:t>165.8227</w:t>
            </w:r>
          </w:p>
        </w:tc>
      </w:tr>
      <w:tr w:rsidR="00EE54FF"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Best</w:t>
            </w:r>
          </w:p>
        </w:tc>
        <w:tc>
          <w:tcPr>
            <w:tcW w:w="2756" w:type="pct"/>
            <w:tcBorders>
              <w:top w:val="nil"/>
              <w:bottom w:val="nil"/>
            </w:tcBorders>
            <w:vAlign w:val="center"/>
          </w:tcPr>
          <w:p w:rsidR="00EE54FF" w:rsidRPr="00EE54FF" w:rsidRDefault="00EE54FF" w:rsidP="00EE54FF">
            <w:pP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color w:val="000000"/>
                <w:sz w:val="16"/>
                <w:szCs w:val="16"/>
              </w:rPr>
            </w:pPr>
            <w:r w:rsidRPr="00EE54FF">
              <w:rPr>
                <w:rFonts w:ascii="Times New Roman" w:hAnsi="Times New Roman" w:cs="Times New Roman"/>
                <w:color w:val="000000"/>
                <w:sz w:val="16"/>
                <w:szCs w:val="16"/>
              </w:rPr>
              <w:t>1351.065</w:t>
            </w:r>
          </w:p>
        </w:tc>
      </w:tr>
      <w:tr w:rsidR="00EE54FF"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single" w:sz="4" w:space="0" w:color="auto"/>
            </w:tcBorders>
          </w:tcPr>
          <w:p w:rsidR="00EE54FF" w:rsidRPr="00EE54FF" w:rsidRDefault="00EE54FF"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Worst</w:t>
            </w:r>
          </w:p>
        </w:tc>
        <w:tc>
          <w:tcPr>
            <w:tcW w:w="2756" w:type="pct"/>
            <w:tcBorders>
              <w:top w:val="nil"/>
              <w:bottom w:val="single" w:sz="4" w:space="0" w:color="auto"/>
            </w:tcBorders>
            <w:vAlign w:val="center"/>
          </w:tcPr>
          <w:p w:rsidR="00EE54FF" w:rsidRPr="00EE54FF" w:rsidRDefault="00EE54FF" w:rsidP="00EE54FF">
            <w:pP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sz w:val="16"/>
                <w:szCs w:val="16"/>
              </w:rPr>
            </w:pPr>
            <w:r w:rsidRPr="00EE54FF">
              <w:rPr>
                <w:rFonts w:ascii="Times New Roman" w:hAnsi="Times New Roman" w:cs="Times New Roman"/>
                <w:color w:val="000000"/>
                <w:sz w:val="16"/>
                <w:szCs w:val="16"/>
              </w:rPr>
              <w:t>1882.557</w:t>
            </w:r>
          </w:p>
        </w:tc>
      </w:tr>
    </w:tbl>
    <w:p w:rsidR="000E6381" w:rsidRPr="00E2222F" w:rsidRDefault="000E6381" w:rsidP="000E6381">
      <w:pPr>
        <w:pStyle w:val="a7"/>
        <w:ind w:firstLine="0"/>
        <w:jc w:val="center"/>
        <w:rPr>
          <w:rFonts w:eastAsia="標楷體"/>
          <w:iCs/>
          <w:lang w:eastAsia="zh-TW"/>
        </w:rPr>
      </w:pPr>
      <w:r w:rsidRPr="00E2222F">
        <w:rPr>
          <w:rFonts w:eastAsia="標楷體"/>
          <w:iCs/>
          <w:lang w:eastAsia="zh-TW"/>
        </w:rPr>
        <w:t xml:space="preserve"> </w:t>
      </w:r>
    </w:p>
    <w:p w:rsidR="000E6381" w:rsidRPr="00E2222F" w:rsidRDefault="000E6381" w:rsidP="000E6381">
      <w:pPr>
        <w:pStyle w:val="a7"/>
        <w:ind w:firstLine="0"/>
        <w:jc w:val="center"/>
        <w:rPr>
          <w:rFonts w:asciiTheme="minorEastAsia" w:eastAsiaTheme="minorEastAsia" w:hAnsiTheme="minorEastAsia"/>
          <w:lang w:eastAsia="zh-TW"/>
        </w:rPr>
      </w:pPr>
      <w:r>
        <w:rPr>
          <w:rFonts w:asciiTheme="minorEastAsia" w:eastAsiaTheme="minorEastAsia" w:hAnsiTheme="minorEastAsia"/>
          <w:noProof/>
          <w:lang w:eastAsia="zh-TW"/>
        </w:rPr>
        <w:drawing>
          <wp:inline distT="0" distB="0" distL="0" distR="0" wp14:anchorId="0C5AD816" wp14:editId="142083E9">
            <wp:extent cx="3200400" cy="2197100"/>
            <wp:effectExtent l="0" t="0" r="0" b="0"/>
            <wp:docPr id="23" name="圖片 23" descr="EX2_D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2_DJ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97100"/>
                    </a:xfrm>
                    <a:prstGeom prst="rect">
                      <a:avLst/>
                    </a:prstGeom>
                    <a:noFill/>
                    <a:ln>
                      <a:noFill/>
                    </a:ln>
                  </pic:spPr>
                </pic:pic>
              </a:graphicData>
            </a:graphic>
          </wp:inline>
        </w:drawing>
      </w:r>
    </w:p>
    <w:p w:rsidR="000E6381" w:rsidRPr="00E2222F" w:rsidRDefault="000E6381" w:rsidP="000E6381">
      <w:pPr>
        <w:pStyle w:val="a7"/>
        <w:ind w:firstLine="0"/>
        <w:jc w:val="center"/>
        <w:rPr>
          <w:lang w:eastAsia="zh-TW"/>
        </w:rPr>
      </w:pPr>
      <w:r w:rsidRPr="00E2222F">
        <w:rPr>
          <w:rFonts w:asciiTheme="minorEastAsia" w:eastAsiaTheme="minorEastAsia" w:hAnsiTheme="minorEastAsia" w:hint="eastAsia"/>
          <w:lang w:eastAsia="zh-TW"/>
        </w:rPr>
        <w:t>(</w:t>
      </w:r>
      <w:r w:rsidRPr="00E2222F">
        <w:rPr>
          <w:rFonts w:hint="eastAsia"/>
          <w:lang w:eastAsia="zh-TW"/>
        </w:rPr>
        <w:t>a)</w:t>
      </w:r>
    </w:p>
    <w:p w:rsidR="000E6381" w:rsidRPr="00E2222F" w:rsidRDefault="000E6381" w:rsidP="000E6381">
      <w:pPr>
        <w:pStyle w:val="a7"/>
        <w:spacing w:after="0"/>
        <w:ind w:firstLine="0"/>
        <w:jc w:val="center"/>
        <w:rPr>
          <w:lang w:eastAsia="zh-TW"/>
        </w:rPr>
      </w:pPr>
      <w:r>
        <w:rPr>
          <w:noProof/>
          <w:lang w:eastAsia="zh-TW"/>
        </w:rPr>
        <w:lastRenderedPageBreak/>
        <w:drawing>
          <wp:inline distT="0" distB="0" distL="0" distR="0" wp14:anchorId="3E7132CC" wp14:editId="17B69BF2">
            <wp:extent cx="3200400" cy="2395855"/>
            <wp:effectExtent l="0" t="0" r="0" b="4445"/>
            <wp:docPr id="24" name="圖片 24" descr="EX2_TAI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2_TAI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0E6381" w:rsidRPr="00E2222F" w:rsidRDefault="000E6381" w:rsidP="000E6381">
      <w:pPr>
        <w:pStyle w:val="a7"/>
        <w:spacing w:after="0"/>
        <w:ind w:firstLine="0"/>
        <w:jc w:val="center"/>
        <w:rPr>
          <w:lang w:eastAsia="zh-TW"/>
        </w:rPr>
      </w:pPr>
      <w:r w:rsidRPr="00E2222F">
        <w:rPr>
          <w:lang w:eastAsia="zh-TW"/>
        </w:rPr>
        <w:t>(b)</w:t>
      </w:r>
    </w:p>
    <w:p w:rsidR="000E6381" w:rsidRPr="001A412E" w:rsidRDefault="000E6381" w:rsidP="000E6381">
      <w:pPr>
        <w:pStyle w:val="a7"/>
        <w:numPr>
          <w:ilvl w:val="0"/>
          <w:numId w:val="7"/>
        </w:numPr>
        <w:rPr>
          <w:rFonts w:eastAsia="標楷體"/>
          <w:iCs/>
          <w:sz w:val="16"/>
          <w:szCs w:val="16"/>
          <w:lang w:eastAsia="zh-TW"/>
        </w:rPr>
      </w:pPr>
      <w:r w:rsidRPr="001A412E">
        <w:rPr>
          <w:rFonts w:eastAsia="標楷體" w:hint="eastAsia"/>
          <w:iCs/>
          <w:sz w:val="16"/>
          <w:szCs w:val="16"/>
          <w:lang w:eastAsia="zh-TW"/>
        </w:rPr>
        <w:t>實際數值和模型輸出</w:t>
      </w:r>
      <w:r w:rsidRPr="001A412E">
        <w:rPr>
          <w:rFonts w:eastAsia="標楷體" w:hint="eastAsia"/>
          <w:iCs/>
          <w:sz w:val="16"/>
          <w:szCs w:val="16"/>
          <w:lang w:eastAsia="zh-TW"/>
        </w:rPr>
        <w:t>(a</w:t>
      </w:r>
      <w:r w:rsidRPr="001A412E">
        <w:rPr>
          <w:rFonts w:eastAsia="標楷體"/>
          <w:iCs/>
          <w:sz w:val="16"/>
          <w:szCs w:val="16"/>
          <w:lang w:eastAsia="zh-TW"/>
        </w:rPr>
        <w:t>)</w:t>
      </w:r>
      <w:r w:rsidRPr="001A412E">
        <w:rPr>
          <w:rFonts w:eastAsia="標楷體" w:hint="eastAsia"/>
          <w:iCs/>
          <w:sz w:val="16"/>
          <w:szCs w:val="16"/>
          <w:lang w:eastAsia="zh-TW"/>
        </w:rPr>
        <w:t>DJIA (2003</w:t>
      </w:r>
      <w:r w:rsidRPr="001A412E">
        <w:rPr>
          <w:rFonts w:eastAsia="標楷體" w:hint="eastAsia"/>
          <w:iCs/>
          <w:sz w:val="16"/>
          <w:szCs w:val="16"/>
          <w:lang w:eastAsia="zh-TW"/>
        </w:rPr>
        <w:t>年</w:t>
      </w:r>
      <w:r w:rsidRPr="001A412E">
        <w:rPr>
          <w:rFonts w:eastAsia="標楷體" w:hint="eastAsia"/>
          <w:iCs/>
          <w:sz w:val="16"/>
          <w:szCs w:val="16"/>
          <w:lang w:eastAsia="zh-TW"/>
        </w:rPr>
        <w:t>) (</w:t>
      </w:r>
      <w:r w:rsidRPr="001A412E">
        <w:rPr>
          <w:rFonts w:eastAsia="標楷體"/>
          <w:iCs/>
          <w:sz w:val="16"/>
          <w:szCs w:val="16"/>
          <w:lang w:eastAsia="zh-TW"/>
        </w:rPr>
        <w:t>b</w:t>
      </w:r>
      <w:r w:rsidRPr="001A412E">
        <w:rPr>
          <w:rFonts w:eastAsia="標楷體" w:hint="eastAsia"/>
          <w:iCs/>
          <w:sz w:val="16"/>
          <w:szCs w:val="16"/>
          <w:lang w:eastAsia="zh-TW"/>
        </w:rPr>
        <w:t>)TAIEX (2003</w:t>
      </w:r>
      <w:r w:rsidRPr="001A412E">
        <w:rPr>
          <w:rFonts w:eastAsia="標楷體" w:hint="eastAsia"/>
          <w:iCs/>
          <w:sz w:val="16"/>
          <w:szCs w:val="16"/>
          <w:lang w:eastAsia="zh-TW"/>
        </w:rPr>
        <w:t>年</w:t>
      </w:r>
      <w:r w:rsidRPr="001A412E">
        <w:rPr>
          <w:rFonts w:eastAsia="標楷體" w:hint="eastAsia"/>
          <w:iCs/>
          <w:sz w:val="16"/>
          <w:szCs w:val="16"/>
          <w:lang w:eastAsia="zh-TW"/>
        </w:rPr>
        <w:t>)</w:t>
      </w:r>
      <w:r w:rsidRPr="001A412E">
        <w:rPr>
          <w:rFonts w:eastAsia="標楷體" w:hint="eastAsia"/>
          <w:iCs/>
          <w:sz w:val="16"/>
          <w:szCs w:val="16"/>
          <w:lang w:eastAsia="zh-TW"/>
        </w:rPr>
        <w:t>。</w:t>
      </w:r>
      <w:r w:rsidRPr="001A412E">
        <w:rPr>
          <w:rFonts w:eastAsia="標楷體"/>
          <w:iCs/>
          <w:sz w:val="16"/>
          <w:szCs w:val="16"/>
          <w:lang w:eastAsia="zh-TW"/>
        </w:rPr>
        <w:t>x</w:t>
      </w:r>
      <w:r w:rsidRPr="001A412E">
        <w:rPr>
          <w:rFonts w:eastAsia="標楷體" w:hint="eastAsia"/>
          <w:iCs/>
          <w:sz w:val="16"/>
          <w:szCs w:val="16"/>
          <w:lang w:eastAsia="zh-TW"/>
        </w:rPr>
        <w:t>軸為交易日，</w:t>
      </w:r>
      <w:r w:rsidRPr="001A412E">
        <w:rPr>
          <w:rFonts w:eastAsia="標楷體" w:hint="eastAsia"/>
          <w:iCs/>
          <w:sz w:val="16"/>
          <w:szCs w:val="16"/>
          <w:lang w:eastAsia="zh-TW"/>
        </w:rPr>
        <w:t>y</w:t>
      </w:r>
      <w:r w:rsidRPr="001A412E">
        <w:rPr>
          <w:rFonts w:eastAsia="標楷體" w:hint="eastAsia"/>
          <w:iCs/>
          <w:sz w:val="16"/>
          <w:szCs w:val="16"/>
          <w:lang w:eastAsia="zh-TW"/>
        </w:rPr>
        <w:t>軸為股票價格，可看出訓練和測試階段皆有著不錯的效果。</w:t>
      </w:r>
      <w:r w:rsidRPr="001A412E">
        <w:rPr>
          <w:rFonts w:eastAsia="標楷體" w:hint="eastAsia"/>
          <w:iCs/>
          <w:sz w:val="16"/>
          <w:szCs w:val="16"/>
          <w:lang w:eastAsia="zh-TW"/>
        </w:rPr>
        <w:t>(</w:t>
      </w:r>
      <w:r w:rsidR="00DF6EC6">
        <w:rPr>
          <w:rFonts w:eastAsia="標楷體" w:hint="eastAsia"/>
          <w:iCs/>
          <w:sz w:val="16"/>
          <w:szCs w:val="16"/>
          <w:lang w:eastAsia="zh-TW"/>
        </w:rPr>
        <w:t>實驗五</w:t>
      </w:r>
      <w:r w:rsidRPr="001A412E">
        <w:rPr>
          <w:rFonts w:eastAsia="標楷體" w:hint="eastAsia"/>
          <w:iCs/>
          <w:sz w:val="16"/>
          <w:szCs w:val="16"/>
          <w:lang w:eastAsia="zh-TW"/>
        </w:rPr>
        <w:t>)</w:t>
      </w:r>
    </w:p>
    <w:p w:rsidR="000E6381" w:rsidRDefault="000E6381" w:rsidP="000E6381">
      <w:pPr>
        <w:pStyle w:val="a7"/>
        <w:spacing w:after="0" w:line="240" w:lineRule="atLeast"/>
        <w:jc w:val="center"/>
        <w:rPr>
          <w:rFonts w:eastAsia="標楷體"/>
          <w:iCs/>
          <w:color w:val="00B050"/>
          <w:lang w:eastAsia="zh-TW"/>
        </w:rPr>
      </w:pPr>
      <w:r>
        <w:rPr>
          <w:rFonts w:eastAsia="標楷體"/>
          <w:iCs/>
          <w:noProof/>
          <w:color w:val="00B050"/>
          <w:lang w:eastAsia="zh-TW"/>
        </w:rPr>
        <w:lastRenderedPageBreak/>
        <w:drawing>
          <wp:inline distT="0" distB="0" distL="0" distR="0" wp14:anchorId="5389529A" wp14:editId="5632C6EB">
            <wp:extent cx="3200400" cy="2395855"/>
            <wp:effectExtent l="0" t="0" r="0" b="4445"/>
            <wp:docPr id="25" name="圖片 25" descr="EX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2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0E6381" w:rsidRPr="001A412E" w:rsidRDefault="000E6381" w:rsidP="000E6381">
      <w:pPr>
        <w:pStyle w:val="a7"/>
        <w:numPr>
          <w:ilvl w:val="0"/>
          <w:numId w:val="7"/>
        </w:numPr>
        <w:rPr>
          <w:rFonts w:eastAsia="標楷體"/>
          <w:iCs/>
          <w:sz w:val="16"/>
          <w:lang w:eastAsia="zh-TW"/>
        </w:rPr>
        <w:sectPr w:rsidR="000E6381" w:rsidRPr="001A412E" w:rsidSect="003E4606">
          <w:type w:val="continuous"/>
          <w:pgSz w:w="11909" w:h="16834" w:code="9"/>
          <w:pgMar w:top="1080" w:right="734" w:bottom="2434" w:left="734" w:header="720" w:footer="720" w:gutter="0"/>
          <w:cols w:num="2" w:space="360"/>
          <w:docGrid w:linePitch="360"/>
        </w:sectPr>
      </w:pPr>
      <w:r w:rsidRPr="001A412E">
        <w:rPr>
          <w:rFonts w:eastAsia="標楷體" w:hint="eastAsia"/>
          <w:iCs/>
          <w:sz w:val="16"/>
          <w:lang w:eastAsia="zh-TW"/>
        </w:rPr>
        <w:t>預測誤差。誤差呈現亂數狀態，範圍介於</w:t>
      </w:r>
      <w:r w:rsidRPr="001A412E">
        <w:rPr>
          <w:rFonts w:eastAsia="標楷體" w:hint="eastAsia"/>
          <w:iCs/>
          <w:sz w:val="16"/>
          <w:lang w:eastAsia="zh-TW"/>
        </w:rPr>
        <w:t>-100</w:t>
      </w:r>
      <w:r w:rsidRPr="001A412E">
        <w:rPr>
          <w:rFonts w:eastAsia="標楷體" w:hint="eastAsia"/>
          <w:iCs/>
          <w:sz w:val="16"/>
          <w:lang w:eastAsia="zh-TW"/>
        </w:rPr>
        <w:t>至</w:t>
      </w:r>
      <w:r w:rsidRPr="001A412E">
        <w:rPr>
          <w:rFonts w:eastAsia="標楷體" w:hint="eastAsia"/>
          <w:iCs/>
          <w:sz w:val="16"/>
          <w:lang w:eastAsia="zh-TW"/>
        </w:rPr>
        <w:t>100</w:t>
      </w:r>
      <w:r w:rsidRPr="001A412E">
        <w:rPr>
          <w:rFonts w:eastAsia="標楷體" w:hint="eastAsia"/>
          <w:iCs/>
          <w:sz w:val="16"/>
          <w:lang w:eastAsia="zh-TW"/>
        </w:rPr>
        <w:t>，代表模型預測能力穩定。</w:t>
      </w:r>
      <w:r w:rsidRPr="001A412E">
        <w:rPr>
          <w:rFonts w:eastAsia="標楷體" w:hint="eastAsia"/>
          <w:iCs/>
          <w:sz w:val="16"/>
          <w:lang w:eastAsia="zh-TW"/>
        </w:rPr>
        <w:t>(</w:t>
      </w:r>
      <w:r w:rsidR="00DF6EC6">
        <w:rPr>
          <w:rFonts w:eastAsia="標楷體" w:hint="eastAsia"/>
          <w:iCs/>
          <w:sz w:val="16"/>
          <w:lang w:eastAsia="zh-TW"/>
        </w:rPr>
        <w:t>實驗五</w:t>
      </w:r>
      <w:r w:rsidRPr="001A412E">
        <w:rPr>
          <w:rFonts w:eastAsia="標楷體" w:hint="eastAsia"/>
          <w:iCs/>
          <w:sz w:val="16"/>
          <w:lang w:eastAsia="zh-TW"/>
        </w:rPr>
        <w:t>)</w:t>
      </w:r>
    </w:p>
    <w:p w:rsidR="000E6381" w:rsidRPr="00E2222F" w:rsidRDefault="000E6381" w:rsidP="000E6381">
      <w:pPr>
        <w:pStyle w:val="a7"/>
        <w:ind w:firstLine="0"/>
        <w:jc w:val="center"/>
        <w:rPr>
          <w:rFonts w:eastAsia="標楷體"/>
          <w:iCs/>
          <w:lang w:eastAsia="zh-TW"/>
        </w:rPr>
        <w:sectPr w:rsidR="000E6381" w:rsidRPr="00E2222F" w:rsidSect="003E4606">
          <w:type w:val="continuous"/>
          <w:pgSz w:w="11909" w:h="16834" w:code="9"/>
          <w:pgMar w:top="1080" w:right="734" w:bottom="2434" w:left="734" w:header="720" w:footer="720" w:gutter="0"/>
          <w:cols w:num="2" w:space="360"/>
          <w:docGrid w:linePitch="360"/>
        </w:sectPr>
      </w:pPr>
    </w:p>
    <w:p w:rsidR="000E6381" w:rsidRPr="00E2222F"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Default="000E6381" w:rsidP="000E6381">
      <w:pPr>
        <w:pStyle w:val="a7"/>
        <w:spacing w:after="0"/>
        <w:jc w:val="center"/>
        <w:rPr>
          <w:rFonts w:eastAsia="標楷體"/>
          <w:sz w:val="16"/>
          <w:szCs w:val="16"/>
          <w:lang w:eastAsia="zh-TW"/>
        </w:rPr>
        <w:sectPr w:rsidR="000E6381" w:rsidSect="004F5525">
          <w:type w:val="continuous"/>
          <w:pgSz w:w="11906" w:h="16838"/>
          <w:pgMar w:top="1440" w:right="1800" w:bottom="1440" w:left="1800" w:header="851" w:footer="992" w:gutter="0"/>
          <w:cols w:space="425"/>
          <w:docGrid w:type="lines" w:linePitch="360"/>
        </w:sectPr>
      </w:pPr>
    </w:p>
    <w:p w:rsidR="000E6381" w:rsidRPr="001A412E" w:rsidRDefault="000E6381" w:rsidP="000E6381">
      <w:pPr>
        <w:pStyle w:val="a7"/>
        <w:spacing w:after="0"/>
        <w:jc w:val="center"/>
        <w:rPr>
          <w:rFonts w:eastAsia="標楷體"/>
          <w:sz w:val="16"/>
          <w:szCs w:val="16"/>
          <w:lang w:eastAsia="zh-TW"/>
        </w:rPr>
      </w:pPr>
      <w:r w:rsidRPr="001A412E">
        <w:rPr>
          <w:rFonts w:eastAsia="標楷體"/>
          <w:sz w:val="16"/>
          <w:szCs w:val="16"/>
          <w:lang w:eastAsia="zh-TW"/>
        </w:rPr>
        <w:lastRenderedPageBreak/>
        <w:t>效能比較</w:t>
      </w:r>
      <w:r w:rsidRPr="001A412E">
        <w:rPr>
          <w:rFonts w:eastAsia="標楷體"/>
          <w:sz w:val="16"/>
          <w:szCs w:val="16"/>
          <w:lang w:eastAsia="zh-TW"/>
        </w:rPr>
        <w:t xml:space="preserve">(DJIA, </w:t>
      </w:r>
      <w:r w:rsidR="00DF6EC6">
        <w:rPr>
          <w:rFonts w:eastAsia="標楷體"/>
          <w:iCs/>
          <w:sz w:val="16"/>
          <w:szCs w:val="16"/>
          <w:lang w:eastAsia="zh-TW"/>
        </w:rPr>
        <w:t>實驗</w:t>
      </w:r>
      <w:r w:rsidR="00DF6EC6">
        <w:rPr>
          <w:rFonts w:eastAsia="標楷體" w:hint="eastAsia"/>
          <w:iCs/>
          <w:sz w:val="16"/>
          <w:szCs w:val="16"/>
          <w:lang w:eastAsia="zh-TW"/>
        </w:rPr>
        <w:t>五</w:t>
      </w:r>
      <w:r w:rsidRPr="001A412E">
        <w:rPr>
          <w:rFonts w:eastAsia="標楷體"/>
          <w:sz w:val="16"/>
          <w:szCs w:val="16"/>
          <w:lang w:eastAsia="zh-TW"/>
        </w:rPr>
        <w:t>)</w:t>
      </w:r>
    </w:p>
    <w:tbl>
      <w:tblPr>
        <w:tblStyle w:val="PlainTable2"/>
        <w:tblW w:w="5000" w:type="pct"/>
        <w:tblLook w:val="04A0" w:firstRow="1" w:lastRow="0" w:firstColumn="1" w:lastColumn="0" w:noHBand="0" w:noVBand="1"/>
      </w:tblPr>
      <w:tblGrid>
        <w:gridCol w:w="3672"/>
        <w:gridCol w:w="1157"/>
        <w:gridCol w:w="1231"/>
        <w:gridCol w:w="1231"/>
        <w:gridCol w:w="1231"/>
      </w:tblGrid>
      <w:tr w:rsidR="000E6381" w:rsidRPr="001A412E" w:rsidTr="008005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2845" w:type="pct"/>
            <w:gridSpan w:val="4"/>
            <w:tcBorders>
              <w:top w:val="single" w:sz="4" w:space="0" w:color="auto"/>
              <w:left w:val="nil"/>
              <w:bottom w:val="nil"/>
              <w:right w:val="nil"/>
            </w:tcBorders>
          </w:tcPr>
          <w:p w:rsidR="000E6381" w:rsidRPr="001A412E" w:rsidRDefault="000E6381" w:rsidP="00800550">
            <w:pPr>
              <w:pStyle w:val="a7"/>
              <w:spacing w:before="100" w:beforeAutospacing="1" w:after="100" w:afterAutospacing="1"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679"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679"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101.44</w:t>
            </w:r>
          </w:p>
        </w:tc>
        <w:tc>
          <w:tcPr>
            <w:tcW w:w="722"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117.95</w:t>
            </w:r>
          </w:p>
        </w:tc>
        <w:tc>
          <w:tcPr>
            <w:tcW w:w="722"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82.76</w:t>
            </w:r>
          </w:p>
        </w:tc>
        <w:tc>
          <w:tcPr>
            <w:tcW w:w="722"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71.49</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105.56</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111.69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72.09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68.00</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128.20</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142.05</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90.37</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83.69</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106.33</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131.24</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97.58</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81.79</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181.79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136.28</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154.14</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148.11</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103.06</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103.42</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70.70</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66.55</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91.95</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98.69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69.66</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97.99</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679"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94.31</w:t>
            </w:r>
          </w:p>
        </w:tc>
        <w:tc>
          <w:tcPr>
            <w:tcW w:w="722"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85.52</w:t>
            </w:r>
          </w:p>
        </w:tc>
        <w:tc>
          <w:tcPr>
            <w:tcW w:w="722"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56.26</w:t>
            </w:r>
          </w:p>
        </w:tc>
        <w:tc>
          <w:tcPr>
            <w:tcW w:w="722"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61.64</w:t>
            </w:r>
          </w:p>
        </w:tc>
      </w:tr>
    </w:tbl>
    <w:p w:rsidR="000E6381" w:rsidRPr="001A412E" w:rsidRDefault="000E6381" w:rsidP="000E6381">
      <w:pPr>
        <w:pStyle w:val="a7"/>
        <w:spacing w:after="0"/>
        <w:jc w:val="center"/>
        <w:rPr>
          <w:rFonts w:eastAsia="標楷體"/>
          <w:sz w:val="16"/>
          <w:szCs w:val="16"/>
          <w:lang w:eastAsia="zh-TW"/>
        </w:rPr>
      </w:pPr>
    </w:p>
    <w:p w:rsidR="000E6381" w:rsidRPr="00E2222F"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Pr="001A412E" w:rsidRDefault="000E6381" w:rsidP="000E6381">
      <w:pPr>
        <w:pStyle w:val="a7"/>
        <w:spacing w:after="0"/>
        <w:jc w:val="center"/>
        <w:rPr>
          <w:rFonts w:eastAsia="標楷體"/>
          <w:sz w:val="16"/>
          <w:szCs w:val="16"/>
          <w:lang w:eastAsia="zh-TW"/>
        </w:rPr>
      </w:pPr>
      <w:r w:rsidRPr="001A412E">
        <w:rPr>
          <w:rFonts w:eastAsia="標楷體"/>
          <w:sz w:val="16"/>
          <w:szCs w:val="16"/>
          <w:lang w:eastAsia="zh-TW"/>
        </w:rPr>
        <w:t>效能比較</w:t>
      </w:r>
      <w:r w:rsidRPr="001A412E">
        <w:rPr>
          <w:rFonts w:eastAsia="標楷體"/>
          <w:sz w:val="16"/>
          <w:szCs w:val="16"/>
          <w:lang w:eastAsia="zh-TW"/>
        </w:rPr>
        <w:t xml:space="preserve">(TAIEX, </w:t>
      </w:r>
      <w:r w:rsidRPr="001A412E">
        <w:rPr>
          <w:rFonts w:eastAsia="標楷體"/>
          <w:sz w:val="16"/>
          <w:szCs w:val="16"/>
          <w:lang w:eastAsia="zh-TW"/>
        </w:rPr>
        <w:t>實驗</w:t>
      </w:r>
      <w:r w:rsidR="00DF6EC6">
        <w:rPr>
          <w:rFonts w:eastAsia="標楷體" w:hint="eastAsia"/>
          <w:sz w:val="16"/>
          <w:szCs w:val="16"/>
          <w:lang w:eastAsia="zh-TW"/>
        </w:rPr>
        <w:t>五</w:t>
      </w:r>
      <w:r w:rsidRPr="001A412E">
        <w:rPr>
          <w:rFonts w:eastAsia="標楷體"/>
          <w:sz w:val="16"/>
          <w:szCs w:val="16"/>
          <w:lang w:eastAsia="zh-TW"/>
        </w:rPr>
        <w:t>)</w:t>
      </w:r>
    </w:p>
    <w:tbl>
      <w:tblPr>
        <w:tblStyle w:val="PlainTable2"/>
        <w:tblW w:w="5000" w:type="pct"/>
        <w:tblLook w:val="04A0" w:firstRow="1" w:lastRow="0" w:firstColumn="1" w:lastColumn="0" w:noHBand="0" w:noVBand="1"/>
      </w:tblPr>
      <w:tblGrid>
        <w:gridCol w:w="3672"/>
        <w:gridCol w:w="1157"/>
        <w:gridCol w:w="1231"/>
        <w:gridCol w:w="1231"/>
        <w:gridCol w:w="1231"/>
      </w:tblGrid>
      <w:tr w:rsidR="000E6381" w:rsidRPr="001A412E" w:rsidTr="008005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2845" w:type="pct"/>
            <w:gridSpan w:val="4"/>
            <w:tcBorders>
              <w:top w:val="single" w:sz="4" w:space="0" w:color="auto"/>
              <w:left w:val="nil"/>
              <w:bottom w:val="nil"/>
              <w:right w:val="nil"/>
              <w:tl2br w:val="nil"/>
            </w:tcBorders>
          </w:tcPr>
          <w:p w:rsidR="000E6381" w:rsidRPr="001A412E" w:rsidRDefault="000E6381" w:rsidP="00800550">
            <w:pPr>
              <w:pStyle w:val="a7"/>
              <w:tabs>
                <w:tab w:val="right" w:pos="3384"/>
              </w:tabs>
              <w:spacing w:after="0"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679"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162.46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67.72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59.47</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58.81</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147.36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70.17</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72.61</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65.33</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151.62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78.27</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81.69</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70.54</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134.32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65.15</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60.41</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102.86</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137.58</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78.54</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115.92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126.48</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115.82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64.34</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57.69</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55.56</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92.03</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100.26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69.96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99.11</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679"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89.59</w:t>
            </w:r>
          </w:p>
        </w:tc>
        <w:tc>
          <w:tcPr>
            <w:tcW w:w="722"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86.81</w:t>
            </w:r>
          </w:p>
        </w:tc>
        <w:tc>
          <w:tcPr>
            <w:tcW w:w="722"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55.34</w:t>
            </w:r>
          </w:p>
        </w:tc>
        <w:tc>
          <w:tcPr>
            <w:tcW w:w="722"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60.30</w:t>
            </w:r>
          </w:p>
        </w:tc>
      </w:tr>
    </w:tbl>
    <w:p w:rsidR="000E6381" w:rsidRPr="001A412E" w:rsidRDefault="000E6381" w:rsidP="000E6381">
      <w:pPr>
        <w:rPr>
          <w:sz w:val="16"/>
          <w:szCs w:val="16"/>
        </w:rPr>
      </w:pPr>
    </w:p>
    <w:p w:rsidR="000E6381" w:rsidRDefault="000E6381">
      <w:pPr>
        <w:rPr>
          <w:sz w:val="16"/>
          <w:szCs w:val="16"/>
        </w:rPr>
        <w:sectPr w:rsidR="000E6381" w:rsidSect="004F5525">
          <w:type w:val="continuous"/>
          <w:pgSz w:w="11906" w:h="16838"/>
          <w:pgMar w:top="1440" w:right="1800" w:bottom="1440" w:left="1800" w:header="851" w:footer="992" w:gutter="0"/>
          <w:cols w:space="425"/>
          <w:docGrid w:type="lines" w:linePitch="360"/>
        </w:sectPr>
      </w:pPr>
    </w:p>
    <w:p w:rsidR="000E6381" w:rsidRPr="00E2222F" w:rsidRDefault="000E6381" w:rsidP="000E6381">
      <w:pPr>
        <w:pStyle w:val="2"/>
      </w:pPr>
      <w:r w:rsidRPr="00E2222F">
        <w:lastRenderedPageBreak/>
        <w:t xml:space="preserve">Example </w:t>
      </w:r>
      <w:r>
        <w:t>6</w:t>
      </w:r>
      <w:r w:rsidRPr="00E2222F">
        <w:t>—Quadruple Time Series of Daily Dow Jones Industrial Average Index</w:t>
      </w:r>
    </w:p>
    <w:p w:rsidR="000E6381" w:rsidRPr="001A412E" w:rsidRDefault="000E6381" w:rsidP="000E6381">
      <w:pPr>
        <w:pStyle w:val="a7"/>
        <w:spacing w:after="0"/>
        <w:ind w:firstLineChars="200" w:firstLine="396"/>
        <w:rPr>
          <w:rFonts w:eastAsia="標楷體"/>
          <w:iCs/>
          <w:lang w:eastAsia="zh-TW"/>
        </w:rPr>
      </w:pPr>
      <w:r w:rsidRPr="001A412E">
        <w:rPr>
          <w:rFonts w:eastAsia="標楷體"/>
          <w:iCs/>
          <w:lang w:eastAsia="zh-TW"/>
        </w:rPr>
        <w:t>在這個實驗中，我們也是使用真實世界的時間序列數據來驗證模型的效能，與實驗</w:t>
      </w:r>
      <w:proofErr w:type="gramStart"/>
      <w:r w:rsidRPr="001A412E">
        <w:rPr>
          <w:rFonts w:eastAsia="標楷體"/>
          <w:iCs/>
          <w:lang w:eastAsia="zh-TW"/>
        </w:rPr>
        <w:t>一</w:t>
      </w:r>
      <w:proofErr w:type="gramEnd"/>
      <w:r w:rsidRPr="001A412E">
        <w:rPr>
          <w:rFonts w:eastAsia="標楷體"/>
          <w:iCs/>
          <w:lang w:eastAsia="zh-TW"/>
        </w:rPr>
        <w:t>不同的是，四個目標之間不是收盤價與開盤價的關係，意即目標的曲線相似度沒有像實驗</w:t>
      </w:r>
      <w:proofErr w:type="gramStart"/>
      <w:r w:rsidRPr="001A412E">
        <w:rPr>
          <w:rFonts w:eastAsia="標楷體"/>
          <w:iCs/>
          <w:lang w:eastAsia="zh-TW"/>
        </w:rPr>
        <w:t>一</w:t>
      </w:r>
      <w:proofErr w:type="gramEnd"/>
      <w:r w:rsidRPr="001A412E">
        <w:rPr>
          <w:rFonts w:eastAsia="標楷體"/>
          <w:iCs/>
          <w:lang w:eastAsia="zh-TW"/>
        </w:rPr>
        <w:t>目標曲線的相似度高。使用的資料為</w:t>
      </w:r>
      <w:r w:rsidR="004F1A52" w:rsidRPr="004F1A52">
        <w:rPr>
          <w:rFonts w:eastAsia="標楷體"/>
          <w:iCs/>
          <w:lang w:eastAsia="zh-TW"/>
        </w:rPr>
        <w:t>印尼雅加達綜合指數</w:t>
      </w:r>
      <w:r w:rsidR="004F1A52">
        <w:rPr>
          <w:rFonts w:eastAsia="標楷體" w:hint="eastAsia"/>
          <w:iCs/>
          <w:lang w:eastAsia="zh-TW"/>
        </w:rPr>
        <w:t xml:space="preserve"> (JKSE)</w:t>
      </w:r>
      <w:r w:rsidR="004F1A52">
        <w:rPr>
          <w:rFonts w:eastAsia="標楷體" w:hint="eastAsia"/>
          <w:iCs/>
          <w:lang w:eastAsia="zh-TW"/>
        </w:rPr>
        <w:t>以及恆生指數</w:t>
      </w:r>
      <w:r w:rsidR="004F1A52">
        <w:rPr>
          <w:rFonts w:eastAsia="標楷體" w:hint="eastAsia"/>
          <w:iCs/>
          <w:lang w:eastAsia="zh-TW"/>
        </w:rPr>
        <w:t xml:space="preserve"> (</w:t>
      </w:r>
      <w:r w:rsidR="004F1A52">
        <w:rPr>
          <w:rFonts w:eastAsia="標楷體"/>
          <w:iCs/>
          <w:lang w:eastAsia="zh-TW"/>
        </w:rPr>
        <w:t>HS</w:t>
      </w:r>
      <w:r w:rsidR="004F1A52">
        <w:rPr>
          <w:rFonts w:eastAsia="標楷體" w:hint="eastAsia"/>
          <w:iCs/>
          <w:lang w:eastAsia="zh-TW"/>
        </w:rPr>
        <w:t>I)</w:t>
      </w:r>
      <w:r w:rsidRPr="001A412E">
        <w:rPr>
          <w:rFonts w:eastAsia="標楷體"/>
          <w:iCs/>
          <w:lang w:eastAsia="zh-TW"/>
        </w:rPr>
        <w:t>，資料區間為</w:t>
      </w:r>
      <w:r w:rsidR="003A4F0F">
        <w:rPr>
          <w:rFonts w:eastAsia="標楷體" w:hint="eastAsia"/>
          <w:iCs/>
          <w:lang w:eastAsia="zh-TW"/>
        </w:rPr>
        <w:t>2000</w:t>
      </w:r>
      <w:r w:rsidR="003A4F0F">
        <w:rPr>
          <w:rFonts w:eastAsia="標楷體" w:hint="eastAsia"/>
          <w:iCs/>
          <w:lang w:eastAsia="zh-TW"/>
        </w:rPr>
        <w:t>年</w:t>
      </w:r>
      <w:r w:rsidR="003A4F0F">
        <w:rPr>
          <w:rFonts w:eastAsia="標楷體" w:hint="eastAsia"/>
          <w:iCs/>
          <w:lang w:eastAsia="zh-TW"/>
        </w:rPr>
        <w:t>8</w:t>
      </w:r>
      <w:r w:rsidR="003A4F0F">
        <w:rPr>
          <w:rFonts w:eastAsia="標楷體" w:hint="eastAsia"/>
          <w:iCs/>
          <w:lang w:eastAsia="zh-TW"/>
        </w:rPr>
        <w:t>月</w:t>
      </w:r>
      <w:r w:rsidR="003A4F0F">
        <w:rPr>
          <w:rFonts w:eastAsia="標楷體" w:hint="eastAsia"/>
          <w:iCs/>
          <w:lang w:eastAsia="zh-TW"/>
        </w:rPr>
        <w:t>1</w:t>
      </w:r>
      <w:r w:rsidR="003A4F0F">
        <w:rPr>
          <w:rFonts w:eastAsia="標楷體" w:hint="eastAsia"/>
          <w:iCs/>
          <w:lang w:eastAsia="zh-TW"/>
        </w:rPr>
        <w:t>日至</w:t>
      </w:r>
      <w:r w:rsidR="003A4F0F">
        <w:rPr>
          <w:rFonts w:eastAsia="標楷體" w:hint="eastAsia"/>
          <w:iCs/>
          <w:lang w:eastAsia="zh-TW"/>
        </w:rPr>
        <w:t>2015</w:t>
      </w:r>
      <w:r w:rsidR="003A4F0F">
        <w:rPr>
          <w:rFonts w:eastAsia="標楷體" w:hint="eastAsia"/>
          <w:iCs/>
          <w:lang w:eastAsia="zh-TW"/>
        </w:rPr>
        <w:t>年</w:t>
      </w:r>
      <w:r w:rsidR="003A4F0F">
        <w:rPr>
          <w:rFonts w:eastAsia="標楷體" w:hint="eastAsia"/>
          <w:iCs/>
          <w:lang w:eastAsia="zh-TW"/>
        </w:rPr>
        <w:t>12</w:t>
      </w:r>
      <w:r w:rsidR="003A4F0F">
        <w:rPr>
          <w:rFonts w:eastAsia="標楷體" w:hint="eastAsia"/>
          <w:iCs/>
          <w:lang w:eastAsia="zh-TW"/>
        </w:rPr>
        <w:t>月</w:t>
      </w:r>
      <w:r w:rsidR="003A4F0F">
        <w:rPr>
          <w:rFonts w:eastAsia="標楷體" w:hint="eastAsia"/>
          <w:iCs/>
          <w:lang w:eastAsia="zh-TW"/>
        </w:rPr>
        <w:t>31</w:t>
      </w:r>
      <w:r w:rsidR="003A4F0F">
        <w:rPr>
          <w:rFonts w:eastAsia="標楷體" w:hint="eastAsia"/>
          <w:iCs/>
          <w:lang w:eastAsia="zh-TW"/>
        </w:rPr>
        <w:t>日，其中</w:t>
      </w:r>
      <w:r w:rsidR="003A4F0F">
        <w:rPr>
          <w:rFonts w:eastAsia="標楷體" w:hint="eastAsia"/>
          <w:iCs/>
          <w:lang w:eastAsia="zh-TW"/>
        </w:rPr>
        <w:t>2000</w:t>
      </w:r>
      <w:r w:rsidR="003A4F0F">
        <w:rPr>
          <w:rFonts w:eastAsia="標楷體" w:hint="eastAsia"/>
          <w:iCs/>
          <w:lang w:eastAsia="zh-TW"/>
        </w:rPr>
        <w:t>年</w:t>
      </w:r>
      <w:r w:rsidR="003A4F0F">
        <w:rPr>
          <w:rFonts w:eastAsia="標楷體" w:hint="eastAsia"/>
          <w:iCs/>
          <w:lang w:eastAsia="zh-TW"/>
        </w:rPr>
        <w:t>8</w:t>
      </w:r>
      <w:r w:rsidR="003A4F0F">
        <w:rPr>
          <w:rFonts w:eastAsia="標楷體" w:hint="eastAsia"/>
          <w:iCs/>
          <w:lang w:eastAsia="zh-TW"/>
        </w:rPr>
        <w:t>月</w:t>
      </w:r>
      <w:r w:rsidR="003A4F0F">
        <w:rPr>
          <w:rFonts w:eastAsia="標楷體" w:hint="eastAsia"/>
          <w:iCs/>
          <w:lang w:eastAsia="zh-TW"/>
        </w:rPr>
        <w:t>1</w:t>
      </w:r>
      <w:r w:rsidR="003A4F0F">
        <w:rPr>
          <w:rFonts w:eastAsia="標楷體" w:hint="eastAsia"/>
          <w:iCs/>
          <w:lang w:eastAsia="zh-TW"/>
        </w:rPr>
        <w:t>日至</w:t>
      </w:r>
      <w:r w:rsidR="003A4F0F">
        <w:rPr>
          <w:rFonts w:eastAsia="標楷體" w:hint="eastAsia"/>
          <w:iCs/>
          <w:lang w:eastAsia="zh-TW"/>
        </w:rPr>
        <w:t>2009</w:t>
      </w:r>
      <w:r w:rsidR="003A4F0F">
        <w:rPr>
          <w:rFonts w:eastAsia="標楷體" w:hint="eastAsia"/>
          <w:iCs/>
          <w:lang w:eastAsia="zh-TW"/>
        </w:rPr>
        <w:t>年</w:t>
      </w:r>
      <w:r w:rsidR="003A4F0F">
        <w:rPr>
          <w:rFonts w:eastAsia="標楷體" w:hint="eastAsia"/>
          <w:iCs/>
          <w:lang w:eastAsia="zh-TW"/>
        </w:rPr>
        <w:t>12</w:t>
      </w:r>
      <w:r w:rsidR="003A4F0F">
        <w:rPr>
          <w:rFonts w:eastAsia="標楷體" w:hint="eastAsia"/>
          <w:iCs/>
          <w:lang w:eastAsia="zh-TW"/>
        </w:rPr>
        <w:t>月</w:t>
      </w:r>
      <w:r w:rsidR="003A4F0F">
        <w:rPr>
          <w:rFonts w:eastAsia="標楷體" w:hint="eastAsia"/>
          <w:iCs/>
          <w:lang w:eastAsia="zh-TW"/>
        </w:rPr>
        <w:t>31</w:t>
      </w:r>
      <w:r w:rsidR="003A4F0F">
        <w:rPr>
          <w:rFonts w:eastAsia="標楷體" w:hint="eastAsia"/>
          <w:iCs/>
          <w:lang w:eastAsia="zh-TW"/>
        </w:rPr>
        <w:t>日</w:t>
      </w:r>
      <w:r w:rsidRPr="001A412E">
        <w:rPr>
          <w:rFonts w:eastAsia="標楷體"/>
          <w:iCs/>
          <w:lang w:eastAsia="zh-TW"/>
        </w:rPr>
        <w:t>當作訓練資料，剩餘的當作測試資料。每組原始資料會做一次差分，並以</w:t>
      </w:r>
      <w:r w:rsidR="003A4F0F">
        <w:rPr>
          <w:rFonts w:eastAsia="標楷體" w:hint="eastAsia"/>
          <w:iCs/>
          <w:lang w:eastAsia="zh-TW"/>
        </w:rPr>
        <w:t>2</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003A4F0F">
        <w:rPr>
          <w:rFonts w:eastAsia="標楷體" w:hint="eastAsia"/>
          <w:iCs/>
          <w:lang w:eastAsia="zh-TW"/>
        </w:rPr>
        <w:t>60</w:t>
      </w:r>
      <w:r w:rsidRPr="001A412E">
        <w:rPr>
          <w:rFonts w:eastAsia="標楷體"/>
          <w:iCs/>
          <w:lang w:eastAsia="zh-TW"/>
        </w:rPr>
        <w:t>個特徵。第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sidR="003A4F0F">
        <w:rPr>
          <w:rFonts w:eastAsia="標楷體" w:hint="eastAsia"/>
          <w:iCs/>
          <w:lang w:eastAsia="zh-TW"/>
        </w:rPr>
        <w:t>JLSE</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003A4F0F">
        <w:rPr>
          <w:rFonts w:eastAsia="標楷體" w:hint="eastAsia"/>
          <w:iCs/>
          <w:lang w:eastAsia="zh-TW"/>
        </w:rPr>
        <w:t>HS</w:t>
      </w:r>
      <w:r w:rsidRPr="001A412E">
        <w:rPr>
          <w:rFonts w:eastAsia="標楷體"/>
          <w:iCs/>
          <w:lang w:eastAsia="zh-TW"/>
        </w:rPr>
        <w:t>I</w:t>
      </w:r>
      <w:r w:rsidRPr="001A412E">
        <w:rPr>
          <w:rFonts w:eastAsia="標楷體"/>
          <w:iCs/>
          <w:lang w:eastAsia="zh-TW"/>
        </w:rPr>
        <w:t>收盤價</w:t>
      </w:r>
      <w:r w:rsidR="003A4F0F">
        <w:rPr>
          <w:rFonts w:eastAsia="標楷體" w:hint="eastAsia"/>
          <w:iCs/>
          <w:lang w:eastAsia="zh-TW"/>
        </w:rPr>
        <w:t>，</w:t>
      </w:r>
      <w:r w:rsidRPr="001A412E">
        <w:rPr>
          <w:rFonts w:eastAsia="標楷體"/>
          <w:iCs/>
          <w:lang w:eastAsia="zh-TW"/>
        </w:rPr>
        <w:t>這</w:t>
      </w:r>
      <w:r w:rsidR="003A4F0F">
        <w:rPr>
          <w:rFonts w:eastAsia="標楷體" w:hint="eastAsia"/>
          <w:iCs/>
          <w:lang w:eastAsia="zh-TW"/>
        </w:rPr>
        <w:t>60</w:t>
      </w:r>
      <w:r w:rsidRPr="001A412E">
        <w:rPr>
          <w:rFonts w:eastAsia="標楷體"/>
          <w:iCs/>
          <w:lang w:eastAsia="zh-TW"/>
        </w:rPr>
        <w:t>個特徵與目標形成資料矩陣，資料矩陣中以</w:t>
      </w:r>
      <w:r w:rsidR="003A4F0F">
        <w:rPr>
          <w:rFonts w:eastAsia="標楷體" w:hint="eastAsia"/>
          <w:iCs/>
          <w:lang w:eastAsia="zh-TW"/>
        </w:rPr>
        <w:t>HSI</w:t>
      </w:r>
      <w:r w:rsidRPr="001A412E">
        <w:rPr>
          <w:rFonts w:eastAsia="標楷體"/>
          <w:iCs/>
          <w:lang w:eastAsia="zh-TW"/>
        </w:rPr>
        <w:t>距離目標最近，目標排序為</w:t>
      </w:r>
      <w:r w:rsidR="003A4F0F">
        <w:rPr>
          <w:rFonts w:eastAsia="標楷體" w:hint="eastAsia"/>
          <w:iCs/>
          <w:lang w:eastAsia="zh-TW"/>
        </w:rPr>
        <w:t>JKSE</w:t>
      </w:r>
      <w:r w:rsidRPr="001A412E">
        <w:rPr>
          <w:rFonts w:eastAsia="標楷體"/>
          <w:iCs/>
          <w:lang w:eastAsia="zh-TW"/>
        </w:rPr>
        <w:t>收盤價、</w:t>
      </w:r>
      <w:r w:rsidR="003A4F0F">
        <w:rPr>
          <w:rFonts w:eastAsia="標楷體" w:hint="eastAsia"/>
          <w:iCs/>
          <w:lang w:eastAsia="zh-TW"/>
        </w:rPr>
        <w:t>HSI</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後，將選出的特徵作為模型輸入，複數型態目標有兩個，第一組複數型態的目標實部部分為</w:t>
      </w:r>
      <w:r w:rsidR="003A4F0F">
        <w:rPr>
          <w:rFonts w:eastAsia="標楷體" w:hint="eastAsia"/>
          <w:iCs/>
          <w:lang w:eastAsia="zh-TW"/>
        </w:rPr>
        <w:t>JKSE</w:t>
      </w:r>
      <w:r w:rsidRPr="001A412E">
        <w:rPr>
          <w:rFonts w:eastAsia="標楷體"/>
          <w:iCs/>
          <w:lang w:eastAsia="zh-TW"/>
        </w:rPr>
        <w:t>收盤價，虛部部分為</w:t>
      </w:r>
      <w:r w:rsidR="003A4F0F">
        <w:rPr>
          <w:rFonts w:eastAsia="標楷體" w:hint="eastAsia"/>
          <w:iCs/>
          <w:lang w:eastAsia="zh-TW"/>
        </w:rPr>
        <w:t>HSI</w:t>
      </w:r>
      <w:r w:rsidR="003A4F0F">
        <w:rPr>
          <w:rFonts w:eastAsia="標楷體"/>
          <w:iCs/>
          <w:lang w:eastAsia="zh-TW"/>
        </w:rPr>
        <w:t>收盤價</w:t>
      </w:r>
      <w:r w:rsidRPr="001A412E">
        <w:rPr>
          <w:rFonts w:eastAsia="標楷體"/>
          <w:iCs/>
          <w:lang w:eastAsia="zh-TW"/>
        </w:rPr>
        <w:t>。結構學習部分，則將每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神經元挑選方法，減少</w:t>
      </w:r>
      <m:oMath>
        <m:r>
          <m:rPr>
            <m:sty m:val="p"/>
          </m:rPr>
          <w:rPr>
            <w:rFonts w:ascii="Cambria Math" w:eastAsia="標楷體" w:hAnsi="Cambria Math"/>
            <w:lang w:eastAsia="zh-TW"/>
          </w:rPr>
          <m:t>π</m:t>
        </m:r>
      </m:oMath>
      <w:r w:rsidRPr="001A412E">
        <w:rPr>
          <w:rFonts w:eastAsia="標楷體"/>
          <w:iCs/>
          <w:lang w:eastAsia="zh-TW"/>
        </w:rPr>
        <w:t>神經元數目。整體模型在結構學習後的參數，如表</w:t>
      </w:r>
      <w:r w:rsidRPr="001A412E">
        <w:rPr>
          <w:rFonts w:eastAsia="標楷體"/>
          <w:iCs/>
          <w:lang w:eastAsia="zh-TW"/>
        </w:rPr>
        <w:t>V-</w:t>
      </w:r>
      <w:r w:rsidRPr="001A412E">
        <w:rPr>
          <w:rFonts w:eastAsia="標楷體"/>
          <w:iCs/>
          <w:lang w:eastAsia="zh-TW"/>
        </w:rPr>
        <w:t>表</w:t>
      </w:r>
      <w:r w:rsidRPr="001A412E">
        <w:rPr>
          <w:rFonts w:eastAsia="標楷體"/>
          <w:iCs/>
          <w:lang w:eastAsia="zh-TW"/>
        </w:rPr>
        <w:t>VIII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IX</w:t>
      </w:r>
      <w:r w:rsidRPr="001A412E">
        <w:rPr>
          <w:rFonts w:eastAsia="標楷體"/>
          <w:iCs/>
          <w:lang w:eastAsia="zh-TW"/>
        </w:rPr>
        <w:t>所示。</w:t>
      </w:r>
    </w:p>
    <w:p w:rsidR="000E6381" w:rsidRPr="007B5528" w:rsidRDefault="000E6381" w:rsidP="000E6381">
      <w:pPr>
        <w:pStyle w:val="a7"/>
        <w:ind w:firstLineChars="200" w:firstLine="396"/>
        <w:rPr>
          <w:rFonts w:eastAsia="標楷體"/>
          <w:iCs/>
          <w:lang w:eastAsia="zh-TW"/>
        </w:rPr>
      </w:pPr>
    </w:p>
    <w:p w:rsidR="000E6381" w:rsidRPr="008F39E7" w:rsidRDefault="000E6381" w:rsidP="000E6381">
      <w:pPr>
        <w:spacing w:line="0" w:lineRule="atLeast"/>
        <w:rPr>
          <w:rFonts w:eastAsia="標楷體"/>
          <w:iCs/>
          <w:spacing w:val="-1"/>
        </w:rPr>
      </w:pPr>
    </w:p>
    <w:p w:rsidR="000E6381" w:rsidRPr="007B5528"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Pr="001A412E" w:rsidRDefault="00DF6EC6" w:rsidP="000E6381">
      <w:pPr>
        <w:pStyle w:val="a7"/>
        <w:spacing w:after="0"/>
        <w:ind w:firstLine="0"/>
        <w:jc w:val="center"/>
        <w:rPr>
          <w:rFonts w:ascii="標楷體" w:eastAsia="標楷體" w:hAnsi="標楷體" w:cs="微軟正黑體"/>
          <w:iCs/>
          <w:sz w:val="16"/>
          <w:szCs w:val="16"/>
          <w:lang w:eastAsia="zh-TW"/>
        </w:rPr>
      </w:pPr>
      <w:r>
        <w:rPr>
          <w:rFonts w:ascii="標楷體" w:eastAsia="標楷體" w:hAnsi="標楷體" w:cs="微軟正黑體" w:hint="eastAsia"/>
          <w:iCs/>
          <w:sz w:val="16"/>
          <w:szCs w:val="16"/>
          <w:lang w:eastAsia="zh-TW"/>
        </w:rPr>
        <w:t>實驗六</w:t>
      </w:r>
      <w:r w:rsidR="000E6381" w:rsidRPr="001A412E">
        <w:rPr>
          <w:rFonts w:ascii="標楷體" w:eastAsia="標楷體" w:hAnsi="標楷體" w:cs="微軟正黑體" w:hint="eastAsia"/>
          <w:iCs/>
          <w:sz w:val="16"/>
          <w:szCs w:val="16"/>
          <w:lang w:eastAsia="zh-TW"/>
        </w:rPr>
        <w:t>模型設定</w:t>
      </w:r>
    </w:p>
    <w:tbl>
      <w:tblPr>
        <w:tblW w:w="5000" w:type="pct"/>
        <w:tblCellMar>
          <w:left w:w="0" w:type="dxa"/>
          <w:right w:w="0" w:type="dxa"/>
        </w:tblCellMar>
        <w:tblLook w:val="0420" w:firstRow="1" w:lastRow="0" w:firstColumn="0" w:lastColumn="0" w:noHBand="0" w:noVBand="1"/>
      </w:tblPr>
      <w:tblGrid>
        <w:gridCol w:w="3746"/>
        <w:gridCol w:w="1582"/>
      </w:tblGrid>
      <w:tr w:rsidR="000E6381" w:rsidRPr="001A412E" w:rsidTr="00800550">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right="-143" w:firstLine="0"/>
              <w:jc w:val="left"/>
              <w:rPr>
                <w:rFonts w:eastAsiaTheme="majorEastAsia"/>
                <w:iCs/>
                <w:sz w:val="16"/>
                <w:szCs w:val="16"/>
                <w:lang w:eastAsia="zh-TW"/>
              </w:rPr>
            </w:pPr>
            <w:r w:rsidRPr="001A412E">
              <w:rPr>
                <w:rFonts w:eastAsiaTheme="majorEastAsia"/>
                <w:b/>
                <w:bCs/>
                <w:iCs/>
                <w:sz w:val="16"/>
                <w:szCs w:val="16"/>
                <w:lang w:eastAsia="zh-TW"/>
              </w:rPr>
              <w:t>Value</w:t>
            </w:r>
          </w:p>
        </w:tc>
      </w:tr>
      <w:tr w:rsidR="000E6381" w:rsidRPr="001A412E" w:rsidTr="00800550">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0E6381" w:rsidRPr="001A412E" w:rsidRDefault="000E6381" w:rsidP="003B5B3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60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46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11</m:t>
                  </m:r>
                </m:sub>
              </m:sSub>
            </m:oMath>
            <w:r w:rsidRPr="001A412E">
              <w:rPr>
                <w:rFonts w:eastAsiaTheme="majorEastAsia"/>
                <w:iCs/>
                <w:sz w:val="16"/>
                <w:szCs w:val="16"/>
                <w:lang w:eastAsia="zh-TW"/>
              </w:rPr>
              <w:t xml:space="preserve">} </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0E6381" w:rsidRPr="001A412E" w:rsidRDefault="000E6381" w:rsidP="00800550">
            <w:pPr>
              <w:pStyle w:val="a7"/>
              <w:snapToGrid w:val="0"/>
              <w:spacing w:before="100" w:beforeAutospacing="1" w:after="100" w:afterAutospacing="1" w:line="192" w:lineRule="auto"/>
              <w:ind w:firstLine="0"/>
              <w:jc w:val="left"/>
              <w:rPr>
                <w:rFonts w:eastAsia="標楷體"/>
                <w:sz w:val="16"/>
                <w:szCs w:val="16"/>
              </w:rPr>
            </w:pPr>
            <w:r w:rsidRPr="001A412E">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0E6381" w:rsidRPr="001A412E" w:rsidRDefault="000E6381" w:rsidP="003B5B36">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hint="eastAsia"/>
                <w:iCs/>
                <w:sz w:val="16"/>
                <w:szCs w:val="16"/>
                <w:lang w:eastAsia="zh-TW"/>
              </w:rPr>
              <w:t>{</w:t>
            </w:r>
            <w:r w:rsidRPr="001A412E">
              <w:rPr>
                <w:rFonts w:eastAsiaTheme="majorEastAsia"/>
                <w:iCs/>
                <w:sz w:val="16"/>
                <w:szCs w:val="16"/>
                <w:lang w:eastAsia="zh-TW"/>
              </w:rPr>
              <w:t>3</w:t>
            </w:r>
            <w:r w:rsidRPr="001A412E">
              <w:rPr>
                <w:rFonts w:eastAsiaTheme="majorEastAsia" w:hint="eastAsia"/>
                <w:iCs/>
                <w:sz w:val="16"/>
                <w:szCs w:val="16"/>
                <w:lang w:eastAsia="zh-TW"/>
              </w:rPr>
              <w:t>,</w:t>
            </w:r>
            <w:r w:rsidR="003B5B36">
              <w:rPr>
                <w:rFonts w:eastAsiaTheme="majorEastAsia"/>
                <w:iCs/>
                <w:sz w:val="16"/>
                <w:szCs w:val="16"/>
                <w:lang w:eastAsia="zh-TW"/>
              </w:rPr>
              <w:t xml:space="preserve"> </w:t>
            </w:r>
            <w:r w:rsidR="003B5B36">
              <w:rPr>
                <w:rFonts w:eastAsiaTheme="majorEastAsia" w:hint="eastAsia"/>
                <w:iCs/>
                <w:sz w:val="16"/>
                <w:szCs w:val="16"/>
                <w:lang w:eastAsia="zh-TW"/>
              </w:rPr>
              <w:t>3</w:t>
            </w:r>
            <w:r w:rsidRPr="001A412E">
              <w:rPr>
                <w:rFonts w:eastAsiaTheme="majorEastAsia"/>
                <w:iCs/>
                <w:sz w:val="16"/>
                <w:szCs w:val="16"/>
                <w:lang w:eastAsia="zh-TW"/>
              </w:rPr>
              <w:t xml:space="preserve">, 3, </w:t>
            </w:r>
            <w:r w:rsidR="003B5B36">
              <w:rPr>
                <w:rFonts w:eastAsiaTheme="majorEastAsia" w:hint="eastAsia"/>
                <w:iCs/>
                <w:sz w:val="16"/>
                <w:szCs w:val="16"/>
                <w:lang w:eastAsia="zh-TW"/>
              </w:rPr>
              <w:t>3</w:t>
            </w:r>
            <w:r w:rsidRPr="001A412E">
              <w:rPr>
                <w:rFonts w:eastAsiaTheme="majorEastAsia" w:hint="eastAsia"/>
                <w:iCs/>
                <w:sz w:val="16"/>
                <w:szCs w:val="16"/>
                <w:lang w:eastAsia="zh-TW"/>
              </w:rPr>
              <w:t>}</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Type of </w:t>
            </w:r>
            <w:r w:rsidRPr="001A412E">
              <w:rPr>
                <w:rFonts w:eastAsiaTheme="majorEastAsia" w:hint="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SCFS</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0E6381" w:rsidRPr="001A412E" w:rsidRDefault="003B5B36"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Pr>
                <w:rFonts w:eastAsiaTheme="majorEastAsia" w:hint="eastAsia"/>
                <w:iCs/>
                <w:sz w:val="16"/>
                <w:szCs w:val="16"/>
                <w:lang w:eastAsia="zh-TW"/>
              </w:rPr>
              <w:t>1</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1A412E">
              <w:rPr>
                <w:rFonts w:eastAsiaTheme="majorEastAsia" w:hint="eastAsia"/>
                <w:sz w:val="16"/>
                <w:szCs w:val="16"/>
                <w:lang w:eastAsia="zh-TW"/>
              </w:rPr>
              <w:t xml:space="preserve"> </w:t>
            </w:r>
            <w:r w:rsidRPr="001A412E">
              <w:rPr>
                <w:rFonts w:eastAsiaTheme="majorEastAsia"/>
                <w:sz w:val="16"/>
                <w:szCs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3B5B36"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Pr>
                <w:rFonts w:eastAsiaTheme="majorEastAsia"/>
                <w:iCs/>
                <w:sz w:val="16"/>
                <w:szCs w:val="16"/>
                <w:lang w:eastAsia="zh-TW"/>
              </w:rPr>
              <w:t>1</w:t>
            </w:r>
            <w:r>
              <w:rPr>
                <w:rFonts w:eastAsiaTheme="majorEastAsia" w:hint="eastAsia"/>
                <w:iCs/>
                <w:sz w:val="16"/>
                <w:szCs w:val="16"/>
                <w:lang w:eastAsia="zh-TW"/>
              </w:rPr>
              <w:t>1</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56</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3</w:t>
            </w:r>
          </w:p>
        </w:tc>
      </w:tr>
      <w:tr w:rsidR="000E6381" w:rsidRPr="001A412E" w:rsidTr="00800550">
        <w:tc>
          <w:tcPr>
            <w:tcW w:w="351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 xml:space="preserve">Number of </w:t>
            </w:r>
            <w:r w:rsidRPr="001A412E">
              <w:rPr>
                <w:rFonts w:eastAsia="標楷體" w:hint="eastAsia"/>
                <w:sz w:val="16"/>
                <w:szCs w:val="16"/>
                <w:lang w:eastAsia="zh-TW"/>
              </w:rPr>
              <w:t>T</w:t>
            </w:r>
            <w:r w:rsidRPr="001A412E">
              <w:rPr>
                <w:rFonts w:eastAsia="標楷體"/>
                <w:sz w:val="16"/>
                <w:szCs w:val="16"/>
                <w:lang w:eastAsia="zh-TW"/>
              </w:rPr>
              <w:t xml:space="preserve">–S </w:t>
            </w:r>
            <w:r w:rsidRPr="001A412E">
              <w:rPr>
                <w:rFonts w:eastAsia="標楷體" w:hint="eastAsia"/>
                <w:sz w:val="16"/>
                <w:szCs w:val="16"/>
                <w:lang w:eastAsia="zh-TW"/>
              </w:rPr>
              <w:t>neuron</w:t>
            </w:r>
            <w:r w:rsidRPr="001A412E">
              <w:rPr>
                <w:rFonts w:eastAsia="標楷體"/>
                <w:sz w:val="16"/>
                <w:szCs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leftChars="-1" w:left="-2" w:firstLine="1"/>
              <w:jc w:val="left"/>
              <w:rPr>
                <w:rFonts w:eastAsiaTheme="majorEastAsia"/>
                <w:iCs/>
                <w:sz w:val="16"/>
                <w:szCs w:val="16"/>
                <w:lang w:eastAsia="zh-TW"/>
              </w:rPr>
            </w:pPr>
            <w:r w:rsidRPr="001A412E">
              <w:rPr>
                <w:rFonts w:eastAsiaTheme="majorEastAsia"/>
                <w:iCs/>
                <w:sz w:val="16"/>
                <w:szCs w:val="16"/>
                <w:lang w:eastAsia="zh-TW"/>
              </w:rPr>
              <w:t>3</w:t>
            </w:r>
          </w:p>
        </w:tc>
      </w:tr>
      <w:tr w:rsidR="000E6381" w:rsidRPr="001A412E" w:rsidTr="00800550">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Number of parameters in the </w:t>
            </w:r>
            <w:r w:rsidRPr="001A412E">
              <w:rPr>
                <w:rFonts w:eastAsia="標楷體" w:hint="eastAsia"/>
                <w:sz w:val="16"/>
                <w:szCs w:val="16"/>
                <w:lang w:eastAsia="zh-TW"/>
              </w:rPr>
              <w:t>T</w:t>
            </w:r>
            <w:r w:rsidRPr="001A412E">
              <w:rPr>
                <w:rFonts w:eastAsia="標楷體"/>
                <w:sz w:val="16"/>
                <w:szCs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0E6381" w:rsidP="00800550">
            <w:pPr>
              <w:pStyle w:val="a7"/>
              <w:snapToGrid w:val="0"/>
              <w:spacing w:before="100" w:beforeAutospacing="1" w:after="100" w:afterAutospacing="1" w:line="192" w:lineRule="auto"/>
              <w:ind w:firstLine="0"/>
              <w:rPr>
                <w:rFonts w:eastAsiaTheme="majorEastAsia"/>
                <w:iCs/>
                <w:sz w:val="16"/>
                <w:szCs w:val="16"/>
                <w:lang w:eastAsia="zh-TW"/>
              </w:rPr>
            </w:pPr>
            <w:r w:rsidRPr="001A412E">
              <w:rPr>
                <w:rFonts w:eastAsiaTheme="majorEastAsia"/>
                <w:iCs/>
                <w:sz w:val="16"/>
                <w:szCs w:val="16"/>
                <w:lang w:eastAsia="zh-TW"/>
              </w:rPr>
              <w:t>15</w:t>
            </w:r>
          </w:p>
        </w:tc>
      </w:tr>
    </w:tbl>
    <w:p w:rsidR="000E6381" w:rsidRPr="001A412E" w:rsidRDefault="000E6381" w:rsidP="000E6381">
      <w:pPr>
        <w:pStyle w:val="a7"/>
        <w:ind w:firstLine="0"/>
        <w:rPr>
          <w:rFonts w:eastAsia="標楷體"/>
          <w:iCs/>
          <w:sz w:val="16"/>
          <w:szCs w:val="16"/>
          <w:lang w:eastAsia="zh-TW"/>
        </w:rPr>
      </w:pPr>
      <w:r w:rsidRPr="001A412E">
        <w:rPr>
          <w:rFonts w:eastAsia="標楷體" w:hint="eastAsia"/>
          <w:iCs/>
          <w:sz w:val="16"/>
          <w:szCs w:val="16"/>
          <w:lang w:eastAsia="zh-TW"/>
        </w:rPr>
        <w:t>*</w:t>
      </w:r>
      <w:r w:rsidRPr="001A412E">
        <w:rPr>
          <w:rFonts w:eastAsia="標楷體"/>
          <w:iCs/>
          <w:sz w:val="16"/>
          <w:szCs w:val="16"/>
          <w:lang w:eastAsia="zh-TW"/>
        </w:rPr>
        <w:t xml:space="preserve"> Each complex-valued target whose real and imaginary parts contain two real-valued targets, respectively.</w:t>
      </w:r>
    </w:p>
    <w:p w:rsidR="000E6381" w:rsidRPr="00E2222F" w:rsidRDefault="000E6381" w:rsidP="000E6381">
      <w:pPr>
        <w:pStyle w:val="a7"/>
        <w:spacing w:after="0" w:line="180" w:lineRule="exact"/>
        <w:ind w:firstLine="0"/>
        <w:jc w:val="center"/>
        <w:rPr>
          <w:rFonts w:ascii="標楷體" w:eastAsia="標楷體" w:hAnsi="標楷體" w:cs="微軟正黑體"/>
          <w:iCs/>
          <w:lang w:eastAsia="zh-TW"/>
        </w:rPr>
      </w:pPr>
    </w:p>
    <w:p w:rsidR="000E6381" w:rsidRPr="001A412E" w:rsidRDefault="000E6381" w:rsidP="000E6381">
      <w:pPr>
        <w:pStyle w:val="a7"/>
        <w:numPr>
          <w:ilvl w:val="0"/>
          <w:numId w:val="17"/>
        </w:numPr>
        <w:spacing w:after="0" w:line="180" w:lineRule="exact"/>
        <w:jc w:val="center"/>
        <w:rPr>
          <w:rFonts w:eastAsia="標楷體"/>
          <w:iCs/>
          <w:sz w:val="16"/>
          <w:szCs w:val="16"/>
          <w:lang w:eastAsia="zh-TW"/>
        </w:rPr>
      </w:pPr>
    </w:p>
    <w:p w:rsidR="000E6381" w:rsidRPr="001A412E" w:rsidRDefault="000E6381" w:rsidP="000E6381">
      <w:pPr>
        <w:pStyle w:val="a7"/>
        <w:spacing w:after="0" w:line="180" w:lineRule="exact"/>
        <w:ind w:firstLine="0"/>
        <w:jc w:val="center"/>
        <w:rPr>
          <w:rFonts w:eastAsia="標楷體"/>
          <w:iCs/>
          <w:sz w:val="16"/>
          <w:szCs w:val="16"/>
          <w:lang w:eastAsia="zh-TW"/>
        </w:rPr>
      </w:pPr>
      <w:r w:rsidRPr="001A412E">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0E6381" w:rsidRPr="001A412E" w:rsidTr="00800550">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PSO</w:t>
            </w:r>
          </w:p>
        </w:tc>
      </w:tr>
      <w:tr w:rsidR="000E6381"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64</w:t>
            </w:r>
          </w:p>
        </w:tc>
      </w:tr>
      <w:tr w:rsidR="000E6381"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100</w:t>
            </w:r>
          </w:p>
        </w:tc>
      </w:tr>
      <w:tr w:rsidR="000E6381"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{0.8, 2.0, 2.0}</w:t>
            </w:r>
          </w:p>
        </w:tc>
      </w:tr>
      <w:tr w:rsidR="000E6381"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Random in [0,1]</w:t>
            </w:r>
          </w:p>
        </w:tc>
      </w:tr>
      <w:tr w:rsidR="000E6381"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By SC algorithm in section II-C</w:t>
            </w:r>
          </w:p>
        </w:tc>
      </w:tr>
      <w:tr w:rsidR="000E6381" w:rsidRPr="001A412E" w:rsidTr="00800550">
        <w:trPr>
          <w:trHeight w:val="20"/>
        </w:trPr>
        <w:tc>
          <w:tcPr>
            <w:tcW w:w="2680" w:type="pct"/>
            <w:tcBorders>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Chars="110" w:firstLine="174"/>
              <w:jc w:val="left"/>
              <w:rPr>
                <w:rFonts w:eastAsiaTheme="majorEastAsia"/>
                <w:iCs/>
                <w:sz w:val="16"/>
                <w:szCs w:val="16"/>
                <w:lang w:eastAsia="zh-TW"/>
              </w:rPr>
            </w:pPr>
            <w:r w:rsidRPr="001A412E">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0</w:t>
            </w:r>
          </w:p>
        </w:tc>
      </w:tr>
      <w:tr w:rsidR="000E6381" w:rsidRPr="001A412E" w:rsidTr="00800550">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b/>
                <w:bCs/>
                <w:iCs/>
                <w:sz w:val="16"/>
                <w:szCs w:val="16"/>
                <w:lang w:eastAsia="zh-TW"/>
              </w:rPr>
              <w:t>RLSE</w:t>
            </w:r>
          </w:p>
        </w:tc>
      </w:tr>
      <w:tr w:rsidR="000E6381"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0E6381" w:rsidRPr="001A412E" w:rsidTr="00800550">
        <w:trPr>
          <w:trHeight w:val="20"/>
        </w:trPr>
        <w:tc>
          <w:tcPr>
            <w:tcW w:w="2680" w:type="pct"/>
            <w:tcBorders>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imes New Roman"/>
                <w:sz w:val="16"/>
                <w:szCs w:val="16"/>
                <w:lang w:eastAsia="zh-TW"/>
              </w:rPr>
              <w:lastRenderedPageBreak/>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w:r w:rsidRPr="001A412E">
              <w:rPr>
                <w:rFonts w:eastAsiaTheme="majorEastAsia"/>
                <w:iCs/>
                <w:sz w:val="16"/>
                <w:szCs w:val="16"/>
                <w:lang w:eastAsia="zh-TW"/>
              </w:rPr>
              <w:t xml:space="preserve">By number of parameters in the </w:t>
            </w:r>
            <w:r w:rsidRPr="001A412E">
              <w:rPr>
                <w:rFonts w:eastAsia="標楷體"/>
                <w:sz w:val="16"/>
                <w:szCs w:val="16"/>
                <w:lang w:eastAsia="zh-TW"/>
              </w:rPr>
              <w:t>T–S layer</w:t>
            </w:r>
            <w:r w:rsidRPr="001A412E">
              <w:rPr>
                <w:rFonts w:eastAsiaTheme="majorEastAsia"/>
                <w:iCs/>
                <w:sz w:val="16"/>
                <w:szCs w:val="16"/>
                <w:lang w:eastAsia="zh-TW"/>
              </w:rPr>
              <w:t xml:space="preserve"> </w:t>
            </w:r>
          </w:p>
        </w:tc>
      </w:tr>
      <w:tr w:rsidR="000E6381" w:rsidRPr="001A412E" w:rsidTr="00800550">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i/>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1A412E">
              <w:rPr>
                <w:rFonts w:eastAsiaTheme="majorEastAsia"/>
                <w:iCs/>
                <w:sz w:val="16"/>
                <w:szCs w:val="16"/>
                <w:lang w:eastAsia="zh-TW"/>
              </w:rPr>
              <w:t>-by-1 zero vector</w:t>
            </w:r>
          </w:p>
        </w:tc>
      </w:tr>
      <w:tr w:rsidR="000E6381" w:rsidRPr="001A412E" w:rsidTr="00800550">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iCs/>
                <w:sz w:val="16"/>
                <w:szCs w:val="16"/>
                <w:lang w:eastAsia="zh-TW"/>
              </w:rPr>
            </w:pPr>
            <w:r w:rsidRPr="001A412E">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ind w:firstLine="0"/>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1A412E">
              <w:rPr>
                <w:rFonts w:eastAsiaTheme="majorEastAsia"/>
                <w:b/>
                <w:iCs/>
                <w:sz w:val="16"/>
                <w:szCs w:val="16"/>
                <w:lang w:eastAsia="zh-TW"/>
              </w:rPr>
              <w:t>I</w:t>
            </w:r>
          </w:p>
        </w:tc>
      </w:tr>
      <w:tr w:rsidR="000E6381" w:rsidRPr="001A412E" w:rsidTr="00800550">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0E6381" w:rsidP="00800550">
            <w:pPr>
              <w:pStyle w:val="a7"/>
              <w:spacing w:before="100" w:beforeAutospacing="1" w:after="100" w:afterAutospacing="1" w:line="192" w:lineRule="auto"/>
              <w:jc w:val="left"/>
              <w:rPr>
                <w:rFonts w:eastAsiaTheme="majorEastAsia"/>
                <w:b/>
                <w:iCs/>
                <w:sz w:val="16"/>
                <w:szCs w:val="16"/>
                <w:lang w:eastAsia="zh-TW"/>
              </w:rPr>
            </w:pPr>
            <w:r w:rsidRPr="001A412E">
              <w:rPr>
                <w:rFonts w:eastAsiaTheme="majorEastAsia"/>
                <w:iCs/>
                <w:sz w:val="16"/>
                <w:szCs w:val="16"/>
                <w:lang w:eastAsia="zh-TW"/>
              </w:rPr>
              <w:t xml:space="preserve"> </w:t>
            </w:r>
            <w:r w:rsidRPr="001A412E">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0E6381" w:rsidRPr="001A412E" w:rsidRDefault="003B5B36" w:rsidP="003B5B36">
            <w:pPr>
              <w:pStyle w:val="a7"/>
              <w:spacing w:before="100" w:beforeAutospacing="1" w:after="100" w:afterAutospacing="1" w:line="192" w:lineRule="auto"/>
              <w:ind w:firstLine="0"/>
              <w:jc w:val="left"/>
              <w:rPr>
                <w:rFonts w:eastAsiaTheme="majorEastAsia"/>
                <w:iCs/>
                <w:sz w:val="16"/>
                <w:szCs w:val="16"/>
                <w:lang w:eastAsia="zh-TW"/>
              </w:rPr>
            </w:pPr>
            <m:oMath>
              <m:r>
                <m:rPr>
                  <m:sty m:val="p"/>
                </m:rPr>
                <w:rPr>
                  <w:rFonts w:ascii="Cambria Math" w:eastAsiaTheme="majorEastAsia" w:hAnsi="Cambria Math"/>
                  <w:sz w:val="16"/>
                  <w:szCs w:val="16"/>
                  <w:lang w:eastAsia="zh-TW"/>
                </w:rPr>
                <m:t>15</m:t>
              </m:r>
            </m:oMath>
            <w:r w:rsidR="000E6381" w:rsidRPr="001A412E">
              <w:rPr>
                <w:rFonts w:eastAsiaTheme="majorEastAsia"/>
                <w:iCs/>
                <w:sz w:val="16"/>
                <w:szCs w:val="16"/>
                <w:lang w:eastAsia="zh-TW"/>
              </w:rPr>
              <w:t>-by-</w:t>
            </w:r>
            <w:r>
              <w:rPr>
                <w:rFonts w:eastAsiaTheme="majorEastAsia" w:hint="eastAsia"/>
                <w:iCs/>
                <w:sz w:val="16"/>
                <w:szCs w:val="16"/>
                <w:lang w:eastAsia="zh-TW"/>
              </w:rPr>
              <w:t>15</w:t>
            </w:r>
            <w:bookmarkStart w:id="5" w:name="_GoBack"/>
            <w:bookmarkEnd w:id="5"/>
            <w:r w:rsidR="000E6381" w:rsidRPr="001A412E">
              <w:rPr>
                <w:rFonts w:eastAsiaTheme="majorEastAsia"/>
                <w:iCs/>
                <w:sz w:val="16"/>
                <w:szCs w:val="16"/>
                <w:lang w:eastAsia="zh-TW"/>
              </w:rPr>
              <w:t xml:space="preserve"> identify matrix</w:t>
            </w:r>
          </w:p>
        </w:tc>
      </w:tr>
    </w:tbl>
    <w:p w:rsidR="000E6381" w:rsidRPr="001A412E" w:rsidRDefault="000E6381" w:rsidP="000E6381">
      <w:pPr>
        <w:pStyle w:val="a7"/>
        <w:ind w:firstLine="0"/>
        <w:rPr>
          <w:rFonts w:eastAsia="標楷體"/>
          <w:iCs/>
          <w:sz w:val="16"/>
          <w:szCs w:val="16"/>
          <w:lang w:eastAsia="zh-TW"/>
        </w:rPr>
      </w:pPr>
    </w:p>
    <w:p w:rsidR="000E6381" w:rsidRPr="00E2222F" w:rsidRDefault="000E6381" w:rsidP="000E6381">
      <w:pPr>
        <w:pStyle w:val="a7"/>
        <w:spacing w:after="0"/>
        <w:ind w:firstLineChars="200" w:firstLine="396"/>
        <w:rPr>
          <w:rFonts w:eastAsia="標楷體"/>
          <w:iCs/>
          <w:lang w:eastAsia="zh-TW"/>
        </w:rPr>
      </w:pPr>
      <w:r w:rsidRPr="00E2222F">
        <w:rPr>
          <w:rFonts w:eastAsia="標楷體"/>
          <w:iCs/>
          <w:lang w:eastAsia="zh-TW"/>
        </w:rPr>
        <w:t>本次實驗的結果將與其他文</w:t>
      </w:r>
      <w:r w:rsidRPr="00E2222F">
        <w:rPr>
          <w:rFonts w:eastAsia="標楷體" w:hint="eastAsia"/>
          <w:iCs/>
          <w:lang w:eastAsia="zh-TW"/>
        </w:rPr>
        <w:t>獻</w:t>
      </w:r>
      <w:r w:rsidRPr="00E2222F">
        <w:rPr>
          <w:rFonts w:eastAsia="標楷體" w:hint="eastAsia"/>
          <w:iCs/>
          <w:lang w:eastAsia="zh-TW"/>
        </w:rPr>
        <w:t>[</w:t>
      </w:r>
      <w:r>
        <w:rPr>
          <w:rFonts w:eastAsia="標楷體" w:hint="eastAsia"/>
          <w:iCs/>
          <w:lang w:eastAsia="zh-TW"/>
        </w:rPr>
        <w:t>23</w:t>
      </w:r>
      <w:r w:rsidRPr="00E2222F">
        <w:rPr>
          <w:rFonts w:eastAsia="標楷體" w:hint="eastAsia"/>
          <w:iCs/>
          <w:lang w:eastAsia="zh-TW"/>
        </w:rPr>
        <w:t>]</w:t>
      </w:r>
      <w:r w:rsidRPr="00E2222F">
        <w:rPr>
          <w:rFonts w:eastAsia="標楷體"/>
          <w:iCs/>
          <w:lang w:eastAsia="zh-TW"/>
        </w:rPr>
        <w:t>所提的方法做比較。其中除了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所以我們將使用模型的第一組複數型態的輸出與其他論文做比較，結果如表</w:t>
      </w:r>
      <w:r w:rsidRPr="00E2222F">
        <w:rPr>
          <w:rFonts w:eastAsia="標楷體" w:hint="eastAsia"/>
          <w:iCs/>
          <w:lang w:eastAsia="zh-TW"/>
        </w:rPr>
        <w:t>X</w:t>
      </w:r>
      <w:r w:rsidRPr="00E2222F">
        <w:rPr>
          <w:rFonts w:eastAsia="標楷體"/>
          <w:iCs/>
          <w:lang w:eastAsia="zh-TW"/>
        </w:rPr>
        <w:t>I</w:t>
      </w:r>
      <w:r w:rsidRPr="00E2222F">
        <w:rPr>
          <w:rFonts w:eastAsia="標楷體" w:hint="eastAsia"/>
          <w:iCs/>
          <w:lang w:eastAsia="zh-TW"/>
        </w:rPr>
        <w:t>和表</w:t>
      </w:r>
      <w:r w:rsidRPr="00E2222F">
        <w:rPr>
          <w:rFonts w:eastAsia="標楷體" w:hint="eastAsia"/>
          <w:iCs/>
          <w:lang w:eastAsia="zh-TW"/>
        </w:rPr>
        <w:t>X</w:t>
      </w:r>
      <w:r w:rsidRPr="00E2222F">
        <w:rPr>
          <w:rFonts w:eastAsia="標楷體"/>
          <w:iCs/>
          <w:lang w:eastAsia="zh-TW"/>
        </w:rPr>
        <w:t>II</w:t>
      </w:r>
      <w:r w:rsidRPr="00E2222F">
        <w:rPr>
          <w:rFonts w:eastAsia="標楷體" w:hint="eastAsia"/>
          <w:iCs/>
          <w:lang w:eastAsia="zh-TW"/>
        </w:rPr>
        <w:t>所示，十次重複實驗效能統計如表</w:t>
      </w:r>
      <w:r w:rsidRPr="00E2222F">
        <w:rPr>
          <w:rFonts w:eastAsia="標楷體" w:hint="eastAsia"/>
          <w:iCs/>
          <w:lang w:eastAsia="zh-TW"/>
        </w:rPr>
        <w:t>X</w:t>
      </w:r>
      <w:r w:rsidRPr="00E2222F">
        <w:rPr>
          <w:rFonts w:eastAsia="標楷體" w:hint="eastAsia"/>
          <w:iCs/>
          <w:lang w:eastAsia="zh-TW"/>
        </w:rPr>
        <w:t>所示。</w:t>
      </w:r>
      <w:r w:rsidRPr="00E2222F">
        <w:rPr>
          <w:rFonts w:eastAsia="標楷體"/>
          <w:iCs/>
          <w:lang w:eastAsia="zh-TW"/>
        </w:rPr>
        <w:t>目標與模型輸出</w:t>
      </w:r>
      <w:r w:rsidRPr="00E2222F">
        <w:rPr>
          <w:rFonts w:eastAsia="標楷體" w:hint="eastAsia"/>
          <w:iCs/>
          <w:lang w:eastAsia="zh-TW"/>
        </w:rPr>
        <w:t>的結果</w:t>
      </w:r>
      <w:r w:rsidRPr="00E2222F">
        <w:rPr>
          <w:rFonts w:eastAsia="標楷體"/>
          <w:iCs/>
          <w:lang w:eastAsia="zh-TW"/>
        </w:rPr>
        <w:t>，如</w:t>
      </w:r>
      <w:r w:rsidRPr="00E2222F">
        <w:rPr>
          <w:rFonts w:eastAsia="標楷體"/>
          <w:iCs/>
          <w:lang w:eastAsia="zh-TW"/>
        </w:rPr>
        <w:t xml:space="preserve">Fig. </w:t>
      </w:r>
      <w:r>
        <w:rPr>
          <w:rFonts w:eastAsia="標楷體" w:hint="eastAsia"/>
          <w:iCs/>
          <w:lang w:eastAsia="zh-TW"/>
        </w:rPr>
        <w:t>8</w:t>
      </w:r>
      <w:r w:rsidRPr="00E2222F">
        <w:rPr>
          <w:rFonts w:eastAsia="標楷體"/>
          <w:iCs/>
          <w:lang w:eastAsia="zh-TW"/>
        </w:rPr>
        <w:t>所示</w:t>
      </w:r>
      <w:r w:rsidRPr="00E2222F">
        <w:rPr>
          <w:rFonts w:eastAsia="標楷體" w:hint="eastAsia"/>
          <w:iCs/>
          <w:lang w:eastAsia="zh-TW"/>
        </w:rPr>
        <w:t>，有著不錯的效果</w:t>
      </w:r>
      <w:r>
        <w:rPr>
          <w:rFonts w:eastAsia="標楷體" w:hint="eastAsia"/>
          <w:iCs/>
          <w:lang w:eastAsia="zh-TW"/>
        </w:rPr>
        <w:t>；</w:t>
      </w:r>
      <w:r w:rsidRPr="00E2222F">
        <w:rPr>
          <w:rFonts w:eastAsia="標楷體" w:hint="eastAsia"/>
          <w:iCs/>
          <w:lang w:eastAsia="zh-TW"/>
        </w:rPr>
        <w:t>預測誤差如</w:t>
      </w:r>
      <w:r>
        <w:rPr>
          <w:rFonts w:eastAsia="標楷體" w:hint="eastAsia"/>
          <w:iCs/>
          <w:lang w:eastAsia="zh-TW"/>
        </w:rPr>
        <w:t>Fig. 9</w:t>
      </w:r>
      <w:r w:rsidRPr="00E2222F">
        <w:rPr>
          <w:rFonts w:eastAsia="標楷體" w:hint="eastAsia"/>
          <w:iCs/>
          <w:lang w:eastAsia="zh-TW"/>
        </w:rPr>
        <w:t>所示，誤差呈現亂數狀態，範圍介於</w:t>
      </w:r>
      <w:r w:rsidRPr="00E2222F">
        <w:rPr>
          <w:rFonts w:eastAsia="標楷體" w:hint="eastAsia"/>
          <w:iCs/>
          <w:lang w:eastAsia="zh-TW"/>
        </w:rPr>
        <w:t>-100</w:t>
      </w:r>
      <w:r w:rsidRPr="00E2222F">
        <w:rPr>
          <w:rFonts w:eastAsia="標楷體" w:hint="eastAsia"/>
          <w:iCs/>
          <w:lang w:eastAsia="zh-TW"/>
        </w:rPr>
        <w:t>至</w:t>
      </w:r>
      <w:r w:rsidRPr="00E2222F">
        <w:rPr>
          <w:rFonts w:eastAsia="標楷體" w:hint="eastAsia"/>
          <w:iCs/>
          <w:lang w:eastAsia="zh-TW"/>
        </w:rPr>
        <w:t>100</w:t>
      </w:r>
      <w:r w:rsidRPr="00E2222F">
        <w:rPr>
          <w:rFonts w:eastAsia="標楷體" w:hint="eastAsia"/>
          <w:iCs/>
          <w:lang w:eastAsia="zh-TW"/>
        </w:rPr>
        <w:t>，代表模型預測能力穩定。</w:t>
      </w:r>
    </w:p>
    <w:p w:rsidR="000E6381" w:rsidRPr="00E2222F" w:rsidRDefault="000E6381" w:rsidP="000E6381">
      <w:pPr>
        <w:pStyle w:val="a7"/>
        <w:spacing w:after="0"/>
        <w:ind w:firstLine="0"/>
        <w:jc w:val="center"/>
        <w:rPr>
          <w:rFonts w:eastAsia="標楷體"/>
          <w:iCs/>
          <w:lang w:eastAsia="zh-TW"/>
        </w:rPr>
      </w:pPr>
    </w:p>
    <w:p w:rsidR="000E6381" w:rsidRPr="00E2222F"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Pr="001A412E" w:rsidRDefault="000E6381" w:rsidP="000E6381">
      <w:pPr>
        <w:pStyle w:val="a7"/>
        <w:spacing w:after="0"/>
        <w:ind w:firstLine="0"/>
        <w:jc w:val="center"/>
        <w:rPr>
          <w:rFonts w:eastAsia="標楷體"/>
          <w:iCs/>
          <w:sz w:val="16"/>
          <w:szCs w:val="16"/>
          <w:lang w:eastAsia="zh-TW"/>
        </w:rPr>
      </w:pPr>
      <w:r w:rsidRPr="001A412E">
        <w:rPr>
          <w:rFonts w:eastAsia="標楷體"/>
          <w:iCs/>
          <w:sz w:val="16"/>
          <w:szCs w:val="16"/>
          <w:lang w:eastAsia="zh-TW"/>
        </w:rPr>
        <w:t>十次重複實驗效能統計</w:t>
      </w:r>
      <w:r w:rsidRPr="001A412E">
        <w:rPr>
          <w:rFonts w:eastAsia="標楷體"/>
          <w:iCs/>
          <w:sz w:val="16"/>
          <w:szCs w:val="16"/>
          <w:lang w:eastAsia="zh-TW"/>
        </w:rPr>
        <w:t>(</w:t>
      </w:r>
      <w:r w:rsidR="00DF6EC6">
        <w:rPr>
          <w:rFonts w:eastAsia="標楷體"/>
          <w:iCs/>
          <w:sz w:val="16"/>
          <w:szCs w:val="16"/>
          <w:lang w:eastAsia="zh-TW"/>
        </w:rPr>
        <w:t>實驗</w:t>
      </w:r>
      <w:r w:rsidR="00DF6EC6">
        <w:rPr>
          <w:rFonts w:eastAsia="標楷體" w:hint="eastAsia"/>
          <w:iCs/>
          <w:sz w:val="16"/>
          <w:szCs w:val="16"/>
          <w:lang w:eastAsia="zh-TW"/>
        </w:rPr>
        <w:t>六</w:t>
      </w:r>
      <w:r w:rsidRPr="001A412E">
        <w:rPr>
          <w:rFonts w:eastAsia="標楷體"/>
          <w:iCs/>
          <w:sz w:val="16"/>
          <w:szCs w:val="16"/>
          <w:lang w:eastAsia="zh-TW"/>
        </w:rPr>
        <w:t>)</w:t>
      </w:r>
    </w:p>
    <w:tbl>
      <w:tblPr>
        <w:tblStyle w:val="PlainTable2"/>
        <w:tblW w:w="5000" w:type="pct"/>
        <w:tblBorders>
          <w:top w:val="single" w:sz="8" w:space="0" w:color="auto"/>
          <w:bottom w:val="single" w:sz="8" w:space="0" w:color="auto"/>
        </w:tblBorders>
        <w:tblLook w:val="04A0" w:firstRow="1" w:lastRow="0" w:firstColumn="1" w:lastColumn="0" w:noHBand="0" w:noVBand="1"/>
      </w:tblPr>
      <w:tblGrid>
        <w:gridCol w:w="2359"/>
        <w:gridCol w:w="2897"/>
      </w:tblGrid>
      <w:tr w:rsidR="003B5B36" w:rsidRPr="00EE54FF" w:rsidTr="00024CE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8" w:space="0" w:color="auto"/>
              <w:bottom w:val="single" w:sz="4" w:space="0" w:color="auto"/>
            </w:tcBorders>
          </w:tcPr>
          <w:p w:rsidR="003B5B36" w:rsidRPr="00EE54FF" w:rsidRDefault="003B5B36" w:rsidP="00024CE6">
            <w:pPr>
              <w:pStyle w:val="a7"/>
              <w:spacing w:after="0"/>
              <w:ind w:firstLine="0"/>
              <w:jc w:val="left"/>
              <w:rPr>
                <w:rFonts w:eastAsia="標楷體"/>
                <w:iCs/>
                <w:sz w:val="16"/>
                <w:szCs w:val="16"/>
                <w:lang w:eastAsia="zh-TW"/>
              </w:rPr>
            </w:pPr>
            <w:r w:rsidRPr="00EE54FF">
              <w:rPr>
                <w:rFonts w:eastAsia="標楷體"/>
                <w:iCs/>
                <w:sz w:val="16"/>
                <w:szCs w:val="16"/>
                <w:lang w:eastAsia="zh-TW"/>
              </w:rPr>
              <w:t>Trials</w:t>
            </w:r>
          </w:p>
        </w:tc>
        <w:tc>
          <w:tcPr>
            <w:tcW w:w="2756" w:type="pct"/>
            <w:tcBorders>
              <w:top w:val="single" w:sz="8" w:space="0" w:color="auto"/>
              <w:bottom w:val="single" w:sz="4" w:space="0" w:color="auto"/>
            </w:tcBorders>
          </w:tcPr>
          <w:p w:rsidR="003B5B36" w:rsidRPr="00EE54FF" w:rsidRDefault="003B5B36" w:rsidP="00024CE6">
            <w:pPr>
              <w:pStyle w:val="a7"/>
              <w:spacing w:after="0"/>
              <w:ind w:firstLine="0"/>
              <w:jc w:val="left"/>
              <w:cnfStyle w:val="100000000000" w:firstRow="1" w:lastRow="0" w:firstColumn="0" w:lastColumn="0" w:oddVBand="0" w:evenVBand="0" w:oddHBand="0" w:evenHBand="0" w:firstRowFirstColumn="0" w:firstRowLastColumn="0" w:lastRowFirstColumn="0" w:lastRowLastColumn="0"/>
              <w:rPr>
                <w:rFonts w:eastAsia="標楷體"/>
                <w:iCs/>
                <w:sz w:val="16"/>
                <w:szCs w:val="16"/>
                <w:lang w:eastAsia="zh-TW"/>
              </w:rPr>
            </w:pPr>
            <w:r w:rsidRPr="00EE54FF">
              <w:rPr>
                <w:rFonts w:eastAsia="標楷體"/>
                <w:iCs/>
                <w:sz w:val="16"/>
                <w:szCs w:val="16"/>
                <w:lang w:eastAsia="zh-TW"/>
              </w:rPr>
              <w:t>Performance (RMSE)</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4" w:space="0" w:color="auto"/>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1</w:t>
            </w:r>
          </w:p>
        </w:tc>
        <w:tc>
          <w:tcPr>
            <w:tcW w:w="2756" w:type="pct"/>
            <w:tcBorders>
              <w:top w:val="single" w:sz="4" w:space="0" w:color="auto"/>
              <w:bottom w:val="nil"/>
            </w:tcBorders>
          </w:tcPr>
          <w:p w:rsidR="003B5B36" w:rsidRPr="003B5B36" w:rsidRDefault="003B5B36" w:rsidP="00996D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0.119278544167292</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2</w:t>
            </w:r>
          </w:p>
        </w:tc>
        <w:tc>
          <w:tcPr>
            <w:tcW w:w="2756" w:type="pct"/>
            <w:tcBorders>
              <w:top w:val="nil"/>
              <w:bottom w:val="nil"/>
            </w:tcBorders>
          </w:tcPr>
          <w:p w:rsidR="003B5B36" w:rsidRPr="003B5B36" w:rsidRDefault="003B5B36" w:rsidP="00996D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0.118560195333155</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3</w:t>
            </w:r>
          </w:p>
        </w:tc>
        <w:tc>
          <w:tcPr>
            <w:tcW w:w="2756" w:type="pct"/>
            <w:tcBorders>
              <w:top w:val="nil"/>
              <w:bottom w:val="nil"/>
            </w:tcBorders>
          </w:tcPr>
          <w:p w:rsidR="003B5B36" w:rsidRPr="003B5B36" w:rsidRDefault="003B5B36" w:rsidP="00996D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0.120291136485088</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4</w:t>
            </w:r>
          </w:p>
        </w:tc>
        <w:tc>
          <w:tcPr>
            <w:tcW w:w="2756" w:type="pct"/>
            <w:tcBorders>
              <w:top w:val="nil"/>
              <w:bottom w:val="nil"/>
            </w:tcBorders>
          </w:tcPr>
          <w:p w:rsidR="003B5B36" w:rsidRPr="003B5B36" w:rsidRDefault="003B5B36" w:rsidP="00996D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0.111073996890621</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5</w:t>
            </w:r>
          </w:p>
        </w:tc>
        <w:tc>
          <w:tcPr>
            <w:tcW w:w="2756" w:type="pct"/>
            <w:tcBorders>
              <w:top w:val="nil"/>
              <w:bottom w:val="nil"/>
            </w:tcBorders>
          </w:tcPr>
          <w:p w:rsidR="003B5B36" w:rsidRPr="003B5B36" w:rsidRDefault="003B5B36" w:rsidP="00996D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0.116487533405275</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6</w:t>
            </w:r>
          </w:p>
        </w:tc>
        <w:tc>
          <w:tcPr>
            <w:tcW w:w="2756" w:type="pct"/>
            <w:tcBorders>
              <w:top w:val="nil"/>
              <w:bottom w:val="nil"/>
            </w:tcBorders>
          </w:tcPr>
          <w:p w:rsidR="003B5B36" w:rsidRPr="003B5B36" w:rsidRDefault="003B5B36" w:rsidP="00996D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0.120543144929471</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7</w:t>
            </w:r>
          </w:p>
        </w:tc>
        <w:tc>
          <w:tcPr>
            <w:tcW w:w="2756" w:type="pct"/>
            <w:tcBorders>
              <w:top w:val="nil"/>
              <w:bottom w:val="nil"/>
            </w:tcBorders>
          </w:tcPr>
          <w:p w:rsidR="003B5B36" w:rsidRPr="003B5B36" w:rsidRDefault="003B5B36" w:rsidP="00996D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0.116874567908697</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8</w:t>
            </w:r>
          </w:p>
        </w:tc>
        <w:tc>
          <w:tcPr>
            <w:tcW w:w="2756" w:type="pct"/>
            <w:tcBorders>
              <w:top w:val="nil"/>
              <w:bottom w:val="nil"/>
            </w:tcBorders>
          </w:tcPr>
          <w:p w:rsidR="003B5B36" w:rsidRPr="003B5B36" w:rsidRDefault="003B5B36" w:rsidP="00996D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0.119626311897708</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9</w:t>
            </w:r>
          </w:p>
        </w:tc>
        <w:tc>
          <w:tcPr>
            <w:tcW w:w="2756" w:type="pct"/>
            <w:tcBorders>
              <w:top w:val="nil"/>
              <w:bottom w:val="nil"/>
            </w:tcBorders>
          </w:tcPr>
          <w:p w:rsidR="003B5B36" w:rsidRPr="003B5B36" w:rsidRDefault="003B5B36" w:rsidP="00996D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0.115248262340888</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single" w:sz="4" w:space="0" w:color="auto"/>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10</w:t>
            </w:r>
          </w:p>
        </w:tc>
        <w:tc>
          <w:tcPr>
            <w:tcW w:w="2756" w:type="pct"/>
            <w:tcBorders>
              <w:top w:val="nil"/>
              <w:bottom w:val="single" w:sz="4" w:space="0" w:color="auto"/>
            </w:tcBorders>
          </w:tcPr>
          <w:p w:rsidR="003B5B36" w:rsidRPr="003B5B36" w:rsidRDefault="003B5B36" w:rsidP="00996D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B5B36">
              <w:rPr>
                <w:rFonts w:ascii="Times New Roman" w:hAnsi="Times New Roman" w:cs="Times New Roman"/>
                <w:sz w:val="16"/>
                <w:szCs w:val="16"/>
              </w:rPr>
              <w:t>0.114752783085563</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single" w:sz="4" w:space="0" w:color="auto"/>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平均</w:t>
            </w:r>
          </w:p>
        </w:tc>
        <w:tc>
          <w:tcPr>
            <w:tcW w:w="2756" w:type="pct"/>
            <w:tcBorders>
              <w:top w:val="single" w:sz="4" w:space="0" w:color="auto"/>
              <w:bottom w:val="nil"/>
            </w:tcBorders>
            <w:vAlign w:val="center"/>
          </w:tcPr>
          <w:p w:rsidR="003B5B36" w:rsidRPr="003B5B36" w:rsidRDefault="003B5B36" w:rsidP="003B5B36">
            <w:pP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color w:val="000000"/>
                <w:sz w:val="16"/>
                <w:szCs w:val="16"/>
              </w:rPr>
            </w:pPr>
            <w:r w:rsidRPr="003B5B36">
              <w:rPr>
                <w:rFonts w:ascii="Times New Roman" w:hAnsi="Times New Roman" w:cs="Times New Roman"/>
                <w:color w:val="000000"/>
                <w:sz w:val="16"/>
                <w:szCs w:val="16"/>
              </w:rPr>
              <w:t>0.117274</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標準差</w:t>
            </w:r>
          </w:p>
        </w:tc>
        <w:tc>
          <w:tcPr>
            <w:tcW w:w="2756" w:type="pct"/>
            <w:tcBorders>
              <w:top w:val="nil"/>
              <w:bottom w:val="nil"/>
            </w:tcBorders>
            <w:vAlign w:val="center"/>
          </w:tcPr>
          <w:p w:rsidR="003B5B36" w:rsidRPr="003B5B36" w:rsidRDefault="003B5B36" w:rsidP="003B5B36">
            <w:pP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sz w:val="16"/>
                <w:szCs w:val="16"/>
              </w:rPr>
            </w:pPr>
            <w:r w:rsidRPr="003B5B36">
              <w:rPr>
                <w:rFonts w:ascii="Times New Roman" w:hAnsi="Times New Roman" w:cs="Times New Roman"/>
                <w:color w:val="000000"/>
                <w:sz w:val="16"/>
                <w:szCs w:val="16"/>
              </w:rPr>
              <w:t>0.002994</w:t>
            </w:r>
          </w:p>
        </w:tc>
      </w:tr>
      <w:tr w:rsidR="003B5B36" w:rsidRPr="00EE54FF" w:rsidTr="00024CE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nil"/>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Best</w:t>
            </w:r>
          </w:p>
        </w:tc>
        <w:tc>
          <w:tcPr>
            <w:tcW w:w="2756" w:type="pct"/>
            <w:tcBorders>
              <w:top w:val="nil"/>
              <w:bottom w:val="nil"/>
            </w:tcBorders>
            <w:vAlign w:val="center"/>
          </w:tcPr>
          <w:p w:rsidR="003B5B36" w:rsidRPr="003B5B36" w:rsidRDefault="003B5B36" w:rsidP="003B5B36">
            <w:pPr>
              <w:cnfStyle w:val="000000100000" w:firstRow="0" w:lastRow="0" w:firstColumn="0" w:lastColumn="0" w:oddVBand="0" w:evenVBand="0" w:oddHBand="1" w:evenHBand="0" w:firstRowFirstColumn="0" w:firstRowLastColumn="0" w:lastRowFirstColumn="0" w:lastRowLastColumn="0"/>
              <w:rPr>
                <w:rFonts w:ascii="Times New Roman" w:eastAsia="新細明體" w:hAnsi="Times New Roman" w:cs="Times New Roman"/>
                <w:color w:val="000000"/>
                <w:sz w:val="16"/>
                <w:szCs w:val="16"/>
              </w:rPr>
            </w:pPr>
            <w:r w:rsidRPr="003B5B36">
              <w:rPr>
                <w:rFonts w:ascii="Times New Roman" w:hAnsi="Times New Roman" w:cs="Times New Roman"/>
                <w:color w:val="000000"/>
                <w:sz w:val="16"/>
                <w:szCs w:val="16"/>
              </w:rPr>
              <w:t>0.111074</w:t>
            </w:r>
          </w:p>
        </w:tc>
      </w:tr>
      <w:tr w:rsidR="003B5B36" w:rsidRPr="00EE54FF" w:rsidTr="00024CE6">
        <w:trPr>
          <w:trHeight w:val="20"/>
        </w:trPr>
        <w:tc>
          <w:tcPr>
            <w:cnfStyle w:val="001000000000" w:firstRow="0" w:lastRow="0" w:firstColumn="1" w:lastColumn="0" w:oddVBand="0" w:evenVBand="0" w:oddHBand="0" w:evenHBand="0" w:firstRowFirstColumn="0" w:firstRowLastColumn="0" w:lastRowFirstColumn="0" w:lastRowLastColumn="0"/>
            <w:tcW w:w="2244" w:type="pct"/>
            <w:tcBorders>
              <w:top w:val="nil"/>
              <w:bottom w:val="single" w:sz="4" w:space="0" w:color="auto"/>
            </w:tcBorders>
          </w:tcPr>
          <w:p w:rsidR="003B5B36" w:rsidRPr="00EE54FF" w:rsidRDefault="003B5B36" w:rsidP="00024CE6">
            <w:pPr>
              <w:pStyle w:val="a7"/>
              <w:spacing w:after="100" w:afterAutospacing="1"/>
              <w:ind w:firstLine="0"/>
              <w:jc w:val="left"/>
              <w:rPr>
                <w:rFonts w:eastAsia="標楷體"/>
                <w:b w:val="0"/>
                <w:iCs/>
                <w:sz w:val="16"/>
                <w:szCs w:val="16"/>
                <w:lang w:eastAsia="zh-TW"/>
              </w:rPr>
            </w:pPr>
            <w:r w:rsidRPr="00EE54FF">
              <w:rPr>
                <w:rFonts w:eastAsia="標楷體"/>
                <w:b w:val="0"/>
                <w:iCs/>
                <w:sz w:val="16"/>
                <w:szCs w:val="16"/>
                <w:lang w:eastAsia="zh-TW"/>
              </w:rPr>
              <w:t>Worst</w:t>
            </w:r>
          </w:p>
        </w:tc>
        <w:tc>
          <w:tcPr>
            <w:tcW w:w="2756" w:type="pct"/>
            <w:tcBorders>
              <w:top w:val="nil"/>
              <w:bottom w:val="single" w:sz="4" w:space="0" w:color="auto"/>
            </w:tcBorders>
            <w:vAlign w:val="center"/>
          </w:tcPr>
          <w:p w:rsidR="003B5B36" w:rsidRPr="003B5B36" w:rsidRDefault="003B5B36" w:rsidP="003B5B36">
            <w:pPr>
              <w:cnfStyle w:val="000000000000" w:firstRow="0" w:lastRow="0" w:firstColumn="0" w:lastColumn="0" w:oddVBand="0" w:evenVBand="0" w:oddHBand="0" w:evenHBand="0" w:firstRowFirstColumn="0" w:firstRowLastColumn="0" w:lastRowFirstColumn="0" w:lastRowLastColumn="0"/>
              <w:rPr>
                <w:rFonts w:ascii="Times New Roman" w:eastAsia="新細明體" w:hAnsi="Times New Roman" w:cs="Times New Roman"/>
                <w:color w:val="000000"/>
                <w:sz w:val="16"/>
                <w:szCs w:val="16"/>
              </w:rPr>
            </w:pPr>
            <w:r w:rsidRPr="003B5B36">
              <w:rPr>
                <w:rFonts w:ascii="Times New Roman" w:hAnsi="Times New Roman" w:cs="Times New Roman"/>
                <w:color w:val="000000"/>
                <w:sz w:val="16"/>
                <w:szCs w:val="16"/>
              </w:rPr>
              <w:t>0.120543</w:t>
            </w:r>
          </w:p>
        </w:tc>
      </w:tr>
    </w:tbl>
    <w:p w:rsidR="000E6381" w:rsidRPr="00E2222F" w:rsidRDefault="000E6381" w:rsidP="000E6381">
      <w:pPr>
        <w:pStyle w:val="a7"/>
        <w:ind w:firstLine="0"/>
        <w:jc w:val="center"/>
        <w:rPr>
          <w:rFonts w:eastAsia="標楷體"/>
          <w:iCs/>
          <w:lang w:eastAsia="zh-TW"/>
        </w:rPr>
      </w:pPr>
      <w:r w:rsidRPr="00E2222F">
        <w:rPr>
          <w:rFonts w:eastAsia="標楷體"/>
          <w:iCs/>
          <w:lang w:eastAsia="zh-TW"/>
        </w:rPr>
        <w:t xml:space="preserve"> </w:t>
      </w:r>
    </w:p>
    <w:p w:rsidR="000E6381" w:rsidRPr="00E2222F" w:rsidRDefault="000E6381" w:rsidP="000E6381">
      <w:pPr>
        <w:pStyle w:val="a7"/>
        <w:ind w:firstLine="0"/>
        <w:jc w:val="center"/>
        <w:rPr>
          <w:rFonts w:asciiTheme="minorEastAsia" w:eastAsiaTheme="minorEastAsia" w:hAnsiTheme="minorEastAsia"/>
          <w:lang w:eastAsia="zh-TW"/>
        </w:rPr>
      </w:pPr>
      <w:r>
        <w:rPr>
          <w:rFonts w:asciiTheme="minorEastAsia" w:eastAsiaTheme="minorEastAsia" w:hAnsiTheme="minorEastAsia"/>
          <w:noProof/>
          <w:lang w:eastAsia="zh-TW"/>
        </w:rPr>
        <w:drawing>
          <wp:inline distT="0" distB="0" distL="0" distR="0" wp14:anchorId="0C5AD816" wp14:editId="142083E9">
            <wp:extent cx="3200400" cy="2197100"/>
            <wp:effectExtent l="0" t="0" r="0" b="0"/>
            <wp:docPr id="29" name="圖片 29" descr="EX2_D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2_DJ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97100"/>
                    </a:xfrm>
                    <a:prstGeom prst="rect">
                      <a:avLst/>
                    </a:prstGeom>
                    <a:noFill/>
                    <a:ln>
                      <a:noFill/>
                    </a:ln>
                  </pic:spPr>
                </pic:pic>
              </a:graphicData>
            </a:graphic>
          </wp:inline>
        </w:drawing>
      </w:r>
    </w:p>
    <w:p w:rsidR="000E6381" w:rsidRPr="00E2222F" w:rsidRDefault="000E6381" w:rsidP="000E6381">
      <w:pPr>
        <w:pStyle w:val="a7"/>
        <w:ind w:firstLine="0"/>
        <w:jc w:val="center"/>
        <w:rPr>
          <w:lang w:eastAsia="zh-TW"/>
        </w:rPr>
      </w:pPr>
      <w:r w:rsidRPr="00E2222F">
        <w:rPr>
          <w:rFonts w:asciiTheme="minorEastAsia" w:eastAsiaTheme="minorEastAsia" w:hAnsiTheme="minorEastAsia" w:hint="eastAsia"/>
          <w:lang w:eastAsia="zh-TW"/>
        </w:rPr>
        <w:t>(</w:t>
      </w:r>
      <w:r w:rsidRPr="00E2222F">
        <w:rPr>
          <w:rFonts w:hint="eastAsia"/>
          <w:lang w:eastAsia="zh-TW"/>
        </w:rPr>
        <w:t>a)</w:t>
      </w:r>
    </w:p>
    <w:p w:rsidR="000E6381" w:rsidRPr="00E2222F" w:rsidRDefault="000E6381" w:rsidP="000E6381">
      <w:pPr>
        <w:pStyle w:val="a7"/>
        <w:spacing w:after="0"/>
        <w:ind w:firstLine="0"/>
        <w:jc w:val="center"/>
        <w:rPr>
          <w:lang w:eastAsia="zh-TW"/>
        </w:rPr>
      </w:pPr>
      <w:r>
        <w:rPr>
          <w:noProof/>
          <w:lang w:eastAsia="zh-TW"/>
        </w:rPr>
        <w:lastRenderedPageBreak/>
        <w:drawing>
          <wp:inline distT="0" distB="0" distL="0" distR="0" wp14:anchorId="3E7132CC" wp14:editId="17B69BF2">
            <wp:extent cx="3200400" cy="2395855"/>
            <wp:effectExtent l="0" t="0" r="0" b="4445"/>
            <wp:docPr id="30" name="圖片 30" descr="EX2_TAI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2_TAI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0E6381" w:rsidRPr="00E2222F" w:rsidRDefault="000E6381" w:rsidP="000E6381">
      <w:pPr>
        <w:pStyle w:val="a7"/>
        <w:spacing w:after="0"/>
        <w:ind w:firstLine="0"/>
        <w:jc w:val="center"/>
        <w:rPr>
          <w:lang w:eastAsia="zh-TW"/>
        </w:rPr>
      </w:pPr>
      <w:r w:rsidRPr="00E2222F">
        <w:rPr>
          <w:lang w:eastAsia="zh-TW"/>
        </w:rPr>
        <w:t>(b)</w:t>
      </w:r>
    </w:p>
    <w:p w:rsidR="000E6381" w:rsidRPr="001A412E" w:rsidRDefault="000E6381" w:rsidP="000E6381">
      <w:pPr>
        <w:pStyle w:val="a7"/>
        <w:numPr>
          <w:ilvl w:val="0"/>
          <w:numId w:val="7"/>
        </w:numPr>
        <w:rPr>
          <w:rFonts w:eastAsia="標楷體"/>
          <w:iCs/>
          <w:sz w:val="16"/>
          <w:szCs w:val="16"/>
          <w:lang w:eastAsia="zh-TW"/>
        </w:rPr>
      </w:pPr>
      <w:r w:rsidRPr="001A412E">
        <w:rPr>
          <w:rFonts w:eastAsia="標楷體" w:hint="eastAsia"/>
          <w:iCs/>
          <w:sz w:val="16"/>
          <w:szCs w:val="16"/>
          <w:lang w:eastAsia="zh-TW"/>
        </w:rPr>
        <w:t>實際數值和模型輸出</w:t>
      </w:r>
      <w:r w:rsidRPr="001A412E">
        <w:rPr>
          <w:rFonts w:eastAsia="標楷體" w:hint="eastAsia"/>
          <w:iCs/>
          <w:sz w:val="16"/>
          <w:szCs w:val="16"/>
          <w:lang w:eastAsia="zh-TW"/>
        </w:rPr>
        <w:t>(a</w:t>
      </w:r>
      <w:r w:rsidRPr="001A412E">
        <w:rPr>
          <w:rFonts w:eastAsia="標楷體"/>
          <w:iCs/>
          <w:sz w:val="16"/>
          <w:szCs w:val="16"/>
          <w:lang w:eastAsia="zh-TW"/>
        </w:rPr>
        <w:t>)</w:t>
      </w:r>
      <w:r w:rsidRPr="001A412E">
        <w:rPr>
          <w:rFonts w:eastAsia="標楷體" w:hint="eastAsia"/>
          <w:iCs/>
          <w:sz w:val="16"/>
          <w:szCs w:val="16"/>
          <w:lang w:eastAsia="zh-TW"/>
        </w:rPr>
        <w:t>DJIA (2003</w:t>
      </w:r>
      <w:r w:rsidRPr="001A412E">
        <w:rPr>
          <w:rFonts w:eastAsia="標楷體" w:hint="eastAsia"/>
          <w:iCs/>
          <w:sz w:val="16"/>
          <w:szCs w:val="16"/>
          <w:lang w:eastAsia="zh-TW"/>
        </w:rPr>
        <w:t>年</w:t>
      </w:r>
      <w:r w:rsidRPr="001A412E">
        <w:rPr>
          <w:rFonts w:eastAsia="標楷體" w:hint="eastAsia"/>
          <w:iCs/>
          <w:sz w:val="16"/>
          <w:szCs w:val="16"/>
          <w:lang w:eastAsia="zh-TW"/>
        </w:rPr>
        <w:t>) (</w:t>
      </w:r>
      <w:r w:rsidRPr="001A412E">
        <w:rPr>
          <w:rFonts w:eastAsia="標楷體"/>
          <w:iCs/>
          <w:sz w:val="16"/>
          <w:szCs w:val="16"/>
          <w:lang w:eastAsia="zh-TW"/>
        </w:rPr>
        <w:t>b</w:t>
      </w:r>
      <w:r w:rsidRPr="001A412E">
        <w:rPr>
          <w:rFonts w:eastAsia="標楷體" w:hint="eastAsia"/>
          <w:iCs/>
          <w:sz w:val="16"/>
          <w:szCs w:val="16"/>
          <w:lang w:eastAsia="zh-TW"/>
        </w:rPr>
        <w:t>)TAIEX (2003</w:t>
      </w:r>
      <w:r w:rsidRPr="001A412E">
        <w:rPr>
          <w:rFonts w:eastAsia="標楷體" w:hint="eastAsia"/>
          <w:iCs/>
          <w:sz w:val="16"/>
          <w:szCs w:val="16"/>
          <w:lang w:eastAsia="zh-TW"/>
        </w:rPr>
        <w:t>年</w:t>
      </w:r>
      <w:r w:rsidRPr="001A412E">
        <w:rPr>
          <w:rFonts w:eastAsia="標楷體" w:hint="eastAsia"/>
          <w:iCs/>
          <w:sz w:val="16"/>
          <w:szCs w:val="16"/>
          <w:lang w:eastAsia="zh-TW"/>
        </w:rPr>
        <w:t>)</w:t>
      </w:r>
      <w:r w:rsidRPr="001A412E">
        <w:rPr>
          <w:rFonts w:eastAsia="標楷體" w:hint="eastAsia"/>
          <w:iCs/>
          <w:sz w:val="16"/>
          <w:szCs w:val="16"/>
          <w:lang w:eastAsia="zh-TW"/>
        </w:rPr>
        <w:t>。</w:t>
      </w:r>
      <w:r w:rsidRPr="001A412E">
        <w:rPr>
          <w:rFonts w:eastAsia="標楷體"/>
          <w:iCs/>
          <w:sz w:val="16"/>
          <w:szCs w:val="16"/>
          <w:lang w:eastAsia="zh-TW"/>
        </w:rPr>
        <w:t>x</w:t>
      </w:r>
      <w:r w:rsidRPr="001A412E">
        <w:rPr>
          <w:rFonts w:eastAsia="標楷體" w:hint="eastAsia"/>
          <w:iCs/>
          <w:sz w:val="16"/>
          <w:szCs w:val="16"/>
          <w:lang w:eastAsia="zh-TW"/>
        </w:rPr>
        <w:t>軸為交易日，</w:t>
      </w:r>
      <w:r w:rsidRPr="001A412E">
        <w:rPr>
          <w:rFonts w:eastAsia="標楷體" w:hint="eastAsia"/>
          <w:iCs/>
          <w:sz w:val="16"/>
          <w:szCs w:val="16"/>
          <w:lang w:eastAsia="zh-TW"/>
        </w:rPr>
        <w:t>y</w:t>
      </w:r>
      <w:r w:rsidRPr="001A412E">
        <w:rPr>
          <w:rFonts w:eastAsia="標楷體" w:hint="eastAsia"/>
          <w:iCs/>
          <w:sz w:val="16"/>
          <w:szCs w:val="16"/>
          <w:lang w:eastAsia="zh-TW"/>
        </w:rPr>
        <w:t>軸為股票價格，可看出訓練和測試階段皆有著不錯的效果。</w:t>
      </w:r>
      <w:r w:rsidRPr="001A412E">
        <w:rPr>
          <w:rFonts w:eastAsia="標楷體" w:hint="eastAsia"/>
          <w:iCs/>
          <w:sz w:val="16"/>
          <w:szCs w:val="16"/>
          <w:lang w:eastAsia="zh-TW"/>
        </w:rPr>
        <w:t>(</w:t>
      </w:r>
      <w:r w:rsidRPr="001A412E">
        <w:rPr>
          <w:rFonts w:eastAsia="標楷體" w:hint="eastAsia"/>
          <w:iCs/>
          <w:sz w:val="16"/>
          <w:szCs w:val="16"/>
          <w:lang w:eastAsia="zh-TW"/>
        </w:rPr>
        <w:t>實驗</w:t>
      </w:r>
      <w:r w:rsidR="00DF6EC6">
        <w:rPr>
          <w:rFonts w:eastAsia="標楷體" w:hint="eastAsia"/>
          <w:iCs/>
          <w:sz w:val="16"/>
          <w:szCs w:val="16"/>
          <w:lang w:eastAsia="zh-TW"/>
        </w:rPr>
        <w:t>六</w:t>
      </w:r>
      <w:r w:rsidRPr="001A412E">
        <w:rPr>
          <w:rFonts w:eastAsia="標楷體" w:hint="eastAsia"/>
          <w:iCs/>
          <w:sz w:val="16"/>
          <w:szCs w:val="16"/>
          <w:lang w:eastAsia="zh-TW"/>
        </w:rPr>
        <w:t>)</w:t>
      </w:r>
    </w:p>
    <w:p w:rsidR="000E6381" w:rsidRDefault="000E6381" w:rsidP="000E6381">
      <w:pPr>
        <w:pStyle w:val="a7"/>
        <w:spacing w:after="0" w:line="240" w:lineRule="atLeast"/>
        <w:jc w:val="center"/>
        <w:rPr>
          <w:rFonts w:eastAsia="標楷體"/>
          <w:iCs/>
          <w:color w:val="00B050"/>
          <w:lang w:eastAsia="zh-TW"/>
        </w:rPr>
      </w:pPr>
      <w:r>
        <w:rPr>
          <w:rFonts w:eastAsia="標楷體"/>
          <w:iCs/>
          <w:noProof/>
          <w:color w:val="00B050"/>
          <w:lang w:eastAsia="zh-TW"/>
        </w:rPr>
        <w:lastRenderedPageBreak/>
        <w:drawing>
          <wp:inline distT="0" distB="0" distL="0" distR="0" wp14:anchorId="5389529A" wp14:editId="5632C6EB">
            <wp:extent cx="3200400" cy="2395855"/>
            <wp:effectExtent l="0" t="0" r="0" b="4445"/>
            <wp:docPr id="31" name="圖片 31" descr="EX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2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5855"/>
                    </a:xfrm>
                    <a:prstGeom prst="rect">
                      <a:avLst/>
                    </a:prstGeom>
                    <a:noFill/>
                    <a:ln>
                      <a:noFill/>
                    </a:ln>
                  </pic:spPr>
                </pic:pic>
              </a:graphicData>
            </a:graphic>
          </wp:inline>
        </w:drawing>
      </w:r>
    </w:p>
    <w:p w:rsidR="000E6381" w:rsidRPr="001A412E" w:rsidRDefault="000E6381" w:rsidP="000E6381">
      <w:pPr>
        <w:pStyle w:val="a7"/>
        <w:numPr>
          <w:ilvl w:val="0"/>
          <w:numId w:val="7"/>
        </w:numPr>
        <w:rPr>
          <w:rFonts w:eastAsia="標楷體"/>
          <w:iCs/>
          <w:sz w:val="16"/>
          <w:lang w:eastAsia="zh-TW"/>
        </w:rPr>
        <w:sectPr w:rsidR="000E6381" w:rsidRPr="001A412E" w:rsidSect="003E4606">
          <w:type w:val="continuous"/>
          <w:pgSz w:w="11909" w:h="16834" w:code="9"/>
          <w:pgMar w:top="1080" w:right="734" w:bottom="2434" w:left="734" w:header="720" w:footer="720" w:gutter="0"/>
          <w:cols w:num="2" w:space="360"/>
          <w:docGrid w:linePitch="360"/>
        </w:sectPr>
      </w:pPr>
      <w:r w:rsidRPr="001A412E">
        <w:rPr>
          <w:rFonts w:eastAsia="標楷體" w:hint="eastAsia"/>
          <w:iCs/>
          <w:sz w:val="16"/>
          <w:lang w:eastAsia="zh-TW"/>
        </w:rPr>
        <w:t>預測誤差。誤差呈現亂數狀態，範圍介於</w:t>
      </w:r>
      <w:r w:rsidRPr="001A412E">
        <w:rPr>
          <w:rFonts w:eastAsia="標楷體" w:hint="eastAsia"/>
          <w:iCs/>
          <w:sz w:val="16"/>
          <w:lang w:eastAsia="zh-TW"/>
        </w:rPr>
        <w:t>-100</w:t>
      </w:r>
      <w:r w:rsidRPr="001A412E">
        <w:rPr>
          <w:rFonts w:eastAsia="標楷體" w:hint="eastAsia"/>
          <w:iCs/>
          <w:sz w:val="16"/>
          <w:lang w:eastAsia="zh-TW"/>
        </w:rPr>
        <w:t>至</w:t>
      </w:r>
      <w:r w:rsidRPr="001A412E">
        <w:rPr>
          <w:rFonts w:eastAsia="標楷體" w:hint="eastAsia"/>
          <w:iCs/>
          <w:sz w:val="16"/>
          <w:lang w:eastAsia="zh-TW"/>
        </w:rPr>
        <w:t>100</w:t>
      </w:r>
      <w:r w:rsidRPr="001A412E">
        <w:rPr>
          <w:rFonts w:eastAsia="標楷體" w:hint="eastAsia"/>
          <w:iCs/>
          <w:sz w:val="16"/>
          <w:lang w:eastAsia="zh-TW"/>
        </w:rPr>
        <w:t>，代表模型預測能力穩定。</w:t>
      </w:r>
      <w:r w:rsidRPr="001A412E">
        <w:rPr>
          <w:rFonts w:eastAsia="標楷體" w:hint="eastAsia"/>
          <w:iCs/>
          <w:sz w:val="16"/>
          <w:lang w:eastAsia="zh-TW"/>
        </w:rPr>
        <w:t>(</w:t>
      </w:r>
      <w:r w:rsidR="00DF6EC6">
        <w:rPr>
          <w:rFonts w:eastAsia="標楷體" w:hint="eastAsia"/>
          <w:iCs/>
          <w:sz w:val="16"/>
          <w:lang w:eastAsia="zh-TW"/>
        </w:rPr>
        <w:t>實驗六</w:t>
      </w:r>
      <w:r w:rsidRPr="001A412E">
        <w:rPr>
          <w:rFonts w:eastAsia="標楷體" w:hint="eastAsia"/>
          <w:iCs/>
          <w:sz w:val="16"/>
          <w:lang w:eastAsia="zh-TW"/>
        </w:rPr>
        <w:t>)</w:t>
      </w:r>
    </w:p>
    <w:p w:rsidR="000E6381" w:rsidRPr="00E2222F" w:rsidRDefault="000E6381" w:rsidP="000E6381">
      <w:pPr>
        <w:pStyle w:val="a7"/>
        <w:ind w:firstLine="0"/>
        <w:jc w:val="center"/>
        <w:rPr>
          <w:rFonts w:eastAsia="標楷體"/>
          <w:iCs/>
          <w:lang w:eastAsia="zh-TW"/>
        </w:rPr>
        <w:sectPr w:rsidR="000E6381" w:rsidRPr="00E2222F" w:rsidSect="003E4606">
          <w:type w:val="continuous"/>
          <w:pgSz w:w="11909" w:h="16834" w:code="9"/>
          <w:pgMar w:top="1080" w:right="734" w:bottom="2434" w:left="734" w:header="720" w:footer="720" w:gutter="0"/>
          <w:cols w:num="2" w:space="360"/>
          <w:docGrid w:linePitch="360"/>
        </w:sectPr>
      </w:pPr>
    </w:p>
    <w:p w:rsidR="000E6381" w:rsidRPr="00E2222F"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Default="000E6381" w:rsidP="000E6381">
      <w:pPr>
        <w:pStyle w:val="a7"/>
        <w:spacing w:after="0"/>
        <w:jc w:val="center"/>
        <w:rPr>
          <w:rFonts w:eastAsia="標楷體"/>
          <w:sz w:val="16"/>
          <w:szCs w:val="16"/>
          <w:lang w:eastAsia="zh-TW"/>
        </w:rPr>
        <w:sectPr w:rsidR="000E6381" w:rsidSect="004F5525">
          <w:type w:val="continuous"/>
          <w:pgSz w:w="11906" w:h="16838"/>
          <w:pgMar w:top="1440" w:right="1800" w:bottom="1440" w:left="1800" w:header="851" w:footer="992" w:gutter="0"/>
          <w:cols w:space="425"/>
          <w:docGrid w:type="lines" w:linePitch="360"/>
        </w:sectPr>
      </w:pPr>
    </w:p>
    <w:p w:rsidR="000E6381" w:rsidRPr="001A412E" w:rsidRDefault="000E6381" w:rsidP="000E6381">
      <w:pPr>
        <w:pStyle w:val="a7"/>
        <w:spacing w:after="0"/>
        <w:jc w:val="center"/>
        <w:rPr>
          <w:rFonts w:eastAsia="標楷體"/>
          <w:sz w:val="16"/>
          <w:szCs w:val="16"/>
          <w:lang w:eastAsia="zh-TW"/>
        </w:rPr>
      </w:pPr>
      <w:r w:rsidRPr="001A412E">
        <w:rPr>
          <w:rFonts w:eastAsia="標楷體"/>
          <w:sz w:val="16"/>
          <w:szCs w:val="16"/>
          <w:lang w:eastAsia="zh-TW"/>
        </w:rPr>
        <w:lastRenderedPageBreak/>
        <w:t>效能比較</w:t>
      </w:r>
      <w:r w:rsidRPr="001A412E">
        <w:rPr>
          <w:rFonts w:eastAsia="標楷體"/>
          <w:sz w:val="16"/>
          <w:szCs w:val="16"/>
          <w:lang w:eastAsia="zh-TW"/>
        </w:rPr>
        <w:t xml:space="preserve">(DJIA, </w:t>
      </w:r>
      <w:r w:rsidR="00DF6EC6">
        <w:rPr>
          <w:rFonts w:eastAsia="標楷體"/>
          <w:iCs/>
          <w:sz w:val="16"/>
          <w:szCs w:val="16"/>
          <w:lang w:eastAsia="zh-TW"/>
        </w:rPr>
        <w:t>實驗</w:t>
      </w:r>
      <w:r w:rsidR="00DF6EC6">
        <w:rPr>
          <w:rFonts w:eastAsia="標楷體" w:hint="eastAsia"/>
          <w:iCs/>
          <w:sz w:val="16"/>
          <w:szCs w:val="16"/>
          <w:lang w:eastAsia="zh-TW"/>
        </w:rPr>
        <w:t>六</w:t>
      </w:r>
      <w:r w:rsidRPr="001A412E">
        <w:rPr>
          <w:rFonts w:eastAsia="標楷體"/>
          <w:sz w:val="16"/>
          <w:szCs w:val="16"/>
          <w:lang w:eastAsia="zh-TW"/>
        </w:rPr>
        <w:t>)</w:t>
      </w:r>
    </w:p>
    <w:tbl>
      <w:tblPr>
        <w:tblStyle w:val="PlainTable2"/>
        <w:tblW w:w="5000" w:type="pct"/>
        <w:tblLook w:val="04A0" w:firstRow="1" w:lastRow="0" w:firstColumn="1" w:lastColumn="0" w:noHBand="0" w:noVBand="1"/>
      </w:tblPr>
      <w:tblGrid>
        <w:gridCol w:w="3672"/>
        <w:gridCol w:w="1157"/>
        <w:gridCol w:w="1231"/>
        <w:gridCol w:w="1231"/>
        <w:gridCol w:w="1231"/>
      </w:tblGrid>
      <w:tr w:rsidR="000E6381" w:rsidRPr="001A412E" w:rsidTr="008005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2845" w:type="pct"/>
            <w:gridSpan w:val="4"/>
            <w:tcBorders>
              <w:top w:val="single" w:sz="4" w:space="0" w:color="auto"/>
              <w:left w:val="nil"/>
              <w:bottom w:val="nil"/>
              <w:right w:val="nil"/>
            </w:tcBorders>
          </w:tcPr>
          <w:p w:rsidR="000E6381" w:rsidRPr="001A412E" w:rsidRDefault="000E6381" w:rsidP="00800550">
            <w:pPr>
              <w:pStyle w:val="a7"/>
              <w:spacing w:before="100" w:beforeAutospacing="1" w:after="100" w:afterAutospacing="1"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679"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679"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101.44</w:t>
            </w:r>
          </w:p>
        </w:tc>
        <w:tc>
          <w:tcPr>
            <w:tcW w:w="722"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117.95</w:t>
            </w:r>
          </w:p>
        </w:tc>
        <w:tc>
          <w:tcPr>
            <w:tcW w:w="722"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82.76</w:t>
            </w:r>
          </w:p>
        </w:tc>
        <w:tc>
          <w:tcPr>
            <w:tcW w:w="722" w:type="pct"/>
            <w:tcBorders>
              <w:top w:val="single" w:sz="4" w:space="0" w:color="auto"/>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71.49</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105.56</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111.69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72.09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68.00</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128.20</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142.05</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90.37</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83.69</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106.33</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131.24</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97.58</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81.79</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181.79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136.28</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154.14</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148.11</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103.06</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103.42</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70.70</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66.55</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679"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91.95</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98.69</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69.66</w:t>
            </w:r>
          </w:p>
        </w:tc>
        <w:tc>
          <w:tcPr>
            <w:tcW w:w="722" w:type="pct"/>
            <w:tcBorders>
              <w:top w:val="nil"/>
              <w:left w:val="nil"/>
              <w:bottom w:val="nil"/>
              <w:right w:val="nil"/>
            </w:tcBorders>
          </w:tcPr>
          <w:p w:rsidR="000E6381" w:rsidRPr="001A412E" w:rsidRDefault="000E6381" w:rsidP="00800550">
            <w:pPr>
              <w:pStyle w:val="a7"/>
              <w:spacing w:before="60" w:after="0" w:line="200" w:lineRule="exac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97.99</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cBorders>
          </w:tcPr>
          <w:p w:rsidR="000E6381" w:rsidRPr="001A412E" w:rsidRDefault="000E6381" w:rsidP="00800550">
            <w:pPr>
              <w:pStyle w:val="a7"/>
              <w:spacing w:after="0" w:line="200" w:lineRule="exac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679"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94.31</w:t>
            </w:r>
          </w:p>
        </w:tc>
        <w:tc>
          <w:tcPr>
            <w:tcW w:w="722"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85.52</w:t>
            </w:r>
          </w:p>
        </w:tc>
        <w:tc>
          <w:tcPr>
            <w:tcW w:w="722"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56.26</w:t>
            </w:r>
          </w:p>
        </w:tc>
        <w:tc>
          <w:tcPr>
            <w:tcW w:w="722" w:type="pct"/>
            <w:tcBorders>
              <w:top w:val="nil"/>
              <w:left w:val="nil"/>
              <w:bottom w:val="single" w:sz="4" w:space="0" w:color="auto"/>
              <w:right w:val="nil"/>
            </w:tcBorders>
          </w:tcPr>
          <w:p w:rsidR="000E6381" w:rsidRPr="001A412E" w:rsidRDefault="000E6381" w:rsidP="00800550">
            <w:pPr>
              <w:pStyle w:val="a7"/>
              <w:spacing w:before="60" w:after="0" w:line="200" w:lineRule="exac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61.64</w:t>
            </w:r>
          </w:p>
        </w:tc>
      </w:tr>
    </w:tbl>
    <w:p w:rsidR="000E6381" w:rsidRPr="001A412E" w:rsidRDefault="000E6381" w:rsidP="000E6381">
      <w:pPr>
        <w:pStyle w:val="a7"/>
        <w:spacing w:after="0"/>
        <w:jc w:val="center"/>
        <w:rPr>
          <w:rFonts w:eastAsia="標楷體"/>
          <w:sz w:val="16"/>
          <w:szCs w:val="16"/>
          <w:lang w:eastAsia="zh-TW"/>
        </w:rPr>
      </w:pPr>
    </w:p>
    <w:p w:rsidR="000E6381" w:rsidRPr="00E2222F" w:rsidRDefault="000E6381" w:rsidP="000E6381">
      <w:pPr>
        <w:pStyle w:val="a7"/>
        <w:numPr>
          <w:ilvl w:val="0"/>
          <w:numId w:val="17"/>
        </w:numPr>
        <w:spacing w:after="0" w:line="180" w:lineRule="exact"/>
        <w:jc w:val="center"/>
        <w:rPr>
          <w:rFonts w:ascii="標楷體" w:eastAsia="標楷體" w:hAnsi="標楷體" w:cs="微軟正黑體"/>
          <w:iCs/>
          <w:lang w:eastAsia="zh-TW"/>
        </w:rPr>
      </w:pPr>
    </w:p>
    <w:p w:rsidR="000E6381" w:rsidRPr="001A412E" w:rsidRDefault="000E6381" w:rsidP="000E6381">
      <w:pPr>
        <w:pStyle w:val="a7"/>
        <w:spacing w:after="0"/>
        <w:jc w:val="center"/>
        <w:rPr>
          <w:rFonts w:eastAsia="標楷體"/>
          <w:sz w:val="16"/>
          <w:szCs w:val="16"/>
          <w:lang w:eastAsia="zh-TW"/>
        </w:rPr>
      </w:pPr>
      <w:r w:rsidRPr="001A412E">
        <w:rPr>
          <w:rFonts w:eastAsia="標楷體"/>
          <w:sz w:val="16"/>
          <w:szCs w:val="16"/>
          <w:lang w:eastAsia="zh-TW"/>
        </w:rPr>
        <w:t>效能比較</w:t>
      </w:r>
      <w:r w:rsidRPr="001A412E">
        <w:rPr>
          <w:rFonts w:eastAsia="標楷體"/>
          <w:sz w:val="16"/>
          <w:szCs w:val="16"/>
          <w:lang w:eastAsia="zh-TW"/>
        </w:rPr>
        <w:t xml:space="preserve">(TAIEX, </w:t>
      </w:r>
      <w:r w:rsidR="00DF6EC6">
        <w:rPr>
          <w:rFonts w:eastAsia="標楷體"/>
          <w:sz w:val="16"/>
          <w:szCs w:val="16"/>
          <w:lang w:eastAsia="zh-TW"/>
        </w:rPr>
        <w:t>實驗</w:t>
      </w:r>
      <w:r w:rsidR="00DF6EC6">
        <w:rPr>
          <w:rFonts w:eastAsia="標楷體" w:hint="eastAsia"/>
          <w:sz w:val="16"/>
          <w:szCs w:val="16"/>
          <w:lang w:eastAsia="zh-TW"/>
        </w:rPr>
        <w:t>六</w:t>
      </w:r>
      <w:r w:rsidRPr="001A412E">
        <w:rPr>
          <w:rFonts w:eastAsia="標楷體"/>
          <w:sz w:val="16"/>
          <w:szCs w:val="16"/>
          <w:lang w:eastAsia="zh-TW"/>
        </w:rPr>
        <w:t>)</w:t>
      </w:r>
    </w:p>
    <w:tbl>
      <w:tblPr>
        <w:tblStyle w:val="PlainTable2"/>
        <w:tblW w:w="5000" w:type="pct"/>
        <w:tblLook w:val="04A0" w:firstRow="1" w:lastRow="0" w:firstColumn="1" w:lastColumn="0" w:noHBand="0" w:noVBand="1"/>
      </w:tblPr>
      <w:tblGrid>
        <w:gridCol w:w="3672"/>
        <w:gridCol w:w="1157"/>
        <w:gridCol w:w="1231"/>
        <w:gridCol w:w="1231"/>
        <w:gridCol w:w="1231"/>
      </w:tblGrid>
      <w:tr w:rsidR="000E6381" w:rsidRPr="001A412E" w:rsidTr="008005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single" w:sz="4" w:space="0" w:color="auto"/>
              <w:left w:val="nil"/>
              <w:bottom w:val="nil"/>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p>
        </w:tc>
        <w:tc>
          <w:tcPr>
            <w:tcW w:w="2845" w:type="pct"/>
            <w:gridSpan w:val="4"/>
            <w:tcBorders>
              <w:top w:val="single" w:sz="4" w:space="0" w:color="auto"/>
              <w:left w:val="nil"/>
              <w:bottom w:val="nil"/>
              <w:right w:val="nil"/>
              <w:tl2br w:val="nil"/>
            </w:tcBorders>
          </w:tcPr>
          <w:p w:rsidR="000E6381" w:rsidRPr="001A412E" w:rsidRDefault="000E6381" w:rsidP="00800550">
            <w:pPr>
              <w:pStyle w:val="a7"/>
              <w:tabs>
                <w:tab w:val="right" w:pos="3384"/>
              </w:tabs>
              <w:spacing w:after="0" w:line="240" w:lineRule="atLeast"/>
              <w:ind w:firstLine="0"/>
              <w:jc w:val="left"/>
              <w:cnfStyle w:val="100000000000" w:firstRow="1" w:lastRow="0" w:firstColumn="0" w:lastColumn="0" w:oddVBand="0" w:evenVBand="0" w:oddHBand="0" w:evenHBand="0" w:firstRowFirstColumn="0" w:firstRowLastColumn="0" w:lastRowFirstColumn="0" w:lastRowLastColumn="0"/>
              <w:rPr>
                <w:rFonts w:eastAsia="標楷體"/>
                <w:b w:val="0"/>
                <w:iCs/>
                <w:sz w:val="16"/>
                <w:szCs w:val="16"/>
                <w:lang w:eastAsia="zh-TW"/>
              </w:rPr>
            </w:pPr>
            <w:r w:rsidRPr="001A412E">
              <w:rPr>
                <w:rFonts w:eastAsia="標楷體"/>
                <w:b w:val="0"/>
                <w:iCs/>
                <w:sz w:val="16"/>
                <w:szCs w:val="16"/>
                <w:lang w:eastAsia="zh-TW"/>
              </w:rPr>
              <w:t>RMSE</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l2br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b w:val="0"/>
                <w:iCs/>
                <w:sz w:val="16"/>
                <w:szCs w:val="16"/>
                <w:lang w:eastAsia="zh-TW"/>
              </w:rPr>
            </w:pPr>
            <w:r w:rsidRPr="001A412E">
              <w:rPr>
                <w:rFonts w:eastAsia="標楷體"/>
                <w:b w:val="0"/>
                <w:iCs/>
                <w:sz w:val="16"/>
                <w:szCs w:val="16"/>
                <w:lang w:eastAsia="zh-TW"/>
              </w:rPr>
              <w:t>Method</w:t>
            </w:r>
            <w:r w:rsidRPr="001A412E">
              <w:rPr>
                <w:rFonts w:eastAsia="標楷體"/>
                <w:b w:val="0"/>
                <w:iCs/>
                <w:sz w:val="16"/>
                <w:szCs w:val="16"/>
                <w:lang w:eastAsia="zh-TW"/>
              </w:rPr>
              <w:tab/>
            </w:r>
          </w:p>
        </w:tc>
        <w:tc>
          <w:tcPr>
            <w:tcW w:w="679"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2001</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2002</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2003</w:t>
            </w:r>
          </w:p>
        </w:tc>
        <w:tc>
          <w:tcPr>
            <w:tcW w:w="722" w:type="pct"/>
            <w:tcBorders>
              <w:top w:val="nil"/>
              <w:left w:val="nil"/>
              <w:bottom w:val="single" w:sz="4" w:space="0" w:color="auto"/>
              <w:right w:val="nil"/>
            </w:tcBorders>
          </w:tcPr>
          <w:p w:rsidR="000E6381" w:rsidRPr="001A412E" w:rsidRDefault="000E6381" w:rsidP="00800550">
            <w:pPr>
              <w:pStyle w:val="a7"/>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b/>
                <w:iCs/>
                <w:sz w:val="16"/>
                <w:szCs w:val="16"/>
                <w:lang w:eastAsia="zh-TW"/>
              </w:rPr>
            </w:pPr>
            <w:r w:rsidRPr="001A412E">
              <w:rPr>
                <w:rFonts w:eastAsia="標楷體"/>
                <w:b/>
                <w:iCs/>
                <w:sz w:val="16"/>
                <w:szCs w:val="16"/>
                <w:lang w:eastAsia="zh-TW"/>
              </w:rPr>
              <w:t>2004</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SVR (two models, each with single output)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162.46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67.72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59.47</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58.81</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(two models, each with single output)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147.36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70.17</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72.61</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65.33</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ANFIS (one model with two outputs)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151.62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78.27</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81.69</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70.54</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(two models, each with single output)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134.32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65.15</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60.41</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102.86</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RBF (one model with two outputs)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137.58</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78.54</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115.92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126.48</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CNFS(5)-ARIMA (one model with two outputs) [23]</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115.82</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64.34</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57.69</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55.56</w:t>
            </w:r>
          </w:p>
        </w:tc>
      </w:tr>
      <w:tr w:rsidR="000E6381" w:rsidRPr="001A412E" w:rsidTr="00800550">
        <w:trPr>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training phase</w:t>
            </w:r>
          </w:p>
        </w:tc>
        <w:tc>
          <w:tcPr>
            <w:tcW w:w="679"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92.03</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100.26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69.96</w:t>
            </w:r>
          </w:p>
        </w:tc>
        <w:tc>
          <w:tcPr>
            <w:tcW w:w="722" w:type="pct"/>
            <w:tcBorders>
              <w:top w:val="nil"/>
              <w:left w:val="nil"/>
              <w:bottom w:val="nil"/>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000000" w:firstRow="0" w:lastRow="0" w:firstColumn="0" w:lastColumn="0" w:oddVBand="0" w:evenVBand="0" w:oddHBand="0"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99.11</w:t>
            </w:r>
          </w:p>
        </w:tc>
      </w:tr>
      <w:tr w:rsidR="000E6381" w:rsidRPr="001A412E" w:rsidTr="008005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55"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rPr>
                <w:rFonts w:eastAsia="標楷體"/>
                <w:iCs/>
                <w:sz w:val="16"/>
                <w:szCs w:val="16"/>
                <w:lang w:eastAsia="zh-TW"/>
              </w:rPr>
            </w:pPr>
            <w:r w:rsidRPr="001A412E">
              <w:rPr>
                <w:rFonts w:eastAsia="標楷體"/>
                <w:iCs/>
                <w:sz w:val="16"/>
                <w:szCs w:val="16"/>
                <w:lang w:eastAsia="zh-TW"/>
              </w:rPr>
              <w:t>SCNFS(proposed) testing phase</w:t>
            </w:r>
          </w:p>
        </w:tc>
        <w:tc>
          <w:tcPr>
            <w:tcW w:w="679"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89.59</w:t>
            </w:r>
          </w:p>
        </w:tc>
        <w:tc>
          <w:tcPr>
            <w:tcW w:w="722"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86.81</w:t>
            </w:r>
          </w:p>
        </w:tc>
        <w:tc>
          <w:tcPr>
            <w:tcW w:w="722"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55.34</w:t>
            </w:r>
          </w:p>
        </w:tc>
        <w:tc>
          <w:tcPr>
            <w:tcW w:w="722" w:type="pct"/>
            <w:tcBorders>
              <w:top w:val="nil"/>
              <w:left w:val="nil"/>
              <w:bottom w:val="single" w:sz="4" w:space="0" w:color="auto"/>
              <w:right w:val="nil"/>
            </w:tcBorders>
          </w:tcPr>
          <w:p w:rsidR="000E6381" w:rsidRPr="001A412E" w:rsidRDefault="000E6381" w:rsidP="00800550">
            <w:pPr>
              <w:pStyle w:val="a7"/>
              <w:tabs>
                <w:tab w:val="right" w:pos="3384"/>
              </w:tabs>
              <w:spacing w:before="100" w:beforeAutospacing="1" w:after="100" w:afterAutospacing="1" w:line="240" w:lineRule="atLeast"/>
              <w:ind w:firstLine="0"/>
              <w:jc w:val="left"/>
              <w:cnfStyle w:val="000000100000" w:firstRow="0" w:lastRow="0" w:firstColumn="0" w:lastColumn="0" w:oddVBand="0" w:evenVBand="0" w:oddHBand="1" w:evenHBand="0" w:firstRowFirstColumn="0" w:firstRowLastColumn="0" w:lastRowFirstColumn="0" w:lastRowLastColumn="0"/>
              <w:rPr>
                <w:rFonts w:eastAsia="標楷體"/>
                <w:iCs/>
                <w:sz w:val="16"/>
                <w:szCs w:val="16"/>
                <w:lang w:eastAsia="zh-TW"/>
              </w:rPr>
            </w:pPr>
            <w:r w:rsidRPr="001A412E">
              <w:rPr>
                <w:rFonts w:eastAsia="標楷體"/>
                <w:iCs/>
                <w:sz w:val="16"/>
                <w:szCs w:val="16"/>
                <w:lang w:eastAsia="zh-TW"/>
              </w:rPr>
              <w:t>60.30</w:t>
            </w:r>
          </w:p>
        </w:tc>
      </w:tr>
    </w:tbl>
    <w:p w:rsidR="000E6381" w:rsidRPr="001A412E" w:rsidRDefault="000E6381" w:rsidP="000E6381">
      <w:pPr>
        <w:rPr>
          <w:sz w:val="16"/>
          <w:szCs w:val="16"/>
        </w:rPr>
      </w:pPr>
    </w:p>
    <w:p w:rsidR="007C5ABD" w:rsidRPr="001A412E" w:rsidRDefault="007C5ABD">
      <w:pPr>
        <w:rPr>
          <w:sz w:val="16"/>
          <w:szCs w:val="16"/>
        </w:rPr>
      </w:pPr>
    </w:p>
    <w:sectPr w:rsidR="007C5ABD" w:rsidRPr="001A412E" w:rsidSect="004F5525">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64C" w:rsidRDefault="00D6764C" w:rsidP="001A412E">
      <w:r>
        <w:separator/>
      </w:r>
    </w:p>
  </w:endnote>
  <w:endnote w:type="continuationSeparator" w:id="0">
    <w:p w:rsidR="00D6764C" w:rsidRDefault="00D6764C" w:rsidP="001A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550" w:rsidRDefault="0080055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550" w:rsidRDefault="0080055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550" w:rsidRDefault="008005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64C" w:rsidRDefault="00D6764C" w:rsidP="001A412E">
      <w:r>
        <w:separator/>
      </w:r>
    </w:p>
  </w:footnote>
  <w:footnote w:type="continuationSeparator" w:id="0">
    <w:p w:rsidR="00D6764C" w:rsidRDefault="00D6764C" w:rsidP="001A4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550" w:rsidRDefault="00800550" w:rsidP="004F552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550" w:rsidRDefault="00800550" w:rsidP="004F552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550" w:rsidRDefault="008005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A6D3E"/>
    <w:multiLevelType w:val="hybridMultilevel"/>
    <w:tmpl w:val="989034EC"/>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1191"/>
    <w:multiLevelType w:val="hybridMultilevel"/>
    <w:tmpl w:val="2DB28218"/>
    <w:lvl w:ilvl="0" w:tplc="69D6A7F4">
      <w:start w:val="1"/>
      <w:numFmt w:val="upperRoman"/>
      <w:lvlText w:val="表 %1"/>
      <w:lvlJc w:val="center"/>
      <w:pPr>
        <w:ind w:left="720" w:hanging="360"/>
      </w:pPr>
      <w:rPr>
        <w:rFonts w:hint="eastAsia"/>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1436AD"/>
    <w:multiLevelType w:val="hybridMultilevel"/>
    <w:tmpl w:val="C38EA51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27"/>
  </w:num>
  <w:num w:numId="3">
    <w:abstractNumId w:val="14"/>
  </w:num>
  <w:num w:numId="4">
    <w:abstractNumId w:val="21"/>
  </w:num>
  <w:num w:numId="5">
    <w:abstractNumId w:val="28"/>
  </w:num>
  <w:num w:numId="6">
    <w:abstractNumId w:val="30"/>
  </w:num>
  <w:num w:numId="7">
    <w:abstractNumId w:val="25"/>
  </w:num>
  <w:num w:numId="8">
    <w:abstractNumId w:val="4"/>
  </w:num>
  <w:num w:numId="9">
    <w:abstractNumId w:val="29"/>
  </w:num>
  <w:num w:numId="10">
    <w:abstractNumId w:val="8"/>
  </w:num>
  <w:num w:numId="11">
    <w:abstractNumId w:val="1"/>
  </w:num>
  <w:num w:numId="12">
    <w:abstractNumId w:val="2"/>
  </w:num>
  <w:num w:numId="13">
    <w:abstractNumId w:val="6"/>
  </w:num>
  <w:num w:numId="14">
    <w:abstractNumId w:val="0"/>
  </w:num>
  <w:num w:numId="15">
    <w:abstractNumId w:val="23"/>
  </w:num>
  <w:num w:numId="16">
    <w:abstractNumId w:val="16"/>
  </w:num>
  <w:num w:numId="17">
    <w:abstractNumId w:val="7"/>
  </w:num>
  <w:num w:numId="18">
    <w:abstractNumId w:val="24"/>
  </w:num>
  <w:num w:numId="19">
    <w:abstractNumId w:val="20"/>
  </w:num>
  <w:num w:numId="20">
    <w:abstractNumId w:val="12"/>
  </w:num>
  <w:num w:numId="21">
    <w:abstractNumId w:val="13"/>
  </w:num>
  <w:num w:numId="22">
    <w:abstractNumId w:val="17"/>
  </w:num>
  <w:num w:numId="23">
    <w:abstractNumId w:val="26"/>
  </w:num>
  <w:num w:numId="24">
    <w:abstractNumId w:val="15"/>
  </w:num>
  <w:num w:numId="25">
    <w:abstractNumId w:val="9"/>
  </w:num>
  <w:num w:numId="26">
    <w:abstractNumId w:val="5"/>
  </w:num>
  <w:num w:numId="27">
    <w:abstractNumId w:val="18"/>
  </w:num>
  <w:num w:numId="28">
    <w:abstractNumId w:val="10"/>
  </w:num>
  <w:num w:numId="29">
    <w:abstractNumId w:val="3"/>
  </w:num>
  <w:num w:numId="30">
    <w:abstractNumId w:val="1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A4"/>
    <w:rsid w:val="000847FA"/>
    <w:rsid w:val="000E1CB3"/>
    <w:rsid w:val="000E6381"/>
    <w:rsid w:val="001912D1"/>
    <w:rsid w:val="001A412E"/>
    <w:rsid w:val="00207484"/>
    <w:rsid w:val="003146AA"/>
    <w:rsid w:val="00371574"/>
    <w:rsid w:val="003A4F0F"/>
    <w:rsid w:val="003B5B36"/>
    <w:rsid w:val="003E4606"/>
    <w:rsid w:val="004F1A52"/>
    <w:rsid w:val="004F5525"/>
    <w:rsid w:val="007C5ABD"/>
    <w:rsid w:val="00800550"/>
    <w:rsid w:val="008B7AE7"/>
    <w:rsid w:val="00A44F96"/>
    <w:rsid w:val="00AF111F"/>
    <w:rsid w:val="00B0694F"/>
    <w:rsid w:val="00C635A4"/>
    <w:rsid w:val="00D60D18"/>
    <w:rsid w:val="00D6764C"/>
    <w:rsid w:val="00D8562F"/>
    <w:rsid w:val="00DF6EC6"/>
    <w:rsid w:val="00E85C5E"/>
    <w:rsid w:val="00EE54FF"/>
    <w:rsid w:val="00EF61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9"/>
    <w:qFormat/>
    <w:rsid w:val="001A412E"/>
    <w:pPr>
      <w:keepNext/>
      <w:keepLines/>
      <w:widowControl/>
      <w:numPr>
        <w:numId w:val="3"/>
      </w:numPr>
      <w:tabs>
        <w:tab w:val="left" w:pos="216"/>
      </w:tabs>
      <w:spacing w:before="160" w:after="80"/>
      <w:ind w:firstLine="0"/>
      <w:jc w:val="center"/>
      <w:outlineLvl w:val="0"/>
    </w:pPr>
    <w:rPr>
      <w:rFonts w:ascii="Times New Roman" w:eastAsia="MS Mincho" w:hAnsi="Times New Roman" w:cs="Times New Roman"/>
      <w:smallCaps/>
      <w:noProof/>
      <w:kern w:val="0"/>
      <w:sz w:val="20"/>
      <w:szCs w:val="20"/>
      <w:lang w:eastAsia="en-US"/>
    </w:rPr>
  </w:style>
  <w:style w:type="paragraph" w:styleId="2">
    <w:name w:val="heading 2"/>
    <w:basedOn w:val="a"/>
    <w:next w:val="a"/>
    <w:link w:val="20"/>
    <w:uiPriority w:val="99"/>
    <w:qFormat/>
    <w:rsid w:val="001A412E"/>
    <w:pPr>
      <w:keepNext/>
      <w:keepLines/>
      <w:widowControl/>
      <w:numPr>
        <w:ilvl w:val="1"/>
        <w:numId w:val="3"/>
      </w:numPr>
      <w:spacing w:before="120" w:after="60"/>
      <w:outlineLvl w:val="1"/>
    </w:pPr>
    <w:rPr>
      <w:rFonts w:ascii="Times New Roman" w:eastAsia="MS Mincho" w:hAnsi="Times New Roman" w:cs="Times New Roman"/>
      <w:i/>
      <w:iCs/>
      <w:noProof/>
      <w:kern w:val="0"/>
      <w:sz w:val="20"/>
      <w:szCs w:val="20"/>
      <w:lang w:eastAsia="en-US"/>
    </w:rPr>
  </w:style>
  <w:style w:type="paragraph" w:styleId="3">
    <w:name w:val="heading 3"/>
    <w:basedOn w:val="a"/>
    <w:next w:val="a"/>
    <w:link w:val="30"/>
    <w:uiPriority w:val="99"/>
    <w:qFormat/>
    <w:rsid w:val="001A412E"/>
    <w:pPr>
      <w:widowControl/>
      <w:numPr>
        <w:ilvl w:val="2"/>
        <w:numId w:val="3"/>
      </w:numPr>
      <w:spacing w:line="240" w:lineRule="exact"/>
      <w:ind w:firstLine="288"/>
      <w:jc w:val="both"/>
      <w:outlineLvl w:val="2"/>
    </w:pPr>
    <w:rPr>
      <w:rFonts w:ascii="Times New Roman" w:eastAsia="MS Mincho" w:hAnsi="Times New Roman" w:cs="Times New Roman"/>
      <w:i/>
      <w:iCs/>
      <w:noProof/>
      <w:kern w:val="0"/>
      <w:sz w:val="20"/>
      <w:szCs w:val="20"/>
      <w:lang w:eastAsia="en-US"/>
    </w:rPr>
  </w:style>
  <w:style w:type="paragraph" w:styleId="4">
    <w:name w:val="heading 4"/>
    <w:basedOn w:val="a"/>
    <w:next w:val="a"/>
    <w:link w:val="40"/>
    <w:uiPriority w:val="99"/>
    <w:qFormat/>
    <w:rsid w:val="001A412E"/>
    <w:pPr>
      <w:widowControl/>
      <w:numPr>
        <w:ilvl w:val="3"/>
        <w:numId w:val="3"/>
      </w:numPr>
      <w:tabs>
        <w:tab w:val="left" w:pos="821"/>
      </w:tabs>
      <w:spacing w:before="40" w:after="40"/>
      <w:ind w:firstLine="504"/>
      <w:jc w:val="both"/>
      <w:outlineLvl w:val="3"/>
    </w:pPr>
    <w:rPr>
      <w:rFonts w:ascii="Times New Roman" w:eastAsia="MS Mincho" w:hAnsi="Times New Roman" w:cs="Times New Roman"/>
      <w:i/>
      <w:iCs/>
      <w:noProof/>
      <w:kern w:val="0"/>
      <w:sz w:val="20"/>
      <w:szCs w:val="20"/>
      <w:lang w:eastAsia="en-US"/>
    </w:rPr>
  </w:style>
  <w:style w:type="paragraph" w:styleId="5">
    <w:name w:val="heading 5"/>
    <w:basedOn w:val="a"/>
    <w:next w:val="a"/>
    <w:link w:val="50"/>
    <w:uiPriority w:val="99"/>
    <w:qFormat/>
    <w:rsid w:val="001A412E"/>
    <w:pPr>
      <w:widowControl/>
      <w:tabs>
        <w:tab w:val="left" w:pos="360"/>
      </w:tabs>
      <w:spacing w:before="160" w:after="80"/>
      <w:jc w:val="center"/>
      <w:outlineLvl w:val="4"/>
    </w:pPr>
    <w:rPr>
      <w:rFonts w:ascii="Times New Roman" w:eastAsia="Times New Roman"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1A412E"/>
    <w:rPr>
      <w:rFonts w:ascii="Times New Roman" w:eastAsia="MS Mincho" w:hAnsi="Times New Roman" w:cs="Times New Roman"/>
      <w:smallCaps/>
      <w:noProof/>
      <w:kern w:val="0"/>
      <w:sz w:val="20"/>
      <w:szCs w:val="20"/>
      <w:lang w:eastAsia="en-US"/>
    </w:rPr>
  </w:style>
  <w:style w:type="character" w:customStyle="1" w:styleId="20">
    <w:name w:val="標題 2 字元"/>
    <w:basedOn w:val="a0"/>
    <w:link w:val="2"/>
    <w:uiPriority w:val="99"/>
    <w:rsid w:val="001A412E"/>
    <w:rPr>
      <w:rFonts w:ascii="Times New Roman" w:eastAsia="MS Mincho" w:hAnsi="Times New Roman" w:cs="Times New Roman"/>
      <w:i/>
      <w:iCs/>
      <w:noProof/>
      <w:kern w:val="0"/>
      <w:sz w:val="20"/>
      <w:szCs w:val="20"/>
      <w:lang w:eastAsia="en-US"/>
    </w:rPr>
  </w:style>
  <w:style w:type="character" w:customStyle="1" w:styleId="30">
    <w:name w:val="標題 3 字元"/>
    <w:basedOn w:val="a0"/>
    <w:link w:val="3"/>
    <w:uiPriority w:val="99"/>
    <w:rsid w:val="001A412E"/>
    <w:rPr>
      <w:rFonts w:ascii="Times New Roman" w:eastAsia="MS Mincho" w:hAnsi="Times New Roman" w:cs="Times New Roman"/>
      <w:i/>
      <w:iCs/>
      <w:noProof/>
      <w:kern w:val="0"/>
      <w:sz w:val="20"/>
      <w:szCs w:val="20"/>
      <w:lang w:eastAsia="en-US"/>
    </w:rPr>
  </w:style>
  <w:style w:type="character" w:customStyle="1" w:styleId="40">
    <w:name w:val="標題 4 字元"/>
    <w:basedOn w:val="a0"/>
    <w:link w:val="4"/>
    <w:uiPriority w:val="99"/>
    <w:rsid w:val="001A412E"/>
    <w:rPr>
      <w:rFonts w:ascii="Times New Roman" w:eastAsia="MS Mincho" w:hAnsi="Times New Roman" w:cs="Times New Roman"/>
      <w:i/>
      <w:iCs/>
      <w:noProof/>
      <w:kern w:val="0"/>
      <w:sz w:val="20"/>
      <w:szCs w:val="20"/>
      <w:lang w:eastAsia="en-US"/>
    </w:rPr>
  </w:style>
  <w:style w:type="character" w:customStyle="1" w:styleId="50">
    <w:name w:val="標題 5 字元"/>
    <w:basedOn w:val="a0"/>
    <w:link w:val="5"/>
    <w:uiPriority w:val="99"/>
    <w:rsid w:val="001A412E"/>
    <w:rPr>
      <w:rFonts w:ascii="Times New Roman" w:eastAsia="Times New Roman" w:hAnsi="Times New Roman" w:cs="Times New Roman"/>
      <w:smallCaps/>
      <w:noProof/>
      <w:kern w:val="0"/>
      <w:sz w:val="20"/>
      <w:szCs w:val="20"/>
      <w:lang w:eastAsia="en-US"/>
    </w:rPr>
  </w:style>
  <w:style w:type="paragraph" w:styleId="a3">
    <w:name w:val="header"/>
    <w:basedOn w:val="a"/>
    <w:link w:val="a4"/>
    <w:uiPriority w:val="99"/>
    <w:unhideWhenUsed/>
    <w:rsid w:val="001A412E"/>
    <w:pPr>
      <w:tabs>
        <w:tab w:val="center" w:pos="4153"/>
        <w:tab w:val="right" w:pos="8306"/>
      </w:tabs>
      <w:snapToGrid w:val="0"/>
    </w:pPr>
    <w:rPr>
      <w:sz w:val="20"/>
      <w:szCs w:val="20"/>
    </w:rPr>
  </w:style>
  <w:style w:type="character" w:customStyle="1" w:styleId="a4">
    <w:name w:val="頁首 字元"/>
    <w:basedOn w:val="a0"/>
    <w:link w:val="a3"/>
    <w:uiPriority w:val="99"/>
    <w:rsid w:val="001A412E"/>
    <w:rPr>
      <w:sz w:val="20"/>
      <w:szCs w:val="20"/>
    </w:rPr>
  </w:style>
  <w:style w:type="paragraph" w:styleId="a5">
    <w:name w:val="footer"/>
    <w:basedOn w:val="a"/>
    <w:link w:val="a6"/>
    <w:uiPriority w:val="99"/>
    <w:unhideWhenUsed/>
    <w:rsid w:val="001A412E"/>
    <w:pPr>
      <w:tabs>
        <w:tab w:val="center" w:pos="4153"/>
        <w:tab w:val="right" w:pos="8306"/>
      </w:tabs>
      <w:snapToGrid w:val="0"/>
    </w:pPr>
    <w:rPr>
      <w:sz w:val="20"/>
      <w:szCs w:val="20"/>
    </w:rPr>
  </w:style>
  <w:style w:type="character" w:customStyle="1" w:styleId="a6">
    <w:name w:val="頁尾 字元"/>
    <w:basedOn w:val="a0"/>
    <w:link w:val="a5"/>
    <w:uiPriority w:val="99"/>
    <w:rsid w:val="001A412E"/>
    <w:rPr>
      <w:sz w:val="20"/>
      <w:szCs w:val="20"/>
    </w:rPr>
  </w:style>
  <w:style w:type="paragraph" w:customStyle="1" w:styleId="Abstract">
    <w:name w:val="Abstract"/>
    <w:uiPriority w:val="99"/>
    <w:rsid w:val="001A412E"/>
    <w:pPr>
      <w:spacing w:after="200"/>
      <w:ind w:firstLine="274"/>
      <w:jc w:val="both"/>
    </w:pPr>
    <w:rPr>
      <w:rFonts w:ascii="Times New Roman" w:eastAsia="Times New Roman" w:hAnsi="Times New Roman" w:cs="Times New Roman"/>
      <w:b/>
      <w:bCs/>
      <w:kern w:val="0"/>
      <w:sz w:val="18"/>
      <w:szCs w:val="18"/>
      <w:lang w:eastAsia="en-US"/>
    </w:rPr>
  </w:style>
  <w:style w:type="paragraph" w:customStyle="1" w:styleId="Affiliation">
    <w:name w:val="Affiliation"/>
    <w:uiPriority w:val="99"/>
    <w:rsid w:val="001A412E"/>
    <w:pPr>
      <w:jc w:val="center"/>
    </w:pPr>
    <w:rPr>
      <w:rFonts w:ascii="Times New Roman" w:eastAsia="Times New Roman" w:hAnsi="Times New Roman" w:cs="Times New Roman"/>
      <w:kern w:val="0"/>
      <w:sz w:val="20"/>
      <w:szCs w:val="20"/>
      <w:lang w:eastAsia="en-US"/>
    </w:rPr>
  </w:style>
  <w:style w:type="paragraph" w:customStyle="1" w:styleId="Author">
    <w:name w:val="Author"/>
    <w:uiPriority w:val="99"/>
    <w:rsid w:val="001A412E"/>
    <w:pPr>
      <w:spacing w:before="360" w:after="40"/>
      <w:jc w:val="center"/>
    </w:pPr>
    <w:rPr>
      <w:rFonts w:ascii="Times New Roman" w:eastAsia="Times New Roman" w:hAnsi="Times New Roman" w:cs="Times New Roman"/>
      <w:noProof/>
      <w:kern w:val="0"/>
      <w:sz w:val="22"/>
      <w:lang w:eastAsia="en-US"/>
    </w:rPr>
  </w:style>
  <w:style w:type="paragraph" w:styleId="a7">
    <w:name w:val="Body Text"/>
    <w:basedOn w:val="a"/>
    <w:link w:val="a8"/>
    <w:uiPriority w:val="99"/>
    <w:rsid w:val="001A412E"/>
    <w:pPr>
      <w:widowControl/>
      <w:tabs>
        <w:tab w:val="left" w:pos="288"/>
      </w:tabs>
      <w:spacing w:after="120" w:line="228" w:lineRule="auto"/>
      <w:ind w:firstLine="288"/>
      <w:jc w:val="both"/>
    </w:pPr>
    <w:rPr>
      <w:rFonts w:ascii="Times New Roman" w:eastAsia="MS Mincho" w:hAnsi="Times New Roman" w:cs="Times New Roman"/>
      <w:spacing w:val="-1"/>
      <w:kern w:val="0"/>
      <w:sz w:val="20"/>
      <w:szCs w:val="20"/>
      <w:lang w:eastAsia="en-US"/>
    </w:rPr>
  </w:style>
  <w:style w:type="character" w:customStyle="1" w:styleId="a8">
    <w:name w:val="本文 字元"/>
    <w:basedOn w:val="a0"/>
    <w:link w:val="a7"/>
    <w:uiPriority w:val="99"/>
    <w:rsid w:val="001A412E"/>
    <w:rPr>
      <w:rFonts w:ascii="Times New Roman" w:eastAsia="MS Mincho" w:hAnsi="Times New Roman" w:cs="Times New Roman"/>
      <w:spacing w:val="-1"/>
      <w:kern w:val="0"/>
      <w:sz w:val="20"/>
      <w:szCs w:val="20"/>
      <w:lang w:eastAsia="en-US"/>
    </w:rPr>
  </w:style>
  <w:style w:type="paragraph" w:customStyle="1" w:styleId="bulletlist">
    <w:name w:val="bullet list"/>
    <w:basedOn w:val="a7"/>
    <w:rsid w:val="001A412E"/>
    <w:pPr>
      <w:numPr>
        <w:numId w:val="1"/>
      </w:numPr>
      <w:tabs>
        <w:tab w:val="clear" w:pos="648"/>
      </w:tabs>
      <w:ind w:left="576" w:hanging="288"/>
    </w:pPr>
  </w:style>
  <w:style w:type="paragraph" w:customStyle="1" w:styleId="equation">
    <w:name w:val="equation"/>
    <w:basedOn w:val="a"/>
    <w:link w:val="equation0"/>
    <w:uiPriority w:val="99"/>
    <w:rsid w:val="001A412E"/>
    <w:pPr>
      <w:widowControl/>
      <w:tabs>
        <w:tab w:val="center" w:pos="2520"/>
        <w:tab w:val="right" w:pos="5040"/>
      </w:tabs>
      <w:spacing w:before="240" w:after="240" w:line="216" w:lineRule="auto"/>
      <w:jc w:val="center"/>
    </w:pPr>
    <w:rPr>
      <w:rFonts w:ascii="Symbol" w:eastAsia="Times New Roman" w:hAnsi="Symbol" w:cs="Symbol"/>
      <w:kern w:val="0"/>
      <w:sz w:val="20"/>
      <w:szCs w:val="20"/>
      <w:lang w:eastAsia="en-US"/>
    </w:rPr>
  </w:style>
  <w:style w:type="character" w:customStyle="1" w:styleId="equation0">
    <w:name w:val="equation 字元"/>
    <w:basedOn w:val="a0"/>
    <w:link w:val="equation"/>
    <w:uiPriority w:val="99"/>
    <w:rsid w:val="001A412E"/>
    <w:rPr>
      <w:rFonts w:ascii="Symbol" w:eastAsia="Times New Roman" w:hAnsi="Symbol" w:cs="Symbol"/>
      <w:kern w:val="0"/>
      <w:sz w:val="20"/>
      <w:szCs w:val="20"/>
      <w:lang w:eastAsia="en-US"/>
    </w:rPr>
  </w:style>
  <w:style w:type="paragraph" w:customStyle="1" w:styleId="figurecaption">
    <w:name w:val="figure caption"/>
    <w:rsid w:val="001A412E"/>
    <w:pPr>
      <w:numPr>
        <w:numId w:val="2"/>
      </w:numPr>
      <w:tabs>
        <w:tab w:val="left" w:pos="533"/>
      </w:tabs>
      <w:spacing w:before="80" w:after="200"/>
      <w:ind w:left="0" w:firstLine="0"/>
      <w:jc w:val="both"/>
    </w:pPr>
    <w:rPr>
      <w:rFonts w:ascii="Times New Roman" w:eastAsia="Times New Roman" w:hAnsi="Times New Roman" w:cs="Times New Roman"/>
      <w:noProof/>
      <w:kern w:val="0"/>
      <w:sz w:val="16"/>
      <w:szCs w:val="16"/>
      <w:lang w:eastAsia="en-US"/>
    </w:rPr>
  </w:style>
  <w:style w:type="paragraph" w:customStyle="1" w:styleId="keywords">
    <w:name w:val="key words"/>
    <w:uiPriority w:val="99"/>
    <w:rsid w:val="001A412E"/>
    <w:pPr>
      <w:spacing w:after="120"/>
      <w:ind w:firstLine="274"/>
      <w:jc w:val="both"/>
    </w:pPr>
    <w:rPr>
      <w:rFonts w:ascii="Times New Roman" w:eastAsia="Times New Roman" w:hAnsi="Times New Roman" w:cs="Times New Roman"/>
      <w:b/>
      <w:bCs/>
      <w:i/>
      <w:iCs/>
      <w:noProof/>
      <w:kern w:val="0"/>
      <w:sz w:val="18"/>
      <w:szCs w:val="18"/>
      <w:lang w:eastAsia="en-US"/>
    </w:rPr>
  </w:style>
  <w:style w:type="paragraph" w:customStyle="1" w:styleId="papersubtitle">
    <w:name w:val="paper subtitle"/>
    <w:uiPriority w:val="99"/>
    <w:rsid w:val="001A412E"/>
    <w:pPr>
      <w:spacing w:after="120"/>
      <w:jc w:val="center"/>
    </w:pPr>
    <w:rPr>
      <w:rFonts w:ascii="Times New Roman" w:eastAsia="Times New Roman" w:hAnsi="Times New Roman" w:cs="Times New Roman"/>
      <w:bCs/>
      <w:noProof/>
      <w:kern w:val="0"/>
      <w:sz w:val="28"/>
      <w:szCs w:val="28"/>
      <w:lang w:eastAsia="en-US"/>
    </w:rPr>
  </w:style>
  <w:style w:type="paragraph" w:customStyle="1" w:styleId="papertitle">
    <w:name w:val="paper title"/>
    <w:uiPriority w:val="99"/>
    <w:rsid w:val="001A412E"/>
    <w:pPr>
      <w:spacing w:after="120"/>
      <w:jc w:val="center"/>
    </w:pPr>
    <w:rPr>
      <w:rFonts w:ascii="Times New Roman" w:eastAsia="Times New Roman" w:hAnsi="Times New Roman" w:cs="Times New Roman"/>
      <w:bCs/>
      <w:noProof/>
      <w:kern w:val="0"/>
      <w:sz w:val="48"/>
      <w:szCs w:val="48"/>
      <w:lang w:eastAsia="en-US"/>
    </w:rPr>
  </w:style>
  <w:style w:type="paragraph" w:customStyle="1" w:styleId="references">
    <w:name w:val="references"/>
    <w:uiPriority w:val="99"/>
    <w:rsid w:val="001A412E"/>
    <w:pPr>
      <w:numPr>
        <w:numId w:val="4"/>
      </w:numPr>
      <w:spacing w:after="50" w:line="180" w:lineRule="exact"/>
      <w:jc w:val="both"/>
    </w:pPr>
    <w:rPr>
      <w:rFonts w:ascii="Times New Roman" w:eastAsia="Times New Roman" w:hAnsi="Times New Roman" w:cs="Times New Roman"/>
      <w:noProof/>
      <w:kern w:val="0"/>
      <w:sz w:val="16"/>
      <w:szCs w:val="16"/>
      <w:lang w:eastAsia="en-US"/>
    </w:rPr>
  </w:style>
  <w:style w:type="paragraph" w:customStyle="1" w:styleId="sponsors">
    <w:name w:val="sponsors"/>
    <w:rsid w:val="001A412E"/>
    <w:pPr>
      <w:framePr w:wrap="auto" w:hAnchor="text" w:x="615" w:y="2239"/>
      <w:pBdr>
        <w:top w:val="single" w:sz="4" w:space="2" w:color="auto"/>
      </w:pBdr>
      <w:ind w:firstLine="288"/>
    </w:pPr>
    <w:rPr>
      <w:rFonts w:ascii="Times New Roman" w:eastAsia="Times New Roman" w:hAnsi="Times New Roman" w:cs="Times New Roman"/>
      <w:kern w:val="0"/>
      <w:sz w:val="16"/>
      <w:szCs w:val="16"/>
      <w:lang w:eastAsia="en-US"/>
    </w:rPr>
  </w:style>
  <w:style w:type="paragraph" w:customStyle="1" w:styleId="tablecolhead">
    <w:name w:val="table col head"/>
    <w:basedOn w:val="a"/>
    <w:uiPriority w:val="99"/>
    <w:rsid w:val="001A412E"/>
    <w:pPr>
      <w:widowControl/>
      <w:jc w:val="center"/>
    </w:pPr>
    <w:rPr>
      <w:rFonts w:ascii="Times New Roman" w:eastAsia="Times New Roman" w:hAnsi="Times New Roman" w:cs="Times New Roman"/>
      <w:b/>
      <w:bCs/>
      <w:kern w:val="0"/>
      <w:sz w:val="16"/>
      <w:szCs w:val="16"/>
      <w:lang w:eastAsia="en-US"/>
    </w:rPr>
  </w:style>
  <w:style w:type="paragraph" w:customStyle="1" w:styleId="tablecolsubhead">
    <w:name w:val="table col subhead"/>
    <w:basedOn w:val="tablecolhead"/>
    <w:uiPriority w:val="99"/>
    <w:rsid w:val="001A412E"/>
    <w:rPr>
      <w:i/>
      <w:iCs/>
      <w:sz w:val="15"/>
      <w:szCs w:val="15"/>
    </w:rPr>
  </w:style>
  <w:style w:type="paragraph" w:customStyle="1" w:styleId="tablecopy">
    <w:name w:val="table copy"/>
    <w:uiPriority w:val="99"/>
    <w:rsid w:val="001A412E"/>
    <w:pPr>
      <w:jc w:val="both"/>
    </w:pPr>
    <w:rPr>
      <w:rFonts w:ascii="Times New Roman" w:eastAsia="Times New Roman" w:hAnsi="Times New Roman" w:cs="Times New Roman"/>
      <w:noProof/>
      <w:kern w:val="0"/>
      <w:sz w:val="16"/>
      <w:szCs w:val="16"/>
      <w:lang w:eastAsia="en-US"/>
    </w:rPr>
  </w:style>
  <w:style w:type="paragraph" w:customStyle="1" w:styleId="tablefootnote">
    <w:name w:val="table footnote"/>
    <w:uiPriority w:val="99"/>
    <w:rsid w:val="001A412E"/>
    <w:pPr>
      <w:numPr>
        <w:numId w:val="6"/>
      </w:numPr>
      <w:tabs>
        <w:tab w:val="left" w:pos="29"/>
      </w:tabs>
      <w:spacing w:before="60" w:after="30"/>
      <w:ind w:left="360"/>
      <w:jc w:val="right"/>
    </w:pPr>
    <w:rPr>
      <w:rFonts w:ascii="Times New Roman" w:eastAsia="MS Mincho" w:hAnsi="Times New Roman" w:cs="Times New Roman"/>
      <w:kern w:val="0"/>
      <w:sz w:val="12"/>
      <w:szCs w:val="12"/>
      <w:lang w:eastAsia="en-US"/>
    </w:rPr>
  </w:style>
  <w:style w:type="paragraph" w:customStyle="1" w:styleId="tablehead">
    <w:name w:val="table head"/>
    <w:uiPriority w:val="99"/>
    <w:rsid w:val="001A412E"/>
    <w:pPr>
      <w:numPr>
        <w:numId w:val="5"/>
      </w:numPr>
      <w:spacing w:before="240" w:after="120" w:line="216" w:lineRule="auto"/>
      <w:jc w:val="center"/>
    </w:pPr>
    <w:rPr>
      <w:rFonts w:ascii="Times New Roman" w:eastAsia="Times New Roman" w:hAnsi="Times New Roman" w:cs="Times New Roman"/>
      <w:smallCaps/>
      <w:noProof/>
      <w:kern w:val="0"/>
      <w:sz w:val="16"/>
      <w:szCs w:val="16"/>
      <w:lang w:eastAsia="en-US"/>
    </w:rPr>
  </w:style>
  <w:style w:type="table" w:styleId="a9">
    <w:name w:val="Table Grid"/>
    <w:basedOn w:val="a1"/>
    <w:uiPriority w:val="39"/>
    <w:rsid w:val="001A412E"/>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1A412E"/>
    <w:rPr>
      <w:kern w:val="0"/>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Hyperlink"/>
    <w:basedOn w:val="a0"/>
    <w:uiPriority w:val="99"/>
    <w:unhideWhenUsed/>
    <w:rsid w:val="001A412E"/>
    <w:rPr>
      <w:color w:val="0563C1" w:themeColor="hyperlink"/>
      <w:u w:val="single"/>
    </w:rPr>
  </w:style>
  <w:style w:type="paragraph" w:customStyle="1" w:styleId="formulano">
    <w:name w:val="formula no."/>
    <w:basedOn w:val="equation"/>
    <w:link w:val="formulano0"/>
    <w:qFormat/>
    <w:rsid w:val="001A412E"/>
    <w:pPr>
      <w:tabs>
        <w:tab w:val="right" w:pos="7200"/>
      </w:tabs>
    </w:pPr>
  </w:style>
  <w:style w:type="character" w:customStyle="1" w:styleId="formulano0">
    <w:name w:val="formula no. 字元"/>
    <w:basedOn w:val="equation0"/>
    <w:link w:val="formulano"/>
    <w:rsid w:val="001A412E"/>
    <w:rPr>
      <w:rFonts w:ascii="Symbol" w:eastAsia="Times New Roman" w:hAnsi="Symbol" w:cs="Symbol"/>
      <w:kern w:val="0"/>
      <w:sz w:val="20"/>
      <w:szCs w:val="20"/>
      <w:lang w:eastAsia="en-US"/>
    </w:rPr>
  </w:style>
  <w:style w:type="paragraph" w:styleId="ab">
    <w:name w:val="caption"/>
    <w:basedOn w:val="a"/>
    <w:next w:val="a"/>
    <w:uiPriority w:val="35"/>
    <w:unhideWhenUsed/>
    <w:qFormat/>
    <w:rsid w:val="001A412E"/>
    <w:pPr>
      <w:widowControl/>
      <w:jc w:val="center"/>
    </w:pPr>
    <w:rPr>
      <w:rFonts w:ascii="Times New Roman" w:eastAsia="Times New Roman" w:hAnsi="Times New Roman" w:cs="Times New Roman"/>
      <w:kern w:val="0"/>
      <w:sz w:val="20"/>
      <w:szCs w:val="20"/>
      <w:lang w:eastAsia="en-US"/>
    </w:rPr>
  </w:style>
  <w:style w:type="paragraph" w:styleId="ac">
    <w:name w:val="Balloon Text"/>
    <w:basedOn w:val="a"/>
    <w:link w:val="ad"/>
    <w:uiPriority w:val="99"/>
    <w:semiHidden/>
    <w:unhideWhenUsed/>
    <w:rsid w:val="0037157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371574"/>
    <w:rPr>
      <w:rFonts w:asciiTheme="majorHAnsi" w:eastAsiaTheme="majorEastAsia" w:hAnsiTheme="majorHAnsi" w:cstheme="majorBidi"/>
      <w:sz w:val="18"/>
      <w:szCs w:val="18"/>
    </w:rPr>
  </w:style>
  <w:style w:type="character" w:styleId="ae">
    <w:name w:val="Placeholder Text"/>
    <w:basedOn w:val="a0"/>
    <w:uiPriority w:val="99"/>
    <w:semiHidden/>
    <w:rsid w:val="001912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9"/>
    <w:qFormat/>
    <w:rsid w:val="001A412E"/>
    <w:pPr>
      <w:keepNext/>
      <w:keepLines/>
      <w:widowControl/>
      <w:numPr>
        <w:numId w:val="3"/>
      </w:numPr>
      <w:tabs>
        <w:tab w:val="left" w:pos="216"/>
      </w:tabs>
      <w:spacing w:before="160" w:after="80"/>
      <w:ind w:firstLine="0"/>
      <w:jc w:val="center"/>
      <w:outlineLvl w:val="0"/>
    </w:pPr>
    <w:rPr>
      <w:rFonts w:ascii="Times New Roman" w:eastAsia="MS Mincho" w:hAnsi="Times New Roman" w:cs="Times New Roman"/>
      <w:smallCaps/>
      <w:noProof/>
      <w:kern w:val="0"/>
      <w:sz w:val="20"/>
      <w:szCs w:val="20"/>
      <w:lang w:eastAsia="en-US"/>
    </w:rPr>
  </w:style>
  <w:style w:type="paragraph" w:styleId="2">
    <w:name w:val="heading 2"/>
    <w:basedOn w:val="a"/>
    <w:next w:val="a"/>
    <w:link w:val="20"/>
    <w:uiPriority w:val="99"/>
    <w:qFormat/>
    <w:rsid w:val="001A412E"/>
    <w:pPr>
      <w:keepNext/>
      <w:keepLines/>
      <w:widowControl/>
      <w:numPr>
        <w:ilvl w:val="1"/>
        <w:numId w:val="3"/>
      </w:numPr>
      <w:spacing w:before="120" w:after="60"/>
      <w:outlineLvl w:val="1"/>
    </w:pPr>
    <w:rPr>
      <w:rFonts w:ascii="Times New Roman" w:eastAsia="MS Mincho" w:hAnsi="Times New Roman" w:cs="Times New Roman"/>
      <w:i/>
      <w:iCs/>
      <w:noProof/>
      <w:kern w:val="0"/>
      <w:sz w:val="20"/>
      <w:szCs w:val="20"/>
      <w:lang w:eastAsia="en-US"/>
    </w:rPr>
  </w:style>
  <w:style w:type="paragraph" w:styleId="3">
    <w:name w:val="heading 3"/>
    <w:basedOn w:val="a"/>
    <w:next w:val="a"/>
    <w:link w:val="30"/>
    <w:uiPriority w:val="99"/>
    <w:qFormat/>
    <w:rsid w:val="001A412E"/>
    <w:pPr>
      <w:widowControl/>
      <w:numPr>
        <w:ilvl w:val="2"/>
        <w:numId w:val="3"/>
      </w:numPr>
      <w:spacing w:line="240" w:lineRule="exact"/>
      <w:ind w:firstLine="288"/>
      <w:jc w:val="both"/>
      <w:outlineLvl w:val="2"/>
    </w:pPr>
    <w:rPr>
      <w:rFonts w:ascii="Times New Roman" w:eastAsia="MS Mincho" w:hAnsi="Times New Roman" w:cs="Times New Roman"/>
      <w:i/>
      <w:iCs/>
      <w:noProof/>
      <w:kern w:val="0"/>
      <w:sz w:val="20"/>
      <w:szCs w:val="20"/>
      <w:lang w:eastAsia="en-US"/>
    </w:rPr>
  </w:style>
  <w:style w:type="paragraph" w:styleId="4">
    <w:name w:val="heading 4"/>
    <w:basedOn w:val="a"/>
    <w:next w:val="a"/>
    <w:link w:val="40"/>
    <w:uiPriority w:val="99"/>
    <w:qFormat/>
    <w:rsid w:val="001A412E"/>
    <w:pPr>
      <w:widowControl/>
      <w:numPr>
        <w:ilvl w:val="3"/>
        <w:numId w:val="3"/>
      </w:numPr>
      <w:tabs>
        <w:tab w:val="left" w:pos="821"/>
      </w:tabs>
      <w:spacing w:before="40" w:after="40"/>
      <w:ind w:firstLine="504"/>
      <w:jc w:val="both"/>
      <w:outlineLvl w:val="3"/>
    </w:pPr>
    <w:rPr>
      <w:rFonts w:ascii="Times New Roman" w:eastAsia="MS Mincho" w:hAnsi="Times New Roman" w:cs="Times New Roman"/>
      <w:i/>
      <w:iCs/>
      <w:noProof/>
      <w:kern w:val="0"/>
      <w:sz w:val="20"/>
      <w:szCs w:val="20"/>
      <w:lang w:eastAsia="en-US"/>
    </w:rPr>
  </w:style>
  <w:style w:type="paragraph" w:styleId="5">
    <w:name w:val="heading 5"/>
    <w:basedOn w:val="a"/>
    <w:next w:val="a"/>
    <w:link w:val="50"/>
    <w:uiPriority w:val="99"/>
    <w:qFormat/>
    <w:rsid w:val="001A412E"/>
    <w:pPr>
      <w:widowControl/>
      <w:tabs>
        <w:tab w:val="left" w:pos="360"/>
      </w:tabs>
      <w:spacing w:before="160" w:after="80"/>
      <w:jc w:val="center"/>
      <w:outlineLvl w:val="4"/>
    </w:pPr>
    <w:rPr>
      <w:rFonts w:ascii="Times New Roman" w:eastAsia="Times New Roman"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1A412E"/>
    <w:rPr>
      <w:rFonts w:ascii="Times New Roman" w:eastAsia="MS Mincho" w:hAnsi="Times New Roman" w:cs="Times New Roman"/>
      <w:smallCaps/>
      <w:noProof/>
      <w:kern w:val="0"/>
      <w:sz w:val="20"/>
      <w:szCs w:val="20"/>
      <w:lang w:eastAsia="en-US"/>
    </w:rPr>
  </w:style>
  <w:style w:type="character" w:customStyle="1" w:styleId="20">
    <w:name w:val="標題 2 字元"/>
    <w:basedOn w:val="a0"/>
    <w:link w:val="2"/>
    <w:uiPriority w:val="99"/>
    <w:rsid w:val="001A412E"/>
    <w:rPr>
      <w:rFonts w:ascii="Times New Roman" w:eastAsia="MS Mincho" w:hAnsi="Times New Roman" w:cs="Times New Roman"/>
      <w:i/>
      <w:iCs/>
      <w:noProof/>
      <w:kern w:val="0"/>
      <w:sz w:val="20"/>
      <w:szCs w:val="20"/>
      <w:lang w:eastAsia="en-US"/>
    </w:rPr>
  </w:style>
  <w:style w:type="character" w:customStyle="1" w:styleId="30">
    <w:name w:val="標題 3 字元"/>
    <w:basedOn w:val="a0"/>
    <w:link w:val="3"/>
    <w:uiPriority w:val="99"/>
    <w:rsid w:val="001A412E"/>
    <w:rPr>
      <w:rFonts w:ascii="Times New Roman" w:eastAsia="MS Mincho" w:hAnsi="Times New Roman" w:cs="Times New Roman"/>
      <w:i/>
      <w:iCs/>
      <w:noProof/>
      <w:kern w:val="0"/>
      <w:sz w:val="20"/>
      <w:szCs w:val="20"/>
      <w:lang w:eastAsia="en-US"/>
    </w:rPr>
  </w:style>
  <w:style w:type="character" w:customStyle="1" w:styleId="40">
    <w:name w:val="標題 4 字元"/>
    <w:basedOn w:val="a0"/>
    <w:link w:val="4"/>
    <w:uiPriority w:val="99"/>
    <w:rsid w:val="001A412E"/>
    <w:rPr>
      <w:rFonts w:ascii="Times New Roman" w:eastAsia="MS Mincho" w:hAnsi="Times New Roman" w:cs="Times New Roman"/>
      <w:i/>
      <w:iCs/>
      <w:noProof/>
      <w:kern w:val="0"/>
      <w:sz w:val="20"/>
      <w:szCs w:val="20"/>
      <w:lang w:eastAsia="en-US"/>
    </w:rPr>
  </w:style>
  <w:style w:type="character" w:customStyle="1" w:styleId="50">
    <w:name w:val="標題 5 字元"/>
    <w:basedOn w:val="a0"/>
    <w:link w:val="5"/>
    <w:uiPriority w:val="99"/>
    <w:rsid w:val="001A412E"/>
    <w:rPr>
      <w:rFonts w:ascii="Times New Roman" w:eastAsia="Times New Roman" w:hAnsi="Times New Roman" w:cs="Times New Roman"/>
      <w:smallCaps/>
      <w:noProof/>
      <w:kern w:val="0"/>
      <w:sz w:val="20"/>
      <w:szCs w:val="20"/>
      <w:lang w:eastAsia="en-US"/>
    </w:rPr>
  </w:style>
  <w:style w:type="paragraph" w:styleId="a3">
    <w:name w:val="header"/>
    <w:basedOn w:val="a"/>
    <w:link w:val="a4"/>
    <w:uiPriority w:val="99"/>
    <w:unhideWhenUsed/>
    <w:rsid w:val="001A412E"/>
    <w:pPr>
      <w:tabs>
        <w:tab w:val="center" w:pos="4153"/>
        <w:tab w:val="right" w:pos="8306"/>
      </w:tabs>
      <w:snapToGrid w:val="0"/>
    </w:pPr>
    <w:rPr>
      <w:sz w:val="20"/>
      <w:szCs w:val="20"/>
    </w:rPr>
  </w:style>
  <w:style w:type="character" w:customStyle="1" w:styleId="a4">
    <w:name w:val="頁首 字元"/>
    <w:basedOn w:val="a0"/>
    <w:link w:val="a3"/>
    <w:uiPriority w:val="99"/>
    <w:rsid w:val="001A412E"/>
    <w:rPr>
      <w:sz w:val="20"/>
      <w:szCs w:val="20"/>
    </w:rPr>
  </w:style>
  <w:style w:type="paragraph" w:styleId="a5">
    <w:name w:val="footer"/>
    <w:basedOn w:val="a"/>
    <w:link w:val="a6"/>
    <w:uiPriority w:val="99"/>
    <w:unhideWhenUsed/>
    <w:rsid w:val="001A412E"/>
    <w:pPr>
      <w:tabs>
        <w:tab w:val="center" w:pos="4153"/>
        <w:tab w:val="right" w:pos="8306"/>
      </w:tabs>
      <w:snapToGrid w:val="0"/>
    </w:pPr>
    <w:rPr>
      <w:sz w:val="20"/>
      <w:szCs w:val="20"/>
    </w:rPr>
  </w:style>
  <w:style w:type="character" w:customStyle="1" w:styleId="a6">
    <w:name w:val="頁尾 字元"/>
    <w:basedOn w:val="a0"/>
    <w:link w:val="a5"/>
    <w:uiPriority w:val="99"/>
    <w:rsid w:val="001A412E"/>
    <w:rPr>
      <w:sz w:val="20"/>
      <w:szCs w:val="20"/>
    </w:rPr>
  </w:style>
  <w:style w:type="paragraph" w:customStyle="1" w:styleId="Abstract">
    <w:name w:val="Abstract"/>
    <w:uiPriority w:val="99"/>
    <w:rsid w:val="001A412E"/>
    <w:pPr>
      <w:spacing w:after="200"/>
      <w:ind w:firstLine="274"/>
      <w:jc w:val="both"/>
    </w:pPr>
    <w:rPr>
      <w:rFonts w:ascii="Times New Roman" w:eastAsia="Times New Roman" w:hAnsi="Times New Roman" w:cs="Times New Roman"/>
      <w:b/>
      <w:bCs/>
      <w:kern w:val="0"/>
      <w:sz w:val="18"/>
      <w:szCs w:val="18"/>
      <w:lang w:eastAsia="en-US"/>
    </w:rPr>
  </w:style>
  <w:style w:type="paragraph" w:customStyle="1" w:styleId="Affiliation">
    <w:name w:val="Affiliation"/>
    <w:uiPriority w:val="99"/>
    <w:rsid w:val="001A412E"/>
    <w:pPr>
      <w:jc w:val="center"/>
    </w:pPr>
    <w:rPr>
      <w:rFonts w:ascii="Times New Roman" w:eastAsia="Times New Roman" w:hAnsi="Times New Roman" w:cs="Times New Roman"/>
      <w:kern w:val="0"/>
      <w:sz w:val="20"/>
      <w:szCs w:val="20"/>
      <w:lang w:eastAsia="en-US"/>
    </w:rPr>
  </w:style>
  <w:style w:type="paragraph" w:customStyle="1" w:styleId="Author">
    <w:name w:val="Author"/>
    <w:uiPriority w:val="99"/>
    <w:rsid w:val="001A412E"/>
    <w:pPr>
      <w:spacing w:before="360" w:after="40"/>
      <w:jc w:val="center"/>
    </w:pPr>
    <w:rPr>
      <w:rFonts w:ascii="Times New Roman" w:eastAsia="Times New Roman" w:hAnsi="Times New Roman" w:cs="Times New Roman"/>
      <w:noProof/>
      <w:kern w:val="0"/>
      <w:sz w:val="22"/>
      <w:lang w:eastAsia="en-US"/>
    </w:rPr>
  </w:style>
  <w:style w:type="paragraph" w:styleId="a7">
    <w:name w:val="Body Text"/>
    <w:basedOn w:val="a"/>
    <w:link w:val="a8"/>
    <w:uiPriority w:val="99"/>
    <w:rsid w:val="001A412E"/>
    <w:pPr>
      <w:widowControl/>
      <w:tabs>
        <w:tab w:val="left" w:pos="288"/>
      </w:tabs>
      <w:spacing w:after="120" w:line="228" w:lineRule="auto"/>
      <w:ind w:firstLine="288"/>
      <w:jc w:val="both"/>
    </w:pPr>
    <w:rPr>
      <w:rFonts w:ascii="Times New Roman" w:eastAsia="MS Mincho" w:hAnsi="Times New Roman" w:cs="Times New Roman"/>
      <w:spacing w:val="-1"/>
      <w:kern w:val="0"/>
      <w:sz w:val="20"/>
      <w:szCs w:val="20"/>
      <w:lang w:eastAsia="en-US"/>
    </w:rPr>
  </w:style>
  <w:style w:type="character" w:customStyle="1" w:styleId="a8">
    <w:name w:val="本文 字元"/>
    <w:basedOn w:val="a0"/>
    <w:link w:val="a7"/>
    <w:uiPriority w:val="99"/>
    <w:rsid w:val="001A412E"/>
    <w:rPr>
      <w:rFonts w:ascii="Times New Roman" w:eastAsia="MS Mincho" w:hAnsi="Times New Roman" w:cs="Times New Roman"/>
      <w:spacing w:val="-1"/>
      <w:kern w:val="0"/>
      <w:sz w:val="20"/>
      <w:szCs w:val="20"/>
      <w:lang w:eastAsia="en-US"/>
    </w:rPr>
  </w:style>
  <w:style w:type="paragraph" w:customStyle="1" w:styleId="bulletlist">
    <w:name w:val="bullet list"/>
    <w:basedOn w:val="a7"/>
    <w:rsid w:val="001A412E"/>
    <w:pPr>
      <w:numPr>
        <w:numId w:val="1"/>
      </w:numPr>
      <w:tabs>
        <w:tab w:val="clear" w:pos="648"/>
      </w:tabs>
      <w:ind w:left="576" w:hanging="288"/>
    </w:pPr>
  </w:style>
  <w:style w:type="paragraph" w:customStyle="1" w:styleId="equation">
    <w:name w:val="equation"/>
    <w:basedOn w:val="a"/>
    <w:link w:val="equation0"/>
    <w:uiPriority w:val="99"/>
    <w:rsid w:val="001A412E"/>
    <w:pPr>
      <w:widowControl/>
      <w:tabs>
        <w:tab w:val="center" w:pos="2520"/>
        <w:tab w:val="right" w:pos="5040"/>
      </w:tabs>
      <w:spacing w:before="240" w:after="240" w:line="216" w:lineRule="auto"/>
      <w:jc w:val="center"/>
    </w:pPr>
    <w:rPr>
      <w:rFonts w:ascii="Symbol" w:eastAsia="Times New Roman" w:hAnsi="Symbol" w:cs="Symbol"/>
      <w:kern w:val="0"/>
      <w:sz w:val="20"/>
      <w:szCs w:val="20"/>
      <w:lang w:eastAsia="en-US"/>
    </w:rPr>
  </w:style>
  <w:style w:type="character" w:customStyle="1" w:styleId="equation0">
    <w:name w:val="equation 字元"/>
    <w:basedOn w:val="a0"/>
    <w:link w:val="equation"/>
    <w:uiPriority w:val="99"/>
    <w:rsid w:val="001A412E"/>
    <w:rPr>
      <w:rFonts w:ascii="Symbol" w:eastAsia="Times New Roman" w:hAnsi="Symbol" w:cs="Symbol"/>
      <w:kern w:val="0"/>
      <w:sz w:val="20"/>
      <w:szCs w:val="20"/>
      <w:lang w:eastAsia="en-US"/>
    </w:rPr>
  </w:style>
  <w:style w:type="paragraph" w:customStyle="1" w:styleId="figurecaption">
    <w:name w:val="figure caption"/>
    <w:rsid w:val="001A412E"/>
    <w:pPr>
      <w:numPr>
        <w:numId w:val="2"/>
      </w:numPr>
      <w:tabs>
        <w:tab w:val="left" w:pos="533"/>
      </w:tabs>
      <w:spacing w:before="80" w:after="200"/>
      <w:ind w:left="0" w:firstLine="0"/>
      <w:jc w:val="both"/>
    </w:pPr>
    <w:rPr>
      <w:rFonts w:ascii="Times New Roman" w:eastAsia="Times New Roman" w:hAnsi="Times New Roman" w:cs="Times New Roman"/>
      <w:noProof/>
      <w:kern w:val="0"/>
      <w:sz w:val="16"/>
      <w:szCs w:val="16"/>
      <w:lang w:eastAsia="en-US"/>
    </w:rPr>
  </w:style>
  <w:style w:type="paragraph" w:customStyle="1" w:styleId="keywords">
    <w:name w:val="key words"/>
    <w:uiPriority w:val="99"/>
    <w:rsid w:val="001A412E"/>
    <w:pPr>
      <w:spacing w:after="120"/>
      <w:ind w:firstLine="274"/>
      <w:jc w:val="both"/>
    </w:pPr>
    <w:rPr>
      <w:rFonts w:ascii="Times New Roman" w:eastAsia="Times New Roman" w:hAnsi="Times New Roman" w:cs="Times New Roman"/>
      <w:b/>
      <w:bCs/>
      <w:i/>
      <w:iCs/>
      <w:noProof/>
      <w:kern w:val="0"/>
      <w:sz w:val="18"/>
      <w:szCs w:val="18"/>
      <w:lang w:eastAsia="en-US"/>
    </w:rPr>
  </w:style>
  <w:style w:type="paragraph" w:customStyle="1" w:styleId="papersubtitle">
    <w:name w:val="paper subtitle"/>
    <w:uiPriority w:val="99"/>
    <w:rsid w:val="001A412E"/>
    <w:pPr>
      <w:spacing w:after="120"/>
      <w:jc w:val="center"/>
    </w:pPr>
    <w:rPr>
      <w:rFonts w:ascii="Times New Roman" w:eastAsia="Times New Roman" w:hAnsi="Times New Roman" w:cs="Times New Roman"/>
      <w:bCs/>
      <w:noProof/>
      <w:kern w:val="0"/>
      <w:sz w:val="28"/>
      <w:szCs w:val="28"/>
      <w:lang w:eastAsia="en-US"/>
    </w:rPr>
  </w:style>
  <w:style w:type="paragraph" w:customStyle="1" w:styleId="papertitle">
    <w:name w:val="paper title"/>
    <w:uiPriority w:val="99"/>
    <w:rsid w:val="001A412E"/>
    <w:pPr>
      <w:spacing w:after="120"/>
      <w:jc w:val="center"/>
    </w:pPr>
    <w:rPr>
      <w:rFonts w:ascii="Times New Roman" w:eastAsia="Times New Roman" w:hAnsi="Times New Roman" w:cs="Times New Roman"/>
      <w:bCs/>
      <w:noProof/>
      <w:kern w:val="0"/>
      <w:sz w:val="48"/>
      <w:szCs w:val="48"/>
      <w:lang w:eastAsia="en-US"/>
    </w:rPr>
  </w:style>
  <w:style w:type="paragraph" w:customStyle="1" w:styleId="references">
    <w:name w:val="references"/>
    <w:uiPriority w:val="99"/>
    <w:rsid w:val="001A412E"/>
    <w:pPr>
      <w:numPr>
        <w:numId w:val="4"/>
      </w:numPr>
      <w:spacing w:after="50" w:line="180" w:lineRule="exact"/>
      <w:jc w:val="both"/>
    </w:pPr>
    <w:rPr>
      <w:rFonts w:ascii="Times New Roman" w:eastAsia="Times New Roman" w:hAnsi="Times New Roman" w:cs="Times New Roman"/>
      <w:noProof/>
      <w:kern w:val="0"/>
      <w:sz w:val="16"/>
      <w:szCs w:val="16"/>
      <w:lang w:eastAsia="en-US"/>
    </w:rPr>
  </w:style>
  <w:style w:type="paragraph" w:customStyle="1" w:styleId="sponsors">
    <w:name w:val="sponsors"/>
    <w:rsid w:val="001A412E"/>
    <w:pPr>
      <w:framePr w:wrap="auto" w:hAnchor="text" w:x="615" w:y="2239"/>
      <w:pBdr>
        <w:top w:val="single" w:sz="4" w:space="2" w:color="auto"/>
      </w:pBdr>
      <w:ind w:firstLine="288"/>
    </w:pPr>
    <w:rPr>
      <w:rFonts w:ascii="Times New Roman" w:eastAsia="Times New Roman" w:hAnsi="Times New Roman" w:cs="Times New Roman"/>
      <w:kern w:val="0"/>
      <w:sz w:val="16"/>
      <w:szCs w:val="16"/>
      <w:lang w:eastAsia="en-US"/>
    </w:rPr>
  </w:style>
  <w:style w:type="paragraph" w:customStyle="1" w:styleId="tablecolhead">
    <w:name w:val="table col head"/>
    <w:basedOn w:val="a"/>
    <w:uiPriority w:val="99"/>
    <w:rsid w:val="001A412E"/>
    <w:pPr>
      <w:widowControl/>
      <w:jc w:val="center"/>
    </w:pPr>
    <w:rPr>
      <w:rFonts w:ascii="Times New Roman" w:eastAsia="Times New Roman" w:hAnsi="Times New Roman" w:cs="Times New Roman"/>
      <w:b/>
      <w:bCs/>
      <w:kern w:val="0"/>
      <w:sz w:val="16"/>
      <w:szCs w:val="16"/>
      <w:lang w:eastAsia="en-US"/>
    </w:rPr>
  </w:style>
  <w:style w:type="paragraph" w:customStyle="1" w:styleId="tablecolsubhead">
    <w:name w:val="table col subhead"/>
    <w:basedOn w:val="tablecolhead"/>
    <w:uiPriority w:val="99"/>
    <w:rsid w:val="001A412E"/>
    <w:rPr>
      <w:i/>
      <w:iCs/>
      <w:sz w:val="15"/>
      <w:szCs w:val="15"/>
    </w:rPr>
  </w:style>
  <w:style w:type="paragraph" w:customStyle="1" w:styleId="tablecopy">
    <w:name w:val="table copy"/>
    <w:uiPriority w:val="99"/>
    <w:rsid w:val="001A412E"/>
    <w:pPr>
      <w:jc w:val="both"/>
    </w:pPr>
    <w:rPr>
      <w:rFonts w:ascii="Times New Roman" w:eastAsia="Times New Roman" w:hAnsi="Times New Roman" w:cs="Times New Roman"/>
      <w:noProof/>
      <w:kern w:val="0"/>
      <w:sz w:val="16"/>
      <w:szCs w:val="16"/>
      <w:lang w:eastAsia="en-US"/>
    </w:rPr>
  </w:style>
  <w:style w:type="paragraph" w:customStyle="1" w:styleId="tablefootnote">
    <w:name w:val="table footnote"/>
    <w:uiPriority w:val="99"/>
    <w:rsid w:val="001A412E"/>
    <w:pPr>
      <w:numPr>
        <w:numId w:val="6"/>
      </w:numPr>
      <w:tabs>
        <w:tab w:val="left" w:pos="29"/>
      </w:tabs>
      <w:spacing w:before="60" w:after="30"/>
      <w:ind w:left="360"/>
      <w:jc w:val="right"/>
    </w:pPr>
    <w:rPr>
      <w:rFonts w:ascii="Times New Roman" w:eastAsia="MS Mincho" w:hAnsi="Times New Roman" w:cs="Times New Roman"/>
      <w:kern w:val="0"/>
      <w:sz w:val="12"/>
      <w:szCs w:val="12"/>
      <w:lang w:eastAsia="en-US"/>
    </w:rPr>
  </w:style>
  <w:style w:type="paragraph" w:customStyle="1" w:styleId="tablehead">
    <w:name w:val="table head"/>
    <w:uiPriority w:val="99"/>
    <w:rsid w:val="001A412E"/>
    <w:pPr>
      <w:numPr>
        <w:numId w:val="5"/>
      </w:numPr>
      <w:spacing w:before="240" w:after="120" w:line="216" w:lineRule="auto"/>
      <w:jc w:val="center"/>
    </w:pPr>
    <w:rPr>
      <w:rFonts w:ascii="Times New Roman" w:eastAsia="Times New Roman" w:hAnsi="Times New Roman" w:cs="Times New Roman"/>
      <w:smallCaps/>
      <w:noProof/>
      <w:kern w:val="0"/>
      <w:sz w:val="16"/>
      <w:szCs w:val="16"/>
      <w:lang w:eastAsia="en-US"/>
    </w:rPr>
  </w:style>
  <w:style w:type="table" w:styleId="a9">
    <w:name w:val="Table Grid"/>
    <w:basedOn w:val="a1"/>
    <w:uiPriority w:val="39"/>
    <w:rsid w:val="001A412E"/>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1A412E"/>
    <w:rPr>
      <w:kern w:val="0"/>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Hyperlink"/>
    <w:basedOn w:val="a0"/>
    <w:uiPriority w:val="99"/>
    <w:unhideWhenUsed/>
    <w:rsid w:val="001A412E"/>
    <w:rPr>
      <w:color w:val="0563C1" w:themeColor="hyperlink"/>
      <w:u w:val="single"/>
    </w:rPr>
  </w:style>
  <w:style w:type="paragraph" w:customStyle="1" w:styleId="formulano">
    <w:name w:val="formula no."/>
    <w:basedOn w:val="equation"/>
    <w:link w:val="formulano0"/>
    <w:qFormat/>
    <w:rsid w:val="001A412E"/>
    <w:pPr>
      <w:tabs>
        <w:tab w:val="right" w:pos="7200"/>
      </w:tabs>
    </w:pPr>
  </w:style>
  <w:style w:type="character" w:customStyle="1" w:styleId="formulano0">
    <w:name w:val="formula no. 字元"/>
    <w:basedOn w:val="equation0"/>
    <w:link w:val="formulano"/>
    <w:rsid w:val="001A412E"/>
    <w:rPr>
      <w:rFonts w:ascii="Symbol" w:eastAsia="Times New Roman" w:hAnsi="Symbol" w:cs="Symbol"/>
      <w:kern w:val="0"/>
      <w:sz w:val="20"/>
      <w:szCs w:val="20"/>
      <w:lang w:eastAsia="en-US"/>
    </w:rPr>
  </w:style>
  <w:style w:type="paragraph" w:styleId="ab">
    <w:name w:val="caption"/>
    <w:basedOn w:val="a"/>
    <w:next w:val="a"/>
    <w:uiPriority w:val="35"/>
    <w:unhideWhenUsed/>
    <w:qFormat/>
    <w:rsid w:val="001A412E"/>
    <w:pPr>
      <w:widowControl/>
      <w:jc w:val="center"/>
    </w:pPr>
    <w:rPr>
      <w:rFonts w:ascii="Times New Roman" w:eastAsia="Times New Roman" w:hAnsi="Times New Roman" w:cs="Times New Roman"/>
      <w:kern w:val="0"/>
      <w:sz w:val="20"/>
      <w:szCs w:val="20"/>
      <w:lang w:eastAsia="en-US"/>
    </w:rPr>
  </w:style>
  <w:style w:type="paragraph" w:styleId="ac">
    <w:name w:val="Balloon Text"/>
    <w:basedOn w:val="a"/>
    <w:link w:val="ad"/>
    <w:uiPriority w:val="99"/>
    <w:semiHidden/>
    <w:unhideWhenUsed/>
    <w:rsid w:val="0037157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371574"/>
    <w:rPr>
      <w:rFonts w:asciiTheme="majorHAnsi" w:eastAsiaTheme="majorEastAsia" w:hAnsiTheme="majorHAnsi" w:cstheme="majorBidi"/>
      <w:sz w:val="18"/>
      <w:szCs w:val="18"/>
    </w:rPr>
  </w:style>
  <w:style w:type="character" w:styleId="ae">
    <w:name w:val="Placeholder Text"/>
    <w:basedOn w:val="a0"/>
    <w:uiPriority w:val="99"/>
    <w:semiHidden/>
    <w:rsid w:val="001912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3245</Words>
  <Characters>18502</Characters>
  <Application>Microsoft Office Word</Application>
  <DocSecurity>0</DocSecurity>
  <Lines>154</Lines>
  <Paragraphs>43</Paragraphs>
  <ScaleCrop>false</ScaleCrop>
  <Company/>
  <LinksUpToDate>false</LinksUpToDate>
  <CharactersWithSpaces>21704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jamesli</cp:lastModifiedBy>
  <cp:revision>15</cp:revision>
  <dcterms:created xsi:type="dcterms:W3CDTF">2018-07-25T02:43:00Z</dcterms:created>
  <dcterms:modified xsi:type="dcterms:W3CDTF">2018-07-26T06:06:00Z</dcterms:modified>
</cp:coreProperties>
</file>