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15" w:rsidRPr="008A31DE" w:rsidRDefault="00760F15" w:rsidP="00760F15">
      <w:pPr>
        <w:pStyle w:val="papertitle"/>
        <w:rPr>
          <w:rFonts w:eastAsia="MS Mincho"/>
          <w:color w:val="FF0000"/>
        </w:rPr>
      </w:pPr>
      <w:r w:rsidRPr="008A31DE">
        <w:rPr>
          <w:rFonts w:eastAsia="MS Mincho"/>
          <w:color w:val="FF0000"/>
        </w:rPr>
        <w:t xml:space="preserve">Paper Title* </w:t>
      </w:r>
      <w:r w:rsidRPr="008A31DE">
        <w:rPr>
          <w:rFonts w:eastAsia="MS Mincho"/>
          <w:b/>
          <w:bCs w:val="0"/>
          <w:color w:val="FF0000"/>
        </w:rPr>
        <w:t>(</w:t>
      </w:r>
      <w:r w:rsidRPr="008A31DE">
        <w:rPr>
          <w:rFonts w:eastAsia="MS Mincho"/>
          <w:bCs w:val="0"/>
          <w:color w:val="FF0000"/>
        </w:rPr>
        <w:t>use style:</w:t>
      </w:r>
      <w:r w:rsidRPr="008A31DE">
        <w:rPr>
          <w:rFonts w:eastAsia="MS Mincho"/>
          <w:color w:val="FF0000"/>
        </w:rPr>
        <w:t xml:space="preserve"> </w:t>
      </w:r>
      <w:r w:rsidRPr="008A31DE">
        <w:rPr>
          <w:rFonts w:eastAsia="MS Mincho"/>
          <w:b/>
          <w:bCs w:val="0"/>
          <w:i/>
          <w:iCs/>
          <w:color w:val="FF0000"/>
        </w:rPr>
        <w:t>paper title</w:t>
      </w:r>
      <w:r w:rsidRPr="008A31DE">
        <w:rPr>
          <w:rFonts w:eastAsia="MS Mincho"/>
          <w:color w:val="FF0000"/>
        </w:rPr>
        <w:t>)</w:t>
      </w:r>
    </w:p>
    <w:p w:rsidR="00760F15" w:rsidRDefault="00760F15" w:rsidP="00760F15">
      <w:pPr>
        <w:rPr>
          <w:rFonts w:eastAsia="MS Mincho"/>
        </w:rPr>
      </w:pPr>
    </w:p>
    <w:p w:rsidR="00760F15" w:rsidRPr="00305694" w:rsidRDefault="00B618A0" w:rsidP="00760F15">
      <w:pPr>
        <w:pStyle w:val="Author"/>
        <w:rPr>
          <w:rFonts w:eastAsia="微軟正黑體"/>
          <w:vertAlign w:val="superscript"/>
          <w:lang w:eastAsia="zh-TW"/>
        </w:rPr>
      </w:pPr>
      <w:r w:rsidRPr="00305694">
        <w:rPr>
          <w:rFonts w:eastAsiaTheme="minorEastAsia"/>
          <w:lang w:eastAsia="zh-TW"/>
        </w:rPr>
        <w:t>C</w:t>
      </w:r>
      <w:r w:rsidRPr="00305694">
        <w:rPr>
          <w:rFonts w:eastAsia="微軟正黑體"/>
          <w:lang w:eastAsia="zh-TW"/>
        </w:rPr>
        <w:t>hi Feng Lin</w:t>
      </w:r>
      <w:r>
        <w:rPr>
          <w:rFonts w:eastAsia="微軟正黑體"/>
          <w:vertAlign w:val="superscript"/>
          <w:lang w:eastAsia="zh-TW"/>
        </w:rPr>
        <w:t>a</w:t>
      </w:r>
      <w:r w:rsidRPr="00305694">
        <w:rPr>
          <w:rFonts w:eastAsia="微軟正黑體"/>
          <w:lang w:eastAsia="zh-TW"/>
        </w:rPr>
        <w:t xml:space="preserve"> </w:t>
      </w:r>
      <w:r w:rsidR="006704ED" w:rsidRPr="00305694">
        <w:rPr>
          <w:rFonts w:eastAsia="微軟正黑體"/>
          <w:lang w:eastAsia="zh-TW"/>
        </w:rPr>
        <w:t xml:space="preserve">and </w:t>
      </w:r>
      <w:r w:rsidRPr="00305694">
        <w:rPr>
          <w:rFonts w:eastAsia="微軟正黑體"/>
          <w:lang w:eastAsia="zh-TW"/>
        </w:rPr>
        <w:t>Chunshien Li</w:t>
      </w:r>
      <w:r>
        <w:rPr>
          <w:rFonts w:eastAsia="微軟正黑體"/>
          <w:vertAlign w:val="superscript"/>
          <w:lang w:eastAsia="zh-TW"/>
        </w:rPr>
        <w:t>b</w:t>
      </w:r>
    </w:p>
    <w:p w:rsidR="006704ED" w:rsidRPr="00305694" w:rsidRDefault="006704ED" w:rsidP="006704ED">
      <w:pPr>
        <w:pStyle w:val="Affiliation"/>
        <w:rPr>
          <w:rFonts w:eastAsia="MS Mincho"/>
        </w:rPr>
      </w:pPr>
      <w:r w:rsidRPr="00305694">
        <w:rPr>
          <w:rFonts w:eastAsia="MS Mincho"/>
        </w:rPr>
        <w:t>Information Management. National Central University</w:t>
      </w:r>
    </w:p>
    <w:p w:rsidR="006704ED" w:rsidRPr="00305694" w:rsidRDefault="006704ED" w:rsidP="006704ED">
      <w:pPr>
        <w:pStyle w:val="Affiliation"/>
        <w:rPr>
          <w:rFonts w:eastAsia="微軟正黑體"/>
          <w:lang w:eastAsia="zh-TW"/>
        </w:rPr>
      </w:pPr>
      <w:r w:rsidRPr="00305694">
        <w:rPr>
          <w:rFonts w:eastAsia="MS Mincho"/>
        </w:rPr>
        <w:t>National Central University, Taoyuan, TAIWAN</w:t>
      </w:r>
    </w:p>
    <w:p w:rsidR="006704ED" w:rsidRPr="00305694" w:rsidRDefault="006704ED" w:rsidP="006704ED">
      <w:pPr>
        <w:pStyle w:val="Author"/>
        <w:spacing w:beforeLines="50" w:before="120" w:after="0"/>
        <w:rPr>
          <w:rFonts w:eastAsiaTheme="minorEastAsia"/>
          <w:lang w:eastAsia="zh-TW"/>
        </w:rPr>
      </w:pPr>
      <w:r w:rsidRPr="00305694">
        <w:rPr>
          <w:rFonts w:eastAsiaTheme="minorEastAsia"/>
          <w:vertAlign w:val="superscript"/>
          <w:lang w:eastAsia="zh-TW"/>
        </w:rPr>
        <w:t>a</w:t>
      </w:r>
      <w:r w:rsidRPr="00305694">
        <w:rPr>
          <w:rFonts w:eastAsiaTheme="minorEastAsia" w:hint="eastAsia"/>
          <w:lang w:eastAsia="zh-TW"/>
        </w:rPr>
        <w:t xml:space="preserve">Email: </w:t>
      </w:r>
      <w:r w:rsidR="002E2292" w:rsidRPr="002E2292">
        <w:rPr>
          <w:rFonts w:eastAsiaTheme="minorEastAsia"/>
          <w:lang w:eastAsia="zh-TW"/>
        </w:rPr>
        <w:t>j8888888871@yahoo.tw</w:t>
      </w:r>
    </w:p>
    <w:p w:rsidR="006704ED" w:rsidRPr="006704ED" w:rsidRDefault="006704ED" w:rsidP="006704ED">
      <w:pPr>
        <w:pStyle w:val="Author"/>
        <w:spacing w:before="0" w:after="0"/>
        <w:rPr>
          <w:rFonts w:eastAsiaTheme="minorEastAsia"/>
          <w:lang w:eastAsia="zh-TW"/>
        </w:rPr>
        <w:sectPr w:rsidR="006704ED" w:rsidRPr="006704ED" w:rsidSect="008116D2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 w:rsidRPr="00305694">
        <w:rPr>
          <w:rFonts w:eastAsiaTheme="minorEastAsia"/>
          <w:vertAlign w:val="superscript"/>
          <w:lang w:eastAsia="zh-TW"/>
        </w:rPr>
        <w:t>b</w:t>
      </w:r>
      <w:r w:rsidRPr="00305694">
        <w:rPr>
          <w:rFonts w:eastAsiaTheme="minorEastAsia" w:hint="eastAsia"/>
          <w:lang w:eastAsia="zh-TW"/>
        </w:rPr>
        <w:t xml:space="preserve">Email: </w:t>
      </w:r>
      <w:hyperlink r:id="rId8" w:history="1">
        <w:r w:rsidR="00B618A0" w:rsidRPr="00B618A0">
          <w:rPr>
            <w:rStyle w:val="ab"/>
            <w:rFonts w:eastAsiaTheme="minorEastAsia"/>
            <w:color w:val="auto"/>
            <w:u w:val="none"/>
            <w:lang w:eastAsia="zh-TW"/>
          </w:rPr>
          <w:t>jamesli@mgt.ncu.edu.tw</w:t>
        </w:r>
      </w:hyperlink>
      <w:r w:rsidR="00B618A0" w:rsidRPr="00305694">
        <w:rPr>
          <w:rFonts w:eastAsiaTheme="minorEastAsia"/>
          <w:lang w:eastAsia="zh-TW"/>
        </w:rPr>
        <w:t xml:space="preserve">  (corresponding author)</w:t>
      </w:r>
    </w:p>
    <w:p w:rsidR="00760F15" w:rsidRDefault="00760F15" w:rsidP="00760F15">
      <w:pPr>
        <w:rPr>
          <w:rFonts w:eastAsia="MS Mincho"/>
        </w:rPr>
      </w:pPr>
    </w:p>
    <w:p w:rsidR="006704ED" w:rsidRDefault="006704ED" w:rsidP="00760F15">
      <w:pPr>
        <w:rPr>
          <w:rFonts w:eastAsia="MS Mincho"/>
        </w:rPr>
      </w:pPr>
    </w:p>
    <w:p w:rsidR="00760F15" w:rsidRDefault="00760F15" w:rsidP="00760F15">
      <w:pPr>
        <w:rPr>
          <w:rFonts w:eastAsia="MS Mincho"/>
        </w:rPr>
        <w:sectPr w:rsidR="00760F15" w:rsidSect="008116D2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31DE" w:rsidRDefault="00760F15" w:rsidP="00760F15">
      <w:pPr>
        <w:pStyle w:val="Abstract"/>
        <w:rPr>
          <w:rFonts w:eastAsia="MS Mincho"/>
          <w:lang w:eastAsia="zh-TW"/>
        </w:rPr>
      </w:pPr>
      <w:r>
        <w:rPr>
          <w:rFonts w:eastAsia="MS Mincho"/>
          <w:i/>
          <w:iCs/>
          <w:lang w:eastAsia="zh-TW"/>
        </w:rPr>
        <w:lastRenderedPageBreak/>
        <w:t>Abstract</w:t>
      </w:r>
    </w:p>
    <w:p w:rsidR="00760F15" w:rsidRDefault="002830E7" w:rsidP="00305694">
      <w:pPr>
        <w:pStyle w:val="Abstract"/>
        <w:ind w:firstLineChars="200" w:firstLine="360"/>
        <w:rPr>
          <w:rFonts w:eastAsia="MS Mincho"/>
          <w:lang w:eastAsia="zh-TW"/>
        </w:rPr>
      </w:pPr>
      <w:r w:rsidRPr="007B5528">
        <w:rPr>
          <w:rFonts w:eastAsia="標楷體"/>
          <w:lang w:eastAsia="zh-TW"/>
        </w:rPr>
        <w:t>時間序列的預測是一個很廣泛且重要的</w:t>
      </w:r>
      <w:r w:rsidR="008A31DE" w:rsidRPr="008A31DE">
        <w:rPr>
          <w:rFonts w:eastAsia="標楷體" w:hint="eastAsia"/>
          <w:color w:val="00B050"/>
          <w:lang w:eastAsia="zh-TW"/>
        </w:rPr>
        <w:t>研究</w:t>
      </w:r>
      <w:r w:rsidRPr="007B5528">
        <w:rPr>
          <w:rFonts w:eastAsia="標楷體"/>
          <w:lang w:eastAsia="zh-TW"/>
        </w:rPr>
        <w:t>議題。我們提出了</w:t>
      </w:r>
      <w:r w:rsidR="003E444A">
        <w:rPr>
          <w:rFonts w:eastAsia="標楷體"/>
          <w:lang w:eastAsia="zh-TW"/>
        </w:rPr>
        <w:t>球</w:t>
      </w:r>
      <w:r w:rsidR="003E444A">
        <w:rPr>
          <w:rFonts w:eastAsia="標楷體" w:hint="eastAsia"/>
          <w:lang w:eastAsia="zh-TW"/>
        </w:rPr>
        <w:t>式</w:t>
      </w:r>
      <w:r w:rsidRPr="007B5528">
        <w:rPr>
          <w:rFonts w:eastAsia="標楷體"/>
          <w:lang w:eastAsia="zh-TW"/>
        </w:rPr>
        <w:t>複數</w:t>
      </w:r>
      <w:r w:rsidR="00362655" w:rsidRPr="007B5528">
        <w:rPr>
          <w:rFonts w:eastAsia="標楷體"/>
          <w:lang w:eastAsia="zh-TW"/>
        </w:rPr>
        <w:t>神經模糊集</w:t>
      </w:r>
      <w:r w:rsidR="0039174B" w:rsidRPr="007B5528">
        <w:rPr>
          <w:rFonts w:eastAsia="標楷體"/>
          <w:lang w:eastAsia="zh-TW"/>
        </w:rPr>
        <w:t>系統</w:t>
      </w:r>
      <w:r w:rsidR="00362655" w:rsidRPr="008A31DE">
        <w:rPr>
          <w:rFonts w:eastAsia="標楷體"/>
          <w:color w:val="FF0000"/>
          <w:lang w:eastAsia="zh-TW"/>
        </w:rPr>
        <w:t xml:space="preserve"> (SCNFS)</w:t>
      </w:r>
      <w:r w:rsidRPr="007B5528">
        <w:rPr>
          <w:rFonts w:eastAsia="標楷體"/>
          <w:lang w:eastAsia="zh-TW"/>
        </w:rPr>
        <w:t>來對時間序列進行預測。透過</w:t>
      </w:r>
      <w:r w:rsidR="0039174B" w:rsidRPr="007B5528">
        <w:rPr>
          <w:rFonts w:eastAsia="標楷體"/>
          <w:lang w:eastAsia="zh-TW"/>
        </w:rPr>
        <w:t>一般的複數神經模糊集系統</w:t>
      </w:r>
      <w:r w:rsidR="0039174B" w:rsidRPr="007B5528">
        <w:rPr>
          <w:rFonts w:eastAsia="標楷體"/>
          <w:lang w:eastAsia="zh-TW"/>
        </w:rPr>
        <w:t xml:space="preserve"> </w:t>
      </w:r>
      <w:r w:rsidR="0039174B" w:rsidRPr="008A31DE">
        <w:rPr>
          <w:rFonts w:eastAsia="標楷體"/>
          <w:color w:val="FF0000"/>
          <w:lang w:eastAsia="zh-TW"/>
        </w:rPr>
        <w:t>(CNFS)</w:t>
      </w:r>
      <w:r w:rsidRPr="007B5528">
        <w:rPr>
          <w:rFonts w:eastAsia="標楷體"/>
          <w:lang w:eastAsia="zh-TW"/>
        </w:rPr>
        <w:t>，</w:t>
      </w:r>
      <w:r w:rsidR="0039174B" w:rsidRPr="007B5528">
        <w:rPr>
          <w:rFonts w:eastAsia="標楷體"/>
          <w:lang w:eastAsia="zh-TW"/>
        </w:rPr>
        <w:t>我們可得到一組複數型態的輸出，實數部分和虛數部分可針對不同目標做預測。</w:t>
      </w:r>
      <w:r w:rsidRPr="007B5528">
        <w:rPr>
          <w:rFonts w:eastAsia="標楷體"/>
          <w:lang w:eastAsia="zh-TW"/>
        </w:rPr>
        <w:t>本篇的模型</w:t>
      </w:r>
      <w:r w:rsidR="00362655" w:rsidRPr="007B5528">
        <w:rPr>
          <w:rFonts w:eastAsia="標楷體"/>
          <w:lang w:eastAsia="zh-TW"/>
        </w:rPr>
        <w:t>對原本的</w:t>
      </w:r>
      <w:r w:rsidR="0039174B" w:rsidRPr="007B5528">
        <w:rPr>
          <w:rFonts w:eastAsia="標楷體"/>
          <w:lang w:eastAsia="zh-TW"/>
        </w:rPr>
        <w:t>CNFS</w:t>
      </w:r>
      <w:r w:rsidR="0039174B" w:rsidRPr="007B5528">
        <w:rPr>
          <w:rFonts w:eastAsia="標楷體"/>
          <w:lang w:eastAsia="zh-TW"/>
        </w:rPr>
        <w:t>中的</w:t>
      </w:r>
      <w:r w:rsidR="00362655" w:rsidRPr="007B5528">
        <w:rPr>
          <w:rFonts w:eastAsia="標楷體"/>
          <w:lang w:eastAsia="zh-TW"/>
        </w:rPr>
        <w:t>複數模糊集</w:t>
      </w:r>
      <w:r w:rsidR="00362655" w:rsidRPr="007B5528">
        <w:rPr>
          <w:rFonts w:eastAsia="標楷體"/>
          <w:lang w:eastAsia="zh-TW"/>
        </w:rPr>
        <w:t xml:space="preserve"> </w:t>
      </w:r>
      <w:r w:rsidR="00362655" w:rsidRPr="00AD09CC">
        <w:rPr>
          <w:rFonts w:eastAsia="標楷體"/>
          <w:color w:val="FF0000"/>
          <w:lang w:eastAsia="zh-TW"/>
        </w:rPr>
        <w:t>(CFSs)</w:t>
      </w:r>
      <w:r w:rsidR="00362655" w:rsidRPr="007B5528">
        <w:rPr>
          <w:rFonts w:eastAsia="標楷體"/>
          <w:lang w:eastAsia="zh-TW"/>
        </w:rPr>
        <w:t>進行</w:t>
      </w:r>
      <w:r w:rsidR="00362655" w:rsidRPr="00AD09CC">
        <w:rPr>
          <w:rFonts w:eastAsia="標楷體"/>
          <w:color w:val="FF0000"/>
          <w:lang w:eastAsia="zh-TW"/>
        </w:rPr>
        <w:t>改良</w:t>
      </w:r>
      <w:r w:rsidR="00362655" w:rsidRPr="007B5528">
        <w:rPr>
          <w:rFonts w:eastAsia="標楷體"/>
          <w:lang w:eastAsia="zh-TW"/>
        </w:rPr>
        <w:t>，歸屬程度仍然是在複數</w:t>
      </w:r>
      <w:r w:rsidR="00FB1724" w:rsidRPr="007B5528">
        <w:rPr>
          <w:rFonts w:eastAsia="標楷體"/>
          <w:lang w:eastAsia="zh-TW"/>
        </w:rPr>
        <w:t>型態的值</w:t>
      </w:r>
      <w:r w:rsidR="00362655" w:rsidRPr="007B5528">
        <w:rPr>
          <w:rFonts w:eastAsia="標楷體"/>
          <w:lang w:eastAsia="zh-TW"/>
        </w:rPr>
        <w:t>，但</w:t>
      </w:r>
      <w:r w:rsidR="0039174B" w:rsidRPr="007B5528">
        <w:rPr>
          <w:rFonts w:eastAsia="標楷體"/>
          <w:lang w:eastAsia="zh-TW"/>
        </w:rPr>
        <w:t>是能擁有多組輸出，即可</w:t>
      </w:r>
      <w:r w:rsidR="00362655" w:rsidRPr="007B5528">
        <w:rPr>
          <w:rFonts w:eastAsia="標楷體"/>
          <w:lang w:eastAsia="zh-TW"/>
        </w:rPr>
        <w:t>同時針對兩個以上目標預測。</w:t>
      </w:r>
      <w:r w:rsidR="003E444A">
        <w:rPr>
          <w:rFonts w:eastAsia="標楷體"/>
          <w:lang w:eastAsia="zh-TW"/>
        </w:rPr>
        <w:t>模型設計上，前鑑部使用高斯型態的球</w:t>
      </w:r>
      <w:r w:rsidR="003E444A">
        <w:rPr>
          <w:rFonts w:eastAsia="標楷體" w:hint="eastAsia"/>
          <w:lang w:eastAsia="zh-TW"/>
        </w:rPr>
        <w:t>式</w:t>
      </w:r>
      <w:r w:rsidR="003F111F" w:rsidRPr="007B5528">
        <w:rPr>
          <w:rFonts w:eastAsia="標楷體"/>
          <w:lang w:eastAsia="zh-TW"/>
        </w:rPr>
        <w:t>複數神經模糊集</w:t>
      </w:r>
      <w:r w:rsidR="00185921" w:rsidRPr="007B5528">
        <w:rPr>
          <w:rFonts w:eastAsia="標楷體"/>
          <w:lang w:eastAsia="zh-TW"/>
        </w:rPr>
        <w:t xml:space="preserve"> (SCFSs)</w:t>
      </w:r>
      <w:r w:rsidR="003F111F" w:rsidRPr="007B5528">
        <w:rPr>
          <w:rFonts w:eastAsia="標楷體"/>
          <w:lang w:eastAsia="zh-TW"/>
        </w:rPr>
        <w:t>，後鑑部則使用</w:t>
      </w:r>
      <w:r w:rsidR="003F111F" w:rsidRPr="007B5528">
        <w:rPr>
          <w:rFonts w:eastAsia="標楷體"/>
          <w:lang w:eastAsia="zh-TW"/>
        </w:rPr>
        <w:t>Takagi</w:t>
      </w:r>
      <w:r w:rsidR="00D31C83">
        <w:rPr>
          <w:rFonts w:eastAsia="標楷體"/>
          <w:lang w:eastAsia="zh-TW"/>
        </w:rPr>
        <w:t>–</w:t>
      </w:r>
      <w:r w:rsidR="003F111F" w:rsidRPr="007B5528">
        <w:rPr>
          <w:rFonts w:eastAsia="標楷體"/>
          <w:lang w:eastAsia="zh-TW"/>
        </w:rPr>
        <w:t>Sugeno</w:t>
      </w:r>
      <w:r w:rsidR="003F111F" w:rsidRPr="007B5528">
        <w:rPr>
          <w:rFonts w:eastAsia="標楷體"/>
          <w:lang w:eastAsia="zh-TW"/>
        </w:rPr>
        <w:t>的線性函式，</w:t>
      </w:r>
      <w:r w:rsidR="0039174B" w:rsidRPr="007B5528">
        <w:rPr>
          <w:rFonts w:eastAsia="標楷體"/>
          <w:lang w:eastAsia="zh-TW"/>
        </w:rPr>
        <w:t>前鑑部和後鑑部</w:t>
      </w:r>
      <w:r w:rsidR="003F111F" w:rsidRPr="007B5528">
        <w:rPr>
          <w:rFonts w:eastAsia="標楷體"/>
          <w:lang w:eastAsia="zh-TW"/>
        </w:rPr>
        <w:t>透過箭靶</w:t>
      </w:r>
      <w:r w:rsidR="00AD09CC" w:rsidRPr="00AD09CC">
        <w:rPr>
          <w:rFonts w:eastAsia="標楷體" w:hint="eastAsia"/>
          <w:color w:val="00B050"/>
          <w:lang w:eastAsia="zh-TW"/>
        </w:rPr>
        <w:t>式類神經</w:t>
      </w:r>
      <w:r w:rsidR="003F111F" w:rsidRPr="007B5528">
        <w:rPr>
          <w:rFonts w:eastAsia="標楷體"/>
          <w:lang w:eastAsia="zh-TW"/>
        </w:rPr>
        <w:t>層</w:t>
      </w:r>
      <w:r w:rsidR="003F111F" w:rsidRPr="007B5528">
        <w:rPr>
          <w:rFonts w:eastAsia="標楷體"/>
          <w:lang w:eastAsia="zh-TW"/>
        </w:rPr>
        <w:t xml:space="preserve"> </w:t>
      </w:r>
      <w:r w:rsidR="003F111F" w:rsidRPr="00AD09CC">
        <w:rPr>
          <w:rFonts w:eastAsia="標楷體"/>
          <w:color w:val="FF0000"/>
          <w:lang w:eastAsia="zh-TW"/>
        </w:rPr>
        <w:t>(Aim Object)</w:t>
      </w:r>
      <w:r w:rsidR="003F111F" w:rsidRPr="007B5528">
        <w:rPr>
          <w:rFonts w:eastAsia="標楷體"/>
          <w:lang w:eastAsia="zh-TW"/>
        </w:rPr>
        <w:t>結合</w:t>
      </w:r>
      <w:r w:rsidR="00CD1A61" w:rsidRPr="007B5528">
        <w:rPr>
          <w:rFonts w:eastAsia="標楷體"/>
          <w:lang w:eastAsia="zh-TW"/>
        </w:rPr>
        <w:t>，使得兩者有別於傳統的</w:t>
      </w:r>
      <w:r w:rsidR="00CD1A61" w:rsidRPr="007B5528">
        <w:rPr>
          <w:rFonts w:eastAsia="標楷體"/>
          <w:lang w:eastAsia="zh-TW"/>
        </w:rPr>
        <w:t>IF</w:t>
      </w:r>
      <w:r w:rsidR="00D31C83">
        <w:rPr>
          <w:rFonts w:eastAsia="標楷體"/>
          <w:lang w:eastAsia="zh-TW"/>
        </w:rPr>
        <w:t>–</w:t>
      </w:r>
      <w:r w:rsidR="00CD1A61" w:rsidRPr="007B5528">
        <w:rPr>
          <w:rFonts w:eastAsia="標楷體"/>
          <w:lang w:eastAsia="zh-TW"/>
        </w:rPr>
        <w:t>THEN</w:t>
      </w:r>
      <w:r w:rsidR="00CD1A61" w:rsidRPr="007B5528">
        <w:rPr>
          <w:rFonts w:eastAsia="標楷體"/>
          <w:lang w:eastAsia="zh-TW"/>
        </w:rPr>
        <w:t>規則，數目可以不一樣</w:t>
      </w:r>
      <w:r w:rsidR="003F111F" w:rsidRPr="007B5528">
        <w:rPr>
          <w:rFonts w:eastAsia="標楷體"/>
          <w:lang w:eastAsia="zh-TW"/>
        </w:rPr>
        <w:t>。</w:t>
      </w:r>
      <w:r w:rsidR="00362655" w:rsidRPr="007B5528">
        <w:rPr>
          <w:rFonts w:eastAsia="標楷體"/>
          <w:lang w:eastAsia="zh-TW"/>
        </w:rPr>
        <w:t>此外，為了最佳化模型的預測</w:t>
      </w:r>
      <w:r w:rsidR="003F111F" w:rsidRPr="007B5528">
        <w:rPr>
          <w:rFonts w:eastAsia="標楷體"/>
          <w:lang w:eastAsia="zh-TW"/>
        </w:rPr>
        <w:t>結</w:t>
      </w:r>
      <w:r w:rsidR="00362655" w:rsidRPr="007B5528">
        <w:rPr>
          <w:rFonts w:eastAsia="標楷體"/>
          <w:lang w:eastAsia="zh-TW"/>
        </w:rPr>
        <w:t>果，</w:t>
      </w:r>
      <w:r w:rsidR="00362655" w:rsidRPr="00AD09CC">
        <w:rPr>
          <w:rFonts w:eastAsia="標楷體"/>
          <w:color w:val="FF0000"/>
          <w:lang w:eastAsia="zh-TW"/>
        </w:rPr>
        <w:t>我們前鑑部</w:t>
      </w:r>
      <w:r w:rsidR="003F111F" w:rsidRPr="007B5528">
        <w:rPr>
          <w:rFonts w:eastAsia="標楷體"/>
          <w:lang w:eastAsia="zh-TW"/>
        </w:rPr>
        <w:t>使用</w:t>
      </w:r>
      <w:r w:rsidR="003F111F" w:rsidRPr="007B5528">
        <w:rPr>
          <w:rFonts w:eastAsia="標楷體"/>
          <w:lang w:eastAsia="zh-TW"/>
        </w:rPr>
        <w:t>Particle Swarm Optimization (PSO)</w:t>
      </w:r>
      <w:r w:rsidR="003F111F" w:rsidRPr="007B5528">
        <w:rPr>
          <w:rFonts w:eastAsia="標楷體"/>
          <w:lang w:eastAsia="zh-TW"/>
        </w:rPr>
        <w:t>進行參數優化，</w:t>
      </w:r>
      <w:r w:rsidR="003F111F" w:rsidRPr="00AD09CC">
        <w:rPr>
          <w:rFonts w:eastAsia="標楷體"/>
          <w:color w:val="FF0000"/>
          <w:lang w:eastAsia="zh-TW"/>
        </w:rPr>
        <w:t>後鑑部</w:t>
      </w:r>
      <w:r w:rsidR="003F111F" w:rsidRPr="007B5528">
        <w:rPr>
          <w:rFonts w:eastAsia="標楷體"/>
          <w:lang w:eastAsia="zh-TW"/>
        </w:rPr>
        <w:t>則使用</w:t>
      </w:r>
      <w:r w:rsidR="003F111F" w:rsidRPr="007B5528">
        <w:rPr>
          <w:rFonts w:eastAsia="標楷體"/>
          <w:lang w:eastAsia="zh-TW"/>
        </w:rPr>
        <w:t>Recursive Least Square</w:t>
      </w:r>
      <w:r w:rsidR="0039174B" w:rsidRPr="007B5528">
        <w:rPr>
          <w:rFonts w:eastAsia="標楷體"/>
          <w:lang w:eastAsia="zh-TW"/>
        </w:rPr>
        <w:t>s</w:t>
      </w:r>
      <w:r w:rsidR="003F111F" w:rsidRPr="007B5528">
        <w:rPr>
          <w:rFonts w:eastAsia="標楷體"/>
          <w:lang w:eastAsia="zh-TW"/>
        </w:rPr>
        <w:t xml:space="preserve"> E</w:t>
      </w:r>
      <w:r w:rsidR="0039174B" w:rsidRPr="007B5528">
        <w:rPr>
          <w:rFonts w:eastAsia="標楷體"/>
          <w:lang w:eastAsia="zh-TW"/>
        </w:rPr>
        <w:t>stimator</w:t>
      </w:r>
      <w:r w:rsidR="003F111F" w:rsidRPr="007B5528">
        <w:rPr>
          <w:rFonts w:eastAsia="標楷體"/>
          <w:lang w:eastAsia="zh-TW"/>
        </w:rPr>
        <w:t xml:space="preserve"> (RLSE)</w:t>
      </w:r>
      <w:r w:rsidR="003F111F" w:rsidRPr="007B5528">
        <w:rPr>
          <w:rFonts w:eastAsia="標楷體"/>
          <w:lang w:eastAsia="zh-TW"/>
        </w:rPr>
        <w:t>進行參數優化。</w:t>
      </w:r>
      <w:r w:rsidR="0039174B" w:rsidRPr="007B5528">
        <w:rPr>
          <w:rFonts w:eastAsia="標楷體"/>
          <w:lang w:eastAsia="zh-TW"/>
        </w:rPr>
        <w:t>最後我們將透過三個實驗與不同的方法做效能比較。</w:t>
      </w:r>
    </w:p>
    <w:p w:rsidR="00760F15" w:rsidRPr="00185921" w:rsidRDefault="00760F15" w:rsidP="00760F15">
      <w:pPr>
        <w:pStyle w:val="keywords"/>
        <w:rPr>
          <w:rFonts w:eastAsia="MS Mincho"/>
          <w:i w:val="0"/>
        </w:rPr>
      </w:pPr>
      <w:r>
        <w:rPr>
          <w:rFonts w:eastAsia="MS Mincho"/>
        </w:rPr>
        <w:t>Keywords—</w:t>
      </w:r>
      <w:r w:rsidR="00185921" w:rsidRPr="00185921">
        <w:rPr>
          <w:rFonts w:eastAsia="MS Mincho"/>
        </w:rPr>
        <w:t>Sphere complex neurofuzzy system</w:t>
      </w:r>
      <w:r w:rsidR="00185921">
        <w:rPr>
          <w:rFonts w:eastAsia="MS Mincho"/>
        </w:rPr>
        <w:t xml:space="preserve"> </w:t>
      </w:r>
      <w:r w:rsidR="00185921" w:rsidRPr="00185921">
        <w:rPr>
          <w:rFonts w:eastAsia="MS Mincho"/>
        </w:rPr>
        <w:t>(SCNFS);  complex fuzzy set (CFS); complex neurofuzzy system</w:t>
      </w:r>
      <w:r w:rsidR="00185921">
        <w:rPr>
          <w:rFonts w:eastAsia="MS Mincho"/>
        </w:rPr>
        <w:t xml:space="preserve"> </w:t>
      </w:r>
      <w:r w:rsidR="00185921" w:rsidRPr="00185921">
        <w:rPr>
          <w:rFonts w:eastAsia="MS Mincho"/>
        </w:rPr>
        <w:t>(CNFS), time</w:t>
      </w:r>
      <w:r w:rsidR="00D31C83">
        <w:rPr>
          <w:rFonts w:eastAsia="MS Mincho"/>
        </w:rPr>
        <w:t>–</w:t>
      </w:r>
      <w:r w:rsidR="00185921" w:rsidRPr="00185921">
        <w:rPr>
          <w:rFonts w:eastAsia="MS Mincho"/>
        </w:rPr>
        <w:t>series forecasting.</w:t>
      </w:r>
    </w:p>
    <w:p w:rsidR="00760F15" w:rsidRDefault="00AA3089" w:rsidP="00760F15">
      <w:pPr>
        <w:pStyle w:val="1"/>
      </w:pPr>
      <w:r>
        <w:t xml:space="preserve"> Introduction</w:t>
      </w:r>
      <w:r w:rsidR="004C2569">
        <w:t xml:space="preserve"> </w:t>
      </w:r>
      <w:r w:rsidR="004C2569" w:rsidRPr="004C2569">
        <w:rPr>
          <w:color w:val="FF0000"/>
        </w:rPr>
        <w:t>(rewite)</w:t>
      </w:r>
    </w:p>
    <w:p w:rsidR="00596AE6" w:rsidRPr="007B1779" w:rsidRDefault="00184C2F" w:rsidP="00305694">
      <w:pPr>
        <w:pStyle w:val="a3"/>
        <w:ind w:firstLineChars="200" w:firstLine="398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人工智慧在現實中有很多的應用，像是</w:t>
      </w:r>
      <w:r w:rsidR="0023278B" w:rsidRPr="007B1779">
        <w:rPr>
          <w:rFonts w:eastAsia="標楷體"/>
          <w:lang w:eastAsia="zh-TW"/>
        </w:rPr>
        <w:t>財經方面的</w:t>
      </w:r>
      <w:r w:rsidRPr="007B1779">
        <w:rPr>
          <w:rFonts w:eastAsia="標楷體"/>
          <w:lang w:eastAsia="zh-TW"/>
        </w:rPr>
        <w:t>預測</w:t>
      </w:r>
      <w:r w:rsidR="004B0616" w:rsidRPr="007B1779">
        <w:rPr>
          <w:rFonts w:eastAsia="標楷體"/>
          <w:lang w:eastAsia="zh-TW"/>
        </w:rPr>
        <w:t>[1]</w:t>
      </w:r>
      <w:r w:rsidRPr="007B1779">
        <w:rPr>
          <w:rFonts w:eastAsia="標楷體"/>
          <w:lang w:eastAsia="zh-TW"/>
        </w:rPr>
        <w:t>，</w:t>
      </w:r>
      <w:r w:rsidR="00963FB2" w:rsidRPr="007B1779">
        <w:rPr>
          <w:rFonts w:eastAsia="標楷體"/>
          <w:lang w:eastAsia="zh-TW"/>
        </w:rPr>
        <w:t>醫療</w:t>
      </w:r>
      <w:r w:rsidR="00440F4E" w:rsidRPr="007B1779">
        <w:rPr>
          <w:rFonts w:eastAsia="標楷體"/>
          <w:lang w:eastAsia="zh-TW"/>
        </w:rPr>
        <w:t>急診方面</w:t>
      </w:r>
      <w:r w:rsidR="004B0616" w:rsidRPr="007B1779">
        <w:rPr>
          <w:rFonts w:eastAsia="標楷體"/>
          <w:lang w:eastAsia="zh-TW"/>
        </w:rPr>
        <w:t>[2]</w:t>
      </w:r>
      <w:r w:rsidR="00D31C83">
        <w:rPr>
          <w:rFonts w:eastAsia="標楷體"/>
          <w:lang w:eastAsia="zh-TW"/>
        </w:rPr>
        <w:t>–</w:t>
      </w:r>
      <w:r w:rsidR="00963FB2" w:rsidRPr="007B1779">
        <w:rPr>
          <w:rFonts w:eastAsia="標楷體"/>
          <w:lang w:eastAsia="zh-TW"/>
        </w:rPr>
        <w:t>[3]</w:t>
      </w:r>
      <w:r w:rsidR="00963FB2" w:rsidRPr="007B1779">
        <w:rPr>
          <w:rFonts w:eastAsia="標楷體"/>
          <w:lang w:eastAsia="zh-TW"/>
        </w:rPr>
        <w:t>、入學預測</w:t>
      </w:r>
      <w:r w:rsidR="00963FB2" w:rsidRPr="007B1779">
        <w:rPr>
          <w:rFonts w:eastAsia="標楷體"/>
          <w:lang w:eastAsia="zh-TW"/>
        </w:rPr>
        <w:t>[4]</w:t>
      </w:r>
      <w:r w:rsidRPr="007B1779">
        <w:rPr>
          <w:rFonts w:eastAsia="標楷體"/>
          <w:lang w:eastAsia="zh-TW"/>
        </w:rPr>
        <w:t>等。</w:t>
      </w:r>
      <w:r w:rsidR="006F098D">
        <w:rPr>
          <w:lang w:eastAsia="zh-TW"/>
        </w:rPr>
        <w:t xml:space="preserve">Patton[1] ……… </w:t>
      </w:r>
      <w:r w:rsidRPr="008A31DE">
        <w:rPr>
          <w:rFonts w:eastAsia="標楷體"/>
          <w:color w:val="FF0000"/>
          <w:lang w:eastAsia="zh-TW"/>
        </w:rPr>
        <w:t>上述這些</w:t>
      </w:r>
      <w:r w:rsidR="0023278B" w:rsidRPr="008A31DE">
        <w:rPr>
          <w:rFonts w:eastAsia="標楷體"/>
          <w:color w:val="FF0000"/>
          <w:lang w:eastAsia="zh-TW"/>
        </w:rPr>
        <w:t>有一部分</w:t>
      </w:r>
      <w:r w:rsidRPr="008A31DE">
        <w:rPr>
          <w:rFonts w:eastAsia="標楷體"/>
          <w:color w:val="FF0000"/>
          <w:lang w:eastAsia="zh-TW"/>
        </w:rPr>
        <w:t>屬於時間序列的預測</w:t>
      </w:r>
      <w:r w:rsidRPr="007B1779">
        <w:rPr>
          <w:rFonts w:eastAsia="標楷體"/>
          <w:lang w:eastAsia="zh-TW"/>
        </w:rPr>
        <w:t>，</w:t>
      </w:r>
      <w:r w:rsidR="00722309" w:rsidRPr="007B1779">
        <w:rPr>
          <w:rFonts w:eastAsia="標楷體"/>
          <w:lang w:eastAsia="zh-TW"/>
        </w:rPr>
        <w:t>時間序列的預測是一個很重要的議題，因為他在真實世界中的應用範圍非常廣。</w:t>
      </w:r>
      <w:r w:rsidRPr="007B1779">
        <w:rPr>
          <w:rFonts w:eastAsia="標楷體"/>
          <w:lang w:eastAsia="zh-TW"/>
        </w:rPr>
        <w:t>過去已經有很多學者提出不同的方法</w:t>
      </w:r>
      <w:r w:rsidR="00722309" w:rsidRPr="007B1779">
        <w:rPr>
          <w:rFonts w:eastAsia="標楷體"/>
          <w:lang w:eastAsia="zh-TW"/>
        </w:rPr>
        <w:t>來針對時間序列的預測問題</w:t>
      </w:r>
      <w:r w:rsidRPr="007B1779">
        <w:rPr>
          <w:rFonts w:eastAsia="標楷體"/>
          <w:lang w:eastAsia="zh-TW"/>
        </w:rPr>
        <w:t>，像是</w:t>
      </w:r>
      <w:r w:rsidRPr="007B1779">
        <w:rPr>
          <w:rFonts w:eastAsia="標楷體"/>
          <w:lang w:eastAsia="zh-TW"/>
        </w:rPr>
        <w:t>ARIMA</w:t>
      </w:r>
      <w:r w:rsidR="004B0616" w:rsidRPr="007B1779">
        <w:rPr>
          <w:rFonts w:eastAsia="標楷體"/>
          <w:lang w:eastAsia="zh-TW"/>
        </w:rPr>
        <w:t>[</w:t>
      </w:r>
      <w:r w:rsidR="004A3C97" w:rsidRPr="007B1779">
        <w:rPr>
          <w:rFonts w:eastAsia="標楷體"/>
          <w:lang w:eastAsia="zh-TW"/>
        </w:rPr>
        <w:t>5</w:t>
      </w:r>
      <w:r w:rsidR="004B0616" w:rsidRPr="007B1779">
        <w:rPr>
          <w:rFonts w:eastAsia="標楷體"/>
          <w:lang w:eastAsia="zh-TW"/>
        </w:rPr>
        <w:t>]</w:t>
      </w:r>
      <w:r w:rsidR="008F0320" w:rsidRPr="007B1779">
        <w:rPr>
          <w:rFonts w:eastAsia="標楷體"/>
          <w:lang w:eastAsia="zh-TW"/>
        </w:rPr>
        <w:t>[6]</w:t>
      </w:r>
      <w:r w:rsidRPr="007B1779">
        <w:rPr>
          <w:rFonts w:eastAsia="標楷體"/>
          <w:lang w:eastAsia="zh-TW"/>
        </w:rPr>
        <w:t>、模糊理論、神經網路</w:t>
      </w:r>
      <w:r w:rsidRPr="008A31DE">
        <w:rPr>
          <w:rFonts w:eastAsia="標楷體"/>
          <w:color w:val="FF0000"/>
          <w:lang w:eastAsia="zh-TW"/>
        </w:rPr>
        <w:t>運算</w:t>
      </w:r>
      <w:r w:rsidRPr="007B1779">
        <w:rPr>
          <w:rFonts w:eastAsia="標楷體"/>
          <w:lang w:eastAsia="zh-TW"/>
        </w:rPr>
        <w:t>、</w:t>
      </w:r>
      <w:r w:rsidRPr="008A31DE">
        <w:rPr>
          <w:rFonts w:eastAsia="標楷體"/>
          <w:color w:val="FF0000"/>
          <w:lang w:eastAsia="zh-TW"/>
        </w:rPr>
        <w:t>神經模糊混合系統等</w:t>
      </w:r>
      <w:r w:rsidRPr="007B1779">
        <w:rPr>
          <w:rFonts w:eastAsia="標楷體"/>
          <w:lang w:eastAsia="zh-TW"/>
        </w:rPr>
        <w:t>。</w:t>
      </w:r>
      <w:r w:rsidR="00722309" w:rsidRPr="007B1779">
        <w:rPr>
          <w:rFonts w:eastAsia="標楷體"/>
          <w:lang w:eastAsia="zh-TW"/>
        </w:rPr>
        <w:t>其中</w:t>
      </w:r>
      <w:r w:rsidRPr="007B1779">
        <w:rPr>
          <w:rFonts w:eastAsia="標楷體"/>
          <w:lang w:eastAsia="zh-TW"/>
        </w:rPr>
        <w:t>，最常被提出的就是</w:t>
      </w:r>
      <w:r w:rsidR="008A31DE" w:rsidRPr="008A31DE">
        <w:rPr>
          <w:rFonts w:eastAsia="標楷體" w:hint="eastAsia"/>
          <w:color w:val="00B050"/>
          <w:lang w:eastAsia="zh-TW"/>
        </w:rPr>
        <w:t>類</w:t>
      </w:r>
      <w:r w:rsidR="00404102" w:rsidRPr="008A31DE">
        <w:rPr>
          <w:rFonts w:eastAsia="標楷體"/>
          <w:color w:val="00B050"/>
          <w:lang w:eastAsia="zh-TW"/>
        </w:rPr>
        <w:t>神經</w:t>
      </w:r>
      <w:r w:rsidRPr="008A31DE">
        <w:rPr>
          <w:rFonts w:eastAsia="標楷體"/>
          <w:color w:val="00B050"/>
          <w:lang w:eastAsia="zh-TW"/>
        </w:rPr>
        <w:t>模糊系統</w:t>
      </w:r>
      <w:r w:rsidR="008A31DE">
        <w:rPr>
          <w:rFonts w:eastAsia="標楷體" w:hint="eastAsia"/>
          <w:color w:val="00B050"/>
          <w:lang w:eastAsia="zh-TW"/>
        </w:rPr>
        <w:t>(</w:t>
      </w:r>
      <w:r w:rsidR="006F098D">
        <w:rPr>
          <w:rFonts w:eastAsia="標楷體"/>
          <w:color w:val="00B050"/>
          <w:lang w:eastAsia="zh-TW"/>
        </w:rPr>
        <w:t>Neuro</w:t>
      </w:r>
      <w:r w:rsidR="00D31C83">
        <w:rPr>
          <w:rFonts w:eastAsia="標楷體"/>
          <w:color w:val="00B050"/>
          <w:lang w:eastAsia="zh-TW"/>
        </w:rPr>
        <w:t>–</w:t>
      </w:r>
      <w:r w:rsidR="006F098D">
        <w:rPr>
          <w:rFonts w:eastAsia="標楷體"/>
          <w:color w:val="00B050"/>
          <w:lang w:eastAsia="zh-TW"/>
        </w:rPr>
        <w:t>fuzzy systems, NFSs</w:t>
      </w:r>
      <w:r w:rsidR="008A31DE">
        <w:rPr>
          <w:rFonts w:eastAsia="標楷體" w:hint="eastAsia"/>
          <w:color w:val="00B050"/>
          <w:lang w:eastAsia="zh-TW"/>
        </w:rPr>
        <w:t>)</w:t>
      </w:r>
      <w:r w:rsidR="00454430" w:rsidRPr="007B1779">
        <w:rPr>
          <w:rFonts w:eastAsia="標楷體"/>
          <w:lang w:eastAsia="zh-TW"/>
        </w:rPr>
        <w:t>[7]</w:t>
      </w:r>
      <w:r w:rsidR="00D31C83">
        <w:rPr>
          <w:rFonts w:eastAsia="標楷體"/>
          <w:lang w:eastAsia="zh-TW"/>
        </w:rPr>
        <w:t>–</w:t>
      </w:r>
      <w:r w:rsidR="00454430" w:rsidRPr="007B1779">
        <w:rPr>
          <w:rFonts w:eastAsia="標楷體"/>
          <w:lang w:eastAsia="zh-TW"/>
        </w:rPr>
        <w:t>[10]</w:t>
      </w:r>
      <w:r w:rsidRPr="007B1779">
        <w:rPr>
          <w:rFonts w:eastAsia="標楷體"/>
          <w:lang w:eastAsia="zh-TW"/>
        </w:rPr>
        <w:t>。</w:t>
      </w:r>
    </w:p>
    <w:p w:rsidR="00B32302" w:rsidRPr="007B1779" w:rsidRDefault="006F098D" w:rsidP="00305694">
      <w:pPr>
        <w:pStyle w:val="a3"/>
        <w:ind w:firstLineChars="200" w:firstLine="398"/>
        <w:jc w:val="left"/>
        <w:rPr>
          <w:rFonts w:eastAsia="標楷體"/>
          <w:lang w:eastAsia="zh-TW"/>
        </w:rPr>
      </w:pPr>
      <w:r>
        <w:rPr>
          <w:rFonts w:eastAsia="標楷體" w:hint="eastAsia"/>
          <w:color w:val="FF0000"/>
          <w:lang w:eastAsia="zh-TW"/>
        </w:rPr>
        <w:t>N</w:t>
      </w:r>
      <w:r>
        <w:rPr>
          <w:rFonts w:eastAsia="標楷體"/>
          <w:color w:val="FF0000"/>
          <w:lang w:eastAsia="zh-TW"/>
        </w:rPr>
        <w:t>FS</w:t>
      </w:r>
      <w:r w:rsidR="00B32302" w:rsidRPr="00AD09CC">
        <w:rPr>
          <w:rFonts w:eastAsia="標楷體"/>
          <w:color w:val="FF0000"/>
          <w:lang w:eastAsia="zh-TW"/>
        </w:rPr>
        <w:t>系統</w:t>
      </w:r>
      <w:r w:rsidR="00B32302" w:rsidRPr="007B1779">
        <w:rPr>
          <w:rFonts w:eastAsia="標楷體"/>
          <w:lang w:eastAsia="zh-TW"/>
        </w:rPr>
        <w:t>一直是被廣泛研究的模型，</w:t>
      </w:r>
      <w:r w:rsidR="00075F7B" w:rsidRPr="007B1779">
        <w:rPr>
          <w:rFonts w:eastAsia="標楷體"/>
          <w:lang w:eastAsia="zh-TW"/>
        </w:rPr>
        <w:t>其中，</w:t>
      </w:r>
      <w:r w:rsidR="00075F7B" w:rsidRPr="008A31DE">
        <w:rPr>
          <w:rFonts w:eastAsia="標楷體"/>
          <w:color w:val="FF0000"/>
          <w:lang w:eastAsia="zh-TW"/>
        </w:rPr>
        <w:t>類神經網路</w:t>
      </w:r>
      <w:r w:rsidR="00722309" w:rsidRPr="008A31DE">
        <w:rPr>
          <w:rFonts w:eastAsia="標楷體"/>
          <w:color w:val="FF0000"/>
          <w:lang w:eastAsia="zh-TW"/>
        </w:rPr>
        <w:t>系統</w:t>
      </w:r>
      <w:r w:rsidR="00B32302" w:rsidRPr="008A31DE">
        <w:rPr>
          <w:rFonts w:eastAsia="標楷體"/>
          <w:color w:val="FF0000"/>
          <w:lang w:eastAsia="zh-TW"/>
        </w:rPr>
        <w:t>有所謂的</w:t>
      </w:r>
      <w:r w:rsidR="00B32302" w:rsidRPr="008A31DE">
        <w:rPr>
          <w:rFonts w:eastAsia="標楷體"/>
          <w:color w:val="FF0000"/>
          <w:lang w:eastAsia="zh-TW"/>
        </w:rPr>
        <w:t>IF</w:t>
      </w:r>
      <w:r w:rsidR="00D31C83">
        <w:rPr>
          <w:rFonts w:eastAsia="標楷體"/>
          <w:color w:val="FF0000"/>
          <w:lang w:eastAsia="zh-TW"/>
        </w:rPr>
        <w:t>–</w:t>
      </w:r>
      <w:r w:rsidR="00B32302" w:rsidRPr="008A31DE">
        <w:rPr>
          <w:rFonts w:eastAsia="標楷體"/>
          <w:color w:val="FF0000"/>
          <w:lang w:eastAsia="zh-TW"/>
        </w:rPr>
        <w:t>THEN</w:t>
      </w:r>
      <w:r w:rsidR="00B32302" w:rsidRPr="008A31DE">
        <w:rPr>
          <w:rFonts w:eastAsia="標楷體"/>
          <w:color w:val="FF0000"/>
          <w:lang w:eastAsia="zh-TW"/>
        </w:rPr>
        <w:t>規則</w:t>
      </w:r>
      <w:r w:rsidR="00B32302" w:rsidRPr="007B1779">
        <w:rPr>
          <w:rFonts w:eastAsia="標楷體"/>
          <w:lang w:eastAsia="zh-TW"/>
        </w:rPr>
        <w:t>，</w:t>
      </w:r>
      <w:r w:rsidR="00404102" w:rsidRPr="007B1779">
        <w:rPr>
          <w:rFonts w:eastAsia="標楷體"/>
          <w:lang w:eastAsia="zh-TW"/>
        </w:rPr>
        <w:t>這些規則</w:t>
      </w:r>
      <w:r w:rsidR="00B32302" w:rsidRPr="007B1779">
        <w:rPr>
          <w:rFonts w:eastAsia="標楷體"/>
          <w:lang w:eastAsia="zh-TW"/>
        </w:rPr>
        <w:t>如同我們人類的經驗法則</w:t>
      </w:r>
      <w:r w:rsidR="00404102" w:rsidRPr="007B1779">
        <w:rPr>
          <w:rFonts w:eastAsia="標楷體"/>
          <w:lang w:eastAsia="zh-TW"/>
        </w:rPr>
        <w:t>。</w:t>
      </w:r>
      <w:r w:rsidR="00404102" w:rsidRPr="00E90DEC">
        <w:rPr>
          <w:rFonts w:eastAsia="標楷體"/>
          <w:color w:val="FF0000"/>
          <w:lang w:eastAsia="zh-TW"/>
        </w:rPr>
        <w:t>通常</w:t>
      </w:r>
      <w:r w:rsidR="00B32302" w:rsidRPr="00E90DEC">
        <w:rPr>
          <w:rFonts w:eastAsia="標楷體"/>
          <w:color w:val="FF0000"/>
          <w:lang w:eastAsia="zh-TW"/>
        </w:rPr>
        <w:t>可以將</w:t>
      </w:r>
      <w:r w:rsidR="00B32302" w:rsidRPr="00E90DEC">
        <w:rPr>
          <w:rFonts w:eastAsia="標楷體"/>
          <w:color w:val="FF0000"/>
          <w:lang w:eastAsia="zh-TW"/>
        </w:rPr>
        <w:t>IF</w:t>
      </w:r>
      <w:r w:rsidR="00D31C83">
        <w:rPr>
          <w:rFonts w:eastAsia="標楷體"/>
          <w:color w:val="FF0000"/>
          <w:lang w:eastAsia="zh-TW"/>
        </w:rPr>
        <w:t>–</w:t>
      </w:r>
      <w:r w:rsidR="00B32302" w:rsidRPr="00E90DEC">
        <w:rPr>
          <w:rFonts w:eastAsia="標楷體"/>
          <w:color w:val="FF0000"/>
          <w:lang w:eastAsia="zh-TW"/>
        </w:rPr>
        <w:t>THEN</w:t>
      </w:r>
      <w:r w:rsidR="00B32302" w:rsidRPr="00E90DEC">
        <w:rPr>
          <w:rFonts w:eastAsia="標楷體"/>
          <w:color w:val="FF0000"/>
          <w:lang w:eastAsia="zh-TW"/>
        </w:rPr>
        <w:t>的規則結合模糊</w:t>
      </w:r>
      <w:r w:rsidR="00404102" w:rsidRPr="00E90DEC">
        <w:rPr>
          <w:rFonts w:eastAsia="標楷體"/>
          <w:color w:val="FF0000"/>
          <w:lang w:eastAsia="zh-TW"/>
        </w:rPr>
        <w:t>理論，使整體的架構更有彈性</w:t>
      </w:r>
      <w:r w:rsidR="00075F7B" w:rsidRPr="00E90DEC">
        <w:rPr>
          <w:rFonts w:eastAsia="標楷體"/>
          <w:color w:val="FF0000"/>
          <w:lang w:eastAsia="zh-TW"/>
        </w:rPr>
        <w:t>，我們稱之為神經模糊混合系統</w:t>
      </w:r>
      <w:r w:rsidR="00404102" w:rsidRPr="00E90DEC">
        <w:rPr>
          <w:rFonts w:eastAsia="標楷體"/>
          <w:color w:val="FF0000"/>
          <w:lang w:eastAsia="zh-TW"/>
        </w:rPr>
        <w:t>。</w:t>
      </w:r>
      <w:r w:rsidR="003D5D07" w:rsidRPr="007B1779">
        <w:rPr>
          <w:rFonts w:eastAsia="標楷體"/>
          <w:lang w:eastAsia="zh-TW"/>
        </w:rPr>
        <w:t>如上述所提，</w:t>
      </w:r>
      <w:r w:rsidR="00075F7B" w:rsidRPr="007B1779">
        <w:rPr>
          <w:rFonts w:eastAsia="標楷體"/>
          <w:lang w:eastAsia="zh-TW"/>
        </w:rPr>
        <w:t>神</w:t>
      </w:r>
      <w:r w:rsidR="00404102" w:rsidRPr="007B1779">
        <w:rPr>
          <w:rFonts w:eastAsia="標楷體"/>
          <w:lang w:eastAsia="zh-TW"/>
        </w:rPr>
        <w:t>經</w:t>
      </w:r>
      <w:r w:rsidR="00075F7B" w:rsidRPr="007B1779">
        <w:rPr>
          <w:rFonts w:eastAsia="標楷體"/>
          <w:lang w:eastAsia="zh-TW"/>
        </w:rPr>
        <w:t>模糊混合系統</w:t>
      </w:r>
      <w:r w:rsidR="00404102" w:rsidRPr="007B1779">
        <w:rPr>
          <w:rFonts w:eastAsia="標楷體"/>
          <w:lang w:eastAsia="zh-TW"/>
        </w:rPr>
        <w:t>的</w:t>
      </w:r>
      <w:r w:rsidR="003D5D07" w:rsidRPr="007B1779">
        <w:rPr>
          <w:rFonts w:eastAsia="標楷體"/>
          <w:lang w:eastAsia="zh-TW"/>
        </w:rPr>
        <w:t>特性使</w:t>
      </w:r>
      <w:r w:rsidR="00404102" w:rsidRPr="007B1779">
        <w:rPr>
          <w:rFonts w:eastAsia="標楷體"/>
          <w:lang w:eastAsia="zh-TW"/>
        </w:rPr>
        <w:t>他對</w:t>
      </w:r>
      <w:r w:rsidR="003D5D07" w:rsidRPr="007B1779">
        <w:rPr>
          <w:rFonts w:eastAsia="標楷體"/>
          <w:lang w:eastAsia="zh-TW"/>
        </w:rPr>
        <w:t>時間序列的預測有著不錯的效果。所以現在</w:t>
      </w:r>
      <w:r w:rsidR="00075F7B" w:rsidRPr="007B1779">
        <w:rPr>
          <w:rFonts w:eastAsia="標楷體"/>
          <w:lang w:eastAsia="zh-TW"/>
        </w:rPr>
        <w:t>有關</w:t>
      </w:r>
      <w:r w:rsidR="003D5D07" w:rsidRPr="007B1779">
        <w:rPr>
          <w:rFonts w:eastAsia="標楷體"/>
          <w:lang w:eastAsia="zh-TW"/>
        </w:rPr>
        <w:t>時間預測這方面的研究，大多採用類神經網路為模型架構。</w:t>
      </w:r>
    </w:p>
    <w:p w:rsidR="003D5D07" w:rsidRPr="007B1779" w:rsidRDefault="003D5D07" w:rsidP="00305694">
      <w:pPr>
        <w:pStyle w:val="a3"/>
        <w:ind w:firstLineChars="200" w:firstLine="398"/>
        <w:rPr>
          <w:rFonts w:eastAsia="標楷體"/>
          <w:lang w:eastAsia="zh-TW"/>
        </w:rPr>
      </w:pPr>
      <w:r w:rsidRPr="00787692">
        <w:rPr>
          <w:rFonts w:eastAsia="標楷體"/>
          <w:color w:val="FF0000"/>
          <w:lang w:eastAsia="zh-TW"/>
        </w:rPr>
        <w:t>本實驗</w:t>
      </w:r>
      <w:r w:rsidR="00075F7B" w:rsidRPr="007B1779">
        <w:rPr>
          <w:rFonts w:eastAsia="標楷體"/>
          <w:lang w:eastAsia="zh-TW"/>
        </w:rPr>
        <w:t>是採用神經模糊混合系統的作法，</w:t>
      </w:r>
      <w:r w:rsidR="0069680C" w:rsidRPr="007B1779">
        <w:rPr>
          <w:rFonts w:eastAsia="標楷體"/>
          <w:lang w:eastAsia="zh-TW"/>
        </w:rPr>
        <w:t>將整體模型效仿</w:t>
      </w:r>
      <w:r w:rsidR="0069680C" w:rsidRPr="007B1779">
        <w:rPr>
          <w:rFonts w:eastAsia="標楷體"/>
          <w:lang w:eastAsia="zh-TW"/>
        </w:rPr>
        <w:t>IF</w:t>
      </w:r>
      <w:r w:rsidR="00D31C83">
        <w:rPr>
          <w:rFonts w:eastAsia="標楷體"/>
          <w:lang w:eastAsia="zh-TW"/>
        </w:rPr>
        <w:t>–</w:t>
      </w:r>
      <w:r w:rsidR="0069680C" w:rsidRPr="007B1779">
        <w:rPr>
          <w:rFonts w:eastAsia="標楷體"/>
          <w:lang w:eastAsia="zh-TW"/>
        </w:rPr>
        <w:t>THEN</w:t>
      </w:r>
      <w:r w:rsidR="0069680C" w:rsidRPr="007B1779">
        <w:rPr>
          <w:rFonts w:eastAsia="標楷體"/>
          <w:lang w:eastAsia="zh-TW"/>
        </w:rPr>
        <w:t>規則，建造成多層神經元架構。為了使模型彈性增加，有別於傳統的</w:t>
      </w:r>
      <w:r w:rsidR="0069680C" w:rsidRPr="007B1779">
        <w:rPr>
          <w:rFonts w:eastAsia="標楷體"/>
          <w:lang w:eastAsia="zh-TW"/>
        </w:rPr>
        <w:t>IF</w:t>
      </w:r>
      <w:r w:rsidR="00D31C83">
        <w:rPr>
          <w:rFonts w:eastAsia="標楷體"/>
          <w:lang w:eastAsia="zh-TW"/>
        </w:rPr>
        <w:t>–</w:t>
      </w:r>
      <w:r w:rsidR="0069680C" w:rsidRPr="007B1779">
        <w:rPr>
          <w:rFonts w:eastAsia="標楷體"/>
          <w:lang w:eastAsia="zh-TW"/>
        </w:rPr>
        <w:t>THEN</w:t>
      </w:r>
      <w:r w:rsidR="0069680C" w:rsidRPr="007B1779">
        <w:rPr>
          <w:rFonts w:eastAsia="標楷體"/>
          <w:lang w:eastAsia="zh-TW"/>
        </w:rPr>
        <w:t>規則方法，本實驗在前鑑部與後鑑部間，採用</w:t>
      </w:r>
      <w:r w:rsidR="0069680C" w:rsidRPr="00787692">
        <w:rPr>
          <w:rFonts w:eastAsia="標楷體"/>
          <w:color w:val="FF0000"/>
          <w:lang w:eastAsia="zh-TW"/>
        </w:rPr>
        <w:t>箭靶層</w:t>
      </w:r>
      <w:r w:rsidR="00DA4164">
        <w:rPr>
          <w:rFonts w:eastAsia="標楷體"/>
          <w:color w:val="FF0000"/>
          <w:lang w:eastAsia="zh-TW"/>
        </w:rPr>
        <w:t xml:space="preserve"> (Aim object neural l</w:t>
      </w:r>
      <w:r w:rsidR="0069680C" w:rsidRPr="00787692">
        <w:rPr>
          <w:rFonts w:eastAsia="標楷體"/>
          <w:color w:val="FF0000"/>
          <w:lang w:eastAsia="zh-TW"/>
        </w:rPr>
        <w:t>ayer)</w:t>
      </w:r>
      <w:r w:rsidR="0069680C" w:rsidRPr="007B1779">
        <w:rPr>
          <w:rFonts w:eastAsia="標楷體"/>
          <w:lang w:eastAsia="zh-TW"/>
        </w:rPr>
        <w:t>連接，</w:t>
      </w:r>
      <w:r w:rsidR="0069680C" w:rsidRPr="007B1779">
        <w:rPr>
          <w:rFonts w:eastAsia="標楷體"/>
          <w:lang w:eastAsia="zh-TW"/>
        </w:rPr>
        <w:lastRenderedPageBreak/>
        <w:t>使得前鑑部與後鑑部個數得以不相同。</w:t>
      </w:r>
      <w:r w:rsidR="00075F7B" w:rsidRPr="00787692">
        <w:rPr>
          <w:rFonts w:eastAsia="標楷體"/>
          <w:color w:val="FF0000"/>
          <w:lang w:eastAsia="zh-TW"/>
        </w:rPr>
        <w:t>在模型</w:t>
      </w:r>
      <w:r w:rsidR="0069680C" w:rsidRPr="00787692">
        <w:rPr>
          <w:rFonts w:eastAsia="標楷體"/>
          <w:color w:val="FF0000"/>
          <w:lang w:eastAsia="zh-TW"/>
        </w:rPr>
        <w:t>實作</w:t>
      </w:r>
      <w:r w:rsidR="00075F7B" w:rsidRPr="00787692">
        <w:rPr>
          <w:rFonts w:eastAsia="標楷體"/>
          <w:color w:val="FF0000"/>
          <w:lang w:eastAsia="zh-TW"/>
        </w:rPr>
        <w:t>方面</w:t>
      </w:r>
      <w:r w:rsidR="00075F7B" w:rsidRPr="007B1779">
        <w:rPr>
          <w:rFonts w:eastAsia="標楷體"/>
          <w:lang w:eastAsia="zh-TW"/>
        </w:rPr>
        <w:t>，我們將模糊理論結合類神經</w:t>
      </w:r>
      <w:r w:rsidR="0069680C" w:rsidRPr="007B1779">
        <w:rPr>
          <w:rFonts w:eastAsia="標楷體"/>
          <w:lang w:eastAsia="zh-TW"/>
        </w:rPr>
        <w:t>網路系統</w:t>
      </w:r>
      <w:r w:rsidR="00075F7B" w:rsidRPr="007B1779">
        <w:rPr>
          <w:rFonts w:eastAsia="標楷體"/>
          <w:lang w:eastAsia="zh-TW"/>
        </w:rPr>
        <w:t>，</w:t>
      </w:r>
      <w:r w:rsidR="0069680C" w:rsidRPr="007B1779">
        <w:rPr>
          <w:rFonts w:eastAsia="標楷體"/>
          <w:lang w:eastAsia="zh-TW"/>
        </w:rPr>
        <w:t>形成</w:t>
      </w:r>
      <w:r w:rsidR="0069680C" w:rsidRPr="00787692">
        <w:rPr>
          <w:rFonts w:eastAsia="標楷體"/>
          <w:color w:val="FF0000"/>
          <w:lang w:eastAsia="zh-TW"/>
        </w:rPr>
        <w:t>神經模糊混合</w:t>
      </w:r>
      <w:r w:rsidR="0069680C" w:rsidRPr="007B1779">
        <w:rPr>
          <w:rFonts w:eastAsia="標楷體"/>
          <w:lang w:eastAsia="zh-TW"/>
        </w:rPr>
        <w:t>系統，</w:t>
      </w:r>
      <w:r w:rsidR="00075F7B" w:rsidRPr="007B1779">
        <w:rPr>
          <w:rFonts w:eastAsia="標楷體"/>
          <w:lang w:eastAsia="zh-TW"/>
        </w:rPr>
        <w:t>前鑑部使用</w:t>
      </w:r>
      <w:r w:rsidR="003E444A">
        <w:rPr>
          <w:rFonts w:eastAsia="標楷體"/>
          <w:color w:val="FF0000"/>
          <w:lang w:eastAsia="zh-TW"/>
        </w:rPr>
        <w:t>高斯型態的球</w:t>
      </w:r>
      <w:r w:rsidR="003E444A">
        <w:rPr>
          <w:rFonts w:eastAsia="標楷體" w:hint="eastAsia"/>
          <w:color w:val="FF0000"/>
          <w:lang w:eastAsia="zh-TW"/>
        </w:rPr>
        <w:t>式</w:t>
      </w:r>
      <w:r w:rsidR="00075F7B" w:rsidRPr="00787692">
        <w:rPr>
          <w:rFonts w:eastAsia="標楷體"/>
          <w:color w:val="FF0000"/>
          <w:lang w:eastAsia="zh-TW"/>
        </w:rPr>
        <w:t>複數神經模糊集</w:t>
      </w:r>
      <w:r w:rsidR="00075F7B" w:rsidRPr="007B1779">
        <w:rPr>
          <w:rFonts w:eastAsia="標楷體"/>
          <w:lang w:eastAsia="zh-TW"/>
        </w:rPr>
        <w:t>，後鑑部則使用</w:t>
      </w:r>
      <w:r w:rsidR="00075F7B" w:rsidRPr="007B1779">
        <w:rPr>
          <w:rFonts w:eastAsia="標楷體"/>
          <w:lang w:eastAsia="zh-TW"/>
        </w:rPr>
        <w:t>Takagi</w:t>
      </w:r>
      <w:r w:rsidR="00D31C83">
        <w:rPr>
          <w:rFonts w:eastAsia="標楷體"/>
          <w:lang w:eastAsia="zh-TW"/>
        </w:rPr>
        <w:t>–</w:t>
      </w:r>
      <w:r w:rsidR="00075F7B" w:rsidRPr="007B1779">
        <w:rPr>
          <w:rFonts w:eastAsia="標楷體"/>
          <w:lang w:eastAsia="zh-TW"/>
        </w:rPr>
        <w:t>Sugeno</w:t>
      </w:r>
      <w:r w:rsidR="00075F7B" w:rsidRPr="007B1779">
        <w:rPr>
          <w:rFonts w:eastAsia="標楷體"/>
          <w:lang w:eastAsia="zh-TW"/>
        </w:rPr>
        <w:t>的線性函式</w:t>
      </w:r>
      <w:r w:rsidR="00075F7B" w:rsidRPr="007B1779">
        <w:rPr>
          <w:rFonts w:eastAsia="標楷體"/>
          <w:lang w:eastAsia="zh-TW"/>
        </w:rPr>
        <w:t>[17]</w:t>
      </w:r>
      <w:r w:rsidR="00075F7B" w:rsidRPr="007B1779">
        <w:rPr>
          <w:rFonts w:eastAsia="標楷體"/>
          <w:lang w:eastAsia="zh-TW"/>
        </w:rPr>
        <w:t>，</w:t>
      </w:r>
      <w:r w:rsidR="00075F7B" w:rsidRPr="00787692">
        <w:rPr>
          <w:rFonts w:eastAsia="標楷體"/>
          <w:color w:val="FF0000"/>
          <w:lang w:eastAsia="zh-TW"/>
        </w:rPr>
        <w:t>前鑑部和後鑑部</w:t>
      </w:r>
      <w:r w:rsidR="0069680C" w:rsidRPr="00787692">
        <w:rPr>
          <w:rFonts w:eastAsia="標楷體"/>
          <w:color w:val="FF0000"/>
          <w:lang w:eastAsia="zh-TW"/>
        </w:rPr>
        <w:t>則</w:t>
      </w:r>
      <w:r w:rsidR="00075F7B" w:rsidRPr="00787692">
        <w:rPr>
          <w:rFonts w:eastAsia="標楷體"/>
          <w:color w:val="FF0000"/>
          <w:lang w:eastAsia="zh-TW"/>
        </w:rPr>
        <w:t>透過箭靶層結合。</w:t>
      </w:r>
      <w:r w:rsidR="00772B4D" w:rsidRPr="007B1779">
        <w:rPr>
          <w:rFonts w:eastAsia="標楷體"/>
          <w:lang w:eastAsia="zh-TW"/>
        </w:rPr>
        <w:t>透過此模型和機器學習我們預期對時間序列的預測可以</w:t>
      </w:r>
      <w:r w:rsidR="00772B4D" w:rsidRPr="00787692">
        <w:rPr>
          <w:rFonts w:eastAsia="標楷體"/>
          <w:color w:val="FF0000"/>
          <w:lang w:eastAsia="zh-TW"/>
        </w:rPr>
        <w:t>更加精準</w:t>
      </w:r>
      <w:r w:rsidR="00772B4D" w:rsidRPr="007B1779">
        <w:rPr>
          <w:rFonts w:eastAsia="標楷體"/>
          <w:lang w:eastAsia="zh-TW"/>
        </w:rPr>
        <w:t>。</w:t>
      </w:r>
    </w:p>
    <w:p w:rsidR="00BE58B1" w:rsidRPr="007B1779" w:rsidRDefault="0069680C" w:rsidP="00305694">
      <w:pPr>
        <w:pStyle w:val="a3"/>
        <w:ind w:firstLineChars="200" w:firstLine="398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關於模糊集，</w:t>
      </w:r>
      <w:r w:rsidR="00596AE6" w:rsidRPr="007B1779">
        <w:rPr>
          <w:rFonts w:eastAsia="標楷體"/>
          <w:lang w:eastAsia="zh-TW"/>
        </w:rPr>
        <w:t>在</w:t>
      </w:r>
      <w:r w:rsidR="00596AE6" w:rsidRPr="007B1779">
        <w:rPr>
          <w:rFonts w:eastAsia="標楷體"/>
          <w:lang w:eastAsia="zh-TW"/>
        </w:rPr>
        <w:t>1965</w:t>
      </w:r>
      <w:r w:rsidR="00596AE6" w:rsidRPr="007B1779">
        <w:rPr>
          <w:rFonts w:eastAsia="標楷體"/>
          <w:lang w:eastAsia="zh-TW"/>
        </w:rPr>
        <w:t>年由</w:t>
      </w:r>
      <w:r w:rsidR="00596AE6" w:rsidRPr="007B1779">
        <w:rPr>
          <w:rFonts w:eastAsia="標楷體"/>
          <w:lang w:eastAsia="zh-TW"/>
        </w:rPr>
        <w:t>Zadeh</w:t>
      </w:r>
      <w:r w:rsidR="00596AE6" w:rsidRPr="007B1779">
        <w:rPr>
          <w:rFonts w:eastAsia="標楷體"/>
          <w:lang w:eastAsia="zh-TW"/>
        </w:rPr>
        <w:t>學者，最先提出模糊集的概念</w:t>
      </w:r>
      <w:r w:rsidR="00454430" w:rsidRPr="007B1779">
        <w:rPr>
          <w:rFonts w:eastAsia="標楷體"/>
          <w:lang w:eastAsia="zh-TW"/>
        </w:rPr>
        <w:t>[11]</w:t>
      </w:r>
      <w:r w:rsidR="00596AE6" w:rsidRPr="007B1779">
        <w:rPr>
          <w:rFonts w:eastAsia="標楷體"/>
          <w:lang w:eastAsia="zh-TW"/>
        </w:rPr>
        <w:t>，</w:t>
      </w:r>
      <w:r w:rsidR="00FE3680" w:rsidRPr="00EB506D">
        <w:rPr>
          <w:rFonts w:eastAsia="標楷體"/>
          <w:color w:val="FF0000"/>
          <w:lang w:eastAsia="zh-TW"/>
        </w:rPr>
        <w:t>使資料可以透過某個函式，</w:t>
      </w:r>
      <w:r w:rsidR="00596AE6" w:rsidRPr="007B1779">
        <w:rPr>
          <w:rFonts w:eastAsia="標楷體"/>
          <w:lang w:eastAsia="zh-TW"/>
        </w:rPr>
        <w:t>得到介於</w:t>
      </w:r>
      <w:r w:rsidR="00596AE6" w:rsidRPr="007B1779">
        <w:rPr>
          <w:rFonts w:eastAsia="標楷體"/>
          <w:lang w:eastAsia="zh-TW"/>
        </w:rPr>
        <w:t>0</w:t>
      </w:r>
      <w:r w:rsidR="00596AE6" w:rsidRPr="007B1779">
        <w:rPr>
          <w:rFonts w:eastAsia="標楷體"/>
          <w:lang w:eastAsia="zh-TW"/>
        </w:rPr>
        <w:t>到</w:t>
      </w:r>
      <w:r w:rsidR="00596AE6" w:rsidRPr="007B1779">
        <w:rPr>
          <w:rFonts w:eastAsia="標楷體"/>
          <w:lang w:eastAsia="zh-TW"/>
        </w:rPr>
        <w:t>1</w:t>
      </w:r>
      <w:r w:rsidR="00596AE6" w:rsidRPr="007B1779">
        <w:rPr>
          <w:rFonts w:eastAsia="標楷體"/>
          <w:lang w:eastAsia="zh-TW"/>
        </w:rPr>
        <w:t>之間的歸屬程度</w:t>
      </w:r>
      <w:r w:rsidR="00991735" w:rsidRPr="007B1779">
        <w:rPr>
          <w:rFonts w:eastAsia="標楷體"/>
          <w:lang w:eastAsia="zh-TW"/>
        </w:rPr>
        <w:t xml:space="preserve"> </w:t>
      </w:r>
      <w:r w:rsidR="00596AE6" w:rsidRPr="007B1779">
        <w:rPr>
          <w:rFonts w:eastAsia="標楷體"/>
          <w:lang w:eastAsia="zh-TW"/>
        </w:rPr>
        <w:t>(Membership degree)</w:t>
      </w:r>
      <w:r w:rsidR="00FE3680" w:rsidRPr="007B1779">
        <w:rPr>
          <w:rFonts w:eastAsia="標楷體"/>
          <w:lang w:eastAsia="zh-TW"/>
        </w:rPr>
        <w:t>。</w:t>
      </w:r>
      <w:r w:rsidR="00FE3680" w:rsidRPr="00EB506D">
        <w:rPr>
          <w:rFonts w:eastAsia="標楷體"/>
          <w:color w:val="FF0000"/>
          <w:lang w:eastAsia="zh-TW"/>
        </w:rPr>
        <w:t>2002</w:t>
      </w:r>
      <w:r w:rsidR="00FE3680" w:rsidRPr="00EB506D">
        <w:rPr>
          <w:rFonts w:eastAsia="標楷體"/>
          <w:color w:val="FF0000"/>
          <w:lang w:eastAsia="zh-TW"/>
        </w:rPr>
        <w:t>年</w:t>
      </w:r>
      <w:r w:rsidR="00596AE6" w:rsidRPr="00EB506D">
        <w:rPr>
          <w:rFonts w:eastAsia="標楷體"/>
          <w:color w:val="FF0000"/>
          <w:lang w:eastAsia="zh-TW"/>
        </w:rPr>
        <w:t>，</w:t>
      </w:r>
      <w:r w:rsidR="00C6238A" w:rsidRPr="004374AE">
        <w:rPr>
          <w:color w:val="00B050"/>
          <w:lang w:eastAsia="zh-TW"/>
        </w:rPr>
        <w:t xml:space="preserve">Ramot et al. [12] </w:t>
      </w:r>
      <w:r w:rsidR="00BE58B1" w:rsidRPr="00EB506D">
        <w:rPr>
          <w:rFonts w:eastAsia="標楷體"/>
          <w:color w:val="FF0000"/>
          <w:lang w:eastAsia="zh-TW"/>
        </w:rPr>
        <w:t>提出了</w:t>
      </w:r>
      <w:r w:rsidR="0031519E" w:rsidRPr="00EB506D">
        <w:rPr>
          <w:rFonts w:eastAsia="標楷體"/>
          <w:color w:val="FF0000"/>
          <w:lang w:eastAsia="zh-TW"/>
        </w:rPr>
        <w:t>複數模糊集</w:t>
      </w:r>
      <w:r w:rsidR="0031519E" w:rsidRPr="00EB506D">
        <w:rPr>
          <w:rFonts w:eastAsia="標楷體"/>
          <w:color w:val="FF0000"/>
          <w:lang w:eastAsia="zh-TW"/>
        </w:rPr>
        <w:t xml:space="preserve"> (CFSs)[12]</w:t>
      </w:r>
      <w:r w:rsidR="00BE58B1" w:rsidRPr="00EB506D">
        <w:rPr>
          <w:rFonts w:eastAsia="標楷體"/>
          <w:color w:val="FF0000"/>
          <w:lang w:eastAsia="zh-TW"/>
        </w:rPr>
        <w:t>的概念，</w:t>
      </w:r>
      <w:r w:rsidR="00324653" w:rsidRPr="007B1779">
        <w:rPr>
          <w:rFonts w:eastAsia="標楷體"/>
          <w:lang w:eastAsia="zh-TW"/>
        </w:rPr>
        <w:t>歸屬程度可以透過函式得到一個複數型態的值，</w:t>
      </w:r>
      <w:r w:rsidR="002A3683" w:rsidRPr="007B1779">
        <w:rPr>
          <w:rFonts w:eastAsia="標楷體"/>
          <w:lang w:eastAsia="zh-TW"/>
        </w:rPr>
        <w:t>這</w:t>
      </w:r>
      <w:r w:rsidR="00BE58B1" w:rsidRPr="007B1779">
        <w:rPr>
          <w:rFonts w:eastAsia="標楷體"/>
          <w:lang w:eastAsia="zh-TW"/>
        </w:rPr>
        <w:t>使得歸屬程度可以呈現在一個半徑為</w:t>
      </w:r>
      <w:r w:rsidR="00BE58B1" w:rsidRPr="007B1779">
        <w:rPr>
          <w:rFonts w:eastAsia="標楷體"/>
          <w:lang w:eastAsia="zh-TW"/>
        </w:rPr>
        <w:t>1</w:t>
      </w:r>
      <w:r w:rsidR="00BE58B1" w:rsidRPr="007B1779">
        <w:rPr>
          <w:rFonts w:eastAsia="標楷體"/>
          <w:lang w:eastAsia="zh-TW"/>
        </w:rPr>
        <w:t>的複數單位圓盤中。這個概念使原本能表示的歸屬程度更加的豐富。</w:t>
      </w:r>
      <w:r w:rsidR="00670FB1" w:rsidRPr="00EB506D">
        <w:rPr>
          <w:rFonts w:eastAsia="標楷體"/>
          <w:color w:val="FF0000"/>
          <w:lang w:eastAsia="zh-TW"/>
        </w:rPr>
        <w:t>一般來說</w:t>
      </w:r>
      <w:r w:rsidR="00670FB1" w:rsidRPr="007B1779">
        <w:rPr>
          <w:rFonts w:eastAsia="標楷體"/>
          <w:lang w:eastAsia="zh-TW"/>
        </w:rPr>
        <w:t>我們可以透過複數型神經模糊集系統</w:t>
      </w:r>
      <w:r w:rsidR="00991735" w:rsidRPr="007B1779">
        <w:rPr>
          <w:rFonts w:eastAsia="標楷體"/>
          <w:lang w:eastAsia="zh-TW"/>
        </w:rPr>
        <w:t xml:space="preserve"> </w:t>
      </w:r>
      <w:r w:rsidR="00670FB1" w:rsidRPr="007B1779">
        <w:rPr>
          <w:rFonts w:eastAsia="標楷體"/>
          <w:lang w:eastAsia="zh-TW"/>
        </w:rPr>
        <w:t>(CNFS)</w:t>
      </w:r>
      <w:r w:rsidR="0031519E" w:rsidRPr="007B1779">
        <w:rPr>
          <w:rFonts w:eastAsia="標楷體"/>
          <w:lang w:eastAsia="zh-TW"/>
        </w:rPr>
        <w:t>[</w:t>
      </w:r>
      <w:r w:rsidR="008129FD" w:rsidRPr="007B1779">
        <w:rPr>
          <w:rFonts w:eastAsia="標楷體"/>
          <w:lang w:eastAsia="zh-TW"/>
        </w:rPr>
        <w:t>13</w:t>
      </w:r>
      <w:r w:rsidR="0031519E" w:rsidRPr="007B1779">
        <w:rPr>
          <w:rFonts w:eastAsia="標楷體"/>
          <w:lang w:eastAsia="zh-TW"/>
        </w:rPr>
        <w:t>]</w:t>
      </w:r>
      <w:r w:rsidR="008129FD" w:rsidRPr="007B1779">
        <w:rPr>
          <w:rFonts w:eastAsia="標楷體"/>
          <w:lang w:eastAsia="zh-TW"/>
        </w:rPr>
        <w:t>[14]</w:t>
      </w:r>
      <w:r w:rsidR="00670FB1" w:rsidRPr="007B1779">
        <w:rPr>
          <w:rFonts w:eastAsia="標楷體"/>
          <w:lang w:eastAsia="zh-TW"/>
        </w:rPr>
        <w:t>，得到</w:t>
      </w:r>
      <w:r w:rsidR="00670FB1" w:rsidRPr="00EB506D">
        <w:rPr>
          <w:rFonts w:eastAsia="標楷體"/>
          <w:color w:val="FF0000"/>
          <w:lang w:eastAsia="zh-TW"/>
        </w:rPr>
        <w:t>一組</w:t>
      </w:r>
      <w:r w:rsidR="00670FB1" w:rsidRPr="007B1779">
        <w:rPr>
          <w:rFonts w:eastAsia="標楷體"/>
          <w:lang w:eastAsia="zh-TW"/>
        </w:rPr>
        <w:t>複數型態的輸出，而實數部分和虛數部分可針對不同目標做預測，所以可針對</w:t>
      </w:r>
      <w:r w:rsidR="00670FB1" w:rsidRPr="00EB506D">
        <w:rPr>
          <w:rFonts w:eastAsia="標楷體"/>
          <w:color w:val="FF0000"/>
          <w:lang w:eastAsia="zh-TW"/>
        </w:rPr>
        <w:t>兩個不同目標</w:t>
      </w:r>
      <w:r w:rsidR="00670FB1" w:rsidRPr="007B1779">
        <w:rPr>
          <w:rFonts w:eastAsia="標楷體"/>
          <w:lang w:eastAsia="zh-TW"/>
        </w:rPr>
        <w:t>。</w:t>
      </w:r>
      <w:r w:rsidR="00151F93" w:rsidRPr="00EB506D">
        <w:rPr>
          <w:rFonts w:eastAsia="標楷體"/>
          <w:color w:val="FF0000"/>
          <w:lang w:eastAsia="zh-TW"/>
        </w:rPr>
        <w:t>目前兩個目標的預測已經有很多的研究產出</w:t>
      </w:r>
      <w:r w:rsidR="00151F93" w:rsidRPr="00EB506D">
        <w:rPr>
          <w:rFonts w:eastAsia="標楷體"/>
          <w:color w:val="FF0000"/>
          <w:lang w:eastAsia="zh-TW"/>
        </w:rPr>
        <w:t>[</w:t>
      </w:r>
      <w:r w:rsidR="0031519E" w:rsidRPr="00EB506D">
        <w:rPr>
          <w:rFonts w:eastAsia="標楷體"/>
          <w:color w:val="FF0000"/>
          <w:lang w:eastAsia="zh-TW"/>
        </w:rPr>
        <w:t>6</w:t>
      </w:r>
      <w:r w:rsidR="00151F93" w:rsidRPr="00EB506D">
        <w:rPr>
          <w:rFonts w:eastAsia="標楷體"/>
          <w:color w:val="FF0000"/>
          <w:lang w:eastAsia="zh-TW"/>
        </w:rPr>
        <w:t>]</w:t>
      </w:r>
      <w:r w:rsidR="00997A37" w:rsidRPr="00EB506D">
        <w:rPr>
          <w:rFonts w:eastAsia="標楷體"/>
          <w:color w:val="FF0000"/>
          <w:lang w:eastAsia="zh-TW"/>
        </w:rPr>
        <w:t>[13]</w:t>
      </w:r>
      <w:r w:rsidR="00151F93" w:rsidRPr="00EB506D">
        <w:rPr>
          <w:rFonts w:eastAsia="標楷體"/>
          <w:color w:val="FF0000"/>
          <w:lang w:eastAsia="zh-TW"/>
        </w:rPr>
        <w:t>[</w:t>
      </w:r>
      <w:r w:rsidR="008129FD" w:rsidRPr="00EB506D">
        <w:rPr>
          <w:rFonts w:eastAsia="標楷體"/>
          <w:color w:val="FF0000"/>
          <w:lang w:eastAsia="zh-TW"/>
        </w:rPr>
        <w:t>1</w:t>
      </w:r>
      <w:r w:rsidR="00997A37" w:rsidRPr="00EB506D">
        <w:rPr>
          <w:rFonts w:eastAsia="標楷體"/>
          <w:color w:val="FF0000"/>
          <w:lang w:eastAsia="zh-TW"/>
        </w:rPr>
        <w:t>4</w:t>
      </w:r>
      <w:r w:rsidR="00151F93" w:rsidRPr="00EB506D">
        <w:rPr>
          <w:rFonts w:eastAsia="標楷體"/>
          <w:color w:val="FF0000"/>
          <w:lang w:eastAsia="zh-TW"/>
        </w:rPr>
        <w:t>]</w:t>
      </w:r>
      <w:r w:rsidR="00151F93" w:rsidRPr="00EB506D">
        <w:rPr>
          <w:rFonts w:eastAsia="標楷體"/>
          <w:color w:val="FF0000"/>
          <w:lang w:eastAsia="zh-TW"/>
        </w:rPr>
        <w:t>。</w:t>
      </w:r>
      <w:r w:rsidR="006C6EEE" w:rsidRPr="007B1779">
        <w:rPr>
          <w:rFonts w:eastAsia="標楷體"/>
          <w:lang w:eastAsia="zh-TW"/>
        </w:rPr>
        <w:t>而</w:t>
      </w:r>
      <w:r w:rsidR="00670FB1" w:rsidRPr="007B1779">
        <w:rPr>
          <w:rFonts w:eastAsia="標楷體"/>
          <w:lang w:eastAsia="zh-TW"/>
        </w:rPr>
        <w:t>為了同時對更多的目標做預測，本篇論文將原本複數型神經模糊集系統進行改良，將原本使用的複數模糊集</w:t>
      </w:r>
      <w:r w:rsidR="00991735" w:rsidRPr="007B1779">
        <w:rPr>
          <w:rFonts w:eastAsia="標楷體"/>
          <w:lang w:eastAsia="zh-TW"/>
        </w:rPr>
        <w:t xml:space="preserve"> </w:t>
      </w:r>
      <w:r w:rsidR="00670FB1" w:rsidRPr="00EB506D">
        <w:rPr>
          <w:rFonts w:eastAsia="標楷體"/>
          <w:color w:val="FF0000"/>
          <w:lang w:eastAsia="zh-TW"/>
        </w:rPr>
        <w:t>(CFSs)</w:t>
      </w:r>
      <w:r w:rsidR="003E444A">
        <w:rPr>
          <w:rFonts w:eastAsia="標楷體"/>
          <w:lang w:eastAsia="zh-TW"/>
        </w:rPr>
        <w:t>改成球</w:t>
      </w:r>
      <w:r w:rsidR="003E444A">
        <w:rPr>
          <w:rFonts w:eastAsia="標楷體" w:hint="eastAsia"/>
          <w:lang w:eastAsia="zh-TW"/>
        </w:rPr>
        <w:t>式</w:t>
      </w:r>
      <w:r w:rsidR="006C6EEE" w:rsidRPr="007B1779">
        <w:rPr>
          <w:rFonts w:eastAsia="標楷體"/>
          <w:lang w:eastAsia="zh-TW"/>
        </w:rPr>
        <w:t>複數模糊集</w:t>
      </w:r>
      <w:r w:rsidR="00991735" w:rsidRPr="007B1779">
        <w:rPr>
          <w:rFonts w:eastAsia="標楷體"/>
          <w:lang w:eastAsia="zh-TW"/>
        </w:rPr>
        <w:t xml:space="preserve"> </w:t>
      </w:r>
      <w:r w:rsidR="00C7372C" w:rsidRPr="00EB506D">
        <w:rPr>
          <w:rFonts w:eastAsia="標楷體"/>
          <w:color w:val="FF0000"/>
          <w:lang w:eastAsia="zh-TW"/>
        </w:rPr>
        <w:t>(SCFSs)</w:t>
      </w:r>
      <w:r w:rsidR="00670FB1" w:rsidRPr="007B1779">
        <w:rPr>
          <w:rFonts w:eastAsia="標楷體"/>
          <w:lang w:eastAsia="zh-TW"/>
        </w:rPr>
        <w:t>，</w:t>
      </w:r>
      <w:r w:rsidR="006C6EEE" w:rsidRPr="007B1779">
        <w:rPr>
          <w:rFonts w:eastAsia="標楷體"/>
          <w:lang w:eastAsia="zh-TW"/>
        </w:rPr>
        <w:t>其中</w:t>
      </w:r>
      <w:r w:rsidR="006C6EEE" w:rsidRPr="00EB506D">
        <w:rPr>
          <w:rFonts w:eastAsia="標楷體"/>
          <w:color w:val="FF0000"/>
          <w:lang w:eastAsia="zh-TW"/>
        </w:rPr>
        <w:t>歸屬程度仍然是複數</w:t>
      </w:r>
      <w:r w:rsidR="00324653" w:rsidRPr="00EB506D">
        <w:rPr>
          <w:rFonts w:eastAsia="標楷體"/>
          <w:color w:val="FF0000"/>
          <w:lang w:eastAsia="zh-TW"/>
        </w:rPr>
        <w:t>型態</w:t>
      </w:r>
      <w:r w:rsidR="00324653" w:rsidRPr="007B1779">
        <w:rPr>
          <w:rFonts w:eastAsia="標楷體"/>
          <w:lang w:eastAsia="zh-TW"/>
        </w:rPr>
        <w:t>，但能呈現在</w:t>
      </w:r>
      <w:r w:rsidR="00324653" w:rsidRPr="007B1779">
        <w:rPr>
          <w:rFonts w:eastAsia="標楷體"/>
          <w:lang w:eastAsia="zh-TW"/>
        </w:rPr>
        <w:t>3</w:t>
      </w:r>
      <w:r w:rsidR="00D31C83">
        <w:rPr>
          <w:rFonts w:eastAsia="標楷體"/>
          <w:lang w:eastAsia="zh-TW"/>
        </w:rPr>
        <w:t>–</w:t>
      </w:r>
      <w:r w:rsidR="00324653" w:rsidRPr="007B1779">
        <w:rPr>
          <w:rFonts w:eastAsia="標楷體"/>
          <w:lang w:eastAsia="zh-TW"/>
        </w:rPr>
        <w:t>D</w:t>
      </w:r>
      <w:r w:rsidR="00324653" w:rsidRPr="007B1779">
        <w:rPr>
          <w:rFonts w:eastAsia="標楷體"/>
          <w:lang w:eastAsia="zh-TW"/>
        </w:rPr>
        <w:t>的立體空間中</w:t>
      </w:r>
      <w:r w:rsidR="006C6EEE" w:rsidRPr="007B1779">
        <w:rPr>
          <w:rFonts w:eastAsia="標楷體"/>
          <w:lang w:eastAsia="zh-TW"/>
        </w:rPr>
        <w:t>，能擁有</w:t>
      </w:r>
      <w:r w:rsidR="00324653" w:rsidRPr="007B1779">
        <w:rPr>
          <w:rFonts w:eastAsia="標楷體"/>
          <w:lang w:eastAsia="zh-TW"/>
        </w:rPr>
        <w:t>更</w:t>
      </w:r>
      <w:r w:rsidR="006C6EEE" w:rsidRPr="007B1779">
        <w:rPr>
          <w:rFonts w:eastAsia="標楷體"/>
          <w:lang w:eastAsia="zh-TW"/>
        </w:rPr>
        <w:t>多組複數型態的輸出，意即可以一次對多個目標進行預測。</w:t>
      </w:r>
    </w:p>
    <w:p w:rsidR="00670FB1" w:rsidRPr="00863BE4" w:rsidRDefault="00772B4D" w:rsidP="00305694">
      <w:pPr>
        <w:pStyle w:val="a3"/>
        <w:ind w:firstLineChars="200" w:firstLine="398"/>
        <w:rPr>
          <w:rFonts w:eastAsia="標楷體"/>
          <w:color w:val="FF0000"/>
          <w:lang w:eastAsia="zh-TW"/>
        </w:rPr>
      </w:pPr>
      <w:r w:rsidRPr="007B1779">
        <w:rPr>
          <w:rFonts w:eastAsia="標楷體"/>
          <w:lang w:eastAsia="zh-TW"/>
        </w:rPr>
        <w:t>在本研究中，為了使資料可以有效的</w:t>
      </w:r>
      <w:r w:rsidRPr="00EB506D">
        <w:rPr>
          <w:rFonts w:eastAsia="標楷體"/>
          <w:color w:val="FF0000"/>
          <w:lang w:eastAsia="zh-TW"/>
        </w:rPr>
        <w:t>被</w:t>
      </w:r>
      <w:r w:rsidRPr="007B1779">
        <w:rPr>
          <w:rFonts w:eastAsia="標楷體"/>
          <w:lang w:eastAsia="zh-TW"/>
        </w:rPr>
        <w:t>應用，</w:t>
      </w:r>
      <w:r w:rsidR="000E2E22" w:rsidRPr="007B1779">
        <w:rPr>
          <w:rFonts w:eastAsia="標楷體"/>
          <w:lang w:eastAsia="zh-TW"/>
        </w:rPr>
        <w:t>在資料前處理的部分，</w:t>
      </w:r>
      <w:r w:rsidR="000E2E22" w:rsidRPr="00EB506D">
        <w:rPr>
          <w:rFonts w:eastAsia="標楷體"/>
          <w:color w:val="FF0000"/>
          <w:lang w:eastAsia="zh-TW"/>
        </w:rPr>
        <w:t>我們根據將原始資料的</w:t>
      </w:r>
      <w:r w:rsidR="000E2E22" w:rsidRPr="00EB506D">
        <w:rPr>
          <w:rFonts w:eastAsia="標楷體"/>
          <w:color w:val="FF0000"/>
          <w:lang w:eastAsia="zh-TW"/>
        </w:rPr>
        <w:t>30</w:t>
      </w:r>
      <w:r w:rsidR="000E2E22" w:rsidRPr="00EB506D">
        <w:rPr>
          <w:rFonts w:eastAsia="標楷體"/>
          <w:color w:val="FF0000"/>
          <w:lang w:eastAsia="zh-TW"/>
        </w:rPr>
        <w:t>個漲跌值作為特徵</w:t>
      </w:r>
      <w:r w:rsidR="000E2E22" w:rsidRPr="007B1779">
        <w:rPr>
          <w:rFonts w:eastAsia="標楷體"/>
          <w:lang w:eastAsia="zh-TW"/>
        </w:rPr>
        <w:t>，並透過</w:t>
      </w:r>
      <w:r w:rsidR="00151F93" w:rsidRPr="007B1779">
        <w:rPr>
          <w:rFonts w:eastAsia="標楷體"/>
          <w:lang w:eastAsia="zh-TW"/>
        </w:rPr>
        <w:t>夏農資訊熵</w:t>
      </w:r>
      <w:r w:rsidR="00D55D25" w:rsidRPr="007B1779">
        <w:rPr>
          <w:rFonts w:eastAsia="標楷體"/>
          <w:lang w:eastAsia="zh-TW"/>
        </w:rPr>
        <w:t xml:space="preserve"> (Shannon Entropy)</w:t>
      </w:r>
      <w:r w:rsidR="00151F93" w:rsidRPr="007B1779">
        <w:rPr>
          <w:rFonts w:eastAsia="標楷體"/>
          <w:lang w:eastAsia="zh-TW"/>
        </w:rPr>
        <w:t>[15]</w:t>
      </w:r>
      <w:r w:rsidR="00151F93" w:rsidRPr="007B1779">
        <w:rPr>
          <w:rFonts w:eastAsia="標楷體"/>
          <w:lang w:eastAsia="zh-TW"/>
        </w:rPr>
        <w:t>，去計算他們個別對目標的資訊貢獻量，除此之外，我們透過了多目標特徵選取的概念</w:t>
      </w:r>
      <w:r w:rsidR="00151F93" w:rsidRPr="007B1779">
        <w:rPr>
          <w:rFonts w:eastAsia="標楷體"/>
          <w:lang w:eastAsia="zh-TW"/>
        </w:rPr>
        <w:t>[16]</w:t>
      </w:r>
      <w:r w:rsidR="00151F93" w:rsidRPr="007B1779">
        <w:rPr>
          <w:rFonts w:eastAsia="標楷體"/>
          <w:lang w:eastAsia="zh-TW"/>
        </w:rPr>
        <w:t>，算出每個特徵</w:t>
      </w:r>
      <w:r w:rsidRPr="007B1779">
        <w:rPr>
          <w:rFonts w:eastAsia="標楷體"/>
          <w:lang w:eastAsia="zh-TW"/>
        </w:rPr>
        <w:t>對目標的有效資訊量，以此作為挑選訓練資料的依據。從資料中</w:t>
      </w:r>
      <w:r w:rsidR="00151F93" w:rsidRPr="007B1779">
        <w:rPr>
          <w:rFonts w:eastAsia="標楷體"/>
          <w:lang w:eastAsia="zh-TW"/>
        </w:rPr>
        <w:t>萃取出</w:t>
      </w:r>
      <w:r w:rsidRPr="007B1779">
        <w:rPr>
          <w:rFonts w:eastAsia="標楷體"/>
          <w:lang w:eastAsia="zh-TW"/>
        </w:rPr>
        <w:t>最有效的資料，除了降低模型的運算負擔，也能有效的提升預測的效能。</w:t>
      </w:r>
      <w:r w:rsidRPr="00EB506D">
        <w:rPr>
          <w:rFonts w:eastAsia="標楷體"/>
          <w:color w:val="FF0000"/>
          <w:lang w:eastAsia="zh-TW"/>
        </w:rPr>
        <w:t>最後，</w:t>
      </w:r>
      <w:r w:rsidRPr="007B1779">
        <w:rPr>
          <w:rFonts w:eastAsia="標楷體"/>
          <w:lang w:eastAsia="zh-TW"/>
        </w:rPr>
        <w:t>機器學習部分</w:t>
      </w:r>
      <w:r w:rsidR="00C7372C" w:rsidRPr="007B1779">
        <w:rPr>
          <w:rFonts w:eastAsia="標楷體"/>
          <w:lang w:eastAsia="zh-TW"/>
        </w:rPr>
        <w:t>，我們使用</w:t>
      </w:r>
      <w:r w:rsidR="00116823" w:rsidRPr="007B1779">
        <w:rPr>
          <w:rFonts w:eastAsia="標楷體"/>
          <w:lang w:eastAsia="zh-TW"/>
        </w:rPr>
        <w:t>知名的</w:t>
      </w:r>
      <w:r w:rsidR="00C7372C" w:rsidRPr="007B1779">
        <w:rPr>
          <w:rFonts w:eastAsia="標楷體"/>
          <w:lang w:eastAsia="zh-TW"/>
        </w:rPr>
        <w:t>Particle Swarm Optimization (PSO)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18</w:t>
      </w:r>
      <w:r w:rsidR="00151F93" w:rsidRPr="007B1779">
        <w:rPr>
          <w:rFonts w:eastAsia="標楷體"/>
          <w:lang w:eastAsia="zh-TW"/>
        </w:rPr>
        <w:t>]</w:t>
      </w:r>
      <w:r w:rsidR="00116823" w:rsidRPr="007B1779">
        <w:rPr>
          <w:rFonts w:eastAsia="標楷體"/>
          <w:lang w:eastAsia="zh-TW"/>
        </w:rPr>
        <w:t>和</w:t>
      </w:r>
      <w:r w:rsidR="00324653" w:rsidRPr="007B1779">
        <w:rPr>
          <w:rFonts w:eastAsia="標楷體"/>
          <w:lang w:eastAsia="zh-TW"/>
        </w:rPr>
        <w:t>廣為人知的</w:t>
      </w:r>
      <w:r w:rsidR="00C7372C" w:rsidRPr="007B1779">
        <w:rPr>
          <w:rFonts w:eastAsia="標楷體"/>
          <w:lang w:eastAsia="zh-TW"/>
        </w:rPr>
        <w:t>Recursive Least Square Estimator (RLSE)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19</w:t>
      </w:r>
      <w:r w:rsidR="00151F93" w:rsidRPr="007B1779">
        <w:rPr>
          <w:rFonts w:eastAsia="標楷體"/>
          <w:lang w:eastAsia="zh-TW"/>
        </w:rPr>
        <w:t>]</w:t>
      </w:r>
      <w:r w:rsidR="00C7372C" w:rsidRPr="007B1779">
        <w:rPr>
          <w:rFonts w:eastAsia="標楷體"/>
          <w:lang w:eastAsia="zh-TW"/>
        </w:rPr>
        <w:t>進行參數優</w:t>
      </w:r>
      <w:r w:rsidR="00324653" w:rsidRPr="007B1779">
        <w:rPr>
          <w:rFonts w:eastAsia="標楷體"/>
          <w:lang w:eastAsia="zh-TW"/>
        </w:rPr>
        <w:t>化，</w:t>
      </w:r>
      <w:r w:rsidR="00F3633E" w:rsidRPr="007B1779">
        <w:rPr>
          <w:rFonts w:eastAsia="標楷體"/>
          <w:lang w:eastAsia="zh-TW"/>
        </w:rPr>
        <w:t>並將它們</w:t>
      </w:r>
      <w:r w:rsidR="00324653" w:rsidRPr="007B1779">
        <w:rPr>
          <w:rFonts w:eastAsia="標楷體"/>
          <w:lang w:eastAsia="zh-TW"/>
        </w:rPr>
        <w:t>整合成一種方法我們稱之為</w:t>
      </w:r>
      <w:r w:rsidR="00324653" w:rsidRPr="007B1779">
        <w:rPr>
          <w:rFonts w:eastAsia="標楷體"/>
          <w:lang w:eastAsia="zh-TW"/>
        </w:rPr>
        <w:t>PSO</w:t>
      </w:r>
      <w:r w:rsidR="00D31C83">
        <w:rPr>
          <w:rFonts w:eastAsia="標楷體"/>
          <w:lang w:eastAsia="zh-TW"/>
        </w:rPr>
        <w:t>–</w:t>
      </w:r>
      <w:r w:rsidR="00324653" w:rsidRPr="007B1779">
        <w:rPr>
          <w:rFonts w:eastAsia="標楷體"/>
          <w:lang w:eastAsia="zh-TW"/>
        </w:rPr>
        <w:t>RLSE</w:t>
      </w:r>
      <w:r w:rsidR="00324653" w:rsidRPr="007B1779">
        <w:rPr>
          <w:rFonts w:eastAsia="標楷體"/>
          <w:lang w:eastAsia="zh-TW"/>
        </w:rPr>
        <w:t>方法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20</w:t>
      </w:r>
      <w:r w:rsidR="00151F93" w:rsidRPr="007B1779">
        <w:rPr>
          <w:rFonts w:eastAsia="標楷體"/>
          <w:lang w:eastAsia="zh-TW"/>
        </w:rPr>
        <w:t>]</w:t>
      </w:r>
      <w:r w:rsidR="00324653" w:rsidRPr="007B1779">
        <w:rPr>
          <w:rFonts w:eastAsia="標楷體"/>
          <w:lang w:eastAsia="zh-TW"/>
        </w:rPr>
        <w:t>。</w:t>
      </w:r>
      <w:r w:rsidR="00F3633E" w:rsidRPr="00EB506D">
        <w:rPr>
          <w:rFonts w:eastAsia="標楷體"/>
          <w:color w:val="FF0000"/>
          <w:lang w:eastAsia="zh-TW"/>
        </w:rPr>
        <w:t>我們</w:t>
      </w:r>
      <w:r w:rsidR="00F3633E" w:rsidRPr="007B1779">
        <w:rPr>
          <w:rFonts w:eastAsia="標楷體"/>
          <w:lang w:eastAsia="zh-TW"/>
        </w:rPr>
        <w:t>將前鑑部和後鑑部參數藉由不同的演算法訓練，想透過</w:t>
      </w:r>
      <w:r w:rsidR="00521AEB" w:rsidRPr="00EB506D">
        <w:rPr>
          <w:rFonts w:eastAsia="標楷體"/>
          <w:color w:val="FF0000"/>
          <w:lang w:eastAsia="zh-TW"/>
        </w:rPr>
        <w:t>divide</w:t>
      </w:r>
      <w:r w:rsidR="00D31C83">
        <w:rPr>
          <w:rFonts w:eastAsia="標楷體"/>
          <w:color w:val="FF0000"/>
          <w:lang w:eastAsia="zh-TW"/>
        </w:rPr>
        <w:t>–</w:t>
      </w:r>
      <w:r w:rsidR="00521AEB" w:rsidRPr="00EB506D">
        <w:rPr>
          <w:rFonts w:eastAsia="標楷體"/>
          <w:color w:val="FF0000"/>
          <w:lang w:eastAsia="zh-TW"/>
        </w:rPr>
        <w:t>and</w:t>
      </w:r>
      <w:r w:rsidR="00D31C83">
        <w:rPr>
          <w:rFonts w:eastAsia="標楷體"/>
          <w:color w:val="FF0000"/>
          <w:lang w:eastAsia="zh-TW"/>
        </w:rPr>
        <w:t>–</w:t>
      </w:r>
      <w:r w:rsidR="00521AEB" w:rsidRPr="00EB506D">
        <w:rPr>
          <w:rFonts w:eastAsia="標楷體"/>
          <w:color w:val="FF0000"/>
          <w:lang w:eastAsia="zh-TW"/>
        </w:rPr>
        <w:t>conquer</w:t>
      </w:r>
      <w:r w:rsidRPr="00EB506D">
        <w:rPr>
          <w:rFonts w:eastAsia="標楷體"/>
          <w:color w:val="FF0000"/>
          <w:lang w:eastAsia="zh-TW"/>
        </w:rPr>
        <w:t>原理</w:t>
      </w:r>
      <w:r w:rsidR="00F3633E" w:rsidRPr="007B1779">
        <w:rPr>
          <w:rFonts w:eastAsia="標楷體"/>
          <w:lang w:eastAsia="zh-TW"/>
        </w:rPr>
        <w:t>，降低搜尋的維度，使模型更容易找到最佳解，提高整體的效能。</w:t>
      </w:r>
      <w:r w:rsidR="00863BE4" w:rsidRPr="00863BE4">
        <w:rPr>
          <w:rFonts w:eastAsia="標楷體" w:hint="eastAsia"/>
          <w:color w:val="FF0000"/>
          <w:lang w:eastAsia="zh-TW"/>
        </w:rPr>
        <w:t>Use a paragraph to specify the structure of paper.</w:t>
      </w:r>
    </w:p>
    <w:p w:rsidR="00760F15" w:rsidRDefault="000B061B" w:rsidP="00760F15">
      <w:pPr>
        <w:pStyle w:val="1"/>
      </w:pPr>
      <w:r>
        <w:lastRenderedPageBreak/>
        <w:t>Methodology</w:t>
      </w:r>
    </w:p>
    <w:p w:rsidR="003704CB" w:rsidRPr="00C2055C" w:rsidRDefault="00743EC7" w:rsidP="00743EC7">
      <w:pPr>
        <w:pStyle w:val="2"/>
        <w:tabs>
          <w:tab w:val="clear" w:pos="360"/>
          <w:tab w:val="num" w:pos="288"/>
        </w:tabs>
        <w:rPr>
          <w:color w:val="00B050"/>
        </w:rPr>
      </w:pPr>
      <w:r w:rsidRPr="00C2055C">
        <w:rPr>
          <w:color w:val="00B050"/>
        </w:rPr>
        <w:t>Sphere Complex Fuzzy Sets</w:t>
      </w:r>
    </w:p>
    <w:p w:rsidR="00743EC7" w:rsidRPr="00C2055C" w:rsidRDefault="00743EC7" w:rsidP="00743EC7">
      <w:pPr>
        <w:ind w:firstLineChars="200" w:firstLine="400"/>
        <w:jc w:val="both"/>
        <w:rPr>
          <w:rFonts w:ascii="標楷體" w:eastAsia="標楷體" w:hAnsi="標楷體"/>
          <w:lang w:eastAsia="zh-TW"/>
        </w:rPr>
      </w:pPr>
      <w:r w:rsidRPr="00C2055C">
        <w:rPr>
          <w:rFonts w:ascii="標楷體" w:eastAsia="標楷體" w:hAnsi="標楷體" w:hint="eastAsia"/>
          <w:lang w:eastAsia="zh-TW"/>
        </w:rPr>
        <w:t>過去的模糊集合概念，可以導出一對一的歸屬程度，而複數型態的模糊集合</w:t>
      </w:r>
      <w:r w:rsidR="00136DCD" w:rsidRPr="00C2055C">
        <w:rPr>
          <w:rFonts w:ascii="標楷體" w:eastAsia="標楷體" w:hAnsi="標楷體" w:hint="eastAsia"/>
          <w:lang w:eastAsia="zh-TW"/>
        </w:rPr>
        <w:t>[12]</w:t>
      </w:r>
      <w:r w:rsidRPr="00C2055C">
        <w:rPr>
          <w:rFonts w:ascii="標楷體" w:eastAsia="標楷體" w:hAnsi="標楷體" w:hint="eastAsia"/>
          <w:lang w:eastAsia="zh-TW"/>
        </w:rPr>
        <w:t>，可以擁有更豐富的歸屬程度，但為了使應用更廣泛，我們希望可以透過一個觀念</w:t>
      </w:r>
      <w:r w:rsidR="00E91A01" w:rsidRPr="00C2055C">
        <w:rPr>
          <w:rFonts w:ascii="標楷體" w:eastAsia="標楷體" w:hAnsi="標楷體" w:hint="eastAsia"/>
          <w:lang w:eastAsia="zh-TW"/>
        </w:rPr>
        <w:t>使得</w:t>
      </w:r>
      <w:r w:rsidRPr="00C2055C">
        <w:rPr>
          <w:rFonts w:ascii="標楷體" w:eastAsia="標楷體" w:hAnsi="標楷體" w:hint="eastAsia"/>
          <w:lang w:eastAsia="zh-TW"/>
        </w:rPr>
        <w:t>歸屬程度</w:t>
      </w:r>
      <w:r w:rsidR="00E91A01" w:rsidRPr="00C2055C">
        <w:rPr>
          <w:rFonts w:ascii="標楷體" w:eastAsia="標楷體" w:hAnsi="標楷體" w:hint="eastAsia"/>
          <w:lang w:eastAsia="zh-TW"/>
        </w:rPr>
        <w:t>更加的豐富</w:t>
      </w:r>
      <w:r w:rsidRPr="00C2055C">
        <w:rPr>
          <w:rFonts w:ascii="標楷體" w:eastAsia="標楷體" w:hAnsi="標楷體" w:hint="eastAsia"/>
          <w:lang w:eastAsia="zh-TW"/>
        </w:rPr>
        <w:t>。</w:t>
      </w:r>
    </w:p>
    <w:p w:rsidR="00743EC7" w:rsidRPr="00C2055C" w:rsidRDefault="00743EC7" w:rsidP="00743EC7">
      <w:pPr>
        <w:ind w:firstLineChars="200" w:firstLine="400"/>
        <w:jc w:val="both"/>
        <w:rPr>
          <w:rFonts w:ascii="標楷體" w:eastAsia="標楷體" w:hAnsi="標楷體"/>
          <w:lang w:eastAsia="zh-TW"/>
        </w:rPr>
      </w:pPr>
    </w:p>
    <w:p w:rsidR="00136DCD" w:rsidRPr="007B1779" w:rsidRDefault="00743EC7" w:rsidP="00136DCD">
      <w:pPr>
        <w:pStyle w:val="a3"/>
        <w:ind w:firstLineChars="200" w:firstLine="400"/>
        <w:rPr>
          <w:rFonts w:eastAsia="標楷體"/>
          <w:lang w:eastAsia="zh-TW"/>
        </w:rPr>
      </w:pPr>
      <w:r w:rsidRPr="00C2055C">
        <w:rPr>
          <w:rFonts w:ascii="標楷體" w:eastAsia="標楷體" w:hAnsi="標楷體" w:hint="eastAsia"/>
          <w:spacing w:val="0"/>
          <w:lang w:eastAsia="zh-TW"/>
        </w:rPr>
        <w:t>球式複數模糊集合是本論文所提出的原創概念，透過此概念可以將一筆資料轉換成多個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複數型態的</w:t>
      </w:r>
      <w:r w:rsidRPr="00C2055C">
        <w:rPr>
          <w:rFonts w:ascii="標楷體" w:eastAsia="標楷體" w:hAnsi="標楷體" w:hint="eastAsia"/>
          <w:spacing w:val="0"/>
          <w:lang w:eastAsia="zh-TW"/>
        </w:rPr>
        <w:t>歸屬程度，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以便</w:t>
      </w:r>
      <w:r w:rsidR="00C2055C" w:rsidRPr="00C2055C">
        <w:rPr>
          <w:rFonts w:ascii="標楷體" w:eastAsia="標楷體" w:hAnsi="標楷體" w:hint="eastAsia"/>
          <w:spacing w:val="0"/>
          <w:lang w:eastAsia="zh-TW"/>
        </w:rPr>
        <w:t>之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後</w:t>
      </w:r>
      <w:r w:rsidR="00C2055C" w:rsidRPr="00C2055C">
        <w:rPr>
          <w:rFonts w:ascii="標楷體" w:eastAsia="標楷體" w:hAnsi="標楷體" w:hint="eastAsia"/>
          <w:spacing w:val="0"/>
          <w:lang w:eastAsia="zh-TW"/>
        </w:rPr>
        <w:t>模型可以一次預測多個目標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。首先，將原高斯函數得到的歸屬程度置放於</w:t>
      </w:r>
      <w:r w:rsidR="00136DCD" w:rsidRPr="00C2055C">
        <w:rPr>
          <w:rFonts w:ascii="標楷體" w:eastAsia="標楷體" w:hAnsi="標楷體"/>
          <w:spacing w:val="0"/>
          <w:lang w:eastAsia="zh-TW"/>
        </w:rPr>
        <w:t>半徑為1的球</w:t>
      </w:r>
      <w:r w:rsidR="00C2055C" w:rsidRPr="00C2055C">
        <w:rPr>
          <w:rFonts w:ascii="標楷體" w:eastAsia="標楷體" w:hAnsi="標楷體" w:hint="eastAsia"/>
          <w:spacing w:val="0"/>
          <w:lang w:eastAsia="zh-TW"/>
        </w:rPr>
        <w:t>式複數模糊集合</w:t>
      </w:r>
      <w:r w:rsidR="00136DCD" w:rsidRPr="00C2055C">
        <w:rPr>
          <w:rFonts w:ascii="標楷體" w:eastAsia="標楷體" w:hAnsi="標楷體"/>
          <w:spacing w:val="0"/>
          <w:lang w:eastAsia="zh-TW"/>
        </w:rPr>
        <w:t>內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(Fig.</w:t>
      </w:r>
      <w:r w:rsidR="00136DCD" w:rsidRPr="00C2055C">
        <w:rPr>
          <w:rFonts w:ascii="標楷體" w:eastAsia="標楷體" w:hAnsi="標楷體"/>
          <w:spacing w:val="0"/>
          <w:lang w:eastAsia="zh-TW"/>
        </w:rPr>
        <w:t xml:space="preserve"> 1</w:t>
      </w:r>
      <w:r w:rsidR="00136DCD" w:rsidRPr="00C2055C">
        <w:rPr>
          <w:rFonts w:ascii="標楷體" w:eastAsia="標楷體" w:hAnsi="標楷體" w:hint="eastAsia"/>
          <w:spacing w:val="0"/>
          <w:lang w:eastAsia="zh-TW"/>
        </w:rPr>
        <w:t>)</w:t>
      </w:r>
      <w:r w:rsidR="00BB225B">
        <w:rPr>
          <w:rFonts w:ascii="標楷體" w:eastAsia="標楷體" w:hAnsi="標楷體" w:hint="eastAsia"/>
          <w:spacing w:val="0"/>
          <w:lang w:eastAsia="zh-TW"/>
        </w:rPr>
        <w:t>，即可得到一組</w:t>
      </w:r>
      <w:r w:rsidR="00DC7861">
        <w:rPr>
          <w:rFonts w:ascii="標楷體" w:eastAsia="標楷體" w:hAnsi="標楷體" w:hint="eastAsia"/>
          <w:spacing w:val="0"/>
          <w:lang w:eastAsia="zh-TW"/>
        </w:rPr>
        <w:t>空間</w:t>
      </w:r>
      <w:r w:rsidR="00BB225B">
        <w:rPr>
          <w:rFonts w:ascii="標楷體" w:eastAsia="標楷體" w:hAnsi="標楷體" w:hint="eastAsia"/>
          <w:spacing w:val="0"/>
          <w:lang w:eastAsia="zh-TW"/>
        </w:rPr>
        <w:t>向量</w:t>
      </w:r>
      <m:oMath>
        <m:acc>
          <m:accPr>
            <m:chr m:val="⃑"/>
            <m:ctrlPr>
              <w:rPr>
                <w:rFonts w:ascii="Cambria Math" w:hAnsi="Cambria Math"/>
                <w:i/>
                <w:lang w:val="el-GR" w:eastAsia="zh-TW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u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  <w:lang w:val="el-GR"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lang w:val="el-GR" w:eastAsia="zh-T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lang w:val="el-GR" w:eastAsia="zh-T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1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2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eastAsia"/>
                              <w:lang w:eastAsia="zh-TW"/>
                            </w:rPr>
                            <m:t>3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BB225B">
        <w:rPr>
          <w:rFonts w:ascii="標楷體" w:eastAsia="標楷體" w:hAnsi="標楷體" w:hint="eastAsia"/>
          <w:spacing w:val="0"/>
          <w:lang w:eastAsia="zh-TW"/>
        </w:rPr>
        <w:t>:</w:t>
      </w:r>
    </w:p>
    <w:p w:rsidR="00136DCD" w:rsidRPr="00495574" w:rsidRDefault="00136DCD" w:rsidP="00136DCD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1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eastAsia="zh-TW"/>
              </w:rPr>
              <m:t>∙</m:t>
            </m:r>
          </m:e>
        </m:func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</w:t>
      </w:r>
      <w:r>
        <w:rPr>
          <w:lang w:eastAsia="zh-TW"/>
        </w:rPr>
        <w:t></w:t>
      </w:r>
      <w:r w:rsidRPr="00CB66E6">
        <w:rPr>
          <w:lang w:eastAsia="zh-TW"/>
        </w:rPr>
        <w:t></w:t>
      </w:r>
    </w:p>
    <w:p w:rsidR="00136DCD" w:rsidRPr="00495574" w:rsidRDefault="00136DCD" w:rsidP="00136DCD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2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eastAsia="zh-TW"/>
              </w:rPr>
              <m:t>∙</m:t>
            </m:r>
          </m:e>
        </m:func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</w:t>
      </w:r>
      <w:r>
        <w:rPr>
          <w:lang w:eastAsia="zh-TW"/>
        </w:rPr>
        <w:t></w:t>
      </w:r>
      <w:r w:rsidRPr="00CB66E6">
        <w:rPr>
          <w:lang w:eastAsia="zh-TW"/>
        </w:rPr>
        <w:t></w:t>
      </w:r>
    </w:p>
    <w:p w:rsidR="00136DCD" w:rsidRPr="00495574" w:rsidRDefault="00136DCD" w:rsidP="00136DCD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3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w:rPr>
                <w:rFonts w:ascii="Cambria Math" w:eastAsiaTheme="minorEastAsia" w:hAnsi="Cambria Math"/>
                <w:lang w:eastAsia="zh-TW"/>
              </w:rPr>
              <m:t>∙</m:t>
            </m:r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</w:t>
      </w:r>
      <w:r>
        <w:rPr>
          <w:lang w:eastAsia="zh-TW"/>
        </w:rPr>
        <w:t></w:t>
      </w:r>
      <w:r w:rsidRPr="00CB66E6">
        <w:rPr>
          <w:lang w:eastAsia="zh-TW"/>
        </w:rPr>
        <w:t></w:t>
      </w:r>
    </w:p>
    <w:p w:rsidR="00136DCD" w:rsidRPr="007B1779" w:rsidRDefault="00136DCD" w:rsidP="00136DCD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r</m:t>
        </m:r>
      </m:oMath>
      <w:r w:rsidRPr="007B1779">
        <w:rPr>
          <w:rFonts w:eastAsia="標楷體"/>
          <w:iCs/>
          <w:lang w:eastAsia="zh-TW"/>
        </w:rPr>
        <w:t>為</w:t>
      </w:r>
      <w:r>
        <w:rPr>
          <w:rFonts w:eastAsia="標楷體" w:hint="eastAsia"/>
          <w:iCs/>
          <w:lang w:eastAsia="zh-TW"/>
        </w:rPr>
        <w:t>原</w:t>
      </w:r>
      <w:r w:rsidRPr="007B1779">
        <w:rPr>
          <w:rFonts w:eastAsia="標楷體"/>
          <w:iCs/>
          <w:lang w:eastAsia="zh-TW"/>
        </w:rPr>
        <w:t>高斯函數</w:t>
      </w:r>
      <w:r w:rsidRPr="007B1779">
        <w:rPr>
          <w:rFonts w:eastAsia="標楷體"/>
          <w:iCs/>
          <w:lang w:eastAsia="zh-TW"/>
        </w:rPr>
        <w:t>(17)</w:t>
      </w:r>
      <w:r>
        <w:rPr>
          <w:rFonts w:eastAsia="標楷體" w:hint="eastAsia"/>
          <w:iCs/>
          <w:lang w:eastAsia="zh-TW"/>
        </w:rPr>
        <w:t>的歸屬程度</w:t>
      </w:r>
      <w:r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=real(</m:t>
        </m:r>
        <m:f>
          <m:f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fPr>
          <m:num>
            <m:r>
              <w:rPr>
                <w:rFonts w:ascii="Cambria Math" w:eastAsia="標楷體" w:hAnsi="Cambria Math"/>
                <w:lang w:eastAsia="zh-TW"/>
              </w:rPr>
              <m:t>dr</m:t>
            </m:r>
          </m:num>
          <m:den>
            <m:r>
              <w:rPr>
                <w:rFonts w:ascii="Cambria Math" w:eastAsia="標楷體" w:hAnsi="Cambria Math"/>
                <w:lang w:eastAsia="zh-TW"/>
              </w:rPr>
              <m:t>dx</m:t>
            </m:r>
          </m:den>
        </m:f>
        <m:r>
          <w:rPr>
            <w:rFonts w:ascii="Cambria Math" w:eastAsia="標楷體" w:hAnsi="Cambria Math"/>
            <w:lang w:eastAsia="zh-TW"/>
          </w:rPr>
          <m:t>)∙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Pr="007B1779">
        <w:rPr>
          <w:rFonts w:eastAsia="標楷體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  <m:r>
          <w:rPr>
            <w:rFonts w:ascii="Cambria Math" w:eastAsia="標楷體" w:hAnsi="Cambria Math"/>
            <w:lang w:eastAsia="zh-TW"/>
          </w:rPr>
          <m:t>=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real</m:t>
        </m:r>
        <m:r>
          <w:rPr>
            <w:rFonts w:ascii="Cambria Math" w:eastAsia="標楷體" w:hAnsi="Cambria Math"/>
            <w:lang w:eastAsia="zh-TW"/>
          </w:rPr>
          <m:t>(</m:t>
        </m:r>
        <m:f>
          <m:f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d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r</m:t>
            </m:r>
          </m:num>
          <m:den>
            <m:r>
              <w:rPr>
                <w:rFonts w:ascii="Cambria Math" w:eastAsia="標楷體" w:hAnsi="Cambria Math"/>
                <w:lang w:eastAsia="zh-TW"/>
              </w:rPr>
              <m:t>d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lang w:eastAsia="zh-TW"/>
          </w:rPr>
          <m:t>)∙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Pr="007B1779">
        <w:rPr>
          <w:rFonts w:eastAsia="標楷體"/>
          <w:iCs/>
          <w:lang w:eastAsia="zh-TW"/>
        </w:rPr>
        <w:t>。藉由</w:t>
      </w:r>
      <m:oMath>
        <m:acc>
          <m:accPr>
            <m:chr m:val="⃑"/>
            <m:ctrlPr>
              <w:rPr>
                <w:rFonts w:ascii="Cambria Math" w:hAnsi="Cambria Math"/>
                <w:i/>
                <w:lang w:val="el-GR" w:eastAsia="zh-TW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u</m:t>
            </m:r>
          </m:e>
        </m:acc>
      </m:oMath>
      <w:r w:rsidR="00BB225B">
        <w:rPr>
          <w:rFonts w:eastAsia="標楷體" w:hint="eastAsia"/>
          <w:lang w:val="el-GR" w:eastAsia="zh-TW"/>
        </w:rPr>
        <w:t>的拆解</w:t>
      </w:r>
      <w:r w:rsidRPr="007B1779">
        <w:rPr>
          <w:rFonts w:eastAsia="標楷體"/>
          <w:iCs/>
          <w:lang w:eastAsia="zh-TW"/>
        </w:rPr>
        <w:t>，可得到至少四組的複數型態歸屬程度，包含了保維法得到的歸屬程度</w:t>
      </w:r>
      <w:r w:rsidRPr="007B1779">
        <w:rPr>
          <w:rFonts w:eastAsia="標楷體"/>
          <w:iCs/>
          <w:lang w:eastAsia="zh-TW"/>
        </w:rPr>
        <w:t>:</w:t>
      </w:r>
    </w:p>
    <w:p w:rsidR="00136DCD" w:rsidRPr="00920D10" w:rsidRDefault="00136DCD" w:rsidP="00136DCD">
      <w:pPr>
        <w:pStyle w:val="equation"/>
        <w:rPr>
          <w:rFonts w:ascii="Cambria Math" w:eastAsia="MS Mincho" w:hAnsi="Cambria Math"/>
          <w:i/>
          <w:iCs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 w:eastAsia="zh-TW"/>
              </w:rPr>
              <m:t>μ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1</m:t>
            </m:r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r>
          <m:rPr>
            <m:sty m:val="p"/>
          </m:rPr>
          <w:rPr>
            <w:rFonts w:ascii="Cambria Math" w:eastAsia="MS Mincho" w:hAnsi="Cambria Math"/>
            <w:lang w:eastAsia="zh-TW"/>
          </w:rPr>
          <m:t>exp</m:t>
        </m:r>
        <m:r>
          <w:rPr>
            <w:rFonts w:ascii="Cambria Math" w:eastAsia="MS Mincho" w:hAnsi="Cambria Math"/>
            <w:lang w:eastAsia="zh-TW"/>
          </w:rPr>
          <m:t>(j(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1</m:t>
            </m:r>
          </m:sub>
        </m:sSub>
        <m:r>
          <w:rPr>
            <w:rFonts w:ascii="Cambria Math" w:eastAsia="MS Mincho" w:hAnsi="Cambria Math"/>
            <w:lang w:eastAsia="zh-TW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2</m:t>
            </m:r>
          </m:sub>
        </m:sSub>
        <m:r>
          <w:rPr>
            <w:rFonts w:ascii="Cambria Math" w:eastAsia="MS Mincho" w:hAnsi="Cambria Math"/>
            <w:lang w:eastAsia="zh-TW"/>
          </w:rPr>
          <m:t>))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</w:t>
      </w:r>
      <w:r>
        <w:rPr>
          <w:lang w:eastAsia="zh-TW"/>
        </w:rPr>
        <w:t></w:t>
      </w:r>
      <w:r w:rsidRPr="00CB66E6">
        <w:rPr>
          <w:lang w:eastAsia="zh-TW"/>
        </w:rPr>
        <w:t></w:t>
      </w:r>
    </w:p>
    <w:p w:rsidR="00136DCD" w:rsidRPr="00136DCD" w:rsidRDefault="00136DCD" w:rsidP="00136DCD">
      <w:pPr>
        <w:pStyle w:val="a3"/>
        <w:ind w:firstLine="0"/>
        <w:rPr>
          <w:rFonts w:eastAsia="標楷體"/>
          <w:iCs/>
          <w:lang w:eastAsia="zh-TW"/>
        </w:rPr>
      </w:pPr>
      <w:r w:rsidRPr="00136DCD">
        <w:rPr>
          <w:rFonts w:eastAsia="標楷體" w:hint="eastAsia"/>
          <w:iCs/>
          <w:lang w:eastAsia="zh-TW"/>
        </w:rPr>
        <w:t>以及降維法得到的歸屬程度</w:t>
      </w:r>
      <w:r w:rsidRPr="00136DCD">
        <w:rPr>
          <w:rFonts w:eastAsia="標楷體" w:hint="eastAsia"/>
          <w:iCs/>
          <w:lang w:eastAsia="zh-TW"/>
        </w:rPr>
        <w:t>:</w:t>
      </w:r>
    </w:p>
    <w:p w:rsidR="00136DCD" w:rsidRPr="00920D10" w:rsidRDefault="00136DCD" w:rsidP="00136DCD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2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</w:t>
      </w:r>
      <w:r>
        <w:rPr>
          <w:lang w:eastAsia="zh-TW"/>
        </w:rPr>
        <w:t></w:t>
      </w:r>
      <w:r w:rsidRPr="00CB66E6">
        <w:rPr>
          <w:lang w:eastAsia="zh-TW"/>
        </w:rPr>
        <w:t></w:t>
      </w:r>
    </w:p>
    <w:p w:rsidR="00136DCD" w:rsidRPr="00920D10" w:rsidRDefault="00136DCD" w:rsidP="00136DCD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3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</w:t>
      </w:r>
      <w:r>
        <w:rPr>
          <w:lang w:eastAsia="zh-TW"/>
        </w:rPr>
        <w:t></w:t>
      </w:r>
      <w:r w:rsidRPr="00CB66E6">
        <w:rPr>
          <w:lang w:eastAsia="zh-TW"/>
        </w:rPr>
        <w:t></w:t>
      </w:r>
    </w:p>
    <w:p w:rsidR="00136DCD" w:rsidRPr="00920D10" w:rsidRDefault="00136DCD" w:rsidP="00136DCD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4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3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lang w:eastAsia="zh-TW"/>
        </w:rPr>
        <w:t></w:t>
      </w:r>
      <w:r>
        <w:rPr>
          <w:lang w:eastAsia="zh-TW"/>
        </w:rPr>
        <w:t></w:t>
      </w:r>
      <w:r w:rsidRPr="00CB66E6">
        <w:rPr>
          <w:lang w:eastAsia="zh-TW"/>
        </w:rPr>
        <w:t></w:t>
      </w:r>
    </w:p>
    <w:p w:rsidR="00743EC7" w:rsidRDefault="00136DCD" w:rsidP="00136DCD">
      <w:pPr>
        <w:ind w:firstLineChars="200" w:firstLine="400"/>
        <w:jc w:val="both"/>
        <w:rPr>
          <w:rFonts w:asciiTheme="minorEastAsia" w:eastAsiaTheme="minorEastAsia" w:hAnsiTheme="minorEastAsia"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</w:rPr>
          <m:t>j</m:t>
        </m:r>
        <m:r>
          <w:rPr>
            <w:rFonts w:ascii="Cambria Math" w:eastAsia="標楷體" w:hAnsi="Cambria Math"/>
            <w:lang w:eastAsia="zh-TW"/>
          </w:rPr>
          <m:t>=</m:t>
        </m:r>
        <m:rad>
          <m:radPr>
            <m:degHide m:val="1"/>
            <m:ctrlPr>
              <w:rPr>
                <w:rFonts w:ascii="Cambria Math" w:eastAsia="標楷體" w:hAnsi="Cambria Math"/>
                <w:i/>
                <w:iCs/>
              </w:rPr>
            </m:ctrlPr>
          </m:radPr>
          <m:deg/>
          <m:e>
            <m:r>
              <w:rPr>
                <w:rFonts w:ascii="Cambria Math" w:eastAsia="MS Gothic" w:hAnsi="Cambria Math"/>
                <w:lang w:eastAsia="zh-TW"/>
              </w:rPr>
              <m:t>-</m:t>
            </m:r>
            <m:r>
              <w:rPr>
                <w:rFonts w:ascii="Cambria Math" w:eastAsia="標楷體" w:hAnsi="Cambria Math"/>
                <w:lang w:eastAsia="zh-TW"/>
              </w:rPr>
              <m:t>1</m:t>
            </m:r>
          </m:e>
        </m:rad>
      </m:oMath>
      <w:r w:rsidRPr="007B1779">
        <w:rPr>
          <w:rFonts w:eastAsia="標楷體"/>
          <w:iCs/>
          <w:lang w:eastAsia="zh-TW"/>
        </w:rPr>
        <w:t>。</w:t>
      </w:r>
    </w:p>
    <w:p w:rsidR="00136DCD" w:rsidRPr="001B6B2A" w:rsidRDefault="00136DCD" w:rsidP="00C2055C">
      <w:pPr>
        <w:pStyle w:val="a3"/>
        <w:ind w:firstLine="0"/>
        <w:jc w:val="center"/>
        <w:rPr>
          <w:rFonts w:asciiTheme="minorEastAsia" w:eastAsiaTheme="minorEastAsia" w:hAnsiTheme="minorEastAsia"/>
          <w:iCs/>
          <w:color w:val="FF0000"/>
        </w:rPr>
      </w:pPr>
      <w:r>
        <w:rPr>
          <w:noProof/>
          <w:lang w:eastAsia="zh-TW"/>
        </w:rPr>
        <w:drawing>
          <wp:inline distT="0" distB="0" distL="0" distR="0" wp14:anchorId="2FDF5729" wp14:editId="261F8C19">
            <wp:extent cx="3081334" cy="2570224"/>
            <wp:effectExtent l="19050" t="19050" r="24130" b="209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33" cy="257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6DCD" w:rsidRPr="00C2055C" w:rsidRDefault="0061211B" w:rsidP="00873988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</w:pPr>
      <w:r>
        <w:rPr>
          <w:rFonts w:eastAsia="標楷體" w:hint="eastAsia"/>
          <w:iCs/>
          <w:color w:val="00B050"/>
          <w:lang w:eastAsia="zh-TW"/>
        </w:rPr>
        <w:t>球式</w:t>
      </w:r>
      <w:r w:rsidR="00136DCD" w:rsidRPr="00C2055C">
        <w:rPr>
          <w:rFonts w:eastAsia="標楷體" w:hint="eastAsia"/>
          <w:iCs/>
          <w:color w:val="00B050"/>
          <w:lang w:eastAsia="zh-TW"/>
        </w:rPr>
        <w:t>複數模糊集。</w:t>
      </w:r>
    </w:p>
    <w:p w:rsidR="00136DCD" w:rsidRPr="00743EC7" w:rsidRDefault="00136DCD" w:rsidP="00743EC7">
      <w:pPr>
        <w:ind w:firstLineChars="200" w:firstLine="400"/>
        <w:jc w:val="both"/>
        <w:rPr>
          <w:rFonts w:asciiTheme="minorEastAsia" w:eastAsiaTheme="minorEastAsia" w:hAnsiTheme="minorEastAsia"/>
          <w:lang w:eastAsia="zh-TW"/>
        </w:rPr>
      </w:pPr>
    </w:p>
    <w:p w:rsidR="00760F15" w:rsidRDefault="003704CB" w:rsidP="003704CB">
      <w:pPr>
        <w:pStyle w:val="2"/>
      </w:pPr>
      <w:r>
        <w:t>M</w:t>
      </w:r>
      <w:r w:rsidR="000D0777">
        <w:t>ulti</w:t>
      </w:r>
      <w:r w:rsidR="00D31C83">
        <w:t>–</w:t>
      </w:r>
      <w:r w:rsidR="000D0777">
        <w:t>Target Feature Selection</w:t>
      </w:r>
    </w:p>
    <w:p w:rsidR="00853BF8" w:rsidRDefault="00C2055C" w:rsidP="00806B00">
      <w:pPr>
        <w:pStyle w:val="a3"/>
        <w:ind w:firstLineChars="200" w:firstLine="398"/>
        <w:rPr>
          <w:rFonts w:ascii="標楷體" w:eastAsia="標楷體" w:hAnsi="標楷體"/>
          <w:iCs/>
          <w:color w:val="00B050"/>
          <w:lang w:eastAsia="zh-TW"/>
        </w:rPr>
      </w:pPr>
      <w:r w:rsidRPr="00D519A9">
        <w:rPr>
          <w:rFonts w:ascii="標楷體" w:eastAsia="標楷體" w:hAnsi="標楷體" w:hint="eastAsia"/>
          <w:color w:val="00B050"/>
          <w:lang w:eastAsia="zh-TW"/>
        </w:rPr>
        <w:t>特徵挑選不僅能刪去負面的資訊來源，更有助於減輕模型的運算負擔，故是資料前處理中重要的一環。而面對多</w:t>
      </w:r>
      <w:r w:rsidR="00D519A9">
        <w:rPr>
          <w:rFonts w:ascii="標楷體" w:eastAsia="標楷體" w:hAnsi="標楷體" w:hint="eastAsia"/>
          <w:color w:val="00B050"/>
          <w:lang w:eastAsia="zh-TW"/>
        </w:rPr>
        <w:t>個</w:t>
      </w:r>
      <w:r w:rsidRPr="00D519A9">
        <w:rPr>
          <w:rFonts w:ascii="標楷體" w:eastAsia="標楷體" w:hAnsi="標楷體" w:hint="eastAsia"/>
          <w:color w:val="00B050"/>
          <w:lang w:eastAsia="zh-TW"/>
        </w:rPr>
        <w:t>目標</w:t>
      </w:r>
      <w:r w:rsidR="00D519A9">
        <w:rPr>
          <w:rFonts w:ascii="標楷體" w:eastAsia="標楷體" w:hAnsi="標楷體" w:hint="eastAsia"/>
          <w:color w:val="00B050"/>
          <w:lang w:eastAsia="zh-TW"/>
        </w:rPr>
        <w:t>時</w:t>
      </w:r>
      <w:r w:rsidRPr="00D519A9">
        <w:rPr>
          <w:rFonts w:ascii="標楷體" w:eastAsia="標楷體" w:hAnsi="標楷體" w:hint="eastAsia"/>
          <w:color w:val="00B050"/>
          <w:lang w:eastAsia="zh-TW"/>
        </w:rPr>
        <w:t>的特徵挑選，更需要謹慎的處理，才能帶來正面的效果。本論文</w:t>
      </w:r>
      <w:r w:rsidR="00D519A9">
        <w:rPr>
          <w:rFonts w:ascii="標楷體" w:eastAsia="標楷體" w:hAnsi="標楷體" w:hint="eastAsia"/>
          <w:color w:val="00B050"/>
          <w:lang w:eastAsia="zh-TW"/>
        </w:rPr>
        <w:t>將同時預測多個目標，故</w:t>
      </w:r>
      <w:r w:rsidRPr="00D519A9">
        <w:rPr>
          <w:rFonts w:ascii="標楷體" w:eastAsia="標楷體" w:hAnsi="標楷體" w:hint="eastAsia"/>
          <w:color w:val="00B050"/>
          <w:lang w:eastAsia="zh-TW"/>
        </w:rPr>
        <w:t>使用夏農資訊熵[15]概念，</w:t>
      </w:r>
      <w:r w:rsidR="00806B00" w:rsidRPr="00D519A9">
        <w:rPr>
          <w:rFonts w:ascii="標楷體" w:eastAsia="標楷體" w:hAnsi="標楷體" w:hint="eastAsia"/>
          <w:color w:val="00B050"/>
          <w:lang w:eastAsia="zh-TW"/>
        </w:rPr>
        <w:t>並參考</w:t>
      </w:r>
      <w:r w:rsidR="00E61273" w:rsidRPr="00D519A9">
        <w:rPr>
          <w:rFonts w:ascii="標楷體" w:eastAsia="標楷體" w:hAnsi="標楷體"/>
          <w:iCs/>
          <w:color w:val="00B050"/>
          <w:lang w:eastAsia="zh-TW"/>
        </w:rPr>
        <w:t>多目標特徵選取方法[16]，</w:t>
      </w:r>
      <w:r w:rsidR="00806B00" w:rsidRPr="00D519A9">
        <w:rPr>
          <w:rFonts w:ascii="標楷體" w:eastAsia="標楷體" w:hAnsi="標楷體" w:hint="eastAsia"/>
          <w:iCs/>
          <w:color w:val="00B050"/>
          <w:lang w:eastAsia="zh-TW"/>
        </w:rPr>
        <w:t>實作特徵挑選，最後</w:t>
      </w:r>
      <w:r w:rsidR="001D2B75" w:rsidRPr="00D519A9">
        <w:rPr>
          <w:rFonts w:ascii="標楷體" w:eastAsia="標楷體" w:hAnsi="標楷體"/>
          <w:iCs/>
          <w:color w:val="00B050"/>
          <w:lang w:eastAsia="zh-TW"/>
        </w:rPr>
        <w:t>從</w:t>
      </w:r>
      <w:r w:rsidR="00806B00" w:rsidRPr="00D519A9">
        <w:rPr>
          <w:rFonts w:ascii="標楷體" w:eastAsia="標楷體" w:hAnsi="標楷體" w:hint="eastAsia"/>
          <w:iCs/>
          <w:color w:val="00B050"/>
          <w:lang w:eastAsia="zh-TW"/>
        </w:rPr>
        <w:t>挑選後的</w:t>
      </w:r>
      <w:r w:rsidR="001D2B75" w:rsidRPr="00D519A9">
        <w:rPr>
          <w:rFonts w:ascii="標楷體" w:eastAsia="標楷體" w:hAnsi="標楷體"/>
          <w:iCs/>
          <w:color w:val="00B050"/>
          <w:lang w:eastAsia="zh-TW"/>
        </w:rPr>
        <w:t>特徵中</w:t>
      </w:r>
      <w:r w:rsidR="00E61273" w:rsidRPr="00D519A9">
        <w:rPr>
          <w:rFonts w:ascii="標楷體" w:eastAsia="標楷體" w:hAnsi="標楷體"/>
          <w:iCs/>
          <w:color w:val="00B050"/>
          <w:lang w:eastAsia="zh-TW"/>
        </w:rPr>
        <w:t>取得訓練資料。</w:t>
      </w:r>
    </w:p>
    <w:p w:rsidR="006E5C80" w:rsidRPr="007B1779" w:rsidRDefault="00853BF8" w:rsidP="00853BF8">
      <w:pPr>
        <w:pStyle w:val="a3"/>
        <w:ind w:firstLineChars="200" w:firstLine="398"/>
        <w:rPr>
          <w:rFonts w:eastAsia="標楷體"/>
          <w:lang w:eastAsia="zh-TW"/>
        </w:rPr>
      </w:pPr>
      <w:r w:rsidRPr="00853BF8">
        <w:rPr>
          <w:rFonts w:ascii="標楷體" w:eastAsia="標楷體" w:hAnsi="標楷體" w:hint="eastAsia"/>
          <w:iCs/>
          <w:color w:val="00B050"/>
          <w:lang w:eastAsia="zh-TW"/>
        </w:rPr>
        <w:t>熵一詞最早是由德國物理學家</w:t>
      </w:r>
      <w:r w:rsidRPr="00853BF8">
        <w:rPr>
          <w:color w:val="00B050"/>
          <w:lang w:eastAsia="zh-TW"/>
        </w:rPr>
        <w:t>Clausius</w:t>
      </w:r>
      <w:r w:rsidRPr="00853BF8">
        <w:rPr>
          <w:rFonts w:ascii="標楷體" w:eastAsia="標楷體" w:hAnsi="標楷體" w:hint="eastAsia"/>
          <w:iCs/>
          <w:color w:val="00B050"/>
          <w:lang w:eastAsia="zh-TW"/>
        </w:rPr>
        <w:t>於</w:t>
      </w:r>
      <w:r>
        <w:rPr>
          <w:rFonts w:ascii="標楷體" w:eastAsia="標楷體" w:hAnsi="標楷體" w:hint="eastAsia"/>
          <w:iCs/>
          <w:color w:val="00B050"/>
          <w:lang w:eastAsia="zh-TW"/>
        </w:rPr>
        <w:t xml:space="preserve"> </w:t>
      </w:r>
      <w:r w:rsidRPr="00853BF8">
        <w:rPr>
          <w:rFonts w:ascii="標楷體" w:eastAsia="標楷體" w:hAnsi="標楷體"/>
          <w:iCs/>
          <w:color w:val="00B050"/>
          <w:lang w:eastAsia="zh-TW"/>
        </w:rPr>
        <w:t xml:space="preserve">1854 </w:t>
      </w:r>
      <w:r w:rsidRPr="00853BF8">
        <w:rPr>
          <w:rFonts w:ascii="標楷體" w:eastAsia="標楷體" w:hAnsi="標楷體" w:hint="eastAsia"/>
          <w:iCs/>
          <w:color w:val="00B050"/>
          <w:lang w:eastAsia="zh-TW"/>
        </w:rPr>
        <w:t>年提出</w:t>
      </w:r>
      <w:r w:rsidRPr="00853BF8">
        <w:rPr>
          <w:rFonts w:ascii="標楷體" w:eastAsia="標楷體" w:hAnsi="標楷體"/>
          <w:iCs/>
          <w:color w:val="00B050"/>
          <w:lang w:eastAsia="zh-TW"/>
        </w:rPr>
        <w:t>[2</w:t>
      </w:r>
      <w:r>
        <w:rPr>
          <w:rFonts w:ascii="標楷體" w:eastAsia="標楷體" w:hAnsi="標楷體"/>
          <w:iCs/>
          <w:color w:val="00B050"/>
          <w:lang w:eastAsia="zh-TW"/>
        </w:rPr>
        <w:t>8</w:t>
      </w:r>
      <w:r w:rsidRPr="00853BF8">
        <w:rPr>
          <w:rFonts w:ascii="標楷體" w:eastAsia="標楷體" w:hAnsi="標楷體"/>
          <w:iCs/>
          <w:color w:val="00B050"/>
          <w:lang w:eastAsia="zh-TW"/>
        </w:rPr>
        <w:t>]</w:t>
      </w:r>
      <w:r>
        <w:rPr>
          <w:rFonts w:ascii="標楷體" w:eastAsia="標楷體" w:hAnsi="標楷體" w:hint="eastAsia"/>
          <w:iCs/>
          <w:color w:val="00B050"/>
          <w:lang w:eastAsia="zh-TW"/>
        </w:rPr>
        <w:t>，</w:t>
      </w:r>
      <w:r w:rsidRPr="00853BF8">
        <w:rPr>
          <w:rFonts w:ascii="標楷體" w:eastAsia="標楷體" w:hAnsi="標楷體" w:hint="eastAsia"/>
          <w:iCs/>
          <w:color w:val="00B050"/>
          <w:lang w:eastAsia="zh-TW"/>
        </w:rPr>
        <w:t>是一種對物理系統之無秩序或亂度的量度</w:t>
      </w:r>
      <w:r>
        <w:rPr>
          <w:rFonts w:ascii="標楷體" w:eastAsia="標楷體" w:hAnsi="標楷體" w:hint="eastAsia"/>
          <w:iCs/>
          <w:color w:val="00B050"/>
          <w:lang w:eastAsia="zh-TW"/>
        </w:rPr>
        <w:t>。在1948年，學者S</w:t>
      </w:r>
      <w:r>
        <w:rPr>
          <w:rFonts w:ascii="標楷體" w:eastAsia="標楷體" w:hAnsi="標楷體"/>
          <w:iCs/>
          <w:color w:val="00B050"/>
          <w:lang w:eastAsia="zh-TW"/>
        </w:rPr>
        <w:t>hannon</w:t>
      </w:r>
      <w:r>
        <w:rPr>
          <w:rFonts w:ascii="標楷體" w:eastAsia="標楷體" w:hAnsi="標楷體" w:hint="eastAsia"/>
          <w:iCs/>
          <w:color w:val="00B050"/>
          <w:lang w:eastAsia="zh-TW"/>
        </w:rPr>
        <w:t>則提出了資訊熵[15]的概念，熵定義</w:t>
      </w:r>
      <w:r w:rsidRPr="00646554">
        <w:rPr>
          <w:rFonts w:ascii="標楷體" w:eastAsia="標楷體" w:hAnsi="標楷體" w:hint="eastAsia"/>
          <w:iCs/>
          <w:color w:val="00B050"/>
          <w:lang w:eastAsia="zh-TW"/>
        </w:rPr>
        <w:t>為資訊內容其不確定性的量值，</w:t>
      </w:r>
      <w:r w:rsidR="00D55D25" w:rsidRPr="00646554">
        <w:rPr>
          <w:rFonts w:eastAsia="標楷體"/>
          <w:color w:val="00B050"/>
          <w:lang w:eastAsia="zh-TW"/>
        </w:rPr>
        <w:t>若資訊的隨機性越高，則資訊熵值會越高。</w:t>
      </w:r>
      <w:r w:rsidR="00D967AB" w:rsidRPr="00646554">
        <w:rPr>
          <w:rFonts w:eastAsia="標楷體" w:hint="eastAsia"/>
          <w:color w:val="00B050"/>
          <w:lang w:eastAsia="zh-TW"/>
        </w:rPr>
        <w:t>對於某一個隨機變數</w:t>
      </w:r>
      <w:r w:rsidR="00D967AB" w:rsidRPr="00646554">
        <w:rPr>
          <w:rFonts w:eastAsia="標楷體" w:hint="eastAsia"/>
          <w:i/>
          <w:color w:val="00B050"/>
          <w:lang w:eastAsia="zh-TW"/>
        </w:rPr>
        <w:t>X</w:t>
      </w:r>
      <w:r w:rsidR="00D967AB" w:rsidRPr="00646554">
        <w:rPr>
          <w:rFonts w:eastAsia="標楷體" w:hint="eastAsia"/>
          <w:color w:val="00B050"/>
          <w:lang w:eastAsia="zh-TW"/>
        </w:rPr>
        <w:t>，資訊熵</w:t>
      </w:r>
      <w:r w:rsidR="00D967AB" w:rsidRPr="00646554">
        <w:rPr>
          <w:rFonts w:eastAsia="標楷體" w:hint="eastAsia"/>
          <w:color w:val="00B050"/>
          <w:lang w:eastAsia="zh-TW"/>
        </w:rPr>
        <w:t>[15]</w:t>
      </w:r>
      <w:r w:rsidR="00D967AB" w:rsidRPr="00646554">
        <w:rPr>
          <w:rFonts w:eastAsia="標楷體" w:hint="eastAsia"/>
          <w:color w:val="00B050"/>
          <w:lang w:eastAsia="zh-TW"/>
        </w:rPr>
        <w:t>的定義如下。</w:t>
      </w:r>
    </w:p>
    <w:p w:rsidR="00760F15" w:rsidRPr="000668A3" w:rsidRDefault="006E5C80" w:rsidP="006E5C80">
      <w:pPr>
        <w:pStyle w:val="equation"/>
        <w:rPr>
          <w:rFonts w:eastAsia="MS Mincho"/>
          <w:color w:val="FF0000"/>
          <w:lang w:eastAsia="zh-TW"/>
        </w:rPr>
      </w:pPr>
      <w:r w:rsidRPr="000668A3">
        <w:rPr>
          <w:rFonts w:eastAsia="MS Mincho"/>
          <w:color w:val="FF0000"/>
          <w:lang w:eastAsia="zh-TW"/>
        </w:rPr>
        <w:tab/>
      </w:r>
      <m:oMath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H(X)=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log</m:t>
            </m:r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⁡(</m:t>
            </m:r>
            <m:f>
              <m:f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fPr>
              <m:num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)dx</m:t>
            </m:r>
          </m:e>
        </m:nary>
      </m:oMath>
      <w:r w:rsidRPr="001C4BB8">
        <w:rPr>
          <w:color w:val="00B050"/>
          <w:lang w:eastAsia="zh-TW"/>
        </w:rPr>
        <w:tab/>
      </w:r>
      <w:r w:rsidRPr="001C4BB8">
        <w:rPr>
          <w:color w:val="00B050"/>
          <w:lang w:eastAsia="zh-TW"/>
        </w:rPr>
        <w:t></w:t>
      </w:r>
      <w:r w:rsidR="00437278" w:rsidRPr="001C4BB8">
        <w:rPr>
          <w:rFonts w:asciiTheme="minorEastAsia" w:eastAsiaTheme="minorEastAsia" w:hAnsiTheme="minorEastAsia" w:hint="eastAsia"/>
          <w:color w:val="00B050"/>
          <w:lang w:eastAsia="zh-TW"/>
        </w:rPr>
        <w:t>2</w:t>
      </w:r>
      <w:r w:rsidRPr="001C4BB8">
        <w:rPr>
          <w:color w:val="00B050"/>
          <w:lang w:eastAsia="zh-TW"/>
        </w:rPr>
        <w:t></w:t>
      </w:r>
    </w:p>
    <w:p w:rsidR="000668A3" w:rsidRPr="00646554" w:rsidRDefault="00437278" w:rsidP="00437278">
      <w:pPr>
        <w:pStyle w:val="a3"/>
        <w:ind w:firstLine="0"/>
        <w:rPr>
          <w:rFonts w:eastAsia="標楷體"/>
          <w:color w:val="00B050"/>
          <w:lang w:eastAsia="zh-TW"/>
        </w:rPr>
      </w:pPr>
      <w:r w:rsidRPr="00646554">
        <w:rPr>
          <w:rFonts w:eastAsia="標楷體"/>
          <w:color w:val="00B050"/>
          <w:lang w:eastAsia="zh-TW"/>
        </w:rPr>
        <w:t>其中，</w:t>
      </w:r>
      <w:r w:rsidR="001C4BB8" w:rsidRPr="00646554">
        <w:rPr>
          <w:rFonts w:eastAsia="標楷體"/>
          <w:color w:val="00B050"/>
          <w:lang w:eastAsia="zh-TW"/>
        </w:rPr>
        <w:t>H(X)</w:t>
      </w:r>
      <w:r w:rsidR="001C4BB8" w:rsidRPr="00646554">
        <w:rPr>
          <w:rFonts w:eastAsia="標楷體" w:hint="eastAsia"/>
          <w:color w:val="00B050"/>
          <w:lang w:eastAsia="zh-TW"/>
        </w:rPr>
        <w:t>是隨機變數</w:t>
      </w:r>
      <w:r w:rsidR="001C4BB8" w:rsidRPr="00646554">
        <w:rPr>
          <w:rFonts w:eastAsia="標楷體"/>
          <w:color w:val="00B050"/>
          <w:lang w:eastAsia="zh-TW"/>
        </w:rPr>
        <w:t>X</w:t>
      </w:r>
      <w:r w:rsidR="001C4BB8" w:rsidRPr="00646554">
        <w:rPr>
          <w:rFonts w:eastAsia="標楷體" w:hint="eastAsia"/>
          <w:color w:val="00B050"/>
          <w:lang w:eastAsia="zh-TW"/>
        </w:rPr>
        <w:t>的資訊熵</w:t>
      </w:r>
      <w:r w:rsidR="001C4BB8" w:rsidRPr="00646554">
        <w:rPr>
          <w:rFonts w:eastAsia="標楷體" w:hint="eastAsia"/>
          <w:color w:val="00B050"/>
          <w:lang w:eastAsia="zh-TW"/>
        </w:rPr>
        <w:t>;</w:t>
      </w:r>
      <m:oMath>
        <m:r>
          <w:rPr>
            <w:rFonts w:ascii="Cambria Math" w:eastAsiaTheme="majorEastAsia" w:hAnsi="Cambria Math" w:cs="微軟正黑體"/>
            <w:color w:val="00B050"/>
            <w:lang w:eastAsia="zh-TW"/>
          </w:rPr>
          <m:t xml:space="preserve"> 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p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dPr>
          <m:e>
            <w:bookmarkStart w:id="0" w:name="OLE_LINK10"/>
            <w:bookmarkStart w:id="1" w:name="OLE_LINK11"/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x</m:t>
            </m:r>
            <w:bookmarkEnd w:id="0"/>
            <w:bookmarkEnd w:id="1"/>
          </m:e>
        </m:d>
      </m:oMath>
      <w:r w:rsidR="001C4BB8" w:rsidRPr="00646554">
        <w:rPr>
          <w:rFonts w:eastAsia="標楷體" w:hint="eastAsia"/>
          <w:color w:val="00B050"/>
          <w:lang w:eastAsia="zh-TW"/>
        </w:rPr>
        <w:t>是事件</w:t>
      </w:r>
      <m:oMath>
        <m:r>
          <w:rPr>
            <w:rFonts w:ascii="Cambria Math" w:eastAsiaTheme="majorEastAsia" w:hAnsi="Cambria Math" w:cs="微軟正黑體"/>
            <w:color w:val="00B050"/>
            <w:lang w:eastAsia="zh-TW"/>
          </w:rPr>
          <m:t>x</m:t>
        </m:r>
      </m:oMath>
      <w:r w:rsidR="001C4BB8" w:rsidRPr="00646554">
        <w:rPr>
          <w:rFonts w:eastAsia="標楷體" w:hint="eastAsia"/>
          <w:color w:val="00B050"/>
          <w:lang w:eastAsia="zh-TW"/>
        </w:rPr>
        <w:t>的發生機率</w:t>
      </w:r>
      <w:r w:rsidR="001C4BB8" w:rsidRPr="00646554">
        <w:rPr>
          <w:rFonts w:eastAsia="標楷體" w:hint="eastAsia"/>
          <w:color w:val="00B050"/>
          <w:lang w:eastAsia="zh-TW"/>
        </w:rPr>
        <w:t>;</w:t>
      </w:r>
      <m:oMath>
        <m:func>
          <m:funcPr>
            <m:ctrlPr>
              <w:rPr>
                <w:rFonts w:ascii="Cambria Math" w:eastAsiaTheme="majorEastAsia" w:hAnsi="Cambria Math" w:cs="微軟正黑體"/>
                <w:i/>
                <w:color w:val="00B050"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log</m:t>
            </m:r>
            <m:ctrlPr>
              <w:rPr>
                <w:rFonts w:ascii="Cambria Math" w:eastAsiaTheme="majorEastAsia" w:hAnsi="Cambria Math" w:cs="微軟正黑體"/>
                <w:color w:val="00B050"/>
                <w:lang w:eastAsia="zh-TW"/>
              </w:rPr>
            </m:ctrlP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color w:val="00B050"/>
                    <w:lang w:eastAsia="zh-TW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微軟正黑體"/>
                        <w:color w:val="00B050"/>
                        <w:lang w:eastAsia="zh-TW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  <w:lang w:eastAsia="zh-TW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  <w:lang w:eastAsia="zh-TW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  <w:lang w:eastAsia="zh-TW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</m:oMath>
      <w:r w:rsidR="00646554" w:rsidRPr="00646554">
        <w:rPr>
          <w:rFonts w:eastAsia="標楷體" w:hint="eastAsia"/>
          <w:color w:val="00B050"/>
          <w:lang w:eastAsia="zh-TW"/>
        </w:rPr>
        <w:t>則被視為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p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x</m:t>
            </m:r>
          </m:e>
        </m:d>
      </m:oMath>
      <w:r w:rsidR="00646554" w:rsidRPr="00646554">
        <w:rPr>
          <w:rFonts w:eastAsia="標楷體" w:hint="eastAsia"/>
          <w:iCs/>
          <w:color w:val="00B050"/>
          <w:lang w:eastAsia="zh-TW"/>
        </w:rPr>
        <w:t>的資訊混亂度。</w:t>
      </w:r>
    </w:p>
    <w:p w:rsidR="00437278" w:rsidRPr="00646554" w:rsidRDefault="00437278" w:rsidP="00437278">
      <w:pPr>
        <w:pStyle w:val="a3"/>
        <w:ind w:firstLine="0"/>
        <w:rPr>
          <w:rFonts w:eastAsia="標楷體"/>
          <w:color w:val="00B050"/>
          <w:lang w:eastAsia="zh-TW"/>
        </w:rPr>
      </w:pPr>
      <w:r w:rsidRPr="00646554">
        <w:rPr>
          <w:rFonts w:eastAsia="標楷體"/>
          <w:color w:val="00B050"/>
          <w:lang w:eastAsia="zh-TW"/>
        </w:rPr>
        <w:t>但若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p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x</m:t>
            </m:r>
          </m:e>
        </m:d>
      </m:oMath>
      <w:r w:rsidRPr="00646554">
        <w:rPr>
          <w:rFonts w:eastAsia="標楷體"/>
          <w:color w:val="00B050"/>
          <w:lang w:eastAsia="zh-TW"/>
        </w:rPr>
        <w:t>大於</w:t>
      </w:r>
      <w:r w:rsidRPr="00646554">
        <w:rPr>
          <w:rFonts w:eastAsia="標楷體"/>
          <w:color w:val="00B050"/>
          <w:lang w:eastAsia="zh-TW"/>
        </w:rPr>
        <w:t>1</w:t>
      </w:r>
      <w:r w:rsidRPr="00646554">
        <w:rPr>
          <w:rFonts w:eastAsia="標楷體"/>
          <w:color w:val="00B050"/>
          <w:lang w:eastAsia="zh-TW"/>
        </w:rPr>
        <w:t>，則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log</m:t>
        </m:r>
      </m:oMath>
      <w:r w:rsidRPr="00646554">
        <w:rPr>
          <w:rFonts w:eastAsia="標楷體"/>
          <w:color w:val="00B050"/>
          <w:lang w:eastAsia="zh-TW"/>
        </w:rPr>
        <w:t>部分會是負數，</w:t>
      </w:r>
      <w:r w:rsidR="00521AEB" w:rsidRPr="00646554">
        <w:rPr>
          <w:rFonts w:eastAsia="標楷體"/>
          <w:color w:val="00B050"/>
          <w:lang w:eastAsia="zh-TW"/>
        </w:rPr>
        <w:t>會影響到整體的期望值，</w:t>
      </w:r>
      <w:r w:rsidRPr="00646554">
        <w:rPr>
          <w:rFonts w:eastAsia="標楷體"/>
          <w:color w:val="00B050"/>
          <w:lang w:eastAsia="zh-TW"/>
        </w:rPr>
        <w:t>所以我們對公式做了一些更改，更改後的公式如下</w:t>
      </w:r>
      <w:r w:rsidRPr="00646554">
        <w:rPr>
          <w:rFonts w:eastAsia="標楷體"/>
          <w:color w:val="00B050"/>
          <w:lang w:eastAsia="zh-TW"/>
        </w:rPr>
        <w:t>:</w:t>
      </w:r>
    </w:p>
    <w:p w:rsidR="00437278" w:rsidRDefault="00437278" w:rsidP="00437278">
      <w:pPr>
        <w:pStyle w:val="equation"/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H(x)=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log⁡(</m:t>
            </m:r>
            <m:f>
              <m:f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)dx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 w:hint="eastAsia"/>
          <w:lang w:eastAsia="zh-TW"/>
        </w:rPr>
        <w:t>3</w:t>
      </w:r>
      <w:r w:rsidRPr="00CB66E6">
        <w:t></w:t>
      </w:r>
    </w:p>
    <w:p w:rsidR="00C82BA8" w:rsidRPr="006E5C80" w:rsidRDefault="00C82BA8" w:rsidP="00C82BA8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=max(1,</m:t>
        </m:r>
        <m:r>
          <w:rPr>
            <w:rFonts w:ascii="Cambria Math" w:eastAsiaTheme="majorEastAsia" w:hAnsi="Cambria Math" w:cs="微軟正黑體"/>
            <w:lang w:val="el-GR" w:eastAsia="zh-TW"/>
          </w:rPr>
          <m:t>ε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+</m:t>
        </m:r>
        <m:func>
          <m:funcPr>
            <m:ctrlPr>
              <w:rPr>
                <w:rFonts w:ascii="Cambria Math" w:eastAsiaTheme="majorEastAsia" w:hAnsi="Cambria Math" w:cs="微軟正黑體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max</m:t>
                </m:r>
              </m:e>
              <m:lim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x</m:t>
                </m:r>
              </m:lim>
            </m:limLow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 w:hint="eastAsia"/>
          <w:lang w:eastAsia="zh-TW"/>
        </w:rPr>
        <w:t>4</w:t>
      </w:r>
      <w:r w:rsidRPr="00CB66E6">
        <w:t></w:t>
      </w:r>
    </w:p>
    <w:p w:rsidR="00437278" w:rsidRPr="007B1779" w:rsidRDefault="00437278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color w:val="00B050"/>
            <w:lang w:val="el-GR" w:eastAsia="zh-TW"/>
          </w:rPr>
          <m:t>ε</m:t>
        </m:r>
      </m:oMath>
      <w:r w:rsidR="00646554" w:rsidRPr="00646554">
        <w:rPr>
          <w:rFonts w:eastAsia="標楷體" w:hint="eastAsia"/>
          <w:color w:val="00B050"/>
          <w:lang w:val="el-GR" w:eastAsia="zh-TW"/>
        </w:rPr>
        <w:t>為很小的正值</w:t>
      </w:r>
      <w:r w:rsidR="00C82E28" w:rsidRPr="00646554">
        <w:rPr>
          <w:rFonts w:eastAsia="標楷體"/>
          <w:iCs/>
          <w:color w:val="00B050"/>
          <w:lang w:eastAsia="zh-TW"/>
        </w:rPr>
        <w:t>。</w:t>
      </w:r>
    </w:p>
    <w:p w:rsidR="00C82E28" w:rsidRPr="00646554" w:rsidRDefault="001D2B75" w:rsidP="00437278">
      <w:pPr>
        <w:pStyle w:val="a3"/>
        <w:ind w:firstLine="0"/>
        <w:rPr>
          <w:rFonts w:eastAsia="標楷體"/>
          <w:iCs/>
          <w:color w:val="00B050"/>
          <w:lang w:eastAsia="zh-TW"/>
        </w:rPr>
      </w:pPr>
      <w:r w:rsidRPr="007B1779">
        <w:rPr>
          <w:rFonts w:eastAsia="標楷體"/>
          <w:iCs/>
          <w:lang w:eastAsia="zh-TW"/>
        </w:rPr>
        <w:t>由於我們是特徵的選擇是針對目標，所以</w:t>
      </w:r>
      <w:r w:rsidR="00C82E28" w:rsidRPr="007B1779">
        <w:rPr>
          <w:rFonts w:eastAsia="標楷體"/>
          <w:iCs/>
          <w:lang w:eastAsia="zh-TW"/>
        </w:rPr>
        <w:t>我們透過</w:t>
      </w:r>
      <w:r w:rsidR="00C82BA8" w:rsidRPr="007B1779">
        <w:rPr>
          <w:rFonts w:eastAsia="標楷體"/>
          <w:iCs/>
          <w:lang w:eastAsia="zh-TW"/>
        </w:rPr>
        <w:t>資訊熵</w:t>
      </w:r>
      <w:r w:rsidRPr="007B1779">
        <w:rPr>
          <w:rFonts w:eastAsia="標楷體"/>
          <w:iCs/>
          <w:lang w:eastAsia="zh-TW"/>
        </w:rPr>
        <w:t>的概念</w:t>
      </w:r>
      <w:r w:rsidR="00C82E28" w:rsidRPr="007B1779">
        <w:rPr>
          <w:rFonts w:eastAsia="標楷體"/>
          <w:iCs/>
          <w:lang w:eastAsia="zh-TW"/>
        </w:rPr>
        <w:t>，</w:t>
      </w:r>
      <w:r w:rsidR="00C82BA8" w:rsidRPr="007B1779">
        <w:rPr>
          <w:rFonts w:eastAsia="標楷體"/>
          <w:iCs/>
          <w:lang w:eastAsia="zh-TW"/>
        </w:rPr>
        <w:t>計算每個特徵與目標之間的</w:t>
      </w:r>
      <w:r w:rsidR="00C82BA8" w:rsidRPr="00646554">
        <w:rPr>
          <w:rFonts w:eastAsia="標楷體"/>
          <w:iCs/>
          <w:color w:val="00B050"/>
          <w:lang w:eastAsia="zh-TW"/>
        </w:rPr>
        <w:t>影響資訊量</w:t>
      </w:r>
      <w:r w:rsidR="00064007" w:rsidRPr="00646554">
        <w:rPr>
          <w:rFonts w:eastAsia="標楷體" w:hint="eastAsia"/>
          <w:iCs/>
          <w:color w:val="00B050"/>
          <w:lang w:eastAsia="zh-TW"/>
        </w:rPr>
        <w:t xml:space="preserve">(Influence </w:t>
      </w:r>
      <w:r w:rsidR="00646554" w:rsidRPr="00646554">
        <w:rPr>
          <w:rFonts w:eastAsia="標楷體" w:hint="eastAsia"/>
          <w:iCs/>
          <w:color w:val="00B050"/>
          <w:lang w:eastAsia="zh-TW"/>
        </w:rPr>
        <w:t>I</w:t>
      </w:r>
      <w:r w:rsidR="00064007" w:rsidRPr="00646554">
        <w:rPr>
          <w:rFonts w:eastAsia="標楷體"/>
          <w:iCs/>
          <w:color w:val="00B050"/>
          <w:lang w:eastAsia="zh-TW"/>
        </w:rPr>
        <w:t>nformation)</w:t>
      </w:r>
      <w:r w:rsidR="00646554">
        <w:rPr>
          <w:rFonts w:eastAsia="標楷體" w:hint="eastAsia"/>
          <w:iCs/>
          <w:color w:val="00B050"/>
          <w:lang w:eastAsia="zh-TW"/>
        </w:rPr>
        <w:t>[16]</w:t>
      </w:r>
      <w:r w:rsidR="00C82BA8" w:rsidRPr="00646554">
        <w:rPr>
          <w:rFonts w:eastAsia="標楷體"/>
          <w:iCs/>
          <w:color w:val="00B050"/>
          <w:lang w:eastAsia="zh-TW"/>
        </w:rPr>
        <w:t>，公式如下</w:t>
      </w:r>
      <w:r w:rsidR="00C82BA8" w:rsidRPr="00646554">
        <w:rPr>
          <w:rFonts w:eastAsia="標楷體"/>
          <w:iCs/>
          <w:color w:val="00B050"/>
          <w:lang w:eastAsia="zh-TW"/>
        </w:rPr>
        <w:t>:</w:t>
      </w:r>
    </w:p>
    <w:p w:rsidR="001D2B75" w:rsidRPr="000E3A5D" w:rsidRDefault="001D2B75" w:rsidP="001D2B75">
      <w:pPr>
        <w:pStyle w:val="equation"/>
        <w:rPr>
          <w:color w:val="00B050"/>
        </w:rPr>
      </w:pPr>
      <w:r w:rsidRPr="000E3A5D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I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x→</m:t>
            </m:r>
            <m:r>
              <w:rPr>
                <w:rFonts w:ascii="Cambria Math" w:eastAsiaTheme="majorEastAsia" w:hAnsi="Cambria Math" w:cs="微軟正黑體" w:hint="eastAsia"/>
                <w:color w:val="00B050"/>
                <w:spacing w:val="-1"/>
                <w:lang w:eastAsia="zh-TW"/>
              </w:rPr>
              <m:t>Y</m:t>
            </m:r>
          </m:sub>
        </m:sSub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=I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,Y</m:t>
            </m:r>
          </m:e>
        </m:d>
        <m:nary>
          <m:naryPr>
            <m:limLoc m:val="undOvr"/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0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dx</m:t>
            </m:r>
          </m:e>
        </m:nary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+I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,Y</m:t>
            </m:r>
          </m:e>
        </m:d>
        <m:nary>
          <m:naryPr>
            <m:limLoc m:val="undOvr"/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-∞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0</m:t>
            </m:r>
          </m:sup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dx</m:t>
            </m:r>
          </m:e>
        </m:nary>
      </m:oMath>
      <w:r w:rsidRPr="000E3A5D">
        <w:rPr>
          <w:color w:val="00B050"/>
          <w:lang w:eastAsia="zh-TW"/>
        </w:rPr>
        <w:tab/>
      </w:r>
      <w:r w:rsidRPr="000E3A5D">
        <w:rPr>
          <w:color w:val="00B050"/>
          <w:lang w:eastAsia="zh-TW"/>
        </w:rPr>
        <w:t></w:t>
      </w:r>
      <w:r w:rsidR="008116D2" w:rsidRPr="000E3A5D">
        <w:rPr>
          <w:rFonts w:asciiTheme="minorEastAsia" w:eastAsiaTheme="minorEastAsia" w:hAnsiTheme="minorEastAsia" w:hint="eastAsia"/>
          <w:color w:val="00B050"/>
          <w:lang w:eastAsia="zh-TW"/>
        </w:rPr>
        <w:t>5</w:t>
      </w:r>
      <w:r w:rsidRPr="000E3A5D">
        <w:rPr>
          <w:color w:val="00B050"/>
        </w:rPr>
        <w:t></w:t>
      </w:r>
    </w:p>
    <w:p w:rsidR="008116D2" w:rsidRPr="007B1779" w:rsidRDefault="008116D2" w:rsidP="008116D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→</m:t>
            </m:r>
            <m:r>
              <w:rPr>
                <w:rFonts w:ascii="Cambria Math" w:eastAsia="標楷體" w:hAnsi="Cambria Math"/>
                <w:lang w:eastAsia="zh-TW"/>
              </w:rPr>
              <m:t>y</m:t>
            </m:r>
          </m:sub>
        </m:sSub>
      </m:oMath>
      <w:r w:rsidRPr="007B1779">
        <w:rPr>
          <w:rFonts w:eastAsia="標楷體"/>
          <w:iCs/>
          <w:lang w:eastAsia="zh-TW"/>
        </w:rPr>
        <w:t>為特徵</w:t>
      </w:r>
      <m:oMath>
        <m: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對目標</w:t>
      </w:r>
      <m:oMath>
        <m:r>
          <w:rPr>
            <w:rFonts w:ascii="Cambria Math" w:eastAsia="標楷體" w:hAnsi="Cambria Math" w:hint="eastAsia"/>
            <w:color w:val="00B050"/>
            <w:lang w:eastAsia="zh-TW"/>
          </w:rPr>
          <m:t>Y</m:t>
        </m:r>
      </m:oMath>
      <w:r w:rsidRPr="007B1779">
        <w:rPr>
          <w:rFonts w:eastAsia="標楷體"/>
          <w:iCs/>
          <w:lang w:eastAsia="zh-TW"/>
        </w:rPr>
        <w:t>的影響資訊量</w:t>
      </w:r>
      <w:r w:rsidR="00B65200">
        <w:rPr>
          <w:rFonts w:eastAsia="標楷體" w:hint="eastAsia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>I</m:t>
        </m:r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,</m:t>
            </m:r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Y</m:t>
            </m:r>
          </m:e>
        </m:d>
      </m:oMath>
      <w:r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為正數以及目標</w:t>
      </w:r>
      <m:oMath>
        <m:r>
          <w:rPr>
            <w:rFonts w:ascii="Cambria Math" w:eastAsia="標楷體" w:hAnsi="Cambria Math" w:hint="eastAsia"/>
            <w:lang w:eastAsia="zh-TW"/>
          </w:rPr>
          <m:t>Y</m:t>
        </m:r>
      </m:oMath>
      <w:r w:rsidRPr="007B1779">
        <w:rPr>
          <w:rFonts w:eastAsia="標楷體"/>
          <w:iCs/>
          <w:lang w:eastAsia="zh-TW"/>
        </w:rPr>
        <w:t>的</w:t>
      </w:r>
      <w:r w:rsidRPr="00B65200">
        <w:rPr>
          <w:rFonts w:eastAsia="標楷體"/>
          <w:iCs/>
          <w:color w:val="00B050"/>
          <w:lang w:eastAsia="zh-TW"/>
        </w:rPr>
        <w:t>互資訊</w:t>
      </w:r>
      <w:r w:rsidR="00B65200" w:rsidRPr="00B65200">
        <w:rPr>
          <w:rFonts w:eastAsia="標楷體" w:hint="eastAsia"/>
          <w:iCs/>
          <w:color w:val="00B050"/>
          <w:lang w:eastAsia="zh-TW"/>
        </w:rPr>
        <w:t>[16]</w:t>
      </w:r>
      <w:r w:rsidR="00B65200" w:rsidRPr="00B65200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>I</m:t>
        </m:r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-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,</m:t>
            </m:r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Y</m:t>
            </m:r>
          </m:e>
        </m:d>
      </m:oMath>
      <w:r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為負數以及目標</w:t>
      </w:r>
      <m:oMath>
        <m:r>
          <w:rPr>
            <w:rFonts w:ascii="Cambria Math" w:eastAsia="標楷體" w:hAnsi="Cambria Math" w:hint="eastAsia"/>
            <w:lang w:eastAsia="zh-TW"/>
          </w:rPr>
          <m:t>Y</m:t>
        </m:r>
      </m:oMath>
      <w:r w:rsidR="00B65200">
        <w:rPr>
          <w:rFonts w:eastAsia="標楷體"/>
          <w:iCs/>
          <w:lang w:eastAsia="zh-TW"/>
        </w:rPr>
        <w:t>的互資訊</w:t>
      </w:r>
      <w:r w:rsidR="00B65200">
        <w:rPr>
          <w:rFonts w:eastAsia="標楷體"/>
          <w:iCs/>
          <w:lang w:eastAsia="zh-TW"/>
        </w:rPr>
        <w:t>;</w:t>
      </w:r>
      <w:r w:rsidR="00B65200">
        <w:rPr>
          <w:rFonts w:eastAsia="標楷體" w:hint="eastAsia"/>
          <w:iCs/>
          <w:lang w:eastAsia="zh-TW"/>
        </w:rPr>
        <w:t>互資訊的定義</w:t>
      </w:r>
      <w:r w:rsidRPr="007B1779">
        <w:rPr>
          <w:rFonts w:eastAsia="標楷體"/>
          <w:iCs/>
          <w:lang w:eastAsia="zh-TW"/>
        </w:rPr>
        <w:t>公式如下</w:t>
      </w:r>
      <w:r w:rsidRPr="007B1779">
        <w:rPr>
          <w:rFonts w:eastAsia="標楷體"/>
          <w:iCs/>
          <w:lang w:eastAsia="zh-TW"/>
        </w:rPr>
        <w:t>:</w:t>
      </w:r>
    </w:p>
    <w:p w:rsidR="001D2B75" w:rsidRPr="000E3A5D" w:rsidRDefault="001D2B75" w:rsidP="001D2B75">
      <w:pPr>
        <w:pStyle w:val="equation"/>
        <w:rPr>
          <w:color w:val="00B050"/>
        </w:rPr>
      </w:pPr>
      <w:r w:rsidRPr="000668A3">
        <w:rPr>
          <w:rFonts w:eastAsia="MS Mincho"/>
          <w:color w:val="FF0000"/>
          <w:lang w:eastAsia="zh-TW"/>
        </w:rPr>
        <w:tab/>
      </w:r>
      <m:oMath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,Y</m:t>
            </m:r>
          </m:e>
        </m:d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=H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Y</m:t>
            </m:r>
          </m:e>
        </m:d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-H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+</m:t>
                    </m:r>
                  </m:sup>
                </m:sSup>
              </m:e>
            </m:d>
          </m:e>
        </m:d>
      </m:oMath>
      <w:r w:rsidRPr="000E3A5D">
        <w:rPr>
          <w:color w:val="00B050"/>
          <w:lang w:eastAsia="zh-TW"/>
        </w:rPr>
        <w:tab/>
      </w:r>
      <w:r w:rsidRPr="000E3A5D">
        <w:rPr>
          <w:color w:val="00B050"/>
          <w:lang w:eastAsia="zh-TW"/>
        </w:rPr>
        <w:t></w:t>
      </w:r>
      <w:r w:rsidR="005C65D9" w:rsidRPr="000E3A5D">
        <w:rPr>
          <w:rFonts w:asciiTheme="minorEastAsia" w:eastAsiaTheme="minorEastAsia" w:hAnsiTheme="minorEastAsia" w:hint="eastAsia"/>
          <w:color w:val="00B050"/>
          <w:lang w:eastAsia="zh-TW"/>
        </w:rPr>
        <w:t>6</w:t>
      </w:r>
      <w:r w:rsidRPr="000E3A5D">
        <w:rPr>
          <w:color w:val="00B050"/>
        </w:rPr>
        <w:t></w:t>
      </w:r>
    </w:p>
    <w:p w:rsidR="005C65D9" w:rsidRPr="000E3A5D" w:rsidRDefault="005C65D9" w:rsidP="005C65D9">
      <w:pPr>
        <w:pStyle w:val="equation"/>
        <w:rPr>
          <w:rFonts w:eastAsia="MS Mincho"/>
          <w:color w:val="00B050"/>
        </w:rPr>
      </w:pPr>
      <w:r w:rsidRPr="000E3A5D">
        <w:rPr>
          <w:rFonts w:eastAsia="MS Mincho"/>
          <w:color w:val="00B050"/>
          <w:lang w:eastAsia="zh-TW"/>
        </w:rPr>
        <w:tab/>
      </w:r>
      <m:oMath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MS Gothic" w:hAnsi="Cambria Math" w:cs="MS Gothic" w:hint="eastAsia"/>
                    <w:color w:val="00B050"/>
                    <w:spacing w:val="-1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,Y</m:t>
            </m:r>
          </m:e>
        </m:d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=H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Y</m:t>
            </m:r>
          </m:e>
        </m:d>
        <m:r>
          <w:rPr>
            <w:rFonts w:ascii="Cambria Math" w:eastAsiaTheme="majorEastAsia" w:hAnsi="Cambria Math" w:cs="微軟正黑體"/>
            <w:color w:val="00B050"/>
            <w:spacing w:val="-1"/>
            <w:lang w:eastAsia="zh-TW"/>
          </w:rPr>
          <m:t>-H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MS Gothic" w:hint="eastAsia"/>
                        <w:color w:val="00B050"/>
                        <w:spacing w:val="-1"/>
                        <w:lang w:eastAsia="zh-TW"/>
                      </w:rPr>
                      <m:t>-</m:t>
                    </m:r>
                  </m:sup>
                </m:sSup>
              </m:e>
            </m:d>
          </m:e>
        </m:d>
      </m:oMath>
      <w:r w:rsidRPr="000E3A5D">
        <w:rPr>
          <w:color w:val="00B050"/>
          <w:lang w:eastAsia="zh-TW"/>
        </w:rPr>
        <w:tab/>
      </w:r>
      <w:r w:rsidRPr="000E3A5D">
        <w:rPr>
          <w:color w:val="00B050"/>
          <w:lang w:eastAsia="zh-TW"/>
        </w:rPr>
        <w:t></w:t>
      </w:r>
      <w:r w:rsidRPr="000E3A5D">
        <w:rPr>
          <w:rFonts w:asciiTheme="minorEastAsia" w:eastAsiaTheme="minorEastAsia" w:hAnsiTheme="minorEastAsia" w:hint="eastAsia"/>
          <w:color w:val="00B050"/>
          <w:lang w:eastAsia="zh-TW"/>
        </w:rPr>
        <w:t>7</w:t>
      </w:r>
      <w:r w:rsidRPr="000E3A5D">
        <w:rPr>
          <w:color w:val="00B050"/>
        </w:rPr>
        <w:t></w:t>
      </w:r>
    </w:p>
    <w:p w:rsidR="005C65D9" w:rsidRPr="000E3A5D" w:rsidRDefault="005C65D9" w:rsidP="005C65D9">
      <w:pPr>
        <w:pStyle w:val="equation"/>
        <w:jc w:val="both"/>
        <w:rPr>
          <w:rFonts w:ascii="標楷體" w:eastAsia="標楷體" w:hAnsi="標楷體" w:cs="Times New Roman"/>
          <w:color w:val="00B050"/>
          <w:lang w:eastAsia="zh-TW"/>
        </w:rPr>
      </w:pPr>
      <w:r w:rsidRPr="000E3A5D">
        <w:rPr>
          <w:rFonts w:ascii="標楷體" w:eastAsia="標楷體" w:hAnsi="標楷體" w:cs="Times New Roman"/>
          <w:color w:val="00B050"/>
          <w:lang w:eastAsia="zh-TW"/>
        </w:rPr>
        <w:t>其中，</w:t>
      </w:r>
      <m:oMath>
        <m: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Y</m:t>
            </m:r>
          </m:e>
        </m:d>
      </m:oMath>
      <w:r w:rsidRPr="000E3A5D">
        <w:rPr>
          <w:rFonts w:ascii="標楷體" w:eastAsia="標楷體" w:hAnsi="標楷體" w:cs="Times New Roman"/>
          <w:iCs/>
          <w:color w:val="00B050"/>
          <w:spacing w:val="-1"/>
          <w:lang w:eastAsia="zh-TW"/>
        </w:rPr>
        <w:t>為目標的</w:t>
      </w:r>
      <w:r w:rsidR="00B65200" w:rsidRPr="000E3A5D">
        <w:rPr>
          <w:rFonts w:ascii="標楷體" w:eastAsia="標楷體" w:hAnsi="標楷體" w:cs="Times New Roman" w:hint="eastAsia"/>
          <w:iCs/>
          <w:color w:val="00B050"/>
          <w:spacing w:val="-1"/>
          <w:lang w:eastAsia="zh-TW"/>
        </w:rPr>
        <w:t>資訊熵;</w:t>
      </w:r>
      <m:oMath>
        <m: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color w:val="00B050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color w:val="00B050"/>
                        <w:spacing w:val="-1"/>
                        <w:lang w:eastAsia="zh-TW"/>
                      </w:rPr>
                      <m:t>+</m:t>
                    </m:r>
                  </m:sup>
                </m:sSup>
              </m:e>
            </m:d>
          </m:e>
        </m:d>
      </m:oMath>
      <w:r w:rsidRPr="000E3A5D">
        <w:rPr>
          <w:rFonts w:ascii="標楷體" w:eastAsia="標楷體" w:hAnsi="標楷體" w:cs="Times New Roman"/>
          <w:iCs/>
          <w:color w:val="00B050"/>
          <w:spacing w:val="-1"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  <w:lang w:eastAsia="zh-TW"/>
          </w:rPr>
          <m:t>x</m:t>
        </m:r>
      </m:oMath>
      <w:r w:rsidRPr="000E3A5D">
        <w:rPr>
          <w:rFonts w:ascii="標楷體" w:eastAsia="標楷體" w:hAnsi="標楷體" w:cs="Times New Roman"/>
          <w:iCs/>
          <w:color w:val="00B050"/>
          <w:lang w:eastAsia="zh-TW"/>
        </w:rPr>
        <w:t>為正數時所對應的目標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color w:val="00B050"/>
            <w:lang w:eastAsia="zh-TW"/>
          </w:rPr>
          <m:t>Y</m:t>
        </m:r>
      </m:oMath>
      <w:r w:rsidRPr="000E3A5D">
        <w:rPr>
          <w:rFonts w:ascii="標楷體" w:eastAsia="標楷體" w:hAnsi="標楷體" w:cs="Times New Roman"/>
          <w:iCs/>
          <w:color w:val="00B050"/>
          <w:lang w:eastAsia="zh-TW"/>
        </w:rPr>
        <w:t>的</w:t>
      </w:r>
      <w:r w:rsidR="00B65200" w:rsidRPr="000E3A5D">
        <w:rPr>
          <w:rFonts w:ascii="標楷體" w:eastAsia="標楷體" w:hAnsi="標楷體" w:cs="Times New Roman" w:hint="eastAsia"/>
          <w:iCs/>
          <w:color w:val="00B050"/>
          <w:lang w:eastAsia="zh-TW"/>
        </w:rPr>
        <w:t>資訊熵;</w:t>
      </w:r>
      <m:oMath>
        <m: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color w:val="00B050"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color w:val="00B050"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color w:val="00B050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color w:val="00B050"/>
                        <w:spacing w:val="-1"/>
                        <w:lang w:eastAsia="zh-TW"/>
                      </w:rPr>
                      <m:t>-</m:t>
                    </m:r>
                  </m:sup>
                </m:sSup>
              </m:e>
            </m:d>
          </m:e>
        </m:d>
      </m:oMath>
      <w:r w:rsidRPr="000E3A5D">
        <w:rPr>
          <w:rFonts w:ascii="標楷體" w:eastAsia="標楷體" w:hAnsi="標楷體" w:cs="Times New Roman"/>
          <w:iCs/>
          <w:color w:val="00B050"/>
          <w:spacing w:val="-1"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  <w:lang w:eastAsia="zh-TW"/>
          </w:rPr>
          <m:t>x</m:t>
        </m:r>
      </m:oMath>
      <w:r w:rsidRPr="000E3A5D">
        <w:rPr>
          <w:rFonts w:ascii="標楷體" w:eastAsia="標楷體" w:hAnsi="標楷體" w:cs="Times New Roman"/>
          <w:iCs/>
          <w:color w:val="00B050"/>
          <w:lang w:eastAsia="zh-TW"/>
        </w:rPr>
        <w:t>為負數時所對應的目標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color w:val="00B050"/>
            <w:lang w:eastAsia="zh-TW"/>
          </w:rPr>
          <m:t>Y</m:t>
        </m:r>
      </m:oMath>
      <w:r w:rsidRPr="000E3A5D">
        <w:rPr>
          <w:rFonts w:ascii="標楷體" w:eastAsia="標楷體" w:hAnsi="標楷體" w:cs="Times New Roman"/>
          <w:iCs/>
          <w:color w:val="00B050"/>
          <w:lang w:eastAsia="zh-TW"/>
        </w:rPr>
        <w:t>的</w:t>
      </w:r>
      <w:r w:rsidR="00B65200" w:rsidRPr="000E3A5D">
        <w:rPr>
          <w:rFonts w:ascii="標楷體" w:eastAsia="標楷體" w:hAnsi="標楷體" w:cs="Times New Roman" w:hint="eastAsia"/>
          <w:iCs/>
          <w:color w:val="00B050"/>
          <w:lang w:eastAsia="zh-TW"/>
        </w:rPr>
        <w:t>資訊熵;而條件式資訊熵</w:t>
      </w:r>
      <w:r w:rsidRPr="000E3A5D">
        <w:rPr>
          <w:rFonts w:ascii="標楷體" w:eastAsia="標楷體" w:hAnsi="標楷體" w:cs="Times New Roman"/>
          <w:iCs/>
          <w:color w:val="00B050"/>
          <w:lang w:eastAsia="zh-TW"/>
        </w:rPr>
        <w:t>公式如下:</w:t>
      </w:r>
    </w:p>
    <w:p w:rsidR="001D2B75" w:rsidRPr="000E3A5D" w:rsidRDefault="001D2B75" w:rsidP="001D2B75">
      <w:pPr>
        <w:pStyle w:val="equation"/>
        <w:rPr>
          <w:rFonts w:eastAsia="MS Mincho"/>
          <w:color w:val="00B050"/>
          <w:lang w:eastAsia="zh-TW"/>
        </w:rPr>
      </w:pPr>
      <w:r w:rsidRPr="000E3A5D">
        <w:rPr>
          <w:rFonts w:eastAsia="MS Mincho"/>
          <w:color w:val="00B050"/>
          <w:lang w:eastAsia="zh-TW"/>
        </w:rPr>
        <w:tab/>
      </w:r>
      <m:oMath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sz w:val="18"/>
                <w:lang w:eastAsia="zh-TW"/>
              </w:rPr>
              <m:t>Y(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color w:val="00B050"/>
                <w:spacing w:val="-1"/>
                <w:sz w:val="18"/>
                <w:lang w:eastAsia="zh-TW"/>
              </w:rPr>
              <m:t>)</m:t>
            </m:r>
          </m:e>
        </m:d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sz w:val="18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Y(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  <w:spacing w:val="-1"/>
                            <w:sz w:val="18"/>
                            <w:lang w:eastAsia="zh-T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color w:val="00B050"/>
                                    <w:spacing w:val="-1"/>
                                    <w:sz w:val="18"/>
                                    <w:lang w:eastAsia="zh-TW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color w:val="00B050"/>
                                        <w:spacing w:val="-1"/>
                                        <w:sz w:val="18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color w:val="00B050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color w:val="00B050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ajorEastAsia" w:hAnsi="Cambria Math" w:cs="微軟正黑體"/>
                    <w:color w:val="00B050"/>
                    <w:spacing w:val="-1"/>
                    <w:sz w:val="18"/>
                    <w:lang w:eastAsia="zh-TW"/>
                  </w:rPr>
                  <m:t>dYd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</m:e>
            </m:func>
          </m:e>
        </m:nary>
      </m:oMath>
      <w:r w:rsidRPr="000E3A5D">
        <w:rPr>
          <w:color w:val="00B050"/>
          <w:lang w:eastAsia="zh-TW"/>
        </w:rPr>
        <w:tab/>
      </w:r>
      <w:r w:rsidRPr="000E3A5D">
        <w:rPr>
          <w:color w:val="00B050"/>
          <w:lang w:eastAsia="zh-TW"/>
        </w:rPr>
        <w:t></w:t>
      </w:r>
      <w:r w:rsidR="005C65D9" w:rsidRPr="000E3A5D">
        <w:rPr>
          <w:rFonts w:asciiTheme="minorEastAsia" w:eastAsiaTheme="minorEastAsia" w:hAnsiTheme="minorEastAsia" w:hint="eastAsia"/>
          <w:color w:val="00B050"/>
          <w:lang w:eastAsia="zh-TW"/>
        </w:rPr>
        <w:t>8</w:t>
      </w:r>
      <w:r w:rsidRPr="000E3A5D">
        <w:rPr>
          <w:color w:val="00B050"/>
          <w:lang w:eastAsia="zh-TW"/>
        </w:rPr>
        <w:t></w:t>
      </w:r>
    </w:p>
    <w:p w:rsidR="001D2B75" w:rsidRPr="00644816" w:rsidRDefault="001D2B75" w:rsidP="001D2B75">
      <w:pPr>
        <w:pStyle w:val="equation"/>
        <w:rPr>
          <w:rFonts w:eastAsia="MS Mincho"/>
          <w:color w:val="FF0000"/>
        </w:rPr>
      </w:pPr>
      <w:r w:rsidRPr="00644816">
        <w:rPr>
          <w:rFonts w:eastAsia="MS Mincho"/>
          <w:color w:val="FF000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sz w:val="18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sz w:val="18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spacing w:val="-1"/>
                <w:sz w:val="18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max</m:t>
        </m:r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(1,</m:t>
        </m:r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val="el-GR" w:eastAsia="zh-TW"/>
          </w:rPr>
          <m:t>ε</m:t>
        </m:r>
        <m: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+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  <w:spacing w:val="-1"/>
            <w:sz w:val="18"/>
            <w:lang w:eastAsia="zh-TW"/>
          </w:rPr>
          <m:t>max</m:t>
        </m:r>
        <m:d>
          <m:dPr>
            <m:ctrlPr>
              <w:rPr>
                <w:rFonts w:ascii="Cambria Math" w:eastAsiaTheme="majorEastAsia" w:hAnsi="Cambria Math" w:cs="微軟正黑體"/>
                <w:i/>
                <w:color w:val="00B050"/>
                <w:spacing w:val="-1"/>
                <w:sz w:val="18"/>
                <w:lang w:eastAsia="zh-TW"/>
              </w:rPr>
            </m:ctrlPr>
          </m:dPr>
          <m:e>
            <m:limLow>
              <m:limLowPr>
                <m:ctrlP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max</m:t>
                </m:r>
              </m:e>
              <m:lim>
                <m:r>
                  <w:rPr>
                    <w:rFonts w:ascii="Cambria Math" w:eastAsiaTheme="majorEastAsia" w:hAnsi="Cambria Math" w:cs="微軟正黑體" w:hint="eastAsia"/>
                    <w:color w:val="00B050"/>
                    <w:lang w:eastAsia="zh-TW"/>
                  </w:rPr>
                  <m:t>Y</m:t>
                </m:r>
              </m:lim>
            </m:limLow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ajorEastAsia" w:hAnsi="Cambria Math" w:cs="微軟正黑體"/>
                <w:color w:val="00B050"/>
                <w:spacing w:val="-1"/>
                <w:sz w:val="18"/>
                <w:lang w:eastAsia="zh-TW"/>
              </w:rPr>
              <m:t>,</m:t>
            </m:r>
            <m:limLow>
              <m:limLowPr>
                <m:ctrlP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color w:val="00B050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 w:hint="eastAsia"/>
                        <w:color w:val="00B050"/>
                        <w:lang w:eastAsia="zh-TW"/>
                      </w:rPr>
                      <m:t>+</m:t>
                    </m:r>
                  </m:sup>
                </m:sSup>
              </m:lim>
            </m:limLow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spacing w:val="-1"/>
                        <w:sz w:val="18"/>
                        <w:lang w:eastAsia="zh-TW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  <w:spacing w:val="-1"/>
                            <w:sz w:val="18"/>
                            <w:lang w:eastAsia="zh-T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  <w:spacing w:val="-1"/>
                                <w:sz w:val="18"/>
                                <w:lang w:eastAsia="zh-TW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</m:d>
              </m:e>
            </m:d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spacing w:val="-1"/>
                <w:sz w:val="18"/>
                <w:lang w:eastAsia="zh-TW"/>
              </w:rPr>
            </m:ctrlPr>
          </m:e>
        </m:d>
        <m:r>
          <w:rPr>
            <w:rFonts w:ascii="Cambria Math" w:eastAsiaTheme="majorEastAsia" w:hAnsi="Cambria Math" w:cs="微軟正黑體" w:hint="eastAsia"/>
            <w:color w:val="00B050"/>
            <w:spacing w:val="-1"/>
            <w:sz w:val="18"/>
            <w:lang w:eastAsia="zh-TW"/>
          </w:rPr>
          <m:t>)</m:t>
        </m:r>
      </m:oMath>
      <w:r w:rsidRPr="000E3A5D">
        <w:rPr>
          <w:color w:val="00B050"/>
          <w:lang w:eastAsia="zh-TW"/>
        </w:rPr>
        <w:tab/>
      </w:r>
      <w:r w:rsidRPr="000E3A5D">
        <w:rPr>
          <w:color w:val="00B050"/>
          <w:lang w:eastAsia="zh-TW"/>
        </w:rPr>
        <w:t></w:t>
      </w:r>
      <w:r w:rsidR="005C65D9" w:rsidRPr="000E3A5D">
        <w:rPr>
          <w:rFonts w:asciiTheme="minorEastAsia" w:eastAsiaTheme="minorEastAsia" w:hAnsiTheme="minorEastAsia" w:hint="eastAsia"/>
          <w:color w:val="00B050"/>
          <w:lang w:eastAsia="zh-TW"/>
        </w:rPr>
        <w:t>9</w:t>
      </w:r>
      <w:r w:rsidRPr="000E3A5D">
        <w:rPr>
          <w:color w:val="00B050"/>
        </w:rPr>
        <w:t></w:t>
      </w:r>
    </w:p>
    <w:p w:rsidR="006E663C" w:rsidRPr="006E5C80" w:rsidRDefault="006E663C" w:rsidP="006E663C">
      <w:pPr>
        <w:pStyle w:val="equation"/>
        <w:rPr>
          <w:rFonts w:eastAsia="MS Mincho"/>
        </w:rPr>
      </w:pPr>
      <w:r w:rsidRPr="008116D2">
        <w:rPr>
          <w:rFonts w:eastAsia="MS Mincho"/>
          <w:sz w:val="22"/>
          <w:lang w:eastAsia="zh-TW"/>
        </w:rPr>
        <w:lastRenderedPageBreak/>
        <w:tab/>
      </w:r>
      <m:oMath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Y(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X</m:t>
                </m:r>
              </m:e>
              <m:sup>
                <m:r>
                  <w:rPr>
                    <w:rFonts w:ascii="MS Gothic" w:eastAsia="MS Gothic" w:hAnsi="MS Gothic" w:cs="MS Gothic" w:hint="eastAsia"/>
                    <w:spacing w:val="-1"/>
                    <w:sz w:val="18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)</m:t>
            </m:r>
          </m:e>
        </m:d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Y(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 w:hint="eastAsia"/>
                                <w:spacing w:val="-1"/>
                                <w:sz w:val="18"/>
                                <w:lang w:eastAsia="zh-TW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spacing w:val="-1"/>
                                    <w:sz w:val="18"/>
                                    <w:lang w:eastAsia="zh-TW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spacing w:val="-1"/>
                                        <w:sz w:val="18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MS Gothic" w:eastAsia="MS Gothic" w:hAnsi="MS Gothic" w:cs="MS Gothic" w:hint="eastAsia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-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dYd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</m:e>
            </m:func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10</w:t>
      </w:r>
      <w:r w:rsidRPr="00CB66E6">
        <w:t></w:t>
      </w:r>
    </w:p>
    <w:p w:rsidR="006E663C" w:rsidRPr="006E5C80" w:rsidRDefault="006E663C" w:rsidP="006E663C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 w:hint="eastAsia"/>
                <w:spacing w:val="-1"/>
                <w:sz w:val="18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max</m:t>
        </m:r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(1,</m:t>
        </m:r>
        <m:r>
          <w:rPr>
            <w:rFonts w:ascii="Cambria Math" w:eastAsiaTheme="majorEastAsia" w:hAnsi="Cambria Math" w:cs="微軟正黑體"/>
            <w:spacing w:val="-1"/>
            <w:sz w:val="18"/>
            <w:lang w:val="el-GR" w:eastAsia="zh-TW"/>
          </w:rPr>
          <m:t>ε</m:t>
        </m:r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+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max</m:t>
        </m:r>
        <m:d>
          <m:dPr>
            <m:ctrlPr>
              <w:rPr>
                <w:rFonts w:ascii="Cambria Math" w:eastAsiaTheme="majorEastAsia" w:hAnsi="Cambria Math" w:cs="微軟正黑體"/>
                <w:i/>
                <w:spacing w:val="-1"/>
                <w:sz w:val="18"/>
                <w:lang w:eastAsia="zh-TW"/>
              </w:rPr>
            </m:ctrlPr>
          </m:dPr>
          <m:e>
            <m:limLow>
              <m:limLowPr>
                <m:ctrlP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max</m:t>
                </m:r>
              </m:e>
              <m:lim>
                <m:r>
                  <w:rPr>
                    <w:rFonts w:ascii="Cambria Math" w:eastAsiaTheme="majorEastAsia" w:hAnsi="Cambria Math" w:cs="微軟正黑體" w:hint="eastAsia"/>
                    <w:color w:val="00B050"/>
                    <w:lang w:eastAsia="zh-TW"/>
                  </w:rPr>
                  <m:t>Y</m:t>
                </m:r>
              </m:lim>
            </m:limLow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,</m:t>
            </m:r>
            <m:limLow>
              <m:limLowPr>
                <m:ctrlP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color w:val="00B050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color w:val="00B050"/>
                        <w:lang w:eastAsia="zh-TW"/>
                      </w:rPr>
                      <m:t>-</m:t>
                    </m:r>
                  </m:sup>
                </m:sSup>
              </m:lim>
            </m:limLow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  <w:spacing w:val="-1"/>
                                <w:sz w:val="18"/>
                                <w:lang w:eastAsia="zh-TW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</m:d>
              </m:e>
            </m:d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e>
        </m:d>
        <m:r>
          <w:rPr>
            <w:rFonts w:ascii="Cambria Math" w:eastAsiaTheme="majorEastAsia" w:hAnsi="Cambria Math" w:cs="微軟正黑體" w:hint="eastAsia"/>
            <w:spacing w:val="-1"/>
            <w:sz w:val="18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11</w:t>
      </w:r>
      <w:r w:rsidRPr="00CB66E6">
        <w:t></w:t>
      </w:r>
    </w:p>
    <w:p w:rsidR="00C82BA8" w:rsidRPr="007B1779" w:rsidRDefault="005C65D9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color w:val="00B050"/>
            <w:lang w:eastAsia="zh-TW"/>
          </w:rPr>
          <m:t>ε</m:t>
        </m:r>
      </m:oMath>
      <w:r w:rsidR="00B65200" w:rsidRPr="00B65200">
        <w:rPr>
          <w:rFonts w:eastAsia="標楷體" w:hint="eastAsia"/>
          <w:color w:val="00B050"/>
          <w:lang w:eastAsia="zh-TW"/>
        </w:rPr>
        <w:t>為很小的正值</w:t>
      </w:r>
      <w:r w:rsidRPr="007B1779">
        <w:rPr>
          <w:rFonts w:eastAsia="標楷體"/>
          <w:iCs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為正數時的機率密度，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lang w:eastAsia="zh-TW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e>
        </m:d>
      </m:oMath>
      <w:r w:rsidRPr="007B1779">
        <w:rPr>
          <w:rFonts w:eastAsia="標楷體"/>
          <w:iCs/>
          <w:lang w:eastAsia="zh-TW"/>
        </w:rPr>
        <w:t>為</w:t>
      </w:r>
      <w:r w:rsidR="009A24D9" w:rsidRPr="007B1779">
        <w:rPr>
          <w:rFonts w:eastAsia="標楷體"/>
          <w:iCs/>
          <w:lang w:eastAsia="zh-TW"/>
        </w:rPr>
        <w:t>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為正數時所對應的目標</w:t>
      </w:r>
      <m:oMath>
        <m:r>
          <w:rPr>
            <w:rFonts w:ascii="Cambria Math" w:eastAsia="標楷體" w:hAnsi="Cambria Math" w:hint="eastAsia"/>
            <w:lang w:eastAsia="zh-TW"/>
          </w:rPr>
          <m:t>Y</m:t>
        </m:r>
      </m:oMath>
      <w:r w:rsidR="009A24D9" w:rsidRPr="007B1779">
        <w:rPr>
          <w:rFonts w:eastAsia="標楷體"/>
          <w:iCs/>
          <w:lang w:eastAsia="zh-TW"/>
        </w:rPr>
        <w:t>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MS Gothic" w:hAnsi="Cambria Math"/>
                    <w:lang w:eastAsia="zh-TW"/>
                  </w:rPr>
                  <m:t>-</m:t>
                </m:r>
              </m:sup>
            </m:sSup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為負數時的機率密度，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lang w:eastAsia="zh-TW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/>
                    <w:lang w:eastAsia="zh-TW"/>
                  </w:rPr>
                  <m:t>-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為負數時所對應的目標</w:t>
      </w:r>
      <m:oMath>
        <m:r>
          <w:rPr>
            <w:rFonts w:ascii="Cambria Math" w:eastAsia="標楷體" w:hAnsi="Cambria Math" w:hint="eastAsia"/>
            <w:lang w:eastAsia="zh-TW"/>
          </w:rPr>
          <m:t>Y</m:t>
        </m:r>
      </m:oMath>
      <w:r w:rsidR="009A24D9" w:rsidRPr="007B1779">
        <w:rPr>
          <w:rFonts w:eastAsia="標楷體"/>
          <w:iCs/>
          <w:lang w:eastAsia="zh-TW"/>
        </w:rPr>
        <w:t>的機率密度。</w:t>
      </w:r>
    </w:p>
    <w:p w:rsidR="00824B70" w:rsidRPr="00785B45" w:rsidRDefault="009A24D9" w:rsidP="00B65200">
      <w:pPr>
        <w:pStyle w:val="a3"/>
        <w:ind w:firstLine="0"/>
        <w:rPr>
          <w:rFonts w:eastAsia="標楷體"/>
          <w:iCs/>
          <w:color w:val="00B050"/>
          <w:lang w:eastAsia="zh-TW"/>
        </w:rPr>
      </w:pPr>
      <w:r w:rsidRPr="007B1779">
        <w:rPr>
          <w:rFonts w:eastAsia="標楷體"/>
          <w:iCs/>
          <w:lang w:eastAsia="zh-TW"/>
        </w:rPr>
        <w:tab/>
      </w:r>
      <w:r w:rsidRPr="00785B45">
        <w:rPr>
          <w:rFonts w:eastAsia="標楷體"/>
          <w:iCs/>
          <w:color w:val="00B050"/>
          <w:lang w:eastAsia="zh-TW"/>
        </w:rPr>
        <w:t>透過上述影響資訊量</w:t>
      </w:r>
      <w:r w:rsidR="00B65200" w:rsidRPr="00785B45">
        <w:rPr>
          <w:rFonts w:eastAsia="標楷體" w:hint="eastAsia"/>
          <w:iCs/>
          <w:color w:val="00B050"/>
          <w:lang w:eastAsia="zh-TW"/>
        </w:rPr>
        <w:t>[16]</w:t>
      </w:r>
      <w:r w:rsidRPr="00785B45">
        <w:rPr>
          <w:rFonts w:eastAsia="標楷體"/>
          <w:iCs/>
          <w:color w:val="00B050"/>
          <w:lang w:eastAsia="zh-TW"/>
        </w:rPr>
        <w:t>的公式，可以得到每個特徵</w:t>
      </w:r>
      <w:r w:rsidR="00DB3A42" w:rsidRPr="00785B45">
        <w:rPr>
          <w:rFonts w:eastAsia="標楷體" w:hint="eastAsia"/>
          <w:iCs/>
          <w:color w:val="00B050"/>
          <w:lang w:eastAsia="zh-TW"/>
        </w:rPr>
        <w:t>變數</w:t>
      </w:r>
      <w:r w:rsidRPr="00785B45">
        <w:rPr>
          <w:rFonts w:eastAsia="標楷體"/>
          <w:iCs/>
          <w:color w:val="00B050"/>
          <w:lang w:eastAsia="zh-TW"/>
        </w:rPr>
        <w:t>對每個目標的影響資訊量，</w:t>
      </w:r>
      <w:r w:rsidR="00824B70" w:rsidRPr="00785B45">
        <w:rPr>
          <w:rFonts w:eastAsia="標楷體" w:hint="eastAsia"/>
          <w:iCs/>
          <w:color w:val="00B050"/>
          <w:lang w:eastAsia="zh-TW"/>
        </w:rPr>
        <w:t>為了方便使用影響資訊量，我們利用特徵與特徵之間以及對於</w:t>
      </w:r>
      <w:r w:rsidR="005770CB">
        <w:rPr>
          <w:rFonts w:eastAsia="標楷體" w:hint="eastAsia"/>
          <w:iCs/>
          <w:color w:val="00B050"/>
          <w:lang w:eastAsia="zh-TW"/>
        </w:rPr>
        <w:t>第</w:t>
      </w:r>
      <m:oMath>
        <m:r>
          <w:rPr>
            <w:rFonts w:ascii="Cambria Math" w:eastAsia="Cambria Math" w:hAnsi="Cambria Math" w:cs="Cambria Math"/>
            <w:color w:val="00B050"/>
            <w:lang w:eastAsia="zh-TW"/>
          </w:rPr>
          <m:t>k</m:t>
        </m:r>
      </m:oMath>
      <w:r w:rsidR="005770CB">
        <w:rPr>
          <w:rFonts w:eastAsia="標楷體" w:hint="eastAsia"/>
          <w:color w:val="00B050"/>
          <w:lang w:eastAsia="zh-TW"/>
        </w:rPr>
        <w:t>個</w:t>
      </w:r>
      <w:r w:rsidR="00824B70" w:rsidRPr="00785B45">
        <w:rPr>
          <w:rFonts w:eastAsia="標楷體" w:hint="eastAsia"/>
          <w:iCs/>
          <w:color w:val="00B050"/>
          <w:lang w:eastAsia="zh-TW"/>
        </w:rPr>
        <w:t>目標的影響資訊量整理出影響資訊矩陣</w:t>
      </w:r>
      <w:r w:rsidR="00824B70" w:rsidRPr="00785B45">
        <w:rPr>
          <w:rFonts w:eastAsia="標楷體"/>
          <w:iCs/>
          <w:color w:val="00B050"/>
          <w:lang w:eastAsia="zh-TW"/>
        </w:rPr>
        <w:t xml:space="preserve">(Influence </w:t>
      </w:r>
      <w:r w:rsidR="00824B70" w:rsidRPr="00785B45">
        <w:rPr>
          <w:rFonts w:eastAsia="標楷體" w:hint="eastAsia"/>
          <w:iCs/>
          <w:color w:val="00B050"/>
          <w:lang w:eastAsia="zh-TW"/>
        </w:rPr>
        <w:t>I</w:t>
      </w:r>
      <w:r w:rsidR="00824B70" w:rsidRPr="00785B45">
        <w:rPr>
          <w:rFonts w:eastAsia="標楷體"/>
          <w:iCs/>
          <w:color w:val="00B050"/>
          <w:lang w:eastAsia="zh-TW"/>
        </w:rPr>
        <w:t xml:space="preserve">nformation </w:t>
      </w:r>
      <w:r w:rsidR="00824B70" w:rsidRPr="00785B45">
        <w:rPr>
          <w:rFonts w:eastAsia="標楷體" w:hint="eastAsia"/>
          <w:iCs/>
          <w:color w:val="00B050"/>
          <w:lang w:eastAsia="zh-TW"/>
        </w:rPr>
        <w:t>M</w:t>
      </w:r>
      <w:r w:rsidR="00824B70" w:rsidRPr="00785B45">
        <w:rPr>
          <w:rFonts w:eastAsia="標楷體"/>
          <w:iCs/>
          <w:color w:val="00B050"/>
          <w:lang w:eastAsia="zh-TW"/>
        </w:rPr>
        <w:t>atrix, IIM)</w:t>
      </w:r>
      <w:r w:rsidR="00824B70" w:rsidRPr="00785B45">
        <w:rPr>
          <w:rFonts w:eastAsia="標楷體" w:hint="eastAsia"/>
          <w:iCs/>
          <w:color w:val="00B050"/>
          <w:lang w:eastAsia="zh-TW"/>
        </w:rPr>
        <w:t>。</w:t>
      </w:r>
      <w:bookmarkStart w:id="2" w:name="OLE_LINK14"/>
      <m:oMath>
        <m:r>
          <m:rPr>
            <m:sty m:val="b"/>
          </m:rPr>
          <w:rPr>
            <w:rFonts w:ascii="Cambria Math" w:eastAsiaTheme="minorEastAsia" w:hAnsi="Cambria Math" w:cs="Cambria Math" w:hint="eastAsia"/>
            <w:color w:val="00B050"/>
            <w:lang w:eastAsia="zh-TW"/>
          </w:rPr>
          <m:t>II</m:t>
        </m:r>
        <m:sSup>
          <m:sSupPr>
            <m:ctrlPr>
              <w:rPr>
                <w:rFonts w:ascii="Cambria Math" w:eastAsiaTheme="minorEastAsia" w:hAnsi="Cambria Math" w:cs="Cambria Math"/>
                <w:b/>
                <w:color w:val="00B050"/>
                <w:lang w:eastAsia="zh-TW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ambria Math" w:hint="eastAsia"/>
                <w:color w:val="00B050"/>
                <w:lang w:eastAsia="zh-TW"/>
              </w:rPr>
              <m:t>M</m:t>
            </m:r>
            <m:ctrlPr>
              <w:rPr>
                <w:rFonts w:ascii="Cambria Math" w:eastAsiaTheme="minorEastAsia" w:hAnsi="Cambria Math" w:cs="Cambria Math" w:hint="eastAsia"/>
                <w:b/>
                <w:color w:val="00B050"/>
                <w:lang w:eastAsia="zh-TW"/>
              </w:rPr>
            </m:ctrlPr>
          </m:e>
          <m:sup>
            <m:r>
              <w:rPr>
                <w:rFonts w:ascii="Cambria Math" w:eastAsiaTheme="minorEastAsia" w:hAnsi="Cambria Math" w:cs="Cambria Math"/>
                <w:color w:val="00B050"/>
                <w:lang w:eastAsia="zh-TW"/>
              </w:rPr>
              <m:t>(k)</m:t>
            </m:r>
          </m:sup>
        </m:sSup>
      </m:oMath>
      <w:bookmarkEnd w:id="2"/>
      <w:r w:rsidR="00824B70" w:rsidRPr="00785B45">
        <w:rPr>
          <w:rFonts w:eastAsia="標楷體" w:hint="eastAsia"/>
          <w:iCs/>
          <w:color w:val="00B050"/>
          <w:lang w:eastAsia="zh-TW"/>
        </w:rPr>
        <w:t>如下</w:t>
      </w:r>
      <w:r w:rsidR="00824B70" w:rsidRPr="00785B45">
        <w:rPr>
          <w:rFonts w:eastAsia="標楷體" w:hint="eastAsia"/>
          <w:iCs/>
          <w:color w:val="00B050"/>
          <w:lang w:eastAsia="zh-TW"/>
        </w:rPr>
        <w:t>:</w:t>
      </w:r>
    </w:p>
    <w:p w:rsidR="00DB3A42" w:rsidRPr="00785B45" w:rsidRDefault="00DB3A42" w:rsidP="00DB3A42">
      <w:pPr>
        <w:pStyle w:val="equation"/>
        <w:rPr>
          <w:rFonts w:eastAsia="MS Mincho"/>
          <w:color w:val="00B050"/>
          <w:lang w:eastAsia="zh-TW"/>
        </w:rPr>
      </w:pPr>
      <w:r w:rsidRPr="00785B45">
        <w:rPr>
          <w:rFonts w:eastAsia="MS Mincho"/>
          <w:color w:val="00B050"/>
          <w:lang w:eastAsia="zh-TW"/>
        </w:rPr>
        <w:tab/>
      </w:r>
      <m:oMath>
        <m:r>
          <m:rPr>
            <m:sty m:val="b"/>
          </m:rPr>
          <w:rPr>
            <w:rFonts w:ascii="Cambria Math" w:eastAsiaTheme="minorEastAsia" w:hAnsi="Cambria Math" w:hint="eastAsia"/>
            <w:color w:val="00B050"/>
            <w:lang w:eastAsia="zh-TW"/>
          </w:rPr>
          <m:t>I</m:t>
        </m:r>
        <m:r>
          <m:rPr>
            <m:sty m:val="b"/>
          </m:rPr>
          <w:rPr>
            <w:rFonts w:ascii="Cambria Math" w:eastAsiaTheme="minorEastAsia" w:hAnsi="Cambria Math" w:cs="Cambria Math" w:hint="eastAsia"/>
            <w:color w:val="00B050"/>
            <w:lang w:eastAsia="zh-TW"/>
          </w:rPr>
          <m:t>I</m:t>
        </m:r>
        <m:sSup>
          <m:sSupPr>
            <m:ctrlPr>
              <w:rPr>
                <w:rFonts w:ascii="Cambria Math" w:eastAsiaTheme="minorEastAsia" w:hAnsi="Cambria Math" w:cs="Cambria Math"/>
                <w:b/>
                <w:color w:val="00B050"/>
                <w:lang w:eastAsia="zh-TW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ambria Math" w:hint="eastAsia"/>
                <w:color w:val="00B050"/>
                <w:lang w:eastAsia="zh-TW"/>
              </w:rPr>
              <m:t>M</m:t>
            </m:r>
            <m:ctrlPr>
              <w:rPr>
                <w:rFonts w:ascii="Cambria Math" w:eastAsiaTheme="minorEastAsia" w:hAnsi="Cambria Math" w:cs="Cambria Math" w:hint="eastAsia"/>
                <w:b/>
                <w:color w:val="00B050"/>
                <w:lang w:eastAsia="zh-TW"/>
              </w:rPr>
            </m:ctrlPr>
          </m:e>
          <m:sup>
            <m:r>
              <w:rPr>
                <w:rFonts w:ascii="Cambria Math" w:eastAsiaTheme="minorEastAsia" w:hAnsi="Cambria Math" w:cs="Cambria Math"/>
                <w:color w:val="00B050"/>
                <w:lang w:eastAsia="zh-TW"/>
              </w:rPr>
              <m:t>(k)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color w:val="00B050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B050"/>
                    <w:lang w:eastAsia="zh-TW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B050"/>
                      <w:lang w:eastAsia="zh-T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00B05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color w:val="00B050"/>
                          <w:spacing w:val="-1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spacing w:val="-1"/>
                          <w:lang w:eastAsia="zh-TW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color w:val="00B050"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color w:val="00B050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color w:val="00B050"/>
                              <w:spacing w:val="-1"/>
                              <w:lang w:eastAsia="zh-T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spacing w:val="-1"/>
                          <w:lang w:eastAsia="zh-TW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color w:val="00B050"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color w:val="00B050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color w:val="00B050"/>
                              <w:spacing w:val="-1"/>
                              <w:lang w:eastAsia="zh-TW"/>
                            </w:rPr>
                            <m:t>j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B05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50"/>
                    </w:rPr>
                    <m:t>0</m:t>
                  </m:r>
                </m:e>
              </m:mr>
            </m:m>
          </m:e>
        </m:d>
      </m:oMath>
      <w:r w:rsidRPr="00785B45">
        <w:rPr>
          <w:color w:val="00B050"/>
          <w:lang w:eastAsia="zh-TW"/>
        </w:rPr>
        <w:tab/>
      </w:r>
      <w:r w:rsidRPr="00785B45">
        <w:rPr>
          <w:color w:val="00B050"/>
          <w:lang w:eastAsia="zh-TW"/>
        </w:rPr>
        <w:t></w:t>
      </w:r>
      <w:r w:rsidRPr="00785B45">
        <w:rPr>
          <w:rFonts w:asciiTheme="minorEastAsia" w:eastAsiaTheme="minorEastAsia" w:hAnsiTheme="minorEastAsia" w:hint="eastAsia"/>
          <w:color w:val="00B050"/>
          <w:lang w:eastAsia="zh-TW"/>
        </w:rPr>
        <w:t>12</w:t>
      </w:r>
      <w:r w:rsidRPr="00785B45">
        <w:rPr>
          <w:color w:val="00B050"/>
          <w:lang w:eastAsia="zh-TW"/>
        </w:rPr>
        <w:t></w:t>
      </w:r>
    </w:p>
    <w:p w:rsidR="00DB3A42" w:rsidRPr="00785B45" w:rsidRDefault="00F31FE1" w:rsidP="00B65200">
      <w:pPr>
        <w:pStyle w:val="a3"/>
        <w:ind w:firstLine="0"/>
        <w:rPr>
          <w:rFonts w:eastAsia="標楷體"/>
          <w:iCs/>
          <w:color w:val="00B050"/>
          <w:lang w:eastAsia="zh-TW"/>
        </w:rPr>
      </w:pPr>
      <w:r w:rsidRPr="00785B45">
        <w:rPr>
          <w:rFonts w:eastAsia="標楷體" w:hint="eastAsia"/>
          <w:iCs/>
          <w:color w:val="00B050"/>
          <w:lang w:eastAsia="zh-TW"/>
        </w:rPr>
        <w:t>其中，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B05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B050"/>
                <w:lang w:eastAsia="zh-TW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B050"/>
                <w:lang w:eastAsia="zh-TW"/>
              </w:rPr>
              <m:t>i</m:t>
            </m:r>
          </m:sub>
        </m:sSub>
      </m:oMath>
      <w:r w:rsidR="005770CB">
        <w:rPr>
          <w:rFonts w:eastAsia="標楷體" w:hint="eastAsia"/>
          <w:color w:val="00B050"/>
          <w:lang w:eastAsia="zh-TW"/>
        </w:rPr>
        <w:t>為第</w:t>
      </w:r>
      <m:oMath>
        <m:r>
          <w:rPr>
            <w:rFonts w:ascii="Cambria Math" w:eastAsia="Cambria Math" w:hAnsi="Cambria Math" w:cs="Cambria Math"/>
            <w:color w:val="00B050"/>
            <w:lang w:eastAsia="zh-TW"/>
          </w:rPr>
          <m:t>i</m:t>
        </m:r>
      </m:oMath>
      <w:r w:rsidR="005770CB">
        <w:rPr>
          <w:rFonts w:eastAsia="標楷體" w:hint="eastAsia"/>
          <w:color w:val="00B050"/>
          <w:lang w:eastAsia="zh-TW"/>
        </w:rPr>
        <w:t>個特徵變數</w:t>
      </w:r>
      <w:r w:rsidR="005770CB">
        <w:rPr>
          <w:rFonts w:eastAsia="標楷體" w:hint="eastAsia"/>
          <w:color w:val="00B050"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color w:val="00B050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k</m:t>
            </m:r>
          </m:sub>
        </m:sSub>
      </m:oMath>
      <w:r w:rsidR="005770CB">
        <w:rPr>
          <w:rFonts w:eastAsia="標楷體" w:hint="eastAsia"/>
          <w:color w:val="00B050"/>
          <w:lang w:eastAsia="zh-TW"/>
        </w:rPr>
        <w:t>為第</w:t>
      </w:r>
      <m:oMath>
        <m:r>
          <w:rPr>
            <w:rFonts w:ascii="Cambria Math" w:eastAsia="Cambria Math" w:hAnsi="Cambria Math" w:cs="Cambria Math"/>
            <w:color w:val="00B050"/>
            <w:lang w:eastAsia="zh-TW"/>
          </w:rPr>
          <m:t>k</m:t>
        </m:r>
      </m:oMath>
      <w:r w:rsidR="005770CB">
        <w:rPr>
          <w:rFonts w:eastAsia="標楷體" w:hint="eastAsia"/>
          <w:color w:val="00B050"/>
          <w:lang w:eastAsia="zh-TW"/>
        </w:rPr>
        <w:t>個目標變數</w:t>
      </w:r>
      <w:r w:rsidR="005770CB">
        <w:rPr>
          <w:rFonts w:eastAsia="標楷體" w:hint="eastAsia"/>
          <w:color w:val="00B050"/>
          <w:lang w:eastAsia="zh-TW"/>
        </w:rPr>
        <w:t>;</w:t>
      </w:r>
      <w:r w:rsidR="005770CB" w:rsidRPr="00785B45">
        <w:rPr>
          <w:rFonts w:eastAsia="標楷體" w:hint="eastAsia"/>
          <w:iCs/>
          <w:color w:val="00B050"/>
          <w:lang w:eastAsia="zh-TW"/>
        </w:rPr>
        <w:t xml:space="preserve"> </w:t>
      </w:r>
      <w:r w:rsidR="00D424BE" w:rsidRPr="00785B45">
        <w:rPr>
          <w:rFonts w:eastAsia="標楷體" w:hint="eastAsia"/>
          <w:iCs/>
          <w:color w:val="00B050"/>
          <w:lang w:eastAsia="zh-TW"/>
        </w:rPr>
        <w:t>n</w:t>
      </w:r>
      <w:r w:rsidR="00D424BE" w:rsidRPr="00785B45">
        <w:rPr>
          <w:rFonts w:eastAsia="標楷體" w:hint="eastAsia"/>
          <w:iCs/>
          <w:color w:val="00B050"/>
          <w:lang w:eastAsia="zh-TW"/>
        </w:rPr>
        <w:t>為特徵的總個數</w:t>
      </w:r>
      <w:r w:rsidR="00D424BE" w:rsidRPr="00785B45">
        <w:rPr>
          <w:rFonts w:eastAsia="標楷體" w:hint="eastAsia"/>
          <w:iCs/>
          <w:color w:val="00B050"/>
          <w:lang w:eastAsia="zh-TW"/>
        </w:rPr>
        <w:t>;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j</m:t>
                </m:r>
              </m:sub>
            </m:sSub>
          </m:sub>
        </m:sSub>
      </m:oMath>
      <w:r w:rsidR="00D424BE" w:rsidRPr="00785B45">
        <w:rPr>
          <w:rFonts w:eastAsia="標楷體" w:hint="eastAsia"/>
          <w:iCs/>
          <w:color w:val="00B050"/>
          <w:lang w:eastAsia="zh-TW"/>
        </w:rPr>
        <w:t>為</w:t>
      </w:r>
      <w:r w:rsidR="00363ABD" w:rsidRPr="00785B45">
        <w:rPr>
          <w:rFonts w:eastAsia="標楷體" w:hint="eastAsia"/>
          <w:iCs/>
          <w:color w:val="00B050"/>
          <w:lang w:eastAsia="zh-TW"/>
        </w:rPr>
        <w:t>特徵變數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f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i</m:t>
            </m:r>
          </m:sub>
        </m:sSub>
      </m:oMath>
      <w:r w:rsidR="00363ABD" w:rsidRPr="00785B45">
        <w:rPr>
          <w:rFonts w:eastAsia="標楷體" w:hint="eastAsia"/>
          <w:iCs/>
          <w:color w:val="00B050"/>
          <w:lang w:eastAsia="zh-TW"/>
        </w:rPr>
        <w:t>對特徵變數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f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j</m:t>
            </m:r>
          </m:sub>
        </m:sSub>
      </m:oMath>
      <w:r w:rsidR="00363ABD" w:rsidRPr="00785B45">
        <w:rPr>
          <w:rFonts w:eastAsia="標楷體" w:hint="eastAsia"/>
          <w:iCs/>
          <w:color w:val="00B050"/>
          <w:lang w:eastAsia="zh-TW"/>
        </w:rPr>
        <w:t>的影響資訊量。</w:t>
      </w:r>
    </w:p>
    <w:p w:rsidR="00363ABD" w:rsidRDefault="00363ABD" w:rsidP="00CC509E">
      <w:pPr>
        <w:pStyle w:val="a3"/>
        <w:spacing w:after="0"/>
        <w:ind w:firstLine="0"/>
        <w:rPr>
          <w:rFonts w:eastAsia="標楷體"/>
          <w:iCs/>
          <w:lang w:eastAsia="zh-TW"/>
        </w:rPr>
      </w:pPr>
    </w:p>
    <w:p w:rsidR="00B65200" w:rsidRPr="00CC673C" w:rsidRDefault="00824B70" w:rsidP="00B65200">
      <w:pPr>
        <w:pStyle w:val="a3"/>
        <w:ind w:firstLine="0"/>
        <w:rPr>
          <w:rFonts w:eastAsia="標楷體"/>
          <w:iCs/>
          <w:color w:val="FF0000"/>
          <w:lang w:eastAsia="zh-TW"/>
        </w:rPr>
      </w:pPr>
      <w:r>
        <w:rPr>
          <w:rFonts w:eastAsia="標楷體" w:hint="eastAsia"/>
          <w:iCs/>
          <w:lang w:eastAsia="zh-TW"/>
        </w:rPr>
        <w:t>而後可</w:t>
      </w:r>
      <w:r w:rsidR="003E5A07" w:rsidRPr="007B1779">
        <w:rPr>
          <w:rFonts w:eastAsia="標楷體"/>
          <w:iCs/>
          <w:lang w:eastAsia="zh-TW"/>
        </w:rPr>
        <w:t>依據這些影響資訊量做多目標的特徵選取，</w:t>
      </w:r>
      <w:r w:rsidR="003E5A07" w:rsidRPr="00785B45">
        <w:rPr>
          <w:rFonts w:eastAsia="標楷體"/>
          <w:iCs/>
          <w:lang w:eastAsia="zh-TW"/>
        </w:rPr>
        <w:t>步驟如下</w:t>
      </w:r>
      <w:r w:rsidR="003E5A07" w:rsidRPr="00785B45">
        <w:rPr>
          <w:rFonts w:eastAsia="標楷體"/>
          <w:iCs/>
          <w:lang w:eastAsia="zh-TW"/>
        </w:rPr>
        <w:t>:</w:t>
      </w:r>
      <w:r w:rsidR="00644816" w:rsidRPr="00785B45">
        <w:rPr>
          <w:rFonts w:eastAsia="標楷體"/>
          <w:iCs/>
          <w:lang w:eastAsia="zh-TW"/>
        </w:rPr>
        <w:t xml:space="preserve"> </w:t>
      </w:r>
    </w:p>
    <w:p w:rsidR="003E5A07" w:rsidRPr="00824B70" w:rsidRDefault="003E5A07" w:rsidP="00824B7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824B70">
        <w:rPr>
          <w:rFonts w:eastAsia="標楷體"/>
          <w:iCs/>
          <w:lang w:eastAsia="zh-TW"/>
        </w:rPr>
        <w:t>Step</w:t>
      </w:r>
      <w:r w:rsidR="00824B70" w:rsidRPr="00824B70">
        <w:rPr>
          <w:rFonts w:eastAsia="標楷體"/>
          <w:iCs/>
          <w:lang w:eastAsia="zh-TW"/>
        </w:rPr>
        <w:t xml:space="preserve"> </w:t>
      </w:r>
      <w:r w:rsidRPr="00824B70">
        <w:rPr>
          <w:rFonts w:eastAsia="標楷體"/>
          <w:iCs/>
          <w:lang w:eastAsia="zh-TW"/>
        </w:rPr>
        <w:t xml:space="preserve">1 : </w:t>
      </w:r>
      <w:r w:rsidRPr="00824B70">
        <w:rPr>
          <w:rFonts w:eastAsia="標楷體"/>
          <w:iCs/>
          <w:lang w:eastAsia="zh-TW"/>
        </w:rPr>
        <w:t>算出</w:t>
      </w:r>
      <w:r w:rsidR="0084086F" w:rsidRPr="00824B70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086F" w:rsidRPr="00824B70">
        <w:rPr>
          <w:rFonts w:eastAsia="標楷體"/>
          <w:iCs/>
          <w:lang w:eastAsia="zh-TW"/>
        </w:rPr>
        <w:t>個</w:t>
      </w:r>
      <w:r w:rsidRPr="00824B70">
        <w:rPr>
          <w:rFonts w:eastAsia="標楷體"/>
          <w:iCs/>
          <w:lang w:eastAsia="zh-TW"/>
        </w:rPr>
        <w:t>特徵對</w:t>
      </w:r>
      <w:r w:rsidR="0084086F" w:rsidRPr="00824B70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84086F" w:rsidRPr="00824B70">
        <w:rPr>
          <w:rFonts w:eastAsia="標楷體"/>
          <w:lang w:eastAsia="zh-TW"/>
        </w:rPr>
        <w:t>個</w:t>
      </w:r>
      <w:r w:rsidRPr="00824B70">
        <w:rPr>
          <w:rFonts w:eastAsia="標楷體"/>
          <w:iCs/>
          <w:lang w:eastAsia="zh-TW"/>
        </w:rPr>
        <w:t>目標的</w:t>
      </w:r>
      <w:r w:rsidR="005F0C15">
        <w:rPr>
          <w:rFonts w:eastAsia="標楷體" w:hint="eastAsia"/>
          <w:iCs/>
          <w:lang w:eastAsia="zh-TW"/>
        </w:rPr>
        <w:t>資訊</w:t>
      </w:r>
      <w:r w:rsidR="00AD3379">
        <w:rPr>
          <w:rFonts w:eastAsia="標楷體" w:hint="eastAsia"/>
          <w:iCs/>
          <w:lang w:eastAsia="zh-TW"/>
        </w:rPr>
        <w:t>增益</w:t>
      </w:r>
      <w:r w:rsidR="005F0C15">
        <w:rPr>
          <w:rFonts w:eastAsia="標楷體" w:hint="eastAsia"/>
          <w:iCs/>
          <w:lang w:eastAsia="zh-TW"/>
        </w:rPr>
        <w:t>量</w:t>
      </w:r>
      <w:r w:rsidR="005F0C15">
        <w:rPr>
          <w:rFonts w:eastAsia="標楷體" w:hint="eastAsia"/>
          <w:iCs/>
          <w:lang w:eastAsia="zh-TW"/>
        </w:rPr>
        <w:t>(</w:t>
      </w:r>
      <w:r w:rsidRPr="00824B70">
        <w:rPr>
          <w:rFonts w:eastAsia="標楷體"/>
          <w:iCs/>
          <w:lang w:eastAsia="zh-TW"/>
        </w:rPr>
        <w:t>selection gain</w:t>
      </w:r>
      <w:r w:rsidR="005F0C15">
        <w:rPr>
          <w:rFonts w:eastAsia="標楷體" w:hint="eastAsia"/>
          <w:iCs/>
          <w:lang w:eastAsia="zh-TW"/>
        </w:rPr>
        <w:t>)</w:t>
      </w:r>
      <w:r w:rsidRPr="00824B70">
        <w:rPr>
          <w:rFonts w:eastAsia="標楷體"/>
          <w:iCs/>
          <w:lang w:eastAsia="zh-TW"/>
        </w:rPr>
        <w:t>標記為</w:t>
      </w:r>
      <m:oMath>
        <m:r>
          <w:rPr>
            <w:rFonts w:ascii="Cambria Math" w:eastAsia="標楷體" w:hAnsi="Cambria Math"/>
            <w:lang w:eastAsia="zh-TW"/>
          </w:rPr>
          <m:t>g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(f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→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)</m:t>
        </m:r>
      </m:oMath>
      <w:r w:rsidR="00BD3B70" w:rsidRPr="00824B70">
        <w:rPr>
          <w:rFonts w:eastAsia="標楷體"/>
          <w:iCs/>
          <w:lang w:eastAsia="zh-TW"/>
        </w:rPr>
        <w:t>，其中，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BD3B70" w:rsidRPr="00824B70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BD3B70" w:rsidRPr="00824B70">
        <w:rPr>
          <w:rFonts w:eastAsia="標楷體"/>
          <w:iCs/>
          <w:lang w:eastAsia="zh-TW"/>
        </w:rPr>
        <w:t>個特徵變數</w:t>
      </w:r>
      <w:r w:rsidR="00785B45">
        <w:rPr>
          <w:rFonts w:eastAsia="標楷體" w:hint="eastAsia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="00BD3B70" w:rsidRPr="00824B70">
        <w:rPr>
          <w:rFonts w:eastAsia="標楷體"/>
          <w:iCs/>
          <w:lang w:eastAsia="zh-TW"/>
        </w:rPr>
        <w:t>為第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j</m:t>
        </m:r>
      </m:oMath>
      <w:r w:rsidR="00BD3B70" w:rsidRPr="00824B70">
        <w:rPr>
          <w:rFonts w:eastAsia="標楷體"/>
          <w:iCs/>
          <w:lang w:eastAsia="zh-TW"/>
        </w:rPr>
        <w:t>個目標變數。</w:t>
      </w:r>
      <w:r w:rsidR="005F0C15">
        <w:rPr>
          <w:rFonts w:eastAsia="標楷體" w:hint="eastAsia"/>
          <w:iCs/>
          <w:lang w:eastAsia="zh-TW"/>
        </w:rPr>
        <w:t>資訊</w:t>
      </w:r>
      <w:r w:rsidR="00AD3379">
        <w:rPr>
          <w:rFonts w:eastAsia="標楷體" w:hint="eastAsia"/>
          <w:iCs/>
          <w:lang w:eastAsia="zh-TW"/>
        </w:rPr>
        <w:t>增益</w:t>
      </w:r>
      <w:r w:rsidR="005F0C15">
        <w:rPr>
          <w:rFonts w:eastAsia="標楷體" w:hint="eastAsia"/>
          <w:iCs/>
          <w:lang w:eastAsia="zh-TW"/>
        </w:rPr>
        <w:t>量</w:t>
      </w:r>
      <w:r w:rsidRPr="00824B70">
        <w:rPr>
          <w:rFonts w:eastAsia="標楷體"/>
          <w:iCs/>
          <w:lang w:eastAsia="zh-TW"/>
        </w:rPr>
        <w:t>公式如下</w:t>
      </w:r>
      <w:r w:rsidRPr="00824B70">
        <w:rPr>
          <w:rFonts w:eastAsia="標楷體"/>
          <w:iCs/>
          <w:lang w:eastAsia="zh-TW"/>
        </w:rPr>
        <w:t>:</w:t>
      </w:r>
    </w:p>
    <w:p w:rsidR="003E5A07" w:rsidRPr="006E5C80" w:rsidRDefault="003E5A07" w:rsidP="003E5A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g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(f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→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j</m:t>
            </m:r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)=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j</m:t>
                </m:r>
              </m:sub>
            </m:sSub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-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</m:t>
            </m:r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12</w:t>
      </w:r>
      <w:r w:rsidRPr="00CB66E6">
        <w:rPr>
          <w:lang w:eastAsia="zh-TW"/>
        </w:rPr>
        <w:t></w:t>
      </w:r>
    </w:p>
    <w:p w:rsidR="0084086F" w:rsidRPr="007B1779" w:rsidRDefault="003E5A07" w:rsidP="003E5A07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sub>
            </m:sSub>
          </m:sub>
        </m:sSub>
      </m:oMath>
      <w:r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iCs/>
          <w:lang w:eastAsia="zh-TW"/>
        </w:rPr>
        <w:t>對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的影響資訊量</w:t>
      </w:r>
      <w:r w:rsidR="00785B45">
        <w:rPr>
          <w:rFonts w:eastAsia="標楷體" w:hint="eastAsia"/>
          <w:iCs/>
          <w:lang w:eastAsia="zh-TW"/>
        </w:rPr>
        <w:t>;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785B45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785B45" w:rsidRPr="007B1779">
        <w:rPr>
          <w:rFonts w:eastAsia="標楷體"/>
          <w:iCs/>
          <w:lang w:eastAsia="zh-TW"/>
        </w:rPr>
        <w:t>個已選特徵池</w:t>
      </w:r>
      <w:r w:rsidR="00785B45">
        <w:rPr>
          <w:rFonts w:eastAsia="標楷體" w:hint="eastAsia"/>
          <w:iCs/>
          <w:lang w:eastAsia="zh-TW"/>
        </w:rPr>
        <w:t>(Selected Pool</w:t>
      </w:r>
      <w:r w:rsidR="00785B45">
        <w:rPr>
          <w:rFonts w:eastAsia="標楷體"/>
          <w:iCs/>
          <w:lang w:eastAsia="zh-TW"/>
        </w:rPr>
        <w:t>, SP</w:t>
      </w:r>
      <w:r w:rsidR="00785B45">
        <w:rPr>
          <w:rFonts w:eastAsia="標楷體" w:hint="eastAsia"/>
          <w:iCs/>
          <w:lang w:eastAsia="zh-TW"/>
        </w:rPr>
        <w:t>)</w:t>
      </w:r>
      <w:r w:rsidR="00785B45">
        <w:rPr>
          <w:rFonts w:eastAsia="標楷體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</m:oMath>
      <w:r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iCs/>
          <w:lang w:eastAsia="zh-TW"/>
        </w:rPr>
        <w:t>對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Pr="007B1779">
        <w:rPr>
          <w:rFonts w:eastAsia="標楷體"/>
          <w:lang w:eastAsia="zh-TW"/>
        </w:rPr>
        <w:t>中</w:t>
      </w:r>
      <w:r w:rsidRPr="007B1779">
        <w:rPr>
          <w:rFonts w:eastAsia="標楷體"/>
          <w:iCs/>
          <w:lang w:eastAsia="zh-TW"/>
        </w:rPr>
        <w:t>已存在特徵的冗餘資訊量</w:t>
      </w:r>
      <w:r w:rsidR="00112EB2" w:rsidRPr="007B1779">
        <w:rPr>
          <w:rFonts w:eastAsia="標楷體"/>
          <w:iCs/>
          <w:lang w:eastAsia="zh-TW"/>
        </w:rPr>
        <w:t>。</w:t>
      </w:r>
      <w:r w:rsidR="00C65948" w:rsidRPr="007B1779">
        <w:rPr>
          <w:rFonts w:eastAsia="標楷體"/>
          <w:iCs/>
          <w:lang w:eastAsia="zh-TW"/>
        </w:rPr>
        <w:t>冗餘資訊量</w:t>
      </w:r>
      <w:r w:rsidRPr="007B1779">
        <w:rPr>
          <w:rFonts w:eastAsia="標楷體"/>
          <w:iCs/>
          <w:lang w:eastAsia="zh-TW"/>
        </w:rPr>
        <w:t>公式如下</w:t>
      </w:r>
      <w:r w:rsidRPr="007B1779">
        <w:rPr>
          <w:rFonts w:eastAsia="標楷體"/>
          <w:iCs/>
          <w:lang w:eastAsia="zh-TW"/>
        </w:rPr>
        <w:t>:</w:t>
      </w:r>
    </w:p>
    <w:p w:rsidR="0084086F" w:rsidRPr="006E5C80" w:rsidRDefault="0084086F" w:rsidP="0084086F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1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=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fPr>
          <m:num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num>
          <m:den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2|</m:t>
            </m:r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spacing w:val="-1"/>
                    <w:lang w:eastAsia="zh-T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(j)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|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k=1</m:t>
            </m:r>
          </m:sub>
          <m: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|</m:t>
            </m:r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(</m:t>
                </m:r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)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|</m:t>
            </m:r>
          </m:sup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{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→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spacing w:val="-1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(j)</m:t>
                    </m:r>
                  </m:sup>
                </m:sSubSup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e>
              <m:sub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spacing w:val="-1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(j)</m:t>
                    </m:r>
                  </m:sup>
                </m:sSubSup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→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}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13</w:t>
      </w:r>
      <w:r w:rsidRPr="00CB66E6">
        <w:rPr>
          <w:lang w:eastAsia="zh-TW"/>
        </w:rPr>
        <w:t></w:t>
      </w:r>
    </w:p>
    <w:p w:rsidR="003E5A07" w:rsidRPr="007B1779" w:rsidRDefault="0084086F" w:rsidP="003E5A07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|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r>
              <w:rPr>
                <w:rFonts w:ascii="Cambria Math" w:eastAsia="標楷體" w:hAnsi="Cambria Math"/>
                <w:lang w:eastAsia="zh-TW"/>
              </w:rPr>
              <m:t>(j)</m:t>
            </m:r>
          </m:sup>
        </m:sSup>
        <m:r>
          <w:rPr>
            <w:rFonts w:ascii="Cambria Math" w:eastAsia="標楷體" w:hAnsi="Cambria Math"/>
            <w:lang w:eastAsia="zh-TW"/>
          </w:rPr>
          <m:t>|</m:t>
        </m:r>
      </m:oMath>
      <w:r w:rsidRPr="007B1779">
        <w:rPr>
          <w:rFonts w:eastAsia="標楷體"/>
          <w:iCs/>
          <w:lang w:eastAsia="zh-TW"/>
        </w:rPr>
        <w:t>代表</w:t>
      </w:r>
      <w:r w:rsidR="00785B45">
        <w:rPr>
          <w:rFonts w:eastAsia="標楷體" w:hint="eastAsia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785B45">
        <w:rPr>
          <w:rFonts w:eastAsia="標楷體" w:hint="eastAsia"/>
          <w:iCs/>
          <w:lang w:eastAsia="zh-TW"/>
        </w:rPr>
        <w:t>個已選特徵池</w:t>
      </w:r>
      <w:r w:rsidRPr="007B1779">
        <w:rPr>
          <w:rFonts w:eastAsia="標楷體"/>
          <w:iCs/>
          <w:lang w:eastAsia="zh-TW"/>
        </w:rPr>
        <w:t>內的特徵個數</w:t>
      </w:r>
      <w:r w:rsidR="00785B45">
        <w:rPr>
          <w:rFonts w:eastAsia="標楷體" w:hint="eastAsia"/>
          <w:iCs/>
          <w:lang w:eastAsia="zh-TW"/>
        </w:rPr>
        <w:t>;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lang w:eastAsia="zh-TW"/>
              </w:rPr>
              <m:t>→</m:t>
            </m:r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lang w:eastAsia="zh-TW"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k</m:t>
                </m:r>
              </m:sub>
              <m:sup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(j)</m:t>
                </m:r>
              </m:sup>
            </m:sSubSup>
          </m:sub>
        </m:sSub>
      </m:oMath>
      <w:r w:rsidR="00C65948"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C65948" w:rsidRPr="007B1779">
        <w:rPr>
          <w:rFonts w:eastAsia="標楷體"/>
          <w:iCs/>
          <w:lang w:eastAsia="zh-TW"/>
        </w:rPr>
        <w:t>對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C65948" w:rsidRPr="007B1779">
        <w:rPr>
          <w:rFonts w:eastAsia="標楷體"/>
          <w:iCs/>
          <w:lang w:eastAsia="zh-TW"/>
        </w:rPr>
        <w:t>內的第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C65948" w:rsidRPr="007B1779">
        <w:rPr>
          <w:rFonts w:eastAsia="標楷體"/>
          <w:iCs/>
          <w:lang w:eastAsia="zh-TW"/>
        </w:rPr>
        <w:t>個特徵</w:t>
      </w:r>
      <w:r w:rsidR="00112EB2" w:rsidRPr="007B1779">
        <w:rPr>
          <w:rFonts w:eastAsia="標楷體"/>
          <w:iCs/>
          <w:lang w:eastAsia="zh-TW"/>
        </w:rPr>
        <w:t>變數</w:t>
      </w:r>
      <w:r w:rsidR="00C65948" w:rsidRPr="007B1779">
        <w:rPr>
          <w:rFonts w:eastAsia="標楷體"/>
          <w:iCs/>
          <w:lang w:eastAsia="zh-TW"/>
        </w:rPr>
        <w:t>的影響資訊量</w:t>
      </w:r>
      <w:r w:rsidR="00785B45">
        <w:rPr>
          <w:rFonts w:eastAsia="標楷體" w:hint="eastAsia"/>
          <w:iCs/>
          <w:lang w:eastAsia="zh-TW"/>
        </w:rPr>
        <w:t>;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e>
          <m:sub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lang w:eastAsia="zh-TW"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k</m:t>
                </m:r>
              </m:sub>
              <m:sup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(j)</m:t>
                </m:r>
              </m:sup>
            </m:sSubSup>
            <m:r>
              <w:rPr>
                <w:rFonts w:ascii="Cambria Math" w:eastAsiaTheme="majorEastAsia" w:hAnsi="Cambria Math" w:cs="微軟正黑體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i</m:t>
                </m:r>
              </m:sub>
            </m:sSub>
          </m:sub>
        </m:sSub>
      </m:oMath>
      <w:r w:rsidR="00C65948" w:rsidRPr="007B1779">
        <w:rPr>
          <w:rFonts w:eastAsia="標楷體"/>
          <w:iCs/>
          <w:lang w:eastAsia="zh-TW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C65948" w:rsidRPr="007B1779">
        <w:rPr>
          <w:rFonts w:eastAsia="標楷體"/>
          <w:iCs/>
          <w:lang w:eastAsia="zh-TW"/>
        </w:rPr>
        <w:t>內的第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C65948" w:rsidRPr="007B1779">
        <w:rPr>
          <w:rFonts w:eastAsia="標楷體"/>
          <w:iCs/>
          <w:lang w:eastAsia="zh-TW"/>
        </w:rPr>
        <w:t>個特徵</w:t>
      </w:r>
      <w:r w:rsidR="00112EB2" w:rsidRPr="007B1779">
        <w:rPr>
          <w:rFonts w:eastAsia="標楷體"/>
          <w:iCs/>
          <w:lang w:eastAsia="zh-TW"/>
        </w:rPr>
        <w:t>變數</w:t>
      </w:r>
      <w:r w:rsidR="00C65948" w:rsidRPr="007B1779">
        <w:rPr>
          <w:rFonts w:eastAsia="標楷體"/>
          <w:iCs/>
          <w:lang w:eastAsia="zh-TW"/>
        </w:rPr>
        <w:t>對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C65948" w:rsidRPr="007B1779">
        <w:rPr>
          <w:rFonts w:eastAsia="標楷體"/>
          <w:iCs/>
          <w:lang w:eastAsia="zh-TW"/>
        </w:rPr>
        <w:t>的影響資訊量。</w:t>
      </w:r>
      <w:r w:rsidR="00BD3B70" w:rsidRPr="007B1779">
        <w:rPr>
          <w:rFonts w:eastAsia="標楷體"/>
          <w:iCs/>
          <w:lang w:eastAsia="zh-TW"/>
        </w:rPr>
        <w:t>經過</w:t>
      </w:r>
      <w:r w:rsidR="00112EB2" w:rsidRPr="007B1779">
        <w:rPr>
          <w:rFonts w:eastAsia="標楷體"/>
          <w:iCs/>
          <w:lang w:eastAsia="zh-TW"/>
        </w:rPr>
        <w:t>上述</w:t>
      </w:r>
      <w:r w:rsidR="00BD3B70" w:rsidRPr="007B1779">
        <w:rPr>
          <w:rFonts w:eastAsia="標楷體"/>
          <w:iCs/>
          <w:lang w:eastAsia="zh-TW"/>
        </w:rPr>
        <w:t>計算若</w:t>
      </w:r>
      <m:oMath>
        <m:r>
          <w:rPr>
            <w:rFonts w:ascii="Cambria Math" w:eastAsia="標楷體" w:hAnsi="Cambria Math"/>
            <w:lang w:eastAsia="zh-TW"/>
          </w:rPr>
          <m:t>g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(f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→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)</m:t>
        </m:r>
      </m:oMath>
      <w:r w:rsidR="00BD3B70" w:rsidRPr="007B1779">
        <w:rPr>
          <w:rFonts w:eastAsia="標楷體"/>
          <w:iCs/>
          <w:lang w:eastAsia="zh-TW"/>
        </w:rPr>
        <w:t>大於</w:t>
      </w:r>
      <w:r w:rsidR="00BD3B70" w:rsidRPr="007B1779">
        <w:rPr>
          <w:rFonts w:eastAsia="標楷體"/>
          <w:iCs/>
          <w:lang w:eastAsia="zh-TW"/>
        </w:rPr>
        <w:t>0</w:t>
      </w:r>
      <w:r w:rsidR="00BD3B70" w:rsidRPr="007B1779">
        <w:rPr>
          <w:rFonts w:eastAsia="標楷體"/>
          <w:iCs/>
          <w:lang w:eastAsia="zh-TW"/>
        </w:rPr>
        <w:t>，則將特徵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BD3B70" w:rsidRPr="007B1779">
        <w:rPr>
          <w:rFonts w:eastAsia="標楷體"/>
          <w:iCs/>
          <w:lang w:eastAsia="zh-TW"/>
        </w:rPr>
        <w:t>加入第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BD3B70" w:rsidRPr="007B1779">
        <w:rPr>
          <w:rFonts w:eastAsia="標楷體"/>
          <w:lang w:eastAsia="zh-TW"/>
        </w:rPr>
        <w:t>個</w:t>
      </w:r>
      <w:r w:rsidR="00BD3B70" w:rsidRPr="007B1779">
        <w:rPr>
          <w:rFonts w:eastAsia="標楷體"/>
          <w:iCs/>
          <w:lang w:eastAsia="zh-TW"/>
        </w:rPr>
        <w:t>已選特徵池</w:t>
      </w:r>
      <w:r w:rsidR="00BD3B70" w:rsidRPr="007B1779">
        <w:rPr>
          <w:rFonts w:eastAsia="標楷體"/>
          <w:iCs/>
          <w:lang w:eastAsia="zh-TW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BD3B70" w:rsidRPr="007B1779">
        <w:rPr>
          <w:rFonts w:eastAsia="標楷體"/>
          <w:iCs/>
          <w:lang w:eastAsia="zh-TW"/>
        </w:rPr>
        <w:t>中。</w:t>
      </w:r>
    </w:p>
    <w:p w:rsidR="00C65948" w:rsidRPr="00824B70" w:rsidRDefault="00C65948" w:rsidP="00824B7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824B70">
        <w:rPr>
          <w:rFonts w:eastAsia="標楷體"/>
          <w:iCs/>
          <w:lang w:eastAsia="zh-TW"/>
        </w:rPr>
        <w:t>Step</w:t>
      </w:r>
      <w:r w:rsidR="00824B70" w:rsidRPr="00824B70">
        <w:rPr>
          <w:rFonts w:eastAsia="標楷體"/>
          <w:iCs/>
          <w:lang w:eastAsia="zh-TW"/>
        </w:rPr>
        <w:t xml:space="preserve"> </w:t>
      </w:r>
      <w:r w:rsidRPr="00824B70">
        <w:rPr>
          <w:rFonts w:eastAsia="標楷體"/>
          <w:iCs/>
          <w:lang w:eastAsia="zh-TW"/>
        </w:rPr>
        <w:t>2</w:t>
      </w:r>
      <w:r w:rsidR="00BD3B70" w:rsidRPr="00824B70">
        <w:rPr>
          <w:rFonts w:eastAsia="標楷體"/>
          <w:iCs/>
          <w:lang w:eastAsia="zh-TW"/>
        </w:rPr>
        <w:t xml:space="preserve"> </w:t>
      </w:r>
      <w:r w:rsidRPr="00824B70">
        <w:rPr>
          <w:rFonts w:eastAsia="標楷體"/>
          <w:iCs/>
          <w:lang w:eastAsia="zh-TW"/>
        </w:rPr>
        <w:t>:</w:t>
      </w:r>
      <w:r w:rsidR="00BD3B70" w:rsidRPr="00824B70">
        <w:rPr>
          <w:rFonts w:eastAsia="標楷體"/>
          <w:iCs/>
          <w:lang w:eastAsia="zh-TW"/>
        </w:rPr>
        <w:t>無論重疊與否，將所有已選特徵池</w:t>
      </w:r>
      <m:oMath>
        <m:r>
          <w:rPr>
            <w:rFonts w:ascii="Cambria Math" w:eastAsia="標楷體" w:hAnsi="Cambria Math"/>
            <w:lang w:eastAsia="zh-TW"/>
          </w:rPr>
          <m:t xml:space="preserve"> {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  <m:r>
          <w:rPr>
            <w:rFonts w:ascii="Cambria Math" w:eastAsia="標楷體" w:hAnsi="Cambria Math"/>
            <w:lang w:eastAsia="zh-TW"/>
          </w:rPr>
          <m:t>,j=1,2,…,|TS|}</m:t>
        </m:r>
      </m:oMath>
      <w:r w:rsidRPr="00824B70">
        <w:rPr>
          <w:rFonts w:eastAsia="標楷體"/>
          <w:iCs/>
          <w:lang w:eastAsia="zh-TW"/>
        </w:rPr>
        <w:t>中出現過的特徵</w:t>
      </w:r>
      <w:r w:rsidR="00112EB2" w:rsidRPr="00824B70">
        <w:rPr>
          <w:rFonts w:eastAsia="標楷體"/>
          <w:iCs/>
          <w:lang w:eastAsia="zh-TW"/>
        </w:rPr>
        <w:t>變數</w:t>
      </w:r>
      <w:r w:rsidRPr="00824B70">
        <w:rPr>
          <w:rFonts w:eastAsia="標楷體"/>
          <w:iCs/>
          <w:lang w:eastAsia="zh-TW"/>
        </w:rPr>
        <w:t>記錄下來</w:t>
      </w:r>
      <w:r w:rsidR="008C21CE">
        <w:rPr>
          <w:rFonts w:eastAsia="標楷體" w:hint="eastAsia"/>
          <w:iCs/>
          <w:lang w:eastAsia="zh-TW"/>
        </w:rPr>
        <w:t>，</w:t>
      </w:r>
      <w:r w:rsidRPr="00824B70">
        <w:rPr>
          <w:rFonts w:eastAsia="標楷體"/>
          <w:iCs/>
          <w:lang w:eastAsia="zh-TW"/>
        </w:rPr>
        <w:t>儲存成</w:t>
      </w:r>
      <m:oMath>
        <m:r>
          <w:rPr>
            <w:rFonts w:ascii="Cambria Math" w:eastAsia="標楷體" w:hAnsi="Cambria Math"/>
            <w:lang w:eastAsia="zh-TW"/>
          </w:rPr>
          <m:t>Ω</m:t>
        </m:r>
      </m:oMath>
      <w:r w:rsidR="005770CB">
        <w:rPr>
          <w:rFonts w:eastAsia="標楷體" w:hint="eastAsia"/>
          <w:iCs/>
          <w:lang w:eastAsia="zh-TW"/>
        </w:rPr>
        <w:t>。</w:t>
      </w:r>
      <w:r w:rsidR="008C21CE">
        <w:rPr>
          <w:rFonts w:eastAsia="標楷體" w:hint="eastAsia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|TS|</m:t>
        </m:r>
      </m:oMath>
      <w:r w:rsidR="008C21CE">
        <w:rPr>
          <w:rFonts w:eastAsia="標楷體" w:hint="eastAsia"/>
          <w:lang w:eastAsia="zh-TW"/>
        </w:rPr>
        <w:t>為目標變數個數</w:t>
      </w:r>
      <w:r w:rsidR="008C21CE">
        <w:rPr>
          <w:rFonts w:eastAsia="標楷體" w:hint="eastAsia"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={</m:t>
        </m:r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ϕ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=1,2,…,|</m:t>
        </m:r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|}</m:t>
        </m:r>
      </m:oMath>
      <w:r w:rsidR="00BD3B70" w:rsidRPr="00824B70">
        <w:rPr>
          <w:rFonts w:eastAsia="標楷體"/>
          <w:iCs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ϕ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</m:t>
            </m:r>
          </m:sub>
        </m:sSub>
      </m:oMath>
      <w:r w:rsidR="00BD3B70" w:rsidRPr="00824B70">
        <w:rPr>
          <w:rFonts w:eastAsia="標楷體"/>
          <w:iCs/>
          <w:lang w:eastAsia="zh-TW"/>
        </w:rPr>
        <w:t>是</w:t>
      </w:r>
      <m:oMath>
        <m:r>
          <w:rPr>
            <w:rFonts w:ascii="Cambria Math" w:eastAsia="標楷體" w:hAnsi="Cambria Math"/>
            <w:lang w:eastAsia="zh-TW"/>
          </w:rPr>
          <w:lastRenderedPageBreak/>
          <m:t>Ω</m:t>
        </m:r>
      </m:oMath>
      <w:r w:rsidR="00BD3B70" w:rsidRPr="00824B70">
        <w:rPr>
          <w:rFonts w:eastAsia="標楷體"/>
          <w:iCs/>
          <w:lang w:eastAsia="zh-TW"/>
        </w:rPr>
        <w:t>中第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BD3B70" w:rsidRPr="00824B70">
        <w:rPr>
          <w:rFonts w:eastAsia="標楷體"/>
          <w:iCs/>
          <w:lang w:eastAsia="zh-TW"/>
        </w:rPr>
        <w:t>個特徵變數。</w:t>
      </w:r>
      <w:r w:rsidRPr="00824B70">
        <w:rPr>
          <w:rFonts w:eastAsia="標楷體"/>
          <w:iCs/>
          <w:lang w:eastAsia="zh-TW"/>
        </w:rPr>
        <w:t>計算</w:t>
      </w:r>
      <w:r w:rsidR="00112EB2" w:rsidRPr="00824B70">
        <w:rPr>
          <w:rFonts w:eastAsia="標楷體"/>
          <w:iCs/>
          <w:lang w:eastAsia="zh-TW"/>
        </w:rPr>
        <w:t>每個</w:t>
      </w:r>
      <w:r w:rsidRPr="00824B70">
        <w:rPr>
          <w:rFonts w:eastAsia="標楷體"/>
          <w:iCs/>
          <w:lang w:eastAsia="zh-TW"/>
        </w:rPr>
        <w:t>特徵出現在所有</w:t>
      </w:r>
      <w:r w:rsidR="003F788A">
        <w:rPr>
          <w:rFonts w:eastAsia="標楷體" w:hint="eastAsia"/>
          <w:iCs/>
          <w:lang w:eastAsia="zh-TW"/>
        </w:rPr>
        <w:t>SP</w:t>
      </w:r>
      <w:r w:rsidR="00112EB2" w:rsidRPr="00824B70">
        <w:rPr>
          <w:rFonts w:eastAsia="標楷體"/>
          <w:iCs/>
          <w:lang w:eastAsia="zh-TW"/>
        </w:rPr>
        <w:t>的次數，標記為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OL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=1,2,…,|</m:t>
        </m:r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|</m:t>
        </m:r>
      </m:oMath>
      <w:r w:rsidR="00112EB2" w:rsidRPr="00824B70">
        <w:rPr>
          <w:rFonts w:eastAsia="標楷體"/>
          <w:iCs/>
          <w:lang w:eastAsia="zh-TW"/>
        </w:rPr>
        <w:t>。</w:t>
      </w:r>
    </w:p>
    <w:p w:rsidR="00112EB2" w:rsidRPr="00824B70" w:rsidRDefault="00112EB2" w:rsidP="00824B7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824B70">
        <w:rPr>
          <w:rFonts w:eastAsia="標楷體"/>
          <w:iCs/>
          <w:lang w:eastAsia="zh-TW"/>
        </w:rPr>
        <w:t>Step</w:t>
      </w:r>
      <w:r w:rsidR="00824B70">
        <w:rPr>
          <w:rFonts w:eastAsia="標楷體" w:hint="eastAsia"/>
          <w:iCs/>
          <w:lang w:eastAsia="zh-TW"/>
        </w:rPr>
        <w:t xml:space="preserve"> </w:t>
      </w:r>
      <w:r w:rsidRPr="00824B70">
        <w:rPr>
          <w:rFonts w:eastAsia="標楷體"/>
          <w:iCs/>
          <w:lang w:eastAsia="zh-TW"/>
        </w:rPr>
        <w:t>3 :</w:t>
      </w:r>
      <w:r w:rsidRPr="00824B70">
        <w:rPr>
          <w:rFonts w:eastAsia="標楷體"/>
          <w:iCs/>
          <w:lang w:eastAsia="zh-TW"/>
        </w:rPr>
        <w:t>透過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OL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</m:oMath>
      <w:r w:rsidRPr="00824B70">
        <w:rPr>
          <w:rFonts w:eastAsia="標楷體"/>
          <w:iCs/>
          <w:lang w:eastAsia="zh-TW"/>
        </w:rPr>
        <w:t>即可計算覆蓋率</w:t>
      </w:r>
      <m:oMath>
        <m:r>
          <w:rPr>
            <w:rFonts w:ascii="Cambria Math" w:eastAsia="標楷體" w:hAnsi="Cambria Math"/>
            <w:lang w:eastAsia="zh-TW"/>
          </w:rPr>
          <m:t>ω</m:t>
        </m:r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 </m:t>
        </m:r>
      </m:oMath>
      <w:r w:rsidRPr="00824B70">
        <w:rPr>
          <w:rFonts w:eastAsia="標楷體"/>
          <w:iCs/>
          <w:lang w:eastAsia="zh-TW"/>
        </w:rPr>
        <w:t>，公式如下</w:t>
      </w:r>
      <w:r w:rsidRPr="00824B70">
        <w:rPr>
          <w:rFonts w:eastAsia="標楷體"/>
          <w:iCs/>
          <w:lang w:eastAsia="zh-TW"/>
        </w:rPr>
        <w:t>:</w:t>
      </w:r>
    </w:p>
    <w:p w:rsidR="00112EB2" w:rsidRPr="00112EB2" w:rsidRDefault="00112EB2" w:rsidP="00112EB2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lang w:eastAsia="zh-TW"/>
          </w:rPr>
          <m:t>ω</m:t>
        </m:r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</m:t>
        </m:r>
        <m:f>
          <m:f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lang w:eastAsia="zh-TW"/>
                  </w:rPr>
                  <m:t>OL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Theme="majorEastAsia" w:hAnsi="Cambria Math" w:cs="微軟正黑體"/>
                <w:lang w:eastAsia="zh-TW"/>
              </w:rPr>
              <m:t>|</m:t>
            </m:r>
            <m:r>
              <w:rPr>
                <w:rFonts w:ascii="Cambria Math" w:eastAsiaTheme="majorEastAsia" w:hAnsi="Cambria Math" w:cs="微軟正黑體"/>
                <w:lang w:eastAsia="zh-TW"/>
              </w:rPr>
              <m:t>TS</m:t>
            </m:r>
            <m:r>
              <m:rPr>
                <m:sty m:val="p"/>
              </m:rPr>
              <w:rPr>
                <w:rFonts w:ascii="Cambria Math" w:eastAsiaTheme="majorEastAsia" w:hAnsi="Cambria Math" w:cs="微軟正黑體"/>
                <w:lang w:eastAsia="zh-TW"/>
              </w:rPr>
              <m:t>|</m:t>
            </m:r>
          </m:den>
        </m:f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 ,</m:t>
        </m:r>
        <m:r>
          <w:rPr>
            <w:rFonts w:ascii="Cambria Math" w:eastAsiaTheme="majorEastAsia" w:hAnsi="Cambria Math" w:cs="微軟正黑體"/>
            <w:lang w:eastAsia="zh-TW"/>
          </w:rPr>
          <m:t>k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=1,2,…,|</m:t>
        </m:r>
        <m:r>
          <w:rPr>
            <w:rFonts w:ascii="Cambria Math" w:eastAsiaTheme="majorEastAsia" w:hAnsi="Cambria Math" w:cs="微軟正黑體"/>
            <w:lang w:eastAsia="zh-TW"/>
          </w:rPr>
          <m:t>Ω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14</w:t>
      </w:r>
      <w:r w:rsidRPr="00CB66E6">
        <w:rPr>
          <w:lang w:eastAsia="zh-TW"/>
        </w:rPr>
        <w:t></w:t>
      </w:r>
    </w:p>
    <w:p w:rsidR="00824B70" w:rsidRDefault="000A5E69" w:rsidP="00824B7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計算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ω</m:t>
            </m:r>
            <m:d>
              <m:d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,k=1,2,…,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Ω</m:t>
                </m:r>
              </m:e>
            </m:d>
          </m:e>
        </m:d>
      </m:oMath>
      <w:r w:rsidRPr="007B1779">
        <w:rPr>
          <w:rFonts w:eastAsia="標楷體"/>
          <w:iCs/>
          <w:lang w:eastAsia="zh-TW"/>
        </w:rPr>
        <w:t>的平均</w:t>
      </w:r>
      <w:r w:rsidR="00974E32">
        <w:rPr>
          <w:rFonts w:eastAsia="標楷體" w:hint="eastAsia"/>
          <w:iCs/>
          <w:lang w:eastAsia="zh-TW"/>
        </w:rPr>
        <w:t>，</w:t>
      </w:r>
      <w:r w:rsidRPr="007B1779">
        <w:rPr>
          <w:rFonts w:eastAsia="標楷體"/>
          <w:iCs/>
          <w:lang w:eastAsia="zh-TW"/>
        </w:rPr>
        <w:t>標記為</w:t>
      </w:r>
      <m:oMath>
        <m:bar>
          <m:barPr>
            <m:pos m:val="top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barPr>
          <m:e>
            <m:r>
              <w:rPr>
                <w:rFonts w:ascii="Cambria Math" w:eastAsia="標楷體" w:hAnsi="Cambria Math"/>
                <w:lang w:val="el-GR" w:eastAsia="zh-TW"/>
              </w:rPr>
              <m:t>ω</m:t>
            </m:r>
          </m:e>
        </m:bar>
      </m:oMath>
      <w:r w:rsidRPr="007B1779">
        <w:rPr>
          <w:rFonts w:eastAsia="標楷體"/>
          <w:iCs/>
          <w:lang w:eastAsia="zh-TW"/>
        </w:rPr>
        <w:t>。</w:t>
      </w:r>
    </w:p>
    <w:p w:rsidR="00112EB2" w:rsidRPr="007B1779" w:rsidRDefault="00AD3379" w:rsidP="00824B7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824B70">
        <w:rPr>
          <w:rFonts w:eastAsia="標楷體"/>
          <w:iCs/>
          <w:lang w:eastAsia="zh-TW"/>
        </w:rPr>
        <w:t>Step</w:t>
      </w:r>
      <w:r>
        <w:rPr>
          <w:rFonts w:eastAsia="標楷體" w:hint="eastAsia"/>
          <w:iCs/>
          <w:lang w:eastAsia="zh-TW"/>
        </w:rPr>
        <w:t xml:space="preserve"> 4</w:t>
      </w:r>
      <w:r w:rsidRPr="00824B70">
        <w:rPr>
          <w:rFonts w:eastAsia="標楷體"/>
          <w:iCs/>
          <w:lang w:eastAsia="zh-TW"/>
        </w:rPr>
        <w:t xml:space="preserve"> :</w:t>
      </w:r>
      <w:r w:rsidR="00112EB2" w:rsidRPr="007B1779">
        <w:rPr>
          <w:rFonts w:eastAsia="標楷體"/>
          <w:iCs/>
          <w:lang w:eastAsia="zh-TW"/>
        </w:rPr>
        <w:t>累加每個</w:t>
      </w:r>
      <w:r w:rsidR="00112EB2" w:rsidRPr="007B1779">
        <w:rPr>
          <w:rFonts w:eastAsia="標楷體"/>
          <w:iCs/>
          <w:lang w:eastAsia="zh-TW"/>
        </w:rPr>
        <w:t>SP</w:t>
      </w:r>
      <w:r w:rsidR="00112EB2" w:rsidRPr="007B1779">
        <w:rPr>
          <w:rFonts w:eastAsia="標楷體"/>
          <w:iCs/>
          <w:lang w:eastAsia="zh-TW"/>
        </w:rPr>
        <w:t>裡，特徵的</w:t>
      </w:r>
      <w:r w:rsidR="003A0268">
        <w:rPr>
          <w:rFonts w:eastAsia="標楷體" w:hint="eastAsia"/>
          <w:iCs/>
          <w:lang w:eastAsia="zh-TW"/>
        </w:rPr>
        <w:t>資訊</w:t>
      </w:r>
      <w:r>
        <w:rPr>
          <w:rFonts w:eastAsia="標楷體" w:hint="eastAsia"/>
          <w:iCs/>
          <w:lang w:eastAsia="zh-TW"/>
        </w:rPr>
        <w:t>增益</w:t>
      </w:r>
      <w:r w:rsidR="003A0268">
        <w:rPr>
          <w:rFonts w:eastAsia="標楷體" w:hint="eastAsia"/>
          <w:iCs/>
          <w:lang w:eastAsia="zh-TW"/>
        </w:rPr>
        <w:t>量</w:t>
      </w:r>
      <w:r w:rsidR="00112EB2" w:rsidRPr="007B1779">
        <w:rPr>
          <w:rFonts w:eastAsia="標楷體"/>
          <w:iCs/>
          <w:lang w:eastAsia="zh-TW"/>
        </w:rPr>
        <w:t>:</w:t>
      </w:r>
    </w:p>
    <w:p w:rsidR="00112EB2" w:rsidRDefault="000A5E69" w:rsidP="000A5E69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</w:rPr>
              <m:t>sum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j=1</m:t>
            </m:r>
          </m:sub>
          <m:sup>
            <m:r>
              <w:rPr>
                <w:rFonts w:ascii="Cambria Math" w:eastAsiaTheme="majorEastAsia" w:hAnsi="Cambria Math" w:cs="微軟正黑體"/>
              </w:rPr>
              <m:t>|TS|</m:t>
            </m:r>
          </m:sup>
          <m:e>
            <m:r>
              <w:rPr>
                <w:rFonts w:ascii="Cambria Math" w:eastAsiaTheme="majorEastAsia" w:hAnsi="Cambria Math" w:cs="微軟正黑體"/>
              </w:rPr>
              <m:t>g(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)</m:t>
            </m:r>
          </m:e>
        </m:nary>
        <m:r>
          <w:rPr>
            <w:rFonts w:ascii="Cambria Math" w:eastAsiaTheme="majorEastAsia" w:hAnsi="Cambria Math" w:cs="微軟正黑體"/>
          </w:rPr>
          <m:t>,</m:t>
        </m:r>
        <m:r>
          <w:rPr>
            <w:rFonts w:ascii="Cambria Math" w:eastAsiaTheme="majorEastAsia" w:hAnsi="Cambria Math" w:cs="微軟正黑體" w:hint="eastAsia"/>
            <w:lang w:eastAsia="zh-TW"/>
          </w:rPr>
          <m:t xml:space="preserve"> </m:t>
        </m:r>
        <m:r>
          <w:rPr>
            <w:rFonts w:ascii="Cambria Math" w:eastAsiaTheme="majorEastAsia" w:hAnsi="Cambria Math" w:cs="微軟正黑體"/>
          </w:rPr>
          <m:t>k=1,2,…,|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r>
          <w:rPr>
            <w:rFonts w:ascii="Cambria Math" w:eastAsiaTheme="majorEastAsia" w:hAnsi="Cambria Math" w:cs="微軟正黑體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15</w:t>
      </w:r>
      <w:r w:rsidRPr="00CB66E6">
        <w:rPr>
          <w:lang w:eastAsia="zh-TW"/>
        </w:rPr>
        <w:t></w:t>
      </w:r>
    </w:p>
    <w:p w:rsidR="000A5E69" w:rsidRPr="007B1779" w:rsidRDefault="000A5E69" w:rsidP="000A5E69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計算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sum</m:t>
                </m:r>
              </m:sub>
            </m:sSub>
            <m:d>
              <m:d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,k=1,2,…,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Ω</m:t>
                </m:r>
              </m:e>
            </m:d>
          </m:e>
        </m:d>
      </m:oMath>
      <w:r w:rsidRPr="007B1779">
        <w:rPr>
          <w:rFonts w:eastAsia="標楷體"/>
          <w:iCs/>
          <w:lang w:eastAsia="zh-TW"/>
        </w:rPr>
        <w:t>的平均標記為</w:t>
      </w:r>
      <m:oMath>
        <m:sSub>
          <m:sSubPr>
            <m:ctrlPr>
              <w:rPr>
                <w:rFonts w:ascii="Cambria Math" w:eastAsia="標楷體" w:hAnsi="Cambria Math"/>
                <w:bCs/>
                <w:i/>
                <w:iCs/>
                <w:lang w:eastAsia="zh-TW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bar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7B1779">
        <w:rPr>
          <w:rFonts w:eastAsia="標楷體"/>
          <w:iCs/>
          <w:lang w:eastAsia="zh-TW"/>
        </w:rPr>
        <w:t>。</w:t>
      </w:r>
    </w:p>
    <w:p w:rsidR="000A5E69" w:rsidRPr="00824B70" w:rsidRDefault="000A5E69" w:rsidP="00824B7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824B70">
        <w:rPr>
          <w:rFonts w:eastAsia="標楷體"/>
          <w:iCs/>
          <w:lang w:eastAsia="zh-TW"/>
        </w:rPr>
        <w:t>Step</w:t>
      </w:r>
      <w:r w:rsidR="00824B70">
        <w:rPr>
          <w:rFonts w:eastAsia="標楷體" w:hint="eastAsia"/>
          <w:iCs/>
          <w:lang w:eastAsia="zh-TW"/>
        </w:rPr>
        <w:t xml:space="preserve"> </w:t>
      </w:r>
      <w:r w:rsidRPr="00824B70">
        <w:rPr>
          <w:rFonts w:eastAsia="標楷體"/>
          <w:iCs/>
          <w:lang w:eastAsia="zh-TW"/>
        </w:rPr>
        <w:t>5 :</w:t>
      </w:r>
      <w:r w:rsidRPr="00824B70">
        <w:rPr>
          <w:rFonts w:eastAsia="標楷體"/>
          <w:iCs/>
          <w:lang w:eastAsia="zh-TW"/>
        </w:rPr>
        <w:t>根據累加後的資訊增益量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824B70">
        <w:rPr>
          <w:rFonts w:eastAsia="標楷體"/>
          <w:iCs/>
          <w:lang w:eastAsia="zh-TW"/>
        </w:rPr>
        <w:t>和覆蓋率</w:t>
      </w:r>
      <m:oMath>
        <m:r>
          <w:rPr>
            <w:rFonts w:ascii="Cambria Math" w:eastAsia="標楷體" w:hAnsi="Cambria Math"/>
            <w:lang w:eastAsia="zh-TW"/>
          </w:rPr>
          <m:t>ω</m:t>
        </m:r>
      </m:oMath>
      <w:r w:rsidRPr="00824B70">
        <w:rPr>
          <w:rFonts w:eastAsia="標楷體"/>
          <w:iCs/>
          <w:lang w:eastAsia="zh-TW"/>
        </w:rPr>
        <w:t>，計算出特徵的有效貢獻量</w:t>
      </w:r>
      <m:oMath>
        <m:r>
          <w:rPr>
            <w:rFonts w:ascii="Cambria Math" w:eastAsia="標楷體" w:hAnsi="Cambria Math"/>
            <w:lang w:eastAsia="zh-TW"/>
          </w:rPr>
          <m:t>ρ</m:t>
        </m:r>
      </m:oMath>
      <w:r w:rsidRPr="00824B70">
        <w:rPr>
          <w:rFonts w:eastAsia="標楷體"/>
          <w:iCs/>
          <w:lang w:eastAsia="zh-TW"/>
        </w:rPr>
        <w:t>:</w:t>
      </w:r>
    </w:p>
    <w:p w:rsidR="000A5E69" w:rsidRPr="000A5E69" w:rsidRDefault="000A5E69" w:rsidP="000A5E69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</w:rPr>
          <m:t>ρ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=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</w:rPr>
              <m:t>sum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,k=1,2,…,|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r>
          <w:rPr>
            <w:rFonts w:ascii="Cambria Math" w:eastAsiaTheme="majorEastAsia" w:hAnsi="Cambria Math" w:cs="微軟正黑體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16</w:t>
      </w:r>
      <w:r w:rsidRPr="00CB66E6">
        <w:rPr>
          <w:lang w:eastAsia="zh-TW"/>
        </w:rPr>
        <w:t></w:t>
      </w:r>
    </w:p>
    <w:p w:rsidR="00437278" w:rsidRPr="00824B70" w:rsidRDefault="000A5E69" w:rsidP="00824B70">
      <w:pPr>
        <w:pStyle w:val="a3"/>
        <w:ind w:firstLineChars="200" w:firstLine="398"/>
        <w:rPr>
          <w:rFonts w:eastAsia="標楷體"/>
          <w:iCs/>
          <w:lang w:val="el-GR" w:eastAsia="zh-TW"/>
        </w:rPr>
      </w:pPr>
      <w:r w:rsidRPr="00824B70">
        <w:rPr>
          <w:rFonts w:eastAsia="標楷體"/>
          <w:lang w:eastAsia="zh-TW"/>
        </w:rPr>
        <w:t>Step</w:t>
      </w:r>
      <w:r w:rsidR="00824B70">
        <w:rPr>
          <w:rFonts w:eastAsia="標楷體" w:hint="eastAsia"/>
          <w:lang w:eastAsia="zh-TW"/>
        </w:rPr>
        <w:t xml:space="preserve"> </w:t>
      </w:r>
      <w:r w:rsidRPr="00824B70">
        <w:rPr>
          <w:rFonts w:eastAsia="標楷體"/>
          <w:lang w:eastAsia="zh-TW"/>
        </w:rPr>
        <w:t>6 :</w:t>
      </w:r>
      <w:r w:rsidRPr="00824B70">
        <w:rPr>
          <w:rFonts w:eastAsia="標楷體"/>
          <w:lang w:eastAsia="zh-TW"/>
        </w:rPr>
        <w:t>測試</w:t>
      </w:r>
      <m:oMath>
        <m:r>
          <w:rPr>
            <w:rFonts w:ascii="Cambria Math" w:eastAsia="標楷體" w:hAnsi="Cambria Math"/>
            <w:lang w:val="el-GR" w:eastAsia="zh-TW"/>
          </w:rPr>
          <m:t>Ω</m:t>
        </m:r>
      </m:oMath>
      <w:r w:rsidRPr="00824B70">
        <w:rPr>
          <w:rFonts w:eastAsia="標楷體"/>
          <w:iCs/>
          <w:lang w:val="el-GR" w:eastAsia="zh-TW"/>
        </w:rPr>
        <w:t>中</w:t>
      </w:r>
      <w:r w:rsidRPr="00824B70">
        <w:rPr>
          <w:rFonts w:eastAsia="標楷體"/>
          <w:lang w:eastAsia="zh-TW"/>
        </w:rPr>
        <w:t>所有的特徵變數，若</w:t>
      </w:r>
      <m:oMath>
        <m:r>
          <w:rPr>
            <w:rFonts w:ascii="Cambria Math" w:eastAsia="標楷體" w:hAnsi="Cambria Math"/>
            <w:lang w:eastAsia="zh-TW"/>
          </w:rPr>
          <m:t>ρ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w:rPr>
            <w:rFonts w:ascii="Cambria Math" w:eastAsia="標楷體" w:hAnsi="Cambria Math"/>
            <w:lang w:eastAsia="zh-TW"/>
          </w:rPr>
          <m:t>&gt;</m:t>
        </m:r>
        <m:bar>
          <m:barPr>
            <m:pos m:val="top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barPr>
          <m:e>
            <m:r>
              <w:rPr>
                <w:rFonts w:ascii="Cambria Math" w:eastAsia="標楷體" w:hAnsi="Cambria Math"/>
                <w:lang w:val="el-GR" w:eastAsia="zh-TW"/>
              </w:rPr>
              <m:t>ω</m:t>
            </m:r>
          </m:e>
        </m:bar>
        <m:r>
          <w:rPr>
            <w:rFonts w:ascii="Cambria Math" w:eastAsia="標楷體" w:hAnsi="Cambria Math"/>
            <w:lang w:val="el-GR" w:eastAsia="zh-TW"/>
          </w:rPr>
          <m:t>∙</m:t>
        </m:r>
        <m:sSub>
          <m:sSubPr>
            <m:ctrlPr>
              <w:rPr>
                <w:rFonts w:ascii="Cambria Math" w:eastAsia="標楷體" w:hAnsi="Cambria Math"/>
                <w:bCs/>
                <w:i/>
                <w:iCs/>
                <w:lang w:eastAsia="zh-TW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bar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824B70">
        <w:rPr>
          <w:rFonts w:eastAsia="標楷體"/>
          <w:iCs/>
          <w:lang w:eastAsia="zh-TW"/>
        </w:rPr>
        <w:t>，則將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BF1C7C">
        <w:rPr>
          <w:rFonts w:eastAsia="標楷體"/>
          <w:iCs/>
          <w:lang w:val="el-GR" w:eastAsia="zh-TW"/>
        </w:rPr>
        <w:t>累</w:t>
      </w:r>
      <w:r w:rsidR="00BF1C7C">
        <w:rPr>
          <w:rFonts w:eastAsia="標楷體" w:hint="eastAsia"/>
          <w:iCs/>
          <w:lang w:val="el-GR" w:eastAsia="zh-TW"/>
        </w:rPr>
        <w:t>加</w:t>
      </w:r>
      <w:r w:rsidR="002A36CD" w:rsidRPr="00824B70">
        <w:rPr>
          <w:rFonts w:eastAsia="標楷體"/>
          <w:iCs/>
          <w:lang w:val="el-GR" w:eastAsia="zh-TW"/>
        </w:rPr>
        <w:t>。</w:t>
      </w:r>
    </w:p>
    <w:p w:rsidR="0001266F" w:rsidRPr="007B1779" w:rsidRDefault="0001266F" w:rsidP="00824B70">
      <w:pPr>
        <w:pStyle w:val="a3"/>
        <w:ind w:firstLineChars="200" w:firstLine="398"/>
        <w:rPr>
          <w:rFonts w:eastAsia="標楷體"/>
          <w:iCs/>
          <w:lang w:val="el-GR" w:eastAsia="zh-TW"/>
        </w:rPr>
      </w:pPr>
      <w:r w:rsidRPr="007B1779">
        <w:rPr>
          <w:rFonts w:eastAsia="標楷體"/>
          <w:lang w:eastAsia="zh-TW"/>
        </w:rPr>
        <w:t>Step</w:t>
      </w:r>
      <w:r w:rsidRPr="007B1779">
        <w:rPr>
          <w:rFonts w:eastAsia="標楷體"/>
          <w:lang w:val="el-GR" w:eastAsia="zh-TW"/>
        </w:rPr>
        <w:t>7 :</w:t>
      </w:r>
      <w:r w:rsidRPr="007B1779">
        <w:rPr>
          <w:rFonts w:eastAsia="標楷體"/>
          <w:lang w:eastAsia="zh-TW"/>
        </w:rPr>
        <w:t>設定上下界</w:t>
      </w:r>
      <w:r w:rsidRPr="007B1779">
        <w:rPr>
          <w:rFonts w:eastAsia="標楷體"/>
          <w:lang w:val="el-GR" w:eastAsia="zh-TW"/>
        </w:rPr>
        <w:t>，</w:t>
      </w:r>
      <w:r w:rsidRPr="007B1779">
        <w:rPr>
          <w:rFonts w:eastAsia="標楷體"/>
          <w:lang w:eastAsia="zh-TW"/>
        </w:rPr>
        <w:t>標記為</w:t>
      </w:r>
      <m:oMath>
        <m:sSub>
          <m:sSubPr>
            <m:ctrlPr>
              <w:rPr>
                <w:rFonts w:ascii="Cambria Math" w:eastAsia="標楷體" w:hAnsi="Cambria Math"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val="el-GR" w:eastAsia="zh-TW"/>
              </w:rPr>
              <m:t>U</m:t>
            </m:r>
          </m:sub>
        </m:sSub>
      </m:oMath>
      <w:r w:rsidRPr="00BF1C7C">
        <w:rPr>
          <w:rFonts w:eastAsia="標楷體"/>
          <w:iCs/>
          <w:color w:val="00B050"/>
          <w:lang w:val="el-GR"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val="el-GR" w:eastAsia="zh-TW"/>
              </w:rPr>
              <m:t>L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，透過上下界找出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表示最後選取的特徵數目。</w:t>
      </w:r>
      <w:r w:rsidR="00213C16" w:rsidRPr="007B1779">
        <w:rPr>
          <w:rFonts w:eastAsia="標楷體"/>
          <w:iCs/>
          <w:lang w:val="el-GR" w:eastAsia="zh-TW"/>
        </w:rPr>
        <w:t>本研究中所有實驗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皆設定為</w:t>
      </w:r>
      <w:r w:rsidR="00213C16" w:rsidRPr="007B1779">
        <w:rPr>
          <w:rFonts w:eastAsia="標楷體"/>
          <w:iCs/>
          <w:lang w:val="el-GR" w:eastAsia="zh-TW"/>
        </w:rPr>
        <w:t>4</w:t>
      </w:r>
      <w:r w:rsidR="00213C16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皆設定為</w:t>
      </w:r>
      <w:r w:rsidR="00213C16" w:rsidRPr="007B1779">
        <w:rPr>
          <w:rFonts w:eastAsia="標楷體"/>
          <w:iCs/>
          <w:lang w:val="el-GR" w:eastAsia="zh-TW"/>
        </w:rPr>
        <w:t>2</w:t>
      </w:r>
      <w:r w:rsidR="00584A81" w:rsidRPr="007B1779">
        <w:rPr>
          <w:rFonts w:eastAsia="標楷體"/>
          <w:iCs/>
          <w:lang w:val="el-GR" w:eastAsia="zh-TW"/>
        </w:rPr>
        <w:t>。</w:t>
      </w:r>
      <w:r w:rsidR="00213C16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介於上下界間，則</w:t>
      </w:r>
      <w:r w:rsidR="00584A81" w:rsidRPr="007B1779">
        <w:rPr>
          <w:rFonts w:eastAsia="標楷體"/>
          <w:iCs/>
          <w:lang w:val="el-GR" w:eastAsia="zh-TW"/>
        </w:rPr>
        <w:t>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;</w:t>
      </w:r>
      <w:r w:rsidR="00584A81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小於下界，則將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;</w:t>
      </w:r>
      <w:r w:rsidR="00584A81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大於上界則將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。</w:t>
      </w:r>
    </w:p>
    <w:p w:rsidR="00584A81" w:rsidRDefault="00584A81" w:rsidP="00824B70">
      <w:pPr>
        <w:pStyle w:val="a3"/>
        <w:ind w:firstLineChars="200" w:firstLine="398"/>
        <w:rPr>
          <w:rFonts w:eastAsia="標楷體"/>
          <w:iCs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>Step</w:t>
      </w:r>
      <w:r w:rsidR="00824B70">
        <w:rPr>
          <w:rFonts w:eastAsia="標楷體" w:hint="eastAsia"/>
          <w:iCs/>
          <w:lang w:val="el-GR" w:eastAsia="zh-TW"/>
        </w:rPr>
        <w:t xml:space="preserve"> </w:t>
      </w:r>
      <w:r w:rsidRPr="007B1779">
        <w:rPr>
          <w:rFonts w:eastAsia="標楷體"/>
          <w:iCs/>
          <w:lang w:val="el-GR" w:eastAsia="zh-TW"/>
        </w:rPr>
        <w:t>8 :</w:t>
      </w:r>
      <w:r w:rsidRPr="007B1779">
        <w:rPr>
          <w:rFonts w:eastAsia="標楷體"/>
          <w:iCs/>
          <w:lang w:val="el-GR" w:eastAsia="zh-TW"/>
        </w:rPr>
        <w:t>將</w:t>
      </w:r>
      <m:oMath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{</m:t>
        </m:r>
        <m:r>
          <w:rPr>
            <w:rFonts w:ascii="Cambria Math" w:eastAsia="標楷體" w:hAnsi="Cambria Math"/>
            <w:lang w:eastAsia="zh-TW"/>
          </w:rPr>
          <m:t>ρ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,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=1,2,…,</m:t>
        </m:r>
        <m:r>
          <w:rPr>
            <w:rFonts w:ascii="Cambria Math" w:eastAsia="標楷體" w:hAnsi="Cambria Math"/>
            <w:lang w:val="el-GR" w:eastAsia="zh-TW"/>
          </w:rPr>
          <m:t>|Ω|</m:t>
        </m:r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}</m:t>
        </m:r>
      </m:oMath>
      <w:r w:rsidRPr="007B1779">
        <w:rPr>
          <w:rFonts w:eastAsia="標楷體"/>
          <w:iCs/>
          <w:lang w:val="el-GR" w:eastAsia="zh-TW"/>
        </w:rPr>
        <w:t>排序，並選取前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Pr="007B1779">
        <w:rPr>
          <w:rFonts w:eastAsia="標楷體"/>
          <w:iCs/>
          <w:lang w:val="el-GR" w:eastAsia="zh-TW"/>
        </w:rPr>
        <w:t>個特徵</w:t>
      </w:r>
      <w:r w:rsidR="002A36CD" w:rsidRPr="007B1779">
        <w:rPr>
          <w:rFonts w:eastAsia="標楷體"/>
          <w:iCs/>
          <w:lang w:val="el-GR" w:eastAsia="zh-TW"/>
        </w:rPr>
        <w:t>變數</w:t>
      </w:r>
      <w:r w:rsidRPr="007B1779">
        <w:rPr>
          <w:rFonts w:eastAsia="標楷體"/>
          <w:iCs/>
          <w:lang w:val="el-GR" w:eastAsia="zh-TW"/>
        </w:rPr>
        <w:t>加入</w:t>
      </w:r>
      <w:r w:rsidR="00BF1C7C">
        <w:rPr>
          <w:rFonts w:eastAsia="標楷體"/>
          <w:iCs/>
          <w:lang w:val="el-GR" w:eastAsia="zh-TW"/>
        </w:rPr>
        <w:t>最後</w:t>
      </w:r>
      <w:r w:rsidR="002A36CD" w:rsidRPr="007B1779">
        <w:rPr>
          <w:rFonts w:eastAsia="標楷體"/>
          <w:iCs/>
          <w:lang w:val="el-GR" w:eastAsia="zh-TW"/>
        </w:rPr>
        <w:t>特徵池</w:t>
      </w:r>
      <w:r w:rsidR="002A36CD" w:rsidRPr="007B1779">
        <w:rPr>
          <w:rFonts w:eastAsia="標楷體"/>
          <w:iCs/>
          <w:lang w:val="el-GR" w:eastAsia="zh-TW"/>
        </w:rPr>
        <w:t>(F</w:t>
      </w:r>
      <w:r w:rsidR="00BF1C7C">
        <w:rPr>
          <w:rFonts w:eastAsia="標楷體"/>
          <w:iCs/>
          <w:lang w:val="el-GR" w:eastAsia="zh-TW"/>
        </w:rPr>
        <w:t xml:space="preserve">inal </w:t>
      </w:r>
      <w:r w:rsidR="002A36CD" w:rsidRPr="007B1779">
        <w:rPr>
          <w:rFonts w:eastAsia="標楷體"/>
          <w:iCs/>
          <w:lang w:val="el-GR" w:eastAsia="zh-TW"/>
        </w:rPr>
        <w:t>P</w:t>
      </w:r>
      <w:r w:rsidR="00BF1C7C">
        <w:rPr>
          <w:rFonts w:eastAsia="標楷體"/>
          <w:iCs/>
          <w:lang w:val="el-GR" w:eastAsia="zh-TW"/>
        </w:rPr>
        <w:t>ool, FP</w:t>
      </w:r>
      <w:r w:rsidR="002A36CD" w:rsidRPr="007B1779">
        <w:rPr>
          <w:rFonts w:eastAsia="標楷體"/>
          <w:iCs/>
          <w:lang w:val="el-GR" w:eastAsia="zh-TW"/>
        </w:rPr>
        <w:t>)</w:t>
      </w:r>
      <w:r w:rsidR="002A36CD" w:rsidRPr="007B1779">
        <w:rPr>
          <w:rFonts w:eastAsia="標楷體"/>
          <w:iCs/>
          <w:lang w:val="el-GR" w:eastAsia="zh-TW"/>
        </w:rPr>
        <w:t>中，當作多目標的特徵挑選結果。</w:t>
      </w:r>
    </w:p>
    <w:p w:rsidR="00BF1C7C" w:rsidRPr="007B1779" w:rsidRDefault="00BF1C7C" w:rsidP="00CC509E">
      <w:pPr>
        <w:pStyle w:val="a3"/>
        <w:spacing w:after="0"/>
        <w:ind w:firstLineChars="200" w:firstLine="398"/>
        <w:rPr>
          <w:rFonts w:eastAsia="標楷體"/>
          <w:lang w:val="el-GR" w:eastAsia="zh-TW"/>
        </w:rPr>
      </w:pPr>
    </w:p>
    <w:p w:rsidR="000D0777" w:rsidRDefault="000D0777" w:rsidP="000D0777">
      <w:pPr>
        <w:pStyle w:val="2"/>
      </w:pPr>
      <w:r>
        <w:t>Structure Learning</w:t>
      </w:r>
    </w:p>
    <w:p w:rsidR="002D18C1" w:rsidRDefault="005507ED" w:rsidP="0050406D">
      <w:pPr>
        <w:pStyle w:val="a3"/>
        <w:ind w:firstLineChars="200" w:firstLine="398"/>
        <w:rPr>
          <w:rFonts w:eastAsia="標楷體"/>
          <w:iCs/>
          <w:lang w:val="el-GR" w:eastAsia="zh-TW"/>
        </w:rPr>
      </w:pPr>
      <w:r w:rsidRPr="0045454C">
        <w:rPr>
          <w:rFonts w:eastAsia="標楷體"/>
          <w:iCs/>
          <w:color w:val="00B050"/>
          <w:lang w:val="el-GR" w:eastAsia="zh-TW"/>
        </w:rPr>
        <w:t>結構學習是為了</w:t>
      </w:r>
      <w:r w:rsidR="00CD1A61" w:rsidRPr="0045454C">
        <w:rPr>
          <w:rFonts w:eastAsia="標楷體"/>
          <w:iCs/>
          <w:color w:val="00B050"/>
          <w:lang w:val="el-GR" w:eastAsia="zh-TW"/>
        </w:rPr>
        <w:t>將訓練資料可以更有邏輯的應用到模型建造中。經過多目標特徵選取後可以得到一些被挑選</w:t>
      </w:r>
      <w:r w:rsidR="002D18C1" w:rsidRPr="0045454C">
        <w:rPr>
          <w:rFonts w:eastAsia="標楷體" w:hint="eastAsia"/>
          <w:iCs/>
          <w:color w:val="00B050"/>
          <w:lang w:val="el-GR" w:eastAsia="zh-TW"/>
        </w:rPr>
        <w:t>出</w:t>
      </w:r>
      <w:r w:rsidR="00CD1A61" w:rsidRPr="0045454C">
        <w:rPr>
          <w:rFonts w:eastAsia="標楷體"/>
          <w:iCs/>
          <w:color w:val="00B050"/>
          <w:lang w:val="el-GR" w:eastAsia="zh-TW"/>
        </w:rPr>
        <w:t>的特徵，</w:t>
      </w:r>
      <w:r w:rsidR="002D18C1" w:rsidRPr="0045454C">
        <w:rPr>
          <w:rFonts w:eastAsia="標楷體" w:hint="eastAsia"/>
          <w:iCs/>
          <w:color w:val="00B050"/>
          <w:lang w:val="el-GR" w:eastAsia="zh-TW"/>
        </w:rPr>
        <w:t>我們可以將所有特徵變數以及目標組合成一個資料矩陣</w:t>
      </w:r>
      <w:r w:rsidR="002D18C1" w:rsidRPr="0045454C">
        <w:rPr>
          <w:rFonts w:eastAsia="標楷體" w:hint="eastAsia"/>
          <w:iCs/>
          <w:color w:val="00B050"/>
          <w:lang w:val="el-GR" w:eastAsia="zh-TW"/>
        </w:rPr>
        <w:t>(Data Matrix, DM)</w:t>
      </w:r>
      <w:r w:rsidR="002D18C1" w:rsidRPr="0045454C">
        <w:rPr>
          <w:rFonts w:eastAsia="標楷體" w:hint="eastAsia"/>
          <w:iCs/>
          <w:color w:val="00B050"/>
          <w:lang w:val="el-GR" w:eastAsia="zh-TW"/>
        </w:rPr>
        <w:t>，如下</w:t>
      </w:r>
      <w:r w:rsidR="002D18C1" w:rsidRPr="0045454C">
        <w:rPr>
          <w:rFonts w:eastAsia="標楷體" w:hint="eastAsia"/>
          <w:iCs/>
          <w:color w:val="00B050"/>
          <w:lang w:val="el-GR" w:eastAsia="zh-TW"/>
        </w:rPr>
        <w:t>:</w:t>
      </w:r>
    </w:p>
    <w:p w:rsidR="002D18C1" w:rsidRPr="00F9660A" w:rsidRDefault="002D18C1" w:rsidP="0050406D">
      <w:pPr>
        <w:pStyle w:val="equation"/>
        <w:rPr>
          <w:rFonts w:eastAsia="MS Mincho"/>
          <w:color w:val="00B050"/>
          <w:lang w:val="el-GR" w:eastAsia="zh-TW"/>
        </w:rPr>
      </w:pPr>
      <m:oMath>
        <m:r>
          <m:rPr>
            <m:sty m:val="b"/>
          </m:rPr>
          <w:rPr>
            <w:rFonts w:ascii="Cambria Math" w:eastAsiaTheme="minorEastAsia" w:hAnsi="Cambria Math" w:hint="eastAsia"/>
            <w:color w:val="00B050"/>
            <w:lang w:eastAsia="zh-TW"/>
          </w:rPr>
          <m:t>DM</m:t>
        </m:r>
        <m:r>
          <m:rPr>
            <m:sty m:val="p"/>
          </m:rPr>
          <w:rPr>
            <w:rFonts w:ascii="Cambria Math" w:eastAsiaTheme="minorEastAsia" w:hAnsi="Cambria Math" w:hint="eastAsia"/>
            <w:color w:val="00B050"/>
            <w:lang w:val="el-GR"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B050"/>
                    <w:lang w:eastAsia="zh-T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l-GR" w:eastAsia="zh-T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l-GR" w:eastAsia="zh-TW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1,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2,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val="el-GR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color w:val="00B050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F9660A">
        <w:rPr>
          <w:color w:val="00B050"/>
          <w:lang w:val="el-GR" w:eastAsia="zh-TW"/>
        </w:rPr>
        <w:tab/>
      </w:r>
      <w:r w:rsidRPr="00785B45">
        <w:rPr>
          <w:color w:val="00B050"/>
          <w:lang w:eastAsia="zh-TW"/>
        </w:rPr>
        <w:t></w:t>
      </w:r>
      <w:r w:rsidRPr="00F9660A">
        <w:rPr>
          <w:rFonts w:asciiTheme="minorEastAsia" w:eastAsiaTheme="minorEastAsia" w:hAnsiTheme="minorEastAsia" w:hint="eastAsia"/>
          <w:color w:val="00B050"/>
          <w:lang w:val="el-GR" w:eastAsia="zh-TW"/>
        </w:rPr>
        <w:t>12</w:t>
      </w:r>
      <w:r w:rsidRPr="00785B45">
        <w:rPr>
          <w:color w:val="00B050"/>
          <w:lang w:eastAsia="zh-TW"/>
        </w:rPr>
        <w:t></w:t>
      </w:r>
    </w:p>
    <w:p w:rsidR="0045454C" w:rsidRDefault="002D18C1" w:rsidP="005507ED">
      <w:pPr>
        <w:pStyle w:val="a3"/>
        <w:ind w:firstLine="0"/>
        <w:rPr>
          <w:rFonts w:eastAsia="標楷體"/>
          <w:iCs/>
          <w:color w:val="00B050"/>
          <w:lang w:val="el-GR" w:eastAsia="zh-TW"/>
        </w:rPr>
      </w:pPr>
      <w:r>
        <w:rPr>
          <w:rFonts w:eastAsia="標楷體"/>
          <w:iCs/>
          <w:lang w:val="el-GR" w:eastAsia="zh-TW"/>
        </w:rPr>
        <w:br/>
      </w:r>
      <w:r w:rsidR="0050406D" w:rsidRPr="0045454C">
        <w:rPr>
          <w:rFonts w:eastAsia="標楷體" w:hint="eastAsia"/>
          <w:iCs/>
          <w:color w:val="00B050"/>
          <w:lang w:val="el-GR"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color w:val="00B050"/>
                <w:lang w:val="el-GR" w:eastAsia="zh-TW"/>
              </w:rPr>
              <m:t>1</m:t>
            </m:r>
          </m:sub>
        </m:sSub>
      </m:oMath>
      <w:r w:rsidR="0050406D" w:rsidRPr="0045454C">
        <w:rPr>
          <w:rFonts w:eastAsia="標楷體" w:hint="eastAsia"/>
          <w:iCs/>
          <w:color w:val="00B050"/>
          <w:lang w:val="el-GR" w:eastAsia="zh-TW"/>
        </w:rPr>
        <w:t>為第一組</w:t>
      </w:r>
      <w:r w:rsidR="0045454C">
        <w:rPr>
          <w:rFonts w:eastAsia="標楷體" w:hint="eastAsia"/>
          <w:iCs/>
          <w:color w:val="00B050"/>
          <w:lang w:val="el-GR" w:eastAsia="zh-TW"/>
        </w:rPr>
        <w:t>輸入</w:t>
      </w:r>
      <w:r w:rsidR="0050406D" w:rsidRPr="0045454C">
        <w:rPr>
          <w:rFonts w:eastAsia="標楷體" w:hint="eastAsia"/>
          <w:iCs/>
          <w:color w:val="00B050"/>
          <w:lang w:val="el-GR" w:eastAsia="zh-TW"/>
        </w:rPr>
        <w:t>變數</w:t>
      </w:r>
      <w:r w:rsidR="0045454C">
        <w:rPr>
          <w:rFonts w:eastAsia="標楷體" w:hint="eastAsia"/>
          <w:iCs/>
          <w:color w:val="00B050"/>
          <w:lang w:val="el-GR" w:eastAsia="zh-TW"/>
        </w:rPr>
        <w:t>，即為挑選出的特徵變數</w:t>
      </w:r>
      <w:r w:rsidR="0050406D" w:rsidRPr="0045454C">
        <w:rPr>
          <w:rFonts w:eastAsia="標楷體" w:hint="eastAsia"/>
          <w:iCs/>
          <w:color w:val="00B050"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color w:val="00B050"/>
                <w:lang w:val="el-GR"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color w:val="00B050"/>
            <w:lang w:val="el-GR" w:eastAsia="zh-TW"/>
          </w:rPr>
          <m:t>={</m:t>
        </m:r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x</m:t>
            </m:r>
          </m:e>
          <m:sub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1,i</m:t>
            </m:r>
          </m:sub>
        </m:sSub>
        <m:r>
          <w:rPr>
            <w:rFonts w:ascii="Cambria Math" w:eastAsia="標楷體" w:hAnsi="Cambria Math"/>
            <w:color w:val="00B050"/>
            <w:lang w:val="el-GR" w:eastAsia="zh-TW"/>
          </w:rPr>
          <m:t>, i=1, 2,…,n</m:t>
        </m:r>
        <m:r>
          <m:rPr>
            <m:sty m:val="p"/>
          </m:rPr>
          <w:rPr>
            <w:rFonts w:ascii="Cambria Math" w:eastAsia="標楷體" w:hAnsi="Cambria Math"/>
            <w:color w:val="00B050"/>
            <w:lang w:val="el-GR" w:eastAsia="zh-TW"/>
          </w:rPr>
          <m:t>}</m:t>
        </m:r>
      </m:oMath>
      <w:r w:rsidR="0050406D" w:rsidRPr="0045454C">
        <w:rPr>
          <w:rFonts w:eastAsia="標楷體" w:hint="eastAsia"/>
          <w:iCs/>
          <w:color w:val="00B050"/>
          <w:lang w:val="el-GR" w:eastAsia="zh-TW"/>
        </w:rPr>
        <w:t>，</w:t>
      </w:r>
      <m:oMath>
        <m:r>
          <w:rPr>
            <w:rFonts w:ascii="Cambria Math" w:eastAsia="標楷體" w:hAnsi="Cambria Math"/>
            <w:color w:val="00B050"/>
            <w:lang w:val="el-GR" w:eastAsia="zh-TW"/>
          </w:rPr>
          <m:t>n</m:t>
        </m:r>
      </m:oMath>
      <w:r w:rsidR="0045454C" w:rsidRPr="0045454C">
        <w:rPr>
          <w:rFonts w:eastAsia="標楷體" w:hint="eastAsia"/>
          <w:iCs/>
          <w:color w:val="00B050"/>
          <w:lang w:val="el-GR" w:eastAsia="zh-TW"/>
        </w:rPr>
        <w:t>為一個特徵的總筆數，</w:t>
      </w:r>
      <m:oMath>
        <m:r>
          <w:rPr>
            <w:rFonts w:ascii="Cambria Math" w:eastAsia="標楷體" w:hAnsi="Cambria Math"/>
            <w:color w:val="00B050"/>
            <w:lang w:val="el-GR" w:eastAsia="zh-TW"/>
          </w:rPr>
          <m:t>M</m:t>
        </m:r>
      </m:oMath>
      <w:r w:rsidR="0050406D" w:rsidRPr="0045454C">
        <w:rPr>
          <w:rFonts w:eastAsia="標楷體" w:hint="eastAsia"/>
          <w:color w:val="00B050"/>
          <w:lang w:val="el-GR" w:eastAsia="zh-TW"/>
        </w:rPr>
        <w:t>為輸入</w:t>
      </w:r>
      <w:r w:rsidR="003B1898" w:rsidRPr="0045454C">
        <w:rPr>
          <w:rFonts w:eastAsia="標楷體"/>
          <w:iCs/>
          <w:color w:val="00B050"/>
          <w:lang w:val="el-GR" w:eastAsia="zh-TW"/>
        </w:rPr>
        <w:t>維度的數量</w:t>
      </w:r>
      <w:r w:rsidR="00607D11">
        <w:rPr>
          <w:rFonts w:eastAsia="標楷體" w:hint="eastAsia"/>
          <w:iCs/>
          <w:color w:val="00B050"/>
          <w:lang w:val="el-GR" w:eastAsia="zh-TW"/>
        </w:rPr>
        <w:t>，及為第</w:t>
      </w:r>
      <w:r w:rsidR="00607D11">
        <w:rPr>
          <w:rFonts w:eastAsia="標楷體" w:hint="eastAsia"/>
          <w:iCs/>
          <w:color w:val="00B050"/>
          <w:lang w:val="el-GR" w:eastAsia="zh-TW"/>
        </w:rPr>
        <w:t>0</w:t>
      </w:r>
      <w:r w:rsidR="00607D11">
        <w:rPr>
          <w:rFonts w:eastAsia="標楷體" w:hint="eastAsia"/>
          <w:iCs/>
          <w:color w:val="00B050"/>
          <w:lang w:val="el-GR" w:eastAsia="zh-TW"/>
        </w:rPr>
        <w:t>層的神經元數量</w:t>
      </w:r>
      <w:r w:rsidR="0050406D" w:rsidRPr="0045454C">
        <w:rPr>
          <w:rFonts w:eastAsia="標楷體" w:hint="eastAsia"/>
          <w:iCs/>
          <w:color w:val="00B050"/>
          <w:lang w:val="el-GR" w:eastAsia="zh-TW"/>
        </w:rPr>
        <w:t>;</w:t>
      </w:r>
      <w:r w:rsidR="0045454C">
        <w:rPr>
          <w:rFonts w:eastAsia="標楷體" w:hint="eastAsia"/>
          <w:iCs/>
          <w:lang w:val="el-GR" w:eastAsia="zh-TW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color w:val="00B050"/>
                <w:lang w:val="el-GR" w:eastAsia="zh-TW"/>
              </w:rPr>
              <m:t>1</m:t>
            </m:r>
          </m:sub>
        </m:sSub>
      </m:oMath>
      <w:r w:rsidR="0045454C" w:rsidRPr="0045454C">
        <w:rPr>
          <w:rFonts w:eastAsia="標楷體" w:hint="eastAsia"/>
          <w:iCs/>
          <w:color w:val="00B050"/>
          <w:lang w:val="el-GR" w:eastAsia="zh-TW"/>
        </w:rPr>
        <w:t>為第一</w:t>
      </w:r>
      <w:r w:rsidR="0045454C">
        <w:rPr>
          <w:rFonts w:eastAsia="標楷體" w:hint="eastAsia"/>
          <w:iCs/>
          <w:color w:val="00B050"/>
          <w:lang w:val="el-GR" w:eastAsia="zh-TW"/>
        </w:rPr>
        <w:t>個目標</w:t>
      </w:r>
      <w:r w:rsidR="0045454C" w:rsidRPr="0045454C">
        <w:rPr>
          <w:rFonts w:eastAsia="標楷體" w:hint="eastAsia"/>
          <w:iCs/>
          <w:color w:val="00B050"/>
          <w:lang w:val="el-GR" w:eastAsia="zh-TW"/>
        </w:rPr>
        <w:t>變數</w:t>
      </w:r>
      <w:r w:rsidR="0045454C">
        <w:rPr>
          <w:rFonts w:eastAsia="標楷體" w:hint="eastAsia"/>
          <w:iCs/>
          <w:color w:val="00B050"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color w:val="00B050"/>
                <w:lang w:val="el-GR"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color w:val="00B050"/>
            <w:lang w:val="el-GR" w:eastAsia="zh-TW"/>
          </w:rPr>
          <m:t>={</m:t>
        </m:r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y</m:t>
            </m:r>
            <m:ctrlPr>
              <w:rPr>
                <w:rFonts w:ascii="Cambria Math" w:eastAsia="標楷體" w:hAnsi="Cambria Math"/>
                <w:iCs/>
                <w:color w:val="00B050"/>
                <w:lang w:val="el-GR" w:eastAsia="zh-TW"/>
              </w:rPr>
            </m:ctrlPr>
          </m:e>
          <m:sub>
            <m:r>
              <w:rPr>
                <w:rFonts w:ascii="Cambria Math" w:eastAsia="標楷體" w:hAnsi="Cambria Math"/>
                <w:color w:val="00B050"/>
                <w:lang w:val="el-GR" w:eastAsia="zh-TW"/>
              </w:rPr>
              <m:t>1,i</m:t>
            </m:r>
          </m:sub>
        </m:sSub>
        <m:r>
          <w:rPr>
            <w:rFonts w:ascii="Cambria Math" w:eastAsia="標楷體" w:hAnsi="Cambria Math"/>
            <w:color w:val="00B050"/>
            <w:lang w:val="el-GR" w:eastAsia="zh-TW"/>
          </w:rPr>
          <m:t>, i=1, 2,…,n</m:t>
        </m:r>
        <m:r>
          <m:rPr>
            <m:sty m:val="p"/>
          </m:rPr>
          <w:rPr>
            <w:rFonts w:ascii="Cambria Math" w:eastAsia="標楷體" w:hAnsi="Cambria Math"/>
            <w:color w:val="00B050"/>
            <w:lang w:val="el-GR" w:eastAsia="zh-TW"/>
          </w:rPr>
          <m:t>}</m:t>
        </m:r>
      </m:oMath>
      <w:r w:rsidR="0045454C" w:rsidRPr="0045454C">
        <w:rPr>
          <w:rFonts w:eastAsia="標楷體" w:hint="eastAsia"/>
          <w:iCs/>
          <w:color w:val="00B050"/>
          <w:lang w:val="el-GR" w:eastAsia="zh-TW"/>
        </w:rPr>
        <w:t>，</w:t>
      </w:r>
      <m:oMath>
        <m:r>
          <w:rPr>
            <w:rFonts w:ascii="Cambria Math" w:eastAsia="標楷體" w:hAnsi="Cambria Math"/>
            <w:color w:val="00B050"/>
            <w:lang w:val="el-GR" w:eastAsia="zh-TW"/>
          </w:rPr>
          <m:t>n</m:t>
        </m:r>
      </m:oMath>
      <w:r w:rsidR="0045454C" w:rsidRPr="0045454C">
        <w:rPr>
          <w:rFonts w:eastAsia="標楷體" w:hint="eastAsia"/>
          <w:iCs/>
          <w:color w:val="00B050"/>
          <w:lang w:val="el-GR" w:eastAsia="zh-TW"/>
        </w:rPr>
        <w:t>為一個</w:t>
      </w:r>
      <w:r w:rsidR="0045454C">
        <w:rPr>
          <w:rFonts w:eastAsia="標楷體" w:hint="eastAsia"/>
          <w:iCs/>
          <w:color w:val="00B050"/>
          <w:lang w:val="el-GR" w:eastAsia="zh-TW"/>
        </w:rPr>
        <w:t>目標</w:t>
      </w:r>
      <w:r w:rsidR="0045454C" w:rsidRPr="0045454C">
        <w:rPr>
          <w:rFonts w:eastAsia="標楷體" w:hint="eastAsia"/>
          <w:iCs/>
          <w:color w:val="00B050"/>
          <w:lang w:val="el-GR" w:eastAsia="zh-TW"/>
        </w:rPr>
        <w:t>的總筆數</w:t>
      </w:r>
      <w:r w:rsidR="0045454C">
        <w:rPr>
          <w:rFonts w:eastAsia="標楷體" w:hint="eastAsia"/>
          <w:iCs/>
          <w:color w:val="00B050"/>
          <w:lang w:val="el-GR" w:eastAsia="zh-TW"/>
        </w:rPr>
        <w:t>，</w:t>
      </w:r>
      <m:oMath>
        <m:r>
          <w:rPr>
            <w:rFonts w:ascii="Cambria Math" w:eastAsia="標楷體" w:hAnsi="Cambria Math" w:hint="eastAsia"/>
            <w:color w:val="00B050"/>
            <w:lang w:val="el-GR" w:eastAsia="zh-TW"/>
          </w:rPr>
          <m:t>N</m:t>
        </m:r>
      </m:oMath>
      <w:r w:rsidR="0045454C">
        <w:rPr>
          <w:rFonts w:eastAsia="標楷體" w:hint="eastAsia"/>
          <w:color w:val="00B050"/>
          <w:lang w:val="el-GR" w:eastAsia="zh-TW"/>
        </w:rPr>
        <w:t>為目標的總數量</w:t>
      </w:r>
      <w:r w:rsidR="0045454C">
        <w:rPr>
          <w:rFonts w:eastAsia="標楷體" w:hint="eastAsia"/>
          <w:iCs/>
          <w:color w:val="00B050"/>
          <w:lang w:val="el-GR" w:eastAsia="zh-TW"/>
        </w:rPr>
        <w:t>。</w:t>
      </w:r>
    </w:p>
    <w:p w:rsidR="005507ED" w:rsidRPr="007B1779" w:rsidRDefault="00CF57C7" w:rsidP="0045454C">
      <w:pPr>
        <w:pStyle w:val="a3"/>
        <w:ind w:firstLineChars="200" w:firstLine="398"/>
        <w:rPr>
          <w:rFonts w:eastAsia="標楷體"/>
          <w:iCs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>在本研究中，</w:t>
      </w:r>
      <w:r w:rsidR="0045454C">
        <w:rPr>
          <w:rFonts w:eastAsia="標楷體" w:hint="eastAsia"/>
          <w:iCs/>
          <w:lang w:val="el-GR" w:eastAsia="zh-TW"/>
        </w:rPr>
        <w:t>會將</w:t>
      </w:r>
      <w:r w:rsidR="00CD1A61" w:rsidRPr="007B1779">
        <w:rPr>
          <w:rFonts w:eastAsia="標楷體"/>
          <w:iCs/>
          <w:lang w:val="el-GR" w:eastAsia="zh-TW"/>
        </w:rPr>
        <w:t>這些不同輸入維度的訓練資料</w:t>
      </w:r>
      <w:r w:rsidRPr="007B1779">
        <w:rPr>
          <w:rFonts w:eastAsia="標楷體"/>
          <w:iCs/>
          <w:lang w:val="el-GR" w:eastAsia="zh-TW"/>
        </w:rPr>
        <w:t>，</w:t>
      </w:r>
      <w:r w:rsidR="0045454C">
        <w:rPr>
          <w:rFonts w:eastAsia="標楷體" w:hint="eastAsia"/>
          <w:iCs/>
          <w:lang w:val="el-GR" w:eastAsia="zh-TW"/>
        </w:rPr>
        <w:t>透過</w:t>
      </w:r>
      <w:r w:rsidR="002E2292" w:rsidRPr="002E2292">
        <w:rPr>
          <w:rFonts w:eastAsia="標楷體" w:hint="eastAsia"/>
          <w:iCs/>
          <w:color w:val="00B050"/>
          <w:lang w:val="el-GR" w:eastAsia="zh-TW"/>
        </w:rPr>
        <w:t>減數分群演算法</w:t>
      </w:r>
      <w:r w:rsidR="002E2292" w:rsidRPr="002E2292">
        <w:rPr>
          <w:rFonts w:eastAsia="標楷體" w:hint="eastAsia"/>
          <w:iCs/>
          <w:color w:val="00B050"/>
          <w:lang w:val="el-GR" w:eastAsia="zh-TW"/>
        </w:rPr>
        <w:t>[27]</w:t>
      </w:r>
      <w:r w:rsidR="0045454C">
        <w:rPr>
          <w:rFonts w:eastAsia="標楷體" w:hint="eastAsia"/>
          <w:iCs/>
          <w:color w:val="00B050"/>
          <w:lang w:val="el-GR" w:eastAsia="zh-TW"/>
        </w:rPr>
        <w:t>進行</w:t>
      </w:r>
      <w:r w:rsidR="002E2292" w:rsidRPr="002E2292">
        <w:rPr>
          <w:rFonts w:eastAsia="標楷體" w:hint="eastAsia"/>
          <w:iCs/>
          <w:color w:val="00B050"/>
          <w:lang w:val="el-GR" w:eastAsia="zh-TW"/>
        </w:rPr>
        <w:t>分群</w:t>
      </w:r>
      <w:r w:rsidR="00CD1A61" w:rsidRPr="002E2292">
        <w:rPr>
          <w:rFonts w:eastAsia="標楷體"/>
          <w:iCs/>
          <w:color w:val="00B050"/>
          <w:lang w:val="el-GR" w:eastAsia="zh-TW"/>
        </w:rPr>
        <w:t>。</w:t>
      </w:r>
      <w:r w:rsidR="00F822A4" w:rsidRPr="00F822A4">
        <w:rPr>
          <w:rFonts w:eastAsia="標楷體"/>
          <w:iCs/>
          <w:color w:val="00B050"/>
          <w:lang w:val="el-GR" w:eastAsia="zh-TW"/>
        </w:rPr>
        <w:t>並將分群後的群中心配</w:t>
      </w:r>
      <w:r w:rsidR="00F822A4" w:rsidRPr="00F822A4">
        <w:rPr>
          <w:rFonts w:eastAsia="標楷體"/>
          <w:iCs/>
          <w:color w:val="00B050"/>
          <w:lang w:val="el-GR" w:eastAsia="zh-TW"/>
        </w:rPr>
        <w:lastRenderedPageBreak/>
        <w:t>合每個維度的標準差形成</w:t>
      </w:r>
      <w:r w:rsidRPr="00F822A4">
        <w:rPr>
          <w:rFonts w:eastAsia="標楷體"/>
          <w:iCs/>
          <w:color w:val="00B050"/>
          <w:lang w:val="el-GR" w:eastAsia="zh-TW"/>
        </w:rPr>
        <w:t>模糊集</w:t>
      </w:r>
      <w:r w:rsidR="00F822A4" w:rsidRPr="00F822A4">
        <w:rPr>
          <w:rFonts w:eastAsia="標楷體" w:hint="eastAsia"/>
          <w:iCs/>
          <w:color w:val="00B050"/>
          <w:lang w:val="el-GR" w:eastAsia="zh-TW"/>
        </w:rPr>
        <w:t>，各個維度的模糊集個數總和即為第</w:t>
      </w:r>
      <w:r w:rsidR="00F822A4" w:rsidRPr="00F822A4">
        <w:rPr>
          <w:rFonts w:eastAsia="標楷體" w:hint="eastAsia"/>
          <w:iCs/>
          <w:color w:val="00B050"/>
          <w:lang w:val="el-GR" w:eastAsia="zh-TW"/>
        </w:rPr>
        <w:t>1</w:t>
      </w:r>
      <w:r w:rsidR="00F822A4" w:rsidRPr="00F822A4">
        <w:rPr>
          <w:rFonts w:eastAsia="標楷體" w:hint="eastAsia"/>
          <w:iCs/>
          <w:color w:val="00B050"/>
          <w:lang w:val="el-GR" w:eastAsia="zh-TW"/>
        </w:rPr>
        <w:t>層神經元的數量</w:t>
      </w:r>
      <w:r w:rsidRPr="00F822A4">
        <w:rPr>
          <w:rFonts w:eastAsia="標楷體"/>
          <w:iCs/>
          <w:color w:val="00B050"/>
          <w:lang w:val="el-GR" w:eastAsia="zh-TW"/>
        </w:rPr>
        <w:t>，</w:t>
      </w:r>
      <w:r w:rsidR="00F822A4" w:rsidRPr="00F822A4">
        <w:rPr>
          <w:rFonts w:eastAsia="標楷體" w:hint="eastAsia"/>
          <w:iCs/>
          <w:color w:val="00B050"/>
          <w:lang w:val="el-GR" w:eastAsia="zh-TW"/>
        </w:rPr>
        <w:t>本研究採用高斯型態的模糊集合，</w:t>
      </w:r>
      <w:r w:rsidRPr="00F822A4">
        <w:rPr>
          <w:rFonts w:eastAsia="標楷體"/>
          <w:iCs/>
          <w:color w:val="00B050"/>
          <w:lang w:val="el-GR" w:eastAsia="zh-TW"/>
        </w:rPr>
        <w:t>高斯函數的公式如下</w:t>
      </w:r>
      <w:r w:rsidRPr="00F822A4">
        <w:rPr>
          <w:rFonts w:eastAsia="標楷體"/>
          <w:iCs/>
          <w:color w:val="00B050"/>
          <w:lang w:val="el-GR" w:eastAsia="zh-TW"/>
        </w:rPr>
        <w:t>:</w:t>
      </w:r>
    </w:p>
    <w:p w:rsidR="00CF57C7" w:rsidRDefault="00CF57C7" w:rsidP="00CF57C7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</w:rPr>
          <m:t>gaussmf</m:t>
        </m:r>
        <m:d>
          <m:dPr>
            <m:ctrlPr>
              <w:rPr>
                <w:rFonts w:ascii="Cambria Math" w:eastAsiaTheme="majorEastAsia" w:hAnsi="Cambria Math" w:cs="微軟正黑體"/>
                <w:i/>
              </w:rPr>
            </m:ctrlPr>
          </m:dPr>
          <m:e>
            <m:r>
              <w:rPr>
                <w:rFonts w:ascii="Cambria Math" w:eastAsiaTheme="majorEastAsia" w:hAnsi="Cambria Math" w:cs="微軟正黑體"/>
              </w:rPr>
              <m:t>h;c,σ</m:t>
            </m:r>
          </m:e>
        </m:d>
        <m:r>
          <w:rPr>
            <w:rFonts w:ascii="Cambria Math" w:eastAsiaTheme="majorEastAsia" w:hAnsi="Cambria Math" w:cs="微軟正黑體" w:hint="eastAsia"/>
            <w:lang w:eastAsia="zh-TW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</w:rPr>
          <m:t>exp⁡</m:t>
        </m:r>
        <m:r>
          <w:rPr>
            <w:rFonts w:ascii="Cambria Math" w:eastAsiaTheme="majorEastAsia" w:hAnsi="Cambria Math" w:cs="微軟正黑體"/>
          </w:rPr>
          <m:t>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="微軟正黑體"/>
              </w:rPr>
              <m:t>-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</w:rPr>
                      <m:t>h-c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="微軟正黑體"/>
              </w:rPr>
              <m:t>2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</w:rPr>
                  <m:t>σ</m:t>
                </m:r>
              </m:e>
              <m:sup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="微軟正黑體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17</w:t>
      </w:r>
      <w:r w:rsidRPr="00CB66E6">
        <w:rPr>
          <w:lang w:eastAsia="zh-TW"/>
        </w:rPr>
        <w:t></w:t>
      </w:r>
    </w:p>
    <w:p w:rsidR="00CF57C7" w:rsidRPr="007B1779" w:rsidRDefault="00976140" w:rsidP="00976140">
      <w:pPr>
        <w:pStyle w:val="a3"/>
        <w:ind w:firstLine="0"/>
        <w:rPr>
          <w:rFonts w:eastAsia="標楷體"/>
          <w:bCs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h</m:t>
        </m:r>
      </m:oMath>
      <w:r w:rsidRPr="007B1779">
        <w:rPr>
          <w:rFonts w:eastAsia="標楷體"/>
          <w:lang w:eastAsia="zh-TW"/>
        </w:rPr>
        <w:t>為輸入變數，</w:t>
      </w:r>
      <m:oMath>
        <m:r>
          <w:rPr>
            <w:rFonts w:ascii="Cambria Math" w:eastAsia="標楷體" w:hAnsi="Cambria Math"/>
            <w:lang w:eastAsia="zh-TW"/>
          </w:rPr>
          <m:t>c</m:t>
        </m:r>
      </m:oMath>
      <w:r w:rsidR="000B32A8" w:rsidRPr="007B1779">
        <w:rPr>
          <w:rFonts w:eastAsia="標楷體"/>
          <w:lang w:eastAsia="zh-TW"/>
        </w:rPr>
        <w:t>和</w:t>
      </w:r>
      <m:oMath>
        <m:r>
          <w:rPr>
            <w:rFonts w:ascii="Cambria Math" w:eastAsia="標楷體" w:hAnsi="Cambria Math"/>
            <w:lang w:eastAsia="zh-TW"/>
          </w:rPr>
          <m:t xml:space="preserve"> σ</m:t>
        </m:r>
      </m:oMath>
      <w:r w:rsidR="000B32A8" w:rsidRPr="007B1779">
        <w:rPr>
          <w:rFonts w:eastAsia="標楷體"/>
          <w:bCs/>
          <w:iCs/>
          <w:lang w:eastAsia="zh-TW"/>
        </w:rPr>
        <w:t>為群中心和標準差的參數。基於各個輸入維度的模糊</w:t>
      </w:r>
      <w:r w:rsidR="003000DC" w:rsidRPr="007B1779">
        <w:rPr>
          <w:rFonts w:eastAsia="標楷體"/>
          <w:bCs/>
          <w:iCs/>
          <w:lang w:eastAsia="zh-TW"/>
        </w:rPr>
        <w:t>集</w:t>
      </w:r>
      <w:r w:rsidR="000B32A8" w:rsidRPr="007B1779">
        <w:rPr>
          <w:rFonts w:eastAsia="標楷體"/>
          <w:bCs/>
          <w:iCs/>
          <w:lang w:eastAsia="zh-TW"/>
        </w:rPr>
        <w:t>，我們可以得到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0B32A8" w:rsidRPr="007B1779">
        <w:rPr>
          <w:rFonts w:eastAsia="標楷體"/>
          <w:bCs/>
          <w:iCs/>
          <w:lang w:eastAsia="zh-TW"/>
        </w:rPr>
        <w:t>個</w:t>
      </w:r>
      <w:r w:rsidR="0045454C">
        <w:rPr>
          <w:rFonts w:eastAsia="標楷體" w:hint="eastAsia"/>
          <w:bCs/>
          <w:iCs/>
          <w:lang w:eastAsia="zh-TW"/>
        </w:rPr>
        <w:t>區塊</w:t>
      </w:r>
      <w:r w:rsidR="000B32A8" w:rsidRPr="007B1779">
        <w:rPr>
          <w:rFonts w:eastAsia="標楷體"/>
          <w:bCs/>
          <w:iCs/>
          <w:lang w:eastAsia="zh-TW"/>
        </w:rPr>
        <w:t>，</w:t>
      </w:r>
      <w:r w:rsidR="00E46567">
        <w:rPr>
          <w:rFonts w:eastAsia="標楷體" w:hint="eastAsia"/>
          <w:bCs/>
          <w:iCs/>
          <w:lang w:eastAsia="zh-TW"/>
        </w:rPr>
        <w:t>已第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E46567">
        <w:rPr>
          <w:rFonts w:eastAsia="標楷體" w:hint="eastAsia"/>
          <w:bCs/>
          <w:iCs/>
          <w:lang w:eastAsia="zh-TW"/>
        </w:rPr>
        <w:t>個區塊為例，</w:t>
      </w:r>
      <w:r w:rsidR="000B32A8" w:rsidRPr="007B1779">
        <w:rPr>
          <w:rFonts w:eastAsia="標楷體"/>
          <w:bCs/>
          <w:iCs/>
          <w:lang w:eastAsia="zh-TW"/>
        </w:rPr>
        <w:t>如下</w:t>
      </w:r>
      <w:r w:rsidR="000B32A8" w:rsidRPr="007B1779">
        <w:rPr>
          <w:rFonts w:eastAsia="標楷體"/>
          <w:bCs/>
          <w:iCs/>
          <w:lang w:eastAsia="zh-TW"/>
        </w:rPr>
        <w:t>:</w:t>
      </w:r>
    </w:p>
    <w:p w:rsidR="00F469E5" w:rsidRPr="00E46567" w:rsidRDefault="000B32A8" w:rsidP="00F469E5">
      <w:pPr>
        <w:pStyle w:val="equation"/>
        <w:jc w:val="both"/>
        <w:rPr>
          <w:rFonts w:ascii="Cambria Math" w:eastAsiaTheme="majorEastAsia" w:hAnsi="Cambria Math" w:cs="微軟正黑體"/>
          <w:i/>
          <w:color w:val="00B050"/>
          <w:lang w:eastAsia="zh-TW"/>
        </w:rPr>
      </w:pPr>
      <w:r w:rsidRPr="000B32A8">
        <w:rPr>
          <w:rFonts w:ascii="Cambria Math" w:eastAsiaTheme="majorEastAsia" w:hAnsi="Cambria Math" w:cs="微軟正黑體"/>
          <w:i/>
          <w:lang w:eastAsia="zh-TW"/>
        </w:rPr>
        <w:t xml:space="preserve"> </w:t>
      </w:r>
      <m:oMath>
        <m:r>
          <w:rPr>
            <w:rFonts w:ascii="Cambria Math" w:eastAsiaTheme="majorEastAsia" w:hAnsi="Cambria Math" w:cs="微軟正黑體"/>
            <w:color w:val="00B050"/>
            <w:lang w:eastAsia="zh-TW"/>
          </w:rPr>
          <m:t>Are</m:t>
        </m:r>
        <m:sSup>
          <m:sSupPr>
            <m:ctrlPr>
              <w:rPr>
                <w:rFonts w:ascii="Cambria Math" w:eastAsiaTheme="majorEastAsia" w:hAnsi="Cambria Math" w:cs="微軟正黑體"/>
                <w:i/>
                <w:color w:val="00B050"/>
              </w:rPr>
            </m:ctrlPr>
          </m:sSup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a</m:t>
            </m:r>
          </m:e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(k)</m:t>
            </m:r>
          </m:sup>
        </m:sSup>
      </m:oMath>
      <w:r w:rsidR="003000DC" w:rsidRPr="00E46567">
        <w:rPr>
          <w:rFonts w:ascii="Cambria Math" w:eastAsiaTheme="majorEastAsia" w:hAnsi="Cambria Math" w:cs="微軟正黑體"/>
          <w:i/>
          <w:color w:val="00B050"/>
          <w:lang w:eastAsia="zh-TW"/>
        </w:rPr>
        <w:t>:</w:t>
      </w:r>
    </w:p>
    <w:p w:rsidR="000B32A8" w:rsidRDefault="000B32A8" w:rsidP="00F469E5">
      <w:pPr>
        <w:pStyle w:val="equation"/>
        <w:jc w:val="right"/>
        <w:rPr>
          <w:lang w:eastAsia="zh-TW"/>
        </w:rPr>
      </w:pPr>
      <w:r w:rsidRPr="00E46567">
        <w:rPr>
          <w:rFonts w:ascii="Cambria Math" w:eastAsiaTheme="majorEastAsia" w:hAnsi="Cambria Math" w:cs="微軟正黑體"/>
          <w:i/>
          <w:color w:val="00B050"/>
          <w:lang w:eastAsia="zh-TW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1</m:t>
            </m:r>
          </m:sub>
        </m:sSub>
        <m: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1</m:t>
            </m:r>
          </m:sub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微軟正黑體"/>
            <w:color w:val="00B050"/>
            <w:lang w:eastAsia="zh-TW"/>
          </w:rPr>
          <m:t xml:space="preserve"> and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 xml:space="preserve"> x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2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)</m:t>
        </m:r>
        <m:r>
          <w:rPr>
            <w:rFonts w:ascii="Cambria Math" w:eastAsiaTheme="majorEastAsia" w:hAnsi="Cambria Math" w:cs="微軟正黑體"/>
            <w:color w:val="00B050"/>
            <w:lang w:eastAsia="zh-TW"/>
          </w:rPr>
          <m:t xml:space="preserve">…and 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M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A</m:t>
            </m:r>
            <m:ctrlPr>
              <w:rPr>
                <w:rFonts w:ascii="Cambria Math" w:eastAsiaTheme="majorEastAsia" w:hAnsi="Cambria Math" w:cs="微軟正黑體"/>
                <w:iCs/>
                <w:color w:val="00B050"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M</m:t>
            </m:r>
            <m:ctrlPr>
              <w:rPr>
                <w:rFonts w:ascii="Cambria Math" w:eastAsiaTheme="majorEastAsia" w:hAnsi="Cambria Math" w:cs="微軟正黑體"/>
                <w:iCs/>
                <w:color w:val="00B050"/>
              </w:rPr>
            </m:ctrlPr>
          </m:sub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M</m:t>
            </m:r>
          </m:sub>
        </m:sSub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)</m:t>
        </m:r>
      </m:oMath>
      <w:r w:rsidR="003000DC" w:rsidRPr="00E46567">
        <w:rPr>
          <w:rFonts w:ascii="Cambria Math" w:eastAsiaTheme="majorEastAsia" w:hAnsi="Cambria Math" w:cs="微軟正黑體"/>
          <w:i/>
          <w:iCs/>
          <w:color w:val="00B050"/>
          <w:lang w:eastAsia="zh-TW"/>
        </w:rPr>
        <w:t xml:space="preserve"> </w:t>
      </w:r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18</w:t>
      </w:r>
      <w:r w:rsidRPr="00CB66E6">
        <w:rPr>
          <w:lang w:eastAsia="zh-TW"/>
        </w:rPr>
        <w:t></w:t>
      </w:r>
    </w:p>
    <w:p w:rsidR="006D312A" w:rsidRDefault="00F469E5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個輸入的語意變數</w:t>
      </w:r>
      <w:r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個輸入變數</w:t>
      </w:r>
      <w:r w:rsidR="00030D71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j=1,2,…,M</m:t>
        </m:r>
      </m:oMath>
      <w:r w:rsidR="006D312A">
        <w:rPr>
          <w:rFonts w:eastAsia="標楷體" w:hint="eastAsia"/>
          <w:lang w:eastAsia="zh-TW"/>
        </w:rPr>
        <w:t>;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(k)</m:t>
            </m:r>
          </m:sup>
        </m:sSubSup>
        <m:r>
          <w:rPr>
            <w:rFonts w:ascii="Cambria Math" w:eastAsia="標楷體" w:hAnsi="Cambria Math"/>
            <w:lang w:eastAsia="zh-TW"/>
          </w:rPr>
          <m:t>(∙)</m:t>
        </m:r>
      </m:oMath>
      <w:r w:rsidR="006D312A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6D312A" w:rsidRPr="007B1779">
        <w:rPr>
          <w:rFonts w:eastAsia="標楷體"/>
          <w:iCs/>
          <w:lang w:eastAsia="zh-TW"/>
        </w:rPr>
        <w:t>個</w:t>
      </w:r>
      <w:r w:rsidR="006D312A">
        <w:rPr>
          <w:rFonts w:eastAsia="標楷體" w:hint="eastAsia"/>
          <w:iCs/>
          <w:lang w:eastAsia="zh-TW"/>
        </w:rPr>
        <w:t>區塊</w:t>
      </w:r>
      <w:r w:rsidR="006D312A" w:rsidRPr="007B1779">
        <w:rPr>
          <w:rFonts w:eastAsia="標楷體"/>
          <w:iCs/>
          <w:lang w:eastAsia="zh-TW"/>
        </w:rPr>
        <w:t>中第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6D312A" w:rsidRPr="007B1779">
        <w:rPr>
          <w:rFonts w:eastAsia="標楷體"/>
          <w:iCs/>
          <w:lang w:eastAsia="zh-TW"/>
        </w:rPr>
        <w:t>個輸入語意變數的模糊集</w:t>
      </w:r>
      <w:r w:rsidR="00BA1851">
        <w:rPr>
          <w:rFonts w:eastAsia="標楷體" w:hint="eastAsia"/>
          <w:iCs/>
          <w:lang w:eastAsia="zh-TW"/>
        </w:rPr>
        <w:t>。</w:t>
      </w:r>
    </w:p>
    <w:p w:rsidR="00F15C8E" w:rsidRPr="00CB73F5" w:rsidRDefault="00CB73F5" w:rsidP="00CB73F5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CB73F5">
        <w:rPr>
          <w:rFonts w:eastAsia="標楷體" w:hint="eastAsia"/>
          <w:iCs/>
          <w:color w:val="00B050"/>
          <w:lang w:eastAsia="zh-TW"/>
        </w:rPr>
        <w:t>為</w:t>
      </w:r>
      <w:r w:rsidRPr="00CB73F5">
        <w:rPr>
          <w:rFonts w:eastAsia="標楷體"/>
          <w:iCs/>
          <w:color w:val="00B050"/>
          <w:lang w:eastAsia="zh-TW"/>
        </w:rPr>
        <w:t>了模型的運算效率，</w:t>
      </w:r>
      <w:r w:rsidRPr="00CB73F5">
        <w:rPr>
          <w:rFonts w:eastAsia="標楷體" w:hint="eastAsia"/>
          <w:iCs/>
          <w:color w:val="00B050"/>
          <w:lang w:eastAsia="zh-TW"/>
        </w:rPr>
        <w:t>以及降低模型運算負擔，</w:t>
      </w:r>
      <w:r w:rsidR="00F469E5" w:rsidRPr="00CB73F5">
        <w:rPr>
          <w:rFonts w:eastAsia="標楷體"/>
          <w:iCs/>
          <w:color w:val="00B050"/>
          <w:lang w:eastAsia="zh-TW"/>
        </w:rPr>
        <w:t>我們</w:t>
      </w:r>
      <w:r w:rsidRPr="00CB73F5">
        <w:rPr>
          <w:rFonts w:eastAsia="標楷體" w:hint="eastAsia"/>
          <w:iCs/>
          <w:color w:val="00B050"/>
          <w:lang w:eastAsia="zh-TW"/>
        </w:rPr>
        <w:t>將會篩選位於</w:t>
      </w:r>
      <w:r w:rsidR="002E2292" w:rsidRPr="00CB73F5">
        <w:rPr>
          <w:rFonts w:eastAsia="標楷體" w:hint="eastAsia"/>
          <w:iCs/>
          <w:color w:val="00B050"/>
          <w:lang w:eastAsia="zh-TW"/>
        </w:rPr>
        <w:t>第</w:t>
      </w:r>
      <w:r w:rsidR="00F822A4">
        <w:rPr>
          <w:rFonts w:eastAsia="標楷體" w:hint="eastAsia"/>
          <w:iCs/>
          <w:color w:val="00B050"/>
          <w:lang w:eastAsia="zh-TW"/>
        </w:rPr>
        <w:t>2</w:t>
      </w:r>
      <w:r w:rsidR="002E2292" w:rsidRPr="00CB73F5">
        <w:rPr>
          <w:rFonts w:eastAsia="標楷體" w:hint="eastAsia"/>
          <w:iCs/>
          <w:color w:val="00B050"/>
          <w:lang w:eastAsia="zh-TW"/>
        </w:rPr>
        <w:t>層</w:t>
      </w:r>
      <w:r w:rsidRPr="00CB73F5">
        <w:rPr>
          <w:rFonts w:eastAsia="標楷體" w:hint="eastAsia"/>
          <w:iCs/>
          <w:color w:val="00B050"/>
          <w:lang w:eastAsia="zh-TW"/>
        </w:rPr>
        <w:t>中</w:t>
      </w:r>
      <w:r w:rsidR="002E2292" w:rsidRPr="00CB73F5">
        <w:rPr>
          <w:rFonts w:eastAsia="標楷體" w:hint="eastAsia"/>
          <w:iCs/>
          <w:color w:val="00B050"/>
          <w:lang w:eastAsia="zh-TW"/>
        </w:rPr>
        <w:t>的神經元數量，即為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2E2292" w:rsidRPr="00CB73F5">
        <w:rPr>
          <w:rFonts w:eastAsia="標楷體" w:hint="eastAsia"/>
          <w:iCs/>
          <w:color w:val="00B050"/>
          <w:lang w:eastAsia="zh-TW"/>
        </w:rPr>
        <w:t>神經元的數量</w:t>
      </w:r>
      <w:r w:rsidRPr="00CB73F5">
        <w:rPr>
          <w:rFonts w:eastAsia="標楷體" w:hint="eastAsia"/>
          <w:iCs/>
          <w:color w:val="00B050"/>
          <w:lang w:eastAsia="zh-TW"/>
        </w:rPr>
        <w:t>。若以兩個輸入維度為例子可得到如圖</w:t>
      </w:r>
      <w:r w:rsidRPr="00CB73F5">
        <w:rPr>
          <w:rFonts w:eastAsia="標楷體" w:hint="eastAsia"/>
          <w:iCs/>
          <w:color w:val="00B050"/>
          <w:lang w:eastAsia="zh-TW"/>
        </w:rPr>
        <w:t>(F</w:t>
      </w:r>
      <w:r w:rsidRPr="00CB73F5">
        <w:rPr>
          <w:rFonts w:eastAsia="標楷體"/>
          <w:iCs/>
          <w:color w:val="00B050"/>
          <w:lang w:eastAsia="zh-TW"/>
        </w:rPr>
        <w:t>ig. 2</w:t>
      </w:r>
      <w:r w:rsidRPr="00CB73F5">
        <w:rPr>
          <w:rFonts w:eastAsia="標楷體" w:hint="eastAsia"/>
          <w:iCs/>
          <w:color w:val="00B050"/>
          <w:lang w:eastAsia="zh-TW"/>
        </w:rPr>
        <w:t>)</w:t>
      </w:r>
      <w:r w:rsidRPr="00CB73F5">
        <w:rPr>
          <w:rFonts w:eastAsia="標楷體" w:hint="eastAsia"/>
          <w:iCs/>
          <w:color w:val="00B050"/>
          <w:lang w:eastAsia="zh-TW"/>
        </w:rPr>
        <w:t>的區塊，而後將透過資料密度的概念，將資料灑入區域中，並計算資料密度量，用以決定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Pr="00CB73F5">
        <w:rPr>
          <w:rFonts w:eastAsia="標楷體" w:hint="eastAsia"/>
          <w:iCs/>
          <w:color w:val="00B050"/>
          <w:lang w:eastAsia="zh-TW"/>
        </w:rPr>
        <w:t>神經元數量。</w:t>
      </w:r>
      <w:r w:rsidR="00F15C8E" w:rsidRPr="00CB73F5">
        <w:rPr>
          <w:rFonts w:eastAsia="標楷體"/>
          <w:iCs/>
          <w:color w:val="00B050"/>
          <w:lang w:eastAsia="zh-TW"/>
        </w:rPr>
        <w:t>步驟如下</w:t>
      </w:r>
      <w:r w:rsidR="00F15C8E" w:rsidRPr="00CB73F5">
        <w:rPr>
          <w:rFonts w:eastAsia="標楷體"/>
          <w:iCs/>
          <w:color w:val="00B050"/>
          <w:lang w:eastAsia="zh-TW"/>
        </w:rPr>
        <w:t>:</w:t>
      </w:r>
    </w:p>
    <w:p w:rsidR="000B32A8" w:rsidRPr="007B1779" w:rsidRDefault="00F15C8E" w:rsidP="00F9660A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Step</w:t>
      </w:r>
      <w:r w:rsidR="00E46567">
        <w:rPr>
          <w:rFonts w:eastAsia="標楷體" w:hint="eastAsia"/>
          <w:iCs/>
          <w:lang w:eastAsia="zh-TW"/>
        </w:rPr>
        <w:t xml:space="preserve"> </w:t>
      </w:r>
      <w:r w:rsidRPr="007B1779">
        <w:rPr>
          <w:rFonts w:eastAsia="標楷體"/>
          <w:iCs/>
          <w:lang w:eastAsia="zh-TW"/>
        </w:rPr>
        <w:t>1:</w:t>
      </w:r>
      <w:r w:rsidR="00F469E5" w:rsidRPr="007B1779">
        <w:rPr>
          <w:rFonts w:eastAsia="標楷體"/>
          <w:iCs/>
          <w:lang w:eastAsia="zh-TW"/>
        </w:rPr>
        <w:t>從</w:t>
      </w:r>
      <w:r w:rsidR="00BE56E5" w:rsidRPr="007B1779">
        <w:rPr>
          <w:rFonts w:eastAsia="標楷體"/>
          <w:iCs/>
          <w:lang w:eastAsia="zh-TW"/>
        </w:rPr>
        <w:t>各個</w:t>
      </w:r>
      <w:r w:rsidR="00F469E5" w:rsidRPr="007B1779">
        <w:rPr>
          <w:rFonts w:eastAsia="標楷體"/>
          <w:iCs/>
          <w:lang w:eastAsia="zh-TW"/>
        </w:rPr>
        <w:t>輸入維度</w:t>
      </w:r>
      <w:r w:rsidR="00BE56E5" w:rsidRPr="007B1779">
        <w:rPr>
          <w:rFonts w:eastAsia="標楷體"/>
          <w:iCs/>
          <w:lang w:eastAsia="zh-TW"/>
        </w:rPr>
        <w:t>與模糊集</w:t>
      </w:r>
      <w:r w:rsidRPr="007B1779">
        <w:rPr>
          <w:rFonts w:eastAsia="標楷體"/>
          <w:iCs/>
          <w:lang w:eastAsia="zh-TW"/>
        </w:rPr>
        <w:t>可以</w:t>
      </w:r>
      <w:r w:rsidR="00BE56E5" w:rsidRPr="007B1779">
        <w:rPr>
          <w:rFonts w:eastAsia="標楷體"/>
          <w:iCs/>
          <w:lang w:eastAsia="zh-TW"/>
        </w:rPr>
        <w:t>得到每個</w:t>
      </w:r>
      <w:r w:rsidR="00F9660A">
        <w:rPr>
          <w:rFonts w:eastAsia="標楷體" w:hint="eastAsia"/>
          <w:iCs/>
          <w:lang w:eastAsia="zh-TW"/>
        </w:rPr>
        <w:t>區塊</w:t>
      </w:r>
      <w:r w:rsidR="00BE56E5" w:rsidRPr="007B1779">
        <w:rPr>
          <w:rFonts w:eastAsia="標楷體"/>
          <w:iCs/>
          <w:lang w:eastAsia="zh-TW"/>
        </w:rPr>
        <w:t>的</w:t>
      </w:r>
      <w:r w:rsidR="00E46567">
        <w:rPr>
          <w:rFonts w:eastAsia="標楷體" w:hint="eastAsia"/>
          <w:iCs/>
          <w:lang w:eastAsia="zh-TW"/>
        </w:rPr>
        <w:t>資料密度量</w:t>
      </w:r>
      <w:r w:rsidR="00BE56E5" w:rsidRPr="007B1779">
        <w:rPr>
          <w:rFonts w:eastAsia="標楷體"/>
          <w:iCs/>
          <w:lang w:eastAsia="zh-TW"/>
        </w:rPr>
        <w:t>，</w:t>
      </w:r>
      <w:r w:rsidR="00030D71" w:rsidRPr="007B1779">
        <w:rPr>
          <w:rFonts w:eastAsia="標楷體"/>
          <w:iCs/>
          <w:lang w:eastAsia="zh-TW"/>
        </w:rPr>
        <w:t>以第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030D71" w:rsidRPr="007B1779">
        <w:rPr>
          <w:rFonts w:eastAsia="標楷體"/>
          <w:iCs/>
          <w:lang w:eastAsia="zh-TW"/>
        </w:rPr>
        <w:t>個</w:t>
      </w:r>
      <w:r w:rsidR="00E46567">
        <w:rPr>
          <w:rFonts w:eastAsia="標楷體" w:hint="eastAsia"/>
          <w:iCs/>
          <w:lang w:eastAsia="zh-TW"/>
        </w:rPr>
        <w:t>區塊</w:t>
      </w:r>
      <w:r w:rsidR="00030D71" w:rsidRPr="007B1779">
        <w:rPr>
          <w:rFonts w:eastAsia="標楷體"/>
          <w:iCs/>
          <w:lang w:eastAsia="zh-TW"/>
        </w:rPr>
        <w:t>為例，</w:t>
      </w:r>
      <w:r w:rsidR="00E46567">
        <w:rPr>
          <w:rFonts w:eastAsia="標楷體" w:hint="eastAsia"/>
          <w:iCs/>
          <w:lang w:eastAsia="zh-TW"/>
        </w:rPr>
        <w:t>資料密度量</w:t>
      </w:r>
      <w:r w:rsidR="006D312A">
        <w:rPr>
          <w:rFonts w:eastAsia="標楷體" w:hint="eastAsia"/>
          <w:iCs/>
          <w:lang w:eastAsia="zh-TW"/>
        </w:rPr>
        <w:t>公式</w:t>
      </w:r>
      <w:r w:rsidR="00BE56E5" w:rsidRPr="007B1779">
        <w:rPr>
          <w:rFonts w:eastAsia="標楷體"/>
          <w:iCs/>
          <w:lang w:eastAsia="zh-TW"/>
        </w:rPr>
        <w:t>如下</w:t>
      </w:r>
      <w:r w:rsidR="00BE56E5" w:rsidRPr="007B1779">
        <w:rPr>
          <w:rFonts w:eastAsia="標楷體"/>
          <w:iCs/>
          <w:lang w:eastAsia="zh-TW"/>
        </w:rPr>
        <w:t>:</w:t>
      </w:r>
    </w:p>
    <w:p w:rsidR="00BE56E5" w:rsidRDefault="00BE56E5" w:rsidP="00BE56E5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="微軟正黑體" w:hAnsi="Cambria Math" w:cs="微軟正黑體"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 w:cs="微軟正黑體"/>
                <w:lang w:eastAsia="zh-TW"/>
              </w:rPr>
              <m:t>β</m:t>
            </m:r>
          </m:e>
          <m:sub>
            <m:r>
              <w:rPr>
                <w:rFonts w:ascii="Cambria Math" w:eastAsia="微軟正黑體" w:hAnsi="Cambria Math" w:cs="微軟正黑體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軟正黑體" w:hAnsi="Cambria Math" w:cs="微軟正黑體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j=1</m:t>
            </m:r>
          </m:sub>
          <m:sup>
            <m:r>
              <w:rPr>
                <w:rFonts w:ascii="Cambria Math" w:eastAsiaTheme="majorEastAsia" w:hAnsi="Cambria Math" w:cs="微軟正黑體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ajorEastAsia" w:hAnsi="Cambria Math" w:cs="微軟正黑體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(i))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19</w:t>
      </w:r>
      <w:r w:rsidRPr="00CB66E6">
        <w:rPr>
          <w:lang w:eastAsia="zh-TW"/>
        </w:rPr>
        <w:t></w:t>
      </w:r>
    </w:p>
    <w:p w:rsidR="00F15C8E" w:rsidRPr="007B1779" w:rsidRDefault="00BE56E5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(i)</m:t>
        </m:r>
      </m:oMath>
      <w:r w:rsidR="008671FD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8671FD" w:rsidRPr="007B1779">
        <w:rPr>
          <w:rFonts w:eastAsia="標楷體"/>
          <w:iCs/>
          <w:lang w:eastAsia="zh-TW"/>
        </w:rPr>
        <w:t>個輸入維度的第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671FD" w:rsidRPr="007B1779">
        <w:rPr>
          <w:rFonts w:eastAsia="標楷體"/>
          <w:iCs/>
          <w:lang w:eastAsia="zh-TW"/>
        </w:rPr>
        <w:t>筆資</w:t>
      </w:r>
      <w:r w:rsidR="00030D71" w:rsidRPr="007B1779">
        <w:rPr>
          <w:rFonts w:eastAsia="標楷體"/>
          <w:iCs/>
          <w:lang w:eastAsia="zh-TW"/>
        </w:rPr>
        <w:t>料</w:t>
      </w:r>
      <w:r w:rsidR="00030D71"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="標楷體" w:hAnsi="Cambria Math"/>
            <w:lang w:eastAsia="zh-TW"/>
          </w:rPr>
          <m:t>(∙)</m:t>
        </m:r>
      </m:oMath>
      <w:r w:rsidR="00030D71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030D71" w:rsidRPr="007B1779">
        <w:rPr>
          <w:rFonts w:eastAsia="標楷體"/>
          <w:iCs/>
          <w:lang w:eastAsia="zh-TW"/>
        </w:rPr>
        <w:t>個前鑑部中第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030D71" w:rsidRPr="007B1779">
        <w:rPr>
          <w:rFonts w:eastAsia="標楷體"/>
          <w:iCs/>
          <w:lang w:eastAsia="zh-TW"/>
        </w:rPr>
        <w:t>個輸入維度的模糊集。</w:t>
      </w:r>
    </w:p>
    <w:p w:rsidR="0010337C" w:rsidRPr="00F9660A" w:rsidRDefault="00F15C8E" w:rsidP="00F9660A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Step</w:t>
      </w:r>
      <w:r w:rsidR="00E46567">
        <w:rPr>
          <w:rFonts w:eastAsia="標楷體" w:hint="eastAsia"/>
          <w:iCs/>
          <w:lang w:eastAsia="zh-TW"/>
        </w:rPr>
        <w:t xml:space="preserve"> </w:t>
      </w:r>
      <w:r w:rsidRPr="007B1779">
        <w:rPr>
          <w:rFonts w:eastAsia="標楷體"/>
          <w:iCs/>
          <w:lang w:eastAsia="zh-TW"/>
        </w:rPr>
        <w:t>2:</w:t>
      </w:r>
      <w:r w:rsidR="00030D71" w:rsidRPr="007B1779">
        <w:rPr>
          <w:rFonts w:eastAsia="標楷體"/>
          <w:iCs/>
          <w:lang w:eastAsia="zh-TW"/>
        </w:rPr>
        <w:t>將</w:t>
      </w:r>
      <w:r w:rsidR="0010337C" w:rsidRPr="007B1779">
        <w:rPr>
          <w:rFonts w:eastAsia="標楷體"/>
          <w:iCs/>
          <w:lang w:eastAsia="zh-TW"/>
        </w:rPr>
        <w:t>每個</w:t>
      </w:r>
      <w:r w:rsidR="00CB73F5">
        <w:rPr>
          <w:rFonts w:eastAsia="標楷體" w:hint="eastAsia"/>
          <w:iCs/>
          <w:lang w:eastAsia="zh-TW"/>
        </w:rPr>
        <w:t>區塊</w:t>
      </w:r>
      <w:r w:rsidR="0010337C" w:rsidRPr="007B1779">
        <w:rPr>
          <w:rFonts w:eastAsia="標楷體"/>
          <w:iCs/>
          <w:lang w:eastAsia="zh-TW"/>
        </w:rPr>
        <w:t>的</w:t>
      </w:r>
      <w:r w:rsidR="00CB73F5">
        <w:rPr>
          <w:rFonts w:eastAsia="標楷體" w:hint="eastAsia"/>
          <w:iCs/>
          <w:lang w:eastAsia="zh-TW"/>
        </w:rPr>
        <w:t>資料密</w:t>
      </w:r>
      <w:r w:rsidR="0010337C" w:rsidRPr="007B1779">
        <w:rPr>
          <w:rFonts w:eastAsia="標楷體"/>
          <w:iCs/>
          <w:lang w:eastAsia="zh-TW"/>
        </w:rPr>
        <w:t>度</w:t>
      </w:r>
      <w:r w:rsidR="00CB73F5">
        <w:rPr>
          <w:rFonts w:eastAsia="標楷體" w:hint="eastAsia"/>
          <w:iCs/>
          <w:lang w:eastAsia="zh-TW"/>
        </w:rPr>
        <w:t>量</w:t>
      </w:r>
      <w:r w:rsidR="0010337C" w:rsidRPr="007B1779">
        <w:rPr>
          <w:rFonts w:eastAsia="標楷體"/>
          <w:iCs/>
          <w:lang w:eastAsia="zh-TW"/>
        </w:rPr>
        <w:t>累加標記為</w:t>
      </w:r>
      <m:oMath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r>
              <w:rPr>
                <w:rFonts w:ascii="Cambria Math" w:eastAsia="標楷體" w:hAnsi="Cambria Math"/>
                <w:lang w:eastAsia="zh-TW"/>
              </w:rPr>
              <m:t>k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sup>
        </m:sSubSup>
      </m:oMath>
      <w:r w:rsidR="0061526E" w:rsidRPr="00F9660A">
        <w:rPr>
          <w:rFonts w:eastAsia="標楷體"/>
          <w:iCs/>
          <w:lang w:eastAsia="zh-TW"/>
        </w:rPr>
        <w:t>，公式如下</w:t>
      </w:r>
      <w:r w:rsidR="0061526E" w:rsidRPr="00F9660A">
        <w:rPr>
          <w:rFonts w:eastAsia="標楷體"/>
          <w:iCs/>
          <w:lang w:eastAsia="zh-TW"/>
        </w:rPr>
        <w:t>:</w:t>
      </w:r>
    </w:p>
    <w:p w:rsidR="0010337C" w:rsidRDefault="0010337C" w:rsidP="0010337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="微軟正黑體" w:hAnsi="Cambria Math" w:cs="微軟正黑體"/>
                <w:lang w:eastAsia="zh-TW"/>
              </w:rPr>
            </m:ctrlPr>
          </m:sSubSupPr>
          <m:e>
            <m:r>
              <w:rPr>
                <w:rFonts w:ascii="Cambria Math" w:eastAsia="微軟正黑體" w:hAnsi="Cambria Math" w:cs="微軟正黑體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微軟正黑體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dPr>
              <m:e>
                <m:r>
                  <w:rPr>
                    <w:rFonts w:ascii="Cambria Math" w:eastAsia="微軟正黑體" w:hAnsi="Cambria Math" w:cs="微軟正黑體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i=1</m:t>
            </m:r>
          </m:sub>
          <m:sup>
            <m:r>
              <w:rPr>
                <w:rFonts w:ascii="Cambria Math" w:eastAsiaTheme="majorEastAsia" w:hAnsi="Cambria Math" w:cs="微軟正黑體"/>
              </w:rPr>
              <m:t>n</m:t>
            </m:r>
          </m:sup>
          <m:e>
            <m:sSubSup>
              <m:sSubSup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sSubSupPr>
              <m:e>
                <m:r>
                  <w:rPr>
                    <w:rFonts w:ascii="Cambria Math" w:eastAsia="微軟正黑體" w:hAnsi="Cambria Math" w:cs="微軟正黑體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微軟正黑體"/>
                    <w:lang w:eastAsia="zh-TW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 w:cs="微軟正黑體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 w:cs="微軟正黑體"/>
                        <w:lang w:eastAsia="zh-TW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20</w:t>
      </w:r>
      <w:r w:rsidRPr="00CB66E6">
        <w:rPr>
          <w:lang w:eastAsia="zh-TW"/>
        </w:rPr>
        <w:t></w:t>
      </w:r>
    </w:p>
    <w:p w:rsidR="00F15C8E" w:rsidRPr="007B1779" w:rsidRDefault="0010337C" w:rsidP="00F15C8E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Pr="007B1779">
        <w:rPr>
          <w:rFonts w:eastAsia="標楷體"/>
          <w:lang w:eastAsia="zh-TW"/>
        </w:rPr>
        <w:t>為</w:t>
      </w:r>
      <w:r w:rsidR="0061526E" w:rsidRPr="007B1779">
        <w:rPr>
          <w:rFonts w:eastAsia="標楷體"/>
          <w:lang w:eastAsia="zh-TW"/>
        </w:rPr>
        <w:t>資料總筆數</w:t>
      </w:r>
      <w:r w:rsidR="0061526E" w:rsidRPr="007B1779">
        <w:rPr>
          <w:rFonts w:eastAsia="標楷體"/>
          <w:iCs/>
          <w:lang w:eastAsia="zh-TW"/>
        </w:rPr>
        <w:t>。計算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k=1,2,…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 xml:space="preserve">,K} </m:t>
        </m:r>
      </m:oMath>
      <w:r w:rsidR="0061526E" w:rsidRPr="007B1779">
        <w:rPr>
          <w:rFonts w:eastAsia="標楷體"/>
          <w:iCs/>
          <w:lang w:eastAsia="zh-TW"/>
        </w:rPr>
        <w:t>平均值標記為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/>
                    <w:lang w:eastAsia="zh-TW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="0061526E" w:rsidRPr="007B1779">
        <w:rPr>
          <w:rFonts w:eastAsia="標楷體"/>
          <w:lang w:eastAsia="zh-TW"/>
        </w:rPr>
        <w:t>，標準差標記為</w:t>
      </w:r>
      <m:oMath>
        <m:sSubSup>
          <m:sSubSupPr>
            <m:ctrlPr>
              <w:rPr>
                <w:rFonts w:ascii="Cambria Math" w:eastAsia="標楷體" w:hAnsi="Cambria Math"/>
                <w:i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β</m:t>
            </m:r>
            <m:ctrlPr>
              <w:rPr>
                <w:rFonts w:ascii="Cambria Math" w:eastAsia="標楷體" w:hAnsi="Cambria Math"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std</m:t>
            </m:r>
          </m:sup>
        </m:sSubSup>
      </m:oMath>
      <w:r w:rsidR="00F15C8E" w:rsidRPr="007B1779">
        <w:rPr>
          <w:rFonts w:eastAsia="標楷體"/>
          <w:lang w:eastAsia="zh-TW"/>
        </w:rPr>
        <w:t>。</w:t>
      </w:r>
    </w:p>
    <w:p w:rsidR="00F15C8E" w:rsidRPr="00F9660A" w:rsidRDefault="00F15C8E" w:rsidP="00F9660A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F9660A">
        <w:rPr>
          <w:rFonts w:eastAsia="標楷體"/>
          <w:iCs/>
          <w:lang w:eastAsia="zh-TW"/>
        </w:rPr>
        <w:t>Step</w:t>
      </w:r>
      <w:r w:rsidR="00E46567">
        <w:rPr>
          <w:rFonts w:eastAsia="標楷體" w:hint="eastAsia"/>
          <w:iCs/>
          <w:lang w:eastAsia="zh-TW"/>
        </w:rPr>
        <w:t xml:space="preserve"> </w:t>
      </w:r>
      <w:r w:rsidR="00E46567">
        <w:rPr>
          <w:rFonts w:eastAsia="標楷體"/>
          <w:iCs/>
          <w:lang w:eastAsia="zh-TW"/>
        </w:rPr>
        <w:t>3</w:t>
      </w:r>
      <w:r w:rsidRPr="00F9660A">
        <w:rPr>
          <w:rFonts w:eastAsia="標楷體"/>
          <w:iCs/>
          <w:lang w:eastAsia="zh-TW"/>
        </w:rPr>
        <w:t>:</w:t>
      </w:r>
      <w:r w:rsidRPr="00F9660A">
        <w:rPr>
          <w:rFonts w:eastAsia="標楷體"/>
          <w:iCs/>
          <w:lang w:eastAsia="zh-TW"/>
        </w:rPr>
        <w:t>查看</w:t>
      </w:r>
      <w:r w:rsidR="0061526E" w:rsidRPr="00F9660A">
        <w:rPr>
          <w:rFonts w:eastAsia="標楷體"/>
          <w:iCs/>
          <w:lang w:eastAsia="zh-TW"/>
        </w:rPr>
        <w:t>每個</w:t>
      </w:r>
      <w:r w:rsidR="00CB73F5">
        <w:rPr>
          <w:rFonts w:eastAsia="標楷體" w:hint="eastAsia"/>
          <w:iCs/>
          <w:lang w:eastAsia="zh-TW"/>
        </w:rPr>
        <w:t>區塊</w:t>
      </w:r>
      <w:r w:rsidR="0061526E" w:rsidRPr="00F9660A">
        <w:rPr>
          <w:rFonts w:eastAsia="標楷體"/>
          <w:iCs/>
          <w:lang w:eastAsia="zh-TW"/>
        </w:rPr>
        <w:t>，若</w:t>
      </w:r>
      <m:oMath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="標楷體" w:hAnsi="Cambria Math"/>
            <w:lang w:eastAsia="zh-TW"/>
          </w:rPr>
          <m:t>&gt;</m:t>
        </m:r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∙</m:t>
        </m:r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std</m:t>
            </m:r>
          </m:sup>
        </m:sSubSup>
      </m:oMath>
      <w:r w:rsidR="0061526E" w:rsidRPr="00F9660A">
        <w:rPr>
          <w:rFonts w:eastAsia="標楷體"/>
          <w:iCs/>
          <w:lang w:eastAsia="zh-TW"/>
        </w:rPr>
        <w:t>，則將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tmp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累加。設定上下界，標記為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U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L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，透過上下界找出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表示最後選取的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CB73F5">
        <w:rPr>
          <w:rFonts w:eastAsia="標楷體" w:hint="eastAsia"/>
          <w:iCs/>
          <w:lang w:eastAsia="zh-TW"/>
        </w:rPr>
        <w:t>神經元</w:t>
      </w:r>
      <w:r w:rsidR="0061526E" w:rsidRPr="00F9660A">
        <w:rPr>
          <w:rFonts w:eastAsia="標楷體"/>
          <w:iCs/>
          <w:lang w:eastAsia="zh-TW"/>
        </w:rPr>
        <w:t>數目。本研究中所有實驗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U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皆設定為</w:t>
      </w:r>
      <w:r w:rsidR="0061526E" w:rsidRPr="00F9660A">
        <w:rPr>
          <w:rFonts w:eastAsia="標楷體"/>
          <w:iCs/>
          <w:lang w:eastAsia="zh-TW"/>
        </w:rPr>
        <w:t>15</w:t>
      </w:r>
      <w:r w:rsidR="0061526E" w:rsidRPr="00F9660A">
        <w:rPr>
          <w:rFonts w:eastAsia="標楷體"/>
          <w:iCs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L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皆設定為</w:t>
      </w:r>
      <w:r w:rsidR="0061526E" w:rsidRPr="00F9660A">
        <w:rPr>
          <w:rFonts w:eastAsia="標楷體"/>
          <w:iCs/>
          <w:lang w:eastAsia="zh-TW"/>
        </w:rPr>
        <w:t>4</w:t>
      </w:r>
      <w:r w:rsidR="0061526E" w:rsidRPr="00F9660A">
        <w:rPr>
          <w:rFonts w:eastAsia="標楷體"/>
          <w:iCs/>
          <w:lang w:eastAsia="zh-TW"/>
        </w:rPr>
        <w:t>。若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tmp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介於上下界間，則將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tmp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;</w:t>
      </w:r>
      <w:r w:rsidR="0061526E" w:rsidRPr="00F9660A">
        <w:rPr>
          <w:rFonts w:eastAsia="標楷體"/>
          <w:iCs/>
          <w:lang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tmp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小於下界，則將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L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;</w:t>
      </w:r>
      <w:r w:rsidR="0061526E" w:rsidRPr="00F9660A">
        <w:rPr>
          <w:rFonts w:eastAsia="標楷體"/>
          <w:iCs/>
          <w:lang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tmp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大於上界則將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U</m:t>
            </m:r>
          </m:sub>
        </m:sSub>
      </m:oMath>
      <w:r w:rsidR="0061526E" w:rsidRPr="00F9660A">
        <w:rPr>
          <w:rFonts w:eastAsia="標楷體"/>
          <w:iCs/>
          <w:lang w:eastAsia="zh-TW"/>
        </w:rPr>
        <w:t>。</w:t>
      </w:r>
    </w:p>
    <w:p w:rsidR="00DC0F2C" w:rsidRPr="00F9660A" w:rsidRDefault="00F15C8E" w:rsidP="00F9660A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F9660A">
        <w:rPr>
          <w:rFonts w:eastAsia="標楷體"/>
          <w:iCs/>
          <w:lang w:eastAsia="zh-TW"/>
        </w:rPr>
        <w:t>Step</w:t>
      </w:r>
      <w:r w:rsidR="00E46567">
        <w:rPr>
          <w:rFonts w:eastAsia="標楷體" w:hint="eastAsia"/>
          <w:iCs/>
          <w:lang w:eastAsia="zh-TW"/>
        </w:rPr>
        <w:t xml:space="preserve"> </w:t>
      </w:r>
      <w:r w:rsidRPr="00F9660A">
        <w:rPr>
          <w:rFonts w:eastAsia="標楷體"/>
          <w:iCs/>
          <w:lang w:eastAsia="zh-TW"/>
        </w:rPr>
        <w:t>4:</w:t>
      </w:r>
      <w:r w:rsidRPr="00F9660A">
        <w:rPr>
          <w:rFonts w:eastAsia="標楷體"/>
          <w:iCs/>
          <w:lang w:eastAsia="zh-TW"/>
        </w:rPr>
        <w:t>將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up>
        </m:sSubSup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}</m:t>
        </m:r>
      </m:oMath>
      <w:r w:rsidR="00C40DF1" w:rsidRPr="00F9660A">
        <w:rPr>
          <w:rFonts w:eastAsia="標楷體"/>
          <w:iCs/>
          <w:lang w:eastAsia="zh-TW"/>
        </w:rPr>
        <w:t>排序，並保留</w:t>
      </w:r>
      <w:r w:rsidRPr="00F9660A">
        <w:rPr>
          <w:rFonts w:eastAsia="標楷體"/>
          <w:iCs/>
          <w:lang w:eastAsia="zh-TW"/>
        </w:rPr>
        <w:t>前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FP</m:t>
            </m:r>
          </m:sub>
        </m:sSub>
      </m:oMath>
      <w:r w:rsidRPr="00F9660A">
        <w:rPr>
          <w:rFonts w:eastAsia="標楷體"/>
          <w:iCs/>
          <w:lang w:eastAsia="zh-TW"/>
        </w:rPr>
        <w:t>個</w:t>
      </w:r>
      <w:r w:rsidR="00C40DF1" w:rsidRPr="00F9660A">
        <w:rPr>
          <w:rFonts w:eastAsia="標楷體"/>
          <w:iCs/>
          <w:lang w:eastAsia="zh-TW"/>
        </w:rPr>
        <w:t>前鑑部</w:t>
      </w:r>
      <w:r w:rsidRPr="00F9660A">
        <w:rPr>
          <w:rFonts w:eastAsia="標楷體"/>
          <w:iCs/>
          <w:lang w:eastAsia="zh-TW"/>
        </w:rPr>
        <w:t>，當作</w:t>
      </w:r>
      <w:r w:rsidR="00C40DF1" w:rsidRPr="00F9660A">
        <w:rPr>
          <w:rFonts w:eastAsia="標楷體"/>
          <w:iCs/>
          <w:lang w:eastAsia="zh-TW"/>
        </w:rPr>
        <w:t>之後模型的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C40DF1" w:rsidRPr="00F9660A">
        <w:rPr>
          <w:rFonts w:eastAsia="標楷體"/>
          <w:iCs/>
          <w:lang w:eastAsia="zh-TW"/>
        </w:rPr>
        <w:t>神經元</w:t>
      </w:r>
      <w:r w:rsidR="005D20C2" w:rsidRPr="00F9660A">
        <w:rPr>
          <w:rFonts w:eastAsia="標楷體"/>
          <w:iCs/>
          <w:lang w:eastAsia="zh-TW"/>
        </w:rPr>
        <w:t>。</w:t>
      </w:r>
    </w:p>
    <w:p w:rsidR="009E1EE3" w:rsidRPr="00CF56B0" w:rsidRDefault="00CB73F5" w:rsidP="00F9660A">
      <w:pPr>
        <w:pStyle w:val="a3"/>
        <w:ind w:firstLineChars="200" w:firstLine="398"/>
        <w:rPr>
          <w:rFonts w:eastAsia="標楷體"/>
          <w:color w:val="00B050"/>
          <w:lang w:eastAsia="zh-TW"/>
        </w:rPr>
      </w:pPr>
      <w:r w:rsidRPr="009E1EE3">
        <w:rPr>
          <w:rFonts w:eastAsia="標楷體" w:hint="eastAsia"/>
          <w:iCs/>
          <w:color w:val="00B050"/>
          <w:lang w:val="el-GR" w:eastAsia="zh-TW"/>
        </w:rPr>
        <w:t>第</w:t>
      </w:r>
      <w:r w:rsidR="00F822A4" w:rsidRPr="009E1EE3">
        <w:rPr>
          <w:rFonts w:eastAsia="標楷體" w:hint="eastAsia"/>
          <w:iCs/>
          <w:color w:val="00B050"/>
          <w:lang w:val="el-GR" w:eastAsia="zh-TW"/>
        </w:rPr>
        <w:t>3</w:t>
      </w:r>
      <w:r w:rsidR="00F822A4" w:rsidRPr="009E1EE3">
        <w:rPr>
          <w:rFonts w:eastAsia="標楷體" w:hint="eastAsia"/>
          <w:iCs/>
          <w:color w:val="00B050"/>
          <w:lang w:val="el-GR" w:eastAsia="zh-TW"/>
        </w:rPr>
        <w:t>層的神經元</w:t>
      </w:r>
      <w:r w:rsidR="009E1EE3">
        <w:rPr>
          <w:rFonts w:eastAsia="標楷體" w:hint="eastAsia"/>
          <w:iCs/>
          <w:color w:val="00B050"/>
          <w:lang w:val="el-GR" w:eastAsia="zh-TW"/>
        </w:rPr>
        <w:t>數目將</w:t>
      </w:r>
      <w:r w:rsidR="00CF56B0">
        <w:rPr>
          <w:rFonts w:eastAsia="標楷體" w:hint="eastAsia"/>
          <w:iCs/>
          <w:color w:val="00B050"/>
          <w:lang w:val="el-GR" w:eastAsia="zh-TW"/>
        </w:rPr>
        <w:t>由</w:t>
      </w:r>
      <w:r w:rsidR="0051731D" w:rsidRPr="009E1EE3">
        <w:rPr>
          <w:rFonts w:eastAsia="標楷體" w:hint="eastAsia"/>
          <w:iCs/>
          <w:color w:val="00B050"/>
          <w:lang w:val="el-GR" w:eastAsia="zh-TW"/>
        </w:rPr>
        <w:t>訓練資料集合</w:t>
      </w:r>
      <w:r w:rsidR="0051731D">
        <w:rPr>
          <w:rFonts w:eastAsia="標楷體" w:hint="eastAsia"/>
          <w:color w:val="00B050"/>
          <w:lang w:eastAsia="zh-TW"/>
        </w:rPr>
        <w:t>進行減數分群</w:t>
      </w:r>
      <w:r w:rsidR="0051731D">
        <w:rPr>
          <w:rFonts w:eastAsia="標楷體" w:hint="eastAsia"/>
          <w:color w:val="00B050"/>
          <w:lang w:eastAsia="zh-TW"/>
        </w:rPr>
        <w:t>[27]</w:t>
      </w:r>
      <w:r w:rsidR="0051731D">
        <w:rPr>
          <w:rFonts w:eastAsia="標楷體" w:hint="eastAsia"/>
          <w:color w:val="00B050"/>
          <w:lang w:eastAsia="zh-TW"/>
        </w:rPr>
        <w:t>決</w:t>
      </w:r>
      <w:r w:rsidR="009E1EE3">
        <w:rPr>
          <w:rFonts w:eastAsia="標楷體" w:hint="eastAsia"/>
          <w:color w:val="00B050"/>
          <w:lang w:eastAsia="zh-TW"/>
        </w:rPr>
        <w:t>定，決定神經元數量後，將透過</w:t>
      </w:r>
      <w:r w:rsidR="009E1EE3">
        <w:rPr>
          <w:rFonts w:eastAsia="標楷體" w:hint="eastAsia"/>
          <w:color w:val="00B050"/>
          <w:lang w:eastAsia="zh-TW"/>
        </w:rPr>
        <w:t>F</w:t>
      </w:r>
      <w:r w:rsidR="009E1EE3">
        <w:rPr>
          <w:rFonts w:eastAsia="標楷體"/>
          <w:color w:val="00B050"/>
          <w:lang w:eastAsia="zh-TW"/>
        </w:rPr>
        <w:t xml:space="preserve">uzzy </w:t>
      </w:r>
      <w:r w:rsidR="009E1EE3" w:rsidRPr="009E1EE3">
        <w:rPr>
          <w:rFonts w:eastAsia="標楷體" w:hint="eastAsia"/>
          <w:color w:val="00B050"/>
          <w:lang w:eastAsia="zh-TW"/>
        </w:rPr>
        <w:t>C</w:t>
      </w:r>
      <w:r w:rsidR="009E1EE3" w:rsidRPr="009E1EE3">
        <w:rPr>
          <w:rFonts w:eastAsia="標楷體"/>
          <w:iCs/>
          <w:color w:val="00B050"/>
          <w:lang w:eastAsia="zh-TW"/>
        </w:rPr>
        <w:t>–</w:t>
      </w:r>
      <w:r w:rsidR="009E1EE3" w:rsidRPr="009E1EE3">
        <w:rPr>
          <w:rFonts w:eastAsia="標楷體" w:hint="eastAsia"/>
          <w:color w:val="00B050"/>
          <w:lang w:eastAsia="zh-TW"/>
        </w:rPr>
        <w:t>M</w:t>
      </w:r>
      <w:r w:rsidR="009E1EE3" w:rsidRPr="009E1EE3">
        <w:rPr>
          <w:rFonts w:eastAsia="標楷體"/>
          <w:color w:val="00B050"/>
          <w:lang w:eastAsia="zh-TW"/>
        </w:rPr>
        <w:t>ean</w:t>
      </w:r>
      <w:r w:rsidR="009E1EE3">
        <w:rPr>
          <w:rFonts w:eastAsia="標楷體" w:hint="eastAsia"/>
          <w:color w:val="00B050"/>
          <w:lang w:eastAsia="zh-TW"/>
        </w:rPr>
        <w:t>分群方法</w:t>
      </w:r>
      <w:r w:rsidR="008204C9">
        <w:rPr>
          <w:rFonts w:eastAsia="標楷體" w:hint="eastAsia"/>
          <w:color w:val="00B050"/>
          <w:lang w:eastAsia="zh-TW"/>
        </w:rPr>
        <w:t>[]</w:t>
      </w:r>
      <w:r w:rsidR="009E1EE3">
        <w:rPr>
          <w:rFonts w:eastAsia="標楷體" w:hint="eastAsia"/>
          <w:color w:val="00B050"/>
          <w:lang w:eastAsia="zh-TW"/>
        </w:rPr>
        <w:t>決定第</w:t>
      </w:r>
      <w:r w:rsidR="009E1EE3">
        <w:rPr>
          <w:rFonts w:eastAsia="標楷體" w:hint="eastAsia"/>
          <w:color w:val="00B050"/>
          <w:lang w:eastAsia="zh-TW"/>
        </w:rPr>
        <w:t>3</w:t>
      </w:r>
      <w:r w:rsidR="009E1EE3">
        <w:rPr>
          <w:rFonts w:eastAsia="標楷體" w:hint="eastAsia"/>
          <w:color w:val="00B050"/>
          <w:lang w:eastAsia="zh-TW"/>
        </w:rPr>
        <w:t>層神經元</w:t>
      </w:r>
      <w:r w:rsidR="009E1EE3" w:rsidRPr="009E1EE3">
        <w:rPr>
          <w:rFonts w:eastAsia="標楷體"/>
          <w:iCs/>
          <w:color w:val="00B050"/>
          <w:lang w:eastAsia="zh-TW"/>
        </w:rPr>
        <w:t>–</w:t>
      </w:r>
      <w:r w:rsidR="009E1EE3">
        <w:rPr>
          <w:rFonts w:eastAsia="標楷體" w:hint="eastAsia"/>
          <w:color w:val="00B050"/>
          <w:lang w:eastAsia="zh-TW"/>
        </w:rPr>
        <w:t>箭靶神經元的</w:t>
      </w:r>
      <w:r w:rsidR="009E1EE3" w:rsidRPr="00CF56B0">
        <w:rPr>
          <w:rFonts w:eastAsia="標楷體" w:hint="eastAsia"/>
          <w:color w:val="00B050"/>
          <w:lang w:eastAsia="zh-TW"/>
        </w:rPr>
        <w:t>相關數值，步驟如下</w:t>
      </w:r>
      <w:r w:rsidR="009E1EE3" w:rsidRPr="00CF56B0">
        <w:rPr>
          <w:rFonts w:eastAsia="標楷體" w:hint="eastAsia"/>
          <w:color w:val="00B050"/>
          <w:lang w:eastAsia="zh-TW"/>
        </w:rPr>
        <w:t>:</w:t>
      </w:r>
    </w:p>
    <w:p w:rsidR="00CF56B0" w:rsidRPr="00CF56B0" w:rsidRDefault="00CF56B0" w:rsidP="00F9660A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CF56B0">
        <w:rPr>
          <w:rFonts w:eastAsia="標楷體" w:hint="eastAsia"/>
          <w:iCs/>
          <w:color w:val="00B050"/>
          <w:lang w:eastAsia="zh-TW"/>
        </w:rPr>
        <w:lastRenderedPageBreak/>
        <w:t>Ste</w:t>
      </w:r>
      <w:r w:rsidRPr="00CF56B0">
        <w:rPr>
          <w:rFonts w:eastAsia="標楷體"/>
          <w:iCs/>
          <w:color w:val="00B050"/>
          <w:lang w:eastAsia="zh-TW"/>
        </w:rPr>
        <w:t>p 1:</w:t>
      </w:r>
      <w:r w:rsidRPr="00CF56B0">
        <w:rPr>
          <w:rFonts w:eastAsia="標楷體" w:hint="eastAsia"/>
          <w:iCs/>
          <w:color w:val="00B050"/>
          <w:lang w:val="el-GR" w:eastAsia="zh-TW"/>
        </w:rPr>
        <w:t>將</w:t>
      </w:r>
      <w:r w:rsidR="008204C9">
        <w:rPr>
          <w:rFonts w:eastAsia="標楷體" w:hint="eastAsia"/>
          <w:iCs/>
          <w:color w:val="00B050"/>
          <w:lang w:val="el-GR" w:eastAsia="zh-TW"/>
        </w:rPr>
        <w:t>輸入</w:t>
      </w:r>
      <w:r w:rsidRPr="00CF56B0">
        <w:rPr>
          <w:rFonts w:eastAsia="標楷體" w:hint="eastAsia"/>
          <w:iCs/>
          <w:color w:val="00B050"/>
          <w:lang w:val="el-GR" w:eastAsia="zh-TW"/>
        </w:rPr>
        <w:t>資料集合</w:t>
      </w:r>
      <m:oMath>
        <m:r>
          <m:rPr>
            <m:sty m:val="p"/>
          </m:rPr>
          <w:rPr>
            <w:rFonts w:ascii="Cambria Math" w:eastAsia="標楷體" w:hAnsi="Cambria Math" w:hint="eastAsia"/>
            <w:color w:val="00B050"/>
            <w:lang w:val="el-GR" w:eastAsia="zh-TW"/>
          </w:rPr>
          <m:t>INPUT</m:t>
        </m:r>
        <m:r>
          <w:rPr>
            <w:rFonts w:ascii="Cambria Math" w:eastAsiaTheme="minorEastAsia" w:hAnsi="Cambria Math"/>
            <w:color w:val="00B050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B050"/>
                    <w:lang w:eastAsia="zh-TW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iCs/>
                          <w:color w:val="00B050"/>
                          <w:lang w:eastAsia="zh-T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標楷體" w:hAnsi="Cambria Math"/>
                                <w:i/>
                                <w:iCs/>
                                <w:color w:val="00B050"/>
                                <w:lang w:eastAsia="zh-T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標楷體" w:hAnsi="Cambria Math"/>
                                <w:color w:val="00B050"/>
                                <w:lang w:eastAsia="zh-TW"/>
                              </w:rPr>
                              <m:t>h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B050"/>
                                <w:lang w:eastAsia="zh-TW"/>
                              </w:rPr>
                              <m:t>1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標楷體" w:hAnsi="Cambria Math" w:hint="eastAsia"/>
                                <w:color w:val="00B050"/>
                                <w:lang w:eastAsia="zh-TW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B050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color w:val="00B050"/>
                                <w:lang w:eastAsia="zh-T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  <w:lang w:eastAsia="zh-TW"/>
                              </w:rPr>
                              <m:t>h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  <w:lang w:eastAsia="zh-TW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 w:cs="Cambria Math" w:hint="eastAsia"/>
                                <w:color w:val="00B050"/>
                                <w:lang w:eastAsia="zh-TW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B050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lang w:val="el-GR" w:eastAsia="zh-TW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B050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color w:val="00B050"/>
                                <w:lang w:eastAsia="zh-T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  <w:lang w:eastAsia="zh-TW"/>
                              </w:rPr>
                              <m:t>h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  <w:lang w:eastAsia="zh-TW"/>
                              </w:rPr>
                              <m:t>M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50"/>
                                <w:lang w:eastAsia="zh-TW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 w:cs="Cambria Math" w:hint="eastAsia"/>
                                <w:color w:val="00B050"/>
                                <w:lang w:eastAsia="zh-TW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CF56B0">
        <w:rPr>
          <w:rFonts w:eastAsia="標楷體" w:hint="eastAsia"/>
          <w:color w:val="00B050"/>
          <w:lang w:eastAsia="zh-TW"/>
        </w:rPr>
        <w:t>進行減數分群</w:t>
      </w:r>
      <w:r w:rsidRPr="00CF56B0">
        <w:rPr>
          <w:rFonts w:eastAsia="標楷體" w:hint="eastAsia"/>
          <w:color w:val="00B050"/>
          <w:lang w:eastAsia="zh-TW"/>
        </w:rPr>
        <w:t>[27]</w:t>
      </w:r>
      <w:r w:rsidR="008204C9">
        <w:rPr>
          <w:rFonts w:eastAsia="標楷體" w:hint="eastAsia"/>
          <w:color w:val="00B050"/>
          <w:lang w:eastAsia="zh-TW"/>
        </w:rPr>
        <w:t>，</w:t>
      </w:r>
      <w:r w:rsidRPr="00CF56B0">
        <w:rPr>
          <w:rFonts w:eastAsia="標楷體" w:hint="eastAsia"/>
          <w:color w:val="00B050"/>
          <w:lang w:eastAsia="zh-TW"/>
        </w:rPr>
        <w:t>決定箭靶神經元個數</w:t>
      </w:r>
      <w:r w:rsidR="008204C9">
        <w:rPr>
          <w:rFonts w:eastAsia="標楷體" w:hint="eastAsia"/>
          <w:color w:val="00B050"/>
          <w:lang w:eastAsia="zh-TW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="008204C9">
        <w:rPr>
          <w:rFonts w:eastAsia="標楷體" w:hint="eastAsia"/>
          <w:color w:val="00B050"/>
          <w:lang w:eastAsia="zh-TW"/>
        </w:rPr>
        <w:t>，即為第</w:t>
      </w:r>
      <w:r w:rsidR="008204C9">
        <w:rPr>
          <w:rFonts w:eastAsia="標楷體" w:hint="eastAsia"/>
          <w:color w:val="00B050"/>
          <w:lang w:eastAsia="zh-TW"/>
        </w:rPr>
        <w:t>3</w:t>
      </w:r>
      <w:r w:rsidR="008204C9">
        <w:rPr>
          <w:rFonts w:eastAsia="標楷體" w:hint="eastAsia"/>
          <w:color w:val="00B050"/>
          <w:lang w:eastAsia="zh-TW"/>
        </w:rPr>
        <w:t>層神經元的數目</w:t>
      </w:r>
      <w:r w:rsidRPr="00CF56B0">
        <w:rPr>
          <w:rFonts w:eastAsia="標楷體" w:hint="eastAsia"/>
          <w:color w:val="00B050"/>
          <w:lang w:eastAsia="zh-TW"/>
        </w:rPr>
        <w:t>。</w:t>
      </w:r>
    </w:p>
    <w:p w:rsidR="00CF56B0" w:rsidRPr="00CF56B0" w:rsidRDefault="00CF56B0" w:rsidP="00CF56B0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CF56B0">
        <w:rPr>
          <w:rFonts w:eastAsia="標楷體" w:hint="eastAsia"/>
          <w:iCs/>
          <w:color w:val="00B050"/>
          <w:lang w:eastAsia="zh-TW"/>
        </w:rPr>
        <w:t>Ste</w:t>
      </w:r>
      <w:r w:rsidRPr="00CF56B0">
        <w:rPr>
          <w:rFonts w:eastAsia="標楷體"/>
          <w:iCs/>
          <w:color w:val="00B050"/>
          <w:lang w:eastAsia="zh-TW"/>
        </w:rPr>
        <w:t xml:space="preserve">p 2: </w:t>
      </w:r>
      <w:r w:rsidRPr="00CF56B0">
        <w:rPr>
          <w:rFonts w:eastAsia="標楷體"/>
          <w:iCs/>
          <w:color w:val="00B050"/>
          <w:lang w:eastAsia="zh-TW"/>
        </w:rPr>
        <w:t>決定群數之後</w:t>
      </w:r>
      <w:r>
        <w:rPr>
          <w:rFonts w:eastAsia="標楷體" w:hint="eastAsia"/>
          <w:iCs/>
          <w:color w:val="00B050"/>
          <w:lang w:eastAsia="zh-TW"/>
        </w:rPr>
        <w:t>，透過</w:t>
      </w:r>
      <w:r>
        <w:rPr>
          <w:rFonts w:eastAsia="標楷體" w:hint="eastAsia"/>
          <w:iCs/>
          <w:color w:val="00B050"/>
          <w:lang w:eastAsia="zh-TW"/>
        </w:rPr>
        <w:t>F</w:t>
      </w:r>
      <w:r>
        <w:rPr>
          <w:rFonts w:eastAsia="標楷體"/>
          <w:iCs/>
          <w:color w:val="00B050"/>
          <w:lang w:eastAsia="zh-TW"/>
        </w:rPr>
        <w:t xml:space="preserve">uzzy </w:t>
      </w:r>
      <w:r>
        <w:rPr>
          <w:rFonts w:eastAsia="標楷體" w:hint="eastAsia"/>
          <w:iCs/>
          <w:color w:val="00B050"/>
          <w:lang w:eastAsia="zh-TW"/>
        </w:rPr>
        <w:t>C</w:t>
      </w:r>
      <w:r w:rsidRPr="00CF56B0">
        <w:rPr>
          <w:rFonts w:eastAsia="標楷體"/>
          <w:iCs/>
          <w:color w:val="00B050"/>
          <w:lang w:eastAsia="zh-TW"/>
        </w:rPr>
        <w:t>–</w:t>
      </w:r>
      <w:r>
        <w:rPr>
          <w:rFonts w:eastAsia="標楷體" w:hint="eastAsia"/>
          <w:iCs/>
          <w:color w:val="00B050"/>
          <w:lang w:eastAsia="zh-TW"/>
        </w:rPr>
        <w:t>M</w:t>
      </w:r>
      <w:r w:rsidRPr="00CF56B0">
        <w:rPr>
          <w:rFonts w:eastAsia="標楷體"/>
          <w:iCs/>
          <w:color w:val="00B050"/>
          <w:lang w:eastAsia="zh-TW"/>
        </w:rPr>
        <w:t>ean</w:t>
      </w:r>
      <w:r w:rsidRPr="00CF56B0">
        <w:rPr>
          <w:rFonts w:eastAsia="標楷體"/>
          <w:iCs/>
          <w:color w:val="00B050"/>
          <w:lang w:eastAsia="zh-TW"/>
        </w:rPr>
        <w:t>對目標</w:t>
      </w:r>
      <w:r>
        <w:rPr>
          <w:rFonts w:eastAsia="標楷體" w:hint="eastAsia"/>
          <w:iCs/>
          <w:color w:val="00B050"/>
          <w:lang w:eastAsia="zh-TW"/>
        </w:rPr>
        <w:t>集合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Target=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Cs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Cs/>
                    <w:color w:val="00B050"/>
                    <w:lang w:eastAsia="zh-TW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iCs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color w:val="00B050"/>
                          <w:lang w:eastAsia="zh-TW"/>
                        </w:rPr>
                        <m:t>t</m:t>
                      </m:r>
                      <m:ctrlPr>
                        <w:rPr>
                          <w:rFonts w:ascii="Cambria Math" w:eastAsia="標楷體" w:hAnsi="Cambria Math"/>
                          <w:i/>
                          <w:color w:val="00B050"/>
                          <w:lang w:eastAsia="zh-TW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/>
                          <w:color w:val="00B050"/>
                          <w:lang w:eastAsia="zh-TW"/>
                        </w:rPr>
                        <m:t>1</m:t>
                      </m:r>
                      <m:ctrlPr>
                        <w:rPr>
                          <w:rFonts w:ascii="Cambria Math" w:eastAsia="標楷體" w:hAnsi="Cambria Math"/>
                          <w:i/>
                          <w:color w:val="00B050"/>
                          <w:lang w:eastAsia="zh-TW"/>
                        </w:rPr>
                      </m:ctrlPr>
                    </m:sub>
                    <m:sup>
                      <m:r>
                        <w:rPr>
                          <w:rFonts w:ascii="Cambria Math" w:eastAsia="標楷體" w:hAnsi="Cambria Math" w:hint="eastAsia"/>
                          <w:color w:val="00B050"/>
                          <w:lang w:eastAsia="zh-TW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B05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eastAsia="zh-TW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  <w:lang w:eastAsia="zh-TW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eastAsia="zh-TW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  <w:lang w:eastAsia="zh-TW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Cambria Math" w:hint="eastAsia"/>
                          <w:color w:val="00B050"/>
                          <w:lang w:eastAsia="zh-TW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B05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lang w:val="el-GR" w:eastAsia="zh-TW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B05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eastAsia="zh-TW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  <w:lang w:eastAsia="zh-TW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B050"/>
                          <w:lang w:eastAsia="zh-TW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B050"/>
                          <w:lang w:eastAsia="zh-TW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Cambria Math" w:hint="eastAsia"/>
                          <w:color w:val="00B050"/>
                          <w:lang w:eastAsia="zh-TW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>
        <w:rPr>
          <w:rFonts w:eastAsia="標楷體" w:hint="eastAsia"/>
          <w:iCs/>
          <w:color w:val="00B050"/>
          <w:lang w:eastAsia="zh-TW"/>
        </w:rPr>
        <w:t>進行分群</w:t>
      </w:r>
      <w:r w:rsidRPr="00CF56B0">
        <w:rPr>
          <w:rFonts w:eastAsia="標楷體"/>
          <w:iCs/>
          <w:color w:val="00B050"/>
          <w:lang w:eastAsia="zh-TW"/>
        </w:rPr>
        <w:t>，可以得到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Pr="00CF56B0">
        <w:rPr>
          <w:rFonts w:eastAsia="標楷體"/>
          <w:iCs/>
          <w:color w:val="00B050"/>
          <w:lang w:eastAsia="zh-TW"/>
        </w:rPr>
        <w:t>個群中心以及標準差</w:t>
      </w:r>
      <w:r w:rsidRPr="00CF56B0">
        <w:rPr>
          <w:rFonts w:eastAsia="標楷體" w:hint="eastAsia"/>
          <w:iCs/>
          <w:color w:val="00B050"/>
          <w:lang w:eastAsia="zh-TW"/>
        </w:rPr>
        <w:t>。</w:t>
      </w:r>
    </w:p>
    <w:p w:rsidR="008204C9" w:rsidRPr="008204C9" w:rsidRDefault="00CF56B0" w:rsidP="008204C9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8204C9">
        <w:rPr>
          <w:rFonts w:eastAsia="標楷體" w:hint="eastAsia"/>
          <w:iCs/>
          <w:color w:val="00B050"/>
          <w:lang w:eastAsia="zh-TW"/>
        </w:rPr>
        <w:t>Ste</w:t>
      </w:r>
      <w:r w:rsidRPr="008204C9">
        <w:rPr>
          <w:rFonts w:eastAsia="標楷體"/>
          <w:iCs/>
          <w:color w:val="00B050"/>
          <w:lang w:eastAsia="zh-TW"/>
        </w:rPr>
        <w:t>p 3:</w:t>
      </w:r>
      <w:r w:rsidR="008204C9" w:rsidRPr="008204C9">
        <w:rPr>
          <w:rFonts w:eastAsia="標楷體"/>
          <w:iCs/>
          <w:color w:val="00B050"/>
          <w:lang w:eastAsia="zh-TW"/>
        </w:rPr>
        <w:t xml:space="preserve"> </w:t>
      </w:r>
      <w:r w:rsidR="00302A05" w:rsidRPr="00302A05">
        <w:rPr>
          <w:rFonts w:eastAsia="標楷體" w:hint="eastAsia"/>
          <w:color w:val="00B050"/>
          <w:lang w:eastAsia="zh-TW"/>
        </w:rPr>
        <w:t>由於本研究採用球式模糊集合，</w:t>
      </w:r>
      <w:r w:rsidR="00302A05">
        <w:rPr>
          <w:rFonts w:eastAsia="標楷體" w:hint="eastAsia"/>
          <w:color w:val="00B050"/>
          <w:lang w:eastAsia="zh-TW"/>
        </w:rPr>
        <w:t>箭靶</w:t>
      </w:r>
      <w:r w:rsidR="000C75A3">
        <w:rPr>
          <w:rFonts w:eastAsia="標楷體" w:hint="eastAsia"/>
          <w:color w:val="00B050"/>
          <w:lang w:eastAsia="zh-TW"/>
        </w:rPr>
        <w:t>又會</w:t>
      </w:r>
      <w:r w:rsidR="00302A05" w:rsidRPr="00302A05">
        <w:rPr>
          <w:rFonts w:eastAsia="標楷體" w:hint="eastAsia"/>
          <w:color w:val="00B050"/>
          <w:lang w:eastAsia="zh-TW"/>
        </w:rPr>
        <w:t>承接上一層的輸入</w:t>
      </w:r>
      <w:r w:rsidR="00302A05">
        <w:rPr>
          <w:rFonts w:eastAsia="標楷體" w:hint="eastAsia"/>
          <w:color w:val="00B050"/>
          <w:lang w:eastAsia="zh-TW"/>
        </w:rPr>
        <w:t>，</w:t>
      </w:r>
      <w:r w:rsidR="00302A05" w:rsidRPr="00302A05">
        <w:rPr>
          <w:rFonts w:eastAsia="標楷體" w:hint="eastAsia"/>
          <w:color w:val="00B050"/>
          <w:lang w:eastAsia="zh-TW"/>
        </w:rPr>
        <w:t>故每個箭靶都會有許多層，</w:t>
      </w:r>
      <w:r w:rsidR="00302A05">
        <w:rPr>
          <w:rFonts w:eastAsia="標楷體" w:hint="eastAsia"/>
          <w:color w:val="00B050"/>
          <w:lang w:eastAsia="zh-TW"/>
        </w:rPr>
        <w:t>以接收</w:t>
      </w:r>
      <w:r w:rsidR="007D057C">
        <w:rPr>
          <w:rFonts w:eastAsia="標楷體" w:hint="eastAsia"/>
          <w:color w:val="00B050"/>
          <w:lang w:eastAsia="zh-TW"/>
        </w:rPr>
        <w:t>輸入</w:t>
      </w:r>
      <w:r w:rsidR="00302A05">
        <w:rPr>
          <w:rFonts w:eastAsia="標楷體" w:hint="eastAsia"/>
          <w:color w:val="00B050"/>
          <w:lang w:eastAsia="zh-TW"/>
        </w:rPr>
        <w:t>向量中</w:t>
      </w:r>
      <w:r w:rsidR="007D057C">
        <w:rPr>
          <w:rFonts w:eastAsia="標楷體" w:hint="eastAsia"/>
          <w:color w:val="00B050"/>
          <w:lang w:eastAsia="zh-TW"/>
        </w:rPr>
        <w:t>的每</w:t>
      </w:r>
      <w:r w:rsidR="00302A05">
        <w:rPr>
          <w:rFonts w:eastAsia="標楷體" w:hint="eastAsia"/>
          <w:color w:val="00B050"/>
          <w:lang w:eastAsia="zh-TW"/>
        </w:rPr>
        <w:t>個值。</w:t>
      </w:r>
      <w:r w:rsidR="00302A05" w:rsidRPr="00302A05">
        <w:rPr>
          <w:rFonts w:eastAsia="標楷體" w:hint="eastAsia"/>
          <w:color w:val="00B050"/>
          <w:lang w:eastAsia="zh-TW"/>
        </w:rPr>
        <w:t>其中，</w:t>
      </w:r>
      <w:r w:rsidR="008204C9" w:rsidRPr="008204C9">
        <w:rPr>
          <w:rFonts w:eastAsia="標楷體"/>
          <w:iCs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i</m:t>
        </m:r>
      </m:oMath>
      <w:r w:rsidR="00302A05">
        <w:rPr>
          <w:rFonts w:eastAsia="標楷體" w:hint="eastAsia"/>
          <w:color w:val="00B050"/>
          <w:lang w:eastAsia="zh-TW"/>
        </w:rPr>
        <w:t>層</w:t>
      </w:r>
      <w:r w:rsidR="008204C9" w:rsidRPr="008204C9">
        <w:rPr>
          <w:rFonts w:eastAsia="標楷體"/>
          <w:iCs/>
          <w:color w:val="00B050"/>
          <w:lang w:eastAsia="zh-TW"/>
        </w:rPr>
        <w:t>的第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="008204C9" w:rsidRPr="008204C9">
        <w:rPr>
          <w:rFonts w:eastAsia="標楷體"/>
          <w:iCs/>
          <w:color w:val="00B050"/>
          <w:lang w:eastAsia="zh-TW"/>
        </w:rPr>
        <w:t>群中心標記為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C</m:t>
            </m: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color w:val="00B050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/>
                <w:i/>
                <w:color w:val="00B050"/>
                <w:lang w:eastAsia="zh-TW"/>
              </w:rPr>
            </m:ctrlPr>
          </m:sup>
        </m:sSubSup>
        <m:r>
          <w:rPr>
            <w:rFonts w:ascii="Cambria Math" w:eastAsia="標楷體" w:hAnsi="Cambria Math"/>
            <w:color w:val="00B050"/>
            <w:lang w:eastAsia="zh-TW"/>
          </w:rPr>
          <m:t>,q=1,2,…,Q,i=1,2,…,N</m:t>
        </m:r>
      </m:oMath>
      <w:r w:rsidR="008204C9" w:rsidRPr="008204C9">
        <w:rPr>
          <w:rFonts w:eastAsia="標楷體"/>
          <w:color w:val="00B050"/>
          <w:lang w:eastAsia="zh-TW"/>
        </w:rPr>
        <w:t>}</w:t>
      </w:r>
      <w:r w:rsidR="008204C9" w:rsidRPr="008204C9">
        <w:rPr>
          <w:rFonts w:eastAsia="標楷體"/>
          <w:color w:val="00B050"/>
          <w:lang w:eastAsia="zh-TW"/>
        </w:rPr>
        <w:t>，</w:t>
      </w:r>
      <w:r w:rsidR="008204C9" w:rsidRPr="008204C9">
        <w:rPr>
          <w:rFonts w:eastAsia="標楷體"/>
          <w:iCs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i</m:t>
        </m:r>
      </m:oMath>
      <w:r w:rsidR="007D057C">
        <w:rPr>
          <w:rFonts w:eastAsia="標楷體" w:hint="eastAsia"/>
          <w:color w:val="00B050"/>
          <w:lang w:eastAsia="zh-TW"/>
        </w:rPr>
        <w:t>層</w:t>
      </w:r>
      <w:r w:rsidR="008204C9" w:rsidRPr="008204C9">
        <w:rPr>
          <w:rFonts w:eastAsia="標楷體"/>
          <w:iCs/>
          <w:color w:val="00B050"/>
          <w:lang w:eastAsia="zh-TW"/>
        </w:rPr>
        <w:t>的第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="008204C9" w:rsidRPr="008204C9">
        <w:rPr>
          <w:rFonts w:eastAsia="標楷體"/>
          <w:iCs/>
          <w:color w:val="00B050"/>
          <w:lang w:eastAsia="zh-TW"/>
        </w:rPr>
        <w:t>群標準差標記為</w:t>
      </w:r>
      <w:r w:rsidR="008204C9" w:rsidRPr="008204C9">
        <w:rPr>
          <w:rFonts w:eastAsia="標楷體"/>
          <w:iCs/>
          <w:color w:val="00B050"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S</m:t>
            </m: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color w:val="00B050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/>
                <w:i/>
                <w:color w:val="00B050"/>
                <w:lang w:eastAsia="zh-TW"/>
              </w:rPr>
            </m:ctrlPr>
          </m:sup>
        </m:sSubSup>
        <m:r>
          <w:rPr>
            <w:rFonts w:ascii="Cambria Math" w:eastAsia="標楷體" w:hAnsi="Cambria Math"/>
            <w:color w:val="00B050"/>
            <w:lang w:eastAsia="zh-TW"/>
          </w:rPr>
          <m:t>,q=1,2,…,Q</m:t>
        </m:r>
      </m:oMath>
      <w:r w:rsidR="008204C9" w:rsidRPr="008204C9">
        <w:rPr>
          <w:rFonts w:eastAsia="標楷體"/>
          <w:color w:val="00B050"/>
          <w:lang w:eastAsia="zh-TW"/>
        </w:rPr>
        <w:t>,</w:t>
      </w:r>
      <m:oMath>
        <m:r>
          <w:rPr>
            <w:rFonts w:ascii="Cambria Math" w:eastAsia="標楷體" w:hAnsi="Cambria Math"/>
            <w:color w:val="00B050"/>
            <w:lang w:eastAsia="zh-TW"/>
          </w:rPr>
          <m:t xml:space="preserve"> i=1,2,…,N</m:t>
        </m:r>
      </m:oMath>
      <w:r w:rsidR="008204C9" w:rsidRPr="008204C9">
        <w:rPr>
          <w:rFonts w:eastAsia="標楷體"/>
          <w:color w:val="00B050"/>
          <w:lang w:eastAsia="zh-TW"/>
        </w:rPr>
        <w:t xml:space="preserve"> }</w:t>
      </w:r>
      <w:r w:rsidR="008204C9" w:rsidRPr="008204C9">
        <w:rPr>
          <w:rFonts w:eastAsia="標楷體"/>
          <w:color w:val="00B050"/>
          <w:lang w:eastAsia="zh-TW"/>
        </w:rPr>
        <w:t>。用得到的群中心以及標準差製作箭靶</w:t>
      </w:r>
      <w:r w:rsidR="008204C9">
        <w:rPr>
          <w:rFonts w:eastAsia="標楷體" w:hint="eastAsia"/>
          <w:color w:val="00B050"/>
          <w:lang w:eastAsia="zh-TW"/>
        </w:rPr>
        <w:t>，箭靶的製作以及詳細公式</w:t>
      </w:r>
      <w:r w:rsidR="0089191D">
        <w:rPr>
          <w:rFonts w:eastAsia="標楷體" w:hint="eastAsia"/>
          <w:color w:val="00B050"/>
          <w:lang w:eastAsia="zh-TW"/>
        </w:rPr>
        <w:t>將</w:t>
      </w:r>
      <w:r w:rsidR="008204C9">
        <w:rPr>
          <w:rFonts w:eastAsia="標楷體" w:hint="eastAsia"/>
          <w:color w:val="00B050"/>
          <w:lang w:eastAsia="zh-TW"/>
        </w:rPr>
        <w:t>會在下一小節討論</w:t>
      </w:r>
      <w:r w:rsidR="00CE7909">
        <w:rPr>
          <w:rFonts w:eastAsia="標楷體" w:hint="eastAsia"/>
          <w:color w:val="00B050"/>
          <w:lang w:eastAsia="zh-TW"/>
        </w:rPr>
        <w:t>。</w:t>
      </w:r>
      <w:r w:rsidR="008204C9" w:rsidRPr="008204C9">
        <w:rPr>
          <w:rFonts w:eastAsia="標楷體"/>
          <w:color w:val="00B050"/>
          <w:lang w:eastAsia="zh-TW"/>
        </w:rPr>
        <w:t>每個箭靶</w:t>
      </w:r>
      <w:r w:rsidR="00CE7909">
        <w:rPr>
          <w:rFonts w:eastAsia="標楷體" w:hint="eastAsia"/>
          <w:color w:val="00B050"/>
          <w:lang w:eastAsia="zh-TW"/>
        </w:rPr>
        <w:t>神經元後面</w:t>
      </w:r>
      <w:r w:rsidR="008204C9" w:rsidRPr="008204C9">
        <w:rPr>
          <w:rFonts w:eastAsia="標楷體"/>
          <w:color w:val="00B050"/>
          <w:lang w:eastAsia="zh-TW"/>
        </w:rPr>
        <w:t>連接著一個</w:t>
      </w:r>
      <w:r w:rsidR="00CE7909">
        <w:rPr>
          <w:rFonts w:eastAsia="標楷體" w:hint="eastAsia"/>
          <w:color w:val="00B050"/>
          <w:lang w:eastAsia="zh-TW"/>
        </w:rPr>
        <w:t>T</w:t>
      </w:r>
      <w:r w:rsidR="00CE7909" w:rsidRPr="008204C9">
        <w:rPr>
          <w:rFonts w:eastAsia="標楷體"/>
          <w:color w:val="00B050"/>
          <w:lang w:eastAsia="zh-TW"/>
        </w:rPr>
        <w:t>–</w:t>
      </w:r>
      <w:r w:rsidR="00CE7909">
        <w:rPr>
          <w:rFonts w:eastAsia="標楷體" w:hint="eastAsia"/>
          <w:color w:val="00B050"/>
          <w:lang w:eastAsia="zh-TW"/>
        </w:rPr>
        <w:t>S</w:t>
      </w:r>
      <w:r w:rsidR="00CE7909">
        <w:rPr>
          <w:rFonts w:eastAsia="標楷體" w:hint="eastAsia"/>
          <w:color w:val="00B050"/>
          <w:lang w:eastAsia="zh-TW"/>
        </w:rPr>
        <w:t>神經元</w:t>
      </w:r>
      <w:r w:rsidR="008204C9" w:rsidRPr="008204C9">
        <w:rPr>
          <w:rFonts w:eastAsia="標楷體"/>
          <w:color w:val="00B050"/>
          <w:lang w:eastAsia="zh-TW"/>
        </w:rPr>
        <w:t>，</w:t>
      </w:r>
      <w:r w:rsidR="00CE7909">
        <w:rPr>
          <w:rFonts w:eastAsia="標楷體" w:hint="eastAsia"/>
          <w:color w:val="00B050"/>
          <w:lang w:eastAsia="zh-TW"/>
        </w:rPr>
        <w:t>T</w:t>
      </w:r>
      <w:r w:rsidR="00CE7909" w:rsidRPr="008204C9">
        <w:rPr>
          <w:rFonts w:eastAsia="標楷體"/>
          <w:color w:val="00B050"/>
          <w:lang w:eastAsia="zh-TW"/>
        </w:rPr>
        <w:t>–</w:t>
      </w:r>
      <w:r w:rsidR="00CE7909">
        <w:rPr>
          <w:rFonts w:eastAsia="標楷體" w:hint="eastAsia"/>
          <w:color w:val="00B050"/>
          <w:lang w:eastAsia="zh-TW"/>
        </w:rPr>
        <w:t>S</w:t>
      </w:r>
      <w:r w:rsidR="00CE7909">
        <w:rPr>
          <w:rFonts w:eastAsia="標楷體" w:hint="eastAsia"/>
          <w:color w:val="00B050"/>
          <w:lang w:eastAsia="zh-TW"/>
        </w:rPr>
        <w:t>神經元</w:t>
      </w:r>
      <w:r w:rsidR="008204C9" w:rsidRPr="008204C9">
        <w:rPr>
          <w:rFonts w:eastAsia="標楷體"/>
          <w:color w:val="00B050"/>
          <w:lang w:eastAsia="zh-TW"/>
        </w:rPr>
        <w:t>為</w:t>
      </w:r>
      <w:r w:rsidR="008204C9" w:rsidRPr="008204C9">
        <w:rPr>
          <w:rFonts w:eastAsia="標楷體"/>
          <w:color w:val="00B050"/>
          <w:lang w:eastAsia="zh-TW"/>
        </w:rPr>
        <w:t>T–S function</w:t>
      </w:r>
      <w:r w:rsidR="00CE7909">
        <w:rPr>
          <w:rFonts w:eastAsia="標楷體" w:hint="eastAsia"/>
          <w:color w:val="00B050"/>
          <w:lang w:eastAsia="zh-TW"/>
        </w:rPr>
        <w:t>構成</w:t>
      </w:r>
      <w:r w:rsidR="008204C9" w:rsidRPr="008204C9">
        <w:rPr>
          <w:rFonts w:eastAsia="標楷體"/>
          <w:color w:val="00B050"/>
          <w:lang w:eastAsia="zh-TW"/>
        </w:rPr>
        <w:t>，</w:t>
      </w:r>
      <w:r w:rsidR="008204C9" w:rsidRPr="008204C9">
        <w:rPr>
          <w:rFonts w:eastAsia="標楷體"/>
          <w:color w:val="00B050"/>
          <w:lang w:eastAsia="zh-TW"/>
        </w:rPr>
        <w:t>T–S function</w:t>
      </w:r>
      <w:r w:rsidR="008204C9" w:rsidRPr="008204C9">
        <w:rPr>
          <w:rFonts w:eastAsia="標楷體"/>
          <w:color w:val="00B050"/>
          <w:lang w:eastAsia="zh-TW"/>
        </w:rPr>
        <w:t>公式如下</w:t>
      </w:r>
      <w:r w:rsidR="008204C9" w:rsidRPr="008204C9">
        <w:rPr>
          <w:rFonts w:eastAsia="標楷體"/>
          <w:color w:val="00B050"/>
          <w:lang w:eastAsia="zh-TW"/>
        </w:rPr>
        <w:t>:</w:t>
      </w:r>
    </w:p>
    <w:p w:rsidR="008204C9" w:rsidRPr="008204C9" w:rsidRDefault="008204C9" w:rsidP="008204C9">
      <w:pPr>
        <w:pStyle w:val="equation"/>
        <w:ind w:firstLineChars="200" w:firstLine="400"/>
        <w:rPr>
          <w:color w:val="00B050"/>
          <w:lang w:eastAsia="zh-TW"/>
        </w:rPr>
      </w:pPr>
      <w:r w:rsidRPr="008204C9">
        <w:rPr>
          <w:rFonts w:eastAsia="MS Mincho"/>
          <w:color w:val="00B050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pPr>
          <m:e>
            <m:r>
              <w:rPr>
                <w:rFonts w:ascii="Cambria Math" w:eastAsiaTheme="majorEastAsia" w:hAnsi="Cambria Math" w:cs="微軟正黑體"/>
                <w:color w:val="00B050"/>
              </w:rPr>
              <m:t>y</m:t>
            </m:r>
          </m:e>
          <m:sup>
            <m:r>
              <w:rPr>
                <w:rFonts w:ascii="Cambria Math" w:eastAsiaTheme="majorEastAsia" w:hAnsi="Cambria Math" w:cs="微軟正黑體"/>
                <w:color w:val="00B050"/>
              </w:rPr>
              <m:t>(q)</m:t>
            </m:r>
          </m:sup>
        </m:sSup>
        <m:r>
          <w:rPr>
            <w:rFonts w:ascii="Cambria Math" w:eastAsiaTheme="majorEastAsia" w:hAnsi="Cambria Math" w:cs="微軟正黑體"/>
            <w:color w:val="00B050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color w:val="00B050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0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</w:rPr>
              <m:t>(q)</m:t>
            </m:r>
          </m:sup>
        </m:sSubSup>
        <m:r>
          <w:rPr>
            <w:rFonts w:ascii="Cambria Math" w:eastAsiaTheme="majorEastAsia" w:hAnsi="Cambria Math" w:cs="微軟正黑體"/>
            <w:color w:val="00B050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naryPr>
          <m:sub>
            <m:r>
              <w:rPr>
                <w:rFonts w:ascii="Cambria Math" w:eastAsiaTheme="majorEastAsia" w:hAnsi="Cambria Math" w:cs="微軟正黑體"/>
                <w:color w:val="00B050"/>
              </w:rPr>
              <m:t>i=1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color w:val="00B050"/>
                  </w:rPr>
                  <m:t>(q)</m:t>
                </m:r>
              </m:sup>
            </m:sSubSup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</m:sSub>
          </m:e>
        </m:nary>
      </m:oMath>
      <w:r w:rsidRPr="008204C9">
        <w:rPr>
          <w:color w:val="00B050"/>
          <w:lang w:eastAsia="zh-TW"/>
        </w:rPr>
        <w:tab/>
      </w:r>
      <w:r w:rsidRPr="008204C9">
        <w:rPr>
          <w:color w:val="00B050"/>
          <w:lang w:eastAsia="zh-TW"/>
        </w:rPr>
        <w:t></w:t>
      </w:r>
      <w:r w:rsidRPr="008204C9">
        <w:rPr>
          <w:rFonts w:asciiTheme="minorEastAsia" w:eastAsiaTheme="minorEastAsia" w:hAnsiTheme="minorEastAsia" w:hint="eastAsia"/>
          <w:color w:val="00B050"/>
          <w:lang w:eastAsia="zh-TW"/>
        </w:rPr>
        <w:t>21</w:t>
      </w:r>
      <w:r w:rsidRPr="008204C9">
        <w:rPr>
          <w:color w:val="00B050"/>
          <w:lang w:eastAsia="zh-TW"/>
        </w:rPr>
        <w:t></w:t>
      </w:r>
    </w:p>
    <w:p w:rsidR="00CF56B0" w:rsidRDefault="008204C9" w:rsidP="008204C9">
      <w:pPr>
        <w:pStyle w:val="a3"/>
        <w:ind w:firstLineChars="200" w:firstLine="398"/>
        <w:rPr>
          <w:rFonts w:eastAsia="標楷體"/>
          <w:color w:val="00B050"/>
          <w:lang w:eastAsia="zh-TW"/>
        </w:rPr>
      </w:pPr>
      <w:r w:rsidRPr="008204C9">
        <w:rPr>
          <w:rFonts w:eastAsia="標楷體"/>
          <w:color w:val="00B050"/>
          <w:lang w:eastAsia="zh-TW"/>
        </w:rPr>
        <w:t>其中，</w:t>
      </w:r>
      <w:r w:rsidRPr="008204C9">
        <w:rPr>
          <w:rFonts w:eastAsia="標楷體"/>
          <w:color w:val="00B050"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(q)</m:t>
            </m:r>
          </m:sup>
        </m:sSubSup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,</m:t>
        </m:r>
        <m:sSubSup>
          <m:sSubSupP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color w:val="00B050"/>
                <w:lang w:eastAsia="zh-TW"/>
              </w:rPr>
              <m:t>(q)</m:t>
            </m:r>
          </m:sup>
        </m:sSubSup>
        <m:r>
          <w:rPr>
            <w:rFonts w:ascii="Cambria Math" w:eastAsia="標楷體" w:hAnsi="Cambria Math"/>
            <w:color w:val="00B050"/>
            <w:lang w:eastAsia="zh-TW"/>
          </w:rPr>
          <m:t>,i=1,2,…,M</m:t>
        </m:r>
      </m:oMath>
      <w:r w:rsidRPr="008204C9">
        <w:rPr>
          <w:rFonts w:eastAsia="標楷體"/>
          <w:color w:val="00B050"/>
          <w:lang w:eastAsia="zh-TW"/>
        </w:rPr>
        <w:t>}</w:t>
      </w:r>
      <w:r w:rsidRPr="008204C9">
        <w:rPr>
          <w:rFonts w:eastAsia="標楷體"/>
          <w:color w:val="00B050"/>
          <w:lang w:eastAsia="zh-TW"/>
        </w:rPr>
        <w:t>是第</w:t>
      </w:r>
      <m:oMath>
        <m: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Pr="008204C9">
        <w:rPr>
          <w:rFonts w:eastAsia="標楷體"/>
          <w:iCs/>
          <w:color w:val="00B050"/>
          <w:lang w:eastAsia="zh-TW"/>
        </w:rPr>
        <w:t>個</w:t>
      </w:r>
      <w:r w:rsidR="00CE7909">
        <w:rPr>
          <w:rFonts w:eastAsia="標楷體" w:hint="eastAsia"/>
          <w:color w:val="00B050"/>
          <w:lang w:eastAsia="zh-TW"/>
        </w:rPr>
        <w:t>T</w:t>
      </w:r>
      <w:r w:rsidR="00CE7909" w:rsidRPr="008204C9">
        <w:rPr>
          <w:rFonts w:eastAsia="標楷體"/>
          <w:color w:val="00B050"/>
          <w:lang w:eastAsia="zh-TW"/>
        </w:rPr>
        <w:t>–</w:t>
      </w:r>
      <w:r w:rsidR="00CE7909">
        <w:rPr>
          <w:rFonts w:eastAsia="標楷體" w:hint="eastAsia"/>
          <w:color w:val="00B050"/>
          <w:lang w:eastAsia="zh-TW"/>
        </w:rPr>
        <w:t>S</w:t>
      </w:r>
      <w:r w:rsidR="00CE7909">
        <w:rPr>
          <w:rFonts w:eastAsia="標楷體" w:hint="eastAsia"/>
          <w:color w:val="00B050"/>
          <w:lang w:eastAsia="zh-TW"/>
        </w:rPr>
        <w:t>神經元</w:t>
      </w:r>
      <w:r w:rsidRPr="008204C9">
        <w:rPr>
          <w:rFonts w:eastAsia="標楷體"/>
          <w:color w:val="00B050"/>
          <w:lang w:eastAsia="zh-TW"/>
        </w:rPr>
        <w:t>的參數，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</m:sSub>
      </m:oMath>
      <w:r w:rsidRPr="008204C9">
        <w:rPr>
          <w:rFonts w:eastAsia="標楷體"/>
          <w:color w:val="00B050"/>
          <w:lang w:eastAsia="zh-TW"/>
        </w:rPr>
        <w:t>是第</w:t>
      </w:r>
      <m:oMath>
        <m:r>
          <w:rPr>
            <w:rFonts w:ascii="Cambria Math" w:eastAsia="標楷體" w:hAnsi="Cambria Math"/>
            <w:color w:val="00B050"/>
            <w:lang w:eastAsia="zh-TW"/>
          </w:rPr>
          <m:t>i</m:t>
        </m:r>
      </m:oMath>
      <w:r w:rsidRPr="008204C9">
        <w:rPr>
          <w:rFonts w:eastAsia="標楷體"/>
          <w:color w:val="00B050"/>
          <w:lang w:eastAsia="zh-TW"/>
        </w:rPr>
        <w:t>個輸入。</w:t>
      </w:r>
    </w:p>
    <w:p w:rsidR="008147E9" w:rsidRPr="008204C9" w:rsidRDefault="008147E9" w:rsidP="008204C9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</w:p>
    <w:p w:rsidR="00521AEB" w:rsidRPr="007B1779" w:rsidRDefault="000D0777" w:rsidP="00521AEB">
      <w:pPr>
        <w:pStyle w:val="2"/>
        <w:rPr>
          <w:rFonts w:eastAsia="標楷體"/>
        </w:rPr>
      </w:pPr>
      <w:r w:rsidRPr="007B1779">
        <w:rPr>
          <w:rFonts w:eastAsia="標楷體"/>
        </w:rPr>
        <w:t>Mode</w:t>
      </w:r>
      <w:r w:rsidR="00521AEB" w:rsidRPr="007B1779">
        <w:rPr>
          <w:rFonts w:eastAsia="標楷體"/>
        </w:rPr>
        <w:t>l Structure and I/O Relationship</w:t>
      </w:r>
    </w:p>
    <w:p w:rsidR="00792ADE" w:rsidRPr="007B1779" w:rsidRDefault="00302A05" w:rsidP="00792ADE">
      <w:pPr>
        <w:pStyle w:val="a3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>本</w:t>
      </w:r>
      <w:r>
        <w:rPr>
          <w:rFonts w:eastAsia="標楷體" w:hint="eastAsia"/>
          <w:iCs/>
          <w:lang w:eastAsia="zh-TW"/>
        </w:rPr>
        <w:t>研究</w:t>
      </w:r>
      <w:r w:rsidR="00792ADE" w:rsidRPr="003704CB">
        <w:rPr>
          <w:rFonts w:eastAsia="標楷體"/>
          <w:iCs/>
          <w:lang w:eastAsia="zh-TW"/>
        </w:rPr>
        <w:t>的模型為一個六層的</w:t>
      </w:r>
      <w:r w:rsidR="003704CB" w:rsidRPr="003704CB">
        <w:rPr>
          <w:rFonts w:eastAsia="標楷體" w:hint="eastAsia"/>
          <w:iCs/>
          <w:lang w:eastAsia="zh-TW"/>
        </w:rPr>
        <w:t>類</w:t>
      </w:r>
      <w:r w:rsidR="00792ADE" w:rsidRPr="003704CB">
        <w:rPr>
          <w:rFonts w:eastAsia="標楷體"/>
          <w:iCs/>
          <w:lang w:eastAsia="zh-TW"/>
        </w:rPr>
        <w:t>神經網路</w:t>
      </w:r>
      <w:r w:rsidR="00792ADE" w:rsidRPr="007B1779">
        <w:rPr>
          <w:rFonts w:eastAsia="標楷體"/>
          <w:iCs/>
          <w:lang w:eastAsia="zh-TW"/>
        </w:rPr>
        <w:t>。訓練資料集合</w:t>
      </w:r>
      <w:r w:rsidR="00DE7E19" w:rsidRPr="007B1779">
        <w:rPr>
          <w:rFonts w:eastAsia="標楷體"/>
          <w:iCs/>
          <w:lang w:eastAsia="zh-TW"/>
        </w:rPr>
        <w:t>標記為</w:t>
      </w:r>
      <m:oMath>
        <m:r>
          <w:rPr>
            <w:rFonts w:ascii="Cambria Math" w:eastAsia="標楷體" w:hAnsi="Cambria Math"/>
            <w:lang w:eastAsia="zh-TW"/>
          </w:rPr>
          <m:t>TD={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</m:e>
        </m:d>
        <m:r>
          <w:rPr>
            <w:rFonts w:ascii="Cambria Math" w:eastAsia="標楷體" w:hAnsi="Cambria Math"/>
            <w:lang w:eastAsia="zh-TW"/>
          </w:rPr>
          <m:t>,i=1,2,…,n}</m:t>
        </m:r>
      </m:oMath>
      <w:r w:rsidR="00792ADE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="00792ADE" w:rsidRPr="007B1779">
        <w:rPr>
          <w:rFonts w:eastAsia="標楷體"/>
          <w:iCs/>
          <w:lang w:eastAsia="zh-TW"/>
        </w:rPr>
        <w:t>為資料總筆數，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DE7E19" w:rsidRPr="007B1779">
        <w:rPr>
          <w:rFonts w:eastAsia="標楷體"/>
          <w:iCs/>
          <w:lang w:eastAsia="zh-TW"/>
        </w:rPr>
        <w:t>是</w:t>
      </w:r>
      <m:oMath>
        <m:r>
          <w:rPr>
            <w:rFonts w:ascii="Cambria Math" w:eastAsia="標楷體" w:hAnsi="Cambria Math"/>
            <w:lang w:eastAsia="zh-TW"/>
          </w:rPr>
          <m:t>M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×1</m:t>
        </m:r>
      </m:oMath>
      <w:r w:rsidR="00792ADE" w:rsidRPr="007B1779">
        <w:rPr>
          <w:rFonts w:eastAsia="標楷體"/>
          <w:iCs/>
          <w:lang w:eastAsia="zh-TW"/>
        </w:rPr>
        <w:t>的</w:t>
      </w:r>
      <w:r w:rsidR="00DE7E19" w:rsidRPr="007B1779">
        <w:rPr>
          <w:rFonts w:eastAsia="標楷體"/>
          <w:iCs/>
          <w:lang w:eastAsia="zh-TW"/>
        </w:rPr>
        <w:t>輸入</w:t>
      </w:r>
      <w:r w:rsidR="00792ADE" w:rsidRPr="007B1779">
        <w:rPr>
          <w:rFonts w:eastAsia="標楷體"/>
          <w:iCs/>
          <w:lang w:eastAsia="zh-TW"/>
        </w:rPr>
        <w:t>向量，</w:t>
      </w:r>
      <m:oMath>
        <m:r>
          <w:rPr>
            <w:rFonts w:ascii="Cambria Math" w:eastAsia="標楷體" w:hAnsi="Cambria Math"/>
            <w:lang w:eastAsia="zh-TW"/>
          </w:rPr>
          <m:t>M</m:t>
        </m:r>
      </m:oMath>
      <w:r w:rsidR="00792ADE" w:rsidRPr="007B1779">
        <w:rPr>
          <w:rFonts w:eastAsia="標楷體"/>
          <w:iCs/>
          <w:lang w:eastAsia="zh-TW"/>
        </w:rPr>
        <w:t>為輸入維度</w:t>
      </w:r>
      <w:r w:rsidR="00DE7E19" w:rsidRPr="007B1779">
        <w:rPr>
          <w:rFonts w:eastAsia="標楷體"/>
          <w:iCs/>
          <w:lang w:eastAsia="zh-TW"/>
        </w:rPr>
        <w:t>數量</w:t>
      </w:r>
      <w:r w:rsidR="00DE7E19" w:rsidRPr="007B1779">
        <w:rPr>
          <w:rFonts w:eastAsia="標楷體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DE7E19" w:rsidRPr="007B1779">
        <w:rPr>
          <w:rFonts w:eastAsia="標楷體"/>
          <w:iCs/>
          <w:lang w:eastAsia="zh-TW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N×1</m:t>
        </m:r>
      </m:oMath>
      <w:r w:rsidR="00DE7E19" w:rsidRPr="007B1779">
        <w:rPr>
          <w:rFonts w:eastAsia="標楷體"/>
          <w:iCs/>
          <w:lang w:eastAsia="zh-TW"/>
        </w:rPr>
        <w:t>的目標向量，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N</m:t>
        </m:r>
      </m:oMath>
      <w:r w:rsidR="00DE7E19" w:rsidRPr="007B1779">
        <w:rPr>
          <w:rFonts w:eastAsia="標楷體"/>
          <w:iCs/>
          <w:lang w:eastAsia="zh-TW"/>
        </w:rPr>
        <w:t>為複數型態目標的數量。透過模型可以得到輸出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y</m:t>
                    </m:r>
                  </m:e>
                </m:acc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,i=1,2,…,n}</m:t>
        </m:r>
      </m:oMath>
      <w:r w:rsidR="00DE7E19" w:rsidRPr="007B1779">
        <w:rPr>
          <w:rFonts w:eastAsia="標楷體"/>
          <w:iCs/>
          <w:lang w:eastAsia="zh-TW"/>
        </w:rPr>
        <w:t>。</w:t>
      </w:r>
    </w:p>
    <w:p w:rsidR="00495574" w:rsidRPr="007B1779" w:rsidRDefault="00DE7E19" w:rsidP="00F26D50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 xml:space="preserve">Layer </w:t>
      </w:r>
      <w:r w:rsidR="0051731D">
        <w:rPr>
          <w:rFonts w:eastAsia="標楷體" w:hint="eastAsia"/>
          <w:iCs/>
          <w:lang w:eastAsia="zh-TW"/>
        </w:rPr>
        <w:t>0</w:t>
      </w:r>
      <w:r w:rsidRPr="007B1779">
        <w:rPr>
          <w:rFonts w:eastAsia="標楷體"/>
          <w:iCs/>
          <w:lang w:eastAsia="zh-TW"/>
        </w:rPr>
        <w:t>:</w:t>
      </w:r>
      <w:r w:rsidR="00F26D50">
        <w:rPr>
          <w:rFonts w:eastAsia="標楷體"/>
          <w:iCs/>
          <w:lang w:eastAsia="zh-TW"/>
        </w:rPr>
        <w:t>這層</w:t>
      </w:r>
      <w:r w:rsidRPr="007B1779">
        <w:rPr>
          <w:rFonts w:eastAsia="標楷體"/>
          <w:iCs/>
          <w:lang w:eastAsia="zh-TW"/>
        </w:rPr>
        <w:t>為輸入層，</w:t>
      </w:r>
      <w:r w:rsidR="002D5980" w:rsidRPr="007B1779">
        <w:rPr>
          <w:rFonts w:eastAsia="標楷體"/>
          <w:iCs/>
          <w:lang w:eastAsia="zh-TW"/>
        </w:rPr>
        <w:t>是原始資料透過多目標特徵選取</w:t>
      </w:r>
      <w:r w:rsidR="000C75A3">
        <w:rPr>
          <w:rFonts w:eastAsia="標楷體" w:hint="eastAsia"/>
          <w:iCs/>
          <w:lang w:eastAsia="zh-TW"/>
        </w:rPr>
        <w:t>後</w:t>
      </w:r>
      <w:r w:rsidR="002D5980" w:rsidRPr="007B1779">
        <w:rPr>
          <w:rFonts w:eastAsia="標楷體"/>
          <w:iCs/>
          <w:lang w:eastAsia="zh-TW"/>
        </w:rPr>
        <w:t>，將最後挑出的特徵當作訓練資料，我們將</w:t>
      </w:r>
      <w:r w:rsidR="00495574" w:rsidRPr="007B1779">
        <w:rPr>
          <w:rFonts w:eastAsia="標楷體"/>
          <w:iCs/>
          <w:lang w:eastAsia="zh-TW"/>
        </w:rPr>
        <w:t>時間序列第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495574" w:rsidRPr="007B1779">
        <w:rPr>
          <w:rFonts w:eastAsia="標楷體"/>
          <w:iCs/>
          <w:lang w:eastAsia="zh-TW"/>
        </w:rPr>
        <w:t>個點的輸入向量</w:t>
      </w:r>
      <w:r w:rsidR="002D5980" w:rsidRPr="007B1779">
        <w:rPr>
          <w:rFonts w:eastAsia="標楷體"/>
          <w:iCs/>
          <w:lang w:eastAsia="zh-TW"/>
        </w:rPr>
        <w:t>標記為</w:t>
      </w:r>
      <w:bookmarkStart w:id="3" w:name="OLE_LINK1"/>
      <w:r w:rsidR="00495574" w:rsidRPr="007B1779">
        <w:rPr>
          <w:rFonts w:eastAsia="標楷體"/>
          <w:iCs/>
          <w:lang w:eastAsia="zh-TW"/>
        </w:rPr>
        <w:t>:</w:t>
      </w:r>
    </w:p>
    <w:bookmarkEnd w:id="3"/>
    <w:p w:rsidR="00DE7E19" w:rsidRPr="00495574" w:rsidRDefault="00495574" w:rsidP="00495574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acc>
          <m:accPr>
            <m:chr m:val="⃑"/>
            <m:ctrlPr>
              <w:rPr>
                <w:rFonts w:ascii="Cambria Math" w:eastAsia="MS Mincho" w:hAnsi="Cambria Math"/>
                <w:i/>
                <w:lang w:eastAsia="zh-TW"/>
              </w:rPr>
            </m:ctrlPr>
          </m:accPr>
          <m:e>
            <m:r>
              <w:rPr>
                <w:rFonts w:ascii="Cambria Math" w:eastAsia="MS Mincho" w:hAnsi="Cambria Math"/>
                <w:lang w:eastAsia="zh-TW"/>
              </w:rPr>
              <m:t>h</m:t>
            </m:r>
          </m:e>
        </m:acc>
        <m:d>
          <m:dPr>
            <m:ctrlPr>
              <w:rPr>
                <w:rFonts w:ascii="Cambria Math" w:eastAsia="MS Mincho" w:hAnsi="Cambria Math"/>
                <w:i/>
                <w:lang w:eastAsia="zh-TW"/>
              </w:rPr>
            </m:ctrlPr>
          </m:dPr>
          <m:e>
            <m:r>
              <w:rPr>
                <w:rFonts w:ascii="Cambria Math" w:eastAsia="MS Mincho" w:hAnsi="Cambria Math"/>
                <w:lang w:eastAsia="zh-TW"/>
              </w:rPr>
              <m:t>t</m:t>
            </m:r>
          </m:e>
        </m:d>
        <m:r>
          <w:rPr>
            <w:rFonts w:ascii="Cambria Math" w:eastAsia="MS Mincho" w:hAnsi="Cambria Math"/>
            <w:lang w:eastAsia="zh-TW"/>
          </w:rPr>
          <m:t>=</m:t>
        </m:r>
        <m:sSup>
          <m:sSupPr>
            <m:ctrlPr>
              <w:rPr>
                <w:rFonts w:ascii="Cambria Math" w:eastAsia="MS Mincho" w:hAnsi="Cambria Math"/>
                <w:i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h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MS Mincho" w:hAnsi="Cambria Math"/>
                    <w:lang w:eastAsia="zh-TW"/>
                  </w:rPr>
                  <m:t>…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h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</w:t>
      </w:r>
      <w:r w:rsidR="00765474">
        <w:rPr>
          <w:lang w:eastAsia="zh-TW"/>
        </w:rPr>
        <w:t></w:t>
      </w:r>
      <w:r w:rsidRPr="00CB66E6">
        <w:rPr>
          <w:lang w:eastAsia="zh-TW"/>
        </w:rPr>
        <w:t></w:t>
      </w:r>
    </w:p>
    <w:p w:rsidR="00761989" w:rsidRDefault="00495574" w:rsidP="00F26D50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7B1779">
        <w:rPr>
          <w:rFonts w:eastAsia="標楷體"/>
          <w:iCs/>
          <w:lang w:eastAsia="zh-TW"/>
        </w:rPr>
        <w:t xml:space="preserve">Layer </w:t>
      </w:r>
      <w:r w:rsidR="0051731D">
        <w:rPr>
          <w:rFonts w:eastAsia="標楷體" w:hint="eastAsia"/>
          <w:iCs/>
          <w:lang w:eastAsia="zh-TW"/>
        </w:rPr>
        <w:t>1</w:t>
      </w:r>
      <w:r w:rsidRPr="007B1779">
        <w:rPr>
          <w:rFonts w:eastAsia="標楷體"/>
          <w:iCs/>
          <w:lang w:eastAsia="zh-TW"/>
        </w:rPr>
        <w:t>:</w:t>
      </w:r>
      <w:r w:rsidR="0061211B">
        <w:rPr>
          <w:rFonts w:eastAsia="標楷體"/>
          <w:iCs/>
          <w:lang w:eastAsia="zh-TW"/>
        </w:rPr>
        <w:t>這層為球</w:t>
      </w:r>
      <w:r w:rsidR="0061211B">
        <w:rPr>
          <w:rFonts w:eastAsia="標楷體" w:hint="eastAsia"/>
          <w:iCs/>
          <w:lang w:eastAsia="zh-TW"/>
        </w:rPr>
        <w:t>式</w:t>
      </w:r>
      <w:r w:rsidRPr="007B1779">
        <w:rPr>
          <w:rFonts w:eastAsia="標楷體"/>
          <w:iCs/>
          <w:lang w:eastAsia="zh-TW"/>
        </w:rPr>
        <w:t>複數模糊集合層，透過</w:t>
      </w:r>
      <w:r w:rsidR="004654BD" w:rsidRPr="007B1779">
        <w:rPr>
          <w:rFonts w:eastAsia="標楷體"/>
          <w:iCs/>
          <w:lang w:eastAsia="zh-TW"/>
        </w:rPr>
        <w:t>前面結構學習的分群，可在不同維度上建構數個模糊集，而每個不同維度的輸入都可</w:t>
      </w:r>
      <w:r w:rsidR="00920D10" w:rsidRPr="007B1779">
        <w:rPr>
          <w:rFonts w:eastAsia="標楷體"/>
          <w:iCs/>
          <w:lang w:eastAsia="zh-TW"/>
        </w:rPr>
        <w:t>經由</w:t>
      </w:r>
      <w:r w:rsidR="004654BD" w:rsidRPr="007B1779">
        <w:rPr>
          <w:rFonts w:eastAsia="標楷體"/>
          <w:iCs/>
          <w:lang w:eastAsia="zh-TW"/>
        </w:rPr>
        <w:t>模糊集得到歸屬程度。</w:t>
      </w:r>
      <w:r w:rsidR="0061211B">
        <w:rPr>
          <w:rFonts w:eastAsia="標楷體"/>
          <w:iCs/>
          <w:lang w:eastAsia="zh-TW"/>
        </w:rPr>
        <w:t>透過球</w:t>
      </w:r>
      <w:r w:rsidR="0061211B">
        <w:rPr>
          <w:rFonts w:eastAsia="標楷體" w:hint="eastAsia"/>
          <w:iCs/>
          <w:lang w:eastAsia="zh-TW"/>
        </w:rPr>
        <w:t>式</w:t>
      </w:r>
      <w:r w:rsidR="00765474" w:rsidRPr="007B1779">
        <w:rPr>
          <w:rFonts w:eastAsia="標楷體"/>
          <w:iCs/>
          <w:lang w:eastAsia="zh-TW"/>
        </w:rPr>
        <w:t>複數模糊集合</w:t>
      </w:r>
      <w:r w:rsidR="004654BD" w:rsidRPr="007B1779">
        <w:rPr>
          <w:rFonts w:eastAsia="標楷體"/>
          <w:iCs/>
          <w:lang w:eastAsia="zh-TW"/>
        </w:rPr>
        <w:t>可得到多組複數型態的歸屬</w:t>
      </w:r>
      <w:r w:rsidR="00B42227" w:rsidRPr="007B1779">
        <w:rPr>
          <w:rFonts w:eastAsia="標楷體"/>
          <w:iCs/>
          <w:lang w:eastAsia="zh-TW"/>
        </w:rPr>
        <w:t>程度</w:t>
      </w:r>
      <w:r w:rsidR="008147E9">
        <w:rPr>
          <w:rFonts w:eastAsia="標楷體" w:hint="eastAsia"/>
          <w:iCs/>
          <w:lang w:eastAsia="zh-TW"/>
        </w:rPr>
        <w:t>，</w:t>
      </w:r>
      <w:r w:rsidR="000015E1" w:rsidRPr="00F26D50">
        <w:rPr>
          <w:rFonts w:eastAsia="標楷體"/>
          <w:iCs/>
          <w:color w:val="00B050"/>
          <w:lang w:eastAsia="zh-TW"/>
        </w:rPr>
        <w:t>不</w:t>
      </w:r>
      <w:r w:rsidR="004654BD" w:rsidRPr="00F26D50">
        <w:rPr>
          <w:rFonts w:eastAsia="標楷體"/>
          <w:iCs/>
          <w:color w:val="00B050"/>
          <w:lang w:eastAsia="zh-TW"/>
        </w:rPr>
        <w:t>同的歸屬程度可以給不同的模型輸出做應</w:t>
      </w:r>
      <w:r w:rsidR="00B42227" w:rsidRPr="00F26D50">
        <w:rPr>
          <w:rFonts w:eastAsia="標楷體"/>
          <w:iCs/>
          <w:color w:val="00B050"/>
          <w:lang w:eastAsia="zh-TW"/>
        </w:rPr>
        <w:t>用</w:t>
      </w:r>
      <w:r w:rsidR="00765474" w:rsidRPr="00F26D50">
        <w:rPr>
          <w:rFonts w:eastAsia="標楷體"/>
          <w:iCs/>
          <w:color w:val="00B050"/>
          <w:lang w:eastAsia="zh-TW"/>
        </w:rPr>
        <w:t>，</w:t>
      </w:r>
      <w:r w:rsidR="000015E1" w:rsidRPr="00F26D50">
        <w:rPr>
          <w:rFonts w:eastAsia="標楷體"/>
          <w:iCs/>
          <w:color w:val="00B050"/>
          <w:lang w:eastAsia="zh-TW"/>
        </w:rPr>
        <w:t>以達到多目標預測的效果，</w:t>
      </w:r>
      <w:r w:rsidR="00B42227" w:rsidRPr="00F26D50">
        <w:rPr>
          <w:rFonts w:eastAsia="標楷體"/>
          <w:iCs/>
          <w:color w:val="00B050"/>
          <w:lang w:eastAsia="zh-TW"/>
        </w:rPr>
        <w:t>透過</w:t>
      </w:r>
      <w:r w:rsidR="0061211B">
        <w:rPr>
          <w:rFonts w:eastAsia="標楷體"/>
          <w:iCs/>
          <w:color w:val="00B050"/>
          <w:lang w:eastAsia="zh-TW"/>
        </w:rPr>
        <w:t>球</w:t>
      </w:r>
      <w:r w:rsidR="0061211B">
        <w:rPr>
          <w:rFonts w:eastAsia="標楷體" w:hint="eastAsia"/>
          <w:iCs/>
          <w:color w:val="00B050"/>
          <w:lang w:eastAsia="zh-TW"/>
        </w:rPr>
        <w:t>式</w:t>
      </w:r>
      <w:r w:rsidR="00B42227" w:rsidRPr="00F26D50">
        <w:rPr>
          <w:rFonts w:eastAsia="標楷體"/>
          <w:iCs/>
          <w:color w:val="00B050"/>
          <w:lang w:eastAsia="zh-TW"/>
        </w:rPr>
        <w:t>複數模糊集的</w:t>
      </w:r>
      <w:r w:rsidR="00BB225B">
        <w:rPr>
          <w:rFonts w:eastAsia="標楷體" w:hint="eastAsia"/>
          <w:iCs/>
          <w:color w:val="00B050"/>
          <w:lang w:eastAsia="zh-TW"/>
        </w:rPr>
        <w:t>公式</w:t>
      </w:r>
      <w:r w:rsidR="005609DC" w:rsidRPr="005609DC">
        <w:rPr>
          <w:rFonts w:eastAsia="標楷體" w:hint="eastAsia"/>
          <w:iCs/>
          <w:color w:val="00B050"/>
          <w:lang w:eastAsia="zh-TW"/>
        </w:rPr>
        <w:t>(</w:t>
      </w:r>
      <w:r w:rsidR="005609DC" w:rsidRPr="005609DC">
        <w:rPr>
          <w:rFonts w:eastAsia="標楷體"/>
          <w:iCs/>
          <w:color w:val="00B050"/>
          <w:lang w:eastAsia="zh-TW"/>
        </w:rPr>
        <w:t>??</w:t>
      </w:r>
      <w:r w:rsidR="005609DC" w:rsidRPr="005609DC">
        <w:rPr>
          <w:rFonts w:eastAsia="標楷體" w:hint="eastAsia"/>
          <w:iCs/>
          <w:color w:val="00B050"/>
          <w:lang w:eastAsia="zh-TW"/>
        </w:rPr>
        <w:t>)</w:t>
      </w:r>
      <w:r w:rsidR="000015E1" w:rsidRPr="005609DC">
        <w:rPr>
          <w:rFonts w:eastAsia="標楷體"/>
          <w:iCs/>
          <w:color w:val="00B050"/>
          <w:lang w:eastAsia="zh-TW"/>
        </w:rPr>
        <w:t>，</w:t>
      </w:r>
      <w:r w:rsidR="009A4222" w:rsidRPr="005609DC">
        <w:rPr>
          <w:rFonts w:eastAsia="標楷體"/>
          <w:iCs/>
          <w:color w:val="00B050"/>
          <w:lang w:eastAsia="zh-TW"/>
        </w:rPr>
        <w:t>從中</w:t>
      </w:r>
      <w:r w:rsidR="000015E1" w:rsidRPr="005609DC">
        <w:rPr>
          <w:rFonts w:eastAsia="標楷體"/>
          <w:iCs/>
          <w:color w:val="00B050"/>
          <w:lang w:eastAsia="zh-TW"/>
        </w:rPr>
        <w:t>可得到</w:t>
      </w:r>
      <w:r w:rsidR="005E5E84" w:rsidRPr="005609DC">
        <w:rPr>
          <w:rFonts w:eastAsia="標楷體" w:hint="eastAsia"/>
          <w:iCs/>
          <w:color w:val="00B050"/>
          <w:lang w:eastAsia="zh-TW"/>
        </w:rPr>
        <w:t>歸屬程度的向量</w:t>
      </w:r>
      <w:r w:rsidR="00761989">
        <w:rPr>
          <w:rFonts w:eastAsia="標楷體" w:hint="eastAsia"/>
          <w:iCs/>
          <w:color w:val="00B050"/>
          <w:lang w:eastAsia="zh-TW"/>
        </w:rPr>
        <w:t>:</w:t>
      </w:r>
    </w:p>
    <w:p w:rsidR="002009CB" w:rsidRPr="00BB225B" w:rsidRDefault="00761989" w:rsidP="00BB225B">
      <w:pPr>
        <w:pStyle w:val="equation"/>
        <w:jc w:val="both"/>
        <w:rPr>
          <w:color w:val="00B050"/>
          <w:lang w:eastAsia="zh-TW"/>
        </w:rPr>
      </w:pPr>
      <w:r w:rsidRPr="005609DC">
        <w:rPr>
          <w:rFonts w:eastAsia="MS Mincho"/>
          <w:color w:val="00B050"/>
          <w:lang w:eastAsia="zh-TW"/>
        </w:rPr>
        <w:tab/>
      </w:r>
      <m:oMath>
        <m:acc>
          <m:accPr>
            <m:chr m:val="⃑"/>
            <m:ctrlPr>
              <w:rPr>
                <w:rFonts w:ascii="Cambria Math" w:eastAsia="標楷體" w:hAnsi="Cambria Math"/>
                <w:iCs/>
                <w:color w:val="00B050"/>
                <w:lang w:eastAsia="zh-TW"/>
              </w:rPr>
            </m:ctrlPr>
          </m:acc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u</m:t>
            </m:r>
          </m:e>
        </m:acc>
        <m: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="微軟正黑體"/>
                <w:i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微軟正黑體"/>
                    <w:i/>
                    <w:color w:val="00B050"/>
                    <w:lang w:eastAsia="zh-T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lang w:val="el-GR"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lang w:eastAsia="zh-TW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lang w:val="el-GR"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lang w:eastAsia="zh-TW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lang w:val="el-GR"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lang w:eastAsia="zh-TW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lang w:val="el-GR"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lang w:eastAsia="zh-TW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Pr="005609DC">
        <w:rPr>
          <w:color w:val="00B050"/>
          <w:lang w:eastAsia="zh-TW"/>
        </w:rPr>
        <w:tab/>
      </w:r>
      <w:r w:rsidRPr="005609DC">
        <w:rPr>
          <w:color w:val="00B050"/>
          <w:lang w:eastAsia="zh-TW"/>
        </w:rPr>
        <w:t></w:t>
      </w:r>
      <w:r w:rsidRPr="005609DC">
        <w:rPr>
          <w:color w:val="00B050"/>
          <w:lang w:eastAsia="zh-TW"/>
        </w:rPr>
        <w:t></w:t>
      </w:r>
      <w:r w:rsidRPr="005609DC">
        <w:rPr>
          <w:color w:val="00B050"/>
          <w:lang w:eastAsia="zh-TW"/>
        </w:rPr>
        <w:t></w:t>
      </w:r>
      <w:r w:rsidRPr="005609DC">
        <w:rPr>
          <w:color w:val="00B050"/>
          <w:lang w:eastAsia="zh-TW"/>
        </w:rPr>
        <w:t></w:t>
      </w:r>
    </w:p>
    <w:p w:rsidR="007C53C2" w:rsidRPr="002009CB" w:rsidRDefault="0083081F" w:rsidP="00E35E9F">
      <w:pPr>
        <w:pStyle w:val="a3"/>
        <w:ind w:firstLineChars="200" w:firstLine="398"/>
        <w:rPr>
          <w:rFonts w:ascii="Symbol" w:eastAsia="Times New Roman" w:hAnsi="Symbol" w:cs="Symbol"/>
          <w:iCs/>
          <w:lang w:eastAsia="zh-TW"/>
        </w:rPr>
      </w:pPr>
      <w:r w:rsidRPr="005609DC">
        <w:rPr>
          <w:rFonts w:eastAsia="標楷體"/>
          <w:iCs/>
          <w:color w:val="00B050"/>
          <w:lang w:eastAsia="zh-TW"/>
        </w:rPr>
        <w:t xml:space="preserve">Layer </w:t>
      </w:r>
      <w:r w:rsidR="0051731D" w:rsidRPr="005609DC">
        <w:rPr>
          <w:rFonts w:eastAsia="標楷體" w:hint="eastAsia"/>
          <w:iCs/>
          <w:color w:val="00B050"/>
          <w:lang w:eastAsia="zh-TW"/>
        </w:rPr>
        <w:t>2</w:t>
      </w:r>
      <w:r w:rsidRPr="005609DC">
        <w:rPr>
          <w:rFonts w:eastAsia="標楷體"/>
          <w:iCs/>
          <w:color w:val="00B050"/>
          <w:lang w:eastAsia="zh-TW"/>
        </w:rPr>
        <w:t>:</w:t>
      </w:r>
      <w:r w:rsidR="00A53EFB" w:rsidRPr="005609DC">
        <w:rPr>
          <w:rFonts w:eastAsia="標楷體"/>
          <w:iCs/>
          <w:color w:val="00B050"/>
          <w:lang w:eastAsia="zh-TW"/>
        </w:rPr>
        <w:t>經過前面的</w:t>
      </w:r>
      <w:r w:rsidRPr="005609DC">
        <w:rPr>
          <w:rFonts w:eastAsia="標楷體"/>
          <w:iCs/>
          <w:color w:val="00B050"/>
          <w:lang w:eastAsia="zh-TW"/>
        </w:rPr>
        <w:t>結構學習，我們可以篩選出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K</m:t>
        </m:r>
      </m:oMath>
      <w:r w:rsidR="00A53EFB" w:rsidRPr="005609DC">
        <w:rPr>
          <w:rFonts w:eastAsia="標楷體"/>
          <w:iCs/>
          <w:color w:val="00B050"/>
          <w:lang w:eastAsia="zh-TW"/>
        </w:rPr>
        <w:t>個</w:t>
      </w:r>
      <w:r w:rsidRPr="005609DC">
        <w:rPr>
          <w:rFonts w:eastAsia="標楷體"/>
          <w:iCs/>
          <w:color w:val="00B050"/>
          <w:lang w:eastAsia="zh-TW"/>
        </w:rPr>
        <w:t>對模型較有用的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F26D50" w:rsidRPr="005609DC">
        <w:rPr>
          <w:rFonts w:eastAsia="標楷體" w:hint="eastAsia"/>
          <w:iCs/>
          <w:color w:val="00B050"/>
          <w:lang w:eastAsia="zh-TW"/>
        </w:rPr>
        <w:t>神經元</w:t>
      </w:r>
      <w:r w:rsidR="00E35E9F">
        <w:rPr>
          <w:rFonts w:eastAsia="標楷體" w:hint="eastAsia"/>
          <w:iCs/>
          <w:color w:val="00B050"/>
          <w:lang w:eastAsia="zh-TW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E35E9F">
        <w:rPr>
          <w:rFonts w:eastAsia="標楷體" w:hint="eastAsia"/>
          <w:iCs/>
          <w:color w:val="00B050"/>
          <w:lang w:eastAsia="zh-TW"/>
        </w:rPr>
        <w:t>神經元的輸入為上一層的歸屬程度，</w:t>
      </w:r>
      <w:r w:rsidR="00E35E9F" w:rsidRPr="005609DC">
        <w:rPr>
          <w:rFonts w:eastAsia="標楷體"/>
          <w:color w:val="00B050"/>
          <w:lang w:eastAsia="zh-TW"/>
        </w:rPr>
        <w:t>將每個輸入維度的歸屬程度相乘後，可得到每個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E35E9F" w:rsidRPr="005609DC">
        <w:rPr>
          <w:rFonts w:eastAsia="標楷體" w:hint="eastAsia"/>
          <w:color w:val="00B050"/>
          <w:lang w:eastAsia="zh-TW"/>
        </w:rPr>
        <w:t>神經元</w:t>
      </w:r>
      <w:r w:rsidR="00E35E9F" w:rsidRPr="005609DC">
        <w:rPr>
          <w:rFonts w:eastAsia="標楷體"/>
          <w:color w:val="00B050"/>
          <w:lang w:eastAsia="zh-TW"/>
        </w:rPr>
        <w:t>的啟動強度</w:t>
      </w:r>
      <w:r w:rsidR="00E35E9F">
        <w:rPr>
          <w:rFonts w:eastAsia="標楷體" w:hint="eastAsia"/>
          <w:color w:val="00B050"/>
          <w:lang w:eastAsia="zh-TW"/>
        </w:rPr>
        <w:t>，</w:t>
      </w:r>
      <w:r w:rsidR="00F62774" w:rsidRPr="005609DC">
        <w:rPr>
          <w:rFonts w:eastAsia="標楷體" w:hint="eastAsia"/>
          <w:iCs/>
          <w:color w:val="00B050"/>
          <w:lang w:eastAsia="zh-TW"/>
        </w:rPr>
        <w:t>由於本研究採用球式複數模糊集合，</w:t>
      </w:r>
      <w:r w:rsidR="005609DC" w:rsidRPr="005609DC">
        <w:rPr>
          <w:rFonts w:eastAsia="標楷體" w:hint="eastAsia"/>
          <w:iCs/>
          <w:color w:val="00B050"/>
          <w:lang w:eastAsia="zh-TW"/>
        </w:rPr>
        <w:t>故</w:t>
      </w:r>
      <w:r w:rsidR="005609DC">
        <w:rPr>
          <w:rFonts w:eastAsia="標楷體" w:hint="eastAsia"/>
          <w:iCs/>
          <w:color w:val="00B050"/>
          <w:lang w:eastAsia="zh-TW"/>
        </w:rPr>
        <w:t>每個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5609DC">
        <w:rPr>
          <w:rFonts w:eastAsia="標楷體" w:hint="eastAsia"/>
          <w:iCs/>
          <w:color w:val="00B050"/>
          <w:lang w:eastAsia="zh-TW"/>
        </w:rPr>
        <w:t>神經元的</w:t>
      </w:r>
      <w:r w:rsidR="005609DC" w:rsidRPr="005609DC">
        <w:rPr>
          <w:rFonts w:eastAsia="標楷體" w:hint="eastAsia"/>
          <w:iCs/>
          <w:color w:val="00B050"/>
          <w:lang w:eastAsia="zh-TW"/>
        </w:rPr>
        <w:t>輸入會是向量型態，</w:t>
      </w:r>
      <w:r w:rsidR="00E35E9F">
        <w:rPr>
          <w:rFonts w:eastAsia="標楷體" w:hint="eastAsia"/>
          <w:iCs/>
          <w:color w:val="00B050"/>
          <w:lang w:eastAsia="zh-TW"/>
        </w:rPr>
        <w:t>輸出亦然如此</w:t>
      </w:r>
      <w:r w:rsidR="007C53C2" w:rsidRPr="005609DC">
        <w:rPr>
          <w:rFonts w:eastAsia="標楷體"/>
          <w:color w:val="00B050"/>
          <w:lang w:eastAsia="zh-TW"/>
        </w:rPr>
        <w:t>:</w:t>
      </w:r>
    </w:p>
    <w:p w:rsidR="007C53C2" w:rsidRPr="005609DC" w:rsidRDefault="007C53C2" w:rsidP="007C53C2">
      <w:pPr>
        <w:pStyle w:val="equation"/>
        <w:rPr>
          <w:color w:val="00B050"/>
          <w:lang w:eastAsia="zh-TW"/>
        </w:rPr>
      </w:pPr>
      <w:r w:rsidRPr="005609DC">
        <w:rPr>
          <w:rFonts w:eastAsia="MS Mincho"/>
          <w:color w:val="00B050"/>
          <w:lang w:eastAsia="zh-TW"/>
        </w:rPr>
        <w:lastRenderedPageBreak/>
        <w:tab/>
      </w:r>
      <m:oMath>
        <m:sSup>
          <m:sSup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acc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β</m:t>
                </m:r>
              </m:e>
            </m:acc>
          </m:e>
          <m:sup>
            <m:r>
              <w:rPr>
                <w:rFonts w:ascii="Cambria Math" w:eastAsia="MS Mincho" w:hAnsi="Cambria Math"/>
                <w:color w:val="00B050"/>
                <w:lang w:eastAsia="zh-TW"/>
              </w:rPr>
              <m:t>(k)</m:t>
            </m:r>
          </m:sup>
        </m:sSup>
        <m: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="微軟正黑體"/>
                <w:i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微軟正黑體"/>
                    <w:i/>
                    <w:color w:val="00B050"/>
                    <w:lang w:eastAsia="zh-TW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color w:val="00B050"/>
                          <w:lang w:eastAsia="zh-TW"/>
                        </w:rPr>
                        <m:t>β</m:t>
                      </m:r>
                      <m:ctrlPr>
                        <w:rPr>
                          <w:rFonts w:ascii="Cambria Math" w:eastAsia="MS Mincho" w:hAnsi="Cambria Math"/>
                          <w:i/>
                          <w:color w:val="00B050"/>
                          <w:lang w:eastAsia="zh-TW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eastAsia="zh-TW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微軟正黑體" w:cs="微軟正黑體"/>
                              <w:i/>
                              <w:color w:val="00B050"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 w:cs="微軟正黑體"/>
                              <w:color w:val="00B050"/>
                              <w:lang w:eastAsia="zh-TW"/>
                            </w:rPr>
                            <m:t>k</m:t>
                          </m:r>
                        </m:e>
                      </m:d>
                      <m:ctrlPr>
                        <w:rPr>
                          <w:rFonts w:ascii="Cambria Math" w:eastAsiaTheme="majorEastAsia" w:hAnsi="Cambria Math" w:cs="微軟正黑體"/>
                          <w:i/>
                          <w:color w:val="00B050"/>
                          <w:lang w:eastAsia="zh-TW"/>
                        </w:rPr>
                      </m:ctrlP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color w:val="00B050"/>
                          <w:lang w:eastAsia="zh-T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color w:val="00B050"/>
                          <w:lang w:eastAsia="zh-T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微軟正黑體" w:hAnsi="微軟正黑體" w:cs="微軟正黑體"/>
                          <w:color w:val="00B050"/>
                          <w:lang w:eastAsia="zh-TW"/>
                        </w:rPr>
                        <m:t>(k)</m:t>
                      </m:r>
                      <m:ctrlPr>
                        <w:rPr>
                          <w:rFonts w:ascii="Cambria Math" w:eastAsia="微軟正黑體" w:hAnsi="微軟正黑體" w:cs="微軟正黑體"/>
                          <w:i/>
                          <w:color w:val="00B050"/>
                          <w:lang w:eastAsia="zh-TW"/>
                        </w:rPr>
                      </m:ctrlP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color w:val="00B050"/>
                          <w:lang w:eastAsia="zh-T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color w:val="00B050"/>
                          <w:lang w:eastAsia="zh-TW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微軟正黑體" w:hAnsi="微軟正黑體" w:cs="微軟正黑體"/>
                          <w:color w:val="00B050"/>
                          <w:lang w:eastAsia="zh-TW"/>
                        </w:rPr>
                        <m:t>(k)</m:t>
                      </m:r>
                      <m:ctrlPr>
                        <w:rPr>
                          <w:rFonts w:ascii="Cambria Math" w:eastAsia="微軟正黑體" w:hAnsi="微軟正黑體" w:cs="微軟正黑體"/>
                          <w:i/>
                          <w:color w:val="00B050"/>
                          <w:lang w:eastAsia="zh-TW"/>
                        </w:rPr>
                      </m:ctrlP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B050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color w:val="00B050"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/>
                          <w:color w:val="00B050"/>
                          <w:lang w:eastAsia="zh-T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color w:val="00B050"/>
                          <w:lang w:eastAsia="zh-TW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微軟正黑體" w:hAnsi="微軟正黑體" w:cs="微軟正黑體"/>
                          <w:color w:val="00B050"/>
                          <w:lang w:eastAsia="zh-TW"/>
                        </w:rPr>
                        <m:t>(k)</m:t>
                      </m:r>
                      <m:ctrlPr>
                        <w:rPr>
                          <w:rFonts w:ascii="Cambria Math" w:eastAsia="微軟正黑體" w:hAnsi="微軟正黑體" w:cs="微軟正黑體"/>
                          <w:i/>
                          <w:color w:val="00B050"/>
                          <w:lang w:eastAsia="zh-TW"/>
                        </w:rPr>
                      </m:ctrlPr>
                    </m:sup>
                  </m:sSubSup>
                </m:e>
              </m:mr>
            </m:m>
          </m:e>
        </m:d>
      </m:oMath>
      <w:r w:rsidRPr="005609DC">
        <w:rPr>
          <w:color w:val="00B050"/>
          <w:lang w:eastAsia="zh-TW"/>
        </w:rPr>
        <w:tab/>
      </w:r>
      <w:r w:rsidRPr="005609DC">
        <w:rPr>
          <w:color w:val="00B050"/>
          <w:lang w:eastAsia="zh-TW"/>
        </w:rPr>
        <w:t></w:t>
      </w:r>
      <w:r w:rsidR="00765474" w:rsidRPr="005609DC">
        <w:rPr>
          <w:color w:val="00B050"/>
          <w:lang w:eastAsia="zh-TW"/>
        </w:rPr>
        <w:t></w:t>
      </w:r>
      <w:r w:rsidR="007F712F" w:rsidRPr="005609DC">
        <w:rPr>
          <w:color w:val="00B050"/>
          <w:lang w:eastAsia="zh-TW"/>
        </w:rPr>
        <w:t></w:t>
      </w:r>
      <w:r w:rsidRPr="005609DC">
        <w:rPr>
          <w:color w:val="00B050"/>
          <w:lang w:eastAsia="zh-TW"/>
        </w:rPr>
        <w:t></w:t>
      </w:r>
    </w:p>
    <w:p w:rsidR="005609DC" w:rsidRPr="00E35E9F" w:rsidRDefault="005609DC" w:rsidP="005609DC">
      <w:pPr>
        <w:pStyle w:val="a3"/>
        <w:ind w:firstLine="0"/>
        <w:rPr>
          <w:rFonts w:ascii="標楷體" w:eastAsia="標楷體" w:hAnsi="標楷體"/>
          <w:iCs/>
          <w:lang w:eastAsia="zh-TW"/>
        </w:rPr>
      </w:pPr>
      <w:r w:rsidRPr="00E35E9F">
        <w:rPr>
          <w:rFonts w:ascii="標楷體" w:eastAsia="標楷體" w:hAnsi="標楷體" w:hint="eastAsia"/>
          <w:iCs/>
          <w:color w:val="00B050"/>
          <w:lang w:eastAsia="zh-TW"/>
        </w:rPr>
        <w:t>其中，</w:t>
      </w:r>
      <m:oMath>
        <m:sSubSup>
          <m:sSubSupPr>
            <m:ctrlPr>
              <w:rPr>
                <w:rFonts w:ascii="Cambria Math" w:eastAsia="標楷體" w:hAnsi="Cambria Math"/>
                <w:i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β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j</m:t>
            </m:r>
          </m:sub>
          <m:sup>
            <m:d>
              <m:dPr>
                <m:ctrlPr>
                  <w:rPr>
                    <w:rFonts w:ascii="Cambria Math" w:eastAsia="標楷體" w:hAnsi="Cambria Math" w:cs="微軟正黑體"/>
                    <w:i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微軟正黑體"/>
                    <w:color w:val="00B050"/>
                    <w:lang w:eastAsia="zh-TW"/>
                  </w:rPr>
                  <m:t>k</m:t>
                </m:r>
              </m:e>
            </m:d>
            <m:ctrlPr>
              <w:rPr>
                <w:rFonts w:ascii="Cambria Math" w:eastAsia="標楷體" w:hAnsi="Cambria Math" w:cs="微軟正黑體"/>
                <w:i/>
                <w:color w:val="00B050"/>
                <w:lang w:eastAsia="zh-TW"/>
              </w:rPr>
            </m:ctrlPr>
          </m:sup>
        </m:sSubSup>
      </m:oMath>
      <w:r w:rsidRPr="00E35E9F">
        <w:rPr>
          <w:rFonts w:ascii="標楷體" w:eastAsia="標楷體" w:hAnsi="標楷體" w:hint="eastAsia"/>
          <w:color w:val="00B050"/>
          <w:lang w:eastAsia="zh-TW"/>
        </w:rPr>
        <w:t>為第</w:t>
      </w:r>
      <m:oMath>
        <m:r>
          <w:rPr>
            <w:rFonts w:ascii="Cambria Math" w:eastAsia="標楷體" w:hAnsi="Cambria Math" w:cs="微軟正黑體"/>
            <w:color w:val="00B050"/>
            <w:lang w:eastAsia="zh-TW"/>
          </w:rPr>
          <m:t>k</m:t>
        </m:r>
      </m:oMath>
      <w:r w:rsidRPr="00E35E9F">
        <w:rPr>
          <w:rFonts w:ascii="標楷體" w:eastAsia="標楷體" w:hAnsi="標楷體" w:hint="eastAsia"/>
          <w:color w:val="00B050"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Pr="00E35E9F">
        <w:rPr>
          <w:rFonts w:ascii="標楷體" w:eastAsia="標楷體" w:hAnsi="標楷體" w:hint="eastAsia"/>
          <w:color w:val="00B050"/>
          <w:lang w:eastAsia="zh-TW"/>
        </w:rPr>
        <w:t>神經元</w:t>
      </w:r>
      <w:r w:rsidR="00BB225B">
        <w:rPr>
          <w:rFonts w:ascii="標楷體" w:eastAsia="標楷體" w:hAnsi="標楷體" w:hint="eastAsia"/>
          <w:color w:val="00B050"/>
          <w:lang w:eastAsia="zh-TW"/>
        </w:rPr>
        <w:t>的</w:t>
      </w:r>
      <w:r w:rsidRPr="00E35E9F">
        <w:rPr>
          <w:rFonts w:ascii="標楷體" w:eastAsia="標楷體" w:hAnsi="標楷體" w:hint="eastAsia"/>
          <w:color w:val="00B050"/>
          <w:lang w:eastAsia="zh-TW"/>
        </w:rPr>
        <w:t>各個輸入</w:t>
      </w:r>
      <w:r w:rsidR="00E35E9F" w:rsidRPr="00E35E9F">
        <w:rPr>
          <w:rFonts w:ascii="標楷體" w:eastAsia="標楷體" w:hAnsi="標楷體" w:hint="eastAsia"/>
          <w:color w:val="00B050"/>
          <w:lang w:eastAsia="zh-TW"/>
        </w:rPr>
        <w:t>向量</w:t>
      </w:r>
      <w:r w:rsidR="00BB225B">
        <w:rPr>
          <w:rFonts w:ascii="標楷體" w:eastAsia="標楷體" w:hAnsi="標楷體" w:hint="eastAsia"/>
          <w:color w:val="00B050"/>
          <w:lang w:eastAsia="zh-TW"/>
        </w:rPr>
        <w:t>中</w:t>
      </w:r>
      <w:r w:rsidRPr="00E35E9F">
        <w:rPr>
          <w:rFonts w:ascii="標楷體" w:eastAsia="標楷體" w:hAnsi="標楷體" w:hint="eastAsia"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j</m:t>
        </m:r>
      </m:oMath>
      <w:r w:rsidRPr="00E35E9F">
        <w:rPr>
          <w:rFonts w:ascii="標楷體" w:eastAsia="標楷體" w:hAnsi="標楷體" w:hint="eastAsia"/>
          <w:color w:val="00B050"/>
          <w:lang w:eastAsia="zh-TW"/>
        </w:rPr>
        <w:t>項</w:t>
      </w:r>
      <w:r w:rsidR="00E35E9F" w:rsidRPr="00E35E9F">
        <w:rPr>
          <w:rFonts w:ascii="標楷體" w:eastAsia="標楷體" w:hAnsi="標楷體" w:hint="eastAsia"/>
          <w:color w:val="00B050"/>
          <w:lang w:eastAsia="zh-TW"/>
        </w:rPr>
        <w:t>的</w:t>
      </w:r>
      <w:r w:rsidR="00BB225B">
        <w:rPr>
          <w:rFonts w:ascii="標楷體" w:eastAsia="標楷體" w:hAnsi="標楷體" w:hint="eastAsia"/>
          <w:color w:val="00B050"/>
          <w:lang w:eastAsia="zh-TW"/>
        </w:rPr>
        <w:t>乘積</w:t>
      </w:r>
      <w:r w:rsidR="00E35E9F" w:rsidRPr="00E35E9F">
        <w:rPr>
          <w:rFonts w:ascii="標楷體" w:eastAsia="標楷體" w:hAnsi="標楷體" w:hint="eastAsia"/>
          <w:color w:val="00B050"/>
          <w:lang w:eastAsia="zh-TW"/>
        </w:rPr>
        <w:t>，</w:t>
      </w:r>
      <m:oMath>
        <m:r>
          <w:rPr>
            <w:rFonts w:ascii="Cambria Math" w:eastAsia="標楷體" w:hAnsi="Cambria Math"/>
            <w:color w:val="00B050"/>
            <w:lang w:eastAsia="zh-TW"/>
          </w:rPr>
          <m:t>j=1, 2, …,4</m:t>
        </m:r>
      </m:oMath>
      <w:r w:rsidR="00E35E9F" w:rsidRPr="00E35E9F">
        <w:rPr>
          <w:rFonts w:ascii="標楷體" w:eastAsia="標楷體" w:hAnsi="標楷體" w:hint="eastAsia"/>
          <w:color w:val="00B050"/>
          <w:lang w:eastAsia="zh-TW"/>
        </w:rPr>
        <w:t>。</w:t>
      </w:r>
    </w:p>
    <w:p w:rsidR="00F94D16" w:rsidRDefault="00A53EFB" w:rsidP="00F94D16">
      <w:pPr>
        <w:pStyle w:val="a3"/>
        <w:ind w:firstLineChars="200" w:firstLine="398"/>
        <w:rPr>
          <w:rFonts w:eastAsia="標楷體"/>
          <w:color w:val="00B050"/>
          <w:lang w:eastAsia="zh-TW"/>
        </w:rPr>
      </w:pPr>
      <w:r w:rsidRPr="00607776">
        <w:rPr>
          <w:rFonts w:eastAsia="標楷體"/>
          <w:iCs/>
          <w:color w:val="00B050"/>
          <w:lang w:eastAsia="zh-TW"/>
        </w:rPr>
        <w:t xml:space="preserve">Layer </w:t>
      </w:r>
      <w:r w:rsidR="0051731D" w:rsidRPr="00607776">
        <w:rPr>
          <w:rFonts w:eastAsia="標楷體" w:hint="eastAsia"/>
          <w:iCs/>
          <w:color w:val="00B050"/>
          <w:lang w:eastAsia="zh-TW"/>
        </w:rPr>
        <w:t>3</w:t>
      </w:r>
      <w:r w:rsidRPr="00607776">
        <w:rPr>
          <w:rFonts w:eastAsia="標楷體"/>
          <w:iCs/>
          <w:color w:val="00B050"/>
          <w:lang w:eastAsia="zh-TW"/>
        </w:rPr>
        <w:t>:</w:t>
      </w:r>
      <w:r w:rsidR="00E35E9F" w:rsidRPr="00607776">
        <w:rPr>
          <w:rFonts w:eastAsia="標楷體"/>
          <w:color w:val="00B050"/>
          <w:lang w:eastAsia="zh-TW"/>
        </w:rPr>
        <w:t xml:space="preserve"> </w:t>
      </w:r>
      <w:r w:rsidR="00E35E9F" w:rsidRPr="00607776">
        <w:rPr>
          <w:rFonts w:eastAsia="標楷體"/>
          <w:color w:val="00B050"/>
          <w:lang w:eastAsia="zh-TW"/>
        </w:rPr>
        <w:t>箭靶是用以承接</w:t>
      </w:r>
      <w:r w:rsidR="00607776" w:rsidRPr="00607776">
        <w:rPr>
          <w:rFonts w:eastAsia="標楷體" w:hint="eastAsia"/>
          <w:color w:val="00B050"/>
          <w:lang w:eastAsia="zh-TW"/>
        </w:rPr>
        <w:t>上一層</w:t>
      </w:r>
      <w:r w:rsidR="00E35E9F" w:rsidRPr="00607776">
        <w:rPr>
          <w:rFonts w:eastAsia="標楷體"/>
          <w:color w:val="00B050"/>
          <w:lang w:eastAsia="zh-TW"/>
        </w:rPr>
        <w:t>的輸出，</w:t>
      </w:r>
      <w:r w:rsidR="00713216">
        <w:rPr>
          <w:rFonts w:eastAsia="標楷體" w:hint="eastAsia"/>
          <w:color w:val="00B050"/>
          <w:lang w:eastAsia="zh-TW"/>
        </w:rPr>
        <w:t>為向量的型態，而本層的輸出亦是向量的型態</w:t>
      </w:r>
      <w:r w:rsidR="00F94D16">
        <w:rPr>
          <w:rFonts w:eastAsia="標楷體" w:hint="eastAsia"/>
          <w:color w:val="00B050"/>
          <w:lang w:eastAsia="zh-TW"/>
        </w:rPr>
        <w:t>，</w:t>
      </w:r>
      <w:r w:rsidR="00E35E9F" w:rsidRPr="00607776">
        <w:rPr>
          <w:rFonts w:eastAsia="標楷體"/>
          <w:color w:val="00B050"/>
          <w:lang w:eastAsia="zh-TW"/>
        </w:rPr>
        <w:t>如下</w:t>
      </w:r>
      <w:r w:rsidR="00E35E9F" w:rsidRPr="00607776">
        <w:rPr>
          <w:rFonts w:eastAsia="標楷體"/>
          <w:color w:val="00B050"/>
          <w:lang w:eastAsia="zh-TW"/>
        </w:rPr>
        <w:t>:</w:t>
      </w:r>
    </w:p>
    <w:p w:rsidR="00F94D16" w:rsidRDefault="00F94D16" w:rsidP="00F94D16">
      <w:pPr>
        <w:pStyle w:val="equation"/>
        <w:ind w:firstLineChars="200" w:firstLine="400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color w:val="00B050"/>
                <w:lang w:eastAsia="zh-TW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color w:val="00B050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λ</m:t>
                </m:r>
              </m:e>
            </m:acc>
          </m:e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(k→q)</m:t>
            </m:r>
          </m:sup>
        </m:sSup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="微軟正黑體"/>
                <w:i/>
                <w:color w:val="00B050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微軟正黑體"/>
                    <w:i/>
                    <w:color w:val="00B050"/>
                    <w:lang w:eastAsia="zh-TW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 w:hint="eastAsia"/>
                          <w:color w:val="00B050"/>
                          <w:lang w:eastAsia="zh-TW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(k→q)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 w:hint="eastAsia"/>
                          <w:color w:val="00B050"/>
                          <w:lang w:eastAsia="zh-T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(k→q)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B050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 w:hint="eastAsia"/>
                          <w:color w:val="00B050"/>
                          <w:lang w:eastAsia="zh-TW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(k→q)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B050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 w:hint="eastAsia"/>
                          <w:color w:val="00B050"/>
                          <w:lang w:eastAsia="zh-TW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ajorEastAsia" w:hAnsi="Cambria Math" w:cs="微軟正黑體"/>
                          <w:color w:val="00B050"/>
                          <w:lang w:eastAsia="zh-TW"/>
                        </w:rPr>
                        <m:t>(k→q)</m:t>
                      </m:r>
                    </m:sup>
                  </m:sSubSup>
                </m:e>
              </m:mr>
            </m:m>
          </m:e>
        </m:d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22</w:t>
      </w:r>
      <w:r w:rsidRPr="00607776">
        <w:rPr>
          <w:rFonts w:asciiTheme="minorEastAsia" w:eastAsiaTheme="minorEastAsia" w:hAnsiTheme="minorEastAsia"/>
          <w:color w:val="00B050"/>
          <w:lang w:eastAsia="zh-TW"/>
        </w:rPr>
        <w:t>a</w:t>
      </w:r>
      <w:r w:rsidRPr="00607776">
        <w:rPr>
          <w:color w:val="00B050"/>
          <w:lang w:eastAsia="zh-TW"/>
        </w:rPr>
        <w:t></w:t>
      </w:r>
    </w:p>
    <w:p w:rsidR="00713216" w:rsidRPr="00F94D16" w:rsidRDefault="00713216" w:rsidP="00713216">
      <w:pPr>
        <w:pStyle w:val="a3"/>
        <w:ind w:firstLine="0"/>
        <w:rPr>
          <w:rFonts w:eastAsia="Times New Roman"/>
          <w:color w:val="00B050"/>
          <w:lang w:eastAsia="zh-TW"/>
        </w:rPr>
      </w:pPr>
      <w:r>
        <w:rPr>
          <w:rFonts w:eastAsia="標楷體" w:hint="eastAsia"/>
          <w:iCs/>
          <w:color w:val="00B050"/>
          <w:lang w:eastAsia="zh-TW"/>
        </w:rPr>
        <w:t>其中，</w:t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λ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(k→q)</m:t>
            </m:r>
          </m:sup>
        </m:sSubSup>
      </m:oMath>
      <w:r>
        <w:rPr>
          <w:rFonts w:eastAsia="標楷體" w:hint="eastAsia"/>
          <w:iCs/>
          <w:color w:val="00B050"/>
          <w:lang w:eastAsia="zh-TW"/>
        </w:rPr>
        <w:t>為</w:t>
      </w:r>
      <w:r w:rsidRPr="00607776">
        <w:rPr>
          <w:rFonts w:eastAsia="標楷體"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k</m:t>
        </m:r>
      </m:oMath>
      <w:r w:rsidRPr="00607776">
        <w:rPr>
          <w:rFonts w:eastAsia="標楷體"/>
          <w:color w:val="00B050"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Pr="00607776">
        <w:rPr>
          <w:rFonts w:ascii="標楷體" w:eastAsia="標楷體" w:hAnsi="標楷體" w:hint="eastAsia"/>
          <w:color w:val="00B050"/>
          <w:lang w:eastAsia="zh-TW"/>
        </w:rPr>
        <w:t>神經元</w:t>
      </w:r>
      <w:r w:rsidRPr="00607776">
        <w:rPr>
          <w:rFonts w:eastAsia="標楷體"/>
          <w:color w:val="00B050"/>
          <w:lang w:eastAsia="zh-TW"/>
        </w:rPr>
        <w:t>射在第</w:t>
      </w:r>
      <m:oMath>
        <m: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Pr="00607776">
        <w:rPr>
          <w:rFonts w:eastAsia="標楷體"/>
          <w:color w:val="00B050"/>
          <w:lang w:eastAsia="zh-TW"/>
        </w:rPr>
        <w:t>個箭靶</w:t>
      </w:r>
      <w:r>
        <w:rPr>
          <w:rFonts w:eastAsia="標楷體" w:hint="eastAsia"/>
          <w:color w:val="00B050"/>
          <w:lang w:eastAsia="zh-TW"/>
        </w:rPr>
        <w:t>第</w:t>
      </w:r>
      <m:oMath>
        <m:r>
          <w:rPr>
            <w:rFonts w:ascii="Cambria Math" w:eastAsiaTheme="majorEastAsia" w:hAnsi="Cambria Math" w:cs="微軟正黑體"/>
            <w:color w:val="00B050"/>
            <w:lang w:eastAsia="zh-TW"/>
          </w:rPr>
          <m:t>i</m:t>
        </m:r>
      </m:oMath>
      <w:r>
        <w:rPr>
          <w:rFonts w:eastAsia="標楷體" w:hint="eastAsia"/>
          <w:color w:val="00B050"/>
          <w:lang w:eastAsia="zh-TW"/>
        </w:rPr>
        <w:t>層的</w:t>
      </w:r>
      <w:r w:rsidRPr="00607776">
        <w:rPr>
          <w:rFonts w:eastAsia="標楷體"/>
          <w:color w:val="00B050"/>
          <w:lang w:eastAsia="zh-TW"/>
        </w:rPr>
        <w:t>值</w:t>
      </w:r>
      <w:r>
        <w:rPr>
          <w:rFonts w:eastAsia="標楷體" w:hint="eastAsia"/>
          <w:color w:val="00B050"/>
          <w:lang w:eastAsia="zh-TW"/>
        </w:rPr>
        <w:t>，</w:t>
      </w:r>
      <m:oMath>
        <m:r>
          <w:rPr>
            <w:rFonts w:ascii="Cambria Math" w:eastAsiaTheme="majorEastAsia" w:hAnsi="Cambria Math" w:cs="微軟正黑體"/>
            <w:color w:val="00B050"/>
            <w:lang w:eastAsia="zh-TW"/>
          </w:rPr>
          <m:t>i</m:t>
        </m:r>
        <m:r>
          <w:rPr>
            <w:rFonts w:ascii="Cambria Math" w:eastAsiaTheme="majorEastAsia" w:hAnsi="Cambria Math" w:cs="微軟正黑體" w:hint="eastAsia"/>
            <w:color w:val="00B050"/>
            <w:lang w:eastAsia="zh-TW"/>
          </w:rPr>
          <m:t>=1</m:t>
        </m:r>
        <m:r>
          <w:rPr>
            <w:rFonts w:ascii="Cambria Math" w:eastAsiaTheme="majorEastAsia" w:hAnsi="Cambria Math" w:cs="微軟正黑體"/>
            <w:color w:val="00B050"/>
            <w:lang w:eastAsia="zh-TW"/>
          </w:rPr>
          <m:t>, 2, …, 4</m:t>
        </m:r>
      </m:oMath>
      <w:r>
        <w:rPr>
          <w:rFonts w:eastAsia="標楷體" w:hint="eastAsia"/>
          <w:color w:val="00B050"/>
          <w:lang w:eastAsia="zh-TW"/>
        </w:rPr>
        <w:t>。</w:t>
      </w:r>
      <w:r w:rsidRPr="00713216">
        <w:rPr>
          <w:rFonts w:eastAsia="標楷體"/>
          <w:iCs/>
          <w:color w:val="00B050"/>
          <w:lang w:eastAsia="zh-TW"/>
        </w:rPr>
        <w:t>本研究中</w:t>
      </w:r>
      <w:r>
        <w:rPr>
          <w:rFonts w:eastAsia="標楷體"/>
          <w:iCs/>
          <w:color w:val="00B050"/>
          <w:lang w:eastAsia="zh-TW"/>
        </w:rPr>
        <w:t>使用的是球</w:t>
      </w:r>
      <w:r w:rsidR="0061211B">
        <w:rPr>
          <w:rFonts w:eastAsia="標楷體" w:hint="eastAsia"/>
          <w:iCs/>
          <w:color w:val="00B050"/>
          <w:lang w:eastAsia="zh-TW"/>
        </w:rPr>
        <w:t>式</w:t>
      </w:r>
      <w:r>
        <w:rPr>
          <w:rFonts w:eastAsia="標楷體"/>
          <w:iCs/>
          <w:color w:val="00B050"/>
          <w:lang w:eastAsia="zh-TW"/>
        </w:rPr>
        <w:t>複數模糊集，</w:t>
      </w:r>
      <w:r w:rsidR="00BE7A56">
        <w:rPr>
          <w:rFonts w:eastAsia="標楷體" w:hint="eastAsia"/>
          <w:iCs/>
          <w:color w:val="00B050"/>
          <w:lang w:eastAsia="zh-TW"/>
        </w:rPr>
        <w:t>因此輸入會是複數型態，</w:t>
      </w:r>
      <w:r>
        <w:rPr>
          <w:rFonts w:eastAsia="標楷體"/>
          <w:iCs/>
          <w:color w:val="00B050"/>
          <w:lang w:eastAsia="zh-TW"/>
        </w:rPr>
        <w:t>故輸出</w:t>
      </w:r>
      <w:r w:rsidR="00BE7A56">
        <w:rPr>
          <w:rFonts w:eastAsia="標楷體" w:hint="eastAsia"/>
          <w:iCs/>
          <w:color w:val="00B050"/>
          <w:lang w:eastAsia="zh-TW"/>
        </w:rPr>
        <w:t>也要</w:t>
      </w:r>
      <w:r w:rsidRPr="00713216">
        <w:rPr>
          <w:rFonts w:eastAsia="標楷體"/>
          <w:iCs/>
          <w:color w:val="00B050"/>
          <w:lang w:eastAsia="zh-TW"/>
        </w:rPr>
        <w:t>在複數單位圓盤中，</w:t>
      </w:r>
      <w:r w:rsidRPr="00713216">
        <w:rPr>
          <w:rFonts w:eastAsia="標楷體" w:hint="eastAsia"/>
          <w:iCs/>
          <w:color w:val="00B050"/>
          <w:lang w:eastAsia="zh-TW"/>
        </w:rPr>
        <w:t>因此</w:t>
      </w:r>
      <w:r w:rsidRPr="00713216">
        <w:rPr>
          <w:rFonts w:eastAsia="標楷體"/>
          <w:iCs/>
          <w:color w:val="00B050"/>
          <w:lang w:eastAsia="zh-TW"/>
        </w:rPr>
        <w:t>箭靶</w:t>
      </w:r>
      <w:r w:rsidR="00FB229F">
        <w:rPr>
          <w:rFonts w:eastAsia="標楷體" w:hint="eastAsia"/>
          <w:iCs/>
          <w:color w:val="00B050"/>
          <w:lang w:eastAsia="zh-TW"/>
        </w:rPr>
        <w:t>需</w:t>
      </w:r>
      <w:r w:rsidRPr="00713216">
        <w:rPr>
          <w:rFonts w:eastAsia="標楷體"/>
          <w:iCs/>
          <w:color w:val="00B050"/>
          <w:lang w:eastAsia="zh-TW"/>
        </w:rPr>
        <w:t>進行轉換，以確保箭靶層輸出也是複數型態</w:t>
      </w:r>
      <w:r>
        <w:rPr>
          <w:rFonts w:eastAsia="標楷體" w:hint="eastAsia"/>
          <w:iCs/>
          <w:color w:val="00B050"/>
          <w:lang w:eastAsia="zh-TW"/>
        </w:rPr>
        <w:t>，如下</w:t>
      </w:r>
      <w:r>
        <w:rPr>
          <w:rFonts w:eastAsia="標楷體" w:hint="eastAsia"/>
          <w:iCs/>
          <w:color w:val="00B050"/>
          <w:lang w:eastAsia="zh-TW"/>
        </w:rPr>
        <w:t>:</w:t>
      </w:r>
    </w:p>
    <w:p w:rsidR="00E35E9F" w:rsidRPr="00607776" w:rsidRDefault="00E35E9F" w:rsidP="00E35E9F">
      <w:pPr>
        <w:pStyle w:val="equation"/>
        <w:ind w:firstLineChars="200" w:firstLine="400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λ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(k→q)</m:t>
            </m:r>
          </m:sup>
        </m:sSubSup>
        <m:r>
          <w:rPr>
            <w:rFonts w:ascii="Cambria Math" w:eastAsiaTheme="majorEastAsia" w:hAnsi="Cambria Math" w:cs="微軟正黑體"/>
            <w:color w:val="00B050"/>
            <w:lang w:eastAsia="zh-TW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(k)</m:t>
                </m:r>
              </m:sup>
            </m:sSubSup>
          </m:e>
        </m:d>
        <m:func>
          <m:func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  <w:lang w:eastAsia="zh-TW"/>
              </w:rPr>
              <m:t>exp</m:t>
            </m: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  <w:lang w:eastAsia="zh-TW"/>
                  </w:rPr>
                  <m:t>j∙ω</m:t>
                </m:r>
              </m:e>
            </m:d>
          </m:e>
        </m:func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22</w:t>
      </w:r>
      <w:r w:rsidRPr="00607776">
        <w:rPr>
          <w:rFonts w:asciiTheme="minorEastAsia" w:eastAsiaTheme="minorEastAsia" w:hAnsiTheme="minorEastAsia"/>
          <w:color w:val="00B050"/>
          <w:lang w:eastAsia="zh-TW"/>
        </w:rPr>
        <w:t>a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  <w:color w:val="00B050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color w:val="00B050"/>
                  </w:rPr>
                  <m:t>(k)</m:t>
                </m:r>
              </m:sup>
            </m:sSubSup>
          </m:e>
        </m:d>
        <m:r>
          <w:rPr>
            <w:rFonts w:ascii="Cambria Math" w:eastAsiaTheme="majorEastAsia" w:hAnsi="Cambria Math" w:cs="微軟正黑體"/>
            <w:color w:val="00B050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exp</m:t>
        </m:r>
        <m:r>
          <w:rPr>
            <w:rFonts w:ascii="Cambria Math" w:eastAsiaTheme="majorEastAsia" w:hAnsi="Cambria Math" w:cs="微軟正黑體"/>
            <w:color w:val="00B050"/>
          </w:rPr>
          <m:t>⁡(-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(k)</m:t>
                    </m:r>
                  </m:sup>
                </m:sSubSup>
                <m:r>
                  <w:rPr>
                    <w:rFonts w:ascii="Cambria Math" w:eastAsiaTheme="majorEastAsia" w:hAnsi="Cambria Math" w:cs="微軟正黑體"/>
                    <w:color w:val="00B05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Pre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c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(q)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(k)</m:t>
                    </m:r>
                  </m:sup>
                </m:sSubSup>
                <m:r>
                  <w:rPr>
                    <w:rFonts w:ascii="Cambria Math" w:eastAsiaTheme="majorEastAsia" w:hAnsi="Cambria Math" w:cs="微軟正黑體"/>
                    <w:color w:val="00B05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Pre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c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(q)</m:t>
                    </m:r>
                  </m:sup>
                </m:sSubSup>
              </m:e>
            </m:d>
            <m:r>
              <w:rPr>
                <w:rFonts w:ascii="Cambria Math" w:eastAsiaTheme="majorEastAsia" w:hAnsi="Cambria Math" w:cs="微軟正黑體"/>
                <w:color w:val="00B050"/>
              </w:rPr>
              <m:t>'</m:t>
            </m:r>
          </m:num>
          <m:den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Pre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s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(q)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Pre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s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(q)</m:t>
                    </m:r>
                  </m:sup>
                </m:sSubSup>
              </m:e>
            </m:d>
            <m:r>
              <w:rPr>
                <w:rFonts w:ascii="Cambria Math" w:eastAsiaTheme="majorEastAsia" w:hAnsi="Cambria Math" w:cs="微軟正黑體"/>
                <w:color w:val="00B050"/>
              </w:rPr>
              <m:t>'</m:t>
            </m:r>
          </m:den>
        </m:f>
        <m:r>
          <w:rPr>
            <w:rFonts w:ascii="Cambria Math" w:eastAsiaTheme="majorEastAsia" w:hAnsi="Cambria Math" w:cs="微軟正黑體"/>
            <w:color w:val="00B050"/>
          </w:rPr>
          <m:t>)</m:t>
        </m:r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</w:t>
      </w:r>
      <w:r w:rsidRPr="00607776">
        <w:rPr>
          <w:rFonts w:asciiTheme="minorEastAsia" w:eastAsiaTheme="minorEastAsia" w:hAnsiTheme="minorEastAsia"/>
          <w:color w:val="00B050"/>
          <w:lang w:eastAsia="zh-TW"/>
        </w:rPr>
        <w:t>2b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jc w:val="both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=real(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Pr>
          <m:num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1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color w:val="00B050"/>
                  </w:rPr>
                  <m:t>(k)</m:t>
                </m:r>
              </m:sup>
            </m:sSubSup>
          </m:den>
        </m:f>
        <m:r>
          <w:rPr>
            <w:rFonts w:ascii="Cambria Math" w:eastAsiaTheme="majorEastAsia" w:hAnsi="Cambria Math" w:cs="微軟正黑體"/>
            <w:color w:val="00B050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1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,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where</m:t>
        </m:r>
        <m:r>
          <w:rPr>
            <w:rFonts w:ascii="Cambria Math" w:eastAsiaTheme="majorEastAsia" w:hAnsi="Cambria Math" w:cs="微軟正黑體"/>
            <w:color w:val="00B050"/>
          </w:rPr>
          <m:t>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1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=1</m:t>
        </m:r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22c</w:t>
      </w:r>
      <w:r w:rsidRPr="00607776">
        <w:rPr>
          <w:color w:val="00B050"/>
          <w:lang w:eastAsia="zh-TW"/>
        </w:rPr>
        <w:t></w:t>
      </w:r>
    </w:p>
    <w:p w:rsidR="00E35E9F" w:rsidRPr="00607776" w:rsidRDefault="00713216" w:rsidP="00E35E9F">
      <w:pPr>
        <w:pStyle w:val="a3"/>
        <w:ind w:firstLine="0"/>
        <w:rPr>
          <w:rFonts w:eastAsia="標楷體"/>
          <w:color w:val="00B050"/>
          <w:lang w:eastAsia="zh-TW"/>
        </w:rPr>
      </w:pPr>
      <w:r w:rsidRPr="00713216">
        <w:rPr>
          <w:rFonts w:ascii="標楷體" w:eastAsia="標楷體" w:hAnsi="標楷體" w:cs="Symbol" w:hint="eastAsia"/>
          <w:color w:val="00B050"/>
          <w:lang w:eastAsia="zh-TW"/>
        </w:rPr>
        <w:t>其中，</w:t>
      </w:r>
      <m:oMath>
        <m:r>
          <w:rPr>
            <w:rFonts w:ascii="Cambria Math" w:eastAsia="標楷體" w:hAnsi="Cambria Math"/>
            <w:color w:val="00B050"/>
            <w:lang w:eastAsia="zh-TW"/>
          </w:rPr>
          <m:t>j=</m:t>
        </m:r>
        <m:rad>
          <m:radPr>
            <m:degHide m:val="1"/>
            <m:ctrlPr>
              <w:rPr>
                <w:rFonts w:ascii="Cambria Math" w:eastAsia="標楷體" w:hAnsi="Cambria Math"/>
                <w:i/>
                <w:iCs/>
                <w:color w:val="00B050"/>
              </w:rPr>
            </m:ctrlPr>
          </m:radPr>
          <m:deg/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-1</m:t>
            </m:r>
          </m:e>
        </m:rad>
      </m:oMath>
      <w:r w:rsidR="00E35E9F" w:rsidRPr="00607776">
        <w:rPr>
          <w:rFonts w:eastAsia="標楷體"/>
          <w:iCs/>
          <w:color w:val="00B050"/>
          <w:lang w:eastAsia="zh-TW"/>
        </w:rPr>
        <w:t>。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  <w:color w:val="00B050"/>
              </w:rPr>
            </m:ctrlPr>
          </m:sSubSupPr>
          <m:e>
            <m:sPre>
              <m:sPrePr>
                <m:ctrlPr>
                  <w:rPr>
                    <w:rFonts w:ascii="Cambria Math" w:eastAsia="標楷體" w:hAnsi="Cambria Math"/>
                    <w:i/>
                    <w:iCs/>
                    <w:color w:val="00B050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B050"/>
                    <w:lang w:eastAsia="zh-TW"/>
                  </w:rPr>
                  <m:t>aoc</m:t>
                </m:r>
              </m:sub>
              <m:sup/>
              <m:e>
                <m:r>
                  <w:rPr>
                    <w:rFonts w:ascii="Cambria Math" w:eastAsia="標楷體" w:hAnsi="Cambria Math"/>
                    <w:color w:val="00B050"/>
                    <w:lang w:eastAsia="zh-TW"/>
                  </w:rPr>
                  <m:t>c</m:t>
                </m:r>
              </m:e>
            </m:sPre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  <m:sup>
            <m:r>
              <w:rPr>
                <w:rFonts w:ascii="Cambria Math" w:eastAsia="標楷體" w:hAnsi="Cambria Math"/>
                <w:color w:val="00B050"/>
                <w:lang w:eastAsia="zh-TW"/>
              </w:rPr>
              <m:t>(q)</m:t>
            </m:r>
          </m:sup>
        </m:sSubSup>
      </m:oMath>
      <w:r w:rsidR="00E35E9F" w:rsidRPr="00607776">
        <w:rPr>
          <w:rFonts w:eastAsia="標楷體"/>
          <w:iCs/>
          <w:color w:val="00B050"/>
          <w:lang w:eastAsia="zh-TW"/>
        </w:rPr>
        <w:t>為</w:t>
      </w:r>
      <w:r w:rsidR="00E35E9F" w:rsidRPr="00607776">
        <w:rPr>
          <w:rFonts w:eastAsia="標楷體"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="00E35E9F" w:rsidRPr="00607776">
        <w:rPr>
          <w:rFonts w:eastAsia="標楷體"/>
          <w:color w:val="00B050"/>
          <w:lang w:eastAsia="zh-TW"/>
        </w:rPr>
        <w:t>個箭靶轉換後的中心，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  <w:color w:val="00B050"/>
              </w:rPr>
            </m:ctrlPr>
          </m:sSubSupPr>
          <m:e>
            <m:sPre>
              <m:sPrePr>
                <m:ctrlPr>
                  <w:rPr>
                    <w:rFonts w:ascii="Cambria Math" w:eastAsia="標楷體" w:hAnsi="Cambria Math"/>
                    <w:i/>
                    <w:iCs/>
                    <w:color w:val="00B050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B050"/>
                    <w:lang w:eastAsia="zh-TW"/>
                  </w:rPr>
                  <m:t>aoc</m:t>
                </m:r>
              </m:sub>
              <m:sup/>
              <m:e>
                <m:r>
                  <w:rPr>
                    <w:rFonts w:ascii="Cambria Math" w:eastAsia="標楷體" w:hAnsi="Cambria Math"/>
                    <w:color w:val="00B050"/>
                    <w:lang w:eastAsia="zh-TW"/>
                  </w:rPr>
                  <m:t>S</m:t>
                </m:r>
              </m:e>
            </m:sPre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i</m:t>
            </m:r>
          </m:sub>
          <m:sup>
            <m:r>
              <w:rPr>
                <w:rFonts w:ascii="Cambria Math" w:eastAsia="標楷體" w:hAnsi="Cambria Math"/>
                <w:color w:val="00B050"/>
                <w:lang w:eastAsia="zh-TW"/>
              </w:rPr>
              <m:t>(q)</m:t>
            </m:r>
          </m:sup>
        </m:sSubSup>
      </m:oMath>
      <w:r w:rsidR="00E35E9F" w:rsidRPr="00607776">
        <w:rPr>
          <w:rFonts w:eastAsia="標楷體"/>
          <w:iCs/>
          <w:color w:val="00B050"/>
          <w:lang w:eastAsia="zh-TW"/>
        </w:rPr>
        <w:t>為</w:t>
      </w:r>
      <w:r w:rsidR="00E35E9F" w:rsidRPr="00607776">
        <w:rPr>
          <w:rFonts w:eastAsia="標楷體"/>
          <w:color w:val="00B050"/>
          <w:lang w:eastAsia="zh-TW"/>
        </w:rPr>
        <w:t>第</w:t>
      </w:r>
      <m:oMath>
        <m:r>
          <w:rPr>
            <w:rFonts w:ascii="Cambria Math" w:eastAsia="標楷體" w:hAnsi="Cambria Math"/>
            <w:color w:val="00B050"/>
            <w:lang w:eastAsia="zh-TW"/>
          </w:rPr>
          <m:t>q</m:t>
        </m:r>
      </m:oMath>
      <w:r w:rsidR="00E35E9F" w:rsidRPr="00607776">
        <w:rPr>
          <w:rFonts w:eastAsia="標楷體"/>
          <w:color w:val="00B050"/>
          <w:lang w:eastAsia="zh-TW"/>
        </w:rPr>
        <w:t>個箭靶轉換後的靶寬，公式如下</w:t>
      </w:r>
      <w:r w:rsidR="00E35E9F" w:rsidRPr="00607776">
        <w:rPr>
          <w:rFonts w:eastAsia="標楷體"/>
          <w:color w:val="00B050"/>
          <w:lang w:eastAsia="zh-TW"/>
        </w:rPr>
        <w:t>:</w:t>
      </w:r>
    </w:p>
    <w:p w:rsidR="00E35E9F" w:rsidRPr="00607776" w:rsidRDefault="00E35E9F" w:rsidP="00E35E9F">
      <w:pPr>
        <w:pStyle w:val="equation"/>
        <w:ind w:firstLineChars="200" w:firstLine="400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SupPr>
          <m:e>
            <m:sPre>
              <m:sPre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aoc</m:t>
                </m:r>
              </m:sub>
              <m:sup/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c</m:t>
                </m:r>
              </m:e>
            </m:sPre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  <w:color w:val="00B050"/>
              </w:rPr>
              <m:t>(q)</m:t>
            </m:r>
          </m:sup>
        </m:sSubSup>
        <m:r>
          <w:rPr>
            <w:rFonts w:ascii="Cambria Math" w:eastAsiaTheme="majorEastAsia" w:hAnsi="Cambria Math" w:cs="微軟正黑體"/>
            <w:color w:val="00B050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exp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</w:rPr>
              <m:t>j∙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2</m:t>
                </m:r>
              </m:sub>
            </m:sSub>
          </m:e>
        </m:d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23</w:t>
      </w:r>
      <w:r w:rsidRPr="00607776">
        <w:rPr>
          <w:rFonts w:asciiTheme="minorEastAsia" w:eastAsiaTheme="minorEastAsia" w:hAnsiTheme="minorEastAsia"/>
          <w:color w:val="00B050"/>
          <w:lang w:eastAsia="zh-TW"/>
        </w:rPr>
        <w:t>a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rPr>
          <w:color w:val="00B050"/>
          <w:lang w:eastAsia="zh-TW"/>
        </w:rPr>
      </w:pPr>
      <w:r w:rsidRPr="00607776">
        <w:rPr>
          <w:rFonts w:ascii="Cambria Math" w:eastAsiaTheme="majorEastAsia" w:hAnsi="Cambria Math" w:cs="微軟正黑體"/>
          <w:i/>
          <w:iCs/>
          <w:color w:val="00B050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func>
          <m:func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微軟正黑體"/>
                <w:color w:val="00B050"/>
              </w:rPr>
              <m:t>exp</m:t>
            </m: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color w:val="00B05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color w:val="00B05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color w:val="00B05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color w:val="00B05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color w:val="00B05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color w:val="00B050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color w:val="00B05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color w:val="00B05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color w:val="00B05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  <w:color w:val="00B05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="微軟正黑體"/>
                            <w:color w:val="00B050"/>
                          </w:rPr>
                          <m:t>'</m:t>
                        </m:r>
                      </m:sup>
                    </m:sSup>
                  </m:den>
                </m:f>
              </m:e>
            </m:d>
          </m:e>
        </m:func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23b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jc w:val="both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real</m:t>
        </m:r>
        <m:r>
          <w:rPr>
            <w:rFonts w:ascii="Cambria Math" w:eastAsiaTheme="majorEastAsia" w:hAnsi="Cambria Math" w:cs="微軟正黑體"/>
            <w:color w:val="00B050"/>
          </w:rPr>
          <m:t>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Pr>
          <m:num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2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c</m:t>
                </m:r>
              </m:sub>
            </m:sSub>
          </m:den>
        </m:f>
        <m:r>
          <w:rPr>
            <w:rFonts w:ascii="Cambria Math" w:eastAsiaTheme="majorEastAsia" w:hAnsi="Cambria Math" w:cs="微軟正黑體"/>
            <w:color w:val="00B050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color w:val="00B050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,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where</m:t>
        </m:r>
        <m:r>
          <w:rPr>
            <w:rFonts w:ascii="Cambria Math" w:eastAsiaTheme="majorEastAsia" w:hAnsi="Cambria Math" w:cs="微軟正黑體"/>
            <w:color w:val="00B050"/>
          </w:rPr>
          <m:t>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color w:val="00B050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=1</m:t>
        </m:r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23c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rPr>
          <w:color w:val="00B050"/>
          <w:lang w:eastAsia="zh-TW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  <w:color w:val="00B050"/>
              </w:rPr>
            </m:ctrlPr>
          </m:sSubSupPr>
          <m:e>
            <m:sPre>
              <m:sPrePr>
                <m:ctrlPr>
                  <w:rPr>
                    <w:rFonts w:ascii="Cambria Math" w:eastAsiaTheme="majorEastAsia" w:hAnsi="Cambria Math" w:cs="微軟正黑體"/>
                    <w:b/>
                    <w:bCs/>
                    <w:i/>
                    <w:iCs/>
                    <w:color w:val="00B050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color w:val="00B050"/>
                  </w:rPr>
                  <m:t>aoc</m:t>
                </m:r>
              </m:sub>
              <m:sup/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s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eastAsiaTheme="majorEastAsia" w:hAnsi="Cambria Math" w:cs="微軟正黑體"/>
                <w:color w:val="00B050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 w:cs="微軟正黑體"/>
                <w:color w:val="00B050"/>
              </w:rPr>
              <m:t>(q)</m:t>
            </m:r>
          </m:sup>
        </m:sSubSup>
        <m:r>
          <m:rPr>
            <m:sty m:val="bi"/>
          </m:rPr>
          <w:rPr>
            <w:rFonts w:ascii="Cambria Math" w:eastAsiaTheme="majorEastAsia" w:hAnsi="Cambria Math" w:cs="微軟正黑體"/>
            <w:color w:val="00B050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exp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dPr>
          <m:e>
            <m:r>
              <w:rPr>
                <w:rFonts w:ascii="Cambria Math" w:eastAsiaTheme="majorEastAsia" w:hAnsi="Cambria Math" w:cs="微軟正黑體"/>
                <w:color w:val="00B050"/>
              </w:rPr>
              <m:t>j∙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3</m:t>
                </m:r>
              </m:sub>
            </m:sSub>
          </m:e>
        </m:d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</w:t>
      </w:r>
      <w:r w:rsidRPr="00607776">
        <w:rPr>
          <w:rFonts w:asciiTheme="minorEastAsia" w:eastAsiaTheme="minorEastAsia" w:hAnsiTheme="minorEastAsia"/>
          <w:color w:val="00B050"/>
          <w:lang w:eastAsia="zh-TW"/>
        </w:rPr>
        <w:t>4a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  <w:color w:val="00B050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exp</m:t>
        </m:r>
        <m:r>
          <w:rPr>
            <w:rFonts w:ascii="Cambria Math" w:eastAsiaTheme="majorEastAsia" w:hAnsi="Cambria Math" w:cs="微軟正黑體"/>
            <w:color w:val="00B050"/>
          </w:rPr>
          <m:t>(-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s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color w:val="00B050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eastAsiaTheme="majorEastAsia" w:hAnsi="Cambria Math" w:cs="微軟正黑體"/>
                <w:color w:val="00B050"/>
              </w:rPr>
              <m:t>'</m:t>
            </m:r>
          </m:num>
          <m:den>
            <m:r>
              <w:rPr>
                <w:rFonts w:ascii="Cambria Math" w:eastAsiaTheme="majorEastAsia" w:hAnsi="Cambria Math" w:cs="微軟正黑體"/>
                <w:color w:val="00B050"/>
              </w:rPr>
              <m:t>2(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σ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color w:val="00B050"/>
              </w:rPr>
              <m:t>)(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σ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color w:val="00B050"/>
              </w:rPr>
              <m:t>)'</m:t>
            </m:r>
          </m:den>
        </m:f>
        <m:r>
          <w:rPr>
            <w:rFonts w:ascii="Cambria Math" w:eastAsiaTheme="majorEastAsia" w:hAnsi="Cambria Math" w:cs="微軟正黑體"/>
            <w:color w:val="00B050"/>
          </w:rPr>
          <m:t>)</m:t>
        </m:r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24b</w:t>
      </w:r>
      <w:r w:rsidRPr="00607776">
        <w:rPr>
          <w:color w:val="00B050"/>
          <w:lang w:eastAsia="zh-TW"/>
        </w:rPr>
        <w:t></w:t>
      </w:r>
    </w:p>
    <w:p w:rsidR="00E35E9F" w:rsidRPr="00607776" w:rsidRDefault="00E35E9F" w:rsidP="00E35E9F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  <w:color w:val="00B050"/>
        </w:rPr>
      </w:pPr>
      <w:r w:rsidRPr="00607776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  <w:color w:val="00B050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real</m:t>
        </m:r>
        <m:r>
          <w:rPr>
            <w:rFonts w:ascii="Cambria Math" w:eastAsiaTheme="majorEastAsia" w:hAnsi="Cambria Math" w:cs="微軟正黑體"/>
            <w:color w:val="00B050"/>
          </w:rPr>
          <m:t>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fPr>
          <m:num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2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  <w:color w:val="00B050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color w:val="00B050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color w:val="00B050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微軟正黑體"/>
                    <w:color w:val="00B050"/>
                  </w:rPr>
                  <m:t>s</m:t>
                </m:r>
              </m:sub>
            </m:sSub>
          </m:den>
        </m:f>
        <m:r>
          <w:rPr>
            <w:rFonts w:ascii="Cambria Math" w:eastAsiaTheme="majorEastAsia" w:hAnsi="Cambria Math" w:cs="微軟正黑體"/>
            <w:color w:val="00B050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color w:val="00B050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,</m:t>
        </m:r>
        <m:r>
          <m:rPr>
            <m:sty m:val="p"/>
          </m:rPr>
          <w:rPr>
            <w:rFonts w:ascii="Cambria Math" w:eastAsiaTheme="majorEastAsia" w:hAnsi="Cambria Math" w:cs="微軟正黑體"/>
            <w:color w:val="00B050"/>
          </w:rPr>
          <m:t>where</m:t>
        </m:r>
        <m:r>
          <w:rPr>
            <w:rFonts w:ascii="Cambria Math" w:eastAsiaTheme="majorEastAsia" w:hAnsi="Cambria Math" w:cs="微軟正黑體"/>
            <w:color w:val="00B050"/>
          </w:rPr>
          <m:t>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color w:val="00B050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color w:val="00B050"/>
          </w:rPr>
          <m:t>=1</m:t>
        </m:r>
      </m:oMath>
      <w:r w:rsidRPr="00607776">
        <w:rPr>
          <w:color w:val="00B050"/>
          <w:lang w:eastAsia="zh-TW"/>
        </w:rPr>
        <w:tab/>
      </w:r>
      <w:r w:rsidRPr="00607776">
        <w:rPr>
          <w:color w:val="00B050"/>
          <w:lang w:eastAsia="zh-TW"/>
        </w:rPr>
        <w:t></w:t>
      </w:r>
      <w:r w:rsidRPr="00607776">
        <w:rPr>
          <w:rFonts w:asciiTheme="minorEastAsia" w:eastAsiaTheme="minorEastAsia" w:hAnsiTheme="minorEastAsia" w:hint="eastAsia"/>
          <w:color w:val="00B050"/>
          <w:lang w:eastAsia="zh-TW"/>
        </w:rPr>
        <w:t>24c</w:t>
      </w:r>
      <w:r w:rsidRPr="00607776">
        <w:rPr>
          <w:color w:val="00B050"/>
          <w:lang w:eastAsia="zh-TW"/>
        </w:rPr>
        <w:t></w:t>
      </w:r>
    </w:p>
    <w:p w:rsidR="00F94D16" w:rsidRDefault="00E35E9F" w:rsidP="00F94D16">
      <w:pPr>
        <w:pStyle w:val="equation"/>
        <w:jc w:val="both"/>
        <w:rPr>
          <w:rFonts w:ascii="Times New Roman" w:eastAsia="標楷體" w:hAnsi="Times New Roman" w:cs="Times New Roman"/>
          <w:iCs/>
          <w:color w:val="00B050"/>
          <w:lang w:eastAsia="zh-TW"/>
        </w:rPr>
      </w:pPr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B050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c</m:t>
            </m:r>
          </m:sub>
        </m:sSub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為</w:t>
      </w:r>
      <m:oMath>
        <m:sSubSup>
          <m:sSubSupPr>
            <m:ctrlPr>
              <w:rPr>
                <w:rFonts w:ascii="Cambria Math" w:eastAsia="標楷體" w:hAnsi="Cambria Math" w:cs="Times New Roman"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C</m:t>
            </m:r>
            <m:ctrlPr>
              <w:rPr>
                <w:rFonts w:ascii="Cambria Math" w:eastAsia="標楷體" w:hAnsi="Cambria Math" w:cs="Times New Roman"/>
                <w:i/>
                <w:iCs/>
                <w:color w:val="00B050"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color w:val="00B050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color w:val="00B050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 w:cs="Times New Roman"/>
                <w:i/>
                <w:color w:val="00B050"/>
                <w:lang w:eastAsia="zh-TW"/>
              </w:rPr>
            </m:ctrlPr>
          </m:sup>
        </m:sSubSup>
      </m:oMath>
      <w:r w:rsidRPr="00607776">
        <w:rPr>
          <w:rFonts w:ascii="Times New Roman" w:eastAsia="標楷體" w:hAnsi="Times New Roman" w:cs="Times New Roman"/>
          <w:color w:val="00B050"/>
          <w:lang w:eastAsia="zh-TW"/>
        </w:rPr>
        <w:t>的變數</w:t>
      </w:r>
      <w:r w:rsidRPr="00607776">
        <w:rPr>
          <w:rFonts w:ascii="Times New Roman" w:eastAsia="標楷體" w:hAnsi="Times New Roman" w:cs="Times New Roman"/>
          <w:color w:val="00B050"/>
          <w:lang w:eastAsia="zh-TW"/>
        </w:rPr>
        <w:t>;</w:t>
      </w:r>
      <m:oMath>
        <m:r>
          <w:rPr>
            <w:rFonts w:ascii="Cambria Math" w:eastAsia="標楷體" w:hAnsi="Cambria Math" w:cs="Times New Roman"/>
            <w:color w:val="00B050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B050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s</m:t>
            </m:r>
          </m:sub>
        </m:sSub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為</w:t>
      </w:r>
      <m:oMath>
        <m:sSubSup>
          <m:sSubSupPr>
            <m:ctrlPr>
              <w:rPr>
                <w:rFonts w:ascii="Cambria Math" w:eastAsia="標楷體" w:hAnsi="Cambria Math" w:cs="Times New Roman"/>
                <w:iCs/>
                <w:color w:val="00B050"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S</m:t>
            </m:r>
            <m:ctrlPr>
              <w:rPr>
                <w:rFonts w:ascii="Cambria Math" w:eastAsia="標楷體" w:hAnsi="Cambria Math" w:cs="Times New Roman"/>
                <w:i/>
                <w:iCs/>
                <w:color w:val="00B050"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color w:val="00B050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color w:val="00B050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 w:cs="Times New Roman"/>
                <w:i/>
                <w:color w:val="00B050"/>
                <w:lang w:eastAsia="zh-TW"/>
              </w:rPr>
            </m:ctrlPr>
          </m:sup>
        </m:sSubSup>
      </m:oMath>
      <w:r w:rsidRPr="00607776">
        <w:rPr>
          <w:rFonts w:ascii="Times New Roman" w:eastAsia="標楷體" w:hAnsi="Times New Roman" w:cs="Times New Roman"/>
          <w:color w:val="00B050"/>
          <w:lang w:eastAsia="zh-TW"/>
        </w:rPr>
        <w:t>的變數</w:t>
      </w:r>
      <w:r w:rsidRPr="00607776">
        <w:rPr>
          <w:rFonts w:ascii="Times New Roman" w:eastAsia="標楷體" w:hAnsi="Times New Roman" w:cs="Times New Roman"/>
          <w:color w:val="00B050"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B05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color w:val="00B050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i</m:t>
            </m:r>
          </m:sub>
        </m:sSub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為第</w:t>
      </w:r>
      <m:oMath>
        <m:r>
          <w:rPr>
            <w:rFonts w:ascii="Cambria Math" w:eastAsia="標楷體" w:hAnsi="Cambria Math" w:cs="Times New Roman"/>
            <w:color w:val="00B050"/>
            <w:lang w:eastAsia="zh-TW"/>
          </w:rPr>
          <m:t>i</m:t>
        </m:r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個目標的平均</w:t>
      </w:r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;</w:t>
      </w:r>
      <m:oMath>
        <m:r>
          <w:rPr>
            <w:rFonts w:ascii="Cambria Math" w:eastAsia="標楷體" w:hAnsi="Cambria Math" w:cs="Times New Roman"/>
            <w:color w:val="00B050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B050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σ</m:t>
            </m:r>
          </m:e>
          <m:sub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i</m:t>
            </m:r>
          </m:sub>
        </m:sSub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為第</w:t>
      </w:r>
      <m:oMath>
        <m:r>
          <w:rPr>
            <w:rFonts w:ascii="Cambria Math" w:eastAsia="標楷體" w:hAnsi="Cambria Math" w:cs="Times New Roman"/>
            <w:color w:val="00B050"/>
            <w:lang w:eastAsia="zh-TW"/>
          </w:rPr>
          <m:t>i</m:t>
        </m:r>
      </m:oMath>
      <w:r w:rsidRPr="00607776">
        <w:rPr>
          <w:rFonts w:ascii="Times New Roman" w:eastAsia="標楷體" w:hAnsi="Times New Roman" w:cs="Times New Roman"/>
          <w:iCs/>
          <w:color w:val="00B050"/>
          <w:lang w:eastAsia="zh-TW"/>
        </w:rPr>
        <w:t>個目標的標準差。</w:t>
      </w:r>
    </w:p>
    <w:p w:rsidR="00685E24" w:rsidRPr="007B1779" w:rsidRDefault="00685E24" w:rsidP="005609DC">
      <w:pPr>
        <w:pStyle w:val="a3"/>
        <w:ind w:firstLineChars="200" w:firstLine="398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 xml:space="preserve">Layer </w:t>
      </w:r>
      <w:r w:rsidR="0051731D">
        <w:rPr>
          <w:rFonts w:eastAsia="標楷體" w:hint="eastAsia"/>
          <w:lang w:eastAsia="zh-TW"/>
        </w:rPr>
        <w:t>4</w:t>
      </w:r>
      <w:r w:rsidRPr="007B1779">
        <w:rPr>
          <w:rFonts w:eastAsia="標楷體"/>
          <w:lang w:eastAsia="zh-TW"/>
        </w:rPr>
        <w:t>:</w:t>
      </w:r>
      <w:r w:rsidRPr="007B1779">
        <w:rPr>
          <w:rFonts w:eastAsia="標楷體"/>
          <w:lang w:eastAsia="zh-TW"/>
        </w:rPr>
        <w:t>此層為</w:t>
      </w:r>
      <w:r w:rsidR="00713216" w:rsidRPr="00BB225B">
        <w:rPr>
          <w:rFonts w:eastAsia="標楷體" w:hint="eastAsia"/>
          <w:color w:val="00B050"/>
          <w:lang w:eastAsia="zh-TW"/>
        </w:rPr>
        <w:t>T</w:t>
      </w:r>
      <w:r w:rsidR="00713216" w:rsidRPr="00BB225B">
        <w:rPr>
          <w:rFonts w:eastAsia="標楷體"/>
          <w:color w:val="00B050"/>
          <w:lang w:eastAsia="zh-TW"/>
        </w:rPr>
        <w:t>–S</w:t>
      </w:r>
      <w:r w:rsidRPr="007B1779">
        <w:rPr>
          <w:rFonts w:eastAsia="標楷體"/>
          <w:lang w:eastAsia="zh-TW"/>
        </w:rPr>
        <w:t>層</w:t>
      </w:r>
      <w:r w:rsidR="000D4323" w:rsidRPr="007B1779">
        <w:rPr>
          <w:rFonts w:eastAsia="標楷體"/>
          <w:lang w:eastAsia="zh-TW"/>
        </w:rPr>
        <w:t>，經過此層的</w:t>
      </w:r>
      <w:r w:rsidR="00240021" w:rsidRPr="007B1779">
        <w:rPr>
          <w:rFonts w:eastAsia="標楷體"/>
          <w:lang w:eastAsia="zh-TW"/>
        </w:rPr>
        <w:t>運算可以得到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240021" w:rsidRPr="007B1779">
        <w:rPr>
          <w:rFonts w:eastAsia="標楷體"/>
          <w:lang w:eastAsia="zh-TW"/>
        </w:rPr>
        <w:t>個模型輸出</w:t>
      </w:r>
      <w:r w:rsidR="000D4323" w:rsidRPr="007B1779">
        <w:rPr>
          <w:rFonts w:eastAsia="標楷體"/>
          <w:lang w:eastAsia="zh-TW"/>
        </w:rPr>
        <w:t>，公式如下</w:t>
      </w:r>
      <w:r w:rsidR="000D4323" w:rsidRPr="007B1779">
        <w:rPr>
          <w:rFonts w:eastAsia="標楷體"/>
          <w:lang w:eastAsia="zh-TW"/>
        </w:rPr>
        <w:t>:</w:t>
      </w:r>
    </w:p>
    <w:p w:rsidR="00240021" w:rsidRDefault="00240021" w:rsidP="005609DC">
      <w:pPr>
        <w:pStyle w:val="equation"/>
        <w:ind w:firstLineChars="200" w:firstLine="400"/>
        <w:rPr>
          <w:lang w:eastAsia="zh-TW"/>
        </w:rPr>
      </w:pPr>
      <w:r>
        <w:rPr>
          <w:rFonts w:eastAsia="MS Mincho"/>
          <w:lang w:eastAsia="zh-TW"/>
        </w:rPr>
        <w:lastRenderedPageBreak/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ajorEastAsia" w:hAnsi="Cambria Math" w:cs="微軟正黑體"/>
                      </w:rPr>
                      <m:t> </m:t>
                    </m:r>
                  </m:e>
                </m:acc>
              </m:e>
              <m:sup>
                <m:r>
                  <w:rPr>
                    <w:rFonts w:ascii="Cambria Math" w:eastAsiaTheme="majorEastAsia" w:hAnsi="Cambria Math" w:cs="微軟正黑體"/>
                  </w:rPr>
                  <m:t>(q)</m:t>
                </m:r>
              </m:sup>
            </m:sSup>
          </m:e>
          <m:sup>
            <m:r>
              <w:rPr>
                <w:rFonts w:ascii="Cambria Math" w:eastAsiaTheme="majorEastAsia" w:hAnsi="Cambria Math" w:cs="微軟正黑體"/>
              </w:rPr>
              <m:t> 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×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</m:acc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</w:t>
      </w:r>
      <w:r w:rsidRPr="00CB66E6">
        <w:rPr>
          <w:lang w:eastAsia="zh-TW"/>
        </w:rPr>
        <w:t></w:t>
      </w:r>
    </w:p>
    <w:p w:rsidR="00240021" w:rsidRDefault="00240021" w:rsidP="005609DC">
      <w:pPr>
        <w:pStyle w:val="equation"/>
        <w:ind w:firstLineChars="200" w:firstLine="400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</m:acc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…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(M+1)×1</m:t>
            </m:r>
          </m:sub>
          <m:sup>
            <m:r>
              <w:rPr>
                <w:rFonts w:ascii="Cambria Math" w:eastAsiaTheme="majorEastAsia" w:hAnsi="Cambria Math" w:cs="微軟正黑體"/>
              </w:rPr>
              <m:t>T</m:t>
            </m:r>
          </m:sup>
        </m:sSub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F712F">
        <w:rPr>
          <w:lang w:eastAsia="zh-TW"/>
        </w:rPr>
        <w:t></w:t>
      </w:r>
      <w:r w:rsidR="00765474">
        <w:rPr>
          <w:lang w:eastAsia="zh-TW"/>
        </w:rPr>
        <w:t></w:t>
      </w:r>
      <w:r w:rsidRPr="00CB66E6">
        <w:rPr>
          <w:lang w:eastAsia="zh-TW"/>
        </w:rPr>
        <w:t></w:t>
      </w:r>
    </w:p>
    <w:p w:rsidR="00240021" w:rsidRPr="007B1779" w:rsidRDefault="00240021" w:rsidP="005609DC">
      <w:pPr>
        <w:pStyle w:val="equation"/>
        <w:ind w:firstLineChars="200" w:firstLine="400"/>
        <w:jc w:val="left"/>
        <w:rPr>
          <w:rFonts w:ascii="Times New Roman" w:eastAsia="標楷體" w:hAnsi="Times New Roman" w:cs="Times New Roman"/>
          <w:lang w:eastAsia="zh-TW"/>
        </w:rPr>
      </w:pPr>
      <w:r w:rsidRPr="007B1779">
        <w:rPr>
          <w:rFonts w:ascii="Times New Roman" w:eastAsia="標楷體" w:hAnsi="Times New Roman" w:cs="Times New Roman"/>
          <w:lang w:eastAsia="zh-TW"/>
        </w:rPr>
        <w:t>其中，</w:t>
      </w:r>
      <w:r w:rsidRPr="007B1779">
        <w:rPr>
          <w:rFonts w:ascii="Times New Roman" w:eastAsia="標楷體" w:hAnsi="Times New Roman" w:cs="Times New Roman"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(q)</m:t>
            </m:r>
          </m:sup>
        </m:sSubSup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,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(q)</m:t>
            </m:r>
          </m:sup>
        </m:sSubSup>
        <m:r>
          <w:rPr>
            <w:rFonts w:ascii="Cambria Math" w:eastAsia="標楷體" w:hAnsi="Cambria Math" w:cs="Times New Roman"/>
            <w:lang w:eastAsia="zh-TW"/>
          </w:rPr>
          <m:t>,i=1,2,…,M</m:t>
        </m:r>
      </m:oMath>
      <w:r w:rsidRPr="007B1779">
        <w:rPr>
          <w:rFonts w:ascii="Times New Roman" w:eastAsia="標楷體" w:hAnsi="Times New Roman" w:cs="Times New Roman"/>
          <w:lang w:eastAsia="zh-TW"/>
        </w:rPr>
        <w:t>}</w:t>
      </w:r>
      <w:r w:rsidRPr="007B1779">
        <w:rPr>
          <w:rFonts w:ascii="Times New Roman" w:eastAsia="標楷體" w:hAnsi="Times New Roman" w:cs="Times New Roman"/>
          <w:lang w:eastAsia="zh-TW"/>
        </w:rPr>
        <w:t>是第</w:t>
      </w:r>
      <m:oMath>
        <m:r>
          <w:rPr>
            <w:rFonts w:ascii="Cambria Math" w:eastAsia="標楷體" w:hAnsi="Cambria Math" w:cs="Times New Roman"/>
            <w:lang w:eastAsia="zh-TW"/>
          </w:rPr>
          <m:t>q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個</w:t>
      </w:r>
      <w:r w:rsidR="00713216" w:rsidRPr="00BB225B">
        <w:rPr>
          <w:rFonts w:ascii="Times New Roman" w:eastAsia="標楷體" w:hAnsi="Times New Roman" w:cs="Times New Roman"/>
          <w:color w:val="00B050"/>
          <w:lang w:eastAsia="zh-TW"/>
        </w:rPr>
        <w:t>T–S</w:t>
      </w:r>
      <w:r w:rsidR="00713216" w:rsidRPr="00BB225B">
        <w:rPr>
          <w:rFonts w:ascii="Times New Roman" w:eastAsia="標楷體" w:hAnsi="Times New Roman" w:cs="Times New Roman" w:hint="eastAsia"/>
          <w:color w:val="00B050"/>
          <w:lang w:eastAsia="zh-TW"/>
        </w:rPr>
        <w:t>神經元</w:t>
      </w:r>
      <w:r w:rsidRPr="007B1779">
        <w:rPr>
          <w:rFonts w:ascii="Times New Roman" w:eastAsia="標楷體" w:hAnsi="Times New Roman" w:cs="Times New Roman"/>
          <w:lang w:eastAsia="zh-TW"/>
        </w:rPr>
        <w:t>的參數。</w:t>
      </w:r>
    </w:p>
    <w:p w:rsidR="000D4323" w:rsidRPr="000D4323" w:rsidRDefault="000D4323" w:rsidP="005609DC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m:rPr>
            <m:sty m:val="bi"/>
          </m:rPr>
          <w:rPr>
            <w:rFonts w:ascii="Cambria Math" w:eastAsiaTheme="majorEastAsia" w:hAnsi="Cambria Math" w:cs="微軟正黑體"/>
          </w:rPr>
          <m:t>=B∙L∙H</m:t>
        </m:r>
      </m:oMath>
      <w:r w:rsidR="00765474">
        <w:rPr>
          <w:lang w:eastAsia="zh-TW"/>
        </w:rPr>
        <w:tab/>
      </w:r>
      <w:r w:rsidR="00765474"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a</w:t>
      </w:r>
      <w:r w:rsidR="00765474" w:rsidRPr="00CB66E6">
        <w:rPr>
          <w:lang w:eastAsia="zh-TW"/>
        </w:rPr>
        <w:t></w:t>
      </w:r>
    </w:p>
    <w:p w:rsidR="000D4323" w:rsidRDefault="000D4323" w:rsidP="005609DC">
      <w:pPr>
        <w:pStyle w:val="equation"/>
        <w:ind w:firstLineChars="200" w:firstLine="400"/>
        <w:rPr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bi"/>
          </m:rPr>
          <w:rPr>
            <w:rFonts w:ascii="Cambria Math" w:eastAsiaTheme="majorEastAsia" w:hAnsi="Cambria Math" w:cs="微軟正黑體"/>
          </w:rPr>
          <m:t>B</m:t>
        </m:r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 w:cs="微軟正黑體"/>
                  </w:rPr>
                  <m:t>…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N×K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b</w:t>
      </w:r>
      <w:r w:rsidRPr="00CB66E6">
        <w:rPr>
          <w:lang w:eastAsia="zh-TW"/>
        </w:rPr>
        <w:t></w:t>
      </w:r>
    </w:p>
    <w:p w:rsidR="00CD0177" w:rsidRPr="00CD0177" w:rsidRDefault="00CD0177" w:rsidP="005609DC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zh-TW"/>
                  </w:rPr>
                  <m:t>β</m:t>
                </m:r>
              </m:e>
            </m:acc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e>
            </m:d>
          </m:sup>
        </m:sSup>
        <m:r>
          <w:rPr>
            <w:rFonts w:ascii="Cambria Math" w:eastAsiaTheme="majorEastAsia" w:hAnsi="Cambria Math" w:cs="微軟正黑體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…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Theme="majorEastAsia" w:hAnsi="Cambria Math" w:cs="微軟正黑體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c</w:t>
      </w:r>
      <w:r w:rsidRPr="00CB66E6">
        <w:rPr>
          <w:lang w:eastAsia="zh-TW"/>
        </w:rPr>
        <w:t></w:t>
      </w:r>
    </w:p>
    <w:p w:rsidR="000D4323" w:rsidRDefault="000D4323" w:rsidP="005609DC">
      <w:pPr>
        <w:pStyle w:val="equation"/>
        <w:ind w:firstLineChars="200" w:firstLine="400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L</m:t>
            </m:r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λ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1→q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λ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2→q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⋮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K→q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="微軟正黑體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eqArr>
                        </m:e>
                      </m:mr>
                    </m:m>
                  </m:e>
                </m:eqArr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K×N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d</w:t>
      </w:r>
      <w:r w:rsidRPr="00CB66E6">
        <w:rPr>
          <w:lang w:eastAsia="zh-TW"/>
        </w:rPr>
        <w:t></w:t>
      </w:r>
    </w:p>
    <w:p w:rsidR="000D4323" w:rsidRPr="000D4323" w:rsidRDefault="000D4323" w:rsidP="005609DC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r>
          <m:rPr>
            <m:sty m:val="bi"/>
          </m:rPr>
          <w:rPr>
            <w:rFonts w:ascii="Cambria Math" w:eastAsiaTheme="majorEastAsia" w:hAnsi="Cambria Math" w:cs="微軟正黑體"/>
          </w:rPr>
          <m:t>H=</m:t>
        </m:r>
        <m:sSub>
          <m:sSub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/>
                    <w:bCs/>
                    <w:i/>
                    <w:iCs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ajorEastAsia" w:hAnsi="Cambria Math" w:cs="微軟正黑體"/>
                        <w:b/>
                        <w:bCs/>
                        <w:i/>
                        <w:iCs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微軟正黑體"/>
                            <w:b/>
                            <w:bCs/>
                            <w:i/>
                            <w:iCs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⋮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eastAsiaTheme="majorEastAsia" w:hAnsi="Cambria Math" w:cs="微軟正黑體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="微軟正黑體"/>
                                                </w:rPr>
                                                <m:t>h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="微軟正黑體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eqArr>
                        </m:e>
                      </m:mr>
                    </m:m>
                  </m:e>
                </m:eqArr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N×(M+1)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e</w:t>
      </w:r>
      <w:r w:rsidRPr="00CB66E6">
        <w:rPr>
          <w:lang w:eastAsia="zh-TW"/>
        </w:rPr>
        <w:t></w:t>
      </w:r>
    </w:p>
    <w:p w:rsidR="000D4323" w:rsidRPr="000D4323" w:rsidRDefault="000D4323" w:rsidP="005609DC">
      <w:pPr>
        <w:pStyle w:val="equation"/>
        <w:ind w:firstLineChars="200" w:firstLine="400"/>
        <w:rPr>
          <w:rFonts w:ascii="Cambria Math" w:eastAsiaTheme="majorEastAsia" w:hAnsi="Cambria Math" w:cs="微軟正黑體"/>
          <w:i/>
          <w:iCs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h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a</m:t>
            </m:r>
          </m:sub>
        </m:sSub>
        <m:r>
          <w:rPr>
            <w:rFonts w:ascii="Cambria Math" w:eastAsiaTheme="majorEastAsia" w:hAnsi="Cambria Math" w:cs="微軟正黑體"/>
            <w:lang w:eastAsia="zh-TW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1 (</m:t>
                </m:r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h</m:t>
                    </m:r>
                  </m:e>
                </m:acc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)</m:t>
                </m:r>
              </m:e>
            </m:d>
          </m:e>
          <m:sup>
            <m:r>
              <w:rPr>
                <w:rFonts w:ascii="Cambria Math" w:eastAsiaTheme="majorEastAsia" w:hAnsi="Cambria Math" w:cs="微軟正黑體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f</w:t>
      </w:r>
      <w:r w:rsidRPr="00CB66E6">
        <w:rPr>
          <w:lang w:eastAsia="zh-TW"/>
        </w:rPr>
        <w:t></w:t>
      </w:r>
    </w:p>
    <w:p w:rsidR="000D4323" w:rsidRPr="007B5528" w:rsidRDefault="00CD0177" w:rsidP="005609DC">
      <w:pPr>
        <w:pStyle w:val="a3"/>
        <w:ind w:firstLineChars="200" w:firstLine="398"/>
        <w:rPr>
          <w:rFonts w:eastAsia="標楷體"/>
          <w:bCs/>
          <w:iCs/>
          <w:lang w:eastAsia="zh-TW"/>
        </w:rPr>
      </w:pPr>
      <w:r w:rsidRPr="007B5528">
        <w:rPr>
          <w:rFonts w:eastAsia="標楷體"/>
          <w:lang w:eastAsia="zh-TW"/>
        </w:rPr>
        <w:t xml:space="preserve">Layer </w:t>
      </w:r>
      <w:r w:rsidR="0051731D">
        <w:rPr>
          <w:rFonts w:eastAsia="標楷體" w:hint="eastAsia"/>
          <w:lang w:eastAsia="zh-TW"/>
        </w:rPr>
        <w:t>5</w:t>
      </w:r>
      <w:r w:rsidRPr="007B5528">
        <w:rPr>
          <w:rFonts w:eastAsia="標楷體"/>
          <w:lang w:eastAsia="zh-TW"/>
        </w:rPr>
        <w:t>:</w:t>
      </w:r>
      <w:r w:rsidRPr="007B5528">
        <w:rPr>
          <w:rFonts w:eastAsia="標楷體"/>
          <w:lang w:eastAsia="zh-TW"/>
        </w:rPr>
        <w:t>此層為輸出層，將上一層得到的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8147E9">
        <w:rPr>
          <w:rFonts w:eastAsia="標楷體"/>
          <w:lang w:eastAsia="zh-TW"/>
        </w:rPr>
        <w:t>個模型輸出</w:t>
      </w:r>
      <w:r w:rsidR="008147E9">
        <w:rPr>
          <w:rFonts w:eastAsia="標楷體" w:hint="eastAsia"/>
          <w:lang w:eastAsia="zh-TW"/>
        </w:rPr>
        <w:t>加總</w:t>
      </w:r>
      <w:r w:rsidRPr="007B5528">
        <w:rPr>
          <w:rFonts w:eastAsia="標楷體"/>
          <w:bCs/>
          <w:iCs/>
          <w:lang w:eastAsia="zh-TW"/>
        </w:rPr>
        <w:t>，</w:t>
      </w:r>
      <w:r w:rsidR="007F712F" w:rsidRPr="007B5528">
        <w:rPr>
          <w:rFonts w:eastAsia="標楷體"/>
          <w:bCs/>
          <w:iCs/>
          <w:lang w:eastAsia="zh-TW"/>
        </w:rPr>
        <w:t>即為我們的模型輸出</w:t>
      </w:r>
      <w:r w:rsidR="007F712F" w:rsidRPr="007B5528">
        <w:rPr>
          <w:rFonts w:eastAsia="標楷體"/>
          <w:bCs/>
          <w:iCs/>
          <w:lang w:eastAsia="zh-TW"/>
        </w:rPr>
        <w:t>:</w:t>
      </w:r>
    </w:p>
    <w:p w:rsidR="007F712F" w:rsidRDefault="007F712F" w:rsidP="005609DC">
      <w:pPr>
        <w:pStyle w:val="equation"/>
        <w:ind w:firstLineChars="200" w:firstLine="400"/>
        <w:rPr>
          <w:lang w:eastAsia="zh-TW"/>
        </w:rPr>
      </w:pPr>
      <w:r>
        <w:rPr>
          <w:rFonts w:eastAsia="MS Mincho"/>
          <w:lang w:eastAsia="zh-TW"/>
        </w:rPr>
        <w:tab/>
      </w:r>
      <m:oMath>
        <m:acc>
          <m:accPr>
            <m:chr m:val="⃑"/>
            <m:ctrlPr>
              <w:rPr>
                <w:rFonts w:ascii="Cambria Math" w:eastAsia="MS Mincho" w:hAnsi="Cambria Math"/>
                <w:lang w:eastAsia="zh-TW"/>
              </w:rPr>
            </m:ctrlPr>
          </m:accPr>
          <m:e>
            <m:acc>
              <m:accPr>
                <m:ctrlPr>
                  <w:rPr>
                    <w:rFonts w:ascii="Cambria Math" w:eastAsia="微軟正黑體" w:hAnsi="微軟正黑體" w:cs="微軟正黑體"/>
                    <w:i/>
                    <w:lang w:eastAsia="zh-TW"/>
                  </w:rPr>
                </m:ctrlPr>
              </m:accPr>
              <m:e>
                <m:r>
                  <w:rPr>
                    <w:rFonts w:ascii="Cambria Math" w:eastAsia="微軟正黑體" w:hAnsi="微軟正黑體" w:cs="微軟正黑體"/>
                    <w:lang w:eastAsia="zh-TW"/>
                  </w:rPr>
                  <m:t>y</m:t>
                </m:r>
              </m:e>
            </m:acc>
          </m:e>
        </m:acc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q=1</m:t>
            </m:r>
          </m:sub>
          <m:sup>
            <m:r>
              <w:rPr>
                <w:rFonts w:ascii="Cambria Math" w:eastAsiaTheme="majorEastAsia" w:hAnsi="Cambria Math" w:cs="微軟正黑體"/>
              </w:rPr>
              <m:t>Q</m:t>
            </m:r>
          </m:sup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ajorEastAsia" w:hAnsi="Cambria Math" w:cs="微軟正黑體"/>
                          </w:rPr>
                          <m:t> </m:t>
                        </m:r>
                      </m:e>
                    </m:acc>
                  </m:e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p>
              </m:e>
              <m: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</m:sup>
            </m:sSup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</w:t>
      </w:r>
      <w:r w:rsidRPr="00CB66E6">
        <w:rPr>
          <w:lang w:eastAsia="zh-TW"/>
        </w:rPr>
        <w:t></w:t>
      </w:r>
    </w:p>
    <w:p w:rsidR="001E7E03" w:rsidRPr="007F712F" w:rsidRDefault="001E7E03" w:rsidP="005609DC">
      <w:pPr>
        <w:pStyle w:val="equation"/>
        <w:ind w:firstLineChars="200" w:firstLine="400"/>
        <w:rPr>
          <w:lang w:eastAsia="zh-TW"/>
        </w:rPr>
      </w:pPr>
    </w:p>
    <w:p w:rsidR="000D0777" w:rsidRPr="00521AEB" w:rsidRDefault="00521AEB" w:rsidP="00521AEB">
      <w:pPr>
        <w:pStyle w:val="2"/>
      </w:pPr>
      <w:r>
        <w:t>Parameter Learning</w:t>
      </w:r>
    </w:p>
    <w:p w:rsidR="00434687" w:rsidRPr="007B5528" w:rsidRDefault="0084153C" w:rsidP="00521AEB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="00521AEB" w:rsidRPr="007B5528">
        <w:rPr>
          <w:rFonts w:eastAsia="標楷體"/>
          <w:iCs/>
          <w:lang w:eastAsia="zh-TW"/>
        </w:rPr>
        <w:t>根據</w:t>
      </w:r>
      <w:r w:rsidR="00BB225B">
        <w:rPr>
          <w:rFonts w:eastAsia="標楷體" w:hint="eastAsia"/>
          <w:iCs/>
          <w:lang w:eastAsia="zh-TW"/>
        </w:rPr>
        <w:t>分治法</w:t>
      </w:r>
      <w:r w:rsidR="00BB225B">
        <w:rPr>
          <w:rFonts w:eastAsia="標楷體" w:hint="eastAsia"/>
          <w:iCs/>
          <w:lang w:eastAsia="zh-TW"/>
        </w:rPr>
        <w:t>(</w:t>
      </w:r>
      <w:r w:rsidR="00521AEB" w:rsidRPr="007B5528">
        <w:rPr>
          <w:rFonts w:eastAsia="標楷體"/>
          <w:iCs/>
          <w:lang w:eastAsia="zh-TW"/>
        </w:rPr>
        <w:t>divide</w:t>
      </w:r>
      <w:r w:rsidR="00BB225B">
        <w:rPr>
          <w:rFonts w:eastAsia="標楷體" w:hint="eastAsia"/>
          <w:iCs/>
          <w:lang w:eastAsia="zh-TW"/>
        </w:rPr>
        <w:t xml:space="preserve"> </w:t>
      </w:r>
      <w:r w:rsidR="00521AEB" w:rsidRPr="007B5528">
        <w:rPr>
          <w:rFonts w:eastAsia="標楷體"/>
          <w:iCs/>
          <w:lang w:eastAsia="zh-TW"/>
        </w:rPr>
        <w:t>and</w:t>
      </w:r>
      <w:r w:rsidR="00BB225B">
        <w:rPr>
          <w:rFonts w:eastAsia="標楷體" w:hint="eastAsia"/>
          <w:iCs/>
          <w:lang w:eastAsia="zh-TW"/>
        </w:rPr>
        <w:t xml:space="preserve"> </w:t>
      </w:r>
      <w:r w:rsidR="00521AEB" w:rsidRPr="007B5528">
        <w:rPr>
          <w:rFonts w:eastAsia="標楷體"/>
          <w:iCs/>
          <w:lang w:eastAsia="zh-TW"/>
        </w:rPr>
        <w:t>conquer</w:t>
      </w:r>
      <w:r w:rsidR="00BB225B">
        <w:rPr>
          <w:rFonts w:eastAsia="標楷體" w:hint="eastAsia"/>
          <w:iCs/>
          <w:lang w:eastAsia="zh-TW"/>
        </w:rPr>
        <w:t>)</w:t>
      </w:r>
      <w:r w:rsidR="009E7567">
        <w:rPr>
          <w:rFonts w:eastAsia="標楷體"/>
          <w:iCs/>
          <w:lang w:eastAsia="zh-TW"/>
        </w:rPr>
        <w:t>的概念，我們將使用不同的機器學習演算法，對各層的參數</w:t>
      </w:r>
      <w:r w:rsidR="00521AEB" w:rsidRPr="007B5528">
        <w:rPr>
          <w:rFonts w:eastAsia="標楷體"/>
          <w:iCs/>
          <w:lang w:eastAsia="zh-TW"/>
        </w:rPr>
        <w:t>優化，以便更容易找到最佳解。對於</w:t>
      </w:r>
      <w:r w:rsidR="009E7567">
        <w:rPr>
          <w:rFonts w:eastAsia="標楷體" w:hint="eastAsia"/>
          <w:iCs/>
          <w:lang w:eastAsia="zh-TW"/>
        </w:rPr>
        <w:t>第一層模糊集的</w:t>
      </w:r>
      <w:r w:rsidR="00521AEB" w:rsidRPr="007B5528">
        <w:rPr>
          <w:rFonts w:eastAsia="標楷體"/>
          <w:iCs/>
          <w:lang w:eastAsia="zh-TW"/>
        </w:rPr>
        <w:t>參數優化，我們使用知名的</w:t>
      </w:r>
      <w:r w:rsidR="005B2DCE">
        <w:rPr>
          <w:rFonts w:eastAsia="標楷體" w:hint="eastAsia"/>
          <w:iCs/>
          <w:lang w:eastAsia="zh-TW"/>
        </w:rPr>
        <w:t>粒子群演算法</w:t>
      </w:r>
      <w:r w:rsidR="005B2DCE">
        <w:rPr>
          <w:rFonts w:eastAsia="標楷體" w:hint="eastAsia"/>
          <w:iCs/>
          <w:lang w:eastAsia="zh-TW"/>
        </w:rPr>
        <w:t>(P</w:t>
      </w:r>
      <w:r w:rsidR="005B2DCE">
        <w:rPr>
          <w:rFonts w:eastAsia="標楷體"/>
          <w:iCs/>
          <w:lang w:eastAsia="zh-TW"/>
        </w:rPr>
        <w:t xml:space="preserve">article Swarm Optimization, </w:t>
      </w:r>
      <w:r w:rsidR="00521AEB" w:rsidRPr="007B5528">
        <w:rPr>
          <w:rFonts w:eastAsia="標楷體"/>
          <w:iCs/>
          <w:lang w:eastAsia="zh-TW"/>
        </w:rPr>
        <w:t>PSO</w:t>
      </w:r>
      <w:r w:rsidR="005B2DCE">
        <w:rPr>
          <w:rFonts w:eastAsia="標楷體"/>
          <w:iCs/>
          <w:lang w:eastAsia="zh-TW"/>
        </w:rPr>
        <w:t>)</w:t>
      </w:r>
      <w:r w:rsidR="00521AEB" w:rsidRPr="007B5528">
        <w:rPr>
          <w:rFonts w:eastAsia="標楷體"/>
          <w:iCs/>
          <w:lang w:eastAsia="zh-TW"/>
        </w:rPr>
        <w:t>演算法</w:t>
      </w:r>
      <w:r w:rsidR="00434687" w:rsidRPr="007B5528">
        <w:rPr>
          <w:rFonts w:eastAsia="標楷體"/>
          <w:iCs/>
          <w:lang w:eastAsia="zh-TW"/>
        </w:rPr>
        <w:t>[18]</w:t>
      </w:r>
      <w:r w:rsidR="00434687" w:rsidRPr="007B5528">
        <w:rPr>
          <w:rFonts w:eastAsia="標楷體"/>
          <w:iCs/>
          <w:lang w:eastAsia="zh-TW"/>
        </w:rPr>
        <w:t>學習</w:t>
      </w:r>
      <w:r w:rsidR="00521AEB" w:rsidRPr="007B5528">
        <w:rPr>
          <w:rFonts w:eastAsia="標楷體"/>
          <w:iCs/>
          <w:lang w:eastAsia="zh-TW"/>
        </w:rPr>
        <w:t>，</w:t>
      </w:r>
      <w:r w:rsidRPr="007B5528">
        <w:rPr>
          <w:rFonts w:eastAsia="標楷體"/>
          <w:iCs/>
          <w:lang w:eastAsia="zh-TW"/>
        </w:rPr>
        <w:t>其原理</w:t>
      </w:r>
      <w:r w:rsidR="009E7567">
        <w:rPr>
          <w:rFonts w:eastAsia="標楷體" w:hint="eastAsia"/>
          <w:iCs/>
          <w:lang w:eastAsia="zh-TW"/>
        </w:rPr>
        <w:t>為模擬</w:t>
      </w:r>
      <w:r w:rsidRPr="007B5528">
        <w:rPr>
          <w:rFonts w:eastAsia="標楷體"/>
          <w:iCs/>
          <w:lang w:eastAsia="zh-TW"/>
        </w:rPr>
        <w:t>鳥群在尋找食物，每回合透過自身的最佳位置和全群最佳位置調節速度，特性為收斂快速，演算法</w:t>
      </w:r>
      <w:r w:rsidR="00434687" w:rsidRPr="007B5528">
        <w:rPr>
          <w:rFonts w:eastAsia="標楷體"/>
          <w:iCs/>
          <w:lang w:eastAsia="zh-TW"/>
        </w:rPr>
        <w:t>公式如下</w:t>
      </w:r>
      <w:r w:rsidR="00434687" w:rsidRPr="007B5528">
        <w:rPr>
          <w:rFonts w:eastAsia="標楷體"/>
          <w:iCs/>
          <w:lang w:eastAsia="zh-TW"/>
        </w:rPr>
        <w:t>:</w:t>
      </w:r>
    </w:p>
    <w:p w:rsidR="00434687" w:rsidRDefault="009F166C" w:rsidP="00A15D7D">
      <w:pPr>
        <w:pStyle w:val="equation"/>
        <w:jc w:val="both"/>
        <w:rPr>
          <w:lang w:eastAsia="zh-TW"/>
        </w:rPr>
      </w:pPr>
      <m:oMath>
        <m:d>
          <m:dPr>
            <m:begChr m:val="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 (t+1)=ω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1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Pbest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(t)-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(t))+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2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</m:t>
            </m:r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Gbest</m:t>
                </m:r>
              </m:e>
            </m:acc>
            <m:r>
              <w:rPr>
                <w:rFonts w:ascii="Cambria Math" w:eastAsiaTheme="majorEastAsia" w:hAnsi="Cambria Math" w:cs="微軟正黑體"/>
                <w:spacing w:val="-1"/>
              </w:rPr>
              <m:t> (t)-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</m:t>
            </m:r>
          </m:e>
        </m:d>
      </m:oMath>
      <w:r w:rsidR="00434687">
        <w:rPr>
          <w:lang w:eastAsia="zh-TW"/>
        </w:rPr>
        <w:tab/>
      </w:r>
      <w:r w:rsidR="00A15D7D">
        <w:rPr>
          <w:lang w:eastAsia="zh-TW"/>
        </w:rPr>
        <w:tab/>
      </w:r>
      <w:r w:rsidR="00434687"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40</w:t>
      </w:r>
      <w:r w:rsidR="00434687" w:rsidRPr="00CB66E6">
        <w:rPr>
          <w:lang w:eastAsia="zh-TW"/>
        </w:rPr>
        <w:t></w:t>
      </w:r>
    </w:p>
    <w:p w:rsidR="00A15D7D" w:rsidRPr="00A15D7D" w:rsidRDefault="00A15D7D" w:rsidP="00A15D7D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t+1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V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t+1</m:t>
            </m:r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41</w:t>
      </w:r>
      <w:r w:rsidRPr="00CB66E6">
        <w:rPr>
          <w:lang w:eastAsia="zh-TW"/>
        </w:rPr>
        <w:t></w:t>
      </w:r>
    </w:p>
    <w:p w:rsidR="00521AEB" w:rsidRPr="007B5528" w:rsidRDefault="00A15D7D" w:rsidP="00521AEB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(t)</m:t>
        </m:r>
      </m:oMath>
      <w:r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</w:t>
      </w:r>
      <w:r w:rsidRPr="007B5528">
        <w:rPr>
          <w:rFonts w:eastAsia="標楷體"/>
          <w:iCs/>
          <w:lang w:eastAsia="zh-TW"/>
        </w:rPr>
        <w:t>粒子的位置，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V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(t)</m:t>
        </m:r>
      </m:oMath>
      <w:r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</w:t>
      </w:r>
      <w:r w:rsidRPr="007B5528">
        <w:rPr>
          <w:rFonts w:eastAsia="標楷體"/>
          <w:iCs/>
          <w:lang w:eastAsia="zh-TW"/>
        </w:rPr>
        <w:t>粒子的速度，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Pbest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</m:d>
      </m:oMath>
      <w:r w:rsidR="0084153C"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84153C"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個粒子的最好位置，</w:t>
      </w:r>
      <m:oMath>
        <m:acc>
          <m:accPr>
            <m:chr m:val="⃑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accPr>
          <m:e>
            <m:r>
              <w:rPr>
                <w:rFonts w:ascii="Cambria Math" w:eastAsia="標楷體" w:hAnsi="Cambria Math"/>
                <w:lang w:eastAsia="zh-TW"/>
              </w:rPr>
              <m:t>Gbest</m:t>
            </m:r>
          </m:e>
        </m:acc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</m:d>
      </m:oMath>
      <w:r w:rsidR="0084153C"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84153C" w:rsidRPr="007B5528">
        <w:rPr>
          <w:rFonts w:eastAsia="標楷體"/>
          <w:iCs/>
          <w:lang w:eastAsia="zh-TW"/>
        </w:rPr>
        <w:t>回合時全部粒子中最好的位置，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w:lastRenderedPageBreak/>
          <m:t>ω</m:t>
        </m:r>
        <m:r>
          <w:rPr>
            <w:rFonts w:ascii="Cambria Math" w:eastAsia="標楷體" w:hAnsi="Cambria Math"/>
            <w:lang w:eastAsia="zh-TW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C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  <m:r>
          <w:rPr>
            <w:rFonts w:ascii="Cambria Math" w:eastAsia="標楷體" w:hAnsi="Cambria Math"/>
            <w:lang w:eastAsia="zh-TW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C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為</w:t>
      </w:r>
      <w:r w:rsidR="0084153C" w:rsidRPr="007B5528">
        <w:rPr>
          <w:rFonts w:eastAsia="標楷體"/>
          <w:iCs/>
          <w:lang w:eastAsia="zh-TW"/>
        </w:rPr>
        <w:t>PSO</w:t>
      </w:r>
      <w:r w:rsidR="0084153C" w:rsidRPr="007B5528">
        <w:rPr>
          <w:rFonts w:eastAsia="標楷體"/>
          <w:iCs/>
          <w:lang w:eastAsia="zh-TW"/>
        </w:rPr>
        <w:t>的參數，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ξ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為介於</w:t>
      </w:r>
      <w:r w:rsidR="0084153C" w:rsidRPr="007B5528">
        <w:rPr>
          <w:rFonts w:eastAsia="標楷體"/>
          <w:iCs/>
          <w:lang w:eastAsia="zh-TW"/>
        </w:rPr>
        <w:t>0</w:t>
      </w:r>
      <w:r w:rsidR="0084153C" w:rsidRPr="007B5528">
        <w:rPr>
          <w:rFonts w:eastAsia="標楷體"/>
          <w:iCs/>
          <w:lang w:eastAsia="zh-TW"/>
        </w:rPr>
        <w:t>到</w:t>
      </w:r>
      <w:r w:rsidR="0084153C" w:rsidRPr="007B5528">
        <w:rPr>
          <w:rFonts w:eastAsia="標楷體"/>
          <w:iCs/>
          <w:lang w:eastAsia="zh-TW"/>
        </w:rPr>
        <w:t>1</w:t>
      </w:r>
      <w:r w:rsidR="0084153C" w:rsidRPr="007B5528">
        <w:rPr>
          <w:rFonts w:eastAsia="標楷體"/>
          <w:iCs/>
          <w:lang w:eastAsia="zh-TW"/>
        </w:rPr>
        <w:t>的隨機數。</w:t>
      </w:r>
      <w:r w:rsidR="00302A05">
        <w:rPr>
          <w:rFonts w:eastAsia="標楷體"/>
          <w:iCs/>
          <w:lang w:eastAsia="zh-TW"/>
        </w:rPr>
        <w:t>在本</w:t>
      </w:r>
      <w:r w:rsidR="00302A05">
        <w:rPr>
          <w:rFonts w:eastAsia="標楷體" w:hint="eastAsia"/>
          <w:iCs/>
          <w:lang w:eastAsia="zh-TW"/>
        </w:rPr>
        <w:t>研究</w:t>
      </w:r>
      <w:r w:rsidR="0084153C" w:rsidRPr="007B5528">
        <w:rPr>
          <w:rFonts w:eastAsia="標楷體"/>
          <w:iCs/>
          <w:lang w:eastAsia="zh-TW"/>
        </w:rPr>
        <w:t>中，粒子的位置代表</w:t>
      </w:r>
      <w:r w:rsidR="009E7567">
        <w:rPr>
          <w:rFonts w:eastAsia="標楷體" w:hint="eastAsia"/>
          <w:iCs/>
          <w:lang w:eastAsia="zh-TW"/>
        </w:rPr>
        <w:t>模糊集中</w:t>
      </w:r>
      <w:r w:rsidR="00434687" w:rsidRPr="007B5528">
        <w:rPr>
          <w:rFonts w:eastAsia="標楷體"/>
          <w:iCs/>
          <w:lang w:eastAsia="zh-TW"/>
        </w:rPr>
        <w:t>的參數，</w:t>
      </w:r>
      <w:r w:rsidR="0084153C" w:rsidRPr="007B5528">
        <w:rPr>
          <w:rFonts w:eastAsia="標楷體"/>
          <w:iCs/>
          <w:lang w:eastAsia="zh-TW"/>
        </w:rPr>
        <w:t>其中</w:t>
      </w:r>
      <w:r w:rsidR="00434687" w:rsidRPr="007B5528">
        <w:rPr>
          <w:rFonts w:eastAsia="標楷體"/>
          <w:iCs/>
          <w:lang w:eastAsia="zh-TW"/>
        </w:rPr>
        <w:t>包含了每個維度的分群中心、標準差以及</w:t>
      </w:r>
      <w:r w:rsidR="005B2DCE" w:rsidRPr="005B2DCE">
        <w:rPr>
          <w:rFonts w:eastAsia="標楷體" w:hint="eastAsia"/>
          <w:iCs/>
          <w:lang w:eastAsia="zh-TW"/>
        </w:rPr>
        <w:t>相位頻率函數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="00434687" w:rsidRPr="007B5528">
        <w:rPr>
          <w:rFonts w:eastAsia="標楷體"/>
          <w:iCs/>
          <w:lang w:eastAsia="zh-TW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。</w:t>
      </w:r>
    </w:p>
    <w:p w:rsidR="000975D6" w:rsidRPr="007B5528" w:rsidRDefault="000975D6" w:rsidP="000975D6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在本</w:t>
      </w:r>
      <w:r w:rsidR="008C03BE">
        <w:rPr>
          <w:rFonts w:eastAsia="標楷體" w:hint="eastAsia"/>
          <w:iCs/>
          <w:lang w:eastAsia="zh-TW"/>
        </w:rPr>
        <w:t>論文</w:t>
      </w:r>
      <w:r w:rsidRPr="007B5528">
        <w:rPr>
          <w:rFonts w:eastAsia="標楷體"/>
          <w:iCs/>
          <w:lang w:eastAsia="zh-TW"/>
        </w:rPr>
        <w:t>中</w:t>
      </w:r>
      <w:r w:rsidR="005B2DCE" w:rsidRPr="005B2DCE">
        <w:rPr>
          <w:rFonts w:eastAsia="標楷體" w:hint="eastAsia"/>
          <w:iCs/>
          <w:lang w:eastAsia="zh-TW"/>
        </w:rPr>
        <w:t>遞迴式最小平方演算法</w:t>
      </w:r>
      <w:r w:rsidR="005B2DCE">
        <w:rPr>
          <w:rFonts w:eastAsia="標楷體" w:hint="eastAsia"/>
          <w:iCs/>
          <w:lang w:eastAsia="zh-TW"/>
        </w:rPr>
        <w:t>(Recursive Least</w:t>
      </w:r>
      <w:r w:rsidR="005B2DCE">
        <w:rPr>
          <w:rFonts w:eastAsia="標楷體"/>
          <w:iCs/>
          <w:lang w:eastAsia="zh-TW"/>
        </w:rPr>
        <w:t xml:space="preserve"> Square Estimation, </w:t>
      </w:r>
      <w:r w:rsidRPr="007B5528">
        <w:rPr>
          <w:rFonts w:eastAsia="標楷體"/>
          <w:iCs/>
          <w:lang w:eastAsia="zh-TW"/>
        </w:rPr>
        <w:t>RLSE</w:t>
      </w:r>
      <w:r w:rsidR="005B2DCE">
        <w:rPr>
          <w:rFonts w:eastAsia="標楷體"/>
          <w:iCs/>
          <w:lang w:eastAsia="zh-TW"/>
        </w:rPr>
        <w:t>)</w:t>
      </w:r>
      <w:r w:rsidRPr="007B5528">
        <w:rPr>
          <w:rFonts w:eastAsia="標楷體"/>
          <w:iCs/>
          <w:lang w:eastAsia="zh-TW"/>
        </w:rPr>
        <w:t>[19]</w:t>
      </w:r>
      <w:r w:rsidR="008C03BE">
        <w:rPr>
          <w:rFonts w:eastAsia="標楷體"/>
          <w:iCs/>
          <w:lang w:eastAsia="zh-TW"/>
        </w:rPr>
        <w:t>是用來更新</w:t>
      </w:r>
      <w:r w:rsidR="008C03BE" w:rsidRPr="00BB225B">
        <w:rPr>
          <w:rFonts w:eastAsia="標楷體" w:hint="eastAsia"/>
          <w:color w:val="00B050"/>
          <w:lang w:eastAsia="zh-TW"/>
        </w:rPr>
        <w:t>T</w:t>
      </w:r>
      <w:r w:rsidR="008C03BE" w:rsidRPr="00BB225B">
        <w:rPr>
          <w:rFonts w:eastAsia="標楷體"/>
          <w:color w:val="00B050"/>
          <w:lang w:eastAsia="zh-TW"/>
        </w:rPr>
        <w:t>–S</w:t>
      </w:r>
      <w:r w:rsidR="008C03BE">
        <w:rPr>
          <w:rFonts w:eastAsia="標楷體" w:hint="eastAsia"/>
          <w:color w:val="00B050"/>
          <w:lang w:eastAsia="zh-TW"/>
        </w:rPr>
        <w:t>神經元</w:t>
      </w:r>
      <w:r w:rsidRPr="007B5528">
        <w:rPr>
          <w:rFonts w:eastAsia="標楷體"/>
          <w:iCs/>
          <w:lang w:eastAsia="zh-TW"/>
        </w:rPr>
        <w:t>參數，一般來說</w:t>
      </w:r>
      <w:r w:rsidRPr="007B5528">
        <w:rPr>
          <w:rFonts w:eastAsia="標楷體"/>
          <w:iCs/>
          <w:lang w:eastAsia="zh-TW"/>
        </w:rPr>
        <w:t>LSE</w:t>
      </w:r>
      <w:r w:rsidRPr="007B5528">
        <w:rPr>
          <w:rFonts w:eastAsia="標楷體"/>
          <w:iCs/>
          <w:lang w:eastAsia="zh-TW"/>
        </w:rPr>
        <w:t>問題可以</w:t>
      </w:r>
      <w:r w:rsidRPr="005B2DCE">
        <w:rPr>
          <w:rFonts w:eastAsia="標楷體"/>
          <w:iCs/>
          <w:color w:val="00B050"/>
          <w:lang w:eastAsia="zh-TW"/>
        </w:rPr>
        <w:t>被</w:t>
      </w:r>
      <w:r w:rsidR="008C03BE" w:rsidRPr="005B2DCE">
        <w:rPr>
          <w:rFonts w:eastAsia="標楷體" w:hint="eastAsia"/>
          <w:iCs/>
          <w:color w:val="00B050"/>
          <w:lang w:eastAsia="zh-TW"/>
        </w:rPr>
        <w:t>視為</w:t>
      </w:r>
      <w:r w:rsidRPr="005B2DCE">
        <w:rPr>
          <w:rFonts w:eastAsia="標楷體"/>
          <w:iCs/>
          <w:color w:val="00B050"/>
          <w:lang w:eastAsia="zh-TW"/>
        </w:rPr>
        <w:t>一個線性的</w:t>
      </w:r>
      <w:r w:rsidR="008C03BE" w:rsidRPr="005B2DCE">
        <w:rPr>
          <w:rFonts w:eastAsia="標楷體" w:hint="eastAsia"/>
          <w:iCs/>
          <w:color w:val="00B050"/>
          <w:lang w:eastAsia="zh-TW"/>
        </w:rPr>
        <w:t>問題</w:t>
      </w:r>
      <w:r w:rsidRPr="007B5528">
        <w:rPr>
          <w:rFonts w:eastAsia="標楷體"/>
          <w:iCs/>
          <w:lang w:eastAsia="zh-TW"/>
        </w:rPr>
        <w:t>，如下</w:t>
      </w:r>
      <w:r w:rsidRPr="007B5528">
        <w:rPr>
          <w:rFonts w:eastAsia="標楷體"/>
          <w:iCs/>
          <w:lang w:eastAsia="zh-TW"/>
        </w:rPr>
        <w:t>:</w:t>
      </w:r>
    </w:p>
    <w:p w:rsidR="000975D6" w:rsidRPr="000975D6" w:rsidRDefault="000975D6" w:rsidP="000975D6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y=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+…+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m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r>
          <w:rPr>
            <w:rFonts w:ascii="Cambria Math" w:eastAsiaTheme="majorEastAsia" w:hAnsi="Cambria Math" w:cs="微軟正黑體"/>
            <w:spacing w:val="-1"/>
            <w:lang w:eastAsia="zh-TW"/>
          </w:rPr>
          <m:t>ε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</w:t>
      </w:r>
      <w:r w:rsidRPr="00CB66E6">
        <w:rPr>
          <w:lang w:eastAsia="zh-TW"/>
        </w:rPr>
        <w:t></w:t>
      </w:r>
    </w:p>
    <w:p w:rsidR="000975D6" w:rsidRDefault="000975D6" w:rsidP="000975D6">
      <w:pPr>
        <w:pStyle w:val="a3"/>
        <w:ind w:firstLine="0"/>
        <w:rPr>
          <w:rFonts w:asciiTheme="majorEastAsia" w:eastAsiaTheme="majorEastAsia" w:hAnsiTheme="majorEastAsia" w:cs="微軟正黑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其中，</w:t>
      </w:r>
      <w:r w:rsidRPr="007B5528">
        <w:rPr>
          <w:rFonts w:eastAsia="標楷體"/>
          <w:iCs/>
          <w:lang w:eastAsia="zh-TW"/>
        </w:rPr>
        <w:t>y</w:t>
      </w:r>
      <w:r w:rsidRPr="007B5528">
        <w:rPr>
          <w:rFonts w:eastAsia="標楷體"/>
          <w:iCs/>
          <w:lang w:eastAsia="zh-TW"/>
        </w:rPr>
        <w:t>是目標</w:t>
      </w:r>
      <w:r w:rsidRPr="007B5528">
        <w:rPr>
          <w:rFonts w:eastAsia="標楷體"/>
          <w:iCs/>
          <w:lang w:eastAsia="zh-TW"/>
        </w:rPr>
        <w:t>;u</w:t>
      </w:r>
      <w:r w:rsidRPr="007B5528">
        <w:rPr>
          <w:rFonts w:eastAsia="標楷體"/>
          <w:iCs/>
          <w:lang w:eastAsia="zh-TW"/>
        </w:rPr>
        <w:t>是模型的輸出</w:t>
      </w:r>
      <w:r w:rsidRPr="007B5528">
        <w:rPr>
          <w:rFonts w:eastAsia="標楷體"/>
          <w:iCs/>
          <w:lang w:eastAsia="zh-TW"/>
        </w:rPr>
        <w:t>;{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.</m:t>
            </m:r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i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</m:t>
        </m:r>
        <m:r>
          <w:rPr>
            <w:rFonts w:ascii="Cambria Math" w:eastAsia="標楷體" w:hAnsi="Cambria Math"/>
            <w:lang w:eastAsia="zh-TW"/>
          </w:rPr>
          <m:t>m</m:t>
        </m:r>
      </m:oMath>
      <w:r w:rsidRPr="007B5528">
        <w:rPr>
          <w:rFonts w:eastAsia="標楷體"/>
          <w:iCs/>
          <w:lang w:eastAsia="zh-TW"/>
        </w:rPr>
        <w:t>}</w:t>
      </w:r>
      <w:r w:rsidRPr="007B5528">
        <w:rPr>
          <w:rFonts w:eastAsia="標楷體"/>
          <w:iCs/>
          <w:lang w:eastAsia="zh-TW"/>
        </w:rPr>
        <w:t>是</w:t>
      </w:r>
      <w:r w:rsidRPr="007B5528">
        <w:rPr>
          <w:rFonts w:eastAsia="標楷體"/>
          <w:iCs/>
          <w:lang w:eastAsia="zh-TW"/>
        </w:rPr>
        <w:t>u</w:t>
      </w:r>
      <w:r w:rsidRPr="007B5528">
        <w:rPr>
          <w:rFonts w:eastAsia="標楷體"/>
          <w:iCs/>
          <w:lang w:eastAsia="zh-TW"/>
        </w:rPr>
        <w:t>已知的方程式</w:t>
      </w:r>
      <w:r w:rsidRPr="007B5528">
        <w:rPr>
          <w:rFonts w:eastAsia="標楷體"/>
          <w:iCs/>
          <w:lang w:eastAsia="zh-TW"/>
        </w:rPr>
        <w:t>;{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5528">
        <w:rPr>
          <w:rFonts w:eastAsia="標楷體"/>
          <w:iCs/>
          <w:lang w:eastAsia="zh-TW"/>
        </w:rPr>
        <w:t>,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 xml:space="preserve"> </m:t>
        </m:r>
        <m:r>
          <w:rPr>
            <w:rFonts w:ascii="Cambria Math" w:eastAsia="標楷體" w:hAnsi="Cambria Math"/>
            <w:lang w:eastAsia="zh-TW"/>
          </w:rPr>
          <m:t>i</m:t>
        </m:r>
      </m:oMath>
      <w:r w:rsidRPr="007B5528">
        <w:rPr>
          <w:rFonts w:eastAsia="標楷體"/>
          <w:iCs/>
          <w:lang w:eastAsia="zh-TW"/>
        </w:rPr>
        <w:t xml:space="preserve"> =1,2,…,m}</w:t>
      </w:r>
      <w:r w:rsidRPr="007B5528">
        <w:rPr>
          <w:rFonts w:eastAsia="標楷體"/>
          <w:iCs/>
          <w:lang w:eastAsia="zh-TW"/>
        </w:rPr>
        <w:t>是我們估計的未知參數，</w:t>
      </w:r>
      <m:oMath>
        <m:r>
          <w:rPr>
            <w:rFonts w:ascii="Cambria Math" w:eastAsia="標楷體" w:hAnsi="Cambria Math"/>
            <w:lang w:eastAsia="zh-TW"/>
          </w:rPr>
          <m:t>ε</m:t>
        </m:r>
      </m:oMath>
      <w:r w:rsidRPr="007B5528">
        <w:rPr>
          <w:rFonts w:eastAsia="標楷體"/>
          <w:iCs/>
          <w:lang w:eastAsia="zh-TW"/>
        </w:rPr>
        <w:t>則是整個模型的誤差</w:t>
      </w:r>
      <w:r w:rsidRPr="007B5528">
        <w:rPr>
          <w:rFonts w:eastAsia="標楷體"/>
          <w:iCs/>
          <w:lang w:eastAsia="zh-TW"/>
        </w:rPr>
        <w:t>LSE</w:t>
      </w:r>
      <w:r w:rsidRPr="007B5528">
        <w:rPr>
          <w:rFonts w:eastAsia="標楷體"/>
          <w:iCs/>
          <w:lang w:eastAsia="zh-TW"/>
        </w:rPr>
        <w:t>的問題也可以被寫成矩陣的方式表達，如下</w:t>
      </w:r>
      <w:r w:rsidRPr="007B5528">
        <w:rPr>
          <w:rFonts w:eastAsia="標楷體"/>
          <w:iCs/>
          <w:lang w:eastAsia="zh-TW"/>
        </w:rPr>
        <w:t>:</w:t>
      </w:r>
    </w:p>
    <w:p w:rsidR="000975D6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Y=</m:t>
        </m:r>
        <m:r>
          <m:rPr>
            <m:sty m:val="b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C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θ</m:t>
        </m:r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+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ε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43</w:t>
      </w:r>
      <w:r w:rsidR="0016410F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0975D6" w:rsidRPr="008C03BE" w:rsidRDefault="000975D6" w:rsidP="000975D6">
      <w:pPr>
        <w:jc w:val="left"/>
        <w:rPr>
          <w:rFonts w:ascii="標楷體" w:eastAsia="標楷體" w:hAnsi="標楷體" w:cs="微軟正黑體"/>
          <w:iCs/>
          <w:spacing w:val="-1"/>
          <w:lang w:eastAsia="zh-TW"/>
        </w:rPr>
      </w:pPr>
      <w:r w:rsidRPr="008C03BE">
        <w:rPr>
          <w:rFonts w:ascii="標楷體" w:eastAsia="標楷體" w:hAnsi="標楷體" w:cs="微軟正黑體" w:hint="eastAsia"/>
          <w:iCs/>
          <w:spacing w:val="-1"/>
          <w:lang w:eastAsia="zh-TW"/>
        </w:rPr>
        <w:t>其中: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b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C</m:t>
        </m:r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eqArr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16410F">
        <w:rPr>
          <w:rFonts w:asciiTheme="minorEastAsia" w:eastAsiaTheme="minorEastAsia" w:hAnsiTheme="minorEastAsia" w:hint="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 w:rsidR="0016410F">
        <w:rPr>
          <w:rFonts w:asciiTheme="minorEastAsia" w:eastAsiaTheme="minorEastAsia" w:hAnsiTheme="minorEastAsia" w:hint="eastAsia"/>
          <w:lang w:eastAsia="zh-TW"/>
        </w:rPr>
        <w:t>b</w:t>
      </w:r>
      <w:r w:rsidRPr="00CB66E6">
        <w:rPr>
          <w:lang w:eastAsia="zh-TW"/>
        </w:rPr>
        <w:t>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θ=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,…,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43</w:t>
      </w:r>
      <w:r w:rsidR="0016410F">
        <w:rPr>
          <w:rFonts w:asciiTheme="minorEastAsia" w:eastAsiaTheme="minorEastAsia" w:hAnsiTheme="minorEastAsia" w:hint="eastAsia"/>
          <w:lang w:eastAsia="zh-TW"/>
        </w:rPr>
        <w:t>c</w:t>
      </w:r>
      <w:r w:rsidRPr="00CB66E6">
        <w:rPr>
          <w:lang w:eastAsia="zh-TW"/>
        </w:rPr>
        <w:t>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Y=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,…,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 w:rsidR="0016410F">
        <w:rPr>
          <w:rFonts w:asciiTheme="minorEastAsia" w:eastAsiaTheme="minorEastAsia" w:hAnsiTheme="minorEastAsia" w:hint="eastAsia"/>
          <w:lang w:eastAsia="zh-TW"/>
        </w:rPr>
        <w:t>d</w:t>
      </w:r>
      <w:r w:rsidRPr="00CB66E6">
        <w:rPr>
          <w:lang w:eastAsia="zh-TW"/>
        </w:rPr>
        <w:t></w:t>
      </w:r>
    </w:p>
    <w:p w:rsidR="000975D6" w:rsidRPr="0016410F" w:rsidRDefault="0016410F" w:rsidP="0016410F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ε=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Cs/>
                          <w:spacing w:val="-1"/>
                          <w:lang w:eastAsia="zh-TW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>
        <w:rPr>
          <w:rFonts w:asciiTheme="minorEastAsia" w:eastAsiaTheme="minorEastAsia" w:hAnsiTheme="minorEastAsia"/>
          <w:lang w:eastAsia="zh-TW"/>
        </w:rPr>
        <w:t>e</w:t>
      </w:r>
      <w:r w:rsidRPr="00CB66E6">
        <w:rPr>
          <w:lang w:eastAsia="zh-TW"/>
        </w:rPr>
        <w:t></w:t>
      </w:r>
    </w:p>
    <w:p w:rsidR="000975D6" w:rsidRPr="007B5528" w:rsidRDefault="000975D6" w:rsidP="000975D6">
      <w:pPr>
        <w:pStyle w:val="a3"/>
        <w:ind w:firstLine="0"/>
        <w:rPr>
          <w:rFonts w:eastAsia="標楷體"/>
          <w:bCs/>
          <w:iCs/>
          <w:lang w:eastAsia="zh-TW"/>
        </w:rPr>
      </w:pPr>
      <m:oMath>
        <m:r>
          <m:rPr>
            <m:sty m:val="b"/>
          </m:rPr>
          <w:rPr>
            <w:rFonts w:ascii="Cambria Math" w:eastAsia="標楷體" w:hAnsi="Cambria Math"/>
            <w:lang w:eastAsia="zh-TW"/>
          </w:rPr>
          <m:t>C</m:t>
        </m:r>
      </m:oMath>
      <w:r w:rsidRPr="007B5528">
        <w:rPr>
          <w:rFonts w:eastAsia="標楷體"/>
          <w:iCs/>
          <w:lang w:eastAsia="zh-TW"/>
        </w:rPr>
        <w:t>是輸入的矩陣，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θ</m:t>
        </m:r>
      </m:oMath>
      <w:r w:rsidRPr="007B5528">
        <w:rPr>
          <w:rFonts w:eastAsia="標楷體"/>
          <w:iCs/>
          <w:lang w:eastAsia="zh-TW"/>
        </w:rPr>
        <w:t>是我們估計的未知參數矩陣，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Y</m:t>
        </m:r>
      </m:oMath>
      <w:r w:rsidRPr="007B5528">
        <w:rPr>
          <w:rFonts w:eastAsia="標楷體"/>
          <w:iCs/>
          <w:lang w:eastAsia="zh-TW"/>
        </w:rPr>
        <w:t>是目標矩陣，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ε</m:t>
        </m:r>
      </m:oMath>
      <w:r w:rsidRPr="007B5528">
        <w:rPr>
          <w:rFonts w:eastAsia="標楷體"/>
          <w:iCs/>
          <w:lang w:eastAsia="zh-TW"/>
        </w:rPr>
        <w:t>是誤差的向量。</w:t>
      </w:r>
      <w:r w:rsidR="00B01B07" w:rsidRPr="007B5528">
        <w:rPr>
          <w:rFonts w:eastAsia="標楷體"/>
          <w:iCs/>
          <w:lang w:eastAsia="zh-TW"/>
        </w:rPr>
        <w:t>要</w:t>
      </w:r>
      <w:r w:rsidRPr="007B5528">
        <w:rPr>
          <w:rFonts w:eastAsia="標楷體"/>
          <w:iCs/>
          <w:lang w:eastAsia="zh-TW"/>
        </w:rPr>
        <w:t>最佳化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θ</m:t>
        </m:r>
      </m:oMath>
      <w:r w:rsidR="0016410F" w:rsidRPr="007B5528">
        <w:rPr>
          <w:rFonts w:eastAsia="標楷體"/>
          <w:bCs/>
          <w:iCs/>
          <w:lang w:eastAsia="zh-TW"/>
        </w:rPr>
        <w:t>，</w:t>
      </w:r>
      <w:r w:rsidR="00B01B07" w:rsidRPr="007B5528">
        <w:rPr>
          <w:rFonts w:eastAsia="標楷體"/>
          <w:bCs/>
          <w:iCs/>
          <w:lang w:eastAsia="zh-TW"/>
        </w:rPr>
        <w:t>可透過</w:t>
      </w:r>
      <w:r w:rsidR="00B01B07" w:rsidRPr="007B5528">
        <w:rPr>
          <w:rFonts w:eastAsia="標楷體"/>
          <w:bCs/>
          <w:iCs/>
          <w:lang w:eastAsia="zh-TW"/>
        </w:rPr>
        <w:t>RLSE</w:t>
      </w:r>
      <w:r w:rsidR="00B01B07" w:rsidRPr="007B5528">
        <w:rPr>
          <w:rFonts w:eastAsia="標楷體"/>
          <w:bCs/>
          <w:iCs/>
          <w:lang w:eastAsia="zh-TW"/>
        </w:rPr>
        <w:t>的等式</w:t>
      </w:r>
      <w:r w:rsidR="00B01B07" w:rsidRPr="007B5528">
        <w:rPr>
          <w:rFonts w:eastAsia="標楷體"/>
          <w:bCs/>
          <w:iCs/>
          <w:lang w:eastAsia="zh-TW"/>
        </w:rPr>
        <w:t>[</w:t>
      </w:r>
      <w:r w:rsidR="0016410F" w:rsidRPr="007B5528">
        <w:rPr>
          <w:rFonts w:eastAsia="標楷體"/>
          <w:bCs/>
          <w:iCs/>
          <w:lang w:eastAsia="zh-TW"/>
        </w:rPr>
        <w:t>19</w:t>
      </w:r>
      <w:r w:rsidR="00B01B07" w:rsidRPr="007B5528">
        <w:rPr>
          <w:rFonts w:eastAsia="標楷體"/>
          <w:bCs/>
          <w:iCs/>
          <w:lang w:eastAsia="zh-TW"/>
        </w:rPr>
        <w:t>]</w:t>
      </w:r>
      <w:r w:rsidR="00B01B07" w:rsidRPr="007B5528">
        <w:rPr>
          <w:rFonts w:eastAsia="標楷體"/>
          <w:bCs/>
          <w:iCs/>
          <w:lang w:eastAsia="zh-TW"/>
        </w:rPr>
        <w:t>運算</w:t>
      </w:r>
      <w:r w:rsidR="00B01B07" w:rsidRPr="007B5528">
        <w:rPr>
          <w:rFonts w:eastAsia="標楷體"/>
          <w:bCs/>
          <w:iCs/>
          <w:lang w:eastAsia="zh-TW"/>
        </w:rPr>
        <w:t>: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-</m:t>
        </m:r>
        <m:f>
          <m:fPr>
            <m:ctrlPr>
              <w:rPr>
                <w:rFonts w:ascii="Cambria Math" w:eastAsia="MS Mincho" w:hAnsi="Cambria Math"/>
                <w:i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k+1</m:t>
                </m:r>
              </m:sub>
            </m:sSub>
            <m:sSup>
              <m:sSup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k+1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zh-T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</m:num>
          <m:den>
            <m:r>
              <w:rPr>
                <w:rFonts w:ascii="Cambria Math" w:eastAsia="MS Mincho" w:hAnsi="Cambria Math"/>
                <w:lang w:eastAsia="zh-TW"/>
              </w:rPr>
              <m:t>1+</m:t>
            </m:r>
            <m:sSup>
              <m:sSup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k+1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zh-T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k+1</m:t>
                </m:r>
              </m:sub>
            </m:sSub>
          </m:den>
        </m:f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</w:t>
      </w:r>
      <w:r w:rsidR="0016410F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84153C" w:rsidRDefault="00B01B07" w:rsidP="00B01B07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b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(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y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-</m:t>
        </m:r>
        <m:sSup>
          <m:sSupPr>
            <m:ctrlPr>
              <w:rPr>
                <w:rFonts w:ascii="Cambria Math" w:eastAsia="MS Mincho" w:hAnsi="Cambria Math"/>
                <w:i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k+1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T</m:t>
            </m:r>
          </m:sup>
        </m:sSup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</w:t>
      </w:r>
      <w:r w:rsidR="0016410F">
        <w:rPr>
          <w:rFonts w:asciiTheme="minorEastAsia" w:eastAsiaTheme="minorEastAsia" w:hAnsiTheme="minorEastAsia"/>
          <w:lang w:eastAsia="zh-TW"/>
        </w:rPr>
        <w:t>b</w:t>
      </w:r>
      <w:r w:rsidRPr="00CB66E6">
        <w:rPr>
          <w:lang w:eastAsia="zh-TW"/>
        </w:rPr>
        <w:t></w:t>
      </w:r>
    </w:p>
    <w:p w:rsidR="00B25FA6" w:rsidRPr="00B25FA6" w:rsidRDefault="0016038C" w:rsidP="0016038C">
      <w:pPr>
        <w:pStyle w:val="equation"/>
        <w:jc w:val="left"/>
        <w:rPr>
          <w:rFonts w:ascii="Times New Roman" w:eastAsia="標楷體" w:hAnsi="Times New Roman" w:cs="Times New Roman"/>
          <w:lang w:eastAsia="zh-TW"/>
        </w:rPr>
      </w:pPr>
      <w:r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其中</w:t>
      </w:r>
      <w:r w:rsidR="008C03BE"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，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k</m:t>
        </m:r>
      </m:oMath>
      <w:r w:rsidR="005B2DCE">
        <w:rPr>
          <w:rFonts w:ascii="Times New Roman" w:eastAsia="標楷體" w:hAnsi="Times New Roman" w:cs="Times New Roman" w:hint="eastAsia"/>
          <w:iCs/>
          <w:spacing w:val="-1"/>
          <w:lang w:eastAsia="zh-TW"/>
        </w:rPr>
        <w:t>是遞迴次數，</w:t>
      </w:r>
      <w:r w:rsidR="005B2DCE">
        <w:rPr>
          <w:rFonts w:ascii="Times New Roman" w:eastAsia="標楷體" w:hAnsi="Times New Roman" w:cs="Times New Roman" w:hint="eastAsia"/>
          <w:iCs/>
          <w:spacing w:val="-1"/>
          <w:lang w:eastAsia="zh-TW"/>
        </w:rPr>
        <w:t>{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 w:cs="Times New Roman"/>
            <w:spacing w:val="-1"/>
            <w:lang w:eastAsia="zh-TW"/>
          </w:rPr>
          <m:t>=0,1,…,(N-1)</m:t>
        </m:r>
      </m:oMath>
      <w:r w:rsidR="005B2DCE">
        <w:rPr>
          <w:rFonts w:ascii="Times New Roman" w:eastAsia="標楷體" w:hAnsi="Times New Roman" w:cs="Times New Roman" w:hint="eastAsia"/>
          <w:spacing w:val="-1"/>
          <w:lang w:eastAsia="zh-TW"/>
        </w:rPr>
        <w:t>}</w:t>
      </w:r>
      <w:r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，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SupPr>
          <m:e>
            <m:d>
              <m:dPr>
                <m:begChr m:val="["/>
                <m:ctrlPr>
                  <w:rPr>
                    <w:rFonts w:ascii="Cambria Math" w:eastAsia="標楷體" w:hAnsi="Cambria Math" w:cs="Times New Roman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(b</m:t>
                    </m:r>
                    <m:ctrlPr>
                      <w:rPr>
                        <w:rFonts w:ascii="Cambria Math" w:eastAsia="標楷體" w:hAnsi="Cambria Math" w:cs="Times New Roman"/>
                        <w:iCs/>
                        <w:spacing w:val="-1"/>
                        <w:lang w:eastAsia="zh-TW"/>
                      </w:rPr>
                    </m:ctrlPr>
                  </m:e>
                  <m:sub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k</m:t>
                    </m:r>
                  </m:sub>
                </m:sSub>
                <m:ctrlPr>
                  <w:rPr>
                    <w:rFonts w:ascii="Cambria Math" w:eastAsia="標楷體" w:hAnsi="Cambria Math" w:cs="Times New Roman"/>
                    <w:i/>
                    <w:lang w:eastAsia="zh-TW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T</m:t>
            </m:r>
          </m:sup>
        </m:sSup>
        <m:r>
          <w:rPr>
            <w:rFonts w:ascii="Cambria Math" w:eastAsia="標楷體" w:hAnsi="Cambria Math" w:cs="Times New Roman"/>
            <w:lang w:eastAsia="zh-TW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 w:cs="Times New Roman"/>
                <w:lang w:eastAsia="zh-TW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k</m:t>
            </m:r>
          </m:sub>
        </m:sSub>
        <m:r>
          <w:rPr>
            <w:rFonts w:ascii="Cambria Math" w:eastAsia="標楷體" w:hAnsi="Cambria Math" w:cs="Times New Roman"/>
            <w:lang w:eastAsia="zh-TW"/>
          </w:rPr>
          <m:t>]</m:t>
        </m:r>
      </m:oMath>
      <w:r w:rsidRPr="00B25FA6">
        <w:rPr>
          <w:rFonts w:ascii="Times New Roman" w:eastAsia="標楷體" w:hAnsi="Times New Roman" w:cs="Times New Roman"/>
          <w:lang w:eastAsia="zh-TW"/>
        </w:rPr>
        <w:t>是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[C,Y</m:t>
        </m:r>
        <m:r>
          <w:rPr>
            <w:rFonts w:ascii="Cambria Math" w:eastAsia="標楷體" w:hAnsi="Cambria Math" w:cs="Times New Roman"/>
            <w:lang w:eastAsia="zh-TW"/>
          </w:rPr>
          <m:t>]</m:t>
        </m:r>
      </m:oMath>
      <w:r w:rsidRPr="00B25FA6">
        <w:rPr>
          <w:rFonts w:ascii="Times New Roman" w:eastAsia="標楷體" w:hAnsi="Times New Roman" w:cs="Times New Roman"/>
          <w:lang w:eastAsia="zh-TW"/>
        </w:rPr>
        <w:t>的第</w:t>
      </w:r>
      <m:oMath>
        <m:r>
          <w:rPr>
            <w:rFonts w:ascii="Cambria Math" w:eastAsia="標楷體" w:hAnsi="Cambria Math" w:cs="Times New Roman"/>
            <w:lang w:eastAsia="zh-TW"/>
          </w:rPr>
          <m:t>k</m:t>
        </m:r>
      </m:oMath>
      <w:r w:rsidRPr="00B25FA6">
        <w:rPr>
          <w:rFonts w:ascii="Times New Roman" w:eastAsia="標楷體" w:hAnsi="Times New Roman" w:cs="Times New Roman"/>
          <w:lang w:eastAsia="zh-TW"/>
        </w:rPr>
        <w:t>行，再開始</w:t>
      </w:r>
      <w:r w:rsidRPr="00B25FA6">
        <w:rPr>
          <w:rFonts w:ascii="Times New Roman" w:eastAsia="標楷體" w:hAnsi="Times New Roman" w:cs="Times New Roman"/>
          <w:lang w:eastAsia="zh-TW"/>
        </w:rPr>
        <w:t>RLSE</w:t>
      </w:r>
      <w:r w:rsidR="008C03BE" w:rsidRPr="00B25FA6">
        <w:rPr>
          <w:rFonts w:ascii="Times New Roman" w:eastAsia="標楷體" w:hAnsi="Times New Roman" w:cs="Times New Roman"/>
          <w:lang w:eastAsia="zh-TW"/>
        </w:rPr>
        <w:t>演算法時，</w:t>
      </w:r>
      <w:r w:rsidRPr="00B25FA6">
        <w:rPr>
          <w:rFonts w:ascii="Times New Roman" w:eastAsia="標楷體" w:hAnsi="Times New Roman" w:cs="Times New Roman"/>
          <w:lang w:eastAsia="zh-TW"/>
        </w:rPr>
        <w:t>會設定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0</m:t>
            </m:r>
          </m:sub>
        </m:sSub>
      </m:oMath>
      <w:r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為</w:t>
      </w:r>
      <w:r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0</w:t>
      </w:r>
      <w:r w:rsidRPr="00B25FA6">
        <w:rPr>
          <w:rFonts w:ascii="Times New Roman" w:eastAsia="標楷體" w:hAnsi="Times New Roman" w:cs="Times New Roman"/>
          <w:iCs/>
          <w:spacing w:val="-1"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0</m:t>
            </m:r>
          </m:sub>
        </m:sSub>
      </m:oMath>
      <w:r w:rsidRPr="00B25FA6">
        <w:rPr>
          <w:rFonts w:ascii="Times New Roman" w:eastAsia="標楷體" w:hAnsi="Times New Roman" w:cs="Times New Roman"/>
          <w:lang w:eastAsia="zh-TW"/>
        </w:rPr>
        <w:t>則設定為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α</m:t>
        </m:r>
        <m:r>
          <m:rPr>
            <m:sty m:val="b"/>
          </m:rPr>
          <w:rPr>
            <w:rFonts w:ascii="Cambria Math" w:eastAsia="標楷體" w:hAnsi="Cambria Math" w:cs="Times New Roman"/>
            <w:lang w:eastAsia="zh-TW"/>
          </w:rPr>
          <m:t>I</m:t>
        </m:r>
      </m:oMath>
      <w:r w:rsidRPr="00B25FA6">
        <w:rPr>
          <w:rFonts w:ascii="Times New Roman" w:eastAsia="標楷體" w:hAnsi="Times New Roman" w:cs="Times New Roman"/>
          <w:lang w:eastAsia="zh-TW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α</m:t>
        </m:r>
      </m:oMath>
      <w:r w:rsidR="005B2DCE">
        <w:rPr>
          <w:rFonts w:ascii="Times New Roman" w:eastAsia="標楷體" w:hAnsi="Times New Roman" w:cs="Times New Roman" w:hint="eastAsia"/>
          <w:lang w:eastAsia="zh-TW"/>
        </w:rPr>
        <w:t>為一極大整數，</w:t>
      </w:r>
      <m:oMath>
        <m:r>
          <m:rPr>
            <m:sty m:val="b"/>
          </m:rPr>
          <w:rPr>
            <w:rFonts w:ascii="Cambria Math" w:eastAsia="標楷體" w:hAnsi="Cambria Math" w:cs="Times New Roman"/>
            <w:lang w:eastAsia="zh-TW"/>
          </w:rPr>
          <m:t>I</m:t>
        </m:r>
      </m:oMath>
      <w:r w:rsidR="008C03BE" w:rsidRPr="00B25FA6">
        <w:rPr>
          <w:rFonts w:ascii="Times New Roman" w:eastAsia="標楷體" w:hAnsi="Times New Roman" w:cs="Times New Roman"/>
          <w:lang w:eastAsia="zh-TW"/>
        </w:rPr>
        <w:t>為單位矩陣。</w:t>
      </w:r>
    </w:p>
    <w:p w:rsidR="0016038C" w:rsidRPr="007B5528" w:rsidRDefault="00FE735D" w:rsidP="00B25FA6">
      <w:pPr>
        <w:pStyle w:val="equation"/>
        <w:jc w:val="left"/>
        <w:rPr>
          <w:rFonts w:ascii="Times New Roman" w:eastAsia="標楷體" w:hAnsi="Times New Roman" w:cs="Times New Roman"/>
          <w:iCs/>
          <w:lang w:eastAsia="zh-TW"/>
        </w:rPr>
      </w:pPr>
      <w:r w:rsidRPr="007B5528">
        <w:rPr>
          <w:rFonts w:ascii="Times New Roman" w:eastAsia="標楷體" w:hAnsi="Times New Roman" w:cs="Times New Roman"/>
          <w:iCs/>
          <w:lang w:eastAsia="zh-TW"/>
        </w:rPr>
        <w:t>PSO</w:t>
      </w:r>
      <w:r w:rsidR="00D31C83">
        <w:rPr>
          <w:rFonts w:ascii="Times New Roman" w:eastAsia="標楷體" w:hAnsi="Times New Roman" w:cs="Times New Roman"/>
          <w:iCs/>
          <w:lang w:eastAsia="zh-TW"/>
        </w:rPr>
        <w:t>–</w:t>
      </w:r>
      <w:r w:rsidRPr="007B5528">
        <w:rPr>
          <w:rFonts w:ascii="Times New Roman" w:eastAsia="標楷體" w:hAnsi="Times New Roman" w:cs="Times New Roman"/>
          <w:iCs/>
          <w:lang w:eastAsia="zh-TW"/>
        </w:rPr>
        <w:t>RLSE</w:t>
      </w:r>
      <w:r w:rsidR="005B2DCE">
        <w:rPr>
          <w:rFonts w:ascii="Times New Roman" w:eastAsia="標楷體" w:hAnsi="Times New Roman" w:cs="Times New Roman" w:hint="eastAsia"/>
          <w:iCs/>
          <w:lang w:eastAsia="zh-TW"/>
        </w:rPr>
        <w:t>混合演算法</w:t>
      </w:r>
      <w:r w:rsidRPr="007B5528">
        <w:rPr>
          <w:rFonts w:ascii="Times New Roman" w:eastAsia="標楷體" w:hAnsi="Times New Roman" w:cs="Times New Roman"/>
          <w:iCs/>
          <w:lang w:eastAsia="zh-TW"/>
        </w:rPr>
        <w:t>的流程如下</w:t>
      </w:r>
      <w:r w:rsidRPr="007B5528">
        <w:rPr>
          <w:rFonts w:ascii="Times New Roman" w:eastAsia="標楷體" w:hAnsi="Times New Roman" w:cs="Times New Roman"/>
          <w:iCs/>
          <w:lang w:eastAsia="zh-TW"/>
        </w:rPr>
        <w:t>:</w:t>
      </w:r>
    </w:p>
    <w:p w:rsidR="00FE735D" w:rsidRPr="007B5528" w:rsidRDefault="00FE735D" w:rsidP="00B25FA6">
      <w:pPr>
        <w:pStyle w:val="a3"/>
        <w:ind w:firstLineChars="200" w:firstLine="398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>Step 1:</w:t>
      </w:r>
      <w:r w:rsidR="005B2DCE">
        <w:rPr>
          <w:rFonts w:eastAsia="標楷體"/>
          <w:lang w:eastAsia="zh-TW"/>
        </w:rPr>
        <w:t>準備訓練資料</w:t>
      </w:r>
      <w:r w:rsidR="005B2DCE">
        <w:rPr>
          <w:rFonts w:eastAsia="標楷體" w:hint="eastAsia"/>
          <w:lang w:eastAsia="zh-TW"/>
        </w:rPr>
        <w:t>及測試資料。</w:t>
      </w:r>
    </w:p>
    <w:p w:rsidR="00FE735D" w:rsidRPr="007B5528" w:rsidRDefault="00FE735D" w:rsidP="00B25FA6">
      <w:pPr>
        <w:pStyle w:val="a3"/>
        <w:ind w:firstLineChars="200" w:firstLine="398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>Step 2:</w:t>
      </w:r>
      <w:r w:rsidR="005B2DCE">
        <w:rPr>
          <w:rFonts w:eastAsia="標楷體" w:hint="eastAsia"/>
          <w:lang w:eastAsia="zh-TW"/>
        </w:rPr>
        <w:t>以</w:t>
      </w:r>
      <w:r w:rsidRPr="007B5528">
        <w:rPr>
          <w:rFonts w:eastAsia="標楷體"/>
          <w:lang w:eastAsia="zh-TW"/>
        </w:rPr>
        <w:t>PSO</w:t>
      </w:r>
      <w:r w:rsidR="00E0428B" w:rsidRPr="007B5528">
        <w:rPr>
          <w:rFonts w:eastAsia="標楷體"/>
          <w:lang w:eastAsia="zh-TW"/>
        </w:rPr>
        <w:t>粒子位置</w:t>
      </w:r>
      <w:r w:rsidR="005B2DCE">
        <w:rPr>
          <w:rFonts w:eastAsia="標楷體" w:hint="eastAsia"/>
          <w:lang w:eastAsia="zh-TW"/>
        </w:rPr>
        <w:t>作為模糊集參數，</w:t>
      </w:r>
      <w:r w:rsidR="00BA49FA">
        <w:rPr>
          <w:rFonts w:eastAsia="標楷體" w:hint="eastAsia"/>
          <w:lang w:eastAsia="zh-TW"/>
        </w:rPr>
        <w:t>將訓練資料帶入模型，</w:t>
      </w:r>
      <w:r w:rsidR="005B2DCE">
        <w:rPr>
          <w:rFonts w:eastAsia="標楷體" w:hint="eastAsia"/>
          <w:lang w:eastAsia="zh-TW"/>
        </w:rPr>
        <w:t>並</w:t>
      </w:r>
      <w:r w:rsidR="00E0428B" w:rsidRPr="007B5528">
        <w:rPr>
          <w:rFonts w:eastAsia="標楷體"/>
          <w:lang w:eastAsia="zh-TW"/>
        </w:rPr>
        <w:t>計算</w:t>
      </w:r>
      <w:r w:rsidR="005B2DCE">
        <w:rPr>
          <w:rFonts w:eastAsia="標楷體" w:hint="eastAsia"/>
          <w:lang w:eastAsia="zh-TW"/>
        </w:rPr>
        <w:t>每個</w:t>
      </w:r>
      <m:oMath>
        <m:r>
          <m:rPr>
            <m:sty m:val="p"/>
          </m:rPr>
          <w:rPr>
            <w:rFonts w:ascii="Cambria Math" w:eastAsia="標楷體" w:hAnsi="Cambria Math"/>
            <w:color w:val="00B050"/>
            <w:lang w:eastAsia="zh-TW"/>
          </w:rPr>
          <m:t>π</m:t>
        </m:r>
      </m:oMath>
      <w:r w:rsidR="005B2DCE">
        <w:rPr>
          <w:rFonts w:eastAsia="標楷體" w:hint="eastAsia"/>
          <w:iCs/>
          <w:color w:val="00B050"/>
          <w:lang w:eastAsia="zh-TW"/>
        </w:rPr>
        <w:t>神經元</w:t>
      </w:r>
      <w:r w:rsidR="00E0428B" w:rsidRPr="007B5528">
        <w:rPr>
          <w:rFonts w:eastAsia="標楷體"/>
          <w:lang w:eastAsia="zh-TW"/>
        </w:rPr>
        <w:t>啟動強度</w:t>
      </w:r>
      <w:r w:rsidR="009801FC" w:rsidRPr="007B5528">
        <w:rPr>
          <w:rFonts w:eastAsia="標楷體"/>
          <w:lang w:eastAsia="zh-TW"/>
        </w:rPr>
        <w:t>。</w:t>
      </w:r>
    </w:p>
    <w:p w:rsidR="00FE735D" w:rsidRPr="009D6980" w:rsidRDefault="00FE735D" w:rsidP="00B25FA6">
      <w:pPr>
        <w:pStyle w:val="a3"/>
        <w:ind w:firstLineChars="200" w:firstLine="398"/>
        <w:rPr>
          <w:rFonts w:eastAsia="標楷體"/>
          <w:iCs/>
          <w:color w:val="00B050"/>
          <w:lang w:eastAsia="zh-TW"/>
        </w:rPr>
      </w:pPr>
      <w:r w:rsidRPr="009D6980">
        <w:rPr>
          <w:rFonts w:eastAsia="標楷體"/>
          <w:color w:val="00B050"/>
          <w:lang w:eastAsia="zh-TW"/>
        </w:rPr>
        <w:t>Step 3:</w:t>
      </w:r>
      <w:r w:rsidR="009801FC" w:rsidRPr="009D6980">
        <w:rPr>
          <w:rFonts w:eastAsia="標楷體"/>
          <w:color w:val="00B050"/>
          <w:lang w:eastAsia="zh-TW"/>
        </w:rPr>
        <w:t>用</w:t>
      </w:r>
      <w:r w:rsidR="009801FC" w:rsidRPr="009D6980">
        <w:rPr>
          <w:rFonts w:eastAsia="標楷體"/>
          <w:color w:val="00B050"/>
          <w:lang w:eastAsia="zh-TW"/>
        </w:rPr>
        <w:t>RLSE</w:t>
      </w:r>
      <w:r w:rsidR="009801FC" w:rsidRPr="009D6980">
        <w:rPr>
          <w:rFonts w:eastAsia="標楷體"/>
          <w:color w:val="00B050"/>
          <w:lang w:eastAsia="zh-TW"/>
        </w:rPr>
        <w:t>更新</w:t>
      </w:r>
      <m:oMath>
        <m:r>
          <m:rPr>
            <m:sty m:val="p"/>
          </m:rPr>
          <w:rPr>
            <w:rFonts w:ascii="Cambria Math" w:eastAsia="標楷體" w:hAnsi="Cambria Math" w:hint="eastAsia"/>
            <w:color w:val="00B050"/>
            <w:lang w:eastAsia="zh-TW"/>
          </w:rPr>
          <m:t>T</m:t>
        </m:r>
        <m:r>
          <m:rPr>
            <m:sty m:val="p"/>
          </m:rPr>
          <w:rPr>
            <w:rFonts w:ascii="Cambria Math" w:hAnsi="Cambria Math"/>
            <w:color w:val="00B050"/>
          </w:rPr>
          <m:t>—</m:t>
        </m:r>
        <m:r>
          <m:rPr>
            <m:sty m:val="p"/>
          </m:rPr>
          <w:rPr>
            <w:rFonts w:ascii="Cambria Math" w:eastAsia="標楷體" w:hAnsi="Cambria Math" w:hint="eastAsia"/>
            <w:color w:val="00B050"/>
            <w:lang w:eastAsia="zh-TW"/>
          </w:rPr>
          <m:t>S</m:t>
        </m:r>
      </m:oMath>
      <w:r w:rsidR="00456644" w:rsidRPr="009D6980">
        <w:rPr>
          <w:rFonts w:eastAsia="標楷體" w:hint="eastAsia"/>
          <w:iCs/>
          <w:color w:val="00B050"/>
          <w:lang w:eastAsia="zh-TW"/>
        </w:rPr>
        <w:t>神經元的</w:t>
      </w:r>
      <w:r w:rsidR="009801FC" w:rsidRPr="009D6980">
        <w:rPr>
          <w:rFonts w:eastAsia="標楷體"/>
          <w:color w:val="00B050"/>
          <w:lang w:eastAsia="zh-TW"/>
        </w:rPr>
        <w:t>參數，</w:t>
      </w:r>
      <w:r w:rsidR="009801FC" w:rsidRPr="009D6980">
        <w:rPr>
          <w:rFonts w:eastAsia="標楷體"/>
          <w:color w:val="00B050"/>
          <w:lang w:eastAsia="zh-TW"/>
        </w:rPr>
        <w:t>RLSE</w:t>
      </w:r>
      <w:r w:rsidR="009801FC" w:rsidRPr="009D6980">
        <w:rPr>
          <w:rFonts w:eastAsia="標楷體"/>
          <w:color w:val="00B050"/>
          <w:lang w:eastAsia="zh-TW"/>
        </w:rPr>
        <w:t>算式中的</w:t>
      </w:r>
      <m:oMath>
        <m:sSub>
          <m:sSubPr>
            <m:ctrlPr>
              <w:rPr>
                <w:rFonts w:ascii="Cambria Math" w:eastAsia="標楷體" w:hAnsi="Cambria Math"/>
                <w:i/>
                <w:color w:val="00B050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k+1</m:t>
            </m:r>
          </m:sub>
        </m:sSub>
      </m:oMath>
      <w:r w:rsidR="009801FC" w:rsidRPr="009D6980">
        <w:rPr>
          <w:rFonts w:eastAsia="標楷體"/>
          <w:color w:val="00B050"/>
          <w:lang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color w:val="00B050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color w:val="00B050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color w:val="00B050"/>
                <w:lang w:eastAsia="zh-TW"/>
              </w:rPr>
              <m:t>k</m:t>
            </m:r>
          </m:sub>
        </m:sSub>
      </m:oMath>
      <w:r w:rsidR="009801FC" w:rsidRPr="009D6980">
        <w:rPr>
          <w:rFonts w:eastAsia="標楷體"/>
          <w:iCs/>
          <w:color w:val="00B050"/>
          <w:lang w:eastAsia="zh-TW"/>
        </w:rPr>
        <w:t>向量如下</w:t>
      </w:r>
      <w:r w:rsidR="009801FC" w:rsidRPr="009D6980">
        <w:rPr>
          <w:rFonts w:eastAsia="標楷體"/>
          <w:iCs/>
          <w:color w:val="00B050"/>
          <w:lang w:eastAsia="zh-TW"/>
        </w:rPr>
        <w:t>:</w:t>
      </w:r>
    </w:p>
    <w:p w:rsidR="009801FC" w:rsidRPr="009D6980" w:rsidRDefault="009801FC" w:rsidP="00B25FA6">
      <w:pPr>
        <w:pStyle w:val="equation"/>
        <w:ind w:firstLineChars="200" w:firstLine="400"/>
        <w:rPr>
          <w:color w:val="00B050"/>
          <w:lang w:eastAsia="zh-TW"/>
        </w:rPr>
      </w:pPr>
      <w:r w:rsidRPr="009D6980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color w:val="00B050"/>
                <w:lang w:eastAsia="zh-TW"/>
              </w:rPr>
              <m:t>b</m:t>
            </m:r>
          </m:e>
          <m:sub>
            <m:r>
              <w:rPr>
                <w:rFonts w:ascii="Cambria Math" w:eastAsia="MS Mincho" w:hAnsi="Cambria Math"/>
                <w:color w:val="00B050"/>
                <w:lang w:eastAsia="zh-TW"/>
              </w:rPr>
              <m:t>k+1</m:t>
            </m:r>
          </m:sub>
        </m:sSub>
        <m:r>
          <w:rPr>
            <w:rFonts w:ascii="Cambria Math" w:eastAsiaTheme="minorEastAsia" w:hAnsi="Cambria Math" w:hint="eastAsia"/>
            <w:color w:val="00B050"/>
            <w:lang w:eastAsia="zh-TW"/>
          </w:rPr>
          <m:t>=[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  <w:color w:val="00B050"/>
              </w:rPr>
              <m:t>ϕ</m:t>
            </m:r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 w:hint="eastAsia"/>
                    <w:color w:val="00B050"/>
                    <w:lang w:eastAsia="zh-TW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color w:val="00B050"/>
            <w:lang w:eastAsia="zh-TW"/>
          </w:rPr>
          <m:t xml:space="preserve">  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  <w:color w:val="00B050"/>
              </w:rPr>
              <m:t>ϕ</m:t>
            </m:r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 w:hint="eastAsia"/>
                    <w:color w:val="00B050"/>
                    <w:lang w:eastAsia="zh-TW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color w:val="00B050"/>
            <w:lang w:eastAsia="zh-TW"/>
          </w:rPr>
          <m:t xml:space="preserve">… 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  <w:color w:val="00B050"/>
              </w:rPr>
              <m:t>ϕ</m:t>
            </m:r>
          </m:e>
          <m:sup>
            <m:r>
              <w:rPr>
                <w:rFonts w:ascii="Cambria Math" w:eastAsiaTheme="majorEastAsia" w:hAnsi="Cambria Math" w:cs="微軟正黑體"/>
                <w:color w:val="00B050"/>
              </w:rPr>
              <m:t>(</m:t>
            </m:r>
            <m:r>
              <w:rPr>
                <w:rFonts w:ascii="Cambria Math" w:eastAsiaTheme="majorEastAsia" w:hAnsi="Cambria Math" w:cs="微軟正黑體" w:hint="eastAsia"/>
                <w:color w:val="00B050"/>
                <w:lang w:eastAsia="zh-TW"/>
              </w:rPr>
              <m:t>Q</m:t>
            </m:r>
            <m:r>
              <w:rPr>
                <w:rFonts w:ascii="Cambria Math" w:eastAsiaTheme="majorEastAsia" w:hAnsi="Cambria Math" w:cs="微軟正黑體"/>
                <w:color w:val="00B050"/>
              </w:rPr>
              <m:t>)</m:t>
            </m:r>
          </m:sup>
        </m:sSup>
        <m:r>
          <w:rPr>
            <w:rFonts w:ascii="Cambria Math" w:eastAsiaTheme="minorEastAsia" w:hAnsi="Cambria Math" w:hint="eastAsia"/>
            <w:color w:val="00B050"/>
            <w:lang w:eastAsia="zh-TW"/>
          </w:rPr>
          <m:t>]</m:t>
        </m:r>
      </m:oMath>
      <w:r w:rsidRPr="009D6980">
        <w:rPr>
          <w:color w:val="00B050"/>
          <w:lang w:eastAsia="zh-TW"/>
        </w:rPr>
        <w:tab/>
      </w:r>
      <w:r w:rsidRPr="009D6980">
        <w:rPr>
          <w:color w:val="00B050"/>
          <w:lang w:eastAsia="zh-TW"/>
        </w:rPr>
        <w:t></w:t>
      </w:r>
      <w:r w:rsidR="00765474" w:rsidRPr="009D6980">
        <w:rPr>
          <w:color w:val="00B050"/>
          <w:lang w:eastAsia="zh-TW"/>
        </w:rPr>
        <w:t></w:t>
      </w:r>
      <w:r w:rsidR="00765474" w:rsidRPr="009D6980">
        <w:rPr>
          <w:color w:val="00B050"/>
          <w:lang w:eastAsia="zh-TW"/>
        </w:rPr>
        <w:t></w:t>
      </w:r>
      <w:r w:rsidR="002175B5" w:rsidRPr="009D6980">
        <w:rPr>
          <w:rFonts w:asciiTheme="minorEastAsia" w:eastAsiaTheme="minorEastAsia" w:hAnsiTheme="minorEastAsia"/>
          <w:color w:val="00B050"/>
          <w:lang w:eastAsia="zh-TW"/>
        </w:rPr>
        <w:t>a</w:t>
      </w:r>
      <w:r w:rsidRPr="009D6980">
        <w:rPr>
          <w:color w:val="00B050"/>
          <w:lang w:eastAsia="zh-TW"/>
        </w:rPr>
        <w:t></w:t>
      </w:r>
    </w:p>
    <w:p w:rsidR="009801FC" w:rsidRPr="009D6980" w:rsidRDefault="009801FC" w:rsidP="00B25FA6">
      <w:pPr>
        <w:pStyle w:val="equation"/>
        <w:ind w:firstLineChars="200" w:firstLine="400"/>
        <w:rPr>
          <w:color w:val="00B050"/>
          <w:lang w:eastAsia="zh-TW"/>
        </w:rPr>
      </w:pPr>
      <w:r w:rsidRPr="009D6980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color w:val="00B050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color w:val="00B050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color w:val="00B050"/>
            <w:lang w:eastAsia="zh-TW"/>
          </w:rPr>
          <m:t>=</m:t>
        </m:r>
        <m:sSup>
          <m:sSup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 xml:space="preserve"> 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2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…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 w:hint="eastAsia"/>
                        <w:color w:val="00B050"/>
                        <w:lang w:eastAsia="zh-TW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 xml:space="preserve"> </m:t>
                    </m:r>
                  </m:e>
                </m:sPre>
              </m:e>
            </m:d>
          </m:e>
          <m:sup>
            <m:r>
              <w:rPr>
                <w:rFonts w:ascii="Cambria Math" w:eastAsia="MS Mincho" w:hAnsi="Cambria Math"/>
                <w:color w:val="00B050"/>
                <w:lang w:eastAsia="zh-TW"/>
              </w:rPr>
              <m:t>T</m:t>
            </m:r>
          </m:sup>
        </m:sSup>
      </m:oMath>
      <w:r w:rsidRPr="009D6980">
        <w:rPr>
          <w:color w:val="00B050"/>
          <w:lang w:eastAsia="zh-TW"/>
        </w:rPr>
        <w:tab/>
      </w:r>
      <w:r w:rsidRPr="009D6980">
        <w:rPr>
          <w:color w:val="00B050"/>
          <w:lang w:eastAsia="zh-TW"/>
        </w:rPr>
        <w:t></w:t>
      </w:r>
      <w:r w:rsidR="00765474" w:rsidRPr="009D6980">
        <w:rPr>
          <w:color w:val="00B050"/>
          <w:lang w:eastAsia="zh-TW"/>
        </w:rPr>
        <w:t></w:t>
      </w:r>
      <w:r w:rsidR="00765474" w:rsidRPr="009D6980">
        <w:rPr>
          <w:color w:val="00B050"/>
          <w:lang w:eastAsia="zh-TW"/>
        </w:rPr>
        <w:t></w:t>
      </w:r>
      <w:r w:rsidR="001E7674" w:rsidRPr="009D6980">
        <w:rPr>
          <w:rFonts w:asciiTheme="minorEastAsia" w:eastAsiaTheme="minorEastAsia" w:hAnsiTheme="minorEastAsia" w:hint="eastAsia"/>
          <w:color w:val="00B050"/>
          <w:lang w:eastAsia="zh-TW"/>
        </w:rPr>
        <w:t>b</w:t>
      </w:r>
      <w:r w:rsidRPr="009D6980">
        <w:rPr>
          <w:color w:val="00B050"/>
          <w:lang w:eastAsia="zh-TW"/>
        </w:rPr>
        <w:t></w:t>
      </w:r>
    </w:p>
    <w:p w:rsidR="009801FC" w:rsidRPr="009D6980" w:rsidRDefault="009801FC" w:rsidP="00B25FA6">
      <w:pPr>
        <w:pStyle w:val="equation"/>
        <w:ind w:firstLineChars="200" w:firstLine="400"/>
        <w:rPr>
          <w:color w:val="00B050"/>
          <w:lang w:eastAsia="zh-TW"/>
        </w:rPr>
      </w:pPr>
      <w:r w:rsidRPr="009D6980">
        <w:rPr>
          <w:rFonts w:eastAsia="MS Mincho"/>
          <w:color w:val="00B050"/>
          <w:lang w:eastAsia="zh-TW"/>
        </w:rPr>
        <w:lastRenderedPageBreak/>
        <w:tab/>
      </w:r>
      <m:oMath>
        <m:sPre>
          <m:sPrePr>
            <m:ctrlPr>
              <w:rPr>
                <w:rFonts w:ascii="Cambria Math" w:eastAsiaTheme="minorEastAsia" w:hAnsi="Cambria Math"/>
                <w:i/>
                <w:color w:val="00B050"/>
                <w:lang w:eastAsia="zh-TW"/>
              </w:rPr>
            </m:ctrlPr>
          </m:sPrePr>
          <m:sub/>
          <m:sup>
            <m:r>
              <w:rPr>
                <w:rFonts w:ascii="Cambria Math" w:eastAsiaTheme="minorEastAsia" w:hAnsi="Cambria Math"/>
                <w:color w:val="00B050"/>
                <w:lang w:eastAsia="zh-TW"/>
              </w:rPr>
              <m:t>i</m:t>
            </m:r>
          </m:sup>
          <m:e>
            <m:r>
              <w:rPr>
                <w:rFonts w:ascii="Cambria Math" w:eastAsiaTheme="minorEastAsia" w:hAnsi="Cambria Math"/>
                <w:color w:val="00B050"/>
                <w:lang w:eastAsia="zh-TW"/>
              </w:rPr>
              <m:t>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  <w:lang w:eastAsia="zh-TW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color w:val="00B050"/>
                <w:lang w:eastAsia="zh-TW"/>
              </w:rPr>
              <m:t xml:space="preserve"> </m:t>
            </m:r>
          </m:e>
        </m:sPre>
        <m:r>
          <w:rPr>
            <w:rFonts w:ascii="Cambria Math" w:eastAsiaTheme="minorEastAsia" w:hAnsi="Cambria Math"/>
            <w:color w:val="00B050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B050"/>
                    <w:lang w:eastAsia="zh-TW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 xml:space="preserve"> 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…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B050"/>
                        <w:lang w:eastAsia="zh-TW"/>
                      </w:rPr>
                      <m:t xml:space="preserve"> </m:t>
                    </m: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  <w:color w:val="00B050"/>
                <w:lang w:eastAsia="zh-TW"/>
              </w:rPr>
              <m:t>T</m:t>
            </m:r>
          </m:sup>
        </m:sSup>
      </m:oMath>
      <w:r w:rsidRPr="009D6980">
        <w:rPr>
          <w:color w:val="00B050"/>
          <w:lang w:eastAsia="zh-TW"/>
        </w:rPr>
        <w:tab/>
      </w:r>
      <w:r w:rsidRPr="009D6980">
        <w:rPr>
          <w:color w:val="00B050"/>
          <w:lang w:eastAsia="zh-TW"/>
        </w:rPr>
        <w:t></w:t>
      </w:r>
      <w:r w:rsidR="00765474" w:rsidRPr="009D6980">
        <w:rPr>
          <w:color w:val="00B050"/>
          <w:lang w:eastAsia="zh-TW"/>
        </w:rPr>
        <w:t></w:t>
      </w:r>
      <w:r w:rsidR="00765474" w:rsidRPr="009D6980">
        <w:rPr>
          <w:color w:val="00B050"/>
          <w:lang w:eastAsia="zh-TW"/>
        </w:rPr>
        <w:t></w:t>
      </w:r>
      <w:r w:rsidR="001E7674" w:rsidRPr="009D6980">
        <w:rPr>
          <w:rFonts w:asciiTheme="minorEastAsia" w:eastAsiaTheme="minorEastAsia" w:hAnsiTheme="minorEastAsia" w:hint="eastAsia"/>
          <w:color w:val="00B050"/>
          <w:lang w:eastAsia="zh-TW"/>
        </w:rPr>
        <w:t>c</w:t>
      </w:r>
      <w:r w:rsidRPr="009D6980">
        <w:rPr>
          <w:color w:val="00B050"/>
          <w:lang w:eastAsia="zh-TW"/>
        </w:rPr>
        <w:t></w:t>
      </w:r>
    </w:p>
    <w:p w:rsidR="00456644" w:rsidRPr="009D6980" w:rsidRDefault="002175B5" w:rsidP="00456644">
      <w:pPr>
        <w:pStyle w:val="equation"/>
        <w:jc w:val="left"/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</w:pPr>
      <w:r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>其中</w:t>
      </w:r>
      <m:oMath>
        <m: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=1,2,…,</m:t>
        </m:r>
        <m:d>
          <m:dPr>
            <m:ctrlPr>
              <w:rPr>
                <w:rFonts w:ascii="Cambria Math" w:eastAsia="標楷體" w:hAnsi="Cambria Math" w:cs="Times New Roman"/>
                <w:iCs/>
                <w:color w:val="00B050"/>
                <w:spacing w:val="-1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n-1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B050"/>
            <w:spacing w:val="-1"/>
            <w:lang w:eastAsia="zh-TW"/>
          </w:rPr>
          <m:t>,i=1,2,…,K</m:t>
        </m:r>
      </m:oMath>
      <w:r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>。</w:t>
      </w:r>
      <w:r w:rsidR="00456644" w:rsidRPr="009D6980">
        <w:rPr>
          <w:rFonts w:ascii="Times New Roman" w:eastAsia="標楷體" w:hAnsi="Times New Roman" w:cs="Times New Roman" w:hint="eastAsia"/>
          <w:iCs/>
          <w:color w:val="00B050"/>
          <w:spacing w:val="-1"/>
          <w:lang w:eastAsia="zh-TW"/>
        </w:rPr>
        <w:t>因為多目標預測中，啟動強度為一向量，且</w:t>
      </w:r>
      <m:oMath>
        <m:sSub>
          <m:sSubPr>
            <m:ctrlPr>
              <w:rPr>
                <w:rFonts w:ascii="Cambria Math" w:eastAsia="標楷體" w:hAnsi="Cambria Math" w:cs="Times New Roman"/>
                <w:iCs/>
                <w:color w:val="00B050"/>
                <w:spacing w:val="-1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color w:val="00B050"/>
                <w:spacing w:val="-1"/>
                <w:lang w:eastAsia="zh-TW"/>
              </w:rPr>
              <m:t>k+1</m:t>
            </m:r>
          </m:sub>
        </m:sSub>
      </m:oMath>
      <w:r w:rsidR="00456644" w:rsidRPr="009D6980">
        <w:rPr>
          <w:rFonts w:ascii="Times New Roman" w:eastAsia="標楷體" w:hAnsi="Times New Roman" w:cs="Times New Roman" w:hint="eastAsia"/>
          <w:iCs/>
          <w:color w:val="00B050"/>
          <w:spacing w:val="-1"/>
          <w:lang w:eastAsia="zh-TW"/>
        </w:rPr>
        <w:t>為一矩陣，因此在原本的公式</w:t>
      </w:r>
      <w:r w:rsidR="00456644"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>(</w:t>
      </w:r>
      <w:r w:rsidR="00456644" w:rsidRPr="009D6980">
        <w:rPr>
          <w:rFonts w:ascii="Times New Roman" w:eastAsia="標楷體" w:hAnsi="Times New Roman" w:cs="Times New Roman" w:hint="eastAsia"/>
          <w:iCs/>
          <w:color w:val="00B050"/>
          <w:spacing w:val="-1"/>
          <w:lang w:eastAsia="zh-TW"/>
        </w:rPr>
        <w:t>??</w:t>
      </w:r>
      <w:r w:rsidR="00456644"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>)</w:t>
      </w:r>
      <w:r w:rsidR="00456644" w:rsidRPr="009D6980">
        <w:rPr>
          <w:rFonts w:ascii="Times New Roman" w:eastAsia="標楷體" w:hAnsi="Times New Roman" w:cs="Times New Roman" w:hint="eastAsia"/>
          <w:iCs/>
          <w:color w:val="00B050"/>
          <w:spacing w:val="-1"/>
          <w:lang w:eastAsia="zh-TW"/>
        </w:rPr>
        <w:t>中，利用單位矩陣取代原本的常數項</w:t>
      </w:r>
      <w:r w:rsidR="00456644"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>1</w:t>
      </w:r>
      <w:r w:rsidR="00456644" w:rsidRPr="009D6980">
        <w:rPr>
          <w:rFonts w:ascii="Times New Roman" w:eastAsia="標楷體" w:hAnsi="Times New Roman" w:cs="Times New Roman" w:hint="eastAsia"/>
          <w:iCs/>
          <w:color w:val="00B050"/>
          <w:spacing w:val="-1"/>
          <w:lang w:eastAsia="zh-TW"/>
        </w:rPr>
        <w:t>，改良後公式如下：</w:t>
      </w:r>
      <w:r w:rsidR="00456644" w:rsidRPr="009D6980">
        <w:rPr>
          <w:rFonts w:ascii="Times New Roman" w:eastAsia="標楷體" w:hAnsi="Times New Roman" w:cs="Times New Roman"/>
          <w:iCs/>
          <w:color w:val="00B050"/>
          <w:spacing w:val="-1"/>
          <w:lang w:eastAsia="zh-TW"/>
        </w:rPr>
        <w:t xml:space="preserve"> </w:t>
      </w:r>
    </w:p>
    <w:p w:rsidR="00456644" w:rsidRPr="009D6980" w:rsidRDefault="00456644" w:rsidP="00456644">
      <w:pPr>
        <w:pStyle w:val="equation"/>
        <w:rPr>
          <w:color w:val="00B050"/>
          <w:lang w:eastAsia="zh-TW"/>
        </w:rPr>
      </w:pPr>
      <w:r w:rsidRPr="009D6980">
        <w:rPr>
          <w:rFonts w:eastAsia="MS Mincho"/>
          <w:color w:val="00B050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color w:val="00B050"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color w:val="00B050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color w:val="00B050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color w:val="00B050"/>
            <w:lang w:eastAsia="zh-TW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color w:val="00B050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color w:val="00B050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color w:val="00B050"/>
            <w:lang w:eastAsia="zh-TW"/>
          </w:rPr>
          <m:t>-</m:t>
        </m:r>
        <m:f>
          <m:f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k+1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eastAsiaTheme="minorEastAsia" w:hAnsi="Cambria Math" w:hint="eastAsia"/>
                <w:color w:val="00B050"/>
                <w:lang w:eastAsia="zh-TW"/>
              </w:rPr>
              <m:t>I</m:t>
            </m:r>
            <m:r>
              <w:rPr>
                <w:rFonts w:ascii="Cambria Math" w:eastAsia="MS Mincho" w:hAnsi="Cambria Math"/>
                <w:color w:val="00B050"/>
                <w:lang w:eastAsia="zh-TW"/>
              </w:rPr>
              <m:t>+</m:t>
            </m:r>
            <m:sSup>
              <m:sSup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color w:val="00B050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color w:val="00B050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color w:val="00B050"/>
                            <w:lang w:eastAsia="zh-T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color w:val="00B050"/>
                            <w:lang w:eastAsia="zh-TW"/>
                          </w:rPr>
                          <m:t>k+1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MS Mincho" w:hAnsi="Cambria Math"/>
                    <w:color w:val="00B050"/>
                    <w:lang w:eastAsia="zh-T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k+1</m:t>
                </m:r>
              </m:sub>
            </m:sSub>
          </m:den>
        </m:f>
        <m:sSup>
          <m:sSup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i/>
                    <w:color w:val="00B050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color w:val="00B050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color w:val="00B050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/>
                        <w:color w:val="00B050"/>
                        <w:lang w:eastAsia="zh-TW"/>
                      </w:rPr>
                      <m:t>k+1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/>
                <w:color w:val="00B050"/>
                <w:lang w:eastAsia="zh-TW"/>
              </w:rPr>
              <m:t>T</m:t>
            </m:r>
          </m:sup>
        </m:sSup>
        <m:sSub>
          <m:sSubPr>
            <m:ctrlPr>
              <w:rPr>
                <w:rFonts w:ascii="Cambria Math" w:eastAsia="MS Mincho" w:hAnsi="Cambria Math"/>
                <w:i/>
                <w:color w:val="00B050"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color w:val="00B050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color w:val="00B050"/>
                <w:lang w:eastAsia="zh-TW"/>
              </w:rPr>
              <m:t>k</m:t>
            </m:r>
          </m:sub>
        </m:sSub>
      </m:oMath>
      <w:r w:rsidRPr="009D6980">
        <w:rPr>
          <w:color w:val="00B050"/>
          <w:lang w:eastAsia="zh-TW"/>
        </w:rPr>
        <w:tab/>
      </w:r>
      <w:r w:rsidRPr="009D6980">
        <w:rPr>
          <w:color w:val="00B050"/>
          <w:lang w:eastAsia="zh-TW"/>
        </w:rPr>
        <w:t></w:t>
      </w:r>
      <w:r w:rsidRPr="009D6980">
        <w:rPr>
          <w:color w:val="00B050"/>
          <w:lang w:eastAsia="zh-TW"/>
        </w:rPr>
        <w:t></w:t>
      </w:r>
    </w:p>
    <w:p w:rsidR="00FE735D" w:rsidRPr="007B5528" w:rsidRDefault="00FE735D" w:rsidP="00B25FA6">
      <w:pPr>
        <w:pStyle w:val="a3"/>
        <w:ind w:firstLineChars="200" w:firstLine="398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>Step 4:</w:t>
      </w:r>
      <w:r w:rsidR="002175B5" w:rsidRPr="007B5528">
        <w:rPr>
          <w:rFonts w:eastAsia="標楷體"/>
          <w:lang w:eastAsia="zh-TW"/>
        </w:rPr>
        <w:t>更新完所有參數後，</w:t>
      </w:r>
      <w:r w:rsidR="006C4A26" w:rsidRPr="007B5528">
        <w:rPr>
          <w:rFonts w:eastAsia="標楷體"/>
          <w:lang w:eastAsia="zh-TW"/>
        </w:rPr>
        <w:t>計算出模型的輸出。</w:t>
      </w:r>
    </w:p>
    <w:p w:rsidR="00B25FA6" w:rsidRPr="009D6980" w:rsidRDefault="00FE735D" w:rsidP="00B25FA6">
      <w:pPr>
        <w:pStyle w:val="a3"/>
        <w:ind w:firstLineChars="200" w:firstLine="398"/>
        <w:rPr>
          <w:rFonts w:eastAsia="標楷體"/>
          <w:color w:val="00B050"/>
          <w:lang w:eastAsia="zh-TW"/>
        </w:rPr>
      </w:pPr>
      <w:r w:rsidRPr="007B5528">
        <w:rPr>
          <w:rFonts w:eastAsia="標楷體"/>
          <w:lang w:eastAsia="zh-TW"/>
        </w:rPr>
        <w:t>Step 5:</w:t>
      </w:r>
      <w:r w:rsidR="006C4A26" w:rsidRPr="009D6980">
        <w:rPr>
          <w:rFonts w:eastAsia="標楷體"/>
          <w:color w:val="00B050"/>
          <w:lang w:eastAsia="zh-TW"/>
        </w:rPr>
        <w:t>計算</w:t>
      </w:r>
      <w:r w:rsidR="00B25FA6" w:rsidRPr="009D6980">
        <w:rPr>
          <w:rFonts w:eastAsia="標楷體" w:hint="eastAsia"/>
          <w:color w:val="00B050"/>
          <w:lang w:eastAsia="zh-TW"/>
        </w:rPr>
        <w:t>成本</w:t>
      </w:r>
      <w:r w:rsidR="00DD7F24" w:rsidRPr="009D6980">
        <w:rPr>
          <w:rFonts w:eastAsia="標楷體"/>
          <w:color w:val="00B050"/>
          <w:lang w:eastAsia="zh-TW"/>
        </w:rPr>
        <w:t>，更新</w:t>
      </w:r>
      <w:r w:rsidR="00BA49FA" w:rsidRPr="009D6980">
        <w:rPr>
          <w:rFonts w:eastAsia="標楷體" w:hint="eastAsia"/>
          <w:color w:val="00B050"/>
          <w:lang w:eastAsia="zh-TW"/>
        </w:rPr>
        <w:t>PSO</w:t>
      </w:r>
      <w:r w:rsidR="00B25FA6" w:rsidRPr="009D6980">
        <w:rPr>
          <w:rFonts w:eastAsia="標楷體" w:hint="eastAsia"/>
          <w:color w:val="00B050"/>
          <w:lang w:eastAsia="zh-TW"/>
        </w:rPr>
        <w:t>粒子</w:t>
      </w:r>
      <w:r w:rsidR="00B25FA6" w:rsidRPr="009D6980">
        <w:rPr>
          <w:rFonts w:eastAsia="標楷體"/>
          <w:iCs/>
          <w:color w:val="00B050"/>
          <w:lang w:eastAsia="zh-TW"/>
        </w:rPr>
        <w:t>自身的最佳位置和全群最佳位置</w:t>
      </w:r>
      <w:r w:rsidR="00DD7F24" w:rsidRPr="009D6980">
        <w:rPr>
          <w:rFonts w:eastAsia="標楷體"/>
          <w:color w:val="00B050"/>
          <w:lang w:eastAsia="zh-TW"/>
        </w:rPr>
        <w:t>。</w:t>
      </w:r>
      <w:r w:rsidR="009D6980" w:rsidRPr="009D6980">
        <w:rPr>
          <w:rFonts w:eastAsia="標楷體" w:hint="eastAsia"/>
          <w:color w:val="00B050"/>
          <w:lang w:eastAsia="zh-TW"/>
        </w:rPr>
        <w:t>本研究</w:t>
      </w:r>
      <w:r w:rsidR="00B25FA6" w:rsidRPr="009D6980">
        <w:rPr>
          <w:rFonts w:eastAsia="標楷體"/>
          <w:color w:val="00B050"/>
          <w:lang w:eastAsia="zh-TW"/>
        </w:rPr>
        <w:t>成本函數</w:t>
      </w:r>
      <w:r w:rsidR="00B25FA6" w:rsidRPr="009D6980">
        <w:rPr>
          <w:rFonts w:eastAsia="標楷體"/>
          <w:color w:val="00B050"/>
          <w:lang w:eastAsia="zh-TW"/>
        </w:rPr>
        <w:t>(cost function)</w:t>
      </w:r>
      <w:r w:rsidR="00B25FA6" w:rsidRPr="009D6980">
        <w:rPr>
          <w:rFonts w:eastAsia="標楷體"/>
          <w:color w:val="00B050"/>
          <w:lang w:eastAsia="zh-TW"/>
        </w:rPr>
        <w:t>使用均方根誤差</w:t>
      </w:r>
      <w:r w:rsidR="00B25FA6" w:rsidRPr="009D6980">
        <w:rPr>
          <w:rFonts w:eastAsia="標楷體"/>
          <w:color w:val="00B050"/>
          <w:lang w:eastAsia="zh-TW"/>
        </w:rPr>
        <w:t>(Root Mean Square Error, RMSE)</w:t>
      </w:r>
      <w:r w:rsidR="00B25FA6" w:rsidRPr="009D6980">
        <w:rPr>
          <w:rFonts w:eastAsia="標楷體"/>
          <w:color w:val="00B050"/>
          <w:lang w:eastAsia="zh-TW"/>
        </w:rPr>
        <w:t>，定義如下</w:t>
      </w:r>
      <w:r w:rsidR="00B25FA6" w:rsidRPr="009D6980">
        <w:rPr>
          <w:rFonts w:eastAsia="標楷體"/>
          <w:color w:val="00B050"/>
          <w:lang w:eastAsia="zh-TW"/>
        </w:rPr>
        <w:t>:</w:t>
      </w:r>
    </w:p>
    <w:p w:rsidR="00B25FA6" w:rsidRPr="009D6980" w:rsidRDefault="00B25FA6" w:rsidP="00B25FA6">
      <w:pPr>
        <w:pStyle w:val="equation"/>
        <w:rPr>
          <w:color w:val="00B050"/>
          <w:lang w:eastAsia="zh-TW"/>
        </w:rPr>
      </w:pPr>
      <w:r w:rsidRPr="009D6980">
        <w:rPr>
          <w:rFonts w:eastAsia="MS Mincho"/>
          <w:color w:val="00B050"/>
          <w:lang w:eastAsia="zh-TW"/>
        </w:rPr>
        <w:tab/>
      </w:r>
      <m:oMath>
        <m:r>
          <m:rPr>
            <m:sty m:val="p"/>
          </m:rPr>
          <w:rPr>
            <w:rFonts w:ascii="Cambria Math" w:eastAsiaTheme="minorEastAsia" w:hAnsi="Cambria Math" w:hint="eastAsia"/>
            <w:color w:val="00B050"/>
            <w:lang w:eastAsia="zh-TW"/>
          </w:rPr>
          <m:t>RMSE=</m:t>
        </m:r>
        <m:rad>
          <m:radPr>
            <m:degHide m:val="1"/>
            <m:ctrlPr>
              <w:rPr>
                <w:rFonts w:ascii="Cambria Math" w:eastAsia="MS Mincho" w:hAnsi="Cambria Math"/>
                <w:i/>
                <w:iCs/>
                <w:color w:val="00B050"/>
                <w:lang w:eastAsia="zh-TW"/>
              </w:rPr>
            </m:ctrlPr>
          </m:radPr>
          <m:deg/>
          <m:e>
            <m:f>
              <m:fPr>
                <m:ctrlPr>
                  <w:rPr>
                    <w:rFonts w:ascii="Cambria Math" w:eastAsia="MS Mincho" w:hAnsi="Cambria Math"/>
                    <w:i/>
                    <w:iCs/>
                    <w:color w:val="00B050"/>
                    <w:lang w:eastAsia="zh-TW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MS Mincho" w:hAnsi="Cambria Math"/>
                        <w:i/>
                        <w:iCs/>
                        <w:color w:val="00B050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color w:val="00B050"/>
                        <w:lang w:eastAsia="zh-TW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/>
                        <w:color w:val="00B050"/>
                        <w:lang w:eastAsia="zh-TW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iCs/>
                            <w:color w:val="00B050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i/>
                                <w:iCs/>
                                <w:color w:val="00B050"/>
                                <w:lang w:eastAsia="zh-TW"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  <w:color w:val="00B050"/>
                                    <w:lang w:eastAsia="zh-TW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S Mincho" w:hAnsi="Cambria Math"/>
                                    <w:color w:val="00B050"/>
                                    <w:lang w:eastAsia="zh-TW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/>
                                <w:color w:val="00B050"/>
                                <w:lang w:eastAsia="zh-TW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MS Gothic"/>
                            <w:i/>
                            <w:color w:val="00B050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/>
                                <w:i/>
                                <w:iCs/>
                                <w:color w:val="00B050"/>
                                <w:lang w:eastAsia="zh-T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  <w:color w:val="00B050"/>
                                    <w:lang w:eastAsia="zh-TW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iCs/>
                                        <w:color w:val="00B050"/>
                                        <w:lang w:eastAsia="zh-T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MS Mincho" w:hAnsi="Cambria Math"/>
                                        <w:color w:val="00B050"/>
                                        <w:lang w:eastAsia="zh-TW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MS Mincho" w:hAnsi="Cambria Math"/>
                                    <w:color w:val="00B050"/>
                                    <w:lang w:eastAsia="zh-TW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MS Gothic" w:hAnsi="Cambria Math" w:cs="MS Gothic" w:hint="eastAsia"/>
                            <w:i/>
                            <w:color w:val="00B050"/>
                            <w:lang w:eastAsia="zh-TW"/>
                          </w:rPr>
                        </m:ctrlPr>
                      </m:e>
                      <m:sup>
                        <m:r>
                          <w:rPr>
                            <w:rFonts w:ascii="MS Gothic" w:eastAsia="MS Gothic" w:hAnsi="MS Gothic" w:cs="MS Gothic" w:hint="eastAsia"/>
                            <w:color w:val="00B050"/>
                            <w:lang w:eastAsia="zh-TW"/>
                          </w:rPr>
                          <m:t>*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MS Mincho" w:hAnsi="Cambria Math"/>
                    <w:color w:val="00B050"/>
                    <w:lang w:eastAsia="zh-TW"/>
                  </w:rPr>
                  <m:t>n</m:t>
                </m:r>
              </m:den>
            </m:f>
          </m:e>
        </m:rad>
      </m:oMath>
      <w:r w:rsidRPr="009D6980">
        <w:rPr>
          <w:color w:val="00B050"/>
          <w:lang w:eastAsia="zh-TW"/>
        </w:rPr>
        <w:tab/>
      </w:r>
      <w:r w:rsidRPr="009D6980">
        <w:rPr>
          <w:color w:val="00B050"/>
          <w:lang w:eastAsia="zh-TW"/>
        </w:rPr>
        <w:t></w:t>
      </w:r>
      <w:r w:rsidRPr="009D6980">
        <w:rPr>
          <w:color w:val="00B050"/>
          <w:lang w:eastAsia="zh-TW"/>
        </w:rPr>
        <w:t></w:t>
      </w:r>
      <w:r w:rsidRPr="009D6980">
        <w:rPr>
          <w:color w:val="00B050"/>
          <w:lang w:eastAsia="zh-TW"/>
        </w:rPr>
        <w:t></w:t>
      </w:r>
      <w:r w:rsidRPr="009D6980">
        <w:rPr>
          <w:color w:val="00B050"/>
          <w:lang w:eastAsia="zh-TW"/>
        </w:rPr>
        <w:t></w:t>
      </w:r>
    </w:p>
    <w:p w:rsidR="00B25FA6" w:rsidRPr="009D6980" w:rsidRDefault="00B25FA6" w:rsidP="00B25FA6">
      <w:pPr>
        <w:pStyle w:val="equation"/>
        <w:jc w:val="left"/>
        <w:rPr>
          <w:rFonts w:ascii="Times New Roman" w:eastAsia="標楷體" w:hAnsi="Times New Roman" w:cs="Times New Roman"/>
          <w:iCs/>
          <w:color w:val="00B050"/>
          <w:lang w:eastAsia="zh-TW"/>
        </w:rPr>
      </w:pPr>
      <w:r w:rsidRPr="009D6980">
        <w:rPr>
          <w:rFonts w:ascii="Times New Roman" w:eastAsia="標楷體" w:hAnsi="Times New Roman" w:cs="Times New Roman"/>
          <w:color w:val="00B050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color w:val="00B050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color w:val="00B050"/>
                    <w:lang w:eastAsia="zh-TW"/>
                  </w:rPr>
                  <m:t>e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color w:val="00B050"/>
                <w:lang w:eastAsia="zh-TW"/>
              </w:rPr>
              <m:t>i</m:t>
            </m:r>
          </m:sub>
        </m:sSub>
      </m:oMath>
      <w:r w:rsidRPr="009D6980">
        <w:rPr>
          <w:rFonts w:ascii="Times New Roman" w:eastAsia="標楷體" w:hAnsi="Times New Roman" w:cs="Times New Roman"/>
          <w:iCs/>
          <w:color w:val="00B050"/>
          <w:lang w:eastAsia="zh-TW"/>
        </w:rPr>
        <w:t>為模型第</w:t>
      </w:r>
      <m:oMath>
        <m:r>
          <w:rPr>
            <w:rFonts w:ascii="Cambria Math" w:eastAsia="標楷體" w:hAnsi="Cambria Math" w:cs="Times New Roman"/>
            <w:color w:val="00B050"/>
            <w:lang w:eastAsia="zh-TW"/>
          </w:rPr>
          <m:t>i</m:t>
        </m:r>
      </m:oMath>
      <w:r w:rsidRPr="009D6980">
        <w:rPr>
          <w:rFonts w:ascii="Times New Roman" w:eastAsia="標楷體" w:hAnsi="Times New Roman" w:cs="Times New Roman"/>
          <w:iCs/>
          <w:color w:val="00B050"/>
          <w:lang w:eastAsia="zh-TW"/>
        </w:rPr>
        <w:t>筆資料的誤差</w:t>
      </w:r>
      <w:r w:rsidRPr="009D6980">
        <w:rPr>
          <w:rFonts w:ascii="Times New Roman" w:eastAsia="標楷體" w:hAnsi="Times New Roman" w:cs="Times New Roman"/>
          <w:color w:val="00B050"/>
          <w:lang w:eastAsia="zh-TW"/>
        </w:rPr>
        <w:t>;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color w:val="00B050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color w:val="00B050"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color w:val="00B050"/>
                    <w:lang w:eastAsia="zh-TW"/>
                  </w:rPr>
                  <m:t>∙</m:t>
                </m:r>
              </m:e>
            </m:d>
          </m:e>
          <m:sup>
            <m:r>
              <w:rPr>
                <w:rFonts w:ascii="Cambria Math" w:eastAsia="MS Gothic" w:hAnsi="Cambria Math" w:cs="Times New Roman"/>
                <w:color w:val="00B050"/>
                <w:lang w:eastAsia="zh-TW"/>
              </w:rPr>
              <m:t>*</m:t>
            </m:r>
          </m:sup>
        </m:sSup>
      </m:oMath>
      <w:r w:rsidRPr="009D6980">
        <w:rPr>
          <w:rFonts w:ascii="Times New Roman" w:eastAsia="標楷體" w:hAnsi="Times New Roman" w:cs="Times New Roman"/>
          <w:color w:val="00B050"/>
          <w:lang w:eastAsia="zh-TW"/>
        </w:rPr>
        <w:t>為埃爾米特共軛</w:t>
      </w:r>
      <w:r w:rsidRPr="009D6980">
        <w:rPr>
          <w:rFonts w:ascii="Times New Roman" w:eastAsia="標楷體" w:hAnsi="Times New Roman" w:cs="Times New Roman"/>
          <w:color w:val="00B050"/>
          <w:lang w:eastAsia="zh-TW"/>
        </w:rPr>
        <w:t>(Hermitian transpose)</w:t>
      </w:r>
      <w:r w:rsidRPr="009D6980">
        <w:rPr>
          <w:rFonts w:ascii="Times New Roman" w:eastAsia="標楷體" w:hAnsi="Times New Roman" w:cs="Times New Roman"/>
          <w:color w:val="00B050"/>
          <w:lang w:eastAsia="zh-TW"/>
        </w:rPr>
        <w:t>，意即轉置矩陣後，並對矩陣元素做共軛運算</w:t>
      </w:r>
      <w:r w:rsidRPr="009D6980">
        <w:rPr>
          <w:rFonts w:ascii="Times New Roman" w:eastAsia="標楷體" w:hAnsi="Times New Roman" w:cs="Times New Roman"/>
          <w:iCs/>
          <w:color w:val="00B050"/>
          <w:lang w:eastAsia="zh-TW"/>
        </w:rPr>
        <w:t>。</w:t>
      </w:r>
    </w:p>
    <w:p w:rsidR="00FE735D" w:rsidRPr="007B5528" w:rsidRDefault="00FE735D" w:rsidP="00B25FA6">
      <w:pPr>
        <w:pStyle w:val="a3"/>
        <w:ind w:firstLineChars="200" w:firstLine="398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>Step 6:</w:t>
      </w:r>
      <w:r w:rsidR="00E714ED" w:rsidRPr="007B5528">
        <w:rPr>
          <w:rFonts w:eastAsia="標楷體"/>
          <w:lang w:eastAsia="zh-TW"/>
        </w:rPr>
        <w:t>對所有</w:t>
      </w:r>
      <w:r w:rsidR="009D6980">
        <w:rPr>
          <w:rFonts w:eastAsia="標楷體" w:hint="eastAsia"/>
          <w:lang w:eastAsia="zh-TW"/>
        </w:rPr>
        <w:t>PSO</w:t>
      </w:r>
      <w:r w:rsidR="00E714ED" w:rsidRPr="007B5528">
        <w:rPr>
          <w:rFonts w:eastAsia="標楷體"/>
          <w:lang w:eastAsia="zh-TW"/>
        </w:rPr>
        <w:t>粒子重複</w:t>
      </w:r>
      <w:r w:rsidR="00E714ED" w:rsidRPr="007B5528">
        <w:rPr>
          <w:rFonts w:eastAsia="標楷體"/>
          <w:lang w:eastAsia="zh-TW"/>
        </w:rPr>
        <w:t>Step</w:t>
      </w:r>
      <w:r w:rsidR="00B25FA6">
        <w:rPr>
          <w:rFonts w:eastAsia="標楷體" w:hint="eastAsia"/>
          <w:lang w:eastAsia="zh-TW"/>
        </w:rPr>
        <w:t xml:space="preserve"> </w:t>
      </w:r>
      <w:r w:rsidR="00E714ED" w:rsidRPr="007B5528">
        <w:rPr>
          <w:rFonts w:eastAsia="標楷體"/>
          <w:lang w:eastAsia="zh-TW"/>
        </w:rPr>
        <w:t>2~Step</w:t>
      </w:r>
      <w:r w:rsidR="00B25FA6">
        <w:rPr>
          <w:rFonts w:eastAsia="標楷體" w:hint="eastAsia"/>
          <w:lang w:eastAsia="zh-TW"/>
        </w:rPr>
        <w:t xml:space="preserve"> </w:t>
      </w:r>
      <w:r w:rsidR="00E714ED" w:rsidRPr="007B5528">
        <w:rPr>
          <w:rFonts w:eastAsia="標楷體"/>
          <w:lang w:eastAsia="zh-TW"/>
        </w:rPr>
        <w:t>5</w:t>
      </w:r>
      <w:r w:rsidR="00E714ED" w:rsidRPr="007B5528">
        <w:rPr>
          <w:rFonts w:eastAsia="標楷體"/>
          <w:lang w:eastAsia="zh-TW"/>
        </w:rPr>
        <w:t>，直到</w:t>
      </w:r>
      <w:r w:rsidR="009D6980">
        <w:rPr>
          <w:rFonts w:eastAsia="標楷體" w:hint="eastAsia"/>
          <w:lang w:eastAsia="zh-TW"/>
        </w:rPr>
        <w:t>PSO</w:t>
      </w:r>
      <w:r w:rsidR="009D6980">
        <w:rPr>
          <w:rFonts w:eastAsia="標楷體" w:hint="eastAsia"/>
          <w:lang w:eastAsia="zh-TW"/>
        </w:rPr>
        <w:t>迭代</w:t>
      </w:r>
      <w:r w:rsidR="00E714ED" w:rsidRPr="007B5528">
        <w:rPr>
          <w:rFonts w:eastAsia="標楷體"/>
          <w:lang w:eastAsia="zh-TW"/>
        </w:rPr>
        <w:t>結束。</w:t>
      </w:r>
    </w:p>
    <w:p w:rsidR="00760F15" w:rsidRPr="00CB1404" w:rsidRDefault="000D0777" w:rsidP="00760F15">
      <w:pPr>
        <w:pStyle w:val="1"/>
      </w:pPr>
      <w:r>
        <w:t>Experimentation</w:t>
      </w:r>
    </w:p>
    <w:p w:rsidR="002B38CE" w:rsidRPr="002B38CE" w:rsidRDefault="000D0777" w:rsidP="00225695">
      <w:pPr>
        <w:pStyle w:val="2"/>
        <w:rPr>
          <w:rFonts w:asciiTheme="majorEastAsia" w:eastAsiaTheme="majorEastAsia" w:hAnsiTheme="majorEastAsia" w:cs="微軟正黑體"/>
          <w:spacing w:val="-1"/>
          <w:lang w:eastAsia="zh-TW"/>
        </w:rPr>
      </w:pPr>
      <w:r>
        <w:t>Example 1—</w:t>
      </w:r>
      <w:r w:rsidRPr="00CC509E">
        <w:t xml:space="preserve">Quadruple </w:t>
      </w:r>
      <w:r>
        <w:t>Time Series of Daily National Association of Securities Dealers Automated Quotation Composite Index</w:t>
      </w:r>
    </w:p>
    <w:p w:rsidR="00CC3805" w:rsidRDefault="002B38CE" w:rsidP="00AE0F44">
      <w:pPr>
        <w:pStyle w:val="a3"/>
        <w:spacing w:after="0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在這個範例中，我們使用真實世界的時間序列數據來驗證模型的效能。使用的</w:t>
      </w:r>
      <w:r w:rsidR="005D34F9" w:rsidRPr="007B5528">
        <w:rPr>
          <w:rFonts w:eastAsia="標楷體"/>
          <w:iCs/>
          <w:lang w:eastAsia="zh-TW"/>
        </w:rPr>
        <w:t>資料</w:t>
      </w:r>
      <w:r w:rsidRPr="007B5528">
        <w:rPr>
          <w:rFonts w:eastAsia="標楷體"/>
          <w:iCs/>
          <w:lang w:eastAsia="zh-TW"/>
        </w:rPr>
        <w:t>為</w:t>
      </w:r>
      <w:r w:rsidR="005D34F9" w:rsidRPr="007B5528">
        <w:rPr>
          <w:rFonts w:eastAsia="標楷體"/>
          <w:iCs/>
          <w:lang w:eastAsia="zh-TW"/>
        </w:rPr>
        <w:t>National Association of Securities Dealers Automated Quotation(NASDAQ)</w:t>
      </w:r>
      <w:r w:rsidR="005D34F9" w:rsidRPr="007B5528">
        <w:rPr>
          <w:rFonts w:eastAsia="標楷體"/>
          <w:iCs/>
          <w:lang w:eastAsia="zh-TW"/>
        </w:rPr>
        <w:t>每天的</w:t>
      </w:r>
      <w:r w:rsidR="005D34F9" w:rsidRPr="00CC509E">
        <w:rPr>
          <w:rFonts w:eastAsia="標楷體"/>
          <w:iCs/>
          <w:lang w:eastAsia="zh-TW"/>
        </w:rPr>
        <w:t>開盤和收盤價</w:t>
      </w:r>
      <w:r w:rsidR="007D0E18" w:rsidRPr="007B5528">
        <w:rPr>
          <w:rFonts w:eastAsia="標楷體"/>
          <w:iCs/>
          <w:lang w:eastAsia="zh-TW"/>
        </w:rPr>
        <w:t>以及</w:t>
      </w:r>
      <w:r w:rsidR="006A544D" w:rsidRPr="007B5528">
        <w:rPr>
          <w:rFonts w:eastAsia="標楷體"/>
          <w:iCs/>
          <w:lang w:eastAsia="zh-TW"/>
        </w:rPr>
        <w:t>Standard and Poor’s</w:t>
      </w:r>
      <w:r w:rsidR="007D0E18" w:rsidRPr="007B5528">
        <w:rPr>
          <w:rFonts w:eastAsia="標楷體"/>
          <w:iCs/>
          <w:lang w:eastAsia="zh-TW"/>
        </w:rPr>
        <w:t xml:space="preserve"> (</w:t>
      </w:r>
      <w:r w:rsidR="006A544D" w:rsidRPr="007B5528">
        <w:rPr>
          <w:rFonts w:eastAsia="標楷體"/>
          <w:iCs/>
          <w:lang w:eastAsia="zh-TW"/>
        </w:rPr>
        <w:t>S&amp;P 500</w:t>
      </w:r>
      <w:r w:rsidR="007D0E18" w:rsidRPr="007B5528">
        <w:rPr>
          <w:rFonts w:eastAsia="標楷體"/>
          <w:iCs/>
          <w:lang w:eastAsia="zh-TW"/>
        </w:rPr>
        <w:t>)</w:t>
      </w:r>
      <w:r w:rsidR="007D0E18" w:rsidRPr="007B5528">
        <w:rPr>
          <w:rFonts w:eastAsia="標楷體"/>
          <w:iCs/>
          <w:lang w:eastAsia="zh-TW"/>
        </w:rPr>
        <w:t>每天的開盤和收盤價</w:t>
      </w:r>
      <w:r w:rsidR="005D34F9" w:rsidRPr="007B5528">
        <w:rPr>
          <w:rFonts w:eastAsia="標楷體"/>
          <w:iCs/>
          <w:lang w:eastAsia="zh-TW"/>
        </w:rPr>
        <w:t>。</w:t>
      </w:r>
      <w:r w:rsidR="007D0E18" w:rsidRPr="007B5528">
        <w:rPr>
          <w:rFonts w:eastAsia="標楷體"/>
          <w:iCs/>
          <w:lang w:eastAsia="zh-TW"/>
        </w:rPr>
        <w:t>為了和其他論文比較效能，</w:t>
      </w:r>
      <w:r w:rsidR="0048492C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採用</w:t>
      </w:r>
      <w:r w:rsidR="007D0E18" w:rsidRPr="007B5528">
        <w:rPr>
          <w:rFonts w:eastAsia="標楷體"/>
          <w:iCs/>
          <w:lang w:eastAsia="zh-TW"/>
        </w:rPr>
        <w:t>2007</w:t>
      </w:r>
      <w:r w:rsidR="007D0E18" w:rsidRPr="007B5528">
        <w:rPr>
          <w:rFonts w:eastAsia="標楷體"/>
          <w:iCs/>
          <w:lang w:eastAsia="zh-TW"/>
        </w:rPr>
        <w:t>年</w:t>
      </w:r>
      <w:r w:rsidR="007D0E18" w:rsidRPr="007B5528">
        <w:rPr>
          <w:rFonts w:eastAsia="標楷體"/>
          <w:iCs/>
          <w:lang w:eastAsia="zh-TW"/>
        </w:rPr>
        <w:t>1</w:t>
      </w:r>
      <w:r w:rsidR="007D0E18" w:rsidRPr="007B5528">
        <w:rPr>
          <w:rFonts w:eastAsia="標楷體"/>
          <w:iCs/>
          <w:lang w:eastAsia="zh-TW"/>
        </w:rPr>
        <w:t>月</w:t>
      </w:r>
      <w:r w:rsidR="007D0E18" w:rsidRPr="007B5528">
        <w:rPr>
          <w:rFonts w:eastAsia="標楷體"/>
          <w:iCs/>
          <w:lang w:eastAsia="zh-TW"/>
        </w:rPr>
        <w:t>3</w:t>
      </w:r>
      <w:r w:rsidR="007D0E18" w:rsidRPr="007B5528">
        <w:rPr>
          <w:rFonts w:eastAsia="標楷體"/>
          <w:iCs/>
          <w:lang w:eastAsia="zh-TW"/>
        </w:rPr>
        <w:t>號至</w:t>
      </w:r>
      <w:r w:rsidR="007D0E18" w:rsidRPr="007B5528">
        <w:rPr>
          <w:rFonts w:eastAsia="標楷體"/>
          <w:iCs/>
          <w:lang w:eastAsia="zh-TW"/>
        </w:rPr>
        <w:t>2010</w:t>
      </w:r>
      <w:r w:rsidR="007D0E18" w:rsidRPr="007B5528">
        <w:rPr>
          <w:rFonts w:eastAsia="標楷體"/>
          <w:iCs/>
          <w:lang w:eastAsia="zh-TW"/>
        </w:rPr>
        <w:t>年</w:t>
      </w:r>
      <w:r w:rsidR="007D0E18" w:rsidRPr="007B5528">
        <w:rPr>
          <w:rFonts w:eastAsia="標楷體"/>
          <w:iCs/>
          <w:lang w:eastAsia="zh-TW"/>
        </w:rPr>
        <w:t>12</w:t>
      </w:r>
      <w:r w:rsidR="007D0E18" w:rsidRPr="007B5528">
        <w:rPr>
          <w:rFonts w:eastAsia="標楷體"/>
          <w:iCs/>
          <w:lang w:eastAsia="zh-TW"/>
        </w:rPr>
        <w:t>月</w:t>
      </w:r>
      <w:r w:rsidR="007D0E18" w:rsidRPr="007B5528">
        <w:rPr>
          <w:rFonts w:eastAsia="標楷體"/>
          <w:iCs/>
          <w:lang w:eastAsia="zh-TW"/>
        </w:rPr>
        <w:t>20</w:t>
      </w:r>
      <w:r w:rsidR="007D0E18" w:rsidRPr="007B5528">
        <w:rPr>
          <w:rFonts w:eastAsia="標楷體"/>
          <w:iCs/>
          <w:lang w:eastAsia="zh-TW"/>
        </w:rPr>
        <w:t>號的</w:t>
      </w:r>
      <w:r w:rsidR="0048492C" w:rsidRPr="007B5528">
        <w:rPr>
          <w:rFonts w:eastAsia="標楷體"/>
          <w:iCs/>
          <w:lang w:eastAsia="zh-TW"/>
        </w:rPr>
        <w:t>開盤</w:t>
      </w:r>
      <w:r w:rsidR="00DA646B" w:rsidRPr="007B5528">
        <w:rPr>
          <w:rFonts w:eastAsia="標楷體"/>
          <w:iCs/>
          <w:lang w:eastAsia="zh-TW"/>
        </w:rPr>
        <w:t>和</w:t>
      </w:r>
      <w:r w:rsidR="0048492C" w:rsidRPr="007B5528">
        <w:rPr>
          <w:rFonts w:eastAsia="標楷體"/>
          <w:iCs/>
          <w:lang w:eastAsia="zh-TW"/>
        </w:rPr>
        <w:t>收盤價</w:t>
      </w:r>
      <w:r w:rsidR="007D0E18" w:rsidRPr="007B5528">
        <w:rPr>
          <w:rFonts w:eastAsia="標楷體"/>
          <w:iCs/>
          <w:lang w:eastAsia="zh-TW"/>
        </w:rPr>
        <w:t>當作</w:t>
      </w:r>
      <w:r w:rsidR="00DA646B" w:rsidRPr="007B5528">
        <w:rPr>
          <w:rFonts w:eastAsia="標楷體"/>
          <w:iCs/>
          <w:lang w:eastAsia="zh-TW"/>
        </w:rPr>
        <w:t>第一個複數型態的</w:t>
      </w:r>
      <w:r w:rsidR="007D0E18" w:rsidRPr="007B5528">
        <w:rPr>
          <w:rFonts w:eastAsia="標楷體"/>
          <w:iCs/>
          <w:lang w:eastAsia="zh-TW"/>
        </w:rPr>
        <w:t>目標，總共</w:t>
      </w:r>
      <w:r w:rsidR="00DA646B" w:rsidRPr="007B5528">
        <w:rPr>
          <w:rFonts w:eastAsia="標楷體"/>
          <w:iCs/>
          <w:lang w:eastAsia="zh-TW"/>
        </w:rPr>
        <w:t>998</w:t>
      </w:r>
      <w:r w:rsidR="007D0E18" w:rsidRPr="007B5528">
        <w:rPr>
          <w:rFonts w:eastAsia="標楷體"/>
          <w:iCs/>
          <w:lang w:eastAsia="zh-TW"/>
        </w:rPr>
        <w:t>筆資</w:t>
      </w:r>
      <w:r w:rsidR="0048492C" w:rsidRPr="007B5528">
        <w:rPr>
          <w:rFonts w:eastAsia="標楷體"/>
          <w:iCs/>
          <w:lang w:eastAsia="zh-TW"/>
        </w:rPr>
        <w:t>料，而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的部分則以</w:t>
      </w:r>
      <w:r w:rsidR="0048492C" w:rsidRPr="007B5528">
        <w:rPr>
          <w:rFonts w:eastAsia="標楷體"/>
          <w:iCs/>
          <w:lang w:eastAsia="zh-TW"/>
        </w:rPr>
        <w:t>2010</w:t>
      </w:r>
      <w:r w:rsidR="0048492C" w:rsidRPr="007B5528">
        <w:rPr>
          <w:rFonts w:eastAsia="標楷體"/>
          <w:iCs/>
          <w:lang w:eastAsia="zh-TW"/>
        </w:rPr>
        <w:t>年</w:t>
      </w:r>
      <w:r w:rsidR="0048492C" w:rsidRPr="007B5528">
        <w:rPr>
          <w:rFonts w:eastAsia="標楷體"/>
          <w:iCs/>
          <w:lang w:eastAsia="zh-TW"/>
        </w:rPr>
        <w:t>12</w:t>
      </w:r>
      <w:r w:rsidR="0048492C" w:rsidRPr="007B5528">
        <w:rPr>
          <w:rFonts w:eastAsia="標楷體"/>
          <w:iCs/>
          <w:lang w:eastAsia="zh-TW"/>
        </w:rPr>
        <w:t>月</w:t>
      </w:r>
      <w:r w:rsidR="0048492C" w:rsidRPr="007B5528">
        <w:rPr>
          <w:rFonts w:eastAsia="標楷體"/>
          <w:iCs/>
          <w:lang w:eastAsia="zh-TW"/>
        </w:rPr>
        <w:t>20</w:t>
      </w:r>
      <w:r w:rsidR="0048492C" w:rsidRPr="007B5528">
        <w:rPr>
          <w:rFonts w:eastAsia="標楷體"/>
          <w:iCs/>
          <w:lang w:eastAsia="zh-TW"/>
        </w:rPr>
        <w:t>號往</w:t>
      </w:r>
      <w:r w:rsidR="007B5528">
        <w:rPr>
          <w:rFonts w:eastAsia="標楷體" w:hint="eastAsia"/>
          <w:iCs/>
          <w:lang w:eastAsia="zh-TW"/>
        </w:rPr>
        <w:t>前</w:t>
      </w:r>
      <w:r w:rsidR="0048492C" w:rsidRPr="007B5528">
        <w:rPr>
          <w:rFonts w:eastAsia="標楷體"/>
          <w:iCs/>
          <w:lang w:eastAsia="zh-TW"/>
        </w:rPr>
        <w:t>取</w:t>
      </w:r>
      <w:r w:rsidR="00DA646B" w:rsidRPr="007B5528">
        <w:rPr>
          <w:rFonts w:eastAsia="標楷體"/>
          <w:iCs/>
          <w:lang w:eastAsia="zh-TW"/>
        </w:rPr>
        <w:t>998</w:t>
      </w:r>
      <w:r w:rsidR="0048492C" w:rsidRPr="007B5528">
        <w:rPr>
          <w:rFonts w:eastAsia="標楷體"/>
          <w:iCs/>
          <w:lang w:eastAsia="zh-TW"/>
        </w:rPr>
        <w:t>筆開盤</w:t>
      </w:r>
      <w:r w:rsidR="00DA646B" w:rsidRPr="007B5528">
        <w:rPr>
          <w:rFonts w:eastAsia="標楷體"/>
          <w:iCs/>
          <w:lang w:eastAsia="zh-TW"/>
        </w:rPr>
        <w:t>和</w:t>
      </w:r>
      <w:r w:rsidR="0048492C" w:rsidRPr="007B5528">
        <w:rPr>
          <w:rFonts w:eastAsia="標楷體"/>
          <w:iCs/>
          <w:lang w:eastAsia="zh-TW"/>
        </w:rPr>
        <w:t>收盤價當作</w:t>
      </w:r>
      <w:r w:rsidR="00DA646B" w:rsidRPr="007B5528">
        <w:rPr>
          <w:rFonts w:eastAsia="標楷體"/>
          <w:iCs/>
          <w:lang w:eastAsia="zh-TW"/>
        </w:rPr>
        <w:t>第二組複數型態的</w:t>
      </w:r>
      <w:r w:rsidR="0048492C" w:rsidRPr="007B5528">
        <w:rPr>
          <w:rFonts w:eastAsia="標楷體"/>
          <w:iCs/>
          <w:lang w:eastAsia="zh-TW"/>
        </w:rPr>
        <w:t>目標。</w:t>
      </w:r>
      <w:r w:rsidR="005D34F9" w:rsidRPr="007B5528">
        <w:rPr>
          <w:rFonts w:eastAsia="標楷體"/>
          <w:iCs/>
          <w:lang w:eastAsia="zh-TW"/>
        </w:rPr>
        <w:t>本篇論文所提出的模型可以一</w:t>
      </w:r>
      <w:r w:rsidR="007D0E18" w:rsidRPr="007B5528">
        <w:rPr>
          <w:rFonts w:eastAsia="標楷體"/>
          <w:iCs/>
          <w:lang w:eastAsia="zh-TW"/>
        </w:rPr>
        <w:t>次有多個複數型態的輸出，故可以預測多個目標</w:t>
      </w:r>
      <w:r w:rsidR="005D34F9" w:rsidRPr="007B5528">
        <w:rPr>
          <w:rFonts w:eastAsia="標楷體"/>
          <w:iCs/>
          <w:lang w:eastAsia="zh-TW"/>
        </w:rPr>
        <w:t>，我們這個範例中使用</w:t>
      </w:r>
      <w:r w:rsidR="007D0E18" w:rsidRPr="007B5528">
        <w:rPr>
          <w:rFonts w:eastAsia="標楷體"/>
          <w:iCs/>
          <w:lang w:eastAsia="zh-TW"/>
        </w:rPr>
        <w:t>的第一個複數目標實數部分為</w:t>
      </w:r>
      <w:r w:rsidR="005D34F9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的開盤價，複數部分則為</w:t>
      </w:r>
      <w:r w:rsidR="007D0E18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的</w:t>
      </w:r>
      <w:r w:rsidR="0048492C" w:rsidRPr="007B5528">
        <w:rPr>
          <w:rFonts w:eastAsia="標楷體"/>
          <w:iCs/>
          <w:lang w:eastAsia="zh-TW"/>
        </w:rPr>
        <w:t>收</w:t>
      </w:r>
      <w:r w:rsidR="007D0E18" w:rsidRPr="007B5528">
        <w:rPr>
          <w:rFonts w:eastAsia="標楷體"/>
          <w:iCs/>
          <w:lang w:eastAsia="zh-TW"/>
        </w:rPr>
        <w:t>盤價，第二個</w:t>
      </w:r>
      <w:r w:rsidR="0048492C" w:rsidRPr="007B5528">
        <w:rPr>
          <w:rFonts w:eastAsia="標楷體"/>
          <w:iCs/>
          <w:lang w:eastAsia="zh-TW"/>
        </w:rPr>
        <w:t>目標實數部分為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的開盤價，複數部分為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的收盤價。由於本實驗中有做多目標特徵選取</w:t>
      </w:r>
      <w:r w:rsidR="00DA646B" w:rsidRPr="007B5528">
        <w:rPr>
          <w:rFonts w:eastAsia="標楷體"/>
          <w:iCs/>
          <w:lang w:eastAsia="zh-TW"/>
        </w:rPr>
        <w:t>[16]</w:t>
      </w:r>
      <w:r w:rsidR="0048492C" w:rsidRPr="007B5528">
        <w:rPr>
          <w:rFonts w:eastAsia="標楷體"/>
          <w:iCs/>
          <w:lang w:eastAsia="zh-TW"/>
        </w:rPr>
        <w:t>，故</w:t>
      </w:r>
      <w:r w:rsidR="00DA646B" w:rsidRPr="007B5528">
        <w:rPr>
          <w:rFonts w:eastAsia="標楷體"/>
          <w:iCs/>
          <w:lang w:eastAsia="zh-TW"/>
        </w:rPr>
        <w:t>此範例的</w:t>
      </w:r>
      <w:r w:rsidR="0048492C" w:rsidRPr="007B5528">
        <w:rPr>
          <w:rFonts w:eastAsia="標楷體"/>
          <w:iCs/>
          <w:lang w:eastAsia="zh-TW"/>
        </w:rPr>
        <w:t>原始資料為</w:t>
      </w:r>
      <w:r w:rsidR="00DA646B" w:rsidRPr="007B5528">
        <w:rPr>
          <w:rFonts w:eastAsia="標楷體"/>
          <w:iCs/>
          <w:lang w:eastAsia="zh-TW"/>
        </w:rPr>
        <w:t>1029</w:t>
      </w:r>
      <w:r w:rsidR="00DA646B" w:rsidRPr="007B5528">
        <w:rPr>
          <w:rFonts w:eastAsia="標楷體"/>
          <w:iCs/>
          <w:lang w:eastAsia="zh-TW"/>
        </w:rPr>
        <w:t>筆，經過一次差分得到</w:t>
      </w:r>
      <w:r w:rsidR="00DA646B" w:rsidRPr="007B5528">
        <w:rPr>
          <w:rFonts w:eastAsia="標楷體"/>
          <w:iCs/>
          <w:lang w:eastAsia="zh-TW"/>
        </w:rPr>
        <w:t>1028</w:t>
      </w:r>
      <w:r w:rsidR="00DA646B" w:rsidRPr="007B5528">
        <w:rPr>
          <w:rFonts w:eastAsia="標楷體"/>
          <w:iCs/>
          <w:lang w:eastAsia="zh-TW"/>
        </w:rPr>
        <w:t>筆，並以</w:t>
      </w:r>
      <w:r w:rsidR="00B81DA9">
        <w:rPr>
          <w:rFonts w:eastAsia="標楷體" w:hint="eastAsia"/>
          <w:iCs/>
          <w:lang w:eastAsia="zh-TW"/>
        </w:rPr>
        <w:t>每日</w:t>
      </w:r>
      <w:r w:rsidR="00DA646B" w:rsidRPr="007B5528">
        <w:rPr>
          <w:rFonts w:eastAsia="標楷體"/>
          <w:iCs/>
          <w:lang w:eastAsia="zh-TW"/>
        </w:rPr>
        <w:t>漲跌</w:t>
      </w:r>
      <w:r w:rsidR="004C243C">
        <w:rPr>
          <w:rFonts w:eastAsia="標楷體" w:hint="eastAsia"/>
          <w:iCs/>
          <w:lang w:eastAsia="zh-TW"/>
        </w:rPr>
        <w:t>從</w:t>
      </w:r>
      <w:r w:rsidR="003B09FA">
        <w:rPr>
          <w:rFonts w:eastAsia="標楷體" w:hint="eastAsia"/>
          <w:iCs/>
          <w:lang w:eastAsia="zh-TW"/>
        </w:rPr>
        <w:t>4</w:t>
      </w:r>
      <w:r w:rsidR="004C243C">
        <w:rPr>
          <w:rFonts w:eastAsia="標楷體" w:hint="eastAsia"/>
          <w:iCs/>
          <w:lang w:eastAsia="zh-TW"/>
        </w:rPr>
        <w:t>組原始資料取出</w:t>
      </w:r>
      <w:r w:rsidR="004C243C">
        <w:rPr>
          <w:rFonts w:eastAsia="標楷體" w:hint="eastAsia"/>
          <w:iCs/>
          <w:lang w:eastAsia="zh-TW"/>
        </w:rPr>
        <w:t>30</w:t>
      </w:r>
      <w:r w:rsidR="004C243C">
        <w:rPr>
          <w:rFonts w:eastAsia="標楷體" w:hint="eastAsia"/>
          <w:iCs/>
          <w:lang w:eastAsia="zh-TW"/>
        </w:rPr>
        <w:t>個</w:t>
      </w:r>
      <w:r w:rsidR="00DA646B" w:rsidRPr="007B5528">
        <w:rPr>
          <w:rFonts w:eastAsia="標楷體"/>
          <w:iCs/>
          <w:lang w:eastAsia="zh-TW"/>
        </w:rPr>
        <w:t>特徵，</w:t>
      </w:r>
      <w:r w:rsidR="004C243C">
        <w:rPr>
          <w:rFonts w:eastAsia="標楷體" w:hint="eastAsia"/>
          <w:iCs/>
          <w:lang w:eastAsia="zh-TW"/>
        </w:rPr>
        <w:t>共有</w:t>
      </w:r>
      <w:r w:rsidR="004C243C">
        <w:rPr>
          <w:rFonts w:eastAsia="標楷體" w:hint="eastAsia"/>
          <w:iCs/>
          <w:lang w:eastAsia="zh-TW"/>
        </w:rPr>
        <w:t>120</w:t>
      </w:r>
      <w:r w:rsidR="004C243C">
        <w:rPr>
          <w:rFonts w:eastAsia="標楷體" w:hint="eastAsia"/>
          <w:iCs/>
          <w:lang w:eastAsia="zh-TW"/>
        </w:rPr>
        <w:t>個特徵，</w:t>
      </w:r>
      <w:r w:rsidR="00DA646B" w:rsidRPr="007B5528">
        <w:rPr>
          <w:rFonts w:eastAsia="標楷體"/>
          <w:iCs/>
          <w:lang w:eastAsia="zh-TW"/>
        </w:rPr>
        <w:t>每個特徵會有</w:t>
      </w:r>
      <w:r w:rsidR="00DA646B" w:rsidRPr="007B5528">
        <w:rPr>
          <w:rFonts w:eastAsia="標楷體"/>
          <w:iCs/>
          <w:lang w:eastAsia="zh-TW"/>
        </w:rPr>
        <w:t>998</w:t>
      </w:r>
      <w:r w:rsidR="00DA646B" w:rsidRPr="007B5528">
        <w:rPr>
          <w:rFonts w:eastAsia="標楷體"/>
          <w:iCs/>
          <w:lang w:eastAsia="zh-TW"/>
        </w:rPr>
        <w:t>筆資料，經過篩選後的每個特徵前</w:t>
      </w:r>
      <w:r w:rsidR="00DA646B" w:rsidRPr="007B5528">
        <w:rPr>
          <w:rFonts w:eastAsia="標楷體"/>
          <w:iCs/>
          <w:lang w:eastAsia="zh-TW"/>
        </w:rPr>
        <w:t>500</w:t>
      </w:r>
      <w:r w:rsidR="00DA646B" w:rsidRPr="007B5528">
        <w:rPr>
          <w:rFonts w:eastAsia="標楷體"/>
          <w:iCs/>
          <w:lang w:eastAsia="zh-TW"/>
        </w:rPr>
        <w:t>筆資料為訓練資料，剩下的為測試資料。</w:t>
      </w:r>
    </w:p>
    <w:p w:rsidR="004C243C" w:rsidRPr="004C243C" w:rsidRDefault="004C243C" w:rsidP="00AE0F44">
      <w:pPr>
        <w:pStyle w:val="a3"/>
        <w:spacing w:after="0"/>
        <w:ind w:firstLineChars="200" w:firstLine="398"/>
        <w:rPr>
          <w:rFonts w:eastAsia="標楷體"/>
          <w:iCs/>
          <w:lang w:eastAsia="zh-TW"/>
        </w:rPr>
      </w:pPr>
    </w:p>
    <w:p w:rsidR="00CA14B4" w:rsidRPr="007B5528" w:rsidRDefault="00CA14B4" w:rsidP="00AA7032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A14B4" w:rsidRPr="007B5528" w:rsidRDefault="00CA14B4" w:rsidP="00CA14B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範例一模型設定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225695" w:rsidRPr="00CC55BA" w:rsidTr="00D84BB1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660015">
            <w:pPr>
              <w:pStyle w:val="a3"/>
              <w:spacing w:after="0" w:line="240" w:lineRule="auto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660015">
            <w:pPr>
              <w:pStyle w:val="a3"/>
              <w:spacing w:after="0" w:line="240" w:lineRule="auto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225695" w:rsidRPr="00CC55BA" w:rsidTr="00280B27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814C15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60</m:t>
                  </m:r>
                </m:sub>
              </m:sSub>
            </m:oMath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} </w:t>
            </w:r>
          </w:p>
        </w:tc>
      </w:tr>
      <w:tr w:rsidR="00814C15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14C15" w:rsidRPr="00814C15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lastRenderedPageBreak/>
              <w:t>Number of fuzzy sets of each input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  <w:r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  <w:r w:rsidR="00660015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</w:t>
            </w:r>
            <w:r w:rsidR="00660015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20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09E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Takagi</w:t>
            </w:r>
            <w:r w:rsidR="00D31C83" w:rsidRPr="00CC509E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–</w:t>
            </w:r>
            <w:r w:rsidR="00CC509E" w:rsidRPr="00CC509E">
              <w:rPr>
                <w:rFonts w:eastAsiaTheme="majorEastAsia" w:hint="eastAsia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Pr="00CC509E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ugeno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660015">
            <w:pPr>
              <w:pStyle w:val="a3"/>
              <w:spacing w:after="0" w:line="240" w:lineRule="auto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</w:tbl>
    <w:p w:rsidR="00225695" w:rsidRPr="007B5528" w:rsidRDefault="007B5528" w:rsidP="00AE0F44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結構學習部分，則將每個被挑選的特徵，用</w:t>
      </w:r>
      <w:r w:rsidR="004C243C">
        <w:rPr>
          <w:rFonts w:eastAsia="標楷體" w:hint="eastAsia"/>
          <w:iCs/>
          <w:lang w:eastAsia="zh-TW"/>
        </w:rPr>
        <w:t>減數</w:t>
      </w:r>
      <w:r w:rsidRPr="007B5528">
        <w:rPr>
          <w:rFonts w:eastAsia="標楷體"/>
          <w:iCs/>
          <w:lang w:eastAsia="zh-TW"/>
        </w:rPr>
        <w:t>分群</w:t>
      </w:r>
      <w:r w:rsidR="004C243C">
        <w:rPr>
          <w:rFonts w:eastAsia="標楷體" w:hint="eastAsia"/>
          <w:iCs/>
          <w:lang w:eastAsia="zh-TW"/>
        </w:rPr>
        <w:t>演算法</w:t>
      </w:r>
      <w:r w:rsidR="003B09FA">
        <w:rPr>
          <w:rFonts w:eastAsia="標楷體" w:hint="eastAsia"/>
          <w:iCs/>
          <w:lang w:eastAsia="zh-TW"/>
        </w:rPr>
        <w:t>[27]</w:t>
      </w:r>
      <w:r w:rsidR="004C243C">
        <w:rPr>
          <w:rFonts w:eastAsia="標楷體" w:hint="eastAsia"/>
          <w:iCs/>
          <w:lang w:eastAsia="zh-TW"/>
        </w:rPr>
        <w:t>分群</w:t>
      </w:r>
      <w:r w:rsidRPr="007B5528">
        <w:rPr>
          <w:rFonts w:eastAsia="標楷體"/>
          <w:iCs/>
          <w:lang w:eastAsia="zh-TW"/>
        </w:rPr>
        <w:t>。並透過</w:t>
      </w:r>
      <w:r w:rsidR="004C243C">
        <w:rPr>
          <w:rFonts w:eastAsia="標楷體" w:hint="eastAsia"/>
          <w:iCs/>
          <w:lang w:eastAsia="zh-TW"/>
        </w:rPr>
        <w:t>第二章所介紹的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 w:rsidR="004C243C">
        <w:rPr>
          <w:rFonts w:eastAsia="標楷體" w:hint="eastAsia"/>
          <w:iCs/>
          <w:lang w:eastAsia="zh-TW"/>
        </w:rPr>
        <w:t>神經元挑選方法</w:t>
      </w:r>
      <w:r w:rsidRPr="007B5528">
        <w:rPr>
          <w:rFonts w:eastAsia="標楷體"/>
          <w:iCs/>
          <w:lang w:eastAsia="zh-TW"/>
        </w:rPr>
        <w:t>，從原本的</w:t>
      </w:r>
      <w:r w:rsidRPr="007B5528">
        <w:rPr>
          <w:rFonts w:eastAsia="標楷體"/>
          <w:iCs/>
          <w:lang w:eastAsia="zh-TW"/>
        </w:rPr>
        <w:t>9</w:t>
      </w:r>
      <w:r w:rsidRPr="007B5528">
        <w:rPr>
          <w:rFonts w:eastAsia="標楷體"/>
          <w:iCs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 w:rsidR="004C243C">
        <w:rPr>
          <w:rFonts w:eastAsia="標楷體" w:hint="eastAsia"/>
          <w:iCs/>
          <w:lang w:eastAsia="zh-TW"/>
        </w:rPr>
        <w:t>神經元</w:t>
      </w:r>
      <w:r w:rsidRPr="007B5528">
        <w:rPr>
          <w:rFonts w:eastAsia="標楷體"/>
          <w:iCs/>
          <w:lang w:eastAsia="zh-TW"/>
        </w:rPr>
        <w:t>篩選到剩下</w:t>
      </w:r>
      <w:r w:rsidRPr="007B5528">
        <w:rPr>
          <w:rFonts w:eastAsia="標楷體"/>
          <w:iCs/>
          <w:lang w:eastAsia="zh-TW"/>
        </w:rPr>
        <w:t>4</w:t>
      </w:r>
      <w:r w:rsidRPr="007B5528">
        <w:rPr>
          <w:rFonts w:eastAsia="標楷體"/>
          <w:iCs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 w:rsidR="004C243C">
        <w:rPr>
          <w:rFonts w:eastAsia="標楷體" w:hint="eastAsia"/>
          <w:iCs/>
          <w:lang w:eastAsia="zh-TW"/>
        </w:rPr>
        <w:t>神經元</w:t>
      </w:r>
      <w:r w:rsidRPr="007B5528">
        <w:rPr>
          <w:rFonts w:eastAsia="標楷體"/>
          <w:iCs/>
          <w:lang w:eastAsia="zh-TW"/>
        </w:rPr>
        <w:t>。整體模型在結構學習後的參數，如表</w:t>
      </w:r>
      <w:r w:rsidRPr="007B5528">
        <w:rPr>
          <w:rFonts w:eastAsia="標楷體"/>
          <w:iCs/>
          <w:lang w:eastAsia="zh-TW"/>
        </w:rPr>
        <w:t>I</w:t>
      </w:r>
      <w:r w:rsidRPr="007B5528">
        <w:rPr>
          <w:rFonts w:eastAsia="標楷體"/>
          <w:iCs/>
          <w:lang w:eastAsia="zh-TW"/>
        </w:rPr>
        <w:t>所示。</w:t>
      </w:r>
      <w:r w:rsidRPr="007B5528">
        <w:rPr>
          <w:rFonts w:eastAsia="標楷體"/>
          <w:iCs/>
          <w:lang w:eastAsia="zh-TW"/>
        </w:rPr>
        <w:t>PSO</w:t>
      </w:r>
      <w:r w:rsidR="00D31C83">
        <w:rPr>
          <w:rFonts w:eastAsia="標楷體"/>
          <w:iCs/>
          <w:lang w:eastAsia="zh-TW"/>
        </w:rPr>
        <w:t>–</w:t>
      </w:r>
      <w:r w:rsidRPr="007B5528">
        <w:rPr>
          <w:rFonts w:eastAsia="標楷體"/>
          <w:iCs/>
          <w:lang w:eastAsia="zh-TW"/>
        </w:rPr>
        <w:t>RLSE</w:t>
      </w:r>
      <w:r w:rsidRPr="007B5528">
        <w:rPr>
          <w:rFonts w:eastAsia="標楷體"/>
          <w:iCs/>
          <w:lang w:eastAsia="zh-TW"/>
        </w:rPr>
        <w:t>混合方法的機器學習參數設定，如表</w:t>
      </w:r>
      <w:r w:rsidR="00AC6E3D">
        <w:rPr>
          <w:rFonts w:eastAsia="標楷體" w:hint="eastAsia"/>
          <w:iCs/>
          <w:lang w:eastAsia="zh-TW"/>
        </w:rPr>
        <w:t>II</w:t>
      </w:r>
      <w:r w:rsidRPr="007B5528">
        <w:rPr>
          <w:rFonts w:eastAsia="標楷體"/>
          <w:iCs/>
          <w:lang w:eastAsia="zh-TW"/>
        </w:rPr>
        <w:t>所示。</w:t>
      </w:r>
    </w:p>
    <w:p w:rsidR="002F06F4" w:rsidRPr="007B5528" w:rsidRDefault="002F06F4" w:rsidP="002F06F4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A14B4" w:rsidRPr="007B5528" w:rsidRDefault="00CA14B4" w:rsidP="00A33C6F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CA14B4" w:rsidRPr="00D20BF4" w:rsidTr="00D84BB1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F53BA8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PSO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64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10</w:t>
            </w:r>
            <w:r w:rsidR="00CA14B4"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lastRenderedPageBreak/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Initial v</w:t>
            </w:r>
            <w:r w:rsidR="00CA14B4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CA14B4" w:rsidRPr="00D20BF4" w:rsidTr="00D84BB1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F53BA8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20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 w:rsidR="00CA14B4" w:rsidRPr="00D20BF4">
              <w:rPr>
                <w:rFonts w:eastAsiaTheme="majorEastAsia"/>
                <w:iCs/>
                <w:lang w:eastAsia="zh-TW"/>
              </w:rPr>
              <w:t>1 zero vector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5B02E3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5B02E3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5B02E3">
            <w:pPr>
              <w:pStyle w:val="a3"/>
              <w:spacing w:after="0" w:line="240" w:lineRule="atLeas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20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>
              <w:rPr>
                <w:rFonts w:eastAsiaTheme="majorEastAsia" w:hint="eastAsia"/>
                <w:iCs/>
                <w:lang w:eastAsia="zh-TW"/>
              </w:rPr>
              <w:t>20</w:t>
            </w:r>
            <w:r w:rsidR="00CA14B4"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CA14B4" w:rsidRDefault="00CA14B4" w:rsidP="005D34F9">
      <w:pPr>
        <w:pStyle w:val="a3"/>
        <w:ind w:firstLine="0"/>
        <w:rPr>
          <w:rFonts w:asciiTheme="majorEastAsia" w:eastAsiaTheme="majorEastAsia" w:hAnsiTheme="majorEastAsia" w:cs="微軟正黑體"/>
          <w:iCs/>
          <w:lang w:eastAsia="zh-TW"/>
        </w:rPr>
      </w:pPr>
    </w:p>
    <w:p w:rsidR="0009635A" w:rsidRDefault="00305694" w:rsidP="00AE0F44">
      <w:pPr>
        <w:pStyle w:val="a3"/>
        <w:ind w:firstLineChars="200" w:firstLine="398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>本次範例的結果將與其他</w:t>
      </w:r>
      <w:r w:rsidR="0009635A" w:rsidRPr="007B5528">
        <w:rPr>
          <w:rFonts w:eastAsia="標楷體"/>
          <w:iCs/>
          <w:lang w:eastAsia="zh-TW"/>
        </w:rPr>
        <w:t>文</w:t>
      </w:r>
      <w:r>
        <w:rPr>
          <w:rFonts w:eastAsia="標楷體" w:hint="eastAsia"/>
          <w:iCs/>
          <w:lang w:eastAsia="zh-TW"/>
        </w:rPr>
        <w:t>獻</w:t>
      </w:r>
      <w:r>
        <w:rPr>
          <w:rFonts w:eastAsia="標楷體" w:hint="eastAsia"/>
          <w:iCs/>
          <w:lang w:eastAsia="zh-TW"/>
        </w:rPr>
        <w:t>[6]</w:t>
      </w:r>
      <w:r w:rsidR="0009635A" w:rsidRPr="007B5528">
        <w:rPr>
          <w:rFonts w:eastAsia="標楷體"/>
          <w:iCs/>
          <w:lang w:eastAsia="zh-TW"/>
        </w:rPr>
        <w:t>所提的方法做比較。其中除了</w:t>
      </w:r>
      <w:r w:rsidR="0009635A" w:rsidRPr="007B5528">
        <w:rPr>
          <w:rFonts w:eastAsia="標楷體"/>
          <w:iCs/>
          <w:lang w:eastAsia="zh-TW"/>
        </w:rPr>
        <w:t>SVR</w:t>
      </w:r>
      <w:r w:rsidR="0009635A" w:rsidRPr="007B5528">
        <w:rPr>
          <w:rFonts w:eastAsia="標楷體"/>
          <w:iCs/>
          <w:lang w:eastAsia="zh-TW"/>
        </w:rPr>
        <w:t>之外的模型，皆可以同時預測兩個實數目標。</w:t>
      </w:r>
      <w:r w:rsidR="00AC6E3D">
        <w:rPr>
          <w:rFonts w:eastAsia="標楷體" w:hint="eastAsia"/>
          <w:iCs/>
          <w:lang w:eastAsia="zh-TW"/>
        </w:rPr>
        <w:t>所以我們將使用模型的第一組複數型態的輸出與其他文</w:t>
      </w:r>
      <w:r>
        <w:rPr>
          <w:rFonts w:eastAsia="標楷體" w:hint="eastAsia"/>
          <w:iCs/>
          <w:lang w:eastAsia="zh-TW"/>
        </w:rPr>
        <w:t>獻</w:t>
      </w:r>
      <w:r w:rsidR="00AC6E3D">
        <w:rPr>
          <w:rFonts w:eastAsia="標楷體" w:hint="eastAsia"/>
          <w:iCs/>
          <w:lang w:eastAsia="zh-TW"/>
        </w:rPr>
        <w:t>做比較，結果如表</w:t>
      </w:r>
      <w:r w:rsidR="00AC6E3D">
        <w:rPr>
          <w:rFonts w:eastAsia="標楷體" w:hint="eastAsia"/>
          <w:iCs/>
          <w:lang w:eastAsia="zh-TW"/>
        </w:rPr>
        <w:t>III</w:t>
      </w:r>
      <w:r w:rsidR="00AC6E3D">
        <w:rPr>
          <w:rFonts w:eastAsia="標楷體" w:hint="eastAsia"/>
          <w:iCs/>
          <w:lang w:eastAsia="zh-TW"/>
        </w:rPr>
        <w:t>所示。模型的機器</w:t>
      </w:r>
      <w:r w:rsidR="0009635A" w:rsidRPr="007B5528">
        <w:rPr>
          <w:rFonts w:eastAsia="標楷體"/>
          <w:iCs/>
          <w:lang w:eastAsia="zh-TW"/>
        </w:rPr>
        <w:t>學習曲線，如圖</w:t>
      </w:r>
      <w:r w:rsidR="0009635A" w:rsidRPr="007B5528">
        <w:rPr>
          <w:rFonts w:eastAsia="標楷體"/>
          <w:iCs/>
          <w:lang w:eastAsia="zh-TW"/>
        </w:rPr>
        <w:t>(2)</w:t>
      </w:r>
      <w:r w:rsidR="0009635A" w:rsidRPr="007B5528">
        <w:rPr>
          <w:rFonts w:eastAsia="標楷體"/>
          <w:iCs/>
          <w:lang w:eastAsia="zh-TW"/>
        </w:rPr>
        <w:t>所示</w:t>
      </w:r>
      <w:r w:rsidR="0009635A" w:rsidRPr="007B5528">
        <w:rPr>
          <w:rFonts w:eastAsia="標楷體"/>
          <w:iCs/>
          <w:lang w:eastAsia="zh-TW"/>
        </w:rPr>
        <w:t>;</w:t>
      </w:r>
      <w:r w:rsidR="0009635A" w:rsidRPr="007B5528">
        <w:rPr>
          <w:rFonts w:eastAsia="標楷體"/>
          <w:iCs/>
          <w:lang w:eastAsia="zh-TW"/>
        </w:rPr>
        <w:t>目標與模型輸出</w:t>
      </w:r>
      <w:r w:rsidR="00AC6E3D">
        <w:rPr>
          <w:rFonts w:eastAsia="標楷體" w:hint="eastAsia"/>
          <w:iCs/>
          <w:lang w:eastAsia="zh-TW"/>
        </w:rPr>
        <w:t>的結果</w:t>
      </w:r>
      <w:r w:rsidR="0009635A" w:rsidRPr="007B5528">
        <w:rPr>
          <w:rFonts w:eastAsia="標楷體"/>
          <w:iCs/>
          <w:lang w:eastAsia="zh-TW"/>
        </w:rPr>
        <w:t>，如圖</w:t>
      </w:r>
      <w:r w:rsidR="0009635A" w:rsidRPr="007B5528">
        <w:rPr>
          <w:rFonts w:eastAsia="標楷體"/>
          <w:iCs/>
          <w:lang w:eastAsia="zh-TW"/>
        </w:rPr>
        <w:t>(3)</w:t>
      </w:r>
      <w:r w:rsidR="004C243C">
        <w:rPr>
          <w:rFonts w:eastAsia="標楷體"/>
          <w:iCs/>
          <w:lang w:eastAsia="zh-TW"/>
        </w:rPr>
        <w:t>所示</w:t>
      </w:r>
      <w:r w:rsidR="004C243C">
        <w:rPr>
          <w:rFonts w:eastAsia="標楷體" w:hint="eastAsia"/>
          <w:iCs/>
          <w:lang w:eastAsia="zh-TW"/>
        </w:rPr>
        <w:t>;</w:t>
      </w:r>
      <w:r w:rsidR="004C243C">
        <w:rPr>
          <w:rFonts w:eastAsia="標楷體" w:hint="eastAsia"/>
          <w:iCs/>
          <w:lang w:eastAsia="zh-TW"/>
        </w:rPr>
        <w:t>誤差圖如圖</w:t>
      </w:r>
      <w:r w:rsidR="004C243C">
        <w:rPr>
          <w:rFonts w:eastAsia="標楷體" w:hint="eastAsia"/>
          <w:iCs/>
          <w:lang w:eastAsia="zh-TW"/>
        </w:rPr>
        <w:t>()</w:t>
      </w:r>
      <w:r w:rsidR="004C243C">
        <w:rPr>
          <w:rFonts w:eastAsia="標楷體" w:hint="eastAsia"/>
          <w:iCs/>
          <w:lang w:eastAsia="zh-TW"/>
        </w:rPr>
        <w:t>所示。</w:t>
      </w:r>
    </w:p>
    <w:p w:rsidR="00D20BF4" w:rsidRDefault="002244D1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drawing>
          <wp:inline distT="0" distB="0" distL="0" distR="0" wp14:anchorId="0B228B05" wp14:editId="0F381049">
            <wp:extent cx="3200400" cy="25527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D5" w:rsidRPr="00873988" w:rsidRDefault="00873988" w:rsidP="00873988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  <w:sectPr w:rsidR="004906D5" w:rsidRPr="00873988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eastAsia="標楷體" w:hint="eastAsia"/>
          <w:iCs/>
          <w:color w:val="00B050"/>
          <w:lang w:eastAsia="zh-TW"/>
        </w:rPr>
        <w:t>範例一學習曲線。</w:t>
      </w:r>
    </w:p>
    <w:p w:rsidR="004906D5" w:rsidRPr="002F06F4" w:rsidRDefault="004906D5" w:rsidP="002F06F4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763D0B" w:rsidRPr="00222C19" w:rsidRDefault="00E733CE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  <w:sectPr w:rsidR="00763D0B" w:rsidRPr="00222C19" w:rsidSect="004906D5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  <w:r w:rsidRPr="00222C19">
        <w:rPr>
          <w:rFonts w:ascii="標楷體" w:eastAsia="標楷體" w:hAnsi="標楷體" w:hint="eastAsia"/>
          <w:lang w:eastAsia="zh-TW"/>
        </w:rPr>
        <w:t>NASDAQ 雙目標預測</w:t>
      </w:r>
      <w:r w:rsidR="004906D5" w:rsidRPr="00222C19">
        <w:rPr>
          <w:rFonts w:ascii="標楷體" w:eastAsia="標楷體" w:hAnsi="標楷體" w:hint="eastAsia"/>
          <w:lang w:eastAsia="zh-TW"/>
        </w:rPr>
        <w:t>效能比較表(</w:t>
      </w:r>
      <w:r>
        <w:rPr>
          <w:rFonts w:ascii="標楷體" w:eastAsia="標楷體" w:hAnsi="標楷體"/>
          <w:lang w:eastAsia="zh-TW"/>
        </w:rPr>
        <w:t>RMSE</w:t>
      </w:r>
      <w:r w:rsidR="004906D5" w:rsidRPr="00222C19">
        <w:rPr>
          <w:rFonts w:ascii="標楷體" w:eastAsia="標楷體" w:hAnsi="標楷體" w:hint="eastAsia"/>
          <w:lang w:eastAsia="zh-TW"/>
        </w:rPr>
        <w:t>)</w:t>
      </w:r>
    </w:p>
    <w:tbl>
      <w:tblPr>
        <w:tblStyle w:val="aa"/>
        <w:tblW w:w="10431" w:type="dxa"/>
        <w:tblLook w:val="04A0" w:firstRow="1" w:lastRow="0" w:firstColumn="1" w:lastColumn="0" w:noHBand="0" w:noVBand="1"/>
      </w:tblPr>
      <w:tblGrid>
        <w:gridCol w:w="3510"/>
        <w:gridCol w:w="1665"/>
        <w:gridCol w:w="1665"/>
        <w:gridCol w:w="270"/>
        <w:gridCol w:w="1660"/>
        <w:gridCol w:w="1661"/>
      </w:tblGrid>
      <w:tr w:rsidR="006839BD" w:rsidTr="00E353CB">
        <w:trPr>
          <w:trHeight w:val="136"/>
        </w:trPr>
        <w:tc>
          <w:tcPr>
            <w:tcW w:w="3510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6839BD" w:rsidRPr="00A27118" w:rsidRDefault="006839BD" w:rsidP="00392723">
            <w:pPr>
              <w:pStyle w:val="a3"/>
              <w:spacing w:before="360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lastRenderedPageBreak/>
              <w:t>Method</w:t>
            </w:r>
          </w:p>
        </w:tc>
        <w:tc>
          <w:tcPr>
            <w:tcW w:w="6921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6839BD" w:rsidRPr="00A27118" w:rsidRDefault="006839BD" w:rsidP="00E353CB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RMSE</w:t>
            </w:r>
          </w:p>
        </w:tc>
      </w:tr>
      <w:tr w:rsidR="006839BD" w:rsidTr="00E353CB">
        <w:trPr>
          <w:trHeight w:val="134"/>
        </w:trPr>
        <w:tc>
          <w:tcPr>
            <w:tcW w:w="3510" w:type="dxa"/>
            <w:vMerge/>
            <w:tcBorders>
              <w:left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Training phase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3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Testing phase</w:t>
            </w:r>
          </w:p>
        </w:tc>
      </w:tr>
      <w:tr w:rsidR="00E353CB" w:rsidTr="00E353CB">
        <w:trPr>
          <w:trHeight w:val="134"/>
        </w:trPr>
        <w:tc>
          <w:tcPr>
            <w:tcW w:w="35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Opening index</w:t>
            </w: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Opening index</w:t>
            </w:r>
          </w:p>
        </w:tc>
        <w:tc>
          <w:tcPr>
            <w:tcW w:w="1661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 w:line="200" w:lineRule="exact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SVR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</w:t>
            </w:r>
            <w:r w:rsidR="00E353CB"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(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two models, each with single output</w:t>
            </w:r>
            <w:r w:rsidR="00E353CB"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35.18</w:t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35.24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EC1564" w:rsidRDefault="00EC1564" w:rsidP="00EC1564">
            <w:pPr>
              <w:pStyle w:val="a3"/>
              <w:spacing w:line="200" w:lineRule="exact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37.23</w:t>
            </w:r>
          </w:p>
        </w:tc>
        <w:tc>
          <w:tcPr>
            <w:tcW w:w="1661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40.24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ANFIS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(two models, each with single output)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37.83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38.66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38.80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42.36</w:t>
            </w:r>
          </w:p>
        </w:tc>
      </w:tr>
      <w:tr w:rsidR="00EC1564" w:rsidTr="00E353CB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ANFIS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(one model with two output</w:t>
            </w:r>
            <w:r w:rsidR="00E733CE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62.75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71.51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72.52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85.08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lastRenderedPageBreak/>
              <w:t>RBF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(two models, each with single output)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37.59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33.89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44.08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RBF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(one model with two output</w:t>
            </w:r>
            <w:r w:rsidR="00E733CE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178.57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179.87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261.37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258.89</w:t>
            </w:r>
          </w:p>
        </w:tc>
      </w:tr>
      <w:tr w:rsidR="00EC1564" w:rsidTr="00FA5F77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20067E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</w:pP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CNFS(5)</w:t>
            </w:r>
            <w:r w:rsidR="00D31C83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–</w:t>
            </w:r>
            <w:r w:rsidRPr="0020067E">
              <w:rPr>
                <w:rFonts w:eastAsia="標楷體" w:hint="eastAsia"/>
                <w:iCs/>
                <w:color w:val="00B050"/>
                <w:sz w:val="18"/>
                <w:szCs w:val="18"/>
                <w:lang w:eastAsia="zh-TW"/>
              </w:rPr>
              <w:t>ARIMA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(one model with two output</w:t>
            </w:r>
            <w:r w:rsidR="00E733CE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="00E353CB" w:rsidRP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>)</w:t>
            </w:r>
            <w:r w:rsidR="0020067E">
              <w:rPr>
                <w:rFonts w:eastAsia="標楷體"/>
                <w:iCs/>
                <w:color w:val="00B050"/>
                <w:sz w:val="18"/>
                <w:szCs w:val="18"/>
                <w:lang w:eastAsia="zh-TW"/>
              </w:rPr>
              <w:t xml:space="preserve"> [6]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21.56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20.81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32.52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33.70</w:t>
            </w:r>
          </w:p>
        </w:tc>
      </w:tr>
      <w:tr w:rsidR="00FA5F77" w:rsidTr="00E353CB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Pr="00E353CB" w:rsidRDefault="00FA5F77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SCNFS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(proposed)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38.58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FA5F77" w:rsidP="001E7674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</w:t>
            </w:r>
            <w:r w:rsidR="001E7674">
              <w:rPr>
                <w:rFonts w:eastAsia="標楷體"/>
                <w:iCs/>
                <w:sz w:val="18"/>
                <w:szCs w:val="18"/>
                <w:lang w:eastAsia="zh-TW"/>
              </w:rPr>
              <w:t>59</w:t>
            </w:r>
          </w:p>
        </w:tc>
        <w:tc>
          <w:tcPr>
            <w:tcW w:w="27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FA5F77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27.79</w:t>
            </w:r>
          </w:p>
        </w:tc>
        <w:tc>
          <w:tcPr>
            <w:tcW w:w="166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27.83</w:t>
            </w:r>
          </w:p>
        </w:tc>
      </w:tr>
    </w:tbl>
    <w:p w:rsidR="00763D0B" w:rsidRDefault="00763D0B" w:rsidP="00E4641F">
      <w:pPr>
        <w:pStyle w:val="a3"/>
        <w:ind w:firstLine="0"/>
        <w:rPr>
          <w:rFonts w:eastAsia="標楷體"/>
          <w:iCs/>
          <w:lang w:eastAsia="zh-TW"/>
        </w:rPr>
        <w:sectPr w:rsidR="00763D0B" w:rsidSect="00763D0B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AC6E3D" w:rsidRDefault="002244D1" w:rsidP="002244D1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781B5C54" wp14:editId="0AB6082D">
            <wp:extent cx="3200400" cy="2506980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44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>(a)</w:t>
      </w:r>
    </w:p>
    <w:p w:rsidR="00FB5144" w:rsidRDefault="002244D1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drawing>
          <wp:inline distT="0" distB="0" distL="0" distR="0" wp14:anchorId="54E4C498" wp14:editId="10623D57">
            <wp:extent cx="3200400" cy="2494915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44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lastRenderedPageBreak/>
        <w:t>(b)</w:t>
      </w:r>
    </w:p>
    <w:p w:rsidR="00FB5144" w:rsidRPr="004D3FD5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lang w:eastAsia="zh-TW"/>
        </w:rPr>
      </w:pPr>
      <w:r w:rsidRPr="004D3FD5">
        <w:rPr>
          <w:rFonts w:eastAsia="標楷體" w:hint="eastAsia"/>
          <w:iCs/>
          <w:color w:val="00B050"/>
          <w:lang w:eastAsia="zh-TW"/>
        </w:rPr>
        <w:t>NASDAQ</w:t>
      </w:r>
      <w:r w:rsidRPr="004D3FD5">
        <w:rPr>
          <w:rFonts w:eastAsia="標楷體" w:hint="eastAsia"/>
          <w:iCs/>
          <w:color w:val="00B050"/>
          <w:lang w:eastAsia="zh-TW"/>
        </w:rPr>
        <w:t>的實際數值和模型輸出</w:t>
      </w:r>
      <w:r w:rsidRPr="004D3FD5">
        <w:rPr>
          <w:rFonts w:eastAsia="標楷體" w:hint="eastAsia"/>
          <w:iCs/>
          <w:color w:val="00B050"/>
          <w:lang w:eastAsia="zh-TW"/>
        </w:rPr>
        <w:t>(a</w:t>
      </w:r>
      <w:r w:rsidRPr="004D3FD5">
        <w:rPr>
          <w:rFonts w:eastAsia="標楷體"/>
          <w:iCs/>
          <w:color w:val="00B050"/>
          <w:lang w:eastAsia="zh-TW"/>
        </w:rPr>
        <w:t>)</w:t>
      </w:r>
      <w:r w:rsidRPr="004D3FD5">
        <w:rPr>
          <w:rFonts w:eastAsia="標楷體" w:hint="eastAsia"/>
          <w:iCs/>
          <w:color w:val="00B050"/>
          <w:lang w:eastAsia="zh-TW"/>
        </w:rPr>
        <w:t>每日開盤價</w:t>
      </w:r>
      <w:r w:rsidRPr="004D3FD5">
        <w:rPr>
          <w:rFonts w:eastAsia="標楷體" w:hint="eastAsia"/>
          <w:iCs/>
          <w:color w:val="00B050"/>
          <w:lang w:eastAsia="zh-TW"/>
        </w:rPr>
        <w:t>(</w:t>
      </w:r>
      <w:r w:rsidRPr="004D3FD5">
        <w:rPr>
          <w:rFonts w:eastAsia="標楷體"/>
          <w:iCs/>
          <w:color w:val="00B050"/>
          <w:lang w:eastAsia="zh-TW"/>
        </w:rPr>
        <w:t>b</w:t>
      </w:r>
      <w:r w:rsidRPr="004D3FD5">
        <w:rPr>
          <w:rFonts w:eastAsia="標楷體" w:hint="eastAsia"/>
          <w:iCs/>
          <w:color w:val="00B050"/>
          <w:lang w:eastAsia="zh-TW"/>
        </w:rPr>
        <w:t>)</w:t>
      </w:r>
      <w:r w:rsidRPr="004D3FD5">
        <w:rPr>
          <w:rFonts w:eastAsia="標楷體" w:hint="eastAsia"/>
          <w:iCs/>
          <w:color w:val="00B050"/>
          <w:lang w:eastAsia="zh-TW"/>
        </w:rPr>
        <w:t>每日收盤價。</w:t>
      </w:r>
    </w:p>
    <w:p w:rsidR="0023290D" w:rsidRDefault="009E1A45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drawing>
          <wp:inline distT="0" distB="0" distL="0" distR="0" wp14:anchorId="57549A82" wp14:editId="35A086C3">
            <wp:extent cx="3200400" cy="25723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D5" w:rsidRPr="00873988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  <w:sectPr w:rsidR="004D3FD5" w:rsidRPr="00873988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eastAsia="標楷體" w:hint="eastAsia"/>
          <w:iCs/>
          <w:color w:val="00B050"/>
          <w:lang w:eastAsia="zh-TW"/>
        </w:rPr>
        <w:t>範例一誤差圖。</w:t>
      </w:r>
    </w:p>
    <w:p w:rsidR="004D3FD5" w:rsidRDefault="004D3FD5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2F06F4" w:rsidRPr="007B5528" w:rsidRDefault="002F06F4" w:rsidP="002F06F4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23290D" w:rsidRDefault="0023290D" w:rsidP="0023290D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</w:t>
      </w:r>
      <w:r w:rsidR="00FD6ED5" w:rsidRPr="000E0887">
        <w:rPr>
          <w:rFonts w:eastAsia="標楷體" w:hint="eastAsia"/>
          <w:iCs/>
          <w:color w:val="FF0000"/>
          <w:lang w:eastAsia="zh-TW"/>
        </w:rPr>
        <w:t>測試</w:t>
      </w:r>
      <w:r>
        <w:rPr>
          <w:rFonts w:eastAsia="標楷體" w:hint="eastAsia"/>
          <w:iCs/>
          <w:lang w:eastAsia="zh-TW"/>
        </w:rPr>
        <w:t>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實驗一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257"/>
        <w:gridCol w:w="1258"/>
      </w:tblGrid>
      <w:tr w:rsidR="0023290D" w:rsidTr="00276F7E">
        <w:tc>
          <w:tcPr>
            <w:tcW w:w="2515" w:type="dxa"/>
            <w:tcBorders>
              <w:top w:val="single" w:sz="4" w:space="0" w:color="auto"/>
              <w:bottom w:val="nil"/>
            </w:tcBorders>
          </w:tcPr>
          <w:p w:rsidR="0023290D" w:rsidRDefault="0023290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2515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:rsidR="0023290D" w:rsidRDefault="0023290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Performance(RMSE)</w:t>
            </w:r>
          </w:p>
        </w:tc>
      </w:tr>
      <w:tr w:rsidR="00276F7E" w:rsidTr="00FD6ED5">
        <w:tc>
          <w:tcPr>
            <w:tcW w:w="2515" w:type="dxa"/>
            <w:tcBorders>
              <w:top w:val="nil"/>
              <w:bottom w:val="single" w:sz="4" w:space="0" w:color="auto"/>
            </w:tcBorders>
          </w:tcPr>
          <w:p w:rsidR="00276F7E" w:rsidRDefault="00D454E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Trials</w:t>
            </w:r>
          </w:p>
        </w:tc>
        <w:tc>
          <w:tcPr>
            <w:tcW w:w="1257" w:type="dxa"/>
            <w:tcBorders>
              <w:top w:val="single" w:sz="8" w:space="0" w:color="auto"/>
              <w:bottom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Opening index</w:t>
            </w:r>
          </w:p>
        </w:tc>
        <w:tc>
          <w:tcPr>
            <w:tcW w:w="1258" w:type="dxa"/>
            <w:tcBorders>
              <w:top w:val="single" w:sz="8" w:space="0" w:color="auto"/>
              <w:bottom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</w:tr>
      <w:tr w:rsidR="00276F7E" w:rsidTr="00FD6ED5">
        <w:tc>
          <w:tcPr>
            <w:tcW w:w="2515" w:type="dxa"/>
            <w:tcBorders>
              <w:top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29.56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276F7E" w:rsidRDefault="00FD6ED5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28.49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lastRenderedPageBreak/>
              <w:t>2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130.08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109.50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27.79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27.83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30.52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30.46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28.16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27.75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6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33.86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29.16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45.77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33.34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lastRenderedPageBreak/>
              <w:t>8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28.20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28.53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28.54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28.93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257" w:type="dxa"/>
          </w:tcPr>
          <w:p w:rsidR="00276F7E" w:rsidRPr="00A34999" w:rsidRDefault="00FD6ED5" w:rsidP="00D20BF4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34999">
              <w:rPr>
                <w:rFonts w:eastAsia="標楷體"/>
                <w:b/>
                <w:iCs/>
                <w:lang w:eastAsia="zh-TW"/>
              </w:rPr>
              <w:t>27.88</w:t>
            </w:r>
          </w:p>
        </w:tc>
        <w:tc>
          <w:tcPr>
            <w:tcW w:w="1258" w:type="dxa"/>
          </w:tcPr>
          <w:p w:rsidR="00276F7E" w:rsidRPr="00A34999" w:rsidRDefault="00FD6ED5" w:rsidP="00D20BF4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34999">
              <w:rPr>
                <w:rFonts w:eastAsia="標楷體"/>
                <w:b/>
                <w:iCs/>
                <w:lang w:eastAsia="zh-TW"/>
              </w:rPr>
              <w:t>27.56</w:t>
            </w:r>
          </w:p>
        </w:tc>
      </w:tr>
    </w:tbl>
    <w:p w:rsidR="0023290D" w:rsidRDefault="0023290D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FB5144" w:rsidRPr="007B5528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1556EA" w:rsidRDefault="00847594" w:rsidP="00847594">
      <w:pPr>
        <w:pStyle w:val="2"/>
      </w:pPr>
      <w:r>
        <w:t xml:space="preserve">Example </w:t>
      </w:r>
      <w:r>
        <w:rPr>
          <w:rFonts w:asciiTheme="minorEastAsia" w:eastAsiaTheme="minorEastAsia" w:hAnsiTheme="minorEastAsia" w:hint="eastAsia"/>
          <w:lang w:eastAsia="zh-TW"/>
        </w:rPr>
        <w:t>2</w:t>
      </w:r>
      <w:r>
        <w:t>—Q</w:t>
      </w:r>
      <w:r w:rsidRPr="000D0777">
        <w:t>uadruple</w:t>
      </w:r>
      <w:r>
        <w:t xml:space="preserve"> Time Series of Daily Dow Jones Industrial Average Index</w:t>
      </w:r>
    </w:p>
    <w:p w:rsidR="00D522B5" w:rsidRDefault="00847594" w:rsidP="00AE0F44">
      <w:pPr>
        <w:pStyle w:val="a3"/>
        <w:spacing w:after="0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在這個範例中，我們</w:t>
      </w:r>
      <w:r>
        <w:rPr>
          <w:rFonts w:eastAsia="標楷體" w:hint="eastAsia"/>
          <w:iCs/>
          <w:lang w:eastAsia="zh-TW"/>
        </w:rPr>
        <w:t>也是對現實世界的</w:t>
      </w:r>
      <w:r>
        <w:rPr>
          <w:rFonts w:eastAsia="標楷體"/>
          <w:iCs/>
          <w:lang w:eastAsia="zh-TW"/>
        </w:rPr>
        <w:t>時間序列數據來驗證模型的效能</w:t>
      </w:r>
      <w:r w:rsidR="009E7821">
        <w:rPr>
          <w:rFonts w:eastAsia="標楷體" w:hint="eastAsia"/>
          <w:iCs/>
          <w:lang w:eastAsia="zh-TW"/>
        </w:rPr>
        <w:t>，與範例</w:t>
      </w:r>
      <w:r>
        <w:rPr>
          <w:rFonts w:eastAsia="標楷體" w:hint="eastAsia"/>
          <w:iCs/>
          <w:lang w:eastAsia="zh-TW"/>
        </w:rPr>
        <w:t>一不同的是，四個目標之間不是收盤價與開盤價的關係，意即</w:t>
      </w:r>
      <w:r w:rsidR="009E7821">
        <w:rPr>
          <w:rFonts w:eastAsia="標楷體" w:hint="eastAsia"/>
          <w:iCs/>
          <w:lang w:eastAsia="zh-TW"/>
        </w:rPr>
        <w:t>目標的曲線相似度沒有像範例</w:t>
      </w:r>
      <w:r w:rsidR="006C2DB1">
        <w:rPr>
          <w:rFonts w:eastAsia="標楷體" w:hint="eastAsia"/>
          <w:iCs/>
          <w:lang w:eastAsia="zh-TW"/>
        </w:rPr>
        <w:t>一目標曲線的相似度高</w:t>
      </w:r>
      <w:r>
        <w:rPr>
          <w:rFonts w:eastAsia="標楷體" w:hint="eastAsia"/>
          <w:iCs/>
          <w:lang w:eastAsia="zh-TW"/>
        </w:rPr>
        <w:t>。</w:t>
      </w:r>
      <w:r w:rsidR="009E7821">
        <w:rPr>
          <w:rFonts w:eastAsia="標楷體" w:hint="eastAsia"/>
          <w:iCs/>
          <w:lang w:eastAsia="zh-TW"/>
        </w:rPr>
        <w:t>範例</w:t>
      </w:r>
      <w:r w:rsidR="006C2DB1">
        <w:rPr>
          <w:rFonts w:eastAsia="標楷體" w:hint="eastAsia"/>
          <w:iCs/>
          <w:lang w:eastAsia="zh-TW"/>
        </w:rPr>
        <w:t>二的四個目標</w:t>
      </w:r>
      <w:r w:rsidRPr="007B5528">
        <w:rPr>
          <w:rFonts w:eastAsia="標楷體"/>
          <w:iCs/>
          <w:lang w:eastAsia="zh-TW"/>
        </w:rPr>
        <w:t>使用的資料為</w:t>
      </w:r>
      <w:r w:rsidR="00873CA7" w:rsidRPr="00873CA7">
        <w:rPr>
          <w:rFonts w:eastAsia="標楷體"/>
          <w:iCs/>
          <w:lang w:eastAsia="zh-TW"/>
        </w:rPr>
        <w:t>The Taiwan Stock Exchange Capitalization Weighted Stock Index</w:t>
      </w:r>
      <w:r w:rsidR="00873CA7" w:rsidRPr="00873CA7">
        <w:rPr>
          <w:rFonts w:eastAsia="標楷體" w:hint="eastAsia"/>
          <w:iCs/>
          <w:lang w:eastAsia="zh-TW"/>
        </w:rPr>
        <w:t xml:space="preserve"> </w:t>
      </w:r>
      <w:r w:rsidR="00873CA7">
        <w:rPr>
          <w:rFonts w:eastAsia="標楷體" w:hint="eastAsia"/>
          <w:iCs/>
          <w:lang w:eastAsia="zh-TW"/>
        </w:rPr>
        <w:t>(TAIEX</w:t>
      </w:r>
      <w:r w:rsidR="00873CA7">
        <w:rPr>
          <w:rFonts w:eastAsia="標楷體"/>
          <w:iCs/>
          <w:lang w:eastAsia="zh-TW"/>
        </w:rPr>
        <w:t>)</w:t>
      </w:r>
      <w:r w:rsidR="00873CA7">
        <w:rPr>
          <w:rFonts w:eastAsia="標楷體" w:hint="eastAsia"/>
          <w:iCs/>
          <w:lang w:eastAsia="zh-TW"/>
        </w:rPr>
        <w:t>、</w:t>
      </w:r>
      <w:r w:rsidR="00D522B5">
        <w:rPr>
          <w:lang w:eastAsia="zh-TW"/>
        </w:rPr>
        <w:t>Dow Jones Industrial Average Index</w:t>
      </w:r>
      <w:r w:rsidR="00D522B5">
        <w:rPr>
          <w:rFonts w:eastAsia="標楷體" w:hint="eastAsia"/>
          <w:iCs/>
          <w:lang w:eastAsia="zh-TW"/>
        </w:rPr>
        <w:t xml:space="preserve"> (DJI) </w:t>
      </w:r>
      <w:r w:rsidR="00873CA7">
        <w:rPr>
          <w:rFonts w:eastAsia="標楷體" w:hint="eastAsia"/>
          <w:iCs/>
          <w:lang w:eastAsia="zh-TW"/>
        </w:rPr>
        <w:t>、</w:t>
      </w:r>
      <w:r w:rsidR="00873CA7" w:rsidRPr="007B5528">
        <w:rPr>
          <w:rFonts w:eastAsia="標楷體"/>
          <w:iCs/>
          <w:lang w:eastAsia="zh-TW"/>
        </w:rPr>
        <w:t>National Association of Securities Dealers Automated Quotation</w:t>
      </w:r>
      <w:r w:rsidR="00873CA7">
        <w:rPr>
          <w:rFonts w:eastAsia="標楷體" w:hint="eastAsia"/>
          <w:iCs/>
          <w:lang w:eastAsia="zh-TW"/>
        </w:rPr>
        <w:t xml:space="preserve"> (NASDAQ)</w:t>
      </w:r>
      <w:r w:rsidR="00873CA7">
        <w:rPr>
          <w:rFonts w:eastAsia="標楷體" w:hint="eastAsia"/>
          <w:iCs/>
          <w:lang w:eastAsia="zh-TW"/>
        </w:rPr>
        <w:t>、</w:t>
      </w:r>
      <w:r w:rsidR="00873CA7" w:rsidRPr="00873CA7">
        <w:rPr>
          <w:rFonts w:eastAsia="標楷體"/>
          <w:iCs/>
          <w:lang w:eastAsia="zh-TW"/>
        </w:rPr>
        <w:t>Standard &amp; Poor's 500</w:t>
      </w:r>
      <w:r w:rsidR="00873CA7">
        <w:rPr>
          <w:rFonts w:eastAsia="標楷體" w:hint="eastAsia"/>
          <w:iCs/>
          <w:lang w:eastAsia="zh-TW"/>
        </w:rPr>
        <w:t xml:space="preserve"> (S&amp;P500)</w:t>
      </w:r>
      <w:r w:rsidR="00873CA7">
        <w:rPr>
          <w:rFonts w:eastAsia="標楷體" w:hint="eastAsia"/>
          <w:iCs/>
          <w:lang w:eastAsia="zh-TW"/>
        </w:rPr>
        <w:t>，</w:t>
      </w:r>
      <w:r w:rsidR="004544A0">
        <w:rPr>
          <w:rFonts w:eastAsia="標楷體" w:hint="eastAsia"/>
          <w:iCs/>
          <w:lang w:eastAsia="zh-TW"/>
        </w:rPr>
        <w:t>每年</w:t>
      </w:r>
      <w:r w:rsidRPr="007B5528">
        <w:rPr>
          <w:rFonts w:eastAsia="標楷體"/>
          <w:iCs/>
          <w:lang w:eastAsia="zh-TW"/>
        </w:rPr>
        <w:t>的收盤價。為了和其他論文比較效能，</w:t>
      </w:r>
      <w:r w:rsidR="00873CA7">
        <w:rPr>
          <w:rFonts w:eastAsia="標楷體" w:hint="eastAsia"/>
          <w:iCs/>
          <w:lang w:eastAsia="zh-TW"/>
        </w:rPr>
        <w:t>我們對</w:t>
      </w:r>
      <w:r w:rsidR="00873CA7">
        <w:rPr>
          <w:rFonts w:eastAsia="標楷體" w:hint="eastAsia"/>
          <w:iCs/>
          <w:lang w:eastAsia="zh-TW"/>
        </w:rPr>
        <w:t>2001</w:t>
      </w:r>
      <w:r w:rsidR="00873CA7">
        <w:rPr>
          <w:rFonts w:eastAsia="標楷體" w:hint="eastAsia"/>
          <w:iCs/>
          <w:lang w:eastAsia="zh-TW"/>
        </w:rPr>
        <w:t>年至</w:t>
      </w:r>
      <w:r w:rsidR="00873CA7">
        <w:rPr>
          <w:rFonts w:eastAsia="標楷體" w:hint="eastAsia"/>
          <w:iCs/>
          <w:lang w:eastAsia="zh-TW"/>
        </w:rPr>
        <w:t>2004</w:t>
      </w:r>
      <w:r w:rsidR="00873CA7">
        <w:rPr>
          <w:rFonts w:eastAsia="標楷體" w:hint="eastAsia"/>
          <w:iCs/>
          <w:lang w:eastAsia="zh-TW"/>
        </w:rPr>
        <w:t>年的收盤價做預測</w:t>
      </w:r>
      <w:r w:rsidR="002B6FD3">
        <w:rPr>
          <w:rFonts w:eastAsia="標楷體" w:hint="eastAsia"/>
          <w:iCs/>
          <w:lang w:eastAsia="zh-TW"/>
        </w:rPr>
        <w:t>，</w:t>
      </w:r>
      <w:r w:rsidR="00B81DA9">
        <w:rPr>
          <w:rFonts w:eastAsia="標楷體" w:hint="eastAsia"/>
          <w:iCs/>
          <w:lang w:eastAsia="zh-TW"/>
        </w:rPr>
        <w:t>將訓練資料做一次差分，</w:t>
      </w:r>
      <w:r w:rsidR="00B81DA9" w:rsidRPr="007B5528">
        <w:rPr>
          <w:rFonts w:eastAsia="標楷體"/>
          <w:iCs/>
          <w:lang w:eastAsia="zh-TW"/>
        </w:rPr>
        <w:t>並以</w:t>
      </w:r>
      <w:r w:rsidR="00B81DA9">
        <w:rPr>
          <w:rFonts w:eastAsia="標楷體" w:hint="eastAsia"/>
          <w:iCs/>
          <w:lang w:eastAsia="zh-TW"/>
        </w:rPr>
        <w:t>每日</w:t>
      </w:r>
      <w:r w:rsidR="00B81DA9" w:rsidRPr="007B5528">
        <w:rPr>
          <w:rFonts w:eastAsia="標楷體"/>
          <w:iCs/>
          <w:lang w:eastAsia="zh-TW"/>
        </w:rPr>
        <w:t>漲跌</w:t>
      </w:r>
      <w:r w:rsidR="00B81DA9">
        <w:rPr>
          <w:rFonts w:eastAsia="標楷體" w:hint="eastAsia"/>
          <w:iCs/>
          <w:lang w:eastAsia="zh-TW"/>
        </w:rPr>
        <w:t>從每組原始資料取出</w:t>
      </w:r>
      <w:r w:rsidR="00B81DA9">
        <w:rPr>
          <w:rFonts w:eastAsia="標楷體" w:hint="eastAsia"/>
          <w:iCs/>
          <w:lang w:eastAsia="zh-TW"/>
        </w:rPr>
        <w:t>30</w:t>
      </w:r>
      <w:r w:rsidR="00B81DA9">
        <w:rPr>
          <w:rFonts w:eastAsia="標楷體" w:hint="eastAsia"/>
          <w:iCs/>
          <w:lang w:eastAsia="zh-TW"/>
        </w:rPr>
        <w:t>個</w:t>
      </w:r>
      <w:r w:rsidR="00B81DA9" w:rsidRPr="007B5528">
        <w:rPr>
          <w:rFonts w:eastAsia="標楷體"/>
          <w:iCs/>
          <w:lang w:eastAsia="zh-TW"/>
        </w:rPr>
        <w:t>特徵，</w:t>
      </w:r>
      <w:r w:rsidR="00B81DA9">
        <w:rPr>
          <w:rFonts w:eastAsia="標楷體" w:hint="eastAsia"/>
          <w:iCs/>
          <w:lang w:eastAsia="zh-TW"/>
        </w:rPr>
        <w:t>4</w:t>
      </w:r>
      <w:r w:rsidR="00B81DA9">
        <w:rPr>
          <w:rFonts w:eastAsia="標楷體" w:hint="eastAsia"/>
          <w:iCs/>
          <w:lang w:eastAsia="zh-TW"/>
        </w:rPr>
        <w:t>個目標共有</w:t>
      </w:r>
      <w:r w:rsidR="00B81DA9">
        <w:rPr>
          <w:rFonts w:eastAsia="標楷體" w:hint="eastAsia"/>
          <w:iCs/>
          <w:lang w:eastAsia="zh-TW"/>
        </w:rPr>
        <w:t>120</w:t>
      </w:r>
      <w:r w:rsidR="00B81DA9">
        <w:rPr>
          <w:rFonts w:eastAsia="標楷體" w:hint="eastAsia"/>
          <w:iCs/>
          <w:lang w:eastAsia="zh-TW"/>
        </w:rPr>
        <w:t>個特徵。每年收盤價筆數如下，</w:t>
      </w:r>
      <w:r w:rsidR="002B6FD3">
        <w:rPr>
          <w:rFonts w:eastAsia="標楷體" w:hint="eastAsia"/>
          <w:iCs/>
          <w:lang w:eastAsia="zh-TW"/>
        </w:rPr>
        <w:t>2001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245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2002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248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2003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249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2004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250</w:t>
      </w:r>
      <w:r w:rsidR="002B6FD3">
        <w:rPr>
          <w:rFonts w:eastAsia="標楷體" w:hint="eastAsia"/>
          <w:iCs/>
          <w:lang w:eastAsia="zh-TW"/>
        </w:rPr>
        <w:t>筆</w:t>
      </w:r>
      <w:r w:rsidR="00873CA7">
        <w:rPr>
          <w:rFonts w:eastAsia="標楷體" w:hint="eastAsia"/>
          <w:iCs/>
          <w:lang w:eastAsia="zh-TW"/>
        </w:rPr>
        <w:t>，</w:t>
      </w:r>
      <w:r w:rsidR="004544A0">
        <w:rPr>
          <w:rFonts w:eastAsia="標楷體" w:hint="eastAsia"/>
          <w:iCs/>
          <w:lang w:eastAsia="zh-TW"/>
        </w:rPr>
        <w:t>每年的四</w:t>
      </w:r>
      <w:r w:rsidR="003B09FA">
        <w:rPr>
          <w:rFonts w:eastAsia="標楷體" w:hint="eastAsia"/>
          <w:iCs/>
          <w:lang w:eastAsia="zh-TW"/>
        </w:rPr>
        <w:t>目標</w:t>
      </w:r>
      <w:r w:rsidR="004544A0">
        <w:rPr>
          <w:rFonts w:eastAsia="標楷體" w:hint="eastAsia"/>
          <w:iCs/>
          <w:lang w:eastAsia="zh-TW"/>
        </w:rPr>
        <w:t>做一次預測，</w:t>
      </w:r>
      <w:r w:rsidR="00873CA7">
        <w:rPr>
          <w:rFonts w:eastAsia="標楷體" w:hint="eastAsia"/>
          <w:iCs/>
          <w:lang w:eastAsia="zh-TW"/>
        </w:rPr>
        <w:t>每年的</w:t>
      </w:r>
      <w:r w:rsidR="00D522B5">
        <w:rPr>
          <w:rFonts w:eastAsia="標楷體" w:hint="eastAsia"/>
          <w:iCs/>
          <w:lang w:eastAsia="zh-TW"/>
        </w:rPr>
        <w:t>前十個月的資料當作訓練資料，剩餘的當作測試資料</w:t>
      </w:r>
      <w:r w:rsidR="00873CA7">
        <w:rPr>
          <w:rFonts w:eastAsia="標楷體" w:hint="eastAsia"/>
          <w:iCs/>
          <w:lang w:eastAsia="zh-TW"/>
        </w:rPr>
        <w:t>，</w:t>
      </w:r>
      <w:r w:rsidR="002B6FD3">
        <w:rPr>
          <w:rFonts w:eastAsia="標楷體" w:hint="eastAsia"/>
          <w:iCs/>
          <w:lang w:eastAsia="zh-TW"/>
        </w:rPr>
        <w:t>2001</w:t>
      </w:r>
      <w:r w:rsidR="002B6FD3">
        <w:rPr>
          <w:rFonts w:eastAsia="標楷體" w:hint="eastAsia"/>
          <w:iCs/>
          <w:lang w:eastAsia="zh-TW"/>
        </w:rPr>
        <w:t>年測試資料為</w:t>
      </w:r>
      <w:r w:rsidR="002B6FD3">
        <w:rPr>
          <w:rFonts w:eastAsia="標楷體" w:hint="eastAsia"/>
          <w:iCs/>
          <w:lang w:eastAsia="zh-TW"/>
        </w:rPr>
        <w:t>181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2002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184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2003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185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2004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185</w:t>
      </w:r>
      <w:r w:rsidR="002B6FD3">
        <w:rPr>
          <w:rFonts w:eastAsia="標楷體" w:hint="eastAsia"/>
          <w:iCs/>
          <w:lang w:eastAsia="zh-TW"/>
        </w:rPr>
        <w:t>筆。</w:t>
      </w:r>
      <w:r w:rsidRPr="007B5528">
        <w:rPr>
          <w:rFonts w:eastAsia="標楷體"/>
          <w:iCs/>
          <w:lang w:eastAsia="zh-TW"/>
        </w:rPr>
        <w:t>本篇論文所提出的模型可以一次有多個複數型態的輸出，故可以預測多個目標，我們</w:t>
      </w:r>
      <w:r w:rsidR="00873CA7">
        <w:rPr>
          <w:rFonts w:eastAsia="標楷體" w:hint="eastAsia"/>
          <w:iCs/>
          <w:lang w:eastAsia="zh-TW"/>
        </w:rPr>
        <w:t>在</w:t>
      </w:r>
      <w:r w:rsidRPr="007B5528">
        <w:rPr>
          <w:rFonts w:eastAsia="標楷體"/>
          <w:iCs/>
          <w:lang w:eastAsia="zh-TW"/>
        </w:rPr>
        <w:t>範例中使用的第一個複數目標實數部分為</w:t>
      </w:r>
      <w:r w:rsidR="00873CA7">
        <w:rPr>
          <w:rFonts w:eastAsia="標楷體" w:hint="eastAsia"/>
          <w:iCs/>
          <w:lang w:eastAsia="zh-TW"/>
        </w:rPr>
        <w:t>TAIEX</w:t>
      </w:r>
      <w:r w:rsidR="00873CA7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年的收盤</w:t>
      </w:r>
      <w:r w:rsidRPr="007B5528">
        <w:rPr>
          <w:rFonts w:eastAsia="標楷體"/>
          <w:iCs/>
          <w:lang w:eastAsia="zh-TW"/>
        </w:rPr>
        <w:t>價，複數部分則為</w:t>
      </w:r>
      <w:r w:rsidR="00873CA7">
        <w:rPr>
          <w:rFonts w:eastAsia="標楷體" w:hint="eastAsia"/>
          <w:iCs/>
          <w:lang w:eastAsia="zh-TW"/>
        </w:rPr>
        <w:t>DJI</w:t>
      </w:r>
      <w:r w:rsidR="00873CA7">
        <w:rPr>
          <w:rFonts w:eastAsia="標楷體" w:hint="eastAsia"/>
          <w:iCs/>
          <w:lang w:eastAsia="zh-TW"/>
        </w:rPr>
        <w:t>當年</w:t>
      </w:r>
      <w:r w:rsidRPr="007B5528">
        <w:rPr>
          <w:rFonts w:eastAsia="標楷體"/>
          <w:iCs/>
          <w:lang w:eastAsia="zh-TW"/>
        </w:rPr>
        <w:t>的收盤價，第二個目標實數部分為</w:t>
      </w:r>
      <w:r w:rsidR="004544A0">
        <w:rPr>
          <w:rFonts w:eastAsia="標楷體" w:hint="eastAsia"/>
          <w:iCs/>
          <w:lang w:eastAsia="zh-TW"/>
        </w:rPr>
        <w:t>NASDAQ</w:t>
      </w:r>
      <w:r w:rsidR="00873CA7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</w:t>
      </w:r>
      <w:r w:rsidRPr="007B5528">
        <w:rPr>
          <w:rFonts w:eastAsia="標楷體"/>
          <w:iCs/>
          <w:lang w:eastAsia="zh-TW"/>
        </w:rPr>
        <w:t>的</w:t>
      </w:r>
      <w:r w:rsidR="00D522B5">
        <w:rPr>
          <w:rFonts w:eastAsia="標楷體" w:hint="eastAsia"/>
          <w:iCs/>
          <w:lang w:eastAsia="zh-TW"/>
        </w:rPr>
        <w:t>收</w:t>
      </w:r>
      <w:r w:rsidRPr="007B5528">
        <w:rPr>
          <w:rFonts w:eastAsia="標楷體"/>
          <w:iCs/>
          <w:lang w:eastAsia="zh-TW"/>
        </w:rPr>
        <w:t>盤價，複數部分為</w:t>
      </w:r>
      <w:r w:rsidR="004544A0">
        <w:rPr>
          <w:rFonts w:eastAsia="標楷體" w:hint="eastAsia"/>
          <w:iCs/>
          <w:lang w:eastAsia="zh-TW"/>
        </w:rPr>
        <w:t>S&amp;P500</w:t>
      </w:r>
      <w:r w:rsidR="004544A0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</w:t>
      </w:r>
      <w:r w:rsidRPr="007B5528">
        <w:rPr>
          <w:rFonts w:eastAsia="標楷體"/>
          <w:iCs/>
          <w:lang w:eastAsia="zh-TW"/>
        </w:rPr>
        <w:t>的收盤價。</w:t>
      </w:r>
    </w:p>
    <w:p w:rsidR="009E7821" w:rsidRPr="007B5528" w:rsidRDefault="003B09FA" w:rsidP="00AE0F44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結構學習部分，則將每個被挑選的特徵，用</w:t>
      </w:r>
      <w:r>
        <w:rPr>
          <w:rFonts w:eastAsia="標楷體" w:hint="eastAsia"/>
          <w:iCs/>
          <w:lang w:eastAsia="zh-TW"/>
        </w:rPr>
        <w:t>減數</w:t>
      </w:r>
      <w:r w:rsidRPr="007B5528">
        <w:rPr>
          <w:rFonts w:eastAsia="標楷體"/>
          <w:iCs/>
          <w:lang w:eastAsia="zh-TW"/>
        </w:rPr>
        <w:t>分群</w:t>
      </w:r>
      <w:r>
        <w:rPr>
          <w:rFonts w:eastAsia="標楷體" w:hint="eastAsia"/>
          <w:iCs/>
          <w:lang w:eastAsia="zh-TW"/>
        </w:rPr>
        <w:t>演算法分群</w:t>
      </w:r>
      <w:r>
        <w:rPr>
          <w:rFonts w:eastAsia="標楷體" w:hint="eastAsia"/>
          <w:iCs/>
          <w:lang w:eastAsia="zh-TW"/>
        </w:rPr>
        <w:t>[27]</w:t>
      </w:r>
      <w:r w:rsidRPr="007B5528">
        <w:rPr>
          <w:rFonts w:eastAsia="標楷體"/>
          <w:iCs/>
          <w:lang w:eastAsia="zh-TW"/>
        </w:rPr>
        <w:t>。並透過</w:t>
      </w:r>
      <w:r>
        <w:rPr>
          <w:rFonts w:eastAsia="標楷體" w:hint="eastAsia"/>
          <w:iCs/>
          <w:lang w:eastAsia="zh-TW"/>
        </w:rPr>
        <w:t>第二章所介紹的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>
        <w:rPr>
          <w:rFonts w:eastAsia="標楷體" w:hint="eastAsia"/>
          <w:iCs/>
          <w:lang w:eastAsia="zh-TW"/>
        </w:rPr>
        <w:t>神經元挑選方法</w:t>
      </w:r>
      <w:r>
        <w:rPr>
          <w:rFonts w:eastAsia="標楷體"/>
          <w:iCs/>
          <w:lang w:eastAsia="zh-TW"/>
        </w:rPr>
        <w:t>，</w:t>
      </w:r>
      <w:r>
        <w:rPr>
          <w:rFonts w:eastAsia="標楷體" w:hint="eastAsia"/>
          <w:iCs/>
          <w:lang w:eastAsia="zh-TW"/>
        </w:rPr>
        <w:t>減少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>
        <w:rPr>
          <w:rFonts w:eastAsia="標楷體" w:hint="eastAsia"/>
          <w:iCs/>
          <w:lang w:eastAsia="zh-TW"/>
        </w:rPr>
        <w:t>神經元數目</w:t>
      </w:r>
      <w:r w:rsidRPr="007B5528">
        <w:rPr>
          <w:rFonts w:eastAsia="標楷體"/>
          <w:iCs/>
          <w:lang w:eastAsia="zh-TW"/>
        </w:rPr>
        <w:t>。</w:t>
      </w:r>
      <w:r w:rsidR="009E7821" w:rsidRPr="007B5528">
        <w:rPr>
          <w:rFonts w:eastAsia="標楷體"/>
          <w:iCs/>
          <w:lang w:eastAsia="zh-TW"/>
        </w:rPr>
        <w:t>整體模型在結構學習後的參數，如表</w:t>
      </w:r>
      <w:r w:rsidR="00E4641F">
        <w:rPr>
          <w:rFonts w:eastAsia="標楷體" w:hint="eastAsia"/>
          <w:iCs/>
          <w:lang w:eastAsia="zh-TW"/>
        </w:rPr>
        <w:t>IV</w:t>
      </w:r>
      <w:r w:rsidR="00C72F04">
        <w:rPr>
          <w:rFonts w:eastAsia="標楷體" w:hint="eastAsia"/>
          <w:iCs/>
          <w:lang w:eastAsia="zh-TW"/>
        </w:rPr>
        <w:t>至表</w:t>
      </w:r>
      <w:r w:rsidR="00C72F04">
        <w:rPr>
          <w:rFonts w:eastAsia="標楷體" w:hint="eastAsia"/>
          <w:iCs/>
          <w:lang w:eastAsia="zh-TW"/>
        </w:rPr>
        <w:t>VII</w:t>
      </w:r>
      <w:r w:rsidR="009E7821" w:rsidRPr="007B5528">
        <w:rPr>
          <w:rFonts w:eastAsia="標楷體"/>
          <w:iCs/>
          <w:lang w:eastAsia="zh-TW"/>
        </w:rPr>
        <w:t>所示。</w:t>
      </w:r>
      <w:r w:rsidR="009E7821" w:rsidRPr="007B5528">
        <w:rPr>
          <w:rFonts w:eastAsia="標楷體"/>
          <w:iCs/>
          <w:lang w:eastAsia="zh-TW"/>
        </w:rPr>
        <w:t>PSO</w:t>
      </w:r>
      <w:r w:rsidR="00D31C83">
        <w:rPr>
          <w:rFonts w:eastAsia="標楷體"/>
          <w:iCs/>
          <w:lang w:eastAsia="zh-TW"/>
        </w:rPr>
        <w:t>–</w:t>
      </w:r>
      <w:r w:rsidR="009E7821" w:rsidRPr="007B5528">
        <w:rPr>
          <w:rFonts w:eastAsia="標楷體"/>
          <w:iCs/>
          <w:lang w:eastAsia="zh-TW"/>
        </w:rPr>
        <w:t>RLSE</w:t>
      </w:r>
      <w:r w:rsidR="009E7821" w:rsidRPr="007B5528">
        <w:rPr>
          <w:rFonts w:eastAsia="標楷體"/>
          <w:iCs/>
          <w:lang w:eastAsia="zh-TW"/>
        </w:rPr>
        <w:t>混合方法的機器學習參數設定，如表</w:t>
      </w:r>
      <w:r w:rsidR="00C72F04">
        <w:rPr>
          <w:rFonts w:eastAsia="標楷體" w:hint="eastAsia"/>
          <w:iCs/>
          <w:lang w:eastAsia="zh-TW"/>
        </w:rPr>
        <w:t>VIII</w:t>
      </w:r>
      <w:r w:rsidR="009E7821" w:rsidRPr="007B5528">
        <w:rPr>
          <w:rFonts w:eastAsia="標楷體"/>
          <w:iCs/>
          <w:lang w:eastAsia="zh-TW"/>
        </w:rPr>
        <w:t>所示。</w:t>
      </w:r>
    </w:p>
    <w:p w:rsidR="00D522B5" w:rsidRPr="008F39E7" w:rsidRDefault="00D522B5" w:rsidP="008F39E7">
      <w:pPr>
        <w:spacing w:line="0" w:lineRule="atLeast"/>
        <w:jc w:val="left"/>
        <w:rPr>
          <w:rFonts w:eastAsia="標楷體"/>
          <w:iCs/>
          <w:spacing w:val="-1"/>
          <w:lang w:eastAsia="zh-TW"/>
        </w:rPr>
      </w:pPr>
    </w:p>
    <w:p w:rsidR="002F06F4" w:rsidRPr="007B5528" w:rsidRDefault="002F06F4" w:rsidP="002F06F4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D522B5" w:rsidRPr="007B5528" w:rsidRDefault="00D522B5" w:rsidP="00D522B5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 w:rsidR="008C7751"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 w:rsidR="00C72F04">
        <w:rPr>
          <w:rFonts w:ascii="標楷體" w:eastAsia="標楷體" w:hAnsi="標楷體" w:cs="微軟正黑體" w:hint="eastAsia"/>
          <w:iCs/>
          <w:lang w:eastAsia="zh-TW"/>
        </w:rPr>
        <w:t>(2001年)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D522B5" w:rsidRPr="00CC55BA" w:rsidTr="00814C15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22B5" w:rsidRPr="00CC55BA" w:rsidRDefault="00D522B5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22B5" w:rsidRPr="00CC55BA" w:rsidRDefault="00D522B5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8F39E7" w:rsidRPr="00CC55BA" w:rsidTr="00814C15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97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</m:t>
                  </m:r>
                </m:sub>
              </m:sSub>
            </m:oMath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8F39E7" w:rsidRPr="00CC55BA" w:rsidTr="00814C15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14C15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lastRenderedPageBreak/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  <w:r w:rsidR="00660015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144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neurons</w:t>
            </w:r>
            <w:r w:rsidR="00660015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660015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660015">
              <w:rPr>
                <w:rFonts w:eastAsiaTheme="majorEastAsia"/>
                <w:color w:val="00B050"/>
                <w:lang w:eastAsia="zh-TW"/>
              </w:rPr>
              <w:t>neuron</w:t>
            </w:r>
            <w:r w:rsidR="00660015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56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Takagi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="00794826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S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ugeno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9E7821" w:rsidRDefault="009E7821" w:rsidP="009E7821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39E7" w:rsidRDefault="008F39E7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2F06F4" w:rsidRPr="007B5528" w:rsidRDefault="002F06F4" w:rsidP="002F06F4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(2002年)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114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82</m:t>
                  </m:r>
                </m:sub>
              </m:sSub>
            </m:oMath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14C15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13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Takagi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="00794826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S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ugeno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5B02E3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="標楷體"/>
                <w:color w:val="00B050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5B02E3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5B02E3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5B02E3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5B02E3">
              <w:rPr>
                <w:rFonts w:eastAsia="標楷體"/>
                <w:color w:val="00B050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25</w:t>
            </w:r>
          </w:p>
        </w:tc>
      </w:tr>
    </w:tbl>
    <w:p w:rsidR="00C72F04" w:rsidRDefault="00C72F04" w:rsidP="008F39E7">
      <w:pPr>
        <w:pStyle w:val="a3"/>
        <w:spacing w:after="0" w:line="180" w:lineRule="exact"/>
        <w:ind w:firstLine="0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(2003年)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26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36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46</m:t>
                  </m:r>
                </m:sub>
              </m:sSub>
            </m:oMath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814C15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11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Takagi</w:t>
            </w:r>
            <w:r w:rsidR="00D31C83"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–</w:t>
            </w:r>
            <w:r w:rsidR="00794826" w:rsidRPr="00AA7032">
              <w:rPr>
                <w:rFonts w:eastAsiaTheme="majorEastAsia" w:hint="eastAsia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ugeno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8F7F9F" w:rsidRDefault="008F7F9F" w:rsidP="008F7F9F">
      <w:pPr>
        <w:pStyle w:val="a3"/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ind w:left="792" w:hanging="432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(2004年)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73</m:t>
                  </m:r>
                </m:sub>
              </m:sSub>
            </m:oMath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814C15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320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lastRenderedPageBreak/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68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Takagi</w:t>
            </w:r>
            <w:r w:rsidR="00D31C83"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–</w:t>
            </w:r>
            <w:r w:rsidR="00794826"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ugeno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40</w:t>
            </w:r>
          </w:p>
        </w:tc>
      </w:tr>
    </w:tbl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9E7821" w:rsidRDefault="009E7821" w:rsidP="009E7821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9E7821" w:rsidRPr="007B5528" w:rsidRDefault="009E7821" w:rsidP="009E7821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9E7821" w:rsidRPr="00D20BF4" w:rsidTr="00361A74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PSO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64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FC0BEF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100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v</w:t>
            </w:r>
            <w:r w:rsidR="009E7821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9E7821" w:rsidRPr="00D20BF4" w:rsidTr="008F39E7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9E7821" w:rsidRPr="00D20BF4" w:rsidTr="008F39E7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8F39E7" w:rsidRPr="00D20BF4" w:rsidTr="008F39E7">
        <w:trPr>
          <w:trHeight w:val="260"/>
        </w:trPr>
        <w:tc>
          <w:tcPr>
            <w:tcW w:w="232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5B02E3" w:rsidRDefault="008F39E7" w:rsidP="005B02E3">
            <w:pPr>
              <w:pStyle w:val="a3"/>
              <w:spacing w:after="0" w:line="240" w:lineRule="atLeast"/>
              <w:rPr>
                <w:rFonts w:eastAsiaTheme="majorEastAsia"/>
                <w:i/>
                <w:iCs/>
                <w:lang w:eastAsia="zh-TW"/>
              </w:rPr>
            </w:pPr>
            <w:r w:rsidRPr="008F39E7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 w:hint="eastAsia"/>
                  <w:lang w:eastAsia="zh-TW"/>
                </w:rPr>
                <m:t>D</m:t>
              </m:r>
            </m:oMath>
          </w:p>
        </w:tc>
        <w:tc>
          <w:tcPr>
            <w:tcW w:w="267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D20BF4" w:rsidRDefault="008F39E7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</w:t>
            </w:r>
            <w:r>
              <w:rPr>
                <w:rFonts w:eastAsiaTheme="majorEastAsia" w:hint="eastAsia"/>
                <w:iCs/>
                <w:lang w:eastAsia="zh-TW"/>
              </w:rPr>
              <w:t xml:space="preserve"> </w:t>
            </w:r>
            <w:r>
              <w:rPr>
                <w:rFonts w:eastAsiaTheme="majorEastAsia"/>
                <w:iCs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Theme="majorEastAsia" w:hint="eastAsia"/>
                <w:iCs/>
                <w:lang w:eastAsia="zh-TW"/>
              </w:rPr>
              <w:t xml:space="preserve"> </w:t>
            </w:r>
            <w:r>
              <w:rPr>
                <w:rFonts w:eastAsiaTheme="majorEastAsia" w:hint="eastAsia"/>
                <w:iCs/>
                <w:lang w:eastAsia="zh-TW"/>
              </w:rPr>
              <w:t>parameter</w:t>
            </w:r>
            <w:r w:rsidR="003055E4">
              <w:rPr>
                <w:rFonts w:eastAsiaTheme="majorEastAsia"/>
                <w:iCs/>
                <w:lang w:eastAsia="zh-TW"/>
              </w:rPr>
              <w:t>s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F39E7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5B02E3">
              <w:rPr>
                <w:rFonts w:eastAsiaTheme="majorEastAsia" w:hint="eastAsia"/>
                <w:i/>
                <w:iCs/>
                <w:lang w:eastAsia="zh-TW"/>
              </w:rPr>
              <w:t>D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 w:rsidR="009E7821" w:rsidRPr="00D20BF4">
              <w:rPr>
                <w:rFonts w:eastAsiaTheme="majorEastAsia"/>
                <w:iCs/>
                <w:lang w:eastAsia="zh-TW"/>
              </w:rPr>
              <w:t>1 zero vector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5B02E3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5B02E3">
            <w:pPr>
              <w:pStyle w:val="a3"/>
              <w:spacing w:after="0" w:line="240" w:lineRule="atLeas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F39E7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5B02E3">
              <w:rPr>
                <w:rFonts w:eastAsiaTheme="majorEastAsia" w:hint="eastAsia"/>
                <w:i/>
                <w:iCs/>
                <w:lang w:eastAsia="zh-TW"/>
              </w:rPr>
              <w:t>D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 w:rsidRPr="005B02E3">
              <w:rPr>
                <w:rFonts w:eastAsiaTheme="majorEastAsia" w:hint="eastAsia"/>
                <w:i/>
                <w:iCs/>
                <w:lang w:eastAsia="zh-TW"/>
              </w:rPr>
              <w:t>D</w:t>
            </w:r>
            <w:r w:rsidR="009E7821"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8F39E7" w:rsidRDefault="008F39E7" w:rsidP="009E7821">
      <w:pPr>
        <w:pStyle w:val="a3"/>
        <w:ind w:firstLine="0"/>
        <w:rPr>
          <w:rFonts w:eastAsia="標楷體"/>
          <w:iCs/>
          <w:lang w:eastAsia="zh-TW"/>
        </w:rPr>
      </w:pPr>
    </w:p>
    <w:p w:rsidR="0023290D" w:rsidRDefault="009E7821" w:rsidP="00AE0F44">
      <w:pPr>
        <w:pStyle w:val="a3"/>
        <w:spacing w:after="0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本次範例的結果將與其他文</w:t>
      </w:r>
      <w:r w:rsidR="001E7D37">
        <w:rPr>
          <w:rFonts w:eastAsia="標楷體" w:hint="eastAsia"/>
          <w:iCs/>
          <w:lang w:eastAsia="zh-TW"/>
        </w:rPr>
        <w:t>獻</w:t>
      </w:r>
      <w:r w:rsidR="001E7D37">
        <w:rPr>
          <w:rFonts w:eastAsia="標楷體" w:hint="eastAsia"/>
          <w:iCs/>
          <w:lang w:eastAsia="zh-TW"/>
        </w:rPr>
        <w:t>[6]</w:t>
      </w:r>
      <w:r w:rsidR="001E7D37">
        <w:rPr>
          <w:rFonts w:eastAsia="標楷體"/>
          <w:iCs/>
          <w:lang w:eastAsia="zh-TW"/>
        </w:rPr>
        <w:t>所提的方法做比較</w:t>
      </w:r>
      <w:r w:rsidRPr="007B5528">
        <w:rPr>
          <w:rFonts w:eastAsia="標楷體"/>
          <w:iCs/>
          <w:lang w:eastAsia="zh-TW"/>
        </w:rPr>
        <w:t>。其中除了</w:t>
      </w:r>
      <w:r w:rsidRPr="007B5528">
        <w:rPr>
          <w:rFonts w:eastAsia="標楷體"/>
          <w:iCs/>
          <w:lang w:eastAsia="zh-TW"/>
        </w:rPr>
        <w:t>SVR</w:t>
      </w:r>
      <w:r w:rsidRPr="007B5528">
        <w:rPr>
          <w:rFonts w:eastAsia="標楷體"/>
          <w:iCs/>
          <w:lang w:eastAsia="zh-TW"/>
        </w:rPr>
        <w:t>之外的模型，皆可以同時預測兩個實數目標。</w:t>
      </w:r>
      <w:r>
        <w:rPr>
          <w:rFonts w:eastAsia="標楷體" w:hint="eastAsia"/>
          <w:iCs/>
          <w:lang w:eastAsia="zh-TW"/>
        </w:rPr>
        <w:t>所以我們將使用模型的第一組複數型態的輸出與其他論文做比較，結果如表</w:t>
      </w:r>
      <w:r>
        <w:rPr>
          <w:rFonts w:eastAsia="標楷體" w:hint="eastAsia"/>
          <w:iCs/>
          <w:lang w:eastAsia="zh-TW"/>
        </w:rPr>
        <w:t>I</w:t>
      </w:r>
      <w:r w:rsidR="001F1341">
        <w:rPr>
          <w:rFonts w:eastAsia="標楷體" w:hint="eastAsia"/>
          <w:iCs/>
          <w:lang w:eastAsia="zh-TW"/>
        </w:rPr>
        <w:t>X</w:t>
      </w:r>
      <w:r w:rsidR="001F1341">
        <w:rPr>
          <w:rFonts w:eastAsia="標楷體" w:hint="eastAsia"/>
          <w:iCs/>
          <w:lang w:eastAsia="zh-TW"/>
        </w:rPr>
        <w:t>和表</w:t>
      </w:r>
      <w:r w:rsidR="001F1341">
        <w:rPr>
          <w:rFonts w:eastAsia="標楷體" w:hint="eastAsia"/>
          <w:iCs/>
          <w:lang w:eastAsia="zh-TW"/>
        </w:rPr>
        <w:t>X</w:t>
      </w:r>
      <w:r w:rsidR="008F465B">
        <w:rPr>
          <w:rFonts w:eastAsia="標楷體" w:hint="eastAsia"/>
          <w:iCs/>
          <w:lang w:eastAsia="zh-TW"/>
        </w:rPr>
        <w:t>所示。</w:t>
      </w:r>
      <w:r w:rsidR="001F1341">
        <w:rPr>
          <w:rFonts w:eastAsia="標楷體" w:hint="eastAsia"/>
          <w:iCs/>
          <w:lang w:eastAsia="zh-TW"/>
        </w:rPr>
        <w:t>以</w:t>
      </w:r>
      <w:r w:rsidR="001F1341">
        <w:rPr>
          <w:rFonts w:eastAsia="標楷體" w:hint="eastAsia"/>
          <w:iCs/>
          <w:lang w:eastAsia="zh-TW"/>
        </w:rPr>
        <w:t>2003</w:t>
      </w:r>
      <w:r w:rsidR="001F1341">
        <w:rPr>
          <w:rFonts w:eastAsia="標楷體" w:hint="eastAsia"/>
          <w:iCs/>
          <w:lang w:eastAsia="zh-TW"/>
        </w:rPr>
        <w:t>年為例</w:t>
      </w:r>
      <w:r w:rsidRPr="007B5528">
        <w:rPr>
          <w:rFonts w:eastAsia="標楷體"/>
          <w:iCs/>
          <w:lang w:eastAsia="zh-TW"/>
        </w:rPr>
        <w:t>目標與模型輸出</w:t>
      </w:r>
      <w:r>
        <w:rPr>
          <w:rFonts w:eastAsia="標楷體" w:hint="eastAsia"/>
          <w:iCs/>
          <w:lang w:eastAsia="zh-TW"/>
        </w:rPr>
        <w:t>的結果</w:t>
      </w:r>
      <w:r w:rsidRPr="007B5528">
        <w:rPr>
          <w:rFonts w:eastAsia="標楷體"/>
          <w:iCs/>
          <w:lang w:eastAsia="zh-TW"/>
        </w:rPr>
        <w:t>，如圖</w:t>
      </w:r>
      <w:r w:rsidRPr="007B5528">
        <w:rPr>
          <w:rFonts w:eastAsia="標楷體"/>
          <w:iCs/>
          <w:lang w:eastAsia="zh-TW"/>
        </w:rPr>
        <w:t>(</w:t>
      </w:r>
      <w:r w:rsidR="005277FD">
        <w:rPr>
          <w:rFonts w:eastAsia="標楷體" w:hint="eastAsia"/>
          <w:iCs/>
          <w:lang w:eastAsia="zh-TW"/>
        </w:rPr>
        <w:t>4</w:t>
      </w:r>
      <w:r w:rsidRPr="007B5528">
        <w:rPr>
          <w:rFonts w:eastAsia="標楷體"/>
          <w:iCs/>
          <w:lang w:eastAsia="zh-TW"/>
        </w:rPr>
        <w:t>)</w:t>
      </w:r>
      <w:r w:rsidRPr="007B5528">
        <w:rPr>
          <w:rFonts w:eastAsia="標楷體"/>
          <w:iCs/>
          <w:lang w:eastAsia="zh-TW"/>
        </w:rPr>
        <w:t>所示。</w:t>
      </w:r>
    </w:p>
    <w:p w:rsidR="0023290D" w:rsidRDefault="0023290D" w:rsidP="0023290D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F874B8" w:rsidRDefault="0023290D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實驗二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</w:tblGrid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402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Performance(</w:t>
            </w:r>
            <w:r>
              <w:rPr>
                <w:rFonts w:eastAsia="標楷體"/>
                <w:iCs/>
                <w:lang w:eastAsia="zh-TW"/>
              </w:rPr>
              <w:t>RMSE</w:t>
            </w:r>
            <w:r>
              <w:rPr>
                <w:rFonts w:eastAsia="標楷體" w:hint="eastAsia"/>
                <w:iCs/>
                <w:lang w:eastAsia="zh-TW"/>
              </w:rPr>
              <w:t>)</w:t>
            </w:r>
          </w:p>
        </w:tc>
      </w:tr>
      <w:tr w:rsidR="00F874B8" w:rsidTr="00F874B8">
        <w:tc>
          <w:tcPr>
            <w:tcW w:w="1006" w:type="dxa"/>
            <w:tcBorders>
              <w:bottom w:val="single" w:sz="8" w:space="0" w:color="auto"/>
            </w:tcBorders>
          </w:tcPr>
          <w:p w:rsidR="00F874B8" w:rsidRDefault="00D454E4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Trials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2001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2002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2003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2004</w:t>
            </w:r>
          </w:p>
        </w:tc>
      </w:tr>
      <w:tr w:rsidR="00F874B8" w:rsidTr="00F874B8"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259.74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279.93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Pr="00A34999" w:rsidRDefault="004A12B7" w:rsidP="00F874B8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34999">
              <w:rPr>
                <w:rFonts w:eastAsia="標楷體"/>
                <w:b/>
                <w:iCs/>
                <w:lang w:eastAsia="zh-TW"/>
              </w:rPr>
              <w:t>196.91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282.82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259.27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286.02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198.10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283.94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lastRenderedPageBreak/>
              <w:t>3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260.99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280.34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199.06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286.83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260.44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280.56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199.54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284.57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263.29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281.85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196.94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278.60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6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263.57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282.00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197.85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288.52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259.86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279.46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200.05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275.31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8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262.02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282.35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198.33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285.69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261.23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282.11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197.53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288.15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260.59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280.93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197.62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286.68</w:t>
            </w:r>
          </w:p>
        </w:tc>
      </w:tr>
    </w:tbl>
    <w:p w:rsidR="00147FAF" w:rsidRDefault="00F874B8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 xml:space="preserve"> </w:t>
      </w:r>
    </w:p>
    <w:p w:rsidR="00A34999" w:rsidRDefault="00A34999" w:rsidP="00A34999">
      <w:pPr>
        <w:pStyle w:val="a3"/>
        <w:ind w:firstLine="0"/>
        <w:jc w:val="center"/>
        <w:rPr>
          <w:rFonts w:asciiTheme="minorEastAsia" w:eastAsiaTheme="minorEastAsia" w:hAnsiTheme="minor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245B8FAA" wp14:editId="67A3324A">
            <wp:extent cx="3200400" cy="2562860"/>
            <wp:effectExtent l="0" t="0" r="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B" w:rsidRDefault="00A34999" w:rsidP="00A34999">
      <w:pPr>
        <w:pStyle w:val="a3"/>
        <w:ind w:firstLine="0"/>
        <w:jc w:val="center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(</w:t>
      </w:r>
      <w:r w:rsidR="008F465B" w:rsidRPr="003055E4">
        <w:rPr>
          <w:rFonts w:hint="eastAsia"/>
          <w:lang w:eastAsia="zh-TW"/>
        </w:rPr>
        <w:t>a)</w:t>
      </w:r>
    </w:p>
    <w:p w:rsidR="00A34999" w:rsidRDefault="00A34999" w:rsidP="00A34999">
      <w:pPr>
        <w:pStyle w:val="a3"/>
        <w:spacing w:after="0"/>
        <w:ind w:firstLine="0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7ACD304C" wp14:editId="2CC2D7A2">
            <wp:extent cx="3200400" cy="25349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B" w:rsidRDefault="003055E4" w:rsidP="00A34999">
      <w:pPr>
        <w:pStyle w:val="a3"/>
        <w:spacing w:after="0"/>
        <w:ind w:firstLine="0"/>
        <w:jc w:val="center"/>
        <w:rPr>
          <w:lang w:eastAsia="zh-TW"/>
        </w:rPr>
      </w:pPr>
      <w:r>
        <w:rPr>
          <w:lang w:eastAsia="zh-TW"/>
        </w:rPr>
        <w:t>(b)</w:t>
      </w:r>
    </w:p>
    <w:p w:rsidR="00A34999" w:rsidRDefault="00A34999" w:rsidP="00A34999">
      <w:pPr>
        <w:pStyle w:val="a3"/>
        <w:spacing w:after="0"/>
        <w:ind w:firstLine="0"/>
        <w:jc w:val="center"/>
        <w:rPr>
          <w:lang w:eastAsia="zh-TW"/>
        </w:rPr>
      </w:pPr>
    </w:p>
    <w:p w:rsidR="00E4641F" w:rsidRPr="004D3FD5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</w:pPr>
      <w:r>
        <w:rPr>
          <w:rFonts w:eastAsia="標楷體" w:hint="eastAsia"/>
          <w:iCs/>
          <w:lang w:eastAsia="zh-TW"/>
        </w:rPr>
        <w:t>範例二實際數值和模型輸出</w:t>
      </w:r>
      <w:r>
        <w:rPr>
          <w:rFonts w:eastAsia="標楷體" w:hint="eastAsia"/>
          <w:iCs/>
          <w:lang w:eastAsia="zh-TW"/>
        </w:rPr>
        <w:t>(a</w:t>
      </w:r>
      <w:r>
        <w:rPr>
          <w:rFonts w:eastAsia="標楷體"/>
          <w:iCs/>
          <w:lang w:eastAsia="zh-TW"/>
        </w:rPr>
        <w:t>)</w:t>
      </w:r>
      <w:r>
        <w:rPr>
          <w:rFonts w:eastAsia="標楷體" w:hint="eastAsia"/>
          <w:iCs/>
          <w:lang w:eastAsia="zh-TW"/>
        </w:rPr>
        <w:t>DJIA (2003</w:t>
      </w:r>
      <w:r>
        <w:rPr>
          <w:rFonts w:eastAsia="標楷體" w:hint="eastAsia"/>
          <w:iCs/>
          <w:lang w:eastAsia="zh-TW"/>
        </w:rPr>
        <w:t>年</w:t>
      </w:r>
      <w:r>
        <w:rPr>
          <w:rFonts w:eastAsia="標楷體" w:hint="eastAsia"/>
          <w:iCs/>
          <w:lang w:eastAsia="zh-TW"/>
        </w:rPr>
        <w:t>) (</w:t>
      </w:r>
      <w:r>
        <w:rPr>
          <w:rFonts w:eastAsia="標楷體"/>
          <w:iCs/>
          <w:lang w:eastAsia="zh-TW"/>
        </w:rPr>
        <w:t>b</w:t>
      </w:r>
      <w:r>
        <w:rPr>
          <w:rFonts w:eastAsia="標楷體" w:hint="eastAsia"/>
          <w:iCs/>
          <w:lang w:eastAsia="zh-TW"/>
        </w:rPr>
        <w:t>)TAIEX (2003</w:t>
      </w:r>
      <w:r>
        <w:rPr>
          <w:rFonts w:eastAsia="標楷體" w:hint="eastAsia"/>
          <w:iCs/>
          <w:lang w:eastAsia="zh-TW"/>
        </w:rPr>
        <w:t>年</w:t>
      </w:r>
      <w:r>
        <w:rPr>
          <w:rFonts w:eastAsia="標楷體" w:hint="eastAsia"/>
          <w:iCs/>
          <w:lang w:eastAsia="zh-TW"/>
        </w:rPr>
        <w:t>)</w:t>
      </w:r>
    </w:p>
    <w:p w:rsidR="009E1A45" w:rsidRDefault="009E1A45" w:rsidP="003055E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drawing>
          <wp:inline distT="0" distB="0" distL="0" distR="0" wp14:anchorId="37F18540" wp14:editId="4791B0DB">
            <wp:extent cx="3200400" cy="25349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D5" w:rsidRPr="00873988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  <w:sectPr w:rsidR="004D3FD5" w:rsidRPr="00873988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eastAsia="標楷體" w:hint="eastAsia"/>
          <w:iCs/>
          <w:color w:val="00B050"/>
          <w:lang w:eastAsia="zh-TW"/>
        </w:rPr>
        <w:t>範例二誤差圖。</w:t>
      </w:r>
    </w:p>
    <w:p w:rsidR="004D3FD5" w:rsidRPr="003055E4" w:rsidRDefault="004D3FD5" w:rsidP="003055E4">
      <w:pPr>
        <w:pStyle w:val="a3"/>
        <w:ind w:firstLine="0"/>
        <w:jc w:val="center"/>
        <w:rPr>
          <w:rFonts w:eastAsia="標楷體"/>
          <w:iCs/>
          <w:lang w:eastAsia="zh-TW"/>
        </w:rPr>
        <w:sectPr w:rsidR="004D3FD5" w:rsidRPr="003055E4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0020DD" w:rsidRPr="00222C19" w:rsidRDefault="00E733CE" w:rsidP="000020DD">
      <w:pPr>
        <w:pStyle w:val="a3"/>
        <w:spacing w:line="200" w:lineRule="exact"/>
        <w:jc w:val="center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DJIA</w:t>
      </w:r>
      <w:r w:rsidR="00E4641F" w:rsidRPr="00222C19">
        <w:rPr>
          <w:rFonts w:ascii="標楷體" w:eastAsia="標楷體" w:hAnsi="標楷體" w:hint="eastAsia"/>
          <w:lang w:eastAsia="zh-TW"/>
        </w:rPr>
        <w:t>效能比較表</w:t>
      </w:r>
      <w:r w:rsidR="00E4641F" w:rsidRPr="00222C19">
        <w:rPr>
          <w:rFonts w:ascii="標楷體" w:eastAsia="標楷體" w:hAnsi="標楷體"/>
          <w:lang w:eastAsia="zh-TW"/>
        </w:rPr>
        <w:t>(</w:t>
      </w:r>
      <w:r>
        <w:rPr>
          <w:rFonts w:ascii="標楷體" w:eastAsia="標楷體" w:hAnsi="標楷體" w:hint="eastAsia"/>
          <w:lang w:eastAsia="zh-TW"/>
        </w:rPr>
        <w:t>RMSE</w:t>
      </w:r>
      <w:r w:rsidR="00E4641F" w:rsidRPr="00222C19">
        <w:rPr>
          <w:rFonts w:ascii="標楷體" w:eastAsia="標楷體" w:hAnsi="標楷體"/>
          <w:lang w:eastAsia="zh-TW"/>
        </w:rPr>
        <w:t>)</w:t>
      </w:r>
    </w:p>
    <w:tbl>
      <w:tblPr>
        <w:tblStyle w:val="aa"/>
        <w:tblW w:w="10441" w:type="dxa"/>
        <w:tblLook w:val="04A0" w:firstRow="1" w:lastRow="0" w:firstColumn="1" w:lastColumn="0" w:noHBand="0" w:noVBand="1"/>
      </w:tblPr>
      <w:tblGrid>
        <w:gridCol w:w="3600"/>
        <w:gridCol w:w="1710"/>
        <w:gridCol w:w="1710"/>
        <w:gridCol w:w="1710"/>
        <w:gridCol w:w="1711"/>
      </w:tblGrid>
      <w:tr w:rsidR="000020DD" w:rsidTr="0060771E">
        <w:trPr>
          <w:trHeight w:val="492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:rsidR="000020DD" w:rsidRPr="00A27118" w:rsidRDefault="000020DD" w:rsidP="003F557E">
            <w:pPr>
              <w:pStyle w:val="a3"/>
              <w:tabs>
                <w:tab w:val="right" w:pos="3384"/>
              </w:tabs>
              <w:spacing w:before="120" w:line="180" w:lineRule="exact"/>
              <w:ind w:firstLine="0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Method</w:t>
            </w:r>
            <w:r w:rsidR="003F557E">
              <w:rPr>
                <w:rFonts w:eastAsia="標楷體"/>
                <w:b/>
                <w:iCs/>
                <w:sz w:val="22"/>
                <w:lang w:eastAsia="zh-TW"/>
              </w:rPr>
              <w:tab/>
              <w:t>Year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2003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2004</w:t>
            </w:r>
          </w:p>
        </w:tc>
      </w:tr>
      <w:tr w:rsidR="000020DD" w:rsidTr="0060771E">
        <w:trPr>
          <w:trHeight w:val="338"/>
        </w:trPr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SVR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</w:t>
            </w: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(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two models, each with single output</w:t>
            </w: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557E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101.44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117.95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82.76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71.49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ANFIS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(two models, each with single output)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105.56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111.69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72.09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68.00</w:t>
            </w:r>
          </w:p>
        </w:tc>
      </w:tr>
      <w:tr w:rsidR="000020DD" w:rsidTr="0054185A">
        <w:trPr>
          <w:trHeight w:val="5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ANFIS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(one model with two output</w:t>
            </w:r>
            <w:r w:rsidR="00E733CE"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128.20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142.05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90.37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83.69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RBF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(two models, each with single output)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106.33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131.24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97.58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81.79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RBF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(one model with two output</w:t>
            </w:r>
            <w:r w:rsidR="00E733CE"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181.79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136.28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154.14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148.11</w:t>
            </w:r>
          </w:p>
        </w:tc>
      </w:tr>
      <w:tr w:rsidR="000020DD" w:rsidTr="00151626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1E7D37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CNFS(5)</w:t>
            </w:r>
            <w:r w:rsidR="00A34999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ARIMA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 xml:space="preserve"> (one model with two output</w:t>
            </w:r>
            <w:r w:rsidR="00E733CE"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)</w:t>
            </w:r>
            <w:r w:rsidR="001E7D37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[6]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103.06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103.42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70.70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66.55</w:t>
            </w:r>
          </w:p>
        </w:tc>
      </w:tr>
      <w:tr w:rsidR="003055E4" w:rsidTr="0023290D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1E7D37" w:rsidRDefault="003055E4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bookmarkStart w:id="4" w:name="OLE_LINK2"/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lastRenderedPageBreak/>
              <w:t>SCNFS</w:t>
            </w:r>
            <w:r w:rsidR="00E733CE"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(proposed)</w:t>
            </w:r>
            <w:r w:rsidR="0023290D"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training phase</w:t>
            </w:r>
            <w:bookmarkEnd w:id="4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91.95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98.69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69.66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97.99</w:t>
            </w:r>
          </w:p>
        </w:tc>
      </w:tr>
      <w:tr w:rsidR="0023290D" w:rsidTr="00151626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1E7D37" w:rsidRDefault="0023290D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SCNFS(proposed)</w:t>
            </w:r>
            <w:r w:rsidRPr="001E7D37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 xml:space="preserve"> testing phase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3B3839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94.31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85.52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56.26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>1</w:t>
            </w:r>
            <w:r>
              <w:rPr>
                <w:rFonts w:eastAsia="標楷體"/>
                <w:iCs/>
                <w:szCs w:val="18"/>
                <w:lang w:eastAsia="zh-TW"/>
              </w:rPr>
              <w:t>.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>64</w:t>
            </w:r>
          </w:p>
        </w:tc>
      </w:tr>
    </w:tbl>
    <w:p w:rsidR="004D3FD5" w:rsidRDefault="004D3FD5" w:rsidP="00A4716C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A4716C" w:rsidRPr="00222C19" w:rsidRDefault="00E733CE" w:rsidP="00A4716C">
      <w:pPr>
        <w:pStyle w:val="a3"/>
        <w:spacing w:line="200" w:lineRule="exact"/>
        <w:jc w:val="center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TAIEX</w:t>
      </w:r>
      <w:r w:rsidR="00A4716C" w:rsidRPr="00222C19">
        <w:rPr>
          <w:rFonts w:ascii="標楷體" w:eastAsia="標楷體" w:hAnsi="標楷體" w:hint="eastAsia"/>
          <w:lang w:eastAsia="zh-TW"/>
        </w:rPr>
        <w:t>效能比較表</w:t>
      </w:r>
      <w:r w:rsidR="00A4716C" w:rsidRPr="00222C19">
        <w:rPr>
          <w:rFonts w:ascii="標楷體" w:eastAsia="標楷體" w:hAnsi="標楷體"/>
          <w:lang w:eastAsia="zh-TW"/>
        </w:rPr>
        <w:t>(</w:t>
      </w:r>
      <w:r>
        <w:rPr>
          <w:rFonts w:ascii="標楷體" w:eastAsia="標楷體" w:hAnsi="標楷體" w:hint="eastAsia"/>
          <w:lang w:eastAsia="zh-TW"/>
        </w:rPr>
        <w:t>RMSE</w:t>
      </w:r>
      <w:r w:rsidR="00A4716C" w:rsidRPr="00222C19">
        <w:rPr>
          <w:rFonts w:ascii="標楷體" w:eastAsia="標楷體" w:hAnsi="標楷體"/>
          <w:lang w:eastAsia="zh-TW"/>
        </w:rPr>
        <w:t>)</w:t>
      </w:r>
    </w:p>
    <w:tbl>
      <w:tblPr>
        <w:tblStyle w:val="aa"/>
        <w:tblW w:w="10440" w:type="dxa"/>
        <w:tblLayout w:type="fixed"/>
        <w:tblLook w:val="04A0" w:firstRow="1" w:lastRow="0" w:firstColumn="1" w:lastColumn="0" w:noHBand="0" w:noVBand="1"/>
      </w:tblPr>
      <w:tblGrid>
        <w:gridCol w:w="3600"/>
        <w:gridCol w:w="1371"/>
        <w:gridCol w:w="1823"/>
        <w:gridCol w:w="1823"/>
        <w:gridCol w:w="1823"/>
      </w:tblGrid>
      <w:tr w:rsidR="00A4716C" w:rsidTr="00A4716C">
        <w:trPr>
          <w:trHeight w:val="492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:rsidR="00A4716C" w:rsidRPr="00A27118" w:rsidRDefault="00A4716C" w:rsidP="00C02D3F">
            <w:pPr>
              <w:pStyle w:val="a3"/>
              <w:tabs>
                <w:tab w:val="right" w:pos="3384"/>
              </w:tabs>
              <w:spacing w:before="120" w:line="180" w:lineRule="exact"/>
              <w:ind w:firstLine="0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Method</w:t>
            </w:r>
            <w:r>
              <w:rPr>
                <w:rFonts w:eastAsia="標楷體"/>
                <w:b/>
                <w:iCs/>
                <w:sz w:val="22"/>
                <w:lang w:eastAsia="zh-TW"/>
              </w:rPr>
              <w:tab/>
              <w:t>Year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2001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2002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2003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2004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SVR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</w:t>
            </w: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(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two models, each with single output</w:t>
            </w: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162.46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67.72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59.47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58.81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147.36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70.17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72.61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65.33</w:t>
            </w:r>
          </w:p>
        </w:tc>
      </w:tr>
      <w:tr w:rsidR="00A4716C" w:rsidTr="00A4716C">
        <w:trPr>
          <w:trHeight w:val="5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151.62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78.27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81.69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70.54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134.32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65.15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60.41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102.86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137.58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78.54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115.92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126.48</w:t>
            </w:r>
          </w:p>
        </w:tc>
      </w:tr>
      <w:tr w:rsidR="00A4716C" w:rsidTr="00A4716C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CNFS(5)</w:t>
            </w:r>
            <w:r w:rsidR="005B02E3">
              <w:rPr>
                <w:rFonts w:eastAsia="標楷體" w:hint="eastAsia"/>
                <w:iCs/>
                <w:szCs w:val="18"/>
                <w:lang w:eastAsia="zh-TW"/>
              </w:rPr>
              <w:t>-</w:t>
            </w: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ARIMA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  <w:r w:rsidR="00AE0F44">
              <w:rPr>
                <w:rFonts w:eastAsia="標楷體" w:hint="eastAsia"/>
                <w:iCs/>
                <w:szCs w:val="18"/>
                <w:lang w:eastAsia="zh-TW"/>
              </w:rPr>
              <w:t xml:space="preserve"> [6]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115.82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64.34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57.69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55.56</w:t>
            </w:r>
          </w:p>
        </w:tc>
      </w:tr>
      <w:tr w:rsidR="00A4716C" w:rsidTr="0023290D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23290D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training phase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92.03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100.26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69.96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99.11</w:t>
            </w:r>
          </w:p>
        </w:tc>
      </w:tr>
      <w:tr w:rsidR="0023290D" w:rsidTr="00A4716C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7A398A" w:rsidRDefault="0023290D" w:rsidP="0023290D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</w:t>
            </w:r>
            <w:r>
              <w:rPr>
                <w:rFonts w:eastAsia="標楷體"/>
                <w:iCs/>
                <w:szCs w:val="18"/>
                <w:lang w:eastAsia="zh-TW"/>
              </w:rPr>
              <w:t>testing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phase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89.59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86.81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55.34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60.30</w:t>
            </w:r>
          </w:p>
        </w:tc>
      </w:tr>
    </w:tbl>
    <w:p w:rsidR="00E4641F" w:rsidRPr="00E4641F" w:rsidRDefault="00E4641F" w:rsidP="000020DD">
      <w:pPr>
        <w:jc w:val="both"/>
        <w:sectPr w:rsidR="00E4641F" w:rsidRPr="00E4641F" w:rsidSect="00E4641F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760F15" w:rsidRDefault="00847594" w:rsidP="00847594">
      <w:pPr>
        <w:pStyle w:val="2"/>
      </w:pPr>
      <w:r>
        <w:lastRenderedPageBreak/>
        <w:t xml:space="preserve">Example </w:t>
      </w:r>
      <w:r>
        <w:rPr>
          <w:rFonts w:asciiTheme="minorEastAsia" w:eastAsiaTheme="minorEastAsia" w:hAnsiTheme="minorEastAsia" w:hint="eastAsia"/>
          <w:lang w:eastAsia="zh-TW"/>
        </w:rPr>
        <w:t>3</w:t>
      </w:r>
      <w:r>
        <w:t>—Q</w:t>
      </w:r>
      <w:r w:rsidRPr="000D0777">
        <w:t>uadruple</w:t>
      </w:r>
      <w:r>
        <w:t xml:space="preserve"> Time Series of Daily Taiwan Stock Exchange Capitalization Weighted Stock Index</w:t>
      </w:r>
    </w:p>
    <w:p w:rsidR="00FC0BEF" w:rsidRDefault="00FC0BEF" w:rsidP="00AE0F44">
      <w:pPr>
        <w:autoSpaceDE w:val="0"/>
        <w:autoSpaceDN w:val="0"/>
        <w:adjustRightInd w:val="0"/>
        <w:ind w:firstLineChars="200" w:firstLine="400"/>
        <w:jc w:val="left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在這個範例中，我們</w:t>
      </w:r>
      <w:r>
        <w:rPr>
          <w:rFonts w:eastAsia="標楷體" w:hint="eastAsia"/>
          <w:iCs/>
          <w:lang w:eastAsia="zh-TW"/>
        </w:rPr>
        <w:t>也是對現實世界的</w:t>
      </w:r>
      <w:r>
        <w:rPr>
          <w:rFonts w:eastAsia="標楷體"/>
          <w:iCs/>
          <w:lang w:eastAsia="zh-TW"/>
        </w:rPr>
        <w:t>時間序列數據來驗證模型的效能</w:t>
      </w:r>
      <w:r>
        <w:rPr>
          <w:rFonts w:eastAsia="標楷體" w:hint="eastAsia"/>
          <w:iCs/>
          <w:lang w:eastAsia="zh-TW"/>
        </w:rPr>
        <w:t>，</w:t>
      </w:r>
      <w:r w:rsidR="00877902">
        <w:rPr>
          <w:rFonts w:eastAsia="標楷體" w:hint="eastAsia"/>
          <w:iCs/>
          <w:lang w:eastAsia="zh-TW"/>
        </w:rPr>
        <w:t>這次預測的目標</w:t>
      </w:r>
      <w:r w:rsidRPr="007B5528">
        <w:rPr>
          <w:rFonts w:eastAsia="標楷體"/>
          <w:iCs/>
          <w:lang w:eastAsia="zh-TW"/>
        </w:rPr>
        <w:t>為</w:t>
      </w:r>
      <w:r w:rsidR="00877902" w:rsidRPr="00877902">
        <w:rPr>
          <w:rFonts w:eastAsia="標楷體"/>
          <w:iCs/>
          <w:spacing w:val="-1"/>
          <w:lang w:eastAsia="zh-TW"/>
        </w:rPr>
        <w:t>APPLE Computer Inc.</w:t>
      </w:r>
      <w:r w:rsidR="00877902">
        <w:rPr>
          <w:rFonts w:eastAsia="標楷體" w:hint="eastAsia"/>
          <w:iCs/>
          <w:lang w:eastAsia="zh-TW"/>
        </w:rPr>
        <w:t>、</w:t>
      </w:r>
      <w:r w:rsidR="00877902" w:rsidRPr="00877902">
        <w:rPr>
          <w:rFonts w:eastAsia="標楷體"/>
          <w:iCs/>
          <w:spacing w:val="-1"/>
        </w:rPr>
        <w:t>International Business Machines</w:t>
      </w:r>
      <w:r w:rsidR="00877902">
        <w:rPr>
          <w:rFonts w:eastAsia="標楷體" w:hint="eastAsia"/>
          <w:iCs/>
          <w:spacing w:val="-1"/>
          <w:lang w:eastAsia="zh-TW"/>
        </w:rPr>
        <w:t xml:space="preserve"> </w:t>
      </w:r>
      <w:r w:rsidR="00877902" w:rsidRPr="00877902">
        <w:rPr>
          <w:rFonts w:eastAsia="標楷體"/>
          <w:iCs/>
        </w:rPr>
        <w:t>Corporation (IBM</w:t>
      </w:r>
      <w:r w:rsidR="00877902" w:rsidRPr="00877902">
        <w:rPr>
          <w:rFonts w:eastAsia="標楷體" w:hint="eastAsia"/>
          <w:iCs/>
        </w:rPr>
        <w:t>)</w:t>
      </w:r>
      <w:r w:rsidR="00877902">
        <w:rPr>
          <w:rFonts w:eastAsia="標楷體" w:hint="eastAsia"/>
          <w:iCs/>
        </w:rPr>
        <w:t>、</w:t>
      </w:r>
      <w:r w:rsidR="00877902" w:rsidRPr="00877902">
        <w:rPr>
          <w:rFonts w:eastAsia="標楷體"/>
          <w:iCs/>
          <w:spacing w:val="-1"/>
        </w:rPr>
        <w:t>Dell Inc.</w:t>
      </w:r>
      <w:r w:rsidR="00877902">
        <w:rPr>
          <w:rFonts w:eastAsia="標楷體" w:hint="eastAsia"/>
          <w:iCs/>
          <w:lang w:eastAsia="zh-TW"/>
        </w:rPr>
        <w:t>、</w:t>
      </w:r>
      <w:r w:rsidR="00877902" w:rsidRPr="00877902">
        <w:rPr>
          <w:rFonts w:eastAsia="標楷體"/>
          <w:iCs/>
          <w:spacing w:val="-1"/>
        </w:rPr>
        <w:t>Microsoft Inc.</w:t>
      </w:r>
      <w:r w:rsidR="00877902">
        <w:rPr>
          <w:rFonts w:eastAsia="標楷體" w:hint="eastAsia"/>
          <w:iCs/>
          <w:lang w:eastAsia="zh-TW"/>
        </w:rPr>
        <w:t>，四個股票的收盤價，期間為</w:t>
      </w:r>
      <w:r w:rsidR="00877902">
        <w:rPr>
          <w:rFonts w:eastAsia="標楷體" w:hint="eastAsia"/>
          <w:iCs/>
          <w:lang w:eastAsia="zh-TW"/>
        </w:rPr>
        <w:t>2003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2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號至</w:t>
      </w:r>
      <w:r w:rsidR="00877902">
        <w:rPr>
          <w:rFonts w:eastAsia="標楷體" w:hint="eastAsia"/>
          <w:iCs/>
          <w:lang w:eastAsia="zh-TW"/>
        </w:rPr>
        <w:t>2005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1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21</w:t>
      </w:r>
      <w:r w:rsidR="00877902">
        <w:rPr>
          <w:rFonts w:eastAsia="標楷體" w:hint="eastAsia"/>
          <w:iCs/>
          <w:lang w:eastAsia="zh-TW"/>
        </w:rPr>
        <w:t>號</w:t>
      </w:r>
      <w:r w:rsidR="002B6FD3">
        <w:rPr>
          <w:rFonts w:eastAsia="標楷體" w:hint="eastAsia"/>
          <w:iCs/>
          <w:lang w:eastAsia="zh-TW"/>
        </w:rPr>
        <w:t>，總共為</w:t>
      </w:r>
      <w:r w:rsidR="002B6FD3">
        <w:rPr>
          <w:rFonts w:eastAsia="標楷體" w:hint="eastAsia"/>
          <w:iCs/>
          <w:lang w:eastAsia="zh-TW"/>
        </w:rPr>
        <w:t>492</w:t>
      </w:r>
      <w:r w:rsidR="002B6FD3">
        <w:rPr>
          <w:rFonts w:eastAsia="標楷體" w:hint="eastAsia"/>
          <w:iCs/>
          <w:lang w:eastAsia="zh-TW"/>
        </w:rPr>
        <w:t>筆</w:t>
      </w:r>
      <w:r w:rsidR="003B09FA">
        <w:rPr>
          <w:rFonts w:eastAsia="標楷體" w:hint="eastAsia"/>
          <w:iCs/>
          <w:lang w:eastAsia="zh-TW"/>
        </w:rPr>
        <w:t>，</w:t>
      </w:r>
      <w:r w:rsidR="003B09FA" w:rsidRPr="007B5528">
        <w:rPr>
          <w:rFonts w:eastAsia="標楷體"/>
          <w:iCs/>
          <w:lang w:eastAsia="zh-TW"/>
        </w:rPr>
        <w:t>經過一次差分得到</w:t>
      </w:r>
      <w:r w:rsidR="003B09FA">
        <w:rPr>
          <w:rFonts w:eastAsia="標楷體" w:hint="eastAsia"/>
          <w:iCs/>
          <w:lang w:eastAsia="zh-TW"/>
        </w:rPr>
        <w:t>491</w:t>
      </w:r>
      <w:r w:rsidR="003B09FA" w:rsidRPr="007B5528">
        <w:rPr>
          <w:rFonts w:eastAsia="標楷體"/>
          <w:iCs/>
          <w:lang w:eastAsia="zh-TW"/>
        </w:rPr>
        <w:t>筆，並以</w:t>
      </w:r>
      <w:r w:rsidR="003B09FA">
        <w:rPr>
          <w:rFonts w:eastAsia="標楷體" w:hint="eastAsia"/>
          <w:iCs/>
          <w:lang w:eastAsia="zh-TW"/>
        </w:rPr>
        <w:t>每日</w:t>
      </w:r>
      <w:r w:rsidR="003B09FA" w:rsidRPr="007B5528">
        <w:rPr>
          <w:rFonts w:eastAsia="標楷體"/>
          <w:iCs/>
          <w:lang w:eastAsia="zh-TW"/>
        </w:rPr>
        <w:t>漲跌</w:t>
      </w:r>
      <w:r w:rsidR="003B09FA">
        <w:rPr>
          <w:rFonts w:eastAsia="標楷體" w:hint="eastAsia"/>
          <w:iCs/>
          <w:lang w:eastAsia="zh-TW"/>
        </w:rPr>
        <w:t>從</w:t>
      </w:r>
      <w:r w:rsidR="003B09FA">
        <w:rPr>
          <w:rFonts w:eastAsia="標楷體" w:hint="eastAsia"/>
          <w:iCs/>
          <w:lang w:eastAsia="zh-TW"/>
        </w:rPr>
        <w:t>4</w:t>
      </w:r>
      <w:r w:rsidR="003B09FA">
        <w:rPr>
          <w:rFonts w:eastAsia="標楷體" w:hint="eastAsia"/>
          <w:iCs/>
          <w:lang w:eastAsia="zh-TW"/>
        </w:rPr>
        <w:t>組原始資料取出</w:t>
      </w:r>
      <w:r w:rsidR="003B09FA">
        <w:rPr>
          <w:rFonts w:eastAsia="標楷體" w:hint="eastAsia"/>
          <w:iCs/>
          <w:lang w:eastAsia="zh-TW"/>
        </w:rPr>
        <w:t>30</w:t>
      </w:r>
      <w:r w:rsidR="003B09FA">
        <w:rPr>
          <w:rFonts w:eastAsia="標楷體" w:hint="eastAsia"/>
          <w:iCs/>
          <w:lang w:eastAsia="zh-TW"/>
        </w:rPr>
        <w:t>個</w:t>
      </w:r>
      <w:r w:rsidR="003B09FA" w:rsidRPr="007B5528">
        <w:rPr>
          <w:rFonts w:eastAsia="標楷體"/>
          <w:iCs/>
          <w:lang w:eastAsia="zh-TW"/>
        </w:rPr>
        <w:t>特徵，</w:t>
      </w:r>
      <w:r w:rsidR="003B09FA">
        <w:rPr>
          <w:rFonts w:eastAsia="標楷體" w:hint="eastAsia"/>
          <w:iCs/>
          <w:lang w:eastAsia="zh-TW"/>
        </w:rPr>
        <w:t>共有</w:t>
      </w:r>
      <w:r w:rsidR="003B09FA">
        <w:rPr>
          <w:rFonts w:eastAsia="標楷體" w:hint="eastAsia"/>
          <w:iCs/>
          <w:lang w:eastAsia="zh-TW"/>
        </w:rPr>
        <w:t>120</w:t>
      </w:r>
      <w:r w:rsidR="003B09FA">
        <w:rPr>
          <w:rFonts w:eastAsia="標楷體" w:hint="eastAsia"/>
          <w:iCs/>
          <w:lang w:eastAsia="zh-TW"/>
        </w:rPr>
        <w:t>個特徵，</w:t>
      </w:r>
      <w:r w:rsidR="003B09FA" w:rsidRPr="007B5528">
        <w:rPr>
          <w:rFonts w:eastAsia="標楷體"/>
          <w:iCs/>
          <w:lang w:eastAsia="zh-TW"/>
        </w:rPr>
        <w:t>每個特徵會有</w:t>
      </w:r>
      <w:r w:rsidR="003B09FA">
        <w:rPr>
          <w:rFonts w:eastAsia="標楷體" w:hint="eastAsia"/>
          <w:iCs/>
          <w:lang w:eastAsia="zh-TW"/>
        </w:rPr>
        <w:t>460</w:t>
      </w:r>
      <w:r w:rsidR="003B09FA" w:rsidRPr="007B5528">
        <w:rPr>
          <w:rFonts w:eastAsia="標楷體"/>
          <w:iCs/>
          <w:lang w:eastAsia="zh-TW"/>
        </w:rPr>
        <w:t>筆資料</w:t>
      </w:r>
      <w:r w:rsidRPr="007B5528">
        <w:rPr>
          <w:rFonts w:eastAsia="標楷體"/>
          <w:iCs/>
          <w:lang w:eastAsia="zh-TW"/>
        </w:rPr>
        <w:t>。為了和其他論文比較效能，</w:t>
      </w:r>
      <w:r>
        <w:rPr>
          <w:rFonts w:eastAsia="標楷體" w:hint="eastAsia"/>
          <w:iCs/>
          <w:lang w:eastAsia="zh-TW"/>
        </w:rPr>
        <w:t>我們用</w:t>
      </w:r>
      <w:r w:rsidR="00877902">
        <w:rPr>
          <w:rFonts w:eastAsia="標楷體" w:hint="eastAsia"/>
          <w:iCs/>
          <w:lang w:eastAsia="zh-TW"/>
        </w:rPr>
        <w:t>2003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2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號至</w:t>
      </w:r>
      <w:r w:rsidR="00877902">
        <w:rPr>
          <w:rFonts w:eastAsia="標楷體" w:hint="eastAsia"/>
          <w:iCs/>
          <w:lang w:eastAsia="zh-TW"/>
        </w:rPr>
        <w:t>2004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9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</w:t>
      </w:r>
      <w:r>
        <w:rPr>
          <w:rFonts w:eastAsia="標楷體" w:hint="eastAsia"/>
          <w:iCs/>
          <w:lang w:eastAsia="zh-TW"/>
        </w:rPr>
        <w:t>的資料當作訓練資料</w:t>
      </w:r>
      <w:r w:rsidR="002B6FD3">
        <w:rPr>
          <w:rFonts w:eastAsia="標楷體" w:hint="eastAsia"/>
          <w:iCs/>
          <w:lang w:eastAsia="zh-TW"/>
        </w:rPr>
        <w:t>，共</w:t>
      </w:r>
      <w:r w:rsidR="002B6FD3">
        <w:rPr>
          <w:rFonts w:eastAsia="標楷體" w:hint="eastAsia"/>
          <w:iCs/>
          <w:lang w:eastAsia="zh-TW"/>
        </w:rPr>
        <w:t>433</w:t>
      </w:r>
      <w:r w:rsidR="002B6FD3">
        <w:rPr>
          <w:rFonts w:eastAsia="標楷體" w:hint="eastAsia"/>
          <w:iCs/>
          <w:lang w:eastAsia="zh-TW"/>
        </w:rPr>
        <w:t>筆</w:t>
      </w:r>
      <w:r>
        <w:rPr>
          <w:rFonts w:eastAsia="標楷體" w:hint="eastAsia"/>
          <w:iCs/>
          <w:lang w:eastAsia="zh-TW"/>
        </w:rPr>
        <w:t>，剩餘的當作測試資料</w:t>
      </w:r>
      <w:r w:rsidR="002B6FD3">
        <w:rPr>
          <w:rFonts w:eastAsia="標楷體" w:hint="eastAsia"/>
          <w:iCs/>
          <w:lang w:eastAsia="zh-TW"/>
        </w:rPr>
        <w:t>，共</w:t>
      </w:r>
      <w:r w:rsidR="002B6FD3">
        <w:rPr>
          <w:rFonts w:eastAsia="標楷體" w:hint="eastAsia"/>
          <w:iCs/>
          <w:lang w:eastAsia="zh-TW"/>
        </w:rPr>
        <w:t>59</w:t>
      </w:r>
      <w:r w:rsidR="002B6FD3">
        <w:rPr>
          <w:rFonts w:eastAsia="標楷體" w:hint="eastAsia"/>
          <w:iCs/>
          <w:lang w:eastAsia="zh-TW"/>
        </w:rPr>
        <w:t>筆</w:t>
      </w:r>
      <w:r w:rsidRPr="007B5528">
        <w:rPr>
          <w:rFonts w:eastAsia="標楷體"/>
          <w:iCs/>
          <w:lang w:eastAsia="zh-TW"/>
        </w:rPr>
        <w:t>。本篇論文所提出的模型可以一次有多個複數型態的輸出，故可以預測多個目標，我們這個範例中使用的第一個複數目標實數部分為</w:t>
      </w:r>
      <w:r w:rsidR="00877902" w:rsidRPr="00877902">
        <w:rPr>
          <w:rFonts w:eastAsia="標楷體"/>
          <w:iCs/>
          <w:lang w:eastAsia="zh-TW"/>
        </w:rPr>
        <w:t>IBM</w:t>
      </w:r>
      <w:r w:rsidRPr="007B5528">
        <w:rPr>
          <w:rFonts w:eastAsia="標楷體"/>
          <w:iCs/>
          <w:lang w:eastAsia="zh-TW"/>
        </w:rPr>
        <w:t>的</w:t>
      </w:r>
      <w:r>
        <w:rPr>
          <w:rFonts w:eastAsia="標楷體" w:hint="eastAsia"/>
          <w:iCs/>
          <w:lang w:eastAsia="zh-TW"/>
        </w:rPr>
        <w:t>收盤</w:t>
      </w:r>
      <w:r w:rsidRPr="007B5528">
        <w:rPr>
          <w:rFonts w:eastAsia="標楷體"/>
          <w:iCs/>
          <w:lang w:eastAsia="zh-TW"/>
        </w:rPr>
        <w:t>價，複數部分則為</w:t>
      </w:r>
      <w:r w:rsidR="00877902" w:rsidRPr="00877902">
        <w:rPr>
          <w:rFonts w:eastAsia="標楷體"/>
          <w:iCs/>
          <w:spacing w:val="-1"/>
          <w:lang w:eastAsia="zh-TW"/>
        </w:rPr>
        <w:t>APPLE</w:t>
      </w:r>
      <w:r w:rsidRPr="007B5528">
        <w:rPr>
          <w:rFonts w:eastAsia="標楷體"/>
          <w:iCs/>
          <w:lang w:eastAsia="zh-TW"/>
        </w:rPr>
        <w:t>的收盤價，第二個目標實數部分為</w:t>
      </w:r>
      <w:r w:rsidR="00877902" w:rsidRPr="00877902">
        <w:rPr>
          <w:rFonts w:eastAsia="標楷體"/>
          <w:iCs/>
          <w:spacing w:val="-1"/>
          <w:lang w:eastAsia="zh-TW"/>
        </w:rPr>
        <w:t>Dell</w:t>
      </w:r>
      <w:r w:rsidRPr="007B5528">
        <w:rPr>
          <w:rFonts w:eastAsia="標楷體"/>
          <w:iCs/>
          <w:lang w:eastAsia="zh-TW"/>
        </w:rPr>
        <w:t>的</w:t>
      </w:r>
      <w:r>
        <w:rPr>
          <w:rFonts w:eastAsia="標楷體" w:hint="eastAsia"/>
          <w:iCs/>
          <w:lang w:eastAsia="zh-TW"/>
        </w:rPr>
        <w:t>收</w:t>
      </w:r>
      <w:r w:rsidRPr="007B5528">
        <w:rPr>
          <w:rFonts w:eastAsia="標楷體"/>
          <w:iCs/>
          <w:lang w:eastAsia="zh-TW"/>
        </w:rPr>
        <w:t>盤價，複數部分為</w:t>
      </w:r>
      <w:r w:rsidR="00877902" w:rsidRPr="00877902">
        <w:rPr>
          <w:rFonts w:eastAsia="標楷體"/>
          <w:iCs/>
          <w:spacing w:val="-1"/>
          <w:lang w:eastAsia="zh-TW"/>
        </w:rPr>
        <w:t>Microsoft</w:t>
      </w:r>
      <w:r w:rsidRPr="007B5528">
        <w:rPr>
          <w:rFonts w:eastAsia="標楷體"/>
          <w:iCs/>
          <w:lang w:eastAsia="zh-TW"/>
        </w:rPr>
        <w:t>的收</w:t>
      </w:r>
      <w:r w:rsidR="005277FD">
        <w:rPr>
          <w:rFonts w:eastAsia="標楷體"/>
          <w:iCs/>
          <w:lang w:eastAsia="zh-TW"/>
        </w:rPr>
        <w:t>盤價</w:t>
      </w:r>
      <w:r w:rsidR="00877902">
        <w:rPr>
          <w:rFonts w:eastAsia="標楷體" w:hint="eastAsia"/>
          <w:iCs/>
          <w:lang w:eastAsia="zh-TW"/>
        </w:rPr>
        <w:t>。</w:t>
      </w:r>
    </w:p>
    <w:p w:rsidR="00FC0BEF" w:rsidRPr="007B5528" w:rsidRDefault="003B09FA" w:rsidP="00AE0F44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結構學習部分，則將每個被挑選的特徵，用</w:t>
      </w:r>
      <w:r>
        <w:rPr>
          <w:rFonts w:eastAsia="標楷體" w:hint="eastAsia"/>
          <w:iCs/>
          <w:lang w:eastAsia="zh-TW"/>
        </w:rPr>
        <w:t>減數</w:t>
      </w:r>
      <w:r w:rsidRPr="007B5528">
        <w:rPr>
          <w:rFonts w:eastAsia="標楷體"/>
          <w:iCs/>
          <w:lang w:eastAsia="zh-TW"/>
        </w:rPr>
        <w:t>分群</w:t>
      </w:r>
      <w:r>
        <w:rPr>
          <w:rFonts w:eastAsia="標楷體" w:hint="eastAsia"/>
          <w:iCs/>
          <w:lang w:eastAsia="zh-TW"/>
        </w:rPr>
        <w:t>演算法</w:t>
      </w:r>
      <w:r>
        <w:rPr>
          <w:rFonts w:eastAsia="標楷體" w:hint="eastAsia"/>
          <w:iCs/>
          <w:lang w:eastAsia="zh-TW"/>
        </w:rPr>
        <w:t>[27]</w:t>
      </w:r>
      <w:r>
        <w:rPr>
          <w:rFonts w:eastAsia="標楷體" w:hint="eastAsia"/>
          <w:iCs/>
          <w:lang w:eastAsia="zh-TW"/>
        </w:rPr>
        <w:t>分群</w:t>
      </w:r>
      <w:r w:rsidRPr="007B5528">
        <w:rPr>
          <w:rFonts w:eastAsia="標楷體"/>
          <w:iCs/>
          <w:lang w:eastAsia="zh-TW"/>
        </w:rPr>
        <w:t>。並透過</w:t>
      </w:r>
      <w:r>
        <w:rPr>
          <w:rFonts w:eastAsia="標楷體" w:hint="eastAsia"/>
          <w:iCs/>
          <w:lang w:eastAsia="zh-TW"/>
        </w:rPr>
        <w:t>第二章所介紹的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>
        <w:rPr>
          <w:rFonts w:eastAsia="標楷體" w:hint="eastAsia"/>
          <w:iCs/>
          <w:lang w:eastAsia="zh-TW"/>
        </w:rPr>
        <w:t>神經元挑選方法</w:t>
      </w:r>
      <w:r w:rsidRPr="007B5528">
        <w:rPr>
          <w:rFonts w:eastAsia="標楷體"/>
          <w:iCs/>
          <w:lang w:eastAsia="zh-TW"/>
        </w:rPr>
        <w:t>，從原本的</w:t>
      </w:r>
      <w:r>
        <w:rPr>
          <w:rFonts w:eastAsia="標楷體" w:hint="eastAsia"/>
          <w:iCs/>
          <w:lang w:eastAsia="zh-TW"/>
        </w:rPr>
        <w:t>81</w:t>
      </w:r>
      <w:r w:rsidRPr="007B5528">
        <w:rPr>
          <w:rFonts w:eastAsia="標楷體"/>
          <w:iCs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>
        <w:rPr>
          <w:rFonts w:eastAsia="標楷體" w:hint="eastAsia"/>
          <w:iCs/>
          <w:lang w:eastAsia="zh-TW"/>
        </w:rPr>
        <w:t>神經元</w:t>
      </w:r>
      <w:r w:rsidRPr="007B5528">
        <w:rPr>
          <w:rFonts w:eastAsia="標楷體"/>
          <w:iCs/>
          <w:lang w:eastAsia="zh-TW"/>
        </w:rPr>
        <w:t>篩選到剩下</w:t>
      </w:r>
      <w:r>
        <w:rPr>
          <w:rFonts w:eastAsia="標楷體" w:hint="eastAsia"/>
          <w:iCs/>
          <w:lang w:eastAsia="zh-TW"/>
        </w:rPr>
        <w:t>9</w:t>
      </w:r>
      <w:r w:rsidRPr="007B5528">
        <w:rPr>
          <w:rFonts w:eastAsia="標楷體"/>
          <w:iCs/>
          <w:lang w:eastAsia="zh-TW"/>
        </w:rPr>
        <w:t>個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π</m:t>
        </m:r>
      </m:oMath>
      <w:r>
        <w:rPr>
          <w:rFonts w:eastAsia="標楷體" w:hint="eastAsia"/>
          <w:iCs/>
          <w:lang w:eastAsia="zh-TW"/>
        </w:rPr>
        <w:t>神經元</w:t>
      </w:r>
      <w:r w:rsidRPr="007B5528">
        <w:rPr>
          <w:rFonts w:eastAsia="標楷體"/>
          <w:iCs/>
          <w:lang w:eastAsia="zh-TW"/>
        </w:rPr>
        <w:t>。</w:t>
      </w:r>
      <w:r w:rsidR="00FC0BEF" w:rsidRPr="007B5528">
        <w:rPr>
          <w:rFonts w:eastAsia="標楷體"/>
          <w:iCs/>
          <w:lang w:eastAsia="zh-TW"/>
        </w:rPr>
        <w:t>整體模型在結構學習後的參數，如表</w:t>
      </w:r>
      <w:r w:rsidR="002406DE">
        <w:rPr>
          <w:rFonts w:eastAsia="標楷體" w:hint="eastAsia"/>
          <w:iCs/>
          <w:lang w:eastAsia="zh-TW"/>
        </w:rPr>
        <w:t>X</w:t>
      </w:r>
      <w:r w:rsidR="00E4641F">
        <w:rPr>
          <w:rFonts w:eastAsia="標楷體"/>
          <w:iCs/>
          <w:lang w:eastAsia="zh-TW"/>
        </w:rPr>
        <w:t>I</w:t>
      </w:r>
      <w:r w:rsidR="00FC0BEF" w:rsidRPr="007B5528">
        <w:rPr>
          <w:rFonts w:eastAsia="標楷體"/>
          <w:iCs/>
          <w:lang w:eastAsia="zh-TW"/>
        </w:rPr>
        <w:t>所示。</w:t>
      </w:r>
      <w:r w:rsidR="00FC0BEF" w:rsidRPr="007B5528">
        <w:rPr>
          <w:rFonts w:eastAsia="標楷體"/>
          <w:iCs/>
          <w:lang w:eastAsia="zh-TW"/>
        </w:rPr>
        <w:t>PSO</w:t>
      </w:r>
      <w:r w:rsidR="00D31C83">
        <w:rPr>
          <w:rFonts w:eastAsia="標楷體"/>
          <w:iCs/>
          <w:lang w:eastAsia="zh-TW"/>
        </w:rPr>
        <w:t>–</w:t>
      </w:r>
      <w:r w:rsidR="00FC0BEF" w:rsidRPr="007B5528">
        <w:rPr>
          <w:rFonts w:eastAsia="標楷體"/>
          <w:iCs/>
          <w:lang w:eastAsia="zh-TW"/>
        </w:rPr>
        <w:t>RLSE</w:t>
      </w:r>
      <w:r w:rsidR="00FC0BEF" w:rsidRPr="007B5528">
        <w:rPr>
          <w:rFonts w:eastAsia="標楷體"/>
          <w:iCs/>
          <w:lang w:eastAsia="zh-TW"/>
        </w:rPr>
        <w:t>混合方法的機器學習參數設定，如表</w:t>
      </w:r>
      <w:r w:rsidR="002406DE">
        <w:rPr>
          <w:rFonts w:eastAsia="標楷體" w:hint="eastAsia"/>
          <w:iCs/>
          <w:lang w:eastAsia="zh-TW"/>
        </w:rPr>
        <w:t>X</w:t>
      </w:r>
      <w:r w:rsidR="005277FD">
        <w:rPr>
          <w:rFonts w:eastAsia="標楷體" w:hint="eastAsia"/>
          <w:iCs/>
          <w:lang w:eastAsia="zh-TW"/>
        </w:rPr>
        <w:t>I</w:t>
      </w:r>
      <w:r w:rsidR="00E4641F">
        <w:rPr>
          <w:rFonts w:eastAsia="標楷體"/>
          <w:iCs/>
          <w:lang w:eastAsia="zh-TW"/>
        </w:rPr>
        <w:t>I</w:t>
      </w:r>
      <w:r w:rsidR="00FC0BEF" w:rsidRPr="007B5528">
        <w:rPr>
          <w:rFonts w:eastAsia="標楷體"/>
          <w:iCs/>
          <w:lang w:eastAsia="zh-TW"/>
        </w:rPr>
        <w:t>所示。</w:t>
      </w: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ind w:left="792" w:hanging="432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5277FD" w:rsidRPr="007B5528" w:rsidRDefault="005277FD" w:rsidP="008F7F9F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 w:rsidR="008C7751">
        <w:rPr>
          <w:rFonts w:ascii="標楷體" w:eastAsia="標楷體" w:hAnsi="標楷體" w:cs="微軟正黑體" w:hint="eastAsia"/>
          <w:iCs/>
          <w:lang w:eastAsia="zh-TW"/>
        </w:rPr>
        <w:t>三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5277FD" w:rsidRPr="00CC55BA" w:rsidTr="00361A74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77FD" w:rsidRPr="00CC55BA" w:rsidRDefault="005277FD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77FD" w:rsidRPr="00CC55BA" w:rsidRDefault="005277FD" w:rsidP="005B02E3">
            <w:pPr>
              <w:pStyle w:val="a3"/>
              <w:spacing w:after="0" w:line="240" w:lineRule="atLeas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2406DE" w:rsidRPr="00CC55BA" w:rsidTr="00814C15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81</m:t>
                  </m:r>
                </m:sub>
              </m:sSub>
            </m:oMath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2406DE" w:rsidRPr="00CC55BA" w:rsidTr="00814C15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06DE" w:rsidRPr="00814C15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lastRenderedPageBreak/>
              <w:t>Number of targets (real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</w:t>
            </w:r>
            <w:r w:rsidR="00D31C83">
              <w:rPr>
                <w:rFonts w:eastAsiaTheme="majorEastAsia"/>
                <w:iCs/>
                <w:sz w:val="18"/>
                <w:szCs w:val="18"/>
                <w:lang w:eastAsia="zh-TW"/>
              </w:rPr>
              <w:t>–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neurons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color w:val="00B050"/>
                  <w:lang w:eastAsia="zh-TW"/>
                </w:rPr>
                <m:t>π</m:t>
              </m:r>
            </m:oMath>
            <w:r w:rsidR="005B02E3">
              <w:rPr>
                <w:rFonts w:eastAsiaTheme="majorEastAsia" w:hint="eastAsia"/>
                <w:color w:val="00B050"/>
                <w:lang w:eastAsia="zh-TW"/>
              </w:rPr>
              <w:t xml:space="preserve"> </w:t>
            </w:r>
            <w:r w:rsidR="005B02E3">
              <w:rPr>
                <w:rFonts w:eastAsiaTheme="majorEastAsia"/>
                <w:color w:val="00B050"/>
                <w:lang w:eastAsia="zh-TW"/>
              </w:rPr>
              <w:t>neuron</w:t>
            </w:r>
            <w:r w:rsidR="005B02E3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Type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Takagi</w:t>
            </w:r>
            <w:r w:rsidR="00D31C83"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–</w:t>
            </w:r>
            <w:r w:rsidR="00794826"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S</w:t>
            </w:r>
            <w:r w:rsidRPr="00AA7032">
              <w:rPr>
                <w:rFonts w:eastAsiaTheme="majorEastAsia"/>
                <w:iCs/>
                <w:color w:val="00B050"/>
                <w:sz w:val="18"/>
                <w:szCs w:val="18"/>
                <w:lang w:eastAsia="zh-TW"/>
              </w:rPr>
              <w:t>ugeno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>
              <w:rPr>
                <w:rFonts w:eastAsia="標楷體"/>
                <w:color w:val="00B050"/>
                <w:lang w:eastAsia="zh-TW"/>
              </w:rPr>
              <w:t>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5B02E3">
            <w:pPr>
              <w:pStyle w:val="a3"/>
              <w:spacing w:after="0" w:line="240" w:lineRule="atLeas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Number of </w:t>
            </w:r>
            <w:r w:rsidR="00975C42" w:rsidRPr="00BB225B">
              <w:rPr>
                <w:rFonts w:eastAsia="標楷體" w:hint="eastAsia"/>
                <w:color w:val="00B050"/>
                <w:lang w:eastAsia="zh-TW"/>
              </w:rPr>
              <w:t>T</w:t>
            </w:r>
            <w:r w:rsidR="00975C42" w:rsidRPr="00BB225B">
              <w:rPr>
                <w:rFonts w:eastAsia="標楷體"/>
                <w:color w:val="00B050"/>
                <w:lang w:eastAsia="zh-TW"/>
              </w:rPr>
              <w:t>–S</w:t>
            </w:r>
            <w:r w:rsidR="00975C42">
              <w:rPr>
                <w:rFonts w:eastAsia="標楷體"/>
                <w:color w:val="00B050"/>
                <w:lang w:eastAsia="zh-TW"/>
              </w:rPr>
              <w:t xml:space="preserve"> </w:t>
            </w:r>
            <w:r w:rsidR="00975C42">
              <w:rPr>
                <w:rFonts w:eastAsia="標楷體" w:hint="eastAsia"/>
                <w:color w:val="00B050"/>
                <w:lang w:eastAsia="zh-TW"/>
              </w:rPr>
              <w:t>neuron</w:t>
            </w:r>
            <w:r w:rsidR="00975C42"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</w:t>
            </w: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5B02E3">
            <w:pPr>
              <w:pStyle w:val="a3"/>
              <w:spacing w:after="0" w:line="240" w:lineRule="atLeas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5277FD" w:rsidRDefault="005277FD" w:rsidP="005277FD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7F9F" w:rsidRPr="007B5528" w:rsidRDefault="008F7F9F" w:rsidP="008F7F9F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414E56" w:rsidRPr="00D20BF4" w:rsidTr="00361A74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PSO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66FAD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64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66FAD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1</w:t>
            </w:r>
            <w:r w:rsidR="00414E56">
              <w:rPr>
                <w:rFonts w:eastAsiaTheme="majorEastAsia"/>
                <w:iCs/>
                <w:lang w:eastAsia="zh-TW"/>
              </w:rPr>
              <w:t>00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5B02E3">
            <w:pPr>
              <w:pStyle w:val="a3"/>
              <w:spacing w:after="0" w:line="240" w:lineRule="atLeas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14C15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v</w:t>
            </w:r>
            <w:r w:rsidR="00414E56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414E56" w:rsidRPr="00D20BF4" w:rsidTr="00361A74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15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 w:rsidRPr="00D20BF4">
              <w:rPr>
                <w:rFonts w:eastAsiaTheme="majorEastAsia"/>
                <w:iCs/>
                <w:lang w:eastAsia="zh-TW"/>
              </w:rPr>
              <w:t>1 zero vector</w:t>
            </w:r>
          </w:p>
        </w:tc>
      </w:tr>
      <w:tr w:rsidR="00414E56" w:rsidRPr="00D20BF4" w:rsidTr="00147FAF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5B02E3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414E56" w:rsidRPr="00D20BF4" w:rsidTr="00147FAF">
        <w:trPr>
          <w:trHeight w:val="243"/>
        </w:trPr>
        <w:tc>
          <w:tcPr>
            <w:tcW w:w="2325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5B02E3">
            <w:pPr>
              <w:pStyle w:val="a3"/>
              <w:spacing w:after="0" w:line="240" w:lineRule="atLeas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15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×</m:t>
              </m:r>
            </m:oMath>
            <w:r>
              <w:rPr>
                <w:rFonts w:eastAsiaTheme="majorEastAsia"/>
                <w:iCs/>
                <w:lang w:eastAsia="zh-TW"/>
              </w:rPr>
              <w:t>15</w:t>
            </w:r>
            <w:r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B31476" w:rsidRDefault="00EC6F96" w:rsidP="00F7350F">
      <w:pPr>
        <w:pStyle w:val="a3"/>
        <w:ind w:firstLine="0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</w:p>
    <w:p w:rsidR="005C0466" w:rsidRDefault="00EC6F96" w:rsidP="00AE0F44">
      <w:pPr>
        <w:pStyle w:val="a3"/>
        <w:ind w:firstLineChars="200" w:firstLine="398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本次範例的結果將與其他論文所提的方法做比較，像是</w:t>
      </w:r>
      <w:r w:rsidR="00877902">
        <w:rPr>
          <w:rFonts w:eastAsia="標楷體" w:hint="eastAsia"/>
          <w:iCs/>
          <w:lang w:eastAsia="zh-TW"/>
        </w:rPr>
        <w:t>HiMMI</w:t>
      </w:r>
      <w:r w:rsidR="0072027C">
        <w:rPr>
          <w:rFonts w:eastAsia="標楷體" w:hint="eastAsia"/>
          <w:iCs/>
          <w:lang w:eastAsia="zh-TW"/>
        </w:rPr>
        <w:t>[</w:t>
      </w:r>
      <w:r w:rsidR="0000462C">
        <w:rPr>
          <w:rFonts w:eastAsia="標楷體"/>
          <w:iCs/>
          <w:lang w:eastAsia="zh-TW"/>
        </w:rPr>
        <w:t>29</w:t>
      </w:r>
      <w:r w:rsidR="0072027C">
        <w:rPr>
          <w:rFonts w:eastAsia="標楷體" w:hint="eastAsia"/>
          <w:iCs/>
          <w:lang w:eastAsia="zh-TW"/>
        </w:rPr>
        <w:t>]</w:t>
      </w:r>
      <w:r w:rsidR="00877902">
        <w:rPr>
          <w:rFonts w:eastAsia="標楷體" w:hint="eastAsia"/>
          <w:iCs/>
          <w:lang w:eastAsia="zh-TW"/>
        </w:rPr>
        <w:t>、</w:t>
      </w:r>
      <w:r w:rsidR="00877902">
        <w:rPr>
          <w:rFonts w:eastAsia="標楷體" w:hint="eastAsia"/>
          <w:iCs/>
          <w:lang w:eastAsia="zh-TW"/>
        </w:rPr>
        <w:t>ANN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GA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HMM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Interpolation</w:t>
      </w:r>
      <w:r w:rsidR="0072027C">
        <w:rPr>
          <w:rFonts w:eastAsia="標楷體" w:hint="eastAsia"/>
          <w:iCs/>
          <w:lang w:eastAsia="zh-TW"/>
        </w:rPr>
        <w:t>[</w:t>
      </w:r>
      <w:r w:rsidR="0000462C">
        <w:rPr>
          <w:rFonts w:eastAsia="標楷體"/>
          <w:iCs/>
          <w:lang w:eastAsia="zh-TW"/>
        </w:rPr>
        <w:t>29</w:t>
      </w:r>
      <w:r w:rsidR="0072027C">
        <w:rPr>
          <w:rFonts w:eastAsia="標楷體" w:hint="eastAsia"/>
          <w:iCs/>
          <w:lang w:eastAsia="zh-TW"/>
        </w:rPr>
        <w:t>]</w:t>
      </w:r>
      <w:r w:rsidR="00877902">
        <w:rPr>
          <w:rFonts w:eastAsia="標楷體" w:hint="eastAsia"/>
          <w:iCs/>
          <w:lang w:eastAsia="zh-TW"/>
        </w:rPr>
        <w:t>、</w:t>
      </w:r>
      <w:r w:rsidR="00877902">
        <w:rPr>
          <w:rFonts w:eastAsia="標楷體" w:hint="eastAsia"/>
          <w:iCs/>
          <w:lang w:eastAsia="zh-TW"/>
        </w:rPr>
        <w:t>ANN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GA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HMM</w:t>
      </w:r>
      <w:r w:rsidR="0072027C">
        <w:rPr>
          <w:rFonts w:eastAsia="標楷體" w:hint="eastAsia"/>
          <w:iCs/>
          <w:lang w:eastAsia="zh-TW"/>
        </w:rPr>
        <w:t>-</w:t>
      </w:r>
      <w:r w:rsidR="00877902">
        <w:rPr>
          <w:rFonts w:eastAsia="標楷體" w:hint="eastAsia"/>
          <w:iCs/>
          <w:lang w:eastAsia="zh-TW"/>
        </w:rPr>
        <w:t>WA</w:t>
      </w:r>
      <w:r w:rsidR="0072027C">
        <w:rPr>
          <w:rFonts w:eastAsia="標楷體" w:hint="eastAsia"/>
          <w:iCs/>
          <w:lang w:eastAsia="zh-TW"/>
        </w:rPr>
        <w:t>[</w:t>
      </w:r>
      <w:r w:rsidR="0000462C">
        <w:rPr>
          <w:rFonts w:eastAsia="標楷體"/>
          <w:iCs/>
          <w:lang w:eastAsia="zh-TW"/>
        </w:rPr>
        <w:t>29</w:t>
      </w:r>
      <w:r w:rsidR="0072027C">
        <w:rPr>
          <w:rFonts w:eastAsia="標楷體" w:hint="eastAsia"/>
          <w:iCs/>
          <w:lang w:eastAsia="zh-TW"/>
        </w:rPr>
        <w:t>]</w:t>
      </w:r>
      <w:r w:rsidR="00425D50">
        <w:rPr>
          <w:rFonts w:eastAsia="標楷體" w:hint="eastAsia"/>
          <w:iCs/>
          <w:lang w:eastAsia="zh-TW"/>
        </w:rPr>
        <w:t>、</w:t>
      </w:r>
      <w:r w:rsidR="00425D50">
        <w:rPr>
          <w:rFonts w:eastAsia="標楷體" w:hint="eastAsia"/>
          <w:iCs/>
          <w:lang w:eastAsia="zh-TW"/>
        </w:rPr>
        <w:t>ARIMA</w:t>
      </w:r>
      <w:r w:rsidR="0072027C">
        <w:rPr>
          <w:rFonts w:eastAsia="標楷體" w:hint="eastAsia"/>
          <w:iCs/>
          <w:lang w:eastAsia="zh-TW"/>
        </w:rPr>
        <w:t>[</w:t>
      </w:r>
      <w:r w:rsidR="0000462C">
        <w:rPr>
          <w:rFonts w:eastAsia="標楷體"/>
          <w:iCs/>
          <w:lang w:eastAsia="zh-TW"/>
        </w:rPr>
        <w:t>30</w:t>
      </w:r>
      <w:r w:rsidR="0072027C">
        <w:rPr>
          <w:rFonts w:eastAsia="標楷體" w:hint="eastAsia"/>
          <w:iCs/>
          <w:lang w:eastAsia="zh-TW"/>
        </w:rPr>
        <w:t>]</w:t>
      </w:r>
      <w:r w:rsidR="0000462C">
        <w:rPr>
          <w:rFonts w:eastAsia="標楷體" w:hint="eastAsia"/>
          <w:iCs/>
          <w:lang w:eastAsia="zh-TW"/>
        </w:rPr>
        <w:t>、</w:t>
      </w:r>
      <w:r w:rsidR="0000462C" w:rsidRPr="00AE0F44">
        <w:rPr>
          <w:rFonts w:eastAsia="標楷體"/>
          <w:iCs/>
          <w:lang w:eastAsia="zh-TW"/>
        </w:rPr>
        <w:t>Bayesian ANN[30]</w:t>
      </w:r>
      <w:r w:rsidRPr="007B5528">
        <w:rPr>
          <w:rFonts w:eastAsia="標楷體"/>
          <w:iCs/>
          <w:lang w:eastAsia="zh-TW"/>
        </w:rPr>
        <w:t>。</w:t>
      </w:r>
      <w:r>
        <w:rPr>
          <w:rFonts w:eastAsia="標楷體" w:hint="eastAsia"/>
          <w:iCs/>
          <w:lang w:eastAsia="zh-TW"/>
        </w:rPr>
        <w:t>所以我們將使用模型的第一組輸出</w:t>
      </w:r>
      <w:r w:rsidR="00425D50">
        <w:rPr>
          <w:rFonts w:eastAsia="標楷體" w:hint="eastAsia"/>
          <w:iCs/>
          <w:lang w:eastAsia="zh-TW"/>
        </w:rPr>
        <w:t>的實數及複數部分和第二輸出的實數部份與</w:t>
      </w:r>
      <w:r>
        <w:rPr>
          <w:rFonts w:eastAsia="標楷體" w:hint="eastAsia"/>
          <w:iCs/>
          <w:lang w:eastAsia="zh-TW"/>
        </w:rPr>
        <w:t>其他論文做比較，結果如表</w:t>
      </w:r>
      <w:r>
        <w:rPr>
          <w:rFonts w:eastAsia="標楷體"/>
          <w:iCs/>
          <w:lang w:eastAsia="zh-TW"/>
        </w:rPr>
        <w:t>X</w:t>
      </w:r>
      <w:r w:rsidR="00B31476">
        <w:rPr>
          <w:rFonts w:eastAsia="標楷體" w:hint="eastAsia"/>
          <w:iCs/>
          <w:lang w:eastAsia="zh-TW"/>
        </w:rPr>
        <w:t>III</w:t>
      </w:r>
      <w:r>
        <w:rPr>
          <w:rFonts w:eastAsia="標楷體" w:hint="eastAsia"/>
          <w:iCs/>
          <w:lang w:eastAsia="zh-TW"/>
        </w:rPr>
        <w:t>所示。模型的機器</w:t>
      </w:r>
      <w:r w:rsidRPr="007B5528">
        <w:rPr>
          <w:rFonts w:eastAsia="標楷體"/>
          <w:iCs/>
          <w:lang w:eastAsia="zh-TW"/>
        </w:rPr>
        <w:t>學習曲線，如圖</w:t>
      </w:r>
      <w:r>
        <w:rPr>
          <w:rFonts w:eastAsia="標楷體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5</w:t>
      </w:r>
      <w:r w:rsidRPr="007B5528">
        <w:rPr>
          <w:rFonts w:eastAsia="標楷體"/>
          <w:iCs/>
          <w:lang w:eastAsia="zh-TW"/>
        </w:rPr>
        <w:t>)</w:t>
      </w:r>
      <w:r w:rsidRPr="007B5528">
        <w:rPr>
          <w:rFonts w:eastAsia="標楷體"/>
          <w:iCs/>
          <w:lang w:eastAsia="zh-TW"/>
        </w:rPr>
        <w:t>所示</w:t>
      </w:r>
      <w:r>
        <w:rPr>
          <w:rFonts w:eastAsia="標楷體" w:hint="eastAsia"/>
          <w:iCs/>
          <w:lang w:eastAsia="zh-TW"/>
        </w:rPr>
        <w:t>;</w:t>
      </w:r>
      <w:r w:rsidRPr="007B5528">
        <w:rPr>
          <w:rFonts w:eastAsia="標楷體"/>
          <w:iCs/>
          <w:lang w:eastAsia="zh-TW"/>
        </w:rPr>
        <w:t>目標與模型輸出</w:t>
      </w:r>
      <w:r>
        <w:rPr>
          <w:rFonts w:eastAsia="標楷體" w:hint="eastAsia"/>
          <w:iCs/>
          <w:lang w:eastAsia="zh-TW"/>
        </w:rPr>
        <w:t>的結果</w:t>
      </w:r>
      <w:r w:rsidRPr="007B5528">
        <w:rPr>
          <w:rFonts w:eastAsia="標楷體"/>
          <w:iCs/>
          <w:lang w:eastAsia="zh-TW"/>
        </w:rPr>
        <w:t>，如圖</w:t>
      </w:r>
      <w:r w:rsidRPr="007B5528">
        <w:rPr>
          <w:rFonts w:eastAsia="標楷體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6</w:t>
      </w:r>
      <w:r w:rsidRPr="007B5528">
        <w:rPr>
          <w:rFonts w:eastAsia="標楷體"/>
          <w:iCs/>
          <w:lang w:eastAsia="zh-TW"/>
        </w:rPr>
        <w:t>)</w:t>
      </w:r>
      <w:r w:rsidRPr="007B5528">
        <w:rPr>
          <w:rFonts w:eastAsia="標楷體"/>
          <w:iCs/>
          <w:lang w:eastAsia="zh-TW"/>
        </w:rPr>
        <w:t>所示。</w:t>
      </w:r>
    </w:p>
    <w:p w:rsidR="00414E56" w:rsidRDefault="005C0466" w:rsidP="00F7350F">
      <w:pPr>
        <w:pStyle w:val="a3"/>
        <w:ind w:firstLine="0"/>
        <w:rPr>
          <w:rFonts w:eastAsia="標楷體"/>
          <w:iCs/>
          <w:lang w:eastAsia="zh-TW"/>
        </w:rPr>
      </w:pPr>
      <w:r w:rsidRPr="005C0466">
        <w:rPr>
          <w:rFonts w:eastAsia="標楷體"/>
          <w:iCs/>
          <w:noProof/>
          <w:lang w:eastAsia="zh-TW"/>
        </w:rPr>
        <w:drawing>
          <wp:inline distT="0" distB="0" distL="0" distR="0">
            <wp:extent cx="3200400" cy="2401920"/>
            <wp:effectExtent l="0" t="0" r="0" b="0"/>
            <wp:docPr id="9" name="圖片 9" descr="D:\Matlab\Result_Paper2\EX3_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lab\Result_Paper2\EX3_L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D5" w:rsidRPr="004D3FD5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</w:pPr>
      <w:r w:rsidRPr="004D3FD5">
        <w:rPr>
          <w:rFonts w:eastAsia="標楷體" w:hint="eastAsia"/>
          <w:iCs/>
          <w:color w:val="00B050"/>
          <w:lang w:eastAsia="zh-TW"/>
        </w:rPr>
        <w:t>範例</w:t>
      </w:r>
      <w:r>
        <w:rPr>
          <w:rFonts w:eastAsia="標楷體" w:hint="eastAsia"/>
          <w:iCs/>
          <w:color w:val="00B050"/>
          <w:lang w:eastAsia="zh-TW"/>
        </w:rPr>
        <w:t>三</w:t>
      </w:r>
      <w:r w:rsidRPr="004D3FD5">
        <w:rPr>
          <w:rFonts w:eastAsia="標楷體" w:hint="eastAsia"/>
          <w:iCs/>
          <w:color w:val="00B050"/>
          <w:lang w:eastAsia="zh-TW"/>
        </w:rPr>
        <w:t>學習曲線。</w:t>
      </w:r>
    </w:p>
    <w:p w:rsidR="005C0466" w:rsidRDefault="005C0466" w:rsidP="005C0466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8F7F9F" w:rsidRPr="007B5528" w:rsidRDefault="008F7F9F" w:rsidP="008F7F9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F874B8" w:rsidRDefault="00F874B8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</w:t>
      </w:r>
      <w:r w:rsidR="00274B7F">
        <w:rPr>
          <w:rFonts w:eastAsia="標楷體" w:hint="eastAsia"/>
          <w:iCs/>
          <w:lang w:eastAsia="zh-TW"/>
        </w:rPr>
        <w:t>三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</w:tblGrid>
      <w:tr w:rsidR="00F874B8" w:rsidTr="00FD6ED5">
        <w:tc>
          <w:tcPr>
            <w:tcW w:w="1006" w:type="dxa"/>
          </w:tcPr>
          <w:p w:rsidR="00F874B8" w:rsidRDefault="00F874B8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402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Performance(</w:t>
            </w:r>
            <w:r w:rsidR="0072027C">
              <w:rPr>
                <w:rFonts w:eastAsia="標楷體" w:hint="eastAsia"/>
                <w:iCs/>
                <w:lang w:eastAsia="zh-TW"/>
              </w:rPr>
              <w:t>MAPE</w:t>
            </w:r>
            <w:r>
              <w:rPr>
                <w:rFonts w:eastAsia="標楷體" w:hint="eastAsia"/>
                <w:iCs/>
                <w:lang w:eastAsia="zh-TW"/>
              </w:rPr>
              <w:t>)</w:t>
            </w:r>
          </w:p>
        </w:tc>
      </w:tr>
      <w:tr w:rsidR="004E5AF3" w:rsidTr="00FD6ED5">
        <w:tc>
          <w:tcPr>
            <w:tcW w:w="1006" w:type="dxa"/>
            <w:tcBorders>
              <w:bottom w:val="single" w:sz="8" w:space="0" w:color="auto"/>
            </w:tcBorders>
          </w:tcPr>
          <w:p w:rsidR="004E5AF3" w:rsidRDefault="00D454E4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Trials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APPLE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 xml:space="preserve">IBM 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DELL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Microsoft</w:t>
            </w:r>
          </w:p>
        </w:tc>
      </w:tr>
      <w:tr w:rsidR="004E5AF3" w:rsidTr="00FD6ED5"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1.8909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0.8156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</w:t>
            </w:r>
            <w:r w:rsidR="001E10D8">
              <w:rPr>
                <w:rFonts w:eastAsia="標楷體" w:hint="eastAsia"/>
                <w:iCs/>
                <w:lang w:eastAsia="zh-TW"/>
              </w:rPr>
              <w:t>173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</w:t>
            </w:r>
            <w:r w:rsidR="001E10D8">
              <w:rPr>
                <w:rFonts w:eastAsia="標楷體" w:hint="eastAsia"/>
                <w:iCs/>
                <w:lang w:eastAsia="zh-TW"/>
              </w:rPr>
              <w:t>7007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2.3692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0.8286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0.5957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0.7111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</w:t>
            </w:r>
          </w:p>
        </w:tc>
        <w:tc>
          <w:tcPr>
            <w:tcW w:w="1006" w:type="dxa"/>
          </w:tcPr>
          <w:p w:rsidR="004E5AF3" w:rsidRPr="00B40245" w:rsidRDefault="001E10D8" w:rsidP="004E5AF3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B40245">
              <w:rPr>
                <w:rFonts w:eastAsia="標楷體" w:hint="eastAsia"/>
                <w:b/>
                <w:iCs/>
                <w:lang w:eastAsia="zh-TW"/>
              </w:rPr>
              <w:t>1.8453</w:t>
            </w:r>
          </w:p>
        </w:tc>
        <w:tc>
          <w:tcPr>
            <w:tcW w:w="1006" w:type="dxa"/>
          </w:tcPr>
          <w:p w:rsidR="004E5AF3" w:rsidRPr="00B40245" w:rsidRDefault="001E10D8" w:rsidP="004E5AF3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B40245">
              <w:rPr>
                <w:rFonts w:eastAsia="標楷體" w:hint="eastAsia"/>
                <w:b/>
                <w:iCs/>
                <w:lang w:eastAsia="zh-TW"/>
              </w:rPr>
              <w:t>0.8051</w:t>
            </w:r>
          </w:p>
        </w:tc>
        <w:tc>
          <w:tcPr>
            <w:tcW w:w="1006" w:type="dxa"/>
          </w:tcPr>
          <w:p w:rsidR="004E5AF3" w:rsidRPr="00B40245" w:rsidRDefault="001E10D8" w:rsidP="004E5AF3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B40245">
              <w:rPr>
                <w:rFonts w:eastAsia="標楷體" w:hint="eastAsia"/>
                <w:b/>
                <w:iCs/>
                <w:lang w:eastAsia="zh-TW"/>
              </w:rPr>
              <w:t>0.6187</w:t>
            </w:r>
          </w:p>
        </w:tc>
        <w:tc>
          <w:tcPr>
            <w:tcW w:w="1006" w:type="dxa"/>
          </w:tcPr>
          <w:p w:rsidR="004E5AF3" w:rsidRPr="00B40245" w:rsidRDefault="004E5AF3" w:rsidP="004E5AF3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B40245">
              <w:rPr>
                <w:rFonts w:eastAsia="標楷體" w:hint="eastAsia"/>
                <w:b/>
                <w:iCs/>
                <w:lang w:eastAsia="zh-TW"/>
              </w:rPr>
              <w:t>0.</w:t>
            </w:r>
            <w:r w:rsidR="001E10D8" w:rsidRPr="00B40245">
              <w:rPr>
                <w:rFonts w:eastAsia="標楷體" w:hint="eastAsia"/>
                <w:b/>
                <w:iCs/>
                <w:lang w:eastAsia="zh-TW"/>
              </w:rPr>
              <w:t>8591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2.0273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0.8172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0.6184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0.7048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006" w:type="dxa"/>
          </w:tcPr>
          <w:p w:rsidR="004E5AF3" w:rsidRDefault="001E10D8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2.0476</w:t>
            </w:r>
          </w:p>
        </w:tc>
        <w:tc>
          <w:tcPr>
            <w:tcW w:w="1006" w:type="dxa"/>
          </w:tcPr>
          <w:p w:rsidR="004E5AF3" w:rsidRDefault="004E5AF3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</w:t>
            </w:r>
            <w:r w:rsidR="001E10D8">
              <w:rPr>
                <w:rFonts w:eastAsia="標楷體" w:hint="eastAsia"/>
                <w:iCs/>
                <w:lang w:eastAsia="zh-TW"/>
              </w:rPr>
              <w:t>8183</w:t>
            </w:r>
          </w:p>
        </w:tc>
        <w:tc>
          <w:tcPr>
            <w:tcW w:w="1006" w:type="dxa"/>
          </w:tcPr>
          <w:p w:rsidR="004E5AF3" w:rsidRDefault="004E5AF3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</w:t>
            </w:r>
            <w:r w:rsidR="001E10D8">
              <w:rPr>
                <w:rFonts w:eastAsia="標楷體" w:hint="eastAsia"/>
                <w:iCs/>
                <w:lang w:eastAsia="zh-TW"/>
              </w:rPr>
              <w:t>100</w:t>
            </w:r>
          </w:p>
        </w:tc>
        <w:tc>
          <w:tcPr>
            <w:tcW w:w="1006" w:type="dxa"/>
          </w:tcPr>
          <w:p w:rsidR="004E5AF3" w:rsidRDefault="004E5AF3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</w:t>
            </w:r>
            <w:r w:rsidR="001E10D8">
              <w:rPr>
                <w:rFonts w:eastAsia="標楷體" w:hint="eastAsia"/>
                <w:iCs/>
                <w:lang w:eastAsia="zh-TW"/>
              </w:rPr>
              <w:t>7099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lastRenderedPageBreak/>
              <w:t>6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2.2186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0.8005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0.6270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0.739</w:t>
            </w:r>
            <w:r w:rsidR="004E5AF3">
              <w:rPr>
                <w:rFonts w:eastAsia="標楷體" w:hint="eastAsia"/>
                <w:iCs/>
                <w:lang w:eastAsia="zh-TW"/>
              </w:rPr>
              <w:t>9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2.0239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0.8313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0.6219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0.7128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8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2.2186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0.8005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0.6270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0.7399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2.0239</w:t>
            </w:r>
          </w:p>
        </w:tc>
        <w:tc>
          <w:tcPr>
            <w:tcW w:w="1006" w:type="dxa"/>
          </w:tcPr>
          <w:p w:rsidR="004E5AF3" w:rsidRDefault="001E10D8" w:rsidP="001E10D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0.8313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</w:t>
            </w:r>
            <w:r w:rsidR="001E10D8">
              <w:rPr>
                <w:rFonts w:eastAsia="標楷體" w:hint="eastAsia"/>
                <w:iCs/>
                <w:lang w:eastAsia="zh-TW"/>
              </w:rPr>
              <w:t>.6219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0.7128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1.8636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0.8159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0.6159</w:t>
            </w:r>
          </w:p>
        </w:tc>
        <w:tc>
          <w:tcPr>
            <w:tcW w:w="1006" w:type="dxa"/>
          </w:tcPr>
          <w:p w:rsidR="004E5AF3" w:rsidRDefault="001E10D8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0.7045</w:t>
            </w:r>
          </w:p>
        </w:tc>
      </w:tr>
    </w:tbl>
    <w:p w:rsidR="00F874B8" w:rsidRDefault="00F874B8" w:rsidP="00F7350F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F7350F" w:rsidRDefault="00425D50" w:rsidP="00414E56">
      <w:pPr>
        <w:pStyle w:val="a3"/>
        <w:ind w:firstLine="0"/>
        <w:jc w:val="center"/>
        <w:rPr>
          <w:noProof/>
          <w:lang w:eastAsia="zh-TW"/>
        </w:rPr>
      </w:pPr>
      <w:r w:rsidRPr="00425D50">
        <w:rPr>
          <w:rFonts w:eastAsia="Times New Roman"/>
          <w:noProof/>
          <w:spacing w:val="0"/>
          <w:lang w:eastAsia="zh-TW"/>
        </w:rPr>
        <w:t xml:space="preserve"> </w:t>
      </w:r>
      <w:r w:rsidR="0072027C">
        <w:rPr>
          <w:noProof/>
          <w:lang w:eastAsia="zh-TW"/>
        </w:rPr>
        <w:drawing>
          <wp:inline distT="0" distB="0" distL="0" distR="0" wp14:anchorId="281339A5" wp14:editId="25ADD422">
            <wp:extent cx="3200400" cy="24053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D50">
        <w:rPr>
          <w:rFonts w:asciiTheme="minorEastAsia" w:eastAsiaTheme="minorEastAsia" w:hAnsiTheme="minorEastAsia" w:hint="eastAsia"/>
          <w:noProof/>
          <w:lang w:eastAsia="zh-TW"/>
        </w:rPr>
        <w:t xml:space="preserve"> </w:t>
      </w:r>
      <w:r w:rsidR="00147FAF" w:rsidRPr="004D3FD5">
        <w:rPr>
          <w:rFonts w:hint="eastAsia"/>
          <w:noProof/>
          <w:lang w:eastAsia="zh-TW"/>
        </w:rPr>
        <w:t>(</w:t>
      </w:r>
      <w:r w:rsidR="00F7350F" w:rsidRPr="004D3FD5">
        <w:rPr>
          <w:rFonts w:hint="eastAsia"/>
          <w:noProof/>
          <w:lang w:eastAsia="zh-TW"/>
        </w:rPr>
        <w:t>a)</w:t>
      </w:r>
      <w:r w:rsidRPr="00425D50">
        <w:rPr>
          <w:noProof/>
          <w:lang w:eastAsia="zh-TW"/>
        </w:rPr>
        <w:t xml:space="preserve"> </w:t>
      </w:r>
      <w:r w:rsidR="0072027C">
        <w:rPr>
          <w:noProof/>
          <w:lang w:eastAsia="zh-TW"/>
        </w:rPr>
        <w:drawing>
          <wp:inline distT="0" distB="0" distL="0" distR="0" wp14:anchorId="6B9347E5" wp14:editId="16B78A53">
            <wp:extent cx="3200400" cy="25679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50F" w:rsidRPr="00F7350F">
        <w:rPr>
          <w:noProof/>
          <w:lang w:eastAsia="zh-TW"/>
        </w:rPr>
        <w:t xml:space="preserve"> </w:t>
      </w:r>
      <w:r w:rsidR="00F7350F">
        <w:rPr>
          <w:noProof/>
          <w:lang w:eastAsia="zh-TW"/>
        </w:rPr>
        <w:t>(b)</w:t>
      </w:r>
      <w:r w:rsidRPr="00425D50">
        <w:rPr>
          <w:noProof/>
          <w:lang w:eastAsia="zh-TW"/>
        </w:rPr>
        <w:t xml:space="preserve"> </w:t>
      </w:r>
      <w:r w:rsidR="0072027C">
        <w:rPr>
          <w:noProof/>
          <w:lang w:eastAsia="zh-TW"/>
        </w:rPr>
        <w:lastRenderedPageBreak/>
        <w:drawing>
          <wp:inline distT="0" distB="0" distL="0" distR="0" wp14:anchorId="47A4C734" wp14:editId="336AAABC">
            <wp:extent cx="3200400" cy="243205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50F" w:rsidRPr="00F7350F">
        <w:rPr>
          <w:noProof/>
          <w:lang w:eastAsia="zh-TW"/>
        </w:rPr>
        <w:t xml:space="preserve"> </w:t>
      </w:r>
      <w:r w:rsidR="00F7350F">
        <w:rPr>
          <w:noProof/>
          <w:lang w:eastAsia="zh-TW"/>
        </w:rPr>
        <w:t>(c)</w:t>
      </w:r>
      <w:r w:rsidR="00F7350F" w:rsidRPr="00F7350F">
        <w:rPr>
          <w:noProof/>
          <w:lang w:eastAsia="zh-TW"/>
        </w:rPr>
        <w:t xml:space="preserve"> </w:t>
      </w:r>
    </w:p>
    <w:p w:rsidR="009E7821" w:rsidRPr="004D3FD5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</w:pPr>
      <w:r w:rsidRPr="004D3FD5">
        <w:rPr>
          <w:rFonts w:eastAsia="標楷體" w:hint="eastAsia"/>
          <w:iCs/>
          <w:color w:val="00B050"/>
          <w:lang w:eastAsia="zh-TW"/>
        </w:rPr>
        <w:t>DJI</w:t>
      </w:r>
      <w:r w:rsidRPr="004D3FD5">
        <w:rPr>
          <w:rFonts w:eastAsia="標楷體" w:hint="eastAsia"/>
          <w:iCs/>
          <w:color w:val="00B050"/>
          <w:lang w:eastAsia="zh-TW"/>
        </w:rPr>
        <w:t>的實際數值和模型輸出</w:t>
      </w:r>
      <w:r w:rsidRPr="004D3FD5">
        <w:rPr>
          <w:rFonts w:eastAsia="標楷體" w:hint="eastAsia"/>
          <w:iCs/>
          <w:color w:val="00B050"/>
          <w:lang w:eastAsia="zh-TW"/>
        </w:rPr>
        <w:t>(a</w:t>
      </w:r>
      <w:r w:rsidRPr="004D3FD5">
        <w:rPr>
          <w:rFonts w:eastAsia="標楷體"/>
          <w:iCs/>
          <w:color w:val="00B050"/>
          <w:lang w:eastAsia="zh-TW"/>
        </w:rPr>
        <w:t>)</w:t>
      </w:r>
      <w:r w:rsidRPr="004D3FD5">
        <w:rPr>
          <w:rFonts w:eastAsia="標楷體" w:hint="eastAsia"/>
          <w:iCs/>
          <w:color w:val="00B050"/>
          <w:lang w:eastAsia="zh-TW"/>
        </w:rPr>
        <w:t xml:space="preserve"> IBM</w:t>
      </w:r>
      <w:r w:rsidRPr="004D3FD5">
        <w:rPr>
          <w:rFonts w:eastAsia="標楷體" w:hint="eastAsia"/>
          <w:iCs/>
          <w:color w:val="00B050"/>
          <w:lang w:eastAsia="zh-TW"/>
        </w:rPr>
        <w:t>收盤價</w:t>
      </w:r>
      <w:r w:rsidRPr="004D3FD5">
        <w:rPr>
          <w:rFonts w:eastAsia="標楷體" w:hint="eastAsia"/>
          <w:iCs/>
          <w:color w:val="00B050"/>
          <w:lang w:eastAsia="zh-TW"/>
        </w:rPr>
        <w:t xml:space="preserve"> (</w:t>
      </w:r>
      <w:r w:rsidRPr="004D3FD5">
        <w:rPr>
          <w:rFonts w:eastAsia="標楷體"/>
          <w:iCs/>
          <w:color w:val="00B050"/>
          <w:lang w:eastAsia="zh-TW"/>
        </w:rPr>
        <w:t>b</w:t>
      </w:r>
      <w:r w:rsidRPr="004D3FD5">
        <w:rPr>
          <w:rFonts w:eastAsia="標楷體" w:hint="eastAsia"/>
          <w:iCs/>
          <w:color w:val="00B050"/>
          <w:lang w:eastAsia="zh-TW"/>
        </w:rPr>
        <w:t>) APPLE</w:t>
      </w:r>
      <w:r w:rsidRPr="004D3FD5">
        <w:rPr>
          <w:rFonts w:eastAsia="標楷體" w:hint="eastAsia"/>
          <w:iCs/>
          <w:color w:val="00B050"/>
          <w:lang w:eastAsia="zh-TW"/>
        </w:rPr>
        <w:t>收盤價</w:t>
      </w:r>
      <w:r w:rsidRPr="004D3FD5">
        <w:rPr>
          <w:rFonts w:eastAsia="標楷體"/>
          <w:iCs/>
          <w:color w:val="00B050"/>
          <w:lang w:eastAsia="zh-TW"/>
        </w:rPr>
        <w:t xml:space="preserve"> </w:t>
      </w:r>
      <w:r w:rsidRPr="004D3FD5">
        <w:rPr>
          <w:rFonts w:eastAsia="標楷體" w:hint="eastAsia"/>
          <w:iCs/>
          <w:color w:val="00B050"/>
          <w:lang w:eastAsia="zh-TW"/>
        </w:rPr>
        <w:t>(c) DELL</w:t>
      </w:r>
      <w:r w:rsidRPr="004D3FD5">
        <w:rPr>
          <w:rFonts w:eastAsia="標楷體" w:hint="eastAsia"/>
          <w:iCs/>
          <w:color w:val="00B050"/>
          <w:lang w:eastAsia="zh-TW"/>
        </w:rPr>
        <w:t>收盤價。</w:t>
      </w:r>
    </w:p>
    <w:p w:rsidR="00222C19" w:rsidRDefault="00222C19" w:rsidP="00222C19">
      <w:pPr>
        <w:pStyle w:val="a3"/>
        <w:rPr>
          <w:rFonts w:eastAsia="標楷體"/>
          <w:iCs/>
          <w:lang w:eastAsia="zh-TW"/>
        </w:rPr>
      </w:pPr>
    </w:p>
    <w:p w:rsidR="00B40245" w:rsidRDefault="009E1A45" w:rsidP="00222C19">
      <w:pPr>
        <w:pStyle w:val="a3"/>
        <w:rPr>
          <w:rFonts w:eastAsia="標楷體"/>
          <w:iCs/>
          <w:lang w:eastAsia="zh-TW"/>
        </w:rPr>
      </w:pPr>
      <w:r>
        <w:rPr>
          <w:noProof/>
          <w:lang w:eastAsia="zh-TW"/>
        </w:rPr>
        <w:drawing>
          <wp:inline distT="0" distB="0" distL="0" distR="0" wp14:anchorId="3549859B" wp14:editId="7E34D5FA">
            <wp:extent cx="3200400" cy="23844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D5" w:rsidRPr="004D3FD5" w:rsidRDefault="004D3FD5" w:rsidP="004D3FD5">
      <w:pPr>
        <w:pStyle w:val="a3"/>
        <w:numPr>
          <w:ilvl w:val="0"/>
          <w:numId w:val="11"/>
        </w:numPr>
        <w:jc w:val="center"/>
        <w:rPr>
          <w:rFonts w:eastAsia="標楷體"/>
          <w:iCs/>
          <w:color w:val="00B050"/>
          <w:lang w:eastAsia="zh-TW"/>
        </w:rPr>
      </w:pPr>
      <w:r w:rsidRPr="004D3FD5">
        <w:rPr>
          <w:rFonts w:eastAsia="標楷體" w:hint="eastAsia"/>
          <w:iCs/>
          <w:color w:val="00B050"/>
          <w:lang w:eastAsia="zh-TW"/>
        </w:rPr>
        <w:t>範例</w:t>
      </w:r>
      <w:r>
        <w:rPr>
          <w:rFonts w:eastAsia="標楷體" w:hint="eastAsia"/>
          <w:iCs/>
          <w:color w:val="00B050"/>
          <w:lang w:eastAsia="zh-TW"/>
        </w:rPr>
        <w:t>三誤差圖</w:t>
      </w:r>
      <w:r w:rsidRPr="004D3FD5">
        <w:rPr>
          <w:rFonts w:eastAsia="標楷體" w:hint="eastAsia"/>
          <w:iCs/>
          <w:color w:val="00B050"/>
          <w:lang w:eastAsia="zh-TW"/>
        </w:rPr>
        <w:t>。</w:t>
      </w:r>
    </w:p>
    <w:p w:rsidR="004D3FD5" w:rsidRDefault="004D3FD5" w:rsidP="00222C19">
      <w:pPr>
        <w:pStyle w:val="a3"/>
        <w:rPr>
          <w:rFonts w:eastAsia="標楷體"/>
          <w:iCs/>
          <w:lang w:eastAsia="zh-TW"/>
        </w:rPr>
        <w:sectPr w:rsidR="004D3FD5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425D50" w:rsidRDefault="00425D50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</w:p>
    <w:p w:rsidR="00274B7F" w:rsidRPr="007B5528" w:rsidRDefault="00274B7F" w:rsidP="00274B7F">
      <w:pPr>
        <w:pStyle w:val="a3"/>
        <w:numPr>
          <w:ilvl w:val="0"/>
          <w:numId w:val="21"/>
        </w:numPr>
        <w:spacing w:after="0" w:line="180" w:lineRule="exact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222C19" w:rsidRPr="00222C19" w:rsidRDefault="00274B7F" w:rsidP="00274B7F">
      <w:pPr>
        <w:pStyle w:val="a3"/>
        <w:spacing w:after="0"/>
        <w:ind w:firstLine="144"/>
        <w:jc w:val="center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預測</w:t>
      </w:r>
      <w:r w:rsidR="00222C19" w:rsidRPr="00222C19">
        <w:rPr>
          <w:rFonts w:ascii="標楷體" w:eastAsia="標楷體" w:hAnsi="標楷體" w:hint="eastAsia"/>
          <w:lang w:eastAsia="zh-TW"/>
        </w:rPr>
        <w:t>效能比較表</w:t>
      </w:r>
    </w:p>
    <w:tbl>
      <w:tblPr>
        <w:tblW w:w="1042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19"/>
        <w:gridCol w:w="288"/>
        <w:gridCol w:w="2158"/>
        <w:gridCol w:w="288"/>
        <w:gridCol w:w="2159"/>
        <w:gridCol w:w="288"/>
        <w:gridCol w:w="2160"/>
        <w:gridCol w:w="66"/>
      </w:tblGrid>
      <w:tr w:rsidR="0054499B" w:rsidRPr="00425D50" w:rsidTr="003704CB">
        <w:trPr>
          <w:trHeight w:val="144"/>
        </w:trPr>
        <w:tc>
          <w:tcPr>
            <w:tcW w:w="3019" w:type="dxa"/>
            <w:tcBorders>
              <w:top w:val="single" w:sz="4" w:space="0" w:color="auto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line="120" w:lineRule="auto"/>
              <w:ind w:firstLine="0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</w:p>
        </w:tc>
        <w:tc>
          <w:tcPr>
            <w:tcW w:w="7407" w:type="dxa"/>
            <w:gridSpan w:val="7"/>
            <w:tcBorders>
              <w:top w:val="single" w:sz="4" w:space="0" w:color="auto"/>
              <w:left w:val="single" w:sz="8" w:space="0" w:color="FFFFFF"/>
              <w:right w:val="single" w:sz="8" w:space="0" w:color="FFFFFF"/>
            </w:tcBorders>
            <w:shd w:val="clear" w:color="auto" w:fill="FFFFFF"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line="120" w:lineRule="auto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  <w:r w:rsidRPr="001E7D37">
              <w:rPr>
                <w:rFonts w:eastAsia="標楷體" w:hint="eastAsia"/>
                <w:b/>
                <w:iCs/>
                <w:color w:val="00B050"/>
                <w:sz w:val="22"/>
                <w:lang w:eastAsia="zh-TW"/>
              </w:rPr>
              <w:t>MAPE</w:t>
            </w:r>
          </w:p>
        </w:tc>
      </w:tr>
      <w:tr w:rsidR="0054499B" w:rsidRPr="00425D50" w:rsidTr="0054499B">
        <w:trPr>
          <w:gridAfter w:val="1"/>
          <w:wAfter w:w="66" w:type="dxa"/>
          <w:trHeight w:val="152"/>
        </w:trPr>
        <w:tc>
          <w:tcPr>
            <w:tcW w:w="3019" w:type="dxa"/>
            <w:tcBorders>
              <w:left w:val="single" w:sz="8" w:space="0" w:color="FFFFFF"/>
              <w:bottom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180" w:lineRule="exact"/>
              <w:ind w:firstLine="0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  <w:r w:rsidRPr="001E7D37"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  <w:t>Method</w:t>
            </w:r>
            <w:r w:rsidRPr="001E7D37"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  <w:tab/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</w:p>
        </w:tc>
        <w:tc>
          <w:tcPr>
            <w:tcW w:w="2158" w:type="dxa"/>
            <w:tcBorders>
              <w:left w:val="nil"/>
              <w:bottom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  <w:r w:rsidRPr="001E7D37"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  <w:t>APPLE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</w:p>
        </w:tc>
        <w:tc>
          <w:tcPr>
            <w:tcW w:w="2159" w:type="dxa"/>
            <w:tcBorders>
              <w:left w:val="nil"/>
              <w:bottom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  <w:r w:rsidRPr="001E7D37"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  <w:t>IBM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</w:p>
        </w:tc>
        <w:tc>
          <w:tcPr>
            <w:tcW w:w="2160" w:type="dxa"/>
            <w:tcBorders>
              <w:left w:val="nil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890D7A">
            <w:pPr>
              <w:pStyle w:val="a3"/>
              <w:tabs>
                <w:tab w:val="right" w:pos="3384"/>
              </w:tabs>
              <w:spacing w:before="120" w:after="0" w:line="200" w:lineRule="exact"/>
              <w:ind w:firstLine="0"/>
              <w:jc w:val="center"/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</w:pPr>
            <w:r w:rsidRPr="001E7D37">
              <w:rPr>
                <w:rFonts w:eastAsia="標楷體"/>
                <w:b/>
                <w:iCs/>
                <w:color w:val="00B050"/>
                <w:sz w:val="22"/>
                <w:lang w:eastAsia="zh-TW"/>
              </w:rPr>
              <w:t>DELL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HiMMI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[</w:t>
            </w:r>
            <w:r w:rsidR="0000462C">
              <w:rPr>
                <w:rFonts w:eastAsia="標楷體"/>
                <w:iCs/>
                <w:color w:val="00B050"/>
                <w:szCs w:val="18"/>
                <w:lang w:eastAsia="zh-TW"/>
              </w:rPr>
              <w:t>29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]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top w:val="single" w:sz="8" w:space="0" w:color="000000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2.8373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top w:val="single" w:sz="8" w:space="0" w:color="000000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1.2186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1.0117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CB5D02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ANN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GA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HMM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Interpolation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[</w:t>
            </w:r>
            <w:r w:rsidR="0000462C">
              <w:rPr>
                <w:rFonts w:eastAsia="標楷體"/>
                <w:iCs/>
                <w:color w:val="00B050"/>
                <w:szCs w:val="18"/>
                <w:lang w:eastAsia="zh-TW"/>
              </w:rPr>
              <w:t>29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]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2.1649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1.0555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0.8446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CB5D02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ANN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GA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HMM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-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WA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[</w:t>
            </w:r>
            <w:r w:rsidR="0000462C">
              <w:rPr>
                <w:rFonts w:eastAsia="標楷體"/>
                <w:iCs/>
                <w:color w:val="00B050"/>
                <w:szCs w:val="18"/>
                <w:lang w:eastAsia="zh-TW"/>
              </w:rPr>
              <w:t>29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]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1.9247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0.8487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0.6992</w:t>
            </w:r>
          </w:p>
        </w:tc>
      </w:tr>
      <w:tr w:rsidR="0000462C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462C" w:rsidRPr="001E7D37" w:rsidRDefault="0000462C" w:rsidP="00CB5D02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/>
                <w:iCs/>
                <w:color w:val="00B050"/>
                <w:szCs w:val="18"/>
                <w:lang w:eastAsia="zh-TW"/>
              </w:rPr>
              <w:t>Bayesian ANN[30]</w:t>
            </w:r>
          </w:p>
        </w:tc>
        <w:tc>
          <w:tcPr>
            <w:tcW w:w="288" w:type="dxa"/>
            <w:shd w:val="clear" w:color="auto" w:fill="FFFFFF"/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/>
                <w:iCs/>
                <w:color w:val="00B050"/>
                <w:szCs w:val="18"/>
                <w:lang w:eastAsia="zh-TW"/>
              </w:rPr>
              <w:t>1.9688</w:t>
            </w:r>
          </w:p>
        </w:tc>
        <w:tc>
          <w:tcPr>
            <w:tcW w:w="288" w:type="dxa"/>
            <w:shd w:val="clear" w:color="auto" w:fill="FFFFFF"/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/>
                <w:iCs/>
                <w:color w:val="00B050"/>
                <w:szCs w:val="18"/>
                <w:lang w:eastAsia="zh-TW"/>
              </w:rPr>
              <w:t>0.7441</w:t>
            </w:r>
          </w:p>
        </w:tc>
        <w:tc>
          <w:tcPr>
            <w:tcW w:w="288" w:type="dxa"/>
            <w:shd w:val="clear" w:color="auto" w:fill="FFFFFF"/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462C" w:rsidRPr="001E7D37" w:rsidRDefault="0000462C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/>
                <w:iCs/>
                <w:color w:val="00B050"/>
                <w:szCs w:val="18"/>
                <w:lang w:eastAsia="zh-TW"/>
              </w:rPr>
              <w:t>-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ARIMA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[</w:t>
            </w:r>
            <w:r w:rsidR="0000462C">
              <w:rPr>
                <w:rFonts w:eastAsia="標楷體"/>
                <w:iCs/>
                <w:color w:val="00B050"/>
                <w:szCs w:val="18"/>
                <w:lang w:eastAsia="zh-TW"/>
              </w:rPr>
              <w:t>30</w:t>
            </w:r>
            <w:r w:rsidR="00CB5D02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]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top w:val="single" w:sz="8" w:space="0" w:color="FFFFFF"/>
              <w:lef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1.8009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top w:val="single" w:sz="8" w:space="0" w:color="FFFFFF"/>
              <w:lef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0.9723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0.6604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lef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499B" w:rsidRPr="001E7D37" w:rsidRDefault="0054499B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SCNFS(proposed) training phase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lef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682DA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2.4175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lef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682DA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1.1758</w:t>
            </w:r>
          </w:p>
        </w:tc>
        <w:tc>
          <w:tcPr>
            <w:tcW w:w="288" w:type="dxa"/>
            <w:shd w:val="clear" w:color="auto" w:fill="FFFFFF"/>
          </w:tcPr>
          <w:p w:rsidR="0054499B" w:rsidRPr="001E7D37" w:rsidRDefault="0054499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left w:val="nil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682DAB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0.8955</w:t>
            </w:r>
          </w:p>
        </w:tc>
      </w:tr>
      <w:tr w:rsidR="0054499B" w:rsidRPr="00425D50" w:rsidTr="0054499B">
        <w:trPr>
          <w:gridAfter w:val="1"/>
          <w:wAfter w:w="66" w:type="dxa"/>
          <w:trHeight w:val="191"/>
        </w:trPr>
        <w:tc>
          <w:tcPr>
            <w:tcW w:w="3019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54499B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SCNFS(proposed) testing phase</w:t>
            </w:r>
          </w:p>
        </w:tc>
        <w:tc>
          <w:tcPr>
            <w:tcW w:w="288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</w:tcPr>
          <w:p w:rsidR="0054499B" w:rsidRPr="001E7D37" w:rsidRDefault="0054499B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8" w:type="dxa"/>
            <w:tcBorders>
              <w:left w:val="single" w:sz="8" w:space="0" w:color="FFFFFF"/>
              <w:bottom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682DAB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1.8453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FFFFFF"/>
          </w:tcPr>
          <w:p w:rsidR="0054499B" w:rsidRPr="001E7D37" w:rsidRDefault="0054499B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59" w:type="dxa"/>
            <w:tcBorders>
              <w:left w:val="nil"/>
              <w:bottom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54499B" w:rsidP="00682DAB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</w:t>
            </w:r>
            <w:r w:rsidR="00682DAB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8051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FFFFFF"/>
          </w:tcPr>
          <w:p w:rsidR="0054499B" w:rsidRPr="001E7D37" w:rsidRDefault="0054499B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4499B" w:rsidRPr="001E7D37" w:rsidRDefault="0054499B" w:rsidP="00682DAB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color w:val="00B050"/>
                <w:szCs w:val="18"/>
                <w:lang w:eastAsia="zh-TW"/>
              </w:rPr>
            </w:pP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0.6</w:t>
            </w:r>
            <w:r w:rsidR="00682DAB">
              <w:rPr>
                <w:rFonts w:eastAsia="標楷體" w:hint="eastAsia"/>
                <w:iCs/>
                <w:color w:val="00B050"/>
                <w:szCs w:val="18"/>
                <w:lang w:eastAsia="zh-TW"/>
              </w:rPr>
              <w:t>18</w:t>
            </w:r>
            <w:r w:rsidRPr="001E7D37">
              <w:rPr>
                <w:rFonts w:eastAsia="標楷體"/>
                <w:iCs/>
                <w:color w:val="00B050"/>
                <w:szCs w:val="18"/>
                <w:lang w:eastAsia="zh-TW"/>
              </w:rPr>
              <w:t>7</w:t>
            </w:r>
          </w:p>
        </w:tc>
      </w:tr>
    </w:tbl>
    <w:p w:rsidR="00222C19" w:rsidRDefault="00222C19" w:rsidP="00760F15">
      <w:pPr>
        <w:pStyle w:val="1"/>
        <w:sectPr w:rsidR="00222C19" w:rsidSect="00222C19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0E0887" w:rsidRPr="003216DF" w:rsidRDefault="001E7D37" w:rsidP="009F2A44">
      <w:pPr>
        <w:pStyle w:val="1"/>
        <w:rPr>
          <w:rFonts w:ascii="微軟正黑體" w:eastAsia="微軟正黑體" w:hAnsi="微軟正黑體" w:cs="微軟正黑體"/>
          <w:color w:val="00B050"/>
          <w:lang w:eastAsia="zh-TW"/>
        </w:rPr>
      </w:pPr>
      <w:r w:rsidRPr="003216DF">
        <w:rPr>
          <w:color w:val="00B050"/>
        </w:rPr>
        <w:lastRenderedPageBreak/>
        <w:t>Discussion</w:t>
      </w:r>
    </w:p>
    <w:p w:rsidR="001B1109" w:rsidRPr="003216DF" w:rsidRDefault="001B1109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本研究提出以</w:t>
      </w:r>
      <w:r w:rsidRPr="003216DF">
        <w:rPr>
          <w:rFonts w:eastAsia="標楷體" w:hint="eastAsia"/>
          <w:iCs/>
          <w:color w:val="00B050"/>
          <w:lang w:eastAsia="zh-TW"/>
        </w:rPr>
        <w:t>PS</w:t>
      </w:r>
      <w:r w:rsidRPr="003216DF">
        <w:rPr>
          <w:rFonts w:eastAsia="標楷體"/>
          <w:iCs/>
          <w:color w:val="00B050"/>
          <w:lang w:eastAsia="zh-TW"/>
        </w:rPr>
        <w:t>O-RLSE</w:t>
      </w:r>
      <w:r w:rsidRPr="003216DF">
        <w:rPr>
          <w:rFonts w:eastAsia="標楷體" w:hint="eastAsia"/>
          <w:iCs/>
          <w:color w:val="00B050"/>
          <w:lang w:eastAsia="zh-TW"/>
        </w:rPr>
        <w:t>混合演算法優化模型參數，並且在訓練資料進入模型前，事先進行特徵選取，選出對預測目標較為有利之特徵資料進行時間序列之預測。根據</w:t>
      </w:r>
      <w:r w:rsidRPr="003216DF">
        <w:rPr>
          <w:rFonts w:eastAsia="標楷體"/>
          <w:iCs/>
          <w:color w:val="00B050"/>
          <w:lang w:eastAsia="zh-TW"/>
        </w:rPr>
        <w:t>3</w:t>
      </w:r>
      <w:r w:rsidRPr="003216DF">
        <w:rPr>
          <w:rFonts w:eastAsia="標楷體" w:hint="eastAsia"/>
          <w:iCs/>
          <w:color w:val="00B050"/>
          <w:lang w:eastAsia="zh-TW"/>
        </w:rPr>
        <w:t>個實驗的</w:t>
      </w:r>
      <w:r w:rsidR="0087307F" w:rsidRPr="003216DF">
        <w:rPr>
          <w:rFonts w:eastAsia="標楷體" w:hint="eastAsia"/>
          <w:iCs/>
          <w:color w:val="00B050"/>
          <w:lang w:eastAsia="zh-TW"/>
        </w:rPr>
        <w:t>測試後</w:t>
      </w:r>
      <w:r w:rsidRPr="003216DF">
        <w:rPr>
          <w:rFonts w:eastAsia="標楷體" w:hint="eastAsia"/>
          <w:iCs/>
          <w:color w:val="00B050"/>
          <w:lang w:eastAsia="zh-TW"/>
        </w:rPr>
        <w:t>，顯示本研究的</w:t>
      </w:r>
      <w:r w:rsidR="0087307F" w:rsidRPr="003216DF">
        <w:rPr>
          <w:rFonts w:eastAsia="標楷體" w:hint="eastAsia"/>
          <w:iCs/>
          <w:color w:val="00B050"/>
          <w:lang w:eastAsia="zh-TW"/>
        </w:rPr>
        <w:t>研究</w:t>
      </w:r>
      <w:r w:rsidRPr="003216DF">
        <w:rPr>
          <w:rFonts w:eastAsia="標楷體" w:hint="eastAsia"/>
          <w:iCs/>
          <w:color w:val="00B050"/>
          <w:lang w:eastAsia="zh-TW"/>
        </w:rPr>
        <w:t>方法對於時間序列的預測擁有較佳的預測性能。</w:t>
      </w:r>
    </w:p>
    <w:p w:rsidR="00FB02C8" w:rsidRPr="003216DF" w:rsidRDefault="00FB02C8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1B1109" w:rsidRPr="003216DF" w:rsidRDefault="0087307F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在多目標</w:t>
      </w:r>
      <w:r w:rsidR="001B1109" w:rsidRPr="003216DF">
        <w:rPr>
          <w:rFonts w:eastAsia="標楷體" w:hint="eastAsia"/>
          <w:iCs/>
          <w:color w:val="00B050"/>
          <w:lang w:eastAsia="zh-TW"/>
        </w:rPr>
        <w:t>特徵挑選</w:t>
      </w:r>
      <w:r w:rsidRPr="003216DF">
        <w:rPr>
          <w:rFonts w:eastAsia="標楷體" w:hint="eastAsia"/>
          <w:iCs/>
          <w:color w:val="00B050"/>
          <w:lang w:eastAsia="zh-TW"/>
        </w:rPr>
        <w:t>部分</w:t>
      </w:r>
      <w:r w:rsidR="003556A9" w:rsidRPr="003216DF">
        <w:rPr>
          <w:rFonts w:eastAsia="標楷體" w:hint="eastAsia"/>
          <w:iCs/>
          <w:color w:val="00B050"/>
          <w:lang w:eastAsia="zh-TW"/>
        </w:rPr>
        <w:t>，引用</w:t>
      </w:r>
      <w:r w:rsidR="001B1109" w:rsidRPr="003216DF">
        <w:rPr>
          <w:rFonts w:eastAsia="標楷體" w:hint="eastAsia"/>
          <w:iCs/>
          <w:color w:val="00B050"/>
          <w:lang w:eastAsia="zh-TW"/>
        </w:rPr>
        <w:t>夏農資訊熵</w:t>
      </w:r>
      <w:r w:rsidR="003556A9" w:rsidRPr="003216DF">
        <w:rPr>
          <w:rFonts w:eastAsia="標楷體" w:hint="eastAsia"/>
          <w:iCs/>
          <w:color w:val="00B050"/>
          <w:lang w:eastAsia="zh-TW"/>
        </w:rPr>
        <w:t>[15]</w:t>
      </w:r>
      <w:r w:rsidR="001B1109" w:rsidRPr="003216DF">
        <w:rPr>
          <w:rFonts w:eastAsia="標楷體" w:hint="eastAsia"/>
          <w:iCs/>
          <w:color w:val="00B050"/>
          <w:lang w:eastAsia="zh-TW"/>
        </w:rPr>
        <w:t>的理論。</w:t>
      </w:r>
      <w:r w:rsidR="003556A9" w:rsidRPr="003216DF">
        <w:rPr>
          <w:rFonts w:eastAsia="標楷體" w:hint="eastAsia"/>
          <w:iCs/>
          <w:color w:val="00B050"/>
          <w:lang w:eastAsia="zh-TW"/>
        </w:rPr>
        <w:t>計</w:t>
      </w:r>
      <w:r w:rsidR="001B1109" w:rsidRPr="003216DF">
        <w:rPr>
          <w:rFonts w:eastAsia="標楷體" w:hint="eastAsia"/>
          <w:iCs/>
          <w:color w:val="00B050"/>
          <w:lang w:eastAsia="zh-TW"/>
        </w:rPr>
        <w:t>算出</w:t>
      </w:r>
      <w:r w:rsidR="003556A9" w:rsidRPr="003216DF">
        <w:rPr>
          <w:rFonts w:eastAsia="標楷體" w:hint="eastAsia"/>
          <w:iCs/>
          <w:color w:val="00B050"/>
          <w:lang w:eastAsia="zh-TW"/>
        </w:rPr>
        <w:t>資料</w:t>
      </w:r>
      <w:r w:rsidR="001B1109" w:rsidRPr="003216DF">
        <w:rPr>
          <w:rFonts w:eastAsia="標楷體" w:hint="eastAsia"/>
          <w:iCs/>
          <w:color w:val="00B050"/>
          <w:lang w:eastAsia="zh-TW"/>
        </w:rPr>
        <w:t>特徵對於</w:t>
      </w:r>
      <w:r w:rsidR="003556A9" w:rsidRPr="003216DF">
        <w:rPr>
          <w:rFonts w:eastAsia="標楷體" w:hint="eastAsia"/>
          <w:iCs/>
          <w:color w:val="00B050"/>
          <w:lang w:eastAsia="zh-TW"/>
        </w:rPr>
        <w:t>各個</w:t>
      </w:r>
      <w:r w:rsidR="001B1109" w:rsidRPr="003216DF">
        <w:rPr>
          <w:rFonts w:eastAsia="標楷體" w:hint="eastAsia"/>
          <w:iCs/>
          <w:color w:val="00B050"/>
          <w:lang w:eastAsia="zh-TW"/>
        </w:rPr>
        <w:t>目標資料所能提供的資訊量</w:t>
      </w:r>
      <w:r w:rsidR="003556A9" w:rsidRPr="003216DF">
        <w:rPr>
          <w:rFonts w:eastAsia="標楷體" w:hint="eastAsia"/>
          <w:iCs/>
          <w:color w:val="00B050"/>
          <w:lang w:eastAsia="zh-TW"/>
        </w:rPr>
        <w:t>，</w:t>
      </w:r>
      <w:r w:rsidR="001B1109" w:rsidRPr="003216DF">
        <w:rPr>
          <w:rFonts w:eastAsia="標楷體" w:hint="eastAsia"/>
          <w:iCs/>
          <w:color w:val="00B050"/>
          <w:lang w:eastAsia="zh-TW"/>
        </w:rPr>
        <w:t>並考慮與已被選取的特徵的冗餘資訊量，選取</w:t>
      </w:r>
      <w:r w:rsidR="003556A9" w:rsidRPr="003216DF">
        <w:rPr>
          <w:rFonts w:eastAsia="標楷體" w:hint="eastAsia"/>
          <w:iCs/>
          <w:color w:val="00B050"/>
          <w:lang w:eastAsia="zh-TW"/>
        </w:rPr>
        <w:t>最大</w:t>
      </w:r>
      <w:r w:rsidR="001B1109" w:rsidRPr="003216DF">
        <w:rPr>
          <w:rFonts w:eastAsia="標楷體" w:hint="eastAsia"/>
          <w:iCs/>
          <w:color w:val="00B050"/>
          <w:lang w:eastAsia="zh-TW"/>
        </w:rPr>
        <w:t>增益</w:t>
      </w:r>
      <w:r w:rsidR="003556A9" w:rsidRPr="003216DF">
        <w:rPr>
          <w:rFonts w:eastAsia="標楷體" w:hint="eastAsia"/>
          <w:iCs/>
          <w:color w:val="00B050"/>
          <w:lang w:eastAsia="zh-TW"/>
        </w:rPr>
        <w:t>量，代表最後該特徵被選取後能夠提供給目標</w:t>
      </w:r>
      <w:r w:rsidR="001B1109" w:rsidRPr="003216DF">
        <w:rPr>
          <w:rFonts w:eastAsia="標楷體" w:hint="eastAsia"/>
          <w:iCs/>
          <w:color w:val="00B050"/>
          <w:lang w:eastAsia="zh-TW"/>
        </w:rPr>
        <w:t>資訊量</w:t>
      </w:r>
      <w:r w:rsidR="003556A9" w:rsidRPr="003216DF">
        <w:rPr>
          <w:rFonts w:eastAsia="標楷體" w:hint="eastAsia"/>
          <w:iCs/>
          <w:color w:val="00B050"/>
          <w:lang w:eastAsia="zh-TW"/>
        </w:rPr>
        <w:t>，</w:t>
      </w:r>
      <w:r w:rsidR="00FB02C8" w:rsidRPr="003216DF">
        <w:rPr>
          <w:rFonts w:eastAsia="標楷體" w:hint="eastAsia"/>
          <w:iCs/>
          <w:color w:val="00B050"/>
          <w:lang w:eastAsia="zh-TW"/>
        </w:rPr>
        <w:t>此外使用者可透過第二次挑選，選擇要進入模型的特徵數量，</w:t>
      </w:r>
      <w:r w:rsidR="003556A9" w:rsidRPr="003216DF">
        <w:rPr>
          <w:rFonts w:eastAsia="標楷體" w:hint="eastAsia"/>
          <w:iCs/>
          <w:color w:val="00B050"/>
          <w:lang w:eastAsia="zh-TW"/>
        </w:rPr>
        <w:t>以提升整體效率，</w:t>
      </w:r>
      <w:r w:rsidR="001B1109" w:rsidRPr="003216DF">
        <w:rPr>
          <w:rFonts w:eastAsia="標楷體" w:hint="eastAsia"/>
          <w:iCs/>
          <w:color w:val="00B050"/>
          <w:lang w:eastAsia="zh-TW"/>
        </w:rPr>
        <w:t>減少模型對於太多目標所產生的預測負擔。</w:t>
      </w:r>
    </w:p>
    <w:p w:rsidR="00FB02C8" w:rsidRPr="003216DF" w:rsidRDefault="00FB02C8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4A3D18" w:rsidRPr="003216DF" w:rsidRDefault="004A3D18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結構學習的過程，</w:t>
      </w:r>
      <w:r w:rsidR="00123BAB" w:rsidRPr="003216DF">
        <w:rPr>
          <w:rFonts w:eastAsia="標楷體" w:hint="eastAsia"/>
          <w:iCs/>
          <w:color w:val="00B050"/>
          <w:lang w:eastAsia="zh-TW"/>
        </w:rPr>
        <w:t>透過資料密度量的概念，選擇出較重要的神經元並建構，使用者可透過上下界設定，從挑選後的神經元中選擇個數，此方法</w:t>
      </w:r>
      <w:r w:rsidRPr="003216DF">
        <w:rPr>
          <w:rFonts w:eastAsia="標楷體" w:hint="eastAsia"/>
          <w:iCs/>
          <w:color w:val="00B050"/>
          <w:lang w:eastAsia="zh-TW"/>
        </w:rPr>
        <w:t>減少了</w:t>
      </w:r>
      <w:r w:rsidR="00123BAB" w:rsidRPr="003216DF">
        <w:rPr>
          <w:rFonts w:eastAsia="標楷體" w:hint="eastAsia"/>
          <w:iCs/>
          <w:color w:val="00B050"/>
          <w:lang w:eastAsia="zh-TW"/>
        </w:rPr>
        <w:t>大量的</w:t>
      </w:r>
      <w:r w:rsidRPr="003216DF">
        <w:rPr>
          <w:rFonts w:eastAsia="標楷體" w:hint="eastAsia"/>
          <w:iCs/>
          <w:color w:val="00B050"/>
          <w:lang w:eastAsia="zh-TW"/>
        </w:rPr>
        <w:t>神經元數量，</w:t>
      </w:r>
      <w:r w:rsidR="00123BAB" w:rsidRPr="003216DF">
        <w:rPr>
          <w:rFonts w:eastAsia="標楷體" w:hint="eastAsia"/>
          <w:iCs/>
          <w:color w:val="00B050"/>
          <w:lang w:eastAsia="zh-TW"/>
        </w:rPr>
        <w:t>同時也降低了運算所需的時間，且可針對不同的輸入資料形成不同的模型大小，提升模型適應性能力。</w:t>
      </w:r>
      <w:r w:rsidR="00403263">
        <w:rPr>
          <w:rFonts w:eastAsia="標楷體" w:hint="eastAsia"/>
          <w:iCs/>
          <w:color w:val="00B050"/>
          <w:lang w:eastAsia="zh-TW"/>
        </w:rPr>
        <w:t>透過模型參數表格可發現，</w:t>
      </w:r>
      <w:r w:rsidR="00D454E4">
        <w:rPr>
          <w:rFonts w:eastAsia="標楷體" w:hint="eastAsia"/>
          <w:iCs/>
          <w:color w:val="00B050"/>
          <w:lang w:eastAsia="zh-TW"/>
        </w:rPr>
        <w:t>神經元從近百位數下降至個位數，很顯著的</w:t>
      </w:r>
      <w:r w:rsidR="00126708">
        <w:rPr>
          <w:rFonts w:eastAsia="標楷體" w:hint="eastAsia"/>
          <w:iCs/>
          <w:color w:val="00B050"/>
          <w:lang w:eastAsia="zh-TW"/>
        </w:rPr>
        <w:t>控制</w:t>
      </w:r>
      <w:r w:rsidR="00D454E4">
        <w:rPr>
          <w:rFonts w:eastAsia="標楷體" w:hint="eastAsia"/>
          <w:iCs/>
          <w:color w:val="00B050"/>
          <w:lang w:eastAsia="zh-TW"/>
        </w:rPr>
        <w:t>模型</w:t>
      </w:r>
      <w:r w:rsidR="00126708">
        <w:rPr>
          <w:rFonts w:eastAsia="標楷體" w:hint="eastAsia"/>
          <w:iCs/>
          <w:color w:val="00B050"/>
          <w:lang w:eastAsia="zh-TW"/>
        </w:rPr>
        <w:t>大小</w:t>
      </w:r>
      <w:r w:rsidR="00D454E4">
        <w:rPr>
          <w:rFonts w:eastAsia="標楷體" w:hint="eastAsia"/>
          <w:iCs/>
          <w:color w:val="00B050"/>
          <w:lang w:eastAsia="zh-TW"/>
        </w:rPr>
        <w:t>。</w:t>
      </w:r>
    </w:p>
    <w:p w:rsidR="004A3D18" w:rsidRPr="003216DF" w:rsidRDefault="004A3D18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1B1109" w:rsidRPr="003216DF" w:rsidRDefault="004963E0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球式</w:t>
      </w:r>
      <w:r w:rsidR="001B1109" w:rsidRPr="003216DF">
        <w:rPr>
          <w:rFonts w:eastAsia="標楷體" w:hint="eastAsia"/>
          <w:iCs/>
          <w:color w:val="00B050"/>
          <w:lang w:eastAsia="zh-TW"/>
        </w:rPr>
        <w:t>複數模糊類神經</w:t>
      </w:r>
      <w:r w:rsidRPr="003216DF">
        <w:rPr>
          <w:rFonts w:eastAsia="標楷體" w:hint="eastAsia"/>
          <w:iCs/>
          <w:color w:val="00B050"/>
          <w:lang w:eastAsia="zh-TW"/>
        </w:rPr>
        <w:t>系統結合球式複數模糊集合以及</w:t>
      </w:r>
      <w:r w:rsidR="001B1109" w:rsidRPr="003216DF">
        <w:rPr>
          <w:rFonts w:eastAsia="標楷體"/>
          <w:iCs/>
          <w:color w:val="00B050"/>
          <w:lang w:eastAsia="zh-TW"/>
        </w:rPr>
        <w:t>T-S</w:t>
      </w:r>
      <w:r w:rsidR="001B1109" w:rsidRPr="003216DF">
        <w:rPr>
          <w:rFonts w:eastAsia="標楷體" w:hint="eastAsia"/>
          <w:iCs/>
          <w:color w:val="00B050"/>
          <w:lang w:eastAsia="zh-TW"/>
        </w:rPr>
        <w:t>模糊系統</w:t>
      </w:r>
      <w:r w:rsidR="00FB02C8" w:rsidRPr="003216DF">
        <w:rPr>
          <w:rFonts w:eastAsia="標楷體" w:hint="eastAsia"/>
          <w:iCs/>
          <w:color w:val="00B050"/>
          <w:lang w:eastAsia="zh-TW"/>
        </w:rPr>
        <w:t>建立</w:t>
      </w:r>
      <w:r w:rsidR="001B1109" w:rsidRPr="003216DF">
        <w:rPr>
          <w:rFonts w:eastAsia="標楷體" w:hint="eastAsia"/>
          <w:iCs/>
          <w:color w:val="00B050"/>
          <w:lang w:eastAsia="zh-TW"/>
        </w:rPr>
        <w:t>。</w:t>
      </w:r>
      <w:r w:rsidR="001B1109" w:rsidRPr="003216DF">
        <w:rPr>
          <w:rFonts w:eastAsia="標楷體"/>
          <w:iCs/>
          <w:color w:val="00B050"/>
          <w:lang w:eastAsia="zh-TW"/>
        </w:rPr>
        <w:t>T-S</w:t>
      </w:r>
      <w:r w:rsidR="001B1109" w:rsidRPr="003216DF">
        <w:rPr>
          <w:rFonts w:eastAsia="標楷體" w:hint="eastAsia"/>
          <w:iCs/>
          <w:color w:val="00B050"/>
          <w:lang w:eastAsia="zh-TW"/>
        </w:rPr>
        <w:t>模糊系統能處理較為模糊的資訊，以一種非線性的方式描述輸入資料的強度，並且以線性規則代表模型輸出，使其系統可以較為人類所理解。</w:t>
      </w:r>
      <w:r w:rsidR="00834D95" w:rsidRPr="003216DF">
        <w:rPr>
          <w:rFonts w:eastAsia="標楷體" w:hint="eastAsia"/>
          <w:iCs/>
          <w:color w:val="00B050"/>
          <w:lang w:eastAsia="zh-TW"/>
        </w:rPr>
        <w:t>球式複數模糊集合，提供了最少四組複數型態歸屬程度，比起傳</w:t>
      </w:r>
      <w:r w:rsidR="00834D95" w:rsidRPr="003216DF">
        <w:rPr>
          <w:rFonts w:eastAsia="標楷體" w:hint="eastAsia"/>
          <w:iCs/>
          <w:color w:val="00B050"/>
          <w:lang w:eastAsia="zh-TW"/>
        </w:rPr>
        <w:lastRenderedPageBreak/>
        <w:t>統模糊集合</w:t>
      </w:r>
      <w:r w:rsidR="00B110AF">
        <w:rPr>
          <w:rFonts w:eastAsia="標楷體" w:hint="eastAsia"/>
          <w:iCs/>
          <w:color w:val="00B050"/>
          <w:lang w:eastAsia="zh-TW"/>
        </w:rPr>
        <w:t>的單目標預測</w:t>
      </w:r>
      <w:r w:rsidR="00834D95" w:rsidRPr="003216DF">
        <w:rPr>
          <w:rFonts w:eastAsia="標楷體" w:hint="eastAsia"/>
          <w:iCs/>
          <w:color w:val="00B050"/>
          <w:lang w:eastAsia="zh-TW"/>
        </w:rPr>
        <w:t>，可以使模型同時預測八個目標，此外亦可將複數型態值解構，同時預測更多目標，有著較高的延展性及資料豐富性。</w:t>
      </w:r>
      <w:r w:rsidR="00B110AF">
        <w:rPr>
          <w:rFonts w:eastAsia="標楷體" w:hint="eastAsia"/>
          <w:iCs/>
          <w:color w:val="00B050"/>
          <w:lang w:eastAsia="zh-TW"/>
        </w:rPr>
        <w:t>從實驗中可發現，同時針對四個目標的預測，模型誤差仍然比其他文獻好。</w:t>
      </w:r>
    </w:p>
    <w:p w:rsidR="00834D95" w:rsidRPr="003216DF" w:rsidRDefault="00834D95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1B1109" w:rsidRPr="003216DF" w:rsidRDefault="001B1109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參數學習</w:t>
      </w:r>
      <w:r w:rsidR="00834D95" w:rsidRPr="003216DF">
        <w:rPr>
          <w:rFonts w:eastAsia="標楷體" w:hint="eastAsia"/>
          <w:iCs/>
          <w:color w:val="00B050"/>
          <w:lang w:eastAsia="zh-TW"/>
        </w:rPr>
        <w:t>部分</w:t>
      </w:r>
      <w:r w:rsidRPr="003216DF">
        <w:rPr>
          <w:rFonts w:eastAsia="標楷體" w:hint="eastAsia"/>
          <w:iCs/>
          <w:color w:val="00B050"/>
          <w:lang w:eastAsia="zh-TW"/>
        </w:rPr>
        <w:t>，利用</w:t>
      </w:r>
      <w:r w:rsidR="00834D95" w:rsidRPr="003216DF">
        <w:rPr>
          <w:rFonts w:eastAsia="標楷體" w:hint="eastAsia"/>
          <w:iCs/>
          <w:color w:val="00B050"/>
          <w:lang w:eastAsia="zh-TW"/>
        </w:rPr>
        <w:t>PSO</w:t>
      </w:r>
      <w:r w:rsidRPr="003216DF">
        <w:rPr>
          <w:rFonts w:eastAsia="標楷體" w:hint="eastAsia"/>
          <w:iCs/>
          <w:color w:val="00B050"/>
          <w:lang w:eastAsia="zh-TW"/>
        </w:rPr>
        <w:t>演算法結合</w:t>
      </w:r>
      <w:r w:rsidR="00834D95" w:rsidRPr="003216DF">
        <w:rPr>
          <w:rFonts w:eastAsia="標楷體" w:hint="eastAsia"/>
          <w:iCs/>
          <w:color w:val="00B050"/>
          <w:lang w:eastAsia="zh-TW"/>
        </w:rPr>
        <w:t>RLSE</w:t>
      </w:r>
      <w:r w:rsidRPr="003216DF">
        <w:rPr>
          <w:rFonts w:eastAsia="標楷體" w:hint="eastAsia"/>
          <w:iCs/>
          <w:color w:val="00B050"/>
          <w:lang w:eastAsia="zh-TW"/>
        </w:rPr>
        <w:t>分別對模型的</w:t>
      </w:r>
      <w:r w:rsidR="00834D95" w:rsidRPr="003216DF">
        <w:rPr>
          <w:rFonts w:eastAsia="標楷體" w:hint="eastAsia"/>
          <w:iCs/>
          <w:color w:val="00B050"/>
          <w:lang w:eastAsia="zh-TW"/>
        </w:rPr>
        <w:t>兩部分參數優化，</w:t>
      </w:r>
      <w:r w:rsidR="00834D95" w:rsidRPr="003216DF">
        <w:rPr>
          <w:rFonts w:eastAsia="標楷體" w:hint="eastAsia"/>
          <w:iCs/>
          <w:color w:val="00B050"/>
          <w:lang w:eastAsia="zh-TW"/>
        </w:rPr>
        <w:t>PSO</w:t>
      </w:r>
      <w:r w:rsidR="00834D95" w:rsidRPr="003216DF">
        <w:rPr>
          <w:rFonts w:eastAsia="標楷體" w:hint="eastAsia"/>
          <w:iCs/>
          <w:color w:val="00B050"/>
          <w:lang w:eastAsia="zh-TW"/>
        </w:rPr>
        <w:t>具有三種特性，第一，可隨著群體智慧自動調整步伐</w:t>
      </w:r>
      <w:r w:rsidR="00834D95" w:rsidRPr="003216DF">
        <w:rPr>
          <w:rFonts w:eastAsia="標楷體" w:hint="eastAsia"/>
          <w:iCs/>
          <w:color w:val="00B050"/>
          <w:lang w:eastAsia="zh-TW"/>
        </w:rPr>
        <w:t>;</w:t>
      </w:r>
      <w:r w:rsidR="00834D95" w:rsidRPr="003216DF">
        <w:rPr>
          <w:rFonts w:eastAsia="標楷體" w:hint="eastAsia"/>
          <w:iCs/>
          <w:color w:val="00B050"/>
          <w:lang w:eastAsia="zh-TW"/>
        </w:rPr>
        <w:t>第二，更新速度時具有隨機參數參與其中，可增進粒子活躍性</w:t>
      </w:r>
      <w:r w:rsidR="00834D95" w:rsidRPr="003216DF">
        <w:rPr>
          <w:rFonts w:eastAsia="標楷體" w:hint="eastAsia"/>
          <w:iCs/>
          <w:color w:val="00B050"/>
          <w:lang w:eastAsia="zh-TW"/>
        </w:rPr>
        <w:t>;</w:t>
      </w:r>
      <w:r w:rsidR="00834D95" w:rsidRPr="003216DF">
        <w:rPr>
          <w:rFonts w:eastAsia="標楷體" w:hint="eastAsia"/>
          <w:iCs/>
          <w:color w:val="00B050"/>
          <w:lang w:eastAsia="zh-TW"/>
        </w:rPr>
        <w:t>第三，會跟著一定的正確方向活動，具備著篤定性。但有著</w:t>
      </w:r>
      <w:r w:rsidR="001D012E" w:rsidRPr="003216DF">
        <w:rPr>
          <w:rFonts w:eastAsia="標楷體" w:hint="eastAsia"/>
          <w:iCs/>
          <w:color w:val="00B050"/>
          <w:lang w:eastAsia="zh-TW"/>
        </w:rPr>
        <w:t>搜尋維度較低</w:t>
      </w:r>
      <w:r w:rsidR="00834D95" w:rsidRPr="003216DF">
        <w:rPr>
          <w:rFonts w:eastAsia="標楷體" w:hint="eastAsia"/>
          <w:iCs/>
          <w:color w:val="00B050"/>
          <w:lang w:eastAsia="zh-TW"/>
        </w:rPr>
        <w:t>的缺點</w:t>
      </w:r>
      <w:r w:rsidR="001D012E" w:rsidRPr="003216DF">
        <w:rPr>
          <w:rFonts w:eastAsia="標楷體" w:hint="eastAsia"/>
          <w:iCs/>
          <w:color w:val="00B050"/>
          <w:lang w:eastAsia="zh-TW"/>
        </w:rPr>
        <w:t>，故使用分治法，配合</w:t>
      </w:r>
      <w:r w:rsidR="001D012E" w:rsidRPr="003216DF">
        <w:rPr>
          <w:rFonts w:eastAsia="標楷體" w:hint="eastAsia"/>
          <w:iCs/>
          <w:color w:val="00B050"/>
          <w:lang w:eastAsia="zh-TW"/>
        </w:rPr>
        <w:t>RLSE</w:t>
      </w:r>
      <w:r w:rsidR="001D012E" w:rsidRPr="003216DF">
        <w:rPr>
          <w:rFonts w:eastAsia="標楷體" w:hint="eastAsia"/>
          <w:iCs/>
          <w:color w:val="00B050"/>
          <w:lang w:eastAsia="zh-TW"/>
        </w:rPr>
        <w:t>進行參數優化。</w:t>
      </w:r>
      <w:r w:rsidR="001D012E" w:rsidRPr="003216DF">
        <w:rPr>
          <w:rFonts w:eastAsia="標楷體" w:hint="eastAsia"/>
          <w:iCs/>
          <w:color w:val="00B050"/>
          <w:lang w:eastAsia="zh-TW"/>
        </w:rPr>
        <w:t>RLSE</w:t>
      </w:r>
      <w:r w:rsidRPr="003216DF">
        <w:rPr>
          <w:rFonts w:eastAsia="標楷體" w:hint="eastAsia"/>
          <w:iCs/>
          <w:color w:val="00B050"/>
          <w:lang w:eastAsia="zh-TW"/>
        </w:rPr>
        <w:t>利用</w:t>
      </w:r>
      <w:r w:rsidR="001D012E" w:rsidRPr="003216DF">
        <w:rPr>
          <w:rFonts w:eastAsia="標楷體" w:hint="eastAsia"/>
          <w:iCs/>
          <w:color w:val="00B050"/>
          <w:lang w:eastAsia="zh-TW"/>
        </w:rPr>
        <w:t>參考前次計算結果，尋找線性函數，</w:t>
      </w:r>
      <w:r w:rsidRPr="003216DF">
        <w:rPr>
          <w:rFonts w:eastAsia="標楷體" w:hint="eastAsia"/>
          <w:iCs/>
          <w:color w:val="00B050"/>
          <w:lang w:eastAsia="zh-TW"/>
        </w:rPr>
        <w:t>使資料點與該函數的平方誤差達到最小值，</w:t>
      </w:r>
      <w:r w:rsidR="001D012E" w:rsidRPr="003216DF">
        <w:rPr>
          <w:rFonts w:eastAsia="標楷體" w:hint="eastAsia"/>
          <w:iCs/>
          <w:color w:val="00B050"/>
          <w:lang w:eastAsia="zh-TW"/>
        </w:rPr>
        <w:t>藉由此方法不斷的遞迴，使得模型輸出近似目標，</w:t>
      </w:r>
      <w:r w:rsidRPr="003216DF">
        <w:rPr>
          <w:rFonts w:eastAsia="標楷體" w:hint="eastAsia"/>
          <w:iCs/>
          <w:color w:val="00B050"/>
          <w:lang w:eastAsia="zh-TW"/>
        </w:rPr>
        <w:t>最佳化參數。</w:t>
      </w:r>
    </w:p>
    <w:p w:rsidR="001D012E" w:rsidRPr="003216DF" w:rsidRDefault="001D012E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0E0887" w:rsidRDefault="00D57264" w:rsidP="001B1109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216DF">
        <w:rPr>
          <w:rFonts w:eastAsia="標楷體" w:hint="eastAsia"/>
          <w:iCs/>
          <w:color w:val="00B050"/>
          <w:lang w:eastAsia="zh-TW"/>
        </w:rPr>
        <w:t>透過三個實驗可以發現，本論文提出的模型</w:t>
      </w:r>
      <w:r w:rsidRPr="003216DF">
        <w:rPr>
          <w:rFonts w:eastAsia="標楷體" w:hint="eastAsia"/>
          <w:iCs/>
          <w:color w:val="00B050"/>
          <w:lang w:eastAsia="zh-TW"/>
        </w:rPr>
        <w:t>SCFNS</w:t>
      </w:r>
      <w:r w:rsidRPr="003216DF">
        <w:rPr>
          <w:rFonts w:eastAsia="標楷體" w:hint="eastAsia"/>
          <w:iCs/>
          <w:color w:val="00B050"/>
          <w:lang w:eastAsia="zh-TW"/>
        </w:rPr>
        <w:t>確實有多目標預測的能力，並可以發現透過一次對四個目標做時間序列的預測，各個目標的效果不亞於其他論文所提出的方法，甚至更好。證明了，不同資料都能在此模型中，被有效的預測。也代表</w:t>
      </w:r>
      <w:r w:rsidRPr="003216DF">
        <w:rPr>
          <w:rFonts w:eastAsia="標楷體" w:hint="eastAsia"/>
          <w:iCs/>
          <w:color w:val="00B050"/>
          <w:lang w:eastAsia="zh-TW"/>
        </w:rPr>
        <w:t>PSO-RLSE</w:t>
      </w:r>
      <w:r w:rsidRPr="003216DF">
        <w:rPr>
          <w:rFonts w:eastAsia="標楷體" w:hint="eastAsia"/>
          <w:iCs/>
          <w:color w:val="00B050"/>
          <w:lang w:eastAsia="zh-TW"/>
        </w:rPr>
        <w:t>的混合方法，有著一定的水準。機器學習的部分可能會受限於</w:t>
      </w:r>
      <w:r w:rsidRPr="003216DF">
        <w:rPr>
          <w:rFonts w:eastAsia="標楷體" w:hint="eastAsia"/>
          <w:iCs/>
          <w:color w:val="00B050"/>
          <w:lang w:eastAsia="zh-TW"/>
        </w:rPr>
        <w:t>PSO</w:t>
      </w:r>
      <w:r w:rsidRPr="003216DF">
        <w:rPr>
          <w:rFonts w:eastAsia="標楷體" w:hint="eastAsia"/>
          <w:iCs/>
          <w:color w:val="00B050"/>
          <w:lang w:eastAsia="zh-TW"/>
        </w:rPr>
        <w:t>本身的特性，收斂快速、較容易掉入區域最佳解，從</w:t>
      </w:r>
      <w:r w:rsidRPr="00403263">
        <w:rPr>
          <w:rFonts w:eastAsia="標楷體" w:hint="eastAsia"/>
          <w:iCs/>
          <w:color w:val="FF0000"/>
          <w:lang w:eastAsia="zh-TW"/>
        </w:rPr>
        <w:t>圖</w:t>
      </w:r>
      <w:r w:rsidRPr="00403263">
        <w:rPr>
          <w:rFonts w:eastAsia="標楷體" w:hint="eastAsia"/>
          <w:iCs/>
          <w:color w:val="FF0000"/>
          <w:lang w:eastAsia="zh-TW"/>
        </w:rPr>
        <w:t>(2)</w:t>
      </w:r>
      <w:r w:rsidR="00D509FE" w:rsidRPr="003216DF">
        <w:rPr>
          <w:rFonts w:eastAsia="標楷體" w:hint="eastAsia"/>
          <w:iCs/>
          <w:color w:val="00B050"/>
          <w:lang w:eastAsia="zh-TW"/>
        </w:rPr>
        <w:t>中</w:t>
      </w:r>
      <w:r w:rsidRPr="003216DF">
        <w:rPr>
          <w:rFonts w:eastAsia="標楷體" w:hint="eastAsia"/>
          <w:iCs/>
          <w:color w:val="00B050"/>
          <w:lang w:eastAsia="zh-TW"/>
        </w:rPr>
        <w:t>不難發現，</w:t>
      </w:r>
      <w:r w:rsidRPr="003216DF">
        <w:rPr>
          <w:rFonts w:eastAsia="標楷體" w:hint="eastAsia"/>
          <w:iCs/>
          <w:color w:val="00B050"/>
          <w:lang w:eastAsia="zh-TW"/>
        </w:rPr>
        <w:t>PSO</w:t>
      </w:r>
      <w:r w:rsidRPr="003216DF">
        <w:rPr>
          <w:rFonts w:eastAsia="標楷體" w:hint="eastAsia"/>
          <w:iCs/>
          <w:color w:val="00B050"/>
          <w:lang w:eastAsia="zh-TW"/>
        </w:rPr>
        <w:t>演算法在前幾個回合就已經接近最後一回合的</w:t>
      </w:r>
      <w:r w:rsidRPr="003216DF">
        <w:rPr>
          <w:rFonts w:eastAsia="標楷體" w:hint="eastAsia"/>
          <w:iCs/>
          <w:color w:val="00B050"/>
          <w:lang w:eastAsia="zh-TW"/>
        </w:rPr>
        <w:t>RMSE</w:t>
      </w:r>
      <w:r w:rsidRPr="003216DF">
        <w:rPr>
          <w:rFonts w:eastAsia="標楷體" w:hint="eastAsia"/>
          <w:iCs/>
          <w:color w:val="00B050"/>
          <w:lang w:eastAsia="zh-TW"/>
        </w:rPr>
        <w:t>，故在資料量龐大的情況下，所需搜尋維度增多，</w:t>
      </w:r>
      <w:r w:rsidRPr="003216DF">
        <w:rPr>
          <w:rFonts w:eastAsia="標楷體" w:hint="eastAsia"/>
          <w:iCs/>
          <w:color w:val="00B050"/>
          <w:lang w:eastAsia="zh-TW"/>
        </w:rPr>
        <w:t>PSO</w:t>
      </w:r>
      <w:r w:rsidRPr="003216DF">
        <w:rPr>
          <w:rFonts w:eastAsia="標楷體" w:hint="eastAsia"/>
          <w:iCs/>
          <w:color w:val="00B050"/>
          <w:lang w:eastAsia="zh-TW"/>
        </w:rPr>
        <w:t>效能就會較差，可能會限制住模型的整體發揮。</w:t>
      </w:r>
    </w:p>
    <w:p w:rsidR="009873E9" w:rsidRPr="003216DF" w:rsidRDefault="009873E9" w:rsidP="001B1109">
      <w:pPr>
        <w:ind w:firstLineChars="200" w:firstLine="400"/>
        <w:jc w:val="both"/>
        <w:rPr>
          <w:rFonts w:eastAsiaTheme="minorEastAsia"/>
          <w:color w:val="00B050"/>
          <w:lang w:eastAsia="zh-TW"/>
        </w:rPr>
      </w:pPr>
    </w:p>
    <w:p w:rsidR="009F2A44" w:rsidRPr="003723FD" w:rsidRDefault="00EF05BB" w:rsidP="009F2A44">
      <w:pPr>
        <w:pStyle w:val="1"/>
        <w:rPr>
          <w:color w:val="00B050"/>
        </w:rPr>
      </w:pPr>
      <w:bookmarkStart w:id="5" w:name="OLE_LINK8"/>
      <w:bookmarkStart w:id="6" w:name="OLE_LINK9"/>
      <w:r w:rsidRPr="003723FD">
        <w:rPr>
          <w:color w:val="00B050"/>
        </w:rPr>
        <w:t xml:space="preserve">Concluding </w:t>
      </w:r>
      <w:bookmarkEnd w:id="5"/>
      <w:bookmarkEnd w:id="6"/>
      <w:r w:rsidRPr="003723FD">
        <w:rPr>
          <w:color w:val="00B050"/>
        </w:rPr>
        <w:t>Remarks</w:t>
      </w:r>
    </w:p>
    <w:p w:rsidR="00B110AF" w:rsidRPr="003723FD" w:rsidRDefault="00B110AF" w:rsidP="00B110AF">
      <w:pPr>
        <w:pStyle w:val="2"/>
        <w:rPr>
          <w:rFonts w:asciiTheme="majorEastAsia" w:eastAsiaTheme="majorEastAsia" w:hAnsiTheme="majorEastAsia" w:cs="微軟正黑體"/>
          <w:color w:val="00B050"/>
          <w:spacing w:val="-1"/>
          <w:lang w:eastAsia="zh-TW"/>
        </w:rPr>
      </w:pPr>
      <w:bookmarkStart w:id="7" w:name="OLE_LINK3"/>
      <w:bookmarkStart w:id="8" w:name="OLE_LINK12"/>
      <w:r w:rsidRPr="003723FD">
        <w:rPr>
          <w:color w:val="00B050"/>
        </w:rPr>
        <w:t>Conclusion</w:t>
      </w:r>
      <w:r w:rsidR="009021A4" w:rsidRPr="003723FD">
        <w:rPr>
          <w:color w:val="00B050"/>
        </w:rPr>
        <w:t>s</w:t>
      </w:r>
    </w:p>
    <w:bookmarkEnd w:id="7"/>
    <w:bookmarkEnd w:id="8"/>
    <w:p w:rsidR="00660015" w:rsidRPr="003723FD" w:rsidRDefault="00660015" w:rsidP="00B110AF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 w:hint="eastAsia"/>
          <w:iCs/>
          <w:color w:val="00B050"/>
          <w:lang w:eastAsia="zh-TW"/>
        </w:rPr>
        <w:t>本研究提出</w:t>
      </w:r>
      <w:r w:rsidR="003E444A" w:rsidRPr="003723FD">
        <w:rPr>
          <w:rFonts w:eastAsia="標楷體" w:hint="eastAsia"/>
          <w:iCs/>
          <w:color w:val="00B050"/>
          <w:lang w:eastAsia="zh-TW"/>
        </w:rPr>
        <w:t>P</w:t>
      </w:r>
      <w:r w:rsidR="003E444A" w:rsidRPr="003723FD">
        <w:rPr>
          <w:rFonts w:eastAsia="標楷體"/>
          <w:iCs/>
          <w:color w:val="00B050"/>
          <w:lang w:eastAsia="zh-TW"/>
        </w:rPr>
        <w:t>OS-RLSE</w:t>
      </w:r>
      <w:r w:rsidRPr="003723FD">
        <w:rPr>
          <w:rFonts w:eastAsia="標楷體" w:hint="eastAsia"/>
          <w:iCs/>
          <w:color w:val="00B050"/>
          <w:lang w:eastAsia="zh-TW"/>
        </w:rPr>
        <w:t>複合演算法，結合</w:t>
      </w:r>
      <w:r w:rsidR="003E444A" w:rsidRPr="003723FD">
        <w:rPr>
          <w:rFonts w:eastAsia="標楷體" w:hint="eastAsia"/>
          <w:iCs/>
          <w:color w:val="00B050"/>
          <w:lang w:eastAsia="zh-TW"/>
        </w:rPr>
        <w:t>PSO</w:t>
      </w:r>
      <w:r w:rsidR="00020148" w:rsidRPr="003723FD">
        <w:rPr>
          <w:rFonts w:eastAsia="標楷體" w:hint="eastAsia"/>
          <w:iCs/>
          <w:color w:val="00B050"/>
          <w:lang w:eastAsia="zh-TW"/>
        </w:rPr>
        <w:t>演算法</w:t>
      </w:r>
      <w:r w:rsidRPr="003723FD">
        <w:rPr>
          <w:rFonts w:eastAsia="標楷體" w:hint="eastAsia"/>
          <w:iCs/>
          <w:color w:val="00B050"/>
          <w:lang w:eastAsia="zh-TW"/>
        </w:rPr>
        <w:t>以及</w:t>
      </w:r>
      <w:r w:rsidR="003E444A" w:rsidRPr="003723FD">
        <w:rPr>
          <w:rFonts w:eastAsia="標楷體" w:hint="eastAsia"/>
          <w:iCs/>
          <w:color w:val="00B050"/>
          <w:lang w:eastAsia="zh-TW"/>
        </w:rPr>
        <w:t>RLSE</w:t>
      </w:r>
      <w:r w:rsidRPr="003723FD">
        <w:rPr>
          <w:rFonts w:eastAsia="標楷體" w:hint="eastAsia"/>
          <w:iCs/>
          <w:color w:val="00B050"/>
          <w:lang w:eastAsia="zh-TW"/>
        </w:rPr>
        <w:t>，用於優化</w:t>
      </w:r>
      <w:r w:rsidR="003E444A" w:rsidRPr="003723FD">
        <w:rPr>
          <w:rFonts w:eastAsia="標楷體" w:hint="eastAsia"/>
          <w:iCs/>
          <w:color w:val="00B050"/>
          <w:lang w:eastAsia="zh-TW"/>
        </w:rPr>
        <w:t>球式</w:t>
      </w:r>
      <w:r w:rsidRPr="003723FD">
        <w:rPr>
          <w:rFonts w:eastAsia="標楷體" w:hint="eastAsia"/>
          <w:iCs/>
          <w:color w:val="00B050"/>
          <w:lang w:eastAsia="zh-TW"/>
        </w:rPr>
        <w:t>複數型態模糊類神經模型系統的參數集合。而模型</w:t>
      </w:r>
      <w:r w:rsidR="006F719E" w:rsidRPr="003723FD">
        <w:rPr>
          <w:rFonts w:eastAsia="標楷體" w:hint="eastAsia"/>
          <w:iCs/>
          <w:color w:val="00B050"/>
          <w:lang w:eastAsia="zh-TW"/>
        </w:rPr>
        <w:t>採用球式模糊集合、</w:t>
      </w:r>
      <w:r w:rsidR="006F719E" w:rsidRPr="003723FD">
        <w:rPr>
          <w:rFonts w:eastAsia="標楷體" w:hint="eastAsia"/>
          <w:iCs/>
          <w:color w:val="00B050"/>
          <w:lang w:eastAsia="zh-TW"/>
        </w:rPr>
        <w:t>T-S</w:t>
      </w:r>
      <w:r w:rsidR="006F719E" w:rsidRPr="003723FD">
        <w:rPr>
          <w:rFonts w:eastAsia="標楷體" w:hint="eastAsia"/>
          <w:iCs/>
          <w:color w:val="00B050"/>
          <w:lang w:eastAsia="zh-TW"/>
        </w:rPr>
        <w:t>系統以及類神經網路概念。</w:t>
      </w:r>
      <w:r w:rsidRPr="003723FD">
        <w:rPr>
          <w:rFonts w:eastAsia="標楷體" w:hint="eastAsia"/>
          <w:iCs/>
          <w:color w:val="00B050"/>
          <w:lang w:eastAsia="zh-TW"/>
        </w:rPr>
        <w:t>資料</w:t>
      </w:r>
      <w:r w:rsidR="006F719E" w:rsidRPr="003723FD">
        <w:rPr>
          <w:rFonts w:eastAsia="標楷體" w:hint="eastAsia"/>
          <w:iCs/>
          <w:color w:val="00B050"/>
          <w:lang w:eastAsia="zh-TW"/>
        </w:rPr>
        <w:t>前處理</w:t>
      </w:r>
      <w:r w:rsidRPr="003723FD">
        <w:rPr>
          <w:rFonts w:eastAsia="標楷體" w:hint="eastAsia"/>
          <w:iCs/>
          <w:color w:val="00B050"/>
          <w:lang w:eastAsia="zh-TW"/>
        </w:rPr>
        <w:t>以特徵選取，減少資料對模型的</w:t>
      </w:r>
      <w:r w:rsidR="00B110AF" w:rsidRPr="003723FD">
        <w:rPr>
          <w:rFonts w:eastAsia="標楷體" w:hint="eastAsia"/>
          <w:iCs/>
          <w:color w:val="00B050"/>
          <w:lang w:eastAsia="zh-TW"/>
        </w:rPr>
        <w:t>過多</w:t>
      </w:r>
      <w:r w:rsidRPr="003723FD">
        <w:rPr>
          <w:rFonts w:eastAsia="標楷體" w:hint="eastAsia"/>
          <w:iCs/>
          <w:color w:val="00B050"/>
          <w:lang w:eastAsia="zh-TW"/>
        </w:rPr>
        <w:t>負擔。</w:t>
      </w:r>
      <w:bookmarkStart w:id="9" w:name="_GoBack"/>
      <w:bookmarkEnd w:id="9"/>
    </w:p>
    <w:p w:rsidR="009021A4" w:rsidRPr="003723FD" w:rsidRDefault="009021A4" w:rsidP="00B110AF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/>
          <w:iCs/>
          <w:color w:val="00B050"/>
          <w:lang w:eastAsia="zh-TW"/>
        </w:rPr>
        <w:t>1.</w:t>
      </w:r>
      <w:r w:rsidRPr="003723FD">
        <w:rPr>
          <w:rFonts w:eastAsia="標楷體"/>
          <w:iCs/>
          <w:color w:val="00B050"/>
          <w:lang w:eastAsia="zh-TW"/>
        </w:rPr>
        <w:tab/>
      </w:r>
      <w:r w:rsidR="009021A4" w:rsidRPr="003723FD">
        <w:rPr>
          <w:rFonts w:eastAsia="標楷體" w:hint="eastAsia"/>
          <w:iCs/>
          <w:color w:val="00B050"/>
          <w:lang w:eastAsia="zh-TW"/>
        </w:rPr>
        <w:t>多目標</w:t>
      </w:r>
      <w:r w:rsidRPr="003723FD">
        <w:rPr>
          <w:rFonts w:eastAsia="標楷體" w:hint="eastAsia"/>
          <w:iCs/>
          <w:color w:val="00B050"/>
          <w:lang w:eastAsia="zh-TW"/>
        </w:rPr>
        <w:t>特徵</w:t>
      </w:r>
      <w:r w:rsidR="009021A4" w:rsidRPr="003723FD">
        <w:rPr>
          <w:rFonts w:eastAsia="標楷體" w:hint="eastAsia"/>
          <w:iCs/>
          <w:color w:val="00B050"/>
          <w:lang w:eastAsia="zh-TW"/>
        </w:rPr>
        <w:t>挑選，</w:t>
      </w:r>
      <w:r w:rsidRPr="003723FD">
        <w:rPr>
          <w:rFonts w:eastAsia="標楷體" w:hint="eastAsia"/>
          <w:iCs/>
          <w:color w:val="00B050"/>
          <w:lang w:eastAsia="zh-TW"/>
        </w:rPr>
        <w:t>降低模型負擔</w:t>
      </w: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 w:hint="eastAsia"/>
          <w:iCs/>
          <w:color w:val="00B050"/>
          <w:lang w:eastAsia="zh-TW"/>
        </w:rPr>
        <w:t>本研究根據夏農資訊熵</w:t>
      </w:r>
      <w:r w:rsidR="00B110AF" w:rsidRPr="003723FD">
        <w:rPr>
          <w:rFonts w:eastAsia="標楷體" w:hint="eastAsia"/>
          <w:iCs/>
          <w:color w:val="00B050"/>
          <w:lang w:eastAsia="zh-TW"/>
        </w:rPr>
        <w:t>[15]</w:t>
      </w:r>
      <w:r w:rsidRPr="003723FD">
        <w:rPr>
          <w:rFonts w:eastAsia="標楷體" w:hint="eastAsia"/>
          <w:iCs/>
          <w:color w:val="00B050"/>
          <w:lang w:eastAsia="zh-TW"/>
        </w:rPr>
        <w:t>的</w:t>
      </w:r>
      <w:r w:rsidR="009873E9" w:rsidRPr="003723FD">
        <w:rPr>
          <w:rFonts w:eastAsia="標楷體" w:hint="eastAsia"/>
          <w:iCs/>
          <w:color w:val="00B050"/>
          <w:lang w:eastAsia="zh-TW"/>
        </w:rPr>
        <w:t>觀念</w:t>
      </w:r>
      <w:r w:rsidRPr="003723FD">
        <w:rPr>
          <w:rFonts w:eastAsia="標楷體" w:hint="eastAsia"/>
          <w:iCs/>
          <w:color w:val="00B050"/>
          <w:lang w:eastAsia="zh-TW"/>
        </w:rPr>
        <w:t>，</w:t>
      </w:r>
      <w:r w:rsidR="009021A4" w:rsidRPr="003723FD">
        <w:rPr>
          <w:rFonts w:eastAsia="標楷體" w:hint="eastAsia"/>
          <w:iCs/>
          <w:color w:val="00B050"/>
          <w:lang w:eastAsia="zh-TW"/>
        </w:rPr>
        <w:t>開創</w:t>
      </w:r>
      <w:r w:rsidRPr="003723FD">
        <w:rPr>
          <w:rFonts w:eastAsia="標楷體" w:hint="eastAsia"/>
          <w:iCs/>
          <w:color w:val="00B050"/>
          <w:lang w:eastAsia="zh-TW"/>
        </w:rPr>
        <w:t>一種</w:t>
      </w:r>
      <w:r w:rsidR="009021A4" w:rsidRPr="003723FD">
        <w:rPr>
          <w:rFonts w:eastAsia="標楷體" w:hint="eastAsia"/>
          <w:iCs/>
          <w:color w:val="00B050"/>
          <w:lang w:eastAsia="zh-TW"/>
        </w:rPr>
        <w:t>對於多目標</w:t>
      </w:r>
      <w:r w:rsidRPr="003723FD">
        <w:rPr>
          <w:rFonts w:eastAsia="標楷體" w:hint="eastAsia"/>
          <w:iCs/>
          <w:color w:val="00B050"/>
          <w:lang w:eastAsia="zh-TW"/>
        </w:rPr>
        <w:t>特徵選取</w:t>
      </w:r>
      <w:r w:rsidR="009021A4" w:rsidRPr="003723FD">
        <w:rPr>
          <w:rFonts w:eastAsia="標楷體" w:hint="eastAsia"/>
          <w:iCs/>
          <w:color w:val="00B050"/>
          <w:lang w:eastAsia="zh-TW"/>
        </w:rPr>
        <w:t>的</w:t>
      </w:r>
      <w:r w:rsidRPr="003723FD">
        <w:rPr>
          <w:rFonts w:eastAsia="標楷體" w:hint="eastAsia"/>
          <w:iCs/>
          <w:color w:val="00B050"/>
          <w:lang w:eastAsia="zh-TW"/>
        </w:rPr>
        <w:t>方式。讓輸入資料在進入模型前，針對該資料所產生的候選特徵進行篩選。避免冗餘的輸入資料進入模型，耗費運算效能。</w:t>
      </w:r>
    </w:p>
    <w:p w:rsidR="00404346" w:rsidRPr="003723FD" w:rsidRDefault="00404346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/>
          <w:iCs/>
          <w:color w:val="00B050"/>
          <w:lang w:eastAsia="zh-TW"/>
        </w:rPr>
        <w:t>2.</w:t>
      </w:r>
      <w:r w:rsidRPr="003723FD">
        <w:rPr>
          <w:rFonts w:eastAsia="標楷體"/>
          <w:iCs/>
          <w:color w:val="00B050"/>
          <w:lang w:eastAsia="zh-TW"/>
        </w:rPr>
        <w:tab/>
      </w:r>
      <w:r w:rsidR="009021A4" w:rsidRPr="003723FD">
        <w:rPr>
          <w:rFonts w:eastAsia="標楷體" w:hint="eastAsia"/>
          <w:iCs/>
          <w:color w:val="00B050"/>
          <w:lang w:eastAsia="zh-TW"/>
        </w:rPr>
        <w:t>球式複數模糊集合，使模型具多個</w:t>
      </w:r>
      <w:r w:rsidRPr="003723FD">
        <w:rPr>
          <w:rFonts w:eastAsia="標楷體" w:hint="eastAsia"/>
          <w:iCs/>
          <w:color w:val="00B050"/>
          <w:lang w:eastAsia="zh-TW"/>
        </w:rPr>
        <w:t>複數型態輸出</w:t>
      </w: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 w:hint="eastAsia"/>
          <w:iCs/>
          <w:color w:val="00B050"/>
          <w:lang w:eastAsia="zh-TW"/>
        </w:rPr>
        <w:t>本研究採用</w:t>
      </w:r>
      <w:r w:rsidR="009021A4" w:rsidRPr="003723FD">
        <w:rPr>
          <w:rFonts w:eastAsia="標楷體" w:hint="eastAsia"/>
          <w:iCs/>
          <w:color w:val="00B050"/>
          <w:lang w:eastAsia="zh-TW"/>
        </w:rPr>
        <w:t>球式</w:t>
      </w:r>
      <w:r w:rsidRPr="003723FD">
        <w:rPr>
          <w:rFonts w:eastAsia="標楷體" w:hint="eastAsia"/>
          <w:iCs/>
          <w:color w:val="00B050"/>
          <w:lang w:eastAsia="zh-TW"/>
        </w:rPr>
        <w:t>複數模糊集，其複數型態的歸屬程度，讓模型可以有複數值的輸出。</w:t>
      </w:r>
      <w:r w:rsidR="009021A4" w:rsidRPr="003723FD">
        <w:rPr>
          <w:rFonts w:eastAsia="標楷體" w:hint="eastAsia"/>
          <w:iCs/>
          <w:color w:val="00B050"/>
          <w:lang w:eastAsia="zh-TW"/>
        </w:rPr>
        <w:t>有別於一般模糊集合，提升資訊量的豐富度，</w:t>
      </w:r>
      <w:r w:rsidRPr="003723FD">
        <w:rPr>
          <w:rFonts w:eastAsia="標楷體" w:hint="eastAsia"/>
          <w:iCs/>
          <w:color w:val="00B050"/>
          <w:lang w:eastAsia="zh-TW"/>
        </w:rPr>
        <w:t>讓模型能夠有同時進行多目標預測的能力。</w:t>
      </w:r>
      <w:r w:rsidR="009021A4" w:rsidRPr="003723FD">
        <w:rPr>
          <w:rFonts w:eastAsia="標楷體" w:hint="eastAsia"/>
          <w:iCs/>
          <w:color w:val="00B050"/>
          <w:lang w:eastAsia="zh-TW"/>
        </w:rPr>
        <w:t>三個</w:t>
      </w:r>
      <w:r w:rsidRPr="003723FD">
        <w:rPr>
          <w:rFonts w:eastAsia="標楷體" w:hint="eastAsia"/>
          <w:iCs/>
          <w:color w:val="00B050"/>
          <w:lang w:eastAsia="zh-TW"/>
        </w:rPr>
        <w:t>實驗</w:t>
      </w:r>
      <w:r w:rsidR="009021A4" w:rsidRPr="003723FD">
        <w:rPr>
          <w:rFonts w:eastAsia="標楷體" w:hint="eastAsia"/>
          <w:iCs/>
          <w:color w:val="00B050"/>
          <w:lang w:eastAsia="zh-TW"/>
        </w:rPr>
        <w:t>可</w:t>
      </w:r>
      <w:r w:rsidRPr="003723FD">
        <w:rPr>
          <w:rFonts w:eastAsia="標楷體" w:hint="eastAsia"/>
          <w:iCs/>
          <w:color w:val="00B050"/>
          <w:lang w:eastAsia="zh-TW"/>
        </w:rPr>
        <w:t>證明此方式的貢獻。</w:t>
      </w:r>
    </w:p>
    <w:p w:rsidR="00404346" w:rsidRPr="003723FD" w:rsidRDefault="00404346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/>
          <w:iCs/>
          <w:color w:val="00B050"/>
          <w:lang w:eastAsia="zh-TW"/>
        </w:rPr>
        <w:t>3.</w:t>
      </w:r>
      <w:r w:rsidRPr="003723FD">
        <w:rPr>
          <w:rFonts w:eastAsia="標楷體"/>
          <w:iCs/>
          <w:color w:val="00B050"/>
          <w:lang w:eastAsia="zh-TW"/>
        </w:rPr>
        <w:tab/>
      </w:r>
      <w:r w:rsidR="00403263" w:rsidRPr="003723FD">
        <w:rPr>
          <w:rFonts w:eastAsia="標楷體" w:hint="eastAsia"/>
          <w:iCs/>
          <w:color w:val="00B050"/>
          <w:lang w:eastAsia="zh-TW"/>
        </w:rPr>
        <w:t>PSO</w:t>
      </w:r>
      <w:r w:rsidRPr="003723FD">
        <w:rPr>
          <w:rFonts w:eastAsia="標楷體"/>
          <w:iCs/>
          <w:color w:val="00B050"/>
          <w:lang w:eastAsia="zh-TW"/>
        </w:rPr>
        <w:t>-RLSE</w:t>
      </w:r>
      <w:r w:rsidR="009021A4" w:rsidRPr="003723FD">
        <w:rPr>
          <w:rFonts w:eastAsia="標楷體" w:hint="eastAsia"/>
          <w:iCs/>
          <w:color w:val="00B050"/>
          <w:lang w:eastAsia="zh-TW"/>
        </w:rPr>
        <w:t>複合</w:t>
      </w:r>
      <w:r w:rsidRPr="003723FD">
        <w:rPr>
          <w:rFonts w:eastAsia="標楷體" w:hint="eastAsia"/>
          <w:iCs/>
          <w:color w:val="00B050"/>
          <w:lang w:eastAsia="zh-TW"/>
        </w:rPr>
        <w:t>演算法</w:t>
      </w:r>
      <w:r w:rsidR="00403263" w:rsidRPr="003723FD">
        <w:rPr>
          <w:rFonts w:eastAsia="標楷體" w:hint="eastAsia"/>
          <w:iCs/>
          <w:color w:val="00B050"/>
          <w:lang w:eastAsia="zh-TW"/>
        </w:rPr>
        <w:t>，</w:t>
      </w:r>
      <w:r w:rsidR="00404346" w:rsidRPr="003723FD">
        <w:rPr>
          <w:rFonts w:eastAsia="標楷體" w:hint="eastAsia"/>
          <w:iCs/>
          <w:color w:val="00B050"/>
          <w:lang w:eastAsia="zh-TW"/>
        </w:rPr>
        <w:t>降低</w:t>
      </w:r>
      <w:r w:rsidR="00403263" w:rsidRPr="003723FD">
        <w:rPr>
          <w:rFonts w:eastAsia="標楷體" w:hint="eastAsia"/>
          <w:iCs/>
          <w:color w:val="00B050"/>
          <w:lang w:eastAsia="zh-TW"/>
        </w:rPr>
        <w:t>搜尋維度</w:t>
      </w:r>
    </w:p>
    <w:p w:rsidR="00660015" w:rsidRPr="003723FD" w:rsidRDefault="00660015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 w:hint="eastAsia"/>
          <w:iCs/>
          <w:color w:val="00B050"/>
          <w:lang w:eastAsia="zh-TW"/>
        </w:rPr>
        <w:t>模型系統的參數決定預測結果的優劣。</w:t>
      </w:r>
      <w:r w:rsidR="00404346" w:rsidRPr="003723FD">
        <w:rPr>
          <w:rFonts w:eastAsia="標楷體" w:hint="eastAsia"/>
          <w:iCs/>
          <w:color w:val="00B050"/>
          <w:lang w:eastAsia="zh-TW"/>
        </w:rPr>
        <w:t>透過分治法概念，透過不同機器學習演算法學習不同區域參數，將問題</w:t>
      </w:r>
      <w:r w:rsidR="00404346" w:rsidRPr="003723FD">
        <w:rPr>
          <w:rFonts w:eastAsia="標楷體" w:hint="eastAsia"/>
          <w:iCs/>
          <w:color w:val="00B050"/>
          <w:lang w:eastAsia="zh-TW"/>
        </w:rPr>
        <w:lastRenderedPageBreak/>
        <w:t>最小化，分而治之，降低演算法搜尋維度，並增進模型整體效能。</w:t>
      </w:r>
    </w:p>
    <w:p w:rsidR="003723FD" w:rsidRPr="003723FD" w:rsidRDefault="003723FD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</w:p>
    <w:p w:rsidR="00B110AF" w:rsidRPr="003723FD" w:rsidRDefault="009021A4" w:rsidP="00B110AF">
      <w:pPr>
        <w:pStyle w:val="2"/>
        <w:rPr>
          <w:rFonts w:asciiTheme="majorEastAsia" w:eastAsiaTheme="majorEastAsia" w:hAnsiTheme="majorEastAsia" w:cs="微軟正黑體"/>
          <w:color w:val="00B050"/>
          <w:spacing w:val="-1"/>
          <w:lang w:eastAsia="zh-TW"/>
        </w:rPr>
      </w:pPr>
      <w:r w:rsidRPr="003723FD">
        <w:rPr>
          <w:color w:val="00B050"/>
        </w:rPr>
        <w:t>Future Research</w:t>
      </w:r>
    </w:p>
    <w:p w:rsidR="00FF7D53" w:rsidRPr="003723FD" w:rsidRDefault="00404346" w:rsidP="00660015">
      <w:pPr>
        <w:ind w:firstLineChars="200" w:firstLine="400"/>
        <w:jc w:val="both"/>
        <w:rPr>
          <w:rFonts w:eastAsia="標楷體"/>
          <w:iCs/>
          <w:color w:val="00B050"/>
          <w:lang w:eastAsia="zh-TW"/>
        </w:rPr>
      </w:pPr>
      <w:r w:rsidRPr="003723FD">
        <w:rPr>
          <w:rFonts w:eastAsia="標楷體" w:hint="eastAsia"/>
          <w:iCs/>
          <w:color w:val="00B050"/>
          <w:lang w:eastAsia="zh-TW"/>
        </w:rPr>
        <w:t>PSO</w:t>
      </w:r>
      <w:r w:rsidRPr="003723FD">
        <w:rPr>
          <w:rFonts w:eastAsia="標楷體" w:hint="eastAsia"/>
          <w:iCs/>
          <w:color w:val="00B050"/>
          <w:lang w:eastAsia="zh-TW"/>
        </w:rPr>
        <w:t>演算法仍然有著維度過小，收斂速度快的缺點，</w:t>
      </w:r>
      <w:r w:rsidR="00D509FE" w:rsidRPr="003723FD">
        <w:rPr>
          <w:rFonts w:eastAsia="標楷體" w:hint="eastAsia"/>
          <w:iCs/>
          <w:color w:val="00B050"/>
          <w:lang w:eastAsia="zh-TW"/>
        </w:rPr>
        <w:t>在未來，可以透過不同的機器學習演算法結合</w:t>
      </w:r>
      <w:r w:rsidR="00D509FE" w:rsidRPr="003723FD">
        <w:rPr>
          <w:rFonts w:eastAsia="標楷體" w:hint="eastAsia"/>
          <w:iCs/>
          <w:color w:val="00B050"/>
          <w:lang w:eastAsia="zh-TW"/>
        </w:rPr>
        <w:t>SCFNS</w:t>
      </w:r>
      <w:r w:rsidR="00D509FE" w:rsidRPr="003723FD">
        <w:rPr>
          <w:rFonts w:eastAsia="標楷體" w:hint="eastAsia"/>
          <w:iCs/>
          <w:color w:val="00B050"/>
          <w:lang w:eastAsia="zh-TW"/>
        </w:rPr>
        <w:t>，像是</w:t>
      </w:r>
      <w:r w:rsidRPr="003723FD">
        <w:rPr>
          <w:rFonts w:eastAsia="標楷體" w:hint="eastAsia"/>
          <w:iCs/>
          <w:color w:val="00B050"/>
          <w:lang w:eastAsia="zh-TW"/>
        </w:rPr>
        <w:t>隨機優化演算法</w:t>
      </w:r>
      <w:r w:rsidRPr="003723FD">
        <w:rPr>
          <w:rFonts w:eastAsia="標楷體" w:hint="eastAsia"/>
          <w:iCs/>
          <w:color w:val="00B050"/>
          <w:lang w:eastAsia="zh-TW"/>
        </w:rPr>
        <w:t xml:space="preserve"> (</w:t>
      </w:r>
      <w:r w:rsidR="00D509FE" w:rsidRPr="003723FD">
        <w:rPr>
          <w:rFonts w:eastAsia="標楷體" w:hint="eastAsia"/>
          <w:iCs/>
          <w:color w:val="00B050"/>
          <w:lang w:eastAsia="zh-TW"/>
        </w:rPr>
        <w:t xml:space="preserve">Random </w:t>
      </w:r>
      <w:r w:rsidRPr="003723FD">
        <w:rPr>
          <w:rFonts w:eastAsia="標楷體"/>
          <w:iCs/>
          <w:color w:val="00B050"/>
          <w:lang w:eastAsia="zh-TW"/>
        </w:rPr>
        <w:t>Optimization, RO)</w:t>
      </w:r>
      <w:r w:rsidR="00D509FE" w:rsidRPr="003723FD">
        <w:rPr>
          <w:rFonts w:eastAsia="標楷體"/>
          <w:iCs/>
          <w:color w:val="00B050"/>
          <w:lang w:eastAsia="zh-TW"/>
        </w:rPr>
        <w:t>[</w:t>
      </w:r>
      <w:r w:rsidR="00D509FE" w:rsidRPr="003723FD">
        <w:rPr>
          <w:rFonts w:eastAsia="標楷體" w:hint="eastAsia"/>
          <w:iCs/>
          <w:color w:val="00B050"/>
          <w:lang w:eastAsia="zh-TW"/>
        </w:rPr>
        <w:t>25</w:t>
      </w:r>
      <w:r w:rsidR="00D509FE" w:rsidRPr="003723FD">
        <w:rPr>
          <w:rFonts w:eastAsia="標楷體"/>
          <w:iCs/>
          <w:color w:val="00B050"/>
          <w:lang w:eastAsia="zh-TW"/>
        </w:rPr>
        <w:t>]</w:t>
      </w:r>
      <w:r w:rsidR="00D509FE" w:rsidRPr="003723FD">
        <w:rPr>
          <w:rFonts w:eastAsia="標楷體" w:hint="eastAsia"/>
          <w:iCs/>
          <w:color w:val="00B050"/>
          <w:lang w:eastAsia="zh-TW"/>
        </w:rPr>
        <w:t>、</w:t>
      </w:r>
      <w:r w:rsidRPr="003723FD">
        <w:rPr>
          <w:rFonts w:eastAsia="標楷體" w:hint="eastAsia"/>
          <w:iCs/>
          <w:color w:val="00B050"/>
          <w:lang w:eastAsia="zh-TW"/>
        </w:rPr>
        <w:t>合作型粒子群演算法</w:t>
      </w:r>
      <w:r w:rsidRPr="003723FD">
        <w:rPr>
          <w:rFonts w:eastAsia="標楷體" w:hint="eastAsia"/>
          <w:iCs/>
          <w:color w:val="00B050"/>
          <w:lang w:eastAsia="zh-TW"/>
        </w:rPr>
        <w:t xml:space="preserve"> (C</w:t>
      </w:r>
      <w:r w:rsidRPr="003723FD">
        <w:rPr>
          <w:rFonts w:eastAsia="標楷體"/>
          <w:iCs/>
          <w:color w:val="00B050"/>
          <w:lang w:eastAsia="zh-TW"/>
        </w:rPr>
        <w:t xml:space="preserve">ooperative Particle Swarm Optimization, </w:t>
      </w:r>
      <w:r w:rsidR="00D509FE" w:rsidRPr="003723FD">
        <w:rPr>
          <w:rFonts w:eastAsia="標楷體" w:hint="eastAsia"/>
          <w:iCs/>
          <w:color w:val="00B050"/>
          <w:lang w:eastAsia="zh-TW"/>
        </w:rPr>
        <w:t>CPSO</w:t>
      </w:r>
      <w:r w:rsidRPr="003723FD">
        <w:rPr>
          <w:rFonts w:eastAsia="標楷體" w:hint="eastAsia"/>
          <w:iCs/>
          <w:color w:val="00B050"/>
          <w:lang w:eastAsia="zh-TW"/>
        </w:rPr>
        <w:t>)</w:t>
      </w:r>
      <w:r w:rsidR="00D509FE" w:rsidRPr="003723FD">
        <w:rPr>
          <w:rFonts w:eastAsia="標楷體" w:hint="eastAsia"/>
          <w:iCs/>
          <w:color w:val="00B050"/>
          <w:lang w:eastAsia="zh-TW"/>
        </w:rPr>
        <w:t>[26]</w:t>
      </w:r>
      <w:r w:rsidRPr="003723FD">
        <w:rPr>
          <w:rFonts w:eastAsia="標楷體" w:hint="eastAsia"/>
          <w:iCs/>
          <w:color w:val="00B050"/>
          <w:lang w:eastAsia="zh-TW"/>
        </w:rPr>
        <w:t>、螞蟻演算法</w:t>
      </w:r>
      <w:r w:rsidRPr="003723FD">
        <w:rPr>
          <w:rFonts w:eastAsia="標楷體" w:hint="eastAsia"/>
          <w:iCs/>
          <w:color w:val="00B050"/>
          <w:lang w:eastAsia="zh-TW"/>
        </w:rPr>
        <w:t xml:space="preserve"> (Ant Colony Optimization, ACO)[]</w:t>
      </w:r>
      <w:r w:rsidR="00D509FE" w:rsidRPr="003723FD">
        <w:rPr>
          <w:rFonts w:eastAsia="標楷體" w:hint="eastAsia"/>
          <w:iCs/>
          <w:color w:val="00B050"/>
          <w:lang w:eastAsia="zh-TW"/>
        </w:rPr>
        <w:t>等，</w:t>
      </w:r>
      <w:r w:rsidRPr="003723FD">
        <w:rPr>
          <w:rFonts w:eastAsia="標楷體" w:hint="eastAsia"/>
          <w:iCs/>
          <w:color w:val="00B050"/>
          <w:lang w:eastAsia="zh-TW"/>
        </w:rPr>
        <w:t>或許能</w:t>
      </w:r>
      <w:r w:rsidR="00D509FE" w:rsidRPr="003723FD">
        <w:rPr>
          <w:rFonts w:eastAsia="標楷體" w:hint="eastAsia"/>
          <w:iCs/>
          <w:color w:val="00B050"/>
          <w:lang w:eastAsia="zh-TW"/>
        </w:rPr>
        <w:t>克服目前</w:t>
      </w:r>
      <w:r w:rsidR="00D509FE" w:rsidRPr="003723FD">
        <w:rPr>
          <w:rFonts w:eastAsia="標楷體" w:hint="eastAsia"/>
          <w:iCs/>
          <w:color w:val="00B050"/>
          <w:lang w:eastAsia="zh-TW"/>
        </w:rPr>
        <w:t>PSO</w:t>
      </w:r>
      <w:r w:rsidRPr="003723FD">
        <w:rPr>
          <w:rFonts w:eastAsia="標楷體" w:hint="eastAsia"/>
          <w:iCs/>
          <w:color w:val="00B050"/>
          <w:lang w:eastAsia="zh-TW"/>
        </w:rPr>
        <w:t>所遇到的問題，做出更精準的預測。近年來深度學習的發展快速，六層式神經網路相對</w:t>
      </w:r>
      <w:r w:rsidR="003723FD" w:rsidRPr="003723FD">
        <w:rPr>
          <w:rFonts w:eastAsia="標楷體" w:hint="eastAsia"/>
          <w:iCs/>
          <w:color w:val="00B050"/>
          <w:lang w:eastAsia="zh-TW"/>
        </w:rPr>
        <w:t>其他文獻</w:t>
      </w:r>
      <w:r w:rsidRPr="003723FD">
        <w:rPr>
          <w:rFonts w:eastAsia="標楷體" w:hint="eastAsia"/>
          <w:iCs/>
          <w:color w:val="00B050"/>
          <w:lang w:eastAsia="zh-TW"/>
        </w:rPr>
        <w:t>來說算是較小的架構，</w:t>
      </w:r>
      <w:r w:rsidR="003723FD" w:rsidRPr="003723FD">
        <w:rPr>
          <w:rFonts w:eastAsia="標楷體" w:hint="eastAsia"/>
          <w:iCs/>
          <w:color w:val="00B050"/>
          <w:lang w:eastAsia="zh-TW"/>
        </w:rPr>
        <w:t>未來</w:t>
      </w:r>
      <w:r w:rsidRPr="003723FD">
        <w:rPr>
          <w:rFonts w:eastAsia="標楷體" w:hint="eastAsia"/>
          <w:iCs/>
          <w:color w:val="00B050"/>
          <w:lang w:eastAsia="zh-TW"/>
        </w:rPr>
        <w:t>可擴充</w:t>
      </w:r>
      <w:r w:rsidR="003723FD" w:rsidRPr="003723FD">
        <w:rPr>
          <w:rFonts w:eastAsia="標楷體" w:hint="eastAsia"/>
          <w:iCs/>
          <w:color w:val="00B050"/>
          <w:lang w:eastAsia="zh-TW"/>
        </w:rPr>
        <w:t>更多</w:t>
      </w:r>
      <w:r w:rsidR="00D509FE" w:rsidRPr="003723FD">
        <w:rPr>
          <w:rFonts w:eastAsia="標楷體" w:hint="eastAsia"/>
          <w:iCs/>
          <w:color w:val="00B050"/>
          <w:lang w:eastAsia="zh-TW"/>
        </w:rPr>
        <w:t>的</w:t>
      </w:r>
      <w:r w:rsidR="003723FD" w:rsidRPr="003723FD">
        <w:rPr>
          <w:rFonts w:eastAsia="標楷體" w:hint="eastAsia"/>
          <w:iCs/>
          <w:color w:val="00B050"/>
          <w:lang w:eastAsia="zh-TW"/>
        </w:rPr>
        <w:t>類神經網路</w:t>
      </w:r>
      <w:r w:rsidR="00D509FE" w:rsidRPr="003723FD">
        <w:rPr>
          <w:rFonts w:eastAsia="標楷體" w:hint="eastAsia"/>
          <w:iCs/>
          <w:color w:val="00B050"/>
          <w:lang w:eastAsia="zh-TW"/>
        </w:rPr>
        <w:t>隱藏層</w:t>
      </w:r>
      <w:r w:rsidR="003723FD" w:rsidRPr="003723FD">
        <w:rPr>
          <w:rFonts w:eastAsia="標楷體" w:hint="eastAsia"/>
          <w:iCs/>
          <w:color w:val="00B050"/>
          <w:lang w:eastAsia="zh-TW"/>
        </w:rPr>
        <w:t>，透過更複雜的運算，嘗試尋找出更優異的預測效果</w:t>
      </w:r>
      <w:r w:rsidR="00D509FE" w:rsidRPr="003723FD">
        <w:rPr>
          <w:rFonts w:eastAsia="標楷體" w:hint="eastAsia"/>
          <w:iCs/>
          <w:color w:val="00B050"/>
          <w:lang w:eastAsia="zh-TW"/>
        </w:rPr>
        <w:t>。</w:t>
      </w:r>
    </w:p>
    <w:p w:rsidR="00760F15" w:rsidRPr="006A3FEB" w:rsidRDefault="001556EA" w:rsidP="00760F15">
      <w:pPr>
        <w:pStyle w:val="5"/>
        <w:rPr>
          <w:rFonts w:eastAsia="MS Mincho"/>
          <w:color w:val="00B050"/>
        </w:rPr>
      </w:pPr>
      <w:r w:rsidRPr="006A3FEB">
        <w:rPr>
          <w:rFonts w:eastAsia="MS Mincho"/>
          <w:color w:val="00B050"/>
        </w:rPr>
        <w:t>Acknowledgment</w:t>
      </w:r>
    </w:p>
    <w:p w:rsidR="000E0887" w:rsidRPr="006A3FEB" w:rsidRDefault="005742C1" w:rsidP="009F166C">
      <w:pPr>
        <w:ind w:firstLineChars="200" w:firstLine="400"/>
        <w:jc w:val="both"/>
        <w:rPr>
          <w:rFonts w:eastAsiaTheme="minorEastAsia"/>
          <w:color w:val="00B050"/>
          <w:lang w:eastAsia="zh-TW"/>
        </w:rPr>
      </w:pPr>
      <w:r w:rsidRPr="006A3FEB">
        <w:rPr>
          <w:rFonts w:eastAsiaTheme="minorEastAsia" w:hint="eastAsia"/>
          <w:color w:val="00B050"/>
          <w:lang w:eastAsia="zh-TW"/>
        </w:rPr>
        <w:t>T</w:t>
      </w:r>
      <w:r w:rsidRPr="006A3FEB">
        <w:rPr>
          <w:rFonts w:eastAsiaTheme="minorEastAsia"/>
          <w:color w:val="00B050"/>
          <w:lang w:eastAsia="zh-TW"/>
        </w:rPr>
        <w:t>his work was supported by the research projects MOST 105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2221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E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008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091 and</w:t>
      </w:r>
      <w:r w:rsidRPr="006A3FEB">
        <w:rPr>
          <w:rFonts w:eastAsiaTheme="minorEastAsia" w:hint="eastAsia"/>
          <w:color w:val="00B050"/>
          <w:lang w:eastAsia="zh-TW"/>
        </w:rPr>
        <w:t xml:space="preserve"> </w:t>
      </w:r>
      <w:r w:rsidRPr="006A3FEB">
        <w:rPr>
          <w:rFonts w:eastAsiaTheme="minorEastAsia"/>
          <w:color w:val="00B050"/>
          <w:lang w:eastAsia="zh-TW"/>
        </w:rPr>
        <w:t>MOST 104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2221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E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008</w:t>
      </w:r>
      <w:r w:rsidR="00D31C83" w:rsidRPr="006A3FEB">
        <w:rPr>
          <w:rFonts w:eastAsiaTheme="minorEastAsia"/>
          <w:color w:val="00B050"/>
          <w:lang w:eastAsia="zh-TW"/>
        </w:rPr>
        <w:t>–</w:t>
      </w:r>
      <w:r w:rsidRPr="006A3FEB">
        <w:rPr>
          <w:rFonts w:eastAsiaTheme="minorEastAsia"/>
          <w:color w:val="00B050"/>
          <w:lang w:eastAsia="zh-TW"/>
        </w:rPr>
        <w:t>116, Ministry of Science &amp; Technology, Taiwan.</w:t>
      </w:r>
    </w:p>
    <w:p w:rsidR="00760F15" w:rsidRPr="00453B34" w:rsidRDefault="00760F15" w:rsidP="00760F15">
      <w:pPr>
        <w:pStyle w:val="5"/>
        <w:rPr>
          <w:rFonts w:eastAsia="MS Mincho"/>
          <w:color w:val="00B050"/>
        </w:rPr>
      </w:pPr>
      <w:r w:rsidRPr="00453B34">
        <w:rPr>
          <w:rFonts w:eastAsia="MS Mincho"/>
          <w:color w:val="00B050"/>
        </w:rPr>
        <w:t>References</w:t>
      </w:r>
    </w:p>
    <w:p w:rsidR="00760F15" w:rsidRPr="005F4AEF" w:rsidRDefault="00B42227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A</w:t>
      </w:r>
      <w:r w:rsidRPr="005F4AEF">
        <w:rPr>
          <w:rFonts w:eastAsiaTheme="minorEastAsia"/>
          <w:lang w:eastAsia="zh-TW"/>
        </w:rPr>
        <w:t>.</w:t>
      </w:r>
      <w:r w:rsidR="00932B93" w:rsidRPr="005F4AEF">
        <w:rPr>
          <w:rFonts w:eastAsia="MS Mincho"/>
        </w:rPr>
        <w:t xml:space="preserve"> J. Patton, “A review of copula models for economic time series,”</w:t>
      </w:r>
      <w:r w:rsidR="00440F4E" w:rsidRPr="005F4AEF">
        <w:rPr>
          <w:rFonts w:eastAsia="MS Mincho"/>
        </w:rPr>
        <w:t xml:space="preserve"> Journal of Multivariate Analysis, vol. 110, pp. 4</w:t>
      </w:r>
      <w:r w:rsidR="00D31C83">
        <w:rPr>
          <w:rFonts w:eastAsia="MS Mincho"/>
        </w:rPr>
        <w:t>–</w:t>
      </w:r>
      <w:r w:rsidR="00440F4E" w:rsidRPr="005F4AEF">
        <w:rPr>
          <w:rFonts w:eastAsia="MS Mincho"/>
        </w:rPr>
        <w:t>18,</w:t>
      </w:r>
      <w:r w:rsidR="00440F4E" w:rsidRPr="00EF05BB">
        <w:rPr>
          <w:rFonts w:eastAsia="MS Mincho"/>
          <w:color w:val="FF0000"/>
        </w:rPr>
        <w:t xml:space="preserve"> </w:t>
      </w:r>
      <w:r w:rsidR="00770006" w:rsidRPr="00004749">
        <w:rPr>
          <w:rFonts w:eastAsia="MS Mincho"/>
        </w:rPr>
        <w:t>Sep.</w:t>
      </w:r>
      <w:r w:rsidR="00EF05BB" w:rsidRPr="00004749">
        <w:rPr>
          <w:rFonts w:eastAsia="MS Mincho"/>
        </w:rPr>
        <w:t xml:space="preserve"> </w:t>
      </w:r>
      <w:r w:rsidR="00440F4E" w:rsidRPr="00004749">
        <w:rPr>
          <w:rFonts w:eastAsia="MS Mincho"/>
        </w:rPr>
        <w:t>2012.</w:t>
      </w:r>
    </w:p>
    <w:p w:rsidR="00440F4E" w:rsidRPr="005F4AEF" w:rsidRDefault="00CC3805" w:rsidP="00440F4E">
      <w:pPr>
        <w:pStyle w:val="references"/>
        <w:rPr>
          <w:rFonts w:eastAsia="MS Mincho"/>
        </w:rPr>
      </w:pPr>
      <w:r w:rsidRPr="005F4AEF">
        <w:rPr>
          <w:rFonts w:eastAsia="MS Mincho"/>
        </w:rPr>
        <w:t>S</w:t>
      </w:r>
      <w:r w:rsidRPr="005F4AEF">
        <w:rPr>
          <w:rFonts w:eastAsia="微軟正黑體"/>
          <w:lang w:eastAsia="zh-TW"/>
        </w:rPr>
        <w:t>.</w:t>
      </w:r>
      <w:r w:rsidR="00440F4E" w:rsidRPr="005F4AEF">
        <w:rPr>
          <w:rFonts w:eastAsia="MS Mincho"/>
        </w:rPr>
        <w:t xml:space="preserve"> S.</w:t>
      </w:r>
      <w:r w:rsidRPr="005F4AEF">
        <w:rPr>
          <w:rFonts w:eastAsia="MS Mincho"/>
        </w:rPr>
        <w:t xml:space="preserve"> </w:t>
      </w:r>
      <w:r w:rsidR="00440F4E" w:rsidRPr="005F4AEF">
        <w:rPr>
          <w:rFonts w:eastAsia="MS Mincho"/>
        </w:rPr>
        <w:t>Jones</w:t>
      </w:r>
      <w:r w:rsidRPr="005F4AEF">
        <w:rPr>
          <w:rFonts w:eastAsia="微軟正黑體"/>
          <w:lang w:eastAsia="zh-TW"/>
        </w:rPr>
        <w:t xml:space="preserve">, </w:t>
      </w:r>
      <w:r w:rsidR="00440F4E" w:rsidRPr="005F4AEF">
        <w:rPr>
          <w:rFonts w:eastAsia="MS Mincho"/>
        </w:rPr>
        <w:t>R. S</w:t>
      </w:r>
      <w:r w:rsidRPr="005F4AEF">
        <w:rPr>
          <w:rFonts w:eastAsia="MS Mincho"/>
        </w:rPr>
        <w:t>.</w:t>
      </w:r>
      <w:r w:rsidR="00440F4E" w:rsidRPr="005F4AEF">
        <w:rPr>
          <w:rFonts w:eastAsia="MS Mincho"/>
        </w:rPr>
        <w:t xml:space="preserve"> Evans</w:t>
      </w:r>
      <w:r w:rsidRPr="005F4AEF">
        <w:rPr>
          <w:rFonts w:eastAsia="MS Mincho"/>
        </w:rPr>
        <w:t xml:space="preserve">, </w:t>
      </w:r>
      <w:r w:rsidR="00440F4E" w:rsidRPr="005F4AEF">
        <w:rPr>
          <w:rFonts w:eastAsia="MS Mincho"/>
        </w:rPr>
        <w:t>T</w:t>
      </w:r>
      <w:r w:rsidRPr="005F4AEF">
        <w:rPr>
          <w:rFonts w:eastAsia="MS Mincho"/>
        </w:rPr>
        <w:t>.</w:t>
      </w:r>
      <w:r w:rsidR="00440F4E" w:rsidRPr="005F4AEF">
        <w:rPr>
          <w:rFonts w:eastAsia="MS Mincho"/>
        </w:rPr>
        <w:t xml:space="preserve"> L. </w:t>
      </w:r>
      <w:r w:rsidR="00963FB2" w:rsidRPr="005F4AEF">
        <w:rPr>
          <w:rFonts w:eastAsia="MS Mincho"/>
        </w:rPr>
        <w:t>Allen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A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Thomas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P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J. Haug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S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J. Welch</w:t>
      </w:r>
      <w:r w:rsidRPr="005F4AEF">
        <w:rPr>
          <w:rFonts w:eastAsia="MS Mincho"/>
        </w:rPr>
        <w:t xml:space="preserve"> and</w:t>
      </w:r>
      <w:r w:rsidR="00963FB2" w:rsidRPr="005F4AEF">
        <w:rPr>
          <w:rFonts w:eastAsia="MS Mincho"/>
        </w:rPr>
        <w:t xml:space="preserve"> G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L. Snow, “A multivariate time series approach to modeling and forecasting demand in the emergency department,” Journal of Biomedical Informatics, vol. 42,</w:t>
      </w:r>
      <w:r w:rsidR="00610923">
        <w:rPr>
          <w:rFonts w:eastAsia="MS Mincho"/>
        </w:rPr>
        <w:t xml:space="preserve"> no.</w:t>
      </w:r>
      <w:r w:rsidR="00EE2CA9">
        <w:rPr>
          <w:rFonts w:eastAsia="MS Mincho"/>
        </w:rPr>
        <w:t xml:space="preserve"> 1,</w:t>
      </w:r>
      <w:r w:rsidR="00963FB2" w:rsidRPr="005F4AEF">
        <w:rPr>
          <w:rFonts w:eastAsia="MS Mincho"/>
        </w:rPr>
        <w:t xml:space="preserve"> pp. 123</w:t>
      </w:r>
      <w:r w:rsidR="00D31C83">
        <w:rPr>
          <w:rFonts w:eastAsia="MS Mincho"/>
        </w:rPr>
        <w:t>–</w:t>
      </w:r>
      <w:r w:rsidR="00963FB2" w:rsidRPr="005F4AEF">
        <w:rPr>
          <w:rFonts w:eastAsia="MS Mincho"/>
        </w:rPr>
        <w:t>139,</w:t>
      </w:r>
      <w:r w:rsidR="00386846">
        <w:rPr>
          <w:rFonts w:eastAsia="MS Mincho"/>
        </w:rPr>
        <w:t xml:space="preserve"> Feb.</w:t>
      </w:r>
      <w:r w:rsidR="00963FB2" w:rsidRPr="005F4AEF">
        <w:rPr>
          <w:rFonts w:eastAsia="MS Mincho"/>
        </w:rPr>
        <w:t xml:space="preserve"> 2009.</w:t>
      </w:r>
    </w:p>
    <w:p w:rsidR="00760F15" w:rsidRPr="005F4AEF" w:rsidRDefault="00963FB2" w:rsidP="008116D2">
      <w:pPr>
        <w:pStyle w:val="references"/>
        <w:rPr>
          <w:rFonts w:eastAsia="MS Mincho"/>
        </w:rPr>
      </w:pPr>
      <w:r w:rsidRPr="005F4AEF">
        <w:rPr>
          <w:rFonts w:eastAsia="MS Mincho"/>
        </w:rPr>
        <w:t>P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Aboagye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Sarfo</w:t>
      </w:r>
      <w:r w:rsidR="00CC3805" w:rsidRPr="005F4AEF">
        <w:rPr>
          <w:rFonts w:eastAsia="MS Mincho"/>
        </w:rPr>
        <w:t xml:space="preserve">, </w:t>
      </w:r>
      <w:r w:rsidRPr="005F4AEF">
        <w:rPr>
          <w:rFonts w:eastAsia="MS Mincho"/>
        </w:rPr>
        <w:t>Q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Mai</w:t>
      </w:r>
      <w:r w:rsidR="00CC3805" w:rsidRPr="005F4AEF">
        <w:rPr>
          <w:rFonts w:eastAsia="MS Mincho"/>
        </w:rPr>
        <w:t xml:space="preserve">, </w:t>
      </w:r>
      <w:r w:rsidRPr="005F4AEF">
        <w:rPr>
          <w:rFonts w:eastAsia="MS Mincho"/>
        </w:rPr>
        <w:t>F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Sanfilippo</w:t>
      </w:r>
      <w:r w:rsidR="00CC3805" w:rsidRPr="005F4AEF">
        <w:rPr>
          <w:rFonts w:eastAsia="MS Mincho"/>
        </w:rPr>
        <w:t>,</w:t>
      </w:r>
      <w:r w:rsidRPr="005F4AEF">
        <w:rPr>
          <w:rFonts w:eastAsia="MS Mincho"/>
        </w:rPr>
        <w:t xml:space="preserve"> D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B. Preen</w:t>
      </w:r>
      <w:r w:rsidR="00CC3805" w:rsidRPr="005F4AEF">
        <w:rPr>
          <w:rFonts w:eastAsia="MS Mincho"/>
        </w:rPr>
        <w:t>,</w:t>
      </w:r>
      <w:r w:rsidRPr="005F4AEF">
        <w:rPr>
          <w:rFonts w:eastAsia="MS Mincho"/>
        </w:rPr>
        <w:t xml:space="preserve"> L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Stewart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D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Fatovich, “A comparison of multivariate and univariate time series approaches to modeling and for</w:t>
      </w:r>
      <w:r w:rsidR="00386846">
        <w:rPr>
          <w:rFonts w:eastAsia="MS Mincho"/>
        </w:rPr>
        <w:t>e</w:t>
      </w:r>
      <w:r w:rsidRPr="005F4AEF">
        <w:rPr>
          <w:rFonts w:eastAsia="MS Mincho"/>
        </w:rPr>
        <w:t>casting emergency department demand in Western Australia,” Journal of Biomedical Informatics, vol. 57,</w:t>
      </w:r>
      <w:r w:rsidR="004A3C9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pp. 62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73,</w:t>
      </w:r>
      <w:r w:rsidR="004A3C97" w:rsidRPr="005F4AEF">
        <w:rPr>
          <w:rFonts w:eastAsia="MS Mincho"/>
        </w:rPr>
        <w:t xml:space="preserve"> </w:t>
      </w:r>
      <w:r w:rsidR="00EE2CA9">
        <w:rPr>
          <w:rFonts w:eastAsia="MS Mincho"/>
        </w:rPr>
        <w:t>Oct</w:t>
      </w:r>
      <w:r w:rsidR="00386846">
        <w:rPr>
          <w:rFonts w:eastAsia="MS Mincho"/>
        </w:rPr>
        <w:t xml:space="preserve">. </w:t>
      </w:r>
      <w:r w:rsidRPr="00386846">
        <w:rPr>
          <w:rFonts w:eastAsia="MS Mincho"/>
        </w:rPr>
        <w:t>2015</w:t>
      </w:r>
      <w:r w:rsidRPr="005F4AEF">
        <w:rPr>
          <w:rFonts w:eastAsia="MS Mincho"/>
        </w:rPr>
        <w:t>.</w:t>
      </w:r>
    </w:p>
    <w:p w:rsidR="004A3C97" w:rsidRPr="005F4AEF" w:rsidRDefault="004A3C97" w:rsidP="00760F15">
      <w:pPr>
        <w:pStyle w:val="references"/>
        <w:rPr>
          <w:rFonts w:eastAsia="MS Mincho"/>
        </w:rPr>
      </w:pPr>
      <w:r w:rsidRPr="005F4AEF">
        <w:rPr>
          <w:rFonts w:eastAsia="MS Mincho"/>
        </w:rPr>
        <w:t>S</w:t>
      </w:r>
      <w:r w:rsidR="00CC3805" w:rsidRPr="005F4AEF">
        <w:rPr>
          <w:rFonts w:eastAsia="MS Mincho"/>
        </w:rPr>
        <w:t>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T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T</w:t>
      </w:r>
      <w:r w:rsidR="00CC3805" w:rsidRPr="005F4AEF">
        <w:rPr>
          <w:rFonts w:eastAsia="MS Mincho"/>
        </w:rPr>
        <w:t>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C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Cheng, “Deterministic</w:t>
      </w:r>
      <w:r w:rsidR="00EE2CA9">
        <w:rPr>
          <w:rFonts w:eastAsia="MS Mincho"/>
        </w:rPr>
        <w:t xml:space="preserve"> fuzzy time series model for fo</w:t>
      </w:r>
      <w:r w:rsidRPr="005F4AEF">
        <w:rPr>
          <w:rFonts w:eastAsia="MS Mincho"/>
        </w:rPr>
        <w:t>r</w:t>
      </w:r>
      <w:r w:rsidR="00EE2CA9">
        <w:rPr>
          <w:rFonts w:eastAsia="MS Mincho"/>
        </w:rPr>
        <w:t>e</w:t>
      </w:r>
      <w:r w:rsidRPr="005F4AEF">
        <w:rPr>
          <w:rFonts w:eastAsia="MS Mincho"/>
        </w:rPr>
        <w:t>casting enrollments,” Computers and Mathematics with Application, vol. 53,</w:t>
      </w:r>
      <w:r w:rsidR="00EE2CA9" w:rsidRPr="00EE2CA9">
        <w:rPr>
          <w:rFonts w:eastAsia="MS Mincho"/>
        </w:rPr>
        <w:t xml:space="preserve"> </w:t>
      </w:r>
      <w:r w:rsidR="00610923">
        <w:rPr>
          <w:rFonts w:eastAsia="MS Mincho"/>
        </w:rPr>
        <w:t>no.</w:t>
      </w:r>
      <w:r w:rsidR="00EE2CA9">
        <w:rPr>
          <w:rFonts w:eastAsia="MS Mincho"/>
        </w:rPr>
        <w:t xml:space="preserve"> 12, </w:t>
      </w:r>
      <w:r w:rsidRPr="005F4AEF">
        <w:rPr>
          <w:rFonts w:eastAsia="MS Mincho"/>
        </w:rPr>
        <w:t>pp. 1904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 xml:space="preserve">1920, </w:t>
      </w:r>
      <w:r w:rsidR="00EE2CA9">
        <w:rPr>
          <w:rFonts w:eastAsia="MS Mincho"/>
        </w:rPr>
        <w:t xml:space="preserve">Jun. </w:t>
      </w:r>
      <w:r w:rsidRPr="00386846">
        <w:rPr>
          <w:rFonts w:eastAsia="MS Mincho"/>
        </w:rPr>
        <w:t>20</w:t>
      </w:r>
      <w:r w:rsidR="00EE2CA9">
        <w:rPr>
          <w:rFonts w:eastAsia="MS Mincho"/>
        </w:rPr>
        <w:t>0</w:t>
      </w:r>
      <w:r w:rsidRPr="00386846">
        <w:rPr>
          <w:rFonts w:eastAsia="MS Mincho"/>
        </w:rPr>
        <w:t>7</w:t>
      </w:r>
      <w:r w:rsidRPr="005F4AEF">
        <w:rPr>
          <w:rFonts w:eastAsia="MS Mincho"/>
        </w:rPr>
        <w:t>.</w:t>
      </w:r>
    </w:p>
    <w:p w:rsidR="004A3C97" w:rsidRPr="005F4AEF" w:rsidRDefault="008F0320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C</w:t>
      </w:r>
      <w:r w:rsidR="00B42227" w:rsidRPr="005F4AEF">
        <w:rPr>
          <w:rFonts w:eastAsiaTheme="minorEastAsia"/>
          <w:lang w:eastAsia="zh-TW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J</w:t>
      </w:r>
      <w:r w:rsidR="00CC3805" w:rsidRPr="005F4AEF">
        <w:rPr>
          <w:rFonts w:eastAsia="MS Mincho"/>
        </w:rPr>
        <w:t>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Hu, “A new ARIMA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based neuro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 xml:space="preserve">fuzzy approach and swarm intelligence for time series forecasting,” Engineering Applications of Artificial Intelligence, vol. 25, </w:t>
      </w:r>
      <w:r w:rsidR="00610923">
        <w:rPr>
          <w:rFonts w:eastAsia="MS Mincho"/>
        </w:rPr>
        <w:t>no.</w:t>
      </w:r>
      <w:r w:rsidR="00EE2CA9">
        <w:rPr>
          <w:rFonts w:eastAsia="MS Mincho"/>
        </w:rPr>
        <w:t xml:space="preserve"> 2, </w:t>
      </w:r>
      <w:r w:rsidRPr="005F4AEF">
        <w:rPr>
          <w:rFonts w:eastAsia="MS Mincho"/>
        </w:rPr>
        <w:t>pp. 295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 xml:space="preserve">308, </w:t>
      </w:r>
      <w:r w:rsidR="00EE2CA9">
        <w:rPr>
          <w:rFonts w:eastAsia="MS Mincho"/>
        </w:rPr>
        <w:t xml:space="preserve">Mar. </w:t>
      </w:r>
      <w:r w:rsidRPr="005F4AEF">
        <w:rPr>
          <w:rFonts w:eastAsia="MS Mincho"/>
        </w:rPr>
        <w:t>2012.</w:t>
      </w:r>
    </w:p>
    <w:p w:rsidR="008F0320" w:rsidRPr="005F4AEF" w:rsidRDefault="008F0320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C</w:t>
      </w:r>
      <w:r w:rsidR="00B42227" w:rsidRPr="005F4AEF">
        <w:rPr>
          <w:rFonts w:eastAsiaTheme="minorEastAsia"/>
          <w:lang w:eastAsia="zh-TW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T</w:t>
      </w:r>
      <w:r w:rsidR="00CC3805" w:rsidRPr="005F4AEF">
        <w:rPr>
          <w:rFonts w:eastAsia="MS Mincho"/>
        </w:rPr>
        <w:t>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Chiang, </w:t>
      </w:r>
      <w:bookmarkStart w:id="10" w:name="OLE_LINK4"/>
      <w:bookmarkStart w:id="11" w:name="OLE_LINK5"/>
      <w:r w:rsidR="00F234A4">
        <w:rPr>
          <w:rFonts w:eastAsia="MS Mincho"/>
        </w:rPr>
        <w:t>“</w:t>
      </w:r>
      <w:r w:rsidRPr="005F4AEF">
        <w:rPr>
          <w:rFonts w:eastAsia="MS Mincho"/>
        </w:rPr>
        <w:t>Complex neurofuzzy ARIMA forecastin</w:t>
      </w:r>
      <w:r w:rsidR="00CB12B1" w:rsidRPr="005F4AEF">
        <w:rPr>
          <w:rFonts w:eastAsia="MS Mincho"/>
        </w:rPr>
        <w:t>g—a new approach using complex fuzzy sets</w:t>
      </w:r>
      <w:bookmarkEnd w:id="10"/>
      <w:bookmarkEnd w:id="11"/>
      <w:r w:rsidR="00CB12B1" w:rsidRPr="005F4AEF">
        <w:rPr>
          <w:rFonts w:eastAsia="MS Mincho"/>
        </w:rPr>
        <w:t>,” IEEE Transtra</w:t>
      </w:r>
      <w:r w:rsidR="00EE2CA9">
        <w:rPr>
          <w:rFonts w:eastAsia="MS Mincho"/>
        </w:rPr>
        <w:t xml:space="preserve">ction on fuzzy systems. vol. 21, </w:t>
      </w:r>
      <w:r w:rsidR="00610923">
        <w:rPr>
          <w:rFonts w:eastAsia="MS Mincho"/>
        </w:rPr>
        <w:t>no.</w:t>
      </w:r>
      <w:r w:rsidR="00CB12B1" w:rsidRPr="005F4AEF">
        <w:rPr>
          <w:rFonts w:eastAsia="MS Mincho"/>
        </w:rPr>
        <w:t xml:space="preserve"> 3, pp.567</w:t>
      </w:r>
      <w:r w:rsidR="00D31C83">
        <w:rPr>
          <w:rFonts w:eastAsia="MS Mincho"/>
        </w:rPr>
        <w:t>–</w:t>
      </w:r>
      <w:r w:rsidR="00CB12B1" w:rsidRPr="005F4AEF">
        <w:rPr>
          <w:rFonts w:eastAsia="MS Mincho"/>
        </w:rPr>
        <w:t xml:space="preserve">584, </w:t>
      </w:r>
      <w:r w:rsidR="00EE2CA9">
        <w:rPr>
          <w:rFonts w:eastAsia="MS Mincho"/>
        </w:rPr>
        <w:t>Jun.</w:t>
      </w:r>
      <w:r w:rsidR="00CB12B1" w:rsidRPr="005F4AEF">
        <w:rPr>
          <w:rFonts w:eastAsia="MS Mincho"/>
        </w:rPr>
        <w:t xml:space="preserve"> 201</w:t>
      </w:r>
      <w:r w:rsidR="00EE2CA9">
        <w:rPr>
          <w:rFonts w:eastAsia="MS Mincho"/>
        </w:rPr>
        <w:t>3</w:t>
      </w:r>
      <w:r w:rsidR="00CB12B1" w:rsidRPr="005F4AEF">
        <w:rPr>
          <w:rFonts w:eastAsia="MS Mincho"/>
        </w:rPr>
        <w:t>.</w:t>
      </w:r>
    </w:p>
    <w:p w:rsidR="008F0320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L. J. </w:t>
      </w:r>
      <w:r w:rsidR="00454430" w:rsidRPr="005F4AEF">
        <w:rPr>
          <w:rFonts w:eastAsia="MS Mincho"/>
        </w:rPr>
        <w:t xml:space="preserve">Herrera, </w:t>
      </w:r>
      <w:r w:rsidRPr="005F4AEF">
        <w:rPr>
          <w:rFonts w:eastAsia="MS Mincho"/>
        </w:rPr>
        <w:t xml:space="preserve">H. </w:t>
      </w:r>
      <w:r w:rsidR="00454430" w:rsidRPr="005F4AEF">
        <w:rPr>
          <w:rFonts w:eastAsia="MS Mincho"/>
        </w:rPr>
        <w:t>Pomares,</w:t>
      </w:r>
      <w:r w:rsidRPr="005F4AEF">
        <w:rPr>
          <w:rFonts w:eastAsia="MS Mincho"/>
        </w:rPr>
        <w:t xml:space="preserve"> I.</w:t>
      </w:r>
      <w:r w:rsidR="00454430" w:rsidRPr="005F4AEF">
        <w:rPr>
          <w:rFonts w:eastAsia="MS Mincho"/>
        </w:rPr>
        <w:t xml:space="preserve"> Rojas,</w:t>
      </w:r>
      <w:r w:rsidRPr="005F4AEF">
        <w:rPr>
          <w:rFonts w:eastAsia="MS Mincho"/>
        </w:rPr>
        <w:t xml:space="preserve"> A.</w:t>
      </w:r>
      <w:r w:rsidR="00454430" w:rsidRPr="005F4AEF">
        <w:rPr>
          <w:rFonts w:eastAsia="MS Mincho"/>
        </w:rPr>
        <w:t xml:space="preserve"> Guillen,</w:t>
      </w:r>
      <w:r w:rsidRPr="005F4AEF">
        <w:rPr>
          <w:rFonts w:eastAsia="MS Mincho"/>
        </w:rPr>
        <w:t xml:space="preserve"> J.</w:t>
      </w:r>
      <w:r w:rsidR="00454430" w:rsidRPr="005F4AEF">
        <w:rPr>
          <w:rFonts w:eastAsia="MS Mincho"/>
        </w:rPr>
        <w:t xml:space="preserve"> Gonzalez,</w:t>
      </w:r>
      <w:r w:rsidRPr="005F4AEF">
        <w:rPr>
          <w:rFonts w:eastAsia="MS Mincho"/>
        </w:rPr>
        <w:t xml:space="preserve"> M.</w:t>
      </w:r>
      <w:r w:rsidR="00454430" w:rsidRPr="005F4AEF">
        <w:rPr>
          <w:rFonts w:eastAsia="MS Mincho"/>
        </w:rPr>
        <w:t xml:space="preserve"> Awad</w:t>
      </w:r>
      <w:r w:rsidRPr="005F4AEF">
        <w:rPr>
          <w:rFonts w:eastAsia="MS Mincho"/>
        </w:rPr>
        <w:t xml:space="preserve"> and A. </w:t>
      </w:r>
      <w:r w:rsidR="00454430" w:rsidRPr="005F4AEF">
        <w:rPr>
          <w:rFonts w:eastAsia="MS Mincho"/>
        </w:rPr>
        <w:t>Herrera,</w:t>
      </w:r>
      <w:r w:rsidRPr="005F4AEF">
        <w:rPr>
          <w:rFonts w:eastAsia="MS Mincho"/>
        </w:rPr>
        <w:t xml:space="preserve"> </w:t>
      </w:r>
      <w:r w:rsidR="00F234A4">
        <w:rPr>
          <w:rFonts w:eastAsia="MS Mincho"/>
        </w:rPr>
        <w:t>“</w:t>
      </w:r>
      <w:r w:rsidR="00454430" w:rsidRPr="005F4AEF">
        <w:rPr>
          <w:rFonts w:eastAsia="MS Mincho"/>
        </w:rPr>
        <w:t>Multigrid</w:t>
      </w:r>
      <w:r w:rsidR="00D31C83">
        <w:rPr>
          <w:rFonts w:eastAsia="MS Mincho"/>
        </w:rPr>
        <w:t>–</w:t>
      </w:r>
      <w:r w:rsidR="00454430" w:rsidRPr="005F4AEF">
        <w:rPr>
          <w:rFonts w:eastAsia="MS Mincho"/>
        </w:rPr>
        <w:t>based fuzzy systems for time series prediction:CATS competition,” Neurocomputing, vol.</w:t>
      </w:r>
      <w:r w:rsidR="00536E40">
        <w:rPr>
          <w:rFonts w:eastAsia="MS Mincho"/>
        </w:rPr>
        <w:t xml:space="preserve"> </w:t>
      </w:r>
      <w:r w:rsidR="00454430" w:rsidRPr="005F4AEF">
        <w:rPr>
          <w:rFonts w:eastAsia="MS Mincho"/>
        </w:rPr>
        <w:t>70,</w:t>
      </w:r>
      <w:r w:rsidR="00EE2CA9">
        <w:rPr>
          <w:rFonts w:eastAsia="MS Mincho"/>
        </w:rPr>
        <w:t xml:space="preserve"> </w:t>
      </w:r>
      <w:r w:rsidR="00610923">
        <w:rPr>
          <w:rFonts w:eastAsia="MS Mincho"/>
        </w:rPr>
        <w:t>no.</w:t>
      </w:r>
      <w:r w:rsidR="00536E40">
        <w:rPr>
          <w:rFonts w:eastAsia="MS Mincho"/>
        </w:rPr>
        <w:t xml:space="preserve"> </w:t>
      </w:r>
      <w:r w:rsidR="00EE2CA9">
        <w:rPr>
          <w:rFonts w:eastAsia="MS Mincho"/>
        </w:rPr>
        <w:t>13</w:t>
      </w:r>
      <w:r w:rsidR="00D31C83">
        <w:rPr>
          <w:rFonts w:eastAsia="MS Mincho"/>
        </w:rPr>
        <w:t>–</w:t>
      </w:r>
      <w:r w:rsidR="00EE2CA9">
        <w:rPr>
          <w:rFonts w:eastAsia="MS Mincho"/>
        </w:rPr>
        <w:t>15</w:t>
      </w:r>
      <w:r w:rsidR="00536E40">
        <w:rPr>
          <w:rFonts w:eastAsia="MS Mincho"/>
        </w:rPr>
        <w:t>,</w:t>
      </w:r>
      <w:r w:rsidR="00454430" w:rsidRPr="005F4AEF">
        <w:rPr>
          <w:rFonts w:eastAsia="MS Mincho"/>
        </w:rPr>
        <w:t xml:space="preserve"> pp.</w:t>
      </w:r>
      <w:r w:rsidR="00536E40">
        <w:rPr>
          <w:rFonts w:eastAsia="MS Mincho"/>
        </w:rPr>
        <w:t xml:space="preserve"> </w:t>
      </w:r>
      <w:r w:rsidR="00454430" w:rsidRPr="005F4AEF">
        <w:rPr>
          <w:rFonts w:eastAsia="MS Mincho"/>
        </w:rPr>
        <w:t xml:space="preserve"> 2410</w:t>
      </w:r>
      <w:r w:rsidR="00D31C83">
        <w:rPr>
          <w:rFonts w:eastAsia="MS Mincho"/>
        </w:rPr>
        <w:t>–</w:t>
      </w:r>
      <w:r w:rsidR="00454430" w:rsidRPr="005F4AEF">
        <w:rPr>
          <w:rFonts w:eastAsia="MS Mincho"/>
        </w:rPr>
        <w:t>2425,</w:t>
      </w:r>
      <w:r w:rsidR="00EE2CA9">
        <w:rPr>
          <w:rFonts w:eastAsia="MS Mincho"/>
        </w:rPr>
        <w:t xml:space="preserve"> Aug. </w:t>
      </w:r>
      <w:r w:rsidR="00454430" w:rsidRPr="005F4AEF">
        <w:rPr>
          <w:rFonts w:eastAsia="MS Mincho"/>
        </w:rPr>
        <w:t>2007.</w:t>
      </w:r>
    </w:p>
    <w:p w:rsidR="008F0320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I. </w:t>
      </w:r>
      <w:r w:rsidR="00EC6FDE" w:rsidRPr="005F4AEF">
        <w:rPr>
          <w:rFonts w:eastAsia="MS Mincho"/>
        </w:rPr>
        <w:t>Sugiarto</w:t>
      </w:r>
      <w:r w:rsidRPr="005F4AEF">
        <w:rPr>
          <w:rFonts w:eastAsia="MS Mincho"/>
        </w:rPr>
        <w:t xml:space="preserve"> and S.</w:t>
      </w:r>
      <w:r w:rsidR="00EC6FDE" w:rsidRPr="005F4AEF">
        <w:rPr>
          <w:rFonts w:eastAsia="MS Mincho"/>
        </w:rPr>
        <w:t xml:space="preserve"> Natarajan, “Parameter estimation using least square method for MIMO Takagi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>Sugeno neuro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>fuzzy in time series forecasting,</w:t>
      </w:r>
      <w:r w:rsidR="00EC6FDE" w:rsidRPr="005F4AEF">
        <w:rPr>
          <w:rFonts w:eastAsia="MS Mincho"/>
        </w:rPr>
        <w:t>”</w:t>
      </w:r>
      <w:r w:rsidR="009409C5" w:rsidRPr="005F4AEF">
        <w:rPr>
          <w:rFonts w:eastAsia="MS Mincho"/>
        </w:rPr>
        <w:t xml:space="preserve"> J</w:t>
      </w:r>
      <w:r w:rsidR="003E3BAA">
        <w:rPr>
          <w:rFonts w:eastAsia="MS Mincho"/>
        </w:rPr>
        <w:t>urnal</w:t>
      </w:r>
      <w:r w:rsidR="009409C5" w:rsidRPr="005F4AEF">
        <w:rPr>
          <w:rFonts w:eastAsia="MS Mincho"/>
        </w:rPr>
        <w:t xml:space="preserve"> Tek</w:t>
      </w:r>
      <w:r w:rsidR="003E3BAA">
        <w:rPr>
          <w:rFonts w:eastAsia="MS Mincho"/>
        </w:rPr>
        <w:t>nik</w:t>
      </w:r>
      <w:r w:rsidR="009409C5" w:rsidRPr="005F4AEF">
        <w:rPr>
          <w:rFonts w:eastAsia="MS Mincho"/>
        </w:rPr>
        <w:t xml:space="preserve"> Elektro</w:t>
      </w:r>
      <w:r w:rsidR="003E3BAA">
        <w:rPr>
          <w:rFonts w:eastAsia="MS Mincho"/>
        </w:rPr>
        <w:t>,</w:t>
      </w:r>
      <w:r w:rsidR="009409C5" w:rsidRPr="005F4AEF">
        <w:rPr>
          <w:rFonts w:eastAsia="MS Mincho"/>
        </w:rPr>
        <w:t xml:space="preserve"> vol. 7</w:t>
      </w:r>
      <w:r w:rsidR="00EE2CA9">
        <w:rPr>
          <w:rFonts w:eastAsia="MS Mincho"/>
        </w:rPr>
        <w:t xml:space="preserve">, </w:t>
      </w:r>
      <w:r w:rsidR="003E3BAA">
        <w:rPr>
          <w:rFonts w:eastAsia="MS Mincho"/>
        </w:rPr>
        <w:t>n</w:t>
      </w:r>
      <w:r w:rsidR="00EE2CA9">
        <w:rPr>
          <w:rFonts w:eastAsia="MS Mincho"/>
        </w:rPr>
        <w:t xml:space="preserve">o. </w:t>
      </w:r>
      <w:r w:rsidR="009409C5" w:rsidRPr="005F4AEF">
        <w:rPr>
          <w:rFonts w:eastAsia="MS Mincho"/>
        </w:rPr>
        <w:t>2, pp. 82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 xml:space="preserve">87, </w:t>
      </w:r>
      <w:r w:rsidR="003E3BAA">
        <w:rPr>
          <w:rFonts w:eastAsia="MS Mincho"/>
        </w:rPr>
        <w:t xml:space="preserve">Sep. </w:t>
      </w:r>
      <w:r w:rsidR="009409C5" w:rsidRPr="005F4AEF">
        <w:rPr>
          <w:rFonts w:eastAsia="MS Mincho"/>
        </w:rPr>
        <w:t>2007.</w:t>
      </w:r>
    </w:p>
    <w:p w:rsidR="009409C5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M. </w:t>
      </w:r>
      <w:r w:rsidR="009409C5" w:rsidRPr="005F4AEF">
        <w:rPr>
          <w:rFonts w:eastAsia="MS Mincho"/>
        </w:rPr>
        <w:t>Z</w:t>
      </w:r>
      <w:r w:rsidRPr="005F4AEF">
        <w:rPr>
          <w:rFonts w:eastAsia="MS Mincho"/>
        </w:rPr>
        <w:t>.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>Kermani</w:t>
      </w:r>
      <w:r w:rsidRPr="005F4AEF">
        <w:rPr>
          <w:rFonts w:eastAsia="MS Mincho"/>
        </w:rPr>
        <w:t xml:space="preserve"> and</w:t>
      </w:r>
      <w:r w:rsidR="009409C5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M. </w:t>
      </w:r>
      <w:r w:rsidR="00F234A4">
        <w:rPr>
          <w:rFonts w:eastAsia="MS Mincho"/>
        </w:rPr>
        <w:t>Teshnehlab, “</w:t>
      </w:r>
      <w:r w:rsidR="009409C5" w:rsidRPr="005F4AEF">
        <w:rPr>
          <w:rFonts w:eastAsia="MS Mincho"/>
        </w:rPr>
        <w:t>Using adaptive neuro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>fuzzy inference system for hydro</w:t>
      </w:r>
      <w:r w:rsidR="00F234A4">
        <w:rPr>
          <w:rFonts w:eastAsia="MS Mincho"/>
        </w:rPr>
        <w:t>logical time series prediction.”</w:t>
      </w:r>
      <w:r w:rsidR="009409C5" w:rsidRPr="005F4AEF">
        <w:rPr>
          <w:rFonts w:eastAsia="MS Mincho"/>
        </w:rPr>
        <w:t xml:space="preserve"> Appl</w:t>
      </w:r>
      <w:r w:rsidR="00610923">
        <w:rPr>
          <w:rFonts w:eastAsia="MS Mincho"/>
        </w:rPr>
        <w:t>ied</w:t>
      </w:r>
      <w:r w:rsidR="009409C5" w:rsidRPr="005F4AEF">
        <w:rPr>
          <w:rFonts w:eastAsia="MS Mincho"/>
        </w:rPr>
        <w:t xml:space="preserve"> Soft Comput</w:t>
      </w:r>
      <w:r w:rsidR="00610923">
        <w:rPr>
          <w:rFonts w:eastAsia="MS Mincho"/>
        </w:rPr>
        <w:t>ing</w:t>
      </w:r>
      <w:r w:rsidR="009409C5" w:rsidRPr="005F4AEF">
        <w:rPr>
          <w:rFonts w:eastAsia="MS Mincho"/>
        </w:rPr>
        <w:t>, vol. 8,</w:t>
      </w:r>
      <w:r w:rsidR="00610923">
        <w:rPr>
          <w:rFonts w:eastAsia="MS Mincho"/>
        </w:rPr>
        <w:t xml:space="preserve"> no. 2, </w:t>
      </w:r>
      <w:r w:rsidR="009409C5" w:rsidRPr="005F4AEF">
        <w:rPr>
          <w:rFonts w:eastAsia="MS Mincho"/>
        </w:rPr>
        <w:t>pp. 928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 xml:space="preserve">936, </w:t>
      </w:r>
      <w:r w:rsidR="00610923">
        <w:rPr>
          <w:rFonts w:eastAsia="MS Mincho"/>
        </w:rPr>
        <w:t xml:space="preserve">Mar. </w:t>
      </w:r>
      <w:r w:rsidR="009409C5" w:rsidRPr="005F4AEF">
        <w:rPr>
          <w:rFonts w:eastAsia="MS Mincho"/>
        </w:rPr>
        <w:t>2008.</w:t>
      </w:r>
    </w:p>
    <w:p w:rsidR="009409C5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H. J. Rong</w:t>
      </w:r>
      <w:r w:rsidR="00454430" w:rsidRPr="005F4AEF">
        <w:rPr>
          <w:rFonts w:eastAsia="MS Mincho"/>
        </w:rPr>
        <w:t>,</w:t>
      </w:r>
      <w:r w:rsidRPr="005F4AEF">
        <w:rPr>
          <w:rFonts w:eastAsia="MS Mincho"/>
        </w:rPr>
        <w:t>N.</w:t>
      </w:r>
      <w:r w:rsidR="00454430" w:rsidRPr="005F4AEF">
        <w:rPr>
          <w:rFonts w:eastAsia="MS Mincho"/>
        </w:rPr>
        <w:t xml:space="preserve"> Sundararajan,</w:t>
      </w:r>
      <w:r w:rsidRPr="005F4AEF">
        <w:rPr>
          <w:rFonts w:eastAsia="MS Mincho"/>
        </w:rPr>
        <w:t>G. B.</w:t>
      </w:r>
      <w:r w:rsidR="00454430" w:rsidRPr="005F4AEF">
        <w:rPr>
          <w:rFonts w:eastAsia="MS Mincho"/>
        </w:rPr>
        <w:t xml:space="preserve"> Huang</w:t>
      </w:r>
      <w:r w:rsidRPr="005F4AEF">
        <w:rPr>
          <w:rFonts w:eastAsia="MS Mincho"/>
        </w:rPr>
        <w:t xml:space="preserve"> and</w:t>
      </w:r>
      <w:r w:rsidR="00454430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P. </w:t>
      </w:r>
      <w:r w:rsidR="00454430" w:rsidRPr="005F4AEF">
        <w:rPr>
          <w:rFonts w:eastAsia="MS Mincho"/>
        </w:rPr>
        <w:t>Saratchandran, “Sequential adaptive fuzzy inference system (SAFIS) for nonlinear system identification and prediction,” F</w:t>
      </w:r>
      <w:r w:rsidR="00EC6FDE" w:rsidRPr="005F4AEF">
        <w:rPr>
          <w:rFonts w:eastAsia="MS Mincho"/>
        </w:rPr>
        <w:t>uzzy S</w:t>
      </w:r>
      <w:r w:rsidR="00454430" w:rsidRPr="005F4AEF">
        <w:rPr>
          <w:rFonts w:eastAsia="MS Mincho"/>
        </w:rPr>
        <w:t xml:space="preserve">et </w:t>
      </w:r>
      <w:r w:rsidR="00EC6FDE" w:rsidRPr="005F4AEF">
        <w:rPr>
          <w:rFonts w:eastAsia="MS Mincho"/>
        </w:rPr>
        <w:t xml:space="preserve">Syst, vol.157, </w:t>
      </w:r>
      <w:r w:rsidR="00610923">
        <w:rPr>
          <w:rFonts w:eastAsia="MS Mincho"/>
        </w:rPr>
        <w:t xml:space="preserve">no. 9, </w:t>
      </w:r>
      <w:r w:rsidR="00EC6FDE" w:rsidRPr="005F4AEF">
        <w:rPr>
          <w:rFonts w:eastAsia="MS Mincho"/>
        </w:rPr>
        <w:t>pp. 1260</w:t>
      </w:r>
      <w:r w:rsidR="00D31C83">
        <w:rPr>
          <w:rFonts w:eastAsia="MS Mincho"/>
        </w:rPr>
        <w:t>–</w:t>
      </w:r>
      <w:r w:rsidR="00EC6FDE" w:rsidRPr="005F4AEF">
        <w:rPr>
          <w:rFonts w:eastAsia="MS Mincho"/>
        </w:rPr>
        <w:t xml:space="preserve">1275, </w:t>
      </w:r>
      <w:r w:rsidR="00610923">
        <w:rPr>
          <w:rFonts w:eastAsia="MS Mincho"/>
        </w:rPr>
        <w:t xml:space="preserve">May </w:t>
      </w:r>
      <w:r w:rsidR="00EC6FDE" w:rsidRPr="005F4AEF">
        <w:rPr>
          <w:rFonts w:eastAsia="MS Mincho"/>
        </w:rPr>
        <w:t>20</w:t>
      </w:r>
      <w:r w:rsidR="009409C5" w:rsidRPr="005F4AEF">
        <w:rPr>
          <w:rFonts w:eastAsia="MS Mincho"/>
        </w:rPr>
        <w:t>06.</w:t>
      </w:r>
    </w:p>
    <w:p w:rsidR="009409C5" w:rsidRPr="005F4AEF" w:rsidRDefault="00610923" w:rsidP="009409C5">
      <w:pPr>
        <w:pStyle w:val="references"/>
        <w:rPr>
          <w:rFonts w:eastAsia="MS Mincho"/>
        </w:rPr>
      </w:pPr>
      <w:r>
        <w:rPr>
          <w:rFonts w:eastAsia="MS Mincho"/>
        </w:rPr>
        <w:t xml:space="preserve">L. A. Zadeh, “Fuzzy sets”, Information and </w:t>
      </w:r>
      <w:r w:rsidR="009409C5" w:rsidRPr="005F4AEF">
        <w:rPr>
          <w:rFonts w:eastAsia="MS Mincho"/>
        </w:rPr>
        <w:t>Control , vol. 8,</w:t>
      </w:r>
      <w:r>
        <w:rPr>
          <w:rFonts w:eastAsia="MS Mincho"/>
        </w:rPr>
        <w:t xml:space="preserve"> no. 3,</w:t>
      </w:r>
      <w:r w:rsidR="009409C5" w:rsidRPr="005F4AEF">
        <w:rPr>
          <w:rFonts w:eastAsia="MS Mincho"/>
        </w:rPr>
        <w:t xml:space="preserve"> pp. 338</w:t>
      </w:r>
      <w:r w:rsidR="00D31C83">
        <w:rPr>
          <w:rFonts w:eastAsia="MS Mincho"/>
        </w:rPr>
        <w:t>–</w:t>
      </w:r>
      <w:r w:rsidR="009409C5" w:rsidRPr="005F4AEF">
        <w:rPr>
          <w:rFonts w:eastAsia="MS Mincho"/>
        </w:rPr>
        <w:t>353,</w:t>
      </w:r>
      <w:r w:rsidR="00A80C36" w:rsidRPr="005F4AEF">
        <w:rPr>
          <w:rFonts w:eastAsia="MS Mincho"/>
        </w:rPr>
        <w:t xml:space="preserve"> </w:t>
      </w:r>
      <w:r>
        <w:rPr>
          <w:rFonts w:eastAsia="MS Mincho"/>
        </w:rPr>
        <w:t xml:space="preserve">Jun. </w:t>
      </w:r>
      <w:r w:rsidR="009409C5" w:rsidRPr="005F4AEF">
        <w:rPr>
          <w:rFonts w:eastAsia="MS Mincho"/>
        </w:rPr>
        <w:t>1965.</w:t>
      </w:r>
    </w:p>
    <w:p w:rsidR="0031519E" w:rsidRPr="005F4AEF" w:rsidRDefault="00A80C36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D. Ramot, R. Milo, M. Friedman, and A, Kandel, “Complex fuzzy sets,” IEEE Trans</w:t>
      </w:r>
      <w:r w:rsidR="00C734BE">
        <w:rPr>
          <w:rFonts w:eastAsia="MS Mincho"/>
        </w:rPr>
        <w:t>actions</w:t>
      </w:r>
      <w:r w:rsidRPr="005F4AEF">
        <w:rPr>
          <w:rFonts w:eastAsia="MS Mincho"/>
        </w:rPr>
        <w:t xml:space="preserve"> </w:t>
      </w:r>
      <w:r w:rsidR="00C734BE">
        <w:rPr>
          <w:rFonts w:eastAsia="MS Mincho"/>
        </w:rPr>
        <w:t xml:space="preserve">on </w:t>
      </w:r>
      <w:r w:rsidRPr="005F4AEF">
        <w:rPr>
          <w:rFonts w:eastAsia="MS Mincho"/>
        </w:rPr>
        <w:t xml:space="preserve">Fuzzy </w:t>
      </w:r>
      <w:r w:rsidR="00C734BE">
        <w:rPr>
          <w:rFonts w:eastAsia="MS Mincho"/>
        </w:rPr>
        <w:t>S</w:t>
      </w:r>
      <w:r w:rsidRPr="005F4AEF">
        <w:rPr>
          <w:rFonts w:eastAsia="MS Mincho"/>
        </w:rPr>
        <w:t>yst</w:t>
      </w:r>
      <w:r w:rsidR="00C734BE">
        <w:rPr>
          <w:rFonts w:eastAsia="MS Mincho"/>
        </w:rPr>
        <w:t>ems</w:t>
      </w:r>
      <w:r w:rsidRPr="005F4AEF">
        <w:rPr>
          <w:rFonts w:eastAsia="MS Mincho"/>
        </w:rPr>
        <w:t>, vol. 10, no.</w:t>
      </w:r>
      <w:r w:rsidR="00C734BE">
        <w:rPr>
          <w:rFonts w:eastAsia="MS Mincho"/>
        </w:rPr>
        <w:t xml:space="preserve"> </w:t>
      </w:r>
      <w:r w:rsidRPr="005F4AEF">
        <w:rPr>
          <w:rFonts w:eastAsia="MS Mincho"/>
        </w:rPr>
        <w:t>2, pp. 171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186, Apr. 2002</w:t>
      </w:r>
      <w:r w:rsidR="00B07D0F">
        <w:rPr>
          <w:rFonts w:eastAsia="MS Mincho"/>
        </w:rPr>
        <w:t>.</w:t>
      </w:r>
    </w:p>
    <w:p w:rsidR="0031519E" w:rsidRPr="005F4AEF" w:rsidRDefault="008129FD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lastRenderedPageBreak/>
        <w:t>C. Li, T.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W. Chiang. J.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W. Hu, and T. Wu, “Complex neuro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 xml:space="preserve">fuzzy intelligent approach to function approximation,” </w:t>
      </w:r>
      <w:r w:rsidR="00C734BE">
        <w:rPr>
          <w:rFonts w:eastAsia="MS Mincho"/>
        </w:rPr>
        <w:t>Advanced Computational Intelligence</w:t>
      </w:r>
      <w:r w:rsidRPr="005F4AEF">
        <w:rPr>
          <w:rFonts w:eastAsia="MS Mincho"/>
        </w:rPr>
        <w:t>. 2010 3</w:t>
      </w:r>
      <w:r w:rsidRPr="005F4AEF">
        <w:rPr>
          <w:rFonts w:eastAsia="MS Mincho"/>
          <w:vertAlign w:val="superscript"/>
        </w:rPr>
        <w:t>rd</w:t>
      </w:r>
      <w:r w:rsidRPr="005F4AEF">
        <w:rPr>
          <w:rFonts w:eastAsia="MS Mincho"/>
        </w:rPr>
        <w:t xml:space="preserve"> Int</w:t>
      </w:r>
      <w:r w:rsidR="00E31F09">
        <w:rPr>
          <w:rFonts w:eastAsia="MS Mincho"/>
        </w:rPr>
        <w:t xml:space="preserve">ernational </w:t>
      </w:r>
      <w:r w:rsidRPr="005F4AEF">
        <w:rPr>
          <w:rFonts w:eastAsia="MS Mincho"/>
        </w:rPr>
        <w:t>Workshop</w:t>
      </w:r>
      <w:r w:rsidR="00E31F09">
        <w:rPr>
          <w:rFonts w:eastAsia="MS Mincho"/>
        </w:rPr>
        <w:t xml:space="preserve"> on</w:t>
      </w:r>
      <w:r w:rsidRPr="005F4AEF">
        <w:rPr>
          <w:rFonts w:eastAsia="MS Mincho"/>
        </w:rPr>
        <w:t xml:space="preserve"> Adv</w:t>
      </w:r>
      <w:r w:rsidR="00E31F09">
        <w:rPr>
          <w:rFonts w:eastAsia="MS Mincho"/>
        </w:rPr>
        <w:t>anced</w:t>
      </w:r>
      <w:r w:rsidRPr="005F4AEF">
        <w:rPr>
          <w:rFonts w:eastAsia="MS Mincho"/>
        </w:rPr>
        <w:t xml:space="preserve"> Comput</w:t>
      </w:r>
      <w:r w:rsidR="00E31F09">
        <w:rPr>
          <w:rFonts w:eastAsia="MS Mincho"/>
        </w:rPr>
        <w:t>ational Intelligence</w:t>
      </w:r>
      <w:r w:rsidRPr="005F4AEF">
        <w:rPr>
          <w:rFonts w:eastAsia="MS Mincho"/>
        </w:rPr>
        <w:t>, pp. 151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156, 2010.</w:t>
      </w:r>
    </w:p>
    <w:p w:rsidR="008129FD" w:rsidRPr="005F4AEF" w:rsidRDefault="008129FD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C. Li and T.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W. Chiang, “Complex fuzzy computing to time series prediction—A multi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swarm PSO learning approach,” Lect</w:t>
      </w:r>
      <w:r w:rsidR="00E31F09">
        <w:rPr>
          <w:rFonts w:eastAsia="MS Mincho"/>
        </w:rPr>
        <w:t>ure</w:t>
      </w:r>
      <w:r w:rsidRPr="005F4AEF">
        <w:rPr>
          <w:rFonts w:eastAsia="MS Mincho"/>
        </w:rPr>
        <w:t xml:space="preserve"> Notes</w:t>
      </w:r>
      <w:r w:rsidR="00E31F09">
        <w:rPr>
          <w:rFonts w:eastAsia="MS Mincho"/>
        </w:rPr>
        <w:t xml:space="preserve"> in</w:t>
      </w:r>
      <w:r w:rsidRPr="005F4AEF">
        <w:rPr>
          <w:rFonts w:eastAsia="MS Mincho"/>
        </w:rPr>
        <w:t xml:space="preserve"> </w:t>
      </w:r>
      <w:r w:rsidR="00E31F09">
        <w:rPr>
          <w:rFonts w:eastAsia="MS Mincho"/>
        </w:rPr>
        <w:t xml:space="preserve"> Computer Science</w:t>
      </w:r>
      <w:r w:rsidRPr="005F4AEF">
        <w:rPr>
          <w:rFonts w:eastAsia="MS Mincho"/>
        </w:rPr>
        <w:t>, vol. 6592, pp. 242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251, 2011.</w:t>
      </w:r>
    </w:p>
    <w:p w:rsidR="008129FD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E. C. </w:t>
      </w:r>
      <w:r w:rsidR="00F234A4">
        <w:rPr>
          <w:rFonts w:eastAsia="MS Mincho"/>
        </w:rPr>
        <w:t>Shannon, “</w:t>
      </w:r>
      <w:r w:rsidR="008129FD" w:rsidRPr="005F4AEF">
        <w:rPr>
          <w:rFonts w:eastAsia="MS Mincho"/>
        </w:rPr>
        <w:t xml:space="preserve">A mathematical theory of communication,” </w:t>
      </w:r>
      <w:r w:rsidR="00E31F09">
        <w:rPr>
          <w:rFonts w:eastAsia="MS Mincho"/>
        </w:rPr>
        <w:t xml:space="preserve">The </w:t>
      </w:r>
      <w:r w:rsidR="008129FD" w:rsidRPr="005F4AEF">
        <w:rPr>
          <w:rFonts w:eastAsia="MS Mincho"/>
        </w:rPr>
        <w:t>Bell</w:t>
      </w:r>
      <w:r w:rsidR="00E31F09">
        <w:rPr>
          <w:rFonts w:eastAsia="MS Mincho"/>
        </w:rPr>
        <w:t xml:space="preserve"> </w:t>
      </w:r>
      <w:r w:rsidR="008129FD" w:rsidRPr="005F4AEF">
        <w:rPr>
          <w:rFonts w:eastAsia="MS Mincho"/>
        </w:rPr>
        <w:t>System Technical Journal, vol. 27, pp. 379</w:t>
      </w:r>
      <w:r w:rsidR="00D31C83">
        <w:rPr>
          <w:rFonts w:eastAsia="MS Mincho"/>
        </w:rPr>
        <w:t>–</w:t>
      </w:r>
      <w:r w:rsidR="008129FD" w:rsidRPr="005F4AEF">
        <w:rPr>
          <w:rFonts w:eastAsia="MS Mincho"/>
        </w:rPr>
        <w:t xml:space="preserve">423, </w:t>
      </w:r>
      <w:r w:rsidR="00E31F09">
        <w:rPr>
          <w:rFonts w:eastAsia="MS Mincho"/>
        </w:rPr>
        <w:t xml:space="preserve">Jul. </w:t>
      </w:r>
      <w:r w:rsidR="008129FD" w:rsidRPr="005F4AEF">
        <w:rPr>
          <w:rFonts w:eastAsia="MS Mincho"/>
        </w:rPr>
        <w:t>1948.</w:t>
      </w:r>
    </w:p>
    <w:p w:rsidR="00E31F09" w:rsidRDefault="00F234A4" w:rsidP="00202AF1">
      <w:pPr>
        <w:pStyle w:val="references"/>
        <w:rPr>
          <w:rFonts w:eastAsia="MS Mincho"/>
        </w:rPr>
      </w:pPr>
      <w:r>
        <w:rPr>
          <w:rFonts w:eastAsia="MS Mincho"/>
        </w:rPr>
        <w:t>C. Li, “</w:t>
      </w:r>
      <w:r w:rsidR="00202AF1" w:rsidRPr="00202AF1">
        <w:rPr>
          <w:rFonts w:eastAsia="MS Mincho"/>
        </w:rPr>
        <w:t>Multi</w:t>
      </w:r>
      <w:r w:rsidR="00D31C83">
        <w:rPr>
          <w:rFonts w:eastAsia="MS Mincho"/>
        </w:rPr>
        <w:t>–</w:t>
      </w:r>
      <w:r w:rsidR="00202AF1" w:rsidRPr="00202AF1">
        <w:rPr>
          <w:rFonts w:eastAsia="MS Mincho"/>
        </w:rPr>
        <w:t>target feature selection,</w:t>
      </w:r>
      <w:r>
        <w:rPr>
          <w:rFonts w:eastAsia="MS Mincho"/>
        </w:rPr>
        <w:t xml:space="preserve">” </w:t>
      </w:r>
      <w:r w:rsidR="00202AF1" w:rsidRPr="00202AF1">
        <w:rPr>
          <w:rFonts w:eastAsia="MS Mincho"/>
        </w:rPr>
        <w:t xml:space="preserve">research training material for graduate students in the dept. of </w:t>
      </w:r>
      <w:r w:rsidR="00EB4AD2">
        <w:rPr>
          <w:rFonts w:eastAsia="MS Mincho"/>
        </w:rPr>
        <w:t xml:space="preserve">Information </w:t>
      </w:r>
      <w:r w:rsidR="00202AF1" w:rsidRPr="00202AF1">
        <w:rPr>
          <w:rFonts w:eastAsia="MS Mincho"/>
        </w:rPr>
        <w:t>Management, National Central University, Taiwan, unpublished, 2017.</w:t>
      </w:r>
    </w:p>
    <w:p w:rsidR="0010751D" w:rsidRPr="005F4AEF" w:rsidRDefault="008D3F0C" w:rsidP="00202AF1">
      <w:pPr>
        <w:pStyle w:val="references"/>
        <w:rPr>
          <w:rFonts w:eastAsia="MS Mincho"/>
        </w:rPr>
      </w:pPr>
      <w:r w:rsidRPr="005F4AEF">
        <w:rPr>
          <w:rFonts w:eastAsia="MS Mincho"/>
        </w:rPr>
        <w:t>T. Takagi and M. Sugeno, “Fuzzy identification</w:t>
      </w:r>
      <w:r w:rsidR="00E31F09">
        <w:rPr>
          <w:rFonts w:eastAsia="MS Mincho"/>
        </w:rPr>
        <w:t xml:space="preserve"> of systems and its appli</w:t>
      </w:r>
      <w:r w:rsidRPr="005F4AEF">
        <w:rPr>
          <w:rFonts w:eastAsia="MS Mincho"/>
        </w:rPr>
        <w:t>cations to modeling and control,” IEEE Trans</w:t>
      </w:r>
      <w:r w:rsidR="00E31F09">
        <w:rPr>
          <w:rFonts w:eastAsia="MS Mincho"/>
        </w:rPr>
        <w:t>actions on</w:t>
      </w:r>
      <w:r w:rsidRPr="005F4AEF">
        <w:rPr>
          <w:rFonts w:eastAsia="MS Mincho"/>
        </w:rPr>
        <w:t xml:space="preserve"> Systems, Man, and Cybernetics, vol. SMC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15, no. 1, pp. 116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 xml:space="preserve">132, </w:t>
      </w:r>
      <w:r w:rsidR="00E31F09">
        <w:rPr>
          <w:rFonts w:eastAsia="MS Mincho"/>
        </w:rPr>
        <w:t>Jan.</w:t>
      </w:r>
      <w:r w:rsidR="00D31C83">
        <w:rPr>
          <w:rFonts w:eastAsia="MS Mincho"/>
        </w:rPr>
        <w:t>–</w:t>
      </w:r>
      <w:r w:rsidR="00E31F09">
        <w:rPr>
          <w:rFonts w:eastAsia="MS Mincho"/>
        </w:rPr>
        <w:t xml:space="preserve">Feb. </w:t>
      </w:r>
      <w:r w:rsidRPr="005F4AEF">
        <w:rPr>
          <w:rFonts w:eastAsia="MS Mincho"/>
        </w:rPr>
        <w:t>1985.</w:t>
      </w:r>
    </w:p>
    <w:p w:rsidR="0010751D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J. </w:t>
      </w:r>
      <w:r w:rsidR="0010751D" w:rsidRPr="005F4AEF">
        <w:rPr>
          <w:rFonts w:eastAsia="MS Mincho"/>
        </w:rPr>
        <w:t xml:space="preserve">Kennedy and </w:t>
      </w:r>
      <w:r w:rsidRPr="005F4AEF">
        <w:rPr>
          <w:rFonts w:eastAsia="MS Mincho"/>
        </w:rPr>
        <w:t xml:space="preserve">R. </w:t>
      </w:r>
      <w:r w:rsidR="0010751D" w:rsidRPr="005F4AEF">
        <w:rPr>
          <w:rFonts w:eastAsia="MS Mincho"/>
        </w:rPr>
        <w:t>Eberhart, “Particle swarm optimization,” Proceedings of IEEE International Conference on Neural Networks, vol. 4, pp. 1942</w:t>
      </w:r>
      <w:r w:rsidR="00D31C83">
        <w:rPr>
          <w:rFonts w:eastAsia="MS Mincho"/>
        </w:rPr>
        <w:t>–</w:t>
      </w:r>
      <w:r w:rsidR="0010751D" w:rsidRPr="005F4AEF">
        <w:rPr>
          <w:rFonts w:eastAsia="MS Mincho"/>
        </w:rPr>
        <w:t xml:space="preserve">1948, </w:t>
      </w:r>
      <w:r w:rsidR="00EB4AD2">
        <w:rPr>
          <w:rFonts w:eastAsia="MS Mincho"/>
        </w:rPr>
        <w:t>Nov.</w:t>
      </w:r>
      <w:r w:rsidR="00D31C83">
        <w:rPr>
          <w:rFonts w:eastAsia="MS Mincho"/>
        </w:rPr>
        <w:t>–</w:t>
      </w:r>
      <w:r w:rsidR="00EB4AD2">
        <w:rPr>
          <w:rFonts w:eastAsia="MS Mincho"/>
        </w:rPr>
        <w:t xml:space="preserve">Dec. </w:t>
      </w:r>
      <w:r w:rsidR="0010751D" w:rsidRPr="005F4AEF">
        <w:rPr>
          <w:rFonts w:eastAsia="MS Mincho"/>
        </w:rPr>
        <w:t>1995.</w:t>
      </w:r>
    </w:p>
    <w:p w:rsidR="00EC1B45" w:rsidRPr="00271BB7" w:rsidRDefault="007F5254" w:rsidP="00EB4AD2">
      <w:pPr>
        <w:pStyle w:val="references"/>
        <w:rPr>
          <w:rFonts w:eastAsia="MS Mincho"/>
        </w:rPr>
      </w:pPr>
      <w:r w:rsidRPr="00271BB7">
        <w:rPr>
          <w:rFonts w:eastAsia="MS Mincho"/>
        </w:rPr>
        <w:t>J.</w:t>
      </w:r>
      <w:r w:rsidR="002C2B07" w:rsidRPr="00271BB7">
        <w:rPr>
          <w:rFonts w:eastAsia="MS Mincho"/>
        </w:rPr>
        <w:t xml:space="preserve"> </w:t>
      </w:r>
      <w:r w:rsidRPr="00271BB7">
        <w:rPr>
          <w:rFonts w:eastAsia="MS Mincho"/>
        </w:rPr>
        <w:t>S.</w:t>
      </w:r>
      <w:r w:rsidR="002C2B07" w:rsidRPr="00271BB7">
        <w:rPr>
          <w:rFonts w:eastAsia="MS Mincho"/>
        </w:rPr>
        <w:t xml:space="preserve"> </w:t>
      </w:r>
      <w:r w:rsidRPr="00271BB7">
        <w:rPr>
          <w:rFonts w:eastAsia="MS Mincho"/>
        </w:rPr>
        <w:t xml:space="preserve">R. </w:t>
      </w:r>
      <w:r w:rsidR="00EC1B45" w:rsidRPr="00271BB7">
        <w:rPr>
          <w:rFonts w:eastAsia="MS Mincho"/>
        </w:rPr>
        <w:t>Jang,</w:t>
      </w:r>
      <w:r w:rsidR="002C2B07" w:rsidRPr="00271BB7">
        <w:rPr>
          <w:rFonts w:eastAsia="MS Mincho"/>
        </w:rPr>
        <w:t xml:space="preserve"> </w:t>
      </w:r>
      <w:r w:rsidRPr="00271BB7">
        <w:rPr>
          <w:rFonts w:eastAsia="MS Mincho"/>
        </w:rPr>
        <w:t>C. T.</w:t>
      </w:r>
      <w:r w:rsidR="00EC1B45" w:rsidRPr="00271BB7">
        <w:rPr>
          <w:rFonts w:eastAsia="MS Mincho"/>
        </w:rPr>
        <w:t xml:space="preserve"> Sun</w:t>
      </w:r>
      <w:r w:rsidR="002C2B07" w:rsidRPr="00271BB7">
        <w:rPr>
          <w:rFonts w:eastAsia="MS Mincho"/>
        </w:rPr>
        <w:t xml:space="preserve"> and</w:t>
      </w:r>
      <w:r w:rsidR="00EC1B45" w:rsidRPr="00271BB7">
        <w:rPr>
          <w:rFonts w:eastAsia="MS Mincho"/>
        </w:rPr>
        <w:t xml:space="preserve"> </w:t>
      </w:r>
      <w:r w:rsidRPr="00271BB7">
        <w:rPr>
          <w:rFonts w:eastAsia="MS Mincho"/>
        </w:rPr>
        <w:t xml:space="preserve">E. </w:t>
      </w:r>
      <w:r w:rsidR="00EC1B45" w:rsidRPr="00271BB7">
        <w:rPr>
          <w:rFonts w:eastAsia="MS Mincho"/>
        </w:rPr>
        <w:t>Mizutani, “Neuro</w:t>
      </w:r>
      <w:r w:rsidR="00D31C83">
        <w:rPr>
          <w:rFonts w:eastAsia="MS Mincho"/>
        </w:rPr>
        <w:t>–</w:t>
      </w:r>
      <w:r w:rsidR="00EC1B45" w:rsidRPr="00271BB7">
        <w:rPr>
          <w:rFonts w:eastAsia="MS Mincho"/>
        </w:rPr>
        <w:t xml:space="preserve">fuzzy and soft computing: A computational approach to learning and machine intelligence,” </w:t>
      </w:r>
      <w:r w:rsidR="00EB4AD2" w:rsidRPr="00271BB7">
        <w:rPr>
          <w:rFonts w:eastAsia="MS Mincho"/>
        </w:rPr>
        <w:t>IEEE Transactions on Automatic Control</w:t>
      </w:r>
      <w:r w:rsidR="00EC1B45" w:rsidRPr="00271BB7">
        <w:rPr>
          <w:rFonts w:eastAsia="MS Mincho"/>
        </w:rPr>
        <w:t>,</w:t>
      </w:r>
      <w:r w:rsidR="00EB4AD2" w:rsidRPr="00271BB7">
        <w:rPr>
          <w:rFonts w:eastAsia="MS Mincho"/>
        </w:rPr>
        <w:t xml:space="preserve"> vol. 42, no. 10, Oct.</w:t>
      </w:r>
      <w:r w:rsidR="00EC1B45" w:rsidRPr="00271BB7">
        <w:rPr>
          <w:rFonts w:eastAsia="MS Mincho"/>
        </w:rPr>
        <w:t xml:space="preserve"> 1997.</w:t>
      </w:r>
    </w:p>
    <w:p w:rsidR="00CE7CEF" w:rsidRPr="005F4AEF" w:rsidRDefault="00EC1B45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C. Li and T.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W</w:t>
      </w:r>
      <w:r w:rsidR="00AA3089" w:rsidRPr="005F4AEF">
        <w:rPr>
          <w:rFonts w:eastAsia="MS Mincho"/>
        </w:rPr>
        <w:t>. Chiang, “Complex neuro</w:t>
      </w:r>
      <w:r w:rsidR="00D31C83">
        <w:rPr>
          <w:rFonts w:eastAsia="MS Mincho"/>
        </w:rPr>
        <w:t>–</w:t>
      </w:r>
      <w:r w:rsidR="00AA3089" w:rsidRPr="005F4AEF">
        <w:rPr>
          <w:rFonts w:eastAsia="MS Mincho"/>
        </w:rPr>
        <w:t>fuzzy self</w:t>
      </w:r>
      <w:r w:rsidR="00D31C83">
        <w:rPr>
          <w:rFonts w:eastAsia="MS Mincho"/>
        </w:rPr>
        <w:t>–</w:t>
      </w:r>
      <w:r w:rsidR="00AA3089" w:rsidRPr="005F4AEF">
        <w:rPr>
          <w:rFonts w:eastAsia="MS Mincho"/>
        </w:rPr>
        <w:t>learning approach to function approximation,” Lect</w:t>
      </w:r>
      <w:r w:rsidR="00EB4AD2">
        <w:rPr>
          <w:rFonts w:eastAsia="MS Mincho"/>
        </w:rPr>
        <w:t>ure</w:t>
      </w:r>
      <w:r w:rsidR="00AA3089" w:rsidRPr="005F4AEF">
        <w:rPr>
          <w:rFonts w:eastAsia="MS Mincho"/>
        </w:rPr>
        <w:t xml:space="preserve"> Notes </w:t>
      </w:r>
      <w:r w:rsidR="00EB4AD2">
        <w:rPr>
          <w:rFonts w:eastAsia="MS Mincho"/>
        </w:rPr>
        <w:t>in Computer Science</w:t>
      </w:r>
      <w:r w:rsidR="00AA3089" w:rsidRPr="005F4AEF">
        <w:rPr>
          <w:rFonts w:eastAsia="MS Mincho"/>
        </w:rPr>
        <w:t>, vol. 5991, pp. 289</w:t>
      </w:r>
      <w:r w:rsidR="00D31C83">
        <w:rPr>
          <w:rFonts w:eastAsia="MS Mincho"/>
        </w:rPr>
        <w:t>–</w:t>
      </w:r>
      <w:r w:rsidR="00AA3089" w:rsidRPr="005F4AEF">
        <w:rPr>
          <w:rFonts w:eastAsia="MS Mincho"/>
        </w:rPr>
        <w:t>299, 2010.</w:t>
      </w:r>
    </w:p>
    <w:p w:rsidR="00CE7CEF" w:rsidRPr="005F4AEF" w:rsidRDefault="002C2B0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lastRenderedPageBreak/>
        <w:t>J. S. R. Jang, “</w:t>
      </w:r>
      <w:bookmarkStart w:id="12" w:name="OLE_LINK6"/>
      <w:bookmarkStart w:id="13" w:name="OLE_LINK7"/>
      <w:r w:rsidRPr="005F4AEF">
        <w:rPr>
          <w:rFonts w:eastAsia="MS Mincho"/>
        </w:rPr>
        <w:t>ANFIS: Adaptive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network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based fuzzy inference system</w:t>
      </w:r>
      <w:bookmarkEnd w:id="12"/>
      <w:bookmarkEnd w:id="13"/>
      <w:r w:rsidRPr="005F4AEF">
        <w:rPr>
          <w:rFonts w:eastAsia="MS Mincho"/>
        </w:rPr>
        <w:t>,” IEEE Trans</w:t>
      </w:r>
      <w:r w:rsidR="00227619">
        <w:rPr>
          <w:rFonts w:eastAsia="MS Mincho"/>
        </w:rPr>
        <w:t>actions on</w:t>
      </w:r>
      <w:r w:rsidRPr="005F4AEF">
        <w:rPr>
          <w:rFonts w:eastAsia="MS Mincho"/>
        </w:rPr>
        <w:t xml:space="preserve"> Syst</w:t>
      </w:r>
      <w:r w:rsidR="00227619">
        <w:rPr>
          <w:rFonts w:eastAsia="MS Mincho"/>
        </w:rPr>
        <w:t>em</w:t>
      </w:r>
      <w:r w:rsidRPr="005F4AEF">
        <w:rPr>
          <w:rFonts w:eastAsia="MS Mincho"/>
        </w:rPr>
        <w:t xml:space="preserve">, Man, </w:t>
      </w:r>
      <w:r w:rsidR="00227619">
        <w:rPr>
          <w:rFonts w:eastAsia="MS Mincho"/>
        </w:rPr>
        <w:t xml:space="preserve">and </w:t>
      </w:r>
      <w:r w:rsidRPr="005F4AEF">
        <w:rPr>
          <w:rFonts w:eastAsia="MS Mincho"/>
        </w:rPr>
        <w:t>Cybern</w:t>
      </w:r>
      <w:r w:rsidR="00227619">
        <w:rPr>
          <w:rFonts w:eastAsia="MS Mincho"/>
        </w:rPr>
        <w:t>etics</w:t>
      </w:r>
      <w:r w:rsidRPr="005F4AEF">
        <w:rPr>
          <w:rFonts w:eastAsia="MS Mincho"/>
        </w:rPr>
        <w:t>, vol. 23, no. 3, pp. 665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685, May/Jun, 1993.</w:t>
      </w:r>
    </w:p>
    <w:p w:rsidR="00CE7CEF" w:rsidRPr="005F4AEF" w:rsidRDefault="002C2B0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D. S. Broomhead and D. Lowe, “Multivariable functional interpolation and adaptive networks,” Complex Syst</w:t>
      </w:r>
      <w:r w:rsidR="00CA3BE9">
        <w:rPr>
          <w:rFonts w:eastAsia="MS Mincho"/>
        </w:rPr>
        <w:t>em</w:t>
      </w:r>
      <w:r w:rsidRPr="005F4AEF">
        <w:rPr>
          <w:rFonts w:eastAsia="MS Mincho"/>
        </w:rPr>
        <w:t>, vol. 2, pp. 321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355, 1998.</w:t>
      </w:r>
    </w:p>
    <w:p w:rsidR="002C2B07" w:rsidRPr="005F4AEF" w:rsidRDefault="006A544D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A. J. Smola and B. Scholkopf , “A tutorial on support vector regression,” Static. Comput., vol. 14, no. 3, pp. 199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222, 2004.</w:t>
      </w:r>
    </w:p>
    <w:p w:rsidR="00E57A57" w:rsidRPr="005F4AEF" w:rsidRDefault="006A544D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N. I. Sapankevychand and R. Sankar, “Time series prediction using support vector machines: A survey,” IEEE Comput</w:t>
      </w:r>
      <w:r w:rsidR="00CA3BE9">
        <w:rPr>
          <w:rFonts w:eastAsia="MS Mincho"/>
        </w:rPr>
        <w:t>ational</w:t>
      </w:r>
      <w:r w:rsidRPr="005F4AEF">
        <w:rPr>
          <w:rFonts w:eastAsia="MS Mincho"/>
        </w:rPr>
        <w:t xml:space="preserve"> Intell</w:t>
      </w:r>
      <w:r w:rsidR="00CA3BE9">
        <w:rPr>
          <w:rFonts w:eastAsia="MS Mincho"/>
        </w:rPr>
        <w:t xml:space="preserve">igence </w:t>
      </w:r>
      <w:r w:rsidRPr="005F4AEF">
        <w:rPr>
          <w:rFonts w:eastAsia="MS Mincho"/>
        </w:rPr>
        <w:t>Mag</w:t>
      </w:r>
      <w:r w:rsidR="00CA3BE9">
        <w:rPr>
          <w:rFonts w:eastAsia="MS Mincho"/>
        </w:rPr>
        <w:t>azine</w:t>
      </w:r>
      <w:r w:rsidRPr="005F4AEF">
        <w:rPr>
          <w:rFonts w:eastAsia="MS Mincho"/>
        </w:rPr>
        <w:t>, vol.</w:t>
      </w:r>
      <w:r w:rsidR="00CA3BE9">
        <w:rPr>
          <w:rFonts w:eastAsia="MS Mincho"/>
        </w:rPr>
        <w:t xml:space="preserve"> </w:t>
      </w:r>
      <w:r w:rsidRPr="005F4AEF">
        <w:rPr>
          <w:rFonts w:eastAsia="MS Mincho"/>
        </w:rPr>
        <w:t>4, no. 2, pp. 24</w:t>
      </w:r>
      <w:r w:rsidR="00D31C83">
        <w:rPr>
          <w:rFonts w:eastAsia="MS Mincho"/>
        </w:rPr>
        <w:t>–</w:t>
      </w:r>
      <w:r w:rsidRPr="005F4AEF">
        <w:rPr>
          <w:rFonts w:eastAsia="MS Mincho"/>
        </w:rPr>
        <w:t>38, May 2009</w:t>
      </w:r>
      <w:r w:rsidR="00E57A57" w:rsidRPr="005F4AEF">
        <w:rPr>
          <w:rFonts w:eastAsiaTheme="minorEastAsia"/>
          <w:lang w:eastAsia="zh-TW"/>
        </w:rPr>
        <w:t>.</w:t>
      </w:r>
    </w:p>
    <w:p w:rsidR="00E57A57" w:rsidRPr="005F4AEF" w:rsidRDefault="00E57A5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Z. B. Zabinsky, </w:t>
      </w:r>
      <w:r w:rsidR="00F234A4">
        <w:rPr>
          <w:rFonts w:eastAsia="MS Mincho"/>
        </w:rPr>
        <w:t>“</w:t>
      </w:r>
      <w:r w:rsidRPr="005F4AEF">
        <w:rPr>
          <w:rFonts w:eastAsia="MS Mincho"/>
        </w:rPr>
        <w:t xml:space="preserve">Random search algorithms.” </w:t>
      </w:r>
      <w:r w:rsidR="00E61DA6" w:rsidRPr="005F4AEF">
        <w:t>Technical report, University of Washington, Seattle</w:t>
      </w:r>
      <w:r w:rsidRPr="005F4AEF">
        <w:rPr>
          <w:rFonts w:eastAsia="MS Mincho"/>
        </w:rPr>
        <w:t xml:space="preserve">, </w:t>
      </w:r>
      <w:r w:rsidR="00CA3BE9">
        <w:rPr>
          <w:rFonts w:eastAsia="MS Mincho"/>
        </w:rPr>
        <w:t>Apr.</w:t>
      </w:r>
      <w:r w:rsidR="00FF565A">
        <w:rPr>
          <w:rFonts w:eastAsia="MS Mincho"/>
        </w:rPr>
        <w:t xml:space="preserve"> </w:t>
      </w:r>
      <w:r w:rsidRPr="005F4AEF">
        <w:rPr>
          <w:rFonts w:eastAsia="MS Mincho"/>
        </w:rPr>
        <w:t>2009.</w:t>
      </w:r>
    </w:p>
    <w:p w:rsidR="00FF565A" w:rsidRDefault="00E61DA6" w:rsidP="00FF565A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F. van den Bergh and A.P. Engelbrecht, </w:t>
      </w:r>
      <w:r w:rsidR="00F234A4">
        <w:rPr>
          <w:rFonts w:eastAsia="MS Mincho"/>
        </w:rPr>
        <w:t>“</w:t>
      </w:r>
      <w:r w:rsidRPr="005F4AEF">
        <w:rPr>
          <w:rFonts w:eastAsia="MS Mincho"/>
        </w:rPr>
        <w:t>A cooperative approach to particle swarm optimization,” IEEE Trans</w:t>
      </w:r>
      <w:r w:rsidR="00536E40">
        <w:rPr>
          <w:rFonts w:eastAsia="MS Mincho"/>
        </w:rPr>
        <w:t>actions o</w:t>
      </w:r>
      <w:r w:rsidRPr="005F4AEF">
        <w:rPr>
          <w:rFonts w:eastAsia="MS Mincho"/>
        </w:rPr>
        <w:t xml:space="preserve">n Evolutionary Computation, vol. 8, </w:t>
      </w:r>
      <w:r w:rsidR="00CA3BE9">
        <w:rPr>
          <w:rFonts w:eastAsia="MS Mincho"/>
        </w:rPr>
        <w:t xml:space="preserve">no. 3, </w:t>
      </w:r>
      <w:r w:rsidR="00D31C83">
        <w:rPr>
          <w:rFonts w:eastAsia="MS Mincho"/>
        </w:rPr>
        <w:t>pp. 225</w:t>
      </w:r>
      <w:r w:rsidR="00D31C83" w:rsidRPr="00580C35">
        <w:t>–</w:t>
      </w:r>
      <w:r w:rsidRPr="005F4AEF">
        <w:rPr>
          <w:rFonts w:eastAsia="MS Mincho"/>
        </w:rPr>
        <w:t xml:space="preserve">239, </w:t>
      </w:r>
      <w:r w:rsidR="00CA3BE9">
        <w:rPr>
          <w:rFonts w:eastAsia="MS Mincho"/>
        </w:rPr>
        <w:t xml:space="preserve">Jun. </w:t>
      </w:r>
      <w:r w:rsidRPr="005F4AEF">
        <w:rPr>
          <w:rFonts w:eastAsia="MS Mincho"/>
        </w:rPr>
        <w:t>2004</w:t>
      </w:r>
      <w:r w:rsidR="006A544D" w:rsidRPr="005F4AEF">
        <w:rPr>
          <w:rFonts w:eastAsia="MS Mincho"/>
        </w:rPr>
        <w:t>.</w:t>
      </w:r>
    </w:p>
    <w:p w:rsidR="00271BB7" w:rsidRDefault="00FF565A" w:rsidP="00FF565A">
      <w:pPr>
        <w:pStyle w:val="references"/>
        <w:rPr>
          <w:rFonts w:eastAsia="MS Mincho"/>
        </w:rPr>
      </w:pPr>
      <w:r>
        <w:rPr>
          <w:rFonts w:eastAsia="MS Mincho"/>
        </w:rPr>
        <w:t>S. Chiu, “</w:t>
      </w:r>
      <w:r w:rsidRPr="00FF565A">
        <w:rPr>
          <w:rFonts w:eastAsia="MS Mincho"/>
        </w:rPr>
        <w:t>Fuzzy model identification based on cluster estimation</w:t>
      </w:r>
      <w:r>
        <w:rPr>
          <w:rFonts w:eastAsia="MS Mincho"/>
        </w:rPr>
        <w:t>,” Journal of Intelligent and Fuzzy Systems,</w:t>
      </w:r>
      <w:r w:rsidR="00D31C83">
        <w:rPr>
          <w:rFonts w:eastAsia="MS Mincho"/>
        </w:rPr>
        <w:t xml:space="preserve"> pp. 267</w:t>
      </w:r>
      <w:r w:rsidR="00D31C83" w:rsidRPr="00580C35">
        <w:t>–</w:t>
      </w:r>
      <w:r w:rsidR="00D31C83">
        <w:rPr>
          <w:rFonts w:eastAsia="MS Mincho"/>
        </w:rPr>
        <w:t>278</w:t>
      </w:r>
      <w:r>
        <w:rPr>
          <w:rFonts w:eastAsia="MS Mincho"/>
        </w:rPr>
        <w:t xml:space="preserve"> Jan. 1994</w:t>
      </w:r>
      <w:r w:rsidR="00271BB7">
        <w:rPr>
          <w:rFonts w:eastAsia="MS Mincho"/>
        </w:rPr>
        <w:t>.</w:t>
      </w:r>
    </w:p>
    <w:p w:rsidR="00E65A9F" w:rsidRDefault="00271BB7" w:rsidP="00FF565A">
      <w:pPr>
        <w:pStyle w:val="references"/>
        <w:rPr>
          <w:rFonts w:eastAsia="MS Mincho"/>
        </w:rPr>
      </w:pPr>
      <w:r w:rsidRPr="00580C35">
        <w:t xml:space="preserve">R.Clausius, </w:t>
      </w:r>
      <w:r w:rsidR="00F234A4">
        <w:t>“</w:t>
      </w:r>
      <w:r w:rsidRPr="00580C35">
        <w:t>Ueber eine veränderte Form des zweiten Hauptsatzes der mechanischen Wärmetheorie,</w:t>
      </w:r>
      <w:r w:rsidR="00F234A4">
        <w:t>”</w:t>
      </w:r>
      <w:r w:rsidRPr="00580C35">
        <w:t xml:space="preserve"> </w:t>
      </w:r>
      <w:r w:rsidRPr="00271BB7">
        <w:t>Annalen der Physik und Chemie</w:t>
      </w:r>
      <w:r w:rsidR="00D31C83">
        <w:t>, vol. 93, no</w:t>
      </w:r>
      <w:r w:rsidRPr="00580C35">
        <w:t>.</w:t>
      </w:r>
      <w:r w:rsidR="00D31C83">
        <w:t xml:space="preserve"> </w:t>
      </w:r>
      <w:r w:rsidRPr="00580C35">
        <w:t>12, pp. 481–506, 1854</w:t>
      </w:r>
      <w:r w:rsidR="00FF565A">
        <w:rPr>
          <w:rFonts w:eastAsia="MS Mincho"/>
        </w:rPr>
        <w:t>.</w:t>
      </w:r>
    </w:p>
    <w:p w:rsidR="00E65A9F" w:rsidRPr="00E65A9F" w:rsidRDefault="00E65A9F" w:rsidP="00FF565A">
      <w:pPr>
        <w:pStyle w:val="references"/>
        <w:rPr>
          <w:rFonts w:eastAsia="MS Mincho"/>
        </w:rPr>
      </w:pPr>
      <w:r w:rsidRPr="00D06403">
        <w:rPr>
          <w:rFonts w:eastAsia="新細明體"/>
          <w:lang w:eastAsia="zh-TW"/>
        </w:rPr>
        <w:t xml:space="preserve">R. Hassan, B. Nath and M. Kirley, </w:t>
      </w:r>
      <w:r w:rsidR="00F234A4">
        <w:rPr>
          <w:rFonts w:eastAsia="新細明體"/>
          <w:lang w:eastAsia="zh-TW"/>
        </w:rPr>
        <w:t>“</w:t>
      </w:r>
      <w:r w:rsidRPr="00D06403">
        <w:rPr>
          <w:rFonts w:eastAsia="新細明體"/>
          <w:lang w:eastAsia="zh-TW"/>
        </w:rPr>
        <w:t>A fusion model of HMM, ANN and GA for stock market forecasting,” ELSEVIER. Expert Systems with Applications, vol. 33,</w:t>
      </w:r>
      <w:r>
        <w:rPr>
          <w:rFonts w:eastAsia="新細明體"/>
          <w:lang w:eastAsia="zh-TW"/>
        </w:rPr>
        <w:t xml:space="preserve"> no. 1,</w:t>
      </w:r>
      <w:r w:rsidRPr="00D06403">
        <w:rPr>
          <w:rFonts w:eastAsia="新細明體"/>
          <w:lang w:eastAsia="zh-TW"/>
        </w:rPr>
        <w:t xml:space="preserve"> pp. 171-180, </w:t>
      </w:r>
      <w:r>
        <w:rPr>
          <w:rFonts w:eastAsia="新細明體"/>
          <w:lang w:eastAsia="zh-TW"/>
        </w:rPr>
        <w:t xml:space="preserve">Jul. </w:t>
      </w:r>
      <w:r w:rsidRPr="00D06403">
        <w:rPr>
          <w:rFonts w:eastAsia="新細明體"/>
          <w:lang w:eastAsia="zh-TW"/>
        </w:rPr>
        <w:t>2007.</w:t>
      </w:r>
    </w:p>
    <w:p w:rsidR="00FF565A" w:rsidRPr="00FF565A" w:rsidRDefault="00E65A9F" w:rsidP="00FF565A">
      <w:pPr>
        <w:pStyle w:val="references"/>
        <w:rPr>
          <w:rFonts w:eastAsia="MS Mincho"/>
        </w:rPr>
        <w:sectPr w:rsidR="00FF565A" w:rsidRPr="00FF565A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D06403">
        <w:rPr>
          <w:rFonts w:eastAsia="新細明體"/>
          <w:lang w:eastAsia="zh-TW"/>
        </w:rPr>
        <w:t xml:space="preserve">L. Ticknor, “A Bayesian regularized artificial neural network for stock market forecasting,” Expert Systems </w:t>
      </w:r>
      <w:r>
        <w:rPr>
          <w:rFonts w:eastAsia="新細明體"/>
          <w:lang w:eastAsia="zh-TW"/>
        </w:rPr>
        <w:t>with Applications,</w:t>
      </w:r>
      <w:r w:rsidR="0000462C">
        <w:rPr>
          <w:rFonts w:eastAsia="新細明體"/>
          <w:lang w:eastAsia="zh-TW"/>
        </w:rPr>
        <w:t xml:space="preserve"> vol. 40, no. 14, </w:t>
      </w:r>
      <w:r>
        <w:rPr>
          <w:rFonts w:eastAsia="新細明體"/>
          <w:lang w:eastAsia="zh-TW"/>
        </w:rPr>
        <w:t xml:space="preserve"> </w:t>
      </w:r>
      <w:r w:rsidR="0000462C">
        <w:rPr>
          <w:rFonts w:eastAsia="新細明體"/>
          <w:lang w:eastAsia="zh-TW"/>
        </w:rPr>
        <w:t>Oct.</w:t>
      </w:r>
      <w:r>
        <w:rPr>
          <w:rFonts w:eastAsia="新細明體"/>
          <w:lang w:eastAsia="zh-TW"/>
        </w:rPr>
        <w:t xml:space="preserve"> 20</w:t>
      </w:r>
      <w:r w:rsidR="0000462C">
        <w:rPr>
          <w:rFonts w:eastAsia="新細明體"/>
          <w:lang w:eastAsia="zh-TW"/>
        </w:rPr>
        <w:t>13.</w:t>
      </w:r>
    </w:p>
    <w:p w:rsidR="00AD22DD" w:rsidRDefault="00AD22DD" w:rsidP="00932B93">
      <w:pPr>
        <w:jc w:val="both"/>
      </w:pPr>
    </w:p>
    <w:sectPr w:rsidR="00AD22DD" w:rsidSect="008116D2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E55" w:rsidRDefault="00EA7E55" w:rsidP="002A3683">
      <w:r>
        <w:separator/>
      </w:r>
    </w:p>
  </w:endnote>
  <w:endnote w:type="continuationSeparator" w:id="0">
    <w:p w:rsidR="00EA7E55" w:rsidRDefault="00EA7E55" w:rsidP="002A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E55" w:rsidRDefault="00EA7E55" w:rsidP="002A3683">
      <w:r>
        <w:separator/>
      </w:r>
    </w:p>
  </w:footnote>
  <w:footnote w:type="continuationSeparator" w:id="0">
    <w:p w:rsidR="00EA7E55" w:rsidRDefault="00EA7E55" w:rsidP="002A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275"/>
    <w:multiLevelType w:val="hybridMultilevel"/>
    <w:tmpl w:val="7F86AB9C"/>
    <w:lvl w:ilvl="0" w:tplc="6F9ADD7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72629"/>
    <w:multiLevelType w:val="hybridMultilevel"/>
    <w:tmpl w:val="336C157C"/>
    <w:lvl w:ilvl="0" w:tplc="E3721168">
      <w:start w:val="1"/>
      <w:numFmt w:val="decimal"/>
      <w:lvlText w:val="Fig. %1."/>
      <w:lvlJc w:val="center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7FD2"/>
    <w:multiLevelType w:val="hybridMultilevel"/>
    <w:tmpl w:val="5226D4E0"/>
    <w:lvl w:ilvl="0" w:tplc="0796695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A6D3E"/>
    <w:multiLevelType w:val="hybridMultilevel"/>
    <w:tmpl w:val="989034EC"/>
    <w:lvl w:ilvl="0" w:tplc="3FA04236">
      <w:start w:val="1"/>
      <w:numFmt w:val="decimal"/>
      <w:lvlText w:val="Fig. %1."/>
      <w:lvlJc w:val="center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F327F"/>
    <w:multiLevelType w:val="hybridMultilevel"/>
    <w:tmpl w:val="84F0520C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42853"/>
    <w:multiLevelType w:val="hybridMultilevel"/>
    <w:tmpl w:val="0730F708"/>
    <w:lvl w:ilvl="0" w:tplc="6F9ADD7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D1191"/>
    <w:multiLevelType w:val="hybridMultilevel"/>
    <w:tmpl w:val="2D987EB4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A0254"/>
    <w:multiLevelType w:val="hybridMultilevel"/>
    <w:tmpl w:val="735E7868"/>
    <w:lvl w:ilvl="0" w:tplc="3FA04236">
      <w:start w:val="1"/>
      <w:numFmt w:val="decimal"/>
      <w:lvlText w:val="Fig. %1."/>
      <w:lvlJc w:val="center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A12A0"/>
    <w:multiLevelType w:val="hybridMultilevel"/>
    <w:tmpl w:val="7F80C244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C249F"/>
    <w:multiLevelType w:val="hybridMultilevel"/>
    <w:tmpl w:val="C9C63EC6"/>
    <w:lvl w:ilvl="0" w:tplc="F8B62A04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1376C"/>
    <w:multiLevelType w:val="hybridMultilevel"/>
    <w:tmpl w:val="C9DE03D6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3" w15:restartNumberingAfterBreak="0">
    <w:nsid w:val="47607434"/>
    <w:multiLevelType w:val="hybridMultilevel"/>
    <w:tmpl w:val="D600798C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D1AFD"/>
    <w:multiLevelType w:val="hybridMultilevel"/>
    <w:tmpl w:val="7F86AB9C"/>
    <w:lvl w:ilvl="0" w:tplc="6F9ADD7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0546C"/>
    <w:multiLevelType w:val="hybridMultilevel"/>
    <w:tmpl w:val="C9DE03D6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8636D"/>
    <w:multiLevelType w:val="hybridMultilevel"/>
    <w:tmpl w:val="D3C26C3C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F17C0"/>
    <w:multiLevelType w:val="hybridMultilevel"/>
    <w:tmpl w:val="099CE76C"/>
    <w:lvl w:ilvl="0" w:tplc="F8B62A04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07076B9"/>
    <w:multiLevelType w:val="hybridMultilevel"/>
    <w:tmpl w:val="7F86AB9C"/>
    <w:lvl w:ilvl="0" w:tplc="6F9ADD7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30FAD"/>
    <w:multiLevelType w:val="hybridMultilevel"/>
    <w:tmpl w:val="2D72C2FE"/>
    <w:lvl w:ilvl="0" w:tplc="F8B62A04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436AD"/>
    <w:multiLevelType w:val="hybridMultilevel"/>
    <w:tmpl w:val="7F86AB9C"/>
    <w:lvl w:ilvl="0" w:tplc="6F9ADD7C">
      <w:start w:val="1"/>
      <w:numFmt w:val="decimal"/>
      <w:lvlText w:val="Fig.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85522"/>
    <w:multiLevelType w:val="hybridMultilevel"/>
    <w:tmpl w:val="D600798C"/>
    <w:lvl w:ilvl="0" w:tplc="4972FABC">
      <w:start w:val="1"/>
      <w:numFmt w:val="upperRoman"/>
      <w:lvlText w:val="表 %1."/>
      <w:lvlJc w:val="center"/>
      <w:pPr>
        <w:ind w:left="720" w:hanging="360"/>
      </w:pPr>
      <w:rPr>
        <w:rFonts w:hint="eastAsia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7C6322C9"/>
    <w:multiLevelType w:val="hybridMultilevel"/>
    <w:tmpl w:val="219A70F4"/>
    <w:lvl w:ilvl="0" w:tplc="3FA04236">
      <w:start w:val="1"/>
      <w:numFmt w:val="decimal"/>
      <w:lvlText w:val="Fig. %1."/>
      <w:lvlJc w:val="center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9"/>
  </w:num>
  <w:num w:numId="2">
    <w:abstractNumId w:val="23"/>
  </w:num>
  <w:num w:numId="3">
    <w:abstractNumId w:val="12"/>
  </w:num>
  <w:num w:numId="4">
    <w:abstractNumId w:val="18"/>
  </w:num>
  <w:num w:numId="5">
    <w:abstractNumId w:val="24"/>
  </w:num>
  <w:num w:numId="6">
    <w:abstractNumId w:val="26"/>
  </w:num>
  <w:num w:numId="7">
    <w:abstractNumId w:val="18"/>
  </w:num>
  <w:num w:numId="8">
    <w:abstractNumId w:val="18"/>
  </w:num>
  <w:num w:numId="9">
    <w:abstractNumId w:val="18"/>
  </w:num>
  <w:num w:numId="10">
    <w:abstractNumId w:val="12"/>
  </w:num>
  <w:num w:numId="11">
    <w:abstractNumId w:val="21"/>
  </w:num>
  <w:num w:numId="12">
    <w:abstractNumId w:val="3"/>
  </w:num>
  <w:num w:numId="13">
    <w:abstractNumId w:val="25"/>
  </w:num>
  <w:num w:numId="14">
    <w:abstractNumId w:val="7"/>
  </w:num>
  <w:num w:numId="15">
    <w:abstractNumId w:val="1"/>
  </w:num>
  <w:num w:numId="16">
    <w:abstractNumId w:val="2"/>
  </w:num>
  <w:num w:numId="17">
    <w:abstractNumId w:val="5"/>
  </w:num>
  <w:num w:numId="18">
    <w:abstractNumId w:val="0"/>
  </w:num>
  <w:num w:numId="19">
    <w:abstractNumId w:val="19"/>
  </w:num>
  <w:num w:numId="20">
    <w:abstractNumId w:val="14"/>
  </w:num>
  <w:num w:numId="21">
    <w:abstractNumId w:val="6"/>
  </w:num>
  <w:num w:numId="22">
    <w:abstractNumId w:val="20"/>
  </w:num>
  <w:num w:numId="23">
    <w:abstractNumId w:val="17"/>
  </w:num>
  <w:num w:numId="24">
    <w:abstractNumId w:val="10"/>
  </w:num>
  <w:num w:numId="25">
    <w:abstractNumId w:val="11"/>
  </w:num>
  <w:num w:numId="26">
    <w:abstractNumId w:val="15"/>
  </w:num>
  <w:num w:numId="27">
    <w:abstractNumId w:val="22"/>
  </w:num>
  <w:num w:numId="28">
    <w:abstractNumId w:val="13"/>
  </w:num>
  <w:num w:numId="29">
    <w:abstractNumId w:val="8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15"/>
    <w:rsid w:val="000015E1"/>
    <w:rsid w:val="000020DD"/>
    <w:rsid w:val="0000462C"/>
    <w:rsid w:val="00004749"/>
    <w:rsid w:val="0001266F"/>
    <w:rsid w:val="00020148"/>
    <w:rsid w:val="00030D71"/>
    <w:rsid w:val="00032B08"/>
    <w:rsid w:val="00042FF9"/>
    <w:rsid w:val="00064007"/>
    <w:rsid w:val="000668A3"/>
    <w:rsid w:val="00072DB2"/>
    <w:rsid w:val="00075F7B"/>
    <w:rsid w:val="00095568"/>
    <w:rsid w:val="0009635A"/>
    <w:rsid w:val="000975D6"/>
    <w:rsid w:val="000A5E69"/>
    <w:rsid w:val="000B061B"/>
    <w:rsid w:val="000B32A8"/>
    <w:rsid w:val="000C170F"/>
    <w:rsid w:val="000C75A3"/>
    <w:rsid w:val="000D0777"/>
    <w:rsid w:val="000D4323"/>
    <w:rsid w:val="000E0887"/>
    <w:rsid w:val="000E2CF2"/>
    <w:rsid w:val="000E2E22"/>
    <w:rsid w:val="000E3A5D"/>
    <w:rsid w:val="000E3FF7"/>
    <w:rsid w:val="000E617C"/>
    <w:rsid w:val="000F7269"/>
    <w:rsid w:val="0010337C"/>
    <w:rsid w:val="0010751D"/>
    <w:rsid w:val="00112EB2"/>
    <w:rsid w:val="00116823"/>
    <w:rsid w:val="00123BAB"/>
    <w:rsid w:val="00126708"/>
    <w:rsid w:val="00136DCD"/>
    <w:rsid w:val="00147FAF"/>
    <w:rsid w:val="00151626"/>
    <w:rsid w:val="00151F93"/>
    <w:rsid w:val="001556EA"/>
    <w:rsid w:val="00157827"/>
    <w:rsid w:val="0016038C"/>
    <w:rsid w:val="0016410F"/>
    <w:rsid w:val="001668DE"/>
    <w:rsid w:val="00172C98"/>
    <w:rsid w:val="00184C2F"/>
    <w:rsid w:val="00185921"/>
    <w:rsid w:val="001867BA"/>
    <w:rsid w:val="00197BB2"/>
    <w:rsid w:val="001B1109"/>
    <w:rsid w:val="001B6B2A"/>
    <w:rsid w:val="001C4BB8"/>
    <w:rsid w:val="001C7623"/>
    <w:rsid w:val="001D012E"/>
    <w:rsid w:val="001D2B75"/>
    <w:rsid w:val="001E10D8"/>
    <w:rsid w:val="001E5D35"/>
    <w:rsid w:val="001E7674"/>
    <w:rsid w:val="001E7D37"/>
    <w:rsid w:val="001E7E03"/>
    <w:rsid w:val="001F0CEC"/>
    <w:rsid w:val="001F1341"/>
    <w:rsid w:val="0020067E"/>
    <w:rsid w:val="00200886"/>
    <w:rsid w:val="002009CB"/>
    <w:rsid w:val="00202AF1"/>
    <w:rsid w:val="00213C16"/>
    <w:rsid w:val="002175B5"/>
    <w:rsid w:val="00222C19"/>
    <w:rsid w:val="002244D1"/>
    <w:rsid w:val="00225695"/>
    <w:rsid w:val="00227619"/>
    <w:rsid w:val="0023278B"/>
    <w:rsid w:val="0023290D"/>
    <w:rsid w:val="00240021"/>
    <w:rsid w:val="002406DE"/>
    <w:rsid w:val="00252A8C"/>
    <w:rsid w:val="00261016"/>
    <w:rsid w:val="00267C00"/>
    <w:rsid w:val="00271BB7"/>
    <w:rsid w:val="00274B7F"/>
    <w:rsid w:val="00276F7E"/>
    <w:rsid w:val="00280B27"/>
    <w:rsid w:val="002830E7"/>
    <w:rsid w:val="002946BA"/>
    <w:rsid w:val="002A3683"/>
    <w:rsid w:val="002A36CD"/>
    <w:rsid w:val="002A556F"/>
    <w:rsid w:val="002B38CE"/>
    <w:rsid w:val="002B5160"/>
    <w:rsid w:val="002B6FD3"/>
    <w:rsid w:val="002C2B07"/>
    <w:rsid w:val="002D18C1"/>
    <w:rsid w:val="002D5980"/>
    <w:rsid w:val="002E2292"/>
    <w:rsid w:val="002F06F4"/>
    <w:rsid w:val="003000DC"/>
    <w:rsid w:val="00302A05"/>
    <w:rsid w:val="003055E4"/>
    <w:rsid w:val="00305694"/>
    <w:rsid w:val="00310B58"/>
    <w:rsid w:val="0031519E"/>
    <w:rsid w:val="00316A34"/>
    <w:rsid w:val="00317F11"/>
    <w:rsid w:val="003216DF"/>
    <w:rsid w:val="00323490"/>
    <w:rsid w:val="00324653"/>
    <w:rsid w:val="00326DFD"/>
    <w:rsid w:val="00341E2E"/>
    <w:rsid w:val="003556A9"/>
    <w:rsid w:val="00361A74"/>
    <w:rsid w:val="00362655"/>
    <w:rsid w:val="00363ABD"/>
    <w:rsid w:val="003704CB"/>
    <w:rsid w:val="003723FD"/>
    <w:rsid w:val="00374038"/>
    <w:rsid w:val="003826DC"/>
    <w:rsid w:val="00386846"/>
    <w:rsid w:val="0039174B"/>
    <w:rsid w:val="00392723"/>
    <w:rsid w:val="00393469"/>
    <w:rsid w:val="003A0268"/>
    <w:rsid w:val="003A7EFA"/>
    <w:rsid w:val="003B0646"/>
    <w:rsid w:val="003B09FA"/>
    <w:rsid w:val="003B1898"/>
    <w:rsid w:val="003B2996"/>
    <w:rsid w:val="003B3839"/>
    <w:rsid w:val="003C0CAF"/>
    <w:rsid w:val="003C5D9F"/>
    <w:rsid w:val="003D5D07"/>
    <w:rsid w:val="003E34E5"/>
    <w:rsid w:val="003E3BAA"/>
    <w:rsid w:val="003E444A"/>
    <w:rsid w:val="003E5A07"/>
    <w:rsid w:val="003E7645"/>
    <w:rsid w:val="003F111F"/>
    <w:rsid w:val="003F27A2"/>
    <w:rsid w:val="003F557E"/>
    <w:rsid w:val="003F788A"/>
    <w:rsid w:val="00403263"/>
    <w:rsid w:val="00404102"/>
    <w:rsid w:val="00404346"/>
    <w:rsid w:val="00414E56"/>
    <w:rsid w:val="00425D50"/>
    <w:rsid w:val="00434687"/>
    <w:rsid w:val="004350DB"/>
    <w:rsid w:val="00437278"/>
    <w:rsid w:val="004374AE"/>
    <w:rsid w:val="00440F4E"/>
    <w:rsid w:val="0044332B"/>
    <w:rsid w:val="00453B34"/>
    <w:rsid w:val="00454430"/>
    <w:rsid w:val="004544A0"/>
    <w:rsid w:val="0045454C"/>
    <w:rsid w:val="00456644"/>
    <w:rsid w:val="00457561"/>
    <w:rsid w:val="004654BD"/>
    <w:rsid w:val="0048492C"/>
    <w:rsid w:val="00484CB0"/>
    <w:rsid w:val="00486DD7"/>
    <w:rsid w:val="004906D5"/>
    <w:rsid w:val="00495574"/>
    <w:rsid w:val="004963E0"/>
    <w:rsid w:val="004A12B7"/>
    <w:rsid w:val="004A3C97"/>
    <w:rsid w:val="004A3D18"/>
    <w:rsid w:val="004B0616"/>
    <w:rsid w:val="004B54B7"/>
    <w:rsid w:val="004C243C"/>
    <w:rsid w:val="004C2569"/>
    <w:rsid w:val="004D3FD5"/>
    <w:rsid w:val="004E5AF3"/>
    <w:rsid w:val="004E64FE"/>
    <w:rsid w:val="00503C96"/>
    <w:rsid w:val="0050406D"/>
    <w:rsid w:val="0051731D"/>
    <w:rsid w:val="00520A52"/>
    <w:rsid w:val="00521AEB"/>
    <w:rsid w:val="0052384D"/>
    <w:rsid w:val="005277FD"/>
    <w:rsid w:val="00536E40"/>
    <w:rsid w:val="0054185A"/>
    <w:rsid w:val="0054499B"/>
    <w:rsid w:val="005507ED"/>
    <w:rsid w:val="00551A92"/>
    <w:rsid w:val="005542A2"/>
    <w:rsid w:val="005609DC"/>
    <w:rsid w:val="005634DB"/>
    <w:rsid w:val="00570BC7"/>
    <w:rsid w:val="005742C1"/>
    <w:rsid w:val="005770CB"/>
    <w:rsid w:val="00584A81"/>
    <w:rsid w:val="00596AE6"/>
    <w:rsid w:val="005B02E3"/>
    <w:rsid w:val="005B2DCE"/>
    <w:rsid w:val="005C0466"/>
    <w:rsid w:val="005C65D9"/>
    <w:rsid w:val="005D20C2"/>
    <w:rsid w:val="005D34F9"/>
    <w:rsid w:val="005D53CF"/>
    <w:rsid w:val="005E5E84"/>
    <w:rsid w:val="005F0C15"/>
    <w:rsid w:val="005F4174"/>
    <w:rsid w:val="005F4AEF"/>
    <w:rsid w:val="005F76B3"/>
    <w:rsid w:val="0060771E"/>
    <w:rsid w:val="00607776"/>
    <w:rsid w:val="00607D11"/>
    <w:rsid w:val="006101F5"/>
    <w:rsid w:val="00610923"/>
    <w:rsid w:val="0061211B"/>
    <w:rsid w:val="00612730"/>
    <w:rsid w:val="0061526E"/>
    <w:rsid w:val="006403EA"/>
    <w:rsid w:val="00644816"/>
    <w:rsid w:val="00646554"/>
    <w:rsid w:val="00660015"/>
    <w:rsid w:val="0066467F"/>
    <w:rsid w:val="006704ED"/>
    <w:rsid w:val="00670FB1"/>
    <w:rsid w:val="00682DAB"/>
    <w:rsid w:val="006839BD"/>
    <w:rsid w:val="00685E24"/>
    <w:rsid w:val="0069680C"/>
    <w:rsid w:val="006A3FEB"/>
    <w:rsid w:val="006A544D"/>
    <w:rsid w:val="006B64A0"/>
    <w:rsid w:val="006C2DB1"/>
    <w:rsid w:val="006C4A26"/>
    <w:rsid w:val="006C6EEE"/>
    <w:rsid w:val="006D312A"/>
    <w:rsid w:val="006E5C80"/>
    <w:rsid w:val="006E663C"/>
    <w:rsid w:val="006F098D"/>
    <w:rsid w:val="006F719E"/>
    <w:rsid w:val="00703DE0"/>
    <w:rsid w:val="00706CA6"/>
    <w:rsid w:val="00713216"/>
    <w:rsid w:val="0072027C"/>
    <w:rsid w:val="00722309"/>
    <w:rsid w:val="00736CBD"/>
    <w:rsid w:val="00743EC7"/>
    <w:rsid w:val="00753F8E"/>
    <w:rsid w:val="00760F15"/>
    <w:rsid w:val="00761989"/>
    <w:rsid w:val="00762FF6"/>
    <w:rsid w:val="00763D0B"/>
    <w:rsid w:val="00765474"/>
    <w:rsid w:val="00770006"/>
    <w:rsid w:val="00772B4D"/>
    <w:rsid w:val="00785B45"/>
    <w:rsid w:val="00787692"/>
    <w:rsid w:val="00792ADE"/>
    <w:rsid w:val="00794826"/>
    <w:rsid w:val="007A398A"/>
    <w:rsid w:val="007A6CE1"/>
    <w:rsid w:val="007A7414"/>
    <w:rsid w:val="007B1779"/>
    <w:rsid w:val="007B3E01"/>
    <w:rsid w:val="007B5528"/>
    <w:rsid w:val="007C53C2"/>
    <w:rsid w:val="007C7766"/>
    <w:rsid w:val="007D057C"/>
    <w:rsid w:val="007D0E18"/>
    <w:rsid w:val="007F5254"/>
    <w:rsid w:val="007F712F"/>
    <w:rsid w:val="00804BEE"/>
    <w:rsid w:val="00806B00"/>
    <w:rsid w:val="008116D2"/>
    <w:rsid w:val="008129FD"/>
    <w:rsid w:val="008147E9"/>
    <w:rsid w:val="00814C15"/>
    <w:rsid w:val="008204C9"/>
    <w:rsid w:val="008219E9"/>
    <w:rsid w:val="00824B70"/>
    <w:rsid w:val="0083081F"/>
    <w:rsid w:val="00833C04"/>
    <w:rsid w:val="00834D95"/>
    <w:rsid w:val="0084086F"/>
    <w:rsid w:val="0084153C"/>
    <w:rsid w:val="00845D5D"/>
    <w:rsid w:val="008460D5"/>
    <w:rsid w:val="00847594"/>
    <w:rsid w:val="00847D21"/>
    <w:rsid w:val="00853050"/>
    <w:rsid w:val="00853BF8"/>
    <w:rsid w:val="008611A7"/>
    <w:rsid w:val="00863BE4"/>
    <w:rsid w:val="00866FAD"/>
    <w:rsid w:val="008671FD"/>
    <w:rsid w:val="0087307F"/>
    <w:rsid w:val="00873988"/>
    <w:rsid w:val="00873CA7"/>
    <w:rsid w:val="00877902"/>
    <w:rsid w:val="00885DB0"/>
    <w:rsid w:val="00890D7A"/>
    <w:rsid w:val="0089191D"/>
    <w:rsid w:val="008A31DE"/>
    <w:rsid w:val="008B42F6"/>
    <w:rsid w:val="008C03BE"/>
    <w:rsid w:val="008C21CE"/>
    <w:rsid w:val="008C7751"/>
    <w:rsid w:val="008D3F0C"/>
    <w:rsid w:val="008F0320"/>
    <w:rsid w:val="008F39E7"/>
    <w:rsid w:val="008F465B"/>
    <w:rsid w:val="008F7F9F"/>
    <w:rsid w:val="009021A4"/>
    <w:rsid w:val="00920D10"/>
    <w:rsid w:val="00932B93"/>
    <w:rsid w:val="00935074"/>
    <w:rsid w:val="009409C5"/>
    <w:rsid w:val="00952A08"/>
    <w:rsid w:val="00963FB2"/>
    <w:rsid w:val="009646F2"/>
    <w:rsid w:val="00965F7C"/>
    <w:rsid w:val="00974E32"/>
    <w:rsid w:val="00975C42"/>
    <w:rsid w:val="00976140"/>
    <w:rsid w:val="009801FC"/>
    <w:rsid w:val="00984188"/>
    <w:rsid w:val="00986091"/>
    <w:rsid w:val="009873E9"/>
    <w:rsid w:val="00991735"/>
    <w:rsid w:val="00997A37"/>
    <w:rsid w:val="009A0D27"/>
    <w:rsid w:val="009A1C6B"/>
    <w:rsid w:val="009A24D9"/>
    <w:rsid w:val="009A2FB9"/>
    <w:rsid w:val="009A4222"/>
    <w:rsid w:val="009B21A2"/>
    <w:rsid w:val="009B27C2"/>
    <w:rsid w:val="009D6980"/>
    <w:rsid w:val="009E1A45"/>
    <w:rsid w:val="009E1EE3"/>
    <w:rsid w:val="009E2491"/>
    <w:rsid w:val="009E7567"/>
    <w:rsid w:val="009E7821"/>
    <w:rsid w:val="009F166C"/>
    <w:rsid w:val="009F2A44"/>
    <w:rsid w:val="00A00ED6"/>
    <w:rsid w:val="00A04656"/>
    <w:rsid w:val="00A15D7D"/>
    <w:rsid w:val="00A24AD5"/>
    <w:rsid w:val="00A27118"/>
    <w:rsid w:val="00A33C6F"/>
    <w:rsid w:val="00A34999"/>
    <w:rsid w:val="00A467CA"/>
    <w:rsid w:val="00A4716C"/>
    <w:rsid w:val="00A5020F"/>
    <w:rsid w:val="00A53EFB"/>
    <w:rsid w:val="00A5534C"/>
    <w:rsid w:val="00A63F42"/>
    <w:rsid w:val="00A71086"/>
    <w:rsid w:val="00A76369"/>
    <w:rsid w:val="00A80C36"/>
    <w:rsid w:val="00A810BC"/>
    <w:rsid w:val="00A826AE"/>
    <w:rsid w:val="00AA3089"/>
    <w:rsid w:val="00AA7032"/>
    <w:rsid w:val="00AB3477"/>
    <w:rsid w:val="00AC212B"/>
    <w:rsid w:val="00AC31D6"/>
    <w:rsid w:val="00AC61B1"/>
    <w:rsid w:val="00AC6E3D"/>
    <w:rsid w:val="00AD09CC"/>
    <w:rsid w:val="00AD22DD"/>
    <w:rsid w:val="00AD3379"/>
    <w:rsid w:val="00AD3401"/>
    <w:rsid w:val="00AE0F44"/>
    <w:rsid w:val="00B01B07"/>
    <w:rsid w:val="00B07D0F"/>
    <w:rsid w:val="00B110AF"/>
    <w:rsid w:val="00B25FA6"/>
    <w:rsid w:val="00B31476"/>
    <w:rsid w:val="00B31965"/>
    <w:rsid w:val="00B32302"/>
    <w:rsid w:val="00B377DA"/>
    <w:rsid w:val="00B40245"/>
    <w:rsid w:val="00B42227"/>
    <w:rsid w:val="00B51D51"/>
    <w:rsid w:val="00B618A0"/>
    <w:rsid w:val="00B65200"/>
    <w:rsid w:val="00B66BD4"/>
    <w:rsid w:val="00B81DA9"/>
    <w:rsid w:val="00B94A03"/>
    <w:rsid w:val="00BA1851"/>
    <w:rsid w:val="00BA49FA"/>
    <w:rsid w:val="00BB0592"/>
    <w:rsid w:val="00BB225B"/>
    <w:rsid w:val="00BC1D0F"/>
    <w:rsid w:val="00BD3B70"/>
    <w:rsid w:val="00BD4E4B"/>
    <w:rsid w:val="00BD745C"/>
    <w:rsid w:val="00BE56E5"/>
    <w:rsid w:val="00BE58B1"/>
    <w:rsid w:val="00BE7A56"/>
    <w:rsid w:val="00BF1C7C"/>
    <w:rsid w:val="00BF2946"/>
    <w:rsid w:val="00BF757D"/>
    <w:rsid w:val="00C02D3F"/>
    <w:rsid w:val="00C13B1A"/>
    <w:rsid w:val="00C1788D"/>
    <w:rsid w:val="00C2055C"/>
    <w:rsid w:val="00C22FC7"/>
    <w:rsid w:val="00C40DF1"/>
    <w:rsid w:val="00C6238A"/>
    <w:rsid w:val="00C65948"/>
    <w:rsid w:val="00C72F04"/>
    <w:rsid w:val="00C734BE"/>
    <w:rsid w:val="00C7372C"/>
    <w:rsid w:val="00C82BA8"/>
    <w:rsid w:val="00C82E28"/>
    <w:rsid w:val="00C860C7"/>
    <w:rsid w:val="00C91A60"/>
    <w:rsid w:val="00CA14B4"/>
    <w:rsid w:val="00CA3BE9"/>
    <w:rsid w:val="00CB1236"/>
    <w:rsid w:val="00CB12B1"/>
    <w:rsid w:val="00CB5D02"/>
    <w:rsid w:val="00CB73F5"/>
    <w:rsid w:val="00CC3805"/>
    <w:rsid w:val="00CC509E"/>
    <w:rsid w:val="00CC55BA"/>
    <w:rsid w:val="00CC673C"/>
    <w:rsid w:val="00CC741A"/>
    <w:rsid w:val="00CD0177"/>
    <w:rsid w:val="00CD1A61"/>
    <w:rsid w:val="00CD483C"/>
    <w:rsid w:val="00CD6FAB"/>
    <w:rsid w:val="00CE7909"/>
    <w:rsid w:val="00CE7CEF"/>
    <w:rsid w:val="00CF56B0"/>
    <w:rsid w:val="00CF57C7"/>
    <w:rsid w:val="00D10C76"/>
    <w:rsid w:val="00D1493A"/>
    <w:rsid w:val="00D20BF4"/>
    <w:rsid w:val="00D25950"/>
    <w:rsid w:val="00D31C83"/>
    <w:rsid w:val="00D424BE"/>
    <w:rsid w:val="00D454E4"/>
    <w:rsid w:val="00D509FE"/>
    <w:rsid w:val="00D519A9"/>
    <w:rsid w:val="00D522B5"/>
    <w:rsid w:val="00D55D25"/>
    <w:rsid w:val="00D57264"/>
    <w:rsid w:val="00D84BB1"/>
    <w:rsid w:val="00D929F4"/>
    <w:rsid w:val="00D967AB"/>
    <w:rsid w:val="00DA4164"/>
    <w:rsid w:val="00DA646B"/>
    <w:rsid w:val="00DB3A42"/>
    <w:rsid w:val="00DB6C7C"/>
    <w:rsid w:val="00DC0361"/>
    <w:rsid w:val="00DC0F2C"/>
    <w:rsid w:val="00DC22AF"/>
    <w:rsid w:val="00DC7861"/>
    <w:rsid w:val="00DD0F61"/>
    <w:rsid w:val="00DD7F24"/>
    <w:rsid w:val="00DE378F"/>
    <w:rsid w:val="00DE4235"/>
    <w:rsid w:val="00DE7E19"/>
    <w:rsid w:val="00DF6561"/>
    <w:rsid w:val="00E0428B"/>
    <w:rsid w:val="00E31F09"/>
    <w:rsid w:val="00E353CB"/>
    <w:rsid w:val="00E35E9F"/>
    <w:rsid w:val="00E4641F"/>
    <w:rsid w:val="00E46567"/>
    <w:rsid w:val="00E47FFB"/>
    <w:rsid w:val="00E57A57"/>
    <w:rsid w:val="00E61273"/>
    <w:rsid w:val="00E61A3F"/>
    <w:rsid w:val="00E61DA6"/>
    <w:rsid w:val="00E63BAD"/>
    <w:rsid w:val="00E65A9F"/>
    <w:rsid w:val="00E714ED"/>
    <w:rsid w:val="00E733CE"/>
    <w:rsid w:val="00E813B3"/>
    <w:rsid w:val="00E90DEC"/>
    <w:rsid w:val="00E91A01"/>
    <w:rsid w:val="00EA065A"/>
    <w:rsid w:val="00EA2A07"/>
    <w:rsid w:val="00EA6865"/>
    <w:rsid w:val="00EA7E55"/>
    <w:rsid w:val="00EB4AD2"/>
    <w:rsid w:val="00EB506D"/>
    <w:rsid w:val="00EC1564"/>
    <w:rsid w:val="00EC1B45"/>
    <w:rsid w:val="00EC2C1D"/>
    <w:rsid w:val="00EC411B"/>
    <w:rsid w:val="00EC6F96"/>
    <w:rsid w:val="00EC6FDE"/>
    <w:rsid w:val="00EE0B95"/>
    <w:rsid w:val="00EE2CA9"/>
    <w:rsid w:val="00EE6697"/>
    <w:rsid w:val="00EF05BB"/>
    <w:rsid w:val="00EF7D0D"/>
    <w:rsid w:val="00F113EB"/>
    <w:rsid w:val="00F15C8E"/>
    <w:rsid w:val="00F22C16"/>
    <w:rsid w:val="00F234A4"/>
    <w:rsid w:val="00F23E75"/>
    <w:rsid w:val="00F26D50"/>
    <w:rsid w:val="00F31FE1"/>
    <w:rsid w:val="00F3633E"/>
    <w:rsid w:val="00F469E5"/>
    <w:rsid w:val="00F53BA8"/>
    <w:rsid w:val="00F61D3D"/>
    <w:rsid w:val="00F62774"/>
    <w:rsid w:val="00F7350F"/>
    <w:rsid w:val="00F7678D"/>
    <w:rsid w:val="00F822A4"/>
    <w:rsid w:val="00F841E0"/>
    <w:rsid w:val="00F874B8"/>
    <w:rsid w:val="00F906D8"/>
    <w:rsid w:val="00F94882"/>
    <w:rsid w:val="00F94D16"/>
    <w:rsid w:val="00F9660A"/>
    <w:rsid w:val="00FA1A99"/>
    <w:rsid w:val="00FA5F77"/>
    <w:rsid w:val="00FB02C8"/>
    <w:rsid w:val="00FB1724"/>
    <w:rsid w:val="00FB229F"/>
    <w:rsid w:val="00FB5144"/>
    <w:rsid w:val="00FC0BEF"/>
    <w:rsid w:val="00FC3BBD"/>
    <w:rsid w:val="00FD45A1"/>
    <w:rsid w:val="00FD6A0D"/>
    <w:rsid w:val="00FD6C7A"/>
    <w:rsid w:val="00FD6ED5"/>
    <w:rsid w:val="00FE2A18"/>
    <w:rsid w:val="00FE3680"/>
    <w:rsid w:val="00FE735D"/>
    <w:rsid w:val="00FF175B"/>
    <w:rsid w:val="00FF565A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AC13D"/>
  <w15:chartTrackingRefBased/>
  <w15:docId w15:val="{0BE35477-69F9-47C9-A03C-7F5C50A0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F15"/>
    <w:pPr>
      <w:spacing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0F15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760F15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760F15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760F15"/>
    <w:pPr>
      <w:numPr>
        <w:ilvl w:val="3"/>
        <w:numId w:val="3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rsid w:val="00760F15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760F15"/>
    <w:rPr>
      <w:rFonts w:ascii="Times New Roman" w:eastAsia="MS Mincho" w:hAnsi="Times New Roman" w:cs="Times New Roman"/>
      <w:smallCaps/>
      <w:noProof/>
      <w:sz w:val="20"/>
      <w:szCs w:val="20"/>
      <w:lang w:eastAsia="en-US"/>
    </w:rPr>
  </w:style>
  <w:style w:type="character" w:customStyle="1" w:styleId="20">
    <w:name w:val="標題 2 字元"/>
    <w:basedOn w:val="a0"/>
    <w:link w:val="2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40">
    <w:name w:val="標題 4 字元"/>
    <w:basedOn w:val="a0"/>
    <w:link w:val="4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50">
    <w:name w:val="標題 5 字元"/>
    <w:basedOn w:val="a0"/>
    <w:link w:val="5"/>
    <w:uiPriority w:val="99"/>
    <w:rsid w:val="00760F15"/>
    <w:rPr>
      <w:rFonts w:ascii="Times New Roman" w:eastAsia="Times New Roman" w:hAnsi="Times New Roman" w:cs="Times New Roman"/>
      <w:smallCaps/>
      <w:noProof/>
      <w:sz w:val="20"/>
      <w:szCs w:val="20"/>
      <w:lang w:eastAsia="en-US"/>
    </w:rPr>
  </w:style>
  <w:style w:type="paragraph" w:customStyle="1" w:styleId="Abstract">
    <w:name w:val="Abstract"/>
    <w:uiPriority w:val="99"/>
    <w:rsid w:val="00760F15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rsid w:val="00760F15"/>
    <w:pPr>
      <w:spacing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uthor">
    <w:name w:val="Author"/>
    <w:uiPriority w:val="99"/>
    <w:rsid w:val="00760F15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eastAsia="en-US"/>
    </w:rPr>
  </w:style>
  <w:style w:type="paragraph" w:styleId="a3">
    <w:name w:val="Body Text"/>
    <w:basedOn w:val="a"/>
    <w:link w:val="a4"/>
    <w:uiPriority w:val="99"/>
    <w:rsid w:val="00760F15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rsid w:val="00760F15"/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a3"/>
    <w:rsid w:val="00760F15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760F15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760F15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keywords">
    <w:name w:val="key words"/>
    <w:uiPriority w:val="99"/>
    <w:rsid w:val="00760F15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760F15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760F15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760F15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sponsors">
    <w:name w:val="sponsors"/>
    <w:rsid w:val="00760F15"/>
    <w:pPr>
      <w:framePr w:wrap="auto" w:hAnchor="text" w:x="615" w:y="2239"/>
      <w:pBdr>
        <w:top w:val="single" w:sz="4" w:space="2" w:color="auto"/>
      </w:pBdr>
      <w:spacing w:line="240" w:lineRule="auto"/>
      <w:ind w:firstLine="288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sid w:val="00760F15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760F15"/>
    <w:rPr>
      <w:i/>
      <w:iCs/>
      <w:sz w:val="15"/>
      <w:szCs w:val="15"/>
    </w:rPr>
  </w:style>
  <w:style w:type="paragraph" w:customStyle="1" w:styleId="tablecopy">
    <w:name w:val="table copy"/>
    <w:uiPriority w:val="99"/>
    <w:rsid w:val="00760F15"/>
    <w:pPr>
      <w:spacing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760F15"/>
    <w:pPr>
      <w:numPr>
        <w:numId w:val="6"/>
      </w:numPr>
      <w:tabs>
        <w:tab w:val="left" w:pos="29"/>
      </w:tabs>
      <w:spacing w:before="60" w:after="30" w:line="240" w:lineRule="auto"/>
      <w:ind w:left="360"/>
      <w:jc w:val="right"/>
    </w:pPr>
    <w:rPr>
      <w:rFonts w:ascii="Times New Roman" w:eastAsia="MS Mincho" w:hAnsi="Times New Roman" w:cs="Times New Roman"/>
      <w:sz w:val="12"/>
      <w:szCs w:val="12"/>
      <w:lang w:eastAsia="en-US"/>
    </w:rPr>
  </w:style>
  <w:style w:type="paragraph" w:customStyle="1" w:styleId="tablehead">
    <w:name w:val="table head"/>
    <w:uiPriority w:val="99"/>
    <w:rsid w:val="00760F15"/>
    <w:pPr>
      <w:numPr>
        <w:numId w:val="5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2A3683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2A368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2A3683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2A3683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a9">
    <w:name w:val="Placeholder Text"/>
    <w:basedOn w:val="a0"/>
    <w:uiPriority w:val="99"/>
    <w:semiHidden/>
    <w:rsid w:val="004E64F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434687"/>
    <w:pPr>
      <w:spacing w:before="100" w:beforeAutospacing="1" w:after="100" w:afterAutospacing="1"/>
      <w:jc w:val="left"/>
    </w:pPr>
    <w:rPr>
      <w:sz w:val="24"/>
      <w:szCs w:val="24"/>
      <w:lang w:eastAsia="zh-TW"/>
    </w:rPr>
  </w:style>
  <w:style w:type="table" w:styleId="aa">
    <w:name w:val="Table Grid"/>
    <w:basedOn w:val="a1"/>
    <w:uiPriority w:val="39"/>
    <w:rsid w:val="002256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22569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Hyperlink"/>
    <w:basedOn w:val="a0"/>
    <w:uiPriority w:val="99"/>
    <w:unhideWhenUsed/>
    <w:rsid w:val="006704ED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E2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li@mgt.ncu.edu.t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0CAAC-C29A-4202-AF79-D6280361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16</Pages>
  <Words>4754</Words>
  <Characters>27102</Characters>
  <Application>Microsoft Office Word</Application>
  <DocSecurity>0</DocSecurity>
  <Lines>225</Lines>
  <Paragraphs>63</Paragraphs>
  <ScaleCrop>false</ScaleCrop>
  <Company/>
  <LinksUpToDate>false</LinksUpToDate>
  <CharactersWithSpaces>31793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66</cp:revision>
  <dcterms:created xsi:type="dcterms:W3CDTF">2018-04-21T14:00:00Z</dcterms:created>
  <dcterms:modified xsi:type="dcterms:W3CDTF">2018-04-22T15:34:00Z</dcterms:modified>
</cp:coreProperties>
</file>