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5A6A48" w:rsidP="00A03988">
      <w:pPr>
        <w:pStyle w:val="papertitle"/>
        <w:ind w:firstLine="202"/>
        <w:rPr>
          <w:rFonts w:eastAsia="MS Mincho"/>
          <w:lang w:eastAsia="zh-TW"/>
        </w:rPr>
      </w:pPr>
      <w:r>
        <w:rPr>
          <w:sz w:val="36"/>
        </w:rPr>
        <w:t>Neural Network Applied in Investment Strategy</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bookmarkStart w:id="0" w:name="_GoBack"/>
      <w:bookmarkEnd w:id="0"/>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The parameters of the complex fuzzy sets layer are optimized using different algorithms, such as particle swarm optimization (PSO) and artificial bee colony optimization (ABCO); The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r w:rsidRPr="00850B89">
        <w:rPr>
          <w:rFonts w:eastAsia="標楷體"/>
          <w:lang w:eastAsia="zh-TW"/>
        </w:rPr>
        <w:t>many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Zhi-Bin et al. </w:t>
      </w:r>
      <w:r w:rsidRPr="00DC4A0A">
        <w:rPr>
          <w:rFonts w:eastAsia="標楷體"/>
        </w:rPr>
        <w:fldChar w:fldCharType="begin"/>
      </w:r>
      <w:r w:rsidR="005C12C2">
        <w:rPr>
          <w:rFonts w:eastAsia="標楷體"/>
        </w:rPr>
        <w:instrText xml:space="preserve"> ADDIN EN.CITE &lt;EndNote&gt;&lt;Cite&gt;&lt;Author&gt;Zhi-Bin&lt;/Author&gt;&lt;Year&gt;2005&lt;/Year&gt;&lt;RecNum&gt;295&lt;/RecNum&gt;&lt;DisplayText&gt;[43]&lt;/DisplayText&gt;&lt;record&gt;&lt;rec-number&gt;295&lt;/rec-number&gt;&lt;foreign-keys&gt;&lt;key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005C12C2">
        <w:rPr>
          <w:rFonts w:eastAsia="標楷體"/>
          <w:noProof/>
          <w:lang w:eastAsia="zh-TW"/>
        </w:rPr>
        <w:t>[43]</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005C12C2">
        <w:rPr>
          <w:rFonts w:eastAsia="標楷體"/>
        </w:rPr>
        <w:instrText xml:space="preserve"> ADDIN EN.CITE &lt;EndNote&gt;&lt;Cite&gt;&lt;Author&gt;Patel&lt;/Author&gt;&lt;Year&gt;2006&lt;/Year&gt;&lt;RecNum&gt;297&lt;/RecNum&gt;&lt;DisplayText&gt;[30]&lt;/DisplayText&gt;&lt;record&gt;&lt;rec-number&gt;297&lt;/rec-number&gt;&lt;foreign-keys&gt;&lt;key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005C12C2">
        <w:rPr>
          <w:rFonts w:eastAsia="標楷體"/>
          <w:noProof/>
        </w:rPr>
        <w:t>[30]</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005C12C2">
        <w:rPr>
          <w:rFonts w:eastAsia="標楷體"/>
        </w:rPr>
        <w:instrText xml:space="preserve"> ADDIN EN.CITE &lt;EndNote&gt;&lt;Cite&gt;&lt;Author&gt;Yao&lt;/Author&gt;&lt;Year&gt;2007&lt;/Year&gt;&lt;RecNum&gt;298&lt;/RecNum&gt;&lt;DisplayText&gt;[40]&lt;/DisplayText&gt;&lt;record&gt;&lt;rec-number&gt;298&lt;/rec-number&gt;&lt;foreign-keys&gt;&lt;key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005C12C2">
        <w:rPr>
          <w:rFonts w:eastAsia="標楷體"/>
          <w:noProof/>
          <w:lang w:eastAsia="zh-TW"/>
        </w:rPr>
        <w:t>[40]</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For example, Abbasi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roposed by scholar Fama in 1970, t</w:t>
      </w:r>
      <w:r w:rsidRPr="00581B87">
        <w:rPr>
          <w:rFonts w:eastAsia="標楷體"/>
        </w:rPr>
        <w:t xml:space="preserve">his theory holds that the transaction price is acceptable to both the buyer and the seller, and that all participants in the market can obtain information without compensation, so the information collected by the </w:t>
      </w:r>
      <w:r w:rsidRPr="00581B87">
        <w:rPr>
          <w:rFonts w:eastAsia="標楷體"/>
        </w:rPr>
        <w:lastRenderedPageBreak/>
        <w:t>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5C12C2">
        <w:rPr>
          <w:rFonts w:eastAsia="標楷體"/>
        </w:rPr>
        <w:instrText xml:space="preserve"> ADDIN EN.CITE &lt;EndNote&gt;&lt;Cite&gt;&lt;Author&gt;Yao&lt;/Author&gt;&lt;Year&gt;1999&lt;/Year&gt;&lt;RecNum&gt;306&lt;/RecNum&gt;&lt;DisplayText&gt;[39]&lt;/DisplayText&gt;&lt;record&gt;&lt;rec-number&gt;306&lt;/rec-number&gt;&lt;foreign-keys&gt;&lt;key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5C12C2">
        <w:rPr>
          <w:rFonts w:eastAsia="標楷體"/>
          <w:noProof/>
        </w:rPr>
        <w:t>[39]</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1" w:name="OLE_LINK1"/>
      <w:bookmarkStart w:id="2"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1"/>
      <w:bookmarkEnd w:id="2"/>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5C12C2">
        <w:rPr>
          <w:rFonts w:eastAsia="標楷體"/>
          <w:noProof/>
        </w:rPr>
        <w:t>[37]</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5C12C2">
        <w:rPr>
          <w:rFonts w:eastAsia="標楷體"/>
        </w:rPr>
        <w:instrText xml:space="preserve"> ADDIN EN.CITE &lt;EndNote&gt;&lt;Cite&gt;&lt;Author&gt;Takagi&lt;/Author&gt;&lt;Year&gt;1985&lt;/Year&gt;&lt;RecNum&gt;316&lt;/RecNum&gt;&lt;DisplayText&gt;[35]&lt;/DisplayText&gt;&lt;record&gt;&lt;rec-number&gt;316&lt;/rec-number&gt;&lt;foreign-keys&gt;&lt;key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5C12C2">
        <w:rPr>
          <w:rFonts w:eastAsia="標楷體"/>
          <w:noProof/>
          <w:lang w:eastAsia="zh-TW"/>
        </w:rPr>
        <w:t>[35]</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3" w:name="OLE_LINK11"/>
      <w:bookmarkStart w:id="4"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3"/>
      <w:bookmarkEnd w:id="4"/>
      <w:r w:rsidR="006F4CE0" w:rsidRPr="006F4CE0">
        <w:rPr>
          <w:rFonts w:eastAsia="標楷體"/>
        </w:rPr>
        <w:t>In order to improve the prediction effect, the neural network system is combined with the fuzzy rule of T</w:t>
      </w:r>
      <w:r w:rsidR="00863648">
        <w:rPr>
          <w:rFonts w:eastAsia="標楷體"/>
        </w:rPr>
        <w:t>akagi</w:t>
      </w:r>
      <w:r w:rsidR="006F4CE0" w:rsidRPr="006F4CE0">
        <w:rPr>
          <w:rFonts w:eastAsia="標楷體"/>
        </w:rPr>
        <w:t>-S</w:t>
      </w:r>
      <w:r w:rsidR="00863648">
        <w:rPr>
          <w:rFonts w:eastAsia="標楷體"/>
        </w:rPr>
        <w:t>ugeno</w:t>
      </w:r>
      <w:r w:rsidR="006F4CE0" w:rsidRPr="006F4CE0">
        <w:rPr>
          <w:rFonts w:eastAsia="標楷體"/>
        </w:rPr>
        <w:t xml:space="preserve"> (T-S)</w:t>
      </w:r>
      <w:r w:rsidR="006F4CE0">
        <w:rPr>
          <w:rFonts w:eastAsia="標楷體"/>
        </w:rPr>
        <w:t xml:space="preserve"> type</w:t>
      </w:r>
      <w:r w:rsidR="006F4CE0" w:rsidRPr="006F4CE0">
        <w:rPr>
          <w:rFonts w:eastAsia="標楷體"/>
        </w:rPr>
        <w:t xml:space="preserve"> to form a neuro-fuzzy model.</w:t>
      </w:r>
      <w:r w:rsidR="006F4CE0">
        <w:rPr>
          <w:rFonts w:eastAsia="標楷體"/>
        </w:rPr>
        <w:t xml:space="preserve"> </w:t>
      </w:r>
      <w:r w:rsidR="006F4CE0" w:rsidRPr="006F4CE0">
        <w:rPr>
          <w:rFonts w:eastAsia="標楷體"/>
        </w:rPr>
        <w:t>And the parameters of the neuro-</w:t>
      </w:r>
      <w:r w:rsidR="006F4CE0" w:rsidRPr="006F4CE0">
        <w:rPr>
          <w:rFonts w:eastAsia="標楷體"/>
        </w:rPr>
        <w:lastRenderedPageBreak/>
        <w:t xml:space="preserve">fuzzy model are 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005C12C2">
        <w:rPr>
          <w:rFonts w:eastAsia="標楷體"/>
        </w:rPr>
        <w:instrText xml:space="preserve"> ADDIN EN.CITE &lt;EndNote&gt;&lt;Cite ExcludeAuth="1"&gt;&lt;Author&gt;Zadeh&lt;/Author&gt;&lt;Year&gt;1965&lt;/Year&gt;&lt;RecNum&gt;290&lt;/RecNum&gt;&lt;DisplayText&gt;[42]&lt;/DisplayText&gt;&lt;record&gt;&lt;rec-number&gt;290&lt;/rec-number&gt;&lt;foreign-keys&gt;&lt;key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Ramot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005C12C2">
        <w:rPr>
          <w:rFonts w:eastAsia="標楷體"/>
        </w:rPr>
        <w:instrText xml:space="preserve"> ADDIN EN.CITE &lt;EndNote&gt;&lt;Cite&gt;&lt;Author&gt;Ramot&lt;/Author&gt;&lt;Year&gt;2002&lt;/Year&gt;&lt;RecNum&gt;292&lt;/RecNum&gt;&lt;DisplayText&gt;[31]&lt;/DisplayText&gt;&lt;record&gt;&lt;rec-number&gt;292&lt;/rec-number&gt;&lt;foreign-keys&gt;&lt;key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005C12C2">
        <w:rPr>
          <w:rFonts w:eastAsia="標楷體"/>
          <w:noProof/>
          <w:lang w:eastAsia="zh-TW"/>
        </w:rPr>
        <w:t>[31]</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a richer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005C12C2">
        <w:rPr>
          <w:rFonts w:eastAsia="標楷體"/>
          <w:noProof/>
          <w:lang w:eastAsia="zh-TW"/>
        </w:rPr>
        <w:t>[34]</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r w:rsidR="008B6068">
        <w:rPr>
          <w:rFonts w:eastAsia="標楷體"/>
          <w:lang w:eastAsia="zh-TW"/>
        </w:rPr>
        <w:t>t</w:t>
      </w:r>
      <w:r w:rsidR="008B6068" w:rsidRPr="008B6068">
        <w:rPr>
          <w:rFonts w:eastAsia="標楷體"/>
          <w:lang w:eastAsia="zh-TW"/>
        </w:rPr>
        <w:t xml:space="preserve">he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comparisons,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 xml:space="preserve">In addition, the performance comparison with the methods proposed in the </w:t>
      </w:r>
      <w:r w:rsidR="000C5EC5" w:rsidRPr="000C5EC5">
        <w:rPr>
          <w:rFonts w:eastAsia="標楷體"/>
          <w:lang w:eastAsia="zh-TW"/>
        </w:rPr>
        <w:lastRenderedPageBreak/>
        <w:t>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t>section V</w:t>
      </w:r>
      <w:r w:rsidR="0055631D" w:rsidRPr="0055631D">
        <w:rPr>
          <w:rFonts w:eastAsia="標楷體"/>
          <w:lang w:eastAsia="zh-TW"/>
        </w:rPr>
        <w:t xml:space="preserve"> discusses the results of the experiment. The </w:t>
      </w:r>
      <w:r w:rsidR="0055631D">
        <w:rPr>
          <w:rFonts w:eastAsia="標楷體"/>
          <w:lang w:eastAsia="zh-TW"/>
        </w:rPr>
        <w:t xml:space="preserve">sections VI </w:t>
      </w:r>
      <w:r w:rsidR="0055631D" w:rsidRPr="0055631D">
        <w:rPr>
          <w:rFonts w:eastAsia="標楷體"/>
          <w:lang w:eastAsia="zh-TW"/>
        </w:rPr>
        <w:t>is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5C12C2">
        <w:rPr>
          <w:rFonts w:eastAsia="標楷體"/>
        </w:rPr>
        <w:instrText xml:space="preserve"> ADDIN EN.CITE &lt;EndNote&gt;&lt;Cite&gt;&lt;Author&gt;Yu&lt;/Author&gt;&lt;Year&gt;2004&lt;/Year&gt;&lt;RecNum&gt;321&lt;/RecNum&gt;&lt;DisplayText&gt;[41]&lt;/DisplayText&gt;&lt;record&gt;&lt;rec-number&gt;321&lt;/rec-number&gt;&lt;foreign-keys&gt;&lt;key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dates&gt;&lt;year&gt;2004&lt;/year&gt;&lt;pub-dates&gt;&lt;date&gt;Oct&lt;/date&gt;&lt;/pub-dates&gt;&lt;/dates&gt;&lt;urls&gt;&lt;/urls&gt;&lt;/record&gt;&lt;/Cite&gt;&lt;/EndNote&gt;</w:instrText>
      </w:r>
      <w:r w:rsidR="00CE7ADB" w:rsidRPr="00DC4A0A">
        <w:rPr>
          <w:rFonts w:eastAsia="標楷體"/>
        </w:rPr>
        <w:fldChar w:fldCharType="separate"/>
      </w:r>
      <w:r w:rsidR="005C12C2">
        <w:rPr>
          <w:rFonts w:eastAsia="標楷體"/>
          <w:noProof/>
          <w:lang w:eastAsia="zh-TW"/>
        </w:rPr>
        <w:t>[41]</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The word entropy was first proposed by the German physicist Rudolph Clausius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t is a measure of the disorder of the physical system. When the entropy value is higher, the degree of disorder 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005C12C2">
        <w:rPr>
          <w:rFonts w:eastAsia="標楷體"/>
          <w:noProof/>
          <w:lang w:eastAsia="zh-TW"/>
        </w:rPr>
        <w:t>[34]</w:t>
      </w:r>
      <w:r w:rsidRPr="00DC4A0A">
        <w:rPr>
          <w:rFonts w:eastAsia="標楷體"/>
        </w:rPr>
        <w:fldChar w:fldCharType="end"/>
      </w:r>
      <w:r w:rsidRPr="00C33F79">
        <w:rPr>
          <w:rFonts w:eastAsia="標楷體"/>
        </w:rPr>
        <w:t xml:space="preserve">. If the randomness of information is higher, the information </w:t>
      </w:r>
      <w:r w:rsidRPr="00C33F79">
        <w:rPr>
          <w:rFonts w:eastAsia="標楷體"/>
        </w:rPr>
        <w:lastRenderedPageBreak/>
        <w:t xml:space="preserve">entropy value will be higher. For a random variable </w:t>
      </w:r>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69"/>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5" w:name="_Ref485665010"/>
          </w:p>
        </w:tc>
        <w:bookmarkEnd w:id="5"/>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6" w:name="OLE_LINK10"/>
            <m:r>
              <w:rPr>
                <w:rFonts w:ascii="Cambria Math" w:eastAsia="標楷體" w:hAnsi="Cambria Math"/>
                <w:lang w:eastAsia="zh-TW"/>
              </w:rPr>
              <m:t>X</m:t>
            </m:r>
            <w:bookmarkEnd w:id="6"/>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Pr>
          <w:rFonts w:eastAsia="標楷體"/>
          <w:lang w:eastAsia="zh-TW"/>
        </w:rPr>
        <w:t xml:space="preserve">is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5C12C2">
        <w:rPr>
          <w:rFonts w:eastAsia="標楷體"/>
          <w:noProof/>
          <w:lang w:eastAsia="zh-TW"/>
        </w:rPr>
        <w:t>[34]</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Zadeh proposed the concept of fuzzy sets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In 2002, Ramo</w:t>
      </w:r>
      <w:r w:rsidR="00AD3827">
        <w:rPr>
          <w:rFonts w:eastAsia="標楷體"/>
        </w:rPr>
        <w:t>t et al. [32] further proposed c</w:t>
      </w:r>
      <w:r w:rsidR="00AD3827" w:rsidRPr="00AD3827">
        <w:rPr>
          <w:rFonts w:eastAsia="標楷體"/>
        </w:rPr>
        <w:t xml:space="preserve">omplex fuzzy sets (CFSs), which means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5C12C2">
        <w:rPr>
          <w:rFonts w:eastAsia="標楷體"/>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name="Book"&gt;6&lt;/ref-type&gt;&lt;contributors&gt;&lt;authors&gt;&lt;author&gt;Hebb,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5C12C2">
        <w:rPr>
          <w:rFonts w:eastAsia="標楷體"/>
        </w:rPr>
        <w:instrText xml:space="preserve"> ADDIN EN.CITE &lt;EndNote&gt;&lt;Cite&gt;&lt;Author&gt;Rochester&lt;/Author&gt;&lt;Year&gt;1956&lt;/Year&gt;&lt;RecNum&gt;331&lt;/RecNum&gt;&lt;DisplayText&gt;[32]&lt;/DisplayText&gt;&lt;record&gt;&lt;rec-number&gt;331&lt;/rec-number&gt;&lt;foreign-keys&gt;&lt;key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5C12C2">
        <w:rPr>
          <w:rFonts w:eastAsia="標楷體"/>
          <w:noProof/>
          <w:lang w:eastAsia="zh-TW"/>
        </w:rPr>
        <w:t>[32]</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(non-linear problem), and the computer did not have enough ability </w:t>
      </w:r>
      <w:r w:rsidR="00F66B05" w:rsidRPr="00F66B05">
        <w:rPr>
          <w:rFonts w:eastAsia="標楷體"/>
          <w:lang w:eastAsia="zh-TW"/>
        </w:rPr>
        <w:lastRenderedPageBreak/>
        <w:t>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Werbos </w:t>
      </w:r>
      <w:r w:rsidR="00F66B05" w:rsidRPr="00DC4A0A">
        <w:rPr>
          <w:rFonts w:eastAsia="標楷體"/>
        </w:rPr>
        <w:fldChar w:fldCharType="begin"/>
      </w:r>
      <w:r w:rsidR="005C12C2">
        <w:rPr>
          <w:rFonts w:eastAsia="標楷體"/>
        </w:rPr>
        <w:instrText xml:space="preserve"> ADDIN EN.CITE &lt;EndNote&gt;&lt;Cite&gt;&lt;Author&gt;Werbos&lt;/Author&gt;&lt;Year&gt;1974&lt;/Year&gt;&lt;RecNum&gt;333&lt;/RecNum&gt;&lt;DisplayText&gt;[38]&lt;/DisplayText&gt;&lt;record&gt;&lt;rec-number&gt;333&lt;/rec-number&gt;&lt;foreign-keys&gt;&lt;key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5C12C2">
        <w:rPr>
          <w:rFonts w:eastAsia="標楷體"/>
          <w:noProof/>
          <w:lang w:eastAsia="zh-TW"/>
        </w:rPr>
        <w:t>[38]</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lgorithm (BP), which effectively solved the XOR problem and 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5C12C2">
        <w:rPr>
          <w:rFonts w:eastAsia="標楷體"/>
        </w:rPr>
        <w:instrText xml:space="preserve"> ADDIN EN.CITE &lt;EndNote&gt;&lt;Cite&gt;&lt;Author&gt;Russel&lt;/Author&gt;&lt;RecNum&gt;336&lt;/RecNum&gt;&lt;DisplayText&gt;[33]&lt;/DisplayText&gt;&lt;record&gt;&lt;rec-number&gt;336&lt;/rec-number&gt;&lt;foreign-keys&gt;&lt;key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5C12C2">
        <w:rPr>
          <w:rFonts w:eastAsia="標楷體"/>
          <w:noProof/>
          <w:lang w:eastAsia="zh-TW"/>
        </w:rPr>
        <w:t>[33]</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005C12C2">
        <w:rPr>
          <w:rFonts w:eastAsia="標楷體"/>
        </w:rPr>
        <w:instrText xml:space="preserve"> ADDIN EN.CITE &lt;EndNote&gt;&lt;Cite&gt;&lt;Author&gt;Vieira&lt;/Author&gt;&lt;Year&gt;2004&lt;/Year&gt;&lt;RecNum&gt;337&lt;/RecNum&gt;&lt;DisplayText&gt;[36]&lt;/DisplayText&gt;&lt;record&gt;&lt;rec-number&gt;337&lt;/rec-number&gt;&lt;foreign-keys&gt;&lt;key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005C12C2">
        <w:rPr>
          <w:rFonts w:eastAsia="標楷體"/>
          <w:noProof/>
          <w:lang w:eastAsia="zh-TW"/>
        </w:rPr>
        <w:t>[36]</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DD1130">
      <w:pPr>
        <w:overflowPunct w:val="0"/>
        <w:ind w:firstLine="202"/>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DD1130" w:rsidP="00DD1130">
      <w:pPr>
        <w:ind w:firstLine="202"/>
        <w:jc w:val="both"/>
        <w:rPr>
          <w:rFonts w:eastAsia="標楷體"/>
          <w:lang w:eastAsia="zh-TW"/>
        </w:rPr>
      </w:pPr>
      <w:r w:rsidRPr="00DD1130">
        <w:rPr>
          <w:rFonts w:eastAsia="標楷體"/>
          <w:lang w:eastAsia="zh-TW"/>
        </w:rPr>
        <w:t>This section will explain the method design and model a</w:t>
      </w:r>
      <w:r>
        <w:rPr>
          <w:rFonts w:eastAsia="標楷體"/>
          <w:lang w:eastAsia="zh-TW"/>
        </w:rPr>
        <w:t>rchitecture used in the researc</w:t>
      </w:r>
      <w:r>
        <w:rPr>
          <w:rFonts w:eastAsia="標楷體" w:hint="eastAsia"/>
          <w:lang w:eastAsia="zh-TW"/>
        </w:rPr>
        <w:t>h</w:t>
      </w:r>
      <w:r w:rsidRPr="00DD1130">
        <w:rPr>
          <w:rFonts w:eastAsia="標楷體"/>
          <w:lang w:eastAsia="zh-TW"/>
        </w:rPr>
        <w:t>.</w:t>
      </w:r>
      <w:r>
        <w:rPr>
          <w:rFonts w:eastAsia="標楷體" w:hint="eastAsia"/>
          <w:lang w:eastAsia="zh-TW"/>
        </w:rPr>
        <w:t xml:space="preserve"> </w:t>
      </w:r>
      <w:r w:rsidRPr="00DD1130">
        <w:rPr>
          <w:rFonts w:eastAsia="標楷體"/>
          <w:lang w:eastAsia="zh-TW"/>
        </w:rPr>
        <w:t xml:space="preserve">In this study, machine learning is used to determine the </w:t>
      </w:r>
      <w:r>
        <w:rPr>
          <w:rFonts w:eastAsia="標楷體"/>
          <w:lang w:eastAsia="zh-TW"/>
        </w:rPr>
        <w:t xml:space="preserve">model structure </w:t>
      </w:r>
      <w:r w:rsidRPr="00DD1130">
        <w:rPr>
          <w:rFonts w:eastAsia="標楷體"/>
          <w:lang w:eastAsia="zh-TW"/>
        </w:rPr>
        <w:t xml:space="preserve">size. The model is implemented using a </w:t>
      </w:r>
      <w:r>
        <w:rPr>
          <w:rFonts w:eastAsia="標楷體"/>
          <w:lang w:eastAsia="zh-TW"/>
        </w:rPr>
        <w:t>CNFS</w:t>
      </w:r>
      <w:r w:rsidRPr="00DD1130">
        <w:rPr>
          <w:rFonts w:eastAsia="標楷體"/>
          <w:lang w:eastAsia="zh-TW"/>
        </w:rPr>
        <w:t>. Different algorithms are used to opti</w:t>
      </w:r>
      <w:r w:rsidR="003D287A">
        <w:rPr>
          <w:rFonts w:eastAsia="標楷體"/>
          <w:lang w:eastAsia="zh-TW"/>
        </w:rPr>
        <w:t>mize the parameters of the</w:t>
      </w:r>
      <w:r w:rsidRPr="00DD1130">
        <w:rPr>
          <w:rFonts w:eastAsia="標楷體"/>
          <w:lang w:eastAsia="zh-TW"/>
        </w:rPr>
        <w:t xml:space="preserve"> </w:t>
      </w:r>
      <w:r w:rsidR="003D287A">
        <w:rPr>
          <w:rFonts w:eastAsia="標楷體"/>
          <w:lang w:eastAsia="zh-TW"/>
        </w:rPr>
        <w:t>if-part in the model</w:t>
      </w:r>
      <w:r w:rsidRPr="00DD1130">
        <w:rPr>
          <w:rFonts w:eastAsia="標楷體"/>
          <w:lang w:eastAsia="zh-TW"/>
        </w:rPr>
        <w:t xml:space="preserve">. </w:t>
      </w:r>
      <w:r w:rsidR="003D287A" w:rsidRPr="003D287A">
        <w:rPr>
          <w:rFonts w:eastAsia="標楷體"/>
          <w:lang w:eastAsia="zh-TW"/>
        </w:rPr>
        <w:t xml:space="preserve">The recursive least squares algorithm optimizes the parameters of the </w:t>
      </w:r>
      <w:r w:rsidR="003D287A">
        <w:rPr>
          <w:rFonts w:eastAsia="標楷體"/>
          <w:lang w:eastAsia="zh-TW"/>
        </w:rPr>
        <w:t xml:space="preserve">then-part. </w:t>
      </w:r>
      <w:r w:rsidR="003D287A" w:rsidRPr="003D287A">
        <w:rPr>
          <w:rFonts w:eastAsia="標楷體"/>
          <w:lang w:eastAsia="zh-TW"/>
        </w:rPr>
        <w:t xml:space="preserve">Before the data enters the model, through the </w:t>
      </w:r>
      <w:r w:rsidR="00F30DDA">
        <w:rPr>
          <w:rFonts w:eastAsia="標楷體"/>
          <w:lang w:eastAsia="zh-TW"/>
        </w:rPr>
        <w:t xml:space="preserve">multi-target feature </w:t>
      </w:r>
      <w:r w:rsidR="003D287A" w:rsidRPr="003D287A">
        <w:rPr>
          <w:rFonts w:eastAsia="標楷體"/>
          <w:lang w:eastAsia="zh-TW"/>
        </w:rPr>
        <w:t xml:space="preserve">selection </w:t>
      </w:r>
      <w:r w:rsidR="00F30DDA" w:rsidRPr="00DC4A0A">
        <w:rPr>
          <w:rFonts w:eastAsia="標楷體"/>
        </w:rPr>
        <w:fldChar w:fldCharType="begin"/>
      </w:r>
      <w:r w:rsidR="00F30DDA"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F30DDA" w:rsidRPr="00DC4A0A">
        <w:rPr>
          <w:rFonts w:eastAsia="標楷體"/>
          <w:lang w:eastAsia="zh-TW"/>
        </w:rPr>
        <w:instrText>國立中央大學資訊管理所李俊賢教授</w:instrText>
      </w:r>
      <w:r w:rsidR="00F30DDA" w:rsidRPr="00DC4A0A">
        <w:rPr>
          <w:rFonts w:eastAsia="標楷體"/>
          <w:lang w:eastAsia="zh-TW"/>
        </w:rPr>
        <w:instrText>&lt;/style&gt;&lt;style face="normal" font="default" size="100%"&gt;, &lt;/style&gt;&lt;style face="normal" font="default" charset="136" size="100%"&gt;</w:instrText>
      </w:r>
      <w:r w:rsidR="00F30DDA" w:rsidRPr="00DC4A0A">
        <w:rPr>
          <w:rFonts w:eastAsia="標楷體"/>
          <w:lang w:eastAsia="zh-TW"/>
        </w:rPr>
        <w:instrText>研究生訓練課程內容</w:instrText>
      </w:r>
      <w:r w:rsidR="00F30DDA" w:rsidRPr="00DC4A0A">
        <w:rPr>
          <w:rFonts w:eastAsia="標楷體"/>
          <w:lang w:eastAsia="zh-TW"/>
        </w:rPr>
        <w:instrText>&lt;/style&gt;&lt;/title&gt;&lt;/titles&gt;&lt;dates&gt;&lt;year&gt;2016-2018&lt;/year&gt;&lt;/dates&gt;&lt;urls&gt;&lt;/urls&gt;&lt;/record&gt;&lt;/Cite&gt;&lt;/EndNote&gt;</w:instrText>
      </w:r>
      <w:r w:rsidR="00F30DDA" w:rsidRPr="00DC4A0A">
        <w:rPr>
          <w:rFonts w:eastAsia="標楷體"/>
        </w:rPr>
        <w:fldChar w:fldCharType="separate"/>
      </w:r>
      <w:r w:rsidR="00F30DDA" w:rsidRPr="00DC4A0A">
        <w:rPr>
          <w:rFonts w:eastAsia="標楷體"/>
          <w:noProof/>
          <w:lang w:eastAsia="zh-TW"/>
        </w:rPr>
        <w:t>[28]</w:t>
      </w:r>
      <w:r w:rsidR="00F30DDA" w:rsidRPr="00DC4A0A">
        <w:rPr>
          <w:rFonts w:eastAsia="標楷體"/>
        </w:rPr>
        <w:fldChar w:fldCharType="end"/>
      </w:r>
      <w:r w:rsidR="003D287A" w:rsidRPr="003D287A">
        <w:rPr>
          <w:rFonts w:eastAsia="標楷體"/>
          <w:lang w:eastAsia="zh-TW"/>
        </w:rPr>
        <w:t>, select the feature data sets that are more effective for all the targets, and reduce the burden of the model.</w:t>
      </w:r>
      <w:r w:rsidR="00F30DDA">
        <w:rPr>
          <w:rFonts w:eastAsia="標楷體"/>
          <w:lang w:eastAsia="zh-TW"/>
        </w:rPr>
        <w:t xml:space="preserve"> </w:t>
      </w:r>
      <w:r w:rsidR="00F30DDA" w:rsidRPr="00F30DDA">
        <w:rPr>
          <w:rFonts w:eastAsia="標楷體"/>
          <w:lang w:eastAsia="zh-TW"/>
        </w:rPr>
        <w:t xml:space="preserve">Finally, the results are </w:t>
      </w:r>
      <w:r w:rsidR="00F30DDA">
        <w:rPr>
          <w:rFonts w:eastAsia="標楷體"/>
          <w:lang w:eastAsia="zh-TW"/>
        </w:rPr>
        <w:t>combined</w:t>
      </w:r>
      <w:r w:rsidR="00F30DDA" w:rsidRPr="00F30DDA">
        <w:rPr>
          <w:rFonts w:eastAsia="標楷體"/>
          <w:lang w:eastAsia="zh-TW"/>
        </w:rPr>
        <w:t xml:space="preserve"> with the investment strategy to make a comparison of different algorithms.</w:t>
      </w:r>
    </w:p>
    <w:p w:rsidR="00734D22" w:rsidRPr="00DC4A0A" w:rsidRDefault="00734D22" w:rsidP="00734D22">
      <w:pPr>
        <w:pStyle w:val="2"/>
        <w:tabs>
          <w:tab w:val="clear" w:pos="360"/>
          <w:tab w:val="num" w:pos="288"/>
        </w:tabs>
      </w:pPr>
      <w:r w:rsidRPr="00DC4A0A">
        <w:t>Complex Fuzzy Sets</w:t>
      </w:r>
    </w:p>
    <w:p w:rsidR="00734D22" w:rsidRPr="00DC4A0A" w:rsidRDefault="00396189" w:rsidP="00396189">
      <w:pPr>
        <w:ind w:firstLine="202"/>
        <w:jc w:val="both"/>
        <w:rPr>
          <w:rFonts w:eastAsia="標楷體"/>
          <w:lang w:eastAsia="zh-TW"/>
        </w:rPr>
      </w:pPr>
      <w:r w:rsidRPr="00396189">
        <w:rPr>
          <w:rFonts w:eastAsia="標楷體"/>
          <w:lang w:eastAsia="zh-TW"/>
        </w:rPr>
        <w:t xml:space="preserve">The traditional fuzzy </w:t>
      </w:r>
      <w:r>
        <w:rPr>
          <w:rFonts w:eastAsia="標楷體"/>
          <w:lang w:eastAsia="zh-TW"/>
        </w:rPr>
        <w:t>set</w:t>
      </w:r>
      <w:r w:rsidRPr="00396189">
        <w:rPr>
          <w:rFonts w:eastAsia="標楷體"/>
          <w:lang w:eastAsia="zh-TW"/>
        </w:rPr>
        <w:t xml:space="preserve"> concept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396189">
        <w:rPr>
          <w:rFonts w:eastAsia="標楷體"/>
          <w:lang w:eastAsia="zh-TW"/>
        </w:rPr>
        <w:t xml:space="preserve">, the </w:t>
      </w:r>
      <w:r>
        <w:rPr>
          <w:rFonts w:eastAsia="標楷體" w:hint="eastAsia"/>
          <w:lang w:eastAsia="zh-TW"/>
        </w:rPr>
        <w:t>m</w:t>
      </w:r>
      <w:r>
        <w:rPr>
          <w:rFonts w:eastAsia="標楷體"/>
          <w:lang w:eastAsia="zh-TW"/>
        </w:rPr>
        <w:t xml:space="preserve">embership </w:t>
      </w:r>
      <w:r w:rsidRPr="00396189">
        <w:rPr>
          <w:rFonts w:eastAsia="標楷體"/>
          <w:lang w:eastAsia="zh-TW"/>
        </w:rPr>
        <w:t xml:space="preserve">degree </w:t>
      </w:r>
      <w:r>
        <w:rPr>
          <w:rFonts w:eastAsia="標楷體"/>
          <w:lang w:eastAsia="zh-TW"/>
        </w:rPr>
        <w:t xml:space="preserve">of an </w:t>
      </w:r>
      <w:r w:rsidRPr="00396189">
        <w:rPr>
          <w:rFonts w:eastAsia="標楷體"/>
          <w:lang w:eastAsia="zh-TW"/>
        </w:rPr>
        <w:t>element to a set is one-to-one.</w:t>
      </w:r>
      <w:r>
        <w:rPr>
          <w:rFonts w:eastAsia="標楷體"/>
          <w:lang w:eastAsia="zh-TW"/>
        </w:rPr>
        <w:t xml:space="preserve"> </w:t>
      </w:r>
      <w:r w:rsidRPr="00396189">
        <w:rPr>
          <w:rFonts w:eastAsia="標楷體"/>
          <w:lang w:eastAsia="zh-TW"/>
        </w:rPr>
        <w:t xml:space="preserve">A </w:t>
      </w:r>
      <w:r>
        <w:rPr>
          <w:rFonts w:eastAsia="標楷體"/>
          <w:lang w:eastAsia="zh-TW"/>
        </w:rPr>
        <w:t xml:space="preserve">complex </w:t>
      </w:r>
      <w:r w:rsidRPr="00396189">
        <w:rPr>
          <w:rFonts w:eastAsia="標楷體"/>
          <w:lang w:eastAsia="zh-TW"/>
        </w:rPr>
        <w:t xml:space="preserve">fuzzy </w:t>
      </w:r>
      <w:r w:rsidRPr="00396189">
        <w:rPr>
          <w:rFonts w:eastAsia="標楷體"/>
          <w:lang w:eastAsia="zh-TW"/>
        </w:rPr>
        <w:lastRenderedPageBreak/>
        <w:t xml:space="preserve">set can have a richer </w:t>
      </w:r>
      <w:r>
        <w:rPr>
          <w:rFonts w:eastAsia="標楷體"/>
          <w:lang w:eastAsia="zh-TW"/>
        </w:rPr>
        <w:t xml:space="preserve">membership </w:t>
      </w:r>
      <w:r w:rsidRPr="00396189">
        <w:rPr>
          <w:rFonts w:eastAsia="標楷體"/>
          <w:lang w:eastAsia="zh-TW"/>
        </w:rPr>
        <w:t>degree</w:t>
      </w:r>
      <w:r>
        <w:rPr>
          <w:rFonts w:eastAsia="標楷體"/>
          <w:lang w:eastAsia="zh-TW"/>
        </w:rPr>
        <w:t>.</w:t>
      </w:r>
      <w:r w:rsidRPr="00396189">
        <w:rPr>
          <w:rFonts w:eastAsia="標楷體"/>
          <w:lang w:eastAsia="zh-TW"/>
        </w:rPr>
        <w:t xml:space="preserve"> Through this concept, the </w:t>
      </w:r>
      <w:r>
        <w:rPr>
          <w:rFonts w:eastAsia="標楷體"/>
          <w:lang w:eastAsia="zh-TW"/>
        </w:rPr>
        <w:t xml:space="preserve">complex-valued membership </w:t>
      </w:r>
      <w:r w:rsidRPr="00396189">
        <w:rPr>
          <w:rFonts w:eastAsia="標楷體"/>
          <w:lang w:eastAsia="zh-TW"/>
        </w:rPr>
        <w:t xml:space="preserve">degree of a piece of data can be calculated, </w:t>
      </w:r>
      <w:r>
        <w:rPr>
          <w:rFonts w:eastAsia="標楷體"/>
          <w:lang w:eastAsia="zh-TW"/>
        </w:rPr>
        <w:t>which makes</w:t>
      </w:r>
      <w:r w:rsidRPr="00396189">
        <w:rPr>
          <w:rFonts w:eastAsia="標楷體"/>
          <w:lang w:eastAsia="zh-TW"/>
        </w:rPr>
        <w:t xml:space="preserve"> the model can predict multiple targets at a time.</w:t>
      </w:r>
      <w:r>
        <w:rPr>
          <w:rFonts w:eastAsia="標楷體"/>
          <w:lang w:eastAsia="zh-TW"/>
        </w:rPr>
        <w:t xml:space="preserve"> </w:t>
      </w:r>
      <w:r w:rsidR="00B64F41">
        <w:rPr>
          <w:rFonts w:eastAsia="標楷體"/>
          <w:lang w:eastAsia="zh-TW"/>
        </w:rPr>
        <w:t xml:space="preserve">The process of </w:t>
      </w:r>
      <w:r w:rsidR="00FA46DF">
        <w:rPr>
          <w:rFonts w:eastAsia="標楷體"/>
          <w:lang w:eastAsia="zh-TW"/>
        </w:rPr>
        <w:t xml:space="preserve">membership calculation is as follows, assuming that there is a complex fuzzy set </w:t>
      </w:r>
      <m:oMath>
        <m:r>
          <w:rPr>
            <w:rFonts w:ascii="Cambria Math" w:eastAsia="標楷體" w:hAnsi="Cambria Math"/>
            <w:lang w:eastAsia="zh-TW"/>
          </w:rPr>
          <m:t>S</m:t>
        </m:r>
      </m:oMath>
      <w:r w:rsidR="00FA46DF">
        <w:rPr>
          <w:rFonts w:eastAsia="標楷體"/>
          <w:lang w:eastAsia="zh-TW"/>
        </w:rPr>
        <w:t>,which can be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46"/>
      </w:tblGrid>
      <w:tr w:rsidR="00734D22" w:rsidRPr="00DC4A0A" w:rsidTr="00505D74">
        <w:tc>
          <w:tcPr>
            <w:tcW w:w="7905" w:type="dxa"/>
          </w:tcPr>
          <w:p w:rsidR="00734D22" w:rsidRPr="00DC4A0A" w:rsidRDefault="00734D22" w:rsidP="00505D74">
            <w:pPr>
              <w:rPr>
                <w:rFonts w:eastAsia="標楷體"/>
              </w:rPr>
            </w:pPr>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w:r w:rsidR="0007496C">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07496C">
      <w:pPr>
        <w:jc w:val="left"/>
        <w:rPr>
          <w:rFonts w:eastAsia="標楷體"/>
          <w:lang w:eastAsia="zh-TW"/>
        </w:rPr>
      </w:pPr>
      <w:r>
        <w:rPr>
          <w:rFonts w:eastAsia="標楷體"/>
          <w:lang w:eastAsia="zh-TW"/>
        </w:rPr>
        <w:t xml:space="preserve">where,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membership degree of element </w:t>
      </w:r>
      <m:oMath>
        <m:r>
          <w:rPr>
            <w:rFonts w:ascii="Cambria Math" w:eastAsia="標楷體" w:hAnsi="Cambria Math"/>
            <w:lang w:eastAsia="zh-TW"/>
          </w:rPr>
          <m:t>x</m:t>
        </m:r>
      </m:oMath>
      <w:r>
        <w:rPr>
          <w:rFonts w:eastAsia="標楷體"/>
          <w:lang w:eastAsia="zh-TW"/>
        </w:rPr>
        <w:t>,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49"/>
      </w:tblGrid>
      <w:tr w:rsidR="00734D22" w:rsidRPr="00DC4A0A" w:rsidTr="00505D74">
        <w:tc>
          <w:tcPr>
            <w:tcW w:w="7905" w:type="dxa"/>
          </w:tcPr>
          <w:p w:rsidR="00734D22" w:rsidRPr="00DC4A0A" w:rsidRDefault="00200E5F"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Para>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734D22">
      <w:pPr>
        <w:overflowPunct w:val="0"/>
        <w:jc w:val="both"/>
        <w:rPr>
          <w:rFonts w:eastAsia="標楷體"/>
          <w:lang w:eastAsia="zh-TW"/>
        </w:rPr>
      </w:pPr>
      <w:r>
        <w:rPr>
          <w:rFonts w:eastAsia="標楷體"/>
          <w:lang w:eastAsia="zh-TW"/>
        </w:rPr>
        <w:t xml:space="preserve">where, </w:t>
      </w:r>
      <w:bookmarkStart w:id="7" w:name="OLE_LINK31"/>
      <w:bookmarkStart w:id="8" w:name="OLE_LINK32"/>
      <m:oMath>
        <m:r>
          <w:rPr>
            <w:rFonts w:ascii="Cambria Math" w:eastAsia="標楷體" w:hAnsi="Cambria Math"/>
            <w:lang w:eastAsia="zh-TW"/>
          </w:rPr>
          <m:t>x</m:t>
        </m:r>
      </m:oMath>
      <w:bookmarkEnd w:id="7"/>
      <w:bookmarkEnd w:id="8"/>
      <w:r>
        <w:rPr>
          <w:rFonts w:eastAsia="標楷體"/>
          <w:lang w:eastAsia="zh-TW"/>
        </w:rPr>
        <w:t xml:space="preserve"> is value variable of universal set </w:t>
      </w:r>
      <m:oMath>
        <m:r>
          <w:rPr>
            <w:rFonts w:ascii="Cambria Math" w:eastAsia="標楷體" w:hAnsi="Cambria Math"/>
            <w:lang w:eastAsia="zh-TW"/>
          </w:rPr>
          <m:t>U</m:t>
        </m:r>
      </m:oMath>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w:t>
      </w:r>
      <w:r w:rsidR="006E7946">
        <w:rPr>
          <w:rFonts w:eastAsia="標楷體"/>
        </w:rPr>
        <w:t xml:space="preserve">the amplitude function, it is real-valued between 0 to 1;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6E7946">
        <w:rPr>
          <w:rFonts w:eastAsia="標楷體"/>
        </w:rPr>
        <w:t xml:space="preserve"> is the phase function, it is real-valued; </w:t>
      </w:r>
      <m:oMath>
        <m:r>
          <w:rPr>
            <w:rFonts w:ascii="Cambria Math" w:eastAsia="標楷體" w:hAnsi="Cambria Math"/>
            <w:lang w:eastAsia="zh-TW"/>
          </w:rPr>
          <m:t>j</m:t>
        </m:r>
      </m:oMath>
      <w:r w:rsidR="006E7946">
        <w:rPr>
          <w:rFonts w:eastAsia="標楷體"/>
          <w:lang w:eastAsia="zh-TW"/>
        </w:rPr>
        <w:t xml:space="preserve"> is </w:t>
      </w:r>
      <m:oMath>
        <m:rad>
          <m:radPr>
            <m:degHide m:val="1"/>
            <m:ctrlPr>
              <w:rPr>
                <w:rFonts w:ascii="Cambria Math" w:eastAsia="標楷體" w:hAnsi="Cambria Math"/>
              </w:rPr>
            </m:ctrlPr>
          </m:radPr>
          <m:deg/>
          <m:e>
            <m:r>
              <w:rPr>
                <w:rFonts w:ascii="Cambria Math" w:eastAsia="標楷體" w:hAnsi="Cambria Math"/>
                <w:lang w:eastAsia="zh-TW"/>
              </w:rPr>
              <m:t>-1</m:t>
            </m:r>
          </m:e>
        </m:rad>
      </m:oMath>
      <w:r w:rsidR="006E7946">
        <w:rPr>
          <w:rFonts w:eastAsia="標楷體"/>
        </w:rPr>
        <w:t>.</w:t>
      </w:r>
    </w:p>
    <w:p w:rsidR="00734D22" w:rsidRPr="00DC4A0A" w:rsidRDefault="006E7946" w:rsidP="006E7946">
      <w:pPr>
        <w:overflowPunct w:val="0"/>
        <w:ind w:firstLine="202"/>
        <w:jc w:val="both"/>
        <w:rPr>
          <w:rFonts w:eastAsia="標楷體"/>
        </w:rPr>
      </w:pPr>
      <w:r>
        <w:rPr>
          <w:rFonts w:eastAsia="標楷體" w:hint="eastAsia"/>
          <w:lang w:eastAsia="zh-TW"/>
        </w:rPr>
        <w:t>T</w:t>
      </w:r>
      <w:r>
        <w:rPr>
          <w:rFonts w:eastAsia="標楷體"/>
          <w:lang w:eastAsia="zh-TW"/>
        </w:rPr>
        <w:t xml:space="preserve">his study uses a Gaussian complex fuzzy set, which was proposed by </w:t>
      </w:r>
      <w:r w:rsidR="00734D22" w:rsidRPr="00DC4A0A">
        <w:rPr>
          <w:rFonts w:eastAsia="標楷體"/>
          <w:lang w:eastAsia="zh-TW"/>
        </w:rPr>
        <w:t xml:space="preserve">Li et al. </w:t>
      </w:r>
      <w:r w:rsidR="00734D22" w:rsidRPr="00DC4A0A">
        <w:rPr>
          <w:rFonts w:eastAsia="標楷體"/>
        </w:rPr>
        <w:fldChar w:fldCharType="begin"/>
      </w:r>
      <w:r w:rsidR="00734D22"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734D22" w:rsidRPr="00DC4A0A">
        <w:rPr>
          <w:rFonts w:eastAsia="標楷體"/>
        </w:rPr>
        <w:fldChar w:fldCharType="separate"/>
      </w:r>
      <w:r w:rsidR="00734D22" w:rsidRPr="00DC4A0A">
        <w:rPr>
          <w:rFonts w:eastAsia="標楷體"/>
          <w:noProof/>
          <w:lang w:eastAsia="zh-TW"/>
        </w:rPr>
        <w:t>[24]</w:t>
      </w:r>
      <w:r w:rsidR="00734D22" w:rsidRPr="00DC4A0A">
        <w:rPr>
          <w:rFonts w:eastAsia="標楷體"/>
        </w:rPr>
        <w:fldChar w:fldCharType="end"/>
      </w:r>
      <w:r>
        <w:rPr>
          <w:rFonts w:eastAsia="標楷體"/>
          <w:lang w:eastAsia="zh-TW"/>
        </w:rPr>
        <w:t xml:space="preserve">, is a combination of complex fuzzy set and Gaussian function. </w:t>
      </w:r>
      <w:r w:rsidR="00734D22" w:rsidRPr="00DC4A0A">
        <w:rPr>
          <w:rFonts w:eastAsia="標楷體"/>
        </w:rPr>
        <w:t xml:space="preserve">Complex Gaussian membership function </w:t>
      </w:r>
      <w:r w:rsidR="002271A8">
        <w:rPr>
          <w:rFonts w:eastAsia="標楷體"/>
        </w:rPr>
        <w:t>(</w:t>
      </w:r>
      <w:r w:rsidR="00734D22" w:rsidRPr="00DC4A0A">
        <w:rPr>
          <w:rFonts w:eastAsia="標楷體"/>
        </w:rPr>
        <w:t>cGMF)</w:t>
      </w:r>
      <w:r w:rsidR="002271A8">
        <w:rPr>
          <w:rFonts w:eastAsia="標楷體"/>
        </w:rPr>
        <w:t xml:space="preserve"> is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17"/>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00E5F"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Para>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00E5F"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Para>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CD3B41" w:rsidP="00734D22">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Pr>
          <w:rFonts w:eastAsia="標楷體"/>
          <w:lang w:eastAsia="zh-TW"/>
        </w:rPr>
        <w:t xml:space="preserve"> are input data, center and spread of the fuzzy set, </w:t>
      </w:r>
      <m:oMath>
        <m:r>
          <m:rPr>
            <m:sty m:val="p"/>
          </m:rPr>
          <w:rPr>
            <w:rFonts w:ascii="Cambria Math" w:eastAsia="標楷體" w:hAnsi="Cambria Math"/>
          </w:rPr>
          <m:t>λ</m:t>
        </m:r>
      </m:oMath>
      <w:r>
        <w:rPr>
          <w:rFonts w:eastAsia="標楷體"/>
        </w:rPr>
        <w:t xml:space="preserve"> is the phase frequency parameter, this parameter enters the parameter learning to increase the flexibility of the model.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r>
          <w:rPr>
            <w:rFonts w:ascii="Cambria Math" w:eastAsia="標楷體" w:hAnsi="Cambria Math"/>
          </w:rPr>
          <m:t xml:space="preserve"> </m:t>
        </m:r>
      </m:oMath>
      <w:r>
        <w:rPr>
          <w:rFonts w:eastAsia="標楷體"/>
          <w:lang w:eastAsia="zh-TW"/>
        </w:rPr>
        <w:t xml:space="preserve">is the </w:t>
      </w:r>
      <w:r w:rsidR="001E4207">
        <w:rPr>
          <w:rFonts w:eastAsia="標楷體"/>
          <w:lang w:eastAsia="zh-TW"/>
        </w:rPr>
        <w:t>first order differential of Gussian function, t</w:t>
      </w:r>
      <w:r w:rsidR="001E4207" w:rsidRPr="001E4207">
        <w:rPr>
          <w:rFonts w:eastAsia="標楷體"/>
          <w:lang w:eastAsia="zh-TW"/>
        </w:rPr>
        <w:t xml:space="preserve">he purpose is to re-use Gaussian original parameters and reduce the complexity of the parameters during the </w:t>
      </w:r>
      <w:r w:rsidR="001E4207">
        <w:rPr>
          <w:rFonts w:eastAsia="標楷體"/>
          <w:lang w:eastAsia="zh-TW"/>
        </w:rPr>
        <w:t>computation</w:t>
      </w:r>
      <w:r w:rsidR="001E4207" w:rsidRPr="001E4207">
        <w:rPr>
          <w:rFonts w:eastAsia="標楷體"/>
          <w:lang w:eastAsia="zh-TW"/>
        </w:rPr>
        <w:t>.</w:t>
      </w:r>
      <w:r w:rsidR="001E4207">
        <w:rPr>
          <w:rFonts w:eastAsia="標楷體"/>
          <w:lang w:eastAsia="zh-TW"/>
        </w:rPr>
        <w:t xml:space="preserve"> </w:t>
      </w:r>
      <w:r w:rsidR="001E4207" w:rsidRPr="001E4207">
        <w:rPr>
          <w:rFonts w:eastAsia="標楷體"/>
          <w:lang w:eastAsia="zh-TW"/>
        </w:rPr>
        <w:t xml:space="preserve">Through the complex Gaussian fuzzy set, a complex degree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can be obtained.</w:t>
      </w:r>
      <w:r w:rsidR="001E4207">
        <w:rPr>
          <w:rFonts w:eastAsia="標楷體"/>
          <w:lang w:eastAsia="zh-TW"/>
        </w:rPr>
        <w:t xml:space="preserve"> </w:t>
      </w:r>
      <w:r w:rsidR="001E4207" w:rsidRPr="001E4207">
        <w:rPr>
          <w:rFonts w:eastAsia="標楷體"/>
          <w:lang w:eastAsia="zh-TW"/>
        </w:rPr>
        <w:t xml:space="preserve">We can decompose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to obtain a </w:t>
      </w:r>
      <w:r w:rsidR="001E4207">
        <w:rPr>
          <w:rFonts w:eastAsia="標楷體"/>
          <w:lang w:eastAsia="zh-TW"/>
        </w:rPr>
        <w:t>membership</w:t>
      </w:r>
      <w:r w:rsidR="001E4207" w:rsidRPr="001E4207">
        <w:rPr>
          <w:rFonts w:eastAsia="標楷體"/>
          <w:lang w:eastAsia="zh-TW"/>
        </w:rPr>
        <w:t xml:space="preserve"> degree vector </w:t>
      </w:r>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r w:rsidR="001E4207" w:rsidRPr="001E4207">
        <w:rPr>
          <w:rFonts w:eastAsia="標楷體"/>
          <w:lang w:eastAsia="zh-TW"/>
        </w:rPr>
        <w:t xml:space="preserve"> and the components are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49"/>
      </w:tblGrid>
      <w:tr w:rsidR="00734D22" w:rsidRPr="00DC4A0A" w:rsidTr="00505D74">
        <w:tc>
          <w:tcPr>
            <w:tcW w:w="7905" w:type="dxa"/>
          </w:tcPr>
          <w:p w:rsidR="00734D22" w:rsidRPr="00DC4A0A" w:rsidRDefault="00200E5F"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00E5F"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00E5F" w:rsidP="00505D74">
            <w:pPr>
              <w:rPr>
                <w:rFonts w:eastAsia="標楷體"/>
              </w:rPr>
            </w:pPr>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1E4207" w:rsidP="001E4207">
      <w:pPr>
        <w:jc w:val="left"/>
        <w:rPr>
          <w:rFonts w:eastAsia="標楷體"/>
          <w:lang w:eastAsia="zh-TW"/>
        </w:rPr>
      </w:pPr>
      <w:r>
        <w:rPr>
          <w:rFonts w:eastAsia="標楷體"/>
          <w:lang w:eastAsia="zh-TW"/>
        </w:rPr>
        <w:t xml:space="preserve">where, </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real part of the value; </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imaginary part of the value;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Gussian function as formula </w:t>
      </w:r>
      <w:r w:rsidR="00734D22" w:rsidRPr="00DC4A0A">
        <w:rPr>
          <w:rFonts w:eastAsia="標楷體"/>
          <w:lang w:eastAsia="zh-TW"/>
        </w:rPr>
        <w:t>(5)</w:t>
      </w:r>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first order differential of Gaussian function as formula </w:t>
      </w:r>
      <w:r w:rsidR="00734D22" w:rsidRPr="00DC4A0A">
        <w:rPr>
          <w:rFonts w:eastAsia="標楷體"/>
          <w:lang w:eastAsia="zh-TW"/>
        </w:rPr>
        <w:t>(6)</w:t>
      </w:r>
      <w:r>
        <w:rPr>
          <w:rFonts w:eastAsia="標楷體"/>
          <w:lang w:eastAsia="zh-TW"/>
        </w:rPr>
        <w:t xml:space="preserve">. </w:t>
      </w:r>
      <w:r w:rsidRPr="001E4207">
        <w:rPr>
          <w:rFonts w:eastAsia="標楷體"/>
          <w:lang w:eastAsia="zh-TW"/>
        </w:rPr>
        <w:t xml:space="preserve">Through the above disassembly, the </w:t>
      </w:r>
      <w:r>
        <w:rPr>
          <w:rFonts w:eastAsia="標楷體"/>
          <w:lang w:eastAsia="zh-TW"/>
        </w:rPr>
        <w:t xml:space="preserve">membership </w:t>
      </w:r>
      <w:r w:rsidRPr="001E4207">
        <w:rPr>
          <w:rFonts w:eastAsia="標楷體"/>
          <w:lang w:eastAsia="zh-TW"/>
        </w:rPr>
        <w:t>degree different from the traditional fuzzy set can be obtained without increasing the parameters. This method provides a rich</w:t>
      </w:r>
      <w:r>
        <w:rPr>
          <w:rFonts w:eastAsia="標楷體"/>
          <w:lang w:eastAsia="zh-TW"/>
        </w:rPr>
        <w:t>er</w:t>
      </w:r>
      <w:r w:rsidRPr="001E4207">
        <w:rPr>
          <w:rFonts w:eastAsia="標楷體"/>
          <w:lang w:eastAsia="zh-TW"/>
        </w:rPr>
        <w:t>, which is convenient for more applications in the future.</w:t>
      </w:r>
    </w:p>
    <w:p w:rsidR="00734D22" w:rsidRPr="00DC4A0A" w:rsidRDefault="00734D22" w:rsidP="00734D22">
      <w:pPr>
        <w:pStyle w:val="2"/>
        <w:tabs>
          <w:tab w:val="clear" w:pos="360"/>
          <w:tab w:val="num" w:pos="288"/>
        </w:tabs>
      </w:pPr>
      <w:r w:rsidRPr="00DC4A0A">
        <w:t>Structure Learning</w:t>
      </w:r>
    </w:p>
    <w:p w:rsidR="00734D22" w:rsidRPr="00DC4A0A" w:rsidRDefault="00905B17" w:rsidP="00905B17">
      <w:pPr>
        <w:overflowPunct w:val="0"/>
        <w:ind w:firstLine="202"/>
        <w:jc w:val="both"/>
        <w:rPr>
          <w:rFonts w:eastAsia="標楷體"/>
          <w:lang w:eastAsia="zh-TW"/>
        </w:rPr>
      </w:pPr>
      <w:r w:rsidRPr="00905B17">
        <w:rPr>
          <w:rFonts w:eastAsia="標楷體"/>
          <w:lang w:eastAsia="zh-TW"/>
        </w:rPr>
        <w:t>S</w:t>
      </w:r>
      <w:r>
        <w:rPr>
          <w:rFonts w:eastAsia="標楷體"/>
          <w:lang w:eastAsia="zh-TW"/>
        </w:rPr>
        <w:t xml:space="preserve">tructure </w:t>
      </w:r>
      <w:r w:rsidRPr="00905B17">
        <w:rPr>
          <w:rFonts w:eastAsia="標楷體"/>
          <w:lang w:eastAsia="zh-TW"/>
        </w:rPr>
        <w:t xml:space="preserve">learning is to build a more appropriate model architecture through training </w:t>
      </w:r>
      <w:r>
        <w:rPr>
          <w:rFonts w:eastAsia="標楷體"/>
          <w:lang w:eastAsia="zh-TW"/>
        </w:rPr>
        <w:t>data</w:t>
      </w:r>
      <w:r w:rsidRPr="00905B17">
        <w:rPr>
          <w:rFonts w:eastAsia="標楷體"/>
          <w:lang w:eastAsia="zh-TW"/>
        </w:rPr>
        <w:t>. In addition, the results of structural learning will become part of the subsequent paramet</w:t>
      </w:r>
      <w:r>
        <w:rPr>
          <w:rFonts w:eastAsia="標楷體"/>
          <w:lang w:eastAsia="zh-TW"/>
        </w:rPr>
        <w:t>er</w:t>
      </w:r>
      <w:r w:rsidRPr="00905B17">
        <w:rPr>
          <w:rFonts w:eastAsia="標楷體"/>
          <w:lang w:eastAsia="zh-TW"/>
        </w:rPr>
        <w:t xml:space="preserve"> learning.</w:t>
      </w:r>
      <w:r>
        <w:rPr>
          <w:rFonts w:eastAsia="標楷體"/>
          <w:lang w:eastAsia="zh-TW"/>
        </w:rPr>
        <w:t xml:space="preserve"> </w:t>
      </w:r>
      <w:r w:rsidRPr="00905B17">
        <w:rPr>
          <w:rFonts w:eastAsia="標楷體"/>
          <w:lang w:eastAsia="zh-TW"/>
        </w:rPr>
        <w:t>In this study, Gaussian fuzzy sets are used, which requires two parameters, center and standard deviation. Therefore, the training data of different i</w:t>
      </w:r>
      <w:r>
        <w:rPr>
          <w:rFonts w:eastAsia="標楷體"/>
          <w:lang w:eastAsia="zh-TW"/>
        </w:rPr>
        <w:t>nput dimensions are clustered by s</w:t>
      </w:r>
      <w:r w:rsidRPr="00905B17">
        <w:rPr>
          <w:rFonts w:eastAsia="標楷體"/>
          <w:lang w:eastAsia="zh-TW"/>
        </w:rPr>
        <w:t xml:space="preserve">ubtractive cluster (SC) algorithm </w:t>
      </w:r>
      <w:r w:rsidR="00734D22" w:rsidRPr="00DC4A0A">
        <w:rPr>
          <w:rFonts w:eastAsia="標楷體"/>
        </w:rPr>
        <w:fldChar w:fldCharType="begin"/>
      </w:r>
      <w:r w:rsidR="00734D22"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734D22" w:rsidRPr="00DC4A0A">
        <w:rPr>
          <w:rFonts w:eastAsia="標楷體"/>
        </w:rPr>
        <w:fldChar w:fldCharType="separate"/>
      </w:r>
      <w:r w:rsidR="00734D22" w:rsidRPr="00DC4A0A">
        <w:rPr>
          <w:rFonts w:eastAsia="標楷體"/>
          <w:noProof/>
          <w:lang w:eastAsia="zh-TW"/>
        </w:rPr>
        <w:t>[7]</w:t>
      </w:r>
      <w:r w:rsidR="00734D22" w:rsidRPr="00DC4A0A">
        <w:rPr>
          <w:rFonts w:eastAsia="標楷體"/>
        </w:rPr>
        <w:fldChar w:fldCharType="end"/>
      </w:r>
      <w:r>
        <w:rPr>
          <w:rFonts w:eastAsia="標楷體"/>
        </w:rPr>
        <w:t xml:space="preserve">. </w:t>
      </w:r>
      <w:r w:rsidRPr="00905B17">
        <w:rPr>
          <w:rFonts w:eastAsia="標楷體"/>
        </w:rPr>
        <w:t xml:space="preserve">The </w:t>
      </w:r>
      <w:r w:rsidRPr="00905B17">
        <w:rPr>
          <w:rFonts w:eastAsia="標楷體"/>
        </w:rPr>
        <w:lastRenderedPageBreak/>
        <w:t>clustered group center is combined with the standard devia</w:t>
      </w:r>
      <w:r>
        <w:rPr>
          <w:rFonts w:eastAsia="標楷體"/>
        </w:rPr>
        <w:t>tion of each dimension to form</w:t>
      </w:r>
      <w:r w:rsidRPr="00905B17">
        <w:rPr>
          <w:rFonts w:eastAsia="標楷體"/>
        </w:rPr>
        <w:t xml:space="preserve"> fuzzy set</w:t>
      </w:r>
      <w:r>
        <w:rPr>
          <w:rFonts w:eastAsia="標楷體"/>
        </w:rPr>
        <w:t>s</w:t>
      </w:r>
      <w:r w:rsidRPr="00905B17">
        <w:rPr>
          <w:rFonts w:eastAsia="標楷體"/>
        </w:rPr>
        <w:t xml:space="preserve">. The sum of the fuzzy sets of each dimension is the number of the </w:t>
      </w:r>
      <w:r>
        <w:rPr>
          <w:rFonts w:eastAsia="標楷體"/>
        </w:rPr>
        <w:t xml:space="preserve">neurons in the </w:t>
      </w:r>
      <w:r w:rsidRPr="00905B17">
        <w:rPr>
          <w:rFonts w:eastAsia="標楷體"/>
        </w:rPr>
        <w:t xml:space="preserve">first layer. Based on the fuzzy sets of each input dimension, a total of </w:t>
      </w:r>
      <m:oMath>
        <m:r>
          <w:rPr>
            <w:rFonts w:ascii="Cambria Math" w:eastAsia="標楷體" w:hAnsi="Cambria Math"/>
            <w:lang w:eastAsia="zh-TW"/>
          </w:rPr>
          <m:t>B</m:t>
        </m:r>
      </m:oMath>
      <w:r w:rsidRPr="00905B17">
        <w:rPr>
          <w:rFonts w:eastAsia="標楷體"/>
        </w:rPr>
        <w:t xml:space="preserve"> </w:t>
      </w:r>
      <w:r>
        <w:rPr>
          <w:rFonts w:eastAsia="標楷體"/>
        </w:rPr>
        <w:t xml:space="preserve"> </w:t>
      </w:r>
      <w:r>
        <w:rPr>
          <w:rFonts w:eastAsia="標楷體"/>
          <w:lang w:eastAsia="zh-TW"/>
        </w:rPr>
        <w:t>b</w:t>
      </w:r>
      <w:r w:rsidRPr="00905B17">
        <w:rPr>
          <w:rFonts w:eastAsia="標楷體"/>
          <w:lang w:eastAsia="zh-TW"/>
        </w:rPr>
        <w:t>lock</w:t>
      </w:r>
      <w:r>
        <w:rPr>
          <w:rFonts w:eastAsia="標楷體"/>
          <w:lang w:eastAsia="zh-TW"/>
        </w:rPr>
        <w:t>s</w:t>
      </w:r>
      <w:r w:rsidRPr="00905B17">
        <w:rPr>
          <w:rFonts w:eastAsia="標楷體"/>
        </w:rPr>
        <w:t xml:space="preserve"> can be formed.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4"/>
        <w:gridCol w:w="462"/>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9" w:name="OLE_LINK23"/>
                      <w:bookmarkStart w:id="10" w:name="OLE_LINK24"/>
                      <m:r>
                        <w:rPr>
                          <w:rFonts w:ascii="Cambria Math" w:eastAsia="標楷體" w:hAnsi="Cambria Math"/>
                        </w:rPr>
                        <m:t>ψ</m:t>
                      </m:r>
                      <w:bookmarkEnd w:id="9"/>
                      <w:bookmarkEnd w:id="10"/>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905B17" w:rsidP="00734D22">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Pr>
          <w:rFonts w:eastAsia="標楷體"/>
        </w:rPr>
        <w:t xml:space="preserve"> is the number of clus</w:t>
      </w:r>
      <w:r w:rsidR="002E0B56">
        <w:rPr>
          <w:rFonts w:eastAsia="標楷體"/>
        </w:rPr>
        <w:t>t</w:t>
      </w:r>
      <w:r>
        <w:rPr>
          <w:rFonts w:eastAsia="標楷體"/>
        </w:rPr>
        <w:t>ers</w:t>
      </w:r>
      <w:r w:rsidR="002E0B56">
        <w:rPr>
          <w:rFonts w:eastAsia="標楷體"/>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which is the number of fuzzy sets. For example, the construction of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431"/>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1" w:name="OLE_LINK25"/>
                      <w:bookmarkStart w:id="12" w:name="OLE_LINK26"/>
                      <m:r>
                        <w:rPr>
                          <w:rFonts w:ascii="Cambria Math" w:eastAsia="標楷體" w:hAnsi="Cambria Math"/>
                        </w:rPr>
                        <m:t>l</m:t>
                      </m:r>
                      <w:bookmarkEnd w:id="11"/>
                      <w:bookmarkEnd w:id="12"/>
                    </m:e>
                  </m:d>
                </m:sup>
              </m:sSup>
              <m:r>
                <m:rPr>
                  <m:sty m:val="p"/>
                </m:rPr>
                <w:rPr>
                  <w:rFonts w:ascii="Cambria Math" w:eastAsia="標楷體" w:hAnsi="Cambria Math"/>
                </w:rPr>
                <m:t xml:space="preserve"> :</m:t>
              </m:r>
            </m:oMath>
          </w:p>
          <w:p w:rsidR="00734D22" w:rsidRPr="00DC4A0A" w:rsidRDefault="00200E5F"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002E0B56">
        <w:rPr>
          <w:rFonts w:eastAsia="標楷體" w:hint="eastAsia"/>
          <w:lang w:eastAsia="zh-TW"/>
        </w:rPr>
        <w:t>,</w:t>
      </w:r>
      <w:r w:rsidR="002E0B56">
        <w:rPr>
          <w:rFonts w:eastAsia="標楷體"/>
          <w:lang w:eastAsia="zh-TW"/>
        </w:rPr>
        <w:t xml:space="preserve"> where, </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002E0B56">
        <w:rPr>
          <w:rFonts w:eastAsia="標楷體"/>
        </w:rPr>
        <w:t xml:space="preserve"> is the </w:t>
      </w:r>
      <w:bookmarkStart w:id="13" w:name="OLE_LINK4"/>
      <w:r w:rsidR="002E0B56">
        <w:rPr>
          <w:rFonts w:eastAsia="標楷體"/>
        </w:rPr>
        <w:t xml:space="preserve">linguistic </w:t>
      </w:r>
      <w:bookmarkEnd w:id="13"/>
      <w:r w:rsidR="002E0B56">
        <w:rPr>
          <w:rFonts w:eastAsia="標楷體"/>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002E0B56">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variable, </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2E0B56">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002E0B56">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w:t>
      </w:r>
      <w:r w:rsidR="002E0B56">
        <w:rPr>
          <w:rFonts w:eastAsia="標楷體"/>
        </w:rPr>
        <w:t xml:space="preserve">linguistic </w:t>
      </w:r>
      <w:r w:rsidR="002E0B56">
        <w:rPr>
          <w:rFonts w:eastAsia="標楷體"/>
          <w:lang w:eastAsia="zh-TW"/>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which constructed by Gaussian function as formula (5).</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4"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686C17">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2E0B56">
        <w:rPr>
          <w:rFonts w:eastAsia="標楷體"/>
          <w:sz w:val="16"/>
          <w:lang w:eastAsia="zh-TW"/>
        </w:rPr>
        <w:t xml:space="preserve">Fuzzy sets input space. </w:t>
      </w:r>
      <w:r w:rsidR="00734D22" w:rsidRPr="0028627A">
        <w:rPr>
          <w:rFonts w:eastAsia="標楷體"/>
          <w:sz w:val="16"/>
          <w:lang w:eastAsia="zh-TW"/>
        </w:rPr>
        <w:t>(</w:t>
      </w:r>
      <w:r w:rsidR="002E0B56">
        <w:rPr>
          <w:rFonts w:eastAsia="標楷體"/>
          <w:sz w:val="16"/>
          <w:lang w:eastAsia="zh-TW"/>
        </w:rPr>
        <w:t>2-dimensions</w:t>
      </w:r>
      <w:r w:rsidR="00734D22" w:rsidRPr="0028627A">
        <w:rPr>
          <w:rFonts w:eastAsia="標楷體"/>
          <w:sz w:val="16"/>
          <w:lang w:eastAsia="zh-TW"/>
        </w:rPr>
        <w:t>)</w:t>
      </w:r>
      <w:bookmarkEnd w:id="14"/>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T</w:t>
      </w:r>
      <w:r>
        <w:rPr>
          <w:rFonts w:eastAsia="標楷體"/>
          <w:sz w:val="16"/>
          <w:lang w:eastAsia="zh-TW"/>
        </w:rPr>
        <w:t>wo input dimensions separately cluster 3 clusters and 9 areas can be obtained, where z-axis is the data density in the area.</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4AA02407" wp14:editId="7C92EF5D">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5"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686C17">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bookmarkEnd w:id="15"/>
      <w:r w:rsidR="002E0B56">
        <w:rPr>
          <w:rFonts w:eastAsia="標楷體"/>
          <w:sz w:val="16"/>
          <w:lang w:eastAsia="zh-TW"/>
        </w:rPr>
        <w:t>Sum of the data density.</w:t>
      </w:r>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I</w:t>
      </w:r>
      <w:r>
        <w:rPr>
          <w:rFonts w:eastAsia="標楷體"/>
          <w:sz w:val="16"/>
          <w:lang w:eastAsia="zh-TW"/>
        </w:rPr>
        <w:t xml:space="preserve">t can be found some areas have high data density, means the </w:t>
      </w:r>
      <w:r w:rsidR="005903B0">
        <w:rPr>
          <w:rFonts w:eastAsia="標楷體"/>
          <w:sz w:val="16"/>
          <w:lang w:eastAsia="zh-TW"/>
        </w:rPr>
        <w:t>area is beneficial for model construction.</w:t>
      </w:r>
    </w:p>
    <w:p w:rsidR="00671FEE" w:rsidRPr="00DC4A0A" w:rsidRDefault="00671FEE" w:rsidP="00505D74">
      <w:pPr>
        <w:overflowPunct w:val="0"/>
        <w:ind w:firstLineChars="200" w:firstLine="400"/>
        <w:jc w:val="both"/>
        <w:rPr>
          <w:rFonts w:eastAsia="標楷體"/>
          <w:lang w:eastAsia="zh-TW"/>
        </w:rPr>
      </w:pPr>
    </w:p>
    <w:p w:rsidR="00734D22" w:rsidRPr="00DC4A0A" w:rsidRDefault="005903B0" w:rsidP="005903B0">
      <w:pPr>
        <w:overflowPunct w:val="0"/>
        <w:ind w:firstLine="202"/>
        <w:jc w:val="both"/>
        <w:rPr>
          <w:rFonts w:eastAsia="標楷體"/>
          <w:lang w:eastAsia="zh-TW"/>
        </w:rPr>
      </w:pPr>
      <w:r>
        <w:rPr>
          <w:rFonts w:eastAsia="標楷體" w:hint="eastAsia"/>
          <w:lang w:eastAsia="zh-TW"/>
        </w:rPr>
        <w:lastRenderedPageBreak/>
        <w:t>I</w:t>
      </w:r>
      <w:r>
        <w:rPr>
          <w:rFonts w:eastAsia="標楷體"/>
          <w:lang w:eastAsia="zh-TW"/>
        </w:rPr>
        <w:t xml:space="preserve">n order to reduce the burden of the model computation for improving the efficiency, we select some important areas as neurons in the if-part layer which are the neurons in the second layer. For example, if there are two input dimensions, areas in </w:t>
      </w:r>
      <w:r w:rsidR="00592AE3">
        <w:rPr>
          <w:rFonts w:eastAsia="標楷體"/>
          <w:lang w:eastAsia="zh-TW"/>
        </w:rPr>
        <w:t xml:space="preserve">Fig. </w:t>
      </w:r>
      <w:r w:rsidR="00734D22" w:rsidRPr="00DC4A0A">
        <w:rPr>
          <w:rFonts w:eastAsia="標楷體"/>
          <w:lang w:eastAsia="zh-TW"/>
        </w:rPr>
        <w:t>1</w:t>
      </w:r>
      <w:r>
        <w:rPr>
          <w:rFonts w:eastAsia="標楷體"/>
          <w:lang w:eastAsia="zh-TW"/>
        </w:rPr>
        <w:t xml:space="preserve"> can be obtained. Through the data density concept, s</w:t>
      </w:r>
      <w:r w:rsidRPr="005903B0">
        <w:rPr>
          <w:rFonts w:eastAsia="標楷體"/>
          <w:lang w:eastAsia="zh-TW"/>
        </w:rPr>
        <w:t>prink</w:t>
      </w:r>
      <w:r>
        <w:rPr>
          <w:rFonts w:eastAsia="標楷體"/>
          <w:lang w:eastAsia="zh-TW"/>
        </w:rPr>
        <w:t xml:space="preserve">le the data into the block, </w:t>
      </w:r>
      <w:r w:rsidRPr="005903B0">
        <w:rPr>
          <w:rFonts w:eastAsia="標楷體"/>
          <w:lang w:eastAsia="zh-TW"/>
        </w:rPr>
        <w:t>calculate the data density, and accumulate the data density of each area as shown in Fig. 2</w:t>
      </w:r>
      <w:r>
        <w:rPr>
          <w:rFonts w:eastAsia="標楷體"/>
          <w:lang w:eastAsia="zh-TW"/>
        </w:rPr>
        <w:t>. Finally, the high data density areas can be selected as the neurons in the second layer. Detail process is as follows.</w:t>
      </w:r>
    </w:p>
    <w:p w:rsidR="00734D22" w:rsidRPr="00DC4A0A" w:rsidRDefault="00554516" w:rsidP="00554516">
      <w:pPr>
        <w:pStyle w:val="af1"/>
        <w:numPr>
          <w:ilvl w:val="0"/>
          <w:numId w:val="9"/>
        </w:numPr>
        <w:spacing w:line="240" w:lineRule="auto"/>
        <w:ind w:leftChars="0" w:left="576" w:hanging="576"/>
        <w:jc w:val="both"/>
        <w:rPr>
          <w:rFonts w:cs="Times New Roman"/>
          <w:sz w:val="20"/>
          <w:szCs w:val="20"/>
        </w:rPr>
      </w:pPr>
      <w:r w:rsidRPr="00554516">
        <w:rPr>
          <w:rFonts w:cs="Times New Roman"/>
          <w:sz w:val="20"/>
          <w:szCs w:val="20"/>
        </w:rPr>
        <w:t xml:space="preserve">The data density of each block can be obtained from each input dimension and fuzzy set. Taking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sidRPr="00554516">
        <w:rPr>
          <w:rFonts w:cs="Times New Roman"/>
          <w:sz w:val="20"/>
          <w:szCs w:val="20"/>
        </w:rPr>
        <w:t xml:space="preserve"> block as an example, the data density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43"/>
      </w:tblGrid>
      <w:tr w:rsidR="00734D22" w:rsidRPr="00DC4A0A" w:rsidTr="00505D74">
        <w:tc>
          <w:tcPr>
            <w:tcW w:w="7853" w:type="dxa"/>
          </w:tcPr>
          <w:p w:rsidR="00734D22" w:rsidRPr="00DC4A0A" w:rsidRDefault="00200E5F"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554516" w:rsidP="00E75FAC">
      <w:pPr>
        <w:pStyle w:val="af1"/>
        <w:spacing w:line="240" w:lineRule="auto"/>
        <w:ind w:leftChars="0" w:left="576"/>
        <w:rPr>
          <w:rFonts w:cs="Times New Roman"/>
          <w:sz w:val="20"/>
          <w:szCs w:val="20"/>
        </w:rPr>
      </w:pPr>
      <w:r>
        <w:rPr>
          <w:rFonts w:cs="Times New Roman"/>
          <w:sz w:val="20"/>
          <w:szCs w:val="20"/>
        </w:rPr>
        <w:t xml:space="preserve">where, </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Pr>
          <w:rFonts w:cs="Times New Roman"/>
          <w:sz w:val="20"/>
          <w:szCs w:val="20"/>
        </w:rPr>
        <w:t xml:space="preserve"> is the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th</m:t>
            </m:r>
          </m:sub>
        </m:sSub>
      </m:oMath>
      <w:r>
        <w:rPr>
          <w:rFonts w:cs="Times New Roman"/>
          <w:sz w:val="20"/>
          <w:szCs w:val="20"/>
        </w:rPr>
        <w:t xml:space="preserve"> data in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Pr>
          <w:rFonts w:cs="Times New Roman"/>
          <w:sz w:val="20"/>
          <w:szCs w:val="20"/>
        </w:rPr>
        <w:t xml:space="preserve"> dimension</w:t>
      </w:r>
      <w:r w:rsidR="00877D9C">
        <w:rPr>
          <w:rFonts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00877D9C">
        <w:rPr>
          <w:rFonts w:cs="Times New Roman"/>
          <w:sz w:val="20"/>
          <w:szCs w:val="20"/>
        </w:rPr>
        <w:t xml:space="preserve"> is the fuzzy set of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sidR="00877D9C">
        <w:rPr>
          <w:rFonts w:cs="Times New Roman"/>
          <w:sz w:val="20"/>
          <w:szCs w:val="20"/>
        </w:rPr>
        <w:t xml:space="preserve"> input dimension in the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th</m:t>
            </m:r>
          </m:sub>
        </m:sSub>
      </m:oMath>
      <w:r w:rsidR="00877D9C">
        <w:rPr>
          <w:rFonts w:cs="Times New Roman"/>
          <w:sz w:val="20"/>
          <w:szCs w:val="20"/>
        </w:rPr>
        <w:t xml:space="preserve"> area.</w:t>
      </w:r>
    </w:p>
    <w:p w:rsidR="00734D22" w:rsidRPr="00DC4A0A" w:rsidRDefault="00877D9C"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 </w:t>
      </w:r>
      <w:r>
        <w:rPr>
          <w:rFonts w:cs="Times New Roman" w:hint="eastAsia"/>
          <w:sz w:val="20"/>
          <w:szCs w:val="20"/>
        </w:rPr>
        <w:t>T</w:t>
      </w:r>
      <w:r>
        <w:rPr>
          <w:rFonts w:cs="Times New Roman"/>
          <w:sz w:val="20"/>
          <w:szCs w:val="20"/>
        </w:rPr>
        <w:t xml:space="preserve">he sum of the data density in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Pr>
          <w:rFonts w:cs="Times New Roman"/>
          <w:sz w:val="20"/>
          <w:szCs w:val="20"/>
        </w:rPr>
        <w:t xml:space="preserve"> area is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Pr>
          <w:rFonts w:cs="Times New Roman"/>
          <w:sz w:val="20"/>
          <w:szCs w:val="20"/>
        </w:rPr>
        <w:t>,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60"/>
      </w:tblGrid>
      <w:tr w:rsidR="00734D22" w:rsidRPr="00DC4A0A" w:rsidTr="00505D74">
        <w:tc>
          <w:tcPr>
            <w:tcW w:w="7853" w:type="dxa"/>
          </w:tcPr>
          <w:p w:rsidR="00734D22" w:rsidRPr="00DC4A0A" w:rsidRDefault="00200E5F"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877D9C" w:rsidP="00FC1D1D">
      <w:pPr>
        <w:pStyle w:val="af1"/>
        <w:spacing w:line="240" w:lineRule="auto"/>
        <w:ind w:leftChars="0" w:left="576"/>
        <w:jc w:val="both"/>
        <w:rPr>
          <w:rFonts w:cs="Times New Roman"/>
          <w:sz w:val="20"/>
          <w:szCs w:val="20"/>
        </w:rPr>
      </w:pPr>
      <w:r>
        <w:rPr>
          <w:rFonts w:cs="Times New Roman"/>
          <w:sz w:val="20"/>
          <w:szCs w:val="20"/>
        </w:rPr>
        <w:t xml:space="preserve">where, </w:t>
      </w:r>
      <m:oMath>
        <m:r>
          <w:rPr>
            <w:rFonts w:ascii="Cambria Math" w:hAnsi="Cambria Math" w:cs="Times New Roman"/>
            <w:sz w:val="20"/>
            <w:szCs w:val="20"/>
          </w:rPr>
          <m:t>n</m:t>
        </m:r>
      </m:oMath>
      <w:r>
        <w:rPr>
          <w:rFonts w:cs="Times New Roman"/>
          <w:sz w:val="20"/>
          <w:szCs w:val="20"/>
        </w:rPr>
        <w:t xml:space="preserve"> is the number of data. Calculate mean of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00FC1D1D">
        <w:rPr>
          <w:rFonts w:cs="Times New Roman"/>
          <w:sz w:val="20"/>
          <w:szCs w:val="20"/>
        </w:rPr>
        <w:t xml:space="preserve"> </w:t>
      </w:r>
      <w:r>
        <w:rPr>
          <w:rFonts w:cs="Times New Roman"/>
          <w:sz w:val="20"/>
          <w:szCs w:val="20"/>
        </w:rPr>
        <w:t xml:space="preserve">denote as </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00FC1D1D">
        <w:rPr>
          <w:rFonts w:cs="Times New Roman"/>
          <w:sz w:val="20"/>
          <w:szCs w:val="20"/>
        </w:rPr>
        <w:t xml:space="preserve">, standard deviation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00FC1D1D">
        <w:rPr>
          <w:rFonts w:cs="Times New Roman"/>
          <w:sz w:val="20"/>
          <w:szCs w:val="20"/>
        </w:rPr>
        <w:t>.</w:t>
      </w:r>
    </w:p>
    <w:p w:rsidR="00734D22" w:rsidRPr="00DC4A0A" w:rsidRDefault="00FC1D1D" w:rsidP="0057372E">
      <w:pPr>
        <w:pStyle w:val="af1"/>
        <w:numPr>
          <w:ilvl w:val="0"/>
          <w:numId w:val="9"/>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heck each area, if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Pr>
          <w:rFonts w:cs="Times New Roman"/>
          <w:sz w:val="20"/>
          <w:szCs w:val="20"/>
        </w:rPr>
        <w:t xml:space="preserve">, then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+1</m:t>
        </m:r>
      </m:oMath>
      <w:r>
        <w:rPr>
          <w:rFonts w:cs="Times New Roman"/>
          <w:sz w:val="20"/>
          <w:szCs w:val="20"/>
        </w:rPr>
        <w:t xml:space="preserve">. Set the upper and lower bound denoted as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Pr>
          <w:rFonts w:cs="Times New Roman"/>
          <w:sz w:val="20"/>
          <w:szCs w:val="20"/>
        </w:rPr>
        <w:t xml:space="preserve">, </w:t>
      </w:r>
      <w:bookmarkStart w:id="16" w:name="OLE_LINK7"/>
      <w:r w:rsidR="00FA4D5E">
        <w:rPr>
          <w:rFonts w:cs="Times New Roman"/>
          <w:sz w:val="20"/>
          <w:szCs w:val="20"/>
        </w:rPr>
        <w:t xml:space="preserve">find the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FA4D5E">
        <w:rPr>
          <w:rFonts w:cs="Times New Roman"/>
          <w:sz w:val="20"/>
          <w:szCs w:val="20"/>
        </w:rPr>
        <w:t xml:space="preserve"> by upper and lower bounds, which</w:t>
      </w:r>
      <w:r w:rsidR="007E0F03">
        <w:rPr>
          <w:rFonts w:cs="Times New Roman"/>
          <w:sz w:val="20"/>
          <w:szCs w:val="20"/>
        </w:rPr>
        <w:t xml:space="preserve"> are the number of selected areas</w:t>
      </w:r>
      <w:bookmarkEnd w:id="16"/>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between the upper and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smaller than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bigger than upper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007E0F03">
        <w:rPr>
          <w:rFonts w:cs="Times New Roman"/>
          <w:sz w:val="20"/>
          <w:szCs w:val="20"/>
        </w:rPr>
        <w:t>.</w:t>
      </w:r>
    </w:p>
    <w:p w:rsidR="00734D22" w:rsidRPr="00DC4A0A" w:rsidRDefault="007E0F03"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Sort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Pr>
          <w:rFonts w:cs="Times New Roman"/>
          <w:sz w:val="20"/>
          <w:szCs w:val="20"/>
        </w:rPr>
        <w:t xml:space="preserve"> and retain the top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Pr>
          <w:rFonts w:cs="Times New Roman"/>
          <w:sz w:val="20"/>
          <w:szCs w:val="20"/>
        </w:rPr>
        <w:t xml:space="preserve"> areas as the neurons in the second layer.</w:t>
      </w:r>
      <w:r w:rsidR="00734D22" w:rsidRPr="00DC4A0A">
        <w:rPr>
          <w:rFonts w:cs="Times New Roman"/>
          <w:sz w:val="20"/>
          <w:szCs w:val="20"/>
        </w:rPr>
        <w:t xml:space="preserve"> </w:t>
      </w:r>
    </w:p>
    <w:p w:rsidR="00734D22" w:rsidRPr="00DC4A0A" w:rsidRDefault="007E0F03" w:rsidP="007E0F03">
      <w:pPr>
        <w:overflowPunct w:val="0"/>
        <w:ind w:firstLine="202"/>
        <w:jc w:val="both"/>
        <w:rPr>
          <w:rFonts w:eastAsia="標楷體"/>
        </w:rPr>
      </w:pPr>
      <w:r>
        <w:rPr>
          <w:rFonts w:eastAsia="標楷體"/>
          <w:lang w:eastAsia="zh-TW"/>
        </w:rPr>
        <w:t xml:space="preserve">In this study, the number of then-part neurons which are in the fourth layer is same as the number of neurons in the if-part layer. The neuron in the then-part is </w:t>
      </w:r>
      <w:r w:rsidR="00734D22" w:rsidRPr="00DC4A0A">
        <w:rPr>
          <w:rFonts w:eastAsia="標楷體"/>
        </w:rPr>
        <w:t>T–S</w:t>
      </w:r>
      <w:r>
        <w:rPr>
          <w:rFonts w:eastAsia="標楷體"/>
        </w:rPr>
        <w:t xml:space="preserve"> neuron, which constructed by </w:t>
      </w:r>
      <w:r w:rsidR="00734D22" w:rsidRPr="00DC4A0A">
        <w:rPr>
          <w:rFonts w:eastAsia="標楷體"/>
        </w:rPr>
        <w:t>T–S function</w:t>
      </w:r>
      <w:r>
        <w:rPr>
          <w:rFonts w:eastAsia="標楷體"/>
        </w:rPr>
        <w:t xml:space="preserve">, </w:t>
      </w:r>
      <w:r w:rsidR="00734D22" w:rsidRPr="00DC4A0A">
        <w:rPr>
          <w:rFonts w:eastAsia="標楷體"/>
        </w:rPr>
        <w:t>T–S function</w:t>
      </w:r>
      <w:r>
        <w:rPr>
          <w:rFonts w:eastAsia="標楷體"/>
        </w:rPr>
        <w:t xml:space="preserve">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5"/>
      </w:tblGrid>
      <w:tr w:rsidR="00734D22" w:rsidRPr="00DC4A0A" w:rsidTr="00505D74">
        <w:tc>
          <w:tcPr>
            <w:tcW w:w="7853" w:type="dxa"/>
          </w:tcPr>
          <w:p w:rsidR="00734D22" w:rsidRPr="00DC4A0A" w:rsidRDefault="00200E5F"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E0F03" w:rsidP="00734D22">
      <w:pPr>
        <w:overflowPunct w:val="0"/>
        <w:jc w:val="both"/>
        <w:rPr>
          <w:rFonts w:eastAsia="標楷體"/>
          <w:lang w:eastAsia="zh-TW"/>
        </w:rPr>
      </w:pPr>
      <w:r>
        <w:rPr>
          <w:rFonts w:eastAsia="標楷體"/>
          <w:lang w:eastAsia="zh-TW"/>
        </w:rPr>
        <w:t xml:space="preserve">where, </w:t>
      </w:r>
      <w:r w:rsidR="00734D22"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734D22" w:rsidRPr="00DC4A0A">
        <w:rPr>
          <w:rFonts w:eastAsia="標楷體"/>
          <w:lang w:eastAsia="zh-TW"/>
        </w:rPr>
        <w:t>}</w:t>
      </w:r>
      <w:r>
        <w:rPr>
          <w:rFonts w:eastAsia="標楷體"/>
          <w:lang w:eastAsia="zh-TW"/>
        </w:rPr>
        <w:t xml:space="preserve"> are the 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w:r w:rsidR="00734D22" w:rsidRPr="00DC4A0A">
        <w:rPr>
          <w:rFonts w:eastAsia="標楷體"/>
          <w:lang w:eastAsia="zh-TW"/>
        </w:rPr>
        <w:t>T–S</w:t>
      </w:r>
      <w:r>
        <w:rPr>
          <w:rFonts w:eastAsia="標楷體"/>
          <w:lang w:eastAsia="zh-TW"/>
        </w:rPr>
        <w:t xml:space="preserve"> neuron;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input.</w:t>
      </w:r>
    </w:p>
    <w:p w:rsidR="00734D22" w:rsidRPr="00DC4A0A" w:rsidRDefault="007E0F03" w:rsidP="007E0F03">
      <w:pPr>
        <w:ind w:firstLine="202"/>
        <w:jc w:val="both"/>
        <w:rPr>
          <w:lang w:eastAsia="zh-TW"/>
        </w:rPr>
      </w:pPr>
      <w:r>
        <w:rPr>
          <w:rFonts w:eastAsia="標楷體" w:hint="eastAsia"/>
          <w:lang w:eastAsia="zh-TW"/>
        </w:rPr>
        <w:t>A</w:t>
      </w:r>
      <w:r>
        <w:rPr>
          <w:rFonts w:eastAsia="標楷體"/>
          <w:lang w:eastAsia="zh-TW"/>
        </w:rPr>
        <w:t xml:space="preserve">fter structure learning, the number of neurons in the first layer is confirmed, through the area selection, </w:t>
      </w:r>
      <m:oMath>
        <m:r>
          <w:rPr>
            <w:rFonts w:ascii="Cambria Math" w:eastAsia="標楷體" w:hAnsi="Cambria Math"/>
            <w:lang w:eastAsia="zh-TW"/>
          </w:rPr>
          <m:t>K</m:t>
        </m:r>
      </m:oMath>
      <w:r>
        <w:rPr>
          <w:rFonts w:eastAsia="標楷體"/>
          <w:lang w:eastAsia="zh-TW"/>
        </w:rPr>
        <w:t xml:space="preserve"> neurons in the second and the forth layer can be obtained for constructing model. The detail of the model will be discussed in the next section.</w:t>
      </w:r>
    </w:p>
    <w:p w:rsidR="00734D22" w:rsidRPr="00DC4A0A" w:rsidRDefault="00734D22" w:rsidP="00734D22">
      <w:pPr>
        <w:pStyle w:val="2"/>
        <w:tabs>
          <w:tab w:val="clear" w:pos="360"/>
          <w:tab w:val="num" w:pos="288"/>
        </w:tabs>
      </w:pPr>
      <w:r w:rsidRPr="00DC4A0A">
        <w:t>Complex Neuro-fuzzy System</w:t>
      </w:r>
    </w:p>
    <w:p w:rsidR="00505D74" w:rsidRPr="00DC4A0A" w:rsidRDefault="007E0F03" w:rsidP="007E0F03">
      <w:pPr>
        <w:overflowPunct w:val="0"/>
        <w:ind w:firstLine="202"/>
        <w:jc w:val="both"/>
        <w:rPr>
          <w:rFonts w:eastAsia="標楷體"/>
          <w:lang w:eastAsia="zh-TW"/>
        </w:rPr>
      </w:pPr>
      <w:r>
        <w:rPr>
          <w:rFonts w:eastAsia="標楷體" w:hint="eastAsia"/>
          <w:lang w:eastAsia="zh-TW"/>
        </w:rPr>
        <w:t>T</w:t>
      </w:r>
      <w:r>
        <w:rPr>
          <w:rFonts w:eastAsia="標楷體"/>
          <w:lang w:eastAsia="zh-TW"/>
        </w:rPr>
        <w:t>his study use</w:t>
      </w:r>
      <w:r w:rsidR="000A5936">
        <w:rPr>
          <w:rFonts w:eastAsia="標楷體"/>
          <w:lang w:eastAsia="zh-TW"/>
        </w:rPr>
        <w:t>s</w:t>
      </w:r>
      <w:r>
        <w:rPr>
          <w:rFonts w:eastAsia="標楷體"/>
          <w:lang w:eastAsia="zh-TW"/>
        </w:rPr>
        <w:t xml:space="preserve"> </w:t>
      </w:r>
      <w:r w:rsidR="00505D74" w:rsidRPr="00DC4A0A">
        <w:rPr>
          <w:rFonts w:eastAsia="標楷體"/>
        </w:rPr>
        <w:t xml:space="preserve">Takagi-Sugeno (T-S) </w:t>
      </w:r>
      <w:r w:rsidR="000A5936">
        <w:rPr>
          <w:rFonts w:eastAsia="標楷體"/>
        </w:rPr>
        <w:t xml:space="preserve">function to construct the system. </w:t>
      </w:r>
      <w:r w:rsidR="00505D74" w:rsidRPr="00DC4A0A">
        <w:rPr>
          <w:rFonts w:eastAsia="標楷體"/>
        </w:rPr>
        <w:t>T-S</w:t>
      </w:r>
      <w:r w:rsidR="000A5936">
        <w:rPr>
          <w:rFonts w:eastAsia="標楷體"/>
        </w:rPr>
        <w:t xml:space="preserve"> fuzzy system is first proposed by T</w:t>
      </w:r>
      <w:r w:rsidR="00505D74" w:rsidRPr="00DC4A0A">
        <w:rPr>
          <w:rFonts w:eastAsia="標楷體"/>
        </w:rPr>
        <w:t>akagi</w:t>
      </w:r>
      <w:r w:rsidR="000A5936">
        <w:rPr>
          <w:rFonts w:eastAsia="標楷體"/>
        </w:rPr>
        <w:t xml:space="preserve"> and </w:t>
      </w:r>
      <w:r w:rsidR="00505D74" w:rsidRPr="00DC4A0A">
        <w:rPr>
          <w:rFonts w:eastAsia="標楷體"/>
        </w:rPr>
        <w:t>Sugeno</w:t>
      </w:r>
      <w:r w:rsidR="000A5936">
        <w:rPr>
          <w:rFonts w:eastAsia="標楷體"/>
        </w:rPr>
        <w:t xml:space="preserve"> in </w:t>
      </w:r>
      <w:r w:rsidR="00505D74" w:rsidRPr="00DC4A0A">
        <w:rPr>
          <w:rFonts w:eastAsia="標楷體"/>
        </w:rPr>
        <w:t xml:space="preserve">1985 </w:t>
      </w:r>
      <w:r w:rsidR="00505D74" w:rsidRPr="00DC4A0A">
        <w:rPr>
          <w:rFonts w:eastAsia="標楷體"/>
        </w:rPr>
        <w:fldChar w:fldCharType="begin"/>
      </w:r>
      <w:r w:rsidR="005C12C2">
        <w:rPr>
          <w:rFonts w:eastAsia="標楷體"/>
        </w:rPr>
        <w:instrText xml:space="preserve"> ADDIN EN.CITE &lt;EndNote&gt;&lt;Cite&gt;&lt;Author&gt;Takagi&lt;/Author&gt;&lt;Year&gt;1985&lt;/Year&gt;&lt;RecNum&gt;316&lt;/RecNum&gt;&lt;DisplayText&gt;[35]&lt;/DisplayText&gt;&lt;record&gt;&lt;rec-number&gt;316&lt;/rec-number&gt;&lt;foreign-keys&gt;&lt;key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505D74" w:rsidRPr="00DC4A0A">
        <w:rPr>
          <w:rFonts w:eastAsia="標楷體"/>
        </w:rPr>
        <w:fldChar w:fldCharType="separate"/>
      </w:r>
      <w:r w:rsidR="005C12C2">
        <w:rPr>
          <w:rFonts w:eastAsia="標楷體"/>
          <w:noProof/>
        </w:rPr>
        <w:t>[35]</w:t>
      </w:r>
      <w:r w:rsidR="00505D74" w:rsidRPr="00DC4A0A">
        <w:rPr>
          <w:rFonts w:eastAsia="標楷體"/>
        </w:rPr>
        <w:fldChar w:fldCharType="end"/>
      </w:r>
      <w:r w:rsidR="000A5936">
        <w:rPr>
          <w:rFonts w:eastAsia="標楷體"/>
        </w:rPr>
        <w:t xml:space="preserve">. </w:t>
      </w:r>
      <w:r w:rsidR="000A5936" w:rsidRPr="000A5936">
        <w:rPr>
          <w:rFonts w:eastAsia="標楷體"/>
        </w:rPr>
        <w:t>It is a composite nonlinear system combined with a series of If-Then fuzzy rules.</w:t>
      </w:r>
      <w:r w:rsidR="000A5936">
        <w:rPr>
          <w:rFonts w:eastAsia="標楷體"/>
        </w:rPr>
        <w:t xml:space="preserve"> </w:t>
      </w:r>
      <w:r w:rsidR="00C206B3">
        <w:rPr>
          <w:rFonts w:eastAsia="標楷體"/>
        </w:rPr>
        <w:t>This study uses the nonlinear cGMF system to combine the linear T</w:t>
      </w:r>
      <w:r w:rsidR="00505D74" w:rsidRPr="00DC4A0A">
        <w:rPr>
          <w:rFonts w:eastAsia="標楷體"/>
          <w:lang w:eastAsia="zh-TW"/>
        </w:rPr>
        <w:t>-S function</w:t>
      </w:r>
      <w:r w:rsidR="00C206B3">
        <w:rPr>
          <w:rFonts w:eastAsia="標楷體"/>
          <w:lang w:eastAsia="zh-TW"/>
        </w:rPr>
        <w:t xml:space="preserve"> to form the nonlinear </w:t>
      </w:r>
      <w:r w:rsidR="00505D74" w:rsidRPr="00DC4A0A">
        <w:rPr>
          <w:rFonts w:eastAsia="標楷體"/>
          <w:lang w:eastAsia="zh-TW"/>
        </w:rPr>
        <w:t>If-Then</w:t>
      </w:r>
      <w:r w:rsidR="00C206B3">
        <w:rPr>
          <w:rFonts w:eastAsia="標楷體"/>
          <w:lang w:eastAsia="zh-TW"/>
        </w:rPr>
        <w:t xml:space="preserve"> rules neural network. </w:t>
      </w:r>
      <w:r w:rsidR="00505D74" w:rsidRPr="00DC4A0A">
        <w:rPr>
          <w:rFonts w:eastAsia="標楷體"/>
          <w:lang w:eastAsia="zh-TW"/>
        </w:rPr>
        <w:t>If-Then</w:t>
      </w:r>
      <w:r w:rsidR="00C206B3">
        <w:rPr>
          <w:rFonts w:eastAsia="標楷體"/>
          <w:lang w:eastAsia="zh-TW"/>
        </w:rPr>
        <w:t xml:space="preserve"> fuzzy rules are like the human experience, so it is more easily </w:t>
      </w:r>
      <w:r w:rsidR="00C206B3">
        <w:rPr>
          <w:rFonts w:eastAsia="標楷體"/>
          <w:lang w:eastAsia="zh-TW"/>
        </w:rPr>
        <w:lastRenderedPageBreak/>
        <w:t xml:space="preserve">understood by humans. In this </w:t>
      </w:r>
      <w:r w:rsidR="00BE2456">
        <w:rPr>
          <w:rFonts w:eastAsia="標楷體"/>
          <w:lang w:eastAsia="zh-TW"/>
        </w:rPr>
        <w:t>subsection,</w:t>
      </w:r>
      <w:r w:rsidR="00C206B3">
        <w:rPr>
          <w:rFonts w:eastAsia="標楷體"/>
          <w:lang w:eastAsia="zh-TW"/>
        </w:rPr>
        <w:t xml:space="preserve"> </w:t>
      </w:r>
      <w:r w:rsidR="00BE2456">
        <w:rPr>
          <w:rFonts w:eastAsia="標楷體"/>
          <w:lang w:eastAsia="zh-TW"/>
        </w:rPr>
        <w:t>the input, calculation and the output in every layer will be discussed.</w:t>
      </w:r>
    </w:p>
    <w:p w:rsidR="00505D74" w:rsidRPr="00DC4A0A" w:rsidRDefault="00BE2456" w:rsidP="00BE2456">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model in this study is a hybrid nonlinear system. Training data is denoted as </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 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M</m:t>
        </m:r>
      </m:oMath>
      <w:r w:rsidR="00505D74" w:rsidRPr="00DC4A0A">
        <w:rPr>
          <w:rFonts w:eastAsia="標楷體"/>
          <w:lang w:eastAsia="zh-TW"/>
        </w:rPr>
        <w:t>-by-1</w:t>
      </w:r>
      <w:r>
        <w:rPr>
          <w:rFonts w:eastAsia="標楷體"/>
          <w:lang w:eastAsia="zh-TW"/>
        </w:rPr>
        <w:t xml:space="preserve"> input vector, </w:t>
      </w:r>
      <m:oMath>
        <m:r>
          <w:rPr>
            <w:rFonts w:ascii="Cambria Math" w:eastAsia="標楷體" w:hAnsi="Cambria Math"/>
            <w:lang w:eastAsia="zh-TW"/>
          </w:rPr>
          <m:t>M</m:t>
        </m:r>
      </m:oMath>
      <w:r>
        <w:rPr>
          <w:rFonts w:eastAsia="標楷體"/>
          <w:lang w:eastAsia="zh-TW"/>
        </w:rPr>
        <w:t xml:space="preserve"> is the number of input dimensions</w:t>
      </w:r>
      <w:r w:rsidR="00505D74" w:rsidRPr="00DC4A0A">
        <w:rPr>
          <w:rFonts w:eastAsia="標楷體"/>
          <w:lang w:eastAsia="zh-TW"/>
        </w:rPr>
        <w:t>;</w:t>
      </w:r>
      <w:r>
        <w:rPr>
          <w:rFonts w:eastAsia="標楷體"/>
          <w:lang w:eastAsia="zh-TW"/>
        </w:rPr>
        <w:t xml:space="preserv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N</m:t>
        </m:r>
      </m:oMath>
      <w:r w:rsidR="00505D74" w:rsidRPr="00DC4A0A">
        <w:rPr>
          <w:rFonts w:eastAsia="標楷體"/>
          <w:lang w:eastAsia="zh-TW"/>
        </w:rPr>
        <w:t>-by-1</w:t>
      </w:r>
      <w:r>
        <w:rPr>
          <w:rFonts w:eastAsia="標楷體"/>
          <w:lang w:eastAsia="zh-TW"/>
        </w:rPr>
        <w:t xml:space="preserve"> target vector, </w:t>
      </w:r>
      <m:oMath>
        <m:r>
          <w:rPr>
            <w:rFonts w:ascii="Cambria Math" w:eastAsia="標楷體" w:hAnsi="Cambria Math"/>
            <w:lang w:eastAsia="zh-TW"/>
          </w:rPr>
          <m:t>N</m:t>
        </m:r>
      </m:oMath>
      <w:r>
        <w:rPr>
          <w:rFonts w:eastAsia="標楷體"/>
          <w:lang w:eastAsia="zh-TW"/>
        </w:rPr>
        <w:t xml:space="preserve"> is the number of complex-valued target</w:t>
      </w:r>
      <w:r w:rsidR="004B7E5A">
        <w:rPr>
          <w:rFonts w:eastAsia="標楷體"/>
          <w:lang w:eastAsia="zh-TW"/>
        </w:rPr>
        <w:t xml:space="preserve">s. </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004B7E5A">
        <w:rPr>
          <w:rFonts w:eastAsia="標楷體"/>
          <w:lang w:eastAsia="zh-TW"/>
        </w:rPr>
        <w:t xml:space="preserve"> is the model output.</w:t>
      </w:r>
    </w:p>
    <w:p w:rsidR="00505D74" w:rsidRPr="00DC4A0A" w:rsidRDefault="004B7E5A" w:rsidP="00BE2456">
      <w:pPr>
        <w:ind w:firstLine="202"/>
        <w:jc w:val="both"/>
        <w:rPr>
          <w:rFonts w:eastAsia="標楷體"/>
          <w:lang w:eastAsia="zh-TW"/>
        </w:rPr>
      </w:pPr>
      <w:r>
        <w:rPr>
          <w:rFonts w:eastAsia="標楷體" w:hint="eastAsia"/>
          <w:lang w:eastAsia="zh-TW"/>
        </w:rPr>
        <w:t>T</w:t>
      </w:r>
      <w:r>
        <w:rPr>
          <w:rFonts w:eastAsia="標楷體"/>
          <w:lang w:eastAsia="zh-TW"/>
        </w:rPr>
        <w:t xml:space="preserve">he model is constructed by </w:t>
      </w:r>
      <m:oMath>
        <m:r>
          <w:rPr>
            <w:rFonts w:ascii="Cambria Math" w:eastAsia="標楷體" w:hAnsi="Cambria Math"/>
            <w:lang w:eastAsia="zh-TW"/>
          </w:rPr>
          <m:t xml:space="preserve">K </m:t>
        </m:r>
      </m:oMath>
      <w:r w:rsidR="00505D74" w:rsidRPr="00DC4A0A">
        <w:rPr>
          <w:rFonts w:eastAsia="標楷體"/>
          <w:lang w:eastAsia="zh-TW"/>
        </w:rPr>
        <w:t>T-S</w:t>
      </w:r>
      <w:r>
        <w:rPr>
          <w:rFonts w:eastAsia="標楷體"/>
          <w:lang w:eastAsia="zh-TW"/>
        </w:rPr>
        <w:t xml:space="preserve"> fuzzy rules, each rule is combined by i</w:t>
      </w:r>
      <w:r w:rsidR="00505D74" w:rsidRPr="00DC4A0A">
        <w:rPr>
          <w:rFonts w:eastAsia="標楷體"/>
          <w:lang w:eastAsia="zh-TW"/>
        </w:rPr>
        <w:t>f</w:t>
      </w:r>
      <w:r>
        <w:rPr>
          <w:rFonts w:eastAsia="標楷體"/>
          <w:lang w:eastAsia="zh-TW"/>
        </w:rPr>
        <w:t>-</w:t>
      </w:r>
      <w:r w:rsidR="00505D74" w:rsidRPr="00DC4A0A">
        <w:rPr>
          <w:rFonts w:eastAsia="標楷體"/>
          <w:lang w:eastAsia="zh-TW"/>
        </w:rPr>
        <w:t>part</w:t>
      </w:r>
      <w:r>
        <w:rPr>
          <w:rFonts w:eastAsia="標楷體"/>
          <w:lang w:eastAsia="zh-TW"/>
        </w:rPr>
        <w:t xml:space="preserve"> and t</w:t>
      </w:r>
      <w:r w:rsidR="00505D74" w:rsidRPr="00DC4A0A">
        <w:rPr>
          <w:rFonts w:eastAsia="標楷體"/>
          <w:lang w:eastAsia="zh-TW"/>
        </w:rPr>
        <w:t>hen</w:t>
      </w:r>
      <w:r>
        <w:rPr>
          <w:rFonts w:eastAsia="標楷體"/>
          <w:lang w:eastAsia="zh-TW"/>
        </w:rPr>
        <w:t>-</w:t>
      </w:r>
      <w:r w:rsidR="00505D74" w:rsidRPr="00DC4A0A">
        <w:rPr>
          <w:rFonts w:eastAsia="標楷體"/>
          <w:lang w:eastAsia="zh-TW"/>
        </w:rPr>
        <w:t>par</w:t>
      </w:r>
      <w:r>
        <w:rPr>
          <w:rFonts w:eastAsia="標楷體"/>
          <w:lang w:eastAsia="zh-TW"/>
        </w:rPr>
        <w:t>t, a rule can be expressed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403"/>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505D74" w:rsidP="00A83D7F">
      <w:pPr>
        <w:overflowPunct w:val="0"/>
        <w:jc w:val="both"/>
        <w:rPr>
          <w:rFonts w:eastAsia="標楷體"/>
          <w:lang w:eastAsia="zh-TW"/>
        </w:rPr>
      </w:pPr>
      <m:oMath>
        <m:r>
          <w:rPr>
            <w:rFonts w:ascii="Cambria Math" w:eastAsia="標楷體" w:hAnsi="Cambria Math"/>
            <w:lang w:eastAsia="zh-TW"/>
          </w:rPr>
          <m:t>k=1,2,…,K</m:t>
        </m:r>
      </m:oMath>
      <w:r w:rsidR="004B7E5A">
        <w:rPr>
          <w:rFonts w:eastAsia="標楷體"/>
          <w:lang w:eastAsia="zh-TW"/>
        </w:rPr>
        <w:t xml:space="preserv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variables of the fuzzy system;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004B7E5A">
        <w:rPr>
          <w:rFonts w:eastAsia="標楷體"/>
          <w:lang w:eastAsia="zh-TW"/>
        </w:rPr>
        <w:t xml:space="preserve"> are the CFSs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4B7E5A">
        <w:rPr>
          <w:rFonts w:eastAsia="標楷體"/>
          <w:lang w:eastAsia="zh-TW"/>
        </w:rPr>
        <w:t xml:space="preserve"> rule;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linguistic variables;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004B7E5A">
        <w:rPr>
          <w:rFonts w:eastAsia="標楷體"/>
          <w:lang w:eastAsia="zh-TW"/>
        </w:rPr>
        <w:t xml:space="preserve"> are the parameters of CFS, which are the parameters of i</w:t>
      </w:r>
      <w:r w:rsidRPr="00DC4A0A">
        <w:rPr>
          <w:rFonts w:eastAsia="標楷體"/>
          <w:lang w:eastAsia="zh-TW"/>
        </w:rPr>
        <w:t>f</w:t>
      </w:r>
      <w:r w:rsidR="004B7E5A">
        <w:rPr>
          <w:rFonts w:eastAsia="標楷體"/>
          <w:lang w:eastAsia="zh-TW"/>
        </w:rPr>
        <w:t>-</w:t>
      </w:r>
      <w:r w:rsidRPr="00DC4A0A">
        <w:rPr>
          <w:rFonts w:eastAsia="標楷體"/>
          <w:lang w:eastAsia="zh-TW"/>
        </w:rPr>
        <w:t>part</w:t>
      </w:r>
      <w:r w:rsidR="004B7E5A">
        <w:rPr>
          <w:rFonts w:eastAsia="標楷體"/>
          <w:lang w:eastAsia="zh-TW"/>
        </w:rPr>
        <w:t xml:space="preserve">;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004B7E5A">
        <w:rPr>
          <w:rFonts w:eastAsia="標楷體"/>
          <w:lang w:eastAsia="zh-TW"/>
        </w:rPr>
        <w:t xml:space="preserve"> are the parameters of  then-part. This CNFS can turn into a 6</w:t>
      </w:r>
      <w:r w:rsidR="00A83D7F">
        <w:rPr>
          <w:rFonts w:eastAsia="標楷體"/>
          <w:lang w:eastAsia="zh-TW"/>
        </w:rPr>
        <w:t>-</w:t>
      </w:r>
      <w:r w:rsidR="004B7E5A">
        <w:rPr>
          <w:rFonts w:eastAsia="標楷體"/>
          <w:lang w:eastAsia="zh-TW"/>
        </w:rPr>
        <w:t xml:space="preserve">layers neural network as </w:t>
      </w:r>
      <w:r w:rsidR="00592AE3">
        <w:rPr>
          <w:rFonts w:eastAsia="標楷體"/>
          <w:lang w:eastAsia="zh-TW"/>
        </w:rPr>
        <w:t xml:space="preserve">Fig. </w:t>
      </w:r>
      <w:r w:rsidRPr="00DC4A0A">
        <w:rPr>
          <w:rFonts w:eastAsia="標楷體"/>
          <w:lang w:eastAsia="zh-TW"/>
        </w:rPr>
        <w:t>3</w:t>
      </w:r>
      <w:r w:rsidR="004B7E5A">
        <w:rPr>
          <w:rFonts w:eastAsia="標楷體"/>
          <w:lang w:eastAsia="zh-TW"/>
        </w:rPr>
        <w:t>, each layer will be described below.</w:t>
      </w:r>
    </w:p>
    <w:p w:rsidR="00A83D7F" w:rsidRDefault="00A83D7F" w:rsidP="00A83D7F">
      <w:pPr>
        <w:overflowPunct w:val="0"/>
        <w:jc w:val="both"/>
        <w:rPr>
          <w:rFonts w:eastAsia="標楷體"/>
          <w:lang w:eastAsia="zh-TW"/>
        </w:rPr>
      </w:pPr>
    </w:p>
    <w:p w:rsidR="00505D74" w:rsidRPr="00DC4A0A" w:rsidRDefault="00505D74" w:rsidP="00A83D7F">
      <w:pPr>
        <w:overflowPunct w:val="0"/>
        <w:ind w:firstLine="475"/>
        <w:jc w:val="both"/>
        <w:rPr>
          <w:rFonts w:eastAsia="標楷體"/>
          <w:lang w:eastAsia="zh-TW"/>
        </w:rPr>
      </w:pPr>
      <w:r w:rsidRPr="00DC4A0A">
        <w:rPr>
          <w:rFonts w:eastAsia="標楷體"/>
          <w:b/>
          <w:lang w:eastAsia="zh-TW"/>
        </w:rPr>
        <w:t>Layer 0</w:t>
      </w:r>
      <w:r w:rsidRPr="00DC4A0A">
        <w:rPr>
          <w:rFonts w:eastAsia="標楷體"/>
          <w:lang w:eastAsia="zh-TW"/>
        </w:rPr>
        <w:t xml:space="preserve">: </w:t>
      </w:r>
      <w:r w:rsidR="004B24B5">
        <w:rPr>
          <w:rFonts w:eastAsia="標楷體"/>
          <w:lang w:eastAsia="zh-TW"/>
        </w:rPr>
        <w:t xml:space="preserve">This is </w:t>
      </w:r>
      <w:r w:rsidR="003E6CFA">
        <w:rPr>
          <w:rFonts w:eastAsia="標楷體"/>
          <w:lang w:eastAsia="zh-TW"/>
        </w:rPr>
        <w:t xml:space="preserve">the </w:t>
      </w:r>
      <w:r w:rsidR="004B24B5">
        <w:rPr>
          <w:rFonts w:eastAsia="標楷體"/>
          <w:lang w:eastAsia="zh-TW"/>
        </w:rPr>
        <w:t>input layer</w:t>
      </w:r>
      <w:r w:rsidR="003E6CFA">
        <w:rPr>
          <w:rFonts w:eastAsia="標楷體"/>
          <w:lang w:eastAsia="zh-TW"/>
        </w:rPr>
        <w:t>.</w:t>
      </w:r>
      <w:r w:rsidR="00863648">
        <w:rPr>
          <w:rFonts w:eastAsia="標楷體"/>
          <w:lang w:eastAsia="zh-TW"/>
        </w:rPr>
        <w:t xml:space="preserve"> </w:t>
      </w:r>
      <w:r w:rsidR="003E6CFA">
        <w:rPr>
          <w:rFonts w:eastAsia="標楷體"/>
          <w:iCs/>
          <w:lang w:eastAsia="zh-TW"/>
        </w:rPr>
        <w:t>Inputs data are the results of multi-target feature selection. The</w:t>
      </w:r>
      <w:r w:rsidR="003E6CFA" w:rsidRPr="00607058">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83D7F">
        <w:rPr>
          <w:rFonts w:eastAsia="標楷體"/>
          <w:lang w:eastAsia="zh-TW"/>
        </w:rPr>
        <w:t xml:space="preserve"> time of the i</w:t>
      </w:r>
      <w:r w:rsidR="003E6CFA">
        <w:rPr>
          <w:rFonts w:eastAsia="標楷體"/>
          <w:lang w:eastAsia="zh-TW"/>
        </w:rPr>
        <w:t>nput vector is marked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424"/>
      </w:tblGrid>
      <w:tr w:rsidR="00505D74" w:rsidRPr="00DC4A0A" w:rsidTr="00505D74">
        <w:tc>
          <w:tcPr>
            <w:tcW w:w="7853" w:type="dxa"/>
          </w:tcPr>
          <w:p w:rsidR="00505D74" w:rsidRPr="00DC4A0A" w:rsidRDefault="00200E5F"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003E6CFA">
        <w:rPr>
          <w:rFonts w:eastAsia="標楷體"/>
          <w:lang w:eastAsia="zh-TW"/>
        </w:rPr>
        <w:t xml:space="preserve">This is CFS layer, through the structure learning, </w:t>
      </w:r>
      <w:r w:rsidR="00EE5F27">
        <w:rPr>
          <w:rFonts w:eastAsia="標楷體"/>
          <w:lang w:eastAsia="zh-TW"/>
        </w:rPr>
        <w:t xml:space="preserve">several fuzzy sets can be constructed in different dimensions, and the input in each dimension can obtain membership degree via CFSs. </w:t>
      </w:r>
      <w:r w:rsidR="001A0DF5">
        <w:rPr>
          <w:rFonts w:eastAsia="標楷體"/>
          <w:lang w:eastAsia="zh-TW"/>
        </w:rPr>
        <w:t>Through the CFSs</w:t>
      </w:r>
      <w:r w:rsidR="001A0DF5" w:rsidRPr="001A0DF5">
        <w:rPr>
          <w:rFonts w:eastAsia="標楷體"/>
          <w:lang w:eastAsia="zh-TW"/>
        </w:rPr>
        <w:t xml:space="preserve">, the </w:t>
      </w:r>
      <w:r w:rsidR="001A0DF5">
        <w:rPr>
          <w:rFonts w:eastAsia="標楷體"/>
          <w:lang w:eastAsia="zh-TW"/>
        </w:rPr>
        <w:t xml:space="preserve">multiple complex-valued membership </w:t>
      </w:r>
      <w:r w:rsidR="001A0DF5" w:rsidRPr="001A0DF5">
        <w:rPr>
          <w:rFonts w:eastAsia="標楷體"/>
          <w:lang w:eastAsia="zh-TW"/>
        </w:rPr>
        <w:t>degree</w:t>
      </w:r>
      <w:r w:rsidR="001A0DF5">
        <w:rPr>
          <w:rFonts w:eastAsia="標楷體"/>
          <w:lang w:eastAsia="zh-TW"/>
        </w:rPr>
        <w:t xml:space="preserve">s </w:t>
      </w:r>
      <w:r w:rsidR="001A0DF5" w:rsidRPr="001A0DF5">
        <w:rPr>
          <w:rFonts w:eastAsia="標楷體"/>
          <w:lang w:eastAsia="zh-TW"/>
        </w:rPr>
        <w:t xml:space="preserve">can be obtained. Different </w:t>
      </w:r>
      <w:r w:rsidR="001A0DF5">
        <w:rPr>
          <w:rFonts w:eastAsia="標楷體"/>
          <w:lang w:eastAsia="zh-TW"/>
        </w:rPr>
        <w:t xml:space="preserve">membership degree </w:t>
      </w:r>
      <w:r w:rsidR="001A0DF5" w:rsidRPr="001A0DF5">
        <w:rPr>
          <w:rFonts w:eastAsia="標楷體"/>
          <w:lang w:eastAsia="zh-TW"/>
        </w:rPr>
        <w:t xml:space="preserve">can be applied to different model outputs </w:t>
      </w:r>
      <w:r w:rsidR="001A0DF5">
        <w:rPr>
          <w:rFonts w:eastAsia="標楷體"/>
          <w:lang w:eastAsia="zh-TW"/>
        </w:rPr>
        <w:t xml:space="preserve">for </w:t>
      </w:r>
      <w:r w:rsidR="001A0DF5" w:rsidRPr="001A0DF5">
        <w:rPr>
          <w:rFonts w:eastAsia="標楷體"/>
          <w:lang w:eastAsia="zh-TW"/>
        </w:rPr>
        <w:t>multi-</w:t>
      </w:r>
      <w:r w:rsidR="001A0DF5">
        <w:rPr>
          <w:rFonts w:eastAsia="標楷體"/>
          <w:lang w:eastAsia="zh-TW"/>
        </w:rPr>
        <w:t xml:space="preserve">target </w:t>
      </w:r>
      <w:r w:rsidR="001A0DF5" w:rsidRPr="001A0DF5">
        <w:rPr>
          <w:rFonts w:eastAsia="標楷體"/>
          <w:lang w:eastAsia="zh-TW"/>
        </w:rPr>
        <w:t xml:space="preserve">prediction. Through the formulas </w:t>
      </w:r>
      <w:r w:rsidR="001A0DF5">
        <w:rPr>
          <w:rFonts w:eastAsia="標楷體"/>
          <w:lang w:eastAsia="zh-TW"/>
        </w:rPr>
        <w:t>of complex fuzzy sets (2)-(9), a</w:t>
      </w:r>
      <w:r w:rsidR="001A0DF5" w:rsidRPr="001A0DF5">
        <w:rPr>
          <w:rFonts w:eastAsia="標楷體"/>
          <w:lang w:eastAsia="zh-TW"/>
        </w:rPr>
        <w:t xml:space="preserve"> </w:t>
      </w:r>
      <w:r w:rsidR="001A0DF5">
        <w:rPr>
          <w:rFonts w:eastAsia="標楷體"/>
          <w:lang w:eastAsia="zh-TW"/>
        </w:rPr>
        <w:t>membership degree</w:t>
      </w:r>
      <w:r w:rsidR="001A0DF5" w:rsidRPr="001A0DF5">
        <w:rPr>
          <w:rFonts w:eastAsia="標楷體"/>
          <w:lang w:eastAsia="zh-TW"/>
        </w:rPr>
        <w:t xml:space="preserve"> vector can be obtained as follows.</w:t>
      </w:r>
      <w:r w:rsidR="001A0DF5">
        <w:rPr>
          <w:rFonts w:eastAsia="標楷體"/>
          <w:lang w:eastAsia="zh-TW"/>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46"/>
      </w:tblGrid>
      <w:tr w:rsidR="00505D74" w:rsidRPr="00DC4A0A" w:rsidTr="00505D74">
        <w:tc>
          <w:tcPr>
            <w:tcW w:w="7853" w:type="dxa"/>
          </w:tcPr>
          <w:p w:rsidR="00505D74" w:rsidRPr="00DC4A0A" w:rsidRDefault="00200E5F"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00B63B1E">
        <w:rPr>
          <w:rFonts w:eastAsia="標楷體"/>
          <w:lang w:eastAsia="zh-TW"/>
        </w:rPr>
        <w:t xml:space="preserve">This is if-part (premise) layer. </w:t>
      </w:r>
      <w:r w:rsidR="003639DC">
        <w:rPr>
          <w:rFonts w:eastAsia="標楷體"/>
          <w:lang w:eastAsia="zh-TW"/>
        </w:rPr>
        <w:t>Through the structure learning, we can select</w:t>
      </w:r>
      <w:r w:rsidR="007F1136">
        <w:rPr>
          <w:rFonts w:eastAsia="標楷體"/>
          <w:lang w:eastAsia="zh-TW"/>
        </w:rPr>
        <w:t xml:space="preserve"> </w:t>
      </w:r>
      <m:oMath>
        <m:r>
          <w:rPr>
            <w:rFonts w:ascii="Cambria Math" w:eastAsia="標楷體" w:hAnsi="Cambria Math"/>
            <w:lang w:eastAsia="zh-TW"/>
          </w:rPr>
          <m:t>K</m:t>
        </m:r>
      </m:oMath>
      <w:r w:rsidR="007F1136">
        <w:rPr>
          <w:rFonts w:eastAsia="標楷體"/>
          <w:lang w:eastAsia="zh-TW"/>
        </w:rPr>
        <w:t xml:space="preserve"> </w:t>
      </w:r>
      <m:oMath>
        <m:r>
          <m:rPr>
            <m:sty m:val="p"/>
          </m:rPr>
          <w:rPr>
            <w:rFonts w:ascii="Cambria Math" w:eastAsia="標楷體" w:hAnsi="Cambria Math"/>
          </w:rPr>
          <m:t>π</m:t>
        </m:r>
      </m:oMath>
      <w:r w:rsidR="00C00658">
        <w:rPr>
          <w:rFonts w:eastAsia="標楷體"/>
        </w:rPr>
        <w:t xml:space="preserve"> neurons, since the </w:t>
      </w:r>
      <w:r w:rsidR="008D30DA">
        <w:rPr>
          <w:rFonts w:eastAsia="標楷體"/>
        </w:rPr>
        <w:t>output</w:t>
      </w:r>
      <w:r w:rsidR="00C00658">
        <w:rPr>
          <w:rFonts w:eastAsia="標楷體"/>
        </w:rPr>
        <w:t xml:space="preserve"> of </w:t>
      </w:r>
      <m:oMath>
        <m:r>
          <m:rPr>
            <m:sty m:val="p"/>
          </m:rPr>
          <w:rPr>
            <w:rFonts w:ascii="Cambria Math" w:eastAsia="標楷體" w:hAnsi="Cambria Math"/>
          </w:rPr>
          <m:t>π</m:t>
        </m:r>
      </m:oMath>
      <w:r w:rsidR="00C00658">
        <w:rPr>
          <w:rFonts w:eastAsia="標楷體"/>
        </w:rPr>
        <w:t xml:space="preserve"> </w:t>
      </w:r>
      <w:r w:rsidR="008D30DA">
        <w:rPr>
          <w:rFonts w:eastAsia="標楷體"/>
        </w:rPr>
        <w:t>neuron</w:t>
      </w:r>
      <w:r w:rsidR="00C00658">
        <w:rPr>
          <w:rFonts w:eastAsia="標楷體"/>
        </w:rPr>
        <w:t xml:space="preserve"> is the product</w:t>
      </w:r>
      <w:r w:rsidR="008D30DA">
        <w:rPr>
          <w:rFonts w:eastAsia="標楷體"/>
        </w:rPr>
        <w:t xml:space="preserve"> of each input, it is called </w:t>
      </w:r>
      <m:oMath>
        <m:r>
          <m:rPr>
            <m:sty m:val="p"/>
          </m:rPr>
          <w:rPr>
            <w:rFonts w:ascii="Cambria Math" w:eastAsia="標楷體" w:hAnsi="Cambria Math"/>
          </w:rPr>
          <m:t>π</m:t>
        </m:r>
      </m:oMath>
      <w:r w:rsidR="008D30DA">
        <w:rPr>
          <w:rFonts w:eastAsia="標楷體"/>
        </w:rPr>
        <w:t xml:space="preserve"> neuron. </w:t>
      </w:r>
      <w:r w:rsidR="00092ACA">
        <w:rPr>
          <w:rFonts w:eastAsia="標楷體"/>
        </w:rPr>
        <w:t>O</w:t>
      </w:r>
      <w:r w:rsidR="00BA7BB6">
        <w:rPr>
          <w:rFonts w:eastAsia="標楷體"/>
          <w:lang w:eastAsia="zh-TW"/>
        </w:rPr>
        <w:t xml:space="preserve">utput of </w:t>
      </w:r>
      <m:oMath>
        <m:r>
          <m:rPr>
            <m:sty m:val="p"/>
          </m:rPr>
          <w:rPr>
            <w:rFonts w:ascii="Cambria Math" w:eastAsia="標楷體" w:hAnsi="Cambria Math"/>
          </w:rPr>
          <m:t>π</m:t>
        </m:r>
      </m:oMath>
      <w:r w:rsidR="00BA7BB6">
        <w:rPr>
          <w:rFonts w:eastAsia="標楷體"/>
        </w:rPr>
        <w:t xml:space="preserve"> neuron is firing strength. </w:t>
      </w:r>
      <w:r w:rsidR="00092ACA">
        <w:rPr>
          <w:rFonts w:eastAsia="標楷體"/>
        </w:rPr>
        <w:t xml:space="preserve">And this study use the CFSs, input of each </w:t>
      </w:r>
      <m:oMath>
        <m:r>
          <m:rPr>
            <m:sty m:val="p"/>
          </m:rPr>
          <w:rPr>
            <w:rFonts w:ascii="Cambria Math" w:eastAsia="標楷體" w:hAnsi="Cambria Math"/>
          </w:rPr>
          <m:t>π</m:t>
        </m:r>
      </m:oMath>
      <w:r w:rsidR="00092ACA">
        <w:rPr>
          <w:rFonts w:eastAsia="標楷體"/>
        </w:rPr>
        <w:t xml:space="preserve"> neuron is vector, the output is the same.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432"/>
      </w:tblGrid>
      <w:tr w:rsidR="00505D74" w:rsidRPr="00DC4A0A" w:rsidTr="00505D74">
        <w:tc>
          <w:tcPr>
            <w:tcW w:w="7853" w:type="dxa"/>
          </w:tcPr>
          <w:p w:rsidR="00505D74" w:rsidRPr="00DC4A0A" w:rsidRDefault="00200E5F"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200E5F"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00092AC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lang w:eastAsia="zh-TW"/>
        </w:rPr>
        <w:t xml:space="preserve"> is the product of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rPr>
        <w:t xml:space="preserve">,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A30AD9">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30AD9">
        <w:rPr>
          <w:rFonts w:eastAsia="標楷體"/>
          <w:lang w:eastAsia="zh-TW"/>
        </w:rPr>
        <w:t xml:space="preserve"> membership degree of </w:t>
      </w:r>
      <w:r w:rsidR="00ED343F">
        <w:rPr>
          <w:rFonts w:eastAsia="標楷體"/>
          <w:lang w:eastAsia="zh-TW"/>
        </w:rPr>
        <w:t xml:space="preserve">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ED343F">
        <w:rPr>
          <w:rFonts w:eastAsia="標楷體"/>
          <w:lang w:eastAsia="zh-TW"/>
        </w:rPr>
        <w:t xml:space="preserve"> membership degree vector </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00ED343F">
        <w:rPr>
          <w:rFonts w:eastAsia="標楷體"/>
          <w:lang w:eastAsia="zh-TW"/>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ED343F">
        <w:rPr>
          <w:rFonts w:eastAsia="標楷體"/>
          <w:lang w:eastAsia="zh-TW"/>
        </w:rPr>
        <w:t xml:space="preserve"> </w:t>
      </w:r>
      <m:oMath>
        <m:r>
          <m:rPr>
            <m:sty m:val="p"/>
          </m:rPr>
          <w:rPr>
            <w:rFonts w:ascii="Cambria Math" w:eastAsia="標楷體" w:hAnsi="Cambria Math"/>
          </w:rPr>
          <m:t>π</m:t>
        </m:r>
      </m:oMath>
      <w:r w:rsidR="00ED343F">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sidR="00ED343F">
        <w:rPr>
          <w:rFonts w:eastAsia="標楷體" w:hint="eastAsia"/>
          <w:lang w:eastAsia="zh-TW"/>
        </w:rPr>
        <w:t>.</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00ED343F">
        <w:rPr>
          <w:rFonts w:eastAsia="標楷體"/>
          <w:lang w:eastAsia="zh-TW"/>
        </w:rPr>
        <w:t>This is normalization</w:t>
      </w:r>
      <w:r w:rsidR="006C4A5A">
        <w:rPr>
          <w:rFonts w:eastAsia="標楷體"/>
          <w:lang w:eastAsia="zh-TW"/>
        </w:rPr>
        <w:t xml:space="preserve"> layer, the function is to normalize each element in</w:t>
      </w:r>
      <w:r w:rsidR="003A1095">
        <w:rPr>
          <w:rFonts w:eastAsia="標楷體"/>
          <w:lang w:eastAsia="zh-TW"/>
        </w:rPr>
        <w:t xml:space="preserve"> </w:t>
      </w:r>
      <m:oMath>
        <m:r>
          <w:rPr>
            <w:rFonts w:ascii="Cambria Math" w:eastAsia="標楷體" w:hAnsi="Cambria Math"/>
            <w:lang w:eastAsia="zh-TW"/>
          </w:rPr>
          <m:t>K</m:t>
        </m:r>
      </m:oMath>
      <w:r w:rsidR="006C4A5A">
        <w:rPr>
          <w:rFonts w:eastAsia="標楷體"/>
          <w:lang w:eastAsia="zh-TW"/>
        </w:rPr>
        <w:t xml:space="preserve"> input vector, and the output is a vector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34"/>
      </w:tblGrid>
      <w:tr w:rsidR="00505D74" w:rsidRPr="00DC4A0A" w:rsidTr="00505D74">
        <w:tc>
          <w:tcPr>
            <w:tcW w:w="7853" w:type="dxa"/>
          </w:tcPr>
          <w:p w:rsidR="00505D74" w:rsidRPr="00DC4A0A" w:rsidRDefault="00200E5F"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200E5F"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r>
                  <m:rPr>
                    <m:sty m:val="p"/>
                  </m:rPr>
                  <w:rPr>
                    <w:rFonts w:ascii="Cambria Math" w:eastAsia="標楷體" w:hAnsi="Cambria Math"/>
                  </w:rPr>
                  <m:t>,</m:t>
                </m:r>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3A1095" w:rsidP="00671FEE">
      <w:pPr>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Pr>
          <w:rFonts w:eastAsia="標楷體"/>
        </w:rPr>
        <w:t xml:space="preserve"> is the normalized value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element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m:oMath>
        <m:r>
          <m:rPr>
            <m:sty m:val="p"/>
          </m:rPr>
          <w:rPr>
            <w:rFonts w:ascii="Cambria Math" w:eastAsia="標楷體" w:hAnsi="Cambria Math"/>
          </w:rPr>
          <m:t>π</m:t>
        </m:r>
      </m:oMath>
      <w:r>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Pr>
          <w:rFonts w:eastAsia="標楷體" w:hint="eastAsia"/>
          <w:lang w:eastAsia="zh-TW"/>
        </w:rPr>
        <w:t>.</w:t>
      </w:r>
      <w:r>
        <w:rPr>
          <w:rFonts w:eastAsia="標楷體"/>
          <w:lang w:eastAsia="zh-TW"/>
        </w:rPr>
        <w:t xml:space="preserve"> This study uses CFSs, the inputs are complex-valued and the outputs are the same.</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00A83D7F">
        <w:rPr>
          <w:rFonts w:eastAsia="標楷體"/>
          <w:lang w:eastAsia="zh-TW"/>
        </w:rPr>
        <w:t xml:space="preserve">This is then-part (consequence) layer, through the calculation in this layer, </w:t>
      </w:r>
      <m:oMath>
        <m:r>
          <w:rPr>
            <w:rFonts w:ascii="Cambria Math" w:eastAsia="標楷體" w:hAnsi="Cambria Math"/>
            <w:lang w:eastAsia="zh-TW"/>
          </w:rPr>
          <m:t>K</m:t>
        </m:r>
      </m:oMath>
      <w:r w:rsidR="00A83D7F">
        <w:rPr>
          <w:rFonts w:eastAsia="標楷體"/>
          <w:lang w:eastAsia="zh-TW"/>
        </w:rPr>
        <w:t xml:space="preserve"> outputs can be obtained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52"/>
      </w:tblGrid>
      <w:tr w:rsidR="00505D74" w:rsidRPr="00DC4A0A" w:rsidTr="00505D74">
        <w:tc>
          <w:tcPr>
            <w:tcW w:w="7853" w:type="dxa"/>
          </w:tcPr>
          <w:p w:rsidR="00505D74" w:rsidRPr="00DC4A0A" w:rsidRDefault="00200E5F"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00A83D7F">
        <w:rPr>
          <w:rFonts w:eastAsia="標楷體"/>
          <w:lang w:eastAsia="zh-TW"/>
        </w:rPr>
        <w:t xml:space="preserve">, </w:t>
      </w:r>
      <m:oMath>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oMath>
      <w:r w:rsidR="00A83D7F">
        <w:rPr>
          <w:rFonts w:eastAsia="標楷體"/>
        </w:rPr>
        <w:t xml:space="preserve"> is the output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83D7F">
        <w:rPr>
          <w:rFonts w:eastAsia="標楷體"/>
          <w:lang w:eastAsia="zh-TW"/>
        </w:rPr>
        <w:t xml:space="preserve"> neuron; </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A83D7F">
        <w:rPr>
          <w:rFonts w:eastAsia="標楷體"/>
          <w:lang w:eastAsia="zh-TW"/>
        </w:rPr>
        <w:t xml:space="preserve"> are the </w:t>
      </w:r>
      <w:r w:rsidR="00AD252C">
        <w:rPr>
          <w:rFonts w:eastAsia="標楷體"/>
          <w:lang w:eastAsia="zh-TW"/>
        </w:rPr>
        <w:t xml:space="preserve">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D252C">
        <w:rPr>
          <w:rFonts w:eastAsia="標楷體"/>
          <w:lang w:eastAsia="zh-TW"/>
        </w:rPr>
        <w:t xml:space="preserve"> neuron.</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00AD252C" w:rsidRPr="00AD252C">
        <w:rPr>
          <w:rFonts w:eastAsia="標楷體"/>
          <w:lang w:eastAsia="zh-TW"/>
        </w:rPr>
        <w:t>This</w:t>
      </w:r>
      <w:r w:rsidR="00AD252C">
        <w:rPr>
          <w:rFonts w:eastAsia="標楷體"/>
          <w:lang w:eastAsia="zh-TW"/>
        </w:rPr>
        <w:t xml:space="preserve"> is output layer, the sum of </w:t>
      </w:r>
      <m:oMath>
        <m:r>
          <w:rPr>
            <w:rFonts w:ascii="Cambria Math" w:eastAsia="標楷體" w:hAnsi="Cambria Math"/>
            <w:lang w:eastAsia="zh-TW"/>
          </w:rPr>
          <m:t>K</m:t>
        </m:r>
      </m:oMath>
      <w:r w:rsidR="00AD252C">
        <w:rPr>
          <w:rFonts w:eastAsia="標楷體"/>
          <w:lang w:eastAsia="zh-TW"/>
        </w:rPr>
        <w:t xml:space="preserve"> neuron outputs as the model output.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A83D7F">
        <w:tc>
          <w:tcPr>
            <w:tcW w:w="4604" w:type="dxa"/>
          </w:tcPr>
          <w:p w:rsidR="00505D74" w:rsidRPr="00DC4A0A" w:rsidRDefault="00200E5F"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436"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A83D7F" w:rsidP="00A83D7F">
      <w:pPr>
        <w:overflowPunct w:val="0"/>
        <w:rPr>
          <w:rFonts w:eastAsia="標楷體"/>
        </w:rPr>
        <w:sectPr w:rsidR="00A83D7F" w:rsidSect="00A83D7F">
          <w:type w:val="continuous"/>
          <w:pgSz w:w="11909" w:h="16834" w:code="9"/>
          <w:pgMar w:top="1080" w:right="734" w:bottom="2434" w:left="734" w:header="720" w:footer="720" w:gutter="0"/>
          <w:cols w:num="2" w:space="360"/>
          <w:docGrid w:linePitch="360"/>
        </w:sectPr>
      </w:pPr>
    </w:p>
    <w:p w:rsidR="00A83D7F" w:rsidRPr="00DC4A0A" w:rsidRDefault="00A83D7F" w:rsidP="00A83D7F">
      <w:pPr>
        <w:overflowPunct w:val="0"/>
        <w:rPr>
          <w:rFonts w:eastAsia="標楷體"/>
        </w:rPr>
      </w:pPr>
      <w:r w:rsidRPr="00DC4A0A">
        <w:rPr>
          <w:rFonts w:eastAsia="標楷體"/>
          <w:noProof/>
          <w:lang w:eastAsia="zh-TW"/>
        </w:rPr>
        <w:lastRenderedPageBreak/>
        <mc:AlternateContent>
          <mc:Choice Requires="wpg">
            <w:drawing>
              <wp:inline distT="0" distB="0" distL="0" distR="0" wp14:anchorId="2BF5C649" wp14:editId="0EC4AFF8">
                <wp:extent cx="5996894" cy="2930174"/>
                <wp:effectExtent l="0" t="38100" r="42545" b="0"/>
                <wp:docPr id="512" name="群組 25"/>
                <wp:cNvGraphicFramePr/>
                <a:graphic xmlns:a="http://schemas.openxmlformats.org/drawingml/2006/main">
                  <a:graphicData uri="http://schemas.microsoft.com/office/word/2010/wordprocessingGroup">
                    <wpg:wgp>
                      <wpg:cNvGrpSpPr/>
                      <wpg:grpSpPr>
                        <a:xfrm>
                          <a:off x="0" y="0"/>
                          <a:ext cx="5996894"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2D416F" w:rsidRPr="000E79E5" w:rsidRDefault="002D416F"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Layer0</w:t>
                              </w:r>
                            </w:p>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wps:txbx>
                        <wps:bodyPr wrap="square" rtlCol="0">
                          <a:noAutofit/>
                        </wps:bodyPr>
                      </wps:wsp>
                      <wps:wsp>
                        <wps:cNvPr id="569" name="文字方塊 126"/>
                        <wps:cNvSpPr txBox="1"/>
                        <wps:spPr>
                          <a:xfrm>
                            <a:off x="3924720" y="3201710"/>
                            <a:ext cx="1278378"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wps:txbx>
                        <wps:bodyPr wrap="square" rtlCol="0">
                          <a:noAutofit/>
                        </wps:bodyPr>
                      </wps:wsp>
                      <wps:wsp>
                        <wps:cNvPr id="570" name="文字方塊 127"/>
                        <wps:cNvSpPr txBox="1"/>
                        <wps:spPr>
                          <a:xfrm>
                            <a:off x="5066531" y="3202020"/>
                            <a:ext cx="869285"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2D416F" w:rsidRDefault="002D416F"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00E5F"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2D416F" w:rsidRPr="000E79E5" w:rsidRDefault="00200E5F"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2D416F" w:rsidRDefault="00200E5F"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2D416F" w:rsidRPr="000E79E5" w:rsidRDefault="00200E5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2D416F" w:rsidRPr="000E79E5" w:rsidRDefault="00200E5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2D416F" w:rsidRPr="000E79E5" w:rsidRDefault="00200E5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2D416F" w:rsidRPr="000E79E5" w:rsidRDefault="00200E5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2D416F" w:rsidRPr="000E79E5" w:rsidRDefault="00200E5F"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2BF5C649" id="群組 25" o:spid="_x0000_s1026" style="width:472.2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2D416F" w:rsidRDefault="00200E5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2D416F" w:rsidRPr="000E79E5" w:rsidRDefault="002D416F"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Layer0</w:t>
                        </w:r>
                      </w:p>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v:textbox>
                </v:shape>
                <v:shape id="文字方塊 126" o:spid="_x0000_s1083" type="#_x0000_t202" style="position:absolute;left:39247;top:32017;width:1278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v:textbox>
                </v:shape>
                <v:shape id="文字方塊 127" o:spid="_x0000_s1084" type="#_x0000_t202" style="position:absolute;left:50665;top:32020;width:869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2D416F" w:rsidRDefault="002D416F"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2D416F" w:rsidRDefault="00200E5F"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2D416F" w:rsidRPr="000E79E5" w:rsidRDefault="00200E5F"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2D416F" w:rsidRDefault="00200E5F"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2D416F" w:rsidRDefault="00200E5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2D416F" w:rsidRPr="000E79E5" w:rsidRDefault="00200E5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2D416F" w:rsidRPr="000E79E5" w:rsidRDefault="00200E5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2D416F" w:rsidRPr="000E79E5" w:rsidRDefault="00200E5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2D416F" w:rsidRPr="000E79E5" w:rsidRDefault="00200E5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2D416F" w:rsidRPr="000E79E5" w:rsidRDefault="00200E5F"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83D7F" w:rsidRPr="00DC4A0A" w:rsidRDefault="00A83D7F" w:rsidP="00A83D7F">
      <w:pPr>
        <w:rPr>
          <w:rFonts w:eastAsia="標楷體"/>
          <w:lang w:eastAsia="zh-TW"/>
        </w:rPr>
        <w:sectPr w:rsidR="00A83D7F" w:rsidRPr="00DC4A0A" w:rsidSect="00A83D7F">
          <w:type w:val="continuous"/>
          <w:pgSz w:w="11909" w:h="16834" w:code="9"/>
          <w:pgMar w:top="1080" w:right="734" w:bottom="2434" w:left="734" w:header="720" w:footer="720" w:gutter="0"/>
          <w:cols w:space="360"/>
          <w:docGrid w:linePitch="360"/>
        </w:sectPr>
      </w:pPr>
      <w:bookmarkStart w:id="17" w:name="_Ref485982061"/>
      <w:bookmarkStart w:id="18" w:name="_Toc518243769"/>
    </w:p>
    <w:p w:rsidR="00A83D7F" w:rsidRPr="0028627A" w:rsidRDefault="00A83D7F" w:rsidP="00A83D7F">
      <w:pPr>
        <w:rPr>
          <w:rFonts w:eastAsia="標楷體"/>
          <w:sz w:val="16"/>
          <w:lang w:eastAsia="zh-TW"/>
        </w:rPr>
      </w:pPr>
      <w:r>
        <w:rPr>
          <w:rFonts w:eastAsia="標楷體"/>
          <w:sz w:val="16"/>
          <w:lang w:eastAsia="zh-TW"/>
        </w:rPr>
        <w:lastRenderedPageBreak/>
        <w:t xml:space="preserve">Fig. </w:t>
      </w:r>
      <w:r w:rsidRPr="0028627A">
        <w:rPr>
          <w:rFonts w:eastAsia="標楷體"/>
          <w:sz w:val="16"/>
          <w:lang w:eastAsia="zh-TW"/>
        </w:rPr>
        <w:t xml:space="preserve"> </w:t>
      </w:r>
      <w:r w:rsidRPr="0028627A">
        <w:rPr>
          <w:rFonts w:eastAsia="標楷體"/>
          <w:sz w:val="16"/>
        </w:rPr>
        <w:fldChar w:fldCharType="begin"/>
      </w:r>
      <w:r w:rsidRPr="0028627A">
        <w:rPr>
          <w:rFonts w:eastAsia="標楷體"/>
          <w:sz w:val="16"/>
          <w:lang w:eastAsia="zh-TW"/>
        </w:rPr>
        <w:instrText xml:space="preserve"> SEQ </w:instrText>
      </w:r>
      <w:r w:rsidRPr="0028627A">
        <w:rPr>
          <w:rFonts w:eastAsia="標楷體"/>
          <w:sz w:val="16"/>
          <w:lang w:eastAsia="zh-TW"/>
        </w:rPr>
        <w:instrText>圖</w:instrText>
      </w:r>
      <w:r w:rsidRPr="0028627A">
        <w:rPr>
          <w:rFonts w:eastAsia="標楷體"/>
          <w:sz w:val="16"/>
          <w:lang w:eastAsia="zh-TW"/>
        </w:rPr>
        <w:instrText xml:space="preserve"> \* ARABIC </w:instrText>
      </w:r>
      <w:r w:rsidRPr="0028627A">
        <w:rPr>
          <w:rFonts w:eastAsia="標楷體"/>
          <w:sz w:val="16"/>
        </w:rPr>
        <w:fldChar w:fldCharType="separate"/>
      </w:r>
      <w:r w:rsidR="00686C17">
        <w:rPr>
          <w:rFonts w:eastAsia="標楷體"/>
          <w:noProof/>
          <w:sz w:val="16"/>
          <w:lang w:eastAsia="zh-TW"/>
        </w:rPr>
        <w:t>3</w:t>
      </w:r>
      <w:r w:rsidRPr="0028627A">
        <w:rPr>
          <w:rFonts w:eastAsia="標楷體"/>
          <w:sz w:val="16"/>
        </w:rPr>
        <w:fldChar w:fldCharType="end"/>
      </w:r>
      <w:bookmarkEnd w:id="17"/>
      <w:r>
        <w:rPr>
          <w:rFonts w:eastAsia="標楷體"/>
          <w:sz w:val="16"/>
          <w:lang w:eastAsia="zh-TW"/>
        </w:rPr>
        <w:t>.</w:t>
      </w:r>
      <w:r w:rsidRPr="0028627A">
        <w:rPr>
          <w:rFonts w:eastAsia="標楷體"/>
          <w:sz w:val="16"/>
          <w:lang w:eastAsia="zh-TW"/>
        </w:rPr>
        <w:t xml:space="preserve"> </w:t>
      </w:r>
      <w:r>
        <w:rPr>
          <w:rFonts w:eastAsia="標楷體"/>
          <w:sz w:val="16"/>
          <w:lang w:eastAsia="zh-TW"/>
        </w:rPr>
        <w:t>Complex neuro-fuzzy system</w:t>
      </w:r>
      <w:bookmarkEnd w:id="18"/>
      <w:r>
        <w:rPr>
          <w:rFonts w:eastAsia="標楷體"/>
          <w:sz w:val="16"/>
          <w:lang w:eastAsia="zh-TW"/>
        </w:rPr>
        <w:t>.</w:t>
      </w:r>
    </w:p>
    <w:p w:rsidR="00A83D7F" w:rsidRPr="00DC4A0A" w:rsidRDefault="00A83D7F" w:rsidP="00A83D7F">
      <w:pPr>
        <w:ind w:firstLine="480"/>
        <w:jc w:val="both"/>
        <w:rPr>
          <w:rFonts w:eastAsia="標楷體"/>
          <w:b/>
          <w:lang w:eastAsia="zh-TW"/>
        </w:rPr>
      </w:pPr>
    </w:p>
    <w:p w:rsidR="00A83D7F" w:rsidRDefault="00A83D7F" w:rsidP="00671FEE">
      <w:pPr>
        <w:overflowPunct w:val="0"/>
        <w:ind w:firstLineChars="200" w:firstLine="400"/>
        <w:jc w:val="both"/>
        <w:rPr>
          <w:rFonts w:eastAsia="標楷體"/>
        </w:rPr>
        <w:sectPr w:rsidR="00A83D7F" w:rsidSect="00A83D7F">
          <w:type w:val="continuous"/>
          <w:pgSz w:w="11909" w:h="16834" w:code="9"/>
          <w:pgMar w:top="1080" w:right="734" w:bottom="2434" w:left="734" w:header="720" w:footer="720" w:gutter="0"/>
          <w:cols w:space="360"/>
          <w:docGrid w:linePitch="360"/>
        </w:sectPr>
      </w:pPr>
    </w:p>
    <w:p w:rsidR="00734D22" w:rsidRPr="00DC4A0A" w:rsidRDefault="00734D22" w:rsidP="00734D22">
      <w:pPr>
        <w:pStyle w:val="2"/>
        <w:tabs>
          <w:tab w:val="clear" w:pos="360"/>
          <w:tab w:val="num" w:pos="288"/>
        </w:tabs>
      </w:pPr>
      <w:r w:rsidRPr="00DC4A0A">
        <w:lastRenderedPageBreak/>
        <w:t>Parameter Learning</w:t>
      </w:r>
    </w:p>
    <w:p w:rsidR="00671FEE" w:rsidRDefault="00AD252C" w:rsidP="00AD252C">
      <w:pPr>
        <w:ind w:firstLine="202"/>
        <w:jc w:val="both"/>
        <w:rPr>
          <w:rFonts w:eastAsia="標楷體"/>
          <w:lang w:eastAsia="zh-TW"/>
        </w:rPr>
      </w:pPr>
      <w:r w:rsidRPr="00AD252C">
        <w:rPr>
          <w:rFonts w:eastAsia="標楷體"/>
        </w:rPr>
        <w:t xml:space="preserve">According to the concept of </w:t>
      </w:r>
      <w:r>
        <w:rPr>
          <w:rFonts w:eastAsia="標楷體"/>
        </w:rPr>
        <w:t>d</w:t>
      </w:r>
      <w:r w:rsidRPr="00AD252C">
        <w:rPr>
          <w:rFonts w:eastAsia="標楷體"/>
        </w:rPr>
        <w:t>ivide</w:t>
      </w:r>
      <w:r>
        <w:rPr>
          <w:rFonts w:eastAsia="標楷體"/>
        </w:rPr>
        <w:t xml:space="preserve"> </w:t>
      </w:r>
      <w:r w:rsidRPr="00AD252C">
        <w:rPr>
          <w:rFonts w:eastAsia="標楷體"/>
        </w:rPr>
        <w:t>and</w:t>
      </w:r>
      <w:r>
        <w:rPr>
          <w:rFonts w:eastAsia="標楷體"/>
        </w:rPr>
        <w:t xml:space="preserve"> </w:t>
      </w:r>
      <w:r w:rsidRPr="00AD252C">
        <w:rPr>
          <w:rFonts w:eastAsia="標楷體"/>
        </w:rPr>
        <w:t>conquer, we will use different machine learning algorithms to optimize the parameters of each layer to make it easier to find the best solution.</w:t>
      </w:r>
      <w:r>
        <w:rPr>
          <w:rFonts w:eastAsia="標楷體"/>
        </w:rPr>
        <w:t xml:space="preserve"> </w:t>
      </w:r>
      <w:r w:rsidR="00A475A7" w:rsidRPr="00A475A7">
        <w:rPr>
          <w:rFonts w:eastAsia="標楷體"/>
        </w:rPr>
        <w:t>For the parameter optimization of the first</w:t>
      </w:r>
      <w:r w:rsidR="00A475A7">
        <w:rPr>
          <w:rFonts w:eastAsia="標楷體"/>
        </w:rPr>
        <w:t xml:space="preserve"> layer (CFS layer)</w:t>
      </w:r>
      <w:r w:rsidR="00A475A7" w:rsidRPr="00A475A7">
        <w:rPr>
          <w:rFonts w:eastAsia="標楷體"/>
        </w:rPr>
        <w:t xml:space="preserve">, we use two different algorithms, including </w:t>
      </w:r>
      <w:r w:rsidR="00A475A7">
        <w:rPr>
          <w:rFonts w:eastAsia="標楷體"/>
        </w:rPr>
        <w:t>p</w:t>
      </w:r>
      <w:r w:rsidR="00A475A7" w:rsidRPr="00A475A7">
        <w:rPr>
          <w:rFonts w:eastAsia="標楷體"/>
        </w:rPr>
        <w:t xml:space="preserve">article </w:t>
      </w:r>
      <w:r w:rsidR="00A475A7">
        <w:rPr>
          <w:rFonts w:eastAsia="標楷體"/>
        </w:rPr>
        <w:t>s</w:t>
      </w:r>
      <w:r w:rsidR="00A475A7" w:rsidRPr="00A475A7">
        <w:rPr>
          <w:rFonts w:eastAsia="標楷體"/>
        </w:rPr>
        <w:t xml:space="preserve">warm </w:t>
      </w:r>
      <w:r w:rsidR="00A475A7">
        <w:rPr>
          <w:rFonts w:eastAsia="標楷體"/>
        </w:rPr>
        <w:t>o</w:t>
      </w:r>
      <w:r w:rsidR="00A475A7" w:rsidRPr="00A475A7">
        <w:rPr>
          <w:rFonts w:eastAsia="標楷體"/>
        </w:rPr>
        <w:t xml:space="preserve">ptimization (PSO) </w:t>
      </w:r>
      <w:r w:rsidR="00A475A7"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A475A7" w:rsidRPr="00DC4A0A">
        <w:rPr>
          <w:rFonts w:eastAsia="標楷體"/>
        </w:rPr>
        <w:fldChar w:fldCharType="separate"/>
      </w:r>
      <w:r w:rsidR="00A475A7" w:rsidRPr="00DC4A0A">
        <w:rPr>
          <w:rFonts w:eastAsia="標楷體"/>
          <w:noProof/>
        </w:rPr>
        <w:t>[19]</w:t>
      </w:r>
      <w:r w:rsidR="00A475A7" w:rsidRPr="00DC4A0A">
        <w:rPr>
          <w:rFonts w:eastAsia="標楷體"/>
        </w:rPr>
        <w:fldChar w:fldCharType="end"/>
      </w:r>
      <w:r w:rsidR="00A475A7">
        <w:rPr>
          <w:rFonts w:eastAsia="標楷體"/>
        </w:rPr>
        <w:t xml:space="preserve"> </w:t>
      </w:r>
      <w:r w:rsidR="00A475A7" w:rsidRPr="00A475A7">
        <w:rPr>
          <w:rFonts w:eastAsia="標楷體"/>
        </w:rPr>
        <w:t xml:space="preserve">and </w:t>
      </w:r>
      <w:r w:rsidR="00A475A7">
        <w:rPr>
          <w:rFonts w:eastAsia="標楷體"/>
        </w:rPr>
        <w:t>a</w:t>
      </w:r>
      <w:r w:rsidR="00A475A7" w:rsidRPr="00A475A7">
        <w:rPr>
          <w:rFonts w:eastAsia="標楷體"/>
        </w:rPr>
        <w:t xml:space="preserve">rtificial bee colony optimization (ABCO) </w:t>
      </w:r>
      <w:r w:rsidR="00A475A7"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A475A7" w:rsidRPr="00DC4A0A">
        <w:rPr>
          <w:rFonts w:eastAsia="標楷體"/>
        </w:rPr>
        <w:fldChar w:fldCharType="separate"/>
      </w:r>
      <w:r w:rsidR="00A475A7" w:rsidRPr="00DC4A0A">
        <w:rPr>
          <w:rFonts w:eastAsia="標楷體"/>
          <w:noProof/>
        </w:rPr>
        <w:t>[17]</w:t>
      </w:r>
      <w:r w:rsidR="00A475A7" w:rsidRPr="00DC4A0A">
        <w:rPr>
          <w:rFonts w:eastAsia="標楷體"/>
        </w:rPr>
        <w:fldChar w:fldCharType="end"/>
      </w:r>
      <w:r w:rsidR="00A475A7">
        <w:rPr>
          <w:rFonts w:eastAsia="標楷體"/>
        </w:rPr>
        <w:t xml:space="preserve">. There are no parameters need </w:t>
      </w:r>
      <w:r w:rsidR="008736F5">
        <w:rPr>
          <w:rFonts w:eastAsia="標楷體"/>
        </w:rPr>
        <w:t xml:space="preserve">to be </w:t>
      </w:r>
      <w:r w:rsidR="00A475A7">
        <w:rPr>
          <w:rFonts w:eastAsia="標楷體"/>
        </w:rPr>
        <w:t>optimiz</w:t>
      </w:r>
      <w:r w:rsidR="008736F5">
        <w:rPr>
          <w:rFonts w:eastAsia="標楷體"/>
        </w:rPr>
        <w:t xml:space="preserve">ed in the second layer and the third layer. In the fourth layer, the recursive least squares estimation (RLSE) </w:t>
      </w:r>
      <w:r w:rsidR="008736F5" w:rsidRPr="00DC4A0A">
        <w:rPr>
          <w:rFonts w:eastAsia="標楷體"/>
        </w:rPr>
        <w:fldChar w:fldCharType="begin"/>
      </w:r>
      <w:r w:rsidR="008736F5"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8736F5" w:rsidRPr="00DC4A0A">
        <w:rPr>
          <w:rFonts w:eastAsia="標楷體"/>
        </w:rPr>
        <w:fldChar w:fldCharType="separate"/>
      </w:r>
      <w:r w:rsidR="008736F5" w:rsidRPr="00DC4A0A">
        <w:rPr>
          <w:rFonts w:eastAsia="標楷體"/>
          <w:noProof/>
        </w:rPr>
        <w:t>[16]</w:t>
      </w:r>
      <w:r w:rsidR="008736F5" w:rsidRPr="00DC4A0A">
        <w:rPr>
          <w:rFonts w:eastAsia="標楷體"/>
        </w:rPr>
        <w:fldChar w:fldCharType="end"/>
      </w:r>
      <w:r w:rsidR="008736F5">
        <w:rPr>
          <w:rFonts w:eastAsia="標楷體"/>
        </w:rPr>
        <w:t xml:space="preserve"> is used to optimize the parameters of consequence part. </w:t>
      </w:r>
      <w:r w:rsidR="000D2C61">
        <w:rPr>
          <w:rFonts w:eastAsia="標楷體"/>
        </w:rPr>
        <w:t>We</w:t>
      </w:r>
      <w:r w:rsidR="008736F5" w:rsidRPr="008736F5">
        <w:rPr>
          <w:rFonts w:eastAsia="標楷體"/>
        </w:rPr>
        <w:t xml:space="preserve"> </w:t>
      </w:r>
      <w:r w:rsidR="000D2C61">
        <w:rPr>
          <w:rFonts w:eastAsia="標楷體"/>
        </w:rPr>
        <w:t>expect</w:t>
      </w:r>
      <w:r w:rsidR="008736F5" w:rsidRPr="008736F5">
        <w:rPr>
          <w:rFonts w:eastAsia="標楷體"/>
        </w:rPr>
        <w:t xml:space="preserve"> that the combination of different algorithms will reduce the parameter dimensions of the search and bring better performance t</w:t>
      </w:r>
      <w:r w:rsidR="000D2C61">
        <w:rPr>
          <w:rFonts w:eastAsia="標楷體"/>
        </w:rPr>
        <w:t xml:space="preserve">o the model. The details of </w:t>
      </w:r>
      <w:r w:rsidR="008736F5" w:rsidRPr="008736F5">
        <w:rPr>
          <w:rFonts w:eastAsia="標楷體"/>
        </w:rPr>
        <w:t xml:space="preserve">three algorithms and the formulas are </w:t>
      </w:r>
      <w:r w:rsidR="000D2C61">
        <w:rPr>
          <w:rFonts w:eastAsia="標楷體"/>
        </w:rPr>
        <w:t>described</w:t>
      </w:r>
      <w:r w:rsidR="008736F5" w:rsidRPr="008736F5">
        <w:rPr>
          <w:rFonts w:eastAsia="標楷體"/>
        </w:rPr>
        <w:t xml:space="preserve"> below.</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0D2C61" w:rsidP="000D2C61">
      <w:pPr>
        <w:overflowPunct w:val="0"/>
        <w:ind w:firstLine="202"/>
        <w:jc w:val="both"/>
        <w:rPr>
          <w:rFonts w:eastAsia="標楷體"/>
          <w:lang w:eastAsia="zh-TW"/>
        </w:rPr>
      </w:pPr>
      <w:r>
        <w:rPr>
          <w:rFonts w:eastAsia="標楷體"/>
        </w:rPr>
        <w:t>PSO</w:t>
      </w:r>
      <w:r w:rsidRPr="000D2C61">
        <w:rPr>
          <w:rFonts w:eastAsia="標楷體"/>
        </w:rPr>
        <w:t xml:space="preserve"> algorithm is an evolutionary computational technique developed by J. Kennedy et al. </w:t>
      </w:r>
      <w:r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0D2C61">
        <w:rPr>
          <w:rFonts w:eastAsia="標楷體"/>
        </w:rPr>
        <w:t xml:space="preserve"> in 1995, derived from the simulation of </w:t>
      </w:r>
      <w:r>
        <w:rPr>
          <w:rFonts w:eastAsia="標楷體"/>
        </w:rPr>
        <w:t>society model</w:t>
      </w:r>
      <w:r w:rsidRPr="000D2C61">
        <w:rPr>
          <w:rFonts w:eastAsia="標楷體"/>
        </w:rPr>
        <w:t>.</w:t>
      </w:r>
      <w:r>
        <w:rPr>
          <w:rFonts w:eastAsia="標楷體"/>
        </w:rPr>
        <w:t xml:space="preserve"> </w:t>
      </w:r>
      <w:r w:rsidRPr="000D2C61">
        <w:rPr>
          <w:rFonts w:eastAsia="標楷體"/>
        </w:rPr>
        <w:t xml:space="preserve">The principle is similar to the </w:t>
      </w:r>
      <w:r>
        <w:rPr>
          <w:rFonts w:eastAsia="標楷體"/>
        </w:rPr>
        <w:t>birds</w:t>
      </w:r>
      <w:r w:rsidRPr="000D2C61">
        <w:rPr>
          <w:rFonts w:eastAsia="標楷體"/>
        </w:rPr>
        <w:t xml:space="preserve"> looking for food. In addition to the information provided by </w:t>
      </w:r>
      <w:r>
        <w:rPr>
          <w:rFonts w:eastAsia="標楷體"/>
        </w:rPr>
        <w:t xml:space="preserve">particle </w:t>
      </w:r>
      <w:r w:rsidRPr="000D2C61">
        <w:rPr>
          <w:rFonts w:eastAsia="標楷體"/>
        </w:rPr>
        <w:t xml:space="preserve">itself, inertia and its own </w:t>
      </w:r>
      <w:r>
        <w:rPr>
          <w:rFonts w:eastAsia="標楷體"/>
        </w:rPr>
        <w:t>best</w:t>
      </w:r>
      <w:r w:rsidRPr="000D2C61">
        <w:rPr>
          <w:rFonts w:eastAsia="標楷體"/>
        </w:rPr>
        <w:t xml:space="preserve"> position, it also applies the </w:t>
      </w:r>
      <w:r>
        <w:rPr>
          <w:rFonts w:eastAsia="標楷體"/>
        </w:rPr>
        <w:t xml:space="preserve">group </w:t>
      </w:r>
      <w:r w:rsidRPr="000D2C61">
        <w:rPr>
          <w:rFonts w:eastAsia="標楷體"/>
        </w:rPr>
        <w:t>best position to adjust the speed</w:t>
      </w:r>
      <w:r>
        <w:rPr>
          <w:rFonts w:eastAsia="標楷體"/>
        </w:rPr>
        <w:t xml:space="preserve"> as </w:t>
      </w:r>
      <w:r w:rsidR="00592AE3">
        <w:rPr>
          <w:rFonts w:eastAsia="標楷體"/>
          <w:lang w:eastAsia="zh-TW"/>
        </w:rPr>
        <w:t xml:space="preserve">Fig. </w:t>
      </w:r>
      <w:r w:rsidR="00671FEE" w:rsidRPr="00DC4A0A">
        <w:rPr>
          <w:rFonts w:eastAsia="標楷體"/>
          <w:lang w:eastAsia="zh-TW"/>
        </w:rPr>
        <w:t>4</w:t>
      </w:r>
      <w:r>
        <w:rPr>
          <w:rFonts w:eastAsia="標楷體"/>
          <w:lang w:eastAsia="zh-TW"/>
        </w:rPr>
        <w:t xml:space="preserve">. </w:t>
      </w:r>
      <w:r w:rsidR="00860FC9" w:rsidRPr="00860FC9">
        <w:rPr>
          <w:rFonts w:eastAsia="標楷體"/>
          <w:lang w:eastAsia="zh-TW"/>
        </w:rPr>
        <w:t>The characteristics of this algorithm are fast convergence,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41"/>
      </w:tblGrid>
      <w:tr w:rsidR="00671FEE" w:rsidRPr="00DC4A0A" w:rsidTr="00E75FAC">
        <w:tc>
          <w:tcPr>
            <w:tcW w:w="7853" w:type="dxa"/>
          </w:tcPr>
          <w:p w:rsidR="00671FEE" w:rsidRPr="00DC4A0A" w:rsidRDefault="00200E5F"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200E5F"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8752E2" w:rsidP="008752E2">
      <w:pPr>
        <w:overflowPunct w:val="0"/>
        <w:jc w:val="both"/>
        <w:rPr>
          <w:lang w:eastAsia="zh-TW"/>
        </w:rPr>
      </w:pPr>
      <w:r>
        <w:rPr>
          <w:rFonts w:eastAsia="標楷體"/>
          <w:lang w:eastAsia="zh-TW"/>
        </w:rPr>
        <w:t xml:space="preserve">where,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velocity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6929CB">
        <w:rPr>
          <w:rFonts w:eastAsia="標楷體"/>
          <w:lang w:eastAsia="zh-TW"/>
        </w:rPr>
        <w:t xml:space="preserve"> particle </w:t>
      </w:r>
      <w:r w:rsidR="006929CB">
        <w:rPr>
          <w:rFonts w:eastAsia="標楷體"/>
        </w:rPr>
        <w:t xml:space="preserve">personal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group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r>
          <m:rPr>
            <m:sty m:val="p"/>
          </m:rPr>
          <w:rPr>
            <w:rFonts w:ascii="Cambria Math" w:eastAsia="標楷體" w:hAnsi="Cambria Math"/>
          </w:rPr>
          <m:t>ω,</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006929CB">
        <w:rPr>
          <w:rFonts w:eastAsia="標楷體"/>
        </w:rPr>
        <w:t xml:space="preserve"> are the parameters of </w:t>
      </w:r>
      <w:r w:rsidR="00671FEE" w:rsidRPr="00DC4A0A">
        <w:rPr>
          <w:rFonts w:eastAsia="標楷體"/>
          <w:lang w:eastAsia="zh-TW"/>
        </w:rPr>
        <w:t>PSO</w:t>
      </w:r>
      <w:r w:rsidR="006929CB">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006929CB">
        <w:rPr>
          <w:rFonts w:eastAsia="標楷體"/>
        </w:rPr>
        <w:t xml:space="preserve"> are random number </w:t>
      </w:r>
      <w:r w:rsidR="006929CB">
        <w:rPr>
          <w:rFonts w:eastAsia="標楷體"/>
        </w:rPr>
        <w:lastRenderedPageBreak/>
        <w:t xml:space="preserve">between 0 to 1. </w:t>
      </w:r>
      <w:r w:rsidR="006929CB">
        <w:rPr>
          <w:rFonts w:eastAsia="標楷體"/>
          <w:lang w:eastAsia="zh-TW"/>
        </w:rPr>
        <w:t xml:space="preserve">In this </w:t>
      </w:r>
      <w:r w:rsidR="006929CB">
        <w:rPr>
          <w:rFonts w:eastAsia="標楷體" w:hint="eastAsia"/>
          <w:lang w:eastAsia="zh-TW"/>
        </w:rPr>
        <w:t>s</w:t>
      </w:r>
      <w:r w:rsidR="006929CB">
        <w:rPr>
          <w:rFonts w:eastAsia="標楷體"/>
          <w:lang w:eastAsia="zh-TW"/>
        </w:rPr>
        <w:t>tudy, particle position means the parameters of the if-part, including the center, standard deviation and phase frequency parameter in each dimension.</w:t>
      </w:r>
    </w:p>
    <w:p w:rsidR="00671FEE" w:rsidRPr="00DC4A0A" w:rsidRDefault="00671FEE" w:rsidP="00671FEE">
      <w:r w:rsidRPr="00DC4A0A">
        <w:rPr>
          <w:noProof/>
          <w:lang w:eastAsia="zh-TW"/>
        </w:rPr>
        <mc:AlternateContent>
          <mc:Choice Requires="wpg">
            <w:drawing>
              <wp:inline distT="0" distB="0" distL="0" distR="0" wp14:anchorId="2A9F8194" wp14:editId="443AE55B">
                <wp:extent cx="3504752"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504752" cy="2475865"/>
                          <a:chOff x="-286076" y="-7765"/>
                          <a:chExt cx="6027837"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032625" y="2937137"/>
                            <a:ext cx="1417031" cy="345147"/>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wps:txbx>
                        <wps:bodyPr wrap="square" rtlCol="0">
                          <a:noAutofit/>
                        </wps:bodyPr>
                      </wps:wsp>
                      <wps:wsp>
                        <wps:cNvPr id="454" name="文字方塊 9"/>
                        <wps:cNvSpPr txBox="1"/>
                        <wps:spPr>
                          <a:xfrm>
                            <a:off x="3102683" y="148795"/>
                            <a:ext cx="1458765" cy="345147"/>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wps:txbx>
                        <wps:bodyPr wrap="square" rtlCol="0">
                          <a:noAutofit/>
                        </wps:bodyPr>
                      </wps:wsp>
                      <wps:wsp>
                        <wps:cNvPr id="455" name="文字方塊 10"/>
                        <wps:cNvSpPr txBox="1"/>
                        <wps:spPr>
                          <a:xfrm>
                            <a:off x="3660955" y="588958"/>
                            <a:ext cx="2080509" cy="410868"/>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2D416F" w:rsidRPr="006929CB" w:rsidRDefault="002D416F"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75527" y="-7765"/>
                            <a:ext cx="1688502" cy="588327"/>
                          </a:xfrm>
                          <a:prstGeom prst="rect">
                            <a:avLst/>
                          </a:prstGeom>
                          <a:noFill/>
                        </wps:spPr>
                        <wps:txbx>
                          <w:txbxContent>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2D416F" w:rsidRPr="006929CB" w:rsidRDefault="002D416F"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wps:txbx>
                        <wps:bodyPr wrap="none" rtlCol="0">
                          <a:noAutofit/>
                        </wps:bodyPr>
                      </wps:wsp>
                      <wps:wsp>
                        <wps:cNvPr id="467" name="文字方塊 28"/>
                        <wps:cNvSpPr txBox="1"/>
                        <wps:spPr>
                          <a:xfrm>
                            <a:off x="-286076" y="493942"/>
                            <a:ext cx="1981913" cy="599223"/>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wps:txbx>
                        <wps:bodyPr wrap="square" rtlCol="0">
                          <a:noAutofit/>
                        </wps:bodyPr>
                      </wps:wsp>
                      <wps:wsp>
                        <wps:cNvPr id="468" name="文字方塊 30"/>
                        <wps:cNvSpPr txBox="1"/>
                        <wps:spPr>
                          <a:xfrm rot="20612919">
                            <a:off x="2618552" y="2358325"/>
                            <a:ext cx="1813368" cy="345147"/>
                          </a:xfrm>
                          <a:prstGeom prst="rect">
                            <a:avLst/>
                          </a:prstGeom>
                          <a:noFill/>
                        </wps:spPr>
                        <wps:txbx>
                          <w:txbxContent>
                            <w:p w:rsidR="002D416F" w:rsidRPr="006929CB" w:rsidRDefault="002D416F"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wps:txbx>
                        <wps:bodyPr wrap="square" rtlCol="0">
                          <a:noAutofit/>
                        </wps:bodyPr>
                      </wps:wsp>
                      <wps:wsp>
                        <wps:cNvPr id="469" name="文字方塊 32"/>
                        <wps:cNvSpPr txBox="1"/>
                        <wps:spPr>
                          <a:xfrm>
                            <a:off x="131006" y="3352880"/>
                            <a:ext cx="1554114" cy="345147"/>
                          </a:xfrm>
                          <a:prstGeom prst="rect">
                            <a:avLst/>
                          </a:prstGeom>
                          <a:noFill/>
                          <a:ln>
                            <a:solidFill>
                              <a:schemeClr val="tx1"/>
                            </a:solidFill>
                          </a:ln>
                        </wps:spPr>
                        <wps:txb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wps:txbx>
                        <wps:bodyPr wrap="square" rtlCol="0">
                          <a:noAutofit/>
                        </wps:bodyPr>
                      </wps:wsp>
                    </wpg:wgp>
                  </a:graphicData>
                </a:graphic>
              </wp:inline>
            </w:drawing>
          </mc:Choice>
          <mc:Fallback>
            <w:pict>
              <v:group w14:anchorId="2A9F8194" id="群組 3" o:spid="_x0000_s1134" style="width:275.95pt;height:194.95pt;mso-position-horizontal-relative:char;mso-position-vertical-relative:line" coordorigin="-2860,-77" coordsize="60278,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0326;top:29371;width:14170;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2D416F" w:rsidRPr="006929CB" w:rsidRDefault="002D416F"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v:textbox>
                </v:shape>
                <v:shape id="文字方塊 9" o:spid="_x0000_s1137" type="#_x0000_t202" style="position:absolute;left:31026;top:1487;width:14588;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2D416F" w:rsidRPr="006929CB" w:rsidRDefault="002D416F"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v:textbox>
                </v:shape>
                <v:shape id="文字方塊 10" o:spid="_x0000_s1138" type="#_x0000_t202" style="position:absolute;left:36609;top:5889;width:20805;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2D416F" w:rsidRPr="006929CB" w:rsidRDefault="002D416F"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755;top:-77;width:16885;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2D416F" w:rsidRPr="006929CB" w:rsidRDefault="002D416F"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v:textbox>
                </v:shape>
                <v:shape id="文字方塊 28" o:spid="_x0000_s1150" type="#_x0000_t202" style="position:absolute;left:-2860;top:4939;width:19818;height:5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v:textbox>
                </v:shape>
                <v:shape id="文字方塊 30" o:spid="_x0000_s1151" type="#_x0000_t202" style="position:absolute;left:26185;top:23583;width:1813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2D416F" w:rsidRPr="006929CB" w:rsidRDefault="002D416F"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v:textbox>
                </v:shape>
                <v:shape id="文字方塊 32" o:spid="_x0000_s1152" type="#_x0000_t202" style="position:absolute;left:1310;top:33528;width:1554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9"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86C17">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DB688E">
        <w:rPr>
          <w:rFonts w:eastAsia="標楷體"/>
          <w:sz w:val="16"/>
          <w:lang w:eastAsia="zh-TW"/>
        </w:rPr>
        <w:t xml:space="preserve"> particle </w:t>
      </w:r>
      <w:r w:rsidR="006929CB">
        <w:rPr>
          <w:rFonts w:eastAsia="標楷體"/>
          <w:sz w:val="16"/>
          <w:lang w:eastAsia="zh-TW"/>
        </w:rPr>
        <w:t>position</w:t>
      </w:r>
      <w:r>
        <w:rPr>
          <w:rFonts w:eastAsia="標楷體"/>
          <w:sz w:val="16"/>
          <w:lang w:eastAsia="zh-TW"/>
        </w:rPr>
        <w:t xml:space="preserve"> </w:t>
      </w:r>
      <w:bookmarkEnd w:id="19"/>
      <w:r w:rsidR="00DB688E">
        <w:rPr>
          <w:rFonts w:eastAsia="標楷體"/>
          <w:sz w:val="16"/>
          <w:lang w:eastAsia="zh-TW"/>
        </w:rPr>
        <w:t>update.</w:t>
      </w:r>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DB688E" w:rsidP="002749FA">
      <w:pPr>
        <w:overflowPunct w:val="0"/>
        <w:spacing w:after="120"/>
        <w:ind w:firstLine="202"/>
        <w:jc w:val="both"/>
        <w:rPr>
          <w:rFonts w:eastAsia="標楷體"/>
          <w:lang w:eastAsia="zh-TW"/>
        </w:rPr>
      </w:pPr>
      <w:r w:rsidRPr="00DB688E">
        <w:rPr>
          <w:rFonts w:eastAsia="標楷體"/>
          <w:lang w:eastAsia="zh-TW"/>
        </w:rPr>
        <w:t>The artificial bee colony algorithm was p</w:t>
      </w:r>
      <w:r>
        <w:rPr>
          <w:rFonts w:eastAsia="標楷體"/>
          <w:lang w:eastAsia="zh-TW"/>
        </w:rPr>
        <w:t xml:space="preserve">roposed by the Karaboga </w:t>
      </w:r>
      <w:r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B688E">
        <w:rPr>
          <w:rFonts w:eastAsia="標楷體"/>
          <w:lang w:eastAsia="zh-TW"/>
        </w:rPr>
        <w:t>, and the principle is similar to the concept of bees searching for food sources.</w:t>
      </w:r>
      <w:r>
        <w:rPr>
          <w:rFonts w:eastAsia="標楷體"/>
          <w:lang w:eastAsia="zh-TW"/>
        </w:rPr>
        <w:t xml:space="preserve"> </w:t>
      </w:r>
      <w:r w:rsidRPr="00DB688E">
        <w:rPr>
          <w:rFonts w:eastAsia="標楷體"/>
          <w:lang w:eastAsia="zh-TW"/>
        </w:rPr>
        <w:t>Its char</w:t>
      </w:r>
      <w:r>
        <w:rPr>
          <w:rFonts w:eastAsia="標楷體"/>
          <w:lang w:eastAsia="zh-TW"/>
        </w:rPr>
        <w:t>acteristics include swarm intelligence</w:t>
      </w:r>
      <w:r w:rsidRPr="00DB688E">
        <w:rPr>
          <w:rFonts w:eastAsia="標楷體"/>
          <w:lang w:eastAsia="zh-TW"/>
        </w:rPr>
        <w:t xml:space="preserve"> and randomness. For example, bees communicate </w:t>
      </w:r>
      <w:r>
        <w:rPr>
          <w:rFonts w:eastAsia="標楷體"/>
          <w:lang w:eastAsia="zh-TW"/>
        </w:rPr>
        <w:t>about</w:t>
      </w:r>
      <w:r w:rsidRPr="00DB688E">
        <w:rPr>
          <w:rFonts w:eastAsia="標楷體"/>
          <w:lang w:eastAsia="zh-TW"/>
        </w:rPr>
        <w:t xml:space="preserve"> food</w:t>
      </w:r>
      <w:r w:rsidR="000F5834">
        <w:rPr>
          <w:rFonts w:eastAsia="標楷體"/>
          <w:lang w:eastAsia="zh-TW"/>
        </w:rPr>
        <w:t xml:space="preserve"> s</w:t>
      </w:r>
      <w:r>
        <w:rPr>
          <w:rFonts w:eastAsia="標楷體"/>
          <w:lang w:eastAsia="zh-TW"/>
        </w:rPr>
        <w:t>ource by</w:t>
      </w:r>
      <w:r w:rsidRPr="00DB688E">
        <w:rPr>
          <w:rFonts w:eastAsia="標楷體"/>
          <w:lang w:eastAsia="zh-TW"/>
        </w:rPr>
        <w:t xml:space="preserve"> a swing dance, </w:t>
      </w:r>
      <w:r>
        <w:rPr>
          <w:rFonts w:eastAsia="標楷體"/>
          <w:lang w:eastAsia="zh-TW"/>
        </w:rPr>
        <w:t xml:space="preserve">and </w:t>
      </w:r>
      <w:r w:rsidRPr="00DB688E">
        <w:rPr>
          <w:rFonts w:eastAsia="標楷體"/>
          <w:lang w:eastAsia="zh-TW"/>
        </w:rPr>
        <w:t xml:space="preserve">the swing dance </w:t>
      </w:r>
      <w:r>
        <w:rPr>
          <w:rFonts w:eastAsia="標楷體"/>
          <w:lang w:eastAsia="zh-TW"/>
        </w:rPr>
        <w:t>includes</w:t>
      </w:r>
      <w:r w:rsidRPr="00DB688E">
        <w:rPr>
          <w:rFonts w:eastAsia="標楷體"/>
          <w:lang w:eastAsia="zh-TW"/>
        </w:rPr>
        <w:t xml:space="preserve"> the bias and random</w:t>
      </w:r>
      <w:r>
        <w:rPr>
          <w:rFonts w:eastAsia="標楷體"/>
          <w:lang w:eastAsia="zh-TW"/>
        </w:rPr>
        <w:t>ness</w:t>
      </w:r>
      <w:r w:rsidRPr="00DB688E">
        <w:rPr>
          <w:rFonts w:eastAsia="標楷體"/>
          <w:lang w:eastAsia="zh-TW"/>
        </w:rPr>
        <w:t>.</w:t>
      </w:r>
      <w:r>
        <w:rPr>
          <w:rFonts w:eastAsia="標楷體"/>
          <w:lang w:eastAsia="zh-TW"/>
        </w:rPr>
        <w:t xml:space="preserve"> </w:t>
      </w:r>
      <w:r w:rsidRPr="00DB688E">
        <w:rPr>
          <w:rFonts w:eastAsia="標楷體"/>
          <w:lang w:eastAsia="zh-TW"/>
        </w:rPr>
        <w:t xml:space="preserve">In </w:t>
      </w:r>
      <w:r>
        <w:rPr>
          <w:rFonts w:eastAsia="標楷體"/>
          <w:lang w:eastAsia="zh-TW"/>
        </w:rPr>
        <w:t>ABCO,</w:t>
      </w:r>
      <w:r w:rsidRPr="00DB688E">
        <w:rPr>
          <w:rFonts w:eastAsia="標楷體"/>
          <w:lang w:eastAsia="zh-TW"/>
        </w:rPr>
        <w:t xml:space="preserve"> there are three types of bees, including </w:t>
      </w:r>
      <w:r>
        <w:rPr>
          <w:rFonts w:eastAsia="標楷體"/>
          <w:lang w:eastAsia="zh-TW"/>
        </w:rPr>
        <w:t>e</w:t>
      </w:r>
      <w:r w:rsidRPr="00DB688E">
        <w:rPr>
          <w:rFonts w:eastAsia="標楷體"/>
          <w:lang w:eastAsia="zh-TW"/>
        </w:rPr>
        <w:t xml:space="preserve">mployed bee, </w:t>
      </w:r>
      <w:r>
        <w:rPr>
          <w:rFonts w:eastAsia="標楷體"/>
          <w:lang w:eastAsia="zh-TW"/>
        </w:rPr>
        <w:t>o</w:t>
      </w:r>
      <w:r w:rsidRPr="00DB688E">
        <w:rPr>
          <w:rFonts w:eastAsia="標楷體"/>
          <w:lang w:eastAsia="zh-TW"/>
        </w:rPr>
        <w:t xml:space="preserve">nlooker bee, and </w:t>
      </w:r>
      <w:r>
        <w:rPr>
          <w:rFonts w:eastAsia="標楷體"/>
          <w:lang w:eastAsia="zh-TW"/>
        </w:rPr>
        <w:t>s</w:t>
      </w:r>
      <w:r w:rsidRPr="00DB688E">
        <w:rPr>
          <w:rFonts w:eastAsia="標楷體"/>
          <w:lang w:eastAsia="zh-TW"/>
        </w:rPr>
        <w:t>cout bee.</w:t>
      </w:r>
      <w:r>
        <w:rPr>
          <w:rFonts w:eastAsia="標楷體"/>
          <w:lang w:eastAsia="zh-TW"/>
        </w:rPr>
        <w:t xml:space="preserve"> Where, </w:t>
      </w:r>
      <w:r w:rsidR="00BD4188">
        <w:rPr>
          <w:rFonts w:eastAsia="標楷體"/>
          <w:lang w:eastAsia="zh-TW"/>
        </w:rPr>
        <w:t xml:space="preserve">employed bees seek the food source and dance to deliver the information, </w:t>
      </w:r>
      <w:r w:rsidR="00032174">
        <w:rPr>
          <w:rFonts w:eastAsia="標楷體"/>
          <w:lang w:eastAsia="zh-TW"/>
        </w:rPr>
        <w:t>e</w:t>
      </w:r>
      <w:r w:rsidR="00032174" w:rsidRPr="00032174">
        <w:rPr>
          <w:rFonts w:eastAsia="標楷體"/>
          <w:lang w:eastAsia="zh-TW"/>
        </w:rPr>
        <w:t xml:space="preserve">ach time the communication </w:t>
      </w:r>
      <w:r w:rsidR="00032174">
        <w:rPr>
          <w:rFonts w:eastAsia="標楷體"/>
          <w:lang w:eastAsia="zh-TW"/>
        </w:rPr>
        <w:t>ha</w:t>
      </w:r>
      <w:r w:rsidR="00032174" w:rsidRPr="00032174">
        <w:rPr>
          <w:rFonts w:eastAsia="標楷體"/>
          <w:lang w:eastAsia="zh-TW"/>
        </w:rPr>
        <w:t>s random</w:t>
      </w:r>
      <w:r w:rsidR="00032174">
        <w:rPr>
          <w:rFonts w:eastAsia="標楷體"/>
          <w:lang w:eastAsia="zh-TW"/>
        </w:rPr>
        <w:t>ness</w:t>
      </w:r>
      <w:r w:rsidR="00032174" w:rsidRPr="00032174">
        <w:rPr>
          <w:rFonts w:eastAsia="標楷體"/>
          <w:lang w:eastAsia="zh-TW"/>
        </w:rPr>
        <w:t>, it represents the search for t</w:t>
      </w:r>
      <w:r w:rsidR="00032174">
        <w:rPr>
          <w:rFonts w:eastAsia="標楷體"/>
          <w:lang w:eastAsia="zh-TW"/>
        </w:rPr>
        <w:t xml:space="preserve">he overall dimension; </w:t>
      </w:r>
      <w:r w:rsidR="00032174" w:rsidRPr="00032174">
        <w:rPr>
          <w:rFonts w:eastAsia="標楷體"/>
          <w:lang w:eastAsia="zh-TW"/>
        </w:rPr>
        <w:t xml:space="preserve">The </w:t>
      </w:r>
      <w:r w:rsidR="00032174">
        <w:rPr>
          <w:rFonts w:eastAsia="標楷體"/>
          <w:lang w:eastAsia="zh-TW"/>
        </w:rPr>
        <w:t>onlooker</w:t>
      </w:r>
      <w:r w:rsidR="00032174" w:rsidRPr="00032174">
        <w:rPr>
          <w:rFonts w:eastAsia="標楷體"/>
          <w:lang w:eastAsia="zh-TW"/>
        </w:rPr>
        <w:t xml:space="preserve"> bee is responsible for searching near food sources</w:t>
      </w:r>
      <w:r w:rsidR="000F5834">
        <w:rPr>
          <w:rFonts w:eastAsia="標楷體"/>
          <w:lang w:eastAsia="zh-TW"/>
        </w:rPr>
        <w:t>.</w:t>
      </w:r>
      <w:r w:rsidR="002B0C25">
        <w:rPr>
          <w:rFonts w:eastAsia="標楷體"/>
          <w:lang w:eastAsia="zh-TW"/>
        </w:rPr>
        <w:t xml:space="preserve"> </w:t>
      </w:r>
      <w:r w:rsidR="000F5834">
        <w:rPr>
          <w:rFonts w:eastAsia="標楷體"/>
          <w:lang w:eastAsia="zh-TW"/>
        </w:rPr>
        <w:t xml:space="preserve">Firstly, </w:t>
      </w:r>
      <w:r w:rsidR="002B0C25">
        <w:rPr>
          <w:rFonts w:eastAsia="標楷體"/>
          <w:lang w:eastAsia="zh-TW"/>
        </w:rPr>
        <w:t>use the roulet</w:t>
      </w:r>
      <w:r w:rsidR="00032174">
        <w:rPr>
          <w:rFonts w:eastAsia="標楷體"/>
          <w:lang w:eastAsia="zh-TW"/>
        </w:rPr>
        <w:t xml:space="preserve">te </w:t>
      </w:r>
      <w:r w:rsidR="002B0C25">
        <w:rPr>
          <w:rFonts w:eastAsia="標楷體"/>
          <w:lang w:eastAsia="zh-TW"/>
        </w:rPr>
        <w:t xml:space="preserve">method </w:t>
      </w:r>
      <w:r w:rsidR="00032174">
        <w:rPr>
          <w:rFonts w:eastAsia="標楷體"/>
          <w:lang w:eastAsia="zh-TW"/>
        </w:rPr>
        <w:t xml:space="preserve">to </w:t>
      </w:r>
      <w:r w:rsidR="002B0C25">
        <w:rPr>
          <w:rFonts w:eastAsia="標楷體"/>
          <w:lang w:eastAsia="zh-TW"/>
        </w:rPr>
        <w:lastRenderedPageBreak/>
        <w:t xml:space="preserve">select </w:t>
      </w:r>
      <w:r w:rsidR="000F5834">
        <w:rPr>
          <w:rFonts w:eastAsia="標楷體"/>
          <w:lang w:eastAsia="zh-TW"/>
        </w:rPr>
        <w:t xml:space="preserve">one of the </w:t>
      </w:r>
      <w:r w:rsidR="00503032">
        <w:rPr>
          <w:rFonts w:eastAsia="標楷體"/>
          <w:lang w:eastAsia="zh-TW"/>
        </w:rPr>
        <w:t>food source</w:t>
      </w:r>
      <w:r w:rsidR="000F5834">
        <w:rPr>
          <w:rFonts w:eastAsia="標楷體"/>
          <w:lang w:eastAsia="zh-TW"/>
        </w:rPr>
        <w:t>s</w:t>
      </w:r>
      <w:r w:rsidR="00503032">
        <w:rPr>
          <w:rFonts w:eastAsia="標楷體"/>
          <w:lang w:eastAsia="zh-TW"/>
        </w:rPr>
        <w:t xml:space="preserve"> and search</w:t>
      </w:r>
      <w:r w:rsidR="000F5834">
        <w:rPr>
          <w:rFonts w:eastAsia="標楷體"/>
          <w:lang w:eastAsia="zh-TW"/>
        </w:rPr>
        <w:t xml:space="preserve"> around the food source, means parameters optimization for small dimension; </w:t>
      </w:r>
      <w:r w:rsidR="000F5834" w:rsidRPr="000F5834">
        <w:rPr>
          <w:rFonts w:eastAsia="標楷體"/>
          <w:lang w:eastAsia="zh-TW"/>
        </w:rPr>
        <w:t xml:space="preserve">The role of the </w:t>
      </w:r>
      <w:r w:rsidR="000F5834">
        <w:rPr>
          <w:rFonts w:eastAsia="標楷體"/>
          <w:lang w:eastAsia="zh-TW"/>
        </w:rPr>
        <w:t>scout</w:t>
      </w:r>
      <w:r w:rsidR="000F5834" w:rsidRPr="000F5834">
        <w:rPr>
          <w:rFonts w:eastAsia="標楷體"/>
          <w:lang w:eastAsia="zh-TW"/>
        </w:rPr>
        <w:t xml:space="preserve"> bee is that when the food source has passed a certain number of developments, if the food source is not improved, the </w:t>
      </w:r>
      <w:r w:rsidR="000F5834">
        <w:rPr>
          <w:rFonts w:eastAsia="標楷體"/>
          <w:lang w:eastAsia="zh-TW"/>
        </w:rPr>
        <w:t xml:space="preserve">scout </w:t>
      </w:r>
      <w:r w:rsidR="000F5834" w:rsidRPr="000F5834">
        <w:rPr>
          <w:rFonts w:eastAsia="標楷體"/>
          <w:lang w:eastAsia="zh-TW"/>
        </w:rPr>
        <w:t xml:space="preserve">bee will replace the food source, which means </w:t>
      </w:r>
      <w:r w:rsidR="000F5834">
        <w:rPr>
          <w:rFonts w:eastAsia="標楷體"/>
          <w:lang w:eastAsia="zh-TW"/>
        </w:rPr>
        <w:t>randomly explore a</w:t>
      </w:r>
      <w:r w:rsidR="000F5834" w:rsidRPr="000F5834">
        <w:rPr>
          <w:rFonts w:eastAsia="標楷體"/>
          <w:lang w:eastAsia="zh-TW"/>
        </w:rPr>
        <w:t xml:space="preserve"> new food source, </w:t>
      </w:r>
      <w:r w:rsidR="000F5834">
        <w:rPr>
          <w:rFonts w:eastAsia="標楷體"/>
          <w:lang w:eastAsia="zh-TW"/>
        </w:rPr>
        <w:t xml:space="preserve">avoiding </w:t>
      </w:r>
      <w:r w:rsidR="000F5834" w:rsidRPr="000F5834">
        <w:rPr>
          <w:rFonts w:eastAsia="標楷體"/>
          <w:lang w:eastAsia="zh-TW"/>
        </w:rPr>
        <w:t xml:space="preserve">the algorithm </w:t>
      </w:r>
      <w:r w:rsidR="000F5834">
        <w:rPr>
          <w:rFonts w:eastAsia="標楷體"/>
          <w:lang w:eastAsia="zh-TW"/>
        </w:rPr>
        <w:t xml:space="preserve">falling into local minimum. The process of ABCO is not the same as </w:t>
      </w:r>
      <w:r w:rsidR="00756861">
        <w:rPr>
          <w:rFonts w:eastAsia="標楷體"/>
          <w:lang w:eastAsia="zh-TW"/>
        </w:rPr>
        <w:t xml:space="preserve">that </w:t>
      </w:r>
      <w:r w:rsidR="000F5834">
        <w:rPr>
          <w:rFonts w:eastAsia="標楷體"/>
          <w:lang w:eastAsia="zh-TW"/>
        </w:rPr>
        <w:t>bees seeking food in real world, the algorithm steps are as follows.</w:t>
      </w:r>
    </w:p>
    <w:p w:rsidR="002F0759" w:rsidRPr="00DC4A0A" w:rsidRDefault="000F5834"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R</w:t>
      </w:r>
      <w:r>
        <w:rPr>
          <w:rFonts w:cs="Times New Roman"/>
          <w:sz w:val="20"/>
          <w:szCs w:val="20"/>
        </w:rPr>
        <w:t xml:space="preserve">andomly select an employed bee and form a </w:t>
      </w:r>
      <w:r w:rsidR="00756861">
        <w:rPr>
          <w:rFonts w:cs="Times New Roman"/>
          <w:sz w:val="20"/>
          <w:szCs w:val="20"/>
        </w:rPr>
        <w:t>new position which is food source,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40"/>
      </w:tblGrid>
      <w:tr w:rsidR="002F0759" w:rsidRPr="00DC4A0A" w:rsidTr="00E75FAC">
        <w:tc>
          <w:tcPr>
            <w:tcW w:w="7853" w:type="dxa"/>
          </w:tcPr>
          <w:p w:rsidR="002F0759" w:rsidRPr="00DC4A0A" w:rsidRDefault="00200E5F"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6861"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it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employed bee;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w:t>
      </w:r>
      <w:r>
        <w:rPr>
          <w:rFonts w:eastAsia="標楷體"/>
        </w:rPr>
        <w:t>another random employed bee.</w:t>
      </w:r>
    </w:p>
    <w:p w:rsidR="002F0759" w:rsidRPr="00DC4A0A" w:rsidRDefault="00756861"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O</w:t>
      </w:r>
      <w:r>
        <w:rPr>
          <w:rFonts w:cs="Times New Roman"/>
          <w:sz w:val="20"/>
          <w:szCs w:val="20"/>
        </w:rPr>
        <w:t>nlooker bee uses roulette method to select one food source, where the bet</w:t>
      </w:r>
      <w:r w:rsidR="005A2AB7">
        <w:rPr>
          <w:rFonts w:cs="Times New Roman"/>
          <w:sz w:val="20"/>
          <w:szCs w:val="20"/>
        </w:rPr>
        <w:t>ter food source income, the easier it is to be selected. Roulette probability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52"/>
      </w:tblGrid>
      <w:tr w:rsidR="002F0759" w:rsidRPr="00DC4A0A" w:rsidTr="00E75FAC">
        <w:tc>
          <w:tcPr>
            <w:tcW w:w="7853" w:type="dxa"/>
          </w:tcPr>
          <w:p w:rsidR="002F0759" w:rsidRPr="00DC4A0A" w:rsidRDefault="00200E5F"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5A2AB7" w:rsidP="002F0759">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Pr>
          <w:rFonts w:eastAsia="標楷體"/>
        </w:rPr>
        <w:t xml:space="preserve"> is the probability of </w:t>
      </w:r>
      <w:r w:rsidR="0096194E">
        <w:rPr>
          <w:rFonts w:eastAsia="標楷體"/>
        </w:rPr>
        <w:t xml:space="preserve">being selected for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96194E">
        <w:rPr>
          <w:rFonts w:eastAsia="標楷體"/>
          <w:lang w:eastAsia="zh-TW"/>
        </w:rPr>
        <w:t xml:space="preserve"> food source; </w:t>
      </w:r>
      <m:oMath>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0096194E">
        <w:rPr>
          <w:rFonts w:eastAsia="標楷體"/>
        </w:rPr>
        <w:t xml:space="preserve"> is the income, </w:t>
      </w:r>
      <w:r w:rsidR="003A2C31">
        <w:rPr>
          <w:rFonts w:eastAsia="標楷體"/>
        </w:rPr>
        <w:t xml:space="preserve">this study uses the reciprocal of the cost as the income; </w:t>
      </w:r>
      <m:oMath>
        <m:r>
          <w:rPr>
            <w:rFonts w:ascii="Cambria Math" w:eastAsia="標楷體" w:hAnsi="Cambria Math"/>
            <w:lang w:eastAsia="zh-TW"/>
          </w:rPr>
          <m:t>SN</m:t>
        </m:r>
      </m:oMath>
      <w:r w:rsidR="003A2C31">
        <w:rPr>
          <w:rFonts w:eastAsia="標楷體"/>
          <w:lang w:eastAsia="zh-TW"/>
        </w:rPr>
        <w:t xml:space="preserve"> is the number of food sources.</w:t>
      </w:r>
    </w:p>
    <w:p w:rsidR="002F0759" w:rsidRPr="00DC4A0A" w:rsidRDefault="00CF4108"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S</w:t>
      </w:r>
      <w:r>
        <w:rPr>
          <w:rFonts w:cs="Times New Roman"/>
          <w:sz w:val="20"/>
          <w:szCs w:val="20"/>
        </w:rPr>
        <w:t>end all onlooker bees to search around the selected food source,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23"/>
      </w:tblGrid>
      <w:tr w:rsidR="002F0759" w:rsidRPr="00DC4A0A" w:rsidTr="00E75FAC">
        <w:tc>
          <w:tcPr>
            <w:tcW w:w="7853" w:type="dxa"/>
          </w:tcPr>
          <w:p w:rsidR="002F0759" w:rsidRPr="00DC4A0A" w:rsidRDefault="00200E5F"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-1,1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F4108"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lang w:eastAsia="zh-TW"/>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j</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onlooker bee</w:t>
      </w:r>
      <w:r w:rsidR="002F0759" w:rsidRPr="00DC4A0A">
        <w:rPr>
          <w:rFonts w:eastAsia="標楷體"/>
          <w:lang w:eastAsia="zh-TW"/>
        </w:rPr>
        <w:t>;</w:t>
      </w:r>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selected food source;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C86FC8">
        <w:rPr>
          <w:rFonts w:eastAsia="標楷體"/>
          <w:lang w:eastAsia="zh-TW"/>
        </w:rPr>
        <w:t xml:space="preserve"> dimension of the other random food source, if the </w:t>
      </w:r>
      <w:r w:rsidR="0039098A">
        <w:rPr>
          <w:rFonts w:eastAsia="標楷體"/>
          <w:lang w:eastAsia="zh-TW"/>
        </w:rPr>
        <w:t xml:space="preserve">onlooker bee </w:t>
      </w:r>
      <w:r w:rsidR="00C86FC8">
        <w:rPr>
          <w:rFonts w:eastAsia="標楷體"/>
          <w:lang w:eastAsia="zh-TW"/>
        </w:rPr>
        <w:t>position is better than food source</w:t>
      </w:r>
      <w:r w:rsidR="0039098A">
        <w:rPr>
          <w:rFonts w:eastAsia="標楷體"/>
          <w:lang w:eastAsia="zh-TW"/>
        </w:rPr>
        <w:t xml:space="preserve"> position</w:t>
      </w:r>
      <w:r w:rsidR="00C86FC8">
        <w:rPr>
          <w:rFonts w:eastAsia="標楷體"/>
          <w:lang w:eastAsia="zh-TW"/>
        </w:rPr>
        <w:t>, replace the food source position.</w:t>
      </w:r>
    </w:p>
    <w:p w:rsidR="002F0759" w:rsidRPr="00DC4A0A" w:rsidRDefault="0039098A" w:rsidP="0057372E">
      <w:pPr>
        <w:pStyle w:val="af1"/>
        <w:numPr>
          <w:ilvl w:val="0"/>
          <w:numId w:val="13"/>
        </w:numPr>
        <w:spacing w:line="240" w:lineRule="auto"/>
        <w:ind w:leftChars="0" w:left="576" w:hanging="576"/>
        <w:jc w:val="both"/>
        <w:rPr>
          <w:rFonts w:cs="Times New Roman"/>
          <w:sz w:val="20"/>
          <w:szCs w:val="20"/>
        </w:rPr>
      </w:pPr>
      <w:r>
        <w:rPr>
          <w:rFonts w:cs="Times New Roman"/>
          <w:sz w:val="20"/>
          <w:szCs w:val="20"/>
        </w:rPr>
        <w:t xml:space="preserve">If an employed bee has reached the limit iteration and has no update, send the scout bee to replace it, </w:t>
      </w:r>
      <w:r w:rsidR="00B55F73">
        <w:rPr>
          <w:rFonts w:cs="Times New Roman"/>
          <w:sz w:val="20"/>
          <w:szCs w:val="20"/>
        </w:rPr>
        <w:t xml:space="preserve">formula of the </w:t>
      </w:r>
      <w:r>
        <w:rPr>
          <w:rFonts w:cs="Times New Roman"/>
          <w:sz w:val="20"/>
          <w:szCs w:val="20"/>
        </w:rPr>
        <w:t xml:space="preserve">scout bee position </w:t>
      </w:r>
      <w:r w:rsidR="00B55F73">
        <w:rPr>
          <w:rFonts w:cs="Times New Roman"/>
          <w:sz w:val="20"/>
          <w:szCs w:val="20"/>
        </w:rPr>
        <w:t>form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37"/>
      </w:tblGrid>
      <w:tr w:rsidR="002F0759" w:rsidRPr="00DC4A0A" w:rsidTr="00E75FAC">
        <w:tc>
          <w:tcPr>
            <w:tcW w:w="7853" w:type="dxa"/>
          </w:tcPr>
          <w:p w:rsidR="002F0759" w:rsidRPr="00DC4A0A" w:rsidRDefault="00200E5F"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0,1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55F73"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w:t>
      </w:r>
      <w:r w:rsidR="002749F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002749FA">
        <w:rPr>
          <w:rFonts w:eastAsia="標楷體"/>
        </w:rPr>
        <w:t xml:space="preserve"> is the maximum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002749FA">
        <w:rPr>
          <w:rFonts w:eastAsia="標楷體"/>
        </w:rPr>
        <w:t xml:space="preserve"> is the minimum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w:t>
      </w:r>
    </w:p>
    <w:p w:rsidR="002749FA" w:rsidRPr="002749FA" w:rsidRDefault="002749FA" w:rsidP="00453C66">
      <w:pPr>
        <w:pStyle w:val="af1"/>
        <w:numPr>
          <w:ilvl w:val="0"/>
          <w:numId w:val="13"/>
        </w:numPr>
        <w:spacing w:line="240" w:lineRule="auto"/>
        <w:ind w:leftChars="0" w:left="576" w:hanging="576"/>
        <w:jc w:val="both"/>
      </w:pPr>
      <w:r w:rsidRPr="002749FA">
        <w:rPr>
          <w:rFonts w:hint="eastAsia"/>
          <w:sz w:val="20"/>
        </w:rPr>
        <w:t>R</w:t>
      </w:r>
      <w:r w:rsidRPr="002749FA">
        <w:rPr>
          <w:sz w:val="20"/>
        </w:rPr>
        <w:t>epeat s</w:t>
      </w:r>
      <w:r w:rsidR="002F0759" w:rsidRPr="002749FA">
        <w:rPr>
          <w:sz w:val="20"/>
        </w:rPr>
        <w:t>teps 2~4</w:t>
      </w:r>
      <w:r w:rsidRPr="002749FA">
        <w:rPr>
          <w:sz w:val="20"/>
        </w:rPr>
        <w:t xml:space="preserve"> until the iterations end.</w:t>
      </w:r>
    </w:p>
    <w:p w:rsidR="002749FA" w:rsidRPr="00DC4A0A" w:rsidRDefault="002749FA" w:rsidP="002749FA">
      <w:pPr>
        <w:jc w:val="both"/>
        <w:rPr>
          <w:rFonts w:eastAsia="標楷體"/>
        </w:rPr>
      </w:pP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B60155" w:rsidP="002749FA">
      <w:pPr>
        <w:overflowPunct w:val="0"/>
        <w:ind w:firstLine="202"/>
        <w:jc w:val="both"/>
        <w:rPr>
          <w:rFonts w:eastAsia="標楷體"/>
          <w:lang w:eastAsia="zh-TW"/>
        </w:rPr>
      </w:pPr>
      <w:r w:rsidRPr="00B60155">
        <w:rPr>
          <w:rFonts w:eastAsia="標楷體"/>
        </w:rPr>
        <w:t xml:space="preserve">This study uses the 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B60155">
        <w:rPr>
          <w:rFonts w:eastAsia="標楷體"/>
        </w:rPr>
        <w:t xml:space="preserve"> to update the T–S neuron parameters. </w:t>
      </w:r>
      <w:r w:rsidRPr="00B60155">
        <w:rPr>
          <w:rFonts w:eastAsia="標楷體"/>
          <w:lang w:eastAsia="zh-TW"/>
        </w:rPr>
        <w:t xml:space="preserve">The RLSE method uses each piece of data when updating parameters, and the </w:t>
      </w:r>
      <w:r w:rsidR="00F26C73">
        <w:rPr>
          <w:rFonts w:eastAsia="標楷體"/>
          <w:lang w:eastAsia="zh-TW"/>
        </w:rPr>
        <w:t>recursive</w:t>
      </w:r>
      <w:r w:rsidRPr="00B60155">
        <w:rPr>
          <w:rFonts w:eastAsia="標楷體"/>
          <w:lang w:eastAsia="zh-TW"/>
        </w:rPr>
        <w:t xml:space="preserve"> update is more effective than the LSE method that receives all the data at a time.</w:t>
      </w:r>
      <w:r>
        <w:rPr>
          <w:rFonts w:eastAsia="標楷體"/>
          <w:lang w:eastAsia="zh-TW"/>
        </w:rPr>
        <w:t xml:space="preserve"> </w:t>
      </w:r>
      <w:r w:rsidRPr="00B60155">
        <w:rPr>
          <w:rFonts w:eastAsia="標楷體"/>
          <w:lang w:eastAsia="zh-TW"/>
        </w:rPr>
        <w:t>In general LSE problems can be considered as a linear problem,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60155" w:rsidP="002F0759">
      <w:pPr>
        <w:overflowPunct w:val="0"/>
        <w:jc w:val="both"/>
        <w:rPr>
          <w:rFonts w:eastAsia="標楷體"/>
          <w:lang w:eastAsia="zh-TW"/>
        </w:rPr>
      </w:pPr>
      <w:r>
        <w:rPr>
          <w:rFonts w:eastAsia="標楷體"/>
          <w:lang w:eastAsia="zh-TW"/>
        </w:rPr>
        <w:t xml:space="preserve">where, </w:t>
      </w:r>
      <m:oMath>
        <m:r>
          <m:rPr>
            <m:sty m:val="p"/>
          </m:rPr>
          <w:rPr>
            <w:rFonts w:ascii="Cambria Math" w:eastAsia="標楷體" w:hAnsi="Cambria Math"/>
          </w:rPr>
          <m:t>y</m:t>
        </m:r>
      </m:oMath>
      <w:r>
        <w:rPr>
          <w:rFonts w:eastAsia="標楷體"/>
          <w:lang w:eastAsia="zh-TW"/>
        </w:rPr>
        <w:t xml:space="preserve"> is the target; </w:t>
      </w:r>
      <m:oMath>
        <m:r>
          <w:rPr>
            <w:rFonts w:ascii="Cambria Math" w:eastAsia="標楷體" w:hAnsi="Cambria Math"/>
          </w:rPr>
          <m:t>u</m:t>
        </m:r>
      </m:oMath>
      <w:r>
        <w:rPr>
          <w:rFonts w:eastAsia="標楷體"/>
          <w:lang w:eastAsia="zh-TW"/>
        </w:rPr>
        <w:t xml:space="preserve"> is the model output; </w:t>
      </w:r>
      <w:r w:rsidR="002F0759"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2F0759" w:rsidRPr="00DC4A0A">
        <w:rPr>
          <w:rFonts w:eastAsia="標楷體"/>
          <w:lang w:eastAsia="zh-TW"/>
        </w:rPr>
        <w:t>}</w:t>
      </w:r>
      <w:r>
        <w:rPr>
          <w:rFonts w:eastAsia="標楷體"/>
          <w:lang w:eastAsia="zh-TW"/>
        </w:rPr>
        <w:t xml:space="preserve"> is the </w:t>
      </w:r>
      <w:r w:rsidR="002F0759" w:rsidRPr="00DC4A0A">
        <w:rPr>
          <w:rFonts w:eastAsia="標楷體"/>
          <w:lang w:eastAsia="zh-TW"/>
        </w:rPr>
        <w:t>u</w:t>
      </w:r>
      <w:r>
        <w:rPr>
          <w:rFonts w:eastAsia="標楷體"/>
          <w:lang w:eastAsia="zh-TW"/>
        </w:rPr>
        <w:t xml:space="preserve"> known equations</w:t>
      </w:r>
      <w:r w:rsidR="002F0759" w:rsidRPr="00DC4A0A">
        <w:rPr>
          <w:rFonts w:eastAsia="標楷體"/>
          <w:lang w:eastAsia="zh-TW"/>
        </w:rPr>
        <w:t>;</w:t>
      </w:r>
      <w:r>
        <w:rPr>
          <w:rFonts w:eastAsia="標楷體"/>
          <w:lang w:eastAsia="zh-TW"/>
        </w:rPr>
        <w:t xml:space="preserve"> </w:t>
      </w:r>
      <w:r w:rsidR="002F0759"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002F0759"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002F0759" w:rsidRPr="00DC4A0A">
        <w:rPr>
          <w:rFonts w:eastAsia="標楷體"/>
          <w:lang w:eastAsia="zh-TW"/>
        </w:rPr>
        <w:t xml:space="preserve"> =1,2,…,m}</w:t>
      </w:r>
      <w:r>
        <w:rPr>
          <w:rFonts w:eastAsia="標楷體"/>
          <w:lang w:eastAsia="zh-TW"/>
        </w:rPr>
        <w:t xml:space="preserve"> is the </w:t>
      </w:r>
      <w:r w:rsidR="00F26C73">
        <w:rPr>
          <w:rFonts w:eastAsia="標楷體" w:hint="eastAsia"/>
          <w:lang w:eastAsia="zh-TW"/>
        </w:rPr>
        <w:t>u</w:t>
      </w:r>
      <w:r w:rsidR="00F26C73">
        <w:rPr>
          <w:rFonts w:eastAsia="標楷體"/>
          <w:lang w:eastAsia="zh-TW"/>
        </w:rPr>
        <w:t xml:space="preserve">nknown parameter we estimate; </w:t>
      </w:r>
      <m:oMath>
        <m:r>
          <w:rPr>
            <w:rFonts w:ascii="Cambria Math" w:eastAsia="標楷體" w:hAnsi="Cambria Math"/>
            <w:lang w:eastAsia="zh-TW"/>
          </w:rPr>
          <m:t>ε</m:t>
        </m:r>
      </m:oMath>
      <w:r w:rsidR="00F26C73">
        <w:rPr>
          <w:rFonts w:eastAsia="標楷體"/>
          <w:lang w:eastAsia="zh-TW"/>
        </w:rPr>
        <w:t xml:space="preserve"> is the model error. The </w:t>
      </w:r>
      <w:r w:rsidR="00F26C73">
        <w:rPr>
          <w:rFonts w:eastAsia="標楷體"/>
          <w:lang w:eastAsia="zh-TW"/>
        </w:rPr>
        <w:lastRenderedPageBreak/>
        <w:t xml:space="preserve">LSE problem </w:t>
      </w:r>
      <w:r w:rsidR="00F26C73" w:rsidRPr="00F26C73">
        <w:rPr>
          <w:rFonts w:eastAsia="標楷體"/>
          <w:lang w:eastAsia="zh-TW"/>
        </w:rPr>
        <w:t>can also be expressed in the form of a matrix,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68"/>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082B" w:rsidP="002F0759">
      <w:pPr>
        <w:overflowPunct w:val="0"/>
        <w:jc w:val="both"/>
        <w:rPr>
          <w:rFonts w:eastAsia="標楷體"/>
        </w:rPr>
      </w:pPr>
      <w:r>
        <w:rPr>
          <w:rFonts w:eastAsia="標楷體"/>
        </w:rPr>
        <w:t>where,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390"/>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0075082B">
        <w:rPr>
          <w:rFonts w:eastAsia="標楷體"/>
          <w:b/>
          <w:lang w:eastAsia="zh-TW"/>
        </w:rPr>
        <w:t xml:space="preserve"> </w:t>
      </w:r>
      <w:r w:rsidR="0075082B" w:rsidRPr="00B62A9E">
        <w:rPr>
          <w:rFonts w:eastAsia="標楷體"/>
          <w:lang w:eastAsia="zh-TW"/>
        </w:rPr>
        <w:t xml:space="preserve">is </w:t>
      </w:r>
      <w:r w:rsidR="00B62A9E">
        <w:rPr>
          <w:rFonts w:eastAsia="標楷體"/>
          <w:lang w:eastAsia="zh-TW"/>
        </w:rPr>
        <w:t xml:space="preserve">the input matrix, </w:t>
      </w:r>
      <m:oMath>
        <m:r>
          <w:rPr>
            <w:rFonts w:ascii="Cambria Math" w:eastAsia="標楷體" w:hAnsi="Cambria Math"/>
            <w:lang w:eastAsia="zh-TW"/>
          </w:rPr>
          <m:t>θ</m:t>
        </m:r>
      </m:oMath>
      <w:r w:rsidR="00B62A9E">
        <w:rPr>
          <w:rFonts w:eastAsia="標楷體"/>
          <w:lang w:eastAsia="zh-TW"/>
        </w:rPr>
        <w:t xml:space="preserve"> is the estimated unknown parameter matrix, </w:t>
      </w:r>
      <m:oMath>
        <m:r>
          <m:rPr>
            <m:sty m:val="b"/>
          </m:rPr>
          <w:rPr>
            <w:rFonts w:ascii="Cambria Math" w:eastAsia="標楷體" w:hAnsi="Cambria Math"/>
            <w:lang w:eastAsia="zh-TW"/>
          </w:rPr>
          <m:t>Y</m:t>
        </m:r>
      </m:oMath>
      <w:r w:rsidR="00B62A9E">
        <w:rPr>
          <w:rFonts w:eastAsia="標楷體"/>
          <w:b/>
          <w:lang w:eastAsia="zh-TW"/>
        </w:rPr>
        <w:t xml:space="preserve"> </w:t>
      </w:r>
      <w:r w:rsidR="00B62A9E" w:rsidRPr="00B62A9E">
        <w:rPr>
          <w:rFonts w:eastAsia="標楷體"/>
          <w:lang w:eastAsia="zh-TW"/>
        </w:rPr>
        <w:t xml:space="preserve">is the target matrix, </w:t>
      </w:r>
      <m:oMath>
        <m:r>
          <m:rPr>
            <m:sty m:val="p"/>
          </m:rPr>
          <w:rPr>
            <w:rFonts w:ascii="Cambria Math" w:eastAsia="標楷體" w:hAnsi="Cambria Math"/>
          </w:rPr>
          <m:t>ε</m:t>
        </m:r>
      </m:oMath>
      <w:r w:rsidR="00B62A9E">
        <w:rPr>
          <w:rFonts w:eastAsia="標楷體"/>
        </w:rPr>
        <w:t xml:space="preserve"> is the error matrix. It can </w:t>
      </w:r>
      <w:r w:rsidR="00B62A9E" w:rsidRPr="00B62A9E">
        <w:rPr>
          <w:rFonts w:eastAsia="標楷體"/>
        </w:rPr>
        <w:t xml:space="preserve">optimize </w:t>
      </w:r>
      <m:oMath>
        <m:r>
          <w:rPr>
            <w:rFonts w:ascii="Cambria Math" w:eastAsia="標楷體" w:hAnsi="Cambria Math"/>
            <w:lang w:eastAsia="zh-TW"/>
          </w:rPr>
          <m:t>θ</m:t>
        </m:r>
      </m:oMath>
      <w:r w:rsidR="00B62A9E">
        <w:rPr>
          <w:rFonts w:eastAsia="標楷體"/>
        </w:rPr>
        <w:t xml:space="preserve"> through the </w:t>
      </w:r>
      <w:r w:rsidR="00B62A9E" w:rsidRPr="00B62A9E">
        <w:rPr>
          <w:rFonts w:eastAsia="標楷體"/>
        </w:rPr>
        <w:t>RLSE equation</w:t>
      </w:r>
      <w:r w:rsidR="00B62A9E">
        <w:rPr>
          <w:rFonts w:eastAsia="標楷體"/>
        </w:rPr>
        <w:t>s</w:t>
      </w:r>
      <w:r w:rsidR="00B62A9E" w:rsidRPr="00B62A9E">
        <w:rPr>
          <w:rFonts w:eastAsia="標楷體"/>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42"/>
      </w:tblGrid>
      <w:tr w:rsidR="002F0759" w:rsidRPr="00DC4A0A" w:rsidTr="00E75FAC">
        <w:tc>
          <w:tcPr>
            <w:tcW w:w="7853" w:type="dxa"/>
          </w:tcPr>
          <w:p w:rsidR="002F0759" w:rsidRPr="00DC4A0A" w:rsidRDefault="00200E5F"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00E5F"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2A3C"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oMath>
      <w:r>
        <w:rPr>
          <w:rFonts w:eastAsia="標楷體"/>
          <w:lang w:eastAsia="zh-TW"/>
        </w:rPr>
        <w:t xml:space="preserve"> is the number of recursive, </w:t>
      </w:r>
      <w:r w:rsidR="002F0759"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002F0759" w:rsidRPr="00DC4A0A">
        <w:rPr>
          <w:rFonts w:eastAsia="標楷體"/>
          <w:lang w:eastAsia="zh-TW"/>
        </w:rPr>
        <w:t>}</w:t>
      </w:r>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number of data, </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r</m:t>
            </m:r>
          </m:e>
          <m:sub>
            <m:r>
              <w:rPr>
                <w:rFonts w:ascii="Cambria Math" w:eastAsia="標楷體" w:hAnsi="Cambria Math"/>
                <w:lang w:eastAsia="zh-TW"/>
              </w:rPr>
              <m:t>th</m:t>
            </m:r>
          </m:sub>
        </m:sSub>
      </m:oMath>
      <w:r>
        <w:rPr>
          <w:rFonts w:eastAsia="標楷體"/>
          <w:lang w:eastAsia="zh-TW"/>
        </w:rPr>
        <w:t xml:space="preserve"> row of </w:t>
      </w:r>
      <m:oMath>
        <m:d>
          <m:dPr>
            <m:begChr m:val="["/>
            <m:endChr m:val="]"/>
            <m:ctrlPr>
              <w:rPr>
                <w:rFonts w:ascii="Cambria Math" w:eastAsia="標楷體" w:hAnsi="Cambria Math"/>
                <w:lang w:eastAsia="zh-TW"/>
              </w:rPr>
            </m:ctrlPr>
          </m:dPr>
          <m:e>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e>
        </m:d>
      </m:oMath>
      <w:r>
        <w:rPr>
          <w:rFonts w:eastAsia="標楷體"/>
          <w:lang w:eastAsia="zh-TW"/>
        </w:rPr>
        <w:t xml:space="preserve">, when the RLSE algorithm start, </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Pr>
          <w:rFonts w:eastAsia="標楷體"/>
        </w:rPr>
        <w:t xml:space="preserve"> is set to 0, </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Pr>
          <w:rFonts w:eastAsia="標楷體"/>
        </w:rPr>
        <w:t xml:space="preserve"> is set to </w:t>
      </w:r>
      <m:oMath>
        <m:r>
          <m:rPr>
            <m:sty m:val="p"/>
          </m:rPr>
          <w:rPr>
            <w:rFonts w:ascii="Cambria Math" w:eastAsia="標楷體" w:hAnsi="Cambria Math"/>
          </w:rPr>
          <m:t>α</m:t>
        </m:r>
        <m:r>
          <m:rPr>
            <m:sty m:val="b"/>
          </m:rPr>
          <w:rPr>
            <w:rFonts w:ascii="Cambria Math" w:eastAsia="標楷體" w:hAnsi="Cambria Math"/>
            <w:lang w:eastAsia="zh-TW"/>
          </w:rPr>
          <m:t>I</m:t>
        </m:r>
      </m:oMath>
      <w:r>
        <w:rPr>
          <w:rFonts w:eastAsia="標楷體"/>
          <w:b/>
          <w:lang w:eastAsia="zh-TW"/>
        </w:rPr>
        <w:t xml:space="preserve">, </w:t>
      </w:r>
      <m:oMath>
        <m:r>
          <m:rPr>
            <m:sty m:val="p"/>
          </m:rPr>
          <w:rPr>
            <w:rFonts w:ascii="Cambria Math" w:eastAsia="標楷體" w:hAnsi="Cambria Math"/>
          </w:rPr>
          <m:t>α</m:t>
        </m:r>
      </m:oMath>
      <w:r>
        <w:rPr>
          <w:rFonts w:eastAsia="標楷體"/>
        </w:rPr>
        <w:t xml:space="preserve"> is a very big positive value, </w:t>
      </w:r>
      <m:oMath>
        <m:r>
          <m:rPr>
            <m:sty m:val="b"/>
          </m:rPr>
          <w:rPr>
            <w:rFonts w:ascii="Cambria Math" w:eastAsia="標楷體" w:hAnsi="Cambria Math"/>
            <w:lang w:eastAsia="zh-TW"/>
          </w:rPr>
          <m:t>I</m:t>
        </m:r>
      </m:oMath>
      <w:r>
        <w:rPr>
          <w:rFonts w:eastAsia="標楷體"/>
          <w:b/>
          <w:lang w:eastAsia="zh-TW"/>
        </w:rPr>
        <w:t xml:space="preserve"> </w:t>
      </w:r>
      <w:r w:rsidRPr="002B2A3C">
        <w:rPr>
          <w:rFonts w:eastAsia="標楷體"/>
          <w:lang w:eastAsia="zh-TW"/>
        </w:rPr>
        <w:t xml:space="preserve">is </w:t>
      </w:r>
      <w:r>
        <w:rPr>
          <w:rFonts w:eastAsia="標楷體"/>
          <w:lang w:eastAsia="zh-TW"/>
        </w:rPr>
        <w:t xml:space="preserve">an </w:t>
      </w:r>
      <w:r w:rsidRPr="002B2A3C">
        <w:rPr>
          <w:rFonts w:eastAsia="標楷體"/>
          <w:lang w:eastAsia="zh-TW"/>
        </w:rPr>
        <w:t>identity matrix.</w:t>
      </w:r>
    </w:p>
    <w:p w:rsidR="002F0759" w:rsidRPr="00DC4A0A" w:rsidRDefault="002B2A3C" w:rsidP="002B2A3C">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the hybrid algorithm, different part of the parameter optimization is responsible for different algorithms. This study use </w:t>
      </w:r>
      <w:r w:rsidR="002F0759" w:rsidRPr="00DC4A0A">
        <w:rPr>
          <w:rFonts w:eastAsia="標楷體"/>
          <w:lang w:eastAsia="zh-TW"/>
        </w:rPr>
        <w:t>PSO-RLSE</w:t>
      </w:r>
      <w:r>
        <w:rPr>
          <w:rFonts w:eastAsia="標楷體"/>
          <w:lang w:eastAsia="zh-TW"/>
        </w:rPr>
        <w:t xml:space="preserve"> and A</w:t>
      </w:r>
      <w:r w:rsidR="002F0759" w:rsidRPr="00DC4A0A">
        <w:rPr>
          <w:rFonts w:eastAsia="標楷體"/>
          <w:lang w:eastAsia="zh-TW"/>
        </w:rPr>
        <w:t>BCO-RLSE</w:t>
      </w:r>
      <w:r>
        <w:rPr>
          <w:rFonts w:eastAsia="標楷體"/>
          <w:lang w:eastAsia="zh-TW"/>
        </w:rPr>
        <w:t xml:space="preserve"> hybrid algorithm, </w:t>
      </w:r>
      <w:r w:rsidR="002F0759" w:rsidRPr="00DC4A0A">
        <w:rPr>
          <w:rFonts w:eastAsia="標楷體"/>
          <w:lang w:eastAsia="zh-TW"/>
        </w:rPr>
        <w:t>PSO</w:t>
      </w:r>
      <w:r>
        <w:rPr>
          <w:rFonts w:eastAsia="標楷體"/>
          <w:lang w:eastAsia="zh-TW"/>
        </w:rPr>
        <w:t xml:space="preserve"> and </w:t>
      </w:r>
      <w:r w:rsidR="002F0759" w:rsidRPr="00DC4A0A">
        <w:rPr>
          <w:rFonts w:eastAsia="標楷體"/>
          <w:lang w:eastAsia="zh-TW"/>
        </w:rPr>
        <w:t>ABCO</w:t>
      </w:r>
      <w:r>
        <w:rPr>
          <w:rFonts w:eastAsia="標楷體"/>
          <w:lang w:eastAsia="zh-TW"/>
        </w:rPr>
        <w:t xml:space="preserve"> is for if-part parameter optimization, </w:t>
      </w:r>
      <w:r w:rsidR="002F0759" w:rsidRPr="00DC4A0A">
        <w:rPr>
          <w:rFonts w:eastAsia="標楷體"/>
          <w:lang w:eastAsia="zh-TW"/>
        </w:rPr>
        <w:t>RLSE</w:t>
      </w:r>
      <w:r>
        <w:rPr>
          <w:rFonts w:eastAsia="標楷體"/>
          <w:lang w:eastAsia="zh-TW"/>
        </w:rPr>
        <w:t xml:space="preserve"> is for parameter learning of the linear </w:t>
      </w:r>
      <w:r w:rsidR="002F0759" w:rsidRPr="00DC4A0A">
        <w:rPr>
          <w:rFonts w:eastAsia="標楷體"/>
          <w:lang w:eastAsia="zh-TW"/>
        </w:rPr>
        <w:t>T-S function</w:t>
      </w:r>
      <w:r>
        <w:rPr>
          <w:rFonts w:eastAsia="標楷體"/>
          <w:lang w:eastAsia="zh-TW"/>
        </w:rPr>
        <w:t>. Hybrid algorithm and model computation process are as follows.</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P</w:t>
      </w:r>
      <w:r>
        <w:rPr>
          <w:rFonts w:cs="Times New Roman"/>
          <w:sz w:val="20"/>
          <w:szCs w:val="20"/>
        </w:rPr>
        <w:t>repare the training data and testing data.</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 xml:space="preserve">Use the particle position as the </w:t>
      </w:r>
      <w:r w:rsidR="00CE236C">
        <w:rPr>
          <w:rFonts w:cs="Times New Roman"/>
          <w:sz w:val="20"/>
          <w:szCs w:val="20"/>
        </w:rPr>
        <w:t xml:space="preserve">fuzzy set parameters. Input the training data into the model and calculate the firing strength of </w:t>
      </w:r>
      <m:oMath>
        <m:r>
          <m:rPr>
            <m:sty m:val="p"/>
          </m:rPr>
          <w:rPr>
            <w:rFonts w:ascii="Cambria Math" w:hAnsi="Cambria Math" w:cs="Times New Roman"/>
            <w:sz w:val="20"/>
            <w:szCs w:val="20"/>
          </w:rPr>
          <m:t>π</m:t>
        </m:r>
      </m:oMath>
      <w:r w:rsidR="00CE236C">
        <w:rPr>
          <w:rFonts w:cs="Times New Roman"/>
          <w:sz w:val="20"/>
          <w:szCs w:val="20"/>
        </w:rPr>
        <w:t xml:space="preserve"> neuron.</w:t>
      </w:r>
    </w:p>
    <w:p w:rsidR="002F0759" w:rsidRPr="00DC4A0A" w:rsidRDefault="00CE236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w:t>
      </w:r>
      <w:r w:rsidR="002F0759" w:rsidRPr="00DC4A0A">
        <w:rPr>
          <w:rFonts w:cs="Times New Roman"/>
          <w:sz w:val="20"/>
          <w:szCs w:val="20"/>
        </w:rPr>
        <w:t>RLSE</w:t>
      </w:r>
      <w:r w:rsidR="00FA3DA6">
        <w:rPr>
          <w:rFonts w:cs="Times New Roman"/>
          <w:sz w:val="20"/>
          <w:szCs w:val="20"/>
        </w:rPr>
        <w:t xml:space="preserve"> to update the parameters of </w:t>
      </w:r>
      <w:r w:rsidR="002F0759" w:rsidRPr="00DC4A0A">
        <w:rPr>
          <w:rFonts w:cs="Times New Roman"/>
          <w:sz w:val="20"/>
          <w:szCs w:val="20"/>
        </w:rPr>
        <w:t>T-S</w:t>
      </w:r>
      <w:r>
        <w:rPr>
          <w:rFonts w:cs="Times New Roman"/>
          <w:sz w:val="20"/>
          <w:szCs w:val="20"/>
        </w:rPr>
        <w:t xml:space="preserve"> neurons, </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00D218F7">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00D218F7">
        <w:rPr>
          <w:rFonts w:cs="Times New Roman"/>
          <w:sz w:val="20"/>
          <w:szCs w:val="20"/>
        </w:rPr>
        <w:t xml:space="preserve"> in </w:t>
      </w:r>
      <w:r w:rsidR="002F0759" w:rsidRPr="00DC4A0A">
        <w:rPr>
          <w:rFonts w:cs="Times New Roman"/>
          <w:sz w:val="20"/>
          <w:szCs w:val="20"/>
        </w:rPr>
        <w:t>RLSE</w:t>
      </w:r>
      <w:r>
        <w:rPr>
          <w:rFonts w:cs="Times New Roman"/>
          <w:sz w:val="20"/>
          <w:szCs w:val="20"/>
        </w:rPr>
        <w:t xml:space="preserve"> equations </w:t>
      </w:r>
      <w:r w:rsidR="00D218F7">
        <w:rPr>
          <w:rFonts w:cs="Times New Roman"/>
          <w:sz w:val="20"/>
          <w:szCs w:val="20"/>
        </w:rPr>
        <w:t>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200E5F"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00E5F"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00E5F"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00E5F"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6452"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Pr>
          <w:rFonts w:eastAsia="標楷體" w:hint="eastAsia"/>
          <w:lang w:eastAsia="zh-TW"/>
        </w:rPr>
        <w:t>.</w:t>
      </w:r>
      <w:r>
        <w:rPr>
          <w:rFonts w:eastAsia="標楷體"/>
          <w:lang w:eastAsia="zh-TW"/>
        </w:rPr>
        <w:t xml:space="preserve"> </w:t>
      </w:r>
      <w:r w:rsidR="00A24C0C">
        <w:rPr>
          <w:rFonts w:eastAsia="標楷體"/>
          <w:lang w:eastAsia="zh-TW"/>
        </w:rPr>
        <w:t xml:space="preserve">In the multi-target prediction, the normalized firing strength is a vector, which makes </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00A24C0C">
        <w:rPr>
          <w:rFonts w:eastAsia="標楷體"/>
        </w:rPr>
        <w:t xml:space="preserve"> as a matrix. Therefore, we use identity matrix to replace the </w:t>
      </w:r>
      <w:r w:rsidR="00C12058">
        <w:rPr>
          <w:rFonts w:eastAsia="標楷體"/>
        </w:rPr>
        <w:t>constant 1</w:t>
      </w:r>
      <w:r w:rsidR="00A24C0C">
        <w:rPr>
          <w:rFonts w:eastAsia="標楷體"/>
        </w:rPr>
        <w:t xml:space="preserve"> in the </w:t>
      </w:r>
      <w:r w:rsidR="00C12058">
        <w:rPr>
          <w:rFonts w:eastAsia="標楷體"/>
        </w:rPr>
        <w:t xml:space="preserve">equation </w:t>
      </w:r>
      <w:r w:rsidR="002F0759" w:rsidRPr="00DC4A0A">
        <w:rPr>
          <w:rFonts w:eastAsia="標楷體"/>
          <w:lang w:eastAsia="zh-TW"/>
        </w:rPr>
        <w:t>(36)</w:t>
      </w:r>
      <w:r w:rsidR="00C12058">
        <w:rPr>
          <w:rFonts w:eastAsia="標楷體"/>
          <w:lang w:eastAsia="zh-TW"/>
        </w:rPr>
        <w:t>, the improved equation is as follows.</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200E5F"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After update all parameters, calculate the model output.</w:t>
      </w:r>
    </w:p>
    <w:p w:rsidR="002F0759"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w:t>
      </w:r>
      <w:r w:rsidR="00FA3DA6">
        <w:rPr>
          <w:rFonts w:cs="Times New Roman" w:hint="eastAsia"/>
          <w:sz w:val="20"/>
          <w:szCs w:val="20"/>
        </w:rPr>
        <w:t xml:space="preserve">the </w:t>
      </w:r>
      <w:r>
        <w:rPr>
          <w:rFonts w:cs="Times New Roman"/>
          <w:sz w:val="20"/>
          <w:szCs w:val="20"/>
        </w:rPr>
        <w:t xml:space="preserve">cost, update the </w:t>
      </w:r>
      <w:r w:rsidR="00FB4A5E">
        <w:rPr>
          <w:rFonts w:cs="Times New Roman"/>
          <w:sz w:val="20"/>
          <w:szCs w:val="20"/>
        </w:rPr>
        <w:t xml:space="preserve">particle </w:t>
      </w:r>
      <w:r>
        <w:rPr>
          <w:rFonts w:cs="Times New Roman"/>
          <w:sz w:val="20"/>
          <w:szCs w:val="20"/>
        </w:rPr>
        <w:t>position</w:t>
      </w:r>
      <w:r w:rsidR="00FB4A5E">
        <w:rPr>
          <w:rFonts w:cs="Times New Roman"/>
          <w:sz w:val="20"/>
          <w:szCs w:val="20"/>
        </w:rPr>
        <w:t xml:space="preserve"> in if-part</w:t>
      </w:r>
      <w:r>
        <w:rPr>
          <w:rFonts w:cs="Times New Roman"/>
          <w:sz w:val="20"/>
          <w:szCs w:val="20"/>
        </w:rPr>
        <w:t xml:space="preserve"> and the relative data</w:t>
      </w:r>
      <w:r w:rsidR="00FB4A5E">
        <w:rPr>
          <w:rFonts w:cs="Times New Roman"/>
          <w:sz w:val="20"/>
          <w:szCs w:val="20"/>
        </w:rPr>
        <w:t>.</w:t>
      </w:r>
    </w:p>
    <w:p w:rsidR="002F0759" w:rsidRPr="00FB4A5E" w:rsidRDefault="00FB4A5E" w:rsidP="00FB4A5E">
      <w:pPr>
        <w:pStyle w:val="af1"/>
        <w:numPr>
          <w:ilvl w:val="0"/>
          <w:numId w:val="10"/>
        </w:numPr>
        <w:spacing w:line="240" w:lineRule="auto"/>
        <w:ind w:leftChars="0" w:left="576" w:hanging="576"/>
        <w:jc w:val="both"/>
        <w:rPr>
          <w:rFonts w:cs="Times New Roman"/>
          <w:sz w:val="16"/>
          <w:szCs w:val="20"/>
        </w:rPr>
      </w:pPr>
      <w:r>
        <w:rPr>
          <w:rFonts w:hint="eastAsia"/>
          <w:sz w:val="20"/>
        </w:rPr>
        <w:t>R</w:t>
      </w:r>
      <w:r>
        <w:rPr>
          <w:sz w:val="20"/>
        </w:rPr>
        <w:t>epeat the s</w:t>
      </w:r>
      <w:r w:rsidR="002F0759" w:rsidRPr="00FB4A5E">
        <w:rPr>
          <w:sz w:val="20"/>
        </w:rPr>
        <w:t>teps 2~5</w:t>
      </w:r>
      <w:r>
        <w:rPr>
          <w:sz w:val="20"/>
        </w:rPr>
        <w:t xml:space="preserve"> until iterations end.</w:t>
      </w:r>
    </w:p>
    <w:p w:rsidR="00734D22" w:rsidRPr="00DC4A0A" w:rsidRDefault="00734D22" w:rsidP="00734D22">
      <w:pPr>
        <w:pStyle w:val="2"/>
        <w:tabs>
          <w:tab w:val="clear" w:pos="360"/>
          <w:tab w:val="num" w:pos="288"/>
        </w:tabs>
      </w:pPr>
      <w:r w:rsidRPr="00DC4A0A">
        <w:t>Investment Stratgy</w:t>
      </w:r>
    </w:p>
    <w:p w:rsidR="002F0759" w:rsidRPr="00DC4A0A" w:rsidRDefault="00DB30B7" w:rsidP="00DB30B7">
      <w:pPr>
        <w:overflowPunct w:val="0"/>
        <w:ind w:firstLine="202"/>
        <w:jc w:val="both"/>
        <w:rPr>
          <w:rFonts w:eastAsia="標楷體"/>
          <w:lang w:eastAsia="zh-TW"/>
        </w:rPr>
      </w:pPr>
      <w:r w:rsidRPr="00DB30B7">
        <w:rPr>
          <w:rFonts w:eastAsia="標楷體"/>
          <w:lang w:eastAsia="zh-TW"/>
        </w:rPr>
        <w:t>In order to assess whether the model is help</w:t>
      </w:r>
      <w:r>
        <w:rPr>
          <w:rFonts w:eastAsia="標楷體"/>
          <w:lang w:eastAsia="zh-TW"/>
        </w:rPr>
        <w:t>ful</w:t>
      </w:r>
      <w:r w:rsidRPr="00DB30B7">
        <w:rPr>
          <w:rFonts w:eastAsia="標楷體"/>
          <w:lang w:eastAsia="zh-TW"/>
        </w:rPr>
        <w:t xml:space="preserve"> to the investment, the use of the cost function is not enough, because it is impossible to see whether there is profit, only the matching rate of the model can be understood, and the high matching rate does not mean that the investment efficiency is </w:t>
      </w:r>
      <w:r w:rsidRPr="00DB30B7">
        <w:rPr>
          <w:rFonts w:eastAsia="標楷體"/>
          <w:lang w:eastAsia="zh-TW"/>
        </w:rPr>
        <w:lastRenderedPageBreak/>
        <w:t>high.</w:t>
      </w:r>
      <w:r>
        <w:rPr>
          <w:rFonts w:eastAsia="標楷體"/>
          <w:lang w:eastAsia="zh-TW"/>
        </w:rPr>
        <w:t xml:space="preserve"> Therefore, this study uses the predicted closing price to combine the investment strategy</w:t>
      </w:r>
      <w:r w:rsidR="002F0759" w:rsidRPr="00DC4A0A">
        <w:rPr>
          <w:rFonts w:eastAsia="標楷體"/>
          <w:lang w:eastAsia="zh-TW"/>
        </w:rPr>
        <w:t xml:space="preserve"> </w:t>
      </w:r>
      <w:r w:rsidR="002F0759"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2F0759" w:rsidRPr="00DC4A0A">
        <w:rPr>
          <w:rFonts w:eastAsia="標楷體"/>
        </w:rPr>
        <w:fldChar w:fldCharType="separate"/>
      </w:r>
      <w:r w:rsidR="005C12C2">
        <w:rPr>
          <w:rFonts w:eastAsia="標楷體"/>
          <w:noProof/>
          <w:lang w:eastAsia="zh-TW"/>
        </w:rPr>
        <w:t>[37]</w:t>
      </w:r>
      <w:r w:rsidR="002F0759" w:rsidRPr="00DC4A0A">
        <w:rPr>
          <w:rFonts w:eastAsia="標楷體"/>
        </w:rPr>
        <w:fldChar w:fldCharType="end"/>
      </w:r>
      <w:r>
        <w:rPr>
          <w:rFonts w:eastAsia="標楷體"/>
        </w:rPr>
        <w:t xml:space="preserve"> to decide buying or selling, the formulas 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8"/>
        <w:gridCol w:w="428"/>
      </w:tblGrid>
      <w:tr w:rsidR="002F0759" w:rsidRPr="00DC4A0A" w:rsidTr="00E75FAC">
        <w:tc>
          <w:tcPr>
            <w:tcW w:w="7853" w:type="dxa"/>
          </w:tcPr>
          <w:p w:rsidR="00DB30B7" w:rsidRPr="00DB30B7" w:rsidRDefault="00DB30B7" w:rsidP="00DB30B7">
            <w:pPr>
              <w:jc w:val="left"/>
              <w:rPr>
                <w:rFonts w:eastAsia="標楷體"/>
              </w:rPr>
            </w:pPr>
            <w:r>
              <w:rPr>
                <w:rFonts w:eastAsia="標楷體" w:hint="eastAsia"/>
                <w:lang w:eastAsia="zh-TW"/>
              </w:rPr>
              <w:t>B</w:t>
            </w:r>
            <w:r>
              <w:rPr>
                <w:rFonts w:eastAsia="標楷體"/>
                <w:lang w:eastAsia="zh-TW"/>
              </w:rPr>
              <w:t>uy:</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 xml:space="preserve">≤φ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DB30B7" w:rsidRPr="00DB30B7" w:rsidRDefault="00DB30B7" w:rsidP="00DB30B7">
            <w:pPr>
              <w:jc w:val="left"/>
              <w:rPr>
                <w:rFonts w:eastAsia="標楷體"/>
              </w:rPr>
            </w:pPr>
            <w:r>
              <w:rPr>
                <w:rFonts w:eastAsia="標楷體"/>
              </w:rPr>
              <w:t>Sell</w:t>
            </w:r>
            <w:r w:rsidR="002F0759" w:rsidRPr="00DC4A0A">
              <w:rPr>
                <w:rFonts w:eastAsia="標楷體"/>
              </w:rPr>
              <w:t>:</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6"/>
              <w:bookmarkStart w:id="21" w:name="OLE_LINK5"/>
              <m:r>
                <w:rPr>
                  <w:rFonts w:ascii="Cambria Math" w:eastAsia="標楷體" w:hAnsi="Cambria Math"/>
                </w:rPr>
                <m:t>φ</m:t>
              </m:r>
              <w:bookmarkEnd w:id="20"/>
              <w:bookmarkEnd w:id="21"/>
              <m:r>
                <w:rPr>
                  <w:rFonts w:ascii="Cambria Math" w:eastAsia="標楷體" w:hAnsi="Cambria Math"/>
                </w:rPr>
                <m:t xml:space="preserve">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DB30B7"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φ</m:t>
        </m:r>
      </m:oMath>
      <w:r>
        <w:rPr>
          <w:rFonts w:eastAsia="標楷體"/>
          <w:lang w:eastAsia="zh-TW"/>
        </w:rPr>
        <w:t xml:space="preserve"> is the thr</w:t>
      </w:r>
      <w:r w:rsidR="004F21C6">
        <w:rPr>
          <w:rFonts w:eastAsia="標楷體"/>
          <w:lang w:eastAsia="zh-TW"/>
        </w:rPr>
        <w:t>eshold</w:t>
      </w:r>
      <w:r>
        <w:rPr>
          <w:rFonts w:eastAsia="標楷體"/>
          <w:lang w:eastAsia="zh-TW"/>
        </w:rPr>
        <w:t xml:space="preserve"> parameter, means the f</w:t>
      </w:r>
      <w:r w:rsidR="004F21C6">
        <w:rPr>
          <w:rFonts w:eastAsia="標楷體"/>
          <w:lang w:eastAsia="zh-TW"/>
        </w:rPr>
        <w:t>luctuation</w:t>
      </w:r>
      <w:r>
        <w:rPr>
          <w:rFonts w:eastAsia="標楷體"/>
          <w:lang w:eastAsia="zh-TW"/>
        </w:rPr>
        <w:t xml:space="preserve"> of the stock; </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Pr>
          <w:rFonts w:eastAsia="標楷體"/>
        </w:rPr>
        <w:t xml:space="preserve"> is the model output, means the predicted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If predicted value is higher than the today closing value, means buying is the best choice, </w:t>
      </w:r>
      <w:r w:rsidR="004F21C6">
        <w:rPr>
          <w:rFonts w:eastAsia="標楷體"/>
          <w:lang w:eastAsia="zh-TW"/>
        </w:rPr>
        <w:t>vice versa.</w:t>
      </w:r>
    </w:p>
    <w:p w:rsidR="002F0759" w:rsidRPr="00DC4A0A" w:rsidRDefault="004F21C6" w:rsidP="004F21C6">
      <w:pPr>
        <w:overflowPunct w:val="0"/>
        <w:ind w:firstLine="202"/>
        <w:jc w:val="both"/>
        <w:rPr>
          <w:rFonts w:eastAsia="標楷體"/>
          <w:lang w:eastAsia="zh-TW"/>
        </w:rPr>
      </w:pPr>
      <w:r>
        <w:rPr>
          <w:rFonts w:eastAsia="標楷體" w:hint="eastAsia"/>
          <w:lang w:eastAsia="zh-TW"/>
        </w:rPr>
        <w:t>I</w:t>
      </w:r>
      <w:r>
        <w:rPr>
          <w:rFonts w:eastAsia="標楷體"/>
          <w:lang w:eastAsia="zh-TW"/>
        </w:rPr>
        <w:t>n order to make the decision more cautious, this study proposes another strategy as follows.</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equations </w:t>
      </w:r>
      <w:r w:rsidR="002F0759" w:rsidRPr="00DC4A0A">
        <w:rPr>
          <w:rFonts w:cs="Times New Roman"/>
          <w:sz w:val="20"/>
          <w:szCs w:val="20"/>
        </w:rPr>
        <w:t>(43)-(44)</w:t>
      </w:r>
      <w:r>
        <w:rPr>
          <w:rFonts w:cs="Times New Roman"/>
          <w:sz w:val="20"/>
          <w:szCs w:val="20"/>
        </w:rPr>
        <w:t xml:space="preserve"> to decide buying or selling.</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the mean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Pr>
          <w:rFonts w:cs="Times New Roman"/>
          <w:sz w:val="20"/>
          <w:szCs w:val="20"/>
        </w:rPr>
        <w:t xml:space="preserve"> of past 30 days before the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th</m:t>
            </m:r>
          </m:sub>
        </m:sSub>
      </m:oMath>
      <w:r>
        <w:rPr>
          <w:rFonts w:cs="Times New Roman"/>
          <w:sz w:val="20"/>
          <w:szCs w:val="20"/>
        </w:rPr>
        <w:t xml:space="preserve"> day as the second phase standard. Note that, after many test, the mean is best </w:t>
      </w:r>
      <w:r w:rsidR="006E1E7F">
        <w:rPr>
          <w:rFonts w:cs="Times New Roman"/>
          <w:sz w:val="20"/>
          <w:szCs w:val="20"/>
        </w:rPr>
        <w:t>over the past 30 days.</w:t>
      </w:r>
    </w:p>
    <w:p w:rsidR="002F0759" w:rsidRPr="00DC4A0A" w:rsidRDefault="006E1E7F" w:rsidP="006E1E7F">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Pr>
          <w:rFonts w:cs="Times New Roman"/>
          <w:sz w:val="20"/>
          <w:szCs w:val="20"/>
        </w:rPr>
        <w:t xml:space="preserve"> and</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 threshold</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oMath>
      <w:r>
        <w:rPr>
          <w:rFonts w:cs="Times New Roman"/>
          <w:sz w:val="20"/>
          <w:szCs w:val="20"/>
        </w:rPr>
        <w:t xml:space="preserve"> then buying; if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Pr>
          <w:rFonts w:cs="Times New Roman"/>
          <w:sz w:val="20"/>
          <w:szCs w:val="20"/>
        </w:rPr>
        <w:t xml:space="preserve">, and </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Pr>
          <w:rFonts w:cs="Times New Roman"/>
          <w:sz w:val="20"/>
          <w:szCs w:val="20"/>
        </w:rPr>
        <w:t>, then selling.</w:t>
      </w:r>
    </w:p>
    <w:p w:rsidR="002F0759" w:rsidRPr="00DC4A0A" w:rsidRDefault="006E1E7F"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A</w:t>
      </w:r>
      <w:r>
        <w:rPr>
          <w:rFonts w:cs="Times New Roman"/>
          <w:sz w:val="20"/>
          <w:szCs w:val="20"/>
        </w:rPr>
        <w:t>ll operations have to pass two phase evaluation, if any one of the phase failed, it will not operate.</w:t>
      </w:r>
    </w:p>
    <w:p w:rsidR="002F0759" w:rsidRPr="00DC4A0A" w:rsidRDefault="002F0759" w:rsidP="002F0759">
      <w:pPr>
        <w:overflowPunct w:val="0"/>
        <w:ind w:firstLineChars="200" w:firstLine="400"/>
        <w:jc w:val="both"/>
        <w:rPr>
          <w:rFonts w:eastAsia="標楷體"/>
          <w:lang w:eastAsia="zh-TW"/>
        </w:rPr>
      </w:pPr>
    </w:p>
    <w:p w:rsidR="002F0759" w:rsidRPr="00DC4A0A" w:rsidRDefault="006E1E7F" w:rsidP="006E1E7F">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profit calculation is </w:t>
      </w:r>
      <w:r w:rsidR="00C85FB3">
        <w:rPr>
          <w:rFonts w:eastAsia="標楷體"/>
          <w:lang w:eastAsia="zh-TW"/>
        </w:rPr>
        <w:t>made by the actual closing price today and the actual closing price next day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C85FB3" w:rsidRPr="00DC4A0A" w:rsidTr="00C85FB3">
        <w:tc>
          <w:tcPr>
            <w:tcW w:w="4624" w:type="dxa"/>
          </w:tcPr>
          <w:p w:rsidR="00C85FB3" w:rsidRPr="00C85FB3" w:rsidRDefault="00C85FB3" w:rsidP="00C85FB3">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oMath>
            </m:oMathPara>
          </w:p>
        </w:tc>
        <w:tc>
          <w:tcPr>
            <w:tcW w:w="416" w:type="dxa"/>
            <w:vMerge w:val="restart"/>
            <w:vAlign w:val="center"/>
          </w:tcPr>
          <w:p w:rsidR="00C85FB3" w:rsidRPr="00DC4A0A" w:rsidRDefault="00C85FB3" w:rsidP="0057372E">
            <w:pPr>
              <w:pStyle w:val="af0"/>
              <w:numPr>
                <w:ilvl w:val="0"/>
                <w:numId w:val="8"/>
              </w:numPr>
              <w:ind w:left="0" w:firstLine="0"/>
              <w:jc w:val="right"/>
              <w:rPr>
                <w:rFonts w:cs="Times New Roman"/>
                <w:sz w:val="20"/>
                <w:szCs w:val="20"/>
              </w:rPr>
            </w:pPr>
          </w:p>
        </w:tc>
      </w:tr>
      <w:tr w:rsidR="00C85FB3" w:rsidRPr="00DC4A0A" w:rsidTr="00C85FB3">
        <w:tc>
          <w:tcPr>
            <w:tcW w:w="4624" w:type="dxa"/>
          </w:tcPr>
          <w:p w:rsidR="00C85FB3" w:rsidRPr="00C85FB3" w:rsidRDefault="00200E5F" w:rsidP="00E75FAC">
            <w:pPr>
              <w:rPr>
                <w:rFonts w:eastAsia="標楷體"/>
              </w:rPr>
            </w:pPr>
            <m:oMathPara>
              <m:oMathParaPr>
                <m:jc m:val="center"/>
              </m:oMathParaPr>
              <m:oMath>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416" w:type="dxa"/>
            <w:vMerge/>
            <w:vAlign w:val="center"/>
          </w:tcPr>
          <w:p w:rsidR="00C85FB3" w:rsidRPr="00DC4A0A" w:rsidRDefault="00C85FB3" w:rsidP="0057372E">
            <w:pPr>
              <w:pStyle w:val="af0"/>
              <w:numPr>
                <w:ilvl w:val="0"/>
                <w:numId w:val="8"/>
              </w:numPr>
              <w:ind w:left="0" w:firstLine="0"/>
              <w:jc w:val="right"/>
              <w:rPr>
                <w:rFonts w:cs="Times New Roman"/>
                <w:sz w:val="20"/>
                <w:szCs w:val="20"/>
              </w:rPr>
            </w:pPr>
          </w:p>
        </w:tc>
      </w:tr>
    </w:tbl>
    <w:p w:rsidR="002F0759" w:rsidRPr="00DC4A0A" w:rsidRDefault="00C85FB3"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Profit</m:t>
        </m:r>
      </m:oMath>
      <w:r>
        <w:rPr>
          <w:rFonts w:eastAsia="標楷體"/>
          <w:lang w:eastAsia="zh-TW"/>
        </w:rPr>
        <w:t xml:space="preserve"> is </w:t>
      </w:r>
      <w:r w:rsidR="00100D38">
        <w:rPr>
          <w:rFonts w:eastAsia="標楷體"/>
          <w:lang w:eastAsia="zh-TW"/>
        </w:rPr>
        <w:t xml:space="preserve">actual </w:t>
      </w:r>
      <w:r>
        <w:rPr>
          <w:rFonts w:eastAsia="標楷體"/>
          <w:lang w:eastAsia="zh-TW"/>
        </w:rPr>
        <w:t xml:space="preserve">profit, </w:t>
      </w:r>
      <m:oMath>
        <m:r>
          <w:rPr>
            <w:rFonts w:ascii="Cambria Math" w:eastAsia="標楷體" w:hAnsi="Cambria Math"/>
            <w:lang w:eastAsia="zh-TW"/>
          </w:rPr>
          <m:t>p</m:t>
        </m:r>
      </m:oMath>
      <w:r>
        <w:rPr>
          <w:rFonts w:eastAsia="標楷體"/>
          <w:lang w:eastAsia="zh-TW"/>
        </w:rPr>
        <w:t xml:space="preserve"> is the </w:t>
      </w:r>
      <w:r w:rsidR="00100D38">
        <w:rPr>
          <w:rFonts w:eastAsia="標楷體"/>
          <w:lang w:eastAsia="zh-TW"/>
        </w:rPr>
        <w:t xml:space="preserve">number of days which decision is buying; </w:t>
      </w:r>
      <m:oMath>
        <m:r>
          <w:rPr>
            <w:rFonts w:ascii="Cambria Math" w:eastAsia="標楷體" w:hAnsi="Cambria Math"/>
            <w:lang w:eastAsia="zh-TW"/>
          </w:rPr>
          <m:t>q</m:t>
        </m:r>
      </m:oMath>
      <w:r w:rsidR="00100D38">
        <w:rPr>
          <w:rFonts w:eastAsia="標楷體"/>
          <w:lang w:eastAsia="zh-TW"/>
        </w:rPr>
        <w:t xml:space="preserve"> is the number of days which decision is selling;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00100D38">
        <w:rPr>
          <w:rFonts w:eastAsia="標楷體"/>
          <w:lang w:eastAsia="zh-TW"/>
        </w:rPr>
        <w:t xml:space="preserve"> is the actual closing price of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100D38">
        <w:rPr>
          <w:rFonts w:eastAsia="標楷體"/>
          <w:lang w:eastAsia="zh-TW"/>
        </w:rPr>
        <w:t xml:space="preserve"> day.</w:t>
      </w:r>
    </w:p>
    <w:p w:rsidR="002F0759" w:rsidRPr="00DC4A0A" w:rsidRDefault="00484421" w:rsidP="00100D38">
      <w:pPr>
        <w:ind w:firstLine="202"/>
        <w:jc w:val="both"/>
        <w:rPr>
          <w:rFonts w:eastAsia="標楷體"/>
          <w:lang w:eastAsia="zh-TW"/>
        </w:rPr>
      </w:pPr>
      <w:r>
        <w:rPr>
          <w:rFonts w:eastAsia="標楷體" w:hint="eastAsia"/>
          <w:lang w:eastAsia="zh-TW"/>
        </w:rPr>
        <w:t>T</w:t>
      </w:r>
      <w:r>
        <w:rPr>
          <w:rFonts w:eastAsia="標楷體"/>
          <w:lang w:eastAsia="zh-TW"/>
        </w:rPr>
        <w:t>hrough the above investment strategy and profit equations, we can get the profits made</w:t>
      </w:r>
      <w:r w:rsidR="00880EBE">
        <w:rPr>
          <w:rFonts w:eastAsia="標楷體"/>
          <w:lang w:eastAsia="zh-TW"/>
        </w:rPr>
        <w:t xml:space="preserve"> by model, a</w:t>
      </w:r>
      <w:r w:rsidR="00880EBE" w:rsidRPr="00880EBE">
        <w:rPr>
          <w:rFonts w:eastAsia="標楷體"/>
          <w:lang w:eastAsia="zh-TW"/>
        </w:rPr>
        <w:t>nd roughly simulate the effect of applying this model to the real world.</w:t>
      </w:r>
      <w:r w:rsidR="00880EBE">
        <w:rPr>
          <w:rFonts w:eastAsia="標楷體"/>
          <w:lang w:eastAsia="zh-TW"/>
        </w:rPr>
        <w:t xml:space="preserve"> This study will show profits from these two different strategies and compare with other literatures. </w:t>
      </w:r>
      <w:r w:rsidR="00880EBE" w:rsidRPr="00880EBE">
        <w:rPr>
          <w:rFonts w:eastAsia="標楷體"/>
          <w:lang w:eastAsia="zh-TW"/>
        </w:rPr>
        <w:t xml:space="preserve">In order to make the profit estimation more authentic, this study proposes the sliding </w:t>
      </w:r>
      <w:r w:rsidR="00880EBE">
        <w:rPr>
          <w:rFonts w:eastAsia="標楷體"/>
          <w:lang w:eastAsia="zh-TW"/>
        </w:rPr>
        <w:t>window</w:t>
      </w:r>
      <w:r w:rsidR="00880EBE" w:rsidRPr="00880EBE">
        <w:rPr>
          <w:rFonts w:eastAsia="標楷體"/>
          <w:lang w:eastAsia="zh-TW"/>
        </w:rPr>
        <w:t xml:space="preserve"> </w:t>
      </w:r>
      <w:r w:rsidR="00880EBE">
        <w:rPr>
          <w:rFonts w:eastAsia="標楷體"/>
          <w:lang w:eastAsia="zh-TW"/>
        </w:rPr>
        <w:t xml:space="preserve">method </w:t>
      </w:r>
      <w:r w:rsidR="00880EBE" w:rsidRPr="00880EBE">
        <w:rPr>
          <w:rFonts w:eastAsia="標楷體"/>
          <w:lang w:eastAsia="zh-TW"/>
        </w:rPr>
        <w:t>to calculate the profit, which contains the concept of holding stocks. The steps are as follows</w:t>
      </w:r>
      <w:r w:rsidR="00880EBE">
        <w:rPr>
          <w:rFonts w:eastAsia="標楷體"/>
          <w:lang w:eastAsia="zh-TW"/>
        </w:rPr>
        <w:t>.</w:t>
      </w:r>
    </w:p>
    <w:p w:rsidR="002F0759" w:rsidRPr="00DC4A0A" w:rsidRDefault="007B2295"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nitialize window size, and each window means </w:t>
      </w:r>
      <w:r w:rsidR="008D3A23">
        <w:rPr>
          <w:rFonts w:cs="Times New Roman"/>
          <w:sz w:val="20"/>
          <w:szCs w:val="20"/>
        </w:rPr>
        <w:t>a</w:t>
      </w:r>
      <w:r>
        <w:rPr>
          <w:rFonts w:cs="Times New Roman"/>
          <w:sz w:val="20"/>
          <w:szCs w:val="20"/>
        </w:rPr>
        <w:t xml:space="preserve"> </w:t>
      </w:r>
      <w:r w:rsidR="008D3A23">
        <w:rPr>
          <w:rFonts w:cs="Times New Roman"/>
          <w:sz w:val="20"/>
          <w:szCs w:val="20"/>
        </w:rPr>
        <w:t>closing date</w:t>
      </w:r>
      <w:r w:rsidR="00EA77DB">
        <w:rPr>
          <w:rFonts w:cs="Times New Roman"/>
          <w:sz w:val="20"/>
          <w:szCs w:val="20"/>
        </w:rPr>
        <w:t>.</w:t>
      </w:r>
      <w:r w:rsidR="008D3A23">
        <w:rPr>
          <w:rFonts w:cs="Times New Roman"/>
          <w:sz w:val="20"/>
          <w:szCs w:val="20"/>
        </w:rPr>
        <w:t xml:space="preserve"> </w:t>
      </w:r>
      <w:r w:rsidR="00EA77DB">
        <w:rPr>
          <w:rFonts w:cs="Times New Roman"/>
          <w:sz w:val="20"/>
          <w:szCs w:val="20"/>
        </w:rPr>
        <w:t>I</w:t>
      </w:r>
      <w:r w:rsidR="008D3A23">
        <w:rPr>
          <w:rFonts w:cs="Times New Roman"/>
          <w:sz w:val="20"/>
          <w:szCs w:val="20"/>
        </w:rPr>
        <w:t>f the window size is 10, means</w:t>
      </w:r>
      <w:r w:rsidR="00EA77DB">
        <w:rPr>
          <w:rFonts w:cs="Times New Roman"/>
          <w:sz w:val="20"/>
          <w:szCs w:val="20"/>
        </w:rPr>
        <w:t xml:space="preserve"> selling all hold stocks every 10 days.</w:t>
      </w:r>
    </w:p>
    <w:p w:rsidR="002F0759" w:rsidRPr="00DC4A0A"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sz w:val="20"/>
          <w:szCs w:val="20"/>
        </w:rPr>
        <w:t>Use the proposed strategy to decide operation.</w:t>
      </w:r>
    </w:p>
    <w:p w:rsidR="002F0759"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w:r w:rsidR="00F429DE">
        <w:rPr>
          <w:rFonts w:cs="Times New Roman"/>
          <w:sz w:val="20"/>
          <w:szCs w:val="20"/>
        </w:rPr>
        <w:t xml:space="preserve">decision is </w:t>
      </w:r>
      <w:r>
        <w:rPr>
          <w:rFonts w:cs="Times New Roman"/>
          <w:sz w:val="20"/>
          <w:szCs w:val="20"/>
        </w:rPr>
        <w:t xml:space="preserve">buying, the hold stock number plus 1, and use </w:t>
      </w:r>
      <w:r w:rsidR="00AB3D3B">
        <w:rPr>
          <w:rFonts w:cs="Times New Roman"/>
          <w:sz w:val="20"/>
          <w:szCs w:val="20"/>
        </w:rPr>
        <w:t xml:space="preserve">principal to deduct the price of the day; if </w:t>
      </w:r>
      <w:r w:rsidR="00F429DE">
        <w:rPr>
          <w:rFonts w:cs="Times New Roman"/>
          <w:sz w:val="20"/>
          <w:szCs w:val="20"/>
        </w:rPr>
        <w:t xml:space="preserve">decision is </w:t>
      </w:r>
      <w:r w:rsidR="00AB3D3B">
        <w:rPr>
          <w:rFonts w:cs="Times New Roman"/>
          <w:sz w:val="20"/>
          <w:szCs w:val="20"/>
        </w:rPr>
        <w:t xml:space="preserve">selling, check </w:t>
      </w:r>
      <w:r w:rsidR="00F429DE">
        <w:rPr>
          <w:rFonts w:cs="Times New Roman"/>
          <w:sz w:val="20"/>
          <w:szCs w:val="20"/>
        </w:rPr>
        <w:t xml:space="preserve">whether hold </w:t>
      </w:r>
      <w:r w:rsidR="008C04C5">
        <w:rPr>
          <w:rFonts w:cs="Times New Roman"/>
          <w:sz w:val="20"/>
          <w:szCs w:val="20"/>
        </w:rPr>
        <w:t>stock</w:t>
      </w:r>
      <w:r w:rsidR="00F429DE">
        <w:rPr>
          <w:rFonts w:cs="Times New Roman"/>
          <w:sz w:val="20"/>
          <w:szCs w:val="20"/>
        </w:rPr>
        <w:t xml:space="preserve"> is not 0</w:t>
      </w:r>
      <w:r w:rsidR="008C04C5">
        <w:rPr>
          <w:rFonts w:cs="Times New Roman"/>
          <w:sz w:val="20"/>
          <w:szCs w:val="20"/>
        </w:rPr>
        <w:t xml:space="preserve">, </w:t>
      </w:r>
      <w:r w:rsidR="00F429DE">
        <w:rPr>
          <w:rFonts w:cs="Times New Roman"/>
          <w:sz w:val="20"/>
          <w:szCs w:val="20"/>
        </w:rPr>
        <w:t>then sell all holding stocks at the price of the day and add the profit to the principal.</w:t>
      </w:r>
    </w:p>
    <w:p w:rsidR="00734D22" w:rsidRPr="00F429DE" w:rsidRDefault="00F429DE" w:rsidP="00F429DE">
      <w:pPr>
        <w:pStyle w:val="af1"/>
        <w:numPr>
          <w:ilvl w:val="0"/>
          <w:numId w:val="12"/>
        </w:numPr>
        <w:spacing w:line="240" w:lineRule="auto"/>
        <w:ind w:leftChars="0" w:left="576" w:hanging="576"/>
        <w:jc w:val="both"/>
        <w:rPr>
          <w:rFonts w:cs="Times New Roman"/>
          <w:sz w:val="20"/>
          <w:szCs w:val="20"/>
        </w:rPr>
      </w:pPr>
      <w:r>
        <w:rPr>
          <w:rFonts w:hint="eastAsia"/>
          <w:sz w:val="20"/>
        </w:rPr>
        <w:t>R</w:t>
      </w:r>
      <w:r>
        <w:rPr>
          <w:sz w:val="20"/>
        </w:rPr>
        <w:t>epeat the s</w:t>
      </w:r>
      <w:r w:rsidR="002F0759" w:rsidRPr="00F429DE">
        <w:rPr>
          <w:sz w:val="20"/>
        </w:rPr>
        <w:t>teps 2~3</w:t>
      </w:r>
      <w:r>
        <w:rPr>
          <w:rFonts w:hint="eastAsia"/>
          <w:sz w:val="20"/>
        </w:rPr>
        <w:t>,</w:t>
      </w:r>
      <w:r>
        <w:rPr>
          <w:sz w:val="20"/>
        </w:rPr>
        <w:t xml:space="preserve"> whenever the set window size is reached, sell all holding stocks, if data is smaller than window size, then sell all holding stocks at the last day of the data.</w:t>
      </w:r>
    </w:p>
    <w:p w:rsidR="00760F15" w:rsidRPr="00DC4A0A" w:rsidRDefault="000D0777" w:rsidP="00A03988">
      <w:pPr>
        <w:pStyle w:val="1"/>
        <w:ind w:firstLine="202"/>
      </w:pPr>
      <w:r w:rsidRPr="00DC4A0A">
        <w:lastRenderedPageBreak/>
        <w:t>Experimentation</w:t>
      </w:r>
    </w:p>
    <w:p w:rsidR="00E75FAC" w:rsidRPr="00DC4A0A" w:rsidRDefault="00BB1257" w:rsidP="00BB1257">
      <w:pPr>
        <w:overflowPunct w:val="0"/>
        <w:ind w:firstLine="202"/>
        <w:jc w:val="both"/>
        <w:rPr>
          <w:rFonts w:eastAsia="標楷體"/>
          <w:lang w:eastAsia="zh-TW"/>
        </w:rPr>
      </w:pPr>
      <w:r w:rsidRPr="00BB1257">
        <w:rPr>
          <w:rFonts w:eastAsia="標楷體"/>
        </w:rPr>
        <w:t>There are three experiments in this study. The first experiment is a single</w:t>
      </w:r>
      <w:r>
        <w:rPr>
          <w:rFonts w:eastAsia="標楷體" w:hint="eastAsia"/>
          <w:lang w:eastAsia="zh-TW"/>
        </w:rPr>
        <w:t xml:space="preserve"> </w:t>
      </w:r>
      <w:r w:rsidRPr="00BB1257">
        <w:rPr>
          <w:rFonts w:eastAsia="標楷體"/>
        </w:rPr>
        <w:t>target prediction. The target is the Taiwan stock exchange capitalization weighted stock index (TAIEX)</w:t>
      </w:r>
      <w:r>
        <w:rPr>
          <w:rFonts w:eastAsia="標楷體"/>
        </w:rPr>
        <w:t xml:space="preserve"> in 2001 year</w:t>
      </w:r>
      <w:r>
        <w:rPr>
          <w:rFonts w:eastAsia="標楷體" w:hint="eastAsia"/>
          <w:lang w:eastAsia="zh-TW"/>
        </w:rPr>
        <w:t>;</w:t>
      </w:r>
      <w:r>
        <w:rPr>
          <w:rFonts w:eastAsia="標楷體"/>
          <w:lang w:eastAsia="zh-TW"/>
        </w:rPr>
        <w:t xml:space="preserve"> e</w:t>
      </w:r>
      <w:r w:rsidRPr="00BB1257">
        <w:rPr>
          <w:rFonts w:eastAsia="標楷體"/>
          <w:lang w:eastAsia="zh-TW"/>
        </w:rPr>
        <w:t xml:space="preserve">xperiment 2 </w:t>
      </w:r>
      <w:r>
        <w:rPr>
          <w:rFonts w:eastAsia="標楷體"/>
          <w:lang w:eastAsia="zh-TW"/>
        </w:rPr>
        <w:t>has</w:t>
      </w:r>
      <w:r w:rsidRPr="00BB1257">
        <w:rPr>
          <w:rFonts w:eastAsia="標楷體"/>
          <w:lang w:eastAsia="zh-TW"/>
        </w:rPr>
        <w:t xml:space="preserve"> two</w:t>
      </w:r>
      <w:r>
        <w:rPr>
          <w:rFonts w:eastAsia="標楷體"/>
          <w:lang w:eastAsia="zh-TW"/>
        </w:rPr>
        <w:t xml:space="preserve"> targets</w:t>
      </w:r>
      <w:r w:rsidRPr="00BB1257">
        <w:rPr>
          <w:rFonts w:eastAsia="標楷體"/>
          <w:lang w:eastAsia="zh-TW"/>
        </w:rPr>
        <w:t xml:space="preserve">. The model is tested for the feasibility of the </w:t>
      </w:r>
      <w:r>
        <w:rPr>
          <w:rFonts w:eastAsia="標楷體"/>
          <w:lang w:eastAsia="zh-TW"/>
        </w:rPr>
        <w:t xml:space="preserve">complex-valued membership </w:t>
      </w:r>
      <w:r w:rsidRPr="00BB1257">
        <w:rPr>
          <w:rFonts w:eastAsia="標楷體"/>
          <w:lang w:eastAsia="zh-TW"/>
        </w:rPr>
        <w:t>degree</w:t>
      </w:r>
      <w:r>
        <w:rPr>
          <w:rFonts w:eastAsia="標楷體"/>
          <w:lang w:eastAsia="zh-TW"/>
        </w:rPr>
        <w:t>.</w:t>
      </w:r>
      <w:r w:rsidRPr="00BB1257">
        <w:rPr>
          <w:rFonts w:eastAsia="標楷體"/>
          <w:lang w:eastAsia="zh-TW"/>
        </w:rPr>
        <w:t xml:space="preserve"> The first complex</w:t>
      </w:r>
      <w:r>
        <w:rPr>
          <w:rFonts w:eastAsia="標楷體"/>
          <w:lang w:eastAsia="zh-TW"/>
        </w:rPr>
        <w:t>-valued</w:t>
      </w:r>
      <w:r w:rsidRPr="00BB1257">
        <w:rPr>
          <w:rFonts w:eastAsia="標楷體"/>
          <w:lang w:eastAsia="zh-TW"/>
        </w:rPr>
        <w:t xml:space="preserve"> output is used to predict the two targets, the real part is for the first target</w:t>
      </w:r>
      <w:r w:rsidR="003A2019">
        <w:rPr>
          <w:rFonts w:eastAsia="標楷體"/>
          <w:lang w:eastAsia="zh-TW"/>
        </w:rPr>
        <w:t xml:space="preserve"> TAIEX</w:t>
      </w:r>
      <w:r w:rsidRPr="00BB1257">
        <w:rPr>
          <w:rFonts w:eastAsia="標楷體"/>
          <w:lang w:eastAsia="zh-TW"/>
        </w:rPr>
        <w:t>, t</w:t>
      </w:r>
      <w:r w:rsidR="003A2019">
        <w:rPr>
          <w:rFonts w:eastAsia="標楷體"/>
          <w:lang w:eastAsia="zh-TW"/>
        </w:rPr>
        <w:t>he imaginary part is</w:t>
      </w:r>
      <w:r w:rsidRPr="00BB1257">
        <w:rPr>
          <w:rFonts w:eastAsia="標楷體"/>
          <w:lang w:eastAsia="zh-TW"/>
        </w:rPr>
        <w:t xml:space="preserve"> for the second target</w:t>
      </w:r>
      <w:r w:rsidR="003A2019">
        <w:rPr>
          <w:rFonts w:eastAsia="標楷體"/>
          <w:lang w:eastAsia="zh-TW"/>
        </w:rPr>
        <w:t xml:space="preserve"> </w:t>
      </w:r>
      <w:r w:rsidRPr="00BB1257">
        <w:rPr>
          <w:rFonts w:eastAsia="標楷體"/>
          <w:lang w:eastAsia="zh-TW"/>
        </w:rPr>
        <w:t xml:space="preserve">Hang Seng </w:t>
      </w:r>
      <w:r w:rsidR="003A2019">
        <w:rPr>
          <w:rFonts w:eastAsia="標楷體"/>
          <w:lang w:eastAsia="zh-TW"/>
        </w:rPr>
        <w:t>i</w:t>
      </w:r>
      <w:r w:rsidRPr="00BB1257">
        <w:rPr>
          <w:rFonts w:eastAsia="標楷體"/>
          <w:lang w:eastAsia="zh-TW"/>
        </w:rPr>
        <w:t>ndex (HSI)</w:t>
      </w:r>
      <w:r w:rsidR="003A2019">
        <w:rPr>
          <w:rFonts w:eastAsia="標楷體"/>
          <w:lang w:eastAsia="zh-TW"/>
        </w:rPr>
        <w:t>; e</w:t>
      </w:r>
      <w:r w:rsidR="003A2019" w:rsidRPr="003A2019">
        <w:rPr>
          <w:rFonts w:eastAsia="標楷體"/>
          <w:lang w:eastAsia="zh-TW"/>
        </w:rPr>
        <w:t>xperiment 3 is a multi-</w:t>
      </w:r>
      <w:r w:rsidR="003A2019">
        <w:rPr>
          <w:rFonts w:eastAsia="標楷體"/>
          <w:lang w:eastAsia="zh-TW"/>
        </w:rPr>
        <w:t>target</w:t>
      </w:r>
      <w:r w:rsidR="003A2019" w:rsidRPr="003A2019">
        <w:rPr>
          <w:rFonts w:eastAsia="標楷體"/>
          <w:lang w:eastAsia="zh-TW"/>
        </w:rPr>
        <w:t xml:space="preserve"> prediction f</w:t>
      </w:r>
      <w:r w:rsidR="003A2019">
        <w:rPr>
          <w:rFonts w:eastAsia="標楷體"/>
          <w:lang w:eastAsia="zh-TW"/>
        </w:rPr>
        <w:t>or</w:t>
      </w:r>
      <w:r w:rsidR="003A2019" w:rsidRPr="003A2019">
        <w:rPr>
          <w:rFonts w:eastAsia="標楷體"/>
          <w:lang w:eastAsia="zh-TW"/>
        </w:rPr>
        <w:t xml:space="preserve"> four targets. The two complex</w:t>
      </w:r>
      <w:r w:rsidR="003A2019">
        <w:rPr>
          <w:rFonts w:eastAsia="標楷體"/>
          <w:lang w:eastAsia="zh-TW"/>
        </w:rPr>
        <w:t>-valued</w:t>
      </w:r>
      <w:r w:rsidR="003A2019" w:rsidRPr="003A2019">
        <w:rPr>
          <w:rFonts w:eastAsia="標楷體"/>
          <w:lang w:eastAsia="zh-TW"/>
        </w:rPr>
        <w:t xml:space="preserve"> </w:t>
      </w:r>
      <w:r w:rsidR="003A2019">
        <w:rPr>
          <w:rFonts w:eastAsia="標楷體"/>
          <w:lang w:eastAsia="zh-TW"/>
        </w:rPr>
        <w:t>outputs are</w:t>
      </w:r>
      <w:r w:rsidR="003A2019" w:rsidRPr="003A2019">
        <w:rPr>
          <w:rFonts w:eastAsia="標楷體"/>
          <w:lang w:eastAsia="zh-TW"/>
        </w:rPr>
        <w:t xml:space="preserve"> used, which </w:t>
      </w:r>
      <w:r w:rsidR="003A2019">
        <w:rPr>
          <w:rFonts w:eastAsia="標楷體"/>
          <w:lang w:eastAsia="zh-TW"/>
        </w:rPr>
        <w:t>are</w:t>
      </w:r>
      <w:r w:rsidR="003A2019" w:rsidRPr="003A2019">
        <w:rPr>
          <w:rFonts w:eastAsia="標楷體"/>
          <w:lang w:eastAsia="zh-TW"/>
        </w:rPr>
        <w:t xml:space="preserve"> more complicated than Experiment 2. It includes the 2001 T</w:t>
      </w:r>
      <w:r w:rsidR="003A2019">
        <w:rPr>
          <w:rFonts w:eastAsia="標楷體"/>
          <w:lang w:eastAsia="zh-TW"/>
        </w:rPr>
        <w:t xml:space="preserve">AIEX </w:t>
      </w:r>
      <w:r w:rsidR="003A2019" w:rsidRPr="003A2019">
        <w:rPr>
          <w:rFonts w:eastAsia="標楷體"/>
          <w:lang w:eastAsia="zh-TW"/>
        </w:rPr>
        <w:t>and the Dow Jones industrial average index</w:t>
      </w:r>
      <w:r w:rsidR="003A2019">
        <w:rPr>
          <w:rFonts w:eastAsia="標楷體"/>
          <w:lang w:eastAsia="zh-TW"/>
        </w:rPr>
        <w:t xml:space="preserve"> (</w:t>
      </w:r>
      <w:r w:rsidR="003A2019" w:rsidRPr="003A2019">
        <w:rPr>
          <w:rFonts w:eastAsia="標楷體"/>
          <w:lang w:eastAsia="zh-TW"/>
        </w:rPr>
        <w:t xml:space="preserve">DJI), </w:t>
      </w:r>
      <w:r w:rsidR="003A2019">
        <w:rPr>
          <w:rFonts w:eastAsia="標楷體"/>
          <w:lang w:eastAsia="zh-TW"/>
        </w:rPr>
        <w:t>n</w:t>
      </w:r>
      <w:r w:rsidR="003A2019" w:rsidRPr="003A2019">
        <w:rPr>
          <w:rFonts w:eastAsia="標楷體"/>
          <w:lang w:eastAsia="zh-TW"/>
        </w:rPr>
        <w:t xml:space="preserve">ational </w:t>
      </w:r>
      <w:r w:rsidR="003A2019">
        <w:rPr>
          <w:rFonts w:eastAsia="標楷體"/>
          <w:lang w:eastAsia="zh-TW"/>
        </w:rPr>
        <w:t>a</w:t>
      </w:r>
      <w:r w:rsidR="003A2019" w:rsidRPr="003A2019">
        <w:rPr>
          <w:rFonts w:eastAsia="標楷體"/>
          <w:lang w:eastAsia="zh-TW"/>
        </w:rPr>
        <w:t xml:space="preserve">ssociation of securities dealers automated quotation (NASDAQ) and </w:t>
      </w:r>
      <w:r w:rsidR="003A2019">
        <w:rPr>
          <w:rFonts w:eastAsia="標楷體"/>
          <w:lang w:eastAsia="zh-TW"/>
        </w:rPr>
        <w:t>s</w:t>
      </w:r>
      <w:r w:rsidR="003A2019" w:rsidRPr="003A2019">
        <w:rPr>
          <w:rFonts w:eastAsia="標楷體"/>
          <w:lang w:eastAsia="zh-TW"/>
        </w:rPr>
        <w:t>tandard &amp; Poor's 500 (S&amp;P 500).</w:t>
      </w:r>
      <w:r w:rsidR="003A2019">
        <w:rPr>
          <w:rFonts w:eastAsia="標楷體"/>
          <w:lang w:eastAsia="zh-TW"/>
        </w:rPr>
        <w:t xml:space="preserve"> </w:t>
      </w:r>
      <w:r w:rsidR="003A2019" w:rsidRPr="003A2019">
        <w:rPr>
          <w:rFonts w:eastAsia="標楷體"/>
          <w:lang w:eastAsia="zh-TW"/>
        </w:rPr>
        <w:t xml:space="preserve">The above </w:t>
      </w:r>
      <w:r w:rsidR="003A2019">
        <w:rPr>
          <w:rFonts w:eastAsia="標楷體"/>
          <w:lang w:eastAsia="zh-TW"/>
        </w:rPr>
        <w:t>targets</w:t>
      </w:r>
      <w:r w:rsidR="003A2019" w:rsidRPr="003A2019">
        <w:rPr>
          <w:rFonts w:eastAsia="標楷體"/>
          <w:lang w:eastAsia="zh-TW"/>
        </w:rPr>
        <w:t xml:space="preserve"> are very well-known stock indicators</w:t>
      </w:r>
      <w:r w:rsidR="003A2019">
        <w:rPr>
          <w:rFonts w:eastAsia="標楷體"/>
          <w:lang w:eastAsia="zh-TW"/>
        </w:rPr>
        <w:t xml:space="preserve">, for example, </w:t>
      </w:r>
      <w:r w:rsidR="00E75FAC" w:rsidRPr="00DC4A0A">
        <w:rPr>
          <w:rFonts w:eastAsia="標楷體"/>
          <w:lang w:eastAsia="zh-TW"/>
        </w:rPr>
        <w:t>TAIEX</w:t>
      </w:r>
      <w:r w:rsidR="003A2019">
        <w:rPr>
          <w:rFonts w:eastAsia="標楷體"/>
          <w:lang w:eastAsia="zh-TW"/>
        </w:rPr>
        <w:t xml:space="preserve"> is </w:t>
      </w:r>
      <w:r w:rsidR="00CA7A83" w:rsidRPr="00CA7A83">
        <w:rPr>
          <w:rFonts w:eastAsia="標楷體"/>
          <w:lang w:eastAsia="zh-TW"/>
        </w:rPr>
        <w:t>a weighted</w:t>
      </w:r>
      <w:r w:rsidR="00CA7A83">
        <w:rPr>
          <w:rFonts w:eastAsia="標楷體"/>
          <w:lang w:eastAsia="zh-TW"/>
        </w:rPr>
        <w:t xml:space="preserve"> calculated indicator of </w:t>
      </w:r>
      <w:r w:rsidR="00CA7A83" w:rsidRPr="00CA7A83">
        <w:rPr>
          <w:rFonts w:eastAsia="標楷體"/>
          <w:lang w:eastAsia="zh-TW"/>
        </w:rPr>
        <w:t>listed stocks</w:t>
      </w:r>
      <w:r w:rsidR="00CA7A83">
        <w:rPr>
          <w:rFonts w:eastAsia="標楷體"/>
          <w:lang w:eastAsia="zh-TW"/>
        </w:rPr>
        <w:t xml:space="preserve"> in Taiwan, which r</w:t>
      </w:r>
      <w:r w:rsidR="00CA7A83" w:rsidRPr="00CA7A83">
        <w:rPr>
          <w:rFonts w:eastAsia="標楷體"/>
          <w:lang w:eastAsia="zh-TW"/>
        </w:rPr>
        <w:t xml:space="preserve">epresents fluctuations </w:t>
      </w:r>
      <w:r w:rsidR="00CA7A83">
        <w:rPr>
          <w:rFonts w:eastAsia="標楷體"/>
          <w:lang w:eastAsia="zh-TW"/>
        </w:rPr>
        <w:t xml:space="preserve">of listed stocks </w:t>
      </w:r>
      <w:r w:rsidR="00CA7A83" w:rsidRPr="00CA7A83">
        <w:rPr>
          <w:rFonts w:eastAsia="標楷體"/>
          <w:lang w:eastAsia="zh-TW"/>
        </w:rPr>
        <w:t>in Taiwan</w:t>
      </w:r>
      <w:r w:rsidR="00CA7A83">
        <w:rPr>
          <w:rFonts w:eastAsia="標楷體"/>
          <w:lang w:eastAsia="zh-TW"/>
        </w:rPr>
        <w:t xml:space="preserve">; </w:t>
      </w:r>
      <w:r w:rsidR="00E75FAC" w:rsidRPr="00DC4A0A">
        <w:rPr>
          <w:rFonts w:eastAsia="標楷體"/>
          <w:lang w:eastAsia="zh-TW"/>
        </w:rPr>
        <w:t>HSI</w:t>
      </w:r>
      <w:r w:rsidR="00CA7A83" w:rsidRPr="00CA7A83">
        <w:t xml:space="preserve"> </w:t>
      </w:r>
      <w:r w:rsidR="00CA7A83" w:rsidRPr="00CA7A83">
        <w:rPr>
          <w:rFonts w:eastAsia="標楷體"/>
          <w:lang w:eastAsia="zh-TW"/>
        </w:rPr>
        <w:t xml:space="preserve">is an important indicator reflecting the Hong Kong stock market. The index is calculated from the market capitalization of 50 HSI constituent stocks, which is equivalent to 63% of the 12-month average market capitalization rate of all listed companies </w:t>
      </w:r>
      <w:r w:rsidR="00CA7A83">
        <w:rPr>
          <w:rFonts w:eastAsia="標楷體"/>
          <w:lang w:eastAsia="zh-TW"/>
        </w:rPr>
        <w:t xml:space="preserve">on the Hong Kong Stock Exchange; </w:t>
      </w:r>
      <w:r w:rsidR="00CA7A83" w:rsidRPr="00CA7A83">
        <w:rPr>
          <w:rFonts w:eastAsia="標楷體"/>
          <w:lang w:eastAsia="zh-TW"/>
        </w:rPr>
        <w:t>DJI covers nine major industries such as finance, which is a stock price weighted indicator;</w:t>
      </w:r>
      <w:r w:rsidR="00CA7A83">
        <w:rPr>
          <w:rFonts w:eastAsia="標楷體"/>
          <w:lang w:eastAsia="zh-TW"/>
        </w:rPr>
        <w:t xml:space="preserve"> </w:t>
      </w:r>
      <w:r w:rsidR="00CA7A83" w:rsidRPr="00CA7A83">
        <w:rPr>
          <w:rFonts w:eastAsia="標楷體"/>
          <w:lang w:eastAsia="zh-TW"/>
        </w:rPr>
        <w:t>NASDAQ is a market</w:t>
      </w:r>
      <w:r w:rsidR="00CA7A83">
        <w:rPr>
          <w:rFonts w:eastAsia="標楷體"/>
          <w:lang w:eastAsia="zh-TW"/>
        </w:rPr>
        <w:t xml:space="preserve"> </w:t>
      </w:r>
      <w:r w:rsidR="00CA7A83" w:rsidRPr="00CA7A83">
        <w:rPr>
          <w:rFonts w:eastAsia="標楷體"/>
          <w:lang w:eastAsia="zh-TW"/>
        </w:rPr>
        <w:t>weighted indicator of more than 3,000 stocks, mostly in the technology industry;</w:t>
      </w:r>
      <w:r w:rsidR="00C67C4E">
        <w:rPr>
          <w:rFonts w:eastAsia="標楷體"/>
          <w:lang w:eastAsia="zh-TW"/>
        </w:rPr>
        <w:t xml:space="preserve"> </w:t>
      </w:r>
      <w:r w:rsidR="00C67C4E" w:rsidRPr="00C67C4E">
        <w:rPr>
          <w:rFonts w:eastAsia="標楷體"/>
          <w:lang w:eastAsia="zh-TW"/>
        </w:rPr>
        <w:t>The S&amp;P500 is the market capitalization of the top 500 US companies, including 11 industries such as IT.</w:t>
      </w:r>
      <w:r w:rsidR="00C67C4E">
        <w:rPr>
          <w:rFonts w:eastAsia="標楷體"/>
          <w:lang w:eastAsia="zh-TW"/>
        </w:rPr>
        <w:t xml:space="preserve"> </w:t>
      </w:r>
      <w:r w:rsidR="00C67C4E" w:rsidRPr="00C67C4E">
        <w:rPr>
          <w:rFonts w:eastAsia="標楷體"/>
          <w:lang w:eastAsia="zh-TW"/>
        </w:rPr>
        <w:t>These indicators represent the trend of a country or even global stocks, so accurate prediction can bring a lot of help to investors.</w:t>
      </w:r>
    </w:p>
    <w:p w:rsidR="00E75FAC" w:rsidRPr="00DC4A0A" w:rsidRDefault="00D74DAC" w:rsidP="00D74DAC">
      <w:pPr>
        <w:overflowPunct w:val="0"/>
        <w:ind w:firstLine="202"/>
        <w:jc w:val="both"/>
        <w:rPr>
          <w:rFonts w:eastAsia="標楷體"/>
        </w:rPr>
      </w:pPr>
      <w:r w:rsidRPr="00D74DAC">
        <w:rPr>
          <w:rFonts w:eastAsia="標楷體"/>
          <w:lang w:eastAsia="zh-TW"/>
        </w:rPr>
        <w:t xml:space="preserve">In order to compare the </w:t>
      </w:r>
      <w:r>
        <w:rPr>
          <w:rFonts w:eastAsia="標楷體"/>
          <w:lang w:eastAsia="zh-TW"/>
        </w:rPr>
        <w:t>performance</w:t>
      </w:r>
      <w:r w:rsidRPr="00D74DAC">
        <w:rPr>
          <w:rFonts w:eastAsia="標楷體"/>
          <w:lang w:eastAsia="zh-TW"/>
        </w:rPr>
        <w:t xml:space="preserve"> of the model with other literatures, we will evaluate the model through the error indicators and calculate the profit after the </w:t>
      </w:r>
      <w:r w:rsidR="00CF6DD8">
        <w:rPr>
          <w:rFonts w:eastAsia="標楷體"/>
          <w:lang w:eastAsia="zh-TW"/>
        </w:rPr>
        <w:t xml:space="preserve">virtual </w:t>
      </w:r>
      <w:r w:rsidRPr="00D74DAC">
        <w:rPr>
          <w:rFonts w:eastAsia="標楷體"/>
          <w:lang w:eastAsia="zh-TW"/>
        </w:rPr>
        <w:t>investment.</w:t>
      </w:r>
      <w:r w:rsidR="00CF6DD8">
        <w:rPr>
          <w:rFonts w:eastAsia="標楷體"/>
          <w:lang w:eastAsia="zh-TW"/>
        </w:rPr>
        <w:t xml:space="preserve"> </w:t>
      </w:r>
      <w:r w:rsidR="00CF6DD8" w:rsidRPr="00CF6DD8">
        <w:rPr>
          <w:rFonts w:eastAsia="標楷體"/>
          <w:lang w:eastAsia="zh-TW"/>
        </w:rPr>
        <w:t>Both the cost function and the evaluation index use the root mean square error (RMSE),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52"/>
      </w:tblGrid>
      <w:tr w:rsidR="00E75FAC" w:rsidRPr="00DC4A0A" w:rsidTr="00E75FAC">
        <w:tc>
          <w:tcPr>
            <w:tcW w:w="7853" w:type="dxa"/>
          </w:tcPr>
          <w:p w:rsidR="00E75FAC" w:rsidRPr="00DC4A0A" w:rsidRDefault="00200E5F"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2D563F" w:rsidRDefault="00E75FAC" w:rsidP="002D563F">
      <w:pPr>
        <w:overflowPunct w:val="0"/>
        <w:jc w:val="both"/>
        <w:rPr>
          <w:rFonts w:eastAsia="標楷體"/>
          <w:lang w:eastAsia="zh-TW"/>
        </w:rPr>
      </w:pPr>
      <m:oMath>
        <m:r>
          <w:rPr>
            <w:rFonts w:ascii="Cambria Math" w:eastAsia="標楷體" w:hAnsi="Cambria Math"/>
            <w:lang w:eastAsia="zh-TW"/>
          </w:rPr>
          <m:t>i=1,2,…,n</m:t>
        </m:r>
      </m:oMath>
      <w:r w:rsidR="0024563A">
        <w:rPr>
          <w:rFonts w:eastAsia="標楷體" w:hint="eastAsia"/>
          <w:lang w:eastAsia="zh-TW"/>
        </w:rPr>
        <w:t>,</w:t>
      </w:r>
      <w:r w:rsidR="0024563A">
        <w:rPr>
          <w:rFonts w:eastAsia="標楷體"/>
          <w:lang w:eastAsia="zh-TW"/>
        </w:rPr>
        <w:t xml:space="preserve"> </w:t>
      </w:r>
      <m:oMath>
        <m:r>
          <w:rPr>
            <w:rFonts w:ascii="Cambria Math" w:eastAsia="標楷體" w:hAnsi="Cambria Math"/>
            <w:lang w:eastAsia="zh-TW"/>
          </w:rPr>
          <m:t>n</m:t>
        </m:r>
      </m:oMath>
      <w:r w:rsidR="0024563A">
        <w:rPr>
          <w:rFonts w:eastAsia="標楷體"/>
          <w:lang w:eastAsia="zh-TW"/>
        </w:rPr>
        <w:t xml:space="preserve"> is </w:t>
      </w:r>
      <w:r w:rsidR="002D563F">
        <w:rPr>
          <w:rFonts w:eastAsia="標楷體"/>
          <w:lang w:eastAsia="zh-TW"/>
        </w:rPr>
        <w:t xml:space="preserve">the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002D563F">
        <w:rPr>
          <w:rFonts w:eastAsia="標楷體"/>
        </w:rPr>
        <w:t xml:space="preserve"> is the error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in the model; </w:t>
      </w:r>
      <m:oMath>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002D563F">
        <w:rPr>
          <w:rFonts w:eastAsia="標楷體"/>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i</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sidR="002D563F">
        <w:rPr>
          <w:rFonts w:eastAsia="標楷體"/>
          <w:lang w:eastAsia="zh-TW"/>
        </w:rPr>
        <w:t xml:space="preserve"> target;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002D563F">
        <w:rPr>
          <w:rFonts w:eastAsia="標楷體"/>
        </w:rPr>
        <w:t xml:space="preserve"> is the output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002D563F">
        <w:rPr>
          <w:rFonts w:eastAsia="標楷體"/>
        </w:rPr>
        <w:t xml:space="preserve"> is </w:t>
      </w:r>
      <w:r w:rsidRPr="00DC4A0A">
        <w:rPr>
          <w:rFonts w:eastAsia="標楷體"/>
          <w:lang w:eastAsia="zh-TW"/>
        </w:rPr>
        <w:t>Hermitian transpose</w:t>
      </w:r>
      <w:r w:rsidR="002D563F">
        <w:rPr>
          <w:rFonts w:eastAsia="標楷體"/>
          <w:lang w:eastAsia="zh-TW"/>
        </w:rPr>
        <w:t xml:space="preserve">, means </w:t>
      </w:r>
      <w:r w:rsidR="002D563F" w:rsidRPr="002D563F">
        <w:rPr>
          <w:rFonts w:eastAsia="標楷體"/>
          <w:lang w:eastAsia="zh-TW"/>
        </w:rPr>
        <w:t>that after the matrix is transposed, the matrix elements are conjugated.</w:t>
      </w:r>
    </w:p>
    <w:p w:rsidR="00E75FAC" w:rsidRPr="00DC4A0A" w:rsidRDefault="002D563F" w:rsidP="002D563F">
      <w:pPr>
        <w:overflowPunct w:val="0"/>
        <w:ind w:firstLine="202"/>
        <w:jc w:val="both"/>
        <w:rPr>
          <w:rFonts w:eastAsia="標楷體"/>
          <w:lang w:eastAsia="zh-TW"/>
        </w:rPr>
      </w:pPr>
      <w:r w:rsidRPr="002D563F">
        <w:rPr>
          <w:rFonts w:eastAsia="標楷體"/>
          <w:lang w:eastAsia="zh-TW"/>
        </w:rPr>
        <w:t xml:space="preserve">In the </w:t>
      </w:r>
      <w:r>
        <w:rPr>
          <w:rFonts w:eastAsia="標楷體"/>
          <w:lang w:eastAsia="zh-TW"/>
        </w:rPr>
        <w:t>part of structure</w:t>
      </w:r>
      <w:r w:rsidRPr="002D563F">
        <w:rPr>
          <w:rFonts w:eastAsia="標楷體"/>
          <w:lang w:eastAsia="zh-TW"/>
        </w:rPr>
        <w:t xml:space="preserve"> learning, the number of rules for all experiments in this study </w:t>
      </w:r>
      <w:r w:rsidR="00C95B20">
        <w:rPr>
          <w:rFonts w:eastAsia="標楷體"/>
          <w:lang w:eastAsia="zh-TW"/>
        </w:rPr>
        <w:t>which also are t</w:t>
      </w:r>
      <w:r w:rsidRPr="002D563F">
        <w:rPr>
          <w:rFonts w:eastAsia="標楷體"/>
          <w:lang w:eastAsia="zh-TW"/>
        </w:rPr>
        <w:t xml:space="preserve">he </w:t>
      </w:r>
      <w:r w:rsidR="00C95B20">
        <w:rPr>
          <w:rFonts w:eastAsia="標楷體"/>
          <w:lang w:eastAsia="zh-TW"/>
        </w:rPr>
        <w:t xml:space="preserve">number of the </w:t>
      </w:r>
      <w:r w:rsidRPr="002D563F">
        <w:rPr>
          <w:rFonts w:eastAsia="標楷體"/>
          <w:lang w:eastAsia="zh-TW"/>
        </w:rPr>
        <w:t>neurons</w:t>
      </w:r>
      <w:r w:rsidR="00C95B20">
        <w:rPr>
          <w:rFonts w:eastAsia="標楷體"/>
          <w:lang w:eastAsia="zh-TW"/>
        </w:rPr>
        <w:t xml:space="preserve"> in the second layer, the upper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C95B20">
        <w:rPr>
          <w:rFonts w:eastAsia="標楷體"/>
        </w:rPr>
        <w:t xml:space="preserve"> i</w:t>
      </w:r>
      <w:r w:rsidRPr="002D563F">
        <w:rPr>
          <w:rFonts w:eastAsia="標楷體"/>
          <w:lang w:eastAsia="zh-TW"/>
        </w:rPr>
        <w:t xml:space="preserve">s set to 15, and the lower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rPr>
              <m:t>L</m:t>
            </m:r>
          </m:sub>
        </m:sSub>
      </m:oMath>
      <w:r w:rsidRPr="002D563F">
        <w:rPr>
          <w:rFonts w:eastAsia="標楷體"/>
          <w:lang w:eastAsia="zh-TW"/>
        </w:rPr>
        <w:t xml:space="preserve"> is set to 4, so the number of neurons in the second layer of the mode</w:t>
      </w:r>
      <w:r w:rsidR="00C95B20">
        <w:rPr>
          <w:rFonts w:eastAsia="標楷體"/>
          <w:lang w:eastAsia="zh-TW"/>
        </w:rPr>
        <w:t>l will be between 4 and 15.</w:t>
      </w:r>
    </w:p>
    <w:p w:rsidR="004E5A7E" w:rsidRDefault="007156F1" w:rsidP="0071058A">
      <w:pPr>
        <w:overflowPunct w:val="0"/>
        <w:ind w:firstLine="202"/>
        <w:jc w:val="both"/>
        <w:rPr>
          <w:rFonts w:eastAsia="標楷體"/>
          <w:lang w:eastAsia="zh-TW"/>
        </w:rPr>
      </w:pPr>
      <w:r w:rsidRPr="007156F1">
        <w:rPr>
          <w:rFonts w:eastAsia="標楷體"/>
          <w:lang w:eastAsia="zh-TW"/>
        </w:rPr>
        <w:t xml:space="preserve">In terms of simulation investment, the threshold </w:t>
      </w:r>
      <m:oMath>
        <m:r>
          <w:rPr>
            <w:rFonts w:ascii="Cambria Math" w:eastAsia="標楷體" w:hAnsi="Cambria Math"/>
            <w:lang w:eastAsia="zh-TW"/>
          </w:rPr>
          <m:t>φ</m:t>
        </m:r>
      </m:oMath>
      <w:r w:rsidRPr="007156F1">
        <w:rPr>
          <w:rFonts w:eastAsia="標楷體"/>
          <w:lang w:eastAsia="zh-TW"/>
        </w:rPr>
        <w:t xml:space="preserve"> of all the </w:t>
      </w:r>
      <w:r>
        <w:rPr>
          <w:rFonts w:eastAsia="標楷體"/>
          <w:lang w:eastAsia="zh-TW"/>
        </w:rPr>
        <w:t>investment</w:t>
      </w:r>
      <w:r w:rsidRPr="007156F1">
        <w:rPr>
          <w:rFonts w:eastAsia="標楷體"/>
          <w:lang w:eastAsia="zh-TW"/>
        </w:rPr>
        <w:t xml:space="preserve"> strategies of the experiment will be between 0 and 0.1, because the threshold parameter </w:t>
      </w:r>
      <m:oMath>
        <m:r>
          <w:rPr>
            <w:rFonts w:ascii="Cambria Math" w:eastAsia="標楷體" w:hAnsi="Cambria Math"/>
            <w:lang w:eastAsia="zh-TW"/>
          </w:rPr>
          <m:t>φ</m:t>
        </m:r>
      </m:oMath>
      <w:r w:rsidRPr="007156F1">
        <w:rPr>
          <w:rFonts w:eastAsia="標楷體"/>
          <w:lang w:eastAsia="zh-TW"/>
        </w:rPr>
        <w:t xml:space="preserve"> represents the fluctuation of the stock, while the rise and fall </w:t>
      </w:r>
      <w:r>
        <w:rPr>
          <w:rFonts w:eastAsia="標楷體"/>
          <w:lang w:eastAsia="zh-TW"/>
        </w:rPr>
        <w:t xml:space="preserve">limit </w:t>
      </w:r>
      <w:r w:rsidRPr="007156F1">
        <w:rPr>
          <w:rFonts w:eastAsia="標楷體"/>
          <w:lang w:eastAsia="zh-TW"/>
        </w:rPr>
        <w:t xml:space="preserve">of the Taiwan stock is 10%, so </w:t>
      </w:r>
      <w:r>
        <w:rPr>
          <w:rFonts w:eastAsia="標楷體"/>
          <w:lang w:eastAsia="zh-TW"/>
        </w:rPr>
        <w:t>t</w:t>
      </w:r>
      <w:r w:rsidRPr="007156F1">
        <w:rPr>
          <w:rFonts w:eastAsia="標楷體"/>
          <w:lang w:eastAsia="zh-TW"/>
        </w:rPr>
        <w:t xml:space="preserve">he best </w:t>
      </w:r>
      <m:oMath>
        <m:r>
          <w:rPr>
            <w:rFonts w:ascii="Cambria Math" w:eastAsia="標楷體" w:hAnsi="Cambria Math"/>
            <w:lang w:eastAsia="zh-TW"/>
          </w:rPr>
          <m:t>φ</m:t>
        </m:r>
      </m:oMath>
      <w:r w:rsidRPr="007156F1">
        <w:rPr>
          <w:rFonts w:eastAsia="標楷體"/>
          <w:lang w:eastAsia="zh-TW"/>
        </w:rPr>
        <w:t xml:space="preserve"> will be selected from this interval. </w:t>
      </w:r>
      <w:r w:rsidR="00C33F1E">
        <w:rPr>
          <w:rFonts w:eastAsia="標楷體"/>
          <w:lang w:eastAsia="zh-TW"/>
        </w:rPr>
        <w:t xml:space="preserve">This study set 0.001 as the iterated step, </w:t>
      </w:r>
      <w:r w:rsidR="0071058A">
        <w:rPr>
          <w:rFonts w:eastAsia="標楷體"/>
          <w:lang w:eastAsia="zh-TW"/>
        </w:rPr>
        <w:t xml:space="preserve">and the search the threshold </w:t>
      </w:r>
      <m:oMath>
        <m:r>
          <w:rPr>
            <w:rFonts w:ascii="Cambria Math" w:eastAsia="標楷體" w:hAnsi="Cambria Math"/>
            <w:lang w:eastAsia="zh-TW"/>
          </w:rPr>
          <m:t>φ</m:t>
        </m:r>
      </m:oMath>
      <w:r w:rsidRPr="007156F1">
        <w:rPr>
          <w:rFonts w:eastAsia="標楷體"/>
          <w:lang w:eastAsia="zh-TW"/>
        </w:rPr>
        <w:t xml:space="preserve"> from 0 to 0.</w:t>
      </w:r>
      <w:r>
        <w:rPr>
          <w:rFonts w:eastAsia="標楷體"/>
          <w:lang w:eastAsia="zh-TW"/>
        </w:rPr>
        <w:t>1</w:t>
      </w:r>
      <w:r w:rsidR="0071058A">
        <w:rPr>
          <w:rFonts w:eastAsia="標楷體"/>
          <w:lang w:eastAsia="zh-TW"/>
        </w:rPr>
        <w:t>.</w:t>
      </w:r>
      <w:r w:rsidRPr="007156F1">
        <w:rPr>
          <w:rFonts w:eastAsia="標楷體"/>
          <w:lang w:eastAsia="zh-TW"/>
        </w:rPr>
        <w:t xml:space="preserve"> </w:t>
      </w:r>
      <w:r w:rsidR="0071058A">
        <w:rPr>
          <w:rFonts w:eastAsia="標楷體"/>
          <w:lang w:eastAsia="zh-TW"/>
        </w:rPr>
        <w:t>A</w:t>
      </w:r>
      <w:r w:rsidRPr="007156F1">
        <w:rPr>
          <w:rFonts w:eastAsia="標楷體"/>
          <w:lang w:eastAsia="zh-TW"/>
        </w:rPr>
        <w:t xml:space="preserve">ll experiments will find the best profit threshold </w:t>
      </w:r>
      <m:oMath>
        <m:r>
          <w:rPr>
            <w:rFonts w:ascii="Cambria Math" w:eastAsia="標楷體" w:hAnsi="Cambria Math"/>
            <w:lang w:eastAsia="zh-TW"/>
          </w:rPr>
          <m:t>φ</m:t>
        </m:r>
      </m:oMath>
      <w:r w:rsidRPr="007156F1">
        <w:rPr>
          <w:rFonts w:eastAsia="標楷體"/>
          <w:lang w:eastAsia="zh-TW"/>
        </w:rPr>
        <w:t xml:space="preserve"> through the training data, and </w:t>
      </w:r>
      <w:r w:rsidRPr="007156F1">
        <w:rPr>
          <w:rFonts w:eastAsia="標楷體"/>
          <w:lang w:eastAsia="zh-TW"/>
        </w:rPr>
        <w:lastRenderedPageBreak/>
        <w:t xml:space="preserve">calculate the profit </w:t>
      </w:r>
      <w:r w:rsidR="0071058A">
        <w:rPr>
          <w:rFonts w:eastAsia="標楷體"/>
          <w:lang w:eastAsia="zh-TW"/>
        </w:rPr>
        <w:t>of</w:t>
      </w:r>
      <w:r w:rsidRPr="007156F1">
        <w:rPr>
          <w:rFonts w:eastAsia="標楷體"/>
          <w:lang w:eastAsia="zh-TW"/>
        </w:rPr>
        <w:t xml:space="preserve"> the test</w:t>
      </w:r>
      <w:r w:rsidR="0071058A">
        <w:rPr>
          <w:rFonts w:eastAsia="標楷體"/>
          <w:lang w:eastAsia="zh-TW"/>
        </w:rPr>
        <w:t>ing</w:t>
      </w:r>
      <w:r w:rsidRPr="007156F1">
        <w:rPr>
          <w:rFonts w:eastAsia="標楷體"/>
          <w:lang w:eastAsia="zh-TW"/>
        </w:rPr>
        <w:t xml:space="preserve"> data. If the profit in the training phase is 0, then test</w:t>
      </w:r>
      <w:r w:rsidR="0071058A">
        <w:rPr>
          <w:rFonts w:eastAsia="標楷體"/>
          <w:lang w:eastAsia="zh-TW"/>
        </w:rPr>
        <w:t>ing</w:t>
      </w:r>
      <w:r w:rsidRPr="007156F1">
        <w:rPr>
          <w:rFonts w:eastAsia="標楷體"/>
          <w:lang w:eastAsia="zh-TW"/>
        </w:rPr>
        <w:t xml:space="preserve"> data profit is set to 0, that is, it does not participate in the investment.</w:t>
      </w: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F595E" w:rsidP="00EF595E">
      <w:pPr>
        <w:pStyle w:val="a3"/>
        <w:overflowPunct w:val="0"/>
        <w:spacing w:after="0" w:line="240" w:lineRule="atLeast"/>
        <w:ind w:firstLine="202"/>
        <w:rPr>
          <w:rFonts w:eastAsia="標楷體"/>
          <w:lang w:eastAsia="zh-TW"/>
        </w:rPr>
      </w:pPr>
      <w:r w:rsidRPr="00EF595E">
        <w:rPr>
          <w:rFonts w:eastAsia="標楷體"/>
          <w:lang w:eastAsia="zh-TW"/>
        </w:rPr>
        <w:t>This experiment uses real-world time series data to verify the performance of the model</w:t>
      </w:r>
      <w:r>
        <w:rPr>
          <w:rFonts w:eastAsia="標楷體"/>
          <w:lang w:eastAsia="zh-TW"/>
        </w:rPr>
        <w:t>,</w:t>
      </w:r>
      <w:r w:rsidRPr="00EF595E">
        <w:rPr>
          <w:rFonts w:eastAsia="標楷體"/>
          <w:lang w:eastAsia="zh-TW"/>
        </w:rPr>
        <w:t xml:space="preserve"> the </w:t>
      </w:r>
      <w:r>
        <w:rPr>
          <w:rFonts w:eastAsia="標楷體"/>
          <w:lang w:eastAsia="zh-TW"/>
        </w:rPr>
        <w:t>target</w:t>
      </w:r>
      <w:r w:rsidRPr="00EF595E">
        <w:rPr>
          <w:rFonts w:eastAsia="標楷體"/>
          <w:lang w:eastAsia="zh-TW"/>
        </w:rPr>
        <w:t xml:space="preserve"> </w:t>
      </w:r>
      <w:r>
        <w:rPr>
          <w:rFonts w:eastAsia="標楷體"/>
          <w:lang w:eastAsia="zh-TW"/>
        </w:rPr>
        <w:t>is</w:t>
      </w:r>
      <w:r w:rsidRPr="00EF595E">
        <w:rPr>
          <w:rFonts w:eastAsia="標楷體"/>
          <w:lang w:eastAsia="zh-TW"/>
        </w:rPr>
        <w:t xml:space="preserve"> TAIEX.</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and the </w:t>
      </w:r>
      <w:r>
        <w:rPr>
          <w:rFonts w:eastAsia="標楷體"/>
          <w:lang w:eastAsia="zh-TW"/>
        </w:rPr>
        <w:t>real</w:t>
      </w:r>
      <w:r w:rsidRPr="00EF595E">
        <w:rPr>
          <w:rFonts w:eastAsia="標楷體"/>
          <w:lang w:eastAsia="zh-TW"/>
        </w:rPr>
        <w:t xml:space="preserve"> part is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75FAC" w:rsidRPr="00DC4A0A">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 in 2001. The original data of this experiment was 2</w:t>
      </w:r>
      <w:r>
        <w:rPr>
          <w:rFonts w:eastAsia="標楷體"/>
          <w:lang w:eastAsia="zh-TW"/>
        </w:rPr>
        <w:t>78. After making first</w:t>
      </w:r>
      <w:r w:rsidRPr="00EF595E">
        <w:rPr>
          <w:rFonts w:eastAsia="標楷體"/>
          <w:lang w:eastAsia="zh-TW"/>
        </w:rPr>
        <w:t xml:space="preserve"> difference, 30 features were extracted from the </w:t>
      </w:r>
      <w:r>
        <w:rPr>
          <w:rFonts w:eastAsia="標楷體"/>
          <w:lang w:eastAsia="zh-TW"/>
        </w:rPr>
        <w:t>data</w:t>
      </w:r>
      <w:r w:rsidRPr="00EF595E">
        <w:rPr>
          <w:rFonts w:eastAsia="標楷體"/>
          <w:lang w:eastAsia="zh-TW"/>
        </w:rPr>
        <w:t>. Each feature ha</w:t>
      </w:r>
      <w:r>
        <w:rPr>
          <w:rFonts w:eastAsia="標楷體"/>
          <w:lang w:eastAsia="zh-TW"/>
        </w:rPr>
        <w:t>s</w:t>
      </w:r>
      <w:r w:rsidRPr="00EF595E">
        <w:rPr>
          <w:rFonts w:eastAsia="標楷體"/>
          <w:lang w:eastAsia="zh-TW"/>
        </w:rPr>
        <w:t xml:space="preserve"> 247 data and the first 181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there are {3, 3, 3, 3} complex fuzzy sets for each input dimension of the experiment. After the block selection, the original 144 π neurons were screened to the 15 π neurons.</w:t>
      </w:r>
      <w:r>
        <w:rPr>
          <w:rFonts w:eastAsia="標楷體"/>
          <w:lang w:eastAsia="zh-TW"/>
        </w:rPr>
        <w:t xml:space="preserve"> </w:t>
      </w:r>
      <w:r w:rsidR="00E75B5C" w:rsidRPr="00E75B5C">
        <w:rPr>
          <w:rFonts w:eastAsia="標楷體"/>
          <w:lang w:eastAsia="zh-TW"/>
        </w:rPr>
        <w:t xml:space="preserve">The model </w:t>
      </w:r>
      <w:r w:rsidR="00E75B5C">
        <w:rPr>
          <w:rFonts w:eastAsia="標楷體"/>
          <w:lang w:eastAsia="zh-TW"/>
        </w:rPr>
        <w:t>is properly constructed by the d</w:t>
      </w:r>
      <w:r w:rsidR="00E75B5C" w:rsidRPr="00E75B5C">
        <w:rPr>
          <w:rFonts w:eastAsia="標楷體"/>
          <w:lang w:eastAsia="zh-TW"/>
        </w:rPr>
        <w:t xml:space="preserve">ata </w:t>
      </w:r>
      <w:r w:rsidR="00E75B5C">
        <w:rPr>
          <w:rFonts w:eastAsia="標楷體"/>
          <w:lang w:eastAsia="zh-TW"/>
        </w:rPr>
        <w:t>d</w:t>
      </w:r>
      <w:r w:rsidR="00E75B5C"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sidR="00B063C3">
        <w:rPr>
          <w:rFonts w:eastAsia="標楷體"/>
          <w:lang w:eastAsia="zh-TW"/>
        </w:rPr>
        <w:t xml:space="preserve">if-part is 36. </w:t>
      </w:r>
      <w:r w:rsidR="00B063C3" w:rsidRPr="00B063C3">
        <w:rPr>
          <w:rFonts w:eastAsia="標楷體"/>
          <w:lang w:eastAsia="zh-TW"/>
        </w:rPr>
        <w:t xml:space="preserve">The </w:t>
      </w:r>
      <w:r w:rsidR="00B063C3">
        <w:rPr>
          <w:rFonts w:eastAsia="標楷體" w:hint="eastAsia"/>
          <w:lang w:eastAsia="zh-TW"/>
        </w:rPr>
        <w:t>t</w:t>
      </w:r>
      <w:r w:rsidR="00B063C3">
        <w:rPr>
          <w:rFonts w:eastAsia="標楷體"/>
          <w:lang w:eastAsia="zh-TW"/>
        </w:rPr>
        <w:t>hen</w:t>
      </w:r>
      <w:r w:rsidR="00B063C3" w:rsidRPr="00B063C3">
        <w:rPr>
          <w:rFonts w:eastAsia="標楷體"/>
          <w:lang w:eastAsia="zh-TW"/>
        </w:rPr>
        <w:t>-</w:t>
      </w:r>
      <w:r w:rsidR="00B063C3">
        <w:rPr>
          <w:rFonts w:eastAsia="標楷體"/>
          <w:lang w:eastAsia="zh-TW"/>
        </w:rPr>
        <w:t>par</w:t>
      </w:r>
      <w:r w:rsidR="00B063C3"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00B063C3" w:rsidRPr="00B063C3">
        <w:rPr>
          <w:rFonts w:eastAsia="標楷體"/>
          <w:lang w:eastAsia="zh-TW"/>
        </w:rPr>
        <w:t xml:space="preserve"> parameters, </w:t>
      </w:r>
      <m:oMath>
        <m:r>
          <w:rPr>
            <w:rFonts w:ascii="Cambria Math" w:eastAsia="標楷體" w:hAnsi="Cambria Math"/>
            <w:lang w:eastAsia="zh-TW"/>
          </w:rPr>
          <m:t>K</m:t>
        </m:r>
      </m:oMath>
      <w:r w:rsidR="00B063C3">
        <w:rPr>
          <w:rFonts w:eastAsia="標楷體"/>
          <w:lang w:eastAsia="zh-TW"/>
        </w:rPr>
        <w:t xml:space="preserve"> is the number of then-</w:t>
      </w:r>
      <w:r w:rsidR="00B063C3" w:rsidRPr="00B063C3">
        <w:rPr>
          <w:rFonts w:eastAsia="標楷體"/>
          <w:lang w:eastAsia="zh-TW"/>
        </w:rPr>
        <w:t xml:space="preserve">parts, and </w:t>
      </w:r>
      <m:oMath>
        <m:r>
          <w:rPr>
            <w:rFonts w:ascii="Cambria Math" w:eastAsia="標楷體" w:hAnsi="Cambria Math"/>
            <w:lang w:eastAsia="zh-TW"/>
          </w:rPr>
          <m:t>M</m:t>
        </m:r>
      </m:oMath>
      <w:r w:rsidR="00B063C3" w:rsidRPr="00B063C3">
        <w:rPr>
          <w:rFonts w:eastAsia="標楷體"/>
          <w:lang w:eastAsia="zh-TW"/>
        </w:rPr>
        <w:t xml:space="preserve"> is the number of model input dimensions.</w:t>
      </w:r>
      <w:r w:rsidR="00B063C3">
        <w:rPr>
          <w:rFonts w:eastAsia="標楷體"/>
          <w:lang w:eastAsia="zh-TW"/>
        </w:rPr>
        <w:t xml:space="preserve"> </w:t>
      </w:r>
      <w:r w:rsidR="00B063C3" w:rsidRPr="00B063C3">
        <w:rPr>
          <w:rFonts w:eastAsia="標楷體"/>
          <w:lang w:eastAsia="zh-TW"/>
        </w:rPr>
        <w:t>The parameters of the overall model after structur</w:t>
      </w:r>
      <w:r w:rsidR="00B063C3">
        <w:rPr>
          <w:rFonts w:eastAsia="標楷體"/>
          <w:lang w:eastAsia="zh-TW"/>
        </w:rPr>
        <w:t>e</w:t>
      </w:r>
      <w:r w:rsidR="00B063C3" w:rsidRPr="00B063C3">
        <w:rPr>
          <w:rFonts w:eastAsia="標楷體"/>
          <w:lang w:eastAsia="zh-TW"/>
        </w:rPr>
        <w:t xml:space="preserve"> learning, as shown by TABLE I. Machine learning parameter settings, as shown in TABLE II.</w:t>
      </w:r>
      <w:r w:rsidR="00B063C3">
        <w:rPr>
          <w:rFonts w:eastAsia="標楷體"/>
          <w:lang w:eastAsia="zh-TW"/>
        </w:rPr>
        <w:t xml:space="preserve"> </w:t>
      </w:r>
      <w:r w:rsidR="00B063C3" w:rsidRPr="00B063C3">
        <w:rPr>
          <w:rFonts w:eastAsia="標楷體"/>
          <w:lang w:eastAsia="zh-TW"/>
        </w:rPr>
        <w:t xml:space="preserve">The results of this example are compared with the methods proposed in other papers </w:t>
      </w:r>
      <w:r w:rsidR="00B063C3"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063C3" w:rsidRPr="00DC4A0A">
        <w:rPr>
          <w:rFonts w:eastAsia="標楷體"/>
        </w:rPr>
        <w:fldChar w:fldCharType="separate"/>
      </w:r>
      <w:r w:rsidR="005C12C2">
        <w:rPr>
          <w:rFonts w:eastAsia="標楷體"/>
          <w:noProof/>
          <w:lang w:eastAsia="zh-TW"/>
        </w:rPr>
        <w:t>[37]</w:t>
      </w:r>
      <w:r w:rsidR="00B063C3" w:rsidRPr="00DC4A0A">
        <w:rPr>
          <w:rFonts w:eastAsia="標楷體"/>
        </w:rPr>
        <w:fldChar w:fldCharType="end"/>
      </w:r>
      <w:r w:rsidR="00B063C3" w:rsidRPr="00B063C3">
        <w:rPr>
          <w:rFonts w:eastAsia="標楷體"/>
          <w:lang w:eastAsia="zh-TW"/>
        </w:rPr>
        <w:t>, s</w:t>
      </w:r>
      <w:r w:rsidR="00B063C3">
        <w:rPr>
          <w:rFonts w:eastAsia="標楷體"/>
          <w:lang w:eastAsia="zh-TW"/>
        </w:rPr>
        <w:t xml:space="preserve">uch as Chen, Yu, SVR, and ANFIS, comparison is shown as </w:t>
      </w:r>
      <w:r w:rsidR="00923168">
        <w:rPr>
          <w:lang w:eastAsia="zh-TW"/>
        </w:rPr>
        <w:t>TABLE III</w:t>
      </w:r>
      <w:r w:rsidR="00B063C3">
        <w:rPr>
          <w:lang w:eastAsia="zh-TW"/>
        </w:rPr>
        <w:t xml:space="preserve">. </w:t>
      </w:r>
      <w:r w:rsidR="00B063C3" w:rsidRPr="00B063C3">
        <w:rPr>
          <w:lang w:eastAsia="zh-TW"/>
        </w:rPr>
        <w:t>In order to test the stability of the model, we ran ten</w:t>
      </w:r>
      <w:r w:rsidR="00B063C3">
        <w:rPr>
          <w:lang w:eastAsia="zh-TW"/>
        </w:rPr>
        <w:t xml:space="preserve"> trials of</w:t>
      </w:r>
      <w:r w:rsidR="00B063C3" w:rsidRPr="00B063C3">
        <w:rPr>
          <w:lang w:eastAsia="zh-TW"/>
        </w:rPr>
        <w:t xml:space="preserve"> experiments, and the performance statistics are shown in TABLE IV.</w:t>
      </w:r>
      <w:r w:rsidR="00B063C3">
        <w:rPr>
          <w:lang w:eastAsia="zh-TW"/>
        </w:rPr>
        <w:t xml:space="preserve"> The virtual investment profit is shown as </w:t>
      </w:r>
      <w:r w:rsidR="00923168">
        <w:rPr>
          <w:lang w:eastAsia="zh-TW"/>
        </w:rPr>
        <w:t>TABLE V</w:t>
      </w:r>
      <w:r w:rsidR="00B063C3">
        <w:rPr>
          <w:lang w:eastAsia="zh-TW"/>
        </w:rPr>
        <w:t>, i</w:t>
      </w:r>
      <w:r w:rsidR="00B063C3" w:rsidRPr="00B063C3">
        <w:rPr>
          <w:lang w:eastAsia="zh-TW"/>
        </w:rPr>
        <w:t>t can be found that the lower standard deviation of the investment strategy proposed in this study,</w:t>
      </w:r>
      <w:r w:rsidR="00B063C3">
        <w:rPr>
          <w:lang w:eastAsia="zh-TW"/>
        </w:rPr>
        <w:t xml:space="preserve"> which means</w:t>
      </w:r>
      <w:r w:rsidR="00B063C3" w:rsidRPr="00B063C3">
        <w:rPr>
          <w:lang w:eastAsia="zh-TW"/>
        </w:rPr>
        <w:t xml:space="preserve"> the lower the investment risk, and the average </w:t>
      </w:r>
      <w:r w:rsidR="00B063C3">
        <w:rPr>
          <w:lang w:eastAsia="zh-TW"/>
        </w:rPr>
        <w:t xml:space="preserve">of the profit still is </w:t>
      </w:r>
      <w:r w:rsidR="00B063C3" w:rsidRPr="00B063C3">
        <w:rPr>
          <w:lang w:eastAsia="zh-TW"/>
        </w:rPr>
        <w:t>positive</w:t>
      </w:r>
      <w:r w:rsidR="00B063C3">
        <w:rPr>
          <w:lang w:eastAsia="zh-TW"/>
        </w:rPr>
        <w:t xml:space="preserve">. </w:t>
      </w:r>
      <w:r w:rsidR="00B063C3" w:rsidRPr="00B063C3">
        <w:rPr>
          <w:lang w:eastAsia="zh-TW"/>
        </w:rPr>
        <w:t xml:space="preserve">The profit comparison of the simulated investment is shown in TABLE VI, and the </w:t>
      </w:r>
      <w:r w:rsidR="00B063C3">
        <w:rPr>
          <w:lang w:eastAsia="zh-TW"/>
        </w:rPr>
        <w:t>profit</w:t>
      </w:r>
      <w:r w:rsidR="00B063C3" w:rsidRPr="00B063C3">
        <w:rPr>
          <w:lang w:eastAsia="zh-TW"/>
        </w:rPr>
        <w:t xml:space="preserve"> </w:t>
      </w:r>
      <w:r w:rsidR="00B063C3">
        <w:rPr>
          <w:lang w:eastAsia="zh-TW"/>
        </w:rPr>
        <w:t>from the model in</w:t>
      </w:r>
      <w:r w:rsidR="00B063C3" w:rsidRPr="00B063C3">
        <w:rPr>
          <w:lang w:eastAsia="zh-TW"/>
        </w:rPr>
        <w:t xml:space="preserve"> this </w:t>
      </w:r>
      <w:r w:rsidR="00B063C3">
        <w:rPr>
          <w:lang w:eastAsia="zh-TW"/>
        </w:rPr>
        <w:t>study</w:t>
      </w:r>
      <w:r w:rsidR="00B063C3" w:rsidRPr="00B063C3">
        <w:rPr>
          <w:lang w:eastAsia="zh-TW"/>
        </w:rPr>
        <w:t xml:space="preserve"> is high</w:t>
      </w:r>
      <w:r w:rsidR="00B063C3">
        <w:rPr>
          <w:lang w:eastAsia="zh-TW"/>
        </w:rPr>
        <w:t>est</w:t>
      </w:r>
      <w:r w:rsidR="00B063C3" w:rsidRPr="00B063C3">
        <w:rPr>
          <w:lang w:eastAsia="zh-TW"/>
        </w:rPr>
        <w:t>.</w:t>
      </w:r>
      <w:r w:rsidR="00B063C3">
        <w:rPr>
          <w:lang w:eastAsia="zh-TW"/>
        </w:rPr>
        <w:t xml:space="preserve"> </w:t>
      </w:r>
      <w:r w:rsidR="00B063C3" w:rsidRPr="00B063C3">
        <w:rPr>
          <w:lang w:eastAsia="zh-TW"/>
        </w:rPr>
        <w:t xml:space="preserve">The profit of the sliding </w:t>
      </w:r>
      <w:r w:rsidR="00B063C3">
        <w:rPr>
          <w:lang w:eastAsia="zh-TW"/>
        </w:rPr>
        <w:t>window</w:t>
      </w:r>
      <w:r w:rsidR="00B063C3" w:rsidRPr="00B063C3">
        <w:rPr>
          <w:lang w:eastAsia="zh-TW"/>
        </w:rPr>
        <w:t xml:space="preserve"> calculation method is shown in TABLE VII.</w:t>
      </w:r>
      <w:r w:rsidR="00B063C3">
        <w:rPr>
          <w:lang w:eastAsia="zh-TW"/>
        </w:rPr>
        <w:t xml:space="preserve"> </w:t>
      </w:r>
      <w:r w:rsidR="00E76444" w:rsidRPr="00E76444">
        <w:rPr>
          <w:lang w:eastAsia="zh-TW"/>
        </w:rPr>
        <w:t>The results of the target and model output are shown in Fig. 5; the machine learning curve of the model is shown in Fig. 6; the prediction error</w:t>
      </w:r>
      <w:r w:rsidR="00E76444">
        <w:rPr>
          <w:lang w:eastAsia="zh-TW"/>
        </w:rPr>
        <w:t>s</w:t>
      </w:r>
      <w:r w:rsidR="00E76444" w:rsidRPr="00E76444">
        <w:rPr>
          <w:lang w:eastAsia="zh-TW"/>
        </w:rPr>
        <w:t xml:space="preserve"> </w:t>
      </w:r>
      <w:r w:rsidR="00E76444">
        <w:rPr>
          <w:lang w:eastAsia="zh-TW"/>
        </w:rPr>
        <w:t>are</w:t>
      </w:r>
      <w:r w:rsidR="00E76444" w:rsidRPr="00E76444">
        <w:rPr>
          <w:lang w:eastAsia="zh-TW"/>
        </w:rPr>
        <w:t xml:space="preserve"> shown in Fig. 7.</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EB2F48" w:rsidRDefault="004D71AA" w:rsidP="00EB2F48">
      <w:pPr>
        <w:pStyle w:val="TableTitle"/>
        <w:ind w:firstLine="202"/>
        <w:rPr>
          <w:rFonts w:eastAsiaTheme="minorEastAsia"/>
          <w:lang w:eastAsia="zh-TW"/>
        </w:rPr>
      </w:pPr>
      <w:r w:rsidRPr="00EB2F48">
        <w:rPr>
          <w:rFonts w:eastAsiaTheme="minorEastAsia"/>
          <w:lang w:eastAsia="zh-TW"/>
        </w:rPr>
        <w:t>Model setting (Experiment 1)</w:t>
      </w:r>
      <w:bookmarkEnd w:id="22"/>
    </w:p>
    <w:tbl>
      <w:tblPr>
        <w:tblW w:w="5000" w:type="pct"/>
        <w:tblCellMar>
          <w:left w:w="0" w:type="dxa"/>
          <w:right w:w="0" w:type="dxa"/>
        </w:tblCellMar>
        <w:tblLook w:val="0420" w:firstRow="1" w:lastRow="0" w:firstColumn="0" w:lastColumn="0" w:noHBand="0" w:noVBand="1"/>
      </w:tblPr>
      <w:tblGrid>
        <w:gridCol w:w="3746"/>
        <w:gridCol w:w="1582"/>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EB2F48">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8B7E35">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V</w:t>
            </w:r>
            <w:r w:rsidR="004D71AA">
              <w:rPr>
                <w:rFonts w:eastAsia="標楷體"/>
                <w:b/>
                <w:iCs/>
                <w:sz w:val="16"/>
                <w:szCs w:val="16"/>
                <w:lang w:eastAsia="zh-TW"/>
              </w:rPr>
              <w:t>alue</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B2F48" w:rsidP="00EB2F48">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B2F48" w:rsidP="00EB2F48">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00E75FAC"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lastRenderedPageBreak/>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00E75FAC"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bookmarkStart w:id="23" w:name="OLE_LINK14"/>
      <w:r w:rsidR="00AC6E88" w:rsidRPr="00BD3EED">
        <w:rPr>
          <w:rFonts w:eastAsia="標楷體"/>
          <w:iCs/>
          <w:sz w:val="16"/>
          <w:szCs w:val="16"/>
          <w:lang w:eastAsia="zh-TW"/>
        </w:rPr>
        <w:t>Each complex-valued target whose real and imaginary parts contain two real-valued targets, respectively.</w:t>
      </w:r>
    </w:p>
    <w:bookmarkEnd w:id="23"/>
    <w:p w:rsidR="00453C66" w:rsidRPr="002578B4" w:rsidRDefault="00453C66" w:rsidP="00E75FAC">
      <w:pPr>
        <w:pStyle w:val="a3"/>
        <w:spacing w:after="0"/>
        <w:ind w:firstLine="0"/>
        <w:rPr>
          <w:rFonts w:eastAsia="標楷體"/>
          <w:iCs/>
          <w:sz w:val="16"/>
          <w:szCs w:val="16"/>
          <w:lang w:eastAsia="zh-TW"/>
        </w:rPr>
      </w:pPr>
    </w:p>
    <w:p w:rsidR="00923168" w:rsidRDefault="00923168" w:rsidP="00267D2F">
      <w:pPr>
        <w:pStyle w:val="a3"/>
        <w:spacing w:after="0" w:line="240" w:lineRule="atLeast"/>
        <w:ind w:firstLine="0"/>
        <w:jc w:val="center"/>
        <w:rPr>
          <w:rFonts w:eastAsia="標楷體"/>
          <w:sz w:val="16"/>
          <w:szCs w:val="16"/>
          <w:lang w:eastAsia="zh-TW"/>
        </w:rPr>
      </w:pPr>
      <w:bookmarkStart w:id="24"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AC6E88" w:rsidRDefault="00AC6E88" w:rsidP="00AC6E88">
      <w:pPr>
        <w:pStyle w:val="TableTitle"/>
        <w:ind w:firstLine="202"/>
        <w:rPr>
          <w:rFonts w:eastAsiaTheme="minorEastAsia"/>
          <w:lang w:eastAsia="zh-TW"/>
        </w:rPr>
      </w:pPr>
      <w:r w:rsidRPr="00AC6E88">
        <w:rPr>
          <w:rFonts w:eastAsiaTheme="minorEastAsia" w:hint="eastAsia"/>
          <w:lang w:eastAsia="zh-TW"/>
        </w:rPr>
        <w:t>M</w:t>
      </w:r>
      <w:r w:rsidRPr="00AC6E88">
        <w:rPr>
          <w:rFonts w:eastAsiaTheme="minorEastAsia"/>
          <w:lang w:eastAsia="zh-TW"/>
        </w:rPr>
        <w:t>achine Learning setting</w:t>
      </w:r>
      <w:bookmarkEnd w:id="24"/>
    </w:p>
    <w:tbl>
      <w:tblPr>
        <w:tblW w:w="5000" w:type="pct"/>
        <w:tblCellMar>
          <w:left w:w="0" w:type="dxa"/>
          <w:right w:w="0" w:type="dxa"/>
        </w:tblCellMar>
        <w:tblLook w:val="0420" w:firstRow="1" w:lastRow="0" w:firstColumn="0" w:lastColumn="0" w:noHBand="0" w:noVBand="1"/>
      </w:tblPr>
      <w:tblGrid>
        <w:gridCol w:w="2759"/>
        <w:gridCol w:w="256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Swarm size</w:t>
            </w:r>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Iterations</w:t>
            </w:r>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positions</w:t>
            </w:r>
          </w:p>
        </w:tc>
        <w:tc>
          <w:tcPr>
            <w:tcW w:w="2411" w:type="pct"/>
            <w:tcBorders>
              <w:top w:val="nil"/>
              <w:left w:val="nil"/>
              <w:right w:val="nil"/>
            </w:tcBorders>
            <w:shd w:val="clear" w:color="auto" w:fill="auto"/>
            <w:tcMar>
              <w:top w:w="72" w:type="dxa"/>
              <w:left w:w="144" w:type="dxa"/>
              <w:bottom w:w="72" w:type="dxa"/>
              <w:right w:w="144" w:type="dxa"/>
            </w:tcMar>
          </w:tcPr>
          <w:p w:rsidR="0015103C" w:rsidRPr="002578B4" w:rsidRDefault="00AC6E88" w:rsidP="00AC6E88">
            <w:pPr>
              <w:pStyle w:val="a3"/>
              <w:spacing w:after="0" w:line="140" w:lineRule="exact"/>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Initial particle velocities</w:t>
            </w:r>
          </w:p>
        </w:tc>
        <w:tc>
          <w:tcPr>
            <w:tcW w:w="2411"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BD4188">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Limit</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AC6E88">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00AC6E88">
              <w:rPr>
                <w:rFonts w:eastAsia="標楷體"/>
                <w:iCs/>
                <w:sz w:val="16"/>
                <w:szCs w:val="16"/>
                <w:lang w:eastAsia="zh-TW"/>
              </w:rPr>
              <w:t>zero vector</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AC6E88">
        <w:trPr>
          <w:trHeight w:val="20"/>
        </w:trPr>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0"/>
              <w:jc w:val="left"/>
              <w:rPr>
                <w:rFonts w:eastAsia="標楷體"/>
                <w:iCs/>
                <w:sz w:val="16"/>
                <w:szCs w:val="16"/>
                <w:lang w:eastAsia="zh-TW"/>
              </w:rPr>
            </w:pPr>
            <w:r>
              <w:rPr>
                <w:rFonts w:eastAsia="標楷體"/>
                <w:iCs/>
                <w:sz w:val="16"/>
                <w:szCs w:val="16"/>
                <w:lang w:eastAsia="zh-TW"/>
              </w:rPr>
              <w:t>25-by-25identify matrix</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5"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A4486C" w:rsidRDefault="00A4486C" w:rsidP="00A4486C">
      <w:pPr>
        <w:pStyle w:val="TableTitle"/>
        <w:ind w:firstLine="202"/>
        <w:rPr>
          <w:rFonts w:eastAsiaTheme="minorEastAsia"/>
          <w:lang w:eastAsia="zh-TW"/>
        </w:rPr>
      </w:pPr>
      <w:r w:rsidRPr="00A4486C">
        <w:rPr>
          <w:rFonts w:eastAsiaTheme="minorEastAsia" w:hint="eastAsia"/>
          <w:lang w:eastAsia="zh-TW"/>
        </w:rPr>
        <w:t>T</w:t>
      </w:r>
      <w:r>
        <w:rPr>
          <w:rFonts w:eastAsiaTheme="minorEastAsia"/>
          <w:lang w:eastAsia="zh-TW"/>
        </w:rPr>
        <w:t>en Trials P</w:t>
      </w:r>
      <w:r w:rsidRPr="00A4486C">
        <w:rPr>
          <w:rFonts w:eastAsiaTheme="minorEastAsia"/>
          <w:lang w:eastAsia="zh-TW"/>
        </w:rPr>
        <w:t xml:space="preserve">erformance </w:t>
      </w:r>
      <w:r w:rsidR="0015103C" w:rsidRPr="00A4486C">
        <w:rPr>
          <w:rFonts w:eastAsiaTheme="minorEastAsia" w:hint="eastAsia"/>
          <w:lang w:eastAsia="zh-TW"/>
        </w:rPr>
        <w:t>(</w:t>
      </w:r>
      <w:r w:rsidRPr="00A4486C">
        <w:rPr>
          <w:rFonts w:eastAsiaTheme="minorEastAsia"/>
          <w:lang w:eastAsia="zh-TW"/>
        </w:rPr>
        <w:t>Experiment 1</w:t>
      </w:r>
      <w:r w:rsidR="0015103C" w:rsidRPr="00A4486C">
        <w:rPr>
          <w:rFonts w:eastAsiaTheme="minorEastAsia" w:hint="eastAsia"/>
          <w:lang w:eastAsia="zh-TW"/>
        </w:rPr>
        <w:t>)</w:t>
      </w:r>
      <w:bookmarkEnd w:id="2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6"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7"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A4486C" w:rsidP="00A4486C">
      <w:pPr>
        <w:pStyle w:val="TableTitle"/>
        <w:ind w:firstLine="202"/>
        <w:rPr>
          <w:rFonts w:eastAsia="標楷體"/>
          <w:lang w:eastAsia="zh-TW"/>
        </w:rPr>
      </w:pPr>
      <w:r w:rsidRPr="00A4486C">
        <w:rPr>
          <w:rFonts w:eastAsiaTheme="minorEastAsia" w:hint="eastAsia"/>
          <w:lang w:eastAsia="zh-TW"/>
        </w:rPr>
        <w:t>P</w:t>
      </w:r>
      <w:r w:rsidRPr="00A4486C">
        <w:rPr>
          <w:rFonts w:eastAsiaTheme="minorEastAsia"/>
          <w:lang w:eastAsia="zh-TW"/>
        </w:rPr>
        <w:t>erformance</w:t>
      </w:r>
      <w:r>
        <w:rPr>
          <w:rFonts w:eastAsia="標楷體"/>
          <w:lang w:eastAsia="zh-TW"/>
        </w:rPr>
        <w:t xml:space="preserve"> Comparison (TAIEX, Experiment 1)</w:t>
      </w:r>
      <w:bookmarkEnd w:id="27"/>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A4486C" w:rsidP="00276066">
            <w:pPr>
              <w:pStyle w:val="af0"/>
              <w:jc w:val="both"/>
              <w:rPr>
                <w:sz w:val="16"/>
                <w:szCs w:val="16"/>
              </w:rPr>
            </w:pPr>
            <w:r>
              <w:rPr>
                <w:rFonts w:hint="eastAsia"/>
                <w:sz w:val="16"/>
                <w:szCs w:val="16"/>
              </w:rPr>
              <w:t>M</w:t>
            </w:r>
            <w:r>
              <w:rPr>
                <w:sz w:val="16"/>
                <w:szCs w:val="16"/>
              </w:rPr>
              <w:t>ethods</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A4486C" w:rsidP="00A4486C">
      <w:pPr>
        <w:pStyle w:val="TableTitle"/>
        <w:ind w:firstLine="202"/>
        <w:rPr>
          <w:rFonts w:eastAsia="標楷體"/>
          <w:iCs/>
          <w:lang w:eastAsia="zh-TW"/>
        </w:rPr>
      </w:pPr>
      <w:r>
        <w:rPr>
          <w:rFonts w:eastAsia="標楷體" w:hint="eastAsia"/>
          <w:lang w:eastAsia="zh-TW"/>
        </w:rPr>
        <w:lastRenderedPageBreak/>
        <w:t>V</w:t>
      </w:r>
      <w:r>
        <w:rPr>
          <w:rFonts w:eastAsia="標楷體"/>
          <w:lang w:eastAsia="zh-TW"/>
        </w:rPr>
        <w:t>irtual Investment Profits</w:t>
      </w:r>
      <w:r w:rsidR="0015103C" w:rsidRPr="002578B4">
        <w:rPr>
          <w:rFonts w:eastAsia="標楷體"/>
          <w:lang w:eastAsia="zh-TW"/>
        </w:rPr>
        <w:t xml:space="preserve"> </w:t>
      </w:r>
      <w:r w:rsidR="0015103C" w:rsidRPr="002578B4">
        <w:rPr>
          <w:rFonts w:eastAsia="標楷體"/>
          <w:iCs/>
          <w:lang w:eastAsia="zh-TW"/>
        </w:rPr>
        <w:t>(</w:t>
      </w:r>
      <w:r w:rsidRPr="00A4486C">
        <w:rPr>
          <w:rFonts w:eastAsiaTheme="minorEastAsia"/>
          <w:lang w:eastAsia="zh-TW"/>
        </w:rPr>
        <w:t>Experiment</w:t>
      </w:r>
      <w:r>
        <w:rPr>
          <w:rFonts w:eastAsia="標楷體"/>
          <w:iCs/>
          <w:lang w:eastAsia="zh-TW"/>
        </w:rPr>
        <w:t xml:space="preserve"> 1</w:t>
      </w:r>
      <w:r w:rsidR="0015103C" w:rsidRPr="002578B4">
        <w:rPr>
          <w:rFonts w:eastAsia="標楷體"/>
          <w:iCs/>
          <w:lang w:eastAsia="zh-TW"/>
        </w:rPr>
        <w:t>)</w:t>
      </w:r>
      <w:bookmarkEnd w:id="26"/>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A4486C" w:rsidRPr="002578B4" w:rsidTr="00B063C3">
        <w:trPr>
          <w:jc w:val="center"/>
        </w:trPr>
        <w:tc>
          <w:tcPr>
            <w:tcW w:w="0" w:type="auto"/>
            <w:vMerge/>
            <w:tcBorders>
              <w:bottom w:val="single" w:sz="4" w:space="0" w:color="auto"/>
            </w:tcBorders>
            <w:vAlign w:val="center"/>
            <w:hideMark/>
          </w:tcPr>
          <w:p w:rsidR="00A4486C" w:rsidRPr="002578B4" w:rsidRDefault="00A4486C" w:rsidP="00A4486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A4486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lastRenderedPageBreak/>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Average</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00A4486C">
        <w:rPr>
          <w:rFonts w:eastAsia="標楷體"/>
          <w:iCs/>
          <w:sz w:val="16"/>
          <w:szCs w:val="16"/>
          <w:lang w:eastAsia="zh-TW"/>
        </w:rPr>
        <w:t>The result of the proposed investment strategy.</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8" w:name="_Toc518243751"/>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Profit </w:t>
      </w:r>
      <w:r w:rsidRPr="00A4486C">
        <w:rPr>
          <w:rFonts w:eastAsiaTheme="minorEastAsia"/>
          <w:lang w:eastAsia="zh-TW"/>
        </w:rPr>
        <w:t>Comparison</w:t>
      </w:r>
      <w:r w:rsidR="0015103C" w:rsidRPr="002578B4">
        <w:rPr>
          <w:rFonts w:eastAsia="標楷體"/>
          <w:lang w:eastAsia="zh-TW"/>
        </w:rPr>
        <w:t xml:space="preserve"> </w:t>
      </w:r>
      <w:r w:rsidR="0015103C" w:rsidRPr="002578B4">
        <w:rPr>
          <w:rFonts w:eastAsia="標楷體"/>
          <w:iCs/>
          <w:lang w:eastAsia="zh-TW"/>
        </w:rPr>
        <w:t>(</w:t>
      </w:r>
      <w:r>
        <w:rPr>
          <w:rFonts w:eastAsia="標楷體"/>
          <w:iCs/>
          <w:lang w:eastAsia="zh-TW"/>
        </w:rPr>
        <w:t>Experiment 1</w:t>
      </w:r>
      <w:r w:rsidR="0015103C" w:rsidRPr="002578B4">
        <w:rPr>
          <w:rFonts w:eastAsia="標楷體"/>
          <w:iCs/>
          <w:lang w:eastAsia="zh-TW"/>
        </w:rPr>
        <w:t>)</w:t>
      </w:r>
      <w:bookmarkEnd w:id="28"/>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66"/>
        <w:gridCol w:w="982"/>
        <w:gridCol w:w="842"/>
        <w:gridCol w:w="1027"/>
        <w:gridCol w:w="983"/>
        <w:gridCol w:w="1081"/>
        <w:gridCol w:w="983"/>
        <w:gridCol w:w="1473"/>
        <w:gridCol w:w="1620"/>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A4486C" w:rsidP="00A4486C">
            <w:pPr>
              <w:spacing w:line="240" w:lineRule="atLeast"/>
              <w:rPr>
                <w:rFonts w:eastAsia="標楷體"/>
                <w:sz w:val="16"/>
                <w:szCs w:val="16"/>
              </w:rPr>
            </w:pPr>
            <w:r>
              <w:rPr>
                <w:rFonts w:eastAsia="標楷體" w:hint="eastAsia"/>
                <w:sz w:val="16"/>
                <w:szCs w:val="16"/>
                <w:lang w:eastAsia="zh-TW"/>
              </w:rPr>
              <w:t>P</w:t>
            </w:r>
            <w:r>
              <w:rPr>
                <w:rFonts w:eastAsia="標楷體"/>
                <w:sz w:val="16"/>
                <w:szCs w:val="16"/>
                <w:lang w:eastAsia="zh-TW"/>
              </w:rPr>
              <w:t>rofit</w:t>
            </w:r>
            <w:r w:rsidR="00966E5A">
              <w:rPr>
                <w:rFonts w:eastAsia="標楷體" w:hint="eastAsia"/>
                <w:sz w:val="16"/>
                <w:szCs w:val="16"/>
                <w:lang w:eastAsia="zh-TW"/>
              </w:rPr>
              <w:t xml:space="preserve"> </w:t>
            </w:r>
            <w:r w:rsidR="0015103C"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9" w:name="_Toc518243752"/>
    </w:p>
    <w:p w:rsidR="004E5A7E" w:rsidRDefault="004E5A7E"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A4486C" w:rsidP="00A4486C">
            <w:pPr>
              <w:pStyle w:val="TableTitle"/>
              <w:ind w:firstLine="202"/>
              <w:rPr>
                <w:rFonts w:eastAsia="標楷體"/>
                <w:lang w:eastAsia="zh-TW"/>
              </w:rPr>
            </w:pPr>
            <w:r>
              <w:rPr>
                <w:rFonts w:eastAsia="標楷體" w:hint="eastAsia"/>
                <w:lang w:eastAsia="zh-TW"/>
              </w:rPr>
              <w:t>S</w:t>
            </w:r>
            <w:r>
              <w:rPr>
                <w:rFonts w:eastAsia="標楷體"/>
                <w:lang w:eastAsia="zh-TW"/>
              </w:rPr>
              <w:t>liding Window Profit</w:t>
            </w:r>
            <w:r w:rsidR="0015103C" w:rsidRPr="002578B4">
              <w:rPr>
                <w:rFonts w:eastAsia="標楷體"/>
                <w:lang w:eastAsia="zh-TW"/>
              </w:rPr>
              <w:t xml:space="preserve"> (</w:t>
            </w:r>
            <w:r>
              <w:rPr>
                <w:rFonts w:eastAsia="標楷體"/>
                <w:lang w:eastAsia="zh-TW"/>
              </w:rPr>
              <w:t>Experiment 1</w:t>
            </w:r>
            <w:r w:rsidR="0015103C" w:rsidRPr="002578B4">
              <w:rPr>
                <w:rFonts w:eastAsia="標楷體"/>
                <w:lang w:eastAsia="zh-TW"/>
              </w:rPr>
              <w:t>)</w:t>
            </w:r>
            <w:bookmarkEnd w:id="29"/>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227D9EB0" wp14:editId="483D9C7B">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00A4486C">
        <w:rPr>
          <w:rFonts w:eastAsia="標楷體"/>
          <w:sz w:val="16"/>
          <w:szCs w:val="16"/>
        </w:rPr>
        <w:t xml:space="preserve"> </w:t>
      </w:r>
      <w:r w:rsidR="0087781E">
        <w:rPr>
          <w:rFonts w:eastAsia="標楷體"/>
          <w:sz w:val="16"/>
          <w:szCs w:val="16"/>
        </w:rPr>
        <w:t>F</w:t>
      </w:r>
      <w:r w:rsidR="00A4486C">
        <w:rPr>
          <w:rFonts w:eastAsia="標楷體"/>
          <w:sz w:val="16"/>
          <w:szCs w:val="16"/>
        </w:rPr>
        <w:t>orecasting</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lastRenderedPageBreak/>
        <w:drawing>
          <wp:inline distT="0" distB="0" distL="0" distR="0" wp14:anchorId="7EA8ECA7" wp14:editId="318BB7EF">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00A4486C">
        <w:rPr>
          <w:rFonts w:eastAsia="標楷體"/>
          <w:sz w:val="16"/>
          <w:szCs w:val="16"/>
          <w:lang w:eastAsia="zh-TW"/>
        </w:rPr>
        <w:t xml:space="preserve"> </w:t>
      </w:r>
      <w:r w:rsidR="0087781E">
        <w:rPr>
          <w:rFonts w:eastAsia="標楷體"/>
          <w:sz w:val="16"/>
          <w:szCs w:val="16"/>
          <w:lang w:eastAsia="zh-TW"/>
        </w:rPr>
        <w:t>F</w:t>
      </w:r>
      <w:r w:rsidR="00A4486C">
        <w:rPr>
          <w:rFonts w:eastAsia="標楷體"/>
          <w:sz w:val="16"/>
          <w:szCs w:val="16"/>
          <w:lang w:eastAsia="zh-TW"/>
        </w:rPr>
        <w:t>orecasting</w:t>
      </w:r>
      <w:r w:rsidR="008B7E35">
        <w:rPr>
          <w:rFonts w:eastAsia="標楷體" w:hint="eastAsia"/>
          <w:sz w:val="16"/>
          <w:szCs w:val="16"/>
          <w:lang w:eastAsia="zh-TW"/>
        </w:rPr>
        <w:t xml:space="preserve"> </w:t>
      </w:r>
      <w:r w:rsidRPr="002578B4">
        <w:rPr>
          <w:rFonts w:eastAsia="標楷體"/>
          <w:sz w:val="16"/>
          <w:szCs w:val="16"/>
          <w:lang w:eastAsia="zh-TW"/>
        </w:rPr>
        <w:t>(ABCO-RLSE)</w:t>
      </w:r>
    </w:p>
    <w:p w:rsidR="00966E5A" w:rsidRDefault="00592AE3" w:rsidP="00984CE0">
      <w:pPr>
        <w:spacing w:line="240" w:lineRule="atLeast"/>
        <w:jc w:val="left"/>
        <w:rPr>
          <w:rFonts w:eastAsia="標楷體"/>
          <w:sz w:val="16"/>
          <w:szCs w:val="16"/>
          <w:lang w:eastAsia="zh-TW"/>
        </w:rPr>
      </w:pPr>
      <w:bookmarkStart w:id="30" w:name="_Ref486167245"/>
      <w:bookmarkStart w:id="31"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686C17">
        <w:rPr>
          <w:rFonts w:eastAsia="標楷體"/>
          <w:noProof/>
          <w:sz w:val="16"/>
          <w:szCs w:val="16"/>
          <w:lang w:eastAsia="zh-TW"/>
        </w:rPr>
        <w:t>5</w:t>
      </w:r>
      <w:r w:rsidR="0015103C" w:rsidRPr="002578B4">
        <w:rPr>
          <w:rFonts w:eastAsia="標楷體"/>
          <w:sz w:val="16"/>
          <w:szCs w:val="16"/>
        </w:rPr>
        <w:fldChar w:fldCharType="end"/>
      </w:r>
      <w:bookmarkEnd w:id="30"/>
      <w:r>
        <w:rPr>
          <w:rFonts w:eastAsia="標楷體"/>
          <w:sz w:val="16"/>
          <w:szCs w:val="16"/>
          <w:lang w:eastAsia="zh-TW"/>
        </w:rPr>
        <w:t xml:space="preserve">. </w:t>
      </w:r>
      <w:bookmarkEnd w:id="31"/>
      <w:r w:rsidR="00A4486C">
        <w:rPr>
          <w:rFonts w:eastAsia="標楷體"/>
          <w:sz w:val="16"/>
          <w:szCs w:val="16"/>
          <w:lang w:eastAsia="zh-TW"/>
        </w:rPr>
        <w:t>Forecasting result</w:t>
      </w:r>
      <w:r w:rsidR="00984CE0">
        <w:rPr>
          <w:rFonts w:eastAsia="標楷體"/>
          <w:sz w:val="16"/>
          <w:szCs w:val="16"/>
          <w:lang w:eastAsia="zh-TW"/>
        </w:rPr>
        <w:t>. T</w:t>
      </w:r>
      <w:r w:rsidR="00A4486C">
        <w:rPr>
          <w:rFonts w:eastAsia="標楷體"/>
          <w:sz w:val="16"/>
          <w:szCs w:val="16"/>
          <w:lang w:eastAsia="zh-TW"/>
        </w:rPr>
        <w:t xml:space="preserve">he blue line is the target, </w:t>
      </w:r>
      <w:r w:rsidR="00984CE0">
        <w:rPr>
          <w:rFonts w:eastAsia="標楷體"/>
          <w:sz w:val="16"/>
          <w:szCs w:val="16"/>
          <w:lang w:eastAsia="zh-TW"/>
        </w:rPr>
        <w:t xml:space="preserve">the </w:t>
      </w:r>
      <w:r w:rsidR="00A4486C">
        <w:rPr>
          <w:rFonts w:eastAsia="標楷體"/>
          <w:sz w:val="16"/>
          <w:szCs w:val="16"/>
          <w:lang w:eastAsia="zh-TW"/>
        </w:rPr>
        <w:t>red dash line is the model output. The result has great performance in the training and testing phase.</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581C09A4" wp14:editId="46AAACCC">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2" w:name="_Ref486167250"/>
      <w:r w:rsidRPr="002578B4">
        <w:rPr>
          <w:rFonts w:eastAsia="標楷體"/>
          <w:noProof/>
          <w:sz w:val="16"/>
          <w:szCs w:val="16"/>
          <w:lang w:eastAsia="zh-TW"/>
        </w:rPr>
        <w:drawing>
          <wp:inline distT="0" distB="0" distL="0" distR="0" wp14:anchorId="1CB3EE3F" wp14:editId="3DC79C16">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8B7E35" w:rsidRPr="00966E5A" w:rsidRDefault="00592AE3" w:rsidP="00984CE0">
      <w:pPr>
        <w:spacing w:line="240" w:lineRule="atLeast"/>
        <w:jc w:val="left"/>
        <w:rPr>
          <w:rFonts w:eastAsia="標楷體"/>
          <w:iCs/>
          <w:sz w:val="16"/>
          <w:szCs w:val="16"/>
          <w:lang w:eastAsia="zh-TW"/>
        </w:rPr>
      </w:pPr>
      <w:bookmarkStart w:id="33"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686C17">
        <w:rPr>
          <w:rFonts w:eastAsia="標楷體"/>
          <w:noProof/>
          <w:sz w:val="16"/>
          <w:szCs w:val="16"/>
          <w:lang w:eastAsia="zh-TW"/>
        </w:rPr>
        <w:t>6</w:t>
      </w:r>
      <w:r w:rsidR="0015103C" w:rsidRPr="002578B4">
        <w:rPr>
          <w:rFonts w:eastAsia="標楷體"/>
          <w:sz w:val="16"/>
          <w:szCs w:val="16"/>
        </w:rPr>
        <w:fldChar w:fldCharType="end"/>
      </w:r>
      <w:bookmarkEnd w:id="32"/>
      <w:r>
        <w:rPr>
          <w:rFonts w:eastAsia="標楷體"/>
          <w:sz w:val="16"/>
          <w:szCs w:val="16"/>
          <w:lang w:eastAsia="zh-TW"/>
        </w:rPr>
        <w:t>.</w:t>
      </w:r>
      <w:r w:rsidR="0015103C" w:rsidRPr="002578B4">
        <w:rPr>
          <w:rFonts w:eastAsia="標楷體"/>
          <w:sz w:val="16"/>
          <w:szCs w:val="16"/>
          <w:lang w:eastAsia="zh-TW"/>
        </w:rPr>
        <w:t xml:space="preserve"> </w:t>
      </w:r>
      <w:r w:rsidR="00A4486C">
        <w:rPr>
          <w:rFonts w:eastAsia="標楷體" w:hint="eastAsia"/>
          <w:sz w:val="16"/>
          <w:szCs w:val="16"/>
          <w:lang w:eastAsia="zh-TW"/>
        </w:rPr>
        <w:t>M</w:t>
      </w:r>
      <w:r w:rsidR="00A4486C">
        <w:rPr>
          <w:rFonts w:eastAsia="標楷體"/>
          <w:sz w:val="16"/>
          <w:szCs w:val="16"/>
          <w:lang w:eastAsia="zh-TW"/>
        </w:rPr>
        <w:t>odel forecasting errors</w:t>
      </w:r>
      <w:bookmarkEnd w:id="33"/>
      <w:r w:rsidR="00984CE0">
        <w:rPr>
          <w:rFonts w:eastAsia="標楷體"/>
          <w:sz w:val="16"/>
          <w:szCs w:val="16"/>
          <w:lang w:eastAsia="zh-TW"/>
        </w:rPr>
        <w:t xml:space="preserve">. </w:t>
      </w:r>
      <w:r w:rsidR="00A4486C">
        <w:rPr>
          <w:rFonts w:eastAsia="標楷體"/>
          <w:sz w:val="16"/>
          <w:szCs w:val="16"/>
          <w:lang w:eastAsia="zh-TW"/>
        </w:rPr>
        <w:t>The e</w:t>
      </w:r>
      <w:r w:rsidR="002B2911">
        <w:rPr>
          <w:rFonts w:eastAsia="標楷體"/>
          <w:sz w:val="16"/>
          <w:szCs w:val="16"/>
          <w:lang w:eastAsia="zh-TW"/>
        </w:rPr>
        <w:t>rrors in both two algorithms are in a random number range which is from -50 to 50, indicating that the prediction ability of the model is stable.</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drawing>
          <wp:inline distT="0" distB="0" distL="0" distR="0" wp14:anchorId="2DBBD07C" wp14:editId="1939EC62">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4" w:name="_Ref486167237"/>
      <w:r w:rsidRPr="00966E5A">
        <w:rPr>
          <w:rFonts w:eastAsia="標楷體"/>
          <w:iCs/>
          <w:noProof/>
          <w:sz w:val="16"/>
          <w:szCs w:val="16"/>
          <w:lang w:eastAsia="zh-TW"/>
        </w:rPr>
        <w:lastRenderedPageBreak/>
        <w:drawing>
          <wp:inline distT="0" distB="0" distL="0" distR="0" wp14:anchorId="5E2E1C14" wp14:editId="29F8191D">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5"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686C17">
        <w:rPr>
          <w:rFonts w:eastAsia="標楷體"/>
          <w:iCs/>
          <w:noProof/>
          <w:sz w:val="16"/>
          <w:szCs w:val="16"/>
          <w:lang w:eastAsia="zh-TW"/>
        </w:rPr>
        <w:t>7</w:t>
      </w:r>
      <w:r w:rsidR="0015103C" w:rsidRPr="00966E5A">
        <w:rPr>
          <w:rFonts w:eastAsia="標楷體"/>
          <w:iCs/>
          <w:sz w:val="16"/>
          <w:szCs w:val="16"/>
          <w:lang w:eastAsia="zh-TW"/>
        </w:rPr>
        <w:fldChar w:fldCharType="end"/>
      </w:r>
      <w:bookmarkEnd w:id="34"/>
      <w:r>
        <w:rPr>
          <w:rFonts w:eastAsia="標楷體"/>
          <w:iCs/>
          <w:sz w:val="16"/>
          <w:szCs w:val="16"/>
          <w:lang w:eastAsia="zh-TW"/>
        </w:rPr>
        <w:t>.</w:t>
      </w:r>
      <w:r w:rsidR="0015103C" w:rsidRPr="00966E5A">
        <w:rPr>
          <w:rFonts w:eastAsia="標楷體"/>
          <w:iCs/>
          <w:sz w:val="16"/>
          <w:szCs w:val="16"/>
          <w:lang w:eastAsia="zh-TW"/>
        </w:rPr>
        <w:t xml:space="preserve"> </w:t>
      </w:r>
      <w:r w:rsidR="002B2911">
        <w:rPr>
          <w:rFonts w:eastAsia="標楷體"/>
          <w:iCs/>
          <w:sz w:val="16"/>
          <w:szCs w:val="16"/>
          <w:lang w:eastAsia="zh-TW"/>
        </w:rPr>
        <w:t>Learning curve. (Experiment 1)</w:t>
      </w:r>
      <w:bookmarkEnd w:id="35"/>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CF6813" w:rsidP="00CF6813">
      <w:pPr>
        <w:pStyle w:val="a3"/>
        <w:spacing w:after="0"/>
        <w:ind w:firstLine="202"/>
        <w:rPr>
          <w:rFonts w:eastAsia="標楷體"/>
          <w:sz w:val="16"/>
          <w:szCs w:val="16"/>
          <w:lang w:eastAsia="zh-TW"/>
        </w:rPr>
      </w:pPr>
      <w:r w:rsidRPr="00EF595E">
        <w:rPr>
          <w:rFonts w:eastAsia="標楷體"/>
          <w:lang w:eastAsia="zh-TW"/>
        </w:rPr>
        <w:t xml:space="preserve">This experiment </w:t>
      </w:r>
      <w:r>
        <w:rPr>
          <w:rFonts w:eastAsia="標楷體"/>
          <w:lang w:eastAsia="zh-TW"/>
        </w:rPr>
        <w:t>predicts two targets at the same time, namely TAIEX and HSI.</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CC7E1E">
        <w:rPr>
          <w:rFonts w:eastAsia="標楷體"/>
          <w:lang w:eastAsia="zh-TW"/>
        </w:rPr>
        <w:t>is used to predict TAIEX and imaginary part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sidR="00CC7E1E">
        <w:rPr>
          <w:rFonts w:eastAsia="標楷體"/>
          <w:lang w:eastAsia="zh-TW"/>
        </w:rPr>
        <w:t xml:space="preserve"> HSI</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CC7E1E">
        <w:rPr>
          <w:rFonts w:eastAsia="標楷體"/>
          <w:lang w:eastAsia="zh-TW"/>
        </w:rPr>
        <w:t xml:space="preserve"> and HSI</w:t>
      </w:r>
      <w:r w:rsidRPr="00EF595E">
        <w:rPr>
          <w:rFonts w:eastAsia="標楷體"/>
          <w:lang w:eastAsia="zh-TW"/>
        </w:rPr>
        <w:t xml:space="preserve"> in 200</w:t>
      </w:r>
      <w:r w:rsidR="00CC7E1E">
        <w:rPr>
          <w:rFonts w:eastAsia="標楷體"/>
          <w:lang w:eastAsia="zh-TW"/>
        </w:rPr>
        <w:t>0</w:t>
      </w:r>
      <w:r w:rsidRPr="00EF595E">
        <w:rPr>
          <w:rFonts w:eastAsia="標楷體"/>
          <w:lang w:eastAsia="zh-TW"/>
        </w:rPr>
        <w:t xml:space="preserve">. The original data of this experiment was </w:t>
      </w:r>
      <w:r w:rsidR="00CC7E1E">
        <w:rPr>
          <w:rFonts w:eastAsia="標楷體"/>
          <w:lang w:eastAsia="zh-TW"/>
        </w:rPr>
        <w:t>277</w:t>
      </w:r>
      <w:r>
        <w:rPr>
          <w:rFonts w:eastAsia="標楷體"/>
          <w:lang w:eastAsia="zh-TW"/>
        </w:rPr>
        <w:t>. After making first</w:t>
      </w:r>
      <w:r w:rsidRPr="00EF595E">
        <w:rPr>
          <w:rFonts w:eastAsia="標楷體"/>
          <w:lang w:eastAsia="zh-TW"/>
        </w:rPr>
        <w:t xml:space="preserve"> difference, </w:t>
      </w:r>
      <w:r w:rsidR="00CC7E1E">
        <w:rPr>
          <w:rFonts w:eastAsia="標楷體"/>
          <w:lang w:eastAsia="zh-TW"/>
        </w:rPr>
        <w:t xml:space="preserve">we can get 276 data and the </w:t>
      </w:r>
      <w:r w:rsidRPr="00EF595E">
        <w:rPr>
          <w:rFonts w:eastAsia="標楷體"/>
          <w:lang w:eastAsia="zh-TW"/>
        </w:rPr>
        <w:t xml:space="preserve">30 features </w:t>
      </w:r>
      <w:r w:rsidR="00CC7E1E">
        <w:rPr>
          <w:rFonts w:eastAsia="標楷體"/>
          <w:lang w:eastAsia="zh-TW"/>
        </w:rPr>
        <w:t>are</w:t>
      </w:r>
      <w:r w:rsidRPr="00EF595E">
        <w:rPr>
          <w:rFonts w:eastAsia="標楷體"/>
          <w:lang w:eastAsia="zh-TW"/>
        </w:rPr>
        <w:t xml:space="preserve"> extracted from </w:t>
      </w:r>
      <w:r w:rsidR="00B02975" w:rsidRPr="00B02975">
        <w:rPr>
          <w:rFonts w:eastAsia="標楷體"/>
          <w:lang w:eastAsia="zh-TW"/>
        </w:rPr>
        <w:t>each set of data for a total of 60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B02975">
        <w:rPr>
          <w:rFonts w:eastAsia="標楷體"/>
          <w:lang w:eastAsia="zh-TW"/>
        </w:rPr>
        <w:t>204</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00B02975">
        <w:rPr>
          <w:rFonts w:eastAsia="標楷體"/>
          <w:lang w:eastAsia="zh-TW"/>
        </w:rPr>
        <w:t>The first to the 30</w:t>
      </w:r>
      <w:r w:rsidR="00B02975" w:rsidRPr="00B02975">
        <w:rPr>
          <w:rFonts w:eastAsia="標楷體"/>
          <w:vertAlign w:val="superscript"/>
          <w:lang w:eastAsia="zh-TW"/>
        </w:rPr>
        <w:t>th</w:t>
      </w:r>
      <w:r w:rsidR="00B02975">
        <w:rPr>
          <w:rFonts w:eastAsia="標楷體"/>
          <w:lang w:eastAsia="zh-TW"/>
        </w:rPr>
        <w:t xml:space="preserve"> features are TAIEX data, and the 31</w:t>
      </w:r>
      <w:r w:rsidR="00B02975" w:rsidRPr="00B02975">
        <w:rPr>
          <w:rFonts w:eastAsia="標楷體"/>
          <w:vertAlign w:val="superscript"/>
          <w:lang w:eastAsia="zh-TW"/>
        </w:rPr>
        <w:t>th</w:t>
      </w:r>
      <w:r w:rsidR="00B02975">
        <w:rPr>
          <w:rFonts w:eastAsia="標楷體"/>
          <w:lang w:eastAsia="zh-TW"/>
        </w:rPr>
        <w:t xml:space="preserve"> to the 60</w:t>
      </w:r>
      <w:r w:rsidR="00B02975" w:rsidRPr="00B02975">
        <w:rPr>
          <w:rFonts w:eastAsia="標楷體"/>
          <w:vertAlign w:val="superscript"/>
          <w:lang w:eastAsia="zh-TW"/>
        </w:rPr>
        <w:t>th</w:t>
      </w:r>
      <w:r w:rsidR="00B02975">
        <w:rPr>
          <w:rFonts w:eastAsia="標楷體"/>
          <w:lang w:eastAsia="zh-TW"/>
        </w:rPr>
        <w:t xml:space="preserve"> features are HSI.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31</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sidR="00B02975">
        <w:rPr>
          <w:rFonts w:eastAsia="標楷體"/>
          <w:lang w:eastAsia="zh-TW"/>
        </w:rPr>
        <w:t>81</w:t>
      </w:r>
      <w:r w:rsidRPr="00EF595E">
        <w:rPr>
          <w:rFonts w:eastAsia="標楷體"/>
          <w:lang w:eastAsia="zh-TW"/>
        </w:rPr>
        <w:t xml:space="preserve"> π neurons were screened to the </w:t>
      </w:r>
      <w:r w:rsidR="00B02975">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52083B" w:rsidRPr="00267D2F">
        <w:rPr>
          <w:rFonts w:eastAsia="標楷體"/>
          <w:szCs w:val="16"/>
          <w:lang w:eastAsia="zh-TW"/>
        </w:rPr>
        <w:t>VIII</w:t>
      </w:r>
      <w:r w:rsidRPr="00B063C3">
        <w:rPr>
          <w:rFonts w:eastAsia="標楷體"/>
          <w:lang w:eastAsia="zh-TW"/>
        </w:rPr>
        <w:t xml:space="preserve">. Machine learning parameter settings, as shown in </w:t>
      </w:r>
      <w:r w:rsidR="0052083B" w:rsidRPr="00267D2F">
        <w:rPr>
          <w:szCs w:val="16"/>
          <w:lang w:eastAsia="zh-TW"/>
        </w:rPr>
        <w:t>TABLE</w:t>
      </w:r>
      <w:r w:rsidR="0052083B" w:rsidRPr="00267D2F">
        <w:rPr>
          <w:rFonts w:eastAsia="標楷體"/>
          <w:szCs w:val="16"/>
          <w:lang w:eastAsia="zh-TW"/>
        </w:rPr>
        <w:t xml:space="preserve"> </w:t>
      </w:r>
      <w:r w:rsidR="0052083B">
        <w:rPr>
          <w:rFonts w:eastAsia="標楷體"/>
          <w:szCs w:val="16"/>
          <w:lang w:eastAsia="zh-TW"/>
        </w:rPr>
        <w:t>IX</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52083B" w:rsidRPr="00DC4A0A">
        <w:rPr>
          <w:rFonts w:eastAsia="標楷體"/>
        </w:rPr>
        <w:fldChar w:fldCharType="begin"/>
      </w:r>
      <w:r w:rsidR="005C12C2">
        <w:rPr>
          <w:rFonts w:eastAsia="標楷體"/>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52083B" w:rsidRPr="00DC4A0A">
        <w:rPr>
          <w:rFonts w:eastAsia="標楷體"/>
        </w:rPr>
        <w:fldChar w:fldCharType="separate"/>
      </w:r>
      <w:r w:rsidR="0052083B" w:rsidRPr="00DC4A0A">
        <w:rPr>
          <w:rFonts w:eastAsia="標楷體"/>
          <w:noProof/>
          <w:lang w:eastAsia="zh-TW"/>
        </w:rPr>
        <w:t>[6]</w:t>
      </w:r>
      <w:r w:rsidR="0052083B" w:rsidRPr="00DC4A0A">
        <w:rPr>
          <w:rFonts w:eastAsia="標楷體"/>
        </w:rPr>
        <w:fldChar w:fldCharType="end"/>
      </w:r>
      <w:r w:rsidRPr="00B063C3">
        <w:rPr>
          <w:rFonts w:eastAsia="標楷體"/>
          <w:lang w:eastAsia="zh-TW"/>
        </w:rPr>
        <w:t>, s</w:t>
      </w:r>
      <w:r>
        <w:rPr>
          <w:rFonts w:eastAsia="標楷體"/>
          <w:lang w:eastAsia="zh-TW"/>
        </w:rPr>
        <w:t>uch as Chen, Yu, S</w:t>
      </w:r>
      <w:r w:rsidR="0052083B">
        <w:rPr>
          <w:rFonts w:eastAsia="標楷體"/>
          <w:lang w:eastAsia="zh-TW"/>
        </w:rPr>
        <w:t>R+</w:t>
      </w:r>
      <w:r>
        <w:rPr>
          <w:rFonts w:eastAsia="標楷體"/>
          <w:lang w:eastAsia="zh-TW"/>
        </w:rPr>
        <w:t>ANFIS</w:t>
      </w:r>
      <w:r w:rsidR="0052083B">
        <w:rPr>
          <w:rFonts w:eastAsia="標楷體"/>
          <w:lang w:eastAsia="zh-TW"/>
        </w:rPr>
        <w:t xml:space="preserve"> etc.</w:t>
      </w:r>
      <w:r>
        <w:rPr>
          <w:rFonts w:eastAsia="標楷體"/>
          <w:lang w:eastAsia="zh-TW"/>
        </w:rPr>
        <w:t xml:space="preserve">, comparison is shown as </w:t>
      </w:r>
      <w:r w:rsidR="0052083B">
        <w:rPr>
          <w:lang w:eastAsia="zh-TW"/>
        </w:rPr>
        <w:t>TABLE X</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TABLE </w:t>
      </w:r>
      <w:r w:rsidR="0052083B">
        <w:rPr>
          <w:rFonts w:eastAsia="標楷體"/>
          <w:szCs w:val="16"/>
          <w:lang w:eastAsia="zh-TW"/>
        </w:rPr>
        <w:t>XI</w:t>
      </w:r>
      <w:r w:rsidRPr="00B063C3">
        <w:rPr>
          <w:lang w:eastAsia="zh-TW"/>
        </w:rPr>
        <w:t>.</w:t>
      </w:r>
      <w:r>
        <w:rPr>
          <w:lang w:eastAsia="zh-TW"/>
        </w:rPr>
        <w:t xml:space="preserve"> The virtual investment profit is shown as </w:t>
      </w:r>
      <w:r w:rsidR="0052083B">
        <w:rPr>
          <w:lang w:eastAsia="zh-TW"/>
        </w:rPr>
        <w:t>TABLE XII</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TABLE </w:t>
      </w:r>
      <w:r w:rsidR="0052083B">
        <w:rPr>
          <w:lang w:eastAsia="zh-TW"/>
        </w:rPr>
        <w:t>XII</w:t>
      </w:r>
      <w:r w:rsidRPr="00B063C3">
        <w:rPr>
          <w:lang w:eastAsia="zh-TW"/>
        </w:rPr>
        <w:t xml:space="preserve">I,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sidR="0052083B">
        <w:rPr>
          <w:lang w:eastAsia="zh-TW"/>
        </w:rPr>
        <w:t>XI</w:t>
      </w:r>
      <w:r w:rsidRPr="00B063C3">
        <w:rPr>
          <w:lang w:eastAsia="zh-TW"/>
        </w:rPr>
        <w:t>V.</w:t>
      </w:r>
      <w:r>
        <w:rPr>
          <w:lang w:eastAsia="zh-TW"/>
        </w:rPr>
        <w:t xml:space="preserve"> </w:t>
      </w:r>
      <w:r w:rsidRPr="00E76444">
        <w:rPr>
          <w:lang w:eastAsia="zh-TW"/>
        </w:rPr>
        <w:t xml:space="preserve">The results of the target and </w:t>
      </w:r>
      <w:r w:rsidR="0052083B">
        <w:rPr>
          <w:lang w:eastAsia="zh-TW"/>
        </w:rPr>
        <w:t>model output are shown in Fig. 8</w:t>
      </w:r>
      <w:r w:rsidRPr="00E76444">
        <w:rPr>
          <w:lang w:eastAsia="zh-TW"/>
        </w:rPr>
        <w:t>; the machine learning curve</w:t>
      </w:r>
      <w:r w:rsidR="0052083B">
        <w:rPr>
          <w:lang w:eastAsia="zh-TW"/>
        </w:rPr>
        <w:t xml:space="preserve"> </w:t>
      </w:r>
      <w:r w:rsidR="0052083B">
        <w:rPr>
          <w:lang w:eastAsia="zh-TW"/>
        </w:rPr>
        <w:lastRenderedPageBreak/>
        <w:t>of the model is shown in Fig. 9</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sidR="0052083B">
        <w:rPr>
          <w:lang w:eastAsia="zh-TW"/>
        </w:rPr>
        <w:t>10</w:t>
      </w:r>
      <w:r w:rsidRPr="00E76444">
        <w:rPr>
          <w:lang w:eastAsia="zh-TW"/>
        </w:rPr>
        <w:t>.</w:t>
      </w:r>
    </w:p>
    <w:p w:rsidR="00276066" w:rsidRDefault="00276066" w:rsidP="00195D56">
      <w:pPr>
        <w:overflowPunct w:val="0"/>
        <w:spacing w:line="240" w:lineRule="atLeast"/>
        <w:ind w:left="72" w:firstLine="403"/>
        <w:rPr>
          <w:sz w:val="16"/>
          <w:szCs w:val="16"/>
          <w:lang w:eastAsia="zh-TW"/>
        </w:rPr>
      </w:pPr>
      <w:bookmarkStart w:id="36"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0605FF" w:rsidP="000605FF">
      <w:pPr>
        <w:pStyle w:val="TableTitle"/>
        <w:ind w:firstLine="202"/>
        <w:rPr>
          <w:rFonts w:eastAsia="標楷體"/>
          <w:iCs/>
        </w:rPr>
      </w:pPr>
      <w:r w:rsidRPr="000605FF">
        <w:rPr>
          <w:rFonts w:eastAsiaTheme="minorEastAsia" w:hint="eastAsia"/>
          <w:lang w:eastAsia="zh-TW"/>
        </w:rPr>
        <w:t>M</w:t>
      </w:r>
      <w:r w:rsidRPr="000605FF">
        <w:rPr>
          <w:rFonts w:eastAsiaTheme="minorEastAsia"/>
          <w:lang w:eastAsia="zh-TW"/>
        </w:rPr>
        <w:t>odel</w:t>
      </w:r>
      <w:r>
        <w:rPr>
          <w:rFonts w:eastAsia="標楷體"/>
          <w:iCs/>
          <w:lang w:eastAsia="zh-TW"/>
        </w:rPr>
        <w:t xml:space="preserve"> Setting (Experiment 2)</w:t>
      </w:r>
      <w:bookmarkEnd w:id="36"/>
    </w:p>
    <w:tbl>
      <w:tblPr>
        <w:tblW w:w="5000" w:type="pct"/>
        <w:tblCellMar>
          <w:left w:w="0" w:type="dxa"/>
          <w:right w:w="0" w:type="dxa"/>
        </w:tblCellMar>
        <w:tblLook w:val="0420" w:firstRow="1" w:lastRow="0" w:firstColumn="0" w:lastColumn="0" w:noHBand="0" w:noVBand="1"/>
      </w:tblPr>
      <w:tblGrid>
        <w:gridCol w:w="3746"/>
        <w:gridCol w:w="1582"/>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0605FF"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276066" w:rsidRDefault="000605FF" w:rsidP="00453C66">
      <w:pPr>
        <w:pStyle w:val="a3"/>
        <w:spacing w:after="0"/>
        <w:ind w:firstLine="0"/>
        <w:rPr>
          <w:sz w:val="16"/>
          <w:szCs w:val="16"/>
          <w:lang w:eastAsia="zh-TW"/>
        </w:rPr>
      </w:pPr>
      <w:r w:rsidRPr="00EA6AB1">
        <w:rPr>
          <w:rFonts w:eastAsia="標楷體"/>
          <w:iCs/>
          <w:sz w:val="16"/>
          <w:szCs w:val="16"/>
          <w:lang w:eastAsia="zh-TW"/>
        </w:rPr>
        <w:t>* Each complex-valued target whose real and imaginary parts contain two real-valued targets, respectively.</w:t>
      </w:r>
      <w:bookmarkStart w:id="37"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0605FF" w:rsidP="000605FF">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w:t>
      </w:r>
      <w:bookmarkEnd w:id="37"/>
    </w:p>
    <w:tbl>
      <w:tblPr>
        <w:tblW w:w="5000" w:type="pct"/>
        <w:tblCellMar>
          <w:left w:w="0" w:type="dxa"/>
          <w:right w:w="0" w:type="dxa"/>
        </w:tblCellMar>
        <w:tblLook w:val="0420" w:firstRow="1" w:lastRow="0" w:firstColumn="0" w:lastColumn="0" w:noHBand="0" w:noVBand="1"/>
      </w:tblPr>
      <w:tblGrid>
        <w:gridCol w:w="2569"/>
        <w:gridCol w:w="2759"/>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nitial particle positions </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BD4188">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terations </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000605FF">
              <w:rPr>
                <w:rFonts w:eastAsia="標楷體" w:hint="eastAsia"/>
                <w:iCs/>
                <w:sz w:val="16"/>
                <w:szCs w:val="16"/>
                <w:lang w:eastAsia="zh-TW"/>
              </w:rPr>
              <w:t>z</w:t>
            </w:r>
            <w:r w:rsidR="000605FF">
              <w:rPr>
                <w:rFonts w:eastAsia="標楷體"/>
                <w:iCs/>
                <w:sz w:val="16"/>
                <w:szCs w:val="16"/>
                <w:lang w:eastAsia="zh-TW"/>
              </w:rPr>
              <w:t>ero vector</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000605FF">
              <w:rPr>
                <w:rFonts w:eastAsia="標楷體" w:hint="eastAsia"/>
                <w:iCs/>
                <w:sz w:val="16"/>
                <w:szCs w:val="16"/>
                <w:lang w:eastAsia="zh-TW"/>
              </w:rPr>
              <w:t>i</w:t>
            </w:r>
            <w:r w:rsidR="000605FF">
              <w:rPr>
                <w:rFonts w:eastAsia="標楷體"/>
                <w:iCs/>
                <w:sz w:val="16"/>
                <w:szCs w:val="16"/>
                <w:lang w:eastAsia="zh-TW"/>
              </w:rPr>
              <w:t>dentity matrix</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5"/>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0605FF" w:rsidP="000605FF">
      <w:pPr>
        <w:pStyle w:val="TableTitle"/>
        <w:ind w:firstLine="202"/>
        <w:rPr>
          <w:rFonts w:eastAsia="標楷體"/>
          <w:lang w:eastAsia="zh-TW"/>
        </w:rPr>
      </w:pPr>
      <w:r>
        <w:rPr>
          <w:rFonts w:eastAsia="標楷體" w:hint="eastAsia"/>
          <w:lang w:eastAsia="zh-TW"/>
        </w:rPr>
        <w:t>P</w:t>
      </w:r>
      <w:r>
        <w:rPr>
          <w:rFonts w:eastAsia="標楷體"/>
          <w:lang w:eastAsia="zh-TW"/>
        </w:rPr>
        <w:t xml:space="preserve">erformance </w:t>
      </w:r>
      <w:r w:rsidRPr="000605FF">
        <w:rPr>
          <w:rFonts w:eastAsiaTheme="minorEastAsia"/>
          <w:lang w:eastAsia="zh-TW"/>
        </w:rPr>
        <w:t>Comparison</w:t>
      </w:r>
      <w:r>
        <w:rPr>
          <w:rFonts w:eastAsia="標楷體"/>
          <w:lang w:eastAsia="zh-TW"/>
        </w:rPr>
        <w:t xml:space="preserve"> (Experiment 2</w:t>
      </w:r>
      <w:r w:rsidR="00195D56" w:rsidRPr="00966E5A">
        <w:rPr>
          <w:rFonts w:eastAsia="標楷體"/>
          <w:lang w:eastAsia="zh-TW"/>
        </w:rPr>
        <w:t>)</w:t>
      </w:r>
      <w:bookmarkEnd w:id="38"/>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2"/>
        <w:gridCol w:w="1422"/>
        <w:gridCol w:w="1422"/>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0605FF" w:rsidP="001258AF">
            <w:pPr>
              <w:pStyle w:val="af0"/>
              <w:jc w:val="both"/>
              <w:rPr>
                <w:rFonts w:cs="Times New Roman"/>
                <w:b/>
                <w:sz w:val="16"/>
                <w:szCs w:val="16"/>
              </w:rPr>
            </w:pPr>
            <w:r>
              <w:rPr>
                <w:rFonts w:cs="Times New Roman" w:hint="eastAsia"/>
                <w:b/>
                <w:sz w:val="16"/>
                <w:szCs w:val="16"/>
              </w:rPr>
              <w:lastRenderedPageBreak/>
              <w:t>M</w:t>
            </w:r>
            <w:r>
              <w:rPr>
                <w:rFonts w:cs="Times New Roman"/>
                <w:b/>
                <w:sz w:val="16"/>
                <w:szCs w:val="16"/>
              </w:rPr>
              <w:t>ethod</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9"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0605FF" w:rsidP="000605FF">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Trials Performance </w:t>
      </w:r>
      <w:r w:rsidR="00195D56" w:rsidRPr="00966E5A">
        <w:rPr>
          <w:rFonts w:eastAsia="標楷體"/>
          <w:iCs/>
          <w:lang w:eastAsia="zh-TW"/>
        </w:rPr>
        <w:t>(</w:t>
      </w:r>
      <w:r w:rsidRPr="000605FF">
        <w:rPr>
          <w:rFonts w:eastAsia="標楷體"/>
          <w:lang w:eastAsia="zh-TW"/>
        </w:rPr>
        <w:t>Experiment</w:t>
      </w:r>
      <w:r>
        <w:rPr>
          <w:rFonts w:eastAsia="標楷體"/>
          <w:iCs/>
          <w:lang w:eastAsia="zh-TW"/>
        </w:rPr>
        <w:t xml:space="preserve"> 2</w:t>
      </w:r>
      <w:r w:rsidR="00195D56" w:rsidRPr="00966E5A">
        <w:rPr>
          <w:rFonts w:eastAsia="標楷體"/>
          <w:iCs/>
          <w:lang w:eastAsia="zh-TW"/>
        </w:rPr>
        <w:t>)</w:t>
      </w:r>
      <w:bookmarkEnd w:id="3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276066" w:rsidRDefault="00276066" w:rsidP="00324BFE">
      <w:pPr>
        <w:pStyle w:val="a3"/>
        <w:spacing w:after="0" w:line="240" w:lineRule="auto"/>
        <w:ind w:firstLine="0"/>
        <w:jc w:val="center"/>
        <w:rPr>
          <w:rFonts w:eastAsia="標楷體"/>
          <w:sz w:val="16"/>
          <w:szCs w:val="16"/>
          <w:lang w:eastAsia="zh-TW"/>
        </w:rPr>
      </w:pPr>
      <w:bookmarkStart w:id="40" w:name="_Toc518243757"/>
    </w:p>
    <w:p w:rsidR="00453C66" w:rsidRDefault="00453C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0605FF" w:rsidP="000605FF">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w:t>
      </w:r>
      <w:r w:rsidRPr="000605FF">
        <w:rPr>
          <w:rFonts w:eastAsia="標楷體"/>
          <w:iCs/>
          <w:lang w:eastAsia="zh-TW"/>
        </w:rPr>
        <w:t>Profit</w:t>
      </w:r>
      <w:r>
        <w:rPr>
          <w:rFonts w:eastAsia="標楷體"/>
          <w:lang w:eastAsia="zh-TW"/>
        </w:rPr>
        <w:t xml:space="preserve">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0"/>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Std</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0605FF" w:rsidP="00324BFE">
            <w:pPr>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0605FF" w:rsidP="00324BFE">
            <w:pPr>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000605FF">
        <w:rPr>
          <w:rFonts w:eastAsia="標楷體"/>
          <w:iCs/>
          <w:sz w:val="16"/>
          <w:szCs w:val="16"/>
          <w:lang w:eastAsia="zh-TW"/>
        </w:rPr>
        <w:t>The result of the proposed investment strategy.</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1"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0605FF" w:rsidP="00E67287">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Comparison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1"/>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76"/>
        <w:gridCol w:w="834"/>
        <w:gridCol w:w="830"/>
        <w:gridCol w:w="1300"/>
        <w:gridCol w:w="1113"/>
        <w:gridCol w:w="833"/>
        <w:gridCol w:w="1390"/>
        <w:gridCol w:w="1298"/>
        <w:gridCol w:w="148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5C12C2">
            <w:pPr>
              <w:rPr>
                <w:rFonts w:eastAsia="標楷體"/>
                <w:sz w:val="16"/>
                <w:szCs w:val="16"/>
              </w:rPr>
            </w:pP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0605FF" w:rsidP="000605FF">
            <w:pPr>
              <w:rPr>
                <w:rFonts w:eastAsia="標楷體"/>
                <w:sz w:val="16"/>
                <w:szCs w:val="16"/>
              </w:rPr>
            </w:pPr>
            <w:r>
              <w:rPr>
                <w:rFonts w:eastAsia="標楷體"/>
                <w:sz w:val="16"/>
                <w:szCs w:val="16"/>
              </w:rPr>
              <w:t xml:space="preserve">Profit </w:t>
            </w:r>
            <w:r w:rsidR="00195D56"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0605FF" w:rsidP="00324BFE">
            <w:pPr>
              <w:rPr>
                <w:rFonts w:eastAsia="標楷體"/>
                <w:sz w:val="16"/>
                <w:szCs w:val="16"/>
              </w:rPr>
            </w:pPr>
            <w:r>
              <w:rPr>
                <w:rFonts w:eastAsia="標楷體"/>
                <w:sz w:val="16"/>
                <w:szCs w:val="16"/>
              </w:rPr>
              <w:t xml:space="preserve">Profit </w:t>
            </w:r>
            <w:r w:rsidR="00195D56"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2"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0605FF" w:rsidP="00E67287">
            <w:pPr>
              <w:pStyle w:val="TableTitle"/>
              <w:ind w:firstLine="202"/>
              <w:rPr>
                <w:rFonts w:eastAsia="標楷體"/>
                <w:lang w:eastAsia="zh-TW"/>
              </w:rPr>
            </w:pPr>
            <w:r>
              <w:rPr>
                <w:rFonts w:eastAsia="標楷體"/>
                <w:lang w:eastAsia="zh-TW"/>
              </w:rPr>
              <w:t xml:space="preserve">Sliding </w:t>
            </w:r>
            <w:r>
              <w:rPr>
                <w:rFonts w:eastAsia="標楷體" w:hint="eastAsia"/>
                <w:lang w:eastAsia="zh-TW"/>
              </w:rPr>
              <w:t>W</w:t>
            </w:r>
            <w:r>
              <w:rPr>
                <w:rFonts w:eastAsia="標楷體"/>
                <w:lang w:eastAsia="zh-TW"/>
              </w:rPr>
              <w:t>indow</w:t>
            </w:r>
            <w:r w:rsidR="00755940" w:rsidRPr="00966E5A">
              <w:rPr>
                <w:rFonts w:eastAsia="標楷體"/>
                <w:lang w:eastAsia="zh-TW"/>
              </w:rPr>
              <w:t xml:space="preserve"> </w:t>
            </w:r>
            <w:r>
              <w:rPr>
                <w:rFonts w:eastAsia="標楷體" w:hint="eastAsia"/>
                <w:lang w:eastAsia="zh-TW"/>
              </w:rPr>
              <w:t>P</w:t>
            </w:r>
            <w:r>
              <w:rPr>
                <w:rFonts w:eastAsia="標楷體"/>
                <w:lang w:eastAsia="zh-TW"/>
              </w:rPr>
              <w:t xml:space="preserve">rofit </w:t>
            </w:r>
            <w:r w:rsidR="00755940" w:rsidRPr="00966E5A">
              <w:rPr>
                <w:rFonts w:eastAsia="標楷體"/>
                <w:lang w:eastAsia="zh-TW"/>
              </w:rPr>
              <w:t>(</w:t>
            </w:r>
            <w:r>
              <w:rPr>
                <w:rFonts w:eastAsia="標楷體"/>
                <w:lang w:eastAsia="zh-TW"/>
              </w:rPr>
              <w:t>Experiment 2</w:t>
            </w:r>
            <w:r w:rsidR="00755940" w:rsidRPr="00966E5A">
              <w:rPr>
                <w:rFonts w:eastAsia="標楷體"/>
                <w:lang w:eastAsia="zh-TW"/>
              </w:rPr>
              <w:t>)</w:t>
            </w:r>
            <w:bookmarkEnd w:id="42"/>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0605FF" w:rsidP="00324BFE">
            <w:pPr>
              <w:widowControl w:val="0"/>
              <w:spacing w:before="100" w:beforeAutospacing="1" w:after="100" w:afterAutospacing="1"/>
              <w:rPr>
                <w:rFonts w:eastAsia="標楷體"/>
                <w:sz w:val="16"/>
                <w:szCs w:val="16"/>
                <w:lang w:eastAsia="zh-TW"/>
              </w:rPr>
            </w:pPr>
            <w:r>
              <w:rPr>
                <w:rFonts w:eastAsia="標楷體"/>
                <w:sz w:val="16"/>
                <w:szCs w:val="16"/>
                <w:lang w:eastAsia="zh-TW"/>
              </w:rPr>
              <w:lastRenderedPageBreak/>
              <w:t>Window size</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Std</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rPr>
            </w:pPr>
            <w:r>
              <w:rPr>
                <w:rFonts w:eastAsia="標楷體"/>
                <w:sz w:val="16"/>
                <w:szCs w:val="16"/>
              </w:rPr>
              <w:t>Maximum</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2DE82BF4" wp14:editId="3EEAEEE1">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55DB1344" wp14:editId="507EF643">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31BA4B06" wp14:editId="52DCE11F">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HS</w:t>
      </w:r>
      <w:r w:rsidR="000605FF">
        <w:rPr>
          <w:rFonts w:eastAsia="標楷體"/>
          <w:sz w:val="16"/>
          <w:szCs w:val="16"/>
        </w:rPr>
        <w:t>I Forecasting</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drawing>
          <wp:inline distT="0" distB="0" distL="0" distR="0" wp14:anchorId="7EB54816" wp14:editId="0B9B6E6E">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 xml:space="preserve">(d) </w:t>
      </w:r>
      <w:r w:rsidR="000605FF">
        <w:rPr>
          <w:rFonts w:eastAsia="標楷體"/>
          <w:sz w:val="16"/>
          <w:szCs w:val="16"/>
          <w:lang w:eastAsia="zh-TW"/>
        </w:rPr>
        <w:t>HIS Forecasting</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Default="00592AE3" w:rsidP="00984CE0">
      <w:pPr>
        <w:keepLines/>
        <w:widowControl w:val="0"/>
        <w:jc w:val="left"/>
        <w:rPr>
          <w:rFonts w:eastAsia="標楷體"/>
          <w:sz w:val="16"/>
          <w:szCs w:val="16"/>
          <w:lang w:eastAsia="zh-TW"/>
        </w:rPr>
      </w:pPr>
      <w:bookmarkStart w:id="43"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686C17">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bookmarkEnd w:id="43"/>
      <w:r w:rsidR="00E67287">
        <w:rPr>
          <w:rFonts w:eastAsia="標楷體"/>
          <w:sz w:val="16"/>
          <w:szCs w:val="16"/>
          <w:lang w:eastAsia="zh-TW"/>
        </w:rPr>
        <w:t>The model output.</w:t>
      </w:r>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blue line is the target, red dash line is the model output, it can be found the two algorithm have great performance.</w:t>
      </w:r>
    </w:p>
    <w:p w:rsidR="00195D56"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4E81DF1" wp14:editId="37D198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ECC44BE" wp14:editId="7D762282">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4" w:name="_Toc518243775"/>
    </w:p>
    <w:p w:rsidR="00195D56" w:rsidRDefault="00592AE3" w:rsidP="00984CE0">
      <w:pPr>
        <w:keepLines/>
        <w:widowControl w:val="0"/>
        <w:jc w:val="left"/>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686C17">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E67287">
        <w:rPr>
          <w:rFonts w:eastAsia="標楷體"/>
          <w:sz w:val="16"/>
          <w:szCs w:val="16"/>
          <w:lang w:eastAsia="zh-TW"/>
        </w:rPr>
        <w:t>Model prediction errors</w:t>
      </w:r>
      <w:bookmarkEnd w:id="44"/>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errors in the both algorithm are in the random range, indicating the model prediction ability is stable.</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3816CE3D" wp14:editId="5DF2BB1F">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4401809C" wp14:editId="08AFAD2D">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5"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686C17">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E67287">
        <w:rPr>
          <w:rFonts w:eastAsia="標楷體"/>
          <w:sz w:val="16"/>
          <w:szCs w:val="16"/>
          <w:lang w:eastAsia="zh-TW"/>
        </w:rPr>
        <w:t>Learning Curve</w:t>
      </w:r>
      <w:bookmarkEnd w:id="45"/>
      <w:r w:rsidR="00E67287">
        <w:rPr>
          <w:rFonts w:eastAsia="標楷體"/>
          <w:sz w:val="16"/>
          <w:szCs w:val="16"/>
          <w:lang w:eastAsia="zh-TW"/>
        </w:rPr>
        <w:t xml:space="preserve"> (Experiment 2)</w:t>
      </w:r>
    </w:p>
    <w:p w:rsidR="00324BFE" w:rsidRDefault="00195D56" w:rsidP="00E67287">
      <w:pPr>
        <w:keepLines/>
        <w:widowControl w:val="0"/>
        <w:jc w:val="left"/>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00E67287">
        <w:rPr>
          <w:rFonts w:eastAsia="標楷體"/>
          <w:sz w:val="16"/>
          <w:szCs w:val="16"/>
          <w:lang w:eastAsia="zh-TW"/>
        </w:rPr>
        <w:t xml:space="preserve"> is stable in the 7</w:t>
      </w:r>
      <w:r w:rsidRPr="00966E5A">
        <w:rPr>
          <w:rFonts w:eastAsia="標楷體"/>
          <w:sz w:val="16"/>
          <w:szCs w:val="16"/>
          <w:lang w:eastAsia="zh-TW"/>
        </w:rPr>
        <w:t>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 and the </w:t>
      </w:r>
      <w:r w:rsidRPr="00966E5A">
        <w:rPr>
          <w:rFonts w:eastAsia="標楷體"/>
          <w:sz w:val="16"/>
          <w:szCs w:val="16"/>
          <w:lang w:eastAsia="zh-TW"/>
        </w:rPr>
        <w:t>ABCO-RLSE</w:t>
      </w:r>
      <w:r w:rsidR="00E67287">
        <w:rPr>
          <w:rFonts w:eastAsia="標楷體"/>
          <w:sz w:val="16"/>
          <w:szCs w:val="16"/>
          <w:lang w:eastAsia="zh-TW"/>
        </w:rPr>
        <w:t xml:space="preserve"> is stable in the </w:t>
      </w:r>
      <w:r w:rsidRPr="00966E5A">
        <w:rPr>
          <w:rFonts w:eastAsia="標楷體"/>
          <w:sz w:val="16"/>
          <w:szCs w:val="16"/>
          <w:lang w:eastAsia="zh-TW"/>
        </w:rPr>
        <w:t>25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52083B" w:rsidP="0052083B">
      <w:pPr>
        <w:overflowPunct w:val="0"/>
        <w:ind w:firstLine="202"/>
        <w:jc w:val="both"/>
        <w:rPr>
          <w:lang w:eastAsia="zh-TW"/>
        </w:rPr>
      </w:pPr>
      <w:r w:rsidRPr="00EF595E">
        <w:rPr>
          <w:rFonts w:eastAsia="標楷體"/>
          <w:lang w:eastAsia="zh-TW"/>
        </w:rPr>
        <w:t xml:space="preserve">This experiment </w:t>
      </w:r>
      <w:r>
        <w:rPr>
          <w:rFonts w:eastAsia="標楷體"/>
          <w:lang w:eastAsia="zh-TW"/>
        </w:rPr>
        <w:t>predicts four targets at the same time, namely TAIE</w:t>
      </w:r>
      <w:r w:rsidR="00E34F4E">
        <w:rPr>
          <w:rFonts w:eastAsia="標楷體"/>
          <w:lang w:eastAsia="zh-TW"/>
        </w:rPr>
        <w:t>X, DJI, NASDAQ, S&amp;P500</w:t>
      </w:r>
      <w:r>
        <w:rPr>
          <w:rFonts w:eastAsia="標楷體"/>
          <w:lang w:eastAsia="zh-TW"/>
        </w:rPr>
        <w:t>.</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 xml:space="preserve">The model </w:t>
      </w:r>
      <w:r w:rsidR="00E34F4E">
        <w:rPr>
          <w:rFonts w:eastAsia="標楷體"/>
          <w:lang w:eastAsia="zh-TW"/>
        </w:rPr>
        <w:t xml:space="preserve">has two complex-valued </w:t>
      </w:r>
      <w:r w:rsidRPr="00EF595E">
        <w:rPr>
          <w:rFonts w:eastAsia="標楷體"/>
          <w:lang w:eastAsia="zh-TW"/>
        </w:rPr>
        <w:t>output</w:t>
      </w:r>
      <w:r w:rsidR="00E34F4E">
        <w:rPr>
          <w:rFonts w:eastAsia="標楷體"/>
          <w:lang w:eastAsia="zh-TW"/>
        </w:rPr>
        <w:t>s</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E34F4E">
        <w:rPr>
          <w:rFonts w:eastAsia="標楷體"/>
          <w:lang w:eastAsia="zh-TW"/>
        </w:rPr>
        <w:t xml:space="preserve">of the first output </w:t>
      </w:r>
      <w:r>
        <w:rPr>
          <w:rFonts w:eastAsia="標楷體"/>
          <w:lang w:eastAsia="zh-TW"/>
        </w:rPr>
        <w:t>is used to predict TAIEX</w:t>
      </w:r>
      <w:r w:rsidR="00E34F4E">
        <w:rPr>
          <w:rFonts w:eastAsia="標楷體"/>
          <w:lang w:eastAsia="zh-TW"/>
        </w:rPr>
        <w:t>,</w:t>
      </w:r>
      <w:r>
        <w:rPr>
          <w:rFonts w:eastAsia="標楷體"/>
          <w:lang w:eastAsia="zh-TW"/>
        </w:rPr>
        <w:t xml:space="preserve"> </w:t>
      </w:r>
      <w:r w:rsidR="00E34F4E">
        <w:rPr>
          <w:rFonts w:eastAsia="標楷體"/>
          <w:lang w:eastAsia="zh-TW"/>
        </w:rPr>
        <w:t xml:space="preserve">the </w:t>
      </w:r>
      <w:r>
        <w:rPr>
          <w:rFonts w:eastAsia="標楷體"/>
          <w:lang w:eastAsia="zh-TW"/>
        </w:rPr>
        <w:t>imaginary part</w:t>
      </w:r>
      <w:r w:rsidR="00E34F4E">
        <w:rPr>
          <w:rFonts w:eastAsia="標楷體"/>
          <w:lang w:eastAsia="zh-TW"/>
        </w:rPr>
        <w:t xml:space="preserve"> of the first output</w:t>
      </w:r>
      <w:r>
        <w:rPr>
          <w:rFonts w:eastAsia="標楷體"/>
          <w:lang w:eastAsia="zh-TW"/>
        </w:rPr>
        <w:t xml:space="preserve">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34F4E">
        <w:rPr>
          <w:rFonts w:eastAsia="標楷體"/>
          <w:lang w:eastAsia="zh-TW"/>
        </w:rPr>
        <w:t>DJI, the real part of the second output is used to predict NASDAQ and the imaginary part of the second output is used to predict S&amp;P500</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E34F4E">
        <w:rPr>
          <w:rFonts w:eastAsia="標楷體"/>
          <w:lang w:eastAsia="zh-TW"/>
        </w:rPr>
        <w:t>, DJI, NASDAQ and S&amp;P500</w:t>
      </w:r>
      <w:r w:rsidRPr="00EF595E">
        <w:rPr>
          <w:rFonts w:eastAsia="標楷體"/>
          <w:lang w:eastAsia="zh-TW"/>
        </w:rPr>
        <w:t xml:space="preserve"> in 200</w:t>
      </w:r>
      <w:r w:rsidR="00E34F4E">
        <w:rPr>
          <w:rFonts w:eastAsia="標楷體"/>
          <w:lang w:eastAsia="zh-TW"/>
        </w:rPr>
        <w:t>1</w:t>
      </w:r>
      <w:r w:rsidRPr="00EF595E">
        <w:rPr>
          <w:rFonts w:eastAsia="標楷體"/>
          <w:lang w:eastAsia="zh-TW"/>
        </w:rPr>
        <w:t xml:space="preserve">. The original data of this experiment was </w:t>
      </w:r>
      <w:r w:rsidR="00E34F4E">
        <w:rPr>
          <w:rFonts w:eastAsia="標楷體"/>
          <w:lang w:eastAsia="zh-TW"/>
        </w:rPr>
        <w:t>278</w:t>
      </w:r>
      <w:r>
        <w:rPr>
          <w:rFonts w:eastAsia="標楷體"/>
          <w:lang w:eastAsia="zh-TW"/>
        </w:rPr>
        <w:t>. After making first</w:t>
      </w:r>
      <w:r w:rsidRPr="00EF595E">
        <w:rPr>
          <w:rFonts w:eastAsia="標楷體"/>
          <w:lang w:eastAsia="zh-TW"/>
        </w:rPr>
        <w:t xml:space="preserve"> difference, </w:t>
      </w:r>
      <w:r>
        <w:rPr>
          <w:rFonts w:eastAsia="標楷體"/>
          <w:lang w:eastAsia="zh-TW"/>
        </w:rPr>
        <w:t xml:space="preserve">we can get </w:t>
      </w:r>
      <w:r w:rsidR="00E34F4E">
        <w:rPr>
          <w:rFonts w:eastAsia="標楷體"/>
          <w:lang w:eastAsia="zh-TW"/>
        </w:rPr>
        <w:t>277</w:t>
      </w:r>
      <w:r>
        <w:rPr>
          <w:rFonts w:eastAsia="標楷體"/>
          <w:lang w:eastAsia="zh-TW"/>
        </w:rPr>
        <w:t xml:space="preserve"> data and the </w:t>
      </w:r>
      <w:r w:rsidRPr="00EF595E">
        <w:rPr>
          <w:rFonts w:eastAsia="標楷體"/>
          <w:lang w:eastAsia="zh-TW"/>
        </w:rPr>
        <w:t xml:space="preserve">30 features </w:t>
      </w:r>
      <w:r>
        <w:rPr>
          <w:rFonts w:eastAsia="標楷體"/>
          <w:lang w:eastAsia="zh-TW"/>
        </w:rPr>
        <w:t>are</w:t>
      </w:r>
      <w:r w:rsidRPr="00EF595E">
        <w:rPr>
          <w:rFonts w:eastAsia="標楷體"/>
          <w:lang w:eastAsia="zh-TW"/>
        </w:rPr>
        <w:t xml:space="preserve"> extracted from </w:t>
      </w:r>
      <w:r w:rsidRPr="00B02975">
        <w:rPr>
          <w:rFonts w:eastAsia="標楷體"/>
          <w:lang w:eastAsia="zh-TW"/>
        </w:rPr>
        <w:t>e</w:t>
      </w:r>
      <w:r w:rsidR="00E34F4E">
        <w:rPr>
          <w:rFonts w:eastAsia="標楷體"/>
          <w:lang w:eastAsia="zh-TW"/>
        </w:rPr>
        <w:t>ach set of data for a total of 12</w:t>
      </w:r>
      <w:r w:rsidRPr="00B02975">
        <w:rPr>
          <w:rFonts w:eastAsia="標楷體"/>
          <w:lang w:eastAsia="zh-TW"/>
        </w:rPr>
        <w:t>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E34F4E">
        <w:rPr>
          <w:rFonts w:eastAsia="標楷體"/>
          <w:lang w:eastAsia="zh-TW"/>
        </w:rPr>
        <w:t>181</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The first to the 30</w:t>
      </w:r>
      <w:r w:rsidRPr="00B02975">
        <w:rPr>
          <w:rFonts w:eastAsia="標楷體"/>
          <w:vertAlign w:val="superscript"/>
          <w:lang w:eastAsia="zh-TW"/>
        </w:rPr>
        <w:t>th</w:t>
      </w:r>
      <w:r>
        <w:rPr>
          <w:rFonts w:eastAsia="標楷體"/>
          <w:lang w:eastAsia="zh-TW"/>
        </w:rPr>
        <w:t xml:space="preserve"> features are TAIEX data, the 31</w:t>
      </w:r>
      <w:r w:rsidRPr="00B02975">
        <w:rPr>
          <w:rFonts w:eastAsia="標楷體"/>
          <w:vertAlign w:val="superscript"/>
          <w:lang w:eastAsia="zh-TW"/>
        </w:rPr>
        <w:t>th</w:t>
      </w:r>
      <w:r>
        <w:rPr>
          <w:rFonts w:eastAsia="標楷體"/>
          <w:lang w:eastAsia="zh-TW"/>
        </w:rPr>
        <w:t xml:space="preserve"> to the 60</w:t>
      </w:r>
      <w:r w:rsidRPr="00B02975">
        <w:rPr>
          <w:rFonts w:eastAsia="標楷體"/>
          <w:vertAlign w:val="superscript"/>
          <w:lang w:eastAsia="zh-TW"/>
        </w:rPr>
        <w:t>th</w:t>
      </w:r>
      <w:r>
        <w:rPr>
          <w:rFonts w:eastAsia="標楷體"/>
          <w:lang w:eastAsia="zh-TW"/>
        </w:rPr>
        <w:t xml:space="preserve"> features are </w:t>
      </w:r>
      <w:r w:rsidR="00E34F4E">
        <w:rPr>
          <w:rFonts w:eastAsia="標楷體"/>
          <w:lang w:eastAsia="zh-TW"/>
        </w:rPr>
        <w:t>HIS,</w:t>
      </w:r>
      <w:r w:rsidR="00E34F4E" w:rsidRPr="00E34F4E">
        <w:rPr>
          <w:rFonts w:eastAsia="標楷體"/>
          <w:lang w:eastAsia="zh-TW"/>
        </w:rPr>
        <w:t xml:space="preserve"> </w:t>
      </w:r>
      <w:r w:rsidR="00E34F4E">
        <w:rPr>
          <w:rFonts w:eastAsia="標楷體"/>
          <w:lang w:eastAsia="zh-TW"/>
        </w:rPr>
        <w:t>the 61</w:t>
      </w:r>
      <w:r w:rsidR="00E34F4E" w:rsidRPr="00B02975">
        <w:rPr>
          <w:rFonts w:eastAsia="標楷體"/>
          <w:vertAlign w:val="superscript"/>
          <w:lang w:eastAsia="zh-TW"/>
        </w:rPr>
        <w:t>th</w:t>
      </w:r>
      <w:r w:rsidR="00E34F4E">
        <w:rPr>
          <w:rFonts w:eastAsia="標楷體"/>
          <w:lang w:eastAsia="zh-TW"/>
        </w:rPr>
        <w:t xml:space="preserve"> to the 90</w:t>
      </w:r>
      <w:r w:rsidR="00E34F4E" w:rsidRPr="00B02975">
        <w:rPr>
          <w:rFonts w:eastAsia="標楷體"/>
          <w:vertAlign w:val="superscript"/>
          <w:lang w:eastAsia="zh-TW"/>
        </w:rPr>
        <w:t>th</w:t>
      </w:r>
      <w:r w:rsidR="00E34F4E">
        <w:rPr>
          <w:rFonts w:eastAsia="標楷體"/>
          <w:lang w:eastAsia="zh-TW"/>
        </w:rPr>
        <w:t xml:space="preserve"> features are NADSDAQ data, and the 91</w:t>
      </w:r>
      <w:r w:rsidR="00E34F4E" w:rsidRPr="00B02975">
        <w:rPr>
          <w:rFonts w:eastAsia="標楷體"/>
          <w:vertAlign w:val="superscript"/>
          <w:lang w:eastAsia="zh-TW"/>
        </w:rPr>
        <w:t>th</w:t>
      </w:r>
      <w:r w:rsidR="00E34F4E">
        <w:rPr>
          <w:rFonts w:eastAsia="標楷體"/>
          <w:lang w:eastAsia="zh-TW"/>
        </w:rPr>
        <w:t xml:space="preserve"> </w:t>
      </w:r>
      <w:r w:rsidR="00E34F4E">
        <w:rPr>
          <w:rFonts w:eastAsia="標楷體"/>
          <w:lang w:eastAsia="zh-TW"/>
        </w:rPr>
        <w:lastRenderedPageBreak/>
        <w:t>to the 120</w:t>
      </w:r>
      <w:r w:rsidR="00E34F4E" w:rsidRPr="00B02975">
        <w:rPr>
          <w:rFonts w:eastAsia="標楷體"/>
          <w:vertAlign w:val="superscript"/>
          <w:lang w:eastAsia="zh-TW"/>
        </w:rPr>
        <w:t>th</w:t>
      </w:r>
      <w:r w:rsidR="00E34F4E">
        <w:rPr>
          <w:rFonts w:eastAsia="標楷體"/>
          <w:lang w:eastAsia="zh-TW"/>
        </w:rPr>
        <w:t xml:space="preserve"> features are S&amp;P500</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82</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Pr>
          <w:rFonts w:eastAsia="標楷體"/>
          <w:lang w:eastAsia="zh-TW"/>
        </w:rPr>
        <w:t>81</w:t>
      </w:r>
      <w:r w:rsidRPr="00EF595E">
        <w:rPr>
          <w:rFonts w:eastAsia="標楷體"/>
          <w:lang w:eastAsia="zh-TW"/>
        </w:rPr>
        <w:t xml:space="preserve"> π neurons were screened to the </w:t>
      </w:r>
      <w:r>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E34F4E">
        <w:rPr>
          <w:rFonts w:eastAsia="標楷體"/>
          <w:szCs w:val="16"/>
          <w:lang w:eastAsia="zh-TW"/>
        </w:rPr>
        <w:t>XV</w:t>
      </w:r>
      <w:r w:rsidRPr="00B063C3">
        <w:rPr>
          <w:rFonts w:eastAsia="標楷體"/>
          <w:lang w:eastAsia="zh-TW"/>
        </w:rPr>
        <w:t xml:space="preserve">. Machine learning parameter settings, as shown in </w:t>
      </w:r>
      <w:r w:rsidRPr="00267D2F">
        <w:rPr>
          <w:szCs w:val="16"/>
          <w:lang w:eastAsia="zh-TW"/>
        </w:rPr>
        <w:t>TABLE</w:t>
      </w:r>
      <w:r w:rsidRPr="00267D2F">
        <w:rPr>
          <w:rFonts w:eastAsia="標楷體"/>
          <w:szCs w:val="16"/>
          <w:lang w:eastAsia="zh-TW"/>
        </w:rPr>
        <w:t xml:space="preserve"> </w:t>
      </w:r>
      <w:r w:rsidR="00E34F4E">
        <w:rPr>
          <w:rFonts w:eastAsia="標楷體"/>
          <w:szCs w:val="16"/>
          <w:lang w:eastAsia="zh-TW"/>
        </w:rPr>
        <w:t>XVI</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E34F4E" w:rsidRPr="00DC4A0A">
        <w:rPr>
          <w:rFonts w:eastAsia="標楷體"/>
        </w:rPr>
        <w:fldChar w:fldCharType="begin"/>
      </w:r>
      <w:r w:rsidR="00E34F4E"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34F4E" w:rsidRPr="00DC4A0A">
        <w:rPr>
          <w:rFonts w:eastAsia="標楷體"/>
        </w:rPr>
        <w:fldChar w:fldCharType="separate"/>
      </w:r>
      <w:r w:rsidR="00E34F4E" w:rsidRPr="00DC4A0A">
        <w:rPr>
          <w:rFonts w:eastAsia="標楷體"/>
          <w:noProof/>
          <w:lang w:eastAsia="zh-TW"/>
        </w:rPr>
        <w:t>[27]</w:t>
      </w:r>
      <w:r w:rsidR="00E34F4E" w:rsidRPr="00DC4A0A">
        <w:rPr>
          <w:rFonts w:eastAsia="標楷體"/>
        </w:rPr>
        <w:fldChar w:fldCharType="end"/>
      </w:r>
      <w:r w:rsidRPr="00B063C3">
        <w:rPr>
          <w:rFonts w:eastAsia="標楷體"/>
          <w:lang w:eastAsia="zh-TW"/>
        </w:rPr>
        <w:t>, s</w:t>
      </w:r>
      <w:r>
        <w:rPr>
          <w:rFonts w:eastAsia="標楷體"/>
          <w:lang w:eastAsia="zh-TW"/>
        </w:rPr>
        <w:t xml:space="preserve">uch as </w:t>
      </w:r>
      <w:r w:rsidR="00E34F4E">
        <w:rPr>
          <w:rFonts w:eastAsia="標楷體"/>
          <w:lang w:eastAsia="zh-TW"/>
        </w:rPr>
        <w:t>SVR</w:t>
      </w:r>
      <w:r>
        <w:rPr>
          <w:rFonts w:eastAsia="標楷體"/>
          <w:lang w:eastAsia="zh-TW"/>
        </w:rPr>
        <w:t xml:space="preserve">, </w:t>
      </w:r>
      <w:r w:rsidR="00E34F4E">
        <w:rPr>
          <w:rFonts w:eastAsia="標楷體"/>
          <w:lang w:eastAsia="zh-TW"/>
        </w:rPr>
        <w:t>ANFIS</w:t>
      </w:r>
      <w:r>
        <w:rPr>
          <w:rFonts w:eastAsia="標楷體"/>
          <w:lang w:eastAsia="zh-TW"/>
        </w:rPr>
        <w:t xml:space="preserve">, </w:t>
      </w:r>
      <w:r w:rsidR="00E34F4E">
        <w:rPr>
          <w:rFonts w:eastAsia="標楷體"/>
          <w:lang w:eastAsia="zh-TW"/>
        </w:rPr>
        <w:t>RBF and CNFS-ARIMA</w:t>
      </w:r>
      <w:r>
        <w:rPr>
          <w:rFonts w:eastAsia="標楷體"/>
          <w:lang w:eastAsia="zh-TW"/>
        </w:rPr>
        <w:t xml:space="preserve"> etc., comparison is shown as </w:t>
      </w:r>
      <w:r>
        <w:rPr>
          <w:lang w:eastAsia="zh-TW"/>
        </w:rPr>
        <w:lastRenderedPageBreak/>
        <w:t>TABLE X</w:t>
      </w:r>
      <w:r w:rsidR="00E34F4E">
        <w:rPr>
          <w:lang w:eastAsia="zh-TW"/>
        </w:rPr>
        <w:t>VII</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XV</w:t>
      </w:r>
      <w:r w:rsidR="00E34F4E">
        <w:rPr>
          <w:rFonts w:eastAsia="標楷體" w:hint="eastAsia"/>
          <w:szCs w:val="16"/>
          <w:lang w:eastAsia="zh-TW"/>
        </w:rPr>
        <w:t>III</w:t>
      </w:r>
      <w:r w:rsidRPr="00B063C3">
        <w:rPr>
          <w:lang w:eastAsia="zh-TW"/>
        </w:rPr>
        <w:t>.</w:t>
      </w:r>
      <w:r>
        <w:rPr>
          <w:lang w:eastAsia="zh-TW"/>
        </w:rPr>
        <w:t xml:space="preserve"> The virtual investment profit is shown as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IX</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X</w:t>
      </w:r>
      <w:r w:rsidRPr="00B063C3">
        <w:rPr>
          <w:lang w:eastAsia="zh-TW"/>
        </w:rPr>
        <w:t xml:space="preserve">,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Pr>
          <w:lang w:eastAsia="zh-TW"/>
        </w:rPr>
        <w:t>X</w:t>
      </w:r>
      <w:r w:rsidR="00E34F4E">
        <w:rPr>
          <w:lang w:eastAsia="zh-TW"/>
        </w:rPr>
        <w:t>X</w:t>
      </w:r>
      <w:r>
        <w:rPr>
          <w:lang w:eastAsia="zh-TW"/>
        </w:rPr>
        <w:t>I</w:t>
      </w:r>
      <w:r w:rsidRPr="00B063C3">
        <w:rPr>
          <w:lang w:eastAsia="zh-TW"/>
        </w:rPr>
        <w:t>.</w:t>
      </w:r>
      <w:r>
        <w:rPr>
          <w:lang w:eastAsia="zh-TW"/>
        </w:rPr>
        <w:t xml:space="preserve"> </w:t>
      </w:r>
      <w:r w:rsidRPr="00E76444">
        <w:rPr>
          <w:lang w:eastAsia="zh-TW"/>
        </w:rPr>
        <w:t xml:space="preserve">The results of the target and </w:t>
      </w:r>
      <w:r>
        <w:rPr>
          <w:lang w:eastAsia="zh-TW"/>
        </w:rPr>
        <w:t xml:space="preserve">model output are shown in Fig. </w:t>
      </w:r>
      <w:r w:rsidR="00E34F4E">
        <w:rPr>
          <w:lang w:eastAsia="zh-TW"/>
        </w:rPr>
        <w:t>11</w:t>
      </w:r>
      <w:r w:rsidRPr="00E76444">
        <w:rPr>
          <w:lang w:eastAsia="zh-TW"/>
        </w:rPr>
        <w:t>; the machine learning curve</w:t>
      </w:r>
      <w:r>
        <w:rPr>
          <w:lang w:eastAsia="zh-TW"/>
        </w:rPr>
        <w:t xml:space="preserve"> of the model is shown in Fig. </w:t>
      </w:r>
      <w:r w:rsidR="00E34F4E">
        <w:rPr>
          <w:lang w:eastAsia="zh-TW"/>
        </w:rPr>
        <w:t>12</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Pr>
          <w:lang w:eastAsia="zh-TW"/>
        </w:rPr>
        <w:t>1</w:t>
      </w:r>
      <w:r w:rsidR="00E34F4E">
        <w:rPr>
          <w:lang w:eastAsia="zh-TW"/>
        </w:rPr>
        <w:t>3</w:t>
      </w:r>
      <w:r w:rsidRPr="00E76444">
        <w:rPr>
          <w:lang w:eastAsia="zh-TW"/>
        </w:rPr>
        <w:t>.</w:t>
      </w:r>
    </w:p>
    <w:p w:rsidR="00453C66" w:rsidRDefault="00453C66" w:rsidP="0052083B">
      <w:pPr>
        <w:overflowPunct w:val="0"/>
        <w:ind w:firstLine="202"/>
        <w:jc w:val="both"/>
        <w:rPr>
          <w:rFonts w:eastAsia="標楷體"/>
          <w:lang w:eastAsia="zh-TW"/>
        </w:rPr>
      </w:pPr>
    </w:p>
    <w:p w:rsidR="00267D2F" w:rsidRPr="00267D2F" w:rsidRDefault="00267D2F" w:rsidP="00267D2F">
      <w:pPr>
        <w:overflowPunct w:val="0"/>
        <w:spacing w:line="240" w:lineRule="atLeast"/>
        <w:ind w:firstLine="403"/>
        <w:rPr>
          <w:rFonts w:eastAsia="標楷體"/>
          <w:sz w:val="16"/>
          <w:szCs w:val="16"/>
          <w:lang w:eastAsia="zh-TW"/>
        </w:rPr>
      </w:pPr>
      <w:bookmarkStart w:id="46"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bookmarkEnd w:id="46"/>
    <w:p w:rsidR="00195D56" w:rsidRPr="00FE3C8A" w:rsidRDefault="00723053" w:rsidP="00723053">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3)</w:t>
      </w:r>
    </w:p>
    <w:tbl>
      <w:tblPr>
        <w:tblW w:w="5000" w:type="pct"/>
        <w:tblCellMar>
          <w:left w:w="0" w:type="dxa"/>
          <w:right w:w="0" w:type="dxa"/>
        </w:tblCellMar>
        <w:tblLook w:val="0420" w:firstRow="1" w:lastRow="0" w:firstColumn="0" w:lastColumn="0" w:noHBand="0" w:noVBand="1"/>
      </w:tblPr>
      <w:tblGrid>
        <w:gridCol w:w="3746"/>
        <w:gridCol w:w="1582"/>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 xml:space="preserve">arameters </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723053"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標楷體"/>
                <w:sz w:val="16"/>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723053"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723053" w:rsidRPr="0046262C" w:rsidRDefault="00723053" w:rsidP="00723053">
            <w:pPr>
              <w:pStyle w:val="a3"/>
              <w:snapToGrid w:val="0"/>
              <w:spacing w:before="100" w:beforeAutospacing="1" w:after="100" w:afterAutospacing="1" w:line="192" w:lineRule="auto"/>
              <w:ind w:firstLine="202"/>
              <w:jc w:val="left"/>
              <w:rPr>
                <w:rFonts w:eastAsia="標楷體"/>
                <w:sz w:val="16"/>
              </w:rPr>
            </w:pPr>
            <w:r w:rsidRPr="0046262C">
              <w:rPr>
                <w:rFonts w:eastAsiaTheme="majorEastAsia"/>
                <w:iCs/>
                <w:sz w:val="16"/>
                <w:szCs w:val="18"/>
                <w:lang w:eastAsia="zh-TW"/>
              </w:rPr>
              <w:lastRenderedPageBreak/>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Type of </w:t>
            </w:r>
            <w:r w:rsidRPr="0046262C">
              <w:rPr>
                <w:rFonts w:eastAsiaTheme="majorEastAsia" w:hint="eastAsia"/>
                <w:iCs/>
                <w:sz w:val="16"/>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Number of </w:t>
            </w:r>
            <m:oMath>
              <m:r>
                <m:rPr>
                  <m:sty m:val="p"/>
                </m:rPr>
                <w:rPr>
                  <w:rFonts w:ascii="Cambria Math" w:eastAsia="標楷體" w:hAnsi="Cambria Math"/>
                  <w:sz w:val="16"/>
                  <w:lang w:eastAsia="zh-TW"/>
                </w:rPr>
                <m:t>π</m:t>
              </m:r>
            </m:oMath>
            <w:r w:rsidRPr="0046262C">
              <w:rPr>
                <w:rFonts w:eastAsiaTheme="majorEastAsia" w:hint="eastAsia"/>
                <w:sz w:val="16"/>
                <w:lang w:eastAsia="zh-TW"/>
              </w:rPr>
              <w:t xml:space="preserve"> </w:t>
            </w:r>
            <w:r w:rsidRPr="0046262C">
              <w:rPr>
                <w:rFonts w:eastAsiaTheme="majorEastAsia"/>
                <w:sz w:val="16"/>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sz w:val="16"/>
                <w:szCs w:val="16"/>
                <w:lang w:eastAsia="zh-TW"/>
              </w:rPr>
              <w:t xml:space="preserve">Number of </w:t>
            </w:r>
            <w:r w:rsidR="00195D56" w:rsidRPr="00FE3C8A">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 xml:space="preserve">umber of parameters in the </w:t>
            </w:r>
            <w:r w:rsidRPr="00FE3C8A">
              <w:rPr>
                <w:rFonts w:eastAsia="標楷體"/>
                <w:sz w:val="16"/>
                <w:szCs w:val="16"/>
                <w:lang w:eastAsia="zh-TW"/>
              </w:rPr>
              <w:t>T–S</w:t>
            </w:r>
            <w:r>
              <w:rPr>
                <w:rFonts w:eastAsia="標楷體"/>
                <w:sz w:val="16"/>
                <w:szCs w:val="16"/>
                <w:lang w:eastAsia="zh-TW"/>
              </w:rPr>
              <w:t xml:space="preserve"> layer </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723053" w:rsidRDefault="00723053" w:rsidP="00723053">
      <w:pPr>
        <w:pStyle w:val="a3"/>
        <w:spacing w:line="180" w:lineRule="exact"/>
        <w:ind w:firstLine="0"/>
        <w:jc w:val="left"/>
        <w:rPr>
          <w:rFonts w:eastAsia="標楷體"/>
          <w:iCs/>
          <w:sz w:val="16"/>
          <w:szCs w:val="16"/>
          <w:lang w:eastAsia="zh-TW"/>
        </w:rPr>
      </w:pPr>
      <w:bookmarkStart w:id="47" w:name="_Toc518243761"/>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Pr="00E2222F" w:rsidRDefault="00453C66" w:rsidP="00723053">
      <w:pPr>
        <w:pStyle w:val="a3"/>
        <w:spacing w:line="180" w:lineRule="exact"/>
        <w:ind w:firstLine="0"/>
        <w:jc w:val="left"/>
        <w:rPr>
          <w:rFonts w:ascii="標楷體" w:eastAsia="標楷體" w:hAnsi="標楷體" w:cs="微軟正黑體"/>
          <w:iCs/>
          <w:lang w:eastAsia="zh-TW"/>
        </w:rPr>
      </w:pPr>
    </w:p>
    <w:p w:rsidR="00276066" w:rsidRDefault="00276066" w:rsidP="00276066">
      <w:pPr>
        <w:pStyle w:val="a3"/>
        <w:spacing w:after="0"/>
        <w:ind w:firstLine="0"/>
        <w:jc w:val="center"/>
        <w:rPr>
          <w:sz w:val="16"/>
          <w:szCs w:val="16"/>
          <w:lang w:eastAsia="zh-TW"/>
        </w:rPr>
      </w:pPr>
    </w:p>
    <w:p w:rsidR="00453C66" w:rsidRDefault="00453C66" w:rsidP="00276066">
      <w:pPr>
        <w:pStyle w:val="a3"/>
        <w:spacing w:after="0"/>
        <w:ind w:firstLine="0"/>
        <w:jc w:val="center"/>
        <w:rPr>
          <w:sz w:val="16"/>
          <w:szCs w:val="16"/>
          <w:lang w:eastAsia="zh-TW"/>
        </w:rPr>
        <w:sectPr w:rsidR="00453C66" w:rsidSect="00276066">
          <w:type w:val="continuous"/>
          <w:pgSz w:w="11909" w:h="16834" w:code="9"/>
          <w:pgMar w:top="1080" w:right="734" w:bottom="2434" w:left="734" w:header="720" w:footer="720" w:gutter="0"/>
          <w:cols w:num="2" w:space="360"/>
          <w:docGrid w:linePitch="360"/>
        </w:sectPr>
      </w:pPr>
    </w:p>
    <w:p w:rsidR="00267D2F" w:rsidRPr="00267D2F" w:rsidRDefault="00267D2F" w:rsidP="00453C66">
      <w:pPr>
        <w:pStyle w:val="a3"/>
        <w:spacing w:after="0" w:line="240" w:lineRule="auto"/>
        <w:ind w:firstLine="0"/>
        <w:jc w:val="center"/>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723053" w:rsidP="00453C66">
      <w:pPr>
        <w:pStyle w:val="TableTitle"/>
        <w:ind w:firstLine="202"/>
        <w:rPr>
          <w:rFonts w:eastAsia="標楷體"/>
          <w:iCs/>
          <w:lang w:eastAsia="zh-TW"/>
        </w:rPr>
      </w:pPr>
      <w:r>
        <w:rPr>
          <w:rFonts w:eastAsia="標楷體" w:hint="eastAsia"/>
          <w:iCs/>
          <w:lang w:eastAsia="zh-TW"/>
        </w:rPr>
        <w:t>M</w:t>
      </w:r>
      <w:r>
        <w:rPr>
          <w:rFonts w:eastAsia="標楷體"/>
          <w:iCs/>
          <w:lang w:eastAsia="zh-TW"/>
        </w:rPr>
        <w:t>achine</w:t>
      </w:r>
      <w:r>
        <w:rPr>
          <w:rFonts w:eastAsia="標楷體" w:hint="eastAsia"/>
          <w:iCs/>
          <w:lang w:eastAsia="zh-TW"/>
        </w:rPr>
        <w:t xml:space="preserve"> </w:t>
      </w:r>
      <w:r>
        <w:rPr>
          <w:rFonts w:eastAsia="標楷體"/>
          <w:iCs/>
          <w:lang w:eastAsia="zh-TW"/>
        </w:rPr>
        <w:t>Learning</w:t>
      </w:r>
      <w:bookmarkEnd w:id="47"/>
    </w:p>
    <w:tbl>
      <w:tblPr>
        <w:tblW w:w="5000" w:type="pct"/>
        <w:tblCellMar>
          <w:left w:w="0" w:type="dxa"/>
          <w:right w:w="0" w:type="dxa"/>
        </w:tblCellMar>
        <w:tblLook w:val="0420" w:firstRow="1" w:lastRow="0" w:firstColumn="0" w:lastColumn="0" w:noHBand="0" w:noVBand="1"/>
      </w:tblPr>
      <w:tblGrid>
        <w:gridCol w:w="2284"/>
        <w:gridCol w:w="3044"/>
      </w:tblGrid>
      <w:tr w:rsidR="00195D56" w:rsidRPr="00FE3C8A" w:rsidTr="00453C66">
        <w:trPr>
          <w:trHeight w:val="144"/>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Initial particle positions</w:t>
            </w:r>
          </w:p>
        </w:tc>
        <w:tc>
          <w:tcPr>
            <w:tcW w:w="2857"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0"/>
              <w:jc w:val="left"/>
              <w:rPr>
                <w:rFonts w:eastAsia="標楷體"/>
                <w:iCs/>
                <w:sz w:val="16"/>
                <w:szCs w:val="16"/>
                <w:lang w:eastAsia="zh-TW"/>
              </w:rPr>
            </w:pPr>
            <w:r>
              <w:rPr>
                <w:rFonts w:eastAsia="標楷體"/>
                <w:iCs/>
                <w:sz w:val="16"/>
                <w:szCs w:val="16"/>
                <w:lang w:eastAsia="zh-TW"/>
              </w:rPr>
              <w:t xml:space="preserve">By </w:t>
            </w:r>
            <w:r w:rsidR="00195D56" w:rsidRPr="00FE3C8A">
              <w:rPr>
                <w:rFonts w:eastAsia="標楷體"/>
                <w:iCs/>
                <w:sz w:val="16"/>
                <w:szCs w:val="16"/>
                <w:lang w:eastAsia="zh-TW"/>
              </w:rPr>
              <w:t>SC</w:t>
            </w:r>
            <w:r>
              <w:rPr>
                <w:rFonts w:eastAsia="標楷體"/>
                <w:iCs/>
                <w:sz w:val="16"/>
                <w:szCs w:val="16"/>
                <w:lang w:eastAsia="zh-TW"/>
              </w:rPr>
              <w:t xml:space="preserve"> algorithm </w:t>
            </w:r>
            <w:r w:rsidR="00EF595E">
              <w:rPr>
                <w:rFonts w:eastAsia="標楷體"/>
                <w:iCs/>
                <w:sz w:val="16"/>
                <w:szCs w:val="16"/>
                <w:lang w:eastAsia="zh-TW"/>
              </w:rPr>
              <w:t>in the section III-B</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857"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sidR="00BD4188">
              <w:rPr>
                <w:rFonts w:eastAsia="標楷體"/>
                <w:iCs/>
                <w:sz w:val="16"/>
                <w:szCs w:val="16"/>
                <w:lang w:eastAsia="zh-TW"/>
              </w:rPr>
              <w:t>umber of employed</w:t>
            </w:r>
            <w:r>
              <w:rPr>
                <w:rFonts w:eastAsia="標楷體"/>
                <w:iCs/>
                <w:sz w:val="16"/>
                <w:szCs w:val="16"/>
                <w:lang w:eastAsia="zh-TW"/>
              </w:rPr>
              <w:t xml:space="preserve">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453C66">
        <w:trPr>
          <w:trHeight w:val="144"/>
        </w:trPr>
        <w:tc>
          <w:tcPr>
            <w:tcW w:w="5000" w:type="pct"/>
            <w:gridSpan w:val="2"/>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008C3985">
              <w:rPr>
                <w:rFonts w:eastAsia="標楷體" w:hint="eastAsia"/>
                <w:iCs/>
                <w:sz w:val="16"/>
                <w:szCs w:val="16"/>
                <w:lang w:eastAsia="zh-TW"/>
              </w:rPr>
              <w:t>z</w:t>
            </w:r>
            <w:r w:rsidR="008C3985">
              <w:rPr>
                <w:rFonts w:eastAsia="標楷體"/>
                <w:iCs/>
                <w:sz w:val="16"/>
                <w:szCs w:val="16"/>
                <w:lang w:eastAsia="zh-TW"/>
              </w:rPr>
              <w:t>ero vector</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453C66">
        <w:trPr>
          <w:trHeight w:val="144"/>
        </w:trPr>
        <w:tc>
          <w:tcPr>
            <w:tcW w:w="2143"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857"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008C3985">
              <w:rPr>
                <w:rFonts w:eastAsia="標楷體"/>
                <w:iCs/>
                <w:sz w:val="16"/>
                <w:szCs w:val="16"/>
                <w:lang w:eastAsia="zh-TW"/>
              </w:rPr>
              <w:t>identity matrix</w:t>
            </w:r>
          </w:p>
        </w:tc>
      </w:tr>
    </w:tbl>
    <w:p w:rsidR="00EE1CA8" w:rsidRPr="00267D2F" w:rsidRDefault="00EE1CA8" w:rsidP="00EE1CA8">
      <w:pPr>
        <w:overflowPunct w:val="0"/>
        <w:spacing w:before="120" w:line="240" w:lineRule="atLeast"/>
        <w:ind w:firstLine="403"/>
        <w:rPr>
          <w:rFonts w:eastAsia="標楷體"/>
          <w:sz w:val="16"/>
          <w:szCs w:val="16"/>
          <w:lang w:eastAsia="zh-TW"/>
        </w:rPr>
      </w:pPr>
      <w:bookmarkStart w:id="48" w:name="_Toc518243762"/>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EE1CA8" w:rsidRPr="00FE3C8A" w:rsidRDefault="00EE1CA8" w:rsidP="00EE1CA8">
      <w:pPr>
        <w:pStyle w:val="TableTitle"/>
        <w:ind w:firstLine="202"/>
        <w:rPr>
          <w:rFonts w:eastAsia="標楷體"/>
          <w:lang w:eastAsia="zh-TW"/>
        </w:rPr>
      </w:pPr>
      <w:r w:rsidRPr="00292AFB">
        <w:rPr>
          <w:rFonts w:eastAsia="標楷體" w:hint="eastAsia"/>
          <w:iCs/>
          <w:lang w:eastAsia="zh-TW"/>
        </w:rPr>
        <w:t>P</w:t>
      </w:r>
      <w:r w:rsidRPr="00292AFB">
        <w:rPr>
          <w:rFonts w:eastAsia="標楷體"/>
          <w:iCs/>
          <w:lang w:eastAsia="zh-TW"/>
        </w:rPr>
        <w:t>erformance</w:t>
      </w:r>
      <w:r>
        <w:rPr>
          <w:rFonts w:eastAsia="標楷體"/>
          <w:lang w:eastAsia="zh-TW"/>
        </w:rPr>
        <w:t xml:space="preserve"> comparison </w:t>
      </w:r>
      <w:r w:rsidRPr="00FE3C8A">
        <w:rPr>
          <w:rFonts w:eastAsia="標楷體"/>
          <w:lang w:eastAsia="zh-TW"/>
        </w:rPr>
        <w:t>(</w:t>
      </w:r>
      <w:r>
        <w:rPr>
          <w:rFonts w:eastAsia="標楷體"/>
          <w:lang w:eastAsia="zh-TW"/>
        </w:rPr>
        <w:t>Experiment 3</w:t>
      </w:r>
      <w:r w:rsidRPr="00FE3C8A">
        <w:rPr>
          <w:rFonts w:eastAsia="標楷體"/>
          <w:lang w:eastAsia="zh-TW"/>
        </w:rPr>
        <w:t>)</w:t>
      </w:r>
    </w:p>
    <w:tbl>
      <w:tblPr>
        <w:tblStyle w:val="aa"/>
        <w:tblW w:w="508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8"/>
        <w:gridCol w:w="751"/>
        <w:gridCol w:w="751"/>
      </w:tblGrid>
      <w:tr w:rsidR="00EE1CA8" w:rsidRPr="00FE3C8A" w:rsidTr="0082070C">
        <w:trPr>
          <w:jc w:val="center"/>
        </w:trPr>
        <w:tc>
          <w:tcPr>
            <w:tcW w:w="3596"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Pr>
                <w:rFonts w:cs="Times New Roman"/>
                <w:sz w:val="16"/>
                <w:szCs w:val="16"/>
              </w:rPr>
              <w:t>Method</w:t>
            </w:r>
          </w:p>
        </w:tc>
        <w:tc>
          <w:tcPr>
            <w:tcW w:w="702"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sidRPr="00FE3C8A">
              <w:rPr>
                <w:rFonts w:cs="Times New Roman"/>
                <w:sz w:val="16"/>
                <w:szCs w:val="16"/>
              </w:rPr>
              <w:t>TAIEX</w:t>
            </w:r>
          </w:p>
        </w:tc>
        <w:tc>
          <w:tcPr>
            <w:tcW w:w="702" w:type="pct"/>
            <w:tcBorders>
              <w:top w:val="single" w:sz="4" w:space="0" w:color="auto"/>
              <w:bottom w:val="single" w:sz="4" w:space="0" w:color="auto"/>
            </w:tcBorders>
          </w:tcPr>
          <w:p w:rsidR="00EE1CA8" w:rsidRPr="00FE3C8A" w:rsidRDefault="00EE1CA8" w:rsidP="0082070C">
            <w:pPr>
              <w:pStyle w:val="af0"/>
              <w:jc w:val="both"/>
              <w:rPr>
                <w:rFonts w:cs="Times New Roman"/>
                <w:sz w:val="16"/>
                <w:szCs w:val="16"/>
              </w:rPr>
            </w:pPr>
            <w:r w:rsidRPr="00FE3C8A">
              <w:rPr>
                <w:rFonts w:cs="Times New Roman"/>
                <w:sz w:val="16"/>
                <w:szCs w:val="16"/>
              </w:rPr>
              <w:t>DJI</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162.46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101.44</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147.36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105.56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151.62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128.20</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134.32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106.33</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137.58</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181.79</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115.82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103.06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PSO-RLSE</w:t>
            </w:r>
          </w:p>
        </w:tc>
        <w:tc>
          <w:tcPr>
            <w:tcW w:w="702" w:type="pct"/>
            <w:vAlign w:val="center"/>
          </w:tcPr>
          <w:p w:rsidR="00EE1CA8" w:rsidRPr="00FE3C8A" w:rsidRDefault="00EE1CA8" w:rsidP="0082070C">
            <w:pPr>
              <w:pStyle w:val="af0"/>
              <w:rPr>
                <w:rFonts w:cs="Times New Roman"/>
                <w:b/>
                <w:sz w:val="16"/>
                <w:szCs w:val="16"/>
              </w:rPr>
            </w:pPr>
            <w:r w:rsidRPr="00FE3C8A">
              <w:rPr>
                <w:rFonts w:cs="Times New Roman"/>
                <w:b/>
                <w:color w:val="FF0000"/>
                <w:sz w:val="16"/>
                <w:szCs w:val="16"/>
              </w:rPr>
              <w:t>101.61</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101.82</w:t>
            </w:r>
          </w:p>
        </w:tc>
      </w:tr>
      <w:tr w:rsidR="00EE1CA8" w:rsidRPr="00FE3C8A" w:rsidTr="0082070C">
        <w:trPr>
          <w:jc w:val="center"/>
        </w:trPr>
        <w:tc>
          <w:tcPr>
            <w:tcW w:w="3596" w:type="pct"/>
            <w:tcBorders>
              <w:bottom w:val="single" w:sz="4" w:space="0" w:color="auto"/>
            </w:tcBorders>
          </w:tcPr>
          <w:p w:rsidR="00EE1CA8" w:rsidRPr="00FE3C8A" w:rsidRDefault="00EE1CA8" w:rsidP="0082070C">
            <w:pPr>
              <w:pStyle w:val="af0"/>
              <w:rPr>
                <w:rFonts w:cs="Times New Roman"/>
                <w:sz w:val="16"/>
                <w:szCs w:val="16"/>
              </w:rPr>
            </w:pPr>
            <w:r w:rsidRPr="00FE3C8A">
              <w:rPr>
                <w:rFonts w:cs="Times New Roman"/>
                <w:sz w:val="16"/>
                <w:szCs w:val="16"/>
              </w:rPr>
              <w:lastRenderedPageBreak/>
              <w:t>ABCO-RLSE</w:t>
            </w:r>
          </w:p>
        </w:tc>
        <w:tc>
          <w:tcPr>
            <w:tcW w:w="702" w:type="pct"/>
            <w:tcBorders>
              <w:bottom w:val="single" w:sz="4" w:space="0" w:color="auto"/>
            </w:tcBorders>
            <w:vAlign w:val="center"/>
          </w:tcPr>
          <w:p w:rsidR="00EE1CA8" w:rsidRPr="00FE3C8A" w:rsidRDefault="00EE1CA8" w:rsidP="0082070C">
            <w:pPr>
              <w:pStyle w:val="af0"/>
              <w:rPr>
                <w:rFonts w:cs="Times New Roman"/>
                <w:sz w:val="16"/>
                <w:szCs w:val="16"/>
              </w:rPr>
            </w:pPr>
            <w:r w:rsidRPr="00FE3C8A">
              <w:rPr>
                <w:rFonts w:cs="Times New Roman"/>
                <w:sz w:val="16"/>
                <w:szCs w:val="16"/>
              </w:rPr>
              <w:t>102.61</w:t>
            </w:r>
          </w:p>
        </w:tc>
        <w:tc>
          <w:tcPr>
            <w:tcW w:w="702" w:type="pct"/>
            <w:tcBorders>
              <w:bottom w:val="single" w:sz="4" w:space="0" w:color="auto"/>
            </w:tcBorders>
          </w:tcPr>
          <w:p w:rsidR="00EE1CA8" w:rsidRPr="00FE3C8A" w:rsidRDefault="00EE1CA8" w:rsidP="0082070C">
            <w:pPr>
              <w:pStyle w:val="af0"/>
              <w:rPr>
                <w:rFonts w:cs="Times New Roman"/>
                <w:b/>
                <w:sz w:val="16"/>
                <w:szCs w:val="16"/>
              </w:rPr>
            </w:pPr>
            <w:r w:rsidRPr="00FE3C8A">
              <w:rPr>
                <w:rFonts w:cs="Times New Roman"/>
                <w:b/>
                <w:color w:val="FF0000"/>
                <w:sz w:val="16"/>
                <w:szCs w:val="16"/>
              </w:rPr>
              <w:t>100.79</w:t>
            </w:r>
          </w:p>
        </w:tc>
      </w:tr>
    </w:tbl>
    <w:p w:rsidR="00EE1CA8" w:rsidRDefault="00EE1CA8" w:rsidP="00EE1CA8">
      <w:pPr>
        <w:pStyle w:val="a3"/>
        <w:spacing w:before="120" w:after="0"/>
        <w:ind w:firstLine="0"/>
        <w:jc w:val="center"/>
        <w:rPr>
          <w:sz w:val="16"/>
          <w:szCs w:val="16"/>
          <w:lang w:eastAsia="zh-TW"/>
        </w:rPr>
      </w:pPr>
    </w:p>
    <w:p w:rsidR="00453C66" w:rsidRPr="00267D2F" w:rsidRDefault="00453C66" w:rsidP="00EE1CA8">
      <w:pPr>
        <w:pStyle w:val="a3"/>
        <w:spacing w:before="120"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453C66" w:rsidRPr="00FE3C8A" w:rsidRDefault="00453C66" w:rsidP="00453C66">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 Performance Comparison </w:t>
      </w:r>
      <w:r w:rsidRPr="00FE3C8A">
        <w:rPr>
          <w:rFonts w:eastAsia="標楷體"/>
          <w:iCs/>
          <w:lang w:eastAsia="zh-TW"/>
        </w:rPr>
        <w:t>(</w:t>
      </w:r>
      <w:r>
        <w:rPr>
          <w:rFonts w:eastAsia="標楷體"/>
          <w:iCs/>
          <w:lang w:eastAsia="zh-TW"/>
        </w:rPr>
        <w:t>Experiment 3</w:t>
      </w:r>
      <w:r w:rsidRPr="00FE3C8A">
        <w:rPr>
          <w:rFonts w:eastAsia="標楷體"/>
          <w:iCs/>
          <w:lang w:eastAsia="zh-TW"/>
        </w:rPr>
        <w:t>)</w:t>
      </w:r>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453C66" w:rsidRPr="00FE3C8A" w:rsidTr="00453C6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ABCO-RLSE</w:t>
            </w:r>
          </w:p>
        </w:tc>
      </w:tr>
      <w:tr w:rsidR="00453C66" w:rsidRPr="00FE3C8A" w:rsidTr="00453C6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EE1CA8" w:rsidRDefault="00EE1CA8" w:rsidP="00453C66">
      <w:pPr>
        <w:overflowPunct w:val="0"/>
        <w:spacing w:line="240" w:lineRule="atLeast"/>
        <w:rPr>
          <w:sz w:val="16"/>
          <w:szCs w:val="16"/>
          <w:lang w:eastAsia="zh-TW"/>
        </w:rPr>
      </w:pPr>
      <w:bookmarkStart w:id="49" w:name="_Toc518243764"/>
      <w:bookmarkEnd w:id="48"/>
    </w:p>
    <w:p w:rsidR="00D25151" w:rsidRPr="00267D2F" w:rsidRDefault="00D25151" w:rsidP="00453C66">
      <w:pPr>
        <w:overflowPunct w:val="0"/>
        <w:spacing w:line="240" w:lineRule="atLeast"/>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27387B" w:rsidP="0027387B">
      <w:pPr>
        <w:pStyle w:val="TableTitle"/>
        <w:ind w:firstLine="202"/>
        <w:rPr>
          <w:rFonts w:eastAsia="標楷體"/>
          <w:iCs/>
          <w:lang w:eastAsia="zh-TW"/>
        </w:rPr>
      </w:pPr>
      <w:r>
        <w:rPr>
          <w:rFonts w:eastAsia="標楷體"/>
          <w:iCs/>
          <w:lang w:eastAsia="zh-TW"/>
        </w:rPr>
        <w:t xml:space="preserve">Virtual Investment Profit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9"/>
    </w:p>
    <w:tbl>
      <w:tblPr>
        <w:tblW w:w="0" w:type="auto"/>
        <w:jc w:val="center"/>
        <w:tblCellMar>
          <w:left w:w="0" w:type="dxa"/>
          <w:right w:w="0" w:type="dxa"/>
        </w:tblCellMar>
        <w:tblLook w:val="04A0" w:firstRow="1" w:lastRow="0" w:firstColumn="1" w:lastColumn="0" w:noHBand="0" w:noVBand="1"/>
      </w:tblPr>
      <w:tblGrid>
        <w:gridCol w:w="883"/>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453C66" w:rsidRDefault="00195D56" w:rsidP="00195D56">
      <w:pPr>
        <w:pStyle w:val="a3"/>
        <w:spacing w:after="0"/>
        <w:ind w:firstLine="0"/>
        <w:jc w:val="left"/>
        <w:rPr>
          <w:rFonts w:eastAsia="標楷體"/>
          <w:iCs/>
          <w:sz w:val="16"/>
          <w:szCs w:val="16"/>
          <w:lang w:eastAsia="zh-TW"/>
        </w:rPr>
        <w:sectPr w:rsidR="00453C66" w:rsidSect="00453C66">
          <w:type w:val="continuous"/>
          <w:pgSz w:w="11909" w:h="16834" w:code="9"/>
          <w:pgMar w:top="1080" w:right="734" w:bottom="2434" w:left="734" w:header="720" w:footer="720" w:gutter="0"/>
          <w:cols w:num="2" w:space="360"/>
          <w:docGrid w:linePitch="360"/>
        </w:sectPr>
      </w:pPr>
      <w:r w:rsidRPr="00FE3C8A">
        <w:rPr>
          <w:rFonts w:eastAsia="標楷體"/>
          <w:iCs/>
          <w:sz w:val="16"/>
          <w:szCs w:val="16"/>
          <w:lang w:eastAsia="zh-TW"/>
        </w:rPr>
        <w:t>*</w:t>
      </w:r>
      <w:r w:rsidR="0027387B">
        <w:rPr>
          <w:rFonts w:eastAsia="標楷體"/>
          <w:iCs/>
          <w:sz w:val="16"/>
          <w:szCs w:val="16"/>
          <w:lang w:eastAsia="zh-TW"/>
        </w:rPr>
        <w:t>The result of the proposed investment strategy.</w:t>
      </w:r>
    </w:p>
    <w:p w:rsidR="00EE1CA8" w:rsidRDefault="00EE1CA8" w:rsidP="00453C66">
      <w:pPr>
        <w:pStyle w:val="a3"/>
        <w:spacing w:after="0"/>
        <w:ind w:firstLine="0"/>
        <w:jc w:val="center"/>
        <w:rPr>
          <w:sz w:val="16"/>
          <w:szCs w:val="16"/>
          <w:lang w:eastAsia="zh-TW"/>
        </w:rPr>
      </w:pPr>
      <w:bookmarkStart w:id="50" w:name="_Toc518243765"/>
    </w:p>
    <w:p w:rsidR="00D25151" w:rsidRPr="00267D2F" w:rsidRDefault="00D25151" w:rsidP="00453C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27387B" w:rsidP="00901755">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w:t>
      </w:r>
      <w:r w:rsidRPr="00901755">
        <w:rPr>
          <w:rFonts w:eastAsia="標楷體"/>
          <w:iCs/>
          <w:lang w:eastAsia="zh-TW"/>
        </w:rPr>
        <w:t>Comparison</w:t>
      </w:r>
      <w:r w:rsidR="00195D56" w:rsidRPr="00FE3C8A">
        <w:rPr>
          <w:rFonts w:eastAsia="標楷體"/>
          <w:lang w:eastAsia="zh-TW"/>
        </w:rPr>
        <w:t xml:space="preserve">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66"/>
        <w:gridCol w:w="982"/>
        <w:gridCol w:w="842"/>
        <w:gridCol w:w="1027"/>
        <w:gridCol w:w="983"/>
        <w:gridCol w:w="1081"/>
        <w:gridCol w:w="983"/>
        <w:gridCol w:w="1433"/>
        <w:gridCol w:w="1660"/>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901755" w:rsidP="00653EAC">
            <w:pPr>
              <w:spacing w:line="240" w:lineRule="atLeast"/>
              <w:rPr>
                <w:rFonts w:eastAsia="標楷體"/>
                <w:sz w:val="16"/>
                <w:szCs w:val="16"/>
              </w:rPr>
            </w:pPr>
            <w:r>
              <w:rPr>
                <w:rFonts w:eastAsia="標楷體"/>
                <w:sz w:val="16"/>
                <w:szCs w:val="16"/>
              </w:rPr>
              <w:t xml:space="preserve">Profit </w:t>
            </w:r>
            <w:r w:rsidR="00195D56"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Default="00195D56" w:rsidP="00195D56">
      <w:pPr>
        <w:rPr>
          <w:rFonts w:eastAsia="標楷體"/>
          <w:sz w:val="16"/>
          <w:szCs w:val="16"/>
        </w:rPr>
      </w:pPr>
    </w:p>
    <w:p w:rsidR="00EE1CA8" w:rsidRPr="00FE3C8A" w:rsidRDefault="00EE1CA8"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901755" w:rsidP="00901755">
            <w:pPr>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liding Window Profit</w:t>
            </w:r>
            <w:r w:rsidR="00195D56" w:rsidRPr="00FE3C8A">
              <w:rPr>
                <w:rFonts w:eastAsia="標楷體"/>
                <w:sz w:val="16"/>
                <w:szCs w:val="16"/>
                <w:lang w:eastAsia="zh-TW"/>
              </w:rPr>
              <w:t xml:space="preserve"> (</w:t>
            </w:r>
            <w:r>
              <w:rPr>
                <w:rFonts w:eastAsia="標楷體"/>
                <w:sz w:val="16"/>
                <w:szCs w:val="16"/>
                <w:lang w:eastAsia="zh-TW"/>
              </w:rPr>
              <w:t>Experiment 3</w:t>
            </w:r>
            <w:r w:rsidR="00195D56"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sz w:val="16"/>
                <w:szCs w:val="16"/>
                <w:lang w:eastAsia="zh-TW"/>
              </w:rPr>
              <w:t>Window size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rPr>
            </w:pPr>
            <w:r>
              <w:rPr>
                <w:rFonts w:eastAsia="標楷體"/>
                <w:sz w:val="16"/>
                <w:szCs w:val="16"/>
              </w:rPr>
              <w:t>Maximum</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56935C48" wp14:editId="6E481430">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w:t>
      </w:r>
      <w:r w:rsidR="0087781E">
        <w:rPr>
          <w:rFonts w:eastAsia="標楷體"/>
          <w:sz w:val="16"/>
          <w:szCs w:val="16"/>
        </w:rPr>
        <w:t>X 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5E3B7411" wp14:editId="29E0891E">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5F90EAE" wp14:editId="5EB4E753">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5D1B4B3E" wp14:editId="7B227F88">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58387D4" wp14:editId="51FEC0E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353C6079" wp14:editId="684DDF04">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E718D39" wp14:editId="35438558">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A5F5F4D" wp14:editId="37D8011D">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lang w:eastAsia="zh-TW"/>
        </w:rPr>
        <w:t>(ABCO-RLSE)</w:t>
      </w:r>
    </w:p>
    <w:p w:rsidR="001A3500" w:rsidRDefault="00592AE3" w:rsidP="00984CE0">
      <w:pPr>
        <w:keepLines/>
        <w:spacing w:before="120" w:line="240" w:lineRule="atLeast"/>
        <w:jc w:val="lef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686C17">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bookmarkEnd w:id="52"/>
      <w:r w:rsidR="00901755">
        <w:rPr>
          <w:rFonts w:eastAsia="標楷體"/>
          <w:sz w:val="16"/>
          <w:szCs w:val="16"/>
          <w:lang w:eastAsia="zh-TW"/>
        </w:rPr>
        <w:t>Model f</w:t>
      </w:r>
      <w:r w:rsidR="00901755">
        <w:rPr>
          <w:rFonts w:eastAsia="標楷體"/>
          <w:sz w:val="16"/>
          <w:szCs w:val="16"/>
        </w:rPr>
        <w:t>orecasting.</w:t>
      </w:r>
      <w:r w:rsidR="00984CE0">
        <w:rPr>
          <w:rFonts w:eastAsia="標楷體"/>
          <w:sz w:val="16"/>
          <w:szCs w:val="16"/>
        </w:rPr>
        <w:t xml:space="preserve"> </w:t>
      </w:r>
      <w:r w:rsidR="001A3500">
        <w:rPr>
          <w:rFonts w:eastAsia="標楷體" w:hint="eastAsia"/>
          <w:sz w:val="16"/>
          <w:szCs w:val="16"/>
          <w:lang w:eastAsia="zh-TW"/>
        </w:rPr>
        <w:t>T</w:t>
      </w:r>
      <w:r w:rsidR="001A3500">
        <w:rPr>
          <w:rFonts w:eastAsia="標楷體"/>
          <w:sz w:val="16"/>
          <w:szCs w:val="16"/>
          <w:lang w:eastAsia="zh-TW"/>
        </w:rPr>
        <w:t>he blue line is the target, red dash line is the model output, it can be found the two algorithm have great performance.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4AF7DFD" wp14:editId="0B81458E">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95608C3" wp14:editId="749B192C">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3A0622">
      <w:pPr>
        <w:keepLines/>
        <w:spacing w:line="240" w:lineRule="atLeast"/>
        <w:jc w:val="lef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686C17">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bookmarkEnd w:id="53"/>
      <w:r w:rsidR="003A0622" w:rsidRPr="005A635A">
        <w:rPr>
          <w:rFonts w:eastAsia="標楷體"/>
          <w:iCs/>
          <w:sz w:val="16"/>
          <w:lang w:eastAsia="zh-TW"/>
        </w:rPr>
        <w:t>Prediction errors. The errors are in a random numb</w:t>
      </w:r>
      <w:r w:rsidR="003A0622">
        <w:rPr>
          <w:rFonts w:eastAsia="標楷體"/>
          <w:iCs/>
          <w:sz w:val="16"/>
          <w:lang w:eastAsia="zh-TW"/>
        </w:rPr>
        <w:t>er range which is from -100</w:t>
      </w:r>
      <w:r w:rsidR="003A0622" w:rsidRPr="005A635A">
        <w:rPr>
          <w:rFonts w:eastAsia="標楷體"/>
          <w:iCs/>
          <w:sz w:val="16"/>
          <w:lang w:eastAsia="zh-TW"/>
        </w:rPr>
        <w:t xml:space="preserve"> to </w:t>
      </w:r>
      <w:r w:rsidR="003A0622">
        <w:rPr>
          <w:rFonts w:eastAsia="標楷體"/>
          <w:iCs/>
          <w:sz w:val="16"/>
          <w:lang w:eastAsia="zh-TW"/>
        </w:rPr>
        <w:t>100</w:t>
      </w:r>
      <w:r w:rsidR="003A0622" w:rsidRPr="005A635A">
        <w:rPr>
          <w:rFonts w:eastAsia="標楷體"/>
          <w:iCs/>
          <w:sz w:val="16"/>
          <w:lang w:eastAsia="zh-TW"/>
        </w:rPr>
        <w:t>, indicating that the prediction ability of the model is stable.  (</w:t>
      </w:r>
      <w:r w:rsidR="003A0622">
        <w:rPr>
          <w:rFonts w:eastAsia="標楷體"/>
          <w:iCs/>
          <w:sz w:val="16"/>
          <w:lang w:eastAsia="zh-TW"/>
        </w:rPr>
        <w:t>E</w:t>
      </w:r>
      <w:r w:rsidR="003A0622" w:rsidRPr="005A635A">
        <w:rPr>
          <w:rFonts w:eastAsia="標楷體"/>
          <w:iCs/>
          <w:sz w:val="16"/>
          <w:lang w:eastAsia="zh-TW"/>
        </w:rPr>
        <w:t xml:space="preserve">xperiment </w:t>
      </w:r>
      <w:r w:rsidR="003A0622">
        <w:rPr>
          <w:rFonts w:eastAsia="標楷體"/>
          <w:iCs/>
          <w:sz w:val="16"/>
          <w:lang w:eastAsia="zh-TW"/>
        </w:rPr>
        <w:t>3</w:t>
      </w:r>
      <w:r w:rsidR="003A0622" w:rsidRPr="005A635A">
        <w:rPr>
          <w:rFonts w:eastAsia="標楷體"/>
          <w:iCs/>
          <w:sz w:val="16"/>
          <w:lang w:eastAsia="zh-TW"/>
        </w:rPr>
        <w:t>)</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1E81341" wp14:editId="6F37A9D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457B4F15" wp14:editId="2695B877">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3A0622" w:rsidRDefault="00592AE3" w:rsidP="00D33470">
      <w:pPr>
        <w:keepLines/>
        <w:spacing w:line="240" w:lineRule="atLeast"/>
        <w:jc w:val="left"/>
        <w:rPr>
          <w:rFonts w:eastAsia="標楷體"/>
          <w:sz w:val="16"/>
          <w:szCs w:val="16"/>
          <w:lang w:eastAsia="zh-TW"/>
        </w:rPr>
        <w:sectPr w:rsidR="003A0622" w:rsidSect="00324BFE">
          <w:type w:val="continuous"/>
          <w:pgSz w:w="11909" w:h="16834" w:code="9"/>
          <w:pgMar w:top="1080" w:right="734" w:bottom="2434" w:left="734" w:header="720" w:footer="720" w:gutter="0"/>
          <w:cols w:num="2" w:space="360"/>
          <w:docGrid w:linePitch="360"/>
        </w:sect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686C17">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3A0622" w:rsidRPr="00E416F2">
        <w:rPr>
          <w:rFonts w:eastAsia="標楷體" w:hint="eastAsia"/>
          <w:iCs/>
          <w:sz w:val="16"/>
          <w:lang w:eastAsia="zh-TW"/>
        </w:rPr>
        <w:t>Learning curve.</w:t>
      </w:r>
      <w:r w:rsidR="003A0622" w:rsidRPr="00E416F2">
        <w:rPr>
          <w:rFonts w:eastAsia="標楷體"/>
          <w:iCs/>
          <w:sz w:val="16"/>
          <w:lang w:eastAsia="zh-TW"/>
        </w:rPr>
        <w:t xml:space="preserve"> The RMSE variation can be seen from this curve. </w:t>
      </w:r>
      <w:bookmarkEnd w:id="54"/>
      <w:r w:rsidR="003A0622" w:rsidRPr="00966E5A">
        <w:rPr>
          <w:rFonts w:eastAsia="標楷體"/>
          <w:sz w:val="16"/>
          <w:szCs w:val="16"/>
          <w:lang w:eastAsia="zh-TW"/>
        </w:rPr>
        <w:t>PSO-RLSE</w:t>
      </w:r>
      <w:r w:rsidR="003A0622">
        <w:rPr>
          <w:rFonts w:eastAsia="標楷體"/>
          <w:sz w:val="16"/>
          <w:szCs w:val="16"/>
          <w:lang w:eastAsia="zh-TW"/>
        </w:rPr>
        <w:t xml:space="preserve"> is stable in the </w:t>
      </w:r>
      <w:r w:rsidR="00D33470">
        <w:rPr>
          <w:rFonts w:eastAsia="標楷體"/>
          <w:sz w:val="16"/>
          <w:szCs w:val="16"/>
          <w:lang w:eastAsia="zh-TW"/>
        </w:rPr>
        <w:t>60</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 and the </w:t>
      </w:r>
      <w:r w:rsidR="003A0622" w:rsidRPr="00966E5A">
        <w:rPr>
          <w:rFonts w:eastAsia="標楷體"/>
          <w:sz w:val="16"/>
          <w:szCs w:val="16"/>
          <w:lang w:eastAsia="zh-TW"/>
        </w:rPr>
        <w:t>ABCO-RLSE</w:t>
      </w:r>
      <w:r w:rsidR="003A0622">
        <w:rPr>
          <w:rFonts w:eastAsia="標楷體"/>
          <w:sz w:val="16"/>
          <w:szCs w:val="16"/>
          <w:lang w:eastAsia="zh-TW"/>
        </w:rPr>
        <w:t xml:space="preserve"> is stable in the </w:t>
      </w:r>
      <w:r w:rsidR="00D33470">
        <w:rPr>
          <w:rFonts w:eastAsia="標楷體"/>
          <w:sz w:val="16"/>
          <w:szCs w:val="16"/>
          <w:lang w:eastAsia="zh-TW"/>
        </w:rPr>
        <w:t>7</w:t>
      </w:r>
      <w:r w:rsidR="003A0622" w:rsidRPr="00966E5A">
        <w:rPr>
          <w:rFonts w:eastAsia="標楷體"/>
          <w:sz w:val="16"/>
          <w:szCs w:val="16"/>
          <w:lang w:eastAsia="zh-TW"/>
        </w:rPr>
        <w:t>5</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3F0070" w:rsidP="003F0070">
      <w:pPr>
        <w:overflowPunct w:val="0"/>
        <w:ind w:left="-274" w:firstLine="202"/>
        <w:jc w:val="both"/>
        <w:rPr>
          <w:rFonts w:eastAsia="標楷體"/>
          <w:lang w:eastAsia="zh-TW"/>
        </w:rPr>
      </w:pPr>
      <w:r w:rsidRPr="003F0070">
        <w:rPr>
          <w:rFonts w:eastAsia="標楷體"/>
          <w:lang w:eastAsia="zh-TW"/>
        </w:rPr>
        <w:t xml:space="preserve">This study proposes to optimize the model parameters with the </w:t>
      </w:r>
      <w:r w:rsidR="00BF7C80">
        <w:rPr>
          <w:rFonts w:eastAsia="標楷體"/>
          <w:lang w:eastAsia="zh-TW"/>
        </w:rPr>
        <w:t>hybrid</w:t>
      </w:r>
      <w:r w:rsidRPr="003F0070">
        <w:rPr>
          <w:rFonts w:eastAsia="標楷體"/>
          <w:lang w:eastAsia="zh-TW"/>
        </w:rPr>
        <w:t xml:space="preserve"> algorithm PSO-RLSE and ABCO-RLSE, and use the divide and conquer </w:t>
      </w:r>
      <w:r w:rsidR="00BF7C80">
        <w:rPr>
          <w:rFonts w:eastAsia="標楷體"/>
          <w:lang w:eastAsia="zh-TW"/>
        </w:rPr>
        <w:t>principle</w:t>
      </w:r>
      <w:r w:rsidRPr="003F0070">
        <w:rPr>
          <w:rFonts w:eastAsia="標楷體"/>
          <w:lang w:eastAsia="zh-TW"/>
        </w:rPr>
        <w:t xml:space="preserve"> to reduce the search load</w:t>
      </w:r>
      <w:r w:rsidR="00BF7C80">
        <w:rPr>
          <w:rFonts w:eastAsia="標楷體"/>
          <w:lang w:eastAsia="zh-TW"/>
        </w:rPr>
        <w:t>ing</w:t>
      </w:r>
      <w:r w:rsidRPr="003F0070">
        <w:rPr>
          <w:rFonts w:eastAsia="標楷體"/>
          <w:lang w:eastAsia="zh-TW"/>
        </w:rPr>
        <w:t xml:space="preserve"> of the algorithm.</w:t>
      </w:r>
      <w:r>
        <w:rPr>
          <w:rFonts w:eastAsia="標楷體"/>
          <w:lang w:eastAsia="zh-TW"/>
        </w:rPr>
        <w:t xml:space="preserve"> </w:t>
      </w:r>
      <w:r w:rsidR="00BF7C80">
        <w:rPr>
          <w:rFonts w:eastAsia="標楷體"/>
          <w:lang w:eastAsia="zh-TW"/>
        </w:rPr>
        <w:t>When the model constructing</w:t>
      </w:r>
      <w:r w:rsidR="00BF7C80" w:rsidRPr="00BF7C80">
        <w:rPr>
          <w:rFonts w:eastAsia="標楷體"/>
          <w:lang w:eastAsia="zh-TW"/>
        </w:rPr>
        <w:t xml:space="preserve">, the model </w:t>
      </w:r>
      <w:r w:rsidR="00BF7C80">
        <w:rPr>
          <w:rFonts w:eastAsia="標楷體"/>
          <w:lang w:eastAsia="zh-TW"/>
        </w:rPr>
        <w:t xml:space="preserve">size </w:t>
      </w:r>
      <w:r w:rsidR="00BF7C80" w:rsidRPr="00BF7C80">
        <w:rPr>
          <w:rFonts w:eastAsia="標楷體"/>
          <w:lang w:eastAsia="zh-TW"/>
        </w:rPr>
        <w:t>is controlled by machine learning through the concept of data</w:t>
      </w:r>
      <w:r w:rsidR="00BF7C80">
        <w:rPr>
          <w:rFonts w:eastAsia="標楷體"/>
          <w:lang w:eastAsia="zh-TW"/>
        </w:rPr>
        <w:t xml:space="preserve"> driven</w:t>
      </w:r>
      <w:r w:rsidR="00BF7C80" w:rsidRPr="00BF7C80">
        <w:rPr>
          <w:rFonts w:eastAsia="標楷體"/>
          <w:lang w:eastAsia="zh-TW"/>
        </w:rPr>
        <w:t>. Before the training data enters the model, the feature selection is performed in advance, and the feature data that is more favorable for the prediction target is selected for time series prediction.</w:t>
      </w:r>
      <w:r w:rsidR="001F41FF">
        <w:rPr>
          <w:rFonts w:eastAsia="標楷體"/>
          <w:lang w:eastAsia="zh-TW"/>
        </w:rPr>
        <w:t xml:space="preserve"> </w:t>
      </w:r>
      <w:r w:rsidR="00663854" w:rsidRPr="00663854">
        <w:rPr>
          <w:rFonts w:eastAsia="標楷體"/>
          <w:lang w:eastAsia="zh-TW"/>
        </w:rPr>
        <w:t xml:space="preserve">According to the </w:t>
      </w:r>
      <w:r w:rsidR="00663854">
        <w:rPr>
          <w:rFonts w:eastAsia="標楷體"/>
          <w:lang w:eastAsia="zh-TW"/>
        </w:rPr>
        <w:t>3</w:t>
      </w:r>
      <w:r w:rsidR="00663854" w:rsidRPr="00663854">
        <w:rPr>
          <w:rFonts w:eastAsia="標楷體"/>
          <w:lang w:eastAsia="zh-TW"/>
        </w:rPr>
        <w:t xml:space="preserve"> experiments, it is verified that the series of methods proposed in this study have better prediction performance for the prediction of time series.</w:t>
      </w:r>
    </w:p>
    <w:p w:rsidR="00653EAC" w:rsidRPr="00DC4A0A" w:rsidRDefault="0068454D" w:rsidP="0068454D">
      <w:pPr>
        <w:overflowPunct w:val="0"/>
        <w:ind w:left="-274" w:firstLine="202"/>
        <w:jc w:val="both"/>
        <w:rPr>
          <w:rFonts w:eastAsia="標楷體"/>
          <w:lang w:eastAsia="zh-TW"/>
        </w:rPr>
      </w:pPr>
      <w:r>
        <w:rPr>
          <w:rFonts w:eastAsia="標楷體"/>
          <w:lang w:eastAsia="zh-TW"/>
        </w:rPr>
        <w:t>Data p</w:t>
      </w:r>
      <w:r w:rsidRPr="0068454D">
        <w:rPr>
          <w:rFonts w:eastAsia="標楷體"/>
          <w:lang w:eastAsia="zh-TW"/>
        </w:rPr>
        <w:t xml:space="preserve">reprocessing of this </w:t>
      </w:r>
      <w:r>
        <w:rPr>
          <w:rFonts w:eastAsia="標楷體"/>
          <w:lang w:eastAsia="zh-TW"/>
        </w:rPr>
        <w:t>study</w:t>
      </w:r>
      <w:r w:rsidRPr="0068454D">
        <w:rPr>
          <w:rFonts w:eastAsia="標楷體"/>
          <w:lang w:eastAsia="zh-TW"/>
        </w:rPr>
        <w:t xml:space="preserve"> us</w:t>
      </w:r>
      <w:r>
        <w:rPr>
          <w:rFonts w:eastAsia="標楷體"/>
          <w:lang w:eastAsia="zh-TW"/>
        </w:rPr>
        <w:t>es</w:t>
      </w:r>
      <w:r w:rsidRPr="0068454D">
        <w:rPr>
          <w:rFonts w:eastAsia="標楷體"/>
          <w:lang w:eastAsia="zh-TW"/>
        </w:rPr>
        <w:t xml:space="preserve"> multi-target feature selection</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653EAC" w:rsidRPr="00DC4A0A">
        <w:rPr>
          <w:rFonts w:eastAsia="標楷體"/>
          <w:lang w:eastAsia="zh-TW"/>
        </w:rPr>
        <w:instrText>國立中央大學資訊管理所李俊賢教授</w:instrText>
      </w:r>
      <w:r w:rsidR="00653EAC" w:rsidRPr="00DC4A0A">
        <w:rPr>
          <w:rFonts w:eastAsia="標楷體"/>
          <w:lang w:eastAsia="zh-TW"/>
        </w:rPr>
        <w:instrText>&lt;/style&gt;&lt;style face="normal" font="default" size="100%"&gt;, &lt;/style&gt;&lt;style face="normal" font="default" charset="136" size="100%"&gt;</w:instrText>
      </w:r>
      <w:r w:rsidR="00653EAC" w:rsidRPr="00DC4A0A">
        <w:rPr>
          <w:rFonts w:eastAsia="標楷體"/>
          <w:lang w:eastAsia="zh-TW"/>
        </w:rPr>
        <w:instrText>研究生訓練課程內容</w:instrText>
      </w:r>
      <w:r w:rsidR="00653EAC" w:rsidRPr="00DC4A0A">
        <w:rPr>
          <w:rFonts w:eastAsia="標楷體"/>
          <w:lang w:eastAsia="zh-TW"/>
        </w:rPr>
        <w:instrText>&lt;/style&gt;&lt;/title&gt;&lt;/titles&gt;&lt;dates&gt;&lt;year&gt;2016-2018&lt;/year&gt;&lt;/dates&gt;&lt;urls&gt;&lt;/urls&gt;&lt;/record&gt;&lt;/Cite&gt;&lt;/EndNote&gt;</w:instrText>
      </w:r>
      <w:r w:rsidR="00653EAC" w:rsidRPr="00DC4A0A">
        <w:rPr>
          <w:rFonts w:eastAsia="標楷體"/>
        </w:rPr>
        <w:fldChar w:fldCharType="separate"/>
      </w:r>
      <w:r w:rsidR="00653EAC" w:rsidRPr="00DC4A0A">
        <w:rPr>
          <w:rFonts w:eastAsia="標楷體"/>
          <w:noProof/>
          <w:lang w:eastAsia="zh-TW"/>
        </w:rPr>
        <w:t>[28]</w:t>
      </w:r>
      <w:r w:rsidR="00653EAC" w:rsidRPr="00DC4A0A">
        <w:rPr>
          <w:rFonts w:eastAsia="標楷體"/>
        </w:rPr>
        <w:fldChar w:fldCharType="end"/>
      </w:r>
      <w:r>
        <w:rPr>
          <w:rFonts w:eastAsia="標楷體"/>
        </w:rPr>
        <w:t>, taken from Shannon information entropy</w:t>
      </w:r>
      <w:r w:rsidR="00653EAC" w:rsidRPr="00DC4A0A">
        <w:rPr>
          <w:rFonts w:eastAsia="標楷體"/>
          <w:lang w:eastAsia="zh-TW"/>
        </w:rPr>
        <w:t xml:space="preserve"> </w:t>
      </w:r>
      <w:r w:rsidR="00653EAC"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653EAC" w:rsidRPr="00DC4A0A">
        <w:rPr>
          <w:rFonts w:eastAsia="標楷體"/>
        </w:rPr>
        <w:fldChar w:fldCharType="separate"/>
      </w:r>
      <w:r w:rsidR="005C12C2">
        <w:rPr>
          <w:rFonts w:eastAsia="標楷體"/>
          <w:noProof/>
          <w:lang w:eastAsia="zh-TW"/>
        </w:rPr>
        <w:t>[34]</w:t>
      </w:r>
      <w:r w:rsidR="00653EAC" w:rsidRPr="00DC4A0A">
        <w:rPr>
          <w:rFonts w:eastAsia="標楷體"/>
        </w:rPr>
        <w:fldChar w:fldCharType="end"/>
      </w:r>
      <w:r>
        <w:rPr>
          <w:rFonts w:eastAsia="標楷體"/>
        </w:rPr>
        <w:t xml:space="preserve">. </w:t>
      </w:r>
      <w:r w:rsidRPr="0068454D">
        <w:rPr>
          <w:rFonts w:eastAsia="標楷體"/>
        </w:rPr>
        <w:t>The information entropy and the information entropy difference between the data are used to calculate the amount of information that the data candidate feature can provide for the target data, and to consider the amount of redundant information caused by the selected feature.</w:t>
      </w:r>
      <w:r>
        <w:rPr>
          <w:rFonts w:eastAsia="標楷體"/>
        </w:rPr>
        <w:t xml:space="preserve"> </w:t>
      </w:r>
      <w:r w:rsidRPr="0068454D">
        <w:rPr>
          <w:rFonts w:eastAsia="標楷體"/>
        </w:rPr>
        <w:t>Finally, from a large amount of data, the feature data that is useful for single target or multiple targets is selected to reduce the burden and computational complexity caused by too much data.</w:t>
      </w:r>
      <w:r>
        <w:rPr>
          <w:rFonts w:eastAsia="標楷體"/>
        </w:rPr>
        <w:t xml:space="preserve"> </w:t>
      </w:r>
      <w:r w:rsidR="00306F22">
        <w:rPr>
          <w:rFonts w:eastAsia="標楷體"/>
        </w:rPr>
        <w:t>Structure</w:t>
      </w:r>
      <w:r w:rsidR="00306F22" w:rsidRPr="00306F22">
        <w:rPr>
          <w:rFonts w:eastAsia="標楷體"/>
        </w:rPr>
        <w:t xml:space="preserve"> learning will determine the size of the model. Firstly, the initial position of the complex fuzzy set is preliminarily </w:t>
      </w:r>
      <w:r w:rsidR="002E2C66">
        <w:rPr>
          <w:rFonts w:eastAsia="標楷體"/>
        </w:rPr>
        <w:t>determined</w:t>
      </w:r>
      <w:r w:rsidR="00306F22" w:rsidRPr="00306F22">
        <w:rPr>
          <w:rFonts w:eastAsia="標楷體"/>
        </w:rPr>
        <w:t xml:space="preserve"> by the </w:t>
      </w:r>
      <w:r w:rsidR="00306F22">
        <w:rPr>
          <w:rFonts w:eastAsia="標楷體"/>
        </w:rPr>
        <w:t>SC</w:t>
      </w:r>
      <w:r w:rsidR="00306F22" w:rsidRPr="00306F22">
        <w:rPr>
          <w:rFonts w:eastAsia="標楷體"/>
        </w:rPr>
        <w:t xml:space="preserve"> algorithm. Finally, the concept of data density is introduced, a smaller number of blocks are selected from a large numbe</w:t>
      </w:r>
      <w:r w:rsidR="002E2C66">
        <w:rPr>
          <w:rFonts w:eastAsia="標楷體"/>
        </w:rPr>
        <w:t xml:space="preserve">r of blocks as the rules for reducing the burden of the model. </w:t>
      </w:r>
      <w:bookmarkStart w:id="55" w:name="OLE_LINK58"/>
      <w:bookmarkStart w:id="56" w:name="OLE_LINK59"/>
      <w:r w:rsidR="002E2C66" w:rsidRPr="002E2C66">
        <w:rPr>
          <w:rFonts w:eastAsia="標楷體"/>
        </w:rPr>
        <w:t xml:space="preserve">From the </w:t>
      </w:r>
      <w:r w:rsidR="002E2C66">
        <w:rPr>
          <w:rFonts w:eastAsia="標楷體"/>
        </w:rPr>
        <w:t>3</w:t>
      </w:r>
      <w:r w:rsidR="002E2C66" w:rsidRPr="002E2C66">
        <w:rPr>
          <w:rFonts w:eastAsia="標楷體"/>
        </w:rPr>
        <w:t xml:space="preserve"> experiments, it can be found that the original number of blocks is reduced from 144, 81, 81 to 15, 9, and 9, which obviously reduces the burden on the model calculation.</w:t>
      </w:r>
      <w:r w:rsidR="002E2C66">
        <w:rPr>
          <w:rFonts w:eastAsia="標楷體"/>
        </w:rPr>
        <w:t xml:space="preserve"> </w:t>
      </w:r>
      <w:bookmarkEnd w:id="55"/>
      <w:bookmarkEnd w:id="56"/>
      <w:r w:rsidR="00D07A97" w:rsidRPr="00D07A97">
        <w:rPr>
          <w:rFonts w:eastAsia="標楷體"/>
        </w:rPr>
        <w:t xml:space="preserve">The establishment of the number of rules will also affect the number of </w:t>
      </w:r>
      <w:r w:rsidR="00D07A97">
        <w:rPr>
          <w:rFonts w:eastAsia="標楷體"/>
        </w:rPr>
        <w:t>the consequence</w:t>
      </w:r>
      <w:r w:rsidR="00D07A97" w:rsidRPr="00D07A97">
        <w:rPr>
          <w:rFonts w:eastAsia="標楷體"/>
        </w:rPr>
        <w:t xml:space="preserve"> layer. Therefore, the effective reduction of the number of rules will also affect the number of parameters that need to be learned during parameter </w:t>
      </w:r>
      <w:r w:rsidR="00D07A97" w:rsidRPr="00D07A97">
        <w:rPr>
          <w:rFonts w:eastAsia="標楷體"/>
        </w:rPr>
        <w:lastRenderedPageBreak/>
        <w:t>learning, making it easier to find the best solution in the parameter search process.</w:t>
      </w:r>
    </w:p>
    <w:p w:rsidR="00653EAC" w:rsidRPr="00DC4A0A" w:rsidRDefault="00D07A97" w:rsidP="00D07A97">
      <w:pPr>
        <w:overflowPunct w:val="0"/>
        <w:ind w:left="-274" w:firstLine="202"/>
        <w:jc w:val="both"/>
        <w:rPr>
          <w:rFonts w:eastAsia="標楷體"/>
          <w:lang w:eastAsia="zh-TW"/>
        </w:rPr>
      </w:pPr>
      <w:r w:rsidRPr="00D07A97">
        <w:rPr>
          <w:rFonts w:eastAsia="標楷體"/>
          <w:lang w:eastAsia="zh-TW"/>
        </w:rPr>
        <w:t xml:space="preserve">The </w:t>
      </w:r>
      <w:r>
        <w:rPr>
          <w:rFonts w:eastAsia="標楷體"/>
          <w:lang w:eastAsia="zh-TW"/>
        </w:rPr>
        <w:t xml:space="preserve">CNFS </w:t>
      </w:r>
      <w:r w:rsidRPr="00D07A97">
        <w:rPr>
          <w:rFonts w:eastAsia="標楷體"/>
          <w:lang w:eastAsia="zh-TW"/>
        </w:rPr>
        <w:t xml:space="preserve">is established by </w:t>
      </w:r>
      <w:r>
        <w:rPr>
          <w:rFonts w:eastAsia="標楷體"/>
          <w:lang w:eastAsia="zh-TW"/>
        </w:rPr>
        <w:t>CFSs</w:t>
      </w:r>
      <w:r w:rsidRPr="00D07A97">
        <w:rPr>
          <w:rFonts w:eastAsia="標楷體"/>
          <w:lang w:eastAsia="zh-TW"/>
        </w:rPr>
        <w:t xml:space="preserve"> and T-S fuzzy systems.</w:t>
      </w:r>
      <w:r>
        <w:rPr>
          <w:rFonts w:eastAsia="標楷體"/>
          <w:lang w:eastAsia="zh-TW"/>
        </w:rPr>
        <w:t xml:space="preserve"> </w:t>
      </w:r>
      <w:r w:rsidRPr="00D07A97">
        <w:rPr>
          <w:rFonts w:eastAsia="標楷體"/>
          <w:lang w:eastAsia="zh-TW"/>
        </w:rPr>
        <w:t xml:space="preserve">Through the nonlinear Gaussian </w:t>
      </w:r>
      <w:r>
        <w:rPr>
          <w:rFonts w:eastAsia="標楷體"/>
          <w:lang w:eastAsia="zh-TW"/>
        </w:rPr>
        <w:t>CFSs</w:t>
      </w:r>
      <w:r w:rsidRPr="00D07A97">
        <w:rPr>
          <w:rFonts w:eastAsia="標楷體"/>
          <w:lang w:eastAsia="zh-TW"/>
        </w:rPr>
        <w:t xml:space="preserve"> and the linear T-S fuzzy system combined into a nonlinear fuzzy system, the one-to-one relationship of the neurons is generated by the If-Then rule, so that the system can be understood by humans.</w:t>
      </w:r>
      <w:r>
        <w:rPr>
          <w:rFonts w:eastAsia="標楷體"/>
          <w:lang w:eastAsia="zh-TW"/>
        </w:rPr>
        <w:t xml:space="preserve"> </w:t>
      </w:r>
      <w:r w:rsidRPr="00D07A97">
        <w:rPr>
          <w:rFonts w:eastAsia="標楷體"/>
          <w:lang w:eastAsia="zh-TW"/>
        </w:rPr>
        <w:t xml:space="preserve">Compared with the traditional fuzzy set, the </w:t>
      </w:r>
      <w:r>
        <w:rPr>
          <w:rFonts w:eastAsia="標楷體"/>
          <w:lang w:eastAsia="zh-TW"/>
        </w:rPr>
        <w:t>CFS</w:t>
      </w:r>
      <w:r w:rsidRPr="00D07A97">
        <w:rPr>
          <w:rFonts w:eastAsia="標楷體"/>
          <w:lang w:eastAsia="zh-TW"/>
        </w:rPr>
        <w:t xml:space="preserve"> extends from the one-dimensional real space to the planar space of a two-dimensional unit disk. This method enables the </w:t>
      </w:r>
      <w:r>
        <w:rPr>
          <w:rFonts w:eastAsia="標楷體"/>
          <w:lang w:eastAsia="zh-TW"/>
        </w:rPr>
        <w:t>membership degree</w:t>
      </w:r>
      <w:r w:rsidRPr="00D07A97">
        <w:rPr>
          <w:rFonts w:eastAsia="標楷體"/>
          <w:lang w:eastAsia="zh-TW"/>
        </w:rPr>
        <w:t xml:space="preserve"> to accommodate more information, which helps to improve the reasoning ability and application performance of the fuzzy system.</w:t>
      </w:r>
      <w:r>
        <w:rPr>
          <w:rFonts w:eastAsia="標楷體"/>
          <w:lang w:eastAsia="zh-TW"/>
        </w:rPr>
        <w:t xml:space="preserve"> </w:t>
      </w:r>
      <w:r w:rsidRPr="00D07A97">
        <w:rPr>
          <w:rFonts w:eastAsia="標楷體"/>
          <w:lang w:eastAsia="zh-TW"/>
        </w:rPr>
        <w:t xml:space="preserve">Using the </w:t>
      </w:r>
      <w:r>
        <w:rPr>
          <w:rFonts w:eastAsia="標楷體"/>
          <w:lang w:eastAsia="zh-TW"/>
        </w:rPr>
        <w:t>complex-valued membership degree makes</w:t>
      </w:r>
      <w:r w:rsidRPr="00D07A97">
        <w:rPr>
          <w:rFonts w:eastAsia="標楷體"/>
          <w:lang w:eastAsia="zh-TW"/>
        </w:rPr>
        <w:t xml:space="preserve"> the model system can generate a set of complex</w:t>
      </w:r>
      <w:r>
        <w:rPr>
          <w:rFonts w:eastAsia="標楷體"/>
          <w:lang w:eastAsia="zh-TW"/>
        </w:rPr>
        <w:t>-valued</w:t>
      </w:r>
      <w:r w:rsidRPr="00D07A97">
        <w:rPr>
          <w:rFonts w:eastAsia="標楷體"/>
          <w:lang w:eastAsia="zh-TW"/>
        </w:rPr>
        <w:t xml:space="preserve"> outputs, so that it can simultaneously predict two real targets.</w:t>
      </w:r>
      <w:r>
        <w:rPr>
          <w:rFonts w:eastAsia="標楷體"/>
          <w:lang w:eastAsia="zh-TW"/>
        </w:rPr>
        <w:t xml:space="preserve"> </w:t>
      </w:r>
      <w:r w:rsidRPr="00D07A97">
        <w:rPr>
          <w:rFonts w:eastAsia="標楷體"/>
          <w:lang w:eastAsia="zh-TW"/>
        </w:rPr>
        <w:t xml:space="preserve">Through the </w:t>
      </w:r>
      <w:r>
        <w:rPr>
          <w:rFonts w:eastAsia="標楷體"/>
          <w:lang w:eastAsia="zh-TW"/>
        </w:rPr>
        <w:t>deconstruction</w:t>
      </w:r>
      <w:r w:rsidRPr="00D07A97">
        <w:rPr>
          <w:rFonts w:eastAsia="標楷體"/>
          <w:lang w:eastAsia="zh-TW"/>
        </w:rPr>
        <w:t xml:space="preserve"> of the </w:t>
      </w:r>
      <w:r>
        <w:rPr>
          <w:rFonts w:eastAsia="標楷體"/>
          <w:lang w:eastAsia="zh-TW"/>
        </w:rPr>
        <w:t>membership degree</w:t>
      </w:r>
      <w:r w:rsidRPr="00D07A97">
        <w:rPr>
          <w:rFonts w:eastAsia="標楷體"/>
          <w:lang w:eastAsia="zh-TW"/>
        </w:rPr>
        <w:t xml:space="preserve">, </w:t>
      </w:r>
      <w:r>
        <w:rPr>
          <w:rFonts w:eastAsia="標楷體"/>
          <w:lang w:eastAsia="zh-TW"/>
        </w:rPr>
        <w:t>3</w:t>
      </w:r>
      <w:r w:rsidRPr="00D07A97">
        <w:rPr>
          <w:rFonts w:eastAsia="標楷體"/>
          <w:lang w:eastAsia="zh-TW"/>
        </w:rPr>
        <w:t xml:space="preserve"> </w:t>
      </w:r>
      <w:r>
        <w:rPr>
          <w:rFonts w:eastAsia="標楷體"/>
          <w:lang w:eastAsia="zh-TW"/>
        </w:rPr>
        <w:t>complex-valued membership degree</w:t>
      </w:r>
      <w:r w:rsidRPr="00D07A97">
        <w:rPr>
          <w:rFonts w:eastAsia="標楷體"/>
          <w:lang w:eastAsia="zh-TW"/>
        </w:rPr>
        <w:t xml:space="preserve"> can be obtained, so that the original </w:t>
      </w:r>
      <w:r>
        <w:rPr>
          <w:rFonts w:eastAsia="標楷體"/>
          <w:lang w:eastAsia="zh-TW"/>
        </w:rPr>
        <w:t xml:space="preserve">3 </w:t>
      </w:r>
      <w:r w:rsidRPr="00D07A97">
        <w:rPr>
          <w:rFonts w:eastAsia="標楷體"/>
          <w:lang w:eastAsia="zh-TW"/>
        </w:rPr>
        <w:t>output</w:t>
      </w:r>
      <w:r>
        <w:rPr>
          <w:rFonts w:eastAsia="標楷體"/>
          <w:lang w:eastAsia="zh-TW"/>
        </w:rPr>
        <w:t>s</w:t>
      </w:r>
      <w:r w:rsidRPr="00D07A97">
        <w:rPr>
          <w:rFonts w:eastAsia="標楷體"/>
          <w:lang w:eastAsia="zh-TW"/>
        </w:rPr>
        <w:t xml:space="preserve"> can predict 6 targets, </w:t>
      </w:r>
      <w:r>
        <w:rPr>
          <w:rFonts w:eastAsia="標楷體"/>
          <w:lang w:eastAsia="zh-TW"/>
        </w:rPr>
        <w:t>means</w:t>
      </w:r>
      <w:r w:rsidRPr="00D07A97">
        <w:rPr>
          <w:rFonts w:eastAsia="標楷體"/>
          <w:lang w:eastAsia="zh-TW"/>
        </w:rPr>
        <w:t xml:space="preserve"> the prediction ability of the model is enhanced.</w:t>
      </w:r>
    </w:p>
    <w:p w:rsidR="00653EAC" w:rsidRPr="00DC4A0A" w:rsidRDefault="001351F1" w:rsidP="001F1987">
      <w:pPr>
        <w:overflowPunct w:val="0"/>
        <w:ind w:left="-274" w:firstLine="202"/>
        <w:jc w:val="both"/>
        <w:rPr>
          <w:rFonts w:eastAsia="標楷體"/>
          <w:lang w:eastAsia="zh-TW"/>
        </w:rPr>
      </w:pPr>
      <w:r>
        <w:rPr>
          <w:rFonts w:eastAsia="標楷體"/>
          <w:lang w:eastAsia="zh-TW"/>
        </w:rPr>
        <w:t>In t</w:t>
      </w:r>
      <w:r w:rsidRPr="001351F1">
        <w:rPr>
          <w:rFonts w:eastAsia="標楷體"/>
          <w:lang w:eastAsia="zh-TW"/>
        </w:rPr>
        <w:t xml:space="preserve">he parameter learning of the </w:t>
      </w:r>
      <w:r>
        <w:rPr>
          <w:rFonts w:eastAsia="標楷體"/>
          <w:lang w:eastAsia="zh-TW"/>
        </w:rPr>
        <w:t>CNFS</w:t>
      </w:r>
      <w:r w:rsidRPr="001351F1">
        <w:rPr>
          <w:rFonts w:eastAsia="標楷體"/>
          <w:lang w:eastAsia="zh-TW"/>
        </w:rPr>
        <w:t xml:space="preserve">, the </w:t>
      </w:r>
      <w:r>
        <w:rPr>
          <w:rFonts w:eastAsia="標楷體"/>
          <w:lang w:eastAsia="zh-TW"/>
        </w:rPr>
        <w:t xml:space="preserve">if-part </w:t>
      </w:r>
      <w:r w:rsidRPr="001351F1">
        <w:rPr>
          <w:rFonts w:eastAsia="標楷體"/>
          <w:lang w:eastAsia="zh-TW"/>
        </w:rPr>
        <w:t xml:space="preserve">uses PSO and ABCO to learn, both of which have the concept of using </w:t>
      </w:r>
      <w:bookmarkStart w:id="57" w:name="OLE_LINK60"/>
      <w:bookmarkStart w:id="58" w:name="OLE_LINK61"/>
      <w:r>
        <w:rPr>
          <w:rFonts w:eastAsia="標楷體"/>
          <w:lang w:eastAsia="zh-TW"/>
        </w:rPr>
        <w:t>swarm</w:t>
      </w:r>
      <w:r w:rsidRPr="001351F1">
        <w:rPr>
          <w:rFonts w:eastAsia="標楷體"/>
          <w:lang w:eastAsia="zh-TW"/>
        </w:rPr>
        <w:t xml:space="preserve"> </w:t>
      </w:r>
      <w:bookmarkEnd w:id="57"/>
      <w:bookmarkEnd w:id="58"/>
      <w:r>
        <w:rPr>
          <w:rFonts w:eastAsia="標楷體"/>
          <w:lang w:eastAsia="zh-TW"/>
        </w:rPr>
        <w:t>intelligence</w:t>
      </w:r>
      <w:r w:rsidRPr="001351F1">
        <w:rPr>
          <w:rFonts w:eastAsia="標楷體"/>
          <w:lang w:eastAsia="zh-TW"/>
        </w:rPr>
        <w:t>.</w:t>
      </w:r>
      <w:r>
        <w:rPr>
          <w:rFonts w:eastAsia="標楷體"/>
          <w:lang w:eastAsia="zh-TW"/>
        </w:rPr>
        <w:t xml:space="preserve"> Through the </w:t>
      </w:r>
      <w:r w:rsidRPr="001351F1">
        <w:rPr>
          <w:rFonts w:eastAsia="標楷體"/>
          <w:lang w:eastAsia="zh-TW"/>
        </w:rPr>
        <w:t xml:space="preserve">information </w:t>
      </w:r>
      <w:r>
        <w:rPr>
          <w:rFonts w:eastAsia="標楷體"/>
          <w:lang w:eastAsia="zh-TW"/>
        </w:rPr>
        <w:t xml:space="preserve">exchange </w:t>
      </w:r>
      <w:r w:rsidRPr="001351F1">
        <w:rPr>
          <w:rFonts w:eastAsia="標楷體"/>
          <w:lang w:eastAsia="zh-TW"/>
        </w:rPr>
        <w:t>in the group find a better location</w:t>
      </w:r>
      <w:r>
        <w:rPr>
          <w:rFonts w:eastAsia="標楷體"/>
          <w:lang w:eastAsia="zh-TW"/>
        </w:rPr>
        <w:t xml:space="preserve">. </w:t>
      </w:r>
      <w:r w:rsidRPr="001351F1">
        <w:rPr>
          <w:rFonts w:eastAsia="標楷體"/>
          <w:lang w:eastAsia="zh-TW"/>
        </w:rPr>
        <w:t xml:space="preserve">PSO has </w:t>
      </w:r>
      <w:r>
        <w:rPr>
          <w:rFonts w:eastAsia="標楷體"/>
          <w:lang w:eastAsia="zh-TW"/>
        </w:rPr>
        <w:t>3</w:t>
      </w:r>
      <w:r w:rsidRPr="001351F1">
        <w:rPr>
          <w:rFonts w:eastAsia="標楷體"/>
          <w:lang w:eastAsia="zh-TW"/>
        </w:rPr>
        <w:t xml:space="preserve"> characteristics. First, the automatic </w:t>
      </w:r>
      <w:r>
        <w:rPr>
          <w:rFonts w:eastAsia="標楷體"/>
          <w:lang w:eastAsia="zh-TW"/>
        </w:rPr>
        <w:t xml:space="preserve">pace </w:t>
      </w:r>
      <w:r w:rsidRPr="001351F1">
        <w:rPr>
          <w:rFonts w:eastAsia="標楷體"/>
          <w:lang w:eastAsia="zh-TW"/>
        </w:rPr>
        <w:t xml:space="preserve">adjustment will adjust the position through weight and </w:t>
      </w:r>
      <w:r>
        <w:rPr>
          <w:rFonts w:eastAsia="標楷體"/>
          <w:lang w:eastAsia="zh-TW"/>
        </w:rPr>
        <w:t>swarm</w:t>
      </w:r>
      <w:r w:rsidRPr="001351F1">
        <w:rPr>
          <w:rFonts w:eastAsia="標楷體"/>
          <w:lang w:eastAsia="zh-TW"/>
        </w:rPr>
        <w:t xml:space="preserve"> intelligence. Second, randomness, the component with random variables when updating </w:t>
      </w:r>
      <w:r>
        <w:rPr>
          <w:rFonts w:eastAsia="標楷體"/>
          <w:lang w:eastAsia="zh-TW"/>
        </w:rPr>
        <w:t>velocity</w:t>
      </w:r>
      <w:r w:rsidRPr="001351F1">
        <w:rPr>
          <w:rFonts w:eastAsia="標楷體"/>
          <w:lang w:eastAsia="zh-TW"/>
        </w:rPr>
        <w:t xml:space="preserve">, contributes to particle activity; third, stability, </w:t>
      </w:r>
      <w:r w:rsidR="001E5BF6">
        <w:rPr>
          <w:rFonts w:eastAsia="標楷體"/>
          <w:lang w:eastAsia="zh-TW"/>
        </w:rPr>
        <w:t>e</w:t>
      </w:r>
      <w:r w:rsidRPr="001351F1">
        <w:rPr>
          <w:rFonts w:eastAsia="標楷體"/>
          <w:lang w:eastAsia="zh-TW"/>
        </w:rPr>
        <w:t xml:space="preserve">ach time when updating the position and </w:t>
      </w:r>
      <w:r>
        <w:rPr>
          <w:rFonts w:eastAsia="標楷體"/>
          <w:lang w:eastAsia="zh-TW"/>
        </w:rPr>
        <w:t>velocity</w:t>
      </w:r>
      <w:r w:rsidRPr="001351F1">
        <w:rPr>
          <w:rFonts w:eastAsia="標楷體"/>
          <w:lang w:eastAsia="zh-TW"/>
        </w:rPr>
        <w:t>, it</w:t>
      </w:r>
      <w:r>
        <w:rPr>
          <w:rFonts w:eastAsia="標楷體"/>
          <w:lang w:eastAsia="zh-TW"/>
        </w:rPr>
        <w:t xml:space="preserve">s </w:t>
      </w:r>
      <w:r w:rsidR="005E42B2">
        <w:rPr>
          <w:rFonts w:eastAsia="標楷體"/>
          <w:lang w:eastAsia="zh-TW"/>
        </w:rPr>
        <w:t xml:space="preserve">moving </w:t>
      </w:r>
      <w:r>
        <w:rPr>
          <w:rFonts w:eastAsia="標楷體"/>
          <w:lang w:eastAsia="zh-TW"/>
        </w:rPr>
        <w:t xml:space="preserve">direction is </w:t>
      </w:r>
      <w:r w:rsidRPr="001351F1">
        <w:rPr>
          <w:rFonts w:eastAsia="標楷體"/>
          <w:lang w:eastAsia="zh-TW"/>
        </w:rPr>
        <w:t>according to the best solution of the group and its best solution</w:t>
      </w:r>
      <w:r>
        <w:rPr>
          <w:rFonts w:eastAsia="標楷體"/>
          <w:lang w:eastAsia="zh-TW"/>
        </w:rPr>
        <w:t>;</w:t>
      </w:r>
      <w:r w:rsidRPr="001351F1">
        <w:rPr>
          <w:rFonts w:eastAsia="標楷體"/>
          <w:lang w:eastAsia="zh-TW"/>
        </w:rPr>
        <w:t xml:space="preserve"> </w:t>
      </w:r>
      <w:r w:rsidR="005E42B2" w:rsidRPr="005E42B2">
        <w:rPr>
          <w:rFonts w:eastAsia="標楷體"/>
          <w:lang w:eastAsia="zh-TW"/>
        </w:rPr>
        <w:t xml:space="preserve">ABCO also has </w:t>
      </w:r>
      <w:r w:rsidR="005E42B2">
        <w:rPr>
          <w:rFonts w:eastAsia="標楷體"/>
          <w:lang w:eastAsia="zh-TW"/>
        </w:rPr>
        <w:t>3</w:t>
      </w:r>
      <w:r w:rsidR="005E42B2" w:rsidRPr="005E42B2">
        <w:rPr>
          <w:rFonts w:eastAsia="標楷體"/>
          <w:lang w:eastAsia="zh-TW"/>
        </w:rPr>
        <w:t xml:space="preserve"> characteristics. First, randomness</w:t>
      </w:r>
      <w:r w:rsidR="005E42B2">
        <w:rPr>
          <w:rFonts w:eastAsia="標楷體"/>
          <w:lang w:eastAsia="zh-TW"/>
        </w:rPr>
        <w:t>,</w:t>
      </w:r>
      <w:r w:rsidR="005E42B2" w:rsidRPr="005E42B2">
        <w:rPr>
          <w:rFonts w:eastAsia="標楷體"/>
          <w:lang w:eastAsia="zh-TW"/>
        </w:rPr>
        <w:t xml:space="preserve"> </w:t>
      </w:r>
      <w:r w:rsidR="005E42B2">
        <w:rPr>
          <w:rFonts w:eastAsia="標楷體"/>
          <w:lang w:eastAsia="zh-TW"/>
        </w:rPr>
        <w:t xml:space="preserve">onlooker </w:t>
      </w:r>
      <w:r w:rsidR="005E42B2" w:rsidRPr="005E42B2">
        <w:rPr>
          <w:rFonts w:eastAsia="標楷體"/>
          <w:lang w:eastAsia="zh-TW"/>
        </w:rPr>
        <w:t xml:space="preserve">bee </w:t>
      </w:r>
      <w:r w:rsidR="005E42B2">
        <w:rPr>
          <w:rFonts w:eastAsia="標楷體"/>
          <w:lang w:eastAsia="zh-TW"/>
        </w:rPr>
        <w:t xml:space="preserve">uses roulette </w:t>
      </w:r>
      <w:r w:rsidR="005E42B2" w:rsidRPr="005E42B2">
        <w:rPr>
          <w:rFonts w:eastAsia="標楷體"/>
          <w:lang w:eastAsia="zh-TW"/>
        </w:rPr>
        <w:t xml:space="preserve">method when </w:t>
      </w:r>
      <w:r w:rsidR="005E42B2">
        <w:rPr>
          <w:rFonts w:eastAsia="標楷體"/>
          <w:lang w:eastAsia="zh-TW"/>
        </w:rPr>
        <w:t>selecting</w:t>
      </w:r>
      <w:r w:rsidR="005E42B2" w:rsidRPr="005E42B2">
        <w:rPr>
          <w:rFonts w:eastAsia="標楷體"/>
          <w:lang w:eastAsia="zh-TW"/>
        </w:rPr>
        <w:t xml:space="preserve"> the food source, </w:t>
      </w:r>
      <w:r w:rsidR="005E42B2">
        <w:rPr>
          <w:rFonts w:eastAsia="標楷體"/>
          <w:lang w:eastAsia="zh-TW"/>
        </w:rPr>
        <w:t xml:space="preserve">so </w:t>
      </w:r>
      <w:r w:rsidR="005E42B2" w:rsidRPr="005E42B2">
        <w:rPr>
          <w:rFonts w:eastAsia="標楷體"/>
          <w:lang w:eastAsia="zh-TW"/>
        </w:rPr>
        <w:t xml:space="preserve">the selected food source has a randomness; </w:t>
      </w:r>
      <w:r w:rsidR="001E5BF6">
        <w:rPr>
          <w:rFonts w:eastAsia="標楷體"/>
          <w:lang w:eastAsia="zh-TW"/>
        </w:rPr>
        <w:t>S</w:t>
      </w:r>
      <w:r w:rsidR="005E42B2">
        <w:rPr>
          <w:rFonts w:eastAsia="標楷體"/>
          <w:lang w:eastAsia="zh-TW"/>
        </w:rPr>
        <w:t>econd, l</w:t>
      </w:r>
      <w:r w:rsidR="005E42B2" w:rsidRPr="005E42B2">
        <w:rPr>
          <w:rFonts w:eastAsia="標楷體"/>
          <w:lang w:eastAsia="zh-TW"/>
        </w:rPr>
        <w:t>ocal search</w:t>
      </w:r>
      <w:r w:rsidR="005E42B2">
        <w:rPr>
          <w:rFonts w:eastAsia="標楷體"/>
          <w:lang w:eastAsia="zh-TW"/>
        </w:rPr>
        <w:t xml:space="preserve">, Through the onlooker bees searching near the food source, it can avoid </w:t>
      </w:r>
      <w:r w:rsidR="005E42B2" w:rsidRPr="005E42B2">
        <w:rPr>
          <w:rFonts w:eastAsia="標楷體"/>
          <w:lang w:eastAsia="zh-TW"/>
        </w:rPr>
        <w:t xml:space="preserve">missing the best solution. Third, the </w:t>
      </w:r>
      <w:r w:rsidR="005E42B2">
        <w:rPr>
          <w:rFonts w:eastAsia="標楷體"/>
          <w:lang w:eastAsia="zh-TW"/>
        </w:rPr>
        <w:t>jump</w:t>
      </w:r>
      <w:r w:rsidR="005E42B2" w:rsidRPr="005E42B2">
        <w:rPr>
          <w:rFonts w:eastAsia="標楷體"/>
          <w:lang w:eastAsia="zh-TW"/>
        </w:rPr>
        <w:t xml:space="preserve"> mechanism can judge the food source effect by whether there is any update. </w:t>
      </w:r>
      <w:r w:rsidR="005E42B2" w:rsidRPr="005E42B2">
        <w:rPr>
          <w:rFonts w:eastAsia="標楷體"/>
          <w:lang w:eastAsia="zh-TW"/>
        </w:rPr>
        <w:lastRenderedPageBreak/>
        <w:t xml:space="preserve">If the food source is not updated within certain </w:t>
      </w:r>
      <w:r w:rsidR="001E5BF6">
        <w:rPr>
          <w:rFonts w:eastAsia="標楷體"/>
          <w:lang w:eastAsia="zh-TW"/>
        </w:rPr>
        <w:t>iterations</w:t>
      </w:r>
      <w:r w:rsidR="005E42B2" w:rsidRPr="005E42B2">
        <w:rPr>
          <w:rFonts w:eastAsia="標楷體"/>
          <w:lang w:eastAsia="zh-TW"/>
        </w:rPr>
        <w:t xml:space="preserve">, then </w:t>
      </w:r>
      <w:r w:rsidR="001E5BF6">
        <w:rPr>
          <w:rFonts w:eastAsia="標楷體"/>
          <w:lang w:eastAsia="zh-TW"/>
        </w:rPr>
        <w:t>a</w:t>
      </w:r>
      <w:r w:rsidR="005E42B2" w:rsidRPr="005E42B2">
        <w:rPr>
          <w:rFonts w:eastAsia="標楷體"/>
          <w:lang w:eastAsia="zh-TW"/>
        </w:rPr>
        <w:t xml:space="preserve"> scout bee will replace the food source location, reducing the </w:t>
      </w:r>
      <w:r w:rsidR="001E5BF6">
        <w:rPr>
          <w:rFonts w:eastAsia="標楷體"/>
          <w:lang w:eastAsia="zh-TW"/>
        </w:rPr>
        <w:t xml:space="preserve">probability </w:t>
      </w:r>
      <w:r w:rsidR="005E42B2" w:rsidRPr="005E42B2">
        <w:rPr>
          <w:rFonts w:eastAsia="標楷體"/>
          <w:lang w:eastAsia="zh-TW"/>
        </w:rPr>
        <w:t>of being trapped in a local minimum.</w:t>
      </w:r>
      <w:r w:rsidR="001E5BF6">
        <w:rPr>
          <w:rFonts w:eastAsia="標楷體"/>
          <w:lang w:eastAsia="zh-TW"/>
        </w:rPr>
        <w:t xml:space="preserve"> </w:t>
      </w:r>
      <w:r w:rsidR="001E5BF6" w:rsidRPr="001E5BF6">
        <w:rPr>
          <w:rFonts w:eastAsia="標楷體"/>
          <w:lang w:eastAsia="zh-TW"/>
        </w:rPr>
        <w:t xml:space="preserve">The </w:t>
      </w:r>
      <w:r w:rsidR="001E5BF6">
        <w:rPr>
          <w:rFonts w:eastAsia="標楷體"/>
          <w:lang w:eastAsia="zh-TW"/>
        </w:rPr>
        <w:t>then</w:t>
      </w:r>
      <w:r w:rsidR="001E5BF6" w:rsidRPr="001E5BF6">
        <w:rPr>
          <w:rFonts w:eastAsia="標楷體"/>
          <w:lang w:eastAsia="zh-TW"/>
        </w:rPr>
        <w:t>-</w:t>
      </w:r>
      <w:r w:rsidR="001E5BF6">
        <w:rPr>
          <w:rFonts w:eastAsia="標楷體"/>
          <w:lang w:eastAsia="zh-TW"/>
        </w:rPr>
        <w:t>part</w:t>
      </w:r>
      <w:r w:rsidR="001E5BF6" w:rsidRPr="001E5BF6">
        <w:rPr>
          <w:rFonts w:eastAsia="標楷體"/>
          <w:lang w:eastAsia="zh-TW"/>
        </w:rPr>
        <w:t xml:space="preserve"> uses the RLSE algorithm to find a linear function by using the input data points and the previous calculation results, so that the square error of the data points and the function reaches a minimum value, thereby finding a fu</w:t>
      </w:r>
      <w:r w:rsidR="001E5BF6">
        <w:rPr>
          <w:rFonts w:eastAsia="標楷體"/>
          <w:lang w:eastAsia="zh-TW"/>
        </w:rPr>
        <w:t>nction that conforms to the data</w:t>
      </w:r>
      <w:r w:rsidR="001E5BF6" w:rsidRPr="001E5BF6">
        <w:rPr>
          <w:rFonts w:eastAsia="標楷體"/>
          <w:lang w:eastAsia="zh-TW"/>
        </w:rPr>
        <w:t>.</w:t>
      </w:r>
      <w:r w:rsidR="001E5BF6">
        <w:rPr>
          <w:rFonts w:eastAsia="標楷體"/>
          <w:lang w:eastAsia="zh-TW"/>
        </w:rPr>
        <w:t xml:space="preserve"> </w:t>
      </w:r>
      <w:r w:rsidR="00F32772">
        <w:rPr>
          <w:rFonts w:eastAsia="標楷體"/>
          <w:lang w:eastAsia="zh-TW"/>
        </w:rPr>
        <w:t>To o</w:t>
      </w:r>
      <w:r w:rsidR="00F32772" w:rsidRPr="00F32772">
        <w:rPr>
          <w:rFonts w:eastAsia="標楷體"/>
          <w:lang w:eastAsia="zh-TW"/>
        </w:rPr>
        <w:t xml:space="preserve">ptimize the parameters of the </w:t>
      </w:r>
      <w:r w:rsidR="00F32772">
        <w:rPr>
          <w:rFonts w:eastAsia="標楷體"/>
          <w:lang w:eastAsia="zh-TW"/>
        </w:rPr>
        <w:t>consequence part</w:t>
      </w:r>
      <w:r w:rsidR="00F32772" w:rsidRPr="00F32772">
        <w:rPr>
          <w:rFonts w:eastAsia="標楷體"/>
          <w:lang w:eastAsia="zh-TW"/>
        </w:rPr>
        <w:t xml:space="preserve"> by continuous recursive calculations.</w:t>
      </w:r>
      <w:r w:rsidR="00F32772">
        <w:rPr>
          <w:rFonts w:eastAsia="標楷體"/>
          <w:lang w:eastAsia="zh-TW"/>
        </w:rPr>
        <w:t xml:space="preserve"> </w:t>
      </w:r>
    </w:p>
    <w:p w:rsidR="00E72218" w:rsidRPr="00DC4A0A" w:rsidRDefault="00F32772" w:rsidP="00EB78A7">
      <w:pPr>
        <w:overflowPunct w:val="0"/>
        <w:ind w:left="-274" w:firstLine="202"/>
        <w:jc w:val="both"/>
        <w:rPr>
          <w:rFonts w:eastAsia="標楷體"/>
          <w:lang w:eastAsia="zh-TW"/>
        </w:rPr>
      </w:pPr>
      <w:r w:rsidRPr="00F32772">
        <w:rPr>
          <w:rFonts w:eastAsia="標楷體"/>
          <w:lang w:eastAsia="zh-TW"/>
        </w:rPr>
        <w:t xml:space="preserve">Through a series of methods, it can be seen that the </w:t>
      </w:r>
      <w:r>
        <w:rPr>
          <w:rFonts w:eastAsia="標楷體"/>
          <w:lang w:eastAsia="zh-TW"/>
        </w:rPr>
        <w:t>3</w:t>
      </w:r>
      <w:r w:rsidRPr="00F32772">
        <w:rPr>
          <w:rFonts w:eastAsia="標楷體"/>
          <w:lang w:eastAsia="zh-TW"/>
        </w:rPr>
        <w:t xml:space="preserve"> experimental results of this study are better than other methods, indicating that the model has good predicti</w:t>
      </w:r>
      <w:r>
        <w:rPr>
          <w:rFonts w:eastAsia="標楷體"/>
          <w:lang w:eastAsia="zh-TW"/>
        </w:rPr>
        <w:t>on</w:t>
      </w:r>
      <w:r w:rsidRPr="00F32772">
        <w:rPr>
          <w:rFonts w:eastAsia="標楷體"/>
          <w:lang w:eastAsia="zh-TW"/>
        </w:rPr>
        <w:t xml:space="preserve"> ability in single target, double target and multi-target.</w:t>
      </w:r>
      <w:r>
        <w:rPr>
          <w:rFonts w:eastAsia="標楷體"/>
          <w:lang w:eastAsia="zh-TW"/>
        </w:rPr>
        <w:t xml:space="preserve"> </w:t>
      </w:r>
      <w:r w:rsidRPr="00F32772">
        <w:rPr>
          <w:rFonts w:eastAsia="標楷體"/>
          <w:lang w:eastAsia="zh-TW"/>
        </w:rPr>
        <w:t xml:space="preserve">In the </w:t>
      </w:r>
      <w:r>
        <w:rPr>
          <w:rFonts w:eastAsia="標楷體"/>
          <w:lang w:eastAsia="zh-TW"/>
        </w:rPr>
        <w:t>3</w:t>
      </w:r>
      <w:r w:rsidRPr="00F32772">
        <w:rPr>
          <w:rFonts w:eastAsia="標楷體"/>
          <w:lang w:eastAsia="zh-TW"/>
        </w:rPr>
        <w:t xml:space="preserve"> experiments, it can be found that the ABCO-RLSE hybrid algorithm performs better than the PSO-RLSE</w:t>
      </w:r>
      <w:r>
        <w:rPr>
          <w:rFonts w:eastAsia="標楷體"/>
          <w:lang w:eastAsia="zh-TW"/>
        </w:rPr>
        <w:t>, means</w:t>
      </w:r>
      <w:r w:rsidRPr="00F32772">
        <w:t xml:space="preserve"> </w:t>
      </w:r>
      <w:r w:rsidRPr="00F32772">
        <w:rPr>
          <w:rFonts w:eastAsia="標楷體"/>
          <w:lang w:eastAsia="zh-TW"/>
        </w:rPr>
        <w:t>local search and tripping mechanisms has a certain effect, making the model output more accurate.</w:t>
      </w:r>
      <w:r>
        <w:rPr>
          <w:rFonts w:eastAsia="標楷體"/>
          <w:lang w:eastAsia="zh-TW"/>
        </w:rPr>
        <w:t xml:space="preserve"> In the virtual investment</w:t>
      </w:r>
      <w:r w:rsidRPr="00F32772">
        <w:rPr>
          <w:rFonts w:eastAsia="標楷體"/>
          <w:lang w:eastAsia="zh-TW"/>
        </w:rPr>
        <w:t xml:space="preserve">, we have an interesting finding that the </w:t>
      </w:r>
      <w:r>
        <w:rPr>
          <w:rFonts w:eastAsia="標楷體"/>
          <w:lang w:eastAsia="zh-TW"/>
        </w:rPr>
        <w:t>performance</w:t>
      </w:r>
      <w:r w:rsidRPr="00F32772">
        <w:rPr>
          <w:rFonts w:eastAsia="標楷體"/>
          <w:lang w:eastAsia="zh-TW"/>
        </w:rPr>
        <w:t xml:space="preserve"> of the model is not positively related to the virtual investment profit. When a model performs well, it does not mean that the virtual investment will be good.</w:t>
      </w:r>
      <w:r w:rsidRPr="00F32772">
        <w:t xml:space="preserve"> </w:t>
      </w:r>
      <w:r>
        <w:rPr>
          <w:rFonts w:eastAsia="標楷體"/>
          <w:lang w:eastAsia="zh-TW"/>
        </w:rPr>
        <w:t>That is</w:t>
      </w:r>
      <w:r w:rsidRPr="00F32772">
        <w:rPr>
          <w:rFonts w:eastAsia="標楷體"/>
          <w:lang w:eastAsia="zh-TW"/>
        </w:rPr>
        <w:t xml:space="preserve">, in the </w:t>
      </w:r>
      <w:r>
        <w:rPr>
          <w:rFonts w:eastAsia="標楷體"/>
          <w:lang w:eastAsia="zh-TW"/>
        </w:rPr>
        <w:t>10</w:t>
      </w:r>
      <w:r w:rsidRPr="00F32772">
        <w:rPr>
          <w:rFonts w:eastAsia="標楷體"/>
          <w:lang w:eastAsia="zh-TW"/>
        </w:rPr>
        <w:t xml:space="preserve"> model t</w:t>
      </w:r>
      <w:r>
        <w:rPr>
          <w:rFonts w:eastAsia="標楷體"/>
          <w:lang w:eastAsia="zh-TW"/>
        </w:rPr>
        <w:t>rials</w:t>
      </w:r>
      <w:r w:rsidRPr="00F32772">
        <w:rPr>
          <w:rFonts w:eastAsia="標楷體"/>
          <w:lang w:eastAsia="zh-TW"/>
        </w:rPr>
        <w:t xml:space="preserve">, the </w:t>
      </w:r>
      <w:r>
        <w:rPr>
          <w:rFonts w:eastAsia="標楷體"/>
          <w:lang w:eastAsia="zh-TW"/>
        </w:rPr>
        <w:t xml:space="preserve">trial of best </w:t>
      </w:r>
      <w:r w:rsidRPr="00F32772">
        <w:rPr>
          <w:rFonts w:eastAsia="標楷體"/>
          <w:lang w:eastAsia="zh-TW"/>
        </w:rPr>
        <w:t>performance is not the same as the simulation investment profit</w:t>
      </w:r>
      <w:r>
        <w:rPr>
          <w:rFonts w:eastAsia="標楷體"/>
          <w:lang w:eastAsia="zh-TW"/>
        </w:rPr>
        <w:t xml:space="preserve"> best trial</w:t>
      </w:r>
      <w:r w:rsidRPr="00F32772">
        <w:rPr>
          <w:rFonts w:eastAsia="標楷體"/>
          <w:lang w:eastAsia="zh-TW"/>
        </w:rPr>
        <w:t xml:space="preserve">, because the curve fitting of the model represents the matching rate, but it does not mean that it can effectively earn profits. Buying and selling are the </w:t>
      </w:r>
      <w:r>
        <w:rPr>
          <w:rFonts w:eastAsia="標楷體"/>
          <w:lang w:eastAsia="zh-TW"/>
        </w:rPr>
        <w:t>critical</w:t>
      </w:r>
      <w:r w:rsidRPr="00F32772">
        <w:rPr>
          <w:rFonts w:eastAsia="標楷體"/>
          <w:lang w:eastAsia="zh-TW"/>
        </w:rPr>
        <w:t xml:space="preserve"> factors.</w:t>
      </w:r>
      <w:r>
        <w:rPr>
          <w:rFonts w:eastAsia="標楷體"/>
          <w:lang w:eastAsia="zh-TW"/>
        </w:rPr>
        <w:t xml:space="preserve"> </w:t>
      </w:r>
      <w:r w:rsidRPr="00F32772">
        <w:rPr>
          <w:rFonts w:eastAsia="標楷體"/>
          <w:lang w:eastAsia="zh-TW"/>
        </w:rPr>
        <w:t xml:space="preserve">The operation of buying and selling is determined by the threshold parameter </w:t>
      </w:r>
      <m:oMath>
        <m:r>
          <w:rPr>
            <w:rFonts w:ascii="Cambria Math" w:eastAsia="標楷體" w:hAnsi="Cambria Math"/>
            <w:lang w:eastAsia="zh-TW"/>
          </w:rPr>
          <m:t>φ</m:t>
        </m:r>
      </m:oMath>
      <w:r w:rsidRPr="00F32772">
        <w:rPr>
          <w:rFonts w:eastAsia="標楷體"/>
          <w:lang w:eastAsia="zh-TW"/>
        </w:rPr>
        <w:t xml:space="preserve"> in the investment strategy. This parameter will affect the profit. Therefore, </w:t>
      </w:r>
      <w:r w:rsidR="00EB78A7">
        <w:rPr>
          <w:rFonts w:eastAsia="標楷體"/>
          <w:lang w:eastAsia="zh-TW"/>
        </w:rPr>
        <w:t>it can be found t</w:t>
      </w:r>
      <w:r w:rsidR="00EB78A7" w:rsidRPr="00F32772">
        <w:rPr>
          <w:rFonts w:eastAsia="標楷體"/>
          <w:lang w:eastAsia="zh-TW"/>
        </w:rPr>
        <w:t xml:space="preserve">he best </w:t>
      </w:r>
      <m:oMath>
        <m:r>
          <w:rPr>
            <w:rFonts w:ascii="Cambria Math" w:eastAsia="標楷體" w:hAnsi="Cambria Math"/>
            <w:lang w:eastAsia="zh-TW"/>
          </w:rPr>
          <m:t>φ</m:t>
        </m:r>
      </m:oMath>
      <w:r w:rsidR="00EB78A7">
        <w:rPr>
          <w:rFonts w:eastAsia="標楷體"/>
          <w:lang w:eastAsia="zh-TW"/>
        </w:rPr>
        <w:t xml:space="preserve"> is different in PSO-RLSE and ABCO-RLSE in</w:t>
      </w:r>
      <w:r w:rsidR="00EB78A7" w:rsidRPr="00EB78A7">
        <w:rPr>
          <w:rFonts w:eastAsia="標楷體"/>
          <w:lang w:eastAsia="zh-TW"/>
        </w:rPr>
        <w:t xml:space="preserve"> </w:t>
      </w:r>
      <w:r w:rsidR="00EB78A7" w:rsidRPr="00F32772">
        <w:rPr>
          <w:rFonts w:eastAsia="標楷體"/>
          <w:lang w:eastAsia="zh-TW"/>
        </w:rPr>
        <w:t>TABLE VI, TABLE XIII and TABLE XX</w:t>
      </w:r>
      <w:r w:rsidRPr="00F32772">
        <w:rPr>
          <w:rFonts w:eastAsia="標楷體"/>
          <w:lang w:eastAsia="zh-TW"/>
        </w:rPr>
        <w:t>, it is different from other literatures</w:t>
      </w:r>
      <w:r w:rsidR="00EB78A7">
        <w:rPr>
          <w:rFonts w:eastAsia="標楷體"/>
          <w:lang w:eastAsia="zh-TW"/>
        </w:rPr>
        <w:t xml:space="preserve"> too</w:t>
      </w:r>
      <w:r w:rsidRPr="00F32772">
        <w:rPr>
          <w:rFonts w:eastAsia="標楷體"/>
          <w:lang w:eastAsia="zh-TW"/>
        </w:rPr>
        <w:t>.</w:t>
      </w:r>
      <w:r w:rsidR="00EB78A7">
        <w:rPr>
          <w:rFonts w:eastAsia="標楷體"/>
          <w:lang w:eastAsia="zh-TW"/>
        </w:rPr>
        <w:t xml:space="preserve"> </w:t>
      </w:r>
      <w:r w:rsidR="00EB78A7" w:rsidRPr="00EB78A7">
        <w:rPr>
          <w:rFonts w:eastAsia="標楷體"/>
          <w:lang w:eastAsia="zh-TW"/>
        </w:rPr>
        <w:t xml:space="preserve">This study has a better performance compared with the past literature, but the </w:t>
      </w:r>
      <w:r w:rsidR="00EB78A7">
        <w:rPr>
          <w:rFonts w:eastAsia="標楷體"/>
          <w:lang w:eastAsia="zh-TW"/>
        </w:rPr>
        <w:t xml:space="preserve">predicting of the </w:t>
      </w:r>
      <w:r w:rsidR="00EB78A7" w:rsidRPr="00EB78A7">
        <w:rPr>
          <w:rFonts w:eastAsia="標楷體"/>
          <w:lang w:eastAsia="zh-TW"/>
        </w:rPr>
        <w:t>stock market's ups and downs are still difficult.</w:t>
      </w:r>
      <w:r w:rsidR="00EB78A7">
        <w:rPr>
          <w:rFonts w:eastAsia="標楷體"/>
          <w:lang w:eastAsia="zh-TW"/>
        </w:rPr>
        <w:t xml:space="preserve"> </w:t>
      </w:r>
      <w:r w:rsidR="00EB78A7" w:rsidRPr="00EB78A7">
        <w:rPr>
          <w:rFonts w:eastAsia="標楷體"/>
          <w:lang w:eastAsia="zh-TW"/>
        </w:rPr>
        <w:t>In the new investment strategy proposed in this study, the past rise and fall values can be used to set another threshold in an objective manner, making investment more cautious.</w:t>
      </w:r>
      <w:r w:rsidR="00EB78A7">
        <w:rPr>
          <w:rFonts w:eastAsia="標楷體"/>
          <w:lang w:eastAsia="zh-TW"/>
        </w:rPr>
        <w:t xml:space="preserve"> </w:t>
      </w:r>
      <w:r w:rsidR="00EB78A7" w:rsidRPr="00EB78A7">
        <w:rPr>
          <w:rFonts w:eastAsia="標楷體"/>
          <w:lang w:eastAsia="zh-TW"/>
        </w:rPr>
        <w:t xml:space="preserve">As expected, the standard deviation from TABLE V, TABLE XII and TABLE XIX can be found to be lower than the previous investment strategy, which means that the stability of investment profit is higher, and the average value is higher, indicating that the </w:t>
      </w:r>
      <w:r w:rsidR="00EB78A7">
        <w:rPr>
          <w:rFonts w:eastAsia="標楷體"/>
          <w:lang w:eastAsia="zh-TW"/>
        </w:rPr>
        <w:t>probability</w:t>
      </w:r>
      <w:r w:rsidR="00EB78A7" w:rsidRPr="00EB78A7">
        <w:rPr>
          <w:rFonts w:eastAsia="標楷體"/>
          <w:lang w:eastAsia="zh-TW"/>
        </w:rPr>
        <w:t xml:space="preserve"> of making money is high.</w:t>
      </w:r>
      <w:r w:rsidR="00EB78A7">
        <w:rPr>
          <w:rFonts w:eastAsia="標楷體"/>
          <w:lang w:eastAsia="zh-TW"/>
        </w:rPr>
        <w:t xml:space="preserve"> </w:t>
      </w:r>
      <w:r w:rsidR="00EB78A7" w:rsidRPr="00EB78A7">
        <w:rPr>
          <w:rFonts w:eastAsia="標楷體"/>
          <w:lang w:eastAsia="zh-TW"/>
        </w:rPr>
        <w:t xml:space="preserve">The sliding </w:t>
      </w:r>
      <w:r w:rsidR="00EB78A7">
        <w:rPr>
          <w:rFonts w:eastAsia="標楷體"/>
          <w:lang w:eastAsia="zh-TW"/>
        </w:rPr>
        <w:t>window</w:t>
      </w:r>
      <w:r w:rsidR="00EB78A7" w:rsidRPr="00EB78A7">
        <w:rPr>
          <w:rFonts w:eastAsia="標楷體"/>
          <w:lang w:eastAsia="zh-TW"/>
        </w:rPr>
        <w:t xml:space="preserve"> profit calculation method is closer to the </w:t>
      </w:r>
      <w:r w:rsidR="00EB78A7">
        <w:rPr>
          <w:rFonts w:eastAsia="標楷體"/>
          <w:lang w:eastAsia="zh-TW"/>
        </w:rPr>
        <w:t>real world</w:t>
      </w:r>
      <w:r w:rsidR="00EB78A7" w:rsidRPr="00EB78A7">
        <w:rPr>
          <w:rFonts w:eastAsia="標楷體"/>
          <w:lang w:eastAsia="zh-TW"/>
        </w:rPr>
        <w:t xml:space="preserve"> transaction. From </w:t>
      </w:r>
      <w:r w:rsidR="00EB78A7">
        <w:rPr>
          <w:rFonts w:eastAsia="標楷體"/>
          <w:lang w:eastAsia="zh-TW"/>
        </w:rPr>
        <w:t>3</w:t>
      </w:r>
      <w:r w:rsidR="00EB78A7" w:rsidRPr="00EB78A7">
        <w:rPr>
          <w:rFonts w:eastAsia="標楷體"/>
          <w:lang w:eastAsia="zh-TW"/>
        </w:rPr>
        <w:t xml:space="preserve"> experiments, it can be found that different models and different </w:t>
      </w:r>
      <w:r w:rsidR="00EB78A7">
        <w:rPr>
          <w:rFonts w:eastAsia="標楷體"/>
          <w:lang w:eastAsia="zh-TW"/>
        </w:rPr>
        <w:t>data</w:t>
      </w:r>
      <w:r w:rsidR="00EB78A7" w:rsidRPr="00EB78A7">
        <w:rPr>
          <w:rFonts w:eastAsia="標楷體"/>
          <w:lang w:eastAsia="zh-TW"/>
        </w:rPr>
        <w:t xml:space="preserve"> have different </w:t>
      </w:r>
      <w:r w:rsidR="00EB78A7">
        <w:rPr>
          <w:rFonts w:eastAsia="標楷體"/>
          <w:lang w:eastAsia="zh-TW"/>
        </w:rPr>
        <w:t>window</w:t>
      </w:r>
      <w:r w:rsidR="00EB78A7" w:rsidRPr="00EB78A7">
        <w:rPr>
          <w:rFonts w:eastAsia="標楷體"/>
          <w:lang w:eastAsia="zh-TW"/>
        </w:rPr>
        <w:t xml:space="preserve"> size, but most of them have a </w:t>
      </w:r>
      <w:r w:rsidR="00EB78A7">
        <w:rPr>
          <w:rFonts w:eastAsia="標楷體"/>
          <w:lang w:eastAsia="zh-TW"/>
        </w:rPr>
        <w:t>best window</w:t>
      </w:r>
      <w:r w:rsidR="00EB78A7" w:rsidRPr="00EB78A7">
        <w:rPr>
          <w:rFonts w:eastAsia="標楷體"/>
          <w:lang w:eastAsia="zh-TW"/>
        </w:rPr>
        <w:t xml:space="preserve"> size of not les</w:t>
      </w:r>
      <w:r w:rsidR="00EB78A7">
        <w:rPr>
          <w:rFonts w:eastAsia="標楷體"/>
          <w:lang w:eastAsia="zh-TW"/>
        </w:rPr>
        <w:t>s than 10.</w:t>
      </w:r>
    </w:p>
    <w:p w:rsidR="00B110AF" w:rsidRPr="00DC4A0A" w:rsidRDefault="00EF05BB" w:rsidP="00E72218">
      <w:pPr>
        <w:pStyle w:val="1"/>
        <w:spacing w:before="0" w:after="0"/>
        <w:ind w:left="-270" w:firstLine="0"/>
      </w:pPr>
      <w:bookmarkStart w:id="59" w:name="OLE_LINK8"/>
      <w:bookmarkStart w:id="60" w:name="OLE_LINK9"/>
      <w:r w:rsidRPr="00DC4A0A">
        <w:t xml:space="preserve">Concluding </w:t>
      </w:r>
      <w:bookmarkEnd w:id="59"/>
      <w:bookmarkEnd w:id="60"/>
      <w:r w:rsidRPr="00DC4A0A">
        <w:t>Remarks</w:t>
      </w:r>
      <w:bookmarkStart w:id="61" w:name="OLE_LINK3"/>
      <w:bookmarkStart w:id="62" w:name="OLE_LINK12"/>
    </w:p>
    <w:bookmarkEnd w:id="61"/>
    <w:bookmarkEnd w:id="62"/>
    <w:p w:rsidR="00653EAC" w:rsidRPr="00DC4A0A" w:rsidRDefault="00E612FF" w:rsidP="00E612FF">
      <w:pPr>
        <w:overflowPunct w:val="0"/>
        <w:ind w:left="-274" w:firstLine="202"/>
        <w:jc w:val="both"/>
        <w:rPr>
          <w:rFonts w:eastAsia="標楷體"/>
          <w:lang w:eastAsia="zh-TW"/>
        </w:rPr>
      </w:pPr>
      <w:r w:rsidRPr="00E612FF">
        <w:rPr>
          <w:rFonts w:eastAsia="標楷體"/>
          <w:lang w:eastAsia="zh-TW"/>
        </w:rPr>
        <w:t xml:space="preserve">In this study, a new </w:t>
      </w:r>
      <w:r w:rsidR="00260931">
        <w:rPr>
          <w:rFonts w:eastAsia="標楷體"/>
          <w:lang w:eastAsia="zh-TW"/>
        </w:rPr>
        <w:t>hybrid</w:t>
      </w:r>
      <w:r w:rsidRPr="00E612FF">
        <w:rPr>
          <w:rFonts w:eastAsia="標楷體"/>
          <w:lang w:eastAsia="zh-TW"/>
        </w:rPr>
        <w:t xml:space="preserve"> algorithm ABCO-RLSE is proposed, which combines the artificial bee colony algorithm and the recursive least squares method to optimize the parameter set of the </w:t>
      </w:r>
      <w:r w:rsidR="00260931">
        <w:rPr>
          <w:rFonts w:eastAsia="標楷體"/>
          <w:lang w:eastAsia="zh-TW"/>
        </w:rPr>
        <w:t>CNFS</w:t>
      </w:r>
      <w:r w:rsidRPr="00E612FF">
        <w:rPr>
          <w:rFonts w:eastAsia="標楷體"/>
          <w:lang w:eastAsia="zh-TW"/>
        </w:rPr>
        <w:t>.</w:t>
      </w:r>
      <w:r>
        <w:rPr>
          <w:rFonts w:eastAsia="標楷體"/>
          <w:lang w:eastAsia="zh-TW"/>
        </w:rPr>
        <w:t xml:space="preserve"> </w:t>
      </w:r>
      <w:r w:rsidR="00260931" w:rsidRPr="00260931">
        <w:rPr>
          <w:rFonts w:eastAsia="標楷體"/>
          <w:lang w:eastAsia="zh-TW"/>
        </w:rPr>
        <w:t>The model combines a complex fuzzy set, a T-S model system, and a neural network.</w:t>
      </w:r>
      <w:r w:rsidR="00260931">
        <w:rPr>
          <w:rFonts w:eastAsia="標楷體"/>
          <w:lang w:eastAsia="zh-TW"/>
        </w:rPr>
        <w:t xml:space="preserve"> </w:t>
      </w:r>
      <w:r w:rsidR="00260931" w:rsidRPr="00260931">
        <w:rPr>
          <w:rFonts w:eastAsia="標楷體"/>
          <w:lang w:eastAsia="zh-TW"/>
        </w:rPr>
        <w:t xml:space="preserve">Before the data enters the model, the feature </w:t>
      </w:r>
      <w:r w:rsidR="00260931">
        <w:rPr>
          <w:rFonts w:eastAsia="標楷體"/>
          <w:lang w:eastAsia="zh-TW"/>
        </w:rPr>
        <w:t>selection</w:t>
      </w:r>
      <w:r w:rsidR="00260931" w:rsidRPr="00260931">
        <w:rPr>
          <w:rFonts w:eastAsia="標楷體"/>
          <w:lang w:eastAsia="zh-TW"/>
        </w:rPr>
        <w:t xml:space="preserve"> </w:t>
      </w:r>
      <w:r w:rsidR="00260931">
        <w:rPr>
          <w:rFonts w:eastAsia="標楷體"/>
          <w:lang w:eastAsia="zh-TW"/>
        </w:rPr>
        <w:t>is</w:t>
      </w:r>
      <w:r w:rsidR="00260931" w:rsidRPr="00260931">
        <w:rPr>
          <w:rFonts w:eastAsia="標楷體"/>
          <w:lang w:eastAsia="zh-TW"/>
        </w:rPr>
        <w:t xml:space="preserve"> to avoid redundant input data entering the model, which </w:t>
      </w:r>
      <w:r w:rsidR="00260931">
        <w:rPr>
          <w:rFonts w:eastAsia="標楷體"/>
          <w:lang w:eastAsia="zh-TW"/>
        </w:rPr>
        <w:t>decreases</w:t>
      </w:r>
      <w:r w:rsidR="00260931" w:rsidRPr="00260931">
        <w:rPr>
          <w:rFonts w:eastAsia="標楷體"/>
          <w:lang w:eastAsia="zh-TW"/>
        </w:rPr>
        <w:t xml:space="preserve"> computational efficiency and </w:t>
      </w:r>
      <w:r w:rsidR="00260931">
        <w:rPr>
          <w:rFonts w:eastAsia="標楷體"/>
          <w:lang w:eastAsia="zh-TW"/>
        </w:rPr>
        <w:t>increases</w:t>
      </w:r>
      <w:r w:rsidR="00260931" w:rsidRPr="00260931">
        <w:rPr>
          <w:rFonts w:eastAsia="標楷體"/>
          <w:lang w:eastAsia="zh-TW"/>
        </w:rPr>
        <w:t xml:space="preserve"> the burden of the model.</w:t>
      </w:r>
      <w:r w:rsidR="00260931">
        <w:rPr>
          <w:rFonts w:eastAsia="標楷體"/>
          <w:lang w:eastAsia="zh-TW"/>
        </w:rPr>
        <w:t xml:space="preserve"> </w:t>
      </w:r>
      <w:r w:rsidR="008A3363" w:rsidRPr="008A3363">
        <w:rPr>
          <w:rFonts w:eastAsia="標楷體"/>
          <w:lang w:eastAsia="zh-TW"/>
        </w:rPr>
        <w:t xml:space="preserve">The complex fuzzy set </w:t>
      </w:r>
      <w:r w:rsidR="008A3363">
        <w:rPr>
          <w:rFonts w:eastAsia="標楷體"/>
          <w:lang w:eastAsia="zh-TW"/>
        </w:rPr>
        <w:t xml:space="preserve">makes </w:t>
      </w:r>
      <w:r w:rsidR="008A3363" w:rsidRPr="008A3363">
        <w:rPr>
          <w:rFonts w:eastAsia="標楷體"/>
          <w:lang w:eastAsia="zh-TW"/>
        </w:rPr>
        <w:t>the model have multiple complex</w:t>
      </w:r>
      <w:r w:rsidR="008A3363">
        <w:rPr>
          <w:rFonts w:eastAsia="標楷體"/>
          <w:lang w:eastAsia="zh-TW"/>
        </w:rPr>
        <w:t>-valu</w:t>
      </w:r>
      <w:r w:rsidR="008A3363" w:rsidRPr="008A3363">
        <w:rPr>
          <w:rFonts w:eastAsia="標楷體"/>
          <w:lang w:eastAsia="zh-TW"/>
        </w:rPr>
        <w:t>e</w:t>
      </w:r>
      <w:r w:rsidR="008A3363">
        <w:rPr>
          <w:rFonts w:eastAsia="標楷體"/>
          <w:lang w:eastAsia="zh-TW"/>
        </w:rPr>
        <w:t>d</w:t>
      </w:r>
      <w:r w:rsidR="008A3363" w:rsidRPr="008A3363">
        <w:rPr>
          <w:rFonts w:eastAsia="標楷體"/>
          <w:lang w:eastAsia="zh-TW"/>
        </w:rPr>
        <w:t xml:space="preserve"> outputs</w:t>
      </w:r>
      <w:r w:rsidR="008A3363">
        <w:rPr>
          <w:rFonts w:eastAsia="標楷體"/>
          <w:lang w:eastAsia="zh-TW"/>
        </w:rPr>
        <w:t>.</w:t>
      </w:r>
      <w:r w:rsidR="008A3363" w:rsidRPr="008A3363">
        <w:rPr>
          <w:rFonts w:eastAsia="標楷體"/>
          <w:lang w:eastAsia="zh-TW"/>
        </w:rPr>
        <w:t xml:space="preserve"> </w:t>
      </w:r>
      <w:r w:rsidR="008A3363">
        <w:rPr>
          <w:rFonts w:eastAsia="標楷體"/>
          <w:lang w:eastAsia="zh-TW"/>
        </w:rPr>
        <w:t>T</w:t>
      </w:r>
      <w:r w:rsidR="008A3363" w:rsidRPr="008A3363">
        <w:rPr>
          <w:rFonts w:eastAsia="標楷體"/>
          <w:lang w:eastAsia="zh-TW"/>
        </w:rPr>
        <w:t>hrough th</w:t>
      </w:r>
      <w:r w:rsidR="008A3363">
        <w:rPr>
          <w:rFonts w:eastAsia="標楷體"/>
          <w:lang w:eastAsia="zh-TW"/>
        </w:rPr>
        <w:t>e deconstruction of the complex-valued membership</w:t>
      </w:r>
      <w:r w:rsidR="008A3363" w:rsidRPr="008A3363">
        <w:rPr>
          <w:rFonts w:eastAsia="標楷體"/>
          <w:lang w:eastAsia="zh-TW"/>
        </w:rPr>
        <w:t xml:space="preserve"> degree, the real part and the imaginary part of the </w:t>
      </w:r>
      <w:r w:rsidR="008A3363">
        <w:rPr>
          <w:rFonts w:eastAsia="標楷體"/>
          <w:lang w:eastAsia="zh-TW"/>
        </w:rPr>
        <w:t>membership</w:t>
      </w:r>
      <w:r w:rsidR="008A3363" w:rsidRPr="008A3363">
        <w:rPr>
          <w:rFonts w:eastAsia="標楷體"/>
          <w:lang w:eastAsia="zh-TW"/>
        </w:rPr>
        <w:t xml:space="preserve"> degree can take out </w:t>
      </w:r>
      <w:r w:rsidR="008A3363">
        <w:rPr>
          <w:rFonts w:eastAsia="標楷體"/>
          <w:lang w:eastAsia="zh-TW"/>
        </w:rPr>
        <w:t>other</w:t>
      </w:r>
      <w:r w:rsidR="008A3363" w:rsidRPr="008A3363">
        <w:rPr>
          <w:rFonts w:eastAsia="標楷體"/>
          <w:lang w:eastAsia="zh-TW"/>
        </w:rPr>
        <w:t xml:space="preserve"> </w:t>
      </w:r>
      <w:r w:rsidR="008A3363">
        <w:rPr>
          <w:rFonts w:eastAsia="標楷體"/>
          <w:lang w:eastAsia="zh-TW"/>
        </w:rPr>
        <w:lastRenderedPageBreak/>
        <w:t xml:space="preserve">membership </w:t>
      </w:r>
      <w:r w:rsidR="008A3363" w:rsidRPr="008A3363">
        <w:rPr>
          <w:rFonts w:eastAsia="標楷體"/>
          <w:lang w:eastAsia="zh-TW"/>
        </w:rPr>
        <w:t>degree</w:t>
      </w:r>
      <w:r w:rsidR="008A3363">
        <w:rPr>
          <w:rFonts w:eastAsia="標楷體"/>
          <w:lang w:eastAsia="zh-TW"/>
        </w:rPr>
        <w:t>s</w:t>
      </w:r>
      <w:r w:rsidR="008A3363" w:rsidRPr="008A3363">
        <w:rPr>
          <w:rFonts w:eastAsia="標楷體"/>
          <w:lang w:eastAsia="zh-TW"/>
        </w:rPr>
        <w:t>, so that the model ca</w:t>
      </w:r>
      <w:r w:rsidR="008A3363">
        <w:rPr>
          <w:rFonts w:eastAsia="標楷體"/>
          <w:lang w:eastAsia="zh-TW"/>
        </w:rPr>
        <w:t>n generate three complex-valued o</w:t>
      </w:r>
      <w:r w:rsidR="008A3363" w:rsidRPr="008A3363">
        <w:rPr>
          <w:rFonts w:eastAsia="標楷體"/>
          <w:lang w:eastAsia="zh-TW"/>
        </w:rPr>
        <w:t>utput</w:t>
      </w:r>
      <w:r w:rsidR="008A3363">
        <w:rPr>
          <w:rFonts w:eastAsia="標楷體"/>
          <w:lang w:eastAsia="zh-TW"/>
        </w:rPr>
        <w:t>s</w:t>
      </w:r>
      <w:r w:rsidR="00F8138A">
        <w:rPr>
          <w:rFonts w:eastAsia="標楷體"/>
          <w:lang w:eastAsia="zh-TW"/>
        </w:rPr>
        <w:t xml:space="preserve"> and predict up to six real targets, making the model different from the traditional fuzzy system </w:t>
      </w:r>
      <w:r w:rsidR="00F8138A" w:rsidRPr="00F8138A">
        <w:rPr>
          <w:rFonts w:eastAsia="標楷體"/>
          <w:lang w:eastAsia="zh-TW"/>
        </w:rPr>
        <w:t>and capable of simultaneous multi-target prediction.</w:t>
      </w:r>
      <w:r w:rsidR="008A3363">
        <w:rPr>
          <w:rFonts w:eastAsia="標楷體"/>
          <w:lang w:eastAsia="zh-TW"/>
        </w:rPr>
        <w:t xml:space="preserve"> </w:t>
      </w:r>
      <w:r w:rsidR="00F8138A" w:rsidRPr="00F8138A">
        <w:rPr>
          <w:rFonts w:eastAsia="標楷體"/>
          <w:lang w:eastAsia="zh-TW"/>
        </w:rPr>
        <w:t>Experiment 2 and Experiment 3 demonstrate the contribution of this approach.</w:t>
      </w:r>
      <w:r w:rsidR="00F8138A">
        <w:rPr>
          <w:rFonts w:eastAsia="標楷體"/>
          <w:lang w:eastAsia="zh-TW"/>
        </w:rPr>
        <w:t xml:space="preserve"> </w:t>
      </w:r>
      <w:r w:rsidR="00F8138A" w:rsidRPr="00F8138A">
        <w:rPr>
          <w:rFonts w:eastAsia="標楷體"/>
          <w:lang w:eastAsia="zh-TW"/>
        </w:rPr>
        <w:t xml:space="preserve">In terms of </w:t>
      </w:r>
      <w:r w:rsidR="00F8138A">
        <w:rPr>
          <w:rFonts w:eastAsia="標楷體"/>
          <w:lang w:eastAsia="zh-TW"/>
        </w:rPr>
        <w:t>structure</w:t>
      </w:r>
      <w:r w:rsidR="00F8138A" w:rsidRPr="00F8138A">
        <w:rPr>
          <w:rFonts w:eastAsia="標楷體"/>
          <w:lang w:eastAsia="zh-TW"/>
        </w:rPr>
        <w:t xml:space="preserve"> learning, the model does reduce the size effectively, and through the concept of data density, select the blocks that are more useful for the data, objectively use the data to build the model, avoid complex calculations and improve the efficiency of the model.</w:t>
      </w:r>
      <w:r w:rsidR="00F8138A">
        <w:rPr>
          <w:rFonts w:eastAsia="標楷體"/>
          <w:lang w:eastAsia="zh-TW"/>
        </w:rPr>
        <w:t xml:space="preserve"> </w:t>
      </w:r>
      <w:r w:rsidR="00844BB4" w:rsidRPr="00844BB4">
        <w:rPr>
          <w:rFonts w:eastAsia="標楷體"/>
          <w:lang w:eastAsia="zh-TW"/>
        </w:rPr>
        <w:t>When</w:t>
      </w:r>
      <w:r w:rsidR="00844BB4">
        <w:rPr>
          <w:rFonts w:eastAsia="標楷體"/>
          <w:lang w:eastAsia="zh-TW"/>
        </w:rPr>
        <w:t xml:space="preserve"> parameters</w:t>
      </w:r>
      <w:r w:rsidR="00844BB4" w:rsidRPr="00844BB4">
        <w:rPr>
          <w:rFonts w:eastAsia="標楷體"/>
          <w:lang w:eastAsia="zh-TW"/>
        </w:rPr>
        <w:t xml:space="preserve"> learning, ABCO can find the best solution more easily than PSO because of the </w:t>
      </w:r>
      <w:r w:rsidR="00844BB4">
        <w:rPr>
          <w:rFonts w:eastAsia="標楷體"/>
          <w:lang w:eastAsia="zh-TW"/>
        </w:rPr>
        <w:t xml:space="preserve">jump </w:t>
      </w:r>
      <w:r w:rsidR="00844BB4" w:rsidRPr="00844BB4">
        <w:rPr>
          <w:rFonts w:eastAsia="標楷體"/>
          <w:lang w:eastAsia="zh-TW"/>
        </w:rPr>
        <w:t>mechanism and local search characteristics. The performance in three experiments is better than the methods proposed in other literatures.</w:t>
      </w:r>
      <w:r w:rsidR="00844BB4">
        <w:rPr>
          <w:rFonts w:eastAsia="標楷體"/>
          <w:lang w:eastAsia="zh-TW"/>
        </w:rPr>
        <w:t xml:space="preserve"> </w:t>
      </w:r>
      <w:r w:rsidR="00844BB4" w:rsidRPr="00844BB4">
        <w:rPr>
          <w:rFonts w:eastAsia="標楷體"/>
          <w:lang w:eastAsia="zh-TW"/>
        </w:rPr>
        <w:t xml:space="preserve">The investment strategy proposed in this study has a large chance of making money through the cooperation of threshold value. The standard deviation of the </w:t>
      </w:r>
      <w:r w:rsidR="00B9286F">
        <w:rPr>
          <w:rFonts w:eastAsia="標楷體"/>
          <w:lang w:eastAsia="zh-TW"/>
        </w:rPr>
        <w:t>10</w:t>
      </w:r>
      <w:r w:rsidR="00844BB4" w:rsidRPr="00844BB4">
        <w:rPr>
          <w:rFonts w:eastAsia="標楷體"/>
          <w:lang w:eastAsia="zh-TW"/>
        </w:rPr>
        <w:t xml:space="preserve"> simulated investment profits is lower than that of the investment strategy</w:t>
      </w:r>
      <w:r w:rsidR="00B9286F">
        <w:rPr>
          <w:rFonts w:eastAsia="標楷體"/>
          <w:lang w:eastAsia="zh-TW"/>
        </w:rPr>
        <w:t xml:space="preserve"> proposed in other literatures</w:t>
      </w:r>
      <w:r w:rsidR="00844BB4" w:rsidRPr="00844BB4">
        <w:rPr>
          <w:rFonts w:eastAsia="標楷體"/>
          <w:lang w:eastAsia="zh-TW"/>
        </w:rPr>
        <w:t xml:space="preserve">, which helps to reduce the risk of investors and provides the objective </w:t>
      </w:r>
      <w:r w:rsidR="00B9286F">
        <w:rPr>
          <w:rFonts w:eastAsia="標楷體"/>
          <w:lang w:eastAsia="zh-TW"/>
        </w:rPr>
        <w:t>information</w:t>
      </w:r>
      <w:r w:rsidR="00844BB4" w:rsidRPr="00844BB4">
        <w:rPr>
          <w:rFonts w:eastAsia="標楷體"/>
          <w:lang w:eastAsia="zh-TW"/>
        </w:rPr>
        <w:t xml:space="preserve"> through the data</w:t>
      </w:r>
      <w:r w:rsidR="00B9286F">
        <w:rPr>
          <w:rFonts w:eastAsia="標楷體"/>
          <w:lang w:eastAsia="zh-TW"/>
        </w:rPr>
        <w:t xml:space="preserve"> to investors</w:t>
      </w:r>
      <w:r w:rsidR="00844BB4" w:rsidRPr="00844BB4">
        <w:rPr>
          <w:rFonts w:eastAsia="標楷體"/>
          <w:lang w:eastAsia="zh-TW"/>
        </w:rPr>
        <w:t>.</w:t>
      </w:r>
    </w:p>
    <w:p w:rsidR="00E72218" w:rsidRDefault="00B9286F" w:rsidP="00B9286F">
      <w:pPr>
        <w:overflowPunct w:val="0"/>
        <w:ind w:left="-274" w:firstLine="202"/>
        <w:jc w:val="both"/>
        <w:rPr>
          <w:rFonts w:eastAsia="標楷體"/>
          <w:lang w:eastAsia="zh-TW"/>
        </w:rPr>
      </w:pPr>
      <w:r w:rsidRPr="00B9286F">
        <w:rPr>
          <w:rFonts w:eastAsia="標楷體"/>
          <w:lang w:eastAsia="zh-TW"/>
        </w:rPr>
        <w:t>Through the experiments in this study, we can find that the performance of the model is better than other literature methods, which proves the optimization ability of PSO and ABCO.</w:t>
      </w:r>
      <w:r>
        <w:rPr>
          <w:rFonts w:eastAsia="標楷體"/>
          <w:lang w:eastAsia="zh-TW"/>
        </w:rPr>
        <w:t xml:space="preserve"> </w:t>
      </w:r>
      <w:r w:rsidRPr="00B9286F">
        <w:rPr>
          <w:rFonts w:eastAsia="標楷體"/>
          <w:lang w:eastAsia="zh-TW"/>
        </w:rPr>
        <w:t xml:space="preserve">However, these two algorithms still have their own limitations. For example, PSO </w:t>
      </w:r>
      <w:r w:rsidR="00CC4442">
        <w:rPr>
          <w:rFonts w:eastAsia="標楷體"/>
          <w:lang w:eastAsia="zh-TW"/>
        </w:rPr>
        <w:t xml:space="preserve">may be </w:t>
      </w:r>
      <w:r w:rsidRPr="00B9286F">
        <w:rPr>
          <w:rFonts w:eastAsia="標楷體"/>
          <w:lang w:eastAsia="zh-TW"/>
        </w:rPr>
        <w:t>premature, which means that the model converges in the first few iteration</w:t>
      </w:r>
      <w:r w:rsidR="00CC4442">
        <w:rPr>
          <w:rFonts w:eastAsia="標楷體"/>
          <w:lang w:eastAsia="zh-TW"/>
        </w:rPr>
        <w:t>s</w:t>
      </w:r>
      <w:r w:rsidRPr="00B9286F">
        <w:rPr>
          <w:rFonts w:eastAsia="標楷體"/>
          <w:lang w:eastAsia="zh-TW"/>
        </w:rPr>
        <w:t xml:space="preserve">, which makes the model easy to fall into the </w:t>
      </w:r>
      <w:r w:rsidR="00CC4442">
        <w:rPr>
          <w:rFonts w:eastAsia="標楷體"/>
          <w:lang w:eastAsia="zh-TW"/>
        </w:rPr>
        <w:t>local minimum</w:t>
      </w:r>
      <w:r w:rsidRPr="00B9286F">
        <w:rPr>
          <w:rFonts w:eastAsia="標楷體"/>
          <w:lang w:eastAsia="zh-TW"/>
        </w:rPr>
        <w:t>;</w:t>
      </w:r>
      <w:r w:rsidR="00CC4442">
        <w:rPr>
          <w:rFonts w:eastAsia="標楷體"/>
          <w:lang w:eastAsia="zh-TW"/>
        </w:rPr>
        <w:t xml:space="preserve"> </w:t>
      </w:r>
      <w:r w:rsidR="00CC4442" w:rsidRPr="00CC4442">
        <w:rPr>
          <w:rFonts w:eastAsia="標楷體"/>
          <w:lang w:eastAsia="zh-TW"/>
        </w:rPr>
        <w:t xml:space="preserve">ABCO is limited to the local </w:t>
      </w:r>
      <w:r w:rsidR="00CC4442">
        <w:rPr>
          <w:rFonts w:eastAsia="標楷體"/>
          <w:lang w:eastAsia="zh-TW"/>
        </w:rPr>
        <w:t>minimum</w:t>
      </w:r>
      <w:r w:rsidR="00CC4442" w:rsidRPr="00CC4442">
        <w:rPr>
          <w:rFonts w:eastAsia="標楷體"/>
          <w:lang w:eastAsia="zh-TW"/>
        </w:rPr>
        <w:t xml:space="preserve"> when searching. The </w:t>
      </w:r>
      <w:r w:rsidR="00CC4442">
        <w:rPr>
          <w:rFonts w:eastAsia="標楷體"/>
          <w:lang w:eastAsia="zh-TW"/>
        </w:rPr>
        <w:t>onlooker</w:t>
      </w:r>
      <w:r w:rsidR="00CC4442" w:rsidRPr="00CC4442">
        <w:rPr>
          <w:rFonts w:eastAsia="標楷體"/>
          <w:lang w:eastAsia="zh-TW"/>
        </w:rPr>
        <w:t xml:space="preserve"> bee will search near the food source</w:t>
      </w:r>
      <w:r w:rsidR="004308B6">
        <w:rPr>
          <w:rFonts w:eastAsia="標楷體"/>
          <w:lang w:eastAsia="zh-TW"/>
        </w:rPr>
        <w:t>,</w:t>
      </w:r>
      <w:r w:rsidR="00CC4442" w:rsidRPr="00CC4442">
        <w:rPr>
          <w:rFonts w:eastAsia="標楷體"/>
          <w:lang w:eastAsia="zh-TW"/>
        </w:rPr>
        <w:t xml:space="preserve"> </w:t>
      </w:r>
      <w:r w:rsidR="004308B6">
        <w:rPr>
          <w:rFonts w:eastAsia="標楷體"/>
          <w:lang w:eastAsia="zh-TW"/>
        </w:rPr>
        <w:t>w</w:t>
      </w:r>
      <w:r w:rsidR="00CC4442" w:rsidRPr="00CC4442">
        <w:rPr>
          <w:rFonts w:eastAsia="標楷體"/>
          <w:lang w:eastAsia="zh-TW"/>
        </w:rPr>
        <w:t>hen the food source update effect is not good, the overall effect will be bad, and the calculation time required is also more</w:t>
      </w:r>
      <w:r w:rsidR="004308B6">
        <w:rPr>
          <w:rFonts w:eastAsia="標楷體"/>
          <w:lang w:eastAsia="zh-TW"/>
        </w:rPr>
        <w:t xml:space="preserve"> longer</w:t>
      </w:r>
      <w:r w:rsidR="00CC4442" w:rsidRPr="00CC4442">
        <w:rPr>
          <w:rFonts w:eastAsia="標楷體"/>
          <w:lang w:eastAsia="zh-TW"/>
        </w:rPr>
        <w:t xml:space="preserve"> than the PSO algorithm.</w:t>
      </w:r>
      <w:r w:rsidR="004308B6">
        <w:rPr>
          <w:rFonts w:eastAsia="標楷體"/>
          <w:lang w:eastAsia="zh-TW"/>
        </w:rPr>
        <w:t xml:space="preserve"> </w:t>
      </w:r>
      <w:r w:rsidR="004308B6" w:rsidRPr="004308B6">
        <w:rPr>
          <w:rFonts w:eastAsia="標楷體"/>
          <w:lang w:eastAsia="zh-TW"/>
        </w:rPr>
        <w:t xml:space="preserve">Therefore, other algorithms can be used in the future, combined with </w:t>
      </w:r>
      <w:r w:rsidR="004308B6">
        <w:rPr>
          <w:rFonts w:eastAsia="標楷體"/>
          <w:lang w:eastAsia="zh-TW"/>
        </w:rPr>
        <w:t>CNFS</w:t>
      </w:r>
      <w:r w:rsidR="004308B6" w:rsidRPr="004308B6">
        <w:rPr>
          <w:rFonts w:eastAsia="標楷體"/>
          <w:lang w:eastAsia="zh-TW"/>
        </w:rPr>
        <w:t xml:space="preserve"> to try to find better performance.</w:t>
      </w:r>
      <w:r w:rsidR="004308B6">
        <w:rPr>
          <w:rFonts w:eastAsia="標楷體"/>
          <w:lang w:eastAsia="zh-TW"/>
        </w:rPr>
        <w:t xml:space="preserve"> </w:t>
      </w:r>
      <w:r w:rsidR="004308B6" w:rsidRPr="004308B6">
        <w:rPr>
          <w:rFonts w:eastAsia="標楷體"/>
          <w:lang w:eastAsia="zh-TW"/>
        </w:rPr>
        <w:t xml:space="preserve">In terms of investment strategy, we find that the best threshold parameters are different for different models. Therefore, in the future, we can optimize the threshold parameters through machine learning algorithms, or adjust the weight of the investment </w:t>
      </w:r>
      <w:r w:rsidR="004308B6">
        <w:rPr>
          <w:rFonts w:eastAsia="標楷體"/>
          <w:lang w:eastAsia="zh-TW"/>
        </w:rPr>
        <w:t>according to the predicted rise and fall for m</w:t>
      </w:r>
      <w:r w:rsidR="004308B6" w:rsidRPr="004308B6">
        <w:rPr>
          <w:rFonts w:eastAsia="標楷體"/>
          <w:lang w:eastAsia="zh-TW"/>
        </w:rPr>
        <w:t>ore</w:t>
      </w:r>
      <w:r w:rsidR="004308B6">
        <w:rPr>
          <w:rFonts w:eastAsia="標楷體"/>
          <w:lang w:eastAsia="zh-TW"/>
        </w:rPr>
        <w:t xml:space="preserve"> precise investment operations and </w:t>
      </w:r>
      <w:r w:rsidR="004308B6" w:rsidRPr="004308B6">
        <w:rPr>
          <w:rFonts w:eastAsia="標楷體"/>
          <w:lang w:eastAsia="zh-TW"/>
        </w:rPr>
        <w:t>making profits from the stock market.</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C12C2" w:rsidRPr="005C12C2" w:rsidRDefault="00564590" w:rsidP="005C12C2">
      <w:pPr>
        <w:pStyle w:val="EndNoteBibliography"/>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C12C2" w:rsidRPr="005C12C2">
        <w:t>[1]</w:t>
      </w:r>
      <w:r w:rsidR="005C12C2" w:rsidRPr="005C12C2">
        <w:tab/>
        <w:t xml:space="preserve">E. Abbasi and A. Abouec, "Stock price forecast by using neuro-fuzzy inference system," </w:t>
      </w:r>
      <w:r w:rsidR="005C12C2" w:rsidRPr="005C12C2">
        <w:rPr>
          <w:i/>
        </w:rPr>
        <w:t xml:space="preserve">Proceedings of World Academy of Science, Engineering and Technology, </w:t>
      </w:r>
      <w:r w:rsidR="005C12C2" w:rsidRPr="005C12C2">
        <w:t>vol. 36, pp. 320-323, 2008.</w:t>
      </w:r>
    </w:p>
    <w:p w:rsidR="005C12C2" w:rsidRPr="005C12C2" w:rsidRDefault="005C12C2" w:rsidP="005C12C2">
      <w:pPr>
        <w:pStyle w:val="EndNoteBibliography"/>
      </w:pPr>
      <w:r w:rsidRPr="005C12C2">
        <w:t>[2]</w:t>
      </w:r>
      <w:r w:rsidRPr="005C12C2">
        <w:tab/>
        <w:t xml:space="preserve">P. L. Avrim L. Blum, "Selection of relevant features and examples in machine learning," </w:t>
      </w:r>
      <w:r w:rsidRPr="005C12C2">
        <w:rPr>
          <w:i/>
        </w:rPr>
        <w:t xml:space="preserve">Artificial Intelligence, </w:t>
      </w:r>
      <w:r w:rsidRPr="005C12C2">
        <w:t>vol. 97, no. 1-2, 1997.</w:t>
      </w:r>
    </w:p>
    <w:p w:rsidR="005C12C2" w:rsidRPr="005C12C2" w:rsidRDefault="005C12C2" w:rsidP="005C12C2">
      <w:pPr>
        <w:pStyle w:val="EndNoteBibliography"/>
      </w:pPr>
      <w:r w:rsidRPr="005C12C2">
        <w:t>[3]</w:t>
      </w:r>
      <w:r w:rsidRPr="005C12C2">
        <w:tab/>
        <w:t xml:space="preserve">J. Buckley, "Fuzzy complex numbers," </w:t>
      </w:r>
      <w:r w:rsidRPr="005C12C2">
        <w:rPr>
          <w:i/>
        </w:rPr>
        <w:t xml:space="preserve">Fuzzy Sets and Systems, </w:t>
      </w:r>
      <w:r w:rsidRPr="005C12C2">
        <w:t>vol. 33, no. 3, pp. 333-345, 1989.</w:t>
      </w:r>
    </w:p>
    <w:p w:rsidR="005C12C2" w:rsidRPr="005C12C2" w:rsidRDefault="005C12C2" w:rsidP="005C12C2">
      <w:pPr>
        <w:pStyle w:val="EndNoteBibliography"/>
      </w:pPr>
      <w:r w:rsidRPr="005C12C2">
        <w:t>[4]</w:t>
      </w:r>
      <w:r w:rsidRPr="005C12C2">
        <w:tab/>
        <w:t xml:space="preserve">J. Buckley and Y. Qu, "Fuzzy complex analysis I: differentiation," </w:t>
      </w:r>
      <w:r w:rsidRPr="005C12C2">
        <w:rPr>
          <w:i/>
        </w:rPr>
        <w:t xml:space="preserve">Fuzzy Sets and Systems, </w:t>
      </w:r>
      <w:r w:rsidRPr="005C12C2">
        <w:t>vol. 41, no. 3, pp. 269-284, 1991.</w:t>
      </w:r>
    </w:p>
    <w:p w:rsidR="005C12C2" w:rsidRPr="005C12C2" w:rsidRDefault="005C12C2" w:rsidP="005C12C2">
      <w:pPr>
        <w:pStyle w:val="EndNoteBibliography"/>
      </w:pPr>
      <w:r w:rsidRPr="005C12C2">
        <w:t>[5]</w:t>
      </w:r>
      <w:r w:rsidRPr="005C12C2">
        <w:tab/>
        <w:t xml:space="preserve">J. J. Buckley, "Fuzzy complex analysis II: integration," </w:t>
      </w:r>
      <w:r w:rsidRPr="005C12C2">
        <w:rPr>
          <w:i/>
        </w:rPr>
        <w:t xml:space="preserve">Fuzzy Sets and Systems, </w:t>
      </w:r>
      <w:r w:rsidRPr="005C12C2">
        <w:t>vol. 49, no. 2, pp. 171-179, 1992.</w:t>
      </w:r>
    </w:p>
    <w:p w:rsidR="005C12C2" w:rsidRPr="005C12C2" w:rsidRDefault="005C12C2" w:rsidP="005C12C2">
      <w:pPr>
        <w:pStyle w:val="EndNoteBibliography"/>
      </w:pPr>
      <w:r w:rsidRPr="005C12C2">
        <w:lastRenderedPageBreak/>
        <w:t>[6]</w:t>
      </w:r>
      <w:r w:rsidRPr="005C12C2">
        <w:tab/>
        <w:t xml:space="preserve">C.-H. Cheng and J.-H. Yang, "Fuzzy time-series model based on rough set rule induction for forecasting stock price," </w:t>
      </w:r>
      <w:r w:rsidRPr="005C12C2">
        <w:rPr>
          <w:i/>
        </w:rPr>
        <w:t xml:space="preserve">Neurocomputing, </w:t>
      </w:r>
      <w:r w:rsidRPr="005C12C2">
        <w:t>vol. 302, no. 9, pp. 33-45, 2018.</w:t>
      </w:r>
    </w:p>
    <w:p w:rsidR="005C12C2" w:rsidRPr="005C12C2" w:rsidRDefault="005C12C2" w:rsidP="005C12C2">
      <w:pPr>
        <w:pStyle w:val="EndNoteBibliography"/>
      </w:pPr>
      <w:r w:rsidRPr="005C12C2">
        <w:t>[7]</w:t>
      </w:r>
      <w:r w:rsidRPr="005C12C2">
        <w:tab/>
        <w:t xml:space="preserve">S. L. Chiu, "Fuzzy model identification based on cluster estimation," </w:t>
      </w:r>
      <w:r w:rsidRPr="005C12C2">
        <w:rPr>
          <w:i/>
        </w:rPr>
        <w:t xml:space="preserve">Journal of Intelligent &amp; fuzzy systems, </w:t>
      </w:r>
      <w:r w:rsidRPr="005C12C2">
        <w:t>vol. 2, no. 3, pp. 267-278, 1994.</w:t>
      </w:r>
    </w:p>
    <w:p w:rsidR="005C12C2" w:rsidRPr="005C12C2" w:rsidRDefault="005C12C2" w:rsidP="005C12C2">
      <w:pPr>
        <w:pStyle w:val="EndNoteBibliography"/>
      </w:pPr>
      <w:r w:rsidRPr="005C12C2">
        <w:t>[8]</w:t>
      </w:r>
      <w:r w:rsidRPr="005C12C2">
        <w:tab/>
        <w:t xml:space="preserve">R. Clausius, "Über eine veränderte Form des zweiten Hauptsatzes der mechanischen Wärmetheorie," </w:t>
      </w:r>
      <w:r w:rsidRPr="005C12C2">
        <w:rPr>
          <w:i/>
        </w:rPr>
        <w:t xml:space="preserve">Annalen der Physik, </w:t>
      </w:r>
      <w:r w:rsidRPr="005C12C2">
        <w:t>vol. 169, no. 12, pp. 481-506, 1854.</w:t>
      </w:r>
    </w:p>
    <w:p w:rsidR="005C12C2" w:rsidRPr="005C12C2" w:rsidRDefault="005C12C2" w:rsidP="005C12C2">
      <w:pPr>
        <w:pStyle w:val="EndNoteBibliography"/>
      </w:pPr>
      <w:r w:rsidRPr="005C12C2">
        <w:t>[9]</w:t>
      </w:r>
      <w:r w:rsidRPr="005C12C2">
        <w:tab/>
        <w:t xml:space="preserve">C. Cortes and V. Vapnik, "Support-vector networks," </w:t>
      </w:r>
      <w:r w:rsidRPr="005C12C2">
        <w:rPr>
          <w:i/>
        </w:rPr>
        <w:t xml:space="preserve">Machine learning, </w:t>
      </w:r>
      <w:r w:rsidRPr="005C12C2">
        <w:t>vol. 20, no. 3, pp. 273-297, 1995.</w:t>
      </w:r>
    </w:p>
    <w:p w:rsidR="005C12C2" w:rsidRPr="005C12C2" w:rsidRDefault="005C12C2" w:rsidP="005C12C2">
      <w:pPr>
        <w:pStyle w:val="EndNoteBibliography"/>
      </w:pPr>
      <w:r w:rsidRPr="005C12C2">
        <w:t>[10]</w:t>
      </w:r>
      <w:r w:rsidRPr="005C12C2">
        <w:tab/>
        <w:t xml:space="preserve">L. Davis, "Handbook of genetic algorithms," </w:t>
      </w:r>
      <w:r w:rsidRPr="005C12C2">
        <w:rPr>
          <w:i/>
        </w:rPr>
        <w:t xml:space="preserve">Artificial Intelligence, </w:t>
      </w:r>
      <w:r w:rsidRPr="005C12C2">
        <w:t>vol. 100, no. 1-2, pp. 325-330, 1991.</w:t>
      </w:r>
    </w:p>
    <w:p w:rsidR="005C12C2" w:rsidRPr="005C12C2" w:rsidRDefault="005C12C2" w:rsidP="005C12C2">
      <w:pPr>
        <w:pStyle w:val="EndNoteBibliography"/>
      </w:pPr>
      <w:r w:rsidRPr="005C12C2">
        <w:t>[11]</w:t>
      </w:r>
      <w:r w:rsidRPr="005C12C2">
        <w:tab/>
        <w:t xml:space="preserve">E. F. Fama, "Random walks in stock market prices," </w:t>
      </w:r>
      <w:r w:rsidRPr="005C12C2">
        <w:rPr>
          <w:i/>
        </w:rPr>
        <w:t xml:space="preserve">Financial analysts journal, </w:t>
      </w:r>
      <w:r w:rsidRPr="005C12C2">
        <w:t>vol. 51, no. 1, pp. 75-80, 1995.</w:t>
      </w:r>
    </w:p>
    <w:p w:rsidR="005C12C2" w:rsidRPr="005C12C2" w:rsidRDefault="005C12C2" w:rsidP="005C12C2">
      <w:pPr>
        <w:pStyle w:val="EndNoteBibliography"/>
      </w:pPr>
      <w:r w:rsidRPr="005C12C2">
        <w:t>[12]</w:t>
      </w:r>
      <w:r w:rsidRPr="005C12C2">
        <w:tab/>
        <w:t xml:space="preserve">I. Guyon and A. Elisseeff, "An introduction to variable and feature selection," </w:t>
      </w:r>
      <w:r w:rsidRPr="005C12C2">
        <w:rPr>
          <w:i/>
        </w:rPr>
        <w:t xml:space="preserve">Journal of machine learning research, </w:t>
      </w:r>
      <w:r w:rsidRPr="005C12C2">
        <w:t>vol. 3, pp. 1157-1182, 2003.</w:t>
      </w:r>
    </w:p>
    <w:p w:rsidR="005C12C2" w:rsidRPr="005C12C2" w:rsidRDefault="005C12C2" w:rsidP="005C12C2">
      <w:pPr>
        <w:pStyle w:val="EndNoteBibliography"/>
      </w:pPr>
      <w:r w:rsidRPr="005C12C2">
        <w:t>[13]</w:t>
      </w:r>
      <w:r w:rsidRPr="005C12C2">
        <w:tab/>
        <w:t xml:space="preserve">D. O. Hebb, </w:t>
      </w:r>
      <w:r w:rsidRPr="005C12C2">
        <w:rPr>
          <w:i/>
        </w:rPr>
        <w:t>The organization of behavior: A neuropsychological theory</w:t>
      </w:r>
      <w:r w:rsidRPr="005C12C2">
        <w:t>. New York: Wiley, 1949.</w:t>
      </w:r>
    </w:p>
    <w:p w:rsidR="005C12C2" w:rsidRPr="005C12C2" w:rsidRDefault="005C12C2" w:rsidP="005C12C2">
      <w:pPr>
        <w:pStyle w:val="EndNoteBibliography"/>
      </w:pPr>
      <w:r w:rsidRPr="005C12C2">
        <w:t>[14]</w:t>
      </w:r>
      <w:r w:rsidRPr="005C12C2">
        <w:tab/>
        <w:t xml:space="preserve">N. Hoque, D. Bhattacharyya, and J. K. Kalita, "MIFS-ND: a mutual information-based feature selection method," </w:t>
      </w:r>
      <w:r w:rsidRPr="005C12C2">
        <w:rPr>
          <w:i/>
        </w:rPr>
        <w:t xml:space="preserve">Expert Systems with Applications, </w:t>
      </w:r>
      <w:r w:rsidRPr="005C12C2">
        <w:t>vol. 41, no. 14, pp. 6371-6385, 2014.</w:t>
      </w:r>
    </w:p>
    <w:p w:rsidR="005C12C2" w:rsidRPr="005C12C2" w:rsidRDefault="005C12C2" w:rsidP="005C12C2">
      <w:pPr>
        <w:pStyle w:val="EndNoteBibliography"/>
      </w:pPr>
      <w:r w:rsidRPr="005C12C2">
        <w:t>[15]</w:t>
      </w:r>
      <w:r w:rsidRPr="005C12C2">
        <w:tab/>
        <w:t xml:space="preserve">H.-H. Hsu, C.-W. Hsieh, and M.-D. Lu, "Hybrid feature selection by combining filters and wrappers," </w:t>
      </w:r>
      <w:r w:rsidRPr="005C12C2">
        <w:rPr>
          <w:i/>
        </w:rPr>
        <w:t xml:space="preserve">Expert Systems with Applications, </w:t>
      </w:r>
      <w:r w:rsidRPr="005C12C2">
        <w:t>vol. 38, no. 7, pp. 8144-8150, 2011.</w:t>
      </w:r>
    </w:p>
    <w:p w:rsidR="005C12C2" w:rsidRPr="005C12C2" w:rsidRDefault="005C12C2" w:rsidP="005C12C2">
      <w:pPr>
        <w:pStyle w:val="EndNoteBibliography"/>
      </w:pPr>
      <w:r w:rsidRPr="005C12C2">
        <w:t>[16]</w:t>
      </w:r>
      <w:r w:rsidRPr="005C12C2">
        <w:tab/>
        <w:t xml:space="preserve">J.-S. R. Jang, C.-T. Sun, and E. Mizutani, "Neuro-fuzzy and soft computing; a computational approach to learning and machine intelligence," </w:t>
      </w:r>
      <w:r w:rsidRPr="005C12C2">
        <w:rPr>
          <w:i/>
        </w:rPr>
        <w:t xml:space="preserve">Automatic Control, </w:t>
      </w:r>
      <w:r w:rsidRPr="005C12C2">
        <w:t>vol. 42, no. 10, Oct 1997.</w:t>
      </w:r>
    </w:p>
    <w:p w:rsidR="005C12C2" w:rsidRPr="005C12C2" w:rsidRDefault="005C12C2" w:rsidP="005C12C2">
      <w:pPr>
        <w:pStyle w:val="EndNoteBibliography"/>
      </w:pPr>
      <w:r w:rsidRPr="005C12C2">
        <w:t>[17]</w:t>
      </w:r>
      <w:r w:rsidRPr="005C12C2">
        <w:tab/>
        <w:t xml:space="preserve">D. Karaboga, "An idea based on honey bee swarm for numerical optimization," </w:t>
      </w:r>
      <w:r w:rsidRPr="005C12C2">
        <w:rPr>
          <w:i/>
        </w:rPr>
        <w:t xml:space="preserve">Technical report-tr06, Erciyes university, engineering faculty, computer engineering department, </w:t>
      </w:r>
      <w:r w:rsidRPr="005C12C2">
        <w:t>vol. 200, 2005.</w:t>
      </w:r>
    </w:p>
    <w:p w:rsidR="005C12C2" w:rsidRPr="005C12C2" w:rsidRDefault="005C12C2" w:rsidP="005C12C2">
      <w:pPr>
        <w:pStyle w:val="EndNoteBibliography"/>
      </w:pPr>
      <w:r w:rsidRPr="005C12C2">
        <w:t>[18]</w:t>
      </w:r>
      <w:r w:rsidRPr="005C12C2">
        <w:tab/>
        <w:t xml:space="preserve">M. G. Kendall and A. B. Hill, "The analysis of economic time-series-part i: Prices," </w:t>
      </w:r>
      <w:r w:rsidRPr="005C12C2">
        <w:rPr>
          <w:i/>
        </w:rPr>
        <w:t xml:space="preserve">Journal of the Royal Statistical Society. Series A (General), </w:t>
      </w:r>
      <w:r w:rsidRPr="005C12C2">
        <w:t>vol. 116, no. 1, pp. 11-34, 1953.</w:t>
      </w:r>
    </w:p>
    <w:p w:rsidR="005C12C2" w:rsidRPr="005C12C2" w:rsidRDefault="005C12C2" w:rsidP="005C12C2">
      <w:pPr>
        <w:pStyle w:val="EndNoteBibliography"/>
      </w:pPr>
      <w:r w:rsidRPr="005C12C2">
        <w:t>[19]</w:t>
      </w:r>
      <w:r w:rsidRPr="005C12C2">
        <w:tab/>
        <w:t xml:space="preserve">J. Kennedy and R. Eberhart, "A new optimizer using particle swarm theory," </w:t>
      </w:r>
      <w:r w:rsidRPr="005C12C2">
        <w:rPr>
          <w:i/>
        </w:rPr>
        <w:t xml:space="preserve">Proc. IEEE Int. Conf. Neural Networks, </w:t>
      </w:r>
      <w:r w:rsidRPr="005C12C2">
        <w:t>vol. 4, pp. 1941-1948, 1995.</w:t>
      </w:r>
    </w:p>
    <w:p w:rsidR="005C12C2" w:rsidRPr="005C12C2" w:rsidRDefault="005C12C2" w:rsidP="005C12C2">
      <w:pPr>
        <w:pStyle w:val="EndNoteBibliography"/>
      </w:pPr>
      <w:r w:rsidRPr="005C12C2">
        <w:t>[20]</w:t>
      </w:r>
      <w:r w:rsidRPr="005C12C2">
        <w:tab/>
        <w:t xml:space="preserve">K.-j. Kim and I. Han, "Genetic algorithms approach to feature discretization in artificial neural networks for the prediction of stock price index," </w:t>
      </w:r>
      <w:r w:rsidRPr="005C12C2">
        <w:rPr>
          <w:i/>
        </w:rPr>
        <w:t xml:space="preserve">Expert systems with Applications, </w:t>
      </w:r>
      <w:r w:rsidRPr="005C12C2">
        <w:t>vol. 19, no. 2, pp. 125-132, 2000.</w:t>
      </w:r>
    </w:p>
    <w:p w:rsidR="005C12C2" w:rsidRPr="005C12C2" w:rsidRDefault="005C12C2" w:rsidP="005C12C2">
      <w:pPr>
        <w:pStyle w:val="EndNoteBibliography"/>
      </w:pPr>
      <w:r w:rsidRPr="005C12C2">
        <w:t>[21]</w:t>
      </w:r>
      <w:r w:rsidRPr="005C12C2">
        <w:tab/>
        <w:t xml:space="preserve">T. Kimoto, K. Asakawa, M. Yoda, and M. Takeoka, "Stock market prediction system with modular neural networks," </w:t>
      </w:r>
      <w:r w:rsidRPr="005C12C2">
        <w:rPr>
          <w:i/>
        </w:rPr>
        <w:t xml:space="preserve">Neural Networks, </w:t>
      </w:r>
      <w:r w:rsidRPr="005C12C2">
        <w:t>pp. 1-6, 1990.</w:t>
      </w:r>
    </w:p>
    <w:p w:rsidR="005C12C2" w:rsidRPr="005C12C2" w:rsidRDefault="005C12C2" w:rsidP="005C12C2">
      <w:pPr>
        <w:pStyle w:val="EndNoteBibliography"/>
      </w:pPr>
      <w:r w:rsidRPr="005C12C2">
        <w:t>[22]</w:t>
      </w:r>
      <w:r w:rsidRPr="005C12C2">
        <w:tab/>
        <w:t xml:space="preserve">R. S. Koijen, H. Lustig, and S. Van Nieuwerburgh, "The cross-section and time series of stock and bond returns," </w:t>
      </w:r>
      <w:r w:rsidRPr="005C12C2">
        <w:rPr>
          <w:i/>
        </w:rPr>
        <w:t xml:space="preserve">Journal of Monetary Economics, </w:t>
      </w:r>
      <w:r w:rsidRPr="005C12C2">
        <w:t>vol. 88, pp. 50-69, 2017.</w:t>
      </w:r>
    </w:p>
    <w:p w:rsidR="005C12C2" w:rsidRPr="005C12C2" w:rsidRDefault="005C12C2" w:rsidP="005C12C2">
      <w:pPr>
        <w:pStyle w:val="EndNoteBibliography"/>
      </w:pPr>
      <w:r w:rsidRPr="005C12C2">
        <w:t>[23]</w:t>
      </w:r>
      <w:r w:rsidRPr="005C12C2">
        <w:tab/>
        <w:t xml:space="preserve">C. Li and T.-W. Chiang, "Complex neuro-fuzzy self-learning approach to function approximation," presented at the Asian Conference on Intelligent Information and Database Systems, 2010. </w:t>
      </w:r>
    </w:p>
    <w:p w:rsidR="005C12C2" w:rsidRPr="005C12C2" w:rsidRDefault="005C12C2" w:rsidP="005C12C2">
      <w:pPr>
        <w:pStyle w:val="EndNoteBibliography"/>
      </w:pPr>
      <w:r w:rsidRPr="005C12C2">
        <w:t>[24]</w:t>
      </w:r>
      <w:r w:rsidRPr="005C12C2">
        <w:tab/>
        <w:t xml:space="preserve">C. Li and T.-W. Chiang, "Complex fuzzy computing to time series prediction—A multi-swarm PSO learning approach," presented at the Asian Conference on Intelligent Information and Database Systems, 2011. </w:t>
      </w:r>
    </w:p>
    <w:p w:rsidR="005C12C2" w:rsidRPr="005C12C2" w:rsidRDefault="005C12C2" w:rsidP="005C12C2">
      <w:pPr>
        <w:pStyle w:val="EndNoteBibliography"/>
      </w:pPr>
      <w:r w:rsidRPr="005C12C2">
        <w:t>[25]</w:t>
      </w:r>
      <w:r w:rsidRPr="005C12C2">
        <w:tab/>
        <w:t xml:space="preserve">C. Li, C. W. Lin, and H. Huang, "Neural Fuzzy Forecasting of the China Yuan to US Dollar Exchange Rate—A Swarm Intelligence Approach," presented at the International Conference in Swarm Intelligence, 2011. </w:t>
      </w:r>
    </w:p>
    <w:p w:rsidR="005C12C2" w:rsidRPr="005C12C2" w:rsidRDefault="005C12C2" w:rsidP="005C12C2">
      <w:pPr>
        <w:pStyle w:val="EndNoteBibliography"/>
      </w:pPr>
      <w:r w:rsidRPr="005C12C2">
        <w:t>[26]</w:t>
      </w:r>
      <w:r w:rsidRPr="005C12C2">
        <w:tab/>
        <w:t xml:space="preserve">C. Li and J.-W. Hu, "A new ARIMA-based neuro-fuzzy approach and swarm intelligence for time series forecasting," </w:t>
      </w:r>
      <w:r w:rsidRPr="005C12C2">
        <w:rPr>
          <w:i/>
        </w:rPr>
        <w:t xml:space="preserve">Engineering Applications of Artificial Intelligence, </w:t>
      </w:r>
      <w:r w:rsidRPr="005C12C2">
        <w:t>vol. 25, no. 2, pp. 295-308, 2012.</w:t>
      </w:r>
    </w:p>
    <w:p w:rsidR="005C12C2" w:rsidRPr="005C12C2" w:rsidRDefault="005C12C2" w:rsidP="005C12C2">
      <w:pPr>
        <w:pStyle w:val="EndNoteBibliography"/>
      </w:pPr>
      <w:r w:rsidRPr="005C12C2">
        <w:t>[27]</w:t>
      </w:r>
      <w:r w:rsidRPr="005C12C2">
        <w:tab/>
        <w:t xml:space="preserve">C. Li and T.-W. Chiang, "Complex neurofuzzy ARIMA forecasting—a new approach using complex fuzzy sets," </w:t>
      </w:r>
      <w:r w:rsidRPr="005C12C2">
        <w:rPr>
          <w:i/>
        </w:rPr>
        <w:t xml:space="preserve">IEEE Transactions on Fuzzy Systems, </w:t>
      </w:r>
      <w:r w:rsidRPr="005C12C2">
        <w:t>vol. 21, no. 3, pp. 567-584, 2013.</w:t>
      </w:r>
    </w:p>
    <w:p w:rsidR="005C12C2" w:rsidRPr="005C12C2" w:rsidRDefault="005C12C2" w:rsidP="005C12C2">
      <w:pPr>
        <w:pStyle w:val="EndNoteBibliography"/>
        <w:rPr>
          <w:lang w:eastAsia="zh-TW"/>
        </w:rPr>
      </w:pPr>
      <w:r w:rsidRPr="005C12C2">
        <w:rPr>
          <w:rFonts w:hint="eastAsia"/>
          <w:lang w:eastAsia="zh-TW"/>
        </w:rPr>
        <w:t>[28]</w:t>
      </w:r>
      <w:r w:rsidRPr="005C12C2">
        <w:rPr>
          <w:rFonts w:hint="eastAsia"/>
          <w:lang w:eastAsia="zh-TW"/>
        </w:rPr>
        <w:tab/>
        <w:t>C. Li, "</w:t>
      </w:r>
      <w:r w:rsidRPr="005C12C2">
        <w:rPr>
          <w:rFonts w:ascii="新細明體" w:eastAsia="新細明體" w:hAnsi="新細明體" w:cs="新細明體" w:hint="eastAsia"/>
          <w:lang w:eastAsia="zh-TW"/>
        </w:rPr>
        <w:t>國立中央大學資訊管理所李俊賢教授</w:t>
      </w:r>
      <w:r w:rsidRPr="005C12C2">
        <w:rPr>
          <w:rFonts w:hint="eastAsia"/>
          <w:lang w:eastAsia="zh-TW"/>
        </w:rPr>
        <w:t xml:space="preserve">, </w:t>
      </w:r>
      <w:r w:rsidRPr="005C12C2">
        <w:rPr>
          <w:rFonts w:ascii="新細明體" w:eastAsia="新細明體" w:hAnsi="新細明體" w:cs="新細明體" w:hint="eastAsia"/>
          <w:lang w:eastAsia="zh-TW"/>
        </w:rPr>
        <w:t>研究生訓練課程內容</w:t>
      </w:r>
      <w:r w:rsidRPr="005C12C2">
        <w:rPr>
          <w:rFonts w:hint="eastAsia"/>
          <w:lang w:eastAsia="zh-TW"/>
        </w:rPr>
        <w:t>," 2016-2018.</w:t>
      </w:r>
    </w:p>
    <w:p w:rsidR="005C12C2" w:rsidRPr="005C12C2" w:rsidRDefault="005C12C2" w:rsidP="005C12C2">
      <w:pPr>
        <w:pStyle w:val="EndNoteBibliography"/>
      </w:pPr>
      <w:r w:rsidRPr="005C12C2">
        <w:t>[29]</w:t>
      </w:r>
      <w:r w:rsidRPr="005C12C2">
        <w:tab/>
        <w:t xml:space="preserve">W. S. McCulloch and W. Pitts, "A logical calculus of the ideas immanent in nervous activity," </w:t>
      </w:r>
      <w:r w:rsidRPr="005C12C2">
        <w:rPr>
          <w:i/>
        </w:rPr>
        <w:t xml:space="preserve">The bulletin of mathematical biophysics, </w:t>
      </w:r>
      <w:r w:rsidRPr="005C12C2">
        <w:t>vol. 5, no. 4, pp. 115-133, 1943.</w:t>
      </w:r>
    </w:p>
    <w:p w:rsidR="005C12C2" w:rsidRPr="005C12C2" w:rsidRDefault="005C12C2" w:rsidP="005C12C2">
      <w:pPr>
        <w:pStyle w:val="EndNoteBibliography"/>
      </w:pPr>
      <w:r w:rsidRPr="005C12C2">
        <w:t>[30]</w:t>
      </w:r>
      <w:r w:rsidRPr="005C12C2">
        <w:tab/>
        <w:t xml:space="preserve">P. B. Patel and T. Marwala, "Neural networks, fuzzy inference systems and adaptive-neuro fuzzy inference systems for financial decision making," in </w:t>
      </w:r>
      <w:r w:rsidRPr="005C12C2">
        <w:rPr>
          <w:i/>
        </w:rPr>
        <w:t>International Conference on Neural Information Processing</w:t>
      </w:r>
      <w:r w:rsidRPr="005C12C2">
        <w:t>, 2006, pp. 430-439: Springer.</w:t>
      </w:r>
    </w:p>
    <w:p w:rsidR="005C12C2" w:rsidRPr="005C12C2" w:rsidRDefault="005C12C2" w:rsidP="005C12C2">
      <w:pPr>
        <w:pStyle w:val="EndNoteBibliography"/>
      </w:pPr>
      <w:r w:rsidRPr="005C12C2">
        <w:lastRenderedPageBreak/>
        <w:t>[31]</w:t>
      </w:r>
      <w:r w:rsidRPr="005C12C2">
        <w:tab/>
        <w:t xml:space="preserve">D. Ramot, R. Milo, M. Friedman, and A. Kandel, "Complex fuzzy sets," </w:t>
      </w:r>
      <w:r w:rsidRPr="005C12C2">
        <w:rPr>
          <w:i/>
        </w:rPr>
        <w:t xml:space="preserve">IEEE Transactions on Fuzzy Systems, </w:t>
      </w:r>
      <w:r w:rsidRPr="005C12C2">
        <w:t>vol. 10, no. 2, pp. 171-186, 2002.</w:t>
      </w:r>
    </w:p>
    <w:p w:rsidR="005C12C2" w:rsidRPr="005C12C2" w:rsidRDefault="005C12C2" w:rsidP="005C12C2">
      <w:pPr>
        <w:pStyle w:val="EndNoteBibliography"/>
      </w:pPr>
      <w:r w:rsidRPr="005C12C2">
        <w:t>[32]</w:t>
      </w:r>
      <w:r w:rsidRPr="005C12C2">
        <w:tab/>
        <w:t xml:space="preserve">N. Rochester, J. Holland, L. Haibt, and W. Duda, "Tests on a cell assembly theory of the action of the brain, using a large digital computer," </w:t>
      </w:r>
      <w:r w:rsidRPr="005C12C2">
        <w:rPr>
          <w:i/>
        </w:rPr>
        <w:t xml:space="preserve">IRE Transactions on information Theory, </w:t>
      </w:r>
      <w:r w:rsidRPr="005C12C2">
        <w:t>vol. 2, no. 3, pp. 80-93, 1956.</w:t>
      </w:r>
    </w:p>
    <w:p w:rsidR="005C12C2" w:rsidRPr="005C12C2" w:rsidRDefault="005C12C2" w:rsidP="005C12C2">
      <w:pPr>
        <w:pStyle w:val="EndNoteBibliography"/>
      </w:pPr>
      <w:r w:rsidRPr="005C12C2">
        <w:t>[33]</w:t>
      </w:r>
      <w:r w:rsidRPr="005C12C2">
        <w:tab/>
        <w:t xml:space="preserve">N. Russel, </w:t>
      </w:r>
      <w:r w:rsidRPr="005C12C2">
        <w:rPr>
          <w:i/>
        </w:rPr>
        <w:t>Artificial Intelligenz-A Modern Approach, 2nd</w:t>
      </w:r>
      <w:r w:rsidRPr="005C12C2">
        <w:t>. 2002.</w:t>
      </w:r>
    </w:p>
    <w:p w:rsidR="005C12C2" w:rsidRPr="005C12C2" w:rsidRDefault="005C12C2" w:rsidP="005C12C2">
      <w:pPr>
        <w:pStyle w:val="EndNoteBibliography"/>
      </w:pPr>
      <w:r w:rsidRPr="005C12C2">
        <w:t>[34]</w:t>
      </w:r>
      <w:r w:rsidRPr="005C12C2">
        <w:tab/>
        <w:t xml:space="preserve">C. E. Shannon, "A mathematical theory of communication," </w:t>
      </w:r>
      <w:r w:rsidRPr="005C12C2">
        <w:rPr>
          <w:i/>
        </w:rPr>
        <w:t xml:space="preserve">ACM SIGMOBILE Mobile Computing and Communications Review, </w:t>
      </w:r>
      <w:r w:rsidRPr="005C12C2">
        <w:t>vol. 5, no. 1, pp. 3-55, 2001.</w:t>
      </w:r>
    </w:p>
    <w:p w:rsidR="005C12C2" w:rsidRPr="005C12C2" w:rsidRDefault="005C12C2" w:rsidP="005C12C2">
      <w:pPr>
        <w:pStyle w:val="EndNoteBibliography"/>
      </w:pPr>
      <w:r w:rsidRPr="005C12C2">
        <w:t>[35]</w:t>
      </w:r>
      <w:r w:rsidRPr="005C12C2">
        <w:tab/>
        <w:t xml:space="preserve">T. Takagi and M. Sugeno, "Fuzzy identification of systems and its applications to modeling and control," </w:t>
      </w:r>
      <w:r w:rsidRPr="005C12C2">
        <w:rPr>
          <w:i/>
        </w:rPr>
        <w:t xml:space="preserve">Readings in Fuzzy Sets for Intelligent Systems, </w:t>
      </w:r>
      <w:r w:rsidRPr="005C12C2">
        <w:t>vol. SMC-15, no. 1, pp. 387-403, 1985.</w:t>
      </w:r>
    </w:p>
    <w:p w:rsidR="005C12C2" w:rsidRPr="005C12C2" w:rsidRDefault="005C12C2" w:rsidP="005C12C2">
      <w:pPr>
        <w:pStyle w:val="EndNoteBibliography"/>
      </w:pPr>
      <w:r w:rsidRPr="005C12C2">
        <w:t>[36]</w:t>
      </w:r>
      <w:r w:rsidRPr="005C12C2">
        <w:tab/>
        <w:t xml:space="preserve">J. Vieira, F. M. Dias, and A. Mota, "Neuro-fuzzy systems: a survey," in </w:t>
      </w:r>
      <w:r w:rsidRPr="005C12C2">
        <w:rPr>
          <w:i/>
        </w:rPr>
        <w:t>5th WSEAS NNA international conference on neural networks and applications, Udine, Italia</w:t>
      </w:r>
      <w:r w:rsidRPr="005C12C2">
        <w:t>, 2004.</w:t>
      </w:r>
    </w:p>
    <w:p w:rsidR="005C12C2" w:rsidRPr="005C12C2" w:rsidRDefault="005C12C2" w:rsidP="005C12C2">
      <w:pPr>
        <w:pStyle w:val="EndNoteBibliography"/>
      </w:pPr>
      <w:r w:rsidRPr="005C12C2">
        <w:t>[37]</w:t>
      </w:r>
      <w:r w:rsidRPr="005C12C2">
        <w:tab/>
        <w:t xml:space="preserve">L.-Y. Wei, "A hybrid ANFIS model based on empirical mode decomposition for stock time series forecasting," </w:t>
      </w:r>
      <w:r w:rsidRPr="005C12C2">
        <w:rPr>
          <w:i/>
        </w:rPr>
        <w:t xml:space="preserve">Applied Soft Computing, </w:t>
      </w:r>
      <w:r w:rsidRPr="005C12C2">
        <w:t>vol. 42, pp. 368-376, 2016.</w:t>
      </w:r>
    </w:p>
    <w:p w:rsidR="005C12C2" w:rsidRPr="005C12C2" w:rsidRDefault="005C12C2" w:rsidP="005C12C2">
      <w:pPr>
        <w:pStyle w:val="EndNoteBibliography"/>
      </w:pPr>
      <w:r w:rsidRPr="005C12C2">
        <w:t>[38]</w:t>
      </w:r>
      <w:r w:rsidRPr="005C12C2">
        <w:tab/>
        <w:t xml:space="preserve">P. Werbos, "Beyond regression: new fools for prediction and analysis in the behavioral sciences," </w:t>
      </w:r>
      <w:r w:rsidRPr="005C12C2">
        <w:rPr>
          <w:i/>
        </w:rPr>
        <w:t xml:space="preserve">PhD thesis, Harvard University, </w:t>
      </w:r>
      <w:r w:rsidRPr="005C12C2">
        <w:t>1974.</w:t>
      </w:r>
    </w:p>
    <w:p w:rsidR="005C12C2" w:rsidRPr="005C12C2" w:rsidRDefault="005C12C2" w:rsidP="005C12C2">
      <w:pPr>
        <w:pStyle w:val="EndNoteBibliography"/>
      </w:pPr>
      <w:r w:rsidRPr="005C12C2">
        <w:t>[39]</w:t>
      </w:r>
      <w:r w:rsidRPr="005C12C2">
        <w:tab/>
        <w:t xml:space="preserve">J. Yao, C. L. Tan, and H.-L. Poh, "Neural networks for technical analysis: a study on KLCI," </w:t>
      </w:r>
      <w:r w:rsidRPr="005C12C2">
        <w:rPr>
          <w:i/>
        </w:rPr>
        <w:t xml:space="preserve">International journal of theoretical and applied finance, </w:t>
      </w:r>
      <w:r w:rsidRPr="005C12C2">
        <w:t>vol. 2, no. 02, pp. 221-241, 1999.</w:t>
      </w:r>
    </w:p>
    <w:p w:rsidR="005C12C2" w:rsidRPr="005C12C2" w:rsidRDefault="005C12C2" w:rsidP="005C12C2">
      <w:pPr>
        <w:pStyle w:val="EndNoteBibliography"/>
      </w:pPr>
      <w:r w:rsidRPr="005C12C2">
        <w:t>[40]</w:t>
      </w:r>
      <w:r w:rsidRPr="005C12C2">
        <w:tab/>
        <w:t xml:space="preserve">S. Yao, M. Pasquier, and C. Quek, "A foreign exchange portfolio management mechanism based on fuzzy neural networks," in </w:t>
      </w:r>
      <w:r w:rsidRPr="005C12C2">
        <w:rPr>
          <w:i/>
        </w:rPr>
        <w:t>Evolutionary Computation, 2007. CEC 2007. IEEE Congress on</w:t>
      </w:r>
      <w:r w:rsidRPr="005C12C2">
        <w:t>, 2007, pp. 2576-2583.</w:t>
      </w:r>
    </w:p>
    <w:p w:rsidR="005C12C2" w:rsidRPr="005C12C2" w:rsidRDefault="005C12C2" w:rsidP="005C12C2">
      <w:pPr>
        <w:pStyle w:val="EndNoteBibliography"/>
      </w:pPr>
      <w:r w:rsidRPr="005C12C2">
        <w:t>[41]</w:t>
      </w:r>
      <w:r w:rsidRPr="005C12C2">
        <w:tab/>
        <w:t xml:space="preserve">L. Yu and H. Liu, "Efficient feature selection via analysis of relevance and redundancy," </w:t>
      </w:r>
      <w:r w:rsidRPr="005C12C2">
        <w:rPr>
          <w:i/>
        </w:rPr>
        <w:t xml:space="preserve">Journal of machine learning research, </w:t>
      </w:r>
      <w:r w:rsidRPr="005C12C2">
        <w:t>vol. 5, pp. 1205-1224, Oct 2004.</w:t>
      </w:r>
    </w:p>
    <w:p w:rsidR="005C12C2" w:rsidRPr="005C12C2" w:rsidRDefault="005C12C2" w:rsidP="005C12C2">
      <w:pPr>
        <w:pStyle w:val="EndNoteBibliography"/>
      </w:pPr>
      <w:r w:rsidRPr="005C12C2">
        <w:t>[42]</w:t>
      </w:r>
      <w:r w:rsidRPr="005C12C2">
        <w:tab/>
        <w:t xml:space="preserve">L. A. Zadeh, "Fuzzy sets," </w:t>
      </w:r>
      <w:r w:rsidRPr="005C12C2">
        <w:rPr>
          <w:i/>
        </w:rPr>
        <w:t xml:space="preserve">Information and control, </w:t>
      </w:r>
      <w:r w:rsidRPr="005C12C2">
        <w:t>vol. 8, no. 3, pp. 338-353, 1965.</w:t>
      </w:r>
    </w:p>
    <w:p w:rsidR="005C12C2" w:rsidRPr="005C12C2" w:rsidRDefault="005C12C2" w:rsidP="005C12C2">
      <w:pPr>
        <w:pStyle w:val="EndNoteBibliography"/>
      </w:pPr>
      <w:r w:rsidRPr="005C12C2">
        <w:t>[43]</w:t>
      </w:r>
      <w:r w:rsidRPr="005C12C2">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E5F" w:rsidRDefault="00200E5F" w:rsidP="002A3683">
      <w:r>
        <w:separator/>
      </w:r>
    </w:p>
  </w:endnote>
  <w:endnote w:type="continuationSeparator" w:id="0">
    <w:p w:rsidR="00200E5F" w:rsidRDefault="00200E5F"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E5F" w:rsidRDefault="00200E5F" w:rsidP="002A3683">
      <w:r>
        <w:separator/>
      </w:r>
    </w:p>
  </w:footnote>
  <w:footnote w:type="continuationSeparator" w:id="0">
    <w:p w:rsidR="00200E5F" w:rsidRDefault="00200E5F"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C630D4EC"/>
    <w:lvl w:ilvl="0" w:tplc="F0882878">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C4766D24"/>
    <w:lvl w:ilvl="0" w:tplc="5FE2F790">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174"/>
    <w:rsid w:val="00032B08"/>
    <w:rsid w:val="000341A7"/>
    <w:rsid w:val="00036A1A"/>
    <w:rsid w:val="00040B3B"/>
    <w:rsid w:val="0004231B"/>
    <w:rsid w:val="00042FF9"/>
    <w:rsid w:val="00043D20"/>
    <w:rsid w:val="000509C6"/>
    <w:rsid w:val="000605FF"/>
    <w:rsid w:val="00061D7F"/>
    <w:rsid w:val="00063456"/>
    <w:rsid w:val="00064007"/>
    <w:rsid w:val="000657C5"/>
    <w:rsid w:val="000668A3"/>
    <w:rsid w:val="00066B6F"/>
    <w:rsid w:val="000726EC"/>
    <w:rsid w:val="00072DB2"/>
    <w:rsid w:val="00074793"/>
    <w:rsid w:val="0007496C"/>
    <w:rsid w:val="00075F7B"/>
    <w:rsid w:val="00087DFE"/>
    <w:rsid w:val="0009010F"/>
    <w:rsid w:val="00092ACA"/>
    <w:rsid w:val="00095568"/>
    <w:rsid w:val="0009635A"/>
    <w:rsid w:val="000975D6"/>
    <w:rsid w:val="000A0868"/>
    <w:rsid w:val="000A5936"/>
    <w:rsid w:val="000A5E69"/>
    <w:rsid w:val="000B0277"/>
    <w:rsid w:val="000B061B"/>
    <w:rsid w:val="000B2750"/>
    <w:rsid w:val="000B32A8"/>
    <w:rsid w:val="000B55E0"/>
    <w:rsid w:val="000C170F"/>
    <w:rsid w:val="000C5EC5"/>
    <w:rsid w:val="000C61E3"/>
    <w:rsid w:val="000C75A3"/>
    <w:rsid w:val="000D0777"/>
    <w:rsid w:val="000D1A9B"/>
    <w:rsid w:val="000D2C61"/>
    <w:rsid w:val="000D4323"/>
    <w:rsid w:val="000E0887"/>
    <w:rsid w:val="000E2CF2"/>
    <w:rsid w:val="000E2E22"/>
    <w:rsid w:val="000E3604"/>
    <w:rsid w:val="000E3A5D"/>
    <w:rsid w:val="000E3FF7"/>
    <w:rsid w:val="000E404E"/>
    <w:rsid w:val="000E4DE8"/>
    <w:rsid w:val="000E617C"/>
    <w:rsid w:val="000F2C22"/>
    <w:rsid w:val="000F5834"/>
    <w:rsid w:val="000F7269"/>
    <w:rsid w:val="000F78EF"/>
    <w:rsid w:val="000F79EB"/>
    <w:rsid w:val="00100A91"/>
    <w:rsid w:val="00100D38"/>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1F1"/>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0DF5"/>
    <w:rsid w:val="001A259A"/>
    <w:rsid w:val="001A3500"/>
    <w:rsid w:val="001A5C37"/>
    <w:rsid w:val="001B1109"/>
    <w:rsid w:val="001B14D1"/>
    <w:rsid w:val="001B6B2A"/>
    <w:rsid w:val="001C4179"/>
    <w:rsid w:val="001C4BB8"/>
    <w:rsid w:val="001C56D6"/>
    <w:rsid w:val="001C7623"/>
    <w:rsid w:val="001D012E"/>
    <w:rsid w:val="001D2B75"/>
    <w:rsid w:val="001D362E"/>
    <w:rsid w:val="001D5DA2"/>
    <w:rsid w:val="001E10D8"/>
    <w:rsid w:val="001E4207"/>
    <w:rsid w:val="001E5BF6"/>
    <w:rsid w:val="001E5D35"/>
    <w:rsid w:val="001E7674"/>
    <w:rsid w:val="001E79C0"/>
    <w:rsid w:val="001E7D37"/>
    <w:rsid w:val="001E7E03"/>
    <w:rsid w:val="001F0CEC"/>
    <w:rsid w:val="001F1341"/>
    <w:rsid w:val="001F1987"/>
    <w:rsid w:val="001F3570"/>
    <w:rsid w:val="001F41FF"/>
    <w:rsid w:val="001F60F5"/>
    <w:rsid w:val="001F65D8"/>
    <w:rsid w:val="001F75BC"/>
    <w:rsid w:val="0020067E"/>
    <w:rsid w:val="00200886"/>
    <w:rsid w:val="002009CB"/>
    <w:rsid w:val="00200E5F"/>
    <w:rsid w:val="00202AF1"/>
    <w:rsid w:val="00213C16"/>
    <w:rsid w:val="002156DA"/>
    <w:rsid w:val="002175B5"/>
    <w:rsid w:val="00222825"/>
    <w:rsid w:val="00222C19"/>
    <w:rsid w:val="002244D1"/>
    <w:rsid w:val="002246AA"/>
    <w:rsid w:val="00224FAD"/>
    <w:rsid w:val="00225695"/>
    <w:rsid w:val="00225A23"/>
    <w:rsid w:val="002271A8"/>
    <w:rsid w:val="0022723F"/>
    <w:rsid w:val="00227619"/>
    <w:rsid w:val="00227B04"/>
    <w:rsid w:val="00230CD5"/>
    <w:rsid w:val="00231EF0"/>
    <w:rsid w:val="0023278B"/>
    <w:rsid w:val="0023290D"/>
    <w:rsid w:val="00232DCA"/>
    <w:rsid w:val="00240021"/>
    <w:rsid w:val="002406DE"/>
    <w:rsid w:val="00244AF4"/>
    <w:rsid w:val="0024563A"/>
    <w:rsid w:val="00250A70"/>
    <w:rsid w:val="00251C4D"/>
    <w:rsid w:val="00251E31"/>
    <w:rsid w:val="00252A8C"/>
    <w:rsid w:val="00254B02"/>
    <w:rsid w:val="002578B4"/>
    <w:rsid w:val="00260931"/>
    <w:rsid w:val="00261016"/>
    <w:rsid w:val="002621C9"/>
    <w:rsid w:val="00267C00"/>
    <w:rsid w:val="00267D2F"/>
    <w:rsid w:val="00271BB7"/>
    <w:rsid w:val="0027387B"/>
    <w:rsid w:val="002749FA"/>
    <w:rsid w:val="00274B7F"/>
    <w:rsid w:val="00276066"/>
    <w:rsid w:val="00276F7E"/>
    <w:rsid w:val="00280B27"/>
    <w:rsid w:val="00281D2A"/>
    <w:rsid w:val="002830E7"/>
    <w:rsid w:val="002846E0"/>
    <w:rsid w:val="0028627A"/>
    <w:rsid w:val="00286786"/>
    <w:rsid w:val="00287D87"/>
    <w:rsid w:val="00291BF0"/>
    <w:rsid w:val="0029283C"/>
    <w:rsid w:val="00292AFB"/>
    <w:rsid w:val="002946BA"/>
    <w:rsid w:val="00295D5E"/>
    <w:rsid w:val="002A1199"/>
    <w:rsid w:val="002A2559"/>
    <w:rsid w:val="002A3683"/>
    <w:rsid w:val="002A36CD"/>
    <w:rsid w:val="002A464B"/>
    <w:rsid w:val="002A556F"/>
    <w:rsid w:val="002A6DB9"/>
    <w:rsid w:val="002B0C25"/>
    <w:rsid w:val="002B2911"/>
    <w:rsid w:val="002B2A3C"/>
    <w:rsid w:val="002B38CE"/>
    <w:rsid w:val="002B5160"/>
    <w:rsid w:val="002B6452"/>
    <w:rsid w:val="002B6F19"/>
    <w:rsid w:val="002B6FD3"/>
    <w:rsid w:val="002B7E5E"/>
    <w:rsid w:val="002C2B07"/>
    <w:rsid w:val="002C54FF"/>
    <w:rsid w:val="002C7A23"/>
    <w:rsid w:val="002C7FA3"/>
    <w:rsid w:val="002D18C1"/>
    <w:rsid w:val="002D3EB4"/>
    <w:rsid w:val="002D416F"/>
    <w:rsid w:val="002D45AB"/>
    <w:rsid w:val="002D5307"/>
    <w:rsid w:val="002D563F"/>
    <w:rsid w:val="002D5980"/>
    <w:rsid w:val="002D66A5"/>
    <w:rsid w:val="002D74D3"/>
    <w:rsid w:val="002E0B56"/>
    <w:rsid w:val="002E0B6A"/>
    <w:rsid w:val="002E2292"/>
    <w:rsid w:val="002E2C66"/>
    <w:rsid w:val="002E50A5"/>
    <w:rsid w:val="002F06F4"/>
    <w:rsid w:val="002F0759"/>
    <w:rsid w:val="002F45C5"/>
    <w:rsid w:val="002F5846"/>
    <w:rsid w:val="002F760A"/>
    <w:rsid w:val="003000DC"/>
    <w:rsid w:val="0030035B"/>
    <w:rsid w:val="0030058B"/>
    <w:rsid w:val="003005AD"/>
    <w:rsid w:val="003010D7"/>
    <w:rsid w:val="00302A05"/>
    <w:rsid w:val="0030508B"/>
    <w:rsid w:val="003055E4"/>
    <w:rsid w:val="00305694"/>
    <w:rsid w:val="00306F22"/>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3DC"/>
    <w:rsid w:val="00361A74"/>
    <w:rsid w:val="00362655"/>
    <w:rsid w:val="003639DC"/>
    <w:rsid w:val="00363ABD"/>
    <w:rsid w:val="00364BAA"/>
    <w:rsid w:val="003704CB"/>
    <w:rsid w:val="00370F06"/>
    <w:rsid w:val="003723FD"/>
    <w:rsid w:val="00374038"/>
    <w:rsid w:val="003742FF"/>
    <w:rsid w:val="00377329"/>
    <w:rsid w:val="00380E76"/>
    <w:rsid w:val="00381772"/>
    <w:rsid w:val="00381DEA"/>
    <w:rsid w:val="003826DC"/>
    <w:rsid w:val="00386846"/>
    <w:rsid w:val="0039098A"/>
    <w:rsid w:val="0039174B"/>
    <w:rsid w:val="00392723"/>
    <w:rsid w:val="00393469"/>
    <w:rsid w:val="00396189"/>
    <w:rsid w:val="003A0268"/>
    <w:rsid w:val="003A0622"/>
    <w:rsid w:val="003A1095"/>
    <w:rsid w:val="003A2019"/>
    <w:rsid w:val="003A2C31"/>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287A"/>
    <w:rsid w:val="003D5D07"/>
    <w:rsid w:val="003E1B47"/>
    <w:rsid w:val="003E28D1"/>
    <w:rsid w:val="003E34E5"/>
    <w:rsid w:val="003E39F3"/>
    <w:rsid w:val="003E3BAA"/>
    <w:rsid w:val="003E444A"/>
    <w:rsid w:val="003E4B51"/>
    <w:rsid w:val="003E5A07"/>
    <w:rsid w:val="003E6CFA"/>
    <w:rsid w:val="003E6E22"/>
    <w:rsid w:val="003E7645"/>
    <w:rsid w:val="003F0070"/>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08B6"/>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3C66"/>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421"/>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24B5"/>
    <w:rsid w:val="004B54B7"/>
    <w:rsid w:val="004B6718"/>
    <w:rsid w:val="004B69E8"/>
    <w:rsid w:val="004B7234"/>
    <w:rsid w:val="004B7E5A"/>
    <w:rsid w:val="004C1EE1"/>
    <w:rsid w:val="004C243C"/>
    <w:rsid w:val="004C2569"/>
    <w:rsid w:val="004C3637"/>
    <w:rsid w:val="004C73B7"/>
    <w:rsid w:val="004D3329"/>
    <w:rsid w:val="004D3FD5"/>
    <w:rsid w:val="004D71AA"/>
    <w:rsid w:val="004E190A"/>
    <w:rsid w:val="004E3247"/>
    <w:rsid w:val="004E5A7E"/>
    <w:rsid w:val="004E5AF3"/>
    <w:rsid w:val="004E64FE"/>
    <w:rsid w:val="004F21C6"/>
    <w:rsid w:val="00500D41"/>
    <w:rsid w:val="00503032"/>
    <w:rsid w:val="00503C96"/>
    <w:rsid w:val="0050406D"/>
    <w:rsid w:val="005047CA"/>
    <w:rsid w:val="00505D74"/>
    <w:rsid w:val="005109F9"/>
    <w:rsid w:val="0051731D"/>
    <w:rsid w:val="005206E4"/>
    <w:rsid w:val="0052083B"/>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4516"/>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03B0"/>
    <w:rsid w:val="005917E0"/>
    <w:rsid w:val="00592AE3"/>
    <w:rsid w:val="00594C8A"/>
    <w:rsid w:val="00596AE6"/>
    <w:rsid w:val="005A2AB7"/>
    <w:rsid w:val="005A4A1C"/>
    <w:rsid w:val="005A635A"/>
    <w:rsid w:val="005A6A48"/>
    <w:rsid w:val="005B02E3"/>
    <w:rsid w:val="005B2DCE"/>
    <w:rsid w:val="005C0466"/>
    <w:rsid w:val="005C12C2"/>
    <w:rsid w:val="005C44BE"/>
    <w:rsid w:val="005C65D9"/>
    <w:rsid w:val="005D20C2"/>
    <w:rsid w:val="005D34F9"/>
    <w:rsid w:val="005D4374"/>
    <w:rsid w:val="005D467A"/>
    <w:rsid w:val="005D50C0"/>
    <w:rsid w:val="005D53CF"/>
    <w:rsid w:val="005D5A88"/>
    <w:rsid w:val="005E0DF7"/>
    <w:rsid w:val="005E42B2"/>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6F47"/>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707"/>
    <w:rsid w:val="006608DC"/>
    <w:rsid w:val="00661CA6"/>
    <w:rsid w:val="00663854"/>
    <w:rsid w:val="0066467F"/>
    <w:rsid w:val="00665CA4"/>
    <w:rsid w:val="006704ED"/>
    <w:rsid w:val="00670FB1"/>
    <w:rsid w:val="00671FEE"/>
    <w:rsid w:val="00672407"/>
    <w:rsid w:val="00672E00"/>
    <w:rsid w:val="00674A13"/>
    <w:rsid w:val="00674A57"/>
    <w:rsid w:val="00676D53"/>
    <w:rsid w:val="0067761F"/>
    <w:rsid w:val="00682349"/>
    <w:rsid w:val="00682DAB"/>
    <w:rsid w:val="006839BD"/>
    <w:rsid w:val="0068454D"/>
    <w:rsid w:val="00685E24"/>
    <w:rsid w:val="006863CD"/>
    <w:rsid w:val="00686C17"/>
    <w:rsid w:val="00686EE9"/>
    <w:rsid w:val="006929CB"/>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4A5A"/>
    <w:rsid w:val="006C6EEE"/>
    <w:rsid w:val="006C7A19"/>
    <w:rsid w:val="006D2A1A"/>
    <w:rsid w:val="006D2CEE"/>
    <w:rsid w:val="006D30FC"/>
    <w:rsid w:val="006D312A"/>
    <w:rsid w:val="006D3EA4"/>
    <w:rsid w:val="006D6B18"/>
    <w:rsid w:val="006D7DA0"/>
    <w:rsid w:val="006E0189"/>
    <w:rsid w:val="006E1468"/>
    <w:rsid w:val="006E1E7F"/>
    <w:rsid w:val="006E3BBF"/>
    <w:rsid w:val="006E3F9E"/>
    <w:rsid w:val="006E3FEF"/>
    <w:rsid w:val="006E5C80"/>
    <w:rsid w:val="006E663C"/>
    <w:rsid w:val="006E7946"/>
    <w:rsid w:val="006F098D"/>
    <w:rsid w:val="006F4CE0"/>
    <w:rsid w:val="006F719E"/>
    <w:rsid w:val="0070034D"/>
    <w:rsid w:val="00703DE0"/>
    <w:rsid w:val="0070485A"/>
    <w:rsid w:val="007062FE"/>
    <w:rsid w:val="00706CA6"/>
    <w:rsid w:val="00707F90"/>
    <w:rsid w:val="0071058A"/>
    <w:rsid w:val="00710A3F"/>
    <w:rsid w:val="00713216"/>
    <w:rsid w:val="00714A32"/>
    <w:rsid w:val="007156F1"/>
    <w:rsid w:val="0072027C"/>
    <w:rsid w:val="00722309"/>
    <w:rsid w:val="00722BC2"/>
    <w:rsid w:val="00723053"/>
    <w:rsid w:val="00725EE5"/>
    <w:rsid w:val="00726105"/>
    <w:rsid w:val="00730377"/>
    <w:rsid w:val="0073377F"/>
    <w:rsid w:val="00734D22"/>
    <w:rsid w:val="007359B2"/>
    <w:rsid w:val="00736CBD"/>
    <w:rsid w:val="00743EC7"/>
    <w:rsid w:val="0074587E"/>
    <w:rsid w:val="0075082B"/>
    <w:rsid w:val="00751C82"/>
    <w:rsid w:val="007527AF"/>
    <w:rsid w:val="00753F8E"/>
    <w:rsid w:val="00755940"/>
    <w:rsid w:val="00755C06"/>
    <w:rsid w:val="00756861"/>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2295"/>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0F03"/>
    <w:rsid w:val="007E1C66"/>
    <w:rsid w:val="007E4BA0"/>
    <w:rsid w:val="007E5961"/>
    <w:rsid w:val="007E6C12"/>
    <w:rsid w:val="007E726C"/>
    <w:rsid w:val="007E7960"/>
    <w:rsid w:val="007F1136"/>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070C"/>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4BB4"/>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0FC9"/>
    <w:rsid w:val="008611A7"/>
    <w:rsid w:val="00863491"/>
    <w:rsid w:val="00863648"/>
    <w:rsid w:val="00863BE4"/>
    <w:rsid w:val="00866FAD"/>
    <w:rsid w:val="008671FD"/>
    <w:rsid w:val="0087307F"/>
    <w:rsid w:val="00873519"/>
    <w:rsid w:val="008736F5"/>
    <w:rsid w:val="00873988"/>
    <w:rsid w:val="00873CA7"/>
    <w:rsid w:val="00873E59"/>
    <w:rsid w:val="00874935"/>
    <w:rsid w:val="008752E2"/>
    <w:rsid w:val="0087781E"/>
    <w:rsid w:val="00877902"/>
    <w:rsid w:val="00877D9C"/>
    <w:rsid w:val="00880EBE"/>
    <w:rsid w:val="008811FE"/>
    <w:rsid w:val="0088153B"/>
    <w:rsid w:val="008852A7"/>
    <w:rsid w:val="008857D6"/>
    <w:rsid w:val="00885DB0"/>
    <w:rsid w:val="00887068"/>
    <w:rsid w:val="00890D7A"/>
    <w:rsid w:val="0089191D"/>
    <w:rsid w:val="00894656"/>
    <w:rsid w:val="0089670C"/>
    <w:rsid w:val="008A06EA"/>
    <w:rsid w:val="008A1106"/>
    <w:rsid w:val="008A31DE"/>
    <w:rsid w:val="008A3363"/>
    <w:rsid w:val="008A3644"/>
    <w:rsid w:val="008B090C"/>
    <w:rsid w:val="008B1E6A"/>
    <w:rsid w:val="008B2496"/>
    <w:rsid w:val="008B34EE"/>
    <w:rsid w:val="008B42F6"/>
    <w:rsid w:val="008B6068"/>
    <w:rsid w:val="008B7E35"/>
    <w:rsid w:val="008C0177"/>
    <w:rsid w:val="008C03BE"/>
    <w:rsid w:val="008C04C5"/>
    <w:rsid w:val="008C0F07"/>
    <w:rsid w:val="008C21CE"/>
    <w:rsid w:val="008C2F03"/>
    <w:rsid w:val="008C3985"/>
    <w:rsid w:val="008C4240"/>
    <w:rsid w:val="008C63CA"/>
    <w:rsid w:val="008C6F3B"/>
    <w:rsid w:val="008C7751"/>
    <w:rsid w:val="008D154A"/>
    <w:rsid w:val="008D30DA"/>
    <w:rsid w:val="008D3A23"/>
    <w:rsid w:val="008D3F0C"/>
    <w:rsid w:val="008D47B9"/>
    <w:rsid w:val="008E0280"/>
    <w:rsid w:val="008E04DF"/>
    <w:rsid w:val="008F0320"/>
    <w:rsid w:val="008F1C1D"/>
    <w:rsid w:val="008F39E7"/>
    <w:rsid w:val="008F465B"/>
    <w:rsid w:val="008F78B2"/>
    <w:rsid w:val="008F7F9F"/>
    <w:rsid w:val="00901755"/>
    <w:rsid w:val="009021A4"/>
    <w:rsid w:val="00905B17"/>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2AC"/>
    <w:rsid w:val="009409C5"/>
    <w:rsid w:val="00940D60"/>
    <w:rsid w:val="00941DE9"/>
    <w:rsid w:val="00944BC6"/>
    <w:rsid w:val="0095132D"/>
    <w:rsid w:val="00952A08"/>
    <w:rsid w:val="00954000"/>
    <w:rsid w:val="0095740D"/>
    <w:rsid w:val="0096194E"/>
    <w:rsid w:val="00963E50"/>
    <w:rsid w:val="00963FB2"/>
    <w:rsid w:val="009646F2"/>
    <w:rsid w:val="00965F7C"/>
    <w:rsid w:val="00966E5A"/>
    <w:rsid w:val="00967C78"/>
    <w:rsid w:val="00974E32"/>
    <w:rsid w:val="00975C42"/>
    <w:rsid w:val="00976140"/>
    <w:rsid w:val="009801FC"/>
    <w:rsid w:val="00983E41"/>
    <w:rsid w:val="00984188"/>
    <w:rsid w:val="00984CE0"/>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06F5"/>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C0C"/>
    <w:rsid w:val="00A24D3F"/>
    <w:rsid w:val="00A27118"/>
    <w:rsid w:val="00A30AD9"/>
    <w:rsid w:val="00A33C6F"/>
    <w:rsid w:val="00A34999"/>
    <w:rsid w:val="00A3746D"/>
    <w:rsid w:val="00A3781E"/>
    <w:rsid w:val="00A405C7"/>
    <w:rsid w:val="00A40AFF"/>
    <w:rsid w:val="00A40FBC"/>
    <w:rsid w:val="00A4267F"/>
    <w:rsid w:val="00A446AB"/>
    <w:rsid w:val="00A4486C"/>
    <w:rsid w:val="00A467CA"/>
    <w:rsid w:val="00A4716C"/>
    <w:rsid w:val="00A475A7"/>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3D7F"/>
    <w:rsid w:val="00A848AC"/>
    <w:rsid w:val="00A85866"/>
    <w:rsid w:val="00A86ABC"/>
    <w:rsid w:val="00A86F5E"/>
    <w:rsid w:val="00A9662B"/>
    <w:rsid w:val="00AA1F56"/>
    <w:rsid w:val="00AA3089"/>
    <w:rsid w:val="00AA348C"/>
    <w:rsid w:val="00AA3584"/>
    <w:rsid w:val="00AA7032"/>
    <w:rsid w:val="00AB3477"/>
    <w:rsid w:val="00AB3A5F"/>
    <w:rsid w:val="00AB3D3B"/>
    <w:rsid w:val="00AB7342"/>
    <w:rsid w:val="00AC0778"/>
    <w:rsid w:val="00AC212B"/>
    <w:rsid w:val="00AC2483"/>
    <w:rsid w:val="00AC31D6"/>
    <w:rsid w:val="00AC3D77"/>
    <w:rsid w:val="00AC5C4E"/>
    <w:rsid w:val="00AC61B1"/>
    <w:rsid w:val="00AC6E3D"/>
    <w:rsid w:val="00AC6E88"/>
    <w:rsid w:val="00AD09CC"/>
    <w:rsid w:val="00AD22DD"/>
    <w:rsid w:val="00AD252C"/>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975"/>
    <w:rsid w:val="00B02AD6"/>
    <w:rsid w:val="00B055FC"/>
    <w:rsid w:val="00B0564A"/>
    <w:rsid w:val="00B06319"/>
    <w:rsid w:val="00B063C3"/>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5F73"/>
    <w:rsid w:val="00B57BC1"/>
    <w:rsid w:val="00B60155"/>
    <w:rsid w:val="00B618A0"/>
    <w:rsid w:val="00B62A9E"/>
    <w:rsid w:val="00B63B1E"/>
    <w:rsid w:val="00B64713"/>
    <w:rsid w:val="00B64F41"/>
    <w:rsid w:val="00B651DC"/>
    <w:rsid w:val="00B65200"/>
    <w:rsid w:val="00B66BD4"/>
    <w:rsid w:val="00B66C30"/>
    <w:rsid w:val="00B70FF7"/>
    <w:rsid w:val="00B722B9"/>
    <w:rsid w:val="00B72CA0"/>
    <w:rsid w:val="00B773D0"/>
    <w:rsid w:val="00B8031D"/>
    <w:rsid w:val="00B81DA9"/>
    <w:rsid w:val="00B8534E"/>
    <w:rsid w:val="00B9286F"/>
    <w:rsid w:val="00B94A03"/>
    <w:rsid w:val="00B976F8"/>
    <w:rsid w:val="00BA12CC"/>
    <w:rsid w:val="00BA1851"/>
    <w:rsid w:val="00BA28DF"/>
    <w:rsid w:val="00BA49FA"/>
    <w:rsid w:val="00BA7BB6"/>
    <w:rsid w:val="00BB0592"/>
    <w:rsid w:val="00BB1257"/>
    <w:rsid w:val="00BB225B"/>
    <w:rsid w:val="00BB24C5"/>
    <w:rsid w:val="00BB3B3D"/>
    <w:rsid w:val="00BB694E"/>
    <w:rsid w:val="00BB7143"/>
    <w:rsid w:val="00BB7802"/>
    <w:rsid w:val="00BC1D0F"/>
    <w:rsid w:val="00BC1E8B"/>
    <w:rsid w:val="00BC1FC1"/>
    <w:rsid w:val="00BC2745"/>
    <w:rsid w:val="00BD3B70"/>
    <w:rsid w:val="00BD3EED"/>
    <w:rsid w:val="00BD4188"/>
    <w:rsid w:val="00BD4E4B"/>
    <w:rsid w:val="00BD625B"/>
    <w:rsid w:val="00BD745C"/>
    <w:rsid w:val="00BE050D"/>
    <w:rsid w:val="00BE1ABA"/>
    <w:rsid w:val="00BE2456"/>
    <w:rsid w:val="00BE54A8"/>
    <w:rsid w:val="00BE56E5"/>
    <w:rsid w:val="00BE58B1"/>
    <w:rsid w:val="00BE7A56"/>
    <w:rsid w:val="00BF1C7C"/>
    <w:rsid w:val="00BF28E0"/>
    <w:rsid w:val="00BF2946"/>
    <w:rsid w:val="00BF6CB5"/>
    <w:rsid w:val="00BF757D"/>
    <w:rsid w:val="00BF7C80"/>
    <w:rsid w:val="00C00658"/>
    <w:rsid w:val="00C01C80"/>
    <w:rsid w:val="00C02D3F"/>
    <w:rsid w:val="00C05237"/>
    <w:rsid w:val="00C0601F"/>
    <w:rsid w:val="00C12058"/>
    <w:rsid w:val="00C13B1A"/>
    <w:rsid w:val="00C1788D"/>
    <w:rsid w:val="00C2055C"/>
    <w:rsid w:val="00C206B3"/>
    <w:rsid w:val="00C20A04"/>
    <w:rsid w:val="00C22FC7"/>
    <w:rsid w:val="00C329E8"/>
    <w:rsid w:val="00C33214"/>
    <w:rsid w:val="00C33F1E"/>
    <w:rsid w:val="00C33F79"/>
    <w:rsid w:val="00C369DF"/>
    <w:rsid w:val="00C36FF5"/>
    <w:rsid w:val="00C40DF1"/>
    <w:rsid w:val="00C51221"/>
    <w:rsid w:val="00C512B0"/>
    <w:rsid w:val="00C51BE9"/>
    <w:rsid w:val="00C57E48"/>
    <w:rsid w:val="00C6238A"/>
    <w:rsid w:val="00C64658"/>
    <w:rsid w:val="00C65948"/>
    <w:rsid w:val="00C67C4E"/>
    <w:rsid w:val="00C72F04"/>
    <w:rsid w:val="00C734BE"/>
    <w:rsid w:val="00C7372C"/>
    <w:rsid w:val="00C75612"/>
    <w:rsid w:val="00C76FB6"/>
    <w:rsid w:val="00C810CA"/>
    <w:rsid w:val="00C82BA8"/>
    <w:rsid w:val="00C82E28"/>
    <w:rsid w:val="00C85FB3"/>
    <w:rsid w:val="00C860C7"/>
    <w:rsid w:val="00C86FC8"/>
    <w:rsid w:val="00C913D6"/>
    <w:rsid w:val="00C91A60"/>
    <w:rsid w:val="00C91D87"/>
    <w:rsid w:val="00C94486"/>
    <w:rsid w:val="00C94DFD"/>
    <w:rsid w:val="00C95B20"/>
    <w:rsid w:val="00C962CE"/>
    <w:rsid w:val="00CA14B4"/>
    <w:rsid w:val="00CA3BE9"/>
    <w:rsid w:val="00CA62C5"/>
    <w:rsid w:val="00CA7A83"/>
    <w:rsid w:val="00CB09DB"/>
    <w:rsid w:val="00CB1236"/>
    <w:rsid w:val="00CB12B1"/>
    <w:rsid w:val="00CB4A9D"/>
    <w:rsid w:val="00CB5D02"/>
    <w:rsid w:val="00CB7104"/>
    <w:rsid w:val="00CB73F5"/>
    <w:rsid w:val="00CB74DD"/>
    <w:rsid w:val="00CC2A30"/>
    <w:rsid w:val="00CC3805"/>
    <w:rsid w:val="00CC4442"/>
    <w:rsid w:val="00CC509E"/>
    <w:rsid w:val="00CC55BA"/>
    <w:rsid w:val="00CC673C"/>
    <w:rsid w:val="00CC741A"/>
    <w:rsid w:val="00CC7E1E"/>
    <w:rsid w:val="00CD0177"/>
    <w:rsid w:val="00CD0C7A"/>
    <w:rsid w:val="00CD1A61"/>
    <w:rsid w:val="00CD3B41"/>
    <w:rsid w:val="00CD424C"/>
    <w:rsid w:val="00CD483C"/>
    <w:rsid w:val="00CD6FAB"/>
    <w:rsid w:val="00CD7F22"/>
    <w:rsid w:val="00CE236C"/>
    <w:rsid w:val="00CE5E38"/>
    <w:rsid w:val="00CE7049"/>
    <w:rsid w:val="00CE7909"/>
    <w:rsid w:val="00CE7ADB"/>
    <w:rsid w:val="00CE7CEF"/>
    <w:rsid w:val="00CF4108"/>
    <w:rsid w:val="00CF5546"/>
    <w:rsid w:val="00CF56B0"/>
    <w:rsid w:val="00CF57C7"/>
    <w:rsid w:val="00CF6813"/>
    <w:rsid w:val="00CF6C9E"/>
    <w:rsid w:val="00CF6DD8"/>
    <w:rsid w:val="00CF73FC"/>
    <w:rsid w:val="00CF79D3"/>
    <w:rsid w:val="00D00132"/>
    <w:rsid w:val="00D00506"/>
    <w:rsid w:val="00D010E2"/>
    <w:rsid w:val="00D04078"/>
    <w:rsid w:val="00D0557B"/>
    <w:rsid w:val="00D06990"/>
    <w:rsid w:val="00D07A97"/>
    <w:rsid w:val="00D10C76"/>
    <w:rsid w:val="00D1493A"/>
    <w:rsid w:val="00D154DA"/>
    <w:rsid w:val="00D16C61"/>
    <w:rsid w:val="00D20BF4"/>
    <w:rsid w:val="00D218F7"/>
    <w:rsid w:val="00D22F9C"/>
    <w:rsid w:val="00D245EC"/>
    <w:rsid w:val="00D25151"/>
    <w:rsid w:val="00D25950"/>
    <w:rsid w:val="00D27B0D"/>
    <w:rsid w:val="00D31C79"/>
    <w:rsid w:val="00D31C83"/>
    <w:rsid w:val="00D33470"/>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74DAC"/>
    <w:rsid w:val="00D82250"/>
    <w:rsid w:val="00D84BB1"/>
    <w:rsid w:val="00D861FE"/>
    <w:rsid w:val="00D929F4"/>
    <w:rsid w:val="00D92D82"/>
    <w:rsid w:val="00D967AB"/>
    <w:rsid w:val="00D975CA"/>
    <w:rsid w:val="00D97A41"/>
    <w:rsid w:val="00DA1440"/>
    <w:rsid w:val="00DA4164"/>
    <w:rsid w:val="00DA646B"/>
    <w:rsid w:val="00DB2203"/>
    <w:rsid w:val="00DB30B7"/>
    <w:rsid w:val="00DB3A42"/>
    <w:rsid w:val="00DB430C"/>
    <w:rsid w:val="00DB688E"/>
    <w:rsid w:val="00DB6C7C"/>
    <w:rsid w:val="00DC0361"/>
    <w:rsid w:val="00DC0F2C"/>
    <w:rsid w:val="00DC123D"/>
    <w:rsid w:val="00DC22AF"/>
    <w:rsid w:val="00DC3D25"/>
    <w:rsid w:val="00DC4A0A"/>
    <w:rsid w:val="00DC58BE"/>
    <w:rsid w:val="00DC7861"/>
    <w:rsid w:val="00DC789C"/>
    <w:rsid w:val="00DD0F61"/>
    <w:rsid w:val="00DD1130"/>
    <w:rsid w:val="00DD7F24"/>
    <w:rsid w:val="00DE0124"/>
    <w:rsid w:val="00DE0CA0"/>
    <w:rsid w:val="00DE378F"/>
    <w:rsid w:val="00DE4235"/>
    <w:rsid w:val="00DE4604"/>
    <w:rsid w:val="00DE4D94"/>
    <w:rsid w:val="00DE7322"/>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4F4E"/>
    <w:rsid w:val="00E353CB"/>
    <w:rsid w:val="00E35E9F"/>
    <w:rsid w:val="00E40DC2"/>
    <w:rsid w:val="00E416F2"/>
    <w:rsid w:val="00E45255"/>
    <w:rsid w:val="00E4641F"/>
    <w:rsid w:val="00E46567"/>
    <w:rsid w:val="00E47FFB"/>
    <w:rsid w:val="00E52EF4"/>
    <w:rsid w:val="00E55309"/>
    <w:rsid w:val="00E56616"/>
    <w:rsid w:val="00E57A57"/>
    <w:rsid w:val="00E6025E"/>
    <w:rsid w:val="00E61273"/>
    <w:rsid w:val="00E612FF"/>
    <w:rsid w:val="00E61474"/>
    <w:rsid w:val="00E61A3F"/>
    <w:rsid w:val="00E61DA6"/>
    <w:rsid w:val="00E63BAD"/>
    <w:rsid w:val="00E65A9F"/>
    <w:rsid w:val="00E67287"/>
    <w:rsid w:val="00E714ED"/>
    <w:rsid w:val="00E72218"/>
    <w:rsid w:val="00E733CE"/>
    <w:rsid w:val="00E744D1"/>
    <w:rsid w:val="00E74B27"/>
    <w:rsid w:val="00E75B5C"/>
    <w:rsid w:val="00E75FAC"/>
    <w:rsid w:val="00E76444"/>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7DB"/>
    <w:rsid w:val="00EA7E55"/>
    <w:rsid w:val="00EB2F48"/>
    <w:rsid w:val="00EB4AD2"/>
    <w:rsid w:val="00EB506D"/>
    <w:rsid w:val="00EB78A7"/>
    <w:rsid w:val="00EC1011"/>
    <w:rsid w:val="00EC1564"/>
    <w:rsid w:val="00EC1B45"/>
    <w:rsid w:val="00EC2C1D"/>
    <w:rsid w:val="00EC411B"/>
    <w:rsid w:val="00EC5649"/>
    <w:rsid w:val="00EC6F96"/>
    <w:rsid w:val="00EC6FDE"/>
    <w:rsid w:val="00EC7C04"/>
    <w:rsid w:val="00ED0DAE"/>
    <w:rsid w:val="00ED1FBD"/>
    <w:rsid w:val="00ED2B31"/>
    <w:rsid w:val="00ED343F"/>
    <w:rsid w:val="00ED5B44"/>
    <w:rsid w:val="00EE0B95"/>
    <w:rsid w:val="00EE109C"/>
    <w:rsid w:val="00EE1CA8"/>
    <w:rsid w:val="00EE2674"/>
    <w:rsid w:val="00EE2CA9"/>
    <w:rsid w:val="00EE5F27"/>
    <w:rsid w:val="00EE6697"/>
    <w:rsid w:val="00EF05BB"/>
    <w:rsid w:val="00EF3302"/>
    <w:rsid w:val="00EF4E61"/>
    <w:rsid w:val="00EF595E"/>
    <w:rsid w:val="00EF7D0D"/>
    <w:rsid w:val="00F05974"/>
    <w:rsid w:val="00F113EB"/>
    <w:rsid w:val="00F11C08"/>
    <w:rsid w:val="00F1292B"/>
    <w:rsid w:val="00F14177"/>
    <w:rsid w:val="00F15C8E"/>
    <w:rsid w:val="00F20F02"/>
    <w:rsid w:val="00F2272E"/>
    <w:rsid w:val="00F22C16"/>
    <w:rsid w:val="00F234A4"/>
    <w:rsid w:val="00F23E75"/>
    <w:rsid w:val="00F24642"/>
    <w:rsid w:val="00F26C73"/>
    <w:rsid w:val="00F26D50"/>
    <w:rsid w:val="00F27D69"/>
    <w:rsid w:val="00F30DDA"/>
    <w:rsid w:val="00F31FE1"/>
    <w:rsid w:val="00F32209"/>
    <w:rsid w:val="00F32772"/>
    <w:rsid w:val="00F3633E"/>
    <w:rsid w:val="00F429DE"/>
    <w:rsid w:val="00F469E5"/>
    <w:rsid w:val="00F53BA8"/>
    <w:rsid w:val="00F54E47"/>
    <w:rsid w:val="00F60636"/>
    <w:rsid w:val="00F61D3D"/>
    <w:rsid w:val="00F62774"/>
    <w:rsid w:val="00F63678"/>
    <w:rsid w:val="00F66B05"/>
    <w:rsid w:val="00F7350F"/>
    <w:rsid w:val="00F7678D"/>
    <w:rsid w:val="00F767A3"/>
    <w:rsid w:val="00F76DD2"/>
    <w:rsid w:val="00F76E23"/>
    <w:rsid w:val="00F8138A"/>
    <w:rsid w:val="00F82041"/>
    <w:rsid w:val="00F822A4"/>
    <w:rsid w:val="00F841E0"/>
    <w:rsid w:val="00F874B8"/>
    <w:rsid w:val="00F906D8"/>
    <w:rsid w:val="00F9367B"/>
    <w:rsid w:val="00F93EA0"/>
    <w:rsid w:val="00F94882"/>
    <w:rsid w:val="00F94D16"/>
    <w:rsid w:val="00F9660A"/>
    <w:rsid w:val="00FA0C1B"/>
    <w:rsid w:val="00FA1A99"/>
    <w:rsid w:val="00FA3DA6"/>
    <w:rsid w:val="00FA46DF"/>
    <w:rsid w:val="00FA4D5E"/>
    <w:rsid w:val="00FA5F77"/>
    <w:rsid w:val="00FB02C8"/>
    <w:rsid w:val="00FB08F1"/>
    <w:rsid w:val="00FB1724"/>
    <w:rsid w:val="00FB229F"/>
    <w:rsid w:val="00FB4A5E"/>
    <w:rsid w:val="00FB5144"/>
    <w:rsid w:val="00FB5C3E"/>
    <w:rsid w:val="00FC0BEF"/>
    <w:rsid w:val="00FC1D1D"/>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9D9943-D948-4EBB-B36A-093329AA9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純表格 21"/>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 w:type="paragraph" w:styleId="af3">
    <w:name w:val="Balloon Text"/>
    <w:basedOn w:val="a"/>
    <w:link w:val="af4"/>
    <w:uiPriority w:val="99"/>
    <w:semiHidden/>
    <w:unhideWhenUsed/>
    <w:rsid w:val="002D416F"/>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D416F"/>
    <w:rPr>
      <w:rFonts w:asciiTheme="majorHAnsi" w:eastAsiaTheme="majorEastAsia" w:hAnsiTheme="majorHAnsi" w:cstheme="maj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8C3CB-7DF3-4607-914F-2A02DE07D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8129</TotalTime>
  <Pages>1</Pages>
  <Words>24704</Words>
  <Characters>140816</Characters>
  <Application>Microsoft Office Word</Application>
  <DocSecurity>0</DocSecurity>
  <Lines>1173</Lines>
  <Paragraphs>330</Paragraphs>
  <ScaleCrop>false</ScaleCrop>
  <Company/>
  <LinksUpToDate>false</LinksUpToDate>
  <CharactersWithSpaces>165190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461</cp:revision>
  <cp:lastPrinted>2019-03-13T08:40:00Z</cp:lastPrinted>
  <dcterms:created xsi:type="dcterms:W3CDTF">2018-04-24T10:05:00Z</dcterms:created>
  <dcterms:modified xsi:type="dcterms:W3CDTF">2019-03-13T08:40:00Z</dcterms:modified>
</cp:coreProperties>
</file>