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w:t>
      </w:r>
      <w:r w:rsidRPr="00581B87">
        <w:rPr>
          <w:rFonts w:eastAsia="標楷體"/>
        </w:rPr>
        <w:lastRenderedPageBreak/>
        <w:t>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DC58BE"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DC58BE" w:rsidRPr="00DC4A0A">
        <w:rPr>
          <w:rFonts w:eastAsia="標楷體"/>
          <w:noProof/>
          <w:lang w:eastAsia="zh-TW"/>
        </w:rPr>
        <w:t>[40]</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0" w:name="OLE_LINK1"/>
      <w:bookmarkStart w:id="1"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0"/>
      <w:bookmarkEnd w:id="1"/>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DC58BE"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DC58BE" w:rsidRPr="00DC4A0A">
        <w:rPr>
          <w:rFonts w:eastAsia="標楷體"/>
          <w:noProof/>
        </w:rPr>
        <w:t>[38]</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16263B"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16263B"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16263B"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[36]</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2" w:name="OLE_LINK11"/>
      <w:bookmarkStart w:id="3"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2"/>
      <w:bookmarkEnd w:id="3"/>
      <w:r w:rsidR="006F4CE0" w:rsidRPr="006F4CE0">
        <w:rPr>
          <w:rFonts w:eastAsia="標楷體"/>
        </w:rPr>
        <w:t>In order to improve the prediction effect, the neural network system is combined with the fuzzy rule of T</w:t>
      </w:r>
      <w:r w:rsidR="00863648">
        <w:rPr>
          <w:rFonts w:eastAsia="標楷體"/>
        </w:rPr>
        <w:t>akagi</w:t>
      </w:r>
      <w:r w:rsidR="006F4CE0" w:rsidRPr="006F4CE0">
        <w:rPr>
          <w:rFonts w:eastAsia="標楷體"/>
        </w:rPr>
        <w:t>-S</w:t>
      </w:r>
      <w:r w:rsidR="00863648">
        <w:rPr>
          <w:rFonts w:eastAsia="標楷體"/>
        </w:rPr>
        <w:t>ugeno</w:t>
      </w:r>
      <w:r w:rsidR="006F4CE0" w:rsidRPr="006F4CE0">
        <w:rPr>
          <w:rFonts w:eastAsia="標楷體"/>
        </w:rPr>
        <w:t xml:space="preserve"> (T-S)</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And the parameters of the neuro-</w:t>
      </w:r>
      <w:r w:rsidR="006F4CE0" w:rsidRPr="006F4CE0">
        <w:rPr>
          <w:rFonts w:eastAsia="標楷體"/>
        </w:rPr>
        <w:lastRenderedPageBreak/>
        <w:t xml:space="preserve">fuzzy model are 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In addition, 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lastRenderedPageBreak/>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CE7ADB"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CE7ADB" w:rsidRPr="00DC4A0A">
        <w:rPr>
          <w:rFonts w:eastAsia="標楷體"/>
        </w:rPr>
        <w:fldChar w:fldCharType="separate"/>
      </w:r>
      <w:r w:rsidR="00CE7ADB" w:rsidRPr="00DC4A0A">
        <w:rPr>
          <w:rFonts w:eastAsia="標楷體"/>
          <w:noProof/>
          <w:lang w:eastAsia="zh-TW"/>
        </w:rPr>
        <w:t>[42]</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C33F79">
        <w:rPr>
          <w:rFonts w:eastAsia="標楷體"/>
        </w:rPr>
        <w:t xml:space="preserve">. If the randomness of information is higher, the information 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w:lastRenderedPageBreak/>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4" w:name="_Ref485665010"/>
          </w:p>
        </w:tc>
        <w:bookmarkEnd w:id="4"/>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5" w:name="OLE_LINK10"/>
            <m:r>
              <w:rPr>
                <w:rFonts w:ascii="Cambria Math" w:eastAsia="標楷體" w:hAnsi="Cambria Math"/>
                <w:lang w:eastAsia="zh-TW"/>
              </w:rPr>
              <m:t>X</m:t>
            </m:r>
            <w:bookmarkEnd w:id="5"/>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954000"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954000" w:rsidRPr="00DC4A0A">
        <w:rPr>
          <w:rFonts w:eastAsia="標楷體"/>
          <w:noProof/>
          <w:lang w:eastAsia="zh-TW"/>
        </w:rPr>
        <w:t>[35]</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F66B05"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F66B05"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F66B05" w:rsidRPr="00DC4A0A">
        <w:rPr>
          <w:rFonts w:eastAsia="標楷體"/>
          <w:noProof/>
          <w:lang w:eastAsia="zh-TW"/>
        </w:rPr>
        <w:t>[33]</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F66B05"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F66B05" w:rsidRPr="00DC4A0A">
        <w:rPr>
          <w:rFonts w:eastAsia="標楷體"/>
          <w:noProof/>
          <w:lang w:eastAsia="zh-TW"/>
        </w:rPr>
        <w:t>[39]</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 xml:space="preserve">lgorithm (BP), which effectively solved the XOR problem and </w:t>
      </w:r>
      <w:r w:rsidR="00F66B05" w:rsidRPr="00F66B05">
        <w:rPr>
          <w:rFonts w:eastAsia="標楷體"/>
          <w:lang w:eastAsia="zh-TW"/>
        </w:rPr>
        <w:lastRenderedPageBreak/>
        <w:t>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734D22"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734D22" w:rsidRPr="00DC4A0A">
        <w:rPr>
          <w:rFonts w:eastAsia="標楷體"/>
          <w:noProof/>
          <w:lang w:eastAsia="zh-TW"/>
        </w:rPr>
        <w:t>[34]</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t>Complex Fuzzy Sets</w:t>
      </w:r>
    </w:p>
    <w:p w:rsidR="00734D22" w:rsidRPr="00DC4A0A" w:rsidRDefault="00396189" w:rsidP="00396189">
      <w:pPr>
        <w:ind w:firstLine="202"/>
        <w:jc w:val="both"/>
        <w:rPr>
          <w:rFonts w:eastAsia="標楷體"/>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w:t>
      </w:r>
      <w:r w:rsidR="00FA46DF">
        <w:rPr>
          <w:rFonts w:eastAsia="標楷體"/>
          <w:lang w:eastAsia="zh-TW"/>
        </w:rPr>
        <w:lastRenderedPageBreak/>
        <w:t xml:space="preserve">follows, assuming that there is a complex fuzzy set </w:t>
      </w:r>
      <m:oMath>
        <m:r>
          <w:rPr>
            <w:rFonts w:ascii="Cambria Math" w:eastAsia="標楷體" w:hAnsi="Cambria Math"/>
            <w:lang w:eastAsia="zh-TW"/>
          </w:rPr>
          <m:t>S</m:t>
        </m:r>
      </m:oMath>
      <w:r w:rsidR="00FA46DF">
        <w:rPr>
          <w:rFonts w:eastAsia="標楷體"/>
          <w:lang w:eastAsia="zh-TW"/>
        </w:rPr>
        <w:t>,which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33"/>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r>
        <w:rPr>
          <w:rFonts w:eastAsia="標楷體"/>
          <w:lang w:eastAsia="zh-TW"/>
        </w:rPr>
        <w:t xml:space="preserve">where,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734D22" w:rsidRPr="00DC4A0A" w:rsidTr="00505D74">
        <w:tc>
          <w:tcPr>
            <w:tcW w:w="7905" w:type="dxa"/>
          </w:tcPr>
          <w:p w:rsidR="00734D22" w:rsidRPr="00DC4A0A" w:rsidRDefault="00905B17"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r>
        <w:rPr>
          <w:rFonts w:eastAsia="標楷體"/>
          <w:lang w:eastAsia="zh-TW"/>
        </w:rPr>
        <w:t xml:space="preserve">where, </w:t>
      </w:r>
      <w:bookmarkStart w:id="6" w:name="OLE_LINK31"/>
      <w:bookmarkStart w:id="7" w:name="OLE_LINK32"/>
      <m:oMath>
        <m:r>
          <w:rPr>
            <w:rFonts w:ascii="Cambria Math" w:eastAsia="標楷體" w:hAnsi="Cambria Math"/>
            <w:lang w:eastAsia="zh-TW"/>
          </w:rPr>
          <m:t>x</m:t>
        </m:r>
      </m:oMath>
      <w:bookmarkEnd w:id="6"/>
      <w:bookmarkEnd w:id="7"/>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r w:rsidR="00734D22" w:rsidRPr="00DC4A0A">
        <w:rPr>
          <w:rFonts w:eastAsia="標楷體"/>
        </w:rPr>
        <w:t>cGMF)</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905B17"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905B17"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r>
        <w:rPr>
          <w:rFonts w:eastAsia="標楷體"/>
          <w:lang w:eastAsia="zh-TW"/>
        </w:rPr>
        <w:t xml:space="preserve">is the </w:t>
      </w:r>
      <w:r w:rsidR="001E4207">
        <w:rPr>
          <w:rFonts w:eastAsia="標楷體"/>
          <w:lang w:eastAsia="zh-TW"/>
        </w:rPr>
        <w:t>first order differential of Gussian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35"/>
      </w:tblGrid>
      <w:tr w:rsidR="00734D22" w:rsidRPr="00DC4A0A" w:rsidTr="00505D74">
        <w:tc>
          <w:tcPr>
            <w:tcW w:w="7905" w:type="dxa"/>
          </w:tcPr>
          <w:p w:rsidR="00734D22" w:rsidRPr="00DC4A0A" w:rsidRDefault="00905B17"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905B17"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905B17"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r>
        <w:rPr>
          <w:rFonts w:eastAsia="標楷體"/>
          <w:lang w:eastAsia="zh-TW"/>
        </w:rPr>
        <w:t xml:space="preserve">where,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p>
    <w:p w:rsidR="00734D22" w:rsidRPr="00DC4A0A" w:rsidRDefault="00734D22" w:rsidP="00734D22">
      <w:pPr>
        <w:pStyle w:val="2"/>
        <w:tabs>
          <w:tab w:val="clear" w:pos="360"/>
          <w:tab w:val="num" w:pos="288"/>
        </w:tabs>
      </w:pPr>
      <w:r w:rsidRPr="00DC4A0A">
        <w:t>Structure Learning</w:t>
      </w:r>
    </w:p>
    <w:p w:rsidR="00734D22" w:rsidRPr="00DC4A0A" w:rsidRDefault="00905B17" w:rsidP="00905B17">
      <w:pPr>
        <w:overflowPunct w:val="0"/>
        <w:ind w:firstLine="202"/>
        <w:jc w:val="both"/>
        <w:rPr>
          <w:rFonts w:eastAsia="標楷體"/>
          <w:lang w:eastAsia="zh-TW"/>
        </w:rPr>
      </w:pPr>
      <w:r w:rsidRPr="00905B17">
        <w:rPr>
          <w:rFonts w:eastAsia="標楷體"/>
          <w:lang w:eastAsia="zh-TW"/>
        </w:rPr>
        <w:t>S</w:t>
      </w:r>
      <w:r>
        <w:rPr>
          <w:rFonts w:eastAsia="標楷體"/>
          <w:lang w:eastAsia="zh-TW"/>
        </w:rPr>
        <w:t xml:space="preserve">tructure </w:t>
      </w:r>
      <w:r w:rsidRPr="00905B17">
        <w:rPr>
          <w:rFonts w:eastAsia="標楷體"/>
          <w:lang w:eastAsia="zh-TW"/>
        </w:rPr>
        <w:t xml:space="preserve">learning is to build a more appropriate model architecture through training </w:t>
      </w:r>
      <w:r>
        <w:rPr>
          <w:rFonts w:eastAsia="標楷體"/>
          <w:lang w:eastAsia="zh-TW"/>
        </w:rPr>
        <w:t>data</w:t>
      </w:r>
      <w:r w:rsidRPr="00905B17">
        <w:rPr>
          <w:rFonts w:eastAsia="標楷體"/>
          <w:lang w:eastAsia="zh-TW"/>
        </w:rPr>
        <w:t>. In addition, the results of structural learning will become part of the subsequent paramet</w:t>
      </w:r>
      <w:r>
        <w:rPr>
          <w:rFonts w:eastAsia="標楷體"/>
          <w:lang w:eastAsia="zh-TW"/>
        </w:rPr>
        <w:t>er</w:t>
      </w:r>
      <w:r w:rsidRPr="00905B17">
        <w:rPr>
          <w:rFonts w:eastAsia="標楷體"/>
          <w:lang w:eastAsia="zh-TW"/>
        </w:rPr>
        <w:t xml:space="preserve"> learning.</w:t>
      </w:r>
      <w:r>
        <w:rPr>
          <w:rFonts w:eastAsia="標楷體"/>
          <w:lang w:eastAsia="zh-TW"/>
        </w:rPr>
        <w:t xml:space="preserve"> </w:t>
      </w:r>
      <w:r w:rsidRPr="00905B17">
        <w:rPr>
          <w:rFonts w:eastAsia="標楷體"/>
          <w:lang w:eastAsia="zh-TW"/>
        </w:rPr>
        <w:t>In this study, Gaussian fuzzy sets are used, which requires two parameters, center and standard deviation. Therefore, the training data of different i</w:t>
      </w:r>
      <w:r>
        <w:rPr>
          <w:rFonts w:eastAsia="標楷體"/>
          <w:lang w:eastAsia="zh-TW"/>
        </w:rPr>
        <w:t>nput dimensions are clustered by s</w:t>
      </w:r>
      <w:r w:rsidRPr="00905B17">
        <w:rPr>
          <w:rFonts w:eastAsia="標楷體"/>
          <w:lang w:eastAsia="zh-TW"/>
        </w:rPr>
        <w:t xml:space="preserve">ubtractive cluster (SC) algorithm </w:t>
      </w:r>
      <w:r w:rsidR="00734D22" w:rsidRPr="00DC4A0A">
        <w:rPr>
          <w:rFonts w:eastAsia="標楷體"/>
        </w:rPr>
        <w:fldChar w:fldCharType="begin"/>
      </w:r>
      <w:r w:rsidR="00734D22"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734D22" w:rsidRPr="00DC4A0A">
        <w:rPr>
          <w:rFonts w:eastAsia="標楷體"/>
        </w:rPr>
        <w:fldChar w:fldCharType="separate"/>
      </w:r>
      <w:r w:rsidR="00734D22" w:rsidRPr="00DC4A0A">
        <w:rPr>
          <w:rFonts w:eastAsia="標楷體"/>
          <w:noProof/>
          <w:lang w:eastAsia="zh-TW"/>
        </w:rPr>
        <w:t>[7]</w:t>
      </w:r>
      <w:r w:rsidR="00734D22" w:rsidRPr="00DC4A0A">
        <w:rPr>
          <w:rFonts w:eastAsia="標楷體"/>
        </w:rPr>
        <w:fldChar w:fldCharType="end"/>
      </w:r>
      <w:r>
        <w:rPr>
          <w:rFonts w:eastAsia="標楷體"/>
        </w:rPr>
        <w:t xml:space="preserve">. </w:t>
      </w:r>
      <w:r w:rsidRPr="00905B17">
        <w:rPr>
          <w:rFonts w:eastAsia="標楷體"/>
        </w:rPr>
        <w:t>The clustered group center is combined with the standard devia</w:t>
      </w:r>
      <w:r>
        <w:rPr>
          <w:rFonts w:eastAsia="標楷體"/>
        </w:rPr>
        <w:t>tion of each dimension to form</w:t>
      </w:r>
      <w:r w:rsidRPr="00905B17">
        <w:rPr>
          <w:rFonts w:eastAsia="標楷體"/>
        </w:rPr>
        <w:t xml:space="preserve"> fuzzy set</w:t>
      </w:r>
      <w:r>
        <w:rPr>
          <w:rFonts w:eastAsia="標楷體"/>
        </w:rPr>
        <w:t>s</w:t>
      </w:r>
      <w:r w:rsidRPr="00905B17">
        <w:rPr>
          <w:rFonts w:eastAsia="標楷體"/>
        </w:rPr>
        <w:t xml:space="preserve">. The sum of the fuzzy sets of each dimension is the number of the </w:t>
      </w:r>
      <w:r>
        <w:rPr>
          <w:rFonts w:eastAsia="標楷體"/>
        </w:rPr>
        <w:t xml:space="preserve">neurons in the </w:t>
      </w:r>
      <w:r w:rsidRPr="00905B17">
        <w:rPr>
          <w:rFonts w:eastAsia="標楷體"/>
        </w:rPr>
        <w:t xml:space="preserve">first layer. </w:t>
      </w:r>
      <w:r w:rsidRPr="00905B17">
        <w:rPr>
          <w:rFonts w:eastAsia="標楷體"/>
        </w:rPr>
        <w:lastRenderedPageBreak/>
        <w:t xml:space="preserve">Based on the fuzzy sets of each input dimension, a total of </w:t>
      </w:r>
      <m:oMath>
        <m:r>
          <w:rPr>
            <w:rFonts w:ascii="Cambria Math" w:eastAsia="標楷體" w:hAnsi="Cambria Math"/>
            <w:lang w:eastAsia="zh-TW"/>
          </w:rPr>
          <m:t>B</m:t>
        </m:r>
      </m:oMath>
      <w:r w:rsidRPr="00905B17">
        <w:rPr>
          <w:rFonts w:eastAsia="標楷體"/>
        </w:rPr>
        <w:t xml:space="preserve"> </w:t>
      </w:r>
      <w:r>
        <w:rPr>
          <w:rFonts w:eastAsia="標楷體"/>
        </w:rPr>
        <w:t xml:space="preserve"> </w:t>
      </w:r>
      <w:r>
        <w:rPr>
          <w:rFonts w:eastAsia="標楷體"/>
          <w:lang w:eastAsia="zh-TW"/>
        </w:rPr>
        <w:t>b</w:t>
      </w:r>
      <w:r w:rsidRPr="00905B17">
        <w:rPr>
          <w:rFonts w:eastAsia="標楷體"/>
          <w:lang w:eastAsia="zh-TW"/>
        </w:rPr>
        <w:t>lock</w:t>
      </w:r>
      <w:r>
        <w:rPr>
          <w:rFonts w:eastAsia="標楷體"/>
          <w:lang w:eastAsia="zh-TW"/>
        </w:rPr>
        <w:t>s</w:t>
      </w:r>
      <w:r w:rsidRPr="00905B17">
        <w:rPr>
          <w:rFonts w:eastAsia="標楷體"/>
        </w:rPr>
        <w:t xml:space="preserve"> can be formed.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8" w:name="OLE_LINK23"/>
                      <w:bookmarkStart w:id="9" w:name="OLE_LINK24"/>
                      <m:r>
                        <w:rPr>
                          <w:rFonts w:ascii="Cambria Math" w:eastAsia="標楷體" w:hAnsi="Cambria Math"/>
                        </w:rPr>
                        <m:t>ψ</m:t>
                      </m:r>
                      <w:bookmarkEnd w:id="8"/>
                      <w:bookmarkEnd w:id="9"/>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905B17" w:rsidP="00734D22">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rPr>
        <w:t xml:space="preserve"> is the number of clus</w:t>
      </w:r>
      <w:r w:rsidR="002E0B56">
        <w:rPr>
          <w:rFonts w:eastAsia="標楷體"/>
        </w:rPr>
        <w:t>t</w:t>
      </w:r>
      <w:r>
        <w:rPr>
          <w:rFonts w:eastAsia="標楷體"/>
        </w:rPr>
        <w:t>ers</w:t>
      </w:r>
      <w:r w:rsidR="002E0B56">
        <w:rPr>
          <w:rFonts w:eastAsia="標楷體"/>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which is the number of fuzzy sets. For example, the construction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0" w:name="OLE_LINK25"/>
                      <w:bookmarkStart w:id="11" w:name="OLE_LINK26"/>
                      <m:r>
                        <w:rPr>
                          <w:rFonts w:ascii="Cambria Math" w:eastAsia="標楷體" w:hAnsi="Cambria Math"/>
                        </w:rPr>
                        <m:t>l</m:t>
                      </m:r>
                      <w:bookmarkEnd w:id="10"/>
                      <w:bookmarkEnd w:id="11"/>
                    </m:e>
                  </m:d>
                </m:sup>
              </m:sSup>
              <m:r>
                <m:rPr>
                  <m:sty m:val="p"/>
                </m:rPr>
                <w:rPr>
                  <w:rFonts w:ascii="Cambria Math" w:eastAsia="標楷體" w:hAnsi="Cambria Math"/>
                </w:rPr>
                <m:t xml:space="preserve"> :</m:t>
              </m:r>
            </m:oMath>
          </w:p>
          <w:p w:rsidR="00734D22" w:rsidRPr="00DC4A0A" w:rsidRDefault="00905B17"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002E0B56">
        <w:rPr>
          <w:rFonts w:eastAsia="標楷體" w:hint="eastAsia"/>
          <w:lang w:eastAsia="zh-TW"/>
        </w:rPr>
        <w:t>,</w:t>
      </w:r>
      <w:r w:rsidR="002E0B56">
        <w:rPr>
          <w:rFonts w:eastAsia="標楷體"/>
          <w:lang w:eastAsia="zh-TW"/>
        </w:rPr>
        <w:t xml:space="preserve"> where, </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002E0B56">
        <w:rPr>
          <w:rFonts w:eastAsia="標楷體"/>
        </w:rPr>
        <w:t xml:space="preserve"> is the </w:t>
      </w:r>
      <w:bookmarkStart w:id="12" w:name="OLE_LINK4"/>
      <w:r w:rsidR="002E0B56">
        <w:rPr>
          <w:rFonts w:eastAsia="標楷體"/>
        </w:rPr>
        <w:t xml:space="preserve">linguistic </w:t>
      </w:r>
      <w:bookmarkEnd w:id="12"/>
      <w:r w:rsidR="002E0B56">
        <w:rPr>
          <w:rFonts w:eastAsia="標楷體"/>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002E0B56">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variable, </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2E0B56">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002E0B56">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w:t>
      </w:r>
      <w:r w:rsidR="002E0B56">
        <w:rPr>
          <w:rFonts w:eastAsia="標楷體"/>
        </w:rPr>
        <w:t xml:space="preserve">linguistic </w:t>
      </w:r>
      <w:r w:rsidR="002E0B56">
        <w:rPr>
          <w:rFonts w:eastAsia="標楷體"/>
          <w:lang w:eastAsia="zh-TW"/>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which constructed by Gaussian function as formula (5).</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2E0B56">
        <w:rPr>
          <w:rFonts w:eastAsia="標楷體"/>
          <w:sz w:val="16"/>
          <w:lang w:eastAsia="zh-TW"/>
        </w:rPr>
        <w:t xml:space="preserve">Fuzzy sets input space. </w:t>
      </w:r>
      <w:r w:rsidR="00734D22" w:rsidRPr="0028627A">
        <w:rPr>
          <w:rFonts w:eastAsia="標楷體"/>
          <w:sz w:val="16"/>
          <w:lang w:eastAsia="zh-TW"/>
        </w:rPr>
        <w:t>(</w:t>
      </w:r>
      <w:r w:rsidR="002E0B56">
        <w:rPr>
          <w:rFonts w:eastAsia="標楷體"/>
          <w:sz w:val="16"/>
          <w:lang w:eastAsia="zh-TW"/>
        </w:rPr>
        <w:t>2-dimensions</w:t>
      </w:r>
      <w:r w:rsidR="00734D22" w:rsidRPr="0028627A">
        <w:rPr>
          <w:rFonts w:eastAsia="標楷體"/>
          <w:sz w:val="16"/>
          <w:lang w:eastAsia="zh-TW"/>
        </w:rPr>
        <w:t>)</w:t>
      </w:r>
      <w:bookmarkEnd w:id="13"/>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T</w:t>
      </w:r>
      <w:r>
        <w:rPr>
          <w:rFonts w:eastAsia="標楷體"/>
          <w:sz w:val="16"/>
          <w:lang w:eastAsia="zh-TW"/>
        </w:rPr>
        <w:t>wo input dimensions separately cluster 3 clusters and 9 areas can be obtained, where z-axis is the data density in the area.</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bookmarkEnd w:id="14"/>
      <w:r w:rsidR="002E0B56">
        <w:rPr>
          <w:rFonts w:eastAsia="標楷體"/>
          <w:sz w:val="16"/>
          <w:lang w:eastAsia="zh-TW"/>
        </w:rPr>
        <w:t>Sum of the data density.</w:t>
      </w:r>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I</w:t>
      </w:r>
      <w:r>
        <w:rPr>
          <w:rFonts w:eastAsia="標楷體"/>
          <w:sz w:val="16"/>
          <w:lang w:eastAsia="zh-TW"/>
        </w:rPr>
        <w:t xml:space="preserve">t can be found some areas have high data density, means the </w:t>
      </w:r>
      <w:r w:rsidR="005903B0">
        <w:rPr>
          <w:rFonts w:eastAsia="標楷體"/>
          <w:sz w:val="16"/>
          <w:lang w:eastAsia="zh-TW"/>
        </w:rPr>
        <w:t>area is beneficial for model construction.</w:t>
      </w:r>
    </w:p>
    <w:p w:rsidR="00671FEE" w:rsidRPr="00DC4A0A" w:rsidRDefault="00671FEE" w:rsidP="00505D74">
      <w:pPr>
        <w:overflowPunct w:val="0"/>
        <w:ind w:firstLineChars="200" w:firstLine="400"/>
        <w:jc w:val="both"/>
        <w:rPr>
          <w:rFonts w:eastAsia="標楷體"/>
          <w:lang w:eastAsia="zh-TW"/>
        </w:rPr>
      </w:pPr>
    </w:p>
    <w:p w:rsidR="00734D22" w:rsidRPr="00DC4A0A" w:rsidRDefault="005903B0" w:rsidP="005903B0">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order to reduce the burden of the model computation for improving the efficiency, we select some important areas as neurons in the if-part layer which are the neurons in the second </w:t>
      </w:r>
      <w:r>
        <w:rPr>
          <w:rFonts w:eastAsia="標楷體"/>
          <w:lang w:eastAsia="zh-TW"/>
        </w:rPr>
        <w:lastRenderedPageBreak/>
        <w:t xml:space="preserve">layer. For example, if there are two input dimensions, areas in </w:t>
      </w:r>
      <w:r w:rsidR="00592AE3">
        <w:rPr>
          <w:rFonts w:eastAsia="標楷體"/>
          <w:lang w:eastAsia="zh-TW"/>
        </w:rPr>
        <w:t xml:space="preserve">Fig. </w:t>
      </w:r>
      <w:r w:rsidR="00734D22" w:rsidRPr="00DC4A0A">
        <w:rPr>
          <w:rFonts w:eastAsia="標楷體"/>
          <w:lang w:eastAsia="zh-TW"/>
        </w:rPr>
        <w:t>1</w:t>
      </w:r>
      <w:r>
        <w:rPr>
          <w:rFonts w:eastAsia="標楷體"/>
          <w:lang w:eastAsia="zh-TW"/>
        </w:rPr>
        <w:t xml:space="preserve"> can be obtained. Through the data density concept, s</w:t>
      </w:r>
      <w:r w:rsidRPr="005903B0">
        <w:rPr>
          <w:rFonts w:eastAsia="標楷體"/>
          <w:lang w:eastAsia="zh-TW"/>
        </w:rPr>
        <w:t>prink</w:t>
      </w:r>
      <w:r>
        <w:rPr>
          <w:rFonts w:eastAsia="標楷體"/>
          <w:lang w:eastAsia="zh-TW"/>
        </w:rPr>
        <w:t xml:space="preserve">le the data into the block, </w:t>
      </w:r>
      <w:r w:rsidRPr="005903B0">
        <w:rPr>
          <w:rFonts w:eastAsia="標楷體"/>
          <w:lang w:eastAsia="zh-TW"/>
        </w:rPr>
        <w:t>calculate the data density, and accumulate the data density of each area as shown in Fig. 2</w:t>
      </w:r>
      <w:r>
        <w:rPr>
          <w:rFonts w:eastAsia="標楷體"/>
          <w:lang w:eastAsia="zh-TW"/>
        </w:rPr>
        <w:t>. Finally, the high data density areas can be selected as the neurons in the second layer. Detail process is as follows.</w:t>
      </w:r>
    </w:p>
    <w:p w:rsidR="00734D22" w:rsidRPr="00DC4A0A" w:rsidRDefault="00554516" w:rsidP="00554516">
      <w:pPr>
        <w:pStyle w:val="af1"/>
        <w:numPr>
          <w:ilvl w:val="0"/>
          <w:numId w:val="9"/>
        </w:numPr>
        <w:spacing w:line="240" w:lineRule="auto"/>
        <w:ind w:leftChars="0" w:left="576" w:hanging="576"/>
        <w:jc w:val="both"/>
        <w:rPr>
          <w:rFonts w:cs="Times New Roman"/>
          <w:sz w:val="20"/>
          <w:szCs w:val="20"/>
        </w:rPr>
      </w:pPr>
      <w:r w:rsidRPr="00554516">
        <w:rPr>
          <w:rFonts w:cs="Times New Roman"/>
          <w:sz w:val="20"/>
          <w:szCs w:val="20"/>
        </w:rPr>
        <w:t xml:space="preserve">The data density of each block can be obtained from each input dimension and fuzzy set. Taking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sidRPr="00554516">
        <w:rPr>
          <w:rFonts w:cs="Times New Roman"/>
          <w:sz w:val="20"/>
          <w:szCs w:val="20"/>
        </w:rPr>
        <w:t xml:space="preserve"> block as an example, the data density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29"/>
      </w:tblGrid>
      <w:tr w:rsidR="00734D22" w:rsidRPr="00DC4A0A" w:rsidTr="00505D74">
        <w:tc>
          <w:tcPr>
            <w:tcW w:w="7853" w:type="dxa"/>
          </w:tcPr>
          <w:p w:rsidR="00734D22" w:rsidRPr="00DC4A0A" w:rsidRDefault="00905B17"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554516" w:rsidP="00E75FAC">
      <w:pPr>
        <w:pStyle w:val="af1"/>
        <w:spacing w:line="240" w:lineRule="auto"/>
        <w:ind w:leftChars="0" w:left="576"/>
        <w:rPr>
          <w:rFonts w:cs="Times New Roman"/>
          <w:sz w:val="20"/>
          <w:szCs w:val="20"/>
        </w:rPr>
      </w:pPr>
      <w:r>
        <w:rPr>
          <w:rFonts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Pr>
          <w:rFonts w:cs="Times New Roman"/>
          <w:sz w:val="20"/>
          <w:szCs w:val="20"/>
        </w:rPr>
        <w:t xml:space="preserve"> is the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th</m:t>
            </m:r>
          </m:sub>
        </m:sSub>
      </m:oMath>
      <w:r>
        <w:rPr>
          <w:rFonts w:cs="Times New Roman"/>
          <w:sz w:val="20"/>
          <w:szCs w:val="20"/>
        </w:rPr>
        <w:t xml:space="preserve"> data in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Pr>
          <w:rFonts w:cs="Times New Roman"/>
          <w:sz w:val="20"/>
          <w:szCs w:val="20"/>
        </w:rPr>
        <w:t xml:space="preserve"> dimension</w:t>
      </w:r>
      <w:r w:rsidR="00877D9C">
        <w:rPr>
          <w:rFonts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00877D9C">
        <w:rPr>
          <w:rFonts w:cs="Times New Roman"/>
          <w:sz w:val="20"/>
          <w:szCs w:val="20"/>
        </w:rPr>
        <w:t xml:space="preserve"> is the fuzzy set of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sidR="00877D9C">
        <w:rPr>
          <w:rFonts w:cs="Times New Roman"/>
          <w:sz w:val="20"/>
          <w:szCs w:val="20"/>
        </w:rPr>
        <w:t xml:space="preserve"> input dimension in the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th</m:t>
            </m:r>
          </m:sub>
        </m:sSub>
      </m:oMath>
      <w:r w:rsidR="00877D9C">
        <w:rPr>
          <w:rFonts w:cs="Times New Roman"/>
          <w:sz w:val="20"/>
          <w:szCs w:val="20"/>
        </w:rPr>
        <w:t xml:space="preserve"> area.</w:t>
      </w:r>
    </w:p>
    <w:p w:rsidR="00734D22" w:rsidRPr="00DC4A0A" w:rsidRDefault="00877D9C"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 </w:t>
      </w:r>
      <w:r>
        <w:rPr>
          <w:rFonts w:cs="Times New Roman" w:hint="eastAsia"/>
          <w:sz w:val="20"/>
          <w:szCs w:val="20"/>
        </w:rPr>
        <w:t>T</w:t>
      </w:r>
      <w:r>
        <w:rPr>
          <w:rFonts w:cs="Times New Roman"/>
          <w:sz w:val="20"/>
          <w:szCs w:val="20"/>
        </w:rPr>
        <w:t xml:space="preserve">he sum of the data density in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Pr>
          <w:rFonts w:cs="Times New Roman"/>
          <w:sz w:val="20"/>
          <w:szCs w:val="20"/>
        </w:rPr>
        <w:t xml:space="preserve"> area is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Pr>
          <w:rFonts w:cs="Times New Roman"/>
          <w:sz w:val="20"/>
          <w:szCs w:val="20"/>
        </w:rPr>
        <w:t>,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7"/>
      </w:tblGrid>
      <w:tr w:rsidR="00734D22" w:rsidRPr="00DC4A0A" w:rsidTr="00505D74">
        <w:tc>
          <w:tcPr>
            <w:tcW w:w="7853" w:type="dxa"/>
          </w:tcPr>
          <w:p w:rsidR="00734D22" w:rsidRPr="00DC4A0A" w:rsidRDefault="00905B17"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877D9C" w:rsidP="00FC1D1D">
      <w:pPr>
        <w:pStyle w:val="af1"/>
        <w:spacing w:line="240" w:lineRule="auto"/>
        <w:ind w:leftChars="0" w:left="576"/>
        <w:jc w:val="both"/>
        <w:rPr>
          <w:rFonts w:cs="Times New Roman"/>
          <w:sz w:val="20"/>
          <w:szCs w:val="20"/>
        </w:rPr>
      </w:pPr>
      <w:r>
        <w:rPr>
          <w:rFonts w:cs="Times New Roman"/>
          <w:sz w:val="20"/>
          <w:szCs w:val="20"/>
        </w:rPr>
        <w:t xml:space="preserve">where, </w:t>
      </w:r>
      <m:oMath>
        <m:r>
          <w:rPr>
            <w:rFonts w:ascii="Cambria Math" w:hAnsi="Cambria Math" w:cs="Times New Roman"/>
            <w:sz w:val="20"/>
            <w:szCs w:val="20"/>
          </w:rPr>
          <m:t>n</m:t>
        </m:r>
      </m:oMath>
      <w:r>
        <w:rPr>
          <w:rFonts w:cs="Times New Roman"/>
          <w:sz w:val="20"/>
          <w:szCs w:val="20"/>
        </w:rPr>
        <w:t xml:space="preserve"> is the number of data. Calculate mean of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00FC1D1D">
        <w:rPr>
          <w:rFonts w:cs="Times New Roman"/>
          <w:sz w:val="20"/>
          <w:szCs w:val="20"/>
        </w:rPr>
        <w:t xml:space="preserve"> </w:t>
      </w:r>
      <w:r>
        <w:rPr>
          <w:rFonts w:cs="Times New Roman"/>
          <w:sz w:val="20"/>
          <w:szCs w:val="20"/>
        </w:rPr>
        <w:t xml:space="preserve">denote as </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00FC1D1D">
        <w:rPr>
          <w:rFonts w:cs="Times New Roman"/>
          <w:sz w:val="20"/>
          <w:szCs w:val="20"/>
        </w:rPr>
        <w:t xml:space="preserve">, standard deviation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00FC1D1D">
        <w:rPr>
          <w:rFonts w:cs="Times New Roman"/>
          <w:sz w:val="20"/>
          <w:szCs w:val="20"/>
        </w:rPr>
        <w:t>.</w:t>
      </w:r>
    </w:p>
    <w:p w:rsidR="00734D22" w:rsidRPr="00DC4A0A" w:rsidRDefault="00FC1D1D" w:rsidP="0057372E">
      <w:pPr>
        <w:pStyle w:val="af1"/>
        <w:numPr>
          <w:ilvl w:val="0"/>
          <w:numId w:val="9"/>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heck each area, if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m:t>
            </m:r>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Pr>
          <w:rFonts w:cs="Times New Roman"/>
          <w:sz w:val="20"/>
          <w:szCs w:val="20"/>
        </w:rPr>
        <w:t xml:space="preserve">, then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+1</m:t>
        </m:r>
      </m:oMath>
      <w:r>
        <w:rPr>
          <w:rFonts w:cs="Times New Roman"/>
          <w:sz w:val="20"/>
          <w:szCs w:val="20"/>
        </w:rPr>
        <w:t xml:space="preserve">. Set the upper and lower bound denoted as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Pr>
          <w:rFonts w:cs="Times New Roman"/>
          <w:sz w:val="20"/>
          <w:szCs w:val="20"/>
        </w:rPr>
        <w:t xml:space="preserve">, </w:t>
      </w:r>
      <w:bookmarkStart w:id="15" w:name="OLE_LINK7"/>
      <w:r w:rsidR="00FA4D5E">
        <w:rPr>
          <w:rFonts w:cs="Times New Roman"/>
          <w:sz w:val="20"/>
          <w:szCs w:val="20"/>
        </w:rPr>
        <w:t xml:space="preserve">find the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FA4D5E">
        <w:rPr>
          <w:rFonts w:cs="Times New Roman"/>
          <w:sz w:val="20"/>
          <w:szCs w:val="20"/>
        </w:rPr>
        <w:t xml:space="preserve"> by upper and lower bounds, which</w:t>
      </w:r>
      <w:r w:rsidR="007E0F03">
        <w:rPr>
          <w:rFonts w:cs="Times New Roman"/>
          <w:sz w:val="20"/>
          <w:szCs w:val="20"/>
        </w:rPr>
        <w:t xml:space="preserve"> are the number of selected areas</w:t>
      </w:r>
      <w:bookmarkEnd w:id="15"/>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between the upper and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smaller than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bigger than upper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007E0F03">
        <w:rPr>
          <w:rFonts w:cs="Times New Roman"/>
          <w:sz w:val="20"/>
          <w:szCs w:val="20"/>
        </w:rPr>
        <w:t>.</w:t>
      </w:r>
    </w:p>
    <w:p w:rsidR="00734D22" w:rsidRPr="00DC4A0A" w:rsidRDefault="007E0F03"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Sort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Pr>
          <w:rFonts w:cs="Times New Roman"/>
          <w:sz w:val="20"/>
          <w:szCs w:val="20"/>
        </w:rPr>
        <w:t xml:space="preserve"> and retain the top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Pr>
          <w:rFonts w:cs="Times New Roman"/>
          <w:sz w:val="20"/>
          <w:szCs w:val="20"/>
        </w:rPr>
        <w:t xml:space="preserve"> areas as the neurons in the second layer.</w:t>
      </w:r>
      <w:r w:rsidR="00734D22" w:rsidRPr="00DC4A0A">
        <w:rPr>
          <w:rFonts w:cs="Times New Roman"/>
          <w:sz w:val="20"/>
          <w:szCs w:val="20"/>
        </w:rPr>
        <w:t xml:space="preserve"> </w:t>
      </w:r>
    </w:p>
    <w:p w:rsidR="00734D22" w:rsidRPr="00DC4A0A" w:rsidRDefault="007E0F03" w:rsidP="007E0F03">
      <w:pPr>
        <w:overflowPunct w:val="0"/>
        <w:ind w:firstLine="202"/>
        <w:jc w:val="both"/>
        <w:rPr>
          <w:rFonts w:eastAsia="標楷體"/>
        </w:rPr>
      </w:pPr>
      <w:r>
        <w:rPr>
          <w:rFonts w:eastAsia="標楷體"/>
          <w:lang w:eastAsia="zh-TW"/>
        </w:rPr>
        <w:t xml:space="preserve">In this study, the number of then-part neurons which are in the fourth layer is same as the number of neurons in the if-part layer. The neuron in the then-part is </w:t>
      </w:r>
      <w:r w:rsidR="00734D22" w:rsidRPr="00DC4A0A">
        <w:rPr>
          <w:rFonts w:eastAsia="標楷體"/>
        </w:rPr>
        <w:t>T–S</w:t>
      </w:r>
      <w:r>
        <w:rPr>
          <w:rFonts w:eastAsia="標楷體"/>
        </w:rPr>
        <w:t xml:space="preserve"> neuron, which constructed by </w:t>
      </w:r>
      <w:r w:rsidR="00734D22" w:rsidRPr="00DC4A0A">
        <w:rPr>
          <w:rFonts w:eastAsia="標楷體"/>
        </w:rPr>
        <w:t>T–S function</w:t>
      </w:r>
      <w:r>
        <w:rPr>
          <w:rFonts w:eastAsia="標楷體"/>
        </w:rPr>
        <w:t xml:space="preserve">, </w:t>
      </w:r>
      <w:r w:rsidR="00734D22" w:rsidRPr="00DC4A0A">
        <w:rPr>
          <w:rFonts w:eastAsia="標楷體"/>
        </w:rPr>
        <w:t>T–S function</w:t>
      </w:r>
      <w:r>
        <w:rPr>
          <w:rFonts w:eastAsia="標楷體"/>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2"/>
      </w:tblGrid>
      <w:tr w:rsidR="00734D22" w:rsidRPr="00DC4A0A" w:rsidTr="00505D74">
        <w:tc>
          <w:tcPr>
            <w:tcW w:w="7853" w:type="dxa"/>
          </w:tcPr>
          <w:p w:rsidR="00734D22" w:rsidRPr="00DC4A0A" w:rsidRDefault="00905B17"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E0F03" w:rsidP="00734D22">
      <w:pPr>
        <w:overflowPunct w:val="0"/>
        <w:jc w:val="both"/>
        <w:rPr>
          <w:rFonts w:eastAsia="標楷體"/>
          <w:lang w:eastAsia="zh-TW"/>
        </w:rPr>
      </w:pPr>
      <w:r>
        <w:rPr>
          <w:rFonts w:eastAsia="標楷體"/>
          <w:lang w:eastAsia="zh-TW"/>
        </w:rPr>
        <w:t xml:space="preserve">where, </w:t>
      </w:r>
      <w:r w:rsidR="00734D22"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734D22" w:rsidRPr="00DC4A0A">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00734D22" w:rsidRPr="00DC4A0A">
        <w:rPr>
          <w:rFonts w:eastAsia="標楷體"/>
          <w:lang w:eastAsia="zh-TW"/>
        </w:rPr>
        <w:t>T–S</w:t>
      </w:r>
      <w:r>
        <w:rPr>
          <w:rFonts w:eastAsia="標楷體"/>
          <w:lang w:eastAsia="zh-TW"/>
        </w:rPr>
        <w:t xml:space="preserve"> neuron;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734D22" w:rsidRPr="00DC4A0A" w:rsidRDefault="007E0F03" w:rsidP="007E0F03">
      <w:pPr>
        <w:ind w:firstLine="202"/>
        <w:jc w:val="both"/>
        <w:rPr>
          <w:lang w:eastAsia="zh-TW"/>
        </w:rPr>
      </w:pPr>
      <w:r>
        <w:rPr>
          <w:rFonts w:eastAsia="標楷體" w:hint="eastAsia"/>
          <w:lang w:eastAsia="zh-TW"/>
        </w:rPr>
        <w:t>A</w:t>
      </w:r>
      <w:r>
        <w:rPr>
          <w:rFonts w:eastAsia="標楷體"/>
          <w:lang w:eastAsia="zh-TW"/>
        </w:rPr>
        <w:t xml:space="preserve">fter structure learning, the number of neurons in the first layer is confirmed, through the area selection, </w:t>
      </w:r>
      <m:oMath>
        <m:r>
          <w:rPr>
            <w:rFonts w:ascii="Cambria Math" w:eastAsia="標楷體" w:hAnsi="Cambria Math"/>
            <w:lang w:eastAsia="zh-TW"/>
          </w:rPr>
          <m:t>K</m:t>
        </m:r>
      </m:oMath>
      <w:r>
        <w:rPr>
          <w:rFonts w:eastAsia="標楷體"/>
          <w:lang w:eastAsia="zh-TW"/>
        </w:rPr>
        <w:t xml:space="preserve"> neurons in the second and the forth layer can be obtained for constructing model. The detail of the model will be discussed in the next section.</w:t>
      </w:r>
    </w:p>
    <w:p w:rsidR="00734D22" w:rsidRPr="00DC4A0A" w:rsidRDefault="00734D22" w:rsidP="00734D22">
      <w:pPr>
        <w:pStyle w:val="2"/>
        <w:tabs>
          <w:tab w:val="clear" w:pos="360"/>
          <w:tab w:val="num" w:pos="288"/>
        </w:tabs>
      </w:pPr>
      <w:r w:rsidRPr="00DC4A0A">
        <w:t>Complex Neuro-fuzzy System</w:t>
      </w:r>
    </w:p>
    <w:p w:rsidR="00505D74" w:rsidRPr="00DC4A0A" w:rsidRDefault="007E0F03" w:rsidP="007E0F03">
      <w:pPr>
        <w:overflowPunct w:val="0"/>
        <w:ind w:firstLine="202"/>
        <w:jc w:val="both"/>
        <w:rPr>
          <w:rFonts w:eastAsia="標楷體"/>
          <w:lang w:eastAsia="zh-TW"/>
        </w:rPr>
      </w:pPr>
      <w:r>
        <w:rPr>
          <w:rFonts w:eastAsia="標楷體" w:hint="eastAsia"/>
          <w:lang w:eastAsia="zh-TW"/>
        </w:rPr>
        <w:t>T</w:t>
      </w:r>
      <w:r>
        <w:rPr>
          <w:rFonts w:eastAsia="標楷體"/>
          <w:lang w:eastAsia="zh-TW"/>
        </w:rPr>
        <w:t>his study use</w:t>
      </w:r>
      <w:r w:rsidR="000A5936">
        <w:rPr>
          <w:rFonts w:eastAsia="標楷體"/>
          <w:lang w:eastAsia="zh-TW"/>
        </w:rPr>
        <w:t>s</w:t>
      </w:r>
      <w:r>
        <w:rPr>
          <w:rFonts w:eastAsia="標楷體"/>
          <w:lang w:eastAsia="zh-TW"/>
        </w:rPr>
        <w:t xml:space="preserve"> </w:t>
      </w:r>
      <w:r w:rsidR="00505D74" w:rsidRPr="00DC4A0A">
        <w:rPr>
          <w:rFonts w:eastAsia="標楷體"/>
        </w:rPr>
        <w:t xml:space="preserve">Takagi-Sugeno (T-S) </w:t>
      </w:r>
      <w:r w:rsidR="000A5936">
        <w:rPr>
          <w:rFonts w:eastAsia="標楷體"/>
        </w:rPr>
        <w:t xml:space="preserve">function to construct the system. </w:t>
      </w:r>
      <w:r w:rsidR="00505D74" w:rsidRPr="00DC4A0A">
        <w:rPr>
          <w:rFonts w:eastAsia="標楷體"/>
        </w:rPr>
        <w:t>T-S</w:t>
      </w:r>
      <w:r w:rsidR="000A5936">
        <w:rPr>
          <w:rFonts w:eastAsia="標楷體"/>
        </w:rPr>
        <w:t xml:space="preserve"> fuzzy system is first proposed by T</w:t>
      </w:r>
      <w:r w:rsidR="00505D74" w:rsidRPr="00DC4A0A">
        <w:rPr>
          <w:rFonts w:eastAsia="標楷體"/>
        </w:rPr>
        <w:t>akagi</w:t>
      </w:r>
      <w:r w:rsidR="000A5936">
        <w:rPr>
          <w:rFonts w:eastAsia="標楷體"/>
        </w:rPr>
        <w:t xml:space="preserve"> and </w:t>
      </w:r>
      <w:r w:rsidR="00505D74" w:rsidRPr="00DC4A0A">
        <w:rPr>
          <w:rFonts w:eastAsia="標楷體"/>
        </w:rPr>
        <w:t>Sugeno</w:t>
      </w:r>
      <w:r w:rsidR="000A5936">
        <w:rPr>
          <w:rFonts w:eastAsia="標楷體"/>
        </w:rPr>
        <w:t xml:space="preserve"> in </w:t>
      </w:r>
      <w:r w:rsidR="00505D74" w:rsidRPr="00DC4A0A">
        <w:rPr>
          <w:rFonts w:eastAsia="標楷體"/>
        </w:rPr>
        <w:t xml:space="preserve">1985 </w:t>
      </w:r>
      <w:r w:rsidR="00505D74" w:rsidRPr="00DC4A0A">
        <w:rPr>
          <w:rFonts w:eastAsia="標楷體"/>
        </w:rPr>
        <w:fldChar w:fldCharType="begin"/>
      </w:r>
      <w:r w:rsidR="00505D74"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505D74" w:rsidRPr="00DC4A0A">
        <w:rPr>
          <w:rFonts w:eastAsia="標楷體"/>
        </w:rPr>
        <w:fldChar w:fldCharType="separate"/>
      </w:r>
      <w:r w:rsidR="00505D74" w:rsidRPr="00DC4A0A">
        <w:rPr>
          <w:rFonts w:eastAsia="標楷體"/>
          <w:noProof/>
        </w:rPr>
        <w:t>[36]</w:t>
      </w:r>
      <w:r w:rsidR="00505D74" w:rsidRPr="00DC4A0A">
        <w:rPr>
          <w:rFonts w:eastAsia="標楷體"/>
        </w:rPr>
        <w:fldChar w:fldCharType="end"/>
      </w:r>
      <w:r w:rsidR="000A5936">
        <w:rPr>
          <w:rFonts w:eastAsia="標楷體"/>
        </w:rPr>
        <w:t xml:space="preserve">. </w:t>
      </w:r>
      <w:r w:rsidR="000A5936" w:rsidRPr="000A5936">
        <w:rPr>
          <w:rFonts w:eastAsia="標楷體"/>
        </w:rPr>
        <w:t>It is a composite nonlinear system combined with a series of If-Then fuzzy rules.</w:t>
      </w:r>
      <w:r w:rsidR="000A5936">
        <w:rPr>
          <w:rFonts w:eastAsia="標楷體"/>
        </w:rPr>
        <w:t xml:space="preserve"> </w:t>
      </w:r>
      <w:r w:rsidR="00C206B3">
        <w:rPr>
          <w:rFonts w:eastAsia="標楷體"/>
        </w:rPr>
        <w:t>This study uses the nonlinear cGMF system to combine the linear T</w:t>
      </w:r>
      <w:r w:rsidR="00505D74" w:rsidRPr="00DC4A0A">
        <w:rPr>
          <w:rFonts w:eastAsia="標楷體"/>
          <w:lang w:eastAsia="zh-TW"/>
        </w:rPr>
        <w:t>-S function</w:t>
      </w:r>
      <w:r w:rsidR="00C206B3">
        <w:rPr>
          <w:rFonts w:eastAsia="標楷體"/>
          <w:lang w:eastAsia="zh-TW"/>
        </w:rPr>
        <w:t xml:space="preserve"> to form the nonlinear </w:t>
      </w:r>
      <w:r w:rsidR="00505D74" w:rsidRPr="00DC4A0A">
        <w:rPr>
          <w:rFonts w:eastAsia="標楷體"/>
          <w:lang w:eastAsia="zh-TW"/>
        </w:rPr>
        <w:t>If-Then</w:t>
      </w:r>
      <w:r w:rsidR="00C206B3">
        <w:rPr>
          <w:rFonts w:eastAsia="標楷體"/>
          <w:lang w:eastAsia="zh-TW"/>
        </w:rPr>
        <w:t xml:space="preserve"> rules neural network. </w:t>
      </w:r>
      <w:r w:rsidR="00505D74" w:rsidRPr="00DC4A0A">
        <w:rPr>
          <w:rFonts w:eastAsia="標楷體"/>
          <w:lang w:eastAsia="zh-TW"/>
        </w:rPr>
        <w:t>If-Then</w:t>
      </w:r>
      <w:r w:rsidR="00C206B3">
        <w:rPr>
          <w:rFonts w:eastAsia="標楷體"/>
          <w:lang w:eastAsia="zh-TW"/>
        </w:rPr>
        <w:t xml:space="preserve"> fuzzy rules are like the human experience, so it is more easily understood by humans. In this </w:t>
      </w:r>
      <w:r w:rsidR="00BE2456">
        <w:rPr>
          <w:rFonts w:eastAsia="標楷體"/>
          <w:lang w:eastAsia="zh-TW"/>
        </w:rPr>
        <w:t>subsection,</w:t>
      </w:r>
      <w:r w:rsidR="00C206B3">
        <w:rPr>
          <w:rFonts w:eastAsia="標楷體"/>
          <w:lang w:eastAsia="zh-TW"/>
        </w:rPr>
        <w:t xml:space="preserve"> </w:t>
      </w:r>
      <w:r w:rsidR="00BE2456">
        <w:rPr>
          <w:rFonts w:eastAsia="標楷體"/>
          <w:lang w:eastAsia="zh-TW"/>
        </w:rPr>
        <w:t>the input, calculation and the output in every layer will be discussed.</w:t>
      </w:r>
    </w:p>
    <w:p w:rsidR="00505D74" w:rsidRPr="00DC4A0A" w:rsidRDefault="00BE2456" w:rsidP="00BE2456">
      <w:pPr>
        <w:overflowPunct w:val="0"/>
        <w:ind w:firstLine="202"/>
        <w:jc w:val="both"/>
        <w:rPr>
          <w:rFonts w:eastAsia="標楷體" w:hint="eastAsia"/>
          <w:lang w:eastAsia="zh-TW"/>
        </w:rPr>
      </w:pPr>
      <w:r>
        <w:rPr>
          <w:rFonts w:eastAsia="標楷體" w:hint="eastAsia"/>
          <w:lang w:eastAsia="zh-TW"/>
        </w:rPr>
        <w:t>T</w:t>
      </w:r>
      <w:r>
        <w:rPr>
          <w:rFonts w:eastAsia="標楷體"/>
          <w:lang w:eastAsia="zh-TW"/>
        </w:rPr>
        <w:t xml:space="preserve">he model in this study is a hybrid nonlinear system. Training data is denoted as </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 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M</m:t>
        </m:r>
      </m:oMath>
      <w:r w:rsidR="00505D74" w:rsidRPr="00DC4A0A">
        <w:rPr>
          <w:rFonts w:eastAsia="標楷體"/>
          <w:lang w:eastAsia="zh-TW"/>
        </w:rPr>
        <w:t>-by-1</w:t>
      </w:r>
      <w:r>
        <w:rPr>
          <w:rFonts w:eastAsia="標楷體"/>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w:t>
      </w:r>
      <w:r>
        <w:rPr>
          <w:rFonts w:eastAsia="標楷體"/>
          <w:lang w:eastAsia="zh-TW"/>
        </w:rPr>
        <w:lastRenderedPageBreak/>
        <w:t>of input dimensions</w:t>
      </w:r>
      <w:r w:rsidR="00505D74" w:rsidRPr="00DC4A0A">
        <w:rPr>
          <w:rFonts w:eastAsia="標楷體"/>
          <w:lang w:eastAsia="zh-TW"/>
        </w:rPr>
        <w:t>;</w:t>
      </w:r>
      <w:r>
        <w:rPr>
          <w:rFonts w:eastAsia="標楷體"/>
          <w:lang w:eastAsia="zh-TW"/>
        </w:rPr>
        <w:t xml:space="preserv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N</m:t>
        </m:r>
      </m:oMath>
      <w:r w:rsidR="00505D74" w:rsidRPr="00DC4A0A">
        <w:rPr>
          <w:rFonts w:eastAsia="標楷體"/>
          <w:lang w:eastAsia="zh-TW"/>
        </w:rPr>
        <w:t>-by-1</w:t>
      </w:r>
      <w:r>
        <w:rPr>
          <w:rFonts w:eastAsia="標楷體"/>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complex-valued target</w:t>
      </w:r>
      <w:r w:rsidR="004B7E5A">
        <w:rPr>
          <w:rFonts w:eastAsia="標楷體"/>
          <w:lang w:eastAsia="zh-TW"/>
        </w:rPr>
        <w:t xml:space="preserve">s. </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004B7E5A">
        <w:rPr>
          <w:rFonts w:eastAsia="標楷體"/>
          <w:lang w:eastAsia="zh-TW"/>
        </w:rPr>
        <w:t xml:space="preserve"> is the model output.</w:t>
      </w:r>
    </w:p>
    <w:p w:rsidR="00505D74" w:rsidRPr="00DC4A0A" w:rsidRDefault="004B7E5A" w:rsidP="00BE2456">
      <w:pPr>
        <w:ind w:firstLine="202"/>
        <w:jc w:val="both"/>
        <w:rPr>
          <w:rFonts w:eastAsia="標楷體"/>
          <w:lang w:eastAsia="zh-TW"/>
        </w:rPr>
      </w:pPr>
      <w:r>
        <w:rPr>
          <w:rFonts w:eastAsia="標楷體" w:hint="eastAsia"/>
          <w:lang w:eastAsia="zh-TW"/>
        </w:rPr>
        <w:t>T</w:t>
      </w:r>
      <w:r>
        <w:rPr>
          <w:rFonts w:eastAsia="標楷體"/>
          <w:lang w:eastAsia="zh-TW"/>
        </w:rPr>
        <w:t xml:space="preserve">he model is constructed by </w:t>
      </w:r>
      <m:oMath>
        <m:r>
          <w:rPr>
            <w:rFonts w:ascii="Cambria Math" w:eastAsia="標楷體" w:hAnsi="Cambria Math"/>
            <w:lang w:eastAsia="zh-TW"/>
          </w:rPr>
          <m:t>K</m:t>
        </m:r>
        <m:r>
          <w:rPr>
            <w:rFonts w:ascii="Cambria Math" w:eastAsia="標楷體" w:hAnsi="Cambria Math"/>
            <w:lang w:eastAsia="zh-TW"/>
          </w:rPr>
          <m:t xml:space="preserve"> </m:t>
        </m:r>
      </m:oMath>
      <w:r w:rsidR="00505D74" w:rsidRPr="00DC4A0A">
        <w:rPr>
          <w:rFonts w:eastAsia="標楷體"/>
          <w:lang w:eastAsia="zh-TW"/>
        </w:rPr>
        <w:t>T-S</w:t>
      </w:r>
      <w:r>
        <w:rPr>
          <w:rFonts w:eastAsia="標楷體"/>
          <w:lang w:eastAsia="zh-TW"/>
        </w:rPr>
        <w:t xml:space="preserve"> fuzzy rules, each rule is combined by i</w:t>
      </w:r>
      <w:r w:rsidR="00505D74" w:rsidRPr="00DC4A0A">
        <w:rPr>
          <w:rFonts w:eastAsia="標楷體"/>
          <w:lang w:eastAsia="zh-TW"/>
        </w:rPr>
        <w:t>f</w:t>
      </w:r>
      <w:r>
        <w:rPr>
          <w:rFonts w:eastAsia="標楷體"/>
          <w:lang w:eastAsia="zh-TW"/>
        </w:rPr>
        <w:t>-</w:t>
      </w:r>
      <w:r w:rsidR="00505D74" w:rsidRPr="00DC4A0A">
        <w:rPr>
          <w:rFonts w:eastAsia="標楷體"/>
          <w:lang w:eastAsia="zh-TW"/>
        </w:rPr>
        <w:t>part</w:t>
      </w:r>
      <w:r>
        <w:rPr>
          <w:rFonts w:eastAsia="標楷體"/>
          <w:lang w:eastAsia="zh-TW"/>
        </w:rPr>
        <w:t xml:space="preserve"> and t</w:t>
      </w:r>
      <w:r w:rsidR="00505D74" w:rsidRPr="00DC4A0A">
        <w:rPr>
          <w:rFonts w:eastAsia="標楷體"/>
          <w:lang w:eastAsia="zh-TW"/>
        </w:rPr>
        <w:t>hen</w:t>
      </w:r>
      <w:r>
        <w:rPr>
          <w:rFonts w:eastAsia="標楷體"/>
          <w:lang w:eastAsia="zh-TW"/>
        </w:rPr>
        <w:t>-</w:t>
      </w:r>
      <w:r w:rsidR="00505D74" w:rsidRPr="00DC4A0A">
        <w:rPr>
          <w:rFonts w:eastAsia="標楷體"/>
          <w:lang w:eastAsia="zh-TW"/>
        </w:rPr>
        <w:t>par</w:t>
      </w:r>
      <w:r>
        <w:rPr>
          <w:rFonts w:eastAsia="標楷體"/>
          <w:lang w:eastAsia="zh-TW"/>
        </w:rPr>
        <w:t>t, a rule can be expressed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505D74" w:rsidP="00A83D7F">
      <w:pPr>
        <w:overflowPunct w:val="0"/>
        <w:jc w:val="both"/>
        <w:rPr>
          <w:rFonts w:eastAsia="標楷體"/>
          <w:lang w:eastAsia="zh-TW"/>
        </w:rPr>
      </w:pPr>
      <m:oMath>
        <m:r>
          <w:rPr>
            <w:rFonts w:ascii="Cambria Math" w:eastAsia="標楷體" w:hAnsi="Cambria Math"/>
            <w:lang w:eastAsia="zh-TW"/>
          </w:rPr>
          <m:t>k=1,2,…,K</m:t>
        </m:r>
      </m:oMath>
      <w:r w:rsidR="004B7E5A">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004B7E5A">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4B7E5A">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004B7E5A">
        <w:rPr>
          <w:rFonts w:eastAsia="標楷體"/>
          <w:lang w:eastAsia="zh-TW"/>
        </w:rPr>
        <w:t xml:space="preserve"> are the parameters of CFS, which are the parameters of i</w:t>
      </w:r>
      <w:r w:rsidRPr="00DC4A0A">
        <w:rPr>
          <w:rFonts w:eastAsia="標楷體"/>
          <w:lang w:eastAsia="zh-TW"/>
        </w:rPr>
        <w:t>f</w:t>
      </w:r>
      <w:r w:rsidR="004B7E5A">
        <w:rPr>
          <w:rFonts w:eastAsia="標楷體"/>
          <w:lang w:eastAsia="zh-TW"/>
        </w:rPr>
        <w:t>-</w:t>
      </w:r>
      <w:r w:rsidRPr="00DC4A0A">
        <w:rPr>
          <w:rFonts w:eastAsia="標楷體"/>
          <w:lang w:eastAsia="zh-TW"/>
        </w:rPr>
        <w:t>part</w:t>
      </w:r>
      <w:r w:rsidR="004B7E5A">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004B7E5A">
        <w:rPr>
          <w:rFonts w:eastAsia="標楷體"/>
          <w:lang w:eastAsia="zh-TW"/>
        </w:rPr>
        <w:t xml:space="preserve"> are the parameters of  then-part. This CNFS can turn into a 6</w:t>
      </w:r>
      <w:r w:rsidR="00A83D7F">
        <w:rPr>
          <w:rFonts w:eastAsia="標楷體"/>
          <w:lang w:eastAsia="zh-TW"/>
        </w:rPr>
        <w:t>-</w:t>
      </w:r>
      <w:r w:rsidR="004B7E5A">
        <w:rPr>
          <w:rFonts w:eastAsia="標楷體"/>
          <w:lang w:eastAsia="zh-TW"/>
        </w:rPr>
        <w:t xml:space="preserve">layers neural network as </w:t>
      </w:r>
      <w:r w:rsidR="00592AE3">
        <w:rPr>
          <w:rFonts w:eastAsia="標楷體"/>
          <w:lang w:eastAsia="zh-TW"/>
        </w:rPr>
        <w:t xml:space="preserve">Fig. </w:t>
      </w:r>
      <w:r w:rsidRPr="00DC4A0A">
        <w:rPr>
          <w:rFonts w:eastAsia="標楷體"/>
          <w:lang w:eastAsia="zh-TW"/>
        </w:rPr>
        <w:t>3</w:t>
      </w:r>
      <w:r w:rsidR="004B7E5A">
        <w:rPr>
          <w:rFonts w:eastAsia="標楷體"/>
          <w:lang w:eastAsia="zh-TW"/>
        </w:rPr>
        <w:t>, each layer will be described below.</w:t>
      </w:r>
    </w:p>
    <w:p w:rsidR="00A83D7F" w:rsidRDefault="00A83D7F" w:rsidP="00A83D7F">
      <w:pPr>
        <w:overflowPunct w:val="0"/>
        <w:jc w:val="both"/>
        <w:rPr>
          <w:rFonts w:eastAsia="標楷體"/>
          <w:lang w:eastAsia="zh-TW"/>
        </w:rPr>
      </w:pPr>
    </w:p>
    <w:p w:rsidR="00505D74" w:rsidRPr="00DC4A0A" w:rsidRDefault="00505D74" w:rsidP="00A83D7F">
      <w:pPr>
        <w:overflowPunct w:val="0"/>
        <w:ind w:firstLine="475"/>
        <w:jc w:val="both"/>
        <w:rPr>
          <w:rFonts w:eastAsia="標楷體"/>
          <w:lang w:eastAsia="zh-TW"/>
        </w:rPr>
      </w:pPr>
      <w:r w:rsidRPr="00DC4A0A">
        <w:rPr>
          <w:rFonts w:eastAsia="標楷體"/>
          <w:b/>
          <w:lang w:eastAsia="zh-TW"/>
        </w:rPr>
        <w:t>Layer 0</w:t>
      </w:r>
      <w:r w:rsidRPr="00DC4A0A">
        <w:rPr>
          <w:rFonts w:eastAsia="標楷體"/>
          <w:lang w:eastAsia="zh-TW"/>
        </w:rPr>
        <w:t xml:space="preserve">: </w:t>
      </w:r>
      <w:r w:rsidR="004B24B5">
        <w:rPr>
          <w:rFonts w:eastAsia="標楷體"/>
          <w:lang w:eastAsia="zh-TW"/>
        </w:rPr>
        <w:t xml:space="preserve">This is </w:t>
      </w:r>
      <w:r w:rsidR="003E6CFA">
        <w:rPr>
          <w:rFonts w:eastAsia="標楷體"/>
          <w:lang w:eastAsia="zh-TW"/>
        </w:rPr>
        <w:t xml:space="preserve">the </w:t>
      </w:r>
      <w:r w:rsidR="004B24B5">
        <w:rPr>
          <w:rFonts w:eastAsia="標楷體"/>
          <w:lang w:eastAsia="zh-TW"/>
        </w:rPr>
        <w:t>input layer</w:t>
      </w:r>
      <w:r w:rsidR="003E6CFA">
        <w:rPr>
          <w:rFonts w:eastAsia="標楷體"/>
          <w:lang w:eastAsia="zh-TW"/>
        </w:rPr>
        <w:t>.</w:t>
      </w:r>
      <w:r w:rsidR="00863648">
        <w:rPr>
          <w:rFonts w:eastAsia="標楷體"/>
          <w:lang w:eastAsia="zh-TW"/>
        </w:rPr>
        <w:t xml:space="preserve"> </w:t>
      </w:r>
      <w:r w:rsidR="003E6CFA">
        <w:rPr>
          <w:rFonts w:eastAsia="標楷體"/>
          <w:iCs/>
          <w:lang w:eastAsia="zh-TW"/>
        </w:rPr>
        <w:t>Inputs data are the results of multi-target feature selection. The</w:t>
      </w:r>
      <w:r w:rsidR="003E6CFA"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83D7F">
        <w:rPr>
          <w:rFonts w:eastAsia="標楷體"/>
          <w:lang w:eastAsia="zh-TW"/>
        </w:rPr>
        <w:t xml:space="preserve"> time of the i</w:t>
      </w:r>
      <w:r w:rsidR="003E6CFA">
        <w:rPr>
          <w:rFonts w:eastAsia="標楷體"/>
          <w:lang w:eastAsia="zh-TW"/>
        </w:rPr>
        <w:t>nput vector is marked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905B17"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003E6CFA">
        <w:rPr>
          <w:rFonts w:eastAsia="標楷體"/>
          <w:lang w:eastAsia="zh-TW"/>
        </w:rPr>
        <w:t xml:space="preserve">This is CFS layer, through the structure learning, </w:t>
      </w:r>
      <w:r w:rsidR="00EE5F27">
        <w:rPr>
          <w:rFonts w:eastAsia="標楷體"/>
          <w:lang w:eastAsia="zh-TW"/>
        </w:rPr>
        <w:t xml:space="preserve">several fuzzy sets can be constructed in different dimensions, and the input in each dimension can obtain membership degree via CFSs. </w:t>
      </w:r>
      <w:r w:rsidR="001A0DF5">
        <w:rPr>
          <w:rFonts w:eastAsia="標楷體"/>
          <w:lang w:eastAsia="zh-TW"/>
        </w:rPr>
        <w:t>Through the CFSs</w:t>
      </w:r>
      <w:r w:rsidR="001A0DF5" w:rsidRPr="001A0DF5">
        <w:rPr>
          <w:rFonts w:eastAsia="標楷體"/>
          <w:lang w:eastAsia="zh-TW"/>
        </w:rPr>
        <w:t xml:space="preserve">, the </w:t>
      </w:r>
      <w:r w:rsidR="001A0DF5">
        <w:rPr>
          <w:rFonts w:eastAsia="標楷體"/>
          <w:lang w:eastAsia="zh-TW"/>
        </w:rPr>
        <w:t xml:space="preserve">multiple complex-valued membership </w:t>
      </w:r>
      <w:r w:rsidR="001A0DF5" w:rsidRPr="001A0DF5">
        <w:rPr>
          <w:rFonts w:eastAsia="標楷體"/>
          <w:lang w:eastAsia="zh-TW"/>
        </w:rPr>
        <w:t>degree</w:t>
      </w:r>
      <w:r w:rsidR="001A0DF5">
        <w:rPr>
          <w:rFonts w:eastAsia="標楷體"/>
          <w:lang w:eastAsia="zh-TW"/>
        </w:rPr>
        <w:t xml:space="preserve">s </w:t>
      </w:r>
      <w:r w:rsidR="001A0DF5" w:rsidRPr="001A0DF5">
        <w:rPr>
          <w:rFonts w:eastAsia="標楷體"/>
          <w:lang w:eastAsia="zh-TW"/>
        </w:rPr>
        <w:t xml:space="preserve">can be obtained. Different </w:t>
      </w:r>
      <w:r w:rsidR="001A0DF5">
        <w:rPr>
          <w:rFonts w:eastAsia="標楷體"/>
          <w:lang w:eastAsia="zh-TW"/>
        </w:rPr>
        <w:t xml:space="preserve">membership degree </w:t>
      </w:r>
      <w:r w:rsidR="001A0DF5" w:rsidRPr="001A0DF5">
        <w:rPr>
          <w:rFonts w:eastAsia="標楷體"/>
          <w:lang w:eastAsia="zh-TW"/>
        </w:rPr>
        <w:t xml:space="preserve">can be applied to different model outputs </w:t>
      </w:r>
      <w:r w:rsidR="001A0DF5">
        <w:rPr>
          <w:rFonts w:eastAsia="標楷體"/>
          <w:lang w:eastAsia="zh-TW"/>
        </w:rPr>
        <w:t xml:space="preserve">for </w:t>
      </w:r>
      <w:r w:rsidR="001A0DF5" w:rsidRPr="001A0DF5">
        <w:rPr>
          <w:rFonts w:eastAsia="標楷體"/>
          <w:lang w:eastAsia="zh-TW"/>
        </w:rPr>
        <w:t>multi-</w:t>
      </w:r>
      <w:r w:rsidR="001A0DF5">
        <w:rPr>
          <w:rFonts w:eastAsia="標楷體"/>
          <w:lang w:eastAsia="zh-TW"/>
        </w:rPr>
        <w:t xml:space="preserve">target </w:t>
      </w:r>
      <w:r w:rsidR="001A0DF5" w:rsidRPr="001A0DF5">
        <w:rPr>
          <w:rFonts w:eastAsia="標楷體"/>
          <w:lang w:eastAsia="zh-TW"/>
        </w:rPr>
        <w:t xml:space="preserve">prediction. Through the formulas </w:t>
      </w:r>
      <w:r w:rsidR="001A0DF5">
        <w:rPr>
          <w:rFonts w:eastAsia="標楷體"/>
          <w:lang w:eastAsia="zh-TW"/>
        </w:rPr>
        <w:t>of complex fuzzy sets (2)-(9), a</w:t>
      </w:r>
      <w:r w:rsidR="001A0DF5" w:rsidRPr="001A0DF5">
        <w:rPr>
          <w:rFonts w:eastAsia="標楷體"/>
          <w:lang w:eastAsia="zh-TW"/>
        </w:rPr>
        <w:t xml:space="preserve"> </w:t>
      </w:r>
      <w:r w:rsidR="001A0DF5">
        <w:rPr>
          <w:rFonts w:eastAsia="標楷體"/>
          <w:lang w:eastAsia="zh-TW"/>
        </w:rPr>
        <w:t>membership degree</w:t>
      </w:r>
      <w:r w:rsidR="001A0DF5" w:rsidRPr="001A0DF5">
        <w:rPr>
          <w:rFonts w:eastAsia="標楷體"/>
          <w:lang w:eastAsia="zh-TW"/>
        </w:rPr>
        <w:t xml:space="preserve"> vector can be obtained as follows.</w:t>
      </w:r>
      <w:r w:rsidR="001A0DF5">
        <w:rPr>
          <w:rFonts w:eastAsia="標楷體"/>
          <w:lang w:eastAsia="zh-TW"/>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905B17"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hint="eastAsia"/>
          <w:lang w:eastAsia="zh-TW"/>
        </w:rPr>
      </w:pPr>
      <w:r w:rsidRPr="00DC4A0A">
        <w:rPr>
          <w:rFonts w:eastAsia="標楷體"/>
          <w:b/>
          <w:lang w:eastAsia="zh-TW"/>
        </w:rPr>
        <w:t>Layer 2</w:t>
      </w:r>
      <w:r w:rsidRPr="00DC4A0A">
        <w:rPr>
          <w:rFonts w:eastAsia="標楷體"/>
          <w:lang w:eastAsia="zh-TW"/>
        </w:rPr>
        <w:t xml:space="preserve">: </w:t>
      </w:r>
      <w:r w:rsidR="00B63B1E">
        <w:rPr>
          <w:rFonts w:eastAsia="標楷體"/>
          <w:lang w:eastAsia="zh-TW"/>
        </w:rPr>
        <w:t xml:space="preserve">This is if-part (premise) layer. </w:t>
      </w:r>
      <w:r w:rsidR="003639DC">
        <w:rPr>
          <w:rFonts w:eastAsia="標楷體"/>
          <w:lang w:eastAsia="zh-TW"/>
        </w:rPr>
        <w:t>Through the structure learning, we can select</w:t>
      </w:r>
      <w:r w:rsidR="007F1136">
        <w:rPr>
          <w:rFonts w:eastAsia="標楷體"/>
          <w:lang w:eastAsia="zh-TW"/>
        </w:rPr>
        <w:t xml:space="preserve"> </w:t>
      </w:r>
      <m:oMath>
        <m:r>
          <w:rPr>
            <w:rFonts w:ascii="Cambria Math" w:eastAsia="標楷體" w:hAnsi="Cambria Math"/>
            <w:lang w:eastAsia="zh-TW"/>
          </w:rPr>
          <m:t>K</m:t>
        </m:r>
      </m:oMath>
      <w:r w:rsidR="007F1136">
        <w:rPr>
          <w:rFonts w:eastAsia="標楷體"/>
          <w:lang w:eastAsia="zh-TW"/>
        </w:rPr>
        <w:t xml:space="preserve"> </w:t>
      </w:r>
      <m:oMath>
        <m:r>
          <m:rPr>
            <m:sty m:val="p"/>
          </m:rPr>
          <w:rPr>
            <w:rFonts w:ascii="Cambria Math" w:eastAsia="標楷體" w:hAnsi="Cambria Math"/>
          </w:rPr>
          <m:t>π</m:t>
        </m:r>
      </m:oMath>
      <w:r w:rsidR="00C00658">
        <w:rPr>
          <w:rFonts w:eastAsia="標楷體"/>
        </w:rPr>
        <w:t xml:space="preserve"> neurons, since the </w:t>
      </w:r>
      <w:r w:rsidR="008D30DA">
        <w:rPr>
          <w:rFonts w:eastAsia="標楷體"/>
        </w:rPr>
        <w:t>output</w:t>
      </w:r>
      <w:r w:rsidR="00C00658">
        <w:rPr>
          <w:rFonts w:eastAsia="標楷體"/>
        </w:rPr>
        <w:t xml:space="preserve"> </w:t>
      </w:r>
      <w:r w:rsidR="00C00658">
        <w:rPr>
          <w:rFonts w:eastAsia="標楷體"/>
        </w:rPr>
        <w:lastRenderedPageBreak/>
        <w:t xml:space="preserve">of </w:t>
      </w:r>
      <m:oMath>
        <m:r>
          <m:rPr>
            <m:sty m:val="p"/>
          </m:rPr>
          <w:rPr>
            <w:rFonts w:ascii="Cambria Math" w:eastAsia="標楷體" w:hAnsi="Cambria Math"/>
          </w:rPr>
          <m:t>π</m:t>
        </m:r>
      </m:oMath>
      <w:r w:rsidR="00C00658">
        <w:rPr>
          <w:rFonts w:eastAsia="標楷體"/>
        </w:rPr>
        <w:t xml:space="preserve"> </w:t>
      </w:r>
      <w:r w:rsidR="008D30DA">
        <w:rPr>
          <w:rFonts w:eastAsia="標楷體"/>
        </w:rPr>
        <w:t>neuron</w:t>
      </w:r>
      <w:r w:rsidR="00C00658">
        <w:rPr>
          <w:rFonts w:eastAsia="標楷體"/>
        </w:rPr>
        <w:t xml:space="preserve"> is the product</w:t>
      </w:r>
      <w:r w:rsidR="008D30DA">
        <w:rPr>
          <w:rFonts w:eastAsia="標楷體"/>
        </w:rPr>
        <w:t xml:space="preserve"> of each input, it is called </w:t>
      </w:r>
      <m:oMath>
        <m:r>
          <m:rPr>
            <m:sty m:val="p"/>
          </m:rPr>
          <w:rPr>
            <w:rFonts w:ascii="Cambria Math" w:eastAsia="標楷體" w:hAnsi="Cambria Math"/>
          </w:rPr>
          <m:t>π</m:t>
        </m:r>
      </m:oMath>
      <w:r w:rsidR="008D30DA">
        <w:rPr>
          <w:rFonts w:eastAsia="標楷體"/>
        </w:rPr>
        <w:t xml:space="preserve"> neuron. </w:t>
      </w:r>
      <w:r w:rsidR="00092ACA">
        <w:rPr>
          <w:rFonts w:eastAsia="標楷體"/>
        </w:rPr>
        <w:t>O</w:t>
      </w:r>
      <w:r w:rsidR="00BA7BB6">
        <w:rPr>
          <w:rFonts w:eastAsia="標楷體"/>
          <w:lang w:eastAsia="zh-TW"/>
        </w:rPr>
        <w:t xml:space="preserve">utput of </w:t>
      </w:r>
      <m:oMath>
        <m:r>
          <m:rPr>
            <m:sty m:val="p"/>
          </m:rPr>
          <w:rPr>
            <w:rFonts w:ascii="Cambria Math" w:eastAsia="標楷體" w:hAnsi="Cambria Math"/>
          </w:rPr>
          <m:t>π</m:t>
        </m:r>
      </m:oMath>
      <w:r w:rsidR="00BA7BB6">
        <w:rPr>
          <w:rFonts w:eastAsia="標楷體"/>
        </w:rPr>
        <w:t xml:space="preserve"> neuron is firing strength. </w:t>
      </w:r>
      <w:r w:rsidR="00092ACA">
        <w:rPr>
          <w:rFonts w:eastAsia="標楷體"/>
        </w:rPr>
        <w:t xml:space="preserve">And this study use the CFSs, input of each </w:t>
      </w:r>
      <m:oMath>
        <m:r>
          <m:rPr>
            <m:sty m:val="p"/>
          </m:rPr>
          <w:rPr>
            <w:rFonts w:ascii="Cambria Math" w:eastAsia="標楷體" w:hAnsi="Cambria Math"/>
          </w:rPr>
          <m:t>π</m:t>
        </m:r>
      </m:oMath>
      <w:r w:rsidR="00092ACA">
        <w:rPr>
          <w:rFonts w:eastAsia="標楷體"/>
        </w:rPr>
        <w:t xml:space="preserve"> neuron is vector, the output is the same.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905B17"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905B17"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00092AC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lang w:eastAsia="zh-TW"/>
        </w:rPr>
        <w:t xml:space="preserve"> is the product of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rPr>
        <w:t xml:space="preserve">,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A30AD9">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30AD9">
        <w:rPr>
          <w:rFonts w:eastAsia="標楷體"/>
          <w:lang w:eastAsia="zh-TW"/>
        </w:rPr>
        <w:t xml:space="preserve"> membership degree of </w:t>
      </w:r>
      <w:r w:rsidR="00ED343F">
        <w:rPr>
          <w:rFonts w:eastAsia="標楷體"/>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ED343F">
        <w:rPr>
          <w:rFonts w:eastAsia="標楷體"/>
          <w:lang w:eastAsia="zh-TW"/>
        </w:rPr>
        <w:t xml:space="preserve"> membership degree vector </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00ED343F">
        <w:rPr>
          <w:rFonts w:eastAsia="標楷體"/>
          <w:lang w:eastAsia="zh-TW"/>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ED343F">
        <w:rPr>
          <w:rFonts w:eastAsia="標楷體"/>
          <w:lang w:eastAsia="zh-TW"/>
        </w:rPr>
        <w:t xml:space="preserve"> </w:t>
      </w:r>
      <m:oMath>
        <m:r>
          <m:rPr>
            <m:sty m:val="p"/>
          </m:rPr>
          <w:rPr>
            <w:rFonts w:ascii="Cambria Math" w:eastAsia="標楷體" w:hAnsi="Cambria Math"/>
          </w:rPr>
          <m:t>π</m:t>
        </m:r>
      </m:oMath>
      <w:r w:rsidR="00ED343F">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sidR="00ED343F">
        <w:rPr>
          <w:rFonts w:eastAsia="標楷體" w:hint="eastAsia"/>
          <w:lang w:eastAsia="zh-TW"/>
        </w:rPr>
        <w:t>.</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00ED343F">
        <w:rPr>
          <w:rFonts w:eastAsia="標楷體"/>
          <w:lang w:eastAsia="zh-TW"/>
        </w:rPr>
        <w:t>This is normalization</w:t>
      </w:r>
      <w:r w:rsidR="006C4A5A">
        <w:rPr>
          <w:rFonts w:eastAsia="標楷體"/>
          <w:lang w:eastAsia="zh-TW"/>
        </w:rPr>
        <w:t xml:space="preserve"> layer, the function is to normalize each elements in</w:t>
      </w:r>
      <w:r w:rsidR="003A1095">
        <w:rPr>
          <w:rFonts w:eastAsia="標楷體"/>
          <w:lang w:eastAsia="zh-TW"/>
        </w:rPr>
        <w:t xml:space="preserve"> </w:t>
      </w:r>
      <m:oMath>
        <m:r>
          <w:rPr>
            <w:rFonts w:ascii="Cambria Math" w:eastAsia="標楷體" w:hAnsi="Cambria Math"/>
            <w:lang w:eastAsia="zh-TW"/>
          </w:rPr>
          <m:t>K</m:t>
        </m:r>
      </m:oMath>
      <w:r w:rsidR="006C4A5A">
        <w:rPr>
          <w:rFonts w:eastAsia="標楷體"/>
          <w:lang w:eastAsia="zh-TW"/>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905B17"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905B17"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r>
                  <m:rPr>
                    <m:sty m:val="p"/>
                  </m:rPr>
                  <w:rPr>
                    <w:rFonts w:ascii="Cambria Math" w:eastAsia="標楷體" w:hAnsi="Cambria Math"/>
                  </w:rPr>
                  <m:t>,</m:t>
                </m:r>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3A1095" w:rsidP="00671FEE">
      <w:pPr>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Pr>
          <w:rFonts w:eastAsia="標楷體"/>
        </w:rPr>
        <w:t xml:space="preserve"> is the normalized value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element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m:oMath>
        <m:r>
          <m:rPr>
            <m:sty m:val="p"/>
          </m:rPr>
          <w:rPr>
            <w:rFonts w:ascii="Cambria Math" w:eastAsia="標楷體" w:hAnsi="Cambria Math"/>
          </w:rPr>
          <m:t>π</m:t>
        </m:r>
      </m:oMath>
      <w:r>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Pr>
          <w:rFonts w:eastAsia="標楷體" w:hint="eastAsia"/>
          <w:lang w:eastAsia="zh-TW"/>
        </w:rPr>
        <w:t>.</w:t>
      </w:r>
      <w:r>
        <w:rPr>
          <w:rFonts w:eastAsia="標楷體"/>
          <w:lang w:eastAsia="zh-TW"/>
        </w:rPr>
        <w:t xml:space="preserve"> This study uses CFSs, the inputs are complex-valued and the outputs are the same.</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00A83D7F">
        <w:rPr>
          <w:rFonts w:eastAsia="標楷體"/>
          <w:lang w:eastAsia="zh-TW"/>
        </w:rPr>
        <w:t xml:space="preserve">This is then-part (consequence) layer, through the calculation in this layer, </w:t>
      </w:r>
      <m:oMath>
        <m:r>
          <w:rPr>
            <w:rFonts w:ascii="Cambria Math" w:eastAsia="標楷體" w:hAnsi="Cambria Math"/>
            <w:lang w:eastAsia="zh-TW"/>
          </w:rPr>
          <m:t>K</m:t>
        </m:r>
      </m:oMath>
      <w:r w:rsidR="00A83D7F">
        <w:rPr>
          <w:rFonts w:eastAsia="標楷體"/>
          <w:lang w:eastAsia="zh-TW"/>
        </w:rPr>
        <w:t xml:space="preserve"> outputs can be obtained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905B17"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00A83D7F">
        <w:rPr>
          <w:rFonts w:eastAsia="標楷體"/>
          <w:lang w:eastAsia="zh-TW"/>
        </w:rPr>
        <w:t xml:space="preserve">, </w:t>
      </w:r>
      <m:oMath>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oMath>
      <w:r w:rsidR="00A83D7F">
        <w:rPr>
          <w:rFonts w:eastAsia="標楷體"/>
        </w:rPr>
        <w:t xml:space="preserve"> is the output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83D7F">
        <w:rPr>
          <w:rFonts w:eastAsia="標楷體"/>
          <w:lang w:eastAsia="zh-TW"/>
        </w:rPr>
        <w:t xml:space="preserve"> neuron; </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A83D7F">
        <w:rPr>
          <w:rFonts w:eastAsia="標楷體"/>
          <w:lang w:eastAsia="zh-TW"/>
        </w:rPr>
        <w:t xml:space="preserve"> are the </w:t>
      </w:r>
      <w:r w:rsidR="00AD252C">
        <w:rPr>
          <w:rFonts w:eastAsia="標楷體"/>
          <w:lang w:eastAsia="zh-TW"/>
        </w:rPr>
        <w:t xml:space="preserve">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D252C">
        <w:rPr>
          <w:rFonts w:eastAsia="標楷體"/>
          <w:lang w:eastAsia="zh-TW"/>
        </w:rPr>
        <w:t xml:space="preserve"> neuron.</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00AD252C" w:rsidRPr="00AD252C">
        <w:rPr>
          <w:rFonts w:eastAsia="標楷體"/>
          <w:lang w:eastAsia="zh-TW"/>
        </w:rPr>
        <w:t>This</w:t>
      </w:r>
      <w:r w:rsidR="00AD252C">
        <w:rPr>
          <w:rFonts w:eastAsia="標楷體"/>
          <w:lang w:eastAsia="zh-TW"/>
        </w:rPr>
        <w:t xml:space="preserve"> is output layer, the sum of </w:t>
      </w:r>
      <m:oMath>
        <m:r>
          <w:rPr>
            <w:rFonts w:ascii="Cambria Math" w:eastAsia="標楷體" w:hAnsi="Cambria Math"/>
            <w:lang w:eastAsia="zh-TW"/>
          </w:rPr>
          <m:t>K</m:t>
        </m:r>
      </m:oMath>
      <w:r w:rsidR="00AD252C">
        <w:rPr>
          <w:rFonts w:eastAsia="標楷體"/>
          <w:lang w:eastAsia="zh-TW"/>
        </w:rPr>
        <w:t xml:space="preserve"> neuron outputs as the model output.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A83D7F">
        <w:tc>
          <w:tcPr>
            <w:tcW w:w="4604" w:type="dxa"/>
          </w:tcPr>
          <w:p w:rsidR="00505D74" w:rsidRPr="00DC4A0A" w:rsidRDefault="00905B17"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436"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A83D7F" w:rsidP="00A83D7F">
      <w:pPr>
        <w:overflowPunct w:val="0"/>
        <w:rPr>
          <w:rFonts w:eastAsia="標楷體"/>
        </w:rPr>
        <w:sectPr w:rsidR="00A83D7F" w:rsidSect="00A83D7F">
          <w:type w:val="continuous"/>
          <w:pgSz w:w="11909" w:h="16834" w:code="9"/>
          <w:pgMar w:top="1080" w:right="734" w:bottom="2434" w:left="734" w:header="720" w:footer="720" w:gutter="0"/>
          <w:cols w:num="2" w:space="360"/>
          <w:docGrid w:linePitch="360"/>
        </w:sectPr>
      </w:pPr>
    </w:p>
    <w:p w:rsidR="00A83D7F" w:rsidRPr="00DC4A0A" w:rsidRDefault="00A83D7F" w:rsidP="00A83D7F">
      <w:pPr>
        <w:overflowPunct w:val="0"/>
        <w:rPr>
          <w:rFonts w:eastAsia="標楷體"/>
        </w:rPr>
      </w:pPr>
      <w:r w:rsidRPr="00DC4A0A">
        <w:rPr>
          <w:rFonts w:eastAsia="標楷體"/>
          <w:noProof/>
          <w:lang w:eastAsia="zh-TW"/>
        </w:rPr>
        <w:lastRenderedPageBreak/>
        <mc:AlternateContent>
          <mc:Choice Requires="wpg">
            <w:drawing>
              <wp:inline distT="0" distB="0" distL="0" distR="0" wp14:anchorId="24CBF28E" wp14:editId="3F24EE47">
                <wp:extent cx="5996894" cy="2930174"/>
                <wp:effectExtent l="0" t="38100" r="42545" b="0"/>
                <wp:docPr id="512" name="群組 25"/>
                <wp:cNvGraphicFramePr/>
                <a:graphic xmlns:a="http://schemas.openxmlformats.org/drawingml/2006/main">
                  <a:graphicData uri="http://schemas.microsoft.com/office/word/2010/wordprocessingGroup">
                    <wpg:wgp>
                      <wpg:cNvGrpSpPr/>
                      <wpg:grpSpPr>
                        <a:xfrm>
                          <a:off x="0" y="0"/>
                          <a:ext cx="5996894"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8736F5" w:rsidRPr="000E79E5" w:rsidRDefault="008736F5"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8736F5" w:rsidRPr="001A0DF5" w:rsidRDefault="008736F5" w:rsidP="00A83D7F">
                              <w:pPr>
                                <w:pStyle w:val="Web"/>
                                <w:spacing w:before="0" w:beforeAutospacing="0" w:after="0" w:afterAutospacing="0"/>
                                <w:jc w:val="center"/>
                                <w:rPr>
                                  <w:sz w:val="16"/>
                                </w:rPr>
                              </w:pPr>
                              <w:r w:rsidRPr="001A0DF5">
                                <w:rPr>
                                  <w:color w:val="000000" w:themeColor="text1"/>
                                  <w:kern w:val="24"/>
                                  <w:sz w:val="16"/>
                                </w:rPr>
                                <w:t>Layer0</w:t>
                              </w:r>
                            </w:p>
                            <w:p w:rsidR="008736F5" w:rsidRPr="001A0DF5" w:rsidRDefault="008736F5"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wps:txbx>
                        <wps:bodyPr wrap="square" rtlCol="0">
                          <a:noAutofit/>
                        </wps:bodyPr>
                      </wps:wsp>
                      <wps:wsp>
                        <wps:cNvPr id="569" name="文字方塊 126"/>
                        <wps:cNvSpPr txBox="1"/>
                        <wps:spPr>
                          <a:xfrm>
                            <a:off x="3924720" y="3201710"/>
                            <a:ext cx="1278378" cy="548640"/>
                          </a:xfrm>
                          <a:prstGeom prst="rect">
                            <a:avLst/>
                          </a:prstGeom>
                          <a:noFill/>
                        </wps:spPr>
                        <wps:txb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wps:txbx>
                        <wps:bodyPr wrap="square" rtlCol="0">
                          <a:noAutofit/>
                        </wps:bodyPr>
                      </wps:wsp>
                      <wps:wsp>
                        <wps:cNvPr id="570" name="文字方塊 127"/>
                        <wps:cNvSpPr txBox="1"/>
                        <wps:spPr>
                          <a:xfrm>
                            <a:off x="5066531" y="3202020"/>
                            <a:ext cx="869285" cy="548640"/>
                          </a:xfrm>
                          <a:prstGeom prst="rect">
                            <a:avLst/>
                          </a:prstGeom>
                          <a:noFill/>
                        </wps:spPr>
                        <wps:txb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8736F5" w:rsidRDefault="008736F5"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736F5" w:rsidRDefault="008736F5"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8736F5" w:rsidRPr="000E79E5" w:rsidRDefault="008736F5"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8736F5" w:rsidRDefault="008736F5"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8736F5" w:rsidRPr="000E79E5" w:rsidRDefault="008736F5"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8736F5" w:rsidRPr="000E79E5" w:rsidRDefault="008736F5"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8736F5" w:rsidRPr="000E79E5" w:rsidRDefault="008736F5"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8736F5" w:rsidRPr="000E79E5" w:rsidRDefault="008736F5"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8736F5" w:rsidRPr="000E79E5" w:rsidRDefault="008736F5"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24CBF28E" id="群組 25" o:spid="_x0000_s1026" style="width:472.2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8736F5" w:rsidRPr="000E79E5" w:rsidRDefault="008736F5"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8736F5" w:rsidRPr="001A0DF5" w:rsidRDefault="008736F5" w:rsidP="00A83D7F">
                        <w:pPr>
                          <w:pStyle w:val="Web"/>
                          <w:spacing w:before="0" w:beforeAutospacing="0" w:after="0" w:afterAutospacing="0"/>
                          <w:jc w:val="center"/>
                          <w:rPr>
                            <w:sz w:val="16"/>
                          </w:rPr>
                        </w:pPr>
                        <w:r w:rsidRPr="001A0DF5">
                          <w:rPr>
                            <w:color w:val="000000" w:themeColor="text1"/>
                            <w:kern w:val="24"/>
                            <w:sz w:val="16"/>
                          </w:rPr>
                          <w:t>Layer0</w:t>
                        </w:r>
                      </w:p>
                      <w:p w:rsidR="008736F5" w:rsidRPr="001A0DF5" w:rsidRDefault="008736F5"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v:textbox>
                </v:shape>
                <v:shape id="文字方塊 126" o:spid="_x0000_s1083" type="#_x0000_t202" style="position:absolute;left:39247;top:32017;width:1278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v:textbox>
                </v:shape>
                <v:shape id="文字方塊 127" o:spid="_x0000_s1084" type="#_x0000_t202" style="position:absolute;left:50665;top:32020;width:869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736F5" w:rsidRPr="001A0DF5" w:rsidRDefault="008736F5"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8736F5" w:rsidRDefault="008736F5"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8736F5" w:rsidRDefault="008736F5"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8736F5" w:rsidRDefault="008736F5"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8736F5" w:rsidRPr="000E79E5" w:rsidRDefault="008736F5"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8736F5" w:rsidRDefault="008736F5"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8736F5" w:rsidRDefault="008736F5"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8736F5" w:rsidRPr="000E79E5" w:rsidRDefault="008736F5"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8736F5" w:rsidRPr="000E79E5" w:rsidRDefault="008736F5"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8736F5" w:rsidRPr="000E79E5" w:rsidRDefault="008736F5"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8736F5" w:rsidRPr="000E79E5" w:rsidRDefault="008736F5"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8736F5" w:rsidRPr="000E79E5" w:rsidRDefault="008736F5"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736F5" w:rsidRPr="000E79E5" w:rsidRDefault="008736F5"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83D7F" w:rsidRPr="00DC4A0A" w:rsidRDefault="00A83D7F" w:rsidP="00A83D7F">
      <w:pPr>
        <w:rPr>
          <w:rFonts w:eastAsia="標楷體"/>
          <w:lang w:eastAsia="zh-TW"/>
        </w:rPr>
        <w:sectPr w:rsidR="00A83D7F" w:rsidRPr="00DC4A0A" w:rsidSect="00A83D7F">
          <w:type w:val="continuous"/>
          <w:pgSz w:w="11909" w:h="16834" w:code="9"/>
          <w:pgMar w:top="1080" w:right="734" w:bottom="2434" w:left="734" w:header="720" w:footer="720" w:gutter="0"/>
          <w:cols w:space="360"/>
          <w:docGrid w:linePitch="360"/>
        </w:sectPr>
      </w:pPr>
      <w:bookmarkStart w:id="16" w:name="_Ref485982061"/>
      <w:bookmarkStart w:id="17" w:name="_Toc518243769"/>
    </w:p>
    <w:p w:rsidR="00A83D7F" w:rsidRPr="0028627A" w:rsidRDefault="00A83D7F" w:rsidP="00A83D7F">
      <w:pPr>
        <w:rPr>
          <w:rFonts w:eastAsia="標楷體"/>
          <w:sz w:val="16"/>
          <w:lang w:eastAsia="zh-TW"/>
        </w:rPr>
      </w:pPr>
      <w:r>
        <w:rPr>
          <w:rFonts w:eastAsia="標楷體"/>
          <w:sz w:val="16"/>
          <w:lang w:eastAsia="zh-TW"/>
        </w:rPr>
        <w:lastRenderedPageBreak/>
        <w:t xml:space="preserve">Fig. </w:t>
      </w:r>
      <w:r w:rsidRPr="0028627A">
        <w:rPr>
          <w:rFonts w:eastAsia="標楷體"/>
          <w:sz w:val="16"/>
          <w:lang w:eastAsia="zh-TW"/>
        </w:rPr>
        <w:t xml:space="preserve"> </w:t>
      </w:r>
      <w:r w:rsidRPr="0028627A">
        <w:rPr>
          <w:rFonts w:eastAsia="標楷體"/>
          <w:sz w:val="16"/>
        </w:rPr>
        <w:fldChar w:fldCharType="begin"/>
      </w:r>
      <w:r w:rsidRPr="0028627A">
        <w:rPr>
          <w:rFonts w:eastAsia="標楷體"/>
          <w:sz w:val="16"/>
          <w:lang w:eastAsia="zh-TW"/>
        </w:rPr>
        <w:instrText xml:space="preserve"> SEQ </w:instrText>
      </w:r>
      <w:r w:rsidRPr="0028627A">
        <w:rPr>
          <w:rFonts w:eastAsia="標楷體"/>
          <w:sz w:val="16"/>
          <w:lang w:eastAsia="zh-TW"/>
        </w:rPr>
        <w:instrText>圖</w:instrText>
      </w:r>
      <w:r w:rsidRPr="0028627A">
        <w:rPr>
          <w:rFonts w:eastAsia="標楷體"/>
          <w:sz w:val="16"/>
          <w:lang w:eastAsia="zh-TW"/>
        </w:rPr>
        <w:instrText xml:space="preserve"> \* ARABIC </w:instrText>
      </w:r>
      <w:r w:rsidRPr="0028627A">
        <w:rPr>
          <w:rFonts w:eastAsia="標楷體"/>
          <w:sz w:val="16"/>
        </w:rPr>
        <w:fldChar w:fldCharType="separate"/>
      </w:r>
      <w:r w:rsidRPr="0028627A">
        <w:rPr>
          <w:rFonts w:eastAsia="標楷體"/>
          <w:noProof/>
          <w:sz w:val="16"/>
          <w:lang w:eastAsia="zh-TW"/>
        </w:rPr>
        <w:t>3</w:t>
      </w:r>
      <w:r w:rsidRPr="0028627A">
        <w:rPr>
          <w:rFonts w:eastAsia="標楷體"/>
          <w:sz w:val="16"/>
        </w:rPr>
        <w:fldChar w:fldCharType="end"/>
      </w:r>
      <w:bookmarkEnd w:id="16"/>
      <w:r>
        <w:rPr>
          <w:rFonts w:eastAsia="標楷體"/>
          <w:sz w:val="16"/>
          <w:lang w:eastAsia="zh-TW"/>
        </w:rPr>
        <w:t>.</w:t>
      </w:r>
      <w:r w:rsidRPr="0028627A">
        <w:rPr>
          <w:rFonts w:eastAsia="標楷體"/>
          <w:sz w:val="16"/>
          <w:lang w:eastAsia="zh-TW"/>
        </w:rPr>
        <w:t xml:space="preserve"> </w:t>
      </w:r>
      <w:r>
        <w:rPr>
          <w:rFonts w:eastAsia="標楷體"/>
          <w:sz w:val="16"/>
          <w:lang w:eastAsia="zh-TW"/>
        </w:rPr>
        <w:t>Complex neuro-fuzzy system</w:t>
      </w:r>
      <w:bookmarkEnd w:id="17"/>
      <w:r>
        <w:rPr>
          <w:rFonts w:eastAsia="標楷體"/>
          <w:sz w:val="16"/>
          <w:lang w:eastAsia="zh-TW"/>
        </w:rPr>
        <w:t>.</w:t>
      </w:r>
    </w:p>
    <w:p w:rsidR="00A83D7F" w:rsidRPr="00DC4A0A" w:rsidRDefault="00A83D7F" w:rsidP="00A83D7F">
      <w:pPr>
        <w:ind w:firstLine="480"/>
        <w:jc w:val="both"/>
        <w:rPr>
          <w:rFonts w:eastAsia="標楷體"/>
          <w:b/>
          <w:lang w:eastAsia="zh-TW"/>
        </w:rPr>
      </w:pPr>
    </w:p>
    <w:p w:rsidR="00A83D7F" w:rsidRDefault="00A83D7F" w:rsidP="00671FEE">
      <w:pPr>
        <w:overflowPunct w:val="0"/>
        <w:ind w:firstLineChars="200" w:firstLine="400"/>
        <w:jc w:val="both"/>
        <w:rPr>
          <w:rFonts w:eastAsia="標楷體"/>
        </w:rPr>
        <w:sectPr w:rsidR="00A83D7F" w:rsidSect="00A83D7F">
          <w:type w:val="continuous"/>
          <w:pgSz w:w="11909" w:h="16834" w:code="9"/>
          <w:pgMar w:top="1080" w:right="734" w:bottom="2434" w:left="734" w:header="720" w:footer="720" w:gutter="0"/>
          <w:cols w:space="360"/>
          <w:docGrid w:linePitch="360"/>
        </w:sectPr>
      </w:pPr>
    </w:p>
    <w:p w:rsidR="00734D22" w:rsidRPr="00DC4A0A" w:rsidRDefault="00734D22" w:rsidP="00734D22">
      <w:pPr>
        <w:pStyle w:val="2"/>
        <w:tabs>
          <w:tab w:val="clear" w:pos="360"/>
          <w:tab w:val="num" w:pos="288"/>
        </w:tabs>
      </w:pPr>
      <w:r w:rsidRPr="00DC4A0A">
        <w:lastRenderedPageBreak/>
        <w:t>Parameter Learning</w:t>
      </w:r>
    </w:p>
    <w:p w:rsidR="00671FEE" w:rsidRDefault="00AD252C" w:rsidP="00AD252C">
      <w:pPr>
        <w:ind w:firstLine="202"/>
        <w:jc w:val="both"/>
        <w:rPr>
          <w:rFonts w:eastAsia="標楷體"/>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00A475A7" w:rsidRPr="00A475A7">
        <w:rPr>
          <w:rFonts w:eastAsia="標楷體"/>
        </w:rPr>
        <w:t>For the parameter optimization of the first</w:t>
      </w:r>
      <w:r w:rsidR="00A475A7">
        <w:rPr>
          <w:rFonts w:eastAsia="標楷體"/>
        </w:rPr>
        <w:t xml:space="preserve"> layer (CFS layer)</w:t>
      </w:r>
      <w:r w:rsidR="00A475A7" w:rsidRPr="00A475A7">
        <w:rPr>
          <w:rFonts w:eastAsia="標楷體"/>
        </w:rPr>
        <w:t xml:space="preserve">, we use two different algorithms, including </w:t>
      </w:r>
      <w:r w:rsidR="00A475A7">
        <w:rPr>
          <w:rFonts w:eastAsia="標楷體"/>
        </w:rPr>
        <w:t>p</w:t>
      </w:r>
      <w:r w:rsidR="00A475A7" w:rsidRPr="00A475A7">
        <w:rPr>
          <w:rFonts w:eastAsia="標楷體"/>
        </w:rPr>
        <w:t xml:space="preserve">article </w:t>
      </w:r>
      <w:r w:rsidR="00A475A7">
        <w:rPr>
          <w:rFonts w:eastAsia="標楷體"/>
        </w:rPr>
        <w:t>s</w:t>
      </w:r>
      <w:r w:rsidR="00A475A7" w:rsidRPr="00A475A7">
        <w:rPr>
          <w:rFonts w:eastAsia="標楷體"/>
        </w:rPr>
        <w:t xml:space="preserve">warm </w:t>
      </w:r>
      <w:r w:rsidR="00A475A7">
        <w:rPr>
          <w:rFonts w:eastAsia="標楷體"/>
        </w:rPr>
        <w:t>o</w:t>
      </w:r>
      <w:r w:rsidR="00A475A7" w:rsidRPr="00A475A7">
        <w:rPr>
          <w:rFonts w:eastAsia="標楷體"/>
        </w:rPr>
        <w:t xml:space="preserve">ptimization (PSO) </w:t>
      </w:r>
      <w:r w:rsidR="00A475A7" w:rsidRPr="00DC4A0A">
        <w:rPr>
          <w:rFonts w:eastAsia="標楷體"/>
        </w:rPr>
        <w:fldChar w:fldCharType="begin"/>
      </w:r>
      <w:r w:rsidR="00A475A7"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A475A7" w:rsidRPr="00DC4A0A">
        <w:rPr>
          <w:rFonts w:eastAsia="標楷體"/>
        </w:rPr>
        <w:fldChar w:fldCharType="separate"/>
      </w:r>
      <w:r w:rsidR="00A475A7" w:rsidRPr="00DC4A0A">
        <w:rPr>
          <w:rFonts w:eastAsia="標楷體"/>
          <w:noProof/>
        </w:rPr>
        <w:t>[19]</w:t>
      </w:r>
      <w:r w:rsidR="00A475A7" w:rsidRPr="00DC4A0A">
        <w:rPr>
          <w:rFonts w:eastAsia="標楷體"/>
        </w:rPr>
        <w:fldChar w:fldCharType="end"/>
      </w:r>
      <w:r w:rsidR="00A475A7">
        <w:rPr>
          <w:rFonts w:eastAsia="標楷體"/>
        </w:rPr>
        <w:t xml:space="preserve"> </w:t>
      </w:r>
      <w:r w:rsidR="00A475A7" w:rsidRPr="00A475A7">
        <w:rPr>
          <w:rFonts w:eastAsia="標楷體"/>
        </w:rPr>
        <w:t xml:space="preserve">and </w:t>
      </w:r>
      <w:r w:rsidR="00A475A7">
        <w:rPr>
          <w:rFonts w:eastAsia="標楷體"/>
        </w:rPr>
        <w:t>a</w:t>
      </w:r>
      <w:r w:rsidR="00A475A7" w:rsidRPr="00A475A7">
        <w:rPr>
          <w:rFonts w:eastAsia="標楷體"/>
        </w:rPr>
        <w:t xml:space="preserve">rtificial bee colony optimization (ABCO) </w:t>
      </w:r>
      <w:r w:rsidR="00A475A7" w:rsidRPr="00DC4A0A">
        <w:rPr>
          <w:rFonts w:eastAsia="標楷體"/>
        </w:rPr>
        <w:fldChar w:fldCharType="begin"/>
      </w:r>
      <w:r w:rsidR="00A475A7"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A475A7" w:rsidRPr="00DC4A0A">
        <w:rPr>
          <w:rFonts w:eastAsia="標楷體"/>
        </w:rPr>
        <w:fldChar w:fldCharType="separate"/>
      </w:r>
      <w:r w:rsidR="00A475A7" w:rsidRPr="00DC4A0A">
        <w:rPr>
          <w:rFonts w:eastAsia="標楷體"/>
          <w:noProof/>
        </w:rPr>
        <w:t>[17]</w:t>
      </w:r>
      <w:r w:rsidR="00A475A7" w:rsidRPr="00DC4A0A">
        <w:rPr>
          <w:rFonts w:eastAsia="標楷體"/>
        </w:rPr>
        <w:fldChar w:fldCharType="end"/>
      </w:r>
      <w:r w:rsidR="00A475A7">
        <w:rPr>
          <w:rFonts w:eastAsia="標楷體"/>
        </w:rPr>
        <w:t xml:space="preserve">. There are no parameters need </w:t>
      </w:r>
      <w:r w:rsidR="008736F5">
        <w:rPr>
          <w:rFonts w:eastAsia="標楷體"/>
        </w:rPr>
        <w:t xml:space="preserve">to be </w:t>
      </w:r>
      <w:r w:rsidR="00A475A7">
        <w:rPr>
          <w:rFonts w:eastAsia="標楷體"/>
        </w:rPr>
        <w:t>optimiz</w:t>
      </w:r>
      <w:r w:rsidR="008736F5">
        <w:rPr>
          <w:rFonts w:eastAsia="標楷體"/>
        </w:rPr>
        <w:t xml:space="preserve">ed in the second layer and the third layer. In the fourth layer, the recursive least squares estimation (RLSE) </w:t>
      </w:r>
      <w:r w:rsidR="008736F5" w:rsidRPr="00DC4A0A">
        <w:rPr>
          <w:rFonts w:eastAsia="標楷體"/>
        </w:rPr>
        <w:fldChar w:fldCharType="begin"/>
      </w:r>
      <w:r w:rsidR="008736F5"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8736F5" w:rsidRPr="00DC4A0A">
        <w:rPr>
          <w:rFonts w:eastAsia="標楷體"/>
        </w:rPr>
        <w:fldChar w:fldCharType="separate"/>
      </w:r>
      <w:r w:rsidR="008736F5" w:rsidRPr="00DC4A0A">
        <w:rPr>
          <w:rFonts w:eastAsia="標楷體"/>
          <w:noProof/>
        </w:rPr>
        <w:t>[16]</w:t>
      </w:r>
      <w:r w:rsidR="008736F5" w:rsidRPr="00DC4A0A">
        <w:rPr>
          <w:rFonts w:eastAsia="標楷體"/>
        </w:rPr>
        <w:fldChar w:fldCharType="end"/>
      </w:r>
      <w:r w:rsidR="008736F5">
        <w:rPr>
          <w:rFonts w:eastAsia="標楷體"/>
        </w:rPr>
        <w:t xml:space="preserve"> is used to optimize the parameters of consequence part. </w:t>
      </w:r>
      <w:r w:rsidR="000D2C61">
        <w:rPr>
          <w:rFonts w:eastAsia="標楷體"/>
        </w:rPr>
        <w:t>We</w:t>
      </w:r>
      <w:r w:rsidR="008736F5" w:rsidRPr="008736F5">
        <w:rPr>
          <w:rFonts w:eastAsia="標楷體"/>
        </w:rPr>
        <w:t xml:space="preserve"> </w:t>
      </w:r>
      <w:r w:rsidR="000D2C61">
        <w:rPr>
          <w:rFonts w:eastAsia="標楷體"/>
        </w:rPr>
        <w:t>expect</w:t>
      </w:r>
      <w:r w:rsidR="008736F5" w:rsidRPr="008736F5">
        <w:rPr>
          <w:rFonts w:eastAsia="標楷體"/>
        </w:rPr>
        <w:t xml:space="preserve"> that the combination of different algorithms will reduce the parameter dimensions of the search and bring better performance t</w:t>
      </w:r>
      <w:r w:rsidR="000D2C61">
        <w:rPr>
          <w:rFonts w:eastAsia="標楷體"/>
        </w:rPr>
        <w:t xml:space="preserve">o the model. The details of </w:t>
      </w:r>
      <w:r w:rsidR="008736F5" w:rsidRPr="008736F5">
        <w:rPr>
          <w:rFonts w:eastAsia="標楷體"/>
        </w:rPr>
        <w:t xml:space="preserve">three algorithms and the formulas are </w:t>
      </w:r>
      <w:r w:rsidR="000D2C61">
        <w:rPr>
          <w:rFonts w:eastAsia="標楷體"/>
        </w:rPr>
        <w:t>described</w:t>
      </w:r>
      <w:r w:rsidR="008736F5" w:rsidRPr="008736F5">
        <w:rPr>
          <w:rFonts w:eastAsia="標楷體"/>
        </w:rPr>
        <w:t xml:space="preserve"> below.</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0D2C61" w:rsidP="000D2C61">
      <w:pPr>
        <w:overflowPunct w:val="0"/>
        <w:ind w:firstLine="202"/>
        <w:jc w:val="both"/>
        <w:rPr>
          <w:rFonts w:eastAsia="標楷體"/>
          <w:lang w:eastAsia="zh-TW"/>
        </w:rPr>
      </w:pPr>
      <w:r>
        <w:rPr>
          <w:rFonts w:eastAsia="標楷體"/>
        </w:rPr>
        <w:t>PSO</w:t>
      </w:r>
      <w:r w:rsidRPr="000D2C61">
        <w:rPr>
          <w:rFonts w:eastAsia="標楷體"/>
        </w:rPr>
        <w:t xml:space="preserve"> algorithm is an evolutionary computational technique developed by 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0D2C61">
        <w:rPr>
          <w:rFonts w:eastAsia="標楷體"/>
        </w:rPr>
        <w:t xml:space="preserve"> in 1995, derived from the simulation of </w:t>
      </w:r>
      <w:r>
        <w:rPr>
          <w:rFonts w:eastAsia="標楷體"/>
        </w:rPr>
        <w:t>society model</w:t>
      </w:r>
      <w:r w:rsidRPr="000D2C61">
        <w:rPr>
          <w:rFonts w:eastAsia="標楷體"/>
        </w:rPr>
        <w:t>.</w:t>
      </w:r>
      <w:r>
        <w:rPr>
          <w:rFonts w:eastAsia="標楷體"/>
        </w:rPr>
        <w:t xml:space="preserve"> </w:t>
      </w:r>
      <w:r w:rsidRPr="000D2C61">
        <w:rPr>
          <w:rFonts w:eastAsia="標楷體"/>
        </w:rPr>
        <w:t xml:space="preserve">The principle is similar to the </w:t>
      </w:r>
      <w:r>
        <w:rPr>
          <w:rFonts w:eastAsia="標楷體"/>
        </w:rPr>
        <w:t>birds</w:t>
      </w:r>
      <w:r w:rsidRPr="000D2C61">
        <w:rPr>
          <w:rFonts w:eastAsia="標楷體"/>
        </w:rPr>
        <w:t xml:space="preserve"> looking for food. In addition to the information provided by </w:t>
      </w:r>
      <w:r>
        <w:rPr>
          <w:rFonts w:eastAsia="標楷體"/>
        </w:rPr>
        <w:t xml:space="preserve">particle </w:t>
      </w:r>
      <w:r w:rsidRPr="000D2C61">
        <w:rPr>
          <w:rFonts w:eastAsia="標楷體"/>
        </w:rPr>
        <w:t xml:space="preserve">itself, inertia and its own </w:t>
      </w:r>
      <w:r>
        <w:rPr>
          <w:rFonts w:eastAsia="標楷體"/>
        </w:rPr>
        <w:t>best</w:t>
      </w:r>
      <w:r w:rsidRPr="000D2C61">
        <w:rPr>
          <w:rFonts w:eastAsia="標楷體"/>
        </w:rPr>
        <w:t xml:space="preserve"> position, it also applies the </w:t>
      </w:r>
      <w:r>
        <w:rPr>
          <w:rFonts w:eastAsia="標楷體"/>
        </w:rPr>
        <w:t xml:space="preserve">group </w:t>
      </w:r>
      <w:r w:rsidRPr="000D2C61">
        <w:rPr>
          <w:rFonts w:eastAsia="標楷體"/>
        </w:rPr>
        <w:t>best position to adjust the speed</w:t>
      </w:r>
      <w:r>
        <w:rPr>
          <w:rFonts w:eastAsia="標楷體"/>
        </w:rPr>
        <w:t xml:space="preserve"> as </w:t>
      </w:r>
      <w:r w:rsidR="00592AE3">
        <w:rPr>
          <w:rFonts w:eastAsia="標楷體"/>
          <w:lang w:eastAsia="zh-TW"/>
        </w:rPr>
        <w:t xml:space="preserve">Fig. </w:t>
      </w:r>
      <w:r w:rsidR="00671FEE" w:rsidRPr="00DC4A0A">
        <w:rPr>
          <w:rFonts w:eastAsia="標楷體"/>
          <w:lang w:eastAsia="zh-TW"/>
        </w:rPr>
        <w:t>4</w:t>
      </w:r>
      <w:r>
        <w:rPr>
          <w:rFonts w:eastAsia="標楷體"/>
          <w:lang w:eastAsia="zh-TW"/>
        </w:rPr>
        <w:t xml:space="preserve">. </w:t>
      </w:r>
      <w:r w:rsidR="00860FC9" w:rsidRPr="00860FC9">
        <w:rPr>
          <w:rFonts w:eastAsia="標楷體"/>
          <w:lang w:eastAsia="zh-TW"/>
        </w:rPr>
        <w:t>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905B17"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905B17"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8752E2" w:rsidP="008752E2">
      <w:pPr>
        <w:overflowPunct w:val="0"/>
        <w:jc w:val="both"/>
        <w:rPr>
          <w:lang w:eastAsia="zh-TW"/>
        </w:rPr>
      </w:pPr>
      <w:r>
        <w:rPr>
          <w:rFonts w:eastAsia="標楷體"/>
          <w:lang w:eastAsia="zh-TW"/>
        </w:rPr>
        <w:t xml:space="preserve">where,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w:t>
      </w:r>
      <w:r>
        <w:rPr>
          <w:rFonts w:eastAsia="標楷體"/>
          <w:lang w:eastAsia="zh-TW"/>
        </w:rPr>
        <w:t xml:space="preserve"> velocity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929CB">
        <w:rPr>
          <w:rFonts w:eastAsia="標楷體"/>
          <w:lang w:eastAsia="zh-TW"/>
        </w:rPr>
        <w:t xml:space="preserve"> particle </w:t>
      </w:r>
      <w:r w:rsidR="006929CB">
        <w:rPr>
          <w:rFonts w:eastAsia="標楷體"/>
        </w:rPr>
        <w:t xml:space="preserve">personal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group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r>
          <m:rPr>
            <m:sty m:val="p"/>
          </m:rPr>
          <w:rPr>
            <w:rFonts w:ascii="Cambria Math" w:eastAsia="標楷體" w:hAnsi="Cambria Math"/>
          </w:rPr>
          <m:t>ω</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006929CB">
        <w:rPr>
          <w:rFonts w:eastAsia="標楷體"/>
        </w:rPr>
        <w:t xml:space="preserve"> are the parameters of </w:t>
      </w:r>
      <w:r w:rsidR="00671FEE" w:rsidRPr="00DC4A0A">
        <w:rPr>
          <w:rFonts w:eastAsia="標楷體"/>
          <w:lang w:eastAsia="zh-TW"/>
        </w:rPr>
        <w:t>PSO</w:t>
      </w:r>
      <w:r w:rsidR="006929CB">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006929CB">
        <w:rPr>
          <w:rFonts w:eastAsia="標楷體"/>
        </w:rPr>
        <w:t xml:space="preserve"> are random number between 0 to 1. </w:t>
      </w:r>
      <w:r w:rsidR="006929CB">
        <w:rPr>
          <w:rFonts w:eastAsia="標楷體"/>
          <w:lang w:eastAsia="zh-TW"/>
        </w:rPr>
        <w:t xml:space="preserve">In this </w:t>
      </w:r>
      <w:r w:rsidR="006929CB">
        <w:rPr>
          <w:rFonts w:eastAsia="標楷體" w:hint="eastAsia"/>
          <w:lang w:eastAsia="zh-TW"/>
        </w:rPr>
        <w:t>s</w:t>
      </w:r>
      <w:r w:rsidR="006929CB">
        <w:rPr>
          <w:rFonts w:eastAsia="標楷體"/>
          <w:lang w:eastAsia="zh-TW"/>
        </w:rPr>
        <w:t>tudy, particle position means the parameters of the if-part, including the center, standard deviation and phase frequency parameter in each dimension.</w:t>
      </w:r>
    </w:p>
    <w:p w:rsidR="00671FEE" w:rsidRPr="00DC4A0A" w:rsidRDefault="00671FEE" w:rsidP="00671FEE">
      <w:r w:rsidRPr="00DC4A0A">
        <w:rPr>
          <w:noProof/>
          <w:lang w:eastAsia="zh-TW"/>
        </w:rPr>
        <mc:AlternateContent>
          <mc:Choice Requires="wpg">
            <w:drawing>
              <wp:inline distT="0" distB="0" distL="0" distR="0" wp14:anchorId="74E79E4C" wp14:editId="74B0ACF6">
                <wp:extent cx="3504752"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504752" cy="2475865"/>
                          <a:chOff x="-286076" y="-7765"/>
                          <a:chExt cx="6027837"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032625" y="2937137"/>
                            <a:ext cx="1417031" cy="345147"/>
                          </a:xfrm>
                          <a:prstGeom prst="rect">
                            <a:avLst/>
                          </a:prstGeom>
                          <a:noFill/>
                        </wps:spPr>
                        <wps:txbx>
                          <w:txbxContent>
                            <w:p w:rsidR="008736F5" w:rsidRPr="006929CB" w:rsidRDefault="006929CB"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wps:txbx>
                        <wps:bodyPr wrap="square" rtlCol="0">
                          <a:noAutofit/>
                        </wps:bodyPr>
                      </wps:wsp>
                      <wps:wsp>
                        <wps:cNvPr id="454" name="文字方塊 9"/>
                        <wps:cNvSpPr txBox="1"/>
                        <wps:spPr>
                          <a:xfrm>
                            <a:off x="3102683" y="148795"/>
                            <a:ext cx="1458765" cy="345147"/>
                          </a:xfrm>
                          <a:prstGeom prst="rect">
                            <a:avLst/>
                          </a:prstGeom>
                          <a:noFill/>
                        </wps:spPr>
                        <wps:txbx>
                          <w:txbxContent>
                            <w:p w:rsidR="008736F5" w:rsidRPr="006929CB" w:rsidRDefault="006929CB"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wps:txbx>
                        <wps:bodyPr wrap="square" rtlCol="0">
                          <a:noAutofit/>
                        </wps:bodyPr>
                      </wps:wsp>
                      <wps:wsp>
                        <wps:cNvPr id="455" name="文字方塊 10"/>
                        <wps:cNvSpPr txBox="1"/>
                        <wps:spPr>
                          <a:xfrm>
                            <a:off x="3660955" y="588958"/>
                            <a:ext cx="2080509" cy="410868"/>
                          </a:xfrm>
                          <a:prstGeom prst="rect">
                            <a:avLst/>
                          </a:prstGeom>
                          <a:noFill/>
                        </wps:spPr>
                        <wps:txb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8736F5" w:rsidRPr="006929CB" w:rsidRDefault="006929CB"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75527" y="-7765"/>
                            <a:ext cx="1688502" cy="588327"/>
                          </a:xfrm>
                          <a:prstGeom prst="rect">
                            <a:avLst/>
                          </a:prstGeom>
                          <a:noFill/>
                        </wps:spPr>
                        <wps:txbx>
                          <w:txbxContent>
                            <w:p w:rsidR="008736F5" w:rsidRPr="006929CB" w:rsidRDefault="006929CB"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736F5" w:rsidRPr="006929CB" w:rsidRDefault="008736F5"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wps:txbx>
                        <wps:bodyPr wrap="none" rtlCol="0">
                          <a:noAutofit/>
                        </wps:bodyPr>
                      </wps:wsp>
                      <wps:wsp>
                        <wps:cNvPr id="467" name="文字方塊 28"/>
                        <wps:cNvSpPr txBox="1"/>
                        <wps:spPr>
                          <a:xfrm>
                            <a:off x="-286076" y="493942"/>
                            <a:ext cx="1981913" cy="599223"/>
                          </a:xfrm>
                          <a:prstGeom prst="rect">
                            <a:avLst/>
                          </a:prstGeom>
                          <a:noFill/>
                        </wps:spPr>
                        <wps:txb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736F5" w:rsidRPr="006929CB" w:rsidRDefault="008736F5"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wps:txbx>
                        <wps:bodyPr wrap="square" rtlCol="0">
                          <a:noAutofit/>
                        </wps:bodyPr>
                      </wps:wsp>
                      <wps:wsp>
                        <wps:cNvPr id="468" name="文字方塊 30"/>
                        <wps:cNvSpPr txBox="1"/>
                        <wps:spPr>
                          <a:xfrm rot="20612919">
                            <a:off x="2618552" y="2358325"/>
                            <a:ext cx="1813368" cy="345147"/>
                          </a:xfrm>
                          <a:prstGeom prst="rect">
                            <a:avLst/>
                          </a:prstGeom>
                          <a:noFill/>
                        </wps:spPr>
                        <wps:txbx>
                          <w:txbxContent>
                            <w:p w:rsidR="008736F5" w:rsidRPr="006929CB" w:rsidRDefault="006929CB"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wps:txbx>
                        <wps:bodyPr wrap="square" rtlCol="0">
                          <a:noAutofit/>
                        </wps:bodyPr>
                      </wps:wsp>
                      <wps:wsp>
                        <wps:cNvPr id="469" name="文字方塊 32"/>
                        <wps:cNvSpPr txBox="1"/>
                        <wps:spPr>
                          <a:xfrm>
                            <a:off x="131006" y="3352880"/>
                            <a:ext cx="1554114" cy="345147"/>
                          </a:xfrm>
                          <a:prstGeom prst="rect">
                            <a:avLst/>
                          </a:prstGeom>
                          <a:noFill/>
                          <a:ln>
                            <a:solidFill>
                              <a:schemeClr val="tx1"/>
                            </a:solidFill>
                          </a:ln>
                        </wps:spPr>
                        <wps:txb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wps:txbx>
                        <wps:bodyPr wrap="square" rtlCol="0">
                          <a:noAutofit/>
                        </wps:bodyPr>
                      </wps:wsp>
                    </wpg:wgp>
                  </a:graphicData>
                </a:graphic>
              </wp:inline>
            </w:drawing>
          </mc:Choice>
          <mc:Fallback>
            <w:pict>
              <v:group w14:anchorId="74E79E4C" id="群組 3" o:spid="_x0000_s1134" style="width:275.95pt;height:194.95pt;mso-position-horizontal-relative:char;mso-position-vertical-relative:line" coordorigin="-2860,-77" coordsize="60278,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0326;top:29371;width:14170;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8736F5" w:rsidRPr="006929CB" w:rsidRDefault="006929CB"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v:textbox>
                </v:shape>
                <v:shape id="文字方塊 9" o:spid="_x0000_s1137" type="#_x0000_t202" style="position:absolute;left:31026;top:1487;width:14588;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8736F5" w:rsidRPr="006929CB" w:rsidRDefault="006929CB"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v:textbox>
                </v:shape>
                <v:shape id="文字方塊 10" o:spid="_x0000_s1138" type="#_x0000_t202" style="position:absolute;left:36609;top:5889;width:2080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8736F5" w:rsidRPr="006929CB" w:rsidRDefault="006929CB"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755;top:-77;width:16885;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8736F5" w:rsidRPr="006929CB" w:rsidRDefault="006929CB"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736F5" w:rsidRPr="006929CB" w:rsidRDefault="008736F5"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v:textbox>
                </v:shape>
                <v:shape id="文字方塊 28" o:spid="_x0000_s1150" type="#_x0000_t202" style="position:absolute;left:-2860;top:4939;width:19818;height:5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736F5" w:rsidRPr="006929CB" w:rsidRDefault="008736F5"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v:textbox>
                </v:shape>
                <v:shape id="文字方塊 30" o:spid="_x0000_s1151" type="#_x0000_t202" style="position:absolute;left:26185;top:23583;width:1813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8736F5" w:rsidRPr="006929CB" w:rsidRDefault="006929CB"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v:textbox>
                </v:shape>
                <v:shape id="文字方塊 32" o:spid="_x0000_s1152" type="#_x0000_t202" style="position:absolute;left:1310;top:33528;width:1554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8736F5" w:rsidRPr="006929CB" w:rsidRDefault="006929CB"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929CB">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DB688E">
        <w:rPr>
          <w:rFonts w:eastAsia="標楷體"/>
          <w:sz w:val="16"/>
          <w:lang w:eastAsia="zh-TW"/>
        </w:rPr>
        <w:t xml:space="preserve"> particle </w:t>
      </w:r>
      <w:r w:rsidR="006929CB">
        <w:rPr>
          <w:rFonts w:eastAsia="標楷體"/>
          <w:sz w:val="16"/>
          <w:lang w:eastAsia="zh-TW"/>
        </w:rPr>
        <w:t>position</w:t>
      </w:r>
      <w:r>
        <w:rPr>
          <w:rFonts w:eastAsia="標楷體"/>
          <w:sz w:val="16"/>
          <w:lang w:eastAsia="zh-TW"/>
        </w:rPr>
        <w:t xml:space="preserve"> </w:t>
      </w:r>
      <w:bookmarkEnd w:id="18"/>
      <w:r w:rsidR="00DB688E">
        <w:rPr>
          <w:rFonts w:eastAsia="標楷體"/>
          <w:sz w:val="16"/>
          <w:lang w:eastAsia="zh-TW"/>
        </w:rPr>
        <w:t>update.</w:t>
      </w:r>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Artificial Bee Colony Optimization</w:t>
      </w:r>
    </w:p>
    <w:p w:rsidR="002F0759" w:rsidRPr="00DC4A0A" w:rsidRDefault="00DB688E" w:rsidP="002749FA">
      <w:pPr>
        <w:overflowPunct w:val="0"/>
        <w:spacing w:after="120"/>
        <w:ind w:firstLine="202"/>
        <w:jc w:val="both"/>
        <w:rPr>
          <w:rFonts w:eastAsia="標楷體"/>
          <w:lang w:eastAsia="zh-TW"/>
        </w:rPr>
      </w:pPr>
      <w:r w:rsidRPr="00DB688E">
        <w:rPr>
          <w:rFonts w:eastAsia="標楷體"/>
          <w:lang w:eastAsia="zh-TW"/>
        </w:rPr>
        <w:t>The artificial bee colony algorithm was p</w:t>
      </w:r>
      <w:r>
        <w:rPr>
          <w:rFonts w:eastAsia="標楷體"/>
          <w:lang w:eastAsia="zh-TW"/>
        </w:rPr>
        <w:t xml:space="preserve">roposed by the Karaboga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B688E">
        <w:rPr>
          <w:rFonts w:eastAsia="標楷體"/>
          <w:lang w:eastAsia="zh-TW"/>
        </w:rPr>
        <w:t>, and the principle is similar to the concept of bees searching for food sources.</w:t>
      </w:r>
      <w:r>
        <w:rPr>
          <w:rFonts w:eastAsia="標楷體"/>
          <w:lang w:eastAsia="zh-TW"/>
        </w:rPr>
        <w:t xml:space="preserve"> </w:t>
      </w:r>
      <w:r w:rsidRPr="00DB688E">
        <w:rPr>
          <w:rFonts w:eastAsia="標楷體"/>
          <w:lang w:eastAsia="zh-TW"/>
        </w:rPr>
        <w:t>Its char</w:t>
      </w:r>
      <w:r>
        <w:rPr>
          <w:rFonts w:eastAsia="標楷體"/>
          <w:lang w:eastAsia="zh-TW"/>
        </w:rPr>
        <w:t>acteristics include swarm intelligence</w:t>
      </w:r>
      <w:r w:rsidRPr="00DB688E">
        <w:rPr>
          <w:rFonts w:eastAsia="標楷體"/>
          <w:lang w:eastAsia="zh-TW"/>
        </w:rPr>
        <w:t xml:space="preserve"> and randomness. For example, bees communicate </w:t>
      </w:r>
      <w:r>
        <w:rPr>
          <w:rFonts w:eastAsia="標楷體"/>
          <w:lang w:eastAsia="zh-TW"/>
        </w:rPr>
        <w:t>about</w:t>
      </w:r>
      <w:r w:rsidRPr="00DB688E">
        <w:rPr>
          <w:rFonts w:eastAsia="標楷體"/>
          <w:lang w:eastAsia="zh-TW"/>
        </w:rPr>
        <w:t xml:space="preserve"> food</w:t>
      </w:r>
      <w:r w:rsidR="000F5834">
        <w:rPr>
          <w:rFonts w:eastAsia="標楷體"/>
          <w:lang w:eastAsia="zh-TW"/>
        </w:rPr>
        <w:t xml:space="preserve"> s</w:t>
      </w:r>
      <w:r>
        <w:rPr>
          <w:rFonts w:eastAsia="標楷體"/>
          <w:lang w:eastAsia="zh-TW"/>
        </w:rPr>
        <w:t>ource by</w:t>
      </w:r>
      <w:r w:rsidRPr="00DB688E">
        <w:rPr>
          <w:rFonts w:eastAsia="標楷體"/>
          <w:lang w:eastAsia="zh-TW"/>
        </w:rPr>
        <w:t xml:space="preserve"> a swing dance, </w:t>
      </w:r>
      <w:r>
        <w:rPr>
          <w:rFonts w:eastAsia="標楷體"/>
          <w:lang w:eastAsia="zh-TW"/>
        </w:rPr>
        <w:t xml:space="preserve">and </w:t>
      </w:r>
      <w:r w:rsidRPr="00DB688E">
        <w:rPr>
          <w:rFonts w:eastAsia="標楷體"/>
          <w:lang w:eastAsia="zh-TW"/>
        </w:rPr>
        <w:t xml:space="preserve">the swing dance </w:t>
      </w:r>
      <w:r>
        <w:rPr>
          <w:rFonts w:eastAsia="標楷體"/>
          <w:lang w:eastAsia="zh-TW"/>
        </w:rPr>
        <w:t>includes</w:t>
      </w:r>
      <w:r w:rsidRPr="00DB688E">
        <w:rPr>
          <w:rFonts w:eastAsia="標楷體"/>
          <w:lang w:eastAsia="zh-TW"/>
        </w:rPr>
        <w:t xml:space="preserve"> the bias and random</w:t>
      </w:r>
      <w:r>
        <w:rPr>
          <w:rFonts w:eastAsia="標楷體"/>
          <w:lang w:eastAsia="zh-TW"/>
        </w:rPr>
        <w:t>ness</w:t>
      </w:r>
      <w:r w:rsidRPr="00DB688E">
        <w:rPr>
          <w:rFonts w:eastAsia="標楷體"/>
          <w:lang w:eastAsia="zh-TW"/>
        </w:rPr>
        <w:t>.</w:t>
      </w:r>
      <w:r>
        <w:rPr>
          <w:rFonts w:eastAsia="標楷體"/>
          <w:lang w:eastAsia="zh-TW"/>
        </w:rPr>
        <w:t xml:space="preserve"> </w:t>
      </w:r>
      <w:r w:rsidRPr="00DB688E">
        <w:rPr>
          <w:rFonts w:eastAsia="標楷體"/>
          <w:lang w:eastAsia="zh-TW"/>
        </w:rPr>
        <w:t xml:space="preserve">In </w:t>
      </w:r>
      <w:r>
        <w:rPr>
          <w:rFonts w:eastAsia="標楷體"/>
          <w:lang w:eastAsia="zh-TW"/>
        </w:rPr>
        <w:t>ABCO,</w:t>
      </w:r>
      <w:r w:rsidRPr="00DB688E">
        <w:rPr>
          <w:rFonts w:eastAsia="標楷體"/>
          <w:lang w:eastAsia="zh-TW"/>
        </w:rPr>
        <w:t xml:space="preserve"> there are three types of bees, including </w:t>
      </w:r>
      <w:r>
        <w:rPr>
          <w:rFonts w:eastAsia="標楷體"/>
          <w:lang w:eastAsia="zh-TW"/>
        </w:rPr>
        <w:t>e</w:t>
      </w:r>
      <w:r w:rsidRPr="00DB688E">
        <w:rPr>
          <w:rFonts w:eastAsia="標楷體"/>
          <w:lang w:eastAsia="zh-TW"/>
        </w:rPr>
        <w:t xml:space="preserve">mployed bee, </w:t>
      </w:r>
      <w:r>
        <w:rPr>
          <w:rFonts w:eastAsia="標楷體"/>
          <w:lang w:eastAsia="zh-TW"/>
        </w:rPr>
        <w:t>o</w:t>
      </w:r>
      <w:r w:rsidRPr="00DB688E">
        <w:rPr>
          <w:rFonts w:eastAsia="標楷體"/>
          <w:lang w:eastAsia="zh-TW"/>
        </w:rPr>
        <w:t xml:space="preserve">nlooker bee, and </w:t>
      </w:r>
      <w:r>
        <w:rPr>
          <w:rFonts w:eastAsia="標楷體"/>
          <w:lang w:eastAsia="zh-TW"/>
        </w:rPr>
        <w:t>s</w:t>
      </w:r>
      <w:r w:rsidRPr="00DB688E">
        <w:rPr>
          <w:rFonts w:eastAsia="標楷體"/>
          <w:lang w:eastAsia="zh-TW"/>
        </w:rPr>
        <w:t>cout bee.</w:t>
      </w:r>
      <w:r>
        <w:rPr>
          <w:rFonts w:eastAsia="標楷體"/>
          <w:lang w:eastAsia="zh-TW"/>
        </w:rPr>
        <w:t xml:space="preserve"> Where, </w:t>
      </w:r>
      <w:r w:rsidR="00BD4188">
        <w:rPr>
          <w:rFonts w:eastAsia="標楷體"/>
          <w:lang w:eastAsia="zh-TW"/>
        </w:rPr>
        <w:t xml:space="preserve">employed bees seek the food source and dance to deliver the information, </w:t>
      </w:r>
      <w:r w:rsidR="00032174">
        <w:rPr>
          <w:rFonts w:eastAsia="標楷體"/>
          <w:lang w:eastAsia="zh-TW"/>
        </w:rPr>
        <w:t>e</w:t>
      </w:r>
      <w:r w:rsidR="00032174" w:rsidRPr="00032174">
        <w:rPr>
          <w:rFonts w:eastAsia="標楷體"/>
          <w:lang w:eastAsia="zh-TW"/>
        </w:rPr>
        <w:t xml:space="preserve">ach time the communication </w:t>
      </w:r>
      <w:r w:rsidR="00032174">
        <w:rPr>
          <w:rFonts w:eastAsia="標楷體"/>
          <w:lang w:eastAsia="zh-TW"/>
        </w:rPr>
        <w:t>ha</w:t>
      </w:r>
      <w:r w:rsidR="00032174" w:rsidRPr="00032174">
        <w:rPr>
          <w:rFonts w:eastAsia="標楷體"/>
          <w:lang w:eastAsia="zh-TW"/>
        </w:rPr>
        <w:t>s random</w:t>
      </w:r>
      <w:r w:rsidR="00032174">
        <w:rPr>
          <w:rFonts w:eastAsia="標楷體"/>
          <w:lang w:eastAsia="zh-TW"/>
        </w:rPr>
        <w:t>ness</w:t>
      </w:r>
      <w:r w:rsidR="00032174" w:rsidRPr="00032174">
        <w:rPr>
          <w:rFonts w:eastAsia="標楷體"/>
          <w:lang w:eastAsia="zh-TW"/>
        </w:rPr>
        <w:t>, it represents the search for t</w:t>
      </w:r>
      <w:r w:rsidR="00032174">
        <w:rPr>
          <w:rFonts w:eastAsia="標楷體"/>
          <w:lang w:eastAsia="zh-TW"/>
        </w:rPr>
        <w:t xml:space="preserve">he overall dimension; </w:t>
      </w:r>
      <w:r w:rsidR="00032174" w:rsidRPr="00032174">
        <w:rPr>
          <w:rFonts w:eastAsia="標楷體"/>
          <w:lang w:eastAsia="zh-TW"/>
        </w:rPr>
        <w:t xml:space="preserve">The </w:t>
      </w:r>
      <w:r w:rsidR="00032174">
        <w:rPr>
          <w:rFonts w:eastAsia="標楷體"/>
          <w:lang w:eastAsia="zh-TW"/>
        </w:rPr>
        <w:t>onlooker</w:t>
      </w:r>
      <w:r w:rsidR="00032174" w:rsidRPr="00032174">
        <w:rPr>
          <w:rFonts w:eastAsia="標楷體"/>
          <w:lang w:eastAsia="zh-TW"/>
        </w:rPr>
        <w:t xml:space="preserve"> bee is responsible for searching near food sources</w:t>
      </w:r>
      <w:r w:rsidR="000F5834">
        <w:rPr>
          <w:rFonts w:eastAsia="標楷體"/>
          <w:lang w:eastAsia="zh-TW"/>
        </w:rPr>
        <w:t>.</w:t>
      </w:r>
      <w:r w:rsidR="002B0C25">
        <w:rPr>
          <w:rFonts w:eastAsia="標楷體"/>
          <w:lang w:eastAsia="zh-TW"/>
        </w:rPr>
        <w:t xml:space="preserve"> </w:t>
      </w:r>
      <w:r w:rsidR="000F5834">
        <w:rPr>
          <w:rFonts w:eastAsia="標楷體"/>
          <w:lang w:eastAsia="zh-TW"/>
        </w:rPr>
        <w:t xml:space="preserve">Firstly, </w:t>
      </w:r>
      <w:r w:rsidR="002B0C25">
        <w:rPr>
          <w:rFonts w:eastAsia="標楷體"/>
          <w:lang w:eastAsia="zh-TW"/>
        </w:rPr>
        <w:t>use the roulet</w:t>
      </w:r>
      <w:r w:rsidR="00032174">
        <w:rPr>
          <w:rFonts w:eastAsia="標楷體"/>
          <w:lang w:eastAsia="zh-TW"/>
        </w:rPr>
        <w:t xml:space="preserve">te </w:t>
      </w:r>
      <w:r w:rsidR="002B0C25">
        <w:rPr>
          <w:rFonts w:eastAsia="標楷體"/>
          <w:lang w:eastAsia="zh-TW"/>
        </w:rPr>
        <w:t xml:space="preserve">method </w:t>
      </w:r>
      <w:r w:rsidR="00032174">
        <w:rPr>
          <w:rFonts w:eastAsia="標楷體"/>
          <w:lang w:eastAsia="zh-TW"/>
        </w:rPr>
        <w:t xml:space="preserve">to </w:t>
      </w:r>
      <w:r w:rsidR="002B0C25">
        <w:rPr>
          <w:rFonts w:eastAsia="標楷體"/>
          <w:lang w:eastAsia="zh-TW"/>
        </w:rPr>
        <w:t xml:space="preserve">select </w:t>
      </w:r>
      <w:r w:rsidR="000F5834">
        <w:rPr>
          <w:rFonts w:eastAsia="標楷體"/>
          <w:lang w:eastAsia="zh-TW"/>
        </w:rPr>
        <w:t xml:space="preserve">one of the </w:t>
      </w:r>
      <w:r w:rsidR="00503032">
        <w:rPr>
          <w:rFonts w:eastAsia="標楷體"/>
          <w:lang w:eastAsia="zh-TW"/>
        </w:rPr>
        <w:t>food source</w:t>
      </w:r>
      <w:r w:rsidR="000F5834">
        <w:rPr>
          <w:rFonts w:eastAsia="標楷體"/>
          <w:lang w:eastAsia="zh-TW"/>
        </w:rPr>
        <w:t>s</w:t>
      </w:r>
      <w:r w:rsidR="00503032">
        <w:rPr>
          <w:rFonts w:eastAsia="標楷體"/>
          <w:lang w:eastAsia="zh-TW"/>
        </w:rPr>
        <w:t xml:space="preserve"> and search</w:t>
      </w:r>
      <w:r w:rsidR="000F5834">
        <w:rPr>
          <w:rFonts w:eastAsia="標楷體"/>
          <w:lang w:eastAsia="zh-TW"/>
        </w:rPr>
        <w:t xml:space="preserve"> around the food source, means parameters optimization for small dimension; </w:t>
      </w:r>
      <w:r w:rsidR="000F5834" w:rsidRPr="000F5834">
        <w:rPr>
          <w:rFonts w:eastAsia="標楷體"/>
          <w:lang w:eastAsia="zh-TW"/>
        </w:rPr>
        <w:t xml:space="preserve">The role of the </w:t>
      </w:r>
      <w:r w:rsidR="000F5834">
        <w:rPr>
          <w:rFonts w:eastAsia="標楷體"/>
          <w:lang w:eastAsia="zh-TW"/>
        </w:rPr>
        <w:t>scout</w:t>
      </w:r>
      <w:r w:rsidR="000F5834" w:rsidRPr="000F5834">
        <w:rPr>
          <w:rFonts w:eastAsia="標楷體"/>
          <w:lang w:eastAsia="zh-TW"/>
        </w:rPr>
        <w:t xml:space="preserve"> bee is that when the food source has passed a certain number of developments, if the food source is not improved, the </w:t>
      </w:r>
      <w:r w:rsidR="000F5834">
        <w:rPr>
          <w:rFonts w:eastAsia="標楷體"/>
          <w:lang w:eastAsia="zh-TW"/>
        </w:rPr>
        <w:t xml:space="preserve">scout </w:t>
      </w:r>
      <w:r w:rsidR="000F5834" w:rsidRPr="000F5834">
        <w:rPr>
          <w:rFonts w:eastAsia="標楷體"/>
          <w:lang w:eastAsia="zh-TW"/>
        </w:rPr>
        <w:t xml:space="preserve">bee will replace the food source, which means </w:t>
      </w:r>
      <w:r w:rsidR="000F5834">
        <w:rPr>
          <w:rFonts w:eastAsia="標楷體"/>
          <w:lang w:eastAsia="zh-TW"/>
        </w:rPr>
        <w:t>randomly explore a</w:t>
      </w:r>
      <w:r w:rsidR="000F5834" w:rsidRPr="000F5834">
        <w:rPr>
          <w:rFonts w:eastAsia="標楷體"/>
          <w:lang w:eastAsia="zh-TW"/>
        </w:rPr>
        <w:t xml:space="preserve"> new food source, </w:t>
      </w:r>
      <w:r w:rsidR="000F5834">
        <w:rPr>
          <w:rFonts w:eastAsia="標楷體"/>
          <w:lang w:eastAsia="zh-TW"/>
        </w:rPr>
        <w:t xml:space="preserve">avoiding </w:t>
      </w:r>
      <w:r w:rsidR="000F5834" w:rsidRPr="000F5834">
        <w:rPr>
          <w:rFonts w:eastAsia="標楷體"/>
          <w:lang w:eastAsia="zh-TW"/>
        </w:rPr>
        <w:t xml:space="preserve">the algorithm </w:t>
      </w:r>
      <w:r w:rsidR="000F5834">
        <w:rPr>
          <w:rFonts w:eastAsia="標楷體"/>
          <w:lang w:eastAsia="zh-TW"/>
        </w:rPr>
        <w:t xml:space="preserve">falling into local minimum. The process of ABCO is not the same as </w:t>
      </w:r>
      <w:r w:rsidR="00756861">
        <w:rPr>
          <w:rFonts w:eastAsia="標楷體"/>
          <w:lang w:eastAsia="zh-TW"/>
        </w:rPr>
        <w:t xml:space="preserve">that </w:t>
      </w:r>
      <w:r w:rsidR="000F5834">
        <w:rPr>
          <w:rFonts w:eastAsia="標楷體"/>
          <w:lang w:eastAsia="zh-TW"/>
        </w:rPr>
        <w:t>bees seeking food in real world, the algorithm steps are as follows.</w:t>
      </w:r>
    </w:p>
    <w:p w:rsidR="002F0759" w:rsidRPr="00DC4A0A" w:rsidRDefault="000F5834"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 xml:space="preserve">andomly select an employed bee and form a </w:t>
      </w:r>
      <w:r w:rsidR="00756861">
        <w:rPr>
          <w:rFonts w:cs="Times New Roman"/>
          <w:sz w:val="20"/>
          <w:szCs w:val="20"/>
        </w:rPr>
        <w:t>new position which is food source,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905B17"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6861"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it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employed bee;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w:t>
      </w:r>
      <w:r>
        <w:rPr>
          <w:rFonts w:eastAsia="標楷體"/>
        </w:rPr>
        <w:t>another random employed bee.</w:t>
      </w:r>
    </w:p>
    <w:p w:rsidR="002F0759" w:rsidRPr="00DC4A0A" w:rsidRDefault="00756861"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O</w:t>
      </w:r>
      <w:r>
        <w:rPr>
          <w:rFonts w:cs="Times New Roman"/>
          <w:sz w:val="20"/>
          <w:szCs w:val="20"/>
        </w:rPr>
        <w:t>nlooker bee uses roulette method to select one food source, where the bet</w:t>
      </w:r>
      <w:r w:rsidR="005A2AB7">
        <w:rPr>
          <w:rFonts w:cs="Times New Roman"/>
          <w:sz w:val="20"/>
          <w:szCs w:val="20"/>
        </w:rPr>
        <w: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2F0759" w:rsidRPr="00DC4A0A" w:rsidTr="00E75FAC">
        <w:tc>
          <w:tcPr>
            <w:tcW w:w="7853" w:type="dxa"/>
          </w:tcPr>
          <w:p w:rsidR="002F0759" w:rsidRPr="00DC4A0A" w:rsidRDefault="00905B17"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5A2AB7" w:rsidP="002F0759">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Pr>
          <w:rFonts w:eastAsia="標楷體"/>
        </w:rPr>
        <w:t xml:space="preserve"> is the probability of </w:t>
      </w:r>
      <w:r w:rsidR="0096194E">
        <w:rPr>
          <w:rFonts w:eastAsia="標楷體"/>
        </w:rPr>
        <w:t xml:space="preserve">being selected for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96194E">
        <w:rPr>
          <w:rFonts w:eastAsia="標楷體"/>
          <w:lang w:eastAsia="zh-TW"/>
        </w:rPr>
        <w:t xml:space="preserve"> food source; </w:t>
      </w:r>
      <m:oMath>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0096194E">
        <w:rPr>
          <w:rFonts w:eastAsia="標楷體"/>
        </w:rPr>
        <w:t xml:space="preserve"> is the income, </w:t>
      </w:r>
      <w:r w:rsidR="003A2C31">
        <w:rPr>
          <w:rFonts w:eastAsia="標楷體"/>
        </w:rPr>
        <w:t xml:space="preserve">this study uses the reciprocal of the cost as the income; </w:t>
      </w:r>
      <m:oMath>
        <m:r>
          <w:rPr>
            <w:rFonts w:ascii="Cambria Math" w:eastAsia="標楷體" w:hAnsi="Cambria Math"/>
            <w:lang w:eastAsia="zh-TW"/>
          </w:rPr>
          <m:t>SN</m:t>
        </m:r>
      </m:oMath>
      <w:r w:rsidR="003A2C31">
        <w:rPr>
          <w:rFonts w:eastAsia="標楷體"/>
          <w:lang w:eastAsia="zh-TW"/>
        </w:rPr>
        <w:t xml:space="preserve"> is the number of food sources.</w:t>
      </w:r>
    </w:p>
    <w:p w:rsidR="002F0759" w:rsidRPr="00DC4A0A" w:rsidRDefault="00CF4108"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S</w:t>
      </w:r>
      <w:r>
        <w:rPr>
          <w:rFonts w:cs="Times New Roman"/>
          <w:sz w:val="20"/>
          <w:szCs w:val="20"/>
        </w:rPr>
        <w:t>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905B17"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-1,1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F4108"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lang w:eastAsia="zh-TW"/>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j</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onlooker bee</w:t>
      </w:r>
      <w:r w:rsidR="002F0759" w:rsidRPr="00DC4A0A">
        <w:rPr>
          <w:rFonts w:eastAsia="標楷體"/>
          <w:lang w:eastAsia="zh-TW"/>
        </w:rPr>
        <w:t>;</w:t>
      </w:r>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selected food source;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C86FC8">
        <w:rPr>
          <w:rFonts w:eastAsia="標楷體"/>
          <w:lang w:eastAsia="zh-TW"/>
        </w:rPr>
        <w:t xml:space="preserve"> dimension of the other random food source, if the </w:t>
      </w:r>
      <w:r w:rsidR="0039098A">
        <w:rPr>
          <w:rFonts w:eastAsia="標楷體"/>
          <w:lang w:eastAsia="zh-TW"/>
        </w:rPr>
        <w:t xml:space="preserve">onlooker bee </w:t>
      </w:r>
      <w:r w:rsidR="00C86FC8">
        <w:rPr>
          <w:rFonts w:eastAsia="標楷體"/>
          <w:lang w:eastAsia="zh-TW"/>
        </w:rPr>
        <w:t>position is better than food source</w:t>
      </w:r>
      <w:r w:rsidR="0039098A">
        <w:rPr>
          <w:rFonts w:eastAsia="標楷體"/>
          <w:lang w:eastAsia="zh-TW"/>
        </w:rPr>
        <w:t xml:space="preserve"> position</w:t>
      </w:r>
      <w:r w:rsidR="00C86FC8">
        <w:rPr>
          <w:rFonts w:eastAsia="標楷體"/>
          <w:lang w:eastAsia="zh-TW"/>
        </w:rPr>
        <w:t>, replace the food source position.</w:t>
      </w:r>
    </w:p>
    <w:p w:rsidR="002F0759" w:rsidRPr="00DC4A0A" w:rsidRDefault="0039098A" w:rsidP="0057372E">
      <w:pPr>
        <w:pStyle w:val="af1"/>
        <w:numPr>
          <w:ilvl w:val="0"/>
          <w:numId w:val="13"/>
        </w:numPr>
        <w:spacing w:line="240" w:lineRule="auto"/>
        <w:ind w:leftChars="0" w:left="576" w:hanging="576"/>
        <w:jc w:val="both"/>
        <w:rPr>
          <w:rFonts w:cs="Times New Roman"/>
          <w:sz w:val="20"/>
          <w:szCs w:val="20"/>
        </w:rPr>
      </w:pPr>
      <w:r>
        <w:rPr>
          <w:rFonts w:cs="Times New Roman"/>
          <w:sz w:val="20"/>
          <w:szCs w:val="20"/>
        </w:rPr>
        <w:t xml:space="preserve">If an employed bee has reached the limit iteration and has no update, send the scout bee to replace it, </w:t>
      </w:r>
      <w:r w:rsidR="00B55F73">
        <w:rPr>
          <w:rFonts w:cs="Times New Roman"/>
          <w:sz w:val="20"/>
          <w:szCs w:val="20"/>
        </w:rPr>
        <w:t xml:space="preserve">formula of the </w:t>
      </w:r>
      <w:r>
        <w:rPr>
          <w:rFonts w:cs="Times New Roman"/>
          <w:sz w:val="20"/>
          <w:szCs w:val="20"/>
        </w:rPr>
        <w:t xml:space="preserve">scout bee position </w:t>
      </w:r>
      <w:r w:rsidR="00B55F73">
        <w:rPr>
          <w:rFonts w:cs="Times New Roman"/>
          <w:sz w:val="20"/>
          <w:szCs w:val="20"/>
        </w:rPr>
        <w:t>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905B17"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0,1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55F73"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w:t>
      </w:r>
      <w:r w:rsidR="002749F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002749FA">
        <w:rPr>
          <w:rFonts w:eastAsia="標楷體"/>
        </w:rPr>
        <w:t xml:space="preserve"> is the maximum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002749FA">
        <w:rPr>
          <w:rFonts w:eastAsia="標楷體"/>
        </w:rPr>
        <w:t xml:space="preserve"> is the minimum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w:t>
      </w:r>
    </w:p>
    <w:p w:rsidR="002749FA" w:rsidRPr="002749FA" w:rsidRDefault="002749FA" w:rsidP="00C507E9">
      <w:pPr>
        <w:pStyle w:val="af1"/>
        <w:numPr>
          <w:ilvl w:val="0"/>
          <w:numId w:val="13"/>
        </w:numPr>
        <w:spacing w:line="240" w:lineRule="auto"/>
        <w:ind w:leftChars="0" w:left="576" w:hanging="576"/>
        <w:jc w:val="both"/>
      </w:pPr>
      <w:r w:rsidRPr="002749FA">
        <w:rPr>
          <w:rFonts w:hint="eastAsia"/>
          <w:sz w:val="20"/>
        </w:rPr>
        <w:t>R</w:t>
      </w:r>
      <w:r w:rsidRPr="002749FA">
        <w:rPr>
          <w:sz w:val="20"/>
        </w:rPr>
        <w:t>epeat s</w:t>
      </w:r>
      <w:r w:rsidR="002F0759" w:rsidRPr="002749FA">
        <w:rPr>
          <w:sz w:val="20"/>
        </w:rPr>
        <w:t>teps 2~4</w:t>
      </w:r>
      <w:r w:rsidRPr="002749FA">
        <w:rPr>
          <w:sz w:val="20"/>
        </w:rPr>
        <w:t xml:space="preserve"> until the iterations end.</w:t>
      </w:r>
    </w:p>
    <w:p w:rsidR="002749FA" w:rsidRPr="00DC4A0A" w:rsidRDefault="002749FA" w:rsidP="002749FA">
      <w:pPr>
        <w:jc w:val="both"/>
        <w:rPr>
          <w:rFonts w:eastAsia="標楷體"/>
        </w:rPr>
      </w:pP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Recursive Least Squares Estimation</w:t>
      </w:r>
    </w:p>
    <w:p w:rsidR="002F0759" w:rsidRPr="00DC4A0A" w:rsidRDefault="00B60155" w:rsidP="002749FA">
      <w:pPr>
        <w:overflowPunct w:val="0"/>
        <w:ind w:firstLine="202"/>
        <w:jc w:val="both"/>
        <w:rPr>
          <w:rFonts w:eastAsia="標楷體"/>
          <w:lang w:eastAsia="zh-TW"/>
        </w:rPr>
      </w:pPr>
      <w:r w:rsidRPr="00B60155">
        <w:rPr>
          <w:rFonts w:eastAsia="標楷體"/>
        </w:rPr>
        <w:t xml:space="preserve">This study uses the 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parameters, and the </w:t>
      </w:r>
      <w:r w:rsidR="00F26C73">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60155" w:rsidP="002F0759">
      <w:pPr>
        <w:overflowPunct w:val="0"/>
        <w:jc w:val="both"/>
        <w:rPr>
          <w:rFonts w:eastAsia="標楷體"/>
          <w:lang w:eastAsia="zh-TW"/>
        </w:rPr>
      </w:pPr>
      <w:r>
        <w:rPr>
          <w:rFonts w:eastAsia="標楷體"/>
          <w:lang w:eastAsia="zh-TW"/>
        </w:rPr>
        <w:t xml:space="preserve">where,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002F0759"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2F0759" w:rsidRPr="00DC4A0A">
        <w:rPr>
          <w:rFonts w:eastAsia="標楷體"/>
          <w:lang w:eastAsia="zh-TW"/>
        </w:rPr>
        <w:t>}</w:t>
      </w:r>
      <w:r>
        <w:rPr>
          <w:rFonts w:eastAsia="標楷體"/>
          <w:lang w:eastAsia="zh-TW"/>
        </w:rPr>
        <w:t xml:space="preserve"> is the </w:t>
      </w:r>
      <w:r w:rsidR="002F0759" w:rsidRPr="00DC4A0A">
        <w:rPr>
          <w:rFonts w:eastAsia="標楷體"/>
          <w:lang w:eastAsia="zh-TW"/>
        </w:rPr>
        <w:t>u</w:t>
      </w:r>
      <w:r>
        <w:rPr>
          <w:rFonts w:eastAsia="標楷體"/>
          <w:lang w:eastAsia="zh-TW"/>
        </w:rPr>
        <w:t xml:space="preserve"> known equations</w:t>
      </w:r>
      <w:r w:rsidR="002F0759" w:rsidRPr="00DC4A0A">
        <w:rPr>
          <w:rFonts w:eastAsia="標楷體"/>
          <w:lang w:eastAsia="zh-TW"/>
        </w:rPr>
        <w:t>;</w:t>
      </w:r>
      <w:r>
        <w:rPr>
          <w:rFonts w:eastAsia="標楷體"/>
          <w:lang w:eastAsia="zh-TW"/>
        </w:rPr>
        <w:t xml:space="preserve"> </w:t>
      </w:r>
      <w:r w:rsidR="002F0759"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002F0759"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002F0759" w:rsidRPr="00DC4A0A">
        <w:rPr>
          <w:rFonts w:eastAsia="標楷體"/>
          <w:lang w:eastAsia="zh-TW"/>
        </w:rPr>
        <w:t xml:space="preserve"> =1,2,…,m}</w:t>
      </w:r>
      <w:r>
        <w:rPr>
          <w:rFonts w:eastAsia="標楷體"/>
          <w:lang w:eastAsia="zh-TW"/>
        </w:rPr>
        <w:t xml:space="preserve"> is the </w:t>
      </w:r>
      <w:r w:rsidR="00F26C73">
        <w:rPr>
          <w:rFonts w:eastAsia="標楷體" w:hint="eastAsia"/>
          <w:lang w:eastAsia="zh-TW"/>
        </w:rPr>
        <w:t>u</w:t>
      </w:r>
      <w:r w:rsidR="00F26C73">
        <w:rPr>
          <w:rFonts w:eastAsia="標楷體"/>
          <w:lang w:eastAsia="zh-TW"/>
        </w:rPr>
        <w:t xml:space="preserve">nknown parameter we estimate; </w:t>
      </w:r>
      <m:oMath>
        <m:r>
          <w:rPr>
            <w:rFonts w:ascii="Cambria Math" w:eastAsia="標楷體" w:hAnsi="Cambria Math"/>
            <w:lang w:eastAsia="zh-TW"/>
          </w:rPr>
          <m:t>ε</m:t>
        </m:r>
      </m:oMath>
      <w:r w:rsidR="00F26C73">
        <w:rPr>
          <w:rFonts w:eastAsia="標楷體"/>
          <w:lang w:eastAsia="zh-TW"/>
        </w:rPr>
        <w:t xml:space="preserve"> is the model error. The LSE problem </w:t>
      </w:r>
      <w:r w:rsidR="00F26C73" w:rsidRPr="00F26C73">
        <w:rPr>
          <w:rFonts w:eastAsia="標楷體"/>
          <w:lang w:eastAsia="zh-TW"/>
        </w:rPr>
        <w:t>can also be expressed in the form of a matrix,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082B" w:rsidP="002F0759">
      <w:pPr>
        <w:overflowPunct w:val="0"/>
        <w:jc w:val="both"/>
        <w:rPr>
          <w:rFonts w:eastAsia="標楷體"/>
        </w:rPr>
      </w:pPr>
      <w:r>
        <w:rPr>
          <w:rFonts w:eastAsia="標楷體"/>
        </w:rPr>
        <w:t>where,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0075082B">
        <w:rPr>
          <w:rFonts w:eastAsia="標楷體"/>
          <w:b/>
          <w:lang w:eastAsia="zh-TW"/>
        </w:rPr>
        <w:t xml:space="preserve"> </w:t>
      </w:r>
      <w:r w:rsidR="0075082B" w:rsidRPr="00B62A9E">
        <w:rPr>
          <w:rFonts w:eastAsia="標楷體"/>
          <w:lang w:eastAsia="zh-TW"/>
        </w:rPr>
        <w:t xml:space="preserve">is </w:t>
      </w:r>
      <w:r w:rsidR="00B62A9E">
        <w:rPr>
          <w:rFonts w:eastAsia="標楷體"/>
          <w:lang w:eastAsia="zh-TW"/>
        </w:rPr>
        <w:t xml:space="preserve">the input matrix, </w:t>
      </w:r>
      <m:oMath>
        <m:r>
          <w:rPr>
            <w:rFonts w:ascii="Cambria Math" w:eastAsia="標楷體" w:hAnsi="Cambria Math"/>
            <w:lang w:eastAsia="zh-TW"/>
          </w:rPr>
          <m:t>θ</m:t>
        </m:r>
      </m:oMath>
      <w:r w:rsidR="00B62A9E">
        <w:rPr>
          <w:rFonts w:eastAsia="標楷體"/>
          <w:lang w:eastAsia="zh-TW"/>
        </w:rPr>
        <w:t xml:space="preserve"> is the estimated unknown parameter matrix, </w:t>
      </w:r>
      <m:oMath>
        <m:r>
          <m:rPr>
            <m:sty m:val="b"/>
          </m:rPr>
          <w:rPr>
            <w:rFonts w:ascii="Cambria Math" w:eastAsia="標楷體" w:hAnsi="Cambria Math"/>
            <w:lang w:eastAsia="zh-TW"/>
          </w:rPr>
          <m:t>Y</m:t>
        </m:r>
      </m:oMath>
      <w:r w:rsidR="00B62A9E">
        <w:rPr>
          <w:rFonts w:eastAsia="標楷體"/>
          <w:b/>
          <w:lang w:eastAsia="zh-TW"/>
        </w:rPr>
        <w:t xml:space="preserve"> </w:t>
      </w:r>
      <w:r w:rsidR="00B62A9E" w:rsidRPr="00B62A9E">
        <w:rPr>
          <w:rFonts w:eastAsia="標楷體"/>
          <w:lang w:eastAsia="zh-TW"/>
        </w:rPr>
        <w:t xml:space="preserve">is the target matrix, </w:t>
      </w:r>
      <m:oMath>
        <m:r>
          <m:rPr>
            <m:sty m:val="p"/>
          </m:rPr>
          <w:rPr>
            <w:rFonts w:ascii="Cambria Math" w:eastAsia="標楷體" w:hAnsi="Cambria Math"/>
          </w:rPr>
          <m:t>ε</m:t>
        </m:r>
      </m:oMath>
      <w:r w:rsidR="00B62A9E">
        <w:rPr>
          <w:rFonts w:eastAsia="標楷體"/>
        </w:rPr>
        <w:t xml:space="preserve"> is the error matrix. It can </w:t>
      </w:r>
      <w:r w:rsidR="00B62A9E" w:rsidRPr="00B62A9E">
        <w:rPr>
          <w:rFonts w:eastAsia="標楷體"/>
        </w:rPr>
        <w:t xml:space="preserve">optimize </w:t>
      </w:r>
      <m:oMath>
        <m:r>
          <w:rPr>
            <w:rFonts w:ascii="Cambria Math" w:eastAsia="標楷體" w:hAnsi="Cambria Math"/>
            <w:lang w:eastAsia="zh-TW"/>
          </w:rPr>
          <m:t>θ</m:t>
        </m:r>
      </m:oMath>
      <w:r w:rsidR="00B62A9E">
        <w:rPr>
          <w:rFonts w:eastAsia="標楷體"/>
        </w:rPr>
        <w:t xml:space="preserve"> through the </w:t>
      </w:r>
      <w:r w:rsidR="00B62A9E" w:rsidRPr="00B62A9E">
        <w:rPr>
          <w:rFonts w:eastAsia="標楷體"/>
        </w:rPr>
        <w:t>RLSE equation</w:t>
      </w:r>
      <w:r w:rsidR="00B62A9E">
        <w:rPr>
          <w:rFonts w:eastAsia="標楷體"/>
        </w:rPr>
        <w:t>s</w:t>
      </w:r>
      <w:r w:rsidR="00B62A9E" w:rsidRPr="00B62A9E">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905B17"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905B17"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2A3C"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oMath>
      <w:r>
        <w:rPr>
          <w:rFonts w:eastAsia="標楷體"/>
          <w:lang w:eastAsia="zh-TW"/>
        </w:rPr>
        <w:t xml:space="preserve"> is the number of recursive, </w:t>
      </w:r>
      <w:r w:rsidR="002F0759"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002F0759" w:rsidRPr="00DC4A0A">
        <w:rPr>
          <w:rFonts w:eastAsia="標楷體"/>
          <w:lang w:eastAsia="zh-TW"/>
        </w:rPr>
        <w:t>}</w:t>
      </w:r>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data, </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r</m:t>
            </m:r>
          </m:e>
          <m:sub>
            <m:r>
              <w:rPr>
                <w:rFonts w:ascii="Cambria Math" w:eastAsia="標楷體" w:hAnsi="Cambria Math"/>
                <w:lang w:eastAsia="zh-TW"/>
              </w:rPr>
              <m:t>th</m:t>
            </m:r>
          </m:sub>
        </m:sSub>
      </m:oMath>
      <w:r>
        <w:rPr>
          <w:rFonts w:eastAsia="標楷體"/>
          <w:lang w:eastAsia="zh-TW"/>
        </w:rPr>
        <w:t xml:space="preserve"> row of </w:t>
      </w:r>
      <m:oMath>
        <m:d>
          <m:dPr>
            <m:begChr m:val="["/>
            <m:endChr m:val="]"/>
            <m:ctrlPr>
              <w:rPr>
                <w:rFonts w:ascii="Cambria Math" w:eastAsia="標楷體" w:hAnsi="Cambria Math"/>
                <w:lang w:eastAsia="zh-TW"/>
              </w:rPr>
            </m:ctrlPr>
          </m:dPr>
          <m:e>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e>
        </m:d>
      </m:oMath>
      <w:r>
        <w:rPr>
          <w:rFonts w:eastAsia="標楷體"/>
          <w:lang w:eastAsia="zh-TW"/>
        </w:rPr>
        <w:t xml:space="preserve">, when the RLSE algorithm start, </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Pr>
          <w:rFonts w:eastAsia="標楷體"/>
        </w:rPr>
        <w:t xml:space="preserve"> is set to 0, </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Pr>
          <w:rFonts w:eastAsia="標楷體"/>
        </w:rPr>
        <w:t xml:space="preserve"> is set to </w:t>
      </w:r>
      <m:oMath>
        <m:r>
          <m:rPr>
            <m:sty m:val="p"/>
          </m:rPr>
          <w:rPr>
            <w:rFonts w:ascii="Cambria Math" w:eastAsia="標楷體" w:hAnsi="Cambria Math"/>
          </w:rPr>
          <m:t>α</m:t>
        </m:r>
        <m:r>
          <m:rPr>
            <m:sty m:val="b"/>
          </m:rPr>
          <w:rPr>
            <w:rFonts w:ascii="Cambria Math" w:eastAsia="標楷體" w:hAnsi="Cambria Math"/>
            <w:lang w:eastAsia="zh-TW"/>
          </w:rPr>
          <m:t>I</m:t>
        </m:r>
      </m:oMath>
      <w:r>
        <w:rPr>
          <w:rFonts w:eastAsia="標楷體"/>
          <w:b/>
          <w:lang w:eastAsia="zh-TW"/>
        </w:rPr>
        <w:t xml:space="preserve">, </w:t>
      </w:r>
      <m:oMath>
        <m:r>
          <m:rPr>
            <m:sty m:val="p"/>
          </m:rPr>
          <w:rPr>
            <w:rFonts w:ascii="Cambria Math" w:eastAsia="標楷體" w:hAnsi="Cambria Math"/>
          </w:rPr>
          <m:t>α</m:t>
        </m:r>
      </m:oMath>
      <w:r>
        <w:rPr>
          <w:rFonts w:eastAsia="標楷體"/>
        </w:rPr>
        <w:t xml:space="preserve"> is a very big positive value, </w:t>
      </w:r>
      <m:oMath>
        <m:r>
          <m:rPr>
            <m:sty m:val="b"/>
          </m:rPr>
          <w:rPr>
            <w:rFonts w:ascii="Cambria Math" w:eastAsia="標楷體" w:hAnsi="Cambria Math"/>
            <w:lang w:eastAsia="zh-TW"/>
          </w:rPr>
          <m:t>I</m:t>
        </m:r>
      </m:oMath>
      <w:r>
        <w:rPr>
          <w:rFonts w:eastAsia="標楷體"/>
          <w:b/>
          <w:lang w:eastAsia="zh-TW"/>
        </w:rPr>
        <w:t xml:space="preserve"> </w:t>
      </w:r>
      <w:r w:rsidRPr="002B2A3C">
        <w:rPr>
          <w:rFonts w:eastAsia="標楷體"/>
          <w:lang w:eastAsia="zh-TW"/>
        </w:rPr>
        <w:t xml:space="preserve">is </w:t>
      </w:r>
      <w:r>
        <w:rPr>
          <w:rFonts w:eastAsia="標楷體"/>
          <w:lang w:eastAsia="zh-TW"/>
        </w:rPr>
        <w:t xml:space="preserve">an </w:t>
      </w:r>
      <w:r w:rsidRPr="002B2A3C">
        <w:rPr>
          <w:rFonts w:eastAsia="標楷體"/>
          <w:lang w:eastAsia="zh-TW"/>
        </w:rPr>
        <w:t>identity matrix.</w:t>
      </w:r>
    </w:p>
    <w:p w:rsidR="002F0759" w:rsidRPr="00DC4A0A" w:rsidRDefault="002B2A3C" w:rsidP="002B2A3C">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the hybrid algorithm, different part of the parameter optimization is responsible for different algorithms. This study use </w:t>
      </w:r>
      <w:r w:rsidR="002F0759" w:rsidRPr="00DC4A0A">
        <w:rPr>
          <w:rFonts w:eastAsia="標楷體"/>
          <w:lang w:eastAsia="zh-TW"/>
        </w:rPr>
        <w:t>PSO-RLSE</w:t>
      </w:r>
      <w:r>
        <w:rPr>
          <w:rFonts w:eastAsia="標楷體"/>
          <w:lang w:eastAsia="zh-TW"/>
        </w:rPr>
        <w:t xml:space="preserve"> and A</w:t>
      </w:r>
      <w:r w:rsidR="002F0759" w:rsidRPr="00DC4A0A">
        <w:rPr>
          <w:rFonts w:eastAsia="標楷體"/>
          <w:lang w:eastAsia="zh-TW"/>
        </w:rPr>
        <w:t>BCO-RLSE</w:t>
      </w:r>
      <w:r>
        <w:rPr>
          <w:rFonts w:eastAsia="標楷體"/>
          <w:lang w:eastAsia="zh-TW"/>
        </w:rPr>
        <w:t xml:space="preserve"> hybrid algorithm, </w:t>
      </w:r>
      <w:r w:rsidR="002F0759" w:rsidRPr="00DC4A0A">
        <w:rPr>
          <w:rFonts w:eastAsia="標楷體"/>
          <w:lang w:eastAsia="zh-TW"/>
        </w:rPr>
        <w:t>PSO</w:t>
      </w:r>
      <w:r>
        <w:rPr>
          <w:rFonts w:eastAsia="標楷體"/>
          <w:lang w:eastAsia="zh-TW"/>
        </w:rPr>
        <w:t xml:space="preserve"> and </w:t>
      </w:r>
      <w:r w:rsidR="002F0759" w:rsidRPr="00DC4A0A">
        <w:rPr>
          <w:rFonts w:eastAsia="標楷體"/>
          <w:lang w:eastAsia="zh-TW"/>
        </w:rPr>
        <w:t>ABCO</w:t>
      </w:r>
      <w:r>
        <w:rPr>
          <w:rFonts w:eastAsia="標楷體"/>
          <w:lang w:eastAsia="zh-TW"/>
        </w:rPr>
        <w:t xml:space="preserve"> is for if-part parameter optimization, </w:t>
      </w:r>
      <w:r w:rsidR="002F0759" w:rsidRPr="00DC4A0A">
        <w:rPr>
          <w:rFonts w:eastAsia="標楷體"/>
          <w:lang w:eastAsia="zh-TW"/>
        </w:rPr>
        <w:t>RLSE</w:t>
      </w:r>
      <w:r>
        <w:rPr>
          <w:rFonts w:eastAsia="標楷體"/>
          <w:lang w:eastAsia="zh-TW"/>
        </w:rPr>
        <w:t xml:space="preserve"> is for parameter learning of the linear </w:t>
      </w:r>
      <w:r w:rsidR="002F0759" w:rsidRPr="00DC4A0A">
        <w:rPr>
          <w:rFonts w:eastAsia="標楷體"/>
          <w:lang w:eastAsia="zh-TW"/>
        </w:rPr>
        <w:t>T-S function</w:t>
      </w:r>
      <w:r>
        <w:rPr>
          <w:rFonts w:eastAsia="標楷體"/>
          <w:lang w:eastAsia="zh-TW"/>
        </w:rPr>
        <w:t>. Hybrid algorithm and model computation process are as follows.</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P</w:t>
      </w:r>
      <w:r>
        <w:rPr>
          <w:rFonts w:cs="Times New Roman"/>
          <w:sz w:val="20"/>
          <w:szCs w:val="20"/>
        </w:rPr>
        <w:t>repare the training data and testing data.</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 xml:space="preserve">Use the particle position as the </w:t>
      </w:r>
      <w:r w:rsidR="00CE236C">
        <w:rPr>
          <w:rFonts w:cs="Times New Roman"/>
          <w:sz w:val="20"/>
          <w:szCs w:val="20"/>
        </w:rPr>
        <w:t xml:space="preserve">fuzzy set parameters. Input the training data into the model and calculate the firing strength of </w:t>
      </w:r>
      <m:oMath>
        <m:r>
          <m:rPr>
            <m:sty m:val="p"/>
          </m:rPr>
          <w:rPr>
            <w:rFonts w:ascii="Cambria Math" w:hAnsi="Cambria Math" w:cs="Times New Roman"/>
            <w:sz w:val="20"/>
            <w:szCs w:val="20"/>
          </w:rPr>
          <m:t>π</m:t>
        </m:r>
      </m:oMath>
      <w:r w:rsidR="00CE236C">
        <w:rPr>
          <w:rFonts w:cs="Times New Roman"/>
          <w:sz w:val="20"/>
          <w:szCs w:val="20"/>
        </w:rPr>
        <w:t xml:space="preserve"> neuron.</w:t>
      </w:r>
    </w:p>
    <w:p w:rsidR="002F0759" w:rsidRPr="00DC4A0A" w:rsidRDefault="00CE236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w:t>
      </w:r>
      <w:r w:rsidR="002F0759" w:rsidRPr="00DC4A0A">
        <w:rPr>
          <w:rFonts w:cs="Times New Roman"/>
          <w:sz w:val="20"/>
          <w:szCs w:val="20"/>
        </w:rPr>
        <w:t>RLSE</w:t>
      </w:r>
      <w:r>
        <w:rPr>
          <w:rFonts w:cs="Times New Roman"/>
          <w:sz w:val="20"/>
          <w:szCs w:val="20"/>
        </w:rPr>
        <w:t xml:space="preserve"> to update the parameters of  </w:t>
      </w:r>
      <w:r w:rsidR="002F0759" w:rsidRPr="00DC4A0A">
        <w:rPr>
          <w:rFonts w:cs="Times New Roman"/>
          <w:sz w:val="20"/>
          <w:szCs w:val="20"/>
        </w:rPr>
        <w:t>T-S</w:t>
      </w:r>
      <w:r>
        <w:rPr>
          <w:rFonts w:cs="Times New Roman"/>
          <w:sz w:val="20"/>
          <w:szCs w:val="20"/>
        </w:rPr>
        <w:t xml:space="preserve">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00D218F7">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00D218F7">
        <w:rPr>
          <w:rFonts w:cs="Times New Roman"/>
          <w:sz w:val="20"/>
          <w:szCs w:val="20"/>
        </w:rPr>
        <w:t xml:space="preserve"> in </w:t>
      </w:r>
      <w:r w:rsidR="002F0759" w:rsidRPr="00DC4A0A">
        <w:rPr>
          <w:rFonts w:cs="Times New Roman"/>
          <w:sz w:val="20"/>
          <w:szCs w:val="20"/>
        </w:rPr>
        <w:t>RLSE</w:t>
      </w:r>
      <w:r>
        <w:rPr>
          <w:rFonts w:cs="Times New Roman"/>
          <w:sz w:val="20"/>
          <w:szCs w:val="20"/>
        </w:rPr>
        <w:t xml:space="preserve"> equations </w:t>
      </w:r>
      <w:r w:rsidR="00D218F7">
        <w:rPr>
          <w:rFonts w:cs="Times New Roman"/>
          <w:sz w:val="20"/>
          <w:szCs w:val="20"/>
        </w:rPr>
        <w:t>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905B17"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905B17"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905B17"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905B17"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6452"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Pr>
          <w:rFonts w:eastAsia="標楷體" w:hint="eastAsia"/>
          <w:lang w:eastAsia="zh-TW"/>
        </w:rPr>
        <w:t>.</w:t>
      </w:r>
      <w:r>
        <w:rPr>
          <w:rFonts w:eastAsia="標楷體"/>
          <w:lang w:eastAsia="zh-TW"/>
        </w:rPr>
        <w:t xml:space="preserve"> </w:t>
      </w:r>
      <w:r w:rsidR="00A24C0C">
        <w:rPr>
          <w:rFonts w:eastAsia="標楷體"/>
          <w:lang w:eastAsia="zh-TW"/>
        </w:rPr>
        <w:t xml:space="preserve">In the multi-target prediction, the normalized firing strength is a vector, which makes </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00A24C0C">
        <w:rPr>
          <w:rFonts w:eastAsia="標楷體"/>
        </w:rPr>
        <w:t xml:space="preserve"> as a matrix. Therefore, we use identity matrix to replace the </w:t>
      </w:r>
      <w:r w:rsidR="00C12058">
        <w:rPr>
          <w:rFonts w:eastAsia="標楷體"/>
        </w:rPr>
        <w:t>constant 1</w:t>
      </w:r>
      <w:r w:rsidR="00A24C0C">
        <w:rPr>
          <w:rFonts w:eastAsia="標楷體"/>
        </w:rPr>
        <w:t xml:space="preserve"> in the </w:t>
      </w:r>
      <w:r w:rsidR="00C12058">
        <w:rPr>
          <w:rFonts w:eastAsia="標楷體"/>
        </w:rPr>
        <w:t xml:space="preserve">equation </w:t>
      </w:r>
      <w:r w:rsidR="002F0759" w:rsidRPr="00DC4A0A">
        <w:rPr>
          <w:rFonts w:eastAsia="標楷體"/>
          <w:lang w:eastAsia="zh-TW"/>
        </w:rPr>
        <w:t>(36)</w:t>
      </w:r>
      <w:r w:rsidR="00C12058">
        <w:rPr>
          <w:rFonts w:eastAsia="標楷體"/>
          <w:lang w:eastAsia="zh-TW"/>
        </w:rPr>
        <w:t>,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905B17"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After update all parameters, calculate the model output.</w:t>
      </w:r>
    </w:p>
    <w:p w:rsidR="002F0759"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cost, update the </w:t>
      </w:r>
      <w:r w:rsidR="00FB4A5E">
        <w:rPr>
          <w:rFonts w:cs="Times New Roman"/>
          <w:sz w:val="20"/>
          <w:szCs w:val="20"/>
        </w:rPr>
        <w:t xml:space="preserve">particle </w:t>
      </w:r>
      <w:r>
        <w:rPr>
          <w:rFonts w:cs="Times New Roman"/>
          <w:sz w:val="20"/>
          <w:szCs w:val="20"/>
        </w:rPr>
        <w:t>position</w:t>
      </w:r>
      <w:r w:rsidR="00FB4A5E">
        <w:rPr>
          <w:rFonts w:cs="Times New Roman"/>
          <w:sz w:val="20"/>
          <w:szCs w:val="20"/>
        </w:rPr>
        <w:t xml:space="preserve"> in if-part</w:t>
      </w:r>
      <w:r>
        <w:rPr>
          <w:rFonts w:cs="Times New Roman"/>
          <w:sz w:val="20"/>
          <w:szCs w:val="20"/>
        </w:rPr>
        <w:t xml:space="preserve"> and the relative data</w:t>
      </w:r>
      <w:r w:rsidR="00FB4A5E">
        <w:rPr>
          <w:rFonts w:cs="Times New Roman"/>
          <w:sz w:val="20"/>
          <w:szCs w:val="20"/>
        </w:rPr>
        <w:t>.</w:t>
      </w:r>
    </w:p>
    <w:p w:rsidR="002F0759" w:rsidRPr="00FB4A5E" w:rsidRDefault="00FB4A5E" w:rsidP="00FB4A5E">
      <w:pPr>
        <w:pStyle w:val="af1"/>
        <w:numPr>
          <w:ilvl w:val="0"/>
          <w:numId w:val="10"/>
        </w:numPr>
        <w:spacing w:line="240" w:lineRule="auto"/>
        <w:ind w:leftChars="0" w:left="576" w:hanging="576"/>
        <w:jc w:val="both"/>
        <w:rPr>
          <w:rFonts w:cs="Times New Roman"/>
          <w:sz w:val="16"/>
          <w:szCs w:val="20"/>
        </w:rPr>
      </w:pPr>
      <w:r>
        <w:rPr>
          <w:rFonts w:hint="eastAsia"/>
          <w:sz w:val="20"/>
        </w:rPr>
        <w:t>R</w:t>
      </w:r>
      <w:r>
        <w:rPr>
          <w:sz w:val="20"/>
        </w:rPr>
        <w:t>epeat the s</w:t>
      </w:r>
      <w:r w:rsidR="002F0759" w:rsidRPr="00FB4A5E">
        <w:rPr>
          <w:sz w:val="20"/>
        </w:rPr>
        <w:t>teps 2~5</w:t>
      </w:r>
      <w:r>
        <w:rPr>
          <w:sz w:val="20"/>
        </w:rPr>
        <w:t xml:space="preserve"> until iterations end.</w:t>
      </w:r>
    </w:p>
    <w:p w:rsidR="00734D22" w:rsidRPr="00DC4A0A" w:rsidRDefault="00734D22" w:rsidP="00734D22">
      <w:pPr>
        <w:pStyle w:val="2"/>
        <w:tabs>
          <w:tab w:val="clear" w:pos="360"/>
          <w:tab w:val="num" w:pos="288"/>
        </w:tabs>
      </w:pPr>
      <w:r w:rsidRPr="00DC4A0A">
        <w:t>Investment Stratgy</w:t>
      </w:r>
    </w:p>
    <w:p w:rsidR="002F0759" w:rsidRPr="00DC4A0A" w:rsidRDefault="00DB30B7" w:rsidP="00DB30B7">
      <w:pPr>
        <w:overflowPunct w:val="0"/>
        <w:ind w:firstLine="202"/>
        <w:jc w:val="both"/>
        <w:rPr>
          <w:rFonts w:eastAsia="標楷體"/>
          <w:lang w:eastAsia="zh-TW"/>
        </w:rPr>
      </w:pPr>
      <w:r w:rsidRPr="00DB30B7">
        <w:rPr>
          <w:rFonts w:eastAsia="標楷體"/>
          <w:lang w:eastAsia="zh-TW"/>
        </w:rPr>
        <w:t>In order to assess whether the model is help</w:t>
      </w:r>
      <w:r>
        <w:rPr>
          <w:rFonts w:eastAsia="標楷體"/>
          <w:lang w:eastAsia="zh-TW"/>
        </w:rPr>
        <w:t>ful</w:t>
      </w:r>
      <w:r w:rsidRPr="00DB30B7">
        <w:rPr>
          <w:rFonts w:eastAsia="標楷體"/>
          <w:lang w:eastAsia="zh-TW"/>
        </w:rPr>
        <w:t xml:space="preserve"> to the investment, the use of the cost function is not enough, because it is impossible to see whether there is profit, only the matching rate of the model can be understood, and the high matching rate does not mean that the investment efficiency is high.</w:t>
      </w:r>
      <w:r>
        <w:rPr>
          <w:rFonts w:eastAsia="標楷體"/>
          <w:lang w:eastAsia="zh-TW"/>
        </w:rPr>
        <w:t xml:space="preserve"> Therefore, this study uses the predicted closing price to combine the investment strategy</w:t>
      </w:r>
      <w:r w:rsidR="002F0759" w:rsidRPr="00DC4A0A">
        <w:rPr>
          <w:rFonts w:eastAsia="標楷體"/>
          <w:lang w:eastAsia="zh-TW"/>
        </w:rPr>
        <w:t xml:space="preserve"> </w:t>
      </w:r>
      <w:r w:rsidR="002F0759" w:rsidRPr="00DC4A0A">
        <w:rPr>
          <w:rFonts w:eastAsia="標楷體"/>
        </w:rPr>
        <w:fldChar w:fldCharType="begin"/>
      </w:r>
      <w:r w:rsidR="002F0759"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2F0759" w:rsidRPr="00DC4A0A">
        <w:rPr>
          <w:rFonts w:eastAsia="標楷體"/>
        </w:rPr>
        <w:fldChar w:fldCharType="separate"/>
      </w:r>
      <w:r w:rsidR="002F0759" w:rsidRPr="00DC4A0A">
        <w:rPr>
          <w:rFonts w:eastAsia="標楷體"/>
          <w:noProof/>
          <w:lang w:eastAsia="zh-TW"/>
        </w:rPr>
        <w:t>[38]</w:t>
      </w:r>
      <w:r w:rsidR="002F0759" w:rsidRPr="00DC4A0A">
        <w:rPr>
          <w:rFonts w:eastAsia="標楷體"/>
        </w:rPr>
        <w:fldChar w:fldCharType="end"/>
      </w:r>
      <w:r>
        <w:rPr>
          <w:rFonts w:eastAsia="標楷體"/>
        </w:rPr>
        <w:t xml:space="preserve"> to decide buying or selling, the formulas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DB30B7" w:rsidRPr="00DB30B7" w:rsidRDefault="00DB30B7" w:rsidP="00DB30B7">
            <w:pPr>
              <w:jc w:val="left"/>
              <w:rPr>
                <w:rFonts w:eastAsia="標楷體"/>
              </w:rPr>
            </w:pPr>
            <w:r>
              <w:rPr>
                <w:rFonts w:eastAsia="標楷體" w:hint="eastAsia"/>
                <w:lang w:eastAsia="zh-TW"/>
              </w:rPr>
              <w:t>B</w:t>
            </w:r>
            <w:r>
              <w:rPr>
                <w:rFonts w:eastAsia="標楷體"/>
                <w:lang w:eastAsia="zh-TW"/>
              </w:rPr>
              <w:t>uy:</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 xml:space="preserve">≤φ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DB30B7" w:rsidRPr="00DB30B7" w:rsidRDefault="00DB30B7" w:rsidP="00DB30B7">
            <w:pPr>
              <w:jc w:val="left"/>
              <w:rPr>
                <w:rFonts w:eastAsia="標楷體"/>
              </w:rPr>
            </w:pPr>
            <w:r>
              <w:rPr>
                <w:rFonts w:eastAsia="標楷體"/>
              </w:rPr>
              <w:t>Sell</w:t>
            </w:r>
            <w:r w:rsidR="002F0759" w:rsidRPr="00DC4A0A">
              <w:rPr>
                <w:rFonts w:eastAsia="標楷體"/>
              </w:rPr>
              <w:t>:</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19" w:name="OLE_LINK6"/>
              <w:bookmarkStart w:id="20" w:name="OLE_LINK5"/>
              <m:r>
                <w:rPr>
                  <w:rFonts w:ascii="Cambria Math" w:eastAsia="標楷體" w:hAnsi="Cambria Math"/>
                </w:rPr>
                <m:t>φ</m:t>
              </m:r>
              <w:bookmarkEnd w:id="19"/>
              <w:bookmarkEnd w:id="20"/>
              <m:r>
                <w:rPr>
                  <w:rFonts w:ascii="Cambria Math" w:eastAsia="標楷體" w:hAnsi="Cambria Math"/>
                </w:rPr>
                <m:t xml:space="preserve">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DB30B7"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φ</m:t>
        </m:r>
      </m:oMath>
      <w:r>
        <w:rPr>
          <w:rFonts w:eastAsia="標楷體"/>
          <w:lang w:eastAsia="zh-TW"/>
        </w:rPr>
        <w:t xml:space="preserve"> is the thr</w:t>
      </w:r>
      <w:r w:rsidR="004F21C6">
        <w:rPr>
          <w:rFonts w:eastAsia="標楷體"/>
          <w:lang w:eastAsia="zh-TW"/>
        </w:rPr>
        <w:t>eshold</w:t>
      </w:r>
      <w:r>
        <w:rPr>
          <w:rFonts w:eastAsia="標楷體"/>
          <w:lang w:eastAsia="zh-TW"/>
        </w:rPr>
        <w:t xml:space="preserve"> parameter, means the f</w:t>
      </w:r>
      <w:r w:rsidR="004F21C6">
        <w:rPr>
          <w:rFonts w:eastAsia="標楷體"/>
          <w:lang w:eastAsia="zh-TW"/>
        </w:rPr>
        <w:t>luctuation</w:t>
      </w:r>
      <w:r>
        <w:rPr>
          <w:rFonts w:eastAsia="標楷體"/>
          <w:lang w:eastAsia="zh-TW"/>
        </w:rPr>
        <w:t xml:space="preserve"> of the stock; </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Pr>
          <w:rFonts w:eastAsia="標楷體"/>
        </w:rPr>
        <w:t xml:space="preserve"> is the model output, means the predicted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If predicted value is higher than the today closing value, means buying is the best choice, </w:t>
      </w:r>
      <w:r w:rsidR="004F21C6">
        <w:rPr>
          <w:rFonts w:eastAsia="標楷體"/>
          <w:lang w:eastAsia="zh-TW"/>
        </w:rPr>
        <w:t>vice versa.</w:t>
      </w:r>
    </w:p>
    <w:p w:rsidR="002F0759" w:rsidRPr="00DC4A0A" w:rsidRDefault="004F21C6" w:rsidP="004F21C6">
      <w:pPr>
        <w:overflowPunct w:val="0"/>
        <w:ind w:firstLine="202"/>
        <w:jc w:val="both"/>
        <w:rPr>
          <w:rFonts w:eastAsia="標楷體"/>
          <w:lang w:eastAsia="zh-TW"/>
        </w:rPr>
      </w:pPr>
      <w:r>
        <w:rPr>
          <w:rFonts w:eastAsia="標楷體" w:hint="eastAsia"/>
          <w:lang w:eastAsia="zh-TW"/>
        </w:rPr>
        <w:t>I</w:t>
      </w:r>
      <w:r>
        <w:rPr>
          <w:rFonts w:eastAsia="標楷體"/>
          <w:lang w:eastAsia="zh-TW"/>
        </w:rPr>
        <w:t>n order to make the decision more cautious, this study proposes another strategy as follows.</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equations </w:t>
      </w:r>
      <w:r w:rsidR="002F0759" w:rsidRPr="00DC4A0A">
        <w:rPr>
          <w:rFonts w:cs="Times New Roman"/>
          <w:sz w:val="20"/>
          <w:szCs w:val="20"/>
        </w:rPr>
        <w:t>(43)-(44)</w:t>
      </w:r>
      <w:r>
        <w:rPr>
          <w:rFonts w:cs="Times New Roman"/>
          <w:sz w:val="20"/>
          <w:szCs w:val="20"/>
        </w:rPr>
        <w:t xml:space="preserve"> to decide buying or selling.</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the mean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Pr>
          <w:rFonts w:cs="Times New Roman"/>
          <w:sz w:val="20"/>
          <w:szCs w:val="20"/>
        </w:rPr>
        <w:t xml:space="preserve"> of past 30 days before the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th</m:t>
            </m:r>
          </m:sub>
        </m:sSub>
      </m:oMath>
      <w:r>
        <w:rPr>
          <w:rFonts w:cs="Times New Roman"/>
          <w:sz w:val="20"/>
          <w:szCs w:val="20"/>
        </w:rPr>
        <w:t xml:space="preserve"> day as the second phase standard. Note that, after many test, the mean is best </w:t>
      </w:r>
      <w:r w:rsidR="006E1E7F">
        <w:rPr>
          <w:rFonts w:cs="Times New Roman"/>
          <w:sz w:val="20"/>
          <w:szCs w:val="20"/>
        </w:rPr>
        <w:t>over the past 30 days.</w:t>
      </w:r>
    </w:p>
    <w:p w:rsidR="002F0759" w:rsidRPr="00DC4A0A" w:rsidRDefault="006E1E7F" w:rsidP="006E1E7F">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Pr>
          <w:rFonts w:cs="Times New Roman"/>
          <w:sz w:val="20"/>
          <w:szCs w:val="20"/>
        </w:rPr>
        <w:t xml:space="preserve"> and</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m:t>
        </m:r>
        <m:r>
          <w:rPr>
            <w:rFonts w:ascii="Cambria Math" w:hAnsi="Cambria Math" w:cs="Times New Roman"/>
            <w:sz w:val="20"/>
            <w:szCs w:val="20"/>
          </w:rPr>
          <m:t xml:space="preserve"> threshold</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oMath>
      <w:r>
        <w:rPr>
          <w:rFonts w:cs="Times New Roman"/>
          <w:sz w:val="20"/>
          <w:szCs w:val="20"/>
        </w:rPr>
        <w:t xml:space="preserve"> then buying; if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Pr>
          <w:rFonts w:cs="Times New Roman"/>
          <w:sz w:val="20"/>
          <w:szCs w:val="20"/>
        </w:rPr>
        <w:t xml:space="preserve">, and </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Pr>
          <w:rFonts w:cs="Times New Roman"/>
          <w:sz w:val="20"/>
          <w:szCs w:val="20"/>
        </w:rPr>
        <w:t>, then selling.</w:t>
      </w:r>
    </w:p>
    <w:p w:rsidR="002F0759" w:rsidRPr="00DC4A0A" w:rsidRDefault="006E1E7F"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A</w:t>
      </w:r>
      <w:r>
        <w:rPr>
          <w:rFonts w:cs="Times New Roman"/>
          <w:sz w:val="20"/>
          <w:szCs w:val="20"/>
        </w:rPr>
        <w:t>ll operations have to pass two phase evaluation, if any one of the phase failed, it will not operate.</w:t>
      </w:r>
    </w:p>
    <w:p w:rsidR="002F0759" w:rsidRPr="00DC4A0A" w:rsidRDefault="002F0759" w:rsidP="002F0759">
      <w:pPr>
        <w:overflowPunct w:val="0"/>
        <w:ind w:firstLineChars="200" w:firstLine="400"/>
        <w:jc w:val="both"/>
        <w:rPr>
          <w:rFonts w:eastAsia="標楷體"/>
          <w:lang w:eastAsia="zh-TW"/>
        </w:rPr>
      </w:pPr>
    </w:p>
    <w:p w:rsidR="002F0759" w:rsidRPr="00DC4A0A" w:rsidRDefault="006E1E7F" w:rsidP="006E1E7F">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profit calculation is </w:t>
      </w:r>
      <w:r w:rsidR="00C85FB3">
        <w:rPr>
          <w:rFonts w:eastAsia="標楷體"/>
          <w:lang w:eastAsia="zh-TW"/>
        </w:rPr>
        <w:t>made by the actual closing price today and the actual closing price next day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C85FB3" w:rsidRPr="00DC4A0A" w:rsidTr="00C85FB3">
        <w:tc>
          <w:tcPr>
            <w:tcW w:w="4624" w:type="dxa"/>
          </w:tcPr>
          <w:p w:rsidR="00C85FB3" w:rsidRPr="00C85FB3" w:rsidRDefault="00C85FB3" w:rsidP="00C85FB3">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oMath>
            </m:oMathPara>
          </w:p>
        </w:tc>
        <w:tc>
          <w:tcPr>
            <w:tcW w:w="416" w:type="dxa"/>
            <w:vMerge w:val="restart"/>
            <w:vAlign w:val="center"/>
          </w:tcPr>
          <w:p w:rsidR="00C85FB3" w:rsidRPr="00DC4A0A" w:rsidRDefault="00C85FB3" w:rsidP="0057372E">
            <w:pPr>
              <w:pStyle w:val="af0"/>
              <w:numPr>
                <w:ilvl w:val="0"/>
                <w:numId w:val="8"/>
              </w:numPr>
              <w:ind w:left="0" w:firstLine="0"/>
              <w:jc w:val="right"/>
              <w:rPr>
                <w:rFonts w:cs="Times New Roman"/>
                <w:sz w:val="20"/>
                <w:szCs w:val="20"/>
              </w:rPr>
            </w:pPr>
          </w:p>
        </w:tc>
      </w:tr>
      <w:tr w:rsidR="00C85FB3" w:rsidRPr="00DC4A0A" w:rsidTr="00C85FB3">
        <w:tc>
          <w:tcPr>
            <w:tcW w:w="4624" w:type="dxa"/>
          </w:tcPr>
          <w:p w:rsidR="00C85FB3" w:rsidRPr="00C85FB3" w:rsidRDefault="00C85FB3" w:rsidP="00E75FAC">
            <w:pPr>
              <w:rPr>
                <w:rFonts w:eastAsia="標楷體"/>
              </w:rPr>
            </w:pPr>
            <m:oMathPara>
              <m:oMathParaPr>
                <m:jc m:val="center"/>
              </m:oMathParaPr>
              <m:oMath>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416" w:type="dxa"/>
            <w:vMerge/>
            <w:vAlign w:val="center"/>
          </w:tcPr>
          <w:p w:rsidR="00C85FB3" w:rsidRPr="00DC4A0A" w:rsidRDefault="00C85FB3" w:rsidP="0057372E">
            <w:pPr>
              <w:pStyle w:val="af0"/>
              <w:numPr>
                <w:ilvl w:val="0"/>
                <w:numId w:val="8"/>
              </w:numPr>
              <w:ind w:left="0" w:firstLine="0"/>
              <w:jc w:val="right"/>
              <w:rPr>
                <w:rFonts w:cs="Times New Roman"/>
                <w:sz w:val="20"/>
                <w:szCs w:val="20"/>
              </w:rPr>
            </w:pPr>
          </w:p>
        </w:tc>
      </w:tr>
    </w:tbl>
    <w:p w:rsidR="002F0759" w:rsidRPr="00DC4A0A" w:rsidRDefault="00C85FB3"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Profit</m:t>
        </m:r>
      </m:oMath>
      <w:r>
        <w:rPr>
          <w:rFonts w:eastAsia="標楷體"/>
          <w:lang w:eastAsia="zh-TW"/>
        </w:rPr>
        <w:t xml:space="preserve"> is </w:t>
      </w:r>
      <w:r w:rsidR="00100D38">
        <w:rPr>
          <w:rFonts w:eastAsia="標楷體"/>
          <w:lang w:eastAsia="zh-TW"/>
        </w:rPr>
        <w:t xml:space="preserve">actual </w:t>
      </w:r>
      <w:r>
        <w:rPr>
          <w:rFonts w:eastAsia="標楷體"/>
          <w:lang w:eastAsia="zh-TW"/>
        </w:rPr>
        <w:t xml:space="preserve">profit, </w:t>
      </w:r>
      <m:oMath>
        <m:r>
          <w:rPr>
            <w:rFonts w:ascii="Cambria Math" w:eastAsia="標楷體" w:hAnsi="Cambria Math"/>
            <w:lang w:eastAsia="zh-TW"/>
          </w:rPr>
          <m:t>p</m:t>
        </m:r>
      </m:oMath>
      <w:r>
        <w:rPr>
          <w:rFonts w:eastAsia="標楷體"/>
          <w:lang w:eastAsia="zh-TW"/>
        </w:rPr>
        <w:t xml:space="preserve"> is the </w:t>
      </w:r>
      <w:r w:rsidR="00100D38">
        <w:rPr>
          <w:rFonts w:eastAsia="標楷體"/>
          <w:lang w:eastAsia="zh-TW"/>
        </w:rPr>
        <w:t xml:space="preserve">number of days which decision is buying; </w:t>
      </w:r>
      <m:oMath>
        <m:r>
          <w:rPr>
            <w:rFonts w:ascii="Cambria Math" w:eastAsia="標楷體" w:hAnsi="Cambria Math"/>
            <w:lang w:eastAsia="zh-TW"/>
          </w:rPr>
          <m:t>q</m:t>
        </m:r>
      </m:oMath>
      <w:r w:rsidR="00100D38">
        <w:rPr>
          <w:rFonts w:eastAsia="標楷體"/>
          <w:lang w:eastAsia="zh-TW"/>
        </w:rPr>
        <w:t xml:space="preserve"> is the number of days which decision is selling;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00100D38">
        <w:rPr>
          <w:rFonts w:eastAsia="標楷體"/>
          <w:lang w:eastAsia="zh-TW"/>
        </w:rPr>
        <w:t xml:space="preserve"> is the actual closing price of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100D38">
        <w:rPr>
          <w:rFonts w:eastAsia="標楷體"/>
          <w:lang w:eastAsia="zh-TW"/>
        </w:rPr>
        <w:t xml:space="preserve"> day.</w:t>
      </w:r>
    </w:p>
    <w:p w:rsidR="002F0759" w:rsidRPr="00DC4A0A" w:rsidRDefault="00484421" w:rsidP="00100D38">
      <w:pPr>
        <w:ind w:firstLine="202"/>
        <w:jc w:val="both"/>
        <w:rPr>
          <w:rFonts w:eastAsia="標楷體"/>
          <w:lang w:eastAsia="zh-TW"/>
        </w:rPr>
      </w:pPr>
      <w:r>
        <w:rPr>
          <w:rFonts w:eastAsia="標楷體" w:hint="eastAsia"/>
          <w:lang w:eastAsia="zh-TW"/>
        </w:rPr>
        <w:t>T</w:t>
      </w:r>
      <w:r>
        <w:rPr>
          <w:rFonts w:eastAsia="標楷體"/>
          <w:lang w:eastAsia="zh-TW"/>
        </w:rPr>
        <w:t>hrough the above investment strategy and profit equations, we can get the profits made</w:t>
      </w:r>
      <w:r w:rsidR="00880EBE">
        <w:rPr>
          <w:rFonts w:eastAsia="標楷體"/>
          <w:lang w:eastAsia="zh-TW"/>
        </w:rPr>
        <w:t xml:space="preserve"> by model, a</w:t>
      </w:r>
      <w:r w:rsidR="00880EBE" w:rsidRPr="00880EBE">
        <w:rPr>
          <w:rFonts w:eastAsia="標楷體"/>
          <w:lang w:eastAsia="zh-TW"/>
        </w:rPr>
        <w:t>nd roughly simulate the effect of applying this model to the real world.</w:t>
      </w:r>
      <w:r w:rsidR="00880EBE">
        <w:rPr>
          <w:rFonts w:eastAsia="標楷體"/>
          <w:lang w:eastAsia="zh-TW"/>
        </w:rPr>
        <w:t xml:space="preserve"> This study will show profits from these two different strategies and compare with other literatures. </w:t>
      </w:r>
      <w:r w:rsidR="00880EBE" w:rsidRPr="00880EBE">
        <w:rPr>
          <w:rFonts w:eastAsia="標楷體"/>
          <w:lang w:eastAsia="zh-TW"/>
        </w:rPr>
        <w:t xml:space="preserve">In order to make the profit estimation more authentic, this study proposes the sliding </w:t>
      </w:r>
      <w:r w:rsidR="00880EBE">
        <w:rPr>
          <w:rFonts w:eastAsia="標楷體"/>
          <w:lang w:eastAsia="zh-TW"/>
        </w:rPr>
        <w:t>window</w:t>
      </w:r>
      <w:r w:rsidR="00880EBE" w:rsidRPr="00880EBE">
        <w:rPr>
          <w:rFonts w:eastAsia="標楷體"/>
          <w:lang w:eastAsia="zh-TW"/>
        </w:rPr>
        <w:t xml:space="preserve"> </w:t>
      </w:r>
      <w:r w:rsidR="00880EBE">
        <w:rPr>
          <w:rFonts w:eastAsia="標楷體"/>
          <w:lang w:eastAsia="zh-TW"/>
        </w:rPr>
        <w:t xml:space="preserve">method </w:t>
      </w:r>
      <w:r w:rsidR="00880EBE" w:rsidRPr="00880EBE">
        <w:rPr>
          <w:rFonts w:eastAsia="標楷體"/>
          <w:lang w:eastAsia="zh-TW"/>
        </w:rPr>
        <w:t>to calculate the profit, which contains the concept of holding stocks. The steps are as follows</w:t>
      </w:r>
      <w:r w:rsidR="00880EBE">
        <w:rPr>
          <w:rFonts w:eastAsia="標楷體"/>
          <w:lang w:eastAsia="zh-TW"/>
        </w:rPr>
        <w:t>.</w:t>
      </w:r>
    </w:p>
    <w:p w:rsidR="002F0759" w:rsidRPr="00DC4A0A" w:rsidRDefault="007B2295"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nitialize window size, and each window means </w:t>
      </w:r>
      <w:r w:rsidR="008D3A23">
        <w:rPr>
          <w:rFonts w:cs="Times New Roman"/>
          <w:sz w:val="20"/>
          <w:szCs w:val="20"/>
        </w:rPr>
        <w:t>a</w:t>
      </w:r>
      <w:r>
        <w:rPr>
          <w:rFonts w:cs="Times New Roman"/>
          <w:sz w:val="20"/>
          <w:szCs w:val="20"/>
        </w:rPr>
        <w:t xml:space="preserve"> </w:t>
      </w:r>
      <w:r w:rsidR="008D3A23">
        <w:rPr>
          <w:rFonts w:cs="Times New Roman"/>
          <w:sz w:val="20"/>
          <w:szCs w:val="20"/>
        </w:rPr>
        <w:lastRenderedPageBreak/>
        <w:t>closing date</w:t>
      </w:r>
      <w:r w:rsidR="00EA77DB">
        <w:rPr>
          <w:rFonts w:cs="Times New Roman"/>
          <w:sz w:val="20"/>
          <w:szCs w:val="20"/>
        </w:rPr>
        <w:t>.</w:t>
      </w:r>
      <w:r w:rsidR="008D3A23">
        <w:rPr>
          <w:rFonts w:cs="Times New Roman"/>
          <w:sz w:val="20"/>
          <w:szCs w:val="20"/>
        </w:rPr>
        <w:t xml:space="preserve"> </w:t>
      </w:r>
      <w:r w:rsidR="00EA77DB">
        <w:rPr>
          <w:rFonts w:cs="Times New Roman"/>
          <w:sz w:val="20"/>
          <w:szCs w:val="20"/>
        </w:rPr>
        <w:t>I</w:t>
      </w:r>
      <w:r w:rsidR="008D3A23">
        <w:rPr>
          <w:rFonts w:cs="Times New Roman"/>
          <w:sz w:val="20"/>
          <w:szCs w:val="20"/>
        </w:rPr>
        <w:t>f the window size is 10, means</w:t>
      </w:r>
      <w:r w:rsidR="00EA77DB">
        <w:rPr>
          <w:rFonts w:cs="Times New Roman"/>
          <w:sz w:val="20"/>
          <w:szCs w:val="20"/>
        </w:rPr>
        <w:t xml:space="preserve"> selling all hold stocks every 10 days.</w:t>
      </w:r>
    </w:p>
    <w:p w:rsidR="002F0759" w:rsidRPr="00DC4A0A"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sz w:val="20"/>
          <w:szCs w:val="20"/>
        </w:rPr>
        <w:t>Use the proposed strategy to decide operation.</w:t>
      </w:r>
    </w:p>
    <w:p w:rsidR="002F0759"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w:r w:rsidR="00F429DE">
        <w:rPr>
          <w:rFonts w:cs="Times New Roman"/>
          <w:sz w:val="20"/>
          <w:szCs w:val="20"/>
        </w:rPr>
        <w:t xml:space="preserve">decision is </w:t>
      </w:r>
      <w:r>
        <w:rPr>
          <w:rFonts w:cs="Times New Roman"/>
          <w:sz w:val="20"/>
          <w:szCs w:val="20"/>
        </w:rPr>
        <w:t xml:space="preserve">buying, the hold stock number plus 1, and use </w:t>
      </w:r>
      <w:r w:rsidR="00AB3D3B">
        <w:rPr>
          <w:rFonts w:cs="Times New Roman"/>
          <w:sz w:val="20"/>
          <w:szCs w:val="20"/>
        </w:rPr>
        <w:t xml:space="preserve">principal to deduct the price of the day; if </w:t>
      </w:r>
      <w:r w:rsidR="00F429DE">
        <w:rPr>
          <w:rFonts w:cs="Times New Roman"/>
          <w:sz w:val="20"/>
          <w:szCs w:val="20"/>
        </w:rPr>
        <w:t xml:space="preserve">decision is </w:t>
      </w:r>
      <w:r w:rsidR="00AB3D3B">
        <w:rPr>
          <w:rFonts w:cs="Times New Roman"/>
          <w:sz w:val="20"/>
          <w:szCs w:val="20"/>
        </w:rPr>
        <w:t xml:space="preserve">selling, check </w:t>
      </w:r>
      <w:r w:rsidR="00F429DE">
        <w:rPr>
          <w:rFonts w:cs="Times New Roman"/>
          <w:sz w:val="20"/>
          <w:szCs w:val="20"/>
        </w:rPr>
        <w:t xml:space="preserve">whether hold </w:t>
      </w:r>
      <w:r w:rsidR="008C04C5">
        <w:rPr>
          <w:rFonts w:cs="Times New Roman"/>
          <w:sz w:val="20"/>
          <w:szCs w:val="20"/>
        </w:rPr>
        <w:t>stock</w:t>
      </w:r>
      <w:r w:rsidR="00F429DE">
        <w:rPr>
          <w:rFonts w:cs="Times New Roman"/>
          <w:sz w:val="20"/>
          <w:szCs w:val="20"/>
        </w:rPr>
        <w:t xml:space="preserve"> is not 0</w:t>
      </w:r>
      <w:r w:rsidR="008C04C5">
        <w:rPr>
          <w:rFonts w:cs="Times New Roman"/>
          <w:sz w:val="20"/>
          <w:szCs w:val="20"/>
        </w:rPr>
        <w:t xml:space="preserve">, </w:t>
      </w:r>
      <w:r w:rsidR="00F429DE">
        <w:rPr>
          <w:rFonts w:cs="Times New Roman"/>
          <w:sz w:val="20"/>
          <w:szCs w:val="20"/>
        </w:rPr>
        <w:t>then sell all holding stocks at the price of the day and add the profit to the principal.</w:t>
      </w:r>
    </w:p>
    <w:p w:rsidR="00734D22" w:rsidRPr="00F429DE" w:rsidRDefault="00F429DE" w:rsidP="00F429DE">
      <w:pPr>
        <w:pStyle w:val="af1"/>
        <w:numPr>
          <w:ilvl w:val="0"/>
          <w:numId w:val="12"/>
        </w:numPr>
        <w:spacing w:line="240" w:lineRule="auto"/>
        <w:ind w:leftChars="0" w:left="576" w:hanging="576"/>
        <w:jc w:val="both"/>
        <w:rPr>
          <w:rFonts w:cs="Times New Roman"/>
          <w:sz w:val="20"/>
          <w:szCs w:val="20"/>
        </w:rPr>
      </w:pPr>
      <w:bookmarkStart w:id="21" w:name="_GoBack"/>
      <w:r>
        <w:rPr>
          <w:rFonts w:hint="eastAsia"/>
          <w:sz w:val="20"/>
        </w:rPr>
        <w:t>R</w:t>
      </w:r>
      <w:r>
        <w:rPr>
          <w:sz w:val="20"/>
        </w:rPr>
        <w:t>epeat the s</w:t>
      </w:r>
      <w:r w:rsidR="002F0759" w:rsidRPr="00F429DE">
        <w:rPr>
          <w:sz w:val="20"/>
        </w:rPr>
        <w:t>teps 2~3</w:t>
      </w:r>
      <w:r>
        <w:rPr>
          <w:rFonts w:hint="eastAsia"/>
          <w:sz w:val="20"/>
        </w:rPr>
        <w:t>,</w:t>
      </w:r>
      <w:r>
        <w:rPr>
          <w:sz w:val="20"/>
        </w:rPr>
        <w:t xml:space="preserve"> whenever the set window size is reached, sell all holding stocks, if data is smaller than window size, then sell all holding stocks at the last day of the data.</w:t>
      </w:r>
    </w:p>
    <w:bookmarkEnd w:id="21"/>
    <w:p w:rsidR="00760F15" w:rsidRPr="00DC4A0A" w:rsidRDefault="000D0777" w:rsidP="00A03988">
      <w:pPr>
        <w:pStyle w:val="1"/>
        <w:ind w:firstLine="202"/>
      </w:pPr>
      <w:r w:rsidRPr="00DC4A0A">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905B17"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lastRenderedPageBreak/>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step,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number of model input dimensions.</w:t>
      </w:r>
      <w:r w:rsidR="00B063C3">
        <w:rPr>
          <w:rFonts w:eastAsia="標楷體"/>
          <w:lang w:eastAsia="zh-TW"/>
        </w:rPr>
        <w:t xml:space="preserve"> </w:t>
      </w:r>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B063C3"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B063C3" w:rsidRPr="00DC4A0A">
        <w:rPr>
          <w:rFonts w:eastAsia="標楷體"/>
          <w:noProof/>
          <w:lang w:eastAsia="zh-TW"/>
        </w:rPr>
        <w:t>[38]</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 xml:space="preserve">The results of the target and model </w:t>
      </w:r>
      <w:r w:rsidR="00E76444" w:rsidRPr="00E76444">
        <w:rPr>
          <w:lang w:eastAsia="zh-TW"/>
        </w:rPr>
        <w:lastRenderedPageBreak/>
        <w:t>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2"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2"/>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Pr="002578B4"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r w:rsidR="00AC6E88" w:rsidRPr="00BD3EED">
        <w:rPr>
          <w:rFonts w:eastAsia="標楷體"/>
          <w:iCs/>
          <w:sz w:val="16"/>
          <w:szCs w:val="16"/>
          <w:lang w:eastAsia="zh-TW"/>
        </w:rPr>
        <w:t>Each complex-valued target whose real and imaginary parts contain two real-valued targets, respectively.</w:t>
      </w: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r w:rsidRPr="00AC6E88">
        <w:rPr>
          <w:rFonts w:eastAsiaTheme="minorEastAsia" w:hint="eastAsia"/>
          <w:lang w:eastAsia="zh-TW"/>
        </w:rPr>
        <w:t>M</w:t>
      </w:r>
      <w:r w:rsidRPr="00AC6E88">
        <w:rPr>
          <w:rFonts w:eastAsiaTheme="minorEastAsia"/>
          <w:lang w:eastAsia="zh-TW"/>
        </w:rPr>
        <w:t>achine Learning setting</w:t>
      </w:r>
      <w:bookmarkEnd w:id="23"/>
    </w:p>
    <w:tbl>
      <w:tblPr>
        <w:tblW w:w="5000" w:type="pct"/>
        <w:tblCellMar>
          <w:left w:w="0" w:type="dxa"/>
          <w:right w:w="0" w:type="dxa"/>
        </w:tblCellMar>
        <w:tblLook w:val="0420" w:firstRow="1" w:lastRow="0" w:firstColumn="0" w:lastColumn="0" w:noHBand="0" w:noVBand="1"/>
      </w:tblPr>
      <w:tblGrid>
        <w:gridCol w:w="2610"/>
        <w:gridCol w:w="2430"/>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BD4188">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4"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4"/>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5"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6"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6"/>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5"/>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7" w:name="_Toc518243751"/>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7"/>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8" w:name="_Toc518243752"/>
    </w:p>
    <w:p w:rsidR="004E5A7E" w:rsidRDefault="004E5A7E"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8"/>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lastRenderedPageBreak/>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29" w:name="_Ref486167245"/>
      <w:bookmarkStart w:id="30"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29"/>
      <w:r>
        <w:rPr>
          <w:rFonts w:eastAsia="標楷體"/>
          <w:sz w:val="16"/>
          <w:szCs w:val="16"/>
          <w:lang w:eastAsia="zh-TW"/>
        </w:rPr>
        <w:t xml:space="preserve">. </w:t>
      </w:r>
      <w:bookmarkEnd w:id="30"/>
      <w:r w:rsidR="00A4486C">
        <w:rPr>
          <w:rFonts w:eastAsia="標楷體"/>
          <w:sz w:val="16"/>
          <w:szCs w:val="16"/>
          <w:lang w:eastAsia="zh-TW"/>
        </w:rPr>
        <w:t>Forecasting result</w:t>
      </w:r>
      <w:r w:rsidR="00984CE0">
        <w:rPr>
          <w:rFonts w:eastAsia="標楷體"/>
          <w:sz w:val="16"/>
          <w:szCs w:val="16"/>
          <w:lang w:eastAsia="zh-TW"/>
        </w:rPr>
        <w:t>. T</w:t>
      </w:r>
      <w:r w:rsidR="00A4486C">
        <w:rPr>
          <w:rFonts w:eastAsia="標楷體"/>
          <w:sz w:val="16"/>
          <w:szCs w:val="16"/>
          <w:lang w:eastAsia="zh-TW"/>
        </w:rPr>
        <w:t xml:space="preserve">he blue line is the target,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1" w:name="_Ref486167250"/>
      <w:r w:rsidRPr="002578B4">
        <w:rPr>
          <w:rFonts w:eastAsia="標楷體"/>
          <w:noProof/>
          <w:sz w:val="16"/>
          <w:szCs w:val="16"/>
          <w:lang w:eastAsia="zh-TW"/>
        </w:rPr>
        <w:lastRenderedPageBreak/>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2"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1"/>
      <w:r>
        <w:rPr>
          <w:rFonts w:eastAsia="標楷體"/>
          <w:sz w:val="16"/>
          <w:szCs w:val="16"/>
          <w:lang w:eastAsia="zh-TW"/>
        </w:rPr>
        <w:t>.</w:t>
      </w:r>
      <w:r w:rsidR="0015103C" w:rsidRPr="002578B4">
        <w:rPr>
          <w:rFonts w:eastAsia="標楷體"/>
          <w:sz w:val="16"/>
          <w:szCs w:val="16"/>
          <w:lang w:eastAsia="zh-TW"/>
        </w:rPr>
        <w:t xml:space="preserve"> </w:t>
      </w:r>
      <w:r w:rsidR="00A4486C">
        <w:rPr>
          <w:rFonts w:eastAsia="標楷體" w:hint="eastAsia"/>
          <w:sz w:val="16"/>
          <w:szCs w:val="16"/>
          <w:lang w:eastAsia="zh-TW"/>
        </w:rPr>
        <w:t>M</w:t>
      </w:r>
      <w:r w:rsidR="00A4486C">
        <w:rPr>
          <w:rFonts w:eastAsia="標楷體"/>
          <w:sz w:val="16"/>
          <w:szCs w:val="16"/>
          <w:lang w:eastAsia="zh-TW"/>
        </w:rPr>
        <w:t>odel forecasting errors</w:t>
      </w:r>
      <w:bookmarkEnd w:id="32"/>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3"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4" w:name="_Toc518243773"/>
      <w:r>
        <w:rPr>
          <w:rFonts w:eastAsia="標楷體"/>
          <w:iCs/>
          <w:sz w:val="16"/>
          <w:szCs w:val="16"/>
          <w:lang w:eastAsia="zh-TW"/>
        </w:rPr>
        <w:lastRenderedPageBreak/>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3"/>
      <w:r>
        <w:rPr>
          <w:rFonts w:eastAsia="標楷體"/>
          <w:iCs/>
          <w:sz w:val="16"/>
          <w:szCs w:val="16"/>
          <w:lang w:eastAsia="zh-TW"/>
        </w:rPr>
        <w:t>.</w:t>
      </w:r>
      <w:r w:rsidR="0015103C" w:rsidRPr="00966E5A">
        <w:rPr>
          <w:rFonts w:eastAsia="標楷體"/>
          <w:iCs/>
          <w:sz w:val="16"/>
          <w:szCs w:val="16"/>
          <w:lang w:eastAsia="zh-TW"/>
        </w:rPr>
        <w:t xml:space="preserve"> </w:t>
      </w:r>
      <w:r w:rsidR="002B2911">
        <w:rPr>
          <w:rFonts w:eastAsia="標楷體"/>
          <w:iCs/>
          <w:sz w:val="16"/>
          <w:szCs w:val="16"/>
          <w:lang w:eastAsia="zh-TW"/>
        </w:rPr>
        <w:t>Learning curve. (Experiment 1)</w:t>
      </w:r>
      <w:bookmarkEnd w:id="34"/>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52083B" w:rsidRPr="00267D2F">
        <w:rPr>
          <w:rFonts w:eastAsia="標楷體"/>
          <w:szCs w:val="16"/>
          <w:lang w:eastAsia="zh-TW"/>
        </w:rPr>
        <w:t>VIII</w:t>
      </w:r>
      <w:r w:rsidRPr="00B063C3">
        <w:rPr>
          <w:rFonts w:eastAsia="標楷體"/>
          <w:lang w:eastAsia="zh-TW"/>
        </w:rPr>
        <w:t xml:space="preserve">. 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2083B"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5"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5"/>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lastRenderedPageBreak/>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0605FF" w:rsidRPr="00EA6AB1" w:rsidRDefault="000605FF" w:rsidP="000605FF">
      <w:pPr>
        <w:pStyle w:val="a3"/>
        <w:ind w:firstLine="0"/>
        <w:rPr>
          <w:rFonts w:eastAsia="標楷體"/>
          <w:iCs/>
          <w:sz w:val="16"/>
          <w:szCs w:val="16"/>
          <w:lang w:eastAsia="zh-TW"/>
        </w:rPr>
      </w:pPr>
      <w:r w:rsidRPr="00EA6AB1">
        <w:rPr>
          <w:rFonts w:eastAsia="標楷體"/>
          <w:iCs/>
          <w:sz w:val="16"/>
          <w:szCs w:val="16"/>
          <w:lang w:eastAsia="zh-TW"/>
        </w:rPr>
        <w:t>* Each complex-valued target whose real and imaginary parts contain two real-valued targets, respectively.</w:t>
      </w:r>
    </w:p>
    <w:p w:rsidR="00276066" w:rsidRDefault="00276066" w:rsidP="00267D2F">
      <w:pPr>
        <w:overflowPunct w:val="0"/>
        <w:spacing w:line="240" w:lineRule="atLeast"/>
        <w:ind w:left="72" w:firstLine="403"/>
        <w:rPr>
          <w:sz w:val="16"/>
          <w:szCs w:val="16"/>
          <w:lang w:eastAsia="zh-TW"/>
        </w:rPr>
      </w:pPr>
      <w:bookmarkStart w:id="36"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6"/>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BD4188">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578B4" w:rsidRPr="00966E5A" w:rsidRDefault="002578B4" w:rsidP="00195D56">
      <w:pPr>
        <w:pStyle w:val="a3"/>
        <w:spacing w:after="0"/>
        <w:jc w:val="center"/>
        <w:rPr>
          <w:rFonts w:eastAsia="標楷體"/>
          <w:sz w:val="16"/>
          <w:szCs w:val="16"/>
          <w:lang w:eastAsia="zh-TW"/>
        </w:rPr>
      </w:pPr>
      <w:bookmarkStart w:id="37" w:name="_Toc518243755"/>
    </w:p>
    <w:p w:rsidR="00276066" w:rsidRDefault="00276066" w:rsidP="00267D2F">
      <w:pPr>
        <w:overflowPunct w:val="0"/>
        <w:spacing w:line="240" w:lineRule="atLeast"/>
        <w:ind w:left="72" w:firstLine="403"/>
        <w:rPr>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7"/>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0605FF" w:rsidRDefault="000605FF" w:rsidP="00267D2F">
      <w:pPr>
        <w:overflowPunct w:val="0"/>
        <w:spacing w:line="240" w:lineRule="atLeast"/>
        <w:ind w:left="72" w:firstLine="403"/>
        <w:rPr>
          <w:sz w:val="16"/>
          <w:szCs w:val="16"/>
          <w:lang w:eastAsia="zh-TW"/>
        </w:rPr>
      </w:pPr>
      <w:bookmarkStart w:id="38" w:name="_Toc518243756"/>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4E5A7E" w:rsidRDefault="004E5A7E" w:rsidP="00966E5A">
      <w:pPr>
        <w:pStyle w:val="a3"/>
        <w:spacing w:after="0"/>
        <w:ind w:firstLine="0"/>
        <w:jc w:val="center"/>
        <w:rPr>
          <w:rFonts w:eastAsia="標楷體"/>
          <w:sz w:val="16"/>
          <w:szCs w:val="16"/>
          <w:lang w:eastAsia="zh-TW"/>
        </w:rPr>
      </w:pPr>
      <w:bookmarkStart w:id="39" w:name="_Toc518243757"/>
    </w:p>
    <w:p w:rsidR="004E5A7E" w:rsidRDefault="004E5A7E" w:rsidP="00324BFE">
      <w:pPr>
        <w:pStyle w:val="a3"/>
        <w:spacing w:after="0" w:line="240" w:lineRule="auto"/>
        <w:ind w:firstLine="0"/>
        <w:jc w:val="center"/>
        <w:rPr>
          <w:rFonts w:eastAsia="標楷體"/>
          <w:sz w:val="16"/>
          <w:szCs w:val="16"/>
          <w:lang w:eastAsia="zh-TW"/>
        </w:rPr>
      </w:pPr>
    </w:p>
    <w:p w:rsidR="00276066" w:rsidRDefault="002760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39"/>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lastRenderedPageBreak/>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Std</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0"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1"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1"/>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Std</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2"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2"/>
      <w:r w:rsidR="00E67287">
        <w:rPr>
          <w:rFonts w:eastAsia="標楷體"/>
          <w:sz w:val="16"/>
          <w:szCs w:val="16"/>
          <w:lang w:eastAsia="zh-TW"/>
        </w:rPr>
        <w:t>The model output.</w:t>
      </w:r>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blue line is the target, red dash line is the model output, it can be found the two algorithm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3" w:name="_Toc518243775"/>
    </w:p>
    <w:p w:rsidR="00195D56" w:rsidRDefault="00592AE3" w:rsidP="00984CE0">
      <w:pPr>
        <w:keepLines/>
        <w:widowControl w:val="0"/>
        <w:jc w:val="left"/>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E67287">
        <w:rPr>
          <w:rFonts w:eastAsia="標楷體"/>
          <w:sz w:val="16"/>
          <w:szCs w:val="16"/>
          <w:lang w:eastAsia="zh-TW"/>
        </w:rPr>
        <w:t>Model prediction errors</w:t>
      </w:r>
      <w:bookmarkEnd w:id="43"/>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4"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4"/>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rFonts w:eastAsia="標楷體"/>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X, DJI, NASDAQ, S&amp;P500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 xml:space="preserve">. 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267D2F" w:rsidRPr="00267D2F" w:rsidRDefault="00267D2F" w:rsidP="00267D2F">
      <w:pPr>
        <w:overflowPunct w:val="0"/>
        <w:spacing w:line="240" w:lineRule="atLeast"/>
        <w:ind w:firstLine="403"/>
        <w:rPr>
          <w:rFonts w:eastAsia="標楷體"/>
          <w:sz w:val="16"/>
          <w:szCs w:val="16"/>
          <w:lang w:eastAsia="zh-TW"/>
        </w:rPr>
      </w:pPr>
      <w:bookmarkStart w:id="45"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5"/>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lastRenderedPageBreak/>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Pr="00E2222F" w:rsidRDefault="00723053" w:rsidP="00723053">
      <w:pPr>
        <w:pStyle w:val="a3"/>
        <w:spacing w:line="180" w:lineRule="exact"/>
        <w:ind w:firstLine="0"/>
        <w:jc w:val="left"/>
        <w:rPr>
          <w:rFonts w:ascii="標楷體" w:eastAsia="標楷體" w:hAnsi="標楷體" w:cs="微軟正黑體"/>
          <w:iCs/>
          <w:lang w:eastAsia="zh-TW"/>
        </w:rPr>
      </w:pPr>
      <w:bookmarkStart w:id="46"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276066" w:rsidRDefault="00276066" w:rsidP="00276066">
      <w:pPr>
        <w:pStyle w:val="a3"/>
        <w:spacing w:after="0"/>
        <w:ind w:firstLine="0"/>
        <w:jc w:val="center"/>
        <w:rPr>
          <w:sz w:val="16"/>
          <w:szCs w:val="16"/>
          <w:lang w:eastAsia="zh-TW"/>
        </w:rPr>
      </w:pPr>
    </w:p>
    <w:p w:rsidR="00267D2F" w:rsidRPr="00267D2F" w:rsidRDefault="00267D2F" w:rsidP="002760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292AFB">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6"/>
    </w:p>
    <w:tbl>
      <w:tblPr>
        <w:tblW w:w="5000" w:type="pct"/>
        <w:tblCellMar>
          <w:left w:w="0" w:type="dxa"/>
          <w:right w:w="0" w:type="dxa"/>
        </w:tblCellMar>
        <w:tblLook w:val="0420" w:firstRow="1" w:lastRow="0" w:firstColumn="0" w:lastColumn="0" w:noHBand="0" w:noVBand="1"/>
      </w:tblPr>
      <w:tblGrid>
        <w:gridCol w:w="2430"/>
        <w:gridCol w:w="2610"/>
      </w:tblGrid>
      <w:tr w:rsidR="00195D56" w:rsidRPr="00FE3C8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723053">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589" w:type="pct"/>
            <w:tcBorders>
              <w:top w:val="nil"/>
              <w:left w:val="nil"/>
              <w:right w:val="nil"/>
            </w:tcBorders>
            <w:shd w:val="clear" w:color="auto" w:fill="auto"/>
            <w:tcMar>
              <w:top w:w="72" w:type="dxa"/>
              <w:left w:w="144" w:type="dxa"/>
              <w:bottom w:w="72" w:type="dxa"/>
              <w:right w:w="144" w:type="dxa"/>
            </w:tcMar>
          </w:tcPr>
          <w:p w:rsidR="00195D56" w:rsidRPr="00FE3C8A" w:rsidRDefault="00723053" w:rsidP="00723053">
            <w:pPr>
              <w:pStyle w:val="a3"/>
              <w:spacing w:before="100" w:beforeAutospacing="1" w:after="100" w:afterAutospacing="1"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sidR="00BD4188">
              <w:rPr>
                <w:rFonts w:eastAsia="標楷體"/>
                <w:iCs/>
                <w:sz w:val="16"/>
                <w:szCs w:val="16"/>
                <w:lang w:eastAsia="zh-TW"/>
              </w:rPr>
              <w:t>umber of employed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8C3985">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723053">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FE3C8A" w:rsidRDefault="00723053"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723053">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723053">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723053">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723053">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276066" w:rsidRDefault="00276066" w:rsidP="00267D2F">
      <w:pPr>
        <w:overflowPunct w:val="0"/>
        <w:spacing w:line="240" w:lineRule="atLeast"/>
        <w:ind w:firstLine="403"/>
        <w:rPr>
          <w:sz w:val="16"/>
          <w:szCs w:val="16"/>
          <w:lang w:eastAsia="zh-TW"/>
        </w:rPr>
      </w:pPr>
      <w:bookmarkStart w:id="47" w:name="_Toc518243762"/>
    </w:p>
    <w:p w:rsidR="00276066" w:rsidRDefault="00276066" w:rsidP="00267D2F">
      <w:pPr>
        <w:overflowPunct w:val="0"/>
        <w:spacing w:line="240" w:lineRule="atLeast"/>
        <w:ind w:firstLine="403"/>
        <w:rPr>
          <w:sz w:val="16"/>
          <w:szCs w:val="16"/>
          <w:lang w:eastAsia="zh-TW"/>
        </w:rPr>
      </w:pPr>
    </w:p>
    <w:p w:rsidR="00276066" w:rsidRDefault="00276066"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195D56" w:rsidRPr="00FE3C8A" w:rsidRDefault="00292AFB" w:rsidP="00292AFB">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00195D56" w:rsidRPr="00FE3C8A">
        <w:rPr>
          <w:rFonts w:eastAsia="標楷體"/>
          <w:lang w:eastAsia="zh-TW"/>
        </w:rPr>
        <w:t>(</w:t>
      </w:r>
      <w:r>
        <w:rPr>
          <w:rFonts w:eastAsia="標楷體"/>
          <w:lang w:eastAsia="zh-TW"/>
        </w:rPr>
        <w:t>Experiment 3</w:t>
      </w:r>
      <w:r w:rsidR="00195D56" w:rsidRPr="00FE3C8A">
        <w:rPr>
          <w:rFonts w:eastAsia="標楷體"/>
          <w:lang w:eastAsia="zh-TW"/>
        </w:rPr>
        <w:t>)</w:t>
      </w:r>
      <w:bookmarkEnd w:id="47"/>
    </w:p>
    <w:tbl>
      <w:tblPr>
        <w:tblStyle w:val="aa"/>
        <w:tblW w:w="434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845"/>
        <w:gridCol w:w="844"/>
      </w:tblGrid>
      <w:tr w:rsidR="00276066" w:rsidRPr="00FE3C8A" w:rsidTr="00276066">
        <w:trPr>
          <w:jc w:val="center"/>
        </w:trPr>
        <w:tc>
          <w:tcPr>
            <w:tcW w:w="3069" w:type="pct"/>
            <w:tcBorders>
              <w:top w:val="single" w:sz="4" w:space="0" w:color="auto"/>
              <w:bottom w:val="single" w:sz="4" w:space="0" w:color="auto"/>
            </w:tcBorders>
            <w:vAlign w:val="center"/>
          </w:tcPr>
          <w:p w:rsidR="00276066" w:rsidRPr="00FE3C8A" w:rsidRDefault="00292AFB" w:rsidP="00653EAC">
            <w:pPr>
              <w:pStyle w:val="af0"/>
              <w:jc w:val="both"/>
              <w:rPr>
                <w:rFonts w:cs="Times New Roman"/>
                <w:sz w:val="16"/>
                <w:szCs w:val="16"/>
              </w:rPr>
            </w:pPr>
            <w:r>
              <w:rPr>
                <w:rFonts w:cs="Times New Roman" w:hint="eastAsia"/>
                <w:sz w:val="16"/>
                <w:szCs w:val="16"/>
              </w:rPr>
              <w:t>m</w:t>
            </w:r>
            <w:r>
              <w:rPr>
                <w:rFonts w:cs="Times New Roman"/>
                <w:sz w:val="16"/>
                <w:szCs w:val="16"/>
              </w:rPr>
              <w:t>ethod</w:t>
            </w:r>
          </w:p>
        </w:tc>
        <w:tc>
          <w:tcPr>
            <w:tcW w:w="966" w:type="pct"/>
            <w:tcBorders>
              <w:top w:val="single" w:sz="4" w:space="0" w:color="auto"/>
              <w:bottom w:val="single" w:sz="4" w:space="0" w:color="auto"/>
            </w:tcBorders>
            <w:vAlign w:val="center"/>
          </w:tcPr>
          <w:p w:rsidR="00276066" w:rsidRPr="00FE3C8A" w:rsidRDefault="00276066" w:rsidP="00653EAC">
            <w:pPr>
              <w:pStyle w:val="af0"/>
              <w:jc w:val="both"/>
              <w:rPr>
                <w:rFonts w:cs="Times New Roman"/>
                <w:sz w:val="16"/>
                <w:szCs w:val="16"/>
              </w:rPr>
            </w:pPr>
            <w:r w:rsidRPr="00FE3C8A">
              <w:rPr>
                <w:rFonts w:cs="Times New Roman"/>
                <w:sz w:val="16"/>
                <w:szCs w:val="16"/>
              </w:rPr>
              <w:t>TAIEX</w:t>
            </w:r>
          </w:p>
        </w:tc>
        <w:tc>
          <w:tcPr>
            <w:tcW w:w="966" w:type="pct"/>
            <w:tcBorders>
              <w:top w:val="single" w:sz="4" w:space="0" w:color="auto"/>
              <w:bottom w:val="single" w:sz="4" w:space="0" w:color="auto"/>
            </w:tcBorders>
          </w:tcPr>
          <w:p w:rsidR="00276066" w:rsidRPr="00FE3C8A" w:rsidRDefault="00276066" w:rsidP="00653EAC">
            <w:pPr>
              <w:pStyle w:val="af0"/>
              <w:jc w:val="both"/>
              <w:rPr>
                <w:rFonts w:cs="Times New Roman"/>
                <w:sz w:val="16"/>
                <w:szCs w:val="16"/>
              </w:rPr>
            </w:pPr>
            <w:r w:rsidRPr="00FE3C8A">
              <w:rPr>
                <w:rFonts w:cs="Times New Roman"/>
                <w:sz w:val="16"/>
                <w:szCs w:val="16"/>
              </w:rPr>
              <w:t>DJI</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162.46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101.44</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147.36</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105.56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151.62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128.20</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134.32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106.33</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137.58</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181.79</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115.82</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103.06</w:t>
            </w:r>
          </w:p>
        </w:tc>
      </w:tr>
      <w:tr w:rsidR="00276066" w:rsidRPr="00FE3C8A" w:rsidTr="00276066">
        <w:trPr>
          <w:jc w:val="center"/>
        </w:trPr>
        <w:tc>
          <w:tcPr>
            <w:tcW w:w="3069" w:type="pct"/>
          </w:tcPr>
          <w:p w:rsidR="00276066" w:rsidRPr="00FE3C8A" w:rsidRDefault="00276066" w:rsidP="00653EAC">
            <w:pPr>
              <w:pStyle w:val="af0"/>
              <w:rPr>
                <w:rFonts w:cs="Times New Roman"/>
                <w:sz w:val="16"/>
                <w:szCs w:val="16"/>
              </w:rPr>
            </w:pPr>
            <w:r w:rsidRPr="00FE3C8A">
              <w:rPr>
                <w:rFonts w:cs="Times New Roman"/>
                <w:sz w:val="16"/>
                <w:szCs w:val="16"/>
              </w:rPr>
              <w:t>PSO-RLSE</w:t>
            </w:r>
          </w:p>
        </w:tc>
        <w:tc>
          <w:tcPr>
            <w:tcW w:w="966" w:type="pct"/>
            <w:vAlign w:val="center"/>
          </w:tcPr>
          <w:p w:rsidR="00276066" w:rsidRPr="00FE3C8A" w:rsidRDefault="00276066" w:rsidP="00653EAC">
            <w:pPr>
              <w:pStyle w:val="af0"/>
              <w:rPr>
                <w:rFonts w:cs="Times New Roman"/>
                <w:b/>
                <w:sz w:val="16"/>
                <w:szCs w:val="16"/>
              </w:rPr>
            </w:pPr>
            <w:r w:rsidRPr="00FE3C8A">
              <w:rPr>
                <w:rFonts w:cs="Times New Roman"/>
                <w:b/>
                <w:color w:val="FF0000"/>
                <w:sz w:val="16"/>
                <w:szCs w:val="16"/>
              </w:rPr>
              <w:t>101.61</w:t>
            </w:r>
          </w:p>
        </w:tc>
        <w:tc>
          <w:tcPr>
            <w:tcW w:w="966" w:type="pct"/>
          </w:tcPr>
          <w:p w:rsidR="00276066" w:rsidRPr="00FE3C8A" w:rsidRDefault="00276066" w:rsidP="00653EAC">
            <w:pPr>
              <w:pStyle w:val="af0"/>
              <w:rPr>
                <w:rFonts w:cs="Times New Roman"/>
                <w:sz w:val="16"/>
                <w:szCs w:val="16"/>
              </w:rPr>
            </w:pPr>
            <w:r w:rsidRPr="00FE3C8A">
              <w:rPr>
                <w:rFonts w:cs="Times New Roman"/>
                <w:sz w:val="16"/>
                <w:szCs w:val="16"/>
              </w:rPr>
              <w:t>101.82</w:t>
            </w:r>
          </w:p>
        </w:tc>
      </w:tr>
      <w:tr w:rsidR="00276066" w:rsidRPr="00FE3C8A" w:rsidTr="00276066">
        <w:trPr>
          <w:jc w:val="center"/>
        </w:trPr>
        <w:tc>
          <w:tcPr>
            <w:tcW w:w="3069" w:type="pct"/>
            <w:tcBorders>
              <w:bottom w:val="single" w:sz="4" w:space="0" w:color="auto"/>
            </w:tcBorders>
          </w:tcPr>
          <w:p w:rsidR="00276066" w:rsidRPr="00FE3C8A" w:rsidRDefault="00276066" w:rsidP="00653EAC">
            <w:pPr>
              <w:pStyle w:val="af0"/>
              <w:rPr>
                <w:rFonts w:cs="Times New Roman"/>
                <w:sz w:val="16"/>
                <w:szCs w:val="16"/>
              </w:rPr>
            </w:pPr>
            <w:r w:rsidRPr="00FE3C8A">
              <w:rPr>
                <w:rFonts w:cs="Times New Roman"/>
                <w:sz w:val="16"/>
                <w:szCs w:val="16"/>
              </w:rPr>
              <w:t>ABCO-RLSE</w:t>
            </w:r>
          </w:p>
        </w:tc>
        <w:tc>
          <w:tcPr>
            <w:tcW w:w="966" w:type="pct"/>
            <w:tcBorders>
              <w:bottom w:val="single" w:sz="4" w:space="0" w:color="auto"/>
            </w:tcBorders>
            <w:vAlign w:val="center"/>
          </w:tcPr>
          <w:p w:rsidR="00276066" w:rsidRPr="00FE3C8A" w:rsidRDefault="00276066" w:rsidP="00653EAC">
            <w:pPr>
              <w:pStyle w:val="af0"/>
              <w:rPr>
                <w:rFonts w:cs="Times New Roman"/>
                <w:sz w:val="16"/>
                <w:szCs w:val="16"/>
              </w:rPr>
            </w:pPr>
            <w:r w:rsidRPr="00FE3C8A">
              <w:rPr>
                <w:rFonts w:cs="Times New Roman"/>
                <w:sz w:val="16"/>
                <w:szCs w:val="16"/>
              </w:rPr>
              <w:t>102.61</w:t>
            </w:r>
          </w:p>
        </w:tc>
        <w:tc>
          <w:tcPr>
            <w:tcW w:w="966" w:type="pct"/>
            <w:tcBorders>
              <w:bottom w:val="single" w:sz="4" w:space="0" w:color="auto"/>
            </w:tcBorders>
          </w:tcPr>
          <w:p w:rsidR="00276066" w:rsidRPr="00FE3C8A" w:rsidRDefault="00276066" w:rsidP="00653EAC">
            <w:pPr>
              <w:pStyle w:val="af0"/>
              <w:rPr>
                <w:rFonts w:cs="Times New Roman"/>
                <w:b/>
                <w:sz w:val="16"/>
                <w:szCs w:val="16"/>
              </w:rPr>
            </w:pPr>
            <w:r w:rsidRPr="00FE3C8A">
              <w:rPr>
                <w:rFonts w:cs="Times New Roman"/>
                <w:b/>
                <w:color w:val="FF0000"/>
                <w:sz w:val="16"/>
                <w:szCs w:val="16"/>
              </w:rPr>
              <w:t>100.79</w:t>
            </w:r>
          </w:p>
        </w:tc>
      </w:tr>
    </w:tbl>
    <w:p w:rsidR="002C54FF" w:rsidRDefault="002C54FF" w:rsidP="00195D56">
      <w:pPr>
        <w:pStyle w:val="a3"/>
        <w:spacing w:after="0"/>
        <w:ind w:firstLine="0"/>
        <w:jc w:val="center"/>
        <w:rPr>
          <w:rFonts w:eastAsia="標楷體"/>
          <w:sz w:val="16"/>
          <w:szCs w:val="16"/>
          <w:lang w:eastAsia="zh-TW"/>
        </w:rPr>
        <w:sectPr w:rsidR="002C54FF" w:rsidSect="00276066">
          <w:type w:val="continuous"/>
          <w:pgSz w:w="11909" w:h="16834" w:code="9"/>
          <w:pgMar w:top="1080" w:right="734" w:bottom="2434" w:left="734" w:header="720" w:footer="720" w:gutter="0"/>
          <w:cols w:num="2" w:space="360"/>
          <w:docGrid w:linePitch="360"/>
        </w:sectPr>
      </w:pPr>
      <w:bookmarkStart w:id="48" w:name="_Toc518243763"/>
    </w:p>
    <w:p w:rsidR="00276066" w:rsidRDefault="00276066" w:rsidP="00195D56">
      <w:pPr>
        <w:pStyle w:val="a3"/>
        <w:spacing w:after="0"/>
        <w:ind w:firstLine="0"/>
        <w:jc w:val="center"/>
        <w:rPr>
          <w:rFonts w:eastAsia="標楷體"/>
          <w:sz w:val="16"/>
          <w:szCs w:val="16"/>
          <w:lang w:eastAsia="zh-TW"/>
        </w:rPr>
        <w:sectPr w:rsidR="00276066" w:rsidSect="002C54FF">
          <w:type w:val="continuous"/>
          <w:pgSz w:w="11909" w:h="16834" w:code="9"/>
          <w:pgMar w:top="1080" w:right="734" w:bottom="2434" w:left="734" w:header="720" w:footer="720" w:gutter="0"/>
          <w:cols w:num="2" w:space="360"/>
          <w:docGrid w:linePitch="360"/>
        </w:sectPr>
      </w:pPr>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Default="00D25151" w:rsidP="00195D56">
      <w:pPr>
        <w:pStyle w:val="a3"/>
        <w:spacing w:after="0"/>
        <w:ind w:firstLine="0"/>
        <w:jc w:val="center"/>
        <w:rPr>
          <w:rFonts w:eastAsia="標楷體"/>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D25151" w:rsidRDefault="00D25151" w:rsidP="00267D2F">
      <w:pPr>
        <w:overflowPunct w:val="0"/>
        <w:spacing w:line="240" w:lineRule="atLeast"/>
        <w:ind w:firstLine="403"/>
        <w:rPr>
          <w:sz w:val="16"/>
          <w:szCs w:val="16"/>
          <w:lang w:eastAsia="zh-TW"/>
        </w:rPr>
      </w:pPr>
    </w:p>
    <w:p w:rsidR="00267D2F" w:rsidRPr="00267D2F" w:rsidRDefault="00267D2F" w:rsidP="00267D2F">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195D56" w:rsidRPr="00FE3C8A" w:rsidRDefault="00292AFB" w:rsidP="0027387B">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Comparison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FE3C8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195D56" w:rsidRPr="00FE3C8A" w:rsidTr="00653EAC">
        <w:trPr>
          <w:trHeight w:val="20"/>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195D56" w:rsidRPr="00FE3C8A" w:rsidRDefault="00195D56" w:rsidP="00653EAC">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2C54FF" w:rsidRDefault="002C54FF" w:rsidP="00195D56">
      <w:pPr>
        <w:pStyle w:val="a3"/>
        <w:spacing w:after="0"/>
        <w:ind w:firstLine="0"/>
        <w:jc w:val="center"/>
        <w:rPr>
          <w:rFonts w:eastAsia="標楷體"/>
          <w:sz w:val="16"/>
          <w:szCs w:val="16"/>
          <w:lang w:eastAsia="zh-TW"/>
        </w:rPr>
      </w:pPr>
      <w:bookmarkStart w:id="49" w:name="_Toc518243764"/>
    </w:p>
    <w:p w:rsidR="002C54FF" w:rsidRDefault="002C54FF" w:rsidP="00195D56">
      <w:pPr>
        <w:pStyle w:val="a3"/>
        <w:spacing w:after="0"/>
        <w:ind w:firstLine="0"/>
        <w:jc w:val="center"/>
        <w:rPr>
          <w:rFonts w:eastAsia="標楷體"/>
          <w:sz w:val="16"/>
          <w:szCs w:val="16"/>
          <w:lang w:eastAsia="zh-TW"/>
        </w:rPr>
      </w:pPr>
    </w:p>
    <w:p w:rsidR="002C54FF" w:rsidRDefault="002C54FF" w:rsidP="00195D56">
      <w:pPr>
        <w:pStyle w:val="a3"/>
        <w:spacing w:after="0"/>
        <w:ind w:firstLine="0"/>
        <w:jc w:val="center"/>
        <w:rPr>
          <w:rFonts w:eastAsia="標楷體"/>
          <w:sz w:val="16"/>
          <w:szCs w:val="16"/>
          <w:lang w:eastAsia="zh-TW"/>
        </w:rPr>
      </w:pPr>
    </w:p>
    <w:p w:rsidR="00D25151" w:rsidRPr="00267D2F" w:rsidRDefault="00D25151" w:rsidP="00D25151">
      <w:pPr>
        <w:overflowPunct w:val="0"/>
        <w:spacing w:line="240" w:lineRule="atLeast"/>
        <w:ind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lastRenderedPageBreak/>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15"/>
        <w:gridCol w:w="226"/>
        <w:gridCol w:w="799"/>
        <w:gridCol w:w="270"/>
        <w:gridCol w:w="755"/>
        <w:gridCol w:w="255"/>
        <w:gridCol w:w="849"/>
        <w:gridCol w:w="288"/>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195D56" w:rsidRPr="00FE3C8A" w:rsidRDefault="00195D56" w:rsidP="00195D56">
      <w:pPr>
        <w:pStyle w:val="a3"/>
        <w:spacing w:after="0"/>
        <w:ind w:firstLine="0"/>
        <w:jc w:val="left"/>
        <w:rPr>
          <w:rFonts w:eastAsia="標楷體"/>
          <w:iCs/>
          <w:sz w:val="16"/>
          <w:szCs w:val="16"/>
          <w:lang w:eastAsia="zh-TW"/>
        </w:r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2C54FF" w:rsidRDefault="002C54FF" w:rsidP="00195D56">
      <w:pPr>
        <w:pStyle w:val="a3"/>
        <w:spacing w:after="0"/>
        <w:ind w:firstLine="0"/>
        <w:jc w:val="center"/>
        <w:rPr>
          <w:rFonts w:eastAsia="標楷體"/>
          <w:sz w:val="16"/>
          <w:szCs w:val="16"/>
          <w:lang w:eastAsia="zh-TW"/>
        </w:rPr>
      </w:pPr>
      <w:bookmarkStart w:id="50" w:name="_Toc518243765"/>
    </w:p>
    <w:p w:rsidR="002C54FF" w:rsidRDefault="002C54FF" w:rsidP="00195D56">
      <w:pPr>
        <w:pStyle w:val="a3"/>
        <w:spacing w:after="0"/>
        <w:ind w:firstLine="0"/>
        <w:jc w:val="center"/>
        <w:rPr>
          <w:rFonts w:eastAsia="標楷體"/>
          <w:sz w:val="16"/>
          <w:szCs w:val="16"/>
          <w:lang w:eastAsia="zh-TW"/>
        </w:rPr>
        <w:sectPr w:rsidR="002C54FF" w:rsidSect="002C54FF">
          <w:type w:val="continuous"/>
          <w:pgSz w:w="11909" w:h="16834" w:code="9"/>
          <w:pgMar w:top="1080" w:right="734" w:bottom="2434" w:left="734" w:header="720" w:footer="720" w:gutter="0"/>
          <w:cols w:num="2" w:space="360"/>
          <w:docGrid w:linePitch="360"/>
        </w:sectPr>
      </w:pPr>
    </w:p>
    <w:p w:rsidR="00D25151" w:rsidRPr="00267D2F" w:rsidRDefault="00D25151" w:rsidP="00D25151">
      <w:pPr>
        <w:overflowPunct w:val="0"/>
        <w:spacing w:line="240" w:lineRule="atLeast"/>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Pr="00FE3C8A" w:rsidRDefault="00195D56"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he blue line is the target, red dash line is the model output, it can be found the two algorithm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r w:rsidR="003A0622" w:rsidRPr="005A635A">
        <w:rPr>
          <w:rFonts w:eastAsia="標楷體"/>
          <w:iCs/>
          <w:sz w:val="16"/>
          <w:lang w:eastAsia="zh-TW"/>
        </w:rPr>
        <w:t>Prediction errors.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3A0622" w:rsidRPr="00E416F2">
        <w:rPr>
          <w:rFonts w:eastAsia="標楷體" w:hint="eastAsia"/>
          <w:iCs/>
          <w:sz w:val="16"/>
          <w:lang w:eastAsia="zh-TW"/>
        </w:rPr>
        <w:t>Learning curve.</w:t>
      </w:r>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653EAC" w:rsidRPr="00DC4A0A">
        <w:rPr>
          <w:rFonts w:eastAsia="標楷體"/>
          <w:noProof/>
          <w:lang w:eastAsia="zh-TW"/>
        </w:rPr>
        <w:t>[35]</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introduced,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complex-valued membership degree</w:t>
      </w:r>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t>
      </w:r>
      <w:r w:rsidRPr="001351F1">
        <w:rPr>
          <w:rFonts w:eastAsia="標楷體"/>
          <w:lang w:eastAsia="zh-TW"/>
        </w:rPr>
        <w:lastRenderedPageBreak/>
        <w:t xml:space="preserve">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Through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TABLE VI, TABLE XIII and TABLE XX</w:t>
      </w:r>
      <w:r w:rsidRPr="00F32772">
        <w:rPr>
          <w:rFonts w:eastAsia="標楷體"/>
          <w:lang w:eastAsia="zh-TW"/>
        </w:rPr>
        <w:t>,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stock market's ups and downs are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lastRenderedPageBreak/>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hen the food source update effect is not good, the overall effect will be bad, and the calculation time required is also more</w:t>
      </w:r>
      <w:r w:rsidR="004308B6">
        <w:rPr>
          <w:rFonts w:eastAsia="標楷體"/>
          <w:lang w:eastAsia="zh-TW"/>
        </w:rPr>
        <w:t xml:space="preserve"> longer</w:t>
      </w:r>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lastRenderedPageBreak/>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w:t>
      </w:r>
      <w:r w:rsidRPr="00592AE3">
        <w:lastRenderedPageBreak/>
        <w:t xml:space="preserve">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0707" w:rsidRDefault="00660707" w:rsidP="002A3683">
      <w:r>
        <w:separator/>
      </w:r>
    </w:p>
  </w:endnote>
  <w:endnote w:type="continuationSeparator" w:id="0">
    <w:p w:rsidR="00660707" w:rsidRDefault="00660707"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0707" w:rsidRDefault="00660707" w:rsidP="002A3683">
      <w:r>
        <w:separator/>
      </w:r>
    </w:p>
  </w:footnote>
  <w:footnote w:type="continuationSeparator" w:id="0">
    <w:p w:rsidR="00660707" w:rsidRDefault="00660707"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C630D4EC"/>
    <w:lvl w:ilvl="0" w:tplc="F0882878">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C4766D24"/>
    <w:lvl w:ilvl="0" w:tplc="5FE2F790">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174"/>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2ACA"/>
    <w:rsid w:val="00095568"/>
    <w:rsid w:val="0009635A"/>
    <w:rsid w:val="000975D6"/>
    <w:rsid w:val="000A0868"/>
    <w:rsid w:val="000A5936"/>
    <w:rsid w:val="000A5E69"/>
    <w:rsid w:val="000B0277"/>
    <w:rsid w:val="000B061B"/>
    <w:rsid w:val="000B2750"/>
    <w:rsid w:val="000B32A8"/>
    <w:rsid w:val="000B55E0"/>
    <w:rsid w:val="000C170F"/>
    <w:rsid w:val="000C5EC5"/>
    <w:rsid w:val="000C61E3"/>
    <w:rsid w:val="000C75A3"/>
    <w:rsid w:val="000D0777"/>
    <w:rsid w:val="000D1A9B"/>
    <w:rsid w:val="000D2C61"/>
    <w:rsid w:val="000D4323"/>
    <w:rsid w:val="000E0887"/>
    <w:rsid w:val="000E2CF2"/>
    <w:rsid w:val="000E2E22"/>
    <w:rsid w:val="000E3604"/>
    <w:rsid w:val="000E3A5D"/>
    <w:rsid w:val="000E3FF7"/>
    <w:rsid w:val="000E404E"/>
    <w:rsid w:val="000E4DE8"/>
    <w:rsid w:val="000E617C"/>
    <w:rsid w:val="000F2C22"/>
    <w:rsid w:val="000F5834"/>
    <w:rsid w:val="000F7269"/>
    <w:rsid w:val="000F78EF"/>
    <w:rsid w:val="000F79EB"/>
    <w:rsid w:val="00100A91"/>
    <w:rsid w:val="00100D38"/>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0DF5"/>
    <w:rsid w:val="001A259A"/>
    <w:rsid w:val="001A3500"/>
    <w:rsid w:val="001A5C37"/>
    <w:rsid w:val="001B1109"/>
    <w:rsid w:val="001B14D1"/>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9FA"/>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0C25"/>
    <w:rsid w:val="002B2911"/>
    <w:rsid w:val="002B2A3C"/>
    <w:rsid w:val="002B38CE"/>
    <w:rsid w:val="002B5160"/>
    <w:rsid w:val="002B6452"/>
    <w:rsid w:val="002B6F19"/>
    <w:rsid w:val="002B6FD3"/>
    <w:rsid w:val="002B7E5E"/>
    <w:rsid w:val="002C2B07"/>
    <w:rsid w:val="002C54FF"/>
    <w:rsid w:val="002C7A23"/>
    <w:rsid w:val="002C7FA3"/>
    <w:rsid w:val="002D18C1"/>
    <w:rsid w:val="002D3EB4"/>
    <w:rsid w:val="002D45AB"/>
    <w:rsid w:val="002D5307"/>
    <w:rsid w:val="002D563F"/>
    <w:rsid w:val="002D5980"/>
    <w:rsid w:val="002D66A5"/>
    <w:rsid w:val="002D74D3"/>
    <w:rsid w:val="002E0B56"/>
    <w:rsid w:val="002E0B6A"/>
    <w:rsid w:val="002E2292"/>
    <w:rsid w:val="002E2C66"/>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9DC"/>
    <w:rsid w:val="00363ABD"/>
    <w:rsid w:val="00364BAA"/>
    <w:rsid w:val="003704CB"/>
    <w:rsid w:val="00370F06"/>
    <w:rsid w:val="003723FD"/>
    <w:rsid w:val="00374038"/>
    <w:rsid w:val="003742FF"/>
    <w:rsid w:val="00377329"/>
    <w:rsid w:val="00380E76"/>
    <w:rsid w:val="00381772"/>
    <w:rsid w:val="00381DEA"/>
    <w:rsid w:val="003826DC"/>
    <w:rsid w:val="00386846"/>
    <w:rsid w:val="0039098A"/>
    <w:rsid w:val="0039174B"/>
    <w:rsid w:val="00392723"/>
    <w:rsid w:val="00393469"/>
    <w:rsid w:val="00396189"/>
    <w:rsid w:val="003A0268"/>
    <w:rsid w:val="003A0622"/>
    <w:rsid w:val="003A1095"/>
    <w:rsid w:val="003A2019"/>
    <w:rsid w:val="003A2C31"/>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6CFA"/>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421"/>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24B5"/>
    <w:rsid w:val="004B54B7"/>
    <w:rsid w:val="004B6718"/>
    <w:rsid w:val="004B69E8"/>
    <w:rsid w:val="004B7234"/>
    <w:rsid w:val="004B7E5A"/>
    <w:rsid w:val="004C1EE1"/>
    <w:rsid w:val="004C243C"/>
    <w:rsid w:val="004C2569"/>
    <w:rsid w:val="004C3637"/>
    <w:rsid w:val="004C73B7"/>
    <w:rsid w:val="004D3329"/>
    <w:rsid w:val="004D3FD5"/>
    <w:rsid w:val="004D71AA"/>
    <w:rsid w:val="004E190A"/>
    <w:rsid w:val="004E3247"/>
    <w:rsid w:val="004E5A7E"/>
    <w:rsid w:val="004E5AF3"/>
    <w:rsid w:val="004E64FE"/>
    <w:rsid w:val="004F21C6"/>
    <w:rsid w:val="00500D41"/>
    <w:rsid w:val="00503032"/>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4516"/>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03B0"/>
    <w:rsid w:val="005917E0"/>
    <w:rsid w:val="00592AE3"/>
    <w:rsid w:val="00596AE6"/>
    <w:rsid w:val="005A2AB7"/>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707"/>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DAB"/>
    <w:rsid w:val="006839BD"/>
    <w:rsid w:val="0068454D"/>
    <w:rsid w:val="00685E24"/>
    <w:rsid w:val="006863CD"/>
    <w:rsid w:val="00686EE9"/>
    <w:rsid w:val="006929CB"/>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4A5A"/>
    <w:rsid w:val="006C6EEE"/>
    <w:rsid w:val="006C7A19"/>
    <w:rsid w:val="006D2A1A"/>
    <w:rsid w:val="006D2CEE"/>
    <w:rsid w:val="006D30FC"/>
    <w:rsid w:val="006D312A"/>
    <w:rsid w:val="006D3EA4"/>
    <w:rsid w:val="006D6B18"/>
    <w:rsid w:val="006E0189"/>
    <w:rsid w:val="006E1468"/>
    <w:rsid w:val="006E1E7F"/>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082B"/>
    <w:rsid w:val="00751C82"/>
    <w:rsid w:val="007527AF"/>
    <w:rsid w:val="00753F8E"/>
    <w:rsid w:val="00755940"/>
    <w:rsid w:val="00755C06"/>
    <w:rsid w:val="00756861"/>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2295"/>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0F03"/>
    <w:rsid w:val="007E1C66"/>
    <w:rsid w:val="007E4BA0"/>
    <w:rsid w:val="007E5961"/>
    <w:rsid w:val="007E6C12"/>
    <w:rsid w:val="007E726C"/>
    <w:rsid w:val="007E7960"/>
    <w:rsid w:val="007F1136"/>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0FC9"/>
    <w:rsid w:val="008611A7"/>
    <w:rsid w:val="00863491"/>
    <w:rsid w:val="00863648"/>
    <w:rsid w:val="00863BE4"/>
    <w:rsid w:val="00866FAD"/>
    <w:rsid w:val="008671FD"/>
    <w:rsid w:val="0087307F"/>
    <w:rsid w:val="00873519"/>
    <w:rsid w:val="008736F5"/>
    <w:rsid w:val="00873988"/>
    <w:rsid w:val="00873CA7"/>
    <w:rsid w:val="00873E59"/>
    <w:rsid w:val="00874935"/>
    <w:rsid w:val="008752E2"/>
    <w:rsid w:val="0087781E"/>
    <w:rsid w:val="00877902"/>
    <w:rsid w:val="00877D9C"/>
    <w:rsid w:val="00880EBE"/>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4C5"/>
    <w:rsid w:val="008C0F07"/>
    <w:rsid w:val="008C21CE"/>
    <w:rsid w:val="008C2F03"/>
    <w:rsid w:val="008C3985"/>
    <w:rsid w:val="008C4240"/>
    <w:rsid w:val="008C63CA"/>
    <w:rsid w:val="008C6F3B"/>
    <w:rsid w:val="008C7751"/>
    <w:rsid w:val="008D154A"/>
    <w:rsid w:val="008D30DA"/>
    <w:rsid w:val="008D3A23"/>
    <w:rsid w:val="008D3F0C"/>
    <w:rsid w:val="008D47B9"/>
    <w:rsid w:val="008E0280"/>
    <w:rsid w:val="008E04DF"/>
    <w:rsid w:val="008F0320"/>
    <w:rsid w:val="008F1C1D"/>
    <w:rsid w:val="008F39E7"/>
    <w:rsid w:val="008F465B"/>
    <w:rsid w:val="008F78B2"/>
    <w:rsid w:val="008F7F9F"/>
    <w:rsid w:val="00901755"/>
    <w:rsid w:val="009021A4"/>
    <w:rsid w:val="00905B17"/>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194E"/>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C0C"/>
    <w:rsid w:val="00A24D3F"/>
    <w:rsid w:val="00A27118"/>
    <w:rsid w:val="00A30AD9"/>
    <w:rsid w:val="00A33C6F"/>
    <w:rsid w:val="00A34999"/>
    <w:rsid w:val="00A3746D"/>
    <w:rsid w:val="00A3781E"/>
    <w:rsid w:val="00A405C7"/>
    <w:rsid w:val="00A40AFF"/>
    <w:rsid w:val="00A40FBC"/>
    <w:rsid w:val="00A4267F"/>
    <w:rsid w:val="00A446AB"/>
    <w:rsid w:val="00A4486C"/>
    <w:rsid w:val="00A467CA"/>
    <w:rsid w:val="00A4716C"/>
    <w:rsid w:val="00A475A7"/>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3D7F"/>
    <w:rsid w:val="00A848AC"/>
    <w:rsid w:val="00A85866"/>
    <w:rsid w:val="00A86ABC"/>
    <w:rsid w:val="00A86F5E"/>
    <w:rsid w:val="00A9662B"/>
    <w:rsid w:val="00AA1F56"/>
    <w:rsid w:val="00AA3089"/>
    <w:rsid w:val="00AA348C"/>
    <w:rsid w:val="00AA3584"/>
    <w:rsid w:val="00AA7032"/>
    <w:rsid w:val="00AB3477"/>
    <w:rsid w:val="00AB3A5F"/>
    <w:rsid w:val="00AB3D3B"/>
    <w:rsid w:val="00AB7342"/>
    <w:rsid w:val="00AC0778"/>
    <w:rsid w:val="00AC212B"/>
    <w:rsid w:val="00AC2483"/>
    <w:rsid w:val="00AC31D6"/>
    <w:rsid w:val="00AC3D77"/>
    <w:rsid w:val="00AC5C4E"/>
    <w:rsid w:val="00AC61B1"/>
    <w:rsid w:val="00AC6E3D"/>
    <w:rsid w:val="00AC6E88"/>
    <w:rsid w:val="00AD09CC"/>
    <w:rsid w:val="00AD22DD"/>
    <w:rsid w:val="00AD252C"/>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5F73"/>
    <w:rsid w:val="00B57BC1"/>
    <w:rsid w:val="00B60155"/>
    <w:rsid w:val="00B618A0"/>
    <w:rsid w:val="00B62A9E"/>
    <w:rsid w:val="00B63B1E"/>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A7BB6"/>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188"/>
    <w:rsid w:val="00BD4E4B"/>
    <w:rsid w:val="00BD625B"/>
    <w:rsid w:val="00BD745C"/>
    <w:rsid w:val="00BE050D"/>
    <w:rsid w:val="00BE1ABA"/>
    <w:rsid w:val="00BE2456"/>
    <w:rsid w:val="00BE54A8"/>
    <w:rsid w:val="00BE56E5"/>
    <w:rsid w:val="00BE58B1"/>
    <w:rsid w:val="00BE7A56"/>
    <w:rsid w:val="00BF1C7C"/>
    <w:rsid w:val="00BF28E0"/>
    <w:rsid w:val="00BF2946"/>
    <w:rsid w:val="00BF6CB5"/>
    <w:rsid w:val="00BF757D"/>
    <w:rsid w:val="00BF7C80"/>
    <w:rsid w:val="00C00658"/>
    <w:rsid w:val="00C01C80"/>
    <w:rsid w:val="00C02D3F"/>
    <w:rsid w:val="00C05237"/>
    <w:rsid w:val="00C0601F"/>
    <w:rsid w:val="00C12058"/>
    <w:rsid w:val="00C13B1A"/>
    <w:rsid w:val="00C1788D"/>
    <w:rsid w:val="00C2055C"/>
    <w:rsid w:val="00C206B3"/>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10CA"/>
    <w:rsid w:val="00C82BA8"/>
    <w:rsid w:val="00C82E28"/>
    <w:rsid w:val="00C85FB3"/>
    <w:rsid w:val="00C860C7"/>
    <w:rsid w:val="00C86FC8"/>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236C"/>
    <w:rsid w:val="00CE5E38"/>
    <w:rsid w:val="00CE7049"/>
    <w:rsid w:val="00CE7909"/>
    <w:rsid w:val="00CE7ADB"/>
    <w:rsid w:val="00CE7CEF"/>
    <w:rsid w:val="00CF4108"/>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18F7"/>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0B7"/>
    <w:rsid w:val="00DB3A42"/>
    <w:rsid w:val="00DB430C"/>
    <w:rsid w:val="00DB688E"/>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322"/>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7DB"/>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343F"/>
    <w:rsid w:val="00ED5B44"/>
    <w:rsid w:val="00EE0B95"/>
    <w:rsid w:val="00EE109C"/>
    <w:rsid w:val="00EE2674"/>
    <w:rsid w:val="00EE2CA9"/>
    <w:rsid w:val="00EE5F27"/>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C73"/>
    <w:rsid w:val="00F26D50"/>
    <w:rsid w:val="00F27D69"/>
    <w:rsid w:val="00F30DDA"/>
    <w:rsid w:val="00F31FE1"/>
    <w:rsid w:val="00F32209"/>
    <w:rsid w:val="00F32772"/>
    <w:rsid w:val="00F3633E"/>
    <w:rsid w:val="00F429D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46DF"/>
    <w:rsid w:val="00FA4D5E"/>
    <w:rsid w:val="00FA5F77"/>
    <w:rsid w:val="00FB02C8"/>
    <w:rsid w:val="00FB08F1"/>
    <w:rsid w:val="00FB1724"/>
    <w:rsid w:val="00FB229F"/>
    <w:rsid w:val="00FB4A5E"/>
    <w:rsid w:val="00FB5144"/>
    <w:rsid w:val="00FB5C3E"/>
    <w:rsid w:val="00FC0BEF"/>
    <w:rsid w:val="00FC1D1D"/>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C3C3F"/>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47154-1B01-4C51-95D4-0E15BB2E2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8073</TotalTime>
  <Pages>21</Pages>
  <Words>24502</Words>
  <Characters>139664</Characters>
  <Application>Microsoft Office Word</Application>
  <DocSecurity>0</DocSecurity>
  <Lines>1163</Lines>
  <Paragraphs>327</Paragraphs>
  <ScaleCrop>false</ScaleCrop>
  <Company/>
  <LinksUpToDate>false</LinksUpToDate>
  <CharactersWithSpaces>163839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449</cp:revision>
  <dcterms:created xsi:type="dcterms:W3CDTF">2018-04-24T10:05:00Z</dcterms:created>
  <dcterms:modified xsi:type="dcterms:W3CDTF">2018-07-10T19:35:00Z</dcterms:modified>
</cp:coreProperties>
</file>