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48DAECC8" w:rsidP="680B2942" w:rsidRDefault="48DAECC8" w14:paraId="09AE6E07" w14:textId="128DF511">
      <w:pPr>
        <w:pStyle w:val="Heading1"/>
      </w:pPr>
      <w:r w:rsidR="48DAECC8">
        <w:drawing>
          <wp:inline wp14:editId="06908F83" wp14:anchorId="52526650">
            <wp:extent cx="5943600" cy="5943600"/>
            <wp:effectExtent l="0" t="0" r="0" b="0"/>
            <wp:docPr id="818947508" name="" descr="Picture" title=""/>
            <wp:cNvGraphicFramePr>
              <a:graphicFrameLocks noChangeAspect="1"/>
            </wp:cNvGraphicFramePr>
            <a:graphic>
              <a:graphicData uri="http://schemas.openxmlformats.org/drawingml/2006/picture">
                <pic:pic>
                  <pic:nvPicPr>
                    <pic:cNvPr id="0" name=""/>
                    <pic:cNvPicPr/>
                  </pic:nvPicPr>
                  <pic:blipFill>
                    <a:blip r:embed="R13878bd577de47cd">
                      <a:extLst>
                        <a:ext xmlns:a="http://schemas.openxmlformats.org/drawingml/2006/main" uri="{28A0092B-C50C-407E-A947-70E740481C1C}">
                          <a14:useLocalDpi val="0"/>
                        </a:ext>
                      </a:extLst>
                    </a:blip>
                    <a:stretch>
                      <a:fillRect/>
                    </a:stretch>
                  </pic:blipFill>
                  <pic:spPr>
                    <a:xfrm>
                      <a:off x="0" y="0"/>
                      <a:ext cx="5943600" cy="5943600"/>
                    </a:xfrm>
                    <a:prstGeom prst="rect">
                      <a:avLst/>
                    </a:prstGeom>
                  </pic:spPr>
                </pic:pic>
              </a:graphicData>
            </a:graphic>
          </wp:inline>
        </w:drawing>
      </w:r>
    </w:p>
    <w:tbl>
      <w:tblPr>
        <w:tblStyle w:val="TableGrid"/>
        <w:tblW w:w="0" w:type="auto"/>
        <w:tblBorders>
          <w:top w:val="single" w:color="000000" w:themeColor="text1" w:sz="12"/>
          <w:left w:val="none" w:color="000000" w:themeColor="text1" w:sz="12"/>
          <w:bottom w:val="single" w:color="000000" w:themeColor="text1" w:sz="12"/>
          <w:right w:val="none" w:color="000000" w:themeColor="text1" w:sz="12"/>
          <w:insideH w:val="none" w:color="000000" w:themeColor="text1" w:sz="12"/>
          <w:insideV w:val="none" w:color="000000" w:themeColor="text1" w:sz="12"/>
        </w:tblBorders>
        <w:tblLayout w:type="fixed"/>
        <w:tblLook w:val="06A0" w:firstRow="1" w:lastRow="0" w:firstColumn="1" w:lastColumn="0" w:noHBand="1" w:noVBand="1"/>
      </w:tblPr>
      <w:tblGrid>
        <w:gridCol w:w="9360"/>
      </w:tblGrid>
      <w:tr w:rsidR="680B2942" w:rsidTr="680B2942" w14:paraId="3459B19C">
        <w:trPr>
          <w:trHeight w:val="300"/>
        </w:trPr>
        <w:tc>
          <w:tcPr>
            <w:tcW w:w="9360" w:type="dxa"/>
            <w:tcMar/>
          </w:tcPr>
          <w:p w:rsidR="7959F42F" w:rsidP="680B2942" w:rsidRDefault="7959F42F" w14:paraId="3B9F16F9" w14:textId="2F880E7C">
            <w:pPr>
              <w:pStyle w:val="Heading1"/>
              <w:rPr>
                <w:rFonts w:ascii="Times New Roman" w:hAnsi="Times New Roman" w:eastAsia="Times New Roman" w:cs="Times New Roman"/>
              </w:rPr>
            </w:pPr>
            <w:bookmarkStart w:name="_Toc1829254067" w:id="1662592840"/>
            <w:r w:rsidRPr="680B2942" w:rsidR="7959F42F">
              <w:rPr>
                <w:rFonts w:ascii="Times New Roman" w:hAnsi="Times New Roman" w:eastAsia="Times New Roman" w:cs="Times New Roman"/>
              </w:rPr>
              <w:t>User Guide</w:t>
            </w:r>
            <w:bookmarkEnd w:id="1662592840"/>
          </w:p>
        </w:tc>
      </w:tr>
    </w:tbl>
    <w:p w:rsidR="532828CA" w:rsidP="680B2942" w:rsidRDefault="532828CA" w14:paraId="42E3D5E4" w14:textId="1738CE64">
      <w:pPr>
        <w:pStyle w:val="Normal"/>
        <w:spacing w:line="480" w:lineRule="auto"/>
        <w:rPr>
          <w:rFonts w:ascii="Times New Roman" w:hAnsi="Times New Roman" w:eastAsia="Times New Roman" w:cs="Times New Roman"/>
        </w:rPr>
      </w:pPr>
    </w:p>
    <w:p w:rsidR="680B2942" w:rsidP="680B2942" w:rsidRDefault="680B2942" w14:paraId="22C5769B" w14:textId="22D13A5C">
      <w:pPr>
        <w:pStyle w:val="Normal"/>
        <w:spacing w:line="480" w:lineRule="auto"/>
        <w:rPr>
          <w:rFonts w:ascii="Times New Roman" w:hAnsi="Times New Roman" w:eastAsia="Times New Roman" w:cs="Times New Roman"/>
        </w:rPr>
      </w:pPr>
    </w:p>
    <w:tbl>
      <w:tblPr>
        <w:tblStyle w:val="TableGrid"/>
        <w:tblW w:w="0" w:type="auto"/>
        <w:tblBorders>
          <w:top w:val="single" w:color="000000" w:themeColor="text1" w:sz="12"/>
          <w:left w:val="none" w:color="000000" w:themeColor="text1" w:sz="12"/>
          <w:bottom w:val="single" w:color="000000" w:themeColor="text1" w:sz="12"/>
          <w:right w:val="none" w:color="000000" w:themeColor="text1" w:sz="12"/>
          <w:insideH w:val="none" w:color="000000" w:themeColor="text1" w:sz="12"/>
          <w:insideV w:val="none" w:color="000000" w:themeColor="text1" w:sz="12"/>
        </w:tblBorders>
        <w:tblLayout w:type="fixed"/>
        <w:tblLook w:val="06A0" w:firstRow="1" w:lastRow="0" w:firstColumn="1" w:lastColumn="0" w:noHBand="1" w:noVBand="1"/>
      </w:tblPr>
      <w:tblGrid>
        <w:gridCol w:w="9360"/>
      </w:tblGrid>
      <w:tr w:rsidR="680B2942" w:rsidTr="680B2942" w14:paraId="4365B5B0">
        <w:trPr>
          <w:trHeight w:val="300"/>
        </w:trPr>
        <w:tc>
          <w:tcPr>
            <w:tcW w:w="9360" w:type="dxa"/>
            <w:tcMar/>
          </w:tcPr>
          <w:p w:rsidR="6ACC8150" w:rsidP="680B2942" w:rsidRDefault="6ACC8150" w14:paraId="3BD7E66B" w14:textId="49532FC8">
            <w:pPr>
              <w:pStyle w:val="Heading1"/>
            </w:pPr>
            <w:bookmarkStart w:name="_Toc1551060133" w:id="1610605505"/>
            <w:r w:rsidR="6ACC8150">
              <w:rPr/>
              <w:t>Table of Contents</w:t>
            </w:r>
            <w:bookmarkEnd w:id="1610605505"/>
          </w:p>
        </w:tc>
      </w:tr>
    </w:tbl>
    <w:sdt>
      <w:sdtPr>
        <w:id w:val="331501234"/>
        <w:docPartObj>
          <w:docPartGallery w:val="Table of Contents"/>
          <w:docPartUnique/>
        </w:docPartObj>
      </w:sdtPr>
      <w:sdtContent>
        <w:p w:rsidR="680B2942" w:rsidP="680B2942" w:rsidRDefault="680B2942" w14:paraId="734CE570" w14:textId="5299DF00">
          <w:pPr>
            <w:pStyle w:val="TOC1"/>
            <w:tabs>
              <w:tab w:val="right" w:leader="dot" w:pos="9360"/>
            </w:tabs>
            <w:bidi w:val="0"/>
            <w:rPr>
              <w:rStyle w:val="Hyperlink"/>
            </w:rPr>
          </w:pPr>
          <w:r>
            <w:fldChar w:fldCharType="begin"/>
          </w:r>
          <w:r>
            <w:instrText xml:space="preserve">TOC \o "1-9" \z \u \h</w:instrText>
          </w:r>
          <w:r>
            <w:fldChar w:fldCharType="separate"/>
          </w:r>
          <w:hyperlink w:anchor="_Toc1829254067">
            <w:r w:rsidRPr="680B2942" w:rsidR="680B2942">
              <w:rPr>
                <w:rStyle w:val="Hyperlink"/>
              </w:rPr>
              <w:t>User Guide</w:t>
            </w:r>
            <w:r>
              <w:tab/>
            </w:r>
            <w:r>
              <w:fldChar w:fldCharType="begin"/>
            </w:r>
            <w:r>
              <w:instrText xml:space="preserve">PAGEREF _Toc1829254067 \h</w:instrText>
            </w:r>
            <w:r>
              <w:fldChar w:fldCharType="separate"/>
            </w:r>
            <w:r w:rsidRPr="680B2942" w:rsidR="680B2942">
              <w:rPr>
                <w:rStyle w:val="Hyperlink"/>
              </w:rPr>
              <w:t>1</w:t>
            </w:r>
            <w:r>
              <w:fldChar w:fldCharType="end"/>
            </w:r>
          </w:hyperlink>
        </w:p>
        <w:p w:rsidR="680B2942" w:rsidP="680B2942" w:rsidRDefault="680B2942" w14:paraId="715320CD" w14:textId="463AF183">
          <w:pPr>
            <w:pStyle w:val="TOC1"/>
            <w:tabs>
              <w:tab w:val="right" w:leader="dot" w:pos="9360"/>
            </w:tabs>
            <w:bidi w:val="0"/>
            <w:rPr>
              <w:rStyle w:val="Hyperlink"/>
            </w:rPr>
          </w:pPr>
          <w:hyperlink w:anchor="_Toc1551060133">
            <w:r w:rsidRPr="680B2942" w:rsidR="680B2942">
              <w:rPr>
                <w:rStyle w:val="Hyperlink"/>
              </w:rPr>
              <w:t>Table of Contents</w:t>
            </w:r>
            <w:r>
              <w:tab/>
            </w:r>
            <w:r>
              <w:fldChar w:fldCharType="begin"/>
            </w:r>
            <w:r>
              <w:instrText xml:space="preserve">PAGEREF _Toc1551060133 \h</w:instrText>
            </w:r>
            <w:r>
              <w:fldChar w:fldCharType="separate"/>
            </w:r>
            <w:r w:rsidRPr="680B2942" w:rsidR="680B2942">
              <w:rPr>
                <w:rStyle w:val="Hyperlink"/>
              </w:rPr>
              <w:t>1</w:t>
            </w:r>
            <w:r>
              <w:fldChar w:fldCharType="end"/>
            </w:r>
          </w:hyperlink>
        </w:p>
        <w:p w:rsidR="680B2942" w:rsidP="680B2942" w:rsidRDefault="680B2942" w14:paraId="4ECA93E6" w14:textId="7FB4A58A">
          <w:pPr>
            <w:pStyle w:val="TOC1"/>
            <w:tabs>
              <w:tab w:val="right" w:leader="dot" w:pos="9360"/>
            </w:tabs>
            <w:bidi w:val="0"/>
            <w:rPr>
              <w:rStyle w:val="Hyperlink"/>
            </w:rPr>
          </w:pPr>
          <w:hyperlink w:anchor="_Toc226998044">
            <w:r w:rsidRPr="680B2942" w:rsidR="680B2942">
              <w:rPr>
                <w:rStyle w:val="Hyperlink"/>
              </w:rPr>
              <w:t>1     Introduction of MySequel Solutions Software</w:t>
            </w:r>
            <w:r>
              <w:tab/>
            </w:r>
            <w:r>
              <w:fldChar w:fldCharType="begin"/>
            </w:r>
            <w:r>
              <w:instrText xml:space="preserve">PAGEREF _Toc226998044 \h</w:instrText>
            </w:r>
            <w:r>
              <w:fldChar w:fldCharType="separate"/>
            </w:r>
            <w:r w:rsidRPr="680B2942" w:rsidR="680B2942">
              <w:rPr>
                <w:rStyle w:val="Hyperlink"/>
              </w:rPr>
              <w:t>2</w:t>
            </w:r>
            <w:r>
              <w:fldChar w:fldCharType="end"/>
            </w:r>
          </w:hyperlink>
        </w:p>
        <w:p w:rsidR="680B2942" w:rsidP="680B2942" w:rsidRDefault="680B2942" w14:paraId="4527512A" w14:textId="161A9DC8">
          <w:pPr>
            <w:pStyle w:val="TOC2"/>
            <w:tabs>
              <w:tab w:val="right" w:leader="dot" w:pos="9360"/>
            </w:tabs>
            <w:bidi w:val="0"/>
            <w:rPr>
              <w:rStyle w:val="Hyperlink"/>
            </w:rPr>
          </w:pPr>
          <w:hyperlink w:anchor="_Toc1350286254">
            <w:r w:rsidRPr="680B2942" w:rsidR="680B2942">
              <w:rPr>
                <w:rStyle w:val="Hyperlink"/>
              </w:rPr>
              <w:t>1.1     Who Should Use This Software</w:t>
            </w:r>
            <w:r>
              <w:tab/>
            </w:r>
            <w:r>
              <w:fldChar w:fldCharType="begin"/>
            </w:r>
            <w:r>
              <w:instrText xml:space="preserve">PAGEREF _Toc1350286254 \h</w:instrText>
            </w:r>
            <w:r>
              <w:fldChar w:fldCharType="separate"/>
            </w:r>
            <w:r w:rsidRPr="680B2942" w:rsidR="680B2942">
              <w:rPr>
                <w:rStyle w:val="Hyperlink"/>
              </w:rPr>
              <w:t>2</w:t>
            </w:r>
            <w:r>
              <w:fldChar w:fldCharType="end"/>
            </w:r>
          </w:hyperlink>
        </w:p>
        <w:p w:rsidR="680B2942" w:rsidP="680B2942" w:rsidRDefault="680B2942" w14:paraId="5F18F1E7" w14:textId="01D2260D">
          <w:pPr>
            <w:pStyle w:val="TOC2"/>
            <w:tabs>
              <w:tab w:val="right" w:leader="dot" w:pos="9360"/>
            </w:tabs>
            <w:bidi w:val="0"/>
            <w:rPr>
              <w:rStyle w:val="Hyperlink"/>
            </w:rPr>
          </w:pPr>
          <w:hyperlink w:anchor="_Toc1461965617">
            <w:r w:rsidRPr="680B2942" w:rsidR="680B2942">
              <w:rPr>
                <w:rStyle w:val="Hyperlink"/>
              </w:rPr>
              <w:t>1.2    Who Should Use This Guide</w:t>
            </w:r>
            <w:r>
              <w:tab/>
            </w:r>
            <w:r>
              <w:fldChar w:fldCharType="begin"/>
            </w:r>
            <w:r>
              <w:instrText xml:space="preserve">PAGEREF _Toc1461965617 \h</w:instrText>
            </w:r>
            <w:r>
              <w:fldChar w:fldCharType="separate"/>
            </w:r>
            <w:r w:rsidRPr="680B2942" w:rsidR="680B2942">
              <w:rPr>
                <w:rStyle w:val="Hyperlink"/>
              </w:rPr>
              <w:t>3</w:t>
            </w:r>
            <w:r>
              <w:fldChar w:fldCharType="end"/>
            </w:r>
          </w:hyperlink>
        </w:p>
        <w:p w:rsidR="680B2942" w:rsidP="680B2942" w:rsidRDefault="680B2942" w14:paraId="3C29254D" w14:textId="07D3641D">
          <w:pPr>
            <w:pStyle w:val="TOC1"/>
            <w:tabs>
              <w:tab w:val="right" w:leader="dot" w:pos="9360"/>
            </w:tabs>
            <w:bidi w:val="0"/>
            <w:rPr>
              <w:rStyle w:val="Hyperlink"/>
            </w:rPr>
          </w:pPr>
          <w:hyperlink w:anchor="_Toc1521772370">
            <w:r w:rsidRPr="680B2942" w:rsidR="680B2942">
              <w:rPr>
                <w:rStyle w:val="Hyperlink"/>
              </w:rPr>
              <w:t>2     Key Features</w:t>
            </w:r>
            <w:r>
              <w:tab/>
            </w:r>
            <w:r>
              <w:fldChar w:fldCharType="begin"/>
            </w:r>
            <w:r>
              <w:instrText xml:space="preserve">PAGEREF _Toc1521772370 \h</w:instrText>
            </w:r>
            <w:r>
              <w:fldChar w:fldCharType="separate"/>
            </w:r>
            <w:r w:rsidRPr="680B2942" w:rsidR="680B2942">
              <w:rPr>
                <w:rStyle w:val="Hyperlink"/>
              </w:rPr>
              <w:t>4</w:t>
            </w:r>
            <w:r>
              <w:fldChar w:fldCharType="end"/>
            </w:r>
          </w:hyperlink>
        </w:p>
        <w:p w:rsidR="680B2942" w:rsidP="680B2942" w:rsidRDefault="680B2942" w14:paraId="3F076972" w14:textId="1C5DC11F">
          <w:pPr>
            <w:pStyle w:val="TOC2"/>
            <w:tabs>
              <w:tab w:val="right" w:leader="dot" w:pos="9360"/>
            </w:tabs>
            <w:bidi w:val="0"/>
            <w:rPr>
              <w:rStyle w:val="Hyperlink"/>
            </w:rPr>
          </w:pPr>
          <w:hyperlink w:anchor="_Toc1716559471">
            <w:r w:rsidRPr="680B2942" w:rsidR="680B2942">
              <w:rPr>
                <w:rStyle w:val="Hyperlink"/>
              </w:rPr>
              <w:t>2.1     Administrator Features</w:t>
            </w:r>
            <w:r>
              <w:tab/>
            </w:r>
            <w:r>
              <w:fldChar w:fldCharType="begin"/>
            </w:r>
            <w:r>
              <w:instrText xml:space="preserve">PAGEREF _Toc1716559471 \h</w:instrText>
            </w:r>
            <w:r>
              <w:fldChar w:fldCharType="separate"/>
            </w:r>
            <w:r w:rsidRPr="680B2942" w:rsidR="680B2942">
              <w:rPr>
                <w:rStyle w:val="Hyperlink"/>
              </w:rPr>
              <w:t>4</w:t>
            </w:r>
            <w:r>
              <w:fldChar w:fldCharType="end"/>
            </w:r>
          </w:hyperlink>
        </w:p>
        <w:p w:rsidR="680B2942" w:rsidP="680B2942" w:rsidRDefault="680B2942" w14:paraId="36B05641" w14:textId="2E4BEDFB">
          <w:pPr>
            <w:pStyle w:val="TOC2"/>
            <w:tabs>
              <w:tab w:val="right" w:leader="dot" w:pos="9360"/>
            </w:tabs>
            <w:bidi w:val="0"/>
            <w:rPr>
              <w:rStyle w:val="Hyperlink"/>
            </w:rPr>
          </w:pPr>
          <w:hyperlink w:anchor="_Toc320718145">
            <w:r w:rsidRPr="680B2942" w:rsidR="680B2942">
              <w:rPr>
                <w:rStyle w:val="Hyperlink"/>
              </w:rPr>
              <w:t>2.2     Executive Features</w:t>
            </w:r>
            <w:r>
              <w:tab/>
            </w:r>
            <w:r>
              <w:fldChar w:fldCharType="begin"/>
            </w:r>
            <w:r>
              <w:instrText xml:space="preserve">PAGEREF _Toc320718145 \h</w:instrText>
            </w:r>
            <w:r>
              <w:fldChar w:fldCharType="separate"/>
            </w:r>
            <w:r w:rsidRPr="680B2942" w:rsidR="680B2942">
              <w:rPr>
                <w:rStyle w:val="Hyperlink"/>
              </w:rPr>
              <w:t>5</w:t>
            </w:r>
            <w:r>
              <w:fldChar w:fldCharType="end"/>
            </w:r>
          </w:hyperlink>
        </w:p>
        <w:p w:rsidR="680B2942" w:rsidP="680B2942" w:rsidRDefault="680B2942" w14:paraId="18F43D5F" w14:textId="0E2EE6FB">
          <w:pPr>
            <w:pStyle w:val="TOC1"/>
            <w:tabs>
              <w:tab w:val="right" w:leader="dot" w:pos="9360"/>
            </w:tabs>
            <w:bidi w:val="0"/>
            <w:rPr>
              <w:rStyle w:val="Hyperlink"/>
            </w:rPr>
          </w:pPr>
          <w:hyperlink w:anchor="_Toc1920912289">
            <w:r w:rsidRPr="680B2942" w:rsidR="680B2942">
              <w:rPr>
                <w:rStyle w:val="Hyperlink"/>
              </w:rPr>
              <w:t>3     Administrator and Executives – Guided Tour</w:t>
            </w:r>
            <w:r>
              <w:tab/>
            </w:r>
            <w:r>
              <w:fldChar w:fldCharType="begin"/>
            </w:r>
            <w:r>
              <w:instrText xml:space="preserve">PAGEREF _Toc1920912289 \h</w:instrText>
            </w:r>
            <w:r>
              <w:fldChar w:fldCharType="separate"/>
            </w:r>
            <w:r w:rsidRPr="680B2942" w:rsidR="680B2942">
              <w:rPr>
                <w:rStyle w:val="Hyperlink"/>
              </w:rPr>
              <w:t>6</w:t>
            </w:r>
            <w:r>
              <w:fldChar w:fldCharType="end"/>
            </w:r>
          </w:hyperlink>
        </w:p>
        <w:p w:rsidR="680B2942" w:rsidP="680B2942" w:rsidRDefault="680B2942" w14:paraId="24FCC52D" w14:textId="3E5AD8BD">
          <w:pPr>
            <w:pStyle w:val="TOC2"/>
            <w:tabs>
              <w:tab w:val="right" w:leader="dot" w:pos="9360"/>
            </w:tabs>
            <w:bidi w:val="0"/>
            <w:rPr>
              <w:rStyle w:val="Hyperlink"/>
            </w:rPr>
          </w:pPr>
          <w:hyperlink w:anchor="_Toc477083639">
            <w:r w:rsidRPr="680B2942" w:rsidR="680B2942">
              <w:rPr>
                <w:rStyle w:val="Hyperlink"/>
              </w:rPr>
              <w:t>3.1     Login</w:t>
            </w:r>
            <w:r>
              <w:tab/>
            </w:r>
            <w:r>
              <w:fldChar w:fldCharType="begin"/>
            </w:r>
            <w:r>
              <w:instrText xml:space="preserve">PAGEREF _Toc477083639 \h</w:instrText>
            </w:r>
            <w:r>
              <w:fldChar w:fldCharType="separate"/>
            </w:r>
            <w:r w:rsidRPr="680B2942" w:rsidR="680B2942">
              <w:rPr>
                <w:rStyle w:val="Hyperlink"/>
              </w:rPr>
              <w:t>6</w:t>
            </w:r>
            <w:r>
              <w:fldChar w:fldCharType="end"/>
            </w:r>
          </w:hyperlink>
        </w:p>
        <w:p w:rsidR="680B2942" w:rsidP="680B2942" w:rsidRDefault="680B2942" w14:paraId="0364622E" w14:textId="716A4344">
          <w:pPr>
            <w:pStyle w:val="TOC3"/>
            <w:tabs>
              <w:tab w:val="right" w:leader="dot" w:pos="9360"/>
            </w:tabs>
            <w:bidi w:val="0"/>
            <w:rPr>
              <w:rStyle w:val="Hyperlink"/>
            </w:rPr>
          </w:pPr>
          <w:hyperlink w:anchor="_Toc461558483">
            <w:r w:rsidRPr="680B2942" w:rsidR="680B2942">
              <w:rPr>
                <w:rStyle w:val="Hyperlink"/>
              </w:rPr>
              <w:t>3.1.1     Base Functionality</w:t>
            </w:r>
            <w:r>
              <w:tab/>
            </w:r>
            <w:r>
              <w:fldChar w:fldCharType="begin"/>
            </w:r>
            <w:r>
              <w:instrText xml:space="preserve">PAGEREF _Toc461558483 \h</w:instrText>
            </w:r>
            <w:r>
              <w:fldChar w:fldCharType="separate"/>
            </w:r>
            <w:r w:rsidRPr="680B2942" w:rsidR="680B2942">
              <w:rPr>
                <w:rStyle w:val="Hyperlink"/>
              </w:rPr>
              <w:t>7</w:t>
            </w:r>
            <w:r>
              <w:fldChar w:fldCharType="end"/>
            </w:r>
          </w:hyperlink>
        </w:p>
        <w:p w:rsidR="680B2942" w:rsidP="680B2942" w:rsidRDefault="680B2942" w14:paraId="5E32CC74" w14:textId="3920A78E">
          <w:pPr>
            <w:pStyle w:val="TOC2"/>
            <w:tabs>
              <w:tab w:val="right" w:leader="dot" w:pos="9360"/>
            </w:tabs>
            <w:bidi w:val="0"/>
            <w:rPr>
              <w:rStyle w:val="Hyperlink"/>
            </w:rPr>
          </w:pPr>
          <w:hyperlink w:anchor="_Toc1538139766">
            <w:r w:rsidRPr="680B2942" w:rsidR="680B2942">
              <w:rPr>
                <w:rStyle w:val="Hyperlink"/>
              </w:rPr>
              <w:t>3.2     Navigation</w:t>
            </w:r>
            <w:r>
              <w:tab/>
            </w:r>
            <w:r>
              <w:fldChar w:fldCharType="begin"/>
            </w:r>
            <w:r>
              <w:instrText xml:space="preserve">PAGEREF _Toc1538139766 \h</w:instrText>
            </w:r>
            <w:r>
              <w:fldChar w:fldCharType="separate"/>
            </w:r>
            <w:r w:rsidRPr="680B2942" w:rsidR="680B2942">
              <w:rPr>
                <w:rStyle w:val="Hyperlink"/>
              </w:rPr>
              <w:t>9</w:t>
            </w:r>
            <w:r>
              <w:fldChar w:fldCharType="end"/>
            </w:r>
          </w:hyperlink>
        </w:p>
        <w:p w:rsidR="680B2942" w:rsidP="680B2942" w:rsidRDefault="680B2942" w14:paraId="651EC082" w14:textId="11579316">
          <w:pPr>
            <w:pStyle w:val="TOC2"/>
            <w:tabs>
              <w:tab w:val="right" w:leader="dot" w:pos="9360"/>
            </w:tabs>
            <w:bidi w:val="0"/>
            <w:rPr>
              <w:rStyle w:val="Hyperlink"/>
            </w:rPr>
          </w:pPr>
          <w:hyperlink w:anchor="_Toc169681430">
            <w:r w:rsidRPr="680B2942" w:rsidR="680B2942">
              <w:rPr>
                <w:rStyle w:val="Hyperlink"/>
              </w:rPr>
              <w:t>3.3     Employee Management</w:t>
            </w:r>
            <w:r>
              <w:tab/>
            </w:r>
            <w:r>
              <w:fldChar w:fldCharType="begin"/>
            </w:r>
            <w:r>
              <w:instrText xml:space="preserve">PAGEREF _Toc169681430 \h</w:instrText>
            </w:r>
            <w:r>
              <w:fldChar w:fldCharType="separate"/>
            </w:r>
            <w:r w:rsidRPr="680B2942" w:rsidR="680B2942">
              <w:rPr>
                <w:rStyle w:val="Hyperlink"/>
              </w:rPr>
              <w:t>11</w:t>
            </w:r>
            <w:r>
              <w:fldChar w:fldCharType="end"/>
            </w:r>
          </w:hyperlink>
        </w:p>
        <w:p w:rsidR="680B2942" w:rsidP="680B2942" w:rsidRDefault="680B2942" w14:paraId="71DF9E20" w14:textId="2E2F8465">
          <w:pPr>
            <w:pStyle w:val="TOC2"/>
            <w:tabs>
              <w:tab w:val="right" w:leader="dot" w:pos="9360"/>
            </w:tabs>
            <w:bidi w:val="0"/>
            <w:rPr>
              <w:rStyle w:val="Hyperlink"/>
            </w:rPr>
          </w:pPr>
          <w:hyperlink w:anchor="_Toc1584166917">
            <w:r w:rsidRPr="680B2942" w:rsidR="680B2942">
              <w:rPr>
                <w:rStyle w:val="Hyperlink"/>
              </w:rPr>
              <w:t>3.4     Department Management</w:t>
            </w:r>
            <w:r>
              <w:tab/>
            </w:r>
            <w:r>
              <w:fldChar w:fldCharType="begin"/>
            </w:r>
            <w:r>
              <w:instrText xml:space="preserve">PAGEREF _Toc1584166917 \h</w:instrText>
            </w:r>
            <w:r>
              <w:fldChar w:fldCharType="separate"/>
            </w:r>
            <w:r w:rsidRPr="680B2942" w:rsidR="680B2942">
              <w:rPr>
                <w:rStyle w:val="Hyperlink"/>
              </w:rPr>
              <w:t>13</w:t>
            </w:r>
            <w:r>
              <w:fldChar w:fldCharType="end"/>
            </w:r>
          </w:hyperlink>
        </w:p>
        <w:p w:rsidR="680B2942" w:rsidP="680B2942" w:rsidRDefault="680B2942" w14:paraId="4D87A921" w14:textId="6A35DD47">
          <w:pPr>
            <w:pStyle w:val="TOC2"/>
            <w:tabs>
              <w:tab w:val="right" w:leader="dot" w:pos="9360"/>
            </w:tabs>
            <w:bidi w:val="0"/>
            <w:rPr>
              <w:rStyle w:val="Hyperlink"/>
            </w:rPr>
          </w:pPr>
          <w:hyperlink w:anchor="_Toc1913623188">
            <w:r w:rsidRPr="680B2942" w:rsidR="680B2942">
              <w:rPr>
                <w:rStyle w:val="Hyperlink"/>
              </w:rPr>
              <w:t>3.5     Products Management</w:t>
            </w:r>
            <w:r>
              <w:tab/>
            </w:r>
            <w:r>
              <w:fldChar w:fldCharType="begin"/>
            </w:r>
            <w:r>
              <w:instrText xml:space="preserve">PAGEREF _Toc1913623188 \h</w:instrText>
            </w:r>
            <w:r>
              <w:fldChar w:fldCharType="separate"/>
            </w:r>
            <w:r w:rsidRPr="680B2942" w:rsidR="680B2942">
              <w:rPr>
                <w:rStyle w:val="Hyperlink"/>
              </w:rPr>
              <w:t>15</w:t>
            </w:r>
            <w:r>
              <w:fldChar w:fldCharType="end"/>
            </w:r>
          </w:hyperlink>
        </w:p>
        <w:p w:rsidR="680B2942" w:rsidP="680B2942" w:rsidRDefault="680B2942" w14:paraId="289A141F" w14:textId="07D14D09">
          <w:pPr>
            <w:pStyle w:val="TOC2"/>
            <w:tabs>
              <w:tab w:val="right" w:leader="dot" w:pos="9360"/>
            </w:tabs>
            <w:bidi w:val="0"/>
            <w:rPr>
              <w:rStyle w:val="Hyperlink"/>
            </w:rPr>
          </w:pPr>
          <w:hyperlink w:anchor="_Toc126117709">
            <w:r w:rsidRPr="680B2942" w:rsidR="680B2942">
              <w:rPr>
                <w:rStyle w:val="Hyperlink"/>
              </w:rPr>
              <w:t>3.6     Assets Management</w:t>
            </w:r>
            <w:r>
              <w:tab/>
            </w:r>
            <w:r>
              <w:fldChar w:fldCharType="begin"/>
            </w:r>
            <w:r>
              <w:instrText xml:space="preserve">PAGEREF _Toc126117709 \h</w:instrText>
            </w:r>
            <w:r>
              <w:fldChar w:fldCharType="separate"/>
            </w:r>
            <w:r w:rsidRPr="680B2942" w:rsidR="680B2942">
              <w:rPr>
                <w:rStyle w:val="Hyperlink"/>
              </w:rPr>
              <w:t>15</w:t>
            </w:r>
            <w:r>
              <w:fldChar w:fldCharType="end"/>
            </w:r>
          </w:hyperlink>
        </w:p>
        <w:p w:rsidR="680B2942" w:rsidP="680B2942" w:rsidRDefault="680B2942" w14:paraId="6F11D864" w14:textId="33C6753D">
          <w:pPr>
            <w:pStyle w:val="TOC2"/>
            <w:tabs>
              <w:tab w:val="right" w:leader="dot" w:pos="9360"/>
            </w:tabs>
            <w:bidi w:val="0"/>
            <w:rPr>
              <w:rStyle w:val="Hyperlink"/>
            </w:rPr>
          </w:pPr>
          <w:hyperlink w:anchor="_Toc231419023">
            <w:r w:rsidRPr="680B2942" w:rsidR="680B2942">
              <w:rPr>
                <w:rStyle w:val="Hyperlink"/>
              </w:rPr>
              <w:t>3.7     Offices Management</w:t>
            </w:r>
            <w:r>
              <w:tab/>
            </w:r>
            <w:r>
              <w:fldChar w:fldCharType="begin"/>
            </w:r>
            <w:r>
              <w:instrText xml:space="preserve">PAGEREF _Toc231419023 \h</w:instrText>
            </w:r>
            <w:r>
              <w:fldChar w:fldCharType="separate"/>
            </w:r>
            <w:r w:rsidRPr="680B2942" w:rsidR="680B2942">
              <w:rPr>
                <w:rStyle w:val="Hyperlink"/>
              </w:rPr>
              <w:t>16</w:t>
            </w:r>
            <w:r>
              <w:fldChar w:fldCharType="end"/>
            </w:r>
          </w:hyperlink>
        </w:p>
        <w:p w:rsidR="680B2942" w:rsidP="680B2942" w:rsidRDefault="680B2942" w14:paraId="5905C83B" w14:textId="3720B546">
          <w:pPr>
            <w:pStyle w:val="TOC2"/>
            <w:tabs>
              <w:tab w:val="right" w:leader="dot" w:pos="9360"/>
            </w:tabs>
            <w:bidi w:val="0"/>
            <w:rPr>
              <w:rStyle w:val="Hyperlink"/>
            </w:rPr>
          </w:pPr>
          <w:hyperlink w:anchor="_Toc507301738">
            <w:r w:rsidRPr="680B2942" w:rsidR="680B2942">
              <w:rPr>
                <w:rStyle w:val="Hyperlink"/>
              </w:rPr>
              <w:t>3.8     Employee Types Management</w:t>
            </w:r>
            <w:r>
              <w:tab/>
            </w:r>
            <w:r>
              <w:fldChar w:fldCharType="begin"/>
            </w:r>
            <w:r>
              <w:instrText xml:space="preserve">PAGEREF _Toc507301738 \h</w:instrText>
            </w:r>
            <w:r>
              <w:fldChar w:fldCharType="separate"/>
            </w:r>
            <w:r w:rsidRPr="680B2942" w:rsidR="680B2942">
              <w:rPr>
                <w:rStyle w:val="Hyperlink"/>
              </w:rPr>
              <w:t>16</w:t>
            </w:r>
            <w:r>
              <w:fldChar w:fldCharType="end"/>
            </w:r>
          </w:hyperlink>
        </w:p>
        <w:p w:rsidR="680B2942" w:rsidP="680B2942" w:rsidRDefault="680B2942" w14:paraId="40396826" w14:textId="42D1B162">
          <w:pPr>
            <w:pStyle w:val="TOC2"/>
            <w:tabs>
              <w:tab w:val="right" w:leader="dot" w:pos="9360"/>
            </w:tabs>
            <w:bidi w:val="0"/>
            <w:rPr>
              <w:rStyle w:val="Hyperlink"/>
            </w:rPr>
          </w:pPr>
          <w:hyperlink w:anchor="_Toc187183457">
            <w:r w:rsidRPr="680B2942" w:rsidR="680B2942">
              <w:rPr>
                <w:rStyle w:val="Hyperlink"/>
              </w:rPr>
              <w:t>3.9     Pay Groups Management</w:t>
            </w:r>
            <w:r>
              <w:tab/>
            </w:r>
            <w:r>
              <w:fldChar w:fldCharType="begin"/>
            </w:r>
            <w:r>
              <w:instrText xml:space="preserve">PAGEREF _Toc187183457 \h</w:instrText>
            </w:r>
            <w:r>
              <w:fldChar w:fldCharType="separate"/>
            </w:r>
            <w:r w:rsidRPr="680B2942" w:rsidR="680B2942">
              <w:rPr>
                <w:rStyle w:val="Hyperlink"/>
              </w:rPr>
              <w:t>19</w:t>
            </w:r>
            <w:r>
              <w:fldChar w:fldCharType="end"/>
            </w:r>
          </w:hyperlink>
        </w:p>
        <w:p w:rsidR="680B2942" w:rsidP="680B2942" w:rsidRDefault="680B2942" w14:paraId="6E5D27AA" w14:textId="0F69D41D">
          <w:pPr>
            <w:pStyle w:val="TOC1"/>
            <w:tabs>
              <w:tab w:val="right" w:leader="dot" w:pos="9360"/>
            </w:tabs>
            <w:bidi w:val="0"/>
            <w:rPr>
              <w:rStyle w:val="Hyperlink"/>
            </w:rPr>
          </w:pPr>
          <w:hyperlink w:anchor="_Toc698852158">
            <w:r w:rsidRPr="680B2942" w:rsidR="680B2942">
              <w:rPr>
                <w:rStyle w:val="Hyperlink"/>
              </w:rPr>
              <w:t>4     Logout</w:t>
            </w:r>
            <w:r>
              <w:tab/>
            </w:r>
            <w:r>
              <w:fldChar w:fldCharType="begin"/>
            </w:r>
            <w:r>
              <w:instrText xml:space="preserve">PAGEREF _Toc698852158 \h</w:instrText>
            </w:r>
            <w:r>
              <w:fldChar w:fldCharType="separate"/>
            </w:r>
            <w:r w:rsidRPr="680B2942" w:rsidR="680B2942">
              <w:rPr>
                <w:rStyle w:val="Hyperlink"/>
              </w:rPr>
              <w:t>20</w:t>
            </w:r>
            <w:r>
              <w:fldChar w:fldCharType="end"/>
            </w:r>
          </w:hyperlink>
          <w:r>
            <w:fldChar w:fldCharType="end"/>
          </w:r>
        </w:p>
      </w:sdtContent>
    </w:sdt>
    <w:p w:rsidR="680B2942" w:rsidP="680B2942" w:rsidRDefault="680B2942" w14:paraId="630176AF" w14:textId="3DB793DB">
      <w:pPr>
        <w:pStyle w:val="Normal"/>
        <w:spacing w:line="480" w:lineRule="auto"/>
        <w:rPr>
          <w:rFonts w:ascii="Times New Roman" w:hAnsi="Times New Roman" w:eastAsia="Times New Roman" w:cs="Times New Roman"/>
        </w:rPr>
      </w:pPr>
    </w:p>
    <w:p w:rsidR="680B2942" w:rsidP="680B2942" w:rsidRDefault="680B2942" w14:paraId="4BE69436" w14:textId="5174F813">
      <w:pPr>
        <w:pStyle w:val="Normal"/>
        <w:spacing w:line="480" w:lineRule="auto"/>
        <w:rPr>
          <w:rFonts w:ascii="Times New Roman" w:hAnsi="Times New Roman" w:eastAsia="Times New Roman" w:cs="Times New Roman"/>
        </w:rPr>
      </w:pPr>
    </w:p>
    <w:p w:rsidR="680B2942" w:rsidP="680B2942" w:rsidRDefault="680B2942" w14:paraId="4AFA7871" w14:textId="4F4CDCC6">
      <w:pPr>
        <w:pStyle w:val="Normal"/>
        <w:spacing w:line="480" w:lineRule="auto"/>
        <w:rPr>
          <w:rFonts w:ascii="Times New Roman" w:hAnsi="Times New Roman" w:eastAsia="Times New Roman" w:cs="Times New Roman"/>
        </w:rPr>
      </w:pPr>
    </w:p>
    <w:p w:rsidR="680B2942" w:rsidP="680B2942" w:rsidRDefault="680B2942" w14:paraId="38B1CD0F" w14:textId="799B2B44">
      <w:pPr>
        <w:pStyle w:val="Normal"/>
        <w:spacing w:line="480" w:lineRule="auto"/>
        <w:rPr>
          <w:rFonts w:ascii="Times New Roman" w:hAnsi="Times New Roman" w:eastAsia="Times New Roman" w:cs="Times New Roman"/>
        </w:rPr>
      </w:pPr>
    </w:p>
    <w:p w:rsidR="680B2942" w:rsidP="680B2942" w:rsidRDefault="680B2942" w14:paraId="4EBAD3B8" w14:textId="4C669589">
      <w:pPr>
        <w:pStyle w:val="Normal"/>
        <w:spacing w:line="480" w:lineRule="auto"/>
        <w:rPr>
          <w:rFonts w:ascii="Times New Roman" w:hAnsi="Times New Roman" w:eastAsia="Times New Roman" w:cs="Times New Roman"/>
        </w:rPr>
      </w:pPr>
    </w:p>
    <w:tbl>
      <w:tblPr>
        <w:tblStyle w:val="TableGrid"/>
        <w:tblW w:w="0" w:type="auto"/>
        <w:tblBorders>
          <w:top w:val="single" w:color="000000" w:themeColor="text1" w:sz="8"/>
          <w:left w:val="none" w:color="000000" w:themeColor="text1" w:sz="8"/>
          <w:bottom w:val="single" w:color="000000" w:themeColor="text1" w:sz="8"/>
          <w:right w:val="none" w:color="000000" w:themeColor="text1" w:sz="8"/>
          <w:insideH w:val="none" w:color="000000" w:themeColor="text1" w:sz="8"/>
          <w:insideV w:val="none" w:color="000000" w:themeColor="text1" w:sz="8"/>
        </w:tblBorders>
        <w:tblLayout w:type="fixed"/>
        <w:tblLook w:val="06A0" w:firstRow="1" w:lastRow="0" w:firstColumn="1" w:lastColumn="0" w:noHBand="1" w:noVBand="1"/>
      </w:tblPr>
      <w:tblGrid>
        <w:gridCol w:w="9360"/>
      </w:tblGrid>
      <w:tr w:rsidR="680B2942" w:rsidTr="680B2942" w14:paraId="365EE438">
        <w:trPr>
          <w:trHeight w:val="1200"/>
        </w:trPr>
        <w:tc>
          <w:tcPr>
            <w:tcW w:w="9360" w:type="dxa"/>
            <w:tcMar/>
          </w:tcPr>
          <w:p w:rsidR="2A1F1EEF" w:rsidP="680B2942" w:rsidRDefault="2A1F1EEF" w14:paraId="5B150E13" w14:textId="326F3354">
            <w:pPr>
              <w:pStyle w:val="Heading1"/>
              <w:spacing w:line="480" w:lineRule="auto"/>
              <w:rPr>
                <w:rFonts w:ascii="Times New Roman" w:hAnsi="Times New Roman" w:eastAsia="Times New Roman" w:cs="Times New Roman"/>
              </w:rPr>
            </w:pPr>
            <w:bookmarkStart w:name="_Toc226998044" w:id="184516017"/>
            <w:r w:rsidRPr="680B2942" w:rsidR="2A1F1EEF">
              <w:rPr>
                <w:rFonts w:ascii="Times New Roman" w:hAnsi="Times New Roman" w:eastAsia="Times New Roman" w:cs="Times New Roman"/>
              </w:rPr>
              <w:t>1</w:t>
            </w:r>
            <w:r w:rsidRPr="680B2942" w:rsidR="790BCAA3">
              <w:rPr>
                <w:rFonts w:ascii="Times New Roman" w:hAnsi="Times New Roman" w:eastAsia="Times New Roman" w:cs="Times New Roman"/>
              </w:rPr>
              <w:t xml:space="preserve">     </w:t>
            </w:r>
            <w:r w:rsidRPr="680B2942" w:rsidR="2A1F1EEF">
              <w:rPr>
                <w:rFonts w:ascii="Times New Roman" w:hAnsi="Times New Roman" w:eastAsia="Times New Roman" w:cs="Times New Roman"/>
              </w:rPr>
              <w:t xml:space="preserve">Introduction of </w:t>
            </w:r>
            <w:r w:rsidRPr="680B2942" w:rsidR="7B5B1325">
              <w:rPr>
                <w:rFonts w:ascii="Times New Roman" w:hAnsi="Times New Roman" w:eastAsia="Times New Roman" w:cs="Times New Roman"/>
              </w:rPr>
              <w:t>MySequel</w:t>
            </w:r>
            <w:r w:rsidRPr="680B2942" w:rsidR="7B5B1325">
              <w:rPr>
                <w:rFonts w:ascii="Times New Roman" w:hAnsi="Times New Roman" w:eastAsia="Times New Roman" w:cs="Times New Roman"/>
              </w:rPr>
              <w:t xml:space="preserve"> Solutions</w:t>
            </w:r>
            <w:r w:rsidRPr="680B2942" w:rsidR="2A1F1EEF">
              <w:rPr>
                <w:rFonts w:ascii="Times New Roman" w:hAnsi="Times New Roman" w:eastAsia="Times New Roman" w:cs="Times New Roman"/>
              </w:rPr>
              <w:t xml:space="preserve"> Software</w:t>
            </w:r>
            <w:bookmarkEnd w:id="184516017"/>
          </w:p>
        </w:tc>
      </w:tr>
    </w:tbl>
    <w:p w:rsidR="5603D32E" w:rsidP="680B2942" w:rsidRDefault="5603D32E" w14:paraId="0B44C45F" w14:textId="271FA75E">
      <w:pPr>
        <w:pStyle w:val="Heading2"/>
        <w:spacing w:line="480" w:lineRule="auto"/>
        <w:rPr>
          <w:rFonts w:ascii="Times New Roman" w:hAnsi="Times New Roman" w:eastAsia="Times New Roman" w:cs="Times New Roman"/>
        </w:rPr>
      </w:pPr>
      <w:bookmarkStart w:name="_Toc1350286254" w:id="536116363"/>
      <w:r w:rsidRPr="680B2942" w:rsidR="5603D32E">
        <w:rPr>
          <w:rFonts w:ascii="Times New Roman" w:hAnsi="Times New Roman" w:eastAsia="Times New Roman" w:cs="Times New Roman"/>
        </w:rPr>
        <w:t xml:space="preserve">1.1 </w:t>
      </w:r>
      <w:r w:rsidRPr="680B2942" w:rsidR="76DD252F">
        <w:rPr>
          <w:rFonts w:ascii="Times New Roman" w:hAnsi="Times New Roman" w:eastAsia="Times New Roman" w:cs="Times New Roman"/>
        </w:rPr>
        <w:t xml:space="preserve">    </w:t>
      </w:r>
      <w:r w:rsidRPr="680B2942" w:rsidR="5603D32E">
        <w:rPr>
          <w:rFonts w:ascii="Times New Roman" w:hAnsi="Times New Roman" w:eastAsia="Times New Roman" w:cs="Times New Roman"/>
        </w:rPr>
        <w:t>Who Should Use This Software</w:t>
      </w:r>
      <w:bookmarkEnd w:id="536116363"/>
    </w:p>
    <w:p w:rsidR="4FFD2301" w:rsidP="680B2942" w:rsidRDefault="4FFD2301" w14:paraId="2468DA37" w14:textId="7AAB983B">
      <w:pPr>
        <w:suppressLineNumbers w:val="0"/>
        <w:bidi w:val="0"/>
        <w:spacing w:before="0" w:beforeAutospacing="off" w:after="160" w:afterAutospacing="off" w:line="480" w:lineRule="auto"/>
        <w:ind w:left="0" w:right="0"/>
        <w:jc w:val="left"/>
        <w:rPr>
          <w:rFonts w:ascii="Times New Roman" w:hAnsi="Times New Roman" w:eastAsia="Times New Roman" w:cs="Times New Roman"/>
          <w:noProof w:val="0"/>
          <w:sz w:val="24"/>
          <w:szCs w:val="24"/>
          <w:lang w:val="en-US"/>
        </w:rPr>
      </w:pPr>
      <w:r w:rsidRPr="680B2942" w:rsidR="4FFD2301">
        <w:rPr>
          <w:rFonts w:ascii="Times New Roman" w:hAnsi="Times New Roman" w:eastAsia="Times New Roman" w:cs="Times New Roman"/>
          <w:noProof w:val="0"/>
          <w:sz w:val="24"/>
          <w:szCs w:val="24"/>
          <w:lang w:val="en-US"/>
        </w:rPr>
        <w:t>In m</w:t>
      </w:r>
      <w:r w:rsidRPr="680B2942" w:rsidR="1335DB93">
        <w:rPr>
          <w:rFonts w:ascii="Times New Roman" w:hAnsi="Times New Roman" w:eastAsia="Times New Roman" w:cs="Times New Roman"/>
          <w:noProof w:val="0"/>
          <w:sz w:val="24"/>
          <w:szCs w:val="24"/>
          <w:lang w:val="en-US"/>
        </w:rPr>
        <w:t>a</w:t>
      </w:r>
      <w:r w:rsidRPr="680B2942" w:rsidR="4FFD2301">
        <w:rPr>
          <w:rFonts w:ascii="Times New Roman" w:hAnsi="Times New Roman" w:eastAsia="Times New Roman" w:cs="Times New Roman"/>
          <w:noProof w:val="0"/>
          <w:sz w:val="24"/>
          <w:szCs w:val="24"/>
          <w:lang w:val="en-US"/>
        </w:rPr>
        <w:t>ny organizations, employee information is one of the most valuable assets. Managing that information efficiently is critical—not only for day-to-day operations, but also for strategic planning and organizational growth. Where manufacturers rely on supply chain systems and retailers use inventory tools, administrative teams depend on reliable, accessible databases to manage personnel and company data.</w:t>
      </w:r>
    </w:p>
    <w:p w:rsidR="7B5B1325" w:rsidP="680B2942" w:rsidRDefault="7B5B1325" w14:paraId="0E4150DD" w14:textId="0E32FA0D">
      <w:pPr>
        <w:suppressLineNumbers w:val="0"/>
        <w:bidi w:val="0"/>
        <w:spacing w:before="0" w:beforeAutospacing="off" w:after="160" w:afterAutospacing="off" w:line="480" w:lineRule="auto"/>
        <w:ind w:left="0" w:right="0"/>
        <w:jc w:val="left"/>
        <w:rPr>
          <w:rFonts w:ascii="Times New Roman" w:hAnsi="Times New Roman" w:eastAsia="Times New Roman" w:cs="Times New Roman"/>
          <w:noProof w:val="0"/>
          <w:sz w:val="24"/>
          <w:szCs w:val="24"/>
          <w:lang w:val="en-US"/>
        </w:rPr>
      </w:pPr>
      <w:r w:rsidRPr="680B2942" w:rsidR="7B5B1325">
        <w:rPr>
          <w:rFonts w:ascii="Times New Roman" w:hAnsi="Times New Roman" w:eastAsia="Times New Roman" w:cs="Times New Roman"/>
          <w:noProof w:val="0"/>
          <w:sz w:val="24"/>
          <w:szCs w:val="24"/>
          <w:lang w:val="en-US"/>
        </w:rPr>
        <w:t>MySequel</w:t>
      </w:r>
      <w:r w:rsidRPr="680B2942" w:rsidR="7B5B1325">
        <w:rPr>
          <w:rFonts w:ascii="Times New Roman" w:hAnsi="Times New Roman" w:eastAsia="Times New Roman" w:cs="Times New Roman"/>
          <w:noProof w:val="0"/>
          <w:sz w:val="24"/>
          <w:szCs w:val="24"/>
          <w:lang w:val="en-US"/>
        </w:rPr>
        <w:t xml:space="preserve"> Solutions</w:t>
      </w:r>
      <w:r w:rsidRPr="680B2942" w:rsidR="4FFD2301">
        <w:rPr>
          <w:rFonts w:ascii="Times New Roman" w:hAnsi="Times New Roman" w:eastAsia="Times New Roman" w:cs="Times New Roman"/>
          <w:noProof w:val="0"/>
          <w:sz w:val="24"/>
          <w:szCs w:val="24"/>
          <w:lang w:val="en-US"/>
        </w:rPr>
        <w:t xml:space="preserve"> software was designed to meet that need. It provides a streamlined, user-friendly interface for administrators to manage employee records and organizational information. With features that allow easy updating, editing, and deletion of employee data, the system supports secure and centralized access to key information. This enables faster decision-making, simplifies staffing and resource allocation, and improves overall organizational efficiency.</w:t>
      </w:r>
    </w:p>
    <w:p w:rsidR="4FFD2301" w:rsidP="680B2942" w:rsidRDefault="4FFD2301" w14:paraId="2E4CD16A" w14:textId="7E2CB141">
      <w:pPr>
        <w:suppressLineNumbers w:val="0"/>
        <w:bidi w:val="0"/>
        <w:spacing w:before="0" w:beforeAutospacing="off" w:after="160" w:afterAutospacing="off" w:line="480" w:lineRule="auto"/>
        <w:ind w:left="0" w:right="0"/>
        <w:jc w:val="left"/>
        <w:rPr>
          <w:rFonts w:ascii="Times New Roman" w:hAnsi="Times New Roman" w:eastAsia="Times New Roman" w:cs="Times New Roman"/>
          <w:noProof w:val="0"/>
          <w:sz w:val="24"/>
          <w:szCs w:val="24"/>
          <w:lang w:val="en-US"/>
        </w:rPr>
      </w:pPr>
      <w:r w:rsidRPr="680B2942" w:rsidR="4FFD2301">
        <w:rPr>
          <w:rFonts w:ascii="Times New Roman" w:hAnsi="Times New Roman" w:eastAsia="Times New Roman" w:cs="Times New Roman"/>
          <w:noProof w:val="0"/>
          <w:sz w:val="24"/>
          <w:szCs w:val="24"/>
          <w:lang w:val="en-US"/>
        </w:rPr>
        <w:t xml:space="preserve">By focusing on clarity, security, and usability, the software helps businesses </w:t>
      </w:r>
      <w:r w:rsidRPr="680B2942" w:rsidR="4FFD2301">
        <w:rPr>
          <w:rFonts w:ascii="Times New Roman" w:hAnsi="Times New Roman" w:eastAsia="Times New Roman" w:cs="Times New Roman"/>
          <w:noProof w:val="0"/>
          <w:sz w:val="24"/>
          <w:szCs w:val="24"/>
          <w:lang w:val="en-US"/>
        </w:rPr>
        <w:t>maintain</w:t>
      </w:r>
      <w:r w:rsidRPr="680B2942" w:rsidR="4FFD2301">
        <w:rPr>
          <w:rFonts w:ascii="Times New Roman" w:hAnsi="Times New Roman" w:eastAsia="Times New Roman" w:cs="Times New Roman"/>
          <w:noProof w:val="0"/>
          <w:sz w:val="24"/>
          <w:szCs w:val="24"/>
          <w:lang w:val="en-US"/>
        </w:rPr>
        <w:t xml:space="preserve"> </w:t>
      </w:r>
      <w:r w:rsidRPr="680B2942" w:rsidR="4FFD2301">
        <w:rPr>
          <w:rFonts w:ascii="Times New Roman" w:hAnsi="Times New Roman" w:eastAsia="Times New Roman" w:cs="Times New Roman"/>
          <w:noProof w:val="0"/>
          <w:sz w:val="24"/>
          <w:szCs w:val="24"/>
          <w:lang w:val="en-US"/>
        </w:rPr>
        <w:t>accurate</w:t>
      </w:r>
      <w:r w:rsidRPr="680B2942" w:rsidR="4FFD2301">
        <w:rPr>
          <w:rFonts w:ascii="Times New Roman" w:hAnsi="Times New Roman" w:eastAsia="Times New Roman" w:cs="Times New Roman"/>
          <w:noProof w:val="0"/>
          <w:sz w:val="24"/>
          <w:szCs w:val="24"/>
          <w:lang w:val="en-US"/>
        </w:rPr>
        <w:t xml:space="preserve"> records and adapt quickly to changing administrative needs—all within a single, integrated platform.</w:t>
      </w:r>
    </w:p>
    <w:p w:rsidR="680B2942" w:rsidP="680B2942" w:rsidRDefault="680B2942" w14:paraId="347DF4B9" w14:textId="4B0FD48D">
      <w:pPr>
        <w:suppressLineNumbers w:val="0"/>
        <w:bidi w:val="0"/>
        <w:spacing w:before="0" w:beforeAutospacing="off" w:after="160" w:afterAutospacing="off" w:line="480" w:lineRule="auto"/>
        <w:ind w:left="0" w:right="0"/>
        <w:jc w:val="left"/>
        <w:rPr>
          <w:rFonts w:ascii="Times New Roman" w:hAnsi="Times New Roman" w:eastAsia="Times New Roman" w:cs="Times New Roman"/>
          <w:noProof w:val="0"/>
          <w:sz w:val="24"/>
          <w:szCs w:val="24"/>
          <w:lang w:val="en-US"/>
        </w:rPr>
      </w:pPr>
    </w:p>
    <w:p w:rsidR="15ED81F5" w:rsidP="680B2942" w:rsidRDefault="15ED81F5" w14:paraId="18DCD553" w14:textId="58339496">
      <w:pPr>
        <w:pStyle w:val="Heading2"/>
        <w:bidi w:val="0"/>
        <w:spacing w:line="480" w:lineRule="auto"/>
        <w:rPr>
          <w:rFonts w:ascii="Times New Roman" w:hAnsi="Times New Roman" w:eastAsia="Times New Roman" w:cs="Times New Roman"/>
          <w:noProof w:val="0"/>
          <w:lang w:val="en-US"/>
        </w:rPr>
      </w:pPr>
      <w:bookmarkStart w:name="_Toc1461965617" w:id="613139673"/>
      <w:r w:rsidRPr="680B2942" w:rsidR="15ED81F5">
        <w:rPr>
          <w:rFonts w:ascii="Times New Roman" w:hAnsi="Times New Roman" w:eastAsia="Times New Roman" w:cs="Times New Roman"/>
          <w:noProof w:val="0"/>
          <w:lang w:val="en-US"/>
        </w:rPr>
        <w:t>1.2</w:t>
      </w:r>
      <w:r w:rsidRPr="680B2942" w:rsidR="01A7BEEC">
        <w:rPr>
          <w:rFonts w:ascii="Times New Roman" w:hAnsi="Times New Roman" w:eastAsia="Times New Roman" w:cs="Times New Roman"/>
          <w:noProof w:val="0"/>
          <w:lang w:val="en-US"/>
        </w:rPr>
        <w:t xml:space="preserve">   </w:t>
      </w:r>
      <w:r w:rsidRPr="680B2942" w:rsidR="15ED81F5">
        <w:rPr>
          <w:rFonts w:ascii="Times New Roman" w:hAnsi="Times New Roman" w:eastAsia="Times New Roman" w:cs="Times New Roman"/>
          <w:noProof w:val="0"/>
          <w:lang w:val="en-US"/>
        </w:rPr>
        <w:t xml:space="preserve"> Who Should Use This Guide</w:t>
      </w:r>
      <w:bookmarkEnd w:id="613139673"/>
    </w:p>
    <w:p w:rsidR="15ED81F5" w:rsidP="680B2942" w:rsidRDefault="15ED81F5" w14:paraId="5942D98E" w14:textId="60B211CE">
      <w:pPr>
        <w:pStyle w:val="Normal"/>
        <w:suppressLineNumbers w:val="0"/>
        <w:bidi w:val="0"/>
        <w:spacing w:before="0" w:beforeAutospacing="off" w:after="160" w:afterAutospacing="off" w:line="480" w:lineRule="auto"/>
        <w:ind w:left="0" w:right="0"/>
        <w:jc w:val="left"/>
        <w:rPr>
          <w:rFonts w:ascii="Times New Roman" w:hAnsi="Times New Roman" w:eastAsia="Times New Roman" w:cs="Times New Roman"/>
          <w:noProof w:val="0"/>
          <w:sz w:val="24"/>
          <w:szCs w:val="24"/>
          <w:lang w:val="en-US"/>
        </w:rPr>
      </w:pPr>
      <w:r w:rsidRPr="680B2942" w:rsidR="15ED81F5">
        <w:rPr>
          <w:rFonts w:ascii="Times New Roman" w:hAnsi="Times New Roman" w:eastAsia="Times New Roman" w:cs="Times New Roman"/>
          <w:noProof w:val="0"/>
          <w:sz w:val="24"/>
          <w:szCs w:val="24"/>
          <w:lang w:val="en-US"/>
        </w:rPr>
        <w:t xml:space="preserve">This guide is intended for users of the </w:t>
      </w:r>
      <w:r w:rsidRPr="680B2942" w:rsidR="7B5B1325">
        <w:rPr>
          <w:rFonts w:ascii="Times New Roman" w:hAnsi="Times New Roman" w:eastAsia="Times New Roman" w:cs="Times New Roman"/>
          <w:noProof w:val="0"/>
          <w:sz w:val="24"/>
          <w:szCs w:val="24"/>
          <w:lang w:val="en-US"/>
        </w:rPr>
        <w:t>MySequel Solutions</w:t>
      </w:r>
      <w:r w:rsidRPr="680B2942" w:rsidR="15ED81F5">
        <w:rPr>
          <w:rFonts w:ascii="Times New Roman" w:hAnsi="Times New Roman" w:eastAsia="Times New Roman" w:cs="Times New Roman"/>
          <w:noProof w:val="0"/>
          <w:sz w:val="24"/>
          <w:szCs w:val="24"/>
          <w:lang w:val="en-US"/>
        </w:rPr>
        <w:t xml:space="preserve"> software and provides step-by-step instructions to help them effectively </w:t>
      </w:r>
      <w:r w:rsidRPr="680B2942" w:rsidR="15ED81F5">
        <w:rPr>
          <w:rFonts w:ascii="Times New Roman" w:hAnsi="Times New Roman" w:eastAsia="Times New Roman" w:cs="Times New Roman"/>
          <w:noProof w:val="0"/>
          <w:sz w:val="24"/>
          <w:szCs w:val="24"/>
          <w:lang w:val="en-US"/>
        </w:rPr>
        <w:t>utilize</w:t>
      </w:r>
      <w:r w:rsidRPr="680B2942" w:rsidR="15ED81F5">
        <w:rPr>
          <w:rFonts w:ascii="Times New Roman" w:hAnsi="Times New Roman" w:eastAsia="Times New Roman" w:cs="Times New Roman"/>
          <w:noProof w:val="0"/>
          <w:sz w:val="24"/>
          <w:szCs w:val="24"/>
          <w:lang w:val="en-US"/>
        </w:rPr>
        <w:t xml:space="preserve"> its features. The intended audiences include:</w:t>
      </w:r>
    </w:p>
    <w:p w:rsidR="15ED81F5" w:rsidP="680B2942" w:rsidRDefault="15ED81F5" w14:paraId="6A6B6278" w14:textId="264CD86E">
      <w:pPr>
        <w:pStyle w:val="ListParagraph"/>
        <w:numPr>
          <w:ilvl w:val="0"/>
          <w:numId w:val="1"/>
        </w:numPr>
        <w:suppressLineNumbers w:val="0"/>
        <w:bidi w:val="0"/>
        <w:spacing w:before="0" w:beforeAutospacing="off" w:after="160" w:afterAutospacing="off" w:line="480" w:lineRule="auto"/>
        <w:ind w:right="0"/>
        <w:jc w:val="left"/>
        <w:rPr>
          <w:rFonts w:ascii="Times New Roman" w:hAnsi="Times New Roman" w:eastAsia="Times New Roman" w:cs="Times New Roman"/>
          <w:noProof w:val="0"/>
          <w:sz w:val="24"/>
          <w:szCs w:val="24"/>
          <w:lang w:val="en-US"/>
        </w:rPr>
      </w:pPr>
      <w:r w:rsidRPr="680B2942" w:rsidR="15ED81F5">
        <w:rPr>
          <w:rFonts w:ascii="Times New Roman" w:hAnsi="Times New Roman" w:eastAsia="Times New Roman" w:cs="Times New Roman"/>
          <w:b w:val="1"/>
          <w:bCs w:val="1"/>
          <w:noProof w:val="0"/>
          <w:sz w:val="24"/>
          <w:szCs w:val="24"/>
          <w:lang w:val="en-US"/>
        </w:rPr>
        <w:t>Company Administrators</w:t>
      </w:r>
      <w:r w:rsidRPr="680B2942" w:rsidR="15ED81F5">
        <w:rPr>
          <w:rFonts w:ascii="Times New Roman" w:hAnsi="Times New Roman" w:eastAsia="Times New Roman" w:cs="Times New Roman"/>
          <w:noProof w:val="0"/>
          <w:sz w:val="24"/>
          <w:szCs w:val="24"/>
          <w:lang w:val="en-US"/>
        </w:rPr>
        <w:t xml:space="preserve">: Administrative users will learn how to manage large volumes of data within the company’s database. This includes overseeing department tasks, </w:t>
      </w:r>
      <w:r w:rsidRPr="680B2942" w:rsidR="15ED81F5">
        <w:rPr>
          <w:rFonts w:ascii="Times New Roman" w:hAnsi="Times New Roman" w:eastAsia="Times New Roman" w:cs="Times New Roman"/>
          <w:noProof w:val="0"/>
          <w:sz w:val="24"/>
          <w:szCs w:val="24"/>
          <w:lang w:val="en-US"/>
        </w:rPr>
        <w:t>maintaining</w:t>
      </w:r>
      <w:r w:rsidRPr="680B2942" w:rsidR="15ED81F5">
        <w:rPr>
          <w:rFonts w:ascii="Times New Roman" w:hAnsi="Times New Roman" w:eastAsia="Times New Roman" w:cs="Times New Roman"/>
          <w:noProof w:val="0"/>
          <w:sz w:val="24"/>
          <w:szCs w:val="24"/>
          <w:lang w:val="en-US"/>
        </w:rPr>
        <w:t xml:space="preserve"> employee records, tracking company assets, and more.</w:t>
      </w:r>
    </w:p>
    <w:p w:rsidR="15ED81F5" w:rsidP="680B2942" w:rsidRDefault="15ED81F5" w14:paraId="2FAE605F" w14:textId="000D7BCE">
      <w:pPr>
        <w:pStyle w:val="ListParagraph"/>
        <w:numPr>
          <w:ilvl w:val="0"/>
          <w:numId w:val="1"/>
        </w:numPr>
        <w:suppressLineNumbers w:val="0"/>
        <w:bidi w:val="0"/>
        <w:spacing w:before="0" w:beforeAutospacing="off" w:after="160" w:afterAutospacing="off" w:line="480" w:lineRule="auto"/>
        <w:ind w:right="0"/>
        <w:jc w:val="left"/>
        <w:rPr>
          <w:rFonts w:ascii="Times New Roman" w:hAnsi="Times New Roman" w:eastAsia="Times New Roman" w:cs="Times New Roman"/>
          <w:noProof w:val="0"/>
          <w:sz w:val="24"/>
          <w:szCs w:val="24"/>
          <w:lang w:val="en-US"/>
        </w:rPr>
      </w:pPr>
      <w:r w:rsidRPr="680B2942" w:rsidR="15ED81F5">
        <w:rPr>
          <w:rFonts w:ascii="Times New Roman" w:hAnsi="Times New Roman" w:eastAsia="Times New Roman" w:cs="Times New Roman"/>
          <w:b w:val="1"/>
          <w:bCs w:val="1"/>
          <w:noProof w:val="0"/>
          <w:sz w:val="24"/>
          <w:szCs w:val="24"/>
          <w:lang w:val="en-US"/>
        </w:rPr>
        <w:t>Executives and Managers</w:t>
      </w:r>
      <w:r w:rsidRPr="680B2942" w:rsidR="15ED81F5">
        <w:rPr>
          <w:rFonts w:ascii="Times New Roman" w:hAnsi="Times New Roman" w:eastAsia="Times New Roman" w:cs="Times New Roman"/>
          <w:noProof w:val="0"/>
          <w:sz w:val="24"/>
          <w:szCs w:val="24"/>
          <w:lang w:val="en-US"/>
        </w:rPr>
        <w:t xml:space="preserve">: Executives and management personnel will be guided on how to edit payrolls, </w:t>
      </w:r>
      <w:r w:rsidRPr="680B2942" w:rsidR="15ED81F5">
        <w:rPr>
          <w:rFonts w:ascii="Times New Roman" w:hAnsi="Times New Roman" w:eastAsia="Times New Roman" w:cs="Times New Roman"/>
          <w:noProof w:val="0"/>
          <w:sz w:val="24"/>
          <w:szCs w:val="24"/>
          <w:lang w:val="en-US"/>
        </w:rPr>
        <w:t>allocate</w:t>
      </w:r>
      <w:r w:rsidRPr="680B2942" w:rsidR="15ED81F5">
        <w:rPr>
          <w:rFonts w:ascii="Times New Roman" w:hAnsi="Times New Roman" w:eastAsia="Times New Roman" w:cs="Times New Roman"/>
          <w:noProof w:val="0"/>
          <w:sz w:val="24"/>
          <w:szCs w:val="24"/>
          <w:lang w:val="en-US"/>
        </w:rPr>
        <w:t xml:space="preserve"> funding, </w:t>
      </w:r>
      <w:r w:rsidRPr="680B2942" w:rsidR="15ED81F5">
        <w:rPr>
          <w:rFonts w:ascii="Times New Roman" w:hAnsi="Times New Roman" w:eastAsia="Times New Roman" w:cs="Times New Roman"/>
          <w:noProof w:val="0"/>
          <w:sz w:val="24"/>
          <w:szCs w:val="24"/>
          <w:lang w:val="en-US"/>
        </w:rPr>
        <w:t>monitor</w:t>
      </w:r>
      <w:r w:rsidRPr="680B2942" w:rsidR="15ED81F5">
        <w:rPr>
          <w:rFonts w:ascii="Times New Roman" w:hAnsi="Times New Roman" w:eastAsia="Times New Roman" w:cs="Times New Roman"/>
          <w:noProof w:val="0"/>
          <w:sz w:val="24"/>
          <w:szCs w:val="24"/>
          <w:lang w:val="en-US"/>
        </w:rPr>
        <w:t xml:space="preserve"> ongoing projects, and manage pay groups. These tools will help leadership gain clear insights into company operations and make informed decisions moving forward.</w:t>
      </w:r>
    </w:p>
    <w:p w:rsidR="680B2942" w:rsidP="680B2942" w:rsidRDefault="680B2942" w14:paraId="13916455" w14:textId="72F9C309">
      <w:pPr>
        <w:pStyle w:val="ListParagraph"/>
        <w:suppressLineNumbers w:val="0"/>
        <w:bidi w:val="0"/>
        <w:spacing w:before="0" w:beforeAutospacing="off" w:after="160" w:afterAutospacing="off" w:line="480" w:lineRule="auto"/>
        <w:ind w:left="720" w:right="0"/>
        <w:jc w:val="left"/>
        <w:rPr>
          <w:rFonts w:ascii="Times New Roman" w:hAnsi="Times New Roman" w:eastAsia="Times New Roman" w:cs="Times New Roman"/>
          <w:noProof w:val="0"/>
          <w:sz w:val="24"/>
          <w:szCs w:val="24"/>
          <w:lang w:val="en-US"/>
        </w:rPr>
      </w:pPr>
    </w:p>
    <w:p w:rsidR="680B2942" w:rsidP="680B2942" w:rsidRDefault="680B2942" w14:paraId="4410CEC2" w14:textId="723807CC">
      <w:pPr>
        <w:pStyle w:val="Normal"/>
        <w:suppressLineNumbers w:val="0"/>
        <w:bidi w:val="0"/>
        <w:spacing w:before="0" w:beforeAutospacing="off" w:after="160" w:afterAutospacing="off" w:line="480" w:lineRule="auto"/>
        <w:ind w:left="0" w:right="0"/>
        <w:jc w:val="left"/>
        <w:rPr>
          <w:rFonts w:ascii="Times New Roman" w:hAnsi="Times New Roman" w:eastAsia="Times New Roman" w:cs="Times New Roman"/>
        </w:rPr>
      </w:pPr>
    </w:p>
    <w:p w:rsidR="680B2942" w:rsidP="680B2942" w:rsidRDefault="680B2942" w14:paraId="30220AA2" w14:textId="2048BEDE">
      <w:pPr>
        <w:pStyle w:val="Normal"/>
        <w:suppressLineNumbers w:val="0"/>
        <w:bidi w:val="0"/>
        <w:spacing w:before="0" w:beforeAutospacing="off" w:after="160" w:afterAutospacing="off" w:line="480" w:lineRule="auto"/>
        <w:ind w:left="0" w:right="0"/>
        <w:jc w:val="left"/>
        <w:rPr>
          <w:rFonts w:ascii="Times New Roman" w:hAnsi="Times New Roman" w:eastAsia="Times New Roman" w:cs="Times New Roman"/>
        </w:rPr>
      </w:pPr>
    </w:p>
    <w:p w:rsidR="680B2942" w:rsidP="680B2942" w:rsidRDefault="680B2942" w14:paraId="2834AE7F" w14:textId="5E4217DC">
      <w:pPr>
        <w:pStyle w:val="Normal"/>
        <w:suppressLineNumbers w:val="0"/>
        <w:bidi w:val="0"/>
        <w:spacing w:before="0" w:beforeAutospacing="off" w:after="160" w:afterAutospacing="off" w:line="480" w:lineRule="auto"/>
        <w:ind w:left="0" w:right="0"/>
        <w:jc w:val="left"/>
        <w:rPr>
          <w:rFonts w:ascii="Times New Roman" w:hAnsi="Times New Roman" w:eastAsia="Times New Roman" w:cs="Times New Roman"/>
        </w:rPr>
      </w:pPr>
    </w:p>
    <w:p w:rsidR="680B2942" w:rsidP="680B2942" w:rsidRDefault="680B2942" w14:paraId="682023C7" w14:textId="5CB33530">
      <w:pPr>
        <w:pStyle w:val="Normal"/>
        <w:suppressLineNumbers w:val="0"/>
        <w:bidi w:val="0"/>
        <w:spacing w:before="0" w:beforeAutospacing="off" w:after="160" w:afterAutospacing="off" w:line="480" w:lineRule="auto"/>
        <w:ind w:left="0" w:right="0"/>
        <w:jc w:val="left"/>
        <w:rPr>
          <w:rFonts w:ascii="Times New Roman" w:hAnsi="Times New Roman" w:eastAsia="Times New Roman" w:cs="Times New Roman"/>
        </w:rPr>
      </w:pPr>
    </w:p>
    <w:p w:rsidR="680B2942" w:rsidP="680B2942" w:rsidRDefault="680B2942" w14:paraId="40D655AC" w14:textId="1A8A8C77">
      <w:pPr>
        <w:pStyle w:val="Normal"/>
        <w:suppressLineNumbers w:val="0"/>
        <w:bidi w:val="0"/>
        <w:spacing w:before="0" w:beforeAutospacing="off" w:after="160" w:afterAutospacing="off" w:line="480" w:lineRule="auto"/>
        <w:ind w:left="0" w:right="0"/>
        <w:jc w:val="left"/>
        <w:rPr>
          <w:rFonts w:ascii="Times New Roman" w:hAnsi="Times New Roman" w:eastAsia="Times New Roman" w:cs="Times New Roman"/>
        </w:rPr>
      </w:pPr>
    </w:p>
    <w:p w:rsidR="680B2942" w:rsidP="680B2942" w:rsidRDefault="680B2942" w14:paraId="5F713385" w14:textId="25BA432B">
      <w:pPr>
        <w:pStyle w:val="Normal"/>
        <w:suppressLineNumbers w:val="0"/>
        <w:bidi w:val="0"/>
        <w:spacing w:before="0" w:beforeAutospacing="off" w:after="160" w:afterAutospacing="off" w:line="480" w:lineRule="auto"/>
        <w:ind w:left="0" w:right="0"/>
        <w:jc w:val="left"/>
        <w:rPr>
          <w:rFonts w:ascii="Times New Roman" w:hAnsi="Times New Roman" w:eastAsia="Times New Roman" w:cs="Times New Roman"/>
        </w:rPr>
      </w:pPr>
    </w:p>
    <w:p w:rsidR="680B2942" w:rsidP="680B2942" w:rsidRDefault="680B2942" w14:paraId="3D7BE21B" w14:textId="12B665D1">
      <w:pPr>
        <w:pStyle w:val="Normal"/>
        <w:suppressLineNumbers w:val="0"/>
        <w:bidi w:val="0"/>
        <w:spacing w:before="0" w:beforeAutospacing="off" w:after="160" w:afterAutospacing="off" w:line="480" w:lineRule="auto"/>
        <w:ind w:left="0" w:right="0"/>
        <w:jc w:val="left"/>
        <w:rPr>
          <w:rFonts w:ascii="Times New Roman" w:hAnsi="Times New Roman" w:eastAsia="Times New Roman" w:cs="Times New Roman"/>
        </w:rPr>
      </w:pPr>
    </w:p>
    <w:p w:rsidR="680B2942" w:rsidP="680B2942" w:rsidRDefault="680B2942" w14:paraId="6F645F8F" w14:textId="52E9CD48">
      <w:pPr>
        <w:pStyle w:val="Normal"/>
        <w:suppressLineNumbers w:val="0"/>
        <w:bidi w:val="0"/>
        <w:spacing w:before="0" w:beforeAutospacing="off" w:after="160" w:afterAutospacing="off" w:line="480" w:lineRule="auto"/>
        <w:ind w:left="0" w:right="0"/>
        <w:jc w:val="left"/>
        <w:rPr>
          <w:rFonts w:ascii="Times New Roman" w:hAnsi="Times New Roman" w:eastAsia="Times New Roman" w:cs="Times New Roman"/>
        </w:rPr>
      </w:pPr>
    </w:p>
    <w:p w:rsidR="680B2942" w:rsidP="680B2942" w:rsidRDefault="680B2942" w14:paraId="1E2F0F4B" w14:textId="5898BA69">
      <w:pPr>
        <w:pStyle w:val="Normal"/>
        <w:suppressLineNumbers w:val="0"/>
        <w:bidi w:val="0"/>
        <w:spacing w:before="0" w:beforeAutospacing="off" w:after="160" w:afterAutospacing="off" w:line="480" w:lineRule="auto"/>
        <w:ind w:left="0" w:right="0"/>
        <w:jc w:val="left"/>
        <w:rPr>
          <w:rFonts w:ascii="Times New Roman" w:hAnsi="Times New Roman" w:eastAsia="Times New Roman" w:cs="Times New Roman"/>
        </w:rPr>
      </w:pPr>
    </w:p>
    <w:p w:rsidR="680B2942" w:rsidP="680B2942" w:rsidRDefault="680B2942" w14:paraId="07DD58CB" w14:textId="38020774">
      <w:pPr>
        <w:pStyle w:val="Normal"/>
        <w:suppressLineNumbers w:val="0"/>
        <w:bidi w:val="0"/>
        <w:spacing w:before="0" w:beforeAutospacing="off" w:after="160" w:afterAutospacing="off" w:line="480" w:lineRule="auto"/>
        <w:ind w:left="0" w:right="0"/>
        <w:jc w:val="left"/>
        <w:rPr>
          <w:rFonts w:ascii="Times New Roman" w:hAnsi="Times New Roman" w:eastAsia="Times New Roman" w:cs="Times New Roman"/>
        </w:rPr>
      </w:pPr>
    </w:p>
    <w:p w:rsidR="680B2942" w:rsidP="680B2942" w:rsidRDefault="680B2942" w14:paraId="1E9C6D1D" w14:textId="4C83E299">
      <w:pPr>
        <w:pStyle w:val="Normal"/>
        <w:suppressLineNumbers w:val="0"/>
        <w:bidi w:val="0"/>
        <w:spacing w:before="0" w:beforeAutospacing="off" w:after="160" w:afterAutospacing="off" w:line="480" w:lineRule="auto"/>
        <w:ind w:left="0" w:right="0"/>
        <w:jc w:val="left"/>
        <w:rPr>
          <w:rFonts w:ascii="Times New Roman" w:hAnsi="Times New Roman" w:eastAsia="Times New Roman" w:cs="Times New Roman"/>
        </w:rPr>
      </w:pPr>
    </w:p>
    <w:tbl>
      <w:tblPr>
        <w:tblStyle w:val="TableGrid"/>
        <w:bidiVisual w:val="0"/>
        <w:tblW w:w="0" w:type="auto"/>
        <w:tblBorders>
          <w:top w:val="single" w:color="000000" w:themeColor="text1" w:sz="8"/>
          <w:left w:val="none" w:color="000000" w:themeColor="text1" w:sz="8"/>
          <w:bottom w:val="single" w:color="000000" w:themeColor="text1" w:sz="8"/>
          <w:right w:val="none" w:color="000000" w:themeColor="text1" w:sz="8"/>
          <w:insideH w:val="none" w:color="000000" w:themeColor="text1" w:sz="8"/>
          <w:insideV w:val="none" w:color="000000" w:themeColor="text1" w:sz="8"/>
        </w:tblBorders>
        <w:tblLayout w:type="fixed"/>
        <w:tblLook w:val="06A0" w:firstRow="1" w:lastRow="0" w:firstColumn="1" w:lastColumn="0" w:noHBand="1" w:noVBand="1"/>
      </w:tblPr>
      <w:tblGrid>
        <w:gridCol w:w="9360"/>
      </w:tblGrid>
      <w:tr w:rsidR="680B2942" w:rsidTr="680B2942" w14:paraId="3D315B27">
        <w:trPr>
          <w:trHeight w:val="300"/>
        </w:trPr>
        <w:tc>
          <w:tcPr>
            <w:tcW w:w="9360" w:type="dxa"/>
            <w:tcMar/>
          </w:tcPr>
          <w:p w:rsidR="3BD39529" w:rsidP="680B2942" w:rsidRDefault="3BD39529" w14:paraId="1C57F58E" w14:textId="5AF007C0">
            <w:pPr>
              <w:pStyle w:val="Heading1"/>
              <w:bidi w:val="0"/>
              <w:spacing w:line="480" w:lineRule="auto"/>
              <w:rPr>
                <w:rFonts w:ascii="Times New Roman" w:hAnsi="Times New Roman" w:eastAsia="Times New Roman" w:cs="Times New Roman"/>
              </w:rPr>
            </w:pPr>
            <w:bookmarkStart w:name="_Toc1521772370" w:id="192386795"/>
            <w:r w:rsidRPr="680B2942" w:rsidR="3BD39529">
              <w:rPr>
                <w:rFonts w:ascii="Times New Roman" w:hAnsi="Times New Roman" w:eastAsia="Times New Roman" w:cs="Times New Roman"/>
              </w:rPr>
              <w:t>2     Key Features</w:t>
            </w:r>
            <w:bookmarkEnd w:id="192386795"/>
          </w:p>
        </w:tc>
      </w:tr>
    </w:tbl>
    <w:p w:rsidR="7AB2B075" w:rsidP="680B2942" w:rsidRDefault="7AB2B075" w14:paraId="263401E6" w14:textId="49430B61">
      <w:pPr>
        <w:pStyle w:val="Heading2"/>
        <w:bidi w:val="0"/>
        <w:spacing w:line="480" w:lineRule="auto"/>
        <w:rPr>
          <w:rFonts w:ascii="Times New Roman" w:hAnsi="Times New Roman" w:eastAsia="Times New Roman" w:cs="Times New Roman"/>
          <w:b w:val="1"/>
          <w:bCs w:val="1"/>
          <w:sz w:val="28"/>
          <w:szCs w:val="28"/>
        </w:rPr>
      </w:pPr>
      <w:bookmarkStart w:name="_Toc1716559471" w:id="1432011633"/>
      <w:r w:rsidRPr="680B2942" w:rsidR="7AB2B075">
        <w:rPr>
          <w:rFonts w:ascii="Times New Roman" w:hAnsi="Times New Roman" w:eastAsia="Times New Roman" w:cs="Times New Roman"/>
        </w:rPr>
        <w:t>2.1</w:t>
      </w:r>
      <w:r w:rsidRPr="680B2942" w:rsidR="6A23D19E">
        <w:rPr>
          <w:rFonts w:ascii="Times New Roman" w:hAnsi="Times New Roman" w:eastAsia="Times New Roman" w:cs="Times New Roman"/>
        </w:rPr>
        <w:t xml:space="preserve">     Administrator Features</w:t>
      </w:r>
      <w:bookmarkEnd w:id="1432011633"/>
    </w:p>
    <w:p w:rsidR="6A23D19E" w:rsidP="680B2942" w:rsidRDefault="6A23D19E" w14:paraId="47A0F410" w14:textId="7D3B6C40">
      <w:pPr>
        <w:pStyle w:val="Normal"/>
        <w:bidi w:val="0"/>
        <w:spacing w:line="480" w:lineRule="auto"/>
        <w:rPr>
          <w:rFonts w:ascii="Times New Roman" w:hAnsi="Times New Roman" w:eastAsia="Times New Roman" w:cs="Times New Roman"/>
        </w:rPr>
      </w:pPr>
      <w:r w:rsidRPr="680B2942" w:rsidR="6A23D19E">
        <w:rPr>
          <w:rFonts w:ascii="Times New Roman" w:hAnsi="Times New Roman" w:eastAsia="Times New Roman" w:cs="Times New Roman"/>
        </w:rPr>
        <w:t>The following are key system functions present for administrators of the company:</w:t>
      </w:r>
    </w:p>
    <w:p w:rsidR="6A23D19E" w:rsidP="680B2942" w:rsidRDefault="6A23D19E" w14:paraId="6E35FD78" w14:textId="4ABBAAD6">
      <w:pPr>
        <w:pStyle w:val="ListParagraph"/>
        <w:numPr>
          <w:ilvl w:val="0"/>
          <w:numId w:val="3"/>
        </w:numPr>
        <w:bidi w:val="0"/>
        <w:spacing w:line="480" w:lineRule="auto"/>
        <w:rPr>
          <w:rFonts w:ascii="Times New Roman" w:hAnsi="Times New Roman" w:eastAsia="Times New Roman" w:cs="Times New Roman"/>
          <w:sz w:val="24"/>
          <w:szCs w:val="24"/>
        </w:rPr>
      </w:pPr>
      <w:r w:rsidRPr="680B2942" w:rsidR="6A23D19E">
        <w:rPr>
          <w:rFonts w:ascii="Times New Roman" w:hAnsi="Times New Roman" w:eastAsia="Times New Roman" w:cs="Times New Roman"/>
          <w:sz w:val="24"/>
          <w:szCs w:val="24"/>
        </w:rPr>
        <w:t>User Login</w:t>
      </w:r>
    </w:p>
    <w:p w:rsidR="27A8355A" w:rsidP="680B2942" w:rsidRDefault="27A8355A" w14:paraId="2718E97A" w14:textId="64014A81">
      <w:pPr>
        <w:pStyle w:val="ListParagraph"/>
        <w:numPr>
          <w:ilvl w:val="0"/>
          <w:numId w:val="3"/>
        </w:numPr>
        <w:bidi w:val="0"/>
        <w:spacing w:line="480" w:lineRule="auto"/>
        <w:rPr>
          <w:rFonts w:ascii="Times New Roman" w:hAnsi="Times New Roman" w:eastAsia="Times New Roman" w:cs="Times New Roman"/>
          <w:sz w:val="24"/>
          <w:szCs w:val="24"/>
        </w:rPr>
      </w:pPr>
      <w:r w:rsidRPr="680B2942" w:rsidR="27A8355A">
        <w:rPr>
          <w:rFonts w:ascii="Times New Roman" w:hAnsi="Times New Roman" w:eastAsia="Times New Roman" w:cs="Times New Roman"/>
          <w:sz w:val="24"/>
          <w:szCs w:val="24"/>
        </w:rPr>
        <w:t>View all employees, departments, offices, products, assets</w:t>
      </w:r>
    </w:p>
    <w:p w:rsidR="4AF34D31" w:rsidP="680B2942" w:rsidRDefault="4AF34D31" w14:paraId="0153F314" w14:textId="5A74E0E2">
      <w:pPr>
        <w:pStyle w:val="ListParagraph"/>
        <w:numPr>
          <w:ilvl w:val="0"/>
          <w:numId w:val="3"/>
        </w:numPr>
        <w:bidi w:val="0"/>
        <w:spacing w:line="480" w:lineRule="auto"/>
        <w:rPr>
          <w:rFonts w:ascii="Times New Roman" w:hAnsi="Times New Roman" w:eastAsia="Times New Roman" w:cs="Times New Roman"/>
          <w:sz w:val="24"/>
          <w:szCs w:val="24"/>
        </w:rPr>
      </w:pPr>
      <w:r w:rsidRPr="680B2942" w:rsidR="4AF34D31">
        <w:rPr>
          <w:rFonts w:ascii="Times New Roman" w:hAnsi="Times New Roman" w:eastAsia="Times New Roman" w:cs="Times New Roman"/>
          <w:sz w:val="24"/>
          <w:szCs w:val="24"/>
        </w:rPr>
        <w:t>Add employees to database</w:t>
      </w:r>
    </w:p>
    <w:p w:rsidR="4BAF4048" w:rsidP="680B2942" w:rsidRDefault="4BAF4048" w14:paraId="5B90AA89" w14:textId="67A2A553">
      <w:pPr>
        <w:pStyle w:val="ListParagraph"/>
        <w:numPr>
          <w:ilvl w:val="0"/>
          <w:numId w:val="3"/>
        </w:numPr>
        <w:bidi w:val="0"/>
        <w:spacing w:line="480" w:lineRule="auto"/>
        <w:rPr>
          <w:rFonts w:ascii="Times New Roman" w:hAnsi="Times New Roman" w:eastAsia="Times New Roman" w:cs="Times New Roman"/>
          <w:sz w:val="24"/>
          <w:szCs w:val="24"/>
        </w:rPr>
      </w:pPr>
      <w:r w:rsidRPr="680B2942" w:rsidR="4BAF4048">
        <w:rPr>
          <w:rFonts w:ascii="Times New Roman" w:hAnsi="Times New Roman" w:eastAsia="Times New Roman" w:cs="Times New Roman"/>
          <w:sz w:val="24"/>
          <w:szCs w:val="24"/>
        </w:rPr>
        <w:t>View Supervisors</w:t>
      </w:r>
    </w:p>
    <w:p w:rsidR="4AF34D31" w:rsidP="680B2942" w:rsidRDefault="4AF34D31" w14:paraId="48D0E712" w14:textId="2C7CC7BA">
      <w:pPr>
        <w:pStyle w:val="ListParagraph"/>
        <w:numPr>
          <w:ilvl w:val="0"/>
          <w:numId w:val="3"/>
        </w:numPr>
        <w:suppressLineNumbers w:val="0"/>
        <w:bidi w:val="0"/>
        <w:spacing w:before="0" w:beforeAutospacing="off" w:after="160" w:afterAutospacing="off" w:line="480" w:lineRule="auto"/>
        <w:ind w:left="720" w:right="0" w:hanging="360"/>
        <w:jc w:val="left"/>
        <w:rPr>
          <w:rFonts w:ascii="Times New Roman" w:hAnsi="Times New Roman" w:eastAsia="Times New Roman" w:cs="Times New Roman"/>
          <w:sz w:val="24"/>
          <w:szCs w:val="24"/>
        </w:rPr>
      </w:pPr>
      <w:r w:rsidRPr="680B2942" w:rsidR="4AF34D31">
        <w:rPr>
          <w:rFonts w:ascii="Times New Roman" w:hAnsi="Times New Roman" w:eastAsia="Times New Roman" w:cs="Times New Roman"/>
          <w:sz w:val="24"/>
          <w:szCs w:val="24"/>
        </w:rPr>
        <w:t xml:space="preserve">Edit Employee information: The feature allows administrators the ability to update employee information. For example, if an employee’s status or </w:t>
      </w:r>
      <w:r w:rsidRPr="680B2942" w:rsidR="4569DCA4">
        <w:rPr>
          <w:rFonts w:ascii="Times New Roman" w:hAnsi="Times New Roman" w:eastAsia="Times New Roman" w:cs="Times New Roman"/>
          <w:sz w:val="24"/>
          <w:szCs w:val="24"/>
        </w:rPr>
        <w:t xml:space="preserve">location changed </w:t>
      </w:r>
    </w:p>
    <w:p w:rsidR="18C0CD2A" w:rsidP="680B2942" w:rsidRDefault="18C0CD2A" w14:paraId="5A995686" w14:textId="1FAECC5B">
      <w:pPr>
        <w:pStyle w:val="ListParagraph"/>
        <w:numPr>
          <w:ilvl w:val="0"/>
          <w:numId w:val="3"/>
        </w:numPr>
        <w:suppressLineNumbers w:val="0"/>
        <w:bidi w:val="0"/>
        <w:spacing w:before="0" w:beforeAutospacing="off" w:after="160" w:afterAutospacing="off" w:line="480" w:lineRule="auto"/>
        <w:ind w:left="720" w:right="0" w:hanging="360"/>
        <w:jc w:val="left"/>
        <w:rPr>
          <w:rFonts w:ascii="Times New Roman" w:hAnsi="Times New Roman" w:eastAsia="Times New Roman" w:cs="Times New Roman"/>
          <w:sz w:val="24"/>
          <w:szCs w:val="24"/>
        </w:rPr>
      </w:pPr>
      <w:r w:rsidRPr="680B2942" w:rsidR="18C0CD2A">
        <w:rPr>
          <w:rFonts w:ascii="Times New Roman" w:hAnsi="Times New Roman" w:eastAsia="Times New Roman" w:cs="Times New Roman"/>
          <w:sz w:val="24"/>
          <w:szCs w:val="24"/>
        </w:rPr>
        <w:t xml:space="preserve">PII: This feature shows personal employee information that </w:t>
      </w:r>
      <w:r w:rsidRPr="680B2942" w:rsidR="3BDC8200">
        <w:rPr>
          <w:rFonts w:ascii="Times New Roman" w:hAnsi="Times New Roman" w:eastAsia="Times New Roman" w:cs="Times New Roman"/>
          <w:sz w:val="24"/>
          <w:szCs w:val="24"/>
        </w:rPr>
        <w:t>is not</w:t>
      </w:r>
      <w:r w:rsidRPr="680B2942" w:rsidR="18C0CD2A">
        <w:rPr>
          <w:rFonts w:ascii="Times New Roman" w:hAnsi="Times New Roman" w:eastAsia="Times New Roman" w:cs="Times New Roman"/>
          <w:sz w:val="24"/>
          <w:szCs w:val="24"/>
        </w:rPr>
        <w:t xml:space="preserve"> normally viewable</w:t>
      </w:r>
    </w:p>
    <w:p w:rsidR="4C81ACA7" w:rsidP="680B2942" w:rsidRDefault="4C81ACA7" w14:paraId="015E4216" w14:textId="4B28567F">
      <w:pPr>
        <w:pStyle w:val="ListParagraph"/>
        <w:numPr>
          <w:ilvl w:val="0"/>
          <w:numId w:val="3"/>
        </w:numPr>
        <w:suppressLineNumbers w:val="0"/>
        <w:bidi w:val="0"/>
        <w:spacing w:before="0" w:beforeAutospacing="off" w:after="160" w:afterAutospacing="off" w:line="480" w:lineRule="auto"/>
        <w:ind w:left="720" w:right="0" w:hanging="360"/>
        <w:jc w:val="left"/>
        <w:rPr>
          <w:rFonts w:ascii="Times New Roman" w:hAnsi="Times New Roman" w:eastAsia="Times New Roman" w:cs="Times New Roman"/>
          <w:sz w:val="24"/>
          <w:szCs w:val="24"/>
        </w:rPr>
      </w:pPr>
      <w:r w:rsidRPr="680B2942" w:rsidR="4C81ACA7">
        <w:rPr>
          <w:rFonts w:ascii="Times New Roman" w:hAnsi="Times New Roman" w:eastAsia="Times New Roman" w:cs="Times New Roman"/>
          <w:sz w:val="24"/>
          <w:szCs w:val="24"/>
        </w:rPr>
        <w:t>View Employees: This function in the Departments tab allows administrators to view employees belonging to each department</w:t>
      </w:r>
    </w:p>
    <w:p w:rsidR="4C81ACA7" w:rsidP="680B2942" w:rsidRDefault="4C81ACA7" w14:paraId="5B9C2F1F" w14:textId="059856EF">
      <w:pPr>
        <w:pStyle w:val="ListParagraph"/>
        <w:numPr>
          <w:ilvl w:val="0"/>
          <w:numId w:val="3"/>
        </w:numPr>
        <w:suppressLineNumbers w:val="0"/>
        <w:bidi w:val="0"/>
        <w:spacing w:before="0" w:beforeAutospacing="off" w:after="160" w:afterAutospacing="off" w:line="480" w:lineRule="auto"/>
        <w:ind w:left="720" w:right="0" w:hanging="360"/>
        <w:jc w:val="left"/>
        <w:rPr>
          <w:rFonts w:ascii="Times New Roman" w:hAnsi="Times New Roman" w:eastAsia="Times New Roman" w:cs="Times New Roman"/>
          <w:sz w:val="24"/>
          <w:szCs w:val="24"/>
        </w:rPr>
      </w:pPr>
      <w:r w:rsidRPr="680B2942" w:rsidR="4C81ACA7">
        <w:rPr>
          <w:rFonts w:ascii="Times New Roman" w:hAnsi="Times New Roman" w:eastAsia="Times New Roman" w:cs="Times New Roman"/>
          <w:sz w:val="24"/>
          <w:szCs w:val="24"/>
        </w:rPr>
        <w:t>Add department</w:t>
      </w:r>
    </w:p>
    <w:p w:rsidR="1241FF76" w:rsidP="680B2942" w:rsidRDefault="1241FF76" w14:paraId="68747F17" w14:textId="6B2166F1">
      <w:pPr>
        <w:pStyle w:val="ListParagraph"/>
        <w:numPr>
          <w:ilvl w:val="0"/>
          <w:numId w:val="3"/>
        </w:numPr>
        <w:suppressLineNumbers w:val="0"/>
        <w:bidi w:val="0"/>
        <w:spacing w:before="0" w:beforeAutospacing="off" w:after="160" w:afterAutospacing="off" w:line="480" w:lineRule="auto"/>
        <w:ind w:left="720" w:right="0" w:hanging="360"/>
        <w:jc w:val="left"/>
        <w:rPr>
          <w:rFonts w:ascii="Times New Roman" w:hAnsi="Times New Roman" w:eastAsia="Times New Roman" w:cs="Times New Roman"/>
          <w:sz w:val="24"/>
          <w:szCs w:val="24"/>
        </w:rPr>
      </w:pPr>
      <w:r w:rsidRPr="680B2942" w:rsidR="1241FF76">
        <w:rPr>
          <w:rFonts w:ascii="Times New Roman" w:hAnsi="Times New Roman" w:eastAsia="Times New Roman" w:cs="Times New Roman"/>
          <w:sz w:val="24"/>
          <w:szCs w:val="24"/>
        </w:rPr>
        <w:t>Show Assets</w:t>
      </w:r>
    </w:p>
    <w:p w:rsidR="3198B512" w:rsidP="680B2942" w:rsidRDefault="3198B512" w14:paraId="21941C49" w14:textId="7CB1A46B">
      <w:pPr>
        <w:pStyle w:val="ListParagraph"/>
        <w:numPr>
          <w:ilvl w:val="0"/>
          <w:numId w:val="3"/>
        </w:numPr>
        <w:suppressLineNumbers w:val="0"/>
        <w:bidi w:val="0"/>
        <w:spacing w:before="0" w:beforeAutospacing="off" w:after="160" w:afterAutospacing="off" w:line="480" w:lineRule="auto"/>
        <w:ind w:left="720" w:right="0" w:hanging="360"/>
        <w:jc w:val="left"/>
        <w:rPr>
          <w:rFonts w:ascii="Times New Roman" w:hAnsi="Times New Roman" w:eastAsia="Times New Roman" w:cs="Times New Roman"/>
          <w:sz w:val="24"/>
          <w:szCs w:val="24"/>
        </w:rPr>
      </w:pPr>
      <w:r w:rsidRPr="680B2942" w:rsidR="3198B512">
        <w:rPr>
          <w:rFonts w:ascii="Times New Roman" w:hAnsi="Times New Roman" w:eastAsia="Times New Roman" w:cs="Times New Roman"/>
          <w:sz w:val="24"/>
          <w:szCs w:val="24"/>
        </w:rPr>
        <w:t>Search employee, department, asset, product, office</w:t>
      </w:r>
    </w:p>
    <w:p w:rsidR="680B2942" w:rsidP="680B2942" w:rsidRDefault="680B2942" w14:paraId="780630D1" w14:textId="155356B3">
      <w:pPr>
        <w:pStyle w:val="ListParagraph"/>
        <w:suppressLineNumbers w:val="0"/>
        <w:bidi w:val="0"/>
        <w:spacing w:before="0" w:beforeAutospacing="off" w:after="160" w:afterAutospacing="off" w:line="480" w:lineRule="auto"/>
        <w:ind w:left="720" w:right="0" w:hanging="360"/>
        <w:jc w:val="left"/>
        <w:rPr>
          <w:rFonts w:ascii="Times New Roman" w:hAnsi="Times New Roman" w:eastAsia="Times New Roman" w:cs="Times New Roman"/>
          <w:sz w:val="24"/>
          <w:szCs w:val="24"/>
        </w:rPr>
      </w:pPr>
    </w:p>
    <w:p w:rsidR="6A23D19E" w:rsidP="680B2942" w:rsidRDefault="6A23D19E" w14:paraId="2E01EE47" w14:textId="640C8762">
      <w:pPr>
        <w:pStyle w:val="Heading2"/>
        <w:bidi w:val="0"/>
        <w:spacing w:line="480" w:lineRule="auto"/>
        <w:rPr>
          <w:rFonts w:ascii="Times New Roman" w:hAnsi="Times New Roman" w:eastAsia="Times New Roman" w:cs="Times New Roman"/>
          <w:b w:val="1"/>
          <w:bCs w:val="1"/>
          <w:sz w:val="28"/>
          <w:szCs w:val="28"/>
        </w:rPr>
      </w:pPr>
      <w:bookmarkStart w:name="_Toc320718145" w:id="835011823"/>
      <w:r w:rsidRPr="680B2942" w:rsidR="6A23D19E">
        <w:rPr>
          <w:rFonts w:ascii="Times New Roman" w:hAnsi="Times New Roman" w:eastAsia="Times New Roman" w:cs="Times New Roman"/>
        </w:rPr>
        <w:t>2.2     Executive Features</w:t>
      </w:r>
      <w:bookmarkEnd w:id="835011823"/>
    </w:p>
    <w:p w:rsidR="7275C970" w:rsidP="680B2942" w:rsidRDefault="7275C970" w14:paraId="238F0CA6" w14:textId="022DB652">
      <w:pPr>
        <w:pStyle w:val="Normal"/>
        <w:bidi w:val="0"/>
        <w:spacing w:line="480" w:lineRule="auto"/>
        <w:rPr>
          <w:rFonts w:ascii="Times New Roman" w:hAnsi="Times New Roman" w:eastAsia="Times New Roman" w:cs="Times New Roman"/>
        </w:rPr>
      </w:pPr>
      <w:r w:rsidRPr="680B2942" w:rsidR="7275C970">
        <w:rPr>
          <w:rFonts w:ascii="Times New Roman" w:hAnsi="Times New Roman" w:eastAsia="Times New Roman" w:cs="Times New Roman"/>
        </w:rPr>
        <w:t>The following are key features available to executives and managers of the company:</w:t>
      </w:r>
    </w:p>
    <w:p w:rsidR="7275C970" w:rsidP="680B2942" w:rsidRDefault="7275C970" w14:paraId="1D34FD81" w14:textId="2A3C0212">
      <w:pPr>
        <w:pStyle w:val="ListParagraph"/>
        <w:numPr>
          <w:ilvl w:val="0"/>
          <w:numId w:val="4"/>
        </w:numPr>
        <w:bidi w:val="0"/>
        <w:spacing w:line="480" w:lineRule="auto"/>
        <w:rPr>
          <w:rFonts w:ascii="Times New Roman" w:hAnsi="Times New Roman" w:eastAsia="Times New Roman" w:cs="Times New Roman"/>
          <w:sz w:val="24"/>
          <w:szCs w:val="24"/>
        </w:rPr>
      </w:pPr>
      <w:r w:rsidRPr="680B2942" w:rsidR="7275C970">
        <w:rPr>
          <w:rFonts w:ascii="Times New Roman" w:hAnsi="Times New Roman" w:eastAsia="Times New Roman" w:cs="Times New Roman"/>
          <w:sz w:val="24"/>
          <w:szCs w:val="24"/>
        </w:rPr>
        <w:t xml:space="preserve">Employee-Type: This feature outlines what category </w:t>
      </w:r>
      <w:r w:rsidRPr="680B2942" w:rsidR="790D1C5C">
        <w:rPr>
          <w:rFonts w:ascii="Times New Roman" w:hAnsi="Times New Roman" w:eastAsia="Times New Roman" w:cs="Times New Roman"/>
          <w:sz w:val="24"/>
          <w:szCs w:val="24"/>
        </w:rPr>
        <w:t xml:space="preserve">of employment </w:t>
      </w:r>
      <w:r w:rsidRPr="680B2942" w:rsidR="19AD111A">
        <w:rPr>
          <w:rFonts w:ascii="Times New Roman" w:hAnsi="Times New Roman" w:eastAsia="Times New Roman" w:cs="Times New Roman"/>
          <w:sz w:val="24"/>
          <w:szCs w:val="24"/>
        </w:rPr>
        <w:t>contracts</w:t>
      </w:r>
      <w:r w:rsidRPr="680B2942" w:rsidR="790D1C5C">
        <w:rPr>
          <w:rFonts w:ascii="Times New Roman" w:hAnsi="Times New Roman" w:eastAsia="Times New Roman" w:cs="Times New Roman"/>
          <w:sz w:val="24"/>
          <w:szCs w:val="24"/>
        </w:rPr>
        <w:t xml:space="preserve"> </w:t>
      </w:r>
      <w:r w:rsidRPr="680B2942" w:rsidR="0369A128">
        <w:rPr>
          <w:rFonts w:ascii="Times New Roman" w:hAnsi="Times New Roman" w:eastAsia="Times New Roman" w:cs="Times New Roman"/>
          <w:sz w:val="24"/>
          <w:szCs w:val="24"/>
        </w:rPr>
        <w:t xml:space="preserve">an </w:t>
      </w:r>
      <w:r w:rsidRPr="680B2942" w:rsidR="7275C970">
        <w:rPr>
          <w:rFonts w:ascii="Times New Roman" w:hAnsi="Times New Roman" w:eastAsia="Times New Roman" w:cs="Times New Roman"/>
          <w:sz w:val="24"/>
          <w:szCs w:val="24"/>
        </w:rPr>
        <w:t>empl</w:t>
      </w:r>
      <w:r w:rsidRPr="680B2942" w:rsidR="720BA277">
        <w:rPr>
          <w:rFonts w:ascii="Times New Roman" w:hAnsi="Times New Roman" w:eastAsia="Times New Roman" w:cs="Times New Roman"/>
          <w:sz w:val="24"/>
          <w:szCs w:val="24"/>
        </w:rPr>
        <w:t xml:space="preserve">oyee </w:t>
      </w:r>
      <w:r w:rsidRPr="680B2942" w:rsidR="464AC707">
        <w:rPr>
          <w:rFonts w:ascii="Times New Roman" w:hAnsi="Times New Roman" w:eastAsia="Times New Roman" w:cs="Times New Roman"/>
          <w:sz w:val="24"/>
          <w:szCs w:val="24"/>
        </w:rPr>
        <w:t xml:space="preserve">belongs to. </w:t>
      </w:r>
      <w:r w:rsidRPr="680B2942" w:rsidR="710059AB">
        <w:rPr>
          <w:rFonts w:ascii="Times New Roman" w:hAnsi="Times New Roman" w:eastAsia="Times New Roman" w:cs="Times New Roman"/>
          <w:sz w:val="24"/>
          <w:szCs w:val="24"/>
        </w:rPr>
        <w:t>Employees can either be full-time</w:t>
      </w:r>
      <w:r w:rsidRPr="680B2942" w:rsidR="0326CB9D">
        <w:rPr>
          <w:rFonts w:ascii="Times New Roman" w:hAnsi="Times New Roman" w:eastAsia="Times New Roman" w:cs="Times New Roman"/>
          <w:sz w:val="24"/>
          <w:szCs w:val="24"/>
        </w:rPr>
        <w:t>,</w:t>
      </w:r>
      <w:r w:rsidRPr="680B2942" w:rsidR="710059AB">
        <w:rPr>
          <w:rFonts w:ascii="Times New Roman" w:hAnsi="Times New Roman" w:eastAsia="Times New Roman" w:cs="Times New Roman"/>
          <w:sz w:val="24"/>
          <w:szCs w:val="24"/>
        </w:rPr>
        <w:t xml:space="preserve"> part-time, or contracted</w:t>
      </w:r>
    </w:p>
    <w:p w:rsidR="2B451F15" w:rsidP="680B2942" w:rsidRDefault="2B451F15" w14:paraId="62099E6F" w14:textId="3131CB37">
      <w:pPr>
        <w:pStyle w:val="ListParagraph"/>
        <w:numPr>
          <w:ilvl w:val="0"/>
          <w:numId w:val="4"/>
        </w:numPr>
        <w:bidi w:val="0"/>
        <w:spacing w:line="480" w:lineRule="auto"/>
        <w:rPr>
          <w:rFonts w:ascii="Times New Roman" w:hAnsi="Times New Roman" w:eastAsia="Times New Roman" w:cs="Times New Roman"/>
          <w:sz w:val="24"/>
          <w:szCs w:val="24"/>
        </w:rPr>
      </w:pPr>
      <w:r w:rsidRPr="680B2942" w:rsidR="2B451F15">
        <w:rPr>
          <w:rFonts w:ascii="Times New Roman" w:hAnsi="Times New Roman" w:eastAsia="Times New Roman" w:cs="Times New Roman"/>
          <w:sz w:val="24"/>
          <w:szCs w:val="24"/>
        </w:rPr>
        <w:t>Pay Groups: This feature displays the given pay groups an employee can be assigned to. Pay periods, frequency, and rates are outlined here.</w:t>
      </w:r>
    </w:p>
    <w:p w:rsidR="0BCDC566" w:rsidP="680B2942" w:rsidRDefault="0BCDC566" w14:paraId="54E9C8AB" w14:textId="5FACE542">
      <w:pPr>
        <w:pStyle w:val="ListParagraph"/>
        <w:numPr>
          <w:ilvl w:val="0"/>
          <w:numId w:val="4"/>
        </w:numPr>
        <w:bidi w:val="0"/>
        <w:spacing w:line="480" w:lineRule="auto"/>
        <w:rPr>
          <w:rFonts w:ascii="Times New Roman" w:hAnsi="Times New Roman" w:eastAsia="Times New Roman" w:cs="Times New Roman"/>
          <w:sz w:val="24"/>
          <w:szCs w:val="24"/>
        </w:rPr>
      </w:pPr>
      <w:r w:rsidRPr="680B2942" w:rsidR="0BCDC566">
        <w:rPr>
          <w:rFonts w:ascii="Times New Roman" w:hAnsi="Times New Roman" w:eastAsia="Times New Roman" w:cs="Times New Roman"/>
          <w:sz w:val="24"/>
          <w:szCs w:val="24"/>
        </w:rPr>
        <w:t>Get Employees: This function gets the pay group each employee belongs to</w:t>
      </w:r>
    </w:p>
    <w:p w:rsidR="0BCDC566" w:rsidP="680B2942" w:rsidRDefault="0BCDC566" w14:paraId="4CB0C89A" w14:textId="7D8F47E7">
      <w:pPr>
        <w:pStyle w:val="ListParagraph"/>
        <w:numPr>
          <w:ilvl w:val="0"/>
          <w:numId w:val="4"/>
        </w:numPr>
        <w:bidi w:val="0"/>
        <w:spacing w:line="480" w:lineRule="auto"/>
        <w:rPr>
          <w:rFonts w:ascii="Times New Roman" w:hAnsi="Times New Roman" w:eastAsia="Times New Roman" w:cs="Times New Roman"/>
          <w:sz w:val="24"/>
          <w:szCs w:val="24"/>
        </w:rPr>
      </w:pPr>
      <w:r w:rsidRPr="680B2942" w:rsidR="0BCDC566">
        <w:rPr>
          <w:rFonts w:ascii="Times New Roman" w:hAnsi="Times New Roman" w:eastAsia="Times New Roman" w:cs="Times New Roman"/>
          <w:sz w:val="24"/>
          <w:szCs w:val="24"/>
        </w:rPr>
        <w:t>Employee Type and Pay</w:t>
      </w:r>
    </w:p>
    <w:p w:rsidR="0BCDC566" w:rsidP="680B2942" w:rsidRDefault="0BCDC566" w14:paraId="7B3B7B60" w14:textId="295589AD">
      <w:pPr>
        <w:pStyle w:val="ListParagraph"/>
        <w:numPr>
          <w:ilvl w:val="0"/>
          <w:numId w:val="4"/>
        </w:numPr>
        <w:bidi w:val="0"/>
        <w:spacing w:line="480" w:lineRule="auto"/>
        <w:rPr>
          <w:rFonts w:ascii="Times New Roman" w:hAnsi="Times New Roman" w:eastAsia="Times New Roman" w:cs="Times New Roman"/>
          <w:sz w:val="24"/>
          <w:szCs w:val="24"/>
        </w:rPr>
      </w:pPr>
      <w:r w:rsidRPr="680B2942" w:rsidR="0BCDC566">
        <w:rPr>
          <w:rFonts w:ascii="Times New Roman" w:hAnsi="Times New Roman" w:eastAsia="Times New Roman" w:cs="Times New Roman"/>
          <w:sz w:val="24"/>
          <w:szCs w:val="24"/>
        </w:rPr>
        <w:t xml:space="preserve">Show All </w:t>
      </w:r>
      <w:r w:rsidRPr="680B2942" w:rsidR="0BCDC566">
        <w:rPr>
          <w:rFonts w:ascii="Times New Roman" w:hAnsi="Times New Roman" w:eastAsia="Times New Roman" w:cs="Times New Roman"/>
          <w:sz w:val="24"/>
          <w:szCs w:val="24"/>
        </w:rPr>
        <w:t>Pay groups</w:t>
      </w:r>
    </w:p>
    <w:p w:rsidR="0BCDC566" w:rsidP="680B2942" w:rsidRDefault="0BCDC566" w14:paraId="20D8726F" w14:textId="4556AD3A">
      <w:pPr>
        <w:pStyle w:val="ListParagraph"/>
        <w:numPr>
          <w:ilvl w:val="0"/>
          <w:numId w:val="4"/>
        </w:numPr>
        <w:bidi w:val="0"/>
        <w:spacing w:line="480" w:lineRule="auto"/>
        <w:rPr>
          <w:rFonts w:ascii="Times New Roman" w:hAnsi="Times New Roman" w:eastAsia="Times New Roman" w:cs="Times New Roman"/>
          <w:sz w:val="24"/>
          <w:szCs w:val="24"/>
        </w:rPr>
      </w:pPr>
      <w:r w:rsidRPr="680B2942" w:rsidR="0BCDC566">
        <w:rPr>
          <w:rFonts w:ascii="Times New Roman" w:hAnsi="Times New Roman" w:eastAsia="Times New Roman" w:cs="Times New Roman"/>
          <w:sz w:val="24"/>
          <w:szCs w:val="24"/>
        </w:rPr>
        <w:t>Add pay group</w:t>
      </w:r>
    </w:p>
    <w:p w:rsidR="0BCDC566" w:rsidP="680B2942" w:rsidRDefault="0BCDC566" w14:paraId="1CE7A87B" w14:textId="092C08CF">
      <w:pPr>
        <w:pStyle w:val="ListParagraph"/>
        <w:numPr>
          <w:ilvl w:val="0"/>
          <w:numId w:val="4"/>
        </w:numPr>
        <w:bidi w:val="0"/>
        <w:spacing w:line="480" w:lineRule="auto"/>
        <w:rPr>
          <w:rFonts w:ascii="Times New Roman" w:hAnsi="Times New Roman" w:eastAsia="Times New Roman" w:cs="Times New Roman"/>
          <w:sz w:val="24"/>
          <w:szCs w:val="24"/>
        </w:rPr>
      </w:pPr>
      <w:r w:rsidRPr="680B2942" w:rsidR="0BCDC566">
        <w:rPr>
          <w:rFonts w:ascii="Times New Roman" w:hAnsi="Times New Roman" w:eastAsia="Times New Roman" w:cs="Times New Roman"/>
          <w:sz w:val="24"/>
          <w:szCs w:val="24"/>
        </w:rPr>
        <w:t>Search pay group</w:t>
      </w:r>
    </w:p>
    <w:p w:rsidR="680B2942" w:rsidP="680B2942" w:rsidRDefault="680B2942" w14:paraId="75E8B6B8" w14:textId="3C4FDD3F">
      <w:pPr>
        <w:pStyle w:val="Normal"/>
        <w:bidi w:val="0"/>
        <w:spacing w:line="480" w:lineRule="auto"/>
        <w:rPr>
          <w:rFonts w:ascii="Times New Roman" w:hAnsi="Times New Roman" w:eastAsia="Times New Roman" w:cs="Times New Roman"/>
          <w:sz w:val="24"/>
          <w:szCs w:val="24"/>
        </w:rPr>
      </w:pPr>
    </w:p>
    <w:p w:rsidR="680B2942" w:rsidP="680B2942" w:rsidRDefault="680B2942" w14:paraId="6CCAA2E3" w14:textId="794501D6">
      <w:pPr>
        <w:pStyle w:val="Normal"/>
        <w:bidi w:val="0"/>
        <w:spacing w:line="480" w:lineRule="auto"/>
        <w:rPr>
          <w:rFonts w:ascii="Times New Roman" w:hAnsi="Times New Roman" w:eastAsia="Times New Roman" w:cs="Times New Roman"/>
          <w:sz w:val="24"/>
          <w:szCs w:val="24"/>
        </w:rPr>
      </w:pPr>
    </w:p>
    <w:p w:rsidR="680B2942" w:rsidP="680B2942" w:rsidRDefault="680B2942" w14:paraId="7C45E409" w14:textId="52A8201E">
      <w:pPr>
        <w:pStyle w:val="Normal"/>
        <w:bidi w:val="0"/>
        <w:spacing w:line="480" w:lineRule="auto"/>
        <w:rPr>
          <w:rFonts w:ascii="Times New Roman" w:hAnsi="Times New Roman" w:eastAsia="Times New Roman" w:cs="Times New Roman"/>
          <w:sz w:val="24"/>
          <w:szCs w:val="24"/>
        </w:rPr>
      </w:pPr>
    </w:p>
    <w:p w:rsidR="680B2942" w:rsidP="680B2942" w:rsidRDefault="680B2942" w14:paraId="0F180911" w14:textId="69211609">
      <w:pPr>
        <w:pStyle w:val="Normal"/>
        <w:bidi w:val="0"/>
        <w:spacing w:line="480" w:lineRule="auto"/>
        <w:rPr>
          <w:rFonts w:ascii="Times New Roman" w:hAnsi="Times New Roman" w:eastAsia="Times New Roman" w:cs="Times New Roman"/>
          <w:sz w:val="24"/>
          <w:szCs w:val="24"/>
        </w:rPr>
      </w:pPr>
    </w:p>
    <w:p w:rsidR="680B2942" w:rsidP="680B2942" w:rsidRDefault="680B2942" w14:paraId="56467D84" w14:textId="65C26BDC">
      <w:pPr>
        <w:pStyle w:val="Normal"/>
        <w:bidi w:val="0"/>
        <w:spacing w:line="480" w:lineRule="auto"/>
        <w:rPr>
          <w:rFonts w:ascii="Times New Roman" w:hAnsi="Times New Roman" w:eastAsia="Times New Roman" w:cs="Times New Roman"/>
          <w:sz w:val="24"/>
          <w:szCs w:val="24"/>
        </w:rPr>
      </w:pPr>
    </w:p>
    <w:p w:rsidR="680B2942" w:rsidP="680B2942" w:rsidRDefault="680B2942" w14:paraId="72F31A8A" w14:textId="45F4D730">
      <w:pPr>
        <w:pStyle w:val="Normal"/>
        <w:bidi w:val="0"/>
        <w:spacing w:line="480" w:lineRule="auto"/>
        <w:rPr>
          <w:rFonts w:ascii="Times New Roman" w:hAnsi="Times New Roman" w:eastAsia="Times New Roman" w:cs="Times New Roman"/>
          <w:sz w:val="24"/>
          <w:szCs w:val="24"/>
        </w:rPr>
      </w:pPr>
    </w:p>
    <w:p w:rsidR="680B2942" w:rsidP="680B2942" w:rsidRDefault="680B2942" w14:paraId="38DF2AB2" w14:textId="44441EB3">
      <w:pPr>
        <w:pStyle w:val="Normal"/>
        <w:bidi w:val="0"/>
        <w:spacing w:line="480" w:lineRule="auto"/>
        <w:rPr>
          <w:rFonts w:ascii="Times New Roman" w:hAnsi="Times New Roman" w:eastAsia="Times New Roman" w:cs="Times New Roman"/>
          <w:sz w:val="24"/>
          <w:szCs w:val="24"/>
        </w:rPr>
      </w:pPr>
    </w:p>
    <w:p w:rsidR="680B2942" w:rsidP="680B2942" w:rsidRDefault="680B2942" w14:paraId="3CC12203" w14:textId="0FD0EBCE">
      <w:pPr>
        <w:pStyle w:val="Normal"/>
        <w:bidi w:val="0"/>
        <w:spacing w:line="480" w:lineRule="auto"/>
        <w:rPr>
          <w:rFonts w:ascii="Times New Roman" w:hAnsi="Times New Roman" w:eastAsia="Times New Roman" w:cs="Times New Roman"/>
          <w:sz w:val="24"/>
          <w:szCs w:val="24"/>
        </w:rPr>
      </w:pPr>
    </w:p>
    <w:p w:rsidR="680B2942" w:rsidP="680B2942" w:rsidRDefault="680B2942" w14:paraId="68A53F64" w14:textId="7A121C74">
      <w:pPr>
        <w:pStyle w:val="Normal"/>
        <w:bidi w:val="0"/>
        <w:spacing w:line="480" w:lineRule="auto"/>
        <w:rPr>
          <w:rFonts w:ascii="Times New Roman" w:hAnsi="Times New Roman" w:eastAsia="Times New Roman" w:cs="Times New Roman"/>
          <w:sz w:val="24"/>
          <w:szCs w:val="24"/>
        </w:rPr>
      </w:pPr>
    </w:p>
    <w:p w:rsidR="680B2942" w:rsidP="680B2942" w:rsidRDefault="680B2942" w14:paraId="372E4A6B" w14:textId="0063AE70">
      <w:pPr>
        <w:pStyle w:val="Normal"/>
        <w:bidi w:val="0"/>
        <w:spacing w:line="480" w:lineRule="auto"/>
        <w:rPr>
          <w:rFonts w:ascii="Times New Roman" w:hAnsi="Times New Roman" w:eastAsia="Times New Roman" w:cs="Times New Roman"/>
          <w:sz w:val="24"/>
          <w:szCs w:val="24"/>
        </w:rPr>
      </w:pPr>
    </w:p>
    <w:tbl>
      <w:tblPr>
        <w:tblStyle w:val="TableGrid"/>
        <w:bidiVisual w:val="0"/>
        <w:tblW w:w="0" w:type="auto"/>
        <w:tblBorders>
          <w:top w:val="single" w:color="000000" w:themeColor="text1" w:sz="8"/>
          <w:left w:val="none" w:color="000000" w:themeColor="text1" w:sz="8"/>
          <w:bottom w:val="single" w:color="000000" w:themeColor="text1" w:sz="8"/>
          <w:right w:val="none" w:color="000000" w:themeColor="text1" w:sz="8"/>
          <w:insideH w:val="none" w:color="000000" w:themeColor="text1" w:sz="8"/>
          <w:insideV w:val="none" w:color="000000" w:themeColor="text1" w:sz="8"/>
        </w:tblBorders>
        <w:tblLayout w:type="fixed"/>
        <w:tblLook w:val="06A0" w:firstRow="1" w:lastRow="0" w:firstColumn="1" w:lastColumn="0" w:noHBand="1" w:noVBand="1"/>
      </w:tblPr>
      <w:tblGrid>
        <w:gridCol w:w="9360"/>
      </w:tblGrid>
      <w:tr w:rsidR="680B2942" w:rsidTr="680B2942" w14:paraId="5BD87B29">
        <w:trPr>
          <w:trHeight w:val="300"/>
        </w:trPr>
        <w:tc>
          <w:tcPr>
            <w:tcW w:w="9360" w:type="dxa"/>
            <w:tcMar/>
          </w:tcPr>
          <w:p w:rsidR="17868EC8" w:rsidP="680B2942" w:rsidRDefault="17868EC8" w14:paraId="4AE58F2D" w14:textId="09DA3089">
            <w:pPr>
              <w:pStyle w:val="Heading1"/>
              <w:bidi w:val="0"/>
              <w:spacing w:line="480" w:lineRule="auto"/>
              <w:rPr>
                <w:rFonts w:ascii="Times New Roman" w:hAnsi="Times New Roman" w:eastAsia="Times New Roman" w:cs="Times New Roman"/>
              </w:rPr>
            </w:pPr>
            <w:bookmarkStart w:name="_Toc1920912289" w:id="357756590"/>
            <w:r w:rsidRPr="680B2942" w:rsidR="17868EC8">
              <w:rPr>
                <w:rFonts w:ascii="Times New Roman" w:hAnsi="Times New Roman" w:eastAsia="Times New Roman" w:cs="Times New Roman"/>
              </w:rPr>
              <w:t>3     Administrator and Executives – Guided Tour</w:t>
            </w:r>
            <w:bookmarkEnd w:id="357756590"/>
          </w:p>
        </w:tc>
      </w:tr>
    </w:tbl>
    <w:p w:rsidR="17868EC8" w:rsidP="680B2942" w:rsidRDefault="17868EC8" w14:paraId="5FA247B1" w14:textId="66714A9C">
      <w:pPr>
        <w:pStyle w:val="Normal"/>
        <w:bidi w:val="0"/>
        <w:spacing w:line="480" w:lineRule="auto"/>
        <w:rPr>
          <w:rFonts w:ascii="Times New Roman" w:hAnsi="Times New Roman" w:eastAsia="Times New Roman" w:cs="Times New Roman"/>
          <w:sz w:val="24"/>
          <w:szCs w:val="24"/>
        </w:rPr>
      </w:pPr>
      <w:r w:rsidRPr="680B2942" w:rsidR="17868EC8">
        <w:rPr>
          <w:rFonts w:ascii="Times New Roman" w:hAnsi="Times New Roman" w:eastAsia="Times New Roman" w:cs="Times New Roman"/>
          <w:sz w:val="24"/>
          <w:szCs w:val="24"/>
        </w:rPr>
        <w:t xml:space="preserve">This section aims to teach users how to use the </w:t>
      </w:r>
      <w:r w:rsidRPr="680B2942" w:rsidR="5B39D7B4">
        <w:rPr>
          <w:rFonts w:ascii="Times New Roman" w:hAnsi="Times New Roman" w:eastAsia="Times New Roman" w:cs="Times New Roman"/>
          <w:sz w:val="24"/>
          <w:szCs w:val="24"/>
        </w:rPr>
        <w:t>unique features</w:t>
      </w:r>
      <w:r w:rsidRPr="680B2942" w:rsidR="17868EC8">
        <w:rPr>
          <w:rFonts w:ascii="Times New Roman" w:hAnsi="Times New Roman" w:eastAsia="Times New Roman" w:cs="Times New Roman"/>
          <w:sz w:val="24"/>
          <w:szCs w:val="24"/>
        </w:rPr>
        <w:t xml:space="preserve"> and functions present in the software. </w:t>
      </w:r>
    </w:p>
    <w:p w:rsidR="4FC87925" w:rsidP="680B2942" w:rsidRDefault="4FC87925" w14:paraId="553C55E7" w14:textId="5E5EBC58">
      <w:pPr>
        <w:pStyle w:val="Heading2"/>
        <w:bidi w:val="0"/>
        <w:spacing w:line="480" w:lineRule="auto"/>
        <w:rPr>
          <w:rFonts w:ascii="Times New Roman" w:hAnsi="Times New Roman" w:eastAsia="Times New Roman" w:cs="Times New Roman"/>
        </w:rPr>
      </w:pPr>
      <w:bookmarkStart w:name="_Toc477083639" w:id="1861671631"/>
      <w:r w:rsidRPr="680B2942" w:rsidR="4FC87925">
        <w:rPr>
          <w:rFonts w:ascii="Times New Roman" w:hAnsi="Times New Roman" w:eastAsia="Times New Roman" w:cs="Times New Roman"/>
        </w:rPr>
        <w:t>3.1     Login</w:t>
      </w:r>
      <w:bookmarkEnd w:id="1861671631"/>
    </w:p>
    <w:p w:rsidR="4FC87925" w:rsidP="680B2942" w:rsidRDefault="4FC87925" w14:paraId="239782DF" w14:textId="2EF5EFF7">
      <w:pPr>
        <w:pStyle w:val="Normal"/>
        <w:bidi w:val="0"/>
        <w:spacing w:line="480" w:lineRule="auto"/>
        <w:rPr>
          <w:rFonts w:ascii="Times New Roman" w:hAnsi="Times New Roman" w:eastAsia="Times New Roman" w:cs="Times New Roman"/>
        </w:rPr>
      </w:pPr>
      <w:r w:rsidRPr="680B2942" w:rsidR="4FC87925">
        <w:rPr>
          <w:rFonts w:ascii="Times New Roman" w:hAnsi="Times New Roman" w:eastAsia="Times New Roman" w:cs="Times New Roman"/>
        </w:rPr>
        <w:t>Upon launching of the software, users are greeted with a standard login window (Figure 1) that requires a username and password to be authenticated. To access any features, authentication</w:t>
      </w:r>
      <w:r w:rsidRPr="680B2942" w:rsidR="19354CF6">
        <w:rPr>
          <w:rFonts w:ascii="Times New Roman" w:hAnsi="Times New Roman" w:eastAsia="Times New Roman" w:cs="Times New Roman"/>
        </w:rPr>
        <w:t xml:space="preserve"> is necessary. </w:t>
      </w:r>
    </w:p>
    <w:p w:rsidR="19354CF6" w:rsidP="680B2942" w:rsidRDefault="19354CF6" w14:paraId="5D0569F7" w14:textId="049896C1">
      <w:pPr>
        <w:bidi w:val="0"/>
        <w:spacing w:line="480" w:lineRule="auto"/>
        <w:jc w:val="center"/>
        <w:rPr>
          <w:rFonts w:ascii="Times New Roman" w:hAnsi="Times New Roman" w:eastAsia="Times New Roman" w:cs="Times New Roman"/>
        </w:rPr>
      </w:pPr>
      <w:r w:rsidR="19354CF6">
        <w:drawing>
          <wp:inline wp14:editId="6CFD10AF" wp14:anchorId="0CC20B81">
            <wp:extent cx="5092182" cy="3566160"/>
            <wp:effectExtent l="0" t="0" r="0" b="0"/>
            <wp:docPr id="2129283598" name="" title=""/>
            <wp:cNvGraphicFramePr>
              <a:graphicFrameLocks noChangeAspect="1"/>
            </wp:cNvGraphicFramePr>
            <a:graphic>
              <a:graphicData uri="http://schemas.openxmlformats.org/drawingml/2006/picture">
                <pic:pic>
                  <pic:nvPicPr>
                    <pic:cNvPr id="0" name=""/>
                    <pic:cNvPicPr/>
                  </pic:nvPicPr>
                  <pic:blipFill>
                    <a:blip r:embed="R48d0573cbad2477a">
                      <a:extLst>
                        <a:ext xmlns:a="http://schemas.openxmlformats.org/drawingml/2006/main" uri="{28A0092B-C50C-407E-A947-70E740481C1C}">
                          <a14:useLocalDpi val="0"/>
                        </a:ext>
                      </a:extLst>
                    </a:blip>
                    <a:stretch>
                      <a:fillRect/>
                    </a:stretch>
                  </pic:blipFill>
                  <pic:spPr>
                    <a:xfrm>
                      <a:off x="0" y="0"/>
                      <a:ext cx="5092182" cy="3566160"/>
                    </a:xfrm>
                    <a:prstGeom prst="rect">
                      <a:avLst/>
                    </a:prstGeom>
                  </pic:spPr>
                </pic:pic>
              </a:graphicData>
            </a:graphic>
          </wp:inline>
        </w:drawing>
      </w:r>
    </w:p>
    <w:p w:rsidR="19354CF6" w:rsidP="680B2942" w:rsidRDefault="19354CF6" w14:paraId="01D44F5A" w14:textId="00B9EDBA">
      <w:pPr>
        <w:bidi w:val="0"/>
        <w:spacing w:line="480" w:lineRule="auto"/>
        <w:ind w:firstLine="720"/>
        <w:jc w:val="left"/>
        <w:rPr>
          <w:rFonts w:ascii="Times New Roman" w:hAnsi="Times New Roman" w:eastAsia="Times New Roman" w:cs="Times New Roman"/>
        </w:rPr>
      </w:pPr>
      <w:r w:rsidRPr="680B2942" w:rsidR="19354CF6">
        <w:rPr>
          <w:rFonts w:ascii="Times New Roman" w:hAnsi="Times New Roman" w:eastAsia="Times New Roman" w:cs="Times New Roman"/>
        </w:rPr>
        <w:t>Figure 1</w:t>
      </w:r>
    </w:p>
    <w:p w:rsidR="19354CF6" w:rsidP="680B2942" w:rsidRDefault="19354CF6" w14:paraId="5215CC33" w14:textId="49021F04">
      <w:pPr>
        <w:pStyle w:val="Normal"/>
        <w:bidi w:val="0"/>
        <w:spacing w:line="480" w:lineRule="auto"/>
        <w:jc w:val="left"/>
        <w:rPr>
          <w:rFonts w:ascii="Times New Roman" w:hAnsi="Times New Roman" w:eastAsia="Times New Roman" w:cs="Times New Roman"/>
        </w:rPr>
      </w:pPr>
      <w:r w:rsidRPr="680B2942" w:rsidR="19354CF6">
        <w:rPr>
          <w:rFonts w:ascii="Times New Roman" w:hAnsi="Times New Roman" w:eastAsia="Times New Roman" w:cs="Times New Roman"/>
        </w:rPr>
        <w:t xml:space="preserve">Invalid </w:t>
      </w:r>
      <w:r w:rsidRPr="680B2942" w:rsidR="19354CF6">
        <w:rPr>
          <w:rFonts w:ascii="Times New Roman" w:hAnsi="Times New Roman" w:eastAsia="Times New Roman" w:cs="Times New Roman"/>
        </w:rPr>
        <w:t>username</w:t>
      </w:r>
      <w:r w:rsidRPr="680B2942" w:rsidR="19354CF6">
        <w:rPr>
          <w:rFonts w:ascii="Times New Roman" w:hAnsi="Times New Roman" w:eastAsia="Times New Roman" w:cs="Times New Roman"/>
        </w:rPr>
        <w:t xml:space="preserve"> or password credentials will not be authenticated and will result in a pop-up window </w:t>
      </w:r>
      <w:r w:rsidRPr="680B2942" w:rsidR="6100A282">
        <w:rPr>
          <w:rFonts w:ascii="Times New Roman" w:hAnsi="Times New Roman" w:eastAsia="Times New Roman" w:cs="Times New Roman"/>
        </w:rPr>
        <w:t xml:space="preserve">(Figure 2) </w:t>
      </w:r>
      <w:r w:rsidRPr="680B2942" w:rsidR="19354CF6">
        <w:rPr>
          <w:rFonts w:ascii="Times New Roman" w:hAnsi="Times New Roman" w:eastAsia="Times New Roman" w:cs="Times New Roman"/>
        </w:rPr>
        <w:t xml:space="preserve">that </w:t>
      </w:r>
      <w:r w:rsidRPr="680B2942" w:rsidR="5C043886">
        <w:rPr>
          <w:rFonts w:ascii="Times New Roman" w:hAnsi="Times New Roman" w:eastAsia="Times New Roman" w:cs="Times New Roman"/>
        </w:rPr>
        <w:t>tells users of an unsuccessful login.</w:t>
      </w:r>
    </w:p>
    <w:p w:rsidR="12EAC613" w:rsidP="680B2942" w:rsidRDefault="12EAC613" w14:paraId="5EA5F3EF" w14:textId="02A59475">
      <w:pPr>
        <w:bidi w:val="0"/>
        <w:spacing w:line="480" w:lineRule="auto"/>
        <w:jc w:val="center"/>
        <w:rPr>
          <w:rFonts w:ascii="Times New Roman" w:hAnsi="Times New Roman" w:eastAsia="Times New Roman" w:cs="Times New Roman"/>
        </w:rPr>
      </w:pPr>
      <w:r w:rsidR="12EAC613">
        <w:drawing>
          <wp:inline wp14:editId="48CB2AA7" wp14:anchorId="6168AC1F">
            <wp:extent cx="5103862" cy="3566160"/>
            <wp:effectExtent l="0" t="0" r="0" b="0"/>
            <wp:docPr id="1577175205" name="" title=""/>
            <wp:cNvGraphicFramePr>
              <a:graphicFrameLocks noChangeAspect="1"/>
            </wp:cNvGraphicFramePr>
            <a:graphic>
              <a:graphicData uri="http://schemas.openxmlformats.org/drawingml/2006/picture">
                <pic:pic>
                  <pic:nvPicPr>
                    <pic:cNvPr id="0" name=""/>
                    <pic:cNvPicPr/>
                  </pic:nvPicPr>
                  <pic:blipFill>
                    <a:blip r:embed="Raf0e79be568e4278">
                      <a:extLst>
                        <a:ext xmlns:a="http://schemas.openxmlformats.org/drawingml/2006/main" uri="{28A0092B-C50C-407E-A947-70E740481C1C}">
                          <a14:useLocalDpi val="0"/>
                        </a:ext>
                      </a:extLst>
                    </a:blip>
                    <a:stretch>
                      <a:fillRect/>
                    </a:stretch>
                  </pic:blipFill>
                  <pic:spPr>
                    <a:xfrm>
                      <a:off x="0" y="0"/>
                      <a:ext cx="5103862" cy="3566160"/>
                    </a:xfrm>
                    <a:prstGeom prst="rect">
                      <a:avLst/>
                    </a:prstGeom>
                  </pic:spPr>
                </pic:pic>
              </a:graphicData>
            </a:graphic>
          </wp:inline>
        </w:drawing>
      </w:r>
    </w:p>
    <w:p w:rsidR="12EAC613" w:rsidP="680B2942" w:rsidRDefault="12EAC613" w14:paraId="1FBC5608" w14:textId="0C501E1E">
      <w:pPr>
        <w:bidi w:val="0"/>
        <w:spacing w:line="480" w:lineRule="auto"/>
        <w:ind w:firstLine="720"/>
        <w:jc w:val="left"/>
        <w:rPr>
          <w:rFonts w:ascii="Times New Roman" w:hAnsi="Times New Roman" w:eastAsia="Times New Roman" w:cs="Times New Roman"/>
        </w:rPr>
      </w:pPr>
      <w:r w:rsidRPr="680B2942" w:rsidR="12EAC613">
        <w:rPr>
          <w:rFonts w:ascii="Times New Roman" w:hAnsi="Times New Roman" w:eastAsia="Times New Roman" w:cs="Times New Roman"/>
        </w:rPr>
        <w:t>Figure 2</w:t>
      </w:r>
    </w:p>
    <w:p w:rsidR="697D0575" w:rsidP="680B2942" w:rsidRDefault="697D0575" w14:paraId="64E41320" w14:textId="2193E588">
      <w:pPr>
        <w:bidi w:val="0"/>
        <w:spacing w:line="480" w:lineRule="auto"/>
        <w:jc w:val="left"/>
        <w:rPr>
          <w:rFonts w:ascii="Times New Roman" w:hAnsi="Times New Roman" w:eastAsia="Times New Roman" w:cs="Times New Roman"/>
          <w:noProof w:val="0"/>
          <w:sz w:val="24"/>
          <w:szCs w:val="24"/>
          <w:lang w:val="en-US"/>
        </w:rPr>
      </w:pPr>
      <w:r w:rsidRPr="680B2942" w:rsidR="697D0575">
        <w:rPr>
          <w:rFonts w:ascii="Times New Roman" w:hAnsi="Times New Roman" w:eastAsia="Times New Roman" w:cs="Times New Roman"/>
          <w:noProof w:val="0"/>
          <w:sz w:val="24"/>
          <w:szCs w:val="24"/>
          <w:lang w:val="en-US"/>
        </w:rPr>
        <w:t xml:space="preserve">Upon successful login, the software automatically navigates to the default employee panel. As shown in Figure </w:t>
      </w:r>
      <w:r w:rsidRPr="680B2942" w:rsidR="55D294B4">
        <w:rPr>
          <w:rFonts w:ascii="Times New Roman" w:hAnsi="Times New Roman" w:eastAsia="Times New Roman" w:cs="Times New Roman"/>
          <w:noProof w:val="0"/>
          <w:sz w:val="24"/>
          <w:szCs w:val="24"/>
          <w:lang w:val="en-US"/>
        </w:rPr>
        <w:t>4</w:t>
      </w:r>
      <w:r w:rsidRPr="680B2942" w:rsidR="697D0575">
        <w:rPr>
          <w:rFonts w:ascii="Times New Roman" w:hAnsi="Times New Roman" w:eastAsia="Times New Roman" w:cs="Times New Roman"/>
          <w:noProof w:val="0"/>
          <w:sz w:val="24"/>
          <w:szCs w:val="24"/>
          <w:lang w:val="en-US"/>
        </w:rPr>
        <w:t>, the user is now presented with the main interface, granting access to all available features of the application.</w:t>
      </w:r>
    </w:p>
    <w:p w:rsidR="5B7D85C2" w:rsidP="680B2942" w:rsidRDefault="5B7D85C2" w14:paraId="08B75863" w14:textId="065DBA7E">
      <w:pPr>
        <w:bidi w:val="0"/>
        <w:spacing w:line="480" w:lineRule="auto"/>
        <w:jc w:val="left"/>
        <w:rPr>
          <w:rFonts w:ascii="Times New Roman" w:hAnsi="Times New Roman" w:eastAsia="Times New Roman" w:cs="Times New Roman"/>
          <w:noProof w:val="0"/>
          <w:sz w:val="24"/>
          <w:szCs w:val="24"/>
          <w:lang w:val="en-US"/>
        </w:rPr>
      </w:pPr>
      <w:r w:rsidRPr="680B2942" w:rsidR="5B7D85C2">
        <w:rPr>
          <w:rFonts w:ascii="Times New Roman" w:hAnsi="Times New Roman" w:eastAsia="Times New Roman" w:cs="Times New Roman"/>
          <w:noProof w:val="0"/>
          <w:sz w:val="24"/>
          <w:szCs w:val="24"/>
          <w:lang w:val="en-US"/>
        </w:rPr>
        <w:t xml:space="preserve">Additionally, to log out, a user simply needs to click the button “Logout” </w:t>
      </w:r>
      <w:r w:rsidRPr="680B2942" w:rsidR="5B7D85C2">
        <w:rPr>
          <w:rFonts w:ascii="Times New Roman" w:hAnsi="Times New Roman" w:eastAsia="Times New Roman" w:cs="Times New Roman"/>
          <w:noProof w:val="0"/>
          <w:sz w:val="24"/>
          <w:szCs w:val="24"/>
          <w:lang w:val="en-US"/>
        </w:rPr>
        <w:t>located</w:t>
      </w:r>
      <w:r w:rsidRPr="680B2942" w:rsidR="5B7D85C2">
        <w:rPr>
          <w:rFonts w:ascii="Times New Roman" w:hAnsi="Times New Roman" w:eastAsia="Times New Roman" w:cs="Times New Roman"/>
          <w:noProof w:val="0"/>
          <w:sz w:val="24"/>
          <w:szCs w:val="24"/>
          <w:lang w:val="en-US"/>
        </w:rPr>
        <w:t xml:space="preserve"> at the top right of the inter</w:t>
      </w:r>
      <w:r w:rsidRPr="680B2942" w:rsidR="4D463098">
        <w:rPr>
          <w:rFonts w:ascii="Times New Roman" w:hAnsi="Times New Roman" w:eastAsia="Times New Roman" w:cs="Times New Roman"/>
          <w:noProof w:val="0"/>
          <w:sz w:val="24"/>
          <w:szCs w:val="24"/>
          <w:lang w:val="en-US"/>
        </w:rPr>
        <w:t>face,</w:t>
      </w:r>
      <w:r w:rsidRPr="680B2942" w:rsidR="5B7D85C2">
        <w:rPr>
          <w:rFonts w:ascii="Times New Roman" w:hAnsi="Times New Roman" w:eastAsia="Times New Roman" w:cs="Times New Roman"/>
          <w:noProof w:val="0"/>
          <w:sz w:val="24"/>
          <w:szCs w:val="24"/>
          <w:lang w:val="en-US"/>
        </w:rPr>
        <w:t xml:space="preserve"> which will take the user back to the login page.</w:t>
      </w:r>
    </w:p>
    <w:p w:rsidR="2098AC6D" w:rsidP="680B2942" w:rsidRDefault="2098AC6D" w14:paraId="136BA75D" w14:textId="2EABF511">
      <w:pPr>
        <w:pStyle w:val="Heading3"/>
        <w:bidi w:val="0"/>
        <w:spacing w:line="480" w:lineRule="auto"/>
        <w:rPr>
          <w:rFonts w:ascii="Times New Roman" w:hAnsi="Times New Roman" w:eastAsia="Times New Roman" w:cs="Times New Roman"/>
          <w:noProof w:val="0"/>
          <w:lang w:val="en-US"/>
        </w:rPr>
      </w:pPr>
      <w:bookmarkStart w:name="_Toc461558483" w:id="2070200604"/>
      <w:r w:rsidRPr="680B2942" w:rsidR="2098AC6D">
        <w:rPr>
          <w:rFonts w:ascii="Times New Roman" w:hAnsi="Times New Roman" w:eastAsia="Times New Roman" w:cs="Times New Roman"/>
          <w:noProof w:val="0"/>
          <w:lang w:val="en-US"/>
        </w:rPr>
        <w:t>3.1.1     Base Functionality</w:t>
      </w:r>
      <w:bookmarkEnd w:id="2070200604"/>
    </w:p>
    <w:p w:rsidR="79DD361E" w:rsidP="680B2942" w:rsidRDefault="79DD361E" w14:paraId="02411BC1" w14:textId="3BF98478">
      <w:pPr>
        <w:bidi w:val="0"/>
        <w:spacing w:line="480" w:lineRule="auto"/>
        <w:rPr>
          <w:rFonts w:ascii="Times New Roman" w:hAnsi="Times New Roman" w:eastAsia="Times New Roman" w:cs="Times New Roman"/>
          <w:noProof w:val="0"/>
          <w:sz w:val="24"/>
          <w:szCs w:val="24"/>
          <w:lang w:val="en-US"/>
        </w:rPr>
      </w:pPr>
      <w:r w:rsidRPr="680B2942" w:rsidR="79DD361E">
        <w:rPr>
          <w:rFonts w:ascii="Times New Roman" w:hAnsi="Times New Roman" w:eastAsia="Times New Roman" w:cs="Times New Roman"/>
          <w:noProof w:val="0"/>
          <w:sz w:val="24"/>
          <w:szCs w:val="24"/>
          <w:lang w:val="en-US"/>
        </w:rPr>
        <w:t>To introduce the functionality of each page, the interface includes a set of core operations that behave consistently across the application, with slight variations depending on context. These foundational features are described here and in their relevant sections.</w:t>
      </w:r>
    </w:p>
    <w:p w:rsidR="79DD361E" w:rsidP="680B2942" w:rsidRDefault="79DD361E" w14:paraId="642BA1E1" w14:textId="05AF9415">
      <w:pPr>
        <w:bidi w:val="0"/>
        <w:spacing w:line="480" w:lineRule="auto"/>
        <w:rPr>
          <w:rFonts w:ascii="Times New Roman" w:hAnsi="Times New Roman" w:eastAsia="Times New Roman" w:cs="Times New Roman"/>
          <w:noProof w:val="0"/>
          <w:sz w:val="24"/>
          <w:szCs w:val="24"/>
          <w:lang w:val="en-US"/>
        </w:rPr>
      </w:pPr>
      <w:r w:rsidRPr="680B2942" w:rsidR="79DD361E">
        <w:rPr>
          <w:rFonts w:ascii="Times New Roman" w:hAnsi="Times New Roman" w:eastAsia="Times New Roman" w:cs="Times New Roman"/>
          <w:noProof w:val="0"/>
          <w:sz w:val="24"/>
          <w:szCs w:val="24"/>
          <w:lang w:val="en-US"/>
        </w:rPr>
        <w:t xml:space="preserve">Each page incorporates three primary functions: </w:t>
      </w:r>
      <w:r w:rsidRPr="680B2942" w:rsidR="79DD361E">
        <w:rPr>
          <w:rFonts w:ascii="Times New Roman" w:hAnsi="Times New Roman" w:eastAsia="Times New Roman" w:cs="Times New Roman"/>
          <w:b w:val="1"/>
          <w:bCs w:val="1"/>
          <w:noProof w:val="0"/>
          <w:sz w:val="24"/>
          <w:szCs w:val="24"/>
          <w:lang w:val="en-US"/>
        </w:rPr>
        <w:t>Select</w:t>
      </w:r>
      <w:r w:rsidRPr="680B2942" w:rsidR="79DD361E">
        <w:rPr>
          <w:rFonts w:ascii="Times New Roman" w:hAnsi="Times New Roman" w:eastAsia="Times New Roman" w:cs="Times New Roman"/>
          <w:noProof w:val="0"/>
          <w:sz w:val="24"/>
          <w:szCs w:val="24"/>
          <w:lang w:val="en-US"/>
        </w:rPr>
        <w:t xml:space="preserve">, </w:t>
      </w:r>
      <w:r w:rsidRPr="680B2942" w:rsidR="79DD361E">
        <w:rPr>
          <w:rFonts w:ascii="Times New Roman" w:hAnsi="Times New Roman" w:eastAsia="Times New Roman" w:cs="Times New Roman"/>
          <w:b w:val="1"/>
          <w:bCs w:val="1"/>
          <w:noProof w:val="0"/>
          <w:sz w:val="24"/>
          <w:szCs w:val="24"/>
          <w:lang w:val="en-US"/>
        </w:rPr>
        <w:t>Show All</w:t>
      </w:r>
      <w:r w:rsidRPr="680B2942" w:rsidR="79DD361E">
        <w:rPr>
          <w:rFonts w:ascii="Times New Roman" w:hAnsi="Times New Roman" w:eastAsia="Times New Roman" w:cs="Times New Roman"/>
          <w:noProof w:val="0"/>
          <w:sz w:val="24"/>
          <w:szCs w:val="24"/>
          <w:lang w:val="en-US"/>
        </w:rPr>
        <w:t xml:space="preserve">, </w:t>
      </w:r>
      <w:r w:rsidRPr="680B2942" w:rsidR="79DD361E">
        <w:rPr>
          <w:rFonts w:ascii="Times New Roman" w:hAnsi="Times New Roman" w:eastAsia="Times New Roman" w:cs="Times New Roman"/>
          <w:b w:val="1"/>
          <w:bCs w:val="1"/>
          <w:noProof w:val="0"/>
          <w:sz w:val="24"/>
          <w:szCs w:val="24"/>
          <w:lang w:val="en-US"/>
        </w:rPr>
        <w:t>Search By</w:t>
      </w:r>
      <w:r w:rsidRPr="680B2942" w:rsidR="2D66BCD0">
        <w:rPr>
          <w:rFonts w:ascii="Times New Roman" w:hAnsi="Times New Roman" w:eastAsia="Times New Roman" w:cs="Times New Roman"/>
          <w:b w:val="0"/>
          <w:bCs w:val="0"/>
          <w:noProof w:val="0"/>
          <w:sz w:val="24"/>
          <w:szCs w:val="24"/>
          <w:lang w:val="en-US"/>
        </w:rPr>
        <w:t xml:space="preserve">, </w:t>
      </w:r>
      <w:r w:rsidRPr="680B2942" w:rsidR="2D66BCD0">
        <w:rPr>
          <w:rFonts w:ascii="Times New Roman" w:hAnsi="Times New Roman" w:eastAsia="Times New Roman" w:cs="Times New Roman"/>
          <w:b w:val="0"/>
          <w:bCs w:val="0"/>
          <w:noProof w:val="0"/>
          <w:sz w:val="24"/>
          <w:szCs w:val="24"/>
          <w:lang w:val="en-US"/>
        </w:rPr>
        <w:t xml:space="preserve">and </w:t>
      </w:r>
      <w:r w:rsidRPr="680B2942" w:rsidR="2D66BCD0">
        <w:rPr>
          <w:rFonts w:ascii="Times New Roman" w:hAnsi="Times New Roman" w:eastAsia="Times New Roman" w:cs="Times New Roman"/>
          <w:b w:val="1"/>
          <w:bCs w:val="1"/>
          <w:noProof w:val="0"/>
          <w:sz w:val="24"/>
          <w:szCs w:val="24"/>
          <w:lang w:val="en-US"/>
        </w:rPr>
        <w:t>Add</w:t>
      </w:r>
      <w:r w:rsidRPr="680B2942" w:rsidR="79DD361E">
        <w:rPr>
          <w:rFonts w:ascii="Times New Roman" w:hAnsi="Times New Roman" w:eastAsia="Times New Roman" w:cs="Times New Roman"/>
          <w:noProof w:val="0"/>
          <w:sz w:val="24"/>
          <w:szCs w:val="24"/>
          <w:lang w:val="en-US"/>
        </w:rPr>
        <w:t>.</w:t>
      </w:r>
      <w:r w:rsidRPr="680B2942" w:rsidR="79DD361E">
        <w:rPr>
          <w:rFonts w:ascii="Times New Roman" w:hAnsi="Times New Roman" w:eastAsia="Times New Roman" w:cs="Times New Roman"/>
          <w:noProof w:val="0"/>
          <w:sz w:val="24"/>
          <w:szCs w:val="24"/>
          <w:lang w:val="en-US"/>
        </w:rPr>
        <w:t xml:space="preserve"> While their purposes </w:t>
      </w:r>
      <w:r w:rsidRPr="680B2942" w:rsidR="79DD361E">
        <w:rPr>
          <w:rFonts w:ascii="Times New Roman" w:hAnsi="Times New Roman" w:eastAsia="Times New Roman" w:cs="Times New Roman"/>
          <w:noProof w:val="0"/>
          <w:sz w:val="24"/>
          <w:szCs w:val="24"/>
          <w:lang w:val="en-US"/>
        </w:rPr>
        <w:t>remain</w:t>
      </w:r>
      <w:r w:rsidRPr="680B2942" w:rsidR="79DD361E">
        <w:rPr>
          <w:rFonts w:ascii="Times New Roman" w:hAnsi="Times New Roman" w:eastAsia="Times New Roman" w:cs="Times New Roman"/>
          <w:noProof w:val="0"/>
          <w:sz w:val="24"/>
          <w:szCs w:val="24"/>
          <w:lang w:val="en-US"/>
        </w:rPr>
        <w:t xml:space="preserve"> consistent, their specific behavior can vary slightly from page to page.</w:t>
      </w:r>
    </w:p>
    <w:p w:rsidR="79DD361E" w:rsidP="680B2942" w:rsidRDefault="79DD361E" w14:paraId="781CE805" w14:textId="2B8B4BB1">
      <w:pPr>
        <w:pStyle w:val="Normal"/>
        <w:numPr>
          <w:ilvl w:val="0"/>
          <w:numId w:val="8"/>
        </w:numPr>
        <w:bidi w:val="0"/>
        <w:spacing w:line="480" w:lineRule="auto"/>
        <w:rPr>
          <w:rFonts w:ascii="Times New Roman" w:hAnsi="Times New Roman" w:eastAsia="Times New Roman" w:cs="Times New Roman"/>
          <w:noProof w:val="0"/>
          <w:sz w:val="24"/>
          <w:szCs w:val="24"/>
          <w:lang w:val="en-US"/>
        </w:rPr>
      </w:pPr>
      <w:r w:rsidRPr="680B2942" w:rsidR="79DD361E">
        <w:rPr>
          <w:rFonts w:ascii="Times New Roman" w:hAnsi="Times New Roman" w:eastAsia="Times New Roman" w:cs="Times New Roman"/>
          <w:b w:val="1"/>
          <w:bCs w:val="1"/>
          <w:noProof w:val="0"/>
          <w:sz w:val="24"/>
          <w:szCs w:val="24"/>
          <w:lang w:val="en-US"/>
        </w:rPr>
        <w:t>Select</w:t>
      </w:r>
      <w:r w:rsidRPr="680B2942" w:rsidR="79DD361E">
        <w:rPr>
          <w:rFonts w:ascii="Times New Roman" w:hAnsi="Times New Roman" w:eastAsia="Times New Roman" w:cs="Times New Roman"/>
          <w:noProof w:val="0"/>
          <w:sz w:val="24"/>
          <w:szCs w:val="24"/>
          <w:lang w:val="en-US"/>
        </w:rPr>
        <w:t xml:space="preserve"> is used to retrieve detailed information about a specific entry displayed </w:t>
      </w:r>
      <w:r w:rsidRPr="680B2942" w:rsidR="770C1495">
        <w:rPr>
          <w:rFonts w:ascii="Times New Roman" w:hAnsi="Times New Roman" w:eastAsia="Times New Roman" w:cs="Times New Roman"/>
          <w:noProof w:val="0"/>
          <w:sz w:val="24"/>
          <w:szCs w:val="24"/>
          <w:lang w:val="en-US"/>
        </w:rPr>
        <w:t>on</w:t>
      </w:r>
      <w:r w:rsidRPr="680B2942" w:rsidR="79DD361E">
        <w:rPr>
          <w:rFonts w:ascii="Times New Roman" w:hAnsi="Times New Roman" w:eastAsia="Times New Roman" w:cs="Times New Roman"/>
          <w:noProof w:val="0"/>
          <w:sz w:val="24"/>
          <w:szCs w:val="24"/>
          <w:lang w:val="en-US"/>
        </w:rPr>
        <w:t xml:space="preserve"> a table. For instance, on the </w:t>
      </w:r>
      <w:r w:rsidRPr="680B2942" w:rsidR="79DD361E">
        <w:rPr>
          <w:rFonts w:ascii="Times New Roman" w:hAnsi="Times New Roman" w:eastAsia="Times New Roman" w:cs="Times New Roman"/>
          <w:b w:val="1"/>
          <w:bCs w:val="1"/>
          <w:noProof w:val="0"/>
          <w:sz w:val="24"/>
          <w:szCs w:val="24"/>
          <w:lang w:val="en-US"/>
        </w:rPr>
        <w:t>Department</w:t>
      </w:r>
      <w:r w:rsidRPr="680B2942" w:rsidR="79DD361E">
        <w:rPr>
          <w:rFonts w:ascii="Times New Roman" w:hAnsi="Times New Roman" w:eastAsia="Times New Roman" w:cs="Times New Roman"/>
          <w:noProof w:val="0"/>
          <w:sz w:val="24"/>
          <w:szCs w:val="24"/>
          <w:lang w:val="en-US"/>
        </w:rPr>
        <w:t xml:space="preserve"> page, clicking on a department entry and then selecting the </w:t>
      </w:r>
      <w:r w:rsidRPr="680B2942" w:rsidR="79DD361E">
        <w:rPr>
          <w:rFonts w:ascii="Times New Roman" w:hAnsi="Times New Roman" w:eastAsia="Times New Roman" w:cs="Times New Roman"/>
          <w:b w:val="1"/>
          <w:bCs w:val="1"/>
          <w:noProof w:val="0"/>
          <w:sz w:val="24"/>
          <w:szCs w:val="24"/>
          <w:lang w:val="en-US"/>
        </w:rPr>
        <w:t>Select</w:t>
      </w:r>
      <w:r w:rsidRPr="680B2942" w:rsidR="79DD361E">
        <w:rPr>
          <w:rFonts w:ascii="Times New Roman" w:hAnsi="Times New Roman" w:eastAsia="Times New Roman" w:cs="Times New Roman"/>
          <w:noProof w:val="0"/>
          <w:sz w:val="24"/>
          <w:szCs w:val="24"/>
          <w:lang w:val="en-US"/>
        </w:rPr>
        <w:t xml:space="preserve"> button will open a window displaying detailed department information (see Figure 3).</w:t>
      </w:r>
    </w:p>
    <w:p w:rsidR="1FD383B7" w:rsidP="680B2942" w:rsidRDefault="1FD383B7" w14:paraId="0E835D50" w14:textId="0EBEC0C9">
      <w:pPr>
        <w:pStyle w:val="Normal"/>
        <w:numPr>
          <w:ilvl w:val="0"/>
          <w:numId w:val="8"/>
        </w:numPr>
        <w:bidi w:val="0"/>
        <w:spacing w:line="480" w:lineRule="auto"/>
        <w:rPr>
          <w:rFonts w:ascii="Times New Roman" w:hAnsi="Times New Roman" w:eastAsia="Times New Roman" w:cs="Times New Roman"/>
          <w:noProof w:val="0"/>
          <w:sz w:val="24"/>
          <w:szCs w:val="24"/>
          <w:lang w:val="en-US"/>
        </w:rPr>
      </w:pPr>
      <w:r w:rsidRPr="680B2942" w:rsidR="1FD383B7">
        <w:rPr>
          <w:rFonts w:ascii="Times New Roman" w:hAnsi="Times New Roman" w:eastAsia="Times New Roman" w:cs="Times New Roman"/>
          <w:noProof w:val="0"/>
          <w:sz w:val="24"/>
          <w:szCs w:val="24"/>
          <w:lang w:val="en-US"/>
        </w:rPr>
        <w:t>Show All displays all entries of a given table, depending on the page the user is on.</w:t>
      </w:r>
    </w:p>
    <w:p w:rsidR="79DD361E" w:rsidP="680B2942" w:rsidRDefault="79DD361E" w14:paraId="70806851" w14:textId="64F633A6">
      <w:pPr>
        <w:pStyle w:val="Normal"/>
        <w:numPr>
          <w:ilvl w:val="0"/>
          <w:numId w:val="8"/>
        </w:numPr>
        <w:bidi w:val="0"/>
        <w:spacing w:line="480" w:lineRule="auto"/>
        <w:rPr>
          <w:rFonts w:ascii="Times New Roman" w:hAnsi="Times New Roman" w:eastAsia="Times New Roman" w:cs="Times New Roman"/>
          <w:b w:val="0"/>
          <w:bCs w:val="0"/>
          <w:noProof w:val="0"/>
          <w:sz w:val="24"/>
          <w:szCs w:val="24"/>
          <w:lang w:val="en-US"/>
        </w:rPr>
      </w:pPr>
      <w:r w:rsidRPr="680B2942" w:rsidR="79DD361E">
        <w:rPr>
          <w:rFonts w:ascii="Times New Roman" w:hAnsi="Times New Roman" w:eastAsia="Times New Roman" w:cs="Times New Roman"/>
          <w:b w:val="1"/>
          <w:bCs w:val="1"/>
          <w:noProof w:val="0"/>
          <w:sz w:val="24"/>
          <w:szCs w:val="24"/>
          <w:lang w:val="en-US"/>
        </w:rPr>
        <w:t>Search by</w:t>
      </w:r>
      <w:r w:rsidRPr="680B2942" w:rsidR="79DD361E">
        <w:rPr>
          <w:rFonts w:ascii="Times New Roman" w:hAnsi="Times New Roman" w:eastAsia="Times New Roman" w:cs="Times New Roman"/>
          <w:b w:val="0"/>
          <w:bCs w:val="0"/>
          <w:noProof w:val="0"/>
          <w:sz w:val="24"/>
          <w:szCs w:val="24"/>
          <w:lang w:val="en-US"/>
        </w:rPr>
        <w:t xml:space="preserve"> is used to search a database given an ID. </w:t>
      </w:r>
    </w:p>
    <w:p w:rsidR="2B668279" w:rsidP="680B2942" w:rsidRDefault="2B668279" w14:paraId="1FB7A3CD" w14:textId="740E9FFE">
      <w:pPr>
        <w:pStyle w:val="Normal"/>
        <w:numPr>
          <w:ilvl w:val="0"/>
          <w:numId w:val="8"/>
        </w:numPr>
        <w:bidi w:val="0"/>
        <w:spacing w:line="480" w:lineRule="auto"/>
        <w:rPr>
          <w:rFonts w:ascii="Times New Roman" w:hAnsi="Times New Roman" w:eastAsia="Times New Roman" w:cs="Times New Roman"/>
          <w:noProof w:val="0"/>
          <w:sz w:val="24"/>
          <w:szCs w:val="24"/>
          <w:lang w:val="en-US"/>
        </w:rPr>
      </w:pPr>
      <w:r w:rsidRPr="680B2942" w:rsidR="2B668279">
        <w:rPr>
          <w:rFonts w:ascii="Times New Roman" w:hAnsi="Times New Roman" w:eastAsia="Times New Roman" w:cs="Times New Roman"/>
          <w:noProof w:val="0"/>
          <w:sz w:val="24"/>
          <w:szCs w:val="24"/>
          <w:lang w:val="en-US"/>
        </w:rPr>
        <w:t xml:space="preserve">The </w:t>
      </w:r>
      <w:r w:rsidRPr="680B2942" w:rsidR="2B668279">
        <w:rPr>
          <w:rFonts w:ascii="Times New Roman" w:hAnsi="Times New Roman" w:eastAsia="Times New Roman" w:cs="Times New Roman"/>
          <w:b w:val="1"/>
          <w:bCs w:val="1"/>
          <w:noProof w:val="0"/>
          <w:sz w:val="24"/>
          <w:szCs w:val="24"/>
          <w:lang w:val="en-US"/>
        </w:rPr>
        <w:t>Add</w:t>
      </w:r>
      <w:r w:rsidRPr="680B2942" w:rsidR="2B668279">
        <w:rPr>
          <w:rFonts w:ascii="Times New Roman" w:hAnsi="Times New Roman" w:eastAsia="Times New Roman" w:cs="Times New Roman"/>
          <w:noProof w:val="0"/>
          <w:sz w:val="24"/>
          <w:szCs w:val="24"/>
          <w:lang w:val="en-US"/>
        </w:rPr>
        <w:t xml:space="preserve"> function allows users to create and insert new entries into the database, with the interface tailored to the specific context of each page. This functionality is consistent across the application—whether adding a new employee, department, office, asset, or other entity, the </w:t>
      </w:r>
      <w:r w:rsidRPr="680B2942" w:rsidR="2B668279">
        <w:rPr>
          <w:rFonts w:ascii="Times New Roman" w:hAnsi="Times New Roman" w:eastAsia="Times New Roman" w:cs="Times New Roman"/>
          <w:b w:val="1"/>
          <w:bCs w:val="1"/>
          <w:noProof w:val="0"/>
          <w:sz w:val="24"/>
          <w:szCs w:val="24"/>
          <w:lang w:val="en-US"/>
        </w:rPr>
        <w:t>Add</w:t>
      </w:r>
      <w:r w:rsidRPr="680B2942" w:rsidR="2B668279">
        <w:rPr>
          <w:rFonts w:ascii="Times New Roman" w:hAnsi="Times New Roman" w:eastAsia="Times New Roman" w:cs="Times New Roman"/>
          <w:noProof w:val="0"/>
          <w:sz w:val="24"/>
          <w:szCs w:val="24"/>
          <w:lang w:val="en-US"/>
        </w:rPr>
        <w:t xml:space="preserve"> function provides the necessary fields to input and save the relevant information.</w:t>
      </w:r>
    </w:p>
    <w:p w:rsidR="1CE2916C" w:rsidP="680B2942" w:rsidRDefault="1CE2916C" w14:paraId="17329D04" w14:textId="37741218">
      <w:pPr>
        <w:bidi w:val="0"/>
        <w:spacing w:line="480" w:lineRule="auto"/>
        <w:jc w:val="center"/>
        <w:rPr>
          <w:rFonts w:ascii="Times New Roman" w:hAnsi="Times New Roman" w:eastAsia="Times New Roman" w:cs="Times New Roman"/>
        </w:rPr>
      </w:pPr>
      <w:r w:rsidR="1CE2916C">
        <w:drawing>
          <wp:inline wp14:editId="6C74CB4B" wp14:anchorId="562A8A9A">
            <wp:extent cx="5068984" cy="3566160"/>
            <wp:effectExtent l="0" t="0" r="0" b="0"/>
            <wp:docPr id="66418469" name="" title=""/>
            <wp:cNvGraphicFramePr>
              <a:graphicFrameLocks noChangeAspect="1"/>
            </wp:cNvGraphicFramePr>
            <a:graphic>
              <a:graphicData uri="http://schemas.openxmlformats.org/drawingml/2006/picture">
                <pic:pic>
                  <pic:nvPicPr>
                    <pic:cNvPr id="0" name=""/>
                    <pic:cNvPicPr/>
                  </pic:nvPicPr>
                  <pic:blipFill>
                    <a:blip r:embed="Rc0f2beae74c24253">
                      <a:extLst>
                        <a:ext xmlns:a="http://schemas.openxmlformats.org/drawingml/2006/main" uri="{28A0092B-C50C-407E-A947-70E740481C1C}">
                          <a14:useLocalDpi val="0"/>
                        </a:ext>
                      </a:extLst>
                    </a:blip>
                    <a:stretch>
                      <a:fillRect/>
                    </a:stretch>
                  </pic:blipFill>
                  <pic:spPr>
                    <a:xfrm>
                      <a:off x="0" y="0"/>
                      <a:ext cx="5068984" cy="3566160"/>
                    </a:xfrm>
                    <a:prstGeom prst="rect">
                      <a:avLst/>
                    </a:prstGeom>
                  </pic:spPr>
                </pic:pic>
              </a:graphicData>
            </a:graphic>
          </wp:inline>
        </w:drawing>
      </w:r>
    </w:p>
    <w:p w:rsidR="573441D1" w:rsidP="680B2942" w:rsidRDefault="573441D1" w14:paraId="6F395C31" w14:textId="2C4844F9">
      <w:pPr>
        <w:bidi w:val="0"/>
        <w:spacing w:line="480" w:lineRule="auto"/>
        <w:ind w:firstLine="720"/>
        <w:jc w:val="left"/>
        <w:rPr>
          <w:rFonts w:ascii="Times New Roman" w:hAnsi="Times New Roman" w:eastAsia="Times New Roman" w:cs="Times New Roman"/>
          <w:noProof w:val="0"/>
          <w:sz w:val="24"/>
          <w:szCs w:val="24"/>
          <w:lang w:val="en-US"/>
        </w:rPr>
      </w:pPr>
      <w:r w:rsidRPr="680B2942" w:rsidR="573441D1">
        <w:rPr>
          <w:rFonts w:ascii="Times New Roman" w:hAnsi="Times New Roman" w:eastAsia="Times New Roman" w:cs="Times New Roman"/>
          <w:noProof w:val="0"/>
          <w:sz w:val="24"/>
          <w:szCs w:val="24"/>
          <w:lang w:val="en-US"/>
        </w:rPr>
        <w:t>Figure 3</w:t>
      </w:r>
    </w:p>
    <w:p w:rsidR="680B2942" w:rsidP="680B2942" w:rsidRDefault="680B2942" w14:paraId="7FF5D112" w14:textId="5EFDFA4B">
      <w:pPr>
        <w:bidi w:val="0"/>
        <w:spacing w:line="480" w:lineRule="auto"/>
        <w:ind w:firstLine="720"/>
        <w:jc w:val="left"/>
        <w:rPr>
          <w:rFonts w:ascii="Times New Roman" w:hAnsi="Times New Roman" w:eastAsia="Times New Roman" w:cs="Times New Roman"/>
          <w:noProof w:val="0"/>
          <w:sz w:val="24"/>
          <w:szCs w:val="24"/>
          <w:lang w:val="en-US"/>
        </w:rPr>
      </w:pPr>
    </w:p>
    <w:p w:rsidR="680B2942" w:rsidP="680B2942" w:rsidRDefault="680B2942" w14:paraId="16D86BF3" w14:textId="3D43B7B0">
      <w:pPr>
        <w:pStyle w:val="Normal"/>
        <w:bidi w:val="0"/>
        <w:spacing w:line="480" w:lineRule="auto"/>
        <w:ind w:firstLine="720"/>
        <w:jc w:val="left"/>
        <w:rPr>
          <w:rFonts w:ascii="Times New Roman" w:hAnsi="Times New Roman" w:eastAsia="Times New Roman" w:cs="Times New Roman"/>
          <w:noProof w:val="0"/>
          <w:sz w:val="24"/>
          <w:szCs w:val="24"/>
          <w:lang w:val="en-US"/>
        </w:rPr>
      </w:pPr>
    </w:p>
    <w:p w:rsidR="680B2942" w:rsidP="680B2942" w:rsidRDefault="680B2942" w14:paraId="1B69FA75" w14:textId="39BFF3FF">
      <w:pPr>
        <w:bidi w:val="0"/>
        <w:spacing w:line="480" w:lineRule="auto"/>
        <w:ind w:firstLine="720"/>
        <w:jc w:val="left"/>
        <w:rPr>
          <w:rFonts w:ascii="Times New Roman" w:hAnsi="Times New Roman" w:eastAsia="Times New Roman" w:cs="Times New Roman"/>
          <w:noProof w:val="0"/>
          <w:sz w:val="24"/>
          <w:szCs w:val="24"/>
          <w:lang w:val="en-US"/>
        </w:rPr>
      </w:pPr>
    </w:p>
    <w:p w:rsidR="680B2942" w:rsidP="680B2942" w:rsidRDefault="680B2942" w14:paraId="3E5526A4" w14:textId="4C5A9F6D">
      <w:pPr>
        <w:bidi w:val="0"/>
        <w:spacing w:line="480" w:lineRule="auto"/>
        <w:ind w:firstLine="720"/>
        <w:jc w:val="left"/>
        <w:rPr>
          <w:rFonts w:ascii="Times New Roman" w:hAnsi="Times New Roman" w:eastAsia="Times New Roman" w:cs="Times New Roman"/>
          <w:noProof w:val="0"/>
          <w:sz w:val="24"/>
          <w:szCs w:val="24"/>
          <w:lang w:val="en-US"/>
        </w:rPr>
      </w:pPr>
    </w:p>
    <w:p w:rsidR="680B2942" w:rsidP="680B2942" w:rsidRDefault="680B2942" w14:paraId="03527350" w14:textId="18F3E8ED">
      <w:pPr>
        <w:bidi w:val="0"/>
        <w:spacing w:line="480" w:lineRule="auto"/>
        <w:ind w:firstLine="720"/>
        <w:jc w:val="left"/>
        <w:rPr>
          <w:rFonts w:ascii="Times New Roman" w:hAnsi="Times New Roman" w:eastAsia="Times New Roman" w:cs="Times New Roman"/>
          <w:noProof w:val="0"/>
          <w:sz w:val="24"/>
          <w:szCs w:val="24"/>
          <w:lang w:val="en-US"/>
        </w:rPr>
      </w:pPr>
    </w:p>
    <w:p w:rsidR="680B2942" w:rsidP="680B2942" w:rsidRDefault="680B2942" w14:paraId="1F8E60D0" w14:textId="2631EA94">
      <w:pPr>
        <w:bidi w:val="0"/>
        <w:spacing w:line="480" w:lineRule="auto"/>
        <w:ind w:firstLine="720"/>
        <w:jc w:val="left"/>
        <w:rPr>
          <w:rFonts w:ascii="Times New Roman" w:hAnsi="Times New Roman" w:eastAsia="Times New Roman" w:cs="Times New Roman"/>
          <w:noProof w:val="0"/>
          <w:sz w:val="24"/>
          <w:szCs w:val="24"/>
          <w:lang w:val="en-US"/>
        </w:rPr>
      </w:pPr>
    </w:p>
    <w:p w:rsidR="680B2942" w:rsidP="680B2942" w:rsidRDefault="680B2942" w14:paraId="1C0788E1" w14:textId="1513F7B5">
      <w:pPr>
        <w:bidi w:val="0"/>
        <w:spacing w:line="480" w:lineRule="auto"/>
        <w:ind w:firstLine="720"/>
        <w:jc w:val="left"/>
        <w:rPr>
          <w:rFonts w:ascii="Times New Roman" w:hAnsi="Times New Roman" w:eastAsia="Times New Roman" w:cs="Times New Roman"/>
          <w:noProof w:val="0"/>
          <w:sz w:val="24"/>
          <w:szCs w:val="24"/>
          <w:lang w:val="en-US"/>
        </w:rPr>
      </w:pPr>
    </w:p>
    <w:p w:rsidR="601990E0" w:rsidP="680B2942" w:rsidRDefault="601990E0" w14:paraId="06D166C3" w14:textId="046D22C9">
      <w:pPr>
        <w:pStyle w:val="Heading2"/>
        <w:bidi w:val="0"/>
        <w:spacing w:line="480" w:lineRule="auto"/>
        <w:rPr>
          <w:rFonts w:ascii="Times New Roman" w:hAnsi="Times New Roman" w:eastAsia="Times New Roman" w:cs="Times New Roman"/>
        </w:rPr>
      </w:pPr>
      <w:bookmarkStart w:name="_Toc1538139766" w:id="1528112120"/>
      <w:r w:rsidRPr="680B2942" w:rsidR="601990E0">
        <w:rPr>
          <w:rFonts w:ascii="Times New Roman" w:hAnsi="Times New Roman" w:eastAsia="Times New Roman" w:cs="Times New Roman"/>
        </w:rPr>
        <w:t>3.2     Navigation</w:t>
      </w:r>
      <w:bookmarkEnd w:id="1528112120"/>
    </w:p>
    <w:p w:rsidR="680B2942" w:rsidP="680B2942" w:rsidRDefault="680B2942" w14:paraId="4467D913" w14:textId="35F8015A">
      <w:pPr>
        <w:bidi w:val="0"/>
        <w:spacing w:line="480" w:lineRule="auto"/>
        <w:jc w:val="left"/>
        <w:rPr>
          <w:rFonts w:ascii="Times New Roman" w:hAnsi="Times New Roman" w:eastAsia="Times New Roman" w:cs="Times New Roman"/>
          <w:noProof w:val="0"/>
          <w:sz w:val="24"/>
          <w:szCs w:val="24"/>
          <w:lang w:val="en-US"/>
        </w:rPr>
      </w:pPr>
    </w:p>
    <w:p w:rsidR="697D0575" w:rsidP="680B2942" w:rsidRDefault="697D0575" w14:paraId="35ED81C6" w14:textId="16CEAC43">
      <w:pPr>
        <w:pStyle w:val="Normal"/>
        <w:bidi w:val="0"/>
        <w:spacing w:line="480" w:lineRule="auto"/>
        <w:jc w:val="center"/>
        <w:rPr>
          <w:rFonts w:ascii="Times New Roman" w:hAnsi="Times New Roman" w:eastAsia="Times New Roman" w:cs="Times New Roman"/>
        </w:rPr>
      </w:pPr>
      <w:r w:rsidR="697D0575">
        <w:drawing>
          <wp:inline wp14:editId="6A4A3C3B" wp14:anchorId="4027DB20">
            <wp:extent cx="5092182" cy="3566160"/>
            <wp:effectExtent l="0" t="0" r="0" b="0"/>
            <wp:docPr id="248663214" name="" title=""/>
            <wp:cNvGraphicFramePr>
              <a:graphicFrameLocks noChangeAspect="1"/>
            </wp:cNvGraphicFramePr>
            <a:graphic>
              <a:graphicData uri="http://schemas.openxmlformats.org/drawingml/2006/picture">
                <pic:pic>
                  <pic:nvPicPr>
                    <pic:cNvPr id="0" name=""/>
                    <pic:cNvPicPr/>
                  </pic:nvPicPr>
                  <pic:blipFill>
                    <a:blip r:embed="R14325fed32b8490e">
                      <a:extLst>
                        <a:ext xmlns:a="http://schemas.openxmlformats.org/drawingml/2006/main" uri="{28A0092B-C50C-407E-A947-70E740481C1C}">
                          <a14:useLocalDpi val="0"/>
                        </a:ext>
                      </a:extLst>
                    </a:blip>
                    <a:stretch>
                      <a:fillRect/>
                    </a:stretch>
                  </pic:blipFill>
                  <pic:spPr>
                    <a:xfrm>
                      <a:off x="0" y="0"/>
                      <a:ext cx="5092182" cy="3566160"/>
                    </a:xfrm>
                    <a:prstGeom prst="rect">
                      <a:avLst/>
                    </a:prstGeom>
                  </pic:spPr>
                </pic:pic>
              </a:graphicData>
            </a:graphic>
          </wp:inline>
        </w:drawing>
      </w:r>
      <w:r>
        <w:tab/>
      </w:r>
    </w:p>
    <w:p w:rsidR="7E8F2C37" w:rsidP="680B2942" w:rsidRDefault="7E8F2C37" w14:paraId="31061C1E" w14:textId="431D22F7">
      <w:pPr>
        <w:pStyle w:val="Normal"/>
        <w:bidi w:val="0"/>
        <w:spacing w:line="480" w:lineRule="auto"/>
        <w:ind w:firstLine="720"/>
        <w:jc w:val="left"/>
        <w:rPr>
          <w:rFonts w:ascii="Times New Roman" w:hAnsi="Times New Roman" w:eastAsia="Times New Roman" w:cs="Times New Roman"/>
        </w:rPr>
      </w:pPr>
      <w:r w:rsidRPr="680B2942" w:rsidR="7E8F2C37">
        <w:rPr>
          <w:rFonts w:ascii="Times New Roman" w:hAnsi="Times New Roman" w:eastAsia="Times New Roman" w:cs="Times New Roman"/>
        </w:rPr>
        <w:t xml:space="preserve">Figure </w:t>
      </w:r>
      <w:r w:rsidRPr="680B2942" w:rsidR="4A4CA39D">
        <w:rPr>
          <w:rFonts w:ascii="Times New Roman" w:hAnsi="Times New Roman" w:eastAsia="Times New Roman" w:cs="Times New Roman"/>
        </w:rPr>
        <w:t>4</w:t>
      </w:r>
    </w:p>
    <w:p w:rsidR="697D0575" w:rsidP="680B2942" w:rsidRDefault="697D0575" w14:paraId="3BF8DF48" w14:textId="68178D97">
      <w:pPr>
        <w:bidi w:val="0"/>
        <w:spacing w:line="480" w:lineRule="auto"/>
        <w:jc w:val="left"/>
        <w:rPr>
          <w:rFonts w:ascii="Times New Roman" w:hAnsi="Times New Roman" w:eastAsia="Times New Roman" w:cs="Times New Roman"/>
        </w:rPr>
      </w:pPr>
      <w:r w:rsidRPr="680B2942" w:rsidR="697D0575">
        <w:rPr>
          <w:rFonts w:ascii="Times New Roman" w:hAnsi="Times New Roman" w:eastAsia="Times New Roman" w:cs="Times New Roman"/>
        </w:rPr>
        <w:t xml:space="preserve">Here, we can </w:t>
      </w:r>
      <w:r w:rsidRPr="680B2942" w:rsidR="697D0575">
        <w:rPr>
          <w:rFonts w:ascii="Times New Roman" w:hAnsi="Times New Roman" w:eastAsia="Times New Roman" w:cs="Times New Roman"/>
        </w:rPr>
        <w:t>immediately</w:t>
      </w:r>
      <w:r w:rsidRPr="680B2942" w:rsidR="697D0575">
        <w:rPr>
          <w:rFonts w:ascii="Times New Roman" w:hAnsi="Times New Roman" w:eastAsia="Times New Roman" w:cs="Times New Roman"/>
        </w:rPr>
        <w:t xml:space="preserve"> see the data stored in the employee table of the database. </w:t>
      </w:r>
      <w:r w:rsidRPr="680B2942" w:rsidR="7A0D8E83">
        <w:rPr>
          <w:rFonts w:ascii="Times New Roman" w:hAnsi="Times New Roman" w:eastAsia="Times New Roman" w:cs="Times New Roman"/>
        </w:rPr>
        <w:t xml:space="preserve">The administrator dashboard can be split into 5 main sections, which will be referred to as panels. On the left panel, the user has access to a multitude of functions/buttons that all result in </w:t>
      </w:r>
      <w:r w:rsidRPr="680B2942" w:rsidR="275DEFC5">
        <w:rPr>
          <w:rFonts w:ascii="Times New Roman" w:hAnsi="Times New Roman" w:eastAsia="Times New Roman" w:cs="Times New Roman"/>
        </w:rPr>
        <w:t xml:space="preserve">different outcomes. </w:t>
      </w:r>
    </w:p>
    <w:p w:rsidR="275DEFC5" w:rsidP="680B2942" w:rsidRDefault="275DEFC5" w14:paraId="3D16CBAB" w14:textId="0BDC5FCF">
      <w:pPr>
        <w:pStyle w:val="ListParagraph"/>
        <w:numPr>
          <w:ilvl w:val="0"/>
          <w:numId w:val="5"/>
        </w:numPr>
        <w:bidi w:val="0"/>
        <w:spacing w:line="480" w:lineRule="auto"/>
        <w:jc w:val="left"/>
        <w:rPr>
          <w:rFonts w:ascii="Times New Roman" w:hAnsi="Times New Roman" w:eastAsia="Times New Roman" w:cs="Times New Roman"/>
          <w:sz w:val="24"/>
          <w:szCs w:val="24"/>
        </w:rPr>
      </w:pPr>
      <w:r w:rsidRPr="680B2942" w:rsidR="275DEFC5">
        <w:rPr>
          <w:rFonts w:ascii="Times New Roman" w:hAnsi="Times New Roman" w:eastAsia="Times New Roman" w:cs="Times New Roman"/>
          <w:sz w:val="24"/>
          <w:szCs w:val="24"/>
        </w:rPr>
        <w:t xml:space="preserve">The top panel, toolbar, </w:t>
      </w:r>
      <w:r w:rsidRPr="680B2942" w:rsidR="275DEFC5">
        <w:rPr>
          <w:rFonts w:ascii="Times New Roman" w:hAnsi="Times New Roman" w:eastAsia="Times New Roman" w:cs="Times New Roman"/>
          <w:sz w:val="24"/>
          <w:szCs w:val="24"/>
        </w:rPr>
        <w:t>contains</w:t>
      </w:r>
      <w:r w:rsidRPr="680B2942" w:rsidR="275DEFC5">
        <w:rPr>
          <w:rFonts w:ascii="Times New Roman" w:hAnsi="Times New Roman" w:eastAsia="Times New Roman" w:cs="Times New Roman"/>
          <w:sz w:val="24"/>
          <w:szCs w:val="24"/>
        </w:rPr>
        <w:t xml:space="preserve"> all the different pages that a user can navigate depending on their specific task. Each page has a different purpose </w:t>
      </w:r>
      <w:r w:rsidRPr="680B2942" w:rsidR="74278748">
        <w:rPr>
          <w:rFonts w:ascii="Times New Roman" w:hAnsi="Times New Roman" w:eastAsia="Times New Roman" w:cs="Times New Roman"/>
          <w:sz w:val="24"/>
          <w:szCs w:val="24"/>
        </w:rPr>
        <w:t xml:space="preserve">and functions </w:t>
      </w:r>
      <w:r w:rsidRPr="680B2942" w:rsidR="275DEFC5">
        <w:rPr>
          <w:rFonts w:ascii="Times New Roman" w:hAnsi="Times New Roman" w:eastAsia="Times New Roman" w:cs="Times New Roman"/>
          <w:sz w:val="24"/>
          <w:szCs w:val="24"/>
        </w:rPr>
        <w:t>w</w:t>
      </w:r>
      <w:r w:rsidRPr="680B2942" w:rsidR="38E19C1B">
        <w:rPr>
          <w:rFonts w:ascii="Times New Roman" w:hAnsi="Times New Roman" w:eastAsia="Times New Roman" w:cs="Times New Roman"/>
          <w:sz w:val="24"/>
          <w:szCs w:val="24"/>
        </w:rPr>
        <w:t xml:space="preserve">ith what data is fetched from the database. </w:t>
      </w:r>
    </w:p>
    <w:p w:rsidR="38A50FBA" w:rsidP="680B2942" w:rsidRDefault="38A50FBA" w14:paraId="27DCF5C2" w14:textId="53A79917">
      <w:pPr>
        <w:pStyle w:val="ListParagraph"/>
        <w:numPr>
          <w:ilvl w:val="0"/>
          <w:numId w:val="5"/>
        </w:numPr>
        <w:bidi w:val="0"/>
        <w:spacing w:line="480" w:lineRule="auto"/>
        <w:jc w:val="left"/>
        <w:rPr>
          <w:rFonts w:ascii="Times New Roman" w:hAnsi="Times New Roman" w:eastAsia="Times New Roman" w:cs="Times New Roman"/>
          <w:sz w:val="24"/>
          <w:szCs w:val="24"/>
        </w:rPr>
      </w:pPr>
      <w:r w:rsidRPr="680B2942" w:rsidR="38A50FBA">
        <w:rPr>
          <w:rFonts w:ascii="Times New Roman" w:hAnsi="Times New Roman" w:eastAsia="Times New Roman" w:cs="Times New Roman"/>
          <w:sz w:val="24"/>
          <w:szCs w:val="24"/>
        </w:rPr>
        <w:t xml:space="preserve">The middle panel, the dataset, </w:t>
      </w:r>
      <w:r w:rsidRPr="680B2942" w:rsidR="38A50FBA">
        <w:rPr>
          <w:rFonts w:ascii="Times New Roman" w:hAnsi="Times New Roman" w:eastAsia="Times New Roman" w:cs="Times New Roman"/>
          <w:sz w:val="24"/>
          <w:szCs w:val="24"/>
        </w:rPr>
        <w:t>contains</w:t>
      </w:r>
      <w:r w:rsidRPr="680B2942" w:rsidR="38A50FBA">
        <w:rPr>
          <w:rFonts w:ascii="Times New Roman" w:hAnsi="Times New Roman" w:eastAsia="Times New Roman" w:cs="Times New Roman"/>
          <w:sz w:val="24"/>
          <w:szCs w:val="24"/>
        </w:rPr>
        <w:t xml:space="preserve"> fetched data from the database. The main purpose of this panel is </w:t>
      </w:r>
      <w:r w:rsidRPr="680B2942" w:rsidR="510B8F63">
        <w:rPr>
          <w:rFonts w:ascii="Times New Roman" w:hAnsi="Times New Roman" w:eastAsia="Times New Roman" w:cs="Times New Roman"/>
          <w:sz w:val="24"/>
          <w:szCs w:val="24"/>
        </w:rPr>
        <w:t>to allow</w:t>
      </w:r>
      <w:r w:rsidRPr="680B2942" w:rsidR="38A50FBA">
        <w:rPr>
          <w:rFonts w:ascii="Times New Roman" w:hAnsi="Times New Roman" w:eastAsia="Times New Roman" w:cs="Times New Roman"/>
          <w:sz w:val="24"/>
          <w:szCs w:val="24"/>
        </w:rPr>
        <w:t xml:space="preserve"> users a </w:t>
      </w:r>
      <w:r w:rsidRPr="680B2942" w:rsidR="7ECD5F71">
        <w:rPr>
          <w:rFonts w:ascii="Times New Roman" w:hAnsi="Times New Roman" w:eastAsia="Times New Roman" w:cs="Times New Roman"/>
          <w:sz w:val="24"/>
          <w:szCs w:val="24"/>
        </w:rPr>
        <w:t>user-friendly</w:t>
      </w:r>
      <w:r w:rsidRPr="680B2942" w:rsidR="4571EF40">
        <w:rPr>
          <w:rFonts w:ascii="Times New Roman" w:hAnsi="Times New Roman" w:eastAsia="Times New Roman" w:cs="Times New Roman"/>
          <w:sz w:val="24"/>
          <w:szCs w:val="24"/>
        </w:rPr>
        <w:t xml:space="preserve"> </w:t>
      </w:r>
      <w:r w:rsidRPr="680B2942" w:rsidR="38A50FBA">
        <w:rPr>
          <w:rFonts w:ascii="Times New Roman" w:hAnsi="Times New Roman" w:eastAsia="Times New Roman" w:cs="Times New Roman"/>
          <w:sz w:val="24"/>
          <w:szCs w:val="24"/>
        </w:rPr>
        <w:t>visual representation of the database</w:t>
      </w:r>
      <w:r w:rsidRPr="680B2942" w:rsidR="5FFA4242">
        <w:rPr>
          <w:rFonts w:ascii="Times New Roman" w:hAnsi="Times New Roman" w:eastAsia="Times New Roman" w:cs="Times New Roman"/>
          <w:sz w:val="24"/>
          <w:szCs w:val="24"/>
        </w:rPr>
        <w:t>.</w:t>
      </w:r>
      <w:r w:rsidRPr="680B2942" w:rsidR="2C9B927C">
        <w:rPr>
          <w:rFonts w:ascii="Times New Roman" w:hAnsi="Times New Roman" w:eastAsia="Times New Roman" w:cs="Times New Roman"/>
          <w:sz w:val="24"/>
          <w:szCs w:val="24"/>
        </w:rPr>
        <w:t xml:space="preserve"> This displays the most current data within the </w:t>
      </w:r>
      <w:r w:rsidRPr="680B2942" w:rsidR="568B4DD9">
        <w:rPr>
          <w:rFonts w:ascii="Times New Roman" w:hAnsi="Times New Roman" w:eastAsia="Times New Roman" w:cs="Times New Roman"/>
          <w:sz w:val="24"/>
          <w:szCs w:val="24"/>
        </w:rPr>
        <w:t>database and</w:t>
      </w:r>
      <w:r w:rsidRPr="680B2942" w:rsidR="2C9B927C">
        <w:rPr>
          <w:rFonts w:ascii="Times New Roman" w:hAnsi="Times New Roman" w:eastAsia="Times New Roman" w:cs="Times New Roman"/>
          <w:sz w:val="24"/>
          <w:szCs w:val="24"/>
        </w:rPr>
        <w:t xml:space="preserve"> is updated accordingly when any changes are made.</w:t>
      </w:r>
    </w:p>
    <w:p w:rsidR="7DD2D97A" w:rsidP="680B2942" w:rsidRDefault="7DD2D97A" w14:paraId="0236819C" w14:textId="42530960">
      <w:pPr>
        <w:pStyle w:val="ListParagraph"/>
        <w:numPr>
          <w:ilvl w:val="0"/>
          <w:numId w:val="5"/>
        </w:numPr>
        <w:bidi w:val="0"/>
        <w:spacing w:line="480" w:lineRule="auto"/>
        <w:jc w:val="left"/>
        <w:rPr>
          <w:rFonts w:ascii="Times New Roman" w:hAnsi="Times New Roman" w:eastAsia="Times New Roman" w:cs="Times New Roman"/>
          <w:sz w:val="24"/>
          <w:szCs w:val="24"/>
        </w:rPr>
      </w:pPr>
      <w:r w:rsidRPr="680B2942" w:rsidR="7DD2D97A">
        <w:rPr>
          <w:rFonts w:ascii="Times New Roman" w:hAnsi="Times New Roman" w:eastAsia="Times New Roman" w:cs="Times New Roman"/>
          <w:sz w:val="24"/>
          <w:szCs w:val="24"/>
        </w:rPr>
        <w:t xml:space="preserve">The left panel, side bar, </w:t>
      </w:r>
      <w:r w:rsidRPr="680B2942" w:rsidR="7DD2D97A">
        <w:rPr>
          <w:rFonts w:ascii="Times New Roman" w:hAnsi="Times New Roman" w:eastAsia="Times New Roman" w:cs="Times New Roman"/>
          <w:sz w:val="24"/>
          <w:szCs w:val="24"/>
        </w:rPr>
        <w:t>contains</w:t>
      </w:r>
      <w:r w:rsidRPr="680B2942" w:rsidR="7DD2D97A">
        <w:rPr>
          <w:rFonts w:ascii="Times New Roman" w:hAnsi="Times New Roman" w:eastAsia="Times New Roman" w:cs="Times New Roman"/>
          <w:sz w:val="24"/>
          <w:szCs w:val="24"/>
        </w:rPr>
        <w:t xml:space="preserve"> a set of functions that the user can </w:t>
      </w:r>
      <w:r w:rsidRPr="680B2942" w:rsidR="7DD2D97A">
        <w:rPr>
          <w:rFonts w:ascii="Times New Roman" w:hAnsi="Times New Roman" w:eastAsia="Times New Roman" w:cs="Times New Roman"/>
          <w:sz w:val="24"/>
          <w:szCs w:val="24"/>
        </w:rPr>
        <w:t>operate</w:t>
      </w:r>
      <w:r w:rsidRPr="680B2942" w:rsidR="7DD2D97A">
        <w:rPr>
          <w:rFonts w:ascii="Times New Roman" w:hAnsi="Times New Roman" w:eastAsia="Times New Roman" w:cs="Times New Roman"/>
          <w:sz w:val="24"/>
          <w:szCs w:val="24"/>
        </w:rPr>
        <w:t xml:space="preserve"> that give more detailed information on a given database table. </w:t>
      </w:r>
      <w:r w:rsidRPr="680B2942" w:rsidR="45269018">
        <w:rPr>
          <w:rFonts w:ascii="Times New Roman" w:hAnsi="Times New Roman" w:eastAsia="Times New Roman" w:cs="Times New Roman"/>
          <w:sz w:val="24"/>
          <w:szCs w:val="24"/>
        </w:rPr>
        <w:t>In Figure 3, the user sees functions that control employee data.</w:t>
      </w:r>
      <w:r w:rsidRPr="680B2942" w:rsidR="0699961C">
        <w:rPr>
          <w:rFonts w:ascii="Times New Roman" w:hAnsi="Times New Roman" w:eastAsia="Times New Roman" w:cs="Times New Roman"/>
          <w:sz w:val="24"/>
          <w:szCs w:val="24"/>
        </w:rPr>
        <w:t xml:space="preserve"> </w:t>
      </w:r>
    </w:p>
    <w:p w:rsidR="168C3DC7" w:rsidP="680B2942" w:rsidRDefault="168C3DC7" w14:paraId="7868E97B" w14:textId="674AF56A">
      <w:pPr>
        <w:pStyle w:val="ListParagraph"/>
        <w:numPr>
          <w:ilvl w:val="0"/>
          <w:numId w:val="5"/>
        </w:numPr>
        <w:bidi w:val="0"/>
        <w:spacing w:line="480" w:lineRule="auto"/>
        <w:jc w:val="left"/>
        <w:rPr>
          <w:rFonts w:ascii="Times New Roman" w:hAnsi="Times New Roman" w:eastAsia="Times New Roman" w:cs="Times New Roman"/>
          <w:sz w:val="24"/>
          <w:szCs w:val="24"/>
        </w:rPr>
      </w:pPr>
      <w:r w:rsidRPr="680B2942" w:rsidR="168C3DC7">
        <w:rPr>
          <w:rFonts w:ascii="Times New Roman" w:hAnsi="Times New Roman" w:eastAsia="Times New Roman" w:cs="Times New Roman"/>
          <w:sz w:val="24"/>
          <w:szCs w:val="24"/>
        </w:rPr>
        <w:t xml:space="preserve">The bottom panel </w:t>
      </w:r>
      <w:r w:rsidRPr="680B2942" w:rsidR="168C3DC7">
        <w:rPr>
          <w:rFonts w:ascii="Times New Roman" w:hAnsi="Times New Roman" w:eastAsia="Times New Roman" w:cs="Times New Roman"/>
          <w:sz w:val="24"/>
          <w:szCs w:val="24"/>
        </w:rPr>
        <w:t>contains</w:t>
      </w:r>
      <w:r w:rsidRPr="680B2942" w:rsidR="168C3DC7">
        <w:rPr>
          <w:rFonts w:ascii="Times New Roman" w:hAnsi="Times New Roman" w:eastAsia="Times New Roman" w:cs="Times New Roman"/>
          <w:sz w:val="24"/>
          <w:szCs w:val="24"/>
        </w:rPr>
        <w:t xml:space="preserve"> a button that allows users to add new entries into the database. Upon this button being clicked, a new window </w:t>
      </w:r>
      <w:r w:rsidRPr="680B2942" w:rsidR="3FE85BCB">
        <w:rPr>
          <w:rFonts w:ascii="Times New Roman" w:hAnsi="Times New Roman" w:eastAsia="Times New Roman" w:cs="Times New Roman"/>
          <w:sz w:val="24"/>
          <w:szCs w:val="24"/>
        </w:rPr>
        <w:t xml:space="preserve">(Figure </w:t>
      </w:r>
      <w:r w:rsidRPr="680B2942" w:rsidR="0A9E41AF">
        <w:rPr>
          <w:rFonts w:ascii="Times New Roman" w:hAnsi="Times New Roman" w:eastAsia="Times New Roman" w:cs="Times New Roman"/>
          <w:sz w:val="24"/>
          <w:szCs w:val="24"/>
        </w:rPr>
        <w:t>5</w:t>
      </w:r>
      <w:r w:rsidRPr="680B2942" w:rsidR="7AA5BF83">
        <w:rPr>
          <w:rFonts w:ascii="Times New Roman" w:hAnsi="Times New Roman" w:eastAsia="Times New Roman" w:cs="Times New Roman"/>
          <w:sz w:val="24"/>
          <w:szCs w:val="24"/>
        </w:rPr>
        <w:t>) appears</w:t>
      </w:r>
      <w:r w:rsidRPr="680B2942" w:rsidR="168C3DC7">
        <w:rPr>
          <w:rFonts w:ascii="Times New Roman" w:hAnsi="Times New Roman" w:eastAsia="Times New Roman" w:cs="Times New Roman"/>
          <w:sz w:val="24"/>
          <w:szCs w:val="24"/>
        </w:rPr>
        <w:t xml:space="preserve"> for the user to fill out information</w:t>
      </w:r>
      <w:r w:rsidRPr="680B2942" w:rsidR="1919AD15">
        <w:rPr>
          <w:rFonts w:ascii="Times New Roman" w:hAnsi="Times New Roman" w:eastAsia="Times New Roman" w:cs="Times New Roman"/>
          <w:sz w:val="24"/>
          <w:szCs w:val="24"/>
        </w:rPr>
        <w:t xml:space="preserve"> about the new entry. I</w:t>
      </w:r>
      <w:r w:rsidRPr="680B2942" w:rsidR="28A9D664">
        <w:rPr>
          <w:rFonts w:ascii="Times New Roman" w:hAnsi="Times New Roman" w:eastAsia="Times New Roman" w:cs="Times New Roman"/>
          <w:sz w:val="24"/>
          <w:szCs w:val="24"/>
        </w:rPr>
        <w:t xml:space="preserve">n the case of Figure </w:t>
      </w:r>
      <w:r w:rsidRPr="680B2942" w:rsidR="22967E95">
        <w:rPr>
          <w:rFonts w:ascii="Times New Roman" w:hAnsi="Times New Roman" w:eastAsia="Times New Roman" w:cs="Times New Roman"/>
          <w:sz w:val="24"/>
          <w:szCs w:val="24"/>
        </w:rPr>
        <w:t>5</w:t>
      </w:r>
      <w:r w:rsidRPr="680B2942" w:rsidR="28A9D664">
        <w:rPr>
          <w:rFonts w:ascii="Times New Roman" w:hAnsi="Times New Roman" w:eastAsia="Times New Roman" w:cs="Times New Roman"/>
          <w:sz w:val="24"/>
          <w:szCs w:val="24"/>
        </w:rPr>
        <w:t xml:space="preserve">, this window is the employee creation window and </w:t>
      </w:r>
      <w:r w:rsidRPr="680B2942" w:rsidR="4B8A253E">
        <w:rPr>
          <w:rFonts w:ascii="Times New Roman" w:hAnsi="Times New Roman" w:eastAsia="Times New Roman" w:cs="Times New Roman"/>
          <w:sz w:val="24"/>
          <w:szCs w:val="24"/>
        </w:rPr>
        <w:t>has a few distinctions compared to other creation windows due to the number of attributes that define an employee.</w:t>
      </w:r>
    </w:p>
    <w:p w:rsidR="13565629" w:rsidP="680B2942" w:rsidRDefault="13565629" w14:paraId="2BF74213" w14:textId="36BAF084">
      <w:pPr>
        <w:pStyle w:val="ListParagraph"/>
        <w:numPr>
          <w:ilvl w:val="0"/>
          <w:numId w:val="5"/>
        </w:numPr>
        <w:bidi w:val="0"/>
        <w:spacing w:line="480" w:lineRule="auto"/>
        <w:jc w:val="left"/>
        <w:rPr>
          <w:rFonts w:ascii="Times New Roman" w:hAnsi="Times New Roman" w:eastAsia="Times New Roman" w:cs="Times New Roman"/>
          <w:sz w:val="24"/>
          <w:szCs w:val="24"/>
        </w:rPr>
      </w:pPr>
      <w:r w:rsidRPr="680B2942" w:rsidR="13565629">
        <w:rPr>
          <w:rFonts w:ascii="Times New Roman" w:hAnsi="Times New Roman" w:eastAsia="Times New Roman" w:cs="Times New Roman"/>
          <w:sz w:val="24"/>
          <w:szCs w:val="24"/>
        </w:rPr>
        <w:t xml:space="preserve">The search panel, </w:t>
      </w:r>
      <w:r w:rsidRPr="680B2942" w:rsidR="13565629">
        <w:rPr>
          <w:rFonts w:ascii="Times New Roman" w:hAnsi="Times New Roman" w:eastAsia="Times New Roman" w:cs="Times New Roman"/>
          <w:sz w:val="24"/>
          <w:szCs w:val="24"/>
        </w:rPr>
        <w:t>located</w:t>
      </w:r>
      <w:r w:rsidRPr="680B2942" w:rsidR="13565629">
        <w:rPr>
          <w:rFonts w:ascii="Times New Roman" w:hAnsi="Times New Roman" w:eastAsia="Times New Roman" w:cs="Times New Roman"/>
          <w:sz w:val="24"/>
          <w:szCs w:val="24"/>
        </w:rPr>
        <w:t xml:space="preserve"> in between the middle and top panels gives the user search capability when looking for entries in the table. In most cases, it can be used to find a specific employee, department, asset, </w:t>
      </w:r>
      <w:r w:rsidRPr="680B2942" w:rsidR="1257B84B">
        <w:rPr>
          <w:rFonts w:ascii="Times New Roman" w:hAnsi="Times New Roman" w:eastAsia="Times New Roman" w:cs="Times New Roman"/>
          <w:sz w:val="24"/>
          <w:szCs w:val="24"/>
        </w:rPr>
        <w:t>etc.</w:t>
      </w:r>
      <w:r w:rsidRPr="680B2942" w:rsidR="13565629">
        <w:rPr>
          <w:rFonts w:ascii="Times New Roman" w:hAnsi="Times New Roman" w:eastAsia="Times New Roman" w:cs="Times New Roman"/>
          <w:sz w:val="24"/>
          <w:szCs w:val="24"/>
        </w:rPr>
        <w:t>, depending on the page</w:t>
      </w:r>
      <w:r w:rsidRPr="680B2942" w:rsidR="1E8B5756">
        <w:rPr>
          <w:rFonts w:ascii="Times New Roman" w:hAnsi="Times New Roman" w:eastAsia="Times New Roman" w:cs="Times New Roman"/>
          <w:sz w:val="24"/>
          <w:szCs w:val="24"/>
        </w:rPr>
        <w:t xml:space="preserve"> the user is on</w:t>
      </w:r>
      <w:r w:rsidRPr="680B2942" w:rsidR="2F7E2D01">
        <w:rPr>
          <w:rFonts w:ascii="Times New Roman" w:hAnsi="Times New Roman" w:eastAsia="Times New Roman" w:cs="Times New Roman"/>
          <w:sz w:val="24"/>
          <w:szCs w:val="24"/>
        </w:rPr>
        <w:t xml:space="preserve">. </w:t>
      </w:r>
    </w:p>
    <w:p w:rsidR="64BB515F" w:rsidP="680B2942" w:rsidRDefault="64BB515F" w14:paraId="043C30A8" w14:textId="3CA8334D">
      <w:pPr>
        <w:bidi w:val="0"/>
        <w:spacing w:line="480" w:lineRule="auto"/>
        <w:jc w:val="center"/>
        <w:rPr>
          <w:rFonts w:ascii="Times New Roman" w:hAnsi="Times New Roman" w:eastAsia="Times New Roman" w:cs="Times New Roman"/>
        </w:rPr>
      </w:pPr>
      <w:r w:rsidR="64BB515F">
        <w:drawing>
          <wp:inline wp14:editId="0745FB6C" wp14:anchorId="633E6B61">
            <wp:extent cx="4254846" cy="3566160"/>
            <wp:effectExtent l="0" t="0" r="0" b="0"/>
            <wp:docPr id="248853809" name="" title=""/>
            <wp:cNvGraphicFramePr>
              <a:graphicFrameLocks noChangeAspect="1"/>
            </wp:cNvGraphicFramePr>
            <a:graphic>
              <a:graphicData uri="http://schemas.openxmlformats.org/drawingml/2006/picture">
                <pic:pic>
                  <pic:nvPicPr>
                    <pic:cNvPr id="0" name=""/>
                    <pic:cNvPicPr/>
                  </pic:nvPicPr>
                  <pic:blipFill>
                    <a:blip r:embed="R36d291b0195043c7">
                      <a:extLst>
                        <a:ext xmlns:a="http://schemas.openxmlformats.org/drawingml/2006/main" uri="{28A0092B-C50C-407E-A947-70E740481C1C}">
                          <a14:useLocalDpi val="0"/>
                        </a:ext>
                      </a:extLst>
                    </a:blip>
                    <a:stretch>
                      <a:fillRect/>
                    </a:stretch>
                  </pic:blipFill>
                  <pic:spPr>
                    <a:xfrm>
                      <a:off x="0" y="0"/>
                      <a:ext cx="4254846" cy="3566160"/>
                    </a:xfrm>
                    <a:prstGeom prst="rect">
                      <a:avLst/>
                    </a:prstGeom>
                  </pic:spPr>
                </pic:pic>
              </a:graphicData>
            </a:graphic>
          </wp:inline>
        </w:drawing>
      </w:r>
    </w:p>
    <w:p w:rsidR="64BB515F" w:rsidP="680B2942" w:rsidRDefault="64BB515F" w14:paraId="73FF3493" w14:textId="3D22353A">
      <w:pPr>
        <w:bidi w:val="0"/>
        <w:spacing w:line="480" w:lineRule="auto"/>
        <w:jc w:val="left"/>
        <w:rPr>
          <w:rFonts w:ascii="Times New Roman" w:hAnsi="Times New Roman" w:eastAsia="Times New Roman" w:cs="Times New Roman"/>
        </w:rPr>
      </w:pPr>
      <w:r w:rsidRPr="680B2942" w:rsidR="64BB515F">
        <w:rPr>
          <w:rFonts w:ascii="Times New Roman" w:hAnsi="Times New Roman" w:eastAsia="Times New Roman" w:cs="Times New Roman"/>
        </w:rPr>
        <w:t xml:space="preserve">Figure </w:t>
      </w:r>
      <w:r w:rsidRPr="680B2942" w:rsidR="4D89E6CB">
        <w:rPr>
          <w:rFonts w:ascii="Times New Roman" w:hAnsi="Times New Roman" w:eastAsia="Times New Roman" w:cs="Times New Roman"/>
        </w:rPr>
        <w:t>5</w:t>
      </w:r>
    </w:p>
    <w:p w:rsidR="4FC87925" w:rsidP="680B2942" w:rsidRDefault="4FC87925" w14:paraId="54C2E502" w14:textId="2B13F879">
      <w:pPr>
        <w:pStyle w:val="Heading2"/>
        <w:bidi w:val="0"/>
        <w:spacing w:line="480" w:lineRule="auto"/>
        <w:rPr>
          <w:rFonts w:ascii="Times New Roman" w:hAnsi="Times New Roman" w:eastAsia="Times New Roman" w:cs="Times New Roman"/>
        </w:rPr>
      </w:pPr>
      <w:bookmarkStart w:name="_Toc169681430" w:id="1454532367"/>
      <w:r w:rsidRPr="680B2942" w:rsidR="4FC87925">
        <w:rPr>
          <w:rFonts w:ascii="Times New Roman" w:hAnsi="Times New Roman" w:eastAsia="Times New Roman" w:cs="Times New Roman"/>
        </w:rPr>
        <w:t>3.3     Employee Management</w:t>
      </w:r>
      <w:bookmarkEnd w:id="1454532367"/>
    </w:p>
    <w:p w:rsidR="7AE47E03" w:rsidP="680B2942" w:rsidRDefault="7AE47E03" w14:paraId="4CA4F81B" w14:textId="1FB5FDC9">
      <w:pPr>
        <w:pStyle w:val="Normal"/>
        <w:bidi w:val="0"/>
        <w:spacing w:line="480" w:lineRule="auto"/>
        <w:rPr>
          <w:rFonts w:ascii="Times New Roman" w:hAnsi="Times New Roman" w:eastAsia="Times New Roman" w:cs="Times New Roman"/>
        </w:rPr>
      </w:pPr>
      <w:r w:rsidRPr="680B2942" w:rsidR="7AE47E03">
        <w:rPr>
          <w:rFonts w:ascii="Times New Roman" w:hAnsi="Times New Roman" w:eastAsia="Times New Roman" w:cs="Times New Roman"/>
        </w:rPr>
        <w:t xml:space="preserve">Employee management is one of the key features of this software. </w:t>
      </w:r>
      <w:r w:rsidRPr="680B2942" w:rsidR="762B7E3B">
        <w:rPr>
          <w:rFonts w:ascii="Times New Roman" w:hAnsi="Times New Roman" w:eastAsia="Times New Roman" w:cs="Times New Roman"/>
        </w:rPr>
        <w:t>There are several functions used in the employee page that make it user-friendly and robust.</w:t>
      </w:r>
      <w:r w:rsidRPr="680B2942" w:rsidR="31F363F8">
        <w:rPr>
          <w:rFonts w:ascii="Times New Roman" w:hAnsi="Times New Roman" w:eastAsia="Times New Roman" w:cs="Times New Roman"/>
        </w:rPr>
        <w:t xml:space="preserve"> As mentioned above, the left panel on the employee page defines multiple functions that define how employee data is retrieved. These functions are:</w:t>
      </w:r>
    </w:p>
    <w:p w:rsidR="31F363F8" w:rsidP="680B2942" w:rsidRDefault="31F363F8" w14:paraId="58E8AD4E" w14:textId="22188E43">
      <w:pPr>
        <w:pStyle w:val="ListParagraph"/>
        <w:numPr>
          <w:ilvl w:val="0"/>
          <w:numId w:val="6"/>
        </w:numPr>
        <w:bidi w:val="0"/>
        <w:spacing w:line="480" w:lineRule="auto"/>
        <w:rPr>
          <w:rFonts w:ascii="Times New Roman" w:hAnsi="Times New Roman" w:eastAsia="Times New Roman" w:cs="Times New Roman"/>
          <w:sz w:val="24"/>
          <w:szCs w:val="24"/>
        </w:rPr>
      </w:pPr>
      <w:r w:rsidRPr="680B2942" w:rsidR="31F363F8">
        <w:rPr>
          <w:rFonts w:ascii="Times New Roman" w:hAnsi="Times New Roman" w:eastAsia="Times New Roman" w:cs="Times New Roman"/>
          <w:sz w:val="24"/>
          <w:szCs w:val="24"/>
        </w:rPr>
        <w:t xml:space="preserve">Select – </w:t>
      </w:r>
      <w:r w:rsidRPr="680B2942" w:rsidR="77581FA4">
        <w:rPr>
          <w:rFonts w:ascii="Times New Roman" w:hAnsi="Times New Roman" w:eastAsia="Times New Roman" w:cs="Times New Roman"/>
          <w:sz w:val="24"/>
          <w:szCs w:val="24"/>
        </w:rPr>
        <w:t>F</w:t>
      </w:r>
      <w:r w:rsidRPr="680B2942" w:rsidR="31F363F8">
        <w:rPr>
          <w:rFonts w:ascii="Times New Roman" w:hAnsi="Times New Roman" w:eastAsia="Times New Roman" w:cs="Times New Roman"/>
          <w:sz w:val="24"/>
          <w:szCs w:val="24"/>
        </w:rPr>
        <w:t xml:space="preserve">etches user data that can be changed and updated. </w:t>
      </w:r>
    </w:p>
    <w:p w:rsidR="31F363F8" w:rsidP="680B2942" w:rsidRDefault="31F363F8" w14:paraId="7BB7C6CC" w14:textId="20C25A13">
      <w:pPr>
        <w:pStyle w:val="ListParagraph"/>
        <w:numPr>
          <w:ilvl w:val="0"/>
          <w:numId w:val="6"/>
        </w:numPr>
        <w:bidi w:val="0"/>
        <w:spacing w:line="480" w:lineRule="auto"/>
        <w:rPr>
          <w:rFonts w:ascii="Times New Roman" w:hAnsi="Times New Roman" w:eastAsia="Times New Roman" w:cs="Times New Roman"/>
          <w:sz w:val="24"/>
          <w:szCs w:val="24"/>
        </w:rPr>
      </w:pPr>
      <w:r w:rsidRPr="680B2942" w:rsidR="31F363F8">
        <w:rPr>
          <w:rFonts w:ascii="Times New Roman" w:hAnsi="Times New Roman" w:eastAsia="Times New Roman" w:cs="Times New Roman"/>
          <w:sz w:val="24"/>
          <w:szCs w:val="24"/>
        </w:rPr>
        <w:t xml:space="preserve">Set Super – Sets the supervisor of an employee using employee </w:t>
      </w:r>
      <w:r w:rsidRPr="680B2942" w:rsidR="63627369">
        <w:rPr>
          <w:rFonts w:ascii="Times New Roman" w:hAnsi="Times New Roman" w:eastAsia="Times New Roman" w:cs="Times New Roman"/>
          <w:sz w:val="24"/>
          <w:szCs w:val="24"/>
        </w:rPr>
        <w:t>numbers</w:t>
      </w:r>
    </w:p>
    <w:p w:rsidR="31F363F8" w:rsidP="680B2942" w:rsidRDefault="31F363F8" w14:paraId="429D1DF6" w14:textId="7F95115D">
      <w:pPr>
        <w:pStyle w:val="ListParagraph"/>
        <w:numPr>
          <w:ilvl w:val="0"/>
          <w:numId w:val="6"/>
        </w:numPr>
        <w:bidi w:val="0"/>
        <w:spacing w:line="480" w:lineRule="auto"/>
        <w:rPr>
          <w:rFonts w:ascii="Times New Roman" w:hAnsi="Times New Roman" w:eastAsia="Times New Roman" w:cs="Times New Roman"/>
          <w:sz w:val="24"/>
          <w:szCs w:val="24"/>
        </w:rPr>
      </w:pPr>
      <w:r w:rsidRPr="680B2942" w:rsidR="31F363F8">
        <w:rPr>
          <w:rFonts w:ascii="Times New Roman" w:hAnsi="Times New Roman" w:eastAsia="Times New Roman" w:cs="Times New Roman"/>
          <w:sz w:val="24"/>
          <w:szCs w:val="24"/>
        </w:rPr>
        <w:t>Show All</w:t>
      </w:r>
      <w:r w:rsidRPr="680B2942" w:rsidR="0FBEDB63">
        <w:rPr>
          <w:rFonts w:ascii="Times New Roman" w:hAnsi="Times New Roman" w:eastAsia="Times New Roman" w:cs="Times New Roman"/>
          <w:sz w:val="24"/>
          <w:szCs w:val="24"/>
        </w:rPr>
        <w:t xml:space="preserve"> – Show All updates and displays all employees found in the database</w:t>
      </w:r>
    </w:p>
    <w:p w:rsidR="31F363F8" w:rsidP="680B2942" w:rsidRDefault="31F363F8" w14:paraId="1A7A5D9D" w14:textId="52FF4939">
      <w:pPr>
        <w:pStyle w:val="ListParagraph"/>
        <w:numPr>
          <w:ilvl w:val="0"/>
          <w:numId w:val="6"/>
        </w:numPr>
        <w:bidi w:val="0"/>
        <w:spacing w:line="480" w:lineRule="auto"/>
        <w:rPr>
          <w:rFonts w:ascii="Times New Roman" w:hAnsi="Times New Roman" w:eastAsia="Times New Roman" w:cs="Times New Roman"/>
          <w:sz w:val="24"/>
          <w:szCs w:val="24"/>
        </w:rPr>
      </w:pPr>
      <w:r w:rsidRPr="680B2942" w:rsidR="31F363F8">
        <w:rPr>
          <w:rFonts w:ascii="Times New Roman" w:hAnsi="Times New Roman" w:eastAsia="Times New Roman" w:cs="Times New Roman"/>
          <w:sz w:val="24"/>
          <w:szCs w:val="24"/>
        </w:rPr>
        <w:t>PII</w:t>
      </w:r>
      <w:r w:rsidRPr="680B2942" w:rsidR="1E72DE58">
        <w:rPr>
          <w:rFonts w:ascii="Times New Roman" w:hAnsi="Times New Roman" w:eastAsia="Times New Roman" w:cs="Times New Roman"/>
          <w:sz w:val="24"/>
          <w:szCs w:val="24"/>
        </w:rPr>
        <w:t xml:space="preserve"> – Displays personal information on employees (i.e., DOB, sex, disability) </w:t>
      </w:r>
    </w:p>
    <w:p w:rsidR="31F363F8" w:rsidP="680B2942" w:rsidRDefault="31F363F8" w14:paraId="08A9448B" w14:textId="56D6D518">
      <w:pPr>
        <w:pStyle w:val="ListParagraph"/>
        <w:numPr>
          <w:ilvl w:val="0"/>
          <w:numId w:val="6"/>
        </w:numPr>
        <w:bidi w:val="0"/>
        <w:spacing w:line="480" w:lineRule="auto"/>
        <w:rPr>
          <w:rFonts w:ascii="Times New Roman" w:hAnsi="Times New Roman" w:eastAsia="Times New Roman" w:cs="Times New Roman"/>
          <w:sz w:val="24"/>
          <w:szCs w:val="24"/>
        </w:rPr>
      </w:pPr>
      <w:r w:rsidRPr="680B2942" w:rsidR="31F363F8">
        <w:rPr>
          <w:rFonts w:ascii="Times New Roman" w:hAnsi="Times New Roman" w:eastAsia="Times New Roman" w:cs="Times New Roman"/>
          <w:sz w:val="24"/>
          <w:szCs w:val="24"/>
        </w:rPr>
        <w:t>Supervisors</w:t>
      </w:r>
      <w:r w:rsidRPr="680B2942" w:rsidR="1EEA2578">
        <w:rPr>
          <w:rFonts w:ascii="Times New Roman" w:hAnsi="Times New Roman" w:eastAsia="Times New Roman" w:cs="Times New Roman"/>
          <w:sz w:val="24"/>
          <w:szCs w:val="24"/>
        </w:rPr>
        <w:t xml:space="preserve"> – Fetches a </w:t>
      </w:r>
      <w:r w:rsidRPr="680B2942" w:rsidR="5F06E8AD">
        <w:rPr>
          <w:rFonts w:ascii="Times New Roman" w:hAnsi="Times New Roman" w:eastAsia="Times New Roman" w:cs="Times New Roman"/>
          <w:sz w:val="24"/>
          <w:szCs w:val="24"/>
        </w:rPr>
        <w:t>list of all supervisors</w:t>
      </w:r>
    </w:p>
    <w:p w:rsidR="31F363F8" w:rsidP="680B2942" w:rsidRDefault="31F363F8" w14:paraId="7D59A301" w14:textId="7CC3F09D">
      <w:pPr>
        <w:pStyle w:val="ListParagraph"/>
        <w:numPr>
          <w:ilvl w:val="0"/>
          <w:numId w:val="6"/>
        </w:numPr>
        <w:bidi w:val="0"/>
        <w:spacing w:line="480" w:lineRule="auto"/>
        <w:rPr>
          <w:rFonts w:ascii="Times New Roman" w:hAnsi="Times New Roman" w:eastAsia="Times New Roman" w:cs="Times New Roman"/>
          <w:sz w:val="24"/>
          <w:szCs w:val="24"/>
        </w:rPr>
      </w:pPr>
      <w:r w:rsidRPr="680B2942" w:rsidR="31F363F8">
        <w:rPr>
          <w:rFonts w:ascii="Times New Roman" w:hAnsi="Times New Roman" w:eastAsia="Times New Roman" w:cs="Times New Roman"/>
          <w:sz w:val="24"/>
          <w:szCs w:val="24"/>
        </w:rPr>
        <w:t>Location</w:t>
      </w:r>
      <w:r w:rsidRPr="680B2942" w:rsidR="6CFA8397">
        <w:rPr>
          <w:rFonts w:ascii="Times New Roman" w:hAnsi="Times New Roman" w:eastAsia="Times New Roman" w:cs="Times New Roman"/>
          <w:sz w:val="24"/>
          <w:szCs w:val="24"/>
        </w:rPr>
        <w:t xml:space="preserve"> – Fetches the location of all employees</w:t>
      </w:r>
    </w:p>
    <w:p w:rsidR="31F363F8" w:rsidP="680B2942" w:rsidRDefault="31F363F8" w14:paraId="616864E1" w14:textId="64374B6B">
      <w:pPr>
        <w:pStyle w:val="ListParagraph"/>
        <w:numPr>
          <w:ilvl w:val="0"/>
          <w:numId w:val="6"/>
        </w:numPr>
        <w:bidi w:val="0"/>
        <w:spacing w:line="480" w:lineRule="auto"/>
        <w:rPr>
          <w:rFonts w:ascii="Times New Roman" w:hAnsi="Times New Roman" w:eastAsia="Times New Roman" w:cs="Times New Roman"/>
          <w:sz w:val="24"/>
          <w:szCs w:val="24"/>
        </w:rPr>
      </w:pPr>
      <w:r w:rsidRPr="680B2942" w:rsidR="31F363F8">
        <w:rPr>
          <w:rFonts w:ascii="Times New Roman" w:hAnsi="Times New Roman" w:eastAsia="Times New Roman" w:cs="Times New Roman"/>
          <w:sz w:val="24"/>
          <w:szCs w:val="24"/>
        </w:rPr>
        <w:t>Assets</w:t>
      </w:r>
      <w:r w:rsidRPr="680B2942" w:rsidR="4F8574D8">
        <w:rPr>
          <w:rFonts w:ascii="Times New Roman" w:hAnsi="Times New Roman" w:eastAsia="Times New Roman" w:cs="Times New Roman"/>
          <w:sz w:val="24"/>
          <w:szCs w:val="24"/>
        </w:rPr>
        <w:t xml:space="preserve"> – Fetches a list of employees who have assets associated with them</w:t>
      </w:r>
    </w:p>
    <w:p w:rsidR="31F363F8" w:rsidP="680B2942" w:rsidRDefault="31F363F8" w14:paraId="2D77FCE6" w14:textId="0EAD295B">
      <w:pPr>
        <w:pStyle w:val="Normal"/>
        <w:bidi w:val="0"/>
        <w:spacing w:line="480" w:lineRule="auto"/>
        <w:ind w:left="0"/>
        <w:rPr>
          <w:rFonts w:ascii="Times New Roman" w:hAnsi="Times New Roman" w:eastAsia="Times New Roman" w:cs="Times New Roman"/>
          <w:sz w:val="24"/>
          <w:szCs w:val="24"/>
        </w:rPr>
      </w:pPr>
      <w:r w:rsidRPr="680B2942" w:rsidR="31F363F8">
        <w:rPr>
          <w:rFonts w:ascii="Times New Roman" w:hAnsi="Times New Roman" w:eastAsia="Times New Roman" w:cs="Times New Roman"/>
          <w:sz w:val="24"/>
          <w:szCs w:val="24"/>
        </w:rPr>
        <w:t xml:space="preserve">Each having their own functionality. </w:t>
      </w:r>
      <w:r w:rsidRPr="680B2942" w:rsidR="62B1F0B8">
        <w:rPr>
          <w:rFonts w:ascii="Times New Roman" w:hAnsi="Times New Roman" w:eastAsia="Times New Roman" w:cs="Times New Roman"/>
          <w:sz w:val="24"/>
          <w:szCs w:val="24"/>
        </w:rPr>
        <w:t>Like</w:t>
      </w:r>
      <w:r w:rsidRPr="680B2942" w:rsidR="2E2FD72C">
        <w:rPr>
          <w:rFonts w:ascii="Times New Roman" w:hAnsi="Times New Roman" w:eastAsia="Times New Roman" w:cs="Times New Roman"/>
          <w:sz w:val="24"/>
          <w:szCs w:val="24"/>
        </w:rPr>
        <w:t xml:space="preserve"> the add employee function, “Select” fetches an employee from the database, and makes their </w:t>
      </w:r>
      <w:r w:rsidRPr="680B2942" w:rsidR="7805CABE">
        <w:rPr>
          <w:rFonts w:ascii="Times New Roman" w:hAnsi="Times New Roman" w:eastAsia="Times New Roman" w:cs="Times New Roman"/>
          <w:sz w:val="24"/>
          <w:szCs w:val="24"/>
        </w:rPr>
        <w:t>information</w:t>
      </w:r>
      <w:r w:rsidRPr="680B2942" w:rsidR="2E2FD72C">
        <w:rPr>
          <w:rFonts w:ascii="Times New Roman" w:hAnsi="Times New Roman" w:eastAsia="Times New Roman" w:cs="Times New Roman"/>
          <w:sz w:val="24"/>
          <w:szCs w:val="24"/>
        </w:rPr>
        <w:t xml:space="preserve"> editable. </w:t>
      </w:r>
      <w:r w:rsidRPr="680B2942" w:rsidR="57677BAB">
        <w:rPr>
          <w:rFonts w:ascii="Times New Roman" w:hAnsi="Times New Roman" w:eastAsia="Times New Roman" w:cs="Times New Roman"/>
          <w:sz w:val="24"/>
          <w:szCs w:val="24"/>
        </w:rPr>
        <w:t xml:space="preserve">It does this by opening a window (Figure 6) </w:t>
      </w:r>
      <w:r w:rsidRPr="680B2942" w:rsidR="57677BAB">
        <w:rPr>
          <w:rFonts w:ascii="Times New Roman" w:hAnsi="Times New Roman" w:eastAsia="Times New Roman" w:cs="Times New Roman"/>
          <w:sz w:val="24"/>
          <w:szCs w:val="24"/>
        </w:rPr>
        <w:t>containing</w:t>
      </w:r>
      <w:r w:rsidRPr="680B2942" w:rsidR="57677BAB">
        <w:rPr>
          <w:rFonts w:ascii="Times New Roman" w:hAnsi="Times New Roman" w:eastAsia="Times New Roman" w:cs="Times New Roman"/>
          <w:sz w:val="24"/>
          <w:szCs w:val="24"/>
        </w:rPr>
        <w:t xml:space="preserve"> text fields for </w:t>
      </w:r>
      <w:r w:rsidRPr="680B2942" w:rsidR="57677BAB">
        <w:rPr>
          <w:rFonts w:ascii="Times New Roman" w:hAnsi="Times New Roman" w:eastAsia="Times New Roman" w:cs="Times New Roman"/>
          <w:sz w:val="24"/>
          <w:szCs w:val="24"/>
        </w:rPr>
        <w:t>each empl</w:t>
      </w:r>
      <w:r w:rsidRPr="680B2942" w:rsidR="57677BAB">
        <w:rPr>
          <w:rFonts w:ascii="Times New Roman" w:hAnsi="Times New Roman" w:eastAsia="Times New Roman" w:cs="Times New Roman"/>
          <w:sz w:val="24"/>
          <w:szCs w:val="24"/>
        </w:rPr>
        <w:t>oyee's attribute</w:t>
      </w:r>
      <w:r w:rsidRPr="680B2942" w:rsidR="07B977B4">
        <w:rPr>
          <w:rFonts w:ascii="Times New Roman" w:hAnsi="Times New Roman" w:eastAsia="Times New Roman" w:cs="Times New Roman"/>
          <w:sz w:val="24"/>
          <w:szCs w:val="24"/>
        </w:rPr>
        <w:t>s</w:t>
      </w:r>
      <w:r w:rsidRPr="680B2942" w:rsidR="57677BAB">
        <w:rPr>
          <w:rFonts w:ascii="Times New Roman" w:hAnsi="Times New Roman" w:eastAsia="Times New Roman" w:cs="Times New Roman"/>
          <w:sz w:val="24"/>
          <w:szCs w:val="24"/>
        </w:rPr>
        <w:t>.</w:t>
      </w:r>
      <w:r w:rsidRPr="680B2942" w:rsidR="460082BD">
        <w:rPr>
          <w:rFonts w:ascii="Times New Roman" w:hAnsi="Times New Roman" w:eastAsia="Times New Roman" w:cs="Times New Roman"/>
          <w:sz w:val="24"/>
          <w:szCs w:val="24"/>
        </w:rPr>
        <w:t xml:space="preserve"> In this window, there is also the </w:t>
      </w:r>
      <w:r w:rsidRPr="680B2942" w:rsidR="460082BD">
        <w:rPr>
          <w:rFonts w:ascii="Times New Roman" w:hAnsi="Times New Roman" w:eastAsia="Times New Roman" w:cs="Times New Roman"/>
          <w:sz w:val="24"/>
          <w:szCs w:val="24"/>
        </w:rPr>
        <w:t>option</w:t>
      </w:r>
      <w:r w:rsidRPr="680B2942" w:rsidR="460082BD">
        <w:rPr>
          <w:rFonts w:ascii="Times New Roman" w:hAnsi="Times New Roman" w:eastAsia="Times New Roman" w:cs="Times New Roman"/>
          <w:sz w:val="24"/>
          <w:szCs w:val="24"/>
        </w:rPr>
        <w:t xml:space="preserve"> to </w:t>
      </w:r>
      <w:r w:rsidRPr="680B2942" w:rsidR="460082BD">
        <w:rPr>
          <w:rFonts w:ascii="Times New Roman" w:hAnsi="Times New Roman" w:eastAsia="Times New Roman" w:cs="Times New Roman"/>
          <w:sz w:val="24"/>
          <w:szCs w:val="24"/>
        </w:rPr>
        <w:t>delete</w:t>
      </w:r>
      <w:r w:rsidRPr="680B2942" w:rsidR="460082BD">
        <w:rPr>
          <w:rFonts w:ascii="Times New Roman" w:hAnsi="Times New Roman" w:eastAsia="Times New Roman" w:cs="Times New Roman"/>
          <w:sz w:val="24"/>
          <w:szCs w:val="24"/>
        </w:rPr>
        <w:t xml:space="preserve"> the employee, or remove them from the database. </w:t>
      </w:r>
    </w:p>
    <w:p w:rsidR="41DF65B3" w:rsidP="680B2942" w:rsidRDefault="41DF65B3" w14:paraId="1D2F02A9" w14:textId="2C9BA4EC">
      <w:pPr>
        <w:bidi w:val="0"/>
        <w:spacing w:line="480" w:lineRule="auto"/>
        <w:ind w:left="0"/>
        <w:jc w:val="center"/>
        <w:rPr>
          <w:rFonts w:ascii="Times New Roman" w:hAnsi="Times New Roman" w:eastAsia="Times New Roman" w:cs="Times New Roman"/>
        </w:rPr>
      </w:pPr>
      <w:r w:rsidR="41DF65B3">
        <w:drawing>
          <wp:inline wp14:editId="62220FDB" wp14:anchorId="716C144A">
            <wp:extent cx="4262996" cy="3566160"/>
            <wp:effectExtent l="0" t="0" r="0" b="0"/>
            <wp:docPr id="1249208795" name="" title=""/>
            <wp:cNvGraphicFramePr>
              <a:graphicFrameLocks noChangeAspect="1"/>
            </wp:cNvGraphicFramePr>
            <a:graphic>
              <a:graphicData uri="http://schemas.openxmlformats.org/drawingml/2006/picture">
                <pic:pic>
                  <pic:nvPicPr>
                    <pic:cNvPr id="0" name=""/>
                    <pic:cNvPicPr/>
                  </pic:nvPicPr>
                  <pic:blipFill>
                    <a:blip r:embed="Rb3c0c440d3ae4928">
                      <a:extLst>
                        <a:ext xmlns:a="http://schemas.openxmlformats.org/drawingml/2006/main" uri="{28A0092B-C50C-407E-A947-70E740481C1C}">
                          <a14:useLocalDpi val="0"/>
                        </a:ext>
                      </a:extLst>
                    </a:blip>
                    <a:stretch>
                      <a:fillRect/>
                    </a:stretch>
                  </pic:blipFill>
                  <pic:spPr>
                    <a:xfrm>
                      <a:off x="0" y="0"/>
                      <a:ext cx="4262996" cy="3566160"/>
                    </a:xfrm>
                    <a:prstGeom prst="rect">
                      <a:avLst/>
                    </a:prstGeom>
                  </pic:spPr>
                </pic:pic>
              </a:graphicData>
            </a:graphic>
          </wp:inline>
        </w:drawing>
      </w:r>
    </w:p>
    <w:p w:rsidR="41DF65B3" w:rsidP="680B2942" w:rsidRDefault="41DF65B3" w14:paraId="6B7E597A" w14:textId="6A3CA20E">
      <w:pPr>
        <w:bidi w:val="0"/>
        <w:spacing w:line="480" w:lineRule="auto"/>
        <w:ind w:left="720" w:firstLine="720"/>
        <w:rPr>
          <w:rFonts w:ascii="Times New Roman" w:hAnsi="Times New Roman" w:eastAsia="Times New Roman" w:cs="Times New Roman"/>
        </w:rPr>
      </w:pPr>
      <w:r w:rsidRPr="680B2942" w:rsidR="41DF65B3">
        <w:rPr>
          <w:rFonts w:ascii="Times New Roman" w:hAnsi="Times New Roman" w:eastAsia="Times New Roman" w:cs="Times New Roman"/>
        </w:rPr>
        <w:t xml:space="preserve">Figure </w:t>
      </w:r>
      <w:r w:rsidRPr="680B2942" w:rsidR="4D212EBC">
        <w:rPr>
          <w:rFonts w:ascii="Times New Roman" w:hAnsi="Times New Roman" w:eastAsia="Times New Roman" w:cs="Times New Roman"/>
        </w:rPr>
        <w:t>6</w:t>
      </w:r>
    </w:p>
    <w:p w:rsidR="680B2942" w:rsidP="680B2942" w:rsidRDefault="680B2942" w14:paraId="4A504791" w14:textId="628F83DA">
      <w:pPr>
        <w:bidi w:val="0"/>
        <w:spacing w:line="480" w:lineRule="auto"/>
        <w:ind w:left="720" w:firstLine="0"/>
        <w:rPr>
          <w:rFonts w:ascii="Times New Roman" w:hAnsi="Times New Roman" w:eastAsia="Times New Roman" w:cs="Times New Roman"/>
        </w:rPr>
      </w:pPr>
    </w:p>
    <w:p w:rsidR="671B832F" w:rsidP="680B2942" w:rsidRDefault="671B832F" w14:paraId="3C799FFE" w14:textId="5843B02F">
      <w:pPr>
        <w:bidi w:val="0"/>
        <w:spacing w:line="480" w:lineRule="auto"/>
        <w:ind w:left="0" w:firstLine="0"/>
        <w:rPr>
          <w:rFonts w:ascii="Times New Roman" w:hAnsi="Times New Roman" w:eastAsia="Times New Roman" w:cs="Times New Roman"/>
        </w:rPr>
      </w:pPr>
      <w:r w:rsidRPr="680B2942" w:rsidR="671B832F">
        <w:rPr>
          <w:rFonts w:ascii="Times New Roman" w:hAnsi="Times New Roman" w:eastAsia="Times New Roman" w:cs="Times New Roman"/>
        </w:rPr>
        <w:t>Additionally, the last key function of the employee page is “Add Employee</w:t>
      </w:r>
      <w:r w:rsidRPr="680B2942" w:rsidR="6FC65B6A">
        <w:rPr>
          <w:rFonts w:ascii="Times New Roman" w:hAnsi="Times New Roman" w:eastAsia="Times New Roman" w:cs="Times New Roman"/>
        </w:rPr>
        <w:t>.”</w:t>
      </w:r>
      <w:r w:rsidRPr="680B2942" w:rsidR="671B832F">
        <w:rPr>
          <w:rFonts w:ascii="Times New Roman" w:hAnsi="Times New Roman" w:eastAsia="Times New Roman" w:cs="Times New Roman"/>
        </w:rPr>
        <w:t xml:space="preserve"> To add an employee, the user must follow three important steps. First, </w:t>
      </w:r>
      <w:r w:rsidRPr="680B2942" w:rsidR="1B83A1C7">
        <w:rPr>
          <w:rFonts w:ascii="Times New Roman" w:hAnsi="Times New Roman" w:eastAsia="Times New Roman" w:cs="Times New Roman"/>
        </w:rPr>
        <w:t xml:space="preserve">the user must click on the “Add Employee” button </w:t>
      </w:r>
      <w:bookmarkStart w:name="_Int_jlcDMzU3" w:id="1497298179"/>
      <w:r w:rsidRPr="680B2942" w:rsidR="1B83A1C7">
        <w:rPr>
          <w:rFonts w:ascii="Times New Roman" w:hAnsi="Times New Roman" w:eastAsia="Times New Roman" w:cs="Times New Roman"/>
        </w:rPr>
        <w:t>located</w:t>
      </w:r>
      <w:bookmarkEnd w:id="1497298179"/>
      <w:r w:rsidRPr="680B2942" w:rsidR="1B83A1C7">
        <w:rPr>
          <w:rFonts w:ascii="Times New Roman" w:hAnsi="Times New Roman" w:eastAsia="Times New Roman" w:cs="Times New Roman"/>
        </w:rPr>
        <w:t xml:space="preserve"> in the bottom panel of the page. From there, the user then </w:t>
      </w:r>
      <w:r w:rsidRPr="680B2942" w:rsidR="648CC992">
        <w:rPr>
          <w:rFonts w:ascii="Times New Roman" w:hAnsi="Times New Roman" w:eastAsia="Times New Roman" w:cs="Times New Roman"/>
        </w:rPr>
        <w:t>enters</w:t>
      </w:r>
      <w:r w:rsidRPr="680B2942" w:rsidR="1B83A1C7">
        <w:rPr>
          <w:rFonts w:ascii="Times New Roman" w:hAnsi="Times New Roman" w:eastAsia="Times New Roman" w:cs="Times New Roman"/>
        </w:rPr>
        <w:t xml:space="preserve"> employee information for each attribute. </w:t>
      </w:r>
      <w:r w:rsidRPr="680B2942" w:rsidR="036A6F66">
        <w:rPr>
          <w:rFonts w:ascii="Times New Roman" w:hAnsi="Times New Roman" w:eastAsia="Times New Roman" w:cs="Times New Roman"/>
        </w:rPr>
        <w:t xml:space="preserve">Lastly, to add the new employee the “finish” button must be clicked, and only once a pop window </w:t>
      </w:r>
      <w:r w:rsidRPr="680B2942" w:rsidR="036A6F66">
        <w:rPr>
          <w:rFonts w:ascii="Times New Roman" w:hAnsi="Times New Roman" w:eastAsia="Times New Roman" w:cs="Times New Roman"/>
        </w:rPr>
        <w:t>appear</w:t>
      </w:r>
      <w:r w:rsidRPr="680B2942" w:rsidR="036A6F66">
        <w:rPr>
          <w:rFonts w:ascii="Times New Roman" w:hAnsi="Times New Roman" w:eastAsia="Times New Roman" w:cs="Times New Roman"/>
        </w:rPr>
        <w:t>s</w:t>
      </w:r>
    </w:p>
    <w:p w:rsidR="680B2942" w:rsidP="680B2942" w:rsidRDefault="680B2942" w14:paraId="1CD58C3B" w14:textId="71CF8DDC">
      <w:pPr>
        <w:bidi w:val="0"/>
        <w:spacing w:line="480" w:lineRule="auto"/>
        <w:ind w:left="0" w:firstLine="0"/>
        <w:rPr>
          <w:rFonts w:ascii="Times New Roman" w:hAnsi="Times New Roman" w:eastAsia="Times New Roman" w:cs="Times New Roman"/>
        </w:rPr>
      </w:pPr>
    </w:p>
    <w:p w:rsidR="4FC87925" w:rsidP="680B2942" w:rsidRDefault="4FC87925" w14:paraId="668FD4DC" w14:textId="180F93AC">
      <w:pPr>
        <w:pStyle w:val="Heading2"/>
        <w:bidi w:val="0"/>
        <w:spacing w:line="480" w:lineRule="auto"/>
        <w:rPr>
          <w:rFonts w:ascii="Times New Roman" w:hAnsi="Times New Roman" w:eastAsia="Times New Roman" w:cs="Times New Roman"/>
        </w:rPr>
      </w:pPr>
      <w:bookmarkStart w:name="_Toc1584166917" w:id="1718515165"/>
      <w:r w:rsidRPr="680B2942" w:rsidR="4FC87925">
        <w:rPr>
          <w:rFonts w:ascii="Times New Roman" w:hAnsi="Times New Roman" w:eastAsia="Times New Roman" w:cs="Times New Roman"/>
        </w:rPr>
        <w:t>3.4     Department Management</w:t>
      </w:r>
      <w:bookmarkEnd w:id="1718515165"/>
    </w:p>
    <w:p w:rsidR="4C9599FB" w:rsidP="680B2942" w:rsidRDefault="4C9599FB" w14:paraId="6135742E" w14:textId="4071C5FB">
      <w:pPr>
        <w:bidi w:val="0"/>
        <w:spacing w:line="480" w:lineRule="auto"/>
        <w:rPr>
          <w:rFonts w:ascii="Times New Roman" w:hAnsi="Times New Roman" w:eastAsia="Times New Roman" w:cs="Times New Roman"/>
          <w:noProof w:val="0"/>
          <w:sz w:val="24"/>
          <w:szCs w:val="24"/>
          <w:lang w:val="en-US"/>
        </w:rPr>
      </w:pPr>
      <w:r w:rsidRPr="680B2942" w:rsidR="4C9599FB">
        <w:rPr>
          <w:rFonts w:ascii="Times New Roman" w:hAnsi="Times New Roman" w:eastAsia="Times New Roman" w:cs="Times New Roman"/>
          <w:noProof w:val="0"/>
          <w:sz w:val="24"/>
          <w:szCs w:val="24"/>
          <w:lang w:val="en-US"/>
        </w:rPr>
        <w:t xml:space="preserve">To access the department page, select </w:t>
      </w:r>
      <w:r w:rsidRPr="680B2942" w:rsidR="4C9599FB">
        <w:rPr>
          <w:rFonts w:ascii="Times New Roman" w:hAnsi="Times New Roman" w:eastAsia="Times New Roman" w:cs="Times New Roman"/>
          <w:b w:val="1"/>
          <w:bCs w:val="1"/>
          <w:noProof w:val="0"/>
          <w:sz w:val="24"/>
          <w:szCs w:val="24"/>
          <w:lang w:val="en-US"/>
        </w:rPr>
        <w:t>Department</w:t>
      </w:r>
      <w:r w:rsidRPr="680B2942" w:rsidR="4C9599FB">
        <w:rPr>
          <w:rFonts w:ascii="Times New Roman" w:hAnsi="Times New Roman" w:eastAsia="Times New Roman" w:cs="Times New Roman"/>
          <w:noProof w:val="0"/>
          <w:sz w:val="24"/>
          <w:szCs w:val="24"/>
          <w:lang w:val="en-US"/>
        </w:rPr>
        <w:t xml:space="preserve"> from the toolbar. As shown in Figure </w:t>
      </w:r>
      <w:r w:rsidRPr="680B2942" w:rsidR="0746CD4F">
        <w:rPr>
          <w:rFonts w:ascii="Times New Roman" w:hAnsi="Times New Roman" w:eastAsia="Times New Roman" w:cs="Times New Roman"/>
          <w:noProof w:val="0"/>
          <w:sz w:val="24"/>
          <w:szCs w:val="24"/>
          <w:lang w:val="en-US"/>
        </w:rPr>
        <w:t>7</w:t>
      </w:r>
      <w:r w:rsidRPr="680B2942" w:rsidR="4C9599FB">
        <w:rPr>
          <w:rFonts w:ascii="Times New Roman" w:hAnsi="Times New Roman" w:eastAsia="Times New Roman" w:cs="Times New Roman"/>
          <w:noProof w:val="0"/>
          <w:sz w:val="24"/>
          <w:szCs w:val="24"/>
          <w:lang w:val="en-US"/>
        </w:rPr>
        <w:t xml:space="preserve">, this page provides several functions that offer access to </w:t>
      </w:r>
      <w:bookmarkStart w:name="_Int_ogg3TU7c" w:id="412165557"/>
      <w:r w:rsidRPr="680B2942" w:rsidR="4C9599FB">
        <w:rPr>
          <w:rFonts w:ascii="Times New Roman" w:hAnsi="Times New Roman" w:eastAsia="Times New Roman" w:cs="Times New Roman"/>
          <w:noProof w:val="0"/>
          <w:sz w:val="24"/>
          <w:szCs w:val="24"/>
          <w:lang w:val="en-US"/>
        </w:rPr>
        <w:t>additional</w:t>
      </w:r>
      <w:bookmarkEnd w:id="412165557"/>
      <w:r w:rsidRPr="680B2942" w:rsidR="4C9599FB">
        <w:rPr>
          <w:rFonts w:ascii="Times New Roman" w:hAnsi="Times New Roman" w:eastAsia="Times New Roman" w:cs="Times New Roman"/>
          <w:noProof w:val="0"/>
          <w:sz w:val="24"/>
          <w:szCs w:val="24"/>
          <w:lang w:val="en-US"/>
        </w:rPr>
        <w:t xml:space="preserve"> information not </w:t>
      </w:r>
      <w:r w:rsidRPr="680B2942" w:rsidR="4956F9D4">
        <w:rPr>
          <w:rFonts w:ascii="Times New Roman" w:hAnsi="Times New Roman" w:eastAsia="Times New Roman" w:cs="Times New Roman"/>
          <w:noProof w:val="0"/>
          <w:sz w:val="24"/>
          <w:szCs w:val="24"/>
          <w:lang w:val="en-US"/>
        </w:rPr>
        <w:t>at once</w:t>
      </w:r>
      <w:r w:rsidRPr="680B2942" w:rsidR="4C9599FB">
        <w:rPr>
          <w:rFonts w:ascii="Times New Roman" w:hAnsi="Times New Roman" w:eastAsia="Times New Roman" w:cs="Times New Roman"/>
          <w:noProof w:val="0"/>
          <w:sz w:val="24"/>
          <w:szCs w:val="24"/>
          <w:lang w:val="en-US"/>
        </w:rPr>
        <w:t xml:space="preserve"> visible elsewhere in the interface. </w:t>
      </w:r>
      <w:r w:rsidRPr="680B2942" w:rsidR="5B08CDAA">
        <w:rPr>
          <w:rFonts w:ascii="Times New Roman" w:hAnsi="Times New Roman" w:eastAsia="Times New Roman" w:cs="Times New Roman"/>
          <w:noProof w:val="0"/>
          <w:sz w:val="24"/>
          <w:szCs w:val="24"/>
          <w:lang w:val="en-US"/>
        </w:rPr>
        <w:t>These functions include:</w:t>
      </w:r>
    </w:p>
    <w:p w:rsidR="5B08CDAA" w:rsidP="680B2942" w:rsidRDefault="5B08CDAA" w14:paraId="16F41F26" w14:textId="6FEA136F">
      <w:pPr>
        <w:pStyle w:val="ListParagraph"/>
        <w:numPr>
          <w:ilvl w:val="0"/>
          <w:numId w:val="7"/>
        </w:numPr>
        <w:bidi w:val="0"/>
        <w:spacing w:line="480" w:lineRule="auto"/>
        <w:rPr>
          <w:rFonts w:ascii="Times New Roman" w:hAnsi="Times New Roman" w:eastAsia="Times New Roman" w:cs="Times New Roman"/>
          <w:noProof w:val="0"/>
          <w:sz w:val="24"/>
          <w:szCs w:val="24"/>
          <w:lang w:val="en-US"/>
        </w:rPr>
      </w:pPr>
      <w:r w:rsidRPr="680B2942" w:rsidR="5B08CDAA">
        <w:rPr>
          <w:rFonts w:ascii="Times New Roman" w:hAnsi="Times New Roman" w:eastAsia="Times New Roman" w:cs="Times New Roman"/>
          <w:noProof w:val="0"/>
          <w:sz w:val="24"/>
          <w:szCs w:val="24"/>
          <w:lang w:val="en-US"/>
        </w:rPr>
        <w:t>Select</w:t>
      </w:r>
    </w:p>
    <w:p w:rsidR="5B08CDAA" w:rsidP="680B2942" w:rsidRDefault="5B08CDAA" w14:paraId="5585545B" w14:textId="3CF4F695">
      <w:pPr>
        <w:pStyle w:val="ListParagraph"/>
        <w:numPr>
          <w:ilvl w:val="0"/>
          <w:numId w:val="7"/>
        </w:numPr>
        <w:bidi w:val="0"/>
        <w:spacing w:line="480" w:lineRule="auto"/>
        <w:rPr>
          <w:rFonts w:ascii="Times New Roman" w:hAnsi="Times New Roman" w:eastAsia="Times New Roman" w:cs="Times New Roman"/>
          <w:noProof w:val="0"/>
          <w:sz w:val="24"/>
          <w:szCs w:val="24"/>
          <w:lang w:val="en-US"/>
        </w:rPr>
      </w:pPr>
      <w:r w:rsidRPr="680B2942" w:rsidR="5B08CDAA">
        <w:rPr>
          <w:rFonts w:ascii="Times New Roman" w:hAnsi="Times New Roman" w:eastAsia="Times New Roman" w:cs="Times New Roman"/>
          <w:noProof w:val="0"/>
          <w:sz w:val="24"/>
          <w:szCs w:val="24"/>
          <w:lang w:val="en-US"/>
        </w:rPr>
        <w:t>Show All</w:t>
      </w:r>
    </w:p>
    <w:p w:rsidR="5B08CDAA" w:rsidP="680B2942" w:rsidRDefault="5B08CDAA" w14:paraId="7EFC5399" w14:textId="7AD131BC">
      <w:pPr>
        <w:pStyle w:val="ListParagraph"/>
        <w:numPr>
          <w:ilvl w:val="0"/>
          <w:numId w:val="7"/>
        </w:numPr>
        <w:bidi w:val="0"/>
        <w:spacing w:line="480" w:lineRule="auto"/>
        <w:rPr>
          <w:rFonts w:ascii="Times New Roman" w:hAnsi="Times New Roman" w:eastAsia="Times New Roman" w:cs="Times New Roman"/>
          <w:noProof w:val="0"/>
          <w:sz w:val="24"/>
          <w:szCs w:val="24"/>
          <w:lang w:val="en-US"/>
        </w:rPr>
      </w:pPr>
      <w:r w:rsidRPr="680B2942" w:rsidR="5B08CDAA">
        <w:rPr>
          <w:rFonts w:ascii="Times New Roman" w:hAnsi="Times New Roman" w:eastAsia="Times New Roman" w:cs="Times New Roman"/>
          <w:noProof w:val="0"/>
          <w:sz w:val="24"/>
          <w:szCs w:val="24"/>
          <w:lang w:val="en-US"/>
        </w:rPr>
        <w:t>Employees</w:t>
      </w:r>
    </w:p>
    <w:p w:rsidR="5B08CDAA" w:rsidP="680B2942" w:rsidRDefault="5B08CDAA" w14:paraId="008BBFC1" w14:textId="4980A07B">
      <w:pPr>
        <w:pStyle w:val="Normal"/>
        <w:bidi w:val="0"/>
        <w:spacing w:line="480" w:lineRule="auto"/>
        <w:ind w:left="0"/>
        <w:rPr>
          <w:rFonts w:ascii="Times New Roman" w:hAnsi="Times New Roman" w:eastAsia="Times New Roman" w:cs="Times New Roman"/>
          <w:noProof w:val="0"/>
          <w:sz w:val="24"/>
          <w:szCs w:val="24"/>
          <w:lang w:val="en-US"/>
        </w:rPr>
      </w:pPr>
      <w:r w:rsidRPr="680B2942" w:rsidR="5B08CDAA">
        <w:rPr>
          <w:rFonts w:ascii="Times New Roman" w:hAnsi="Times New Roman" w:eastAsia="Times New Roman" w:cs="Times New Roman"/>
          <w:noProof w:val="0"/>
          <w:sz w:val="24"/>
          <w:szCs w:val="24"/>
          <w:lang w:val="en-US"/>
        </w:rPr>
        <w:t xml:space="preserve">To get a list of employees in each department, click on a </w:t>
      </w:r>
      <w:r w:rsidRPr="680B2942" w:rsidR="6B055B36">
        <w:rPr>
          <w:rFonts w:ascii="Times New Roman" w:hAnsi="Times New Roman" w:eastAsia="Times New Roman" w:cs="Times New Roman"/>
          <w:noProof w:val="0"/>
          <w:sz w:val="24"/>
          <w:szCs w:val="24"/>
          <w:lang w:val="en-US"/>
        </w:rPr>
        <w:t xml:space="preserve">department and then click on the “Employees” button. </w:t>
      </w:r>
      <w:r w:rsidRPr="680B2942" w:rsidR="0E651182">
        <w:rPr>
          <w:rFonts w:ascii="Times New Roman" w:hAnsi="Times New Roman" w:eastAsia="Times New Roman" w:cs="Times New Roman"/>
          <w:noProof w:val="0"/>
          <w:sz w:val="24"/>
          <w:szCs w:val="24"/>
          <w:lang w:val="en-US"/>
        </w:rPr>
        <w:t>In figure</w:t>
      </w:r>
      <w:r w:rsidRPr="680B2942" w:rsidR="02314BF6">
        <w:rPr>
          <w:rFonts w:ascii="Times New Roman" w:hAnsi="Times New Roman" w:eastAsia="Times New Roman" w:cs="Times New Roman"/>
          <w:noProof w:val="0"/>
          <w:sz w:val="24"/>
          <w:szCs w:val="24"/>
          <w:lang w:val="en-US"/>
        </w:rPr>
        <w:t xml:space="preserve">, the “Marketing Department” was selected, and when the </w:t>
      </w:r>
      <w:r w:rsidRPr="680B2942" w:rsidR="1E92D191">
        <w:rPr>
          <w:rFonts w:ascii="Times New Roman" w:hAnsi="Times New Roman" w:eastAsia="Times New Roman" w:cs="Times New Roman"/>
          <w:noProof w:val="0"/>
          <w:sz w:val="24"/>
          <w:szCs w:val="24"/>
          <w:lang w:val="en-US"/>
        </w:rPr>
        <w:t>“</w:t>
      </w:r>
      <w:r w:rsidRPr="680B2942" w:rsidR="02314BF6">
        <w:rPr>
          <w:rFonts w:ascii="Times New Roman" w:hAnsi="Times New Roman" w:eastAsia="Times New Roman" w:cs="Times New Roman"/>
          <w:noProof w:val="0"/>
          <w:sz w:val="24"/>
          <w:szCs w:val="24"/>
          <w:lang w:val="en-US"/>
        </w:rPr>
        <w:t>Employee</w:t>
      </w:r>
      <w:r w:rsidRPr="680B2942" w:rsidR="309F5B92">
        <w:rPr>
          <w:rFonts w:ascii="Times New Roman" w:hAnsi="Times New Roman" w:eastAsia="Times New Roman" w:cs="Times New Roman"/>
          <w:noProof w:val="0"/>
          <w:sz w:val="24"/>
          <w:szCs w:val="24"/>
          <w:lang w:val="en-US"/>
        </w:rPr>
        <w:t>”</w:t>
      </w:r>
      <w:r w:rsidRPr="680B2942" w:rsidR="02314BF6">
        <w:rPr>
          <w:rFonts w:ascii="Times New Roman" w:hAnsi="Times New Roman" w:eastAsia="Times New Roman" w:cs="Times New Roman"/>
          <w:noProof w:val="0"/>
          <w:sz w:val="24"/>
          <w:szCs w:val="24"/>
          <w:lang w:val="en-US"/>
        </w:rPr>
        <w:t xml:space="preserve"> button was clicked, it displayed the cu</w:t>
      </w:r>
      <w:r w:rsidRPr="680B2942" w:rsidR="382B9C33">
        <w:rPr>
          <w:rFonts w:ascii="Times New Roman" w:hAnsi="Times New Roman" w:eastAsia="Times New Roman" w:cs="Times New Roman"/>
          <w:noProof w:val="0"/>
          <w:sz w:val="24"/>
          <w:szCs w:val="24"/>
          <w:lang w:val="en-US"/>
        </w:rPr>
        <w:t xml:space="preserve">rrent employees belonging to Marketing. </w:t>
      </w:r>
    </w:p>
    <w:p w:rsidR="5B08CDAA" w:rsidP="680B2942" w:rsidRDefault="5B08CDAA" w14:paraId="3B043521" w14:textId="4FEEED59">
      <w:pPr>
        <w:bidi w:val="0"/>
        <w:spacing w:line="480" w:lineRule="auto"/>
        <w:jc w:val="center"/>
        <w:rPr>
          <w:rFonts w:ascii="Times New Roman" w:hAnsi="Times New Roman" w:eastAsia="Times New Roman" w:cs="Times New Roman"/>
        </w:rPr>
      </w:pPr>
      <w:r w:rsidR="5B08CDAA">
        <w:drawing>
          <wp:inline wp14:editId="71CC4498" wp14:anchorId="4DE95FAE">
            <wp:extent cx="5080556" cy="3566160"/>
            <wp:effectExtent l="0" t="0" r="0" b="0"/>
            <wp:docPr id="1449075072" name="" title=""/>
            <wp:cNvGraphicFramePr>
              <a:graphicFrameLocks noChangeAspect="1"/>
            </wp:cNvGraphicFramePr>
            <a:graphic>
              <a:graphicData uri="http://schemas.openxmlformats.org/drawingml/2006/picture">
                <pic:pic>
                  <pic:nvPicPr>
                    <pic:cNvPr id="0" name=""/>
                    <pic:cNvPicPr/>
                  </pic:nvPicPr>
                  <pic:blipFill>
                    <a:blip r:embed="Rc350891ec0494de1">
                      <a:extLst>
                        <a:ext xmlns:a="http://schemas.openxmlformats.org/drawingml/2006/main" uri="{28A0092B-C50C-407E-A947-70E740481C1C}">
                          <a14:useLocalDpi val="0"/>
                        </a:ext>
                      </a:extLst>
                    </a:blip>
                    <a:stretch>
                      <a:fillRect/>
                    </a:stretch>
                  </pic:blipFill>
                  <pic:spPr>
                    <a:xfrm>
                      <a:off x="0" y="0"/>
                      <a:ext cx="5080556" cy="3566160"/>
                    </a:xfrm>
                    <a:prstGeom prst="rect">
                      <a:avLst/>
                    </a:prstGeom>
                  </pic:spPr>
                </pic:pic>
              </a:graphicData>
            </a:graphic>
          </wp:inline>
        </w:drawing>
      </w:r>
    </w:p>
    <w:p w:rsidR="11129236" w:rsidP="680B2942" w:rsidRDefault="11129236" w14:paraId="1818B463" w14:textId="619CBC25">
      <w:pPr>
        <w:bidi w:val="0"/>
        <w:spacing w:line="480" w:lineRule="auto"/>
        <w:ind w:firstLine="720"/>
        <w:jc w:val="left"/>
        <w:rPr>
          <w:rFonts w:ascii="Times New Roman" w:hAnsi="Times New Roman" w:eastAsia="Times New Roman" w:cs="Times New Roman"/>
        </w:rPr>
      </w:pPr>
      <w:r w:rsidRPr="680B2942" w:rsidR="11129236">
        <w:rPr>
          <w:rFonts w:ascii="Times New Roman" w:hAnsi="Times New Roman" w:eastAsia="Times New Roman" w:cs="Times New Roman"/>
        </w:rPr>
        <w:t>Figure 7</w:t>
      </w:r>
    </w:p>
    <w:p w:rsidR="680B2942" w:rsidP="680B2942" w:rsidRDefault="680B2942" w14:paraId="102F0ED6" w14:textId="2000B081">
      <w:pPr>
        <w:bidi w:val="0"/>
        <w:spacing w:line="480" w:lineRule="auto"/>
        <w:ind w:firstLine="720"/>
        <w:jc w:val="left"/>
        <w:rPr>
          <w:rFonts w:ascii="Times New Roman" w:hAnsi="Times New Roman" w:eastAsia="Times New Roman" w:cs="Times New Roman"/>
        </w:rPr>
      </w:pPr>
    </w:p>
    <w:p w:rsidR="1BA845AC" w:rsidP="680B2942" w:rsidRDefault="1BA845AC" w14:paraId="784DDE2F" w14:textId="399F0C34">
      <w:pPr>
        <w:bidi w:val="0"/>
        <w:spacing w:line="480" w:lineRule="auto"/>
        <w:jc w:val="center"/>
        <w:rPr>
          <w:rFonts w:ascii="Times New Roman" w:hAnsi="Times New Roman" w:eastAsia="Times New Roman" w:cs="Times New Roman"/>
        </w:rPr>
      </w:pPr>
      <w:r w:rsidR="1BA845AC">
        <w:drawing>
          <wp:inline wp14:editId="1FE01AA4" wp14:anchorId="227D8120">
            <wp:extent cx="5103862" cy="3566160"/>
            <wp:effectExtent l="0" t="0" r="0" b="0"/>
            <wp:docPr id="1269066741" name="" title=""/>
            <wp:cNvGraphicFramePr>
              <a:graphicFrameLocks noChangeAspect="1"/>
            </wp:cNvGraphicFramePr>
            <a:graphic>
              <a:graphicData uri="http://schemas.openxmlformats.org/drawingml/2006/picture">
                <pic:pic>
                  <pic:nvPicPr>
                    <pic:cNvPr id="0" name=""/>
                    <pic:cNvPicPr/>
                  </pic:nvPicPr>
                  <pic:blipFill>
                    <a:blip r:embed="R2fa91458259b4bb5">
                      <a:extLst>
                        <a:ext xmlns:a="http://schemas.openxmlformats.org/drawingml/2006/main" uri="{28A0092B-C50C-407E-A947-70E740481C1C}">
                          <a14:useLocalDpi val="0"/>
                        </a:ext>
                      </a:extLst>
                    </a:blip>
                    <a:stretch>
                      <a:fillRect/>
                    </a:stretch>
                  </pic:blipFill>
                  <pic:spPr>
                    <a:xfrm>
                      <a:off x="0" y="0"/>
                      <a:ext cx="5103862" cy="3566160"/>
                    </a:xfrm>
                    <a:prstGeom prst="rect">
                      <a:avLst/>
                    </a:prstGeom>
                  </pic:spPr>
                </pic:pic>
              </a:graphicData>
            </a:graphic>
          </wp:inline>
        </w:drawing>
      </w:r>
    </w:p>
    <w:p w:rsidR="3E938A3C" w:rsidP="680B2942" w:rsidRDefault="3E938A3C" w14:paraId="38C96519" w14:textId="256F18D8">
      <w:pPr>
        <w:bidi w:val="0"/>
        <w:spacing w:line="480" w:lineRule="auto"/>
        <w:ind w:firstLine="720"/>
        <w:jc w:val="left"/>
        <w:rPr>
          <w:rFonts w:ascii="Times New Roman" w:hAnsi="Times New Roman" w:eastAsia="Times New Roman" w:cs="Times New Roman"/>
        </w:rPr>
      </w:pPr>
      <w:r w:rsidRPr="680B2942" w:rsidR="3E938A3C">
        <w:rPr>
          <w:rFonts w:ascii="Times New Roman" w:hAnsi="Times New Roman" w:eastAsia="Times New Roman" w:cs="Times New Roman"/>
        </w:rPr>
        <w:t>Figure 8</w:t>
      </w:r>
    </w:p>
    <w:p w:rsidR="4FC87925" w:rsidP="680B2942" w:rsidRDefault="4FC87925" w14:paraId="67665F59" w14:textId="57974355">
      <w:pPr>
        <w:pStyle w:val="Heading2"/>
        <w:bidi w:val="0"/>
        <w:spacing w:line="480" w:lineRule="auto"/>
        <w:rPr>
          <w:rFonts w:ascii="Times New Roman" w:hAnsi="Times New Roman" w:eastAsia="Times New Roman" w:cs="Times New Roman"/>
        </w:rPr>
      </w:pPr>
      <w:bookmarkStart w:name="_Toc1913623188" w:id="1405324175"/>
      <w:r w:rsidRPr="680B2942" w:rsidR="4FC87925">
        <w:rPr>
          <w:rFonts w:ascii="Times New Roman" w:hAnsi="Times New Roman" w:eastAsia="Times New Roman" w:cs="Times New Roman"/>
        </w:rPr>
        <w:t>3.5     Products Management</w:t>
      </w:r>
      <w:bookmarkEnd w:id="1405324175"/>
    </w:p>
    <w:p w:rsidR="0618D8B6" w:rsidP="680B2942" w:rsidRDefault="0618D8B6" w14:paraId="7279FF05" w14:textId="1957DD47">
      <w:pPr>
        <w:bidi w:val="0"/>
        <w:spacing w:line="480" w:lineRule="auto"/>
        <w:rPr>
          <w:rFonts w:ascii="Times New Roman" w:hAnsi="Times New Roman" w:eastAsia="Times New Roman" w:cs="Times New Roman"/>
          <w:noProof w:val="0"/>
          <w:sz w:val="24"/>
          <w:szCs w:val="24"/>
          <w:lang w:val="en-US"/>
        </w:rPr>
      </w:pPr>
      <w:r w:rsidRPr="680B2942" w:rsidR="0618D8B6">
        <w:rPr>
          <w:rFonts w:ascii="Times New Roman" w:hAnsi="Times New Roman" w:eastAsia="Times New Roman" w:cs="Times New Roman"/>
          <w:noProof w:val="0"/>
          <w:sz w:val="24"/>
          <w:szCs w:val="24"/>
          <w:lang w:val="en-US"/>
        </w:rPr>
        <w:t xml:space="preserve">Refer to Section 3.1.1, </w:t>
      </w:r>
      <w:r w:rsidRPr="680B2942" w:rsidR="0618D8B6">
        <w:rPr>
          <w:rFonts w:ascii="Times New Roman" w:hAnsi="Times New Roman" w:eastAsia="Times New Roman" w:cs="Times New Roman"/>
          <w:i w:val="1"/>
          <w:iCs w:val="1"/>
          <w:noProof w:val="0"/>
          <w:sz w:val="24"/>
          <w:szCs w:val="24"/>
          <w:lang w:val="en-US"/>
        </w:rPr>
        <w:t>Base Functionality</w:t>
      </w:r>
      <w:r w:rsidRPr="680B2942" w:rsidR="0618D8B6">
        <w:rPr>
          <w:rFonts w:ascii="Times New Roman" w:hAnsi="Times New Roman" w:eastAsia="Times New Roman" w:cs="Times New Roman"/>
          <w:noProof w:val="0"/>
          <w:sz w:val="24"/>
          <w:szCs w:val="24"/>
          <w:lang w:val="en-US"/>
        </w:rPr>
        <w:t xml:space="preserve">. In addition to the core features </w:t>
      </w:r>
      <w:r w:rsidRPr="680B2942" w:rsidR="0618D8B6">
        <w:rPr>
          <w:rFonts w:ascii="Times New Roman" w:hAnsi="Times New Roman" w:eastAsia="Times New Roman" w:cs="Times New Roman"/>
          <w:b w:val="1"/>
          <w:bCs w:val="1"/>
          <w:noProof w:val="0"/>
          <w:sz w:val="24"/>
          <w:szCs w:val="24"/>
          <w:lang w:val="en-US"/>
        </w:rPr>
        <w:t>Select</w:t>
      </w:r>
      <w:r w:rsidRPr="680B2942" w:rsidR="0618D8B6">
        <w:rPr>
          <w:rFonts w:ascii="Times New Roman" w:hAnsi="Times New Roman" w:eastAsia="Times New Roman" w:cs="Times New Roman"/>
          <w:noProof w:val="0"/>
          <w:sz w:val="24"/>
          <w:szCs w:val="24"/>
          <w:lang w:val="en-US"/>
        </w:rPr>
        <w:t xml:space="preserve"> and </w:t>
      </w:r>
      <w:r w:rsidRPr="680B2942" w:rsidR="0618D8B6">
        <w:rPr>
          <w:rFonts w:ascii="Times New Roman" w:hAnsi="Times New Roman" w:eastAsia="Times New Roman" w:cs="Times New Roman"/>
          <w:b w:val="1"/>
          <w:bCs w:val="1"/>
          <w:noProof w:val="0"/>
          <w:sz w:val="24"/>
          <w:szCs w:val="24"/>
          <w:lang w:val="en-US"/>
        </w:rPr>
        <w:t>Show All</w:t>
      </w:r>
      <w:r w:rsidRPr="680B2942" w:rsidR="0618D8B6">
        <w:rPr>
          <w:rFonts w:ascii="Times New Roman" w:hAnsi="Times New Roman" w:eastAsia="Times New Roman" w:cs="Times New Roman"/>
          <w:noProof w:val="0"/>
          <w:sz w:val="24"/>
          <w:szCs w:val="24"/>
          <w:lang w:val="en-US"/>
        </w:rPr>
        <w:t xml:space="preserve">, users can manage products through the </w:t>
      </w:r>
      <w:r w:rsidRPr="680B2942" w:rsidR="0618D8B6">
        <w:rPr>
          <w:rFonts w:ascii="Times New Roman" w:hAnsi="Times New Roman" w:eastAsia="Times New Roman" w:cs="Times New Roman"/>
          <w:b w:val="1"/>
          <w:bCs w:val="1"/>
          <w:noProof w:val="0"/>
          <w:sz w:val="24"/>
          <w:szCs w:val="24"/>
          <w:lang w:val="en-US"/>
        </w:rPr>
        <w:t>Add Product</w:t>
      </w:r>
      <w:r w:rsidRPr="680B2942" w:rsidR="0618D8B6">
        <w:rPr>
          <w:rFonts w:ascii="Times New Roman" w:hAnsi="Times New Roman" w:eastAsia="Times New Roman" w:cs="Times New Roman"/>
          <w:noProof w:val="0"/>
          <w:sz w:val="24"/>
          <w:szCs w:val="24"/>
          <w:lang w:val="en-US"/>
        </w:rPr>
        <w:t xml:space="preserve"> function, which allows them to add, edit, </w:t>
      </w:r>
      <w:r w:rsidRPr="680B2942" w:rsidR="0618D8B6">
        <w:rPr>
          <w:rFonts w:ascii="Times New Roman" w:hAnsi="Times New Roman" w:eastAsia="Times New Roman" w:cs="Times New Roman"/>
          <w:noProof w:val="0"/>
          <w:sz w:val="24"/>
          <w:szCs w:val="24"/>
          <w:lang w:val="en-US"/>
        </w:rPr>
        <w:t>update, or</w:t>
      </w:r>
      <w:r w:rsidRPr="680B2942" w:rsidR="0618D8B6">
        <w:rPr>
          <w:rFonts w:ascii="Times New Roman" w:hAnsi="Times New Roman" w:eastAsia="Times New Roman" w:cs="Times New Roman"/>
          <w:noProof w:val="0"/>
          <w:sz w:val="24"/>
          <w:szCs w:val="24"/>
          <w:lang w:val="en-US"/>
        </w:rPr>
        <w:t xml:space="preserve"> </w:t>
      </w:r>
      <w:r w:rsidRPr="680B2942" w:rsidR="5A95D7B2">
        <w:rPr>
          <w:rFonts w:ascii="Times New Roman" w:hAnsi="Times New Roman" w:eastAsia="Times New Roman" w:cs="Times New Roman"/>
          <w:noProof w:val="0"/>
          <w:sz w:val="24"/>
          <w:szCs w:val="24"/>
          <w:lang w:val="en-US"/>
        </w:rPr>
        <w:t>d</w:t>
      </w:r>
      <w:r w:rsidRPr="680B2942" w:rsidR="36661839">
        <w:rPr>
          <w:rFonts w:ascii="Times New Roman" w:hAnsi="Times New Roman" w:eastAsia="Times New Roman" w:cs="Times New Roman"/>
          <w:noProof w:val="0"/>
          <w:sz w:val="24"/>
          <w:szCs w:val="24"/>
          <w:lang w:val="en-US"/>
        </w:rPr>
        <w:t xml:space="preserve">elete </w:t>
      </w:r>
      <w:r w:rsidRPr="680B2942" w:rsidR="0618D8B6">
        <w:rPr>
          <w:rFonts w:ascii="Times New Roman" w:hAnsi="Times New Roman" w:eastAsia="Times New Roman" w:cs="Times New Roman"/>
          <w:noProof w:val="0"/>
          <w:sz w:val="24"/>
          <w:szCs w:val="24"/>
          <w:lang w:val="en-US"/>
        </w:rPr>
        <w:t>product entries. Users can also assign products to a specific department directly from this interface.</w:t>
      </w:r>
    </w:p>
    <w:p w:rsidR="4FC87925" w:rsidP="680B2942" w:rsidRDefault="4FC87925" w14:paraId="74091B29" w14:textId="648EBAA2">
      <w:pPr>
        <w:pStyle w:val="Heading2"/>
        <w:bidi w:val="0"/>
        <w:spacing w:line="480" w:lineRule="auto"/>
        <w:rPr>
          <w:rFonts w:ascii="Times New Roman" w:hAnsi="Times New Roman" w:eastAsia="Times New Roman" w:cs="Times New Roman"/>
        </w:rPr>
      </w:pPr>
      <w:bookmarkStart w:name="_Toc126117709" w:id="1293056563"/>
      <w:r w:rsidRPr="680B2942" w:rsidR="4FC87925">
        <w:rPr>
          <w:rFonts w:ascii="Times New Roman" w:hAnsi="Times New Roman" w:eastAsia="Times New Roman" w:cs="Times New Roman"/>
        </w:rPr>
        <w:t>3.6     Assets Management</w:t>
      </w:r>
      <w:bookmarkEnd w:id="1293056563"/>
    </w:p>
    <w:p w:rsidR="7CDE239E" w:rsidP="680B2942" w:rsidRDefault="7CDE239E" w14:paraId="550CC2C0" w14:textId="3FB0A028">
      <w:pPr>
        <w:pStyle w:val="Normal"/>
        <w:suppressLineNumbers w:val="0"/>
        <w:bidi w:val="0"/>
        <w:spacing w:before="0" w:beforeAutospacing="off" w:after="160" w:afterAutospacing="off" w:line="480" w:lineRule="auto"/>
        <w:ind w:left="0" w:right="0"/>
        <w:jc w:val="left"/>
        <w:rPr>
          <w:rFonts w:ascii="Times New Roman" w:hAnsi="Times New Roman" w:eastAsia="Times New Roman" w:cs="Times New Roman"/>
          <w:noProof w:val="0"/>
          <w:sz w:val="24"/>
          <w:szCs w:val="24"/>
          <w:lang w:val="en-US"/>
        </w:rPr>
      </w:pPr>
      <w:r w:rsidRPr="680B2942" w:rsidR="7CDE239E">
        <w:rPr>
          <w:rFonts w:ascii="Times New Roman" w:hAnsi="Times New Roman" w:eastAsia="Times New Roman" w:cs="Times New Roman"/>
          <w:noProof w:val="0"/>
          <w:sz w:val="24"/>
          <w:szCs w:val="24"/>
          <w:lang w:val="en-US"/>
        </w:rPr>
        <w:t xml:space="preserve">To view a company’s assets, navigate to the </w:t>
      </w:r>
      <w:r w:rsidRPr="680B2942" w:rsidR="7CDE239E">
        <w:rPr>
          <w:rFonts w:ascii="Times New Roman" w:hAnsi="Times New Roman" w:eastAsia="Times New Roman" w:cs="Times New Roman"/>
          <w:b w:val="1"/>
          <w:bCs w:val="1"/>
          <w:noProof w:val="0"/>
          <w:sz w:val="24"/>
          <w:szCs w:val="24"/>
          <w:lang w:val="en-US"/>
        </w:rPr>
        <w:t>Assets</w:t>
      </w:r>
      <w:r w:rsidRPr="680B2942" w:rsidR="7CDE239E">
        <w:rPr>
          <w:rFonts w:ascii="Times New Roman" w:hAnsi="Times New Roman" w:eastAsia="Times New Roman" w:cs="Times New Roman"/>
          <w:noProof w:val="0"/>
          <w:sz w:val="24"/>
          <w:szCs w:val="24"/>
          <w:lang w:val="en-US"/>
        </w:rPr>
        <w:t xml:space="preserve"> page. This section displays a comprehensive list of all available assets. A key feature of this page is the ability to view detailed asset information, including warranty coverage and purchase dates. Additionally, administrators can assign assets to employees, view existing assignments, or reassign assets as needed. For standard features available on this page, refer to Section 3.1.1, </w:t>
      </w:r>
      <w:r w:rsidRPr="680B2942" w:rsidR="7CDE239E">
        <w:rPr>
          <w:rFonts w:ascii="Times New Roman" w:hAnsi="Times New Roman" w:eastAsia="Times New Roman" w:cs="Times New Roman"/>
          <w:i w:val="1"/>
          <w:iCs w:val="1"/>
          <w:noProof w:val="0"/>
          <w:sz w:val="24"/>
          <w:szCs w:val="24"/>
          <w:lang w:val="en-US"/>
        </w:rPr>
        <w:t>Base Functionality</w:t>
      </w:r>
      <w:r w:rsidRPr="680B2942" w:rsidR="7CDE239E">
        <w:rPr>
          <w:rFonts w:ascii="Times New Roman" w:hAnsi="Times New Roman" w:eastAsia="Times New Roman" w:cs="Times New Roman"/>
          <w:noProof w:val="0"/>
          <w:sz w:val="24"/>
          <w:szCs w:val="24"/>
          <w:lang w:val="en-US"/>
        </w:rPr>
        <w:t xml:space="preserve">. Figure </w:t>
      </w:r>
      <w:r w:rsidRPr="680B2942" w:rsidR="100D2F13">
        <w:rPr>
          <w:rFonts w:ascii="Times New Roman" w:hAnsi="Times New Roman" w:eastAsia="Times New Roman" w:cs="Times New Roman"/>
          <w:noProof w:val="0"/>
          <w:sz w:val="24"/>
          <w:szCs w:val="24"/>
          <w:lang w:val="en-US"/>
        </w:rPr>
        <w:t xml:space="preserve">9 </w:t>
      </w:r>
      <w:r w:rsidRPr="680B2942" w:rsidR="7CDE239E">
        <w:rPr>
          <w:rFonts w:ascii="Times New Roman" w:hAnsi="Times New Roman" w:eastAsia="Times New Roman" w:cs="Times New Roman"/>
          <w:noProof w:val="0"/>
          <w:sz w:val="24"/>
          <w:szCs w:val="24"/>
          <w:lang w:val="en-US"/>
        </w:rPr>
        <w:t xml:space="preserve">is a visual representation of asset information when “Dates” button </w:t>
      </w:r>
      <w:r w:rsidRPr="680B2942" w:rsidR="11B73E28">
        <w:rPr>
          <w:rFonts w:ascii="Times New Roman" w:hAnsi="Times New Roman" w:eastAsia="Times New Roman" w:cs="Times New Roman"/>
          <w:noProof w:val="0"/>
          <w:sz w:val="24"/>
          <w:szCs w:val="24"/>
          <w:lang w:val="en-US"/>
        </w:rPr>
        <w:t xml:space="preserve">is clicked. </w:t>
      </w:r>
    </w:p>
    <w:p w:rsidR="11B73E28" w:rsidP="680B2942" w:rsidRDefault="11B73E28" w14:paraId="36C3BEBD" w14:textId="4ED9F0C1">
      <w:pPr>
        <w:bidi w:val="0"/>
        <w:spacing w:line="480" w:lineRule="auto"/>
        <w:jc w:val="center"/>
        <w:rPr>
          <w:rFonts w:ascii="Times New Roman" w:hAnsi="Times New Roman" w:eastAsia="Times New Roman" w:cs="Times New Roman"/>
        </w:rPr>
      </w:pPr>
      <w:r w:rsidR="11B73E28">
        <w:drawing>
          <wp:inline wp14:editId="6774D5F1" wp14:anchorId="093D58F4">
            <wp:extent cx="5115595" cy="3566160"/>
            <wp:effectExtent l="0" t="0" r="0" b="0"/>
            <wp:docPr id="1485485718" name="" title=""/>
            <wp:cNvGraphicFramePr>
              <a:graphicFrameLocks noChangeAspect="1"/>
            </wp:cNvGraphicFramePr>
            <a:graphic>
              <a:graphicData uri="http://schemas.openxmlformats.org/drawingml/2006/picture">
                <pic:pic>
                  <pic:nvPicPr>
                    <pic:cNvPr id="0" name=""/>
                    <pic:cNvPicPr/>
                  </pic:nvPicPr>
                  <pic:blipFill>
                    <a:blip r:embed="R2898c768b39b43d5">
                      <a:extLst>
                        <a:ext xmlns:a="http://schemas.openxmlformats.org/drawingml/2006/main" uri="{28A0092B-C50C-407E-A947-70E740481C1C}">
                          <a14:useLocalDpi val="0"/>
                        </a:ext>
                      </a:extLst>
                    </a:blip>
                    <a:stretch>
                      <a:fillRect/>
                    </a:stretch>
                  </pic:blipFill>
                  <pic:spPr>
                    <a:xfrm>
                      <a:off x="0" y="0"/>
                      <a:ext cx="5115595" cy="3566160"/>
                    </a:xfrm>
                    <a:prstGeom prst="rect">
                      <a:avLst/>
                    </a:prstGeom>
                  </pic:spPr>
                </pic:pic>
              </a:graphicData>
            </a:graphic>
          </wp:inline>
        </w:drawing>
      </w:r>
    </w:p>
    <w:p w:rsidR="11B73E28" w:rsidP="680B2942" w:rsidRDefault="11B73E28" w14:paraId="437D4659" w14:textId="2F625C2E">
      <w:pPr>
        <w:bidi w:val="0"/>
        <w:spacing w:line="480" w:lineRule="auto"/>
        <w:ind w:firstLine="720"/>
        <w:jc w:val="left"/>
        <w:rPr>
          <w:rFonts w:ascii="Times New Roman" w:hAnsi="Times New Roman" w:eastAsia="Times New Roman" w:cs="Times New Roman"/>
        </w:rPr>
      </w:pPr>
      <w:r w:rsidRPr="680B2942" w:rsidR="11B73E28">
        <w:rPr>
          <w:rFonts w:ascii="Times New Roman" w:hAnsi="Times New Roman" w:eastAsia="Times New Roman" w:cs="Times New Roman"/>
        </w:rPr>
        <w:t>Figure</w:t>
      </w:r>
      <w:r w:rsidRPr="680B2942" w:rsidR="646A0EFC">
        <w:rPr>
          <w:rFonts w:ascii="Times New Roman" w:hAnsi="Times New Roman" w:eastAsia="Times New Roman" w:cs="Times New Roman"/>
        </w:rPr>
        <w:t xml:space="preserve"> 9</w:t>
      </w:r>
    </w:p>
    <w:p w:rsidR="4FC87925" w:rsidP="680B2942" w:rsidRDefault="4FC87925" w14:paraId="40118620" w14:textId="0893C0CB">
      <w:pPr>
        <w:pStyle w:val="Heading2"/>
        <w:bidi w:val="0"/>
        <w:spacing w:line="480" w:lineRule="auto"/>
        <w:rPr>
          <w:rFonts w:ascii="Times New Roman" w:hAnsi="Times New Roman" w:eastAsia="Times New Roman" w:cs="Times New Roman"/>
        </w:rPr>
      </w:pPr>
      <w:bookmarkStart w:name="_Toc231419023" w:id="655552464"/>
      <w:r w:rsidRPr="680B2942" w:rsidR="4FC87925">
        <w:rPr>
          <w:rFonts w:ascii="Times New Roman" w:hAnsi="Times New Roman" w:eastAsia="Times New Roman" w:cs="Times New Roman"/>
        </w:rPr>
        <w:t>3.7     Offices Management</w:t>
      </w:r>
      <w:bookmarkEnd w:id="655552464"/>
    </w:p>
    <w:p w:rsidR="57C75BA2" w:rsidP="680B2942" w:rsidRDefault="57C75BA2" w14:paraId="45D0AE0E" w14:textId="564760BE">
      <w:pPr>
        <w:bidi w:val="0"/>
        <w:spacing w:line="480" w:lineRule="auto"/>
        <w:rPr>
          <w:rFonts w:ascii="Times New Roman" w:hAnsi="Times New Roman" w:eastAsia="Times New Roman" w:cs="Times New Roman"/>
          <w:noProof w:val="0"/>
          <w:sz w:val="24"/>
          <w:szCs w:val="24"/>
          <w:lang w:val="en-US"/>
        </w:rPr>
      </w:pPr>
      <w:r w:rsidRPr="680B2942" w:rsidR="57C75BA2">
        <w:rPr>
          <w:rFonts w:ascii="Times New Roman" w:hAnsi="Times New Roman" w:eastAsia="Times New Roman" w:cs="Times New Roman"/>
          <w:noProof w:val="0"/>
          <w:sz w:val="24"/>
          <w:szCs w:val="24"/>
          <w:lang w:val="en-US"/>
        </w:rPr>
        <w:t xml:space="preserve">The </w:t>
      </w:r>
      <w:r w:rsidRPr="680B2942" w:rsidR="57C75BA2">
        <w:rPr>
          <w:rFonts w:ascii="Times New Roman" w:hAnsi="Times New Roman" w:eastAsia="Times New Roman" w:cs="Times New Roman"/>
          <w:b w:val="1"/>
          <w:bCs w:val="1"/>
          <w:noProof w:val="0"/>
          <w:sz w:val="24"/>
          <w:szCs w:val="24"/>
          <w:lang w:val="en-US"/>
        </w:rPr>
        <w:t>Office Management</w:t>
      </w:r>
      <w:r w:rsidRPr="680B2942" w:rsidR="57C75BA2">
        <w:rPr>
          <w:rFonts w:ascii="Times New Roman" w:hAnsi="Times New Roman" w:eastAsia="Times New Roman" w:cs="Times New Roman"/>
          <w:noProof w:val="0"/>
          <w:sz w:val="24"/>
          <w:szCs w:val="24"/>
          <w:lang w:val="en-US"/>
        </w:rPr>
        <w:t xml:space="preserve"> page functions similarly to the </w:t>
      </w:r>
      <w:r w:rsidRPr="680B2942" w:rsidR="57C75BA2">
        <w:rPr>
          <w:rFonts w:ascii="Times New Roman" w:hAnsi="Times New Roman" w:eastAsia="Times New Roman" w:cs="Times New Roman"/>
          <w:b w:val="1"/>
          <w:bCs w:val="1"/>
          <w:noProof w:val="0"/>
          <w:sz w:val="24"/>
          <w:szCs w:val="24"/>
          <w:lang w:val="en-US"/>
        </w:rPr>
        <w:t>Department</w:t>
      </w:r>
      <w:r w:rsidRPr="680B2942" w:rsidR="57C75BA2">
        <w:rPr>
          <w:rFonts w:ascii="Times New Roman" w:hAnsi="Times New Roman" w:eastAsia="Times New Roman" w:cs="Times New Roman"/>
          <w:noProof w:val="0"/>
          <w:sz w:val="24"/>
          <w:szCs w:val="24"/>
          <w:lang w:val="en-US"/>
        </w:rPr>
        <w:t xml:space="preserve"> page. For details on the </w:t>
      </w:r>
      <w:r w:rsidRPr="680B2942" w:rsidR="57C75BA2">
        <w:rPr>
          <w:rFonts w:ascii="Times New Roman" w:hAnsi="Times New Roman" w:eastAsia="Times New Roman" w:cs="Times New Roman"/>
          <w:b w:val="1"/>
          <w:bCs w:val="1"/>
          <w:noProof w:val="0"/>
          <w:sz w:val="24"/>
          <w:szCs w:val="24"/>
          <w:lang w:val="en-US"/>
        </w:rPr>
        <w:t>Employee</w:t>
      </w:r>
      <w:r w:rsidRPr="680B2942" w:rsidR="57C75BA2">
        <w:rPr>
          <w:rFonts w:ascii="Times New Roman" w:hAnsi="Times New Roman" w:eastAsia="Times New Roman" w:cs="Times New Roman"/>
          <w:noProof w:val="0"/>
          <w:sz w:val="24"/>
          <w:szCs w:val="24"/>
          <w:lang w:val="en-US"/>
        </w:rPr>
        <w:t xml:space="preserve"> button, refer to Section 3.4, </w:t>
      </w:r>
      <w:r w:rsidRPr="680B2942" w:rsidR="57C75BA2">
        <w:rPr>
          <w:rFonts w:ascii="Times New Roman" w:hAnsi="Times New Roman" w:eastAsia="Times New Roman" w:cs="Times New Roman"/>
          <w:i w:val="1"/>
          <w:iCs w:val="1"/>
          <w:noProof w:val="0"/>
          <w:sz w:val="24"/>
          <w:szCs w:val="24"/>
          <w:lang w:val="en-US"/>
        </w:rPr>
        <w:t>Department Management</w:t>
      </w:r>
      <w:r w:rsidRPr="680B2942" w:rsidR="57C75BA2">
        <w:rPr>
          <w:rFonts w:ascii="Times New Roman" w:hAnsi="Times New Roman" w:eastAsia="Times New Roman" w:cs="Times New Roman"/>
          <w:noProof w:val="0"/>
          <w:sz w:val="24"/>
          <w:szCs w:val="24"/>
          <w:lang w:val="en-US"/>
        </w:rPr>
        <w:t xml:space="preserve">. Standard features available on the Office page are outlined in Section 3.1.1, </w:t>
      </w:r>
      <w:r w:rsidRPr="680B2942" w:rsidR="57C75BA2">
        <w:rPr>
          <w:rFonts w:ascii="Times New Roman" w:hAnsi="Times New Roman" w:eastAsia="Times New Roman" w:cs="Times New Roman"/>
          <w:i w:val="1"/>
          <w:iCs w:val="1"/>
          <w:noProof w:val="0"/>
          <w:sz w:val="24"/>
          <w:szCs w:val="24"/>
          <w:lang w:val="en-US"/>
        </w:rPr>
        <w:t>Base Functionality</w:t>
      </w:r>
      <w:r w:rsidRPr="680B2942" w:rsidR="57C75BA2">
        <w:rPr>
          <w:rFonts w:ascii="Times New Roman" w:hAnsi="Times New Roman" w:eastAsia="Times New Roman" w:cs="Times New Roman"/>
          <w:noProof w:val="0"/>
          <w:sz w:val="24"/>
          <w:szCs w:val="24"/>
          <w:lang w:val="en-US"/>
        </w:rPr>
        <w:t>.</w:t>
      </w:r>
    </w:p>
    <w:p w:rsidR="680B2942" w:rsidP="680B2942" w:rsidRDefault="680B2942" w14:paraId="32652E0E" w14:textId="35AD03F8">
      <w:pPr>
        <w:pStyle w:val="Normal"/>
        <w:bidi w:val="0"/>
        <w:spacing w:line="480" w:lineRule="auto"/>
        <w:rPr>
          <w:rFonts w:ascii="Times New Roman" w:hAnsi="Times New Roman" w:eastAsia="Times New Roman" w:cs="Times New Roman"/>
        </w:rPr>
      </w:pPr>
    </w:p>
    <w:p w:rsidR="4FC87925" w:rsidP="680B2942" w:rsidRDefault="4FC87925" w14:paraId="659A48C1" w14:textId="079C50EE">
      <w:pPr>
        <w:pStyle w:val="Heading2"/>
        <w:bidi w:val="0"/>
        <w:spacing w:line="480" w:lineRule="auto"/>
        <w:rPr>
          <w:rFonts w:ascii="Times New Roman" w:hAnsi="Times New Roman" w:eastAsia="Times New Roman" w:cs="Times New Roman"/>
        </w:rPr>
      </w:pPr>
      <w:bookmarkStart w:name="_Toc507301738" w:id="630335546"/>
      <w:r w:rsidRPr="680B2942" w:rsidR="4FC87925">
        <w:rPr>
          <w:rFonts w:ascii="Times New Roman" w:hAnsi="Times New Roman" w:eastAsia="Times New Roman" w:cs="Times New Roman"/>
        </w:rPr>
        <w:t>3.8     Employee Types Management</w:t>
      </w:r>
      <w:bookmarkEnd w:id="630335546"/>
    </w:p>
    <w:p w:rsidR="28168E6E" w:rsidP="680B2942" w:rsidRDefault="28168E6E" w14:paraId="7F23ADB3" w14:textId="397E1ACC">
      <w:pPr>
        <w:bidi w:val="0"/>
        <w:spacing w:line="480" w:lineRule="auto"/>
        <w:jc w:val="center"/>
        <w:rPr>
          <w:rFonts w:ascii="Times New Roman" w:hAnsi="Times New Roman" w:eastAsia="Times New Roman" w:cs="Times New Roman"/>
        </w:rPr>
      </w:pPr>
      <w:r w:rsidRPr="680B2942" w:rsidR="28168E6E">
        <w:rPr>
          <w:rFonts w:ascii="Times New Roman" w:hAnsi="Times New Roman" w:eastAsia="Times New Roman" w:cs="Times New Roman"/>
          <w:noProof w:val="0"/>
          <w:sz w:val="24"/>
          <w:szCs w:val="24"/>
          <w:lang w:val="en-US"/>
        </w:rPr>
        <w:t xml:space="preserve">To manage a company's work contracts, administrators must navigate to the </w:t>
      </w:r>
      <w:r w:rsidRPr="680B2942" w:rsidR="28168E6E">
        <w:rPr>
          <w:rFonts w:ascii="Times New Roman" w:hAnsi="Times New Roman" w:eastAsia="Times New Roman" w:cs="Times New Roman"/>
          <w:b w:val="1"/>
          <w:bCs w:val="1"/>
          <w:noProof w:val="0"/>
          <w:sz w:val="24"/>
          <w:szCs w:val="24"/>
          <w:lang w:val="en-US"/>
        </w:rPr>
        <w:t>Employee Types</w:t>
      </w:r>
      <w:r w:rsidRPr="680B2942" w:rsidR="28168E6E">
        <w:rPr>
          <w:rFonts w:ascii="Times New Roman" w:hAnsi="Times New Roman" w:eastAsia="Times New Roman" w:cs="Times New Roman"/>
          <w:noProof w:val="0"/>
          <w:sz w:val="24"/>
          <w:szCs w:val="24"/>
          <w:lang w:val="en-US"/>
        </w:rPr>
        <w:t xml:space="preserve"> page. From this interface, they can create, edit, or </w:t>
      </w:r>
      <w:r w:rsidRPr="680B2942" w:rsidR="256C764E">
        <w:rPr>
          <w:rFonts w:ascii="Times New Roman" w:hAnsi="Times New Roman" w:eastAsia="Times New Roman" w:cs="Times New Roman"/>
          <w:noProof w:val="0"/>
          <w:sz w:val="24"/>
          <w:szCs w:val="24"/>
          <w:lang w:val="en-US"/>
        </w:rPr>
        <w:t>d</w:t>
      </w:r>
      <w:r w:rsidRPr="680B2942" w:rsidR="2B368650">
        <w:rPr>
          <w:rFonts w:ascii="Times New Roman" w:hAnsi="Times New Roman" w:eastAsia="Times New Roman" w:cs="Times New Roman"/>
          <w:noProof w:val="0"/>
          <w:sz w:val="24"/>
          <w:szCs w:val="24"/>
          <w:lang w:val="en-US"/>
        </w:rPr>
        <w:t xml:space="preserve">elete </w:t>
      </w:r>
      <w:r w:rsidRPr="680B2942" w:rsidR="28168E6E">
        <w:rPr>
          <w:rFonts w:ascii="Times New Roman" w:hAnsi="Times New Roman" w:eastAsia="Times New Roman" w:cs="Times New Roman"/>
          <w:noProof w:val="0"/>
          <w:sz w:val="24"/>
          <w:szCs w:val="24"/>
          <w:lang w:val="en-US"/>
        </w:rPr>
        <w:t xml:space="preserve">existing contract types. As shown in Figure </w:t>
      </w:r>
      <w:r w:rsidRPr="680B2942" w:rsidR="40D50024">
        <w:rPr>
          <w:rFonts w:ascii="Times New Roman" w:hAnsi="Times New Roman" w:eastAsia="Times New Roman" w:cs="Times New Roman"/>
          <w:noProof w:val="0"/>
          <w:sz w:val="24"/>
          <w:szCs w:val="24"/>
          <w:lang w:val="en-US"/>
        </w:rPr>
        <w:t>10</w:t>
      </w:r>
      <w:r w:rsidRPr="680B2942" w:rsidR="28168E6E">
        <w:rPr>
          <w:rFonts w:ascii="Times New Roman" w:hAnsi="Times New Roman" w:eastAsia="Times New Roman" w:cs="Times New Roman"/>
          <w:noProof w:val="0"/>
          <w:sz w:val="24"/>
          <w:szCs w:val="24"/>
          <w:lang w:val="en-US"/>
        </w:rPr>
        <w:t xml:space="preserve">, the system currently includes three types of work contracts, all of which are fully customizable. For example, if the company hires a contractor to handle outsourced tasks, the administrator can create a new contract type specifically for that role and assign it to relevant employees. This process is illustrated in Figures </w:t>
      </w:r>
      <w:r w:rsidRPr="680B2942" w:rsidR="73E98430">
        <w:rPr>
          <w:rFonts w:ascii="Times New Roman" w:hAnsi="Times New Roman" w:eastAsia="Times New Roman" w:cs="Times New Roman"/>
          <w:noProof w:val="0"/>
          <w:sz w:val="24"/>
          <w:szCs w:val="24"/>
          <w:lang w:val="en-US"/>
        </w:rPr>
        <w:t>1</w:t>
      </w:r>
      <w:r w:rsidRPr="680B2942" w:rsidR="39AE85E6">
        <w:rPr>
          <w:rFonts w:ascii="Times New Roman" w:hAnsi="Times New Roman" w:eastAsia="Times New Roman" w:cs="Times New Roman"/>
          <w:noProof w:val="0"/>
          <w:sz w:val="24"/>
          <w:szCs w:val="24"/>
          <w:lang w:val="en-US"/>
        </w:rPr>
        <w:t>1</w:t>
      </w:r>
      <w:r w:rsidRPr="680B2942" w:rsidR="73E98430">
        <w:rPr>
          <w:rFonts w:ascii="Times New Roman" w:hAnsi="Times New Roman" w:eastAsia="Times New Roman" w:cs="Times New Roman"/>
          <w:noProof w:val="0"/>
          <w:sz w:val="24"/>
          <w:szCs w:val="24"/>
          <w:lang w:val="en-US"/>
        </w:rPr>
        <w:t xml:space="preserve"> </w:t>
      </w:r>
      <w:r w:rsidRPr="680B2942" w:rsidR="28168E6E">
        <w:rPr>
          <w:rFonts w:ascii="Times New Roman" w:hAnsi="Times New Roman" w:eastAsia="Times New Roman" w:cs="Times New Roman"/>
          <w:noProof w:val="0"/>
          <w:sz w:val="24"/>
          <w:szCs w:val="24"/>
          <w:lang w:val="en-US"/>
        </w:rPr>
        <w:t xml:space="preserve">and </w:t>
      </w:r>
      <w:r w:rsidRPr="680B2942" w:rsidR="2939DAE2">
        <w:rPr>
          <w:rFonts w:ascii="Times New Roman" w:hAnsi="Times New Roman" w:eastAsia="Times New Roman" w:cs="Times New Roman"/>
          <w:noProof w:val="0"/>
          <w:sz w:val="24"/>
          <w:szCs w:val="24"/>
          <w:lang w:val="en-US"/>
        </w:rPr>
        <w:t>1</w:t>
      </w:r>
      <w:r w:rsidRPr="680B2942" w:rsidR="28874AC1">
        <w:rPr>
          <w:rFonts w:ascii="Times New Roman" w:hAnsi="Times New Roman" w:eastAsia="Times New Roman" w:cs="Times New Roman"/>
          <w:noProof w:val="0"/>
          <w:sz w:val="24"/>
          <w:szCs w:val="24"/>
          <w:lang w:val="en-US"/>
        </w:rPr>
        <w:t>2</w:t>
      </w:r>
      <w:r w:rsidRPr="680B2942" w:rsidR="28168E6E">
        <w:rPr>
          <w:rFonts w:ascii="Times New Roman" w:hAnsi="Times New Roman" w:eastAsia="Times New Roman" w:cs="Times New Roman"/>
          <w:noProof w:val="0"/>
          <w:sz w:val="24"/>
          <w:szCs w:val="24"/>
          <w:lang w:val="en-US"/>
        </w:rPr>
        <w:t>, where a new contractor contract has been successfully added.</w:t>
      </w:r>
      <w:r w:rsidRPr="680B2942" w:rsidR="1226AF0E">
        <w:rPr>
          <w:rFonts w:ascii="Times New Roman" w:hAnsi="Times New Roman" w:eastAsia="Times New Roman" w:cs="Times New Roman"/>
        </w:rPr>
        <w:t xml:space="preserve"> </w:t>
      </w:r>
      <w:r w:rsidR="1226AF0E">
        <w:drawing>
          <wp:inline wp14:editId="6BFCF59F" wp14:anchorId="3AECE6D2">
            <wp:extent cx="5127382" cy="3566160"/>
            <wp:effectExtent l="0" t="0" r="0" b="0"/>
            <wp:docPr id="974089295" name="" title=""/>
            <wp:cNvGraphicFramePr>
              <a:graphicFrameLocks noChangeAspect="1"/>
            </wp:cNvGraphicFramePr>
            <a:graphic>
              <a:graphicData uri="http://schemas.openxmlformats.org/drawingml/2006/picture">
                <pic:pic>
                  <pic:nvPicPr>
                    <pic:cNvPr id="0" name=""/>
                    <pic:cNvPicPr/>
                  </pic:nvPicPr>
                  <pic:blipFill>
                    <a:blip r:embed="R0927d2b8925e4486">
                      <a:extLst>
                        <a:ext xmlns:a="http://schemas.openxmlformats.org/drawingml/2006/main" uri="{28A0092B-C50C-407E-A947-70E740481C1C}">
                          <a14:useLocalDpi val="0"/>
                        </a:ext>
                      </a:extLst>
                    </a:blip>
                    <a:stretch>
                      <a:fillRect/>
                    </a:stretch>
                  </pic:blipFill>
                  <pic:spPr>
                    <a:xfrm>
                      <a:off x="0" y="0"/>
                      <a:ext cx="5127382" cy="3566160"/>
                    </a:xfrm>
                    <a:prstGeom prst="rect">
                      <a:avLst/>
                    </a:prstGeom>
                  </pic:spPr>
                </pic:pic>
              </a:graphicData>
            </a:graphic>
          </wp:inline>
        </w:drawing>
      </w:r>
    </w:p>
    <w:p w:rsidR="1BF68399" w:rsidP="680B2942" w:rsidRDefault="1BF68399" w14:paraId="7F84AC72" w14:textId="78282586">
      <w:pPr>
        <w:bidi w:val="0"/>
        <w:spacing w:line="480" w:lineRule="auto"/>
        <w:ind w:firstLine="720"/>
        <w:jc w:val="left"/>
        <w:rPr>
          <w:rFonts w:ascii="Times New Roman" w:hAnsi="Times New Roman" w:eastAsia="Times New Roman" w:cs="Times New Roman"/>
        </w:rPr>
      </w:pPr>
      <w:r w:rsidRPr="680B2942" w:rsidR="1BF68399">
        <w:rPr>
          <w:rFonts w:ascii="Times New Roman" w:hAnsi="Times New Roman" w:eastAsia="Times New Roman" w:cs="Times New Roman"/>
        </w:rPr>
        <w:t>Figure 10</w:t>
      </w:r>
    </w:p>
    <w:p w:rsidR="680B2942" w:rsidP="680B2942" w:rsidRDefault="680B2942" w14:paraId="765D45F4" w14:textId="14E746D7">
      <w:pPr>
        <w:bidi w:val="0"/>
        <w:spacing w:line="480" w:lineRule="auto"/>
        <w:rPr>
          <w:rFonts w:ascii="Times New Roman" w:hAnsi="Times New Roman" w:eastAsia="Times New Roman" w:cs="Times New Roman"/>
        </w:rPr>
      </w:pPr>
    </w:p>
    <w:p w:rsidR="3C854D73" w:rsidP="680B2942" w:rsidRDefault="3C854D73" w14:paraId="71FD9171" w14:textId="1B0C51AA">
      <w:pPr>
        <w:bidi w:val="0"/>
        <w:spacing w:line="480" w:lineRule="auto"/>
        <w:jc w:val="center"/>
        <w:rPr>
          <w:rFonts w:ascii="Times New Roman" w:hAnsi="Times New Roman" w:eastAsia="Times New Roman" w:cs="Times New Roman"/>
        </w:rPr>
      </w:pPr>
      <w:r w:rsidR="3C854D73">
        <w:drawing>
          <wp:inline wp14:editId="479BDCF2" wp14:anchorId="131440B9">
            <wp:extent cx="5092182" cy="3566160"/>
            <wp:effectExtent l="0" t="0" r="0" b="0"/>
            <wp:docPr id="859441558" name="" title=""/>
            <wp:cNvGraphicFramePr>
              <a:graphicFrameLocks noChangeAspect="1"/>
            </wp:cNvGraphicFramePr>
            <a:graphic>
              <a:graphicData uri="http://schemas.openxmlformats.org/drawingml/2006/picture">
                <pic:pic>
                  <pic:nvPicPr>
                    <pic:cNvPr id="0" name=""/>
                    <pic:cNvPicPr/>
                  </pic:nvPicPr>
                  <pic:blipFill>
                    <a:blip r:embed="Rc0c37b9f4f5240d4">
                      <a:extLst>
                        <a:ext xmlns:a="http://schemas.openxmlformats.org/drawingml/2006/main" uri="{28A0092B-C50C-407E-A947-70E740481C1C}">
                          <a14:useLocalDpi val="0"/>
                        </a:ext>
                      </a:extLst>
                    </a:blip>
                    <a:stretch>
                      <a:fillRect/>
                    </a:stretch>
                  </pic:blipFill>
                  <pic:spPr>
                    <a:xfrm>
                      <a:off x="0" y="0"/>
                      <a:ext cx="5092182" cy="3566160"/>
                    </a:xfrm>
                    <a:prstGeom prst="rect">
                      <a:avLst/>
                    </a:prstGeom>
                  </pic:spPr>
                </pic:pic>
              </a:graphicData>
            </a:graphic>
          </wp:inline>
        </w:drawing>
      </w:r>
    </w:p>
    <w:p w:rsidR="76846D13" w:rsidP="680B2942" w:rsidRDefault="76846D13" w14:paraId="6DB64499" w14:textId="529701CB">
      <w:pPr>
        <w:bidi w:val="0"/>
        <w:spacing w:line="480" w:lineRule="auto"/>
        <w:jc w:val="left"/>
        <w:rPr>
          <w:rFonts w:ascii="Times New Roman" w:hAnsi="Times New Roman" w:eastAsia="Times New Roman" w:cs="Times New Roman"/>
        </w:rPr>
      </w:pPr>
      <w:r w:rsidRPr="680B2942" w:rsidR="76846D13">
        <w:rPr>
          <w:rFonts w:ascii="Times New Roman" w:hAnsi="Times New Roman" w:eastAsia="Times New Roman" w:cs="Times New Roman"/>
        </w:rPr>
        <w:t>Figure 11</w:t>
      </w:r>
    </w:p>
    <w:p w:rsidR="680B2942" w:rsidP="680B2942" w:rsidRDefault="680B2942" w14:paraId="6F6C278E" w14:textId="749DBF39">
      <w:pPr>
        <w:bidi w:val="0"/>
        <w:spacing w:line="480" w:lineRule="auto"/>
        <w:jc w:val="left"/>
        <w:rPr>
          <w:rFonts w:ascii="Times New Roman" w:hAnsi="Times New Roman" w:eastAsia="Times New Roman" w:cs="Times New Roman"/>
        </w:rPr>
      </w:pPr>
    </w:p>
    <w:p w:rsidR="3C854D73" w:rsidP="680B2942" w:rsidRDefault="3C854D73" w14:paraId="49335D26" w14:textId="360B5929">
      <w:pPr>
        <w:bidi w:val="0"/>
        <w:spacing w:line="480" w:lineRule="auto"/>
        <w:jc w:val="center"/>
        <w:rPr>
          <w:rFonts w:ascii="Times New Roman" w:hAnsi="Times New Roman" w:eastAsia="Times New Roman" w:cs="Times New Roman"/>
        </w:rPr>
      </w:pPr>
      <w:r w:rsidR="3C854D73">
        <w:drawing>
          <wp:inline wp14:editId="4D3BB8B2" wp14:anchorId="6F680987">
            <wp:extent cx="5115595" cy="3566160"/>
            <wp:effectExtent l="0" t="0" r="0" b="0"/>
            <wp:docPr id="623590664" name="" title=""/>
            <wp:cNvGraphicFramePr>
              <a:graphicFrameLocks noChangeAspect="1"/>
            </wp:cNvGraphicFramePr>
            <a:graphic>
              <a:graphicData uri="http://schemas.openxmlformats.org/drawingml/2006/picture">
                <pic:pic>
                  <pic:nvPicPr>
                    <pic:cNvPr id="0" name=""/>
                    <pic:cNvPicPr/>
                  </pic:nvPicPr>
                  <pic:blipFill>
                    <a:blip r:embed="Rc89d023292b149ff">
                      <a:extLst>
                        <a:ext xmlns:a="http://schemas.openxmlformats.org/drawingml/2006/main" uri="{28A0092B-C50C-407E-A947-70E740481C1C}">
                          <a14:useLocalDpi val="0"/>
                        </a:ext>
                      </a:extLst>
                    </a:blip>
                    <a:stretch>
                      <a:fillRect/>
                    </a:stretch>
                  </pic:blipFill>
                  <pic:spPr>
                    <a:xfrm>
                      <a:off x="0" y="0"/>
                      <a:ext cx="5115595" cy="3566160"/>
                    </a:xfrm>
                    <a:prstGeom prst="rect">
                      <a:avLst/>
                    </a:prstGeom>
                  </pic:spPr>
                </pic:pic>
              </a:graphicData>
            </a:graphic>
          </wp:inline>
        </w:drawing>
      </w:r>
    </w:p>
    <w:p w:rsidR="6F1C652D" w:rsidP="680B2942" w:rsidRDefault="6F1C652D" w14:paraId="2C73EE08" w14:textId="46AB4C00">
      <w:pPr>
        <w:bidi w:val="0"/>
        <w:spacing w:line="480" w:lineRule="auto"/>
        <w:jc w:val="left"/>
        <w:rPr>
          <w:rFonts w:ascii="Times New Roman" w:hAnsi="Times New Roman" w:eastAsia="Times New Roman" w:cs="Times New Roman"/>
        </w:rPr>
      </w:pPr>
      <w:r w:rsidRPr="680B2942" w:rsidR="6F1C652D">
        <w:rPr>
          <w:rFonts w:ascii="Times New Roman" w:hAnsi="Times New Roman" w:eastAsia="Times New Roman" w:cs="Times New Roman"/>
        </w:rPr>
        <w:t>Figure 12</w:t>
      </w:r>
    </w:p>
    <w:p w:rsidR="4FC87925" w:rsidP="680B2942" w:rsidRDefault="4FC87925" w14:paraId="4C92524C" w14:textId="52CEC5E9">
      <w:pPr>
        <w:pStyle w:val="Heading2"/>
        <w:bidi w:val="0"/>
        <w:spacing w:line="480" w:lineRule="auto"/>
        <w:rPr>
          <w:rFonts w:ascii="Times New Roman" w:hAnsi="Times New Roman" w:eastAsia="Times New Roman" w:cs="Times New Roman"/>
        </w:rPr>
      </w:pPr>
      <w:bookmarkStart w:name="_Toc187183457" w:id="1013560870"/>
      <w:r w:rsidRPr="680B2942" w:rsidR="4FC87925">
        <w:rPr>
          <w:rFonts w:ascii="Times New Roman" w:hAnsi="Times New Roman" w:eastAsia="Times New Roman" w:cs="Times New Roman"/>
        </w:rPr>
        <w:t>3.9     Pay Groups Management</w:t>
      </w:r>
      <w:bookmarkEnd w:id="1013560870"/>
    </w:p>
    <w:p w:rsidR="1113726C" w:rsidP="680B2942" w:rsidRDefault="1113726C" w14:paraId="2BEBBC7E" w14:textId="07C9B1DE">
      <w:pPr>
        <w:bidi w:val="0"/>
        <w:spacing w:line="480" w:lineRule="auto"/>
        <w:rPr>
          <w:rFonts w:ascii="Times New Roman" w:hAnsi="Times New Roman" w:eastAsia="Times New Roman" w:cs="Times New Roman"/>
          <w:noProof w:val="0"/>
          <w:sz w:val="24"/>
          <w:szCs w:val="24"/>
          <w:lang w:val="en-US"/>
        </w:rPr>
      </w:pPr>
      <w:r w:rsidRPr="680B2942" w:rsidR="1113726C">
        <w:rPr>
          <w:rFonts w:ascii="Times New Roman" w:hAnsi="Times New Roman" w:eastAsia="Times New Roman" w:cs="Times New Roman"/>
          <w:noProof w:val="0"/>
          <w:sz w:val="24"/>
          <w:szCs w:val="24"/>
          <w:lang w:val="en-US"/>
        </w:rPr>
        <w:t xml:space="preserve">In conjunction with employee type, the </w:t>
      </w:r>
      <w:r w:rsidRPr="680B2942" w:rsidR="1113726C">
        <w:rPr>
          <w:rFonts w:ascii="Times New Roman" w:hAnsi="Times New Roman" w:eastAsia="Times New Roman" w:cs="Times New Roman"/>
          <w:b w:val="1"/>
          <w:bCs w:val="1"/>
          <w:noProof w:val="0"/>
          <w:sz w:val="24"/>
          <w:szCs w:val="24"/>
          <w:lang w:val="en-US"/>
        </w:rPr>
        <w:t>Pay Groups</w:t>
      </w:r>
      <w:r w:rsidRPr="680B2942" w:rsidR="1113726C">
        <w:rPr>
          <w:rFonts w:ascii="Times New Roman" w:hAnsi="Times New Roman" w:eastAsia="Times New Roman" w:cs="Times New Roman"/>
          <w:noProof w:val="0"/>
          <w:sz w:val="24"/>
          <w:szCs w:val="24"/>
          <w:lang w:val="en-US"/>
        </w:rPr>
        <w:t xml:space="preserve"> page defines the type of compensation assigned to each employee. Administrators can use this page to manage and configure various pay groups applicable to </w:t>
      </w:r>
      <w:r w:rsidRPr="680B2942" w:rsidR="58511238">
        <w:rPr>
          <w:rFonts w:ascii="Times New Roman" w:hAnsi="Times New Roman" w:eastAsia="Times New Roman" w:cs="Times New Roman"/>
          <w:noProof w:val="0"/>
          <w:sz w:val="24"/>
          <w:szCs w:val="24"/>
          <w:lang w:val="en-US"/>
        </w:rPr>
        <w:t>distinct roles</w:t>
      </w:r>
      <w:r w:rsidRPr="680B2942" w:rsidR="1113726C">
        <w:rPr>
          <w:rFonts w:ascii="Times New Roman" w:hAnsi="Times New Roman" w:eastAsia="Times New Roman" w:cs="Times New Roman"/>
          <w:noProof w:val="0"/>
          <w:sz w:val="24"/>
          <w:szCs w:val="24"/>
          <w:lang w:val="en-US"/>
        </w:rPr>
        <w:t xml:space="preserve">. As shown in </w:t>
      </w:r>
      <w:r w:rsidRPr="680B2942" w:rsidR="1113726C">
        <w:rPr>
          <w:rFonts w:ascii="Times New Roman" w:hAnsi="Times New Roman" w:eastAsia="Times New Roman" w:cs="Times New Roman"/>
          <w:noProof w:val="0"/>
          <w:sz w:val="24"/>
          <w:szCs w:val="24"/>
          <w:lang w:val="en-US"/>
        </w:rPr>
        <w:t xml:space="preserve">Figure </w:t>
      </w:r>
      <w:r w:rsidRPr="680B2942" w:rsidR="61054215">
        <w:rPr>
          <w:rFonts w:ascii="Times New Roman" w:hAnsi="Times New Roman" w:eastAsia="Times New Roman" w:cs="Times New Roman"/>
          <w:noProof w:val="0"/>
          <w:sz w:val="24"/>
          <w:szCs w:val="24"/>
          <w:lang w:val="en-US"/>
        </w:rPr>
        <w:t>13</w:t>
      </w:r>
      <w:r w:rsidRPr="680B2942" w:rsidR="1113726C">
        <w:rPr>
          <w:rFonts w:ascii="Times New Roman" w:hAnsi="Times New Roman" w:eastAsia="Times New Roman" w:cs="Times New Roman"/>
          <w:noProof w:val="0"/>
          <w:sz w:val="24"/>
          <w:szCs w:val="24"/>
          <w:lang w:val="en-US"/>
        </w:rPr>
        <w:t xml:space="preserve">, clicking the </w:t>
      </w:r>
      <w:r w:rsidRPr="680B2942" w:rsidR="1113726C">
        <w:rPr>
          <w:rFonts w:ascii="Times New Roman" w:hAnsi="Times New Roman" w:eastAsia="Times New Roman" w:cs="Times New Roman"/>
          <w:b w:val="1"/>
          <w:bCs w:val="1"/>
          <w:noProof w:val="0"/>
          <w:sz w:val="24"/>
          <w:szCs w:val="24"/>
          <w:lang w:val="en-US"/>
        </w:rPr>
        <w:t>Employee</w:t>
      </w:r>
      <w:r w:rsidRPr="680B2942" w:rsidR="1113726C">
        <w:rPr>
          <w:rFonts w:ascii="Times New Roman" w:hAnsi="Times New Roman" w:eastAsia="Times New Roman" w:cs="Times New Roman"/>
          <w:noProof w:val="0"/>
          <w:sz w:val="24"/>
          <w:szCs w:val="24"/>
          <w:lang w:val="en-US"/>
        </w:rPr>
        <w:t xml:space="preserve"> button displays the pay group associated with the selected employee.</w:t>
      </w:r>
    </w:p>
    <w:p w:rsidR="1113726C" w:rsidP="680B2942" w:rsidRDefault="1113726C" w14:paraId="19C234CF" w14:textId="73C52A72">
      <w:pPr>
        <w:bidi w:val="0"/>
        <w:spacing w:line="480" w:lineRule="auto"/>
        <w:jc w:val="center"/>
        <w:rPr>
          <w:rFonts w:ascii="Times New Roman" w:hAnsi="Times New Roman" w:eastAsia="Times New Roman" w:cs="Times New Roman"/>
        </w:rPr>
      </w:pPr>
      <w:r w:rsidR="1113726C">
        <w:drawing>
          <wp:inline wp14:editId="3D356B94" wp14:anchorId="1821D829">
            <wp:extent cx="5092182" cy="3566160"/>
            <wp:effectExtent l="0" t="0" r="0" b="0"/>
            <wp:docPr id="1310663119" name="" title=""/>
            <wp:cNvGraphicFramePr>
              <a:graphicFrameLocks noChangeAspect="1"/>
            </wp:cNvGraphicFramePr>
            <a:graphic>
              <a:graphicData uri="http://schemas.openxmlformats.org/drawingml/2006/picture">
                <pic:pic>
                  <pic:nvPicPr>
                    <pic:cNvPr id="0" name=""/>
                    <pic:cNvPicPr/>
                  </pic:nvPicPr>
                  <pic:blipFill>
                    <a:blip r:embed="Rce90475e00c144a1">
                      <a:extLst>
                        <a:ext xmlns:a="http://schemas.openxmlformats.org/drawingml/2006/main" uri="{28A0092B-C50C-407E-A947-70E740481C1C}">
                          <a14:useLocalDpi val="0"/>
                        </a:ext>
                      </a:extLst>
                    </a:blip>
                    <a:stretch>
                      <a:fillRect/>
                    </a:stretch>
                  </pic:blipFill>
                  <pic:spPr>
                    <a:xfrm>
                      <a:off x="0" y="0"/>
                      <a:ext cx="5092182" cy="3566160"/>
                    </a:xfrm>
                    <a:prstGeom prst="rect">
                      <a:avLst/>
                    </a:prstGeom>
                  </pic:spPr>
                </pic:pic>
              </a:graphicData>
            </a:graphic>
          </wp:inline>
        </w:drawing>
      </w:r>
    </w:p>
    <w:p w:rsidR="449221C9" w:rsidP="680B2942" w:rsidRDefault="449221C9" w14:paraId="2B91B922" w14:textId="5C1B1A3E">
      <w:pPr>
        <w:bidi w:val="0"/>
        <w:spacing w:line="480" w:lineRule="auto"/>
        <w:jc w:val="left"/>
        <w:rPr>
          <w:rFonts w:ascii="Times New Roman" w:hAnsi="Times New Roman" w:eastAsia="Times New Roman" w:cs="Times New Roman"/>
        </w:rPr>
      </w:pPr>
      <w:r w:rsidRPr="680B2942" w:rsidR="449221C9">
        <w:rPr>
          <w:rFonts w:ascii="Times New Roman" w:hAnsi="Times New Roman" w:eastAsia="Times New Roman" w:cs="Times New Roman"/>
        </w:rPr>
        <w:t>Figure 13</w:t>
      </w:r>
    </w:p>
    <w:p w:rsidR="680B2942" w:rsidP="680B2942" w:rsidRDefault="680B2942" w14:paraId="5912928D" w14:textId="41B9305D">
      <w:pPr>
        <w:bidi w:val="0"/>
        <w:spacing w:line="480" w:lineRule="auto"/>
        <w:jc w:val="left"/>
        <w:rPr>
          <w:rFonts w:ascii="Times New Roman" w:hAnsi="Times New Roman" w:eastAsia="Times New Roman" w:cs="Times New Roman"/>
        </w:rPr>
      </w:pPr>
    </w:p>
    <w:p w:rsidR="680B2942" w:rsidP="680B2942" w:rsidRDefault="680B2942" w14:paraId="658F6E39" w14:textId="43B35F81">
      <w:pPr>
        <w:bidi w:val="0"/>
        <w:spacing w:line="480" w:lineRule="auto"/>
        <w:jc w:val="left"/>
        <w:rPr>
          <w:rFonts w:ascii="Times New Roman" w:hAnsi="Times New Roman" w:eastAsia="Times New Roman" w:cs="Times New Roman"/>
        </w:rPr>
      </w:pPr>
    </w:p>
    <w:p w:rsidR="680B2942" w:rsidP="680B2942" w:rsidRDefault="680B2942" w14:paraId="249A580D" w14:textId="6A61D4AF">
      <w:pPr>
        <w:bidi w:val="0"/>
        <w:spacing w:line="480" w:lineRule="auto"/>
        <w:jc w:val="left"/>
        <w:rPr>
          <w:rFonts w:ascii="Times New Roman" w:hAnsi="Times New Roman" w:eastAsia="Times New Roman" w:cs="Times New Roman"/>
        </w:rPr>
      </w:pPr>
    </w:p>
    <w:p w:rsidR="680B2942" w:rsidP="680B2942" w:rsidRDefault="680B2942" w14:paraId="59489F67" w14:textId="1463770B">
      <w:pPr>
        <w:bidi w:val="0"/>
        <w:spacing w:line="480" w:lineRule="auto"/>
        <w:jc w:val="left"/>
        <w:rPr>
          <w:rFonts w:ascii="Times New Roman" w:hAnsi="Times New Roman" w:eastAsia="Times New Roman" w:cs="Times New Roman"/>
        </w:rPr>
      </w:pPr>
    </w:p>
    <w:p w:rsidR="680B2942" w:rsidP="680B2942" w:rsidRDefault="680B2942" w14:paraId="0A02CD31" w14:textId="4405365A">
      <w:pPr>
        <w:bidi w:val="0"/>
        <w:spacing w:line="480" w:lineRule="auto"/>
        <w:jc w:val="left"/>
        <w:rPr>
          <w:rFonts w:ascii="Times New Roman" w:hAnsi="Times New Roman" w:eastAsia="Times New Roman" w:cs="Times New Roman"/>
        </w:rPr>
      </w:pPr>
    </w:p>
    <w:p w:rsidR="680B2942" w:rsidP="680B2942" w:rsidRDefault="680B2942" w14:paraId="6BA5A416" w14:textId="28ECB3B3">
      <w:pPr>
        <w:bidi w:val="0"/>
        <w:spacing w:line="480" w:lineRule="auto"/>
        <w:jc w:val="left"/>
        <w:rPr>
          <w:rFonts w:ascii="Times New Roman" w:hAnsi="Times New Roman" w:eastAsia="Times New Roman" w:cs="Times New Roman"/>
        </w:rPr>
      </w:pPr>
    </w:p>
    <w:p w:rsidR="680B2942" w:rsidP="680B2942" w:rsidRDefault="680B2942" w14:paraId="07CE5F0F" w14:textId="205848E8">
      <w:pPr>
        <w:bidi w:val="0"/>
        <w:spacing w:line="480" w:lineRule="auto"/>
        <w:jc w:val="left"/>
        <w:rPr>
          <w:rFonts w:ascii="Times New Roman" w:hAnsi="Times New Roman" w:eastAsia="Times New Roman" w:cs="Times New Roman"/>
        </w:rPr>
      </w:pPr>
    </w:p>
    <w:tbl>
      <w:tblPr>
        <w:tblStyle w:val="TableGrid"/>
        <w:bidiVisual w:val="0"/>
        <w:tblW w:w="0" w:type="auto"/>
        <w:tblBorders>
          <w:top w:val="single" w:color="000000" w:themeColor="text1" w:sz="8"/>
          <w:left w:val="none" w:color="000000" w:themeColor="text1" w:sz="8"/>
          <w:bottom w:val="single" w:color="000000" w:themeColor="text1" w:sz="8"/>
          <w:right w:val="none" w:color="000000" w:themeColor="text1" w:sz="8"/>
          <w:insideH w:val="none" w:color="000000" w:themeColor="text1" w:sz="8"/>
          <w:insideV w:val="none" w:color="000000" w:themeColor="text1" w:sz="8"/>
        </w:tblBorders>
        <w:tblLayout w:type="fixed"/>
        <w:tblLook w:val="06A0" w:firstRow="1" w:lastRow="0" w:firstColumn="1" w:lastColumn="0" w:noHBand="1" w:noVBand="1"/>
      </w:tblPr>
      <w:tblGrid>
        <w:gridCol w:w="9360"/>
      </w:tblGrid>
      <w:tr w:rsidR="680B2942" w:rsidTr="680B2942" w14:paraId="477B63F7">
        <w:trPr>
          <w:trHeight w:val="300"/>
        </w:trPr>
        <w:tc>
          <w:tcPr>
            <w:tcW w:w="9360" w:type="dxa"/>
            <w:tcMar/>
          </w:tcPr>
          <w:p w:rsidR="0B5D2327" w:rsidP="680B2942" w:rsidRDefault="0B5D2327" w14:paraId="5D0C0AA0" w14:textId="5795D988">
            <w:pPr>
              <w:pStyle w:val="Heading1"/>
              <w:bidi w:val="0"/>
              <w:spacing w:line="480" w:lineRule="auto"/>
              <w:rPr>
                <w:rFonts w:ascii="Times New Roman" w:hAnsi="Times New Roman" w:eastAsia="Times New Roman" w:cs="Times New Roman"/>
              </w:rPr>
            </w:pPr>
            <w:bookmarkStart w:name="_Toc698852158" w:id="123818278"/>
            <w:r w:rsidRPr="680B2942" w:rsidR="0B5D2327">
              <w:rPr>
                <w:rFonts w:ascii="Times New Roman" w:hAnsi="Times New Roman" w:eastAsia="Times New Roman" w:cs="Times New Roman"/>
              </w:rPr>
              <w:t>4     Logout</w:t>
            </w:r>
            <w:bookmarkEnd w:id="123818278"/>
          </w:p>
          <w:p w:rsidR="680B2942" w:rsidP="680B2942" w:rsidRDefault="680B2942" w14:paraId="2FB51D2F" w14:textId="1A7BA975">
            <w:pPr>
              <w:pStyle w:val="Normal"/>
              <w:bidi w:val="0"/>
              <w:spacing w:line="480" w:lineRule="auto"/>
              <w:rPr>
                <w:rFonts w:ascii="Times New Roman" w:hAnsi="Times New Roman" w:eastAsia="Times New Roman" w:cs="Times New Roman"/>
              </w:rPr>
            </w:pPr>
          </w:p>
        </w:tc>
      </w:tr>
    </w:tbl>
    <w:p w:rsidR="0B5D2327" w:rsidP="680B2942" w:rsidRDefault="0B5D2327" w14:paraId="578E056D" w14:textId="68FFD500">
      <w:pPr>
        <w:pStyle w:val="Normal"/>
        <w:bidi w:val="0"/>
        <w:spacing w:line="480" w:lineRule="auto"/>
        <w:rPr>
          <w:rFonts w:ascii="Times New Roman" w:hAnsi="Times New Roman" w:eastAsia="Times New Roman" w:cs="Times New Roman"/>
        </w:rPr>
      </w:pPr>
      <w:r w:rsidRPr="680B2942" w:rsidR="0B5D2327">
        <w:rPr>
          <w:rFonts w:ascii="Times New Roman" w:hAnsi="Times New Roman" w:eastAsia="Times New Roman" w:cs="Times New Roman"/>
        </w:rPr>
        <w:t xml:space="preserve">Refer to section 3.1, which details the login process along with </w:t>
      </w:r>
      <w:r w:rsidRPr="680B2942" w:rsidR="0B5D2327">
        <w:rPr>
          <w:rFonts w:ascii="Times New Roman" w:hAnsi="Times New Roman" w:eastAsia="Times New Roman" w:cs="Times New Roman"/>
        </w:rPr>
        <w:t xml:space="preserve">logging out. </w:t>
      </w:r>
    </w:p>
    <w:p w:rsidR="680B2942" w:rsidP="680B2942" w:rsidRDefault="680B2942" w14:paraId="12923A9E" w14:textId="645DBEFE">
      <w:pPr>
        <w:pStyle w:val="Normal"/>
        <w:bidi w:val="0"/>
        <w:spacing w:line="480" w:lineRule="auto"/>
        <w:rPr>
          <w:rFonts w:ascii="Times New Roman" w:hAnsi="Times New Roman" w:eastAsia="Times New Roman" w:cs="Times New Roman"/>
        </w:rPr>
      </w:pPr>
    </w:p>
    <w:p w:rsidR="680B2942" w:rsidP="680B2942" w:rsidRDefault="680B2942" w14:paraId="6AFDD656" w14:textId="440AFEC8">
      <w:pPr>
        <w:pStyle w:val="Normal"/>
        <w:bidi w:val="0"/>
        <w:spacing w:line="480" w:lineRule="auto"/>
        <w:rPr>
          <w:rFonts w:ascii="Times New Roman" w:hAnsi="Times New Roman" w:eastAsia="Times New Roman" w:cs="Times New Roman"/>
        </w:rPr>
      </w:pPr>
    </w:p>
    <w:p w:rsidR="680B2942" w:rsidP="680B2942" w:rsidRDefault="680B2942" w14:paraId="3ADEE658" w14:textId="09D6AE58">
      <w:pPr>
        <w:pStyle w:val="Normal"/>
        <w:bidi w:val="0"/>
        <w:spacing w:line="480" w:lineRule="auto"/>
        <w:rPr>
          <w:rFonts w:ascii="Times New Roman" w:hAnsi="Times New Roman" w:eastAsia="Times New Roman" w:cs="Times New Roman"/>
        </w:rPr>
      </w:pPr>
    </w:p>
    <w:sectPr>
      <w:pgSz w:w="12240" w:h="15840" w:orient="portrait"/>
      <w:pgMar w:top="1440" w:right="1440" w:bottom="1440" w:left="1440" w:header="720" w:footer="720" w:gutter="0"/>
      <w:cols w:space="720"/>
      <w:docGrid w:linePitch="360"/>
      <w:headerReference w:type="default" r:id="R0f9f5223b62c460c"/>
      <w:headerReference w:type="first" r:id="Re24fe15e5c0849f6"/>
      <w:footerReference w:type="default" r:id="R152651fe62a74cd0"/>
      <w:footerReference w:type="first" r:id="Rad30b1895e0c43fd"/>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32828CA" w:rsidTr="680B2942" w14:paraId="61F5C0F6">
      <w:trPr>
        <w:trHeight w:val="300"/>
      </w:trPr>
      <w:tc>
        <w:tcPr>
          <w:tcW w:w="3120" w:type="dxa"/>
          <w:tcBorders>
            <w:top w:val="single" w:color="000000" w:themeColor="text1" w:sz="12"/>
          </w:tcBorders>
          <w:tcMar/>
        </w:tcPr>
        <w:p w:rsidR="532828CA" w:rsidP="680B2942" w:rsidRDefault="532828CA" w14:paraId="3B9B3529" w14:textId="2E2858C8">
          <w:pPr>
            <w:pStyle w:val="Header"/>
            <w:suppressLineNumbers w:val="0"/>
            <w:bidi w:val="0"/>
            <w:spacing w:before="0" w:beforeAutospacing="off" w:after="0" w:afterAutospacing="off" w:line="240" w:lineRule="auto"/>
            <w:ind w:left="-115" w:right="0"/>
            <w:jc w:val="left"/>
            <w:rPr>
              <w:rFonts w:ascii="Times New Roman" w:hAnsi="Times New Roman" w:eastAsia="Times New Roman" w:cs="Times New Roman"/>
            </w:rPr>
          </w:pPr>
          <w:r w:rsidRPr="680B2942" w:rsidR="680B2942">
            <w:rPr>
              <w:rFonts w:ascii="Times New Roman" w:hAnsi="Times New Roman" w:eastAsia="Times New Roman" w:cs="Times New Roman"/>
            </w:rPr>
            <w:t>MySequel Solutions</w:t>
          </w:r>
          <w:r w:rsidRPr="680B2942" w:rsidR="680B2942">
            <w:rPr>
              <w:rFonts w:ascii="Times New Roman" w:hAnsi="Times New Roman" w:eastAsia="Times New Roman" w:cs="Times New Roman"/>
            </w:rPr>
            <w:t xml:space="preserve"> Software</w:t>
          </w:r>
        </w:p>
      </w:tc>
      <w:tc>
        <w:tcPr>
          <w:tcW w:w="3120" w:type="dxa"/>
          <w:tcBorders>
            <w:top w:val="single" w:color="000000" w:themeColor="text1" w:sz="12"/>
          </w:tcBorders>
          <w:tcMar/>
        </w:tcPr>
        <w:p w:rsidR="532828CA" w:rsidP="680B2942" w:rsidRDefault="532828CA" w14:paraId="32B8646C" w14:textId="29BE8FE6">
          <w:pPr>
            <w:pStyle w:val="Header"/>
            <w:bidi w:val="0"/>
            <w:jc w:val="center"/>
            <w:rPr>
              <w:rFonts w:ascii="Times New Roman" w:hAnsi="Times New Roman" w:eastAsia="Times New Roman" w:cs="Times New Roman"/>
            </w:rPr>
          </w:pPr>
        </w:p>
      </w:tc>
      <w:tc>
        <w:tcPr>
          <w:tcW w:w="3120" w:type="dxa"/>
          <w:tcBorders>
            <w:top w:val="single" w:color="000000" w:themeColor="text1" w:sz="12"/>
          </w:tcBorders>
          <w:tcMar/>
        </w:tcPr>
        <w:p w:rsidR="532828CA" w:rsidP="680B2942" w:rsidRDefault="532828CA" w14:paraId="6D7E4319" w14:textId="50BA3A1A">
          <w:pPr>
            <w:pStyle w:val="Header"/>
            <w:bidi w:val="0"/>
            <w:ind w:right="-115"/>
            <w:jc w:val="right"/>
            <w:rPr>
              <w:rFonts w:ascii="Times New Roman" w:hAnsi="Times New Roman" w:eastAsia="Times New Roman" w:cs="Times New Roman"/>
            </w:rPr>
          </w:pPr>
          <w:r w:rsidRPr="680B2942">
            <w:rPr>
              <w:rFonts w:ascii="Times New Roman" w:hAnsi="Times New Roman" w:eastAsia="Times New Roman" w:cs="Times New Roman"/>
            </w:rPr>
            <w:fldChar w:fldCharType="begin"/>
          </w:r>
          <w:r>
            <w:instrText xml:space="preserve">PAGE</w:instrText>
          </w:r>
          <w:r>
            <w:fldChar w:fldCharType="separate"/>
          </w:r>
          <w:r w:rsidRPr="680B2942">
            <w:rPr>
              <w:rFonts w:ascii="Times New Roman" w:hAnsi="Times New Roman" w:eastAsia="Times New Roman" w:cs="Times New Roman"/>
            </w:rPr>
            <w:fldChar w:fldCharType="end"/>
          </w:r>
          <w:r w:rsidRPr="680B2942" w:rsidR="680B2942">
            <w:rPr>
              <w:rFonts w:ascii="Times New Roman" w:hAnsi="Times New Roman" w:eastAsia="Times New Roman" w:cs="Times New Roman"/>
            </w:rPr>
            <w:t xml:space="preserve"> of </w:t>
          </w:r>
          <w:r w:rsidRPr="680B2942">
            <w:rPr>
              <w:rFonts w:ascii="Times New Roman" w:hAnsi="Times New Roman" w:eastAsia="Times New Roman" w:cs="Times New Roman"/>
            </w:rPr>
            <w:fldChar w:fldCharType="begin"/>
          </w:r>
          <w:r>
            <w:instrText xml:space="preserve">NUMPAGES</w:instrText>
          </w:r>
          <w:r>
            <w:fldChar w:fldCharType="separate"/>
          </w:r>
          <w:r w:rsidRPr="680B2942">
            <w:rPr>
              <w:rFonts w:ascii="Times New Roman" w:hAnsi="Times New Roman" w:eastAsia="Times New Roman" w:cs="Times New Roman"/>
            </w:rPr>
            <w:fldChar w:fldCharType="end"/>
          </w:r>
        </w:p>
      </w:tc>
    </w:tr>
  </w:tbl>
  <w:p w:rsidR="532828CA" w:rsidP="532828CA" w:rsidRDefault="532828CA" w14:paraId="3AB999EA" w14:textId="5C25815E">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32828CA" w:rsidTr="532828CA" w14:paraId="4D099F0B">
      <w:trPr>
        <w:trHeight w:val="300"/>
      </w:trPr>
      <w:tc>
        <w:tcPr>
          <w:tcW w:w="3120" w:type="dxa"/>
          <w:tcMar/>
        </w:tcPr>
        <w:p w:rsidR="532828CA" w:rsidP="532828CA" w:rsidRDefault="532828CA" w14:paraId="19D812BF" w14:textId="486D7939">
          <w:pPr>
            <w:pStyle w:val="Header"/>
            <w:bidi w:val="0"/>
            <w:ind w:left="-115"/>
            <w:jc w:val="left"/>
          </w:pPr>
        </w:p>
      </w:tc>
      <w:tc>
        <w:tcPr>
          <w:tcW w:w="3120" w:type="dxa"/>
          <w:tcMar/>
        </w:tcPr>
        <w:p w:rsidR="532828CA" w:rsidP="532828CA" w:rsidRDefault="532828CA" w14:paraId="696D5EBC" w14:textId="5026098C">
          <w:pPr>
            <w:pStyle w:val="Header"/>
            <w:bidi w:val="0"/>
            <w:jc w:val="center"/>
          </w:pPr>
        </w:p>
      </w:tc>
      <w:tc>
        <w:tcPr>
          <w:tcW w:w="3120" w:type="dxa"/>
          <w:tcMar/>
        </w:tcPr>
        <w:p w:rsidR="532828CA" w:rsidP="532828CA" w:rsidRDefault="532828CA" w14:paraId="1148153F" w14:textId="6BC0304A">
          <w:pPr>
            <w:pStyle w:val="Header"/>
            <w:bidi w:val="0"/>
            <w:ind w:right="-115"/>
            <w:jc w:val="right"/>
          </w:pPr>
        </w:p>
      </w:tc>
    </w:tr>
  </w:tbl>
  <w:p w:rsidR="532828CA" w:rsidP="532828CA" w:rsidRDefault="532828CA" w14:paraId="21661EF0" w14:textId="774FFDB2">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Borders>
        <w:top w:val="none" w:color="000000" w:themeColor="text1" w:sz="8"/>
        <w:left w:val="none" w:color="000000" w:themeColor="text1" w:sz="8"/>
        <w:bottom w:val="none" w:color="000000" w:themeColor="text1" w:sz="8"/>
        <w:right w:val="none" w:color="000000" w:themeColor="text1" w:sz="8"/>
        <w:insideH w:val="none" w:color="000000" w:themeColor="text1" w:sz="8"/>
        <w:insideV w:val="none" w:color="000000" w:themeColor="text1" w:sz="8"/>
      </w:tblBorders>
      <w:tblLayout w:type="fixed"/>
      <w:tblLook w:val="06A0" w:firstRow="1" w:lastRow="0" w:firstColumn="1" w:lastColumn="0" w:noHBand="1" w:noVBand="1"/>
    </w:tblPr>
    <w:tblGrid>
      <w:gridCol w:w="3120"/>
      <w:gridCol w:w="3120"/>
      <w:gridCol w:w="3120"/>
    </w:tblGrid>
    <w:tr w:rsidR="532828CA" w:rsidTr="680B2942" w14:paraId="13E313F0">
      <w:trPr>
        <w:trHeight w:val="300"/>
      </w:trPr>
      <w:tc>
        <w:tcPr>
          <w:tcW w:w="3120" w:type="dxa"/>
          <w:tcMar/>
        </w:tcPr>
        <w:p w:rsidR="532828CA" w:rsidP="532828CA" w:rsidRDefault="532828CA" w14:paraId="5794944F" w14:textId="005B1889">
          <w:pPr>
            <w:pStyle w:val="Header"/>
            <w:bidi w:val="0"/>
            <w:ind w:left="-115"/>
            <w:jc w:val="left"/>
          </w:pPr>
        </w:p>
      </w:tc>
      <w:tc>
        <w:tcPr>
          <w:tcW w:w="3120" w:type="dxa"/>
          <w:tcMar/>
        </w:tcPr>
        <w:p w:rsidR="532828CA" w:rsidP="532828CA" w:rsidRDefault="532828CA" w14:paraId="7C2DD0FF" w14:textId="3260489C">
          <w:pPr>
            <w:pStyle w:val="Header"/>
            <w:bidi w:val="0"/>
            <w:jc w:val="center"/>
          </w:pPr>
        </w:p>
      </w:tc>
      <w:tc>
        <w:tcPr>
          <w:tcW w:w="3120" w:type="dxa"/>
          <w:tcMar/>
        </w:tcPr>
        <w:p w:rsidR="532828CA" w:rsidP="532828CA" w:rsidRDefault="532828CA" w14:paraId="4311AB98" w14:textId="49CDC76F">
          <w:pPr>
            <w:pStyle w:val="Header"/>
            <w:bidi w:val="0"/>
            <w:ind w:right="-115"/>
            <w:jc w:val="right"/>
          </w:pPr>
        </w:p>
      </w:tc>
    </w:tr>
  </w:tbl>
  <w:p w:rsidR="532828CA" w:rsidP="532828CA" w:rsidRDefault="532828CA" w14:paraId="08B78565" w14:textId="5412D65F">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32828CA" w:rsidTr="532828CA" w14:paraId="21796FFE">
      <w:trPr>
        <w:trHeight w:val="300"/>
      </w:trPr>
      <w:tc>
        <w:tcPr>
          <w:tcW w:w="3120" w:type="dxa"/>
          <w:tcMar/>
        </w:tcPr>
        <w:p w:rsidR="532828CA" w:rsidP="532828CA" w:rsidRDefault="532828CA" w14:paraId="342ADCEA" w14:textId="35CD8E41">
          <w:pPr>
            <w:pStyle w:val="Header"/>
            <w:bidi w:val="0"/>
            <w:ind w:left="-115"/>
            <w:jc w:val="left"/>
          </w:pPr>
        </w:p>
      </w:tc>
      <w:tc>
        <w:tcPr>
          <w:tcW w:w="3120" w:type="dxa"/>
          <w:tcMar/>
        </w:tcPr>
        <w:p w:rsidR="532828CA" w:rsidP="532828CA" w:rsidRDefault="532828CA" w14:paraId="7F370148" w14:textId="1612BD0F">
          <w:pPr>
            <w:pStyle w:val="Header"/>
            <w:bidi w:val="0"/>
            <w:jc w:val="center"/>
          </w:pPr>
        </w:p>
      </w:tc>
      <w:tc>
        <w:tcPr>
          <w:tcW w:w="3120" w:type="dxa"/>
          <w:tcMar/>
        </w:tcPr>
        <w:p w:rsidR="532828CA" w:rsidP="532828CA" w:rsidRDefault="532828CA" w14:paraId="34D923EF" w14:textId="378BDFAD">
          <w:pPr>
            <w:pStyle w:val="Header"/>
            <w:bidi w:val="0"/>
            <w:ind w:right="-115"/>
            <w:jc w:val="right"/>
          </w:pPr>
        </w:p>
      </w:tc>
    </w:tr>
  </w:tbl>
  <w:p w:rsidR="532828CA" w:rsidP="532828CA" w:rsidRDefault="532828CA" w14:paraId="3ED12632" w14:textId="43EC7FDB">
    <w:pPr>
      <w:pStyle w:val="Header"/>
      <w:bidi w:val="0"/>
    </w:pPr>
  </w:p>
</w:hdr>
</file>

<file path=word/intelligence2.xml><?xml version="1.0" encoding="utf-8"?>
<int2:intelligence xmlns:oel="http://schemas.microsoft.com/office/2019/extlst" xmlns:int2="http://schemas.microsoft.com/office/intelligence/2020/intelligence">
  <int2:observations>
    <int2:textHash int2:hashCode="aM4rZaiBIU+sXY" int2:id="ncf1UkxH">
      <int2:state int2:type="AugLoop_Text_Critique" int2:value="Rejected"/>
    </int2:textHash>
    <int2:bookmark int2:bookmarkName="_Int_jlcDMzU3" int2:invalidationBookmarkName="" int2:hashCode="fG9aogHwWVTxO9" int2:id="8DGERwNe">
      <int2:state int2:type="AugLoop_Text_Critique" int2:value="Rejected"/>
    </int2:bookmark>
    <int2:bookmark int2:bookmarkName="_Int_ogg3TU7c" int2:invalidationBookmarkName="" int2:hashCode="IEEkdmk2qlIoq+" int2:id="Bln5bY1o">
      <int2:state int2:type="AugLoop_Text_Critique" int2:value="Rejected"/>
    </int2:bookmark>
  </int2:observations>
  <int2:intelligenceSettings>
    <int2:extLst>
      <oel:ext uri="74B372B9-2EFF-4315-9A3F-32BA87CA82B1">
        <int2:goals int2:version="1" int2:formality="0"/>
      </oel:ext>
    </int2:extLst>
  </int2:intelligenceSettings>
</int2:intelligence>
</file>

<file path=word/numbering.xml><?xml version="1.0" encoding="utf-8"?>
<w:numbering xmlns:w="http://schemas.openxmlformats.org/wordprocessingml/2006/main">
  <w:abstractNum xmlns:w="http://schemas.openxmlformats.org/wordprocessingml/2006/main" w:abstractNumId="8">
    <w:nsid w:val="1d1baa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27419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1efb1c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3633644"/>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
    <w:nsid w:val="28e887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13626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63853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e21d8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3DAD3A1"/>
    <w:rsid w:val="0017B507"/>
    <w:rsid w:val="0029D942"/>
    <w:rsid w:val="007853F6"/>
    <w:rsid w:val="00C058ED"/>
    <w:rsid w:val="0176E12B"/>
    <w:rsid w:val="01A7BEEC"/>
    <w:rsid w:val="02314BF6"/>
    <w:rsid w:val="02D818EE"/>
    <w:rsid w:val="0326CB9D"/>
    <w:rsid w:val="0336658F"/>
    <w:rsid w:val="034D93B9"/>
    <w:rsid w:val="0369A128"/>
    <w:rsid w:val="036A6F66"/>
    <w:rsid w:val="03C7FA3D"/>
    <w:rsid w:val="03FA8097"/>
    <w:rsid w:val="051F81FE"/>
    <w:rsid w:val="0618D8B6"/>
    <w:rsid w:val="0699961C"/>
    <w:rsid w:val="06D4D112"/>
    <w:rsid w:val="073F35AD"/>
    <w:rsid w:val="0746CD4F"/>
    <w:rsid w:val="07B977B4"/>
    <w:rsid w:val="07E38BD4"/>
    <w:rsid w:val="07EB3217"/>
    <w:rsid w:val="092E754D"/>
    <w:rsid w:val="094F1C53"/>
    <w:rsid w:val="09553B70"/>
    <w:rsid w:val="095CA6FD"/>
    <w:rsid w:val="0A9E41AF"/>
    <w:rsid w:val="0B5D2327"/>
    <w:rsid w:val="0BCDC566"/>
    <w:rsid w:val="0C58ADC3"/>
    <w:rsid w:val="0CFB74A6"/>
    <w:rsid w:val="0D7374FD"/>
    <w:rsid w:val="0DB0429B"/>
    <w:rsid w:val="0DD2C2FC"/>
    <w:rsid w:val="0E0524E3"/>
    <w:rsid w:val="0E651182"/>
    <w:rsid w:val="0FBEDB63"/>
    <w:rsid w:val="0FF08E61"/>
    <w:rsid w:val="100D2F13"/>
    <w:rsid w:val="109D3DC4"/>
    <w:rsid w:val="11129236"/>
    <w:rsid w:val="1113726C"/>
    <w:rsid w:val="11B3D273"/>
    <w:rsid w:val="11B5E467"/>
    <w:rsid w:val="11B73E28"/>
    <w:rsid w:val="121F8125"/>
    <w:rsid w:val="1226AF0E"/>
    <w:rsid w:val="1241FF76"/>
    <w:rsid w:val="1257B84B"/>
    <w:rsid w:val="12EAC613"/>
    <w:rsid w:val="1335DB93"/>
    <w:rsid w:val="13565629"/>
    <w:rsid w:val="135709C0"/>
    <w:rsid w:val="13653725"/>
    <w:rsid w:val="14B3C041"/>
    <w:rsid w:val="1558D2C7"/>
    <w:rsid w:val="1592EB6C"/>
    <w:rsid w:val="15D4B7DA"/>
    <w:rsid w:val="15ED81F5"/>
    <w:rsid w:val="15F96981"/>
    <w:rsid w:val="168C3DC7"/>
    <w:rsid w:val="16A09B19"/>
    <w:rsid w:val="175EEFCB"/>
    <w:rsid w:val="17868EC8"/>
    <w:rsid w:val="17C65278"/>
    <w:rsid w:val="17E50F44"/>
    <w:rsid w:val="183A21EB"/>
    <w:rsid w:val="18C0CD2A"/>
    <w:rsid w:val="1919AD15"/>
    <w:rsid w:val="19354CF6"/>
    <w:rsid w:val="194231F9"/>
    <w:rsid w:val="19AD111A"/>
    <w:rsid w:val="19BC9F26"/>
    <w:rsid w:val="19D476D2"/>
    <w:rsid w:val="1A17BE8A"/>
    <w:rsid w:val="1B83A1C7"/>
    <w:rsid w:val="1BA845AC"/>
    <w:rsid w:val="1BF68399"/>
    <w:rsid w:val="1C603D00"/>
    <w:rsid w:val="1CE2916C"/>
    <w:rsid w:val="1D5E8083"/>
    <w:rsid w:val="1D89FA0B"/>
    <w:rsid w:val="1E16ABBA"/>
    <w:rsid w:val="1E72DE58"/>
    <w:rsid w:val="1E846E01"/>
    <w:rsid w:val="1E8B5756"/>
    <w:rsid w:val="1E92D191"/>
    <w:rsid w:val="1EEA2578"/>
    <w:rsid w:val="1F224CAE"/>
    <w:rsid w:val="1F2B9DAC"/>
    <w:rsid w:val="1F96D35C"/>
    <w:rsid w:val="1FD383B7"/>
    <w:rsid w:val="1FDA8F3E"/>
    <w:rsid w:val="1FFFFED1"/>
    <w:rsid w:val="20748E13"/>
    <w:rsid w:val="20819CA9"/>
    <w:rsid w:val="2098AC6D"/>
    <w:rsid w:val="211BD3E8"/>
    <w:rsid w:val="218AC4B2"/>
    <w:rsid w:val="2199D16C"/>
    <w:rsid w:val="21FFFBC6"/>
    <w:rsid w:val="22967E95"/>
    <w:rsid w:val="2333A8A4"/>
    <w:rsid w:val="238662E2"/>
    <w:rsid w:val="23DAD3A1"/>
    <w:rsid w:val="24330C42"/>
    <w:rsid w:val="24900864"/>
    <w:rsid w:val="256C764E"/>
    <w:rsid w:val="25F9B5E2"/>
    <w:rsid w:val="26122248"/>
    <w:rsid w:val="268B3E66"/>
    <w:rsid w:val="2733DCE8"/>
    <w:rsid w:val="275DEFC5"/>
    <w:rsid w:val="27A8355A"/>
    <w:rsid w:val="28168E6E"/>
    <w:rsid w:val="285257C6"/>
    <w:rsid w:val="28874AC1"/>
    <w:rsid w:val="28A9D664"/>
    <w:rsid w:val="2939DAE2"/>
    <w:rsid w:val="29E85C98"/>
    <w:rsid w:val="2A00A332"/>
    <w:rsid w:val="2A1F1EEF"/>
    <w:rsid w:val="2A9F9184"/>
    <w:rsid w:val="2AEEEFCE"/>
    <w:rsid w:val="2B368650"/>
    <w:rsid w:val="2B451F15"/>
    <w:rsid w:val="2B668279"/>
    <w:rsid w:val="2C6C9DAD"/>
    <w:rsid w:val="2C7C2E7F"/>
    <w:rsid w:val="2C8273B6"/>
    <w:rsid w:val="2C9B927C"/>
    <w:rsid w:val="2CBDCAB2"/>
    <w:rsid w:val="2D505E71"/>
    <w:rsid w:val="2D66BCD0"/>
    <w:rsid w:val="2E2FD72C"/>
    <w:rsid w:val="2EB7798E"/>
    <w:rsid w:val="2F0F6897"/>
    <w:rsid w:val="2F33869F"/>
    <w:rsid w:val="2F7E2D01"/>
    <w:rsid w:val="309F5B92"/>
    <w:rsid w:val="3198B512"/>
    <w:rsid w:val="31D579D9"/>
    <w:rsid w:val="31F363F8"/>
    <w:rsid w:val="32D159F9"/>
    <w:rsid w:val="32DD038D"/>
    <w:rsid w:val="330D726D"/>
    <w:rsid w:val="33379E29"/>
    <w:rsid w:val="336F82BD"/>
    <w:rsid w:val="33FE2EE9"/>
    <w:rsid w:val="34C15B28"/>
    <w:rsid w:val="35A7C8B7"/>
    <w:rsid w:val="35D0268B"/>
    <w:rsid w:val="36101E7B"/>
    <w:rsid w:val="364FC4E4"/>
    <w:rsid w:val="36661839"/>
    <w:rsid w:val="36FD9043"/>
    <w:rsid w:val="37278D2B"/>
    <w:rsid w:val="37DD461E"/>
    <w:rsid w:val="382B9C33"/>
    <w:rsid w:val="389E9BAF"/>
    <w:rsid w:val="38A50FBA"/>
    <w:rsid w:val="38D121A7"/>
    <w:rsid w:val="38E19C1B"/>
    <w:rsid w:val="390AB0C1"/>
    <w:rsid w:val="390F7D0A"/>
    <w:rsid w:val="393C35CB"/>
    <w:rsid w:val="39AE85E6"/>
    <w:rsid w:val="3A0EAA51"/>
    <w:rsid w:val="3AC3B5E5"/>
    <w:rsid w:val="3AF461EF"/>
    <w:rsid w:val="3B86838D"/>
    <w:rsid w:val="3BD39529"/>
    <w:rsid w:val="3BDC8200"/>
    <w:rsid w:val="3C854D73"/>
    <w:rsid w:val="3CF45746"/>
    <w:rsid w:val="3D8B2A56"/>
    <w:rsid w:val="3E502F27"/>
    <w:rsid w:val="3E7F5AB3"/>
    <w:rsid w:val="3E938A3C"/>
    <w:rsid w:val="3EF1117F"/>
    <w:rsid w:val="3F495C12"/>
    <w:rsid w:val="3F560F9B"/>
    <w:rsid w:val="3FE85BCB"/>
    <w:rsid w:val="40969C5B"/>
    <w:rsid w:val="40D50024"/>
    <w:rsid w:val="416883DD"/>
    <w:rsid w:val="41853042"/>
    <w:rsid w:val="41BB78E8"/>
    <w:rsid w:val="41CBE845"/>
    <w:rsid w:val="41DF65B3"/>
    <w:rsid w:val="431F6991"/>
    <w:rsid w:val="43256148"/>
    <w:rsid w:val="43368A88"/>
    <w:rsid w:val="433DE9D6"/>
    <w:rsid w:val="434C0AED"/>
    <w:rsid w:val="44047D9C"/>
    <w:rsid w:val="441482BB"/>
    <w:rsid w:val="449221C9"/>
    <w:rsid w:val="45102604"/>
    <w:rsid w:val="45269018"/>
    <w:rsid w:val="453C6ABE"/>
    <w:rsid w:val="4569DCA4"/>
    <w:rsid w:val="4571EF40"/>
    <w:rsid w:val="4587C32E"/>
    <w:rsid w:val="45FFFC7B"/>
    <w:rsid w:val="460082BD"/>
    <w:rsid w:val="462FABB0"/>
    <w:rsid w:val="4639839E"/>
    <w:rsid w:val="464AC707"/>
    <w:rsid w:val="46AB6985"/>
    <w:rsid w:val="479FDA30"/>
    <w:rsid w:val="47DC17C5"/>
    <w:rsid w:val="4822250A"/>
    <w:rsid w:val="4876AD68"/>
    <w:rsid w:val="48788D73"/>
    <w:rsid w:val="48B3FD77"/>
    <w:rsid w:val="48DAECC8"/>
    <w:rsid w:val="48DFFA61"/>
    <w:rsid w:val="4956F9D4"/>
    <w:rsid w:val="49E4754A"/>
    <w:rsid w:val="4A061257"/>
    <w:rsid w:val="4A462061"/>
    <w:rsid w:val="4A4CA39D"/>
    <w:rsid w:val="4A9D48E3"/>
    <w:rsid w:val="4AF34D31"/>
    <w:rsid w:val="4B03A86D"/>
    <w:rsid w:val="4B3233F8"/>
    <w:rsid w:val="4B8A253E"/>
    <w:rsid w:val="4BAF4048"/>
    <w:rsid w:val="4C17DF0A"/>
    <w:rsid w:val="4C6A3387"/>
    <w:rsid w:val="4C809DBE"/>
    <w:rsid w:val="4C81ACA7"/>
    <w:rsid w:val="4C9599FB"/>
    <w:rsid w:val="4CD7D223"/>
    <w:rsid w:val="4D212EBC"/>
    <w:rsid w:val="4D463098"/>
    <w:rsid w:val="4D5DC21D"/>
    <w:rsid w:val="4D6E7ADF"/>
    <w:rsid w:val="4D7A21C1"/>
    <w:rsid w:val="4D89E6CB"/>
    <w:rsid w:val="4E709107"/>
    <w:rsid w:val="4E7DB138"/>
    <w:rsid w:val="4F3D4908"/>
    <w:rsid w:val="4F8574D8"/>
    <w:rsid w:val="4F8DF8B1"/>
    <w:rsid w:val="4FC87925"/>
    <w:rsid w:val="4FFD2301"/>
    <w:rsid w:val="4FFF4EBE"/>
    <w:rsid w:val="50F53516"/>
    <w:rsid w:val="510B8F63"/>
    <w:rsid w:val="512FDBA9"/>
    <w:rsid w:val="5279DCFA"/>
    <w:rsid w:val="52D6EAFF"/>
    <w:rsid w:val="5314109C"/>
    <w:rsid w:val="532828CA"/>
    <w:rsid w:val="539EC6C7"/>
    <w:rsid w:val="55CB1F40"/>
    <w:rsid w:val="55D294B4"/>
    <w:rsid w:val="5603D32E"/>
    <w:rsid w:val="561147E5"/>
    <w:rsid w:val="568B4DD9"/>
    <w:rsid w:val="56C5CBC1"/>
    <w:rsid w:val="573441D1"/>
    <w:rsid w:val="574E19FD"/>
    <w:rsid w:val="5763101B"/>
    <w:rsid w:val="57677BAB"/>
    <w:rsid w:val="57C6B04D"/>
    <w:rsid w:val="57C75BA2"/>
    <w:rsid w:val="58192B18"/>
    <w:rsid w:val="58511238"/>
    <w:rsid w:val="5884F1CD"/>
    <w:rsid w:val="58A43956"/>
    <w:rsid w:val="5A4C1902"/>
    <w:rsid w:val="5A95D7B2"/>
    <w:rsid w:val="5B08CDAA"/>
    <w:rsid w:val="5B39D7B4"/>
    <w:rsid w:val="5B7062DB"/>
    <w:rsid w:val="5B736DDD"/>
    <w:rsid w:val="5B7D85C2"/>
    <w:rsid w:val="5C043886"/>
    <w:rsid w:val="5C26CB4D"/>
    <w:rsid w:val="5C29686E"/>
    <w:rsid w:val="5CB50221"/>
    <w:rsid w:val="5D631D61"/>
    <w:rsid w:val="5E4988E8"/>
    <w:rsid w:val="5E5F45E7"/>
    <w:rsid w:val="5E7C2FCA"/>
    <w:rsid w:val="5E98289C"/>
    <w:rsid w:val="5EA84F35"/>
    <w:rsid w:val="5EC90598"/>
    <w:rsid w:val="5F06E8AD"/>
    <w:rsid w:val="5F339B07"/>
    <w:rsid w:val="5FFA4242"/>
    <w:rsid w:val="6018271E"/>
    <w:rsid w:val="601990E0"/>
    <w:rsid w:val="608111EA"/>
    <w:rsid w:val="6100A282"/>
    <w:rsid w:val="610431FD"/>
    <w:rsid w:val="61054215"/>
    <w:rsid w:val="6138ECA1"/>
    <w:rsid w:val="624AF3AF"/>
    <w:rsid w:val="62517EEF"/>
    <w:rsid w:val="6293D805"/>
    <w:rsid w:val="629FAD33"/>
    <w:rsid w:val="62A82E21"/>
    <w:rsid w:val="62B1F0B8"/>
    <w:rsid w:val="6331FDF2"/>
    <w:rsid w:val="63627369"/>
    <w:rsid w:val="646A0EFC"/>
    <w:rsid w:val="648CC992"/>
    <w:rsid w:val="64BB515F"/>
    <w:rsid w:val="64CC45FB"/>
    <w:rsid w:val="65CB261E"/>
    <w:rsid w:val="65EDF5D4"/>
    <w:rsid w:val="66C738A7"/>
    <w:rsid w:val="671B832F"/>
    <w:rsid w:val="67528464"/>
    <w:rsid w:val="676D5323"/>
    <w:rsid w:val="680B2942"/>
    <w:rsid w:val="680E1BD0"/>
    <w:rsid w:val="68ADF870"/>
    <w:rsid w:val="68FEF3B9"/>
    <w:rsid w:val="69281187"/>
    <w:rsid w:val="697D0575"/>
    <w:rsid w:val="69E13A99"/>
    <w:rsid w:val="6A23D19E"/>
    <w:rsid w:val="6ACAB2CA"/>
    <w:rsid w:val="6ACC8150"/>
    <w:rsid w:val="6AE9DF29"/>
    <w:rsid w:val="6B055B36"/>
    <w:rsid w:val="6B6A1EEC"/>
    <w:rsid w:val="6C3FA991"/>
    <w:rsid w:val="6C52815F"/>
    <w:rsid w:val="6CBC83DD"/>
    <w:rsid w:val="6CE5F3B1"/>
    <w:rsid w:val="6CF4228B"/>
    <w:rsid w:val="6CFA8397"/>
    <w:rsid w:val="6E1AB762"/>
    <w:rsid w:val="6E2907F4"/>
    <w:rsid w:val="6E786698"/>
    <w:rsid w:val="6ECD95AE"/>
    <w:rsid w:val="6EED51AC"/>
    <w:rsid w:val="6EF42DCF"/>
    <w:rsid w:val="6F1C652D"/>
    <w:rsid w:val="6F340D9A"/>
    <w:rsid w:val="6F63F895"/>
    <w:rsid w:val="6F803140"/>
    <w:rsid w:val="6FC65B6A"/>
    <w:rsid w:val="710059AB"/>
    <w:rsid w:val="71205FF0"/>
    <w:rsid w:val="714F068A"/>
    <w:rsid w:val="7157266A"/>
    <w:rsid w:val="720BA277"/>
    <w:rsid w:val="722203AF"/>
    <w:rsid w:val="7275C970"/>
    <w:rsid w:val="72F564A6"/>
    <w:rsid w:val="72F9B47E"/>
    <w:rsid w:val="7307BE2B"/>
    <w:rsid w:val="734FBE37"/>
    <w:rsid w:val="73E98430"/>
    <w:rsid w:val="73F465BA"/>
    <w:rsid w:val="74278748"/>
    <w:rsid w:val="75584555"/>
    <w:rsid w:val="759474C8"/>
    <w:rsid w:val="75DB5FE9"/>
    <w:rsid w:val="762B7E3B"/>
    <w:rsid w:val="76846D13"/>
    <w:rsid w:val="76DD252F"/>
    <w:rsid w:val="770C1495"/>
    <w:rsid w:val="772DF77C"/>
    <w:rsid w:val="77581FA4"/>
    <w:rsid w:val="77E1E0A6"/>
    <w:rsid w:val="7805CABE"/>
    <w:rsid w:val="78C1C581"/>
    <w:rsid w:val="78FB7CCD"/>
    <w:rsid w:val="790BCAA3"/>
    <w:rsid w:val="790D1C5C"/>
    <w:rsid w:val="79348049"/>
    <w:rsid w:val="7959F42F"/>
    <w:rsid w:val="79950020"/>
    <w:rsid w:val="79DD361E"/>
    <w:rsid w:val="7A0D8E83"/>
    <w:rsid w:val="7A364733"/>
    <w:rsid w:val="7A9C3807"/>
    <w:rsid w:val="7AA5BF83"/>
    <w:rsid w:val="7AA5D50F"/>
    <w:rsid w:val="7AB2B075"/>
    <w:rsid w:val="7AC45C55"/>
    <w:rsid w:val="7AE45015"/>
    <w:rsid w:val="7AE47E03"/>
    <w:rsid w:val="7B5B1325"/>
    <w:rsid w:val="7B6E84D8"/>
    <w:rsid w:val="7C09622E"/>
    <w:rsid w:val="7C1083C0"/>
    <w:rsid w:val="7C3E9B39"/>
    <w:rsid w:val="7C654812"/>
    <w:rsid w:val="7C995E0E"/>
    <w:rsid w:val="7CA7ABB9"/>
    <w:rsid w:val="7CDE239E"/>
    <w:rsid w:val="7D51FE81"/>
    <w:rsid w:val="7DC9E3E2"/>
    <w:rsid w:val="7DD2D97A"/>
    <w:rsid w:val="7E8F2C37"/>
    <w:rsid w:val="7EB94C1B"/>
    <w:rsid w:val="7EC33A4E"/>
    <w:rsid w:val="7ECD5F71"/>
    <w:rsid w:val="7EF9FB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9512E"/>
  <w15:chartTrackingRefBased/>
  <w15:docId w15:val="{8401C48F-06A3-4BF3-AC84-252E379AC8D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uiPriority w:val="99"/>
    <w:name w:val="header"/>
    <w:basedOn w:val="Normal"/>
    <w:unhideWhenUsed/>
    <w:rsid w:val="532828CA"/>
    <w:pPr>
      <w:tabs>
        <w:tab w:val="center" w:leader="none" w:pos="4680"/>
        <w:tab w:val="right" w:leader="none" w:pos="9360"/>
      </w:tabs>
      <w:spacing w:after="0" w:line="240" w:lineRule="auto"/>
    </w:pPr>
  </w:style>
  <w:style w:type="paragraph" w:styleId="Footer">
    <w:uiPriority w:val="99"/>
    <w:name w:val="footer"/>
    <w:basedOn w:val="Normal"/>
    <w:unhideWhenUsed/>
    <w:rsid w:val="532828CA"/>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TOC2">
    <w:uiPriority w:val="39"/>
    <w:name w:val="toc 2"/>
    <w:basedOn w:val="Normal"/>
    <w:next w:val="Normal"/>
    <w:unhideWhenUsed/>
    <w:rsid w:val="680B2942"/>
    <w:pPr>
      <w:spacing w:after="100"/>
      <w:ind w:left="220"/>
    </w:pPr>
  </w:style>
  <w:style w:type="character" w:styleId="Hyperlink">
    <w:uiPriority w:val="99"/>
    <w:name w:val="Hyperlink"/>
    <w:basedOn w:val="DefaultParagraphFont"/>
    <w:unhideWhenUsed/>
    <w:rsid w:val="680B2942"/>
    <w:rPr>
      <w:color w:val="467886"/>
      <w:u w:val="single"/>
    </w:rPr>
  </w:style>
  <w:style w:type="paragraph" w:styleId="Style1" w:customStyle="true">
    <w:uiPriority w:val="1"/>
    <w:name w:val="Style1"/>
    <w:basedOn w:val="Normal"/>
    <w:link w:val="Style1Char"/>
    <w:qFormat/>
    <w:rsid w:val="680B2942"/>
    <w:rPr>
      <w:rFonts w:ascii="Aptos" w:hAnsi="Aptos" w:eastAsia="" w:cs="" w:asciiTheme="minorAscii" w:hAnsiTheme="minorAscii" w:eastAsiaTheme="minorEastAsia" w:cstheme="minorBidi"/>
      <w:sz w:val="24"/>
      <w:szCs w:val="24"/>
    </w:rPr>
  </w:style>
  <w:style w:type="character" w:styleId="Style1Char" w:customStyle="true">
    <w:name w:val="Style1 Char"/>
    <w:basedOn w:val="DefaultParagraphFont"/>
    <w:link w:val="Style1"/>
    <w:rsid w:val="680B2942"/>
    <w:rPr>
      <w:rFonts w:ascii="Aptos" w:hAnsi="Aptos" w:eastAsia="" w:cs="" w:asciiTheme="minorAscii" w:hAnsiTheme="minorAscii" w:eastAsiaTheme="minorEastAsia" w:cstheme="minorBidi"/>
      <w:sz w:val="24"/>
      <w:szCs w:val="24"/>
    </w:rPr>
  </w:style>
  <w:style w:type="paragraph" w:styleId="ListParagraph">
    <w:uiPriority w:val="34"/>
    <w:name w:val="List Paragraph"/>
    <w:basedOn w:val="Normal"/>
    <w:qFormat/>
    <w:rsid w:val="680B2942"/>
    <w:pPr>
      <w:spacing/>
      <w:ind w:left="720"/>
      <w:contextualSpacing/>
    </w:pPr>
  </w:style>
  <w:style w:type="paragraph" w:styleId="TOC1">
    <w:uiPriority w:val="39"/>
    <w:name w:val="toc 1"/>
    <w:basedOn w:val="Normal"/>
    <w:next w:val="Normal"/>
    <w:unhideWhenUsed/>
    <w:rsid w:val="680B2942"/>
    <w:pPr>
      <w:spacing w:after="100"/>
    </w:pPr>
  </w:style>
  <w:style w:type="paragraph" w:styleId="TOC3">
    <w:uiPriority w:val="39"/>
    <w:name w:val="toc 3"/>
    <w:basedOn w:val="Normal"/>
    <w:next w:val="Normal"/>
    <w:unhideWhenUsed/>
    <w:rsid w:val="680B294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0f9f5223b62c460c" /><Relationship Type="http://schemas.openxmlformats.org/officeDocument/2006/relationships/header" Target="header2.xml" Id="Re24fe15e5c0849f6" /><Relationship Type="http://schemas.openxmlformats.org/officeDocument/2006/relationships/footer" Target="footer.xml" Id="R152651fe62a74cd0" /><Relationship Type="http://schemas.openxmlformats.org/officeDocument/2006/relationships/footer" Target="footer2.xml" Id="Rad30b1895e0c43fd" /><Relationship Type="http://schemas.openxmlformats.org/officeDocument/2006/relationships/image" Target="/media/image.png" Id="R13878bd577de47cd" /><Relationship Type="http://schemas.openxmlformats.org/officeDocument/2006/relationships/image" Target="/media/image2.png" Id="R48d0573cbad2477a" /><Relationship Type="http://schemas.openxmlformats.org/officeDocument/2006/relationships/image" Target="/media/image3.png" Id="Raf0e79be568e4278" /><Relationship Type="http://schemas.openxmlformats.org/officeDocument/2006/relationships/image" Target="/media/image4.png" Id="Rc0f2beae74c24253" /><Relationship Type="http://schemas.openxmlformats.org/officeDocument/2006/relationships/image" Target="/media/image5.png" Id="R14325fed32b8490e" /><Relationship Type="http://schemas.openxmlformats.org/officeDocument/2006/relationships/image" Target="/media/image6.png" Id="R36d291b0195043c7" /><Relationship Type="http://schemas.openxmlformats.org/officeDocument/2006/relationships/image" Target="/media/image7.png" Id="Rb3c0c440d3ae4928" /><Relationship Type="http://schemas.openxmlformats.org/officeDocument/2006/relationships/image" Target="/media/image8.png" Id="Rc350891ec0494de1" /><Relationship Type="http://schemas.openxmlformats.org/officeDocument/2006/relationships/image" Target="/media/image9.png" Id="R2fa91458259b4bb5" /><Relationship Type="http://schemas.openxmlformats.org/officeDocument/2006/relationships/image" Target="/media/imagea.png" Id="R2898c768b39b43d5" /><Relationship Type="http://schemas.openxmlformats.org/officeDocument/2006/relationships/image" Target="/media/imageb.png" Id="R0927d2b8925e4486" /><Relationship Type="http://schemas.openxmlformats.org/officeDocument/2006/relationships/image" Target="/media/imagec.png" Id="Rc0c37b9f4f5240d4" /><Relationship Type="http://schemas.openxmlformats.org/officeDocument/2006/relationships/image" Target="/media/imaged.png" Id="Rc89d023292b149ff" /><Relationship Type="http://schemas.openxmlformats.org/officeDocument/2006/relationships/image" Target="/media/imagee.png" Id="Rce90475e00c144a1" /><Relationship Type="http://schemas.microsoft.com/office/2020/10/relationships/intelligence" Target="intelligence2.xml" Id="R6ed579a6863f4214" /><Relationship Type="http://schemas.openxmlformats.org/officeDocument/2006/relationships/numbering" Target="numbering.xml" Id="Rc6584801432c473e"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2025-05-01T16:52:30.1552832Z</dcterms:created>
  <dcterms:modified xsi:type="dcterms:W3CDTF">2025-05-05T05:08:04.5960103Z</dcterms:modified>
  <dc:creator>Naylor, William</dc:creator>
  <lastModifiedBy>Ralston, Addison</lastModifiedBy>
</coreProperties>
</file>