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 xml:space="preserve">+ Statistiques : </w:t>
      </w:r>
      <w:bookmarkStart w:id="0" w:name="_GoBack"/>
      <w:bookmarkEnd w:id="0"/>
    </w:p>
    <w:p w:rsidR="00011555" w:rsidRDefault="00011555" w:rsidP="00011555">
      <w:pPr>
        <w:rPr>
          <w:lang w:val="fr-FR"/>
        </w:rPr>
      </w:pPr>
    </w:p>
    <w:p w:rsidR="00011555" w:rsidRPr="00011555" w:rsidRDefault="00011555" w:rsidP="00011555">
      <w:pPr>
        <w:rPr>
          <w:rFonts w:ascii="Times New Roman" w:hAnsi="Times New Roman" w:cs="Times New Roman"/>
          <w:b/>
          <w:i/>
          <w:sz w:val="32"/>
          <w:szCs w:val="32"/>
          <w:lang w:val="fr-FR"/>
        </w:rPr>
      </w:pPr>
      <w:r w:rsidRPr="00011555">
        <w:rPr>
          <w:rFonts w:ascii="Times New Roman" w:hAnsi="Times New Roman" w:cs="Times New Roman"/>
          <w:b/>
          <w:i/>
          <w:sz w:val="32"/>
          <w:szCs w:val="32"/>
          <w:lang w:val="fr-FR"/>
        </w:rPr>
        <w:t>•</w:t>
      </w:r>
      <w:r w:rsidRPr="00011555">
        <w:rPr>
          <w:rFonts w:ascii="Times New Roman" w:hAnsi="Times New Roman" w:cs="Times New Roman"/>
          <w:b/>
          <w:i/>
          <w:sz w:val="32"/>
          <w:szCs w:val="32"/>
          <w:lang w:val="fr-FR"/>
        </w:rPr>
        <w:tab/>
        <w:t>Côté Boutiquier :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Nombre d'articles vendus : Suivi du nombre total de produits vendus sur une période donnée.</w:t>
      </w:r>
    </w:p>
    <w:p w:rsid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 xml:space="preserve">Nombre de clients ayant visité la boutique : Statistiques sur les clients ayant consulté ou acheté </w:t>
      </w:r>
    </w:p>
    <w:p w:rsidR="00011555" w:rsidRPr="00011555" w:rsidRDefault="00011555" w:rsidP="00011555">
      <w:pPr>
        <w:rPr>
          <w:lang w:val="fr-FR"/>
        </w:rPr>
      </w:pPr>
      <w:r>
        <w:rPr>
          <w:lang w:val="fr-FR"/>
        </w:rPr>
        <w:t xml:space="preserve">              </w:t>
      </w:r>
      <w:r w:rsidRPr="00011555">
        <w:rPr>
          <w:lang w:val="fr-FR"/>
        </w:rPr>
        <w:t>des articles.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Valeur totale des ventes : Calcul du chiffre d'affaires généré par le boutiquier.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Produits les plus vendus : Classement des articles les plus populaires.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État des stocks : Suivi du stock restant et alertes sur les ruptures de stock.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Commandes en attente : Liste des commandes en cours de traitement.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Avis et notes des clients : Consultation des retours et évaluations des clients.</w:t>
      </w:r>
    </w:p>
    <w:p w:rsid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 xml:space="preserve">Gestion de son compte : Accès à sa boutique, ajout et </w:t>
      </w:r>
      <w:r w:rsidRPr="00011555">
        <w:rPr>
          <w:lang w:val="fr-FR"/>
        </w:rPr>
        <w:t>suppression,</w:t>
      </w:r>
      <w:r w:rsidRPr="00011555">
        <w:rPr>
          <w:lang w:val="fr-FR"/>
        </w:rPr>
        <w:t xml:space="preserve"> update d'articles.</w:t>
      </w:r>
    </w:p>
    <w:p w:rsidR="00011555" w:rsidRPr="00011555" w:rsidRDefault="00011555" w:rsidP="00011555">
      <w:pPr>
        <w:rPr>
          <w:lang w:val="fr-FR"/>
        </w:rPr>
      </w:pPr>
    </w:p>
    <w:p w:rsidR="00011555" w:rsidRPr="00011555" w:rsidRDefault="00011555" w:rsidP="00011555">
      <w:pPr>
        <w:rPr>
          <w:rFonts w:ascii="Times New Roman" w:hAnsi="Times New Roman" w:cs="Times New Roman"/>
          <w:b/>
          <w:i/>
          <w:sz w:val="32"/>
          <w:szCs w:val="32"/>
          <w:lang w:val="fr-FR"/>
        </w:rPr>
      </w:pPr>
      <w:r w:rsidRPr="00011555">
        <w:rPr>
          <w:rFonts w:ascii="Times New Roman" w:hAnsi="Times New Roman" w:cs="Times New Roman"/>
          <w:b/>
          <w:i/>
          <w:sz w:val="32"/>
          <w:szCs w:val="32"/>
          <w:lang w:val="fr-FR"/>
        </w:rPr>
        <w:t>•</w:t>
      </w:r>
      <w:r w:rsidRPr="00011555">
        <w:rPr>
          <w:rFonts w:ascii="Times New Roman" w:hAnsi="Times New Roman" w:cs="Times New Roman"/>
          <w:b/>
          <w:i/>
          <w:sz w:val="32"/>
          <w:szCs w:val="32"/>
          <w:lang w:val="fr-FR"/>
        </w:rPr>
        <w:tab/>
        <w:t>Côté Administrateur :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Nombre total de boutiques : Recensement des boutiques actives sur la plateforme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Nombre de boutiquiers inscrits : Statistiques sur les vendeurs enregistrés.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Nombre total de transactions : Volume global des transactions effectuées.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Meilleures boutiques : Classement des boutiques les plus performantes.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Analyse des tendances de vente : Identification des périodes de forte activité.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Gestion des comptes boutiquiers : Activation, désactivation et suivi des performances.</w:t>
      </w:r>
    </w:p>
    <w:p w:rsidR="00011555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Gestion des paiements : Contrôle des transactions et suivi des paiements aux vendeurs.</w:t>
      </w:r>
    </w:p>
    <w:p w:rsidR="00C20432" w:rsidRPr="00011555" w:rsidRDefault="00011555" w:rsidP="00011555">
      <w:pPr>
        <w:rPr>
          <w:lang w:val="fr-FR"/>
        </w:rPr>
      </w:pPr>
      <w:r w:rsidRPr="00011555">
        <w:rPr>
          <w:lang w:val="fr-FR"/>
        </w:rPr>
        <w:t>-</w:t>
      </w:r>
      <w:r w:rsidRPr="00011555">
        <w:rPr>
          <w:lang w:val="fr-FR"/>
        </w:rPr>
        <w:tab/>
        <w:t>Rapports de performance : Génération automatique de rapports analytiques.</w:t>
      </w:r>
    </w:p>
    <w:sectPr w:rsidR="00C20432" w:rsidRPr="0001155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AA"/>
    <w:rsid w:val="00011555"/>
    <w:rsid w:val="00703AAA"/>
    <w:rsid w:val="00884157"/>
    <w:rsid w:val="00C2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688A"/>
  <w15:chartTrackingRefBased/>
  <w15:docId w15:val="{9556A13E-0EAC-425B-B28A-9359FD9E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 issa Abdoul Razak</dc:creator>
  <cp:keywords/>
  <dc:description/>
  <cp:lastModifiedBy>Adda issa Abdoul Razak</cp:lastModifiedBy>
  <cp:revision>2</cp:revision>
  <dcterms:created xsi:type="dcterms:W3CDTF">2025-03-17T09:06:00Z</dcterms:created>
  <dcterms:modified xsi:type="dcterms:W3CDTF">2025-03-17T09:39:00Z</dcterms:modified>
</cp:coreProperties>
</file>