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5753100</wp:posOffset>
            </wp:positionH>
            <wp:positionV relativeFrom="page">
              <wp:posOffset>419100</wp:posOffset>
            </wp:positionV>
            <wp:extent cx="1233488" cy="752908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7529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Thor Whalen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Title"/>
              <w:jc w:val="center"/>
              <w:rPr/>
            </w:pPr>
            <w:bookmarkStart w:colFirst="0" w:colLast="0" w:name="_yabrno8vat42" w:id="0"/>
            <w:bookmarkEnd w:id="0"/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Director of Machine Learning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Expérience : 21 years</w:t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Disponibilité : To be completed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Mobilité : To be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j2jz0fewdy2e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Compétences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Python, C, Matlab, R, Java, VBA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Georgia" w:cs="Georgia" w:eastAsia="Georgia" w:hAnsi="Georgia"/>
        </w:rPr>
      </w:pPr>
      <w:bookmarkStart w:colFirst="0" w:colLast="0" w:name="_qmwoo3hnmwke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Expériences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Director of Machine Learning: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2018-present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Analog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Managing R in IoT data machine learning and platforms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Python, open-source tools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Develop tools to accelerate end-to-end ML POC development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CTO and co-founder: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2016-2018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OtoSense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Data Science for sound recognition AI systems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Python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Managed backend and frontend projects for sound recognition tools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Senior Data Scientist: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2014-2016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TagCommander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Sales Trajectory Analysis, Multi-channel Attribution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To be completed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To be completed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Search Engine Marketing Optimization: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2011-2014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Expedia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Supply and Demand granularization, alignment, and pricing, Semantic Analysis and Consumer Behavior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To be completed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To be completed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Independent Consultant: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2001-2011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Various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Worked on various projects including online marketing, airfare forecasting, natural language processing, and more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To be completed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To be completed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Georgia" w:cs="Georgia" w:eastAsia="Georgia" w:hAnsi="Georgia"/>
        </w:rPr>
      </w:pPr>
      <w:bookmarkStart w:colFirst="0" w:colLast="0" w:name="_3xbi9zuovy8n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Langues 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English(bilingual), French (bilingual), Italian (working knowledge), German (conversational)</w:t>
      </w:r>
    </w:p>
    <w:p w:rsidR="00000000" w:rsidDel="00000000" w:rsidP="00000000" w:rsidRDefault="00000000" w:rsidRPr="00000000" w14:paraId="0000002C">
      <w:pPr>
        <w:pStyle w:val="Heading1"/>
        <w:rPr>
          <w:rFonts w:ascii="Georgia" w:cs="Georgia" w:eastAsia="Georgia" w:hAnsi="Georgia"/>
        </w:rPr>
      </w:pPr>
      <w:bookmarkStart w:colFirst="0" w:colLast="0" w:name="_k28wma6t7vv4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Études 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2003 : </w:t>
      </w:r>
      <w:r w:rsidDel="00000000" w:rsidR="00000000" w:rsidRPr="00000000">
        <w:rPr>
          <w:b w:val="1"/>
          <w:rtl w:val="0"/>
        </w:rPr>
        <w:t xml:space="preserve">Ph.D. in Mathematics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Emory University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2003 : </w:t>
      </w:r>
      <w:r w:rsidDel="00000000" w:rsidR="00000000" w:rsidRPr="00000000">
        <w:rPr>
          <w:b w:val="1"/>
          <w:rtl w:val="0"/>
        </w:rPr>
        <w:t xml:space="preserve">M.S. in Computer Science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Emory University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1996 : </w:t>
      </w:r>
      <w:r w:rsidDel="00000000" w:rsidR="00000000" w:rsidRPr="00000000">
        <w:rPr>
          <w:b w:val="1"/>
          <w:rtl w:val="0"/>
        </w:rPr>
        <w:t xml:space="preserve">Licence de Mathématiques (M.S. in Math)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Université de Nice Sophia Antipolis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1994 : </w:t>
      </w:r>
      <w:r w:rsidDel="00000000" w:rsidR="00000000" w:rsidRPr="00000000">
        <w:rPr>
          <w:b w:val="1"/>
          <w:rtl w:val="0"/>
        </w:rPr>
        <w:t xml:space="preserve">D.E.U.G. A MPM (B.S. in Math/Physics)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Université de Nice Sophia Antipolis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1997-1998 : </w:t>
      </w:r>
      <w:r w:rsidDel="00000000" w:rsidR="00000000" w:rsidRPr="00000000">
        <w:rPr>
          <w:b w:val="1"/>
          <w:rtl w:val="0"/>
        </w:rPr>
        <w:t xml:space="preserve">Graduate Studies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Technische Universität Berlin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Georgia" w:cs="Georgia" w:eastAsia="Georgia" w:hAnsi="Georgia"/>
        </w:rPr>
      </w:pPr>
      <w:bookmarkStart w:colFirst="0" w:colLast="0" w:name="_u2shd55ms56e" w:id="8"/>
      <w:bookmarkEnd w:id="8"/>
      <w:r w:rsidDel="00000000" w:rsidR="00000000" w:rsidRPr="00000000">
        <w:rPr>
          <w:rFonts w:ascii="Georgia" w:cs="Georgia" w:eastAsia="Georgia" w:hAnsi="Georgia"/>
          <w:rtl w:val="0"/>
        </w:rPr>
        <w:t xml:space="preserve">Intérêts 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Music, Mathematics, Data Science, Machine Learning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/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2024-03-27T10:59:30Z</dcterms:modified>
  <dc:creator/>
  <dc:description/>
  <dc:identifier/>
  <dc:language/>
  <dc:subject/>
</cp:coreProperties>
</file>