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54995521" w14:textId="31816EF3" w:rsidR="009303D9" w:rsidRPr="00213B95" w:rsidRDefault="00FF2FB1" w:rsidP="008B6524">
      <w:pPr>
        <w:pStyle w:val="papertitle"/>
        <w:spacing w:before="5pt" w:beforeAutospacing="1" w:after="5pt" w:afterAutospacing="1"/>
        <w:rPr>
          <w:b/>
          <w:bCs/>
          <w:kern w:val="48"/>
          <w:sz w:val="44"/>
          <w:szCs w:val="44"/>
        </w:rPr>
      </w:pPr>
      <w:bookmarkStart w:id="0" w:name="_Hlk90840130"/>
      <w:r w:rsidRPr="00213B95">
        <w:rPr>
          <w:b/>
          <w:bCs/>
          <w:kern w:val="48"/>
          <w:sz w:val="44"/>
          <w:szCs w:val="44"/>
        </w:rPr>
        <w:t>911 Call Data Analysis</w:t>
      </w:r>
    </w:p>
    <w:p w14:paraId="7146C0DD" w14:textId="1A91AE32" w:rsidR="00FF2FB1" w:rsidRPr="00FF2FB1" w:rsidRDefault="00FF2FB1" w:rsidP="00AC7E0E">
      <w:pPr>
        <w:pStyle w:val="Author"/>
        <w:spacing w:before="0pt" w:afterLines="40" w:after="4.80pt"/>
        <w:rPr>
          <w:b/>
          <w:bCs/>
          <w:sz w:val="24"/>
          <w:szCs w:val="24"/>
        </w:rPr>
      </w:pPr>
      <w:r w:rsidRPr="00FF2FB1">
        <w:rPr>
          <w:b/>
          <w:bCs/>
          <w:sz w:val="24"/>
          <w:szCs w:val="24"/>
        </w:rPr>
        <w:t>Group-14</w:t>
      </w:r>
    </w:p>
    <w:p w14:paraId="57D6EA54" w14:textId="09F475EB" w:rsidR="00FF2FB1" w:rsidRPr="00FF2FB1" w:rsidRDefault="00FF2FB1" w:rsidP="00AC7E0E">
      <w:pPr>
        <w:pStyle w:val="Author"/>
        <w:spacing w:before="0pt" w:after="0pt"/>
      </w:pPr>
      <w:r w:rsidRPr="00FF2FB1">
        <w:t>Akshay Pandey</w:t>
      </w:r>
    </w:p>
    <w:p w14:paraId="6AE86E15" w14:textId="4030599A" w:rsidR="00FF2FB1" w:rsidRPr="00FF2FB1" w:rsidRDefault="00FF2FB1" w:rsidP="00AC7E0E">
      <w:pPr>
        <w:pStyle w:val="Author"/>
        <w:spacing w:before="0pt" w:after="0pt"/>
      </w:pPr>
      <w:r w:rsidRPr="00FF2FB1">
        <w:t>Manish Sharma Addanki</w:t>
      </w:r>
    </w:p>
    <w:p w14:paraId="71D40619" w14:textId="47C3D0B7" w:rsidR="00FF2FB1" w:rsidRPr="00FF2FB1" w:rsidRDefault="00FF2FB1" w:rsidP="00AC7E0E">
      <w:pPr>
        <w:pStyle w:val="Author"/>
        <w:spacing w:before="0pt" w:after="0pt"/>
      </w:pPr>
      <w:r w:rsidRPr="00FF2FB1">
        <w:t>Nishi Ajay Mandhana</w:t>
      </w:r>
    </w:p>
    <w:p w14:paraId="75C8A88F" w14:textId="025C5D51" w:rsidR="00D7522C" w:rsidRPr="00320441" w:rsidRDefault="00FF2FB1" w:rsidP="00320441">
      <w:pPr>
        <w:pStyle w:val="Author"/>
        <w:spacing w:before="0pt" w:after="0pt"/>
        <w:sectPr w:rsidR="00D7522C" w:rsidRPr="00320441" w:rsidSect="003B4E04">
          <w:footerReference w:type="first" r:id="rId8"/>
          <w:pgSz w:w="595.30pt" w:h="841.90pt" w:code="9"/>
          <w:pgMar w:top="27pt" w:right="44.65pt" w:bottom="72pt" w:left="44.65pt" w:header="36pt" w:footer="36pt" w:gutter="0pt"/>
          <w:cols w:space="36pt"/>
          <w:titlePg/>
          <w:docGrid w:linePitch="360"/>
        </w:sectPr>
      </w:pPr>
      <w:r w:rsidRPr="00FF2FB1">
        <w:t xml:space="preserve">Sai Sri Krishna Karuturi </w:t>
      </w:r>
    </w:p>
    <w:p w14:paraId="202CD177"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bookmarkEnd w:id="0"/>
    <w:p w14:paraId="726C75B4" w14:textId="77777777" w:rsidR="009303D9" w:rsidRPr="008279E2" w:rsidRDefault="00BD670B">
      <w:pPr>
        <w:rPr>
          <w:sz w:val="24"/>
          <w:szCs w:val="24"/>
        </w:rPr>
        <w:sectPr w:rsidR="009303D9" w:rsidRPr="008279E2" w:rsidSect="003B4E04">
          <w:type w:val="continuous"/>
          <w:pgSz w:w="595.30pt" w:h="841.90pt" w:code="9"/>
          <w:pgMar w:top="22.50pt" w:right="44.65pt" w:bottom="72pt" w:left="44.65pt" w:header="36pt" w:footer="36pt" w:gutter="0pt"/>
          <w:cols w:num="3" w:space="36pt"/>
          <w:docGrid w:linePitch="360"/>
        </w:sectPr>
      </w:pPr>
      <w:r w:rsidRPr="008279E2">
        <w:rPr>
          <w:sz w:val="24"/>
          <w:szCs w:val="24"/>
        </w:rPr>
        <w:br w:type="column"/>
      </w:r>
    </w:p>
    <w:p w14:paraId="1AEE9924" w14:textId="12F9A4BE" w:rsidR="009303D9" w:rsidRPr="008279E2" w:rsidRDefault="009303D9" w:rsidP="00AC7E0E">
      <w:pPr>
        <w:pStyle w:val="Abstract"/>
        <w:rPr>
          <w:sz w:val="24"/>
          <w:szCs w:val="24"/>
        </w:rPr>
      </w:pPr>
      <w:bookmarkStart w:id="1" w:name="_Hlk90840231"/>
      <w:r w:rsidRPr="008279E2">
        <w:rPr>
          <w:i/>
          <w:iCs/>
          <w:sz w:val="24"/>
          <w:szCs w:val="24"/>
        </w:rPr>
        <w:t>Abstract</w:t>
      </w:r>
      <w:r w:rsidRPr="008279E2">
        <w:rPr>
          <w:sz w:val="24"/>
          <w:szCs w:val="24"/>
        </w:rPr>
        <w:t>—</w:t>
      </w:r>
      <w:r w:rsidR="00AC7E0E" w:rsidRPr="008279E2">
        <w:rPr>
          <w:sz w:val="24"/>
          <w:szCs w:val="24"/>
        </w:rPr>
        <w:t>Our project is based on analysis of emergency 911 call records data for Montgomery County, PA. The idea behind building this project is to visualize the 911 call records on a map, understand the trends and draw different insights.</w:t>
      </w:r>
    </w:p>
    <w:p w14:paraId="4E75AFE0" w14:textId="0D8EF86F" w:rsidR="009303D9" w:rsidRPr="00D101E2" w:rsidRDefault="009303D9" w:rsidP="006B6B66">
      <w:pPr>
        <w:pStyle w:val="Heading1"/>
        <w:rPr>
          <w:b/>
          <w:bCs/>
          <w:sz w:val="28"/>
          <w:szCs w:val="28"/>
        </w:rPr>
      </w:pPr>
      <w:bookmarkStart w:id="2" w:name="_Hlk90840308"/>
      <w:bookmarkEnd w:id="1"/>
      <w:r w:rsidRPr="00D101E2">
        <w:rPr>
          <w:b/>
          <w:bCs/>
          <w:sz w:val="28"/>
          <w:szCs w:val="28"/>
        </w:rPr>
        <w:t>Introduction</w:t>
      </w:r>
    </w:p>
    <w:p w14:paraId="13E90E40" w14:textId="2280D613" w:rsidR="009303D9" w:rsidRPr="008279E2" w:rsidRDefault="00AC7E0E" w:rsidP="00E7596C">
      <w:pPr>
        <w:pStyle w:val="BodyText"/>
        <w:rPr>
          <w:sz w:val="24"/>
          <w:szCs w:val="24"/>
        </w:rPr>
      </w:pPr>
      <w:r w:rsidRPr="008279E2">
        <w:rPr>
          <w:sz w:val="24"/>
          <w:szCs w:val="24"/>
          <w:lang w:val="en-US"/>
        </w:rPr>
        <w:t>911 is a free emergency phone number used to request immediate assistance from emergency services.</w:t>
      </w:r>
      <w:r w:rsidRPr="008279E2">
        <w:rPr>
          <w:spacing w:val="0"/>
          <w:sz w:val="24"/>
          <w:szCs w:val="24"/>
          <w:lang w:val="en-US" w:eastAsia="en-US"/>
        </w:rPr>
        <w:t xml:space="preserve"> </w:t>
      </w:r>
      <w:r w:rsidRPr="008279E2">
        <w:rPr>
          <w:sz w:val="24"/>
          <w:szCs w:val="24"/>
          <w:lang w:val="en-US"/>
        </w:rPr>
        <w:t xml:space="preserve">The first known use of a national emergency telephone number began in the United Kingdom in 1937–1938 using the number 999. It was adopted by the United States with the number 911 and the first call was made in Haleyville, Alabama in 1968 by Alabama Speaker of the House Rankin </w:t>
      </w:r>
      <w:proofErr w:type="spellStart"/>
      <w:proofErr w:type="gramStart"/>
      <w:r w:rsidRPr="008279E2">
        <w:rPr>
          <w:sz w:val="24"/>
          <w:szCs w:val="24"/>
          <w:lang w:val="en-US"/>
        </w:rPr>
        <w:t>Fite</w:t>
      </w:r>
      <w:proofErr w:type="spellEnd"/>
      <w:r w:rsidRPr="008279E2">
        <w:rPr>
          <w:sz w:val="24"/>
          <w:szCs w:val="24"/>
          <w:lang w:val="en-US"/>
        </w:rPr>
        <w:t> </w:t>
      </w:r>
      <w:r w:rsidR="008279E2">
        <w:rPr>
          <w:sz w:val="24"/>
          <w:szCs w:val="24"/>
          <w:lang w:val="en-US"/>
        </w:rPr>
        <w:t xml:space="preserve"> </w:t>
      </w:r>
      <w:r w:rsidRPr="008279E2">
        <w:rPr>
          <w:sz w:val="24"/>
          <w:szCs w:val="24"/>
          <w:lang w:val="en-US"/>
        </w:rPr>
        <w:t>and</w:t>
      </w:r>
      <w:proofErr w:type="gramEnd"/>
      <w:r w:rsidR="008279E2">
        <w:rPr>
          <w:sz w:val="24"/>
          <w:szCs w:val="24"/>
          <w:lang w:val="en-US"/>
        </w:rPr>
        <w:t xml:space="preserve"> </w:t>
      </w:r>
      <w:r w:rsidRPr="008279E2">
        <w:rPr>
          <w:sz w:val="24"/>
          <w:szCs w:val="24"/>
          <w:lang w:val="en-US"/>
        </w:rPr>
        <w:t xml:space="preserve">answered by U.S. Rep. Tom </w:t>
      </w:r>
      <w:proofErr w:type="spellStart"/>
      <w:r w:rsidRPr="008279E2">
        <w:rPr>
          <w:sz w:val="24"/>
          <w:szCs w:val="24"/>
          <w:lang w:val="en-US"/>
        </w:rPr>
        <w:t>Bevill</w:t>
      </w:r>
      <w:proofErr w:type="spellEnd"/>
      <w:r w:rsidRPr="008279E2">
        <w:rPr>
          <w:sz w:val="24"/>
          <w:szCs w:val="24"/>
          <w:lang w:val="en-US"/>
        </w:rPr>
        <w:t>.</w:t>
      </w:r>
      <w:r w:rsidRPr="008279E2">
        <w:rPr>
          <w:spacing w:val="0"/>
          <w:sz w:val="24"/>
          <w:szCs w:val="24"/>
          <w:lang w:val="en-US" w:eastAsia="en-US"/>
        </w:rPr>
        <w:t xml:space="preserve"> </w:t>
      </w:r>
      <w:r w:rsidRPr="008279E2">
        <w:rPr>
          <w:sz w:val="24"/>
          <w:szCs w:val="24"/>
          <w:lang w:val="en-US"/>
        </w:rPr>
        <w:t xml:space="preserve">When you place a 911 call, your cell phone provider or phone company will route it to a public safety answering point (PSAT) or 911 call center nearest to your location. In Our project we are looking </w:t>
      </w:r>
      <w:r w:rsidR="00320441" w:rsidRPr="008279E2">
        <w:rPr>
          <w:sz w:val="24"/>
          <w:szCs w:val="24"/>
          <w:lang w:val="en-US"/>
        </w:rPr>
        <w:t>into Fire</w:t>
      </w:r>
      <w:r w:rsidRPr="008279E2">
        <w:rPr>
          <w:sz w:val="24"/>
          <w:szCs w:val="24"/>
          <w:lang w:val="en-US"/>
        </w:rPr>
        <w:t>, Traffic, EMS for Montgomery County Emergency (911) Calls</w:t>
      </w:r>
    </w:p>
    <w:p w14:paraId="6ED479F9" w14:textId="52751DB7" w:rsidR="009303D9" w:rsidRPr="00D101E2" w:rsidRDefault="00320441" w:rsidP="006B6B66">
      <w:pPr>
        <w:pStyle w:val="Heading1"/>
        <w:rPr>
          <w:b/>
          <w:bCs/>
          <w:sz w:val="28"/>
          <w:szCs w:val="28"/>
        </w:rPr>
      </w:pPr>
      <w:bookmarkStart w:id="3" w:name="_Hlk90841043"/>
      <w:bookmarkEnd w:id="2"/>
      <w:r w:rsidRPr="00D101E2">
        <w:rPr>
          <w:b/>
          <w:bCs/>
          <w:sz w:val="28"/>
          <w:szCs w:val="28"/>
        </w:rPr>
        <w:t>Data Set</w:t>
      </w:r>
    </w:p>
    <w:p w14:paraId="1D753625" w14:textId="7E34A800" w:rsidR="009303D9" w:rsidRPr="008279E2" w:rsidRDefault="008279E2" w:rsidP="00320441">
      <w:pPr>
        <w:pStyle w:val="BodyText"/>
        <w:ind w:firstLine="0pt"/>
        <w:rPr>
          <w:sz w:val="24"/>
          <w:szCs w:val="24"/>
        </w:rPr>
      </w:pPr>
      <w:r>
        <w:rPr>
          <w:noProof/>
          <w:spacing w:val="0"/>
          <w:sz w:val="24"/>
          <w:szCs w:val="24"/>
          <w:lang w:val="en-US" w:eastAsia="en-US"/>
        </w:rPr>
        <w:tab/>
      </w:r>
      <w:r w:rsidRPr="008279E2">
        <w:rPr>
          <w:noProof/>
          <w:spacing w:val="0"/>
          <w:sz w:val="24"/>
          <w:szCs w:val="24"/>
          <w:lang w:val="en-US" w:eastAsia="en-US"/>
        </w:rPr>
        <w:t xml:space="preserve">This </w:t>
      </w:r>
      <w:r>
        <w:rPr>
          <w:noProof/>
          <w:spacing w:val="0"/>
          <w:sz w:val="24"/>
          <w:szCs w:val="24"/>
          <w:lang w:val="en-US" w:eastAsia="en-US"/>
        </w:rPr>
        <w:t xml:space="preserve">dataset contains </w:t>
      </w:r>
      <w:r w:rsidR="00451176">
        <w:rPr>
          <w:noProof/>
          <w:spacing w:val="0"/>
          <w:sz w:val="24"/>
          <w:szCs w:val="24"/>
          <w:lang w:val="en-US" w:eastAsia="en-US"/>
        </w:rPr>
        <w:t xml:space="preserve">records of </w:t>
      </w:r>
      <w:r w:rsidR="00451176" w:rsidRPr="008279E2">
        <w:rPr>
          <w:noProof/>
          <w:spacing w:val="0"/>
          <w:sz w:val="24"/>
          <w:szCs w:val="24"/>
          <w:lang w:val="en-US" w:eastAsia="en-US"/>
        </w:rPr>
        <w:t>911</w:t>
      </w:r>
      <w:r w:rsidRPr="008279E2">
        <w:rPr>
          <w:noProof/>
          <w:spacing w:val="0"/>
          <w:sz w:val="24"/>
          <w:szCs w:val="24"/>
          <w:lang w:val="en-US" w:eastAsia="en-US"/>
        </w:rPr>
        <w:t xml:space="preserve"> calls </w:t>
      </w:r>
      <w:r w:rsidR="00451176">
        <w:rPr>
          <w:noProof/>
          <w:spacing w:val="0"/>
          <w:sz w:val="24"/>
          <w:szCs w:val="24"/>
          <w:lang w:val="en-US" w:eastAsia="en-US"/>
        </w:rPr>
        <w:t xml:space="preserve">of </w:t>
      </w:r>
      <w:r w:rsidRPr="008279E2">
        <w:rPr>
          <w:noProof/>
          <w:spacing w:val="0"/>
          <w:sz w:val="24"/>
          <w:szCs w:val="24"/>
          <w:lang w:val="en-US" w:eastAsia="en-US"/>
        </w:rPr>
        <w:t>Montgomery County Pennsylvania</w:t>
      </w:r>
      <w:r w:rsidR="00451176">
        <w:rPr>
          <w:noProof/>
          <w:spacing w:val="0"/>
          <w:sz w:val="24"/>
          <w:szCs w:val="24"/>
          <w:lang w:val="en-US" w:eastAsia="en-US"/>
        </w:rPr>
        <w:t xml:space="preserve"> for the years 2015 to 2020 June</w:t>
      </w:r>
      <w:r w:rsidRPr="008279E2">
        <w:rPr>
          <w:noProof/>
          <w:spacing w:val="0"/>
          <w:sz w:val="24"/>
          <w:szCs w:val="24"/>
          <w:lang w:val="en-US" w:eastAsia="en-US"/>
        </w:rPr>
        <w:t>.</w:t>
      </w:r>
      <w:r w:rsidR="00320441" w:rsidRPr="008279E2">
        <w:rPr>
          <w:noProof/>
          <w:spacing w:val="0"/>
          <w:sz w:val="24"/>
          <w:szCs w:val="24"/>
          <w:lang w:val="en-US" w:eastAsia="en-US"/>
        </w:rPr>
        <w:t>The dataset has been taken from Kaggle. It is ‘.csv’ file and has 663522 records with 9 fields</w:t>
      </w:r>
      <w:r w:rsidR="00451176">
        <w:rPr>
          <w:noProof/>
          <w:spacing w:val="0"/>
          <w:sz w:val="24"/>
          <w:szCs w:val="24"/>
          <w:lang w:val="en-US" w:eastAsia="en-US"/>
        </w:rPr>
        <w:t>.</w:t>
      </w:r>
    </w:p>
    <w:p w14:paraId="39587CE0" w14:textId="712902B5" w:rsidR="009303D9" w:rsidRDefault="00451176" w:rsidP="006B6B66">
      <w:pPr>
        <w:pStyle w:val="Heading1"/>
        <w:rPr>
          <w:b/>
          <w:bCs/>
          <w:sz w:val="28"/>
          <w:szCs w:val="28"/>
        </w:rPr>
      </w:pPr>
      <w:bookmarkStart w:id="4" w:name="_Hlk90841147"/>
      <w:bookmarkEnd w:id="3"/>
      <w:r w:rsidRPr="00D101E2">
        <w:rPr>
          <w:b/>
          <w:bCs/>
          <w:sz w:val="28"/>
          <w:szCs w:val="28"/>
        </w:rPr>
        <w:t>Normalized Database Schema</w:t>
      </w:r>
    </w:p>
    <w:p w14:paraId="4D59C547" w14:textId="220F088A" w:rsidR="0050123A" w:rsidRPr="002A7986" w:rsidRDefault="0050123A" w:rsidP="002A7986">
      <w:pPr>
        <w:ind w:firstLine="36pt"/>
        <w:rPr>
          <w:sz w:val="24"/>
          <w:szCs w:val="24"/>
        </w:rPr>
      </w:pPr>
      <w:r w:rsidRPr="002A7986">
        <w:rPr>
          <w:sz w:val="24"/>
          <w:szCs w:val="24"/>
        </w:rPr>
        <w:t xml:space="preserve">As part of </w:t>
      </w:r>
      <w:r w:rsidR="002A7986" w:rsidRPr="002A7986">
        <w:rPr>
          <w:sz w:val="24"/>
          <w:szCs w:val="24"/>
        </w:rPr>
        <w:t>normalization,</w:t>
      </w:r>
      <w:r w:rsidRPr="002A7986">
        <w:rPr>
          <w:sz w:val="24"/>
          <w:szCs w:val="24"/>
        </w:rPr>
        <w:t xml:space="preserve"> </w:t>
      </w:r>
      <w:r w:rsidR="001F60CF" w:rsidRPr="002A7986">
        <w:rPr>
          <w:sz w:val="24"/>
          <w:szCs w:val="24"/>
        </w:rPr>
        <w:t>we</w:t>
      </w:r>
      <w:r w:rsidRPr="002A7986">
        <w:rPr>
          <w:sz w:val="24"/>
          <w:szCs w:val="24"/>
        </w:rPr>
        <w:t xml:space="preserve"> have created </w:t>
      </w:r>
    </w:p>
    <w:p w14:paraId="291E5118" w14:textId="13B1DE82" w:rsidR="0050123A" w:rsidRPr="002A7986" w:rsidRDefault="002A7986" w:rsidP="002A7986">
      <w:pPr>
        <w:jc w:val="both"/>
        <w:rPr>
          <w:sz w:val="24"/>
          <w:szCs w:val="24"/>
        </w:rPr>
      </w:pPr>
      <w:r>
        <w:rPr>
          <w:sz w:val="24"/>
          <w:szCs w:val="24"/>
        </w:rPr>
        <w:t>five tables - o</w:t>
      </w:r>
      <w:r w:rsidRPr="002A7986">
        <w:rPr>
          <w:sz w:val="24"/>
          <w:szCs w:val="24"/>
        </w:rPr>
        <w:t xml:space="preserve">ne main table and four master tables. </w:t>
      </w:r>
      <w:proofErr w:type="spellStart"/>
      <w:r w:rsidRPr="002A7986">
        <w:rPr>
          <w:sz w:val="24"/>
          <w:szCs w:val="24"/>
        </w:rPr>
        <w:t>CallRecord</w:t>
      </w:r>
      <w:proofErr w:type="spellEnd"/>
      <w:r w:rsidRPr="002A7986">
        <w:rPr>
          <w:sz w:val="24"/>
          <w:szCs w:val="24"/>
        </w:rPr>
        <w:t xml:space="preserve"> is our main table containing all the useful columns like </w:t>
      </w:r>
      <w:proofErr w:type="spellStart"/>
      <w:r w:rsidRPr="002A7986">
        <w:rPr>
          <w:sz w:val="24"/>
          <w:szCs w:val="24"/>
        </w:rPr>
        <w:t>CategoryID</w:t>
      </w:r>
      <w:proofErr w:type="spellEnd"/>
      <w:r w:rsidRPr="002A7986">
        <w:rPr>
          <w:sz w:val="24"/>
          <w:szCs w:val="24"/>
        </w:rPr>
        <w:t>, Latitude,</w:t>
      </w:r>
      <w:r>
        <w:rPr>
          <w:sz w:val="24"/>
          <w:szCs w:val="24"/>
        </w:rPr>
        <w:t xml:space="preserve"> </w:t>
      </w:r>
      <w:r w:rsidRPr="002A7986">
        <w:rPr>
          <w:sz w:val="24"/>
          <w:szCs w:val="24"/>
        </w:rPr>
        <w:t>Longitude</w:t>
      </w:r>
      <w:r>
        <w:rPr>
          <w:sz w:val="24"/>
          <w:szCs w:val="24"/>
        </w:rPr>
        <w:t xml:space="preserve">, </w:t>
      </w:r>
      <w:proofErr w:type="spellStart"/>
      <w:r>
        <w:rPr>
          <w:sz w:val="24"/>
          <w:szCs w:val="24"/>
        </w:rPr>
        <w:t xml:space="preserve">Year, </w:t>
      </w:r>
      <w:proofErr w:type="spellEnd"/>
      <w:r>
        <w:rPr>
          <w:sz w:val="24"/>
          <w:szCs w:val="24"/>
        </w:rPr>
        <w:t>Township etc.</w:t>
      </w:r>
      <w:r w:rsidRPr="002A7986">
        <w:rPr>
          <w:sz w:val="24"/>
          <w:szCs w:val="24"/>
        </w:rPr>
        <w:t xml:space="preserve"> for our data analysis and visualization</w:t>
      </w:r>
      <w:r>
        <w:rPr>
          <w:sz w:val="24"/>
          <w:szCs w:val="24"/>
        </w:rPr>
        <w:t xml:space="preserve">. </w:t>
      </w:r>
      <w:proofErr w:type="spellStart"/>
      <w:proofErr w:type="gramStart"/>
      <w:r w:rsidR="001F60CF">
        <w:rPr>
          <w:sz w:val="24"/>
          <w:szCs w:val="24"/>
        </w:rPr>
        <w:t>IncidentCategory</w:t>
      </w:r>
      <w:proofErr w:type="spellEnd"/>
      <w:r w:rsidR="001F60CF">
        <w:rPr>
          <w:sz w:val="24"/>
          <w:szCs w:val="24"/>
        </w:rPr>
        <w:t xml:space="preserve"> ,</w:t>
      </w:r>
      <w:proofErr w:type="gramEnd"/>
      <w:r w:rsidR="001F60CF">
        <w:rPr>
          <w:sz w:val="24"/>
          <w:szCs w:val="24"/>
        </w:rPr>
        <w:t xml:space="preserve">  </w:t>
      </w:r>
      <w:proofErr w:type="spellStart"/>
      <w:r w:rsidR="001F60CF">
        <w:rPr>
          <w:sz w:val="24"/>
          <w:szCs w:val="24"/>
        </w:rPr>
        <w:t>IncidentSubCategory</w:t>
      </w:r>
      <w:proofErr w:type="spellEnd"/>
      <w:r w:rsidR="001F60CF">
        <w:rPr>
          <w:sz w:val="24"/>
          <w:szCs w:val="24"/>
        </w:rPr>
        <w:t xml:space="preserve"> ,Township, </w:t>
      </w:r>
      <w:proofErr w:type="spellStart"/>
      <w:r w:rsidR="001F60CF">
        <w:rPr>
          <w:sz w:val="24"/>
          <w:szCs w:val="24"/>
        </w:rPr>
        <w:t>TimeofDay</w:t>
      </w:r>
      <w:proofErr w:type="spellEnd"/>
      <w:r w:rsidR="002C2078">
        <w:rPr>
          <w:sz w:val="24"/>
          <w:szCs w:val="24"/>
        </w:rPr>
        <w:t xml:space="preserve"> are our master tables to store Call category ,Sub category , Township Names and Time of day (</w:t>
      </w:r>
      <w:proofErr w:type="spellStart"/>
      <w:r w:rsidR="002C2078">
        <w:rPr>
          <w:sz w:val="24"/>
          <w:szCs w:val="24"/>
        </w:rPr>
        <w:t>Mor</w:t>
      </w:r>
      <w:proofErr w:type="spellEnd"/>
      <w:r w:rsidR="002C2078">
        <w:rPr>
          <w:sz w:val="24"/>
          <w:szCs w:val="24"/>
        </w:rPr>
        <w:t xml:space="preserve">  ,Noon ,Eve ,Night).</w:t>
      </w:r>
    </w:p>
    <w:p w14:paraId="3CC4DEB8" w14:textId="29E92EA7" w:rsidR="00451176" w:rsidRPr="00451176" w:rsidRDefault="00451176" w:rsidP="00451176">
      <w:r>
        <w:rPr>
          <w:noProof/>
        </w:rPr>
        <w:drawing>
          <wp:inline distT="0" distB="0" distL="0" distR="0" wp14:anchorId="71AF83B3" wp14:editId="34D01C27">
            <wp:extent cx="3089910" cy="2080260"/>
            <wp:effectExtent l="0" t="0" r="0" b="0"/>
            <wp:docPr id="2" name="Picture 2"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89910" cy="2080260"/>
                    </a:xfrm>
                    <a:prstGeom prst="rect">
                      <a:avLst/>
                    </a:prstGeom>
                  </pic:spPr>
                </pic:pic>
              </a:graphicData>
            </a:graphic>
          </wp:inline>
        </w:drawing>
      </w:r>
    </w:p>
    <w:bookmarkEnd w:id="4"/>
    <w:p w14:paraId="55446AD5" w14:textId="77777777" w:rsidR="0006608B" w:rsidRDefault="0006608B" w:rsidP="00213B95">
      <w:pPr>
        <w:pStyle w:val="BodyText"/>
        <w:ind w:firstLine="0pt"/>
        <w:rPr>
          <w:lang w:val="en-US"/>
        </w:rPr>
      </w:pPr>
    </w:p>
    <w:p w14:paraId="7EBA6E51" w14:textId="4FAA39A0" w:rsidR="0006608B" w:rsidRPr="00D101E2" w:rsidRDefault="0006608B" w:rsidP="0006608B">
      <w:pPr>
        <w:pStyle w:val="Heading1"/>
        <w:rPr>
          <w:b/>
          <w:bCs/>
          <w:sz w:val="28"/>
          <w:szCs w:val="28"/>
        </w:rPr>
      </w:pPr>
      <w:bookmarkStart w:id="5" w:name="_Hlk90841727"/>
      <w:r w:rsidRPr="00D101E2">
        <w:rPr>
          <w:b/>
          <w:bCs/>
          <w:sz w:val="28"/>
          <w:szCs w:val="28"/>
        </w:rPr>
        <w:t>Analysis</w:t>
      </w:r>
      <w:r w:rsidR="00993AE9" w:rsidRPr="00D101E2">
        <w:rPr>
          <w:b/>
          <w:bCs/>
          <w:sz w:val="28"/>
          <w:szCs w:val="28"/>
        </w:rPr>
        <w:t xml:space="preserve"> and Results</w:t>
      </w:r>
    </w:p>
    <w:bookmarkEnd w:id="5"/>
    <w:p w14:paraId="07D43DDA" w14:textId="4A291D13" w:rsidR="00F52939" w:rsidRPr="00D101E2" w:rsidRDefault="00D101E2" w:rsidP="00D101E2">
      <w:pPr>
        <w:jc w:val="both"/>
        <w:rPr>
          <w:sz w:val="24"/>
          <w:szCs w:val="24"/>
        </w:rPr>
      </w:pPr>
      <w:r w:rsidRPr="00D101E2">
        <w:rPr>
          <w:sz w:val="24"/>
          <w:szCs w:val="24"/>
        </w:rPr>
        <w:t>I.</w:t>
      </w:r>
      <w:r>
        <w:rPr>
          <w:sz w:val="24"/>
          <w:szCs w:val="24"/>
        </w:rPr>
        <w:tab/>
      </w:r>
      <w:r w:rsidRPr="00D101E2">
        <w:rPr>
          <w:sz w:val="24"/>
          <w:szCs w:val="24"/>
        </w:rPr>
        <w:t>In the dataset we had data of total 68 townships in Montgomery County, of them just 11 townships have accounted for almost 50% of the call traffic, among these Lower Merion, Abington and Norristown are the top 3 townships in terms of call traffic from 2015 to 2020. Below is the tabular representation of the top 11 townships.</w:t>
      </w:r>
    </w:p>
    <w:p w14:paraId="1DBA65CE" w14:textId="77777777" w:rsidR="00D101E2" w:rsidRPr="00D101E2" w:rsidRDefault="00D101E2" w:rsidP="00D101E2"/>
    <w:p w14:paraId="2AFBD40D" w14:textId="24B4F406" w:rsidR="00E77595" w:rsidRDefault="00E77595" w:rsidP="00E77595">
      <w:r w:rsidRPr="00E77595">
        <w:rPr>
          <w:noProof/>
        </w:rPr>
        <w:drawing>
          <wp:inline distT="0" distB="0" distL="0" distR="0" wp14:anchorId="29B427DE" wp14:editId="6E5E4D1A">
            <wp:extent cx="3089910" cy="2104390"/>
            <wp:effectExtent l="0" t="0" r="0" b="0"/>
            <wp:docPr id="4" name="Picture 4" descr="Tabl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Picture 4" descr="Table&#10;&#10;Description automatically generated"/>
                    <pic:cNvPicPr/>
                  </pic:nvPicPr>
                  <pic:blipFill>
                    <a:blip r:embed="rId10"/>
                    <a:stretch>
                      <a:fillRect/>
                    </a:stretch>
                  </pic:blipFill>
                  <pic:spPr>
                    <a:xfrm>
                      <a:off x="0" y="0"/>
                      <a:ext cx="3089910" cy="2104390"/>
                    </a:xfrm>
                    <a:prstGeom prst="rect">
                      <a:avLst/>
                    </a:prstGeom>
                  </pic:spPr>
                </pic:pic>
              </a:graphicData>
            </a:graphic>
          </wp:inline>
        </w:drawing>
      </w:r>
    </w:p>
    <w:p w14:paraId="4D023D94" w14:textId="0119074F" w:rsidR="00D101E2" w:rsidRDefault="00D101E2" w:rsidP="00E77595"/>
    <w:p w14:paraId="383A0032" w14:textId="77777777" w:rsidR="00D101E2" w:rsidRDefault="00D101E2" w:rsidP="00E77595"/>
    <w:p w14:paraId="458F5FAE" w14:textId="3A7A4E42" w:rsidR="00D101E2" w:rsidRPr="00BA4BCF" w:rsidRDefault="00D101E2" w:rsidP="00D101E2">
      <w:pPr>
        <w:jc w:val="both"/>
        <w:rPr>
          <w:sz w:val="24"/>
          <w:szCs w:val="24"/>
        </w:rPr>
      </w:pPr>
      <w:r w:rsidRPr="00BA4BCF">
        <w:rPr>
          <w:sz w:val="24"/>
          <w:szCs w:val="24"/>
        </w:rPr>
        <w:t>II.</w:t>
      </w:r>
      <w:r w:rsidRPr="00BA4BCF">
        <w:rPr>
          <w:sz w:val="24"/>
          <w:szCs w:val="24"/>
        </w:rPr>
        <w:tab/>
        <w:t xml:space="preserve">We have tried to visualize call traffic during each time of the day i.e., Morning (5 A.M – 12 P.M), Afternoon (12 P.M – 5 P.M), Evening (5 P.M – 9 P.M), Night (9 P.M – 5 A.M(next day)). In the below pie chart, we can visualize that most of the calls are received during mornings and afternoon </w:t>
      </w:r>
      <w:r w:rsidRPr="00BA4BCF">
        <w:rPr>
          <w:sz w:val="24"/>
          <w:szCs w:val="24"/>
        </w:rPr>
        <w:lastRenderedPageBreak/>
        <w:t>where 30% of call traffic is during morning and 31% during afternoon.</w:t>
      </w:r>
    </w:p>
    <w:p w14:paraId="11455785" w14:textId="2C3B4915" w:rsidR="00F52939" w:rsidRDefault="00F52939" w:rsidP="00E77595"/>
    <w:p w14:paraId="796F7435" w14:textId="43C9FD54" w:rsidR="00F52939" w:rsidRDefault="00F52939" w:rsidP="00E77595"/>
    <w:p w14:paraId="370864E5" w14:textId="581375D0" w:rsidR="00F52939" w:rsidRDefault="00F52939" w:rsidP="00E77595"/>
    <w:p w14:paraId="7D9B977B" w14:textId="087ECFBE" w:rsidR="00F52939" w:rsidRDefault="00F52939" w:rsidP="00D101E2">
      <w:r>
        <w:rPr>
          <w:noProof/>
        </w:rPr>
        <w:drawing>
          <wp:inline distT="0" distB="0" distL="0" distR="0" wp14:anchorId="436E8523" wp14:editId="33B63373">
            <wp:extent cx="2700020" cy="2072640"/>
            <wp:effectExtent l="0" t="0" r="5080" b="3810"/>
            <wp:docPr id="5" name="Picture 1" descr="actime.png">
              <a:extLst xmlns:a="http://purl.oclc.org/ooxml/drawingml/main">
                <a:ext uri="{FF2B5EF4-FFF2-40B4-BE49-F238E27FC236}">
                  <a16:creationId xmlns:a16="http://schemas.microsoft.com/office/drawing/2014/main" id="{FE6514C8-7C73-4BC4-8B71-5B71DA206084}"/>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1" descr="actime.png">
                      <a:extLst>
                        <a:ext uri="{FF2B5EF4-FFF2-40B4-BE49-F238E27FC236}">
                          <a16:creationId xmlns:a16="http://schemas.microsoft.com/office/drawing/2014/main" id="{FE6514C8-7C73-4BC4-8B71-5B71DA206084}"/>
                        </a:ext>
                      </a:extLst>
                    </pic:cNvPr>
                    <pic:cNvPicPr>
                      <a:picLocks noChangeAspect="1"/>
                    </pic:cNvPicPr>
                  </pic:nvPicPr>
                  <pic:blipFill>
                    <a:blip r:embed="rId11"/>
                    <a:stretch>
                      <a:fillRect/>
                    </a:stretch>
                  </pic:blipFill>
                  <pic:spPr>
                    <a:xfrm>
                      <a:off x="0" y="0"/>
                      <a:ext cx="2705751" cy="2077039"/>
                    </a:xfrm>
                    <a:prstGeom prst="rect">
                      <a:avLst/>
                    </a:prstGeom>
                  </pic:spPr>
                </pic:pic>
              </a:graphicData>
            </a:graphic>
          </wp:inline>
        </w:drawing>
      </w:r>
    </w:p>
    <w:p w14:paraId="03F4662D" w14:textId="5BB56216" w:rsidR="008C7A18" w:rsidRDefault="008C7A18" w:rsidP="00E77595"/>
    <w:p w14:paraId="5880D410" w14:textId="77777777" w:rsidR="00213B95" w:rsidRDefault="00213B95" w:rsidP="00E77595"/>
    <w:p w14:paraId="6CB5427B" w14:textId="0F193EB0" w:rsidR="00213B95" w:rsidRPr="00BA4BCF" w:rsidRDefault="00213B95" w:rsidP="00213B95">
      <w:pPr>
        <w:spacing w:after="8pt" w:line="12.95pt" w:lineRule="auto"/>
        <w:jc w:val="both"/>
        <w:rPr>
          <w:rFonts w:cstheme="minorHAnsi"/>
          <w:sz w:val="24"/>
          <w:szCs w:val="24"/>
        </w:rPr>
      </w:pPr>
      <w:r w:rsidRPr="00BA4BCF">
        <w:rPr>
          <w:rFonts w:cstheme="minorHAnsi"/>
          <w:sz w:val="24"/>
          <w:szCs w:val="24"/>
        </w:rPr>
        <w:t>III.</w:t>
      </w:r>
      <w:r w:rsidRPr="00BA4BCF">
        <w:rPr>
          <w:rFonts w:cstheme="minorHAnsi"/>
          <w:sz w:val="24"/>
          <w:szCs w:val="24"/>
        </w:rPr>
        <w:tab/>
        <w:t xml:space="preserve">In our data we have incidents belonging to 3 categories namely EMS, Fire and Traffic. We have analyzed the trend in the number of incidents for each category over the years 2016 to 2020 June and the trend of overall incidents during the same </w:t>
      </w:r>
      <w:proofErr w:type="gramStart"/>
      <w:r w:rsidRPr="00BA4BCF">
        <w:rPr>
          <w:rFonts w:cstheme="minorHAnsi"/>
          <w:sz w:val="24"/>
          <w:szCs w:val="24"/>
        </w:rPr>
        <w:t>time period</w:t>
      </w:r>
      <w:proofErr w:type="gramEnd"/>
      <w:r w:rsidRPr="00BA4BCF">
        <w:rPr>
          <w:rFonts w:cstheme="minorHAnsi"/>
          <w:sz w:val="24"/>
          <w:szCs w:val="24"/>
        </w:rPr>
        <w:t>.</w:t>
      </w:r>
    </w:p>
    <w:p w14:paraId="5686A0FB" w14:textId="3FB3D973" w:rsidR="00213B95" w:rsidRDefault="00213B95" w:rsidP="00213B95">
      <w:pPr>
        <w:spacing w:after="8pt" w:line="12.95pt" w:lineRule="auto"/>
        <w:jc w:val="both"/>
        <w:rPr>
          <w:rFonts w:cstheme="minorHAnsi"/>
        </w:rPr>
      </w:pPr>
      <w:r>
        <w:rPr>
          <w:noProof/>
        </w:rPr>
        <w:drawing>
          <wp:inline distT="0" distB="0" distL="0" distR="0" wp14:anchorId="2EA40A0F" wp14:editId="32A359AC">
            <wp:extent cx="3089910" cy="1604376"/>
            <wp:effectExtent l="0" t="0" r="0" b="0"/>
            <wp:docPr id="3" name="Picture 3" descr="Chart, line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icture 3" descr="Chart, line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89910" cy="1604376"/>
                    </a:xfrm>
                    <a:prstGeom prst="rect">
                      <a:avLst/>
                    </a:prstGeom>
                    <a:noFill/>
                    <a:ln>
                      <a:noFill/>
                    </a:ln>
                  </pic:spPr>
                </pic:pic>
              </a:graphicData>
            </a:graphic>
          </wp:inline>
        </w:drawing>
      </w:r>
    </w:p>
    <w:p w14:paraId="71A9F2EE" w14:textId="06270582" w:rsidR="00213B95" w:rsidRPr="00213B95" w:rsidRDefault="00213B95" w:rsidP="00213B95">
      <w:pPr>
        <w:spacing w:after="8pt" w:line="12.95pt" w:lineRule="auto"/>
        <w:jc w:val="both"/>
        <w:rPr>
          <w:rFonts w:cstheme="minorHAnsi"/>
        </w:rPr>
      </w:pPr>
      <w:r>
        <w:rPr>
          <w:noProof/>
        </w:rPr>
        <w:drawing>
          <wp:inline distT="0" distB="0" distL="0" distR="0" wp14:anchorId="220B0985" wp14:editId="7D54E3C0">
            <wp:extent cx="3089910" cy="2207079"/>
            <wp:effectExtent l="0" t="0" r="0" b="3175"/>
            <wp:docPr id="6" name="Picture 6" descr="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Picture 5" descr="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89910" cy="2207079"/>
                    </a:xfrm>
                    <a:prstGeom prst="rect">
                      <a:avLst/>
                    </a:prstGeom>
                    <a:noFill/>
                    <a:ln>
                      <a:noFill/>
                    </a:ln>
                  </pic:spPr>
                </pic:pic>
              </a:graphicData>
            </a:graphic>
          </wp:inline>
        </w:drawing>
      </w:r>
    </w:p>
    <w:p w14:paraId="1B5749E4" w14:textId="77777777" w:rsidR="0006608B" w:rsidRDefault="0006608B" w:rsidP="00213B95">
      <w:pPr>
        <w:pStyle w:val="BodyText"/>
        <w:ind w:firstLine="0pt"/>
        <w:rPr>
          <w:lang w:val="en-US"/>
        </w:rPr>
      </w:pPr>
    </w:p>
    <w:sectPr w:rsidR="0006608B" w:rsidSect="00213B95">
      <w:type w:val="continuous"/>
      <w:pgSz w:w="595.30pt" w:h="841.90pt" w:code="9"/>
      <w:pgMar w:top="54pt" w:right="45.35pt" w:bottom="72pt" w:left="45.35pt" w:header="36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003AC4D9" w14:textId="77777777" w:rsidR="001B6140" w:rsidRDefault="001B6140" w:rsidP="001A3B3D">
      <w:r>
        <w:separator/>
      </w:r>
    </w:p>
  </w:endnote>
  <w:endnote w:type="continuationSeparator" w:id="0">
    <w:p w14:paraId="7F996E41" w14:textId="77777777" w:rsidR="001B6140" w:rsidRDefault="001B6140"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A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0002AFF" w:usb1="C000247B" w:usb2="00000009" w:usb3="00000000" w:csb0="000001FF" w:csb1="00000000"/>
  </w:font>
  <w:font w:name="Calibri Light">
    <w:panose1 w:val="020F03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F896147" w14:textId="3940EAB8"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30A1A089" w14:textId="77777777" w:rsidR="001B6140" w:rsidRDefault="001B6140" w:rsidP="001A3B3D">
      <w:r>
        <w:separator/>
      </w:r>
    </w:p>
  </w:footnote>
  <w:footnote w:type="continuationSeparator" w:id="0">
    <w:p w14:paraId="4BDF38C9" w14:textId="77777777" w:rsidR="001B6140" w:rsidRDefault="001B6140"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27C437C"/>
    <w:multiLevelType w:val="hybridMultilevel"/>
    <w:tmpl w:val="6D2253A6"/>
    <w:lvl w:ilvl="0" w:tplc="04090013">
      <w:start w:val="1"/>
      <w:numFmt w:val="upperRoman"/>
      <w:lvlText w:val="%1."/>
      <w:lvlJc w:val="end"/>
      <w:pPr>
        <w:ind w:start="54pt" w:hanging="18pt"/>
      </w:pPr>
    </w:lvl>
    <w:lvl w:ilvl="1" w:tplc="04090019" w:tentative="1">
      <w:start w:val="1"/>
      <w:numFmt w:val="lowerLetter"/>
      <w:lvlText w:val="%2."/>
      <w:lvlJc w:val="start"/>
      <w:pPr>
        <w:ind w:start="90pt" w:hanging="18pt"/>
      </w:pPr>
    </w:lvl>
    <w:lvl w:ilvl="2" w:tplc="0409001B" w:tentative="1">
      <w:start w:val="1"/>
      <w:numFmt w:val="lowerRoman"/>
      <w:lvlText w:val="%3."/>
      <w:lvlJc w:val="end"/>
      <w:pPr>
        <w:ind w:start="126pt" w:hanging="9pt"/>
      </w:pPr>
    </w:lvl>
    <w:lvl w:ilvl="3" w:tplc="0409000F" w:tentative="1">
      <w:start w:val="1"/>
      <w:numFmt w:val="decimal"/>
      <w:lvlText w:val="%4."/>
      <w:lvlJc w:val="start"/>
      <w:pPr>
        <w:ind w:start="162pt" w:hanging="18pt"/>
      </w:pPr>
    </w:lvl>
    <w:lvl w:ilvl="4" w:tplc="04090019" w:tentative="1">
      <w:start w:val="1"/>
      <w:numFmt w:val="lowerLetter"/>
      <w:lvlText w:val="%5."/>
      <w:lvlJc w:val="start"/>
      <w:pPr>
        <w:ind w:start="198pt" w:hanging="18pt"/>
      </w:pPr>
    </w:lvl>
    <w:lvl w:ilvl="5" w:tplc="0409001B" w:tentative="1">
      <w:start w:val="1"/>
      <w:numFmt w:val="lowerRoman"/>
      <w:lvlText w:val="%6."/>
      <w:lvlJc w:val="end"/>
      <w:pPr>
        <w:ind w:start="234pt" w:hanging="9pt"/>
      </w:pPr>
    </w:lvl>
    <w:lvl w:ilvl="6" w:tplc="0409000F" w:tentative="1">
      <w:start w:val="1"/>
      <w:numFmt w:val="decimal"/>
      <w:lvlText w:val="%7."/>
      <w:lvlJc w:val="start"/>
      <w:pPr>
        <w:ind w:start="270pt" w:hanging="18pt"/>
      </w:pPr>
    </w:lvl>
    <w:lvl w:ilvl="7" w:tplc="04090019" w:tentative="1">
      <w:start w:val="1"/>
      <w:numFmt w:val="lowerLetter"/>
      <w:lvlText w:val="%8."/>
      <w:lvlJc w:val="start"/>
      <w:pPr>
        <w:ind w:start="306pt" w:hanging="18pt"/>
      </w:pPr>
    </w:lvl>
    <w:lvl w:ilvl="8" w:tplc="0409001B" w:tentative="1">
      <w:start w:val="1"/>
      <w:numFmt w:val="lowerRoman"/>
      <w:lvlText w:val="%9."/>
      <w:lvlJc w:val="end"/>
      <w:pPr>
        <w:ind w:start="342pt" w:hanging="9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42C66B4"/>
    <w:multiLevelType w:val="hybridMultilevel"/>
    <w:tmpl w:val="919A4CD0"/>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32E65AA6"/>
    <w:multiLevelType w:val="hybridMultilevel"/>
    <w:tmpl w:val="7D70C6F8"/>
    <w:lvl w:ilvl="0" w:tplc="04090013">
      <w:start w:val="1"/>
      <w:numFmt w:val="upperRoman"/>
      <w:lvlText w:val="%1."/>
      <w:lvlJc w:val="end"/>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7"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9" w15:restartNumberingAfterBreak="0">
    <w:nsid w:val="40F53D4B"/>
    <w:multiLevelType w:val="hybridMultilevel"/>
    <w:tmpl w:val="9B1AD666"/>
    <w:lvl w:ilvl="0" w:tplc="D1845C70">
      <w:start w:val="1"/>
      <w:numFmt w:val="upperRoman"/>
      <w:lvlText w:val="%1."/>
      <w:lvlJc w:val="start"/>
      <w:pPr>
        <w:ind w:start="54pt" w:hanging="36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1"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2"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3"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4"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7"/>
  </w:num>
  <w:num w:numId="2">
    <w:abstractNumId w:val="23"/>
  </w:num>
  <w:num w:numId="3">
    <w:abstractNumId w:val="15"/>
  </w:num>
  <w:num w:numId="4">
    <w:abstractNumId w:val="20"/>
  </w:num>
  <w:num w:numId="5">
    <w:abstractNumId w:val="20"/>
  </w:num>
  <w:num w:numId="6">
    <w:abstractNumId w:val="20"/>
  </w:num>
  <w:num w:numId="7">
    <w:abstractNumId w:val="20"/>
  </w:num>
  <w:num w:numId="8">
    <w:abstractNumId w:val="22"/>
  </w:num>
  <w:num w:numId="9">
    <w:abstractNumId w:val="24"/>
  </w:num>
  <w:num w:numId="10">
    <w:abstractNumId w:val="18"/>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1"/>
  </w:num>
  <w:num w:numId="25">
    <w:abstractNumId w:val="14"/>
  </w:num>
  <w:num w:numId="26">
    <w:abstractNumId w:val="19"/>
  </w:num>
  <w:num w:numId="27">
    <w:abstractNumId w:val="16"/>
  </w:num>
  <w:num w:numId="28">
    <w:abstractNumId w:val="1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6608B"/>
    <w:rsid w:val="0008758A"/>
    <w:rsid w:val="000C1E68"/>
    <w:rsid w:val="001A2EFD"/>
    <w:rsid w:val="001A3B3D"/>
    <w:rsid w:val="001B6140"/>
    <w:rsid w:val="001B67DC"/>
    <w:rsid w:val="001F60CF"/>
    <w:rsid w:val="00213B95"/>
    <w:rsid w:val="002254A9"/>
    <w:rsid w:val="00233D97"/>
    <w:rsid w:val="002347A2"/>
    <w:rsid w:val="002850E3"/>
    <w:rsid w:val="002A7986"/>
    <w:rsid w:val="002C2078"/>
    <w:rsid w:val="00320441"/>
    <w:rsid w:val="00354FCF"/>
    <w:rsid w:val="003A19E2"/>
    <w:rsid w:val="003B2B40"/>
    <w:rsid w:val="003B4E04"/>
    <w:rsid w:val="003F5A08"/>
    <w:rsid w:val="00420716"/>
    <w:rsid w:val="004325FB"/>
    <w:rsid w:val="004432BA"/>
    <w:rsid w:val="0044407E"/>
    <w:rsid w:val="00447BB9"/>
    <w:rsid w:val="00451176"/>
    <w:rsid w:val="0046031D"/>
    <w:rsid w:val="00473AC9"/>
    <w:rsid w:val="004D72B5"/>
    <w:rsid w:val="0050123A"/>
    <w:rsid w:val="00514840"/>
    <w:rsid w:val="00551B7F"/>
    <w:rsid w:val="0056610F"/>
    <w:rsid w:val="00575BCA"/>
    <w:rsid w:val="005B0344"/>
    <w:rsid w:val="005B520E"/>
    <w:rsid w:val="005E2800"/>
    <w:rsid w:val="00605825"/>
    <w:rsid w:val="00644070"/>
    <w:rsid w:val="00645D22"/>
    <w:rsid w:val="00651A08"/>
    <w:rsid w:val="00654204"/>
    <w:rsid w:val="00670434"/>
    <w:rsid w:val="006A361D"/>
    <w:rsid w:val="006B6B66"/>
    <w:rsid w:val="006F6D3D"/>
    <w:rsid w:val="00715BEA"/>
    <w:rsid w:val="00740EEA"/>
    <w:rsid w:val="00794804"/>
    <w:rsid w:val="007B33F1"/>
    <w:rsid w:val="007B6DDA"/>
    <w:rsid w:val="007C0308"/>
    <w:rsid w:val="007C2FF2"/>
    <w:rsid w:val="007D6232"/>
    <w:rsid w:val="007F1F99"/>
    <w:rsid w:val="007F768F"/>
    <w:rsid w:val="0080791D"/>
    <w:rsid w:val="008279E2"/>
    <w:rsid w:val="00836367"/>
    <w:rsid w:val="008528FC"/>
    <w:rsid w:val="00873603"/>
    <w:rsid w:val="008A2C7D"/>
    <w:rsid w:val="008B6524"/>
    <w:rsid w:val="008C4B23"/>
    <w:rsid w:val="008C7A18"/>
    <w:rsid w:val="008F6E2C"/>
    <w:rsid w:val="009303D9"/>
    <w:rsid w:val="00932ED6"/>
    <w:rsid w:val="00933C64"/>
    <w:rsid w:val="009646D0"/>
    <w:rsid w:val="00972203"/>
    <w:rsid w:val="00993AE9"/>
    <w:rsid w:val="009F1D79"/>
    <w:rsid w:val="00A059B3"/>
    <w:rsid w:val="00AC7E0E"/>
    <w:rsid w:val="00AE3409"/>
    <w:rsid w:val="00B11A60"/>
    <w:rsid w:val="00B221A0"/>
    <w:rsid w:val="00B22613"/>
    <w:rsid w:val="00B44A76"/>
    <w:rsid w:val="00B768D1"/>
    <w:rsid w:val="00BA1025"/>
    <w:rsid w:val="00BA4BCF"/>
    <w:rsid w:val="00BC3420"/>
    <w:rsid w:val="00BD670B"/>
    <w:rsid w:val="00BE7D3C"/>
    <w:rsid w:val="00BF5FF6"/>
    <w:rsid w:val="00C0207F"/>
    <w:rsid w:val="00C16117"/>
    <w:rsid w:val="00C3075A"/>
    <w:rsid w:val="00C919A4"/>
    <w:rsid w:val="00CA4392"/>
    <w:rsid w:val="00CC393F"/>
    <w:rsid w:val="00D101E2"/>
    <w:rsid w:val="00D2176E"/>
    <w:rsid w:val="00D632BE"/>
    <w:rsid w:val="00D72D06"/>
    <w:rsid w:val="00D7522C"/>
    <w:rsid w:val="00D7536F"/>
    <w:rsid w:val="00D76668"/>
    <w:rsid w:val="00E07383"/>
    <w:rsid w:val="00E165BC"/>
    <w:rsid w:val="00E61E12"/>
    <w:rsid w:val="00E7596C"/>
    <w:rsid w:val="00E77595"/>
    <w:rsid w:val="00E878F2"/>
    <w:rsid w:val="00ED0149"/>
    <w:rsid w:val="00EF7DE3"/>
    <w:rsid w:val="00F03103"/>
    <w:rsid w:val="00F271DE"/>
    <w:rsid w:val="00F52939"/>
    <w:rsid w:val="00F627DA"/>
    <w:rsid w:val="00F7288F"/>
    <w:rsid w:val="00F847A6"/>
    <w:rsid w:val="00F9441B"/>
    <w:rsid w:val="00FA4C32"/>
    <w:rsid w:val="00FE7114"/>
    <w:rsid w:val="00FF2F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CFA3E61"/>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FF2FB1"/>
    <w:pPr>
      <w:spacing w:before="5pt" w:beforeAutospacing="1" w:after="5pt" w:afterAutospacing="1"/>
      <w:jc w:val="start"/>
    </w:pPr>
    <w:rPr>
      <w:rFonts w:eastAsia="Times New Roman"/>
      <w:sz w:val="24"/>
      <w:szCs w:val="24"/>
    </w:rPr>
  </w:style>
  <w:style w:type="paragraph" w:styleId="ListParagraph">
    <w:name w:val="List Paragraph"/>
    <w:basedOn w:val="Normal"/>
    <w:uiPriority w:val="34"/>
    <w:qFormat/>
    <w:rsid w:val="0006608B"/>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7465979">
      <w:bodyDiv w:val="1"/>
      <w:marLeft w:val="0pt"/>
      <w:marRight w:val="0pt"/>
      <w:marTop w:val="0pt"/>
      <w:marBottom w:val="0pt"/>
      <w:divBdr>
        <w:top w:val="none" w:sz="0" w:space="0" w:color="auto"/>
        <w:left w:val="none" w:sz="0" w:space="0" w:color="auto"/>
        <w:bottom w:val="none" w:sz="0" w:space="0" w:color="auto"/>
        <w:right w:val="none" w:sz="0" w:space="0" w:color="auto"/>
      </w:divBdr>
    </w:div>
    <w:div w:id="1116800782">
      <w:bodyDiv w:val="1"/>
      <w:marLeft w:val="0pt"/>
      <w:marRight w:val="0pt"/>
      <w:marTop w:val="0pt"/>
      <w:marBottom w:val="0pt"/>
      <w:divBdr>
        <w:top w:val="none" w:sz="0" w:space="0" w:color="auto"/>
        <w:left w:val="none" w:sz="0" w:space="0" w:color="auto"/>
        <w:bottom w:val="none" w:sz="0" w:space="0" w:color="auto"/>
        <w:right w:val="none" w:sz="0" w:space="0" w:color="auto"/>
      </w:divBdr>
    </w:div>
    <w:div w:id="126526684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2777650">
          <w:marLeft w:val="18pt"/>
          <w:marRight w:val="0pt"/>
          <w:marTop w:val="6pt"/>
          <w:marBottom w:val="0pt"/>
          <w:divBdr>
            <w:top w:val="none" w:sz="0" w:space="0" w:color="auto"/>
            <w:left w:val="none" w:sz="0" w:space="0" w:color="auto"/>
            <w:bottom w:val="none" w:sz="0" w:space="0" w:color="auto"/>
            <w:right w:val="none" w:sz="0" w:space="0" w:color="auto"/>
          </w:divBdr>
        </w:div>
        <w:div w:id="122433673">
          <w:marLeft w:val="18pt"/>
          <w:marRight w:val="0pt"/>
          <w:marTop w:val="6pt"/>
          <w:marBottom w:val="0pt"/>
          <w:divBdr>
            <w:top w:val="none" w:sz="0" w:space="0" w:color="auto"/>
            <w:left w:val="none" w:sz="0" w:space="0" w:color="auto"/>
            <w:bottom w:val="none" w:sz="0" w:space="0" w:color="auto"/>
            <w:right w:val="none" w:sz="0" w:space="0" w:color="auto"/>
          </w:divBdr>
        </w:div>
        <w:div w:id="319651682">
          <w:marLeft w:val="18pt"/>
          <w:marRight w:val="0pt"/>
          <w:marTop w:val="6pt"/>
          <w:marBottom w:val="0pt"/>
          <w:divBdr>
            <w:top w:val="none" w:sz="0" w:space="0" w:color="auto"/>
            <w:left w:val="none" w:sz="0" w:space="0" w:color="auto"/>
            <w:bottom w:val="none" w:sz="0" w:space="0" w:color="auto"/>
            <w:right w:val="none" w:sz="0" w:space="0" w:color="auto"/>
          </w:divBdr>
        </w:div>
        <w:div w:id="1627202795">
          <w:marLeft w:val="18pt"/>
          <w:marRight w:val="0pt"/>
          <w:marTop w:val="6pt"/>
          <w:marBottom w:val="0pt"/>
          <w:divBdr>
            <w:top w:val="none" w:sz="0" w:space="0" w:color="auto"/>
            <w:left w:val="none" w:sz="0" w:space="0" w:color="auto"/>
            <w:bottom w:val="none" w:sz="0" w:space="0" w:color="auto"/>
            <w:right w:val="none" w:sz="0" w:space="0" w:color="auto"/>
          </w:divBdr>
        </w:div>
      </w:divsChild>
    </w:div>
    <w:div w:id="1372607882">
      <w:bodyDiv w:val="1"/>
      <w:marLeft w:val="0pt"/>
      <w:marRight w:val="0pt"/>
      <w:marTop w:val="0pt"/>
      <w:marBottom w:val="0pt"/>
      <w:divBdr>
        <w:top w:val="none" w:sz="0" w:space="0" w:color="auto"/>
        <w:left w:val="none" w:sz="0" w:space="0" w:color="auto"/>
        <w:bottom w:val="none" w:sz="0" w:space="0" w:color="auto"/>
        <w:right w:val="none" w:sz="0" w:space="0" w:color="auto"/>
      </w:divBdr>
    </w:div>
    <w:div w:id="1520699445">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theme" Target="theme/theme1.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jpeg"/><Relationship Id="rId14"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53</TotalTime>
  <Pages>2</Pages>
  <Words>408</Words>
  <Characters>2328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Manish Sharma Addanki</cp:lastModifiedBy>
  <cp:revision>6</cp:revision>
  <dcterms:created xsi:type="dcterms:W3CDTF">2021-12-20T03:12:00Z</dcterms:created>
  <dcterms:modified xsi:type="dcterms:W3CDTF">2021-12-20T23:27:00Z</dcterms:modified>
</cp:coreProperties>
</file>