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01B" w14:textId="5557DEFB" w:rsidR="00FA70FC" w:rsidRPr="00AA33D4" w:rsidRDefault="00FA70FC" w:rsidP="00FA70FC">
      <w:pPr>
        <w:rPr>
          <w:b/>
          <w:bCs/>
          <w:sz w:val="24"/>
          <w:szCs w:val="24"/>
        </w:rPr>
      </w:pPr>
      <w:r w:rsidRPr="00AA33D4">
        <w:rPr>
          <w:b/>
          <w:bCs/>
          <w:sz w:val="24"/>
          <w:szCs w:val="24"/>
        </w:rPr>
        <w:t>CSCI 391 – ST: Microservices, Quiz</w:t>
      </w:r>
      <w:r w:rsidR="005F6A51">
        <w:rPr>
          <w:b/>
          <w:bCs/>
          <w:sz w:val="24"/>
          <w:szCs w:val="24"/>
        </w:rPr>
        <w:t xml:space="preserve"> </w:t>
      </w:r>
      <w:r w:rsidR="000166A1">
        <w:rPr>
          <w:b/>
          <w:bCs/>
          <w:sz w:val="24"/>
          <w:szCs w:val="24"/>
        </w:rPr>
        <w:t>5</w:t>
      </w:r>
      <w:r w:rsidRPr="00AA33D4">
        <w:rPr>
          <w:b/>
          <w:bCs/>
          <w:sz w:val="24"/>
          <w:szCs w:val="24"/>
        </w:rPr>
        <w:t xml:space="preserve"> – </w:t>
      </w:r>
      <w:r w:rsidR="005F6A51">
        <w:rPr>
          <w:b/>
          <w:bCs/>
          <w:sz w:val="24"/>
          <w:szCs w:val="24"/>
        </w:rPr>
        <w:t>Implementing Microservice Communication</w:t>
      </w:r>
      <w:r w:rsidRPr="00AA33D4">
        <w:rPr>
          <w:b/>
          <w:bCs/>
          <w:sz w:val="24"/>
          <w:szCs w:val="24"/>
        </w:rPr>
        <w:t>.</w:t>
      </w:r>
    </w:p>
    <w:p w14:paraId="0881BECB" w14:textId="107FA33D" w:rsidR="00FA70FC" w:rsidRPr="00465912" w:rsidRDefault="00FA70FC" w:rsidP="00FA70FC">
      <w:r w:rsidRPr="00465912">
        <w:t>Name:</w:t>
      </w:r>
    </w:p>
    <w:p w14:paraId="55CB5CA7" w14:textId="59DADEAD" w:rsidR="00E720EB" w:rsidRDefault="00FA70FC" w:rsidP="00AC6114">
      <w:r w:rsidRPr="00465912">
        <w:t>Student Id:</w:t>
      </w:r>
    </w:p>
    <w:p w14:paraId="7783F2BD" w14:textId="51036EA8" w:rsidR="00B34A1C" w:rsidRDefault="000166A1" w:rsidP="000166A1">
      <w:pPr>
        <w:rPr>
          <w:i/>
          <w:iCs/>
        </w:rPr>
      </w:pPr>
      <w:r w:rsidRPr="000166A1">
        <w:rPr>
          <w:i/>
          <w:iCs/>
        </w:rPr>
        <w:t>For questions</w:t>
      </w:r>
      <w:r>
        <w:rPr>
          <w:i/>
          <w:iCs/>
        </w:rPr>
        <w:t xml:space="preserve"> 1 &amp; 2</w:t>
      </w:r>
      <w:r w:rsidRPr="000166A1">
        <w:rPr>
          <w:i/>
          <w:iCs/>
        </w:rPr>
        <w:t>, select the type of contract breakage</w:t>
      </w:r>
      <w:r>
        <w:rPr>
          <w:i/>
          <w:iCs/>
        </w:rPr>
        <w:t xml:space="preserve"> that is possible for each scenario.</w:t>
      </w:r>
    </w:p>
    <w:p w14:paraId="79F39AD4" w14:textId="6AEDFABC" w:rsidR="000166A1" w:rsidRDefault="000166A1" w:rsidP="000166A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0166A1">
        <w:rPr>
          <w:sz w:val="20"/>
          <w:szCs w:val="20"/>
        </w:rPr>
        <w:t>ields or methods being</w:t>
      </w:r>
      <w:r>
        <w:rPr>
          <w:sz w:val="20"/>
          <w:szCs w:val="20"/>
        </w:rPr>
        <w:t xml:space="preserve"> </w:t>
      </w:r>
      <w:r w:rsidRPr="000166A1">
        <w:rPr>
          <w:sz w:val="20"/>
          <w:szCs w:val="20"/>
        </w:rPr>
        <w:t>removed, or new required fields being added</w:t>
      </w:r>
      <w:r>
        <w:rPr>
          <w:sz w:val="20"/>
          <w:szCs w:val="20"/>
        </w:rPr>
        <w:t xml:space="preserve"> to a microservice endpoint.</w:t>
      </w:r>
    </w:p>
    <w:p w14:paraId="1C43A809" w14:textId="153C86BA" w:rsidR="000166A1" w:rsidRDefault="000166A1" w:rsidP="000166A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Semantic Breakage.</w:t>
      </w:r>
    </w:p>
    <w:p w14:paraId="4E093FD9" w14:textId="7F6C78B0" w:rsidR="000166A1" w:rsidRPr="006A2449" w:rsidRDefault="000166A1" w:rsidP="000166A1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6A2449">
        <w:rPr>
          <w:sz w:val="20"/>
          <w:szCs w:val="20"/>
          <w:highlight w:val="yellow"/>
        </w:rPr>
        <w:t>Structural Breakage.</w:t>
      </w:r>
    </w:p>
    <w:p w14:paraId="7F5EE6C1" w14:textId="77777777" w:rsidR="000166A1" w:rsidRPr="000166A1" w:rsidRDefault="000166A1" w:rsidP="000166A1">
      <w:pPr>
        <w:rPr>
          <w:sz w:val="20"/>
          <w:szCs w:val="20"/>
        </w:rPr>
      </w:pPr>
    </w:p>
    <w:p w14:paraId="021875D1" w14:textId="3A55D5AC" w:rsidR="000166A1" w:rsidRDefault="000166A1" w:rsidP="000166A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0166A1">
        <w:rPr>
          <w:sz w:val="20"/>
          <w:szCs w:val="20"/>
        </w:rPr>
        <w:t>he behavior</w:t>
      </w:r>
      <w:r>
        <w:rPr>
          <w:sz w:val="20"/>
          <w:szCs w:val="20"/>
        </w:rPr>
        <w:t xml:space="preserve"> of a microservice endpoint </w:t>
      </w:r>
      <w:r w:rsidRPr="000166A1">
        <w:rPr>
          <w:sz w:val="20"/>
          <w:szCs w:val="20"/>
        </w:rPr>
        <w:t>changes in such a way as to break consumers’ expectations</w:t>
      </w:r>
      <w:r>
        <w:rPr>
          <w:sz w:val="20"/>
          <w:szCs w:val="20"/>
        </w:rPr>
        <w:t>.</w:t>
      </w:r>
    </w:p>
    <w:p w14:paraId="42BC0681" w14:textId="77777777" w:rsidR="000166A1" w:rsidRPr="006A2449" w:rsidRDefault="000166A1" w:rsidP="000166A1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6A2449">
        <w:rPr>
          <w:sz w:val="20"/>
          <w:szCs w:val="20"/>
          <w:highlight w:val="yellow"/>
        </w:rPr>
        <w:t>Semantic Breakage.</w:t>
      </w:r>
    </w:p>
    <w:p w14:paraId="4252677E" w14:textId="77777777" w:rsidR="000166A1" w:rsidRDefault="000166A1" w:rsidP="000166A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Structural Breakage.</w:t>
      </w:r>
    </w:p>
    <w:p w14:paraId="09F307C5" w14:textId="41070799" w:rsidR="000166A1" w:rsidRDefault="000166A1" w:rsidP="00C1290E">
      <w:pPr>
        <w:rPr>
          <w:sz w:val="20"/>
          <w:szCs w:val="20"/>
        </w:rPr>
      </w:pPr>
    </w:p>
    <w:p w14:paraId="56435CA9" w14:textId="4A93637C" w:rsidR="00C1290E" w:rsidRDefault="00BD41D1" w:rsidP="00BD41D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1D1">
        <w:rPr>
          <w:sz w:val="20"/>
          <w:szCs w:val="20"/>
        </w:rPr>
        <w:t>What key idea helps avoid breaking changes by implementing a client (reader) that can ignore changes that are not relevant?</w:t>
      </w:r>
    </w:p>
    <w:p w14:paraId="135C64D7" w14:textId="11D5A3FF" w:rsidR="00BD41D1" w:rsidRPr="00BD41D1" w:rsidRDefault="006A2449" w:rsidP="00BD41D1">
      <w:pPr>
        <w:rPr>
          <w:sz w:val="20"/>
          <w:szCs w:val="20"/>
        </w:rPr>
      </w:pPr>
      <w:r w:rsidRPr="006A2449">
        <w:rPr>
          <w:sz w:val="20"/>
          <w:szCs w:val="20"/>
          <w:highlight w:val="yellow"/>
        </w:rPr>
        <w:t>Tolerant Reader.</w:t>
      </w:r>
    </w:p>
    <w:p w14:paraId="7797E087" w14:textId="2DA7BC37" w:rsidR="00BD41D1" w:rsidRPr="00BD41D1" w:rsidRDefault="00BD41D1" w:rsidP="00BD41D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1D1">
        <w:rPr>
          <w:sz w:val="20"/>
          <w:szCs w:val="20"/>
        </w:rPr>
        <w:t>If a piece of software uses semantic versioning and its version is incremented from 1.0.0 to 1.1.0 in the next release, what changes can I infer have occurred based on the rules of semantic versioning?</w:t>
      </w:r>
    </w:p>
    <w:p w14:paraId="17D9A49C" w14:textId="0468305B" w:rsidR="000166A1" w:rsidRPr="006A2449" w:rsidRDefault="000166A1" w:rsidP="00BD41D1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6A2449">
        <w:rPr>
          <w:sz w:val="20"/>
          <w:szCs w:val="20"/>
          <w:highlight w:val="yellow"/>
        </w:rPr>
        <w:t>New</w:t>
      </w:r>
      <w:r w:rsidR="00BD41D1" w:rsidRPr="006A2449">
        <w:rPr>
          <w:sz w:val="20"/>
          <w:szCs w:val="20"/>
          <w:highlight w:val="yellow"/>
        </w:rPr>
        <w:t xml:space="preserve"> </w:t>
      </w:r>
      <w:r w:rsidRPr="006A2449">
        <w:rPr>
          <w:sz w:val="20"/>
          <w:szCs w:val="20"/>
          <w:highlight w:val="yellow"/>
        </w:rPr>
        <w:t>functionality has been added that should be backwards compatible.</w:t>
      </w:r>
    </w:p>
    <w:p w14:paraId="28F63E47" w14:textId="62A20541" w:rsidR="000166A1" w:rsidRDefault="00C1290E" w:rsidP="00C1290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Backwards incompatible changes have been made.</w:t>
      </w:r>
    </w:p>
    <w:p w14:paraId="273A9F1F" w14:textId="7862A212" w:rsidR="00C1290E" w:rsidRDefault="00C1290E" w:rsidP="00C1290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Bug fixes have been made to existing functionality.</w:t>
      </w:r>
    </w:p>
    <w:p w14:paraId="7AF08432" w14:textId="2976FFAC" w:rsidR="00C1290E" w:rsidRDefault="00C1290E" w:rsidP="00C1290E">
      <w:pPr>
        <w:rPr>
          <w:sz w:val="20"/>
          <w:szCs w:val="20"/>
        </w:rPr>
      </w:pPr>
    </w:p>
    <w:p w14:paraId="73F8BA02" w14:textId="77777777" w:rsidR="00BD41D1" w:rsidRDefault="00BD41D1" w:rsidP="00BD41D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41D1">
        <w:rPr>
          <w:sz w:val="20"/>
          <w:szCs w:val="20"/>
        </w:rPr>
        <w:t xml:space="preserve">Which option for managing the rollout of breaking changes to a microservice contradicts the principle of independent deployability, as it requires both the microservice and </w:t>
      </w:r>
      <w:proofErr w:type="gramStart"/>
      <w:r w:rsidRPr="00BD41D1">
        <w:rPr>
          <w:sz w:val="20"/>
          <w:szCs w:val="20"/>
        </w:rPr>
        <w:t>all of</w:t>
      </w:r>
      <w:proofErr w:type="gramEnd"/>
      <w:r w:rsidRPr="00BD41D1">
        <w:rPr>
          <w:sz w:val="20"/>
          <w:szCs w:val="20"/>
        </w:rPr>
        <w:t xml:space="preserve"> its consumers to be updated simultaneously?</w:t>
      </w:r>
    </w:p>
    <w:p w14:paraId="5D6C3DDA" w14:textId="213B1DF3" w:rsidR="00C1290E" w:rsidRDefault="00C1290E" w:rsidP="00BD41D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Emulate the old interface.</w:t>
      </w:r>
    </w:p>
    <w:p w14:paraId="102A3C60" w14:textId="6B1B3773" w:rsidR="00C1290E" w:rsidRDefault="00C1290E" w:rsidP="00C1290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Coexist incompatible microservice versions.</w:t>
      </w:r>
    </w:p>
    <w:p w14:paraId="0E2B241A" w14:textId="1B510862" w:rsidR="00C1290E" w:rsidRPr="006A2449" w:rsidRDefault="00C1290E" w:rsidP="00C1290E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6A2449">
        <w:rPr>
          <w:sz w:val="20"/>
          <w:szCs w:val="20"/>
          <w:highlight w:val="yellow"/>
        </w:rPr>
        <w:t>Lockstep deployment.</w:t>
      </w:r>
    </w:p>
    <w:p w14:paraId="71C245BF" w14:textId="35571C6B" w:rsidR="000166A1" w:rsidRPr="009F75A8" w:rsidRDefault="000166A1" w:rsidP="009F75A8">
      <w:pPr>
        <w:rPr>
          <w:sz w:val="20"/>
          <w:szCs w:val="20"/>
        </w:rPr>
      </w:pPr>
    </w:p>
    <w:p w14:paraId="69EA0F9B" w14:textId="1E80135D" w:rsidR="00BD41D1" w:rsidRDefault="00BD41D1" w:rsidP="000166A1">
      <w:pPr>
        <w:pStyle w:val="ListParagraph"/>
        <w:ind w:left="360"/>
        <w:rPr>
          <w:sz w:val="20"/>
          <w:szCs w:val="20"/>
        </w:rPr>
      </w:pPr>
      <w:r w:rsidRPr="00BD41D1">
        <w:rPr>
          <w:i/>
          <w:iCs/>
          <w:sz w:val="20"/>
          <w:szCs w:val="20"/>
        </w:rPr>
        <w:t>Extra Credit:</w:t>
      </w:r>
    </w:p>
    <w:p w14:paraId="32739AD2" w14:textId="4C0132CC" w:rsidR="00BD41D1" w:rsidRDefault="00BD41D1" w:rsidP="00BD41D1">
      <w:pPr>
        <w:pStyle w:val="ListParagraph"/>
        <w:ind w:left="360"/>
      </w:pPr>
      <w:r w:rsidRPr="00BD41D1">
        <w:t>Due to the TTL (Time to Live) of DNS records and their frequent caching in multiple locations, which technology can help prevent referencing outdated IP addresses of a microservice instance, and allow us to refer to this technology instead of individual microservice IPs in our DNS records?</w:t>
      </w:r>
    </w:p>
    <w:p w14:paraId="650688AF" w14:textId="46B693D7" w:rsidR="006A2449" w:rsidRDefault="006A2449" w:rsidP="00BD41D1">
      <w:pPr>
        <w:pStyle w:val="ListParagraph"/>
        <w:ind w:left="360"/>
      </w:pPr>
    </w:p>
    <w:p w14:paraId="65527904" w14:textId="626C9DB0" w:rsidR="006A2449" w:rsidRPr="00BD41D1" w:rsidRDefault="00FC495E" w:rsidP="00BD41D1">
      <w:pPr>
        <w:pStyle w:val="ListParagraph"/>
        <w:ind w:left="360"/>
        <w:rPr>
          <w:sz w:val="20"/>
          <w:szCs w:val="20"/>
        </w:rPr>
      </w:pPr>
      <w:r w:rsidRPr="00FC495E">
        <w:rPr>
          <w:highlight w:val="yellow"/>
        </w:rPr>
        <w:t>Load Balancer.</w:t>
      </w:r>
    </w:p>
    <w:sectPr w:rsidR="006A2449" w:rsidRPr="00BD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C68"/>
    <w:multiLevelType w:val="hybridMultilevel"/>
    <w:tmpl w:val="29B68DC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7399B"/>
    <w:multiLevelType w:val="hybridMultilevel"/>
    <w:tmpl w:val="038A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42C"/>
    <w:multiLevelType w:val="hybridMultilevel"/>
    <w:tmpl w:val="839E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B96"/>
    <w:multiLevelType w:val="hybridMultilevel"/>
    <w:tmpl w:val="4F140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71C58"/>
    <w:multiLevelType w:val="hybridMultilevel"/>
    <w:tmpl w:val="09569C26"/>
    <w:lvl w:ilvl="0" w:tplc="F1DC3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7E07"/>
    <w:multiLevelType w:val="hybridMultilevel"/>
    <w:tmpl w:val="1D04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475BD"/>
    <w:multiLevelType w:val="hybridMultilevel"/>
    <w:tmpl w:val="7B201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3EB5"/>
    <w:multiLevelType w:val="hybridMultilevel"/>
    <w:tmpl w:val="6F9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10770"/>
    <w:multiLevelType w:val="hybridMultilevel"/>
    <w:tmpl w:val="9050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0F6C"/>
    <w:multiLevelType w:val="hybridMultilevel"/>
    <w:tmpl w:val="8310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F6A6B"/>
    <w:multiLevelType w:val="hybridMultilevel"/>
    <w:tmpl w:val="3F8AF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CB9"/>
    <w:multiLevelType w:val="hybridMultilevel"/>
    <w:tmpl w:val="038A4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1015">
    <w:abstractNumId w:val="8"/>
  </w:num>
  <w:num w:numId="2" w16cid:durableId="1847742133">
    <w:abstractNumId w:val="7"/>
  </w:num>
  <w:num w:numId="3" w16cid:durableId="1068573955">
    <w:abstractNumId w:val="10"/>
  </w:num>
  <w:num w:numId="4" w16cid:durableId="704982569">
    <w:abstractNumId w:val="3"/>
  </w:num>
  <w:num w:numId="5" w16cid:durableId="294406572">
    <w:abstractNumId w:val="0"/>
  </w:num>
  <w:num w:numId="6" w16cid:durableId="944533050">
    <w:abstractNumId w:val="4"/>
  </w:num>
  <w:num w:numId="7" w16cid:durableId="1828010973">
    <w:abstractNumId w:val="9"/>
  </w:num>
  <w:num w:numId="8" w16cid:durableId="121925357">
    <w:abstractNumId w:val="2"/>
  </w:num>
  <w:num w:numId="9" w16cid:durableId="469252957">
    <w:abstractNumId w:val="5"/>
  </w:num>
  <w:num w:numId="10" w16cid:durableId="1260285925">
    <w:abstractNumId w:val="1"/>
  </w:num>
  <w:num w:numId="11" w16cid:durableId="204373805">
    <w:abstractNumId w:val="6"/>
  </w:num>
  <w:num w:numId="12" w16cid:durableId="703094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FC"/>
    <w:rsid w:val="000166A1"/>
    <w:rsid w:val="00063846"/>
    <w:rsid w:val="000E0A33"/>
    <w:rsid w:val="00201C20"/>
    <w:rsid w:val="0028348B"/>
    <w:rsid w:val="00364FDA"/>
    <w:rsid w:val="00461862"/>
    <w:rsid w:val="00465912"/>
    <w:rsid w:val="004A321C"/>
    <w:rsid w:val="00540AA8"/>
    <w:rsid w:val="005F6A0E"/>
    <w:rsid w:val="005F6A51"/>
    <w:rsid w:val="006A2449"/>
    <w:rsid w:val="006A6DAF"/>
    <w:rsid w:val="00863F3B"/>
    <w:rsid w:val="00990E79"/>
    <w:rsid w:val="009F75A8"/>
    <w:rsid w:val="00AA33D4"/>
    <w:rsid w:val="00AC6114"/>
    <w:rsid w:val="00B22DCA"/>
    <w:rsid w:val="00B34A1C"/>
    <w:rsid w:val="00B72735"/>
    <w:rsid w:val="00BD41D1"/>
    <w:rsid w:val="00C1290E"/>
    <w:rsid w:val="00C33225"/>
    <w:rsid w:val="00C76749"/>
    <w:rsid w:val="00E720EB"/>
    <w:rsid w:val="00EA0FE5"/>
    <w:rsid w:val="00EE744A"/>
    <w:rsid w:val="00F269E0"/>
    <w:rsid w:val="00F81403"/>
    <w:rsid w:val="00FA70FC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668B"/>
  <w15:chartTrackingRefBased/>
  <w15:docId w15:val="{5CDCCC4F-1877-4DBC-A01F-9EE1B0C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18</cp:revision>
  <cp:lastPrinted>2025-03-10T15:49:00Z</cp:lastPrinted>
  <dcterms:created xsi:type="dcterms:W3CDTF">2025-02-09T22:04:00Z</dcterms:created>
  <dcterms:modified xsi:type="dcterms:W3CDTF">2025-03-12T15:32:00Z</dcterms:modified>
</cp:coreProperties>
</file>