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Используя результаты Л.Р.No2, аппроксимировать заданное тело выпуклым многогранником. Точность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аппроксимации задается пользователем. Обеспечить возможность вращения и масштабирования многогранника и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удаление невидимых линий и поверхностей. Реализовать простую модель закраски для случая одного источника света.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Параметры освещения и отражающие свойства материала задаются пользователем в диалоговом режиме.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Вариант Эллипсоид.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Для решения задачи я решил использовать C++ и фреймворк Qt, в котором использовал библиотеку QPainter.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Я создал класс Polygon для хранения полигонов, класс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Ellipsoid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представляющий фигуру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эллипсоид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Такая фигура состоит из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множества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полигонов.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Пользователь может задавать количество полигонов.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Все преобразования для фигуры выполняются для каждо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полигона, и в каждом полигоне преобразования выполняются для каждой точки. Так выполняются пространственные повороты фигуры и масштабирование фигуры.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Я использовал модель освещения, построенную как сумма трех световых составляющих: фоновая, рассеянная, зеркальная.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Фоновая составляющая: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0195" cy="693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Фоновая составляющая освещенности не зависит от пространственных координат освещаемой точки и источника.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Рассеянное отражение света происходит, когда свет как бы проникает под поверхность объекта, поглощается, а затем вновь испускается. При этом положение наблюдателя не имеет значения, так как диффузно отраженный свет рассеивается равномерно по всем направлениями.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Интенсивность света обратно пропорциональна квадрату расстояния от источника, следовательно, объект, лежащий дальше от него, должен быть темнее.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4718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725" cy="8261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Зеркальная составляющая влияет на появление блика на объекте. Местонахождение блика на объекте определяется из закона равенства углов падения и отражения. Если наблюдатель находится вблизи углов отражения, яркость соответствующей точки повышается.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67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37465</wp:posOffset>
            </wp:positionH>
            <wp:positionV relativeFrom="paragraph">
              <wp:posOffset>-212090</wp:posOffset>
            </wp:positionV>
            <wp:extent cx="4864735" cy="403225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29210</wp:posOffset>
            </wp:positionH>
            <wp:positionV relativeFrom="paragraph">
              <wp:posOffset>21590</wp:posOffset>
            </wp:positionV>
            <wp:extent cx="4829175" cy="40322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-19050</wp:posOffset>
            </wp:positionV>
            <wp:extent cx="4885690" cy="40322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76200</wp:posOffset>
            </wp:positionV>
            <wp:extent cx="4949825" cy="40322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polygon.cpp: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Polygon::calc_ambient_component(Lamp *lamp)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static_cast&lt;int&gt;(ambient_coef * lamp-&gt;power);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Polygon::calc_diffuse_component(int dx, int dy, Lamp *lamp)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toLamp = QVector3D{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lamp-&gt;position.x() - (vertices[0].x() + dx),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lamp-&gt;position.y() - (vertices[0].y() + dy),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lamp-&gt;position.z() - vertices[0].z()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toLampNormalized = toLamp.normalized();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normal = this-&gt;get_normal().normalized();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double scalarProduct = static_cast&lt;double&gt;(toLampNormalized.x() * normal.x() +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toLampNormalized.y() * normal.y() +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toLampNormalized.z() * normal.z());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res = static_cast&lt;int&gt;(diffuse_coef * scalarProduct * lamp-&gt;power * 100 / pow((static_cast&lt;double&gt;(toLamp.length())), 1.2));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(res &lt; 0)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res = 0;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res;</w:t>
      </w:r>
    </w:p>
    <w:p>
      <w:pPr>
        <w:pStyle w:val="Style20"/>
        <w:spacing w:before="0" w:after="283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Polygon::calc_specular_component(int dx, int dy, Lamp *lamp)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toLamp = QVector3D{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lamp-&gt;position.x() - (vertices[0].x() + dx),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lamp-&gt;position.y() - (vertices[0].y() + dy),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lamp-&gt;position.z() - vertices[0].z()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toLampNormalized = toLamp.normalized();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toObserver = QVector3D{0 - (vertices[0].x()), 0 - (vertices[0].y()), vertices[0].z()}.normalized();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median = (toLampNormalized + toObserver) / (toLampNormalized + toObserver).length();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QVector3D normal = this-&gt;get_normal().normalized();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float scalarProduct = median.x() * normal.x() + median.y() * normal.y() + median.z() * normal.z();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res = static_cast&lt;int&gt;(specular_coef * pow(static_cast&lt;double&gt;(scalarProduct), gloss_coef) *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lamp-&gt;power * 100 / pow((static_cast&lt;double&gt;(toLamp.length())), 1.2));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(res &lt; 0)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res = 0;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return res;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Style20"/>
        <w:bidi w:val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Polygon::draw(QPainter *ptr, int center_x, int center_y, double step_pixels,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window_center_x, int window_center_y, Lamp *lamp,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bool displayCarcass)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QPen oldPen = ptr-&gt;pen();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resCalcAmbientComponent = calc_ambient_component(lamp);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resCalcDiffuseComponent = calc_diffuse_component(center_x - window_center_x,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center_y - window_center_y, lamp);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resCalcSpecularComponent = calc_specular_component(center_x - window_center_x,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center_y - window_center_y, lamp);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r = rgb['r'] + resCalcAmbientComponent + resCalcDiffuseComponent + resCalcSpecularComponent;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g = rgb['g'] + resCalcAmbientComponent + resCalcDiffuseComponent + resCalcSpecularComponent;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int b = rgb['b'] + resCalcAmbientComponent + resCalcDiffuseComponent + resCalcSpecularComponent;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(r &gt; 255)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r = 255;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(g &gt; 255)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g = 255;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(b &gt; 255)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b = 255;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QPen newPen(QColor(r, g, b), 0.5, Qt::SolidLine, Qt::FlatCap, Qt::RoundJoin);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ptr-&gt;setPen(newPen);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ptr-&gt;setBrush(QColor(r, g, b));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QPolygonF pol;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(size_t i = 0; i &lt; 3; i++)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pol &lt;&lt; QPointF(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static_cast&lt;double&gt;(vertices[i][0]) * step_pixels + center_x,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static_cast&lt;double&gt;(vertices[i][1]) * step_pixels + center_y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ptr-&gt;drawPolygon(pol);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if (displayCarcass)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ptr-&gt;setPen(oldPen);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for (size_t i = 0; i &lt; 3; i++) {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ptr-&gt;drawLine(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static_cast&lt;int&gt;(static_cast&lt;double&gt;(vertices[i][0]) * step_pixels + center_x),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static_cast&lt;int&gt;(static_cast&lt;double&gt;(vertices[i][1]) * step_pixels + center_y),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static_cast&lt;int&gt;(static_cast&lt;double&gt;(vertices[(i + 1) % 3][0]) * step_pixels + center_x),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static_cast&lt;int&gt;(static_cast&lt;double&gt;(vertices[(i + 1) % 3][1]) * step_pixels + center_y)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5. Вывод.</w:t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В ходе выполнения данной лабораторной работы я научился аппроксимировать фигуру, освежил знания по линейной алгебре, узнал о разных моделях освещения и реализовал одну из них программно.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LibreOffice/6.4.4.2$Linux_X86_64 LibreOffice_project/40$Build-2</Application>
  <Pages>8</Pages>
  <Words>662</Words>
  <Characters>5043</Characters>
  <CharactersWithSpaces>6293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2020-11-17T12:38:35Z</dcterms:created>
  <dc:creator/>
  <dc:description/>
  <dc:language>ru-RU</dc:language>
  <cp:lastModifiedBy/>
  <dcterms:modified xsi:type="dcterms:W3CDTF">2020-11-17T14:29:23Z</dcterms:modified>
  <cp:revision>1</cp:revision>
  <dc:subject/>
  <dc:title/>
</cp:coreProperties>
</file>