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FCA" w:rsidRDefault="003E63B4">
      <w:r>
        <w:t>Кластерный анализ и его применение в лингвистике</w:t>
      </w:r>
    </w:p>
    <w:p w:rsidR="007247AF" w:rsidRDefault="0057551C">
      <w:r>
        <w:t>Термин «кластерный анализ» впервые бы</w:t>
      </w:r>
      <w:bookmarkStart w:id="0" w:name="_GoBack"/>
      <w:bookmarkEnd w:id="0"/>
      <w:r>
        <w:t xml:space="preserve">л использован </w:t>
      </w:r>
      <w:r w:rsidR="00C00523">
        <w:t>американским</w:t>
      </w:r>
      <w:r>
        <w:t xml:space="preserve"> психологом </w:t>
      </w:r>
      <w:r w:rsidR="00C00523">
        <w:t xml:space="preserve">Робертом </w:t>
      </w:r>
      <w:proofErr w:type="spellStart"/>
      <w:r w:rsidR="00C00523">
        <w:t>Трионом</w:t>
      </w:r>
      <w:proofErr w:type="spellEnd"/>
      <w:r w:rsidR="00C00523">
        <w:t xml:space="preserve"> в одноименной работе</w:t>
      </w:r>
      <w:r w:rsidR="00B76708">
        <w:t xml:space="preserve"> </w:t>
      </w:r>
      <w:r w:rsidR="006B2578">
        <w:t xml:space="preserve">еще в 1930 году </w:t>
      </w:r>
      <w:r w:rsidR="00B76708" w:rsidRPr="00B76708">
        <w:t>[</w:t>
      </w:r>
      <w:proofErr w:type="spellStart"/>
      <w:r w:rsidR="00B76708">
        <w:t>Корлисс</w:t>
      </w:r>
      <w:proofErr w:type="spellEnd"/>
      <w:r w:rsidR="00B76708">
        <w:t xml:space="preserve">, </w:t>
      </w:r>
      <w:r w:rsidR="0023293C">
        <w:t>с.</w:t>
      </w:r>
      <w:r w:rsidR="00B76708">
        <w:t>1</w:t>
      </w:r>
      <w:r w:rsidR="00B76708" w:rsidRPr="00B76708">
        <w:t>]</w:t>
      </w:r>
      <w:r w:rsidR="006B2578">
        <w:t>.</w:t>
      </w:r>
      <w:r w:rsidR="00ED7B9F">
        <w:t xml:space="preserve"> </w:t>
      </w:r>
      <w:r w:rsidR="006B2578">
        <w:t xml:space="preserve"> Несмотря на это, </w:t>
      </w:r>
      <w:r w:rsidR="00ED7B9F">
        <w:t xml:space="preserve">термины </w:t>
      </w:r>
      <w:r w:rsidR="006B2578">
        <w:t>«кластер»</w:t>
      </w:r>
      <w:r w:rsidR="00ED7B9F">
        <w:t xml:space="preserve"> и «кластерный анализ» воспринимаются носителями языка как новые</w:t>
      </w:r>
      <w:r w:rsidR="006B2578">
        <w:t>, это отмечает Александр Хроленко, который провел корпусный анализ употребления лексемы</w:t>
      </w:r>
      <w:r w:rsidR="00ED7B9F">
        <w:t xml:space="preserve"> «кластер»: «большинство авторов, использующих этот термин, обращает внимание на его новизну» </w:t>
      </w:r>
      <w:r w:rsidR="00ED7B9F" w:rsidRPr="00ED7B9F">
        <w:t>[</w:t>
      </w:r>
      <w:r w:rsidR="00ED7B9F">
        <w:t>Хроленко</w:t>
      </w:r>
      <w:r w:rsidR="0023293C">
        <w:t>,</w:t>
      </w:r>
      <w:r w:rsidR="00ED7B9F">
        <w:t xml:space="preserve"> 2016,</w:t>
      </w:r>
      <w:r w:rsidR="0023293C">
        <w:t xml:space="preserve"> с.</w:t>
      </w:r>
      <w:r w:rsidR="00ED7B9F">
        <w:t xml:space="preserve"> </w:t>
      </w:r>
      <w:proofErr w:type="gramStart"/>
      <w:r w:rsidR="00ED7B9F">
        <w:t xml:space="preserve">106 </w:t>
      </w:r>
      <w:r w:rsidR="00ED7B9F" w:rsidRPr="00ED7B9F">
        <w:t>]</w:t>
      </w:r>
      <w:proofErr w:type="gramEnd"/>
      <w:r w:rsidR="008B0772" w:rsidRPr="008B0772">
        <w:t xml:space="preserve"> </w:t>
      </w:r>
    </w:p>
    <w:p w:rsidR="007247AF" w:rsidRPr="007247AF" w:rsidRDefault="008B0772">
      <w:r>
        <w:t>Кластерный анализ включает в себя множество различных алгоритмов классификаций, цель которых, организовать информацию в кластеры.</w:t>
      </w:r>
      <w:r w:rsidR="007247AF" w:rsidRPr="007247AF">
        <w:t xml:space="preserve"> </w:t>
      </w:r>
      <w:r w:rsidR="007247AF">
        <w:t xml:space="preserve">В своей работе «Скудность линейной иерархии» Марк </w:t>
      </w:r>
      <w:proofErr w:type="spellStart"/>
      <w:r w:rsidR="007247AF">
        <w:t>Эрешефски</w:t>
      </w:r>
      <w:proofErr w:type="spellEnd"/>
      <w:r w:rsidR="007247AF">
        <w:t xml:space="preserve"> отмечает, что кластерный анализ есть один из трех видов </w:t>
      </w:r>
      <w:r w:rsidR="0023293C">
        <w:t xml:space="preserve">классификации объектов окружающего мира, наряду с </w:t>
      </w:r>
      <w:proofErr w:type="spellStart"/>
      <w:proofErr w:type="gramStart"/>
      <w:r w:rsidR="0023293C">
        <w:t>эссенциализмом</w:t>
      </w:r>
      <w:proofErr w:type="spellEnd"/>
      <w:r w:rsidR="0023293C">
        <w:t xml:space="preserve">  и</w:t>
      </w:r>
      <w:proofErr w:type="gramEnd"/>
      <w:r w:rsidR="0023293C">
        <w:t xml:space="preserve"> исторической классификацией.</w:t>
      </w:r>
      <w:r w:rsidR="001D493C">
        <w:t xml:space="preserve"> </w:t>
      </w:r>
    </w:p>
    <w:p w:rsidR="003E63B4" w:rsidRPr="0023293C" w:rsidRDefault="00A51A47">
      <w:pPr>
        <w:rPr>
          <w:lang w:val="en-US"/>
        </w:rPr>
      </w:pPr>
      <w:r>
        <w:t>Кластеризация документов – это задача информационного поиска. В отличие от категоризации текстов, он не включает в себя заранее определённых категорий</w:t>
      </w:r>
      <w:r w:rsidR="00395707">
        <w:t xml:space="preserve"> или обучающей выборки. Кластеры и отношения между ними «автоматически извлекаются из документов, и документы последовательно прикрепляются к этим кластерам»</w:t>
      </w:r>
      <w:r w:rsidR="00095CF7">
        <w:t xml:space="preserve"> </w:t>
      </w:r>
      <w:r w:rsidR="00395707" w:rsidRPr="00395707">
        <w:t>[</w:t>
      </w:r>
      <w:r w:rsidR="00180470">
        <w:t xml:space="preserve">Голуб, с. </w:t>
      </w:r>
      <w:r w:rsidR="00395707">
        <w:t>52-53</w:t>
      </w:r>
      <w:r w:rsidR="00395707" w:rsidRPr="00395707">
        <w:t>]</w:t>
      </w:r>
      <w:r w:rsidR="001A4C88">
        <w:t xml:space="preserve"> Марк </w:t>
      </w:r>
      <w:proofErr w:type="spellStart"/>
      <w:r w:rsidR="001A4C88">
        <w:t>Эрешефски</w:t>
      </w:r>
      <w:proofErr w:type="spellEnd"/>
      <w:r w:rsidR="001A4C88">
        <w:t xml:space="preserve"> представляет кластерный анализ как метод классификации. Он считает, что «все формы кластерного анализа строятся на двух допущениях: </w:t>
      </w:r>
      <w:r w:rsidR="00DA4AFA">
        <w:t xml:space="preserve">члены таксономической группы должны иметь кластер общих черт, и эти </w:t>
      </w:r>
      <w:r w:rsidR="00DD56F8">
        <w:t xml:space="preserve">черты </w:t>
      </w:r>
      <w:r w:rsidR="0009461F">
        <w:t>не могут появляться в</w:t>
      </w:r>
      <w:r w:rsidR="0087541D">
        <w:t>о всех или только в одном члене этой группы</w:t>
      </w:r>
      <w:r w:rsidR="001A4C88">
        <w:t>»</w:t>
      </w:r>
      <w:r w:rsidR="0009461F" w:rsidRPr="0009461F">
        <w:t xml:space="preserve">. </w:t>
      </w:r>
      <w:r w:rsidR="0009461F" w:rsidRPr="0023293C">
        <w:rPr>
          <w:lang w:val="en-US"/>
        </w:rPr>
        <w:t>[</w:t>
      </w:r>
      <w:proofErr w:type="spellStart"/>
      <w:r w:rsidR="0009461F">
        <w:rPr>
          <w:lang w:val="en-US"/>
        </w:rPr>
        <w:t>Ereshefsky</w:t>
      </w:r>
      <w:proofErr w:type="spellEnd"/>
      <w:r w:rsidR="0009461F" w:rsidRPr="0023293C">
        <w:rPr>
          <w:lang w:val="en-US"/>
        </w:rPr>
        <w:t xml:space="preserve">, </w:t>
      </w:r>
      <w:r w:rsidR="0023293C">
        <w:t>с</w:t>
      </w:r>
      <w:r w:rsidR="0023293C" w:rsidRPr="0023293C">
        <w:rPr>
          <w:lang w:val="en-US"/>
        </w:rPr>
        <w:t xml:space="preserve">. </w:t>
      </w:r>
      <w:r w:rsidR="0009461F" w:rsidRPr="0023293C">
        <w:rPr>
          <w:lang w:val="en-US"/>
        </w:rPr>
        <w:t>15]</w:t>
      </w:r>
    </w:p>
    <w:p w:rsidR="008B0772" w:rsidRPr="00880B39" w:rsidRDefault="008B0772" w:rsidP="008B0772">
      <w:pPr>
        <w:spacing w:after="0" w:line="375" w:lineRule="atLeast"/>
        <w:rPr>
          <w:rFonts w:ascii="Georgia" w:eastAsia="Times New Roman" w:hAnsi="Georgia" w:cs="Times New Roman"/>
          <w:color w:val="444411"/>
          <w:sz w:val="24"/>
          <w:szCs w:val="24"/>
          <w:lang w:eastAsia="ru-RU"/>
        </w:rPr>
      </w:pPr>
      <w:r w:rsidRPr="00880B39">
        <w:rPr>
          <w:rFonts w:ascii="Georgia" w:eastAsia="Times New Roman" w:hAnsi="Georgia" w:cs="Times New Roman"/>
          <w:color w:val="444411"/>
          <w:sz w:val="24"/>
          <w:szCs w:val="24"/>
          <w:lang w:val="en-US" w:eastAsia="ru-RU"/>
        </w:rPr>
        <w:t> </w:t>
      </w:r>
    </w:p>
    <w:p w:rsidR="00FB1957" w:rsidRDefault="00B76708">
      <w:r>
        <w:t xml:space="preserve">Исследователи отмечают, что </w:t>
      </w:r>
      <w:r w:rsidR="00872B1C">
        <w:t>в современной литературе сосуществует синонимичное использование терминов «кластер» и «класс» и их дифференцирование</w:t>
      </w:r>
      <w:r w:rsidR="00D96EF7">
        <w:t xml:space="preserve">. </w:t>
      </w:r>
      <w:r w:rsidR="00FB1957">
        <w:t xml:space="preserve">Датский ученый </w:t>
      </w:r>
      <w:proofErr w:type="spellStart"/>
      <w:r w:rsidR="00FB1957" w:rsidRPr="00FB1957">
        <w:t>Birger</w:t>
      </w:r>
      <w:proofErr w:type="spellEnd"/>
      <w:r w:rsidR="00FB1957" w:rsidRPr="00FB1957">
        <w:t xml:space="preserve"> </w:t>
      </w:r>
      <w:proofErr w:type="spellStart"/>
      <w:r w:rsidR="00FB1957" w:rsidRPr="00FB1957">
        <w:t>Hjørland</w:t>
      </w:r>
      <w:proofErr w:type="spellEnd"/>
      <w:r w:rsidR="00FB1957">
        <w:t xml:space="preserve">, который специализируется в библиотечном деле и организации информации, отмечает, что точка зрения </w:t>
      </w:r>
      <w:r w:rsidR="001F3FA1">
        <w:t xml:space="preserve">о необходимости разделения терминов «класс» и «кластер» </w:t>
      </w:r>
      <w:r w:rsidR="00FB1957">
        <w:t>восход</w:t>
      </w:r>
      <w:r w:rsidR="001F3FA1">
        <w:t xml:space="preserve">ит еще к Людвигу </w:t>
      </w:r>
      <w:proofErr w:type="spellStart"/>
      <w:r w:rsidR="001F3FA1">
        <w:t>Витгенштейну</w:t>
      </w:r>
      <w:proofErr w:type="spellEnd"/>
      <w:r w:rsidR="00180C31" w:rsidRPr="00180C31">
        <w:t xml:space="preserve"> [</w:t>
      </w:r>
      <w:proofErr w:type="spellStart"/>
      <w:r w:rsidR="00180C31" w:rsidRPr="00FB1957">
        <w:t>Hjørland</w:t>
      </w:r>
      <w:proofErr w:type="spellEnd"/>
      <w:r w:rsidR="00180C31" w:rsidRPr="00180C31">
        <w:t>]</w:t>
      </w:r>
      <w:r w:rsidR="001F3FA1">
        <w:t>, который и предложил термин «кластер» в «Философских исследованиях». Его идея «кластера» или «семейного сходства» заключалась в следующем: «</w:t>
      </w:r>
      <w:r w:rsidR="00180C31" w:rsidRPr="00180C31">
        <w:t xml:space="preserve">признании особого вида обобщения группы предметов, сходных в одном, но не сходных в другом отношении, что не позволяет обобщать их через род и видовое </w:t>
      </w:r>
      <w:r w:rsidR="00180C31">
        <w:t>отличие согласно канонам логики</w:t>
      </w:r>
      <w:r w:rsidR="001F3FA1">
        <w:t>»</w:t>
      </w:r>
      <w:r w:rsidR="006207BF">
        <w:t>.</w:t>
      </w:r>
      <w:r w:rsidR="00180C31" w:rsidRPr="00180C31">
        <w:t xml:space="preserve"> [</w:t>
      </w:r>
      <w:proofErr w:type="spellStart"/>
      <w:r w:rsidR="006207BF">
        <w:t>Микишина</w:t>
      </w:r>
      <w:proofErr w:type="spellEnd"/>
      <w:r w:rsidR="00180C31" w:rsidRPr="00180C31">
        <w:t>]</w:t>
      </w:r>
      <w:r w:rsidR="00CD6B1C">
        <w:t xml:space="preserve"> </w:t>
      </w:r>
      <w:proofErr w:type="spellStart"/>
      <w:r w:rsidR="00CD6B1C">
        <w:t>Витгенштейн</w:t>
      </w:r>
      <w:proofErr w:type="spellEnd"/>
      <w:r w:rsidR="00CD6B1C">
        <w:t xml:space="preserve"> приводит в пример идею </w:t>
      </w:r>
      <w:r w:rsidR="00043D73">
        <w:t>игры: чем больше человек думает, тем яснее становится тот факт, что составить список характеристик, которые необходимы и д</w:t>
      </w:r>
      <w:r w:rsidR="00EA702E">
        <w:t>о</w:t>
      </w:r>
      <w:r w:rsidR="00043D73">
        <w:t>ста</w:t>
      </w:r>
      <w:r w:rsidR="00EA702E">
        <w:t>точны</w:t>
      </w:r>
      <w:r w:rsidR="00043D73">
        <w:t xml:space="preserve"> для того, чтобы описать «игру»</w:t>
      </w:r>
      <w:r w:rsidR="00EA702E">
        <w:t>, очень сложно.</w:t>
      </w:r>
      <w:r w:rsidR="00880B39">
        <w:t xml:space="preserve"> Так, после нескольких неуспешных попыток, он оставил </w:t>
      </w:r>
      <w:r w:rsidR="00124C61">
        <w:t>идею описать «язык» и ввел термин «семейное сходство».</w:t>
      </w:r>
    </w:p>
    <w:p w:rsidR="000276F2" w:rsidRPr="006F2378" w:rsidRDefault="000276F2">
      <w:pPr>
        <w:rPr>
          <w:lang w:val="en-US"/>
        </w:rPr>
      </w:pPr>
      <w:r>
        <w:t>В библиотечном деле существует следующее определение «кластера»: «</w:t>
      </w:r>
      <w:r w:rsidR="00F471B1">
        <w:t>коллекция слов и выражений, которые ассоциативно связаны и не обязательно должны иметь общие семантические отношения, которые могут быть формализованы</w:t>
      </w:r>
      <w:r w:rsidR="006F2378">
        <w:t>.</w:t>
      </w:r>
      <w:r>
        <w:t>»</w:t>
      </w:r>
      <w:r w:rsidR="006F2378">
        <w:t xml:space="preserve"> </w:t>
      </w:r>
      <w:r w:rsidR="006F2378">
        <w:rPr>
          <w:lang w:val="en-US"/>
        </w:rPr>
        <w:t>[</w:t>
      </w:r>
      <w:proofErr w:type="spellStart"/>
      <w:r w:rsidR="006F2378">
        <w:rPr>
          <w:lang w:val="en-US"/>
        </w:rPr>
        <w:t>Informationsordbogen</w:t>
      </w:r>
      <w:proofErr w:type="spellEnd"/>
      <w:r w:rsidR="006F2378">
        <w:rPr>
          <w:lang w:val="en-US"/>
        </w:rPr>
        <w:t>]</w:t>
      </w:r>
    </w:p>
    <w:p w:rsidR="00FD3739" w:rsidRPr="00C6350E" w:rsidRDefault="00FD3739">
      <w:pPr>
        <w:rPr>
          <w:lang w:val="en-US"/>
        </w:rPr>
      </w:pPr>
      <w:r>
        <w:t>Еще один термин, функционирующий параллельно с термином «кластер» - термин «поле»</w:t>
      </w:r>
      <w:r w:rsidR="00C6350E">
        <w:t xml:space="preserve">. Александр Хроленко так объясняет разницу между этими двумя понятиями: поле является проявлением системного характера языка, тогда как кластер является сегментом информационного пространства.  </w:t>
      </w:r>
      <w:r w:rsidR="00C6350E">
        <w:rPr>
          <w:lang w:val="en-US"/>
        </w:rPr>
        <w:t>[</w:t>
      </w:r>
      <w:r w:rsidR="00ED7B9F">
        <w:t xml:space="preserve">Хроленко 1995, </w:t>
      </w:r>
      <w:r w:rsidR="00C6350E">
        <w:t>74</w:t>
      </w:r>
      <w:r w:rsidR="00C6350E">
        <w:rPr>
          <w:lang w:val="en-US"/>
        </w:rPr>
        <w:t>]</w:t>
      </w:r>
    </w:p>
    <w:p w:rsidR="006207BF" w:rsidRDefault="006207BF">
      <w:pPr>
        <w:rPr>
          <w:lang w:val="en-US"/>
        </w:rPr>
      </w:pPr>
      <w:r>
        <w:t>Кластером в лингвистике называют «совокупность лексем,</w:t>
      </w:r>
      <w:r w:rsidR="002C7CD4">
        <w:t xml:space="preserve"> различной </w:t>
      </w:r>
      <w:proofErr w:type="spellStart"/>
      <w:r w:rsidR="002C7CD4">
        <w:t>частеречной</w:t>
      </w:r>
      <w:proofErr w:type="spellEnd"/>
      <w:r w:rsidR="002C7CD4">
        <w:t xml:space="preserve"> </w:t>
      </w:r>
      <w:r w:rsidR="001D493C">
        <w:t>принадлежности</w:t>
      </w:r>
      <w:r>
        <w:t>»</w:t>
      </w:r>
      <w:r w:rsidR="002C7CD4">
        <w:t xml:space="preserve">, которые репрезентируют фрагмент картины мира. </w:t>
      </w:r>
      <w:r w:rsidR="002C7CD4" w:rsidRPr="008A2CA1">
        <w:t>[</w:t>
      </w:r>
      <w:r w:rsidR="002C7CD4">
        <w:t>Хроленко</w:t>
      </w:r>
      <w:r w:rsidR="00ED7B9F">
        <w:t xml:space="preserve"> 1995</w:t>
      </w:r>
      <w:r w:rsidR="002C7CD4">
        <w:t>, 73</w:t>
      </w:r>
      <w:r w:rsidR="002C7CD4" w:rsidRPr="008A2CA1">
        <w:t>]</w:t>
      </w:r>
      <w:r w:rsidR="00094E07">
        <w:t xml:space="preserve"> Также «кластер» - это «сегмент информационного поля»</w:t>
      </w:r>
      <w:r w:rsidR="008A2CA1">
        <w:t xml:space="preserve"> и «лексикографическое описание всех входящих в кластер лексем с параллельным установлением всех связей каждого слова с остальными словами,</w:t>
      </w:r>
      <w:r w:rsidR="00445037">
        <w:t xml:space="preserve"> представляющими один и тот же фрагмент фольклорной картины мира</w:t>
      </w:r>
      <w:r w:rsidR="008A2CA1">
        <w:t>»</w:t>
      </w:r>
      <w:r w:rsidR="00094E07" w:rsidRPr="008A2CA1">
        <w:t xml:space="preserve"> [</w:t>
      </w:r>
      <w:r w:rsidR="00094E07">
        <w:t>там же</w:t>
      </w:r>
      <w:r w:rsidR="00094E07" w:rsidRPr="008A2CA1">
        <w:t>]</w:t>
      </w:r>
      <w:r w:rsidR="00445037">
        <w:t xml:space="preserve">. Н.Г. Комлев в «Словаре иностранных </w:t>
      </w:r>
      <w:r w:rsidR="00445037">
        <w:lastRenderedPageBreak/>
        <w:t xml:space="preserve">слов» так толкует термин «кластер»: </w:t>
      </w:r>
      <w:r w:rsidR="005D4D02">
        <w:t>«</w:t>
      </w:r>
      <w:r w:rsidR="005D4D02" w:rsidRPr="005D4D02">
        <w:t>лингв. последовательность, цепочка языковых элемен</w:t>
      </w:r>
      <w:r w:rsidR="005D4D02">
        <w:t xml:space="preserve">тов, которыми могут быть звуки </w:t>
      </w:r>
      <w:r w:rsidR="005D4D02" w:rsidRPr="005D4D02">
        <w:t>&lt;</w:t>
      </w:r>
      <w:r w:rsidR="005D4D02">
        <w:t>…</w:t>
      </w:r>
      <w:r w:rsidR="005D4D02" w:rsidRPr="005D4D02">
        <w:t>&gt; или части речи &lt;</w:t>
      </w:r>
      <w:r w:rsidR="005D4D02">
        <w:t>…</w:t>
      </w:r>
      <w:r w:rsidR="005D4D02" w:rsidRPr="005D4D02">
        <w:t>&gt;</w:t>
      </w:r>
      <w:r w:rsidR="005D4D02">
        <w:t>»</w:t>
      </w:r>
      <w:r w:rsidR="009A08BC">
        <w:t xml:space="preserve"> </w:t>
      </w:r>
      <w:r w:rsidR="009A08BC">
        <w:rPr>
          <w:lang w:val="en-US"/>
        </w:rPr>
        <w:t>[</w:t>
      </w:r>
      <w:r w:rsidR="009A08BC">
        <w:t>Комлев, 57</w:t>
      </w:r>
      <w:r w:rsidR="009A08BC">
        <w:rPr>
          <w:lang w:val="en-US"/>
        </w:rPr>
        <w:t>]</w:t>
      </w:r>
    </w:p>
    <w:p w:rsidR="001D493C" w:rsidRPr="001D493C" w:rsidRDefault="001D493C">
      <w:r>
        <w:t xml:space="preserve">В лингвистике кластерный принцип описания подразумевает помимо анализа всходящих в этот кластер единиц, еще и анализ отношений внутри них. Это могут быть связи разных уровней: от логического (парадигматического и синтагматического, например) до словообразовательных и фонетических связей. </w:t>
      </w:r>
    </w:p>
    <w:p w:rsidR="001D493C" w:rsidRPr="001D493C" w:rsidRDefault="001D493C">
      <w:proofErr w:type="gramStart"/>
      <w:r>
        <w:rPr>
          <w:color w:val="000000"/>
          <w:sz w:val="21"/>
          <w:szCs w:val="21"/>
          <w:shd w:val="clear" w:color="auto" w:fill="FFFFFF"/>
        </w:rPr>
        <w:t>.</w:t>
      </w:r>
      <w:r>
        <w:rPr>
          <w:rStyle w:val="a7"/>
          <w:color w:val="000000"/>
          <w:sz w:val="21"/>
          <w:szCs w:val="21"/>
          <w:shd w:val="clear" w:color="auto" w:fill="FFFFFF"/>
        </w:rPr>
        <w:t>Кластерный</w:t>
      </w:r>
      <w:proofErr w:type="gramEnd"/>
      <w:r>
        <w:rPr>
          <w:rStyle w:val="a7"/>
          <w:color w:val="000000"/>
          <w:sz w:val="21"/>
          <w:szCs w:val="21"/>
          <w:shd w:val="clear" w:color="auto" w:fill="FFFFFF"/>
        </w:rPr>
        <w:t xml:space="preserve"> подход</w:t>
      </w:r>
      <w:r>
        <w:rPr>
          <w:rStyle w:val="apple-converted-space"/>
          <w:color w:val="000000"/>
          <w:sz w:val="21"/>
          <w:szCs w:val="21"/>
          <w:shd w:val="clear" w:color="auto" w:fill="FFFFFF"/>
        </w:rPr>
        <w:t> </w:t>
      </w:r>
      <w:r>
        <w:rPr>
          <w:color w:val="000000"/>
          <w:sz w:val="21"/>
          <w:szCs w:val="21"/>
          <w:shd w:val="clear" w:color="auto" w:fill="FFFFFF"/>
        </w:rPr>
        <w:t xml:space="preserve">– это лексикографическое описание всех входящих в кластер лексем с параллельным установлением всех связей каждого слова с остальными словами, представляющими один и тот же </w:t>
      </w:r>
      <w:proofErr w:type="spellStart"/>
      <w:r>
        <w:rPr>
          <w:color w:val="000000"/>
          <w:sz w:val="21"/>
          <w:szCs w:val="21"/>
          <w:shd w:val="clear" w:color="auto" w:fill="FFFFFF"/>
        </w:rPr>
        <w:t>фрагмен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картины </w:t>
      </w:r>
      <w:proofErr w:type="spellStart"/>
      <w:r>
        <w:rPr>
          <w:color w:val="000000"/>
          <w:sz w:val="21"/>
          <w:szCs w:val="21"/>
          <w:shd w:val="clear" w:color="auto" w:fill="FFFFFF"/>
        </w:rPr>
        <w:t>мира.У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кластерного подхода обнаруживаются значительные эвристические возможности. Он помогает толковать слова, находящиеся за пределами литературного языка и не отмеченные диалектологическими словарями, интерпретировать т.н. «темные» слова, создает благодатное исследовательское поле для специалистов по морфологии и словообразованию и т.д.</w:t>
      </w:r>
    </w:p>
    <w:sectPr w:rsidR="001D493C" w:rsidRPr="001D49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97B08"/>
    <w:multiLevelType w:val="multilevel"/>
    <w:tmpl w:val="479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B4"/>
    <w:rsid w:val="000276F2"/>
    <w:rsid w:val="00043AAF"/>
    <w:rsid w:val="00043D73"/>
    <w:rsid w:val="0009461F"/>
    <w:rsid w:val="00094E07"/>
    <w:rsid w:val="00095CF7"/>
    <w:rsid w:val="00124C61"/>
    <w:rsid w:val="00170054"/>
    <w:rsid w:val="0018028C"/>
    <w:rsid w:val="00180470"/>
    <w:rsid w:val="00180C31"/>
    <w:rsid w:val="00187F28"/>
    <w:rsid w:val="001A4C88"/>
    <w:rsid w:val="001B21C6"/>
    <w:rsid w:val="001D493C"/>
    <w:rsid w:val="001F136F"/>
    <w:rsid w:val="001F3FA1"/>
    <w:rsid w:val="002010EE"/>
    <w:rsid w:val="0020753D"/>
    <w:rsid w:val="0023293C"/>
    <w:rsid w:val="00271E7E"/>
    <w:rsid w:val="002B4607"/>
    <w:rsid w:val="002C7CD4"/>
    <w:rsid w:val="002D191D"/>
    <w:rsid w:val="002E266B"/>
    <w:rsid w:val="00390DF2"/>
    <w:rsid w:val="00395707"/>
    <w:rsid w:val="003A6CE3"/>
    <w:rsid w:val="003B4C2B"/>
    <w:rsid w:val="003D429D"/>
    <w:rsid w:val="003E63B4"/>
    <w:rsid w:val="003E6BD2"/>
    <w:rsid w:val="00403EB0"/>
    <w:rsid w:val="00412D59"/>
    <w:rsid w:val="00432BEE"/>
    <w:rsid w:val="00445037"/>
    <w:rsid w:val="004635AD"/>
    <w:rsid w:val="0048137B"/>
    <w:rsid w:val="00485CD6"/>
    <w:rsid w:val="005618A4"/>
    <w:rsid w:val="0057551C"/>
    <w:rsid w:val="005C054E"/>
    <w:rsid w:val="005D4D02"/>
    <w:rsid w:val="006112AB"/>
    <w:rsid w:val="006207BF"/>
    <w:rsid w:val="006718C7"/>
    <w:rsid w:val="00671A38"/>
    <w:rsid w:val="006B2578"/>
    <w:rsid w:val="006B7F28"/>
    <w:rsid w:val="006F2378"/>
    <w:rsid w:val="0070702E"/>
    <w:rsid w:val="00714C22"/>
    <w:rsid w:val="007247AF"/>
    <w:rsid w:val="0075647E"/>
    <w:rsid w:val="0075749E"/>
    <w:rsid w:val="00782183"/>
    <w:rsid w:val="007E4DC7"/>
    <w:rsid w:val="00867352"/>
    <w:rsid w:val="00872B1C"/>
    <w:rsid w:val="0087541D"/>
    <w:rsid w:val="00880B39"/>
    <w:rsid w:val="008A2CA1"/>
    <w:rsid w:val="008B0772"/>
    <w:rsid w:val="008E5AA4"/>
    <w:rsid w:val="00924E27"/>
    <w:rsid w:val="00932DE4"/>
    <w:rsid w:val="009631ED"/>
    <w:rsid w:val="009954AE"/>
    <w:rsid w:val="009A08BC"/>
    <w:rsid w:val="009D781D"/>
    <w:rsid w:val="00A0107F"/>
    <w:rsid w:val="00A51A47"/>
    <w:rsid w:val="00AA1304"/>
    <w:rsid w:val="00AD5611"/>
    <w:rsid w:val="00AE2D44"/>
    <w:rsid w:val="00AE7455"/>
    <w:rsid w:val="00B32FCA"/>
    <w:rsid w:val="00B37F28"/>
    <w:rsid w:val="00B45976"/>
    <w:rsid w:val="00B50DF2"/>
    <w:rsid w:val="00B76708"/>
    <w:rsid w:val="00C00523"/>
    <w:rsid w:val="00C42527"/>
    <w:rsid w:val="00C632DE"/>
    <w:rsid w:val="00C6350E"/>
    <w:rsid w:val="00CD6B1C"/>
    <w:rsid w:val="00CD7772"/>
    <w:rsid w:val="00CF575D"/>
    <w:rsid w:val="00D14203"/>
    <w:rsid w:val="00D43F23"/>
    <w:rsid w:val="00D440B9"/>
    <w:rsid w:val="00D96EF7"/>
    <w:rsid w:val="00DA4AFA"/>
    <w:rsid w:val="00DB44F0"/>
    <w:rsid w:val="00DD56F8"/>
    <w:rsid w:val="00DE712D"/>
    <w:rsid w:val="00E241C7"/>
    <w:rsid w:val="00E24C7E"/>
    <w:rsid w:val="00E41320"/>
    <w:rsid w:val="00EA702E"/>
    <w:rsid w:val="00ED7B9F"/>
    <w:rsid w:val="00F276CC"/>
    <w:rsid w:val="00F27E94"/>
    <w:rsid w:val="00F35196"/>
    <w:rsid w:val="00F471B1"/>
    <w:rsid w:val="00F73E91"/>
    <w:rsid w:val="00F94411"/>
    <w:rsid w:val="00FA6340"/>
    <w:rsid w:val="00FB1957"/>
    <w:rsid w:val="00F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C8E2"/>
  <w15:chartTrackingRefBased/>
  <w15:docId w15:val="{128E6F74-B4F5-4DB3-A5BD-0CC38E9D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qFormat/>
    <w:rsid w:val="006112AB"/>
    <w:pPr>
      <w:spacing w:line="360" w:lineRule="auto"/>
      <w:ind w:firstLine="709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Диплом Знак"/>
    <w:basedOn w:val="a0"/>
    <w:link w:val="a3"/>
    <w:rsid w:val="006112AB"/>
    <w:rPr>
      <w:rFonts w:ascii="Times New Roman" w:hAnsi="Times New Roman"/>
      <w:color w:val="000000" w:themeColor="text1"/>
      <w:sz w:val="28"/>
    </w:rPr>
  </w:style>
  <w:style w:type="character" w:customStyle="1" w:styleId="apple-converted-space">
    <w:name w:val="apple-converted-space"/>
    <w:basedOn w:val="a0"/>
    <w:rsid w:val="00880B39"/>
  </w:style>
  <w:style w:type="paragraph" w:styleId="a5">
    <w:name w:val="Normal (Web)"/>
    <w:basedOn w:val="a"/>
    <w:uiPriority w:val="99"/>
    <w:semiHidden/>
    <w:unhideWhenUsed/>
    <w:rsid w:val="0088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80B39"/>
    <w:rPr>
      <w:color w:val="0000FF"/>
      <w:u w:val="single"/>
    </w:rPr>
  </w:style>
  <w:style w:type="character" w:styleId="a7">
    <w:name w:val="Strong"/>
    <w:basedOn w:val="a0"/>
    <w:uiPriority w:val="22"/>
    <w:qFormat/>
    <w:rsid w:val="001D49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5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3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Solenkova</dc:creator>
  <cp:keywords/>
  <dc:description/>
  <cp:lastModifiedBy>Anna Solenkova</cp:lastModifiedBy>
  <cp:revision>3</cp:revision>
  <dcterms:created xsi:type="dcterms:W3CDTF">2016-05-01T11:33:00Z</dcterms:created>
  <dcterms:modified xsi:type="dcterms:W3CDTF">2016-05-01T13:46:00Z</dcterms:modified>
</cp:coreProperties>
</file>