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CA" w:rsidRDefault="003E63B4">
      <w:r>
        <w:t>Кластерный анализ и его применение в лингвистике</w:t>
      </w:r>
      <w:r w:rsidR="00F13018">
        <w:t>.</w:t>
      </w:r>
    </w:p>
    <w:p w:rsidR="00E21209" w:rsidRDefault="00E21209">
      <w:r>
        <w:t>Дефиниция термина «кластер»</w:t>
      </w:r>
    </w:p>
    <w:p w:rsidR="001F3ABD" w:rsidRDefault="008946DF" w:rsidP="008A41A4">
      <w:r>
        <w:t>Для определения понятия «кластерный анализ» сначала необходимо разобраться с дефини</w:t>
      </w:r>
      <w:r w:rsidR="007D583A">
        <w:t xml:space="preserve">цией термина «кластер».  В библиотечном деле существует следующее определение «кластера»: «коллекция слов и выражений, которые ассоциативно связаны и не обязательно должны иметь общие семантические отношения, которые могут быть формализованы» </w:t>
      </w:r>
      <w:r w:rsidR="007D583A" w:rsidRPr="008F286A">
        <w:t>[</w:t>
      </w:r>
      <w:proofErr w:type="spellStart"/>
      <w:r w:rsidR="007D583A">
        <w:rPr>
          <w:lang w:val="en-US"/>
        </w:rPr>
        <w:t>Informationsordbogen</w:t>
      </w:r>
      <w:proofErr w:type="spellEnd"/>
      <w:r w:rsidR="007D583A" w:rsidRPr="008F286A">
        <w:t>]</w:t>
      </w:r>
      <w:r w:rsidR="007D583A">
        <w:t xml:space="preserve"> С точки зрения статистики под «</w:t>
      </w:r>
      <w:r w:rsidR="00807FD7">
        <w:t>кластерами</w:t>
      </w:r>
      <w:r w:rsidR="007D583A">
        <w:t xml:space="preserve">» следует понимать </w:t>
      </w:r>
      <w:r w:rsidR="00807FD7">
        <w:t xml:space="preserve">«однородные подгруппы, формируемые методом, который минимизирует дисперсию внутри групп (кластеров) и максимизирует дисперсию между группами» </w:t>
      </w:r>
      <w:r w:rsidR="00807FD7" w:rsidRPr="00807FD7">
        <w:t>[</w:t>
      </w:r>
      <w:r w:rsidR="00807FD7">
        <w:t>Браун</w:t>
      </w:r>
      <w:r w:rsidR="00807FD7" w:rsidRPr="00807FD7">
        <w:t>]</w:t>
      </w:r>
      <w:r w:rsidR="001F3ABD">
        <w:t xml:space="preserve"> Существует и экономическое определение «кластера», понимающее термин как некоторую политико-экономическую агломерацию, но в контексте данного исследования это </w:t>
      </w:r>
      <w:proofErr w:type="spellStart"/>
      <w:r w:rsidR="001F3ABD">
        <w:t>малорелевантно</w:t>
      </w:r>
      <w:proofErr w:type="spellEnd"/>
      <w:r w:rsidR="001F3ABD">
        <w:t xml:space="preserve">. </w:t>
      </w:r>
    </w:p>
    <w:p w:rsidR="00F13018" w:rsidRDefault="008A41A4" w:rsidP="005571C1">
      <w:r>
        <w:t xml:space="preserve">Кластером в лингвистике называют «совокупность лексем, различной </w:t>
      </w:r>
      <w:proofErr w:type="spellStart"/>
      <w:r>
        <w:t>частеречной</w:t>
      </w:r>
      <w:proofErr w:type="spellEnd"/>
      <w:r>
        <w:t xml:space="preserve"> принадлежности», которые репрезентируют фрагмент картины мира. </w:t>
      </w:r>
      <w:r w:rsidRPr="008A2CA1">
        <w:t>[</w:t>
      </w:r>
      <w:r>
        <w:t xml:space="preserve">Хроленко 1995, </w:t>
      </w:r>
      <w:r w:rsidR="009778AA">
        <w:t>с.</w:t>
      </w:r>
      <w:r>
        <w:t>73</w:t>
      </w:r>
      <w:r w:rsidRPr="008A2CA1">
        <w:t>]</w:t>
      </w:r>
      <w:r>
        <w:t xml:space="preserve"> Также «кластер» - это «сегмент информационного поля» и «лексикографическое описание всех входящих в кластер лексем с параллельным установлением всех связей каждого слова с остальными словами, представляющими один и тот же фрагмент фольклорной картины мира»</w:t>
      </w:r>
      <w:r w:rsidRPr="008A2CA1">
        <w:t xml:space="preserve"> [</w:t>
      </w:r>
      <w:r>
        <w:t>там же</w:t>
      </w:r>
      <w:r w:rsidRPr="008A2CA1">
        <w:t>]</w:t>
      </w:r>
      <w:r>
        <w:t>. Н.Г. Комлев в «Словаре иностранных слов» так толкует термин «кластер»: «</w:t>
      </w:r>
      <w:r w:rsidRPr="005D4D02">
        <w:t>лингв. последовательность, цепочка языковых элемен</w:t>
      </w:r>
      <w:r>
        <w:t xml:space="preserve">тов, которыми могут быть звуки </w:t>
      </w:r>
      <w:r w:rsidRPr="005D4D02">
        <w:t>&lt;</w:t>
      </w:r>
      <w:r>
        <w:t>…</w:t>
      </w:r>
      <w:r w:rsidRPr="005D4D02">
        <w:t>&gt; или части речи &lt;</w:t>
      </w:r>
      <w:r>
        <w:t>…</w:t>
      </w:r>
      <w:r w:rsidRPr="005D4D02">
        <w:t>&gt;</w:t>
      </w:r>
      <w:r>
        <w:t xml:space="preserve">» </w:t>
      </w:r>
      <w:r w:rsidRPr="008F286A">
        <w:t>[</w:t>
      </w:r>
      <w:r>
        <w:t xml:space="preserve">Комлев, </w:t>
      </w:r>
      <w:r w:rsidR="009778AA">
        <w:t>с.</w:t>
      </w:r>
      <w:r>
        <w:t>57</w:t>
      </w:r>
      <w:r w:rsidRPr="008F286A">
        <w:t>]</w:t>
      </w:r>
      <w:r w:rsidR="00CF5A65">
        <w:t xml:space="preserve"> </w:t>
      </w:r>
    </w:p>
    <w:p w:rsidR="008A41A4" w:rsidRPr="009778AA" w:rsidRDefault="00CF5A65" w:rsidP="005571C1">
      <w:r>
        <w:t xml:space="preserve">Регулярно используется термин в </w:t>
      </w:r>
      <w:proofErr w:type="spellStart"/>
      <w:r w:rsidR="00FB7C2C">
        <w:t>лингвокультурологии</w:t>
      </w:r>
      <w:proofErr w:type="spellEnd"/>
      <w:r w:rsidR="000A38F1">
        <w:t xml:space="preserve"> и фольклористике</w:t>
      </w:r>
      <w:r w:rsidR="00FB7C2C">
        <w:t xml:space="preserve">: </w:t>
      </w:r>
      <w:r w:rsidR="005571C1">
        <w:t xml:space="preserve">см. «Кластер </w:t>
      </w:r>
      <w:proofErr w:type="gramStart"/>
      <w:r w:rsidR="005571C1">
        <w:t>« пища</w:t>
      </w:r>
      <w:proofErr w:type="gramEnd"/>
      <w:r w:rsidR="005571C1">
        <w:t xml:space="preserve">» в русской эпической традиции с точки зрения территориальной специфики» </w:t>
      </w:r>
      <w:r w:rsidR="005571C1" w:rsidRPr="005571C1">
        <w:t>[</w:t>
      </w:r>
      <w:r w:rsidR="005571C1">
        <w:t>Праведников</w:t>
      </w:r>
      <w:r w:rsidR="005571C1" w:rsidRPr="005571C1">
        <w:t>]</w:t>
      </w:r>
      <w:r w:rsidR="000A38F1">
        <w:t xml:space="preserve">. «Кластер» используют как «часть языка»: </w:t>
      </w:r>
      <w:r w:rsidR="009778AA">
        <w:t>«</w:t>
      </w:r>
      <w:r w:rsidR="009778AA" w:rsidRPr="009778AA">
        <w:t xml:space="preserve">Статья посвящена рассмотрению проблем перевода </w:t>
      </w:r>
      <w:proofErr w:type="spellStart"/>
      <w:r w:rsidR="009778AA" w:rsidRPr="009778AA">
        <w:t>звукоизобразительной</w:t>
      </w:r>
      <w:proofErr w:type="spellEnd"/>
      <w:r w:rsidR="009778AA" w:rsidRPr="009778AA">
        <w:t xml:space="preserve"> лексики турецкого языка средствами английского языка и освещает основные способы перевода данного кластера лексики</w:t>
      </w:r>
      <w:r w:rsidR="009778AA">
        <w:t xml:space="preserve">» </w:t>
      </w:r>
      <w:r w:rsidR="009778AA" w:rsidRPr="009778AA">
        <w:t>[</w:t>
      </w:r>
      <w:r w:rsidR="009778AA">
        <w:t>Краснова, с.1</w:t>
      </w:r>
      <w:r w:rsidR="009778AA" w:rsidRPr="009778AA">
        <w:t>]</w:t>
      </w:r>
    </w:p>
    <w:p w:rsidR="00E12C88" w:rsidRDefault="00E12C88" w:rsidP="00E12C88">
      <w:pPr>
        <w:spacing w:after="0" w:line="375" w:lineRule="atLeast"/>
      </w:pPr>
      <w:r w:rsidRPr="00880B39">
        <w:rPr>
          <w:rFonts w:ascii="Georgia" w:eastAsia="Times New Roman" w:hAnsi="Georgia" w:cs="Times New Roman"/>
          <w:color w:val="444411"/>
          <w:sz w:val="24"/>
          <w:szCs w:val="24"/>
          <w:lang w:val="en-US" w:eastAsia="ru-RU"/>
        </w:rPr>
        <w:t> </w:t>
      </w:r>
      <w:r>
        <w:t xml:space="preserve">Исследователи отмечают, что в современной литературе сосуществует синонимичное использование терминов «кластер» и «класс» и их дифференцирование. Датский ученый </w:t>
      </w:r>
      <w:proofErr w:type="spellStart"/>
      <w:r w:rsidRPr="00FB1957">
        <w:t>Birger</w:t>
      </w:r>
      <w:proofErr w:type="spellEnd"/>
      <w:r w:rsidRPr="00FB1957">
        <w:t xml:space="preserve"> </w:t>
      </w:r>
      <w:proofErr w:type="spellStart"/>
      <w:r w:rsidRPr="00FB1957">
        <w:t>Hjørland</w:t>
      </w:r>
      <w:proofErr w:type="spellEnd"/>
      <w:r>
        <w:t xml:space="preserve">, который специализируется в библиотечном деле и организации информации, отмечает, что точка зрения о необходимости разделения терминов «класс» и «кластер» восходит еще к Людвигу </w:t>
      </w:r>
      <w:proofErr w:type="spellStart"/>
      <w:r>
        <w:t>Витгенштейну</w:t>
      </w:r>
      <w:proofErr w:type="spellEnd"/>
      <w:r w:rsidRPr="00180C31">
        <w:t xml:space="preserve"> [</w:t>
      </w:r>
      <w:proofErr w:type="spellStart"/>
      <w:r w:rsidRPr="00FB1957">
        <w:t>Hjørland</w:t>
      </w:r>
      <w:proofErr w:type="spellEnd"/>
      <w:r w:rsidRPr="00180C31">
        <w:t>]</w:t>
      </w:r>
      <w:r>
        <w:t>, который и предложил термин «кластер» в «Философских исследованиях». Его идея «кластера» или «семейного сходства» заключалась в следующем: «</w:t>
      </w:r>
      <w:r w:rsidRPr="00180C31">
        <w:t xml:space="preserve">признании особого вида обобщения группы предметов, сходных в одном, но не сходных в другом отношении, что не позволяет обобщать их через род и видовое </w:t>
      </w:r>
      <w:r>
        <w:t>отличие согласно канонам логики».</w:t>
      </w:r>
      <w:r w:rsidRPr="00180C31">
        <w:t xml:space="preserve"> [</w:t>
      </w:r>
      <w:proofErr w:type="spellStart"/>
      <w:r>
        <w:t>Микишина</w:t>
      </w:r>
      <w:proofErr w:type="spellEnd"/>
      <w:r w:rsidRPr="00180C31">
        <w:t>]</w:t>
      </w:r>
      <w:r>
        <w:t xml:space="preserve"> </w:t>
      </w:r>
      <w:proofErr w:type="spellStart"/>
      <w:r>
        <w:t>Витгенштейн</w:t>
      </w:r>
      <w:proofErr w:type="spellEnd"/>
      <w:r>
        <w:t xml:space="preserve"> приводит в пример идею игры: чем больше человек думает, тем яснее становится тот факт, что составить список характеристик, которые необходимы и достаточны для того, чтобы описать «игру», очень сложно. Так, после нескольких неуспешных попыток, он оставил идею описать «язык» и ввел термин «семейное сходство».</w:t>
      </w:r>
    </w:p>
    <w:p w:rsidR="007C118A" w:rsidRDefault="00E12C88">
      <w:r>
        <w:t xml:space="preserve">Еще один термин, функционирующий параллельно с термином «кластер» - термин «поле». Александр Хроленко так объясняет разницу между этими двумя понятиями: поле является проявлением системного характера языка, тогда как кластер является сегментом информационного пространства.  </w:t>
      </w:r>
      <w:r w:rsidRPr="008F286A">
        <w:t>[</w:t>
      </w:r>
      <w:r>
        <w:t>Хроленко 1995, 74</w:t>
      </w:r>
      <w:r w:rsidRPr="008F286A">
        <w:t>]</w:t>
      </w:r>
      <w:r w:rsidR="007C118A">
        <w:br w:type="page"/>
      </w:r>
    </w:p>
    <w:p w:rsidR="008444C6" w:rsidRDefault="008444C6" w:rsidP="00E21209">
      <w:r>
        <w:lastRenderedPageBreak/>
        <w:t>Кластерный анализ и его задачи</w:t>
      </w:r>
    </w:p>
    <w:p w:rsidR="00E21209" w:rsidRDefault="00E21209" w:rsidP="00E21209">
      <w:r>
        <w:t xml:space="preserve">Термин «кластерный анализ» впервые был использован американским психологом Робертом </w:t>
      </w:r>
      <w:proofErr w:type="spellStart"/>
      <w:r>
        <w:t>Трионом</w:t>
      </w:r>
      <w:proofErr w:type="spellEnd"/>
      <w:r>
        <w:t xml:space="preserve"> в одноименной работе еще в 1930 году </w:t>
      </w:r>
      <w:r w:rsidRPr="00B76708">
        <w:t>[</w:t>
      </w:r>
      <w:proofErr w:type="spellStart"/>
      <w:r>
        <w:t>Корлисс</w:t>
      </w:r>
      <w:proofErr w:type="spellEnd"/>
      <w:r>
        <w:t>, с.1</w:t>
      </w:r>
      <w:r w:rsidRPr="00B76708">
        <w:t>]</w:t>
      </w:r>
      <w:r>
        <w:t xml:space="preserve">.  Несмотря на это, термины «кластер» и «кластерный анализ» воспринимаются носителями языка как новые, что отмечает Александр Хроленко, который провел корпусный анализ употребления лексемы «кластер»: «большинство авторов, использующих этот термин, обращает внимание на его новизну» </w:t>
      </w:r>
      <w:r w:rsidRPr="00ED7B9F">
        <w:t>[</w:t>
      </w:r>
      <w:r>
        <w:t xml:space="preserve">Хроленко, 2016, с. </w:t>
      </w:r>
      <w:proofErr w:type="gramStart"/>
      <w:r>
        <w:t xml:space="preserve">106 </w:t>
      </w:r>
      <w:r w:rsidRPr="00ED7B9F">
        <w:t>]</w:t>
      </w:r>
      <w:proofErr w:type="gramEnd"/>
      <w:r w:rsidRPr="008B0772">
        <w:t xml:space="preserve"> </w:t>
      </w:r>
    </w:p>
    <w:p w:rsidR="00E21209" w:rsidRDefault="00E21209" w:rsidP="00E21209">
      <w:r>
        <w:t>Кластерный анализ включает в себя множество различных алгоритмов классификаций, цель которых, организовать информацию в кластеры.</w:t>
      </w:r>
      <w:r w:rsidRPr="007247AF">
        <w:t xml:space="preserve"> </w:t>
      </w:r>
      <w:r w:rsidR="00203E40" w:rsidRPr="00203E40">
        <w:t>В</w:t>
      </w:r>
      <w:r w:rsidR="00203E40">
        <w:t xml:space="preserve">ажно помнить, что кластерный анализ не является сам по себе определенным алгоритмом, а есть задача, которую нужно решить. </w:t>
      </w:r>
      <w:r>
        <w:t xml:space="preserve">В своей работе «Скудность линейной иерархии» Марк </w:t>
      </w:r>
      <w:proofErr w:type="spellStart"/>
      <w:r>
        <w:t>Эрешефски</w:t>
      </w:r>
      <w:proofErr w:type="spellEnd"/>
      <w:r>
        <w:t xml:space="preserve"> отмечает, что кластерный анализ есть один из трех видов классификации объектов окружающего мира, наряду с </w:t>
      </w:r>
      <w:proofErr w:type="spellStart"/>
      <w:proofErr w:type="gramStart"/>
      <w:r>
        <w:t>эссенциализмом</w:t>
      </w:r>
      <w:proofErr w:type="spellEnd"/>
      <w:r>
        <w:t xml:space="preserve">  и</w:t>
      </w:r>
      <w:proofErr w:type="gramEnd"/>
      <w:r>
        <w:t xml:space="preserve"> исторической классификацией. </w:t>
      </w:r>
    </w:p>
    <w:p w:rsidR="00F13018" w:rsidRDefault="001D493C" w:rsidP="00F13018">
      <w:r>
        <w:t>В лингвистике кластерный принцип описания подразумевает помимо анализа входящих в этот кластер единиц, еще и анализ отношений внутри них. Это могут быть связи разных уровней: от логического (парадигматического и синтагматического, например) до словообразов</w:t>
      </w:r>
      <w:r w:rsidR="00F13018">
        <w:t>ательных и фонетических связей.</w:t>
      </w:r>
    </w:p>
    <w:p w:rsidR="00F246D5" w:rsidRDefault="00F246D5" w:rsidP="008F286A">
      <w:pPr>
        <w:shd w:val="clear" w:color="auto" w:fill="FFFFFF"/>
        <w:spacing w:after="0" w:line="315" w:lineRule="atLeast"/>
      </w:pPr>
      <w:r>
        <w:t>Ф. Браун выделяет следующие шаги кластерного анализа</w:t>
      </w:r>
      <w:r w:rsidR="00252ADE" w:rsidRPr="00252ADE">
        <w:t>[</w:t>
      </w:r>
      <w:r w:rsidR="00252ADE">
        <w:t>Браун</w:t>
      </w:r>
      <w:r w:rsidR="00252ADE" w:rsidRPr="00252ADE">
        <w:t>]</w:t>
      </w:r>
      <w:r>
        <w:t xml:space="preserve">: </w:t>
      </w:r>
    </w:p>
    <w:p w:rsidR="00F246D5" w:rsidRDefault="00F246D5" w:rsidP="00F246D5">
      <w:pPr>
        <w:pStyle w:val="a8"/>
        <w:numPr>
          <w:ilvl w:val="0"/>
          <w:numId w:val="2"/>
        </w:num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Выбор мер</w:t>
      </w:r>
      <w:r w:rsidR="00A4191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ы и произведение необходимых из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мерений</w:t>
      </w:r>
      <w:r w:rsidR="00A4191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критериев или сущностей, подлежащих классификации</w:t>
      </w:r>
    </w:p>
    <w:p w:rsidR="00A41913" w:rsidRDefault="003D104D" w:rsidP="00F246D5">
      <w:pPr>
        <w:pStyle w:val="a8"/>
        <w:numPr>
          <w:ilvl w:val="0"/>
          <w:numId w:val="2"/>
        </w:num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Задание меры сходства</w:t>
      </w:r>
    </w:p>
    <w:p w:rsidR="003D104D" w:rsidRDefault="003D104D" w:rsidP="00F246D5">
      <w:pPr>
        <w:pStyle w:val="a8"/>
        <w:numPr>
          <w:ilvl w:val="0"/>
          <w:numId w:val="2"/>
        </w:num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Формулирование правил для определения порядка формирования кластеров</w:t>
      </w:r>
    </w:p>
    <w:p w:rsidR="00252ADE" w:rsidRDefault="00252ADE" w:rsidP="00252ADE">
      <w:pPr>
        <w:pStyle w:val="a8"/>
        <w:numPr>
          <w:ilvl w:val="0"/>
          <w:numId w:val="2"/>
        </w:num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Применение правил для формирования кластеров</w:t>
      </w:r>
    </w:p>
    <w:p w:rsidR="00333B1D" w:rsidRPr="00333B1D" w:rsidRDefault="00333B1D" w:rsidP="00333B1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333B1D" w:rsidRDefault="00E2054F" w:rsidP="00333B1D"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Следует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отметить,</w:t>
      </w:r>
      <w:r w:rsidR="00252A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proofErr w:type="spellEnd"/>
      <w:proofErr w:type="gramEnd"/>
      <w:r w:rsidR="00252A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третий пункт вызывает вопросы, так как отличительной чертой кластеризации как метода классификации является отсутствие заданных </w:t>
      </w:r>
      <w:r w:rsidR="00333B1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классов. </w:t>
      </w:r>
      <w:r w:rsidR="00333B1D">
        <w:t xml:space="preserve">Кластеризация документов – это задача информационного поиска. В отличие от категоризации текстов, он не включает в себя заранее определённых категорий или обучающей выборки. Кластеры и отношения между ними «автоматически извлекаются из документов, и документы последовательно прикрепляются к этим кластерам» </w:t>
      </w:r>
      <w:r w:rsidR="00333B1D" w:rsidRPr="00395707">
        <w:t>[</w:t>
      </w:r>
      <w:r w:rsidR="00333B1D">
        <w:t>Голуб, с. 52-53</w:t>
      </w:r>
      <w:r w:rsidR="00333B1D" w:rsidRPr="00395707">
        <w:t>]</w:t>
      </w:r>
      <w:r w:rsidR="00333B1D">
        <w:t xml:space="preserve"> Марк </w:t>
      </w:r>
      <w:proofErr w:type="spellStart"/>
      <w:r w:rsidR="00333B1D">
        <w:t>Эрешефски</w:t>
      </w:r>
      <w:proofErr w:type="spellEnd"/>
      <w:r w:rsidR="00333B1D">
        <w:t xml:space="preserve"> представляет кластерный анализ как метод классификации. Он считает, что «все формы кластерного анализа строятся на двух допущениях: члены таксономической группы должны иметь кластер общих черт, и эти черты не могут появляться во всех или только в одном члене этой группы»</w:t>
      </w:r>
      <w:r w:rsidR="00333B1D" w:rsidRPr="0009461F">
        <w:t xml:space="preserve">. </w:t>
      </w:r>
      <w:r w:rsidR="00333B1D" w:rsidRPr="008F286A">
        <w:t>[</w:t>
      </w:r>
      <w:proofErr w:type="spellStart"/>
      <w:r w:rsidR="00333B1D">
        <w:rPr>
          <w:lang w:val="en-US"/>
        </w:rPr>
        <w:t>Ereshefsky</w:t>
      </w:r>
      <w:proofErr w:type="spellEnd"/>
      <w:r w:rsidR="00333B1D" w:rsidRPr="008F286A">
        <w:t xml:space="preserve">, </w:t>
      </w:r>
      <w:r w:rsidR="00333B1D">
        <w:t>с</w:t>
      </w:r>
      <w:r w:rsidR="00333B1D" w:rsidRPr="008F286A">
        <w:t>. 15]</w:t>
      </w:r>
    </w:p>
    <w:p w:rsidR="00E2054F" w:rsidRDefault="00E2054F" w:rsidP="00333B1D">
      <w:r>
        <w:t>В своей работе «К</w:t>
      </w:r>
      <w:r w:rsidRPr="00E2054F">
        <w:t xml:space="preserve">ластерный подход в лингвистическом </w:t>
      </w:r>
      <w:proofErr w:type="gramStart"/>
      <w:r w:rsidRPr="00E2054F">
        <w:t>анализе</w:t>
      </w:r>
      <w:r>
        <w:t>»</w:t>
      </w:r>
      <w:r w:rsidR="001664A2" w:rsidRPr="001664A2">
        <w:t>[</w:t>
      </w:r>
      <w:proofErr w:type="gramEnd"/>
      <w:r w:rsidR="001664A2">
        <w:t>Нургалиева</w:t>
      </w:r>
      <w:r w:rsidR="001664A2" w:rsidRPr="001664A2">
        <w:t>]</w:t>
      </w:r>
      <w:r>
        <w:t xml:space="preserve"> Н.Х. Нургалиева выделяет четыре основные задачи кластерного анализа:</w:t>
      </w:r>
    </w:p>
    <w:p w:rsidR="00E2054F" w:rsidRDefault="00E2054F" w:rsidP="00E2054F">
      <w:pPr>
        <w:pStyle w:val="a8"/>
        <w:numPr>
          <w:ilvl w:val="0"/>
          <w:numId w:val="3"/>
        </w:numPr>
      </w:pPr>
      <w:r>
        <w:t>Разработка типологии или классификации</w:t>
      </w:r>
    </w:p>
    <w:p w:rsidR="001664A2" w:rsidRDefault="00A2295D" w:rsidP="00E2054F">
      <w:pPr>
        <w:pStyle w:val="a8"/>
        <w:numPr>
          <w:ilvl w:val="0"/>
          <w:numId w:val="3"/>
        </w:numPr>
      </w:pPr>
      <w:r>
        <w:t>Исследование</w:t>
      </w:r>
      <w:r w:rsidR="001664A2">
        <w:t xml:space="preserve"> полезных концептуальных схем группирования объектов</w:t>
      </w:r>
    </w:p>
    <w:p w:rsidR="001664A2" w:rsidRDefault="001664A2" w:rsidP="00E2054F">
      <w:pPr>
        <w:pStyle w:val="a8"/>
        <w:numPr>
          <w:ilvl w:val="0"/>
          <w:numId w:val="3"/>
        </w:numPr>
      </w:pPr>
      <w:r>
        <w:t xml:space="preserve">Представление </w:t>
      </w:r>
      <w:proofErr w:type="gramStart"/>
      <w:r>
        <w:t>гипотез</w:t>
      </w:r>
      <w:proofErr w:type="gramEnd"/>
      <w:r>
        <w:t xml:space="preserve"> на основе исследованных данных</w:t>
      </w:r>
    </w:p>
    <w:p w:rsidR="00A2295D" w:rsidRDefault="00A2295D" w:rsidP="008374DA">
      <w:pPr>
        <w:pStyle w:val="a8"/>
        <w:numPr>
          <w:ilvl w:val="0"/>
          <w:numId w:val="3"/>
        </w:numPr>
      </w:pPr>
      <w:r>
        <w:t>Проверка гипо</w:t>
      </w:r>
      <w:r>
        <w:t>тез или исследований для определения того, действительно ли типы (группы), выделенные тем или</w:t>
      </w:r>
      <w:r>
        <w:t xml:space="preserve"> </w:t>
      </w:r>
      <w:r>
        <w:t>иным способом, присутствуют в имеющихся данных</w:t>
      </w:r>
    </w:p>
    <w:p w:rsidR="000D5BD6" w:rsidRDefault="00FE75D1" w:rsidP="00DC6562">
      <w:r>
        <w:t xml:space="preserve">Все методы кластерного анализа можно разделить на </w:t>
      </w:r>
      <w:r w:rsidR="000D5BD6">
        <w:t>«жесткий», четкий кластерный анализ, когда каждый объект либо принадлежит кластеру, либо нет, и на «мягкий»</w:t>
      </w:r>
      <w:r w:rsidR="005421CF">
        <w:t>, нечеткий</w:t>
      </w:r>
      <w:r w:rsidR="000D5BD6">
        <w:t xml:space="preserve"> кластерный анализ, когда каждый объект принадлежит какой-то группе с определенной степенью вероятности.</w:t>
      </w:r>
    </w:p>
    <w:p w:rsidR="00713572" w:rsidRPr="003B4065" w:rsidRDefault="00A2295D" w:rsidP="00DC6562">
      <w:r>
        <w:lastRenderedPageBreak/>
        <w:t xml:space="preserve">Методы кластерного анализа </w:t>
      </w:r>
      <w:r w:rsidR="000D5BD6">
        <w:t xml:space="preserve">также </w:t>
      </w:r>
      <w:r>
        <w:t>делятся на иерархические и неиерархические.</w:t>
      </w:r>
      <w:r w:rsidR="00ED142D" w:rsidRPr="00ED142D">
        <w:t xml:space="preserve"> </w:t>
      </w:r>
      <w:r w:rsidR="005421CF">
        <w:t>Иерархические методы подра</w:t>
      </w:r>
      <w:r w:rsidR="00E54BD7">
        <w:t xml:space="preserve">зумевают наличие вложенных групп, в отличие от методов неиерархических. </w:t>
      </w:r>
      <w:proofErr w:type="spellStart"/>
      <w:r w:rsidR="00E54BD7">
        <w:t>Хургалиева</w:t>
      </w:r>
      <w:proofErr w:type="spellEnd"/>
      <w:r w:rsidR="00E54BD7">
        <w:t xml:space="preserve"> отмечает, что иерархический </w:t>
      </w:r>
      <w:proofErr w:type="spellStart"/>
      <w:proofErr w:type="gramStart"/>
      <w:r w:rsidR="00E54BD7">
        <w:t>метод«</w:t>
      </w:r>
      <w:proofErr w:type="gramEnd"/>
      <w:r w:rsidR="003B4065">
        <w:t>представляется</w:t>
      </w:r>
      <w:proofErr w:type="spellEnd"/>
      <w:r w:rsidR="003B4065">
        <w:t xml:space="preserve"> наиболее подходящим для решения лингвистических задач</w:t>
      </w:r>
      <w:r w:rsidR="00E54BD7">
        <w:t>»</w:t>
      </w:r>
      <w:r w:rsidR="003B4065" w:rsidRPr="003B4065">
        <w:t>[</w:t>
      </w:r>
      <w:proofErr w:type="spellStart"/>
      <w:r w:rsidR="003B4065">
        <w:t>Хургалиева</w:t>
      </w:r>
      <w:proofErr w:type="spellEnd"/>
      <w:r w:rsidR="003B4065">
        <w:t>, с.1</w:t>
      </w:r>
      <w:r w:rsidR="003B4065" w:rsidRPr="003B4065">
        <w:t>]</w:t>
      </w:r>
      <w:r w:rsidR="003B4065">
        <w:t>, так как он позволяет увидеть и проанализировать структуру изучаемого явления.</w:t>
      </w:r>
      <w:r w:rsidR="001B4B5A">
        <w:br w:type="page"/>
      </w:r>
    </w:p>
    <w:p w:rsidR="00A2295D" w:rsidRDefault="001B4B5A" w:rsidP="00A2295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Ход кластерного анализа</w:t>
      </w:r>
    </w:p>
    <w:p w:rsidR="00565307" w:rsidRDefault="00713572" w:rsidP="00A2295D">
      <w:pPr>
        <w:rPr>
          <w:noProof/>
          <w:lang w:eastAsia="ru-RU"/>
        </w:rPr>
      </w:pPr>
      <w:r>
        <w:rPr>
          <w:noProof/>
          <w:lang w:eastAsia="ru-RU"/>
        </w:rPr>
        <w:t xml:space="preserve">Алгоритмы кластерного анализа требуют на вход матрицу </w:t>
      </w:r>
      <w:r>
        <w:rPr>
          <w:noProof/>
          <w:lang w:val="en-US" w:eastAsia="ru-RU"/>
        </w:rPr>
        <w:t>n</w:t>
      </w:r>
      <w:r w:rsidRPr="00713572">
        <w:rPr>
          <w:noProof/>
          <w:lang w:eastAsia="ru-RU"/>
        </w:rPr>
        <w:t>*</w:t>
      </w:r>
      <w:r>
        <w:rPr>
          <w:noProof/>
          <w:lang w:val="en-US" w:eastAsia="ru-RU"/>
        </w:rPr>
        <w:t>m</w:t>
      </w:r>
      <w:r>
        <w:rPr>
          <w:noProof/>
          <w:lang w:eastAsia="ru-RU"/>
        </w:rPr>
        <w:t xml:space="preserve">, где </w:t>
      </w:r>
      <w:r>
        <w:rPr>
          <w:noProof/>
          <w:lang w:val="en-US" w:eastAsia="ru-RU"/>
        </w:rPr>
        <w:t>n</w:t>
      </w:r>
      <w:r w:rsidRPr="00713572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71357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рассматриваемые объекты, а </w:t>
      </w:r>
      <w:r>
        <w:rPr>
          <w:noProof/>
          <w:lang w:val="en-US" w:eastAsia="ru-RU"/>
        </w:rPr>
        <w:t>m</w:t>
      </w:r>
      <w:r w:rsidRPr="00713572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71357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признаки. </w:t>
      </w:r>
      <w:r w:rsidR="00565307">
        <w:rPr>
          <w:noProof/>
          <w:lang w:eastAsia="ru-RU"/>
        </w:rPr>
        <w:t xml:space="preserve">Пошагово кластерный анализ можно описать следующим образом: </w:t>
      </w:r>
    </w:p>
    <w:p w:rsidR="00DD62C1" w:rsidRDefault="00DD62C1" w:rsidP="00565307">
      <w:pPr>
        <w:pStyle w:val="a8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Все существующие объекты разделяются на отедльные кластеры, такм образом в каждом кластере есть только один элемент</w:t>
      </w:r>
    </w:p>
    <w:p w:rsidR="00DD62C1" w:rsidRDefault="00DD62C1" w:rsidP="00565307">
      <w:pPr>
        <w:pStyle w:val="a8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Заданный алгоритм объединяет в кластер элементы, с наименьшим расстоянием</w:t>
      </w:r>
    </w:p>
    <w:p w:rsidR="001B4B5A" w:rsidRDefault="0053443C" w:rsidP="0053443C">
      <w:r>
        <w:t xml:space="preserve">Последний шаг итерируется до тех пор, пока не останется один кластер, который содержит все элементы. Результатом такого анализа становится </w:t>
      </w:r>
      <w:proofErr w:type="spellStart"/>
      <w:r>
        <w:t>дендрограмма</w:t>
      </w:r>
      <w:proofErr w:type="spellEnd"/>
      <w:r>
        <w:t xml:space="preserve">. </w:t>
      </w:r>
    </w:p>
    <w:p w:rsidR="0025683C" w:rsidRPr="00451A35" w:rsidRDefault="0025683C" w:rsidP="0053443C">
      <w:pPr>
        <w:rPr>
          <w:lang w:val="en-US"/>
        </w:rPr>
      </w:pPr>
      <w:proofErr w:type="spellStart"/>
      <w:r>
        <w:t>Дендрограмма</w:t>
      </w:r>
      <w:proofErr w:type="spellEnd"/>
      <w:r>
        <w:t xml:space="preserve"> – ветвящаяся диаграмма</w:t>
      </w:r>
      <w:r w:rsidR="00225DF9">
        <w:t>, которая отражает отношения сх</w:t>
      </w:r>
      <w:r w:rsidR="003B26B0">
        <w:t xml:space="preserve">одства между группами сущностей. </w:t>
      </w:r>
      <w:bookmarkStart w:id="0" w:name="_GoBack"/>
      <w:bookmarkEnd w:id="0"/>
    </w:p>
    <w:sectPr w:rsidR="0025683C" w:rsidRPr="00451A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B7503"/>
    <w:multiLevelType w:val="hybridMultilevel"/>
    <w:tmpl w:val="A5F41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0558"/>
    <w:multiLevelType w:val="multilevel"/>
    <w:tmpl w:val="758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97B08"/>
    <w:multiLevelType w:val="multilevel"/>
    <w:tmpl w:val="479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AC19CA"/>
    <w:multiLevelType w:val="hybridMultilevel"/>
    <w:tmpl w:val="42644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53E86"/>
    <w:multiLevelType w:val="hybridMultilevel"/>
    <w:tmpl w:val="75F6C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4"/>
    <w:rsid w:val="000276F2"/>
    <w:rsid w:val="00043AAF"/>
    <w:rsid w:val="00043D73"/>
    <w:rsid w:val="0009461F"/>
    <w:rsid w:val="00094E07"/>
    <w:rsid w:val="00095CF7"/>
    <w:rsid w:val="000A38F1"/>
    <w:rsid w:val="000D5BD6"/>
    <w:rsid w:val="00124C61"/>
    <w:rsid w:val="001664A2"/>
    <w:rsid w:val="00170054"/>
    <w:rsid w:val="0018028C"/>
    <w:rsid w:val="00180470"/>
    <w:rsid w:val="00180C31"/>
    <w:rsid w:val="00187F28"/>
    <w:rsid w:val="001A4C88"/>
    <w:rsid w:val="001B21C6"/>
    <w:rsid w:val="001B4B5A"/>
    <w:rsid w:val="001D493C"/>
    <w:rsid w:val="001F136F"/>
    <w:rsid w:val="001F3ABD"/>
    <w:rsid w:val="001F3FA1"/>
    <w:rsid w:val="002010EE"/>
    <w:rsid w:val="00203E40"/>
    <w:rsid w:val="0020753D"/>
    <w:rsid w:val="00225DF9"/>
    <w:rsid w:val="0023293C"/>
    <w:rsid w:val="00252ADE"/>
    <w:rsid w:val="0025683C"/>
    <w:rsid w:val="00271E7E"/>
    <w:rsid w:val="002B4607"/>
    <w:rsid w:val="002C7CD4"/>
    <w:rsid w:val="002D191D"/>
    <w:rsid w:val="002E266B"/>
    <w:rsid w:val="00333B1D"/>
    <w:rsid w:val="00390DF2"/>
    <w:rsid w:val="00395707"/>
    <w:rsid w:val="003A6CE3"/>
    <w:rsid w:val="003B26B0"/>
    <w:rsid w:val="003B4065"/>
    <w:rsid w:val="003B4C2B"/>
    <w:rsid w:val="003D104D"/>
    <w:rsid w:val="003D429D"/>
    <w:rsid w:val="003E63B4"/>
    <w:rsid w:val="003E6BD2"/>
    <w:rsid w:val="00403EB0"/>
    <w:rsid w:val="00412D59"/>
    <w:rsid w:val="00432BEE"/>
    <w:rsid w:val="00445037"/>
    <w:rsid w:val="00451A35"/>
    <w:rsid w:val="004635AD"/>
    <w:rsid w:val="0048137B"/>
    <w:rsid w:val="004849E5"/>
    <w:rsid w:val="00485CD6"/>
    <w:rsid w:val="0053443C"/>
    <w:rsid w:val="005421CF"/>
    <w:rsid w:val="005571C1"/>
    <w:rsid w:val="005618A4"/>
    <w:rsid w:val="00565307"/>
    <w:rsid w:val="0057551C"/>
    <w:rsid w:val="005C054E"/>
    <w:rsid w:val="005D4D02"/>
    <w:rsid w:val="006112AB"/>
    <w:rsid w:val="006207BF"/>
    <w:rsid w:val="006718C7"/>
    <w:rsid w:val="00671A38"/>
    <w:rsid w:val="006B2578"/>
    <w:rsid w:val="006B7F28"/>
    <w:rsid w:val="006F2378"/>
    <w:rsid w:val="0070702E"/>
    <w:rsid w:val="00713572"/>
    <w:rsid w:val="00714C22"/>
    <w:rsid w:val="007247AF"/>
    <w:rsid w:val="0075647E"/>
    <w:rsid w:val="0075749E"/>
    <w:rsid w:val="00782183"/>
    <w:rsid w:val="007C118A"/>
    <w:rsid w:val="007D583A"/>
    <w:rsid w:val="007E4DC7"/>
    <w:rsid w:val="00807FD7"/>
    <w:rsid w:val="008444C6"/>
    <w:rsid w:val="00867352"/>
    <w:rsid w:val="00872B1C"/>
    <w:rsid w:val="0087541D"/>
    <w:rsid w:val="00880B39"/>
    <w:rsid w:val="008946DF"/>
    <w:rsid w:val="008A2CA1"/>
    <w:rsid w:val="008A41A4"/>
    <w:rsid w:val="008B0772"/>
    <w:rsid w:val="008E5AA4"/>
    <w:rsid w:val="008F286A"/>
    <w:rsid w:val="00924E27"/>
    <w:rsid w:val="00932DE4"/>
    <w:rsid w:val="009631ED"/>
    <w:rsid w:val="009778AA"/>
    <w:rsid w:val="009954AE"/>
    <w:rsid w:val="009A08BC"/>
    <w:rsid w:val="009D781D"/>
    <w:rsid w:val="00A0107F"/>
    <w:rsid w:val="00A2295D"/>
    <w:rsid w:val="00A41913"/>
    <w:rsid w:val="00A51A47"/>
    <w:rsid w:val="00AA1304"/>
    <w:rsid w:val="00AD5611"/>
    <w:rsid w:val="00AE2D44"/>
    <w:rsid w:val="00AE7455"/>
    <w:rsid w:val="00B32FCA"/>
    <w:rsid w:val="00B37F28"/>
    <w:rsid w:val="00B45976"/>
    <w:rsid w:val="00B50DF2"/>
    <w:rsid w:val="00B76708"/>
    <w:rsid w:val="00BE1B64"/>
    <w:rsid w:val="00C00523"/>
    <w:rsid w:val="00C42527"/>
    <w:rsid w:val="00C632DE"/>
    <w:rsid w:val="00C6350E"/>
    <w:rsid w:val="00CD6B1C"/>
    <w:rsid w:val="00CD7772"/>
    <w:rsid w:val="00CF575D"/>
    <w:rsid w:val="00CF5A65"/>
    <w:rsid w:val="00D14203"/>
    <w:rsid w:val="00D43F23"/>
    <w:rsid w:val="00D440B9"/>
    <w:rsid w:val="00D96EF7"/>
    <w:rsid w:val="00DA4AFA"/>
    <w:rsid w:val="00DB44F0"/>
    <w:rsid w:val="00DC6562"/>
    <w:rsid w:val="00DD56F8"/>
    <w:rsid w:val="00DD62C1"/>
    <w:rsid w:val="00DE712D"/>
    <w:rsid w:val="00E12C88"/>
    <w:rsid w:val="00E2054F"/>
    <w:rsid w:val="00E21209"/>
    <w:rsid w:val="00E241C7"/>
    <w:rsid w:val="00E24C7E"/>
    <w:rsid w:val="00E41320"/>
    <w:rsid w:val="00E54BD7"/>
    <w:rsid w:val="00E63932"/>
    <w:rsid w:val="00EA702E"/>
    <w:rsid w:val="00ED142D"/>
    <w:rsid w:val="00ED7B9F"/>
    <w:rsid w:val="00F13018"/>
    <w:rsid w:val="00F246D5"/>
    <w:rsid w:val="00F276CC"/>
    <w:rsid w:val="00F27E94"/>
    <w:rsid w:val="00F35196"/>
    <w:rsid w:val="00F471B1"/>
    <w:rsid w:val="00F73E91"/>
    <w:rsid w:val="00F94411"/>
    <w:rsid w:val="00FA6340"/>
    <w:rsid w:val="00FB1957"/>
    <w:rsid w:val="00FB7C2C"/>
    <w:rsid w:val="00FD3739"/>
    <w:rsid w:val="00FE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B876"/>
  <w15:chartTrackingRefBased/>
  <w15:docId w15:val="{128E6F74-B4F5-4DB3-A5BD-0CC38E9D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6112AB"/>
    <w:pPr>
      <w:spacing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иплом Знак"/>
    <w:basedOn w:val="a0"/>
    <w:link w:val="a3"/>
    <w:rsid w:val="006112AB"/>
    <w:rPr>
      <w:rFonts w:ascii="Times New Roman" w:hAnsi="Times New Roman"/>
      <w:color w:val="000000" w:themeColor="text1"/>
      <w:sz w:val="28"/>
    </w:rPr>
  </w:style>
  <w:style w:type="character" w:customStyle="1" w:styleId="apple-converted-space">
    <w:name w:val="apple-converted-space"/>
    <w:basedOn w:val="a0"/>
    <w:rsid w:val="00880B39"/>
  </w:style>
  <w:style w:type="paragraph" w:styleId="a5">
    <w:name w:val="Normal (Web)"/>
    <w:basedOn w:val="a"/>
    <w:uiPriority w:val="99"/>
    <w:semiHidden/>
    <w:unhideWhenUsed/>
    <w:rsid w:val="0088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880B39"/>
    <w:rPr>
      <w:color w:val="0000FF"/>
      <w:u w:val="single"/>
    </w:rPr>
  </w:style>
  <w:style w:type="character" w:styleId="a7">
    <w:name w:val="Strong"/>
    <w:basedOn w:val="a0"/>
    <w:uiPriority w:val="22"/>
    <w:qFormat/>
    <w:rsid w:val="001D493C"/>
    <w:rPr>
      <w:b/>
      <w:bCs/>
    </w:rPr>
  </w:style>
  <w:style w:type="character" w:customStyle="1" w:styleId="w">
    <w:name w:val="w"/>
    <w:basedOn w:val="a0"/>
    <w:rsid w:val="008F286A"/>
  </w:style>
  <w:style w:type="paragraph" w:styleId="a8">
    <w:name w:val="List Paragraph"/>
    <w:basedOn w:val="a"/>
    <w:uiPriority w:val="34"/>
    <w:qFormat/>
    <w:rsid w:val="00F2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3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5</cp:revision>
  <dcterms:created xsi:type="dcterms:W3CDTF">2016-05-01T11:33:00Z</dcterms:created>
  <dcterms:modified xsi:type="dcterms:W3CDTF">2016-05-02T18:20:00Z</dcterms:modified>
</cp:coreProperties>
</file>